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84"/>
          <w:caps/>
          <w:highlight w:val="none"/>
        </w:rPr>
      </w:pPr>
      <w:r>
        <w:rPr>
          <w:rStyle w:val="1484"/>
          <w:caps/>
        </w:rPr>
        <w:t xml:space="preserve">ПРОЕКТ </w:t>
      </w:r>
      <w:bookmarkStart w:id="0" w:name="_Toc426640475"/>
      <w:r>
        <w:rPr>
          <w:rStyle w:val="1484"/>
          <w:caps/>
        </w:rPr>
        <w:t xml:space="preserve">контракта № ЕП/26_</w:t>
      </w:r>
      <w:r>
        <w:rPr>
          <w:rStyle w:val="1484"/>
          <w:caps/>
          <w:highlight w:val="none"/>
        </w:rPr>
      </w:r>
      <w:r>
        <w:rPr>
          <w:rStyle w:val="1484"/>
          <w:caps/>
          <w:highlight w:val="none"/>
        </w:rPr>
      </w:r>
    </w:p>
    <w:p>
      <w:pPr>
        <w:contextualSpacing/>
        <w:ind w:firstLine="567"/>
        <w:jc w:val="center"/>
        <w:spacing w:before="0" w:after="0" w:line="240" w:lineRule="auto"/>
        <w:rPr>
          <w:b w:val="0"/>
          <w:bCs w:val="0"/>
          <w:sz w:val="24"/>
          <w:szCs w:val="24"/>
        </w:rPr>
        <w:suppressLineNumbers w:val="0"/>
      </w:pPr>
      <w:r>
        <w:rPr>
          <w:b w:val="0"/>
          <w:bCs w:val="0"/>
          <w:sz w:val="24"/>
          <w:szCs w:val="24"/>
        </w:rPr>
      </w:r>
      <w:r>
        <w:rPr>
          <w:b w:val="0"/>
          <w:bCs w:val="0"/>
          <w:sz w:val="24"/>
          <w:szCs w:val="24"/>
        </w:rPr>
        <w:t xml:space="preserve">на оказание услуг по периодической поверке  средств измерения </w:t>
      </w:r>
      <w:r>
        <w:rPr>
          <w:b w:val="0"/>
          <w:bCs w:val="0"/>
          <w:sz w:val="24"/>
          <w:szCs w:val="24"/>
        </w:rPr>
      </w:r>
      <w:r>
        <w:rPr>
          <w:b w:val="0"/>
          <w:bCs w:val="0"/>
          <w:sz w:val="24"/>
          <w:szCs w:val="24"/>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ФГБУ «СИЦ Минтранса России»</w:t>
      </w:r>
      <w:r>
        <w:rPr>
          <w:b w:val="0"/>
          <w:bCs w:val="0"/>
          <w:sz w:val="24"/>
          <w:szCs w:val="24"/>
        </w:rPr>
      </w:r>
      <w:r>
        <w:rPr>
          <w:b w:val="0"/>
          <w:bCs w:val="0"/>
          <w:sz w:val="24"/>
          <w:szCs w:val="24"/>
        </w:rPr>
      </w:r>
    </w:p>
    <w:p>
      <w:pPr>
        <w:ind w:firstLine="0"/>
        <w:jc w:val="center"/>
        <w:spacing w:line="240" w:lineRule="auto"/>
        <w:rPr>
          <w:rStyle w:val="1484"/>
          <w:b w:val="0"/>
          <w:caps/>
        </w:rPr>
      </w:pPr>
      <w:r>
        <w:rPr>
          <w:rStyle w:val="1484"/>
          <w:b w:val="0"/>
          <w:caps/>
        </w:rPr>
        <w:t xml:space="preserve">(</w:t>
      </w:r>
      <w:r>
        <w:t xml:space="preserve">ИКЗ: </w:t>
      </w:r>
      <w:r>
        <w:t xml:space="preserve">261770411620577080100100010000000244</w:t>
      </w:r>
      <w:r>
        <w:rPr>
          <w:rStyle w:val="1484"/>
          <w:b w:val="0"/>
          <w:caps/>
        </w:rPr>
        <w:t xml:space="preserve">)</w:t>
      </w:r>
      <w:r>
        <w:rPr>
          <w:rStyle w:val="1484"/>
          <w:b w:val="0"/>
          <w:caps/>
        </w:rPr>
      </w:r>
      <w:r>
        <w:rPr>
          <w:rStyle w:val="1484"/>
          <w:b w:val="0"/>
          <w:caps/>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          «____» ________  2026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w:t>
      </w:r>
      <w:r>
        <w:rPr>
          <w:color w:val="000000"/>
        </w:rPr>
        <w:t xml:space="preserve">______</w:t>
      </w:r>
      <w:r>
        <w:rPr>
          <w:color w:val="000000"/>
        </w:rPr>
        <w:t xml:space="preserve"> (</w:t>
      </w:r>
      <w:r>
        <w:rPr>
          <w:color w:val="000000"/>
        </w:rPr>
        <w:t xml:space="preserve">_____</w:t>
      </w:r>
      <w:r>
        <w:rPr>
          <w:rFonts w:eastAsia="TimesET;Times New Roman"/>
          <w:lang w:eastAsia="ar-SA"/>
        </w:rPr>
        <w:t xml:space="preserve">), именуемое в дальнейшем «Исполнитель», в лице ___________, действующего на основании _____</w:t>
      </w:r>
      <w:r>
        <w:rPr>
          <w:color w:val="000000"/>
        </w:rPr>
        <w:t xml:space="preserve">, с другой стороны, далее вместе именуемые «Стороны», а по отдельности «Сторона», на основании пункта 4 части 1 статьи 93 Фе</w:t>
      </w:r>
      <w:r>
        <w:rPr>
          <w:color w:val="000000"/>
        </w:rPr>
        <w:t xml:space="preserve">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pStyle w:val="1278"/>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pPr>
      <w:r>
        <w:t xml:space="preserve">1.1. Исполнитель</w:t>
      </w:r>
      <w:r>
        <w:rPr>
          <w:color w:val="000000"/>
        </w:rPr>
        <w:t xml:space="preserve"> обязуется оказать </w:t>
      </w:r>
      <w:r>
        <w:rPr>
          <w:color w:val="000000"/>
        </w:rPr>
        <w:t xml:space="preserve">услуги</w:t>
      </w:r>
      <w:r>
        <w:rPr>
          <w:rFonts w:eastAsia="Times New Roman"/>
          <w:color w:val="0d0d0d"/>
          <w:spacing w:val="0"/>
          <w:szCs w:val="24"/>
          <w:lang w:eastAsia="ru-RU"/>
        </w:rPr>
        <w:t xml:space="preserve"> </w:t>
      </w:r>
      <w:r>
        <w:rPr>
          <w:rFonts w:eastAsia="Times New Roman"/>
          <w:color w:val="0d0d0d"/>
          <w:spacing w:val="0"/>
          <w:szCs w:val="24"/>
          <w:lang w:eastAsia="ru-RU"/>
        </w:rPr>
        <w:t xml:space="preserve">по периодической поверке  средств измерения ФГБУ «СИЦ Минтранса России»</w:t>
      </w:r>
      <w:r>
        <w:t xml:space="preserve"> (далее – услуги)</w:t>
      </w:r>
      <w:r>
        <w:rPr>
          <w:color w:val="000000"/>
        </w:rPr>
        <w:t xml:space="preserve">, а Заказчик обязуется принять результаты услуг и оплатить их в порядке и на условиях, предусмотренных Контрактом.</w:t>
      </w:r>
      <w:r>
        <w:rPr>
          <w:rFonts w:eastAsia="Times New Roman"/>
          <w:color w:val="0d0d0d"/>
          <w:spacing w:val="0"/>
          <w:szCs w:val="24"/>
          <w:lang w:eastAsia="ru-RU"/>
        </w:rPr>
      </w:r>
      <w:r/>
    </w:p>
    <w:p>
      <w:pPr>
        <w:ind w:firstLine="567"/>
        <w:spacing w:line="240" w:lineRule="auto"/>
      </w:pPr>
      <w:r>
        <w:rPr>
          <w:bCs/>
        </w:rPr>
        <w:t xml:space="preserve">1.2. </w:t>
      </w:r>
      <w:r>
        <w:t xml:space="preserve">Требования к услугам, являющимся предметом Контракта, определяются описанием объекта закупки - Техническим заданием (Приложение № 1 к Контракту, далее – Техническое задание) и условиями Контракта.</w:t>
      </w:r>
      <w:r/>
    </w:p>
    <w:p>
      <w:pPr>
        <w:ind w:firstLine="567"/>
        <w:spacing w:line="240" w:lineRule="auto"/>
        <w:rPr>
          <w:highlight w:val="none"/>
        </w:rPr>
      </w:pPr>
      <w:r>
        <w:t xml:space="preserve">1.3. Место оказания услуг: </w:t>
      </w:r>
      <w:r>
        <w:rPr>
          <w:rFonts w:eastAsia="Times New Roman"/>
          <w:bCs/>
          <w:color w:val="000000" w:themeColor="text1"/>
          <w:spacing w:val="0"/>
          <w:szCs w:val="24"/>
        </w:rPr>
        <w:t xml:space="preserve">По месту осуществления деятельности Исполнителя, аккредитованного на проведение поверки соответствующих средств измерения, если иное не предусмотрено контрактом и областью аккредитации Исполнителя.</w:t>
      </w:r>
      <w:r>
        <w:rPr>
          <w:highlight w:val="none"/>
        </w:rPr>
      </w:r>
      <w:r>
        <w:rPr>
          <w:highlight w:val="none"/>
        </w:rPr>
      </w:r>
    </w:p>
    <w:p>
      <w:pPr>
        <w:pStyle w:val="1339"/>
        <w:ind w:firstLine="567"/>
        <w:spacing w:line="240" w:lineRule="auto"/>
        <w:widowControl w:val="off"/>
        <w:rPr>
          <w:highlight w:val="none"/>
        </w:rPr>
      </w:pPr>
      <w:r>
        <w:rPr>
          <w:color w:val="000000"/>
        </w:rPr>
        <w:t xml:space="preserve">1.4. </w:t>
      </w:r>
      <w:r>
        <w:rPr>
          <w:szCs w:val="20"/>
        </w:rPr>
        <w:t xml:space="preserve"> Срок оказания услуг</w:t>
      </w:r>
      <w:r>
        <w:rPr>
          <w:rStyle w:val="1350"/>
          <w:szCs w:val="20"/>
        </w:rPr>
        <w:footnoteReference w:id="3"/>
      </w:r>
      <w:r>
        <w:rPr>
          <w:szCs w:val="20"/>
        </w:rPr>
        <w:t xml:space="preserve">: </w:t>
      </w:r>
      <w:r>
        <w:rPr>
          <w:szCs w:val="20"/>
        </w:rPr>
        <w:t xml:space="preserve">с 01.07.2026 и не позднее 31.07.2026.</w:t>
      </w:r>
      <w:r>
        <w:rPr>
          <w:highlight w:val="none"/>
        </w:rPr>
      </w:r>
      <w:r>
        <w:rPr>
          <w:highlight w:val="none"/>
        </w:rPr>
      </w:r>
    </w:p>
    <w:p>
      <w:pPr>
        <w:pStyle w:val="1278"/>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309"/>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Цена Контракта составляет_________</w:t>
      </w:r>
      <w:r>
        <w:rPr>
          <w:rFonts w:ascii="Times New Roman" w:hAnsi="Times New Roman" w:cs="Times New Roman"/>
          <w:sz w:val="24"/>
          <w:szCs w:val="24"/>
          <w:lang w:val="ru-RU"/>
        </w:rPr>
        <w:t xml:space="preserve"> (_________) рублей 00 копеек, </w:t>
      </w:r>
      <w:r>
        <w:rPr>
          <w:rFonts w:ascii="Times New Roman" w:hAnsi="Times New Roman" w:eastAsia="Calibri" w:cs="Times New Roman"/>
          <w:color w:val="000000"/>
          <w:sz w:val="24"/>
          <w:lang w:val="ru-RU" w:bidi="ar-SA"/>
        </w:rPr>
        <w:t xml:space="preserve">в том числе НДС ______________ </w:t>
      </w:r>
      <w:r>
        <w:rPr>
          <w:rFonts w:ascii="Times New Roman" w:hAnsi="Times New Roman" w:eastAsia="Calibri" w:cs="Times New Roman"/>
          <w:i/>
          <w:color w:val="000000"/>
          <w:sz w:val="24"/>
          <w:lang w:val="ru-RU" w:bidi="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ascii="Times New Roman" w:hAnsi="Times New Roman" w:cs="Times New Roman"/>
          <w:sz w:val="24"/>
          <w:szCs w:val="24"/>
          <w:lang w:val="ru-RU"/>
        </w:rPr>
        <w:t xml:space="preserve">. Расшифровка цены Контракта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w:t>
      </w:r>
      <w:r>
        <w:t xml:space="preserve">Контракта включены: стоимость услуг, а также все расходы, связанные с выполнением Исполнителем обязательств по Контракту, в том числе налоги, сборы и другие обязательные платежи, подлежащие выплате в соответствии с законодательством Российской Федерации. </w:t>
      </w:r>
      <w:r/>
    </w:p>
    <w:p>
      <w:pPr>
        <w:ind w:firstLine="567"/>
        <w:spacing w:line="240" w:lineRule="auto"/>
        <w:widowControl w:val="off"/>
        <w:rPr>
          <w:highlight w:val="none"/>
        </w:rPr>
      </w:pPr>
      <w:r>
        <w:rPr>
          <w:highlight w:val="white"/>
        </w:rPr>
        <w:t xml:space="preserve">2.4. Расчеты по Контракту производятся в следующем порядке:</w:t>
      </w:r>
      <w:r>
        <w:rPr>
          <w:highlight w:val="none"/>
        </w:rPr>
      </w:r>
      <w:r>
        <w:rPr>
          <w:highlight w:val="none"/>
        </w:rPr>
      </w:r>
    </w:p>
    <w:p>
      <w:pPr>
        <w:ind w:firstLine="567"/>
        <w:spacing w:line="240" w:lineRule="auto"/>
        <w:rPr>
          <w:i/>
          <w:iCs/>
          <w:highlight w:val="white"/>
        </w:rPr>
      </w:pPr>
      <w:r>
        <w:rPr>
          <w:highlight w:val="white"/>
        </w:rPr>
        <w:t xml:space="preserve">2.4.1. Оплата осуществляется в рублях Российской Федерации.</w:t>
      </w:r>
      <w:r>
        <w:rPr>
          <w:i/>
          <w:iCs/>
          <w:highlight w:val="white"/>
        </w:rPr>
      </w:r>
      <w:r>
        <w:rPr>
          <w:i/>
          <w:iCs/>
          <w:highlight w:val="white"/>
        </w:rPr>
      </w:r>
    </w:p>
    <w:p>
      <w:pPr>
        <w:ind w:firstLine="567"/>
        <w:spacing w:line="240" w:lineRule="auto"/>
        <w:widowControl w:val="off"/>
        <w:rPr>
          <w:highlight w:val="white"/>
        </w:rPr>
      </w:pPr>
      <w:r>
        <w:rPr>
          <w:highlight w:val="white"/>
        </w:rPr>
        <w:t xml:space="preserve">2.4.2. Авансовый платеж не предусмотрен.</w:t>
      </w:r>
      <w:r>
        <w:rPr>
          <w:highlight w:val="white"/>
        </w:rPr>
      </w:r>
      <w:r>
        <w:rPr>
          <w:highlight w:val="white"/>
        </w:rPr>
      </w:r>
    </w:p>
    <w:p>
      <w:pPr>
        <w:ind w:firstLine="567"/>
        <w:spacing w:line="240" w:lineRule="auto"/>
        <w:widowControl w:val="off"/>
        <w:rPr>
          <w:highlight w:val="white"/>
        </w:rPr>
      </w:pPr>
      <w:r>
        <w:rPr>
          <w:highlight w:val="white"/>
        </w:rPr>
        <w:t xml:space="preserve">2.4.3.  </w:t>
      </w:r>
      <w:r>
        <w:t xml:space="preserve">Оплата производится по окончании оказания услуг Исполнителем в полном объеме в безналичном порядке путем перечисления Заказчиком денежных средств на расчетный счет Исполнителя, указанный в разделе 13 Контракта,</w:t>
      </w:r>
      <w:r>
        <w:t xml:space="preserve"> в течение 10 (десяти) рабочих дней со дня подписания Заказчиком Акта сдачи-приемки оказанных услуг (Приложение № 4 к Контракту, далее – Акт)</w:t>
      </w:r>
      <w:r>
        <w:rPr>
          <w:highlight w:val="white"/>
        </w:rPr>
        <w:t xml:space="preserve">.</w:t>
      </w:r>
      <w:r>
        <w:rPr>
          <w:highlight w:val="white"/>
        </w:rPr>
      </w:r>
      <w:r>
        <w:rPr>
          <w:highlight w:val="white"/>
        </w:rPr>
      </w:r>
    </w:p>
    <w:p>
      <w:pPr>
        <w:ind w:firstLine="567"/>
        <w:spacing w:line="240" w:lineRule="auto"/>
        <w:widowControl w:val="off"/>
      </w:pPr>
      <w:r>
        <w:t xml:space="preserve">2.4.4. Обязательства Заказчика по оплате Контракта считаются исполненными с момента </w:t>
      </w:r>
      <w:r>
        <w:t xml:space="preserve">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tabs>
          <w:tab w:val="left" w:pos="567" w:leader="none"/>
        </w:tabs>
      </w:pPr>
      <w:r>
        <w:t xml:space="preserve">2.4.5. </w:t>
      </w:r>
      <w:r>
        <w:rPr>
          <w:lang w:eastAsia="ru-RU"/>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w:t>
      </w:r>
      <w:r>
        <w:rPr>
          <w:b/>
          <w:bCs/>
          <w:sz w:val="24"/>
          <w:szCs w:val="24"/>
          <w:highlight w:val="white"/>
        </w:rPr>
        <w:t xml:space="preserve">(код цели: </w:t>
      </w:r>
      <w:r>
        <w:rPr>
          <w:b/>
          <w:bCs/>
          <w:color w:val="000000" w:themeColor="text1"/>
          <w:sz w:val="24"/>
          <w:szCs w:val="24"/>
          <w:highlight w:val="white"/>
        </w:rPr>
        <w:t xml:space="preserve">08-01</w:t>
      </w:r>
      <w:r>
        <w:rPr>
          <w:b/>
          <w:bCs/>
          <w:sz w:val="24"/>
          <w:szCs w:val="24"/>
          <w:highlight w:val="white"/>
        </w:rPr>
        <w:t xml:space="preserve">) (КВР 244)</w:t>
      </w:r>
      <w:r>
        <w:t xml:space="preserve">.</w:t>
      </w:r>
      <w:r/>
    </w:p>
    <w:p>
      <w:pPr>
        <w:ind w:firstLine="567"/>
        <w:spacing w:line="240" w:lineRule="auto"/>
        <w:widowControl w:val="off"/>
        <w:tabs>
          <w:tab w:val="left" w:pos="567" w:leader="none"/>
        </w:tabs>
      </w:pPr>
      <w:r>
        <w:t xml:space="preserve">2.4.6. Сумма к оплате за оказанные услуги, подлежащая перечислению Исполнителю,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rPr>
      </w:pPr>
      <w:r>
        <w:t xml:space="preserve">2.4.7. </w:t>
      </w:r>
      <w:r>
        <w:rPr>
          <w:color w:val="222222"/>
          <w:szCs w:val="24"/>
        </w:rPr>
        <w:t xml:space="preserve">Любой произведенный Заказчиком платеж не может рассматриваться как освобождение Исполнителя от устранения выявленных недостатков в оплаченных услугах.</w:t>
      </w:r>
      <w:r>
        <w:rPr>
          <w:color w:val="222222"/>
        </w:rPr>
      </w:r>
      <w:r>
        <w:rPr>
          <w:color w:val="222222"/>
        </w:rPr>
      </w:r>
    </w:p>
    <w:p>
      <w:pPr>
        <w:ind w:firstLine="567"/>
        <w:spacing w:line="240" w:lineRule="auto"/>
        <w:widowControl w:val="off"/>
        <w:tabs>
          <w:tab w:val="left" w:pos="567" w:leader="none"/>
        </w:tabs>
        <w:rPr>
          <w:color w:val="222222"/>
        </w:rPr>
      </w:pPr>
      <w:r>
        <w:rPr>
          <w:color w:val="222222"/>
          <w:szCs w:val="24"/>
        </w:rPr>
        <w:t xml:space="preserve">2.4.8. </w:t>
      </w:r>
      <w:r>
        <w:rPr>
          <w:rFonts w:eastAsia="Times New Roman"/>
          <w:szCs w:val="24"/>
          <w:lang w:eastAsia="ru-RU"/>
        </w:rPr>
        <w:t xml:space="preserve">Услуги, оказанные с изменением или отклонением от условий Контракта или</w:t>
      </w:r>
      <w:r>
        <w:rPr>
          <w:rFonts w:eastAsia="Times New Roman"/>
          <w:szCs w:val="24"/>
          <w:lang w:eastAsia="ru-RU"/>
        </w:rPr>
        <w:br/>
        <w:t xml:space="preserve">не оформленные в установленном условиями Контракта и законодательством Российской Федерации</w:t>
      </w:r>
      <w:bookmarkEnd w:id="0"/>
      <w:r>
        <w:rPr>
          <w:rFonts w:eastAsia="Times New Roman"/>
          <w:szCs w:val="24"/>
          <w:lang w:eastAsia="ru-RU"/>
        </w:rPr>
        <w:t xml:space="preserve"> порядке, оплате не подлежат.</w:t>
      </w:r>
      <w:r>
        <w:rPr>
          <w:color w:val="222222"/>
        </w:rPr>
      </w:r>
      <w:r>
        <w:rPr>
          <w:color w:val="222222"/>
        </w:rPr>
      </w:r>
    </w:p>
    <w:p>
      <w:pPr>
        <w:pStyle w:val="1278"/>
        <w:numPr>
          <w:ilvl w:val="0"/>
          <w:numId w:val="213"/>
        </w:numPr>
        <w:jc w:val="center"/>
        <w:spacing w:line="240" w:lineRule="auto"/>
        <w:rPr>
          <w:b/>
        </w:rPr>
      </w:pPr>
      <w:r>
        <w:rPr>
          <w:b/>
        </w:rPr>
        <w:t xml:space="preserve">Порядок приемки оказанных услуг</w:t>
      </w:r>
      <w:r>
        <w:rPr>
          <w:b/>
        </w:rPr>
      </w:r>
      <w:r>
        <w:rPr>
          <w:b/>
        </w:rPr>
      </w:r>
    </w:p>
    <w:p>
      <w:pPr>
        <w:pStyle w:val="1277"/>
        <w:contextualSpacing/>
        <w:ind w:left="0" w:right="0" w:firstLine="567"/>
        <w:jc w:val="both"/>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3.1. П</w:t>
      </w:r>
      <w:r>
        <w:rPr>
          <w:rFonts w:ascii="Times New Roman" w:hAnsi="Times New Roman" w:cs="Times New Roman"/>
          <w:sz w:val="24"/>
          <w:szCs w:val="24"/>
        </w:rPr>
        <w:t xml:space="preserve">осле окончания оказания услуг Исполнителем в полном объеме в срок, указанный в п. 1.4 Контракта, Исполнитель с сопроводительным письмом в письменном виде предоставляет Заказчику следующие документы</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77"/>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 подписанный со стороны Исполнителя Акт в 2-х экз.;</w:t>
      </w:r>
      <w:r>
        <w:rPr>
          <w:rFonts w:ascii="Times New Roman" w:hAnsi="Times New Roman" w:cs="Times New Roman"/>
          <w:sz w:val="24"/>
          <w:szCs w:val="24"/>
        </w:rPr>
      </w:r>
      <w:r>
        <w:rPr>
          <w:rFonts w:ascii="Times New Roman" w:hAnsi="Times New Roman" w:cs="Times New Roman"/>
          <w:sz w:val="24"/>
          <w:szCs w:val="24"/>
        </w:rPr>
      </w:r>
    </w:p>
    <w:p>
      <w:pPr>
        <w:pStyle w:val="1277"/>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rPr>
        <w:t xml:space="preserve">- подписанный со стороны Исполнителя Акт приемки, товаров, работ, услуг в 2-х экз.;</w:t>
      </w:r>
      <w:r>
        <w:rPr>
          <w:rFonts w:ascii="Times New Roman" w:hAnsi="Times New Roman" w:cs="Times New Roman"/>
          <w:sz w:val="24"/>
          <w:szCs w:val="24"/>
        </w:rPr>
      </w:r>
      <w:r>
        <w:rPr>
          <w:rFonts w:ascii="Times New Roman" w:hAnsi="Times New Roman" w:cs="Times New Roman"/>
          <w:sz w:val="24"/>
          <w:szCs w:val="24"/>
        </w:rPr>
      </w:r>
    </w:p>
    <w:p>
      <w:pPr>
        <w:pStyle w:val="1277"/>
        <w:contextualSpacing/>
        <w:ind w:firstLine="426"/>
        <w:jc w:val="both"/>
        <w:rPr>
          <w:rFonts w:ascii="Times New Roman" w:hAnsi="Times New Roman" w:cs="Times New Roman"/>
          <w:sz w:val="24"/>
          <w:szCs w:val="24"/>
        </w:rPr>
      </w:pPr>
      <w:r>
        <w:rPr>
          <w:rFonts w:ascii="Times New Roman" w:hAnsi="Times New Roman" w:cs="Times New Roman"/>
          <w:sz w:val="24"/>
          <w:szCs w:val="24"/>
        </w:rPr>
        <w:t xml:space="preserve">  - счет на оплату оказанных услуг;</w:t>
      </w:r>
      <w:r>
        <w:rPr>
          <w:rFonts w:ascii="Times New Roman" w:hAnsi="Times New Roman" w:cs="Times New Roman"/>
          <w:sz w:val="24"/>
          <w:szCs w:val="24"/>
        </w:rPr>
      </w:r>
      <w:r>
        <w:rPr>
          <w:rFonts w:ascii="Times New Roman" w:hAnsi="Times New Roman" w:cs="Times New Roman"/>
          <w:sz w:val="24"/>
          <w:szCs w:val="24"/>
        </w:rPr>
      </w:r>
    </w:p>
    <w:p>
      <w:pPr>
        <w:pStyle w:val="1277"/>
        <w:contextualSpacing/>
        <w:ind w:left="0" w:right="0" w:firstLine="567"/>
        <w:jc w:val="both"/>
        <w:rPr>
          <w:rFonts w:ascii="Times New Roman" w:hAnsi="Times New Roman" w:cs="Times New Roman"/>
          <w:sz w:val="24"/>
          <w:szCs w:val="24"/>
          <w:highlight w:val="none"/>
        </w:rPr>
      </w:pPr>
      <w:r>
        <w:rPr>
          <w:rFonts w:ascii="Times New Roman" w:hAnsi="Times New Roman" w:cs="Times New Roman"/>
          <w:sz w:val="24"/>
          <w:szCs w:val="24"/>
        </w:rPr>
        <w:t xml:space="preserve">- с</w:t>
      </w:r>
      <w:r>
        <w:rPr>
          <w:rFonts w:ascii="Times New Roman" w:hAnsi="Times New Roman" w:cs="Times New Roman"/>
          <w:sz w:val="24"/>
          <w:szCs w:val="24"/>
          <w:highlight w:val="white"/>
        </w:rPr>
        <w:t xml:space="preserve">чет-фактуру (за исключением лиц, применяющих специальные налоговые режимы и не являющихся плательщиками НДС) или универсальный передаточный документ (если применимо)</w:t>
      </w:r>
      <w:r>
        <w:rPr>
          <w:rFonts w:ascii="Times New Roman" w:hAnsi="Times New Roman" w:cs="Times New Roman"/>
          <w:sz w:val="24"/>
          <w:szCs w:val="24"/>
          <w:highlight w:val="whit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277"/>
        <w:contextualSpacing/>
        <w:ind w:left="0" w:right="0" w:firstLine="567"/>
        <w:jc w:val="both"/>
        <w:rPr>
          <w:rFonts w:ascii="Times New Roman" w:hAnsi="Times New Roman" w:cs="Times New Roman"/>
          <w:sz w:val="24"/>
          <w:szCs w:val="24"/>
        </w:rPr>
      </w:pPr>
      <w:r>
        <w:rPr>
          <w:rFonts w:ascii="Times New Roman" w:hAnsi="Times New Roman" w:cs="Times New Roman"/>
          <w:sz w:val="24"/>
          <w:szCs w:val="24"/>
          <w:highlight w:val="none"/>
        </w:rPr>
        <w:t xml:space="preserve">- документы в соответствии с Таблицей № 1 п. 2 Технического задания.</w:t>
      </w:r>
      <w:r>
        <w:rPr>
          <w:rFonts w:ascii="Times New Roman" w:hAnsi="Times New Roman" w:cs="Times New Roman"/>
          <w:sz w:val="24"/>
          <w:szCs w:val="24"/>
        </w:rPr>
      </w:r>
      <w:r>
        <w:rPr>
          <w:rFonts w:ascii="Times New Roman" w:hAnsi="Times New Roman" w:cs="Times New Roman"/>
          <w:sz w:val="24"/>
          <w:szCs w:val="24"/>
        </w:rPr>
      </w:r>
    </w:p>
    <w:p>
      <w:pPr>
        <w:ind w:firstLine="567"/>
        <w:spacing w:line="240" w:lineRule="auto"/>
        <w:tabs>
          <w:tab w:val="num" w:pos="2443" w:leader="none"/>
        </w:tabs>
      </w:pPr>
      <w:r>
        <w:t xml:space="preserve">3.2.  Заказчик проводит проверку оказанных услуг на соответствие условиям Контракта.</w:t>
      </w:r>
      <w:r/>
    </w:p>
    <w:p>
      <w:pPr>
        <w:ind w:firstLine="567"/>
        <w:spacing w:line="240" w:lineRule="auto"/>
        <w:tabs>
          <w:tab w:val="num" w:pos="2443" w:leader="none"/>
        </w:tabs>
      </w:pPr>
      <w:r>
        <w:t xml:space="preserve">3.3. Проверка оказанных услуг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r/>
    </w:p>
    <w:p>
      <w:pPr>
        <w:ind w:firstLine="567"/>
        <w:spacing w:line="240" w:lineRule="auto"/>
        <w:tabs>
          <w:tab w:val="num" w:pos="2443" w:leader="none"/>
        </w:tabs>
      </w:pPr>
      <w:r>
        <w:t xml:space="preserve">3.4. Заказчик в течение 20 (двадцати) рабочих дней, осуществляет одно из следующих действий:</w:t>
      </w:r>
      <w:r/>
    </w:p>
    <w:p>
      <w:pPr>
        <w:ind w:firstLine="567"/>
        <w:spacing w:line="240" w:lineRule="auto"/>
        <w:tabs>
          <w:tab w:val="num" w:pos="2443" w:leader="none"/>
        </w:tabs>
      </w:pPr>
      <w:r>
        <w:t xml:space="preserve">а) при отсутствии претензий в отношении оказанных услуг подписывает Акт;</w:t>
      </w:r>
      <w:r/>
    </w:p>
    <w:p>
      <w:pPr>
        <w:ind w:firstLine="567"/>
        <w:spacing w:line="240" w:lineRule="auto"/>
        <w:tabs>
          <w:tab w:val="num" w:pos="2443" w:leader="none"/>
        </w:tabs>
      </w:pPr>
      <w:r>
        <w:t xml:space="preserve">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r/>
    </w:p>
    <w:p>
      <w:pPr>
        <w:ind w:firstLine="567"/>
        <w:spacing w:line="240" w:lineRule="auto"/>
        <w:tabs>
          <w:tab w:val="num" w:pos="2443" w:leader="none"/>
        </w:tabs>
      </w:pPr>
      <w:r>
        <w:t xml:space="preserve">3.5. После устранения Исполнителем нарушений повторная приемка проводится в срок, указанный в п. 3.4. Контракта.</w:t>
      </w:r>
      <w:r/>
    </w:p>
    <w:p>
      <w:pPr>
        <w:ind w:firstLine="567"/>
        <w:spacing w:line="240" w:lineRule="auto"/>
        <w:tabs>
          <w:tab w:val="num" w:pos="2443" w:leader="none"/>
        </w:tabs>
      </w:pPr>
      <w:r>
        <w:t xml:space="preserve">3.6. Факт оказания Услуг подтверждается подписанием Акта Сторонами. Датой приемки оказанных услуг является дата подписания Акта Заказчиком.</w:t>
      </w:r>
      <w:r/>
    </w:p>
    <w:p>
      <w:pPr>
        <w:ind w:firstLine="567"/>
        <w:spacing w:line="240" w:lineRule="auto"/>
      </w:pPr>
      <w:r>
        <w:t xml:space="preserve">3.7. Если условиями Контракта  приемка осуществляется без присутствия Исполнителя и подписание Акта </w:t>
      </w:r>
      <w:r>
        <w:rPr>
          <w:szCs w:val="24"/>
        </w:rPr>
        <w:t xml:space="preserve">приемки </w:t>
      </w:r>
      <w:r>
        <w:t xml:space="preserve">условиями Контракта Исполнителем не предусмотрено, Акт приемки утверждается б</w:t>
      </w:r>
      <w:r>
        <w:t xml:space="preserve">ез подписи Исполнителя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(если иное не установлено условиями Контракта или иным документом).</w:t>
      </w:r>
      <w:r/>
    </w:p>
    <w:p>
      <w:pPr>
        <w:pStyle w:val="1278"/>
        <w:numPr>
          <w:ilvl w:val="0"/>
          <w:numId w:val="213"/>
        </w:numPr>
        <w:ind w:right="-285"/>
        <w:jc w:val="center"/>
        <w:spacing w:line="240" w:lineRule="auto"/>
        <w:widowControl w:val="off"/>
        <w:rPr>
          <w:b/>
          <w:bCs/>
        </w:rPr>
      </w:pPr>
      <w:r>
        <w:rPr>
          <w:b/>
        </w:rPr>
        <w:t xml:space="preserve">Права и обязанности Сторон</w:t>
      </w:r>
      <w:r>
        <w:rPr>
          <w:b/>
          <w:bCs/>
        </w:rPr>
      </w:r>
      <w:r>
        <w:rPr>
          <w:b/>
          <w:bCs/>
        </w:rPr>
      </w:r>
    </w:p>
    <w:p>
      <w:pPr>
        <w:ind w:firstLine="567"/>
        <w:spacing w:line="240" w:lineRule="auto"/>
        <w:rPr>
          <w:b/>
          <w:bCs/>
        </w:rPr>
      </w:pPr>
      <w:r>
        <w:rPr>
          <w:b/>
          <w:bCs/>
        </w:rPr>
        <w:t xml:space="preserve">4.1.</w:t>
      </w:r>
      <w:r>
        <w:rPr>
          <w:b/>
          <w:bCs/>
        </w:rPr>
        <w:tab/>
        <w:t xml:space="preserve">Исполнитель обязан:</w:t>
      </w:r>
      <w:r>
        <w:rPr>
          <w:b/>
          <w:bCs/>
        </w:rPr>
      </w:r>
      <w:r>
        <w:rPr>
          <w:b/>
          <w:bCs/>
        </w:rPr>
      </w:r>
    </w:p>
    <w:p>
      <w:pPr>
        <w:ind w:firstLine="567"/>
        <w:spacing w:line="240" w:lineRule="auto"/>
      </w:pPr>
      <w:r>
        <w:t xml:space="preserve">4.1.1. Своевременно и надлежащим образом оказать услуги, предусмотренные условиями Контракта и Техническим заданием, и представить Заказчику документы в срок и составе согласно п. 3.1. Контракта.</w:t>
      </w:r>
      <w:r/>
    </w:p>
    <w:p>
      <w:pPr>
        <w:ind w:firstLine="567"/>
        <w:spacing w:line="240" w:lineRule="auto"/>
      </w:pPr>
      <w:r>
        <w:t xml:space="preserve">4.1.2. Предоставлять Заказчику (в том числе в пер</w:t>
      </w:r>
      <w:r>
        <w:t xml:space="preserve">иод гарантийного срока (</w:t>
      </w:r>
      <w:r>
        <w:rPr>
          <w:i/>
          <w:iCs/>
        </w:rPr>
        <w:t xml:space="preserve">при наличии гарантийного срока</w:t>
      </w:r>
      <w:r>
        <w:t xml:space="preserve">)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p>
    <w:p>
      <w:pPr>
        <w:ind w:firstLine="567"/>
        <w:spacing w:line="240" w:lineRule="auto"/>
      </w:pPr>
      <w:r>
        <w:t xml:space="preserve">4.1.3. Обеспечить соответствие результата оказываемых услуг требованиям качеств</w:t>
      </w:r>
      <w:r>
        <w:t xml:space="preserve">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и условиями Контракта.</w:t>
      </w:r>
      <w:r/>
    </w:p>
    <w:p>
      <w:pPr>
        <w:ind w:firstLine="567"/>
        <w:spacing w:line="240" w:lineRule="auto"/>
      </w:pPr>
      <w:r>
        <w:t xml:space="preserve">4.1.4. Своими силами и за свой счет устранять выявленные недостатки при оказании услуг, в том числе в период гарантийного срока (</w:t>
      </w:r>
      <w:r>
        <w:rPr>
          <w:i/>
          <w:iCs/>
        </w:rPr>
        <w:t xml:space="preserve">при наличии гарантийного срока</w:t>
      </w:r>
      <w:r>
        <w:t xml:space="preserve">). </w:t>
      </w:r>
      <w:r/>
    </w:p>
    <w:p>
      <w:pPr>
        <w:ind w:firstLine="567"/>
        <w:spacing w:line="240" w:lineRule="auto"/>
      </w:pPr>
      <w:r>
        <w:t xml:space="preserve">4.1.5. При невозможности оказания услуг по причинам, не зависящим от Исполнителя, письменно, с указанием причин невозможности оказания услуг, уведомить об этом Заказчика в течение 3 (трёх) рабочих дней с момента выявления невозможности оказания услуг.</w:t>
      </w:r>
      <w:r/>
    </w:p>
    <w:p>
      <w:pPr>
        <w:ind w:firstLine="567"/>
        <w:spacing w:line="240" w:lineRule="auto"/>
      </w:pPr>
      <w:r>
        <w:t xml:space="preserve">4.1.6. Соответствовать требованиям, указанным в Декларации (Приложение № 5 к Контракту).</w:t>
      </w:r>
      <w:r/>
    </w:p>
    <w:p>
      <w:pPr>
        <w:ind w:firstLine="567"/>
        <w:spacing w:line="240" w:lineRule="auto"/>
      </w:pPr>
      <w:r>
        <w:t xml:space="preserve">4.1.7.  В случае если в период действия Контракта Исполнитель</w:t>
      </w:r>
      <w:r>
        <w:t xml:space="preserve"> перестал соответствовать требованиям пункта 4.1.6 Контракта, Исполнитель посредством электронной почты, указанной в разделе 13 Контракта, обязан известить об этом Заказчика не позднее 3 (трёх) рабочих дней с момента наступления данного обстоятельства.</w:t>
      </w:r>
      <w:r/>
    </w:p>
    <w:p>
      <w:pPr>
        <w:contextualSpacing w:val="0"/>
        <w:ind w:firstLine="0"/>
        <w:spacing w:line="240" w:lineRule="auto"/>
        <w:widowControl w:val="off"/>
        <w:tabs>
          <w:tab w:val="left" w:pos="993" w:leader="none"/>
        </w:tabs>
        <w:rPr>
          <w:sz w:val="24"/>
          <w:szCs w:val="24"/>
          <w:highlight w:val="none"/>
        </w:rPr>
      </w:pPr>
      <w:r>
        <w:t xml:space="preserve">           4.1.8. </w:t>
      </w:r>
      <w:r>
        <w:rPr>
          <w:highlight w:val="white"/>
        </w:rPr>
        <w:t xml:space="preserve">В течение всего срока действия Контракта Исполнитель должен иметь</w:t>
      </w:r>
      <w:r>
        <w:rPr>
          <w:highlight w:val="white"/>
        </w:rPr>
        <w:t xml:space="preserve"> </w:t>
      </w:r>
      <w:r>
        <w:rPr>
          <w:highlight w:val="white"/>
        </w:rPr>
        <w:t xml:space="preserve">с</w:t>
      </w:r>
      <w:r>
        <w:rPr>
          <w:highlight w:val="white"/>
        </w:rPr>
        <w:t xml:space="preserve">оответствующую аккредитацию на право выполнять работы и (или) оказывать услуги по поверке средств измерений, что должно подтверждаться аттестатом аккредитации в области обеспечения единства измерений в соответствии с Федеральным законом от 26.06.2008 № 102</w:t>
      </w:r>
      <w:r>
        <w:rPr>
          <w:highlight w:val="white"/>
        </w:rPr>
        <w:t xml:space="preserve">-ФЗ «Об обеспечении единства измерений». Исполнитель предоставляет Заказчику копию аттестата по аккредитации</w:t>
      </w:r>
      <w:r>
        <w:rPr>
          <w:highlight w:val="white"/>
        </w:rPr>
        <w:t xml:space="preserve">.</w:t>
      </w:r>
      <w:r>
        <w:rPr>
          <w:sz w:val="24"/>
          <w:szCs w:val="24"/>
          <w:highlight w:val="none"/>
        </w:rPr>
      </w:r>
      <w:r>
        <w:rPr>
          <w:sz w:val="24"/>
          <w:szCs w:val="24"/>
          <w:highlight w:val="none"/>
        </w:rPr>
      </w:r>
    </w:p>
    <w:p>
      <w:pPr>
        <w:numPr>
          <w:ilvl w:val="0"/>
          <w:numId w:val="0"/>
        </w:numPr>
        <w:contextualSpacing w:val="0"/>
        <w:ind w:left="0" w:right="0" w:firstLine="567"/>
        <w:spacing w:line="240" w:lineRule="auto"/>
        <w:widowControl w:val="off"/>
        <w:tabs>
          <w:tab w:val="left" w:pos="993" w:leader="none"/>
        </w:tabs>
        <w:rPr>
          <w:spacing w:val="0"/>
          <w:lang w:eastAsia="ru-RU"/>
        </w:rPr>
      </w:pPr>
      <w:r>
        <w:rPr>
          <w:spacing w:val="0"/>
          <w:lang w:eastAsia="ru-RU"/>
        </w:rPr>
      </w:r>
      <w:r>
        <w:rPr>
          <w:highlight w:val="white"/>
        </w:rPr>
        <w:t xml:space="preserve">4.1.9. </w:t>
      </w:r>
      <w:r>
        <w:rPr>
          <w:szCs w:val="24"/>
          <w:highlight w:val="white"/>
        </w:rPr>
        <w:t xml:space="preserve"> Исполнитель обязан </w:t>
      </w:r>
      <w:r>
        <w:rPr>
          <w:szCs w:val="24"/>
        </w:rPr>
        <w:t xml:space="preserve">соблюдать требования законодательства Российской Федерации по защите персональных данных в соответствии с требованиями</w:t>
      </w:r>
      <w:r>
        <w:t xml:space="preserve"> </w:t>
      </w:r>
      <w:r>
        <w:rPr>
          <w:szCs w:val="24"/>
        </w:rPr>
        <w:t xml:space="preserve">Федерального закона от 27.07.2006 N 152-ФЗ «О персональных данных». </w:t>
      </w:r>
      <w:r>
        <w:rPr>
          <w:spacing w:val="0"/>
          <w:lang w:eastAsia="ru-RU"/>
        </w:rPr>
      </w:r>
      <w:r>
        <w:rPr>
          <w:spacing w:val="0"/>
          <w:lang w:eastAsia="ru-RU"/>
        </w:rPr>
      </w:r>
    </w:p>
    <w:p>
      <w:pPr>
        <w:contextualSpacing/>
        <w:ind w:firstLine="567"/>
        <w:jc w:val="both"/>
        <w:spacing w:line="240" w:lineRule="auto"/>
        <w:rPr>
          <w:b/>
          <w:bCs/>
        </w:rPr>
        <w:suppressLineNumbers w:val="0"/>
      </w:pPr>
      <w:r>
        <w:rPr>
          <w:b/>
          <w:bCs/>
        </w:rPr>
        <w:t xml:space="preserve">4.2.</w:t>
      </w:r>
      <w:r>
        <w:rPr>
          <w:b/>
          <w:bCs/>
        </w:rPr>
        <w:tab/>
        <w:t xml:space="preserve">Исполнитель вправе:</w:t>
      </w:r>
      <w:r>
        <w:rPr>
          <w:b/>
          <w:bCs/>
        </w:rPr>
      </w:r>
      <w:r>
        <w:rPr>
          <w:b/>
          <w:bCs/>
        </w:rPr>
      </w:r>
    </w:p>
    <w:p>
      <w:pPr>
        <w:contextualSpacing/>
        <w:ind w:firstLine="567"/>
        <w:jc w:val="both"/>
        <w:spacing w:line="240" w:lineRule="auto"/>
        <w:suppressLineNumbers w:val="0"/>
      </w:pPr>
      <w:r>
        <w:t xml:space="preserve">4.2.1.</w:t>
      </w:r>
      <w:r>
        <w:tab/>
        <w:t xml:space="preserve"> Требовать от Заказчика произвести приемку оказанных услуг в порядке и в сроки, предусмотренные Контрактом;</w:t>
      </w:r>
      <w:r/>
    </w:p>
    <w:p>
      <w:pPr>
        <w:contextualSpacing/>
        <w:ind w:firstLine="567"/>
        <w:jc w:val="both"/>
        <w:spacing w:line="240" w:lineRule="auto"/>
        <w:suppressLineNumbers w:val="0"/>
      </w:pPr>
      <w:r>
        <w:t xml:space="preserve">4.2.2.</w:t>
      </w:r>
      <w:r>
        <w:tab/>
        <w:t xml:space="preserve"> Требовать своевременной оплаты на условиях, установленных Контрактом, надлежащим образом оказанных услуг;</w:t>
      </w:r>
      <w:r/>
    </w:p>
    <w:p>
      <w:pPr>
        <w:contextualSpacing/>
        <w:ind w:firstLine="567"/>
        <w:jc w:val="both"/>
        <w:spacing w:line="240" w:lineRule="auto"/>
        <w:suppressLineNumbers w:val="0"/>
      </w:pPr>
      <w:r>
        <w:t xml:space="preserve">4.2.3.</w:t>
      </w:r>
      <w:r>
        <w:tab/>
        <w:t xml:space="preserve">Принять решение об одностороннем отказе от исполнения Контракта в соответствии с гражданским законодательством;</w:t>
      </w:r>
      <w:r/>
    </w:p>
    <w:p>
      <w:pPr>
        <w:contextualSpacing/>
        <w:ind w:firstLine="567"/>
        <w:jc w:val="both"/>
        <w:spacing w:line="240" w:lineRule="auto"/>
        <w:suppressLineNumbers w:val="0"/>
      </w:pPr>
      <w:r>
        <w:t xml:space="preserve">4.2.4.</w:t>
      </w:r>
      <w:r>
        <w:tab/>
        <w:t xml:space="preserve"> Требовать возмещения убытков, уплаты неустоек (штрафов, пеней) в соответствии с разделом 5 Контракта.</w:t>
      </w:r>
      <w:r/>
    </w:p>
    <w:p>
      <w:pPr>
        <w:contextualSpacing/>
        <w:ind w:firstLine="567"/>
        <w:jc w:val="both"/>
        <w:spacing w:line="240" w:lineRule="auto"/>
        <w:rPr>
          <w:b/>
          <w:bCs/>
        </w:rPr>
        <w:suppressLineNumbers w:val="0"/>
      </w:pPr>
      <w:r>
        <w:rPr>
          <w:b/>
          <w:bCs/>
        </w:rPr>
        <w:t xml:space="preserve">4.3.</w:t>
      </w:r>
      <w:r>
        <w:rPr>
          <w:b/>
          <w:bCs/>
        </w:rPr>
        <w:tab/>
        <w:t xml:space="preserve">Заказчик обязан:</w:t>
      </w:r>
      <w:r>
        <w:rPr>
          <w:b/>
          <w:bCs/>
        </w:rPr>
      </w:r>
      <w:r>
        <w:rPr>
          <w:b/>
          <w:bCs/>
        </w:rPr>
      </w:r>
    </w:p>
    <w:p>
      <w:pPr>
        <w:contextualSpacing/>
        <w:ind w:firstLine="567"/>
        <w:jc w:val="both"/>
        <w:spacing w:line="240" w:lineRule="auto"/>
        <w:suppressLineNumbers w:val="0"/>
      </w:pPr>
      <w:r>
        <w:t xml:space="preserve">4.3.1.</w:t>
      </w:r>
      <w:r>
        <w:tab/>
        <w:t xml:space="preserve"> Обеспечить своевременную приемку и оплату исполненных Исполнителем обязательств по Контракту в порядке и сроки, предусмотренные Контрактом;</w:t>
      </w:r>
      <w:r/>
    </w:p>
    <w:p>
      <w:pPr>
        <w:contextualSpacing/>
        <w:ind w:firstLine="567"/>
        <w:jc w:val="both"/>
        <w:spacing w:line="240" w:lineRule="auto"/>
        <w:suppressLineNumbers w:val="0"/>
      </w:pPr>
      <w:r>
        <w:t xml:space="preserve">4.3.2.</w:t>
      </w:r>
      <w:r>
        <w:tab/>
        <w:t xml:space="preserve">Требовать уплаты неустоек (штрафов, пеней) в соответствии с разделом 5 Контракта;</w:t>
      </w:r>
      <w:r/>
    </w:p>
    <w:p>
      <w:pPr>
        <w:contextualSpacing/>
        <w:ind w:firstLine="567"/>
        <w:jc w:val="both"/>
        <w:spacing w:line="240" w:lineRule="auto"/>
        <w:suppressLineNumbers w:val="0"/>
      </w:pPr>
      <w:r>
        <w:t xml:space="preserve">4.3.3.</w:t>
      </w:r>
      <w:r>
        <w:tab/>
        <w:t xml:space="preserve">Провести экспертизу оказанных услуг для проверки ее соответствия условиям Контракта в соответствии с Федеральным законом № 44-ФЗ;</w:t>
      </w:r>
      <w:r/>
    </w:p>
    <w:p>
      <w:pPr>
        <w:contextualSpacing/>
        <w:ind w:firstLine="567"/>
        <w:jc w:val="both"/>
        <w:spacing w:line="240" w:lineRule="auto"/>
        <w:suppressLineNumbers w:val="0"/>
      </w:pPr>
      <w:r>
        <w:t xml:space="preserve">4.3.4.</w:t>
      </w:r>
      <w:r>
        <w:tab/>
        <w:t xml:space="preserve">Направить Исполнителю Извещение о выявленных в процессе проведения экспертизы недостатках (дефектах) оказанных услуг (при наличии).</w:t>
      </w:r>
      <w:r/>
    </w:p>
    <w:p>
      <w:pPr>
        <w:contextualSpacing/>
        <w:ind w:firstLine="567"/>
        <w:jc w:val="both"/>
        <w:spacing w:line="240" w:lineRule="auto"/>
        <w:rPr>
          <w:b/>
          <w:bCs/>
        </w:rPr>
        <w:suppressLineNumbers w:val="0"/>
      </w:pPr>
      <w:r>
        <w:rPr>
          <w:b/>
          <w:bCs/>
        </w:rPr>
        <w:t xml:space="preserve">4.4.</w:t>
      </w:r>
      <w:r>
        <w:rPr>
          <w:b/>
          <w:bCs/>
        </w:rPr>
        <w:tab/>
        <w:t xml:space="preserve">Заказчик вправе:</w:t>
      </w:r>
      <w:r>
        <w:rPr>
          <w:b/>
          <w:bCs/>
        </w:rPr>
      </w:r>
      <w:r>
        <w:rPr>
          <w:b/>
          <w:bCs/>
        </w:rPr>
      </w:r>
    </w:p>
    <w:p>
      <w:pPr>
        <w:contextualSpacing/>
        <w:ind w:firstLine="567"/>
        <w:jc w:val="both"/>
        <w:spacing w:line="240" w:lineRule="auto"/>
        <w:suppressLineNumbers w:val="0"/>
      </w:pPr>
      <w:r>
        <w:t xml:space="preserve">4.4.1.</w:t>
      </w:r>
      <w:r>
        <w:tab/>
        <w:t xml:space="preserve">Требовать от Исполнителя надлежащего исполнения обязательств по Контракту;</w:t>
      </w:r>
      <w:r/>
    </w:p>
    <w:p>
      <w:pPr>
        <w:contextualSpacing/>
        <w:ind w:firstLine="567"/>
        <w:jc w:val="both"/>
        <w:spacing w:line="240" w:lineRule="auto"/>
        <w:suppressLineNumbers w:val="0"/>
      </w:pPr>
      <w:r>
        <w:t xml:space="preserve">4.4.2.</w:t>
      </w:r>
      <w:r>
        <w:tab/>
        <w:t xml:space="preserve"> Требовать от Исполнителя своевременного устранения недостатков, выявленных в ходе приемки, или в период гарантийного срока (</w:t>
      </w:r>
      <w:r>
        <w:rPr>
          <w:i/>
          <w:iCs/>
        </w:rPr>
        <w:t xml:space="preserve">при его наличии</w:t>
      </w:r>
      <w:r>
        <w:t xml:space="preserve">);</w:t>
      </w:r>
      <w:r/>
    </w:p>
    <w:p>
      <w:pPr>
        <w:contextualSpacing/>
        <w:ind w:firstLine="567"/>
        <w:jc w:val="both"/>
        <w:spacing w:line="240" w:lineRule="auto"/>
        <w:suppressLineNumbers w:val="0"/>
      </w:pPr>
      <w:r>
        <w:t xml:space="preserve">4.4.3.</w:t>
      </w:r>
      <w:r>
        <w:tab/>
        <w:t xml:space="preserve">Проверять ход и качество выполнения Исполнителем условий Контракта без вмешательства в оперативно-хозяйственную деятельность Исполнителя;</w:t>
      </w:r>
      <w:r/>
    </w:p>
    <w:p>
      <w:pPr>
        <w:contextualSpacing/>
        <w:ind w:firstLine="567"/>
        <w:jc w:val="both"/>
        <w:spacing w:line="240" w:lineRule="auto"/>
        <w:suppressLineNumbers w:val="0"/>
      </w:pPr>
      <w:r>
        <w:t xml:space="preserve">4.4.4.</w:t>
      </w:r>
      <w:r>
        <w:tab/>
        <w:t xml:space="preserve"> Отказаться от приемки и оплаты оказанных услуг, не соответствующих условиям Контракта;</w:t>
      </w:r>
      <w:r/>
    </w:p>
    <w:p>
      <w:pPr>
        <w:contextualSpacing/>
        <w:ind w:firstLine="567"/>
        <w:jc w:val="both"/>
        <w:spacing w:line="240" w:lineRule="auto"/>
        <w:suppressLineNumbers w:val="0"/>
      </w:pPr>
      <w:r>
        <w:t xml:space="preserve">4.4.5.</w:t>
      </w:r>
      <w:r>
        <w:tab/>
        <w:t xml:space="preserve"> Принять решение об одностороннем отказе от исполнения Контракта в соответствии с гражданским законодательством;</w:t>
      </w:r>
      <w:r/>
    </w:p>
    <w:p>
      <w:pPr>
        <w:contextualSpacing/>
        <w:ind w:firstLine="567"/>
        <w:jc w:val="both"/>
        <w:spacing w:line="240" w:lineRule="auto"/>
        <w:rPr>
          <w:color w:val="000000"/>
          <w:highlight w:val="none"/>
        </w:rPr>
        <w:suppressLineNumbers w:val="0"/>
      </w:pPr>
      <w:r>
        <w:t xml:space="preserve">4.4.6.</w:t>
      </w:r>
      <w:r>
        <w:tab/>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color w:val="000000"/>
          <w:lang w:bidi="ru-RU"/>
        </w:rPr>
        <w:t xml:space="preserve">.</w:t>
      </w:r>
      <w:r>
        <w:rPr>
          <w:color w:val="000000"/>
          <w:highlight w:val="none"/>
        </w:rPr>
      </w:r>
      <w:r>
        <w:rPr>
          <w:color w:val="000000"/>
          <w:highlight w:val="none"/>
        </w:rPr>
      </w:r>
    </w:p>
    <w:p>
      <w:pPr>
        <w:pStyle w:val="1278"/>
        <w:numPr>
          <w:ilvl w:val="0"/>
          <w:numId w:val="213"/>
        </w:numPr>
        <w:jc w:val="center"/>
        <w:spacing w:line="240" w:lineRule="auto"/>
        <w:rPr>
          <w:b/>
        </w:rPr>
      </w:pPr>
      <w:r>
        <w:rPr>
          <w:rFonts w:eastAsia="Times New Roman"/>
          <w:b/>
          <w:spacing w:val="0"/>
          <w:szCs w:val="24"/>
          <w:lang w:eastAsia="zh-CN"/>
        </w:rPr>
        <w:t xml:space="preserve">Ответственность сторон</w:t>
      </w:r>
      <w:r>
        <w:rPr>
          <w:b/>
        </w:rPr>
      </w:r>
      <w:r>
        <w:rPr>
          <w:b/>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5.1.</w:t>
      </w:r>
      <w:r>
        <w:rPr>
          <w:rFonts w:eastAsia="Times New Roman"/>
          <w:spacing w:val="0"/>
          <w:szCs w:val="24"/>
          <w:lang w:eastAsia="zh-CN"/>
        </w:rPr>
        <w:tab/>
        <w:t xml:space="preserve">За</w:t>
      </w:r>
      <w:r>
        <w:rPr>
          <w:rFonts w:eastAsia="Times New Roman"/>
          <w:spacing w:val="0"/>
          <w:szCs w:val="24"/>
          <w:lang w:eastAsia="zh-CN"/>
        </w:rPr>
        <w:t xml:space="preserve">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 За нарушение Исполнителем срока оказания услуг он</w:t>
      </w:r>
      <w:r>
        <w:rPr>
          <w:rFonts w:eastAsia="Times New Roman"/>
          <w:spacing w:val="0"/>
          <w:szCs w:val="24"/>
          <w:lang w:val="en-US" w:eastAsia="zh-CN"/>
        </w:rPr>
        <w:t xml:space="preserve"> </w:t>
      </w:r>
      <w:r>
        <w:rPr>
          <w:rFonts w:eastAsia="Times New Roman"/>
          <w:spacing w:val="0"/>
          <w:szCs w:val="24"/>
          <w:lang w:eastAsia="zh-CN"/>
        </w:rPr>
        <w:t xml:space="preserve">уплачивает Заказчику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5.3.1. Пеня начисляется за каждый день просрочки исполнения Исполнителем обязательства, предусмотренного Контрактом</w:t>
      </w:r>
      <w:r>
        <w:rPr>
          <w:rFonts w:eastAsia="Times New Roman"/>
          <w:spacing w:val="0"/>
          <w:szCs w:val="24"/>
          <w:lang w:eastAsia="zh-CN"/>
        </w:rPr>
        <w:t xml:space="preserve">,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w:t>
      </w:r>
      <w:r>
        <w:rPr>
          <w:rFonts w:eastAsia="Times New Roman"/>
          <w:spacing w:val="0"/>
          <w:szCs w:val="24"/>
          <w:lang w:eastAsia="zh-CN"/>
        </w:rPr>
        <w:t xml:space="preserve">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w:t>
      </w:r>
      <w:r>
        <w:rPr>
          <w:rFonts w:eastAsia="Times New Roman"/>
          <w:spacing w:val="0"/>
          <w:szCs w:val="24"/>
          <w:lang w:eastAsia="zh-CN"/>
        </w:rPr>
        <w:t xml:space="preserve">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w:t>
      </w:r>
      <w:r>
        <w:rPr>
          <w:rFonts w:eastAsia="Times New Roman"/>
          <w:spacing w:val="0"/>
          <w:szCs w:val="24"/>
          <w:lang w:eastAsia="zh-CN"/>
        </w:rPr>
        <w:t xml:space="preserve">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Российской Федерации от 15.05.2017 № 570 и призна</w:t>
      </w:r>
      <w:r>
        <w:rPr>
          <w:rFonts w:eastAsia="Times New Roman"/>
          <w:spacing w:val="0"/>
          <w:szCs w:val="24"/>
          <w:lang w:eastAsia="zh-CN"/>
        </w:rPr>
        <w:t xml:space="preserve">нии утратившим силу постановления Правительства Российской Федерации от 25.11.2013 № 1063» (за исключением случая, предусмотренного пунктом 5.3.3 Контракта) в размере 10% (десяти процентов) от цены Контракта </w:t>
      </w:r>
      <w:r>
        <w:rPr>
          <w:highlight w:val="white"/>
        </w:rPr>
        <w:t xml:space="preserve">(этапа </w:t>
      </w:r>
      <w:r>
        <w:rPr>
          <w:i/>
          <w:iCs/>
          <w:highlight w:val="white"/>
        </w:rPr>
        <w:t xml:space="preserve">– при наличии</w:t>
      </w:r>
      <w:r>
        <w:rPr>
          <w:highlight w:val="white"/>
        </w:rPr>
        <w:t xml:space="preserve">)</w:t>
      </w:r>
      <w:r>
        <w:rPr>
          <w:rFonts w:eastAsia="Times New Roman"/>
          <w:spacing w:val="0"/>
          <w:szCs w:val="24"/>
          <w:lang w:eastAsia="zh-CN"/>
        </w:rPr>
        <w:t xml:space="preserve">, т.к. цена Контракта не превышает 3 млн.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rFonts w:eastAsia="Times New Roman"/>
          <w:spacing w:val="0"/>
          <w:szCs w:val="24"/>
          <w:vertAlign w:val="superscript"/>
          <w:lang w:eastAsia="zh-CN"/>
        </w:rPr>
        <w:footnoteReference w:id="4"/>
      </w:r>
      <w:r>
        <w:rPr>
          <w:rFonts w:eastAsia="Times New Roman"/>
          <w:spacing w:val="0"/>
          <w:szCs w:val="24"/>
          <w:lang w:eastAsia="zh-CN"/>
        </w:rPr>
        <w:t xml:space="preserve">, размер штрафа (при наличии в Контракте таких обязательств) определяется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 В случае </w:t>
      </w:r>
      <w:r>
        <w:rPr>
          <w:rFonts w:eastAsia="Times New Roman"/>
          <w:spacing w:val="0"/>
          <w:szCs w:val="24"/>
          <w:lang w:eastAsia="zh-CN"/>
        </w:rPr>
        <w:t xml:space="preserve">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5.4.1. В случае просрочки исполнения Заказчиком обязательств по оплате Контракта Исполнитель вправе потребовать от Заказчика уплату пени. Пеня начисляется за каждый день просрочки исполнения обязательства, предусмотренного Контрактом, начиная со дня</w:t>
      </w:r>
      <w:r>
        <w:rPr>
          <w:rFonts w:eastAsia="Times New Roman"/>
          <w:spacing w:val="0"/>
          <w:szCs w:val="24"/>
          <w:lang w:eastAsia="zh-CN"/>
        </w:rPr>
        <w:t xml:space="preserve">,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ключевой ставки Центрального банка Российской Федерации от не уплаченной в срок суммы.</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5.4.2. За каждый факт неисполнения Заказчиком обязательств</w:t>
      </w:r>
      <w:r>
        <w:rPr>
          <w:rStyle w:val="1350"/>
          <w:rFonts w:eastAsia="Times New Roman"/>
          <w:spacing w:val="0"/>
          <w:szCs w:val="24"/>
          <w:lang w:eastAsia="zh-CN"/>
        </w:rPr>
        <w:footnoteReference w:id="5"/>
      </w:r>
      <w:r>
        <w:rPr>
          <w:rFonts w:eastAsia="Times New Roman"/>
          <w:spacing w:val="0"/>
          <w:szCs w:val="24"/>
          <w:lang w:eastAsia="zh-CN"/>
        </w:rPr>
        <w:t xml:space="preserve">,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lang w:eastAsia="zh-CN"/>
        </w:rPr>
      </w:pPr>
      <w:r>
        <w:rPr>
          <w:rFonts w:eastAsia="Times New Roman"/>
          <w:spacing w:val="0"/>
          <w:szCs w:val="24"/>
          <w:lang w:eastAsia="zh-CN"/>
        </w:rPr>
        <w:t xml:space="preserve">5.6.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rPr>
          <w:rFonts w:eastAsia="Times New Roman"/>
          <w:spacing w:val="0"/>
          <w:lang w:eastAsia="zh-CN"/>
        </w:rPr>
      </w:r>
      <w:r>
        <w:rPr>
          <w:rFonts w:eastAsia="Times New Roman"/>
          <w:spacing w:val="0"/>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Times New Roman"/>
          <w:spacing w:val="0"/>
          <w:szCs w:val="24"/>
          <w:lang w:eastAsia="zh-CN"/>
        </w:rPr>
      </w:r>
      <w:r>
        <w:rPr>
          <w:rFonts w:eastAsia="Times New Roman"/>
          <w:spacing w:val="0"/>
          <w:szCs w:val="24"/>
          <w:lang w:eastAsia="zh-CN"/>
        </w:rPr>
      </w:r>
    </w:p>
    <w:p>
      <w:pPr>
        <w:contextualSpacing w:val="0"/>
        <w:ind w:firstLine="567"/>
        <w:spacing w:line="240" w:lineRule="auto"/>
        <w:rPr>
          <w:rFonts w:eastAsia="Times New Roman"/>
          <w:spacing w:val="0"/>
          <w:szCs w:val="24"/>
          <w:lang w:eastAsia="zh-CN"/>
        </w:rPr>
      </w:pPr>
      <w:r>
        <w:rPr>
          <w:rFonts w:eastAsia="Times New Roman"/>
          <w:spacing w:val="0"/>
          <w:szCs w:val="24"/>
          <w:lang w:eastAsia="zh-CN"/>
        </w:rPr>
        <w:t xml:space="preserve">5.8.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rPr>
          <w:rFonts w:eastAsia="Times New Roman"/>
          <w:spacing w:val="0"/>
          <w:szCs w:val="24"/>
          <w:lang w:eastAsia="zh-CN"/>
        </w:rPr>
      </w:r>
      <w:r>
        <w:rPr>
          <w:rFonts w:eastAsia="Times New Roman"/>
          <w:spacing w:val="0"/>
          <w:szCs w:val="24"/>
          <w:lang w:eastAsia="zh-CN"/>
        </w:rPr>
      </w:r>
    </w:p>
    <w:p>
      <w:pPr>
        <w:contextualSpacing w:val="0"/>
        <w:ind w:firstLine="567"/>
        <w:spacing w:after="60" w:line="240" w:lineRule="auto"/>
        <w:tabs>
          <w:tab w:val="left" w:pos="7626" w:leader="none"/>
        </w:tabs>
        <w:rPr>
          <w:rFonts w:eastAsia="Times New Roman"/>
          <w:spacing w:val="0"/>
          <w:szCs w:val="24"/>
          <w:lang w:eastAsia="zh-CN"/>
        </w:rPr>
      </w:pPr>
      <w:r>
        <w:rPr>
          <w:rFonts w:eastAsia="Times New Roman"/>
          <w:spacing w:val="0"/>
          <w:szCs w:val="24"/>
          <w:lang w:eastAsia="zh-CN"/>
        </w:rPr>
        <w:t xml:space="preserve">5.9. Реквизиты счета для уплаты неустоек в пользу Заказчика (штрафов и пеней):</w:t>
      </w:r>
      <w:r>
        <w:rPr>
          <w:rFonts w:eastAsia="Times New Roman"/>
          <w:spacing w:val="0"/>
          <w:szCs w:val="24"/>
          <w:lang w:eastAsia="zh-CN"/>
        </w:rPr>
      </w:r>
      <w:r>
        <w:rPr>
          <w:rFonts w:eastAsia="Times New Roman"/>
          <w:spacing w:val="0"/>
          <w:szCs w:val="24"/>
          <w:lang w:eastAsia="zh-CN"/>
        </w:rPr>
      </w:r>
    </w:p>
    <w:tbl>
      <w:tblPr>
        <w:tblW w:w="10211" w:type="dxa"/>
        <w:tblInd w:w="-5" w:type="dxa"/>
        <w:tblLayout w:type="fixed"/>
        <w:tblLook w:val="04A0" w:firstRow="1" w:lastRow="0" w:firstColumn="1" w:lastColumn="0" w:noHBand="0" w:noVBand="1"/>
      </w:tblPr>
      <w:tblGrid>
        <w:gridCol w:w="3002"/>
        <w:gridCol w:w="7209"/>
      </w:tblGrid>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Получатель</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УФК по г. Москве (ФГБУ «СИЦ МИНТРАНСА РОССИИ», л/с 20736Х21630)</w:t>
            </w:r>
            <w:r>
              <w:rPr>
                <w:rFonts w:eastAsia="Times New Roman"/>
                <w:spacing w:val="0"/>
                <w:sz w:val="20"/>
                <w:szCs w:val="20"/>
                <w:lang w:eastAsia="zh-CN"/>
              </w:rPr>
            </w:r>
            <w:r>
              <w:rPr>
                <w:rFonts w:eastAsia="Times New Roman"/>
                <w:spacing w:val="0"/>
                <w:sz w:val="20"/>
                <w:szCs w:val="20"/>
                <w:lang w:eastAsia="zh-CN"/>
              </w:rPr>
            </w:r>
          </w:p>
        </w:tc>
      </w:tr>
      <w:tr>
        <w:tblPrEx/>
        <w:trPr>
          <w:trHeight w:val="253"/>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ИНН</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7704116205</w:t>
            </w:r>
            <w:r>
              <w:rPr>
                <w:rFonts w:eastAsia="Times New Roman"/>
                <w:spacing w:val="0"/>
                <w:sz w:val="20"/>
                <w:szCs w:val="20"/>
                <w:lang w:eastAsia="zh-CN"/>
              </w:rPr>
            </w:r>
            <w:r>
              <w:rPr>
                <w:rFonts w:eastAsia="Times New Roman"/>
                <w:spacing w:val="0"/>
                <w:sz w:val="20"/>
                <w:szCs w:val="20"/>
                <w:lang w:eastAsia="zh-CN"/>
              </w:rPr>
            </w:r>
          </w:p>
        </w:tc>
      </w:tr>
      <w:tr>
        <w:tblPrEx/>
        <w:trPr>
          <w:trHeight w:val="283"/>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КПП</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770801001</w:t>
            </w:r>
            <w:r>
              <w:rPr>
                <w:rFonts w:eastAsia="Times New Roman"/>
                <w:spacing w:val="0"/>
                <w:sz w:val="20"/>
                <w:szCs w:val="20"/>
                <w:lang w:eastAsia="zh-CN"/>
              </w:rPr>
            </w:r>
            <w:r>
              <w:rPr>
                <w:rFonts w:eastAsia="Times New Roman"/>
                <w:spacing w:val="0"/>
                <w:sz w:val="20"/>
                <w:szCs w:val="20"/>
                <w:lang w:eastAsia="zh-CN"/>
              </w:rPr>
            </w:r>
          </w:p>
        </w:tc>
      </w:tr>
      <w:tr>
        <w:tblPrEx/>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Банк получателя</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pPr>
            <w:r>
              <w:rPr>
                <w:rFonts w:eastAsia="Times New Roman"/>
                <w:spacing w:val="0"/>
                <w:sz w:val="20"/>
                <w:szCs w:val="20"/>
                <w:lang w:eastAsia="zh-CN"/>
              </w:rPr>
              <w:t xml:space="preserve">ОКЦ № 1 ГУ Банка России по ЦФО // </w:t>
            </w:r>
            <w:r>
              <w:rPr>
                <w:rFonts w:eastAsia="Times New Roman"/>
                <w:spacing w:val="0"/>
                <w:sz w:val="20"/>
                <w:szCs w:val="20"/>
                <w:lang w:eastAsia="zh-CN"/>
              </w:rPr>
              <w:t xml:space="preserve">УФК по г. Москве, г. Москва</w:t>
            </w:r>
            <w:r>
              <w:rPr>
                <w:rFonts w:eastAsia="Times New Roman"/>
                <w:spacing w:val="0"/>
                <w:sz w:val="20"/>
                <w:szCs w:val="20"/>
                <w:lang w:eastAsia="zh-CN"/>
              </w:rPr>
            </w:r>
            <w:r/>
          </w:p>
        </w:tc>
      </w:tr>
      <w:tr>
        <w:tblPrEx/>
        <w:trPr>
          <w:trHeight w:val="231"/>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БИК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004525988</w:t>
            </w:r>
            <w:r>
              <w:rPr>
                <w:rFonts w:eastAsia="Times New Roman"/>
                <w:spacing w:val="0"/>
                <w:sz w:val="20"/>
                <w:szCs w:val="20"/>
                <w:lang w:eastAsia="zh-CN"/>
              </w:rPr>
            </w:r>
            <w:r>
              <w:rPr>
                <w:rFonts w:eastAsia="Times New Roman"/>
                <w:spacing w:val="0"/>
                <w:sz w:val="20"/>
                <w:szCs w:val="20"/>
                <w:lang w:eastAsia="zh-CN"/>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03214643000000017300</w:t>
            </w:r>
            <w:r>
              <w:rPr>
                <w:rFonts w:eastAsia="Times New Roman"/>
                <w:spacing w:val="0"/>
                <w:sz w:val="20"/>
                <w:szCs w:val="20"/>
                <w:lang w:eastAsia="zh-CN"/>
              </w:rPr>
            </w:r>
            <w:r>
              <w:rPr>
                <w:rFonts w:eastAsia="Times New Roman"/>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Единый казначейский счет</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40102810545370000003</w:t>
            </w:r>
            <w:r>
              <w:rPr>
                <w:rFonts w:eastAsia="Times New Roman"/>
                <w:spacing w:val="0"/>
                <w:sz w:val="20"/>
                <w:szCs w:val="20"/>
                <w:lang w:eastAsia="zh-CN"/>
              </w:rPr>
            </w:r>
            <w:r>
              <w:rPr>
                <w:rFonts w:eastAsia="Times New Roman"/>
                <w:spacing w:val="0"/>
                <w:sz w:val="20"/>
                <w:szCs w:val="20"/>
                <w:lang w:eastAsia="zh-CN"/>
              </w:rPr>
            </w:r>
          </w:p>
        </w:tc>
      </w:tr>
      <w:tr>
        <w:tblPrEx/>
        <w:trPr>
          <w:trHeight w:val="219"/>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Лицевой счет </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lang w:eastAsia="zh-CN"/>
              </w:rPr>
              <w:t xml:space="preserve">20736Х21630</w:t>
            </w:r>
            <w:r>
              <w:rPr>
                <w:rFonts w:eastAsia="Times New Roman"/>
                <w:spacing w:val="0"/>
                <w:sz w:val="20"/>
                <w:szCs w:val="20"/>
                <w:highlight w:val="white"/>
              </w:rPr>
            </w:r>
            <w:r>
              <w:rPr>
                <w:rFonts w:eastAsia="Times New Roman"/>
                <w:spacing w:val="0"/>
                <w:sz w:val="20"/>
                <w:szCs w:val="20"/>
                <w:highlight w:val="white"/>
              </w:rPr>
            </w:r>
          </w:p>
        </w:tc>
      </w:tr>
      <w:tr>
        <w:tblPrEx/>
        <w:trPr>
          <w:trHeight w:val="265"/>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КБК</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b/>
                <w:spacing w:val="0"/>
                <w:sz w:val="20"/>
                <w:szCs w:val="20"/>
                <w:lang w:eastAsia="zh-CN"/>
              </w:rPr>
            </w:pPr>
            <w:r>
              <w:rPr>
                <w:rFonts w:eastAsia="Times New Roman"/>
                <w:b/>
                <w:spacing w:val="0"/>
                <w:sz w:val="20"/>
                <w:szCs w:val="20"/>
                <w:lang w:eastAsia="zh-CN"/>
              </w:rPr>
              <w:t xml:space="preserve">00000000000000000140</w:t>
            </w:r>
            <w:r>
              <w:rPr>
                <w:rFonts w:eastAsia="Times New Roman"/>
                <w:b/>
                <w:spacing w:val="0"/>
                <w:sz w:val="20"/>
                <w:szCs w:val="20"/>
                <w:lang w:eastAsia="zh-CN"/>
              </w:rPr>
            </w:r>
            <w:r>
              <w:rPr>
                <w:rFonts w:eastAsia="Times New Roman"/>
                <w:b/>
                <w:spacing w:val="0"/>
                <w:sz w:val="20"/>
                <w:szCs w:val="20"/>
                <w:lang w:eastAsia="zh-CN"/>
              </w:rPr>
            </w:r>
          </w:p>
        </w:tc>
      </w:tr>
      <w:tr>
        <w:tblPrEx/>
        <w:trPr>
          <w:trHeight w:val="242"/>
        </w:trPr>
        <w:tc>
          <w:tcPr>
            <w:tcBorders>
              <w:top w:val="single" w:color="000000" w:sz="4" w:space="0"/>
              <w:left w:val="single" w:color="000000" w:sz="4" w:space="0"/>
              <w:bottom w:val="single" w:color="000000" w:sz="4" w:space="0"/>
              <w:right w:val="single" w:color="000000" w:sz="4" w:space="0"/>
            </w:tcBorders>
            <w:tcW w:w="3002"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ОКТМО</w:t>
            </w:r>
            <w:r>
              <w:rPr>
                <w:rFonts w:eastAsia="Times New Roman"/>
                <w:spacing w:val="0"/>
                <w:sz w:val="20"/>
                <w:szCs w:val="20"/>
                <w:lang w:eastAsia="zh-CN"/>
              </w:rPr>
            </w:r>
            <w:r>
              <w:rPr>
                <w:rFonts w:eastAsia="Times New Roman"/>
                <w:spacing w:val="0"/>
                <w:sz w:val="20"/>
                <w:szCs w:val="20"/>
                <w:lang w:eastAsia="zh-CN"/>
              </w:rPr>
            </w:r>
          </w:p>
        </w:tc>
        <w:tc>
          <w:tcPr>
            <w:tcBorders>
              <w:top w:val="single" w:color="000000" w:sz="4" w:space="0"/>
              <w:left w:val="single" w:color="000000" w:sz="4" w:space="0"/>
              <w:bottom w:val="single" w:color="000000" w:sz="4" w:space="0"/>
              <w:right w:val="single" w:color="000000" w:sz="4" w:space="0"/>
            </w:tcBorders>
            <w:tcW w:w="7209" w:type="dxa"/>
            <w:textDirection w:val="lrTb"/>
            <w:noWrap w:val="false"/>
          </w:tcPr>
          <w:p>
            <w:pPr>
              <w:contextualSpacing w:val="0"/>
              <w:ind w:firstLine="0"/>
              <w:jc w:val="left"/>
              <w:spacing w:line="240" w:lineRule="auto"/>
              <w:rPr>
                <w:rFonts w:eastAsia="Times New Roman"/>
                <w:spacing w:val="0"/>
                <w:sz w:val="20"/>
                <w:szCs w:val="20"/>
                <w:lang w:eastAsia="zh-CN"/>
              </w:rPr>
            </w:pPr>
            <w:r>
              <w:rPr>
                <w:rFonts w:eastAsia="Times New Roman"/>
                <w:spacing w:val="0"/>
                <w:sz w:val="20"/>
                <w:szCs w:val="20"/>
                <w:lang w:eastAsia="zh-CN"/>
              </w:rPr>
              <w:t xml:space="preserve">45378000</w:t>
            </w:r>
            <w:r>
              <w:rPr>
                <w:rFonts w:eastAsia="Times New Roman"/>
                <w:spacing w:val="0"/>
                <w:sz w:val="20"/>
                <w:szCs w:val="20"/>
                <w:lang w:eastAsia="zh-CN"/>
              </w:rPr>
            </w:r>
            <w:r>
              <w:rPr>
                <w:rFonts w:eastAsia="Times New Roman"/>
                <w:spacing w:val="0"/>
                <w:sz w:val="20"/>
                <w:szCs w:val="20"/>
                <w:lang w:eastAsia="zh-CN"/>
              </w:rPr>
            </w:r>
          </w:p>
        </w:tc>
      </w:tr>
    </w:tbl>
    <w:p>
      <w:pPr>
        <w:pStyle w:val="1278"/>
        <w:numPr>
          <w:ilvl w:val="0"/>
          <w:numId w:val="213"/>
        </w:numPr>
        <w:jc w:val="center"/>
        <w:spacing w:line="240" w:lineRule="auto"/>
        <w:rPr>
          <w:b/>
        </w:rPr>
      </w:pPr>
      <w:r>
        <w:rPr>
          <w:b/>
          <w:bCs/>
        </w:rPr>
        <w:t xml:space="preserve">Качество услуг. Гарантийные обязательства</w:t>
      </w:r>
      <w:r>
        <w:rPr>
          <w:b/>
        </w:rPr>
      </w:r>
      <w:r>
        <w:rPr>
          <w:b/>
        </w:rPr>
      </w:r>
    </w:p>
    <w:p>
      <w:pPr>
        <w:ind w:left="0" w:right="0" w:firstLine="567"/>
        <w:spacing w:line="240" w:lineRule="auto"/>
      </w:pPr>
      <w:r>
        <w:t xml:space="preserve">6.1. Качество услуг, оказываемых по Контракту, должно соответствовать законодательству Российской Федерации, установленным в Российской Федерации государственным стандартам, техническим регламентам, условиям Контракта (при наличии).</w:t>
      </w:r>
      <w:r/>
    </w:p>
    <w:p>
      <w:pPr>
        <w:ind w:left="0" w:right="0" w:firstLine="567"/>
        <w:spacing w:line="240" w:lineRule="auto"/>
      </w:pPr>
      <w:r>
        <w:t xml:space="preserve">6</w:t>
      </w:r>
      <w:r>
        <w:t xml:space="preserve">.2. В случае если при исполнении Контракта Заказчиком выявлены недостатки оказываемых услуг, Заказчик составляет и направляет в порядке, установленном пунктом 8.3 Контракта, односторонний акт, в котором фиксируются недостатки оказываемых услуг и устанавлив</w:t>
      </w:r>
      <w:r>
        <w:t xml:space="preserve">аются (Заказчиком) сроки устранения таких недостатков.</w:t>
      </w:r>
      <w:r/>
    </w:p>
    <w:p>
      <w:pPr>
        <w:ind w:left="0" w:right="0" w:firstLine="567"/>
        <w:spacing w:line="240" w:lineRule="auto"/>
      </w:pPr>
      <w:r>
        <w:t xml:space="preserve">Срок, устанавливаемый Заказчиком в акте для устранения выявленных недостатков, не может превышать 10 (десять) дней.</w:t>
      </w:r>
      <w:r/>
    </w:p>
    <w:p>
      <w:pPr>
        <w:ind w:left="0" w:right="0" w:firstLine="567"/>
        <w:spacing w:line="240" w:lineRule="auto"/>
      </w:pPr>
      <w:r>
        <w:t xml:space="preserve">6</w:t>
      </w:r>
      <w:r>
        <w:t xml:space="preserve">.3. Нарушение Исполнителем требований к качеству оказываемых услуг, установленных Техническим заданием, является ненадлежащим исполнением Исполнителем обязательств по Контракту и существенным нарушением его условий, что влечет наложение штрафа согласно п. </w:t>
      </w:r>
      <w:r>
        <w:rPr>
          <w:highlight w:val="white"/>
        </w:rPr>
        <w:t xml:space="preserve">5.3.</w:t>
      </w:r>
      <w:r>
        <w:rPr>
          <w:highlight w:val="white"/>
        </w:rPr>
        <w:t xml:space="preserve">3</w:t>
      </w:r>
      <w:r>
        <w:rPr>
          <w:highlight w:val="white"/>
        </w:rPr>
        <w:t xml:space="preserve"> </w:t>
      </w:r>
      <w:r>
        <w:t xml:space="preserve">Контракта, а при систематическом нарушении (3 и более нарушений) может привести к расторжению Контракта в связи с односторонним отказом Заказчика от исполнения  Контракта согласно пункта 9.6 Контракта.</w:t>
      </w:r>
      <w:r/>
    </w:p>
    <w:p>
      <w:pPr>
        <w:ind w:left="0" w:right="0" w:firstLine="567"/>
        <w:spacing w:line="240" w:lineRule="auto"/>
      </w:pPr>
      <w:r>
        <w:t xml:space="preserve">6.4. Гарантийные обязательства: </w:t>
      </w:r>
      <w:r>
        <w:rPr>
          <w:bCs/>
        </w:rPr>
      </w:r>
      <w:r/>
    </w:p>
    <w:p>
      <w:pPr>
        <w:ind w:left="0" w:right="0" w:firstLine="567"/>
        <w:spacing w:line="240" w:lineRule="auto"/>
      </w:pPr>
      <w:r>
        <w:rPr>
          <w:bCs/>
        </w:rPr>
        <w:t xml:space="preserve">Г</w:t>
      </w:r>
      <w:r>
        <w:t xml:space="preserve">арантийный срок на оказываемые услуги 12 (двенадцать) месяцев с даты приемки оказанных услуг.</w:t>
      </w:r>
      <w:r>
        <w:rPr>
          <w:spacing w:val="2"/>
        </w:rPr>
        <w:t xml:space="preserve"> При выявлении </w:t>
      </w:r>
      <w:r>
        <w:rPr>
          <w:spacing w:val="2"/>
        </w:rPr>
        <w:t xml:space="preserve">в период гарантийного срока </w:t>
      </w:r>
      <w:r>
        <w:rPr>
          <w:spacing w:val="2"/>
        </w:rPr>
        <w:t xml:space="preserve">недостатков </w:t>
      </w:r>
      <w:r>
        <w:rPr>
          <w:spacing w:val="2"/>
        </w:rPr>
        <w:t xml:space="preserve">в оказанных услугах</w:t>
      </w:r>
      <w:r>
        <w:rPr>
          <w:spacing w:val="2"/>
        </w:rPr>
        <w:t xml:space="preserve">, Исполнител</w:t>
      </w:r>
      <w:r>
        <w:rPr>
          <w:spacing w:val="2"/>
        </w:rPr>
        <w:t xml:space="preserve">ь</w:t>
      </w:r>
      <w:r>
        <w:rPr>
          <w:spacing w:val="2"/>
        </w:rPr>
        <w:t xml:space="preserve"> обязан </w:t>
      </w:r>
      <w:r>
        <w:rPr>
          <w:spacing w:val="2"/>
        </w:rPr>
        <w:t xml:space="preserve">за свой счет</w:t>
      </w:r>
      <w:r>
        <w:rPr>
          <w:spacing w:val="2"/>
        </w:rPr>
        <w:t xml:space="preserve"> устранить </w:t>
      </w:r>
      <w:r>
        <w:rPr>
          <w:spacing w:val="2"/>
        </w:rPr>
        <w:t xml:space="preserve">такие </w:t>
      </w:r>
      <w:r>
        <w:rPr>
          <w:spacing w:val="2"/>
        </w:rPr>
        <w:t xml:space="preserve">недостатки </w:t>
      </w:r>
      <w:r>
        <w:rPr>
          <w:spacing w:val="2"/>
        </w:rPr>
        <w:t xml:space="preserve">в течение 10 рабочих дней </w:t>
      </w:r>
      <w:r>
        <w:rPr>
          <w:spacing w:val="2"/>
        </w:rPr>
        <w:t xml:space="preserve">с момента получения изве</w:t>
      </w:r>
      <w:r>
        <w:rPr>
          <w:spacing w:val="2"/>
        </w:rPr>
        <w:t xml:space="preserve">щения от Заказчика</w:t>
      </w:r>
      <w:r>
        <w:rPr>
          <w:spacing w:val="2"/>
        </w:rPr>
        <w:t xml:space="preserve">.</w:t>
      </w:r>
      <w:r>
        <w:t xml:space="preserve">.</w:t>
      </w:r>
      <w:r>
        <w:t xml:space="preserve"> </w:t>
      </w:r>
      <w:r/>
    </w:p>
    <w:p>
      <w:pPr>
        <w:pStyle w:val="1278"/>
        <w:numPr>
          <w:ilvl w:val="0"/>
          <w:numId w:val="213"/>
        </w:numPr>
        <w:jc w:val="center"/>
        <w:spacing w:line="240" w:lineRule="auto"/>
        <w:rPr>
          <w:b/>
        </w:rPr>
      </w:pPr>
      <w:r>
        <w:rPr>
          <w:b/>
        </w:rPr>
        <w:t xml:space="preserve">Форс-мажор</w:t>
      </w:r>
      <w:r>
        <w:rPr>
          <w:b/>
        </w:rPr>
      </w:r>
      <w:r>
        <w:rPr>
          <w:b/>
        </w:rPr>
      </w:r>
    </w:p>
    <w:p>
      <w:pPr>
        <w:pStyle w:val="1624"/>
        <w:ind w:left="0" w:right="0" w:firstLine="567"/>
        <w:tabs>
          <w:tab w:val="left" w:pos="1134" w:leader="none"/>
        </w:tabs>
        <w:rPr>
          <w:color w:val="000000"/>
        </w:rPr>
      </w:pPr>
      <w:r>
        <w:rPr>
          <w:color w:val="000000"/>
        </w:rPr>
        <w:t xml:space="preserve">7.1.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color w:val="000000"/>
        </w:rPr>
      </w:r>
      <w:r>
        <w:rPr>
          <w:color w:val="000000"/>
        </w:rPr>
      </w:r>
    </w:p>
    <w:p>
      <w:pPr>
        <w:pStyle w:val="1624"/>
        <w:ind w:left="0" w:right="0" w:firstLine="567"/>
        <w:tabs>
          <w:tab w:val="left" w:pos="1134" w:leader="none"/>
        </w:tabs>
        <w:rPr>
          <w:color w:val="000000"/>
        </w:rPr>
      </w:pPr>
      <w:r>
        <w:rPr>
          <w:color w:val="000000"/>
        </w:rPr>
        <w:t xml:space="preserve">7.2.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624"/>
        <w:ind w:left="0" w:right="0" w:firstLine="567"/>
        <w:tabs>
          <w:tab w:val="left" w:pos="1134" w:leader="none"/>
        </w:tabs>
        <w:rPr>
          <w:color w:val="000000"/>
        </w:rPr>
      </w:pPr>
      <w:r>
        <w:rPr>
          <w:color w:val="000000"/>
        </w:rPr>
        <w:t xml:space="preserve">7.3.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624"/>
        <w:ind w:left="0" w:right="0" w:firstLine="567"/>
        <w:tabs>
          <w:tab w:val="left" w:pos="1134" w:leader="none"/>
        </w:tabs>
        <w:rPr>
          <w:color w:val="000000"/>
        </w:rPr>
      </w:pPr>
      <w:r>
        <w:rPr>
          <w:color w:val="000000"/>
        </w:rPr>
        <w:t xml:space="preserve">7.4.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278"/>
        <w:numPr>
          <w:ilvl w:val="0"/>
          <w:numId w:val="213"/>
        </w:numPr>
        <w:jc w:val="center"/>
        <w:keepNext/>
        <w:spacing w:line="240" w:lineRule="auto"/>
        <w:rPr>
          <w:b/>
        </w:rPr>
      </w:pPr>
      <w:r>
        <w:rPr>
          <w:b/>
        </w:rPr>
        <w:t xml:space="preserve">Порядок разрешения споров</w:t>
      </w:r>
      <w:r>
        <w:rPr>
          <w:b/>
        </w:rPr>
      </w:r>
      <w:r>
        <w:rPr>
          <w:b/>
        </w:rPr>
      </w:r>
    </w:p>
    <w:p>
      <w:pPr>
        <w:pStyle w:val="4106"/>
        <w:ind w:firstLine="567"/>
      </w:pPr>
      <w:r>
        <w:t xml:space="preserve">8.1. </w:t>
      </w:r>
      <w:r>
        <w:rPr>
          <w:highlight w:val="white"/>
        </w:rPr>
        <w:t xml:space="preserve">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дополнительными соглашениями к Контракту</w:t>
      </w:r>
      <w:r>
        <w:rPr>
          <w:highlight w:val="white"/>
        </w:rPr>
        <w:t xml:space="preserve">.</w:t>
      </w:r>
      <w:r/>
    </w:p>
    <w:p>
      <w:pPr>
        <w:contextualSpacing w:val="0"/>
        <w:ind w:firstLine="567"/>
        <w:spacing w:line="240" w:lineRule="auto"/>
        <w:widowControl w:val="off"/>
        <w:rPr>
          <w:spacing w:val="0"/>
        </w:rPr>
      </w:pPr>
      <w:r>
        <w:rPr>
          <w:rFonts w:eastAsia="Times New Roman"/>
          <w:spacing w:val="0"/>
          <w:szCs w:val="24"/>
          <w:lang w:eastAsia="ru-RU"/>
        </w:rPr>
        <w:t xml:space="preserve">8.2.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spacing w:val="0"/>
        </w:rPr>
        <w:t xml:space="preserve">8.3. </w:t>
      </w:r>
      <w:r>
        <w:rPr>
          <w:rFonts w:eastAsia="Times New Roman"/>
          <w:spacing w:val="0"/>
          <w:szCs w:val="24"/>
          <w:lang w:eastAsia="ru-RU"/>
        </w:rPr>
        <w:t xml:space="preserve">Претензия должна быть направлена в письменном виде по адресу</w:t>
      </w:r>
      <w:r>
        <w:t xml:space="preserve">, указанному в разделе 13 Контракта</w:t>
      </w:r>
      <w:r>
        <w:rPr>
          <w:rFonts w:eastAsia="Times New Roman"/>
          <w:spacing w:val="0"/>
          <w:szCs w:val="24"/>
          <w:lang w:eastAsia="ru-RU"/>
        </w:rPr>
        <w:t xml:space="preserve">.</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8.4.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pStyle w:val="1278"/>
        <w:numPr>
          <w:ilvl w:val="0"/>
          <w:numId w:val="213"/>
        </w:numPr>
        <w:jc w:val="center"/>
        <w:spacing w:line="240" w:lineRule="auto"/>
        <w:rPr>
          <w:b/>
        </w:rPr>
      </w:pPr>
      <w:r>
        <w:rPr>
          <w:b/>
        </w:rPr>
        <w:t xml:space="preserve">Изменение, расторжение Контракта</w:t>
      </w:r>
      <w:r>
        <w:rPr>
          <w:b/>
        </w:rPr>
      </w:r>
      <w:r>
        <w:rPr>
          <w:b/>
        </w:rPr>
      </w:r>
    </w:p>
    <w:p>
      <w:pPr>
        <w:ind w:left="0" w:right="0" w:firstLine="567"/>
        <w:spacing w:line="240" w:lineRule="auto"/>
        <w:widowControl w:val="off"/>
        <w:tabs>
          <w:tab w:val="left" w:pos="786" w:leader="none"/>
        </w:tabs>
      </w:pPr>
      <w:r>
        <w:t xml:space="preserve">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w:t>
      </w:r>
      <w:r/>
    </w:p>
    <w:p>
      <w:pPr>
        <w:ind w:left="0" w:right="0" w:firstLine="567"/>
        <w:spacing w:line="240" w:lineRule="auto"/>
        <w:widowControl w:val="off"/>
        <w:tabs>
          <w:tab w:val="left" w:pos="786" w:leader="none"/>
        </w:tabs>
      </w:pPr>
      <w:r>
        <w:t xml:space="preserve">9.2. 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w:t>
      </w:r>
      <w:r/>
    </w:p>
    <w:p>
      <w:pPr>
        <w:ind w:left="0" w:right="0" w:firstLine="567"/>
        <w:spacing w:line="240" w:lineRule="auto"/>
        <w:widowControl w:val="off"/>
        <w:tabs>
          <w:tab w:val="left" w:pos="786" w:leader="none"/>
        </w:tabs>
      </w:pPr>
      <w:r>
        <w:t xml:space="preserve">9</w:t>
      </w:r>
      <w:r>
        <w:t xml:space="preserve">.3. Дополнительные соглашения к Контракту оформляются письменно на бумажных носителях в 2-х экземплярах, по одному экземпляру для каждой Стороны либо через использование функционала Единого агрегатора торговли (далее - ЕАТ). Дополнительные соглашения подпи</w:t>
      </w:r>
      <w:r>
        <w:t xml:space="preserve">сываются уполномоченными представителями Сторон, и не должны противоречить законодательству Российской Федерации.</w:t>
      </w:r>
      <w:r/>
    </w:p>
    <w:p>
      <w:pPr>
        <w:ind w:left="0" w:right="0" w:firstLine="567"/>
        <w:spacing w:line="240" w:lineRule="auto"/>
        <w:widowControl w:val="off"/>
        <w:tabs>
          <w:tab w:val="left" w:pos="786" w:leader="none"/>
        </w:tabs>
      </w:pPr>
      <w:r>
        <w:t xml:space="preserve">9.4.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p>
    <w:p>
      <w:pPr>
        <w:ind w:left="0" w:right="0" w:firstLine="567"/>
        <w:spacing w:line="240" w:lineRule="auto"/>
        <w:widowControl w:val="off"/>
        <w:tabs>
          <w:tab w:val="left" w:pos="786" w:leader="none"/>
        </w:tabs>
      </w:pPr>
      <w:r>
        <w:t xml:space="preserve">9.5. Расторжение Контракта по соглашению Сторон совершается в письменной форме либо через использование функционала ЕАТ. </w:t>
      </w:r>
      <w:r/>
    </w:p>
    <w:p>
      <w:pPr>
        <w:ind w:left="0" w:right="0" w:firstLine="567"/>
        <w:spacing w:line="240" w:lineRule="auto"/>
        <w:widowControl w:val="off"/>
        <w:tabs>
          <w:tab w:val="left" w:pos="786" w:leader="none"/>
        </w:tabs>
      </w:pPr>
      <w:r>
        <w:t xml:space="preserve">9</w:t>
      </w:r>
      <w:r>
        <w:t xml:space="preserve">.6.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r>
        <w:t xml:space="preserve">статьи 95 Федерального закона № 44-ФЗ. </w:t>
      </w:r>
      <w:r/>
    </w:p>
    <w:p>
      <w:pPr>
        <w:ind w:left="0" w:right="0" w:firstLine="567"/>
        <w:spacing w:line="240" w:lineRule="auto"/>
        <w:widowControl w:val="off"/>
        <w:tabs>
          <w:tab w:val="left" w:pos="786" w:leader="none"/>
        </w:tabs>
      </w:pPr>
      <w:r>
        <w:t xml:space="preserve">9</w:t>
      </w:r>
      <w:r>
        <w:t xml:space="preserve">.7.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w:t>
      </w:r>
      <w:r>
        <w:t xml:space="preserve">ми статьи 95 Федерального закона № 44-ФЗ.</w:t>
      </w:r>
      <w:r/>
    </w:p>
    <w:p>
      <w:pPr>
        <w:ind w:left="0" w:right="0" w:firstLine="567"/>
        <w:spacing w:line="240" w:lineRule="auto"/>
        <w:widowControl w:val="off"/>
        <w:tabs>
          <w:tab w:val="left" w:pos="786" w:leader="none"/>
        </w:tabs>
      </w:pPr>
      <w:r>
        <w:t xml:space="preserve">9</w:t>
      </w:r>
      <w:r>
        <w:t xml:space="preserve">.8. При расторжении Контракта в связи с односторонним отказом Стороны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t xml:space="preserve">м отказе от исполнения Контракта.</w:t>
      </w:r>
      <w:r/>
    </w:p>
    <w:p>
      <w:pPr>
        <w:pStyle w:val="1278"/>
        <w:numPr>
          <w:ilvl w:val="0"/>
          <w:numId w:val="213"/>
        </w:numPr>
        <w:jc w:val="center"/>
        <w:spacing w:line="240" w:lineRule="auto"/>
        <w:rPr>
          <w:b/>
        </w:rPr>
      </w:pPr>
      <w:r>
        <w:rPr>
          <w:b/>
        </w:rPr>
        <w:t xml:space="preserve">Срок действия Контракта </w:t>
      </w:r>
      <w:r>
        <w:rPr>
          <w:b/>
        </w:rPr>
      </w:r>
      <w:r>
        <w:rPr>
          <w:b/>
        </w:rPr>
      </w:r>
    </w:p>
    <w:p>
      <w:pPr>
        <w:pStyle w:val="1277"/>
        <w:ind w:left="0" w:right="0" w:firstLine="567"/>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10.1.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77"/>
        <w:ind w:left="0" w:right="0" w:firstLine="567"/>
        <w:jc w:val="both"/>
        <w:tabs>
          <w:tab w:val="left" w:pos="709" w:leader="none"/>
          <w:tab w:val="left" w:pos="1134" w:leader="none"/>
        </w:tabs>
        <w:rPr>
          <w:rFonts w:ascii="Times New Roman" w:hAnsi="Times New Roman" w:cs="Times New Roman"/>
          <w:sz w:val="24"/>
          <w:szCs w:val="24"/>
          <w:highlight w:val="none"/>
        </w:rPr>
      </w:pPr>
      <w:r>
        <w:rPr>
          <w:rFonts w:ascii="Times New Roman" w:hAnsi="Times New Roman" w:cs="Times New Roman"/>
          <w:color w:val="000000"/>
          <w:sz w:val="24"/>
          <w:szCs w:val="24"/>
        </w:rPr>
        <w:t xml:space="preserve">10.2.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firstLine="567"/>
        <w:jc w:val="center"/>
        <w:spacing w:before="0" w:after="0" w:line="240" w:lineRule="auto"/>
        <w:rPr>
          <w:highlight w:val="white"/>
        </w:rPr>
        <w:suppressLineNumbers w:val="0"/>
      </w:pPr>
      <w:r>
        <w:rPr>
          <w:b/>
          <w:highlight w:val="white"/>
        </w:rPr>
        <w:t xml:space="preserve">11. Прочие условия</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11.1. Во всем, что не предусмотрено Контрактом, Стороны руководствуются законодательством Российской Федерации.</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11.2. В случае изменения у какой-либо из Сторон банковских реквизитов, адреса местонахождения, названия, а также </w:t>
      </w:r>
      <w:r>
        <w:rPr>
          <w:highlight w:val="white"/>
        </w:rPr>
        <w:t xml:space="preserve">в случае реорганизации она обязана в течение 3 (трех) дней известить об этом другую Сторону.</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w:t>
      </w:r>
      <w:r>
        <w:rPr>
          <w:highlight w:val="white"/>
        </w:rPr>
        <w:t xml:space="preserve">еорганизации юридического лица в форме преобразования, слияния или присоединения.</w:t>
      </w:r>
      <w:r>
        <w:rPr>
          <w:highlight w:val="white"/>
        </w:rPr>
      </w:r>
      <w:r>
        <w:rPr>
          <w:highlight w:val="white"/>
        </w:rPr>
      </w:r>
    </w:p>
    <w:p>
      <w:pPr>
        <w:contextualSpacing/>
        <w:ind w:left="0" w:right="0" w:firstLine="567"/>
        <w:jc w:val="both"/>
        <w:spacing w:before="0" w:after="0" w:line="240" w:lineRule="auto"/>
        <w:widowControl w:val="off"/>
        <w:rPr>
          <w:highlight w:val="white"/>
        </w:rPr>
        <w:suppressLineNumbers w:val="0"/>
      </w:pPr>
      <w:r>
        <w:rPr>
          <w:highlight w:val="white"/>
        </w:rPr>
        <w:t xml:space="preserve">11.4. В случае перемены Заказчика по Контракту права и обязанности Заказчика по Контракту переходят к</w:t>
      </w:r>
      <w:r>
        <w:rPr>
          <w:highlight w:val="white"/>
          <w:lang w:val="en-US"/>
        </w:rPr>
        <w:t xml:space="preserve"> </w:t>
      </w:r>
      <w:r>
        <w:rPr>
          <w:highlight w:val="white"/>
        </w:rPr>
        <w:t xml:space="preserve">новому Заказчику в том же объеме и на тех же условиях.</w:t>
      </w:r>
      <w:r>
        <w:rPr>
          <w:highlight w:val="white"/>
        </w:rPr>
      </w:r>
      <w:r>
        <w:rPr>
          <w:highlight w:val="white"/>
        </w:rPr>
      </w:r>
    </w:p>
    <w:p>
      <w:pPr>
        <w:contextualSpacing/>
        <w:ind w:left="0" w:right="0" w:firstLine="567"/>
        <w:jc w:val="both"/>
        <w:spacing w:before="0" w:after="0" w:line="240" w:lineRule="auto"/>
        <w:widowControl w:val="off"/>
        <w:rPr>
          <w:highlight w:val="none"/>
        </w:rPr>
        <w:suppressLineNumbers w:val="0"/>
      </w:pPr>
      <w:r>
        <w:rPr>
          <w:highlight w:val="white"/>
        </w:rPr>
        <w:t xml:space="preserve">11.5. Стороны обя</w:t>
      </w:r>
      <w:r>
        <w:rPr>
          <w:highlight w:val="white"/>
        </w:rPr>
        <w:t xml:space="preserve">зуются обеспечить конфиденциальность сведений, относящихся                           к предмету Контракта, и ставших им известными в ходе исполнения Контракта.</w:t>
      </w:r>
      <w:r>
        <w:rPr>
          <w:highlight w:val="none"/>
        </w:rPr>
      </w:r>
      <w:r>
        <w:rPr>
          <w:highlight w:val="none"/>
        </w:rPr>
      </w:r>
    </w:p>
    <w:p>
      <w:pPr>
        <w:contextualSpacing/>
        <w:ind w:left="0" w:right="0" w:firstLine="567"/>
        <w:jc w:val="center"/>
        <w:keepLines/>
        <w:keepNext/>
        <w:spacing w:before="0" w:after="0" w:line="240" w:lineRule="auto"/>
        <w:rPr>
          <w:highlight w:val="white"/>
        </w:rPr>
        <w:suppressLineNumbers w:val="0"/>
      </w:pPr>
      <w:r>
        <w:rPr>
          <w:b/>
          <w:color w:val="0d0d0d"/>
          <w:highlight w:val="white"/>
        </w:rPr>
        <w:t xml:space="preserve">12. Пр</w:t>
      </w:r>
      <w:r>
        <w:rPr>
          <w:b/>
          <w:color w:val="0d0d0d"/>
          <w:highlight w:val="white"/>
        </w:rPr>
        <w:t xml:space="preserve">и</w:t>
      </w:r>
      <w:r>
        <w:rPr>
          <w:b/>
          <w:color w:val="0d0d0d"/>
          <w:highlight w:val="white"/>
        </w:rPr>
        <w:t xml:space="preserve">л</w:t>
      </w:r>
      <w:r>
        <w:rPr>
          <w:b/>
          <w:color w:val="0d0d0d"/>
          <w:highlight w:val="white"/>
        </w:rPr>
        <w:t xml:space="preserve">о</w:t>
      </w:r>
      <w:r>
        <w:rPr>
          <w:b/>
          <w:color w:val="0d0d0d"/>
          <w:highlight w:val="white"/>
        </w:rPr>
        <w:t xml:space="preserve">ж</w:t>
      </w:r>
      <w:r>
        <w:rPr>
          <w:b/>
          <w:color w:val="0d0d0d"/>
          <w:highlight w:val="white"/>
        </w:rPr>
        <w:t xml:space="preserve">е</w:t>
      </w:r>
      <w:r>
        <w:rPr>
          <w:b/>
          <w:color w:val="0d0d0d"/>
          <w:highlight w:val="white"/>
        </w:rPr>
        <w:t xml:space="preserve">н</w:t>
      </w:r>
      <w:r>
        <w:rPr>
          <w:b/>
          <w:color w:val="0d0d0d"/>
          <w:highlight w:val="white"/>
        </w:rPr>
        <w:t xml:space="preserve">и</w:t>
      </w:r>
      <w:r>
        <w:rPr>
          <w:b/>
          <w:color w:val="0d0d0d"/>
          <w:highlight w:val="white"/>
        </w:rPr>
        <w:t xml:space="preserve">я</w:t>
      </w:r>
      <w:r>
        <w:rPr>
          <w:b/>
          <w:color w:val="0d0d0d"/>
          <w:highlight w:val="white"/>
        </w:rPr>
        <w:t xml:space="preserve"> </w:t>
      </w:r>
      <w:r>
        <w:rPr>
          <w:b/>
          <w:color w:val="0d0d0d"/>
          <w:highlight w:val="white"/>
        </w:rPr>
        <w:t xml:space="preserve">к</w:t>
      </w:r>
      <w:r>
        <w:rPr>
          <w:b/>
          <w:color w:val="0d0d0d"/>
          <w:highlight w:val="white"/>
        </w:rPr>
        <w:t xml:space="preserve"> </w:t>
      </w:r>
      <w:r>
        <w:rPr>
          <w:b/>
          <w:color w:val="0d0d0d"/>
          <w:highlight w:val="white"/>
        </w:rPr>
        <w:t xml:space="preserve">к</w:t>
      </w:r>
      <w:r>
        <w:rPr>
          <w:b/>
          <w:color w:val="0d0d0d"/>
          <w:highlight w:val="white"/>
        </w:rPr>
        <w:t xml:space="preserve">о</w:t>
      </w:r>
      <w:r>
        <w:rPr>
          <w:b/>
          <w:color w:val="0d0d0d"/>
          <w:highlight w:val="white"/>
        </w:rPr>
        <w:t xml:space="preserve">н</w:t>
      </w:r>
      <w:r>
        <w:rPr>
          <w:b/>
          <w:color w:val="0d0d0d"/>
          <w:highlight w:val="white"/>
        </w:rPr>
        <w:t xml:space="preserve">т</w:t>
      </w:r>
      <w:r>
        <w:rPr>
          <w:b/>
          <w:color w:val="0d0d0d"/>
          <w:highlight w:val="white"/>
        </w:rPr>
        <w:t xml:space="preserve">р</w:t>
      </w:r>
      <w:r>
        <w:rPr>
          <w:b/>
          <w:color w:val="0d0d0d"/>
          <w:highlight w:val="white"/>
        </w:rPr>
        <w:t xml:space="preserve">а</w:t>
      </w:r>
      <w:r>
        <w:rPr>
          <w:b/>
          <w:color w:val="0d0d0d"/>
          <w:highlight w:val="white"/>
        </w:rPr>
        <w:t xml:space="preserve">к</w:t>
      </w:r>
      <w:r>
        <w:rPr>
          <w:b/>
          <w:color w:val="0d0d0d"/>
          <w:highlight w:val="white"/>
        </w:rPr>
        <w:t xml:space="preserve">т</w:t>
      </w:r>
      <w:r>
        <w:rPr>
          <w:b/>
          <w:color w:val="0d0d0d"/>
          <w:highlight w:val="white"/>
        </w:rPr>
        <w:t xml:space="preserve">у</w:t>
      </w:r>
      <w:r>
        <w:rPr>
          <w:highlight w:val="white"/>
        </w:rPr>
      </w:r>
      <w:r>
        <w:rPr>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12.1. Приложение № 1: Техническое задание.</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12.2. Приложение № 2: Спецификация</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12.3. Приложение № 3: </w:t>
      </w:r>
      <w:r>
        <w:rPr>
          <w:color w:val="0d0d0d"/>
          <w:highlight w:val="white"/>
        </w:rPr>
        <w:t xml:space="preserve">Форма акта приемки товаров, работ услуг</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white"/>
        </w:rPr>
        <w:suppressLineNumbers w:val="0"/>
      </w:pPr>
      <w:r>
        <w:rPr>
          <w:color w:val="0d0d0d"/>
          <w:highlight w:val="white"/>
        </w:rPr>
        <w:t xml:space="preserve">12.4. Приложение № 4: </w:t>
      </w:r>
      <w:r>
        <w:rPr>
          <w:color w:val="0d0d0d"/>
          <w:highlight w:val="white"/>
        </w:rPr>
        <w:t xml:space="preserve">Форма акта сдачи-приемки оказанных услуг</w:t>
      </w:r>
      <w:r>
        <w:rPr>
          <w:color w:val="0d0d0d"/>
          <w:highlight w:val="white"/>
        </w:rPr>
        <w:t xml:space="preserve">.</w:t>
      </w:r>
      <w:r>
        <w:rPr>
          <w:color w:val="0d0d0d"/>
          <w:highlight w:val="white"/>
        </w:rPr>
      </w:r>
      <w:r>
        <w:rPr>
          <w:color w:val="0d0d0d"/>
          <w:highlight w:val="white"/>
        </w:rPr>
      </w:r>
    </w:p>
    <w:p>
      <w:pPr>
        <w:contextualSpacing/>
        <w:ind w:left="0" w:right="0" w:firstLine="567"/>
        <w:jc w:val="both"/>
        <w:keepLines/>
        <w:keepNext/>
        <w:spacing w:before="0" w:after="0" w:line="240" w:lineRule="auto"/>
        <w:rPr>
          <w:color w:val="0d0d0d"/>
          <w:highlight w:val="none"/>
        </w:rPr>
        <w:suppressLineNumbers w:val="0"/>
      </w:pPr>
      <w:r>
        <w:rPr>
          <w:color w:val="0d0d0d"/>
          <w:highlight w:val="white"/>
        </w:rPr>
        <w:t xml:space="preserve">12.5. Приложение № 5: Декларация.</w:t>
      </w:r>
      <w:r>
        <w:rPr>
          <w:color w:val="0d0d0d"/>
          <w:highlight w:val="none"/>
        </w:rPr>
      </w:r>
      <w:r>
        <w:rPr>
          <w:color w:val="0d0d0d"/>
          <w:highlight w:val="none"/>
        </w:rPr>
      </w:r>
    </w:p>
    <w:p>
      <w:pPr>
        <w:contextualSpacing/>
        <w:jc w:val="center"/>
        <w:spacing w:before="0" w:after="0" w:line="240" w:lineRule="auto"/>
        <w:widowControl w:val="off"/>
        <w:rPr>
          <w:highlight w:val="white"/>
        </w:rPr>
        <w:suppressLineNumbers w:val="0"/>
      </w:pPr>
      <w:r>
        <w:rPr>
          <w:b/>
          <w:color w:val="0d0d0d"/>
          <w:highlight w:val="white"/>
          <w:lang w:eastAsia="ar-SA"/>
        </w:rPr>
        <w:t xml:space="preserve">13. Адреса, реквизиты и подписи сторон</w:t>
      </w:r>
      <w:r>
        <w:rPr>
          <w:highlight w:val="white"/>
        </w:rPr>
      </w:r>
      <w:r>
        <w:rPr>
          <w:highlight w:val="white"/>
        </w:rPr>
      </w:r>
    </w:p>
    <w:tbl>
      <w:tblPr>
        <w:tblW w:w="10210" w:type="dxa"/>
        <w:tblInd w:w="-5" w:type="dxa"/>
        <w:tblLayout w:type="fixed"/>
        <w:tblLook w:val="04A0" w:firstRow="1" w:lastRow="0" w:firstColumn="1" w:lastColumn="0" w:noHBand="0" w:noVBand="1"/>
      </w:tblPr>
      <w:tblGrid>
        <w:gridCol w:w="5391"/>
        <w:gridCol w:w="4746"/>
        <w:gridCol w:w="73"/>
      </w:tblGrid>
      <w:tr>
        <w:tblPrEx/>
        <w:trPr>
          <w:gridAfter w:val="1"/>
          <w:trHeight w:val="70"/>
        </w:trPr>
        <w:tc>
          <w:tcPr>
            <w:tcW w:w="5391" w:type="dxa"/>
            <w:textDirection w:val="lrTb"/>
            <w:noWrap w:val="false"/>
          </w:tcPr>
          <w:p>
            <w:pPr>
              <w:contextualSpacing/>
              <w:ind w:left="0" w:right="0" w:firstLine="0"/>
              <w:jc w:val="both"/>
              <w:spacing w:before="0" w:after="0" w:line="240" w:lineRule="auto"/>
              <w:tabs>
                <w:tab w:val="left" w:pos="7626" w:leader="none"/>
              </w:tabs>
              <w:rPr>
                <w:sz w:val="23"/>
                <w:szCs w:val="23"/>
                <w:highlight w:val="white"/>
              </w:rPr>
              <w:suppressLineNumbers w:val="0"/>
            </w:pPr>
            <w:r>
              <w:rPr>
                <w:b/>
                <w:bCs/>
                <w:color w:val="0d0d0d"/>
                <w:sz w:val="22"/>
                <w:szCs w:val="22"/>
                <w:highlight w:val="white"/>
              </w:rPr>
              <w:t xml:space="preserve">Заказчик:</w:t>
            </w:r>
            <w:r>
              <w:rPr>
                <w:color w:val="0d0d0d"/>
                <w:sz w:val="22"/>
                <w:szCs w:val="22"/>
                <w:highlight w:val="white"/>
              </w:rPr>
              <w:t xml:space="preserve"> </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b w:val="0"/>
                <w:bCs w:val="0"/>
                <w:color w:val="0d0d0d"/>
                <w:sz w:val="23"/>
                <w:szCs w:val="23"/>
                <w:highlight w:val="white"/>
              </w:rPr>
              <w:suppressLineNumbers w:val="0"/>
            </w:pPr>
            <w:r>
              <w:rPr>
                <w:b/>
                <w:color w:val="0d0d0d"/>
                <w:sz w:val="22"/>
                <w:szCs w:val="22"/>
                <w:highlight w:val="none"/>
              </w:rPr>
              <w:t xml:space="preserve">Наименование</w:t>
            </w:r>
            <w:r>
              <w:rPr>
                <w:b/>
                <w:color w:val="0d0d0d"/>
                <w:sz w:val="22"/>
                <w:szCs w:val="22"/>
                <w:highlight w:val="none"/>
                <w:lang w:val="en-US"/>
              </w:rPr>
              <w:t xml:space="preserve">:</w:t>
            </w:r>
            <w:r>
              <w:rPr>
                <w:b/>
                <w:color w:val="0d0d0d"/>
                <w:sz w:val="22"/>
                <w:szCs w:val="22"/>
                <w:highlight w:val="none"/>
                <w:lang w:val="ru-RU"/>
              </w:rPr>
              <w:t xml:space="preserve"> </w:t>
            </w:r>
            <w:r>
              <w:rPr>
                <w:b w:val="0"/>
                <w:bCs w:val="0"/>
                <w:color w:val="0d0d0d"/>
                <w:sz w:val="22"/>
                <w:szCs w:val="22"/>
                <w:highlight w:val="white"/>
              </w:rPr>
              <w:t xml:space="preserve">ФГБУ «СИЦ Минтра</w:t>
            </w:r>
            <w:r>
              <w:rPr>
                <w:b w:val="0"/>
                <w:bCs w:val="0"/>
                <w:color w:val="0d0d0d"/>
                <w:sz w:val="22"/>
                <w:szCs w:val="22"/>
                <w:highlight w:val="white"/>
              </w:rPr>
              <w:t xml:space="preserve">нса России»</w:t>
            </w:r>
            <w:r>
              <w:rPr>
                <w:b w:val="0"/>
                <w:bCs w:val="0"/>
                <w:color w:val="0d0d0d"/>
                <w:sz w:val="23"/>
                <w:szCs w:val="23"/>
                <w:highlight w:val="white"/>
              </w:rPr>
            </w:r>
            <w:r>
              <w:rPr>
                <w:b w:val="0"/>
                <w:bCs w:val="0"/>
                <w:color w:val="0d0d0d"/>
                <w:sz w:val="23"/>
                <w:szCs w:val="23"/>
                <w:highlight w:val="white"/>
              </w:rPr>
            </w:r>
          </w:p>
          <w:p>
            <w:pPr>
              <w:contextualSpacing/>
              <w:ind w:left="0" w:right="0" w:firstLine="0"/>
              <w:jc w:val="both"/>
              <w:spacing w:before="0" w:after="0" w:line="240" w:lineRule="auto"/>
              <w:tabs>
                <w:tab w:val="left" w:pos="7626" w:leader="none"/>
              </w:tabs>
              <w:rPr>
                <w:color w:val="0d0d0d"/>
                <w:sz w:val="22"/>
                <w:szCs w:val="22"/>
                <w:highlight w:val="none"/>
              </w:rPr>
              <w:suppressLineNumbers w:val="0"/>
            </w:pPr>
            <w:r>
              <w:rPr>
                <w:color w:val="0d0d0d"/>
                <w:sz w:val="22"/>
                <w:szCs w:val="22"/>
                <w:highlight w:val="white"/>
              </w:rPr>
            </w:r>
            <w:r>
              <w:rPr>
                <w:b/>
                <w:bCs/>
                <w:color w:val="0d0d0d"/>
                <w:sz w:val="22"/>
                <w:szCs w:val="22"/>
                <w:highlight w:val="white"/>
                <w:lang w:eastAsia="ar-SA"/>
              </w:rPr>
              <w:t xml:space="preserve">Юридический адрес:</w:t>
            </w:r>
            <w:r>
              <w:rPr>
                <w:color w:val="0d0d0d"/>
                <w:sz w:val="22"/>
                <w:szCs w:val="22"/>
                <w:highlight w:val="none"/>
              </w:rPr>
              <w:t xml:space="preserve"> </w:t>
            </w:r>
            <w:r>
              <w:rPr>
                <w:color w:val="0d0d0d"/>
                <w:sz w:val="22"/>
                <w:szCs w:val="22"/>
                <w:highlight w:val="white"/>
              </w:rPr>
              <w:t xml:space="preserve">107078, г. Москва, </w:t>
            </w:r>
            <w:r>
              <w:rPr>
                <w:color w:val="0d0d0d"/>
                <w:sz w:val="22"/>
                <w:szCs w:val="22"/>
                <w:highlight w:val="white"/>
              </w:rPr>
              <w:t xml:space="preserve">вн</w:t>
            </w:r>
            <w:r>
              <w:rPr>
                <w:color w:val="0d0d0d"/>
                <w:sz w:val="22"/>
                <w:szCs w:val="22"/>
                <w:highlight w:val="white"/>
              </w:rPr>
              <w:t xml:space="preserve">. тер. г. муниципальный округ </w:t>
            </w:r>
            <w:r>
              <w:rPr>
                <w:color w:val="0d0d0d"/>
                <w:sz w:val="22"/>
                <w:szCs w:val="22"/>
                <w:highlight w:val="white"/>
              </w:rPr>
              <w:t xml:space="preserve">Красносельский</w:t>
            </w:r>
            <w:r>
              <w:rPr>
                <w:color w:val="0d0d0d"/>
                <w:sz w:val="22"/>
                <w:szCs w:val="22"/>
                <w:highlight w:val="white"/>
              </w:rPr>
              <w:t xml:space="preserve">, ул. Садовая-Спасская, д.18 стр. 1, </w:t>
            </w:r>
            <w:r>
              <w:rPr>
                <w:color w:val="0d0d0d"/>
                <w:sz w:val="22"/>
                <w:szCs w:val="22"/>
                <w:highlight w:val="white"/>
              </w:rPr>
              <w:t xml:space="preserve">помещ</w:t>
            </w:r>
            <w:r>
              <w:rPr>
                <w:color w:val="0d0d0d"/>
                <w:sz w:val="22"/>
                <w:szCs w:val="22"/>
                <w:highlight w:val="white"/>
              </w:rPr>
              <w:t xml:space="preserve">. 1</w:t>
            </w:r>
            <w:r>
              <w:rPr>
                <w:color w:val="0d0d0d"/>
                <w:sz w:val="22"/>
                <w:szCs w:val="22"/>
                <w:highlight w:val="none"/>
              </w:rPr>
            </w:r>
            <w:r>
              <w:rPr>
                <w:color w:val="0d0d0d"/>
                <w:sz w:val="22"/>
                <w:szCs w:val="22"/>
                <w:highlight w:val="none"/>
              </w:rPr>
            </w:r>
          </w:p>
          <w:p>
            <w:pPr>
              <w:contextualSpacing/>
              <w:ind w:left="0" w:right="0" w:firstLine="0"/>
              <w:jc w:val="both"/>
              <w:spacing w:before="0" w:after="0" w:line="240" w:lineRule="auto"/>
              <w:tabs>
                <w:tab w:val="left" w:pos="7626" w:leader="none"/>
              </w:tabs>
              <w:rPr>
                <w:b/>
                <w:bCs/>
                <w:color w:val="0d0d0d"/>
                <w:sz w:val="22"/>
                <w:szCs w:val="22"/>
                <w:highlight w:val="none"/>
                <w:lang w:eastAsia="ar-SA"/>
              </w:rPr>
              <w:suppressLineNumbers w:val="0"/>
            </w:pPr>
            <w:r>
              <w:rPr>
                <w:color w:val="0d0d0d"/>
                <w:sz w:val="22"/>
                <w:szCs w:val="22"/>
                <w:highlight w:val="none"/>
              </w:rPr>
            </w:r>
            <w:r>
              <w:rPr>
                <w:b/>
                <w:bCs/>
                <w:color w:val="0d0d0d"/>
                <w:sz w:val="22"/>
                <w:szCs w:val="22"/>
                <w:highlight w:val="white"/>
                <w:lang w:eastAsia="ar-SA"/>
              </w:rPr>
              <w:t xml:space="preserve">Адрес места нахождения:</w:t>
            </w:r>
            <w:r>
              <w:rPr>
                <w:b/>
                <w:bCs/>
                <w:color w:val="0d0d0d"/>
                <w:sz w:val="22"/>
                <w:szCs w:val="22"/>
                <w:highlight w:val="white"/>
                <w:lang w:eastAsia="ar-SA"/>
              </w:rPr>
              <w:t xml:space="preserve"> </w:t>
            </w:r>
            <w:r>
              <w:rPr>
                <w:rFonts w:eastAsia="Times New Roman"/>
                <w:color w:val="0d0d0d"/>
                <w:spacing w:val="0"/>
                <w:sz w:val="22"/>
                <w:lang w:eastAsia="ru-RU"/>
              </w:rPr>
              <w:t xml:space="preserve">105082, г. Москва, ул. Большая Почтовая, дом 26, строение 1</w:t>
            </w:r>
            <w:r>
              <w:rPr>
                <w:b/>
                <w:bCs/>
                <w:color w:val="0d0d0d"/>
                <w:sz w:val="22"/>
                <w:szCs w:val="22"/>
                <w:highlight w:val="none"/>
                <w:lang w:eastAsia="ar-SA"/>
              </w:rPr>
            </w:r>
            <w:r>
              <w:rPr>
                <w:b/>
                <w:bCs/>
                <w:color w:val="0d0d0d"/>
                <w:sz w:val="22"/>
                <w:szCs w:val="22"/>
                <w:highlight w:val="none"/>
                <w:lang w:eastAsia="ar-SA"/>
              </w:rPr>
            </w:r>
          </w:p>
          <w:p>
            <w:pPr>
              <w:contextualSpacing/>
              <w:ind w:left="0" w:right="0" w:firstLine="0"/>
              <w:jc w:val="both"/>
              <w:spacing w:before="0" w:after="0" w:line="240" w:lineRule="auto"/>
              <w:tabs>
                <w:tab w:val="left" w:pos="7626" w:leader="none"/>
              </w:tabs>
              <w:rPr>
                <w:sz w:val="23"/>
                <w:szCs w:val="23"/>
                <w:highlight w:val="white"/>
              </w:rPr>
              <w:suppressLineNumbers w:val="0"/>
            </w:pPr>
            <w:r>
              <w:rPr>
                <w:b/>
                <w:bCs/>
                <w:color w:val="0d0d0d"/>
                <w:sz w:val="22"/>
                <w:szCs w:val="22"/>
                <w:highlight w:val="none"/>
                <w:lang w:eastAsia="ar-SA"/>
              </w:rPr>
              <w:t xml:space="preserve">Почтовый адрес: </w:t>
            </w:r>
            <w:r>
              <w:rPr>
                <w:rFonts w:eastAsia="Times New Roman"/>
                <w:color w:val="0d0d0d"/>
                <w:spacing w:val="0"/>
                <w:sz w:val="22"/>
                <w:lang w:eastAsia="ru-RU"/>
              </w:rPr>
              <w:t xml:space="preserve">105082, г. Москва, ул. Большая Почтовая, дом 26, строение 1</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color w:val="000000" w:themeColor="text1"/>
                <w:sz w:val="23"/>
                <w:szCs w:val="23"/>
                <w:highlight w:val="white"/>
                <w:u w:val="none"/>
              </w:rPr>
              <w:suppressLineNumbers w:val="0"/>
            </w:pPr>
            <w:r>
              <w:rPr>
                <w:rStyle w:val="1269"/>
                <w:color w:val="000000" w:themeColor="text1"/>
                <w:sz w:val="22"/>
                <w:szCs w:val="22"/>
                <w:highlight w:val="none"/>
              </w:rPr>
            </w:r>
            <w:r>
              <w:rPr>
                <w:color w:val="0d0d0d"/>
                <w:sz w:val="22"/>
                <w:szCs w:val="22"/>
                <w:highlight w:val="white"/>
                <w:lang w:eastAsia="ar-SA"/>
              </w:rPr>
              <w:t xml:space="preserve">Телефон:</w:t>
            </w:r>
            <w:r>
              <w:rPr>
                <w:rStyle w:val="1269"/>
                <w:color w:val="000000" w:themeColor="text1"/>
                <w:sz w:val="22"/>
                <w:szCs w:val="22"/>
                <w:highlight w:val="none"/>
                <w:u w:val="none"/>
              </w:rPr>
              <w:t xml:space="preserve"> +7 (495) 249-03-02</w:t>
            </w:r>
            <w:r>
              <w:rPr>
                <w:color w:val="000000" w:themeColor="text1"/>
                <w:sz w:val="23"/>
                <w:szCs w:val="23"/>
                <w:highlight w:val="white"/>
                <w:u w:val="none"/>
              </w:rPr>
            </w:r>
            <w:r>
              <w:rPr>
                <w:color w:val="000000" w:themeColor="text1"/>
                <w:sz w:val="23"/>
                <w:szCs w:val="23"/>
                <w:highlight w:val="white"/>
                <w:u w:val="none"/>
              </w:rPr>
            </w:r>
          </w:p>
          <w:p>
            <w:pPr>
              <w:contextualSpacing/>
              <w:ind w:left="0" w:right="0" w:firstLine="0"/>
              <w:jc w:val="both"/>
              <w:spacing w:before="0" w:after="0" w:line="240" w:lineRule="auto"/>
              <w:tabs>
                <w:tab w:val="left" w:pos="7626" w:leader="none"/>
              </w:tabs>
              <w:rPr>
                <w:color w:val="000000" w:themeColor="text1"/>
                <w:sz w:val="23"/>
                <w:szCs w:val="23"/>
                <w:highlight w:val="none"/>
              </w:rPr>
              <w:suppressLineNumbers w:val="0"/>
            </w:pPr>
            <w:r>
              <w:rPr>
                <w:sz w:val="22"/>
                <w:szCs w:val="22"/>
              </w:rPr>
            </w:r>
            <w:r>
              <w:rPr>
                <w:color w:val="0d0d0d"/>
                <w:sz w:val="22"/>
                <w:szCs w:val="22"/>
                <w:highlight w:val="white"/>
                <w:lang w:eastAsia="ar-SA"/>
              </w:rPr>
              <w:t xml:space="preserve">E-</w:t>
            </w:r>
            <w:r>
              <w:rPr>
                <w:color w:val="0d0d0d"/>
                <w:sz w:val="22"/>
                <w:szCs w:val="22"/>
                <w:highlight w:val="white"/>
                <w:lang w:eastAsia="ar-SA"/>
              </w:rPr>
              <w:t xml:space="preserve">mail</w:t>
            </w:r>
            <w:r>
              <w:rPr>
                <w:color w:val="0d0d0d"/>
                <w:sz w:val="22"/>
                <w:szCs w:val="22"/>
                <w:highlight w:val="white"/>
                <w:lang w:eastAsia="ar-SA"/>
              </w:rPr>
              <w:t xml:space="preserve">:</w:t>
            </w:r>
            <w:r>
              <w:rPr>
                <w:sz w:val="22"/>
                <w:szCs w:val="22"/>
              </w:rPr>
              <w:t xml:space="preserve"> </w:t>
            </w:r>
            <w:hyperlink r:id="rId10" w:tooltip="mailto:info@sicmt.ru" w:history="1">
              <w:r>
                <w:rPr>
                  <w:rStyle w:val="1269"/>
                  <w:color w:val="000000" w:themeColor="text1"/>
                  <w:sz w:val="22"/>
                  <w:szCs w:val="22"/>
                  <w:highlight w:val="white"/>
                  <w:lang w:val="en-US" w:eastAsia="ar-SA"/>
                </w:rPr>
                <w:t xml:space="preserve">info</w:t>
              </w:r>
              <w:r>
                <w:rPr>
                  <w:rStyle w:val="1269"/>
                  <w:color w:val="000000" w:themeColor="text1"/>
                  <w:sz w:val="22"/>
                  <w:szCs w:val="22"/>
                  <w:highlight w:val="white"/>
                  <w:lang w:eastAsia="ar-SA"/>
                </w:rPr>
                <w:t xml:space="preserve">@</w:t>
              </w:r>
              <w:r>
                <w:rPr>
                  <w:rStyle w:val="1269"/>
                  <w:color w:val="000000" w:themeColor="text1"/>
                  <w:sz w:val="22"/>
                  <w:szCs w:val="22"/>
                  <w:highlight w:val="white"/>
                  <w:lang w:val="en-US" w:eastAsia="ar-SA"/>
                </w:rPr>
                <w:t xml:space="preserve">sicmt</w:t>
              </w:r>
              <w:r>
                <w:rPr>
                  <w:rStyle w:val="1269"/>
                  <w:color w:val="000000" w:themeColor="text1"/>
                  <w:sz w:val="22"/>
                  <w:szCs w:val="22"/>
                  <w:highlight w:val="white"/>
                  <w:lang w:eastAsia="ar-SA"/>
                </w:rPr>
                <w:t xml:space="preserve">.</w:t>
              </w:r>
              <w:r>
                <w:rPr>
                  <w:rStyle w:val="1269"/>
                  <w:color w:val="000000" w:themeColor="text1"/>
                  <w:sz w:val="22"/>
                  <w:szCs w:val="22"/>
                  <w:highlight w:val="white"/>
                  <w:lang w:val="en-US" w:eastAsia="ar-SA"/>
                </w:rPr>
                <w:t xml:space="preserve">ru</w:t>
              </w:r>
            </w:hyperlink>
            <w:r>
              <w:rPr>
                <w:color w:val="000000" w:themeColor="text1"/>
                <w:sz w:val="23"/>
                <w:szCs w:val="23"/>
                <w:highlight w:val="none"/>
              </w:rPr>
            </w:r>
            <w:r>
              <w:rPr>
                <w:color w:val="000000" w:themeColor="text1"/>
                <w:sz w:val="23"/>
                <w:szCs w:val="23"/>
                <w:highlight w:val="none"/>
              </w:rPr>
            </w:r>
          </w:p>
          <w:p>
            <w:pPr>
              <w:contextualSpacing/>
              <w:ind w:left="0" w:right="0" w:firstLine="0"/>
              <w:jc w:val="both"/>
              <w:spacing w:before="0" w:after="0" w:line="240" w:lineRule="auto"/>
              <w:tabs>
                <w:tab w:val="left" w:pos="7626" w:leader="none"/>
              </w:tabs>
              <w:rPr>
                <w:sz w:val="23"/>
                <w:szCs w:val="23"/>
                <w:highlight w:val="white"/>
              </w:rPr>
              <w:suppressLineNumbers w:val="0"/>
            </w:pPr>
            <w:r>
              <w:rPr>
                <w:sz w:val="22"/>
                <w:szCs w:val="22"/>
                <w:highlight w:val="white"/>
              </w:rPr>
              <w:t xml:space="preserve">ОГРН 1027739833109 </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sz w:val="23"/>
                <w:szCs w:val="23"/>
                <w:highlight w:val="white"/>
              </w:rPr>
              <w:suppressLineNumbers w:val="0"/>
            </w:pPr>
            <w:r>
              <w:rPr>
                <w:sz w:val="22"/>
                <w:szCs w:val="22"/>
                <w:highlight w:val="white"/>
              </w:rPr>
              <w:t xml:space="preserve">ИНН 7704116205</w:t>
            </w:r>
            <w:r>
              <w:rPr>
                <w:sz w:val="23"/>
                <w:szCs w:val="23"/>
                <w:highlight w:val="white"/>
              </w:rPr>
            </w:r>
            <w:r>
              <w:rPr>
                <w:sz w:val="23"/>
                <w:szCs w:val="23"/>
                <w:highlight w:val="white"/>
              </w:rPr>
            </w:r>
          </w:p>
          <w:p>
            <w:pPr>
              <w:contextualSpacing/>
              <w:ind w:left="0" w:right="0" w:firstLine="0"/>
              <w:jc w:val="both"/>
              <w:spacing w:before="0" w:after="0" w:line="240" w:lineRule="auto"/>
              <w:tabs>
                <w:tab w:val="left" w:pos="7626" w:leader="none"/>
              </w:tabs>
              <w:rPr>
                <w:sz w:val="23"/>
                <w:szCs w:val="23"/>
                <w:highlight w:val="none"/>
              </w:rPr>
              <w:suppressLineNumbers w:val="0"/>
            </w:pPr>
            <w:r>
              <w:rPr>
                <w:sz w:val="22"/>
                <w:szCs w:val="22"/>
                <w:highlight w:val="white"/>
              </w:rPr>
              <w:t xml:space="preserve">КПП 770801001</w:t>
            </w:r>
            <w:r>
              <w:rPr>
                <w:sz w:val="23"/>
                <w:szCs w:val="23"/>
                <w:highlight w:val="none"/>
              </w:rPr>
            </w:r>
            <w:r>
              <w:rPr>
                <w:sz w:val="23"/>
                <w:szCs w:val="23"/>
                <w:highlight w:val="none"/>
              </w:rPr>
            </w:r>
          </w:p>
          <w:p>
            <w:pPr>
              <w:contextualSpacing/>
              <w:ind w:left="0" w:right="0" w:firstLine="0"/>
              <w:jc w:val="both"/>
              <w:spacing w:before="0" w:after="0" w:line="240" w:lineRule="auto"/>
              <w:tabs>
                <w:tab w:val="left" w:pos="7626" w:leader="none"/>
              </w:tabs>
              <w:rPr>
                <w:rFonts w:ascii="Times New Roman" w:hAnsi="Times New Roman" w:eastAsia="Times New Roman" w:cs="Times New Roman"/>
                <w:b/>
                <w:bCs/>
                <w:sz w:val="23"/>
                <w:szCs w:val="23"/>
                <w:highlight w:val="white"/>
              </w:rPr>
              <w:suppressLineNumbers w:val="0"/>
            </w:pPr>
            <w:r>
              <w:rPr>
                <w:b/>
                <w:bCs/>
                <w:sz w:val="22"/>
                <w:szCs w:val="22"/>
                <w:highlight w:val="white"/>
              </w:rPr>
            </w:r>
            <w:r>
              <w:rPr>
                <w:rFonts w:ascii="Times New Roman" w:hAnsi="Times New Roman" w:eastAsia="Times New Roman" w:cs="Times New Roman"/>
                <w:b/>
                <w:bCs/>
                <w:sz w:val="22"/>
                <w:szCs w:val="22"/>
                <w:highlight w:val="white"/>
              </w:rPr>
              <w:t xml:space="preserve">Банковские реквизиты</w:t>
            </w:r>
            <w:r>
              <w:rPr>
                <w:rFonts w:ascii="Times New Roman" w:hAnsi="Times New Roman" w:eastAsia="Times New Roman" w:cs="Times New Roman"/>
                <w:b/>
                <w:bCs/>
                <w:sz w:val="22"/>
                <w:szCs w:val="22"/>
                <w:highlight w:val="white"/>
                <w:lang w:val="en-US"/>
              </w:rPr>
              <w:t xml:space="preserve"> </w:t>
            </w:r>
            <w:r>
              <w:rPr>
                <w:rFonts w:ascii="Times New Roman" w:hAnsi="Times New Roman" w:eastAsia="Times New Roman" w:cs="Times New Roman"/>
                <w:b/>
                <w:bCs/>
                <w:sz w:val="23"/>
                <w:szCs w:val="23"/>
                <w:highlight w:val="white"/>
              </w:rPr>
            </w:r>
            <w:r>
              <w:rPr>
                <w:rFonts w:ascii="Times New Roman" w:hAnsi="Times New Roman" w:eastAsia="Times New Roman" w:cs="Times New Roman"/>
                <w:b/>
                <w:bCs/>
                <w:sz w:val="23"/>
                <w:szCs w:val="23"/>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ОКЦ № 1 ГУ Банка России по ЦФО // УФК ПО Г. МОСКВЕ, г. Москва,</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БИК 004525988, </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Казначейский счет 03214643000000017300</w:t>
            </w:r>
            <w:r>
              <w:rPr>
                <w:highlight w:val="white"/>
              </w:rPr>
            </w:r>
            <w:r>
              <w:rPr>
                <w:highlight w:val="white"/>
              </w:rPr>
            </w:r>
          </w:p>
          <w:p>
            <w:pPr>
              <w:contextualSpacing/>
              <w:ind w:left="0" w:right="0" w:firstLine="0"/>
              <w:jc w:val="both"/>
              <w:spacing w:before="0" w:after="0" w:line="240" w:lineRule="auto"/>
              <w:tabs>
                <w:tab w:val="left" w:pos="7626" w:leader="none"/>
              </w:tabs>
              <w:rPr>
                <w:highlight w:val="white"/>
              </w:rPr>
              <w:suppressLineNumbers w:val="0"/>
            </w:pPr>
            <w:r>
              <w:rPr>
                <w:sz w:val="22"/>
                <w:szCs w:val="22"/>
                <w:highlight w:val="white"/>
              </w:rPr>
              <w:t xml:space="preserve">Единый казначейский счет 40102810545370000003</w:t>
            </w:r>
            <w:r>
              <w:rPr>
                <w:highlight w:val="white"/>
              </w:rPr>
            </w:r>
            <w:r>
              <w:rPr>
                <w:highlight w:val="white"/>
              </w:rPr>
            </w:r>
          </w:p>
          <w:p>
            <w:pPr>
              <w:contextualSpacing/>
              <w:ind w:left="0" w:right="0" w:firstLine="0"/>
              <w:jc w:val="both"/>
              <w:spacing w:before="0" w:after="0" w:line="240" w:lineRule="auto"/>
              <w:widowControl w:val="off"/>
              <w:rPr>
                <w:color w:val="0d0d0d"/>
                <w:sz w:val="23"/>
                <w:szCs w:val="23"/>
                <w:highlight w:val="white"/>
              </w:rPr>
              <w:suppressLineNumbers w:val="0"/>
            </w:pPr>
            <w:r>
              <w:rPr>
                <w:sz w:val="22"/>
                <w:szCs w:val="22"/>
                <w:highlight w:val="white"/>
              </w:rPr>
              <w:t xml:space="preserve">лицевой счет 2</w:t>
            </w:r>
            <w:r>
              <w:rPr>
                <w:sz w:val="22"/>
                <w:szCs w:val="22"/>
                <w:highlight w:val="white"/>
              </w:rPr>
              <w:t xml:space="preserve">1</w:t>
            </w:r>
            <w:r>
              <w:rPr>
                <w:sz w:val="22"/>
                <w:szCs w:val="22"/>
                <w:highlight w:val="white"/>
              </w:rPr>
              <w:t xml:space="preserve">736Х21630</w:t>
            </w:r>
            <w:r>
              <w:rPr>
                <w:color w:val="0d0d0d"/>
                <w:sz w:val="23"/>
                <w:szCs w:val="23"/>
                <w:highlight w:val="white"/>
              </w:rPr>
            </w:r>
            <w:r>
              <w:rPr>
                <w:color w:val="0d0d0d"/>
                <w:sz w:val="23"/>
                <w:szCs w:val="23"/>
                <w:highlight w:val="white"/>
              </w:rPr>
            </w:r>
          </w:p>
        </w:tc>
        <w:tc>
          <w:tcPr>
            <w:tcW w:w="4746" w:type="dxa"/>
            <w:textDirection w:val="lrTb"/>
            <w:noWrap w:val="false"/>
          </w:tcPr>
          <w:p>
            <w:pPr>
              <w:contextualSpacing/>
              <w:ind w:left="0" w:right="0" w:firstLine="0"/>
              <w:jc w:val="both"/>
              <w:spacing w:before="0" w:after="0" w:line="240" w:lineRule="auto"/>
              <w:widowControl w:val="off"/>
              <w:rPr>
                <w:sz w:val="23"/>
                <w:szCs w:val="23"/>
                <w:highlight w:val="white"/>
              </w:rPr>
              <w:suppressLineNumbers w:val="0"/>
            </w:pPr>
            <w:r>
              <w:rPr>
                <w:b/>
                <w:bCs/>
                <w:color w:val="0d0d0d"/>
                <w:sz w:val="22"/>
                <w:szCs w:val="22"/>
                <w:highlight w:val="white"/>
                <w:lang w:eastAsia="ar-SA"/>
              </w:rPr>
              <w:t xml:space="preserve">Исполнитель:</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b w:val="0"/>
                <w:bCs w:val="0"/>
                <w:sz w:val="23"/>
                <w:szCs w:val="23"/>
                <w:highlight w:val="white"/>
              </w:rPr>
              <w:suppressLineNumbers w:val="0"/>
            </w:pPr>
            <w:r>
              <w:rPr>
                <w:b/>
                <w:bCs/>
                <w:color w:val="0d0d0d"/>
                <w:sz w:val="22"/>
                <w:szCs w:val="22"/>
                <w:highlight w:val="none"/>
                <w:lang w:eastAsia="ar-SA"/>
              </w:rPr>
              <w:t xml:space="preserve">Наименование</w:t>
            </w:r>
            <w:r>
              <w:rPr>
                <w:b/>
                <w:bCs/>
                <w:color w:val="0d0d0d"/>
                <w:sz w:val="22"/>
                <w:szCs w:val="22"/>
                <w:highlight w:val="none"/>
                <w:lang w:val="en-US"/>
              </w:rPr>
              <w:t xml:space="preserve">: </w:t>
            </w:r>
            <w:r>
              <w:rPr>
                <w:b w:val="0"/>
                <w:bCs w:val="0"/>
                <w:sz w:val="23"/>
                <w:szCs w:val="23"/>
                <w:highlight w:val="white"/>
              </w:rPr>
            </w:r>
            <w:r>
              <w:rPr>
                <w:b w:val="0"/>
                <w:bCs w:val="0"/>
                <w:sz w:val="23"/>
                <w:szCs w:val="23"/>
                <w:highlight w:val="white"/>
              </w:rPr>
            </w:r>
          </w:p>
          <w:p>
            <w:pPr>
              <w:contextualSpacing/>
              <w:ind w:left="0" w:right="0" w:firstLine="0"/>
              <w:jc w:val="both"/>
              <w:spacing w:before="0" w:after="0" w:line="240" w:lineRule="auto"/>
              <w:widowControl w:val="off"/>
              <w:rPr>
                <w:color w:val="0d0d0d"/>
                <w:sz w:val="23"/>
                <w:szCs w:val="23"/>
                <w:highlight w:val="white"/>
              </w:rPr>
              <w:suppressLineNumbers w:val="0"/>
            </w:pPr>
            <w:r>
              <w:rPr>
                <w:b/>
                <w:bCs/>
                <w:color w:val="0d0d0d"/>
                <w:sz w:val="22"/>
                <w:szCs w:val="22"/>
                <w:highlight w:val="white"/>
                <w:lang w:eastAsia="ar-SA"/>
              </w:rPr>
              <w:t xml:space="preserve">Адрес места нахождения:</w:t>
            </w:r>
            <w:r>
              <w:rPr>
                <w:color w:val="0d0d0d"/>
                <w:sz w:val="22"/>
                <w:szCs w:val="22"/>
                <w:highlight w:val="white"/>
                <w:lang w:eastAsia="ar-SA"/>
              </w:rPr>
              <w:t xml:space="preserve"> </w:t>
            </w:r>
            <w:r>
              <w:rPr>
                <w:color w:val="0d0d0d"/>
                <w:sz w:val="23"/>
                <w:szCs w:val="23"/>
                <w:highlight w:val="white"/>
              </w:rPr>
            </w:r>
            <w:r>
              <w:rPr>
                <w:color w:val="0d0d0d"/>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Почтовый адрес: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Телефон: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E-</w:t>
            </w:r>
            <w:r>
              <w:rPr>
                <w:color w:val="0d0d0d"/>
                <w:sz w:val="22"/>
                <w:szCs w:val="22"/>
                <w:highlight w:val="white"/>
                <w:lang w:eastAsia="ar-SA"/>
              </w:rPr>
              <w:t xml:space="preserve">mail</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ОГРН: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ИНН</w:t>
            </w:r>
            <w:r>
              <w:rPr>
                <w:color w:val="0d0d0d"/>
                <w:sz w:val="22"/>
                <w:szCs w:val="22"/>
                <w:highlight w:val="white"/>
                <w:lang w:eastAsia="ar-SA"/>
              </w:rPr>
              <w:t xml:space="preserve">: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sz w:val="23"/>
                <w:szCs w:val="23"/>
                <w:highlight w:val="white"/>
              </w:rPr>
              <w:suppressLineNumbers w:val="0"/>
            </w:pPr>
            <w:r>
              <w:rPr>
                <w:color w:val="0d0d0d"/>
                <w:sz w:val="22"/>
                <w:szCs w:val="22"/>
                <w:highlight w:val="white"/>
                <w:lang w:eastAsia="ar-SA"/>
              </w:rPr>
              <w:t xml:space="preserve">КПП: </w:t>
            </w:r>
            <w:r>
              <w:rPr>
                <w:sz w:val="23"/>
                <w:szCs w:val="23"/>
                <w:highlight w:val="white"/>
              </w:rPr>
            </w:r>
            <w:r>
              <w:rPr>
                <w:sz w:val="23"/>
                <w:szCs w:val="23"/>
                <w:highlight w:val="white"/>
              </w:rPr>
            </w:r>
          </w:p>
          <w:p>
            <w:pPr>
              <w:contextualSpacing/>
              <w:ind w:left="0" w:right="0" w:firstLine="0"/>
              <w:jc w:val="both"/>
              <w:spacing w:before="0" w:after="0" w:line="240" w:lineRule="auto"/>
              <w:widowControl w:val="off"/>
              <w:rPr>
                <w:color w:val="0d0d0d"/>
                <w:sz w:val="23"/>
                <w:szCs w:val="23"/>
                <w:highlight w:val="cyan"/>
              </w:rPr>
              <w:suppressLineNumbers w:val="0"/>
            </w:pPr>
            <w:r>
              <w:rPr>
                <w:color w:val="0d0d0d"/>
                <w:sz w:val="22"/>
                <w:szCs w:val="22"/>
                <w:highlight w:val="white"/>
                <w:lang w:eastAsia="ar-SA"/>
              </w:rPr>
              <w:t xml:space="preserve">Наименование банка:</w:t>
            </w:r>
            <w:r>
              <w:rPr>
                <w:color w:val="0d0d0d"/>
                <w:sz w:val="23"/>
                <w:szCs w:val="23"/>
                <w:highlight w:val="cyan"/>
              </w:rPr>
            </w:r>
            <w:r>
              <w:rPr>
                <w:color w:val="0d0d0d"/>
                <w:sz w:val="23"/>
                <w:szCs w:val="23"/>
                <w:highlight w:val="cyan"/>
              </w:rPr>
            </w:r>
          </w:p>
          <w:p>
            <w:pPr>
              <w:contextualSpacing/>
              <w:ind w:left="0" w:right="0" w:firstLine="0"/>
              <w:jc w:val="both"/>
              <w:spacing w:before="0" w:after="0" w:line="240" w:lineRule="auto"/>
              <w:widowControl w:val="off"/>
              <w:rPr>
                <w:sz w:val="23"/>
                <w:szCs w:val="23"/>
              </w:rPr>
              <w:suppressLineNumbers w:val="0"/>
            </w:pPr>
            <w:r>
              <w:rPr>
                <w:color w:val="0d0d0d"/>
                <w:sz w:val="22"/>
                <w:szCs w:val="22"/>
                <w:highlight w:val="white"/>
                <w:lang w:eastAsia="ar-SA"/>
              </w:rPr>
              <w:t xml:space="preserve">БИК: </w:t>
            </w:r>
            <w:r>
              <w:rPr>
                <w:sz w:val="23"/>
                <w:szCs w:val="23"/>
              </w:rPr>
            </w:r>
            <w:r>
              <w:rPr>
                <w:sz w:val="23"/>
                <w:szCs w:val="23"/>
              </w:rPr>
            </w:r>
          </w:p>
          <w:p>
            <w:pPr>
              <w:contextualSpacing/>
              <w:ind w:left="0" w:right="0" w:firstLine="0"/>
              <w:jc w:val="both"/>
              <w:spacing w:before="0" w:after="0" w:line="240" w:lineRule="auto"/>
              <w:widowControl w:val="off"/>
              <w:rPr>
                <w:sz w:val="23"/>
                <w:szCs w:val="23"/>
                <w:highlight w:val="cyan"/>
              </w:rPr>
              <w:suppressLineNumbers w:val="0"/>
            </w:pPr>
            <w:r>
              <w:rPr>
                <w:color w:val="0d0d0d"/>
                <w:sz w:val="22"/>
                <w:szCs w:val="22"/>
                <w:highlight w:val="white"/>
                <w:lang w:eastAsia="ar-SA"/>
              </w:rPr>
              <w:t xml:space="preserve">Рас/счет: </w:t>
            </w:r>
            <w:r>
              <w:rPr>
                <w:sz w:val="23"/>
                <w:szCs w:val="23"/>
                <w:highlight w:val="cyan"/>
              </w:rPr>
            </w:r>
            <w:r>
              <w:rPr>
                <w:sz w:val="23"/>
                <w:szCs w:val="23"/>
                <w:highlight w:val="cyan"/>
              </w:rPr>
            </w:r>
          </w:p>
          <w:p>
            <w:pPr>
              <w:contextualSpacing/>
              <w:ind w:left="0" w:right="0" w:firstLine="0"/>
              <w:jc w:val="both"/>
              <w:spacing w:before="0" w:after="0" w:line="240" w:lineRule="auto"/>
              <w:rPr>
                <w:rFonts w:eastAsia="Times New Roman"/>
              </w:rPr>
              <w:suppressLineNumbers w:val="0"/>
            </w:pPr>
            <w:r>
              <w:rPr>
                <w:color w:val="0d0d0d"/>
                <w:sz w:val="22"/>
                <w:szCs w:val="22"/>
                <w:highlight w:val="white"/>
                <w:lang w:eastAsia="ar-SA"/>
              </w:rPr>
              <w:t xml:space="preserve">Кор/счет: </w:t>
            </w:r>
            <w:r>
              <w:rPr>
                <w:rFonts w:eastAsia="Times New Roman"/>
              </w:rPr>
            </w:r>
            <w:r>
              <w:rPr>
                <w:rFonts w:eastAsia="Times New Roman"/>
              </w:rPr>
            </w:r>
          </w:p>
          <w:p>
            <w:pPr>
              <w:contextualSpacing/>
              <w:ind w:left="0" w:right="0" w:firstLine="0"/>
              <w:jc w:val="both"/>
              <w:spacing w:before="0" w:after="0" w:line="240" w:lineRule="auto"/>
              <w:widowControl w:val="off"/>
              <w:rPr>
                <w:color w:val="0d0d0d"/>
                <w:sz w:val="23"/>
                <w:szCs w:val="23"/>
                <w:highlight w:val="white"/>
              </w:rPr>
              <w:suppressLineNumbers w:val="0"/>
            </w:pPr>
            <w:r>
              <w:rPr>
                <w:color w:val="0d0d0d"/>
                <w:sz w:val="22"/>
                <w:szCs w:val="22"/>
                <w:highlight w:val="white"/>
                <w:lang w:eastAsia="ar-SA"/>
              </w:rPr>
            </w:r>
            <w:r>
              <w:rPr>
                <w:color w:val="0d0d0d"/>
                <w:sz w:val="23"/>
                <w:szCs w:val="23"/>
                <w:highlight w:val="white"/>
              </w:rPr>
            </w:r>
            <w:r>
              <w:rPr>
                <w:color w:val="0d0d0d"/>
                <w:sz w:val="23"/>
                <w:szCs w:val="23"/>
                <w:highlight w:val="white"/>
              </w:rPr>
            </w:r>
          </w:p>
        </w:tc>
      </w:tr>
      <w:tr>
        <w:tblPrEx/>
        <w:trPr/>
        <w:tc>
          <w:tcPr>
            <w:tcW w:w="5391" w:type="dxa"/>
            <w:textDirection w:val="lrTb"/>
            <w:noWrap w:val="false"/>
          </w:tcPr>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r>
            <w:r>
              <w:rPr>
                <w:b/>
                <w:color w:val="000000"/>
                <w:highlight w:val="white"/>
              </w:rPr>
            </w:r>
            <w:r>
              <w:rPr>
                <w:b/>
                <w:color w:val="000000"/>
                <w:highlight w:val="white"/>
              </w:rPr>
            </w:r>
          </w:p>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t xml:space="preserve">ЗАКАЗЧИК:</w:t>
            </w:r>
            <w:r>
              <w:rPr>
                <w:b/>
                <w:color w:val="000000"/>
                <w:highlight w:val="white"/>
              </w:rPr>
            </w:r>
            <w:r>
              <w:rPr>
                <w:b/>
                <w:color w:val="000000"/>
                <w:highlight w:val="white"/>
              </w:rPr>
            </w:r>
          </w:p>
          <w:p>
            <w:pPr>
              <w:contextualSpacing/>
              <w:ind w:left="0" w:right="0" w:firstLine="0"/>
              <w:jc w:val="both"/>
              <w:spacing w:before="0" w:after="0" w:line="240" w:lineRule="auto"/>
              <w:tabs>
                <w:tab w:val="left" w:pos="2640" w:leader="none"/>
              </w:tabs>
              <w:rPr>
                <w:highlight w:val="white"/>
              </w:rPr>
              <w:suppressLineNumbers w:val="0"/>
            </w:pPr>
            <w:r>
              <w:rPr>
                <w:sz w:val="22"/>
                <w:szCs w:val="22"/>
                <w:highlight w:val="white"/>
              </w:rPr>
              <w:t xml:space="preserve">Директор</w:t>
            </w:r>
            <w:r>
              <w:rPr>
                <w:highlight w:val="white"/>
              </w:rPr>
            </w:r>
            <w:r>
              <w:rPr>
                <w:highlight w:val="white"/>
              </w:rPr>
            </w:r>
          </w:p>
          <w:p>
            <w:pPr>
              <w:contextualSpacing/>
              <w:ind w:left="0" w:right="0" w:firstLine="0"/>
              <w:jc w:val="both"/>
              <w:spacing w:before="0" w:after="0" w:line="240" w:lineRule="auto"/>
              <w:tabs>
                <w:tab w:val="left" w:pos="2640" w:leader="none"/>
              </w:tabs>
              <w:rPr>
                <w:highlight w:val="white"/>
              </w:rPr>
              <w:suppressLineNumbers w:val="0"/>
            </w:pPr>
            <w:r>
              <w:rPr>
                <w:bCs/>
                <w:sz w:val="22"/>
                <w:szCs w:val="22"/>
                <w:highlight w:val="white"/>
              </w:rPr>
              <w:t xml:space="preserve">ФГБУ «СИЦ Минтранса России»</w:t>
            </w:r>
            <w:r>
              <w:rPr>
                <w:highlight w:val="white"/>
              </w:rPr>
            </w:r>
            <w:r>
              <w:rPr>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non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none"/>
              </w:rPr>
              <w:suppressLineNumbers w:val="0"/>
            </w:pPr>
            <w:r>
              <w:rPr>
                <w:color w:val="000000"/>
                <w:sz w:val="22"/>
                <w:szCs w:val="22"/>
                <w:highlight w:val="white"/>
              </w:rPr>
              <w:t xml:space="preserve">___________________/А.В. Кисляков/</w:t>
            </w:r>
            <w:r>
              <w:rPr>
                <w:color w:val="000000"/>
                <w:highlight w:val="none"/>
              </w:rPr>
            </w:r>
            <w:r>
              <w:rPr>
                <w:color w:val="000000"/>
                <w:highlight w:val="none"/>
              </w:rPr>
            </w:r>
          </w:p>
          <w:p>
            <w:pPr>
              <w:contextualSpacing/>
              <w:ind w:left="0" w:right="0" w:firstLine="0"/>
              <w:jc w:val="both"/>
              <w:spacing w:before="0" w:after="0" w:line="240" w:lineRule="auto"/>
              <w:rPr>
                <w:color w:val="000000"/>
                <w:sz w:val="20"/>
                <w:szCs w:val="20"/>
                <w:highlight w:val="white"/>
              </w:rPr>
              <w:suppressLineNumbers w:val="0"/>
            </w:pPr>
            <w:r>
              <w:rPr>
                <w:color w:val="000000"/>
                <w:sz w:val="22"/>
                <w:szCs w:val="22"/>
                <w:highlight w:val="none"/>
              </w:rPr>
              <w:t xml:space="preserve">ЭЦП</w:t>
            </w:r>
            <w:r>
              <w:rPr>
                <w:color w:val="000000"/>
                <w:sz w:val="20"/>
                <w:szCs w:val="20"/>
                <w:highlight w:val="white"/>
              </w:rPr>
            </w:r>
            <w:r>
              <w:rPr>
                <w:color w:val="000000"/>
                <w:sz w:val="20"/>
                <w:szCs w:val="20"/>
                <w:highlight w:val="white"/>
              </w:rPr>
            </w:r>
          </w:p>
        </w:tc>
        <w:tc>
          <w:tcPr>
            <w:gridSpan w:val="2"/>
            <w:tcW w:w="4819" w:type="dxa"/>
            <w:textDirection w:val="lrTb"/>
            <w:noWrap w:val="false"/>
          </w:tcPr>
          <w:p>
            <w:pPr>
              <w:contextualSpacing/>
              <w:ind w:left="0" w:right="0" w:firstLine="0"/>
              <w:jc w:val="both"/>
              <w:spacing w:before="0" w:after="0" w:line="240" w:lineRule="auto"/>
              <w:rPr>
                <w:b/>
                <w:color w:val="000000"/>
                <w:highlight w:val="white"/>
              </w:rPr>
              <w:suppressLineNumbers w:val="0"/>
            </w:pPr>
            <w:r>
              <w:rPr>
                <w:b/>
                <w:color w:val="000000"/>
                <w:sz w:val="22"/>
                <w:szCs w:val="22"/>
                <w:highlight w:val="white"/>
              </w:rPr>
              <w:t xml:space="preserve">                  </w:t>
            </w:r>
            <w:r>
              <w:rPr>
                <w:b/>
                <w:color w:val="000000"/>
                <w:highlight w:val="white"/>
              </w:rPr>
            </w:r>
            <w:r>
              <w:rPr>
                <w:b/>
                <w:color w:val="000000"/>
                <w:highlight w:val="white"/>
              </w:rPr>
            </w:r>
          </w:p>
          <w:p>
            <w:pPr>
              <w:contextualSpacing/>
              <w:ind w:left="0" w:right="0" w:firstLine="0"/>
              <w:jc w:val="both"/>
              <w:spacing w:before="0" w:after="0" w:line="240" w:lineRule="auto"/>
              <w:rPr>
                <w:b/>
                <w:bCs/>
                <w:color w:val="000000"/>
                <w:highlight w:val="white"/>
              </w:rPr>
              <w:suppressLineNumbers w:val="0"/>
            </w:pPr>
            <w:r>
              <w:rPr>
                <w:b/>
                <w:color w:val="000000"/>
                <w:sz w:val="22"/>
                <w:szCs w:val="22"/>
                <w:highlight w:val="white"/>
              </w:rPr>
              <w:t xml:space="preserve">ИСПОЛНИТЕЛЬ</w:t>
            </w:r>
            <w:r>
              <w:rPr>
                <w:b/>
                <w:bCs/>
                <w:color w:val="000000"/>
                <w:highlight w:val="white"/>
              </w:rPr>
            </w:r>
            <w:r>
              <w:rPr>
                <w:b/>
                <w:bCs/>
                <w:color w:val="000000"/>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whit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none"/>
              </w:rPr>
              <w:suppressLineNumbers w:val="0"/>
            </w:pPr>
            <w:r>
              <w:rPr>
                <w:color w:val="000000"/>
                <w:sz w:val="22"/>
                <w:szCs w:val="22"/>
                <w:highlight w:val="white"/>
              </w:rPr>
              <w:t xml:space="preserve"> </w:t>
            </w:r>
            <w:r>
              <w:rPr>
                <w:color w:val="000000"/>
                <w:highlight w:val="none"/>
              </w:rPr>
            </w:r>
            <w:r>
              <w:rPr>
                <w:color w:val="000000"/>
                <w:highlight w:val="non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none"/>
              </w:rPr>
            </w:r>
            <w:r>
              <w:rPr>
                <w:color w:val="000000"/>
                <w:highlight w:val="white"/>
              </w:rPr>
            </w:r>
            <w:r>
              <w:rPr>
                <w:color w:val="000000"/>
                <w:highlight w:val="white"/>
              </w:rPr>
            </w:r>
          </w:p>
          <w:p>
            <w:pPr>
              <w:contextualSpacing/>
              <w:ind w:left="0" w:right="0" w:firstLine="0"/>
              <w:jc w:val="both"/>
              <w:spacing w:before="0" w:after="0" w:line="240" w:lineRule="auto"/>
              <w:rPr>
                <w:color w:val="000000"/>
                <w:highlight w:val="white"/>
              </w:rPr>
              <w:suppressLineNumbers w:val="0"/>
            </w:pPr>
            <w:r>
              <w:rPr>
                <w:color w:val="000000"/>
                <w:sz w:val="22"/>
                <w:szCs w:val="22"/>
                <w:highlight w:val="white"/>
              </w:rPr>
              <w:t xml:space="preserve"> </w:t>
            </w:r>
            <w:r>
              <w:rPr>
                <w:color w:val="000000"/>
                <w:sz w:val="22"/>
                <w:szCs w:val="22"/>
                <w:highlight w:val="white"/>
              </w:rPr>
              <w:t xml:space="preserve">__</w:t>
            </w:r>
            <w:r>
              <w:rPr>
                <w:color w:val="000000"/>
                <w:sz w:val="22"/>
                <w:szCs w:val="22"/>
                <w:highlight w:val="white"/>
              </w:rPr>
              <w:t xml:space="preserve">____________/  /</w:t>
            </w:r>
            <w:r>
              <w:rPr>
                <w:color w:val="000000"/>
                <w:highlight w:val="white"/>
              </w:rPr>
            </w:r>
            <w:r>
              <w:rPr>
                <w:color w:val="000000"/>
                <w:highlight w:val="white"/>
              </w:rPr>
            </w:r>
          </w:p>
          <w:p>
            <w:pPr>
              <w:contextualSpacing/>
              <w:ind w:left="0" w:right="0" w:firstLine="0"/>
              <w:jc w:val="both"/>
              <w:spacing w:before="0" w:after="0" w:line="240" w:lineRule="auto"/>
              <w:rPr>
                <w:color w:val="000000"/>
                <w:highlight w:val="yellow"/>
              </w:rPr>
              <w:suppressLineNumbers w:val="0"/>
            </w:pPr>
            <w:r>
              <w:rPr>
                <w:color w:val="000000"/>
                <w:sz w:val="22"/>
                <w:szCs w:val="22"/>
                <w:highlight w:val="yellow"/>
              </w:rPr>
            </w:r>
            <w:r>
              <w:rPr>
                <w:color w:val="000000"/>
                <w:sz w:val="22"/>
                <w:szCs w:val="22"/>
                <w:highlight w:val="white"/>
              </w:rPr>
              <w:t xml:space="preserve"> </w:t>
            </w:r>
            <w:r>
              <w:rPr>
                <w:color w:val="000000"/>
                <w:sz w:val="22"/>
                <w:szCs w:val="22"/>
                <w:highlight w:val="white"/>
              </w:rPr>
              <w:t xml:space="preserve">ЭЦП</w:t>
            </w:r>
            <w:r>
              <w:rPr>
                <w:color w:val="000000"/>
                <w:highlight w:val="yellow"/>
              </w:rPr>
            </w:r>
            <w:r>
              <w:rPr>
                <w:color w:val="000000"/>
                <w:highlight w:val="yellow"/>
              </w:rPr>
            </w:r>
          </w:p>
        </w:tc>
      </w:tr>
    </w:tbl>
    <w:p>
      <w:pPr>
        <w:pStyle w:val="1277"/>
        <w:contextualSpacing/>
        <w:ind w:left="0" w:right="0" w:firstLine="567"/>
        <w:jc w:val="both"/>
        <w:spacing w:before="0" w:after="0" w:line="240" w:lineRule="auto"/>
        <w:tabs>
          <w:tab w:val="left" w:pos="709" w:leader="none"/>
          <w:tab w:val="left" w:pos="1134" w:leader="none"/>
        </w:tabs>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277"/>
        <w:ind w:left="0" w:right="0" w:firstLine="567"/>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val="0"/>
        <w:ind w:left="6379" w:right="284" w:firstLine="0"/>
        <w:jc w:val="right"/>
        <w:pageBreakBefore/>
        <w:spacing w:line="240" w:lineRule="auto"/>
        <w:rPr>
          <w:rFonts w:eastAsia="Times New Roman"/>
          <w:caps/>
          <w:color w:val="0d0d0d"/>
          <w:spacing w:val="0"/>
          <w:sz w:val="24"/>
          <w:szCs w:val="24"/>
        </w:rPr>
      </w:pPr>
      <w:r>
        <w:rPr>
          <w:rFonts w:eastAsia="Times New Roman"/>
          <w:caps/>
          <w:color w:val="0d0d0d"/>
          <w:spacing w:val="0"/>
          <w:sz w:val="24"/>
          <w:szCs w:val="24"/>
          <w:lang w:eastAsia="ru-RU"/>
        </w:rPr>
        <w:t xml:space="preserve">П</w:t>
      </w:r>
      <w:r>
        <w:rPr>
          <w:rFonts w:eastAsia="Times New Roman"/>
          <w:color w:val="0d0d0d"/>
          <w:spacing w:val="0"/>
          <w:sz w:val="24"/>
          <w:szCs w:val="24"/>
          <w:lang w:eastAsia="ru-RU"/>
        </w:rPr>
        <w:t xml:space="preserve">риложение</w:t>
      </w:r>
      <w:r>
        <w:rPr>
          <w:rFonts w:eastAsia="Times New Roman"/>
          <w:caps/>
          <w:color w:val="0d0d0d"/>
          <w:spacing w:val="0"/>
          <w:sz w:val="24"/>
          <w:szCs w:val="24"/>
          <w:lang w:eastAsia="ru-RU"/>
        </w:rPr>
        <w:t xml:space="preserve"> № 1</w:t>
      </w:r>
      <w:r>
        <w:rPr>
          <w:rFonts w:eastAsia="Times New Roman"/>
          <w:caps/>
          <w:color w:val="0d0d0d"/>
          <w:spacing w:val="0"/>
          <w:sz w:val="24"/>
          <w:szCs w:val="24"/>
        </w:rPr>
      </w:r>
      <w:r>
        <w:rPr>
          <w:rFonts w:eastAsia="Times New Roman"/>
          <w:caps/>
          <w:color w:val="0d0d0d"/>
          <w:spacing w:val="0"/>
          <w:sz w:val="24"/>
          <w:szCs w:val="24"/>
        </w:rPr>
      </w:r>
    </w:p>
    <w:p>
      <w:pPr>
        <w:contextualSpacing w:val="0"/>
        <w:ind w:left="6379" w:right="284" w:firstLine="0"/>
        <w:jc w:val="right"/>
        <w:spacing w:line="240" w:lineRule="auto"/>
        <w:rPr>
          <w:rFonts w:eastAsia="Times New Roman"/>
          <w:color w:val="0d0d0d"/>
          <w:spacing w:val="0"/>
          <w:sz w:val="24"/>
          <w:szCs w:val="24"/>
        </w:rPr>
      </w:pPr>
      <w:r>
        <w:rPr>
          <w:rFonts w:eastAsia="Times New Roman"/>
          <w:color w:val="0d0d0d"/>
          <w:spacing w:val="0"/>
          <w:sz w:val="24"/>
          <w:szCs w:val="24"/>
          <w:lang w:eastAsia="ru-RU"/>
        </w:rPr>
        <w:t xml:space="preserve">к Контракту № Е</w:t>
      </w:r>
      <w:r>
        <w:rPr>
          <w:rFonts w:eastAsia="Times New Roman"/>
          <w:color w:val="000000" w:themeColor="text1"/>
          <w:spacing w:val="0"/>
          <w:sz w:val="24"/>
          <w:szCs w:val="24"/>
          <w:lang w:eastAsia="ru-RU"/>
        </w:rPr>
        <w:t xml:space="preserve">П/</w:t>
      </w:r>
      <w:r>
        <w:rPr>
          <w:rFonts w:eastAsia="Times New Roman"/>
          <w:color w:val="000000" w:themeColor="text1"/>
          <w:spacing w:val="0"/>
          <w:sz w:val="24"/>
          <w:szCs w:val="24"/>
          <w:lang w:eastAsia="ru-RU"/>
        </w:rPr>
        <w:t xml:space="preserve">26</w:t>
      </w:r>
      <w:r>
        <w:rPr>
          <w:rFonts w:eastAsia="Times New Roman"/>
          <w:color w:val="0d0d0d"/>
          <w:spacing w:val="0"/>
          <w:sz w:val="24"/>
          <w:szCs w:val="24"/>
          <w:lang w:eastAsia="ru-RU"/>
        </w:rPr>
        <w:t xml:space="preserve">_</w:t>
      </w:r>
      <w:r>
        <w:rPr>
          <w:rFonts w:eastAsia="Times New Roman"/>
          <w:color w:val="0d0d0d"/>
          <w:spacing w:val="0"/>
          <w:sz w:val="24"/>
          <w:szCs w:val="24"/>
          <w:lang w:eastAsia="zh-CN"/>
        </w:rPr>
        <w:t xml:space="preserve"> </w:t>
      </w:r>
      <w:r>
        <w:rPr>
          <w:rFonts w:eastAsia="Times New Roman"/>
          <w:color w:val="0d0d0d"/>
          <w:spacing w:val="0"/>
          <w:sz w:val="24"/>
          <w:szCs w:val="24"/>
        </w:rPr>
      </w:r>
      <w:r>
        <w:rPr>
          <w:rFonts w:eastAsia="Times New Roman"/>
          <w:color w:val="0d0d0d"/>
          <w:spacing w:val="0"/>
          <w:sz w:val="24"/>
          <w:szCs w:val="24"/>
        </w:rPr>
      </w:r>
    </w:p>
    <w:p>
      <w:pPr>
        <w:contextualSpacing w:val="0"/>
        <w:ind w:left="6379" w:right="284" w:firstLine="0"/>
        <w:jc w:val="right"/>
        <w:spacing w:line="240" w:lineRule="auto"/>
        <w:rPr>
          <w:rFonts w:eastAsia="Times New Roman"/>
          <w:color w:val="0d0d0d"/>
          <w:spacing w:val="0"/>
          <w:sz w:val="24"/>
          <w:szCs w:val="24"/>
        </w:rPr>
      </w:pPr>
      <w:r>
        <w:rPr>
          <w:rFonts w:eastAsia="Times New Roman"/>
          <w:color w:val="0d0d0d"/>
          <w:spacing w:val="0"/>
          <w:sz w:val="24"/>
          <w:szCs w:val="24"/>
          <w:lang w:eastAsia="zh-CN"/>
        </w:rPr>
        <w:t xml:space="preserve">от «___» __________2026 года</w:t>
      </w:r>
      <w:r>
        <w:rPr>
          <w:rFonts w:eastAsia="Times New Roman"/>
          <w:color w:val="0d0d0d"/>
          <w:spacing w:val="0"/>
          <w:sz w:val="24"/>
          <w:szCs w:val="24"/>
        </w:rPr>
      </w:r>
      <w:r>
        <w:rPr>
          <w:rFonts w:eastAsia="Times New Roman"/>
          <w:color w:val="0d0d0d"/>
          <w:spacing w:val="0"/>
          <w:sz w:val="24"/>
          <w:szCs w:val="24"/>
        </w:rPr>
      </w:r>
    </w:p>
    <w:p>
      <w:pPr>
        <w:contextualSpacing w:val="0"/>
        <w:ind w:firstLine="0"/>
        <w:jc w:val="center"/>
        <w:spacing w:line="240" w:lineRule="auto"/>
        <w:rPr>
          <w:b/>
          <w:bCs/>
          <w:spacing w:val="0"/>
        </w:rPr>
        <w:suppressLineNumbers/>
      </w:pPr>
      <w:r>
        <w:rPr>
          <w:b/>
          <w:bCs/>
          <w:spacing w:val="0"/>
        </w:rPr>
      </w:r>
      <w:r>
        <w:rPr>
          <w:b/>
          <w:bCs/>
          <w:spacing w:val="0"/>
        </w:rPr>
      </w:r>
      <w:r>
        <w:rPr>
          <w:b/>
          <w:bCs/>
          <w:spacing w:val="0"/>
        </w:rPr>
      </w:r>
    </w:p>
    <w:p>
      <w:pPr>
        <w:contextualSpacing/>
        <w:jc w:val="center"/>
        <w:spacing w:before="0" w:after="0" w:line="240" w:lineRule="auto"/>
        <w:rPr>
          <w:b/>
          <w:bCs/>
          <w:sz w:val="24"/>
          <w:szCs w:val="24"/>
          <w:highlight w:val="none"/>
        </w:rPr>
        <w:suppressLineNumbers w:val="0"/>
      </w:pPr>
      <w:r/>
      <w:bookmarkStart w:id="0" w:name="undefined"/>
      <w:r/>
      <w:bookmarkEnd w:id="0"/>
      <w:r>
        <w:rPr>
          <w:b/>
          <w:sz w:val="24"/>
          <w:szCs w:val="24"/>
        </w:rPr>
        <w:t xml:space="preserve">ТЕХНИЧЕСКОЕ ЗАДАНИЕ</w:t>
      </w:r>
      <w:r>
        <w:rPr>
          <w:b/>
          <w:bCs/>
          <w:sz w:val="24"/>
          <w:szCs w:val="24"/>
          <w:highlight w:val="none"/>
        </w:rPr>
      </w:r>
      <w:r>
        <w:rPr>
          <w:b/>
          <w:bCs/>
          <w:sz w:val="24"/>
          <w:szCs w:val="24"/>
          <w:highlight w:val="none"/>
        </w:rPr>
      </w:r>
    </w:p>
    <w:p>
      <w:pPr>
        <w:contextualSpacing/>
        <w:ind w:firstLine="567"/>
        <w:jc w:val="center"/>
        <w:spacing w:before="0" w:after="0" w:line="240" w:lineRule="auto"/>
        <w:suppressLineNumbers w:val="0"/>
      </w:pPr>
      <w:r>
        <w:rPr>
          <w:b w:val="0"/>
          <w:bCs w:val="0"/>
          <w:sz w:val="24"/>
          <w:szCs w:val="24"/>
        </w:rPr>
        <w:t xml:space="preserve">(описание объекта закупки)</w:t>
      </w:r>
      <w:r>
        <w:rPr>
          <w:b w:val="0"/>
          <w:bCs w:val="0"/>
          <w:sz w:val="24"/>
          <w:szCs w:val="24"/>
        </w:rPr>
      </w: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на оказание услуг по периодической поверке  средств измерения </w:t>
      </w:r>
      <w:r>
        <w:rPr>
          <w:b w:val="0"/>
          <w:bCs w:val="0"/>
          <w:sz w:val="24"/>
          <w:szCs w:val="24"/>
        </w:rPr>
      </w:r>
      <w:r>
        <w:rPr>
          <w:b w:val="0"/>
          <w:bCs w:val="0"/>
          <w:sz w:val="24"/>
          <w:szCs w:val="24"/>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ФГБУ «СИЦ Минтранса России»</w:t>
      </w:r>
      <w:r>
        <w:rPr>
          <w:b w:val="0"/>
          <w:bCs w:val="0"/>
          <w:sz w:val="24"/>
          <w:szCs w:val="24"/>
        </w:rPr>
      </w:r>
      <w:r>
        <w:rPr>
          <w:b w:val="0"/>
          <w:bCs w:val="0"/>
          <w:sz w:val="24"/>
          <w:szCs w:val="24"/>
        </w:rPr>
      </w:r>
    </w:p>
    <w:p>
      <w:pPr>
        <w:contextualSpacing/>
        <w:ind w:left="0" w:right="0" w:firstLine="0"/>
        <w:jc w:val="both"/>
        <w:spacing w:before="0" w:after="0" w:line="240" w:lineRule="auto"/>
        <w:rPr>
          <w:b/>
        </w:rPr>
        <w:suppressLineNumbers w:val="0"/>
      </w:pPr>
      <w:r>
        <w:rPr>
          <w:b/>
        </w:rPr>
        <w:t xml:space="preserve">1. Общие положения</w:t>
      </w:r>
      <w:r>
        <w:rPr>
          <w:b/>
        </w:rPr>
      </w:r>
      <w:r>
        <w:rPr>
          <w:b/>
        </w:rPr>
      </w:r>
    </w:p>
    <w:p>
      <w:pPr>
        <w:contextualSpacing/>
        <w:ind w:left="0" w:right="0" w:firstLine="0"/>
        <w:jc w:val="both"/>
        <w:spacing w:before="0" w:after="0" w:line="240" w:lineRule="auto"/>
        <w:rPr>
          <w:b/>
        </w:rPr>
        <w:suppressLineNumbers w:val="0"/>
      </w:pPr>
      <w:r>
        <w:rPr>
          <w:b/>
        </w:rPr>
        <w:t xml:space="preserve">1.1.</w:t>
      </w:r>
      <w:r>
        <w:rPr>
          <w:b/>
        </w:rPr>
        <w:tab/>
        <w:t xml:space="preserve">Наименование объекта закупки: </w:t>
      </w:r>
      <w:r>
        <w:rPr>
          <w:b/>
        </w:rPr>
      </w:r>
      <w:r>
        <w:rPr>
          <w:b/>
        </w:rPr>
      </w:r>
    </w:p>
    <w:p>
      <w:pPr>
        <w:contextualSpacing/>
        <w:ind w:left="0" w:right="0" w:firstLine="0"/>
        <w:jc w:val="both"/>
        <w:spacing w:before="0" w:after="0" w:line="240" w:lineRule="auto"/>
        <w:suppressLineNumbers w:val="0"/>
      </w:pPr>
      <w:r>
        <w:t xml:space="preserve">Оказание услуг по </w:t>
      </w:r>
      <w:r>
        <w:t xml:space="preserve">периодической </w:t>
      </w:r>
      <w:r>
        <w:t xml:space="preserve">поверке </w:t>
      </w:r>
      <w:r>
        <w:t xml:space="preserve"> средств измерения (далее – СИ) ФГБУ «СИЦ Минтранса России» (далее – </w:t>
      </w:r>
      <w:r>
        <w:t xml:space="preserve">у</w:t>
      </w:r>
      <w:r>
        <w:t xml:space="preserve">слуги</w:t>
      </w:r>
      <w:r>
        <w:t xml:space="preserve">).</w:t>
      </w:r>
      <w:r/>
    </w:p>
    <w:p>
      <w:pPr>
        <w:contextualSpacing/>
        <w:ind w:left="0" w:right="0" w:firstLine="0"/>
        <w:jc w:val="both"/>
        <w:spacing w:before="0" w:after="0" w:line="240" w:lineRule="auto"/>
        <w:suppressLineNumbers w:val="0"/>
      </w:pPr>
      <w:r>
        <w:t xml:space="preserve">ОКПД2: 45.20.21.222</w:t>
      </w:r>
      <w:r>
        <w:t xml:space="preserve"> - </w:t>
      </w:r>
      <w:r>
        <w:t xml:space="preserve">Услуги по ремонту и поверке контрольно-измерительных приборов</w:t>
      </w:r>
      <w:r>
        <w:t xml:space="preserve">.</w:t>
      </w:r>
      <w:r/>
    </w:p>
    <w:p>
      <w:pPr>
        <w:contextualSpacing/>
        <w:ind w:left="0" w:right="0" w:firstLine="0"/>
        <w:jc w:val="both"/>
        <w:spacing w:before="0" w:after="0" w:line="240" w:lineRule="auto"/>
        <w:suppressLineNumbers w:val="0"/>
      </w:pPr>
      <w:r>
        <w:rPr>
          <w:b/>
        </w:rPr>
        <w:t xml:space="preserve">1.2.</w:t>
      </w:r>
      <w:r>
        <w:rPr>
          <w:b/>
        </w:rPr>
        <w:tab/>
        <w:t xml:space="preserve">Наименование Заказчика:</w:t>
      </w:r>
      <w:r>
        <w:t xml:space="preserve"> Федеральное государственное бюджетное учреждение «Ситуационно-информационный центр Министерства транспорта Российской Федерации» (далее – Заказчик).</w:t>
      </w:r>
      <w:r/>
    </w:p>
    <w:p>
      <w:pPr>
        <w:contextualSpacing/>
        <w:ind w:left="0" w:right="0" w:firstLine="0"/>
        <w:jc w:val="both"/>
        <w:spacing w:before="0" w:after="0" w:line="240" w:lineRule="auto"/>
        <w:rPr>
          <w:b/>
        </w:rPr>
        <w:suppressLineNumbers w:val="0"/>
      </w:pPr>
      <w:r>
        <w:rPr>
          <w:b/>
        </w:rPr>
        <w:t xml:space="preserve">1.3.</w:t>
      </w:r>
      <w:r>
        <w:rPr>
          <w:b/>
        </w:rPr>
        <w:tab/>
        <w:t xml:space="preserve">Источник финансирования:</w:t>
      </w:r>
      <w:r>
        <w:rPr>
          <w:b/>
        </w:rPr>
      </w:r>
      <w:r>
        <w:rPr>
          <w:b/>
        </w:rPr>
      </w:r>
    </w:p>
    <w:p>
      <w:pPr>
        <w:contextualSpacing/>
        <w:ind w:left="0" w:right="0" w:firstLine="0"/>
        <w:jc w:val="both"/>
        <w:spacing w:before="0" w:after="0" w:line="240" w:lineRule="auto"/>
        <w:suppressLineNumbers w:val="0"/>
      </w:pPr>
      <w:r>
        <w:rPr>
          <w:color w:val="000000"/>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 код цели 08-01)</w:t>
      </w:r>
      <w:r>
        <w:t xml:space="preserve">. </w:t>
      </w:r>
      <w:r/>
    </w:p>
    <w:p>
      <w:pPr>
        <w:contextualSpacing/>
        <w:ind w:left="0" w:right="0" w:firstLine="0"/>
        <w:jc w:val="both"/>
        <w:spacing w:before="0" w:after="0" w:line="240" w:lineRule="auto"/>
        <w:rPr>
          <w:b/>
        </w:rPr>
        <w:suppressLineNumbers w:val="0"/>
      </w:pPr>
      <w:r>
        <w:rPr>
          <w:b/>
        </w:rPr>
        <w:t xml:space="preserve">1.4.</w:t>
      </w:r>
      <w:r>
        <w:rPr>
          <w:b/>
        </w:rPr>
        <w:tab/>
        <w:t xml:space="preserve">Срок оказания Услуг: </w:t>
      </w:r>
      <w:r>
        <w:rPr>
          <w:b/>
        </w:rPr>
      </w:r>
      <w:r>
        <w:rPr>
          <w:b/>
        </w:rPr>
      </w:r>
    </w:p>
    <w:p>
      <w:pPr>
        <w:contextualSpacing/>
        <w:ind w:left="0" w:right="0" w:firstLine="0"/>
        <w:jc w:val="both"/>
        <w:spacing w:before="0" w:after="0" w:line="240" w:lineRule="auto"/>
        <w:rPr>
          <w:bCs/>
        </w:rPr>
        <w:suppressLineNumbers w:val="0"/>
      </w:pPr>
      <w:r>
        <w:rPr>
          <w:bCs/>
        </w:rPr>
        <w:t xml:space="preserve">с</w:t>
      </w:r>
      <w:r>
        <w:rPr>
          <w:bCs/>
        </w:rPr>
        <w:t xml:space="preserve"> </w:t>
      </w:r>
      <w:r>
        <w:rPr>
          <w:bCs/>
        </w:rPr>
        <w:t xml:space="preserve">01.07.2026</w:t>
      </w:r>
      <w:r>
        <w:rPr>
          <w:bCs/>
        </w:rPr>
        <w:t xml:space="preserve"> и не позднее 31.07.2026</w:t>
      </w:r>
      <w:r>
        <w:rPr>
          <w:bCs/>
        </w:rPr>
        <w:t xml:space="preserve">.</w:t>
      </w:r>
      <w:r>
        <w:rPr>
          <w:bCs/>
        </w:rPr>
      </w:r>
      <w:r>
        <w:rPr>
          <w:bCs/>
        </w:rPr>
      </w:r>
    </w:p>
    <w:p>
      <w:pPr>
        <w:contextualSpacing/>
        <w:ind w:left="0" w:right="0" w:firstLine="0"/>
        <w:jc w:val="both"/>
        <w:spacing w:before="0" w:after="0" w:line="240" w:lineRule="auto"/>
        <w:rPr>
          <w:b/>
        </w:rPr>
        <w:suppressLineNumbers w:val="0"/>
      </w:pPr>
      <w:r>
        <w:rPr>
          <w:b/>
        </w:rPr>
        <w:t xml:space="preserve">1.5. </w:t>
      </w:r>
      <w:r>
        <w:rPr>
          <w:b/>
        </w:rPr>
        <w:tab/>
        <w:t xml:space="preserve">Место оказания Услуг:</w:t>
      </w:r>
      <w:r>
        <w:rPr>
          <w:b/>
        </w:rPr>
      </w:r>
      <w:r>
        <w:rPr>
          <w:b/>
        </w:rPr>
      </w:r>
    </w:p>
    <w:p>
      <w:pPr>
        <w:contextualSpacing/>
        <w:ind w:left="0" w:right="0" w:firstLine="0"/>
        <w:jc w:val="both"/>
        <w:spacing w:before="0" w:after="0" w:line="240" w:lineRule="auto"/>
        <w:rPr>
          <w:color w:val="191919"/>
          <w:highlight w:val="white"/>
        </w:rPr>
        <w:suppressLineNumbers w:val="0"/>
      </w:pPr>
      <w:r>
        <w:rPr>
          <w:highlight w:val="white"/>
        </w:rPr>
        <w:t xml:space="preserve">П</w:t>
      </w:r>
      <w:r>
        <w:rPr>
          <w:highlight w:val="white"/>
        </w:rPr>
        <w:t xml:space="preserve">о месту осуществления деятельности Исполнителя, аккредитованного на проведение поверки соответствующих средств измерения (далее – СИ), если иное не предусмотрено контрактом и областью аккредитации Исполнителя</w:t>
      </w:r>
      <w:r>
        <w:rPr>
          <w:color w:val="191919"/>
          <w:highlight w:val="white"/>
        </w:rPr>
        <w:t xml:space="preserve">.</w:t>
      </w:r>
      <w:r>
        <w:rPr>
          <w:color w:val="191919"/>
          <w:highlight w:val="white"/>
        </w:rPr>
      </w:r>
      <w:r>
        <w:rPr>
          <w:color w:val="191919"/>
          <w:highlight w:val="white"/>
        </w:rPr>
      </w:r>
    </w:p>
    <w:p>
      <w:pPr>
        <w:contextualSpacing/>
        <w:ind w:left="0" w:right="0" w:firstLine="0"/>
        <w:jc w:val="both"/>
        <w:spacing w:before="0" w:after="0" w:line="240" w:lineRule="auto"/>
        <w:rPr>
          <w:color w:val="191919"/>
          <w:highlight w:val="white"/>
        </w:rPr>
        <w:suppressLineNumbers w:val="0"/>
      </w:pPr>
      <w:r>
        <w:rPr>
          <w:b/>
          <w:bCs/>
          <w:color w:val="191919"/>
          <w:highlight w:val="white"/>
        </w:rPr>
        <w:t xml:space="preserve">1.6. Место </w:t>
      </w:r>
      <w:r>
        <w:rPr>
          <w:b/>
          <w:bCs/>
          <w:color w:val="191919"/>
          <w:highlight w:val="white"/>
        </w:rPr>
        <w:t xml:space="preserve">передачи</w:t>
      </w:r>
      <w:r>
        <w:rPr>
          <w:b/>
          <w:bCs/>
          <w:color w:val="191919"/>
          <w:highlight w:val="white"/>
        </w:rPr>
        <w:t xml:space="preserve"> </w:t>
      </w:r>
      <w:r>
        <w:rPr>
          <w:b/>
          <w:bCs/>
          <w:color w:val="191919"/>
          <w:highlight w:val="white"/>
        </w:rPr>
        <w:t xml:space="preserve">СИ:</w:t>
      </w:r>
      <w:r>
        <w:rPr>
          <w:color w:val="191919"/>
          <w:highlight w:val="white"/>
        </w:rPr>
        <w:t xml:space="preserve"> </w:t>
      </w:r>
      <w:r>
        <w:rPr>
          <w:color w:val="191919"/>
          <w:highlight w:val="white"/>
        </w:rPr>
        <w:t xml:space="preserve">105082, г. Москва, ул. Большая Почтовая, дом 26, строение 1</w:t>
      </w:r>
      <w:r>
        <w:rPr>
          <w:color w:val="191919"/>
          <w:highlight w:val="white"/>
        </w:rPr>
        <w:t xml:space="preserve">.</w:t>
      </w:r>
      <w:r>
        <w:rPr>
          <w:color w:val="191919"/>
          <w:highlight w:val="white"/>
        </w:rPr>
      </w:r>
      <w:r>
        <w:rPr>
          <w:color w:val="191919"/>
          <w:highlight w:val="white"/>
        </w:rPr>
      </w:r>
    </w:p>
    <w:p>
      <w:pPr>
        <w:contextualSpacing/>
        <w:ind w:left="0" w:right="0" w:firstLine="0"/>
        <w:jc w:val="both"/>
        <w:spacing w:before="0" w:after="0" w:line="240" w:lineRule="auto"/>
        <w:rPr>
          <w:b/>
          <w:bCs/>
          <w:highlight w:val="none"/>
        </w:rPr>
        <w:suppressLineNumbers w:val="0"/>
      </w:pPr>
      <w:r>
        <w:rPr>
          <w:b/>
          <w:bCs/>
          <w:color w:val="191919"/>
          <w:highlight w:val="white"/>
        </w:rPr>
        <w:t xml:space="preserve">1.7. Место возврата СИ</w:t>
      </w:r>
      <w:r>
        <w:rPr>
          <w:b/>
          <w:bCs/>
          <w:color w:val="191919"/>
          <w:highlight w:val="white"/>
        </w:rPr>
        <w:t xml:space="preserve">: </w:t>
      </w:r>
      <w:r>
        <w:rPr>
          <w:highlight w:val="white"/>
        </w:rPr>
        <w:t xml:space="preserve">105082, г. Москва, ул. Большая Почтовая, дом 26, строение 1</w:t>
      </w:r>
      <w:r>
        <w:rPr>
          <w:highlight w:val="white"/>
        </w:rPr>
        <w:t xml:space="preserve">.</w:t>
      </w:r>
      <w:r>
        <w:rPr>
          <w:b/>
          <w:bCs/>
          <w:highlight w:val="none"/>
        </w:rPr>
      </w:r>
      <w:r>
        <w:rPr>
          <w:b/>
          <w:bCs/>
          <w:highlight w:val="none"/>
        </w:rPr>
      </w:r>
    </w:p>
    <w:p>
      <w:pPr>
        <w:contextualSpacing/>
        <w:ind w:left="0" w:right="0" w:firstLine="0"/>
        <w:jc w:val="both"/>
        <w:spacing w:before="0" w:after="0" w:line="240" w:lineRule="auto"/>
        <w:tabs>
          <w:tab w:val="left" w:pos="284" w:leader="none"/>
        </w:tabs>
        <w:rPr>
          <w:b/>
        </w:rPr>
        <w:suppressLineNumbers w:val="0"/>
      </w:pPr>
      <w:r>
        <w:rPr>
          <w:b/>
        </w:rPr>
        <w:t xml:space="preserve">1.</w:t>
      </w:r>
      <w:r>
        <w:rPr>
          <w:b/>
        </w:rPr>
        <w:t xml:space="preserve">8</w:t>
      </w:r>
      <w:r>
        <w:rPr>
          <w:b/>
        </w:rPr>
        <w:t xml:space="preserve">. </w:t>
      </w:r>
      <w:r>
        <w:rPr>
          <w:b/>
        </w:rPr>
        <w:tab/>
        <w:t xml:space="preserve">Гарантийные обязательства:</w:t>
      </w:r>
      <w:r>
        <w:rPr>
          <w:b/>
        </w:rPr>
      </w:r>
      <w:r>
        <w:rPr>
          <w:b/>
        </w:rPr>
      </w:r>
    </w:p>
    <w:p>
      <w:pPr>
        <w:contextualSpacing/>
        <w:ind w:left="0" w:right="0" w:firstLine="0"/>
        <w:jc w:val="both"/>
        <w:spacing w:before="0" w:after="0" w:line="240" w:lineRule="auto"/>
        <w:tabs>
          <w:tab w:val="left" w:pos="284" w:leader="none"/>
        </w:tabs>
        <w:rPr>
          <w:bCs/>
        </w:rPr>
        <w:suppressLineNumbers w:val="0"/>
      </w:pPr>
      <w:r>
        <w:rPr>
          <w:bCs/>
        </w:rPr>
        <w:t xml:space="preserve">Г</w:t>
      </w:r>
      <w:r>
        <w:t xml:space="preserve">арантийный срок на оказываемые услуги 12 (двенадцать) месяцев с даты приемки оказанных услуг.</w:t>
      </w:r>
      <w:r>
        <w:rPr>
          <w:spacing w:val="2"/>
        </w:rPr>
        <w:t xml:space="preserve"> При выявлении </w:t>
      </w:r>
      <w:r>
        <w:rPr>
          <w:spacing w:val="2"/>
        </w:rPr>
        <w:t xml:space="preserve">в период гарантийного срока </w:t>
      </w:r>
      <w:r>
        <w:rPr>
          <w:spacing w:val="2"/>
        </w:rPr>
        <w:t xml:space="preserve">недостатков </w:t>
      </w:r>
      <w:r>
        <w:rPr>
          <w:spacing w:val="2"/>
        </w:rPr>
        <w:t xml:space="preserve">в оказанных услугах</w:t>
      </w:r>
      <w:r>
        <w:rPr>
          <w:spacing w:val="2"/>
        </w:rPr>
        <w:t xml:space="preserve">, Исполнител</w:t>
      </w:r>
      <w:r>
        <w:rPr>
          <w:spacing w:val="2"/>
        </w:rPr>
        <w:t xml:space="preserve">ь</w:t>
      </w:r>
      <w:r>
        <w:rPr>
          <w:spacing w:val="2"/>
        </w:rPr>
        <w:t xml:space="preserve"> обязан </w:t>
      </w:r>
      <w:r>
        <w:rPr>
          <w:spacing w:val="2"/>
        </w:rPr>
        <w:t xml:space="preserve">за свой счет</w:t>
      </w:r>
      <w:r>
        <w:rPr>
          <w:spacing w:val="2"/>
        </w:rPr>
        <w:t xml:space="preserve"> устранить </w:t>
      </w:r>
      <w:r>
        <w:rPr>
          <w:spacing w:val="2"/>
        </w:rPr>
        <w:t xml:space="preserve">такие </w:t>
      </w:r>
      <w:r>
        <w:rPr>
          <w:spacing w:val="2"/>
        </w:rPr>
        <w:t xml:space="preserve">недостатки </w:t>
      </w:r>
      <w:r>
        <w:rPr>
          <w:spacing w:val="2"/>
        </w:rPr>
        <w:t xml:space="preserve">в течение 10 рабочих дней </w:t>
      </w:r>
      <w:r>
        <w:rPr>
          <w:spacing w:val="2"/>
        </w:rPr>
        <w:t xml:space="preserve">с момента получения изве</w:t>
      </w:r>
      <w:r>
        <w:rPr>
          <w:spacing w:val="2"/>
        </w:rPr>
        <w:t xml:space="preserve">щения от Заказчика</w:t>
      </w:r>
      <w:r>
        <w:rPr>
          <w:spacing w:val="2"/>
        </w:rPr>
        <w:t xml:space="preserve">.</w:t>
      </w:r>
      <w:r>
        <w:rPr>
          <w:bCs/>
        </w:rPr>
      </w:r>
      <w:r>
        <w:rPr>
          <w:bCs/>
        </w:rPr>
      </w:r>
    </w:p>
    <w:p>
      <w:pPr>
        <w:contextualSpacing/>
        <w:ind w:left="0" w:right="0" w:firstLine="0"/>
        <w:jc w:val="both"/>
        <w:spacing w:before="0" w:after="0" w:line="240" w:lineRule="auto"/>
        <w:rPr>
          <w:rFonts w:eastAsia="Calibri"/>
          <w:b/>
          <w:bCs/>
          <w:sz w:val="24"/>
          <w:szCs w:val="24"/>
          <w:highlight w:val="none"/>
          <w:lang w:eastAsia="en-US"/>
        </w:rPr>
        <w:suppressLineNumbers w:val="0"/>
      </w:pPr>
      <w:r>
        <w:rPr>
          <w:b/>
        </w:rPr>
        <w:t xml:space="preserve">2. Описание оказываемых Услуг, объем:</w:t>
      </w:r>
      <w:r>
        <w:rPr>
          <w:rFonts w:eastAsia="Calibri"/>
          <w:b/>
          <w:bCs/>
          <w:sz w:val="24"/>
          <w:szCs w:val="24"/>
          <w:highlight w:val="none"/>
          <w:lang w:eastAsia="en-US"/>
        </w:rPr>
      </w:r>
      <w:r>
        <w:rPr>
          <w:rFonts w:eastAsia="Calibri"/>
          <w:b/>
          <w:bCs/>
          <w:sz w:val="24"/>
          <w:szCs w:val="24"/>
          <w:highlight w:val="none"/>
          <w:lang w:eastAsia="en-US"/>
        </w:rPr>
      </w:r>
    </w:p>
    <w:p>
      <w:pPr>
        <w:contextualSpacing/>
        <w:ind w:left="0" w:right="0" w:firstLine="0"/>
        <w:jc w:val="right"/>
        <w:spacing w:before="0" w:after="0" w:line="240" w:lineRule="auto"/>
        <w:rPr>
          <w:rFonts w:eastAsia="Calibri"/>
          <w:b w:val="0"/>
          <w:bCs w:val="0"/>
          <w:sz w:val="24"/>
          <w:szCs w:val="24"/>
        </w:rPr>
        <w:suppressLineNumbers w:val="0"/>
      </w:pPr>
      <w:r>
        <w:rPr>
          <w:rFonts w:eastAsia="Calibri"/>
          <w:b w:val="0"/>
          <w:bCs w:val="0"/>
          <w:sz w:val="24"/>
          <w:szCs w:val="24"/>
          <w:highlight w:val="none"/>
          <w:lang w:eastAsia="en-US"/>
        </w:rPr>
        <w:t xml:space="preserve">Таблица № 1</w:t>
      </w:r>
      <w:r>
        <w:rPr>
          <w:rFonts w:eastAsia="Calibri"/>
          <w:b w:val="0"/>
          <w:bCs w:val="0"/>
          <w:sz w:val="24"/>
          <w:szCs w:val="24"/>
        </w:rPr>
      </w:r>
      <w:r>
        <w:rPr>
          <w:rFonts w:eastAsia="Calibri"/>
          <w:b w:val="0"/>
          <w:bCs w:val="0"/>
          <w:sz w:val="24"/>
          <w:szCs w:val="24"/>
        </w:rPr>
      </w:r>
    </w:p>
    <w:tbl>
      <w:tblPr>
        <w:tblW w:w="5040" w:type="pct"/>
        <w:jc w:val="center"/>
        <w:tblInd w:w="-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top w:w="28" w:type="dxa"/>
          <w:right w:w="28" w:type="dxa"/>
          <w:bottom w:w="28" w:type="dxa"/>
        </w:tblCellMar>
        <w:tblLook w:val="04A0" w:firstRow="1" w:lastRow="0" w:firstColumn="1" w:lastColumn="0" w:noHBand="0" w:noVBand="1"/>
      </w:tblPr>
      <w:tblGrid>
        <w:gridCol w:w="750"/>
        <w:gridCol w:w="3101"/>
        <w:gridCol w:w="4961"/>
        <w:gridCol w:w="864"/>
        <w:gridCol w:w="754"/>
      </w:tblGrid>
      <w:tr>
        <w:tblPrEx/>
        <w:trPr>
          <w:jc w:val="center"/>
        </w:trPr>
        <w:tc>
          <w:tcPr>
            <w:tcW w:w="750" w:type="dxa"/>
            <w:vAlign w:val="center"/>
            <w:textDirection w:val="lrTb"/>
            <w:noWrap w:val="false"/>
          </w:tcPr>
          <w:p>
            <w:pPr>
              <w:contextualSpacing/>
              <w:ind w:left="0" w:right="0" w:firstLine="0"/>
              <w:jc w:val="center"/>
              <w:spacing w:before="0" w:after="0" w:line="240" w:lineRule="auto"/>
              <w:tabs>
                <w:tab w:val="left" w:pos="284" w:leader="none"/>
              </w:tabs>
              <w:rPr>
                <w:b/>
                <w:sz w:val="18"/>
                <w:szCs w:val="18"/>
              </w:rPr>
              <w:suppressLineNumbers w:val="0"/>
            </w:pPr>
            <w:r>
              <w:rPr>
                <w:b/>
                <w:sz w:val="18"/>
                <w:szCs w:val="18"/>
              </w:rPr>
              <w:t xml:space="preserve">№ п/п</w:t>
            </w:r>
            <w:r>
              <w:rPr>
                <w:b/>
                <w:sz w:val="18"/>
                <w:szCs w:val="18"/>
              </w:rPr>
            </w:r>
            <w:r>
              <w:rPr>
                <w:b/>
                <w:sz w:val="18"/>
                <w:szCs w:val="18"/>
              </w:rPr>
            </w:r>
          </w:p>
        </w:tc>
        <w:tc>
          <w:tcPr>
            <w:tcW w:w="3101" w:type="dxa"/>
            <w:vAlign w:val="center"/>
            <w:textDirection w:val="lrTb"/>
            <w:noWrap w:val="false"/>
          </w:tcPr>
          <w:p>
            <w:pPr>
              <w:contextualSpacing/>
              <w:ind w:left="0" w:right="0" w:firstLine="0"/>
              <w:jc w:val="center"/>
              <w:spacing w:before="0" w:after="0" w:line="240" w:lineRule="auto"/>
              <w:tabs>
                <w:tab w:val="left" w:pos="284" w:leader="none"/>
              </w:tabs>
              <w:rPr>
                <w:b/>
                <w:sz w:val="18"/>
                <w:szCs w:val="18"/>
              </w:rPr>
              <w:suppressLineNumbers w:val="0"/>
            </w:pPr>
            <w:r>
              <w:rPr>
                <w:b/>
                <w:sz w:val="18"/>
                <w:szCs w:val="18"/>
              </w:rPr>
              <w:t xml:space="preserve">Наименование Услуг,</w:t>
            </w:r>
            <w:r>
              <w:rPr>
                <w:b/>
                <w:sz w:val="18"/>
                <w:szCs w:val="18"/>
              </w:rPr>
            </w:r>
            <w:r>
              <w:rPr>
                <w:b/>
                <w:sz w:val="18"/>
                <w:szCs w:val="18"/>
              </w:rPr>
            </w:r>
          </w:p>
          <w:p>
            <w:pPr>
              <w:contextualSpacing/>
              <w:ind w:left="0" w:right="0" w:firstLine="0"/>
              <w:jc w:val="center"/>
              <w:spacing w:before="0" w:after="0" w:line="240" w:lineRule="auto"/>
              <w:tabs>
                <w:tab w:val="left" w:pos="284" w:leader="none"/>
              </w:tabs>
              <w:rPr>
                <w:b/>
                <w:sz w:val="18"/>
                <w:szCs w:val="18"/>
              </w:rPr>
              <w:suppressLineNumbers w:val="0"/>
            </w:pPr>
            <w:r>
              <w:rPr>
                <w:b/>
                <w:sz w:val="18"/>
                <w:szCs w:val="18"/>
              </w:rPr>
              <w:t xml:space="preserve">ОКПД 2</w:t>
            </w:r>
            <w:r>
              <w:rPr>
                <w:b/>
                <w:sz w:val="18"/>
                <w:szCs w:val="18"/>
              </w:rPr>
            </w:r>
            <w:r>
              <w:rPr>
                <w:b/>
                <w:sz w:val="18"/>
                <w:szCs w:val="18"/>
              </w:rPr>
            </w:r>
          </w:p>
        </w:tc>
        <w:tc>
          <w:tcPr>
            <w:tcW w:w="4961" w:type="dxa"/>
            <w:vAlign w:val="center"/>
            <w:textDirection w:val="lrTb"/>
            <w:noWrap w:val="false"/>
          </w:tcPr>
          <w:p>
            <w:pPr>
              <w:contextualSpacing/>
              <w:ind w:left="0" w:right="0" w:firstLine="0"/>
              <w:jc w:val="center"/>
              <w:spacing w:before="0" w:after="0" w:line="240" w:lineRule="auto"/>
              <w:tabs>
                <w:tab w:val="left" w:pos="284" w:leader="none"/>
              </w:tabs>
              <w:rPr>
                <w:b/>
                <w:sz w:val="18"/>
                <w:szCs w:val="18"/>
              </w:rPr>
              <w:suppressLineNumbers w:val="0"/>
            </w:pPr>
            <w:r>
              <w:rPr>
                <w:b/>
                <w:sz w:val="18"/>
                <w:szCs w:val="18"/>
              </w:rPr>
              <w:t xml:space="preserve">Описание услуг</w:t>
            </w:r>
            <w:r>
              <w:rPr>
                <w:b/>
                <w:sz w:val="18"/>
                <w:szCs w:val="18"/>
              </w:rPr>
            </w:r>
            <w:r>
              <w:rPr>
                <w:b/>
                <w:sz w:val="18"/>
                <w:szCs w:val="18"/>
              </w:rPr>
            </w:r>
          </w:p>
        </w:tc>
        <w:tc>
          <w:tcPr>
            <w:tcW w:w="864" w:type="dxa"/>
            <w:vAlign w:val="center"/>
            <w:textDirection w:val="lrTb"/>
            <w:noWrap w:val="false"/>
          </w:tcPr>
          <w:p>
            <w:pPr>
              <w:contextualSpacing/>
              <w:ind w:firstLine="0"/>
              <w:jc w:val="center"/>
              <w:spacing w:before="0" w:after="0" w:line="240" w:lineRule="auto"/>
              <w:tabs>
                <w:tab w:val="left" w:pos="284" w:leader="none"/>
              </w:tabs>
              <w:rPr>
                <w:b/>
                <w:sz w:val="18"/>
                <w:szCs w:val="18"/>
              </w:rPr>
              <w:suppressLineNumbers w:val="0"/>
            </w:pPr>
            <w:r>
              <w:rPr>
                <w:b/>
                <w:sz w:val="18"/>
                <w:szCs w:val="18"/>
              </w:rPr>
              <w:t xml:space="preserve">Ед. изм.</w:t>
            </w:r>
            <w:r>
              <w:rPr>
                <w:b/>
                <w:sz w:val="18"/>
                <w:szCs w:val="18"/>
              </w:rPr>
            </w:r>
            <w:r>
              <w:rPr>
                <w:b/>
                <w:sz w:val="18"/>
                <w:szCs w:val="18"/>
              </w:rPr>
            </w:r>
          </w:p>
        </w:tc>
        <w:tc>
          <w:tcPr>
            <w:tcW w:w="754" w:type="dxa"/>
            <w:vAlign w:val="center"/>
            <w:textDirection w:val="lrTb"/>
            <w:noWrap w:val="false"/>
          </w:tcPr>
          <w:p>
            <w:pPr>
              <w:contextualSpacing/>
              <w:ind w:left="0" w:right="0" w:firstLine="0"/>
              <w:jc w:val="center"/>
              <w:spacing w:before="0" w:after="0" w:line="240" w:lineRule="auto"/>
              <w:tabs>
                <w:tab w:val="left" w:pos="284" w:leader="none"/>
              </w:tabs>
              <w:rPr>
                <w:b/>
                <w:sz w:val="18"/>
                <w:szCs w:val="18"/>
              </w:rPr>
              <w:suppressLineNumbers w:val="0"/>
            </w:pPr>
            <w:r>
              <w:rPr>
                <w:b/>
                <w:sz w:val="18"/>
                <w:szCs w:val="18"/>
              </w:rPr>
              <w:t xml:space="preserve">Кол-во</w:t>
            </w:r>
            <w:r>
              <w:rPr>
                <w:b/>
                <w:sz w:val="18"/>
                <w:szCs w:val="18"/>
              </w:rPr>
            </w:r>
            <w:r>
              <w:rPr>
                <w:b/>
                <w:sz w:val="18"/>
                <w:szCs w:val="18"/>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c>
          <w:tcPr>
            <w:tcW w:w="3101" w:type="dxa"/>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 </w:t>
            </w:r>
            <w:r>
              <w:rPr>
                <w:sz w:val="20"/>
                <w:szCs w:val="20"/>
              </w:rPr>
              <w:t xml:space="preserve">поверке генератора сигналов специальной формы </w:t>
            </w:r>
            <w:r>
              <w:rPr>
                <w:sz w:val="20"/>
                <w:szCs w:val="20"/>
              </w:rPr>
              <w:t xml:space="preserve">АКИП-3407/1А</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rPr>
                <w:sz w:val="20"/>
                <w:szCs w:val="20"/>
              </w:rPr>
              <w:suppressLineNumbers w:val="0"/>
            </w:pPr>
            <w:r>
              <w:rPr>
                <w:color w:val="000000"/>
                <w:sz w:val="20"/>
                <w:szCs w:val="20"/>
              </w:rPr>
              <w:t xml:space="preserve">Генератор сигналов специальной формы АКИП-3407/1А</w:t>
            </w:r>
            <w:r>
              <w:rPr>
                <w:sz w:val="20"/>
                <w:szCs w:val="20"/>
              </w:rPr>
              <w:t xml:space="preserve">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 </w:t>
            </w:r>
            <w:r>
              <w:rPr>
                <w:sz w:val="20"/>
              </w:rPr>
              <w:t xml:space="preserve">принять СИ у Заказчика по акту передачи </w:t>
            </w:r>
            <w:r>
              <w:rPr>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szCs w:val="20"/>
              </w:rPr>
              <w:t xml:space="preserve">- выполнить </w:t>
            </w:r>
            <w:r>
              <w:rPr>
                <w:color w:val="1a1a1a"/>
                <w:sz w:val="20"/>
                <w:szCs w:val="20"/>
              </w:rPr>
              <w:t xml:space="preserve">поверку СИ в соответствии с действующей методикой поверки для соответствующего типа СИ</w:t>
            </w:r>
            <w:r>
              <w:rPr>
                <w:color w:val="1a1a1a"/>
                <w:sz w:val="20"/>
                <w:szCs w:val="20"/>
              </w:rPr>
              <w:t xml:space="preserve"> (</w:t>
            </w:r>
            <w:r>
              <w:rPr>
                <w:color w:val="1a1a1a"/>
                <w:sz w:val="20"/>
                <w:szCs w:val="20"/>
              </w:rPr>
              <w:t xml:space="preserve">п</w:t>
            </w:r>
            <w:r>
              <w:rPr>
                <w:color w:val="1a1a1a"/>
                <w:sz w:val="20"/>
                <w:szCs w:val="20"/>
              </w:rPr>
              <w:t xml:space="preserve">оверка СИ должна быть проведена не ранее </w:t>
            </w:r>
            <w:r>
              <w:rPr>
                <w:color w:val="1a1a1a"/>
                <w:sz w:val="20"/>
                <w:szCs w:val="20"/>
              </w:rPr>
              <w:t xml:space="preserve">06</w:t>
            </w:r>
            <w:r>
              <w:rPr>
                <w:color w:val="1a1a1a"/>
                <w:sz w:val="20"/>
                <w:szCs w:val="20"/>
              </w:rPr>
              <w:t xml:space="preserve">.07.2026 и не позднее </w:t>
            </w:r>
            <w:r>
              <w:rPr>
                <w:color w:val="1a1a1a"/>
                <w:sz w:val="20"/>
                <w:szCs w:val="20"/>
              </w:rPr>
              <w:t xml:space="preserve">20</w:t>
            </w:r>
            <w:r>
              <w:rPr>
                <w:color w:val="1a1a1a"/>
                <w:sz w:val="20"/>
                <w:szCs w:val="20"/>
              </w:rPr>
              <w:t xml:space="preserve">.0</w:t>
            </w:r>
            <w:r>
              <w:rPr>
                <w:color w:val="1a1a1a"/>
                <w:sz w:val="20"/>
                <w:szCs w:val="20"/>
              </w:rPr>
              <w:t xml:space="preserve">7</w:t>
            </w:r>
            <w:r>
              <w:rPr>
                <w:color w:val="1a1a1a"/>
                <w:sz w:val="20"/>
                <w:szCs w:val="20"/>
              </w:rPr>
              <w:t xml:space="preserve">.2026</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rPr>
              <w:t xml:space="preserve">- передать сведения о результатах поверки в Федеральный информационный фонд по обеспечению единства измерений</w:t>
            </w:r>
            <w:r>
              <w:rPr>
                <w:sz w:val="20"/>
              </w:rPr>
              <w:t xml:space="preserve"> </w:t>
            </w:r>
            <w:r>
              <w:rPr>
                <w:sz w:val="20"/>
              </w:rPr>
              <w:t xml:space="preserve">в срок, установленный Приказом Минпромторга России от 31.07.2020 № 2510 «Об утверждении порядка проведения поверки средств </w:t>
            </w:r>
            <w:r>
              <w:rPr>
                <w:sz w:val="20"/>
              </w:rPr>
              <w:t xml:space="preserve">измерений, требований к знаку поверки и содержанию свидетельства о поверке» (далее - Приказ Минпромторга России № 2510)</w:t>
            </w:r>
            <w:r>
              <w:rPr>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sz w:val="20"/>
              </w:rPr>
              <w:t xml:space="preserve">вернуть СИ Заказчику по акту возврата по адресу, указанному в п. 1.7. </w:t>
            </w:r>
            <w:r>
              <w:rPr>
                <w:sz w:val="20"/>
                <w:szCs w:val="20"/>
              </w:rPr>
              <w:t xml:space="preserve">Технического задания</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п</w:t>
            </w:r>
            <w:r>
              <w:rPr>
                <w:color w:val="1a1a1a"/>
                <w:sz w:val="20"/>
                <w:szCs w:val="20"/>
              </w:rPr>
              <w:t xml:space="preserve">ри положительных результатах поверки Исполнитель обязан обеспечить</w:t>
            </w:r>
            <w:r>
              <w:rPr>
                <w:color w:val="1a1a1a"/>
                <w:sz w:val="20"/>
                <w:szCs w:val="20"/>
              </w:rPr>
              <w:t xml:space="preserve">: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w:t>
            </w:r>
            <w:r>
              <w:rPr>
                <w:color w:val="1a1a1a"/>
                <w:sz w:val="20"/>
                <w:szCs w:val="20"/>
              </w:rPr>
              <w:t xml:space="preserve">нан</w:t>
            </w:r>
            <w:r>
              <w:rPr>
                <w:color w:val="1a1a1a"/>
                <w:sz w:val="20"/>
                <w:szCs w:val="20"/>
              </w:rPr>
              <w:t xml:space="preserve">ес</w:t>
            </w:r>
            <w:r>
              <w:rPr>
                <w:color w:val="1a1a1a"/>
                <w:sz w:val="20"/>
                <w:szCs w:val="20"/>
              </w:rPr>
              <w:t xml:space="preserve">ение</w:t>
            </w:r>
            <w:r>
              <w:rPr>
                <w:color w:val="1a1a1a"/>
                <w:sz w:val="20"/>
                <w:szCs w:val="20"/>
              </w:rPr>
              <w:t xml:space="preserve"> </w:t>
            </w:r>
            <w:r>
              <w:rPr>
                <w:color w:val="1a1a1a"/>
                <w:sz w:val="20"/>
                <w:szCs w:val="20"/>
              </w:rPr>
              <w:t xml:space="preserve">знак</w:t>
            </w:r>
            <w:r>
              <w:rPr>
                <w:color w:val="1a1a1a"/>
                <w:sz w:val="20"/>
                <w:szCs w:val="20"/>
              </w:rPr>
              <w:t xml:space="preserve">а</w:t>
            </w:r>
            <w:r>
              <w:rPr>
                <w:color w:val="1a1a1a"/>
                <w:sz w:val="20"/>
                <w:szCs w:val="20"/>
              </w:rPr>
              <w:t xml:space="preserve"> поверки</w:t>
            </w:r>
            <w:r>
              <w:rPr>
                <w:color w:val="1a1a1a"/>
                <w:sz w:val="20"/>
                <w:szCs w:val="20"/>
              </w:rPr>
              <w:t xml:space="preserve"> на СИ (</w:t>
            </w:r>
            <w:r>
              <w:rPr>
                <w:color w:val="1a1a1a"/>
                <w:sz w:val="20"/>
                <w:szCs w:val="20"/>
              </w:rPr>
              <w:t xml:space="preserve">если это предусмотрено конструкцией средства измерений</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выда</w:t>
            </w:r>
            <w:r>
              <w:rPr>
                <w:color w:val="1a1a1a"/>
                <w:sz w:val="20"/>
                <w:szCs w:val="20"/>
              </w:rPr>
              <w:t xml:space="preserve">чу</w:t>
            </w:r>
            <w:r>
              <w:rPr>
                <w:color w:val="1a1a1a"/>
                <w:sz w:val="20"/>
                <w:szCs w:val="20"/>
              </w:rPr>
              <w:t xml:space="preserve"> свидетельств</w:t>
            </w:r>
            <w:r>
              <w:rPr>
                <w:color w:val="1a1a1a"/>
                <w:sz w:val="20"/>
                <w:szCs w:val="20"/>
              </w:rPr>
              <w:t xml:space="preserve">а</w:t>
            </w:r>
            <w:r>
              <w:rPr>
                <w:color w:val="1a1a1a"/>
                <w:sz w:val="20"/>
                <w:szCs w:val="20"/>
              </w:rPr>
              <w:t xml:space="preserve"> о поверке </w:t>
            </w:r>
            <w:r>
              <w:rPr>
                <w:color w:val="1a1a1a"/>
                <w:sz w:val="20"/>
                <w:szCs w:val="20"/>
              </w:rPr>
              <w:t xml:space="preserve">СИ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внесение </w:t>
            </w:r>
            <w:r>
              <w:rPr>
                <w:color w:val="1a1a1a"/>
                <w:sz w:val="20"/>
                <w:szCs w:val="20"/>
              </w:rPr>
              <w:t xml:space="preserve">в паспорт (формуляр) </w:t>
            </w:r>
            <w:r>
              <w:rPr>
                <w:color w:val="1a1a1a"/>
                <w:sz w:val="20"/>
                <w:szCs w:val="20"/>
              </w:rPr>
              <w:t xml:space="preserve">СИ</w:t>
            </w:r>
            <w:r>
              <w:rPr>
                <w:color w:val="1a1a1a"/>
                <w:sz w:val="20"/>
                <w:szCs w:val="20"/>
              </w:rPr>
              <w:t xml:space="preserve"> запис</w:t>
            </w:r>
            <w:r>
              <w:rPr>
                <w:color w:val="1a1a1a"/>
                <w:sz w:val="20"/>
                <w:szCs w:val="20"/>
              </w:rPr>
              <w:t xml:space="preserve">и </w:t>
            </w:r>
            <w:r>
              <w:rPr>
                <w:color w:val="1a1a1a"/>
                <w:sz w:val="20"/>
                <w:szCs w:val="20"/>
              </w:rPr>
              <w:t xml:space="preserve">о проведенной поверке, завер</w:t>
            </w:r>
            <w:r>
              <w:rPr>
                <w:color w:val="1a1a1a"/>
                <w:sz w:val="20"/>
                <w:szCs w:val="20"/>
              </w:rPr>
              <w:t xml:space="preserve">енной</w:t>
            </w:r>
            <w:r>
              <w:rPr>
                <w:color w:val="1a1a1a"/>
                <w:sz w:val="20"/>
                <w:szCs w:val="20"/>
              </w:rPr>
              <w:t xml:space="preserve"> подписью поверителя и знаком поверки, с указанием даты поверки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color w:val="1a1a1a"/>
                <w:sz w:val="20"/>
                <w:szCs w:val="20"/>
              </w:rPr>
              <w:t xml:space="preserve">- п</w:t>
            </w:r>
            <w:r>
              <w:rPr>
                <w:color w:val="1a1a1a"/>
                <w:sz w:val="20"/>
                <w:szCs w:val="20"/>
              </w:rPr>
              <w:t xml:space="preserve">ри отрицательных результатах поверки Исполнитель обязан выдать</w:t>
            </w:r>
            <w:r>
              <w:rPr>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2</w:t>
            </w:r>
            <w:r>
              <w:rPr>
                <w:sz w:val="20"/>
                <w:szCs w:val="20"/>
              </w:rPr>
            </w:r>
            <w:r>
              <w:rPr>
                <w:sz w:val="20"/>
                <w:szCs w:val="20"/>
              </w:rPr>
            </w:r>
          </w:p>
        </w:tc>
        <w:tc>
          <w:tcPr>
            <w:tcW w:w="3101" w:type="dxa"/>
            <w:textDirection w:val="lrTb"/>
            <w:noWrap w:val="false"/>
          </w:tcPr>
          <w:p>
            <w:pPr>
              <w:contextualSpacing/>
              <w:ind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w:t>
            </w:r>
            <w:r>
              <w:rPr>
                <w:sz w:val="20"/>
                <w:szCs w:val="20"/>
              </w:rPr>
            </w:r>
            <w:r>
              <w:rPr>
                <w:sz w:val="20"/>
                <w:szCs w:val="20"/>
              </w:rPr>
            </w:r>
          </w:p>
          <w:p>
            <w:pPr>
              <w:contextualSpacing/>
              <w:ind w:firstLine="0"/>
              <w:jc w:val="left"/>
              <w:spacing w:before="0" w:after="0" w:line="240" w:lineRule="auto"/>
              <w:rPr>
                <w:color w:val="000000"/>
                <w:sz w:val="20"/>
                <w:szCs w:val="20"/>
              </w:rPr>
              <w:suppressLineNumbers w:val="0"/>
            </w:pPr>
            <w:r>
              <w:rPr>
                <w:color w:val="000000"/>
                <w:sz w:val="20"/>
                <w:szCs w:val="20"/>
              </w:rPr>
              <w:t xml:space="preserve">анализатора спектра </w:t>
            </w:r>
            <w:r>
              <w:rPr>
                <w:color w:val="000000"/>
                <w:sz w:val="20"/>
                <w:szCs w:val="20"/>
              </w:rPr>
              <w:t xml:space="preserve">АКИП-4205/1 с опцией </w:t>
            </w:r>
            <w:r>
              <w:rPr>
                <w:color w:val="000000"/>
                <w:sz w:val="20"/>
                <w:szCs w:val="20"/>
                <w:lang w:val="en-US"/>
              </w:rPr>
              <w:t xml:space="preserve">TG</w:t>
            </w:r>
            <w:r>
              <w:rPr>
                <w:color w:val="000000"/>
                <w:sz w:val="20"/>
                <w:szCs w:val="20"/>
              </w:rPr>
            </w:r>
            <w:r>
              <w:rPr>
                <w:color w:val="000000"/>
                <w:sz w:val="20"/>
                <w:szCs w:val="20"/>
              </w:rPr>
            </w:r>
          </w:p>
          <w:p>
            <w:pPr>
              <w:contextualSpacing/>
              <w:ind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rPr>
                <w:color w:val="000000"/>
                <w:sz w:val="20"/>
                <w:szCs w:val="20"/>
              </w:rPr>
              <w:suppressLineNumbers w:val="0"/>
            </w:pPr>
            <w:r>
              <w:rPr>
                <w:color w:val="000000"/>
                <w:sz w:val="20"/>
                <w:szCs w:val="20"/>
              </w:rPr>
              <w:t xml:space="preserve">Анализатор спектра АКИП-4205/1 с опцией </w:t>
            </w:r>
            <w:r>
              <w:rPr>
                <w:color w:val="000000"/>
                <w:sz w:val="20"/>
                <w:szCs w:val="20"/>
                <w:lang w:val="en-US"/>
              </w:rPr>
              <w:t xml:space="preserve">TG</w:t>
            </w:r>
            <w:r>
              <w:rPr>
                <w:color w:val="000000"/>
                <w:sz w:val="20"/>
                <w:szCs w:val="20"/>
              </w:rPr>
            </w:r>
            <w:r>
              <w:rPr>
                <w:color w:val="000000"/>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 </w:t>
            </w:r>
            <w:r>
              <w:rPr>
                <w:sz w:val="20"/>
              </w:rPr>
              <w:t xml:space="preserve">принять СИ у Заказчика по акту передачи </w:t>
            </w:r>
            <w:r>
              <w:rPr>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szCs w:val="20"/>
              </w:rPr>
              <w:t xml:space="preserve">- выполнить </w:t>
            </w:r>
            <w:r>
              <w:rPr>
                <w:color w:val="1a1a1a"/>
                <w:sz w:val="20"/>
                <w:szCs w:val="20"/>
              </w:rPr>
              <w:t xml:space="preserve">поверку СИ в соответствии с действующей методикой поверки для соответствующего типа СИ</w:t>
            </w:r>
            <w:r>
              <w:rPr>
                <w:color w:val="1a1a1a"/>
                <w:sz w:val="20"/>
                <w:szCs w:val="20"/>
              </w:rPr>
              <w:t xml:space="preserve"> </w:t>
            </w:r>
            <w:r>
              <w:rPr>
                <w:color w:val="1a1a1a"/>
                <w:sz w:val="20"/>
                <w:szCs w:val="20"/>
              </w:rPr>
              <w:t xml:space="preserve">(</w:t>
            </w:r>
            <w:r>
              <w:rPr>
                <w:color w:val="1a1a1a"/>
                <w:sz w:val="20"/>
                <w:szCs w:val="20"/>
              </w:rPr>
              <w:t xml:space="preserve">п</w:t>
            </w:r>
            <w:r>
              <w:rPr>
                <w:color w:val="1a1a1a"/>
                <w:sz w:val="20"/>
                <w:szCs w:val="20"/>
              </w:rPr>
              <w:t xml:space="preserve">оверка СИ должна быть проведена </w:t>
            </w:r>
            <w:r>
              <w:rPr>
                <w:color w:val="1a1a1a"/>
                <w:sz w:val="20"/>
                <w:szCs w:val="20"/>
              </w:rPr>
              <w:t xml:space="preserve">не ранее </w:t>
            </w:r>
            <w:r>
              <w:rPr>
                <w:color w:val="1a1a1a"/>
                <w:sz w:val="20"/>
                <w:szCs w:val="20"/>
              </w:rPr>
              <w:t xml:space="preserve">06</w:t>
            </w:r>
            <w:r>
              <w:rPr>
                <w:color w:val="1a1a1a"/>
                <w:sz w:val="20"/>
                <w:szCs w:val="20"/>
              </w:rPr>
              <w:t xml:space="preserve">.07.2026 и не позднее </w:t>
            </w:r>
            <w:r>
              <w:rPr>
                <w:color w:val="1a1a1a"/>
                <w:sz w:val="20"/>
                <w:szCs w:val="20"/>
              </w:rPr>
              <w:t xml:space="preserve">20</w:t>
            </w:r>
            <w:r>
              <w:rPr>
                <w:color w:val="1a1a1a"/>
                <w:sz w:val="20"/>
                <w:szCs w:val="20"/>
              </w:rPr>
              <w:t xml:space="preserve">.0</w:t>
            </w:r>
            <w:r>
              <w:rPr>
                <w:color w:val="1a1a1a"/>
                <w:sz w:val="20"/>
                <w:szCs w:val="20"/>
              </w:rPr>
              <w:t xml:space="preserve">7</w:t>
            </w:r>
            <w:r>
              <w:rPr>
                <w:color w:val="1a1a1a"/>
                <w:sz w:val="20"/>
                <w:szCs w:val="20"/>
              </w:rPr>
              <w:t xml:space="preserve">.2026</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rPr>
              <w:t xml:space="preserve">- передать сведения о результатах поверки в Федеральный информационный фонд по обеспечению единства измерений</w:t>
            </w:r>
            <w:r>
              <w:rPr>
                <w:sz w:val="20"/>
              </w:rPr>
              <w:t xml:space="preserve"> в срок, установленный </w:t>
            </w:r>
            <w:r>
              <w:rPr>
                <w:sz w:val="20"/>
              </w:rPr>
              <w:t xml:space="preserve">Приказ</w:t>
            </w:r>
            <w:r>
              <w:rPr>
                <w:sz w:val="20"/>
              </w:rPr>
              <w:t xml:space="preserve">ом</w:t>
            </w:r>
            <w:r>
              <w:rPr>
                <w:sz w:val="20"/>
              </w:rPr>
              <w:t xml:space="preserve"> Минпромторга России № 2510</w:t>
            </w:r>
            <w:r>
              <w:rPr>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sz w:val="20"/>
              </w:rPr>
              <w:t xml:space="preserve">вернуть СИ Заказчику по акту возврата по адресу, указанному в п. 1.7. </w:t>
            </w:r>
            <w:r>
              <w:rPr>
                <w:sz w:val="20"/>
                <w:szCs w:val="20"/>
              </w:rPr>
              <w:t xml:space="preserve">Технического задания</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п</w:t>
            </w:r>
            <w:r>
              <w:rPr>
                <w:color w:val="1a1a1a"/>
                <w:sz w:val="20"/>
                <w:szCs w:val="20"/>
              </w:rPr>
              <w:t xml:space="preserve">ри положительных результатах поверки Исполнитель обязан обеспечить: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нан</w:t>
            </w:r>
            <w:r>
              <w:rPr>
                <w:color w:val="1a1a1a"/>
                <w:sz w:val="20"/>
                <w:szCs w:val="20"/>
              </w:rPr>
              <w:t xml:space="preserve">есение </w:t>
            </w:r>
            <w:r>
              <w:rPr>
                <w:color w:val="1a1a1a"/>
                <w:sz w:val="20"/>
                <w:szCs w:val="20"/>
              </w:rPr>
              <w:t xml:space="preserve">знак</w:t>
            </w:r>
            <w:r>
              <w:rPr>
                <w:color w:val="1a1a1a"/>
                <w:sz w:val="20"/>
                <w:szCs w:val="20"/>
              </w:rPr>
              <w:t xml:space="preserve">а</w:t>
            </w:r>
            <w:r>
              <w:rPr>
                <w:color w:val="1a1a1a"/>
                <w:sz w:val="20"/>
                <w:szCs w:val="20"/>
              </w:rPr>
              <w:t xml:space="preserve"> поверки</w:t>
            </w:r>
            <w:r>
              <w:rPr>
                <w:color w:val="1a1a1a"/>
                <w:sz w:val="20"/>
                <w:szCs w:val="20"/>
              </w:rPr>
              <w:t xml:space="preserve"> на СИ (</w:t>
            </w:r>
            <w:r>
              <w:rPr>
                <w:color w:val="1a1a1a"/>
                <w:sz w:val="20"/>
                <w:szCs w:val="20"/>
              </w:rPr>
              <w:t xml:space="preserve">если это предусмотрено конструкцией средства измерений</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выдачу</w:t>
            </w:r>
            <w:r>
              <w:rPr>
                <w:color w:val="1a1a1a"/>
                <w:sz w:val="20"/>
                <w:szCs w:val="20"/>
              </w:rPr>
              <w:t xml:space="preserve"> свидетельств</w:t>
            </w:r>
            <w:r>
              <w:rPr>
                <w:color w:val="1a1a1a"/>
                <w:sz w:val="20"/>
                <w:szCs w:val="20"/>
              </w:rPr>
              <w:t xml:space="preserve">а</w:t>
            </w:r>
            <w:r>
              <w:rPr>
                <w:color w:val="1a1a1a"/>
                <w:sz w:val="20"/>
                <w:szCs w:val="20"/>
              </w:rPr>
              <w:t xml:space="preserve"> о поверке </w:t>
            </w:r>
            <w:r>
              <w:rPr>
                <w:color w:val="1a1a1a"/>
                <w:sz w:val="20"/>
                <w:szCs w:val="20"/>
              </w:rPr>
              <w:t xml:space="preserve">СИ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внесение </w:t>
            </w:r>
            <w:r>
              <w:rPr>
                <w:color w:val="1a1a1a"/>
                <w:sz w:val="20"/>
                <w:szCs w:val="20"/>
              </w:rPr>
              <w:t xml:space="preserve">в паспорт (формуляр) </w:t>
            </w:r>
            <w:r>
              <w:rPr>
                <w:color w:val="1a1a1a"/>
                <w:sz w:val="20"/>
                <w:szCs w:val="20"/>
              </w:rPr>
              <w:t xml:space="preserve">СИ</w:t>
            </w:r>
            <w:r>
              <w:rPr>
                <w:color w:val="1a1a1a"/>
                <w:sz w:val="20"/>
                <w:szCs w:val="20"/>
              </w:rPr>
              <w:t xml:space="preserve"> запис</w:t>
            </w:r>
            <w:r>
              <w:rPr>
                <w:color w:val="1a1a1a"/>
                <w:sz w:val="20"/>
                <w:szCs w:val="20"/>
              </w:rPr>
              <w:t xml:space="preserve">и </w:t>
            </w:r>
            <w:r>
              <w:rPr>
                <w:color w:val="1a1a1a"/>
                <w:sz w:val="20"/>
                <w:szCs w:val="20"/>
              </w:rPr>
              <w:t xml:space="preserve">о проведенной поверке, завер</w:t>
            </w:r>
            <w:r>
              <w:rPr>
                <w:color w:val="1a1a1a"/>
                <w:sz w:val="20"/>
                <w:szCs w:val="20"/>
              </w:rPr>
              <w:t xml:space="preserve">енной</w:t>
            </w:r>
            <w:r>
              <w:rPr>
                <w:color w:val="1a1a1a"/>
                <w:sz w:val="20"/>
                <w:szCs w:val="20"/>
              </w:rPr>
              <w:t xml:space="preserve"> подписью поверителя и знаком поверки, с указанием даты поверки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color w:val="1a1a1a"/>
                <w:sz w:val="20"/>
                <w:szCs w:val="20"/>
              </w:rPr>
              <w:t xml:space="preserve">- п</w:t>
            </w:r>
            <w:r>
              <w:rPr>
                <w:color w:val="1a1a1a"/>
                <w:sz w:val="20"/>
                <w:szCs w:val="20"/>
              </w:rPr>
              <w:t xml:space="preserve">ри отрицательных результатах поверки Исполнитель обязан выдать</w:t>
            </w:r>
            <w:r>
              <w:rPr>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3</w:t>
            </w:r>
            <w:r>
              <w:rPr>
                <w:sz w:val="20"/>
                <w:szCs w:val="20"/>
              </w:rPr>
            </w:r>
            <w:r>
              <w:rPr>
                <w:sz w:val="20"/>
                <w:szCs w:val="20"/>
              </w:rPr>
            </w:r>
          </w:p>
        </w:tc>
        <w:tc>
          <w:tcPr>
            <w:tcW w:w="3101" w:type="dxa"/>
            <w:textDirection w:val="lrTb"/>
            <w:noWrap w:val="false"/>
          </w:tcPr>
          <w:p>
            <w:pPr>
              <w:contextualSpacing/>
              <w:ind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оптического тестера рефлектометра серии ТОПАЗ-7317 ARX(850/1310/1550 нм)</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rPr>
                <w:sz w:val="20"/>
                <w:szCs w:val="20"/>
              </w:rPr>
              <w:suppressLineNumbers w:val="0"/>
            </w:pPr>
            <w:r>
              <w:rPr>
                <w:color w:val="000000"/>
                <w:sz w:val="20"/>
                <w:szCs w:val="20"/>
              </w:rPr>
              <w:t xml:space="preserve">Оптический тестер рефлектометр серии </w:t>
            </w:r>
            <w:r>
              <w:rPr>
                <w:sz w:val="20"/>
                <w:szCs w:val="20"/>
              </w:rPr>
              <w:t xml:space="preserve">ТОПАЗ-7317 ARX</w:t>
            </w:r>
            <w:r>
              <w:rPr>
                <w:sz w:val="20"/>
                <w:szCs w:val="20"/>
              </w:rPr>
              <w:t xml:space="preserve"> </w:t>
            </w:r>
            <w:r>
              <w:rPr>
                <w:sz w:val="20"/>
                <w:szCs w:val="20"/>
              </w:rPr>
              <w:t xml:space="preserve">(850/1310/1550 нм)</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 </w:t>
            </w:r>
            <w:r>
              <w:rPr>
                <w:sz w:val="20"/>
              </w:rPr>
              <w:t xml:space="preserve">принять СИ у Заказчика по акту передачи </w:t>
            </w:r>
            <w:r>
              <w:rPr>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szCs w:val="20"/>
              </w:rPr>
              <w:t xml:space="preserve">- выполнить </w:t>
            </w:r>
            <w:r>
              <w:rPr>
                <w:color w:val="1a1a1a"/>
                <w:sz w:val="20"/>
                <w:szCs w:val="20"/>
              </w:rPr>
              <w:t xml:space="preserve">поверку СИ в соответствии с действующей методикой поверки для соответствующего типа СИ</w:t>
            </w:r>
            <w:r>
              <w:rPr>
                <w:color w:val="1a1a1a"/>
                <w:sz w:val="20"/>
                <w:szCs w:val="20"/>
              </w:rPr>
              <w:t xml:space="preserve"> </w:t>
            </w:r>
            <w:r>
              <w:rPr>
                <w:color w:val="1a1a1a"/>
                <w:sz w:val="20"/>
                <w:szCs w:val="20"/>
              </w:rPr>
              <w:t xml:space="preserve">(</w:t>
            </w:r>
            <w:r>
              <w:rPr>
                <w:color w:val="1a1a1a"/>
                <w:sz w:val="20"/>
                <w:szCs w:val="20"/>
              </w:rPr>
              <w:t xml:space="preserve">п</w:t>
            </w:r>
            <w:r>
              <w:rPr>
                <w:color w:val="1a1a1a"/>
                <w:sz w:val="20"/>
                <w:szCs w:val="20"/>
              </w:rPr>
              <w:t xml:space="preserve">оверка СИ должна быть проведена </w:t>
            </w:r>
            <w:r>
              <w:rPr>
                <w:color w:val="1a1a1a"/>
                <w:sz w:val="20"/>
                <w:szCs w:val="20"/>
              </w:rPr>
              <w:t xml:space="preserve">не ранее </w:t>
            </w:r>
            <w:r>
              <w:rPr>
                <w:color w:val="1a1a1a"/>
                <w:sz w:val="20"/>
                <w:szCs w:val="20"/>
              </w:rPr>
              <w:t xml:space="preserve">06</w:t>
            </w:r>
            <w:r>
              <w:rPr>
                <w:color w:val="1a1a1a"/>
                <w:sz w:val="20"/>
                <w:szCs w:val="20"/>
              </w:rPr>
              <w:t xml:space="preserve">.07.2026 и не позднее </w:t>
            </w:r>
            <w:r>
              <w:rPr>
                <w:color w:val="1a1a1a"/>
                <w:sz w:val="20"/>
                <w:szCs w:val="20"/>
              </w:rPr>
              <w:t xml:space="preserve">20</w:t>
            </w:r>
            <w:r>
              <w:rPr>
                <w:color w:val="1a1a1a"/>
                <w:sz w:val="20"/>
                <w:szCs w:val="20"/>
              </w:rPr>
              <w:t xml:space="preserve">.0</w:t>
            </w:r>
            <w:r>
              <w:rPr>
                <w:color w:val="1a1a1a"/>
                <w:sz w:val="20"/>
                <w:szCs w:val="20"/>
              </w:rPr>
              <w:t xml:space="preserve">7</w:t>
            </w:r>
            <w:r>
              <w:rPr>
                <w:color w:val="1a1a1a"/>
                <w:sz w:val="20"/>
                <w:szCs w:val="20"/>
              </w:rPr>
              <w:t xml:space="preserve">.2026</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rPr>
              <w:t xml:space="preserve">- передать сведения о результатах поверки в Федеральный информационный фонд по обеспечению единства измерений</w:t>
            </w:r>
            <w:r>
              <w:rPr>
                <w:sz w:val="20"/>
              </w:rPr>
              <w:t xml:space="preserve"> </w:t>
            </w:r>
            <w:r>
              <w:rPr>
                <w:sz w:val="20"/>
              </w:rPr>
              <w:t xml:space="preserve">в срок, установленный </w:t>
            </w:r>
            <w:r>
              <w:rPr>
                <w:sz w:val="20"/>
              </w:rPr>
              <w:t xml:space="preserve">Приказ</w:t>
            </w:r>
            <w:r>
              <w:rPr>
                <w:sz w:val="20"/>
              </w:rPr>
              <w:t xml:space="preserve">ом</w:t>
            </w:r>
            <w:r>
              <w:rPr>
                <w:sz w:val="20"/>
              </w:rPr>
              <w:t xml:space="preserve"> Минпромторга России № 2510</w:t>
            </w:r>
            <w:r>
              <w:rPr>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sz w:val="20"/>
              </w:rPr>
              <w:t xml:space="preserve">вернуть СИ Заказчику по акту возврата по адресу, указанному в п. 1.7. </w:t>
            </w:r>
            <w:r>
              <w:rPr>
                <w:sz w:val="20"/>
                <w:szCs w:val="20"/>
              </w:rPr>
              <w:t xml:space="preserve">Технического задания</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п</w:t>
            </w:r>
            <w:r>
              <w:rPr>
                <w:color w:val="1a1a1a"/>
                <w:sz w:val="20"/>
                <w:szCs w:val="20"/>
              </w:rPr>
              <w:t xml:space="preserve">ри положительных результатах поверки Исполнитель обязан обеспечить: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нан</w:t>
            </w:r>
            <w:r>
              <w:rPr>
                <w:color w:val="1a1a1a"/>
                <w:sz w:val="20"/>
                <w:szCs w:val="20"/>
              </w:rPr>
              <w:t xml:space="preserve">есение </w:t>
            </w:r>
            <w:r>
              <w:rPr>
                <w:color w:val="1a1a1a"/>
                <w:sz w:val="20"/>
                <w:szCs w:val="20"/>
              </w:rPr>
              <w:t xml:space="preserve">знак</w:t>
            </w:r>
            <w:r>
              <w:rPr>
                <w:color w:val="1a1a1a"/>
                <w:sz w:val="20"/>
                <w:szCs w:val="20"/>
              </w:rPr>
              <w:t xml:space="preserve">а</w:t>
            </w:r>
            <w:r>
              <w:rPr>
                <w:color w:val="1a1a1a"/>
                <w:sz w:val="20"/>
                <w:szCs w:val="20"/>
              </w:rPr>
              <w:t xml:space="preserve"> поверки</w:t>
            </w:r>
            <w:r>
              <w:rPr>
                <w:color w:val="1a1a1a"/>
                <w:sz w:val="20"/>
                <w:szCs w:val="20"/>
              </w:rPr>
              <w:t xml:space="preserve"> на СИ (</w:t>
            </w:r>
            <w:r>
              <w:rPr>
                <w:color w:val="1a1a1a"/>
                <w:sz w:val="20"/>
                <w:szCs w:val="20"/>
              </w:rPr>
              <w:t xml:space="preserve">если это предусмотрено конструкцией средства измерений</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выдачу</w:t>
            </w:r>
            <w:r>
              <w:rPr>
                <w:color w:val="1a1a1a"/>
                <w:sz w:val="20"/>
                <w:szCs w:val="20"/>
              </w:rPr>
              <w:t xml:space="preserve"> свидетельств</w:t>
            </w:r>
            <w:r>
              <w:rPr>
                <w:color w:val="1a1a1a"/>
                <w:sz w:val="20"/>
                <w:szCs w:val="20"/>
              </w:rPr>
              <w:t xml:space="preserve">а</w:t>
            </w:r>
            <w:r>
              <w:rPr>
                <w:color w:val="1a1a1a"/>
                <w:sz w:val="20"/>
                <w:szCs w:val="20"/>
              </w:rPr>
              <w:t xml:space="preserve"> о поверке </w:t>
            </w:r>
            <w:r>
              <w:rPr>
                <w:color w:val="1a1a1a"/>
                <w:sz w:val="20"/>
                <w:szCs w:val="20"/>
              </w:rPr>
              <w:t xml:space="preserve">СИ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внесение </w:t>
            </w:r>
            <w:r>
              <w:rPr>
                <w:color w:val="1a1a1a"/>
                <w:sz w:val="20"/>
                <w:szCs w:val="20"/>
              </w:rPr>
              <w:t xml:space="preserve">в паспорт (формуляр) </w:t>
            </w:r>
            <w:r>
              <w:rPr>
                <w:color w:val="1a1a1a"/>
                <w:sz w:val="20"/>
                <w:szCs w:val="20"/>
              </w:rPr>
              <w:t xml:space="preserve">СИ</w:t>
            </w:r>
            <w:r>
              <w:rPr>
                <w:color w:val="1a1a1a"/>
                <w:sz w:val="20"/>
                <w:szCs w:val="20"/>
              </w:rPr>
              <w:t xml:space="preserve"> запис</w:t>
            </w:r>
            <w:r>
              <w:rPr>
                <w:color w:val="1a1a1a"/>
                <w:sz w:val="20"/>
                <w:szCs w:val="20"/>
              </w:rPr>
              <w:t xml:space="preserve">и </w:t>
            </w:r>
            <w:r>
              <w:rPr>
                <w:color w:val="1a1a1a"/>
                <w:sz w:val="20"/>
                <w:szCs w:val="20"/>
              </w:rPr>
              <w:t xml:space="preserve">о проведенной поверке, завер</w:t>
            </w:r>
            <w:r>
              <w:rPr>
                <w:color w:val="1a1a1a"/>
                <w:sz w:val="20"/>
                <w:szCs w:val="20"/>
              </w:rPr>
              <w:t xml:space="preserve">енной</w:t>
            </w:r>
            <w:r>
              <w:rPr>
                <w:color w:val="1a1a1a"/>
                <w:sz w:val="20"/>
                <w:szCs w:val="20"/>
              </w:rPr>
              <w:t xml:space="preserve"> подписью поверителя и знаком поверки, с указанием даты поверки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color w:val="1a1a1a"/>
                <w:sz w:val="20"/>
                <w:szCs w:val="20"/>
              </w:rPr>
              <w:t xml:space="preserve">- п</w:t>
            </w:r>
            <w:r>
              <w:rPr>
                <w:color w:val="1a1a1a"/>
                <w:sz w:val="20"/>
                <w:szCs w:val="20"/>
              </w:rPr>
              <w:t xml:space="preserve">ри отрицательных результатах поверки Исполнитель обязан выдать</w:t>
            </w:r>
            <w:r>
              <w:rPr>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4</w:t>
            </w:r>
            <w:r>
              <w:rPr>
                <w:sz w:val="20"/>
                <w:szCs w:val="20"/>
              </w:rPr>
            </w:r>
            <w:r>
              <w:rPr>
                <w:sz w:val="20"/>
                <w:szCs w:val="20"/>
              </w:rPr>
            </w:r>
          </w:p>
        </w:tc>
        <w:tc>
          <w:tcPr>
            <w:tcW w:w="3101" w:type="dxa"/>
            <w:textDirection w:val="lrTb"/>
            <w:noWrap w:val="false"/>
          </w:tcPr>
          <w:p>
            <w:pPr>
              <w:contextualSpacing/>
              <w:ind w:firstLine="0"/>
              <w:jc w:val="left"/>
              <w:spacing w:before="0" w:after="0" w:line="240" w:lineRule="auto"/>
              <w:tabs>
                <w:tab w:val="left" w:pos="284" w:leader="none"/>
              </w:tabs>
              <w:rPr>
                <w:sz w:val="20"/>
                <w:szCs w:val="20"/>
              </w:rPr>
              <w:suppressLineNumbers w:val="0"/>
            </w:pPr>
            <w:r>
              <w:rPr>
                <w:sz w:val="20"/>
                <w:szCs w:val="20"/>
                <w:highlight w:val="white"/>
              </w:rPr>
              <w:t xml:space="preserve">Услуга </w:t>
            </w:r>
            <w:r>
              <w:rPr>
                <w:sz w:val="20"/>
                <w:szCs w:val="20"/>
              </w:rPr>
              <w:t xml:space="preserve">по </w:t>
            </w:r>
            <w:r>
              <w:rPr>
                <w:sz w:val="20"/>
                <w:szCs w:val="20"/>
              </w:rPr>
              <w:t xml:space="preserve">периодической</w:t>
            </w:r>
            <w:r>
              <w:rPr>
                <w:sz w:val="20"/>
                <w:szCs w:val="20"/>
              </w:rPr>
              <w:t xml:space="preserve"> </w:t>
            </w:r>
            <w:r>
              <w:rPr>
                <w:sz w:val="20"/>
                <w:szCs w:val="20"/>
              </w:rPr>
              <w:t xml:space="preserve">поверке </w:t>
            </w:r>
            <w:r>
              <w:rPr>
                <w:sz w:val="20"/>
                <w:szCs w:val="20"/>
              </w:rPr>
              <w:t xml:space="preserve">многофункционального анализатора низкочастотных сигналов СКМ- 21</w:t>
            </w:r>
            <w:r>
              <w:rPr>
                <w:sz w:val="20"/>
                <w:szCs w:val="20"/>
              </w:rPr>
            </w:r>
            <w:r>
              <w:rPr>
                <w:sz w:val="20"/>
                <w:szCs w:val="20"/>
              </w:rPr>
            </w:r>
          </w:p>
          <w:p>
            <w:pPr>
              <w:contextualSpacing/>
              <w:ind w:firstLine="0"/>
              <w:jc w:val="left"/>
              <w:spacing w:before="0" w:after="0" w:line="240" w:lineRule="auto"/>
              <w:tabs>
                <w:tab w:val="left" w:pos="284" w:leader="none"/>
              </w:tabs>
              <w:rPr>
                <w:sz w:val="20"/>
                <w:szCs w:val="20"/>
                <w:highlight w:val="white"/>
              </w:rPr>
              <w:suppressLineNumbers w:val="0"/>
            </w:pPr>
            <w:r>
              <w:rPr>
                <w:color w:val="000000"/>
                <w:sz w:val="20"/>
                <w:szCs w:val="20"/>
              </w:rPr>
              <w:t xml:space="preserve">ОКПД2: 45.20.21.222</w:t>
            </w:r>
            <w:r>
              <w:rPr>
                <w:sz w:val="20"/>
                <w:szCs w:val="20"/>
                <w:highlight w:val="white"/>
              </w:rPr>
            </w:r>
            <w:r>
              <w:rPr>
                <w:sz w:val="20"/>
                <w:szCs w:val="20"/>
                <w:highlight w:val="white"/>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Многофункциональный анализатор низкочастотных сигналов </w:t>
            </w:r>
            <w:r>
              <w:rPr>
                <w:sz w:val="20"/>
                <w:szCs w:val="20"/>
                <w:u w:val="single"/>
              </w:rPr>
              <w:br/>
              <w:t xml:space="preserve">СКМ- 21 (комплект «Базовый») в составе:</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Селективный нановольтметр;</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Селективный микровольтметр;</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Микрофон ММ1;</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Акселерометр IV102ТВ-500;</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Токосъемник ТК-16М.</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 </w:t>
            </w:r>
            <w:r>
              <w:rPr>
                <w:sz w:val="20"/>
              </w:rPr>
              <w:t xml:space="preserve">принять СИ у Заказчика по акту передачи </w:t>
            </w:r>
            <w:r>
              <w:rPr>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szCs w:val="20"/>
              </w:rPr>
              <w:t xml:space="preserve">- выполнить </w:t>
            </w:r>
            <w:r>
              <w:rPr>
                <w:color w:val="1a1a1a"/>
                <w:sz w:val="20"/>
                <w:szCs w:val="20"/>
              </w:rPr>
              <w:t xml:space="preserve">поверку СИ в соответствии с действующей методикой поверки для соответствующего типа СИ</w:t>
            </w:r>
            <w:r>
              <w:rPr>
                <w:color w:val="1a1a1a"/>
                <w:sz w:val="20"/>
                <w:szCs w:val="20"/>
              </w:rPr>
              <w:t xml:space="preserve"> </w:t>
            </w:r>
            <w:r>
              <w:rPr>
                <w:color w:val="1a1a1a"/>
                <w:sz w:val="20"/>
                <w:szCs w:val="20"/>
              </w:rPr>
              <w:t xml:space="preserve">(</w:t>
            </w:r>
            <w:r>
              <w:rPr>
                <w:color w:val="1a1a1a"/>
                <w:sz w:val="20"/>
                <w:szCs w:val="20"/>
              </w:rPr>
              <w:t xml:space="preserve">п</w:t>
            </w:r>
            <w:r>
              <w:rPr>
                <w:color w:val="1a1a1a"/>
                <w:sz w:val="20"/>
                <w:szCs w:val="20"/>
              </w:rPr>
              <w:t xml:space="preserve">оверка СИ должна быть проведена</w:t>
            </w:r>
            <w:r>
              <w:rPr>
                <w:color w:val="1a1a1a"/>
                <w:sz w:val="20"/>
                <w:szCs w:val="20"/>
              </w:rPr>
              <w:t xml:space="preserve"> не ранее</w:t>
            </w:r>
            <w:r>
              <w:rPr>
                <w:color w:val="1a1a1a"/>
                <w:sz w:val="20"/>
                <w:szCs w:val="20"/>
              </w:rPr>
              <w:t xml:space="preserve"> </w:t>
            </w:r>
            <w:r>
              <w:rPr>
                <w:color w:val="1a1a1a"/>
                <w:sz w:val="20"/>
                <w:szCs w:val="20"/>
              </w:rPr>
              <w:t xml:space="preserve">06</w:t>
            </w:r>
            <w:r>
              <w:rPr>
                <w:color w:val="1a1a1a"/>
                <w:sz w:val="20"/>
                <w:szCs w:val="20"/>
              </w:rPr>
              <w:t xml:space="preserve">.07.2026 и не позднее </w:t>
            </w:r>
            <w:r>
              <w:rPr>
                <w:color w:val="1a1a1a"/>
                <w:sz w:val="20"/>
                <w:szCs w:val="20"/>
              </w:rPr>
              <w:t xml:space="preserve">20</w:t>
            </w:r>
            <w:r>
              <w:rPr>
                <w:color w:val="1a1a1a"/>
                <w:sz w:val="20"/>
                <w:szCs w:val="20"/>
              </w:rPr>
              <w:t xml:space="preserve">.0</w:t>
            </w:r>
            <w:r>
              <w:rPr>
                <w:color w:val="1a1a1a"/>
                <w:sz w:val="20"/>
                <w:szCs w:val="20"/>
              </w:rPr>
              <w:t xml:space="preserve">7</w:t>
            </w:r>
            <w:r>
              <w:rPr>
                <w:color w:val="1a1a1a"/>
                <w:sz w:val="20"/>
                <w:szCs w:val="20"/>
              </w:rPr>
              <w:t xml:space="preserve">.2026</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rPr>
              <w:t xml:space="preserve">- передать сведения о результатах поверки в Федеральный информационный фонд по обеспечению единства измерений</w:t>
            </w:r>
            <w:r>
              <w:rPr>
                <w:sz w:val="20"/>
              </w:rPr>
              <w:t xml:space="preserve"> </w:t>
            </w:r>
            <w:r>
              <w:rPr>
                <w:sz w:val="20"/>
              </w:rPr>
              <w:t xml:space="preserve">в срок, установленный </w:t>
            </w:r>
            <w:r>
              <w:rPr>
                <w:sz w:val="20"/>
              </w:rPr>
              <w:t xml:space="preserve">Приказ</w:t>
            </w:r>
            <w:r>
              <w:rPr>
                <w:sz w:val="20"/>
              </w:rPr>
              <w:t xml:space="preserve">ом</w:t>
            </w:r>
            <w:r>
              <w:rPr>
                <w:sz w:val="20"/>
              </w:rPr>
              <w:t xml:space="preserve"> Минпромторга России № 2510</w:t>
            </w:r>
            <w:r>
              <w:rPr>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sz w:val="20"/>
              </w:rPr>
              <w:t xml:space="preserve">вернуть СИ Заказчику по акту возврата по адресу, указанному в п. 1.7. </w:t>
            </w:r>
            <w:r>
              <w:rPr>
                <w:sz w:val="20"/>
                <w:szCs w:val="20"/>
              </w:rPr>
              <w:t xml:space="preserve">Технического задания</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п</w:t>
            </w:r>
            <w:r>
              <w:rPr>
                <w:color w:val="1a1a1a"/>
                <w:sz w:val="20"/>
                <w:szCs w:val="20"/>
              </w:rPr>
              <w:t xml:space="preserve">ри положительных результатах поверки Исполнитель обязан обеспечить: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нан</w:t>
            </w:r>
            <w:r>
              <w:rPr>
                <w:color w:val="1a1a1a"/>
                <w:sz w:val="20"/>
                <w:szCs w:val="20"/>
              </w:rPr>
              <w:t xml:space="preserve">есение </w:t>
            </w:r>
            <w:r>
              <w:rPr>
                <w:color w:val="1a1a1a"/>
                <w:sz w:val="20"/>
                <w:szCs w:val="20"/>
              </w:rPr>
              <w:t xml:space="preserve">знак</w:t>
            </w:r>
            <w:r>
              <w:rPr>
                <w:color w:val="1a1a1a"/>
                <w:sz w:val="20"/>
                <w:szCs w:val="20"/>
              </w:rPr>
              <w:t xml:space="preserve">а</w:t>
            </w:r>
            <w:r>
              <w:rPr>
                <w:color w:val="1a1a1a"/>
                <w:sz w:val="20"/>
                <w:szCs w:val="20"/>
              </w:rPr>
              <w:t xml:space="preserve"> поверки</w:t>
            </w:r>
            <w:r>
              <w:rPr>
                <w:color w:val="1a1a1a"/>
                <w:sz w:val="20"/>
                <w:szCs w:val="20"/>
              </w:rPr>
              <w:t xml:space="preserve"> на СИ (</w:t>
            </w:r>
            <w:r>
              <w:rPr>
                <w:color w:val="1a1a1a"/>
                <w:sz w:val="20"/>
                <w:szCs w:val="20"/>
              </w:rPr>
              <w:t xml:space="preserve">если это предусмотрено конструкцией средства измерений</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выдачу</w:t>
            </w:r>
            <w:r>
              <w:rPr>
                <w:color w:val="1a1a1a"/>
                <w:sz w:val="20"/>
                <w:szCs w:val="20"/>
              </w:rPr>
              <w:t xml:space="preserve"> свидетельств</w:t>
            </w:r>
            <w:r>
              <w:rPr>
                <w:color w:val="1a1a1a"/>
                <w:sz w:val="20"/>
                <w:szCs w:val="20"/>
              </w:rPr>
              <w:t xml:space="preserve">а</w:t>
            </w:r>
            <w:r>
              <w:rPr>
                <w:color w:val="1a1a1a"/>
                <w:sz w:val="20"/>
                <w:szCs w:val="20"/>
              </w:rPr>
              <w:t xml:space="preserve"> о поверке </w:t>
            </w:r>
            <w:r>
              <w:rPr>
                <w:color w:val="1a1a1a"/>
                <w:sz w:val="20"/>
                <w:szCs w:val="20"/>
              </w:rPr>
              <w:t xml:space="preserve">СИ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внесение </w:t>
            </w:r>
            <w:r>
              <w:rPr>
                <w:color w:val="1a1a1a"/>
                <w:sz w:val="20"/>
                <w:szCs w:val="20"/>
              </w:rPr>
              <w:t xml:space="preserve">в паспорт (формуляр) </w:t>
            </w:r>
            <w:r>
              <w:rPr>
                <w:color w:val="1a1a1a"/>
                <w:sz w:val="20"/>
                <w:szCs w:val="20"/>
              </w:rPr>
              <w:t xml:space="preserve">СИ</w:t>
            </w:r>
            <w:r>
              <w:rPr>
                <w:color w:val="1a1a1a"/>
                <w:sz w:val="20"/>
                <w:szCs w:val="20"/>
              </w:rPr>
              <w:t xml:space="preserve"> запис</w:t>
            </w:r>
            <w:r>
              <w:rPr>
                <w:color w:val="1a1a1a"/>
                <w:sz w:val="20"/>
                <w:szCs w:val="20"/>
              </w:rPr>
              <w:t xml:space="preserve">и </w:t>
            </w:r>
            <w:r>
              <w:rPr>
                <w:color w:val="1a1a1a"/>
                <w:sz w:val="20"/>
                <w:szCs w:val="20"/>
              </w:rPr>
              <w:t xml:space="preserve">о проведенной поверке, завер</w:t>
            </w:r>
            <w:r>
              <w:rPr>
                <w:color w:val="1a1a1a"/>
                <w:sz w:val="20"/>
                <w:szCs w:val="20"/>
              </w:rPr>
              <w:t xml:space="preserve">енной</w:t>
            </w:r>
            <w:r>
              <w:rPr>
                <w:color w:val="1a1a1a"/>
                <w:sz w:val="20"/>
                <w:szCs w:val="20"/>
              </w:rPr>
              <w:t xml:space="preserve"> подписью поверителя и знаком поверки, с указанием даты поверки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color w:val="1a1a1a"/>
                <w:sz w:val="20"/>
                <w:szCs w:val="20"/>
              </w:rPr>
              <w:t xml:space="preserve">- п</w:t>
            </w:r>
            <w:r>
              <w:rPr>
                <w:color w:val="1a1a1a"/>
                <w:sz w:val="20"/>
                <w:szCs w:val="20"/>
              </w:rPr>
              <w:t xml:space="preserve">ри отрицательных результатах поверки Исполнитель обязан выдать</w:t>
            </w:r>
            <w:r>
              <w:rPr>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5</w:t>
            </w:r>
            <w:r>
              <w:rPr>
                <w:sz w:val="20"/>
                <w:szCs w:val="20"/>
              </w:rPr>
            </w:r>
            <w:r>
              <w:rPr>
                <w:sz w:val="20"/>
                <w:szCs w:val="20"/>
              </w:rPr>
            </w:r>
          </w:p>
        </w:tc>
        <w:tc>
          <w:tcPr>
            <w:tcW w:w="3101" w:type="dxa"/>
            <w:textDirection w:val="lrTb"/>
            <w:noWrap w:val="false"/>
          </w:tcPr>
          <w:p>
            <w:pPr>
              <w:contextualSpacing/>
              <w:ind w:firstLine="0"/>
              <w:jc w:val="left"/>
              <w:spacing w:before="0" w:after="0" w:line="240" w:lineRule="auto"/>
              <w:tabs>
                <w:tab w:val="left" w:pos="284" w:leader="none"/>
              </w:tabs>
              <w:suppressLineNumbers w:val="0"/>
            </w:pPr>
            <w:r>
              <w:rPr>
                <w:sz w:val="20"/>
                <w:szCs w:val="20"/>
              </w:rPr>
              <w:t xml:space="preserve">Услуга по периодической поверке </w:t>
            </w:r>
            <w:r>
              <w:rPr>
                <w:sz w:val="20"/>
                <w:szCs w:val="20"/>
              </w:rPr>
            </w:r>
            <w:r/>
          </w:p>
          <w:p>
            <w:pPr>
              <w:contextualSpacing/>
              <w:ind w:firstLine="0"/>
              <w:jc w:val="left"/>
              <w:spacing w:before="0" w:after="0" w:line="240" w:lineRule="auto"/>
              <w:tabs>
                <w:tab w:val="left" w:pos="284" w:leader="none"/>
              </w:tabs>
              <w:suppressLineNumbers w:val="0"/>
            </w:pPr>
            <w:r>
              <w:rPr>
                <w:sz w:val="20"/>
                <w:szCs w:val="20"/>
              </w:rPr>
              <w:t xml:space="preserve">широкополосного измерительного пробника ПН-102</w:t>
            </w:r>
            <w:r>
              <w:rPr>
                <w:sz w:val="20"/>
                <w:szCs w:val="20"/>
              </w:rPr>
            </w: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ОКПД2: 45.20.21.222</w:t>
            </w:r>
            <w:r>
              <w:rPr>
                <w:sz w:val="20"/>
                <w:szCs w:val="20"/>
              </w:rPr>
            </w:r>
            <w:r>
              <w:rPr>
                <w:sz w:val="20"/>
                <w:szCs w:val="20"/>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rPr>
                <w:sz w:val="20"/>
                <w:szCs w:val="20"/>
              </w:rPr>
              <w:suppressLineNumbers w:val="0"/>
            </w:pPr>
            <w:r>
              <w:rPr>
                <w:color w:val="000000"/>
                <w:sz w:val="20"/>
                <w:szCs w:val="20"/>
              </w:rPr>
            </w:r>
            <w:r>
              <w:rPr>
                <w:sz w:val="20"/>
                <w:szCs w:val="20"/>
              </w:rPr>
              <w:t xml:space="preserve">Широкополосный измерительный пробник ПН-102</w:t>
            </w:r>
            <w:r>
              <w:rPr>
                <w:sz w:val="20"/>
                <w:szCs w:val="20"/>
              </w:rPr>
              <w:t xml:space="preserve">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 </w:t>
            </w:r>
            <w:r>
              <w:rPr>
                <w:sz w:val="20"/>
              </w:rPr>
              <w:t xml:space="preserve">принять СИ у Заказчика по акту передачи </w:t>
            </w:r>
            <w:r>
              <w:rPr>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szCs w:val="20"/>
              </w:rPr>
              <w:t xml:space="preserve">- выполнить </w:t>
            </w:r>
            <w:r>
              <w:rPr>
                <w:color w:val="1a1a1a"/>
                <w:sz w:val="20"/>
                <w:szCs w:val="20"/>
              </w:rPr>
              <w:t xml:space="preserve">поверку СИ в соответствии с действующей методикой поверки для соответствующего типа СИ</w:t>
            </w:r>
            <w:r>
              <w:rPr>
                <w:color w:val="1a1a1a"/>
                <w:sz w:val="20"/>
                <w:szCs w:val="20"/>
              </w:rPr>
              <w:t xml:space="preserve"> </w:t>
            </w:r>
            <w:r>
              <w:rPr>
                <w:color w:val="1a1a1a"/>
                <w:sz w:val="20"/>
                <w:szCs w:val="20"/>
              </w:rPr>
              <w:t xml:space="preserve">(</w:t>
            </w:r>
            <w:r>
              <w:rPr>
                <w:color w:val="1a1a1a"/>
                <w:sz w:val="20"/>
                <w:szCs w:val="20"/>
              </w:rPr>
              <w:t xml:space="preserve">п</w:t>
            </w:r>
            <w:r>
              <w:rPr>
                <w:color w:val="1a1a1a"/>
                <w:sz w:val="20"/>
                <w:szCs w:val="20"/>
              </w:rPr>
              <w:t xml:space="preserve">оверка СИ должна быть проведена </w:t>
            </w:r>
            <w:r>
              <w:rPr>
                <w:color w:val="1a1a1a"/>
                <w:sz w:val="20"/>
                <w:szCs w:val="20"/>
              </w:rPr>
              <w:t xml:space="preserve">не ранее </w:t>
            </w:r>
            <w:r>
              <w:rPr>
                <w:color w:val="1a1a1a"/>
                <w:sz w:val="20"/>
                <w:szCs w:val="20"/>
              </w:rPr>
              <w:t xml:space="preserve">06</w:t>
            </w:r>
            <w:r>
              <w:rPr>
                <w:color w:val="1a1a1a"/>
                <w:sz w:val="20"/>
                <w:szCs w:val="20"/>
              </w:rPr>
              <w:t xml:space="preserve">.07.2026 и не позднее </w:t>
            </w:r>
            <w:r>
              <w:rPr>
                <w:color w:val="1a1a1a"/>
                <w:sz w:val="20"/>
                <w:szCs w:val="20"/>
              </w:rPr>
              <w:t xml:space="preserve">20</w:t>
            </w:r>
            <w:r>
              <w:rPr>
                <w:color w:val="1a1a1a"/>
                <w:sz w:val="20"/>
                <w:szCs w:val="20"/>
              </w:rPr>
              <w:t xml:space="preserve">.0</w:t>
            </w:r>
            <w:r>
              <w:rPr>
                <w:color w:val="1a1a1a"/>
                <w:sz w:val="20"/>
                <w:szCs w:val="20"/>
              </w:rPr>
              <w:t xml:space="preserve">7</w:t>
            </w:r>
            <w:r>
              <w:rPr>
                <w:color w:val="1a1a1a"/>
                <w:sz w:val="20"/>
                <w:szCs w:val="20"/>
              </w:rPr>
              <w:t xml:space="preserve">.2026</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sz w:val="20"/>
              </w:rPr>
              <w:t xml:space="preserve">- передать сведения о результатах поверки в Федеральный информационный фонд по обеспечению единства измерений</w:t>
            </w:r>
            <w:r>
              <w:rPr>
                <w:sz w:val="20"/>
              </w:rPr>
              <w:t xml:space="preserve"> </w:t>
            </w:r>
            <w:r>
              <w:rPr>
                <w:sz w:val="20"/>
              </w:rPr>
              <w:t xml:space="preserve">в срок, установленный </w:t>
            </w:r>
            <w:r>
              <w:rPr>
                <w:sz w:val="20"/>
              </w:rPr>
              <w:t xml:space="preserve">Приказ</w:t>
            </w:r>
            <w:r>
              <w:rPr>
                <w:sz w:val="20"/>
              </w:rPr>
              <w:t xml:space="preserve">ом</w:t>
            </w:r>
            <w:r>
              <w:rPr>
                <w:sz w:val="20"/>
              </w:rPr>
              <w:t xml:space="preserve"> Минпромторга России № 2510</w:t>
            </w:r>
            <w:r>
              <w:rPr>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sz w:val="20"/>
              </w:rPr>
              <w:t xml:space="preserve">вернуть СИ Заказчику по акту возврата по адресу, указанному в п. 1.7. </w:t>
            </w:r>
            <w:r>
              <w:rPr>
                <w:sz w:val="20"/>
                <w:szCs w:val="20"/>
              </w:rPr>
              <w:t xml:space="preserve">Технического задания</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п</w:t>
            </w:r>
            <w:r>
              <w:rPr>
                <w:color w:val="1a1a1a"/>
                <w:sz w:val="20"/>
                <w:szCs w:val="20"/>
              </w:rPr>
              <w:t xml:space="preserve">ри положительных результатах поверки Исполнитель обязан обеспечить: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w:t>
            </w:r>
            <w:r>
              <w:rPr>
                <w:color w:val="1a1a1a"/>
                <w:sz w:val="20"/>
                <w:szCs w:val="20"/>
              </w:rPr>
              <w:t xml:space="preserve">нан</w:t>
            </w:r>
            <w:r>
              <w:rPr>
                <w:color w:val="1a1a1a"/>
                <w:sz w:val="20"/>
                <w:szCs w:val="20"/>
              </w:rPr>
              <w:t xml:space="preserve">есение </w:t>
            </w:r>
            <w:r>
              <w:rPr>
                <w:color w:val="1a1a1a"/>
                <w:sz w:val="20"/>
                <w:szCs w:val="20"/>
              </w:rPr>
              <w:t xml:space="preserve">знак</w:t>
            </w:r>
            <w:r>
              <w:rPr>
                <w:color w:val="1a1a1a"/>
                <w:sz w:val="20"/>
                <w:szCs w:val="20"/>
              </w:rPr>
              <w:t xml:space="preserve">а</w:t>
            </w:r>
            <w:r>
              <w:rPr>
                <w:color w:val="1a1a1a"/>
                <w:sz w:val="20"/>
                <w:szCs w:val="20"/>
              </w:rPr>
              <w:t xml:space="preserve"> поверки</w:t>
            </w:r>
            <w:r>
              <w:rPr>
                <w:color w:val="1a1a1a"/>
                <w:sz w:val="20"/>
                <w:szCs w:val="20"/>
              </w:rPr>
              <w:t xml:space="preserve"> на СИ (</w:t>
            </w:r>
            <w:r>
              <w:rPr>
                <w:color w:val="1a1a1a"/>
                <w:sz w:val="20"/>
                <w:szCs w:val="20"/>
              </w:rPr>
              <w:t xml:space="preserve">если это предусмотрено конструкцией средства измерений</w:t>
            </w:r>
            <w:r>
              <w:rPr>
                <w:color w:val="1a1a1a"/>
                <w:sz w:val="20"/>
                <w:szCs w:val="20"/>
              </w:rPr>
              <w:t xml:space="preserve">)</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w:t>
            </w:r>
            <w:r>
              <w:rPr>
                <w:color w:val="1a1a1a"/>
                <w:sz w:val="20"/>
                <w:szCs w:val="20"/>
              </w:rPr>
              <w:t xml:space="preserve"> выдачу</w:t>
            </w:r>
            <w:r>
              <w:rPr>
                <w:color w:val="1a1a1a"/>
                <w:sz w:val="20"/>
                <w:szCs w:val="20"/>
              </w:rPr>
              <w:t xml:space="preserve"> свидетельств</w:t>
            </w:r>
            <w:r>
              <w:rPr>
                <w:color w:val="1a1a1a"/>
                <w:sz w:val="20"/>
                <w:szCs w:val="20"/>
              </w:rPr>
              <w:t xml:space="preserve">а</w:t>
            </w:r>
            <w:r>
              <w:rPr>
                <w:color w:val="1a1a1a"/>
                <w:sz w:val="20"/>
                <w:szCs w:val="20"/>
              </w:rPr>
              <w:t xml:space="preserve"> о поверке </w:t>
            </w:r>
            <w:r>
              <w:rPr>
                <w:color w:val="1a1a1a"/>
                <w:sz w:val="20"/>
                <w:szCs w:val="20"/>
              </w:rPr>
              <w:t xml:space="preserve">СИ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color w:val="1a1a1a"/>
                <w:sz w:val="20"/>
                <w:szCs w:val="20"/>
              </w:rPr>
              <w:t xml:space="preserve">- внесение </w:t>
            </w:r>
            <w:r>
              <w:rPr>
                <w:color w:val="1a1a1a"/>
                <w:sz w:val="20"/>
                <w:szCs w:val="20"/>
              </w:rPr>
              <w:t xml:space="preserve">в паспорт (формуляр) </w:t>
            </w:r>
            <w:r>
              <w:rPr>
                <w:color w:val="1a1a1a"/>
                <w:sz w:val="20"/>
                <w:szCs w:val="20"/>
              </w:rPr>
              <w:t xml:space="preserve">СИ</w:t>
            </w:r>
            <w:r>
              <w:rPr>
                <w:color w:val="1a1a1a"/>
                <w:sz w:val="20"/>
                <w:szCs w:val="20"/>
              </w:rPr>
              <w:t xml:space="preserve"> запис</w:t>
            </w:r>
            <w:r>
              <w:rPr>
                <w:color w:val="1a1a1a"/>
                <w:sz w:val="20"/>
                <w:szCs w:val="20"/>
              </w:rPr>
              <w:t xml:space="preserve">и </w:t>
            </w:r>
            <w:r>
              <w:rPr>
                <w:color w:val="1a1a1a"/>
                <w:sz w:val="20"/>
                <w:szCs w:val="20"/>
              </w:rPr>
              <w:t xml:space="preserve">о проведенной поверке, завер</w:t>
            </w:r>
            <w:r>
              <w:rPr>
                <w:color w:val="1a1a1a"/>
                <w:sz w:val="20"/>
                <w:szCs w:val="20"/>
              </w:rPr>
              <w:t xml:space="preserve">енной</w:t>
            </w:r>
            <w:r>
              <w:rPr>
                <w:color w:val="1a1a1a"/>
                <w:sz w:val="20"/>
                <w:szCs w:val="20"/>
              </w:rPr>
              <w:t xml:space="preserve"> подписью поверителя и знаком поверки, с указанием даты поверки</w:t>
            </w:r>
            <w:r>
              <w:rPr>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color w:val="1a1a1a"/>
                <w:sz w:val="20"/>
                <w:szCs w:val="20"/>
              </w:rPr>
              <w:t xml:space="preserve">- п</w:t>
            </w:r>
            <w:r>
              <w:rPr>
                <w:color w:val="1a1a1a"/>
                <w:sz w:val="20"/>
                <w:szCs w:val="20"/>
              </w:rPr>
              <w:t xml:space="preserve">ри отрицательных результатах поверки Исполнитель обязан выдать</w:t>
            </w:r>
            <w:r>
              <w:rPr>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jc w:val="center"/>
          <w:trHeight w:val="279"/>
        </w:trPr>
        <w:tc>
          <w:tcPr>
            <w:tcW w:w="750"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b w:val="0"/>
                <w:bCs w:val="0"/>
                <w:sz w:val="20"/>
                <w:szCs w:val="20"/>
              </w:rPr>
              <w:t xml:space="preserve">6</w:t>
            </w:r>
            <w:r>
              <w:rPr>
                <w:sz w:val="20"/>
                <w:szCs w:val="20"/>
              </w:rPr>
            </w:r>
            <w:r>
              <w:rPr>
                <w:sz w:val="20"/>
                <w:szCs w:val="20"/>
              </w:rPr>
            </w:r>
          </w:p>
        </w:tc>
        <w:tc>
          <w:tcPr>
            <w:tcW w:w="3101" w:type="dxa"/>
            <w:textDirection w:val="lrTb"/>
            <w:noWrap w:val="false"/>
          </w:tcPr>
          <w:p>
            <w:pPr>
              <w:contextualSpacing/>
              <w:ind w:firstLine="0"/>
              <w:jc w:val="left"/>
              <w:spacing w:before="0" w:after="0" w:line="240" w:lineRule="auto"/>
              <w:tabs>
                <w:tab w:val="left" w:pos="284" w:leader="none"/>
              </w:tabs>
              <w:rPr>
                <w:sz w:val="20"/>
                <w:szCs w:val="20"/>
              </w:rPr>
              <w:suppressLineNumbers w:val="0"/>
            </w:pPr>
            <w:r>
              <w:rPr>
                <w:b w:val="0"/>
                <w:bCs w:val="0"/>
                <w:sz w:val="20"/>
                <w:szCs w:val="20"/>
              </w:rPr>
              <w:t xml:space="preserve">Услуга по </w:t>
            </w:r>
            <w:r>
              <w:rPr>
                <w:b w:val="0"/>
                <w:bCs w:val="0"/>
                <w:sz w:val="20"/>
                <w:szCs w:val="20"/>
              </w:rPr>
              <w:t xml:space="preserve">периодической</w:t>
            </w:r>
            <w:r>
              <w:rPr>
                <w:b w:val="0"/>
                <w:bCs w:val="0"/>
                <w:sz w:val="20"/>
                <w:szCs w:val="20"/>
              </w:rPr>
              <w:t xml:space="preserve"> </w:t>
            </w:r>
            <w:r>
              <w:rPr>
                <w:b w:val="0"/>
                <w:bCs w:val="0"/>
                <w:sz w:val="20"/>
                <w:szCs w:val="20"/>
              </w:rPr>
              <w:t xml:space="preserve">поверке </w:t>
            </w:r>
            <w:r>
              <w:rPr>
                <w:b w:val="0"/>
                <w:bCs w:val="0"/>
                <w:color w:val="000000"/>
                <w:sz w:val="20"/>
                <w:szCs w:val="20"/>
              </w:rPr>
              <w:t xml:space="preserve">осциллографа цифровой запоминающий </w:t>
            </w:r>
            <w:r>
              <w:rPr>
                <w:b w:val="0"/>
                <w:bCs w:val="0"/>
                <w:color w:val="000000"/>
                <w:sz w:val="20"/>
                <w:szCs w:val="20"/>
              </w:rPr>
              <w:br/>
              <w:t xml:space="preserve">АКИП-4115/1А</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b w:val="0"/>
                <w:bCs w:val="0"/>
                <w:color w:val="000000"/>
                <w:sz w:val="20"/>
                <w:szCs w:val="20"/>
              </w:rPr>
              <w:t xml:space="preserve">ОКПД2: 45.20.21.222</w:t>
            </w:r>
            <w:r>
              <w:rPr>
                <w:sz w:val="20"/>
                <w:szCs w:val="20"/>
              </w:rPr>
            </w:r>
            <w:r>
              <w:rPr>
                <w:sz w:val="20"/>
                <w:szCs w:val="20"/>
              </w:rPr>
            </w:r>
          </w:p>
        </w:tc>
        <w:tc>
          <w:tcPr>
            <w:tcW w:w="4961" w:type="dxa"/>
            <w:textDirection w:val="lrTb"/>
            <w:noWrap w:val="false"/>
          </w:tcPr>
          <w:p>
            <w:pPr>
              <w:contextualSpacing/>
              <w:ind w:left="0" w:right="0" w:firstLine="0"/>
              <w:jc w:val="left"/>
              <w:spacing w:before="0" w:after="0" w:line="240" w:lineRule="auto"/>
              <w:tabs>
                <w:tab w:val="left" w:pos="284" w:leader="none"/>
              </w:tabs>
              <w:rPr>
                <w:sz w:val="20"/>
                <w:szCs w:val="20"/>
                <w:u w:val="single"/>
              </w:rPr>
              <w:suppressLineNumbers w:val="0"/>
            </w:pPr>
            <w:r>
              <w:rPr>
                <w:b w:val="0"/>
                <w:bCs w:val="0"/>
                <w:sz w:val="20"/>
                <w:szCs w:val="20"/>
                <w:u w:val="single"/>
              </w:rPr>
              <w:t xml:space="preserve">Наименование СИ: </w:t>
            </w:r>
            <w:r>
              <w:rPr>
                <w:sz w:val="20"/>
                <w:szCs w:val="20"/>
                <w:u w:val="single"/>
              </w:rPr>
            </w:r>
            <w:r>
              <w:rPr>
                <w:sz w:val="20"/>
                <w:szCs w:val="20"/>
                <w:u w:val="single"/>
              </w:rPr>
            </w:r>
          </w:p>
          <w:p>
            <w:pPr>
              <w:contextualSpacing/>
              <w:ind w:left="0" w:right="0" w:firstLine="0"/>
              <w:jc w:val="left"/>
              <w:spacing w:before="0" w:after="0" w:line="240" w:lineRule="auto"/>
              <w:rPr>
                <w:sz w:val="20"/>
                <w:szCs w:val="20"/>
              </w:rPr>
              <w:suppressLineNumbers w:val="0"/>
            </w:pPr>
            <w:r>
              <w:rPr>
                <w:b w:val="0"/>
                <w:bCs w:val="0"/>
                <w:color w:val="000000"/>
                <w:sz w:val="20"/>
                <w:szCs w:val="20"/>
              </w:rPr>
              <w:t xml:space="preserve">Осциллограф цифровой запоминающий АКИП-4115/1А</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b w:val="0"/>
                <w:bCs w:val="0"/>
                <w:sz w:val="20"/>
                <w:szCs w:val="20"/>
                <w:u w:val="single"/>
              </w:rPr>
              <w:t xml:space="preserve">Исполнитель обязан:</w:t>
            </w:r>
            <w:r>
              <w:rPr>
                <w:sz w:val="20"/>
                <w:szCs w:val="20"/>
                <w:u w:val="single"/>
              </w:rPr>
            </w:r>
            <w:r>
              <w:rPr>
                <w:sz w:val="20"/>
                <w:szCs w:val="20"/>
                <w:u w:val="single"/>
              </w:rPr>
            </w:r>
          </w:p>
          <w:p>
            <w:pPr>
              <w:contextualSpacing/>
              <w:ind w:left="0" w:right="0" w:firstLine="0"/>
              <w:jc w:val="left"/>
              <w:spacing w:before="0" w:after="0" w:line="240" w:lineRule="auto"/>
              <w:tabs>
                <w:tab w:val="left" w:pos="284" w:leader="none"/>
              </w:tabs>
              <w:rPr>
                <w:sz w:val="20"/>
                <w:szCs w:val="20"/>
              </w:rPr>
              <w:suppressLineNumbers w:val="0"/>
            </w:pPr>
            <w:r>
              <w:rPr>
                <w:b w:val="0"/>
                <w:bCs w:val="0"/>
                <w:sz w:val="20"/>
                <w:szCs w:val="20"/>
              </w:rPr>
              <w:t xml:space="preserve">- </w:t>
            </w:r>
            <w:r>
              <w:rPr>
                <w:b w:val="0"/>
                <w:bCs w:val="0"/>
                <w:sz w:val="20"/>
              </w:rPr>
              <w:t xml:space="preserve">принять СИ у Заказчика по акту передачи </w:t>
            </w:r>
            <w:r>
              <w:rPr>
                <w:b w:val="0"/>
                <w:bCs w:val="0"/>
                <w:sz w:val="20"/>
                <w:szCs w:val="20"/>
              </w:rPr>
              <w:t xml:space="preserve">по адресу, указанному в п. 1.6 Технического задания и обеспечить его транспортирование к месту поверки;</w:t>
            </w:r>
            <w:r>
              <w:rPr>
                <w:sz w:val="20"/>
                <w:szCs w:val="20"/>
              </w:rPr>
            </w:r>
            <w:r>
              <w:rPr>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sz w:val="20"/>
                <w:szCs w:val="20"/>
              </w:rPr>
              <w:t xml:space="preserve">- выполнить </w:t>
            </w:r>
            <w:r>
              <w:rPr>
                <w:b w:val="0"/>
                <w:bCs w:val="0"/>
                <w:color w:val="1a1a1a"/>
                <w:sz w:val="20"/>
                <w:szCs w:val="20"/>
              </w:rPr>
              <w:t xml:space="preserve">поверку СИ в соответствии с действующей методикой поверки для соответствующего типа СИ</w:t>
            </w:r>
            <w:r>
              <w:rPr>
                <w:b w:val="0"/>
                <w:bCs w:val="0"/>
                <w:color w:val="1a1a1a"/>
                <w:sz w:val="20"/>
                <w:szCs w:val="20"/>
              </w:rPr>
              <w:t xml:space="preserve"> </w:t>
            </w:r>
            <w:r>
              <w:rPr>
                <w:b w:val="0"/>
                <w:bCs w:val="0"/>
                <w:color w:val="1a1a1a"/>
                <w:sz w:val="20"/>
                <w:szCs w:val="20"/>
              </w:rPr>
              <w:t xml:space="preserve">(</w:t>
            </w:r>
            <w:r>
              <w:rPr>
                <w:b w:val="0"/>
                <w:bCs w:val="0"/>
                <w:color w:val="1a1a1a"/>
                <w:sz w:val="20"/>
                <w:szCs w:val="20"/>
              </w:rPr>
              <w:t xml:space="preserve">п</w:t>
            </w:r>
            <w:r>
              <w:rPr>
                <w:b w:val="0"/>
                <w:bCs w:val="0"/>
                <w:color w:val="1a1a1a"/>
                <w:sz w:val="20"/>
                <w:szCs w:val="20"/>
              </w:rPr>
              <w:t xml:space="preserve">оверка СИ должна быть проведена </w:t>
            </w:r>
            <w:r>
              <w:rPr>
                <w:b w:val="0"/>
                <w:bCs w:val="0"/>
                <w:color w:val="1a1a1a"/>
                <w:sz w:val="20"/>
                <w:szCs w:val="20"/>
              </w:rPr>
              <w:t xml:space="preserve">не ранее </w:t>
            </w:r>
            <w:r>
              <w:rPr>
                <w:b w:val="0"/>
                <w:bCs w:val="0"/>
                <w:color w:val="1a1a1a"/>
                <w:sz w:val="20"/>
                <w:szCs w:val="20"/>
              </w:rPr>
              <w:t xml:space="preserve">06</w:t>
            </w:r>
            <w:r>
              <w:rPr>
                <w:b w:val="0"/>
                <w:bCs w:val="0"/>
                <w:color w:val="1a1a1a"/>
                <w:sz w:val="20"/>
                <w:szCs w:val="20"/>
              </w:rPr>
              <w:t xml:space="preserve">.07.2026 и не позднее </w:t>
            </w:r>
            <w:r>
              <w:rPr>
                <w:b w:val="0"/>
                <w:bCs w:val="0"/>
                <w:color w:val="1a1a1a"/>
                <w:sz w:val="20"/>
                <w:szCs w:val="20"/>
              </w:rPr>
              <w:t xml:space="preserve">20</w:t>
            </w:r>
            <w:r>
              <w:rPr>
                <w:b w:val="0"/>
                <w:bCs w:val="0"/>
                <w:color w:val="1a1a1a"/>
                <w:sz w:val="20"/>
                <w:szCs w:val="20"/>
              </w:rPr>
              <w:t xml:space="preserve">.0</w:t>
            </w:r>
            <w:r>
              <w:rPr>
                <w:b w:val="0"/>
                <w:bCs w:val="0"/>
                <w:color w:val="1a1a1a"/>
                <w:sz w:val="20"/>
                <w:szCs w:val="20"/>
              </w:rPr>
              <w:t xml:space="preserve">7</w:t>
            </w:r>
            <w:r>
              <w:rPr>
                <w:b w:val="0"/>
                <w:bCs w:val="0"/>
                <w:color w:val="1a1a1a"/>
                <w:sz w:val="20"/>
                <w:szCs w:val="20"/>
              </w:rPr>
              <w:t xml:space="preserve">.2026</w:t>
            </w:r>
            <w:r>
              <w:rPr>
                <w:b w:val="0"/>
                <w:bCs w:val="0"/>
                <w:color w:val="1a1a1a"/>
                <w:sz w:val="20"/>
                <w:szCs w:val="20"/>
              </w:rPr>
              <w:t xml:space="preserve">)</w:t>
            </w:r>
            <w:r>
              <w:rPr>
                <w:b w:val="0"/>
                <w:bCs w:val="0"/>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sz w:val="20"/>
              </w:rPr>
              <w:t xml:space="preserve">- передать сведения о результатах поверки в Федеральный информационный фонд по обеспечению единства измерений</w:t>
            </w:r>
            <w:r>
              <w:rPr>
                <w:b w:val="0"/>
                <w:bCs w:val="0"/>
                <w:sz w:val="20"/>
              </w:rPr>
              <w:t xml:space="preserve"> </w:t>
            </w:r>
            <w:r>
              <w:rPr>
                <w:b w:val="0"/>
                <w:bCs w:val="0"/>
                <w:sz w:val="20"/>
              </w:rPr>
              <w:t xml:space="preserve">в срок, установленный </w:t>
            </w:r>
            <w:r>
              <w:rPr>
                <w:b w:val="0"/>
                <w:bCs w:val="0"/>
                <w:sz w:val="20"/>
              </w:rPr>
              <w:t xml:space="preserve">Приказ</w:t>
            </w:r>
            <w:r>
              <w:rPr>
                <w:b w:val="0"/>
                <w:bCs w:val="0"/>
                <w:sz w:val="20"/>
              </w:rPr>
              <w:t xml:space="preserve">ом</w:t>
            </w:r>
            <w:r>
              <w:rPr>
                <w:b w:val="0"/>
                <w:bCs w:val="0"/>
                <w:sz w:val="20"/>
              </w:rPr>
              <w:t xml:space="preserve"> Минпромторга России № 2510</w:t>
            </w:r>
            <w:r>
              <w:rPr>
                <w:b w:val="0"/>
                <w:bCs w:val="0"/>
                <w:sz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color w:val="1a1a1a"/>
                <w:sz w:val="20"/>
                <w:szCs w:val="20"/>
              </w:rPr>
              <w:t xml:space="preserve">- </w:t>
            </w:r>
            <w:r>
              <w:rPr>
                <w:b w:val="0"/>
                <w:bCs w:val="0"/>
                <w:sz w:val="20"/>
              </w:rPr>
              <w:t xml:space="preserve">вернуть СИ Заказчику по акту возврата по адресу, указанному в п.  1.7. </w:t>
            </w:r>
            <w:r>
              <w:rPr>
                <w:b w:val="0"/>
                <w:bCs w:val="0"/>
                <w:sz w:val="20"/>
                <w:szCs w:val="20"/>
              </w:rPr>
              <w:t xml:space="preserve">Технического задания</w:t>
            </w:r>
            <w:r>
              <w:rPr>
                <w:b w:val="0"/>
                <w:bCs w:val="0"/>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color w:val="1a1a1a"/>
                <w:sz w:val="20"/>
                <w:szCs w:val="20"/>
              </w:rPr>
              <w:t xml:space="preserve">- </w:t>
            </w:r>
            <w:r>
              <w:rPr>
                <w:b w:val="0"/>
                <w:bCs w:val="0"/>
                <w:color w:val="1a1a1a"/>
                <w:sz w:val="20"/>
                <w:szCs w:val="20"/>
              </w:rPr>
              <w:t xml:space="preserve">п</w:t>
            </w:r>
            <w:r>
              <w:rPr>
                <w:b w:val="0"/>
                <w:bCs w:val="0"/>
                <w:color w:val="1a1a1a"/>
                <w:sz w:val="20"/>
                <w:szCs w:val="20"/>
              </w:rPr>
              <w:t xml:space="preserve">ри положительных результатах поверки Исполнитель обязан обеспечить: </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color w:val="1a1a1a"/>
                <w:sz w:val="20"/>
                <w:szCs w:val="20"/>
              </w:rPr>
              <w:t xml:space="preserve">- </w:t>
            </w:r>
            <w:r>
              <w:rPr>
                <w:b w:val="0"/>
                <w:bCs w:val="0"/>
                <w:color w:val="1a1a1a"/>
                <w:sz w:val="20"/>
                <w:szCs w:val="20"/>
              </w:rPr>
              <w:t xml:space="preserve">нан</w:t>
            </w:r>
            <w:r>
              <w:rPr>
                <w:b w:val="0"/>
                <w:bCs w:val="0"/>
                <w:color w:val="1a1a1a"/>
                <w:sz w:val="20"/>
                <w:szCs w:val="20"/>
              </w:rPr>
              <w:t xml:space="preserve">есение </w:t>
            </w:r>
            <w:r>
              <w:rPr>
                <w:b w:val="0"/>
                <w:bCs w:val="0"/>
                <w:color w:val="1a1a1a"/>
                <w:sz w:val="20"/>
                <w:szCs w:val="20"/>
              </w:rPr>
              <w:t xml:space="preserve">знак</w:t>
            </w:r>
            <w:r>
              <w:rPr>
                <w:b w:val="0"/>
                <w:bCs w:val="0"/>
                <w:color w:val="1a1a1a"/>
                <w:sz w:val="20"/>
                <w:szCs w:val="20"/>
              </w:rPr>
              <w:t xml:space="preserve">а</w:t>
            </w:r>
            <w:r>
              <w:rPr>
                <w:b w:val="0"/>
                <w:bCs w:val="0"/>
                <w:color w:val="1a1a1a"/>
                <w:sz w:val="20"/>
                <w:szCs w:val="20"/>
              </w:rPr>
              <w:t xml:space="preserve"> поверки</w:t>
            </w:r>
            <w:r>
              <w:rPr>
                <w:b w:val="0"/>
                <w:bCs w:val="0"/>
                <w:color w:val="1a1a1a"/>
                <w:sz w:val="20"/>
                <w:szCs w:val="20"/>
              </w:rPr>
              <w:t xml:space="preserve"> на СИ (</w:t>
            </w:r>
            <w:r>
              <w:rPr>
                <w:b w:val="0"/>
                <w:bCs w:val="0"/>
                <w:color w:val="1a1a1a"/>
                <w:sz w:val="20"/>
                <w:szCs w:val="20"/>
              </w:rPr>
              <w:t xml:space="preserve">если это предусмотрено конструкцией средства измерений</w:t>
            </w:r>
            <w:r>
              <w:rPr>
                <w:b w:val="0"/>
                <w:bCs w:val="0"/>
                <w:color w:val="1a1a1a"/>
                <w:sz w:val="20"/>
                <w:szCs w:val="20"/>
              </w:rPr>
              <w:t xml:space="preserve">)</w:t>
            </w:r>
            <w:r>
              <w:rPr>
                <w:b w:val="0"/>
                <w:bCs w:val="0"/>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color w:val="1a1a1a"/>
                <w:sz w:val="20"/>
                <w:szCs w:val="20"/>
              </w:rPr>
              <w:t xml:space="preserve">-</w:t>
            </w:r>
            <w:r>
              <w:rPr>
                <w:b w:val="0"/>
                <w:bCs w:val="0"/>
                <w:color w:val="1a1a1a"/>
                <w:sz w:val="20"/>
                <w:szCs w:val="20"/>
              </w:rPr>
              <w:t xml:space="preserve"> выдачу</w:t>
            </w:r>
            <w:r>
              <w:rPr>
                <w:b w:val="0"/>
                <w:bCs w:val="0"/>
                <w:color w:val="1a1a1a"/>
                <w:sz w:val="20"/>
                <w:szCs w:val="20"/>
              </w:rPr>
              <w:t xml:space="preserve"> свидетельств</w:t>
            </w:r>
            <w:r>
              <w:rPr>
                <w:b w:val="0"/>
                <w:bCs w:val="0"/>
                <w:color w:val="1a1a1a"/>
                <w:sz w:val="20"/>
                <w:szCs w:val="20"/>
              </w:rPr>
              <w:t xml:space="preserve">а</w:t>
            </w:r>
            <w:r>
              <w:rPr>
                <w:b w:val="0"/>
                <w:bCs w:val="0"/>
                <w:color w:val="1a1a1a"/>
                <w:sz w:val="20"/>
                <w:szCs w:val="20"/>
              </w:rPr>
              <w:t xml:space="preserve"> о поверке </w:t>
            </w:r>
            <w:r>
              <w:rPr>
                <w:b w:val="0"/>
                <w:bCs w:val="0"/>
                <w:color w:val="1a1a1a"/>
                <w:sz w:val="20"/>
                <w:szCs w:val="20"/>
              </w:rPr>
              <w:t xml:space="preserve">СИ</w:t>
            </w:r>
            <w:r>
              <w:rPr>
                <w:b w:val="0"/>
                <w:bCs w:val="0"/>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color w:val="1a1a1a"/>
                <w:sz w:val="20"/>
                <w:szCs w:val="20"/>
              </w:rPr>
              <w:suppressLineNumbers w:val="0"/>
            </w:pPr>
            <w:r>
              <w:rPr>
                <w:b w:val="0"/>
                <w:bCs w:val="0"/>
                <w:color w:val="1a1a1a"/>
                <w:sz w:val="20"/>
                <w:szCs w:val="20"/>
              </w:rPr>
              <w:t xml:space="preserve">- внесение </w:t>
            </w:r>
            <w:r>
              <w:rPr>
                <w:b w:val="0"/>
                <w:bCs w:val="0"/>
                <w:color w:val="1a1a1a"/>
                <w:sz w:val="20"/>
                <w:szCs w:val="20"/>
              </w:rPr>
              <w:t xml:space="preserve">в паспорт (формуляр) </w:t>
            </w:r>
            <w:r>
              <w:rPr>
                <w:b w:val="0"/>
                <w:bCs w:val="0"/>
                <w:color w:val="1a1a1a"/>
                <w:sz w:val="20"/>
                <w:szCs w:val="20"/>
              </w:rPr>
              <w:t xml:space="preserve">СИ</w:t>
            </w:r>
            <w:r>
              <w:rPr>
                <w:b w:val="0"/>
                <w:bCs w:val="0"/>
                <w:color w:val="1a1a1a"/>
                <w:sz w:val="20"/>
                <w:szCs w:val="20"/>
              </w:rPr>
              <w:t xml:space="preserve"> запис</w:t>
            </w:r>
            <w:r>
              <w:rPr>
                <w:b w:val="0"/>
                <w:bCs w:val="0"/>
                <w:color w:val="1a1a1a"/>
                <w:sz w:val="20"/>
                <w:szCs w:val="20"/>
              </w:rPr>
              <w:t xml:space="preserve">и </w:t>
            </w:r>
            <w:r>
              <w:rPr>
                <w:b w:val="0"/>
                <w:bCs w:val="0"/>
                <w:color w:val="1a1a1a"/>
                <w:sz w:val="20"/>
                <w:szCs w:val="20"/>
              </w:rPr>
              <w:t xml:space="preserve">о проведенной поверке, завер</w:t>
            </w:r>
            <w:r>
              <w:rPr>
                <w:b w:val="0"/>
                <w:bCs w:val="0"/>
                <w:color w:val="1a1a1a"/>
                <w:sz w:val="20"/>
                <w:szCs w:val="20"/>
              </w:rPr>
              <w:t xml:space="preserve">енной</w:t>
            </w:r>
            <w:r>
              <w:rPr>
                <w:b w:val="0"/>
                <w:bCs w:val="0"/>
                <w:color w:val="1a1a1a"/>
                <w:sz w:val="20"/>
                <w:szCs w:val="20"/>
              </w:rPr>
              <w:t xml:space="preserve"> подписью поверителя и знаком поверки, с указанием даты поверки</w:t>
            </w:r>
            <w:r>
              <w:rPr>
                <w:b w:val="0"/>
                <w:bCs w:val="0"/>
                <w:color w:val="1a1a1a"/>
                <w:sz w:val="20"/>
                <w:szCs w:val="20"/>
              </w:rPr>
              <w:t xml:space="preserve">.</w:t>
            </w:r>
            <w:r>
              <w:rPr>
                <w:color w:val="1a1a1a"/>
                <w:sz w:val="20"/>
                <w:szCs w:val="20"/>
              </w:rPr>
            </w:r>
            <w:r>
              <w:rPr>
                <w:color w:val="1a1a1a"/>
                <w:sz w:val="20"/>
                <w:szCs w:val="20"/>
              </w:rPr>
            </w:r>
          </w:p>
          <w:p>
            <w:pPr>
              <w:contextualSpacing/>
              <w:ind w:left="0" w:right="0" w:firstLine="0"/>
              <w:jc w:val="left"/>
              <w:spacing w:before="0" w:after="0" w:line="240" w:lineRule="auto"/>
              <w:tabs>
                <w:tab w:val="left" w:pos="284" w:leader="none"/>
              </w:tabs>
              <w:rPr>
                <w:sz w:val="20"/>
                <w:szCs w:val="20"/>
                <w:u w:val="single"/>
              </w:rPr>
              <w:suppressLineNumbers w:val="0"/>
            </w:pPr>
            <w:r>
              <w:rPr>
                <w:b w:val="0"/>
                <w:bCs w:val="0"/>
                <w:color w:val="1a1a1a"/>
                <w:sz w:val="20"/>
                <w:szCs w:val="20"/>
              </w:rPr>
              <w:t xml:space="preserve">- п</w:t>
            </w:r>
            <w:r>
              <w:rPr>
                <w:b w:val="0"/>
                <w:bCs w:val="0"/>
                <w:color w:val="1a1a1a"/>
                <w:sz w:val="20"/>
                <w:szCs w:val="20"/>
              </w:rPr>
              <w:t xml:space="preserve">ри отрицательных результатах поверки Исполнитель обязан выдать</w:t>
            </w:r>
            <w:r>
              <w:rPr>
                <w:b w:val="0"/>
                <w:bCs w:val="0"/>
                <w:color w:val="1a1a1a"/>
                <w:sz w:val="20"/>
                <w:szCs w:val="20"/>
              </w:rPr>
              <w:t xml:space="preserve"> извещение о непригодности к применению средства измерений.</w:t>
            </w:r>
            <w:r>
              <w:rPr>
                <w:sz w:val="20"/>
                <w:szCs w:val="20"/>
                <w:u w:val="single"/>
              </w:rPr>
            </w:r>
            <w:r>
              <w:rPr>
                <w:sz w:val="20"/>
                <w:szCs w:val="20"/>
                <w:u w:val="single"/>
              </w:rPr>
            </w:r>
          </w:p>
        </w:tc>
        <w:tc>
          <w:tcPr>
            <w:tcW w:w="864" w:type="dxa"/>
            <w:textDirection w:val="lrTb"/>
            <w:noWrap w:val="false"/>
          </w:tcPr>
          <w:p>
            <w:pPr>
              <w:contextualSpacing/>
              <w:ind w:left="142" w:right="0" w:firstLine="0"/>
              <w:jc w:val="center"/>
              <w:spacing w:before="0" w:after="0" w:line="240" w:lineRule="auto"/>
              <w:tabs>
                <w:tab w:val="left" w:pos="284" w:leader="none"/>
              </w:tabs>
              <w:rPr>
                <w:sz w:val="20"/>
                <w:szCs w:val="20"/>
              </w:rPr>
              <w:suppressLineNumbers w:val="0"/>
            </w:pPr>
            <w:r>
              <w:rPr>
                <w:b w:val="0"/>
                <w:bCs w:val="0"/>
                <w:sz w:val="20"/>
                <w:szCs w:val="20"/>
              </w:rPr>
              <w:t xml:space="preserve">шт.</w:t>
            </w:r>
            <w:r>
              <w:rPr>
                <w:sz w:val="20"/>
                <w:szCs w:val="20"/>
              </w:rPr>
            </w:r>
            <w:r>
              <w:rPr>
                <w:sz w:val="20"/>
                <w:szCs w:val="20"/>
              </w:rPr>
            </w:r>
          </w:p>
        </w:tc>
        <w:tc>
          <w:tcPr>
            <w:tcW w:w="754" w:type="dxa"/>
            <w:textDirection w:val="lrTb"/>
            <w:noWrap w:val="false"/>
          </w:tcPr>
          <w:p>
            <w:pPr>
              <w:contextualSpacing/>
              <w:ind w:left="0" w:right="0" w:firstLine="0"/>
              <w:jc w:val="center"/>
              <w:spacing w:before="0" w:after="0" w:line="240" w:lineRule="auto"/>
              <w:tabs>
                <w:tab w:val="left" w:pos="284" w:leader="none"/>
              </w:tabs>
              <w:rPr>
                <w:sz w:val="20"/>
                <w:szCs w:val="20"/>
              </w:rPr>
              <w:suppressLineNumbers w:val="0"/>
            </w:pPr>
            <w:r>
              <w:rPr>
                <w:b w:val="0"/>
                <w:bCs w:val="0"/>
                <w:sz w:val="20"/>
                <w:szCs w:val="20"/>
              </w:rPr>
              <w:t xml:space="preserve">1</w:t>
            </w:r>
            <w:r>
              <w:rPr>
                <w:sz w:val="20"/>
                <w:szCs w:val="20"/>
              </w:rPr>
            </w:r>
            <w:r>
              <w:rPr>
                <w:sz w:val="20"/>
                <w:szCs w:val="20"/>
              </w:rPr>
            </w:r>
          </w:p>
        </w:tc>
      </w:tr>
    </w:tbl>
    <w:p>
      <w:pPr>
        <w:contextualSpacing/>
        <w:ind w:left="0" w:right="0" w:firstLine="0"/>
        <w:jc w:val="both"/>
        <w:spacing w:before="0" w:after="0" w:line="240" w:lineRule="auto"/>
        <w:rPr>
          <w:b/>
          <w:bCs/>
        </w:rPr>
        <w:suppressLineNumbers w:val="0"/>
      </w:pPr>
      <w:r>
        <w:rPr>
          <w:b/>
          <w:bCs/>
        </w:rPr>
        <w:t xml:space="preserve">3. Требования к оказываемым услугам:</w:t>
      </w:r>
      <w:r>
        <w:rPr>
          <w:b/>
          <w:bCs/>
        </w:rPr>
      </w:r>
      <w:r>
        <w:rPr>
          <w:b/>
          <w:bCs/>
        </w:rPr>
      </w:r>
    </w:p>
    <w:p>
      <w:pPr>
        <w:contextualSpacing/>
        <w:ind w:left="0" w:right="0" w:firstLine="0"/>
        <w:jc w:val="both"/>
        <w:spacing w:before="0" w:after="0" w:line="240" w:lineRule="auto"/>
        <w:suppressLineNumbers w:val="0"/>
      </w:pPr>
      <w:r>
        <w:t xml:space="preserve">П</w:t>
      </w:r>
      <w:r>
        <w:t xml:space="preserve">оверка СИ должна быть проведена в соответствии с Федеральным законом от 26 июня 2008 года № 102-ФЗ «Об обеспечении единства измерений» и Приказом Минпромторга России от 31.07.2020 № 2510 «Об утверждении порядка проведения поверки средств измерений, требова</w:t>
      </w:r>
      <w:r>
        <w:t xml:space="preserve">ний к знаку поверки и содержанию свидетельства о поверке».</w:t>
      </w:r>
      <w:r/>
    </w:p>
    <w:p>
      <w:pPr>
        <w:contextualSpacing/>
        <w:ind w:left="0" w:right="0" w:firstLine="0"/>
        <w:jc w:val="both"/>
        <w:spacing w:before="0" w:after="0" w:line="240" w:lineRule="auto"/>
        <w:rPr>
          <w:b/>
          <w:bCs/>
        </w:rPr>
        <w:suppressLineNumbers w:val="0"/>
      </w:pPr>
      <w:r>
        <w:rPr>
          <w:b/>
          <w:bCs/>
        </w:rPr>
        <w:t xml:space="preserve">4. Требования к лицу, осуществляющему поверку СИ:</w:t>
      </w:r>
      <w:r>
        <w:rPr>
          <w:b/>
          <w:bCs/>
        </w:rPr>
      </w:r>
      <w:r>
        <w:rPr>
          <w:b/>
          <w:bCs/>
        </w:rPr>
      </w:r>
    </w:p>
    <w:p>
      <w:pPr>
        <w:contextualSpacing/>
        <w:ind w:left="0" w:right="0" w:firstLine="0"/>
        <w:jc w:val="both"/>
        <w:spacing w:before="0" w:after="0" w:line="240" w:lineRule="auto"/>
        <w:suppressLineNumbers w:val="0"/>
      </w:pPr>
      <w:r>
        <w:t xml:space="preserve">Л</w:t>
      </w:r>
      <w:r>
        <w:t xml:space="preserve">ицо, осуществляющее поверку СИ, должно иметь соответствующую аккредитацию на право выполнять работы и (или) оказывать услуги по поверке средств измерений, что должно подтверждаться аттестатом аккредитации в области обеспечения единства измерений в соответс</w:t>
      </w:r>
      <w:r>
        <w:t xml:space="preserve">твии с Федеральным законом от 26.06.2008 № 102-ФЗ «Об обеспечении единства измерений». Исполнитель предоставляет Заказчику копию аттестата по аккредитации.</w:t>
      </w:r>
      <w:r/>
    </w:p>
    <w:p>
      <w:pPr>
        <w:ind w:firstLine="0"/>
      </w:pPr>
      <w:r>
        <w:rPr>
          <w:highlight w:val="none"/>
        </w:rPr>
      </w:r>
      <w:r>
        <w:rPr>
          <w:highlight w:val="none"/>
        </w:rPr>
      </w:r>
      <w:r/>
    </w:p>
    <w:tbl>
      <w:tblPr>
        <w:tblW w:w="10424" w:type="dxa"/>
        <w:tblInd w:w="0" w:type="dxa"/>
        <w:tblLayout w:type="fixed"/>
        <w:tblLook w:val="00A0" w:firstRow="1" w:lastRow="0" w:firstColumn="1" w:lastColumn="0" w:noHBand="0" w:noVBand="0"/>
      </w:tblPr>
      <w:tblGrid>
        <w:gridCol w:w="4252"/>
        <w:gridCol w:w="1559"/>
        <w:gridCol w:w="4613"/>
      </w:tblGrid>
      <w:tr>
        <w:tblPrEx/>
        <w:trPr>
          <w:trHeight w:val="394"/>
        </w:trPr>
        <w:tc>
          <w:tcPr>
            <w:tcW w:w="4252"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1559"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13"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ИСПОЛНИТЕЛЬ:</w:t>
            </w:r>
            <w:r>
              <w:rPr>
                <w:rFonts w:eastAsia="Times New Roman"/>
                <w:b/>
                <w:bCs/>
                <w:spacing w:val="0"/>
                <w:szCs w:val="24"/>
              </w:rPr>
            </w:r>
            <w:r>
              <w:rPr>
                <w:rFonts w:eastAsia="Times New Roman"/>
                <w:b/>
                <w:bCs/>
                <w:spacing w:val="0"/>
                <w:szCs w:val="24"/>
              </w:rPr>
            </w:r>
          </w:p>
        </w:tc>
      </w:tr>
      <w:tr>
        <w:tblPrEx/>
        <w:trPr>
          <w:trHeight w:val="862"/>
        </w:trPr>
        <w:tc>
          <w:tcPr>
            <w:tcW w:w="4252" w:type="dxa"/>
            <w:textDirection w:val="lrTb"/>
            <w:noWrap w:val="false"/>
          </w:tcPr>
          <w:p>
            <w:pPr>
              <w:contextualSpacing/>
              <w:ind w:left="0" w:right="0" w:firstLine="0"/>
              <w:jc w:val="left"/>
              <w:spacing w:before="0" w:after="0" w:line="240" w:lineRule="auto"/>
              <w:tabs>
                <w:tab w:val="left" w:pos="2640" w:leader="none"/>
              </w:tabs>
              <w:rPr>
                <w:highlight w:val="white"/>
              </w:rPr>
              <w:suppressLineNumbers w:val="0"/>
            </w:pPr>
            <w:r>
              <w:rPr>
                <w:sz w:val="22"/>
                <w:szCs w:val="22"/>
                <w:highlight w:val="white"/>
              </w:rPr>
              <w:t xml:space="preserve">Директор</w:t>
            </w:r>
            <w:r>
              <w:rPr>
                <w:highlight w:val="white"/>
              </w:rPr>
            </w:r>
            <w:r>
              <w:rPr>
                <w:highlight w:val="white"/>
              </w:rPr>
            </w:r>
          </w:p>
          <w:p>
            <w:pPr>
              <w:contextualSpacing/>
              <w:ind w:firstLine="0"/>
              <w:jc w:val="left"/>
              <w:spacing w:before="0" w:after="0" w:line="240" w:lineRule="auto"/>
              <w:rPr>
                <w:sz w:val="22"/>
                <w:szCs w:val="22"/>
                <w:highlight w:val="none"/>
              </w:rPr>
              <w:suppressLineNumbers w:val="0"/>
            </w:pPr>
            <w:r>
              <w:rPr>
                <w:bCs/>
                <w:sz w:val="22"/>
                <w:szCs w:val="22"/>
                <w:highlight w:val="white"/>
              </w:rPr>
              <w:t xml:space="preserve">ФГБУ «СИЦ Минтранса России»</w:t>
            </w:r>
            <w:r>
              <w:rPr>
                <w:sz w:val="22"/>
                <w:szCs w:val="22"/>
                <w:highlight w:val="none"/>
              </w:rPr>
            </w:r>
            <w:r>
              <w:rPr>
                <w:sz w:val="22"/>
                <w:szCs w:val="22"/>
                <w:highlight w:val="none"/>
              </w:rPr>
            </w:r>
          </w:p>
          <w:p>
            <w:pPr>
              <w:contextualSpacing/>
              <w:ind w:firstLine="0"/>
              <w:jc w:val="left"/>
              <w:spacing w:before="0" w:after="0" w:line="240" w:lineRule="auto"/>
              <w:rPr>
                <w:highlight w:val="none"/>
              </w:rPr>
              <w:suppressLineNumbers w:val="0"/>
            </w:pPr>
            <w:r>
              <w:rPr>
                <w:bCs/>
                <w:sz w:val="22"/>
                <w:szCs w:val="22"/>
                <w:highlight w:val="none"/>
              </w:rPr>
            </w:r>
            <w:r>
              <w:rPr>
                <w:highlight w:val="none"/>
              </w:rPr>
            </w:r>
            <w:r>
              <w:rPr>
                <w:highlight w:val="none"/>
              </w:rPr>
            </w:r>
          </w:p>
          <w:p>
            <w:pPr>
              <w:contextualSpacing/>
              <w:ind w:left="0" w:right="-1" w:firstLine="0"/>
              <w:jc w:val="left"/>
              <w:spacing w:before="0" w:after="0" w:line="240" w:lineRule="auto"/>
              <w:rPr>
                <w:color w:val="000000"/>
                <w:highlight w:val="none"/>
              </w:rPr>
              <w:suppressLineNumbers w:val="0"/>
            </w:pPr>
            <w:r>
              <w:rPr>
                <w:color w:val="000000"/>
              </w:rPr>
              <w:t xml:space="preserve">_________________/А.В. Кисляков/</w:t>
            </w:r>
            <w:r>
              <w:rPr>
                <w:color w:val="000000"/>
                <w:highlight w:val="none"/>
              </w:rPr>
            </w:r>
            <w:r>
              <w:rPr>
                <w:color w:val="000000"/>
                <w:highlight w:val="none"/>
              </w:rPr>
            </w:r>
          </w:p>
          <w:p>
            <w:pPr>
              <w:contextualSpacing/>
              <w:ind w:firstLine="0"/>
              <w:jc w:val="left"/>
              <w:spacing w:before="0" w:after="0" w:line="240" w:lineRule="auto"/>
              <w:suppressLineNumbers w:val="0"/>
            </w:pPr>
            <w:r>
              <w:rPr>
                <w:color w:val="000000"/>
                <w:sz w:val="18"/>
                <w:szCs w:val="18"/>
              </w:rPr>
              <w:t xml:space="preserve">ЭЦП</w:t>
            </w:r>
            <w:r/>
          </w:p>
        </w:tc>
        <w:tc>
          <w:tcPr>
            <w:tcW w:w="1559" w:type="dxa"/>
            <w:textDirection w:val="lrTb"/>
            <w:noWrap w:val="false"/>
          </w:tcPr>
          <w:p>
            <w:pPr>
              <w:contextualSpacing/>
              <w:ind w:firstLine="0"/>
              <w:jc w:val="left"/>
              <w:spacing w:before="0" w:after="0" w:line="240" w:lineRule="auto"/>
              <w:rPr>
                <w:rFonts w:eastAsia="Times New Roman"/>
                <w:bCs/>
                <w:spacing w:val="0"/>
                <w:szCs w:val="24"/>
              </w:rPr>
              <w:suppressLineNumbers w:val="0"/>
            </w:pPr>
            <w:r>
              <w:rPr>
                <w:rFonts w:eastAsia="Times New Roman"/>
                <w:bCs/>
                <w:spacing w:val="0"/>
                <w:szCs w:val="24"/>
                <w:lang w:eastAsia="ru-RU"/>
              </w:rPr>
            </w:r>
            <w:r>
              <w:rPr>
                <w:rFonts w:eastAsia="Times New Roman"/>
                <w:bCs/>
                <w:spacing w:val="0"/>
                <w:szCs w:val="24"/>
              </w:rPr>
            </w:r>
            <w:r>
              <w:rPr>
                <w:rFonts w:eastAsia="Times New Roman"/>
                <w:bCs/>
                <w:spacing w:val="0"/>
                <w:szCs w:val="24"/>
              </w:rPr>
            </w:r>
          </w:p>
        </w:tc>
        <w:tc>
          <w:tcPr>
            <w:tcW w:w="4613" w:type="dxa"/>
            <w:textDirection w:val="lrTb"/>
            <w:noWrap w:val="false"/>
          </w:tcPr>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left="0" w:right="-1" w:firstLine="0"/>
              <w:jc w:val="left"/>
              <w:spacing w:before="0" w:after="0" w:line="240" w:lineRule="auto"/>
              <w:rPr>
                <w:color w:val="000000"/>
                <w:highlight w:val="none"/>
              </w:rPr>
              <w:suppressLineNumbers w:val="0"/>
            </w:pPr>
            <w:r>
              <w:rPr>
                <w:color w:val="000000"/>
              </w:rPr>
              <w:t xml:space="preserve">_________________/</w:t>
            </w:r>
            <w:r>
              <w:rPr>
                <w:color w:val="000000"/>
              </w:rPr>
              <w:t xml:space="preserve">/</w:t>
            </w:r>
            <w:r>
              <w:rPr>
                <w:color w:val="000000"/>
                <w:highlight w:val="none"/>
              </w:rPr>
            </w:r>
            <w:r>
              <w:rPr>
                <w:color w:val="000000"/>
                <w:highlight w:val="none"/>
              </w:rPr>
            </w:r>
          </w:p>
          <w:p>
            <w:pPr>
              <w:contextualSpacing/>
              <w:ind w:firstLine="0"/>
              <w:jc w:val="left"/>
              <w:spacing w:before="0" w:after="0" w:line="240" w:lineRule="auto"/>
              <w:suppressLineNumbers w:val="0"/>
            </w:pPr>
            <w:r>
              <w:rPr>
                <w:color w:val="000000"/>
                <w:sz w:val="18"/>
                <w:szCs w:val="18"/>
              </w:rPr>
              <w:t xml:space="preserve">ЭЦП</w:t>
            </w:r>
            <w:r/>
          </w:p>
        </w:tc>
      </w:tr>
    </w:tbl>
    <w:p>
      <w:pPr>
        <w:ind w:firstLine="0"/>
        <w:jc w:val="left"/>
        <w:spacing w:line="276"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jc w:val="right"/>
        <w:spacing w:line="276" w:lineRule="auto"/>
        <w:rPr>
          <w:rFonts w:eastAsia="Times New Roman"/>
          <w:sz w:val="24"/>
          <w:szCs w:val="24"/>
        </w:rPr>
      </w:pPr>
      <w:r>
        <w:rPr>
          <w:rFonts w:eastAsia="Times New Roman"/>
          <w:sz w:val="24"/>
          <w:szCs w:val="24"/>
          <w:lang w:eastAsia="ru-RU"/>
        </w:rPr>
        <w:br w:type="column"/>
        <w:t xml:space="preserve">Приложение № 2</w:t>
      </w:r>
      <w:r>
        <w:rPr>
          <w:rFonts w:eastAsia="Times New Roman"/>
          <w:sz w:val="24"/>
          <w:szCs w:val="24"/>
        </w:rPr>
      </w:r>
      <w:r>
        <w:rPr>
          <w:rFonts w:eastAsia="Times New Roman"/>
          <w:sz w:val="24"/>
          <w:szCs w:val="24"/>
        </w:rPr>
      </w:r>
    </w:p>
    <w:p>
      <w:pPr>
        <w:jc w:val="right"/>
        <w:spacing w:line="276" w:lineRule="auto"/>
        <w:rPr>
          <w:sz w:val="24"/>
          <w:szCs w:val="24"/>
        </w:rPr>
      </w:pPr>
      <w:r>
        <w:rPr>
          <w:rFonts w:eastAsia="Times New Roman"/>
          <w:sz w:val="24"/>
          <w:szCs w:val="24"/>
          <w:lang w:eastAsia="ru-RU"/>
        </w:rPr>
        <w:t xml:space="preserve">к Контракту № ЕП/26_</w:t>
      </w:r>
      <w:r>
        <w:rPr>
          <w:sz w:val="24"/>
          <w:szCs w:val="24"/>
        </w:rPr>
      </w:r>
      <w:r>
        <w:rPr>
          <w:sz w:val="24"/>
          <w:szCs w:val="24"/>
        </w:rPr>
      </w:r>
    </w:p>
    <w:p>
      <w:pPr>
        <w:jc w:val="right"/>
        <w:spacing w:line="276" w:lineRule="auto"/>
        <w:rPr>
          <w:rFonts w:eastAsia="Times New Roman"/>
          <w:szCs w:val="24"/>
          <w:lang w:eastAsia="ru-RU"/>
        </w:rPr>
      </w:pPr>
      <w:r>
        <w:rPr>
          <w:rFonts w:eastAsia="Times New Roman"/>
          <w:sz w:val="24"/>
          <w:szCs w:val="24"/>
          <w:lang w:eastAsia="ru-RU"/>
        </w:rPr>
        <w:t xml:space="preserve">от «____» ___________ 2026 года </w:t>
      </w:r>
      <w:r>
        <w:rPr>
          <w:rFonts w:eastAsia="Times New Roman"/>
          <w:szCs w:val="24"/>
          <w:lang w:eastAsia="ru-RU"/>
        </w:rPr>
        <w:t xml:space="preserve">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bCs/>
        </w:rPr>
        <w:t xml:space="preserve">Спецификация</w:t>
      </w:r>
      <w:r>
        <w:rPr>
          <w:b/>
          <w:bCs/>
        </w:rPr>
      </w:r>
      <w:r>
        <w:rPr>
          <w:b/>
          <w:bCs/>
        </w:rPr>
      </w:r>
    </w:p>
    <w:p>
      <w:pPr>
        <w:contextualSpacing/>
        <w:ind w:firstLine="567"/>
        <w:jc w:val="center"/>
        <w:spacing w:before="0" w:after="0" w:line="240" w:lineRule="auto"/>
        <w:rPr>
          <w:b w:val="0"/>
          <w:bCs w:val="0"/>
          <w:sz w:val="24"/>
          <w:szCs w:val="24"/>
        </w:rPr>
        <w:suppressLineNumbers w:val="0"/>
      </w:pPr>
      <w:r>
        <w:rPr>
          <w:b w:val="0"/>
          <w:bCs w:val="0"/>
          <w:sz w:val="24"/>
          <w:szCs w:val="24"/>
        </w:rPr>
      </w:r>
      <w:r>
        <w:rPr>
          <w:b w:val="0"/>
          <w:bCs w:val="0"/>
          <w:sz w:val="24"/>
          <w:szCs w:val="24"/>
        </w:rPr>
        <w:t xml:space="preserve">на оказание услуг по периодической поверке  средств измерения </w:t>
      </w:r>
      <w:r>
        <w:rPr>
          <w:b w:val="0"/>
          <w:bCs w:val="0"/>
          <w:sz w:val="24"/>
          <w:szCs w:val="24"/>
        </w:rPr>
      </w:r>
      <w:r>
        <w:rPr>
          <w:b w:val="0"/>
          <w:bCs w:val="0"/>
          <w:sz w:val="24"/>
          <w:szCs w:val="24"/>
        </w:rPr>
      </w:r>
    </w:p>
    <w:p>
      <w:pPr>
        <w:contextualSpacing/>
        <w:ind w:firstLine="567"/>
        <w:jc w:val="center"/>
        <w:spacing w:before="0" w:after="0" w:line="240" w:lineRule="auto"/>
        <w:rPr>
          <w:b w:val="0"/>
          <w:bCs w:val="0"/>
          <w:sz w:val="24"/>
          <w:szCs w:val="24"/>
        </w:rPr>
        <w:suppressLineNumbers w:val="0"/>
      </w:pPr>
      <w:r>
        <w:rPr>
          <w:b w:val="0"/>
          <w:bCs w:val="0"/>
          <w:sz w:val="24"/>
          <w:szCs w:val="24"/>
        </w:rPr>
        <w:t xml:space="preserve">ФГБУ «СИЦ Минтранса России»</w:t>
      </w:r>
      <w:r>
        <w:rPr>
          <w:b w:val="0"/>
          <w:bCs w:val="0"/>
          <w:sz w:val="24"/>
          <w:szCs w:val="24"/>
        </w:rPr>
      </w:r>
      <w:r>
        <w:rPr>
          <w:b w:val="0"/>
          <w:bCs w:val="0"/>
          <w:sz w:val="24"/>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4398"/>
        <w:gridCol w:w="850"/>
        <w:gridCol w:w="709"/>
        <w:gridCol w:w="1843"/>
        <w:gridCol w:w="1662"/>
      </w:tblGrid>
      <w:tr>
        <w:tblPrEx/>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4398"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Наименование Услуг,</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ОКПД 2</w:t>
            </w:r>
            <w:r>
              <w:rPr>
                <w:rFonts w:eastAsia="Times New Roman"/>
                <w:b/>
                <w:bCs/>
                <w:spacing w:val="0"/>
                <w:sz w:val="20"/>
                <w:szCs w:val="20"/>
              </w:rPr>
            </w:r>
            <w:r>
              <w:rPr>
                <w:rFonts w:eastAsia="Times New Roman"/>
                <w:b/>
                <w:bCs/>
                <w:spacing w:val="0"/>
                <w:sz w:val="20"/>
                <w:szCs w:val="20"/>
              </w:rPr>
            </w:r>
          </w:p>
        </w:tc>
        <w:tc>
          <w:tcPr>
            <w:tcW w:w="850"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843"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Цена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за ед.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НДС</w:t>
            </w:r>
            <w:r>
              <w:rPr>
                <w:rFonts w:eastAsia="Times New Roman"/>
                <w:b/>
                <w:spacing w:val="0"/>
                <w:sz w:val="20"/>
                <w:szCs w:val="20"/>
                <w:lang w:eastAsia="ru-RU"/>
              </w:rPr>
              <w:t xml:space="preserve">,</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руб.</w:t>
            </w:r>
            <w:r>
              <w:rPr>
                <w:rFonts w:eastAsia="Times New Roman"/>
                <w:b/>
                <w:bCs/>
                <w:spacing w:val="0"/>
                <w:sz w:val="20"/>
                <w:szCs w:val="20"/>
              </w:rPr>
            </w:r>
            <w:r>
              <w:rPr>
                <w:rFonts w:eastAsia="Times New Roman"/>
                <w:b/>
                <w:bCs/>
                <w:spacing w:val="0"/>
                <w:sz w:val="20"/>
                <w:szCs w:val="20"/>
              </w:rPr>
            </w:r>
          </w:p>
        </w:tc>
        <w:tc>
          <w:tcPr>
            <w:tcW w:w="1662"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Итого стоимость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w:t>
            </w:r>
            <w:r>
              <w:rPr>
                <w:rFonts w:eastAsia="Times New Roman"/>
                <w:b/>
                <w:color w:val="c00000"/>
                <w:spacing w:val="0"/>
                <w:sz w:val="20"/>
                <w:szCs w:val="20"/>
                <w:lang w:eastAsia="ru-RU"/>
              </w:rPr>
              <w:t xml:space="preserve">НДС</w:t>
            </w:r>
            <w:r>
              <w:rPr>
                <w:rFonts w:eastAsia="Times New Roman"/>
                <w:b/>
                <w:spacing w:val="0"/>
                <w:sz w:val="20"/>
                <w:szCs w:val="20"/>
                <w:lang w:eastAsia="ru-RU"/>
              </w:rPr>
              <w:t xml:space="preserve">,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t xml:space="preserve">руб. </w:t>
            </w:r>
            <w:r>
              <w:rPr>
                <w:rFonts w:eastAsia="Times New Roman"/>
                <w:b/>
                <w:bCs/>
                <w:color w:val="c00000"/>
                <w:spacing w:val="0"/>
                <w:sz w:val="20"/>
                <w:szCs w:val="20"/>
              </w:rPr>
            </w:r>
            <w:r>
              <w:rPr>
                <w:rFonts w:eastAsia="Times New Roman"/>
                <w:b/>
                <w:bCs/>
                <w:color w:val="c00000"/>
                <w:spacing w:val="0"/>
                <w:sz w:val="20"/>
                <w:szCs w:val="20"/>
              </w:rPr>
            </w:r>
          </w:p>
        </w:tc>
      </w:tr>
      <w:tr>
        <w:tblPrEx/>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4398"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850"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84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2"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4398" w:type="dxa"/>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 </w:t>
            </w:r>
            <w:r>
              <w:rPr>
                <w:sz w:val="20"/>
                <w:szCs w:val="20"/>
              </w:rPr>
              <w:t xml:space="preserve">поверке генератора сигналов специальной формы </w:t>
            </w:r>
            <w:r>
              <w:rPr>
                <w:sz w:val="20"/>
                <w:szCs w:val="20"/>
              </w:rPr>
              <w:br/>
              <w:t xml:space="preserve">АКИП-3407/1А</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850" w:type="dxa"/>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tc>
        <w:tc>
          <w:tcPr>
            <w:tcW w:w="709" w:type="dxa"/>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tc>
        <w:tc>
          <w:tcPr>
            <w:tcW w:w="1843" w:type="dxa"/>
            <w:textDirection w:val="lrTb"/>
            <w:noWrap w:val="false"/>
          </w:tcPr>
          <w:p>
            <w:r/>
            <w:r/>
          </w:p>
        </w:tc>
        <w:tc>
          <w:tcPr>
            <w:tcW w:w="1662" w:type="dxa"/>
            <w:textDirection w:val="lrTb"/>
            <w:noWrap w:val="false"/>
          </w:tcPr>
          <w:p>
            <w: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2</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4398" w:type="dxa"/>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w:t>
            </w:r>
            <w:r>
              <w:rPr>
                <w:sz w:val="20"/>
                <w:szCs w:val="20"/>
              </w:rPr>
            </w:r>
            <w:r>
              <w:rPr>
                <w:sz w:val="20"/>
                <w:szCs w:val="20"/>
              </w:rPr>
            </w:r>
          </w:p>
          <w:p>
            <w:pPr>
              <w:contextualSpacing/>
              <w:ind w:left="0" w:right="0" w:firstLine="0"/>
              <w:jc w:val="left"/>
              <w:spacing w:before="0" w:after="0" w:line="240" w:lineRule="auto"/>
              <w:rPr>
                <w:color w:val="000000"/>
                <w:sz w:val="20"/>
                <w:szCs w:val="20"/>
              </w:rPr>
              <w:suppressLineNumbers w:val="0"/>
            </w:pPr>
            <w:r>
              <w:rPr>
                <w:color w:val="000000"/>
                <w:sz w:val="20"/>
                <w:szCs w:val="20"/>
              </w:rPr>
              <w:t xml:space="preserve">анализатора спектра </w:t>
            </w:r>
            <w:r>
              <w:rPr>
                <w:color w:val="000000"/>
                <w:sz w:val="20"/>
                <w:szCs w:val="20"/>
              </w:rPr>
              <w:br/>
              <w:t xml:space="preserve">АКИП-4205/1 с опцией </w:t>
            </w:r>
            <w:r>
              <w:rPr>
                <w:color w:val="000000"/>
                <w:sz w:val="20"/>
                <w:szCs w:val="20"/>
                <w:lang w:val="en-US"/>
              </w:rPr>
              <w:t xml:space="preserve">TG</w:t>
            </w:r>
            <w:r>
              <w:rPr>
                <w:color w:val="000000"/>
                <w:sz w:val="20"/>
                <w:szCs w:val="20"/>
              </w:rPr>
            </w:r>
            <w:r>
              <w:rPr>
                <w:color w:val="000000"/>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850" w:type="dxa"/>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709" w:type="dxa"/>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843" w:type="dxa"/>
            <w:vMerge w:val="restart"/>
            <w:textDirection w:val="lrTb"/>
            <w:noWrap w:val="false"/>
          </w:tcPr>
          <w:p>
            <w:r/>
            <w:r/>
          </w:p>
        </w:tc>
        <w:tc>
          <w:tcPr>
            <w:tcW w:w="1662" w:type="dxa"/>
            <w:vMerge w:val="restart"/>
            <w:textDirection w:val="lrTb"/>
            <w:noWrap w:val="false"/>
          </w:tcPr>
          <w:p>
            <w: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3</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4398" w:type="dxa"/>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оптического тестера рефлектометра серии ТОПАЗ-7317 ARX(850/1310/1550 нм)</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850" w:type="dxa"/>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709" w:type="dxa"/>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843" w:type="dxa"/>
            <w:vMerge w:val="restart"/>
            <w:textDirection w:val="lrTb"/>
            <w:noWrap w:val="false"/>
          </w:tcPr>
          <w:p>
            <w:r/>
            <w:r/>
          </w:p>
        </w:tc>
        <w:tc>
          <w:tcPr>
            <w:tcW w:w="1662" w:type="dxa"/>
            <w:vMerge w:val="restart"/>
            <w:textDirection w:val="lrTb"/>
            <w:noWrap w:val="false"/>
          </w:tcPr>
          <w:p>
            <w: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4</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4398" w:type="dxa"/>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highlight w:val="white"/>
              </w:rPr>
              <w:t xml:space="preserve">Услуга </w:t>
            </w:r>
            <w:r>
              <w:rPr>
                <w:sz w:val="20"/>
                <w:szCs w:val="20"/>
              </w:rPr>
              <w:t xml:space="preserve">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многофункционального анализатора низкочастотных сигналов СКМ- 21</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highlight w:val="white"/>
              </w:rPr>
              <w:suppressLineNumbers w:val="0"/>
            </w:pPr>
            <w:r>
              <w:rPr>
                <w:color w:val="000000"/>
                <w:sz w:val="20"/>
                <w:szCs w:val="20"/>
              </w:rPr>
              <w:t xml:space="preserve">ОКПД2: 45.20.21.222</w:t>
            </w:r>
            <w:r>
              <w:rPr>
                <w:sz w:val="20"/>
                <w:szCs w:val="20"/>
                <w:highlight w:val="white"/>
              </w:rPr>
            </w:r>
            <w:r>
              <w:rPr>
                <w:sz w:val="20"/>
                <w:szCs w:val="20"/>
                <w:highlight w:val="white"/>
              </w:rPr>
            </w:r>
          </w:p>
        </w:tc>
        <w:tc>
          <w:tcPr>
            <w:tcW w:w="850" w:type="dxa"/>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709" w:type="dxa"/>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843" w:type="dxa"/>
            <w:vMerge w:val="restart"/>
            <w:textDirection w:val="lrTb"/>
            <w:noWrap w:val="false"/>
          </w:tcPr>
          <w:p>
            <w:r/>
            <w:r/>
          </w:p>
        </w:tc>
        <w:tc>
          <w:tcPr>
            <w:tcW w:w="1662" w:type="dxa"/>
            <w:vMerge w:val="restart"/>
            <w:textDirection w:val="lrTb"/>
            <w:noWrap w:val="false"/>
          </w:tcPr>
          <w:p>
            <w: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5</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4398" w:type="dxa"/>
            <w:vMerge w:val="restart"/>
            <w:textDirection w:val="lrTb"/>
            <w:noWrap w:val="false"/>
          </w:tcPr>
          <w:p>
            <w:pPr>
              <w:contextualSpacing/>
              <w:ind w:firstLine="0"/>
              <w:jc w:val="left"/>
              <w:spacing w:before="0" w:after="0" w:line="240" w:lineRule="auto"/>
              <w:tabs>
                <w:tab w:val="left" w:pos="284" w:leader="none"/>
              </w:tabs>
              <w:rPr>
                <w:sz w:val="20"/>
                <w:szCs w:val="20"/>
              </w:rPr>
              <w:suppressLineNumbers w:val="0"/>
            </w:pPr>
            <w:r>
              <w:rPr>
                <w:sz w:val="20"/>
                <w:szCs w:val="20"/>
              </w:rPr>
              <w:t xml:space="preserve">Услуга по периодической поверке </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широкополосного измерительного пробника ПН-102</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ОКПД2: 45.20.21.222</w:t>
            </w:r>
            <w:r>
              <w:rPr>
                <w:sz w:val="20"/>
                <w:szCs w:val="20"/>
              </w:rPr>
            </w:r>
            <w:r>
              <w:rPr>
                <w:sz w:val="20"/>
                <w:szCs w:val="20"/>
              </w:rPr>
            </w:r>
          </w:p>
        </w:tc>
        <w:tc>
          <w:tcPr>
            <w:tcW w:w="850" w:type="dxa"/>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709" w:type="dxa"/>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843" w:type="dxa"/>
            <w:vMerge w:val="restart"/>
            <w:textDirection w:val="lrTb"/>
            <w:noWrap w:val="false"/>
          </w:tcPr>
          <w:p>
            <w:r/>
            <w:r/>
          </w:p>
        </w:tc>
        <w:tc>
          <w:tcPr>
            <w:tcW w:w="1662" w:type="dxa"/>
            <w:vMerge w:val="restart"/>
            <w:textDirection w:val="lrTb"/>
            <w:noWrap w:val="false"/>
          </w:tcPr>
          <w:p>
            <w: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6</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4398" w:type="dxa"/>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rPr>
                <w:color w:val="000000"/>
                <w:sz w:val="20"/>
                <w:szCs w:val="20"/>
              </w:rPr>
              <w:suppressLineNumbers w:val="0"/>
            </w:pPr>
            <w:r>
              <w:rPr>
                <w:color w:val="000000"/>
                <w:sz w:val="20"/>
                <w:szCs w:val="20"/>
              </w:rPr>
              <w:t xml:space="preserve">осциллографа цифровой запоминающий </w:t>
            </w:r>
            <w:r>
              <w:rPr>
                <w:color w:val="000000"/>
                <w:sz w:val="20"/>
                <w:szCs w:val="20"/>
              </w:rPr>
              <w:br/>
              <w:t xml:space="preserve">АКИП-4115/1А</w:t>
            </w:r>
            <w:r>
              <w:rPr>
                <w:color w:val="000000"/>
                <w:sz w:val="20"/>
                <w:szCs w:val="20"/>
              </w:rPr>
            </w:r>
            <w:r>
              <w:rPr>
                <w:color w:val="000000"/>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W w:w="850" w:type="dxa"/>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709" w:type="dxa"/>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843" w:type="dxa"/>
            <w:vMerge w:val="restart"/>
            <w:textDirection w:val="lrTb"/>
            <w:noWrap w:val="false"/>
          </w:tcPr>
          <w:p>
            <w:r/>
            <w:r/>
          </w:p>
        </w:tc>
        <w:tc>
          <w:tcPr>
            <w:tcW w:w="1662" w:type="dxa"/>
            <w:vMerge w:val="restart"/>
            <w:textDirection w:val="lrTb"/>
            <w:noWrap w:val="false"/>
          </w:tcPr>
          <w:p>
            <w:r/>
            <w:r/>
          </w:p>
        </w:tc>
      </w:tr>
      <w:tr>
        <w:tblPrEx/>
        <w:trPr>
          <w:trHeight w:val="201"/>
        </w:trPr>
        <w:tc>
          <w:tcPr>
            <w:gridSpan w:val="5"/>
            <w:shd w:val="clear" w:color="auto" w:fill="auto"/>
            <w:tcBorders>
              <w:top w:val="single" w:color="auto" w:sz="4" w:space="0"/>
              <w:left w:val="single" w:color="auto" w:sz="4" w:space="0"/>
              <w:bottom w:val="single" w:color="auto" w:sz="4" w:space="0"/>
            </w:tcBorders>
            <w:tcW w:w="8504"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w:t>
            </w:r>
            <w:r>
              <w:rPr>
                <w:rFonts w:eastAsia="Times New Roman"/>
                <w:b/>
                <w:color w:val="c00000"/>
                <w:spacing w:val="0"/>
                <w:sz w:val="20"/>
                <w:szCs w:val="20"/>
              </w:rPr>
              <w:t xml:space="preserve">с НДС/без НДС</w:t>
            </w:r>
            <w:r>
              <w:rPr>
                <w:rFonts w:eastAsia="Times New Roman"/>
                <w:b/>
                <w:spacing w:val="0"/>
                <w:sz w:val="20"/>
                <w:szCs w:val="20"/>
              </w:rPr>
              <w:t xml:space="preserve">, руб.):</w:t>
            </w:r>
            <w:r>
              <w:rPr>
                <w:rFonts w:eastAsia="Times New Roman"/>
                <w:b/>
                <w:spacing w:val="0"/>
                <w:sz w:val="20"/>
                <w:szCs w:val="20"/>
              </w:rPr>
            </w:r>
            <w:r>
              <w:rPr>
                <w:rFonts w:eastAsia="Times New Roman"/>
                <w:b/>
                <w:spacing w:val="0"/>
                <w:sz w:val="20"/>
                <w:szCs w:val="20"/>
              </w:rPr>
            </w:r>
          </w:p>
        </w:tc>
        <w:tc>
          <w:tcPr>
            <w:tcW w:w="1662" w:type="dxa"/>
            <w:textDirection w:val="lrTb"/>
            <w:noWrap w:val="false"/>
          </w:tcPr>
          <w:p>
            <w:r/>
            <w:r/>
          </w:p>
        </w:tc>
      </w:tr>
    </w:tbl>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Цена Контракта составляет_________</w:t>
      </w:r>
      <w:r>
        <w:rPr>
          <w:rFonts w:ascii="Times New Roman" w:hAnsi="Times New Roman" w:cs="Times New Roman"/>
          <w:sz w:val="24"/>
          <w:szCs w:val="24"/>
          <w:lang w:val="ru-RU"/>
        </w:rPr>
        <w:t xml:space="preserve"> (_________) рублей 00 копеек, </w:t>
      </w:r>
      <w:r>
        <w:rPr>
          <w:rFonts w:ascii="Times New Roman" w:hAnsi="Times New Roman" w:eastAsia="Calibri" w:cs="Times New Roman"/>
          <w:color w:val="000000"/>
          <w:sz w:val="24"/>
          <w:lang w:val="ru-RU" w:bidi="ar-SA"/>
        </w:rPr>
        <w:t xml:space="preserve">в том числе НДС ______________ </w:t>
      </w:r>
      <w:r>
        <w:rPr>
          <w:rFonts w:ascii="Times New Roman" w:hAnsi="Times New Roman" w:eastAsia="Calibri" w:cs="Times New Roman"/>
          <w:i/>
          <w:color w:val="000000"/>
          <w:sz w:val="24"/>
          <w:lang w:val="ru-RU" w:bidi="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ascii="Times New Roman" w:hAnsi="Times New Roman" w:cs="Times New Roman"/>
          <w:sz w:val="24"/>
          <w:szCs w:val="24"/>
          <w:lang w:val="ru-RU"/>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tbl>
      <w:tblPr>
        <w:tblW w:w="10424" w:type="dxa"/>
        <w:tblInd w:w="0" w:type="dxa"/>
        <w:tblLayout w:type="fixed"/>
        <w:tblLook w:val="00A0" w:firstRow="1" w:lastRow="0" w:firstColumn="1" w:lastColumn="0" w:noHBand="0" w:noVBand="0"/>
      </w:tblPr>
      <w:tblGrid>
        <w:gridCol w:w="4252"/>
        <w:gridCol w:w="1559"/>
        <w:gridCol w:w="4613"/>
      </w:tblGrid>
      <w:tr>
        <w:tblPrEx/>
        <w:trPr>
          <w:trHeight w:val="394"/>
        </w:trPr>
        <w:tc>
          <w:tcPr>
            <w:tcW w:w="4252"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1559"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13"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ИСПОЛНИТЕЛЬ:</w:t>
            </w:r>
            <w:r>
              <w:rPr>
                <w:rFonts w:eastAsia="Times New Roman"/>
                <w:b/>
                <w:bCs/>
                <w:spacing w:val="0"/>
                <w:szCs w:val="24"/>
              </w:rPr>
            </w:r>
            <w:r>
              <w:rPr>
                <w:rFonts w:eastAsia="Times New Roman"/>
                <w:b/>
                <w:bCs/>
                <w:spacing w:val="0"/>
                <w:szCs w:val="24"/>
              </w:rPr>
            </w:r>
          </w:p>
        </w:tc>
      </w:tr>
      <w:tr>
        <w:tblPrEx/>
        <w:trPr>
          <w:trHeight w:val="862"/>
        </w:trPr>
        <w:tc>
          <w:tcPr>
            <w:tcW w:w="4252" w:type="dxa"/>
            <w:textDirection w:val="lrTb"/>
            <w:noWrap w:val="false"/>
          </w:tcPr>
          <w:p>
            <w:pPr>
              <w:contextualSpacing/>
              <w:ind w:left="0" w:right="0" w:firstLine="0"/>
              <w:jc w:val="left"/>
              <w:spacing w:before="0" w:after="0" w:line="240" w:lineRule="auto"/>
              <w:tabs>
                <w:tab w:val="left" w:pos="2640" w:leader="none"/>
              </w:tabs>
              <w:rPr>
                <w:highlight w:val="white"/>
              </w:rPr>
              <w:suppressLineNumbers w:val="0"/>
            </w:pPr>
            <w:r>
              <w:rPr>
                <w:sz w:val="22"/>
                <w:szCs w:val="22"/>
                <w:highlight w:val="white"/>
              </w:rPr>
              <w:t xml:space="preserve">Директор</w:t>
            </w:r>
            <w:r>
              <w:rPr>
                <w:highlight w:val="white"/>
              </w:rPr>
            </w:r>
            <w:r>
              <w:rPr>
                <w:highlight w:val="white"/>
              </w:rPr>
            </w:r>
          </w:p>
          <w:p>
            <w:pPr>
              <w:contextualSpacing/>
              <w:ind w:firstLine="0"/>
              <w:jc w:val="left"/>
              <w:spacing w:before="0" w:after="0" w:line="240" w:lineRule="auto"/>
              <w:rPr>
                <w:sz w:val="22"/>
                <w:szCs w:val="22"/>
                <w:highlight w:val="none"/>
              </w:rPr>
              <w:suppressLineNumbers w:val="0"/>
            </w:pPr>
            <w:r>
              <w:rPr>
                <w:bCs/>
                <w:sz w:val="22"/>
                <w:szCs w:val="22"/>
                <w:highlight w:val="white"/>
              </w:rPr>
              <w:t xml:space="preserve">ФГБУ «СИЦ Минтранса России»</w:t>
            </w:r>
            <w:r>
              <w:rPr>
                <w:sz w:val="22"/>
                <w:szCs w:val="22"/>
                <w:highlight w:val="none"/>
              </w:rPr>
            </w:r>
            <w:r>
              <w:rPr>
                <w:sz w:val="22"/>
                <w:szCs w:val="22"/>
                <w:highlight w:val="none"/>
              </w:rPr>
            </w:r>
          </w:p>
          <w:p>
            <w:pPr>
              <w:contextualSpacing/>
              <w:ind w:firstLine="0"/>
              <w:jc w:val="left"/>
              <w:spacing w:before="0" w:after="0" w:line="240" w:lineRule="auto"/>
              <w:rPr>
                <w:highlight w:val="none"/>
              </w:rPr>
              <w:suppressLineNumbers w:val="0"/>
            </w:pPr>
            <w:r>
              <w:rPr>
                <w:bCs/>
                <w:sz w:val="22"/>
                <w:szCs w:val="22"/>
                <w:highlight w:val="none"/>
              </w:rPr>
            </w:r>
            <w:r>
              <w:rPr>
                <w:highlight w:val="none"/>
              </w:rPr>
            </w:r>
            <w:r>
              <w:rPr>
                <w:highlight w:val="none"/>
              </w:rPr>
            </w:r>
          </w:p>
          <w:p>
            <w:pPr>
              <w:contextualSpacing/>
              <w:ind w:left="0" w:right="-1" w:firstLine="0"/>
              <w:jc w:val="left"/>
              <w:spacing w:before="0" w:after="0" w:line="240" w:lineRule="auto"/>
              <w:rPr>
                <w:color w:val="000000"/>
                <w:highlight w:val="none"/>
              </w:rPr>
              <w:suppressLineNumbers w:val="0"/>
            </w:pPr>
            <w:r>
              <w:rPr>
                <w:color w:val="000000"/>
              </w:rPr>
              <w:t xml:space="preserve">_________________/А.В. Кисляков/</w:t>
            </w:r>
            <w:r>
              <w:rPr>
                <w:color w:val="000000"/>
                <w:highlight w:val="none"/>
              </w:rPr>
            </w:r>
            <w:r>
              <w:rPr>
                <w:color w:val="000000"/>
                <w:highlight w:val="none"/>
              </w:rPr>
            </w:r>
          </w:p>
          <w:p>
            <w:pPr>
              <w:contextualSpacing/>
              <w:ind w:firstLine="0"/>
              <w:jc w:val="left"/>
              <w:spacing w:before="0" w:after="0" w:line="240" w:lineRule="auto"/>
              <w:suppressLineNumbers w:val="0"/>
            </w:pPr>
            <w:r>
              <w:rPr>
                <w:color w:val="000000"/>
                <w:sz w:val="18"/>
                <w:szCs w:val="18"/>
              </w:rPr>
              <w:t xml:space="preserve">ЭЦП</w:t>
            </w:r>
            <w:r/>
          </w:p>
        </w:tc>
        <w:tc>
          <w:tcPr>
            <w:tcW w:w="1559" w:type="dxa"/>
            <w:textDirection w:val="lrTb"/>
            <w:noWrap w:val="false"/>
          </w:tcPr>
          <w:p>
            <w:pPr>
              <w:contextualSpacing/>
              <w:ind w:firstLine="0"/>
              <w:jc w:val="left"/>
              <w:spacing w:before="0" w:after="0" w:line="240" w:lineRule="auto"/>
              <w:rPr>
                <w:rFonts w:eastAsia="Times New Roman"/>
                <w:bCs/>
                <w:spacing w:val="0"/>
                <w:szCs w:val="24"/>
              </w:rPr>
              <w:suppressLineNumbers w:val="0"/>
            </w:pPr>
            <w:r>
              <w:rPr>
                <w:rFonts w:eastAsia="Times New Roman"/>
                <w:bCs/>
                <w:spacing w:val="0"/>
                <w:szCs w:val="24"/>
                <w:lang w:eastAsia="ru-RU"/>
              </w:rPr>
            </w:r>
            <w:r>
              <w:rPr>
                <w:rFonts w:eastAsia="Times New Roman"/>
                <w:bCs/>
                <w:spacing w:val="0"/>
                <w:szCs w:val="24"/>
              </w:rPr>
            </w:r>
            <w:r>
              <w:rPr>
                <w:rFonts w:eastAsia="Times New Roman"/>
                <w:bCs/>
                <w:spacing w:val="0"/>
                <w:szCs w:val="24"/>
              </w:rPr>
            </w:r>
          </w:p>
        </w:tc>
        <w:tc>
          <w:tcPr>
            <w:tcW w:w="4613" w:type="dxa"/>
            <w:textDirection w:val="lrTb"/>
            <w:noWrap w:val="false"/>
          </w:tcPr>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firstLine="0"/>
              <w:jc w:val="left"/>
              <w:spacing w:before="0" w:after="0" w:line="240" w:lineRule="auto"/>
              <w:rPr>
                <w:highlight w:val="none"/>
              </w:rPr>
              <w:suppressLineNumbers w:val="0"/>
            </w:pPr>
            <w:r>
              <w:rPr>
                <w:highlight w:val="none"/>
              </w:rPr>
            </w:r>
            <w:r>
              <w:rPr>
                <w:highlight w:val="none"/>
              </w:rPr>
            </w:r>
            <w:r>
              <w:rPr>
                <w:highlight w:val="none"/>
              </w:rPr>
            </w:r>
          </w:p>
          <w:p>
            <w:pPr>
              <w:contextualSpacing/>
              <w:ind w:left="0" w:right="-1" w:firstLine="0"/>
              <w:jc w:val="left"/>
              <w:spacing w:before="0" w:after="0" w:line="240" w:lineRule="auto"/>
              <w:rPr>
                <w:color w:val="000000"/>
                <w:highlight w:val="none"/>
              </w:rPr>
              <w:suppressLineNumbers w:val="0"/>
            </w:pPr>
            <w:r>
              <w:rPr>
                <w:color w:val="000000"/>
              </w:rPr>
              <w:t xml:space="preserve">_________________/</w:t>
            </w:r>
            <w:r>
              <w:rPr>
                <w:color w:val="000000"/>
              </w:rPr>
              <w:t xml:space="preserve">/</w:t>
            </w:r>
            <w:r>
              <w:rPr>
                <w:color w:val="000000"/>
                <w:highlight w:val="none"/>
              </w:rPr>
            </w:r>
            <w:r>
              <w:rPr>
                <w:color w:val="000000"/>
                <w:highlight w:val="none"/>
              </w:rPr>
            </w:r>
          </w:p>
          <w:p>
            <w:pPr>
              <w:contextualSpacing/>
              <w:ind w:firstLine="0"/>
              <w:jc w:val="left"/>
              <w:spacing w:before="0" w:after="0" w:line="240" w:lineRule="auto"/>
              <w:suppressLineNumbers w:val="0"/>
            </w:pPr>
            <w:r>
              <w:rPr>
                <w:color w:val="000000"/>
                <w:sz w:val="18"/>
                <w:szCs w:val="18"/>
              </w:rPr>
              <w:t xml:space="preserve">ЭЦП</w:t>
            </w: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headerReference w:type="even" r:id="rId9"/>
          <w:footnotePr/>
          <w:endnotePr/>
          <w:type w:val="nextPage"/>
          <w:pgSz w:w="11906" w:h="16838" w:orient="portrait"/>
          <w:pgMar w:top="425" w:right="426"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sz w:val="22"/>
          <w:szCs w:val="22"/>
        </w:rPr>
      </w:pPr>
      <w:r>
        <w:rPr>
          <w:rFonts w:eastAsia="Times New Roman"/>
          <w:spacing w:val="0"/>
          <w:sz w:val="24"/>
          <w:szCs w:val="24"/>
          <w:lang w:eastAsia="ru-RU"/>
        </w:rPr>
        <w:t xml:space="preserve">П</w:t>
      </w:r>
      <w:r>
        <w:rPr>
          <w:rFonts w:eastAsia="Times New Roman"/>
          <w:spacing w:val="0"/>
          <w:sz w:val="24"/>
          <w:szCs w:val="24"/>
          <w:lang w:eastAsia="ru-RU"/>
        </w:rPr>
        <w:t xml:space="preserve">риложение № 3 к Контракту  №  ЕП/26_    от  «_____» ______________ 2026 г.</w:t>
      </w:r>
      <w:r>
        <w:rPr>
          <w:rFonts w:eastAsia="Times New Roman"/>
          <w:spacing w:val="0"/>
          <w:sz w:val="22"/>
          <w:szCs w:val="22"/>
        </w:rPr>
      </w:r>
      <w:r>
        <w:rPr>
          <w:rFonts w:eastAsia="Times New Roman"/>
          <w:spacing w:val="0"/>
          <w:sz w:val="22"/>
          <w:szCs w:val="22"/>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mc:AlternateContent>
          <mc:Choice Requires="wpg">
            <w:drawing>
              <wp:inline xmlns:wp="http://schemas.openxmlformats.org/drawingml/2006/wordprocessingDrawing" distT="0" distB="0" distL="0" distR="0">
                <wp:extent cx="10355910" cy="5608479"/>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89582" name=""/>
                        <pic:cNvPicPr>
                          <a:picLocks noChangeAspect="1"/>
                        </pic:cNvPicPr>
                        <pic:nvPr/>
                      </pic:nvPicPr>
                      <pic:blipFill>
                        <a:blip r:embed="rId11"/>
                        <a:stretch/>
                      </pic:blipFill>
                      <pic:spPr bwMode="auto">
                        <a:xfrm rot="0" flipH="0" flipV="0">
                          <a:off x="0" y="0"/>
                          <a:ext cx="10355909" cy="560847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15.43pt;height:441.61pt;mso-wrap-distance-left:0.00pt;mso-wrap-distance-top:0.00pt;mso-wrap-distance-right:0.00pt;mso-wrap-distance-bottom:0.00pt;rotation:0;" stroked="false">
                <v:path textboxrect="0,0,0,0"/>
                <v:imagedata r:id="rId11"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
          <w:szCs w:val="2"/>
          <w:lang w:eastAsia="ru-RU"/>
        </w:rPr>
      </w:pPr>
      <w:r>
        <w:rPr>
          <w:rFonts w:eastAsia="Times New Roman"/>
          <w:spacing w:val="0"/>
          <w:sz w:val="2"/>
          <w:szCs w:val="2"/>
          <w:lang w:eastAsia="ru-RU"/>
        </w:rPr>
      </w:r>
      <w:r>
        <w:rPr>
          <w:rFonts w:eastAsia="Times New Roman"/>
          <w:spacing w:val="0"/>
          <w:sz w:val="2"/>
          <w:szCs w:val="2"/>
          <w:lang w:eastAsia="ru-RU"/>
        </w:rPr>
      </w:r>
      <w:r>
        <w:rPr>
          <w:rFonts w:eastAsia="Times New Roman"/>
          <w:spacing w:val="0"/>
          <w:sz w:val="2"/>
          <w:szCs w:val="2"/>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320315" cy="610181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1637" name=""/>
                        <pic:cNvPicPr>
                          <a:picLocks noChangeAspect="1"/>
                        </pic:cNvPicPr>
                        <pic:nvPr/>
                      </pic:nvPicPr>
                      <pic:blipFill>
                        <a:blip r:embed="rId12"/>
                        <a:stretch/>
                      </pic:blipFill>
                      <pic:spPr bwMode="auto">
                        <a:xfrm flipH="0" flipV="0">
                          <a:off x="0" y="0"/>
                          <a:ext cx="10320314" cy="610180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2.62pt;height:480.46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mc:AlternateContent>
          <mc:Choice Requires="wpg">
            <w:drawing>
              <wp:inline xmlns:wp="http://schemas.openxmlformats.org/drawingml/2006/wordprocessingDrawing" distT="0" distB="0" distL="0" distR="0">
                <wp:extent cx="10162835" cy="478632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2864" name=""/>
                        <pic:cNvPicPr>
                          <a:picLocks noChangeAspect="1"/>
                        </pic:cNvPicPr>
                        <pic:nvPr/>
                      </pic:nvPicPr>
                      <pic:blipFill>
                        <a:blip r:embed="rId13"/>
                        <a:stretch/>
                      </pic:blipFill>
                      <pic:spPr bwMode="auto">
                        <a:xfrm rot="0" flipH="0" flipV="0">
                          <a:off x="0" y="0"/>
                          <a:ext cx="10162834" cy="478632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00.22pt;height:376.88pt;mso-wrap-distance-left:0.00pt;mso-wrap-distance-top:0.00pt;mso-wrap-distance-right:0.00pt;mso-wrap-distance-bottom:0.00pt;rotation:0;" stroked="false">
                <v:path textboxrect="0,0,0,0"/>
                <v:imagedata r:id="rId13"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tbl>
      <w:tblPr>
        <w:tblW w:w="16157" w:type="dxa"/>
        <w:tblInd w:w="0" w:type="dxa"/>
        <w:tblLayout w:type="fixed"/>
        <w:tblLook w:val="00A0" w:firstRow="1" w:lastRow="0" w:firstColumn="1" w:lastColumn="0" w:noHBand="0" w:noVBand="0"/>
      </w:tblPr>
      <w:tblGrid>
        <w:gridCol w:w="4252"/>
        <w:gridCol w:w="7228"/>
        <w:gridCol w:w="4677"/>
      </w:tblGrid>
      <w:tr>
        <w:tblPrEx/>
        <w:trPr>
          <w:trHeight w:val="97"/>
        </w:trPr>
        <w:tc>
          <w:tcPr>
            <w:tcW w:w="4252" w:type="dxa"/>
            <w:vAlign w:val="top"/>
            <w:textDirection w:val="lrTb"/>
            <w:noWrap w:val="false"/>
          </w:tcPr>
          <w:p>
            <w:pPr>
              <w:contextualSpacing/>
              <w:ind w:firstLine="0"/>
              <w:jc w:val="left"/>
              <w:spacing w:before="0" w:after="0" w:line="240" w:lineRule="auto"/>
              <w:rPr>
                <w:rFonts w:eastAsia="Times New Roman"/>
                <w:b/>
                <w:bCs/>
                <w:spacing w:val="0"/>
                <w:szCs w:val="24"/>
              </w:rPr>
              <w:suppressLineNumbers w:val="0"/>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rPr>
            </w:r>
            <w:r>
              <w:rPr>
                <w:rFonts w:eastAsia="Times New Roman"/>
                <w:b/>
                <w:bCs/>
                <w:spacing w:val="0"/>
                <w:szCs w:val="24"/>
              </w:rPr>
            </w:r>
          </w:p>
        </w:tc>
        <w:tc>
          <w:tcPr>
            <w:tcW w:w="7228" w:type="dxa"/>
            <w:vAlign w:val="top"/>
            <w:textDirection w:val="lrTb"/>
            <w:noWrap w:val="false"/>
          </w:tcPr>
          <w:p>
            <w:pPr>
              <w:contextualSpacing/>
              <w:ind w:firstLine="0"/>
              <w:jc w:val="left"/>
              <w:spacing w:before="0" w:after="0" w:line="240" w:lineRule="auto"/>
              <w:rPr>
                <w:rFonts w:eastAsia="Times New Roman"/>
                <w:bCs/>
                <w:spacing w:val="0"/>
                <w:szCs w:val="24"/>
              </w:rPr>
              <w:suppressLineNumbers w:val="0"/>
            </w:pPr>
            <w:r>
              <w:rPr>
                <w:rFonts w:eastAsia="Times New Roman"/>
                <w:bCs/>
                <w:spacing w:val="0"/>
                <w:szCs w:val="24"/>
                <w:lang w:eastAsia="ru-RU"/>
              </w:rPr>
            </w:r>
            <w:r>
              <w:rPr>
                <w:rFonts w:eastAsia="Times New Roman"/>
                <w:bCs/>
                <w:spacing w:val="0"/>
                <w:szCs w:val="24"/>
              </w:rPr>
            </w:r>
            <w:r>
              <w:rPr>
                <w:rFonts w:eastAsia="Times New Roman"/>
                <w:bCs/>
                <w:spacing w:val="0"/>
                <w:szCs w:val="24"/>
              </w:rPr>
            </w:r>
          </w:p>
        </w:tc>
        <w:tc>
          <w:tcPr>
            <w:tcW w:w="4677" w:type="dxa"/>
            <w:vAlign w:val="top"/>
            <w:textDirection w:val="lrTb"/>
            <w:noWrap w:val="false"/>
          </w:tcPr>
          <w:p>
            <w:pPr>
              <w:contextualSpacing/>
              <w:ind w:firstLine="0"/>
              <w:jc w:val="left"/>
              <w:spacing w:before="0" w:after="0" w:line="240" w:lineRule="auto"/>
              <w:rPr>
                <w:b/>
                <w:bCs/>
              </w:rPr>
              <w:suppressLineNumbers w:val="0"/>
            </w:pPr>
            <w:r>
              <w:rPr>
                <w:b/>
                <w:bCs/>
              </w:rPr>
              <w:t xml:space="preserve">ИСПОЛНИТЕЛЬ:</w:t>
            </w:r>
            <w:r>
              <w:rPr>
                <w:b/>
                <w:bCs/>
              </w:rPr>
            </w:r>
            <w:r>
              <w:rPr>
                <w:b/>
                <w:bCs/>
              </w:rPr>
            </w:r>
          </w:p>
        </w:tc>
      </w:tr>
      <w:tr>
        <w:tblPrEx/>
        <w:trPr>
          <w:trHeight w:val="955"/>
        </w:trPr>
        <w:tc>
          <w:tcPr>
            <w:tcW w:w="4252" w:type="dxa"/>
            <w:textDirection w:val="lrTb"/>
            <w:noWrap w:val="false"/>
          </w:tcPr>
          <w:p>
            <w:pPr>
              <w:ind w:firstLine="0"/>
              <w:jc w:val="left"/>
              <w:spacing w:line="257" w:lineRule="auto"/>
              <w:rPr>
                <w:highlight w:val="none"/>
              </w:rPr>
            </w:pPr>
            <w:r>
              <w:t xml:space="preserve">Директор</w:t>
            </w:r>
            <w:r>
              <w:rPr>
                <w:highlight w:val="none"/>
              </w:rPr>
            </w:r>
            <w:r>
              <w:rPr>
                <w:highlight w:val="none"/>
              </w:rPr>
            </w:r>
          </w:p>
          <w:p>
            <w:pPr>
              <w:contextualSpacing/>
              <w:ind w:firstLine="0"/>
              <w:jc w:val="left"/>
              <w:spacing w:before="0" w:after="0" w:line="240" w:lineRule="auto"/>
              <w:rPr>
                <w:sz w:val="22"/>
                <w:szCs w:val="22"/>
                <w:highlight w:val="none"/>
              </w:rPr>
              <w:suppressLineNumbers w:val="0"/>
            </w:pPr>
            <w:r>
              <w:rPr>
                <w:bCs/>
                <w:sz w:val="22"/>
                <w:szCs w:val="22"/>
                <w:highlight w:val="white"/>
              </w:rPr>
              <w:t xml:space="preserve">ФГБУ «СИЦ Минтранса России»</w:t>
            </w:r>
            <w:r>
              <w:rPr>
                <w:sz w:val="22"/>
                <w:szCs w:val="22"/>
                <w:highlight w:val="none"/>
              </w:rPr>
            </w:r>
            <w:r>
              <w:rPr>
                <w:sz w:val="22"/>
                <w:szCs w:val="22"/>
                <w:highlight w:val="none"/>
              </w:rPr>
            </w:r>
          </w:p>
          <w:p>
            <w:pPr>
              <w:ind w:firstLine="0"/>
              <w:jc w:val="left"/>
              <w:spacing w:line="257" w:lineRule="auto"/>
              <w:rPr>
                <w:highlight w:val="none"/>
              </w:rPr>
            </w:pPr>
            <w:r>
              <w:rPr>
                <w:highlight w:val="none"/>
              </w:rPr>
            </w:r>
            <w:r>
              <w:rPr>
                <w:highlight w:val="none"/>
              </w:rPr>
            </w:r>
            <w:r>
              <w:rPr>
                <w:highlight w:val="none"/>
              </w:rPr>
            </w:r>
          </w:p>
          <w:p>
            <w:pPr>
              <w:ind w:left="0" w:right="-1" w:firstLine="0"/>
              <w:spacing w:after="0"/>
              <w:rPr>
                <w:color w:val="000000"/>
                <w:highlight w:val="none"/>
              </w:rPr>
            </w:pPr>
            <w:r>
              <w:rPr>
                <w:color w:val="000000"/>
              </w:rPr>
              <w:t xml:space="preserve">_________________/А.В. Кисляков/</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tc>
        <w:tc>
          <w:tcPr>
            <w:tcW w:w="7228" w:type="dxa"/>
            <w:textDirection w:val="lrTb"/>
            <w:noWrap w:val="false"/>
          </w:tcPr>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4677" w:type="dxa"/>
            <w:textDirection w:val="lrTb"/>
            <w:noWrap w:val="false"/>
          </w:tcPr>
          <w:p>
            <w:pPr>
              <w:ind w:left="0" w:right="-1" w:firstLine="0"/>
              <w:spacing w:after="0"/>
              <w:rPr>
                <w:color w:val="000000"/>
                <w:highlight w:val="none"/>
              </w:rPr>
            </w:pPr>
            <w:r>
              <w:rPr>
                <w:color w:val="000000"/>
                <w:highlight w:val="none"/>
              </w:rPr>
            </w:r>
            <w:r>
              <w:rPr>
                <w:color w:val="000000"/>
                <w:highlight w:val="none"/>
              </w:rPr>
            </w:r>
            <w:r>
              <w:rPr>
                <w:color w:val="000000"/>
                <w:highlight w:val="none"/>
              </w:rPr>
            </w:r>
          </w:p>
          <w:p>
            <w:pPr>
              <w:ind w:left="0" w:right="-1" w:firstLine="0"/>
              <w:spacing w:after="0"/>
              <w:rPr>
                <w:color w:val="000000"/>
                <w:highlight w:val="none"/>
              </w:rPr>
            </w:pPr>
            <w:r>
              <w:rPr>
                <w:color w:val="000000"/>
                <w:highlight w:val="none"/>
              </w:rPr>
            </w:r>
            <w:r>
              <w:rPr>
                <w:color w:val="000000"/>
                <w:highlight w:val="none"/>
              </w:rPr>
            </w:r>
            <w:r>
              <w:rPr>
                <w:color w:val="000000"/>
                <w:highlight w:val="none"/>
              </w:rPr>
            </w:r>
          </w:p>
          <w:p>
            <w:pPr>
              <w:ind w:left="0" w:right="-1" w:firstLine="0"/>
              <w:spacing w:after="0"/>
              <w:rPr>
                <w:color w:val="000000"/>
                <w:highlight w:val="none"/>
              </w:rPr>
            </w:pPr>
            <w:r>
              <w:rPr>
                <w:color w:val="000000"/>
              </w:rPr>
              <w:t xml:space="preserve">_________________//</w:t>
            </w:r>
            <w:r>
              <w:rPr>
                <w:color w:val="000000"/>
                <w:highlight w:val="none"/>
              </w:rPr>
            </w:r>
            <w:r>
              <w:rPr>
                <w:color w:val="000000"/>
                <w:highlight w:val="none"/>
              </w:rPr>
            </w:r>
          </w:p>
          <w:p>
            <w:pPr>
              <w:ind w:firstLine="0"/>
              <w:jc w:val="left"/>
              <w:spacing w:line="257" w:lineRule="auto"/>
            </w:pPr>
            <w:r>
              <w:rPr>
                <w:color w:val="000000"/>
                <w:sz w:val="20"/>
                <w:szCs w:val="20"/>
              </w:rPr>
              <w:t xml:space="preserve">ЭЦП</w:t>
            </w:r>
            <w:r/>
          </w:p>
        </w:tc>
      </w:tr>
    </w:tbl>
    <w:p>
      <w:pPr>
        <w:contextualSpacing w:val="0"/>
        <w:ind w:firstLine="0"/>
        <w:jc w:val="left"/>
        <w:spacing w:line="240" w:lineRule="auto"/>
        <w:rPr>
          <w:rFonts w:eastAsia="Times New Roman"/>
          <w:color w:val="0d0d0d"/>
          <w:spacing w:val="0"/>
          <w:lang w:eastAsia="ru-RU"/>
        </w:r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center"/>
        <w:spacing w:line="240" w:lineRule="auto"/>
        <w:rPr>
          <w:rFonts w:eastAsia="Times New Roman"/>
          <w:color w:val="0d0d0d"/>
          <w:spacing w:val="0"/>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right="425" w:firstLine="0"/>
        <w:spacing w:line="240" w:lineRule="auto"/>
        <w:rPr>
          <w:rFonts w:eastAsia="Times New Roman"/>
          <w:caps/>
          <w:color w:val="0d0d0d"/>
          <w:spacing w:val="0"/>
          <w:szCs w:val="24"/>
          <w:lang w:eastAsia="zh-CN"/>
        </w:rPr>
      </w:pPr>
      <w:r>
        <w:rPr>
          <w:rFonts w:eastAsia="Times New Roman"/>
          <w:caps/>
          <w:color w:val="0d0d0d"/>
          <w:spacing w:val="0"/>
          <w:szCs w:val="24"/>
          <w:lang w:eastAsia="zh-CN"/>
        </w:rPr>
      </w:r>
      <w:r>
        <w:rPr>
          <w:rFonts w:eastAsia="Times New Roman"/>
          <w:caps/>
          <w:color w:val="0d0d0d"/>
          <w:spacing w:val="0"/>
          <w:szCs w:val="24"/>
          <w:lang w:eastAsia="zh-CN"/>
        </w:rPr>
      </w:r>
      <w:r>
        <w:rPr>
          <w:rFonts w:eastAsia="Times New Roman"/>
          <w:caps/>
          <w:color w:val="0d0d0d"/>
          <w:spacing w:val="0"/>
          <w:szCs w:val="24"/>
          <w:lang w:eastAsia="zh-CN"/>
        </w:rPr>
      </w:r>
    </w:p>
    <w:p>
      <w:pPr>
        <w:contextualSpacing w:val="0"/>
        <w:ind w:right="425" w:firstLine="0"/>
        <w:jc w:val="right"/>
        <w:spacing w:line="240" w:lineRule="auto"/>
        <w:tabs>
          <w:tab w:val="left" w:pos="0" w:leader="none"/>
        </w:tabs>
        <w:rPr>
          <w:rFonts w:eastAsia="Times New Roman"/>
          <w:caps/>
          <w:color w:val="0d0d0d"/>
          <w:spacing w:val="0"/>
          <w:lang w:eastAsia="zh-CN"/>
        </w:rPr>
      </w:pPr>
      <w:r>
        <w:rPr>
          <w:rFonts w:eastAsia="Times New Roman"/>
          <w:caps/>
          <w:color w:val="0d0d0d"/>
          <w:spacing w:val="0"/>
          <w:lang w:eastAsia="zh-CN"/>
        </w:rPr>
      </w:r>
      <w:r>
        <w:rPr>
          <w:rFonts w:eastAsia="Times New Roman"/>
          <w:caps/>
          <w:color w:val="0d0d0d"/>
          <w:spacing w:val="0"/>
          <w:lang w:eastAsia="zh-CN"/>
        </w:rPr>
      </w:r>
      <w:r>
        <w:rPr>
          <w:rFonts w:eastAsia="Times New Roman"/>
          <w:caps/>
          <w:color w:val="0d0d0d"/>
          <w:spacing w:val="0"/>
          <w:lang w:eastAsia="zh-CN"/>
        </w:rPr>
      </w:r>
    </w:p>
    <w:p>
      <w:pPr>
        <w:contextualSpacing w:val="0"/>
        <w:ind w:right="425" w:firstLine="0"/>
        <w:jc w:val="right"/>
        <w:spacing w:line="240" w:lineRule="auto"/>
        <w:tabs>
          <w:tab w:val="left" w:pos="0" w:leader="none"/>
        </w:tabs>
        <w:rPr>
          <w:rFonts w:eastAsia="Times New Roman"/>
          <w:caps/>
          <w:color w:val="0d0d0d"/>
          <w:spacing w:val="0"/>
          <w:sz w:val="24"/>
          <w:szCs w:val="24"/>
        </w:rPr>
      </w:pPr>
      <w:r>
        <w:rPr>
          <w:rFonts w:eastAsia="Times New Roman"/>
          <w:caps/>
          <w:color w:val="0d0d0d"/>
          <w:spacing w:val="0"/>
          <w:sz w:val="24"/>
          <w:szCs w:val="24"/>
          <w:lang w:eastAsia="zh-CN"/>
        </w:rPr>
        <w:t xml:space="preserve">П</w:t>
      </w:r>
      <w:r>
        <w:rPr>
          <w:rFonts w:eastAsia="Times New Roman"/>
          <w:color w:val="0d0d0d"/>
          <w:spacing w:val="0"/>
          <w:sz w:val="24"/>
          <w:szCs w:val="24"/>
          <w:lang w:eastAsia="zh-CN"/>
        </w:rPr>
        <w:t xml:space="preserve">риложение</w:t>
      </w:r>
      <w:r>
        <w:rPr>
          <w:rFonts w:eastAsia="Times New Roman"/>
          <w:caps/>
          <w:color w:val="0d0d0d"/>
          <w:spacing w:val="0"/>
          <w:sz w:val="24"/>
          <w:szCs w:val="24"/>
          <w:lang w:eastAsia="zh-CN"/>
        </w:rPr>
        <w:t xml:space="preserve"> № 4</w:t>
      </w:r>
      <w:r>
        <w:rPr>
          <w:rFonts w:eastAsia="Times New Roman"/>
          <w:caps/>
          <w:color w:val="0d0d0d"/>
          <w:spacing w:val="0"/>
          <w:sz w:val="24"/>
          <w:szCs w:val="24"/>
        </w:rPr>
      </w:r>
      <w:r>
        <w:rPr>
          <w:rFonts w:eastAsia="Times New Roman"/>
          <w:caps/>
          <w:color w:val="0d0d0d"/>
          <w:spacing w:val="0"/>
          <w:sz w:val="24"/>
          <w:szCs w:val="24"/>
        </w:rPr>
      </w:r>
    </w:p>
    <w:p>
      <w:pPr>
        <w:contextualSpacing w:val="0"/>
        <w:ind w:right="425" w:firstLine="0"/>
        <w:jc w:val="right"/>
        <w:spacing w:line="240" w:lineRule="auto"/>
        <w:tabs>
          <w:tab w:val="left" w:pos="0" w:leader="none"/>
        </w:tabs>
        <w:rPr>
          <w:rFonts w:eastAsia="Times New Roman"/>
          <w:caps/>
          <w:color w:val="0d0d0d"/>
          <w:spacing w:val="0"/>
          <w:sz w:val="24"/>
          <w:szCs w:val="24"/>
        </w:rPr>
      </w:pPr>
      <w:r>
        <w:rPr>
          <w:rFonts w:eastAsia="Times New Roman"/>
          <w:caps/>
          <w:color w:val="0d0d0d"/>
          <w:spacing w:val="0"/>
          <w:sz w:val="24"/>
          <w:szCs w:val="24"/>
          <w:lang w:eastAsia="zh-CN"/>
        </w:rPr>
        <w:t xml:space="preserve">                                                                                                       </w:t>
      </w:r>
      <w:r>
        <w:rPr>
          <w:rFonts w:eastAsia="Times New Roman"/>
          <w:color w:val="0d0d0d"/>
          <w:spacing w:val="0"/>
          <w:sz w:val="24"/>
          <w:szCs w:val="24"/>
          <w:lang w:eastAsia="zh-CN"/>
        </w:rPr>
        <w:t xml:space="preserve">к Контракту № ЕП/26_ </w:t>
      </w:r>
      <w:r>
        <w:rPr>
          <w:rFonts w:eastAsia="Times New Roman"/>
          <w:caps/>
          <w:color w:val="0d0d0d"/>
          <w:spacing w:val="0"/>
          <w:sz w:val="24"/>
          <w:szCs w:val="24"/>
        </w:rPr>
      </w:r>
      <w:r>
        <w:rPr>
          <w:rFonts w:eastAsia="Times New Roman"/>
          <w:caps/>
          <w:color w:val="0d0d0d"/>
          <w:spacing w:val="0"/>
          <w:sz w:val="24"/>
          <w:szCs w:val="24"/>
        </w:rPr>
      </w:r>
    </w:p>
    <w:p>
      <w:pPr>
        <w:jc w:val="right"/>
        <w:spacing w:line="240" w:lineRule="auto"/>
        <w:tabs>
          <w:tab w:val="left" w:pos="0" w:leader="none"/>
        </w:tabs>
        <w:rPr>
          <w:rFonts w:eastAsia="Times New Roman"/>
          <w:color w:val="0d0d0d"/>
          <w:spacing w:val="0"/>
          <w:sz w:val="22"/>
          <w:szCs w:val="22"/>
          <w:highlight w:val="white"/>
        </w:rPr>
      </w:pPr>
      <w:r>
        <w:rPr>
          <w:rFonts w:eastAsia="Times New Roman"/>
          <w:color w:val="0d0d0d"/>
          <w:spacing w:val="0"/>
          <w:sz w:val="24"/>
          <w:szCs w:val="24"/>
          <w:lang w:eastAsia="zh-CN"/>
        </w:rPr>
        <w:t xml:space="preserve">                                                                                                 от «___» __________2026 года</w:t>
      </w:r>
      <w:r>
        <w:rPr>
          <w:rFonts w:eastAsia="Times New Roman"/>
          <w:color w:val="0d0d0d"/>
          <w:spacing w:val="0"/>
          <w:sz w:val="22"/>
          <w:szCs w:val="22"/>
          <w:highlight w:val="white"/>
        </w:rPr>
      </w:r>
      <w:r>
        <w:rPr>
          <w:rFonts w:eastAsia="Times New Roman"/>
          <w:color w:val="0d0d0d"/>
          <w:spacing w:val="0"/>
          <w:sz w:val="22"/>
          <w:szCs w:val="22"/>
          <w:highlight w:val="white"/>
        </w:rPr>
      </w:r>
    </w:p>
    <w:p>
      <w:pPr>
        <w:tabs>
          <w:tab w:val="left" w:pos="0" w:leader="none"/>
        </w:tabs>
        <w:rPr>
          <w:highlight w:val="white"/>
        </w:rPr>
      </w:pPr>
      <w:r>
        <w:rPr>
          <w:highlight w:val="white"/>
        </w:rPr>
      </w:r>
      <w:r>
        <w:rPr>
          <w:highlight w:val="white"/>
        </w:rPr>
      </w:r>
      <w:r>
        <w:rPr>
          <w:highlight w:val="white"/>
        </w:rPr>
      </w:r>
    </w:p>
    <w:p>
      <w:pPr>
        <w:contextualSpacing w:val="0"/>
        <w:ind w:right="-2" w:firstLine="0"/>
        <w:jc w:val="center"/>
        <w:spacing w:line="240" w:lineRule="auto"/>
        <w:tabs>
          <w:tab w:val="left" w:pos="0" w:leader="none"/>
        </w:tabs>
      </w:pPr>
      <w:r>
        <w:t xml:space="preserve">Акт сдачи-приемки оказанных услуг</w:t>
      </w:r>
      <w:r>
        <w:t xml:space="preserve"> </w:t>
      </w:r>
      <w:r>
        <w:rPr>
          <w:highlight w:val="white"/>
        </w:rPr>
      </w:r>
      <w:r/>
    </w:p>
    <w:p>
      <w:pPr>
        <w:contextualSpacing w:val="0"/>
        <w:ind w:right="-2" w:firstLine="0"/>
        <w:jc w:val="center"/>
        <w:spacing w:line="240" w:lineRule="auto"/>
        <w:tabs>
          <w:tab w:val="left" w:pos="0" w:leader="none"/>
        </w:tabs>
        <w:rPr>
          <w:highlight w:val="white"/>
        </w:rPr>
      </w:pPr>
      <w:r>
        <w:t xml:space="preserve">(</w:t>
      </w:r>
      <w:r>
        <w:rPr>
          <w:rFonts w:eastAsia="Times New Roman"/>
          <w:color w:val="c00000"/>
          <w:spacing w:val="0"/>
          <w:szCs w:val="24"/>
          <w:highlight w:val="white"/>
          <w:lang w:eastAsia="ar-SA"/>
        </w:rPr>
        <w:t xml:space="preserve">ФОРМА</w:t>
      </w:r>
      <w:r>
        <w:t xml:space="preserve">)</w:t>
      </w:r>
      <w:r>
        <w:rPr>
          <w:highlight w:val="white"/>
        </w:rPr>
      </w:r>
      <w:r>
        <w:rPr>
          <w:highlight w:val="white"/>
        </w:rPr>
      </w:r>
    </w:p>
    <w:p>
      <w:pPr>
        <w:contextualSpacing w:val="0"/>
        <w:ind w:right="-2" w:firstLine="0"/>
        <w:spacing w:line="240" w:lineRule="auto"/>
        <w:tabs>
          <w:tab w:val="left" w:pos="0" w:leader="none"/>
        </w:tabs>
        <w:rPr>
          <w:rFonts w:eastAsia="Times New Roman"/>
          <w:color w:val="0d0d0d"/>
          <w:spacing w:val="0"/>
          <w:sz w:val="22"/>
          <w:highlight w:val="white"/>
        </w:rPr>
      </w:pPr>
      <w:r>
        <w:rPr>
          <w:rFonts w:eastAsia="Times New Roman"/>
          <w:color w:val="0d0d0d"/>
          <w:spacing w:val="0"/>
          <w:sz w:val="22"/>
          <w:highlight w:val="white"/>
        </w:rPr>
      </w:r>
      <w:r>
        <w:rPr>
          <w:rFonts w:eastAsia="Times New Roman"/>
          <w:color w:val="0d0d0d"/>
          <w:spacing w:val="0"/>
          <w:sz w:val="22"/>
          <w:highlight w:val="white"/>
        </w:rPr>
      </w:r>
      <w:r>
        <w:rPr>
          <w:rFonts w:eastAsia="Times New Roman"/>
          <w:color w:val="0d0d0d"/>
          <w:spacing w:val="0"/>
          <w:sz w:val="22"/>
          <w:highlight w:val="white"/>
        </w:rPr>
      </w:r>
    </w:p>
    <w:p>
      <w:pPr>
        <w:contextualSpacing w:val="0"/>
        <w:ind w:left="283" w:right="142" w:firstLine="0"/>
        <w:spacing w:line="240" w:lineRule="auto"/>
        <w:tabs>
          <w:tab w:val="left" w:pos="0" w:leader="none"/>
        </w:tabs>
        <w:rPr>
          <w:rFonts w:eastAsia="Times New Roman"/>
          <w:spacing w:val="0"/>
          <w:szCs w:val="24"/>
          <w:highlight w:val="white"/>
        </w:rPr>
      </w:pPr>
      <w:r>
        <w:rPr>
          <w:rFonts w:eastAsia="Times New Roman"/>
          <w:color w:val="0d0d0d"/>
          <w:spacing w:val="0"/>
          <w:sz w:val="22"/>
          <w:highlight w:val="white"/>
          <w:lang w:eastAsia="ar-SA"/>
        </w:rPr>
        <w:t xml:space="preserve">г. Москва</w:t>
      </w:r>
      <w:r>
        <w:rPr>
          <w:rFonts w:eastAsia="Times New Roman"/>
          <w:color w:val="0d0d0d"/>
          <w:spacing w:val="0"/>
          <w:sz w:val="22"/>
          <w:highlight w:val="white"/>
          <w:lang w:eastAsia="ar-SA"/>
        </w:rPr>
        <w:tab/>
        <w:t xml:space="preserve">                                                                                                                                                                             «___»_________2026г.</w:t>
      </w:r>
      <w:r>
        <w:rPr>
          <w:rFonts w:eastAsia="Times New Roman"/>
          <w:spacing w:val="0"/>
          <w:szCs w:val="24"/>
          <w:highlight w:val="white"/>
        </w:rPr>
      </w:r>
      <w:r>
        <w:rPr>
          <w:rFonts w:eastAsia="Times New Roman"/>
          <w:spacing w:val="0"/>
          <w:szCs w:val="24"/>
          <w:highlight w:val="white"/>
        </w:rPr>
      </w:r>
    </w:p>
    <w:p>
      <w:pPr>
        <w:contextualSpacing w:val="0"/>
        <w:ind w:left="283" w:right="142" w:firstLine="0"/>
        <w:jc w:val="center"/>
        <w:spacing w:line="240" w:lineRule="auto"/>
        <w:tabs>
          <w:tab w:val="left" w:pos="0" w:leader="none"/>
        </w:tabs>
        <w:rPr>
          <w:rFonts w:eastAsia="Times New Roman"/>
          <w:color w:val="0d0d0d"/>
          <w:spacing w:val="0"/>
          <w:szCs w:val="24"/>
          <w:highlight w:val="white"/>
        </w:rPr>
      </w:pPr>
      <w:r>
        <w:rPr>
          <w:rFonts w:eastAsia="Times New Roman"/>
          <w:color w:val="0d0d0d"/>
          <w:spacing w:val="0"/>
          <w:szCs w:val="24"/>
          <w:highlight w:val="white"/>
        </w:rPr>
      </w:r>
      <w:r>
        <w:rPr>
          <w:rFonts w:eastAsia="Times New Roman"/>
          <w:color w:val="0d0d0d"/>
          <w:spacing w:val="0"/>
          <w:szCs w:val="24"/>
          <w:highlight w:val="white"/>
        </w:rPr>
      </w:r>
      <w:r>
        <w:rPr>
          <w:rFonts w:eastAsia="Times New Roman"/>
          <w:color w:val="0d0d0d"/>
          <w:spacing w:val="0"/>
          <w:szCs w:val="24"/>
          <w:highlight w:val="white"/>
        </w:rPr>
      </w:r>
    </w:p>
    <w:p>
      <w:pPr>
        <w:ind w:left="283" w:right="142" w:firstLine="0"/>
        <w:spacing w:line="17" w:lineRule="atLeast"/>
        <w:tabs>
          <w:tab w:val="left" w:pos="0" w:leader="none"/>
        </w:tabs>
      </w:pPr>
      <w:r>
        <w:rPr>
          <w:rFonts w:eastAsia="TimesET;Times New Roman"/>
          <w:sz w:val="22"/>
          <w:highlight w:val="white"/>
          <w:lang w:eastAsia="ar-SA"/>
        </w:rPr>
        <w:t xml:space="preserve">Федеральное государственное бюджетное учреждение «Ситуационно-информационный центр Министерства транспорта Российской Федерации» (далее – ФГБУ «СИЦ Минтранса России»), именуемое в дальнейшем «Заказчик», в лице д</w:t>
      </w:r>
      <w:r>
        <w:rPr>
          <w:rFonts w:eastAsia="TimesET;Times New Roman"/>
          <w:sz w:val="22"/>
          <w:highlight w:val="white"/>
          <w:lang w:eastAsia="ar-SA"/>
        </w:rPr>
        <w:t xml:space="preserve">иректора Кислякова Александра Валерьевича</w:t>
      </w:r>
      <w:r>
        <w:rPr>
          <w:rFonts w:eastAsia="TimesET;Times New Roman"/>
          <w:sz w:val="22"/>
          <w:highlight w:val="white"/>
          <w:lang w:eastAsia="ar-SA"/>
        </w:rPr>
        <w:t xml:space="preserve">, действующего на о</w:t>
      </w:r>
      <w:r>
        <w:rPr>
          <w:rFonts w:eastAsia="TimesET;Times New Roman"/>
          <w:sz w:val="22"/>
          <w:lang w:eastAsia="ar-SA"/>
        </w:rPr>
        <w:t xml:space="preserve">сновании Устава, с одной стороны, и ___________</w:t>
      </w:r>
      <w:r>
        <w:rPr>
          <w:rFonts w:eastAsia="TimesET;Times New Roman"/>
          <w:sz w:val="22"/>
          <w:lang w:eastAsia="ar-SA"/>
        </w:rPr>
        <w:t xml:space="preserve">» (__________)</w:t>
      </w:r>
      <w:r>
        <w:rPr>
          <w:rFonts w:eastAsia="TimesET;Times New Roman"/>
          <w:sz w:val="22"/>
          <w:highlight w:val="white"/>
          <w:lang w:eastAsia="ar-SA"/>
        </w:rPr>
        <w:t xml:space="preserve">, именуемое в дальнейшем «Исполнитель», в лице </w:t>
      </w:r>
      <w:r>
        <w:rPr>
          <w:rFonts w:eastAsia="TimesET;Times New Roman"/>
          <w:sz w:val="22"/>
          <w:highlight w:val="white"/>
          <w:lang w:eastAsia="ar-SA"/>
        </w:rPr>
        <w:t xml:space="preserve">_______</w:t>
      </w:r>
      <w:r>
        <w:rPr>
          <w:rFonts w:eastAsia="TimesET;Times New Roman"/>
          <w:sz w:val="22"/>
          <w:highlight w:val="white"/>
          <w:lang w:eastAsia="ar-SA"/>
        </w:rPr>
        <w:t xml:space="preserve">, </w:t>
      </w:r>
      <w:r>
        <w:rPr>
          <w:rFonts w:eastAsia="TimesET;Times New Roman"/>
          <w:sz w:val="22"/>
          <w:lang w:eastAsia="ar-SA"/>
        </w:rPr>
        <w:t xml:space="preserve">с другой стороны, именуемые в дальнейшем совместно «Стороны», а по отдельности «Сторона»</w:t>
      </w:r>
      <w:r>
        <w:rPr>
          <w:color w:val="0d0d0d"/>
          <w:sz w:val="22"/>
          <w:lang w:eastAsia="ar-SA"/>
        </w:rPr>
        <w:t xml:space="preserve">, в связи с исполнением Контракта от ________  № __________ на </w:t>
      </w:r>
      <w:r>
        <w:rPr>
          <w:color w:val="0d0d0d"/>
          <w:sz w:val="22"/>
          <w:lang w:eastAsia="ar-SA"/>
        </w:rPr>
        <w:t xml:space="preserve">_____________</w:t>
      </w:r>
      <w:r>
        <w:rPr>
          <w:color w:val="0d0d0d"/>
          <w:sz w:val="22"/>
          <w:lang w:eastAsia="ar-SA"/>
        </w:rPr>
        <w:t xml:space="preserve"> </w:t>
      </w:r>
      <w:r>
        <w:rPr>
          <w:color w:val="0d0d0d"/>
          <w:sz w:val="22"/>
          <w:lang w:eastAsia="ar-SA"/>
        </w:rPr>
        <w:t xml:space="preserve"> (далее – услуги, Контракт) подписали настоящий Акт </w:t>
      </w:r>
      <w:r>
        <w:rPr>
          <w:color w:val="0d0d0d"/>
          <w:sz w:val="22"/>
          <w:lang w:eastAsia="ar-SA"/>
        </w:rPr>
        <w:t xml:space="preserve">сдачи-приемки оказанных услуг</w:t>
      </w:r>
      <w:r>
        <w:rPr>
          <w:color w:val="0d0d0d"/>
          <w:sz w:val="22"/>
          <w:lang w:eastAsia="ar-SA"/>
        </w:rPr>
        <w:t xml:space="preserve"> (далее – Акт) о  нижеследующем:</w:t>
      </w:r>
      <w:r/>
    </w:p>
    <w:p>
      <w:pPr>
        <w:ind w:left="283" w:right="142" w:firstLine="0"/>
        <w:spacing w:line="17" w:lineRule="atLeast"/>
        <w:tabs>
          <w:tab w:val="left" w:pos="0" w:leader="none"/>
        </w:tabs>
        <w:rPr>
          <w:sz w:val="22"/>
          <w:szCs w:val="22"/>
          <w:highlight w:val="none"/>
        </w:rPr>
      </w:pPr>
      <w:r>
        <w:rPr>
          <w:color w:val="0d0d0d"/>
          <w:sz w:val="22"/>
          <w:lang w:eastAsia="ar-SA"/>
        </w:rPr>
        <w:t xml:space="preserve">1. В соответствии с условиями Контракта Исполнитель оказал услуги по Контракту, </w:t>
      </w:r>
      <w:r>
        <w:rPr>
          <w:sz w:val="22"/>
        </w:rPr>
        <w:t xml:space="preserve">а Заказчик принял услуги:</w:t>
      </w:r>
      <w:r>
        <w:rPr>
          <w:sz w:val="22"/>
          <w:szCs w:val="22"/>
          <w:highlight w:val="none"/>
        </w:rPr>
      </w:r>
      <w:r>
        <w:rPr>
          <w:sz w:val="22"/>
          <w:szCs w:val="22"/>
          <w:highlight w:val="none"/>
        </w:rPr>
      </w:r>
    </w:p>
    <w:p>
      <w:pPr>
        <w:ind w:left="283" w:right="142" w:firstLine="0"/>
        <w:spacing w:line="17" w:lineRule="atLeast"/>
        <w:tabs>
          <w:tab w:val="left" w:pos="0" w:leader="none"/>
        </w:tabs>
        <w:rPr>
          <w:sz w:val="22"/>
          <w:szCs w:val="22"/>
        </w:rPr>
      </w:pPr>
      <w:r>
        <w:rPr>
          <w:sz w:val="22"/>
          <w:highlight w:val="none"/>
        </w:rPr>
      </w:r>
      <w:r>
        <w:rPr>
          <w:sz w:val="22"/>
          <w:szCs w:val="22"/>
        </w:rPr>
      </w:r>
      <w:r>
        <w:rPr>
          <w:sz w:val="22"/>
          <w:szCs w:val="22"/>
        </w:rPr>
      </w:r>
    </w:p>
    <w:tbl>
      <w:tblPr>
        <w:tblW w:w="10913" w:type="dxa"/>
        <w:tblInd w:w="283" w:type="dxa"/>
        <w:tblLayout w:type="fixed"/>
        <w:tblLook w:val="04A0" w:firstRow="1" w:lastRow="0" w:firstColumn="1" w:lastColumn="0" w:noHBand="0" w:noVBand="1"/>
      </w:tblPr>
      <w:tblGrid>
        <w:gridCol w:w="567"/>
        <w:gridCol w:w="4819"/>
        <w:gridCol w:w="850"/>
        <w:gridCol w:w="709"/>
        <w:gridCol w:w="1984"/>
        <w:gridCol w:w="1984"/>
      </w:tblGrid>
      <w:tr>
        <w:tblPrEx/>
        <w:trPr/>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 п/п</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4819"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Наименование Услуг</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left w:val="single" w:color="000000" w:sz="4" w:space="0"/>
              <w:bottom w:val="single" w:color="000000" w:sz="4" w:space="0"/>
              <w:right w:val="single" w:color="000000" w:sz="4" w:space="0"/>
            </w:tcBorders>
            <w:tcW w:w="850"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Ед. изм.</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after="60" w:line="252" w:lineRule="auto"/>
              <w:tabs>
                <w:tab w:val="left" w:pos="0" w:leader="none"/>
              </w:tabs>
              <w:rPr>
                <w:rFonts w:eastAsia="Times New Roman"/>
                <w:b/>
                <w:bCs/>
                <w:color w:val="000000"/>
                <w:spacing w:val="0"/>
                <w:sz w:val="20"/>
                <w:szCs w:val="20"/>
              </w:rPr>
            </w:pPr>
            <w:r>
              <w:rPr>
                <w:rFonts w:eastAsia="Times New Roman"/>
                <w:b/>
                <w:bCs/>
                <w:color w:val="000000"/>
                <w:spacing w:val="0"/>
                <w:sz w:val="20"/>
                <w:szCs w:val="20"/>
              </w:rPr>
              <w:t xml:space="preserve">Кол-во</w:t>
            </w:r>
            <w:r>
              <w:rPr>
                <w:rFonts w:eastAsia="Times New Roman"/>
                <w:b/>
                <w:bCs/>
                <w:color w:val="000000"/>
                <w:spacing w:val="0"/>
                <w:sz w:val="20"/>
                <w:szCs w:val="20"/>
              </w:rPr>
            </w:r>
            <w:r>
              <w:rPr>
                <w:rFonts w:eastAsia="Times New Roman"/>
                <w:b/>
                <w:bCs/>
                <w:color w:val="000000"/>
                <w:spacing w:val="0"/>
                <w:sz w:val="20"/>
                <w:szCs w:val="20"/>
              </w:rPr>
            </w:r>
          </w:p>
        </w:tc>
        <w:tc>
          <w:tcPr>
            <w:tcBorders>
              <w:top w:val="single" w:color="000000" w:sz="4" w:space="0"/>
              <w:bottom w:val="single" w:color="000000" w:sz="4" w:space="0"/>
              <w:right w:val="single" w:color="000000" w:sz="4" w:space="0"/>
            </w:tcBorders>
            <w:tcW w:w="1984"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Цена за ед.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НДС</w:t>
            </w:r>
            <w:r>
              <w:rPr>
                <w:rFonts w:eastAsia="Times New Roman"/>
                <w:b/>
                <w:spacing w:val="0"/>
                <w:sz w:val="20"/>
                <w:szCs w:val="20"/>
                <w:lang w:eastAsia="ru-RU"/>
              </w:rPr>
              <w:t xml:space="preserve">,</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spacing w:val="0"/>
                <w:sz w:val="20"/>
                <w:szCs w:val="20"/>
              </w:rPr>
            </w:pPr>
            <w:r>
              <w:rPr>
                <w:rFonts w:eastAsia="Times New Roman"/>
                <w:b/>
                <w:spacing w:val="0"/>
                <w:sz w:val="20"/>
                <w:szCs w:val="20"/>
                <w:lang w:eastAsia="ru-RU"/>
              </w:rPr>
              <w:t xml:space="preserve">руб. </w:t>
            </w:r>
            <w:r>
              <w:rPr>
                <w:rFonts w:eastAsia="Times New Roman"/>
                <w:b/>
                <w:bCs/>
                <w:spacing w:val="0"/>
                <w:sz w:val="20"/>
                <w:szCs w:val="20"/>
              </w:rPr>
            </w:r>
            <w:r>
              <w:rPr>
                <w:rFonts w:eastAsia="Times New Roman"/>
                <w:b/>
                <w:bCs/>
                <w:spacing w:val="0"/>
                <w:sz w:val="20"/>
                <w:szCs w:val="20"/>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r>
            <w:r>
              <w:rPr>
                <w:rFonts w:eastAsia="Times New Roman"/>
                <w:b/>
                <w:bCs/>
                <w:color w:val="c00000"/>
                <w:spacing w:val="0"/>
                <w:sz w:val="20"/>
                <w:szCs w:val="20"/>
              </w:rPr>
            </w:r>
            <w:r>
              <w:rPr>
                <w:rFonts w:eastAsia="Times New Roman"/>
                <w:b/>
                <w:bCs/>
                <w:color w:val="c00000"/>
                <w:spacing w:val="0"/>
                <w:sz w:val="20"/>
                <w:szCs w:val="20"/>
              </w:rPr>
            </w:r>
          </w:p>
        </w:tc>
        <w:tc>
          <w:tcPr>
            <w:tcBorders>
              <w:top w:val="single" w:color="000000" w:sz="4" w:space="0"/>
              <w:bottom w:val="single" w:color="000000" w:sz="4" w:space="0"/>
              <w:right w:val="single" w:color="000000" w:sz="4" w:space="0"/>
            </w:tcBorders>
            <w:tcW w:w="1984" w:type="dxa"/>
            <w:textDirection w:val="lrTb"/>
            <w:noWrap w:val="false"/>
          </w:tcPr>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t xml:space="preserve">Итого стоимость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spacing w:val="0"/>
                <w:sz w:val="20"/>
                <w:szCs w:val="20"/>
                <w:lang w:eastAsia="ru-RU"/>
              </w:rPr>
            </w:pPr>
            <w:r>
              <w:rPr>
                <w:rFonts w:eastAsia="Times New Roman"/>
                <w:b/>
                <w:spacing w:val="0"/>
                <w:sz w:val="20"/>
                <w:szCs w:val="20"/>
                <w:lang w:eastAsia="ru-RU"/>
              </w:rPr>
            </w:r>
            <w:r>
              <w:rPr>
                <w:rFonts w:eastAsia="Times New Roman"/>
                <w:b/>
                <w:color w:val="c00000"/>
                <w:spacing w:val="0"/>
                <w:sz w:val="20"/>
                <w:szCs w:val="20"/>
                <w:lang w:eastAsia="ru-RU"/>
              </w:rPr>
              <w:t xml:space="preserve">с НДС/без </w:t>
            </w:r>
            <w:r>
              <w:rPr>
                <w:rFonts w:eastAsia="Times New Roman"/>
                <w:b/>
                <w:color w:val="c00000"/>
                <w:spacing w:val="0"/>
                <w:sz w:val="20"/>
                <w:szCs w:val="20"/>
                <w:lang w:eastAsia="ru-RU"/>
              </w:rPr>
              <w:t xml:space="preserve">НДС</w:t>
            </w:r>
            <w:r>
              <w:rPr>
                <w:rFonts w:eastAsia="Times New Roman"/>
                <w:b/>
                <w:spacing w:val="0"/>
                <w:sz w:val="20"/>
                <w:szCs w:val="20"/>
                <w:lang w:eastAsia="ru-RU"/>
              </w:rPr>
              <w:t xml:space="preserve">, </w:t>
            </w:r>
            <w:r>
              <w:rPr>
                <w:rFonts w:eastAsia="Times New Roman"/>
                <w:b/>
                <w:bCs/>
                <w:spacing w:val="0"/>
                <w:sz w:val="20"/>
                <w:szCs w:val="20"/>
                <w:lang w:eastAsia="ru-RU"/>
              </w:rPr>
            </w:r>
            <w:r>
              <w:rPr>
                <w:rFonts w:eastAsia="Times New Roman"/>
                <w:b/>
                <w:bCs/>
                <w:spacing w:val="0"/>
                <w:sz w:val="20"/>
                <w:szCs w:val="20"/>
                <w:lang w:eastAsia="ru-RU"/>
              </w:rPr>
            </w:r>
          </w:p>
          <w:p>
            <w:pPr>
              <w:contextualSpacing w:val="0"/>
              <w:ind w:firstLine="0"/>
              <w:jc w:val="center"/>
              <w:spacing w:line="240" w:lineRule="auto"/>
              <w:rPr>
                <w:rFonts w:eastAsia="Times New Roman"/>
                <w:b/>
                <w:bCs/>
                <w:color w:val="c00000"/>
                <w:spacing w:val="0"/>
                <w:sz w:val="20"/>
                <w:szCs w:val="20"/>
              </w:rPr>
            </w:pPr>
            <w:r>
              <w:rPr>
                <w:rFonts w:eastAsia="Times New Roman"/>
                <w:b/>
                <w:spacing w:val="0"/>
                <w:sz w:val="20"/>
                <w:szCs w:val="20"/>
                <w:lang w:eastAsia="ru-RU"/>
              </w:rPr>
              <w:t xml:space="preserve">руб. </w:t>
            </w:r>
            <w:r>
              <w:rPr>
                <w:rFonts w:eastAsia="Times New Roman"/>
                <w:b/>
                <w:bCs/>
                <w:color w:val="c00000"/>
                <w:spacing w:val="0"/>
                <w:sz w:val="20"/>
                <w:szCs w:val="20"/>
              </w:rPr>
            </w:r>
            <w:r>
              <w:rPr>
                <w:rFonts w:eastAsia="Times New Roman"/>
                <w:b/>
                <w:bCs/>
                <w:color w:val="c00000"/>
                <w:spacing w:val="0"/>
                <w:sz w:val="20"/>
                <w:szCs w:val="20"/>
              </w:rPr>
            </w:r>
          </w:p>
        </w:tc>
      </w:tr>
      <w:tr>
        <w:tblPrEx/>
        <w:trPr>
          <w:trHeight w:val="947"/>
        </w:trPr>
        <w:tc>
          <w:tcPr>
            <w:tcBorders>
              <w:top w:val="single" w:color="000000" w:sz="4" w:space="0"/>
              <w:left w:val="single" w:color="000000" w:sz="4" w:space="0"/>
              <w:bottom w:val="single" w:color="000000" w:sz="4" w:space="0"/>
              <w:right w:val="single" w:color="000000" w:sz="4" w:space="0"/>
            </w:tcBorders>
            <w:tcW w:w="567" w:type="dxa"/>
            <w:vAlign w:val="top"/>
            <w:textDirection w:val="lrTb"/>
            <w:noWrap w:val="false"/>
          </w:tcPr>
          <w:p>
            <w:pPr>
              <w:contextualSpacing/>
              <w:ind w:firstLine="0"/>
              <w:jc w:val="center"/>
              <w:spacing w:before="0" w:after="60" w:line="240" w:lineRule="auto"/>
              <w:tabs>
                <w:tab w:val="left" w:pos="0" w:leader="none"/>
              </w:tabs>
              <w:rPr>
                <w:color w:val="000000"/>
                <w:spacing w:val="0"/>
                <w:sz w:val="20"/>
                <w:szCs w:val="20"/>
                <w:highlight w:val="white"/>
              </w:rPr>
              <w:suppressLineNumbers w:val="0"/>
            </w:pPr>
            <w:r>
              <w:rPr>
                <w:rFonts w:eastAsia="Times New Roman"/>
                <w:color w:val="000000"/>
                <w:spacing w:val="0"/>
                <w:sz w:val="20"/>
                <w:szCs w:val="20"/>
                <w:highlight w:val="white"/>
              </w:rPr>
              <w:t xml:space="preserve">1</w:t>
            </w:r>
            <w:r>
              <w:rPr>
                <w:color w:val="000000"/>
                <w:spacing w:val="0"/>
                <w:sz w:val="20"/>
                <w:szCs w:val="20"/>
                <w:highlight w:val="white"/>
              </w:rPr>
            </w:r>
            <w:r>
              <w:rPr>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 </w:t>
            </w:r>
            <w:r>
              <w:rPr>
                <w:sz w:val="20"/>
                <w:szCs w:val="20"/>
              </w:rPr>
              <w:t xml:space="preserve">поверке генератора сигналов специальной формы </w:t>
            </w:r>
            <w:r>
              <w:rPr>
                <w:sz w:val="20"/>
                <w:szCs w:val="20"/>
              </w:rPr>
              <w:br/>
              <w:t xml:space="preserve">АКИП-3407/1А</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tc>
        <w:tc>
          <w:tcPr>
            <w:tcBorders>
              <w:top w:val="single" w:color="000000" w:sz="4" w:space="0"/>
              <w:bottom w:val="single" w:color="000000" w:sz="4" w:space="0"/>
              <w:right w:val="single" w:color="000000" w:sz="4" w:space="0"/>
            </w:tcBorders>
            <w:tcW w:w="709" w:type="dxa"/>
            <w:vAlign w:val="top"/>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rHeight w:val="840"/>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contextualSpacing/>
              <w:ind w:firstLine="0"/>
              <w:jc w:val="center"/>
              <w:spacing w:before="0" w:after="60" w:line="240" w:lineRule="auto"/>
              <w:tabs>
                <w:tab w:val="left" w:pos="0" w:leader="none"/>
              </w:tabs>
              <w:rPr>
                <w:rFonts w:eastAsia="Times New Roman"/>
                <w:color w:val="000000"/>
                <w:spacing w:val="0"/>
                <w:sz w:val="20"/>
                <w:szCs w:val="20"/>
                <w:highlight w:val="white"/>
              </w:rPr>
              <w:suppressLineNumbers w:val="0"/>
            </w:pPr>
            <w:r>
              <w:rPr>
                <w:rFonts w:eastAsia="Times New Roman"/>
                <w:color w:val="000000"/>
                <w:spacing w:val="0"/>
                <w:sz w:val="20"/>
                <w:szCs w:val="20"/>
                <w:highlight w:val="none"/>
              </w:rPr>
              <w:t xml:space="preserve">2</w:t>
            </w:r>
            <w:r>
              <w:rPr>
                <w:rFonts w:eastAsia="Times New Roman"/>
                <w:color w:val="000000"/>
                <w:spacing w:val="0"/>
                <w:sz w:val="20"/>
                <w:szCs w:val="20"/>
                <w:highlight w:val="white"/>
              </w:rPr>
            </w:r>
            <w:r>
              <w:rPr>
                <w:rFonts w:eastAsia="Times New Roman"/>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w:t>
            </w:r>
            <w:r>
              <w:rPr>
                <w:sz w:val="20"/>
                <w:szCs w:val="20"/>
              </w:rPr>
            </w:r>
            <w:r>
              <w:rPr>
                <w:sz w:val="20"/>
                <w:szCs w:val="20"/>
              </w:rPr>
            </w:r>
          </w:p>
          <w:p>
            <w:pPr>
              <w:contextualSpacing/>
              <w:ind w:left="0" w:right="0" w:firstLine="0"/>
              <w:jc w:val="left"/>
              <w:spacing w:before="0" w:after="0" w:line="240" w:lineRule="auto"/>
              <w:rPr>
                <w:color w:val="000000"/>
                <w:sz w:val="20"/>
                <w:szCs w:val="20"/>
              </w:rPr>
              <w:suppressLineNumbers w:val="0"/>
            </w:pPr>
            <w:r>
              <w:rPr>
                <w:color w:val="000000"/>
                <w:sz w:val="20"/>
                <w:szCs w:val="20"/>
              </w:rPr>
              <w:t xml:space="preserve">анализатора спектра </w:t>
            </w:r>
            <w:r>
              <w:rPr>
                <w:color w:val="000000"/>
                <w:sz w:val="20"/>
                <w:szCs w:val="20"/>
              </w:rPr>
              <w:br/>
              <w:t xml:space="preserve">АКИП-4205/1 с опцией </w:t>
            </w:r>
            <w:r>
              <w:rPr>
                <w:color w:val="000000"/>
                <w:sz w:val="20"/>
                <w:szCs w:val="20"/>
                <w:lang w:val="en-US"/>
              </w:rPr>
              <w:t xml:space="preserve">TG</w:t>
            </w:r>
            <w:r>
              <w:rPr>
                <w:color w:val="000000"/>
                <w:sz w:val="20"/>
                <w:szCs w:val="20"/>
              </w:rPr>
            </w:r>
            <w:r>
              <w:rPr>
                <w:color w:val="000000"/>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top"/>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rHeight w:val="903"/>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contextualSpacing/>
              <w:ind w:firstLine="0"/>
              <w:jc w:val="center"/>
              <w:spacing w:before="0" w:after="60" w:line="240" w:lineRule="auto"/>
              <w:tabs>
                <w:tab w:val="left" w:pos="0" w:leader="none"/>
              </w:tabs>
              <w:rPr>
                <w:rFonts w:eastAsia="Times New Roman"/>
                <w:color w:val="000000"/>
                <w:spacing w:val="0"/>
                <w:sz w:val="20"/>
                <w:szCs w:val="20"/>
                <w:highlight w:val="white"/>
              </w:rPr>
              <w:suppressLineNumbers w:val="0"/>
            </w:pPr>
            <w:r>
              <w:rPr>
                <w:rFonts w:eastAsia="Times New Roman"/>
                <w:color w:val="000000"/>
                <w:spacing w:val="0"/>
                <w:sz w:val="20"/>
                <w:szCs w:val="20"/>
                <w:highlight w:val="none"/>
              </w:rPr>
              <w:t xml:space="preserve">3</w:t>
            </w:r>
            <w:r>
              <w:rPr>
                <w:rFonts w:eastAsia="Times New Roman"/>
                <w:color w:val="000000"/>
                <w:spacing w:val="0"/>
                <w:sz w:val="20"/>
                <w:szCs w:val="20"/>
                <w:highlight w:val="white"/>
              </w:rPr>
            </w:r>
            <w:r>
              <w:rPr>
                <w:rFonts w:eastAsia="Times New Roman"/>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оптического тестера рефлектометра серии ТОПАЗ-7317 ARX(850/1310/1550 нм)</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top"/>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rHeight w:val="823"/>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contextualSpacing/>
              <w:ind w:firstLine="0"/>
              <w:jc w:val="center"/>
              <w:spacing w:before="0" w:after="60" w:line="240" w:lineRule="auto"/>
              <w:tabs>
                <w:tab w:val="left" w:pos="0" w:leader="none"/>
              </w:tabs>
              <w:rPr>
                <w:rFonts w:eastAsia="Times New Roman"/>
                <w:color w:val="000000"/>
                <w:spacing w:val="0"/>
                <w:sz w:val="20"/>
                <w:szCs w:val="20"/>
                <w:highlight w:val="white"/>
              </w:rPr>
              <w:suppressLineNumbers w:val="0"/>
            </w:pPr>
            <w:r>
              <w:rPr>
                <w:rFonts w:eastAsia="Times New Roman"/>
                <w:color w:val="000000"/>
                <w:spacing w:val="0"/>
                <w:sz w:val="20"/>
                <w:szCs w:val="20"/>
                <w:highlight w:val="none"/>
              </w:rPr>
              <w:t xml:space="preserve">4</w:t>
            </w:r>
            <w:r>
              <w:rPr>
                <w:rFonts w:eastAsia="Times New Roman"/>
                <w:color w:val="000000"/>
                <w:spacing w:val="0"/>
                <w:sz w:val="20"/>
                <w:szCs w:val="20"/>
                <w:highlight w:val="white"/>
              </w:rPr>
            </w:r>
            <w:r>
              <w:rPr>
                <w:rFonts w:eastAsia="Times New Roman"/>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highlight w:val="white"/>
              </w:rPr>
              <w:t xml:space="preserve">Услуга </w:t>
            </w:r>
            <w:r>
              <w:rPr>
                <w:sz w:val="20"/>
                <w:szCs w:val="20"/>
              </w:rPr>
              <w:t xml:space="preserve">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многофункционального анализатора низкочастотных сигналов СКМ- 21</w:t>
            </w:r>
            <w:r>
              <w:rPr>
                <w:sz w:val="20"/>
                <w:szCs w:val="20"/>
              </w:rPr>
            </w:r>
            <w:r>
              <w:rPr>
                <w:sz w:val="20"/>
                <w:szCs w:val="20"/>
              </w:rPr>
            </w:r>
          </w:p>
          <w:p>
            <w:pPr>
              <w:contextualSpacing/>
              <w:ind w:left="0" w:right="0" w:firstLine="0"/>
              <w:jc w:val="left"/>
              <w:spacing w:before="0" w:after="0" w:line="240" w:lineRule="auto"/>
              <w:tabs>
                <w:tab w:val="left" w:pos="284" w:leader="none"/>
              </w:tabs>
              <w:rPr>
                <w:sz w:val="20"/>
                <w:szCs w:val="20"/>
                <w:highlight w:val="white"/>
              </w:rPr>
              <w:suppressLineNumbers w:val="0"/>
            </w:pPr>
            <w:r>
              <w:rPr>
                <w:color w:val="000000"/>
                <w:sz w:val="20"/>
                <w:szCs w:val="20"/>
              </w:rPr>
              <w:t xml:space="preserve">ОКПД2: 45.20.21.222</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top"/>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rHeight w:val="885"/>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contextualSpacing/>
              <w:ind w:firstLine="0"/>
              <w:jc w:val="center"/>
              <w:spacing w:before="0" w:after="60" w:line="240" w:lineRule="auto"/>
              <w:tabs>
                <w:tab w:val="left" w:pos="0" w:leader="none"/>
              </w:tabs>
              <w:rPr>
                <w:rFonts w:eastAsia="Times New Roman"/>
                <w:color w:val="000000"/>
                <w:spacing w:val="0"/>
                <w:sz w:val="20"/>
                <w:szCs w:val="20"/>
                <w:highlight w:val="white"/>
              </w:rPr>
              <w:suppressLineNumbers w:val="0"/>
            </w:pPr>
            <w:r>
              <w:rPr>
                <w:rFonts w:eastAsia="Times New Roman"/>
                <w:color w:val="000000"/>
                <w:spacing w:val="0"/>
                <w:sz w:val="20"/>
                <w:szCs w:val="20"/>
                <w:highlight w:val="none"/>
              </w:rPr>
              <w:t xml:space="preserve">5</w:t>
            </w:r>
            <w:r>
              <w:rPr>
                <w:rFonts w:eastAsia="Times New Roman"/>
                <w:color w:val="000000"/>
                <w:spacing w:val="0"/>
                <w:sz w:val="20"/>
                <w:szCs w:val="20"/>
                <w:highlight w:val="white"/>
              </w:rPr>
            </w:r>
            <w:r>
              <w:rPr>
                <w:rFonts w:eastAsia="Times New Roman"/>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vMerge w:val="restart"/>
            <w:textDirection w:val="lrTb"/>
            <w:noWrap w:val="false"/>
          </w:tcPr>
          <w:p>
            <w:pPr>
              <w:contextualSpacing/>
              <w:ind w:firstLine="0"/>
              <w:jc w:val="left"/>
              <w:spacing w:before="0" w:after="0" w:line="240" w:lineRule="auto"/>
              <w:tabs>
                <w:tab w:val="left" w:pos="284" w:leader="none"/>
              </w:tabs>
              <w:rPr>
                <w:sz w:val="20"/>
                <w:szCs w:val="20"/>
              </w:rPr>
              <w:suppressLineNumbers w:val="0"/>
            </w:pPr>
            <w:r>
              <w:rPr>
                <w:sz w:val="20"/>
                <w:szCs w:val="20"/>
              </w:rPr>
              <w:t xml:space="preserve">Услуга по периодической поверке </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широкополосного измерительного пробника ПН-102</w:t>
            </w:r>
            <w:r>
              <w:rPr>
                <w:sz w:val="20"/>
                <w:szCs w:val="20"/>
              </w:rPr>
            </w:r>
            <w:r>
              <w:rPr>
                <w:sz w:val="20"/>
                <w:szCs w:val="20"/>
              </w:rPr>
            </w:r>
          </w:p>
          <w:p>
            <w:pPr>
              <w:contextualSpacing/>
              <w:ind w:firstLine="0"/>
              <w:jc w:val="left"/>
              <w:spacing w:before="0" w:after="0" w:line="240" w:lineRule="auto"/>
              <w:tabs>
                <w:tab w:val="left" w:pos="284" w:leader="none"/>
              </w:tabs>
              <w:rPr>
                <w:sz w:val="20"/>
                <w:szCs w:val="20"/>
              </w:rPr>
              <w:suppressLineNumbers w:val="0"/>
            </w:pPr>
            <w:r>
              <w:rPr>
                <w:sz w:val="20"/>
                <w:szCs w:val="20"/>
              </w:rPr>
              <w:t xml:space="preserve">ОКПД2: 45.20.21.222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top"/>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rHeight w:val="806"/>
        </w:trPr>
        <w:tc>
          <w:tcPr>
            <w:tcBorders>
              <w:top w:val="single" w:color="000000" w:sz="4" w:space="0"/>
              <w:left w:val="single" w:color="000000" w:sz="4" w:space="0"/>
              <w:bottom w:val="single" w:color="000000" w:sz="4" w:space="0"/>
              <w:right w:val="single" w:color="000000" w:sz="4" w:space="0"/>
            </w:tcBorders>
            <w:tcW w:w="567" w:type="dxa"/>
            <w:vAlign w:val="top"/>
            <w:vMerge w:val="restart"/>
            <w:textDirection w:val="lrTb"/>
            <w:noWrap w:val="false"/>
          </w:tcPr>
          <w:p>
            <w:pPr>
              <w:contextualSpacing/>
              <w:ind w:firstLine="0"/>
              <w:jc w:val="center"/>
              <w:spacing w:before="0" w:after="60" w:line="240" w:lineRule="auto"/>
              <w:tabs>
                <w:tab w:val="left" w:pos="0" w:leader="none"/>
              </w:tabs>
              <w:rPr>
                <w:rFonts w:eastAsia="Times New Roman"/>
                <w:color w:val="000000"/>
                <w:spacing w:val="0"/>
                <w:sz w:val="20"/>
                <w:szCs w:val="20"/>
                <w:highlight w:val="white"/>
              </w:rPr>
              <w:suppressLineNumbers w:val="0"/>
            </w:pPr>
            <w:r>
              <w:rPr>
                <w:rFonts w:eastAsia="Times New Roman"/>
                <w:color w:val="000000"/>
                <w:spacing w:val="0"/>
                <w:sz w:val="20"/>
                <w:szCs w:val="20"/>
                <w:highlight w:val="none"/>
              </w:rPr>
              <w:t xml:space="preserve">6</w:t>
            </w:r>
            <w:r>
              <w:rPr>
                <w:rFonts w:eastAsia="Times New Roman"/>
                <w:color w:val="000000"/>
                <w:spacing w:val="0"/>
                <w:sz w:val="20"/>
                <w:szCs w:val="20"/>
                <w:highlight w:val="white"/>
              </w:rPr>
            </w:r>
            <w:r>
              <w:rPr>
                <w:rFonts w:eastAsia="Times New Roman"/>
                <w:color w:val="000000"/>
                <w:spacing w:val="0"/>
                <w:sz w:val="20"/>
                <w:szCs w:val="20"/>
                <w:highlight w:val="white"/>
              </w:rPr>
            </w:r>
          </w:p>
        </w:tc>
        <w:tc>
          <w:tcPr>
            <w:tcBorders>
              <w:top w:val="single" w:color="000000" w:sz="4" w:space="0"/>
              <w:bottom w:val="single" w:color="000000" w:sz="4" w:space="0"/>
              <w:right w:val="single" w:color="000000" w:sz="4" w:space="0"/>
            </w:tcBorders>
            <w:tcW w:w="4819" w:type="dxa"/>
            <w:vAlign w:val="top"/>
            <w:vMerge w:val="restart"/>
            <w:textDirection w:val="lrTb"/>
            <w:noWrap w:val="false"/>
          </w:tcPr>
          <w:p>
            <w:pPr>
              <w:contextualSpacing/>
              <w:ind w:left="0" w:right="0" w:firstLine="0"/>
              <w:jc w:val="left"/>
              <w:spacing w:before="0" w:after="0" w:line="240" w:lineRule="auto"/>
              <w:tabs>
                <w:tab w:val="left" w:pos="284" w:leader="none"/>
              </w:tabs>
              <w:rPr>
                <w:sz w:val="20"/>
                <w:szCs w:val="20"/>
              </w:rPr>
              <w:suppressLineNumbers w:val="0"/>
            </w:pPr>
            <w:r>
              <w:rPr>
                <w:sz w:val="20"/>
                <w:szCs w:val="20"/>
              </w:rPr>
              <w:t xml:space="preserve">Услуга по </w:t>
            </w:r>
            <w:r>
              <w:rPr>
                <w:sz w:val="20"/>
                <w:szCs w:val="20"/>
              </w:rPr>
              <w:t xml:space="preserve">периодической</w:t>
            </w:r>
            <w:r>
              <w:rPr>
                <w:sz w:val="20"/>
                <w:szCs w:val="20"/>
              </w:rPr>
              <w:t xml:space="preserve"> </w:t>
            </w:r>
            <w:r>
              <w:rPr>
                <w:sz w:val="20"/>
                <w:szCs w:val="20"/>
              </w:rPr>
              <w:t xml:space="preserve">поверке </w:t>
            </w:r>
            <w:r>
              <w:rPr>
                <w:sz w:val="20"/>
                <w:szCs w:val="20"/>
              </w:rPr>
            </w:r>
            <w:r>
              <w:rPr>
                <w:sz w:val="20"/>
                <w:szCs w:val="20"/>
              </w:rPr>
            </w:r>
          </w:p>
          <w:p>
            <w:pPr>
              <w:contextualSpacing/>
              <w:ind w:left="0" w:right="0" w:firstLine="0"/>
              <w:jc w:val="left"/>
              <w:spacing w:before="0" w:after="0" w:line="240" w:lineRule="auto"/>
              <w:rPr>
                <w:color w:val="000000"/>
                <w:sz w:val="20"/>
                <w:szCs w:val="20"/>
              </w:rPr>
              <w:suppressLineNumbers w:val="0"/>
            </w:pPr>
            <w:r>
              <w:rPr>
                <w:color w:val="000000"/>
                <w:sz w:val="20"/>
                <w:szCs w:val="20"/>
              </w:rPr>
              <w:t xml:space="preserve">осциллографа цифровой запоминающий </w:t>
            </w:r>
            <w:r>
              <w:rPr>
                <w:color w:val="000000"/>
                <w:sz w:val="20"/>
                <w:szCs w:val="20"/>
              </w:rPr>
              <w:br/>
              <w:t xml:space="preserve">АКИП-4115/1А</w:t>
            </w:r>
            <w:r>
              <w:rPr>
                <w:color w:val="000000"/>
                <w:sz w:val="20"/>
                <w:szCs w:val="20"/>
              </w:rPr>
            </w:r>
            <w:r>
              <w:rPr>
                <w:color w:val="000000"/>
                <w:sz w:val="20"/>
                <w:szCs w:val="20"/>
              </w:rPr>
            </w:r>
          </w:p>
          <w:p>
            <w:pPr>
              <w:contextualSpacing/>
              <w:ind w:left="0" w:right="0" w:firstLine="0"/>
              <w:jc w:val="left"/>
              <w:spacing w:before="0" w:after="0" w:line="240" w:lineRule="auto"/>
              <w:tabs>
                <w:tab w:val="left" w:pos="284" w:leader="none"/>
              </w:tabs>
              <w:rPr>
                <w:sz w:val="20"/>
                <w:szCs w:val="20"/>
              </w:rPr>
              <w:suppressLineNumbers w:val="0"/>
            </w:pPr>
            <w:r>
              <w:rPr>
                <w:color w:val="000000"/>
                <w:sz w:val="20"/>
                <w:szCs w:val="20"/>
              </w:rPr>
              <w:t xml:space="preserve">ОКПД2: 45.20.21.222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ind w:left="0" w:right="0" w:firstLine="0"/>
              <w:jc w:val="center"/>
              <w:rPr>
                <w:sz w:val="20"/>
                <w:szCs w:val="20"/>
              </w:rPr>
            </w:pPr>
            <w:r>
              <w:rPr>
                <w:sz w:val="20"/>
                <w:szCs w:val="20"/>
              </w:rPr>
              <w:t xml:space="preserve">шт.</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709" w:type="dxa"/>
            <w:vAlign w:val="top"/>
            <w:vMerge w:val="restart"/>
            <w:textDirection w:val="lrTb"/>
            <w:noWrap w:val="false"/>
          </w:tcPr>
          <w:p>
            <w:pPr>
              <w:ind w:left="0" w:right="0" w:firstLine="0"/>
              <w:jc w:val="center"/>
              <w:rPr>
                <w:sz w:val="20"/>
                <w:szCs w:val="20"/>
              </w:rPr>
            </w:pPr>
            <w:r>
              <w:rPr>
                <w:sz w:val="20"/>
                <w:szCs w:val="20"/>
              </w:rPr>
              <w:t xml:space="preserve">1</w:t>
            </w:r>
            <w:r>
              <w:rPr>
                <w:sz w:val="20"/>
                <w:szCs w:val="20"/>
              </w:rPr>
            </w:r>
            <w:r>
              <w:rPr>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c>
          <w:tcPr>
            <w:tcBorders>
              <w:top w:val="single" w:color="000000" w:sz="4" w:space="0"/>
              <w:bottom w:val="single" w:color="000000" w:sz="4" w:space="0"/>
              <w:right w:val="single" w:color="000000" w:sz="4" w:space="0"/>
            </w:tcBorders>
            <w:tcW w:w="1984" w:type="dxa"/>
            <w:vAlign w:val="top"/>
            <w:vMerge w:val="restart"/>
            <w:textDirection w:val="lrTb"/>
            <w:noWrap w:val="false"/>
          </w:tcPr>
          <w:p>
            <w:pPr>
              <w:contextualSpacing/>
              <w:jc w:val="left"/>
              <w:spacing w:before="0" w:line="240" w:lineRule="auto"/>
              <w:rPr>
                <w:sz w:val="20"/>
                <w:szCs w:val="20"/>
              </w:rPr>
              <w:suppressLineNumbers w:val="0"/>
            </w:pPr>
            <w:r>
              <w:rPr>
                <w:sz w:val="20"/>
                <w:szCs w:val="20"/>
              </w:rPr>
            </w:r>
            <w:r>
              <w:rPr>
                <w:sz w:val="20"/>
                <w:szCs w:val="20"/>
              </w:rPr>
            </w:r>
            <w:r>
              <w:rPr>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8929" w:type="dxa"/>
            <w:textDirection w:val="lrTb"/>
            <w:noWrap w:val="false"/>
          </w:tcPr>
          <w:p>
            <w:pPr>
              <w:contextualSpacing w:val="0"/>
              <w:ind w:firstLine="0"/>
              <w:spacing w:after="60" w:line="252" w:lineRule="auto"/>
              <w:tabs>
                <w:tab w:val="left" w:pos="0" w:leader="none"/>
              </w:tabs>
              <w:rPr>
                <w:rFonts w:eastAsia="Times New Roman"/>
                <w:b/>
                <w:spacing w:val="0"/>
                <w:sz w:val="20"/>
                <w:szCs w:val="20"/>
                <w:shd w:val="clear" w:color="auto" w:fill="ffffff"/>
              </w:rPr>
            </w:pPr>
            <w:r>
              <w:rPr>
                <w:rFonts w:eastAsia="Times New Roman"/>
                <w:b/>
                <w:spacing w:val="0"/>
                <w:sz w:val="20"/>
                <w:szCs w:val="20"/>
                <w:shd w:val="clear" w:color="auto" w:fill="ffffff"/>
                <w:lang w:eastAsia="zh-CN"/>
              </w:rPr>
              <w:t xml:space="preserve">ИТОГО:</w:t>
            </w:r>
            <w:r>
              <w:rPr>
                <w:rFonts w:eastAsia="Times New Roman"/>
                <w:b/>
                <w:spacing w:val="0"/>
                <w:sz w:val="20"/>
                <w:szCs w:val="20"/>
                <w:shd w:val="clear" w:color="auto" w:fill="ffffff"/>
              </w:rPr>
            </w:r>
            <w:r>
              <w:rPr>
                <w:rFonts w:eastAsia="Times New Roman"/>
                <w:b/>
                <w:spacing w:val="0"/>
                <w:sz w:val="20"/>
                <w:szCs w:val="20"/>
                <w:shd w:val="clear" w:color="auto" w:fill="ffffff"/>
              </w:rPr>
            </w:r>
          </w:p>
        </w:tc>
        <w:tc>
          <w:tcPr>
            <w:tcBorders>
              <w:top w:val="single" w:color="000000" w:sz="4" w:space="0"/>
              <w:bottom w:val="single" w:color="000000" w:sz="4" w:space="0"/>
              <w:right w:val="single" w:color="000000" w:sz="4" w:space="0"/>
            </w:tcBorders>
            <w:tcW w:w="1984" w:type="dxa"/>
            <w:textDirection w:val="lrTb"/>
            <w:noWrap w:val="false"/>
          </w:tcPr>
          <w:p>
            <w:r/>
            <w:r/>
          </w:p>
        </w:tc>
      </w:tr>
    </w:tbl>
    <w:p>
      <w:pPr>
        <w:contextualSpacing w:val="0"/>
        <w:ind w:left="283" w:right="-2" w:firstLine="0"/>
        <w:jc w:val="both"/>
        <w:spacing w:line="240" w:lineRule="auto"/>
        <w:tabs>
          <w:tab w:val="left" w:pos="0" w:leader="none"/>
          <w:tab w:val="left" w:pos="283" w:leader="none"/>
          <w:tab w:val="left" w:pos="11197" w:leader="none"/>
        </w:tabs>
        <w:rPr>
          <w:rFonts w:eastAsia="Times New Roman"/>
          <w:color w:val="0d0d0d"/>
          <w:spacing w:val="0"/>
          <w:sz w:val="22"/>
        </w:rPr>
      </w:pPr>
      <w:r>
        <w:rPr>
          <w:rFonts w:eastAsia="Times New Roman"/>
          <w:color w:val="0d0d0d"/>
          <w:spacing w:val="0"/>
          <w:sz w:val="22"/>
          <w:lang w:eastAsia="ar-SA"/>
        </w:rPr>
        <w:t xml:space="preserve">2. Услуги оказаны в срок, в полном объеме в соответствии с требованиями Технического задания (Приложение № 1 к Контракту) и условиями Контракта. Заказчик претензий к качеству оказанных услуг не имеет (</w:t>
      </w:r>
      <w:r>
        <w:rPr>
          <w:rFonts w:eastAsia="Times New Roman"/>
          <w:i/>
          <w:iCs/>
          <w:color w:val="0d0d0d"/>
          <w:spacing w:val="0"/>
          <w:sz w:val="22"/>
          <w:lang w:eastAsia="ar-SA"/>
        </w:rPr>
        <w:t xml:space="preserve">или Выявлены (не выявлены) следующий факты несоответствия оказанных услуг условиям Контракта: ______________________________________________</w:t>
      </w:r>
      <w:r>
        <w:rPr>
          <w:rFonts w:eastAsia="Times New Roman"/>
          <w:color w:val="0d0d0d"/>
          <w:spacing w:val="0"/>
          <w:sz w:val="22"/>
          <w:lang w:eastAsia="ar-SA"/>
        </w:rPr>
        <w:t xml:space="preserve">). </w:t>
      </w:r>
      <w:r>
        <w:rPr>
          <w:rFonts w:eastAsia="Times New Roman"/>
          <w:color w:val="0d0d0d"/>
          <w:spacing w:val="0"/>
          <w:sz w:val="22"/>
        </w:rPr>
      </w:r>
      <w:r>
        <w:rPr>
          <w:rFonts w:eastAsia="Times New Roman"/>
          <w:color w:val="0d0d0d"/>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color w:val="0d0d0d"/>
          <w:spacing w:val="0"/>
          <w:sz w:val="22"/>
        </w:rPr>
      </w:pPr>
      <w:r>
        <w:rPr>
          <w:rFonts w:eastAsia="Times New Roman"/>
          <w:color w:val="0d0d0d"/>
          <w:spacing w:val="0"/>
          <w:sz w:val="22"/>
          <w:lang w:eastAsia="ar-SA"/>
        </w:rPr>
        <w:t xml:space="preserve">3. Размер штрафных санкций составляет: ________________________ (__________) рублей, ___ копеек (</w:t>
      </w:r>
      <w:r>
        <w:rPr>
          <w:rFonts w:eastAsia="Times New Roman"/>
          <w:i/>
          <w:iCs/>
          <w:color w:val="0d0d0d"/>
          <w:spacing w:val="0"/>
          <w:sz w:val="22"/>
          <w:lang w:eastAsia="ar-SA"/>
        </w:rPr>
        <w:t xml:space="preserve">или нет</w:t>
      </w:r>
      <w:r>
        <w:rPr>
          <w:rFonts w:eastAsia="Times New Roman"/>
          <w:color w:val="0d0d0d"/>
          <w:spacing w:val="0"/>
          <w:sz w:val="22"/>
          <w:lang w:eastAsia="ar-SA"/>
        </w:rPr>
        <w:t xml:space="preserve">).</w:t>
      </w:r>
      <w:r>
        <w:rPr>
          <w:rFonts w:eastAsia="Times New Roman"/>
          <w:color w:val="0d0d0d"/>
          <w:spacing w:val="0"/>
          <w:sz w:val="22"/>
        </w:rPr>
      </w:r>
      <w:r>
        <w:rPr>
          <w:rFonts w:eastAsia="Times New Roman"/>
          <w:color w:val="0d0d0d"/>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color w:val="auto"/>
          <w:spacing w:val="0"/>
          <w:sz w:val="22"/>
        </w:rPr>
      </w:pPr>
      <w:r>
        <w:rPr>
          <w:rFonts w:eastAsia="Times New Roman"/>
          <w:color w:val="0d0d0d"/>
          <w:spacing w:val="0"/>
          <w:sz w:val="22"/>
          <w:lang w:eastAsia="ar-SA"/>
        </w:rPr>
        <w:t xml:space="preserve">4. Стоимость услуг, оказанных в соответствии с условиями Контракта составляет _________(прописью) рублей ____ ––––––копеек, </w:t>
      </w:r>
      <w:r>
        <w:rPr>
          <w:rFonts w:eastAsia="Times New Roman"/>
          <w:color w:val="auto"/>
          <w:spacing w:val="0"/>
          <w:sz w:val="22"/>
          <w:lang w:eastAsia="ar-SA"/>
        </w:rPr>
        <w:t xml:space="preserve">в том числе НДС</w:t>
      </w:r>
      <w:r>
        <w:rPr>
          <w:rFonts w:eastAsia="Times New Roman"/>
          <w:color w:val="auto"/>
          <w:spacing w:val="0"/>
          <w:sz w:val="22"/>
          <w:lang w:eastAsia="ar-SA"/>
        </w:rPr>
        <w:t xml:space="preserve">, что составляет _________(прописью) рублей ____ копеек</w:t>
      </w:r>
      <w:r>
        <w:rPr>
          <w:rFonts w:eastAsia="Times New Roman"/>
          <w:color w:val="auto"/>
          <w:spacing w:val="0"/>
          <w:sz w:val="22"/>
          <w:lang w:eastAsia="ar-SA"/>
        </w:rPr>
        <w:t xml:space="preserve"> (</w:t>
      </w:r>
      <w:r>
        <w:rPr>
          <w:rFonts w:eastAsia="Times New Roman"/>
          <w:i/>
          <w:iCs/>
          <w:color w:val="auto"/>
          <w:spacing w:val="0"/>
          <w:sz w:val="22"/>
          <w:lang w:eastAsia="ar-SA"/>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rPr>
          <w:rFonts w:eastAsia="Times New Roman"/>
          <w:color w:val="auto"/>
          <w:spacing w:val="0"/>
          <w:sz w:val="22"/>
          <w:lang w:eastAsia="ar-SA"/>
        </w:rPr>
        <w:t xml:space="preserve">)</w:t>
      </w:r>
      <w:r>
        <w:rPr>
          <w:rFonts w:eastAsia="Times New Roman"/>
          <w:color w:val="auto"/>
          <w:spacing w:val="0"/>
          <w:sz w:val="22"/>
          <w:lang w:eastAsia="ar-SA"/>
        </w:rPr>
        <w:t xml:space="preserve">.</w:t>
      </w:r>
      <w:r>
        <w:rPr>
          <w:rFonts w:eastAsia="Times New Roman"/>
          <w:color w:val="auto"/>
          <w:spacing w:val="0"/>
          <w:sz w:val="22"/>
        </w:rPr>
      </w:r>
      <w:r>
        <w:rPr>
          <w:rFonts w:eastAsia="Times New Roman"/>
          <w:color w:val="auto"/>
          <w:spacing w:val="0"/>
          <w:sz w:val="22"/>
        </w:rPr>
      </w:r>
    </w:p>
    <w:p>
      <w:pPr>
        <w:contextualSpacing w:val="0"/>
        <w:ind w:left="283" w:right="-2" w:firstLine="0"/>
        <w:jc w:val="both"/>
        <w:spacing w:line="240" w:lineRule="auto"/>
        <w:tabs>
          <w:tab w:val="left" w:pos="0" w:leader="none"/>
          <w:tab w:val="left" w:pos="283" w:leader="none"/>
          <w:tab w:val="left" w:pos="11197" w:leader="none"/>
        </w:tabs>
        <w:rPr>
          <w:rFonts w:eastAsia="Times New Roman"/>
          <w:spacing w:val="0"/>
          <w:sz w:val="22"/>
          <w:szCs w:val="22"/>
          <w:highlight w:val="none"/>
        </w:rPr>
      </w:pPr>
      <w:r>
        <w:rPr>
          <w:rFonts w:eastAsia="Times New Roman"/>
          <w:color w:val="0d0d0d"/>
          <w:spacing w:val="0"/>
          <w:sz w:val="22"/>
          <w:lang w:eastAsia="ar-SA"/>
        </w:rPr>
        <w:t xml:space="preserve">5. Настоящий Акт составлен в двух экземплярах, имеющих равную юридическую силу, по одному экземпляру для каждой из Сторон.</w:t>
      </w:r>
      <w:r>
        <w:rPr>
          <w:rFonts w:eastAsia="Times New Roman"/>
          <w:spacing w:val="0"/>
          <w:sz w:val="22"/>
          <w:szCs w:val="22"/>
          <w:highlight w:val="none"/>
        </w:rPr>
      </w:r>
      <w:r>
        <w:rPr>
          <w:rFonts w:eastAsia="Times New Roman"/>
          <w:spacing w:val="0"/>
          <w:sz w:val="22"/>
          <w:szCs w:val="22"/>
          <w:highlight w:val="none"/>
        </w:rPr>
      </w:r>
    </w:p>
    <w:p>
      <w:pPr>
        <w:contextualSpacing w:val="0"/>
        <w:ind w:left="283" w:right="-2" w:firstLine="0"/>
        <w:spacing w:line="240" w:lineRule="auto"/>
        <w:tabs>
          <w:tab w:val="left" w:pos="0" w:leader="none"/>
          <w:tab w:val="left" w:pos="283" w:leader="none"/>
        </w:tabs>
        <w:rPr>
          <w:rFonts w:eastAsia="Times New Roman"/>
          <w:spacing w:val="0"/>
          <w:sz w:val="22"/>
          <w:szCs w:val="22"/>
        </w:rPr>
      </w:pPr>
      <w:r>
        <w:rPr>
          <w:rFonts w:eastAsia="Times New Roman"/>
          <w:spacing w:val="0"/>
          <w:sz w:val="22"/>
          <w:highlight w:val="none"/>
        </w:rPr>
      </w:r>
      <w:r>
        <w:rPr>
          <w:rFonts w:eastAsia="Times New Roman"/>
          <w:spacing w:val="0"/>
          <w:sz w:val="22"/>
          <w:szCs w:val="22"/>
        </w:rPr>
      </w:r>
      <w:r>
        <w:rPr>
          <w:rFonts w:eastAsia="Times New Roman"/>
          <w:spacing w:val="0"/>
          <w:sz w:val="22"/>
          <w:szCs w:val="22"/>
        </w:rPr>
      </w:r>
    </w:p>
    <w:tbl>
      <w:tblPr>
        <w:tblW w:w="10772" w:type="dxa"/>
        <w:tblInd w:w="283" w:type="dxa"/>
        <w:tblLayout w:type="fixed"/>
        <w:tblLook w:val="04A0" w:firstRow="1" w:lastRow="0" w:firstColumn="1" w:lastColumn="0" w:noHBand="0" w:noVBand="1"/>
      </w:tblPr>
      <w:tblGrid>
        <w:gridCol w:w="4961"/>
        <w:gridCol w:w="709"/>
        <w:gridCol w:w="5102"/>
      </w:tblGrid>
      <w:tr>
        <w:tblPrEx/>
        <w:trPr/>
        <w:tc>
          <w:tcPr>
            <w:tcW w:w="4961" w:type="dxa"/>
            <w:textDirection w:val="lrTb"/>
            <w:noWrap w:val="false"/>
          </w:tcPr>
          <w:p>
            <w:pPr>
              <w:contextualSpacing w:val="0"/>
              <w:ind w:left="283" w:right="0" w:firstLine="0"/>
              <w:spacing w:line="240" w:lineRule="auto"/>
              <w:tabs>
                <w:tab w:val="left" w:pos="0" w:leader="none"/>
              </w:tabs>
              <w:rPr>
                <w:rFonts w:eastAsia="Times New Roman"/>
                <w:b/>
                <w:color w:val="000000"/>
                <w:spacing w:val="0"/>
                <w:sz w:val="20"/>
                <w:szCs w:val="20"/>
              </w:rPr>
            </w:pPr>
            <w:r>
              <w:rPr>
                <w:rFonts w:eastAsia="Times New Roman"/>
                <w:b/>
                <w:color w:val="000000"/>
                <w:spacing w:val="0"/>
                <w:sz w:val="20"/>
                <w:szCs w:val="20"/>
                <w:lang w:eastAsia="zh-CN"/>
              </w:rPr>
              <w:t xml:space="preserve">ЗАКАЗЧИК:</w:t>
            </w:r>
            <w:r>
              <w:rPr>
                <w:rFonts w:eastAsia="Times New Roman"/>
                <w:b/>
                <w:color w:val="000000"/>
                <w:spacing w:val="0"/>
                <w:sz w:val="20"/>
                <w:szCs w:val="20"/>
              </w:rPr>
            </w:r>
            <w:r>
              <w:rPr>
                <w:rFonts w:eastAsia="Times New Roman"/>
                <w:b/>
                <w:color w:val="000000"/>
                <w:spacing w:val="0"/>
                <w:sz w:val="20"/>
                <w:szCs w:val="20"/>
              </w:rPr>
            </w:r>
          </w:p>
          <w:p>
            <w:pPr>
              <w:ind w:left="283" w:right="0" w:firstLine="0"/>
              <w:jc w:val="left"/>
              <w:spacing w:line="257" w:lineRule="auto"/>
              <w:tabs>
                <w:tab w:val="left" w:pos="0" w:leader="none"/>
              </w:tabs>
              <w:rPr>
                <w:sz w:val="20"/>
                <w:szCs w:val="20"/>
                <w:highlight w:val="none"/>
              </w:rPr>
            </w:pPr>
            <w:r>
              <w:rPr>
                <w:sz w:val="20"/>
                <w:szCs w:val="20"/>
              </w:rPr>
              <w:t xml:space="preserve">Директор</w:t>
            </w:r>
            <w:r>
              <w:rPr>
                <w:sz w:val="20"/>
                <w:szCs w:val="20"/>
                <w:highlight w:val="none"/>
              </w:rPr>
            </w:r>
            <w:r>
              <w:rPr>
                <w:sz w:val="20"/>
                <w:szCs w:val="20"/>
                <w:highlight w:val="none"/>
              </w:rPr>
            </w:r>
          </w:p>
          <w:p>
            <w:pPr>
              <w:contextualSpacing/>
              <w:ind w:firstLine="0"/>
              <w:jc w:val="left"/>
              <w:spacing w:before="0" w:after="0" w:line="240" w:lineRule="auto"/>
              <w:rPr>
                <w:sz w:val="22"/>
                <w:szCs w:val="22"/>
                <w:highlight w:val="none"/>
              </w:rPr>
              <w:suppressLineNumbers w:val="0"/>
            </w:pPr>
            <w:r>
              <w:rPr>
                <w:bCs/>
                <w:sz w:val="22"/>
                <w:szCs w:val="22"/>
                <w:highlight w:val="white"/>
              </w:rPr>
              <w:t xml:space="preserve">     </w:t>
            </w:r>
            <w:r>
              <w:rPr>
                <w:bCs/>
                <w:sz w:val="22"/>
                <w:szCs w:val="22"/>
                <w:highlight w:val="white"/>
              </w:rPr>
              <w:t xml:space="preserve">ФГБУ «СИЦ Минтранса России»</w:t>
            </w:r>
            <w:r>
              <w:rPr>
                <w:sz w:val="22"/>
                <w:szCs w:val="22"/>
                <w:highlight w:val="none"/>
              </w:rPr>
            </w:r>
            <w:r>
              <w:rPr>
                <w:sz w:val="22"/>
                <w:szCs w:val="22"/>
                <w:highlight w:val="none"/>
              </w:rPr>
            </w:r>
          </w:p>
          <w:p>
            <w:pPr>
              <w:ind w:left="283" w:right="0" w:firstLine="0"/>
              <w:spacing w:after="0"/>
              <w:tabs>
                <w:tab w:val="left" w:pos="0" w:leader="none"/>
              </w:tabs>
              <w:rPr>
                <w:color w:val="000000"/>
                <w:sz w:val="20"/>
                <w:szCs w:val="20"/>
                <w:highlight w:val="none"/>
              </w:rPr>
            </w:pPr>
            <w:r>
              <w:rPr>
                <w:color w:val="000000"/>
                <w:sz w:val="20"/>
                <w:szCs w:val="20"/>
              </w:rPr>
              <w:t xml:space="preserve">_________________/А.В. Кисляков/</w:t>
            </w:r>
            <w:r>
              <w:rPr>
                <w:color w:val="000000"/>
                <w:sz w:val="20"/>
                <w:szCs w:val="20"/>
                <w:highlight w:val="none"/>
              </w:rPr>
            </w:r>
            <w:r>
              <w:rPr>
                <w:color w:val="000000"/>
                <w:sz w:val="20"/>
                <w:szCs w:val="20"/>
                <w:highlight w:val="none"/>
              </w:rPr>
            </w:r>
          </w:p>
          <w:p>
            <w:pPr>
              <w:ind w:left="283" w:right="0" w:firstLine="0"/>
              <w:jc w:val="left"/>
              <w:spacing w:line="257" w:lineRule="auto"/>
              <w:tabs>
                <w:tab w:val="left" w:pos="0" w:leader="none"/>
              </w:tabs>
              <w:rPr>
                <w:sz w:val="20"/>
                <w:szCs w:val="20"/>
              </w:rPr>
            </w:pPr>
            <w:r>
              <w:rPr>
                <w:color w:val="000000"/>
                <w:sz w:val="20"/>
                <w:szCs w:val="20"/>
              </w:rPr>
              <w:t xml:space="preserve">М.П.</w:t>
            </w:r>
            <w:r>
              <w:rPr>
                <w:sz w:val="20"/>
                <w:szCs w:val="20"/>
              </w:rPr>
            </w:r>
            <w:r>
              <w:rPr>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c>
          <w:tcPr>
            <w:tcW w:w="709"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c>
          <w:tcPr>
            <w:tcW w:w="5102" w:type="dxa"/>
            <w:textDirection w:val="lrTb"/>
            <w:noWrap w:val="false"/>
          </w:tcPr>
          <w:p>
            <w:pPr>
              <w:contextualSpacing w:val="0"/>
              <w:ind w:left="283" w:right="0" w:firstLine="0"/>
              <w:spacing w:line="240" w:lineRule="auto"/>
              <w:tabs>
                <w:tab w:val="left" w:pos="0" w:leader="none"/>
              </w:tabs>
              <w:rPr>
                <w:rFonts w:eastAsia="Times New Roman"/>
                <w:b/>
                <w:bCs/>
                <w:color w:val="000000"/>
                <w:spacing w:val="0"/>
                <w:sz w:val="20"/>
                <w:szCs w:val="20"/>
              </w:rPr>
            </w:pPr>
            <w:r>
              <w:rPr>
                <w:rFonts w:eastAsia="Times New Roman"/>
                <w:b/>
                <w:color w:val="000000"/>
                <w:spacing w:val="0"/>
                <w:sz w:val="20"/>
                <w:szCs w:val="20"/>
                <w:lang w:eastAsia="zh-CN"/>
              </w:rPr>
              <w:t xml:space="preserve">ИСПОЛНИТЕЛЬ:</w:t>
            </w:r>
            <w:r>
              <w:rPr>
                <w:rFonts w:eastAsia="Times New Roman"/>
                <w:b/>
                <w:bCs/>
                <w:color w:val="000000"/>
                <w:spacing w:val="0"/>
                <w:sz w:val="20"/>
                <w:szCs w:val="20"/>
              </w:rPr>
            </w:r>
            <w:r>
              <w:rPr>
                <w:rFonts w:eastAsia="Times New Roman"/>
                <w:b/>
                <w:bCs/>
                <w:color w:val="000000"/>
                <w:spacing w:val="0"/>
                <w:sz w:val="20"/>
                <w:szCs w:val="20"/>
              </w:rPr>
            </w:r>
          </w:p>
          <w:p>
            <w:pPr>
              <w:ind w:left="283" w:right="0" w:firstLine="0"/>
              <w:spacing w:after="0"/>
              <w:tabs>
                <w:tab w:val="left" w:pos="0" w:leader="none"/>
              </w:tabs>
              <w:rPr>
                <w:color w:val="000000"/>
                <w:sz w:val="20"/>
                <w:szCs w:val="20"/>
              </w:rPr>
            </w:pPr>
            <w:r>
              <w:rPr>
                <w:color w:val="000000"/>
                <w:sz w:val="20"/>
                <w:szCs w:val="20"/>
              </w:rPr>
            </w:r>
            <w:r>
              <w:rPr>
                <w:color w:val="000000"/>
                <w:sz w:val="20"/>
                <w:szCs w:val="20"/>
              </w:rPr>
            </w:r>
            <w:r>
              <w:rPr>
                <w:color w:val="000000"/>
                <w:sz w:val="20"/>
                <w:szCs w:val="20"/>
              </w:rPr>
            </w:r>
          </w:p>
          <w:p>
            <w:pPr>
              <w:ind w:left="283" w:right="0" w:firstLine="0"/>
              <w:spacing w:after="0"/>
              <w:tabs>
                <w:tab w:val="left" w:pos="0" w:leader="none"/>
              </w:tabs>
              <w:rPr>
                <w:color w:val="000000"/>
                <w:sz w:val="20"/>
                <w:szCs w:val="20"/>
              </w:rPr>
            </w:pPr>
            <w:r>
              <w:rPr>
                <w:color w:val="000000"/>
                <w:sz w:val="20"/>
                <w:szCs w:val="20"/>
              </w:rPr>
            </w:r>
            <w:r>
              <w:rPr>
                <w:color w:val="000000"/>
                <w:sz w:val="20"/>
                <w:szCs w:val="20"/>
              </w:rPr>
            </w:r>
            <w:r>
              <w:rPr>
                <w:color w:val="000000"/>
                <w:sz w:val="20"/>
                <w:szCs w:val="20"/>
              </w:rPr>
            </w:r>
          </w:p>
          <w:p>
            <w:pPr>
              <w:ind w:left="283" w:right="0" w:firstLine="0"/>
              <w:spacing w:after="0"/>
              <w:tabs>
                <w:tab w:val="left" w:pos="0" w:leader="none"/>
              </w:tabs>
              <w:rPr>
                <w:color w:val="000000"/>
                <w:sz w:val="20"/>
                <w:szCs w:val="20"/>
                <w:highlight w:val="none"/>
              </w:rPr>
            </w:pPr>
            <w:r>
              <w:rPr>
                <w:color w:val="000000"/>
                <w:sz w:val="20"/>
                <w:szCs w:val="20"/>
              </w:rPr>
              <w:t xml:space="preserve">_________________//</w:t>
            </w:r>
            <w:r>
              <w:rPr>
                <w:color w:val="000000"/>
                <w:sz w:val="20"/>
                <w:szCs w:val="20"/>
                <w:highlight w:val="none"/>
              </w:rPr>
            </w:r>
            <w:r>
              <w:rPr>
                <w:color w:val="000000"/>
                <w:sz w:val="20"/>
                <w:szCs w:val="20"/>
                <w:highlight w:val="none"/>
              </w:rPr>
            </w:r>
          </w:p>
          <w:p>
            <w:pPr>
              <w:ind w:left="283" w:right="0" w:firstLine="0"/>
              <w:jc w:val="left"/>
              <w:spacing w:line="257" w:lineRule="auto"/>
              <w:tabs>
                <w:tab w:val="left" w:pos="0" w:leader="none"/>
              </w:tabs>
              <w:rPr>
                <w:sz w:val="20"/>
                <w:szCs w:val="20"/>
              </w:rPr>
            </w:pPr>
            <w:r>
              <w:rPr>
                <w:color w:val="000000"/>
                <w:sz w:val="20"/>
                <w:szCs w:val="20"/>
              </w:rPr>
              <w:t xml:space="preserve">М.П.</w:t>
            </w:r>
            <w:r>
              <w:rPr>
                <w:sz w:val="20"/>
                <w:szCs w:val="20"/>
              </w:rPr>
            </w:r>
            <w:r>
              <w:rPr>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lang w:eastAsia="zh-CN"/>
              </w:rPr>
            </w:r>
            <w:r>
              <w:rPr>
                <w:rFonts w:eastAsia="Times New Roman"/>
                <w:color w:val="000000"/>
                <w:spacing w:val="0"/>
                <w:sz w:val="20"/>
                <w:szCs w:val="20"/>
              </w:rPr>
            </w:r>
            <w:r>
              <w:rPr>
                <w:rFonts w:eastAsia="Times New Roman"/>
                <w:color w:val="000000"/>
                <w:spacing w:val="0"/>
                <w:sz w:val="20"/>
                <w:szCs w:val="20"/>
              </w:rPr>
            </w:r>
          </w:p>
          <w:p>
            <w:pPr>
              <w:contextualSpacing w:val="0"/>
              <w:ind w:left="283" w:right="0" w:firstLine="0"/>
              <w:spacing w:line="240" w:lineRule="auto"/>
              <w:tabs>
                <w:tab w:val="left" w:pos="0" w:leader="none"/>
              </w:tabs>
              <w:rPr>
                <w:rFonts w:eastAsia="Times New Roman"/>
                <w:color w:val="000000"/>
                <w:spacing w:val="0"/>
                <w:sz w:val="20"/>
                <w:szCs w:val="20"/>
              </w:rPr>
            </w:pPr>
            <w:r>
              <w:rPr>
                <w:rFonts w:eastAsia="Times New Roman"/>
                <w:color w:val="000000"/>
                <w:spacing w:val="0"/>
                <w:sz w:val="20"/>
                <w:szCs w:val="20"/>
              </w:rPr>
            </w:r>
            <w:r>
              <w:rPr>
                <w:rFonts w:eastAsia="Times New Roman"/>
                <w:color w:val="000000"/>
                <w:spacing w:val="0"/>
                <w:sz w:val="20"/>
                <w:szCs w:val="20"/>
              </w:rPr>
            </w:r>
            <w:r>
              <w:rPr>
                <w:rFonts w:eastAsia="Times New Roman"/>
                <w:color w:val="000000"/>
                <w:spacing w:val="0"/>
                <w:sz w:val="20"/>
                <w:szCs w:val="20"/>
              </w:rPr>
            </w:r>
          </w:p>
        </w:tc>
      </w:tr>
    </w:tbl>
    <w:p>
      <w:pPr>
        <w:contextualSpacing w:val="0"/>
        <w:ind w:left="283" w:right="0" w:firstLine="0"/>
        <w:jc w:val="center"/>
        <w:spacing w:line="240" w:lineRule="auto"/>
        <w:tabs>
          <w:tab w:val="left" w:pos="0" w:leader="none"/>
        </w:tabs>
        <w:rPr>
          <w:rFonts w:eastAsia="Times New Roman"/>
          <w:b/>
          <w:bCs/>
          <w:color w:val="c00000"/>
          <w:spacing w:val="0"/>
          <w:sz w:val="20"/>
          <w:szCs w:val="20"/>
          <w:highlight w:val="none"/>
        </w:rPr>
      </w:pPr>
      <w:r>
        <w:rPr>
          <w:rFonts w:eastAsia="Times New Roman"/>
          <w:b/>
          <w:bCs/>
          <w:caps/>
          <w:color w:val="c00000"/>
          <w:spacing w:val="0"/>
          <w:sz w:val="20"/>
          <w:szCs w:val="20"/>
          <w:lang w:eastAsia="zh-CN"/>
        </w:rPr>
        <w:t xml:space="preserve">КОНЕЦ ФОРМЫ</w:t>
      </w:r>
      <w:r>
        <w:rPr>
          <w:rFonts w:eastAsia="Times New Roman"/>
          <w:b/>
          <w:bCs/>
          <w:color w:val="c00000"/>
          <w:spacing w:val="0"/>
          <w:sz w:val="20"/>
          <w:szCs w:val="20"/>
          <w:highlight w:val="none"/>
        </w:rPr>
      </w:r>
      <w:r>
        <w:rPr>
          <w:rFonts w:eastAsia="Times New Roman"/>
          <w:b/>
          <w:bCs/>
          <w:color w:val="c00000"/>
          <w:spacing w:val="0"/>
          <w:sz w:val="20"/>
          <w:szCs w:val="20"/>
          <w:highlight w:val="none"/>
        </w:rPr>
      </w:r>
    </w:p>
    <w:p>
      <w:pPr>
        <w:contextualSpacing w:val="0"/>
        <w:ind w:left="283" w:right="0" w:firstLine="0"/>
        <w:jc w:val="center"/>
        <w:spacing w:line="240" w:lineRule="auto"/>
        <w:tabs>
          <w:tab w:val="left" w:pos="0" w:leader="none"/>
        </w:tabs>
        <w:rPr>
          <w:rFonts w:eastAsia="Times New Roman"/>
          <w:b/>
          <w:bCs/>
          <w:caps/>
          <w:color w:val="c00000"/>
          <w:spacing w:val="0"/>
          <w:sz w:val="20"/>
          <w:szCs w:val="20"/>
          <w:highlight w:val="none"/>
          <w:lang w:eastAsia="zh-CN"/>
        </w:rPr>
      </w:pPr>
      <w:r>
        <w:rPr>
          <w:rFonts w:eastAsia="Times New Roman"/>
          <w:b/>
          <w:bCs/>
          <w:color w:val="c00000"/>
          <w:spacing w:val="0"/>
          <w:sz w:val="20"/>
          <w:szCs w:val="20"/>
          <w:highlight w:val="none"/>
        </w:rPr>
      </w:r>
      <w:r>
        <w:rPr>
          <w:rFonts w:eastAsia="Times New Roman"/>
          <w:b/>
          <w:bCs/>
          <w:caps/>
          <w:color w:val="c00000"/>
          <w:spacing w:val="0"/>
          <w:sz w:val="20"/>
          <w:szCs w:val="20"/>
          <w:highlight w:val="none"/>
          <w:lang w:eastAsia="zh-CN"/>
        </w:rPr>
      </w:r>
      <w:r>
        <w:rPr>
          <w:rFonts w:eastAsia="Times New Roman"/>
          <w:b/>
          <w:bCs/>
          <w:caps/>
          <w:color w:val="c00000"/>
          <w:spacing w:val="0"/>
          <w:sz w:val="20"/>
          <w:szCs w:val="20"/>
          <w:highlight w:val="none"/>
          <w:lang w:eastAsia="zh-CN"/>
        </w:rPr>
      </w:r>
    </w:p>
    <w:tbl>
      <w:tblPr>
        <w:tblW w:w="10772" w:type="dxa"/>
        <w:tblInd w:w="283" w:type="dxa"/>
        <w:tblLayout w:type="fixed"/>
        <w:tblLook w:val="04A0" w:firstRow="1" w:lastRow="0" w:firstColumn="1" w:lastColumn="0" w:noHBand="0" w:noVBand="1"/>
      </w:tblPr>
      <w:tblGrid>
        <w:gridCol w:w="4961"/>
        <w:gridCol w:w="709"/>
        <w:gridCol w:w="5102"/>
      </w:tblGrid>
      <w:tr>
        <w:tblPrEx/>
        <w:trPr>
          <w:trHeight w:val="1693"/>
        </w:trPr>
        <w:tc>
          <w:tcPr>
            <w:tcW w:w="4961"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lang w:eastAsia="zh-CN"/>
              </w:rPr>
            </w:pPr>
            <w:r>
              <w:rPr>
                <w:rFonts w:eastAsia="Times New Roman"/>
                <w:b/>
                <w:bCs/>
                <w:color w:val="000000"/>
                <w:spacing w:val="0"/>
                <w:sz w:val="22"/>
                <w:lang w:eastAsia="zh-CN"/>
              </w:rPr>
              <w:t xml:space="preserve">ЗАКАЗЧИК</w:t>
            </w:r>
            <w:r>
              <w:rPr>
                <w:rFonts w:eastAsia="Times New Roman"/>
                <w:color w:val="000000"/>
                <w:spacing w:val="0"/>
                <w:sz w:val="20"/>
                <w:szCs w:val="20"/>
                <w:lang w:eastAsia="zh-CN"/>
              </w:rPr>
            </w:r>
            <w:r>
              <w:rPr>
                <w:rFonts w:eastAsia="Times New Roman"/>
                <w:color w:val="000000"/>
                <w:spacing w:val="0"/>
                <w:sz w:val="20"/>
                <w:szCs w:val="20"/>
                <w:lang w:eastAsia="zh-CN"/>
              </w:rPr>
            </w:r>
          </w:p>
          <w:p>
            <w:pPr>
              <w:ind w:left="283" w:right="0" w:firstLine="0"/>
              <w:jc w:val="left"/>
              <w:spacing w:line="257" w:lineRule="auto"/>
              <w:tabs>
                <w:tab w:val="left" w:pos="0" w:leader="none"/>
              </w:tabs>
              <w:rPr>
                <w:highlight w:val="none"/>
              </w:rPr>
            </w:pPr>
            <w:r>
              <w:t xml:space="preserve">Директор</w:t>
            </w:r>
            <w:r>
              <w:rPr>
                <w:highlight w:val="none"/>
              </w:rPr>
            </w:r>
            <w:r>
              <w:rPr>
                <w:highlight w:val="none"/>
              </w:rPr>
            </w:r>
          </w:p>
          <w:p>
            <w:pPr>
              <w:contextualSpacing/>
              <w:ind w:firstLine="0"/>
              <w:jc w:val="left"/>
              <w:spacing w:before="0" w:after="0" w:line="240" w:lineRule="auto"/>
              <w:rPr>
                <w:sz w:val="22"/>
                <w:szCs w:val="22"/>
                <w:highlight w:val="none"/>
              </w:rPr>
              <w:suppressLineNumbers w:val="0"/>
            </w:pPr>
            <w:r>
              <w:rPr>
                <w:bCs/>
                <w:sz w:val="22"/>
                <w:szCs w:val="22"/>
                <w:highlight w:val="white"/>
              </w:rPr>
              <w:t xml:space="preserve">     </w:t>
            </w:r>
            <w:r>
              <w:rPr>
                <w:bCs/>
                <w:sz w:val="22"/>
                <w:szCs w:val="22"/>
                <w:highlight w:val="white"/>
              </w:rPr>
              <w:t xml:space="preserve">ФГБУ «СИЦ Минтранса России»</w:t>
            </w:r>
            <w:r>
              <w:rPr>
                <w:sz w:val="22"/>
                <w:szCs w:val="22"/>
                <w:highlight w:val="none"/>
              </w:rPr>
            </w:r>
            <w:r>
              <w:rPr>
                <w:sz w:val="22"/>
                <w:szCs w:val="22"/>
                <w:highlight w:val="none"/>
              </w:rPr>
            </w:r>
          </w:p>
          <w:p>
            <w:pPr>
              <w:ind w:left="283" w:right="0" w:firstLine="0"/>
              <w:jc w:val="left"/>
              <w:spacing w:line="257" w:lineRule="auto"/>
              <w:tabs>
                <w:tab w:val="left" w:pos="0" w:leader="none"/>
              </w:tabs>
              <w:rPr>
                <w:highlight w:val="none"/>
              </w:rPr>
            </w:pPr>
            <w:r>
              <w:rPr>
                <w:highlight w:val="none"/>
              </w:rPr>
            </w:r>
            <w:r>
              <w:rPr>
                <w:highlight w:val="none"/>
              </w:rPr>
            </w:r>
            <w:r>
              <w:rPr>
                <w:highlight w:val="none"/>
              </w:rPr>
            </w:r>
          </w:p>
          <w:p>
            <w:pPr>
              <w:ind w:left="283" w:right="0" w:firstLine="0"/>
              <w:spacing w:after="0"/>
              <w:tabs>
                <w:tab w:val="left" w:pos="0" w:leader="none"/>
              </w:tabs>
              <w:rPr>
                <w:color w:val="000000"/>
                <w:highlight w:val="none"/>
              </w:rPr>
            </w:pPr>
            <w:r>
              <w:rPr>
                <w:color w:val="000000"/>
              </w:rPr>
              <w:t xml:space="preserve">_________________/А.В. Кисляков/</w:t>
            </w:r>
            <w:r>
              <w:rPr>
                <w:color w:val="000000"/>
                <w:highlight w:val="none"/>
              </w:rPr>
            </w:r>
            <w:r>
              <w:rPr>
                <w:color w:val="000000"/>
                <w:highlight w:val="none"/>
              </w:rPr>
            </w:r>
          </w:p>
          <w:p>
            <w:pPr>
              <w:ind w:left="283" w:right="0" w:firstLine="0"/>
              <w:jc w:val="left"/>
              <w:spacing w:line="257" w:lineRule="auto"/>
              <w:tabs>
                <w:tab w:val="left" w:pos="0" w:leader="none"/>
              </w:tabs>
            </w:pPr>
            <w:r>
              <w:rPr>
                <w:color w:val="000000"/>
                <w:sz w:val="20"/>
                <w:szCs w:val="20"/>
              </w:rPr>
              <w:t xml:space="preserve">ЭЦП</w:t>
            </w:r>
            <w:r/>
          </w:p>
          <w:p>
            <w:pPr>
              <w:contextualSpacing w:val="0"/>
              <w:ind w:left="283" w:right="0" w:firstLine="0"/>
              <w:spacing w:line="240" w:lineRule="auto"/>
              <w:tabs>
                <w:tab w:val="left" w:pos="0" w:leader="none"/>
              </w:tabs>
              <w:rPr>
                <w:rFonts w:eastAsia="Times New Roman"/>
                <w:color w:val="000000"/>
                <w:spacing w:val="0"/>
                <w:szCs w:val="24"/>
                <w:lang w:eastAsia="zh-CN"/>
              </w:rPr>
            </w:pPr>
            <w:r>
              <w:rPr>
                <w:rFonts w:eastAsia="Times New Roman"/>
                <w:color w:val="000000"/>
                <w:spacing w:val="0"/>
                <w:sz w:val="22"/>
                <w:lang w:eastAsia="zh-CN"/>
              </w:rPr>
            </w:r>
            <w:r>
              <w:rPr>
                <w:rFonts w:eastAsia="Times New Roman"/>
                <w:color w:val="000000"/>
                <w:spacing w:val="0"/>
                <w:szCs w:val="24"/>
                <w:lang w:eastAsia="zh-CN"/>
              </w:rPr>
            </w:r>
            <w:r>
              <w:rPr>
                <w:rFonts w:eastAsia="Times New Roman"/>
                <w:color w:val="000000"/>
                <w:spacing w:val="0"/>
                <w:szCs w:val="24"/>
                <w:lang w:eastAsia="zh-CN"/>
              </w:rPr>
            </w:r>
          </w:p>
        </w:tc>
        <w:tc>
          <w:tcPr>
            <w:tcW w:w="709" w:type="dxa"/>
            <w:textDirection w:val="lrTb"/>
            <w:noWrap w:val="false"/>
          </w:tcPr>
          <w:p>
            <w:pPr>
              <w:contextualSpacing w:val="0"/>
              <w:ind w:left="283" w:right="0" w:firstLine="0"/>
              <w:spacing w:line="240" w:lineRule="auto"/>
              <w:tabs>
                <w:tab w:val="left" w:pos="0" w:leader="none"/>
              </w:tabs>
              <w:rPr>
                <w:rFonts w:eastAsia="Times New Roman"/>
                <w:color w:val="000000"/>
                <w:spacing w:val="0"/>
                <w:sz w:val="20"/>
                <w:szCs w:val="20"/>
                <w:lang w:eastAsia="zh-CN"/>
              </w:rPr>
            </w:pPr>
            <w:r>
              <w:rPr>
                <w:rFonts w:eastAsia="Times New Roman"/>
                <w:color w:val="000000"/>
                <w:spacing w:val="0"/>
                <w:sz w:val="20"/>
                <w:szCs w:val="20"/>
                <w:lang w:eastAsia="zh-CN"/>
              </w:rPr>
            </w:r>
            <w:r>
              <w:rPr>
                <w:rFonts w:eastAsia="Times New Roman"/>
                <w:color w:val="000000"/>
                <w:spacing w:val="0"/>
                <w:sz w:val="20"/>
                <w:szCs w:val="20"/>
                <w:lang w:eastAsia="zh-CN"/>
              </w:rPr>
            </w:r>
            <w:r>
              <w:rPr>
                <w:rFonts w:eastAsia="Times New Roman"/>
                <w:color w:val="000000"/>
                <w:spacing w:val="0"/>
                <w:sz w:val="20"/>
                <w:szCs w:val="20"/>
                <w:lang w:eastAsia="zh-CN"/>
              </w:rPr>
            </w:r>
          </w:p>
        </w:tc>
        <w:tc>
          <w:tcPr>
            <w:tcW w:w="5102" w:type="dxa"/>
            <w:textDirection w:val="lrTb"/>
            <w:noWrap w:val="false"/>
          </w:tcPr>
          <w:p>
            <w:pPr>
              <w:contextualSpacing w:val="0"/>
              <w:ind w:left="283" w:right="0" w:firstLine="0"/>
              <w:spacing w:line="240" w:lineRule="auto"/>
              <w:tabs>
                <w:tab w:val="left" w:pos="0" w:leader="none"/>
              </w:tabs>
              <w:rPr>
                <w:rFonts w:eastAsia="Times New Roman"/>
                <w:b/>
                <w:bCs/>
                <w:color w:val="000000"/>
                <w:spacing w:val="0"/>
                <w:lang w:eastAsia="zh-CN"/>
              </w:rPr>
            </w:pPr>
            <w:r>
              <w:rPr>
                <w:rFonts w:eastAsia="Times New Roman"/>
                <w:b/>
                <w:color w:val="000000"/>
                <w:spacing w:val="0"/>
                <w:szCs w:val="24"/>
                <w:lang w:eastAsia="zh-CN"/>
              </w:rPr>
              <w:t xml:space="preserve">ИСПОЛНИТЕЛЬ:</w:t>
            </w:r>
            <w:r>
              <w:rPr>
                <w:rFonts w:eastAsia="Times New Roman"/>
                <w:b/>
                <w:bCs/>
                <w:color w:val="000000"/>
                <w:spacing w:val="0"/>
                <w:lang w:eastAsia="zh-CN"/>
              </w:rPr>
            </w:r>
            <w:r>
              <w:rPr>
                <w:rFonts w:eastAsia="Times New Roman"/>
                <w:b/>
                <w:bCs/>
                <w:color w:val="000000"/>
                <w:spacing w:val="0"/>
                <w:lang w:eastAsia="zh-CN"/>
              </w:rPr>
            </w:r>
          </w:p>
          <w:p>
            <w:pPr>
              <w:ind w:left="283" w:right="0" w:firstLine="0"/>
              <w:spacing w:after="0"/>
              <w:tabs>
                <w:tab w:val="left" w:pos="0" w:leader="none"/>
              </w:tabs>
              <w:rPr>
                <w:color w:val="000000"/>
                <w:highlight w:val="none"/>
              </w:rPr>
            </w:pPr>
            <w:r>
              <w:rPr>
                <w:color w:val="000000"/>
                <w:highlight w:val="none"/>
              </w:rPr>
            </w:r>
            <w:r>
              <w:rPr>
                <w:color w:val="000000"/>
                <w:highlight w:val="none"/>
              </w:rPr>
            </w:r>
            <w:r>
              <w:rPr>
                <w:color w:val="000000"/>
                <w:highlight w:val="none"/>
              </w:rPr>
            </w:r>
          </w:p>
          <w:p>
            <w:pPr>
              <w:ind w:left="283" w:right="0" w:firstLine="0"/>
              <w:spacing w:after="0"/>
              <w:tabs>
                <w:tab w:val="left" w:pos="0" w:leader="none"/>
              </w:tabs>
              <w:rPr>
                <w:color w:val="000000"/>
                <w:highlight w:val="none"/>
              </w:rPr>
            </w:pPr>
            <w:r>
              <w:rPr>
                <w:color w:val="000000"/>
                <w:highlight w:val="none"/>
              </w:rPr>
            </w:r>
            <w:r>
              <w:rPr>
                <w:color w:val="000000"/>
                <w:highlight w:val="none"/>
              </w:rPr>
            </w:r>
            <w:r>
              <w:rPr>
                <w:color w:val="000000"/>
                <w:highlight w:val="none"/>
              </w:rPr>
            </w:r>
          </w:p>
          <w:p>
            <w:pPr>
              <w:ind w:left="283" w:right="0" w:firstLine="0"/>
              <w:spacing w:after="0"/>
              <w:tabs>
                <w:tab w:val="left" w:pos="0" w:leader="none"/>
              </w:tabs>
              <w:rPr>
                <w:color w:val="000000"/>
                <w:highlight w:val="none"/>
              </w:rPr>
            </w:pPr>
            <w:r>
              <w:rPr>
                <w:color w:val="000000"/>
              </w:rPr>
              <w:t xml:space="preserve">________________//</w:t>
            </w:r>
            <w:r>
              <w:rPr>
                <w:color w:val="000000"/>
                <w:highlight w:val="none"/>
              </w:rPr>
            </w:r>
            <w:r>
              <w:rPr>
                <w:color w:val="000000"/>
                <w:highlight w:val="none"/>
              </w:rPr>
            </w:r>
          </w:p>
          <w:p>
            <w:pPr>
              <w:ind w:left="283" w:right="0" w:firstLine="0"/>
              <w:jc w:val="left"/>
              <w:spacing w:line="257" w:lineRule="auto"/>
              <w:tabs>
                <w:tab w:val="left" w:pos="0" w:leader="none"/>
              </w:tabs>
            </w:pPr>
            <w:r>
              <w:rPr>
                <w:color w:val="000000"/>
                <w:sz w:val="20"/>
                <w:szCs w:val="20"/>
              </w:rPr>
              <w:t xml:space="preserve">ЭЦП</w:t>
            </w:r>
            <w:r/>
          </w:p>
          <w:p>
            <w:pPr>
              <w:contextualSpacing w:val="0"/>
              <w:ind w:left="283" w:right="0" w:firstLine="0"/>
              <w:spacing w:line="240" w:lineRule="auto"/>
              <w:tabs>
                <w:tab w:val="left" w:pos="0" w:leader="none"/>
              </w:tabs>
              <w:rPr>
                <w:rFonts w:eastAsia="Times New Roman"/>
                <w:color w:val="000000"/>
                <w:spacing w:val="0"/>
                <w:lang w:eastAsia="zh-CN"/>
              </w:rPr>
            </w:pPr>
            <w:r>
              <w:rPr>
                <w:rFonts w:eastAsia="Times New Roman"/>
                <w:color w:val="000000"/>
                <w:spacing w:val="0"/>
                <w:szCs w:val="24"/>
                <w:lang w:eastAsia="zh-CN"/>
              </w:rPr>
            </w:r>
            <w:r>
              <w:rPr>
                <w:rFonts w:eastAsia="Times New Roman"/>
                <w:color w:val="000000"/>
                <w:spacing w:val="0"/>
                <w:lang w:eastAsia="zh-CN"/>
              </w:rPr>
            </w:r>
            <w:r>
              <w:rPr>
                <w:rFonts w:eastAsia="Times New Roman"/>
                <w:color w:val="000000"/>
                <w:spacing w:val="0"/>
                <w:lang w:eastAsia="zh-CN"/>
              </w:rPr>
            </w:r>
          </w:p>
        </w:tc>
      </w:tr>
    </w:tbl>
    <w:p>
      <w:pPr>
        <w:contextualSpacing w:val="0"/>
        <w:ind w:firstLine="0"/>
        <w:spacing w:line="240" w:lineRule="auto"/>
        <w:rPr>
          <w:rFonts w:eastAsia="Times New Roman"/>
          <w:color w:val="0d0d0d"/>
          <w:spacing w:val="0"/>
          <w:lang w:eastAsia="ru-RU"/>
        </w:rPr>
        <w:sectPr>
          <w:footnotePr/>
          <w:endnotePr/>
          <w:type w:val="nextPage"/>
          <w:pgSz w:w="11906" w:h="16838" w:orient="portrait"/>
          <w:pgMar w:top="284" w:right="425" w:bottom="284" w:left="284" w:header="709" w:footer="709" w:gutter="0"/>
          <w:cols w:num="1" w:sep="0" w:space="708" w:equalWidth="1"/>
          <w:docGrid w:linePitch="360"/>
        </w:sectPr>
      </w:pPr>
      <w:r>
        <w:rPr>
          <w:rFonts w:eastAsia="Times New Roman"/>
          <w:color w:val="0d0d0d"/>
          <w:spacing w:val="0"/>
          <w:lang w:eastAsia="ru-RU"/>
        </w:rPr>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5</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w:t>
      </w:r>
      <w:r>
        <w:rPr>
          <w:rFonts w:eastAsia="Times New Roman"/>
          <w:color w:val="0d0d0d"/>
          <w:spacing w:val="0"/>
          <w:szCs w:val="24"/>
          <w:lang w:eastAsia="ru-RU"/>
        </w:rPr>
      </w:r>
      <w:r>
        <w:rPr>
          <w:rFonts w:eastAsia="Times New Roman"/>
          <w:color w:val="0d0d0d"/>
          <w:spacing w:val="0"/>
          <w:szCs w:val="24"/>
          <w:lang w:eastAsia="ru-RU"/>
        </w:rPr>
      </w:r>
    </w:p>
    <w:p>
      <w:pPr>
        <w:contextualSpacing w:val="0"/>
        <w:ind w:left="-283" w:right="0" w:firstLine="0"/>
        <w:jc w:val="right"/>
        <w:spacing w:line="240" w:lineRule="auto"/>
        <w:tabs>
          <w:tab w:val="left" w:pos="0" w:leader="none"/>
          <w:tab w:val="left" w:pos="993" w:leader="none"/>
        </w:tabs>
        <w:rPr>
          <w:rFonts w:eastAsia="Times New Roman"/>
          <w:color w:val="0d0d0d"/>
          <w:spacing w:val="0"/>
          <w:sz w:val="24"/>
          <w:szCs w:val="24"/>
        </w:rPr>
      </w:pPr>
      <w:r>
        <w:rPr>
          <w:rFonts w:eastAsia="Times New Roman"/>
          <w:color w:val="0d0d0d"/>
          <w:spacing w:val="0"/>
          <w:sz w:val="24"/>
          <w:szCs w:val="24"/>
          <w:lang w:eastAsia="ru-RU"/>
        </w:rPr>
        <w:t xml:space="preserve">от «_____» _________ 2026 г.</w:t>
      </w:r>
      <w:r>
        <w:rPr>
          <w:rFonts w:eastAsia="Times New Roman"/>
          <w:color w:val="0d0d0d"/>
          <w:spacing w:val="0"/>
          <w:sz w:val="24"/>
          <w:szCs w:val="24"/>
        </w:rPr>
      </w:r>
      <w:r>
        <w:rPr>
          <w:rFonts w:eastAsia="Times New Roman"/>
          <w:color w:val="0d0d0d"/>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highlight w:val="none"/>
          <w:lang w:eastAsia="ru-RU"/>
        </w:rPr>
      </w:r>
      <w:r>
        <w:rPr>
          <w:b/>
          <w:bCs/>
          <w:spacing w:val="0"/>
          <w:sz w:val="24"/>
          <w:szCs w:val="24"/>
        </w:rPr>
      </w:r>
      <w:r>
        <w:rPr>
          <w:b/>
          <w:bCs/>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highlight w:val="none"/>
        </w:rPr>
      </w:pPr>
      <w:r>
        <w:rPr>
          <w:b/>
          <w:bCs/>
          <w:spacing w:val="0"/>
          <w:sz w:val="24"/>
          <w:szCs w:val="24"/>
          <w:lang w:eastAsia="ru-RU"/>
        </w:rPr>
        <w:t xml:space="preserve">ДЕКЛАРАЦИЯ </w:t>
      </w:r>
      <w:r>
        <w:rPr>
          <w:b/>
          <w:bCs/>
          <w:spacing w:val="0"/>
          <w:sz w:val="24"/>
          <w:szCs w:val="24"/>
          <w:highlight w:val="none"/>
        </w:rPr>
      </w:r>
      <w:r>
        <w:rPr>
          <w:b/>
          <w:bCs/>
          <w:spacing w:val="0"/>
          <w:sz w:val="24"/>
          <w:szCs w:val="24"/>
          <w:highlight w:val="none"/>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lang w:eastAsia="ru-RU"/>
        </w:rPr>
        <w:t xml:space="preserve">о соответствии участника закупочной процедуры требованиям, </w:t>
      </w:r>
      <w:r>
        <w:rPr>
          <w:b/>
          <w:bCs/>
          <w:spacing w:val="0"/>
          <w:sz w:val="24"/>
          <w:szCs w:val="24"/>
        </w:rPr>
      </w:r>
      <w:r>
        <w:rPr>
          <w:b/>
          <w:bCs/>
          <w:spacing w:val="0"/>
          <w:sz w:val="24"/>
          <w:szCs w:val="24"/>
        </w:rPr>
      </w:r>
    </w:p>
    <w:p>
      <w:pPr>
        <w:contextualSpacing w:val="0"/>
        <w:ind w:left="-283" w:right="0" w:firstLine="0"/>
        <w:jc w:val="center"/>
        <w:spacing w:line="240" w:lineRule="auto"/>
        <w:tabs>
          <w:tab w:val="left" w:pos="0" w:leader="none"/>
          <w:tab w:val="left" w:pos="993" w:leader="none"/>
        </w:tabs>
        <w:rPr>
          <w:b/>
          <w:bCs/>
          <w:spacing w:val="0"/>
          <w:sz w:val="24"/>
          <w:szCs w:val="24"/>
          <w:highlight w:val="none"/>
        </w:rPr>
      </w:pPr>
      <w:r>
        <w:rPr>
          <w:b/>
          <w:bCs/>
          <w:spacing w:val="0"/>
          <w:sz w:val="24"/>
          <w:szCs w:val="24"/>
          <w:lang w:eastAsia="ru-RU"/>
        </w:rPr>
        <w:t xml:space="preserve">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bCs/>
          <w:spacing w:val="0"/>
          <w:sz w:val="24"/>
          <w:szCs w:val="24"/>
          <w:highlight w:val="none"/>
        </w:rPr>
      </w:r>
      <w:r>
        <w:rPr>
          <w:b/>
          <w:bCs/>
          <w:spacing w:val="0"/>
          <w:sz w:val="24"/>
          <w:szCs w:val="24"/>
          <w:highlight w:val="none"/>
        </w:rPr>
      </w:r>
    </w:p>
    <w:p>
      <w:pPr>
        <w:contextualSpacing w:val="0"/>
        <w:ind w:left="-283" w:right="0" w:firstLine="0"/>
        <w:jc w:val="center"/>
        <w:spacing w:line="240" w:lineRule="auto"/>
        <w:tabs>
          <w:tab w:val="left" w:pos="0" w:leader="none"/>
          <w:tab w:val="left" w:pos="993" w:leader="none"/>
        </w:tabs>
        <w:rPr>
          <w:b/>
          <w:bCs/>
          <w:spacing w:val="0"/>
          <w:sz w:val="24"/>
          <w:szCs w:val="24"/>
        </w:rPr>
      </w:pPr>
      <w:r>
        <w:rPr>
          <w:b/>
          <w:bCs/>
          <w:spacing w:val="0"/>
          <w:sz w:val="24"/>
          <w:szCs w:val="24"/>
          <w:highlight w:val="none"/>
          <w:lang w:eastAsia="ru-RU"/>
        </w:rPr>
      </w:r>
      <w:r>
        <w:rPr>
          <w:b/>
          <w:bCs/>
          <w:spacing w:val="0"/>
          <w:sz w:val="24"/>
          <w:szCs w:val="24"/>
        </w:rPr>
      </w:r>
      <w:r>
        <w:rPr>
          <w:b/>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Настоящим </w:t>
      </w:r>
      <w:r>
        <w:rPr>
          <w:bCs/>
          <w:spacing w:val="0"/>
          <w:sz w:val="24"/>
          <w:szCs w:val="24"/>
          <w:lang w:eastAsia="ru-RU"/>
        </w:rPr>
        <w:t xml:space="preserve">_____________</w:t>
      </w:r>
      <w:r>
        <w:rPr>
          <w:sz w:val="24"/>
          <w:szCs w:val="24"/>
        </w:rPr>
        <w:t xml:space="preserve"> (далее также - участник закупки)</w:t>
      </w:r>
      <w:r>
        <w:rPr>
          <w:bCs/>
          <w:spacing w:val="0"/>
          <w:sz w:val="24"/>
          <w:szCs w:val="24"/>
          <w:lang w:eastAsia="ru-RU"/>
        </w:rPr>
        <w:t xml:space="preserve"> подтверждает, что </w:t>
      </w:r>
      <w:r>
        <w:rPr>
          <w:b/>
          <w:bCs/>
          <w:i/>
          <w:spacing w:val="0"/>
          <w:sz w:val="24"/>
          <w:szCs w:val="24"/>
          <w:lang w:eastAsia="ru-RU"/>
        </w:rPr>
        <w:t xml:space="preserve">соответствует</w:t>
      </w:r>
      <w:r>
        <w:rPr>
          <w:bCs/>
          <w:spacing w:val="0"/>
          <w:sz w:val="24"/>
          <w:szCs w:val="24"/>
          <w:lang w:eastAsia="ru-RU"/>
        </w:rPr>
        <w:t xml:space="preserve"> требованиям, установл</w:t>
      </w:r>
      <w:r>
        <w:rPr>
          <w:bCs/>
          <w:spacing w:val="0"/>
          <w:sz w:val="24"/>
          <w:szCs w:val="24"/>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4"/>
          <w:szCs w:val="24"/>
        </w:rPr>
      </w:r>
      <w:r>
        <w:rPr>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4"/>
          <w:szCs w:val="24"/>
        </w:rPr>
      </w:r>
      <w:r>
        <w:rPr>
          <w:bCs/>
          <w:spacing w:val="0"/>
          <w:sz w:val="24"/>
          <w:szCs w:val="24"/>
        </w:rPr>
      </w:r>
    </w:p>
    <w:p>
      <w:pPr>
        <w:contextualSpacing w:val="0"/>
        <w:ind w:left="-283" w:right="0" w:firstLine="0"/>
        <w:spacing w:line="240" w:lineRule="auto"/>
        <w:tabs>
          <w:tab w:val="left" w:pos="0" w:leader="none"/>
          <w:tab w:val="left" w:pos="993" w:leader="none"/>
        </w:tabs>
        <w:rPr>
          <w:bCs/>
          <w:spacing w:val="0"/>
          <w:sz w:val="24"/>
          <w:szCs w:val="24"/>
        </w:rPr>
      </w:pPr>
      <w:r>
        <w:rPr>
          <w:bCs/>
          <w:spacing w:val="0"/>
          <w:sz w:val="24"/>
          <w:szCs w:val="24"/>
          <w:lang w:eastAsia="ru-RU"/>
        </w:rPr>
        <w:t xml:space="preserve">2) требованию о непроведении ликвидации </w:t>
      </w:r>
      <w:r>
        <w:rPr>
          <w:sz w:val="24"/>
          <w:szCs w:val="24"/>
        </w:rPr>
        <w:t xml:space="preserve">участник закупки</w:t>
      </w:r>
      <w:r>
        <w:rPr>
          <w:bCs/>
          <w:sz w:val="24"/>
          <w:szCs w:val="24"/>
        </w:rPr>
        <w:t xml:space="preserve"> </w:t>
      </w:r>
      <w:r>
        <w:rPr>
          <w:bCs/>
          <w:spacing w:val="0"/>
          <w:sz w:val="24"/>
          <w:szCs w:val="24"/>
          <w:lang w:eastAsia="ru-RU"/>
        </w:rPr>
        <w:t xml:space="preserve">и отсутствии решения арбитражного суда о признании участника закупки банкротом и об открытии конкурсного производства;</w:t>
      </w:r>
      <w:r>
        <w:rPr>
          <w:bCs/>
          <w:spacing w:val="0"/>
          <w:sz w:val="24"/>
          <w:szCs w:val="24"/>
        </w:rPr>
      </w:r>
      <w:r>
        <w:rPr>
          <w:bCs/>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bCs/>
          <w:spacing w:val="0"/>
          <w:sz w:val="24"/>
          <w:szCs w:val="24"/>
        </w:rPr>
      </w:pPr>
      <w:r>
        <w:rPr>
          <w:bCs/>
          <w:spacing w:val="0"/>
          <w:sz w:val="24"/>
          <w:szCs w:val="24"/>
          <w:lang w:eastAsia="ru-RU"/>
        </w:rPr>
        <w:t xml:space="preserve">требованию о </w:t>
      </w:r>
      <w:r>
        <w:rPr>
          <w:bCs/>
          <w:spacing w:val="0"/>
          <w:sz w:val="24"/>
          <w:szCs w:val="24"/>
          <w:lang w:eastAsia="ru-RU"/>
        </w:rPr>
        <w:t xml:space="preserve">неприостановлении</w:t>
      </w:r>
      <w:r>
        <w:rPr>
          <w:bCs/>
          <w:spacing w:val="0"/>
          <w:sz w:val="24"/>
          <w:szCs w:val="24"/>
          <w:lang w:eastAsia="ru-RU"/>
        </w:rPr>
        <w:t xml:space="preserve"> деятельности </w:t>
      </w:r>
      <w:r>
        <w:rPr>
          <w:sz w:val="24"/>
          <w:szCs w:val="24"/>
        </w:rPr>
        <w:t xml:space="preserve">участник закупки</w:t>
      </w:r>
      <w:r>
        <w:rPr>
          <w:bCs/>
          <w:sz w:val="24"/>
          <w:szCs w:val="24"/>
        </w:rPr>
        <w:t xml:space="preserve"> </w:t>
      </w:r>
      <w:r>
        <w:rPr>
          <w:bCs/>
          <w:spacing w:val="0"/>
          <w:sz w:val="24"/>
          <w:szCs w:val="24"/>
          <w:lang w:eastAsia="ru-RU"/>
        </w:rPr>
        <w:t xml:space="preserve">в порядке, предусмотренном Кодексом Российской Федерации об административных правонарушениях;</w:t>
      </w:r>
      <w:r>
        <w:rPr>
          <w:bCs/>
          <w:spacing w:val="0"/>
          <w:sz w:val="24"/>
          <w:szCs w:val="24"/>
        </w:rPr>
      </w:r>
      <w:r>
        <w:rPr>
          <w:bCs/>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bCs/>
          <w:spacing w:val="0"/>
          <w:sz w:val="24"/>
          <w:szCs w:val="24"/>
          <w:lang w:eastAsia="ru-RU"/>
        </w:rPr>
        <w:t xml:space="preserve">требованию об отсутствии </w:t>
      </w:r>
      <w:r>
        <w:rPr>
          <w:spacing w:val="0"/>
          <w:sz w:val="24"/>
          <w:szCs w:val="24"/>
          <w:lang w:eastAsia="ru-RU"/>
        </w:rPr>
        <w:t xml:space="preserve">у </w:t>
      </w:r>
      <w:r>
        <w:rPr>
          <w:sz w:val="24"/>
          <w:szCs w:val="24"/>
        </w:rPr>
        <w:t xml:space="preserve">участника закупки</w:t>
      </w:r>
      <w:r>
        <w:rPr>
          <w:bCs/>
          <w:sz w:val="24"/>
          <w:szCs w:val="24"/>
        </w:rPr>
        <w:t xml:space="preserve"> </w:t>
      </w:r>
      <w:r>
        <w:rPr>
          <w:spacing w:val="0"/>
          <w:sz w:val="24"/>
          <w:szCs w:val="24"/>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https://login.consultant.ru/link/?req=doc&amp;base=LAW&amp;n=413154&amp;dst=1123&amp;field=134&amp;date=17.02.2023" w:history="1">
        <w:r>
          <w:rPr>
            <w:rStyle w:val="1269"/>
            <w:color w:val="auto"/>
            <w:spacing w:val="0"/>
            <w:sz w:val="24"/>
            <w:szCs w:val="24"/>
            <w:u w:val="none"/>
            <w:lang w:eastAsia="ru-RU"/>
          </w:rPr>
          <w:t xml:space="preserve">законодательством</w:t>
        </w:r>
      </w:hyperlink>
      <w:r>
        <w:rPr>
          <w:spacing w:val="0"/>
          <w:sz w:val="24"/>
          <w:szCs w:val="24"/>
          <w:lang w:eastAsia="ru-RU"/>
        </w:rPr>
        <w:t xml:space="preserve"> Российской Федерации о налогах и сборах, которые реструк</w:t>
      </w:r>
      <w:r>
        <w:rPr>
          <w:spacing w:val="0"/>
          <w:sz w:val="24"/>
          <w:szCs w:val="24"/>
          <w:lang w:eastAsia="ru-RU"/>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https://login.consultant.ru/link/?req=doc&amp;base=LAW&amp;n=413154&amp;dst=1104&amp;field=134&amp;date=17.02.2023" w:history="1">
        <w:r>
          <w:rPr>
            <w:rStyle w:val="1269"/>
            <w:color w:val="auto"/>
            <w:spacing w:val="0"/>
            <w:sz w:val="24"/>
            <w:szCs w:val="24"/>
            <w:u w:val="none"/>
            <w:lang w:eastAsia="ru-RU"/>
          </w:rPr>
          <w:t xml:space="preserve">законодательством</w:t>
        </w:r>
      </w:hyperlink>
      <w:r>
        <w:rPr>
          <w:spacing w:val="0"/>
          <w:sz w:val="24"/>
          <w:szCs w:val="24"/>
          <w:lang w:eastAsia="ru-RU"/>
        </w:rPr>
        <w:t xml:space="preserve"> Российской Федерации о налогах</w:t>
      </w:r>
      <w:r>
        <w:rPr>
          <w:spacing w:val="0"/>
          <w:sz w:val="24"/>
          <w:szCs w:val="24"/>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4"/>
          <w:szCs w:val="24"/>
          <w:lang w:eastAsia="ru-RU"/>
        </w:rPr>
        <w:t xml:space="preserve">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отсутствии у </w:t>
      </w:r>
      <w:r>
        <w:rPr>
          <w:sz w:val="24"/>
          <w:szCs w:val="24"/>
        </w:rPr>
        <w:t xml:space="preserve">участника закупки (</w:t>
      </w:r>
      <w:r>
        <w:rPr>
          <w:spacing w:val="0"/>
          <w:sz w:val="24"/>
          <w:szCs w:val="24"/>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и (или) преступления, предусмотренные </w:t>
      </w:r>
      <w:hyperlink r:id="rId16" w:tooltip="http://www.consultant.ru/cons/cgi/online.cgi?req=doc&amp;base=LAW&amp;n=209092&amp;rnd=242442.26397135&amp;dst=101897&amp;fld=134" w:history="1">
        <w:r>
          <w:rPr>
            <w:spacing w:val="0"/>
            <w:sz w:val="24"/>
            <w:szCs w:val="24"/>
            <w:lang w:eastAsia="ru-RU"/>
          </w:rPr>
          <w:t xml:space="preserve">статьями 289</w:t>
        </w:r>
      </w:hyperlink>
      <w:r>
        <w:rPr>
          <w:spacing w:val="0"/>
          <w:sz w:val="24"/>
          <w:szCs w:val="24"/>
          <w:lang w:eastAsia="ru-RU"/>
        </w:rPr>
        <w:t xml:space="preserve">, </w:t>
      </w:r>
      <w:hyperlink r:id="rId17" w:tooltip="http://www.consultant.ru/cons/cgi/online.cgi?req=doc&amp;base=LAW&amp;n=209092&amp;rnd=242442.209701084&amp;dst=2054&amp;fld=134" w:history="1">
        <w:r>
          <w:rPr>
            <w:spacing w:val="0"/>
            <w:sz w:val="24"/>
            <w:szCs w:val="24"/>
            <w:lang w:eastAsia="ru-RU"/>
          </w:rPr>
          <w:t xml:space="preserve">290</w:t>
        </w:r>
      </w:hyperlink>
      <w:r>
        <w:rPr>
          <w:spacing w:val="0"/>
          <w:sz w:val="24"/>
          <w:szCs w:val="24"/>
          <w:lang w:eastAsia="ru-RU"/>
        </w:rPr>
        <w:t xml:space="preserve">, </w:t>
      </w:r>
      <w:hyperlink r:id="rId18" w:tooltip="http://www.consultant.ru/cons/cgi/online.cgi?req=doc&amp;base=LAW&amp;n=209092&amp;rnd=242442.1844729362&amp;dst=2072&amp;fld=134" w:history="1">
        <w:r>
          <w:rPr>
            <w:spacing w:val="0"/>
            <w:sz w:val="24"/>
            <w:szCs w:val="24"/>
            <w:lang w:eastAsia="ru-RU"/>
          </w:rPr>
          <w:t xml:space="preserve">291</w:t>
        </w:r>
      </w:hyperlink>
      <w:r>
        <w:rPr>
          <w:spacing w:val="0"/>
          <w:sz w:val="24"/>
          <w:szCs w:val="24"/>
          <w:lang w:eastAsia="ru-RU"/>
        </w:rPr>
        <w:t xml:space="preserve">, </w:t>
      </w:r>
      <w:hyperlink r:id="rId19" w:tooltip="http://www.consultant.ru/cons/cgi/online.cgi?req=doc&amp;base=LAW&amp;n=209092&amp;rnd=242442.1852124906&amp;dst=2086&amp;fld=134" w:history="1">
        <w:r>
          <w:rPr>
            <w:spacing w:val="0"/>
            <w:sz w:val="24"/>
            <w:szCs w:val="24"/>
            <w:lang w:eastAsia="ru-RU"/>
          </w:rPr>
          <w:t xml:space="preserve">291.1</w:t>
        </w:r>
      </w:hyperlink>
      <w:r>
        <w:rPr>
          <w:spacing w:val="0"/>
          <w:sz w:val="24"/>
          <w:szCs w:val="24"/>
          <w:lang w:eastAsia="ru-RU"/>
        </w:rPr>
        <w:t xml:space="preserve"> Уголовного кодекса Российской Федерации, а также неприменение в отношении указанных</w:t>
      </w:r>
      <w:r>
        <w:rPr>
          <w:spacing w:val="0"/>
          <w:sz w:val="24"/>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в течен</w:t>
      </w:r>
      <w:r>
        <w:rPr>
          <w:spacing w:val="0"/>
          <w:sz w:val="24"/>
          <w:szCs w:val="24"/>
          <w:lang w:eastAsia="ru-RU"/>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обладании </w:t>
      </w:r>
      <w:r>
        <w:rPr>
          <w:sz w:val="24"/>
          <w:szCs w:val="24"/>
        </w:rPr>
        <w:t xml:space="preserve">участником закупки </w:t>
      </w:r>
      <w:r>
        <w:rPr>
          <w:spacing w:val="0"/>
          <w:sz w:val="24"/>
          <w:szCs w:val="24"/>
          <w:lang w:eastAsia="ru-RU"/>
        </w:rPr>
        <w:t xml:space="preserve">исключительными правами на результаты интеллектуальной деятельности, если в связи с </w:t>
      </w:r>
      <w:r>
        <w:rPr>
          <w:spacing w:val="0"/>
          <w:sz w:val="24"/>
          <w:szCs w:val="24"/>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pacing w:val="0"/>
          <w:sz w:val="24"/>
          <w:szCs w:val="24"/>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4"/>
          <w:szCs w:val="24"/>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4"/>
          <w:szCs w:val="24"/>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не является офшорной компанией, не имеет в составе участников (членов) корпоративного юридического ли</w:t>
      </w:r>
      <w:r>
        <w:rPr>
          <w:spacing w:val="0"/>
          <w:sz w:val="24"/>
          <w:szCs w:val="24"/>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142" w:leader="none"/>
          <w:tab w:val="left" w:pos="993" w:leader="none"/>
        </w:tabs>
        <w:rPr>
          <w:spacing w:val="0"/>
          <w:sz w:val="24"/>
          <w:szCs w:val="24"/>
        </w:rPr>
      </w:pPr>
      <w:r>
        <w:rPr>
          <w:sz w:val="24"/>
          <w:szCs w:val="24"/>
        </w:rPr>
        <w:t xml:space="preserve">участник закупки</w:t>
      </w:r>
      <w:r>
        <w:rPr>
          <w:bCs/>
          <w:sz w:val="24"/>
          <w:szCs w:val="24"/>
        </w:rPr>
        <w:t xml:space="preserve"> </w:t>
      </w:r>
      <w:r>
        <w:rPr>
          <w:spacing w:val="0"/>
          <w:sz w:val="24"/>
          <w:szCs w:val="24"/>
          <w:lang w:eastAsia="ru-RU"/>
        </w:rPr>
        <w:t xml:space="preserve">не является иностранным агентом; </w:t>
      </w:r>
      <w:r>
        <w:rPr>
          <w:spacing w:val="0"/>
          <w:sz w:val="24"/>
          <w:szCs w:val="24"/>
        </w:rPr>
      </w:r>
      <w:r>
        <w:rPr>
          <w:spacing w:val="0"/>
          <w:sz w:val="24"/>
          <w:szCs w:val="24"/>
        </w:rPr>
      </w:r>
    </w:p>
    <w:p>
      <w:pPr>
        <w:numPr>
          <w:ilvl w:val="0"/>
          <w:numId w:val="215"/>
        </w:numPr>
        <w:contextualSpacing w:val="0"/>
        <w:ind w:left="-283" w:right="0" w:firstLine="0"/>
        <w:spacing w:after="60" w:line="240" w:lineRule="auto"/>
        <w:tabs>
          <w:tab w:val="left" w:pos="0" w:leader="none"/>
          <w:tab w:val="left" w:pos="142" w:leader="none"/>
          <w:tab w:val="left" w:pos="993" w:leader="none"/>
        </w:tabs>
        <w:rPr>
          <w:spacing w:val="0"/>
          <w:sz w:val="24"/>
          <w:szCs w:val="24"/>
        </w:rPr>
      </w:pPr>
      <w:r>
        <w:rPr>
          <w:bCs/>
          <w:sz w:val="24"/>
          <w:szCs w:val="24"/>
        </w:rPr>
        <w:t xml:space="preserve"> У </w:t>
      </w:r>
      <w:r>
        <w:rPr>
          <w:sz w:val="24"/>
          <w:szCs w:val="24"/>
        </w:rPr>
        <w:t xml:space="preserve">участника закупки</w:t>
      </w:r>
      <w:r>
        <w:rPr>
          <w:bCs/>
          <w:sz w:val="24"/>
          <w:szCs w:val="24"/>
        </w:rPr>
        <w:t xml:space="preserve"> </w:t>
      </w:r>
      <w:r>
        <w:rPr>
          <w:spacing w:val="0"/>
          <w:sz w:val="24"/>
          <w:szCs w:val="24"/>
          <w:lang w:eastAsia="ru-RU"/>
        </w:rPr>
        <w:t xml:space="preserve">отсутствуют ограничения для участия в закупках, установленные законодательством Российской Федерации,</w:t>
      </w:r>
      <w:r>
        <w:rPr>
          <w:sz w:val="24"/>
          <w:szCs w:val="24"/>
        </w:rPr>
        <w:t xml:space="preserve"> </w:t>
      </w:r>
      <w:r>
        <w:rPr>
          <w:spacing w:val="0"/>
          <w:sz w:val="24"/>
          <w:szCs w:val="24"/>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4"/>
          <w:szCs w:val="24"/>
          <w:lang w:eastAsia="ru-RU"/>
        </w:rPr>
        <w:t xml:space="preserve">пп</w:t>
      </w:r>
      <w:r>
        <w:rPr>
          <w:spacing w:val="0"/>
          <w:sz w:val="24"/>
          <w:szCs w:val="24"/>
          <w:lang w:eastAsia="ru-RU"/>
        </w:rPr>
        <w:t xml:space="preserve">. «а» п. 2 Указа Президента Росс</w:t>
      </w:r>
      <w:r>
        <w:rPr>
          <w:spacing w:val="0"/>
          <w:sz w:val="24"/>
          <w:szCs w:val="24"/>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rPr>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rPr>
      </w:r>
      <w:r>
        <w:rPr>
          <w:spacing w:val="0"/>
          <w:sz w:val="24"/>
          <w:szCs w:val="24"/>
        </w:rPr>
      </w:r>
      <w:r>
        <w:rPr>
          <w:spacing w:val="0"/>
          <w:sz w:val="24"/>
          <w:szCs w:val="24"/>
        </w:rPr>
      </w:r>
    </w:p>
    <w:p>
      <w:pPr>
        <w:contextualSpacing w:val="0"/>
        <w:ind w:left="-283" w:right="0" w:firstLine="0"/>
        <w:spacing w:line="240" w:lineRule="auto"/>
        <w:tabs>
          <w:tab w:val="left" w:pos="0" w:leader="none"/>
          <w:tab w:val="left" w:pos="993" w:leader="none"/>
        </w:tabs>
        <w:rPr>
          <w:spacing w:val="0"/>
          <w:sz w:val="24"/>
          <w:szCs w:val="24"/>
        </w:rPr>
      </w:pPr>
      <w:r>
        <w:rPr>
          <w:spacing w:val="0"/>
          <w:sz w:val="24"/>
          <w:szCs w:val="24"/>
          <w:lang w:eastAsia="ru-RU"/>
        </w:rPr>
      </w:r>
      <w:r>
        <w:rPr>
          <w:spacing w:val="0"/>
          <w:sz w:val="24"/>
          <w:szCs w:val="24"/>
        </w:rPr>
      </w:r>
      <w:r>
        <w:rPr>
          <w:spacing w:val="0"/>
          <w:sz w:val="24"/>
          <w:szCs w:val="24"/>
        </w:rPr>
      </w:r>
    </w:p>
    <w:p>
      <w:pPr>
        <w:contextualSpacing w:val="0"/>
        <w:ind w:left="-283" w:right="0" w:firstLine="0"/>
        <w:jc w:val="left"/>
        <w:spacing w:line="240" w:lineRule="auto"/>
        <w:tabs>
          <w:tab w:val="left" w:pos="0" w:leader="none"/>
          <w:tab w:val="left" w:pos="993" w:leader="none"/>
        </w:tabs>
        <w:rPr>
          <w:rFonts w:eastAsia="Times New Roman"/>
          <w:bCs/>
          <w:spacing w:val="0"/>
          <w:sz w:val="24"/>
          <w:szCs w:val="24"/>
        </w:rPr>
      </w:pPr>
      <w:r>
        <w:rPr>
          <w:spacing w:val="0"/>
          <w:sz w:val="24"/>
          <w:szCs w:val="24"/>
          <w:lang w:eastAsia="ru-RU"/>
        </w:rPr>
      </w:r>
      <w:r>
        <w:rPr>
          <w:spacing w:val="0"/>
          <w:sz w:val="24"/>
          <w:szCs w:val="24"/>
          <w:lang w:eastAsia="ru-RU"/>
        </w:rPr>
        <w:t xml:space="preserve">Должность  _________________ ФИО</w:t>
      </w:r>
      <w:r>
        <w:rPr>
          <w:rFonts w:eastAsia="Times New Roman"/>
          <w:bCs/>
          <w:spacing w:val="0"/>
          <w:sz w:val="24"/>
          <w:szCs w:val="24"/>
        </w:rPr>
      </w:r>
      <w:r>
        <w:rPr>
          <w:rFonts w:eastAsia="Times New Roman"/>
          <w:bCs/>
          <w:spacing w:val="0"/>
          <w:sz w:val="24"/>
          <w:szCs w:val="24"/>
        </w:rPr>
      </w:r>
    </w:p>
    <w:p>
      <w:pPr>
        <w:ind w:left="-283" w:right="0" w:firstLine="0"/>
        <w:jc w:val="both"/>
        <w:tabs>
          <w:tab w:val="left" w:pos="0" w:leader="none"/>
          <w:tab w:val="left" w:pos="993" w:leader="none"/>
        </w:tabs>
        <w:rPr>
          <w:rFonts w:ascii="Times New Roman" w:hAnsi="Times New Roman" w:cs="Times New Roman"/>
          <w:sz w:val="24"/>
          <w:szCs w:val="24"/>
        </w:rPr>
      </w:pPr>
      <w:r>
        <w:rPr>
          <w:sz w:val="24"/>
          <w:szCs w:val="24"/>
        </w:rPr>
        <w:t xml:space="preserve">ЭЦП</w:t>
      </w:r>
      <w:r>
        <w:rPr>
          <w:sz w:val="24"/>
          <w:szCs w:val="24"/>
        </w:rPr>
        <w:t xml:space="preserve">                  </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2000603000000000000"/>
  </w:font>
  <w:font w:name="TimesET">
    <w:panose1 w:val="02000603000000000000"/>
  </w:font>
  <w:font w:name="Century Gothic">
    <w:panose1 w:val="020B0502020202020204"/>
  </w:font>
  <w:font w:name="TimesDL">
    <w:panose1 w:val="02000603000000000000"/>
  </w:font>
  <w:font w:name="Courier">
    <w:panose1 w:val="02070309020205020404"/>
  </w:font>
  <w:font w:name="GaramondC">
    <w:panose1 w:val="02020404030301010803"/>
  </w:font>
  <w:font w:name="FreeSans">
    <w:panose1 w:val="02000603000000000000"/>
  </w:font>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2000603000000000000"/>
  </w:font>
  <w:font w:name="Lucida Sans Unicode">
    <w:panose1 w:val="020B0602030504020204"/>
  </w:font>
  <w:font w:name="SchoolBookC">
    <w:panose1 w:val="02000603000000000000"/>
  </w:font>
  <w:font w:name="GaramondNarrowC">
    <w:panose1 w:val="02020404030301010803"/>
  </w:font>
  <w:font w:name="WenQuanYi Micro Hei">
    <w:panose1 w:val="02000603000000000000"/>
  </w:font>
  <w:font w:name="Calibri Light">
    <w:panose1 w:val="020F0302020204030204"/>
  </w:font>
  <w:font w:name="MS Gothic">
    <w:panose1 w:val="020B0609070205080204"/>
  </w:font>
  <w:font w:name="Liberation Serif">
    <w:panose1 w:val="02020603050405020304"/>
  </w:font>
  <w:font w:name="TimesET;Times New Roman">
    <w:panose1 w:val="02000603000000000000"/>
  </w:font>
  <w:font w:name="Lohit Devanagari">
    <w:panose1 w:val="02000603000000000000"/>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Symbol;Arial;??">
    <w:panose1 w:val="02020603050405020304"/>
  </w:font>
  <w:font w:name="NTTimes/Cyrillic">
    <w:panose1 w:val="02000603000000000000"/>
  </w:font>
  <w:font w:name="Symbol">
    <w:panose1 w:val="05050102010706020507"/>
  </w:font>
  <w:font w:name="Times New Roman Полужирный">
    <w:panose1 w:val="02020603050405020304"/>
  </w:font>
  <w:font w:name="Gelvetsky 12pt">
    <w:panose1 w:val="02000603000000000000"/>
  </w:font>
  <w:font w:name="ヒラギノ角ゴ Pro W3">
    <w:panose1 w:val="02000603000000000000"/>
  </w:font>
  <w:font w:name="Batang">
    <w:panose1 w:val="02010600030101010101"/>
  </w:font>
  <w:font w:name="Calibri">
    <w:panose1 w:val="020F0502020204030204"/>
  </w:font>
  <w:font w:name="Times-Roman">
    <w:panose1 w:val="02000603000000000000"/>
  </w:font>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348"/>
        <w:contextualSpacing/>
        <w:ind w:left="0" w:right="0" w:firstLine="0"/>
        <w:jc w:val="both"/>
        <w:spacing w:before="0" w:after="0" w:line="240" w:lineRule="auto"/>
        <w:rPr>
          <w:bCs w:val="0"/>
          <w:i w:val="0"/>
        </w:rPr>
        <w:suppressLineNumbers w:val="0"/>
      </w:pPr>
      <w:r>
        <w:rPr>
          <w:rStyle w:val="1350"/>
          <w:i w:val="0"/>
          <w:iCs w:val="0"/>
        </w:rPr>
        <w:footnoteRef/>
      </w:r>
      <w:r>
        <w:rPr>
          <w:i w:val="0"/>
          <w:iCs w:val="0"/>
        </w:rPr>
        <w:t xml:space="preserve"> </w:t>
      </w:r>
      <w:r>
        <w:rPr>
          <w:rFonts w:ascii="Times New Roman" w:hAnsi="Times New Roman"/>
          <w:i w:val="0"/>
          <w:iCs w:val="0"/>
          <w:szCs w:val="16"/>
        </w:rPr>
        <w:t xml:space="preserve">Датой надлежащего исполнения обязательств Исполнителем в части срока оказания услуг считается надлежащее выполнение действий, предусмотренных пунктом 3.1 Контракта.</w:t>
      </w:r>
      <w:r>
        <w:rPr>
          <w:bCs w:val="0"/>
          <w:i w:val="0"/>
        </w:rPr>
      </w:r>
      <w:r>
        <w:rPr>
          <w:bCs w:val="0"/>
          <w:i w:val="0"/>
        </w:rPr>
      </w:r>
    </w:p>
  </w:footnote>
  <w:footnote w:id="4">
    <w:p>
      <w:pPr>
        <w:pStyle w:val="1348"/>
        <w:contextualSpacing/>
        <w:ind w:left="0" w:right="0" w:firstLine="0"/>
        <w:jc w:val="both"/>
        <w:spacing w:before="0" w:after="0" w:line="240" w:lineRule="auto"/>
        <w:rPr>
          <w:rFonts w:ascii="Times New Roman" w:hAnsi="Times New Roman"/>
          <w:i w:val="0"/>
          <w:iCs/>
        </w:rPr>
        <w:suppressLineNumbers w:val="0"/>
      </w:pPr>
      <w:r>
        <w:rPr>
          <w:rStyle w:val="3627"/>
          <w:rFonts w:ascii="Times New Roman" w:hAnsi="Times New Roman"/>
          <w:i w:val="0"/>
          <w:iCs/>
        </w:rPr>
        <w:footnoteRef/>
      </w:r>
      <w:r>
        <w:rPr>
          <w:rFonts w:ascii="Times New Roman" w:hAnsi="Times New Roman"/>
          <w:i w:val="0"/>
          <w:iCs/>
        </w:rPr>
        <w:t xml:space="preserve"> Нарушение Исполнителем пунктов 4.1.1 </w:t>
      </w:r>
      <w:r>
        <w:rPr>
          <w:rFonts w:ascii="Times New Roman" w:hAnsi="Times New Roman"/>
          <w:i w:val="0"/>
          <w:iCs/>
          <w:szCs w:val="16"/>
          <w:highlight w:val="white"/>
        </w:rPr>
        <w:t xml:space="preserve">(за исключением просрочки исполнения обязательств, при которой начисляются пени)</w:t>
      </w:r>
      <w:r>
        <w:rPr>
          <w:rFonts w:ascii="Times New Roman" w:hAnsi="Times New Roman"/>
          <w:i w:val="0"/>
          <w:iCs/>
        </w:rPr>
        <w:t xml:space="preserve">, 4.1.2, 4.1.5 - 4.1.9, 7.2, 7.3 Контракта.</w:t>
      </w:r>
      <w:r>
        <w:rPr>
          <w:rFonts w:ascii="Times New Roman" w:hAnsi="Times New Roman"/>
          <w:i w:val="0"/>
          <w:iCs/>
        </w:rPr>
      </w:r>
      <w:r>
        <w:rPr>
          <w:rFonts w:ascii="Times New Roman" w:hAnsi="Times New Roman"/>
          <w:i w:val="0"/>
          <w:iCs/>
        </w:rPr>
      </w:r>
    </w:p>
  </w:footnote>
  <w:footnote w:id="5">
    <w:p>
      <w:pPr>
        <w:pStyle w:val="1348"/>
        <w:contextualSpacing/>
        <w:ind w:left="0" w:right="0" w:firstLine="0"/>
        <w:jc w:val="both"/>
        <w:spacing w:before="0" w:after="0" w:line="240" w:lineRule="auto"/>
        <w:rPr>
          <w:rFonts w:ascii="Times New Roman" w:hAnsi="Times New Roman" w:cs="Times New Roman"/>
        </w:rPr>
        <w:suppressLineNumbers w:val="0"/>
      </w:pPr>
      <w:r>
        <w:rPr>
          <w:rStyle w:val="1350"/>
          <w:rFonts w:ascii="Times New Roman" w:hAnsi="Times New Roman" w:eastAsia="Times New Roman" w:cs="Times New Roman"/>
        </w:rPr>
      </w:r>
      <w:r>
        <w:rPr>
          <w:rStyle w:val="1350"/>
          <w:rFonts w:ascii="Times New Roman" w:hAnsi="Times New Roman" w:eastAsia="Times New Roman" w:cs="Times New Roman"/>
        </w:rPr>
        <w:footnoteRef/>
      </w:r>
      <w:r>
        <w:rPr>
          <w:rFonts w:ascii="Times New Roman" w:hAnsi="Times New Roman" w:eastAsia="Times New Roman" w:cs="Times New Roman"/>
        </w:rPr>
        <w:t xml:space="preserve"> </w:t>
      </w:r>
      <w:r>
        <w:rPr>
          <w:rFonts w:ascii="Times New Roman" w:hAnsi="Times New Roman" w:eastAsia="Times New Roman" w:cs="Times New Roman"/>
          <w:i w:val="0"/>
          <w:iCs/>
        </w:rPr>
        <w:t xml:space="preserve">Нару</w:t>
      </w:r>
      <w:r>
        <w:rPr>
          <w:rFonts w:ascii="Times New Roman" w:hAnsi="Times New Roman" w:eastAsia="Times New Roman" w:cs="Times New Roman"/>
          <w:i w:val="0"/>
          <w:iCs/>
        </w:rPr>
        <w:t xml:space="preserve">шение Заказчиком пунктов 4.3.1, </w:t>
      </w:r>
      <w:r>
        <w:rPr>
          <w:rFonts w:ascii="Times New Roman" w:hAnsi="Times New Roman"/>
          <w:i w:val="0"/>
          <w:iCs/>
        </w:rPr>
        <w:t xml:space="preserve">7.2, 7.3</w:t>
      </w:r>
      <w:r>
        <w:rPr>
          <w:rFonts w:ascii="Times New Roman" w:hAnsi="Times New Roman" w:eastAsia="Times New Roman" w:cs="Times New Roman"/>
          <w:i w:val="0"/>
          <w:iCs/>
        </w:rPr>
        <w:t xml:space="preserve"> Контракта.</w:t>
      </w:r>
      <w:r>
        <w:rPr>
          <w:rFonts w:ascii="Times New Roman" w:hAnsi="Times New Roman" w:cs="Times New Roman"/>
        </w:rPr>
      </w:r>
      <w:r>
        <w:rPr>
          <w:rFonts w:ascii="Times New Roman" w:hAnsi="Times New Roman" w:cs="Times New Roman"/>
        </w:rPr>
      </w:r>
    </w:p>
    <w:p>
      <w:pPr>
        <w:pStyle w:val="1348"/>
        <w:ind w:left="0" w:right="0" w:firstLine="0"/>
        <w:rPr>
          <w:rFonts w:ascii="Times New Roman" w:hAnsi="Times New Roman" w:cs="Times New Roman"/>
        </w:rPr>
      </w:pPr>
      <w:r>
        <w:rPr>
          <w:rStyle w:val="1350"/>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39"/>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339"/>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343"/>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
    <w:multiLevelType w:val="hybridMultilevel"/>
    <w:styleLink w:val="3929"/>
    <w:lvl w:ilvl="0">
      <w:start w:val="1"/>
      <w:numFmt w:val="russianLower"/>
      <w:pStyle w:val="392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2">
    <w:multiLevelType w:val="hybridMultilevel"/>
    <w:styleLink w:val="3451"/>
    <w:lvl w:ilvl="0">
      <w:start w:val="1"/>
      <w:numFmt w:val="decimal"/>
      <w:pStyle w:val="3451"/>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lvl w:ilvl="0">
      <w:start w:val="1"/>
      <w:numFmt w:val="bullet"/>
      <w:pStyle w:val="1909"/>
      <w:isLgl w:val="false"/>
      <w:suff w:val="tab"/>
      <w:lvlText w:val=""/>
      <w:lvlJc w:val="left"/>
      <w:pPr>
        <w:ind w:left="720" w:hanging="360"/>
      </w:pPr>
      <w:rPr>
        <w:rFonts w:hint="default" w:ascii="Symbol" w:hAnsi="Symbol"/>
      </w:rPr>
    </w:lvl>
    <w:lvl w:ilvl="1">
      <w:start w:val="1"/>
      <w:numFmt w:val="bullet"/>
      <w:pStyle w:val="1910"/>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2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
    <w:multiLevelType w:val="hybridMultilevel"/>
    <w:lvl w:ilvl="0">
      <w:start w:val="1"/>
      <w:numFmt w:val="decimal"/>
      <w:pStyle w:val="1509"/>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pStyle w:val="1697"/>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7">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11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
    <w:multiLevelType w:val="hybridMultilevel"/>
    <w:styleLink w:val="2546"/>
    <w:lvl w:ilvl="0">
      <w:start w:val="1"/>
      <w:numFmt w:val="bullet"/>
      <w:pStyle w:val="2546"/>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9">
    <w:multiLevelType w:val="hybridMultilevel"/>
    <w:lvl w:ilvl="0">
      <w:start w:val="1"/>
      <w:numFmt w:val="bullet"/>
      <w:pStyle w:val="1512"/>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0">
    <w:multiLevelType w:val="hybridMultilevel"/>
    <w:lvl w:ilvl="0">
      <w:start w:val="1"/>
      <w:numFmt w:val="decimal"/>
      <w:pStyle w:val="2736"/>
      <w:isLgl w:val="false"/>
      <w:suff w:val="space"/>
      <w:lvlText w:val="%1)"/>
      <w:lvlJc w:val="left"/>
      <w:pPr>
        <w:ind w:left="0" w:firstLine="284"/>
      </w:pPr>
      <w:rPr>
        <w:rFonts w:hint="default" w:ascii="Arial" w:hAnsi="Arial"/>
        <w:b w:val="0"/>
        <w:i w:val="0"/>
        <w:sz w:val="24"/>
      </w:rPr>
    </w:lvl>
    <w:lvl w:ilvl="1">
      <w:start w:val="1"/>
      <w:numFmt w:val="decimal"/>
      <w:pStyle w:val="2715"/>
      <w:isLgl w:val="false"/>
      <w:suff w:val="space"/>
      <w:lvlText w:val="%2)"/>
      <w:lvlJc w:val="left"/>
      <w:pPr>
        <w:ind w:left="0" w:firstLine="567"/>
      </w:pPr>
      <w:rPr>
        <w:rFonts w:hint="default" w:ascii="Arial" w:hAnsi="Arial"/>
        <w:b w:val="0"/>
        <w:i w:val="0"/>
        <w:sz w:val="24"/>
      </w:rPr>
    </w:lvl>
    <w:lvl w:ilvl="2">
      <w:start w:val="1"/>
      <w:numFmt w:val="decimal"/>
      <w:pStyle w:val="2716"/>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1">
    <w:multiLevelType w:val="hybridMultilevel"/>
    <w:lvl w:ilvl="0">
      <w:start w:val="1"/>
      <w:numFmt w:val="bullet"/>
      <w:pStyle w:val="1451"/>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2">
    <w:multiLevelType w:val="hybridMultilevel"/>
    <w:lvl w:ilvl="0">
      <w:start w:val="1"/>
      <w:numFmt w:val="bullet"/>
      <w:pStyle w:val="2585"/>
      <w:isLgl w:val="false"/>
      <w:suff w:val="tab"/>
      <w:lvlText w:val=""/>
      <w:lvlJc w:val="left"/>
      <w:pPr>
        <w:ind w:left="720" w:hanging="360"/>
      </w:pPr>
      <w:rPr>
        <w:rFonts w:hint="default" w:ascii="Symbol" w:hAnsi="Symbol" w:cs="Symbol"/>
        <w:color w:val="auto"/>
      </w:rPr>
    </w:lvl>
    <w:lvl w:ilvl="1">
      <w:start w:val="1"/>
      <w:numFmt w:val="bullet"/>
      <w:pStyle w:val="2586"/>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decimal"/>
      <w:pStyle w:val="143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129"/>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
    <w:multiLevelType w:val="hybridMultilevel"/>
    <w:lvl w:ilvl="0">
      <w:start w:val="1"/>
      <w:numFmt w:val="decimal"/>
      <w:pStyle w:val="2647"/>
      <w:isLgl w:val="false"/>
      <w:suff w:val="space"/>
      <w:lvlText w:val="%1."/>
      <w:lvlJc w:val="left"/>
      <w:pPr>
        <w:ind w:left="0" w:firstLine="0"/>
      </w:pPr>
      <w:rPr>
        <w:rFonts w:hint="default"/>
      </w:rPr>
    </w:lvl>
    <w:lvl w:ilvl="1">
      <w:start w:val="1"/>
      <w:numFmt w:val="decimal"/>
      <w:pStyle w:val="2648"/>
      <w:isLgl w:val="false"/>
      <w:suff w:val="space"/>
      <w:lvlText w:val="%1.%2."/>
      <w:lvlJc w:val="left"/>
      <w:pPr>
        <w:ind w:left="568" w:firstLine="0"/>
      </w:pPr>
      <w:rPr>
        <w:rFonts w:hint="default"/>
      </w:rPr>
    </w:lvl>
    <w:lvl w:ilvl="2">
      <w:start w:val="1"/>
      <w:numFmt w:val="decimal"/>
      <w:pStyle w:val="2649"/>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6">
    <w:multiLevelType w:val="hybridMultilevel"/>
    <w:lvl w:ilvl="0">
      <w:start w:val="1"/>
      <w:numFmt w:val="decimal"/>
      <w:pStyle w:val="1347"/>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7">
    <w:multiLevelType w:val="hybridMultilevel"/>
    <w:lvl w:ilvl="0">
      <w:start w:val="1"/>
      <w:numFmt w:val="decimal"/>
      <w:pStyle w:val="2439"/>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8">
    <w:multiLevelType w:val="hybridMultilevel"/>
    <w:lvl w:ilvl="0">
      <w:start w:val="1"/>
      <w:numFmt w:val="bullet"/>
      <w:pStyle w:val="2316"/>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9">
    <w:multiLevelType w:val="hybridMultilevel"/>
    <w:lvl w:ilvl="0">
      <w:start w:val="1"/>
      <w:numFmt w:val="bullet"/>
      <w:pStyle w:val="2160"/>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0">
    <w:multiLevelType w:val="hybridMultilevel"/>
    <w:styleLink w:val="3936"/>
    <w:lvl w:ilvl="0">
      <w:start w:val="1"/>
      <w:numFmt w:val="bullet"/>
      <w:pStyle w:val="3936"/>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
    <w:multiLevelType w:val="hybridMultilevel"/>
    <w:styleLink w:val="3935"/>
    <w:lvl w:ilvl="0">
      <w:start w:val="1"/>
      <w:numFmt w:val="decimal"/>
      <w:pStyle w:val="3935"/>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22">
    <w:multiLevelType w:val="hybridMultilevel"/>
    <w:styleLink w:val="3975"/>
    <w:lvl w:ilvl="0">
      <w:start w:val="1"/>
      <w:numFmt w:val="bullet"/>
      <w:pStyle w:val="3973"/>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3">
    <w:multiLevelType w:val="hybridMultilevel"/>
    <w:lvl w:ilvl="0">
      <w:start w:val="1"/>
      <w:numFmt w:val="bullet"/>
      <w:pStyle w:val="1761"/>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4">
    <w:multiLevelType w:val="hybridMultilevel"/>
    <w:lvl w:ilvl="0">
      <w:start w:val="1"/>
      <w:numFmt w:val="bullet"/>
      <w:pStyle w:val="2708"/>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5">
    <w:multiLevelType w:val="hybridMultilevel"/>
    <w:styleLink w:val="3072"/>
    <w:lvl w:ilvl="0">
      <w:start w:val="1"/>
      <w:numFmt w:val="bullet"/>
      <w:pStyle w:val="3072"/>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6">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79"/>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5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138"/>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9">
    <w:multiLevelType w:val="hybridMultilevel"/>
    <w:lvl w:ilvl="0">
      <w:start w:val="1"/>
      <w:numFmt w:val="bullet"/>
      <w:pStyle w:val="1436"/>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0">
    <w:multiLevelType w:val="hybridMultilevel"/>
    <w:styleLink w:val="3891"/>
    <w:lvl w:ilvl="0">
      <w:start w:val="1"/>
      <w:numFmt w:val="decimal"/>
      <w:pStyle w:val="3891"/>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840" w:hanging="360"/>
      </w:pPr>
      <w:rPr>
        <w:rFonts w:hint="default" w:ascii="Symbol" w:hAnsi="Symbol"/>
      </w:rPr>
    </w:lvl>
    <w:lvl w:ilvl="1">
      <w:start w:val="1"/>
      <w:numFmt w:val="bullet"/>
      <w:isLgl w:val="false"/>
      <w:suff w:val="tab"/>
      <w:lvlText w:val="o"/>
      <w:lvlJc w:val="left"/>
      <w:pPr>
        <w:ind w:left="1560" w:hanging="360"/>
      </w:pPr>
      <w:rPr>
        <w:rFonts w:hint="default" w:ascii="Courier New" w:hAnsi="Courier New" w:cs="Courier New"/>
      </w:rPr>
    </w:lvl>
    <w:lvl w:ilvl="2">
      <w:start w:val="1"/>
      <w:numFmt w:val="bullet"/>
      <w:isLgl w:val="false"/>
      <w:suff w:val="tab"/>
      <w:lvlText w:val=""/>
      <w:lvlJc w:val="left"/>
      <w:pPr>
        <w:ind w:left="2280" w:hanging="360"/>
      </w:pPr>
      <w:rPr>
        <w:rFonts w:hint="default" w:ascii="Wingdings" w:hAnsi="Wingdings"/>
      </w:rPr>
    </w:lvl>
    <w:lvl w:ilvl="3">
      <w:start w:val="1"/>
      <w:numFmt w:val="bullet"/>
      <w:isLgl w:val="false"/>
      <w:suff w:val="tab"/>
      <w:lvlText w:val=""/>
      <w:lvlJc w:val="left"/>
      <w:pPr>
        <w:ind w:left="3000" w:hanging="360"/>
      </w:pPr>
      <w:rPr>
        <w:rFonts w:hint="default" w:ascii="Symbol" w:hAnsi="Symbol"/>
      </w:rPr>
    </w:lvl>
    <w:lvl w:ilvl="4">
      <w:start w:val="1"/>
      <w:numFmt w:val="bullet"/>
      <w:isLgl w:val="false"/>
      <w:suff w:val="tab"/>
      <w:lvlText w:val="o"/>
      <w:lvlJc w:val="left"/>
      <w:pPr>
        <w:ind w:left="3720" w:hanging="360"/>
      </w:pPr>
      <w:rPr>
        <w:rFonts w:hint="default" w:ascii="Courier New" w:hAnsi="Courier New" w:cs="Courier New"/>
      </w:rPr>
    </w:lvl>
    <w:lvl w:ilvl="5">
      <w:start w:val="1"/>
      <w:numFmt w:val="bullet"/>
      <w:isLgl w:val="false"/>
      <w:suff w:val="tab"/>
      <w:lvlText w:val=""/>
      <w:lvlJc w:val="left"/>
      <w:pPr>
        <w:ind w:left="4440" w:hanging="360"/>
      </w:pPr>
      <w:rPr>
        <w:rFonts w:hint="default" w:ascii="Wingdings" w:hAnsi="Wingdings"/>
      </w:rPr>
    </w:lvl>
    <w:lvl w:ilvl="6">
      <w:start w:val="1"/>
      <w:numFmt w:val="bullet"/>
      <w:isLgl w:val="false"/>
      <w:suff w:val="tab"/>
      <w:lvlText w:val=""/>
      <w:lvlJc w:val="left"/>
      <w:pPr>
        <w:ind w:left="5160" w:hanging="360"/>
      </w:pPr>
      <w:rPr>
        <w:rFonts w:hint="default" w:ascii="Symbol" w:hAnsi="Symbol"/>
      </w:rPr>
    </w:lvl>
    <w:lvl w:ilvl="7">
      <w:start w:val="1"/>
      <w:numFmt w:val="bullet"/>
      <w:isLgl w:val="false"/>
      <w:suff w:val="tab"/>
      <w:lvlText w:val="o"/>
      <w:lvlJc w:val="left"/>
      <w:pPr>
        <w:ind w:left="5880" w:hanging="360"/>
      </w:pPr>
      <w:rPr>
        <w:rFonts w:hint="default" w:ascii="Courier New" w:hAnsi="Courier New" w:cs="Courier New"/>
      </w:rPr>
    </w:lvl>
    <w:lvl w:ilvl="8">
      <w:start w:val="1"/>
      <w:numFmt w:val="bullet"/>
      <w:isLgl w:val="false"/>
      <w:suff w:val="tab"/>
      <w:lvlText w:val=""/>
      <w:lvlJc w:val="left"/>
      <w:pPr>
        <w:ind w:left="6600" w:hanging="360"/>
      </w:pPr>
      <w:rPr>
        <w:rFonts w:hint="default" w:ascii="Wingdings" w:hAnsi="Wingdings"/>
      </w:rPr>
    </w:lvl>
  </w:abstractNum>
  <w:abstractNum w:abstractNumId="32">
    <w:multiLevelType w:val="hybridMultilevel"/>
    <w:lvl w:ilvl="0">
      <w:start w:val="1"/>
      <w:numFmt w:val="bullet"/>
      <w:pStyle w:val="1400"/>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pStyle w:val="1359"/>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pStyle w:val="221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1"/>
      <w:numFmt w:val="decimal"/>
      <w:pStyle w:val="1657"/>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36">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503"/>
      <w:isLgl w:val="false"/>
      <w:suff w:val="tab"/>
      <w:lvlText w:val="o"/>
      <w:lvlJc w:val="left"/>
      <w:pPr>
        <w:ind w:left="601" w:hanging="360"/>
        <w:tabs>
          <w:tab w:val="num" w:pos="601" w:leader="none"/>
        </w:tabs>
      </w:pPr>
      <w:rPr>
        <w:rFonts w:hint="default" w:ascii="Courier New" w:hAnsi="Courier New"/>
      </w:rPr>
    </w:lvl>
    <w:lvl w:ilvl="2">
      <w:start w:val="1"/>
      <w:numFmt w:val="bullet"/>
      <w:pStyle w:val="2504"/>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37">
    <w:multiLevelType w:val="hybridMultilevel"/>
    <w:styleLink w:val="2554"/>
    <w:lvl w:ilvl="0">
      <w:start w:val="1"/>
      <w:numFmt w:val="decimal"/>
      <w:pStyle w:val="2554"/>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38">
    <w:multiLevelType w:val="hybridMultilevel"/>
    <w:lvl w:ilvl="0">
      <w:start w:val="1"/>
      <w:numFmt w:val="bullet"/>
      <w:pStyle w:val="2751"/>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9">
    <w:multiLevelType w:val="hybridMultilevel"/>
    <w:styleLink w:val="3834"/>
    <w:lvl w:ilvl="0">
      <w:start w:val="1"/>
      <w:numFmt w:val="decimal"/>
      <w:pStyle w:val="3834"/>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0">
    <w:multiLevelType w:val="hybridMultilevel"/>
    <w:styleLink w:val="1502"/>
    <w:lvl w:ilvl="0">
      <w:start w:val="1"/>
      <w:numFmt w:val="bullet"/>
      <w:pStyle w:val="1502"/>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1">
    <w:multiLevelType w:val="hybridMultilevel"/>
    <w:lvl w:ilvl="0">
      <w:start w:val="1"/>
      <w:numFmt w:val="decimal"/>
      <w:pStyle w:val="3899"/>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decimal"/>
      <w:pStyle w:val="1757"/>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styleLink w:val="2553"/>
    <w:lvl w:ilvl="0">
      <w:start w:val="1"/>
      <w:numFmt w:val="decimal"/>
      <w:pStyle w:val="2553"/>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44">
    <w:multiLevelType w:val="hybridMultilevel"/>
    <w:lvl w:ilvl="0">
      <w:start w:val="1"/>
      <w:numFmt w:val="upperRoman"/>
      <w:pStyle w:val="1930"/>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929"/>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45">
    <w:multiLevelType w:val="hybridMultilevel"/>
    <w:styleLink w:val="3774"/>
    <w:lvl w:ilvl="0">
      <w:start w:val="2"/>
      <w:numFmt w:val="decimal"/>
      <w:pStyle w:val="3774"/>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7">
    <w:multiLevelType w:val="hybridMultilevel"/>
    <w:styleLink w:val="1450"/>
    <w:lvl w:ilvl="0">
      <w:start w:val="1"/>
      <w:numFmt w:val="decimal"/>
      <w:pStyle w:val="1450"/>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4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9">
    <w:multiLevelType w:val="hybridMultilevel"/>
    <w:lvl w:ilvl="0">
      <w:start w:val="1"/>
      <w:numFmt w:val="bullet"/>
      <w:pStyle w:val="3410"/>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styleLink w:val="3826"/>
    <w:lvl w:ilvl="0">
      <w:start w:val="1"/>
      <w:numFmt w:val="bullet"/>
      <w:pStyle w:val="3826"/>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1">
    <w:multiLevelType w:val="hybridMultilevel"/>
    <w:styleLink w:val="2544"/>
    <w:lvl w:ilvl="0">
      <w:start w:val="1"/>
      <w:numFmt w:val="bullet"/>
      <w:pStyle w:val="2300"/>
      <w:isLgl w:val="false"/>
      <w:suff w:val="tab"/>
      <w:lvlText w:val=""/>
      <w:lvlJc w:val="left"/>
      <w:pPr>
        <w:ind w:left="360" w:hanging="3"/>
        <w:tabs>
          <w:tab w:val="num" w:pos="0" w:leader="none"/>
        </w:tabs>
      </w:pPr>
      <w:rPr>
        <w:rFonts w:hint="default" w:ascii="Wingdings" w:hAnsi="Wingdings"/>
        <w:sz w:val="20"/>
      </w:rPr>
    </w:lvl>
    <w:lvl w:ilvl="1">
      <w:start w:val="1"/>
      <w:numFmt w:val="bullet"/>
      <w:pStyle w:val="2301"/>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2">
    <w:multiLevelType w:val="hybridMultilevel"/>
    <w:lvl w:ilvl="0">
      <w:start w:val="1"/>
      <w:numFmt w:val="bullet"/>
      <w:pStyle w:val="144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3">
    <w:multiLevelType w:val="hybridMultilevel"/>
    <w:styleLink w:val="3932"/>
    <w:lvl w:ilvl="0">
      <w:start w:val="1"/>
      <w:numFmt w:val="bullet"/>
      <w:pStyle w:val="3932"/>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4">
    <w:multiLevelType w:val="hybridMultilevel"/>
    <w:lvl w:ilvl="0">
      <w:start w:val="1"/>
      <w:numFmt w:val="bullet"/>
      <w:pStyle w:val="3445"/>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5">
    <w:multiLevelType w:val="hybridMultilevel"/>
    <w:styleLink w:val="1569"/>
    <w:lvl w:ilvl="0">
      <w:start w:val="1"/>
      <w:numFmt w:val="decimal"/>
      <w:pStyle w:val="1569"/>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56">
    <w:multiLevelType w:val="hybridMultilevel"/>
    <w:lvl w:ilvl="0">
      <w:start w:val="1"/>
      <w:numFmt w:val="bullet"/>
      <w:pStyle w:val="3905"/>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57">
    <w:multiLevelType w:val="hybridMultilevel"/>
    <w:lvl w:ilvl="0">
      <w:start w:val="1"/>
      <w:numFmt w:val="decimal"/>
      <w:pStyle w:val="2654"/>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8">
    <w:multiLevelType w:val="hybridMultilevel"/>
    <w:lvl w:ilvl="0">
      <w:start w:val="1"/>
      <w:numFmt w:val="bullet"/>
      <w:pStyle w:val="3083"/>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styleLink w:val="3923"/>
    <w:lvl w:ilvl="0">
      <w:start w:val="1"/>
      <w:numFmt w:val="decimal"/>
      <w:pStyle w:val="3923"/>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0">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61">
    <w:multiLevelType w:val="hybridMultilevel"/>
    <w:lvl w:ilvl="0">
      <w:start w:val="1"/>
      <w:numFmt w:val="bullet"/>
      <w:pStyle w:val="1725"/>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2">
    <w:multiLevelType w:val="hybridMultilevel"/>
    <w:lvl w:ilvl="0">
      <w:start w:val="2"/>
      <w:numFmt w:val="decimal"/>
      <w:pStyle w:val="2125"/>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63">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64">
    <w:multiLevelType w:val="hybridMultilevel"/>
    <w:lvl w:ilvl="0">
      <w:start w:val="1"/>
      <w:numFmt w:val="bullet"/>
      <w:pStyle w:val="1880"/>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65">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60"/>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66">
    <w:multiLevelType w:val="hybridMultilevel"/>
    <w:lvl w:ilvl="0">
      <w:start w:val="1"/>
      <w:numFmt w:val="decimal"/>
      <w:pStyle w:val="1701"/>
      <w:isLgl w:val="false"/>
      <w:suff w:val="tab"/>
      <w:lvlText w:val="%1."/>
      <w:lvlJc w:val="center"/>
      <w:pPr>
        <w:tabs>
          <w:tab w:val="num" w:pos="0" w:leader="none"/>
        </w:tabs>
      </w:pPr>
      <w:rPr>
        <w:rFonts w:hint="default" w:cs="Times New Roman"/>
        <w:b w:val="0"/>
        <w:i w:val="0"/>
      </w:rPr>
    </w:lvl>
    <w:lvl w:ilvl="1">
      <w:start w:val="1"/>
      <w:numFmt w:val="decimal"/>
      <w:pStyle w:val="1702"/>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703"/>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704"/>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67">
    <w:multiLevelType w:val="hybridMultilevel"/>
    <w:lvl w:ilvl="0">
      <w:start w:val="1"/>
      <w:numFmt w:val="decimal"/>
      <w:pStyle w:val="1810"/>
      <w:isLgl w:val="false"/>
      <w:suff w:val="tab"/>
      <w:lvlText w:val="%1."/>
      <w:lvlJc w:val="left"/>
      <w:pPr>
        <w:ind w:left="360" w:hanging="360"/>
      </w:pPr>
    </w:lvl>
    <w:lvl w:ilvl="1">
      <w:start w:val="1"/>
      <w:numFmt w:val="decimal"/>
      <w:pStyle w:val="1811"/>
      <w:isLgl w:val="false"/>
      <w:suff w:val="tab"/>
      <w:lvlText w:val="%1.%2."/>
      <w:lvlJc w:val="left"/>
      <w:pPr>
        <w:ind w:left="858" w:hanging="432"/>
      </w:pPr>
    </w:lvl>
    <w:lvl w:ilvl="2">
      <w:start w:val="1"/>
      <w:numFmt w:val="decimal"/>
      <w:pStyle w:val="1812"/>
      <w:isLgl w:val="false"/>
      <w:suff w:val="tab"/>
      <w:lvlText w:val="%1.%2.%3."/>
      <w:lvlJc w:val="left"/>
      <w:pPr>
        <w:ind w:left="1224" w:hanging="504"/>
      </w:pPr>
    </w:lvl>
    <w:lvl w:ilvl="3">
      <w:start w:val="1"/>
      <w:numFmt w:val="decimal"/>
      <w:pStyle w:val="1813"/>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8">
    <w:multiLevelType w:val="hybridMultilevel"/>
    <w:lvl w:ilvl="0">
      <w:start w:val="1"/>
      <w:numFmt w:val="bullet"/>
      <w:pStyle w:val="1406"/>
      <w:isLgl w:val="false"/>
      <w:suff w:val="tab"/>
      <w:lvlText w:val="o"/>
      <w:lvlJc w:val="left"/>
      <w:pPr>
        <w:ind w:left="1494" w:hanging="360"/>
      </w:pPr>
      <w:rPr>
        <w:rFonts w:hint="default" w:ascii="Courier New" w:hAnsi="Courier New" w:cs="Courier New"/>
      </w:rPr>
    </w:lvl>
    <w:lvl w:ilvl="1">
      <w:start w:val="1"/>
      <w:numFmt w:val="bullet"/>
      <w:pStyle w:val="1405"/>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69">
    <w:multiLevelType w:val="hybridMultilevel"/>
    <w:lvl w:ilvl="0">
      <w:start w:val="1"/>
      <w:numFmt w:val="russianLower"/>
      <w:pStyle w:val="2569"/>
      <w:isLgl w:val="false"/>
      <w:suff w:val="tab"/>
      <w:lvlText w:val="%1)"/>
      <w:lvlJc w:val="left"/>
      <w:pPr>
        <w:ind w:left="1134" w:hanging="425"/>
        <w:tabs>
          <w:tab w:val="num" w:pos="1134" w:leader="none"/>
        </w:tabs>
      </w:pPr>
      <w:rPr>
        <w:rFonts w:hint="default"/>
      </w:rPr>
    </w:lvl>
    <w:lvl w:ilvl="1">
      <w:start w:val="1"/>
      <w:numFmt w:val="decimal"/>
      <w:pStyle w:val="2570"/>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70">
    <w:multiLevelType w:val="hybridMultilevel"/>
    <w:lvl w:ilvl="0">
      <w:start w:val="1"/>
      <w:numFmt w:val="decimal"/>
      <w:pStyle w:val="2637"/>
      <w:isLgl w:val="false"/>
      <w:suff w:val="space"/>
      <w:lvlText w:val="%1)"/>
      <w:lvlJc w:val="left"/>
      <w:pPr>
        <w:ind w:left="0" w:firstLine="851"/>
      </w:pPr>
      <w:rPr>
        <w:rFonts w:hint="default"/>
      </w:rPr>
    </w:lvl>
    <w:lvl w:ilvl="1">
      <w:start w:val="1"/>
      <w:numFmt w:val="decimal"/>
      <w:pStyle w:val="2636"/>
      <w:isLgl w:val="false"/>
      <w:suff w:val="space"/>
      <w:lvlText w:val="%2)"/>
      <w:lvlJc w:val="left"/>
      <w:pPr>
        <w:ind w:left="0" w:firstLine="1701"/>
      </w:pPr>
      <w:rPr>
        <w:rFonts w:hint="default"/>
      </w:rPr>
    </w:lvl>
    <w:lvl w:ilvl="2">
      <w:start w:val="1"/>
      <w:numFmt w:val="decimal"/>
      <w:pStyle w:val="2635"/>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71">
    <w:multiLevelType w:val="hybridMultilevel"/>
    <w:lvl w:ilvl="0">
      <w:start w:val="1"/>
      <w:numFmt w:val="decimal"/>
      <w:pStyle w:val="1666"/>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72">
    <w:multiLevelType w:val="hybridMultilevel"/>
    <w:lvl w:ilvl="0">
      <w:start w:val="2"/>
      <w:numFmt w:val="decimal"/>
      <w:isLgl w:val="false"/>
      <w:suff w:val="tab"/>
      <w:lvlText w:val="%1."/>
      <w:lvlJc w:val="left"/>
      <w:pPr>
        <w:ind w:left="360" w:hanging="360"/>
      </w:pPr>
      <w:rPr>
        <w:rFonts w:hint="default"/>
      </w:rPr>
    </w:lvl>
    <w:lvl w:ilvl="1">
      <w:start w:val="5"/>
      <w:numFmt w:val="decimal"/>
      <w:pStyle w:val="1390"/>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3">
    <w:multiLevelType w:val="hybridMultilevel"/>
    <w:lvl w:ilvl="0">
      <w:start w:val="1"/>
      <w:numFmt w:val="bullet"/>
      <w:isLgl w:val="false"/>
      <w:suff w:val="space"/>
      <w:lvlText w:val="-"/>
      <w:lvlJc w:val="left"/>
      <w:pPr>
        <w:ind w:left="146" w:hanging="14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850" w:hanging="140"/>
      </w:pPr>
      <w:rPr>
        <w:rFonts w:hint="default"/>
        <w:lang w:val="ru-RU" w:eastAsia="en-US" w:bidi="ar-SA"/>
      </w:rPr>
    </w:lvl>
    <w:lvl w:ilvl="2">
      <w:start w:val="1"/>
      <w:numFmt w:val="bullet"/>
      <w:isLgl w:val="false"/>
      <w:suff w:val="tab"/>
      <w:lvlText w:val="•"/>
      <w:lvlJc w:val="left"/>
      <w:pPr>
        <w:ind w:left="2840" w:hanging="140"/>
      </w:pPr>
      <w:rPr>
        <w:rFonts w:hint="default"/>
        <w:lang w:val="ru-RU" w:eastAsia="en-US" w:bidi="ar-SA"/>
      </w:rPr>
    </w:lvl>
    <w:lvl w:ilvl="3">
      <w:start w:val="1"/>
      <w:numFmt w:val="bullet"/>
      <w:isLgl w:val="false"/>
      <w:suff w:val="tab"/>
      <w:lvlText w:val="•"/>
      <w:lvlJc w:val="left"/>
      <w:pPr>
        <w:ind w:left="3830" w:hanging="140"/>
      </w:pPr>
      <w:rPr>
        <w:rFonts w:hint="default"/>
        <w:lang w:val="ru-RU" w:eastAsia="en-US" w:bidi="ar-SA"/>
      </w:rPr>
    </w:lvl>
    <w:lvl w:ilvl="4">
      <w:start w:val="1"/>
      <w:numFmt w:val="bullet"/>
      <w:isLgl w:val="false"/>
      <w:suff w:val="tab"/>
      <w:lvlText w:val="•"/>
      <w:lvlJc w:val="left"/>
      <w:pPr>
        <w:ind w:left="4820" w:hanging="140"/>
      </w:pPr>
      <w:rPr>
        <w:rFonts w:hint="default"/>
        <w:lang w:val="ru-RU" w:eastAsia="en-US" w:bidi="ar-SA"/>
      </w:rPr>
    </w:lvl>
    <w:lvl w:ilvl="5">
      <w:start w:val="1"/>
      <w:numFmt w:val="bullet"/>
      <w:isLgl w:val="false"/>
      <w:suff w:val="tab"/>
      <w:lvlText w:val="•"/>
      <w:lvlJc w:val="left"/>
      <w:pPr>
        <w:ind w:left="5810" w:hanging="140"/>
      </w:pPr>
      <w:rPr>
        <w:rFonts w:hint="default"/>
        <w:lang w:val="ru-RU" w:eastAsia="en-US" w:bidi="ar-SA"/>
      </w:rPr>
    </w:lvl>
    <w:lvl w:ilvl="6">
      <w:start w:val="1"/>
      <w:numFmt w:val="bullet"/>
      <w:isLgl w:val="false"/>
      <w:suff w:val="tab"/>
      <w:lvlText w:val="•"/>
      <w:lvlJc w:val="left"/>
      <w:pPr>
        <w:ind w:left="6800" w:hanging="140"/>
      </w:pPr>
      <w:rPr>
        <w:rFonts w:hint="default"/>
        <w:lang w:val="ru-RU" w:eastAsia="en-US" w:bidi="ar-SA"/>
      </w:rPr>
    </w:lvl>
    <w:lvl w:ilvl="7">
      <w:start w:val="1"/>
      <w:numFmt w:val="bullet"/>
      <w:isLgl w:val="false"/>
      <w:suff w:val="tab"/>
      <w:lvlText w:val="•"/>
      <w:lvlJc w:val="left"/>
      <w:pPr>
        <w:ind w:left="7790" w:hanging="140"/>
      </w:pPr>
      <w:rPr>
        <w:rFonts w:hint="default"/>
        <w:lang w:val="ru-RU" w:eastAsia="en-US" w:bidi="ar-SA"/>
      </w:rPr>
    </w:lvl>
    <w:lvl w:ilvl="8">
      <w:start w:val="1"/>
      <w:numFmt w:val="bullet"/>
      <w:isLgl w:val="false"/>
      <w:suff w:val="tab"/>
      <w:lvlText w:val="•"/>
      <w:lvlJc w:val="left"/>
      <w:pPr>
        <w:ind w:left="8780" w:hanging="140"/>
      </w:pPr>
      <w:rPr>
        <w:rFonts w:hint="default"/>
        <w:lang w:val="ru-RU" w:eastAsia="en-US" w:bidi="ar-SA"/>
      </w:rPr>
    </w:lvl>
  </w:abstractNum>
  <w:abstractNum w:abstractNumId="74">
    <w:multiLevelType w:val="hybridMultilevel"/>
    <w:lvl w:ilvl="0">
      <w:start w:val="1"/>
      <w:numFmt w:val="bullet"/>
      <w:isLgl w:val="false"/>
      <w:suff w:val="space"/>
      <w:lvlText w:val="-"/>
      <w:lvlJc w:val="left"/>
      <w:pPr>
        <w:ind w:left="156" w:hanging="15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0"/>
      </w:pPr>
      <w:rPr>
        <w:rFonts w:hint="default"/>
        <w:lang w:val="ru-RU" w:eastAsia="en-US" w:bidi="ar-SA"/>
      </w:rPr>
    </w:lvl>
    <w:lvl w:ilvl="2">
      <w:start w:val="1"/>
      <w:numFmt w:val="bullet"/>
      <w:isLgl w:val="false"/>
      <w:suff w:val="tab"/>
      <w:lvlText w:val="•"/>
      <w:lvlJc w:val="left"/>
      <w:pPr>
        <w:ind w:left="2728" w:hanging="150"/>
      </w:pPr>
      <w:rPr>
        <w:rFonts w:hint="default"/>
        <w:lang w:val="ru-RU" w:eastAsia="en-US" w:bidi="ar-SA"/>
      </w:rPr>
    </w:lvl>
    <w:lvl w:ilvl="3">
      <w:start w:val="1"/>
      <w:numFmt w:val="bullet"/>
      <w:isLgl w:val="false"/>
      <w:suff w:val="tab"/>
      <w:lvlText w:val="•"/>
      <w:lvlJc w:val="left"/>
      <w:pPr>
        <w:ind w:left="3732" w:hanging="150"/>
      </w:pPr>
      <w:rPr>
        <w:rFonts w:hint="default"/>
        <w:lang w:val="ru-RU" w:eastAsia="en-US" w:bidi="ar-SA"/>
      </w:rPr>
    </w:lvl>
    <w:lvl w:ilvl="4">
      <w:start w:val="1"/>
      <w:numFmt w:val="bullet"/>
      <w:isLgl w:val="false"/>
      <w:suff w:val="tab"/>
      <w:lvlText w:val="•"/>
      <w:lvlJc w:val="left"/>
      <w:pPr>
        <w:ind w:left="4736" w:hanging="150"/>
      </w:pPr>
      <w:rPr>
        <w:rFonts w:hint="default"/>
        <w:lang w:val="ru-RU" w:eastAsia="en-US" w:bidi="ar-SA"/>
      </w:rPr>
    </w:lvl>
    <w:lvl w:ilvl="5">
      <w:start w:val="1"/>
      <w:numFmt w:val="bullet"/>
      <w:isLgl w:val="false"/>
      <w:suff w:val="tab"/>
      <w:lvlText w:val="•"/>
      <w:lvlJc w:val="left"/>
      <w:pPr>
        <w:ind w:left="5740" w:hanging="150"/>
      </w:pPr>
      <w:rPr>
        <w:rFonts w:hint="default"/>
        <w:lang w:val="ru-RU" w:eastAsia="en-US" w:bidi="ar-SA"/>
      </w:rPr>
    </w:lvl>
    <w:lvl w:ilvl="6">
      <w:start w:val="1"/>
      <w:numFmt w:val="bullet"/>
      <w:isLgl w:val="false"/>
      <w:suff w:val="tab"/>
      <w:lvlText w:val="•"/>
      <w:lvlJc w:val="left"/>
      <w:pPr>
        <w:ind w:left="6744" w:hanging="150"/>
      </w:pPr>
      <w:rPr>
        <w:rFonts w:hint="default"/>
        <w:lang w:val="ru-RU" w:eastAsia="en-US" w:bidi="ar-SA"/>
      </w:rPr>
    </w:lvl>
    <w:lvl w:ilvl="7">
      <w:start w:val="1"/>
      <w:numFmt w:val="bullet"/>
      <w:isLgl w:val="false"/>
      <w:suff w:val="tab"/>
      <w:lvlText w:val="•"/>
      <w:lvlJc w:val="left"/>
      <w:pPr>
        <w:ind w:left="7748" w:hanging="150"/>
      </w:pPr>
      <w:rPr>
        <w:rFonts w:hint="default"/>
        <w:lang w:val="ru-RU" w:eastAsia="en-US" w:bidi="ar-SA"/>
      </w:rPr>
    </w:lvl>
    <w:lvl w:ilvl="8">
      <w:start w:val="1"/>
      <w:numFmt w:val="bullet"/>
      <w:isLgl w:val="false"/>
      <w:suff w:val="tab"/>
      <w:lvlText w:val="•"/>
      <w:lvlJc w:val="left"/>
      <w:pPr>
        <w:ind w:left="8752" w:hanging="150"/>
      </w:pPr>
      <w:rPr>
        <w:rFonts w:hint="default"/>
        <w:lang w:val="ru-RU" w:eastAsia="en-US" w:bidi="ar-SA"/>
      </w:rPr>
    </w:lvl>
  </w:abstractNum>
  <w:abstractNum w:abstractNumId="75">
    <w:multiLevelType w:val="hybridMultilevel"/>
    <w:lvl w:ilvl="0">
      <w:start w:val="1"/>
      <w:numFmt w:val="decimal"/>
      <w:pStyle w:val="1959"/>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6">
    <w:multiLevelType w:val="hybridMultilevel"/>
    <w:lvl w:ilvl="0">
      <w:start w:val="1"/>
      <w:numFmt w:val="bullet"/>
      <w:pStyle w:val="1718"/>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7">
    <w:multiLevelType w:val="hybridMultilevel"/>
    <w:lvl w:ilvl="0">
      <w:start w:val="1"/>
      <w:numFmt w:val="decimal"/>
      <w:pStyle w:val="1667"/>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78">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7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14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0">
    <w:multiLevelType w:val="hybridMultilevel"/>
    <w:lvl w:ilvl="0">
      <w:start w:val="1"/>
      <w:numFmt w:val="bullet"/>
      <w:pStyle w:val="1691"/>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81">
    <w:multiLevelType w:val="hybridMultilevel"/>
    <w:styleLink w:val="1384"/>
    <w:lvl w:ilvl="0">
      <w:start w:val="1"/>
      <w:numFmt w:val="russianLower"/>
      <w:pStyle w:val="138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82">
    <w:multiLevelType w:val="hybridMultilevel"/>
    <w:lvl w:ilvl="0">
      <w:start w:val="1"/>
      <w:numFmt w:val="bullet"/>
      <w:pStyle w:val="2081"/>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styleLink w:val="1501"/>
    <w:lvl w:ilvl="0">
      <w:start w:val="1"/>
      <w:numFmt w:val="decimal"/>
      <w:pStyle w:val="1500"/>
      <w:isLgl w:val="false"/>
      <w:suff w:val="tab"/>
      <w:lvlText w:val="%1."/>
      <w:lvlJc w:val="left"/>
      <w:pPr>
        <w:ind w:left="360" w:hanging="360"/>
      </w:pPr>
    </w:lvl>
    <w:lvl w:ilvl="1">
      <w:start w:val="1"/>
      <w:numFmt w:val="decimal"/>
      <w:pStyle w:val="1499"/>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84">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3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4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6">
    <w:multiLevelType w:val="hybridMultilevel"/>
    <w:styleLink w:val="2547"/>
    <w:lvl w:ilvl="0">
      <w:start w:val="1"/>
      <w:numFmt w:val="upperRoman"/>
      <w:pStyle w:val="2547"/>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87">
    <w:multiLevelType w:val="hybridMultilevel"/>
    <w:lvl w:ilvl="0">
      <w:start w:val="1"/>
      <w:numFmt w:val="bullet"/>
      <w:isLgl w:val="false"/>
      <w:suff w:val="space"/>
      <w:lvlText w:val="-"/>
      <w:lvlJc w:val="left"/>
      <w:pPr>
        <w:ind w:left="159" w:hanging="153"/>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3"/>
      </w:pPr>
      <w:rPr>
        <w:rFonts w:hint="default"/>
        <w:lang w:val="ru-RU" w:eastAsia="en-US" w:bidi="ar-SA"/>
      </w:rPr>
    </w:lvl>
    <w:lvl w:ilvl="2">
      <w:start w:val="1"/>
      <w:numFmt w:val="bullet"/>
      <w:isLgl w:val="false"/>
      <w:suff w:val="tab"/>
      <w:lvlText w:val="•"/>
      <w:lvlJc w:val="left"/>
      <w:pPr>
        <w:ind w:left="2728" w:hanging="153"/>
      </w:pPr>
      <w:rPr>
        <w:rFonts w:hint="default"/>
        <w:lang w:val="ru-RU" w:eastAsia="en-US" w:bidi="ar-SA"/>
      </w:rPr>
    </w:lvl>
    <w:lvl w:ilvl="3">
      <w:start w:val="1"/>
      <w:numFmt w:val="bullet"/>
      <w:isLgl w:val="false"/>
      <w:suff w:val="tab"/>
      <w:lvlText w:val="•"/>
      <w:lvlJc w:val="left"/>
      <w:pPr>
        <w:ind w:left="3732" w:hanging="153"/>
      </w:pPr>
      <w:rPr>
        <w:rFonts w:hint="default"/>
        <w:lang w:val="ru-RU" w:eastAsia="en-US" w:bidi="ar-SA"/>
      </w:rPr>
    </w:lvl>
    <w:lvl w:ilvl="4">
      <w:start w:val="1"/>
      <w:numFmt w:val="bullet"/>
      <w:isLgl w:val="false"/>
      <w:suff w:val="tab"/>
      <w:lvlText w:val="•"/>
      <w:lvlJc w:val="left"/>
      <w:pPr>
        <w:ind w:left="4736" w:hanging="153"/>
      </w:pPr>
      <w:rPr>
        <w:rFonts w:hint="default"/>
        <w:lang w:val="ru-RU" w:eastAsia="en-US" w:bidi="ar-SA"/>
      </w:rPr>
    </w:lvl>
    <w:lvl w:ilvl="5">
      <w:start w:val="1"/>
      <w:numFmt w:val="bullet"/>
      <w:isLgl w:val="false"/>
      <w:suff w:val="tab"/>
      <w:lvlText w:val="•"/>
      <w:lvlJc w:val="left"/>
      <w:pPr>
        <w:ind w:left="5740" w:hanging="153"/>
      </w:pPr>
      <w:rPr>
        <w:rFonts w:hint="default"/>
        <w:lang w:val="ru-RU" w:eastAsia="en-US" w:bidi="ar-SA"/>
      </w:rPr>
    </w:lvl>
    <w:lvl w:ilvl="6">
      <w:start w:val="1"/>
      <w:numFmt w:val="bullet"/>
      <w:isLgl w:val="false"/>
      <w:suff w:val="tab"/>
      <w:lvlText w:val="•"/>
      <w:lvlJc w:val="left"/>
      <w:pPr>
        <w:ind w:left="6744" w:hanging="153"/>
      </w:pPr>
      <w:rPr>
        <w:rFonts w:hint="default"/>
        <w:lang w:val="ru-RU" w:eastAsia="en-US" w:bidi="ar-SA"/>
      </w:rPr>
    </w:lvl>
    <w:lvl w:ilvl="7">
      <w:start w:val="1"/>
      <w:numFmt w:val="bullet"/>
      <w:isLgl w:val="false"/>
      <w:suff w:val="tab"/>
      <w:lvlText w:val="•"/>
      <w:lvlJc w:val="left"/>
      <w:pPr>
        <w:ind w:left="7748" w:hanging="153"/>
      </w:pPr>
      <w:rPr>
        <w:rFonts w:hint="default"/>
        <w:lang w:val="ru-RU" w:eastAsia="en-US" w:bidi="ar-SA"/>
      </w:rPr>
    </w:lvl>
    <w:lvl w:ilvl="8">
      <w:start w:val="1"/>
      <w:numFmt w:val="bullet"/>
      <w:isLgl w:val="false"/>
      <w:suff w:val="tab"/>
      <w:lvlText w:val="•"/>
      <w:lvlJc w:val="left"/>
      <w:pPr>
        <w:ind w:left="8752" w:hanging="153"/>
      </w:pPr>
      <w:rPr>
        <w:rFonts w:hint="default"/>
        <w:lang w:val="ru-RU" w:eastAsia="en-US" w:bidi="ar-SA"/>
      </w:rPr>
    </w:lvl>
  </w:abstractNum>
  <w:abstractNum w:abstractNumId="88">
    <w:multiLevelType w:val="hybridMultilevel"/>
    <w:lvl w:ilvl="0">
      <w:start w:val="1"/>
      <w:numFmt w:val="decimal"/>
      <w:pStyle w:val="1480"/>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81"/>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8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131"/>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90">
    <w:multiLevelType w:val="hybridMultilevel"/>
    <w:lvl w:ilvl="0">
      <w:start w:val="1"/>
      <w:numFmt w:val="decimal"/>
      <w:pStyle w:val="2350"/>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1">
    <w:multiLevelType w:val="hybridMultilevel"/>
    <w:styleLink w:val="3833"/>
    <w:lvl w:ilvl="0">
      <w:start w:val="2"/>
      <w:numFmt w:val="decimal"/>
      <w:pStyle w:val="3833"/>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92">
    <w:multiLevelType w:val="hybridMultilevel"/>
    <w:styleLink w:val="3838"/>
    <w:lvl w:ilvl="0">
      <w:start w:val="1"/>
      <w:numFmt w:val="decimal"/>
      <w:pStyle w:val="3838"/>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93">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58"/>
      <w:isLgl w:val="false"/>
      <w:suff w:val="tab"/>
      <w:lvlText w:val="%1.%2."/>
      <w:lvlJc w:val="left"/>
      <w:pPr>
        <w:ind w:left="1824" w:hanging="831"/>
      </w:pPr>
      <w:rPr>
        <w:rFonts w:hint="default" w:cs="Times New Roman"/>
      </w:rPr>
    </w:lvl>
    <w:lvl w:ilvl="2">
      <w:start w:val="1"/>
      <w:numFmt w:val="decimal"/>
      <w:pStyle w:val="2157"/>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94">
    <w:multiLevelType w:val="hybridMultilevel"/>
    <w:lvl w:ilvl="0">
      <w:start w:val="1"/>
      <w:numFmt w:val="bullet"/>
      <w:pStyle w:val="3970"/>
      <w:isLgl w:val="false"/>
      <w:suff w:val="tab"/>
      <w:lvlText w:val=""/>
      <w:lvlJc w:val="left"/>
      <w:pPr>
        <w:ind w:left="1287" w:hanging="360"/>
      </w:pPr>
      <w:rPr>
        <w:rFonts w:hint="default" w:ascii="Symbol" w:hAnsi="Symbol"/>
      </w:rPr>
    </w:lvl>
    <w:lvl w:ilvl="1">
      <w:start w:val="1"/>
      <w:numFmt w:val="bullet"/>
      <w:pStyle w:val="3971"/>
      <w:isLgl w:val="false"/>
      <w:suff w:val="tab"/>
      <w:lvlText w:val="o"/>
      <w:lvlJc w:val="left"/>
      <w:pPr>
        <w:ind w:left="2007" w:hanging="360"/>
      </w:pPr>
      <w:rPr>
        <w:rFonts w:hint="default" w:ascii="Courier New" w:hAnsi="Courier New" w:cs="Courier New"/>
      </w:rPr>
    </w:lvl>
    <w:lvl w:ilvl="2">
      <w:start w:val="1"/>
      <w:numFmt w:val="bullet"/>
      <w:pStyle w:val="3972"/>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95">
    <w:multiLevelType w:val="hybridMultilevel"/>
    <w:styleLink w:val="3934"/>
    <w:lvl w:ilvl="0">
      <w:start w:val="1"/>
      <w:numFmt w:val="bullet"/>
      <w:pStyle w:val="3934"/>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96">
    <w:multiLevelType w:val="hybridMultilevel"/>
    <w:styleLink w:val="1362"/>
    <w:lvl w:ilvl="0">
      <w:start w:val="1"/>
      <w:numFmt w:val="decimal"/>
      <w:pStyle w:val="1362"/>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97">
    <w:multiLevelType w:val="hybridMultilevel"/>
    <w:lvl w:ilvl="0">
      <w:start w:val="1"/>
      <w:numFmt w:val="bullet"/>
      <w:pStyle w:val="2325"/>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98">
    <w:multiLevelType w:val="hybridMultilevel"/>
    <w:lvl w:ilvl="0">
      <w:start w:val="1"/>
      <w:numFmt w:val="russianUpper"/>
      <w:pStyle w:val="3437"/>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99">
    <w:multiLevelType w:val="hybridMultilevel"/>
    <w:lvl w:ilvl="0">
      <w:start w:val="1"/>
      <w:numFmt w:val="upperLetter"/>
      <w:pStyle w:val="3909"/>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0">
    <w:multiLevelType w:val="hybridMultilevel"/>
    <w:numStyleLink w:val="1501"/>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1">
    <w:multiLevelType w:val="hybridMultilevel"/>
    <w:styleLink w:val="2555"/>
    <w:lvl w:ilvl="0">
      <w:start w:val="1"/>
      <w:numFmt w:val="decimal"/>
      <w:pStyle w:val="2555"/>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02">
    <w:multiLevelType w:val="hybridMultilevel"/>
    <w:lvl w:ilvl="0">
      <w:start w:val="1"/>
      <w:numFmt w:val="russianUpper"/>
      <w:pStyle w:val="1649"/>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72"/>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3">
    <w:multiLevelType w:val="hybridMultilevel"/>
    <w:lvl w:ilvl="0">
      <w:start w:val="1"/>
      <w:numFmt w:val="decimal"/>
      <w:pStyle w:val="1782"/>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04">
    <w:multiLevelType w:val="hybridMultilevel"/>
    <w:lvl w:ilvl="0">
      <w:start w:val="1"/>
      <w:numFmt w:val="bullet"/>
      <w:pStyle w:val="1766"/>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05">
    <w:multiLevelType w:val="hybridMultilevel"/>
    <w:lvl w:ilvl="0">
      <w:start w:val="1"/>
      <w:numFmt w:val="decimal"/>
      <w:pStyle w:val="2720"/>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719"/>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710"/>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723"/>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731"/>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741"/>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721"/>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722"/>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10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13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7">
    <w:multiLevelType w:val="hybridMultilevel"/>
    <w:lvl w:ilvl="0">
      <w:start w:val="1"/>
      <w:numFmt w:val="bullet"/>
      <w:isLgl w:val="false"/>
      <w:suff w:val="space"/>
      <w:lvlText w:val="-"/>
      <w:lvlJc w:val="left"/>
      <w:pPr>
        <w:ind w:left="156" w:hanging="15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724" w:hanging="150"/>
      </w:pPr>
      <w:rPr>
        <w:rFonts w:hint="default"/>
        <w:lang w:val="ru-RU" w:eastAsia="en-US" w:bidi="ar-SA"/>
      </w:rPr>
    </w:lvl>
    <w:lvl w:ilvl="2">
      <w:start w:val="1"/>
      <w:numFmt w:val="bullet"/>
      <w:isLgl w:val="false"/>
      <w:suff w:val="tab"/>
      <w:lvlText w:val="•"/>
      <w:lvlJc w:val="left"/>
      <w:pPr>
        <w:ind w:left="2728" w:hanging="150"/>
      </w:pPr>
      <w:rPr>
        <w:rFonts w:hint="default"/>
        <w:lang w:val="ru-RU" w:eastAsia="en-US" w:bidi="ar-SA"/>
      </w:rPr>
    </w:lvl>
    <w:lvl w:ilvl="3">
      <w:start w:val="1"/>
      <w:numFmt w:val="bullet"/>
      <w:isLgl w:val="false"/>
      <w:suff w:val="tab"/>
      <w:lvlText w:val="•"/>
      <w:lvlJc w:val="left"/>
      <w:pPr>
        <w:ind w:left="3732" w:hanging="150"/>
      </w:pPr>
      <w:rPr>
        <w:rFonts w:hint="default"/>
        <w:lang w:val="ru-RU" w:eastAsia="en-US" w:bidi="ar-SA"/>
      </w:rPr>
    </w:lvl>
    <w:lvl w:ilvl="4">
      <w:start w:val="1"/>
      <w:numFmt w:val="bullet"/>
      <w:isLgl w:val="false"/>
      <w:suff w:val="tab"/>
      <w:lvlText w:val="•"/>
      <w:lvlJc w:val="left"/>
      <w:pPr>
        <w:ind w:left="4736" w:hanging="150"/>
      </w:pPr>
      <w:rPr>
        <w:rFonts w:hint="default"/>
        <w:lang w:val="ru-RU" w:eastAsia="en-US" w:bidi="ar-SA"/>
      </w:rPr>
    </w:lvl>
    <w:lvl w:ilvl="5">
      <w:start w:val="1"/>
      <w:numFmt w:val="bullet"/>
      <w:isLgl w:val="false"/>
      <w:suff w:val="tab"/>
      <w:lvlText w:val="•"/>
      <w:lvlJc w:val="left"/>
      <w:pPr>
        <w:ind w:left="5740" w:hanging="150"/>
      </w:pPr>
      <w:rPr>
        <w:rFonts w:hint="default"/>
        <w:lang w:val="ru-RU" w:eastAsia="en-US" w:bidi="ar-SA"/>
      </w:rPr>
    </w:lvl>
    <w:lvl w:ilvl="6">
      <w:start w:val="1"/>
      <w:numFmt w:val="bullet"/>
      <w:isLgl w:val="false"/>
      <w:suff w:val="tab"/>
      <w:lvlText w:val="•"/>
      <w:lvlJc w:val="left"/>
      <w:pPr>
        <w:ind w:left="6744" w:hanging="150"/>
      </w:pPr>
      <w:rPr>
        <w:rFonts w:hint="default"/>
        <w:lang w:val="ru-RU" w:eastAsia="en-US" w:bidi="ar-SA"/>
      </w:rPr>
    </w:lvl>
    <w:lvl w:ilvl="7">
      <w:start w:val="1"/>
      <w:numFmt w:val="bullet"/>
      <w:isLgl w:val="false"/>
      <w:suff w:val="tab"/>
      <w:lvlText w:val="•"/>
      <w:lvlJc w:val="left"/>
      <w:pPr>
        <w:ind w:left="7748" w:hanging="150"/>
      </w:pPr>
      <w:rPr>
        <w:rFonts w:hint="default"/>
        <w:lang w:val="ru-RU" w:eastAsia="en-US" w:bidi="ar-SA"/>
      </w:rPr>
    </w:lvl>
    <w:lvl w:ilvl="8">
      <w:start w:val="1"/>
      <w:numFmt w:val="bullet"/>
      <w:isLgl w:val="false"/>
      <w:suff w:val="tab"/>
      <w:lvlText w:val="•"/>
      <w:lvlJc w:val="left"/>
      <w:pPr>
        <w:ind w:left="8752" w:hanging="150"/>
      </w:pPr>
      <w:rPr>
        <w:rFonts w:hint="default"/>
        <w:lang w:val="ru-RU" w:eastAsia="en-US" w:bidi="ar-SA"/>
      </w:rPr>
    </w:lvl>
  </w:abstractNum>
  <w:abstractNum w:abstractNumId="108">
    <w:multiLevelType w:val="hybridMultilevel"/>
    <w:styleLink w:val="1566"/>
    <w:lvl w:ilvl="0">
      <w:start w:val="1"/>
      <w:numFmt w:val="decimal"/>
      <w:pStyle w:val="1566"/>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09">
    <w:multiLevelType w:val="hybridMultilevel"/>
    <w:lvl w:ilvl="0">
      <w:start w:val="1"/>
      <w:numFmt w:val="decimal"/>
      <w:pStyle w:val="1781"/>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110">
    <w:multiLevelType w:val="hybridMultilevel"/>
    <w:lvl w:ilvl="0">
      <w:start w:val="2"/>
      <w:numFmt w:val="decimal"/>
      <w:pStyle w:val="2127"/>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1">
    <w:multiLevelType w:val="hybridMultilevel"/>
    <w:lvl w:ilvl="0">
      <w:start w:val="1"/>
      <w:numFmt w:val="bullet"/>
      <w:pStyle w:val="242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1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3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3">
    <w:multiLevelType w:val="hybridMultilevel"/>
    <w:lvl w:ilvl="0">
      <w:start w:val="1"/>
      <w:numFmt w:val="bullet"/>
      <w:pStyle w:val="2100"/>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14">
    <w:multiLevelType w:val="hybridMultilevel"/>
    <w:lvl w:ilvl="0">
      <w:start w:val="1"/>
      <w:numFmt w:val="bullet"/>
      <w:pStyle w:val="1352"/>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5">
    <w:multiLevelType w:val="hybridMultilevel"/>
    <w:styleLink w:val="2552"/>
    <w:lvl w:ilvl="0">
      <w:start w:val="1"/>
      <w:numFmt w:val="decimal"/>
      <w:pStyle w:val="2552"/>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6">
    <w:multiLevelType w:val="hybridMultilevel"/>
    <w:lvl w:ilvl="0">
      <w:start w:val="1"/>
      <w:numFmt w:val="none"/>
      <w:pStyle w:val="3888"/>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7">
    <w:multiLevelType w:val="hybridMultilevel"/>
    <w:lvl w:ilvl="0">
      <w:start w:val="1"/>
      <w:numFmt w:val="decimal"/>
      <w:pStyle w:val="2574"/>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8">
    <w:multiLevelType w:val="hybridMultilevel"/>
    <w:lvl w:ilvl="0">
      <w:start w:val="1"/>
      <w:numFmt w:val="bullet"/>
      <w:pStyle w:val="1459"/>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9">
    <w:multiLevelType w:val="hybridMultilevel"/>
    <w:lvl w:ilvl="0">
      <w:start w:val="1"/>
      <w:numFmt w:val="bullet"/>
      <w:pStyle w:val="3438"/>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439"/>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20">
    <w:multiLevelType w:val="hybridMultilevel"/>
    <w:lvl w:ilvl="0">
      <w:start w:val="2"/>
      <w:numFmt w:val="decimal"/>
      <w:pStyle w:val="2120"/>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118"/>
      <w:isLgl w:val="false"/>
      <w:suff w:val="tab"/>
      <w:lvlText w:val="%1.%2.%3."/>
      <w:lvlJc w:val="left"/>
      <w:pPr>
        <w:ind w:left="397"/>
        <w:tabs>
          <w:tab w:val="num" w:pos="0" w:leader="none"/>
        </w:tabs>
      </w:pPr>
      <w:rPr>
        <w:rFonts w:hint="default" w:cs="Times New Roman"/>
      </w:rPr>
    </w:lvl>
    <w:lvl w:ilvl="3">
      <w:start w:val="1"/>
      <w:numFmt w:val="decimal"/>
      <w:pStyle w:val="2119"/>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21">
    <w:multiLevelType w:val="hybridMultilevel"/>
    <w:lvl w:ilvl="0">
      <w:start w:val="1"/>
      <w:numFmt w:val="decimal"/>
      <w:pStyle w:val="226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2">
    <w:multiLevelType w:val="hybridMultilevel"/>
    <w:styleLink w:val="3453"/>
    <w:lvl w:ilvl="0">
      <w:start w:val="3"/>
      <w:numFmt w:val="decimal"/>
      <w:pStyle w:val="3453"/>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3">
    <w:multiLevelType w:val="hybridMultilevel"/>
    <w:lvl w:ilvl="0">
      <w:start w:val="1"/>
      <w:numFmt w:val="bullet"/>
      <w:pStyle w:val="1644"/>
      <w:isLgl w:val="false"/>
      <w:suff w:val="tab"/>
      <w:lvlText w:val=""/>
      <w:lvlJc w:val="left"/>
      <w:pPr>
        <w:ind w:left="0" w:firstLine="708"/>
        <w:tabs>
          <w:tab w:val="num" w:pos="1068" w:leader="none"/>
        </w:tabs>
      </w:pPr>
      <w:rPr>
        <w:rFonts w:hint="default" w:ascii="Symbol" w:hAnsi="Symbol"/>
      </w:rPr>
    </w:lvl>
    <w:lvl w:ilvl="1">
      <w:start w:val="1"/>
      <w:numFmt w:val="bullet"/>
      <w:pStyle w:val="1646"/>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4">
    <w:multiLevelType w:val="hybridMultilevel"/>
    <w:lvl w:ilvl="0">
      <w:start w:val="1"/>
      <w:numFmt w:val="bullet"/>
      <w:pStyle w:val="2457"/>
      <w:isLgl w:val="false"/>
      <w:suff w:val="tab"/>
      <w:lvlText w:val=""/>
      <w:lvlJc w:val="left"/>
      <w:pPr>
        <w:ind w:left="1287" w:hanging="360"/>
      </w:pPr>
      <w:rPr>
        <w:rFonts w:hint="default" w:ascii="Symbol" w:hAnsi="Symbol"/>
      </w:rPr>
    </w:lvl>
    <w:lvl w:ilvl="1">
      <w:start w:val="1"/>
      <w:numFmt w:val="bullet"/>
      <w:pStyle w:val="2458"/>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5">
    <w:multiLevelType w:val="hybridMultilevel"/>
    <w:lvl w:ilvl="0">
      <w:start w:val="1"/>
      <w:numFmt w:val="decimal"/>
      <w:pStyle w:val="3904"/>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6">
    <w:multiLevelType w:val="hybridMultilevel"/>
    <w:styleLink w:val="3825"/>
    <w:lvl w:ilvl="0">
      <w:start w:val="1"/>
      <w:numFmt w:val="decimal"/>
      <w:pStyle w:val="3825"/>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27">
    <w:multiLevelType w:val="hybridMultilevel"/>
    <w:lvl w:ilvl="0">
      <w:start w:val="1"/>
      <w:numFmt w:val="decimal"/>
      <w:pStyle w:val="2588"/>
      <w:isLgl w:val="false"/>
      <w:suff w:val="tab"/>
      <w:lvlText w:val="%1."/>
      <w:lvlJc w:val="left"/>
      <w:pPr>
        <w:ind w:left="720" w:hanging="363"/>
        <w:tabs>
          <w:tab w:val="num" w:pos="720" w:leader="none"/>
        </w:tabs>
      </w:pPr>
      <w:rPr>
        <w:rFonts w:hint="default"/>
      </w:rPr>
    </w:lvl>
    <w:lvl w:ilvl="1">
      <w:start w:val="1"/>
      <w:numFmt w:val="decimal"/>
      <w:pStyle w:val="2589"/>
      <w:isLgl w:val="false"/>
      <w:suff w:val="tab"/>
      <w:lvlText w:val="%1.%2"/>
      <w:lvlJc w:val="left"/>
      <w:pPr>
        <w:ind w:left="1440" w:hanging="589"/>
        <w:tabs>
          <w:tab w:val="num" w:pos="1440" w:leader="none"/>
        </w:tabs>
      </w:pPr>
      <w:rPr>
        <w:rFonts w:hint="default"/>
      </w:rPr>
    </w:lvl>
    <w:lvl w:ilvl="2">
      <w:start w:val="1"/>
      <w:numFmt w:val="decimal"/>
      <w:pStyle w:val="2590"/>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128">
    <w:multiLevelType w:val="hybridMultilevel"/>
    <w:styleLink w:val="3452"/>
    <w:lvl w:ilvl="0">
      <w:start w:val="1"/>
      <w:numFmt w:val="bullet"/>
      <w:pStyle w:val="3452"/>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129">
    <w:multiLevelType w:val="hybridMultilevel"/>
    <w:styleLink w:val="3835"/>
    <w:lvl w:ilvl="0">
      <w:start w:val="1"/>
      <w:numFmt w:val="decimal"/>
      <w:pStyle w:val="3835"/>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30">
    <w:multiLevelType w:val="hybridMultilevel"/>
    <w:styleLink w:val="3937"/>
    <w:lvl w:ilvl="0">
      <w:start w:val="1"/>
      <w:numFmt w:val="decimal"/>
      <w:pStyle w:val="393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31">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124"/>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2">
    <w:multiLevelType w:val="hybridMultilevel"/>
    <w:lvl w:ilvl="0">
      <w:start w:val="1"/>
      <w:numFmt w:val="decimal"/>
      <w:pStyle w:val="2491"/>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3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15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4">
    <w:multiLevelType w:val="hybridMultilevel"/>
    <w:lvl w:ilvl="0">
      <w:start w:val="1"/>
      <w:numFmt w:val="decimal"/>
      <w:pStyle w:val="1671"/>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35">
    <w:multiLevelType w:val="hybridMultilevel"/>
    <w:styleLink w:val="3828"/>
    <w:lvl w:ilvl="0">
      <w:start w:val="1"/>
      <w:numFmt w:val="bullet"/>
      <w:pStyle w:val="3828"/>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36">
    <w:multiLevelType w:val="hybridMultilevel"/>
    <w:lvl w:ilvl="0">
      <w:start w:val="1"/>
      <w:numFmt w:val="bullet"/>
      <w:pStyle w:val="2475"/>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37">
    <w:multiLevelType w:val="hybridMultilevel"/>
    <w:styleLink w:val="3831"/>
    <w:lvl w:ilvl="0">
      <w:start w:val="1"/>
      <w:numFmt w:val="decimal"/>
      <w:pStyle w:val="3831"/>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38">
    <w:multiLevelType w:val="hybridMultilevel"/>
    <w:lvl w:ilvl="0">
      <w:start w:val="1"/>
      <w:numFmt w:val="decimal"/>
      <w:pStyle w:val="1544"/>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39">
    <w:multiLevelType w:val="hybridMultilevel"/>
    <w:lvl w:ilvl="0">
      <w:start w:val="1"/>
      <w:numFmt w:val="bullet"/>
      <w:pStyle w:val="1457"/>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140">
    <w:multiLevelType w:val="hybridMultilevel"/>
    <w:styleLink w:val="3930"/>
    <w:lvl w:ilvl="0">
      <w:start w:val="1"/>
      <w:numFmt w:val="decimal"/>
      <w:pStyle w:val="3930"/>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41">
    <w:multiLevelType w:val="hybridMultilevel"/>
    <w:styleLink w:val="3836"/>
    <w:lvl w:ilvl="0">
      <w:start w:val="1"/>
      <w:numFmt w:val="decimal"/>
      <w:pStyle w:val="3836"/>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4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15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3">
    <w:multiLevelType w:val="hybridMultilevel"/>
    <w:lvl w:ilvl="0">
      <w:start w:val="1"/>
      <w:numFmt w:val="bullet"/>
      <w:pStyle w:val="1299"/>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4">
    <w:multiLevelType w:val="hybridMultilevel"/>
    <w:styleLink w:val="3931"/>
    <w:lvl w:ilvl="0">
      <w:start w:val="1"/>
      <w:numFmt w:val="decimal"/>
      <w:pStyle w:val="3931"/>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5">
    <w:multiLevelType w:val="hybridMultilevel"/>
    <w:lvl w:ilvl="0">
      <w:start w:val="1"/>
      <w:numFmt w:val="bullet"/>
      <w:pStyle w:val="1462"/>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13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47">
    <w:multiLevelType w:val="hybridMultilevel"/>
    <w:styleLink w:val="3830"/>
    <w:lvl w:ilvl="0">
      <w:start w:val="1"/>
      <w:numFmt w:val="decimal"/>
      <w:pStyle w:val="3830"/>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48">
    <w:multiLevelType w:val="hybridMultilevel"/>
    <w:lvl w:ilvl="0">
      <w:start w:val="1"/>
      <w:numFmt w:val="bullet"/>
      <w:pStyle w:val="1331"/>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14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0">
    <w:multiLevelType w:val="hybridMultilevel"/>
    <w:styleLink w:val="2551"/>
    <w:lvl w:ilvl="0">
      <w:start w:val="2"/>
      <w:numFmt w:val="decimal"/>
      <w:pStyle w:val="2551"/>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1">
    <w:multiLevelType w:val="hybridMultilevel"/>
    <w:lvl w:ilvl="0">
      <w:start w:val="1"/>
      <w:numFmt w:val="decimal"/>
      <w:pStyle w:val="2297"/>
      <w:isLgl w:val="false"/>
      <w:suff w:val="tab"/>
      <w:lvlText w:val="%1."/>
      <w:lvlJc w:val="left"/>
      <w:pPr>
        <w:ind w:left="360" w:hanging="360"/>
      </w:pPr>
      <w:rPr>
        <w:rFonts w:cs="Times New Roman"/>
      </w:rPr>
    </w:lvl>
    <w:lvl w:ilvl="1">
      <w:start w:val="1"/>
      <w:numFmt w:val="decimal"/>
      <w:pStyle w:val="2298"/>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52">
    <w:multiLevelType w:val="hybridMultilevel"/>
    <w:lvl w:ilvl="0">
      <w:start w:val="1"/>
      <w:numFmt w:val="decimal"/>
      <w:pStyle w:val="1661"/>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53">
    <w:multiLevelType w:val="hybridMultilevel"/>
    <w:styleLink w:val="3837"/>
    <w:lvl w:ilvl="0">
      <w:start w:val="1"/>
      <w:numFmt w:val="decimal"/>
      <w:pStyle w:val="3837"/>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54">
    <w:multiLevelType w:val="hybridMultilevel"/>
    <w:lvl w:ilvl="0">
      <w:start w:val="1"/>
      <w:numFmt w:val="decimal"/>
      <w:pStyle w:val="3435"/>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5">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14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56">
    <w:multiLevelType w:val="hybridMultilevel"/>
    <w:lvl w:ilvl="0">
      <w:start w:val="1"/>
      <w:numFmt w:val="decimal"/>
      <w:pStyle w:val="2211"/>
      <w:isLgl w:val="false"/>
      <w:suff w:val="tab"/>
      <w:lvlText w:val="%1."/>
      <w:lvlJc w:val="left"/>
      <w:pPr>
        <w:ind w:left="340" w:hanging="227"/>
        <w:tabs>
          <w:tab w:val="num" w:pos="473" w:leader="none"/>
        </w:tabs>
      </w:pPr>
      <w:rPr>
        <w:rFonts w:hint="default" w:cs="Times New Roman"/>
      </w:rPr>
    </w:lvl>
    <w:lvl w:ilvl="1">
      <w:start w:val="1"/>
      <w:numFmt w:val="decimal"/>
      <w:pStyle w:val="2212"/>
      <w:isLgl w:val="false"/>
      <w:suff w:val="tab"/>
      <w:lvlText w:val="%1.%2."/>
      <w:lvlJc w:val="left"/>
      <w:pPr>
        <w:ind w:left="738" w:hanging="454"/>
        <w:tabs>
          <w:tab w:val="num" w:pos="1004" w:leader="none"/>
        </w:tabs>
      </w:pPr>
      <w:rPr>
        <w:rFonts w:hint="default" w:cs="Times New Roman"/>
      </w:rPr>
    </w:lvl>
    <w:lvl w:ilvl="2">
      <w:start w:val="1"/>
      <w:numFmt w:val="decimal"/>
      <w:pStyle w:val="2213"/>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57">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61"/>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58">
    <w:multiLevelType w:val="hybridMultilevel"/>
    <w:lvl w:ilvl="0">
      <w:start w:val="1"/>
      <w:numFmt w:val="decimal"/>
      <w:pStyle w:val="1248"/>
      <w:isLgl w:val="false"/>
      <w:suff w:val="tab"/>
      <w:lvlText w:val="%1"/>
      <w:lvlJc w:val="left"/>
      <w:pPr>
        <w:ind w:left="432" w:hanging="432"/>
      </w:pPr>
      <w:rPr>
        <w:lang w:val="ru-RU"/>
      </w:rPr>
    </w:lvl>
    <w:lvl w:ilvl="1">
      <w:start w:val="1"/>
      <w:numFmt w:val="decimal"/>
      <w:pStyle w:val="1249"/>
      <w:isLgl w:val="false"/>
      <w:suff w:val="tab"/>
      <w:lvlText w:val="%1.%2"/>
      <w:lvlJc w:val="left"/>
      <w:pPr>
        <w:ind w:left="576" w:hanging="576"/>
      </w:pPr>
    </w:lvl>
    <w:lvl w:ilvl="2">
      <w:start w:val="1"/>
      <w:numFmt w:val="decimal"/>
      <w:pStyle w:val="1250"/>
      <w:isLgl w:val="false"/>
      <w:suff w:val="tab"/>
      <w:lvlText w:val="%1.%2.%3"/>
      <w:lvlJc w:val="left"/>
      <w:pPr>
        <w:ind w:left="720" w:hanging="720"/>
      </w:pPr>
    </w:lvl>
    <w:lvl w:ilvl="3">
      <w:start w:val="1"/>
      <w:numFmt w:val="decimal"/>
      <w:pStyle w:val="1251"/>
      <w:isLgl w:val="false"/>
      <w:suff w:val="tab"/>
      <w:lvlText w:val="%1.%2.%3.%4"/>
      <w:lvlJc w:val="left"/>
      <w:pPr>
        <w:ind w:left="864" w:hanging="864"/>
      </w:pPr>
      <w:rPr>
        <w:lang w:val="ru-RU"/>
      </w:rPr>
    </w:lvl>
    <w:lvl w:ilvl="4">
      <w:start w:val="1"/>
      <w:numFmt w:val="decimal"/>
      <w:pStyle w:val="1252"/>
      <w:isLgl w:val="false"/>
      <w:suff w:val="tab"/>
      <w:lvlText w:val="%1.%2.%3.%4.%5"/>
      <w:lvlJc w:val="left"/>
      <w:pPr>
        <w:ind w:left="1149" w:hanging="1008"/>
      </w:pPr>
      <w:rPr>
        <w:b/>
        <w:i w:val="0"/>
      </w:rPr>
    </w:lvl>
    <w:lvl w:ilvl="5">
      <w:start w:val="1"/>
      <w:numFmt w:val="decimal"/>
      <w:pStyle w:val="1253"/>
      <w:isLgl w:val="false"/>
      <w:suff w:val="tab"/>
      <w:lvlText w:val="%1.%2.%3.%4.%5.%6"/>
      <w:lvlJc w:val="left"/>
      <w:pPr>
        <w:ind w:left="1152" w:hanging="1152"/>
      </w:pPr>
      <w:rPr>
        <w:color w:val="auto"/>
      </w:rPr>
    </w:lvl>
    <w:lvl w:ilvl="6">
      <w:start w:val="1"/>
      <w:numFmt w:val="decimal"/>
      <w:pStyle w:val="1254"/>
      <w:isLgl w:val="false"/>
      <w:suff w:val="tab"/>
      <w:lvlText w:val="%1.%2.%3.%4.%5.%6.%7"/>
      <w:lvlJc w:val="left"/>
      <w:pPr>
        <w:ind w:left="1296" w:hanging="1296"/>
      </w:pPr>
    </w:lvl>
    <w:lvl w:ilvl="7">
      <w:start w:val="1"/>
      <w:numFmt w:val="decimal"/>
      <w:pStyle w:val="1255"/>
      <w:isLgl w:val="false"/>
      <w:suff w:val="tab"/>
      <w:lvlText w:val="%1.%2.%3.%4.%5.%6.%7.%8"/>
      <w:lvlJc w:val="left"/>
      <w:pPr>
        <w:ind w:left="1440" w:hanging="1440"/>
      </w:pPr>
    </w:lvl>
    <w:lvl w:ilvl="8">
      <w:start w:val="1"/>
      <w:numFmt w:val="decimal"/>
      <w:pStyle w:val="1256"/>
      <w:isLgl w:val="false"/>
      <w:suff w:val="tab"/>
      <w:lvlText w:val="%1.%2.%3.%4.%5.%6.%7.%8.%9"/>
      <w:lvlJc w:val="left"/>
      <w:pPr>
        <w:ind w:left="1584" w:hanging="1584"/>
      </w:pPr>
    </w:lvl>
  </w:abstractNum>
  <w:abstractNum w:abstractNumId="159">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14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14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1">
    <w:multiLevelType w:val="hybridMultilevel"/>
    <w:lvl w:ilvl="0">
      <w:start w:val="1"/>
      <w:numFmt w:val="bullet"/>
      <w:pStyle w:val="1777"/>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162">
    <w:multiLevelType w:val="hybridMultilevel"/>
    <w:lvl w:ilvl="0">
      <w:start w:val="1"/>
      <w:numFmt w:val="decimal"/>
      <w:pStyle w:val="2471"/>
      <w:isLgl w:val="false"/>
      <w:suff w:val="tab"/>
      <w:lvlText w:val="%1."/>
      <w:lvlJc w:val="left"/>
      <w:pPr>
        <w:ind w:left="56" w:hanging="56"/>
        <w:tabs>
          <w:tab w:val="num" w:pos="-1061" w:leader="none"/>
        </w:tabs>
      </w:pPr>
      <w:rPr>
        <w:rFonts w:cs="Times New Roman"/>
      </w:rPr>
    </w:lvl>
    <w:lvl w:ilvl="1">
      <w:start w:val="1"/>
      <w:numFmt w:val="decimal"/>
      <w:pStyle w:val="2473"/>
      <w:isLgl w:val="false"/>
      <w:suff w:val="tab"/>
      <w:lvlText w:val="%1.%2."/>
      <w:lvlJc w:val="left"/>
      <w:pPr>
        <w:ind w:left="453" w:hanging="169"/>
        <w:tabs>
          <w:tab w:val="num" w:pos="284" w:leader="none"/>
        </w:tabs>
      </w:pPr>
      <w:rPr>
        <w:rFonts w:cs="Times New Roman"/>
        <w:color w:val="auto"/>
      </w:rPr>
    </w:lvl>
    <w:lvl w:ilvl="2">
      <w:start w:val="1"/>
      <w:numFmt w:val="decimal"/>
      <w:pStyle w:val="2474"/>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163">
    <w:multiLevelType w:val="hybridMultilevel"/>
    <w:lvl w:ilvl="0">
      <w:start w:val="1"/>
      <w:numFmt w:val="decimal"/>
      <w:pStyle w:val="1538"/>
      <w:isLgl w:val="false"/>
      <w:suff w:val="tab"/>
      <w:lvlText w:val="%1."/>
      <w:lvlJc w:val="left"/>
      <w:pPr>
        <w:ind w:left="360" w:hanging="360"/>
        <w:tabs>
          <w:tab w:val="num" w:pos="360" w:leader="none"/>
        </w:tabs>
      </w:pPr>
      <w:rPr>
        <w:rFonts w:hint="default"/>
      </w:rPr>
    </w:lvl>
    <w:lvl w:ilvl="1">
      <w:start w:val="1"/>
      <w:numFmt w:val="decimal"/>
      <w:pStyle w:val="1539"/>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164">
    <w:multiLevelType w:val="hybridMultilevel"/>
    <w:lvl w:ilvl="0">
      <w:start w:val="1"/>
      <w:numFmt w:val="bullet"/>
      <w:pStyle w:val="162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65">
    <w:multiLevelType w:val="hybridMultilevel"/>
    <w:lvl w:ilvl="0">
      <w:start w:val="1"/>
      <w:numFmt w:val="bullet"/>
      <w:pStyle w:val="1758"/>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6">
    <w:multiLevelType w:val="hybridMultilevel"/>
    <w:lvl w:ilvl="0">
      <w:start w:val="1"/>
      <w:numFmt w:val="bullet"/>
      <w:pStyle w:val="2319"/>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6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13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8">
    <w:multiLevelType w:val="hybridMultilevel"/>
    <w:lvl w:ilvl="0">
      <w:start w:val="1"/>
      <w:numFmt w:val="russianLower"/>
      <w:pStyle w:val="1278"/>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69">
    <w:multiLevelType w:val="hybridMultilevel"/>
    <w:styleLink w:val="2556"/>
    <w:lvl w:ilvl="0">
      <w:start w:val="1"/>
      <w:numFmt w:val="decimal"/>
      <w:pStyle w:val="2556"/>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70">
    <w:multiLevelType w:val="hybridMultilevel"/>
    <w:styleLink w:val="1572"/>
    <w:lvl w:ilvl="0">
      <w:start w:val="1"/>
      <w:numFmt w:val="decimal"/>
      <w:pStyle w:val="157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14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1541"/>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542"/>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543"/>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3">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93"/>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74">
    <w:multiLevelType w:val="hybridMultilevel"/>
    <w:styleLink w:val="1871"/>
    <w:lvl w:ilvl="0">
      <w:start w:val="2"/>
      <w:numFmt w:val="decimal"/>
      <w:pStyle w:val="1871"/>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175">
    <w:multiLevelType w:val="hybridMultilevel"/>
    <w:styleLink w:val="2549"/>
    <w:lvl w:ilvl="0">
      <w:start w:val="1"/>
      <w:numFmt w:val="decimal"/>
      <w:pStyle w:val="2549"/>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76">
    <w:multiLevelType w:val="hybridMultilevel"/>
    <w:lvl w:ilvl="0">
      <w:start w:val="2"/>
      <w:numFmt w:val="decimal"/>
      <w:pStyle w:val="2122"/>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177">
    <w:multiLevelType w:val="hybridMultilevel"/>
    <w:lvl w:ilvl="0">
      <w:start w:val="1"/>
      <w:numFmt w:val="decimal"/>
      <w:pStyle w:val="2310"/>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178">
    <w:multiLevelType w:val="hybridMultilevel"/>
    <w:lvl w:ilvl="0">
      <w:start w:val="1"/>
      <w:numFmt w:val="russianLower"/>
      <w:pStyle w:val="2342"/>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79">
    <w:multiLevelType w:val="hybridMultilevel"/>
    <w:styleLink w:val="2550"/>
    <w:lvl w:ilvl="0">
      <w:start w:val="1"/>
      <w:numFmt w:val="decimal"/>
      <w:pStyle w:val="2550"/>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80">
    <w:multiLevelType w:val="hybridMultilevel"/>
    <w:styleLink w:val="1570"/>
    <w:lvl w:ilvl="0">
      <w:start w:val="1"/>
      <w:numFmt w:val="bullet"/>
      <w:pStyle w:val="1570"/>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81">
    <w:multiLevelType w:val="hybridMultilevel"/>
    <w:styleLink w:val="3827"/>
    <w:lvl w:ilvl="0">
      <w:start w:val="1"/>
      <w:numFmt w:val="decimal"/>
      <w:pStyle w:val="382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82">
    <w:multiLevelType w:val="hybridMultilevel"/>
    <w:styleLink w:val="3938"/>
    <w:lvl w:ilvl="0">
      <w:start w:val="1"/>
      <w:numFmt w:val="decimal"/>
      <w:pStyle w:val="393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83">
    <w:multiLevelType w:val="hybridMultilevel"/>
    <w:lvl w:ilvl="0">
      <w:start w:val="1"/>
      <w:numFmt w:val="bullet"/>
      <w:pStyle w:val="3907"/>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184">
    <w:multiLevelType w:val="hybridMultilevel"/>
    <w:lvl w:ilvl="0">
      <w:start w:val="1"/>
      <w:numFmt w:val="bullet"/>
      <w:pStyle w:val="340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8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14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134"/>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7">
    <w:multiLevelType w:val="hybridMultilevel"/>
    <w:lvl w:ilvl="0">
      <w:start w:val="1"/>
      <w:numFmt w:val="decimal"/>
      <w:pStyle w:val="2525"/>
      <w:isLgl w:val="false"/>
      <w:suff w:val="tab"/>
      <w:lvlText w:val="%1)"/>
      <w:lvlJc w:val="left"/>
      <w:pPr>
        <w:ind w:left="1440" w:hanging="360"/>
        <w:tabs>
          <w:tab w:val="num" w:pos="1440" w:leader="none"/>
        </w:tabs>
      </w:pPr>
      <w:rPr>
        <w:rFonts w:hint="default" w:cs="Times New Roman"/>
      </w:rPr>
    </w:lvl>
    <w:lvl w:ilvl="1">
      <w:start w:val="1"/>
      <w:numFmt w:val="bullet"/>
      <w:pStyle w:val="2526"/>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88">
    <w:multiLevelType w:val="hybridMultilevel"/>
    <w:lvl w:ilvl="0">
      <w:start w:val="1"/>
      <w:numFmt w:val="bullet"/>
      <w:isLgl w:val="false"/>
      <w:suff w:val="tab"/>
      <w:lvlText w:val="·"/>
      <w:lvlJc w:val="left"/>
      <w:pPr>
        <w:ind w:left="709" w:hanging="360"/>
      </w:pPr>
      <w:rPr>
        <w:rFonts w:hint="default" w:ascii="Symbol" w:hAnsi="Symbol" w:eastAsia="Symbol" w:cs="Symbol"/>
        <w:sz w:val="16"/>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9">
    <w:multiLevelType w:val="hybridMultilevel"/>
    <w:lvl w:ilvl="0">
      <w:start w:val="1"/>
      <w:numFmt w:val="decimal"/>
      <w:pStyle w:val="1613"/>
      <w:isLgl w:val="false"/>
      <w:suff w:val="space"/>
      <w:lvlText w:val="%1."/>
      <w:lvlJc w:val="left"/>
      <w:pPr>
        <w:ind w:left="0" w:firstLine="567"/>
      </w:pPr>
      <w:rPr>
        <w:rFonts w:hint="default"/>
      </w:rPr>
    </w:lvl>
    <w:lvl w:ilvl="1">
      <w:start w:val="1"/>
      <w:numFmt w:val="decimal"/>
      <w:pStyle w:val="1614"/>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615"/>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616"/>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617"/>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618"/>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621"/>
      <w:isLgl w:val="false"/>
      <w:suff w:val="space"/>
      <w:lvlText w:val="Таблица %9 -"/>
      <w:lvlJc w:val="left"/>
      <w:pPr>
        <w:ind w:left="0" w:firstLine="0"/>
      </w:pPr>
      <w:rPr>
        <w:rFonts w:hint="default"/>
      </w:rPr>
    </w:lvl>
  </w:abstractNum>
  <w:abstractNum w:abstractNumId="190">
    <w:multiLevelType w:val="hybridMultilevel"/>
    <w:lvl w:ilvl="0">
      <w:start w:val="1"/>
      <w:numFmt w:val="none"/>
      <w:pStyle w:val="2479"/>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91">
    <w:multiLevelType w:val="hybridMultilevel"/>
    <w:lvl w:ilvl="0">
      <w:start w:val="2"/>
      <w:numFmt w:val="decimal"/>
      <w:pStyle w:val="2123"/>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149"/>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93">
    <w:multiLevelType w:val="hybridMultilevel"/>
    <w:lvl w:ilvl="0">
      <w:start w:val="1"/>
      <w:numFmt w:val="decimal"/>
      <w:pStyle w:val="1809"/>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4">
    <w:multiLevelType w:val="hybridMultilevel"/>
    <w:styleLink w:val="3829"/>
    <w:lvl w:ilvl="0">
      <w:start w:val="1"/>
      <w:numFmt w:val="upperRoman"/>
      <w:pStyle w:val="3829"/>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95">
    <w:multiLevelType w:val="hybridMultilevel"/>
    <w:lvl w:ilvl="0">
      <w:start w:val="1"/>
      <w:numFmt w:val="bullet"/>
      <w:pStyle w:val="1979"/>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96">
    <w:multiLevelType w:val="hybridMultilevel"/>
    <w:lvl w:ilvl="0">
      <w:start w:val="1"/>
      <w:numFmt w:val="decimal"/>
      <w:pStyle w:val="2443"/>
      <w:isLgl w:val="false"/>
      <w:suff w:val="tab"/>
      <w:lvlText w:val="%1"/>
      <w:lvlJc w:val="left"/>
      <w:pPr>
        <w:tabs>
          <w:tab w:val="num" w:pos="284" w:leader="none"/>
        </w:tabs>
      </w:pPr>
      <w:rPr>
        <w:rFonts w:hint="default" w:cs="Times New Roman"/>
        <w:b/>
      </w:rPr>
    </w:lvl>
    <w:lvl w:ilvl="1">
      <w:start w:val="1"/>
      <w:numFmt w:val="decimal"/>
      <w:pStyle w:val="2440"/>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441"/>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442"/>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197">
    <w:multiLevelType w:val="hybridMultilevel"/>
    <w:styleLink w:val="2548"/>
    <w:lvl w:ilvl="0">
      <w:start w:val="1"/>
      <w:numFmt w:val="decimal"/>
      <w:pStyle w:val="2548"/>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8">
    <w:multiLevelType w:val="hybridMultilevel"/>
    <w:styleLink w:val="2545"/>
    <w:lvl w:ilvl="0">
      <w:start w:val="1"/>
      <w:numFmt w:val="decimal"/>
      <w:pStyle w:val="2545"/>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99">
    <w:multiLevelType w:val="hybridMultilevel"/>
    <w:lvl w:ilvl="0">
      <w:start w:val="1"/>
      <w:numFmt w:val="bullet"/>
      <w:pStyle w:val="250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0">
    <w:multiLevelType w:val="hybridMultilevel"/>
    <w:lvl w:ilvl="0">
      <w:start w:val="1"/>
      <w:numFmt w:val="russianLower"/>
      <w:pStyle w:val="2263"/>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01">
    <w:multiLevelType w:val="hybridMultilevel"/>
    <w:styleLink w:val="3832"/>
    <w:lvl w:ilvl="0">
      <w:start w:val="1"/>
      <w:numFmt w:val="decimal"/>
      <w:pStyle w:val="3832"/>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2">
    <w:multiLevelType w:val="hybridMultilevel"/>
    <w:lvl w:ilvl="0">
      <w:start w:val="1"/>
      <w:numFmt w:val="decimal"/>
      <w:pStyle w:val="2302"/>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203">
    <w:multiLevelType w:val="hybridMultilevel"/>
    <w:styleLink w:val="3933"/>
    <w:lvl w:ilvl="0">
      <w:start w:val="1"/>
      <w:numFmt w:val="decimal"/>
      <w:pStyle w:val="3933"/>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4">
    <w:multiLevelType w:val="hybridMultilevel"/>
    <w:lvl w:ilvl="0">
      <w:start w:val="1"/>
      <w:numFmt w:val="decimal"/>
      <w:pStyle w:val="1931"/>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5">
    <w:multiLevelType w:val="hybridMultilevel"/>
    <w:lvl w:ilvl="0">
      <w:start w:val="1"/>
      <w:numFmt w:val="decimal"/>
      <w:pStyle w:val="1771"/>
      <w:isLgl w:val="false"/>
      <w:suff w:val="space"/>
      <w:lvlText w:val="%1."/>
      <w:lvlJc w:val="left"/>
      <w:pPr>
        <w:ind w:left="360" w:hanging="360"/>
      </w:pPr>
      <w:rPr>
        <w:rFonts w:hint="default"/>
      </w:rPr>
    </w:lvl>
    <w:lvl w:ilvl="1">
      <w:start w:val="1"/>
      <w:numFmt w:val="decimal"/>
      <w:pStyle w:val="1775"/>
      <w:isLgl w:val="false"/>
      <w:suff w:val="space"/>
      <w:lvlText w:val="%1.%2."/>
      <w:lvlJc w:val="left"/>
      <w:pPr>
        <w:ind w:left="792" w:hanging="432"/>
      </w:pPr>
      <w:rPr>
        <w:rFonts w:hint="default"/>
      </w:rPr>
    </w:lvl>
    <w:lvl w:ilvl="2">
      <w:start w:val="1"/>
      <w:numFmt w:val="decimal"/>
      <w:pStyle w:val="1771"/>
      <w:isLgl w:val="false"/>
      <w:suff w:val="space"/>
      <w:lvlText w:val="%1.%2.%3."/>
      <w:lvlJc w:val="left"/>
      <w:pPr>
        <w:ind w:left="1764" w:hanging="504"/>
      </w:pPr>
      <w:rPr>
        <w:rFonts w:hint="default"/>
      </w:rPr>
    </w:lvl>
    <w:lvl w:ilvl="3">
      <w:start w:val="1"/>
      <w:numFmt w:val="decimal"/>
      <w:pStyle w:val="1775"/>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206">
    <w:multiLevelType w:val="hybridMultilevel"/>
    <w:lvl w:ilvl="0">
      <w:start w:val="2"/>
      <w:numFmt w:val="decimal"/>
      <w:pStyle w:val="2130"/>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130"/>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207">
    <w:multiLevelType w:val="hybridMultilevel"/>
    <w:lvl w:ilvl="0">
      <w:start w:val="1"/>
      <w:numFmt w:val="bullet"/>
      <w:pStyle w:val="1360"/>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08">
    <w:multiLevelType w:val="hybridMultilevel"/>
    <w:styleLink w:val="2543"/>
    <w:lvl w:ilvl="0">
      <w:start w:val="1"/>
      <w:numFmt w:val="decimal"/>
      <w:pStyle w:val="2543"/>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09">
    <w:multiLevelType w:val="hybridMultilevel"/>
    <w:lvl w:ilvl="0">
      <w:start w:val="1"/>
      <w:numFmt w:val="bullet"/>
      <w:pStyle w:val="2631"/>
      <w:isLgl w:val="false"/>
      <w:suff w:val="space"/>
      <w:lvlText w:val="-"/>
      <w:lvlJc w:val="left"/>
      <w:pPr>
        <w:ind w:left="0" w:firstLine="851"/>
      </w:pPr>
      <w:rPr>
        <w:rFonts w:hint="default" w:ascii="Times New Roman" w:hAnsi="Times New Roman" w:cs="Times New Roman"/>
      </w:rPr>
    </w:lvl>
    <w:lvl w:ilvl="1">
      <w:start w:val="1"/>
      <w:numFmt w:val="bullet"/>
      <w:lvlRestart w:val="0"/>
      <w:pStyle w:val="2632"/>
      <w:isLgl w:val="false"/>
      <w:suff w:val="space"/>
      <w:lvlText w:val="-"/>
      <w:lvlJc w:val="left"/>
      <w:pPr>
        <w:ind w:left="0" w:firstLine="1701"/>
      </w:pPr>
      <w:rPr>
        <w:rFonts w:hint="default" w:ascii="Arial" w:hAnsi="Arial"/>
        <w:b w:val="0"/>
        <w:i w:val="0"/>
      </w:rPr>
    </w:lvl>
    <w:lvl w:ilvl="2">
      <w:start w:val="1"/>
      <w:numFmt w:val="bullet"/>
      <w:lvlRestart w:val="0"/>
      <w:pStyle w:val="2633"/>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210">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211">
    <w:multiLevelType w:val="hybridMultilevel"/>
    <w:lvl w:ilvl="0">
      <w:start w:val="1"/>
      <w:numFmt w:val="none"/>
      <w:pStyle w:val="3900"/>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2">
    <w:multiLevelType w:val="hybridMultilevel"/>
    <w:lvl w:ilvl="0">
      <w:start w:val="1"/>
      <w:numFmt w:val="decimal"/>
      <w:pStyle w:val="1389"/>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4">
    <w:multiLevelType w:val="hybridMultilevel"/>
    <w:lvl w:ilvl="0">
      <w:start w:val="1"/>
      <w:numFmt w:val="bullet"/>
      <w:pStyle w:val="1413"/>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isLgl w:val="false"/>
      <w:suff w:val="tab"/>
      <w:lvlText w:val="%1"/>
      <w:lvlJc w:val="left"/>
      <w:pPr>
        <w:ind w:left="432" w:hanging="432"/>
      </w:pPr>
    </w:lvl>
    <w:lvl w:ilvl="1">
      <w:start w:val="1"/>
      <w:numFmt w:val="decimal"/>
      <w:pStyle w:val="1375"/>
      <w:isLgl w:val="false"/>
      <w:suff w:val="tab"/>
      <w:lvlText w:val="%1.%2"/>
      <w:lvlJc w:val="left"/>
      <w:pPr>
        <w:ind w:left="576" w:hanging="576"/>
      </w:pPr>
    </w:lvl>
    <w:lvl w:ilvl="2">
      <w:start w:val="1"/>
      <w:numFmt w:val="decimal"/>
      <w:pStyle w:val="1376"/>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16">
    <w:multiLevelType w:val="hybridMultilevel"/>
    <w:lvl w:ilvl="0">
      <w:start w:val="1"/>
      <w:numFmt w:val="bullet"/>
      <w:pStyle w:val="1456"/>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17">
    <w:multiLevelType w:val="hybridMultilevel"/>
    <w:lvl w:ilvl="0">
      <w:start w:val="1"/>
      <w:numFmt w:val="decimal"/>
      <w:isLgl w:val="false"/>
      <w:suff w:val="tab"/>
      <w:lvlText w:val="%1"/>
      <w:lvlJc w:val="left"/>
      <w:pPr>
        <w:ind w:left="432" w:hanging="432"/>
      </w:pPr>
    </w:lvl>
    <w:lvl w:ilvl="1">
      <w:start w:val="1"/>
      <w:numFmt w:val="decimal"/>
      <w:pStyle w:val="1424"/>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218">
    <w:multiLevelType w:val="hybridMultilevel"/>
    <w:lvl w:ilvl="0">
      <w:start w:val="1"/>
      <w:numFmt w:val="decimal"/>
      <w:pStyle w:val="1612"/>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219">
    <w:multiLevelType w:val="hybridMultilevel"/>
    <w:lvl w:ilvl="0">
      <w:start w:val="1"/>
      <w:numFmt w:val="decimal"/>
      <w:pStyle w:val="3416"/>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0">
    <w:multiLevelType w:val="hybridMultilevel"/>
    <w:styleLink w:val="1567"/>
    <w:lvl w:ilvl="0">
      <w:start w:val="1"/>
      <w:numFmt w:val="bullet"/>
      <w:pStyle w:val="1567"/>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21">
    <w:multiLevelType w:val="hybridMultilevel"/>
    <w:lvl w:ilvl="0">
      <w:start w:val="1"/>
      <w:numFmt w:val="bullet"/>
      <w:isLgl w:val="false"/>
      <w:suff w:val="space"/>
      <w:lvlText w:val="-"/>
      <w:lvlJc w:val="left"/>
      <w:pPr>
        <w:ind w:left="146" w:hanging="140"/>
      </w:pPr>
      <w:rPr>
        <w:rFonts w:hint="default" w:ascii="Times New Roman" w:hAnsi="Times New Roman" w:eastAsia="Times New Roman" w:cs="Times New Roman"/>
        <w:b w:val="0"/>
        <w:bCs w:val="0"/>
        <w:i w:val="0"/>
        <w:iCs w:val="0"/>
        <w:sz w:val="24"/>
        <w:szCs w:val="24"/>
        <w:lang w:val="ru-RU" w:eastAsia="en-US" w:bidi="ar-SA"/>
      </w:rPr>
    </w:lvl>
    <w:lvl w:ilvl="1">
      <w:start w:val="1"/>
      <w:numFmt w:val="bullet"/>
      <w:isLgl w:val="false"/>
      <w:suff w:val="tab"/>
      <w:lvlText w:val="•"/>
      <w:lvlJc w:val="left"/>
      <w:pPr>
        <w:ind w:left="1850" w:hanging="140"/>
      </w:pPr>
      <w:rPr>
        <w:rFonts w:hint="default"/>
        <w:lang w:val="ru-RU" w:eastAsia="en-US" w:bidi="ar-SA"/>
      </w:rPr>
    </w:lvl>
    <w:lvl w:ilvl="2">
      <w:start w:val="1"/>
      <w:numFmt w:val="bullet"/>
      <w:isLgl w:val="false"/>
      <w:suff w:val="tab"/>
      <w:lvlText w:val="•"/>
      <w:lvlJc w:val="left"/>
      <w:pPr>
        <w:ind w:left="2840" w:hanging="140"/>
      </w:pPr>
      <w:rPr>
        <w:rFonts w:hint="default"/>
        <w:lang w:val="ru-RU" w:eastAsia="en-US" w:bidi="ar-SA"/>
      </w:rPr>
    </w:lvl>
    <w:lvl w:ilvl="3">
      <w:start w:val="1"/>
      <w:numFmt w:val="bullet"/>
      <w:isLgl w:val="false"/>
      <w:suff w:val="tab"/>
      <w:lvlText w:val="•"/>
      <w:lvlJc w:val="left"/>
      <w:pPr>
        <w:ind w:left="3830" w:hanging="140"/>
      </w:pPr>
      <w:rPr>
        <w:rFonts w:hint="default"/>
        <w:lang w:val="ru-RU" w:eastAsia="en-US" w:bidi="ar-SA"/>
      </w:rPr>
    </w:lvl>
    <w:lvl w:ilvl="4">
      <w:start w:val="1"/>
      <w:numFmt w:val="bullet"/>
      <w:isLgl w:val="false"/>
      <w:suff w:val="tab"/>
      <w:lvlText w:val="•"/>
      <w:lvlJc w:val="left"/>
      <w:pPr>
        <w:ind w:left="4820" w:hanging="140"/>
      </w:pPr>
      <w:rPr>
        <w:rFonts w:hint="default"/>
        <w:lang w:val="ru-RU" w:eastAsia="en-US" w:bidi="ar-SA"/>
      </w:rPr>
    </w:lvl>
    <w:lvl w:ilvl="5">
      <w:start w:val="1"/>
      <w:numFmt w:val="bullet"/>
      <w:isLgl w:val="false"/>
      <w:suff w:val="tab"/>
      <w:lvlText w:val="•"/>
      <w:lvlJc w:val="left"/>
      <w:pPr>
        <w:ind w:left="5810" w:hanging="140"/>
      </w:pPr>
      <w:rPr>
        <w:rFonts w:hint="default"/>
        <w:lang w:val="ru-RU" w:eastAsia="en-US" w:bidi="ar-SA"/>
      </w:rPr>
    </w:lvl>
    <w:lvl w:ilvl="6">
      <w:start w:val="1"/>
      <w:numFmt w:val="bullet"/>
      <w:isLgl w:val="false"/>
      <w:suff w:val="tab"/>
      <w:lvlText w:val="•"/>
      <w:lvlJc w:val="left"/>
      <w:pPr>
        <w:ind w:left="6800" w:hanging="140"/>
      </w:pPr>
      <w:rPr>
        <w:rFonts w:hint="default"/>
        <w:lang w:val="ru-RU" w:eastAsia="en-US" w:bidi="ar-SA"/>
      </w:rPr>
    </w:lvl>
    <w:lvl w:ilvl="7">
      <w:start w:val="1"/>
      <w:numFmt w:val="bullet"/>
      <w:isLgl w:val="false"/>
      <w:suff w:val="tab"/>
      <w:lvlText w:val="•"/>
      <w:lvlJc w:val="left"/>
      <w:pPr>
        <w:ind w:left="7790" w:hanging="140"/>
      </w:pPr>
      <w:rPr>
        <w:rFonts w:hint="default"/>
        <w:lang w:val="ru-RU" w:eastAsia="en-US" w:bidi="ar-SA"/>
      </w:rPr>
    </w:lvl>
    <w:lvl w:ilvl="8">
      <w:start w:val="1"/>
      <w:numFmt w:val="bullet"/>
      <w:isLgl w:val="false"/>
      <w:suff w:val="tab"/>
      <w:lvlText w:val="•"/>
      <w:lvlJc w:val="left"/>
      <w:pPr>
        <w:ind w:left="8780" w:hanging="140"/>
      </w:pPr>
      <w:rPr>
        <w:rFonts w:hint="default"/>
        <w:lang w:val="ru-RU" w:eastAsia="en-US" w:bidi="ar-SA"/>
      </w:rPr>
    </w:lvl>
  </w:abstractNum>
  <w:abstractNum w:abstractNumId="22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13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23">
    <w:multiLevelType w:val="hybridMultilevel"/>
    <w:lvl w:ilvl="0">
      <w:start w:val="1"/>
      <w:numFmt w:val="bullet"/>
      <w:isLgl w:val="false"/>
      <w:suff w:val="tab"/>
      <w:lvlText w:val=""/>
      <w:lvlJc w:val="left"/>
      <w:pPr>
        <w:ind w:left="840" w:hanging="360"/>
      </w:pPr>
      <w:rPr>
        <w:rFonts w:hint="default" w:ascii="Symbol" w:hAnsi="Symbol"/>
      </w:rPr>
    </w:lvl>
    <w:lvl w:ilvl="1">
      <w:start w:val="1"/>
      <w:numFmt w:val="bullet"/>
      <w:isLgl w:val="false"/>
      <w:suff w:val="tab"/>
      <w:lvlText w:val="o"/>
      <w:lvlJc w:val="left"/>
      <w:pPr>
        <w:ind w:left="1560" w:hanging="360"/>
      </w:pPr>
      <w:rPr>
        <w:rFonts w:hint="default" w:ascii="Courier New" w:hAnsi="Courier New" w:cs="Courier New"/>
      </w:rPr>
    </w:lvl>
    <w:lvl w:ilvl="2">
      <w:start w:val="1"/>
      <w:numFmt w:val="bullet"/>
      <w:isLgl w:val="false"/>
      <w:suff w:val="tab"/>
      <w:lvlText w:val=""/>
      <w:lvlJc w:val="left"/>
      <w:pPr>
        <w:ind w:left="2280" w:hanging="360"/>
      </w:pPr>
      <w:rPr>
        <w:rFonts w:hint="default" w:ascii="Wingdings" w:hAnsi="Wingdings"/>
      </w:rPr>
    </w:lvl>
    <w:lvl w:ilvl="3">
      <w:start w:val="1"/>
      <w:numFmt w:val="bullet"/>
      <w:isLgl w:val="false"/>
      <w:suff w:val="tab"/>
      <w:lvlText w:val=""/>
      <w:lvlJc w:val="left"/>
      <w:pPr>
        <w:ind w:left="3000" w:hanging="360"/>
      </w:pPr>
      <w:rPr>
        <w:rFonts w:hint="default" w:ascii="Symbol" w:hAnsi="Symbol"/>
      </w:rPr>
    </w:lvl>
    <w:lvl w:ilvl="4">
      <w:start w:val="1"/>
      <w:numFmt w:val="bullet"/>
      <w:isLgl w:val="false"/>
      <w:suff w:val="tab"/>
      <w:lvlText w:val="o"/>
      <w:lvlJc w:val="left"/>
      <w:pPr>
        <w:ind w:left="3720" w:hanging="360"/>
      </w:pPr>
      <w:rPr>
        <w:rFonts w:hint="default" w:ascii="Courier New" w:hAnsi="Courier New" w:cs="Courier New"/>
      </w:rPr>
    </w:lvl>
    <w:lvl w:ilvl="5">
      <w:start w:val="1"/>
      <w:numFmt w:val="bullet"/>
      <w:isLgl w:val="false"/>
      <w:suff w:val="tab"/>
      <w:lvlText w:val=""/>
      <w:lvlJc w:val="left"/>
      <w:pPr>
        <w:ind w:left="4440" w:hanging="360"/>
      </w:pPr>
      <w:rPr>
        <w:rFonts w:hint="default" w:ascii="Wingdings" w:hAnsi="Wingdings"/>
      </w:rPr>
    </w:lvl>
    <w:lvl w:ilvl="6">
      <w:start w:val="1"/>
      <w:numFmt w:val="bullet"/>
      <w:isLgl w:val="false"/>
      <w:suff w:val="tab"/>
      <w:lvlText w:val=""/>
      <w:lvlJc w:val="left"/>
      <w:pPr>
        <w:ind w:left="5160" w:hanging="360"/>
      </w:pPr>
      <w:rPr>
        <w:rFonts w:hint="default" w:ascii="Symbol" w:hAnsi="Symbol"/>
      </w:rPr>
    </w:lvl>
    <w:lvl w:ilvl="7">
      <w:start w:val="1"/>
      <w:numFmt w:val="bullet"/>
      <w:isLgl w:val="false"/>
      <w:suff w:val="tab"/>
      <w:lvlText w:val="o"/>
      <w:lvlJc w:val="left"/>
      <w:pPr>
        <w:ind w:left="5880" w:hanging="360"/>
      </w:pPr>
      <w:rPr>
        <w:rFonts w:hint="default" w:ascii="Courier New" w:hAnsi="Courier New" w:cs="Courier New"/>
      </w:rPr>
    </w:lvl>
    <w:lvl w:ilvl="8">
      <w:start w:val="1"/>
      <w:numFmt w:val="bullet"/>
      <w:isLgl w:val="false"/>
      <w:suff w:val="tab"/>
      <w:lvlText w:val=""/>
      <w:lvlJc w:val="left"/>
      <w:pPr>
        <w:ind w:left="6600" w:hanging="360"/>
      </w:pPr>
      <w:rPr>
        <w:rFonts w:hint="default" w:ascii="Wingdings" w:hAnsi="Wingdings"/>
      </w:rPr>
    </w:lvl>
  </w:abstractNum>
  <w:abstractNum w:abstractNumId="224">
    <w:multiLevelType w:val="hybridMultilevel"/>
    <w:styleLink w:val="3454"/>
    <w:lvl w:ilvl="0">
      <w:start w:val="1"/>
      <w:numFmt w:val="bullet"/>
      <w:pStyle w:val="3454"/>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225">
    <w:multiLevelType w:val="hybridMultilevel"/>
    <w:styleLink w:val="1571"/>
    <w:lvl w:ilvl="0">
      <w:start w:val="1"/>
      <w:numFmt w:val="decimal"/>
      <w:pStyle w:val="1571"/>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226">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90"/>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22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8">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0">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1">
    <w:multiLevelType w:val="hybridMultilevel"/>
    <w:lvl w:ilvl="0">
      <w:start w:val="1"/>
      <w:numFmt w:val="decimal"/>
      <w:isLgl w:val="false"/>
      <w:suff w:val="tab"/>
      <w:lvlText w:val="3.%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2">
    <w:multiLevelType w:val="hybridMultilevel"/>
    <w:lvl w:ilvl="0">
      <w:start w:val="1"/>
      <w:numFmt w:val="bullet"/>
      <w:isLgl w:val="false"/>
      <w:suff w:val="tab"/>
      <w:lvlText w:val=""/>
      <w:lvlJc w:val="left"/>
      <w:pPr>
        <w:ind w:left="1429" w:hanging="360"/>
      </w:pPr>
      <w:rPr>
        <w:rFonts w:hint="default" w:ascii="Symbol" w:hAnsi="Symbol" w:cs="Symbol"/>
        <w:color w:val="auto"/>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5">
    <w:multiLevelType w:val="hybridMultilevel"/>
    <w:lvl w:ilvl="0">
      <w:start w:val="1"/>
      <w:numFmt w:val="bullet"/>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37">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9">
    <w:multiLevelType w:val="hybridMultilevel"/>
    <w:lvl w:ilvl="0">
      <w:start w:val="1"/>
      <w:numFmt w:val="bullet"/>
      <w:isLgl w:val="false"/>
      <w:suff w:val="tab"/>
      <w:lvlText w:val=""/>
      <w:lvlJc w:val="left"/>
      <w:pPr>
        <w:ind w:left="928"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4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41">
    <w:multiLevelType w:val="hybridMultilevel"/>
    <w:lvl w:ilvl="0">
      <w:start w:val="1"/>
      <w:numFmt w:val="bullet"/>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cs="Courier New"/>
      </w:rPr>
    </w:lvl>
    <w:lvl w:ilvl="2">
      <w:start w:val="1"/>
      <w:numFmt w:val="bullet"/>
      <w:isLgl w:val="false"/>
      <w:suff w:val="tab"/>
      <w:lvlText w:val="•"/>
      <w:lvlJc w:val="left"/>
      <w:pPr>
        <w:ind w:left="3861" w:hanging="360"/>
      </w:pPr>
      <w:rPr>
        <w:rFonts w:hint="default" w:ascii="Times New Roman" w:hAnsi="Times New Roman" w:eastAsia="Times New Roman" w:cs="Times New Roman"/>
        <w:color w:val="ff0000"/>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cs="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cs="Courier New"/>
      </w:rPr>
    </w:lvl>
    <w:lvl w:ilvl="8">
      <w:start w:val="1"/>
      <w:numFmt w:val="bullet"/>
      <w:isLgl w:val="false"/>
      <w:suff w:val="tab"/>
      <w:lvlText w:val=""/>
      <w:lvlJc w:val="left"/>
      <w:pPr>
        <w:ind w:left="8181" w:hanging="360"/>
      </w:pPr>
      <w:rPr>
        <w:rFonts w:hint="default" w:ascii="Wingdings" w:hAnsi="Wingdings"/>
      </w:rPr>
    </w:lvl>
  </w:abstractNum>
  <w:abstractNum w:abstractNumId="24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45">
    <w:multiLevelType w:val="hybridMultilevel"/>
    <w:lvl w:ilvl="0">
      <w:start w:val="1"/>
      <w:numFmt w:val="bullet"/>
      <w:isLgl w:val="false"/>
      <w:suff w:val="tab"/>
      <w:lvlText w:val=""/>
      <w:lvlJc w:val="left"/>
      <w:pPr>
        <w:ind w:left="1429" w:hanging="360"/>
      </w:pPr>
      <w:rPr>
        <w:rFonts w:hint="default" w:ascii="Symbol" w:hAnsi="Symbol" w:cs="Symbol"/>
        <w:color w:val="auto"/>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num w:numId="1">
    <w:abstractNumId w:val="143"/>
  </w:num>
  <w:num w:numId="2">
    <w:abstractNumId w:val="148"/>
  </w:num>
  <w:num w:numId="3">
    <w:abstractNumId w:val="0"/>
  </w:num>
  <w:num w:numId="4">
    <w:abstractNumId w:val="16"/>
  </w:num>
  <w:num w:numId="5">
    <w:abstractNumId w:val="114"/>
  </w:num>
  <w:num w:numId="6">
    <w:abstractNumId w:val="33"/>
  </w:num>
  <w:num w:numId="7">
    <w:abstractNumId w:val="207"/>
  </w:num>
  <w:num w:numId="8">
    <w:abstractNumId w:val="96"/>
  </w:num>
  <w:num w:numId="9">
    <w:abstractNumId w:val="81"/>
  </w:num>
  <w:num w:numId="10">
    <w:abstractNumId w:val="215"/>
  </w:num>
  <w:num w:numId="11">
    <w:abstractNumId w:val="212"/>
  </w:num>
  <w:num w:numId="12">
    <w:abstractNumId w:val="72"/>
  </w:num>
  <w:num w:numId="13">
    <w:abstractNumId w:val="168"/>
  </w:num>
  <w:num w:numId="14">
    <w:abstractNumId w:val="32"/>
  </w:num>
  <w:num w:numId="15">
    <w:abstractNumId w:val="68"/>
  </w:num>
  <w:num w:numId="16">
    <w:abstractNumId w:val="214"/>
  </w:num>
  <w:num w:numId="17">
    <w:abstractNumId w:val="217"/>
  </w:num>
  <w:num w:numId="18">
    <w:abstractNumId w:val="13"/>
  </w:num>
  <w:num w:numId="19">
    <w:abstractNumId w:val="29"/>
  </w:num>
  <w:num w:numId="20">
    <w:abstractNumId w:val="52"/>
  </w:num>
  <w:num w:numId="21">
    <w:abstractNumId w:val="47"/>
  </w:num>
  <w:num w:numId="22">
    <w:abstractNumId w:val="11"/>
  </w:num>
  <w:num w:numId="23">
    <w:abstractNumId w:val="216"/>
  </w:num>
  <w:num w:numId="24">
    <w:abstractNumId w:val="139"/>
  </w:num>
  <w:num w:numId="25">
    <w:abstractNumId w:val="118"/>
  </w:num>
  <w:num w:numId="26">
    <w:abstractNumId w:val="145"/>
  </w:num>
  <w:num w:numId="27">
    <w:abstractNumId w:val="88"/>
  </w:num>
  <w:num w:numId="28">
    <w:abstractNumId w:val="83"/>
  </w:num>
  <w:num w:numId="29">
    <w:abstractNumId w:val="40"/>
  </w:num>
  <w:num w:numId="30">
    <w:abstractNumId w:val="100"/>
  </w:num>
  <w:num w:numId="31">
    <w:abstractNumId w:val="5"/>
  </w:num>
  <w:num w:numId="32">
    <w:abstractNumId w:val="9"/>
  </w:num>
  <w:num w:numId="33">
    <w:abstractNumId w:val="163"/>
  </w:num>
  <w:num w:numId="34">
    <w:abstractNumId w:val="172"/>
  </w:num>
  <w:num w:numId="35">
    <w:abstractNumId w:val="138"/>
  </w:num>
  <w:num w:numId="36">
    <w:abstractNumId w:val="108"/>
  </w:num>
  <w:num w:numId="37">
    <w:abstractNumId w:val="220"/>
  </w:num>
  <w:num w:numId="38">
    <w:abstractNumId w:val="55"/>
  </w:num>
  <w:num w:numId="39">
    <w:abstractNumId w:val="180"/>
  </w:num>
  <w:num w:numId="40">
    <w:abstractNumId w:val="225"/>
  </w:num>
  <w:num w:numId="41">
    <w:abstractNumId w:val="170"/>
  </w:num>
  <w:num w:numId="42">
    <w:abstractNumId w:val="158"/>
  </w:num>
  <w:num w:numId="43">
    <w:abstractNumId w:val="218"/>
  </w:num>
  <w:num w:numId="44">
    <w:abstractNumId w:val="189"/>
  </w:num>
  <w:num w:numId="45">
    <w:abstractNumId w:val="164"/>
  </w:num>
  <w:num w:numId="46">
    <w:abstractNumId w:val="123"/>
  </w:num>
  <w:num w:numId="47">
    <w:abstractNumId w:val="77"/>
  </w:num>
  <w:num w:numId="48">
    <w:abstractNumId w:val="35"/>
  </w:num>
  <w:num w:numId="49">
    <w:abstractNumId w:val="152"/>
  </w:num>
  <w:num w:numId="50">
    <w:abstractNumId w:val="71"/>
  </w:num>
  <w:num w:numId="51">
    <w:abstractNumId w:val="134"/>
  </w:num>
  <w:num w:numId="52">
    <w:abstractNumId w:val="102"/>
  </w:num>
  <w:num w:numId="53">
    <w:abstractNumId w:val="80"/>
  </w:num>
  <w:num w:numId="54">
    <w:abstractNumId w:val="6"/>
  </w:num>
  <w:num w:numId="55">
    <w:abstractNumId w:val="66"/>
  </w:num>
  <w:num w:numId="56">
    <w:abstractNumId w:val="76"/>
  </w:num>
  <w:num w:numId="57">
    <w:abstractNumId w:val="61"/>
  </w:num>
  <w:num w:numId="58">
    <w:abstractNumId w:val="42"/>
  </w:num>
  <w:num w:numId="59">
    <w:abstractNumId w:val="165"/>
  </w:num>
  <w:num w:numId="60">
    <w:abstractNumId w:val="65"/>
  </w:num>
  <w:num w:numId="61">
    <w:abstractNumId w:val="23"/>
  </w:num>
  <w:num w:numId="62">
    <w:abstractNumId w:val="104"/>
  </w:num>
  <w:num w:numId="63">
    <w:abstractNumId w:val="205"/>
  </w:num>
  <w:num w:numId="64">
    <w:abstractNumId w:val="161"/>
  </w:num>
  <w:num w:numId="65">
    <w:abstractNumId w:val="109"/>
  </w:num>
  <w:num w:numId="66">
    <w:abstractNumId w:val="103"/>
  </w:num>
  <w:num w:numId="67">
    <w:abstractNumId w:val="193"/>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4"/>
  </w:num>
  <w:num w:numId="70">
    <w:abstractNumId w:val="64"/>
  </w:num>
  <w:num w:numId="71">
    <w:abstractNumId w:val="3"/>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4"/>
    <w:lvlOverride w:ilvl="0">
      <w:startOverride w:val="1"/>
    </w:lvlOverride>
  </w:num>
  <w:num w:numId="74">
    <w:abstractNumId w:val="75"/>
  </w:num>
  <w:num w:numId="75">
    <w:abstractNumId w:val="195"/>
  </w:num>
  <w:num w:numId="76">
    <w:abstractNumId w:val="150"/>
  </w:num>
  <w:num w:numId="77">
    <w:abstractNumId w:val="82"/>
  </w:num>
  <w:num w:numId="78">
    <w:abstractNumId w:val="113"/>
  </w:num>
  <w:num w:numId="79">
    <w:abstractNumId w:val="7"/>
  </w:num>
  <w:num w:numId="80">
    <w:abstractNumId w:val="120"/>
  </w:num>
  <w:num w:numId="81">
    <w:abstractNumId w:val="191"/>
  </w:num>
  <w:num w:numId="82">
    <w:abstractNumId w:val="176"/>
  </w:num>
  <w:num w:numId="83">
    <w:abstractNumId w:val="131"/>
  </w:num>
  <w:num w:numId="84">
    <w:abstractNumId w:val="62"/>
  </w:num>
  <w:num w:numId="85">
    <w:abstractNumId w:val="110"/>
  </w:num>
  <w:num w:numId="86">
    <w:abstractNumId w:val="4"/>
  </w:num>
  <w:num w:numId="87">
    <w:abstractNumId w:val="14"/>
  </w:num>
  <w:num w:numId="88">
    <w:abstractNumId w:val="206"/>
  </w:num>
  <w:num w:numId="89">
    <w:abstractNumId w:val="89"/>
  </w:num>
  <w:num w:numId="90">
    <w:abstractNumId w:val="106"/>
  </w:num>
  <w:num w:numId="91">
    <w:abstractNumId w:val="167"/>
  </w:num>
  <w:num w:numId="92">
    <w:abstractNumId w:val="186"/>
  </w:num>
  <w:num w:numId="93">
    <w:abstractNumId w:val="222"/>
  </w:num>
  <w:num w:numId="94">
    <w:abstractNumId w:val="84"/>
  </w:num>
  <w:num w:numId="95">
    <w:abstractNumId w:val="112"/>
  </w:num>
  <w:num w:numId="96">
    <w:abstractNumId w:val="28"/>
  </w:num>
  <w:num w:numId="97">
    <w:abstractNumId w:val="146"/>
  </w:num>
  <w:num w:numId="98">
    <w:abstractNumId w:val="160"/>
  </w:num>
  <w:num w:numId="99">
    <w:abstractNumId w:val="149"/>
  </w:num>
  <w:num w:numId="100">
    <w:abstractNumId w:val="171"/>
  </w:num>
  <w:num w:numId="101">
    <w:abstractNumId w:val="185"/>
  </w:num>
  <w:num w:numId="102">
    <w:abstractNumId w:val="159"/>
  </w:num>
  <w:num w:numId="103">
    <w:abstractNumId w:val="79"/>
  </w:num>
  <w:num w:numId="104">
    <w:abstractNumId w:val="155"/>
  </w:num>
  <w:num w:numId="105">
    <w:abstractNumId w:val="85"/>
  </w:num>
  <w:num w:numId="106">
    <w:abstractNumId w:val="192"/>
  </w:num>
  <w:num w:numId="107">
    <w:abstractNumId w:val="133"/>
  </w:num>
  <w:num w:numId="108">
    <w:abstractNumId w:val="142"/>
  </w:num>
  <w:num w:numId="109">
    <w:abstractNumId w:val="27"/>
  </w:num>
  <w:num w:numId="110">
    <w:abstractNumId w:val="157"/>
  </w:num>
  <w:num w:numId="111">
    <w:abstractNumId w:val="93"/>
  </w:num>
  <w:num w:numId="112">
    <w:abstractNumId w:val="19"/>
  </w:num>
  <w:num w:numId="113">
    <w:abstractNumId w:val="8"/>
  </w:num>
  <w:num w:numId="114">
    <w:abstractNumId w:val="156"/>
  </w:num>
  <w:num w:numId="115">
    <w:abstractNumId w:val="175"/>
  </w:num>
  <w:num w:numId="116">
    <w:abstractNumId w:val="34"/>
  </w:num>
  <w:num w:numId="117">
    <w:abstractNumId w:val="200"/>
  </w:num>
  <w:num w:numId="118">
    <w:abstractNumId w:val="121"/>
  </w:num>
  <w:num w:numId="119">
    <w:abstractNumId w:val="226"/>
  </w:num>
  <w:num w:numId="120">
    <w:abstractNumId w:val="151"/>
  </w:num>
  <w:num w:numId="121">
    <w:abstractNumId w:val="51"/>
  </w:num>
  <w:num w:numId="122">
    <w:abstractNumId w:val="202"/>
  </w:num>
  <w:num w:numId="123">
    <w:abstractNumId w:val="169"/>
  </w:num>
  <w:num w:numId="124">
    <w:abstractNumId w:val="178"/>
  </w:num>
  <w:num w:numId="125">
    <w:abstractNumId w:val="198"/>
  </w:num>
  <w:num w:numId="126">
    <w:abstractNumId w:val="115"/>
  </w:num>
  <w:num w:numId="127">
    <w:abstractNumId w:val="43"/>
  </w:num>
  <w:num w:numId="128">
    <w:abstractNumId w:val="90"/>
  </w:num>
  <w:num w:numId="129">
    <w:abstractNumId w:val="37"/>
  </w:num>
  <w:num w:numId="130">
    <w:abstractNumId w:val="18"/>
  </w:num>
  <w:num w:numId="131">
    <w:abstractNumId w:val="208"/>
  </w:num>
  <w:num w:numId="132">
    <w:abstractNumId w:val="86"/>
  </w:num>
  <w:num w:numId="133">
    <w:abstractNumId w:val="97"/>
  </w:num>
  <w:num w:numId="134">
    <w:abstractNumId w:val="166"/>
  </w:num>
  <w:num w:numId="135">
    <w:abstractNumId w:val="177"/>
  </w:num>
  <w:num w:numId="136">
    <w:abstractNumId w:val="111"/>
  </w:num>
  <w:num w:numId="137">
    <w:abstractNumId w:val="179"/>
  </w:num>
  <w:num w:numId="138">
    <w:abstractNumId w:val="17"/>
  </w:num>
  <w:num w:numId="139">
    <w:abstractNumId w:val="196"/>
  </w:num>
  <w:num w:numId="140">
    <w:abstractNumId w:val="124"/>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6"/>
  </w:num>
  <w:num w:numId="143">
    <w:abstractNumId w:val="190"/>
  </w:num>
  <w:num w:numId="144">
    <w:abstractNumId w:val="132"/>
  </w:num>
  <w:num w:numId="145">
    <w:abstractNumId w:val="101"/>
  </w:num>
  <w:num w:numId="146">
    <w:abstractNumId w:val="199"/>
  </w:num>
  <w:num w:numId="147">
    <w:abstractNumId w:val="36"/>
  </w:num>
  <w:num w:numId="148">
    <w:abstractNumId w:val="187"/>
  </w:num>
  <w:num w:numId="149">
    <w:abstractNumId w:val="197"/>
  </w:num>
  <w:num w:numId="150">
    <w:abstractNumId w:val="209"/>
  </w:num>
  <w:num w:numId="151">
    <w:abstractNumId w:val="70"/>
  </w:num>
  <w:num w:numId="152">
    <w:abstractNumId w:val="69"/>
  </w:num>
  <w:num w:numId="153">
    <w:abstractNumId w:val="117"/>
  </w:num>
  <w:num w:numId="154">
    <w:abstractNumId w:val="1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7"/>
  </w:num>
  <w:num w:numId="156">
    <w:abstractNumId w:val="15"/>
  </w:num>
  <w:num w:numId="157">
    <w:abstractNumId w:val="57"/>
  </w:num>
  <w:num w:numId="158">
    <w:abstractNumId w:val="24"/>
  </w:num>
  <w:num w:numId="159">
    <w:abstractNumId w:val="105"/>
  </w:num>
  <w:num w:numId="160">
    <w:abstractNumId w:val="10"/>
  </w:num>
  <w:num w:numId="161">
    <w:abstractNumId w:val="38"/>
  </w:num>
  <w:num w:numId="162">
    <w:abstractNumId w:val="25"/>
  </w:num>
  <w:num w:numId="163">
    <w:abstractNumId w:val="58"/>
  </w:num>
  <w:num w:numId="164">
    <w:abstractNumId w:val="49"/>
  </w:num>
  <w:num w:numId="165">
    <w:abstractNumId w:val="184"/>
  </w:num>
  <w:num w:numId="166">
    <w:abstractNumId w:val="219"/>
  </w:num>
  <w:num w:numId="167">
    <w:abstractNumId w:val="154"/>
  </w:num>
  <w:num w:numId="168">
    <w:abstractNumId w:val="98"/>
  </w:num>
  <w:num w:numId="169">
    <w:abstractNumId w:val="119"/>
  </w:num>
  <w:num w:numId="170">
    <w:abstractNumId w:val="54"/>
  </w:num>
  <w:num w:numId="171">
    <w:abstractNumId w:val="2"/>
  </w:num>
  <w:num w:numId="172">
    <w:abstractNumId w:val="128"/>
  </w:num>
  <w:num w:numId="173">
    <w:abstractNumId w:val="224"/>
  </w:num>
  <w:num w:numId="174">
    <w:abstractNumId w:val="122"/>
  </w:num>
  <w:num w:numId="175">
    <w:abstractNumId w:val="45"/>
  </w:num>
  <w:num w:numId="176">
    <w:abstractNumId w:val="91"/>
  </w:num>
  <w:num w:numId="177">
    <w:abstractNumId w:val="135"/>
  </w:num>
  <w:num w:numId="178">
    <w:abstractNumId w:val="137"/>
  </w:num>
  <w:num w:numId="179">
    <w:abstractNumId w:val="26"/>
  </w:num>
  <w:num w:numId="180">
    <w:abstractNumId w:val="50"/>
  </w:num>
  <w:num w:numId="181">
    <w:abstractNumId w:val="92"/>
  </w:num>
  <w:num w:numId="182">
    <w:abstractNumId w:val="181"/>
  </w:num>
  <w:num w:numId="183">
    <w:abstractNumId w:val="39"/>
  </w:num>
  <w:num w:numId="184">
    <w:abstractNumId w:val="129"/>
  </w:num>
  <w:num w:numId="185">
    <w:abstractNumId w:val="141"/>
  </w:num>
  <w:num w:numId="186">
    <w:abstractNumId w:val="126"/>
  </w:num>
  <w:num w:numId="187">
    <w:abstractNumId w:val="194"/>
  </w:num>
  <w:num w:numId="188">
    <w:abstractNumId w:val="201"/>
  </w:num>
  <w:num w:numId="189">
    <w:abstractNumId w:val="153"/>
  </w:num>
  <w:num w:numId="190">
    <w:abstractNumId w:val="147"/>
  </w:num>
  <w:num w:numId="191">
    <w:abstractNumId w:val="116"/>
  </w:num>
  <w:num w:numId="192">
    <w:abstractNumId w:val="30"/>
  </w:num>
  <w:num w:numId="193">
    <w:abstractNumId w:val="173"/>
  </w:num>
  <w:num w:numId="194">
    <w:abstractNumId w:val="41"/>
  </w:num>
  <w:num w:numId="195">
    <w:abstractNumId w:val="211"/>
  </w:num>
  <w:num w:numId="196">
    <w:abstractNumId w:val="125"/>
  </w:num>
  <w:num w:numId="197">
    <w:abstractNumId w:val="56"/>
  </w:num>
  <w:num w:numId="198">
    <w:abstractNumId w:val="183"/>
  </w:num>
  <w:num w:numId="199">
    <w:abstractNumId w:val="99"/>
  </w:num>
  <w:num w:numId="200">
    <w:abstractNumId w:val="59"/>
  </w:num>
  <w:num w:numId="201">
    <w:abstractNumId w:val="1"/>
  </w:num>
  <w:num w:numId="202">
    <w:abstractNumId w:val="140"/>
  </w:num>
  <w:num w:numId="203">
    <w:abstractNumId w:val="144"/>
  </w:num>
  <w:num w:numId="204">
    <w:abstractNumId w:val="53"/>
  </w:num>
  <w:num w:numId="205">
    <w:abstractNumId w:val="203"/>
  </w:num>
  <w:num w:numId="206">
    <w:abstractNumId w:val="95"/>
  </w:num>
  <w:num w:numId="207">
    <w:abstractNumId w:val="21"/>
  </w:num>
  <w:num w:numId="208">
    <w:abstractNumId w:val="20"/>
  </w:num>
  <w:num w:numId="209">
    <w:abstractNumId w:val="130"/>
  </w:num>
  <w:num w:numId="210">
    <w:abstractNumId w:val="182"/>
  </w:num>
  <w:num w:numId="211">
    <w:abstractNumId w:val="94"/>
  </w:num>
  <w:num w:numId="212">
    <w:abstractNumId w:val="22"/>
    <w:lvlOverride w:ilvl="0">
      <w:lvl w:ilvl="0">
        <w:start w:val="1"/>
        <w:numFmt w:val="bullet"/>
        <w:pStyle w:val="3973"/>
        <w:isLgl w:val="false"/>
        <w:suff w:val="tab"/>
        <w:lvlText w:val=""/>
        <w:lvlJc w:val="left"/>
        <w:pPr>
          <w:ind w:left="4253" w:hanging="283"/>
          <w:tabs>
            <w:tab w:val="num" w:pos="3800" w:leader="none"/>
          </w:tabs>
        </w:pPr>
        <w:rPr>
          <w:rFonts w:hint="default" w:ascii="Symbol" w:hAnsi="Symbol"/>
        </w:rPr>
      </w:lvl>
    </w:lvlOverride>
  </w:num>
  <w:num w:numId="213">
    <w:abstractNumId w:val="210"/>
  </w:num>
  <w:num w:numId="214">
    <w:abstractNumId w:val="22"/>
  </w:num>
  <w:num w:numId="215">
    <w:abstractNumId w:val="78"/>
  </w:num>
  <w:num w:numId="216">
    <w:abstractNumId w:val="87"/>
  </w:num>
  <w:num w:numId="217">
    <w:abstractNumId w:val="213"/>
  </w:num>
  <w:num w:numId="218">
    <w:abstractNumId w:val="223"/>
  </w:num>
  <w:num w:numId="219">
    <w:abstractNumId w:val="31"/>
  </w:num>
  <w:num w:numId="220">
    <w:abstractNumId w:val="221"/>
  </w:num>
  <w:num w:numId="221">
    <w:abstractNumId w:val="46"/>
  </w:num>
  <w:num w:numId="222">
    <w:abstractNumId w:val="107"/>
  </w:num>
  <w:num w:numId="223">
    <w:abstractNumId w:val="63"/>
  </w:num>
  <w:num w:numId="224">
    <w:abstractNumId w:val="73"/>
  </w:num>
  <w:num w:numId="225">
    <w:abstractNumId w:val="60"/>
  </w:num>
  <w:num w:numId="226">
    <w:abstractNumId w:val="48"/>
  </w:num>
  <w:num w:numId="227">
    <w:abstractNumId w:val="74"/>
  </w:num>
  <w:num w:numId="228">
    <w:abstractNumId w:val="188"/>
  </w:num>
  <w:num w:numId="229">
    <w:abstractNumId w:val="227"/>
  </w:num>
  <w:num w:numId="230">
    <w:abstractNumId w:val="228"/>
  </w:num>
  <w:num w:numId="231">
    <w:abstractNumId w:val="229"/>
  </w:num>
  <w:num w:numId="232">
    <w:abstractNumId w:val="230"/>
  </w:num>
  <w:num w:numId="233">
    <w:abstractNumId w:val="231"/>
  </w:num>
  <w:num w:numId="234">
    <w:abstractNumId w:val="232"/>
  </w:num>
  <w:num w:numId="235">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34"/>
  </w:num>
  <w:num w:numId="237">
    <w:abstractNumId w:val="235"/>
  </w:num>
  <w:num w:numId="238">
    <w:abstractNumId w:val="236"/>
  </w:num>
  <w:num w:numId="239">
    <w:abstractNumId w:val="237"/>
  </w:num>
  <w:num w:numId="240">
    <w:abstractNumId w:val="238"/>
  </w:num>
  <w:num w:numId="241">
    <w:abstractNumId w:val="239"/>
  </w:num>
  <w:num w:numId="242">
    <w:abstractNumId w:val="240"/>
  </w:num>
  <w:num w:numId="243">
    <w:abstractNumId w:val="241"/>
  </w:num>
  <w:num w:numId="244">
    <w:abstractNumId w:val="242"/>
  </w:num>
  <w:num w:numId="245">
    <w:abstractNumId w:val="243"/>
  </w:num>
  <w:num w:numId="246">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47"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248">
    <w:name w:val="Heading 1"/>
    <w:basedOn w:val="1247"/>
    <w:link w:val="1260"/>
    <w:uiPriority w:val="9"/>
    <w:qFormat/>
    <w:pPr>
      <w:numPr>
        <w:ilvl w:val="0"/>
        <w:numId w:val="42"/>
      </w:numPr>
      <w:pageBreakBefore/>
      <w:tabs>
        <w:tab w:val="left" w:pos="964" w:leader="none"/>
      </w:tabs>
      <w:outlineLvl w:val="0"/>
    </w:pPr>
    <w:rPr>
      <w:b/>
      <w:bCs/>
      <w:szCs w:val="48"/>
    </w:rPr>
  </w:style>
  <w:style w:type="paragraph" w:styleId="1249">
    <w:name w:val="Heading 2"/>
    <w:basedOn w:val="1247"/>
    <w:next w:val="1247"/>
    <w:link w:val="1261"/>
    <w:qFormat/>
    <w:pPr>
      <w:numPr>
        <w:ilvl w:val="1"/>
        <w:numId w:val="42"/>
      </w:numPr>
      <w:keepLines/>
      <w:keepNext/>
      <w:spacing w:before="360" w:after="120"/>
      <w:tabs>
        <w:tab w:val="left" w:pos="709" w:leader="none"/>
      </w:tabs>
      <w:outlineLvl w:val="1"/>
    </w:pPr>
    <w:rPr>
      <w:b/>
      <w:bCs/>
      <w:szCs w:val="26"/>
    </w:rPr>
  </w:style>
  <w:style w:type="paragraph" w:styleId="1250">
    <w:name w:val="Heading 3"/>
    <w:basedOn w:val="1249"/>
    <w:next w:val="1247"/>
    <w:link w:val="1262"/>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251">
    <w:name w:val="Heading 4"/>
    <w:basedOn w:val="1376"/>
    <w:next w:val="1247"/>
    <w:link w:val="1263"/>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252">
    <w:name w:val="Heading 5"/>
    <w:basedOn w:val="1247"/>
    <w:next w:val="1247"/>
    <w:link w:val="1264"/>
    <w:qFormat/>
    <w:pPr>
      <w:numPr>
        <w:ilvl w:val="4"/>
        <w:numId w:val="42"/>
      </w:numPr>
      <w:keepLines/>
      <w:keepNext/>
      <w:spacing w:before="200"/>
      <w:outlineLvl w:val="4"/>
    </w:pPr>
    <w:rPr>
      <w:rFonts w:eastAsia="Times New Roman"/>
      <w:b/>
    </w:rPr>
  </w:style>
  <w:style w:type="paragraph" w:styleId="1253">
    <w:name w:val="Heading 6"/>
    <w:basedOn w:val="1247"/>
    <w:next w:val="1247"/>
    <w:link w:val="1265"/>
    <w:qFormat/>
    <w:pPr>
      <w:numPr>
        <w:ilvl w:val="5"/>
        <w:numId w:val="42"/>
      </w:numPr>
      <w:keepLines/>
      <w:keepNext/>
      <w:spacing w:before="200"/>
      <w:outlineLvl w:val="5"/>
    </w:pPr>
    <w:rPr>
      <w:rFonts w:ascii="Cambria" w:hAnsi="Cambria" w:eastAsia="Times New Roman"/>
      <w:i/>
      <w:iCs/>
      <w:color w:val="243f60"/>
    </w:rPr>
  </w:style>
  <w:style w:type="paragraph" w:styleId="1254">
    <w:name w:val="Heading 7"/>
    <w:basedOn w:val="1247"/>
    <w:next w:val="1247"/>
    <w:link w:val="1266"/>
    <w:qFormat/>
    <w:pPr>
      <w:numPr>
        <w:ilvl w:val="6"/>
        <w:numId w:val="42"/>
      </w:numPr>
      <w:keepLines/>
      <w:keepNext/>
      <w:spacing w:before="200"/>
      <w:outlineLvl w:val="6"/>
    </w:pPr>
    <w:rPr>
      <w:rFonts w:ascii="Cambria" w:hAnsi="Cambria" w:eastAsia="Times New Roman"/>
      <w:i/>
      <w:iCs/>
      <w:color w:val="404040"/>
    </w:rPr>
  </w:style>
  <w:style w:type="paragraph" w:styleId="1255">
    <w:name w:val="Heading 8"/>
    <w:basedOn w:val="1247"/>
    <w:next w:val="1247"/>
    <w:link w:val="1267"/>
    <w:qFormat/>
    <w:pPr>
      <w:numPr>
        <w:ilvl w:val="7"/>
        <w:numId w:val="42"/>
      </w:numPr>
      <w:keepLines/>
      <w:keepNext/>
      <w:spacing w:before="200"/>
      <w:outlineLvl w:val="7"/>
    </w:pPr>
    <w:rPr>
      <w:rFonts w:ascii="Cambria" w:hAnsi="Cambria" w:eastAsia="Times New Roman"/>
      <w:color w:val="404040"/>
      <w:sz w:val="20"/>
      <w:szCs w:val="20"/>
    </w:rPr>
  </w:style>
  <w:style w:type="paragraph" w:styleId="1256">
    <w:name w:val="Heading 9"/>
    <w:basedOn w:val="1247"/>
    <w:next w:val="1247"/>
    <w:link w:val="1268"/>
    <w:qFormat/>
    <w:pPr>
      <w:numPr>
        <w:ilvl w:val="8"/>
        <w:numId w:val="42"/>
      </w:numPr>
      <w:keepLines/>
      <w:keepNext/>
      <w:spacing w:before="200"/>
      <w:outlineLvl w:val="8"/>
    </w:pPr>
    <w:rPr>
      <w:rFonts w:ascii="Cambria" w:hAnsi="Cambria" w:eastAsia="Times New Roman"/>
      <w:i/>
      <w:iCs/>
      <w:color w:val="404040"/>
      <w:sz w:val="20"/>
      <w:szCs w:val="20"/>
    </w:rPr>
  </w:style>
  <w:style w:type="character" w:styleId="1257" w:default="1">
    <w:name w:val="Default Paragraph Font"/>
    <w:uiPriority w:val="1"/>
    <w:semiHidden/>
    <w:unhideWhenUsed/>
  </w:style>
  <w:style w:type="table" w:styleId="1258" w:default="1">
    <w:name w:val="Normal Table"/>
    <w:uiPriority w:val="99"/>
    <w:semiHidden/>
    <w:unhideWhenUsed/>
    <w:tblPr>
      <w:tblInd w:w="0" w:type="dxa"/>
      <w:tblCellMar>
        <w:left w:w="108" w:type="dxa"/>
        <w:top w:w="0" w:type="dxa"/>
        <w:right w:w="108" w:type="dxa"/>
        <w:bottom w:w="0" w:type="dxa"/>
      </w:tblCellMar>
    </w:tblPr>
  </w:style>
  <w:style w:type="numbering" w:styleId="1259" w:default="1">
    <w:name w:val="No List"/>
    <w:uiPriority w:val="99"/>
    <w:semiHidden/>
    <w:unhideWhenUsed/>
  </w:style>
  <w:style w:type="character" w:styleId="1260" w:customStyle="1">
    <w:name w:val="Заголовок 1 Знак"/>
    <w:basedOn w:val="1257"/>
    <w:link w:val="1248"/>
    <w:uiPriority w:val="9"/>
    <w:qFormat/>
    <w:rPr>
      <w:rFonts w:ascii="Times New Roman" w:hAnsi="Times New Roman" w:eastAsia="Calibri" w:cs="Times New Roman"/>
      <w:b/>
      <w:bCs/>
      <w:spacing w:val="2"/>
      <w:sz w:val="24"/>
      <w:szCs w:val="48"/>
    </w:rPr>
  </w:style>
  <w:style w:type="character" w:styleId="1261" w:customStyle="1">
    <w:name w:val="Заголовок 2 Знак"/>
    <w:basedOn w:val="1257"/>
    <w:link w:val="1249"/>
    <w:qFormat/>
    <w:rPr>
      <w:rFonts w:ascii="Times New Roman" w:hAnsi="Times New Roman" w:eastAsia="Calibri" w:cs="Times New Roman"/>
      <w:b/>
      <w:bCs/>
      <w:spacing w:val="2"/>
      <w:sz w:val="24"/>
      <w:szCs w:val="26"/>
    </w:rPr>
  </w:style>
  <w:style w:type="character" w:styleId="1262" w:customStyle="1">
    <w:name w:val="Заголовок 3 Знак"/>
    <w:basedOn w:val="1257"/>
    <w:link w:val="1250"/>
    <w:uiPriority w:val="9"/>
    <w:qFormat/>
    <w:rPr>
      <w:rFonts w:ascii="Times New Roman Полужирный" w:hAnsi="Times New Roman Полужирный" w:eastAsia="Calibri" w:cs="Times New Roman"/>
      <w:b/>
      <w:spacing w:val="2"/>
      <w:sz w:val="24"/>
      <w:szCs w:val="24"/>
      <w:lang w:eastAsia="ru-RU"/>
    </w:rPr>
  </w:style>
  <w:style w:type="character" w:styleId="1263" w:customStyle="1">
    <w:name w:val="Заголовок 4 Знак"/>
    <w:basedOn w:val="1257"/>
    <w:link w:val="1251"/>
    <w:uiPriority w:val="9"/>
    <w:qFormat/>
    <w:rPr>
      <w:rFonts w:ascii="Times New Roman" w:hAnsi="Times New Roman" w:eastAsia="Times New Roman" w:cs="Times New Roman"/>
      <w:b/>
      <w:bCs/>
      <w:iCs/>
      <w:spacing w:val="2"/>
      <w:sz w:val="24"/>
      <w:szCs w:val="24"/>
    </w:rPr>
  </w:style>
  <w:style w:type="character" w:styleId="1264" w:customStyle="1">
    <w:name w:val="Заголовок 5 Знак"/>
    <w:basedOn w:val="1257"/>
    <w:link w:val="1252"/>
    <w:qFormat/>
    <w:rPr>
      <w:rFonts w:ascii="Times New Roman" w:hAnsi="Times New Roman" w:eastAsia="Times New Roman" w:cs="Times New Roman"/>
      <w:b/>
      <w:spacing w:val="2"/>
      <w:sz w:val="24"/>
    </w:rPr>
  </w:style>
  <w:style w:type="character" w:styleId="1265" w:customStyle="1">
    <w:name w:val="Заголовок 6 Знак"/>
    <w:basedOn w:val="1257"/>
    <w:link w:val="1253"/>
    <w:qFormat/>
    <w:rPr>
      <w:rFonts w:ascii="Cambria" w:hAnsi="Cambria" w:eastAsia="Times New Roman" w:cs="Times New Roman"/>
      <w:i/>
      <w:iCs/>
      <w:color w:val="243f60"/>
      <w:spacing w:val="2"/>
      <w:sz w:val="24"/>
    </w:rPr>
  </w:style>
  <w:style w:type="character" w:styleId="1266" w:customStyle="1">
    <w:name w:val="Заголовок 7 Знак"/>
    <w:basedOn w:val="1257"/>
    <w:link w:val="1254"/>
    <w:qFormat/>
    <w:rPr>
      <w:rFonts w:ascii="Cambria" w:hAnsi="Cambria" w:eastAsia="Times New Roman" w:cs="Times New Roman"/>
      <w:i/>
      <w:iCs/>
      <w:color w:val="404040"/>
      <w:spacing w:val="2"/>
      <w:sz w:val="24"/>
    </w:rPr>
  </w:style>
  <w:style w:type="character" w:styleId="1267" w:customStyle="1">
    <w:name w:val="Заголовок 8 Знак"/>
    <w:basedOn w:val="1257"/>
    <w:link w:val="1255"/>
    <w:qFormat/>
    <w:rPr>
      <w:rFonts w:ascii="Cambria" w:hAnsi="Cambria" w:eastAsia="Times New Roman" w:cs="Times New Roman"/>
      <w:color w:val="404040"/>
      <w:spacing w:val="2"/>
      <w:sz w:val="20"/>
      <w:szCs w:val="20"/>
    </w:rPr>
  </w:style>
  <w:style w:type="character" w:styleId="1268" w:customStyle="1">
    <w:name w:val="Заголовок 9 Знак"/>
    <w:basedOn w:val="1257"/>
    <w:link w:val="1256"/>
    <w:qFormat/>
    <w:rPr>
      <w:rFonts w:ascii="Cambria" w:hAnsi="Cambria" w:eastAsia="Times New Roman" w:cs="Times New Roman"/>
      <w:i/>
      <w:iCs/>
      <w:color w:val="404040"/>
      <w:spacing w:val="2"/>
      <w:sz w:val="20"/>
      <w:szCs w:val="20"/>
    </w:rPr>
  </w:style>
  <w:style w:type="character" w:styleId="1269">
    <w:name w:val="Hyperlink"/>
    <w:uiPriority w:val="99"/>
    <w:rPr>
      <w:color w:val="0000ff"/>
      <w:u w:val="single"/>
    </w:rPr>
  </w:style>
  <w:style w:type="character" w:styleId="1270">
    <w:name w:val="FollowedHyperlink"/>
    <w:uiPriority w:val="99"/>
    <w:qFormat/>
    <w:rPr>
      <w:color w:val="800080"/>
      <w:u w:val="single"/>
    </w:rPr>
  </w:style>
  <w:style w:type="paragraph" w:styleId="1271">
    <w:name w:val="Body Text"/>
    <w:basedOn w:val="1247"/>
    <w:link w:val="1272"/>
    <w:uiPriority w:val="99"/>
    <w:rPr>
      <w:rFonts w:ascii="Arial" w:hAnsi="Arial" w:eastAsia="Times New Roman"/>
      <w:szCs w:val="20"/>
    </w:rPr>
  </w:style>
  <w:style w:type="character" w:styleId="1272" w:customStyle="1">
    <w:name w:val="Основной текст Знак"/>
    <w:basedOn w:val="1257"/>
    <w:link w:val="1271"/>
    <w:uiPriority w:val="99"/>
    <w:qFormat/>
    <w:rPr>
      <w:rFonts w:ascii="Arial" w:hAnsi="Arial" w:eastAsia="Times New Roman" w:cs="Times New Roman"/>
      <w:spacing w:val="2"/>
      <w:sz w:val="24"/>
      <w:szCs w:val="20"/>
    </w:rPr>
  </w:style>
  <w:style w:type="paragraph" w:styleId="1273">
    <w:name w:val="Header"/>
    <w:basedOn w:val="1247"/>
    <w:link w:val="1274"/>
    <w:uiPriority w:val="99"/>
    <w:qFormat/>
    <w:pPr>
      <w:tabs>
        <w:tab w:val="center" w:pos="4677" w:leader="none"/>
        <w:tab w:val="right" w:pos="9355" w:leader="none"/>
      </w:tabs>
    </w:pPr>
  </w:style>
  <w:style w:type="character" w:styleId="1274" w:customStyle="1">
    <w:name w:val="Верхний колонтитул Знак"/>
    <w:basedOn w:val="1257"/>
    <w:link w:val="1273"/>
    <w:uiPriority w:val="99"/>
    <w:qFormat/>
    <w:rPr>
      <w:rFonts w:ascii="Times New Roman" w:hAnsi="Times New Roman" w:eastAsia="Calibri" w:cs="Times New Roman"/>
      <w:spacing w:val="2"/>
      <w:sz w:val="24"/>
    </w:rPr>
  </w:style>
  <w:style w:type="paragraph" w:styleId="1275">
    <w:name w:val="Footer"/>
    <w:basedOn w:val="1247"/>
    <w:link w:val="1276"/>
    <w:qFormat/>
    <w:pPr>
      <w:tabs>
        <w:tab w:val="center" w:pos="4677" w:leader="none"/>
        <w:tab w:val="right" w:pos="9355" w:leader="none"/>
      </w:tabs>
    </w:pPr>
  </w:style>
  <w:style w:type="character" w:styleId="1276" w:customStyle="1">
    <w:name w:val="Нижний колонтитул Знак"/>
    <w:basedOn w:val="1257"/>
    <w:link w:val="1275"/>
    <w:uiPriority w:val="99"/>
    <w:qFormat/>
    <w:rPr>
      <w:rFonts w:ascii="Times New Roman" w:hAnsi="Times New Roman" w:eastAsia="Calibri" w:cs="Times New Roman"/>
      <w:spacing w:val="2"/>
      <w:sz w:val="24"/>
    </w:rPr>
  </w:style>
  <w:style w:type="paragraph" w:styleId="1277"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78">
    <w:name w:val="List Paragraph"/>
    <w:basedOn w:val="1247"/>
    <w:link w:val="1305"/>
    <w:uiPriority w:val="34"/>
    <w:qFormat/>
    <w:pPr>
      <w:numPr>
        <w:ilvl w:val="0"/>
        <w:numId w:val="13"/>
      </w:numPr>
    </w:pPr>
  </w:style>
  <w:style w:type="paragraph" w:styleId="1279" w:customStyle="1">
    <w:name w:val="Стиль заголовка 2"/>
    <w:basedOn w:val="1247"/>
    <w:link w:val="1280"/>
    <w:qFormat/>
    <w:pPr>
      <w:ind w:left="454" w:firstLine="454"/>
      <w:outlineLvl w:val="1"/>
    </w:pPr>
    <w:rPr>
      <w:rFonts w:eastAsia="Times New Roman"/>
      <w:b/>
      <w:bCs/>
      <w:i/>
      <w:lang w:eastAsia="ru-RU"/>
    </w:rPr>
  </w:style>
  <w:style w:type="character" w:styleId="1280" w:customStyle="1">
    <w:name w:val="Стиль заголовка 2 Знак"/>
    <w:link w:val="1279"/>
    <w:qFormat/>
    <w:rPr>
      <w:rFonts w:ascii="Times New Roman" w:hAnsi="Times New Roman" w:eastAsia="Times New Roman" w:cs="Times New Roman"/>
      <w:b/>
      <w:bCs/>
      <w:i/>
      <w:spacing w:val="2"/>
      <w:sz w:val="24"/>
      <w:lang w:eastAsia="ru-RU"/>
    </w:rPr>
  </w:style>
  <w:style w:type="paragraph" w:styleId="1281"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82">
    <w:name w:val="Balloon Text"/>
    <w:basedOn w:val="1247"/>
    <w:link w:val="1283"/>
    <w:uiPriority w:val="99"/>
    <w:qFormat/>
    <w:rPr>
      <w:rFonts w:ascii="Tahoma" w:hAnsi="Tahoma" w:cs="Tahoma"/>
      <w:sz w:val="16"/>
      <w:szCs w:val="16"/>
    </w:rPr>
  </w:style>
  <w:style w:type="character" w:styleId="1283" w:customStyle="1">
    <w:name w:val="Текст выноски Знак"/>
    <w:basedOn w:val="1257"/>
    <w:link w:val="1282"/>
    <w:uiPriority w:val="99"/>
    <w:qFormat/>
    <w:rPr>
      <w:rFonts w:ascii="Tahoma" w:hAnsi="Tahoma" w:eastAsia="Calibri" w:cs="Tahoma"/>
      <w:spacing w:val="2"/>
      <w:sz w:val="16"/>
      <w:szCs w:val="16"/>
    </w:rPr>
  </w:style>
  <w:style w:type="paragraph" w:styleId="1284" w:customStyle="1">
    <w:name w:val="Обычный2"/>
    <w:qFormat/>
    <w:pPr>
      <w:spacing w:after="0" w:line="240" w:lineRule="auto"/>
    </w:pPr>
    <w:rPr>
      <w:rFonts w:ascii="Times New Roman" w:hAnsi="Times New Roman" w:eastAsia="Times New Roman" w:cs="Times New Roman"/>
      <w:sz w:val="20"/>
      <w:szCs w:val="20"/>
    </w:rPr>
  </w:style>
  <w:style w:type="character" w:styleId="1285" w:customStyle="1">
    <w:name w:val="Font Style14"/>
    <w:qFormat/>
    <w:rPr>
      <w:rFonts w:ascii="Times New Roman" w:hAnsi="Times New Roman"/>
      <w:sz w:val="22"/>
    </w:rPr>
  </w:style>
  <w:style w:type="paragraph" w:styleId="1286" w:customStyle="1">
    <w:name w:val="Абзац списка1"/>
    <w:basedOn w:val="1247"/>
    <w:qFormat/>
    <w:pPr>
      <w:ind w:left="720"/>
      <w:spacing w:after="200" w:line="276" w:lineRule="auto"/>
    </w:pPr>
    <w:rPr>
      <w:rFonts w:ascii="Calibri" w:hAnsi="Calibri" w:eastAsia="Times New Roman"/>
      <w:sz w:val="22"/>
    </w:rPr>
  </w:style>
  <w:style w:type="character" w:styleId="1287" w:customStyle="1">
    <w:name w:val="Font Style44"/>
    <w:qFormat/>
    <w:rPr>
      <w:rFonts w:ascii="Times New Roman" w:hAnsi="Times New Roman" w:cs="Times New Roman"/>
      <w:sz w:val="26"/>
      <w:szCs w:val="26"/>
    </w:rPr>
  </w:style>
  <w:style w:type="character" w:styleId="1288"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89"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90"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91" w:customStyle="1">
    <w:name w:val="Основной текст_"/>
    <w:link w:val="1293"/>
    <w:qFormat/>
    <w:rPr>
      <w:rFonts w:eastAsia="Times New Roman"/>
      <w:spacing w:val="10"/>
      <w:sz w:val="21"/>
      <w:szCs w:val="21"/>
      <w:shd w:val="clear" w:color="auto" w:fill="ffffff"/>
    </w:rPr>
  </w:style>
  <w:style w:type="character" w:styleId="1292" w:customStyle="1">
    <w:name w:val="Основной текст10"/>
    <w:qFormat/>
    <w:rPr>
      <w:rFonts w:eastAsia="Times New Roman"/>
      <w:spacing w:val="10"/>
      <w:sz w:val="21"/>
      <w:szCs w:val="21"/>
      <w:shd w:val="clear" w:color="auto" w:fill="ffffff"/>
    </w:rPr>
  </w:style>
  <w:style w:type="paragraph" w:styleId="1293" w:customStyle="1">
    <w:name w:val="Основной текст27"/>
    <w:basedOn w:val="1247"/>
    <w:link w:val="1291"/>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94" w:customStyle="1">
    <w:name w:val="текст"/>
    <w:basedOn w:val="1247"/>
    <w:qFormat/>
    <w:pPr>
      <w:ind w:firstLine="567"/>
      <w:spacing w:line="360" w:lineRule="auto"/>
    </w:pPr>
    <w:rPr>
      <w:rFonts w:eastAsia="Times New Roman"/>
      <w:sz w:val="26"/>
      <w:szCs w:val="26"/>
      <w:lang w:eastAsia="ru-RU"/>
    </w:rPr>
  </w:style>
  <w:style w:type="paragraph" w:styleId="1295" w:customStyle="1">
    <w:name w:val="Style14"/>
    <w:basedOn w:val="1247"/>
    <w:qFormat/>
    <w:pPr>
      <w:ind w:firstLine="710"/>
      <w:spacing w:line="322" w:lineRule="exact"/>
      <w:widowControl w:val="off"/>
    </w:pPr>
    <w:rPr>
      <w:rFonts w:eastAsia="Times New Roman"/>
      <w:lang w:eastAsia="ru-RU"/>
    </w:rPr>
  </w:style>
  <w:style w:type="character" w:styleId="1296" w:customStyle="1">
    <w:name w:val="Font Style21"/>
    <w:qFormat/>
    <w:rPr>
      <w:rFonts w:ascii="Times New Roman" w:hAnsi="Times New Roman" w:cs="Times New Roman"/>
      <w:sz w:val="26"/>
      <w:szCs w:val="26"/>
    </w:rPr>
  </w:style>
  <w:style w:type="paragraph" w:styleId="1297">
    <w:name w:val="Body Text Indent 2"/>
    <w:basedOn w:val="1247"/>
    <w:link w:val="1298"/>
    <w:uiPriority w:val="99"/>
    <w:qFormat/>
    <w:pPr>
      <w:ind w:left="283"/>
      <w:spacing w:after="120" w:line="480" w:lineRule="auto"/>
    </w:pPr>
  </w:style>
  <w:style w:type="character" w:styleId="1298" w:customStyle="1">
    <w:name w:val="Основной текст с отступом 2 Знак"/>
    <w:basedOn w:val="1257"/>
    <w:link w:val="1297"/>
    <w:uiPriority w:val="99"/>
    <w:qFormat/>
    <w:rPr>
      <w:rFonts w:ascii="Times New Roman" w:hAnsi="Times New Roman" w:eastAsia="Calibri" w:cs="Times New Roman"/>
      <w:spacing w:val="2"/>
      <w:sz w:val="24"/>
    </w:rPr>
  </w:style>
  <w:style w:type="paragraph" w:styleId="1299">
    <w:name w:val="List"/>
    <w:basedOn w:val="1247"/>
    <w:link w:val="1432"/>
    <w:pPr>
      <w:numPr>
        <w:ilvl w:val="0"/>
        <w:numId w:val="1"/>
      </w:numPr>
    </w:pPr>
    <w:rPr>
      <w:rFonts w:eastAsia="Times New Roman"/>
      <w:lang w:eastAsia="ru-RU"/>
    </w:rPr>
  </w:style>
  <w:style w:type="paragraph" w:styleId="1300" w:customStyle="1">
    <w:name w:val="список1"/>
    <w:basedOn w:val="1299"/>
    <w:qFormat/>
    <w:pPr>
      <w:ind w:left="851" w:hanging="284"/>
      <w:spacing w:line="360" w:lineRule="auto"/>
    </w:pPr>
    <w:rPr>
      <w:sz w:val="26"/>
      <w:szCs w:val="26"/>
    </w:rPr>
  </w:style>
  <w:style w:type="paragraph" w:styleId="1301">
    <w:name w:val="Body Text Indent"/>
    <w:basedOn w:val="1247"/>
    <w:link w:val="1302"/>
    <w:qFormat/>
    <w:pPr>
      <w:ind w:left="283"/>
      <w:spacing w:after="120"/>
    </w:pPr>
  </w:style>
  <w:style w:type="character" w:styleId="1302" w:customStyle="1">
    <w:name w:val="Основной текст с отступом Знак"/>
    <w:basedOn w:val="1257"/>
    <w:link w:val="1301"/>
    <w:qFormat/>
    <w:rPr>
      <w:rFonts w:ascii="Times New Roman" w:hAnsi="Times New Roman" w:eastAsia="Calibri" w:cs="Times New Roman"/>
      <w:spacing w:val="2"/>
      <w:sz w:val="24"/>
    </w:rPr>
  </w:style>
  <w:style w:type="paragraph" w:styleId="1303">
    <w:name w:val="Body Text Indent 3"/>
    <w:basedOn w:val="1247"/>
    <w:link w:val="1304"/>
    <w:qFormat/>
    <w:pPr>
      <w:ind w:left="283"/>
      <w:spacing w:after="120"/>
    </w:pPr>
    <w:rPr>
      <w:sz w:val="16"/>
      <w:szCs w:val="16"/>
    </w:rPr>
  </w:style>
  <w:style w:type="character" w:styleId="1304" w:customStyle="1">
    <w:name w:val="Основной текст с отступом 3 Знак"/>
    <w:basedOn w:val="1257"/>
    <w:link w:val="1303"/>
    <w:qFormat/>
    <w:rPr>
      <w:rFonts w:ascii="Times New Roman" w:hAnsi="Times New Roman" w:eastAsia="Calibri" w:cs="Times New Roman"/>
      <w:spacing w:val="2"/>
      <w:sz w:val="16"/>
      <w:szCs w:val="16"/>
    </w:rPr>
  </w:style>
  <w:style w:type="character" w:styleId="1305" w:customStyle="1">
    <w:name w:val="Абзац списка Знак"/>
    <w:link w:val="1278"/>
    <w:uiPriority w:val="34"/>
    <w:qFormat/>
    <w:rPr>
      <w:rFonts w:ascii="Times New Roman" w:hAnsi="Times New Roman" w:eastAsia="Calibri" w:cs="Times New Roman"/>
      <w:spacing w:val="2"/>
      <w:sz w:val="24"/>
    </w:rPr>
  </w:style>
  <w:style w:type="paragraph" w:styleId="1306" w:customStyle="1">
    <w:name w:val="Знак Знак Знак Знак Знак Знак Знак"/>
    <w:basedOn w:val="1247"/>
    <w:qFormat/>
    <w:pPr>
      <w:jc w:val="right"/>
      <w:spacing w:after="160" w:line="240" w:lineRule="exact"/>
      <w:widowControl w:val="off"/>
    </w:pPr>
    <w:rPr>
      <w:rFonts w:eastAsia="Times New Roman"/>
      <w:sz w:val="20"/>
      <w:szCs w:val="20"/>
      <w:lang w:val="en-GB"/>
    </w:rPr>
  </w:style>
  <w:style w:type="character" w:styleId="1307">
    <w:name w:val="Emphasis"/>
    <w:uiPriority w:val="20"/>
    <w:qFormat/>
    <w:rPr>
      <w:i/>
    </w:rPr>
  </w:style>
  <w:style w:type="paragraph" w:styleId="1308" w:customStyle="1">
    <w:name w:val="Текст с нум.3"/>
    <w:basedOn w:val="1250"/>
    <w:qFormat/>
    <w:pPr>
      <w:ind w:left="1080"/>
      <w:spacing w:after="60"/>
    </w:pPr>
    <w:rPr>
      <w:rFonts w:eastAsia="Times New Roman"/>
      <w:b w:val="0"/>
      <w:bCs/>
      <w:szCs w:val="20"/>
    </w:rPr>
  </w:style>
  <w:style w:type="paragraph" w:styleId="1309">
    <w:name w:val="No Spacing"/>
    <w:basedOn w:val="1247"/>
    <w:link w:val="1625"/>
    <w:uiPriority w:val="1"/>
    <w:qFormat/>
    <w:rPr>
      <w:rFonts w:ascii="Cambria" w:hAnsi="Cambria" w:eastAsia="Times New Roman" w:cs="Cambria"/>
      <w:sz w:val="22"/>
      <w:lang w:val="en-US" w:bidi="en-US"/>
    </w:rPr>
  </w:style>
  <w:style w:type="paragraph" w:styleId="1310" w:customStyle="1">
    <w:name w:val="Текст-Arial"/>
    <w:basedOn w:val="1247"/>
    <w:qFormat/>
    <w:pPr>
      <w:ind w:firstLine="720"/>
      <w:spacing w:line="360" w:lineRule="auto"/>
    </w:pPr>
    <w:rPr>
      <w:rFonts w:ascii="Arial" w:hAnsi="Arial" w:eastAsia="Times New Roman"/>
      <w:szCs w:val="20"/>
      <w:lang w:eastAsia="ru-RU"/>
    </w:rPr>
  </w:style>
  <w:style w:type="paragraph" w:styleId="1311">
    <w:name w:val="Normal (Web)"/>
    <w:basedOn w:val="1247"/>
    <w:link w:val="1327"/>
    <w:uiPriority w:val="99"/>
    <w:qFormat/>
    <w:pPr>
      <w:spacing w:before="280" w:after="119"/>
    </w:pPr>
    <w:rPr>
      <w:rFonts w:eastAsia="Times New Roman"/>
      <w:lang w:eastAsia="ar-SA"/>
    </w:rPr>
  </w:style>
  <w:style w:type="character" w:styleId="1312" w:customStyle="1">
    <w:name w:val="Font Style23"/>
    <w:qFormat/>
    <w:rPr>
      <w:rFonts w:hint="default" w:ascii="Times New Roman" w:hAnsi="Times New Roman" w:cs="Times New Roman"/>
      <w:sz w:val="26"/>
      <w:szCs w:val="26"/>
    </w:rPr>
  </w:style>
  <w:style w:type="paragraph" w:styleId="1313" w:customStyle="1">
    <w:name w:val="Основной текст4"/>
    <w:basedOn w:val="1247"/>
    <w:qFormat/>
    <w:pPr>
      <w:ind w:hanging="560"/>
      <w:spacing w:line="0" w:lineRule="atLeast"/>
      <w:shd w:val="clear" w:color="auto" w:fill="ffffff"/>
    </w:pPr>
    <w:rPr>
      <w:rFonts w:ascii="Arial Narrow" w:hAnsi="Arial Narrow" w:eastAsia="Arial Narrow"/>
      <w:spacing w:val="1"/>
      <w:sz w:val="21"/>
      <w:szCs w:val="21"/>
    </w:rPr>
  </w:style>
  <w:style w:type="paragraph" w:styleId="1314" w:customStyle="1">
    <w:name w:val="Список 21"/>
    <w:basedOn w:val="1247"/>
    <w:qFormat/>
    <w:pPr>
      <w:spacing w:after="60"/>
      <w:widowControl w:val="off"/>
    </w:pPr>
    <w:rPr>
      <w:rFonts w:ascii="Arial" w:hAnsi="Arial" w:eastAsia="SimSun" w:cs="Arial"/>
      <w:sz w:val="20"/>
      <w:szCs w:val="20"/>
      <w:lang w:eastAsia="zh-CN"/>
    </w:rPr>
  </w:style>
  <w:style w:type="paragraph" w:styleId="1315" w:customStyle="1">
    <w:name w:val="1 уровня"/>
    <w:basedOn w:val="1248"/>
    <w:link w:val="1316"/>
    <w:qFormat/>
    <w:pPr>
      <w:numPr>
        <w:ilvl w:val="0"/>
        <w:numId w:val="0"/>
      </w:numPr>
      <w:keepNext/>
      <w:spacing w:after="60"/>
    </w:pPr>
    <w:rPr>
      <w:rFonts w:ascii="Arial" w:hAnsi="Arial" w:eastAsia="MS Mincho"/>
      <w:caps/>
      <w:szCs w:val="24"/>
      <w:lang w:eastAsia="ja-JP"/>
    </w:rPr>
  </w:style>
  <w:style w:type="character" w:styleId="1316" w:customStyle="1">
    <w:name w:val="1 уровня Знак"/>
    <w:link w:val="1315"/>
    <w:qFormat/>
    <w:rPr>
      <w:rFonts w:ascii="Arial" w:hAnsi="Arial" w:eastAsia="MS Mincho" w:cs="Times New Roman"/>
      <w:b/>
      <w:bCs/>
      <w:caps/>
      <w:spacing w:val="2"/>
      <w:sz w:val="24"/>
      <w:szCs w:val="24"/>
      <w:lang w:eastAsia="ja-JP"/>
    </w:rPr>
  </w:style>
  <w:style w:type="paragraph" w:styleId="1317" w:customStyle="1">
    <w:name w:val="2 уровня1"/>
    <w:basedOn w:val="1247"/>
    <w:link w:val="1318"/>
    <w:qFormat/>
    <w:pPr>
      <w:ind w:left="1000" w:hanging="432"/>
      <w:tabs>
        <w:tab w:val="num" w:pos="1000" w:leader="none"/>
      </w:tabs>
    </w:pPr>
    <w:rPr>
      <w:b/>
      <w:bCs/>
      <w:lang w:eastAsia="ar-SA"/>
    </w:rPr>
  </w:style>
  <w:style w:type="character" w:styleId="1318" w:customStyle="1">
    <w:name w:val="2 уровня1 Знак"/>
    <w:link w:val="1317"/>
    <w:qFormat/>
    <w:rPr>
      <w:rFonts w:ascii="Times New Roman" w:hAnsi="Times New Roman" w:eastAsia="Calibri" w:cs="Times New Roman"/>
      <w:b/>
      <w:bCs/>
      <w:spacing w:val="2"/>
      <w:sz w:val="24"/>
      <w:lang w:eastAsia="ar-SA"/>
    </w:rPr>
  </w:style>
  <w:style w:type="paragraph" w:styleId="1319" w:customStyle="1">
    <w:name w:val="Знак Знак Знак Знак Знак Знак Знак1"/>
    <w:basedOn w:val="1247"/>
    <w:qFormat/>
    <w:pPr>
      <w:jc w:val="right"/>
      <w:spacing w:after="160" w:line="240" w:lineRule="exact"/>
      <w:widowControl w:val="off"/>
    </w:pPr>
    <w:rPr>
      <w:rFonts w:eastAsia="Times New Roman"/>
      <w:sz w:val="20"/>
      <w:szCs w:val="20"/>
      <w:lang w:val="en-GB"/>
    </w:rPr>
  </w:style>
  <w:style w:type="character" w:styleId="1320" w:customStyle="1">
    <w:name w:val="WW8Num7z1"/>
    <w:qFormat/>
    <w:rPr>
      <w:rFonts w:ascii="OpenSymbol" w:hAnsi="OpenSymbol" w:cs="OpenSymbol"/>
    </w:rPr>
  </w:style>
  <w:style w:type="paragraph" w:styleId="1321"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322">
    <w:name w:val="Body Text 2"/>
    <w:basedOn w:val="1247"/>
    <w:link w:val="1323"/>
    <w:qFormat/>
    <w:pPr>
      <w:spacing w:after="120" w:line="480" w:lineRule="auto"/>
    </w:pPr>
  </w:style>
  <w:style w:type="character" w:styleId="1323" w:customStyle="1">
    <w:name w:val="Основной текст 2 Знак"/>
    <w:basedOn w:val="1257"/>
    <w:link w:val="1322"/>
    <w:qFormat/>
    <w:rPr>
      <w:rFonts w:ascii="Times New Roman" w:hAnsi="Times New Roman" w:eastAsia="Calibri" w:cs="Times New Roman"/>
      <w:spacing w:val="2"/>
      <w:sz w:val="24"/>
    </w:rPr>
  </w:style>
  <w:style w:type="paragraph" w:styleId="1324">
    <w:name w:val="List Number"/>
    <w:basedOn w:val="1247"/>
    <w:qFormat/>
    <w:pPr>
      <w:ind w:left="737" w:hanging="737"/>
      <w:spacing w:before="60" w:after="60"/>
      <w:tabs>
        <w:tab w:val="num" w:pos="737" w:leader="none"/>
      </w:tabs>
    </w:pPr>
    <w:rPr>
      <w:rFonts w:eastAsia="Times New Roman"/>
      <w:szCs w:val="20"/>
      <w:lang w:eastAsia="ru-RU"/>
    </w:rPr>
  </w:style>
  <w:style w:type="paragraph" w:styleId="1325" w:customStyle="1">
    <w:name w:val="Абзац"/>
    <w:basedOn w:val="1247"/>
    <w:link w:val="1326"/>
    <w:qFormat/>
    <w:pPr>
      <w:ind w:firstLine="567"/>
      <w:spacing w:before="120" w:after="60" w:line="360" w:lineRule="auto"/>
    </w:pPr>
    <w:rPr>
      <w:rFonts w:eastAsia="Times New Roman"/>
      <w:sz w:val="28"/>
      <w:lang w:eastAsia="ru-RU"/>
    </w:rPr>
  </w:style>
  <w:style w:type="character" w:styleId="1326" w:customStyle="1">
    <w:name w:val="Абзац Знак"/>
    <w:link w:val="1325"/>
    <w:qFormat/>
    <w:rPr>
      <w:rFonts w:ascii="Times New Roman" w:hAnsi="Times New Roman" w:eastAsia="Times New Roman" w:cs="Times New Roman"/>
      <w:spacing w:val="2"/>
      <w:sz w:val="28"/>
      <w:lang w:eastAsia="ru-RU"/>
    </w:rPr>
  </w:style>
  <w:style w:type="character" w:styleId="1327" w:customStyle="1">
    <w:name w:val="Обычный (Интернет) Знак"/>
    <w:link w:val="1311"/>
    <w:uiPriority w:val="99"/>
    <w:qFormat/>
    <w:rPr>
      <w:rFonts w:ascii="Times New Roman" w:hAnsi="Times New Roman" w:eastAsia="Times New Roman" w:cs="Times New Roman"/>
      <w:spacing w:val="2"/>
      <w:sz w:val="24"/>
      <w:lang w:eastAsia="ar-SA"/>
    </w:rPr>
  </w:style>
  <w:style w:type="paragraph" w:styleId="1328" w:customStyle="1">
    <w:name w:val="Содержание"/>
    <w:basedOn w:val="1247"/>
    <w:qFormat/>
    <w:pPr>
      <w:jc w:val="center"/>
      <w:spacing w:before="240" w:after="240"/>
      <w:widowControl w:val="off"/>
    </w:pPr>
    <w:rPr>
      <w:rFonts w:eastAsia="Times New Roman"/>
      <w:b/>
      <w:caps/>
      <w:szCs w:val="20"/>
      <w:lang w:eastAsia="ru-RU"/>
    </w:rPr>
  </w:style>
  <w:style w:type="paragraph" w:styleId="1329" w:customStyle="1">
    <w:name w:val="Название таблицы"/>
    <w:basedOn w:val="1330"/>
    <w:qFormat/>
    <w:pPr>
      <w:keepNext/>
      <w:spacing w:before="120"/>
    </w:pPr>
    <w:rPr>
      <w:rFonts w:eastAsia="Times New Roman"/>
      <w:sz w:val="22"/>
      <w:lang w:eastAsia="ru-RU"/>
    </w:rPr>
  </w:style>
  <w:style w:type="paragraph" w:styleId="1330">
    <w:name w:val="Caption"/>
    <w:basedOn w:val="1407"/>
    <w:next w:val="1247"/>
    <w:link w:val="1418"/>
    <w:unhideWhenUsed/>
    <w:qFormat/>
    <w:pPr>
      <w:spacing w:line="240" w:lineRule="auto"/>
    </w:pPr>
  </w:style>
  <w:style w:type="paragraph" w:styleId="1331">
    <w:name w:val="List Bullet 5"/>
    <w:basedOn w:val="1247"/>
    <w:link w:val="1332"/>
    <w:unhideWhenUsed/>
    <w:qFormat/>
    <w:pPr>
      <w:numPr>
        <w:ilvl w:val="0"/>
        <w:numId w:val="2"/>
      </w:numPr>
    </w:pPr>
  </w:style>
  <w:style w:type="character" w:styleId="1332" w:customStyle="1">
    <w:name w:val="Маркированный список 5 Знак"/>
    <w:link w:val="1331"/>
    <w:qFormat/>
    <w:rPr>
      <w:rFonts w:ascii="Times New Roman" w:hAnsi="Times New Roman" w:eastAsia="Calibri" w:cs="Times New Roman"/>
      <w:spacing w:val="2"/>
      <w:sz w:val="24"/>
    </w:rPr>
  </w:style>
  <w:style w:type="paragraph" w:styleId="1333" w:customStyle="1">
    <w:name w:val="_Обычный (Основной текст)"/>
    <w:link w:val="1335"/>
    <w:qFormat/>
    <w:pPr>
      <w:contextualSpacing/>
      <w:ind w:firstLine="709"/>
      <w:jc w:val="both"/>
      <w:spacing w:after="0" w:line="360" w:lineRule="exact"/>
    </w:pPr>
    <w:rPr>
      <w:rFonts w:ascii="Times New Roman" w:hAnsi="Times New Roman" w:eastAsia="Calibri" w:cs="Times New Roman"/>
      <w:spacing w:val="2"/>
      <w:sz w:val="24"/>
    </w:rPr>
  </w:style>
  <w:style w:type="paragraph" w:styleId="1334" w:customStyle="1">
    <w:name w:val="00_Подзаголовок_2"/>
    <w:basedOn w:val="1333"/>
    <w:link w:val="1336"/>
    <w:qFormat/>
    <w:rPr>
      <w:b/>
      <w:sz w:val="26"/>
      <w:szCs w:val="26"/>
    </w:rPr>
  </w:style>
  <w:style w:type="character" w:styleId="1335" w:customStyle="1">
    <w:name w:val="_Обычный (Основной текст) Знак"/>
    <w:link w:val="1333"/>
    <w:qFormat/>
    <w:rPr>
      <w:rFonts w:ascii="Times New Roman" w:hAnsi="Times New Roman" w:eastAsia="Calibri" w:cs="Times New Roman"/>
      <w:spacing w:val="2"/>
      <w:sz w:val="24"/>
    </w:rPr>
  </w:style>
  <w:style w:type="character" w:styleId="1336" w:customStyle="1">
    <w:name w:val="00_Подзаголовок_2 Знак"/>
    <w:link w:val="1334"/>
    <w:qFormat/>
    <w:rPr>
      <w:rFonts w:ascii="Times New Roman" w:hAnsi="Times New Roman" w:eastAsia="Calibri" w:cs="Times New Roman"/>
      <w:b/>
      <w:spacing w:val="2"/>
      <w:sz w:val="26"/>
      <w:szCs w:val="26"/>
    </w:rPr>
  </w:style>
  <w:style w:type="paragraph" w:styleId="1337" w:customStyle="1">
    <w:name w:val="01_Заголовок_1"/>
    <w:basedOn w:val="1333"/>
    <w:link w:val="1338"/>
    <w:qFormat/>
    <w:rPr>
      <w:b/>
      <w:sz w:val="28"/>
      <w:szCs w:val="28"/>
    </w:rPr>
  </w:style>
  <w:style w:type="character" w:styleId="1338" w:customStyle="1">
    <w:name w:val="01_Заголовок_1 Знак"/>
    <w:link w:val="1337"/>
    <w:qFormat/>
    <w:rPr>
      <w:rFonts w:ascii="Times New Roman" w:hAnsi="Times New Roman" w:eastAsia="Calibri" w:cs="Times New Roman"/>
      <w:b/>
      <w:spacing w:val="2"/>
      <w:sz w:val="28"/>
      <w:szCs w:val="28"/>
    </w:rPr>
  </w:style>
  <w:style w:type="paragraph" w:styleId="1339" w:customStyle="1">
    <w:name w:val="Обычный1"/>
    <w:basedOn w:val="1247"/>
    <w:link w:val="1340"/>
    <w:qFormat/>
    <w:pPr>
      <w:ind w:firstLine="851"/>
      <w:spacing w:line="360" w:lineRule="auto"/>
    </w:pPr>
    <w:rPr>
      <w:rFonts w:eastAsia="Times New Roman"/>
      <w:lang w:eastAsia="ru-RU"/>
    </w:rPr>
  </w:style>
  <w:style w:type="character" w:styleId="1340" w:customStyle="1">
    <w:name w:val="Обычный Char Char"/>
    <w:link w:val="1339"/>
    <w:qFormat/>
    <w:rPr>
      <w:rFonts w:ascii="Times New Roman" w:hAnsi="Times New Roman" w:eastAsia="Times New Roman" w:cs="Times New Roman"/>
      <w:spacing w:val="2"/>
      <w:sz w:val="24"/>
      <w:lang w:eastAsia="ru-RU"/>
    </w:rPr>
  </w:style>
  <w:style w:type="paragraph" w:styleId="1341" w:customStyle="1">
    <w:name w:val="Normal1"/>
    <w:basedOn w:val="1247"/>
    <w:link w:val="1342"/>
    <w:qFormat/>
    <w:pPr>
      <w:ind w:firstLine="567"/>
    </w:pPr>
    <w:rPr>
      <w:rFonts w:eastAsia="Times New Roman"/>
      <w:lang w:eastAsia="ru-RU"/>
    </w:rPr>
  </w:style>
  <w:style w:type="character" w:styleId="1342" w:customStyle="1">
    <w:name w:val="Normal Char"/>
    <w:link w:val="1341"/>
    <w:qFormat/>
    <w:rPr>
      <w:rFonts w:ascii="Times New Roman" w:hAnsi="Times New Roman" w:eastAsia="Times New Roman" w:cs="Times New Roman"/>
      <w:spacing w:val="2"/>
      <w:sz w:val="24"/>
      <w:lang w:eastAsia="ru-RU"/>
    </w:rPr>
  </w:style>
  <w:style w:type="paragraph" w:styleId="1343" w:customStyle="1">
    <w:name w:val="список ГУ"/>
    <w:basedOn w:val="1247"/>
    <w:link w:val="1344"/>
    <w:qFormat/>
    <w:pPr>
      <w:numPr>
        <w:ilvl w:val="0"/>
        <w:numId w:val="3"/>
      </w:numPr>
      <w:spacing w:line="360" w:lineRule="auto"/>
    </w:pPr>
    <w:rPr>
      <w:rFonts w:eastAsia="Times New Roman"/>
      <w:lang w:eastAsia="ru-RU"/>
    </w:rPr>
  </w:style>
  <w:style w:type="character" w:styleId="1344" w:customStyle="1">
    <w:name w:val="список ГУ Знак"/>
    <w:link w:val="1343"/>
    <w:qFormat/>
    <w:rPr>
      <w:rFonts w:ascii="Times New Roman" w:hAnsi="Times New Roman" w:eastAsia="Times New Roman" w:cs="Times New Roman"/>
      <w:spacing w:val="2"/>
      <w:sz w:val="24"/>
      <w:lang w:eastAsia="ru-RU"/>
    </w:rPr>
  </w:style>
  <w:style w:type="paragraph" w:styleId="1345" w:customStyle="1">
    <w:name w:val="Таблица Контент"/>
    <w:basedOn w:val="1247"/>
    <w:qFormat/>
    <w:pPr>
      <w:keepLines/>
    </w:pPr>
    <w:rPr>
      <w:rFonts w:eastAsia="Times New Roman"/>
      <w:lang w:eastAsia="ru-RU"/>
    </w:rPr>
  </w:style>
  <w:style w:type="paragraph" w:styleId="1346" w:customStyle="1">
    <w:name w:val="Заголовок Таблицы"/>
    <w:basedOn w:val="1247"/>
    <w:qFormat/>
    <w:pPr>
      <w:jc w:val="center"/>
    </w:pPr>
    <w:rPr>
      <w:rFonts w:eastAsia="Times New Roman"/>
      <w:b/>
      <w:szCs w:val="20"/>
      <w:lang w:eastAsia="ru-RU"/>
    </w:rPr>
  </w:style>
  <w:style w:type="paragraph" w:styleId="1347" w:customStyle="1">
    <w:name w:val="Нумерованный список Таблица"/>
    <w:basedOn w:val="1247"/>
    <w:qFormat/>
    <w:pPr>
      <w:numPr>
        <w:ilvl w:val="0"/>
        <w:numId w:val="4"/>
      </w:numPr>
      <w:keepLines/>
    </w:pPr>
    <w:rPr>
      <w:rFonts w:eastAsia="Times New Roman"/>
      <w:lang w:eastAsia="ru-RU"/>
    </w:rPr>
  </w:style>
  <w:style w:type="paragraph" w:styleId="1348">
    <w:name w:val="footnote text"/>
    <w:basedOn w:val="1247"/>
    <w:link w:val="1349"/>
    <w:uiPriority w:val="99"/>
    <w:unhideWhenUsed/>
    <w:qFormat/>
    <w:pPr>
      <w:ind w:firstLine="720"/>
      <w:spacing w:line="360" w:lineRule="auto"/>
    </w:pPr>
    <w:rPr>
      <w:rFonts w:ascii="Arial" w:hAnsi="Arial" w:eastAsia="Times New Roman"/>
      <w:i/>
      <w:sz w:val="16"/>
      <w:szCs w:val="20"/>
      <w:lang w:eastAsia="ja-JP"/>
    </w:rPr>
  </w:style>
  <w:style w:type="character" w:styleId="1349" w:customStyle="1">
    <w:name w:val="Текст сноски Знак"/>
    <w:basedOn w:val="1257"/>
    <w:link w:val="1348"/>
    <w:uiPriority w:val="99"/>
    <w:qFormat/>
    <w:rPr>
      <w:rFonts w:ascii="Arial" w:hAnsi="Arial" w:eastAsia="Times New Roman" w:cs="Times New Roman"/>
      <w:i/>
      <w:spacing w:val="2"/>
      <w:sz w:val="16"/>
      <w:szCs w:val="20"/>
      <w:lang w:eastAsia="ja-JP"/>
    </w:rPr>
  </w:style>
  <w:style w:type="character" w:styleId="1350">
    <w:name w:val="footnote reference"/>
    <w:unhideWhenUsed/>
    <w:qFormat/>
    <w:rPr>
      <w:vertAlign w:val="superscript"/>
    </w:rPr>
  </w:style>
  <w:style w:type="character" w:styleId="1351" w:customStyle="1">
    <w:name w:val="Маркированный Знак"/>
    <w:link w:val="1352"/>
    <w:qFormat/>
    <w:rPr>
      <w:rFonts w:eastAsia="Times New Roman"/>
      <w:spacing w:val="2"/>
      <w:sz w:val="24"/>
      <w:lang w:eastAsia="ar-SA"/>
    </w:rPr>
  </w:style>
  <w:style w:type="paragraph" w:styleId="1352" w:customStyle="1">
    <w:name w:val="Маркированный"/>
    <w:basedOn w:val="1247"/>
    <w:link w:val="1351"/>
    <w:qFormat/>
    <w:pPr>
      <w:numPr>
        <w:ilvl w:val="0"/>
        <w:numId w:val="5"/>
      </w:numPr>
      <w:ind w:left="992" w:hanging="283"/>
      <w:spacing w:before="120" w:after="120"/>
    </w:pPr>
    <w:rPr>
      <w:rFonts w:eastAsia="Times New Roman" w:asciiTheme="minorHAnsi" w:hAnsiTheme="minorHAnsi" w:cstheme="minorBidi"/>
      <w:lang w:eastAsia="ar-SA"/>
    </w:rPr>
  </w:style>
  <w:style w:type="paragraph" w:styleId="1353" w:customStyle="1">
    <w:name w:val="Заголовок 4_О"/>
    <w:basedOn w:val="1251"/>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54">
    <w:name w:val="annotation reference"/>
    <w:uiPriority w:val="99"/>
    <w:unhideWhenUsed/>
    <w:qFormat/>
    <w:rPr>
      <w:sz w:val="16"/>
      <w:szCs w:val="16"/>
    </w:rPr>
  </w:style>
  <w:style w:type="paragraph" w:styleId="1355">
    <w:name w:val="annotation text"/>
    <w:basedOn w:val="1247"/>
    <w:link w:val="1356"/>
    <w:uiPriority w:val="99"/>
    <w:unhideWhenUsed/>
    <w:qFormat/>
    <w:rPr>
      <w:sz w:val="20"/>
      <w:szCs w:val="20"/>
    </w:rPr>
  </w:style>
  <w:style w:type="character" w:styleId="1356" w:customStyle="1">
    <w:name w:val="Текст примечания Знак"/>
    <w:basedOn w:val="1257"/>
    <w:link w:val="1355"/>
    <w:uiPriority w:val="99"/>
    <w:qFormat/>
    <w:rPr>
      <w:rFonts w:ascii="Times New Roman" w:hAnsi="Times New Roman" w:eastAsia="Calibri" w:cs="Times New Roman"/>
      <w:spacing w:val="2"/>
      <w:sz w:val="20"/>
      <w:szCs w:val="20"/>
    </w:rPr>
  </w:style>
  <w:style w:type="paragraph" w:styleId="1357">
    <w:name w:val="annotation subject"/>
    <w:basedOn w:val="1355"/>
    <w:next w:val="1355"/>
    <w:link w:val="1358"/>
    <w:uiPriority w:val="99"/>
    <w:unhideWhenUsed/>
    <w:qFormat/>
    <w:rPr>
      <w:b/>
      <w:bCs/>
    </w:rPr>
  </w:style>
  <w:style w:type="character" w:styleId="1358" w:customStyle="1">
    <w:name w:val="Тема примечания Знак"/>
    <w:basedOn w:val="1356"/>
    <w:link w:val="1357"/>
    <w:uiPriority w:val="99"/>
    <w:qFormat/>
    <w:rPr>
      <w:rFonts w:ascii="Times New Roman" w:hAnsi="Times New Roman" w:eastAsia="Calibri" w:cs="Times New Roman"/>
      <w:b/>
      <w:bCs/>
      <w:spacing w:val="2"/>
      <w:sz w:val="20"/>
      <w:szCs w:val="20"/>
    </w:rPr>
  </w:style>
  <w:style w:type="paragraph" w:styleId="1359">
    <w:name w:val="List Bullet"/>
    <w:basedOn w:val="1247"/>
    <w:qFormat/>
    <w:pPr>
      <w:numPr>
        <w:ilvl w:val="0"/>
        <w:numId w:val="6"/>
      </w:numPr>
      <w:spacing w:before="60" w:after="60" w:line="360" w:lineRule="auto"/>
    </w:pPr>
    <w:rPr>
      <w:rFonts w:eastAsia="Times New Roman"/>
      <w:sz w:val="22"/>
      <w:szCs w:val="20"/>
      <w:lang w:eastAsia="ru-RU"/>
    </w:rPr>
  </w:style>
  <w:style w:type="paragraph" w:styleId="1360" w:customStyle="1">
    <w:name w:val="ЛЕТА_Перечисление"/>
    <w:basedOn w:val="1247"/>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61">
    <w:name w:val="Table Columns 3"/>
    <w:basedOn w:val="1258"/>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62" w:customStyle="1">
    <w:name w:val="Стиль1"/>
    <w:uiPriority w:val="99"/>
    <w:pPr>
      <w:numPr>
        <w:ilvl w:val="0"/>
        <w:numId w:val="8"/>
      </w:numPr>
    </w:pPr>
  </w:style>
  <w:style w:type="paragraph" w:styleId="1363">
    <w:name w:val="TOC Heading"/>
    <w:basedOn w:val="1248"/>
    <w:next w:val="1247"/>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64">
    <w:name w:val="toc 1"/>
    <w:basedOn w:val="1247"/>
    <w:next w:val="1247"/>
    <w:uiPriority w:val="39"/>
    <w:unhideWhenUsed/>
    <w:qFormat/>
    <w:pPr>
      <w:ind w:left="284" w:firstLine="0"/>
      <w:spacing w:after="100"/>
      <w:tabs>
        <w:tab w:val="left" w:pos="709" w:leader="none"/>
        <w:tab w:val="right" w:pos="10195" w:leader="dot"/>
      </w:tabs>
    </w:pPr>
  </w:style>
  <w:style w:type="paragraph" w:styleId="1365">
    <w:name w:val="toc 2"/>
    <w:basedOn w:val="1247"/>
    <w:next w:val="1247"/>
    <w:uiPriority w:val="39"/>
    <w:unhideWhenUsed/>
    <w:qFormat/>
    <w:pPr>
      <w:ind w:left="284" w:firstLine="0"/>
      <w:spacing w:after="100"/>
      <w:tabs>
        <w:tab w:val="left" w:pos="851" w:leader="none"/>
        <w:tab w:val="right" w:pos="10206" w:leader="dot"/>
      </w:tabs>
    </w:pPr>
  </w:style>
  <w:style w:type="paragraph" w:styleId="1366">
    <w:name w:val="toc 3"/>
    <w:basedOn w:val="1247"/>
    <w:next w:val="1247"/>
    <w:uiPriority w:val="39"/>
    <w:unhideWhenUsed/>
    <w:qFormat/>
    <w:pPr>
      <w:ind w:left="284" w:firstLine="0"/>
      <w:spacing w:after="100"/>
      <w:tabs>
        <w:tab w:val="left" w:pos="1134" w:leader="none"/>
        <w:tab w:val="right" w:pos="10195" w:leader="dot"/>
      </w:tabs>
    </w:pPr>
  </w:style>
  <w:style w:type="paragraph" w:styleId="1367">
    <w:name w:val="toc 4"/>
    <w:basedOn w:val="1247"/>
    <w:next w:val="1247"/>
    <w:unhideWhenUsed/>
    <w:qFormat/>
    <w:pPr>
      <w:ind w:left="142"/>
      <w:spacing w:after="100"/>
      <w:tabs>
        <w:tab w:val="left" w:pos="993" w:leader="none"/>
        <w:tab w:val="right" w:pos="10195" w:leader="dot"/>
      </w:tabs>
    </w:pPr>
  </w:style>
  <w:style w:type="paragraph" w:styleId="1368">
    <w:name w:val="toc 5"/>
    <w:basedOn w:val="1247"/>
    <w:next w:val="1247"/>
    <w:unhideWhenUsed/>
    <w:qFormat/>
    <w:pPr>
      <w:ind w:left="142"/>
      <w:spacing w:after="100"/>
      <w:tabs>
        <w:tab w:val="left" w:pos="1276" w:leader="none"/>
        <w:tab w:val="right" w:pos="10195" w:leader="dot"/>
      </w:tabs>
    </w:pPr>
  </w:style>
  <w:style w:type="paragraph" w:styleId="1369">
    <w:name w:val="toc 6"/>
    <w:basedOn w:val="1247"/>
    <w:next w:val="1247"/>
    <w:unhideWhenUsed/>
    <w:qFormat/>
    <w:pPr>
      <w:ind w:left="1200"/>
      <w:spacing w:after="100"/>
    </w:pPr>
  </w:style>
  <w:style w:type="paragraph" w:styleId="1370" w:customStyle="1">
    <w:name w:val="Standard"/>
    <w:link w:val="1503"/>
    <w:qFormat/>
    <w:pPr>
      <w:spacing w:after="0" w:line="240" w:lineRule="auto"/>
    </w:pPr>
    <w:rPr>
      <w:rFonts w:ascii="Times New Roman" w:hAnsi="Times New Roman" w:eastAsia="Times New Roman" w:cs="Times New Roman"/>
      <w:sz w:val="24"/>
      <w:szCs w:val="24"/>
      <w:lang w:eastAsia="zh-CN"/>
    </w:rPr>
  </w:style>
  <w:style w:type="character" w:styleId="1371" w:customStyle="1">
    <w:name w:val="ff2"/>
    <w:basedOn w:val="1257"/>
    <w:qFormat/>
  </w:style>
  <w:style w:type="paragraph" w:styleId="1372">
    <w:name w:val="toc 7"/>
    <w:basedOn w:val="1247"/>
    <w:next w:val="1247"/>
    <w:unhideWhenUsed/>
    <w:qFormat/>
    <w:pPr>
      <w:ind w:left="1440"/>
      <w:spacing w:after="100"/>
    </w:pPr>
  </w:style>
  <w:style w:type="paragraph" w:styleId="1373">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74" w:customStyle="1">
    <w:name w:val="rvts6"/>
    <w:basedOn w:val="1257"/>
    <w:qFormat/>
  </w:style>
  <w:style w:type="paragraph" w:styleId="1375" w:customStyle="1">
    <w:name w:val="_H2"/>
    <w:basedOn w:val="1333"/>
    <w:next w:val="1333"/>
    <w:qFormat/>
    <w:pPr>
      <w:numPr>
        <w:ilvl w:val="1"/>
        <w:numId w:val="10"/>
      </w:numPr>
      <w:keepLines/>
      <w:keepNext/>
      <w:outlineLvl w:val="1"/>
    </w:pPr>
    <w:rPr>
      <w:b/>
      <w:sz w:val="26"/>
      <w:szCs w:val="26"/>
    </w:rPr>
  </w:style>
  <w:style w:type="paragraph" w:styleId="1376" w:customStyle="1">
    <w:name w:val="_H3"/>
    <w:basedOn w:val="1375"/>
    <w:next w:val="1333"/>
    <w:qFormat/>
    <w:pPr>
      <w:numPr>
        <w:ilvl w:val="2"/>
      </w:numPr>
    </w:pPr>
  </w:style>
  <w:style w:type="character" w:styleId="1377" w:customStyle="1">
    <w:name w:val="hps"/>
    <w:basedOn w:val="1257"/>
    <w:qFormat/>
  </w:style>
  <w:style w:type="paragraph" w:styleId="1378" w:customStyle="1">
    <w:name w:val="---"/>
    <w:basedOn w:val="1247"/>
    <w:link w:val="1380"/>
    <w:qFormat/>
    <w:pPr>
      <w:ind w:firstLine="0"/>
    </w:pPr>
  </w:style>
  <w:style w:type="paragraph" w:styleId="1379" w:customStyle="1">
    <w:name w:val="нум"/>
    <w:basedOn w:val="1333"/>
    <w:link w:val="1382"/>
    <w:qFormat/>
    <w:pPr>
      <w:ind w:firstLine="0"/>
    </w:pPr>
  </w:style>
  <w:style w:type="character" w:styleId="1380" w:customStyle="1">
    <w:name w:val="--- Знак"/>
    <w:link w:val="1378"/>
    <w:qFormat/>
    <w:rPr>
      <w:rFonts w:ascii="Times New Roman" w:hAnsi="Times New Roman" w:eastAsia="Calibri" w:cs="Times New Roman"/>
      <w:spacing w:val="2"/>
      <w:sz w:val="24"/>
    </w:rPr>
  </w:style>
  <w:style w:type="paragraph" w:styleId="1381" w:customStyle="1">
    <w:name w:val="список"/>
    <w:basedOn w:val="1333"/>
    <w:link w:val="1383"/>
    <w:qFormat/>
    <w:pPr>
      <w:ind w:firstLine="0"/>
    </w:pPr>
  </w:style>
  <w:style w:type="character" w:styleId="1382" w:customStyle="1">
    <w:name w:val="нум Знак"/>
    <w:link w:val="1379"/>
    <w:qFormat/>
    <w:rPr>
      <w:rFonts w:ascii="Times New Roman" w:hAnsi="Times New Roman" w:eastAsia="Calibri" w:cs="Times New Roman"/>
      <w:spacing w:val="2"/>
      <w:sz w:val="24"/>
    </w:rPr>
  </w:style>
  <w:style w:type="character" w:styleId="1383" w:customStyle="1">
    <w:name w:val="список Знак"/>
    <w:link w:val="1381"/>
    <w:qFormat/>
    <w:rPr>
      <w:rFonts w:ascii="Times New Roman" w:hAnsi="Times New Roman" w:eastAsia="Calibri" w:cs="Times New Roman"/>
      <w:spacing w:val="2"/>
      <w:sz w:val="24"/>
    </w:rPr>
  </w:style>
  <w:style w:type="numbering" w:styleId="1384" w:customStyle="1">
    <w:name w:val="Мой Список"/>
    <w:uiPriority w:val="99"/>
    <w:pPr>
      <w:numPr>
        <w:ilvl w:val="0"/>
        <w:numId w:val="9"/>
      </w:numPr>
    </w:pPr>
  </w:style>
  <w:style w:type="paragraph" w:styleId="1385" w:customStyle="1">
    <w:name w:val="_H1"/>
    <w:basedOn w:val="1333"/>
    <w:link w:val="1386"/>
    <w:qFormat/>
    <w:pPr>
      <w:ind w:firstLine="0"/>
      <w:tabs>
        <w:tab w:val="left" w:pos="567" w:leader="none"/>
      </w:tabs>
    </w:pPr>
    <w:rPr>
      <w:b/>
      <w:sz w:val="32"/>
      <w:szCs w:val="32"/>
    </w:rPr>
  </w:style>
  <w:style w:type="character" w:styleId="1386" w:customStyle="1">
    <w:name w:val="_H1 Знак"/>
    <w:link w:val="1385"/>
    <w:qFormat/>
    <w:rPr>
      <w:rFonts w:ascii="Times New Roman" w:hAnsi="Times New Roman" w:eastAsia="Calibri" w:cs="Times New Roman"/>
      <w:b/>
      <w:spacing w:val="2"/>
      <w:sz w:val="32"/>
      <w:szCs w:val="32"/>
    </w:rPr>
  </w:style>
  <w:style w:type="paragraph" w:styleId="1387" w:customStyle="1">
    <w:name w:val="_Заголовок 2"/>
    <w:basedOn w:val="1247"/>
    <w:next w:val="1247"/>
    <w:link w:val="1877"/>
    <w:qFormat/>
    <w:pPr>
      <w:ind w:left="576" w:hanging="576"/>
      <w:keepLines/>
      <w:keepNext/>
      <w:spacing w:line="288" w:lineRule="auto"/>
      <w:outlineLvl w:val="1"/>
    </w:pPr>
    <w:rPr>
      <w:b/>
      <w:sz w:val="26"/>
      <w:szCs w:val="26"/>
    </w:rPr>
  </w:style>
  <w:style w:type="paragraph" w:styleId="1388" w:customStyle="1">
    <w:name w:val="_Заголовок 3"/>
    <w:basedOn w:val="1387"/>
    <w:next w:val="1247"/>
    <w:link w:val="2223"/>
    <w:qFormat/>
    <w:pPr>
      <w:ind w:left="720" w:hanging="720"/>
    </w:pPr>
  </w:style>
  <w:style w:type="paragraph" w:styleId="1389" w:customStyle="1">
    <w:name w:val="_спис_литературы"/>
    <w:basedOn w:val="1247"/>
    <w:qFormat/>
    <w:pPr>
      <w:numPr>
        <w:ilvl w:val="0"/>
        <w:numId w:val="11"/>
      </w:numPr>
    </w:pPr>
  </w:style>
  <w:style w:type="paragraph" w:styleId="1390" w:customStyle="1">
    <w:name w:val="списокработ"/>
    <w:basedOn w:val="1278"/>
    <w:link w:val="1391"/>
    <w:qFormat/>
    <w:pPr>
      <w:numPr>
        <w:ilvl w:val="1"/>
        <w:numId w:val="12"/>
      </w:numPr>
      <w:ind w:left="0" w:firstLine="0"/>
      <w:tabs>
        <w:tab w:val="left" w:pos="96" w:leader="none"/>
      </w:tabs>
    </w:pPr>
  </w:style>
  <w:style w:type="character" w:styleId="1391" w:customStyle="1">
    <w:name w:val="списокработ Знак"/>
    <w:link w:val="1390"/>
    <w:qFormat/>
    <w:rPr>
      <w:rFonts w:ascii="Times New Roman" w:hAnsi="Times New Roman" w:eastAsia="Calibri" w:cs="Times New Roman"/>
      <w:spacing w:val="2"/>
      <w:sz w:val="24"/>
    </w:rPr>
  </w:style>
  <w:style w:type="paragraph" w:styleId="1392">
    <w:name w:val="toc 8"/>
    <w:basedOn w:val="1247"/>
    <w:next w:val="1247"/>
    <w:unhideWhenUsed/>
    <w:qFormat/>
    <w:pPr>
      <w:ind w:left="1540"/>
      <w:spacing w:after="100" w:line="276" w:lineRule="auto"/>
    </w:pPr>
    <w:rPr>
      <w:rFonts w:ascii="Calibri" w:hAnsi="Calibri" w:eastAsia="Times New Roman"/>
      <w:sz w:val="22"/>
      <w:lang w:eastAsia="ru-RU"/>
    </w:rPr>
  </w:style>
  <w:style w:type="paragraph" w:styleId="1393">
    <w:name w:val="toc 9"/>
    <w:basedOn w:val="1247"/>
    <w:next w:val="1247"/>
    <w:unhideWhenUsed/>
    <w:qFormat/>
    <w:pPr>
      <w:ind w:left="1760"/>
      <w:spacing w:after="100" w:line="276" w:lineRule="auto"/>
    </w:pPr>
    <w:rPr>
      <w:rFonts w:ascii="Calibri" w:hAnsi="Calibri" w:eastAsia="Times New Roman"/>
      <w:sz w:val="22"/>
      <w:lang w:eastAsia="ru-RU"/>
    </w:rPr>
  </w:style>
  <w:style w:type="character" w:styleId="1394" w:customStyle="1">
    <w:name w:val="apple-converted-space"/>
    <w:basedOn w:val="1257"/>
    <w:qFormat/>
  </w:style>
  <w:style w:type="paragraph" w:styleId="1395" w:customStyle="1">
    <w:name w:val="Назв.Ж"/>
    <w:basedOn w:val="1247"/>
    <w:link w:val="1396"/>
    <w:qFormat/>
    <w:pPr>
      <w:jc w:val="center"/>
      <w:spacing w:before="60"/>
    </w:pPr>
    <w:rPr>
      <w:rFonts w:eastAsia="Times New Roman"/>
      <w:b/>
      <w:sz w:val="20"/>
      <w:lang w:eastAsia="ru-RU"/>
    </w:rPr>
  </w:style>
  <w:style w:type="character" w:styleId="1396" w:customStyle="1">
    <w:name w:val="Назв.Ж Знак"/>
    <w:link w:val="1395"/>
    <w:qFormat/>
    <w:rPr>
      <w:rFonts w:ascii="Times New Roman" w:hAnsi="Times New Roman" w:eastAsia="Times New Roman" w:cs="Times New Roman"/>
      <w:b/>
      <w:spacing w:val="2"/>
      <w:sz w:val="20"/>
      <w:lang w:eastAsia="ru-RU"/>
    </w:rPr>
  </w:style>
  <w:style w:type="paragraph" w:styleId="1397" w:customStyle="1">
    <w:name w:val="Табл."/>
    <w:basedOn w:val="1247"/>
    <w:link w:val="1398"/>
    <w:qFormat/>
    <w:pPr>
      <w:ind w:firstLine="0"/>
    </w:pPr>
    <w:rPr>
      <w:rFonts w:eastAsia="Times New Roman"/>
      <w:sz w:val="20"/>
      <w:lang w:eastAsia="ru-RU"/>
    </w:rPr>
  </w:style>
  <w:style w:type="character" w:styleId="1398" w:customStyle="1">
    <w:name w:val="Табл. Знак"/>
    <w:link w:val="1397"/>
    <w:qFormat/>
    <w:rPr>
      <w:rFonts w:ascii="Times New Roman" w:hAnsi="Times New Roman" w:eastAsia="Times New Roman" w:cs="Times New Roman"/>
      <w:spacing w:val="2"/>
      <w:sz w:val="20"/>
      <w:lang w:eastAsia="ru-RU"/>
    </w:rPr>
  </w:style>
  <w:style w:type="paragraph" w:styleId="1399" w:customStyle="1">
    <w:name w:val="Табл.Заг"/>
    <w:basedOn w:val="1397"/>
    <w:link w:val="1401"/>
    <w:qFormat/>
    <w:pPr>
      <w:jc w:val="center"/>
    </w:pPr>
    <w:rPr>
      <w:b/>
      <w:sz w:val="24"/>
    </w:rPr>
  </w:style>
  <w:style w:type="paragraph" w:styleId="1400" w:customStyle="1">
    <w:name w:val="Табл.Спск"/>
    <w:basedOn w:val="1397"/>
    <w:link w:val="1402"/>
    <w:qFormat/>
    <w:pPr>
      <w:numPr>
        <w:ilvl w:val="0"/>
        <w:numId w:val="14"/>
      </w:numPr>
    </w:pPr>
    <w:rPr>
      <w:sz w:val="24"/>
    </w:rPr>
  </w:style>
  <w:style w:type="character" w:styleId="1401" w:customStyle="1">
    <w:name w:val="Табл.Заг Знак"/>
    <w:link w:val="1399"/>
    <w:qFormat/>
    <w:rPr>
      <w:rFonts w:ascii="Times New Roman" w:hAnsi="Times New Roman" w:eastAsia="Times New Roman" w:cs="Times New Roman"/>
      <w:b/>
      <w:spacing w:val="2"/>
      <w:sz w:val="24"/>
      <w:lang w:eastAsia="ru-RU"/>
    </w:rPr>
  </w:style>
  <w:style w:type="character" w:styleId="1402" w:customStyle="1">
    <w:name w:val="Табл.Спск Знак"/>
    <w:link w:val="1400"/>
    <w:qFormat/>
    <w:rPr>
      <w:rFonts w:ascii="Times New Roman" w:hAnsi="Times New Roman" w:eastAsia="Times New Roman" w:cs="Times New Roman"/>
      <w:spacing w:val="2"/>
      <w:sz w:val="24"/>
      <w:lang w:eastAsia="ru-RU"/>
    </w:rPr>
  </w:style>
  <w:style w:type="paragraph" w:styleId="1403" w:customStyle="1">
    <w:name w:val="Табл.Подпись"/>
    <w:basedOn w:val="1247"/>
    <w:link w:val="1404"/>
    <w:qFormat/>
    <w:pPr>
      <w:keepNext/>
      <w:spacing w:line="360" w:lineRule="auto"/>
    </w:pPr>
    <w:rPr>
      <w:rFonts w:eastAsia="Times New Roman"/>
    </w:rPr>
  </w:style>
  <w:style w:type="character" w:styleId="1404" w:customStyle="1">
    <w:name w:val="Табл.Подпись Знак"/>
    <w:link w:val="1403"/>
    <w:qFormat/>
    <w:rPr>
      <w:rFonts w:ascii="Times New Roman" w:hAnsi="Times New Roman" w:eastAsia="Times New Roman" w:cs="Times New Roman"/>
      <w:spacing w:val="2"/>
      <w:sz w:val="24"/>
    </w:rPr>
  </w:style>
  <w:style w:type="paragraph" w:styleId="1405" w:customStyle="1">
    <w:name w:val="маркированный"/>
    <w:basedOn w:val="1247"/>
    <w:qFormat/>
    <w:pPr>
      <w:numPr>
        <w:ilvl w:val="1"/>
        <w:numId w:val="15"/>
      </w:numPr>
      <w:tabs>
        <w:tab w:val="left" w:pos="1134" w:leader="none"/>
      </w:tabs>
    </w:pPr>
    <w:rPr>
      <w:rFonts w:eastAsia="MS Mincho"/>
      <w:spacing w:val="0"/>
      <w:szCs w:val="20"/>
      <w:lang w:eastAsia="ja-JP"/>
    </w:rPr>
  </w:style>
  <w:style w:type="paragraph" w:styleId="1406" w:customStyle="1">
    <w:name w:val="маркированный 2"/>
    <w:basedOn w:val="1405"/>
    <w:qFormat/>
    <w:pPr>
      <w:numPr>
        <w:ilvl w:val="0"/>
      </w:numPr>
      <w:ind w:left="1491" w:hanging="357"/>
    </w:pPr>
  </w:style>
  <w:style w:type="paragraph" w:styleId="1407">
    <w:name w:val="Title"/>
    <w:basedOn w:val="1333"/>
    <w:next w:val="1247"/>
    <w:link w:val="1408"/>
    <w:uiPriority w:val="10"/>
    <w:qFormat/>
    <w:pPr>
      <w:jc w:val="right"/>
    </w:pPr>
    <w:rPr>
      <w:b/>
    </w:rPr>
  </w:style>
  <w:style w:type="character" w:styleId="1408" w:customStyle="1">
    <w:name w:val="Заголовок Знак"/>
    <w:basedOn w:val="1257"/>
    <w:link w:val="1407"/>
    <w:uiPriority w:val="10"/>
    <w:qFormat/>
    <w:rPr>
      <w:rFonts w:ascii="Times New Roman" w:hAnsi="Times New Roman" w:eastAsia="Calibri" w:cs="Times New Roman"/>
      <w:b/>
      <w:spacing w:val="2"/>
      <w:sz w:val="24"/>
    </w:rPr>
  </w:style>
  <w:style w:type="paragraph" w:styleId="1409" w:customStyle="1">
    <w:name w:val="Табл"/>
    <w:basedOn w:val="1247"/>
    <w:link w:val="1410"/>
    <w:qFormat/>
    <w:pPr>
      <w:contextualSpacing w:val="0"/>
      <w:ind w:firstLine="0"/>
      <w:jc w:val="left"/>
      <w:spacing w:after="120"/>
    </w:pPr>
    <w:rPr>
      <w:spacing w:val="0"/>
      <w:szCs w:val="24"/>
    </w:rPr>
  </w:style>
  <w:style w:type="character" w:styleId="1410" w:customStyle="1">
    <w:name w:val="Табл Знак"/>
    <w:link w:val="1409"/>
    <w:qFormat/>
    <w:rPr>
      <w:rFonts w:ascii="Times New Roman" w:hAnsi="Times New Roman" w:eastAsia="Calibri" w:cs="Times New Roman"/>
      <w:sz w:val="24"/>
      <w:szCs w:val="24"/>
    </w:rPr>
  </w:style>
  <w:style w:type="paragraph" w:styleId="1411" w:customStyle="1">
    <w:name w:val="_таблАбзац"/>
    <w:basedOn w:val="1247"/>
    <w:link w:val="1412"/>
    <w:qFormat/>
    <w:pPr>
      <w:contextualSpacing w:val="0"/>
      <w:ind w:firstLine="0"/>
      <w:spacing w:line="240" w:lineRule="auto"/>
      <w:tabs>
        <w:tab w:val="left" w:pos="1134" w:leader="none"/>
      </w:tabs>
    </w:pPr>
    <w:rPr>
      <w:rFonts w:eastAsia="Batang"/>
      <w:lang w:eastAsia="ru-RU"/>
    </w:rPr>
  </w:style>
  <w:style w:type="character" w:styleId="1412" w:customStyle="1">
    <w:name w:val="_таблАбзац Знак"/>
    <w:link w:val="1411"/>
    <w:qFormat/>
    <w:rPr>
      <w:rFonts w:ascii="Times New Roman" w:hAnsi="Times New Roman" w:eastAsia="Batang" w:cs="Times New Roman"/>
      <w:spacing w:val="2"/>
      <w:sz w:val="24"/>
      <w:lang w:eastAsia="ru-RU"/>
    </w:rPr>
  </w:style>
  <w:style w:type="paragraph" w:styleId="1413" w:customStyle="1">
    <w:name w:val="Список_1"/>
    <w:basedOn w:val="1247"/>
    <w:next w:val="1247"/>
    <w:qFormat/>
    <w:pPr>
      <w:numPr>
        <w:ilvl w:val="0"/>
        <w:numId w:val="16"/>
      </w:numPr>
      <w:contextualSpacing w:val="0"/>
      <w:spacing w:line="240" w:lineRule="auto"/>
    </w:pPr>
    <w:rPr>
      <w:rFonts w:eastAsia="Times New Roman"/>
      <w:spacing w:val="0"/>
      <w:szCs w:val="20"/>
      <w:lang w:eastAsia="ru-RU"/>
    </w:rPr>
  </w:style>
  <w:style w:type="paragraph" w:styleId="1414" w:customStyle="1">
    <w:name w:val="табл"/>
    <w:basedOn w:val="1247"/>
    <w:link w:val="1415"/>
    <w:qFormat/>
    <w:pPr>
      <w:ind w:firstLine="0"/>
      <w:tabs>
        <w:tab w:val="left" w:pos="1134" w:leader="none"/>
      </w:tabs>
    </w:pPr>
  </w:style>
  <w:style w:type="character" w:styleId="1415" w:customStyle="1">
    <w:name w:val="табл Знак"/>
    <w:link w:val="1414"/>
    <w:qFormat/>
    <w:rPr>
      <w:rFonts w:ascii="Times New Roman" w:hAnsi="Times New Roman" w:eastAsia="Calibri" w:cs="Times New Roman"/>
      <w:spacing w:val="2"/>
      <w:sz w:val="24"/>
    </w:rPr>
  </w:style>
  <w:style w:type="character" w:styleId="1416" w:customStyle="1">
    <w:name w:val="_Текст Знак"/>
    <w:link w:val="1417"/>
    <w:qFormat/>
    <w:rPr>
      <w:rFonts w:eastAsia="Times New Roman"/>
      <w:color w:val="000000"/>
      <w:sz w:val="28"/>
      <w:szCs w:val="25"/>
      <w:shd w:val="clear" w:color="auto" w:fill="ffffff"/>
    </w:rPr>
  </w:style>
  <w:style w:type="paragraph" w:styleId="1417" w:customStyle="1">
    <w:name w:val="_Текст"/>
    <w:basedOn w:val="1247"/>
    <w:link w:val="1416"/>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418" w:customStyle="1">
    <w:name w:val="Название объекта Знак"/>
    <w:link w:val="1330"/>
    <w:qFormat/>
    <w:rPr>
      <w:rFonts w:ascii="Times New Roman" w:hAnsi="Times New Roman" w:eastAsia="Calibri" w:cs="Times New Roman"/>
      <w:b/>
      <w:spacing w:val="2"/>
      <w:sz w:val="24"/>
    </w:rPr>
  </w:style>
  <w:style w:type="table" w:styleId="1419">
    <w:name w:val="Table Grid"/>
    <w:basedOn w:val="1258"/>
    <w:uiPriority w:val="5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20" w:customStyle="1">
    <w:name w:val="Назв."/>
    <w:basedOn w:val="1273"/>
    <w:link w:val="1421"/>
    <w:qFormat/>
    <w:pPr>
      <w:ind w:firstLine="0"/>
      <w:jc w:val="center"/>
      <w:spacing w:line="240" w:lineRule="auto"/>
    </w:pPr>
    <w:rPr>
      <w:rFonts w:eastAsia="Times New Roman"/>
      <w:spacing w:val="0"/>
    </w:rPr>
  </w:style>
  <w:style w:type="character" w:styleId="1421" w:customStyle="1">
    <w:name w:val="Назв. Знак"/>
    <w:link w:val="1420"/>
    <w:qFormat/>
    <w:rPr>
      <w:rFonts w:ascii="Times New Roman" w:hAnsi="Times New Roman" w:eastAsia="Times New Roman" w:cs="Times New Roman"/>
      <w:sz w:val="24"/>
    </w:rPr>
  </w:style>
  <w:style w:type="paragraph" w:styleId="1422" w:customStyle="1">
    <w:name w:val="Титул - кол-во листов"/>
    <w:basedOn w:val="1247"/>
    <w:next w:val="1247"/>
    <w:qFormat/>
    <w:pPr>
      <w:contextualSpacing w:val="0"/>
      <w:ind w:firstLine="0"/>
      <w:jc w:val="center"/>
      <w:spacing w:line="240" w:lineRule="auto"/>
    </w:pPr>
    <w:rPr>
      <w:rFonts w:eastAsia="Times New Roman"/>
      <w:spacing w:val="0"/>
      <w:szCs w:val="24"/>
    </w:rPr>
  </w:style>
  <w:style w:type="paragraph" w:styleId="1423" w:customStyle="1">
    <w:name w:val="Заг.1"/>
    <w:basedOn w:val="1248"/>
    <w:link w:val="1425"/>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424" w:customStyle="1">
    <w:name w:val="Заг.2"/>
    <w:basedOn w:val="1423"/>
    <w:link w:val="1426"/>
    <w:qFormat/>
    <w:pPr>
      <w:numPr>
        <w:ilvl w:val="1"/>
        <w:numId w:val="17"/>
      </w:numPr>
      <w:ind w:left="0" w:firstLine="709"/>
      <w:pageBreakBefore w:val="0"/>
    </w:pPr>
  </w:style>
  <w:style w:type="character" w:styleId="1425" w:customStyle="1">
    <w:name w:val="Заг.1 Знак"/>
    <w:link w:val="1423"/>
    <w:qFormat/>
    <w:rPr>
      <w:rFonts w:ascii="Times New Roman Полужирный" w:hAnsi="Times New Roman Полужирный" w:eastAsia="MS Gothic" w:cs="Times New Roman"/>
      <w:b/>
      <w:bCs/>
      <w:spacing w:val="2"/>
      <w:sz w:val="24"/>
      <w:szCs w:val="24"/>
    </w:rPr>
  </w:style>
  <w:style w:type="character" w:styleId="1426" w:customStyle="1">
    <w:name w:val="Заг.2 Знак"/>
    <w:link w:val="1424"/>
    <w:qFormat/>
    <w:rPr>
      <w:rFonts w:ascii="Times New Roman Полужирный" w:hAnsi="Times New Roman Полужирный" w:eastAsia="MS Gothic" w:cs="Times New Roman"/>
      <w:b/>
      <w:bCs/>
      <w:spacing w:val="2"/>
      <w:sz w:val="24"/>
      <w:szCs w:val="24"/>
    </w:rPr>
  </w:style>
  <w:style w:type="paragraph" w:styleId="1427" w:customStyle="1">
    <w:name w:val="Заг.3"/>
    <w:basedOn w:val="1250"/>
    <w:link w:val="1428"/>
    <w:qFormat/>
    <w:pPr>
      <w:numPr>
        <w:ilvl w:val="0"/>
        <w:numId w:val="0"/>
      </w:numPr>
      <w:ind w:firstLine="709"/>
      <w:spacing w:before="120" w:line="360" w:lineRule="auto"/>
    </w:pPr>
    <w:rPr>
      <w:rFonts w:eastAsia="MS Gothic"/>
      <w:bCs/>
      <w:szCs w:val="22"/>
      <w:lang w:val="en-US" w:eastAsia="en-US"/>
    </w:rPr>
  </w:style>
  <w:style w:type="character" w:styleId="1428" w:customStyle="1">
    <w:name w:val="Заг.3 Знак"/>
    <w:link w:val="1427"/>
    <w:qFormat/>
    <w:rPr>
      <w:rFonts w:ascii="Times New Roman Полужирный" w:hAnsi="Times New Roman Полужирный" w:eastAsia="MS Gothic" w:cs="Times New Roman"/>
      <w:b/>
      <w:bCs/>
      <w:spacing w:val="2"/>
      <w:sz w:val="24"/>
      <w:lang w:val="en-US"/>
    </w:rPr>
  </w:style>
  <w:style w:type="paragraph" w:styleId="1429" w:customStyle="1">
    <w:name w:val="Шапка таблицы"/>
    <w:basedOn w:val="1247"/>
    <w:qFormat/>
    <w:pPr>
      <w:contextualSpacing w:val="0"/>
      <w:ind w:firstLine="0"/>
      <w:jc w:val="center"/>
      <w:spacing w:before="60" w:line="240" w:lineRule="auto"/>
    </w:pPr>
    <w:rPr>
      <w:rFonts w:eastAsia="Times New Roman" w:cs="Calibri"/>
      <w:b/>
      <w:iCs/>
      <w:spacing w:val="0"/>
      <w:sz w:val="22"/>
      <w:lang w:eastAsia="ru-RU"/>
    </w:rPr>
  </w:style>
  <w:style w:type="paragraph" w:styleId="1430">
    <w:name w:val="Subtitle"/>
    <w:basedOn w:val="1247"/>
    <w:next w:val="1247"/>
    <w:link w:val="1431"/>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431" w:customStyle="1">
    <w:name w:val="Подзаголовок Знак"/>
    <w:basedOn w:val="1257"/>
    <w:link w:val="1430"/>
    <w:qFormat/>
    <w:rPr>
      <w:rFonts w:ascii="Times New Roman Полужирный" w:hAnsi="Times New Roman Полужирный" w:eastAsia="MS Gothic" w:cs="Times New Roman"/>
      <w:b/>
      <w:i/>
      <w:iCs/>
      <w:sz w:val="24"/>
      <w:szCs w:val="24"/>
    </w:rPr>
  </w:style>
  <w:style w:type="character" w:styleId="1432" w:customStyle="1">
    <w:name w:val="Список Знак"/>
    <w:link w:val="1299"/>
    <w:qFormat/>
    <w:rPr>
      <w:rFonts w:ascii="Times New Roman" w:hAnsi="Times New Roman" w:eastAsia="Times New Roman" w:cs="Times New Roman"/>
      <w:spacing w:val="2"/>
      <w:sz w:val="24"/>
      <w:lang w:eastAsia="ru-RU"/>
    </w:rPr>
  </w:style>
  <w:style w:type="paragraph" w:styleId="1433">
    <w:name w:val="List Number 2"/>
    <w:basedOn w:val="1247"/>
    <w:uiPriority w:val="99"/>
    <w:unhideWhenUsed/>
    <w:qFormat/>
    <w:pPr>
      <w:numPr>
        <w:ilvl w:val="0"/>
        <w:numId w:val="18"/>
      </w:numPr>
      <w:spacing w:line="360" w:lineRule="auto"/>
    </w:pPr>
    <w:rPr>
      <w:rFonts w:eastAsia="Times New Roman"/>
      <w:spacing w:val="0"/>
    </w:rPr>
  </w:style>
  <w:style w:type="paragraph" w:styleId="1434" w:customStyle="1">
    <w:name w:val="CE:Абзац"/>
    <w:basedOn w:val="1333"/>
    <w:link w:val="1435"/>
    <w:qFormat/>
  </w:style>
  <w:style w:type="character" w:styleId="1435" w:customStyle="1">
    <w:name w:val="CE:Абзац Знак"/>
    <w:link w:val="1434"/>
    <w:qFormat/>
    <w:rPr>
      <w:rFonts w:ascii="Times New Roman" w:hAnsi="Times New Roman" w:eastAsia="Calibri" w:cs="Times New Roman"/>
      <w:spacing w:val="2"/>
      <w:sz w:val="24"/>
    </w:rPr>
  </w:style>
  <w:style w:type="paragraph" w:styleId="1436" w:customStyle="1">
    <w:name w:val="_Список"/>
    <w:basedOn w:val="1247"/>
    <w:link w:val="1437"/>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437" w:customStyle="1">
    <w:name w:val="_Список Знак"/>
    <w:link w:val="1436"/>
    <w:qFormat/>
    <w:rPr>
      <w:rFonts w:ascii="Times New Roman" w:hAnsi="Times New Roman" w:eastAsia="Tahoma" w:cs="Times New Roman"/>
      <w:color w:val="000000"/>
      <w:sz w:val="28"/>
      <w:szCs w:val="28"/>
      <w:lang w:eastAsia="ru-RU"/>
    </w:rPr>
  </w:style>
  <w:style w:type="character" w:styleId="1438" w:customStyle="1">
    <w:name w:val="Font Style40"/>
    <w:qFormat/>
    <w:rPr>
      <w:rFonts w:hint="default" w:ascii="Times New Roman" w:hAnsi="Times New Roman" w:cs="Times New Roman"/>
      <w:sz w:val="26"/>
      <w:szCs w:val="26"/>
    </w:rPr>
  </w:style>
  <w:style w:type="paragraph" w:styleId="1439" w:customStyle="1">
    <w:name w:val="Style22"/>
    <w:basedOn w:val="1247"/>
    <w:qFormat/>
    <w:pPr>
      <w:contextualSpacing w:val="0"/>
      <w:ind w:firstLine="720"/>
      <w:spacing w:line="311" w:lineRule="exact"/>
      <w:widowControl w:val="off"/>
    </w:pPr>
    <w:rPr>
      <w:rFonts w:eastAsia="Times New Roman"/>
      <w:spacing w:val="0"/>
      <w:szCs w:val="24"/>
      <w:lang w:eastAsia="ru-RU"/>
    </w:rPr>
  </w:style>
  <w:style w:type="character" w:styleId="1440" w:customStyle="1">
    <w:name w:val="Font Style35"/>
    <w:qFormat/>
    <w:rPr>
      <w:rFonts w:hint="default" w:ascii="Times New Roman" w:hAnsi="Times New Roman" w:cs="Times New Roman"/>
      <w:sz w:val="24"/>
      <w:szCs w:val="24"/>
    </w:rPr>
  </w:style>
  <w:style w:type="paragraph" w:styleId="1441" w:customStyle="1">
    <w:name w:val="-"/>
    <w:basedOn w:val="1247"/>
    <w:qFormat/>
    <w:pPr>
      <w:numPr>
        <w:ilvl w:val="0"/>
        <w:numId w:val="20"/>
      </w:numPr>
      <w:contextualSpacing w:val="0"/>
      <w:spacing w:line="240" w:lineRule="auto"/>
      <w:tabs>
        <w:tab w:val="left" w:pos="1134" w:leader="none"/>
      </w:tabs>
    </w:pPr>
    <w:rPr>
      <w:rFonts w:eastAsia="Batang"/>
      <w:lang w:eastAsia="ru-RU"/>
    </w:rPr>
  </w:style>
  <w:style w:type="paragraph" w:styleId="1442" w:customStyle="1">
    <w:name w:val="a0cxspmiddle"/>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43" w:customStyle="1">
    <w:name w:val="a0cxsplast"/>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444" w:customStyle="1">
    <w:name w:val="Подпись к таблице_"/>
    <w:link w:val="1445"/>
    <w:qFormat/>
    <w:rPr>
      <w:sz w:val="23"/>
      <w:szCs w:val="23"/>
      <w:shd w:val="clear" w:color="auto" w:fill="ffffff"/>
    </w:rPr>
  </w:style>
  <w:style w:type="paragraph" w:styleId="1445" w:customStyle="1">
    <w:name w:val="Подпись к таблице"/>
    <w:basedOn w:val="1247"/>
    <w:link w:val="1444"/>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446" w:customStyle="1">
    <w:name w:val="Основной текст (2)_"/>
    <w:link w:val="1448"/>
    <w:qFormat/>
    <w:rPr>
      <w:rFonts w:eastAsia="Times New Roman"/>
      <w:shd w:val="clear" w:color="auto" w:fill="ffffff"/>
    </w:rPr>
  </w:style>
  <w:style w:type="character" w:styleId="1447" w:customStyle="1">
    <w:name w:val="Основной текст (6)_"/>
    <w:link w:val="1449"/>
    <w:qFormat/>
    <w:rPr>
      <w:rFonts w:eastAsia="Times New Roman"/>
      <w:sz w:val="26"/>
      <w:szCs w:val="26"/>
      <w:shd w:val="clear" w:color="auto" w:fill="ffffff"/>
    </w:rPr>
  </w:style>
  <w:style w:type="paragraph" w:styleId="1448" w:customStyle="1">
    <w:name w:val="Основной текст (2)"/>
    <w:basedOn w:val="1247"/>
    <w:link w:val="1446"/>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449" w:customStyle="1">
    <w:name w:val="Основной текст (6)"/>
    <w:basedOn w:val="1247"/>
    <w:link w:val="1447"/>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450" w:customStyle="1">
    <w:name w:val="_список_МР"/>
    <w:basedOn w:val="1259"/>
    <w:pPr>
      <w:numPr>
        <w:ilvl w:val="0"/>
        <w:numId w:val="21"/>
      </w:numPr>
    </w:pPr>
  </w:style>
  <w:style w:type="paragraph" w:styleId="1451" w:customStyle="1">
    <w:name w:val="Маркированный список 1"/>
    <w:basedOn w:val="1247"/>
    <w:qFormat/>
    <w:pPr>
      <w:numPr>
        <w:ilvl w:val="0"/>
        <w:numId w:val="22"/>
      </w:numPr>
      <w:contextualSpacing w:val="0"/>
      <w:spacing w:line="240" w:lineRule="auto"/>
    </w:pPr>
    <w:rPr>
      <w:rFonts w:eastAsia="Times New Roman"/>
      <w:spacing w:val="0"/>
      <w:szCs w:val="24"/>
      <w:lang w:eastAsia="ru-RU"/>
    </w:rPr>
  </w:style>
  <w:style w:type="paragraph" w:styleId="1452" w:customStyle="1">
    <w:name w:val="Основной текст (2)1"/>
    <w:basedOn w:val="1247"/>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453" w:customStyle="1">
    <w:name w:val="Основной текст (6)1"/>
    <w:basedOn w:val="1247"/>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54" w:customStyle="1">
    <w:name w:val="Абзац списка2"/>
    <w:basedOn w:val="1247"/>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55" w:customStyle="1">
    <w:name w:val="gray"/>
    <w:basedOn w:val="1257"/>
    <w:qFormat/>
  </w:style>
  <w:style w:type="paragraph" w:styleId="1456" w:customStyle="1">
    <w:name w:val="_my_Маркир"/>
    <w:basedOn w:val="1278"/>
    <w:qFormat/>
    <w:pPr>
      <w:numPr>
        <w:ilvl w:val="0"/>
        <w:numId w:val="23"/>
      </w:numPr>
      <w:ind w:left="0" w:firstLine="709"/>
      <w:spacing w:line="320" w:lineRule="exact"/>
      <w:tabs>
        <w:tab w:val="left" w:pos="1134" w:leader="none"/>
      </w:tabs>
    </w:pPr>
    <w:rPr>
      <w:rFonts w:eastAsia="Times New Roman"/>
      <w:spacing w:val="0"/>
      <w:szCs w:val="24"/>
    </w:rPr>
  </w:style>
  <w:style w:type="paragraph" w:styleId="1457" w:customStyle="1">
    <w:name w:val="_Список_"/>
    <w:basedOn w:val="1278"/>
    <w:link w:val="1458"/>
    <w:qFormat/>
    <w:pPr>
      <w:numPr>
        <w:ilvl w:val="0"/>
        <w:numId w:val="24"/>
      </w:numPr>
      <w:ind w:left="0" w:firstLine="709"/>
    </w:pPr>
    <w:rPr>
      <w:szCs w:val="24"/>
    </w:rPr>
  </w:style>
  <w:style w:type="character" w:styleId="1458" w:customStyle="1">
    <w:name w:val="_Список_ Знак"/>
    <w:link w:val="1457"/>
    <w:qFormat/>
    <w:rPr>
      <w:rFonts w:ascii="Times New Roman" w:hAnsi="Times New Roman" w:eastAsia="Calibri" w:cs="Times New Roman"/>
      <w:spacing w:val="2"/>
      <w:sz w:val="24"/>
      <w:szCs w:val="24"/>
    </w:rPr>
  </w:style>
  <w:style w:type="paragraph" w:styleId="1459" w:customStyle="1">
    <w:name w:val="Маркир1"/>
    <w:basedOn w:val="1247"/>
    <w:link w:val="1460"/>
    <w:qFormat/>
    <w:pPr>
      <w:numPr>
        <w:ilvl w:val="0"/>
        <w:numId w:val="25"/>
      </w:numPr>
      <w:contextualSpacing w:val="0"/>
      <w:spacing w:line="240" w:lineRule="auto"/>
    </w:pPr>
    <w:rPr>
      <w:rFonts w:eastAsia="Times New Roman"/>
      <w:spacing w:val="0"/>
      <w:szCs w:val="24"/>
      <w:lang w:eastAsia="ar-SA"/>
    </w:rPr>
  </w:style>
  <w:style w:type="character" w:styleId="1460" w:customStyle="1">
    <w:name w:val="Маркир1 Знак"/>
    <w:link w:val="1459"/>
    <w:qFormat/>
    <w:rPr>
      <w:rFonts w:ascii="Times New Roman" w:hAnsi="Times New Roman" w:eastAsia="Times New Roman" w:cs="Times New Roman"/>
      <w:sz w:val="24"/>
      <w:szCs w:val="24"/>
      <w:lang w:eastAsia="ar-SA"/>
    </w:rPr>
  </w:style>
  <w:style w:type="character" w:styleId="1461" w:customStyle="1">
    <w:name w:val="Обычный список Знак"/>
    <w:link w:val="1462"/>
    <w:qFormat/>
    <w:rPr>
      <w:rFonts w:ascii="Calibri" w:hAnsi="Calibri" w:eastAsia="Calibri"/>
      <w:sz w:val="24"/>
      <w:szCs w:val="24"/>
    </w:rPr>
  </w:style>
  <w:style w:type="paragraph" w:styleId="1462" w:customStyle="1">
    <w:name w:val="Обычный список"/>
    <w:basedOn w:val="1301"/>
    <w:link w:val="1461"/>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63" w:customStyle="1">
    <w:name w:val="список (-1) Знак"/>
    <w:link w:val="1464"/>
    <w:qFormat/>
    <w:rPr>
      <w:sz w:val="28"/>
    </w:rPr>
  </w:style>
  <w:style w:type="paragraph" w:styleId="1464" w:customStyle="1">
    <w:name w:val="список (-1)"/>
    <w:basedOn w:val="1247"/>
    <w:link w:val="1463"/>
    <w:qFormat/>
    <w:pPr>
      <w:ind w:firstLine="0"/>
      <w:spacing w:before="120" w:after="120" w:line="360" w:lineRule="auto"/>
    </w:pPr>
    <w:rPr>
      <w:rFonts w:asciiTheme="minorHAnsi" w:hAnsiTheme="minorHAnsi" w:eastAsiaTheme="minorHAnsi" w:cstheme="minorBidi"/>
      <w:spacing w:val="0"/>
      <w:sz w:val="28"/>
    </w:rPr>
  </w:style>
  <w:style w:type="character" w:styleId="1465"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66" w:customStyle="1">
    <w:name w:val="xl65"/>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67" w:customStyle="1">
    <w:name w:val="xl66"/>
    <w:basedOn w:val="1247"/>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68" w:customStyle="1">
    <w:name w:val="xl67"/>
    <w:basedOn w:val="1247"/>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69" w:customStyle="1">
    <w:name w:val="xl68"/>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70" w:customStyle="1">
    <w:name w:val="xl69"/>
    <w:basedOn w:val="1247"/>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71" w:customStyle="1">
    <w:name w:val="xl70"/>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72" w:customStyle="1">
    <w:name w:val="xl71"/>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73" w:customStyle="1">
    <w:name w:val="xl72"/>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74" w:customStyle="1">
    <w:name w:val="xl73"/>
    <w:basedOn w:val="1247"/>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75" w:customStyle="1">
    <w:name w:val="xl74"/>
    <w:basedOn w:val="1247"/>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76" w:customStyle="1">
    <w:name w:val="xl75"/>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77" w:customStyle="1">
    <w:name w:val="List Paragraph Char"/>
    <w:qFormat/>
    <w:rPr>
      <w:rFonts w:ascii="Times New Roman" w:hAnsi="Times New Roman"/>
      <w:sz w:val="24"/>
    </w:rPr>
  </w:style>
  <w:style w:type="paragraph" w:styleId="1478" w:customStyle="1">
    <w:name w:val="List Paragraph1"/>
    <w:basedOn w:val="1247"/>
    <w:qFormat/>
    <w:pPr>
      <w:ind w:left="720" w:firstLine="0"/>
      <w:jc w:val="left"/>
      <w:spacing w:after="160" w:line="259" w:lineRule="auto"/>
    </w:pPr>
    <w:rPr>
      <w:rFonts w:ascii="Calibri" w:hAnsi="Calibri"/>
      <w:spacing w:val="0"/>
      <w:sz w:val="22"/>
    </w:rPr>
  </w:style>
  <w:style w:type="character" w:styleId="1479"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80" w:customStyle="1">
    <w:name w:val="Заг_ОТЗ"/>
    <w:basedOn w:val="1247"/>
    <w:link w:val="1482"/>
    <w:qFormat/>
    <w:pPr>
      <w:numPr>
        <w:ilvl w:val="0"/>
        <w:numId w:val="27"/>
      </w:numPr>
      <w:contextualSpacing w:val="0"/>
      <w:ind w:firstLine="0"/>
      <w:spacing w:before="240" w:after="120" w:line="360" w:lineRule="auto"/>
      <w:outlineLvl w:val="0"/>
    </w:pPr>
    <w:rPr>
      <w:b/>
      <w:spacing w:val="0"/>
      <w:sz w:val="28"/>
      <w:szCs w:val="20"/>
    </w:rPr>
  </w:style>
  <w:style w:type="paragraph" w:styleId="1481" w:customStyle="1">
    <w:name w:val="Заг4_ОТЗ"/>
    <w:basedOn w:val="1480"/>
    <w:qFormat/>
    <w:pPr>
      <w:numPr>
        <w:ilvl w:val="3"/>
      </w:numPr>
      <w:ind w:left="2880" w:hanging="360"/>
      <w:keepNext/>
      <w:spacing w:line="276" w:lineRule="auto"/>
      <w:outlineLvl w:val="3"/>
    </w:pPr>
    <w:rPr>
      <w:i/>
    </w:rPr>
  </w:style>
  <w:style w:type="character" w:styleId="1482" w:customStyle="1">
    <w:name w:val="Заг_ОТЗ Знак"/>
    <w:link w:val="1480"/>
    <w:qFormat/>
    <w:rPr>
      <w:rFonts w:ascii="Times New Roman" w:hAnsi="Times New Roman" w:eastAsia="Calibri" w:cs="Times New Roman"/>
      <w:b/>
      <w:sz w:val="28"/>
      <w:szCs w:val="20"/>
    </w:rPr>
  </w:style>
  <w:style w:type="character" w:styleId="1483"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84">
    <w:name w:val="Strong"/>
    <w:uiPriority w:val="22"/>
    <w:qFormat/>
    <w:rPr>
      <w:rFonts w:cs="Times New Roman"/>
      <w:b/>
      <w:bCs/>
    </w:rPr>
  </w:style>
  <w:style w:type="paragraph" w:styleId="1485" w:customStyle="1">
    <w:name w:val="Без интервала1"/>
    <w:basedOn w:val="1247"/>
    <w:qFormat/>
    <w:pPr>
      <w:contextualSpacing w:val="0"/>
      <w:ind w:firstLine="0"/>
      <w:jc w:val="left"/>
      <w:spacing w:before="100" w:beforeAutospacing="1" w:after="100" w:afterAutospacing="1" w:line="240" w:lineRule="auto"/>
    </w:pPr>
    <w:rPr>
      <w:spacing w:val="0"/>
      <w:szCs w:val="24"/>
      <w:lang w:eastAsia="ru-RU"/>
    </w:rPr>
  </w:style>
  <w:style w:type="paragraph" w:styleId="1486" w:customStyle="1">
    <w:name w:val="Комментарии"/>
    <w:basedOn w:val="1247"/>
    <w:link w:val="1487"/>
    <w:qFormat/>
    <w:pPr>
      <w:contextualSpacing w:val="0"/>
      <w:ind w:firstLine="851"/>
      <w:spacing w:before="60" w:line="276" w:lineRule="auto"/>
    </w:pPr>
    <w:rPr>
      <w:color w:val="ff9900"/>
      <w:spacing w:val="0"/>
      <w:szCs w:val="20"/>
      <w:lang w:eastAsia="ru-RU"/>
    </w:rPr>
  </w:style>
  <w:style w:type="character" w:styleId="1487" w:customStyle="1">
    <w:name w:val="Комментарии Char Char"/>
    <w:link w:val="1486"/>
    <w:qFormat/>
    <w:rPr>
      <w:rFonts w:ascii="Times New Roman" w:hAnsi="Times New Roman" w:eastAsia="Calibri" w:cs="Times New Roman"/>
      <w:color w:val="ff9900"/>
      <w:sz w:val="24"/>
      <w:szCs w:val="20"/>
      <w:lang w:eastAsia="ru-RU"/>
    </w:rPr>
  </w:style>
  <w:style w:type="paragraph" w:styleId="1488" w:customStyle="1">
    <w:name w:val="Заголовок оглавления1"/>
    <w:basedOn w:val="1248"/>
    <w:next w:val="1247"/>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89" w:customStyle="1">
    <w:name w:val="Анна"/>
    <w:basedOn w:val="1247"/>
    <w:link w:val="1490"/>
    <w:qFormat/>
    <w:pPr>
      <w:contextualSpacing w:val="0"/>
      <w:ind w:left="709" w:hanging="709"/>
      <w:spacing w:line="360" w:lineRule="auto"/>
    </w:pPr>
    <w:rPr>
      <w:b/>
      <w:spacing w:val="0"/>
      <w:szCs w:val="24"/>
    </w:rPr>
  </w:style>
  <w:style w:type="character" w:styleId="1490" w:customStyle="1">
    <w:name w:val="Анна Знак"/>
    <w:link w:val="1489"/>
    <w:qFormat/>
    <w:rPr>
      <w:rFonts w:ascii="Times New Roman" w:hAnsi="Times New Roman" w:eastAsia="Calibri" w:cs="Times New Roman"/>
      <w:b/>
      <w:sz w:val="24"/>
      <w:szCs w:val="24"/>
    </w:rPr>
  </w:style>
  <w:style w:type="paragraph" w:styleId="1491" w:customStyle="1">
    <w:name w:val="Рецензия1"/>
    <w:hidden/>
    <w:qFormat/>
    <w:pPr>
      <w:spacing w:after="0" w:line="240" w:lineRule="auto"/>
    </w:pPr>
    <w:rPr>
      <w:rFonts w:ascii="Calibri" w:hAnsi="Calibri" w:eastAsia="Times New Roman" w:cs="Times New Roman"/>
    </w:rPr>
  </w:style>
  <w:style w:type="paragraph" w:styleId="1492">
    <w:name w:val="Document Map"/>
    <w:basedOn w:val="1247"/>
    <w:link w:val="1493"/>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93" w:customStyle="1">
    <w:name w:val="Схема документа Знак"/>
    <w:basedOn w:val="1257"/>
    <w:link w:val="1492"/>
    <w:qFormat/>
    <w:rPr>
      <w:rFonts w:ascii="Tahoma" w:hAnsi="Tahoma" w:eastAsia="Times New Roman" w:cs="Tahoma"/>
      <w:sz w:val="20"/>
      <w:szCs w:val="20"/>
      <w:shd w:val="clear" w:color="auto" w:fill="000080"/>
    </w:rPr>
  </w:style>
  <w:style w:type="paragraph" w:styleId="1494" w:customStyle="1">
    <w:name w:val="Style3"/>
    <w:basedOn w:val="1247"/>
    <w:uiPriority w:val="99"/>
    <w:qFormat/>
    <w:pPr>
      <w:contextualSpacing w:val="0"/>
      <w:ind w:firstLine="0"/>
      <w:jc w:val="left"/>
      <w:spacing w:line="240" w:lineRule="auto"/>
      <w:widowControl w:val="off"/>
    </w:pPr>
    <w:rPr>
      <w:rFonts w:eastAsia="Batang"/>
      <w:spacing w:val="0"/>
      <w:szCs w:val="24"/>
      <w:lang w:eastAsia="ru-RU"/>
    </w:rPr>
  </w:style>
  <w:style w:type="character" w:styleId="1495" w:customStyle="1">
    <w:name w:val="Font Style12"/>
    <w:qFormat/>
    <w:rPr>
      <w:rFonts w:ascii="Times New Roman" w:hAnsi="Times New Roman" w:cs="Times New Roman"/>
      <w:spacing w:val="10"/>
      <w:sz w:val="20"/>
      <w:szCs w:val="20"/>
    </w:rPr>
  </w:style>
  <w:style w:type="character" w:styleId="1496"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97" w:customStyle="1">
    <w:name w:val="Интернет-ссылка"/>
    <w:qFormat/>
    <w:rPr>
      <w:color w:val="000080"/>
      <w:u w:val="single"/>
    </w:rPr>
  </w:style>
  <w:style w:type="paragraph" w:styleId="1498" w:customStyle="1">
    <w:name w:val="bodytext"/>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99"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500" w:customStyle="1">
    <w:name w:val="заголовок 1"/>
    <w:basedOn w:val="1370"/>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501" w:customStyle="1">
    <w:name w:val="WWNum1"/>
    <w:basedOn w:val="1259"/>
    <w:pPr>
      <w:numPr>
        <w:ilvl w:val="0"/>
        <w:numId w:val="28"/>
      </w:numPr>
    </w:pPr>
  </w:style>
  <w:style w:type="numbering" w:styleId="1502" w:customStyle="1">
    <w:name w:val="WWNum44"/>
    <w:basedOn w:val="1259"/>
    <w:pPr>
      <w:numPr>
        <w:ilvl w:val="0"/>
        <w:numId w:val="29"/>
      </w:numPr>
    </w:pPr>
  </w:style>
  <w:style w:type="character" w:styleId="1503" w:customStyle="1">
    <w:name w:val="Standard Знак"/>
    <w:link w:val="1370"/>
    <w:qFormat/>
    <w:rPr>
      <w:rFonts w:ascii="Times New Roman" w:hAnsi="Times New Roman" w:eastAsia="Times New Roman" w:cs="Times New Roman"/>
      <w:sz w:val="24"/>
      <w:szCs w:val="24"/>
      <w:lang w:eastAsia="zh-CN"/>
    </w:rPr>
  </w:style>
  <w:style w:type="character" w:styleId="1504" w:customStyle="1">
    <w:name w:val="Абзац списка Знак1"/>
    <w:qFormat/>
    <w:rPr>
      <w:rFonts w:ascii="Times New Roman" w:hAnsi="Times New Roman" w:eastAsia="Times New Roman" w:cs="Times New Roman"/>
      <w:bCs/>
      <w:sz w:val="24"/>
      <w:szCs w:val="24"/>
      <w:lang w:eastAsia="zh-CN"/>
    </w:rPr>
  </w:style>
  <w:style w:type="paragraph" w:styleId="1505" w:customStyle="1">
    <w:name w:val="маркировка"/>
    <w:basedOn w:val="1278"/>
    <w:link w:val="1506"/>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506" w:customStyle="1">
    <w:name w:val="маркировка Знак"/>
    <w:link w:val="1505"/>
    <w:qFormat/>
    <w:rPr>
      <w:rFonts w:ascii="Times New Roman" w:hAnsi="Times New Roman" w:eastAsia="Times New Roman" w:cs="Times New Roman"/>
      <w:bCs/>
      <w:sz w:val="24"/>
      <w:szCs w:val="24"/>
    </w:rPr>
  </w:style>
  <w:style w:type="paragraph" w:styleId="1507" w:customStyle="1">
    <w:name w:val="BodyText"/>
    <w:link w:val="1508"/>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508" w:customStyle="1">
    <w:name w:val="BodyText Знак"/>
    <w:link w:val="1507"/>
    <w:qFormat/>
    <w:rPr>
      <w:rFonts w:ascii="Times New Roman" w:hAnsi="Times New Roman" w:eastAsia="Times New Roman" w:cs="Times New Roman"/>
      <w:sz w:val="24"/>
      <w:szCs w:val="24"/>
      <w:lang w:eastAsia="ru-RU"/>
    </w:rPr>
  </w:style>
  <w:style w:type="paragraph" w:styleId="1509" w:customStyle="1">
    <w:name w:val="Нумерация"/>
    <w:basedOn w:val="1278"/>
    <w:link w:val="1510"/>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510" w:customStyle="1">
    <w:name w:val="Нумерация Знак"/>
    <w:link w:val="1509"/>
    <w:qFormat/>
    <w:rPr>
      <w:rFonts w:ascii="Times New Roman" w:hAnsi="Times New Roman" w:eastAsia="Times New Roman" w:cs="Times New Roman"/>
      <w:bCs/>
      <w:sz w:val="24"/>
      <w:szCs w:val="24"/>
    </w:rPr>
  </w:style>
  <w:style w:type="character" w:styleId="1511" w:customStyle="1">
    <w:name w:val="Основной текст + 5"/>
    <w:uiPriority w:val="99"/>
    <w:qFormat/>
    <w:rPr>
      <w:rFonts w:ascii="Times New Roman" w:hAnsi="Times New Roman" w:cs="Times New Roman"/>
      <w:sz w:val="11"/>
      <w:szCs w:val="11"/>
      <w:shd w:val="clear" w:color="auto" w:fill="ffffff"/>
    </w:rPr>
  </w:style>
  <w:style w:type="paragraph" w:styleId="1512" w:customStyle="1">
    <w:name w:val="Стандарт таблица список"/>
    <w:basedOn w:val="1247"/>
    <w:link w:val="1513"/>
    <w:qFormat/>
    <w:pPr>
      <w:numPr>
        <w:ilvl w:val="0"/>
        <w:numId w:val="32"/>
      </w:numPr>
      <w:contextualSpacing w:val="0"/>
      <w:jc w:val="left"/>
      <w:keepNext/>
      <w:spacing w:before="40" w:after="40" w:line="240" w:lineRule="auto"/>
    </w:pPr>
    <w:rPr>
      <w:spacing w:val="0"/>
      <w:szCs w:val="24"/>
    </w:rPr>
  </w:style>
  <w:style w:type="character" w:styleId="1513" w:customStyle="1">
    <w:name w:val="Стандарт таблица список Знак"/>
    <w:link w:val="1512"/>
    <w:qFormat/>
    <w:rPr>
      <w:rFonts w:ascii="Times New Roman" w:hAnsi="Times New Roman" w:eastAsia="Calibri" w:cs="Times New Roman"/>
      <w:sz w:val="24"/>
      <w:szCs w:val="24"/>
    </w:rPr>
  </w:style>
  <w:style w:type="paragraph" w:styleId="1514" w:customStyle="1">
    <w:name w:val="Содержимое таблицы"/>
    <w:basedOn w:val="1247"/>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515"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516" w:customStyle="1">
    <w:name w:val="Основной текст (10)_"/>
    <w:link w:val="1517"/>
    <w:qFormat/>
    <w:rPr>
      <w:rFonts w:eastAsia="Times New Roman"/>
      <w:b/>
      <w:bCs/>
      <w:shd w:val="clear" w:color="auto" w:fill="ffffff"/>
    </w:rPr>
  </w:style>
  <w:style w:type="paragraph" w:styleId="1517" w:customStyle="1">
    <w:name w:val="Основной текст (10)"/>
    <w:basedOn w:val="1247"/>
    <w:link w:val="1516"/>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518" w:customStyle="1">
    <w:name w:val="Основной текст (12)_"/>
    <w:link w:val="1522"/>
    <w:qFormat/>
    <w:rPr>
      <w:rFonts w:eastAsia="Times New Roman"/>
      <w:i/>
      <w:iCs/>
      <w:shd w:val="clear" w:color="auto" w:fill="ffffff"/>
    </w:rPr>
  </w:style>
  <w:style w:type="character" w:styleId="1519"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520"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521"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522" w:customStyle="1">
    <w:name w:val="Основной текст (12)"/>
    <w:basedOn w:val="1247"/>
    <w:link w:val="1518"/>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523"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524"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525"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526"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527" w:customStyle="1">
    <w:name w:val="Основной текст (13)_"/>
    <w:link w:val="1530"/>
    <w:qFormat/>
    <w:rPr>
      <w:rFonts w:eastAsia="Times New Roman"/>
      <w:b/>
      <w:bCs/>
      <w:i/>
      <w:iCs/>
      <w:shd w:val="clear" w:color="auto" w:fill="ffffff"/>
    </w:rPr>
  </w:style>
  <w:style w:type="character" w:styleId="1528"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529"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530" w:customStyle="1">
    <w:name w:val="Основной текст (13)"/>
    <w:basedOn w:val="1247"/>
    <w:link w:val="1527"/>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531" w:customStyle="1">
    <w:name w:val="Подпись к таблице (4)_"/>
    <w:link w:val="1533"/>
    <w:qFormat/>
    <w:rPr>
      <w:rFonts w:eastAsia="Times New Roman"/>
      <w:b/>
      <w:bCs/>
      <w:i/>
      <w:iCs/>
      <w:sz w:val="21"/>
      <w:szCs w:val="21"/>
      <w:shd w:val="clear" w:color="auto" w:fill="ffffff"/>
    </w:rPr>
  </w:style>
  <w:style w:type="character" w:styleId="1532"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533" w:customStyle="1">
    <w:name w:val="Подпись к таблице (4)"/>
    <w:basedOn w:val="1247"/>
    <w:link w:val="1531"/>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534" w:customStyle="1">
    <w:name w:val="Подпись к картинке (3)_"/>
    <w:link w:val="1535"/>
    <w:qFormat/>
    <w:rPr>
      <w:rFonts w:eastAsia="Times New Roman"/>
      <w:b/>
      <w:bCs/>
      <w:i/>
      <w:iCs/>
      <w:shd w:val="clear" w:color="auto" w:fill="ffffff"/>
    </w:rPr>
  </w:style>
  <w:style w:type="paragraph" w:styleId="1535" w:customStyle="1">
    <w:name w:val="Подпись к картинке (3)"/>
    <w:basedOn w:val="1247"/>
    <w:link w:val="1534"/>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536" w:customStyle="1">
    <w:name w:val="[Basic Paragraph]"/>
    <w:basedOn w:val="1247"/>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537">
    <w:name w:val="page number"/>
    <w:basedOn w:val="1257"/>
    <w:qFormat/>
  </w:style>
  <w:style w:type="paragraph" w:styleId="1538" w:customStyle="1">
    <w:name w:val="Пункт"/>
    <w:basedOn w:val="1271"/>
    <w:link w:val="1915"/>
    <w:qFormat/>
    <w:pPr>
      <w:numPr>
        <w:ilvl w:val="0"/>
        <w:numId w:val="33"/>
      </w:numPr>
      <w:contextualSpacing w:val="0"/>
      <w:spacing w:before="120" w:after="120" w:line="240" w:lineRule="auto"/>
    </w:pPr>
    <w:rPr>
      <w:rFonts w:cs="Arial"/>
      <w:spacing w:val="0"/>
      <w:lang w:eastAsia="ru-RU"/>
    </w:rPr>
  </w:style>
  <w:style w:type="paragraph" w:styleId="1539" w:customStyle="1">
    <w:name w:val="Подпункт"/>
    <w:basedOn w:val="1271"/>
    <w:qFormat/>
    <w:pPr>
      <w:numPr>
        <w:ilvl w:val="1"/>
        <w:numId w:val="33"/>
      </w:numPr>
      <w:contextualSpacing w:val="0"/>
      <w:jc w:val="left"/>
      <w:spacing w:before="60" w:after="60" w:line="240" w:lineRule="auto"/>
    </w:pPr>
    <w:rPr>
      <w:rFonts w:cs="Arial"/>
      <w:spacing w:val="0"/>
      <w:lang w:eastAsia="ru-RU"/>
    </w:rPr>
  </w:style>
  <w:style w:type="character" w:styleId="1540">
    <w:name w:val="line number"/>
    <w:basedOn w:val="1257"/>
    <w:qFormat/>
  </w:style>
  <w:style w:type="paragraph" w:styleId="1541" w:customStyle="1">
    <w:name w:val="m_1_Пункт"/>
    <w:basedOn w:val="1247"/>
    <w:next w:val="1247"/>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542" w:customStyle="1">
    <w:name w:val="m_2_Пункт"/>
    <w:basedOn w:val="1247"/>
    <w:next w:val="1247"/>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543" w:customStyle="1">
    <w:name w:val="m_3_Пункт"/>
    <w:basedOn w:val="1247"/>
    <w:next w:val="1247"/>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544" w:customStyle="1">
    <w:name w:val="Стиль Стиль Заголовок 1 + 11 пт + По ширине Перед:  12 пт"/>
    <w:basedOn w:val="1247"/>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545" w:customStyle="1">
    <w:name w:val="3372873BB58A4DED866D2BE34882C06C"/>
    <w:qFormat/>
    <w:pPr>
      <w:spacing w:after="200" w:line="276" w:lineRule="auto"/>
    </w:pPr>
    <w:rPr>
      <w:rFonts w:ascii="Calibri" w:hAnsi="Calibri" w:eastAsia="Times New Roman" w:cs="Times New Roman"/>
      <w:lang w:eastAsia="ru-RU"/>
    </w:rPr>
  </w:style>
  <w:style w:type="character" w:styleId="1546" w:customStyle="1">
    <w:name w:val="tscrumbtrailseparator"/>
    <w:qFormat/>
  </w:style>
  <w:style w:type="character" w:styleId="1547" w:customStyle="1">
    <w:name w:val="lm-dynamic-title"/>
    <w:qFormat/>
  </w:style>
  <w:style w:type="character" w:styleId="1548" w:customStyle="1">
    <w:name w:val="wpthemealttext"/>
    <w:qFormat/>
  </w:style>
  <w:style w:type="character" w:styleId="1549" w:customStyle="1">
    <w:name w:val="wpthememenuright"/>
    <w:qFormat/>
  </w:style>
  <w:style w:type="character" w:styleId="1550" w:customStyle="1">
    <w:name w:val="wpthememenutext"/>
    <w:qFormat/>
  </w:style>
  <w:style w:type="paragraph" w:styleId="1551" w:customStyle="1">
    <w:name w:val="_список"/>
    <w:basedOn w:val="1278"/>
    <w:link w:val="1552"/>
    <w:qFormat/>
    <w:pPr>
      <w:numPr>
        <w:ilvl w:val="0"/>
        <w:numId w:val="0"/>
      </w:numPr>
      <w:ind w:left="1429" w:hanging="360"/>
      <w:spacing w:before="60" w:line="276" w:lineRule="auto"/>
      <w:tabs>
        <w:tab w:val="left" w:pos="992" w:leader="none"/>
      </w:tabs>
    </w:pPr>
    <w:rPr>
      <w:rFonts w:eastAsia="Times New Roman"/>
      <w:spacing w:val="0"/>
    </w:rPr>
  </w:style>
  <w:style w:type="character" w:styleId="1552" w:customStyle="1">
    <w:name w:val="_список Знак"/>
    <w:link w:val="1551"/>
    <w:qFormat/>
    <w:rPr>
      <w:rFonts w:ascii="Times New Roman" w:hAnsi="Times New Roman" w:eastAsia="Times New Roman" w:cs="Times New Roman"/>
      <w:sz w:val="24"/>
    </w:rPr>
  </w:style>
  <w:style w:type="paragraph" w:styleId="1553" w:customStyle="1">
    <w:name w:val="xl119"/>
    <w:basedOn w:val="1247"/>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54" w:customStyle="1">
    <w:name w:val="xl120"/>
    <w:basedOn w:val="1247"/>
    <w:qFormat/>
    <w:pPr>
      <w:contextualSpacing w:val="0"/>
      <w:ind w:firstLine="0"/>
      <w:jc w:val="left"/>
      <w:spacing w:before="100" w:beforeAutospacing="1" w:after="100" w:afterAutospacing="1" w:line="240" w:lineRule="auto"/>
    </w:pPr>
    <w:rPr>
      <w:spacing w:val="0"/>
      <w:sz w:val="18"/>
      <w:szCs w:val="18"/>
      <w:lang w:eastAsia="ru-RU"/>
    </w:rPr>
  </w:style>
  <w:style w:type="paragraph" w:styleId="1555" w:customStyle="1">
    <w:name w:val="xl121"/>
    <w:basedOn w:val="1247"/>
    <w:qFormat/>
    <w:pPr>
      <w:contextualSpacing w:val="0"/>
      <w:ind w:firstLine="0"/>
      <w:jc w:val="left"/>
      <w:spacing w:before="100" w:beforeAutospacing="1" w:after="100" w:afterAutospacing="1" w:line="240" w:lineRule="auto"/>
    </w:pPr>
    <w:rPr>
      <w:spacing w:val="0"/>
      <w:sz w:val="18"/>
      <w:szCs w:val="18"/>
      <w:lang w:eastAsia="ru-RU"/>
    </w:rPr>
  </w:style>
  <w:style w:type="paragraph" w:styleId="1556" w:customStyle="1">
    <w:name w:val="xl122"/>
    <w:basedOn w:val="1247"/>
    <w:qFormat/>
    <w:pPr>
      <w:contextualSpacing w:val="0"/>
      <w:ind w:firstLine="0"/>
      <w:jc w:val="left"/>
      <w:spacing w:before="100" w:beforeAutospacing="1" w:after="100" w:afterAutospacing="1" w:line="240" w:lineRule="auto"/>
    </w:pPr>
    <w:rPr>
      <w:spacing w:val="0"/>
      <w:sz w:val="18"/>
      <w:szCs w:val="18"/>
      <w:lang w:eastAsia="ru-RU"/>
    </w:rPr>
  </w:style>
  <w:style w:type="paragraph" w:styleId="1557" w:customStyle="1">
    <w:name w:val="xl123"/>
    <w:basedOn w:val="1247"/>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58" w:customStyle="1">
    <w:name w:val="xl124"/>
    <w:basedOn w:val="1247"/>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59" w:customStyle="1">
    <w:name w:val="xl125"/>
    <w:basedOn w:val="1247"/>
    <w:qFormat/>
    <w:pPr>
      <w:contextualSpacing w:val="0"/>
      <w:ind w:firstLine="0"/>
      <w:jc w:val="right"/>
      <w:spacing w:before="100" w:beforeAutospacing="1" w:after="100" w:afterAutospacing="1" w:line="240" w:lineRule="auto"/>
    </w:pPr>
    <w:rPr>
      <w:spacing w:val="0"/>
      <w:sz w:val="18"/>
      <w:szCs w:val="18"/>
      <w:lang w:eastAsia="ru-RU"/>
    </w:rPr>
  </w:style>
  <w:style w:type="paragraph" w:styleId="1560" w:customStyle="1">
    <w:name w:val="xl126"/>
    <w:basedOn w:val="1247"/>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61" w:customStyle="1">
    <w:name w:val="xl127"/>
    <w:basedOn w:val="1247"/>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62" w:customStyle="1">
    <w:name w:val="xl128"/>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63" w:customStyle="1">
    <w:name w:val="xl129"/>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64" w:customStyle="1">
    <w:name w:val="xl130"/>
    <w:basedOn w:val="1247"/>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65" w:customStyle="1">
    <w:name w:val="xl131"/>
    <w:basedOn w:val="1247"/>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66" w:customStyle="1">
    <w:name w:val="Импортированный стиль 31"/>
    <w:pPr>
      <w:numPr>
        <w:ilvl w:val="0"/>
        <w:numId w:val="36"/>
      </w:numPr>
    </w:pPr>
  </w:style>
  <w:style w:type="numbering" w:styleId="1567" w:customStyle="1">
    <w:name w:val="Импортированный стиль 6"/>
    <w:pPr>
      <w:numPr>
        <w:ilvl w:val="0"/>
        <w:numId w:val="37"/>
      </w:numPr>
    </w:pPr>
  </w:style>
  <w:style w:type="table" w:styleId="1568"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69" w:customStyle="1">
    <w:name w:val="Импортированный стиль 2"/>
    <w:pPr>
      <w:numPr>
        <w:ilvl w:val="0"/>
        <w:numId w:val="38"/>
      </w:numPr>
    </w:pPr>
  </w:style>
  <w:style w:type="numbering" w:styleId="1570" w:customStyle="1">
    <w:name w:val="Импортированный стиль 7"/>
    <w:pPr>
      <w:numPr>
        <w:ilvl w:val="0"/>
        <w:numId w:val="39"/>
      </w:numPr>
    </w:pPr>
  </w:style>
  <w:style w:type="numbering" w:styleId="1571" w:customStyle="1">
    <w:name w:val="Импортированный стиль 8"/>
    <w:pPr>
      <w:numPr>
        <w:ilvl w:val="0"/>
        <w:numId w:val="40"/>
      </w:numPr>
    </w:pPr>
  </w:style>
  <w:style w:type="numbering" w:styleId="1572" w:customStyle="1">
    <w:name w:val="Импортированный стиль 11"/>
    <w:pPr>
      <w:numPr>
        <w:ilvl w:val="0"/>
        <w:numId w:val="41"/>
      </w:numPr>
    </w:pPr>
  </w:style>
  <w:style w:type="character" w:styleId="1573"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74" w:customStyle="1">
    <w:name w:val="Нет"/>
    <w:qFormat/>
  </w:style>
  <w:style w:type="character" w:styleId="1575" w:customStyle="1">
    <w:name w:val="Font Style64"/>
    <w:qFormat/>
    <w:rPr>
      <w:rFonts w:ascii="Times New Roman" w:hAnsi="Times New Roman"/>
      <w:sz w:val="20"/>
    </w:rPr>
  </w:style>
  <w:style w:type="paragraph" w:styleId="1576"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77" w:customStyle="1">
    <w:name w:val="baec5a81-e4d6-4674-97f3-e9220f0136c1"/>
    <w:basedOn w:val="1257"/>
    <w:qFormat/>
  </w:style>
  <w:style w:type="paragraph" w:styleId="1578"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79" w:customStyle="1">
    <w:name w:val="Прилож"/>
    <w:basedOn w:val="1247"/>
    <w:next w:val="1247"/>
    <w:qFormat/>
    <w:pPr>
      <w:contextualSpacing w:val="0"/>
      <w:ind w:firstLine="7088"/>
      <w:jc w:val="center"/>
      <w:keepLines/>
      <w:keepNext/>
      <w:spacing w:after="120" w:line="360" w:lineRule="auto"/>
      <w:outlineLvl w:val="1"/>
    </w:pPr>
    <w:rPr>
      <w:rFonts w:eastAsia="Times New Roman"/>
      <w:b/>
      <w:bCs/>
      <w:spacing w:val="0"/>
      <w:szCs w:val="24"/>
    </w:rPr>
  </w:style>
  <w:style w:type="paragraph" w:styleId="1580" w:customStyle="1">
    <w:name w:val="x_msonormal"/>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81"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82"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83"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84"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85"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86"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87" w:customStyle="1">
    <w:name w:val="font5"/>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88" w:customStyle="1">
    <w:name w:val="font6"/>
    <w:basedOn w:val="1247"/>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89" w:customStyle="1">
    <w:name w:val="font7"/>
    <w:basedOn w:val="1247"/>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90" w:customStyle="1">
    <w:name w:val="xl6543"/>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1" w:customStyle="1">
    <w:name w:val="xl6544"/>
    <w:basedOn w:val="1247"/>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92" w:customStyle="1">
    <w:name w:val="xl6545"/>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3" w:customStyle="1">
    <w:name w:val="xl6546"/>
    <w:basedOn w:val="1247"/>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4" w:customStyle="1">
    <w:name w:val="xl6547"/>
    <w:basedOn w:val="1247"/>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95" w:customStyle="1">
    <w:name w:val="xl6548"/>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96" w:customStyle="1">
    <w:name w:val="xl6549"/>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7" w:customStyle="1">
    <w:name w:val="xl6550"/>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8" w:customStyle="1">
    <w:name w:val="xl6551"/>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99" w:customStyle="1">
    <w:name w:val="xl6552"/>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0" w:customStyle="1">
    <w:name w:val="xl6553"/>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1" w:customStyle="1">
    <w:name w:val="xl6554"/>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602" w:customStyle="1">
    <w:name w:val="xl6555"/>
    <w:basedOn w:val="1247"/>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03" w:customStyle="1">
    <w:name w:val="xl6556"/>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04" w:customStyle="1">
    <w:name w:val="xl6557"/>
    <w:basedOn w:val="1247"/>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605" w:customStyle="1">
    <w:name w:val="xl6558"/>
    <w:basedOn w:val="1247"/>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606" w:customStyle="1">
    <w:name w:val="xl6559"/>
    <w:basedOn w:val="1247"/>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607">
    <w:name w:val="List Continue"/>
    <w:basedOn w:val="1247"/>
    <w:unhideWhenUsed/>
    <w:qFormat/>
    <w:pPr>
      <w:ind w:left="283"/>
      <w:spacing w:after="120"/>
    </w:pPr>
  </w:style>
  <w:style w:type="character" w:styleId="1608" w:customStyle="1">
    <w:name w:val="Подпись к картинке_"/>
    <w:link w:val="1609"/>
    <w:qFormat/>
    <w:rPr>
      <w:rFonts w:eastAsia="Times New Roman"/>
      <w:sz w:val="18"/>
      <w:szCs w:val="18"/>
      <w:shd w:val="clear" w:color="auto" w:fill="ffffff"/>
      <w:lang w:val="en-US" w:bidi="en-US"/>
    </w:rPr>
  </w:style>
  <w:style w:type="paragraph" w:styleId="1609" w:customStyle="1">
    <w:name w:val="Подпись к картинке"/>
    <w:basedOn w:val="1247"/>
    <w:link w:val="1608"/>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610"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611" w:customStyle="1">
    <w:name w:val="Стиль Arial 12 пт По ширине Первая строка:  125 см"/>
    <w:basedOn w:val="1247"/>
    <w:qFormat/>
    <w:pPr>
      <w:contextualSpacing w:val="0"/>
      <w:spacing w:line="240" w:lineRule="auto"/>
    </w:pPr>
    <w:rPr>
      <w:rFonts w:ascii="Arial" w:hAnsi="Arial" w:eastAsia="SimSun" w:cs="Arial"/>
      <w:spacing w:val="0"/>
      <w:szCs w:val="20"/>
      <w:lang w:eastAsia="zh-CN"/>
    </w:rPr>
  </w:style>
  <w:style w:type="paragraph" w:styleId="1612" w:customStyle="1">
    <w:name w:val="Список без маркеров"/>
    <w:basedOn w:val="1278"/>
    <w:qFormat/>
    <w:pPr>
      <w:numPr>
        <w:ilvl w:val="0"/>
        <w:numId w:val="43"/>
      </w:numPr>
      <w:contextualSpacing w:val="0"/>
      <w:spacing w:line="276" w:lineRule="auto"/>
    </w:pPr>
    <w:rPr>
      <w:rFonts w:eastAsia="ヒラギノ角ゴ Pro W3"/>
      <w:spacing w:val="0"/>
      <w:szCs w:val="24"/>
      <w:lang w:eastAsia="ar-SA"/>
    </w:rPr>
  </w:style>
  <w:style w:type="paragraph" w:styleId="1613" w:customStyle="1">
    <w:name w:val="Head1"/>
    <w:next w:val="1619"/>
    <w:link w:val="2706"/>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614" w:customStyle="1">
    <w:name w:val="Head2"/>
    <w:next w:val="1615"/>
    <w:link w:val="1816"/>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615" w:customStyle="1">
    <w:name w:val="Head3"/>
    <w:next w:val="1619"/>
    <w:link w:val="1819"/>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616" w:customStyle="1">
    <w:name w:val="Head4"/>
    <w:next w:val="1619"/>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617" w:customStyle="1">
    <w:name w:val="Head5"/>
    <w:next w:val="1619"/>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618" w:customStyle="1">
    <w:name w:val="Head6"/>
    <w:basedOn w:val="1617"/>
    <w:qFormat/>
    <w:pPr>
      <w:numPr>
        <w:ilvl w:val="5"/>
      </w:numPr>
    </w:pPr>
  </w:style>
  <w:style w:type="paragraph" w:styleId="1619" w:customStyle="1">
    <w:name w:val="PlainText"/>
    <w:link w:val="1620"/>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620" w:customStyle="1">
    <w:name w:val="PlainText Знак"/>
    <w:link w:val="1619"/>
    <w:qFormat/>
    <w:rPr>
      <w:rFonts w:ascii="Times New Roman" w:hAnsi="Times New Roman" w:eastAsia="Times New Roman" w:cs="Times New Roman"/>
      <w:sz w:val="24"/>
      <w:szCs w:val="24"/>
      <w:lang w:eastAsia="ru-RU"/>
    </w:rPr>
  </w:style>
  <w:style w:type="paragraph" w:styleId="1621" w:customStyle="1">
    <w:name w:val="TableInscription"/>
    <w:next w:val="1247"/>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622" w:customStyle="1">
    <w:name w:val="Текст в таблице"/>
    <w:basedOn w:val="1247"/>
    <w:link w:val="3405"/>
    <w:qFormat/>
    <w:pPr>
      <w:contextualSpacing w:val="0"/>
      <w:ind w:firstLine="459"/>
      <w:spacing w:line="276" w:lineRule="auto"/>
    </w:pPr>
    <w:rPr>
      <w:rFonts w:eastAsia="ヒラギノ角ゴ Pro W3"/>
      <w:spacing w:val="0"/>
      <w:szCs w:val="24"/>
      <w:lang w:eastAsia="ar-SA"/>
    </w:rPr>
  </w:style>
  <w:style w:type="character" w:styleId="1623" w:customStyle="1">
    <w:name w:val="Неразрешенное упоминание1"/>
    <w:uiPriority w:val="99"/>
    <w:unhideWhenUsed/>
    <w:qFormat/>
    <w:rPr>
      <w:color w:val="605e5c"/>
      <w:shd w:val="clear" w:color="auto" w:fill="e1dfdd"/>
    </w:rPr>
  </w:style>
  <w:style w:type="paragraph" w:styleId="1624" w:customStyle="1">
    <w:name w:val="Обычный + по ширине"/>
    <w:basedOn w:val="1247"/>
    <w:qFormat/>
    <w:pPr>
      <w:contextualSpacing w:val="0"/>
      <w:ind w:firstLine="0"/>
      <w:spacing w:line="240" w:lineRule="auto"/>
    </w:pPr>
    <w:rPr>
      <w:rFonts w:eastAsia="Times New Roman"/>
      <w:spacing w:val="0"/>
      <w:szCs w:val="24"/>
      <w:lang w:eastAsia="ru-RU"/>
    </w:rPr>
  </w:style>
  <w:style w:type="character" w:styleId="1625" w:customStyle="1">
    <w:name w:val="Без интервала Знак"/>
    <w:link w:val="1309"/>
    <w:qFormat/>
    <w:rPr>
      <w:rFonts w:ascii="Cambria" w:hAnsi="Cambria" w:eastAsia="Times New Roman" w:cs="Cambria"/>
      <w:spacing w:val="2"/>
      <w:lang w:val="en-US" w:bidi="en-US"/>
    </w:rPr>
  </w:style>
  <w:style w:type="paragraph" w:styleId="1626" w:customStyle="1">
    <w:name w:val="Сноска дефис"/>
    <w:basedOn w:val="1348"/>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627" w:customStyle="1">
    <w:name w:val="Д. Прил. название"/>
    <w:basedOn w:val="1247"/>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628" w:customStyle="1">
    <w:name w:val="with-breadcrumbs"/>
    <w:qFormat/>
  </w:style>
  <w:style w:type="numbering" w:styleId="1629" w:customStyle="1">
    <w:name w:val="Нет списка1"/>
    <w:next w:val="1259"/>
    <w:uiPriority w:val="99"/>
    <w:semiHidden/>
    <w:unhideWhenUsed/>
  </w:style>
  <w:style w:type="character" w:styleId="1630" w:customStyle="1">
    <w:name w:val="Font Style32"/>
    <w:qFormat/>
    <w:rPr>
      <w:rFonts w:hint="default" w:ascii="Times New Roman" w:hAnsi="Times New Roman" w:cs="Times New Roman"/>
      <w:sz w:val="26"/>
      <w:szCs w:val="26"/>
    </w:rPr>
  </w:style>
  <w:style w:type="paragraph" w:styleId="1631">
    <w:name w:val="Body Text 3"/>
    <w:basedOn w:val="1247"/>
    <w:link w:val="1632"/>
    <w:uiPriority w:val="99"/>
    <w:qFormat/>
    <w:pPr>
      <w:contextualSpacing w:val="0"/>
      <w:ind w:firstLine="0"/>
      <w:jc w:val="left"/>
      <w:spacing w:after="120" w:line="240" w:lineRule="auto"/>
    </w:pPr>
    <w:rPr>
      <w:rFonts w:eastAsia="Times New Roman"/>
      <w:spacing w:val="0"/>
      <w:sz w:val="16"/>
      <w:szCs w:val="16"/>
    </w:rPr>
  </w:style>
  <w:style w:type="character" w:styleId="1632" w:customStyle="1">
    <w:name w:val="Основной текст 3 Знак"/>
    <w:basedOn w:val="1257"/>
    <w:link w:val="1631"/>
    <w:uiPriority w:val="99"/>
    <w:qFormat/>
    <w:rPr>
      <w:rFonts w:ascii="Times New Roman" w:hAnsi="Times New Roman" w:eastAsia="Times New Roman" w:cs="Times New Roman"/>
      <w:sz w:val="16"/>
      <w:szCs w:val="16"/>
    </w:rPr>
  </w:style>
  <w:style w:type="paragraph" w:styleId="1633" w:customStyle="1">
    <w:name w:val="Дата 1"/>
    <w:basedOn w:val="1247"/>
    <w:link w:val="1634"/>
    <w:qFormat/>
    <w:pPr>
      <w:contextualSpacing w:val="0"/>
      <w:ind w:firstLine="0"/>
      <w:jc w:val="left"/>
      <w:spacing w:before="240" w:after="60" w:line="240" w:lineRule="auto"/>
    </w:pPr>
    <w:rPr>
      <w:rFonts w:eastAsia="Times New Roman"/>
      <w:spacing w:val="0"/>
      <w:sz w:val="27"/>
      <w:szCs w:val="27"/>
    </w:rPr>
  </w:style>
  <w:style w:type="character" w:styleId="1634" w:customStyle="1">
    <w:name w:val="Дата 1 Знак"/>
    <w:link w:val="1633"/>
    <w:qFormat/>
    <w:rPr>
      <w:rFonts w:ascii="Times New Roman" w:hAnsi="Times New Roman" w:eastAsia="Times New Roman" w:cs="Times New Roman"/>
      <w:sz w:val="27"/>
      <w:szCs w:val="27"/>
    </w:rPr>
  </w:style>
  <w:style w:type="paragraph" w:styleId="1635" w:customStyle="1">
    <w:name w:val="Должность 1"/>
    <w:basedOn w:val="1247"/>
    <w:link w:val="1636"/>
    <w:qFormat/>
    <w:pPr>
      <w:contextualSpacing w:val="0"/>
      <w:ind w:firstLine="0"/>
      <w:jc w:val="left"/>
      <w:spacing w:before="60" w:line="240" w:lineRule="auto"/>
    </w:pPr>
    <w:rPr>
      <w:rFonts w:eastAsia="Times New Roman"/>
      <w:spacing w:val="0"/>
      <w:sz w:val="27"/>
      <w:szCs w:val="27"/>
    </w:rPr>
  </w:style>
  <w:style w:type="character" w:styleId="1636" w:customStyle="1">
    <w:name w:val="Должность 1 Знак"/>
    <w:link w:val="1635"/>
    <w:qFormat/>
    <w:rPr>
      <w:rFonts w:ascii="Times New Roman" w:hAnsi="Times New Roman" w:eastAsia="Times New Roman" w:cs="Times New Roman"/>
      <w:sz w:val="27"/>
      <w:szCs w:val="27"/>
    </w:rPr>
  </w:style>
  <w:style w:type="paragraph" w:styleId="1637" w:customStyle="1">
    <w:name w:val="Резолюция 1"/>
    <w:basedOn w:val="1247"/>
    <w:qFormat/>
    <w:pPr>
      <w:contextualSpacing w:val="0"/>
      <w:ind w:firstLine="0"/>
      <w:jc w:val="left"/>
      <w:spacing w:after="60" w:line="240" w:lineRule="auto"/>
    </w:pPr>
    <w:rPr>
      <w:rFonts w:eastAsia="Times New Roman"/>
      <w:b/>
      <w:caps/>
      <w:spacing w:val="0"/>
      <w:sz w:val="27"/>
      <w:szCs w:val="27"/>
      <w:lang w:eastAsia="ru-RU"/>
    </w:rPr>
  </w:style>
  <w:style w:type="paragraph" w:styleId="1638" w:customStyle="1">
    <w:name w:val="Титул 1"/>
    <w:basedOn w:val="1247"/>
    <w:uiPriority w:val="11"/>
    <w:qFormat/>
    <w:pPr>
      <w:contextualSpacing w:val="0"/>
      <w:ind w:firstLine="0"/>
      <w:jc w:val="center"/>
      <w:spacing w:line="240" w:lineRule="auto"/>
    </w:pPr>
    <w:rPr>
      <w:rFonts w:eastAsia="Times New Roman"/>
      <w:caps/>
      <w:spacing w:val="0"/>
      <w:sz w:val="27"/>
      <w:szCs w:val="27"/>
      <w:lang w:eastAsia="ru-RU"/>
    </w:rPr>
  </w:style>
  <w:style w:type="paragraph" w:styleId="1639" w:customStyle="1">
    <w:name w:val="Титул 1 Ж"/>
    <w:basedOn w:val="1247"/>
    <w:qFormat/>
    <w:pPr>
      <w:contextualSpacing w:val="0"/>
      <w:ind w:firstLine="0"/>
      <w:jc w:val="center"/>
      <w:spacing w:line="240" w:lineRule="auto"/>
    </w:pPr>
    <w:rPr>
      <w:rFonts w:eastAsia="Times New Roman"/>
      <w:b/>
      <w:caps/>
      <w:spacing w:val="0"/>
      <w:sz w:val="27"/>
      <w:szCs w:val="27"/>
      <w:lang w:eastAsia="ru-RU"/>
    </w:rPr>
  </w:style>
  <w:style w:type="paragraph" w:styleId="1640" w:customStyle="1">
    <w:name w:val="Титул Таблица"/>
    <w:basedOn w:val="1247"/>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641" w:customStyle="1">
    <w:name w:val="Титул текст 1"/>
    <w:basedOn w:val="1247"/>
    <w:qFormat/>
    <w:pPr>
      <w:contextualSpacing w:val="0"/>
      <w:ind w:firstLine="0"/>
      <w:jc w:val="center"/>
      <w:spacing w:line="240" w:lineRule="auto"/>
    </w:pPr>
    <w:rPr>
      <w:rFonts w:eastAsia="Times New Roman"/>
      <w:spacing w:val="0"/>
      <w:sz w:val="27"/>
      <w:szCs w:val="27"/>
      <w:lang w:eastAsia="ru-RU"/>
    </w:rPr>
  </w:style>
  <w:style w:type="paragraph" w:styleId="1642" w:customStyle="1">
    <w:name w:val="Титул текст 1 Ж"/>
    <w:basedOn w:val="1247"/>
    <w:qFormat/>
    <w:pPr>
      <w:contextualSpacing w:val="0"/>
      <w:ind w:firstLine="0"/>
      <w:jc w:val="center"/>
      <w:spacing w:line="240" w:lineRule="auto"/>
    </w:pPr>
    <w:rPr>
      <w:rFonts w:eastAsia="Times New Roman"/>
      <w:spacing w:val="0"/>
      <w:sz w:val="27"/>
      <w:szCs w:val="27"/>
      <w:lang w:eastAsia="ru-RU"/>
    </w:rPr>
  </w:style>
  <w:style w:type="paragraph" w:styleId="1643" w:customStyle="1">
    <w:name w:val="Титул тема"/>
    <w:basedOn w:val="1247"/>
    <w:qFormat/>
    <w:pPr>
      <w:contextualSpacing w:val="0"/>
      <w:ind w:firstLine="0"/>
      <w:jc w:val="center"/>
      <w:spacing w:line="240" w:lineRule="auto"/>
    </w:pPr>
    <w:rPr>
      <w:rFonts w:eastAsia="Times New Roman"/>
      <w:b/>
      <w:spacing w:val="0"/>
      <w:sz w:val="27"/>
      <w:szCs w:val="27"/>
      <w:lang w:eastAsia="ru-RU"/>
    </w:rPr>
  </w:style>
  <w:style w:type="paragraph" w:styleId="1644" w:customStyle="1">
    <w:name w:val="Дефис 1"/>
    <w:basedOn w:val="1359"/>
    <w:link w:val="1645"/>
    <w:qFormat/>
    <w:pPr>
      <w:numPr>
        <w:ilvl w:val="0"/>
        <w:numId w:val="46"/>
      </w:numPr>
      <w:contextualSpacing w:val="0"/>
      <w:spacing w:before="0" w:after="0"/>
    </w:pPr>
    <w:rPr>
      <w:spacing w:val="0"/>
      <w:sz w:val="24"/>
      <w:szCs w:val="24"/>
    </w:rPr>
  </w:style>
  <w:style w:type="character" w:styleId="1645" w:customStyle="1">
    <w:name w:val="Дефис 1 Знак"/>
    <w:link w:val="1644"/>
    <w:qFormat/>
    <w:rPr>
      <w:rFonts w:ascii="Times New Roman" w:hAnsi="Times New Roman" w:eastAsia="Times New Roman" w:cs="Times New Roman"/>
      <w:sz w:val="24"/>
      <w:szCs w:val="24"/>
      <w:lang w:eastAsia="ru-RU"/>
    </w:rPr>
  </w:style>
  <w:style w:type="paragraph" w:styleId="1646" w:customStyle="1">
    <w:name w:val="Дефис 2"/>
    <w:basedOn w:val="1644"/>
    <w:link w:val="1647"/>
    <w:qFormat/>
    <w:pPr>
      <w:numPr>
        <w:ilvl w:val="1"/>
      </w:numPr>
      <w:spacing w:line="380" w:lineRule="exact"/>
    </w:pPr>
  </w:style>
  <w:style w:type="character" w:styleId="1647" w:customStyle="1">
    <w:name w:val="Дефис 2 Знак"/>
    <w:link w:val="1646"/>
    <w:qFormat/>
    <w:rPr>
      <w:rFonts w:ascii="Times New Roman" w:hAnsi="Times New Roman" w:eastAsia="Times New Roman" w:cs="Times New Roman"/>
      <w:sz w:val="24"/>
      <w:szCs w:val="24"/>
      <w:lang w:eastAsia="ru-RU"/>
    </w:rPr>
  </w:style>
  <w:style w:type="paragraph" w:styleId="1648" w:customStyle="1">
    <w:name w:val="Заголовок 1 б/н"/>
    <w:basedOn w:val="1248"/>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649" w:customStyle="1">
    <w:name w:val="Заголовок 1 Приложение"/>
    <w:basedOn w:val="1248"/>
    <w:next w:val="1247"/>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650" w:customStyle="1">
    <w:name w:val="Заголовок 2 Приложение"/>
    <w:basedOn w:val="1249"/>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651" w:customStyle="1">
    <w:name w:val="Колонтитул 1"/>
    <w:basedOn w:val="1247"/>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652" w:customStyle="1">
    <w:name w:val="Лист регистрации изменений"/>
    <w:basedOn w:val="1254"/>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653" w:customStyle="1">
    <w:name w:val="Лист регистрации изменений Таблица"/>
    <w:basedOn w:val="1247"/>
    <w:qFormat/>
    <w:pPr>
      <w:contextualSpacing w:val="0"/>
      <w:ind w:firstLine="0"/>
      <w:jc w:val="center"/>
      <w:spacing w:line="240" w:lineRule="auto"/>
    </w:pPr>
    <w:rPr>
      <w:rFonts w:ascii="Arial Narrow" w:hAnsi="Arial Narrow" w:eastAsia="Times New Roman"/>
      <w:spacing w:val="0"/>
      <w:szCs w:val="24"/>
      <w:lang w:eastAsia="ru-RU"/>
    </w:rPr>
  </w:style>
  <w:style w:type="paragraph" w:styleId="1654" w:customStyle="1">
    <w:name w:val="Обозначение документа"/>
    <w:basedOn w:val="1247"/>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55" w:customStyle="1">
    <w:name w:val="Обычный 1"/>
    <w:basedOn w:val="1247"/>
    <w:link w:val="1656"/>
    <w:qFormat/>
    <w:pPr>
      <w:contextualSpacing w:val="0"/>
      <w:spacing w:before="60" w:after="60" w:line="360" w:lineRule="auto"/>
    </w:pPr>
    <w:rPr>
      <w:rFonts w:eastAsia="Times New Roman"/>
      <w:spacing w:val="0"/>
      <w:szCs w:val="24"/>
    </w:rPr>
  </w:style>
  <w:style w:type="character" w:styleId="1656" w:customStyle="1">
    <w:name w:val="Обычный 1 Знак"/>
    <w:link w:val="1655"/>
    <w:qFormat/>
    <w:rPr>
      <w:rFonts w:ascii="Times New Roman" w:hAnsi="Times New Roman" w:eastAsia="Times New Roman" w:cs="Times New Roman"/>
      <w:sz w:val="24"/>
      <w:szCs w:val="24"/>
    </w:rPr>
  </w:style>
  <w:style w:type="paragraph" w:styleId="1657" w:customStyle="1">
    <w:name w:val="Обычный 1 Многоуровневый нумерованный"/>
    <w:basedOn w:val="1247"/>
    <w:qFormat/>
    <w:pPr>
      <w:numPr>
        <w:ilvl w:val="0"/>
        <w:numId w:val="48"/>
      </w:numPr>
      <w:contextualSpacing w:val="0"/>
      <w:jc w:val="left"/>
      <w:spacing w:line="360" w:lineRule="auto"/>
    </w:pPr>
    <w:rPr>
      <w:rFonts w:eastAsia="Times New Roman"/>
      <w:spacing w:val="0"/>
      <w:szCs w:val="24"/>
      <w:lang w:eastAsia="ru-RU"/>
    </w:rPr>
  </w:style>
  <w:style w:type="paragraph" w:styleId="1658" w:customStyle="1">
    <w:name w:val="Подпись 1"/>
    <w:basedOn w:val="1247"/>
    <w:qFormat/>
    <w:pPr>
      <w:contextualSpacing w:val="0"/>
      <w:ind w:firstLine="0"/>
      <w:jc w:val="left"/>
      <w:spacing w:before="240" w:line="240" w:lineRule="auto"/>
    </w:pPr>
    <w:rPr>
      <w:rFonts w:eastAsia="Times New Roman"/>
      <w:b/>
      <w:spacing w:val="0"/>
      <w:sz w:val="27"/>
      <w:szCs w:val="27"/>
      <w:lang w:eastAsia="ru-RU"/>
    </w:rPr>
  </w:style>
  <w:style w:type="paragraph" w:styleId="1659" w:customStyle="1">
    <w:name w:val="Подпись к рисунку"/>
    <w:basedOn w:val="1330"/>
    <w:qFormat/>
    <w:pPr>
      <w:contextualSpacing w:val="0"/>
      <w:ind w:firstLine="0"/>
      <w:jc w:val="center"/>
      <w:spacing w:before="120" w:after="240"/>
    </w:pPr>
    <w:rPr>
      <w:rFonts w:eastAsia="Times New Roman"/>
      <w:bCs/>
      <w:spacing w:val="0"/>
      <w:szCs w:val="24"/>
      <w:lang w:eastAsia="ru-RU"/>
    </w:rPr>
  </w:style>
  <w:style w:type="paragraph" w:styleId="1660" w:customStyle="1">
    <w:name w:val="Примечание 1"/>
    <w:basedOn w:val="1655"/>
    <w:qFormat/>
    <w:rPr>
      <w:u w:val="single"/>
    </w:rPr>
  </w:style>
  <w:style w:type="paragraph" w:styleId="1661" w:customStyle="1">
    <w:name w:val="Примечание 1 Текст нумерованный"/>
    <w:basedOn w:val="1655"/>
    <w:qFormat/>
    <w:pPr>
      <w:numPr>
        <w:ilvl w:val="0"/>
        <w:numId w:val="49"/>
      </w:numPr>
      <w:ind w:left="3799" w:firstLine="454"/>
      <w:tabs>
        <w:tab w:val="clear" w:pos="1429" w:leader="none"/>
      </w:tabs>
    </w:pPr>
    <w:rPr>
      <w:i/>
    </w:rPr>
  </w:style>
  <w:style w:type="paragraph" w:styleId="1662" w:customStyle="1">
    <w:name w:val="Примечание 1 Текст"/>
    <w:basedOn w:val="1661"/>
    <w:qFormat/>
    <w:pPr>
      <w:numPr>
        <w:ilvl w:val="0"/>
        <w:numId w:val="0"/>
      </w:numPr>
      <w:ind w:left="1080"/>
    </w:pPr>
  </w:style>
  <w:style w:type="paragraph" w:styleId="1663" w:customStyle="1">
    <w:name w:val="Рисунок"/>
    <w:basedOn w:val="1247"/>
    <w:link w:val="3415"/>
    <w:qFormat/>
    <w:pPr>
      <w:contextualSpacing w:val="0"/>
      <w:ind w:firstLine="0"/>
      <w:jc w:val="center"/>
      <w:keepNext/>
      <w:spacing w:before="240" w:after="120" w:line="240" w:lineRule="auto"/>
    </w:pPr>
    <w:rPr>
      <w:rFonts w:eastAsia="Times New Roman"/>
      <w:spacing w:val="0"/>
      <w:szCs w:val="24"/>
      <w:lang w:eastAsia="ru-RU"/>
    </w:rPr>
  </w:style>
  <w:style w:type="paragraph" w:styleId="1664" w:customStyle="1">
    <w:name w:val="Сноска 1"/>
    <w:basedOn w:val="1348"/>
    <w:link w:val="1665"/>
    <w:qFormat/>
    <w:pPr>
      <w:contextualSpacing w:val="0"/>
      <w:ind w:firstLine="0"/>
      <w:jc w:val="left"/>
      <w:spacing w:line="240" w:lineRule="auto"/>
    </w:pPr>
    <w:rPr>
      <w:rFonts w:ascii="Courier New" w:hAnsi="Courier New"/>
      <w:i w:val="0"/>
      <w:spacing w:val="0"/>
      <w:sz w:val="20"/>
    </w:rPr>
  </w:style>
  <w:style w:type="character" w:styleId="1665" w:customStyle="1">
    <w:name w:val="Сноска 1 Знак"/>
    <w:link w:val="1664"/>
    <w:qFormat/>
    <w:rPr>
      <w:rFonts w:ascii="Courier New" w:hAnsi="Courier New" w:eastAsia="Times New Roman" w:cs="Times New Roman"/>
      <w:sz w:val="20"/>
      <w:szCs w:val="20"/>
    </w:rPr>
  </w:style>
  <w:style w:type="paragraph" w:styleId="1666" w:customStyle="1">
    <w:name w:val="Список многоуровневый 1"/>
    <w:basedOn w:val="1247"/>
    <w:qFormat/>
    <w:pPr>
      <w:numPr>
        <w:ilvl w:val="0"/>
        <w:numId w:val="50"/>
      </w:numPr>
      <w:contextualSpacing w:val="0"/>
      <w:jc w:val="left"/>
      <w:spacing w:before="20" w:after="20" w:line="360" w:lineRule="auto"/>
    </w:pPr>
    <w:rPr>
      <w:rFonts w:eastAsia="Times New Roman"/>
      <w:spacing w:val="0"/>
      <w:szCs w:val="24"/>
      <w:lang w:eastAsia="ru-RU"/>
    </w:rPr>
  </w:style>
  <w:style w:type="paragraph" w:styleId="1667" w:customStyle="1">
    <w:name w:val="Список нумерованный 1"/>
    <w:basedOn w:val="1655"/>
    <w:qFormat/>
    <w:pPr>
      <w:numPr>
        <w:ilvl w:val="0"/>
        <w:numId w:val="47"/>
      </w:numPr>
      <w:ind w:left="1492" w:hanging="360"/>
      <w:tabs>
        <w:tab w:val="clear" w:pos="1134" w:leader="none"/>
        <w:tab w:val="num" w:pos="1492" w:leader="none"/>
      </w:tabs>
    </w:pPr>
  </w:style>
  <w:style w:type="paragraph" w:styleId="1668" w:customStyle="1">
    <w:name w:val="Таблица 1"/>
    <w:basedOn w:val="1247"/>
    <w:link w:val="1669"/>
    <w:qFormat/>
    <w:pPr>
      <w:contextualSpacing w:val="0"/>
      <w:ind w:firstLine="0"/>
      <w:jc w:val="right"/>
      <w:keepNext/>
      <w:spacing w:line="240" w:lineRule="auto"/>
    </w:pPr>
    <w:rPr>
      <w:rFonts w:eastAsia="Times New Roman"/>
      <w:b/>
      <w:spacing w:val="0"/>
      <w:sz w:val="27"/>
      <w:szCs w:val="27"/>
    </w:rPr>
  </w:style>
  <w:style w:type="character" w:styleId="1669" w:customStyle="1">
    <w:name w:val="Таблица 1 Знак"/>
    <w:link w:val="1668"/>
    <w:qFormat/>
    <w:rPr>
      <w:rFonts w:ascii="Times New Roman" w:hAnsi="Times New Roman" w:eastAsia="Times New Roman" w:cs="Times New Roman"/>
      <w:b/>
      <w:sz w:val="27"/>
      <w:szCs w:val="27"/>
    </w:rPr>
  </w:style>
  <w:style w:type="paragraph" w:styleId="1670" w:customStyle="1">
    <w:name w:val="Таблица заголовок"/>
    <w:basedOn w:val="1247"/>
    <w:link w:val="2227"/>
    <w:qFormat/>
    <w:pPr>
      <w:contextualSpacing w:val="0"/>
      <w:ind w:firstLine="0"/>
      <w:jc w:val="left"/>
      <w:keepNext/>
      <w:spacing w:line="240" w:lineRule="auto"/>
    </w:pPr>
    <w:rPr>
      <w:rFonts w:eastAsia="Times New Roman"/>
      <w:b/>
      <w:spacing w:val="0"/>
      <w:sz w:val="27"/>
      <w:szCs w:val="27"/>
      <w:lang w:eastAsia="ru-RU"/>
    </w:rPr>
  </w:style>
  <w:style w:type="paragraph" w:styleId="1671" w:customStyle="1">
    <w:name w:val="Таблица номер"/>
    <w:basedOn w:val="1247"/>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72" w:customStyle="1">
    <w:name w:val="Таблица Приложение"/>
    <w:basedOn w:val="1247"/>
    <w:next w:val="1655"/>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73" w:customStyle="1">
    <w:name w:val="Таблица текст"/>
    <w:basedOn w:val="1247"/>
    <w:link w:val="1674"/>
    <w:qFormat/>
    <w:pPr>
      <w:contextualSpacing w:val="0"/>
      <w:ind w:left="57" w:right="57" w:firstLine="0"/>
      <w:jc w:val="left"/>
      <w:keepLines/>
      <w:keepNext/>
      <w:spacing w:before="40" w:after="40" w:line="240" w:lineRule="auto"/>
    </w:pPr>
    <w:rPr>
      <w:spacing w:val="0"/>
      <w:szCs w:val="24"/>
    </w:rPr>
  </w:style>
  <w:style w:type="character" w:styleId="1674" w:customStyle="1">
    <w:name w:val="Таблица текст Знак"/>
    <w:link w:val="1673"/>
    <w:qFormat/>
    <w:rPr>
      <w:rFonts w:ascii="Times New Roman" w:hAnsi="Times New Roman" w:eastAsia="Calibri" w:cs="Times New Roman"/>
      <w:sz w:val="24"/>
      <w:szCs w:val="24"/>
    </w:rPr>
  </w:style>
  <w:style w:type="paragraph" w:styleId="1675" w:customStyle="1">
    <w:name w:val="Таблица шапка"/>
    <w:basedOn w:val="1247"/>
    <w:next w:val="1247"/>
    <w:link w:val="1676"/>
    <w:qFormat/>
    <w:pPr>
      <w:contextualSpacing w:val="0"/>
      <w:ind w:firstLine="0"/>
      <w:jc w:val="center"/>
      <w:keepLines/>
      <w:keepNext/>
      <w:spacing w:before="60" w:after="60" w:line="240" w:lineRule="auto"/>
    </w:pPr>
    <w:rPr>
      <w:b/>
      <w:bCs/>
      <w:spacing w:val="0"/>
      <w:szCs w:val="24"/>
    </w:rPr>
  </w:style>
  <w:style w:type="character" w:styleId="1676" w:customStyle="1">
    <w:name w:val="Таблица шапка Знак"/>
    <w:link w:val="1675"/>
    <w:qFormat/>
    <w:rPr>
      <w:rFonts w:ascii="Times New Roman" w:hAnsi="Times New Roman" w:eastAsia="Calibri" w:cs="Times New Roman"/>
      <w:b/>
      <w:bCs/>
      <w:sz w:val="24"/>
      <w:szCs w:val="24"/>
    </w:rPr>
  </w:style>
  <w:style w:type="paragraph" w:styleId="1677" w:customStyle="1">
    <w:name w:val="Пункт 2"/>
    <w:basedOn w:val="1249"/>
    <w:next w:val="1655"/>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78" w:customStyle="1">
    <w:name w:val="Пункт 3"/>
    <w:basedOn w:val="1250"/>
    <w:next w:val="1655"/>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79" w:customStyle="1">
    <w:name w:val="Пункт 4"/>
    <w:basedOn w:val="1251"/>
    <w:next w:val="1655"/>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80" w:customStyle="1">
    <w:name w:val="Текст концевой сноски Знак"/>
    <w:link w:val="1681"/>
    <w:qFormat/>
  </w:style>
  <w:style w:type="paragraph" w:styleId="1681">
    <w:name w:val="endnote text"/>
    <w:basedOn w:val="1247"/>
    <w:link w:val="1680"/>
    <w:qFormat/>
    <w:pPr>
      <w:contextualSpacing w:val="0"/>
      <w:ind w:firstLine="0"/>
      <w:jc w:val="left"/>
      <w:spacing w:line="240" w:lineRule="auto"/>
    </w:pPr>
    <w:rPr>
      <w:rFonts w:asciiTheme="minorHAnsi" w:hAnsiTheme="minorHAnsi" w:eastAsiaTheme="minorHAnsi" w:cstheme="minorBidi"/>
      <w:spacing w:val="0"/>
      <w:sz w:val="22"/>
    </w:rPr>
  </w:style>
  <w:style w:type="character" w:styleId="1682" w:customStyle="1">
    <w:name w:val="Текст концевой сноски Знак1"/>
    <w:basedOn w:val="1257"/>
    <w:qFormat/>
    <w:rPr>
      <w:rFonts w:ascii="Times New Roman" w:hAnsi="Times New Roman" w:eastAsia="Calibri" w:cs="Times New Roman"/>
      <w:spacing w:val="2"/>
      <w:sz w:val="20"/>
      <w:szCs w:val="20"/>
    </w:rPr>
  </w:style>
  <w:style w:type="character" w:styleId="1683">
    <w:name w:val="endnote reference"/>
    <w:qFormat/>
    <w:rPr>
      <w:rFonts w:cs="Times New Roman"/>
      <w:vertAlign w:val="superscript"/>
    </w:rPr>
  </w:style>
  <w:style w:type="paragraph" w:styleId="1684">
    <w:name w:val="Date"/>
    <w:basedOn w:val="1247"/>
    <w:next w:val="1271"/>
    <w:link w:val="1685"/>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85" w:customStyle="1">
    <w:name w:val="Дата Знак"/>
    <w:basedOn w:val="1257"/>
    <w:link w:val="1684"/>
    <w:qFormat/>
    <w:rPr>
      <w:rFonts w:ascii="Times New Roman" w:hAnsi="Times New Roman" w:eastAsia="Times New Roman" w:cs="Times New Roman"/>
      <w:sz w:val="28"/>
      <w:szCs w:val="20"/>
    </w:rPr>
  </w:style>
  <w:style w:type="paragraph" w:styleId="1686" w:customStyle="1">
    <w:name w:val="Заголовок 66"/>
    <w:basedOn w:val="1252"/>
    <w:link w:val="1687"/>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87" w:customStyle="1">
    <w:name w:val="Заголовок 66 Знак"/>
    <w:link w:val="1686"/>
    <w:qFormat/>
    <w:rPr>
      <w:rFonts w:ascii="Arial Narrow" w:hAnsi="Arial Narrow" w:eastAsia="SimSun" w:cs="Times New Roman"/>
      <w:i/>
      <w:sz w:val="27"/>
      <w:szCs w:val="27"/>
      <w:lang w:eastAsia="zh-CN"/>
    </w:rPr>
  </w:style>
  <w:style w:type="paragraph" w:styleId="1688" w:customStyle="1">
    <w:name w:val="Таблица текст Ж"/>
    <w:basedOn w:val="1247"/>
    <w:qFormat/>
    <w:pPr>
      <w:contextualSpacing w:val="0"/>
      <w:ind w:left="57" w:right="57" w:firstLine="0"/>
      <w:jc w:val="left"/>
      <w:spacing w:before="40" w:after="40" w:line="240" w:lineRule="auto"/>
    </w:pPr>
    <w:rPr>
      <w:rFonts w:eastAsia="Times New Roman"/>
      <w:bCs/>
      <w:spacing w:val="0"/>
      <w:szCs w:val="24"/>
      <w:lang w:eastAsia="ru-RU"/>
    </w:rPr>
  </w:style>
  <w:style w:type="paragraph" w:styleId="1689" w:customStyle="1">
    <w:name w:val="Знак"/>
    <w:basedOn w:val="1247"/>
    <w:qFormat/>
    <w:pPr>
      <w:contextualSpacing w:val="0"/>
      <w:ind w:firstLine="0"/>
      <w:jc w:val="left"/>
      <w:spacing w:after="160" w:line="240" w:lineRule="exact"/>
    </w:pPr>
    <w:rPr>
      <w:rFonts w:ascii="Verdana" w:hAnsi="Verdana" w:eastAsia="Times New Roman"/>
      <w:spacing w:val="0"/>
      <w:szCs w:val="24"/>
      <w:lang w:val="en-US"/>
    </w:rPr>
  </w:style>
  <w:style w:type="paragraph" w:styleId="1690"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91"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92"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93" w:customStyle="1">
    <w:name w:val="Normal Body"/>
    <w:basedOn w:val="1247"/>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94" w:customStyle="1">
    <w:name w:val="r"/>
    <w:qFormat/>
    <w:rPr>
      <w:rFonts w:cs="Times New Roman"/>
    </w:rPr>
  </w:style>
  <w:style w:type="character" w:styleId="1695" w:customStyle="1">
    <w:name w:val="Основной шрифт абзаца4"/>
    <w:qFormat/>
  </w:style>
  <w:style w:type="character" w:styleId="1696" w:customStyle="1">
    <w:name w:val="Основной текст с отступом Знак1"/>
    <w:qFormat/>
    <w:rPr>
      <w:rFonts w:ascii="Times New Roman" w:hAnsi="Times New Roman" w:eastAsia="Times New Roman"/>
      <w:sz w:val="24"/>
      <w:szCs w:val="24"/>
      <w:lang w:eastAsia="zh-CN"/>
    </w:rPr>
  </w:style>
  <w:style w:type="paragraph" w:styleId="1697" w:customStyle="1">
    <w:name w:val="Буллиты"/>
    <w:basedOn w:val="1247"/>
    <w:qFormat/>
    <w:pPr>
      <w:numPr>
        <w:ilvl w:val="0"/>
        <w:numId w:val="54"/>
      </w:numPr>
      <w:contextualSpacing w:val="0"/>
      <w:spacing w:line="276" w:lineRule="auto"/>
      <w:tabs>
        <w:tab w:val="left" w:pos="851" w:leader="none"/>
      </w:tabs>
    </w:pPr>
    <w:rPr>
      <w:spacing w:val="0"/>
      <w:szCs w:val="24"/>
    </w:rPr>
  </w:style>
  <w:style w:type="table" w:styleId="1698" w:customStyle="1">
    <w:name w:val="Сетка таблицы1"/>
    <w:basedOn w:val="1258"/>
    <w:next w:val="1419"/>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99">
    <w:name w:val="Plain Text"/>
    <w:basedOn w:val="1247"/>
    <w:link w:val="1700"/>
    <w:qFormat/>
    <w:pPr>
      <w:contextualSpacing w:val="0"/>
      <w:ind w:firstLine="0"/>
      <w:spacing w:line="240" w:lineRule="auto"/>
    </w:pPr>
    <w:rPr>
      <w:rFonts w:ascii="Courier New" w:hAnsi="Courier New" w:eastAsia="Times New Roman"/>
      <w:spacing w:val="0"/>
      <w:sz w:val="20"/>
      <w:szCs w:val="20"/>
    </w:rPr>
  </w:style>
  <w:style w:type="character" w:styleId="1700" w:customStyle="1">
    <w:name w:val="Текст Знак"/>
    <w:basedOn w:val="1257"/>
    <w:link w:val="1699"/>
    <w:qFormat/>
    <w:rPr>
      <w:rFonts w:ascii="Courier New" w:hAnsi="Courier New" w:eastAsia="Times New Roman" w:cs="Times New Roman"/>
      <w:sz w:val="20"/>
      <w:szCs w:val="20"/>
    </w:rPr>
  </w:style>
  <w:style w:type="paragraph" w:styleId="1701" w:customStyle="1">
    <w:name w:val="Контракт-раздел"/>
    <w:basedOn w:val="1247"/>
    <w:next w:val="1702"/>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702" w:customStyle="1">
    <w:name w:val="Контракт-пункт"/>
    <w:basedOn w:val="1247"/>
    <w:qFormat/>
    <w:pPr>
      <w:numPr>
        <w:ilvl w:val="1"/>
        <w:numId w:val="55"/>
      </w:numPr>
      <w:contextualSpacing w:val="0"/>
      <w:spacing w:line="240" w:lineRule="auto"/>
    </w:pPr>
    <w:rPr>
      <w:rFonts w:eastAsia="Times New Roman"/>
      <w:spacing w:val="0"/>
      <w:szCs w:val="24"/>
      <w:lang w:eastAsia="ru-RU"/>
    </w:rPr>
  </w:style>
  <w:style w:type="paragraph" w:styleId="1703" w:customStyle="1">
    <w:name w:val="Контракт-подпункт"/>
    <w:basedOn w:val="1247"/>
    <w:qFormat/>
    <w:pPr>
      <w:numPr>
        <w:ilvl w:val="2"/>
        <w:numId w:val="55"/>
      </w:numPr>
      <w:contextualSpacing w:val="0"/>
      <w:spacing w:line="240" w:lineRule="auto"/>
    </w:pPr>
    <w:rPr>
      <w:rFonts w:eastAsia="Times New Roman"/>
      <w:spacing w:val="0"/>
      <w:szCs w:val="24"/>
      <w:lang w:eastAsia="ru-RU"/>
    </w:rPr>
  </w:style>
  <w:style w:type="paragraph" w:styleId="1704" w:customStyle="1">
    <w:name w:val="Контракт-подподпункт"/>
    <w:basedOn w:val="1247"/>
    <w:qFormat/>
    <w:pPr>
      <w:numPr>
        <w:ilvl w:val="3"/>
        <w:numId w:val="55"/>
      </w:numPr>
      <w:contextualSpacing w:val="0"/>
      <w:spacing w:line="240" w:lineRule="auto"/>
    </w:pPr>
    <w:rPr>
      <w:rFonts w:eastAsia="Times New Roman"/>
      <w:spacing w:val="0"/>
      <w:szCs w:val="24"/>
      <w:lang w:eastAsia="ru-RU"/>
    </w:rPr>
  </w:style>
  <w:style w:type="paragraph" w:styleId="1705" w:customStyle="1">
    <w:name w:val="ConsNormal"/>
    <w:link w:val="2284"/>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706">
    <w:name w:val="Subtle Emphasis"/>
    <w:uiPriority w:val="99"/>
    <w:qFormat/>
    <w:rPr>
      <w:rFonts w:ascii="Times New Roman" w:hAnsi="Times New Roman"/>
      <w:i/>
      <w:iCs/>
      <w:color w:val="404040"/>
    </w:rPr>
  </w:style>
  <w:style w:type="character" w:styleId="1707">
    <w:name w:val="Intense Emphasis"/>
    <w:uiPriority w:val="21"/>
    <w:qFormat/>
    <w:rPr>
      <w:rFonts w:ascii="Times New Roman" w:hAnsi="Times New Roman"/>
      <w:b/>
      <w:bCs/>
      <w:i/>
      <w:iCs/>
      <w:caps/>
    </w:rPr>
  </w:style>
  <w:style w:type="paragraph" w:styleId="1708">
    <w:name w:val="Quote"/>
    <w:basedOn w:val="1247"/>
    <w:next w:val="1247"/>
    <w:link w:val="1709"/>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709" w:customStyle="1">
    <w:name w:val="Цитата 2 Знак"/>
    <w:basedOn w:val="1257"/>
    <w:link w:val="1708"/>
    <w:uiPriority w:val="99"/>
    <w:qFormat/>
    <w:rPr>
      <w:rFonts w:ascii="Times New Roman" w:hAnsi="Times New Roman" w:eastAsia="SimSun" w:cs="Times New Roman"/>
      <w:i/>
      <w:iCs/>
      <w:color w:val="000000"/>
      <w:lang w:val="en-US" w:eastAsia="ja-JP"/>
    </w:rPr>
  </w:style>
  <w:style w:type="paragraph" w:styleId="1710">
    <w:name w:val="Intense Quote"/>
    <w:basedOn w:val="1247"/>
    <w:next w:val="1247"/>
    <w:link w:val="1711"/>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711" w:customStyle="1">
    <w:name w:val="Выделенная цитата Знак"/>
    <w:basedOn w:val="1257"/>
    <w:link w:val="1710"/>
    <w:uiPriority w:val="99"/>
    <w:qFormat/>
    <w:rPr>
      <w:rFonts w:ascii="Times New Roman" w:hAnsi="Times New Roman" w:eastAsia="SimSun" w:cs="Times New Roman"/>
      <w:color w:val="000000"/>
      <w:shd w:val="clear" w:color="auto" w:fill="f2f2f2"/>
      <w:lang w:val="en-US" w:eastAsia="ja-JP"/>
    </w:rPr>
  </w:style>
  <w:style w:type="character" w:styleId="1712">
    <w:name w:val="Subtle Reference"/>
    <w:uiPriority w:val="99"/>
    <w:qFormat/>
    <w:rPr>
      <w:smallCaps/>
      <w:color w:val="404040"/>
      <w:u w:val="single"/>
    </w:rPr>
  </w:style>
  <w:style w:type="character" w:styleId="1713">
    <w:name w:val="Intense Reference"/>
    <w:uiPriority w:val="99"/>
    <w:qFormat/>
    <w:rPr>
      <w:b/>
      <w:bCs/>
      <w:smallCaps/>
      <w:u w:val="single"/>
    </w:rPr>
  </w:style>
  <w:style w:type="character" w:styleId="1714">
    <w:name w:val="Book Title"/>
    <w:uiPriority w:val="99"/>
    <w:qFormat/>
    <w:rPr>
      <w:b w:val="0"/>
      <w:bCs w:val="0"/>
      <w:smallCaps/>
      <w:spacing w:val="5"/>
    </w:rPr>
  </w:style>
  <w:style w:type="paragraph" w:styleId="1715" w:customStyle="1">
    <w:name w:val="Обычный таблица"/>
    <w:basedOn w:val="1247"/>
    <w:link w:val="1716"/>
    <w:qFormat/>
    <w:pPr>
      <w:contextualSpacing w:val="0"/>
      <w:ind w:firstLine="0"/>
      <w:jc w:val="left"/>
      <w:spacing w:line="240" w:lineRule="auto"/>
    </w:pPr>
    <w:rPr>
      <w:rFonts w:eastAsia="Times New Roman"/>
      <w:spacing w:val="0"/>
      <w:sz w:val="18"/>
      <w:szCs w:val="18"/>
    </w:rPr>
  </w:style>
  <w:style w:type="character" w:styleId="1716" w:customStyle="1">
    <w:name w:val="Обычный таблица Знак"/>
    <w:link w:val="1715"/>
    <w:qFormat/>
    <w:rPr>
      <w:rFonts w:ascii="Times New Roman" w:hAnsi="Times New Roman" w:eastAsia="Times New Roman" w:cs="Times New Roman"/>
      <w:sz w:val="18"/>
      <w:szCs w:val="18"/>
    </w:rPr>
  </w:style>
  <w:style w:type="paragraph" w:styleId="1717" w:customStyle="1">
    <w:name w:val="Обычный ПЗ"/>
    <w:basedOn w:val="1301"/>
    <w:qFormat/>
    <w:pPr>
      <w:contextualSpacing w:val="0"/>
      <w:ind w:firstLine="0"/>
      <w:jc w:val="left"/>
      <w:spacing w:line="259" w:lineRule="auto"/>
    </w:pPr>
    <w:rPr>
      <w:rFonts w:eastAsia="Times New Roman"/>
      <w:spacing w:val="0"/>
      <w:sz w:val="22"/>
      <w:lang w:val="en-US" w:eastAsia="ja-JP"/>
    </w:rPr>
  </w:style>
  <w:style w:type="paragraph" w:styleId="1718">
    <w:name w:val="List Bullet 4"/>
    <w:basedOn w:val="1247"/>
    <w:unhideWhenUsed/>
    <w:qFormat/>
    <w:pPr>
      <w:numPr>
        <w:ilvl w:val="0"/>
        <w:numId w:val="56"/>
      </w:numPr>
      <w:jc w:val="left"/>
      <w:spacing w:line="240" w:lineRule="auto"/>
    </w:pPr>
    <w:rPr>
      <w:rFonts w:eastAsia="Times New Roman"/>
      <w:spacing w:val="0"/>
      <w:szCs w:val="24"/>
      <w:lang w:eastAsia="ru-RU"/>
    </w:rPr>
  </w:style>
  <w:style w:type="paragraph" w:styleId="1719" w:customStyle="1">
    <w:name w:val="right"/>
    <w:basedOn w:val="1247"/>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720" w:customStyle="1">
    <w:name w:val="center"/>
    <w:basedOn w:val="1247"/>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721" w:customStyle="1">
    <w:name w:val="insertion"/>
    <w:basedOn w:val="1247"/>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722" w:customStyle="1">
    <w:name w:val="deletion"/>
    <w:basedOn w:val="1247"/>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723">
    <w:name w:val="List Bullet 2"/>
    <w:basedOn w:val="1247"/>
    <w:link w:val="1724"/>
    <w:qFormat/>
    <w:pPr>
      <w:contextualSpacing w:val="0"/>
      <w:ind w:left="644" w:hanging="360"/>
      <w:jc w:val="left"/>
      <w:spacing w:line="240" w:lineRule="auto"/>
      <w:tabs>
        <w:tab w:val="num" w:pos="644" w:leader="none"/>
      </w:tabs>
    </w:pPr>
    <w:rPr>
      <w:rFonts w:eastAsia="Times New Roman"/>
      <w:spacing w:val="0"/>
      <w:szCs w:val="24"/>
    </w:rPr>
  </w:style>
  <w:style w:type="character" w:styleId="1724" w:customStyle="1">
    <w:name w:val="Маркированный список 2 Знак"/>
    <w:link w:val="1723"/>
    <w:qFormat/>
    <w:rPr>
      <w:rFonts w:ascii="Times New Roman" w:hAnsi="Times New Roman" w:eastAsia="Times New Roman" w:cs="Times New Roman"/>
      <w:sz w:val="24"/>
      <w:szCs w:val="24"/>
    </w:rPr>
  </w:style>
  <w:style w:type="paragraph" w:styleId="1725">
    <w:name w:val="List Bullet 3"/>
    <w:basedOn w:val="1247"/>
    <w:qFormat/>
    <w:pPr>
      <w:numPr>
        <w:ilvl w:val="0"/>
        <w:numId w:val="57"/>
      </w:numPr>
      <w:contextualSpacing w:val="0"/>
      <w:jc w:val="left"/>
      <w:spacing w:line="240" w:lineRule="auto"/>
    </w:pPr>
    <w:rPr>
      <w:rFonts w:eastAsia="Times New Roman"/>
      <w:spacing w:val="0"/>
      <w:szCs w:val="24"/>
      <w:lang w:eastAsia="ru-RU"/>
    </w:rPr>
  </w:style>
  <w:style w:type="paragraph" w:styleId="1726">
    <w:name w:val="HTML Preformatted"/>
    <w:basedOn w:val="1247"/>
    <w:link w:val="1727"/>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727" w:customStyle="1">
    <w:name w:val="Стандартный HTML Знак"/>
    <w:basedOn w:val="1257"/>
    <w:link w:val="1726"/>
    <w:qFormat/>
    <w:rPr>
      <w:rFonts w:ascii="Courier New" w:hAnsi="Courier New" w:eastAsia="Times New Roman" w:cs="Times New Roman"/>
      <w:sz w:val="20"/>
      <w:szCs w:val="20"/>
    </w:rPr>
  </w:style>
  <w:style w:type="character" w:styleId="1728" w:customStyle="1">
    <w:name w:val="attribute-value"/>
    <w:qFormat/>
  </w:style>
  <w:style w:type="paragraph" w:styleId="1729" w:customStyle="1">
    <w:name w:val="?mputable"/>
    <w:basedOn w:val="1247"/>
    <w:qFormat/>
    <w:pPr>
      <w:contextualSpacing w:val="0"/>
      <w:spacing w:line="240" w:lineRule="auto"/>
      <w:shd w:val="clear" w:color="auto" w:fill="c0c0c0"/>
    </w:pPr>
    <w:rPr>
      <w:rFonts w:eastAsia="Times New Roman"/>
      <w:spacing w:val="0"/>
      <w:szCs w:val="24"/>
      <w:lang w:eastAsia="ru-RU"/>
    </w:rPr>
  </w:style>
  <w:style w:type="paragraph" w:styleId="1730" w:customStyle="1">
    <w:name w:val="required"/>
    <w:basedOn w:val="1247"/>
    <w:qFormat/>
    <w:pPr>
      <w:contextualSpacing w:val="0"/>
      <w:spacing w:line="240" w:lineRule="auto"/>
      <w:shd w:val="clear" w:color="auto" w:fill="ffff80"/>
    </w:pPr>
    <w:rPr>
      <w:rFonts w:eastAsia="Times New Roman"/>
      <w:spacing w:val="0"/>
      <w:szCs w:val="24"/>
      <w:lang w:eastAsia="ru-RU"/>
    </w:rPr>
  </w:style>
  <w:style w:type="paragraph" w:styleId="1731" w:customStyle="1">
    <w:name w:val="computable"/>
    <w:basedOn w:val="1247"/>
    <w:qFormat/>
    <w:pPr>
      <w:contextualSpacing w:val="0"/>
      <w:spacing w:line="240" w:lineRule="auto"/>
      <w:shd w:val="clear" w:color="auto" w:fill="c0c0c0"/>
    </w:pPr>
    <w:rPr>
      <w:rFonts w:eastAsia="Times New Roman"/>
      <w:spacing w:val="0"/>
      <w:szCs w:val="24"/>
      <w:lang w:eastAsia="ru-RU"/>
    </w:rPr>
  </w:style>
  <w:style w:type="character" w:styleId="1732" w:customStyle="1">
    <w:name w:val="error"/>
    <w:qFormat/>
  </w:style>
  <w:style w:type="paragraph" w:styleId="1733">
    <w:name w:val="Normal Indent"/>
    <w:basedOn w:val="1247"/>
    <w:uiPriority w:val="99"/>
    <w:qFormat/>
    <w:pPr>
      <w:contextualSpacing w:val="0"/>
      <w:ind w:left="708" w:firstLine="0"/>
      <w:jc w:val="left"/>
      <w:spacing w:line="240" w:lineRule="auto"/>
    </w:pPr>
    <w:rPr>
      <w:rFonts w:eastAsia="Times New Roman"/>
      <w:spacing w:val="0"/>
      <w:szCs w:val="24"/>
      <w:lang w:eastAsia="ru-RU"/>
    </w:rPr>
  </w:style>
  <w:style w:type="paragraph" w:styleId="1734" w:customStyle="1">
    <w:name w:val="Стиль Первая строка:  13 см Эд"/>
    <w:basedOn w:val="1247"/>
    <w:qFormat/>
    <w:pPr>
      <w:contextualSpacing w:val="0"/>
      <w:ind w:firstLine="737"/>
      <w:jc w:val="left"/>
      <w:spacing w:line="240" w:lineRule="auto"/>
    </w:pPr>
    <w:rPr>
      <w:rFonts w:eastAsia="Times New Roman"/>
      <w:spacing w:val="0"/>
      <w:szCs w:val="20"/>
      <w:lang w:eastAsia="ru-RU"/>
    </w:rPr>
  </w:style>
  <w:style w:type="character" w:styleId="1735" w:customStyle="1">
    <w:name w:val="Схема документа Знак1"/>
    <w:qFormat/>
    <w:rPr>
      <w:rFonts w:ascii="Tahoma" w:hAnsi="Tahoma" w:eastAsia="Times New Roman" w:cs="Tahoma"/>
      <w:sz w:val="16"/>
      <w:szCs w:val="16"/>
      <w:lang w:eastAsia="ru-RU"/>
    </w:rPr>
  </w:style>
  <w:style w:type="paragraph" w:styleId="1736" w:customStyle="1">
    <w:name w:val="Char Char Знак Знак1 Char Char1 Знак Знак Char Char"/>
    <w:basedOn w:val="1247"/>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737" w:customStyle="1">
    <w:name w:val="Заголовок 41"/>
    <w:basedOn w:val="1339"/>
    <w:next w:val="1339"/>
    <w:uiPriority w:val="9"/>
    <w:qFormat/>
    <w:pPr>
      <w:contextualSpacing w:val="0"/>
      <w:ind w:firstLine="0"/>
      <w:jc w:val="center"/>
      <w:keepNext/>
      <w:spacing w:line="240" w:lineRule="auto"/>
    </w:pPr>
    <w:rPr>
      <w:b/>
      <w:bCs/>
      <w:spacing w:val="0"/>
      <w:sz w:val="28"/>
      <w:szCs w:val="28"/>
    </w:rPr>
  </w:style>
  <w:style w:type="paragraph" w:styleId="1738"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739"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740" w:customStyle="1">
    <w:name w:val="ph_Normal Знак"/>
    <w:link w:val="1741"/>
    <w:qFormat/>
    <w:rPr>
      <w:sz w:val="24"/>
      <w:szCs w:val="24"/>
      <w:lang w:val="en-US"/>
    </w:rPr>
  </w:style>
  <w:style w:type="paragraph" w:styleId="1741" w:customStyle="1">
    <w:name w:val="ph_Normal"/>
    <w:basedOn w:val="1247"/>
    <w:link w:val="1740"/>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742" w:customStyle="1">
    <w:name w:val="ph_List Char"/>
    <w:link w:val="1743"/>
    <w:qFormat/>
  </w:style>
  <w:style w:type="paragraph" w:styleId="1743" w:customStyle="1">
    <w:name w:val="ph_List"/>
    <w:basedOn w:val="1741"/>
    <w:link w:val="1742"/>
    <w:qFormat/>
    <w:pPr>
      <w:ind w:left="360" w:firstLine="324"/>
      <w:spacing w:line="240" w:lineRule="auto"/>
    </w:pPr>
    <w:rPr>
      <w:sz w:val="22"/>
      <w:szCs w:val="22"/>
      <w:lang w:val="ru-RU"/>
    </w:rPr>
  </w:style>
  <w:style w:type="paragraph" w:styleId="1744" w:customStyle="1">
    <w:name w:val="ph_Date"/>
    <w:basedOn w:val="1741"/>
    <w:next w:val="1741"/>
    <w:qFormat/>
    <w:pPr>
      <w:ind w:firstLine="0"/>
      <w:jc w:val="center"/>
    </w:pPr>
  </w:style>
  <w:style w:type="paragraph" w:styleId="1745" w:customStyle="1">
    <w:name w:val="Table Heading C"/>
    <w:basedOn w:val="1247"/>
    <w:qFormat/>
    <w:pPr>
      <w:contextualSpacing w:val="0"/>
      <w:ind w:firstLine="0"/>
      <w:jc w:val="center"/>
      <w:keepLines/>
      <w:keepNext/>
      <w:spacing w:line="360" w:lineRule="auto"/>
    </w:pPr>
    <w:rPr>
      <w:rFonts w:eastAsia="Times New Roman"/>
      <w:b/>
      <w:bCs/>
      <w:spacing w:val="0"/>
      <w:szCs w:val="24"/>
      <w:lang w:val="en-US"/>
    </w:rPr>
  </w:style>
  <w:style w:type="paragraph" w:styleId="1746" w:customStyle="1">
    <w:name w:val="Table Cell L"/>
    <w:basedOn w:val="1247"/>
    <w:qFormat/>
    <w:pPr>
      <w:contextualSpacing w:val="0"/>
      <w:ind w:firstLine="0"/>
      <w:jc w:val="left"/>
      <w:spacing w:line="360" w:lineRule="auto"/>
      <w:widowControl w:val="off"/>
    </w:pPr>
    <w:rPr>
      <w:rFonts w:eastAsia="Times New Roman"/>
      <w:spacing w:val="0"/>
      <w:szCs w:val="24"/>
      <w:lang w:val="en-US"/>
    </w:rPr>
  </w:style>
  <w:style w:type="paragraph" w:styleId="1747" w:customStyle="1">
    <w:name w:val="Стиль По центру"/>
    <w:basedOn w:val="1247"/>
    <w:qFormat/>
    <w:pPr>
      <w:contextualSpacing w:val="0"/>
      <w:ind w:firstLine="0"/>
      <w:spacing w:line="240" w:lineRule="auto"/>
    </w:pPr>
    <w:rPr>
      <w:rFonts w:eastAsia="Times New Roman"/>
      <w:spacing w:val="0"/>
      <w:szCs w:val="24"/>
      <w:lang w:eastAsia="ru-RU"/>
    </w:rPr>
  </w:style>
  <w:style w:type="paragraph" w:styleId="1748" w:customStyle="1">
    <w:name w:val="ph_Table"/>
    <w:basedOn w:val="1741"/>
    <w:next w:val="1741"/>
    <w:qFormat/>
    <w:pPr>
      <w:ind w:firstLine="0"/>
      <w:keepNext/>
    </w:pPr>
    <w:rPr>
      <w:b/>
      <w:bCs/>
      <w:color w:val="003300"/>
      <w:lang w:val="ru-RU"/>
    </w:rPr>
  </w:style>
  <w:style w:type="paragraph" w:styleId="1749" w:customStyle="1">
    <w:name w:val="ph_TableText"/>
    <w:basedOn w:val="1741"/>
    <w:qFormat/>
    <w:pPr>
      <w:ind w:firstLine="0"/>
      <w:jc w:val="left"/>
      <w:spacing w:line="240" w:lineRule="auto"/>
    </w:pPr>
    <w:rPr>
      <w:sz w:val="22"/>
      <w:szCs w:val="22"/>
    </w:rPr>
  </w:style>
  <w:style w:type="paragraph" w:styleId="1750" w:customStyle="1">
    <w:name w:val="Основной текст с красной строки"/>
    <w:basedOn w:val="1247"/>
    <w:qFormat/>
    <w:pPr>
      <w:contextualSpacing w:val="0"/>
      <w:ind w:firstLine="851"/>
      <w:spacing w:before="60" w:line="360" w:lineRule="auto"/>
    </w:pPr>
    <w:rPr>
      <w:rFonts w:eastAsia="Times New Roman"/>
      <w:spacing w:val="0"/>
      <w:szCs w:val="24"/>
      <w:lang w:eastAsia="ru-RU"/>
    </w:rPr>
  </w:style>
  <w:style w:type="paragraph" w:styleId="1751" w:customStyle="1">
    <w:name w:val="Внутри списка"/>
    <w:basedOn w:val="1247"/>
    <w:qFormat/>
    <w:pPr>
      <w:contextualSpacing w:val="0"/>
      <w:ind w:left="1134" w:firstLine="0"/>
      <w:spacing w:before="60" w:line="360" w:lineRule="auto"/>
    </w:pPr>
    <w:rPr>
      <w:rFonts w:eastAsia="Times New Roman"/>
      <w:spacing w:val="0"/>
      <w:szCs w:val="24"/>
      <w:lang w:eastAsia="ru-RU"/>
    </w:rPr>
  </w:style>
  <w:style w:type="character" w:styleId="1752" w:customStyle="1">
    <w:name w:val="Название экранной кнопки"/>
    <w:qFormat/>
    <w:rPr>
      <w:rFonts w:ascii="Arial" w:hAnsi="Arial" w:cs="Arial"/>
      <w:b/>
      <w:bCs/>
      <w:sz w:val="20"/>
      <w:szCs w:val="20"/>
    </w:rPr>
  </w:style>
  <w:style w:type="paragraph" w:styleId="1753" w:customStyle="1">
    <w:name w:val="Основной текст без красной"/>
    <w:basedOn w:val="1247"/>
    <w:qFormat/>
    <w:pPr>
      <w:contextualSpacing w:val="0"/>
      <w:ind w:firstLine="0"/>
      <w:spacing w:before="60" w:line="360" w:lineRule="auto"/>
    </w:pPr>
    <w:rPr>
      <w:rFonts w:eastAsia="Times New Roman"/>
      <w:spacing w:val="0"/>
      <w:szCs w:val="24"/>
      <w:lang w:eastAsia="ru-RU"/>
    </w:rPr>
  </w:style>
  <w:style w:type="paragraph" w:styleId="1754" w:customStyle="1">
    <w:name w:val="Заголовок 02"/>
    <w:basedOn w:val="1247"/>
    <w:next w:val="1750"/>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55" w:customStyle="1">
    <w:name w:val="Маркер тире"/>
    <w:basedOn w:val="1247"/>
    <w:qFormat/>
    <w:pPr>
      <w:contextualSpacing w:val="0"/>
      <w:ind w:left="720" w:hanging="360"/>
      <w:spacing w:line="360" w:lineRule="auto"/>
      <w:tabs>
        <w:tab w:val="num" w:pos="720" w:leader="none"/>
      </w:tabs>
    </w:pPr>
    <w:rPr>
      <w:rFonts w:eastAsia="Times New Roman"/>
      <w:spacing w:val="0"/>
      <w:szCs w:val="24"/>
      <w:lang w:eastAsia="ru-RU"/>
    </w:rPr>
  </w:style>
  <w:style w:type="paragraph" w:styleId="1756" w:customStyle="1">
    <w:name w:val="ConsPlusTitle"/>
    <w:qFormat/>
    <w:pPr>
      <w:spacing w:after="0" w:line="240" w:lineRule="auto"/>
    </w:pPr>
    <w:rPr>
      <w:rFonts w:ascii="Arial" w:hAnsi="Arial" w:eastAsia="Times New Roman" w:cs="Arial"/>
      <w:b/>
      <w:bCs/>
      <w:sz w:val="20"/>
      <w:szCs w:val="20"/>
      <w:lang w:eastAsia="ru-RU"/>
    </w:rPr>
  </w:style>
  <w:style w:type="paragraph" w:styleId="1757" w:customStyle="1">
    <w:name w:val="Таблица"/>
    <w:basedOn w:val="1247"/>
    <w:qFormat/>
    <w:pPr>
      <w:numPr>
        <w:ilvl w:val="0"/>
        <w:numId w:val="58"/>
      </w:numPr>
      <w:contextualSpacing w:val="0"/>
      <w:ind w:left="0" w:firstLine="0"/>
      <w:spacing w:line="360" w:lineRule="auto"/>
    </w:pPr>
    <w:rPr>
      <w:rFonts w:eastAsia="Times New Roman"/>
      <w:spacing w:val="0"/>
      <w:szCs w:val="24"/>
      <w:lang w:eastAsia="ru-RU"/>
    </w:rPr>
  </w:style>
  <w:style w:type="paragraph" w:styleId="1758" w:customStyle="1">
    <w:name w:val="Марк. 2"/>
    <w:basedOn w:val="1359"/>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59"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60" w:customStyle="1">
    <w:name w:val="Марк 3"/>
    <w:basedOn w:val="1761"/>
    <w:qFormat/>
    <w:pPr>
      <w:numPr>
        <w:ilvl w:val="1"/>
        <w:numId w:val="60"/>
      </w:numPr>
      <w:ind w:left="1418" w:hanging="284"/>
      <w:tabs>
        <w:tab w:val="num" w:pos="1418" w:leader="none"/>
        <w:tab w:val="clear" w:pos="2505" w:leader="none"/>
      </w:tabs>
    </w:pPr>
  </w:style>
  <w:style w:type="paragraph" w:styleId="1761"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62"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63" w:customStyle="1">
    <w:name w:val="Договор раздел текст"/>
    <w:basedOn w:val="1247"/>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64" w:customStyle="1">
    <w:name w:val="Договор текст1.1.1."/>
    <w:basedOn w:val="1763"/>
    <w:qFormat/>
    <w:pPr>
      <w:tabs>
        <w:tab w:val="num" w:pos="0" w:leader="none"/>
      </w:tabs>
    </w:pPr>
  </w:style>
  <w:style w:type="paragraph" w:styleId="1765" w:customStyle="1">
    <w:name w:val="Основной текст ГОСТ"/>
    <w:basedOn w:val="1247"/>
    <w:qFormat/>
    <w:pPr>
      <w:contextualSpacing w:val="0"/>
      <w:ind w:firstLine="567"/>
      <w:spacing w:line="360" w:lineRule="auto"/>
      <w:widowControl w:val="off"/>
    </w:pPr>
    <w:rPr>
      <w:rFonts w:eastAsia="Times New Roman"/>
      <w:spacing w:val="0"/>
      <w:szCs w:val="24"/>
      <w:lang w:eastAsia="ru-RU"/>
    </w:rPr>
  </w:style>
  <w:style w:type="paragraph" w:styleId="1766"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67" w:customStyle="1">
    <w:name w:val="A11_Основной шрифт абзаца"/>
    <w:basedOn w:val="1247"/>
    <w:link w:val="1768"/>
    <w:qFormat/>
    <w:pPr>
      <w:contextualSpacing w:val="0"/>
      <w:spacing w:before="120" w:line="240" w:lineRule="auto"/>
    </w:pPr>
    <w:rPr>
      <w:rFonts w:eastAsia="Times New Roman"/>
      <w:spacing w:val="0"/>
      <w:szCs w:val="24"/>
      <w:lang w:eastAsia="ar-SA"/>
    </w:rPr>
  </w:style>
  <w:style w:type="character" w:styleId="1768" w:customStyle="1">
    <w:name w:val="A11_Основной шрифт абзаца Знак"/>
    <w:link w:val="1767"/>
    <w:qFormat/>
    <w:rPr>
      <w:rFonts w:ascii="Times New Roman" w:hAnsi="Times New Roman" w:eastAsia="Times New Roman" w:cs="Times New Roman"/>
      <w:sz w:val="24"/>
      <w:szCs w:val="24"/>
      <w:lang w:eastAsia="ar-SA"/>
    </w:rPr>
  </w:style>
  <w:style w:type="paragraph" w:styleId="1769" w:customStyle="1">
    <w:name w:val="Знак4 Знак Знак Знак Знак Знак Знак Знак Знак Знак"/>
    <w:basedOn w:val="1247"/>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70" w:customStyle="1">
    <w:name w:val="A BLOCK PARA"/>
    <w:basedOn w:val="1247"/>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71" w:customStyle="1">
    <w:name w:val="Заголовок 3 ГОСТ"/>
    <w:basedOn w:val="1250"/>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72" w:customStyle="1">
    <w:name w:val="Основной текст ЭКОНОМ"/>
    <w:basedOn w:val="1765"/>
    <w:qFormat/>
    <w:pPr>
      <w:ind w:firstLine="709"/>
      <w:spacing w:line="300" w:lineRule="auto"/>
    </w:pPr>
  </w:style>
  <w:style w:type="paragraph" w:styleId="1773" w:customStyle="1">
    <w:name w:val="Заголовок 1 ЭКОНОМ"/>
    <w:basedOn w:val="1247"/>
    <w:link w:val="1774"/>
    <w:qFormat/>
    <w:pPr>
      <w:contextualSpacing w:val="0"/>
      <w:ind w:left="741" w:right="357" w:hanging="798"/>
      <w:keepNext/>
      <w:spacing w:before="240" w:after="60" w:line="240" w:lineRule="auto"/>
      <w:outlineLvl w:val="0"/>
    </w:pPr>
    <w:rPr>
      <w:rFonts w:eastAsia="Times New Roman"/>
      <w:b/>
      <w:bCs/>
      <w:spacing w:val="0"/>
      <w:szCs w:val="24"/>
    </w:rPr>
  </w:style>
  <w:style w:type="character" w:styleId="1774" w:customStyle="1">
    <w:name w:val="Заголовок 1 ЭКОНОМ Знак"/>
    <w:link w:val="1773"/>
    <w:qFormat/>
    <w:rPr>
      <w:rFonts w:ascii="Times New Roman" w:hAnsi="Times New Roman" w:eastAsia="Times New Roman" w:cs="Times New Roman"/>
      <w:b/>
      <w:bCs/>
      <w:sz w:val="24"/>
      <w:szCs w:val="24"/>
    </w:rPr>
  </w:style>
  <w:style w:type="paragraph" w:styleId="1775" w:customStyle="1">
    <w:name w:val="Заголовок 2 ЭКОНОМ"/>
    <w:basedOn w:val="1247"/>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76" w:customStyle="1">
    <w:name w:val="Основной список"/>
    <w:basedOn w:val="1772"/>
    <w:qFormat/>
    <w:pPr>
      <w:ind w:left="1440" w:firstLine="0"/>
      <w:spacing w:before="120"/>
    </w:pPr>
  </w:style>
  <w:style w:type="paragraph" w:styleId="1777"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78" w:customStyle="1">
    <w:name w:val="Абзац Роспотреб"/>
    <w:basedOn w:val="1247"/>
    <w:link w:val="1779"/>
    <w:qFormat/>
    <w:pPr>
      <w:contextualSpacing w:val="0"/>
      <w:ind w:firstLine="360"/>
      <w:spacing w:line="240" w:lineRule="auto"/>
    </w:pPr>
    <w:rPr>
      <w:rFonts w:eastAsia="Times New Roman"/>
      <w:spacing w:val="0"/>
      <w:sz w:val="22"/>
    </w:rPr>
  </w:style>
  <w:style w:type="character" w:styleId="1779" w:customStyle="1">
    <w:name w:val="Абзац Роспотреб Знак"/>
    <w:link w:val="1778"/>
    <w:qFormat/>
    <w:rPr>
      <w:rFonts w:ascii="Times New Roman" w:hAnsi="Times New Roman" w:eastAsia="Times New Roman" w:cs="Times New Roman"/>
    </w:rPr>
  </w:style>
  <w:style w:type="paragraph" w:styleId="1780" w:customStyle="1">
    <w:name w:val="Стиль4"/>
    <w:basedOn w:val="1247"/>
    <w:qFormat/>
    <w:pPr>
      <w:contextualSpacing w:val="0"/>
      <w:ind w:firstLine="0"/>
      <w:spacing w:line="240" w:lineRule="auto"/>
    </w:pPr>
    <w:rPr>
      <w:rFonts w:eastAsia="Times New Roman"/>
      <w:spacing w:val="0"/>
      <w:szCs w:val="24"/>
      <w:lang w:eastAsia="ru-RU"/>
    </w:rPr>
  </w:style>
  <w:style w:type="paragraph" w:styleId="1781" w:customStyle="1">
    <w:name w:val="Д.текст приложения"/>
    <w:basedOn w:val="1297"/>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82" w:customStyle="1">
    <w:name w:val="Договор раздел"/>
    <w:basedOn w:val="1247"/>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83" w:customStyle="1">
    <w:name w:val="Style1"/>
    <w:basedOn w:val="1247"/>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84">
    <w:name w:val="Body Text First Indent 2"/>
    <w:basedOn w:val="1301"/>
    <w:link w:val="1785"/>
    <w:qFormat/>
    <w:pPr>
      <w:contextualSpacing w:val="0"/>
      <w:ind w:firstLine="210"/>
      <w:jc w:val="left"/>
      <w:spacing w:line="240" w:lineRule="auto"/>
    </w:pPr>
    <w:rPr>
      <w:rFonts w:eastAsia="Times New Roman"/>
      <w:spacing w:val="0"/>
      <w:sz w:val="20"/>
      <w:szCs w:val="20"/>
      <w:lang w:eastAsia="ru-RU"/>
    </w:rPr>
  </w:style>
  <w:style w:type="character" w:styleId="1785" w:customStyle="1">
    <w:name w:val="Красная строка 2 Знак"/>
    <w:basedOn w:val="1302"/>
    <w:link w:val="1784"/>
    <w:qFormat/>
    <w:rPr>
      <w:rFonts w:ascii="Times New Roman" w:hAnsi="Times New Roman" w:eastAsia="Times New Roman" w:cs="Times New Roman"/>
      <w:spacing w:val="2"/>
      <w:sz w:val="20"/>
      <w:szCs w:val="20"/>
      <w:lang w:eastAsia="ru-RU"/>
    </w:rPr>
  </w:style>
  <w:style w:type="paragraph" w:styleId="1786" w:customStyle="1">
    <w:name w:val="Название раздела"/>
    <w:basedOn w:val="1248"/>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87" w:customStyle="1">
    <w:name w:val="Маркированный №2"/>
    <w:basedOn w:val="1359"/>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88"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89" w:customStyle="1">
    <w:name w:val="ГОСТ-стиль (без отступа)"/>
    <w:basedOn w:val="1247"/>
    <w:qFormat/>
    <w:pPr>
      <w:contextualSpacing w:val="0"/>
      <w:ind w:firstLine="0"/>
      <w:spacing w:line="360" w:lineRule="auto"/>
    </w:pPr>
    <w:rPr>
      <w:rFonts w:eastAsia="Times New Roman"/>
      <w:spacing w:val="0"/>
      <w:sz w:val="28"/>
      <w:szCs w:val="24"/>
      <w:lang w:eastAsia="ru-RU"/>
    </w:rPr>
  </w:style>
  <w:style w:type="paragraph" w:styleId="1790" w:customStyle="1">
    <w:name w:val="заголовок 3"/>
    <w:basedOn w:val="1247"/>
    <w:next w:val="1247"/>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91"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92" w:customStyle="1">
    <w:name w:val="Заголовок1"/>
    <w:basedOn w:val="1330"/>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93" w:customStyle="1">
    <w:name w:val="Текст таблицы"/>
    <w:basedOn w:val="1247"/>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94">
    <w:name w:val="E-mail Signature"/>
    <w:basedOn w:val="1247"/>
    <w:link w:val="1795"/>
    <w:qFormat/>
    <w:pPr>
      <w:contextualSpacing w:val="0"/>
      <w:ind w:firstLine="0"/>
      <w:jc w:val="left"/>
      <w:spacing w:line="240" w:lineRule="auto"/>
    </w:pPr>
    <w:rPr>
      <w:rFonts w:eastAsia="Times New Roman"/>
      <w:spacing w:val="0"/>
      <w:sz w:val="20"/>
      <w:szCs w:val="20"/>
    </w:rPr>
  </w:style>
  <w:style w:type="character" w:styleId="1795" w:customStyle="1">
    <w:name w:val="Электронная подпись Знак"/>
    <w:basedOn w:val="1257"/>
    <w:link w:val="1794"/>
    <w:qFormat/>
    <w:rPr>
      <w:rFonts w:ascii="Times New Roman" w:hAnsi="Times New Roman" w:eastAsia="Times New Roman" w:cs="Times New Roman"/>
      <w:sz w:val="20"/>
      <w:szCs w:val="20"/>
    </w:rPr>
  </w:style>
  <w:style w:type="paragraph" w:styleId="1796" w:customStyle="1">
    <w:name w:val="Название рисунка"/>
    <w:basedOn w:val="1247"/>
    <w:next w:val="1247"/>
    <w:link w:val="2454"/>
    <w:qFormat/>
    <w:pPr>
      <w:contextualSpacing w:val="0"/>
      <w:ind w:firstLine="0"/>
      <w:jc w:val="center"/>
      <w:keepLines/>
      <w:spacing w:after="120" w:line="240" w:lineRule="auto"/>
    </w:pPr>
    <w:rPr>
      <w:rFonts w:eastAsia="Times New Roman"/>
      <w:spacing w:val="0"/>
      <w:szCs w:val="20"/>
      <w:lang w:eastAsia="ru-RU"/>
    </w:rPr>
  </w:style>
  <w:style w:type="character" w:styleId="1797" w:customStyle="1">
    <w:name w:val="border-block1"/>
    <w:qFormat/>
    <w:rPr>
      <w:shd w:val="clear" w:color="auto" w:fill="e6e6fa"/>
    </w:rPr>
  </w:style>
  <w:style w:type="character" w:styleId="1798" w:customStyle="1">
    <w:name w:val="s3"/>
    <w:qFormat/>
  </w:style>
  <w:style w:type="paragraph" w:styleId="1799" w:customStyle="1">
    <w:name w:val="confluence-link"/>
    <w:basedOn w:val="1247"/>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800" w:customStyle="1">
    <w:name w:val="confluence-link1"/>
    <w:qFormat/>
  </w:style>
  <w:style w:type="paragraph" w:styleId="1801" w:customStyle="1">
    <w:name w:val="Цитаты"/>
    <w:basedOn w:val="1271"/>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802"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803" w:customStyle="1">
    <w:name w:val="Основной текст с отступом 21"/>
    <w:basedOn w:val="1247"/>
    <w:qFormat/>
    <w:pPr>
      <w:contextualSpacing w:val="0"/>
      <w:ind w:firstLine="720"/>
      <w:spacing w:line="240" w:lineRule="auto"/>
    </w:pPr>
    <w:rPr>
      <w:rFonts w:ascii="Arial" w:hAnsi="Arial" w:eastAsia="Times New Roman" w:cs="Arial"/>
      <w:spacing w:val="0"/>
      <w:sz w:val="20"/>
      <w:szCs w:val="24"/>
      <w:lang w:eastAsia="ar-SA"/>
    </w:rPr>
  </w:style>
  <w:style w:type="numbering" w:styleId="1804" w:customStyle="1">
    <w:name w:val="Нет списка2"/>
    <w:next w:val="1259"/>
    <w:uiPriority w:val="99"/>
    <w:semiHidden/>
    <w:unhideWhenUsed/>
  </w:style>
  <w:style w:type="table" w:styleId="1805" w:customStyle="1">
    <w:name w:val="Сетка таблицы2"/>
    <w:basedOn w:val="1258"/>
    <w:next w:val="1419"/>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06" w:customStyle="1">
    <w:name w:val="Стиль2"/>
    <w:basedOn w:val="1278"/>
    <w:link w:val="1808"/>
    <w:qFormat/>
    <w:pPr>
      <w:numPr>
        <w:ilvl w:val="0"/>
        <w:numId w:val="0"/>
      </w:numPr>
      <w:ind w:firstLine="709"/>
      <w:jc w:val="left"/>
      <w:spacing w:line="276" w:lineRule="auto"/>
    </w:pPr>
    <w:rPr>
      <w:b/>
      <w:spacing w:val="0"/>
      <w:szCs w:val="24"/>
      <w:lang w:eastAsia="ru-RU"/>
    </w:rPr>
  </w:style>
  <w:style w:type="character" w:styleId="1807" w:customStyle="1">
    <w:name w:val="Стиль1 Знак"/>
    <w:qFormat/>
    <w:rPr>
      <w:rFonts w:ascii="Times New Roman" w:hAnsi="Times New Roman" w:eastAsia="Calibri" w:cs="Times New Roman"/>
      <w:b/>
      <w:sz w:val="24"/>
      <w:szCs w:val="24"/>
      <w:lang w:eastAsia="ru-RU"/>
    </w:rPr>
  </w:style>
  <w:style w:type="character" w:styleId="1808" w:customStyle="1">
    <w:name w:val="Стиль2 Знак"/>
    <w:link w:val="1806"/>
    <w:qFormat/>
    <w:rPr>
      <w:rFonts w:ascii="Times New Roman" w:hAnsi="Times New Roman" w:eastAsia="Calibri" w:cs="Times New Roman"/>
      <w:b/>
      <w:sz w:val="24"/>
      <w:szCs w:val="24"/>
      <w:lang w:eastAsia="ru-RU"/>
    </w:rPr>
  </w:style>
  <w:style w:type="paragraph" w:styleId="1809" w:customStyle="1">
    <w:name w:val="мини_список"/>
    <w:basedOn w:val="1247"/>
    <w:qFormat/>
    <w:pPr>
      <w:numPr>
        <w:ilvl w:val="0"/>
        <w:numId w:val="67"/>
      </w:numPr>
      <w:spacing w:before="60" w:after="60" w:line="240" w:lineRule="auto"/>
    </w:pPr>
    <w:rPr>
      <w:bCs/>
      <w:iCs/>
      <w:color w:val="000000"/>
      <w:spacing w:val="0"/>
      <w:szCs w:val="24"/>
    </w:rPr>
  </w:style>
  <w:style w:type="paragraph" w:styleId="1810" w:customStyle="1">
    <w:name w:val="заг1"/>
    <w:basedOn w:val="1248"/>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811" w:customStyle="1">
    <w:name w:val="заг2"/>
    <w:basedOn w:val="1810"/>
    <w:qFormat/>
    <w:pPr>
      <w:numPr>
        <w:ilvl w:val="1"/>
      </w:numPr>
      <w:tabs>
        <w:tab w:val="left" w:pos="1128" w:leader="none"/>
      </w:tabs>
    </w:pPr>
    <w:rPr>
      <w:spacing w:val="-1"/>
    </w:rPr>
  </w:style>
  <w:style w:type="paragraph" w:styleId="1812" w:customStyle="1">
    <w:name w:val="заг3"/>
    <w:basedOn w:val="1811"/>
    <w:qFormat/>
    <w:pPr>
      <w:numPr>
        <w:ilvl w:val="2"/>
      </w:numPr>
      <w:tabs>
        <w:tab w:val="num" w:pos="360" w:leader="none"/>
      </w:tabs>
    </w:pPr>
  </w:style>
  <w:style w:type="paragraph" w:styleId="1813" w:customStyle="1">
    <w:name w:val="заг4"/>
    <w:basedOn w:val="1812"/>
    <w:qFormat/>
    <w:pPr>
      <w:numPr>
        <w:ilvl w:val="3"/>
      </w:numPr>
      <w:jc w:val="both"/>
      <w:tabs>
        <w:tab w:val="num" w:pos="360" w:leader="none"/>
        <w:tab w:val="left" w:pos="1701" w:leader="none"/>
      </w:tabs>
    </w:pPr>
  </w:style>
  <w:style w:type="paragraph" w:styleId="1814" w:customStyle="1">
    <w:name w:val="Основной текст 21"/>
    <w:basedOn w:val="1247"/>
    <w:uiPriority w:val="99"/>
    <w:qFormat/>
    <w:pPr>
      <w:contextualSpacing w:val="0"/>
      <w:ind w:firstLine="567"/>
      <w:spacing w:line="240" w:lineRule="auto"/>
    </w:pPr>
    <w:rPr>
      <w:rFonts w:eastAsia="Times New Roman"/>
      <w:spacing w:val="0"/>
      <w:szCs w:val="20"/>
      <w:lang w:eastAsia="ru-RU"/>
    </w:rPr>
  </w:style>
  <w:style w:type="character" w:styleId="1815" w:customStyle="1">
    <w:name w:val="blk"/>
    <w:qFormat/>
  </w:style>
  <w:style w:type="character" w:styleId="1816" w:customStyle="1">
    <w:name w:val="Head2 Знак"/>
    <w:link w:val="1614"/>
    <w:uiPriority w:val="99"/>
    <w:qFormat/>
    <w:rPr>
      <w:rFonts w:ascii="Times New Roman" w:hAnsi="Times New Roman" w:eastAsia="Times New Roman" w:cs="Times New Roman"/>
      <w:b/>
      <w:bCs/>
      <w:sz w:val="28"/>
      <w:szCs w:val="28"/>
      <w:lang w:eastAsia="ru-RU"/>
    </w:rPr>
  </w:style>
  <w:style w:type="paragraph" w:styleId="1817" w:customStyle="1">
    <w:name w:val="TableTitle"/>
    <w:basedOn w:val="1619"/>
    <w:link w:val="1818"/>
    <w:uiPriority w:val="99"/>
    <w:qFormat/>
    <w:pPr>
      <w:ind w:firstLine="0"/>
      <w:jc w:val="center"/>
      <w:keepNext/>
      <w:spacing w:after="120"/>
    </w:pPr>
    <w:rPr>
      <w:rFonts w:eastAsia="Calibri"/>
      <w:b/>
      <w:szCs w:val="20"/>
    </w:rPr>
  </w:style>
  <w:style w:type="character" w:styleId="1818" w:customStyle="1">
    <w:name w:val="TableTitle Знак"/>
    <w:link w:val="1817"/>
    <w:uiPriority w:val="99"/>
    <w:qFormat/>
    <w:rPr>
      <w:rFonts w:ascii="Times New Roman" w:hAnsi="Times New Roman" w:eastAsia="Calibri" w:cs="Times New Roman"/>
      <w:b/>
      <w:sz w:val="24"/>
      <w:szCs w:val="20"/>
      <w:lang w:eastAsia="ru-RU"/>
    </w:rPr>
  </w:style>
  <w:style w:type="character" w:styleId="1819" w:customStyle="1">
    <w:name w:val="Head3 Знак"/>
    <w:link w:val="1615"/>
    <w:uiPriority w:val="99"/>
    <w:qFormat/>
    <w:rPr>
      <w:rFonts w:ascii="Times New Roman" w:hAnsi="Times New Roman" w:eastAsia="Times New Roman" w:cs="Times New Roman"/>
      <w:b/>
      <w:bCs/>
      <w:sz w:val="24"/>
      <w:szCs w:val="24"/>
      <w:lang w:eastAsia="ru-RU"/>
    </w:rPr>
  </w:style>
  <w:style w:type="paragraph" w:styleId="1820" w:customStyle="1">
    <w:name w:val="Orderedlist1"/>
    <w:basedOn w:val="1247"/>
    <w:qFormat/>
    <w:pPr>
      <w:contextualSpacing w:val="0"/>
      <w:ind w:firstLine="0"/>
      <w:spacing w:before="120" w:after="120" w:line="240" w:lineRule="auto"/>
    </w:pPr>
    <w:rPr>
      <w:rFonts w:eastAsia="Times New Roman"/>
      <w:spacing w:val="0"/>
      <w:szCs w:val="24"/>
      <w:lang w:eastAsia="ru-RU"/>
    </w:rPr>
  </w:style>
  <w:style w:type="character" w:styleId="1821" w:customStyle="1">
    <w:name w:val="Гипертекстовая ссылка"/>
    <w:uiPriority w:val="99"/>
    <w:qFormat/>
    <w:rPr>
      <w:b/>
      <w:bCs/>
      <w:color w:val="008000"/>
    </w:rPr>
  </w:style>
  <w:style w:type="character" w:styleId="1822" w:customStyle="1">
    <w:name w:val="s_103"/>
    <w:qFormat/>
    <w:rPr>
      <w:b/>
      <w:bCs/>
      <w:color w:val="000080"/>
    </w:rPr>
  </w:style>
  <w:style w:type="character" w:styleId="1823" w:customStyle="1">
    <w:name w:val="ConsPlusNormal Знак"/>
    <w:qFormat/>
    <w:rPr>
      <w:rFonts w:ascii="Arial" w:hAnsi="Arial" w:eastAsia="Times New Roman" w:cs="Arial"/>
      <w:sz w:val="20"/>
      <w:szCs w:val="20"/>
      <w:lang w:eastAsia="ru-RU"/>
    </w:rPr>
  </w:style>
  <w:style w:type="character" w:styleId="1824" w:customStyle="1">
    <w:name w:val="Font Style31"/>
    <w:uiPriority w:val="99"/>
    <w:qFormat/>
    <w:rPr>
      <w:rFonts w:ascii="Times New Roman" w:hAnsi="Times New Roman" w:cs="Times New Roman"/>
      <w:sz w:val="24"/>
      <w:szCs w:val="24"/>
    </w:rPr>
  </w:style>
  <w:style w:type="character" w:styleId="1825" w:customStyle="1">
    <w:name w:val="WW8Num6z0"/>
    <w:qFormat/>
    <w:rPr>
      <w:rFonts w:ascii="Symbol" w:hAnsi="Symbol"/>
    </w:rPr>
  </w:style>
  <w:style w:type="character" w:styleId="1826" w:customStyle="1">
    <w:name w:val="Font Style30"/>
    <w:qFormat/>
    <w:rPr>
      <w:rFonts w:ascii="Times New Roman" w:hAnsi="Times New Roman" w:cs="Times New Roman"/>
      <w:sz w:val="22"/>
      <w:szCs w:val="22"/>
    </w:rPr>
  </w:style>
  <w:style w:type="character" w:styleId="1827">
    <w:name w:val="Placeholder Text"/>
    <w:uiPriority w:val="99"/>
    <w:semiHidden/>
    <w:qFormat/>
    <w:rPr>
      <w:color w:val="808080"/>
    </w:rPr>
  </w:style>
  <w:style w:type="character" w:styleId="1828" w:customStyle="1">
    <w:name w:val="edittime"/>
    <w:basedOn w:val="1257"/>
    <w:qFormat/>
  </w:style>
  <w:style w:type="character" w:styleId="1829" w:customStyle="1">
    <w:name w:val="Body Text 3 Char1"/>
    <w:uiPriority w:val="99"/>
    <w:semiHidden/>
    <w:qFormat/>
    <w:rPr>
      <w:rFonts w:ascii="Times New Roman" w:hAnsi="Times New Roman"/>
      <w:sz w:val="16"/>
      <w:szCs w:val="16"/>
      <w:lang w:eastAsia="en-US"/>
    </w:rPr>
  </w:style>
  <w:style w:type="character" w:styleId="1830" w:customStyle="1">
    <w:name w:val="label"/>
    <w:qFormat/>
    <w:rPr>
      <w:rFonts w:cs="Times New Roman"/>
    </w:rPr>
  </w:style>
  <w:style w:type="character" w:styleId="1831" w:customStyle="1">
    <w:name w:val="Balloon Text Char1"/>
    <w:uiPriority w:val="99"/>
    <w:semiHidden/>
    <w:qFormat/>
    <w:rPr>
      <w:rFonts w:ascii="Times New Roman" w:hAnsi="Times New Roman"/>
      <w:sz w:val="0"/>
      <w:szCs w:val="0"/>
      <w:lang w:eastAsia="en-US"/>
    </w:rPr>
  </w:style>
  <w:style w:type="character" w:styleId="1832" w:customStyle="1">
    <w:name w:val="ListLabel 1"/>
    <w:qFormat/>
    <w:rPr>
      <w:rFonts w:cs="Times New Roman"/>
      <w:sz w:val="28"/>
    </w:rPr>
  </w:style>
  <w:style w:type="character" w:styleId="1833" w:customStyle="1">
    <w:name w:val="ListLabel 2"/>
    <w:qFormat/>
    <w:rPr>
      <w:b/>
      <w:sz w:val="26"/>
    </w:rPr>
  </w:style>
  <w:style w:type="character" w:styleId="1834" w:customStyle="1">
    <w:name w:val="ListLabel 3"/>
    <w:qFormat/>
    <w:rPr>
      <w:rFonts w:eastAsia="Times New Roman"/>
    </w:rPr>
  </w:style>
  <w:style w:type="character" w:styleId="1835"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836"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837"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838" w:customStyle="1">
    <w:name w:val="ListLabel 7"/>
    <w:qFormat/>
    <w:rPr>
      <w:rFonts w:cs="Courier New"/>
    </w:rPr>
  </w:style>
  <w:style w:type="character" w:styleId="1839" w:customStyle="1">
    <w:name w:val="Ссылка указателя"/>
    <w:qFormat/>
  </w:style>
  <w:style w:type="paragraph" w:styleId="1840" w:customStyle="1">
    <w:name w:val="Заголовок11"/>
    <w:basedOn w:val="1247"/>
    <w:next w:val="1271"/>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841" w:customStyle="1">
    <w:name w:val="Название Знак1"/>
    <w:uiPriority w:val="99"/>
    <w:qFormat/>
    <w:rPr>
      <w:rFonts w:ascii="Times New Roman" w:hAnsi="Times New Roman" w:eastAsia="Times New Roman" w:cs="FreeSans"/>
      <w:i/>
      <w:iCs/>
      <w:sz w:val="24"/>
      <w:szCs w:val="24"/>
      <w:lang w:eastAsia="ru-RU"/>
    </w:rPr>
  </w:style>
  <w:style w:type="paragraph" w:styleId="1842">
    <w:name w:val="index 1"/>
    <w:basedOn w:val="1247"/>
    <w:next w:val="1247"/>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843">
    <w:name w:val="index heading"/>
    <w:basedOn w:val="1247"/>
    <w:qFormat/>
    <w:pPr>
      <w:contextualSpacing w:val="0"/>
      <w:ind w:firstLine="0"/>
      <w:jc w:val="left"/>
      <w:spacing w:line="240" w:lineRule="auto"/>
      <w:suppressLineNumbers/>
    </w:pPr>
    <w:rPr>
      <w:rFonts w:eastAsia="Times New Roman" w:cs="FreeSans"/>
      <w:spacing w:val="0"/>
      <w:szCs w:val="24"/>
      <w:lang w:eastAsia="ru-RU"/>
    </w:rPr>
  </w:style>
  <w:style w:type="paragraph" w:styleId="1844" w:customStyle="1">
    <w:name w:val="02statia2"/>
    <w:basedOn w:val="1247"/>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845" w:customStyle="1">
    <w:name w:val="s_13"/>
    <w:basedOn w:val="1247"/>
    <w:uiPriority w:val="99"/>
    <w:qFormat/>
    <w:pPr>
      <w:contextualSpacing w:val="0"/>
      <w:ind w:firstLine="720"/>
      <w:jc w:val="left"/>
      <w:spacing w:line="240" w:lineRule="auto"/>
    </w:pPr>
    <w:rPr>
      <w:rFonts w:eastAsia="Times New Roman"/>
      <w:spacing w:val="0"/>
      <w:sz w:val="20"/>
      <w:szCs w:val="20"/>
      <w:lang w:eastAsia="ru-RU"/>
    </w:rPr>
  </w:style>
  <w:style w:type="character" w:styleId="1846" w:customStyle="1">
    <w:name w:val="Основной текст 2 Знак1"/>
    <w:qFormat/>
    <w:rPr>
      <w:rFonts w:ascii="Times New Roman" w:hAnsi="Times New Roman" w:eastAsia="Times New Roman" w:cs="Times New Roman"/>
      <w:sz w:val="24"/>
      <w:szCs w:val="24"/>
      <w:lang w:eastAsia="ru-RU"/>
    </w:rPr>
  </w:style>
  <w:style w:type="paragraph" w:styleId="1847" w:customStyle="1">
    <w:name w:val="03osnovnoytext"/>
    <w:basedOn w:val="1247"/>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848" w:customStyle="1">
    <w:name w:val="03osnovnoytexttabl"/>
    <w:basedOn w:val="1247"/>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849" w:customStyle="1">
    <w:name w:val="заголовок 11"/>
    <w:basedOn w:val="1247"/>
    <w:uiPriority w:val="99"/>
    <w:qFormat/>
    <w:pPr>
      <w:contextualSpacing w:val="0"/>
      <w:ind w:firstLine="0"/>
      <w:jc w:val="center"/>
      <w:keepNext/>
      <w:spacing w:line="240" w:lineRule="auto"/>
    </w:pPr>
    <w:rPr>
      <w:rFonts w:eastAsia="Times New Roman"/>
      <w:spacing w:val="0"/>
      <w:szCs w:val="20"/>
      <w:lang w:eastAsia="ru-RU"/>
    </w:rPr>
  </w:style>
  <w:style w:type="character" w:styleId="1850"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851" w:customStyle="1">
    <w:name w:val="02statia1"/>
    <w:basedOn w:val="1247"/>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852" w:customStyle="1">
    <w:name w:val="Краткий обратный адрес"/>
    <w:basedOn w:val="1247"/>
    <w:qFormat/>
    <w:pPr>
      <w:contextualSpacing w:val="0"/>
      <w:ind w:firstLine="851"/>
      <w:spacing w:line="240" w:lineRule="auto"/>
    </w:pPr>
    <w:rPr>
      <w:rFonts w:eastAsia="Times New Roman"/>
      <w:spacing w:val="0"/>
      <w:szCs w:val="24"/>
      <w:lang w:eastAsia="ar-SA"/>
    </w:rPr>
  </w:style>
  <w:style w:type="paragraph" w:styleId="1853" w:customStyle="1">
    <w:name w:val="Таблицы (моноширинный)"/>
    <w:basedOn w:val="1247"/>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54" w:customStyle="1">
    <w:name w:val="Знак1"/>
    <w:basedOn w:val="1247"/>
    <w:qFormat/>
    <w:pPr>
      <w:contextualSpacing w:val="0"/>
      <w:ind w:firstLine="0"/>
      <w:jc w:val="left"/>
      <w:spacing w:after="160" w:line="240" w:lineRule="exact"/>
    </w:pPr>
    <w:rPr>
      <w:rFonts w:ascii="Verdana" w:hAnsi="Verdana" w:eastAsia="Times New Roman"/>
      <w:spacing w:val="0"/>
      <w:szCs w:val="24"/>
      <w:lang w:val="en-US"/>
    </w:rPr>
  </w:style>
  <w:style w:type="paragraph" w:styleId="1855" w:customStyle="1">
    <w:name w:val="Iacaaiea"/>
    <w:basedOn w:val="1247"/>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56" w:customStyle="1">
    <w:name w:val="Основной текст с отступом 3 Знак1"/>
    <w:qFormat/>
    <w:rPr>
      <w:rFonts w:ascii="Times New Roman" w:hAnsi="Times New Roman" w:eastAsia="Calibri" w:cs="Times New Roman"/>
      <w:sz w:val="16"/>
      <w:szCs w:val="16"/>
    </w:rPr>
  </w:style>
  <w:style w:type="paragraph" w:styleId="1857"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58" w:customStyle="1">
    <w:name w:val="Заглавие"/>
    <w:basedOn w:val="1247"/>
    <w:qFormat/>
    <w:pPr>
      <w:contextualSpacing w:val="0"/>
      <w:ind w:firstLine="0"/>
      <w:jc w:val="center"/>
      <w:spacing w:line="240" w:lineRule="auto"/>
    </w:pPr>
    <w:rPr>
      <w:rFonts w:eastAsia="Times New Roman"/>
      <w:b/>
      <w:bCs/>
      <w:spacing w:val="0"/>
      <w:szCs w:val="24"/>
      <w:lang w:eastAsia="ru-RU"/>
    </w:rPr>
  </w:style>
  <w:style w:type="paragraph" w:styleId="1859" w:customStyle="1">
    <w:name w:val="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60" w:customStyle="1">
    <w:name w:val="Знак3"/>
    <w:basedOn w:val="1247"/>
    <w:uiPriority w:val="99"/>
    <w:qFormat/>
    <w:pPr>
      <w:contextualSpacing w:val="0"/>
      <w:ind w:firstLine="0"/>
      <w:jc w:val="left"/>
      <w:spacing w:beforeAutospacing="1" w:afterAutospacing="1" w:line="240" w:lineRule="auto"/>
    </w:pPr>
    <w:rPr>
      <w:spacing w:val="0"/>
      <w:sz w:val="16"/>
      <w:szCs w:val="16"/>
    </w:rPr>
  </w:style>
  <w:style w:type="paragraph" w:styleId="1861" w:customStyle="1">
    <w:name w:val="Знак Знак Знак Знак1"/>
    <w:basedOn w:val="1247"/>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62"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63" w:customStyle="1">
    <w:name w:val="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64" w:customStyle="1">
    <w:name w:val="Основной текст2"/>
    <w:basedOn w:val="1247"/>
    <w:link w:val="4107"/>
    <w:qFormat/>
    <w:pPr>
      <w:contextualSpacing w:val="0"/>
      <w:ind w:firstLine="0"/>
      <w:spacing w:line="360" w:lineRule="auto"/>
    </w:pPr>
    <w:rPr>
      <w:rFonts w:eastAsia="Times New Roman"/>
      <w:spacing w:val="0"/>
      <w:sz w:val="28"/>
      <w:szCs w:val="20"/>
      <w:lang w:eastAsia="ru-RU"/>
    </w:rPr>
  </w:style>
  <w:style w:type="paragraph" w:styleId="1865" w:customStyle="1">
    <w:name w:val="TableText"/>
    <w:basedOn w:val="1247"/>
    <w:qFormat/>
    <w:pPr>
      <w:contextualSpacing w:val="0"/>
      <w:ind w:firstLine="0"/>
      <w:spacing w:line="240" w:lineRule="auto"/>
      <w:tabs>
        <w:tab w:val="left" w:pos="0" w:leader="none"/>
      </w:tabs>
    </w:pPr>
    <w:rPr>
      <w:rFonts w:eastAsia="Times New Roman"/>
      <w:spacing w:val="0"/>
      <w:szCs w:val="24"/>
      <w:lang w:eastAsia="ru-RU"/>
    </w:rPr>
  </w:style>
  <w:style w:type="paragraph" w:styleId="1866" w:customStyle="1">
    <w:name w:val="Содержимое врезки"/>
    <w:basedOn w:val="1247"/>
    <w:qFormat/>
    <w:pPr>
      <w:contextualSpacing w:val="0"/>
      <w:ind w:firstLine="0"/>
      <w:jc w:val="left"/>
      <w:spacing w:line="240" w:lineRule="auto"/>
    </w:pPr>
    <w:rPr>
      <w:rFonts w:eastAsia="Times New Roman"/>
      <w:spacing w:val="0"/>
      <w:szCs w:val="24"/>
      <w:lang w:eastAsia="ru-RU"/>
    </w:rPr>
  </w:style>
  <w:style w:type="table" w:styleId="1867" w:customStyle="1">
    <w:name w:val="Светлая заливка1"/>
    <w:basedOn w:val="1258"/>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68" w:customStyle="1">
    <w:name w:val="Светлая заливка - Акцент 11"/>
    <w:basedOn w:val="1258"/>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69">
    <w:name w:val="Light Shading Accent 2"/>
    <w:basedOn w:val="1258"/>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70" w:customStyle="1">
    <w:name w:val="Style6"/>
    <w:basedOn w:val="1247"/>
    <w:uiPriority w:val="99"/>
    <w:qFormat/>
    <w:pPr>
      <w:contextualSpacing w:val="0"/>
      <w:ind w:firstLine="0"/>
      <w:jc w:val="left"/>
      <w:spacing w:line="240" w:lineRule="auto"/>
      <w:widowControl w:val="off"/>
    </w:pPr>
    <w:rPr>
      <w:rFonts w:eastAsia="Times New Roman"/>
      <w:spacing w:val="0"/>
      <w:szCs w:val="24"/>
      <w:lang w:eastAsia="ru-RU"/>
    </w:rPr>
  </w:style>
  <w:style w:type="numbering" w:styleId="1871" w:customStyle="1">
    <w:name w:val="Стиль31"/>
    <w:pPr>
      <w:numPr>
        <w:ilvl w:val="0"/>
        <w:numId w:val="69"/>
      </w:numPr>
    </w:pPr>
  </w:style>
  <w:style w:type="paragraph" w:styleId="1872" w:customStyle="1">
    <w:name w:val="Стиль3 Знак Знак"/>
    <w:basedOn w:val="1297"/>
    <w:link w:val="2276"/>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73" w:customStyle="1">
    <w:name w:val="Обычный (веб) Знак1"/>
    <w:qFormat/>
    <w:rPr>
      <w:rFonts w:ascii="Times New Roman" w:hAnsi="Times New Roman" w:eastAsia="Times New Roman" w:cs="Times New Roman"/>
      <w:sz w:val="24"/>
      <w:szCs w:val="24"/>
      <w:lang w:eastAsia="ru-RU"/>
    </w:rPr>
  </w:style>
  <w:style w:type="paragraph" w:styleId="1874" w:customStyle="1">
    <w:name w:val="Основной текст11"/>
    <w:basedOn w:val="1247"/>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75" w:customStyle="1">
    <w:name w:val="АД_Текст отступ 3"/>
    <w:basedOn w:val="1247"/>
    <w:link w:val="1876"/>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76" w:customStyle="1">
    <w:name w:val="АД_Текст отступ 3 Знак"/>
    <w:link w:val="1875"/>
    <w:uiPriority w:val="99"/>
    <w:qFormat/>
    <w:rPr>
      <w:rFonts w:ascii="Calibri" w:hAnsi="Calibri" w:eastAsia="Times New Roman" w:cs="Times New Roman"/>
      <w:sz w:val="24"/>
      <w:szCs w:val="20"/>
      <w:lang w:eastAsia="ru-RU"/>
    </w:rPr>
  </w:style>
  <w:style w:type="character" w:styleId="1877" w:customStyle="1">
    <w:name w:val="_Заголовок 2 Знак"/>
    <w:link w:val="1387"/>
    <w:qFormat/>
    <w:rPr>
      <w:rFonts w:ascii="Times New Roman" w:hAnsi="Times New Roman" w:eastAsia="Calibri" w:cs="Times New Roman"/>
      <w:b/>
      <w:spacing w:val="2"/>
      <w:sz w:val="26"/>
      <w:szCs w:val="26"/>
    </w:rPr>
  </w:style>
  <w:style w:type="character" w:styleId="1878" w:customStyle="1">
    <w:name w:val="_Заголовок 1 Знак"/>
    <w:link w:val="1879"/>
    <w:qFormat/>
    <w:rPr>
      <w:rFonts w:ascii="Times New Roman ??????????" w:hAnsi="Times New Roman ??????????"/>
      <w:b/>
      <w:caps/>
      <w:sz w:val="24"/>
    </w:rPr>
  </w:style>
  <w:style w:type="paragraph" w:styleId="1879" w:customStyle="1">
    <w:name w:val="_Заголовок 1"/>
    <w:basedOn w:val="1248"/>
    <w:link w:val="1878"/>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80" w:customStyle="1">
    <w:name w:val="Перечень"/>
    <w:basedOn w:val="1247"/>
    <w:link w:val="1881"/>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81" w:customStyle="1">
    <w:name w:val="Перечень Знак"/>
    <w:link w:val="1880"/>
    <w:uiPriority w:val="99"/>
    <w:qFormat/>
    <w:rPr>
      <w:rFonts w:ascii="Calibri" w:hAnsi="Calibri" w:eastAsia="Arial Unicode MS" w:cs="Times New Roman"/>
      <w:sz w:val="28"/>
      <w:szCs w:val="20"/>
    </w:rPr>
  </w:style>
  <w:style w:type="character" w:styleId="1882" w:customStyle="1">
    <w:name w:val="Heading 3 Char1"/>
    <w:uiPriority w:val="99"/>
    <w:semiHidden/>
    <w:qFormat/>
    <w:rPr>
      <w:rFonts w:ascii="Cambria" w:hAnsi="Cambria" w:cs="Times New Roman"/>
      <w:b/>
      <w:sz w:val="26"/>
    </w:rPr>
  </w:style>
  <w:style w:type="character" w:styleId="1883" w:customStyle="1">
    <w:name w:val="Heading 4 Char"/>
    <w:uiPriority w:val="9"/>
    <w:semiHidden/>
    <w:qFormat/>
    <w:rPr>
      <w:rFonts w:ascii="Calibri" w:hAnsi="Calibri" w:eastAsia="Times New Roman" w:cs="Times New Roman"/>
      <w:b/>
      <w:bCs/>
      <w:sz w:val="28"/>
      <w:szCs w:val="28"/>
    </w:rPr>
  </w:style>
  <w:style w:type="character" w:styleId="1884" w:customStyle="1">
    <w:name w:val="Heading 6 Char"/>
    <w:uiPriority w:val="99"/>
    <w:semiHidden/>
    <w:qFormat/>
    <w:rPr>
      <w:rFonts w:ascii="Calibri" w:hAnsi="Calibri" w:cs="Times New Roman"/>
      <w:b/>
    </w:rPr>
  </w:style>
  <w:style w:type="character" w:styleId="1885" w:customStyle="1">
    <w:name w:val="Heading 7 Char"/>
    <w:uiPriority w:val="99"/>
    <w:semiHidden/>
    <w:qFormat/>
    <w:rPr>
      <w:rFonts w:ascii="Calibri" w:hAnsi="Calibri" w:cs="Times New Roman"/>
      <w:sz w:val="24"/>
    </w:rPr>
  </w:style>
  <w:style w:type="character" w:styleId="1886" w:customStyle="1">
    <w:name w:val="Heading 8 Char"/>
    <w:uiPriority w:val="99"/>
    <w:semiHidden/>
    <w:qFormat/>
    <w:rPr>
      <w:rFonts w:ascii="Calibri" w:hAnsi="Calibri" w:cs="Times New Roman"/>
      <w:i/>
      <w:sz w:val="24"/>
    </w:rPr>
  </w:style>
  <w:style w:type="character" w:styleId="1887" w:customStyle="1">
    <w:name w:val="Heading 9 Char"/>
    <w:uiPriority w:val="99"/>
    <w:semiHidden/>
    <w:qFormat/>
    <w:rPr>
      <w:rFonts w:ascii="Cambria" w:hAnsi="Cambria" w:cs="Times New Roman"/>
    </w:rPr>
  </w:style>
  <w:style w:type="character" w:styleId="1888" w:customStyle="1">
    <w:name w:val="Heading 4 Char13"/>
    <w:uiPriority w:val="99"/>
    <w:semiHidden/>
    <w:qFormat/>
    <w:rPr>
      <w:rFonts w:ascii="Calibri" w:hAnsi="Calibri" w:cs="Times New Roman"/>
      <w:b/>
      <w:bCs/>
      <w:sz w:val="28"/>
      <w:szCs w:val="28"/>
    </w:rPr>
  </w:style>
  <w:style w:type="character" w:styleId="1889" w:customStyle="1">
    <w:name w:val="Heading 4 Char12"/>
    <w:uiPriority w:val="99"/>
    <w:semiHidden/>
    <w:qFormat/>
    <w:rPr>
      <w:rFonts w:ascii="Calibri" w:hAnsi="Calibri" w:cs="Times New Roman"/>
      <w:b/>
      <w:bCs/>
      <w:sz w:val="28"/>
      <w:szCs w:val="28"/>
    </w:rPr>
  </w:style>
  <w:style w:type="character" w:styleId="1890" w:customStyle="1">
    <w:name w:val="Heading 4 Char11"/>
    <w:uiPriority w:val="99"/>
    <w:semiHidden/>
    <w:qFormat/>
    <w:rPr>
      <w:rFonts w:ascii="Calibri" w:hAnsi="Calibri" w:cs="Times New Roman"/>
      <w:b/>
      <w:bCs/>
      <w:sz w:val="28"/>
      <w:szCs w:val="28"/>
    </w:rPr>
  </w:style>
  <w:style w:type="character" w:styleId="1891" w:customStyle="1">
    <w:name w:val="Heading 4 Char10"/>
    <w:uiPriority w:val="99"/>
    <w:semiHidden/>
    <w:qFormat/>
    <w:rPr>
      <w:rFonts w:ascii="Calibri" w:hAnsi="Calibri" w:cs="Times New Roman"/>
      <w:b/>
      <w:bCs/>
      <w:sz w:val="28"/>
      <w:szCs w:val="28"/>
    </w:rPr>
  </w:style>
  <w:style w:type="character" w:styleId="1892" w:customStyle="1">
    <w:name w:val="Heading 4 Char9"/>
    <w:uiPriority w:val="99"/>
    <w:semiHidden/>
    <w:qFormat/>
    <w:rPr>
      <w:rFonts w:ascii="Calibri" w:hAnsi="Calibri" w:cs="Times New Roman"/>
      <w:b/>
      <w:bCs/>
      <w:sz w:val="28"/>
      <w:szCs w:val="28"/>
    </w:rPr>
  </w:style>
  <w:style w:type="character" w:styleId="1893" w:customStyle="1">
    <w:name w:val="Heading 4 Char8"/>
    <w:uiPriority w:val="99"/>
    <w:semiHidden/>
    <w:qFormat/>
    <w:rPr>
      <w:rFonts w:ascii="Calibri" w:hAnsi="Calibri"/>
      <w:b/>
      <w:sz w:val="28"/>
    </w:rPr>
  </w:style>
  <w:style w:type="character" w:styleId="1894" w:customStyle="1">
    <w:name w:val="Heading 4 Char7"/>
    <w:uiPriority w:val="99"/>
    <w:semiHidden/>
    <w:qFormat/>
    <w:rPr>
      <w:rFonts w:ascii="Calibri" w:hAnsi="Calibri"/>
      <w:b/>
      <w:sz w:val="28"/>
    </w:rPr>
  </w:style>
  <w:style w:type="character" w:styleId="1895" w:customStyle="1">
    <w:name w:val="Heading 4 Char6"/>
    <w:uiPriority w:val="99"/>
    <w:semiHidden/>
    <w:qFormat/>
    <w:rPr>
      <w:rFonts w:ascii="Calibri" w:hAnsi="Calibri"/>
      <w:b/>
      <w:sz w:val="28"/>
    </w:rPr>
  </w:style>
  <w:style w:type="character" w:styleId="1896" w:customStyle="1">
    <w:name w:val="Heading 4 Char5"/>
    <w:uiPriority w:val="99"/>
    <w:semiHidden/>
    <w:qFormat/>
    <w:rPr>
      <w:rFonts w:ascii="Calibri" w:hAnsi="Calibri"/>
      <w:b/>
      <w:sz w:val="28"/>
    </w:rPr>
  </w:style>
  <w:style w:type="character" w:styleId="1897" w:customStyle="1">
    <w:name w:val="Heading 4 Char4"/>
    <w:uiPriority w:val="99"/>
    <w:semiHidden/>
    <w:qFormat/>
    <w:rPr>
      <w:rFonts w:ascii="Calibri" w:hAnsi="Calibri"/>
      <w:b/>
      <w:sz w:val="28"/>
    </w:rPr>
  </w:style>
  <w:style w:type="character" w:styleId="1898" w:customStyle="1">
    <w:name w:val="Heading 4 Char3"/>
    <w:uiPriority w:val="99"/>
    <w:semiHidden/>
    <w:qFormat/>
    <w:rPr>
      <w:rFonts w:ascii="Calibri" w:hAnsi="Calibri"/>
      <w:b/>
      <w:sz w:val="28"/>
    </w:rPr>
  </w:style>
  <w:style w:type="character" w:styleId="1899" w:customStyle="1">
    <w:name w:val="Heading 4 Char2"/>
    <w:uiPriority w:val="99"/>
    <w:semiHidden/>
    <w:qFormat/>
    <w:rPr>
      <w:rFonts w:ascii="Calibri" w:hAnsi="Calibri"/>
      <w:b/>
      <w:sz w:val="28"/>
    </w:rPr>
  </w:style>
  <w:style w:type="paragraph" w:styleId="1900"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901" w:customStyle="1">
    <w:name w:val="Body Text Char1"/>
    <w:uiPriority w:val="99"/>
    <w:semiHidden/>
    <w:qFormat/>
    <w:rPr>
      <w:rFonts w:cs="Times New Roman"/>
    </w:rPr>
  </w:style>
  <w:style w:type="paragraph" w:styleId="1902"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903" w:customStyle="1">
    <w:name w:val="Comment Text Char"/>
    <w:uiPriority w:val="99"/>
    <w:qFormat/>
    <w:rPr>
      <w:rFonts w:cs="Times New Roman"/>
      <w:lang w:val="en-GB"/>
    </w:rPr>
  </w:style>
  <w:style w:type="paragraph" w:styleId="1904" w:customStyle="1">
    <w:name w:val="Стиль Заголовок 1 + не полужирный"/>
    <w:basedOn w:val="1248"/>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905" w:customStyle="1">
    <w:name w:val="Знак Знак5"/>
    <w:uiPriority w:val="99"/>
    <w:qFormat/>
    <w:rPr>
      <w:sz w:val="24"/>
      <w:lang w:val="ru-RU" w:eastAsia="ru-RU"/>
    </w:rPr>
  </w:style>
  <w:style w:type="paragraph" w:styleId="1906" w:customStyle="1">
    <w:name w:val="Table_text"/>
    <w:basedOn w:val="1247"/>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907" w:customStyle="1">
    <w:name w:val="Body Text 3 Char"/>
    <w:uiPriority w:val="99"/>
    <w:qFormat/>
    <w:rPr>
      <w:rFonts w:cs="Times New Roman"/>
      <w:sz w:val="24"/>
      <w:lang w:val="ru-RU" w:eastAsia="ru-RU"/>
    </w:rPr>
  </w:style>
  <w:style w:type="paragraph" w:styleId="1908" w:customStyle="1">
    <w:name w:val="Готовый"/>
    <w:basedOn w:val="1247"/>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09" w:customStyle="1">
    <w:name w:val="Перечисление с точкой"/>
    <w:basedOn w:val="1247"/>
    <w:link w:val="1911"/>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910" w:customStyle="1">
    <w:name w:val="Перечисление с точкой 2"/>
    <w:basedOn w:val="1247"/>
    <w:link w:val="1912"/>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911" w:customStyle="1">
    <w:name w:val="Перечисление с точкой Знак"/>
    <w:link w:val="1909"/>
    <w:uiPriority w:val="99"/>
    <w:qFormat/>
    <w:rPr>
      <w:rFonts w:ascii="Calibri" w:hAnsi="Calibri" w:eastAsia="Times New Roman" w:cs="Times New Roman"/>
      <w:sz w:val="20"/>
      <w:szCs w:val="20"/>
    </w:rPr>
  </w:style>
  <w:style w:type="character" w:styleId="1912" w:customStyle="1">
    <w:name w:val="Перечисление с точкой 2 Знак"/>
    <w:link w:val="1910"/>
    <w:uiPriority w:val="99"/>
    <w:qFormat/>
    <w:rPr>
      <w:rFonts w:ascii="Calibri" w:hAnsi="Calibri" w:eastAsia="Times New Roman" w:cs="Times New Roman"/>
      <w:sz w:val="20"/>
      <w:szCs w:val="20"/>
    </w:rPr>
  </w:style>
  <w:style w:type="paragraph" w:styleId="1913" w:customStyle="1">
    <w:name w:val="Словарная статья"/>
    <w:basedOn w:val="1247"/>
    <w:next w:val="1247"/>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914" w:customStyle="1">
    <w:name w:val="Стиль3 Знак"/>
    <w:basedOn w:val="1297"/>
    <w:link w:val="2274"/>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915" w:customStyle="1">
    <w:name w:val="Пункт Знак"/>
    <w:link w:val="1538"/>
    <w:qFormat/>
    <w:rPr>
      <w:rFonts w:ascii="Arial" w:hAnsi="Arial" w:eastAsia="Times New Roman" w:cs="Arial"/>
      <w:sz w:val="24"/>
      <w:szCs w:val="20"/>
      <w:lang w:eastAsia="ru-RU"/>
    </w:rPr>
  </w:style>
  <w:style w:type="paragraph" w:styleId="1916"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917" w:customStyle="1">
    <w:name w:val="Body Text Indent 2 Char"/>
    <w:uiPriority w:val="99"/>
    <w:semiHidden/>
    <w:qFormat/>
    <w:rPr>
      <w:rFonts w:cs="Times New Roman"/>
    </w:rPr>
  </w:style>
  <w:style w:type="character" w:styleId="1918" w:customStyle="1">
    <w:name w:val="Основной текст Знак2"/>
    <w:uiPriority w:val="99"/>
    <w:qFormat/>
    <w:rPr>
      <w:sz w:val="24"/>
      <w:lang w:val="ru-RU" w:eastAsia="ru-RU"/>
    </w:rPr>
  </w:style>
  <w:style w:type="character" w:styleId="1919" w:customStyle="1">
    <w:name w:val="Без интервала Знак Знак"/>
    <w:uiPriority w:val="99"/>
    <w:qFormat/>
    <w:rPr>
      <w:rFonts w:ascii="Calibri" w:hAnsi="Calibri"/>
      <w:sz w:val="22"/>
      <w:lang w:val="ru-RU" w:eastAsia="en-US"/>
    </w:rPr>
  </w:style>
  <w:style w:type="paragraph" w:styleId="1920" w:customStyle="1">
    <w:name w:val="Абзац списка4"/>
    <w:basedOn w:val="1247"/>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921">
    <w:name w:val="List Number 3"/>
    <w:basedOn w:val="1247"/>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922">
    <w:name w:val="List Number 4"/>
    <w:basedOn w:val="1247"/>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923">
    <w:name w:val="List Number 5"/>
    <w:basedOn w:val="1247"/>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924">
    <w:name w:val="Block Text"/>
    <w:basedOn w:val="1247"/>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925" w:customStyle="1">
    <w:name w:val="Раздел"/>
    <w:basedOn w:val="1247"/>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926" w:customStyle="1">
    <w:name w:val="Часть"/>
    <w:basedOn w:val="1247"/>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927" w:customStyle="1">
    <w:name w:val="Раздел 3"/>
    <w:basedOn w:val="1247"/>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928" w:customStyle="1">
    <w:name w:val="Условия контракта"/>
    <w:basedOn w:val="1247"/>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929" w:customStyle="1">
    <w:name w:val="Instruction"/>
    <w:basedOn w:val="1322"/>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930" w:customStyle="1">
    <w:name w:val="Тендерные данные"/>
    <w:basedOn w:val="1247"/>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931"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932"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933" w:customStyle="1">
    <w:name w:val="Подраздел"/>
    <w:basedOn w:val="1247"/>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934" w:customStyle="1">
    <w:name w:val="Ãîòîâûé"/>
    <w:basedOn w:val="1247"/>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35" w:customStyle="1">
    <w:name w:val="Стиль3"/>
    <w:basedOn w:val="1297"/>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936" w:customStyle="1">
    <w:name w:val="Основной шрифт"/>
    <w:uiPriority w:val="99"/>
    <w:qFormat/>
  </w:style>
  <w:style w:type="paragraph" w:styleId="1937" w:customStyle="1">
    <w:name w:val="Типовой абзац"/>
    <w:basedOn w:val="1247"/>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938" w:customStyle="1">
    <w:name w:val="Форматированный"/>
    <w:basedOn w:val="1247"/>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939" w:customStyle="1">
    <w:name w:val="ConsCell"/>
    <w:uiPriority w:val="99"/>
    <w:qFormat/>
    <w:pPr>
      <w:jc w:val="both"/>
      <w:spacing w:line="252" w:lineRule="auto"/>
      <w:widowControl w:val="off"/>
    </w:pPr>
    <w:rPr>
      <w:rFonts w:ascii="Arial" w:hAnsi="Arial" w:eastAsia="Times New Roman" w:cs="Arial"/>
      <w:lang w:eastAsia="ru-RU"/>
    </w:rPr>
  </w:style>
  <w:style w:type="paragraph" w:styleId="1940" w:customStyle="1">
    <w:name w:val="Заголовок 11"/>
    <w:basedOn w:val="1339"/>
    <w:next w:val="1339"/>
    <w:uiPriority w:val="9"/>
    <w:qFormat/>
    <w:pPr>
      <w:contextualSpacing w:val="0"/>
      <w:ind w:firstLine="340"/>
      <w:jc w:val="center"/>
      <w:keepNext/>
      <w:spacing w:before="120" w:after="600" w:line="240" w:lineRule="auto"/>
    </w:pPr>
    <w:rPr>
      <w:b/>
      <w:spacing w:val="0"/>
      <w:sz w:val="32"/>
    </w:rPr>
  </w:style>
  <w:style w:type="paragraph" w:styleId="1941"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942" w:customStyle="1">
    <w:name w:val="Основной текст 212"/>
    <w:basedOn w:val="1339"/>
    <w:uiPriority w:val="99"/>
    <w:qFormat/>
    <w:pPr>
      <w:contextualSpacing w:val="0"/>
      <w:ind w:firstLine="708"/>
      <w:spacing w:after="160" w:line="240" w:lineRule="auto"/>
      <w:widowControl w:val="off"/>
    </w:pPr>
    <w:rPr>
      <w:spacing w:val="0"/>
    </w:rPr>
  </w:style>
  <w:style w:type="paragraph" w:styleId="1943"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944" w:customStyle="1">
    <w:name w:val="rvts3"/>
    <w:uiPriority w:val="99"/>
    <w:qFormat/>
    <w:rPr>
      <w:rFonts w:ascii="Arial" w:hAnsi="Arial"/>
      <w:i/>
      <w:color w:val="800000"/>
      <w:sz w:val="20"/>
    </w:rPr>
  </w:style>
  <w:style w:type="character" w:styleId="1945" w:customStyle="1">
    <w:name w:val="rvts8"/>
    <w:uiPriority w:val="99"/>
    <w:qFormat/>
    <w:rPr>
      <w:rFonts w:ascii="Times New Roman" w:hAnsi="Times New Roman"/>
      <w:sz w:val="24"/>
    </w:rPr>
  </w:style>
  <w:style w:type="paragraph" w:styleId="1946" w:customStyle="1">
    <w:name w:val="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47" w:customStyle="1">
    <w:name w:val="Знак Знак Char Char Знак Знак Char Char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48" w:customStyle="1">
    <w:name w:val="Pa7+2"/>
    <w:basedOn w:val="1247"/>
    <w:next w:val="1247"/>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949" w:customStyle="1">
    <w:name w:val="VedTitle"/>
    <w:basedOn w:val="1407"/>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950" w:customStyle="1">
    <w:name w:val="Pa42+1"/>
    <w:basedOn w:val="1281"/>
    <w:next w:val="1281"/>
    <w:uiPriority w:val="99"/>
    <w:qFormat/>
    <w:pPr>
      <w:jc w:val="both"/>
      <w:spacing w:after="160" w:line="241" w:lineRule="atLeast"/>
    </w:pPr>
    <w:rPr>
      <w:rFonts w:ascii="GaramondC" w:hAnsi="GaramondC" w:eastAsia="Times New Roman"/>
      <w:color w:val="auto"/>
    </w:rPr>
  </w:style>
  <w:style w:type="paragraph" w:styleId="1951" w:customStyle="1">
    <w:name w:val="Знак Знак Char Char Знак Знак Char Char Знак 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52" w:customStyle="1">
    <w:name w:val="Знак Знак3"/>
    <w:uiPriority w:val="99"/>
    <w:qFormat/>
    <w:rPr>
      <w:rFonts w:ascii="Arial" w:hAnsi="Arial"/>
      <w:sz w:val="24"/>
      <w:lang w:val="ru-RU" w:eastAsia="ru-RU"/>
    </w:rPr>
  </w:style>
  <w:style w:type="paragraph" w:styleId="1953" w:customStyle="1">
    <w:name w:val="КД_ШрифтВТаблице"/>
    <w:basedOn w:val="1247"/>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54" w:customStyle="1">
    <w:name w:val="Основной текст Знак1"/>
    <w:uiPriority w:val="99"/>
    <w:qFormat/>
    <w:rPr>
      <w:sz w:val="24"/>
      <w:lang w:val="ru-RU" w:eastAsia="ru-RU"/>
    </w:rPr>
  </w:style>
  <w:style w:type="paragraph" w:styleId="1955" w:customStyle="1">
    <w:name w:val="КД_Текст"/>
    <w:basedOn w:val="1247"/>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56" w:customStyle="1">
    <w:name w:val="КД_Обычный"/>
    <w:basedOn w:val="1247"/>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57"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58" w:customStyle="1">
    <w:name w:val="КД_Раздел"/>
    <w:basedOn w:val="1247"/>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59" w:customStyle="1">
    <w:name w:val="КД_Пункт"/>
    <w:basedOn w:val="1955"/>
    <w:next w:val="1955"/>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60" w:customStyle="1">
    <w:name w:val="CMB Normal"/>
    <w:basedOn w:val="1247"/>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61" w:customStyle="1">
    <w:name w:val="Style First line:  127 cm"/>
    <w:basedOn w:val="1247"/>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62" w:customStyle="1">
    <w:name w:val="2-11"/>
    <w:basedOn w:val="1247"/>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3" w:customStyle="1">
    <w:name w:val="xl39"/>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4" w:customStyle="1">
    <w:name w:val="МП"/>
    <w:basedOn w:val="1247"/>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65" w:customStyle="1">
    <w:name w:val="Знак Знак Знак Знак Знак 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66" w:customStyle="1">
    <w:name w:val="Footnote Text Char"/>
    <w:uiPriority w:val="99"/>
    <w:qFormat/>
    <w:rPr>
      <w:rFonts w:cs="Times New Roman"/>
    </w:rPr>
  </w:style>
  <w:style w:type="character" w:styleId="1967" w:customStyle="1">
    <w:name w:val="Знак Знак4"/>
    <w:uiPriority w:val="99"/>
    <w:qFormat/>
    <w:rPr>
      <w:sz w:val="24"/>
      <w:lang w:val="ru-RU" w:eastAsia="ru-RU"/>
    </w:rPr>
  </w:style>
  <w:style w:type="paragraph" w:styleId="1968" w:customStyle="1">
    <w:name w:val="Письмо"/>
    <w:basedOn w:val="1247"/>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69"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70" w:customStyle="1">
    <w:name w:val="Заголовок 111"/>
    <w:basedOn w:val="1969"/>
    <w:next w:val="1969"/>
    <w:uiPriority w:val="99"/>
    <w:qFormat/>
    <w:pPr>
      <w:ind w:firstLine="340"/>
      <w:jc w:val="center"/>
      <w:keepNext/>
      <w:spacing w:before="120" w:after="600" w:line="240" w:lineRule="auto"/>
      <w:widowControl/>
    </w:pPr>
    <w:rPr>
      <w:rFonts w:ascii="Times New Roman" w:hAnsi="Times New Roman"/>
      <w:b/>
      <w:sz w:val="32"/>
    </w:rPr>
  </w:style>
  <w:style w:type="paragraph" w:styleId="1971" w:customStyle="1">
    <w:name w:val="Заголовок 211"/>
    <w:basedOn w:val="1969"/>
    <w:next w:val="1969"/>
    <w:uiPriority w:val="99"/>
    <w:qFormat/>
    <w:pPr>
      <w:ind w:firstLine="0"/>
      <w:jc w:val="center"/>
      <w:keepLines/>
      <w:keepNext/>
      <w:spacing w:before="240" w:after="120" w:line="240" w:lineRule="auto"/>
      <w:widowControl/>
    </w:pPr>
    <w:rPr>
      <w:rFonts w:ascii="Times New Roman" w:hAnsi="Times New Roman"/>
      <w:b/>
      <w:sz w:val="24"/>
    </w:rPr>
  </w:style>
  <w:style w:type="paragraph" w:styleId="1972" w:customStyle="1">
    <w:name w:val="Основной текст 211"/>
    <w:basedOn w:val="1969"/>
    <w:uiPriority w:val="99"/>
    <w:qFormat/>
    <w:pPr>
      <w:ind w:firstLine="708"/>
      <w:spacing w:line="240" w:lineRule="auto"/>
    </w:pPr>
    <w:rPr>
      <w:rFonts w:ascii="Times New Roman" w:hAnsi="Times New Roman"/>
      <w:sz w:val="24"/>
    </w:rPr>
  </w:style>
  <w:style w:type="paragraph" w:styleId="1973" w:customStyle="1">
    <w:name w:val="Знак Знак Знак3"/>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74" w:customStyle="1">
    <w:name w:val="Знак Знак Char Char Знак Знак Char Char Знак Знак Знак Знак Знак Знак3"/>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75" w:customStyle="1">
    <w:name w:val="Знак Знак Char Char Знак Знак Char Char Знак Знак Знак Знак Знак Знак Знак Знак Знак3"/>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76" w:customStyle="1">
    <w:name w:val="Знак4"/>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77" w:customStyle="1">
    <w:name w:val="Body Text Char11"/>
    <w:uiPriority w:val="99"/>
    <w:qFormat/>
    <w:rPr>
      <w:sz w:val="24"/>
      <w:lang w:val="ru-RU" w:eastAsia="ru-RU"/>
    </w:rPr>
  </w:style>
  <w:style w:type="character" w:styleId="1978" w:customStyle="1">
    <w:name w:val="Знак Знак13"/>
    <w:uiPriority w:val="99"/>
    <w:qFormat/>
    <w:rPr>
      <w:sz w:val="24"/>
      <w:lang w:val="ru-RU" w:eastAsia="ru-RU"/>
    </w:rPr>
  </w:style>
  <w:style w:type="paragraph" w:styleId="1979" w:customStyle="1">
    <w:name w:val="Список: маркер"/>
    <w:basedOn w:val="1247"/>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80" w:customStyle="1">
    <w:name w:val="03_Osnovnoy_TEXT_TABL"/>
    <w:basedOn w:val="1247"/>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81" w:customStyle="1">
    <w:name w:val="Обычный НИОКР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82" w:customStyle="1">
    <w:name w:val="Heading"/>
    <w:qFormat/>
    <w:pPr>
      <w:jc w:val="both"/>
      <w:spacing w:line="252" w:lineRule="auto"/>
    </w:pPr>
    <w:rPr>
      <w:rFonts w:ascii="Arial" w:hAnsi="Arial" w:eastAsia="Times New Roman" w:cs="Arial"/>
      <w:b/>
      <w:bCs/>
      <w:lang w:eastAsia="ru-RU"/>
    </w:rPr>
  </w:style>
  <w:style w:type="paragraph" w:styleId="1983" w:customStyle="1">
    <w:name w:val="Текст в разделах"/>
    <w:basedOn w:val="1247"/>
    <w:link w:val="1984"/>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84" w:customStyle="1">
    <w:name w:val="Текст в разделах Знак"/>
    <w:link w:val="1983"/>
    <w:uiPriority w:val="99"/>
    <w:qFormat/>
    <w:rPr>
      <w:rFonts w:ascii="Calibri" w:hAnsi="Calibri" w:eastAsia="Times New Roman" w:cs="Times New Roman"/>
      <w:sz w:val="24"/>
      <w:szCs w:val="20"/>
      <w:lang w:eastAsia="ru-RU"/>
    </w:rPr>
  </w:style>
  <w:style w:type="paragraph" w:styleId="1985" w:customStyle="1">
    <w:name w:val="Текст документа"/>
    <w:basedOn w:val="1247"/>
    <w:link w:val="1986"/>
    <w:qFormat/>
    <w:pPr>
      <w:contextualSpacing w:val="0"/>
      <w:ind w:firstLine="720"/>
      <w:jc w:val="left"/>
      <w:spacing w:after="160" w:line="360" w:lineRule="auto"/>
    </w:pPr>
    <w:rPr>
      <w:rFonts w:ascii="Calibri" w:hAnsi="Calibri" w:eastAsia="Times New Roman"/>
      <w:spacing w:val="0"/>
      <w:szCs w:val="20"/>
      <w:lang w:eastAsia="ru-RU"/>
    </w:rPr>
  </w:style>
  <w:style w:type="character" w:styleId="1986" w:customStyle="1">
    <w:name w:val="Текст документа Знак"/>
    <w:link w:val="1985"/>
    <w:qFormat/>
    <w:rPr>
      <w:rFonts w:ascii="Calibri" w:hAnsi="Calibri" w:eastAsia="Times New Roman" w:cs="Times New Roman"/>
      <w:sz w:val="24"/>
      <w:szCs w:val="20"/>
      <w:lang w:eastAsia="ru-RU"/>
    </w:rPr>
  </w:style>
  <w:style w:type="paragraph" w:styleId="1987" w:customStyle="1">
    <w:name w:val="xl27"/>
    <w:basedOn w:val="1247"/>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88" w:customStyle="1">
    <w:name w:val="xl34"/>
    <w:basedOn w:val="1247"/>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89" w:customStyle="1">
    <w:name w:val="Заг 2 Инстр"/>
    <w:basedOn w:val="1247"/>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90" w:customStyle="1">
    <w:name w:val="font8"/>
    <w:basedOn w:val="1247"/>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91" w:customStyle="1">
    <w:name w:val="xl24"/>
    <w:basedOn w:val="1247"/>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92" w:customStyle="1">
    <w:name w:val="xl25"/>
    <w:basedOn w:val="1247"/>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93" w:customStyle="1">
    <w:name w:val="xl26"/>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94" w:customStyle="1">
    <w:name w:val="xl28"/>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95" w:customStyle="1">
    <w:name w:val="xl29"/>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96" w:customStyle="1">
    <w:name w:val="xl30"/>
    <w:basedOn w:val="1247"/>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97" w:customStyle="1">
    <w:name w:val="xl31"/>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98" w:customStyle="1">
    <w:name w:val="xl32"/>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99" w:customStyle="1">
    <w:name w:val="xl33"/>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0" w:customStyle="1">
    <w:name w:val="xl35"/>
    <w:basedOn w:val="1247"/>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1" w:customStyle="1">
    <w:name w:val="xl36"/>
    <w:basedOn w:val="1247"/>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2002" w:customStyle="1">
    <w:name w:val="xl37"/>
    <w:basedOn w:val="1247"/>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3" w:customStyle="1">
    <w:name w:val="xl38"/>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4" w:customStyle="1">
    <w:name w:val="xl40"/>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5" w:customStyle="1">
    <w:name w:val="xl41"/>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6" w:customStyle="1">
    <w:name w:val="xl42"/>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7" w:customStyle="1">
    <w:name w:val="xl43"/>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2008" w:customStyle="1">
    <w:name w:val="xl44"/>
    <w:basedOn w:val="1247"/>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09" w:customStyle="1">
    <w:name w:val="xl45"/>
    <w:basedOn w:val="1247"/>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0" w:customStyle="1">
    <w:name w:val="xl46"/>
    <w:basedOn w:val="1247"/>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011" w:customStyle="1">
    <w:name w:val="xl47"/>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2" w:customStyle="1">
    <w:name w:val="xl48"/>
    <w:basedOn w:val="1247"/>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3" w:customStyle="1">
    <w:name w:val="xl49"/>
    <w:basedOn w:val="1247"/>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2014" w:customStyle="1">
    <w:name w:val="xl50"/>
    <w:basedOn w:val="1247"/>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5" w:customStyle="1">
    <w:name w:val="xl51"/>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6" w:customStyle="1">
    <w:name w:val="xl52"/>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2017"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2018" w:customStyle="1">
    <w:name w:val="ConsNonformat Знак"/>
    <w:uiPriority w:val="99"/>
    <w:qFormat/>
    <w:rPr>
      <w:rFonts w:ascii="Courier New" w:hAnsi="Courier New"/>
      <w:lang w:val="ru-RU" w:eastAsia="ru-RU"/>
    </w:rPr>
  </w:style>
  <w:style w:type="paragraph" w:styleId="2019" w:customStyle="1">
    <w:name w:val="Noeeu1"/>
    <w:basedOn w:val="1247"/>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2020"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2021" w:customStyle="1">
    <w:name w:val="Строгий2"/>
    <w:uiPriority w:val="99"/>
    <w:qFormat/>
    <w:rPr>
      <w:b/>
      <w:color w:val="000000"/>
      <w:sz w:val="15"/>
    </w:rPr>
  </w:style>
  <w:style w:type="paragraph" w:styleId="2022" w:customStyle="1">
    <w:name w:val="Основной текст 22"/>
    <w:basedOn w:val="1247"/>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2023" w:customStyle="1">
    <w:name w:val="Заголовок 12"/>
    <w:basedOn w:val="1284"/>
    <w:next w:val="1284"/>
    <w:uiPriority w:val="99"/>
    <w:qFormat/>
    <w:pPr>
      <w:ind w:firstLine="340"/>
      <w:jc w:val="center"/>
      <w:keepNext/>
      <w:spacing w:before="120" w:after="600" w:line="252" w:lineRule="auto"/>
    </w:pPr>
    <w:rPr>
      <w:rFonts w:ascii="Calibri" w:hAnsi="Calibri"/>
      <w:b/>
      <w:sz w:val="32"/>
      <w:szCs w:val="22"/>
      <w:lang w:eastAsia="ru-RU"/>
    </w:rPr>
  </w:style>
  <w:style w:type="paragraph" w:styleId="2024" w:customStyle="1">
    <w:name w:val="Заголовок 22"/>
    <w:basedOn w:val="1284"/>
    <w:next w:val="1284"/>
    <w:uiPriority w:val="99"/>
    <w:qFormat/>
    <w:pPr>
      <w:jc w:val="center"/>
      <w:keepLines/>
      <w:keepNext/>
      <w:spacing w:before="240" w:after="120" w:line="252" w:lineRule="auto"/>
    </w:pPr>
    <w:rPr>
      <w:rFonts w:ascii="Calibri" w:hAnsi="Calibri"/>
      <w:b/>
      <w:sz w:val="24"/>
      <w:szCs w:val="22"/>
      <w:lang w:eastAsia="ru-RU"/>
    </w:rPr>
  </w:style>
  <w:style w:type="paragraph" w:styleId="2025" w:customStyle="1">
    <w:name w:val="заголовок 6"/>
    <w:basedOn w:val="1247"/>
    <w:next w:val="1247"/>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2026" w:customStyle="1">
    <w:name w:val="propvalue"/>
    <w:uiPriority w:val="99"/>
    <w:qFormat/>
    <w:rPr>
      <w:color w:val="800000"/>
    </w:rPr>
  </w:style>
  <w:style w:type="paragraph" w:styleId="2027" w:customStyle="1">
    <w:name w:val="содержание2-11"/>
    <w:basedOn w:val="1247"/>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2028" w:customStyle="1">
    <w:name w:val="xl22"/>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2029" w:customStyle="1">
    <w:name w:val="xl23"/>
    <w:basedOn w:val="1247"/>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2030" w:customStyle="1">
    <w:name w:val="Font Style27"/>
    <w:uiPriority w:val="99"/>
    <w:qFormat/>
    <w:rPr>
      <w:rFonts w:ascii="Times New Roman" w:hAnsi="Times New Roman"/>
      <w:b/>
      <w:sz w:val="22"/>
    </w:rPr>
  </w:style>
  <w:style w:type="character" w:styleId="2031" w:customStyle="1">
    <w:name w:val="Font Style29"/>
    <w:uiPriority w:val="99"/>
    <w:qFormat/>
    <w:rPr>
      <w:rFonts w:ascii="Times New Roman" w:hAnsi="Times New Roman"/>
      <w:sz w:val="22"/>
    </w:rPr>
  </w:style>
  <w:style w:type="paragraph" w:styleId="2032" w:customStyle="1">
    <w:name w:val="Style2"/>
    <w:basedOn w:val="1247"/>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2033" w:customStyle="1">
    <w:name w:val="Font Style26"/>
    <w:uiPriority w:val="99"/>
    <w:qFormat/>
    <w:rPr>
      <w:rFonts w:ascii="Times New Roman" w:hAnsi="Times New Roman"/>
      <w:b/>
      <w:sz w:val="26"/>
    </w:rPr>
  </w:style>
  <w:style w:type="paragraph" w:styleId="2034" w:customStyle="1">
    <w:name w:val="Style5"/>
    <w:basedOn w:val="1247"/>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2035" w:customStyle="1">
    <w:name w:val="Style7"/>
    <w:basedOn w:val="1247"/>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2036" w:customStyle="1">
    <w:name w:val="Style9"/>
    <w:basedOn w:val="1247"/>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2037" w:customStyle="1">
    <w:name w:val="Style10"/>
    <w:basedOn w:val="1247"/>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2038" w:customStyle="1">
    <w:name w:val="Style11"/>
    <w:basedOn w:val="1247"/>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2039" w:customStyle="1">
    <w:name w:val="Style12"/>
    <w:basedOn w:val="1247"/>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2040" w:customStyle="1">
    <w:name w:val="Style15"/>
    <w:basedOn w:val="1247"/>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2041" w:customStyle="1">
    <w:name w:val="Font Style41"/>
    <w:uiPriority w:val="99"/>
    <w:qFormat/>
    <w:rPr>
      <w:rFonts w:ascii="Century Gothic" w:hAnsi="Century Gothic"/>
      <w:b/>
      <w:spacing w:val="10"/>
      <w:sz w:val="16"/>
    </w:rPr>
  </w:style>
  <w:style w:type="paragraph" w:styleId="2042" w:customStyle="1">
    <w:name w:val="Знак Знак Знак Знак Знак"/>
    <w:basedOn w:val="1247"/>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2043" w:customStyle="1">
    <w:name w:val="содержание2-1"/>
    <w:basedOn w:val="1250"/>
    <w:next w:val="1247"/>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044" w:customStyle="1">
    <w:name w:val="xl76"/>
    <w:basedOn w:val="1247"/>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45" w:customStyle="1">
    <w:name w:val="xl77"/>
    <w:basedOn w:val="1247"/>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2046" w:customStyle="1">
    <w:name w:val="xl78"/>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47" w:customStyle="1">
    <w:name w:val="xl79"/>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48" w:customStyle="1">
    <w:name w:val="xl80"/>
    <w:basedOn w:val="1247"/>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49" w:customStyle="1">
    <w:name w:val="xl81"/>
    <w:basedOn w:val="1247"/>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50" w:customStyle="1">
    <w:name w:val="xl82"/>
    <w:basedOn w:val="1247"/>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51" w:customStyle="1">
    <w:name w:val="xl83"/>
    <w:basedOn w:val="1247"/>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2" w:customStyle="1">
    <w:name w:val="xl84"/>
    <w:basedOn w:val="1247"/>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3" w:customStyle="1">
    <w:name w:val="xl85"/>
    <w:basedOn w:val="1247"/>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4" w:customStyle="1">
    <w:name w:val="xl86"/>
    <w:basedOn w:val="1247"/>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5" w:customStyle="1">
    <w:name w:val="xl87"/>
    <w:basedOn w:val="1247"/>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56" w:customStyle="1">
    <w:name w:val="xl88"/>
    <w:basedOn w:val="1247"/>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57" w:customStyle="1">
    <w:name w:val="xl89"/>
    <w:basedOn w:val="1247"/>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58">
    <w:name w:val="List Continue 4"/>
    <w:basedOn w:val="1247"/>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59" w:customStyle="1">
    <w:name w:val="пункт"/>
    <w:basedOn w:val="1247"/>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60" w:customStyle="1">
    <w:name w:val="Font Style13"/>
    <w:uiPriority w:val="99"/>
    <w:qFormat/>
    <w:rPr>
      <w:rFonts w:ascii="Times New Roman" w:hAnsi="Times New Roman"/>
      <w:sz w:val="22"/>
    </w:rPr>
  </w:style>
  <w:style w:type="paragraph" w:styleId="2061" w:customStyle="1">
    <w:name w:val="Знак1 Знак Знак Знак"/>
    <w:basedOn w:val="1247"/>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62">
    <w:name w:val="Body Text First Indent"/>
    <w:basedOn w:val="1271"/>
    <w:link w:val="2063"/>
    <w:pPr>
      <w:contextualSpacing w:val="0"/>
      <w:ind w:firstLine="210"/>
      <w:jc w:val="left"/>
      <w:spacing w:after="120" w:line="259" w:lineRule="auto"/>
    </w:pPr>
    <w:rPr>
      <w:rFonts w:ascii="Calibri" w:hAnsi="Calibri"/>
      <w:spacing w:val="0"/>
      <w:szCs w:val="24"/>
      <w:lang w:eastAsia="ru-RU"/>
    </w:rPr>
  </w:style>
  <w:style w:type="character" w:styleId="2063" w:customStyle="1">
    <w:name w:val="Красная строка Знак"/>
    <w:basedOn w:val="1272"/>
    <w:link w:val="2062"/>
    <w:rPr>
      <w:rFonts w:ascii="Calibri" w:hAnsi="Calibri" w:eastAsia="Times New Roman" w:cs="Times New Roman"/>
      <w:spacing w:val="2"/>
      <w:sz w:val="24"/>
      <w:szCs w:val="24"/>
      <w:lang w:eastAsia="ru-RU"/>
    </w:rPr>
  </w:style>
  <w:style w:type="paragraph" w:styleId="2064">
    <w:name w:val="List 2"/>
    <w:basedOn w:val="1247"/>
    <w:pPr>
      <w:contextualSpacing w:val="0"/>
      <w:ind w:left="566" w:hanging="283"/>
      <w:jc w:val="left"/>
      <w:spacing w:after="160" w:line="259" w:lineRule="auto"/>
    </w:pPr>
    <w:rPr>
      <w:rFonts w:ascii="Calibri" w:hAnsi="Calibri" w:eastAsia="Times New Roman"/>
      <w:spacing w:val="0"/>
      <w:sz w:val="22"/>
      <w:lang w:eastAsia="ru-RU"/>
    </w:rPr>
  </w:style>
  <w:style w:type="paragraph" w:styleId="2065">
    <w:name w:val="List 3"/>
    <w:basedOn w:val="1247"/>
    <w:pPr>
      <w:contextualSpacing w:val="0"/>
      <w:ind w:left="849" w:hanging="283"/>
      <w:jc w:val="left"/>
      <w:spacing w:after="160" w:line="259" w:lineRule="auto"/>
    </w:pPr>
    <w:rPr>
      <w:rFonts w:ascii="Calibri" w:hAnsi="Calibri" w:eastAsia="Times New Roman"/>
      <w:spacing w:val="0"/>
      <w:sz w:val="22"/>
      <w:lang w:eastAsia="ru-RU"/>
    </w:rPr>
  </w:style>
  <w:style w:type="paragraph" w:styleId="2066" w:customStyle="1">
    <w:name w:val="Знак Знак Знак2"/>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67" w:customStyle="1">
    <w:name w:val="Знак Знак Char Char Знак Знак Char Char Знак Знак Знак Знак Знак Знак2"/>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68" w:customStyle="1">
    <w:name w:val="Знак Знак Char Char Знак Знак Char Char Знак Знак Знак Знак Знак Знак Знак Знак Знак2"/>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69" w:customStyle="1">
    <w:name w:val="Знак Знак12"/>
    <w:uiPriority w:val="99"/>
    <w:qFormat/>
    <w:rPr>
      <w:sz w:val="24"/>
      <w:lang w:val="ru-RU" w:eastAsia="ru-RU"/>
    </w:rPr>
  </w:style>
  <w:style w:type="paragraph" w:styleId="2070" w:customStyle="1">
    <w:name w:val="Знак Знак Знак Знак Знак Знак 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71" w:customStyle="1">
    <w:name w:val="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72" w:customStyle="1">
    <w:name w:val="Красная строка 22"/>
    <w:basedOn w:val="1301"/>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73" w:customStyle="1">
    <w:name w:val="Знак Знак Знак 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74" w:customStyle="1">
    <w:name w:val="biggray"/>
    <w:uiPriority w:val="99"/>
    <w:qFormat/>
  </w:style>
  <w:style w:type="character" w:styleId="2075" w:customStyle="1">
    <w:name w:val="text"/>
    <w:uiPriority w:val="99"/>
    <w:qFormat/>
  </w:style>
  <w:style w:type="character" w:styleId="2076" w:customStyle="1">
    <w:name w:val="Основной шрифт абзаца3"/>
    <w:uiPriority w:val="99"/>
    <w:qFormat/>
  </w:style>
  <w:style w:type="paragraph" w:styleId="2077"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78" w:customStyle="1">
    <w:name w:val="Абзац списка11"/>
    <w:basedOn w:val="1247"/>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79" w:customStyle="1">
    <w:name w:val="Знак1 Знак Знак Знак Знак Знак Знак Знак Знак Знак Знак Знак Знак Знак Знак"/>
    <w:basedOn w:val="1247"/>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80" w:customStyle="1">
    <w:name w:val="Абзац списка3"/>
    <w:basedOn w:val="1247"/>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81" w:customStyle="1">
    <w:name w:val="Bullet"/>
    <w:basedOn w:val="1271"/>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82"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83" w:customStyle="1">
    <w:name w:val="Б1-О0"/>
    <w:basedOn w:val="1247"/>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84" w:customStyle="1">
    <w:name w:val="page_text"/>
    <w:uiPriority w:val="99"/>
    <w:qFormat/>
  </w:style>
  <w:style w:type="paragraph" w:styleId="2085" w:customStyle="1">
    <w:name w:val="Char Char1 Знак Знак Знак2 Знак"/>
    <w:basedOn w:val="1247"/>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86"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87" w:customStyle="1">
    <w:name w:val="Знак Знак Знак Знак2"/>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088" w:customStyle="1">
    <w:name w:val="Основной текст22"/>
    <w:basedOn w:val="1247"/>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89" w:customStyle="1">
    <w:name w:val="Основной текст 222"/>
    <w:basedOn w:val="1247"/>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90" w:customStyle="1">
    <w:name w:val="Заголовок 122"/>
    <w:basedOn w:val="2077"/>
    <w:next w:val="2077"/>
    <w:uiPriority w:val="99"/>
    <w:pPr>
      <w:ind w:firstLine="340"/>
      <w:jc w:val="center"/>
      <w:keepNext/>
      <w:spacing w:before="120" w:after="600" w:line="240" w:lineRule="auto"/>
    </w:pPr>
    <w:rPr>
      <w:b/>
      <w:sz w:val="32"/>
      <w:szCs w:val="20"/>
      <w:lang w:eastAsia="ru-RU"/>
    </w:rPr>
  </w:style>
  <w:style w:type="paragraph" w:styleId="2091" w:customStyle="1">
    <w:name w:val="Заголовок 222"/>
    <w:basedOn w:val="2077"/>
    <w:next w:val="2077"/>
    <w:uiPriority w:val="99"/>
    <w:pPr>
      <w:jc w:val="center"/>
      <w:keepLines/>
      <w:keepNext/>
      <w:spacing w:before="240" w:after="120" w:line="240" w:lineRule="auto"/>
    </w:pPr>
    <w:rPr>
      <w:b/>
      <w:szCs w:val="20"/>
      <w:lang w:eastAsia="ru-RU"/>
    </w:rPr>
  </w:style>
  <w:style w:type="paragraph" w:styleId="2092" w:customStyle="1">
    <w:name w:val="Знак1 Знак Знак Знак2"/>
    <w:basedOn w:val="1247"/>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93" w:customStyle="1">
    <w:name w:val="Знак Знак Знак Знак Знак Знак Знак2"/>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4" w:customStyle="1">
    <w:name w:val="Знак Знак Знак Знак Знак Знак Знак Знак Знак Знак Знак Знак Знак Знак2"/>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5" w:customStyle="1">
    <w:name w:val="Знак Знак Знак Знак Знак Знак Знак Знак2"/>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6" w:customStyle="1">
    <w:name w:val="Знак Знак Знак Знак Знак Знак Знак Знак Знак Знак Знак2"/>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7" w:customStyle="1">
    <w:name w:val="!Основной"/>
    <w:link w:val="2098"/>
    <w:uiPriority w:val="99"/>
    <w:pPr>
      <w:ind w:firstLine="737"/>
      <w:jc w:val="both"/>
      <w:keepNext/>
    </w:pPr>
    <w:rPr>
      <w:rFonts w:ascii="Calibri" w:hAnsi="Calibri" w:eastAsia="MS Mincho" w:cs="Times New Roman"/>
      <w:lang w:eastAsia="ru-RU"/>
    </w:rPr>
  </w:style>
  <w:style w:type="character" w:styleId="2098" w:customStyle="1">
    <w:name w:val="!Основной Знак"/>
    <w:link w:val="2097"/>
    <w:uiPriority w:val="99"/>
    <w:qFormat/>
    <w:rPr>
      <w:rFonts w:ascii="Calibri" w:hAnsi="Calibri" w:eastAsia="MS Mincho" w:cs="Times New Roman"/>
      <w:lang w:eastAsia="ru-RU"/>
    </w:rPr>
  </w:style>
  <w:style w:type="character" w:styleId="2099" w:customStyle="1">
    <w:name w:val="apple-style-span"/>
    <w:uiPriority w:val="99"/>
    <w:qFormat/>
  </w:style>
  <w:style w:type="paragraph" w:styleId="2100" w:customStyle="1">
    <w:name w:val="Текст_бюл"/>
    <w:basedOn w:val="1699"/>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101" w:customStyle="1">
    <w:name w:val="Normal-N"/>
    <w:basedOn w:val="1247"/>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102" w:customStyle="1">
    <w:name w:val="Char1 Знак Char Char Знак Знак Char Char"/>
    <w:basedOn w:val="1247"/>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103" w:customStyle="1">
    <w:name w:val="simple_text"/>
    <w:uiPriority w:val="99"/>
    <w:qFormat/>
  </w:style>
  <w:style w:type="character" w:styleId="2104" w:customStyle="1">
    <w:name w:val="Обычный договор"/>
    <w:uiPriority w:val="99"/>
    <w:qFormat/>
    <w:rPr>
      <w:lang w:val="en-GB" w:eastAsia="en-US"/>
    </w:rPr>
  </w:style>
  <w:style w:type="paragraph" w:styleId="2105" w:customStyle="1">
    <w:name w:val="pdv"/>
    <w:basedOn w:val="1247"/>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06" w:customStyle="1">
    <w:name w:val="Paragraph"/>
    <w:basedOn w:val="1247"/>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107" w:customStyle="1">
    <w:name w:val="msolistparagraph"/>
    <w:basedOn w:val="1247"/>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108"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09"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10" w:customStyle="1">
    <w:name w:val="Body Text 22"/>
    <w:basedOn w:val="1247"/>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111" w:customStyle="1">
    <w:name w:val="Plain Text3"/>
    <w:basedOn w:val="1247"/>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112" w:customStyle="1">
    <w:name w:val="Список_2 уровень"/>
    <w:basedOn w:val="2064"/>
    <w:uiPriority w:val="99"/>
    <w:pPr>
      <w:ind w:left="0" w:firstLine="0"/>
      <w:spacing w:before="120"/>
      <w:tabs>
        <w:tab w:val="num" w:pos="0" w:leader="none"/>
      </w:tabs>
    </w:pPr>
    <w:rPr>
      <w:b/>
      <w:szCs w:val="20"/>
      <w:lang w:val="en-GB"/>
    </w:rPr>
  </w:style>
  <w:style w:type="paragraph" w:styleId="2113" w:customStyle="1">
    <w:name w:val="Список_3 уровень"/>
    <w:basedOn w:val="1247"/>
    <w:next w:val="1299"/>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114" w:customStyle="1">
    <w:name w:val="Текст1"/>
    <w:basedOn w:val="1247"/>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115" w:customStyle="1">
    <w:name w:val="_Нумерация абзацев"/>
    <w:basedOn w:val="1271"/>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116" w:customStyle="1">
    <w:name w:val="H1_App"/>
    <w:basedOn w:val="124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17" w:customStyle="1">
    <w:name w:val="Default Text"/>
    <w:basedOn w:val="1247"/>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118" w:customStyle="1">
    <w:name w:val="Список22_3 уровень"/>
    <w:basedOn w:val="1247"/>
    <w:next w:val="1271"/>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119" w:customStyle="1">
    <w:name w:val="Список2_4 уровень"/>
    <w:basedOn w:val="1247"/>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120" w:customStyle="1">
    <w:name w:val="Стиль Список22_3 уровень + По левому краю Слева:  0 см"/>
    <w:basedOn w:val="2118"/>
    <w:next w:val="1271"/>
    <w:uiPriority w:val="99"/>
    <w:pPr>
      <w:numPr>
        <w:ilvl w:val="0"/>
      </w:numPr>
    </w:pPr>
    <w:rPr>
      <w:szCs w:val="20"/>
    </w:rPr>
  </w:style>
  <w:style w:type="paragraph" w:styleId="2121" w:customStyle="1">
    <w:name w:val="Заголовок_1"/>
    <w:basedOn w:val="1248"/>
    <w:next w:val="1247"/>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22" w:customStyle="1">
    <w:name w:val="Список2_2 уровень"/>
    <w:basedOn w:val="1299"/>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123" w:customStyle="1">
    <w:name w:val="Список21_3 уровень"/>
    <w:basedOn w:val="2113"/>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124" w:customStyle="1">
    <w:name w:val="Список212_4 уровень"/>
    <w:basedOn w:val="2064"/>
    <w:uiPriority w:val="99"/>
    <w:pPr>
      <w:numPr>
        <w:ilvl w:val="3"/>
        <w:numId w:val="83"/>
      </w:numPr>
      <w:ind w:firstLine="0"/>
      <w:spacing w:before="60"/>
    </w:pPr>
    <w:rPr>
      <w:szCs w:val="20"/>
    </w:rPr>
  </w:style>
  <w:style w:type="paragraph" w:styleId="2125" w:customStyle="1">
    <w:name w:val="Список213_4 уровень"/>
    <w:basedOn w:val="2124"/>
    <w:uiPriority w:val="99"/>
    <w:pPr>
      <w:numPr>
        <w:ilvl w:val="0"/>
        <w:numId w:val="84"/>
      </w:numPr>
      <w:tabs>
        <w:tab w:val="num" w:pos="567" w:leader="none"/>
      </w:tabs>
    </w:pPr>
  </w:style>
  <w:style w:type="paragraph" w:styleId="2126" w:customStyle="1">
    <w:name w:val="Стиль Список212_4 уровень + Слева:  0 см"/>
    <w:basedOn w:val="2124"/>
    <w:uiPriority w:val="99"/>
  </w:style>
  <w:style w:type="paragraph" w:styleId="2127" w:customStyle="1">
    <w:name w:val="Список222_4 уровень"/>
    <w:basedOn w:val="2124"/>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128" w:customStyle="1">
    <w:name w:val="Список223_4 уровень"/>
    <w:basedOn w:val="2127"/>
    <w:uiPriority w:val="99"/>
    <w:pPr>
      <w:numPr>
        <w:ilvl w:val="3"/>
        <w:numId w:val="86"/>
      </w:numPr>
      <w:ind w:left="2880" w:hanging="648"/>
      <w:tabs>
        <w:tab w:val="clear" w:pos="510" w:leader="none"/>
        <w:tab w:val="num" w:pos="1800" w:leader="none"/>
      </w:tabs>
    </w:pPr>
  </w:style>
  <w:style w:type="paragraph" w:styleId="2129" w:customStyle="1">
    <w:name w:val="Список2231_5 уровень"/>
    <w:basedOn w:val="1299"/>
    <w:next w:val="1271"/>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130" w:customStyle="1">
    <w:name w:val="Список2232_5 уровень"/>
    <w:basedOn w:val="2129"/>
    <w:uiPriority w:val="99"/>
    <w:pPr>
      <w:numPr>
        <w:ilvl w:val="0"/>
        <w:numId w:val="88"/>
      </w:numPr>
      <w:ind w:left="3240"/>
      <w:tabs>
        <w:tab w:val="num" w:pos="3240" w:leader="none"/>
      </w:tabs>
    </w:pPr>
  </w:style>
  <w:style w:type="paragraph" w:styleId="2131" w:customStyle="1">
    <w:name w:val="Список23_3 уровень"/>
    <w:basedOn w:val="1299"/>
    <w:next w:val="1271"/>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132" w:customStyle="1">
    <w:name w:val="Список232_4 уровень"/>
    <w:basedOn w:val="1299"/>
    <w:next w:val="1271"/>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133" w:customStyle="1">
    <w:name w:val="Список233_4 уровень"/>
    <w:basedOn w:val="1299"/>
    <w:next w:val="1271"/>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134" w:customStyle="1">
    <w:name w:val="Список24_3 уровень"/>
    <w:basedOn w:val="1299"/>
    <w:next w:val="1271"/>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135" w:customStyle="1">
    <w:name w:val="Список242_4 уровень"/>
    <w:basedOn w:val="1299"/>
    <w:next w:val="1322"/>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136" w:customStyle="1">
    <w:name w:val="Список243_4 уровень"/>
    <w:basedOn w:val="1299"/>
    <w:next w:val="1271"/>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137" w:customStyle="1">
    <w:name w:val="Список244_4 уровень"/>
    <w:basedOn w:val="1299"/>
    <w:next w:val="1271"/>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138" w:customStyle="1">
    <w:name w:val="Список3_2 уровень"/>
    <w:basedOn w:val="1299"/>
    <w:next w:val="1271"/>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139" w:customStyle="1">
    <w:name w:val="Список31_3 уровень"/>
    <w:basedOn w:val="1299"/>
    <w:next w:val="1271"/>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140" w:customStyle="1">
    <w:name w:val="Список32_3 уровень"/>
    <w:basedOn w:val="1299"/>
    <w:next w:val="1271"/>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141" w:customStyle="1">
    <w:name w:val="Список321_4 уровень"/>
    <w:basedOn w:val="1299"/>
    <w:next w:val="1271"/>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142" w:customStyle="1">
    <w:name w:val="Список323_4 уровень"/>
    <w:basedOn w:val="1299"/>
    <w:next w:val="1271"/>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143" w:customStyle="1">
    <w:name w:val="Список324_4 уровень"/>
    <w:basedOn w:val="1299"/>
    <w:next w:val="1271"/>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144" w:customStyle="1">
    <w:name w:val="Список33_3 уровень"/>
    <w:basedOn w:val="1299"/>
    <w:next w:val="1271"/>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145" w:customStyle="1">
    <w:name w:val="Список34_3 уровень"/>
    <w:basedOn w:val="1299"/>
    <w:next w:val="1271"/>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146" w:customStyle="1">
    <w:name w:val="OL1 text"/>
    <w:basedOn w:val="1247"/>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147" w:customStyle="1">
    <w:name w:val="Список1_3 уровень"/>
    <w:basedOn w:val="1299"/>
    <w:next w:val="1247"/>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148" w:customStyle="1">
    <w:name w:val="Список214_4 уровень"/>
    <w:basedOn w:val="1299"/>
    <w:next w:val="1271"/>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149" w:customStyle="1">
    <w:name w:val="Список216_4 уровень"/>
    <w:basedOn w:val="1299"/>
    <w:next w:val="1271"/>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150" w:customStyle="1">
    <w:name w:val="Список217_4 уровень"/>
    <w:basedOn w:val="1299"/>
    <w:next w:val="1271"/>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151" w:customStyle="1">
    <w:name w:val="Список225_4 уровень"/>
    <w:basedOn w:val="1299"/>
    <w:next w:val="1271"/>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152" w:customStyle="1">
    <w:name w:val="Список234_4 уровень"/>
    <w:basedOn w:val="1299"/>
    <w:next w:val="1271"/>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153" w:customStyle="1">
    <w:name w:val="x_1"/>
    <w:basedOn w:val="1247"/>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54" w:customStyle="1">
    <w:name w:val="Заголовок оглавления11"/>
    <w:basedOn w:val="1248"/>
    <w:next w:val="1247"/>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55" w:customStyle="1">
    <w:name w:val="m_ПростойТекст"/>
    <w:basedOn w:val="1247"/>
    <w:uiPriority w:val="99"/>
    <w:pPr>
      <w:contextualSpacing w:val="0"/>
      <w:ind w:firstLine="0"/>
      <w:jc w:val="left"/>
      <w:spacing w:after="160" w:line="259" w:lineRule="auto"/>
    </w:pPr>
    <w:rPr>
      <w:rFonts w:ascii="Calibri" w:hAnsi="Calibri" w:eastAsia="Times New Roman"/>
      <w:spacing w:val="0"/>
      <w:sz w:val="22"/>
      <w:lang w:eastAsia="ru-RU"/>
    </w:rPr>
  </w:style>
  <w:style w:type="table" w:styleId="2156"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57" w:customStyle="1">
    <w:name w:val="Пункт-1"/>
    <w:basedOn w:val="1286"/>
    <w:uiPriority w:val="99"/>
    <w:pPr>
      <w:numPr>
        <w:ilvl w:val="2"/>
        <w:numId w:val="111"/>
      </w:numPr>
      <w:ind w:left="708" w:firstLine="0"/>
      <w:jc w:val="left"/>
      <w:tabs>
        <w:tab w:val="num" w:pos="360" w:leader="none"/>
      </w:tabs>
    </w:pPr>
    <w:rPr>
      <w:b/>
      <w:bCs/>
      <w:iCs/>
      <w:spacing w:val="0"/>
      <w:sz w:val="24"/>
      <w:szCs w:val="28"/>
    </w:rPr>
  </w:style>
  <w:style w:type="paragraph" w:styleId="2158" w:customStyle="1">
    <w:name w:val="Пункт-11"/>
    <w:basedOn w:val="2157"/>
    <w:uiPriority w:val="99"/>
    <w:pPr>
      <w:numPr>
        <w:ilvl w:val="1"/>
      </w:numPr>
      <w:ind w:left="708" w:firstLine="0"/>
      <w:jc w:val="both"/>
      <w:tabs>
        <w:tab w:val="num" w:pos="360" w:leader="none"/>
      </w:tabs>
    </w:pPr>
    <w:rPr>
      <w:b w:val="0"/>
    </w:rPr>
  </w:style>
  <w:style w:type="paragraph" w:styleId="2159" w:customStyle="1">
    <w:name w:val="Пункт 1.1 СК"/>
    <w:basedOn w:val="1247"/>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60" w:customStyle="1">
    <w:name w:val="Перечень1СК"/>
    <w:basedOn w:val="1247"/>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61" w:customStyle="1">
    <w:name w:val="Стиль Пункт 1.1 СК + полужирный"/>
    <w:basedOn w:val="2159"/>
    <w:uiPriority w:val="99"/>
    <w:pPr>
      <w:numPr>
        <w:ilvl w:val="1"/>
        <w:numId w:val="110"/>
      </w:numPr>
    </w:pPr>
    <w:rPr>
      <w:b/>
      <w:bCs/>
    </w:rPr>
  </w:style>
  <w:style w:type="paragraph" w:styleId="2162" w:customStyle="1">
    <w:name w:val="a"/>
    <w:basedOn w:val="1247"/>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63" w:customStyle="1">
    <w:name w:val="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164" w:customStyle="1">
    <w:name w:val="Знак Знак Char Char Знак Знак Char Char Знак Знак Знак 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165" w:customStyle="1">
    <w:name w:val="Знак Знак Char Char Знак Знак Char Char Знак Знак Знак Знак Знак Знак 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character" w:styleId="2166" w:customStyle="1">
    <w:name w:val="Знак Знак11"/>
    <w:uiPriority w:val="99"/>
    <w:qFormat/>
    <w:rPr>
      <w:sz w:val="24"/>
      <w:lang w:val="ru-RU" w:eastAsia="ru-RU"/>
    </w:rPr>
  </w:style>
  <w:style w:type="paragraph" w:styleId="2167"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68"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69" w:customStyle="1">
    <w:name w:val="Основной текст21"/>
    <w:basedOn w:val="1247"/>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70" w:customStyle="1">
    <w:name w:val="Основной текст 221"/>
    <w:basedOn w:val="1247"/>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71" w:customStyle="1">
    <w:name w:val="Заголовок 121"/>
    <w:basedOn w:val="2167"/>
    <w:next w:val="2167"/>
    <w:uiPriority w:val="99"/>
    <w:pPr>
      <w:ind w:firstLine="340"/>
      <w:jc w:val="center"/>
      <w:keepNext/>
      <w:spacing w:before="120" w:after="600" w:line="240" w:lineRule="auto"/>
    </w:pPr>
    <w:rPr>
      <w:b/>
      <w:sz w:val="32"/>
      <w:szCs w:val="20"/>
      <w:lang w:eastAsia="ru-RU"/>
    </w:rPr>
  </w:style>
  <w:style w:type="paragraph" w:styleId="2172" w:customStyle="1">
    <w:name w:val="Заголовок 221"/>
    <w:basedOn w:val="2167"/>
    <w:next w:val="2167"/>
    <w:uiPriority w:val="99"/>
    <w:pPr>
      <w:jc w:val="center"/>
      <w:keepLines/>
      <w:keepNext/>
      <w:spacing w:before="240" w:after="120" w:line="240" w:lineRule="auto"/>
    </w:pPr>
    <w:rPr>
      <w:b/>
      <w:szCs w:val="20"/>
      <w:lang w:eastAsia="ru-RU"/>
    </w:rPr>
  </w:style>
  <w:style w:type="paragraph" w:styleId="2173" w:customStyle="1">
    <w:name w:val="Знак1 Знак Знак Знак1"/>
    <w:basedOn w:val="1247"/>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74" w:customStyle="1">
    <w:name w:val="Знак Знак Знак Знак Знак Знак Знак Знак Знак Знак Знак 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175" w:customStyle="1">
    <w:name w:val="Знак Знак Знак Знак Знак 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176" w:customStyle="1">
    <w:name w:val="Знак Знак Знак Знак Знак Знак Знак Знак Знак Знак Знак1"/>
    <w:basedOn w:val="1247"/>
    <w:uiPriority w:val="99"/>
    <w:pPr>
      <w:contextualSpacing w:val="0"/>
      <w:ind w:firstLine="0"/>
      <w:jc w:val="left"/>
      <w:spacing w:after="160" w:line="240" w:lineRule="exact"/>
    </w:pPr>
    <w:rPr>
      <w:rFonts w:ascii="Verdana" w:hAnsi="Verdana" w:eastAsia="Times New Roman"/>
      <w:spacing w:val="0"/>
      <w:sz w:val="22"/>
      <w:lang w:val="en-US"/>
    </w:rPr>
  </w:style>
  <w:style w:type="paragraph" w:styleId="2177" w:customStyle="1">
    <w:name w:val="Основной текст3"/>
    <w:basedOn w:val="1247"/>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78" w:customStyle="1">
    <w:name w:val="Заголовок 2 Знак2"/>
    <w:uiPriority w:val="99"/>
    <w:semiHidden/>
    <w:qFormat/>
    <w:rPr>
      <w:rFonts w:ascii="Cambria" w:hAnsi="Cambria"/>
      <w:b/>
      <w:color w:val="4f81bd"/>
      <w:sz w:val="26"/>
    </w:rPr>
  </w:style>
  <w:style w:type="character" w:styleId="2179" w:customStyle="1">
    <w:name w:val="Заголовок 3 Знак1"/>
    <w:qFormat/>
    <w:rPr>
      <w:rFonts w:ascii="Cambria" w:hAnsi="Cambria"/>
      <w:b/>
      <w:color w:val="4f81bd"/>
    </w:rPr>
  </w:style>
  <w:style w:type="character" w:styleId="2180" w:customStyle="1">
    <w:name w:val="Заголовок 4 Знак1"/>
    <w:uiPriority w:val="9"/>
    <w:qFormat/>
    <w:rPr>
      <w:rFonts w:ascii="Cambria" w:hAnsi="Cambria"/>
      <w:b/>
      <w:i/>
      <w:color w:val="4f81bd"/>
    </w:rPr>
  </w:style>
  <w:style w:type="character" w:styleId="2181" w:customStyle="1">
    <w:name w:val="Основной текст + 111"/>
    <w:uiPriority w:val="99"/>
    <w:qFormat/>
    <w:rPr>
      <w:rFonts w:ascii="Times New Roman" w:hAnsi="Times New Roman"/>
      <w:b/>
      <w:color w:val="000000"/>
      <w:spacing w:val="0"/>
      <w:position w:val="0"/>
      <w:sz w:val="23"/>
      <w:u w:val="none"/>
      <w:lang w:val="ru-RU"/>
    </w:rPr>
  </w:style>
  <w:style w:type="paragraph" w:styleId="2182" w:customStyle="1">
    <w:name w:val="Char Char"/>
    <w:basedOn w:val="1247"/>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83" w:customStyle="1">
    <w:name w:val="msochpdefault"/>
    <w:basedOn w:val="1247"/>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84" w:customStyle="1">
    <w:name w:val="a1"/>
    <w:basedOn w:val="1247"/>
    <w:uiPriority w:val="99"/>
    <w:pPr>
      <w:contextualSpacing w:val="0"/>
      <w:jc w:val="left"/>
      <w:spacing w:after="160" w:line="360" w:lineRule="auto"/>
    </w:pPr>
    <w:rPr>
      <w:rFonts w:ascii="Arial" w:hAnsi="Arial" w:eastAsia="Times New Roman" w:cs="Arial"/>
      <w:spacing w:val="0"/>
      <w:sz w:val="22"/>
      <w:lang w:eastAsia="ru-RU"/>
    </w:rPr>
  </w:style>
  <w:style w:type="paragraph" w:styleId="2185" w:customStyle="1">
    <w:name w:val="pbulletcmt"/>
    <w:basedOn w:val="1247"/>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86" w:customStyle="1">
    <w:name w:val="pbullet2cmt"/>
    <w:basedOn w:val="1247"/>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87" w:customStyle="1">
    <w:name w:val="a2"/>
    <w:uiPriority w:val="99"/>
    <w:qFormat/>
    <w:rPr>
      <w:rFonts w:ascii="Tahoma" w:hAnsi="Tahoma"/>
    </w:rPr>
  </w:style>
  <w:style w:type="character" w:styleId="2188" w:customStyle="1">
    <w:name w:val="emailstyle19"/>
    <w:uiPriority w:val="99"/>
    <w:qFormat/>
    <w:rPr>
      <w:rFonts w:ascii="Calibri" w:hAnsi="Calibri"/>
      <w:color w:val="auto"/>
    </w:rPr>
  </w:style>
  <w:style w:type="character" w:styleId="2189" w:customStyle="1">
    <w:name w:val="emailstyle20"/>
    <w:uiPriority w:val="99"/>
    <w:qFormat/>
    <w:rPr>
      <w:rFonts w:ascii="Calibri" w:hAnsi="Calibri"/>
      <w:color w:val="1f497d"/>
    </w:rPr>
  </w:style>
  <w:style w:type="character" w:styleId="2190" w:customStyle="1">
    <w:name w:val="emailstyle21"/>
    <w:uiPriority w:val="99"/>
    <w:qFormat/>
    <w:rPr>
      <w:rFonts w:ascii="Calibri" w:hAnsi="Calibri"/>
      <w:color w:val="1f497d"/>
    </w:rPr>
  </w:style>
  <w:style w:type="character" w:styleId="2191" w:customStyle="1">
    <w:name w:val="emailstyle22"/>
    <w:uiPriority w:val="99"/>
    <w:qFormat/>
    <w:rPr>
      <w:rFonts w:ascii="Calibri" w:hAnsi="Calibri"/>
      <w:color w:val="1f497d"/>
    </w:rPr>
  </w:style>
  <w:style w:type="character" w:styleId="2192" w:customStyle="1">
    <w:name w:val="emailstyle23"/>
    <w:uiPriority w:val="99"/>
    <w:qFormat/>
    <w:rPr>
      <w:rFonts w:ascii="Calibri" w:hAnsi="Calibri"/>
      <w:color w:val="1f497d"/>
    </w:rPr>
  </w:style>
  <w:style w:type="character" w:styleId="2193" w:customStyle="1">
    <w:name w:val="emailstyle24"/>
    <w:uiPriority w:val="99"/>
    <w:qFormat/>
    <w:rPr>
      <w:rFonts w:ascii="Calibri" w:hAnsi="Calibri"/>
      <w:color w:val="1f497d"/>
    </w:rPr>
  </w:style>
  <w:style w:type="character" w:styleId="2194" w:customStyle="1">
    <w:name w:val="emailstyle25"/>
    <w:uiPriority w:val="99"/>
    <w:qFormat/>
    <w:rPr>
      <w:rFonts w:ascii="Calibri" w:hAnsi="Calibri"/>
      <w:color w:val="1f497d"/>
    </w:rPr>
  </w:style>
  <w:style w:type="character" w:styleId="2195" w:customStyle="1">
    <w:name w:val="emailstyle26"/>
    <w:uiPriority w:val="99"/>
    <w:qFormat/>
    <w:rPr>
      <w:rFonts w:ascii="Calibri" w:hAnsi="Calibri"/>
      <w:color w:val="1f497d"/>
    </w:rPr>
  </w:style>
  <w:style w:type="character" w:styleId="2196" w:customStyle="1">
    <w:name w:val="emailstyle27"/>
    <w:uiPriority w:val="99"/>
    <w:qFormat/>
    <w:rPr>
      <w:rFonts w:ascii="Calibri" w:hAnsi="Calibri"/>
      <w:color w:val="1f497d"/>
    </w:rPr>
  </w:style>
  <w:style w:type="character" w:styleId="2197" w:customStyle="1">
    <w:name w:val="emailstyle28"/>
    <w:uiPriority w:val="99"/>
    <w:qFormat/>
    <w:rPr>
      <w:rFonts w:ascii="Calibri" w:hAnsi="Calibri"/>
      <w:color w:val="1f497d"/>
    </w:rPr>
  </w:style>
  <w:style w:type="character" w:styleId="2198" w:customStyle="1">
    <w:name w:val="emailstyle39"/>
    <w:uiPriority w:val="99"/>
    <w:qFormat/>
    <w:rPr>
      <w:rFonts w:ascii="Calibri" w:hAnsi="Calibri"/>
      <w:color w:val="1f497d"/>
    </w:rPr>
  </w:style>
  <w:style w:type="character" w:styleId="2199" w:customStyle="1">
    <w:name w:val="emailstyle40"/>
    <w:uiPriority w:val="99"/>
    <w:qFormat/>
    <w:rPr>
      <w:rFonts w:ascii="Calibri" w:hAnsi="Calibri"/>
      <w:color w:val="1f497d"/>
    </w:rPr>
  </w:style>
  <w:style w:type="character" w:styleId="2200" w:customStyle="1">
    <w:name w:val="emailstyle41"/>
    <w:uiPriority w:val="99"/>
    <w:qFormat/>
    <w:rPr>
      <w:rFonts w:ascii="Calibri" w:hAnsi="Calibri"/>
      <w:color w:val="1f497d"/>
    </w:rPr>
  </w:style>
  <w:style w:type="character" w:styleId="2201" w:customStyle="1">
    <w:name w:val="emailstyle42"/>
    <w:uiPriority w:val="99"/>
    <w:qFormat/>
    <w:rPr>
      <w:rFonts w:ascii="Calibri" w:hAnsi="Calibri"/>
      <w:color w:val="1f497d"/>
    </w:rPr>
  </w:style>
  <w:style w:type="character" w:styleId="2202" w:customStyle="1">
    <w:name w:val="emailstyle43"/>
    <w:uiPriority w:val="99"/>
    <w:qFormat/>
    <w:rPr>
      <w:rFonts w:ascii="Calibri" w:hAnsi="Calibri"/>
      <w:color w:val="1f497d"/>
    </w:rPr>
  </w:style>
  <w:style w:type="character" w:styleId="2203" w:customStyle="1">
    <w:name w:val="emailstyle44"/>
    <w:uiPriority w:val="99"/>
    <w:qFormat/>
    <w:rPr>
      <w:rFonts w:ascii="Calibri" w:hAnsi="Calibri"/>
      <w:color w:val="1f497d"/>
    </w:rPr>
  </w:style>
  <w:style w:type="character" w:styleId="2204" w:customStyle="1">
    <w:name w:val="emailstyle45"/>
    <w:uiPriority w:val="99"/>
    <w:qFormat/>
    <w:rPr>
      <w:rFonts w:ascii="Calibri" w:hAnsi="Calibri"/>
      <w:color w:val="1f497d"/>
    </w:rPr>
  </w:style>
  <w:style w:type="character" w:styleId="2205" w:customStyle="1">
    <w:name w:val="emailstyle46"/>
    <w:uiPriority w:val="99"/>
    <w:qFormat/>
    <w:rPr>
      <w:rFonts w:ascii="Calibri" w:hAnsi="Calibri"/>
      <w:color w:val="1f497d"/>
    </w:rPr>
  </w:style>
  <w:style w:type="character" w:styleId="2206" w:customStyle="1">
    <w:name w:val="emailstyle48"/>
    <w:uiPriority w:val="99"/>
    <w:qFormat/>
    <w:rPr>
      <w:rFonts w:ascii="Calibri" w:hAnsi="Calibri"/>
      <w:color w:val="1f497d"/>
    </w:rPr>
  </w:style>
  <w:style w:type="paragraph" w:styleId="2207" w:customStyle="1">
    <w:name w:val="xl90"/>
    <w:basedOn w:val="1247"/>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208" w:customStyle="1">
    <w:name w:val="xl91"/>
    <w:basedOn w:val="1247"/>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209" w:customStyle="1">
    <w:name w:val="xl92"/>
    <w:basedOn w:val="1247"/>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210" w:customStyle="1">
    <w:name w:val="xl93"/>
    <w:basedOn w:val="1247"/>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211" w:customStyle="1">
    <w:name w:val="Заголовок 1.Раздел"/>
    <w:basedOn w:val="1247"/>
    <w:next w:val="1247"/>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212" w:customStyle="1">
    <w:name w:val="Заголовок 2.Подраздел"/>
    <w:basedOn w:val="2211"/>
    <w:next w:val="1247"/>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213" w:customStyle="1">
    <w:name w:val="Заголовок 3.Пункт"/>
    <w:basedOn w:val="2211"/>
    <w:next w:val="1247"/>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214" w:customStyle="1">
    <w:name w:val="Заголовок 3 с нумерацией без точек"/>
    <w:basedOn w:val="1250"/>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15" w:customStyle="1">
    <w:name w:val="Заголовок5"/>
    <w:basedOn w:val="1737"/>
    <w:uiPriority w:val="99"/>
    <w:pPr>
      <w:jc w:val="left"/>
      <w:keepLines/>
      <w:spacing w:before="480"/>
      <w:outlineLvl w:val="0"/>
    </w:pPr>
    <w:rPr>
      <w:rFonts w:ascii="Cambria" w:hAnsi="Cambria" w:eastAsia="MS Gothic"/>
      <w:color w:val="365f91"/>
    </w:rPr>
  </w:style>
  <w:style w:type="character" w:styleId="2216" w:customStyle="1">
    <w:name w:val="Обычный 1 Знак1"/>
    <w:uiPriority w:val="99"/>
    <w:qFormat/>
    <w:rPr>
      <w:sz w:val="24"/>
    </w:rPr>
  </w:style>
  <w:style w:type="character" w:styleId="2217" w:customStyle="1">
    <w:name w:val="Основной текст + 112"/>
    <w:uiPriority w:val="99"/>
    <w:qFormat/>
    <w:rPr>
      <w:rFonts w:ascii="Times New Roman" w:hAnsi="Times New Roman"/>
      <w:b/>
      <w:color w:val="000000"/>
      <w:spacing w:val="0"/>
      <w:position w:val="0"/>
      <w:sz w:val="23"/>
      <w:u w:val="none"/>
      <w:lang w:val="ru-RU"/>
    </w:rPr>
  </w:style>
  <w:style w:type="paragraph" w:styleId="2218" w:customStyle="1">
    <w:name w:val="_Маркированный список уровня 2"/>
    <w:basedOn w:val="1247"/>
    <w:link w:val="2564"/>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219" w:customStyle="1">
    <w:name w:val="spelle"/>
    <w:uiPriority w:val="99"/>
    <w:qFormat/>
  </w:style>
  <w:style w:type="character" w:styleId="2220">
    <w:name w:val="HTML Code"/>
    <w:qFormat/>
    <w:rPr>
      <w:rFonts w:ascii="Courier New" w:hAnsi="Courier New" w:cs="Times New Roman"/>
      <w:sz w:val="20"/>
    </w:rPr>
  </w:style>
  <w:style w:type="paragraph" w:styleId="2221" w:customStyle="1">
    <w:name w:val="_Основной с красной строки"/>
    <w:basedOn w:val="1247"/>
    <w:link w:val="2222"/>
    <w:qFormat/>
    <w:pPr>
      <w:contextualSpacing w:val="0"/>
      <w:jc w:val="left"/>
      <w:spacing w:after="160"/>
    </w:pPr>
    <w:rPr>
      <w:rFonts w:ascii="Calibri" w:hAnsi="Calibri" w:eastAsia="Times New Roman"/>
      <w:spacing w:val="0"/>
      <w:szCs w:val="20"/>
      <w:lang w:eastAsia="ru-RU"/>
    </w:rPr>
  </w:style>
  <w:style w:type="character" w:styleId="2222" w:customStyle="1">
    <w:name w:val="_Основной с красной строки Знак"/>
    <w:link w:val="2221"/>
    <w:qFormat/>
    <w:rPr>
      <w:rFonts w:ascii="Calibri" w:hAnsi="Calibri" w:eastAsia="Times New Roman" w:cs="Times New Roman"/>
      <w:sz w:val="24"/>
      <w:szCs w:val="20"/>
      <w:lang w:eastAsia="ru-RU"/>
    </w:rPr>
  </w:style>
  <w:style w:type="character" w:styleId="2223" w:customStyle="1">
    <w:name w:val="_Заголовок 3 Знак"/>
    <w:link w:val="1388"/>
    <w:qFormat/>
    <w:rPr>
      <w:rFonts w:ascii="Times New Roman" w:hAnsi="Times New Roman" w:eastAsia="Calibri" w:cs="Times New Roman"/>
      <w:b/>
      <w:spacing w:val="2"/>
      <w:sz w:val="26"/>
      <w:szCs w:val="26"/>
    </w:rPr>
  </w:style>
  <w:style w:type="paragraph" w:styleId="2224" w:customStyle="1">
    <w:name w:val="Заголовок АННОТАЦИЯ"/>
    <w:basedOn w:val="1247"/>
    <w:next w:val="1247"/>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225" w:customStyle="1">
    <w:name w:val="Стиль9 1тбл"/>
    <w:basedOn w:val="1247"/>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226" w:customStyle="1">
    <w:name w:val="Абзац списка5"/>
    <w:basedOn w:val="1247"/>
    <w:link w:val="2231"/>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227" w:customStyle="1">
    <w:name w:val="Таблица заголовок Знак"/>
    <w:link w:val="1670"/>
    <w:qFormat/>
    <w:rPr>
      <w:rFonts w:ascii="Times New Roman" w:hAnsi="Times New Roman" w:eastAsia="Times New Roman" w:cs="Times New Roman"/>
      <w:b/>
      <w:sz w:val="27"/>
      <w:szCs w:val="27"/>
      <w:lang w:eastAsia="ru-RU"/>
    </w:rPr>
  </w:style>
  <w:style w:type="paragraph" w:styleId="2228" w:customStyle="1">
    <w:name w:val="В таблице"/>
    <w:basedOn w:val="1247"/>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229" w:customStyle="1">
    <w:name w:val="Стиль По ширине Первая строка:  1.59 см"/>
    <w:basedOn w:val="1247"/>
    <w:link w:val="2230"/>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230" w:customStyle="1">
    <w:name w:val="Стиль По ширине Первая строка:  1.59 см Знак"/>
    <w:link w:val="2229"/>
    <w:uiPriority w:val="99"/>
    <w:qFormat/>
    <w:rPr>
      <w:rFonts w:ascii="Calibri" w:hAnsi="Calibri" w:eastAsia="Times New Roman" w:cs="Times New Roman"/>
      <w:sz w:val="24"/>
      <w:szCs w:val="20"/>
      <w:lang w:eastAsia="ru-RU"/>
    </w:rPr>
  </w:style>
  <w:style w:type="character" w:styleId="2231" w:customStyle="1">
    <w:name w:val="List Paragraph Char1"/>
    <w:link w:val="2226"/>
    <w:uiPriority w:val="99"/>
    <w:qFormat/>
    <w:rPr>
      <w:rFonts w:ascii="Calibri" w:hAnsi="Calibri" w:eastAsia="Times New Roman" w:cs="Times New Roman"/>
      <w:sz w:val="24"/>
      <w:szCs w:val="20"/>
      <w:lang w:eastAsia="ru-RU"/>
    </w:rPr>
  </w:style>
  <w:style w:type="character" w:styleId="2232" w:customStyle="1">
    <w:name w:val="contract Знак1"/>
    <w:uiPriority w:val="99"/>
    <w:qFormat/>
    <w:rPr>
      <w:rFonts w:ascii="Times New Roman" w:hAnsi="Times New Roman"/>
      <w:b/>
      <w:sz w:val="24"/>
    </w:rPr>
  </w:style>
  <w:style w:type="paragraph" w:styleId="2233" w:customStyle="1">
    <w:name w:val="Заголовок 2 со списком"/>
    <w:basedOn w:val="1249"/>
    <w:next w:val="1247"/>
    <w:link w:val="2234"/>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34" w:customStyle="1">
    <w:name w:val="Заголовок 2 со списком Знак"/>
    <w:link w:val="2233"/>
    <w:uiPriority w:val="99"/>
    <w:qFormat/>
    <w:rPr>
      <w:rFonts w:ascii="Times New Roman" w:hAnsi="Times New Roman" w:eastAsia="Times New Roman" w:cs="Times New Roman"/>
      <w:b/>
      <w:bCs/>
      <w:sz w:val="36"/>
      <w:szCs w:val="36"/>
      <w:lang w:eastAsia="ru-RU"/>
    </w:rPr>
  </w:style>
  <w:style w:type="paragraph" w:styleId="2235" w:customStyle="1">
    <w:name w:val="Заголовок 3 со списком"/>
    <w:basedOn w:val="1250"/>
    <w:link w:val="2236"/>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236" w:customStyle="1">
    <w:name w:val="Заголовок 3 со списком Знак"/>
    <w:link w:val="2235"/>
    <w:uiPriority w:val="99"/>
    <w:qFormat/>
    <w:rPr>
      <w:rFonts w:ascii="Cambria" w:hAnsi="Cambria" w:eastAsia="MS Gothic" w:cs="Times New Roman"/>
      <w:b/>
      <w:bCs/>
      <w:color w:val="4f81bd"/>
      <w:sz w:val="24"/>
      <w:szCs w:val="24"/>
      <w:lang w:eastAsia="ru-RU"/>
    </w:rPr>
  </w:style>
  <w:style w:type="paragraph" w:styleId="2237" w:customStyle="1">
    <w:name w:val="текст таблицы"/>
    <w:basedOn w:val="1247"/>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238" w:customStyle="1">
    <w:name w:val="ТЛ_Заказчик"/>
    <w:basedOn w:val="1247"/>
    <w:link w:val="2239"/>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39" w:customStyle="1">
    <w:name w:val="ТЛ_Заказчик Знак"/>
    <w:link w:val="2238"/>
    <w:uiPriority w:val="99"/>
    <w:qFormat/>
    <w:rPr>
      <w:rFonts w:ascii="Calibri" w:hAnsi="Calibri" w:eastAsia="Times New Roman" w:cs="Times New Roman"/>
      <w:sz w:val="28"/>
      <w:szCs w:val="20"/>
      <w:lang w:eastAsia="ru-RU"/>
    </w:rPr>
  </w:style>
  <w:style w:type="paragraph" w:styleId="2240" w:customStyle="1">
    <w:name w:val="ТЛ_Утверждаю"/>
    <w:basedOn w:val="1247"/>
    <w:link w:val="2241"/>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241" w:customStyle="1">
    <w:name w:val="ТЛ_Утверждаю Знак"/>
    <w:link w:val="2240"/>
    <w:uiPriority w:val="99"/>
    <w:qFormat/>
    <w:rPr>
      <w:rFonts w:ascii="Calibri" w:hAnsi="Calibri" w:eastAsia="Times New Roman" w:cs="Times New Roman"/>
      <w:sz w:val="28"/>
      <w:szCs w:val="20"/>
      <w:lang w:eastAsia="ru-RU"/>
    </w:rPr>
  </w:style>
  <w:style w:type="paragraph" w:styleId="2242" w:customStyle="1">
    <w:name w:val="ТЛ_Название"/>
    <w:basedOn w:val="1247"/>
    <w:link w:val="2243"/>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243" w:customStyle="1">
    <w:name w:val="ТЛ_Название Знак"/>
    <w:link w:val="2242"/>
    <w:uiPriority w:val="99"/>
    <w:qFormat/>
    <w:rPr>
      <w:rFonts w:ascii="Calibri" w:hAnsi="Calibri" w:eastAsia="Times New Roman" w:cs="Times New Roman"/>
      <w:b/>
      <w:sz w:val="28"/>
      <w:szCs w:val="20"/>
      <w:lang w:eastAsia="ru-RU"/>
    </w:rPr>
  </w:style>
  <w:style w:type="paragraph" w:styleId="2244" w:customStyle="1">
    <w:name w:val="ТЛ_Город и Дата"/>
    <w:basedOn w:val="1247"/>
    <w:link w:val="2245"/>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245" w:customStyle="1">
    <w:name w:val="ТЛ_Город и Дата Знак"/>
    <w:link w:val="2244"/>
    <w:uiPriority w:val="99"/>
    <w:qFormat/>
    <w:rPr>
      <w:rFonts w:ascii="Calibri" w:hAnsi="Calibri" w:eastAsia="Times New Roman" w:cs="Times New Roman"/>
      <w:sz w:val="28"/>
      <w:szCs w:val="20"/>
      <w:lang w:eastAsia="ru-RU"/>
    </w:rPr>
  </w:style>
  <w:style w:type="paragraph" w:styleId="2246" w:customStyle="1">
    <w:name w:val="АД_Наименование Разделов"/>
    <w:basedOn w:val="1248"/>
    <w:link w:val="2247"/>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247" w:customStyle="1">
    <w:name w:val="АД_Наименование Разделов Знак"/>
    <w:link w:val="2246"/>
    <w:uiPriority w:val="99"/>
    <w:qFormat/>
    <w:rPr>
      <w:rFonts w:ascii="Cambria" w:hAnsi="Cambria" w:eastAsia="MS Gothic" w:cs="Times New Roman"/>
      <w:b/>
      <w:bCs/>
      <w:color w:val="365f91"/>
      <w:sz w:val="28"/>
      <w:szCs w:val="28"/>
      <w:lang w:eastAsia="ru-RU"/>
    </w:rPr>
  </w:style>
  <w:style w:type="paragraph" w:styleId="2248" w:customStyle="1">
    <w:name w:val="АД_Наименование главы с нумерацией"/>
    <w:basedOn w:val="2233"/>
    <w:link w:val="2251"/>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249" w:customStyle="1">
    <w:name w:val="АД_Наименование главы без нумерации"/>
    <w:basedOn w:val="1249"/>
    <w:link w:val="2250"/>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50" w:customStyle="1">
    <w:name w:val="АД_Наименование главы без нумерации Знак"/>
    <w:link w:val="2249"/>
    <w:uiPriority w:val="99"/>
    <w:qFormat/>
    <w:rPr>
      <w:rFonts w:ascii="Times New Roman" w:hAnsi="Times New Roman" w:eastAsia="Times New Roman" w:cs="Times New Roman"/>
      <w:b/>
      <w:bCs/>
      <w:sz w:val="36"/>
      <w:szCs w:val="36"/>
      <w:lang w:eastAsia="ru-RU"/>
    </w:rPr>
  </w:style>
  <w:style w:type="character" w:styleId="2251" w:customStyle="1">
    <w:name w:val="АД_Глава Знак"/>
    <w:link w:val="2248"/>
    <w:uiPriority w:val="99"/>
    <w:qFormat/>
    <w:rPr>
      <w:rFonts w:ascii="Calibri" w:hAnsi="Calibri" w:eastAsia="Times New Roman" w:cs="Times New Roman"/>
      <w:b/>
      <w:sz w:val="24"/>
      <w:szCs w:val="20"/>
      <w:lang w:eastAsia="ru-RU"/>
    </w:rPr>
  </w:style>
  <w:style w:type="paragraph" w:styleId="2252" w:customStyle="1">
    <w:name w:val="АД_Нумерованный пункт"/>
    <w:basedOn w:val="2235"/>
    <w:link w:val="2253"/>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253" w:customStyle="1">
    <w:name w:val="АД_Нумерованный пункт Знак"/>
    <w:link w:val="2252"/>
    <w:uiPriority w:val="99"/>
    <w:qFormat/>
    <w:rPr>
      <w:rFonts w:ascii="Times New Roman" w:hAnsi="Times New Roman" w:eastAsia="Times New Roman" w:cs="Times New Roman"/>
      <w:spacing w:val="4"/>
      <w:sz w:val="20"/>
      <w:szCs w:val="20"/>
      <w:lang w:eastAsia="ru-RU"/>
    </w:rPr>
  </w:style>
  <w:style w:type="paragraph" w:styleId="2254" w:customStyle="1">
    <w:name w:val="АД_Нумерованный подпункт"/>
    <w:basedOn w:val="1247"/>
    <w:link w:val="2255"/>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55" w:customStyle="1">
    <w:name w:val="АД_Нумерованный подпункт Знак"/>
    <w:link w:val="2254"/>
    <w:uiPriority w:val="99"/>
    <w:qFormat/>
    <w:rPr>
      <w:rFonts w:ascii="Calibri" w:hAnsi="Calibri" w:eastAsia="Times New Roman" w:cs="Times New Roman"/>
      <w:sz w:val="24"/>
      <w:szCs w:val="20"/>
      <w:lang w:eastAsia="ru-RU"/>
    </w:rPr>
  </w:style>
  <w:style w:type="paragraph" w:styleId="2256" w:customStyle="1">
    <w:name w:val="АД_Основной текст"/>
    <w:basedOn w:val="1247"/>
    <w:link w:val="2257"/>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57" w:customStyle="1">
    <w:name w:val="АД_Основной текст Знак"/>
    <w:link w:val="2256"/>
    <w:uiPriority w:val="99"/>
    <w:qFormat/>
    <w:rPr>
      <w:rFonts w:ascii="Calibri" w:hAnsi="Calibri" w:eastAsia="Times New Roman" w:cs="Times New Roman"/>
      <w:sz w:val="24"/>
      <w:szCs w:val="20"/>
      <w:lang w:eastAsia="ru-RU"/>
    </w:rPr>
  </w:style>
  <w:style w:type="paragraph" w:styleId="2258" w:customStyle="1">
    <w:name w:val="АД_Заголовки таблиц"/>
    <w:basedOn w:val="1247"/>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59" w:customStyle="1">
    <w:name w:val="АД_Основной текст по центру полужирный"/>
    <w:basedOn w:val="1247"/>
    <w:link w:val="2260"/>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60" w:customStyle="1">
    <w:name w:val="АД_Основной текст по центру полужирный Знак"/>
    <w:link w:val="2259"/>
    <w:uiPriority w:val="99"/>
    <w:qFormat/>
    <w:rPr>
      <w:rFonts w:ascii="Calibri" w:hAnsi="Calibri" w:eastAsia="Times New Roman" w:cs="Times New Roman"/>
      <w:b/>
      <w:sz w:val="24"/>
      <w:szCs w:val="20"/>
      <w:lang w:eastAsia="ru-RU"/>
    </w:rPr>
  </w:style>
  <w:style w:type="paragraph" w:styleId="2261" w:customStyle="1">
    <w:name w:val="АД_Нумерованный подпункт 4 уровня"/>
    <w:basedOn w:val="2254"/>
    <w:link w:val="2262"/>
    <w:uiPriority w:val="99"/>
    <w:pPr>
      <w:numPr>
        <w:ilvl w:val="3"/>
      </w:numPr>
      <w:ind w:left="993" w:hanging="993"/>
      <w:tabs>
        <w:tab w:val="clear" w:pos="720" w:leader="none"/>
        <w:tab w:val="num" w:pos="993" w:leader="none"/>
      </w:tabs>
    </w:pPr>
  </w:style>
  <w:style w:type="character" w:styleId="2262" w:customStyle="1">
    <w:name w:val="АД_Нумерованный подпункт 4 уровня Знак"/>
    <w:link w:val="2261"/>
    <w:uiPriority w:val="99"/>
    <w:qFormat/>
    <w:rPr>
      <w:rFonts w:ascii="Calibri" w:hAnsi="Calibri" w:eastAsia="Times New Roman" w:cs="Times New Roman"/>
      <w:sz w:val="24"/>
      <w:szCs w:val="20"/>
      <w:lang w:eastAsia="ru-RU"/>
    </w:rPr>
  </w:style>
  <w:style w:type="paragraph" w:styleId="2263" w:customStyle="1">
    <w:name w:val="АД_Список абв"/>
    <w:basedOn w:val="1247"/>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64" w:customStyle="1">
    <w:name w:val="WW-Основной текст с отступом 2"/>
    <w:basedOn w:val="1247"/>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65" w:customStyle="1">
    <w:name w:val="WW-Основной текст с отступом 3"/>
    <w:basedOn w:val="1247"/>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66" w:customStyle="1">
    <w:name w:val="Список нум."/>
    <w:basedOn w:val="1247"/>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67" w:customStyle="1">
    <w:name w:val="Заголовок 1 (раздел VI)"/>
    <w:basedOn w:val="124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8" w:customStyle="1">
    <w:name w:val="03zagolovok2"/>
    <w:basedOn w:val="1247"/>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69" w:customStyle="1">
    <w:name w:val="втяжка"/>
    <w:basedOn w:val="2270"/>
    <w:next w:val="2270"/>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70"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71" w:customStyle="1">
    <w:name w:val="Знак Знак2 Char Char Знак Знак Char Char Знак Знак Char Char Знак Знак Char Char Знак Знак Char Char Знак Знак Char Char Знак Знак Char Char Знак Знак Char Char"/>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72" w:customStyle="1">
    <w:name w:val="Знак Знак2 Char Char Знак Знак Char Char Знак Знак Char Char Знак Знак Char Char Знак Знак Char Char Знак Знак Char Char Знак Знак Char Char Знак Знак Char Char1"/>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73"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74" w:customStyle="1">
    <w:name w:val="Стиль3 Знак Знак1"/>
    <w:link w:val="1914"/>
    <w:uiPriority w:val="99"/>
    <w:qFormat/>
    <w:rPr>
      <w:rFonts w:ascii="Calibri" w:hAnsi="Calibri" w:eastAsia="Times New Roman" w:cs="Times New Roman"/>
      <w:sz w:val="24"/>
      <w:szCs w:val="20"/>
      <w:lang w:eastAsia="ru-RU"/>
    </w:rPr>
  </w:style>
  <w:style w:type="paragraph" w:styleId="2275" w:customStyle="1">
    <w:name w:val="Normal (keep with next)"/>
    <w:basedOn w:val="1247"/>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76" w:customStyle="1">
    <w:name w:val="Стиль3 Знак Знак Знак"/>
    <w:link w:val="1872"/>
    <w:uiPriority w:val="99"/>
    <w:qFormat/>
    <w:rPr>
      <w:rFonts w:ascii="Times New Roman" w:hAnsi="Times New Roman" w:eastAsia="Times New Roman" w:cs="Times New Roman"/>
      <w:sz w:val="24"/>
      <w:szCs w:val="20"/>
      <w:lang w:eastAsia="ru-RU"/>
    </w:rPr>
  </w:style>
  <w:style w:type="paragraph" w:styleId="2277" w:customStyle="1">
    <w:name w:val="Текст в рамке"/>
    <w:basedOn w:val="1247"/>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78" w:customStyle="1">
    <w:name w:val="set"/>
    <w:uiPriority w:val="99"/>
    <w:qFormat/>
  </w:style>
  <w:style w:type="character" w:styleId="2279" w:customStyle="1">
    <w:name w:val="product-weight"/>
    <w:uiPriority w:val="99"/>
    <w:qFormat/>
  </w:style>
  <w:style w:type="paragraph" w:styleId="2280" w:customStyle="1">
    <w:name w:val="1 Знак"/>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81" w:customStyle="1">
    <w:name w:val="Знак Знак1 Знак Знак Знак Знак"/>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82" w:customStyle="1">
    <w:name w:val="1 Знак Знак Знак1 Знак"/>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83" w:customStyle="1">
    <w:name w:val="ConsPlusNormal Знак Знак"/>
    <w:uiPriority w:val="99"/>
    <w:qFormat/>
    <w:rPr>
      <w:rFonts w:ascii="Arial" w:hAnsi="Arial"/>
      <w:sz w:val="22"/>
    </w:rPr>
  </w:style>
  <w:style w:type="character" w:styleId="2284" w:customStyle="1">
    <w:name w:val="ConsNormal Знак"/>
    <w:link w:val="1705"/>
    <w:uiPriority w:val="99"/>
    <w:qFormat/>
    <w:rPr>
      <w:rFonts w:ascii="Arial" w:hAnsi="Arial" w:eastAsia="Times New Roman" w:cs="Arial"/>
      <w:sz w:val="20"/>
      <w:szCs w:val="20"/>
      <w:lang w:eastAsia="ru-RU"/>
    </w:rPr>
  </w:style>
  <w:style w:type="paragraph" w:styleId="2285" w:customStyle="1">
    <w:name w:val="Обычный12"/>
    <w:uiPriority w:val="99"/>
    <w:pPr>
      <w:jc w:val="both"/>
      <w:spacing w:line="252" w:lineRule="auto"/>
    </w:pPr>
    <w:rPr>
      <w:rFonts w:ascii="TimesET" w:hAnsi="TimesET" w:eastAsia="Times New Roman" w:cs="Times New Roman"/>
      <w:sz w:val="24"/>
      <w:lang w:eastAsia="ru-RU"/>
    </w:rPr>
  </w:style>
  <w:style w:type="paragraph" w:styleId="2286" w:customStyle="1">
    <w:name w:val="cn"/>
    <w:basedOn w:val="1247"/>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87" w:customStyle="1">
    <w:name w:val="Знак Знак1 Знак2"/>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88" w:customStyle="1">
    <w:name w:val="Знак Знак1 Знак1"/>
    <w:basedOn w:val="1247"/>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89" w:customStyle="1">
    <w:name w:val="Название объекта1"/>
    <w:basedOn w:val="1247"/>
    <w:next w:val="1247"/>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90" w:customStyle="1">
    <w:name w:val="Заголовок 42"/>
    <w:basedOn w:val="1247"/>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91" w:customStyle="1">
    <w:name w:val="Название объекта11"/>
    <w:basedOn w:val="1247"/>
    <w:next w:val="1247"/>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92" w:customStyle="1">
    <w:name w:val="style22"/>
    <w:uiPriority w:val="99"/>
    <w:qFormat/>
  </w:style>
  <w:style w:type="character" w:styleId="2293" w:customStyle="1">
    <w:name w:val="iceouttxt"/>
    <w:uiPriority w:val="99"/>
    <w:qFormat/>
  </w:style>
  <w:style w:type="character" w:styleId="2294" w:customStyle="1">
    <w:name w:val="rs_err_mark"/>
    <w:uiPriority w:val="99"/>
    <w:qFormat/>
  </w:style>
  <w:style w:type="paragraph" w:styleId="2295" w:customStyle="1">
    <w:name w:val="20"/>
    <w:basedOn w:val="1247"/>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96" w:customStyle="1">
    <w:name w:val="Style16"/>
    <w:basedOn w:val="1247"/>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97" w:customStyle="1">
    <w:name w:val="Дог 1 Разд"/>
    <w:basedOn w:val="1278"/>
    <w:uiPriority w:val="99"/>
    <w:pPr>
      <w:numPr>
        <w:ilvl w:val="0"/>
        <w:numId w:val="120"/>
      </w:numPr>
      <w:jc w:val="center"/>
      <w:spacing w:before="120" w:after="120" w:line="240" w:lineRule="auto"/>
    </w:pPr>
    <w:rPr>
      <w:rFonts w:eastAsia="Times New Roman"/>
      <w:b/>
      <w:spacing w:val="0"/>
      <w:szCs w:val="24"/>
      <w:lang w:eastAsia="ru-RU"/>
    </w:rPr>
  </w:style>
  <w:style w:type="paragraph" w:styleId="2298" w:customStyle="1">
    <w:name w:val="Дог 2 уров"/>
    <w:basedOn w:val="1278"/>
    <w:link w:val="2299"/>
    <w:uiPriority w:val="99"/>
    <w:pPr>
      <w:numPr>
        <w:ilvl w:val="1"/>
        <w:numId w:val="120"/>
      </w:numPr>
      <w:jc w:val="left"/>
      <w:spacing w:after="160" w:line="259" w:lineRule="auto"/>
    </w:pPr>
    <w:rPr>
      <w:rFonts w:eastAsia="Times New Roman"/>
      <w:spacing w:val="0"/>
      <w:szCs w:val="24"/>
      <w:lang w:eastAsia="ru-RU"/>
    </w:rPr>
  </w:style>
  <w:style w:type="character" w:styleId="2299" w:customStyle="1">
    <w:name w:val="Дог 2 уров Знак"/>
    <w:link w:val="2298"/>
    <w:uiPriority w:val="99"/>
    <w:qFormat/>
    <w:rPr>
      <w:rFonts w:ascii="Times New Roman" w:hAnsi="Times New Roman" w:eastAsia="Times New Roman" w:cs="Times New Roman"/>
      <w:sz w:val="24"/>
      <w:szCs w:val="24"/>
      <w:lang w:eastAsia="ru-RU"/>
    </w:rPr>
  </w:style>
  <w:style w:type="paragraph" w:styleId="2300" w:customStyle="1">
    <w:name w:val="U-Text Bullet 1"/>
    <w:basedOn w:val="1299"/>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301" w:customStyle="1">
    <w:name w:val="U-Text Bullet 2"/>
    <w:basedOn w:val="2300"/>
    <w:uiPriority w:val="99"/>
    <w:pPr>
      <w:numPr>
        <w:ilvl w:val="1"/>
      </w:numPr>
      <w:ind w:left="1701" w:hanging="567"/>
      <w:tabs>
        <w:tab w:val="num" w:pos="972" w:leader="none"/>
        <w:tab w:val="num" w:pos="1701" w:leader="none"/>
      </w:tabs>
    </w:pPr>
  </w:style>
  <w:style w:type="paragraph" w:styleId="2302" w:customStyle="1">
    <w:name w:val="Заголовок приложения 1"/>
    <w:basedOn w:val="1248"/>
    <w:next w:val="1985"/>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303"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304" w:customStyle="1">
    <w:name w:val="Заголовок 3 Приложение"/>
    <w:basedOn w:val="1250"/>
    <w:next w:val="1655"/>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305" w:customStyle="1">
    <w:name w:val="Абзац основной"/>
    <w:basedOn w:val="1247"/>
    <w:uiPriority w:val="99"/>
    <w:pPr>
      <w:contextualSpacing w:val="0"/>
      <w:jc w:val="left"/>
      <w:spacing w:after="160" w:line="360" w:lineRule="auto"/>
    </w:pPr>
    <w:rPr>
      <w:rFonts w:ascii="Arial" w:hAnsi="Arial" w:eastAsia="Times New Roman"/>
      <w:spacing w:val="0"/>
      <w:sz w:val="22"/>
      <w:lang w:eastAsia="ru-RU"/>
    </w:rPr>
  </w:style>
  <w:style w:type="paragraph" w:styleId="2306" w:customStyle="1">
    <w:name w:val="Заголовок_БН"/>
    <w:basedOn w:val="124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7" w:customStyle="1">
    <w:name w:val="Текст в таблице спецификации"/>
    <w:basedOn w:val="1247"/>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308" w:customStyle="1">
    <w:name w:val="Текст в таблице мелкий"/>
    <w:basedOn w:val="1247"/>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309" w:customStyle="1">
    <w:name w:val="Наименование иллюстрации"/>
    <w:basedOn w:val="1247"/>
    <w:next w:val="2305"/>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310" w:customStyle="1">
    <w:name w:val="Нумер_список_скрытый"/>
    <w:basedOn w:val="1247"/>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311" w:customStyle="1">
    <w:name w:val="Список нумерованный"/>
    <w:basedOn w:val="1247"/>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312" w:customStyle="1">
    <w:name w:val="A_8_B_I_C"/>
    <w:basedOn w:val="1247"/>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313" w:customStyle="1">
    <w:name w:val="A_12_B_I_C"/>
    <w:basedOn w:val="2312"/>
    <w:uiPriority w:val="99"/>
    <w:semiHidden/>
    <w:rPr>
      <w:sz w:val="24"/>
      <w:szCs w:val="24"/>
    </w:rPr>
  </w:style>
  <w:style w:type="paragraph" w:styleId="2314" w:customStyle="1">
    <w:name w:val="A_8_B_I_L"/>
    <w:basedOn w:val="2312"/>
    <w:uiPriority w:val="99"/>
    <w:semiHidden/>
    <w:pPr>
      <w:jc w:val="left"/>
    </w:pPr>
  </w:style>
  <w:style w:type="paragraph" w:styleId="2315" w:customStyle="1">
    <w:name w:val="Заголовок_БН_НС"/>
    <w:basedOn w:val="1248"/>
    <w:next w:val="1247"/>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16" w:customStyle="1">
    <w:name w:val="маркир_список_в_таблице"/>
    <w:basedOn w:val="1247"/>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317" w:customStyle="1">
    <w:name w:val="Заголовок_1 в спецификации"/>
    <w:basedOn w:val="1247"/>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318" w:customStyle="1">
    <w:name w:val="Иллюстрация"/>
    <w:basedOn w:val="1247"/>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319" w:customStyle="1">
    <w:name w:val="Перечисление"/>
    <w:basedOn w:val="1247"/>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320" w:customStyle="1">
    <w:name w:val="Заголовок_1ПР"/>
    <w:basedOn w:val="1248"/>
    <w:next w:val="1247"/>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21" w:customStyle="1">
    <w:name w:val="Шапка_таблицы"/>
    <w:basedOn w:val="1247"/>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322"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323" w:customStyle="1">
    <w:name w:val="Наименование таблицы"/>
    <w:basedOn w:val="1247"/>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324"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325" w:customStyle="1">
    <w:name w:val="Перечисление в таблице"/>
    <w:basedOn w:val="1247"/>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326" w:customStyle="1">
    <w:name w:val="Заголовок_2ПР"/>
    <w:basedOn w:val="1249"/>
    <w:next w:val="1247"/>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327" w:customStyle="1">
    <w:name w:val="Заголовок_3ПР"/>
    <w:basedOn w:val="1250"/>
    <w:next w:val="1247"/>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328" w:customStyle="1">
    <w:name w:val="Заголовок_2 в спецификации"/>
    <w:basedOn w:val="1247"/>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329">
    <w:name w:val="HTML Address"/>
    <w:basedOn w:val="1247"/>
    <w:link w:val="2330"/>
    <w:uiPriority w:val="99"/>
    <w:pPr>
      <w:contextualSpacing w:val="0"/>
      <w:jc w:val="left"/>
      <w:spacing w:after="160" w:line="360" w:lineRule="auto"/>
    </w:pPr>
    <w:rPr>
      <w:rFonts w:ascii="Arial" w:hAnsi="Arial" w:eastAsia="Times New Roman"/>
      <w:i/>
      <w:spacing w:val="0"/>
      <w:szCs w:val="20"/>
      <w:lang w:eastAsia="ru-RU"/>
    </w:rPr>
  </w:style>
  <w:style w:type="character" w:styleId="2330" w:customStyle="1">
    <w:name w:val="Адрес HTML Знак"/>
    <w:basedOn w:val="1257"/>
    <w:link w:val="2329"/>
    <w:uiPriority w:val="99"/>
    <w:qFormat/>
    <w:rPr>
      <w:rFonts w:ascii="Arial" w:hAnsi="Arial" w:eastAsia="Times New Roman" w:cs="Times New Roman"/>
      <w:i/>
      <w:sz w:val="24"/>
      <w:szCs w:val="20"/>
      <w:lang w:eastAsia="ru-RU"/>
    </w:rPr>
  </w:style>
  <w:style w:type="paragraph" w:styleId="2331">
    <w:name w:val="envelope address"/>
    <w:basedOn w:val="1247"/>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332">
    <w:name w:val="HTML Acronym"/>
    <w:qFormat/>
    <w:rPr>
      <w:rFonts w:cs="Times New Roman"/>
    </w:rPr>
  </w:style>
  <w:style w:type="paragraph" w:styleId="2333">
    <w:name w:val="List Continue 2"/>
    <w:basedOn w:val="1247"/>
    <w:pPr>
      <w:contextualSpacing w:val="0"/>
      <w:ind w:left="566" w:firstLine="567"/>
      <w:jc w:val="left"/>
      <w:spacing w:after="120" w:line="360" w:lineRule="auto"/>
    </w:pPr>
    <w:rPr>
      <w:rFonts w:ascii="Arial" w:hAnsi="Arial" w:eastAsia="MS Mincho"/>
      <w:spacing w:val="0"/>
      <w:sz w:val="22"/>
      <w:szCs w:val="20"/>
      <w:lang w:eastAsia="ru-RU"/>
    </w:rPr>
  </w:style>
  <w:style w:type="table" w:styleId="2334">
    <w:name w:val="Table Web 1"/>
    <w:basedOn w:val="1258"/>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335">
    <w:name w:val="Table Web 2"/>
    <w:basedOn w:val="1258"/>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336" w:customStyle="1">
    <w:name w:val="postbody1"/>
    <w:uiPriority w:val="99"/>
    <w:semiHidden/>
    <w:qFormat/>
    <w:rPr>
      <w:sz w:val="18"/>
    </w:rPr>
  </w:style>
  <w:style w:type="table" w:styleId="2337">
    <w:name w:val="Table Web 3"/>
    <w:basedOn w:val="1258"/>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338">
    <w:name w:val="Note Heading"/>
    <w:basedOn w:val="1247"/>
    <w:next w:val="1247"/>
    <w:link w:val="2339"/>
    <w:pPr>
      <w:contextualSpacing w:val="0"/>
      <w:jc w:val="left"/>
      <w:spacing w:after="160" w:line="360" w:lineRule="auto"/>
    </w:pPr>
    <w:rPr>
      <w:rFonts w:ascii="Arial" w:hAnsi="Arial" w:eastAsia="Times New Roman"/>
      <w:spacing w:val="0"/>
      <w:szCs w:val="20"/>
      <w:lang w:eastAsia="ru-RU"/>
    </w:rPr>
  </w:style>
  <w:style w:type="character" w:styleId="2339" w:customStyle="1">
    <w:name w:val="Заголовок записки Знак"/>
    <w:basedOn w:val="1257"/>
    <w:link w:val="2338"/>
    <w:qFormat/>
    <w:rPr>
      <w:rFonts w:ascii="Arial" w:hAnsi="Arial" w:eastAsia="Times New Roman" w:cs="Times New Roman"/>
      <w:sz w:val="24"/>
      <w:szCs w:val="20"/>
      <w:lang w:eastAsia="ru-RU"/>
    </w:rPr>
  </w:style>
  <w:style w:type="paragraph" w:styleId="2340">
    <w:name w:val="toa heading"/>
    <w:basedOn w:val="1247"/>
    <w:next w:val="1247"/>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341">
    <w:name w:val="Table Elegant"/>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342" w:customStyle="1">
    <w:name w:val="Нумеров_список_алфавит"/>
    <w:basedOn w:val="1247"/>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343" w:customStyle="1">
    <w:name w:val="Стиль 16 пт полужирный По центру"/>
    <w:basedOn w:val="1247"/>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344" w:customStyle="1">
    <w:name w:val="Шапка_таблицы_2ур"/>
    <w:basedOn w:val="2321"/>
    <w:next w:val="1247"/>
    <w:uiPriority w:val="99"/>
    <w:pPr>
      <w:keepNext/>
    </w:pPr>
    <w:rPr>
      <w:rFonts w:cs="Arial"/>
      <w:szCs w:val="22"/>
    </w:rPr>
  </w:style>
  <w:style w:type="table" w:styleId="2345">
    <w:name w:val="Table Subtle 1"/>
    <w:basedOn w:val="1258"/>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346">
    <w:name w:val="Table Subtle 2"/>
    <w:basedOn w:val="1258"/>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347" w:customStyle="1">
    <w:name w:val="комментарии"/>
    <w:uiPriority w:val="99"/>
    <w:semiHidden/>
    <w:qFormat/>
    <w:rPr>
      <w:color w:val="0000ff"/>
      <w:sz w:val="22"/>
    </w:rPr>
  </w:style>
  <w:style w:type="table" w:styleId="2348">
    <w:name w:val="Table Classic 1"/>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349">
    <w:name w:val="Table Classic 2"/>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350" w:customStyle="1">
    <w:name w:val="нумер_список_в_таблице"/>
    <w:basedOn w:val="1247"/>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351">
    <w:name w:val="Table Classic 3"/>
    <w:basedOn w:val="1258"/>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352">
    <w:name w:val="Table Classic 4"/>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353" w:customStyle="1">
    <w:name w:val="Наименование документа"/>
    <w:basedOn w:val="1247"/>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54" w:customStyle="1">
    <w:name w:val="обозначение документа"/>
    <w:basedOn w:val="1407"/>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55" w:customStyle="1">
    <w:name w:val="Наименование системы"/>
    <w:basedOn w:val="1407"/>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56" w:customStyle="1">
    <w:name w:val="листов"/>
    <w:basedOn w:val="1247"/>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57" w:customStyle="1">
    <w:name w:val="реквизит тит.листа1"/>
    <w:basedOn w:val="1247"/>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58" w:customStyle="1">
    <w:name w:val="реквизит тит.листа2"/>
    <w:basedOn w:val="1247"/>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59" w:customStyle="1">
    <w:name w:val="реквизит тит.листа3"/>
    <w:basedOn w:val="1247"/>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60" w:customStyle="1">
    <w:name w:val="реквизит тит.листа4"/>
    <w:basedOn w:val="1247"/>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61" w:customStyle="1">
    <w:name w:val="реквизит тит.листа"/>
    <w:basedOn w:val="2359"/>
    <w:uiPriority w:val="99"/>
  </w:style>
  <w:style w:type="paragraph" w:styleId="2362" w:customStyle="1">
    <w:name w:val="реквизит тит.листа6"/>
    <w:basedOn w:val="1247"/>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63" w:customStyle="1">
    <w:name w:val="реквизит тит.листа7"/>
    <w:basedOn w:val="2322"/>
    <w:uiPriority w:val="99"/>
    <w:pPr>
      <w:spacing w:before="0" w:line="240" w:lineRule="auto"/>
    </w:pPr>
    <w:rPr>
      <w:rFonts w:eastAsia="Times New Roman"/>
      <w:bCs w:val="0"/>
      <w:caps w:val="0"/>
      <w:sz w:val="24"/>
      <w:szCs w:val="24"/>
    </w:rPr>
  </w:style>
  <w:style w:type="paragraph" w:styleId="2364" w:customStyle="1">
    <w:name w:val="надпись внизу тит.листа"/>
    <w:basedOn w:val="1247"/>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65" w:customStyle="1">
    <w:name w:val="надпись вверху тит.листа"/>
    <w:basedOn w:val="1247"/>
    <w:uiPriority w:val="99"/>
    <w:pPr>
      <w:contextualSpacing w:val="0"/>
      <w:jc w:val="right"/>
      <w:spacing w:after="160" w:line="360" w:lineRule="auto"/>
    </w:pPr>
    <w:rPr>
      <w:rFonts w:ascii="Arial" w:hAnsi="Arial" w:eastAsia="Times New Roman"/>
      <w:spacing w:val="0"/>
      <w:sz w:val="22"/>
      <w:szCs w:val="20"/>
      <w:lang w:eastAsia="ru-RU"/>
    </w:rPr>
  </w:style>
  <w:style w:type="character" w:styleId="2366" w:customStyle="1">
    <w:name w:val="таблица"/>
    <w:uiPriority w:val="99"/>
    <w:qFormat/>
    <w:rPr>
      <w:rFonts w:ascii="Arial" w:hAnsi="Arial"/>
      <w:b/>
      <w:sz w:val="20"/>
    </w:rPr>
  </w:style>
  <w:style w:type="paragraph" w:styleId="2367" w:customStyle="1">
    <w:name w:val="заголовок таблицы коммутации"/>
    <w:basedOn w:val="1247"/>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68" w:customStyle="1">
    <w:name w:val="заголовок табл.коммутации_верт."/>
    <w:basedOn w:val="1247"/>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69">
    <w:name w:val="HTML Keyboard"/>
    <w:qFormat/>
    <w:rPr>
      <w:rFonts w:ascii="Courier New" w:hAnsi="Courier New" w:cs="Times New Roman"/>
      <w:b/>
      <w:sz w:val="20"/>
    </w:rPr>
  </w:style>
  <w:style w:type="paragraph" w:styleId="2370" w:customStyle="1">
    <w:name w:val="сокращ.обозначения"/>
    <w:basedOn w:val="1247"/>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71" w:customStyle="1">
    <w:name w:val="лист регистрации изм."/>
    <w:basedOn w:val="1247"/>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72" w:customStyle="1">
    <w:name w:val="Заголовок_Оглавление"/>
    <w:basedOn w:val="1248"/>
    <w:next w:val="1247"/>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73" w:customStyle="1">
    <w:name w:val="ячейка таблицы"/>
    <w:basedOn w:val="1247"/>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74" w:customStyle="1">
    <w:name w:val="Заголовок_4ПР"/>
    <w:basedOn w:val="1251"/>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75" w:customStyle="1">
    <w:name w:val="Стиль рисунок + 11 пт не полужирный"/>
    <w:basedOn w:val="1247"/>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76" w:customStyle="1">
    <w:name w:val="Заголовок_3 в спецификации"/>
    <w:basedOn w:val="1247"/>
    <w:next w:val="2307"/>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77" w:customStyle="1">
    <w:name w:val="реквизит тит.листа5"/>
    <w:basedOn w:val="1247"/>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78" w:customStyle="1">
    <w:name w:val="Стиль Нумер_список + 9 пт Авто Междустр.интервал:  одинарный"/>
    <w:basedOn w:val="1247"/>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79">
    <w:name w:val="HTML Sample"/>
    <w:qFormat/>
    <w:rPr>
      <w:rFonts w:ascii="Courier New" w:hAnsi="Courier New" w:cs="Times New Roman"/>
    </w:rPr>
  </w:style>
  <w:style w:type="paragraph" w:styleId="2380">
    <w:name w:val="envelope return"/>
    <w:basedOn w:val="1247"/>
    <w:pPr>
      <w:contextualSpacing w:val="0"/>
      <w:jc w:val="left"/>
      <w:spacing w:after="160" w:line="360" w:lineRule="auto"/>
    </w:pPr>
    <w:rPr>
      <w:rFonts w:ascii="Arial" w:hAnsi="Arial" w:eastAsia="Times New Roman" w:cs="Arial"/>
      <w:spacing w:val="0"/>
      <w:sz w:val="20"/>
      <w:szCs w:val="20"/>
      <w:lang w:eastAsia="ru-RU"/>
    </w:rPr>
  </w:style>
  <w:style w:type="table" w:styleId="2381">
    <w:name w:val="Table 3D effects 1"/>
    <w:basedOn w:val="1258"/>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82">
    <w:name w:val="Table 3D effects 2"/>
    <w:basedOn w:val="1258"/>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83">
    <w:name w:val="Table 3D effects 3"/>
    <w:basedOn w:val="1258"/>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84">
    <w:name w:val="HTML Definition"/>
    <w:qFormat/>
    <w:rPr>
      <w:rFonts w:cs="Times New Roman"/>
      <w:i/>
    </w:rPr>
  </w:style>
  <w:style w:type="character" w:styleId="2385">
    <w:name w:val="HTML Variable"/>
    <w:qFormat/>
    <w:rPr>
      <w:rFonts w:cs="Times New Roman"/>
      <w:i/>
    </w:rPr>
  </w:style>
  <w:style w:type="character" w:styleId="2386">
    <w:name w:val="HTML Typewriter"/>
    <w:qFormat/>
    <w:rPr>
      <w:rFonts w:ascii="Courier New" w:hAnsi="Courier New" w:cs="Times New Roman"/>
      <w:sz w:val="20"/>
    </w:rPr>
  </w:style>
  <w:style w:type="paragraph" w:styleId="2387">
    <w:name w:val="Signature"/>
    <w:basedOn w:val="1247"/>
    <w:link w:val="2388"/>
    <w:pPr>
      <w:contextualSpacing w:val="0"/>
      <w:ind w:left="4252"/>
      <w:jc w:val="left"/>
      <w:spacing w:after="160" w:line="360" w:lineRule="auto"/>
    </w:pPr>
    <w:rPr>
      <w:rFonts w:ascii="Arial" w:hAnsi="Arial" w:eastAsia="Times New Roman"/>
      <w:spacing w:val="0"/>
      <w:szCs w:val="20"/>
      <w:lang w:eastAsia="ru-RU"/>
    </w:rPr>
  </w:style>
  <w:style w:type="character" w:styleId="2388" w:customStyle="1">
    <w:name w:val="Подпись Знак"/>
    <w:basedOn w:val="1257"/>
    <w:link w:val="2387"/>
    <w:qFormat/>
    <w:rPr>
      <w:rFonts w:ascii="Arial" w:hAnsi="Arial" w:eastAsia="Times New Roman" w:cs="Times New Roman"/>
      <w:sz w:val="24"/>
      <w:szCs w:val="20"/>
      <w:lang w:eastAsia="ru-RU"/>
    </w:rPr>
  </w:style>
  <w:style w:type="paragraph" w:styleId="2389">
    <w:name w:val="Salutation"/>
    <w:basedOn w:val="1247"/>
    <w:next w:val="1247"/>
    <w:link w:val="2390"/>
    <w:uiPriority w:val="99"/>
    <w:pPr>
      <w:contextualSpacing w:val="0"/>
      <w:jc w:val="left"/>
      <w:spacing w:after="160" w:line="360" w:lineRule="auto"/>
    </w:pPr>
    <w:rPr>
      <w:rFonts w:ascii="Arial" w:hAnsi="Arial" w:eastAsia="Times New Roman"/>
      <w:spacing w:val="0"/>
      <w:szCs w:val="20"/>
      <w:lang w:eastAsia="ru-RU"/>
    </w:rPr>
  </w:style>
  <w:style w:type="character" w:styleId="2390" w:customStyle="1">
    <w:name w:val="Приветствие Знак"/>
    <w:basedOn w:val="1257"/>
    <w:link w:val="2389"/>
    <w:uiPriority w:val="99"/>
    <w:qFormat/>
    <w:rPr>
      <w:rFonts w:ascii="Arial" w:hAnsi="Arial" w:eastAsia="Times New Roman" w:cs="Times New Roman"/>
      <w:sz w:val="24"/>
      <w:szCs w:val="20"/>
      <w:lang w:eastAsia="ru-RU"/>
    </w:rPr>
  </w:style>
  <w:style w:type="paragraph" w:styleId="2391">
    <w:name w:val="List Continue 3"/>
    <w:basedOn w:val="1247"/>
    <w:pPr>
      <w:contextualSpacing w:val="0"/>
      <w:ind w:left="849"/>
      <w:jc w:val="left"/>
      <w:spacing w:after="120" w:line="360" w:lineRule="auto"/>
    </w:pPr>
    <w:rPr>
      <w:rFonts w:ascii="Arial" w:hAnsi="Arial" w:eastAsia="Times New Roman"/>
      <w:spacing w:val="0"/>
      <w:sz w:val="22"/>
      <w:szCs w:val="20"/>
      <w:lang w:eastAsia="ru-RU"/>
    </w:rPr>
  </w:style>
  <w:style w:type="paragraph" w:styleId="2392">
    <w:name w:val="List Continue 5"/>
    <w:basedOn w:val="1247"/>
    <w:pPr>
      <w:contextualSpacing w:val="0"/>
      <w:ind w:left="1415"/>
      <w:jc w:val="left"/>
      <w:spacing w:after="120" w:line="360" w:lineRule="auto"/>
    </w:pPr>
    <w:rPr>
      <w:rFonts w:ascii="Arial" w:hAnsi="Arial" w:eastAsia="Times New Roman"/>
      <w:spacing w:val="0"/>
      <w:sz w:val="22"/>
      <w:szCs w:val="20"/>
      <w:lang w:eastAsia="ru-RU"/>
    </w:rPr>
  </w:style>
  <w:style w:type="table" w:styleId="2393">
    <w:name w:val="Table Simple 1"/>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94">
    <w:name w:val="Table Simple 2"/>
    <w:basedOn w:val="1258"/>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95">
    <w:name w:val="Table Simple 3"/>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96">
    <w:name w:val="Closing"/>
    <w:basedOn w:val="1247"/>
    <w:link w:val="2397"/>
    <w:pPr>
      <w:contextualSpacing w:val="0"/>
      <w:ind w:left="4252"/>
      <w:jc w:val="left"/>
      <w:spacing w:after="160" w:line="360" w:lineRule="auto"/>
    </w:pPr>
    <w:rPr>
      <w:rFonts w:ascii="Arial" w:hAnsi="Arial" w:eastAsia="Times New Roman"/>
      <w:spacing w:val="0"/>
      <w:szCs w:val="20"/>
      <w:lang w:eastAsia="ru-RU"/>
    </w:rPr>
  </w:style>
  <w:style w:type="character" w:styleId="2397" w:customStyle="1">
    <w:name w:val="Прощание Знак"/>
    <w:basedOn w:val="1257"/>
    <w:link w:val="2396"/>
    <w:qFormat/>
    <w:rPr>
      <w:rFonts w:ascii="Arial" w:hAnsi="Arial" w:eastAsia="Times New Roman" w:cs="Times New Roman"/>
      <w:sz w:val="24"/>
      <w:szCs w:val="20"/>
      <w:lang w:eastAsia="ru-RU"/>
    </w:rPr>
  </w:style>
  <w:style w:type="table" w:styleId="2398">
    <w:name w:val="Table Grid 1"/>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99">
    <w:name w:val="Table Grid 2"/>
    <w:basedOn w:val="1258"/>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400">
    <w:name w:val="Table Grid 3"/>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401">
    <w:name w:val="Table Grid 4"/>
    <w:basedOn w:val="1258"/>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402">
    <w:name w:val="Table Grid 5"/>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403">
    <w:name w:val="Table Grid 6"/>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404">
    <w:name w:val="Table Grid 7"/>
    <w:basedOn w:val="1258"/>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405">
    <w:name w:val="Table Grid 8"/>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406">
    <w:name w:val="Table Contemporary"/>
    <w:basedOn w:val="1258"/>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407">
    <w:name w:val="List 4"/>
    <w:basedOn w:val="1247"/>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408">
    <w:name w:val="List 5"/>
    <w:basedOn w:val="1247"/>
    <w:pPr>
      <w:contextualSpacing w:val="0"/>
      <w:ind w:left="1415" w:hanging="283"/>
      <w:jc w:val="left"/>
      <w:spacing w:after="160" w:line="360" w:lineRule="auto"/>
    </w:pPr>
    <w:rPr>
      <w:rFonts w:ascii="Arial" w:hAnsi="Arial" w:eastAsia="Times New Roman"/>
      <w:spacing w:val="0"/>
      <w:sz w:val="22"/>
      <w:szCs w:val="20"/>
      <w:lang w:eastAsia="ru-RU"/>
    </w:rPr>
  </w:style>
  <w:style w:type="table" w:styleId="2409">
    <w:name w:val="Table Professional"/>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410">
    <w:name w:val="Table Columns 1"/>
    <w:basedOn w:val="1258"/>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411">
    <w:name w:val="Table Columns 2"/>
    <w:basedOn w:val="1258"/>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412">
    <w:name w:val="Table Columns 4"/>
    <w:basedOn w:val="1258"/>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413">
    <w:name w:val="Table Columns 5"/>
    <w:basedOn w:val="1258"/>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414">
    <w:name w:val="Table List 1"/>
    <w:basedOn w:val="1258"/>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415">
    <w:name w:val="Table List 2"/>
    <w:basedOn w:val="1258"/>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416">
    <w:name w:val="Table List 3"/>
    <w:basedOn w:val="1258"/>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417">
    <w:name w:val="Table List 4"/>
    <w:basedOn w:val="1258"/>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418">
    <w:name w:val="Table List 5"/>
    <w:basedOn w:val="1258"/>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419">
    <w:name w:val="Table List 6"/>
    <w:basedOn w:val="1258"/>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420">
    <w:name w:val="Table List 7"/>
    <w:basedOn w:val="1258"/>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421">
    <w:name w:val="Table List 8"/>
    <w:basedOn w:val="1258"/>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422">
    <w:name w:val="Table Theme"/>
    <w:basedOn w:val="1258"/>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3">
    <w:name w:val="Table Colorful 1"/>
    <w:basedOn w:val="1258"/>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424">
    <w:name w:val="Table Colorful 2"/>
    <w:basedOn w:val="1258"/>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425">
    <w:name w:val="Table Colorful 3"/>
    <w:basedOn w:val="1258"/>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426">
    <w:name w:val="HTML Cite"/>
    <w:qFormat/>
    <w:rPr>
      <w:rFonts w:cs="Times New Roman"/>
      <w:i/>
    </w:rPr>
  </w:style>
  <w:style w:type="paragraph" w:styleId="2427">
    <w:name w:val="Message Header"/>
    <w:basedOn w:val="1247"/>
    <w:link w:val="2428"/>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428" w:customStyle="1">
    <w:name w:val="Шапка Знак"/>
    <w:basedOn w:val="1257"/>
    <w:link w:val="2427"/>
    <w:qFormat/>
    <w:rPr>
      <w:rFonts w:ascii="Arial" w:hAnsi="Arial" w:eastAsia="Times New Roman" w:cs="Times New Roman"/>
      <w:sz w:val="24"/>
      <w:szCs w:val="20"/>
      <w:shd w:val="pct20" w:color="auto" w:fill="auto"/>
      <w:lang w:eastAsia="ru-RU"/>
    </w:rPr>
  </w:style>
  <w:style w:type="paragraph" w:styleId="2429" w:customStyle="1">
    <w:name w:val="_Маркированный список уровня 1"/>
    <w:basedOn w:val="1247"/>
    <w:link w:val="2430"/>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430" w:customStyle="1">
    <w:name w:val="_Маркированный список уровня 1 Знак"/>
    <w:link w:val="2429"/>
    <w:qFormat/>
    <w:rPr>
      <w:rFonts w:ascii="Calibri" w:hAnsi="Calibri" w:eastAsia="Times New Roman" w:cs="Times New Roman"/>
      <w:lang w:eastAsia="ru-RU"/>
    </w:rPr>
  </w:style>
  <w:style w:type="paragraph" w:styleId="2431" w:customStyle="1">
    <w:name w:val="_Титул_Количество страниц"/>
    <w:basedOn w:val="1247"/>
    <w:link w:val="2432"/>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432" w:customStyle="1">
    <w:name w:val="_Титул_Количество страниц Знак"/>
    <w:link w:val="2431"/>
    <w:qFormat/>
    <w:rPr>
      <w:rFonts w:ascii="Calibri" w:hAnsi="Calibri" w:eastAsia="Times New Roman" w:cs="Times New Roman"/>
      <w:sz w:val="20"/>
      <w:szCs w:val="20"/>
      <w:lang w:eastAsia="ru-RU"/>
    </w:rPr>
  </w:style>
  <w:style w:type="paragraph" w:styleId="2433" w:customStyle="1">
    <w:name w:val="it_main"/>
    <w:basedOn w:val="1247"/>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434" w:customStyle="1">
    <w:name w:val="_Титул_Название документа"/>
    <w:basedOn w:val="1247"/>
    <w:link w:val="2435"/>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435" w:customStyle="1">
    <w:name w:val="_Титул_Название документа Знак"/>
    <w:link w:val="2434"/>
    <w:qFormat/>
    <w:rPr>
      <w:rFonts w:ascii="Calibri" w:hAnsi="Calibri" w:eastAsia="Times New Roman" w:cs="Times New Roman"/>
      <w:b/>
      <w:caps/>
      <w:sz w:val="24"/>
      <w:szCs w:val="20"/>
      <w:lang w:eastAsia="ru-RU"/>
    </w:rPr>
  </w:style>
  <w:style w:type="paragraph" w:styleId="2436" w:customStyle="1">
    <w:name w:val="Основной тект Знак Знак"/>
    <w:basedOn w:val="1247"/>
    <w:link w:val="2437"/>
    <w:uiPriority w:val="99"/>
    <w:pPr>
      <w:contextualSpacing w:val="0"/>
      <w:jc w:val="left"/>
      <w:spacing w:after="160" w:line="259" w:lineRule="auto"/>
    </w:pPr>
    <w:rPr>
      <w:rFonts w:ascii="Calibri" w:hAnsi="Calibri" w:eastAsia="Times New Roman"/>
      <w:spacing w:val="0"/>
      <w:szCs w:val="20"/>
      <w:lang w:eastAsia="ru-RU"/>
    </w:rPr>
  </w:style>
  <w:style w:type="character" w:styleId="2437" w:customStyle="1">
    <w:name w:val="Основной тект Знак Знак Знак"/>
    <w:link w:val="2436"/>
    <w:uiPriority w:val="99"/>
    <w:qFormat/>
    <w:rPr>
      <w:rFonts w:ascii="Calibri" w:hAnsi="Calibri" w:eastAsia="Times New Roman" w:cs="Times New Roman"/>
      <w:sz w:val="24"/>
      <w:szCs w:val="20"/>
      <w:lang w:eastAsia="ru-RU"/>
    </w:rPr>
  </w:style>
  <w:style w:type="paragraph" w:styleId="2438" w:customStyle="1">
    <w:name w:val="Перечень двухуровневый"/>
    <w:basedOn w:val="1247"/>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439" w:customStyle="1">
    <w:name w:val="Нумерованный"/>
    <w:basedOn w:val="1247"/>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440" w:customStyle="1">
    <w:name w:val="Для Заголовка 2"/>
    <w:basedOn w:val="1248"/>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41" w:customStyle="1">
    <w:name w:val="Для заголовка 3"/>
    <w:basedOn w:val="1248"/>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42" w:customStyle="1">
    <w:name w:val="Для заголовка 4"/>
    <w:basedOn w:val="1248"/>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443" w:customStyle="1">
    <w:name w:val="Для заголовка 1"/>
    <w:basedOn w:val="1248"/>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444"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445" w:customStyle="1">
    <w:name w:val="!Обычный"/>
    <w:basedOn w:val="1247"/>
    <w:link w:val="2446"/>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446" w:customStyle="1">
    <w:name w:val="!Обычный Знак"/>
    <w:link w:val="2445"/>
    <w:uiPriority w:val="99"/>
    <w:qFormat/>
    <w:rPr>
      <w:rFonts w:ascii="Calibri" w:hAnsi="Calibri" w:eastAsia="Times New Roman" w:cs="Times New Roman"/>
      <w:sz w:val="28"/>
      <w:szCs w:val="20"/>
      <w:shd w:val="clear" w:color="auto" w:fill="ffffff"/>
      <w:lang w:eastAsia="ru-RU"/>
    </w:rPr>
  </w:style>
  <w:style w:type="character" w:styleId="2447" w:customStyle="1">
    <w:name w:val="contents6"/>
    <w:uiPriority w:val="99"/>
    <w:qFormat/>
    <w:rPr>
      <w:sz w:val="27"/>
    </w:rPr>
  </w:style>
  <w:style w:type="paragraph" w:styleId="2448" w:customStyle="1">
    <w:name w:val="Normal CENTERED"/>
    <w:basedOn w:val="1247"/>
    <w:next w:val="1247"/>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449" w:customStyle="1">
    <w:name w:val="Normal after table"/>
    <w:basedOn w:val="1247"/>
    <w:next w:val="1247"/>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450" w:customStyle="1">
    <w:name w:val="_НИР_Табл"/>
    <w:basedOn w:val="1247"/>
    <w:link w:val="2451"/>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451" w:customStyle="1">
    <w:name w:val="_НИР_Табл Знак"/>
    <w:link w:val="2450"/>
    <w:uiPriority w:val="99"/>
    <w:qFormat/>
    <w:rPr>
      <w:rFonts w:ascii="Calibri" w:hAnsi="Calibri" w:eastAsia="Times New Roman" w:cs="Times New Roman"/>
      <w:sz w:val="28"/>
      <w:szCs w:val="20"/>
      <w:lang w:eastAsia="ru-RU"/>
    </w:rPr>
  </w:style>
  <w:style w:type="paragraph" w:styleId="2452" w:customStyle="1">
    <w:name w:val="Основной"/>
    <w:basedOn w:val="1247"/>
    <w:link w:val="2453"/>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453" w:customStyle="1">
    <w:name w:val="Основной Знак"/>
    <w:link w:val="2452"/>
    <w:qFormat/>
    <w:rPr>
      <w:rFonts w:ascii="Calibri" w:hAnsi="Calibri" w:eastAsia="Times New Roman" w:cs="Times New Roman"/>
      <w:sz w:val="24"/>
      <w:szCs w:val="20"/>
      <w:lang w:eastAsia="ru-RU"/>
    </w:rPr>
  </w:style>
  <w:style w:type="character" w:styleId="2454" w:customStyle="1">
    <w:name w:val="Название рисунка Знак"/>
    <w:link w:val="1796"/>
    <w:qFormat/>
    <w:rPr>
      <w:rFonts w:ascii="Times New Roman" w:hAnsi="Times New Roman" w:eastAsia="Times New Roman" w:cs="Times New Roman"/>
      <w:sz w:val="24"/>
      <w:szCs w:val="20"/>
      <w:lang w:eastAsia="ru-RU"/>
    </w:rPr>
  </w:style>
  <w:style w:type="paragraph" w:styleId="2455" w:customStyle="1">
    <w:name w:val="для рисунков"/>
    <w:basedOn w:val="2452"/>
    <w:uiPriority w:val="99"/>
    <w:semiHidden/>
    <w:pPr>
      <w:ind w:left="0" w:right="0" w:firstLine="0"/>
      <w:jc w:val="center"/>
      <w:keepNext/>
      <w:spacing w:line="276" w:lineRule="auto"/>
    </w:pPr>
  </w:style>
  <w:style w:type="character" w:styleId="2456" w:customStyle="1">
    <w:name w:val="List1 Знак"/>
    <w:link w:val="2457"/>
    <w:uiPriority w:val="99"/>
    <w:qFormat/>
  </w:style>
  <w:style w:type="paragraph" w:styleId="2457" w:customStyle="1">
    <w:name w:val="List1"/>
    <w:basedOn w:val="1247"/>
    <w:link w:val="2456"/>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58" w:customStyle="1">
    <w:name w:val="List1L2"/>
    <w:basedOn w:val="2457"/>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59" w:customStyle="1">
    <w:name w:val="dash041e_0431_044b_0447_043d_044b_0439__char"/>
    <w:uiPriority w:val="99"/>
    <w:qFormat/>
  </w:style>
  <w:style w:type="paragraph" w:styleId="2460"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61" w:customStyle="1">
    <w:name w:val="maintxt"/>
    <w:basedOn w:val="1247"/>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62" w:customStyle="1">
    <w:name w:val="Стиль Без интервала + 14 пт"/>
    <w:basedOn w:val="1309"/>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63" w:customStyle="1">
    <w:name w:val="eattr"/>
    <w:uiPriority w:val="99"/>
    <w:qFormat/>
  </w:style>
  <w:style w:type="paragraph" w:styleId="2464" w:customStyle="1">
    <w:name w:val="Рисунок1"/>
    <w:basedOn w:val="1247"/>
    <w:next w:val="1247"/>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65" w:customStyle="1">
    <w:name w:val="_Назв_рисунка Знак Знак"/>
    <w:link w:val="2466"/>
    <w:uiPriority w:val="99"/>
    <w:qFormat/>
  </w:style>
  <w:style w:type="paragraph" w:styleId="2466" w:customStyle="1">
    <w:name w:val="_Назв_рисунка"/>
    <w:basedOn w:val="1247"/>
    <w:next w:val="1247"/>
    <w:link w:val="2465"/>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67" w:customStyle="1">
    <w:name w:val="_Основной перед списком Знак"/>
    <w:link w:val="2468"/>
    <w:qFormat/>
    <w:rPr>
      <w:sz w:val="24"/>
    </w:rPr>
  </w:style>
  <w:style w:type="paragraph" w:styleId="2468" w:customStyle="1">
    <w:name w:val="_Основной перед списком"/>
    <w:basedOn w:val="2221"/>
    <w:link w:val="2467"/>
    <w:qFormat/>
    <w:pPr>
      <w:keepNext/>
      <w:spacing w:before="60"/>
    </w:pPr>
    <w:rPr>
      <w:rFonts w:asciiTheme="minorHAnsi" w:hAnsiTheme="minorHAnsi" w:eastAsiaTheme="minorHAnsi" w:cstheme="minorBidi"/>
      <w:szCs w:val="22"/>
      <w:lang w:eastAsia="en-US"/>
    </w:rPr>
  </w:style>
  <w:style w:type="paragraph" w:styleId="2469" w:customStyle="1">
    <w:name w:val="_Заголовок таблицы"/>
    <w:basedOn w:val="1247"/>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70" w:customStyle="1">
    <w:name w:val="_Нумерованный 1 Знак1"/>
    <w:link w:val="2471"/>
    <w:qFormat/>
  </w:style>
  <w:style w:type="paragraph" w:styleId="2471" w:customStyle="1">
    <w:name w:val="_Нумерованный 1"/>
    <w:basedOn w:val="1247"/>
    <w:link w:val="2470"/>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72" w:customStyle="1">
    <w:name w:val="_Нумерованный 2 Знак1"/>
    <w:link w:val="2473"/>
    <w:qFormat/>
  </w:style>
  <w:style w:type="paragraph" w:styleId="2473" w:customStyle="1">
    <w:name w:val="_Нумерованный 2"/>
    <w:basedOn w:val="2471"/>
    <w:link w:val="2472"/>
    <w:qFormat/>
    <w:pPr>
      <w:numPr>
        <w:ilvl w:val="1"/>
      </w:numPr>
      <w:ind w:left="720" w:hanging="360"/>
      <w:tabs>
        <w:tab w:val="clear" w:pos="284" w:leader="none"/>
        <w:tab w:val="num" w:pos="720" w:leader="none"/>
      </w:tabs>
    </w:pPr>
  </w:style>
  <w:style w:type="paragraph" w:styleId="2474" w:customStyle="1">
    <w:name w:val="_Нумерованный 3"/>
    <w:basedOn w:val="2473"/>
    <w:link w:val="2567"/>
    <w:pPr>
      <w:numPr>
        <w:ilvl w:val="2"/>
      </w:numPr>
      <w:ind w:left="1080" w:hanging="360"/>
      <w:tabs>
        <w:tab w:val="clear" w:pos="-624" w:leader="none"/>
        <w:tab w:val="num" w:pos="360" w:leader="none"/>
        <w:tab w:val="num" w:pos="926" w:leader="none"/>
        <w:tab w:val="num" w:pos="1080" w:leader="none"/>
      </w:tabs>
    </w:pPr>
  </w:style>
  <w:style w:type="paragraph" w:styleId="2475" w:customStyle="1">
    <w:name w:val="для списка"/>
    <w:basedOn w:val="1247"/>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76" w:customStyle="1">
    <w:name w:val="a0"/>
    <w:basedOn w:val="1247"/>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77" w:customStyle="1">
    <w:name w:val="h:3 Char"/>
    <w:uiPriority w:val="99"/>
    <w:semiHidden/>
    <w:qFormat/>
    <w:rPr>
      <w:rFonts w:ascii="Cambria" w:hAnsi="Cambria"/>
      <w:b/>
      <w:sz w:val="26"/>
    </w:rPr>
  </w:style>
  <w:style w:type="paragraph" w:styleId="2478" w:customStyle="1">
    <w:name w:val="OTR_Contents"/>
    <w:basedOn w:val="1247"/>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79" w:customStyle="1">
    <w:name w:val="OTR_Heading_App"/>
    <w:basedOn w:val="1248"/>
    <w:next w:val="1247"/>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80" w:customStyle="1">
    <w:name w:val="OTR_Titul_name_doc"/>
    <w:basedOn w:val="1247"/>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81" w:customStyle="1">
    <w:name w:val="OTR_TITUL_NAME"/>
    <w:basedOn w:val="1247"/>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82" w:customStyle="1">
    <w:name w:val="OTR_Table_Head"/>
    <w:basedOn w:val="1247"/>
    <w:link w:val="2483"/>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83" w:customStyle="1">
    <w:name w:val="OTR_Table_Head Знак"/>
    <w:link w:val="2482"/>
    <w:qFormat/>
    <w:rPr>
      <w:rFonts w:ascii="Calibri" w:hAnsi="Calibri" w:eastAsia="Times New Roman" w:cs="Times New Roman"/>
      <w:b/>
      <w:sz w:val="24"/>
      <w:szCs w:val="20"/>
      <w:lang w:eastAsia="ru-RU"/>
    </w:rPr>
  </w:style>
  <w:style w:type="paragraph" w:styleId="2484" w:customStyle="1">
    <w:name w:val="OTR_Normal"/>
    <w:basedOn w:val="1247"/>
    <w:link w:val="2485"/>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85" w:customStyle="1">
    <w:name w:val="OTR_Normal Знак"/>
    <w:link w:val="2484"/>
    <w:uiPriority w:val="99"/>
    <w:qFormat/>
    <w:rPr>
      <w:rFonts w:ascii="Calibri" w:hAnsi="Calibri" w:eastAsia="Times New Roman" w:cs="Times New Roman"/>
      <w:sz w:val="24"/>
      <w:szCs w:val="20"/>
      <w:lang w:eastAsia="ru-RU"/>
    </w:rPr>
  </w:style>
  <w:style w:type="paragraph" w:styleId="2486" w:customStyle="1">
    <w:name w:val="OTR_sign"/>
    <w:basedOn w:val="2484"/>
    <w:uiPriority w:val="99"/>
    <w:semiHidden/>
    <w:pPr>
      <w:ind w:firstLine="0"/>
      <w:jc w:val="center"/>
      <w:spacing w:before="120"/>
    </w:pPr>
    <w:rPr>
      <w:caps/>
      <w:sz w:val="28"/>
    </w:rPr>
  </w:style>
  <w:style w:type="paragraph" w:styleId="2487" w:customStyle="1">
    <w:name w:val="OTR_reg"/>
    <w:basedOn w:val="2484"/>
    <w:uiPriority w:val="99"/>
    <w:pPr>
      <w:ind w:firstLine="0"/>
      <w:jc w:val="center"/>
      <w:pageBreakBefore/>
      <w:outlineLvl w:val="0"/>
    </w:pPr>
    <w:rPr>
      <w:caps/>
      <w:sz w:val="28"/>
    </w:rPr>
  </w:style>
  <w:style w:type="paragraph" w:styleId="2488" w:customStyle="1">
    <w:name w:val="OTR_TITUL_new"/>
    <w:basedOn w:val="2484"/>
    <w:uiPriority w:val="99"/>
    <w:semiHidden/>
    <w:pPr>
      <w:ind w:firstLine="0"/>
      <w:jc w:val="center"/>
      <w:spacing w:before="0" w:after="0" w:line="360" w:lineRule="auto"/>
    </w:pPr>
    <w:rPr>
      <w:sz w:val="28"/>
      <w:szCs w:val="28"/>
    </w:rPr>
  </w:style>
  <w:style w:type="paragraph" w:styleId="2489" w:customStyle="1">
    <w:name w:val="OTR_Titul_new_1"/>
    <w:basedOn w:val="1247"/>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90" w:customStyle="1">
    <w:name w:val="Стиль OTR_Titul_LU + Перед:  8 пт После:  8 пт"/>
    <w:basedOn w:val="1247"/>
    <w:uiPriority w:val="99"/>
    <w:pPr>
      <w:ind w:firstLine="0"/>
      <w:jc w:val="center"/>
      <w:spacing w:after="160" w:line="259" w:lineRule="auto"/>
    </w:pPr>
    <w:rPr>
      <w:rFonts w:ascii="Calibri" w:hAnsi="Calibri" w:eastAsia="Times New Roman"/>
      <w:spacing w:val="0"/>
      <w:sz w:val="32"/>
      <w:szCs w:val="20"/>
      <w:lang w:eastAsia="ru-RU"/>
    </w:rPr>
  </w:style>
  <w:style w:type="paragraph" w:styleId="2491" w:customStyle="1">
    <w:name w:val="Шаги"/>
    <w:basedOn w:val="1249"/>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92" w:customStyle="1">
    <w:name w:val="Стиль &quot;Наименование&quot;"/>
    <w:basedOn w:val="1247"/>
    <w:next w:val="1247"/>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93" w:customStyle="1">
    <w:name w:val="Столбец"/>
    <w:basedOn w:val="1247"/>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94" w:customStyle="1">
    <w:name w:val="ph_confirmstamp_stamp"/>
    <w:basedOn w:val="1247"/>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95" w:customStyle="1">
    <w:name w:val="ph_confirmstamp_title"/>
    <w:basedOn w:val="1247"/>
    <w:next w:val="2494"/>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96" w:customStyle="1">
    <w:name w:val="nodevalue"/>
    <w:uiPriority w:val="99"/>
    <w:qFormat/>
  </w:style>
  <w:style w:type="paragraph" w:styleId="2497" w:customStyle="1">
    <w:name w:val="заголовок 4"/>
    <w:basedOn w:val="1247"/>
    <w:next w:val="1247"/>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98"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99" w:customStyle="1">
    <w:name w:val="Основной 1"/>
    <w:basedOn w:val="1247"/>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500" w:customStyle="1">
    <w:name w:val="HCS_Маркированный список"/>
    <w:basedOn w:val="1247"/>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501" w:customStyle="1">
    <w:name w:val="Норм. текст"/>
    <w:basedOn w:val="1247"/>
    <w:link w:val="2502"/>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502" w:customStyle="1">
    <w:name w:val="Норм. текст Знак"/>
    <w:link w:val="2501"/>
    <w:uiPriority w:val="99"/>
    <w:qFormat/>
    <w:rPr>
      <w:rFonts w:ascii="Calibri" w:hAnsi="Calibri" w:eastAsia="Times New Roman" w:cs="Times New Roman"/>
      <w:sz w:val="28"/>
      <w:szCs w:val="20"/>
    </w:rPr>
  </w:style>
  <w:style w:type="paragraph" w:styleId="2503" w:customStyle="1">
    <w:name w:val="Стиль5"/>
    <w:basedOn w:val="1271"/>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504" w:customStyle="1">
    <w:name w:val="Стиль7"/>
    <w:basedOn w:val="2503"/>
    <w:uiPriority w:val="99"/>
    <w:pPr>
      <w:numPr>
        <w:ilvl w:val="2"/>
      </w:numPr>
      <w:ind w:left="1681" w:hanging="567"/>
      <w:tabs>
        <w:tab w:val="clear" w:pos="1321" w:leader="none"/>
        <w:tab w:val="num" w:pos="1440" w:leader="none"/>
      </w:tabs>
    </w:pPr>
  </w:style>
  <w:style w:type="paragraph" w:styleId="2505" w:customStyle="1">
    <w:name w:val="Стиль9ЗагТабл"/>
    <w:basedOn w:val="1247"/>
    <w:link w:val="2508"/>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506" w:customStyle="1">
    <w:name w:val="Стиль9Табл"/>
    <w:basedOn w:val="1247"/>
    <w:next w:val="2505"/>
    <w:link w:val="2509"/>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507" w:customStyle="1">
    <w:name w:val="Стиль9ТекстТабл"/>
    <w:basedOn w:val="1247"/>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508" w:customStyle="1">
    <w:name w:val="Стиль9ЗагТабл Знак"/>
    <w:link w:val="2505"/>
    <w:uiPriority w:val="99"/>
    <w:qFormat/>
    <w:rPr>
      <w:rFonts w:ascii="Calibri" w:hAnsi="Calibri" w:eastAsia="Times New Roman" w:cs="Times New Roman"/>
      <w:sz w:val="24"/>
      <w:szCs w:val="20"/>
    </w:rPr>
  </w:style>
  <w:style w:type="character" w:styleId="2509" w:customStyle="1">
    <w:name w:val="Стиль9Табл Знак"/>
    <w:link w:val="2506"/>
    <w:uiPriority w:val="99"/>
    <w:qFormat/>
    <w:rPr>
      <w:rFonts w:ascii="Calibri" w:hAnsi="Calibri" w:eastAsia="Times New Roman" w:cs="Times New Roman"/>
      <w:sz w:val="24"/>
      <w:szCs w:val="20"/>
    </w:rPr>
  </w:style>
  <w:style w:type="paragraph" w:styleId="2510" w:customStyle="1">
    <w:name w:val="Стиль Стиль5 + 14 пт Справа:  054 см"/>
    <w:basedOn w:val="2503"/>
    <w:uiPriority w:val="99"/>
    <w:pPr>
      <w:numPr>
        <w:ilvl w:val="0"/>
        <w:numId w:val="0"/>
      </w:numPr>
      <w:ind w:right="21" w:firstLine="709"/>
      <w:spacing w:before="60"/>
    </w:pPr>
  </w:style>
  <w:style w:type="paragraph" w:styleId="2511" w:customStyle="1">
    <w:name w:val="Table Row"/>
    <w:basedOn w:val="1301"/>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512" w:customStyle="1">
    <w:name w:val="List Bullet Last"/>
    <w:basedOn w:val="1359"/>
    <w:next w:val="1271"/>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513" w:customStyle="1">
    <w:name w:val="Table Header"/>
    <w:basedOn w:val="1247"/>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514" w:customStyle="1">
    <w:name w:val="Стиль8"/>
    <w:basedOn w:val="1806"/>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515" w:customStyle="1">
    <w:name w:val="Normal in grid header"/>
    <w:basedOn w:val="1247"/>
    <w:next w:val="1247"/>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516" w:customStyle="1">
    <w:name w:val="Char Char1 Знак Знак Char Char Знак Знак Char Char Знак Знак Char Char Знак Знак Char Char"/>
    <w:basedOn w:val="1247"/>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517" w:customStyle="1">
    <w:name w:val="tx1"/>
    <w:uiPriority w:val="99"/>
    <w:qFormat/>
    <w:rPr>
      <w:b/>
    </w:rPr>
  </w:style>
  <w:style w:type="paragraph" w:styleId="2518" w:customStyle="1">
    <w:name w:val="Наименование вида АС"/>
    <w:basedOn w:val="1407"/>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519" w:customStyle="1">
    <w:name w:val="Перечень Знак Знак"/>
    <w:uiPriority w:val="99"/>
    <w:qFormat/>
    <w:rPr>
      <w:rFonts w:eastAsia="Arial Unicode MS"/>
      <w:sz w:val="24"/>
      <w:lang w:val="ru-RU" w:eastAsia="en-US"/>
    </w:rPr>
  </w:style>
  <w:style w:type="paragraph" w:styleId="2520" w:customStyle="1">
    <w:name w:val="Знак3 Знак Знак Знак1"/>
    <w:basedOn w:val="1247"/>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21" w:customStyle="1">
    <w:name w:val="Знак2 Знак Знак Знак Знак Знак Знак Знак Знак Знак"/>
    <w:basedOn w:val="1247"/>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22" w:customStyle="1">
    <w:name w:val="Знак2 Знак Знак Знак Знак Знак Знак"/>
    <w:basedOn w:val="1247"/>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23" w:customStyle="1">
    <w:name w:val="Table Head 1"/>
    <w:basedOn w:val="1301"/>
    <w:next w:val="1247"/>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524" w:customStyle="1">
    <w:name w:val="Table Caption 1"/>
    <w:basedOn w:val="1247"/>
    <w:next w:val="1247"/>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525" w:customStyle="1">
    <w:name w:val="List Numbered"/>
    <w:basedOn w:val="1247"/>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526" w:customStyle="1">
    <w:name w:val="ac"/>
    <w:basedOn w:val="1247"/>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527" w:customStyle="1">
    <w:name w:val="Знак2 Знак Знак Знак Знак Знак Знак Знак Знак Знак Знак Знак Знак"/>
    <w:basedOn w:val="1247"/>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528" w:customStyle="1">
    <w:name w:val="Char Char2"/>
    <w:basedOn w:val="1247"/>
    <w:uiPriority w:val="99"/>
    <w:pPr>
      <w:contextualSpacing w:val="0"/>
      <w:jc w:val="left"/>
      <w:spacing w:after="160" w:line="240" w:lineRule="exact"/>
    </w:pPr>
    <w:rPr>
      <w:rFonts w:ascii="Verdana" w:hAnsi="Verdana" w:eastAsia="Times New Roman"/>
      <w:spacing w:val="0"/>
      <w:sz w:val="20"/>
      <w:szCs w:val="20"/>
      <w:lang w:val="en-US"/>
    </w:rPr>
  </w:style>
  <w:style w:type="paragraph" w:styleId="2529" w:customStyle="1">
    <w:name w:val="_Текст таблицы"/>
    <w:basedOn w:val="1247"/>
    <w:uiPriority w:val="99"/>
    <w:pPr>
      <w:contextualSpacing w:val="0"/>
      <w:jc w:val="left"/>
      <w:spacing w:after="160" w:line="259" w:lineRule="auto"/>
    </w:pPr>
    <w:rPr>
      <w:rFonts w:ascii="Calibri" w:hAnsi="Calibri" w:eastAsia="Times New Roman"/>
      <w:spacing w:val="0"/>
      <w:sz w:val="22"/>
      <w:szCs w:val="20"/>
      <w:lang w:eastAsia="ru-RU"/>
    </w:rPr>
  </w:style>
  <w:style w:type="paragraph" w:styleId="2530" w:customStyle="1">
    <w:name w:val="Header3"/>
    <w:basedOn w:val="1250"/>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531" w:customStyle="1">
    <w:name w:val="webkit-html-tag"/>
    <w:uiPriority w:val="99"/>
    <w:qFormat/>
  </w:style>
  <w:style w:type="character" w:styleId="2532" w:customStyle="1">
    <w:name w:val="Текст примечания Знак1"/>
    <w:uiPriority w:val="99"/>
    <w:qFormat/>
    <w:rPr>
      <w:color w:val="00000a"/>
      <w:lang w:eastAsia="zh-CN"/>
    </w:rPr>
  </w:style>
  <w:style w:type="paragraph" w:styleId="2533" w:customStyle="1">
    <w:name w:val="Основной абзац"/>
    <w:basedOn w:val="1247"/>
    <w:link w:val="3397"/>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534" w:customStyle="1">
    <w:name w:val="PlainText Знак2"/>
    <w:qFormat/>
    <w:rPr>
      <w:sz w:val="22"/>
    </w:rPr>
  </w:style>
  <w:style w:type="character" w:styleId="2535" w:customStyle="1">
    <w:name w:val="descr_list_value"/>
    <w:uiPriority w:val="99"/>
    <w:qFormat/>
  </w:style>
  <w:style w:type="character" w:styleId="2536" w:customStyle="1">
    <w:name w:val="notranslate"/>
    <w:uiPriority w:val="99"/>
    <w:qFormat/>
  </w:style>
  <w:style w:type="paragraph" w:styleId="2537" w:customStyle="1">
    <w:name w:val="Style17"/>
    <w:basedOn w:val="1578"/>
    <w:uiPriority w:val="99"/>
    <w:pPr>
      <w:jc w:val="both"/>
      <w:spacing w:line="276" w:lineRule="auto"/>
    </w:pPr>
    <w:rPr>
      <w:color w:val="000000"/>
      <w:lang w:eastAsia="ru-RU"/>
    </w:rPr>
  </w:style>
  <w:style w:type="paragraph" w:styleId="2538" w:customStyle="1">
    <w:name w:val="Style20"/>
    <w:basedOn w:val="1578"/>
    <w:uiPriority w:val="99"/>
    <w:pPr>
      <w:ind w:firstLine="706"/>
      <w:jc w:val="both"/>
      <w:spacing w:after="0" w:line="274" w:lineRule="exact"/>
    </w:pPr>
    <w:rPr>
      <w:color w:val="000000"/>
      <w:lang w:eastAsia="ru-RU"/>
    </w:rPr>
  </w:style>
  <w:style w:type="character" w:styleId="2539" w:customStyle="1">
    <w:name w:val="Перечень Char1"/>
    <w:uiPriority w:val="99"/>
    <w:qFormat/>
    <w:rPr>
      <w:rFonts w:ascii="Times New Roman" w:hAnsi="Times New Roman"/>
      <w:sz w:val="20"/>
    </w:rPr>
  </w:style>
  <w:style w:type="paragraph" w:styleId="2540" w:customStyle="1">
    <w:name w:val="Абзац списка51"/>
    <w:basedOn w:val="1247"/>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541" w:customStyle="1">
    <w:name w:val="DFN"/>
    <w:uiPriority w:val="99"/>
    <w:qFormat/>
    <w:rPr>
      <w:b/>
    </w:rPr>
  </w:style>
  <w:style w:type="paragraph" w:styleId="2542" w:customStyle="1">
    <w:name w:val="Простой"/>
    <w:basedOn w:val="1247"/>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543">
    <w:name w:val="Outline List 1"/>
    <w:basedOn w:val="1259"/>
    <w:semiHidden/>
    <w:unhideWhenUsed/>
    <w:pPr>
      <w:numPr>
        <w:ilvl w:val="0"/>
        <w:numId w:val="131"/>
      </w:numPr>
    </w:pPr>
  </w:style>
  <w:style w:type="numbering" w:styleId="2544" w:customStyle="1">
    <w:name w:val="TextBulletList"/>
    <w:pPr>
      <w:numPr>
        <w:ilvl w:val="0"/>
        <w:numId w:val="121"/>
      </w:numPr>
    </w:pPr>
  </w:style>
  <w:style w:type="numbering" w:styleId="2545" w:customStyle="1">
    <w:name w:val="Стиль нумерованный1"/>
    <w:pPr>
      <w:numPr>
        <w:ilvl w:val="0"/>
        <w:numId w:val="125"/>
      </w:numPr>
    </w:pPr>
  </w:style>
  <w:style w:type="numbering" w:styleId="2546" w:customStyle="1">
    <w:name w:val="Стиль маркированный Wingdings (Symbol) Слева:  189 см Выступ:  ..."/>
    <w:pPr>
      <w:numPr>
        <w:ilvl w:val="0"/>
        <w:numId w:val="113"/>
      </w:numPr>
    </w:pPr>
  </w:style>
  <w:style w:type="numbering" w:styleId="2547">
    <w:name w:val="Outline List 3"/>
    <w:basedOn w:val="1259"/>
    <w:uiPriority w:val="99"/>
    <w:semiHidden/>
    <w:unhideWhenUsed/>
    <w:pPr>
      <w:numPr>
        <w:ilvl w:val="0"/>
        <w:numId w:val="132"/>
      </w:numPr>
    </w:pPr>
  </w:style>
  <w:style w:type="numbering" w:styleId="2548" w:customStyle="1">
    <w:name w:val="Стиль многоуровневый полужирный"/>
    <w:pPr>
      <w:numPr>
        <w:ilvl w:val="0"/>
        <w:numId w:val="149"/>
      </w:numPr>
    </w:pPr>
  </w:style>
  <w:style w:type="numbering" w:styleId="2549" w:customStyle="1">
    <w:name w:val="Стиль1 без точек на конце"/>
    <w:pPr>
      <w:numPr>
        <w:ilvl w:val="0"/>
        <w:numId w:val="115"/>
      </w:numPr>
    </w:pPr>
  </w:style>
  <w:style w:type="numbering" w:styleId="2550" w:customStyle="1">
    <w:name w:val="Alex style"/>
    <w:pPr>
      <w:numPr>
        <w:ilvl w:val="0"/>
        <w:numId w:val="137"/>
      </w:numPr>
    </w:pPr>
  </w:style>
  <w:style w:type="numbering" w:styleId="2551">
    <w:name w:val="Outline List 2"/>
    <w:basedOn w:val="1259"/>
    <w:semiHidden/>
    <w:unhideWhenUsed/>
    <w:pPr>
      <w:numPr>
        <w:ilvl w:val="0"/>
        <w:numId w:val="76"/>
      </w:numPr>
    </w:pPr>
  </w:style>
  <w:style w:type="numbering" w:styleId="2552" w:customStyle="1">
    <w:name w:val="Стиль нумерованный2"/>
    <w:pPr>
      <w:numPr>
        <w:ilvl w:val="0"/>
        <w:numId w:val="126"/>
      </w:numPr>
    </w:pPr>
  </w:style>
  <w:style w:type="numbering" w:styleId="2553" w:customStyle="1">
    <w:name w:val="Стиль нумерованный 22 пт Синий"/>
    <w:pPr>
      <w:numPr>
        <w:ilvl w:val="0"/>
        <w:numId w:val="127"/>
      </w:numPr>
    </w:pPr>
  </w:style>
  <w:style w:type="numbering" w:styleId="2554" w:customStyle="1">
    <w:name w:val="Нумерованный_список"/>
    <w:pPr>
      <w:numPr>
        <w:ilvl w:val="0"/>
        <w:numId w:val="129"/>
      </w:numPr>
    </w:pPr>
  </w:style>
  <w:style w:type="numbering" w:styleId="2555" w:customStyle="1">
    <w:name w:val="Шаг"/>
    <w:pPr>
      <w:numPr>
        <w:ilvl w:val="0"/>
        <w:numId w:val="145"/>
      </w:numPr>
    </w:pPr>
  </w:style>
  <w:style w:type="numbering" w:styleId="2556" w:customStyle="1">
    <w:name w:val="Стиль нумерованный"/>
    <w:pPr>
      <w:numPr>
        <w:ilvl w:val="0"/>
        <w:numId w:val="123"/>
      </w:numPr>
    </w:pPr>
  </w:style>
  <w:style w:type="paragraph" w:styleId="2557" w:customStyle="1">
    <w:name w:val="Текст таблицы (по левому краю)"/>
    <w:basedOn w:val="1247"/>
    <w:link w:val="2558"/>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58" w:customStyle="1">
    <w:name w:val="Текст таблицы (по левому краю) Знак"/>
    <w:link w:val="2557"/>
    <w:uiPriority w:val="99"/>
    <w:qFormat/>
    <w:rPr>
      <w:rFonts w:ascii="Tahoma" w:hAnsi="Tahoma" w:eastAsia="Times New Roman" w:cs="Times New Roman"/>
      <w:sz w:val="20"/>
      <w:szCs w:val="24"/>
      <w:lang w:eastAsia="ru-RU"/>
    </w:rPr>
  </w:style>
  <w:style w:type="paragraph" w:styleId="2559" w:customStyle="1">
    <w:name w:val="Титул 2"/>
    <w:basedOn w:val="1638"/>
    <w:next w:val="2560"/>
    <w:uiPriority w:val="11"/>
    <w:qFormat/>
    <w:pPr>
      <w:spacing w:line="360" w:lineRule="auto"/>
      <w:widowControl w:val="off"/>
    </w:pPr>
    <w:rPr>
      <w:rFonts w:ascii="Arial" w:hAnsi="Arial" w:cs="Arial"/>
      <w:caps w:val="0"/>
      <w:sz w:val="28"/>
      <w:szCs w:val="32"/>
    </w:rPr>
  </w:style>
  <w:style w:type="paragraph" w:styleId="2560" w:customStyle="1">
    <w:name w:val="Титул 3"/>
    <w:basedOn w:val="2559"/>
    <w:uiPriority w:val="11"/>
    <w:qFormat/>
    <w:rPr>
      <w:sz w:val="24"/>
    </w:rPr>
  </w:style>
  <w:style w:type="paragraph" w:styleId="2561" w:customStyle="1">
    <w:name w:val="_Заголовок без нумерации в оглавлении"/>
    <w:basedOn w:val="1247"/>
    <w:next w:val="2221"/>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62" w:customStyle="1">
    <w:name w:val="_Заголовок без нумерации Не в оглавлении"/>
    <w:basedOn w:val="1247"/>
    <w:next w:val="2221"/>
    <w:link w:val="2563"/>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63" w:customStyle="1">
    <w:name w:val="_Заголовок без нумерации Не в оглавлении Знак"/>
    <w:link w:val="2562"/>
    <w:qFormat/>
    <w:rPr>
      <w:rFonts w:ascii="Times New Roman" w:hAnsi="Times New Roman" w:eastAsia="Times New Roman" w:cs="Times New Roman"/>
      <w:b/>
      <w:caps/>
      <w:spacing w:val="20"/>
      <w:sz w:val="28"/>
      <w:szCs w:val="28"/>
      <w:lang w:eastAsia="ru-RU"/>
    </w:rPr>
  </w:style>
  <w:style w:type="character" w:styleId="2564" w:customStyle="1">
    <w:name w:val="_Маркированный список уровня 2 Знак"/>
    <w:link w:val="2218"/>
    <w:qFormat/>
    <w:rPr>
      <w:rFonts w:ascii="Calibri" w:hAnsi="Calibri" w:eastAsia="Times New Roman" w:cs="Times New Roman"/>
      <w:sz w:val="20"/>
      <w:szCs w:val="20"/>
      <w:lang w:eastAsia="ru-RU"/>
    </w:rPr>
  </w:style>
  <w:style w:type="paragraph" w:styleId="2565" w:customStyle="1">
    <w:name w:val="_Маркированный список уровня 3"/>
    <w:basedOn w:val="2218"/>
    <w:link w:val="2566"/>
    <w:pPr>
      <w:numPr>
        <w:ilvl w:val="0"/>
        <w:numId w:val="0"/>
      </w:numPr>
      <w:jc w:val="both"/>
      <w:spacing w:after="0" w:line="360" w:lineRule="auto"/>
      <w:tabs>
        <w:tab w:val="left" w:pos="1848" w:leader="none"/>
      </w:tabs>
    </w:pPr>
    <w:rPr>
      <w:sz w:val="24"/>
      <w:szCs w:val="26"/>
    </w:rPr>
  </w:style>
  <w:style w:type="character" w:styleId="2566" w:customStyle="1">
    <w:name w:val="_Маркированный список уровня 3 Знак"/>
    <w:link w:val="2565"/>
    <w:qFormat/>
    <w:rPr>
      <w:rFonts w:ascii="Calibri" w:hAnsi="Calibri" w:eastAsia="Times New Roman" w:cs="Times New Roman"/>
      <w:sz w:val="24"/>
      <w:szCs w:val="26"/>
      <w:lang w:eastAsia="ru-RU"/>
    </w:rPr>
  </w:style>
  <w:style w:type="character" w:styleId="2567" w:customStyle="1">
    <w:name w:val="_Нумерованный 3 Знак"/>
    <w:basedOn w:val="2472"/>
    <w:link w:val="2474"/>
    <w:qFormat/>
  </w:style>
  <w:style w:type="paragraph" w:styleId="2568" w:customStyle="1">
    <w:name w:val="_Основной после таблицы и рисунка"/>
    <w:basedOn w:val="2221"/>
    <w:next w:val="2221"/>
    <w:qFormat/>
    <w:pPr>
      <w:jc w:val="both"/>
      <w:spacing w:before="240" w:after="0" w:line="360" w:lineRule="auto"/>
    </w:pPr>
    <w:rPr>
      <w:rFonts w:ascii="Times New Roman" w:hAnsi="Times New Roman"/>
      <w:szCs w:val="24"/>
    </w:rPr>
  </w:style>
  <w:style w:type="paragraph" w:styleId="2569" w:customStyle="1">
    <w:name w:val="_Перечисление 1"/>
    <w:basedOn w:val="1247"/>
    <w:qFormat/>
    <w:pPr>
      <w:numPr>
        <w:ilvl w:val="0"/>
        <w:numId w:val="152"/>
      </w:numPr>
      <w:contextualSpacing w:val="0"/>
      <w:spacing w:line="360" w:lineRule="auto"/>
    </w:pPr>
    <w:rPr>
      <w:rFonts w:eastAsia="Times New Roman"/>
      <w:spacing w:val="0"/>
      <w:szCs w:val="24"/>
      <w:lang w:eastAsia="ru-RU"/>
    </w:rPr>
  </w:style>
  <w:style w:type="paragraph" w:styleId="2570" w:customStyle="1">
    <w:name w:val="_Перечисление 2"/>
    <w:basedOn w:val="2569"/>
    <w:qFormat/>
    <w:pPr>
      <w:numPr>
        <w:ilvl w:val="1"/>
      </w:numPr>
    </w:pPr>
  </w:style>
  <w:style w:type="paragraph" w:styleId="2571" w:customStyle="1">
    <w:name w:val="_Приложение_название"/>
    <w:basedOn w:val="2562"/>
    <w:next w:val="2221"/>
    <w:qFormat/>
    <w:pPr>
      <w:keepLines/>
      <w:keepNext/>
      <w:pageBreakBefore w:val="0"/>
      <w:spacing w:before="240"/>
      <w:widowControl/>
    </w:pPr>
    <w:rPr>
      <w:rFonts w:ascii="Times New Roman Полужирный" w:hAnsi="Times New Roman Полужирный"/>
      <w:caps w:val="0"/>
    </w:rPr>
  </w:style>
  <w:style w:type="paragraph" w:styleId="2572" w:customStyle="1">
    <w:name w:val="_Приложение_тип"/>
    <w:basedOn w:val="2221"/>
    <w:next w:val="2571"/>
    <w:qFormat/>
    <w:pPr>
      <w:ind w:firstLine="0"/>
      <w:jc w:val="center"/>
      <w:keepLines/>
      <w:keepNext/>
      <w:spacing w:after="0" w:line="360" w:lineRule="auto"/>
    </w:pPr>
    <w:rPr>
      <w:rFonts w:ascii="Times New Roman" w:hAnsi="Times New Roman"/>
      <w:i/>
      <w:szCs w:val="24"/>
    </w:rPr>
  </w:style>
  <w:style w:type="paragraph" w:styleId="2573" w:customStyle="1">
    <w:name w:val="_Примечание"/>
    <w:basedOn w:val="2221"/>
    <w:next w:val="2221"/>
    <w:qFormat/>
    <w:pPr>
      <w:jc w:val="both"/>
      <w:spacing w:after="0" w:line="360" w:lineRule="auto"/>
    </w:pPr>
    <w:rPr>
      <w:rFonts w:ascii="Times New Roman" w:hAnsi="Times New Roman"/>
      <w:szCs w:val="24"/>
    </w:rPr>
  </w:style>
  <w:style w:type="paragraph" w:styleId="2574" w:customStyle="1">
    <w:name w:val="_Примечание_нумерованное"/>
    <w:basedOn w:val="2573"/>
    <w:qFormat/>
    <w:pPr>
      <w:numPr>
        <w:ilvl w:val="0"/>
        <w:numId w:val="153"/>
      </w:numPr>
      <w:ind w:left="0" w:firstLine="709"/>
      <w:tabs>
        <w:tab w:val="num" w:pos="360" w:leader="none"/>
        <w:tab w:val="clear" w:pos="1134" w:leader="none"/>
      </w:tabs>
    </w:pPr>
  </w:style>
  <w:style w:type="paragraph" w:styleId="2575" w:customStyle="1">
    <w:name w:val="_Рисунок_Картинка"/>
    <w:basedOn w:val="1247"/>
    <w:next w:val="1247"/>
    <w:link w:val="2576"/>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76" w:customStyle="1">
    <w:name w:val="_Рисунок_Картинка Знак"/>
    <w:link w:val="2575"/>
    <w:qFormat/>
    <w:rPr>
      <w:rFonts w:ascii="Times New Roman" w:hAnsi="Times New Roman" w:eastAsia="Times New Roman" w:cs="Times New Roman"/>
      <w:sz w:val="24"/>
      <w:szCs w:val="24"/>
      <w:lang w:eastAsia="ru-RU"/>
    </w:rPr>
  </w:style>
  <w:style w:type="paragraph" w:styleId="2577" w:customStyle="1">
    <w:name w:val="_Рисунок_Название"/>
    <w:basedOn w:val="1247"/>
    <w:next w:val="2568"/>
    <w:link w:val="2578"/>
    <w:pPr>
      <w:contextualSpacing w:val="0"/>
      <w:ind w:firstLine="0"/>
      <w:jc w:val="center"/>
      <w:keepLines/>
      <w:spacing w:before="120" w:after="120" w:line="360" w:lineRule="auto"/>
    </w:pPr>
    <w:rPr>
      <w:rFonts w:eastAsia="Times New Roman"/>
      <w:bCs/>
      <w:spacing w:val="0"/>
      <w:sz w:val="22"/>
      <w:lang w:eastAsia="ru-RU"/>
    </w:rPr>
  </w:style>
  <w:style w:type="character" w:styleId="2578" w:customStyle="1">
    <w:name w:val="_Рисунок_Название Знак"/>
    <w:link w:val="2577"/>
    <w:qFormat/>
    <w:rPr>
      <w:rFonts w:ascii="Times New Roman" w:hAnsi="Times New Roman" w:eastAsia="Times New Roman" w:cs="Times New Roman"/>
      <w:bCs/>
      <w:lang w:eastAsia="ru-RU"/>
    </w:rPr>
  </w:style>
  <w:style w:type="paragraph" w:styleId="2579" w:customStyle="1">
    <w:name w:val="_Согласовано"/>
    <w:basedOn w:val="1247"/>
    <w:link w:val="2580"/>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80" w:customStyle="1">
    <w:name w:val="_Согласовано Знак"/>
    <w:link w:val="2579"/>
    <w:qFormat/>
    <w:rPr>
      <w:rFonts w:ascii="Times New Roman Полужирный" w:hAnsi="Times New Roman Полужирный" w:eastAsia="Times New Roman" w:cs="Times New Roman"/>
      <w:b/>
      <w:bCs/>
      <w:caps/>
      <w:sz w:val="24"/>
      <w:szCs w:val="24"/>
      <w:lang w:eastAsia="ru-RU"/>
    </w:rPr>
  </w:style>
  <w:style w:type="paragraph" w:styleId="2581" w:customStyle="1">
    <w:name w:val="_Табл_Заголовок"/>
    <w:basedOn w:val="1247"/>
    <w:pPr>
      <w:contextualSpacing w:val="0"/>
      <w:ind w:firstLine="0"/>
      <w:jc w:val="center"/>
      <w:keepNext/>
      <w:spacing w:before="120" w:after="120" w:line="240" w:lineRule="auto"/>
    </w:pPr>
    <w:rPr>
      <w:rFonts w:eastAsia="Times New Roman"/>
      <w:b/>
      <w:spacing w:val="0"/>
      <w:sz w:val="22"/>
      <w:szCs w:val="24"/>
      <w:lang w:eastAsia="ru-RU"/>
    </w:rPr>
  </w:style>
  <w:style w:type="paragraph" w:styleId="2582" w:customStyle="1">
    <w:name w:val="_Табл_Название"/>
    <w:basedOn w:val="1247"/>
    <w:pPr>
      <w:contextualSpacing w:val="0"/>
      <w:ind w:firstLine="0"/>
      <w:jc w:val="left"/>
      <w:keepLines/>
      <w:keepNext/>
      <w:spacing w:before="240" w:after="240" w:line="240" w:lineRule="auto"/>
    </w:pPr>
    <w:rPr>
      <w:rFonts w:eastAsia="Times New Roman"/>
      <w:spacing w:val="0"/>
      <w:szCs w:val="24"/>
      <w:lang w:eastAsia="ru-RU"/>
    </w:rPr>
  </w:style>
  <w:style w:type="paragraph" w:styleId="2583" w:customStyle="1">
    <w:name w:val="_Табл_Подзаголовок"/>
    <w:basedOn w:val="1247"/>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84" w:customStyle="1">
    <w:name w:val="_Табл_Текст_лев"/>
    <w:basedOn w:val="1247"/>
    <w:pPr>
      <w:contextualSpacing w:val="0"/>
      <w:ind w:firstLine="0"/>
      <w:jc w:val="left"/>
      <w:spacing w:line="240" w:lineRule="auto"/>
    </w:pPr>
    <w:rPr>
      <w:rFonts w:eastAsia="Times New Roman"/>
      <w:spacing w:val="0"/>
      <w:szCs w:val="20"/>
      <w:lang w:eastAsia="ru-RU"/>
    </w:rPr>
  </w:style>
  <w:style w:type="paragraph" w:styleId="2585" w:customStyle="1">
    <w:name w:val="_Табл_Текст_Маркир1"/>
    <w:basedOn w:val="1247"/>
    <w:pPr>
      <w:numPr>
        <w:ilvl w:val="0"/>
        <w:numId w:val="154"/>
      </w:numPr>
      <w:contextualSpacing w:val="0"/>
      <w:jc w:val="left"/>
      <w:spacing w:line="240" w:lineRule="auto"/>
      <w:widowControl w:val="off"/>
    </w:pPr>
    <w:rPr>
      <w:bCs/>
      <w:spacing w:val="0"/>
      <w:szCs w:val="24"/>
      <w:lang w:eastAsia="ru-RU"/>
    </w:rPr>
  </w:style>
  <w:style w:type="paragraph" w:styleId="2586" w:customStyle="1">
    <w:name w:val="_Табл_Текст_Маркир2"/>
    <w:basedOn w:val="2585"/>
    <w:pPr>
      <w:numPr>
        <w:ilvl w:val="1"/>
      </w:numPr>
    </w:pPr>
  </w:style>
  <w:style w:type="paragraph" w:styleId="2587" w:customStyle="1">
    <w:name w:val="_Табл_Текст_Маркир3"/>
    <w:basedOn w:val="2586"/>
    <w:qFormat/>
    <w:pPr>
      <w:numPr>
        <w:ilvl w:val="0"/>
        <w:numId w:val="0"/>
      </w:numPr>
    </w:pPr>
  </w:style>
  <w:style w:type="paragraph" w:styleId="2588" w:customStyle="1">
    <w:name w:val="_Табл_Текст_Нумеров1"/>
    <w:basedOn w:val="1247"/>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89" w:customStyle="1">
    <w:name w:val="_Табл_Текст_Нумеров2"/>
    <w:basedOn w:val="2588"/>
    <w:qFormat/>
    <w:pPr>
      <w:numPr>
        <w:ilvl w:val="1"/>
      </w:numPr>
    </w:pPr>
  </w:style>
  <w:style w:type="paragraph" w:styleId="2590" w:customStyle="1">
    <w:name w:val="_Табл_Текст_Нумеров3"/>
    <w:basedOn w:val="2589"/>
    <w:qFormat/>
    <w:pPr>
      <w:numPr>
        <w:ilvl w:val="2"/>
      </w:numPr>
    </w:pPr>
  </w:style>
  <w:style w:type="paragraph" w:styleId="2591" w:customStyle="1">
    <w:name w:val="_Табл_Текст_по_ширине"/>
    <w:basedOn w:val="2584"/>
    <w:qFormat/>
    <w:pPr>
      <w:jc w:val="both"/>
    </w:pPr>
  </w:style>
  <w:style w:type="paragraph" w:styleId="2592" w:customStyle="1">
    <w:name w:val="_Табл_Текст_прав"/>
    <w:basedOn w:val="2584"/>
    <w:qFormat/>
    <w:pPr>
      <w:jc w:val="right"/>
    </w:pPr>
  </w:style>
  <w:style w:type="paragraph" w:styleId="2593" w:customStyle="1">
    <w:name w:val="_Табл_Текст_центр"/>
    <w:basedOn w:val="2584"/>
    <w:pPr>
      <w:jc w:val="center"/>
    </w:pPr>
    <w:rPr>
      <w:rFonts w:eastAsia="Calibri"/>
    </w:rPr>
  </w:style>
  <w:style w:type="table" w:styleId="2594" w:customStyle="1">
    <w:name w:val="_Таблица"/>
    <w:basedOn w:val="1258"/>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5" w:customStyle="1">
    <w:name w:val="_Таблица примечания"/>
    <w:basedOn w:val="1258"/>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96" w:customStyle="1">
    <w:name w:val="_Таблица содержания работ"/>
    <w:basedOn w:val="1258"/>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97" w:customStyle="1">
    <w:name w:val="_Текст исходного кода"/>
    <w:basedOn w:val="1247"/>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98" w:customStyle="1">
    <w:name w:val="_Текст сноски"/>
    <w:basedOn w:val="1247"/>
    <w:link w:val="2599"/>
    <w:pPr>
      <w:contextualSpacing w:val="0"/>
      <w:ind w:firstLine="0"/>
      <w:jc w:val="left"/>
      <w:spacing w:line="240" w:lineRule="auto"/>
    </w:pPr>
    <w:rPr>
      <w:rFonts w:eastAsia="Times New Roman"/>
      <w:bCs/>
      <w:spacing w:val="0"/>
      <w:sz w:val="20"/>
      <w:szCs w:val="20"/>
      <w:vertAlign w:val="superscript"/>
      <w:lang w:eastAsia="ru-RU"/>
    </w:rPr>
  </w:style>
  <w:style w:type="character" w:styleId="2599" w:customStyle="1">
    <w:name w:val="_Текст сноски Знак"/>
    <w:link w:val="2598"/>
    <w:qFormat/>
    <w:rPr>
      <w:rFonts w:ascii="Times New Roman" w:hAnsi="Times New Roman" w:eastAsia="Times New Roman" w:cs="Times New Roman"/>
      <w:bCs/>
      <w:sz w:val="20"/>
      <w:szCs w:val="20"/>
      <w:vertAlign w:val="superscript"/>
      <w:lang w:eastAsia="ru-RU"/>
    </w:rPr>
  </w:style>
  <w:style w:type="character" w:styleId="2600" w:customStyle="1">
    <w:name w:val="_Текст_курсив"/>
    <w:qFormat/>
    <w:rPr>
      <w:i/>
    </w:rPr>
  </w:style>
  <w:style w:type="character" w:styleId="2601" w:customStyle="1">
    <w:name w:val="_Текст_подчеркнутый"/>
    <w:qFormat/>
    <w:rPr>
      <w:u w:val="single"/>
    </w:rPr>
  </w:style>
  <w:style w:type="character" w:styleId="2602" w:customStyle="1">
    <w:name w:val="_Текст_полужирный"/>
    <w:qFormat/>
    <w:rPr>
      <w:b/>
    </w:rPr>
  </w:style>
  <w:style w:type="character" w:styleId="2603" w:customStyle="1">
    <w:name w:val="_Текст_скрытый"/>
    <w:qFormat/>
    <w:rPr>
      <w:vanish/>
    </w:rPr>
  </w:style>
  <w:style w:type="paragraph" w:styleId="2604" w:customStyle="1">
    <w:name w:val="_Титул наименование организации"/>
    <w:basedOn w:val="1247"/>
    <w:link w:val="2605"/>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605" w:customStyle="1">
    <w:name w:val="_Титул наименование организации Знак"/>
    <w:link w:val="2604"/>
    <w:qFormat/>
    <w:rPr>
      <w:rFonts w:ascii="Times New Roman" w:hAnsi="Times New Roman" w:eastAsia="Times New Roman" w:cs="Times New Roman"/>
      <w:sz w:val="26"/>
      <w:szCs w:val="26"/>
      <w:lang w:eastAsia="ru-RU"/>
    </w:rPr>
  </w:style>
  <w:style w:type="paragraph" w:styleId="2606" w:customStyle="1">
    <w:name w:val="_Титул_другое"/>
    <w:basedOn w:val="1247"/>
    <w:pPr>
      <w:contextualSpacing w:val="0"/>
      <w:ind w:firstLine="0"/>
      <w:jc w:val="left"/>
      <w:spacing w:after="120" w:line="360" w:lineRule="auto"/>
    </w:pPr>
    <w:rPr>
      <w:rFonts w:eastAsia="Times New Roman" w:cs="Arial"/>
      <w:spacing w:val="0"/>
      <w:szCs w:val="28"/>
    </w:rPr>
  </w:style>
  <w:style w:type="paragraph" w:styleId="2607" w:customStyle="1">
    <w:name w:val="_Титул_Код документа"/>
    <w:basedOn w:val="1247"/>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608" w:customStyle="1">
    <w:name w:val="_Титул_Москва год"/>
    <w:basedOn w:val="1247"/>
    <w:link w:val="2609"/>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609" w:customStyle="1">
    <w:name w:val="_Титул_Москва год Знак"/>
    <w:link w:val="2608"/>
    <w:qFormat/>
    <w:rPr>
      <w:rFonts w:ascii="Times New Roman" w:hAnsi="Times New Roman" w:eastAsia="Times New Roman" w:cs="Times New Roman"/>
      <w:b/>
      <w:sz w:val="28"/>
      <w:szCs w:val="28"/>
      <w:lang w:eastAsia="ru-RU"/>
    </w:rPr>
  </w:style>
  <w:style w:type="paragraph" w:styleId="2610" w:customStyle="1">
    <w:name w:val="_Титул_Название системы"/>
    <w:basedOn w:val="1247"/>
    <w:link w:val="2611"/>
    <w:pPr>
      <w:contextualSpacing w:val="0"/>
      <w:ind w:firstLine="0"/>
      <w:jc w:val="center"/>
      <w:spacing w:before="240" w:after="240" w:line="240" w:lineRule="auto"/>
    </w:pPr>
    <w:rPr>
      <w:rFonts w:eastAsia="Times New Roman"/>
      <w:b/>
      <w:spacing w:val="0"/>
      <w:sz w:val="32"/>
      <w:szCs w:val="32"/>
      <w:lang w:eastAsia="ru-RU"/>
    </w:rPr>
  </w:style>
  <w:style w:type="character" w:styleId="2611" w:customStyle="1">
    <w:name w:val="_Титул_Название системы Знак"/>
    <w:link w:val="2610"/>
    <w:qFormat/>
    <w:rPr>
      <w:rFonts w:ascii="Times New Roman" w:hAnsi="Times New Roman" w:eastAsia="Times New Roman" w:cs="Times New Roman"/>
      <w:b/>
      <w:sz w:val="32"/>
      <w:szCs w:val="32"/>
      <w:lang w:eastAsia="ru-RU"/>
    </w:rPr>
  </w:style>
  <w:style w:type="paragraph" w:styleId="2612" w:customStyle="1">
    <w:name w:val="_Титул_Название системы краткое"/>
    <w:basedOn w:val="1247"/>
    <w:next w:val="2606"/>
    <w:pPr>
      <w:contextualSpacing w:val="0"/>
      <w:ind w:firstLine="0"/>
      <w:jc w:val="center"/>
      <w:spacing w:after="120" w:line="360" w:lineRule="auto"/>
    </w:pPr>
    <w:rPr>
      <w:rFonts w:eastAsia="Times New Roman" w:cs="Arial"/>
      <w:b/>
      <w:spacing w:val="0"/>
      <w:sz w:val="32"/>
      <w:szCs w:val="28"/>
    </w:rPr>
  </w:style>
  <w:style w:type="paragraph" w:styleId="2613" w:customStyle="1">
    <w:name w:val="_Титул_Название системы полное"/>
    <w:basedOn w:val="1247"/>
    <w:next w:val="2612"/>
    <w:pPr>
      <w:contextualSpacing w:val="0"/>
      <w:ind w:firstLine="0"/>
      <w:jc w:val="center"/>
      <w:spacing w:after="120" w:line="360" w:lineRule="auto"/>
    </w:pPr>
    <w:rPr>
      <w:rFonts w:eastAsia="Times New Roman" w:cs="Arial"/>
      <w:b/>
      <w:bCs/>
      <w:spacing w:val="0"/>
      <w:sz w:val="32"/>
      <w:szCs w:val="32"/>
    </w:rPr>
  </w:style>
  <w:style w:type="table" w:styleId="2614" w:customStyle="1">
    <w:name w:val="_Титул_Невидимая таблица"/>
    <w:basedOn w:val="1258"/>
    <w:pPr>
      <w:spacing w:after="0" w:line="240" w:lineRule="auto"/>
    </w:pPr>
    <w:rPr>
      <w:rFonts w:ascii="Times New Roman" w:hAnsi="Times New Roman" w:eastAsia="Times New Roman" w:cs="Times New Roman"/>
      <w:sz w:val="20"/>
      <w:szCs w:val="20"/>
      <w:lang w:eastAsia="ru-RU"/>
    </w:rPr>
    <w:tblPr>
      <w:tblInd w:w="675" w:type="dxa"/>
    </w:tblPr>
  </w:style>
  <w:style w:type="paragraph" w:styleId="2615" w:customStyle="1">
    <w:name w:val="_Титул_Объект автоматизации"/>
    <w:basedOn w:val="1247"/>
    <w:link w:val="2616"/>
    <w:pPr>
      <w:contextualSpacing w:val="0"/>
      <w:ind w:firstLine="0"/>
      <w:jc w:val="center"/>
      <w:spacing w:line="240" w:lineRule="auto"/>
    </w:pPr>
    <w:rPr>
      <w:rFonts w:eastAsia="Times New Roman"/>
      <w:spacing w:val="0"/>
      <w:sz w:val="32"/>
      <w:szCs w:val="32"/>
      <w:lang w:eastAsia="ru-RU"/>
    </w:rPr>
  </w:style>
  <w:style w:type="character" w:styleId="2616" w:customStyle="1">
    <w:name w:val="_Название объекта автоматизации Знак"/>
    <w:link w:val="2615"/>
    <w:qFormat/>
    <w:rPr>
      <w:rFonts w:ascii="Times New Roman" w:hAnsi="Times New Roman" w:eastAsia="Times New Roman" w:cs="Times New Roman"/>
      <w:sz w:val="32"/>
      <w:szCs w:val="32"/>
      <w:lang w:eastAsia="ru-RU"/>
    </w:rPr>
  </w:style>
  <w:style w:type="paragraph" w:styleId="2617" w:customStyle="1">
    <w:name w:val="_Титул_Утвеждаю"/>
    <w:basedOn w:val="1247"/>
    <w:next w:val="1247"/>
    <w:pPr>
      <w:contextualSpacing w:val="0"/>
      <w:ind w:firstLine="0"/>
      <w:jc w:val="left"/>
      <w:spacing w:before="20" w:after="120" w:line="240" w:lineRule="auto"/>
    </w:pPr>
    <w:rPr>
      <w:rFonts w:eastAsia="Times New Roman"/>
      <w:caps/>
      <w:spacing w:val="0"/>
      <w:szCs w:val="24"/>
      <w:lang w:eastAsia="ru-RU"/>
    </w:rPr>
  </w:style>
  <w:style w:type="paragraph" w:styleId="2618" w:customStyle="1">
    <w:name w:val="_Титул_штамп"/>
    <w:basedOn w:val="1247"/>
    <w:pPr>
      <w:contextualSpacing w:val="0"/>
      <w:ind w:firstLine="0"/>
      <w:jc w:val="left"/>
      <w:spacing w:before="20" w:after="120" w:line="240" w:lineRule="auto"/>
    </w:pPr>
    <w:rPr>
      <w:rFonts w:eastAsia="Times New Roman"/>
      <w:spacing w:val="0"/>
      <w:szCs w:val="20"/>
      <w:lang w:eastAsia="ru-RU"/>
    </w:rPr>
  </w:style>
  <w:style w:type="paragraph" w:styleId="2619" w:customStyle="1">
    <w:name w:val="_Чертеж_подписи в рамке"/>
    <w:link w:val="2620"/>
    <w:pPr>
      <w:jc w:val="center"/>
      <w:spacing w:after="0" w:line="240" w:lineRule="auto"/>
    </w:pPr>
    <w:rPr>
      <w:rFonts w:ascii="ISOCPEUR" w:hAnsi="ISOCPEUR" w:eastAsia="Times New Roman" w:cs="Times New Roman"/>
      <w:i/>
      <w:sz w:val="18"/>
      <w:szCs w:val="20"/>
      <w:lang w:eastAsia="ru-RU"/>
    </w:rPr>
  </w:style>
  <w:style w:type="character" w:styleId="2620" w:customStyle="1">
    <w:name w:val="_Чертеж_подписи в рамке Знак"/>
    <w:link w:val="2619"/>
    <w:qFormat/>
    <w:rPr>
      <w:rFonts w:ascii="ISOCPEUR" w:hAnsi="ISOCPEUR" w:eastAsia="Times New Roman" w:cs="Times New Roman"/>
      <w:i/>
      <w:sz w:val="18"/>
      <w:szCs w:val="20"/>
      <w:lang w:eastAsia="ru-RU"/>
    </w:rPr>
  </w:style>
  <w:style w:type="paragraph" w:styleId="2621" w:customStyle="1">
    <w:name w:val="_Чертеж_децимальный номер"/>
    <w:basedOn w:val="2619"/>
    <w:link w:val="2622"/>
    <w:rPr>
      <w:sz w:val="40"/>
      <w:szCs w:val="40"/>
    </w:rPr>
  </w:style>
  <w:style w:type="character" w:styleId="2622" w:customStyle="1">
    <w:name w:val="_Чертеж_децимальный номер Знак"/>
    <w:link w:val="2621"/>
    <w:qFormat/>
    <w:rPr>
      <w:rFonts w:ascii="ISOCPEUR" w:hAnsi="ISOCPEUR" w:eastAsia="Times New Roman" w:cs="Times New Roman"/>
      <w:i/>
      <w:sz w:val="40"/>
      <w:szCs w:val="40"/>
      <w:lang w:eastAsia="ru-RU"/>
    </w:rPr>
  </w:style>
  <w:style w:type="paragraph" w:styleId="2623" w:customStyle="1">
    <w:name w:val="_Чертеж_лист"/>
    <w:basedOn w:val="2619"/>
  </w:style>
  <w:style w:type="paragraph" w:styleId="2624" w:customStyle="1">
    <w:name w:val="_Чертеж_номер страницы"/>
    <w:basedOn w:val="2619"/>
    <w:qFormat/>
    <w:rPr>
      <w:sz w:val="24"/>
      <w:szCs w:val="24"/>
    </w:rPr>
  </w:style>
  <w:style w:type="paragraph" w:styleId="2625" w:customStyle="1">
    <w:name w:val="Заголовок 4 Приложение"/>
    <w:basedOn w:val="1251"/>
    <w:next w:val="2221"/>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626" w:customStyle="1">
    <w:name w:val="Заголовок 5 Приложение"/>
    <w:basedOn w:val="2625"/>
    <w:next w:val="2221"/>
    <w:qFormat/>
    <w:rPr>
      <w:sz w:val="24"/>
    </w:rPr>
  </w:style>
  <w:style w:type="table" w:styleId="2627" w:customStyle="1">
    <w:name w:val="Заголовок вставляемой таблицы"/>
    <w:basedOn w:val="1258"/>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628" w:customStyle="1">
    <w:name w:val="Заголовок по центру"/>
    <w:basedOn w:val="1247"/>
    <w:next w:val="1247"/>
    <w:semiHidden/>
    <w:pPr>
      <w:contextualSpacing w:val="0"/>
      <w:jc w:val="center"/>
      <w:spacing w:before="40" w:after="40" w:line="240" w:lineRule="auto"/>
    </w:pPr>
    <w:rPr>
      <w:rFonts w:eastAsia="Times New Roman"/>
      <w:b/>
      <w:spacing w:val="0"/>
      <w:sz w:val="28"/>
      <w:szCs w:val="24"/>
      <w:lang w:eastAsia="ru-RU"/>
    </w:rPr>
  </w:style>
  <w:style w:type="paragraph" w:styleId="2629" w:customStyle="1">
    <w:name w:val="Титул"/>
    <w:basedOn w:val="1247"/>
    <w:semiHidden/>
    <w:pPr>
      <w:contextualSpacing w:val="0"/>
      <w:ind w:firstLine="0"/>
      <w:jc w:val="center"/>
      <w:spacing w:before="120" w:after="120" w:line="240" w:lineRule="auto"/>
    </w:pPr>
    <w:rPr>
      <w:spacing w:val="0"/>
      <w:sz w:val="28"/>
    </w:rPr>
  </w:style>
  <w:style w:type="paragraph" w:styleId="2630"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631" w:customStyle="1">
    <w:name w:val="ItemizedList1"/>
    <w:link w:val="2634"/>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632"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633"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634" w:customStyle="1">
    <w:name w:val="ItemizedList1 Знак"/>
    <w:link w:val="2631"/>
    <w:qFormat/>
    <w:rPr>
      <w:rFonts w:ascii="Times New Roman" w:hAnsi="Times New Roman" w:eastAsia="Times New Roman" w:cs="Times New Roman"/>
      <w:sz w:val="28"/>
      <w:szCs w:val="20"/>
      <w:lang w:eastAsia="ru-RU"/>
    </w:rPr>
  </w:style>
  <w:style w:type="paragraph" w:styleId="2635"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636" w:customStyle="1">
    <w:name w:val="OderedList2"/>
    <w:basedOn w:val="1247"/>
    <w:pPr>
      <w:numPr>
        <w:ilvl w:val="1"/>
        <w:numId w:val="151"/>
      </w:numPr>
      <w:contextualSpacing w:val="0"/>
      <w:spacing w:line="360" w:lineRule="auto"/>
    </w:pPr>
    <w:rPr>
      <w:rFonts w:eastAsia="Times New Roman"/>
      <w:spacing w:val="0"/>
      <w:sz w:val="28"/>
      <w:szCs w:val="20"/>
      <w:lang w:eastAsia="ru-RU"/>
    </w:rPr>
  </w:style>
  <w:style w:type="paragraph" w:styleId="2637" w:customStyle="1">
    <w:name w:val="OderedList1"/>
    <w:basedOn w:val="1247"/>
    <w:qFormat/>
    <w:pPr>
      <w:numPr>
        <w:ilvl w:val="0"/>
        <w:numId w:val="151"/>
      </w:numPr>
      <w:contextualSpacing w:val="0"/>
      <w:spacing w:line="360" w:lineRule="auto"/>
    </w:pPr>
    <w:rPr>
      <w:rFonts w:eastAsia="Times New Roman"/>
      <w:spacing w:val="0"/>
      <w:sz w:val="28"/>
      <w:szCs w:val="20"/>
      <w:lang w:eastAsia="ru-RU"/>
    </w:rPr>
  </w:style>
  <w:style w:type="paragraph" w:styleId="2638" w:customStyle="1">
    <w:name w:val="PictureInscription"/>
    <w:next w:val="1619"/>
    <w:qFormat/>
    <w:pPr>
      <w:jc w:val="center"/>
      <w:spacing w:after="0" w:line="360" w:lineRule="auto"/>
    </w:pPr>
    <w:rPr>
      <w:rFonts w:ascii="Times New Roman" w:hAnsi="Times New Roman" w:eastAsia="Times New Roman" w:cs="Times New Roman"/>
      <w:sz w:val="28"/>
      <w:szCs w:val="24"/>
      <w:lang w:eastAsia="ru-RU"/>
    </w:rPr>
  </w:style>
  <w:style w:type="paragraph" w:styleId="2639" w:customStyle="1">
    <w:name w:val="Picture"/>
    <w:next w:val="2638"/>
    <w:pPr>
      <w:jc w:val="center"/>
      <w:keepNext/>
      <w:spacing w:after="0" w:line="360" w:lineRule="auto"/>
    </w:pPr>
    <w:rPr>
      <w:rFonts w:ascii="Times New Roman" w:hAnsi="Times New Roman" w:eastAsia="Times New Roman" w:cs="Times New Roman"/>
      <w:sz w:val="28"/>
      <w:szCs w:val="20"/>
      <w:lang w:eastAsia="ru-RU"/>
    </w:rPr>
  </w:style>
  <w:style w:type="paragraph" w:styleId="2640"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641"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642"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643" w:customStyle="1">
    <w:name w:val="Orderedlist2"/>
    <w:basedOn w:val="1247"/>
    <w:pPr>
      <w:contextualSpacing w:val="0"/>
      <w:ind w:left="726" w:hanging="442"/>
      <w:spacing w:before="120" w:after="120" w:line="240" w:lineRule="auto"/>
    </w:pPr>
    <w:rPr>
      <w:rFonts w:eastAsia="Times New Roman"/>
      <w:spacing w:val="0"/>
      <w:szCs w:val="24"/>
      <w:lang w:eastAsia="ru-RU"/>
    </w:rPr>
  </w:style>
  <w:style w:type="paragraph" w:styleId="2644" w:customStyle="1">
    <w:name w:val="OrderedList3"/>
    <w:basedOn w:val="1247"/>
    <w:pPr>
      <w:contextualSpacing w:val="0"/>
      <w:ind w:left="1089" w:hanging="522"/>
      <w:spacing w:before="120" w:after="120" w:line="240" w:lineRule="auto"/>
    </w:pPr>
    <w:rPr>
      <w:rFonts w:eastAsia="Times New Roman"/>
      <w:spacing w:val="0"/>
      <w:szCs w:val="24"/>
      <w:lang w:eastAsia="ru-RU"/>
    </w:rPr>
  </w:style>
  <w:style w:type="paragraph" w:styleId="2645"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646"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647"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648" w:customStyle="1">
    <w:name w:val="TableOderedList2"/>
    <w:basedOn w:val="1247"/>
    <w:pPr>
      <w:numPr>
        <w:ilvl w:val="1"/>
        <w:numId w:val="156"/>
      </w:numPr>
      <w:contextualSpacing w:val="0"/>
      <w:spacing w:after="60" w:line="240" w:lineRule="auto"/>
    </w:pPr>
    <w:rPr>
      <w:rFonts w:eastAsia="Times New Roman"/>
      <w:spacing w:val="0"/>
      <w:szCs w:val="24"/>
      <w:lang w:eastAsia="ru-RU"/>
    </w:rPr>
  </w:style>
  <w:style w:type="paragraph" w:styleId="2649" w:customStyle="1">
    <w:name w:val="TableOderedList3"/>
    <w:basedOn w:val="1247"/>
    <w:pPr>
      <w:numPr>
        <w:ilvl w:val="2"/>
        <w:numId w:val="156"/>
      </w:numPr>
      <w:contextualSpacing w:val="0"/>
      <w:spacing w:after="60" w:line="240" w:lineRule="auto"/>
    </w:pPr>
    <w:rPr>
      <w:rFonts w:eastAsia="Times New Roman"/>
      <w:spacing w:val="0"/>
      <w:szCs w:val="24"/>
      <w:lang w:eastAsia="ru-RU"/>
    </w:rPr>
  </w:style>
  <w:style w:type="paragraph" w:styleId="2650" w:customStyle="1">
    <w:name w:val="_usual"/>
    <w:basedOn w:val="1619"/>
    <w:link w:val="2651"/>
    <w:pPr>
      <w:ind w:firstLine="680"/>
      <w:spacing w:before="0" w:line="360" w:lineRule="auto"/>
    </w:pPr>
  </w:style>
  <w:style w:type="character" w:styleId="2651" w:customStyle="1">
    <w:name w:val="_usual Знак"/>
    <w:link w:val="2650"/>
    <w:qFormat/>
    <w:rPr>
      <w:rFonts w:ascii="Times New Roman" w:hAnsi="Times New Roman" w:eastAsia="Times New Roman" w:cs="Times New Roman"/>
      <w:sz w:val="24"/>
      <w:szCs w:val="24"/>
      <w:lang w:eastAsia="ru-RU"/>
    </w:rPr>
  </w:style>
  <w:style w:type="character" w:styleId="2652" w:customStyle="1">
    <w:name w:val="st1"/>
    <w:qFormat/>
  </w:style>
  <w:style w:type="paragraph" w:styleId="2653" w:customStyle="1">
    <w:name w:val="2_Маркированный"/>
    <w:basedOn w:val="1247"/>
    <w:qFormat/>
    <w:pPr>
      <w:ind w:left="2149" w:hanging="360"/>
      <w:spacing w:after="120" w:line="360" w:lineRule="auto"/>
    </w:pPr>
    <w:rPr>
      <w:rFonts w:eastAsia="Times New Roman"/>
      <w:color w:val="000000"/>
      <w:spacing w:val="0"/>
      <w:szCs w:val="24"/>
    </w:rPr>
  </w:style>
  <w:style w:type="paragraph" w:styleId="2654" w:customStyle="1">
    <w:name w:val="1_Нумерованный"/>
    <w:basedOn w:val="1247"/>
    <w:link w:val="2661"/>
    <w:qFormat/>
    <w:pPr>
      <w:numPr>
        <w:ilvl w:val="0"/>
        <w:numId w:val="157"/>
      </w:numPr>
      <w:contextualSpacing w:val="0"/>
      <w:spacing w:line="360" w:lineRule="auto"/>
    </w:pPr>
    <w:rPr>
      <w:rFonts w:eastAsia="Times New Roman"/>
      <w:spacing w:val="0"/>
      <w:szCs w:val="20"/>
      <w:lang w:eastAsia="ru-RU"/>
    </w:rPr>
  </w:style>
  <w:style w:type="paragraph" w:styleId="2655" w:customStyle="1">
    <w:name w:val="1_Маркированный"/>
    <w:basedOn w:val="1247"/>
    <w:link w:val="2656"/>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56" w:customStyle="1">
    <w:name w:val="1_Маркированный Знак"/>
    <w:link w:val="2655"/>
    <w:qFormat/>
    <w:rPr>
      <w:rFonts w:ascii="Times New Roman" w:hAnsi="Times New Roman" w:eastAsia="Times New Roman" w:cs="Times New Roman"/>
      <w:sz w:val="24"/>
      <w:szCs w:val="20"/>
      <w:lang w:eastAsia="ru-RU"/>
    </w:rPr>
  </w:style>
  <w:style w:type="paragraph" w:styleId="2657" w:customStyle="1">
    <w:name w:val="Абзац простой"/>
    <w:basedOn w:val="1247"/>
    <w:link w:val="2658"/>
    <w:qFormat/>
    <w:pPr>
      <w:spacing w:before="120" w:after="120" w:line="360" w:lineRule="auto"/>
      <w:tabs>
        <w:tab w:val="left" w:pos="1134" w:leader="none"/>
      </w:tabs>
    </w:pPr>
    <w:rPr>
      <w:rFonts w:eastAsia="Times New Roman"/>
      <w:color w:val="000000"/>
      <w:spacing w:val="0"/>
      <w:szCs w:val="24"/>
      <w:lang w:eastAsia="ru-RU"/>
    </w:rPr>
  </w:style>
  <w:style w:type="character" w:styleId="2658" w:customStyle="1">
    <w:name w:val="Абзац простой Знак"/>
    <w:link w:val="2657"/>
    <w:qFormat/>
    <w:rPr>
      <w:rFonts w:ascii="Times New Roman" w:hAnsi="Times New Roman" w:eastAsia="Times New Roman" w:cs="Times New Roman"/>
      <w:color w:val="000000"/>
      <w:sz w:val="24"/>
      <w:szCs w:val="24"/>
      <w:lang w:eastAsia="ru-RU"/>
    </w:rPr>
  </w:style>
  <w:style w:type="paragraph" w:styleId="2659" w:customStyle="1">
    <w:name w:val="Абзац_Таблица"/>
    <w:basedOn w:val="1247"/>
    <w:link w:val="2660"/>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60" w:customStyle="1">
    <w:name w:val="Абзац_Таблица Знак"/>
    <w:link w:val="2659"/>
    <w:qFormat/>
    <w:rPr>
      <w:rFonts w:ascii="Times New Roman" w:hAnsi="Times New Roman" w:eastAsia="Times New Roman" w:cs="Times New Roman"/>
      <w:sz w:val="24"/>
      <w:szCs w:val="20"/>
      <w:lang w:eastAsia="ru-RU"/>
    </w:rPr>
  </w:style>
  <w:style w:type="character" w:styleId="2661" w:customStyle="1">
    <w:name w:val="1_Нумерованный Знак"/>
    <w:link w:val="2654"/>
    <w:qFormat/>
    <w:rPr>
      <w:rFonts w:ascii="Times New Roman" w:hAnsi="Times New Roman" w:eastAsia="Times New Roman" w:cs="Times New Roman"/>
      <w:sz w:val="24"/>
      <w:szCs w:val="20"/>
      <w:lang w:eastAsia="ru-RU"/>
    </w:rPr>
  </w:style>
  <w:style w:type="numbering" w:styleId="2662" w:customStyle="1">
    <w:name w:val="Нет списка3"/>
    <w:next w:val="1259"/>
    <w:uiPriority w:val="99"/>
    <w:semiHidden/>
    <w:unhideWhenUsed/>
  </w:style>
  <w:style w:type="table" w:styleId="2663" w:customStyle="1">
    <w:name w:val="Веб-таблица 11"/>
    <w:basedOn w:val="1258"/>
    <w:next w:val="2334"/>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64" w:customStyle="1">
    <w:name w:val="Веб-таблица 21"/>
    <w:basedOn w:val="1258"/>
    <w:next w:val="233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65" w:customStyle="1">
    <w:name w:val="Веб-таблица 31"/>
    <w:basedOn w:val="1258"/>
    <w:next w:val="233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66" w:customStyle="1">
    <w:name w:val="Столбцы таблицы 11"/>
    <w:basedOn w:val="1258"/>
    <w:next w:val="2410"/>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67" w:customStyle="1">
    <w:name w:val="Столбцы таблицы 21"/>
    <w:basedOn w:val="1258"/>
    <w:next w:val="2411"/>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68" w:customStyle="1">
    <w:name w:val="Столбцы таблицы 31"/>
    <w:basedOn w:val="1258"/>
    <w:next w:val="1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69" w:customStyle="1">
    <w:name w:val="Столбцы таблицы 41"/>
    <w:basedOn w:val="1258"/>
    <w:next w:val="2412"/>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70" w:customStyle="1">
    <w:name w:val="Столбцы таблицы 51"/>
    <w:basedOn w:val="1258"/>
    <w:next w:val="2413"/>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71" w:customStyle="1">
    <w:name w:val="Таблица-список 11"/>
    <w:basedOn w:val="1258"/>
    <w:next w:val="2414"/>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72" w:customStyle="1">
    <w:name w:val="Таблица-список 21"/>
    <w:basedOn w:val="1258"/>
    <w:next w:val="2415"/>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73" w:customStyle="1">
    <w:name w:val="Таблица-список 31"/>
    <w:basedOn w:val="1258"/>
    <w:next w:val="2416"/>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74" w:customStyle="1">
    <w:name w:val="Таблица-список 41"/>
    <w:basedOn w:val="1258"/>
    <w:next w:val="2417"/>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75" w:customStyle="1">
    <w:name w:val="Таблица-список 51"/>
    <w:basedOn w:val="1258"/>
    <w:next w:val="2418"/>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76" w:customStyle="1">
    <w:name w:val="Таблица-список 61"/>
    <w:basedOn w:val="1258"/>
    <w:next w:val="2419"/>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77" w:customStyle="1">
    <w:name w:val="Таблица-список 71"/>
    <w:basedOn w:val="1258"/>
    <w:next w:val="2420"/>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78" w:customStyle="1">
    <w:name w:val="Таблица-список 81"/>
    <w:basedOn w:val="1258"/>
    <w:next w:val="242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79" w:customStyle="1">
    <w:name w:val="Цветная таблица 11"/>
    <w:basedOn w:val="1258"/>
    <w:next w:val="2423"/>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80" w:customStyle="1">
    <w:name w:val="Цветная таблица 21"/>
    <w:basedOn w:val="1258"/>
    <w:next w:val="2424"/>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81" w:customStyle="1">
    <w:name w:val="Цветная таблица 31"/>
    <w:basedOn w:val="1258"/>
    <w:next w:val="2425"/>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82" w:customStyle="1">
    <w:name w:val="Сетка таблицы3"/>
    <w:basedOn w:val="1258"/>
    <w:next w:val="141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3" w:customStyle="1">
    <w:name w:val="Нет списка4"/>
    <w:next w:val="1259"/>
    <w:uiPriority w:val="99"/>
    <w:semiHidden/>
    <w:unhideWhenUsed/>
  </w:style>
  <w:style w:type="table" w:styleId="2684" w:customStyle="1">
    <w:name w:val="Веб-таблица 12"/>
    <w:basedOn w:val="1258"/>
    <w:next w:val="2334"/>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85" w:customStyle="1">
    <w:name w:val="Веб-таблица 22"/>
    <w:basedOn w:val="1258"/>
    <w:next w:val="233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86" w:customStyle="1">
    <w:name w:val="Веб-таблица 32"/>
    <w:basedOn w:val="1258"/>
    <w:next w:val="233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87" w:customStyle="1">
    <w:name w:val="Столбцы таблицы 12"/>
    <w:basedOn w:val="1258"/>
    <w:next w:val="2410"/>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88" w:customStyle="1">
    <w:name w:val="Столбцы таблицы 22"/>
    <w:basedOn w:val="1258"/>
    <w:next w:val="2411"/>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89" w:customStyle="1">
    <w:name w:val="Столбцы таблицы 32"/>
    <w:basedOn w:val="1258"/>
    <w:next w:val="1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90" w:customStyle="1">
    <w:name w:val="Столбцы таблицы 42"/>
    <w:basedOn w:val="1258"/>
    <w:next w:val="2412"/>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91" w:customStyle="1">
    <w:name w:val="Столбцы таблицы 52"/>
    <w:basedOn w:val="1258"/>
    <w:next w:val="2413"/>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92" w:customStyle="1">
    <w:name w:val="Таблица-список 12"/>
    <w:basedOn w:val="1258"/>
    <w:next w:val="2414"/>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93" w:customStyle="1">
    <w:name w:val="Таблица-список 22"/>
    <w:basedOn w:val="1258"/>
    <w:next w:val="2415"/>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94" w:customStyle="1">
    <w:name w:val="Таблица-список 32"/>
    <w:basedOn w:val="1258"/>
    <w:next w:val="2416"/>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95" w:customStyle="1">
    <w:name w:val="Таблица-список 42"/>
    <w:basedOn w:val="1258"/>
    <w:next w:val="2417"/>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96" w:customStyle="1">
    <w:name w:val="Таблица-список 52"/>
    <w:basedOn w:val="1258"/>
    <w:next w:val="2418"/>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97" w:customStyle="1">
    <w:name w:val="Таблица-список 62"/>
    <w:basedOn w:val="1258"/>
    <w:next w:val="2419"/>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98" w:customStyle="1">
    <w:name w:val="Таблица-список 72"/>
    <w:basedOn w:val="1258"/>
    <w:next w:val="2420"/>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99" w:customStyle="1">
    <w:name w:val="Таблица-список 82"/>
    <w:basedOn w:val="1258"/>
    <w:next w:val="242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700" w:customStyle="1">
    <w:name w:val="Цветная таблица 12"/>
    <w:basedOn w:val="1258"/>
    <w:next w:val="2423"/>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701" w:customStyle="1">
    <w:name w:val="Цветная таблица 22"/>
    <w:basedOn w:val="1258"/>
    <w:next w:val="2424"/>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702" w:customStyle="1">
    <w:name w:val="Цветная таблица 32"/>
    <w:basedOn w:val="1258"/>
    <w:next w:val="2425"/>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703" w:customStyle="1">
    <w:name w:val="Сетка таблицы4"/>
    <w:basedOn w:val="1258"/>
    <w:next w:val="141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4" w:customStyle="1">
    <w:name w:val="Сетка таблицы5"/>
    <w:basedOn w:val="1258"/>
    <w:next w:val="141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05" w:customStyle="1">
    <w:name w:val="Стиль6"/>
    <w:basedOn w:val="1613"/>
    <w:link w:val="2707"/>
    <w:qFormat/>
    <w:pPr>
      <w:numPr>
        <w:ilvl w:val="0"/>
        <w:numId w:val="0"/>
      </w:numPr>
      <w:ind w:left="1492" w:hanging="360"/>
      <w:tabs>
        <w:tab w:val="num" w:pos="1492" w:leader="none"/>
      </w:tabs>
    </w:pPr>
  </w:style>
  <w:style w:type="character" w:styleId="2706" w:customStyle="1">
    <w:name w:val="Head1 Знак"/>
    <w:link w:val="1613"/>
    <w:qFormat/>
    <w:rPr>
      <w:rFonts w:ascii="Times New Roman" w:hAnsi="Times New Roman" w:eastAsia="Times New Roman" w:cs="Times New Roman"/>
      <w:b/>
      <w:bCs/>
      <w:sz w:val="28"/>
      <w:szCs w:val="28"/>
      <w:lang w:eastAsia="ru-RU"/>
    </w:rPr>
  </w:style>
  <w:style w:type="character" w:styleId="2707" w:customStyle="1">
    <w:name w:val="Стиль6 Знак"/>
    <w:link w:val="2705"/>
    <w:qFormat/>
    <w:rPr>
      <w:rFonts w:ascii="Times New Roman" w:hAnsi="Times New Roman" w:eastAsia="Times New Roman" w:cs="Times New Roman"/>
      <w:b/>
      <w:bCs/>
      <w:sz w:val="28"/>
      <w:szCs w:val="28"/>
      <w:lang w:eastAsia="ru-RU"/>
    </w:rPr>
  </w:style>
  <w:style w:type="paragraph" w:styleId="2708" w:customStyle="1">
    <w:name w:val="1список"/>
    <w:basedOn w:val="1247"/>
    <w:link w:val="2709"/>
    <w:qFormat/>
    <w:pPr>
      <w:numPr>
        <w:ilvl w:val="0"/>
        <w:numId w:val="158"/>
      </w:numPr>
      <w:contextualSpacing w:val="0"/>
      <w:spacing w:line="360" w:lineRule="auto"/>
    </w:pPr>
    <w:rPr>
      <w:rFonts w:eastAsia="Times New Roman"/>
      <w:spacing w:val="0"/>
      <w:szCs w:val="24"/>
      <w:lang w:val="ru" w:eastAsia="ru-RU"/>
    </w:rPr>
  </w:style>
  <w:style w:type="character" w:styleId="2709" w:customStyle="1">
    <w:name w:val="1список Знак"/>
    <w:link w:val="2708"/>
    <w:qFormat/>
    <w:rPr>
      <w:rFonts w:ascii="Times New Roman" w:hAnsi="Times New Roman" w:eastAsia="Times New Roman" w:cs="Times New Roman"/>
      <w:sz w:val="24"/>
      <w:szCs w:val="24"/>
      <w:lang w:val="ru" w:eastAsia="ru-RU"/>
    </w:rPr>
  </w:style>
  <w:style w:type="paragraph" w:styleId="2710" w:customStyle="1">
    <w:name w:val="td_toc_caption_level_3"/>
    <w:next w:val="2711"/>
    <w:link w:val="2746"/>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711" w:customStyle="1">
    <w:name w:val="td_text"/>
    <w:link w:val="2717"/>
    <w:qFormat/>
    <w:pPr>
      <w:ind w:firstLine="851"/>
      <w:jc w:val="both"/>
      <w:spacing w:after="0" w:line="360" w:lineRule="auto"/>
    </w:pPr>
    <w:rPr>
      <w:rFonts w:ascii="Arial" w:hAnsi="Arial" w:eastAsia="Times New Roman" w:cs="Times New Roman"/>
      <w:sz w:val="24"/>
      <w:szCs w:val="24"/>
      <w:lang w:eastAsia="ru-RU"/>
    </w:rPr>
  </w:style>
  <w:style w:type="paragraph" w:styleId="2712"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713"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714"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715"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716"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717" w:customStyle="1">
    <w:name w:val="td_text Знак"/>
    <w:link w:val="2711"/>
    <w:qFormat/>
    <w:rPr>
      <w:rFonts w:ascii="Arial" w:hAnsi="Arial" w:eastAsia="Times New Roman" w:cs="Times New Roman"/>
      <w:sz w:val="24"/>
      <w:szCs w:val="24"/>
      <w:lang w:eastAsia="ru-RU"/>
    </w:rPr>
  </w:style>
  <w:style w:type="paragraph" w:styleId="2718" w:customStyle="1">
    <w:name w:val="Перечень сокращений"/>
    <w:basedOn w:val="1247"/>
    <w:pPr>
      <w:contextualSpacing w:val="0"/>
      <w:ind w:firstLine="0"/>
      <w:pageBreakBefore/>
      <w:spacing w:line="360" w:lineRule="auto"/>
    </w:pPr>
    <w:rPr>
      <w:rFonts w:eastAsia="Times New Roman"/>
      <w:b/>
      <w:bCs/>
      <w:color w:val="000000"/>
      <w:spacing w:val="0"/>
      <w:sz w:val="28"/>
      <w:szCs w:val="28"/>
      <w:lang w:eastAsia="ru-RU"/>
    </w:rPr>
  </w:style>
  <w:style w:type="paragraph" w:styleId="2719" w:customStyle="1">
    <w:name w:val="td_toc_caption_level_2"/>
    <w:next w:val="2711"/>
    <w:link w:val="2750"/>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720" w:customStyle="1">
    <w:name w:val="td_toc_caption_level_1"/>
    <w:next w:val="2711"/>
    <w:link w:val="2726"/>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721" w:customStyle="1">
    <w:name w:val="td_illustration_name"/>
    <w:next w:val="2711"/>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722" w:customStyle="1">
    <w:name w:val="td_table_name"/>
    <w:next w:val="2711"/>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723" w:customStyle="1">
    <w:name w:val="td_toc_caption_level_4"/>
    <w:next w:val="2711"/>
    <w:link w:val="2747"/>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724" w:customStyle="1">
    <w:name w:val="td_unordered_list_level_1"/>
    <w:link w:val="2743"/>
    <w:qFormat/>
    <w:pPr>
      <w:ind w:firstLine="851"/>
      <w:jc w:val="both"/>
      <w:spacing w:after="0" w:line="360" w:lineRule="auto"/>
    </w:pPr>
    <w:rPr>
      <w:rFonts w:ascii="Arial" w:hAnsi="Arial" w:eastAsia="Times New Roman" w:cs="Times New Roman"/>
      <w:sz w:val="24"/>
      <w:szCs w:val="20"/>
      <w:lang w:eastAsia="ru-RU"/>
    </w:rPr>
  </w:style>
  <w:style w:type="paragraph" w:styleId="2725" w:customStyle="1">
    <w:name w:val="td_illustration"/>
    <w:next w:val="2721"/>
    <w:qFormat/>
    <w:pPr>
      <w:jc w:val="center"/>
      <w:keepNext/>
      <w:spacing w:after="0" w:line="360" w:lineRule="auto"/>
    </w:pPr>
    <w:rPr>
      <w:rFonts w:ascii="Arial" w:hAnsi="Arial" w:eastAsia="Times New Roman" w:cs="Times New Roman"/>
      <w:sz w:val="24"/>
      <w:szCs w:val="20"/>
      <w:lang w:eastAsia="ru-RU"/>
    </w:rPr>
  </w:style>
  <w:style w:type="character" w:styleId="2726" w:customStyle="1">
    <w:name w:val="td_toc_caption_level_1 Знак"/>
    <w:link w:val="2720"/>
    <w:qFormat/>
    <w:rPr>
      <w:rFonts w:ascii="Arial" w:hAnsi="Arial" w:eastAsia="Times New Roman" w:cs="Arial"/>
      <w:b/>
      <w:bCs/>
      <w:sz w:val="24"/>
      <w:szCs w:val="32"/>
      <w:lang w:eastAsia="ru-RU"/>
    </w:rPr>
  </w:style>
  <w:style w:type="paragraph" w:styleId="2727"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728"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729"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730"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731" w:customStyle="1">
    <w:name w:val="td_toc_caption_level_5"/>
    <w:next w:val="2711"/>
    <w:link w:val="2748"/>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732" w:customStyle="1">
    <w:name w:val="Маркированный список мой"/>
    <w:basedOn w:val="1247"/>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733" w:customStyle="1">
    <w:name w:val="td_table_text"/>
    <w:link w:val="2744"/>
    <w:qFormat/>
    <w:pPr>
      <w:spacing w:after="0" w:line="360" w:lineRule="auto"/>
      <w:tabs>
        <w:tab w:val="left" w:pos="0" w:leader="none"/>
      </w:tabs>
    </w:pPr>
    <w:rPr>
      <w:rFonts w:ascii="Arial" w:hAnsi="Arial" w:eastAsia="Times New Roman" w:cs="Times New Roman"/>
      <w:sz w:val="24"/>
      <w:szCs w:val="24"/>
      <w:lang w:eastAsia="ru-RU"/>
    </w:rPr>
  </w:style>
  <w:style w:type="paragraph" w:styleId="2734" w:customStyle="1">
    <w:name w:val="td_table_caption"/>
    <w:next w:val="2733"/>
    <w:link w:val="2745"/>
    <w:qFormat/>
    <w:pPr>
      <w:jc w:val="center"/>
      <w:keepNext/>
      <w:spacing w:before="120" w:after="0" w:line="360" w:lineRule="auto"/>
    </w:pPr>
    <w:rPr>
      <w:rFonts w:ascii="Arial" w:hAnsi="Arial" w:eastAsia="Times New Roman" w:cs="Times New Roman"/>
      <w:b/>
      <w:sz w:val="24"/>
      <w:szCs w:val="24"/>
      <w:lang w:eastAsia="ru-RU"/>
    </w:rPr>
  </w:style>
  <w:style w:type="paragraph" w:styleId="2735"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736"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737"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738" w:customStyle="1">
    <w:name w:val="Обычный с отступом"/>
    <w:basedOn w:val="1247"/>
    <w:pPr>
      <w:contextualSpacing w:val="0"/>
      <w:spacing w:line="240" w:lineRule="auto"/>
    </w:pPr>
    <w:rPr>
      <w:rFonts w:eastAsia="Times New Roman"/>
      <w:spacing w:val="0"/>
      <w:sz w:val="26"/>
      <w:szCs w:val="20"/>
      <w:lang w:eastAsia="ru-RU"/>
    </w:rPr>
  </w:style>
  <w:style w:type="paragraph" w:styleId="2739" w:customStyle="1">
    <w:name w:val="Стандарт"/>
    <w:basedOn w:val="1247"/>
    <w:pPr>
      <w:contextualSpacing w:val="0"/>
      <w:ind w:firstLine="720"/>
      <w:spacing w:line="360" w:lineRule="auto"/>
    </w:pPr>
    <w:rPr>
      <w:rFonts w:eastAsia="Times New Roman"/>
      <w:spacing w:val="0"/>
      <w:sz w:val="28"/>
      <w:szCs w:val="24"/>
      <w:lang w:eastAsia="ru-RU"/>
    </w:rPr>
  </w:style>
  <w:style w:type="paragraph" w:styleId="2740" w:customStyle="1">
    <w:name w:val="Список - точки"/>
    <w:basedOn w:val="1247"/>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741" w:customStyle="1">
    <w:name w:val="td_toc_caption_level_6"/>
    <w:next w:val="2711"/>
    <w:link w:val="2749"/>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742"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743" w:customStyle="1">
    <w:name w:val="td_unordered_list_level_1 Знак"/>
    <w:link w:val="2724"/>
    <w:qFormat/>
    <w:rPr>
      <w:rFonts w:ascii="Arial" w:hAnsi="Arial" w:eastAsia="Times New Roman" w:cs="Times New Roman"/>
      <w:sz w:val="24"/>
      <w:szCs w:val="20"/>
      <w:lang w:eastAsia="ru-RU"/>
    </w:rPr>
  </w:style>
  <w:style w:type="character" w:styleId="2744" w:customStyle="1">
    <w:name w:val="td_table_text Знак"/>
    <w:link w:val="2733"/>
    <w:qFormat/>
    <w:rPr>
      <w:rFonts w:ascii="Arial" w:hAnsi="Arial" w:eastAsia="Times New Roman" w:cs="Times New Roman"/>
      <w:sz w:val="24"/>
      <w:szCs w:val="24"/>
      <w:lang w:eastAsia="ru-RU"/>
    </w:rPr>
  </w:style>
  <w:style w:type="character" w:styleId="2745" w:customStyle="1">
    <w:name w:val="td_table_caption Знак"/>
    <w:link w:val="2734"/>
    <w:qFormat/>
    <w:rPr>
      <w:rFonts w:ascii="Arial" w:hAnsi="Arial" w:eastAsia="Times New Roman" w:cs="Times New Roman"/>
      <w:b/>
      <w:sz w:val="24"/>
      <w:szCs w:val="24"/>
      <w:lang w:eastAsia="ru-RU"/>
    </w:rPr>
  </w:style>
  <w:style w:type="character" w:styleId="2746" w:customStyle="1">
    <w:name w:val="td_toc_caption_level_3 Знак"/>
    <w:link w:val="2710"/>
    <w:qFormat/>
    <w:rPr>
      <w:rFonts w:ascii="Arial" w:hAnsi="Arial" w:eastAsia="Times New Roman" w:cs="Arial"/>
      <w:b/>
      <w:bCs/>
      <w:sz w:val="24"/>
      <w:szCs w:val="26"/>
      <w:lang w:eastAsia="ru-RU"/>
    </w:rPr>
  </w:style>
  <w:style w:type="character" w:styleId="2747" w:customStyle="1">
    <w:name w:val="td_toc_caption_level_4 Знак"/>
    <w:link w:val="2723"/>
    <w:qFormat/>
    <w:rPr>
      <w:rFonts w:ascii="Arial" w:hAnsi="Arial" w:eastAsia="Times New Roman" w:cs="Times New Roman"/>
      <w:b/>
      <w:sz w:val="24"/>
      <w:szCs w:val="20"/>
      <w:lang w:eastAsia="ru-RU"/>
    </w:rPr>
  </w:style>
  <w:style w:type="character" w:styleId="2748" w:customStyle="1">
    <w:name w:val="td_toc_caption_level_5 Знак"/>
    <w:link w:val="2731"/>
    <w:qFormat/>
    <w:rPr>
      <w:rFonts w:ascii="Arial" w:hAnsi="Arial" w:eastAsia="Times New Roman" w:cs="Times New Roman"/>
      <w:b/>
      <w:sz w:val="24"/>
      <w:szCs w:val="20"/>
      <w:lang w:eastAsia="ru-RU"/>
    </w:rPr>
  </w:style>
  <w:style w:type="character" w:styleId="2749" w:customStyle="1">
    <w:name w:val="td_toc_caption_level_6 Знак"/>
    <w:link w:val="2741"/>
    <w:qFormat/>
    <w:rPr>
      <w:rFonts w:ascii="Arial" w:hAnsi="Arial" w:eastAsia="Times New Roman" w:cs="Times New Roman"/>
      <w:b/>
      <w:sz w:val="24"/>
      <w:szCs w:val="20"/>
      <w:lang w:eastAsia="ru-RU"/>
    </w:rPr>
  </w:style>
  <w:style w:type="character" w:styleId="2750" w:customStyle="1">
    <w:name w:val="td_toc_caption_level_2 Знак"/>
    <w:link w:val="2719"/>
    <w:qFormat/>
    <w:rPr>
      <w:rFonts w:ascii="Arial" w:hAnsi="Arial" w:eastAsia="Times New Roman" w:cs="Arial"/>
      <w:b/>
      <w:bCs/>
      <w:sz w:val="24"/>
      <w:szCs w:val="32"/>
      <w:lang w:eastAsia="ru-RU"/>
    </w:rPr>
  </w:style>
  <w:style w:type="paragraph" w:styleId="2751" w:customStyle="1">
    <w:name w:val="Список с &quot; – &quot;"/>
    <w:basedOn w:val="1247"/>
    <w:link w:val="2752"/>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752" w:customStyle="1">
    <w:name w:val="Список с &quot; – &quot; Знак"/>
    <w:link w:val="2751"/>
    <w:qFormat/>
    <w:rPr>
      <w:rFonts w:ascii="Times New Roman" w:hAnsi="Times New Roman" w:eastAsia="Times New Roman" w:cs="Times New Roman"/>
      <w:color w:val="000000"/>
      <w:sz w:val="24"/>
      <w:szCs w:val="24"/>
      <w:lang w:eastAsia="ru-RU"/>
    </w:rPr>
  </w:style>
  <w:style w:type="table" w:styleId="2753" w:customStyle="1">
    <w:name w:val="30"/>
    <w:basedOn w:val="1258"/>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54" w:customStyle="1">
    <w:name w:val="Сетка таблицы6"/>
    <w:basedOn w:val="1258"/>
    <w:next w:val="1419"/>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5" w:customStyle="1">
    <w:name w:val="Нет списка5"/>
    <w:next w:val="1259"/>
    <w:uiPriority w:val="99"/>
    <w:semiHidden/>
    <w:unhideWhenUsed/>
  </w:style>
  <w:style w:type="character" w:styleId="2756" w:customStyle="1">
    <w:name w:val="Internet Link"/>
    <w:qFormat/>
    <w:rPr>
      <w:color w:val="0000ff"/>
      <w:u w:val="single"/>
    </w:rPr>
  </w:style>
  <w:style w:type="character" w:styleId="2757"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58" w:customStyle="1">
    <w:name w:val="Заголовок 5 Знак1"/>
    <w:qFormat/>
    <w:rPr>
      <w:rFonts w:ascii="Times New Roman" w:hAnsi="Times New Roman" w:eastAsia="Times New Roman" w:cs="Times New Roman"/>
      <w:sz w:val="24"/>
      <w:szCs w:val="24"/>
      <w:lang w:eastAsia="ru-RU"/>
    </w:rPr>
  </w:style>
  <w:style w:type="character" w:styleId="2759" w:customStyle="1">
    <w:name w:val="Заголовок 6 Знак1"/>
    <w:qFormat/>
    <w:rPr>
      <w:sz w:val="26"/>
      <w:szCs w:val="26"/>
      <w:shd w:val="clear" w:color="auto" w:fill="ffffff"/>
    </w:rPr>
  </w:style>
  <w:style w:type="character" w:styleId="2760" w:customStyle="1">
    <w:name w:val="ListLabel 8"/>
    <w:qFormat/>
    <w:rPr>
      <w:rFonts w:cs="Symbol"/>
    </w:rPr>
  </w:style>
  <w:style w:type="character" w:styleId="2761" w:customStyle="1">
    <w:name w:val="ListLabel 9"/>
    <w:qFormat/>
    <w:rPr>
      <w:rFonts w:cs="Courier New"/>
    </w:rPr>
  </w:style>
  <w:style w:type="character" w:styleId="2762" w:customStyle="1">
    <w:name w:val="ListLabel 10"/>
    <w:qFormat/>
    <w:rPr>
      <w:rFonts w:cs="Wingdings"/>
    </w:rPr>
  </w:style>
  <w:style w:type="character" w:styleId="2763" w:customStyle="1">
    <w:name w:val="ListLabel 11"/>
    <w:qFormat/>
    <w:rPr>
      <w:rFonts w:cs="Symbol"/>
    </w:rPr>
  </w:style>
  <w:style w:type="character" w:styleId="2764" w:customStyle="1">
    <w:name w:val="ListLabel 12"/>
    <w:qFormat/>
    <w:rPr>
      <w:rFonts w:cs="Courier New"/>
    </w:rPr>
  </w:style>
  <w:style w:type="character" w:styleId="2765" w:customStyle="1">
    <w:name w:val="ListLabel 13"/>
    <w:qFormat/>
    <w:rPr>
      <w:rFonts w:cs="Wingdings"/>
    </w:rPr>
  </w:style>
  <w:style w:type="character" w:styleId="2766" w:customStyle="1">
    <w:name w:val="ListLabel 14"/>
    <w:qFormat/>
    <w:rPr>
      <w:rFonts w:cs="Courier New"/>
    </w:rPr>
  </w:style>
  <w:style w:type="character" w:styleId="2767" w:customStyle="1">
    <w:name w:val="ListLabel 15"/>
    <w:qFormat/>
    <w:rPr>
      <w:rFonts w:cs="Courier New"/>
    </w:rPr>
  </w:style>
  <w:style w:type="character" w:styleId="2768" w:customStyle="1">
    <w:name w:val="ListLabel 16"/>
    <w:qFormat/>
    <w:rPr>
      <w:rFonts w:cs="Courier New"/>
    </w:rPr>
  </w:style>
  <w:style w:type="character" w:styleId="2769" w:customStyle="1">
    <w:name w:val="ListLabel 17"/>
    <w:qFormat/>
    <w:rPr>
      <w:rFonts w:cs="Times New Roman"/>
    </w:rPr>
  </w:style>
  <w:style w:type="character" w:styleId="2770" w:customStyle="1">
    <w:name w:val="ListLabel 18"/>
    <w:qFormat/>
    <w:rPr>
      <w:rFonts w:cs="Courier New"/>
    </w:rPr>
  </w:style>
  <w:style w:type="character" w:styleId="2771" w:customStyle="1">
    <w:name w:val="ListLabel 19"/>
    <w:qFormat/>
    <w:rPr>
      <w:rFonts w:cs="Courier New"/>
    </w:rPr>
  </w:style>
  <w:style w:type="character" w:styleId="2772" w:customStyle="1">
    <w:name w:val="ListLabel 20"/>
    <w:qFormat/>
    <w:rPr>
      <w:rFonts w:cs="Times New Roman"/>
      <w:b/>
      <w:color w:val="00000a"/>
      <w:sz w:val="28"/>
      <w:szCs w:val="28"/>
    </w:rPr>
  </w:style>
  <w:style w:type="character" w:styleId="2773" w:customStyle="1">
    <w:name w:val="ListLabel 21"/>
    <w:qFormat/>
    <w:rPr>
      <w:rFonts w:cs="Courier New"/>
    </w:rPr>
  </w:style>
  <w:style w:type="character" w:styleId="2774" w:customStyle="1">
    <w:name w:val="ListLabel 22"/>
    <w:qFormat/>
    <w:rPr>
      <w:rFonts w:cs="Courier New"/>
    </w:rPr>
  </w:style>
  <w:style w:type="character" w:styleId="2775" w:customStyle="1">
    <w:name w:val="ListLabel 23"/>
    <w:qFormat/>
    <w:rPr>
      <w:rFonts w:cs="Courier New"/>
    </w:rPr>
  </w:style>
  <w:style w:type="character" w:styleId="2776" w:customStyle="1">
    <w:name w:val="ListLabel 24"/>
    <w:qFormat/>
    <w:rPr>
      <w:rFonts w:cs="Courier New"/>
    </w:rPr>
  </w:style>
  <w:style w:type="character" w:styleId="2777" w:customStyle="1">
    <w:name w:val="ListLabel 25"/>
    <w:qFormat/>
    <w:rPr>
      <w:rFonts w:cs="Courier New"/>
    </w:rPr>
  </w:style>
  <w:style w:type="character" w:styleId="2778" w:customStyle="1">
    <w:name w:val="ListLabel 26"/>
    <w:qFormat/>
    <w:rPr>
      <w:rFonts w:cs="Courier New"/>
    </w:rPr>
  </w:style>
  <w:style w:type="character" w:styleId="2779" w:customStyle="1">
    <w:name w:val="ListLabel 27"/>
    <w:qFormat/>
    <w:rPr>
      <w:rFonts w:cs="Courier New"/>
    </w:rPr>
  </w:style>
  <w:style w:type="character" w:styleId="2780" w:customStyle="1">
    <w:name w:val="ListLabel 28"/>
    <w:qFormat/>
    <w:rPr>
      <w:rFonts w:cs="Courier New"/>
    </w:rPr>
  </w:style>
  <w:style w:type="character" w:styleId="2781" w:customStyle="1">
    <w:name w:val="ListLabel 29"/>
    <w:qFormat/>
    <w:rPr>
      <w:rFonts w:cs="Courier New"/>
    </w:rPr>
  </w:style>
  <w:style w:type="character" w:styleId="2782" w:customStyle="1">
    <w:name w:val="ListLabel 30"/>
    <w:qFormat/>
    <w:rPr>
      <w:rFonts w:cs="Courier New"/>
    </w:rPr>
  </w:style>
  <w:style w:type="character" w:styleId="2783" w:customStyle="1">
    <w:name w:val="ListLabel 31"/>
    <w:qFormat/>
    <w:rPr>
      <w:rFonts w:cs="Courier New"/>
    </w:rPr>
  </w:style>
  <w:style w:type="character" w:styleId="2784" w:customStyle="1">
    <w:name w:val="ListLabel 32"/>
    <w:qFormat/>
    <w:rPr>
      <w:rFonts w:eastAsia="Times New Roman" w:cs="Times New Roman"/>
    </w:rPr>
  </w:style>
  <w:style w:type="character" w:styleId="2785" w:customStyle="1">
    <w:name w:val="ListLabel 33"/>
    <w:qFormat/>
    <w:rPr>
      <w:rFonts w:cs="Courier New"/>
    </w:rPr>
  </w:style>
  <w:style w:type="character" w:styleId="2786" w:customStyle="1">
    <w:name w:val="ListLabel 34"/>
    <w:qFormat/>
    <w:rPr>
      <w:rFonts w:cs="Courier New"/>
    </w:rPr>
  </w:style>
  <w:style w:type="character" w:styleId="2787" w:customStyle="1">
    <w:name w:val="ListLabel 35"/>
    <w:qFormat/>
    <w:rPr>
      <w:rFonts w:cs="Courier New"/>
    </w:rPr>
  </w:style>
  <w:style w:type="character" w:styleId="2788" w:customStyle="1">
    <w:name w:val="ListLabel 36"/>
    <w:qFormat/>
    <w:rPr>
      <w:rFonts w:cs="Courier New"/>
    </w:rPr>
  </w:style>
  <w:style w:type="character" w:styleId="2789" w:customStyle="1">
    <w:name w:val="ListLabel 37"/>
    <w:qFormat/>
    <w:rPr>
      <w:rFonts w:cs="Courier New"/>
    </w:rPr>
  </w:style>
  <w:style w:type="character" w:styleId="2790" w:customStyle="1">
    <w:name w:val="ListLabel 38"/>
    <w:qFormat/>
    <w:rPr>
      <w:rFonts w:cs="Courier New"/>
    </w:rPr>
  </w:style>
  <w:style w:type="character" w:styleId="2791" w:customStyle="1">
    <w:name w:val="ListLabel 39"/>
    <w:qFormat/>
    <w:rPr>
      <w:rFonts w:cs="Courier New"/>
    </w:rPr>
  </w:style>
  <w:style w:type="character" w:styleId="2792" w:customStyle="1">
    <w:name w:val="ListLabel 40"/>
    <w:qFormat/>
    <w:rPr>
      <w:rFonts w:cs="Courier New"/>
    </w:rPr>
  </w:style>
  <w:style w:type="character" w:styleId="2793" w:customStyle="1">
    <w:name w:val="ListLabel 41"/>
    <w:qFormat/>
    <w:rPr>
      <w:rFonts w:eastAsia="Times New Roman" w:cs="Times New Roman"/>
      <w:spacing w:val="2"/>
      <w:sz w:val="24"/>
    </w:rPr>
  </w:style>
  <w:style w:type="character" w:styleId="2794" w:customStyle="1">
    <w:name w:val="ListLabel 42"/>
    <w:qFormat/>
    <w:rPr>
      <w:rFonts w:cs="Times New Roman"/>
    </w:rPr>
  </w:style>
  <w:style w:type="character" w:styleId="2795" w:customStyle="1">
    <w:name w:val="ListLabel 43"/>
    <w:qFormat/>
    <w:rPr>
      <w:rFonts w:cs="Times New Roman"/>
    </w:rPr>
  </w:style>
  <w:style w:type="character" w:styleId="2796" w:customStyle="1">
    <w:name w:val="ListLabel 44"/>
    <w:qFormat/>
    <w:rPr>
      <w:rFonts w:cs="Times New Roman"/>
    </w:rPr>
  </w:style>
  <w:style w:type="character" w:styleId="2797" w:customStyle="1">
    <w:name w:val="ListLabel 45"/>
    <w:qFormat/>
    <w:rPr>
      <w:rFonts w:cs="Courier New"/>
    </w:rPr>
  </w:style>
  <w:style w:type="character" w:styleId="2798" w:customStyle="1">
    <w:name w:val="ListLabel 46"/>
    <w:qFormat/>
    <w:rPr>
      <w:rFonts w:cs="Courier New"/>
    </w:rPr>
  </w:style>
  <w:style w:type="character" w:styleId="2799" w:customStyle="1">
    <w:name w:val="ListLabel 47"/>
    <w:qFormat/>
    <w:rPr>
      <w:rFonts w:cs="Courier New"/>
    </w:rPr>
  </w:style>
  <w:style w:type="character" w:styleId="2800" w:customStyle="1">
    <w:name w:val="ListLabel 48"/>
    <w:qFormat/>
    <w:rPr>
      <w:rFonts w:cs="Courier New"/>
    </w:rPr>
  </w:style>
  <w:style w:type="character" w:styleId="2801" w:customStyle="1">
    <w:name w:val="ListLabel 49"/>
    <w:qFormat/>
    <w:rPr>
      <w:rFonts w:cs="Courier New"/>
    </w:rPr>
  </w:style>
  <w:style w:type="character" w:styleId="2802" w:customStyle="1">
    <w:name w:val="ListLabel 50"/>
    <w:qFormat/>
    <w:rPr>
      <w:rFonts w:cs="Courier New"/>
    </w:rPr>
  </w:style>
  <w:style w:type="character" w:styleId="2803" w:customStyle="1">
    <w:name w:val="ListLabel 51"/>
    <w:qFormat/>
    <w:rPr>
      <w:rFonts w:cs="Courier New"/>
    </w:rPr>
  </w:style>
  <w:style w:type="character" w:styleId="2804" w:customStyle="1">
    <w:name w:val="ListLabel 52"/>
    <w:qFormat/>
    <w:rPr>
      <w:rFonts w:eastAsia="Times New Roman" w:cs="Times New Roman"/>
    </w:rPr>
  </w:style>
  <w:style w:type="character" w:styleId="2805" w:customStyle="1">
    <w:name w:val="ListLabel 53"/>
    <w:qFormat/>
    <w:rPr>
      <w:rFonts w:cs="Courier New"/>
    </w:rPr>
  </w:style>
  <w:style w:type="character" w:styleId="2806" w:customStyle="1">
    <w:name w:val="ListLabel 54"/>
    <w:qFormat/>
    <w:rPr>
      <w:rFonts w:cs="Courier New"/>
    </w:rPr>
  </w:style>
  <w:style w:type="character" w:styleId="2807" w:customStyle="1">
    <w:name w:val="ListLabel 55"/>
    <w:qFormat/>
    <w:rPr>
      <w:rFonts w:cs="Times New Roman"/>
      <w:sz w:val="24"/>
      <w:szCs w:val="24"/>
    </w:rPr>
  </w:style>
  <w:style w:type="character" w:styleId="2808" w:customStyle="1">
    <w:name w:val="ListLabel 56"/>
    <w:qFormat/>
    <w:rPr>
      <w:rFonts w:cs="Times New Roman"/>
      <w:b/>
    </w:rPr>
  </w:style>
  <w:style w:type="character" w:styleId="2809" w:customStyle="1">
    <w:name w:val="ListLabel 57"/>
    <w:qFormat/>
    <w:rPr>
      <w:rFonts w:cs="Times New Roman"/>
    </w:rPr>
  </w:style>
  <w:style w:type="character" w:styleId="2810" w:customStyle="1">
    <w:name w:val="ListLabel 58"/>
    <w:qFormat/>
    <w:rPr>
      <w:rFonts w:cs="Times New Roman"/>
    </w:rPr>
  </w:style>
  <w:style w:type="character" w:styleId="2811" w:customStyle="1">
    <w:name w:val="ListLabel 59"/>
    <w:qFormat/>
    <w:rPr>
      <w:rFonts w:cs="Times New Roman"/>
    </w:rPr>
  </w:style>
  <w:style w:type="character" w:styleId="2812" w:customStyle="1">
    <w:name w:val="ListLabel 60"/>
    <w:qFormat/>
    <w:rPr>
      <w:rFonts w:cs="Times New Roman"/>
    </w:rPr>
  </w:style>
  <w:style w:type="character" w:styleId="2813" w:customStyle="1">
    <w:name w:val="ListLabel 61"/>
    <w:qFormat/>
    <w:rPr>
      <w:rFonts w:cs="Times New Roman"/>
    </w:rPr>
  </w:style>
  <w:style w:type="character" w:styleId="2814" w:customStyle="1">
    <w:name w:val="ListLabel 62"/>
    <w:qFormat/>
    <w:rPr>
      <w:rFonts w:cs="Times New Roman"/>
    </w:rPr>
  </w:style>
  <w:style w:type="character" w:styleId="2815" w:customStyle="1">
    <w:name w:val="ListLabel 63"/>
    <w:qFormat/>
    <w:rPr>
      <w:rFonts w:cs="Times New Roman"/>
    </w:rPr>
  </w:style>
  <w:style w:type="character" w:styleId="2816" w:customStyle="1">
    <w:name w:val="ListLabel 64"/>
    <w:qFormat/>
    <w:rPr>
      <w:rFonts w:cs="Courier New"/>
    </w:rPr>
  </w:style>
  <w:style w:type="character" w:styleId="2817" w:customStyle="1">
    <w:name w:val="ListLabel 65"/>
    <w:qFormat/>
    <w:rPr>
      <w:rFonts w:cs="Courier New"/>
    </w:rPr>
  </w:style>
  <w:style w:type="character" w:styleId="2818" w:customStyle="1">
    <w:name w:val="ListLabel 66"/>
    <w:qFormat/>
    <w:rPr>
      <w:rFonts w:cs="Courier New"/>
    </w:rPr>
  </w:style>
  <w:style w:type="character" w:styleId="2819" w:customStyle="1">
    <w:name w:val="ListLabel 67"/>
    <w:qFormat/>
    <w:rPr>
      <w:rFonts w:cs="Courier New"/>
    </w:rPr>
  </w:style>
  <w:style w:type="character" w:styleId="2820" w:customStyle="1">
    <w:name w:val="ListLabel 68"/>
    <w:qFormat/>
    <w:rPr>
      <w:rFonts w:cs="Courier New"/>
    </w:rPr>
  </w:style>
  <w:style w:type="character" w:styleId="2821" w:customStyle="1">
    <w:name w:val="ListLabel 69"/>
    <w:qFormat/>
    <w:rPr>
      <w:rFonts w:cs="Courier New"/>
    </w:rPr>
  </w:style>
  <w:style w:type="character" w:styleId="2822" w:customStyle="1">
    <w:name w:val="ListLabel 70"/>
    <w:qFormat/>
    <w:rPr>
      <w:rFonts w:cs="Times New Roman"/>
      <w:b/>
      <w:i w:val="0"/>
      <w:caps/>
      <w:strike w:val="0"/>
      <w:vanish w:val="0"/>
      <w:color w:val="000000"/>
      <w:position w:val="0"/>
      <w:sz w:val="24"/>
      <w:vertAlign w:val="baseline"/>
    </w:rPr>
  </w:style>
  <w:style w:type="character" w:styleId="2823" w:customStyle="1">
    <w:name w:val="ListLabel 71"/>
    <w:qFormat/>
    <w:rPr>
      <w:rFonts w:cs="Times New Roman"/>
      <w:b/>
      <w:i w:val="0"/>
      <w:caps w:val="0"/>
      <w:smallCaps w:val="0"/>
      <w:strike w:val="0"/>
      <w:vanish w:val="0"/>
      <w:color w:val="000000"/>
      <w:position w:val="0"/>
      <w:sz w:val="24"/>
      <w:vertAlign w:val="baseline"/>
    </w:rPr>
  </w:style>
  <w:style w:type="character" w:styleId="2824" w:customStyle="1">
    <w:name w:val="ListLabel 72"/>
    <w:qFormat/>
    <w:rPr>
      <w:rFonts w:cs="Times New Roman"/>
      <w:b/>
      <w:i w:val="0"/>
      <w:caps w:val="0"/>
      <w:smallCaps w:val="0"/>
      <w:strike w:val="0"/>
      <w:vanish w:val="0"/>
      <w:position w:val="0"/>
      <w:sz w:val="24"/>
      <w:vertAlign w:val="baseline"/>
    </w:rPr>
  </w:style>
  <w:style w:type="character" w:styleId="2825" w:customStyle="1">
    <w:name w:val="ListLabel 73"/>
    <w:qFormat/>
    <w:rPr>
      <w:rFonts w:cs="Times New Roman"/>
    </w:rPr>
  </w:style>
  <w:style w:type="character" w:styleId="2826" w:customStyle="1">
    <w:name w:val="ListLabel 74"/>
    <w:qFormat/>
    <w:rPr>
      <w:rFonts w:cs="Times New Roman"/>
    </w:rPr>
  </w:style>
  <w:style w:type="character" w:styleId="2827" w:customStyle="1">
    <w:name w:val="ListLabel 75"/>
    <w:qFormat/>
    <w:rPr>
      <w:rFonts w:cs="Times New Roman"/>
    </w:rPr>
  </w:style>
  <w:style w:type="character" w:styleId="2828" w:customStyle="1">
    <w:name w:val="ListLabel 76"/>
    <w:qFormat/>
    <w:rPr>
      <w:rFonts w:cs="Times New Roman"/>
    </w:rPr>
  </w:style>
  <w:style w:type="character" w:styleId="2829" w:customStyle="1">
    <w:name w:val="ListLabel 77"/>
    <w:qFormat/>
    <w:rPr>
      <w:rFonts w:cs="Times New Roman"/>
    </w:rPr>
  </w:style>
  <w:style w:type="character" w:styleId="2830" w:customStyle="1">
    <w:name w:val="ListLabel 78"/>
    <w:qFormat/>
    <w:rPr>
      <w:rFonts w:cs="Times New Roman"/>
    </w:rPr>
  </w:style>
  <w:style w:type="character" w:styleId="2831" w:customStyle="1">
    <w:name w:val="ListLabel 79"/>
    <w:qFormat/>
    <w:rPr>
      <w:rFonts w:cs="Times New Roman"/>
    </w:rPr>
  </w:style>
  <w:style w:type="character" w:styleId="2832" w:customStyle="1">
    <w:name w:val="ListLabel 80"/>
    <w:qFormat/>
    <w:rPr>
      <w:rFonts w:cs="Times New Roman"/>
    </w:rPr>
  </w:style>
  <w:style w:type="character" w:styleId="2833" w:customStyle="1">
    <w:name w:val="ListLabel 81"/>
    <w:qFormat/>
    <w:rPr>
      <w:rFonts w:cs="Times New Roman"/>
    </w:rPr>
  </w:style>
  <w:style w:type="character" w:styleId="2834" w:customStyle="1">
    <w:name w:val="ListLabel 82"/>
    <w:qFormat/>
    <w:rPr>
      <w:rFonts w:cs="Times New Roman"/>
    </w:rPr>
  </w:style>
  <w:style w:type="character" w:styleId="2835" w:customStyle="1">
    <w:name w:val="ListLabel 83"/>
    <w:qFormat/>
    <w:rPr>
      <w:rFonts w:cs="Times New Roman"/>
    </w:rPr>
  </w:style>
  <w:style w:type="character" w:styleId="2836" w:customStyle="1">
    <w:name w:val="ListLabel 84"/>
    <w:qFormat/>
    <w:rPr>
      <w:rFonts w:cs="Times New Roman"/>
    </w:rPr>
  </w:style>
  <w:style w:type="character" w:styleId="2837" w:customStyle="1">
    <w:name w:val="ListLabel 85"/>
    <w:qFormat/>
    <w:rPr>
      <w:rFonts w:cs="Times New Roman"/>
    </w:rPr>
  </w:style>
  <w:style w:type="character" w:styleId="2838" w:customStyle="1">
    <w:name w:val="ListLabel 86"/>
    <w:qFormat/>
    <w:rPr>
      <w:rFonts w:cs="Times New Roman"/>
    </w:rPr>
  </w:style>
  <w:style w:type="character" w:styleId="2839" w:customStyle="1">
    <w:name w:val="ListLabel 87"/>
    <w:qFormat/>
    <w:rPr>
      <w:rFonts w:cs="Times New Roman"/>
    </w:rPr>
  </w:style>
  <w:style w:type="character" w:styleId="2840"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841" w:customStyle="1">
    <w:name w:val="ListLabel 89"/>
    <w:qFormat/>
    <w:rPr>
      <w:caps w:val="0"/>
      <w:smallCaps w:val="0"/>
      <w:strike w:val="0"/>
      <w:color w:val="000000"/>
      <w:spacing w:val="0"/>
      <w:position w:val="0"/>
      <w:sz w:val="24"/>
      <w:vertAlign w:val="baseline"/>
    </w:rPr>
  </w:style>
  <w:style w:type="character" w:styleId="2842" w:customStyle="1">
    <w:name w:val="ListLabel 90"/>
    <w:qFormat/>
    <w:rPr>
      <w:caps w:val="0"/>
      <w:smallCaps w:val="0"/>
      <w:strike w:val="0"/>
      <w:color w:val="000000"/>
      <w:spacing w:val="0"/>
      <w:position w:val="0"/>
      <w:sz w:val="24"/>
      <w:vertAlign w:val="baseline"/>
    </w:rPr>
  </w:style>
  <w:style w:type="character" w:styleId="2843" w:customStyle="1">
    <w:name w:val="ListLabel 91"/>
    <w:qFormat/>
    <w:rPr>
      <w:caps w:val="0"/>
      <w:smallCaps w:val="0"/>
      <w:strike w:val="0"/>
      <w:color w:val="000000"/>
      <w:spacing w:val="0"/>
      <w:position w:val="0"/>
      <w:sz w:val="24"/>
      <w:vertAlign w:val="baseline"/>
    </w:rPr>
  </w:style>
  <w:style w:type="character" w:styleId="2844" w:customStyle="1">
    <w:name w:val="ListLabel 92"/>
    <w:qFormat/>
    <w:rPr>
      <w:caps w:val="0"/>
      <w:smallCaps w:val="0"/>
      <w:strike w:val="0"/>
      <w:color w:val="000000"/>
      <w:spacing w:val="0"/>
      <w:position w:val="0"/>
      <w:sz w:val="24"/>
      <w:vertAlign w:val="baseline"/>
    </w:rPr>
  </w:style>
  <w:style w:type="character" w:styleId="2845" w:customStyle="1">
    <w:name w:val="ListLabel 93"/>
    <w:qFormat/>
    <w:rPr>
      <w:caps w:val="0"/>
      <w:smallCaps w:val="0"/>
      <w:strike w:val="0"/>
      <w:color w:val="000000"/>
      <w:spacing w:val="0"/>
      <w:position w:val="0"/>
      <w:sz w:val="24"/>
      <w:vertAlign w:val="baseline"/>
    </w:rPr>
  </w:style>
  <w:style w:type="character" w:styleId="2846" w:customStyle="1">
    <w:name w:val="ListLabel 94"/>
    <w:qFormat/>
    <w:rPr>
      <w:caps w:val="0"/>
      <w:smallCaps w:val="0"/>
      <w:strike w:val="0"/>
      <w:color w:val="000000"/>
      <w:spacing w:val="0"/>
      <w:position w:val="0"/>
      <w:sz w:val="24"/>
      <w:vertAlign w:val="baseline"/>
    </w:rPr>
  </w:style>
  <w:style w:type="character" w:styleId="2847" w:customStyle="1">
    <w:name w:val="ListLabel 95"/>
    <w:qFormat/>
    <w:rPr>
      <w:caps w:val="0"/>
      <w:smallCaps w:val="0"/>
      <w:strike w:val="0"/>
      <w:color w:val="000000"/>
      <w:spacing w:val="0"/>
      <w:position w:val="0"/>
      <w:sz w:val="24"/>
      <w:vertAlign w:val="baseline"/>
    </w:rPr>
  </w:style>
  <w:style w:type="character" w:styleId="2848" w:customStyle="1">
    <w:name w:val="ListLabel 96"/>
    <w:qFormat/>
    <w:rPr>
      <w:caps w:val="0"/>
      <w:smallCaps w:val="0"/>
      <w:strike w:val="0"/>
      <w:color w:val="000000"/>
      <w:spacing w:val="0"/>
      <w:position w:val="0"/>
      <w:sz w:val="24"/>
      <w:vertAlign w:val="baseline"/>
    </w:rPr>
  </w:style>
  <w:style w:type="character" w:styleId="2849"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850"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1"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2"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853"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4"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5"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56"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7"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58" w:customStyle="1">
    <w:name w:val="ListLabel 106"/>
    <w:qFormat/>
    <w:rPr>
      <w:b/>
      <w:bCs/>
      <w:caps w:val="0"/>
      <w:smallCaps w:val="0"/>
      <w:strike w:val="0"/>
      <w:color w:val="000000"/>
      <w:spacing w:val="0"/>
      <w:position w:val="0"/>
      <w:sz w:val="24"/>
      <w:vertAlign w:val="baseline"/>
    </w:rPr>
  </w:style>
  <w:style w:type="character" w:styleId="2859" w:customStyle="1">
    <w:name w:val="ListLabel 107"/>
    <w:qFormat/>
    <w:rPr>
      <w:b/>
      <w:bCs/>
      <w:caps w:val="0"/>
      <w:smallCaps w:val="0"/>
      <w:strike w:val="0"/>
      <w:color w:val="000000"/>
      <w:spacing w:val="0"/>
      <w:position w:val="0"/>
      <w:sz w:val="24"/>
      <w:vertAlign w:val="baseline"/>
    </w:rPr>
  </w:style>
  <w:style w:type="character" w:styleId="2860" w:customStyle="1">
    <w:name w:val="ListLabel 108"/>
    <w:qFormat/>
    <w:rPr>
      <w:b/>
      <w:bCs/>
      <w:caps w:val="0"/>
      <w:smallCaps w:val="0"/>
      <w:strike w:val="0"/>
      <w:color w:val="000000"/>
      <w:spacing w:val="0"/>
      <w:position w:val="0"/>
      <w:sz w:val="24"/>
      <w:vertAlign w:val="baseline"/>
    </w:rPr>
  </w:style>
  <w:style w:type="character" w:styleId="2861" w:customStyle="1">
    <w:name w:val="ListLabel 109"/>
    <w:qFormat/>
    <w:rPr>
      <w:b/>
      <w:bCs/>
      <w:caps w:val="0"/>
      <w:smallCaps w:val="0"/>
      <w:strike w:val="0"/>
      <w:color w:val="000000"/>
      <w:spacing w:val="0"/>
      <w:position w:val="0"/>
      <w:sz w:val="24"/>
      <w:vertAlign w:val="baseline"/>
    </w:rPr>
  </w:style>
  <w:style w:type="character" w:styleId="2862" w:customStyle="1">
    <w:name w:val="ListLabel 110"/>
    <w:qFormat/>
    <w:rPr>
      <w:b/>
      <w:bCs/>
      <w:caps w:val="0"/>
      <w:smallCaps w:val="0"/>
      <w:strike w:val="0"/>
      <w:color w:val="000000"/>
      <w:spacing w:val="0"/>
      <w:position w:val="0"/>
      <w:sz w:val="24"/>
      <w:vertAlign w:val="baseline"/>
    </w:rPr>
  </w:style>
  <w:style w:type="character" w:styleId="2863" w:customStyle="1">
    <w:name w:val="ListLabel 111"/>
    <w:qFormat/>
    <w:rPr>
      <w:b/>
      <w:bCs/>
      <w:caps w:val="0"/>
      <w:smallCaps w:val="0"/>
      <w:strike w:val="0"/>
      <w:color w:val="000000"/>
      <w:spacing w:val="0"/>
      <w:position w:val="0"/>
      <w:sz w:val="24"/>
      <w:vertAlign w:val="baseline"/>
    </w:rPr>
  </w:style>
  <w:style w:type="character" w:styleId="2864" w:customStyle="1">
    <w:name w:val="ListLabel 112"/>
    <w:qFormat/>
    <w:rPr>
      <w:b/>
      <w:bCs/>
      <w:caps w:val="0"/>
      <w:smallCaps w:val="0"/>
      <w:strike w:val="0"/>
      <w:color w:val="000000"/>
      <w:spacing w:val="0"/>
      <w:position w:val="0"/>
      <w:sz w:val="24"/>
      <w:vertAlign w:val="baseline"/>
    </w:rPr>
  </w:style>
  <w:style w:type="character" w:styleId="2865" w:customStyle="1">
    <w:name w:val="ListLabel 113"/>
    <w:qFormat/>
    <w:rPr>
      <w:b/>
      <w:bCs/>
      <w:caps w:val="0"/>
      <w:smallCaps w:val="0"/>
      <w:strike w:val="0"/>
      <w:color w:val="000000"/>
      <w:spacing w:val="0"/>
      <w:position w:val="0"/>
      <w:sz w:val="24"/>
      <w:vertAlign w:val="baseline"/>
    </w:rPr>
  </w:style>
  <w:style w:type="character" w:styleId="2866" w:customStyle="1">
    <w:name w:val="ListLabel 114"/>
    <w:qFormat/>
    <w:rPr>
      <w:b/>
      <w:bCs/>
      <w:caps w:val="0"/>
      <w:smallCaps w:val="0"/>
      <w:strike w:val="0"/>
      <w:color w:val="000000"/>
      <w:spacing w:val="0"/>
      <w:position w:val="0"/>
      <w:sz w:val="24"/>
      <w:vertAlign w:val="baseline"/>
    </w:rPr>
  </w:style>
  <w:style w:type="character" w:styleId="2867"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68"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69"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70"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71"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72"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73"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74"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75"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76" w:customStyle="1">
    <w:name w:val="ListLabel 124"/>
    <w:qFormat/>
    <w:rPr>
      <w:caps w:val="0"/>
      <w:smallCaps w:val="0"/>
      <w:strike w:val="0"/>
      <w:color w:val="000000"/>
      <w:spacing w:val="0"/>
      <w:position w:val="0"/>
      <w:sz w:val="24"/>
      <w:vertAlign w:val="baseline"/>
    </w:rPr>
  </w:style>
  <w:style w:type="character" w:styleId="2877" w:customStyle="1">
    <w:name w:val="ListLabel 125"/>
    <w:qFormat/>
    <w:rPr>
      <w:caps w:val="0"/>
      <w:smallCaps w:val="0"/>
      <w:strike w:val="0"/>
      <w:color w:val="000000"/>
      <w:spacing w:val="0"/>
      <w:position w:val="0"/>
      <w:sz w:val="24"/>
      <w:vertAlign w:val="baseline"/>
    </w:rPr>
  </w:style>
  <w:style w:type="character" w:styleId="2878" w:customStyle="1">
    <w:name w:val="ListLabel 126"/>
    <w:qFormat/>
    <w:rPr>
      <w:caps w:val="0"/>
      <w:smallCaps w:val="0"/>
      <w:strike w:val="0"/>
      <w:color w:val="000000"/>
      <w:spacing w:val="0"/>
      <w:position w:val="0"/>
      <w:sz w:val="24"/>
      <w:vertAlign w:val="baseline"/>
    </w:rPr>
  </w:style>
  <w:style w:type="character" w:styleId="2879" w:customStyle="1">
    <w:name w:val="ListLabel 127"/>
    <w:qFormat/>
    <w:rPr>
      <w:caps w:val="0"/>
      <w:smallCaps w:val="0"/>
      <w:strike w:val="0"/>
      <w:color w:val="000000"/>
      <w:spacing w:val="0"/>
      <w:position w:val="0"/>
      <w:sz w:val="24"/>
      <w:vertAlign w:val="baseline"/>
    </w:rPr>
  </w:style>
  <w:style w:type="character" w:styleId="2880" w:customStyle="1">
    <w:name w:val="ListLabel 128"/>
    <w:qFormat/>
    <w:rPr>
      <w:caps w:val="0"/>
      <w:smallCaps w:val="0"/>
      <w:strike w:val="0"/>
      <w:color w:val="000000"/>
      <w:spacing w:val="0"/>
      <w:position w:val="0"/>
      <w:sz w:val="24"/>
      <w:vertAlign w:val="baseline"/>
    </w:rPr>
  </w:style>
  <w:style w:type="character" w:styleId="2881" w:customStyle="1">
    <w:name w:val="ListLabel 129"/>
    <w:qFormat/>
    <w:rPr>
      <w:caps w:val="0"/>
      <w:smallCaps w:val="0"/>
      <w:strike w:val="0"/>
      <w:color w:val="000000"/>
      <w:spacing w:val="0"/>
      <w:position w:val="0"/>
      <w:sz w:val="24"/>
      <w:vertAlign w:val="baseline"/>
    </w:rPr>
  </w:style>
  <w:style w:type="character" w:styleId="2882" w:customStyle="1">
    <w:name w:val="ListLabel 130"/>
    <w:qFormat/>
    <w:rPr>
      <w:caps w:val="0"/>
      <w:smallCaps w:val="0"/>
      <w:strike w:val="0"/>
      <w:color w:val="000000"/>
      <w:spacing w:val="0"/>
      <w:position w:val="0"/>
      <w:sz w:val="24"/>
      <w:vertAlign w:val="baseline"/>
    </w:rPr>
  </w:style>
  <w:style w:type="character" w:styleId="2883" w:customStyle="1">
    <w:name w:val="ListLabel 131"/>
    <w:qFormat/>
    <w:rPr>
      <w:caps w:val="0"/>
      <w:smallCaps w:val="0"/>
      <w:strike w:val="0"/>
      <w:color w:val="000000"/>
      <w:spacing w:val="0"/>
      <w:position w:val="0"/>
      <w:sz w:val="24"/>
      <w:vertAlign w:val="baseline"/>
    </w:rPr>
  </w:style>
  <w:style w:type="character" w:styleId="2884" w:customStyle="1">
    <w:name w:val="ListLabel 132"/>
    <w:qFormat/>
    <w:rPr>
      <w:caps w:val="0"/>
      <w:smallCaps w:val="0"/>
      <w:strike w:val="0"/>
      <w:color w:val="000000"/>
      <w:spacing w:val="0"/>
      <w:position w:val="0"/>
      <w:sz w:val="24"/>
      <w:vertAlign w:val="baseline"/>
    </w:rPr>
  </w:style>
  <w:style w:type="character" w:styleId="2885" w:customStyle="1">
    <w:name w:val="ListLabel 133"/>
    <w:qFormat/>
    <w:rPr>
      <w:caps w:val="0"/>
      <w:smallCaps w:val="0"/>
      <w:strike w:val="0"/>
      <w:color w:val="000000"/>
      <w:spacing w:val="0"/>
      <w:position w:val="0"/>
      <w:sz w:val="24"/>
      <w:vertAlign w:val="baseline"/>
    </w:rPr>
  </w:style>
  <w:style w:type="character" w:styleId="2886" w:customStyle="1">
    <w:name w:val="ListLabel 134"/>
    <w:qFormat/>
    <w:rPr>
      <w:caps w:val="0"/>
      <w:smallCaps w:val="0"/>
      <w:strike w:val="0"/>
      <w:color w:val="000000"/>
      <w:spacing w:val="0"/>
      <w:position w:val="0"/>
      <w:sz w:val="24"/>
      <w:vertAlign w:val="baseline"/>
    </w:rPr>
  </w:style>
  <w:style w:type="character" w:styleId="2887" w:customStyle="1">
    <w:name w:val="ListLabel 135"/>
    <w:qFormat/>
    <w:rPr>
      <w:caps w:val="0"/>
      <w:smallCaps w:val="0"/>
      <w:strike w:val="0"/>
      <w:color w:val="000000"/>
      <w:spacing w:val="0"/>
      <w:position w:val="0"/>
      <w:sz w:val="24"/>
      <w:vertAlign w:val="baseline"/>
    </w:rPr>
  </w:style>
  <w:style w:type="character" w:styleId="2888" w:customStyle="1">
    <w:name w:val="ListLabel 136"/>
    <w:qFormat/>
    <w:rPr>
      <w:caps w:val="0"/>
      <w:smallCaps w:val="0"/>
      <w:strike w:val="0"/>
      <w:color w:val="000000"/>
      <w:spacing w:val="0"/>
      <w:position w:val="0"/>
      <w:sz w:val="24"/>
      <w:vertAlign w:val="baseline"/>
    </w:rPr>
  </w:style>
  <w:style w:type="character" w:styleId="2889" w:customStyle="1">
    <w:name w:val="ListLabel 137"/>
    <w:qFormat/>
    <w:rPr>
      <w:caps w:val="0"/>
      <w:smallCaps w:val="0"/>
      <w:strike w:val="0"/>
      <w:color w:val="000000"/>
      <w:spacing w:val="0"/>
      <w:position w:val="0"/>
      <w:sz w:val="24"/>
      <w:vertAlign w:val="baseline"/>
    </w:rPr>
  </w:style>
  <w:style w:type="character" w:styleId="2890" w:customStyle="1">
    <w:name w:val="ListLabel 138"/>
    <w:qFormat/>
    <w:rPr>
      <w:caps w:val="0"/>
      <w:smallCaps w:val="0"/>
      <w:strike w:val="0"/>
      <w:color w:val="000000"/>
      <w:spacing w:val="0"/>
      <w:position w:val="0"/>
      <w:sz w:val="24"/>
      <w:vertAlign w:val="baseline"/>
    </w:rPr>
  </w:style>
  <w:style w:type="character" w:styleId="2891" w:customStyle="1">
    <w:name w:val="ListLabel 139"/>
    <w:qFormat/>
    <w:rPr>
      <w:caps w:val="0"/>
      <w:smallCaps w:val="0"/>
      <w:strike w:val="0"/>
      <w:color w:val="000000"/>
      <w:spacing w:val="0"/>
      <w:position w:val="0"/>
      <w:sz w:val="24"/>
      <w:vertAlign w:val="baseline"/>
    </w:rPr>
  </w:style>
  <w:style w:type="character" w:styleId="2892" w:customStyle="1">
    <w:name w:val="ListLabel 140"/>
    <w:qFormat/>
    <w:rPr>
      <w:caps w:val="0"/>
      <w:smallCaps w:val="0"/>
      <w:strike w:val="0"/>
      <w:color w:val="000000"/>
      <w:spacing w:val="0"/>
      <w:position w:val="0"/>
      <w:sz w:val="24"/>
      <w:vertAlign w:val="baseline"/>
    </w:rPr>
  </w:style>
  <w:style w:type="character" w:styleId="2893" w:customStyle="1">
    <w:name w:val="ListLabel 141"/>
    <w:qFormat/>
    <w:rPr>
      <w:caps w:val="0"/>
      <w:smallCaps w:val="0"/>
      <w:strike w:val="0"/>
      <w:color w:val="000000"/>
      <w:spacing w:val="0"/>
      <w:position w:val="0"/>
      <w:sz w:val="24"/>
      <w:vertAlign w:val="baseline"/>
    </w:rPr>
  </w:style>
  <w:style w:type="character" w:styleId="2894" w:customStyle="1">
    <w:name w:val="ListLabel 142"/>
    <w:qFormat/>
    <w:rPr>
      <w:rFonts w:eastAsia="ヒラギノ角ゴ Pro W3" w:cs="Times New Roman"/>
      <w:color w:val="00000a"/>
    </w:rPr>
  </w:style>
  <w:style w:type="character" w:styleId="2895" w:customStyle="1">
    <w:name w:val="ListLabel 143"/>
    <w:qFormat/>
    <w:rPr>
      <w:rFonts w:cs="Times New Roman"/>
      <w:b/>
    </w:rPr>
  </w:style>
  <w:style w:type="character" w:styleId="2896" w:customStyle="1">
    <w:name w:val="ListLabel 144"/>
    <w:qFormat/>
    <w:rPr>
      <w:rFonts w:cs="Times New Roman"/>
    </w:rPr>
  </w:style>
  <w:style w:type="character" w:styleId="2897" w:customStyle="1">
    <w:name w:val="ListLabel 145"/>
    <w:qFormat/>
    <w:rPr>
      <w:rFonts w:cs="Times New Roman"/>
    </w:rPr>
  </w:style>
  <w:style w:type="character" w:styleId="2898" w:customStyle="1">
    <w:name w:val="ListLabel 146"/>
    <w:qFormat/>
    <w:rPr>
      <w:rFonts w:cs="Times New Roman"/>
    </w:rPr>
  </w:style>
  <w:style w:type="character" w:styleId="2899" w:customStyle="1">
    <w:name w:val="ListLabel 147"/>
    <w:qFormat/>
    <w:rPr>
      <w:rFonts w:cs="Times New Roman"/>
    </w:rPr>
  </w:style>
  <w:style w:type="character" w:styleId="2900" w:customStyle="1">
    <w:name w:val="ListLabel 148"/>
    <w:qFormat/>
    <w:rPr>
      <w:rFonts w:cs="Times New Roman"/>
    </w:rPr>
  </w:style>
  <w:style w:type="character" w:styleId="2901" w:customStyle="1">
    <w:name w:val="ListLabel 149"/>
    <w:qFormat/>
    <w:rPr>
      <w:rFonts w:cs="Times New Roman"/>
    </w:rPr>
  </w:style>
  <w:style w:type="character" w:styleId="2902" w:customStyle="1">
    <w:name w:val="ListLabel 150"/>
    <w:qFormat/>
    <w:rPr>
      <w:rFonts w:cs="Times New Roman"/>
    </w:rPr>
  </w:style>
  <w:style w:type="character" w:styleId="2903" w:customStyle="1">
    <w:name w:val="ListLabel 151"/>
    <w:qFormat/>
    <w:rPr>
      <w:rFonts w:cs="Times New Roman"/>
    </w:rPr>
  </w:style>
  <w:style w:type="character" w:styleId="2904" w:customStyle="1">
    <w:name w:val="ListLabel 152"/>
    <w:qFormat/>
    <w:rPr>
      <w:rFonts w:cs="Courier New"/>
    </w:rPr>
  </w:style>
  <w:style w:type="character" w:styleId="2905" w:customStyle="1">
    <w:name w:val="ListLabel 153"/>
    <w:qFormat/>
    <w:rPr>
      <w:rFonts w:cs="Courier New"/>
    </w:rPr>
  </w:style>
  <w:style w:type="character" w:styleId="2906" w:customStyle="1">
    <w:name w:val="ListLabel 154"/>
    <w:qFormat/>
    <w:rPr>
      <w:rFonts w:cs="Courier New"/>
    </w:rPr>
  </w:style>
  <w:style w:type="character" w:styleId="2907" w:customStyle="1">
    <w:name w:val="ListLabel 155"/>
    <w:qFormat/>
    <w:rPr>
      <w:b/>
      <w:sz w:val="22"/>
      <w:szCs w:val="24"/>
    </w:rPr>
  </w:style>
  <w:style w:type="character" w:styleId="2908" w:customStyle="1">
    <w:name w:val="ListLabel 156"/>
    <w:qFormat/>
    <w:rPr>
      <w:sz w:val="24"/>
      <w:szCs w:val="24"/>
    </w:rPr>
  </w:style>
  <w:style w:type="character" w:styleId="2909" w:customStyle="1">
    <w:name w:val="ListLabel 157"/>
    <w:qFormat/>
    <w:rPr>
      <w:b w:val="0"/>
      <w:i w:val="0"/>
      <w:sz w:val="24"/>
      <w:szCs w:val="24"/>
    </w:rPr>
  </w:style>
  <w:style w:type="character" w:styleId="2910" w:customStyle="1">
    <w:name w:val="ListLabel 158"/>
    <w:qFormat/>
    <w:rPr>
      <w:sz w:val="16"/>
      <w:szCs w:val="16"/>
    </w:rPr>
  </w:style>
  <w:style w:type="character" w:styleId="2911" w:customStyle="1">
    <w:name w:val="ListLabel 159"/>
    <w:qFormat/>
    <w:rPr>
      <w:rFonts w:ascii="PT Astra Serif" w:hAnsi="PT Astra Serif" w:cs="Symbol"/>
    </w:rPr>
  </w:style>
  <w:style w:type="character" w:styleId="2912" w:customStyle="1">
    <w:name w:val="ListLabel 160"/>
    <w:qFormat/>
    <w:rPr>
      <w:rFonts w:cs="Courier New"/>
    </w:rPr>
  </w:style>
  <w:style w:type="character" w:styleId="2913" w:customStyle="1">
    <w:name w:val="ListLabel 161"/>
    <w:qFormat/>
    <w:rPr>
      <w:rFonts w:cs="Wingdings"/>
    </w:rPr>
  </w:style>
  <w:style w:type="character" w:styleId="2914" w:customStyle="1">
    <w:name w:val="ListLabel 162"/>
    <w:qFormat/>
    <w:rPr>
      <w:rFonts w:cs="Symbol"/>
    </w:rPr>
  </w:style>
  <w:style w:type="character" w:styleId="2915" w:customStyle="1">
    <w:name w:val="ListLabel 163"/>
    <w:qFormat/>
    <w:rPr>
      <w:rFonts w:cs="Courier New"/>
    </w:rPr>
  </w:style>
  <w:style w:type="character" w:styleId="2916" w:customStyle="1">
    <w:name w:val="ListLabel 164"/>
    <w:qFormat/>
    <w:rPr>
      <w:rFonts w:cs="Wingdings"/>
    </w:rPr>
  </w:style>
  <w:style w:type="character" w:styleId="2917" w:customStyle="1">
    <w:name w:val="ListLabel 165"/>
    <w:qFormat/>
    <w:rPr>
      <w:rFonts w:cs="Symbol"/>
    </w:rPr>
  </w:style>
  <w:style w:type="character" w:styleId="2918" w:customStyle="1">
    <w:name w:val="ListLabel 166"/>
    <w:qFormat/>
    <w:rPr>
      <w:rFonts w:cs="Courier New"/>
    </w:rPr>
  </w:style>
  <w:style w:type="character" w:styleId="2919" w:customStyle="1">
    <w:name w:val="ListLabel 167"/>
    <w:qFormat/>
    <w:rPr>
      <w:rFonts w:cs="Wingdings"/>
    </w:rPr>
  </w:style>
  <w:style w:type="character" w:styleId="2920" w:customStyle="1">
    <w:name w:val="ListLabel 168"/>
    <w:qFormat/>
    <w:rPr>
      <w:rFonts w:cs="Courier New"/>
    </w:rPr>
  </w:style>
  <w:style w:type="character" w:styleId="2921" w:customStyle="1">
    <w:name w:val="ListLabel 169"/>
    <w:qFormat/>
    <w:rPr>
      <w:rFonts w:cs="Courier New"/>
    </w:rPr>
  </w:style>
  <w:style w:type="character" w:styleId="2922" w:customStyle="1">
    <w:name w:val="ListLabel 170"/>
    <w:qFormat/>
    <w:rPr>
      <w:rFonts w:cs="Courier New"/>
    </w:rPr>
  </w:style>
  <w:style w:type="character" w:styleId="2923" w:customStyle="1">
    <w:name w:val="ListLabel 171"/>
    <w:qFormat/>
    <w:rPr>
      <w:rFonts w:cs="Courier New"/>
    </w:rPr>
  </w:style>
  <w:style w:type="character" w:styleId="2924" w:customStyle="1">
    <w:name w:val="ListLabel 172"/>
    <w:qFormat/>
    <w:rPr>
      <w:rFonts w:cs="Courier New"/>
    </w:rPr>
  </w:style>
  <w:style w:type="character" w:styleId="2925"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926"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927" w:customStyle="1">
    <w:name w:val="ListLabel 175"/>
    <w:qFormat/>
    <w:rPr>
      <w:b w:val="0"/>
    </w:rPr>
  </w:style>
  <w:style w:type="character" w:styleId="2928"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929"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930" w:customStyle="1">
    <w:name w:val="ListLabel 178"/>
    <w:qFormat/>
    <w:rPr>
      <w:b/>
      <w:i w:val="0"/>
      <w:sz w:val="24"/>
      <w:szCs w:val="24"/>
    </w:rPr>
  </w:style>
  <w:style w:type="character" w:styleId="2931"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932" w:customStyle="1">
    <w:name w:val="ListLabel 180"/>
    <w:qFormat/>
    <w:rPr>
      <w:rFonts w:cs="Times New Roman"/>
    </w:rPr>
  </w:style>
  <w:style w:type="character" w:styleId="2933" w:customStyle="1">
    <w:name w:val="ListLabel 181"/>
    <w:qFormat/>
    <w:rPr>
      <w:rFonts w:cs="Times New Roman"/>
    </w:rPr>
  </w:style>
  <w:style w:type="character" w:styleId="2934" w:customStyle="1">
    <w:name w:val="ListLabel 182"/>
    <w:qFormat/>
    <w:rPr>
      <w:rFonts w:cs="Times New Roman"/>
    </w:rPr>
  </w:style>
  <w:style w:type="character" w:styleId="2935" w:customStyle="1">
    <w:name w:val="ListLabel 183"/>
    <w:qFormat/>
    <w:rPr>
      <w:rFonts w:cs="Times New Roman"/>
    </w:rPr>
  </w:style>
  <w:style w:type="character" w:styleId="2936" w:customStyle="1">
    <w:name w:val="ListLabel 184"/>
    <w:qFormat/>
    <w:rPr>
      <w:rFonts w:cs="Times New Roman"/>
    </w:rPr>
  </w:style>
  <w:style w:type="character" w:styleId="2937" w:customStyle="1">
    <w:name w:val="ListLabel 185"/>
    <w:qFormat/>
    <w:rPr>
      <w:rFonts w:cs="Times New Roman"/>
    </w:rPr>
  </w:style>
  <w:style w:type="character" w:styleId="2938" w:customStyle="1">
    <w:name w:val="ListLabel 186"/>
    <w:qFormat/>
    <w:rPr>
      <w:rFonts w:cs="Times New Roman"/>
    </w:rPr>
  </w:style>
  <w:style w:type="character" w:styleId="2939" w:customStyle="1">
    <w:name w:val="ListLabel 187"/>
    <w:qFormat/>
    <w:rPr>
      <w:rFonts w:cs="Times New Roman"/>
      <w:b w:val="0"/>
      <w:i w:val="0"/>
    </w:rPr>
  </w:style>
  <w:style w:type="character" w:styleId="2940"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941" w:customStyle="1">
    <w:name w:val="ListLabel 189"/>
    <w:qFormat/>
    <w:rPr>
      <w:rFonts w:cs="Times New Roman"/>
      <w:b w:val="0"/>
      <w:bCs w:val="0"/>
      <w:i w:val="0"/>
      <w:iCs w:val="0"/>
    </w:rPr>
  </w:style>
  <w:style w:type="character" w:styleId="2942"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943" w:customStyle="1">
    <w:name w:val="ListLabel 191"/>
    <w:qFormat/>
    <w:rPr>
      <w:rFonts w:cs="Times New Roman"/>
    </w:rPr>
  </w:style>
  <w:style w:type="character" w:styleId="2944" w:customStyle="1">
    <w:name w:val="ListLabel 192"/>
    <w:qFormat/>
    <w:rPr>
      <w:rFonts w:cs="Times New Roman"/>
    </w:rPr>
  </w:style>
  <w:style w:type="character" w:styleId="2945" w:customStyle="1">
    <w:name w:val="ListLabel 193"/>
    <w:qFormat/>
    <w:rPr>
      <w:rFonts w:cs="Times New Roman"/>
    </w:rPr>
  </w:style>
  <w:style w:type="character" w:styleId="2946" w:customStyle="1">
    <w:name w:val="ListLabel 194"/>
    <w:qFormat/>
    <w:rPr>
      <w:rFonts w:cs="Times New Roman"/>
    </w:rPr>
  </w:style>
  <w:style w:type="character" w:styleId="2947" w:customStyle="1">
    <w:name w:val="ListLabel 195"/>
    <w:qFormat/>
    <w:rPr>
      <w:rFonts w:cs="Symbol"/>
    </w:rPr>
  </w:style>
  <w:style w:type="character" w:styleId="2948" w:customStyle="1">
    <w:name w:val="ListLabel 196"/>
    <w:qFormat/>
    <w:rPr>
      <w:rFonts w:cs="Courier New"/>
    </w:rPr>
  </w:style>
  <w:style w:type="character" w:styleId="2949" w:customStyle="1">
    <w:name w:val="ListLabel 197"/>
    <w:qFormat/>
    <w:rPr>
      <w:rFonts w:cs="Courier New"/>
    </w:rPr>
  </w:style>
  <w:style w:type="character" w:styleId="2950" w:customStyle="1">
    <w:name w:val="ListLabel 198"/>
    <w:qFormat/>
    <w:rPr>
      <w:rFonts w:cs="Wingdings"/>
    </w:rPr>
  </w:style>
  <w:style w:type="character" w:styleId="2951" w:customStyle="1">
    <w:name w:val="ListLabel 199"/>
    <w:qFormat/>
    <w:rPr>
      <w:rFonts w:cs="Symbol"/>
    </w:rPr>
  </w:style>
  <w:style w:type="character" w:styleId="2952" w:customStyle="1">
    <w:name w:val="ListLabel 200"/>
    <w:qFormat/>
    <w:rPr>
      <w:rFonts w:cs="Courier New"/>
    </w:rPr>
  </w:style>
  <w:style w:type="character" w:styleId="2953" w:customStyle="1">
    <w:name w:val="ListLabel 201"/>
    <w:qFormat/>
    <w:rPr>
      <w:rFonts w:cs="Wingdings"/>
    </w:rPr>
  </w:style>
  <w:style w:type="character" w:styleId="2954" w:customStyle="1">
    <w:name w:val="ListLabel 202"/>
    <w:qFormat/>
    <w:rPr>
      <w:rFonts w:cs="Symbol"/>
    </w:rPr>
  </w:style>
  <w:style w:type="character" w:styleId="2955" w:customStyle="1">
    <w:name w:val="ListLabel 203"/>
    <w:qFormat/>
    <w:rPr>
      <w:rFonts w:cs="Courier New"/>
    </w:rPr>
  </w:style>
  <w:style w:type="character" w:styleId="2956" w:customStyle="1">
    <w:name w:val="ListLabel 204"/>
    <w:qFormat/>
    <w:rPr>
      <w:rFonts w:cs="Wingdings"/>
    </w:rPr>
  </w:style>
  <w:style w:type="character" w:styleId="2957" w:customStyle="1">
    <w:name w:val="ListLabel 205"/>
    <w:qFormat/>
    <w:rPr>
      <w:rFonts w:cs="Symbol"/>
    </w:rPr>
  </w:style>
  <w:style w:type="character" w:styleId="2958" w:customStyle="1">
    <w:name w:val="ListLabel 206"/>
    <w:qFormat/>
    <w:rPr>
      <w:rFonts w:cs="Courier New"/>
    </w:rPr>
  </w:style>
  <w:style w:type="character" w:styleId="2959" w:customStyle="1">
    <w:name w:val="ListLabel 207"/>
    <w:qFormat/>
    <w:rPr>
      <w:rFonts w:cs="Wingdings"/>
    </w:rPr>
  </w:style>
  <w:style w:type="character" w:styleId="2960" w:customStyle="1">
    <w:name w:val="ListLabel 208"/>
    <w:qFormat/>
    <w:rPr>
      <w:rFonts w:cs="Symbol"/>
    </w:rPr>
  </w:style>
  <w:style w:type="character" w:styleId="2961" w:customStyle="1">
    <w:name w:val="ListLabel 209"/>
    <w:qFormat/>
    <w:rPr>
      <w:rFonts w:cs="Courier New"/>
    </w:rPr>
  </w:style>
  <w:style w:type="character" w:styleId="2962" w:customStyle="1">
    <w:name w:val="ListLabel 210"/>
    <w:qFormat/>
    <w:rPr>
      <w:rFonts w:cs="Wingdings"/>
    </w:rPr>
  </w:style>
  <w:style w:type="character" w:styleId="2963" w:customStyle="1">
    <w:name w:val="ListLabel 211"/>
    <w:qFormat/>
    <w:rPr>
      <w:rFonts w:cs="Symbol"/>
    </w:rPr>
  </w:style>
  <w:style w:type="character" w:styleId="2964" w:customStyle="1">
    <w:name w:val="ListLabel 212"/>
    <w:qFormat/>
    <w:rPr>
      <w:rFonts w:cs="Courier New"/>
    </w:rPr>
  </w:style>
  <w:style w:type="character" w:styleId="2965" w:customStyle="1">
    <w:name w:val="ListLabel 213"/>
    <w:qFormat/>
    <w:rPr>
      <w:rFonts w:cs="Wingdings"/>
    </w:rPr>
  </w:style>
  <w:style w:type="character" w:styleId="2966" w:customStyle="1">
    <w:name w:val="ListLabel 214"/>
    <w:qFormat/>
    <w:rPr>
      <w:rFonts w:cs="Symbol"/>
    </w:rPr>
  </w:style>
  <w:style w:type="character" w:styleId="2967" w:customStyle="1">
    <w:name w:val="ListLabel 215"/>
    <w:qFormat/>
    <w:rPr>
      <w:rFonts w:cs="Symbol"/>
    </w:rPr>
  </w:style>
  <w:style w:type="character" w:styleId="2968" w:customStyle="1">
    <w:name w:val="ListLabel 216"/>
    <w:qFormat/>
    <w:rPr>
      <w:rFonts w:cs="Courier New"/>
    </w:rPr>
  </w:style>
  <w:style w:type="character" w:styleId="2969" w:customStyle="1">
    <w:name w:val="ListLabel 217"/>
    <w:qFormat/>
    <w:rPr>
      <w:rFonts w:cs="Courier New"/>
    </w:rPr>
  </w:style>
  <w:style w:type="character" w:styleId="2970" w:customStyle="1">
    <w:name w:val="ListLabel 218"/>
    <w:qFormat/>
    <w:rPr>
      <w:rFonts w:cs="Wingdings"/>
    </w:rPr>
  </w:style>
  <w:style w:type="character" w:styleId="2971" w:customStyle="1">
    <w:name w:val="ListLabel 219"/>
    <w:qFormat/>
    <w:rPr>
      <w:rFonts w:cs="Symbol"/>
    </w:rPr>
  </w:style>
  <w:style w:type="character" w:styleId="2972" w:customStyle="1">
    <w:name w:val="ListLabel 220"/>
    <w:qFormat/>
    <w:rPr>
      <w:rFonts w:cs="Courier New"/>
    </w:rPr>
  </w:style>
  <w:style w:type="character" w:styleId="2973" w:customStyle="1">
    <w:name w:val="ListLabel 221"/>
    <w:qFormat/>
    <w:rPr>
      <w:rFonts w:cs="Wingdings"/>
    </w:rPr>
  </w:style>
  <w:style w:type="character" w:styleId="2974" w:customStyle="1">
    <w:name w:val="ListLabel 222"/>
    <w:qFormat/>
    <w:rPr>
      <w:rFonts w:cs="Symbol"/>
    </w:rPr>
  </w:style>
  <w:style w:type="character" w:styleId="2975" w:customStyle="1">
    <w:name w:val="ListLabel 223"/>
    <w:qFormat/>
    <w:rPr>
      <w:rFonts w:cs="Courier New"/>
    </w:rPr>
  </w:style>
  <w:style w:type="character" w:styleId="2976" w:customStyle="1">
    <w:name w:val="ListLabel 224"/>
    <w:qFormat/>
    <w:rPr>
      <w:rFonts w:cs="Wingdings"/>
    </w:rPr>
  </w:style>
  <w:style w:type="character" w:styleId="2977" w:customStyle="1">
    <w:name w:val="ListLabel 225"/>
    <w:qFormat/>
    <w:rPr>
      <w:sz w:val="20"/>
    </w:rPr>
  </w:style>
  <w:style w:type="character" w:styleId="2978" w:customStyle="1">
    <w:name w:val="ListLabel 226"/>
    <w:qFormat/>
    <w:rPr>
      <w:rFonts w:cs="Symbol"/>
      <w:b/>
    </w:rPr>
  </w:style>
  <w:style w:type="character" w:styleId="2979" w:customStyle="1">
    <w:name w:val="ListLabel 227"/>
    <w:qFormat/>
    <w:rPr>
      <w:rFonts w:cs="Courier New"/>
    </w:rPr>
  </w:style>
  <w:style w:type="character" w:styleId="2980" w:customStyle="1">
    <w:name w:val="ListLabel 228"/>
    <w:qFormat/>
    <w:rPr>
      <w:rFonts w:cs="Wingdings"/>
    </w:rPr>
  </w:style>
  <w:style w:type="character" w:styleId="2981" w:customStyle="1">
    <w:name w:val="ListLabel 229"/>
    <w:qFormat/>
    <w:rPr>
      <w:rFonts w:cs="Symbol"/>
    </w:rPr>
  </w:style>
  <w:style w:type="character" w:styleId="2982" w:customStyle="1">
    <w:name w:val="ListLabel 230"/>
    <w:qFormat/>
    <w:rPr>
      <w:rFonts w:cs="Courier New"/>
    </w:rPr>
  </w:style>
  <w:style w:type="character" w:styleId="2983" w:customStyle="1">
    <w:name w:val="ListLabel 231"/>
    <w:qFormat/>
    <w:rPr>
      <w:rFonts w:cs="Wingdings"/>
    </w:rPr>
  </w:style>
  <w:style w:type="character" w:styleId="2984" w:customStyle="1">
    <w:name w:val="ListLabel 232"/>
    <w:qFormat/>
    <w:rPr>
      <w:rFonts w:cs="Symbol"/>
    </w:rPr>
  </w:style>
  <w:style w:type="character" w:styleId="2985" w:customStyle="1">
    <w:name w:val="ListLabel 233"/>
    <w:qFormat/>
    <w:rPr>
      <w:rFonts w:cs="Courier New"/>
    </w:rPr>
  </w:style>
  <w:style w:type="character" w:styleId="2986" w:customStyle="1">
    <w:name w:val="ListLabel 234"/>
    <w:qFormat/>
    <w:rPr>
      <w:rFonts w:cs="Wingdings"/>
    </w:rPr>
  </w:style>
  <w:style w:type="character" w:styleId="2987" w:customStyle="1">
    <w:name w:val="ListLabel 235"/>
    <w:qFormat/>
    <w:rPr>
      <w:rFonts w:cs="Times New Roman"/>
    </w:rPr>
  </w:style>
  <w:style w:type="character" w:styleId="2988" w:customStyle="1">
    <w:name w:val="ListLabel 236"/>
    <w:qFormat/>
    <w:rPr>
      <w:rFonts w:cs="Times New Roman"/>
    </w:rPr>
  </w:style>
  <w:style w:type="character" w:styleId="2989" w:customStyle="1">
    <w:name w:val="ListLabel 237"/>
    <w:qFormat/>
    <w:rPr>
      <w:rFonts w:cs="Times New Roman"/>
    </w:rPr>
  </w:style>
  <w:style w:type="character" w:styleId="2990" w:customStyle="1">
    <w:name w:val="ListLabel 238"/>
    <w:qFormat/>
    <w:rPr>
      <w:rFonts w:cs="Times New Roman"/>
    </w:rPr>
  </w:style>
  <w:style w:type="character" w:styleId="2991" w:customStyle="1">
    <w:name w:val="ListLabel 239"/>
    <w:qFormat/>
    <w:rPr>
      <w:rFonts w:cs="Times New Roman"/>
    </w:rPr>
  </w:style>
  <w:style w:type="character" w:styleId="2992" w:customStyle="1">
    <w:name w:val="ListLabel 240"/>
    <w:qFormat/>
    <w:rPr>
      <w:rFonts w:cs="Times New Roman"/>
    </w:rPr>
  </w:style>
  <w:style w:type="character" w:styleId="2993" w:customStyle="1">
    <w:name w:val="ListLabel 241"/>
    <w:qFormat/>
    <w:rPr>
      <w:rFonts w:cs="Times New Roman"/>
    </w:rPr>
  </w:style>
  <w:style w:type="character" w:styleId="2994" w:customStyle="1">
    <w:name w:val="ListLabel 242"/>
    <w:qFormat/>
    <w:rPr>
      <w:rFonts w:cs="Times New Roman"/>
    </w:rPr>
  </w:style>
  <w:style w:type="character" w:styleId="2995" w:customStyle="1">
    <w:name w:val="ListLabel 243"/>
    <w:qFormat/>
    <w:rPr>
      <w:rFonts w:cs="Times New Roman"/>
      <w:b/>
    </w:rPr>
  </w:style>
  <w:style w:type="character" w:styleId="2996" w:customStyle="1">
    <w:name w:val="ListLabel 244"/>
    <w:qFormat/>
    <w:rPr>
      <w:rFonts w:cs="Times New Roman"/>
    </w:rPr>
  </w:style>
  <w:style w:type="character" w:styleId="2997" w:customStyle="1">
    <w:name w:val="ListLabel 245"/>
    <w:qFormat/>
    <w:rPr>
      <w:rFonts w:cs="Times New Roman"/>
    </w:rPr>
  </w:style>
  <w:style w:type="character" w:styleId="2998" w:customStyle="1">
    <w:name w:val="ListLabel 246"/>
    <w:qFormat/>
    <w:rPr>
      <w:rFonts w:cs="Times New Roman"/>
    </w:rPr>
  </w:style>
  <w:style w:type="character" w:styleId="2999" w:customStyle="1">
    <w:name w:val="ListLabel 247"/>
    <w:qFormat/>
    <w:rPr>
      <w:rFonts w:cs="Times New Roman"/>
    </w:rPr>
  </w:style>
  <w:style w:type="character" w:styleId="3000" w:customStyle="1">
    <w:name w:val="ListLabel 248"/>
    <w:qFormat/>
    <w:rPr>
      <w:rFonts w:cs="Times New Roman"/>
    </w:rPr>
  </w:style>
  <w:style w:type="character" w:styleId="3001" w:customStyle="1">
    <w:name w:val="ListLabel 249"/>
    <w:qFormat/>
    <w:rPr>
      <w:rFonts w:cs="Times New Roman"/>
    </w:rPr>
  </w:style>
  <w:style w:type="character" w:styleId="3002" w:customStyle="1">
    <w:name w:val="ListLabel 250"/>
    <w:qFormat/>
    <w:rPr>
      <w:rFonts w:cs="Times New Roman"/>
    </w:rPr>
  </w:style>
  <w:style w:type="character" w:styleId="3003" w:customStyle="1">
    <w:name w:val="ListLabel 251"/>
    <w:qFormat/>
    <w:rPr>
      <w:rFonts w:cs="Times New Roman"/>
    </w:rPr>
  </w:style>
  <w:style w:type="character" w:styleId="3004" w:customStyle="1">
    <w:name w:val="ListLabel 252"/>
    <w:qFormat/>
    <w:rPr>
      <w:b/>
      <w:sz w:val="22"/>
      <w:szCs w:val="24"/>
    </w:rPr>
  </w:style>
  <w:style w:type="character" w:styleId="3005" w:customStyle="1">
    <w:name w:val="ListLabel 253"/>
    <w:qFormat/>
    <w:rPr>
      <w:sz w:val="24"/>
      <w:szCs w:val="24"/>
    </w:rPr>
  </w:style>
  <w:style w:type="character" w:styleId="3006" w:customStyle="1">
    <w:name w:val="ListLabel 254"/>
    <w:qFormat/>
    <w:rPr>
      <w:b w:val="0"/>
      <w:i w:val="0"/>
      <w:sz w:val="24"/>
      <w:szCs w:val="24"/>
    </w:rPr>
  </w:style>
  <w:style w:type="character" w:styleId="3007" w:customStyle="1">
    <w:name w:val="ListLabel 255"/>
    <w:qFormat/>
    <w:rPr>
      <w:rFonts w:cs="Symbol"/>
      <w:sz w:val="16"/>
      <w:szCs w:val="16"/>
    </w:rPr>
  </w:style>
  <w:style w:type="character" w:styleId="3008" w:customStyle="1">
    <w:name w:val="ListLabel 256"/>
    <w:qFormat/>
    <w:rPr>
      <w:rFonts w:ascii="PT Astra Serif" w:hAnsi="PT Astra Serif" w:cs="Symbol"/>
    </w:rPr>
  </w:style>
  <w:style w:type="character" w:styleId="3009" w:customStyle="1">
    <w:name w:val="ListLabel 257"/>
    <w:qFormat/>
    <w:rPr>
      <w:rFonts w:cs="Courier New"/>
    </w:rPr>
  </w:style>
  <w:style w:type="character" w:styleId="3010" w:customStyle="1">
    <w:name w:val="ListLabel 258"/>
    <w:qFormat/>
    <w:rPr>
      <w:rFonts w:cs="Wingdings"/>
    </w:rPr>
  </w:style>
  <w:style w:type="character" w:styleId="3011" w:customStyle="1">
    <w:name w:val="ListLabel 259"/>
    <w:qFormat/>
    <w:rPr>
      <w:rFonts w:cs="Symbol"/>
    </w:rPr>
  </w:style>
  <w:style w:type="character" w:styleId="3012" w:customStyle="1">
    <w:name w:val="ListLabel 260"/>
    <w:qFormat/>
    <w:rPr>
      <w:rFonts w:cs="Courier New"/>
    </w:rPr>
  </w:style>
  <w:style w:type="character" w:styleId="3013" w:customStyle="1">
    <w:name w:val="ListLabel 261"/>
    <w:qFormat/>
    <w:rPr>
      <w:rFonts w:cs="Wingdings"/>
    </w:rPr>
  </w:style>
  <w:style w:type="character" w:styleId="3014" w:customStyle="1">
    <w:name w:val="ListLabel 262"/>
    <w:qFormat/>
    <w:rPr>
      <w:rFonts w:cs="Symbol"/>
    </w:rPr>
  </w:style>
  <w:style w:type="character" w:styleId="3015" w:customStyle="1">
    <w:name w:val="ListLabel 263"/>
    <w:qFormat/>
    <w:rPr>
      <w:rFonts w:cs="Courier New"/>
    </w:rPr>
  </w:style>
  <w:style w:type="character" w:styleId="3016" w:customStyle="1">
    <w:name w:val="ListLabel 264"/>
    <w:qFormat/>
    <w:rPr>
      <w:rFonts w:cs="Wingdings"/>
    </w:rPr>
  </w:style>
  <w:style w:type="character" w:styleId="3017" w:customStyle="1">
    <w:name w:val="ListLabel 265"/>
    <w:qFormat/>
    <w:rPr>
      <w:rFonts w:cs="Symbol"/>
      <w:b/>
    </w:rPr>
  </w:style>
  <w:style w:type="character" w:styleId="3018" w:customStyle="1">
    <w:name w:val="ListLabel 266"/>
    <w:qFormat/>
    <w:rPr>
      <w:rFonts w:cs="Courier New"/>
    </w:rPr>
  </w:style>
  <w:style w:type="character" w:styleId="3019" w:customStyle="1">
    <w:name w:val="ListLabel 267"/>
    <w:qFormat/>
    <w:rPr>
      <w:rFonts w:cs="Wingdings"/>
    </w:rPr>
  </w:style>
  <w:style w:type="character" w:styleId="3020" w:customStyle="1">
    <w:name w:val="ListLabel 268"/>
    <w:qFormat/>
    <w:rPr>
      <w:rFonts w:cs="Symbol"/>
    </w:rPr>
  </w:style>
  <w:style w:type="character" w:styleId="3021" w:customStyle="1">
    <w:name w:val="ListLabel 269"/>
    <w:qFormat/>
    <w:rPr>
      <w:rFonts w:cs="Courier New"/>
    </w:rPr>
  </w:style>
  <w:style w:type="character" w:styleId="3022" w:customStyle="1">
    <w:name w:val="ListLabel 270"/>
    <w:qFormat/>
    <w:rPr>
      <w:rFonts w:cs="Wingdings"/>
    </w:rPr>
  </w:style>
  <w:style w:type="character" w:styleId="3023" w:customStyle="1">
    <w:name w:val="ListLabel 271"/>
    <w:qFormat/>
    <w:rPr>
      <w:rFonts w:cs="Symbol"/>
    </w:rPr>
  </w:style>
  <w:style w:type="character" w:styleId="3024" w:customStyle="1">
    <w:name w:val="ListLabel 272"/>
    <w:qFormat/>
    <w:rPr>
      <w:rFonts w:cs="Courier New"/>
    </w:rPr>
  </w:style>
  <w:style w:type="character" w:styleId="3025" w:customStyle="1">
    <w:name w:val="ListLabel 273"/>
    <w:qFormat/>
    <w:rPr>
      <w:rFonts w:cs="Wingdings"/>
    </w:rPr>
  </w:style>
  <w:style w:type="character" w:styleId="3026" w:customStyle="1">
    <w:name w:val="ListLabel 274"/>
    <w:qFormat/>
    <w:rPr>
      <w:rFonts w:cs="Symbol"/>
    </w:rPr>
  </w:style>
  <w:style w:type="character" w:styleId="3027" w:customStyle="1">
    <w:name w:val="ListLabel 275"/>
    <w:qFormat/>
    <w:rPr>
      <w:rFonts w:cs="Courier New"/>
    </w:rPr>
  </w:style>
  <w:style w:type="character" w:styleId="3028" w:customStyle="1">
    <w:name w:val="ListLabel 276"/>
    <w:qFormat/>
    <w:rPr>
      <w:rFonts w:cs="Wingdings"/>
    </w:rPr>
  </w:style>
  <w:style w:type="character" w:styleId="3029" w:customStyle="1">
    <w:name w:val="ListLabel 277"/>
    <w:qFormat/>
    <w:rPr>
      <w:rFonts w:cs="Symbol"/>
    </w:rPr>
  </w:style>
  <w:style w:type="character" w:styleId="3030" w:customStyle="1">
    <w:name w:val="ListLabel 278"/>
    <w:qFormat/>
    <w:rPr>
      <w:rFonts w:cs="Courier New"/>
    </w:rPr>
  </w:style>
  <w:style w:type="character" w:styleId="3031" w:customStyle="1">
    <w:name w:val="ListLabel 279"/>
    <w:qFormat/>
    <w:rPr>
      <w:rFonts w:cs="Wingdings"/>
    </w:rPr>
  </w:style>
  <w:style w:type="character" w:styleId="3032" w:customStyle="1">
    <w:name w:val="ListLabel 280"/>
    <w:qFormat/>
    <w:rPr>
      <w:rFonts w:cs="Symbol"/>
    </w:rPr>
  </w:style>
  <w:style w:type="character" w:styleId="3033" w:customStyle="1">
    <w:name w:val="ListLabel 281"/>
    <w:qFormat/>
    <w:rPr>
      <w:rFonts w:cs="Courier New"/>
    </w:rPr>
  </w:style>
  <w:style w:type="character" w:styleId="3034" w:customStyle="1">
    <w:name w:val="ListLabel 282"/>
    <w:qFormat/>
    <w:rPr>
      <w:rFonts w:cs="Wingdings"/>
    </w:rPr>
  </w:style>
  <w:style w:type="character" w:styleId="3035" w:customStyle="1">
    <w:name w:val="ListLabel 283"/>
    <w:qFormat/>
    <w:rPr>
      <w:rFonts w:cs="Symbol"/>
      <w:b/>
    </w:rPr>
  </w:style>
  <w:style w:type="character" w:styleId="3036" w:customStyle="1">
    <w:name w:val="ListLabel 284"/>
    <w:qFormat/>
    <w:rPr>
      <w:rFonts w:cs="Courier New"/>
    </w:rPr>
  </w:style>
  <w:style w:type="character" w:styleId="3037" w:customStyle="1">
    <w:name w:val="ListLabel 285"/>
    <w:qFormat/>
    <w:rPr>
      <w:rFonts w:cs="Wingdings"/>
    </w:rPr>
  </w:style>
  <w:style w:type="character" w:styleId="3038" w:customStyle="1">
    <w:name w:val="ListLabel 286"/>
    <w:qFormat/>
    <w:rPr>
      <w:rFonts w:cs="Symbol"/>
    </w:rPr>
  </w:style>
  <w:style w:type="character" w:styleId="3039" w:customStyle="1">
    <w:name w:val="ListLabel 287"/>
    <w:qFormat/>
    <w:rPr>
      <w:rFonts w:cs="Courier New"/>
    </w:rPr>
  </w:style>
  <w:style w:type="character" w:styleId="3040" w:customStyle="1">
    <w:name w:val="ListLabel 288"/>
    <w:qFormat/>
    <w:rPr>
      <w:rFonts w:cs="Wingdings"/>
    </w:rPr>
  </w:style>
  <w:style w:type="character" w:styleId="3041" w:customStyle="1">
    <w:name w:val="ListLabel 289"/>
    <w:qFormat/>
    <w:rPr>
      <w:rFonts w:cs="Symbol"/>
    </w:rPr>
  </w:style>
  <w:style w:type="character" w:styleId="3042" w:customStyle="1">
    <w:name w:val="ListLabel 290"/>
    <w:qFormat/>
    <w:rPr>
      <w:rFonts w:cs="Courier New"/>
    </w:rPr>
  </w:style>
  <w:style w:type="character" w:styleId="3043" w:customStyle="1">
    <w:name w:val="ListLabel 291"/>
    <w:qFormat/>
    <w:rPr>
      <w:rFonts w:cs="Wingdings"/>
    </w:rPr>
  </w:style>
  <w:style w:type="character" w:styleId="3044" w:customStyle="1">
    <w:name w:val="ListLabel 292"/>
    <w:qFormat/>
    <w:rPr>
      <w:rFonts w:ascii="PT Astra Serif" w:hAnsi="PT Astra Serif" w:cs="Courier New"/>
    </w:rPr>
  </w:style>
  <w:style w:type="character" w:styleId="3045" w:customStyle="1">
    <w:name w:val="ListLabel 293"/>
    <w:qFormat/>
    <w:rPr>
      <w:rFonts w:cs="Courier New"/>
    </w:rPr>
  </w:style>
  <w:style w:type="character" w:styleId="3046" w:customStyle="1">
    <w:name w:val="ListLabel 294"/>
    <w:qFormat/>
    <w:rPr>
      <w:rFonts w:cs="Wingdings"/>
    </w:rPr>
  </w:style>
  <w:style w:type="character" w:styleId="3047" w:customStyle="1">
    <w:name w:val="ListLabel 295"/>
    <w:qFormat/>
    <w:rPr>
      <w:rFonts w:cs="Symbol"/>
    </w:rPr>
  </w:style>
  <w:style w:type="character" w:styleId="3048" w:customStyle="1">
    <w:name w:val="ListLabel 296"/>
    <w:qFormat/>
    <w:rPr>
      <w:rFonts w:cs="Courier New"/>
    </w:rPr>
  </w:style>
  <w:style w:type="character" w:styleId="3049" w:customStyle="1">
    <w:name w:val="ListLabel 297"/>
    <w:qFormat/>
    <w:rPr>
      <w:rFonts w:cs="Wingdings"/>
    </w:rPr>
  </w:style>
  <w:style w:type="character" w:styleId="3050" w:customStyle="1">
    <w:name w:val="ListLabel 298"/>
    <w:qFormat/>
    <w:rPr>
      <w:rFonts w:cs="Symbol"/>
    </w:rPr>
  </w:style>
  <w:style w:type="character" w:styleId="3051" w:customStyle="1">
    <w:name w:val="ListLabel 299"/>
    <w:qFormat/>
    <w:rPr>
      <w:rFonts w:cs="Courier New"/>
    </w:rPr>
  </w:style>
  <w:style w:type="character" w:styleId="3052" w:customStyle="1">
    <w:name w:val="ListLabel 300"/>
    <w:qFormat/>
    <w:rPr>
      <w:rFonts w:cs="Wingdings"/>
    </w:rPr>
  </w:style>
  <w:style w:type="character" w:styleId="3053" w:customStyle="1">
    <w:name w:val="ListLabel 301"/>
    <w:qFormat/>
    <w:rPr>
      <w:rFonts w:ascii="PT Astra Serif" w:hAnsi="PT Astra Serif" w:cs="Courier New"/>
    </w:rPr>
  </w:style>
  <w:style w:type="character" w:styleId="3054" w:customStyle="1">
    <w:name w:val="ListLabel 302"/>
    <w:qFormat/>
    <w:rPr>
      <w:rFonts w:cs="Times New Roman"/>
    </w:rPr>
  </w:style>
  <w:style w:type="character" w:styleId="3055" w:customStyle="1">
    <w:name w:val="ListLabel 303"/>
    <w:qFormat/>
    <w:rPr>
      <w:rFonts w:cs="Times New Roman"/>
    </w:rPr>
  </w:style>
  <w:style w:type="character" w:styleId="3056" w:customStyle="1">
    <w:name w:val="ListLabel 304"/>
    <w:qFormat/>
    <w:rPr>
      <w:rFonts w:cs="Times New Roman"/>
    </w:rPr>
  </w:style>
  <w:style w:type="character" w:styleId="3057" w:customStyle="1">
    <w:name w:val="ListLabel 305"/>
    <w:qFormat/>
    <w:rPr>
      <w:rFonts w:cs="Times New Roman"/>
    </w:rPr>
  </w:style>
  <w:style w:type="character" w:styleId="3058" w:customStyle="1">
    <w:name w:val="ListLabel 306"/>
    <w:qFormat/>
    <w:rPr>
      <w:rFonts w:cs="Times New Roman"/>
    </w:rPr>
  </w:style>
  <w:style w:type="character" w:styleId="3059" w:customStyle="1">
    <w:name w:val="ListLabel 307"/>
    <w:qFormat/>
    <w:rPr>
      <w:rFonts w:cs="Times New Roman"/>
    </w:rPr>
  </w:style>
  <w:style w:type="character" w:styleId="3060" w:customStyle="1">
    <w:name w:val="ListLabel 308"/>
    <w:qFormat/>
    <w:rPr>
      <w:rFonts w:cs="Times New Roman"/>
    </w:rPr>
  </w:style>
  <w:style w:type="character" w:styleId="3061" w:customStyle="1">
    <w:name w:val="ListLabel 309"/>
    <w:qFormat/>
    <w:rPr>
      <w:rFonts w:cs="Times New Roman"/>
    </w:rPr>
  </w:style>
  <w:style w:type="paragraph" w:styleId="3062" w:customStyle="1">
    <w:name w:val="Index"/>
    <w:basedOn w:val="1247"/>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63" w:customStyle="1">
    <w:name w:val="Нет списка11"/>
    <w:qFormat/>
  </w:style>
  <w:style w:type="numbering" w:styleId="3064" w:customStyle="1">
    <w:name w:val="Стиль11"/>
    <w:qFormat/>
  </w:style>
  <w:style w:type="numbering" w:styleId="3065" w:customStyle="1">
    <w:name w:val="Мой Список1"/>
    <w:qFormat/>
  </w:style>
  <w:style w:type="numbering" w:styleId="3066" w:customStyle="1">
    <w:name w:val="_список_МР1"/>
    <w:qFormat/>
  </w:style>
  <w:style w:type="numbering" w:styleId="3067" w:customStyle="1">
    <w:name w:val="Импортированный стиль 311"/>
    <w:qFormat/>
  </w:style>
  <w:style w:type="numbering" w:styleId="3068" w:customStyle="1">
    <w:name w:val="Импортированный стиль 61"/>
    <w:qFormat/>
  </w:style>
  <w:style w:type="numbering" w:styleId="3069" w:customStyle="1">
    <w:name w:val="Импортированный стиль 21"/>
    <w:qFormat/>
  </w:style>
  <w:style w:type="numbering" w:styleId="3070" w:customStyle="1">
    <w:name w:val="Импортированный стиль 71"/>
    <w:qFormat/>
  </w:style>
  <w:style w:type="numbering" w:styleId="3071" w:customStyle="1">
    <w:name w:val="Заголовок 8 Знак1"/>
    <w:qFormat/>
  </w:style>
  <w:style w:type="numbering" w:styleId="3072" w:customStyle="1">
    <w:name w:val="Импортированный стиль 111"/>
    <w:qFormat/>
    <w:pPr>
      <w:numPr>
        <w:ilvl w:val="0"/>
        <w:numId w:val="162"/>
      </w:numPr>
    </w:pPr>
  </w:style>
  <w:style w:type="numbering" w:styleId="3073" w:customStyle="1">
    <w:name w:val="Нет списка111"/>
    <w:qFormat/>
  </w:style>
  <w:style w:type="numbering" w:styleId="3074" w:customStyle="1">
    <w:name w:val="Нет списка21"/>
    <w:qFormat/>
  </w:style>
  <w:style w:type="table" w:styleId="3075" w:customStyle="1">
    <w:name w:val="Сетка таблицы7"/>
    <w:basedOn w:val="1258"/>
    <w:next w:val="1419"/>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6" w:customStyle="1">
    <w:name w:val="Столбцы таблицы 33"/>
    <w:basedOn w:val="1258"/>
    <w:next w:val="1361"/>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77" w:customStyle="1">
    <w:name w:val="Сетка таблицы13"/>
    <w:basedOn w:val="1258"/>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8"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79" w:customStyle="1">
    <w:name w:val="Сетка таблицы111"/>
    <w:basedOn w:val="1258"/>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0" w:customStyle="1">
    <w:name w:val="Сетка таблицы21"/>
    <w:basedOn w:val="1258"/>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1" w:customStyle="1">
    <w:name w:val="Сетка таблицы15"/>
    <w:basedOn w:val="1258"/>
    <w:next w:val="141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82" w:customStyle="1">
    <w:name w:val="Заголовок таблицы"/>
    <w:basedOn w:val="1247"/>
    <w:qFormat/>
    <w:pPr>
      <w:contextualSpacing w:val="0"/>
      <w:ind w:firstLine="0"/>
      <w:jc w:val="center"/>
      <w:keepLines/>
      <w:spacing w:before="120" w:after="120" w:line="240" w:lineRule="auto"/>
    </w:pPr>
    <w:rPr>
      <w:rFonts w:eastAsiaTheme="minorHAnsi" w:cstheme="minorBidi"/>
      <w:b/>
      <w:spacing w:val="0"/>
      <w:sz w:val="28"/>
    </w:rPr>
  </w:style>
  <w:style w:type="paragraph" w:styleId="3083"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84" w:customStyle="1">
    <w:name w:val="Нет списка6"/>
    <w:next w:val="1259"/>
    <w:uiPriority w:val="99"/>
    <w:semiHidden/>
    <w:unhideWhenUsed/>
  </w:style>
  <w:style w:type="character" w:styleId="3085" w:customStyle="1">
    <w:name w:val="apple-tab-span"/>
    <w:basedOn w:val="1257"/>
    <w:qFormat/>
  </w:style>
  <w:style w:type="character" w:styleId="3086" w:customStyle="1">
    <w:name w:val="ListLabel 1120"/>
    <w:qFormat/>
    <w:rPr>
      <w:rFonts w:ascii="PT Astra Serif" w:hAnsi="PT Astra Serif" w:cs="Symbol"/>
    </w:rPr>
  </w:style>
  <w:style w:type="character" w:styleId="3087" w:customStyle="1">
    <w:name w:val="ListLabel 1121"/>
    <w:qFormat/>
    <w:rPr>
      <w:rFonts w:cs="Courier New"/>
    </w:rPr>
  </w:style>
  <w:style w:type="character" w:styleId="3088" w:customStyle="1">
    <w:name w:val="ListLabel 1122"/>
    <w:qFormat/>
    <w:rPr>
      <w:rFonts w:cs="Wingdings"/>
    </w:rPr>
  </w:style>
  <w:style w:type="character" w:styleId="3089" w:customStyle="1">
    <w:name w:val="ListLabel 1123"/>
    <w:qFormat/>
    <w:rPr>
      <w:rFonts w:cs="Symbol"/>
    </w:rPr>
  </w:style>
  <w:style w:type="character" w:styleId="3090" w:customStyle="1">
    <w:name w:val="ListLabel 1124"/>
    <w:qFormat/>
    <w:rPr>
      <w:rFonts w:cs="Courier New"/>
    </w:rPr>
  </w:style>
  <w:style w:type="character" w:styleId="3091" w:customStyle="1">
    <w:name w:val="ListLabel 1125"/>
    <w:qFormat/>
    <w:rPr>
      <w:rFonts w:cs="Wingdings"/>
    </w:rPr>
  </w:style>
  <w:style w:type="character" w:styleId="3092" w:customStyle="1">
    <w:name w:val="ListLabel 1126"/>
    <w:qFormat/>
    <w:rPr>
      <w:rFonts w:cs="Symbol"/>
    </w:rPr>
  </w:style>
  <w:style w:type="character" w:styleId="3093" w:customStyle="1">
    <w:name w:val="ListLabel 1127"/>
    <w:qFormat/>
    <w:rPr>
      <w:rFonts w:cs="Courier New"/>
    </w:rPr>
  </w:style>
  <w:style w:type="character" w:styleId="3094" w:customStyle="1">
    <w:name w:val="ListLabel 1128"/>
    <w:qFormat/>
    <w:rPr>
      <w:rFonts w:cs="Wingdings"/>
    </w:rPr>
  </w:style>
  <w:style w:type="character" w:styleId="3095" w:customStyle="1">
    <w:name w:val="Выделение жирным"/>
    <w:qFormat/>
    <w:rPr>
      <w:b/>
      <w:bCs/>
    </w:rPr>
  </w:style>
  <w:style w:type="character" w:styleId="3096" w:customStyle="1">
    <w:name w:val="Маркеры списка"/>
    <w:qFormat/>
    <w:rPr>
      <w:rFonts w:ascii="OpenSymbol" w:hAnsi="OpenSymbol" w:eastAsia="OpenSymbol" w:cs="OpenSymbol"/>
    </w:rPr>
  </w:style>
  <w:style w:type="character" w:styleId="3097" w:customStyle="1">
    <w:name w:val="Символ нумерации"/>
    <w:qFormat/>
  </w:style>
  <w:style w:type="character" w:styleId="3098" w:customStyle="1">
    <w:name w:val="ListLabel 1129"/>
    <w:qFormat/>
    <w:rPr>
      <w:rFonts w:eastAsia="Times New Roman" w:cs="Times New Roman"/>
      <w:b w:val="0"/>
      <w:i w:val="0"/>
      <w:caps w:val="0"/>
      <w:smallCaps w:val="0"/>
      <w:strike w:val="0"/>
      <w:position w:val="0"/>
      <w:sz w:val="24"/>
      <w:szCs w:val="24"/>
      <w:vertAlign w:val="baseline"/>
    </w:rPr>
  </w:style>
  <w:style w:type="character" w:styleId="3099" w:customStyle="1">
    <w:name w:val="ListLabel 1130"/>
    <w:qFormat/>
    <w:rPr>
      <w:b/>
      <w:sz w:val="32"/>
      <w:szCs w:val="32"/>
    </w:rPr>
  </w:style>
  <w:style w:type="character" w:styleId="3100" w:customStyle="1">
    <w:name w:val="ListLabel 1131"/>
    <w:qFormat/>
    <w:rPr>
      <w:rFonts w:eastAsia="Times New Roman" w:cs="Times New Roman"/>
      <w:b/>
      <w:i w:val="0"/>
      <w:caps w:val="0"/>
      <w:smallCaps w:val="0"/>
      <w:strike w:val="0"/>
      <w:position w:val="0"/>
      <w:sz w:val="28"/>
      <w:szCs w:val="28"/>
      <w:vertAlign w:val="baseline"/>
    </w:rPr>
  </w:style>
  <w:style w:type="character" w:styleId="3101" w:customStyle="1">
    <w:name w:val="ListLabel 1132"/>
    <w:qFormat/>
    <w:rPr>
      <w:rFonts w:eastAsia="Times New Roman" w:cs="Times New Roman"/>
      <w:b/>
      <w:sz w:val="28"/>
      <w:szCs w:val="28"/>
    </w:rPr>
  </w:style>
  <w:style w:type="character" w:styleId="3102" w:customStyle="1">
    <w:name w:val="ListLabel 1133"/>
    <w:qFormat/>
    <w:rPr>
      <w:rFonts w:eastAsia="Times New Roman" w:cs="Times New Roman"/>
      <w:sz w:val="28"/>
      <w:szCs w:val="28"/>
    </w:rPr>
  </w:style>
  <w:style w:type="character" w:styleId="3103" w:customStyle="1">
    <w:name w:val="ListLabel 1134"/>
    <w:qFormat/>
    <w:rPr>
      <w:rFonts w:eastAsia="Times New Roman" w:cs="Times New Roman"/>
      <w:sz w:val="28"/>
      <w:szCs w:val="28"/>
    </w:rPr>
  </w:style>
  <w:style w:type="character" w:styleId="3104" w:customStyle="1">
    <w:name w:val="ListLabel 1135"/>
    <w:qFormat/>
    <w:rPr>
      <w:rFonts w:eastAsia="Times New Roman" w:cs="Times New Roman"/>
      <w:b/>
      <w:sz w:val="16"/>
      <w:szCs w:val="16"/>
    </w:rPr>
  </w:style>
  <w:style w:type="character" w:styleId="3105" w:customStyle="1">
    <w:name w:val="ListLabel 1136"/>
    <w:qFormat/>
    <w:rPr>
      <w:rFonts w:ascii="Times New Roman" w:hAnsi="Times New Roman" w:cs="Symbol"/>
      <w:sz w:val="24"/>
    </w:rPr>
  </w:style>
  <w:style w:type="character" w:styleId="3106" w:customStyle="1">
    <w:name w:val="ListLabel 1137"/>
    <w:qFormat/>
    <w:rPr>
      <w:rFonts w:cs="Courier New"/>
    </w:rPr>
  </w:style>
  <w:style w:type="character" w:styleId="3107" w:customStyle="1">
    <w:name w:val="ListLabel 1138"/>
    <w:qFormat/>
    <w:rPr>
      <w:rFonts w:cs="Wingdings"/>
    </w:rPr>
  </w:style>
  <w:style w:type="character" w:styleId="3108" w:customStyle="1">
    <w:name w:val="ListLabel 1139"/>
    <w:qFormat/>
    <w:rPr>
      <w:rFonts w:cs="Symbol"/>
    </w:rPr>
  </w:style>
  <w:style w:type="character" w:styleId="3109" w:customStyle="1">
    <w:name w:val="ListLabel 1140"/>
    <w:qFormat/>
    <w:rPr>
      <w:rFonts w:cs="Courier New"/>
    </w:rPr>
  </w:style>
  <w:style w:type="character" w:styleId="3110" w:customStyle="1">
    <w:name w:val="ListLabel 1141"/>
    <w:qFormat/>
    <w:rPr>
      <w:rFonts w:cs="Wingdings"/>
    </w:rPr>
  </w:style>
  <w:style w:type="character" w:styleId="3111" w:customStyle="1">
    <w:name w:val="ListLabel 1142"/>
    <w:qFormat/>
    <w:rPr>
      <w:rFonts w:cs="Symbol"/>
    </w:rPr>
  </w:style>
  <w:style w:type="character" w:styleId="3112" w:customStyle="1">
    <w:name w:val="ListLabel 1143"/>
    <w:qFormat/>
    <w:rPr>
      <w:rFonts w:cs="Courier New"/>
    </w:rPr>
  </w:style>
  <w:style w:type="character" w:styleId="3113" w:customStyle="1">
    <w:name w:val="ListLabel 1144"/>
    <w:qFormat/>
    <w:rPr>
      <w:rFonts w:cs="Wingdings"/>
    </w:rPr>
  </w:style>
  <w:style w:type="character" w:styleId="3114" w:customStyle="1">
    <w:name w:val="ListLabel 1145"/>
    <w:qFormat/>
    <w:rPr>
      <w:rFonts w:ascii="Times New Roman" w:hAnsi="Times New Roman" w:cs="Courier New"/>
      <w:sz w:val="24"/>
    </w:rPr>
  </w:style>
  <w:style w:type="character" w:styleId="3115" w:customStyle="1">
    <w:name w:val="ListLabel 1146"/>
    <w:qFormat/>
    <w:rPr>
      <w:rFonts w:cs="Courier New"/>
    </w:rPr>
  </w:style>
  <w:style w:type="character" w:styleId="3116" w:customStyle="1">
    <w:name w:val="ListLabel 1147"/>
    <w:qFormat/>
    <w:rPr>
      <w:rFonts w:cs="Wingdings"/>
    </w:rPr>
  </w:style>
  <w:style w:type="character" w:styleId="3117" w:customStyle="1">
    <w:name w:val="ListLabel 1148"/>
    <w:qFormat/>
    <w:rPr>
      <w:rFonts w:cs="Symbol"/>
    </w:rPr>
  </w:style>
  <w:style w:type="character" w:styleId="3118" w:customStyle="1">
    <w:name w:val="ListLabel 1149"/>
    <w:qFormat/>
    <w:rPr>
      <w:rFonts w:cs="Courier New"/>
    </w:rPr>
  </w:style>
  <w:style w:type="character" w:styleId="3119" w:customStyle="1">
    <w:name w:val="ListLabel 1150"/>
    <w:qFormat/>
    <w:rPr>
      <w:rFonts w:cs="Wingdings"/>
    </w:rPr>
  </w:style>
  <w:style w:type="character" w:styleId="3120" w:customStyle="1">
    <w:name w:val="ListLabel 1151"/>
    <w:qFormat/>
    <w:rPr>
      <w:rFonts w:cs="Symbol"/>
    </w:rPr>
  </w:style>
  <w:style w:type="character" w:styleId="3121" w:customStyle="1">
    <w:name w:val="ListLabel 1152"/>
    <w:qFormat/>
    <w:rPr>
      <w:rFonts w:cs="Courier New"/>
    </w:rPr>
  </w:style>
  <w:style w:type="character" w:styleId="3122" w:customStyle="1">
    <w:name w:val="ListLabel 1153"/>
    <w:qFormat/>
    <w:rPr>
      <w:rFonts w:cs="Wingdings"/>
    </w:rPr>
  </w:style>
  <w:style w:type="character" w:styleId="3123" w:customStyle="1">
    <w:name w:val="ListLabel 1154"/>
    <w:qFormat/>
    <w:rPr>
      <w:rFonts w:ascii="Times New Roman" w:hAnsi="Times New Roman" w:cs="Courier New"/>
      <w:sz w:val="24"/>
    </w:rPr>
  </w:style>
  <w:style w:type="character" w:styleId="3124" w:customStyle="1">
    <w:name w:val="ListLabel 1155"/>
    <w:qFormat/>
    <w:rPr>
      <w:rFonts w:cs="Times New Roman"/>
    </w:rPr>
  </w:style>
  <w:style w:type="character" w:styleId="3125" w:customStyle="1">
    <w:name w:val="ListLabel 1156"/>
    <w:qFormat/>
    <w:rPr>
      <w:rFonts w:cs="Times New Roman"/>
    </w:rPr>
  </w:style>
  <w:style w:type="character" w:styleId="3126" w:customStyle="1">
    <w:name w:val="ListLabel 1157"/>
    <w:qFormat/>
    <w:rPr>
      <w:rFonts w:cs="Times New Roman"/>
    </w:rPr>
  </w:style>
  <w:style w:type="character" w:styleId="3127" w:customStyle="1">
    <w:name w:val="ListLabel 1158"/>
    <w:qFormat/>
    <w:rPr>
      <w:rFonts w:cs="Times New Roman"/>
    </w:rPr>
  </w:style>
  <w:style w:type="character" w:styleId="3128" w:customStyle="1">
    <w:name w:val="ListLabel 1159"/>
    <w:qFormat/>
    <w:rPr>
      <w:rFonts w:cs="Times New Roman"/>
    </w:rPr>
  </w:style>
  <w:style w:type="character" w:styleId="3129" w:customStyle="1">
    <w:name w:val="ListLabel 1160"/>
    <w:qFormat/>
    <w:rPr>
      <w:rFonts w:cs="Times New Roman"/>
    </w:rPr>
  </w:style>
  <w:style w:type="character" w:styleId="3130" w:customStyle="1">
    <w:name w:val="ListLabel 1161"/>
    <w:qFormat/>
    <w:rPr>
      <w:rFonts w:cs="Times New Roman"/>
    </w:rPr>
  </w:style>
  <w:style w:type="character" w:styleId="3131" w:customStyle="1">
    <w:name w:val="ListLabel 1162"/>
    <w:qFormat/>
    <w:rPr>
      <w:rFonts w:cs="Times New Roman"/>
    </w:rPr>
  </w:style>
  <w:style w:type="character" w:styleId="3132" w:customStyle="1">
    <w:name w:val="ListLabel 1163"/>
    <w:qFormat/>
    <w:rPr>
      <w:rFonts w:cs="Times New Roman"/>
      <w:b/>
    </w:rPr>
  </w:style>
  <w:style w:type="character" w:styleId="3133" w:customStyle="1">
    <w:name w:val="ListLabel 1164"/>
    <w:qFormat/>
    <w:rPr>
      <w:rFonts w:cs="Courier New"/>
    </w:rPr>
  </w:style>
  <w:style w:type="character" w:styleId="3134" w:customStyle="1">
    <w:name w:val="ListLabel 1165"/>
    <w:qFormat/>
    <w:rPr>
      <w:rFonts w:cs="Wingdings"/>
    </w:rPr>
  </w:style>
  <w:style w:type="character" w:styleId="3135" w:customStyle="1">
    <w:name w:val="ListLabel 1166"/>
    <w:qFormat/>
    <w:rPr>
      <w:rFonts w:cs="Symbol"/>
    </w:rPr>
  </w:style>
  <w:style w:type="character" w:styleId="3136" w:customStyle="1">
    <w:name w:val="ListLabel 1167"/>
    <w:qFormat/>
    <w:rPr>
      <w:rFonts w:cs="Courier New"/>
    </w:rPr>
  </w:style>
  <w:style w:type="character" w:styleId="3137" w:customStyle="1">
    <w:name w:val="ListLabel 1168"/>
    <w:qFormat/>
    <w:rPr>
      <w:rFonts w:cs="Wingdings"/>
    </w:rPr>
  </w:style>
  <w:style w:type="character" w:styleId="3138" w:customStyle="1">
    <w:name w:val="ListLabel 1169"/>
    <w:qFormat/>
    <w:rPr>
      <w:rFonts w:cs="Symbol"/>
    </w:rPr>
  </w:style>
  <w:style w:type="character" w:styleId="3139" w:customStyle="1">
    <w:name w:val="ListLabel 1170"/>
    <w:qFormat/>
    <w:rPr>
      <w:rFonts w:cs="Courier New"/>
    </w:rPr>
  </w:style>
  <w:style w:type="character" w:styleId="3140" w:customStyle="1">
    <w:name w:val="ListLabel 1171"/>
    <w:qFormat/>
    <w:rPr>
      <w:rFonts w:cs="Wingdings"/>
    </w:rPr>
  </w:style>
  <w:style w:type="character" w:styleId="3141" w:customStyle="1">
    <w:name w:val="ListLabel 1172"/>
    <w:qFormat/>
    <w:rPr>
      <w:rFonts w:ascii="Times New Roman" w:hAnsi="Times New Roman"/>
      <w:b/>
      <w:sz w:val="24"/>
    </w:rPr>
  </w:style>
  <w:style w:type="character" w:styleId="3142" w:customStyle="1">
    <w:name w:val="ListLabel 1173"/>
    <w:qFormat/>
    <w:rPr>
      <w:rFonts w:ascii="Times New Roman" w:hAnsi="Times New Roman"/>
      <w:i w:val="0"/>
      <w:sz w:val="24"/>
    </w:rPr>
  </w:style>
  <w:style w:type="character" w:styleId="3143" w:customStyle="1">
    <w:name w:val="ListLabel 1174"/>
    <w:qFormat/>
    <w:rPr>
      <w:rFonts w:cs="Wingdings"/>
    </w:rPr>
  </w:style>
  <w:style w:type="character" w:styleId="3144" w:customStyle="1">
    <w:name w:val="ListLabel 1175"/>
    <w:qFormat/>
    <w:rPr>
      <w:rFonts w:cs="Courier New"/>
    </w:rPr>
  </w:style>
  <w:style w:type="character" w:styleId="3145" w:customStyle="1">
    <w:name w:val="ListLabel 1176"/>
    <w:qFormat/>
    <w:rPr>
      <w:rFonts w:cs="Wingdings"/>
    </w:rPr>
  </w:style>
  <w:style w:type="character" w:styleId="3146" w:customStyle="1">
    <w:name w:val="ListLabel 1177"/>
    <w:qFormat/>
    <w:rPr>
      <w:rFonts w:cs="Symbol"/>
    </w:rPr>
  </w:style>
  <w:style w:type="character" w:styleId="3147" w:customStyle="1">
    <w:name w:val="ListLabel 1178"/>
    <w:qFormat/>
    <w:rPr>
      <w:rFonts w:cs="Courier New"/>
    </w:rPr>
  </w:style>
  <w:style w:type="character" w:styleId="3148" w:customStyle="1">
    <w:name w:val="ListLabel 1179"/>
    <w:qFormat/>
    <w:rPr>
      <w:rFonts w:cs="Wingdings"/>
    </w:rPr>
  </w:style>
  <w:style w:type="character" w:styleId="3149" w:customStyle="1">
    <w:name w:val="ListLabel 1180"/>
    <w:qFormat/>
    <w:rPr>
      <w:rFonts w:cs="Symbol"/>
    </w:rPr>
  </w:style>
  <w:style w:type="character" w:styleId="3150" w:customStyle="1">
    <w:name w:val="ListLabel 1181"/>
    <w:qFormat/>
    <w:rPr>
      <w:rFonts w:cs="Courier New"/>
    </w:rPr>
  </w:style>
  <w:style w:type="character" w:styleId="3151" w:customStyle="1">
    <w:name w:val="ListLabel 1182"/>
    <w:qFormat/>
    <w:rPr>
      <w:rFonts w:cs="Wingdings"/>
    </w:rPr>
  </w:style>
  <w:style w:type="character" w:styleId="3152" w:customStyle="1">
    <w:name w:val="ListLabel 1183"/>
    <w:qFormat/>
    <w:rPr>
      <w:rFonts w:eastAsia="Times New Roman" w:cs="Times New Roman"/>
      <w:b w:val="0"/>
      <w:i w:val="0"/>
      <w:caps w:val="0"/>
      <w:smallCaps w:val="0"/>
      <w:strike w:val="0"/>
      <w:position w:val="0"/>
      <w:sz w:val="24"/>
      <w:szCs w:val="24"/>
      <w:vertAlign w:val="baseline"/>
    </w:rPr>
  </w:style>
  <w:style w:type="character" w:styleId="3153" w:customStyle="1">
    <w:name w:val="ListLabel 1184"/>
    <w:qFormat/>
    <w:rPr>
      <w:b/>
      <w:sz w:val="32"/>
      <w:szCs w:val="32"/>
    </w:rPr>
  </w:style>
  <w:style w:type="character" w:styleId="3154" w:customStyle="1">
    <w:name w:val="ListLabel 1185"/>
    <w:qFormat/>
    <w:rPr>
      <w:rFonts w:eastAsia="Times New Roman" w:cs="Times New Roman"/>
      <w:b/>
      <w:i w:val="0"/>
      <w:caps w:val="0"/>
      <w:smallCaps w:val="0"/>
      <w:strike w:val="0"/>
      <w:position w:val="0"/>
      <w:sz w:val="28"/>
      <w:szCs w:val="28"/>
      <w:vertAlign w:val="baseline"/>
    </w:rPr>
  </w:style>
  <w:style w:type="character" w:styleId="3155" w:customStyle="1">
    <w:name w:val="ListLabel 1186"/>
    <w:qFormat/>
    <w:rPr>
      <w:rFonts w:eastAsia="Times New Roman" w:cs="Times New Roman"/>
      <w:b/>
      <w:sz w:val="28"/>
      <w:szCs w:val="28"/>
    </w:rPr>
  </w:style>
  <w:style w:type="character" w:styleId="3156" w:customStyle="1">
    <w:name w:val="ListLabel 1187"/>
    <w:qFormat/>
    <w:rPr>
      <w:rFonts w:eastAsia="Times New Roman" w:cs="Times New Roman"/>
      <w:sz w:val="28"/>
      <w:szCs w:val="28"/>
    </w:rPr>
  </w:style>
  <w:style w:type="character" w:styleId="3157" w:customStyle="1">
    <w:name w:val="ListLabel 1188"/>
    <w:qFormat/>
    <w:rPr>
      <w:rFonts w:eastAsia="Times New Roman" w:cs="Times New Roman"/>
      <w:sz w:val="28"/>
      <w:szCs w:val="28"/>
    </w:rPr>
  </w:style>
  <w:style w:type="character" w:styleId="3158" w:customStyle="1">
    <w:name w:val="ListLabel 1189"/>
    <w:qFormat/>
    <w:rPr>
      <w:rFonts w:eastAsia="Times New Roman" w:cs="Times New Roman"/>
      <w:b/>
      <w:sz w:val="16"/>
      <w:szCs w:val="16"/>
    </w:rPr>
  </w:style>
  <w:style w:type="character" w:styleId="3159" w:customStyle="1">
    <w:name w:val="ListLabel 1190"/>
    <w:qFormat/>
    <w:rPr>
      <w:rFonts w:ascii="Times New Roman" w:hAnsi="Times New Roman" w:cs="Symbol"/>
      <w:sz w:val="24"/>
    </w:rPr>
  </w:style>
  <w:style w:type="character" w:styleId="3160" w:customStyle="1">
    <w:name w:val="ListLabel 1191"/>
    <w:qFormat/>
    <w:rPr>
      <w:rFonts w:cs="Courier New"/>
    </w:rPr>
  </w:style>
  <w:style w:type="character" w:styleId="3161" w:customStyle="1">
    <w:name w:val="ListLabel 1192"/>
    <w:qFormat/>
    <w:rPr>
      <w:rFonts w:cs="Wingdings"/>
    </w:rPr>
  </w:style>
  <w:style w:type="character" w:styleId="3162" w:customStyle="1">
    <w:name w:val="ListLabel 1193"/>
    <w:qFormat/>
    <w:rPr>
      <w:rFonts w:cs="Symbol"/>
    </w:rPr>
  </w:style>
  <w:style w:type="character" w:styleId="3163" w:customStyle="1">
    <w:name w:val="ListLabel 1194"/>
    <w:qFormat/>
    <w:rPr>
      <w:rFonts w:cs="Courier New"/>
    </w:rPr>
  </w:style>
  <w:style w:type="character" w:styleId="3164" w:customStyle="1">
    <w:name w:val="ListLabel 1195"/>
    <w:qFormat/>
    <w:rPr>
      <w:rFonts w:cs="Wingdings"/>
    </w:rPr>
  </w:style>
  <w:style w:type="character" w:styleId="3165" w:customStyle="1">
    <w:name w:val="ListLabel 1196"/>
    <w:qFormat/>
    <w:rPr>
      <w:rFonts w:cs="Symbol"/>
    </w:rPr>
  </w:style>
  <w:style w:type="character" w:styleId="3166" w:customStyle="1">
    <w:name w:val="ListLabel 1197"/>
    <w:qFormat/>
    <w:rPr>
      <w:rFonts w:cs="Courier New"/>
    </w:rPr>
  </w:style>
  <w:style w:type="character" w:styleId="3167" w:customStyle="1">
    <w:name w:val="ListLabel 1198"/>
    <w:qFormat/>
    <w:rPr>
      <w:rFonts w:cs="Wingdings"/>
    </w:rPr>
  </w:style>
  <w:style w:type="character" w:styleId="3168" w:customStyle="1">
    <w:name w:val="ListLabel 1199"/>
    <w:qFormat/>
    <w:rPr>
      <w:rFonts w:cs="Times New Roman"/>
      <w:b/>
    </w:rPr>
  </w:style>
  <w:style w:type="character" w:styleId="3169" w:customStyle="1">
    <w:name w:val="ListLabel 1200"/>
    <w:qFormat/>
    <w:rPr>
      <w:rFonts w:cs="Courier New"/>
    </w:rPr>
  </w:style>
  <w:style w:type="character" w:styleId="3170" w:customStyle="1">
    <w:name w:val="ListLabel 1201"/>
    <w:qFormat/>
    <w:rPr>
      <w:rFonts w:cs="Wingdings"/>
    </w:rPr>
  </w:style>
  <w:style w:type="character" w:styleId="3171" w:customStyle="1">
    <w:name w:val="ListLabel 1202"/>
    <w:qFormat/>
    <w:rPr>
      <w:rFonts w:cs="Symbol"/>
    </w:rPr>
  </w:style>
  <w:style w:type="character" w:styleId="3172" w:customStyle="1">
    <w:name w:val="ListLabel 1203"/>
    <w:qFormat/>
    <w:rPr>
      <w:rFonts w:cs="Courier New"/>
    </w:rPr>
  </w:style>
  <w:style w:type="character" w:styleId="3173" w:customStyle="1">
    <w:name w:val="ListLabel 1204"/>
    <w:qFormat/>
    <w:rPr>
      <w:rFonts w:cs="Wingdings"/>
    </w:rPr>
  </w:style>
  <w:style w:type="character" w:styleId="3174" w:customStyle="1">
    <w:name w:val="ListLabel 1205"/>
    <w:qFormat/>
    <w:rPr>
      <w:rFonts w:cs="Symbol"/>
    </w:rPr>
  </w:style>
  <w:style w:type="character" w:styleId="3175" w:customStyle="1">
    <w:name w:val="ListLabel 1206"/>
    <w:qFormat/>
    <w:rPr>
      <w:rFonts w:cs="Courier New"/>
    </w:rPr>
  </w:style>
  <w:style w:type="character" w:styleId="3176" w:customStyle="1">
    <w:name w:val="ListLabel 1207"/>
    <w:qFormat/>
    <w:rPr>
      <w:rFonts w:cs="Wingdings"/>
    </w:rPr>
  </w:style>
  <w:style w:type="character" w:styleId="3177" w:customStyle="1">
    <w:name w:val="ListLabel 1208"/>
    <w:qFormat/>
    <w:rPr>
      <w:rFonts w:ascii="Times New Roman" w:hAnsi="Times New Roman"/>
      <w:b/>
      <w:sz w:val="24"/>
    </w:rPr>
  </w:style>
  <w:style w:type="character" w:styleId="3178" w:customStyle="1">
    <w:name w:val="ListLabel 1209"/>
    <w:qFormat/>
    <w:rPr>
      <w:rFonts w:ascii="Times New Roman" w:hAnsi="Times New Roman"/>
      <w:i w:val="0"/>
      <w:sz w:val="24"/>
    </w:rPr>
  </w:style>
  <w:style w:type="character" w:styleId="3179" w:customStyle="1">
    <w:name w:val="ListLabel 1210"/>
    <w:qFormat/>
    <w:rPr>
      <w:rFonts w:eastAsia="Times New Roman" w:cs="Times New Roman"/>
      <w:b w:val="0"/>
      <w:i w:val="0"/>
      <w:caps w:val="0"/>
      <w:smallCaps w:val="0"/>
      <w:strike w:val="0"/>
      <w:position w:val="0"/>
      <w:sz w:val="24"/>
      <w:szCs w:val="24"/>
      <w:vertAlign w:val="baseline"/>
    </w:rPr>
  </w:style>
  <w:style w:type="character" w:styleId="3180" w:customStyle="1">
    <w:name w:val="ListLabel 1211"/>
    <w:qFormat/>
    <w:rPr>
      <w:b/>
      <w:sz w:val="32"/>
      <w:szCs w:val="32"/>
    </w:rPr>
  </w:style>
  <w:style w:type="character" w:styleId="3181" w:customStyle="1">
    <w:name w:val="ListLabel 1212"/>
    <w:qFormat/>
    <w:rPr>
      <w:rFonts w:eastAsia="Times New Roman" w:cs="Times New Roman"/>
      <w:b/>
      <w:i w:val="0"/>
      <w:caps w:val="0"/>
      <w:smallCaps w:val="0"/>
      <w:strike w:val="0"/>
      <w:position w:val="0"/>
      <w:sz w:val="28"/>
      <w:szCs w:val="28"/>
      <w:vertAlign w:val="baseline"/>
    </w:rPr>
  </w:style>
  <w:style w:type="character" w:styleId="3182" w:customStyle="1">
    <w:name w:val="ListLabel 1213"/>
    <w:qFormat/>
    <w:rPr>
      <w:rFonts w:eastAsia="Times New Roman" w:cs="Times New Roman"/>
      <w:b/>
      <w:sz w:val="28"/>
      <w:szCs w:val="28"/>
    </w:rPr>
  </w:style>
  <w:style w:type="character" w:styleId="3183" w:customStyle="1">
    <w:name w:val="ListLabel 1214"/>
    <w:qFormat/>
    <w:rPr>
      <w:rFonts w:eastAsia="Times New Roman" w:cs="Times New Roman"/>
      <w:sz w:val="28"/>
      <w:szCs w:val="28"/>
    </w:rPr>
  </w:style>
  <w:style w:type="character" w:styleId="3184" w:customStyle="1">
    <w:name w:val="ListLabel 1215"/>
    <w:qFormat/>
    <w:rPr>
      <w:rFonts w:eastAsia="Times New Roman" w:cs="Times New Roman"/>
      <w:sz w:val="28"/>
      <w:szCs w:val="28"/>
    </w:rPr>
  </w:style>
  <w:style w:type="character" w:styleId="3185" w:customStyle="1">
    <w:name w:val="ListLabel 1216"/>
    <w:qFormat/>
    <w:rPr>
      <w:rFonts w:eastAsia="Times New Roman" w:cs="Times New Roman"/>
      <w:b/>
      <w:sz w:val="16"/>
      <w:szCs w:val="16"/>
    </w:rPr>
  </w:style>
  <w:style w:type="character" w:styleId="3186" w:customStyle="1">
    <w:name w:val="ListLabel 1217"/>
    <w:qFormat/>
    <w:rPr>
      <w:rFonts w:cs="Times New Roman"/>
      <w:b/>
    </w:rPr>
  </w:style>
  <w:style w:type="character" w:styleId="3187" w:customStyle="1">
    <w:name w:val="ListLabel 1218"/>
    <w:qFormat/>
    <w:rPr>
      <w:rFonts w:cs="Courier New"/>
    </w:rPr>
  </w:style>
  <w:style w:type="character" w:styleId="3188" w:customStyle="1">
    <w:name w:val="ListLabel 1219"/>
    <w:qFormat/>
    <w:rPr>
      <w:rFonts w:cs="Wingdings"/>
    </w:rPr>
  </w:style>
  <w:style w:type="character" w:styleId="3189" w:customStyle="1">
    <w:name w:val="ListLabel 1220"/>
    <w:qFormat/>
    <w:rPr>
      <w:rFonts w:cs="Symbol"/>
    </w:rPr>
  </w:style>
  <w:style w:type="character" w:styleId="3190" w:customStyle="1">
    <w:name w:val="ListLabel 1221"/>
    <w:qFormat/>
    <w:rPr>
      <w:rFonts w:cs="Courier New"/>
    </w:rPr>
  </w:style>
  <w:style w:type="character" w:styleId="3191" w:customStyle="1">
    <w:name w:val="ListLabel 1222"/>
    <w:qFormat/>
    <w:rPr>
      <w:rFonts w:cs="Wingdings"/>
    </w:rPr>
  </w:style>
  <w:style w:type="character" w:styleId="3192" w:customStyle="1">
    <w:name w:val="ListLabel 1223"/>
    <w:qFormat/>
    <w:rPr>
      <w:rFonts w:cs="Symbol"/>
    </w:rPr>
  </w:style>
  <w:style w:type="character" w:styleId="3193" w:customStyle="1">
    <w:name w:val="ListLabel 1224"/>
    <w:qFormat/>
    <w:rPr>
      <w:rFonts w:cs="Courier New"/>
    </w:rPr>
  </w:style>
  <w:style w:type="character" w:styleId="3194" w:customStyle="1">
    <w:name w:val="ListLabel 1225"/>
    <w:qFormat/>
    <w:rPr>
      <w:rFonts w:cs="Wingdings"/>
    </w:rPr>
  </w:style>
  <w:style w:type="character" w:styleId="3195" w:customStyle="1">
    <w:name w:val="ListLabel 1226"/>
    <w:qFormat/>
    <w:rPr>
      <w:b/>
      <w:sz w:val="24"/>
    </w:rPr>
  </w:style>
  <w:style w:type="character" w:styleId="3196" w:customStyle="1">
    <w:name w:val="ListLabel 1227"/>
    <w:qFormat/>
    <w:rPr>
      <w:rFonts w:ascii="Times New Roman" w:hAnsi="Times New Roman"/>
      <w:i w:val="0"/>
      <w:sz w:val="24"/>
    </w:rPr>
  </w:style>
  <w:style w:type="character" w:styleId="3197" w:customStyle="1">
    <w:name w:val="ListLabel 1228"/>
    <w:qFormat/>
    <w:rPr>
      <w:rFonts w:eastAsia="Times New Roman" w:cs="Times New Roman"/>
      <w:b w:val="0"/>
      <w:i w:val="0"/>
      <w:caps w:val="0"/>
      <w:smallCaps w:val="0"/>
      <w:strike w:val="0"/>
      <w:position w:val="0"/>
      <w:sz w:val="24"/>
      <w:szCs w:val="24"/>
      <w:vertAlign w:val="baseline"/>
    </w:rPr>
  </w:style>
  <w:style w:type="character" w:styleId="3198" w:customStyle="1">
    <w:name w:val="ListLabel 1229"/>
    <w:qFormat/>
    <w:rPr>
      <w:b/>
      <w:sz w:val="32"/>
      <w:szCs w:val="32"/>
    </w:rPr>
  </w:style>
  <w:style w:type="character" w:styleId="3199" w:customStyle="1">
    <w:name w:val="ListLabel 1230"/>
    <w:qFormat/>
    <w:rPr>
      <w:rFonts w:eastAsia="Times New Roman" w:cs="Times New Roman"/>
      <w:b/>
      <w:i w:val="0"/>
      <w:caps w:val="0"/>
      <w:smallCaps w:val="0"/>
      <w:strike w:val="0"/>
      <w:position w:val="0"/>
      <w:sz w:val="28"/>
      <w:szCs w:val="28"/>
      <w:vertAlign w:val="baseline"/>
    </w:rPr>
  </w:style>
  <w:style w:type="character" w:styleId="3200" w:customStyle="1">
    <w:name w:val="ListLabel 1231"/>
    <w:qFormat/>
    <w:rPr>
      <w:rFonts w:eastAsia="Times New Roman" w:cs="Times New Roman"/>
      <w:b/>
      <w:sz w:val="28"/>
      <w:szCs w:val="28"/>
    </w:rPr>
  </w:style>
  <w:style w:type="character" w:styleId="3201" w:customStyle="1">
    <w:name w:val="ListLabel 1232"/>
    <w:qFormat/>
    <w:rPr>
      <w:rFonts w:eastAsia="Times New Roman" w:cs="Times New Roman"/>
      <w:sz w:val="28"/>
      <w:szCs w:val="28"/>
    </w:rPr>
  </w:style>
  <w:style w:type="character" w:styleId="3202" w:customStyle="1">
    <w:name w:val="ListLabel 1233"/>
    <w:qFormat/>
    <w:rPr>
      <w:rFonts w:eastAsia="Times New Roman" w:cs="Times New Roman"/>
      <w:sz w:val="28"/>
      <w:szCs w:val="28"/>
    </w:rPr>
  </w:style>
  <w:style w:type="character" w:styleId="3203" w:customStyle="1">
    <w:name w:val="ListLabel 1234"/>
    <w:qFormat/>
    <w:rPr>
      <w:rFonts w:eastAsia="Times New Roman" w:cs="Times New Roman"/>
      <w:b/>
      <w:sz w:val="16"/>
      <w:szCs w:val="16"/>
    </w:rPr>
  </w:style>
  <w:style w:type="character" w:styleId="3204" w:customStyle="1">
    <w:name w:val="ListLabel 1235"/>
    <w:qFormat/>
    <w:rPr>
      <w:b/>
      <w:sz w:val="24"/>
    </w:rPr>
  </w:style>
  <w:style w:type="character" w:styleId="3205" w:customStyle="1">
    <w:name w:val="ListLabel 1236"/>
    <w:qFormat/>
    <w:rPr>
      <w:rFonts w:ascii="Times New Roman" w:hAnsi="Times New Roman"/>
      <w:i w:val="0"/>
      <w:sz w:val="24"/>
    </w:rPr>
  </w:style>
  <w:style w:type="character" w:styleId="3206" w:customStyle="1">
    <w:name w:val="ListLabel 1237"/>
    <w:qFormat/>
    <w:rPr>
      <w:rFonts w:eastAsia="Times New Roman" w:cs="Times New Roman"/>
      <w:b w:val="0"/>
      <w:i w:val="0"/>
      <w:caps w:val="0"/>
      <w:smallCaps w:val="0"/>
      <w:strike w:val="0"/>
      <w:position w:val="0"/>
      <w:sz w:val="24"/>
      <w:szCs w:val="24"/>
      <w:vertAlign w:val="baseline"/>
    </w:rPr>
  </w:style>
  <w:style w:type="character" w:styleId="3207" w:customStyle="1">
    <w:name w:val="ListLabel 1238"/>
    <w:qFormat/>
    <w:rPr>
      <w:b/>
      <w:sz w:val="32"/>
      <w:szCs w:val="32"/>
    </w:rPr>
  </w:style>
  <w:style w:type="character" w:styleId="3208" w:customStyle="1">
    <w:name w:val="ListLabel 1239"/>
    <w:qFormat/>
    <w:rPr>
      <w:rFonts w:eastAsia="Times New Roman" w:cs="Times New Roman"/>
      <w:b/>
      <w:i w:val="0"/>
      <w:caps w:val="0"/>
      <w:smallCaps w:val="0"/>
      <w:strike w:val="0"/>
      <w:position w:val="0"/>
      <w:sz w:val="28"/>
      <w:szCs w:val="28"/>
      <w:vertAlign w:val="baseline"/>
    </w:rPr>
  </w:style>
  <w:style w:type="character" w:styleId="3209" w:customStyle="1">
    <w:name w:val="ListLabel 1240"/>
    <w:qFormat/>
    <w:rPr>
      <w:rFonts w:eastAsia="Times New Roman" w:cs="Times New Roman"/>
      <w:b/>
      <w:sz w:val="28"/>
      <w:szCs w:val="28"/>
    </w:rPr>
  </w:style>
  <w:style w:type="character" w:styleId="3210" w:customStyle="1">
    <w:name w:val="ListLabel 1241"/>
    <w:qFormat/>
    <w:rPr>
      <w:rFonts w:eastAsia="Times New Roman" w:cs="Times New Roman"/>
      <w:sz w:val="28"/>
      <w:szCs w:val="28"/>
    </w:rPr>
  </w:style>
  <w:style w:type="character" w:styleId="3211" w:customStyle="1">
    <w:name w:val="ListLabel 1242"/>
    <w:qFormat/>
    <w:rPr>
      <w:rFonts w:eastAsia="Times New Roman" w:cs="Times New Roman"/>
      <w:sz w:val="28"/>
      <w:szCs w:val="28"/>
    </w:rPr>
  </w:style>
  <w:style w:type="character" w:styleId="3212" w:customStyle="1">
    <w:name w:val="ListLabel 1243"/>
    <w:qFormat/>
    <w:rPr>
      <w:rFonts w:eastAsia="Times New Roman" w:cs="Times New Roman"/>
      <w:b/>
      <w:sz w:val="16"/>
      <w:szCs w:val="16"/>
    </w:rPr>
  </w:style>
  <w:style w:type="character" w:styleId="3213" w:customStyle="1">
    <w:name w:val="ListLabel 1244"/>
    <w:qFormat/>
    <w:rPr>
      <w:b/>
      <w:sz w:val="24"/>
    </w:rPr>
  </w:style>
  <w:style w:type="character" w:styleId="3214" w:customStyle="1">
    <w:name w:val="ListLabel 1245"/>
    <w:qFormat/>
    <w:rPr>
      <w:rFonts w:ascii="Times New Roman" w:hAnsi="Times New Roman"/>
      <w:i w:val="0"/>
      <w:sz w:val="24"/>
    </w:rPr>
  </w:style>
  <w:style w:type="character" w:styleId="3215" w:customStyle="1">
    <w:name w:val="ListLabel 1246"/>
    <w:qFormat/>
    <w:rPr>
      <w:rFonts w:eastAsia="Times New Roman" w:cs="Times New Roman"/>
      <w:b w:val="0"/>
      <w:i w:val="0"/>
      <w:caps w:val="0"/>
      <w:smallCaps w:val="0"/>
      <w:strike w:val="0"/>
      <w:position w:val="0"/>
      <w:sz w:val="24"/>
      <w:szCs w:val="24"/>
      <w:vertAlign w:val="baseline"/>
    </w:rPr>
  </w:style>
  <w:style w:type="character" w:styleId="3216" w:customStyle="1">
    <w:name w:val="ListLabel 1247"/>
    <w:qFormat/>
    <w:rPr>
      <w:b/>
      <w:sz w:val="32"/>
      <w:szCs w:val="32"/>
    </w:rPr>
  </w:style>
  <w:style w:type="character" w:styleId="3217" w:customStyle="1">
    <w:name w:val="ListLabel 1248"/>
    <w:qFormat/>
    <w:rPr>
      <w:rFonts w:eastAsia="Times New Roman" w:cs="Times New Roman"/>
      <w:b/>
      <w:i w:val="0"/>
      <w:caps w:val="0"/>
      <w:smallCaps w:val="0"/>
      <w:strike w:val="0"/>
      <w:position w:val="0"/>
      <w:sz w:val="28"/>
      <w:szCs w:val="28"/>
      <w:vertAlign w:val="baseline"/>
    </w:rPr>
  </w:style>
  <w:style w:type="character" w:styleId="3218" w:customStyle="1">
    <w:name w:val="ListLabel 1249"/>
    <w:qFormat/>
    <w:rPr>
      <w:rFonts w:eastAsia="Times New Roman" w:cs="Times New Roman"/>
      <w:b/>
      <w:sz w:val="28"/>
      <w:szCs w:val="28"/>
    </w:rPr>
  </w:style>
  <w:style w:type="character" w:styleId="3219" w:customStyle="1">
    <w:name w:val="ListLabel 1250"/>
    <w:qFormat/>
    <w:rPr>
      <w:rFonts w:eastAsia="Times New Roman" w:cs="Times New Roman"/>
      <w:sz w:val="28"/>
      <w:szCs w:val="28"/>
    </w:rPr>
  </w:style>
  <w:style w:type="character" w:styleId="3220" w:customStyle="1">
    <w:name w:val="ListLabel 1251"/>
    <w:qFormat/>
    <w:rPr>
      <w:rFonts w:eastAsia="Times New Roman" w:cs="Times New Roman"/>
      <w:sz w:val="28"/>
      <w:szCs w:val="28"/>
    </w:rPr>
  </w:style>
  <w:style w:type="character" w:styleId="3221" w:customStyle="1">
    <w:name w:val="ListLabel 1252"/>
    <w:qFormat/>
    <w:rPr>
      <w:rFonts w:eastAsia="Times New Roman" w:cs="Times New Roman"/>
      <w:b/>
      <w:sz w:val="16"/>
      <w:szCs w:val="16"/>
    </w:rPr>
  </w:style>
  <w:style w:type="character" w:styleId="3222" w:customStyle="1">
    <w:name w:val="ListLabel 1253"/>
    <w:qFormat/>
    <w:rPr>
      <w:b/>
      <w:sz w:val="24"/>
    </w:rPr>
  </w:style>
  <w:style w:type="character" w:styleId="3223" w:customStyle="1">
    <w:name w:val="ListLabel 1254"/>
    <w:qFormat/>
    <w:rPr>
      <w:rFonts w:ascii="Times New Roman" w:hAnsi="Times New Roman"/>
      <w:i w:val="0"/>
      <w:sz w:val="24"/>
    </w:rPr>
  </w:style>
  <w:style w:type="character" w:styleId="3224" w:customStyle="1">
    <w:name w:val="ListLabel 1255"/>
    <w:qFormat/>
    <w:rPr>
      <w:rFonts w:eastAsia="Times New Roman" w:cs="Times New Roman"/>
      <w:b w:val="0"/>
      <w:i w:val="0"/>
      <w:caps w:val="0"/>
      <w:smallCaps w:val="0"/>
      <w:strike w:val="0"/>
      <w:position w:val="0"/>
      <w:sz w:val="24"/>
      <w:szCs w:val="24"/>
      <w:vertAlign w:val="baseline"/>
    </w:rPr>
  </w:style>
  <w:style w:type="character" w:styleId="3225" w:customStyle="1">
    <w:name w:val="ListLabel 1256"/>
    <w:qFormat/>
    <w:rPr>
      <w:b/>
      <w:sz w:val="32"/>
      <w:szCs w:val="32"/>
    </w:rPr>
  </w:style>
  <w:style w:type="character" w:styleId="3226" w:customStyle="1">
    <w:name w:val="ListLabel 1257"/>
    <w:qFormat/>
    <w:rPr>
      <w:rFonts w:eastAsia="Times New Roman" w:cs="Times New Roman"/>
      <w:b/>
      <w:i w:val="0"/>
      <w:caps w:val="0"/>
      <w:smallCaps w:val="0"/>
      <w:strike w:val="0"/>
      <w:position w:val="0"/>
      <w:sz w:val="28"/>
      <w:szCs w:val="28"/>
      <w:vertAlign w:val="baseline"/>
    </w:rPr>
  </w:style>
  <w:style w:type="character" w:styleId="3227" w:customStyle="1">
    <w:name w:val="ListLabel 1258"/>
    <w:qFormat/>
    <w:rPr>
      <w:rFonts w:eastAsia="Times New Roman" w:cs="Times New Roman"/>
      <w:b/>
      <w:sz w:val="28"/>
      <w:szCs w:val="28"/>
    </w:rPr>
  </w:style>
  <w:style w:type="character" w:styleId="3228" w:customStyle="1">
    <w:name w:val="ListLabel 1259"/>
    <w:qFormat/>
    <w:rPr>
      <w:rFonts w:eastAsia="Times New Roman" w:cs="Times New Roman"/>
      <w:sz w:val="28"/>
      <w:szCs w:val="28"/>
    </w:rPr>
  </w:style>
  <w:style w:type="character" w:styleId="3229" w:customStyle="1">
    <w:name w:val="ListLabel 1260"/>
    <w:qFormat/>
    <w:rPr>
      <w:rFonts w:eastAsia="Times New Roman" w:cs="Times New Roman"/>
      <w:sz w:val="28"/>
      <w:szCs w:val="28"/>
    </w:rPr>
  </w:style>
  <w:style w:type="character" w:styleId="3230" w:customStyle="1">
    <w:name w:val="ListLabel 1261"/>
    <w:qFormat/>
    <w:rPr>
      <w:rFonts w:eastAsia="Times New Roman" w:cs="Times New Roman"/>
      <w:b/>
      <w:sz w:val="16"/>
      <w:szCs w:val="16"/>
    </w:rPr>
  </w:style>
  <w:style w:type="character" w:styleId="3231" w:customStyle="1">
    <w:name w:val="ListLabel 1262"/>
    <w:qFormat/>
    <w:rPr>
      <w:b/>
      <w:sz w:val="24"/>
    </w:rPr>
  </w:style>
  <w:style w:type="character" w:styleId="3232" w:customStyle="1">
    <w:name w:val="ListLabel 1263"/>
    <w:qFormat/>
    <w:rPr>
      <w:rFonts w:ascii="Times New Roman" w:hAnsi="Times New Roman"/>
      <w:i w:val="0"/>
      <w:sz w:val="24"/>
    </w:rPr>
  </w:style>
  <w:style w:type="character" w:styleId="3233" w:customStyle="1">
    <w:name w:val="ListLabel 1264"/>
    <w:qFormat/>
    <w:rPr>
      <w:rFonts w:eastAsia="Times New Roman" w:cs="Times New Roman"/>
      <w:b w:val="0"/>
      <w:i w:val="0"/>
      <w:caps w:val="0"/>
      <w:smallCaps w:val="0"/>
      <w:strike w:val="0"/>
      <w:position w:val="0"/>
      <w:sz w:val="24"/>
      <w:szCs w:val="24"/>
      <w:vertAlign w:val="baseline"/>
    </w:rPr>
  </w:style>
  <w:style w:type="character" w:styleId="3234" w:customStyle="1">
    <w:name w:val="ListLabel 1265"/>
    <w:qFormat/>
    <w:rPr>
      <w:b/>
      <w:sz w:val="32"/>
      <w:szCs w:val="32"/>
    </w:rPr>
  </w:style>
  <w:style w:type="character" w:styleId="3235" w:customStyle="1">
    <w:name w:val="ListLabel 1266"/>
    <w:qFormat/>
    <w:rPr>
      <w:rFonts w:eastAsia="Times New Roman" w:cs="Times New Roman"/>
      <w:b/>
      <w:i w:val="0"/>
      <w:caps w:val="0"/>
      <w:smallCaps w:val="0"/>
      <w:strike w:val="0"/>
      <w:position w:val="0"/>
      <w:sz w:val="28"/>
      <w:szCs w:val="28"/>
      <w:vertAlign w:val="baseline"/>
    </w:rPr>
  </w:style>
  <w:style w:type="character" w:styleId="3236" w:customStyle="1">
    <w:name w:val="ListLabel 1267"/>
    <w:qFormat/>
    <w:rPr>
      <w:rFonts w:eastAsia="Times New Roman" w:cs="Times New Roman"/>
      <w:b/>
      <w:sz w:val="28"/>
      <w:szCs w:val="28"/>
    </w:rPr>
  </w:style>
  <w:style w:type="character" w:styleId="3237" w:customStyle="1">
    <w:name w:val="ListLabel 1268"/>
    <w:qFormat/>
    <w:rPr>
      <w:rFonts w:eastAsia="Times New Roman" w:cs="Times New Roman"/>
      <w:sz w:val="28"/>
      <w:szCs w:val="28"/>
    </w:rPr>
  </w:style>
  <w:style w:type="character" w:styleId="3238" w:customStyle="1">
    <w:name w:val="ListLabel 1269"/>
    <w:qFormat/>
    <w:rPr>
      <w:rFonts w:eastAsia="Times New Roman" w:cs="Times New Roman"/>
      <w:sz w:val="28"/>
      <w:szCs w:val="28"/>
    </w:rPr>
  </w:style>
  <w:style w:type="character" w:styleId="3239" w:customStyle="1">
    <w:name w:val="ListLabel 1270"/>
    <w:qFormat/>
    <w:rPr>
      <w:rFonts w:eastAsia="Times New Roman" w:cs="Times New Roman"/>
      <w:b/>
      <w:sz w:val="16"/>
      <w:szCs w:val="16"/>
    </w:rPr>
  </w:style>
  <w:style w:type="character" w:styleId="3240" w:customStyle="1">
    <w:name w:val="ListLabel 1271"/>
    <w:qFormat/>
    <w:rPr>
      <w:b/>
      <w:sz w:val="24"/>
    </w:rPr>
  </w:style>
  <w:style w:type="character" w:styleId="3241" w:customStyle="1">
    <w:name w:val="ListLabel 1272"/>
    <w:qFormat/>
    <w:rPr>
      <w:rFonts w:ascii="Times New Roman" w:hAnsi="Times New Roman"/>
      <w:i w:val="0"/>
      <w:sz w:val="24"/>
    </w:rPr>
  </w:style>
  <w:style w:type="character" w:styleId="3242" w:customStyle="1">
    <w:name w:val="ListLabel 1273"/>
    <w:qFormat/>
    <w:rPr>
      <w:b w:val="0"/>
    </w:rPr>
  </w:style>
  <w:style w:type="character" w:styleId="3243" w:customStyle="1">
    <w:name w:val="ListLabel 1274"/>
    <w:qFormat/>
    <w:rPr>
      <w:b w:val="0"/>
      <w:i w:val="0"/>
    </w:rPr>
  </w:style>
  <w:style w:type="character" w:styleId="3244" w:customStyle="1">
    <w:name w:val="ListLabel 1275"/>
    <w:qFormat/>
    <w:rPr>
      <w:rFonts w:eastAsia="Times New Roman" w:cs="Times New Roman"/>
      <w:b w:val="0"/>
      <w:i w:val="0"/>
      <w:caps w:val="0"/>
      <w:smallCaps w:val="0"/>
      <w:strike w:val="0"/>
      <w:position w:val="0"/>
      <w:sz w:val="24"/>
      <w:szCs w:val="24"/>
      <w:vertAlign w:val="baseline"/>
    </w:rPr>
  </w:style>
  <w:style w:type="character" w:styleId="3245" w:customStyle="1">
    <w:name w:val="ListLabel 1276"/>
    <w:qFormat/>
    <w:rPr>
      <w:b/>
      <w:sz w:val="32"/>
      <w:szCs w:val="32"/>
    </w:rPr>
  </w:style>
  <w:style w:type="character" w:styleId="3246" w:customStyle="1">
    <w:name w:val="ListLabel 1277"/>
    <w:qFormat/>
    <w:rPr>
      <w:rFonts w:eastAsia="Times New Roman" w:cs="Times New Roman"/>
      <w:b/>
      <w:i w:val="0"/>
      <w:caps w:val="0"/>
      <w:smallCaps w:val="0"/>
      <w:strike w:val="0"/>
      <w:position w:val="0"/>
      <w:sz w:val="28"/>
      <w:szCs w:val="28"/>
      <w:vertAlign w:val="baseline"/>
    </w:rPr>
  </w:style>
  <w:style w:type="character" w:styleId="3247" w:customStyle="1">
    <w:name w:val="ListLabel 1278"/>
    <w:qFormat/>
    <w:rPr>
      <w:rFonts w:eastAsia="Times New Roman" w:cs="Times New Roman"/>
      <w:b/>
      <w:sz w:val="28"/>
      <w:szCs w:val="28"/>
    </w:rPr>
  </w:style>
  <w:style w:type="character" w:styleId="3248" w:customStyle="1">
    <w:name w:val="ListLabel 1279"/>
    <w:qFormat/>
    <w:rPr>
      <w:rFonts w:eastAsia="Times New Roman" w:cs="Times New Roman"/>
      <w:sz w:val="28"/>
      <w:szCs w:val="28"/>
    </w:rPr>
  </w:style>
  <w:style w:type="character" w:styleId="3249" w:customStyle="1">
    <w:name w:val="ListLabel 1280"/>
    <w:qFormat/>
    <w:rPr>
      <w:rFonts w:eastAsia="Times New Roman" w:cs="Times New Roman"/>
      <w:sz w:val="28"/>
      <w:szCs w:val="28"/>
    </w:rPr>
  </w:style>
  <w:style w:type="character" w:styleId="3250" w:customStyle="1">
    <w:name w:val="ListLabel 1281"/>
    <w:qFormat/>
    <w:rPr>
      <w:rFonts w:eastAsia="Times New Roman" w:cs="Times New Roman"/>
      <w:b/>
      <w:sz w:val="16"/>
      <w:szCs w:val="16"/>
    </w:rPr>
  </w:style>
  <w:style w:type="character" w:styleId="3251" w:customStyle="1">
    <w:name w:val="ListLabel 1282"/>
    <w:qFormat/>
    <w:rPr>
      <w:b/>
      <w:sz w:val="24"/>
    </w:rPr>
  </w:style>
  <w:style w:type="character" w:styleId="3252" w:customStyle="1">
    <w:name w:val="ListLabel 1283"/>
    <w:qFormat/>
    <w:rPr>
      <w:i w:val="0"/>
      <w:sz w:val="24"/>
    </w:rPr>
  </w:style>
  <w:style w:type="character" w:styleId="3253" w:customStyle="1">
    <w:name w:val="ListLabel 1284"/>
    <w:qFormat/>
    <w:rPr>
      <w:rFonts w:eastAsia="Times New Roman" w:cs="Times New Roman"/>
      <w:b w:val="0"/>
      <w:i w:val="0"/>
      <w:caps w:val="0"/>
      <w:smallCaps w:val="0"/>
      <w:strike w:val="0"/>
      <w:position w:val="0"/>
      <w:sz w:val="24"/>
      <w:szCs w:val="24"/>
      <w:vertAlign w:val="baseline"/>
    </w:rPr>
  </w:style>
  <w:style w:type="character" w:styleId="3254" w:customStyle="1">
    <w:name w:val="ListLabel 1285"/>
    <w:qFormat/>
    <w:rPr>
      <w:b/>
      <w:sz w:val="32"/>
      <w:szCs w:val="32"/>
    </w:rPr>
  </w:style>
  <w:style w:type="character" w:styleId="3255" w:customStyle="1">
    <w:name w:val="ListLabel 1286"/>
    <w:qFormat/>
    <w:rPr>
      <w:rFonts w:eastAsia="Times New Roman" w:cs="Times New Roman"/>
      <w:b/>
      <w:i w:val="0"/>
      <w:caps w:val="0"/>
      <w:smallCaps w:val="0"/>
      <w:strike w:val="0"/>
      <w:position w:val="0"/>
      <w:sz w:val="28"/>
      <w:szCs w:val="28"/>
      <w:vertAlign w:val="baseline"/>
    </w:rPr>
  </w:style>
  <w:style w:type="character" w:styleId="3256" w:customStyle="1">
    <w:name w:val="ListLabel 1287"/>
    <w:qFormat/>
    <w:rPr>
      <w:rFonts w:eastAsia="Times New Roman" w:cs="Times New Roman"/>
      <w:b/>
      <w:sz w:val="28"/>
      <w:szCs w:val="28"/>
    </w:rPr>
  </w:style>
  <w:style w:type="character" w:styleId="3257" w:customStyle="1">
    <w:name w:val="ListLabel 1288"/>
    <w:qFormat/>
    <w:rPr>
      <w:rFonts w:eastAsia="Times New Roman" w:cs="Times New Roman"/>
      <w:sz w:val="28"/>
      <w:szCs w:val="28"/>
    </w:rPr>
  </w:style>
  <w:style w:type="character" w:styleId="3258" w:customStyle="1">
    <w:name w:val="ListLabel 1289"/>
    <w:qFormat/>
    <w:rPr>
      <w:rFonts w:eastAsia="Times New Roman" w:cs="Times New Roman"/>
      <w:sz w:val="28"/>
      <w:szCs w:val="28"/>
    </w:rPr>
  </w:style>
  <w:style w:type="character" w:styleId="3259" w:customStyle="1">
    <w:name w:val="ListLabel 1290"/>
    <w:qFormat/>
    <w:rPr>
      <w:rFonts w:eastAsia="Times New Roman" w:cs="Times New Roman"/>
      <w:b/>
      <w:sz w:val="16"/>
      <w:szCs w:val="16"/>
    </w:rPr>
  </w:style>
  <w:style w:type="character" w:styleId="3260" w:customStyle="1">
    <w:name w:val="ListLabel 1291"/>
    <w:qFormat/>
    <w:rPr>
      <w:b/>
      <w:sz w:val="24"/>
    </w:rPr>
  </w:style>
  <w:style w:type="character" w:styleId="3261" w:customStyle="1">
    <w:name w:val="ListLabel 1292"/>
    <w:qFormat/>
    <w:rPr>
      <w:rFonts w:ascii="Times New Roman" w:hAnsi="Times New Roman"/>
      <w:i w:val="0"/>
      <w:sz w:val="24"/>
    </w:rPr>
  </w:style>
  <w:style w:type="character" w:styleId="3262" w:customStyle="1">
    <w:name w:val="ListLabel 1293"/>
    <w:qFormat/>
    <w:rPr>
      <w:rFonts w:eastAsia="Times New Roman" w:cs="Times New Roman"/>
      <w:b w:val="0"/>
      <w:i w:val="0"/>
      <w:caps w:val="0"/>
      <w:smallCaps w:val="0"/>
      <w:strike w:val="0"/>
      <w:position w:val="0"/>
      <w:sz w:val="24"/>
      <w:szCs w:val="24"/>
      <w:vertAlign w:val="baseline"/>
    </w:rPr>
  </w:style>
  <w:style w:type="character" w:styleId="3263" w:customStyle="1">
    <w:name w:val="ListLabel 1294"/>
    <w:qFormat/>
    <w:rPr>
      <w:b/>
      <w:sz w:val="32"/>
      <w:szCs w:val="32"/>
    </w:rPr>
  </w:style>
  <w:style w:type="character" w:styleId="3264" w:customStyle="1">
    <w:name w:val="ListLabel 1295"/>
    <w:qFormat/>
    <w:rPr>
      <w:rFonts w:eastAsia="Times New Roman" w:cs="Times New Roman"/>
      <w:b/>
      <w:i w:val="0"/>
      <w:caps w:val="0"/>
      <w:smallCaps w:val="0"/>
      <w:strike w:val="0"/>
      <w:position w:val="0"/>
      <w:sz w:val="28"/>
      <w:szCs w:val="28"/>
      <w:vertAlign w:val="baseline"/>
    </w:rPr>
  </w:style>
  <w:style w:type="character" w:styleId="3265" w:customStyle="1">
    <w:name w:val="ListLabel 1296"/>
    <w:qFormat/>
    <w:rPr>
      <w:rFonts w:eastAsia="Times New Roman" w:cs="Times New Roman"/>
      <w:b/>
      <w:sz w:val="28"/>
      <w:szCs w:val="28"/>
    </w:rPr>
  </w:style>
  <w:style w:type="character" w:styleId="3266" w:customStyle="1">
    <w:name w:val="ListLabel 1297"/>
    <w:qFormat/>
    <w:rPr>
      <w:rFonts w:eastAsia="Times New Roman" w:cs="Times New Roman"/>
      <w:sz w:val="28"/>
      <w:szCs w:val="28"/>
    </w:rPr>
  </w:style>
  <w:style w:type="character" w:styleId="3267" w:customStyle="1">
    <w:name w:val="ListLabel 1298"/>
    <w:qFormat/>
    <w:rPr>
      <w:rFonts w:eastAsia="Times New Roman" w:cs="Times New Roman"/>
      <w:sz w:val="28"/>
      <w:szCs w:val="28"/>
    </w:rPr>
  </w:style>
  <w:style w:type="character" w:styleId="3268" w:customStyle="1">
    <w:name w:val="ListLabel 1299"/>
    <w:qFormat/>
    <w:rPr>
      <w:rFonts w:eastAsia="Times New Roman" w:cs="Times New Roman"/>
      <w:b/>
      <w:sz w:val="16"/>
      <w:szCs w:val="16"/>
    </w:rPr>
  </w:style>
  <w:style w:type="character" w:styleId="3269" w:customStyle="1">
    <w:name w:val="ListLabel 1300"/>
    <w:qFormat/>
    <w:rPr>
      <w:b/>
      <w:sz w:val="24"/>
    </w:rPr>
  </w:style>
  <w:style w:type="character" w:styleId="3270" w:customStyle="1">
    <w:name w:val="ListLabel 1301"/>
    <w:qFormat/>
    <w:rPr>
      <w:rFonts w:ascii="Times New Roman" w:hAnsi="Times New Roman"/>
      <w:i w:val="0"/>
      <w:sz w:val="24"/>
    </w:rPr>
  </w:style>
  <w:style w:type="character" w:styleId="3271" w:customStyle="1">
    <w:name w:val="ListLabel 1302"/>
    <w:qFormat/>
    <w:rPr>
      <w:rFonts w:eastAsia="Times New Roman" w:cs="Times New Roman"/>
      <w:b w:val="0"/>
      <w:i w:val="0"/>
      <w:caps w:val="0"/>
      <w:smallCaps w:val="0"/>
      <w:strike w:val="0"/>
      <w:position w:val="0"/>
      <w:sz w:val="24"/>
      <w:szCs w:val="24"/>
      <w:vertAlign w:val="baseline"/>
    </w:rPr>
  </w:style>
  <w:style w:type="character" w:styleId="3272" w:customStyle="1">
    <w:name w:val="ListLabel 1303"/>
    <w:qFormat/>
    <w:rPr>
      <w:b/>
      <w:sz w:val="32"/>
      <w:szCs w:val="32"/>
    </w:rPr>
  </w:style>
  <w:style w:type="character" w:styleId="3273" w:customStyle="1">
    <w:name w:val="ListLabel 1304"/>
    <w:qFormat/>
    <w:rPr>
      <w:rFonts w:eastAsia="Times New Roman" w:cs="Times New Roman"/>
      <w:b/>
      <w:i w:val="0"/>
      <w:caps w:val="0"/>
      <w:smallCaps w:val="0"/>
      <w:strike w:val="0"/>
      <w:position w:val="0"/>
      <w:sz w:val="28"/>
      <w:szCs w:val="28"/>
      <w:vertAlign w:val="baseline"/>
    </w:rPr>
  </w:style>
  <w:style w:type="character" w:styleId="3274" w:customStyle="1">
    <w:name w:val="ListLabel 1305"/>
    <w:qFormat/>
    <w:rPr>
      <w:rFonts w:eastAsia="Times New Roman" w:cs="Times New Roman"/>
      <w:b/>
      <w:sz w:val="28"/>
      <w:szCs w:val="28"/>
    </w:rPr>
  </w:style>
  <w:style w:type="character" w:styleId="3275" w:customStyle="1">
    <w:name w:val="ListLabel 1306"/>
    <w:qFormat/>
    <w:rPr>
      <w:rFonts w:eastAsia="Times New Roman" w:cs="Times New Roman"/>
      <w:sz w:val="28"/>
      <w:szCs w:val="28"/>
    </w:rPr>
  </w:style>
  <w:style w:type="character" w:styleId="3276" w:customStyle="1">
    <w:name w:val="ListLabel 1307"/>
    <w:qFormat/>
    <w:rPr>
      <w:rFonts w:eastAsia="Times New Roman" w:cs="Times New Roman"/>
      <w:sz w:val="28"/>
      <w:szCs w:val="28"/>
    </w:rPr>
  </w:style>
  <w:style w:type="character" w:styleId="3277" w:customStyle="1">
    <w:name w:val="ListLabel 1308"/>
    <w:qFormat/>
    <w:rPr>
      <w:rFonts w:eastAsia="Times New Roman" w:cs="Times New Roman"/>
      <w:b/>
      <w:sz w:val="16"/>
      <w:szCs w:val="16"/>
    </w:rPr>
  </w:style>
  <w:style w:type="character" w:styleId="3278" w:customStyle="1">
    <w:name w:val="ListLabel 1309"/>
    <w:qFormat/>
    <w:rPr>
      <w:b/>
      <w:sz w:val="24"/>
    </w:rPr>
  </w:style>
  <w:style w:type="character" w:styleId="3279" w:customStyle="1">
    <w:name w:val="ListLabel 1310"/>
    <w:qFormat/>
    <w:rPr>
      <w:rFonts w:ascii="Times New Roman" w:hAnsi="Times New Roman"/>
      <w:i w:val="0"/>
      <w:sz w:val="24"/>
    </w:rPr>
  </w:style>
  <w:style w:type="character" w:styleId="3280" w:customStyle="1">
    <w:name w:val="ListLabel 1311"/>
    <w:qFormat/>
    <w:rPr>
      <w:rFonts w:eastAsia="Times New Roman" w:cs="Times New Roman"/>
      <w:b w:val="0"/>
      <w:i w:val="0"/>
      <w:caps w:val="0"/>
      <w:smallCaps w:val="0"/>
      <w:strike w:val="0"/>
      <w:position w:val="0"/>
      <w:sz w:val="24"/>
      <w:szCs w:val="24"/>
      <w:vertAlign w:val="baseline"/>
    </w:rPr>
  </w:style>
  <w:style w:type="character" w:styleId="3281" w:customStyle="1">
    <w:name w:val="ListLabel 1312"/>
    <w:qFormat/>
    <w:rPr>
      <w:b/>
      <w:sz w:val="32"/>
      <w:szCs w:val="32"/>
    </w:rPr>
  </w:style>
  <w:style w:type="character" w:styleId="3282" w:customStyle="1">
    <w:name w:val="ListLabel 1313"/>
    <w:qFormat/>
    <w:rPr>
      <w:rFonts w:eastAsia="Times New Roman" w:cs="Times New Roman"/>
      <w:b/>
      <w:i w:val="0"/>
      <w:caps w:val="0"/>
      <w:smallCaps w:val="0"/>
      <w:strike w:val="0"/>
      <w:position w:val="0"/>
      <w:sz w:val="28"/>
      <w:szCs w:val="28"/>
      <w:vertAlign w:val="baseline"/>
    </w:rPr>
  </w:style>
  <w:style w:type="character" w:styleId="3283" w:customStyle="1">
    <w:name w:val="ListLabel 1314"/>
    <w:qFormat/>
    <w:rPr>
      <w:rFonts w:eastAsia="Times New Roman" w:cs="Times New Roman"/>
      <w:b/>
      <w:sz w:val="28"/>
      <w:szCs w:val="28"/>
    </w:rPr>
  </w:style>
  <w:style w:type="character" w:styleId="3284" w:customStyle="1">
    <w:name w:val="ListLabel 1315"/>
    <w:qFormat/>
    <w:rPr>
      <w:rFonts w:eastAsia="Times New Roman" w:cs="Times New Roman"/>
      <w:sz w:val="28"/>
      <w:szCs w:val="28"/>
    </w:rPr>
  </w:style>
  <w:style w:type="character" w:styleId="3285" w:customStyle="1">
    <w:name w:val="ListLabel 1316"/>
    <w:qFormat/>
    <w:rPr>
      <w:rFonts w:eastAsia="Times New Roman" w:cs="Times New Roman"/>
      <w:sz w:val="28"/>
      <w:szCs w:val="28"/>
    </w:rPr>
  </w:style>
  <w:style w:type="character" w:styleId="3286" w:customStyle="1">
    <w:name w:val="ListLabel 1317"/>
    <w:qFormat/>
    <w:rPr>
      <w:rFonts w:eastAsia="Times New Roman" w:cs="Times New Roman"/>
      <w:b/>
      <w:sz w:val="16"/>
      <w:szCs w:val="16"/>
    </w:rPr>
  </w:style>
  <w:style w:type="character" w:styleId="3287" w:customStyle="1">
    <w:name w:val="ListLabel 1318"/>
    <w:qFormat/>
    <w:rPr>
      <w:b/>
      <w:sz w:val="24"/>
    </w:rPr>
  </w:style>
  <w:style w:type="character" w:styleId="3288" w:customStyle="1">
    <w:name w:val="ListLabel 1319"/>
    <w:qFormat/>
    <w:rPr>
      <w:rFonts w:ascii="Times New Roman" w:hAnsi="Times New Roman"/>
      <w:i w:val="0"/>
      <w:sz w:val="24"/>
    </w:rPr>
  </w:style>
  <w:style w:type="character" w:styleId="3289" w:customStyle="1">
    <w:name w:val="ListLabel 1320"/>
    <w:qFormat/>
    <w:rPr>
      <w:rFonts w:eastAsia="Times New Roman" w:cs="Times New Roman"/>
      <w:b w:val="0"/>
      <w:i w:val="0"/>
      <w:caps w:val="0"/>
      <w:smallCaps w:val="0"/>
      <w:strike w:val="0"/>
      <w:position w:val="0"/>
      <w:sz w:val="24"/>
      <w:szCs w:val="24"/>
      <w:vertAlign w:val="baseline"/>
    </w:rPr>
  </w:style>
  <w:style w:type="character" w:styleId="3290" w:customStyle="1">
    <w:name w:val="ListLabel 1321"/>
    <w:qFormat/>
    <w:rPr>
      <w:b/>
      <w:sz w:val="32"/>
      <w:szCs w:val="32"/>
    </w:rPr>
  </w:style>
  <w:style w:type="character" w:styleId="3291" w:customStyle="1">
    <w:name w:val="ListLabel 1322"/>
    <w:qFormat/>
    <w:rPr>
      <w:rFonts w:eastAsia="Times New Roman" w:cs="Times New Roman"/>
      <w:b/>
      <w:i w:val="0"/>
      <w:caps w:val="0"/>
      <w:smallCaps w:val="0"/>
      <w:strike w:val="0"/>
      <w:position w:val="0"/>
      <w:sz w:val="28"/>
      <w:szCs w:val="28"/>
      <w:vertAlign w:val="baseline"/>
    </w:rPr>
  </w:style>
  <w:style w:type="character" w:styleId="3292" w:customStyle="1">
    <w:name w:val="ListLabel 1323"/>
    <w:qFormat/>
    <w:rPr>
      <w:rFonts w:eastAsia="Times New Roman" w:cs="Times New Roman"/>
      <w:b/>
      <w:sz w:val="28"/>
      <w:szCs w:val="28"/>
    </w:rPr>
  </w:style>
  <w:style w:type="character" w:styleId="3293" w:customStyle="1">
    <w:name w:val="ListLabel 1324"/>
    <w:qFormat/>
    <w:rPr>
      <w:rFonts w:eastAsia="Times New Roman" w:cs="Times New Roman"/>
      <w:sz w:val="28"/>
      <w:szCs w:val="28"/>
    </w:rPr>
  </w:style>
  <w:style w:type="character" w:styleId="3294" w:customStyle="1">
    <w:name w:val="ListLabel 1325"/>
    <w:qFormat/>
    <w:rPr>
      <w:rFonts w:eastAsia="Times New Roman" w:cs="Times New Roman"/>
      <w:sz w:val="28"/>
      <w:szCs w:val="28"/>
    </w:rPr>
  </w:style>
  <w:style w:type="character" w:styleId="3295" w:customStyle="1">
    <w:name w:val="ListLabel 1326"/>
    <w:qFormat/>
    <w:rPr>
      <w:rFonts w:eastAsia="Times New Roman" w:cs="Times New Roman"/>
      <w:b/>
      <w:sz w:val="16"/>
      <w:szCs w:val="16"/>
    </w:rPr>
  </w:style>
  <w:style w:type="character" w:styleId="3296" w:customStyle="1">
    <w:name w:val="ListLabel 1327"/>
    <w:qFormat/>
    <w:rPr>
      <w:b/>
      <w:sz w:val="24"/>
    </w:rPr>
  </w:style>
  <w:style w:type="character" w:styleId="3297" w:customStyle="1">
    <w:name w:val="ListLabel 1328"/>
    <w:qFormat/>
    <w:rPr>
      <w:rFonts w:ascii="Times New Roman" w:hAnsi="Times New Roman"/>
      <w:i w:val="0"/>
      <w:sz w:val="24"/>
    </w:rPr>
  </w:style>
  <w:style w:type="character" w:styleId="3298" w:customStyle="1">
    <w:name w:val="ListLabel 1329"/>
    <w:qFormat/>
    <w:rPr>
      <w:rFonts w:eastAsia="Times New Roman" w:cs="Times New Roman"/>
      <w:b w:val="0"/>
      <w:i w:val="0"/>
      <w:caps w:val="0"/>
      <w:smallCaps w:val="0"/>
      <w:strike w:val="0"/>
      <w:position w:val="0"/>
      <w:sz w:val="24"/>
      <w:szCs w:val="24"/>
      <w:vertAlign w:val="baseline"/>
    </w:rPr>
  </w:style>
  <w:style w:type="character" w:styleId="3299" w:customStyle="1">
    <w:name w:val="ListLabel 1330"/>
    <w:qFormat/>
    <w:rPr>
      <w:b/>
      <w:sz w:val="32"/>
      <w:szCs w:val="32"/>
    </w:rPr>
  </w:style>
  <w:style w:type="character" w:styleId="3300" w:customStyle="1">
    <w:name w:val="ListLabel 1331"/>
    <w:qFormat/>
    <w:rPr>
      <w:rFonts w:eastAsia="Times New Roman" w:cs="Times New Roman"/>
      <w:b/>
      <w:i w:val="0"/>
      <w:caps w:val="0"/>
      <w:smallCaps w:val="0"/>
      <w:strike w:val="0"/>
      <w:position w:val="0"/>
      <w:sz w:val="28"/>
      <w:szCs w:val="28"/>
      <w:vertAlign w:val="baseline"/>
    </w:rPr>
  </w:style>
  <w:style w:type="character" w:styleId="3301" w:customStyle="1">
    <w:name w:val="ListLabel 1332"/>
    <w:qFormat/>
    <w:rPr>
      <w:rFonts w:eastAsia="Times New Roman" w:cs="Times New Roman"/>
      <w:b/>
      <w:sz w:val="28"/>
      <w:szCs w:val="28"/>
    </w:rPr>
  </w:style>
  <w:style w:type="character" w:styleId="3302" w:customStyle="1">
    <w:name w:val="ListLabel 1333"/>
    <w:qFormat/>
    <w:rPr>
      <w:rFonts w:eastAsia="Times New Roman" w:cs="Times New Roman"/>
      <w:sz w:val="28"/>
      <w:szCs w:val="28"/>
    </w:rPr>
  </w:style>
  <w:style w:type="character" w:styleId="3303" w:customStyle="1">
    <w:name w:val="ListLabel 1334"/>
    <w:qFormat/>
    <w:rPr>
      <w:rFonts w:eastAsia="Times New Roman" w:cs="Times New Roman"/>
      <w:sz w:val="28"/>
      <w:szCs w:val="28"/>
    </w:rPr>
  </w:style>
  <w:style w:type="character" w:styleId="3304" w:customStyle="1">
    <w:name w:val="ListLabel 1335"/>
    <w:qFormat/>
    <w:rPr>
      <w:rFonts w:eastAsia="Times New Roman" w:cs="Times New Roman"/>
      <w:b/>
      <w:sz w:val="16"/>
      <w:szCs w:val="16"/>
    </w:rPr>
  </w:style>
  <w:style w:type="character" w:styleId="3305" w:customStyle="1">
    <w:name w:val="ListLabel 1336"/>
    <w:qFormat/>
    <w:rPr>
      <w:b/>
      <w:sz w:val="24"/>
    </w:rPr>
  </w:style>
  <w:style w:type="character" w:styleId="3306" w:customStyle="1">
    <w:name w:val="ListLabel 1337"/>
    <w:qFormat/>
    <w:rPr>
      <w:rFonts w:ascii="Times New Roman" w:hAnsi="Times New Roman"/>
      <w:i w:val="0"/>
      <w:sz w:val="24"/>
    </w:rPr>
  </w:style>
  <w:style w:type="character" w:styleId="3307" w:customStyle="1">
    <w:name w:val="ListLabel 1338"/>
    <w:qFormat/>
    <w:rPr>
      <w:rFonts w:eastAsia="Times New Roman" w:cs="Times New Roman"/>
      <w:b w:val="0"/>
      <w:i w:val="0"/>
      <w:caps w:val="0"/>
      <w:smallCaps w:val="0"/>
      <w:strike w:val="0"/>
      <w:position w:val="0"/>
      <w:sz w:val="24"/>
      <w:szCs w:val="24"/>
      <w:vertAlign w:val="baseline"/>
    </w:rPr>
  </w:style>
  <w:style w:type="character" w:styleId="3308" w:customStyle="1">
    <w:name w:val="ListLabel 1339"/>
    <w:qFormat/>
    <w:rPr>
      <w:b/>
      <w:sz w:val="32"/>
      <w:szCs w:val="32"/>
    </w:rPr>
  </w:style>
  <w:style w:type="character" w:styleId="3309" w:customStyle="1">
    <w:name w:val="ListLabel 1340"/>
    <w:qFormat/>
    <w:rPr>
      <w:rFonts w:eastAsia="Times New Roman" w:cs="Times New Roman"/>
      <w:b/>
      <w:i w:val="0"/>
      <w:caps w:val="0"/>
      <w:smallCaps w:val="0"/>
      <w:strike w:val="0"/>
      <w:position w:val="0"/>
      <w:sz w:val="28"/>
      <w:szCs w:val="28"/>
      <w:vertAlign w:val="baseline"/>
    </w:rPr>
  </w:style>
  <w:style w:type="character" w:styleId="3310" w:customStyle="1">
    <w:name w:val="ListLabel 1341"/>
    <w:qFormat/>
    <w:rPr>
      <w:rFonts w:eastAsia="Times New Roman" w:cs="Times New Roman"/>
      <w:b/>
      <w:sz w:val="28"/>
      <w:szCs w:val="28"/>
    </w:rPr>
  </w:style>
  <w:style w:type="character" w:styleId="3311" w:customStyle="1">
    <w:name w:val="ListLabel 1342"/>
    <w:qFormat/>
    <w:rPr>
      <w:rFonts w:eastAsia="Times New Roman" w:cs="Times New Roman"/>
      <w:sz w:val="28"/>
      <w:szCs w:val="28"/>
    </w:rPr>
  </w:style>
  <w:style w:type="character" w:styleId="3312" w:customStyle="1">
    <w:name w:val="ListLabel 1343"/>
    <w:qFormat/>
    <w:rPr>
      <w:rFonts w:eastAsia="Times New Roman" w:cs="Times New Roman"/>
      <w:sz w:val="28"/>
      <w:szCs w:val="28"/>
    </w:rPr>
  </w:style>
  <w:style w:type="character" w:styleId="3313" w:customStyle="1">
    <w:name w:val="ListLabel 1344"/>
    <w:qFormat/>
    <w:rPr>
      <w:rFonts w:eastAsia="Times New Roman" w:cs="Times New Roman"/>
      <w:b/>
      <w:sz w:val="16"/>
      <w:szCs w:val="16"/>
    </w:rPr>
  </w:style>
  <w:style w:type="character" w:styleId="3314" w:customStyle="1">
    <w:name w:val="ListLabel 1345"/>
    <w:qFormat/>
    <w:rPr>
      <w:b/>
      <w:sz w:val="24"/>
    </w:rPr>
  </w:style>
  <w:style w:type="character" w:styleId="3315" w:customStyle="1">
    <w:name w:val="ListLabel 1346"/>
    <w:qFormat/>
    <w:rPr>
      <w:rFonts w:ascii="Times New Roman" w:hAnsi="Times New Roman"/>
      <w:i w:val="0"/>
      <w:sz w:val="24"/>
    </w:rPr>
  </w:style>
  <w:style w:type="character" w:styleId="3316" w:customStyle="1">
    <w:name w:val="ListLabel 1347"/>
    <w:qFormat/>
    <w:rPr>
      <w:rFonts w:eastAsia="Times New Roman" w:cs="Times New Roman"/>
      <w:b w:val="0"/>
      <w:i w:val="0"/>
      <w:caps w:val="0"/>
      <w:smallCaps w:val="0"/>
      <w:strike w:val="0"/>
      <w:position w:val="0"/>
      <w:sz w:val="24"/>
      <w:szCs w:val="24"/>
      <w:vertAlign w:val="baseline"/>
    </w:rPr>
  </w:style>
  <w:style w:type="character" w:styleId="3317" w:customStyle="1">
    <w:name w:val="ListLabel 1348"/>
    <w:qFormat/>
    <w:rPr>
      <w:b/>
      <w:sz w:val="32"/>
      <w:szCs w:val="32"/>
    </w:rPr>
  </w:style>
  <w:style w:type="character" w:styleId="3318" w:customStyle="1">
    <w:name w:val="ListLabel 1349"/>
    <w:qFormat/>
    <w:rPr>
      <w:rFonts w:eastAsia="Times New Roman" w:cs="Times New Roman"/>
      <w:b/>
      <w:i w:val="0"/>
      <w:caps w:val="0"/>
      <w:smallCaps w:val="0"/>
      <w:strike w:val="0"/>
      <w:position w:val="0"/>
      <w:sz w:val="28"/>
      <w:szCs w:val="28"/>
      <w:vertAlign w:val="baseline"/>
    </w:rPr>
  </w:style>
  <w:style w:type="character" w:styleId="3319" w:customStyle="1">
    <w:name w:val="ListLabel 1350"/>
    <w:qFormat/>
    <w:rPr>
      <w:rFonts w:eastAsia="Times New Roman" w:cs="Times New Roman"/>
      <w:b/>
      <w:sz w:val="28"/>
      <w:szCs w:val="28"/>
    </w:rPr>
  </w:style>
  <w:style w:type="character" w:styleId="3320" w:customStyle="1">
    <w:name w:val="ListLabel 1351"/>
    <w:qFormat/>
    <w:rPr>
      <w:rFonts w:eastAsia="Times New Roman" w:cs="Times New Roman"/>
      <w:sz w:val="28"/>
      <w:szCs w:val="28"/>
    </w:rPr>
  </w:style>
  <w:style w:type="character" w:styleId="3321" w:customStyle="1">
    <w:name w:val="ListLabel 1352"/>
    <w:qFormat/>
    <w:rPr>
      <w:rFonts w:eastAsia="Times New Roman" w:cs="Times New Roman"/>
      <w:sz w:val="28"/>
      <w:szCs w:val="28"/>
    </w:rPr>
  </w:style>
  <w:style w:type="character" w:styleId="3322" w:customStyle="1">
    <w:name w:val="ListLabel 1353"/>
    <w:qFormat/>
    <w:rPr>
      <w:rFonts w:eastAsia="Times New Roman" w:cs="Times New Roman"/>
      <w:b/>
      <w:sz w:val="16"/>
      <w:szCs w:val="16"/>
    </w:rPr>
  </w:style>
  <w:style w:type="character" w:styleId="3323" w:customStyle="1">
    <w:name w:val="ListLabel 1354"/>
    <w:qFormat/>
    <w:rPr>
      <w:b/>
      <w:sz w:val="24"/>
    </w:rPr>
  </w:style>
  <w:style w:type="character" w:styleId="3324" w:customStyle="1">
    <w:name w:val="ListLabel 1355"/>
    <w:qFormat/>
    <w:rPr>
      <w:rFonts w:ascii="Times New Roman" w:hAnsi="Times New Roman"/>
      <w:i w:val="0"/>
      <w:sz w:val="24"/>
    </w:rPr>
  </w:style>
  <w:style w:type="character" w:styleId="3325" w:customStyle="1">
    <w:name w:val="ListLabel 1356"/>
    <w:qFormat/>
    <w:rPr>
      <w:rFonts w:eastAsia="Times New Roman" w:cs="Times New Roman"/>
      <w:b w:val="0"/>
      <w:i w:val="0"/>
      <w:caps w:val="0"/>
      <w:smallCaps w:val="0"/>
      <w:strike w:val="0"/>
      <w:position w:val="0"/>
      <w:sz w:val="24"/>
      <w:szCs w:val="24"/>
      <w:vertAlign w:val="baseline"/>
    </w:rPr>
  </w:style>
  <w:style w:type="character" w:styleId="3326" w:customStyle="1">
    <w:name w:val="ListLabel 1357"/>
    <w:qFormat/>
    <w:rPr>
      <w:b/>
      <w:sz w:val="32"/>
      <w:szCs w:val="32"/>
    </w:rPr>
  </w:style>
  <w:style w:type="character" w:styleId="3327" w:customStyle="1">
    <w:name w:val="ListLabel 1358"/>
    <w:qFormat/>
    <w:rPr>
      <w:rFonts w:eastAsia="Times New Roman" w:cs="Times New Roman"/>
      <w:b/>
      <w:i w:val="0"/>
      <w:caps w:val="0"/>
      <w:smallCaps w:val="0"/>
      <w:strike w:val="0"/>
      <w:position w:val="0"/>
      <w:sz w:val="28"/>
      <w:szCs w:val="28"/>
      <w:vertAlign w:val="baseline"/>
    </w:rPr>
  </w:style>
  <w:style w:type="character" w:styleId="3328" w:customStyle="1">
    <w:name w:val="ListLabel 1359"/>
    <w:qFormat/>
    <w:rPr>
      <w:rFonts w:eastAsia="Times New Roman" w:cs="Times New Roman"/>
      <w:b/>
      <w:sz w:val="28"/>
      <w:szCs w:val="28"/>
    </w:rPr>
  </w:style>
  <w:style w:type="character" w:styleId="3329" w:customStyle="1">
    <w:name w:val="ListLabel 1360"/>
    <w:qFormat/>
    <w:rPr>
      <w:rFonts w:eastAsia="Times New Roman" w:cs="Times New Roman"/>
      <w:sz w:val="28"/>
      <w:szCs w:val="28"/>
    </w:rPr>
  </w:style>
  <w:style w:type="character" w:styleId="3330" w:customStyle="1">
    <w:name w:val="ListLabel 1361"/>
    <w:qFormat/>
    <w:rPr>
      <w:rFonts w:eastAsia="Times New Roman" w:cs="Times New Roman"/>
      <w:sz w:val="28"/>
      <w:szCs w:val="28"/>
    </w:rPr>
  </w:style>
  <w:style w:type="character" w:styleId="3331" w:customStyle="1">
    <w:name w:val="ListLabel 1362"/>
    <w:qFormat/>
    <w:rPr>
      <w:rFonts w:eastAsia="Times New Roman" w:cs="Times New Roman"/>
      <w:b/>
      <w:sz w:val="16"/>
      <w:szCs w:val="16"/>
    </w:rPr>
  </w:style>
  <w:style w:type="character" w:styleId="3332" w:customStyle="1">
    <w:name w:val="ListLabel 1363"/>
    <w:qFormat/>
    <w:rPr>
      <w:b/>
      <w:sz w:val="24"/>
    </w:rPr>
  </w:style>
  <w:style w:type="character" w:styleId="3333" w:customStyle="1">
    <w:name w:val="ListLabel 1364"/>
    <w:qFormat/>
    <w:rPr>
      <w:rFonts w:ascii="Times New Roman" w:hAnsi="Times New Roman"/>
      <w:i w:val="0"/>
      <w:sz w:val="24"/>
    </w:rPr>
  </w:style>
  <w:style w:type="character" w:styleId="3334" w:customStyle="1">
    <w:name w:val="ListLabel 1365"/>
    <w:qFormat/>
    <w:rPr>
      <w:rFonts w:eastAsia="Times New Roman" w:cs="Times New Roman"/>
      <w:b w:val="0"/>
      <w:i w:val="0"/>
      <w:caps w:val="0"/>
      <w:smallCaps w:val="0"/>
      <w:strike w:val="0"/>
      <w:position w:val="0"/>
      <w:sz w:val="24"/>
      <w:szCs w:val="24"/>
      <w:vertAlign w:val="baseline"/>
    </w:rPr>
  </w:style>
  <w:style w:type="character" w:styleId="3335" w:customStyle="1">
    <w:name w:val="ListLabel 1366"/>
    <w:qFormat/>
    <w:rPr>
      <w:b/>
      <w:sz w:val="32"/>
      <w:szCs w:val="32"/>
    </w:rPr>
  </w:style>
  <w:style w:type="character" w:styleId="3336" w:customStyle="1">
    <w:name w:val="ListLabel 1367"/>
    <w:qFormat/>
    <w:rPr>
      <w:rFonts w:eastAsia="Times New Roman" w:cs="Times New Roman"/>
      <w:b/>
      <w:i w:val="0"/>
      <w:caps w:val="0"/>
      <w:smallCaps w:val="0"/>
      <w:strike w:val="0"/>
      <w:position w:val="0"/>
      <w:sz w:val="28"/>
      <w:szCs w:val="28"/>
      <w:vertAlign w:val="baseline"/>
    </w:rPr>
  </w:style>
  <w:style w:type="character" w:styleId="3337" w:customStyle="1">
    <w:name w:val="ListLabel 1368"/>
    <w:qFormat/>
    <w:rPr>
      <w:rFonts w:eastAsia="Times New Roman" w:cs="Times New Roman"/>
      <w:b/>
      <w:sz w:val="28"/>
      <w:szCs w:val="28"/>
    </w:rPr>
  </w:style>
  <w:style w:type="character" w:styleId="3338" w:customStyle="1">
    <w:name w:val="ListLabel 1369"/>
    <w:qFormat/>
    <w:rPr>
      <w:rFonts w:eastAsia="Times New Roman" w:cs="Times New Roman"/>
      <w:sz w:val="28"/>
      <w:szCs w:val="28"/>
    </w:rPr>
  </w:style>
  <w:style w:type="character" w:styleId="3339" w:customStyle="1">
    <w:name w:val="ListLabel 1370"/>
    <w:qFormat/>
    <w:rPr>
      <w:rFonts w:eastAsia="Times New Roman" w:cs="Times New Roman"/>
      <w:sz w:val="28"/>
      <w:szCs w:val="28"/>
    </w:rPr>
  </w:style>
  <w:style w:type="character" w:styleId="3340" w:customStyle="1">
    <w:name w:val="ListLabel 1371"/>
    <w:qFormat/>
    <w:rPr>
      <w:rFonts w:eastAsia="Times New Roman" w:cs="Times New Roman"/>
      <w:b/>
      <w:sz w:val="16"/>
      <w:szCs w:val="16"/>
    </w:rPr>
  </w:style>
  <w:style w:type="character" w:styleId="3341" w:customStyle="1">
    <w:name w:val="ListLabel 1372"/>
    <w:qFormat/>
    <w:rPr>
      <w:b/>
      <w:sz w:val="24"/>
    </w:rPr>
  </w:style>
  <w:style w:type="character" w:styleId="3342" w:customStyle="1">
    <w:name w:val="ListLabel 1373"/>
    <w:qFormat/>
    <w:rPr>
      <w:rFonts w:ascii="Times New Roman" w:hAnsi="Times New Roman"/>
      <w:i w:val="0"/>
      <w:sz w:val="24"/>
    </w:rPr>
  </w:style>
  <w:style w:type="character" w:styleId="3343" w:customStyle="1">
    <w:name w:val="ListLabel 1374"/>
    <w:qFormat/>
    <w:rPr>
      <w:rFonts w:eastAsia="Times New Roman" w:cs="Times New Roman"/>
      <w:b w:val="0"/>
      <w:i w:val="0"/>
      <w:caps w:val="0"/>
      <w:smallCaps w:val="0"/>
      <w:strike w:val="0"/>
      <w:position w:val="0"/>
      <w:sz w:val="24"/>
      <w:szCs w:val="24"/>
      <w:vertAlign w:val="baseline"/>
    </w:rPr>
  </w:style>
  <w:style w:type="character" w:styleId="3344" w:customStyle="1">
    <w:name w:val="ListLabel 1375"/>
    <w:qFormat/>
    <w:rPr>
      <w:b/>
      <w:sz w:val="32"/>
      <w:szCs w:val="32"/>
    </w:rPr>
  </w:style>
  <w:style w:type="character" w:styleId="3345" w:customStyle="1">
    <w:name w:val="ListLabel 1376"/>
    <w:qFormat/>
    <w:rPr>
      <w:rFonts w:eastAsia="Times New Roman" w:cs="Times New Roman"/>
      <w:b/>
      <w:i w:val="0"/>
      <w:caps w:val="0"/>
      <w:smallCaps w:val="0"/>
      <w:strike w:val="0"/>
      <w:position w:val="0"/>
      <w:sz w:val="28"/>
      <w:szCs w:val="28"/>
      <w:vertAlign w:val="baseline"/>
    </w:rPr>
  </w:style>
  <w:style w:type="character" w:styleId="3346" w:customStyle="1">
    <w:name w:val="ListLabel 1377"/>
    <w:qFormat/>
    <w:rPr>
      <w:rFonts w:eastAsia="Times New Roman" w:cs="Times New Roman"/>
      <w:b/>
      <w:sz w:val="28"/>
      <w:szCs w:val="28"/>
    </w:rPr>
  </w:style>
  <w:style w:type="character" w:styleId="3347" w:customStyle="1">
    <w:name w:val="ListLabel 1378"/>
    <w:qFormat/>
    <w:rPr>
      <w:rFonts w:eastAsia="Times New Roman" w:cs="Times New Roman"/>
      <w:sz w:val="28"/>
      <w:szCs w:val="28"/>
    </w:rPr>
  </w:style>
  <w:style w:type="character" w:styleId="3348" w:customStyle="1">
    <w:name w:val="ListLabel 1379"/>
    <w:qFormat/>
    <w:rPr>
      <w:rFonts w:eastAsia="Times New Roman" w:cs="Times New Roman"/>
      <w:sz w:val="28"/>
      <w:szCs w:val="28"/>
    </w:rPr>
  </w:style>
  <w:style w:type="character" w:styleId="3349" w:customStyle="1">
    <w:name w:val="ListLabel 1380"/>
    <w:qFormat/>
    <w:rPr>
      <w:rFonts w:eastAsia="Times New Roman" w:cs="Times New Roman"/>
      <w:b/>
      <w:sz w:val="16"/>
      <w:szCs w:val="16"/>
    </w:rPr>
  </w:style>
  <w:style w:type="character" w:styleId="3350" w:customStyle="1">
    <w:name w:val="ListLabel 1381"/>
    <w:qFormat/>
    <w:rPr>
      <w:b/>
      <w:sz w:val="24"/>
    </w:rPr>
  </w:style>
  <w:style w:type="character" w:styleId="3351" w:customStyle="1">
    <w:name w:val="ListLabel 1382"/>
    <w:qFormat/>
    <w:rPr>
      <w:rFonts w:ascii="Times New Roman" w:hAnsi="Times New Roman"/>
      <w:i w:val="0"/>
      <w:sz w:val="24"/>
    </w:rPr>
  </w:style>
  <w:style w:type="character" w:styleId="3352" w:customStyle="1">
    <w:name w:val="ListLabel 1383"/>
    <w:qFormat/>
    <w:rPr>
      <w:rFonts w:eastAsia="Times New Roman" w:cs="Times New Roman"/>
      <w:b w:val="0"/>
      <w:i w:val="0"/>
      <w:caps w:val="0"/>
      <w:smallCaps w:val="0"/>
      <w:strike w:val="0"/>
      <w:position w:val="0"/>
      <w:sz w:val="24"/>
      <w:szCs w:val="24"/>
      <w:vertAlign w:val="baseline"/>
    </w:rPr>
  </w:style>
  <w:style w:type="character" w:styleId="3353" w:customStyle="1">
    <w:name w:val="ListLabel 1384"/>
    <w:qFormat/>
    <w:rPr>
      <w:b/>
      <w:sz w:val="32"/>
      <w:szCs w:val="32"/>
    </w:rPr>
  </w:style>
  <w:style w:type="character" w:styleId="3354" w:customStyle="1">
    <w:name w:val="ListLabel 1385"/>
    <w:qFormat/>
    <w:rPr>
      <w:rFonts w:eastAsia="Times New Roman" w:cs="Times New Roman"/>
      <w:b/>
      <w:i w:val="0"/>
      <w:caps w:val="0"/>
      <w:smallCaps w:val="0"/>
      <w:strike w:val="0"/>
      <w:position w:val="0"/>
      <w:sz w:val="28"/>
      <w:szCs w:val="28"/>
      <w:vertAlign w:val="baseline"/>
    </w:rPr>
  </w:style>
  <w:style w:type="character" w:styleId="3355" w:customStyle="1">
    <w:name w:val="ListLabel 1386"/>
    <w:qFormat/>
    <w:rPr>
      <w:rFonts w:eastAsia="Times New Roman" w:cs="Times New Roman"/>
      <w:b/>
      <w:sz w:val="28"/>
      <w:szCs w:val="28"/>
    </w:rPr>
  </w:style>
  <w:style w:type="character" w:styleId="3356" w:customStyle="1">
    <w:name w:val="ListLabel 1387"/>
    <w:qFormat/>
    <w:rPr>
      <w:rFonts w:eastAsia="Times New Roman" w:cs="Times New Roman"/>
      <w:sz w:val="28"/>
      <w:szCs w:val="28"/>
    </w:rPr>
  </w:style>
  <w:style w:type="character" w:styleId="3357" w:customStyle="1">
    <w:name w:val="ListLabel 1388"/>
    <w:qFormat/>
    <w:rPr>
      <w:rFonts w:eastAsia="Times New Roman" w:cs="Times New Roman"/>
      <w:sz w:val="28"/>
      <w:szCs w:val="28"/>
    </w:rPr>
  </w:style>
  <w:style w:type="character" w:styleId="3358" w:customStyle="1">
    <w:name w:val="ListLabel 1389"/>
    <w:qFormat/>
    <w:rPr>
      <w:rFonts w:eastAsia="Times New Roman" w:cs="Times New Roman"/>
      <w:b/>
      <w:sz w:val="16"/>
      <w:szCs w:val="16"/>
    </w:rPr>
  </w:style>
  <w:style w:type="character" w:styleId="3359" w:customStyle="1">
    <w:name w:val="ListLabel 1390"/>
    <w:qFormat/>
    <w:rPr>
      <w:b/>
      <w:sz w:val="24"/>
    </w:rPr>
  </w:style>
  <w:style w:type="character" w:styleId="3360" w:customStyle="1">
    <w:name w:val="ListLabel 1391"/>
    <w:qFormat/>
    <w:rPr>
      <w:rFonts w:ascii="Times New Roman" w:hAnsi="Times New Roman"/>
      <w:i w:val="0"/>
      <w:sz w:val="24"/>
    </w:rPr>
  </w:style>
  <w:style w:type="character" w:styleId="3361" w:customStyle="1">
    <w:name w:val="ListLabel 1392"/>
    <w:qFormat/>
    <w:rPr>
      <w:rFonts w:eastAsia="Times New Roman" w:cs="Times New Roman"/>
      <w:b w:val="0"/>
      <w:i w:val="0"/>
      <w:caps w:val="0"/>
      <w:smallCaps w:val="0"/>
      <w:strike w:val="0"/>
      <w:position w:val="0"/>
      <w:sz w:val="24"/>
      <w:szCs w:val="24"/>
      <w:vertAlign w:val="baseline"/>
    </w:rPr>
  </w:style>
  <w:style w:type="character" w:styleId="3362" w:customStyle="1">
    <w:name w:val="ListLabel 1393"/>
    <w:qFormat/>
    <w:rPr>
      <w:b/>
      <w:sz w:val="32"/>
      <w:szCs w:val="32"/>
    </w:rPr>
  </w:style>
  <w:style w:type="character" w:styleId="3363" w:customStyle="1">
    <w:name w:val="ListLabel 1394"/>
    <w:qFormat/>
    <w:rPr>
      <w:rFonts w:eastAsia="Times New Roman" w:cs="Times New Roman"/>
      <w:b/>
      <w:i w:val="0"/>
      <w:caps w:val="0"/>
      <w:smallCaps w:val="0"/>
      <w:strike w:val="0"/>
      <w:position w:val="0"/>
      <w:sz w:val="28"/>
      <w:szCs w:val="28"/>
      <w:vertAlign w:val="baseline"/>
    </w:rPr>
  </w:style>
  <w:style w:type="character" w:styleId="3364" w:customStyle="1">
    <w:name w:val="ListLabel 1395"/>
    <w:qFormat/>
    <w:rPr>
      <w:rFonts w:eastAsia="Times New Roman" w:cs="Times New Roman"/>
      <w:b/>
      <w:sz w:val="28"/>
      <w:szCs w:val="28"/>
    </w:rPr>
  </w:style>
  <w:style w:type="character" w:styleId="3365" w:customStyle="1">
    <w:name w:val="ListLabel 1396"/>
    <w:qFormat/>
    <w:rPr>
      <w:rFonts w:eastAsia="Times New Roman" w:cs="Times New Roman"/>
      <w:sz w:val="28"/>
      <w:szCs w:val="28"/>
    </w:rPr>
  </w:style>
  <w:style w:type="character" w:styleId="3366" w:customStyle="1">
    <w:name w:val="ListLabel 1397"/>
    <w:qFormat/>
    <w:rPr>
      <w:rFonts w:eastAsia="Times New Roman" w:cs="Times New Roman"/>
      <w:sz w:val="28"/>
      <w:szCs w:val="28"/>
    </w:rPr>
  </w:style>
  <w:style w:type="character" w:styleId="3367" w:customStyle="1">
    <w:name w:val="ListLabel 1398"/>
    <w:qFormat/>
    <w:rPr>
      <w:rFonts w:eastAsia="Times New Roman" w:cs="Times New Roman"/>
      <w:b/>
      <w:sz w:val="16"/>
      <w:szCs w:val="16"/>
    </w:rPr>
  </w:style>
  <w:style w:type="character" w:styleId="3368" w:customStyle="1">
    <w:name w:val="ListLabel 1399"/>
    <w:qFormat/>
    <w:rPr>
      <w:b/>
      <w:sz w:val="24"/>
    </w:rPr>
  </w:style>
  <w:style w:type="character" w:styleId="3369" w:customStyle="1">
    <w:name w:val="ListLabel 1400"/>
    <w:qFormat/>
    <w:rPr>
      <w:rFonts w:ascii="Times New Roman" w:hAnsi="Times New Roman"/>
      <w:i w:val="0"/>
      <w:sz w:val="24"/>
    </w:rPr>
  </w:style>
  <w:style w:type="character" w:styleId="3370" w:customStyle="1">
    <w:name w:val="ListLabel 1401"/>
    <w:qFormat/>
    <w:rPr>
      <w:rFonts w:eastAsia="Times New Roman" w:cs="Times New Roman"/>
      <w:b w:val="0"/>
      <w:i w:val="0"/>
      <w:caps w:val="0"/>
      <w:smallCaps w:val="0"/>
      <w:strike w:val="0"/>
      <w:position w:val="0"/>
      <w:sz w:val="24"/>
      <w:szCs w:val="24"/>
      <w:vertAlign w:val="baseline"/>
    </w:rPr>
  </w:style>
  <w:style w:type="character" w:styleId="3371" w:customStyle="1">
    <w:name w:val="ListLabel 1402"/>
    <w:qFormat/>
    <w:rPr>
      <w:b/>
      <w:sz w:val="32"/>
      <w:szCs w:val="32"/>
    </w:rPr>
  </w:style>
  <w:style w:type="character" w:styleId="3372" w:customStyle="1">
    <w:name w:val="ListLabel 1403"/>
    <w:qFormat/>
    <w:rPr>
      <w:rFonts w:eastAsia="Times New Roman" w:cs="Times New Roman"/>
      <w:b/>
      <w:i w:val="0"/>
      <w:caps w:val="0"/>
      <w:smallCaps w:val="0"/>
      <w:strike w:val="0"/>
      <w:position w:val="0"/>
      <w:sz w:val="28"/>
      <w:szCs w:val="28"/>
      <w:vertAlign w:val="baseline"/>
    </w:rPr>
  </w:style>
  <w:style w:type="character" w:styleId="3373" w:customStyle="1">
    <w:name w:val="ListLabel 1404"/>
    <w:qFormat/>
    <w:rPr>
      <w:rFonts w:eastAsia="Times New Roman" w:cs="Times New Roman"/>
      <w:b/>
      <w:sz w:val="28"/>
      <w:szCs w:val="28"/>
    </w:rPr>
  </w:style>
  <w:style w:type="character" w:styleId="3374" w:customStyle="1">
    <w:name w:val="ListLabel 1405"/>
    <w:qFormat/>
    <w:rPr>
      <w:rFonts w:eastAsia="Times New Roman" w:cs="Times New Roman"/>
      <w:sz w:val="28"/>
      <w:szCs w:val="28"/>
    </w:rPr>
  </w:style>
  <w:style w:type="character" w:styleId="3375" w:customStyle="1">
    <w:name w:val="ListLabel 1406"/>
    <w:qFormat/>
    <w:rPr>
      <w:rFonts w:eastAsia="Times New Roman" w:cs="Times New Roman"/>
      <w:sz w:val="28"/>
      <w:szCs w:val="28"/>
    </w:rPr>
  </w:style>
  <w:style w:type="character" w:styleId="3376" w:customStyle="1">
    <w:name w:val="ListLabel 1407"/>
    <w:qFormat/>
    <w:rPr>
      <w:rFonts w:eastAsia="Times New Roman" w:cs="Times New Roman"/>
      <w:b/>
      <w:sz w:val="16"/>
      <w:szCs w:val="16"/>
    </w:rPr>
  </w:style>
  <w:style w:type="character" w:styleId="3377" w:customStyle="1">
    <w:name w:val="ListLabel 1408"/>
    <w:qFormat/>
    <w:rPr>
      <w:b/>
      <w:sz w:val="24"/>
    </w:rPr>
  </w:style>
  <w:style w:type="character" w:styleId="3378" w:customStyle="1">
    <w:name w:val="ListLabel 1409"/>
    <w:qFormat/>
    <w:rPr>
      <w:rFonts w:ascii="Times New Roman" w:hAnsi="Times New Roman"/>
      <w:i w:val="0"/>
      <w:sz w:val="24"/>
    </w:rPr>
  </w:style>
  <w:style w:type="character" w:styleId="3379" w:customStyle="1">
    <w:name w:val="ListLabel 1410"/>
    <w:qFormat/>
    <w:rPr>
      <w:rFonts w:eastAsia="Times New Roman" w:cs="Times New Roman"/>
      <w:b w:val="0"/>
      <w:i w:val="0"/>
      <w:caps w:val="0"/>
      <w:smallCaps w:val="0"/>
      <w:strike w:val="0"/>
      <w:position w:val="0"/>
      <w:sz w:val="24"/>
      <w:szCs w:val="24"/>
      <w:vertAlign w:val="baseline"/>
    </w:rPr>
  </w:style>
  <w:style w:type="character" w:styleId="3380" w:customStyle="1">
    <w:name w:val="ListLabel 1411"/>
    <w:qFormat/>
    <w:rPr>
      <w:b/>
      <w:sz w:val="32"/>
      <w:szCs w:val="32"/>
    </w:rPr>
  </w:style>
  <w:style w:type="character" w:styleId="3381" w:customStyle="1">
    <w:name w:val="ListLabel 1412"/>
    <w:qFormat/>
    <w:rPr>
      <w:rFonts w:eastAsia="Times New Roman" w:cs="Times New Roman"/>
      <w:b/>
      <w:i w:val="0"/>
      <w:caps w:val="0"/>
      <w:smallCaps w:val="0"/>
      <w:strike w:val="0"/>
      <w:position w:val="0"/>
      <w:sz w:val="28"/>
      <w:szCs w:val="28"/>
      <w:vertAlign w:val="baseline"/>
    </w:rPr>
  </w:style>
  <w:style w:type="character" w:styleId="3382" w:customStyle="1">
    <w:name w:val="ListLabel 1413"/>
    <w:qFormat/>
    <w:rPr>
      <w:rFonts w:eastAsia="Times New Roman" w:cs="Times New Roman"/>
      <w:b/>
      <w:sz w:val="28"/>
      <w:szCs w:val="28"/>
    </w:rPr>
  </w:style>
  <w:style w:type="character" w:styleId="3383" w:customStyle="1">
    <w:name w:val="ListLabel 1414"/>
    <w:qFormat/>
    <w:rPr>
      <w:rFonts w:eastAsia="Times New Roman" w:cs="Times New Roman"/>
      <w:sz w:val="28"/>
      <w:szCs w:val="28"/>
    </w:rPr>
  </w:style>
  <w:style w:type="character" w:styleId="3384" w:customStyle="1">
    <w:name w:val="ListLabel 1415"/>
    <w:qFormat/>
    <w:rPr>
      <w:rFonts w:eastAsia="Times New Roman" w:cs="Times New Roman"/>
      <w:sz w:val="28"/>
      <w:szCs w:val="28"/>
    </w:rPr>
  </w:style>
  <w:style w:type="character" w:styleId="3385" w:customStyle="1">
    <w:name w:val="ListLabel 1416"/>
    <w:qFormat/>
    <w:rPr>
      <w:rFonts w:eastAsia="Times New Roman" w:cs="Times New Roman"/>
      <w:b/>
      <w:sz w:val="16"/>
      <w:szCs w:val="16"/>
    </w:rPr>
  </w:style>
  <w:style w:type="character" w:styleId="3386" w:customStyle="1">
    <w:name w:val="ListLabel 1417"/>
    <w:qFormat/>
    <w:rPr>
      <w:b/>
      <w:sz w:val="24"/>
    </w:rPr>
  </w:style>
  <w:style w:type="character" w:styleId="3387" w:customStyle="1">
    <w:name w:val="ListLabel 1418"/>
    <w:qFormat/>
    <w:rPr>
      <w:rFonts w:ascii="Times New Roman" w:hAnsi="Times New Roman"/>
      <w:i w:val="0"/>
      <w:sz w:val="24"/>
    </w:rPr>
  </w:style>
  <w:style w:type="paragraph" w:styleId="3388" w:customStyle="1">
    <w:name w:val="Заголовок 21"/>
    <w:basedOn w:val="1247"/>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89" w:customStyle="1">
    <w:name w:val="Заголовок 31"/>
    <w:basedOn w:val="1247"/>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90" w:customStyle="1">
    <w:name w:val="Заголовок 51"/>
    <w:basedOn w:val="1792"/>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91" w:customStyle="1">
    <w:name w:val="Верхний колонтитул1"/>
    <w:basedOn w:val="1247"/>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92" w:customStyle="1">
    <w:name w:val="Верхний колонтитул слева"/>
    <w:basedOn w:val="1247"/>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93"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94" w:customStyle="1">
    <w:name w:val="_маркированный_"/>
    <w:basedOn w:val="1247"/>
    <w:qFormat/>
    <w:pPr>
      <w:contextualSpacing w:val="0"/>
      <w:ind w:firstLine="0"/>
      <w:spacing w:line="240" w:lineRule="auto"/>
    </w:pPr>
    <w:rPr>
      <w:rFonts w:eastAsia="Times New Roman"/>
      <w:spacing w:val="0"/>
      <w:sz w:val="26"/>
      <w:szCs w:val="26"/>
      <w:lang w:eastAsia="zh-CN"/>
    </w:rPr>
  </w:style>
  <w:style w:type="table" w:styleId="3395" w:customStyle="1">
    <w:name w:val="Сетка таблицы8"/>
    <w:basedOn w:val="1258"/>
    <w:next w:val="1419"/>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6" w:customStyle="1">
    <w:name w:val="Нет списка7"/>
    <w:next w:val="1259"/>
    <w:uiPriority w:val="99"/>
    <w:semiHidden/>
    <w:unhideWhenUsed/>
  </w:style>
  <w:style w:type="character" w:styleId="3397" w:customStyle="1">
    <w:name w:val="Основной абзац Знак"/>
    <w:link w:val="2533"/>
    <w:uiPriority w:val="99"/>
    <w:qFormat/>
    <w:rPr>
      <w:rFonts w:ascii="Calibri" w:hAnsi="Calibri" w:eastAsia="Times New Roman" w:cs="Times New Roman"/>
      <w:color w:val="00000a"/>
      <w:lang w:eastAsia="zh-CN"/>
    </w:rPr>
  </w:style>
  <w:style w:type="table" w:styleId="3398" w:customStyle="1">
    <w:name w:val="Сетка таблицы GR2"/>
    <w:basedOn w:val="1258"/>
    <w:next w:val="1419"/>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99" w:customStyle="1">
    <w:name w:val="Цветовое выделение"/>
    <w:uiPriority w:val="99"/>
    <w:qFormat/>
    <w:rPr>
      <w:b/>
      <w:bCs/>
      <w:color w:val="26282f"/>
    </w:rPr>
  </w:style>
  <w:style w:type="paragraph" w:styleId="3400" w:customStyle="1">
    <w:name w:val="Нормальный (таблица)"/>
    <w:basedOn w:val="1247"/>
    <w:next w:val="1247"/>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401" w:customStyle="1">
    <w:name w:val="_Основной текст"/>
    <w:basedOn w:val="1278"/>
    <w:qFormat/>
    <w:pPr>
      <w:numPr>
        <w:ilvl w:val="0"/>
        <w:numId w:val="0"/>
      </w:numPr>
      <w:ind w:firstLine="567"/>
      <w:spacing w:before="30" w:after="200" w:line="240" w:lineRule="auto"/>
    </w:pPr>
    <w:rPr>
      <w:spacing w:val="0"/>
      <w:szCs w:val="24"/>
    </w:rPr>
  </w:style>
  <w:style w:type="character" w:styleId="3402" w:customStyle="1">
    <w:name w:val="Основной шрифт Знак"/>
    <w:qFormat/>
    <w:rPr>
      <w:rFonts w:ascii="Tahoma" w:hAnsi="Tahoma" w:eastAsia="Times New Roman" w:cs="Times New Roman"/>
      <w:sz w:val="24"/>
      <w:szCs w:val="24"/>
      <w:lang w:eastAsia="ru-RU"/>
    </w:rPr>
  </w:style>
  <w:style w:type="paragraph" w:styleId="3403"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404" w:customStyle="1">
    <w:name w:val="_Маркированный список 1"/>
    <w:basedOn w:val="1278"/>
    <w:link w:val="3411"/>
    <w:qFormat/>
    <w:pPr>
      <w:numPr>
        <w:ilvl w:val="0"/>
        <w:numId w:val="165"/>
      </w:numPr>
      <w:ind w:left="1134" w:hanging="567"/>
      <w:spacing w:line="240" w:lineRule="auto"/>
      <w:shd w:val="clear" w:color="auto" w:fill="ffffff"/>
    </w:pPr>
    <w:rPr>
      <w:color w:val="000000"/>
      <w:spacing w:val="0"/>
      <w:szCs w:val="24"/>
    </w:rPr>
  </w:style>
  <w:style w:type="character" w:styleId="3405" w:customStyle="1">
    <w:name w:val="Текст в таблице Знак"/>
    <w:link w:val="1622"/>
    <w:qFormat/>
    <w:rPr>
      <w:rFonts w:ascii="Times New Roman" w:hAnsi="Times New Roman" w:eastAsia="ヒラギノ角ゴ Pro W3" w:cs="Times New Roman"/>
      <w:sz w:val="24"/>
      <w:szCs w:val="24"/>
      <w:lang w:eastAsia="ar-SA"/>
    </w:rPr>
  </w:style>
  <w:style w:type="character" w:styleId="3406" w:customStyle="1">
    <w:name w:val="*Основной текст Знак"/>
    <w:link w:val="3407"/>
    <w:qFormat/>
    <w:rPr>
      <w:rFonts w:eastAsia="Calibri"/>
      <w:sz w:val="28"/>
      <w:lang w:eastAsia="zh-CN"/>
    </w:rPr>
  </w:style>
  <w:style w:type="paragraph" w:styleId="3407" w:customStyle="1">
    <w:name w:val="*Основной текст"/>
    <w:basedOn w:val="1247"/>
    <w:link w:val="3406"/>
    <w:qFormat/>
    <w:pPr>
      <w:contextualSpacing w:val="0"/>
      <w:jc w:val="center"/>
      <w:spacing w:before="120" w:after="120" w:line="360" w:lineRule="auto"/>
    </w:pPr>
    <w:rPr>
      <w:rFonts w:asciiTheme="minorHAnsi" w:hAnsiTheme="minorHAnsi" w:cstheme="minorBidi"/>
      <w:spacing w:val="0"/>
      <w:sz w:val="28"/>
      <w:lang w:eastAsia="zh-CN"/>
    </w:rPr>
  </w:style>
  <w:style w:type="paragraph" w:styleId="3408" w:customStyle="1">
    <w:name w:val="_О"/>
    <w:basedOn w:val="3401"/>
    <w:qFormat/>
  </w:style>
  <w:style w:type="paragraph" w:styleId="3409" w:customStyle="1">
    <w:name w:val="_Название таблицы"/>
    <w:basedOn w:val="1330"/>
    <w:qFormat/>
    <w:pPr>
      <w:contextualSpacing w:val="0"/>
      <w:ind w:firstLine="720"/>
      <w:jc w:val="left"/>
      <w:keepNext/>
      <w:spacing w:before="120" w:after="60"/>
      <w:outlineLvl w:val="0"/>
    </w:pPr>
    <w:rPr>
      <w:rFonts w:eastAsia="Times New Roman"/>
      <w:bCs/>
      <w:spacing w:val="0"/>
      <w:sz w:val="22"/>
    </w:rPr>
  </w:style>
  <w:style w:type="paragraph" w:styleId="3410" w:customStyle="1">
    <w:name w:val="_Маркированный список 2"/>
    <w:basedOn w:val="3404"/>
    <w:qFormat/>
    <w:pPr>
      <w:numPr>
        <w:ilvl w:val="0"/>
        <w:numId w:val="164"/>
      </w:numPr>
      <w:ind w:left="938"/>
    </w:pPr>
  </w:style>
  <w:style w:type="character" w:styleId="3411" w:customStyle="1">
    <w:name w:val="_Маркированный список 1 Знак"/>
    <w:basedOn w:val="1257"/>
    <w:link w:val="3404"/>
    <w:qFormat/>
    <w:rPr>
      <w:rFonts w:ascii="Times New Roman" w:hAnsi="Times New Roman" w:eastAsia="Calibri" w:cs="Times New Roman"/>
      <w:color w:val="000000"/>
      <w:sz w:val="24"/>
      <w:szCs w:val="24"/>
      <w:shd w:val="clear" w:color="auto" w:fill="ffffff"/>
    </w:rPr>
  </w:style>
  <w:style w:type="table" w:styleId="3412"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413" w:customStyle="1">
    <w:name w:val="Head2 Знак Знак"/>
    <w:uiPriority w:val="99"/>
    <w:qFormat/>
    <w:rPr>
      <w:rFonts w:ascii="Times New Roman" w:hAnsi="Times New Roman" w:eastAsia="Calibri" w:cs="Times New Roman"/>
      <w:b/>
      <w:lang w:eastAsia="ru-RU"/>
    </w:rPr>
  </w:style>
  <w:style w:type="character" w:styleId="3414" w:customStyle="1">
    <w:name w:val="Название Знак"/>
    <w:basedOn w:val="1257"/>
    <w:qFormat/>
    <w:rPr>
      <w:rFonts w:ascii="Times New Roman" w:hAnsi="Times New Roman" w:eastAsia="Times New Roman" w:cs="Times New Roman"/>
      <w:b/>
      <w:bCs/>
      <w:sz w:val="24"/>
      <w:szCs w:val="24"/>
      <w:lang w:eastAsia="ru-RU"/>
    </w:rPr>
  </w:style>
  <w:style w:type="character" w:styleId="3415" w:customStyle="1">
    <w:name w:val="Рисунок Знак"/>
    <w:link w:val="1663"/>
    <w:qFormat/>
    <w:rPr>
      <w:rFonts w:ascii="Times New Roman" w:hAnsi="Times New Roman" w:eastAsia="Times New Roman" w:cs="Times New Roman"/>
      <w:sz w:val="24"/>
      <w:szCs w:val="24"/>
      <w:lang w:eastAsia="ru-RU"/>
    </w:rPr>
  </w:style>
  <w:style w:type="paragraph" w:styleId="3416" w:customStyle="1">
    <w:name w:val="основной текст ТЗ без отступа"/>
    <w:basedOn w:val="1247"/>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417" w:customStyle="1">
    <w:name w:val="Заголовок 1."/>
    <w:basedOn w:val="1247"/>
    <w:pPr>
      <w:contextualSpacing w:val="0"/>
      <w:ind w:firstLine="0"/>
      <w:spacing w:after="120" w:line="240" w:lineRule="auto"/>
      <w:outlineLvl w:val="0"/>
    </w:pPr>
    <w:rPr>
      <w:rFonts w:ascii="Calibri" w:hAnsi="Calibri"/>
      <w:b/>
      <w:color w:val="0f5cb1"/>
      <w:spacing w:val="0"/>
      <w:sz w:val="22"/>
    </w:rPr>
  </w:style>
  <w:style w:type="paragraph" w:styleId="3418" w:customStyle="1">
    <w:name w:val="Нумерованный абзац 1.1."/>
    <w:basedOn w:val="3417"/>
    <w:link w:val="3419"/>
    <w:pPr>
      <w:ind w:left="716" w:hanging="432"/>
      <w:outlineLvl w:val="9"/>
    </w:pPr>
    <w:rPr>
      <w:b w:val="0"/>
      <w:color w:val="auto"/>
      <w:sz w:val="20"/>
      <w:szCs w:val="20"/>
    </w:rPr>
  </w:style>
  <w:style w:type="character" w:styleId="3419" w:customStyle="1">
    <w:name w:val="Нумерованный абзац 1.1. Знак"/>
    <w:link w:val="3418"/>
    <w:qFormat/>
    <w:rPr>
      <w:rFonts w:ascii="Calibri" w:hAnsi="Calibri" w:eastAsia="Calibri" w:cs="Times New Roman"/>
      <w:sz w:val="20"/>
      <w:szCs w:val="20"/>
    </w:rPr>
  </w:style>
  <w:style w:type="paragraph" w:styleId="3420" w:customStyle="1">
    <w:name w:val="Пункты"/>
    <w:basedOn w:val="1247"/>
    <w:link w:val="3421"/>
    <w:pPr>
      <w:contextualSpacing w:val="0"/>
      <w:ind w:left="720" w:hanging="360"/>
      <w:spacing w:after="120" w:line="240" w:lineRule="auto"/>
    </w:pPr>
    <w:rPr>
      <w:rFonts w:ascii="Calibri" w:hAnsi="Calibri"/>
      <w:spacing w:val="0"/>
      <w:szCs w:val="20"/>
    </w:rPr>
  </w:style>
  <w:style w:type="character" w:styleId="3421" w:customStyle="1">
    <w:name w:val="Пункты Знак"/>
    <w:link w:val="3420"/>
    <w:qFormat/>
    <w:rPr>
      <w:rFonts w:ascii="Calibri" w:hAnsi="Calibri" w:eastAsia="Calibri" w:cs="Times New Roman"/>
      <w:sz w:val="24"/>
      <w:szCs w:val="20"/>
    </w:rPr>
  </w:style>
  <w:style w:type="paragraph" w:styleId="3422" w:customStyle="1">
    <w:name w:val="Normal List"/>
    <w:basedOn w:val="1247"/>
    <w:link w:val="3423"/>
    <w:pPr>
      <w:contextualSpacing w:val="0"/>
      <w:ind w:firstLine="567"/>
      <w:spacing w:before="180" w:line="276" w:lineRule="auto"/>
    </w:pPr>
    <w:rPr>
      <w:rFonts w:eastAsia="Times New Roman"/>
      <w:spacing w:val="0"/>
      <w:szCs w:val="24"/>
      <w:lang w:bidi="en-US"/>
    </w:rPr>
  </w:style>
  <w:style w:type="character" w:styleId="3423" w:customStyle="1">
    <w:name w:val="Normal List Char"/>
    <w:link w:val="3422"/>
    <w:qFormat/>
    <w:rPr>
      <w:rFonts w:ascii="Times New Roman" w:hAnsi="Times New Roman" w:eastAsia="Times New Roman" w:cs="Times New Roman"/>
      <w:sz w:val="24"/>
      <w:szCs w:val="24"/>
      <w:lang w:bidi="en-US"/>
    </w:rPr>
  </w:style>
  <w:style w:type="paragraph" w:styleId="3424" w:customStyle="1">
    <w:name w:val="Таблицы"/>
    <w:basedOn w:val="1247"/>
    <w:link w:val="3425"/>
    <w:pPr>
      <w:contextualSpacing w:val="0"/>
      <w:ind w:firstLine="0"/>
      <w:spacing w:after="120" w:line="240" w:lineRule="auto"/>
    </w:pPr>
    <w:rPr>
      <w:rFonts w:eastAsia="Times New Roman"/>
      <w:spacing w:val="0"/>
      <w:szCs w:val="24"/>
    </w:rPr>
  </w:style>
  <w:style w:type="character" w:styleId="3425" w:customStyle="1">
    <w:name w:val="Таблицы Знак"/>
    <w:link w:val="3424"/>
    <w:qFormat/>
    <w:rPr>
      <w:rFonts w:ascii="Times New Roman" w:hAnsi="Times New Roman" w:eastAsia="Times New Roman" w:cs="Times New Roman"/>
      <w:sz w:val="24"/>
      <w:szCs w:val="24"/>
    </w:rPr>
  </w:style>
  <w:style w:type="paragraph" w:styleId="3426" w:customStyle="1">
    <w:name w:val="Times 12"/>
    <w:basedOn w:val="1247"/>
    <w:uiPriority w:val="34"/>
    <w:pPr>
      <w:contextualSpacing w:val="0"/>
      <w:ind w:firstLine="567"/>
      <w:spacing w:line="240" w:lineRule="auto"/>
    </w:pPr>
    <w:rPr>
      <w:rFonts w:eastAsia="Times New Roman"/>
      <w:bCs/>
      <w:spacing w:val="0"/>
      <w:lang w:eastAsia="ru-RU"/>
    </w:rPr>
  </w:style>
  <w:style w:type="paragraph" w:styleId="3427" w:customStyle="1">
    <w:name w:val="ТЗ_Зоголовок 2"/>
    <w:basedOn w:val="1249"/>
    <w:next w:val="1247"/>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428" w:customStyle="1">
    <w:name w:val="Заголовок 1 Знак1"/>
    <w:uiPriority w:val="9"/>
    <w:qFormat/>
    <w:rPr>
      <w:b/>
      <w:bCs/>
      <w:sz w:val="36"/>
      <w:szCs w:val="36"/>
    </w:rPr>
  </w:style>
  <w:style w:type="paragraph" w:styleId="3429" w:customStyle="1">
    <w:name w:val="Normal List 1"/>
    <w:basedOn w:val="1247"/>
    <w:link w:val="3430"/>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430" w:customStyle="1">
    <w:name w:val="Normal List 1 Char"/>
    <w:link w:val="3429"/>
    <w:qFormat/>
    <w:rPr>
      <w:rFonts w:ascii="Times New Roman" w:hAnsi="Times New Roman" w:eastAsia="Times New Roman" w:cs="Times New Roman"/>
      <w:sz w:val="24"/>
      <w:szCs w:val="24"/>
      <w:lang w:eastAsia="ru-RU"/>
    </w:rPr>
  </w:style>
  <w:style w:type="paragraph" w:styleId="3431" w:customStyle="1">
    <w:name w:val="Colorful List - Accent 11"/>
    <w:basedOn w:val="1247"/>
    <w:link w:val="3432"/>
    <w:uiPriority w:val="34"/>
    <w:pPr>
      <w:contextualSpacing w:val="0"/>
      <w:ind w:left="720" w:firstLine="0"/>
      <w:jc w:val="left"/>
      <w:spacing w:after="200" w:line="276" w:lineRule="auto"/>
    </w:pPr>
    <w:rPr>
      <w:rFonts w:ascii="Calibri" w:hAnsi="Calibri" w:eastAsia="Times New Roman"/>
      <w:spacing w:val="0"/>
      <w:sz w:val="22"/>
    </w:rPr>
  </w:style>
  <w:style w:type="character" w:styleId="3432" w:customStyle="1">
    <w:name w:val="Colorful List - Accent 1 Char"/>
    <w:link w:val="3431"/>
    <w:uiPriority w:val="34"/>
    <w:qFormat/>
    <w:rPr>
      <w:rFonts w:ascii="Calibri" w:hAnsi="Calibri" w:eastAsia="Times New Roman" w:cs="Times New Roman"/>
    </w:rPr>
  </w:style>
  <w:style w:type="character" w:styleId="3433" w:customStyle="1">
    <w:name w:val="msoins"/>
    <w:basedOn w:val="1257"/>
    <w:qFormat/>
  </w:style>
  <w:style w:type="paragraph" w:styleId="3434" w:customStyle="1">
    <w:name w:val="ТЗ_название"/>
    <w:basedOn w:val="1247"/>
    <w:next w:val="1247"/>
    <w:qFormat/>
    <w:pPr>
      <w:contextualSpacing w:val="0"/>
      <w:ind w:firstLine="0"/>
      <w:jc w:val="center"/>
      <w:spacing w:line="240" w:lineRule="auto"/>
    </w:pPr>
    <w:rPr>
      <w:rFonts w:eastAsia="Times New Roman"/>
      <w:b/>
      <w:spacing w:val="0"/>
      <w:sz w:val="36"/>
      <w:szCs w:val="24"/>
      <w:lang w:eastAsia="ru-RU"/>
    </w:rPr>
  </w:style>
  <w:style w:type="paragraph" w:styleId="3435" w:customStyle="1">
    <w:name w:val="ТЗ_Заголовок 1"/>
    <w:basedOn w:val="1248"/>
    <w:next w:val="1247"/>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436" w:customStyle="1">
    <w:name w:val="Сетка таблицы GR11"/>
    <w:basedOn w:val="1258"/>
    <w:next w:val="1419"/>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437" w:customStyle="1">
    <w:name w:val="Приложение А"/>
    <w:basedOn w:val="1248"/>
    <w:next w:val="1247"/>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438"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439" w:customStyle="1">
    <w:name w:val="_Список_МаркОтст_3"/>
    <w:basedOn w:val="1247"/>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440" w:customStyle="1">
    <w:name w:val="Ненумерованный список"/>
    <w:basedOn w:val="3438"/>
    <w:link w:val="3441"/>
    <w:qFormat/>
    <w:pPr>
      <w:ind w:left="0" w:firstLine="851"/>
      <w:spacing w:after="0"/>
    </w:pPr>
    <w:rPr>
      <w:sz w:val="28"/>
    </w:rPr>
  </w:style>
  <w:style w:type="character" w:styleId="3441" w:customStyle="1">
    <w:name w:val="Ненумерованный список Знак"/>
    <w:basedOn w:val="1257"/>
    <w:link w:val="3440"/>
    <w:qFormat/>
    <w:rPr>
      <w:rFonts w:ascii="Times New Roman" w:hAnsi="Times New Roman" w:eastAsia="Times New Roman" w:cs="Times New Roman"/>
      <w:sz w:val="28"/>
      <w:szCs w:val="20"/>
      <w:lang w:eastAsia="ru-RU"/>
    </w:rPr>
  </w:style>
  <w:style w:type="paragraph" w:styleId="3442" w:customStyle="1">
    <w:name w:val="_Весь текст"/>
    <w:basedOn w:val="1247"/>
    <w:link w:val="3443"/>
    <w:qFormat/>
    <w:pPr>
      <w:contextualSpacing w:val="0"/>
      <w:spacing w:line="360" w:lineRule="auto"/>
    </w:pPr>
    <w:rPr>
      <w:spacing w:val="0"/>
      <w:szCs w:val="24"/>
    </w:rPr>
  </w:style>
  <w:style w:type="character" w:styleId="3443" w:customStyle="1">
    <w:name w:val="_Весь текст Знак"/>
    <w:link w:val="3442"/>
    <w:qFormat/>
    <w:rPr>
      <w:rFonts w:ascii="Times New Roman" w:hAnsi="Times New Roman" w:eastAsia="Calibri" w:cs="Times New Roman"/>
      <w:sz w:val="24"/>
      <w:szCs w:val="24"/>
    </w:rPr>
  </w:style>
  <w:style w:type="paragraph" w:styleId="3444" w:customStyle="1">
    <w:name w:val="__1_Список"/>
    <w:basedOn w:val="3445"/>
    <w:link w:val="3448"/>
    <w:qFormat/>
  </w:style>
  <w:style w:type="paragraph" w:styleId="3445" w:customStyle="1">
    <w:name w:val="_Маркир-1"/>
    <w:basedOn w:val="1278"/>
    <w:qFormat/>
    <w:pPr>
      <w:numPr>
        <w:ilvl w:val="0"/>
        <w:numId w:val="170"/>
      </w:numPr>
      <w:contextualSpacing w:val="0"/>
      <w:spacing w:line="360" w:lineRule="auto"/>
    </w:pPr>
    <w:rPr>
      <w:spacing w:val="0"/>
      <w:szCs w:val="24"/>
      <w:lang w:eastAsia="ru-RU"/>
    </w:rPr>
  </w:style>
  <w:style w:type="paragraph" w:styleId="3446" w:customStyle="1">
    <w:name w:val="___Основной"/>
    <w:basedOn w:val="1247"/>
    <w:link w:val="3447"/>
    <w:qFormat/>
    <w:pPr>
      <w:contextualSpacing w:val="0"/>
      <w:ind w:firstLine="567"/>
      <w:spacing w:line="360" w:lineRule="auto"/>
    </w:pPr>
    <w:rPr>
      <w:rFonts w:eastAsia="Times New Roman"/>
      <w:spacing w:val="0"/>
      <w:szCs w:val="24"/>
      <w:lang w:eastAsia="ru-RU"/>
    </w:rPr>
  </w:style>
  <w:style w:type="character" w:styleId="3447" w:customStyle="1">
    <w:name w:val="___Основной Знак"/>
    <w:basedOn w:val="1257"/>
    <w:link w:val="3446"/>
    <w:qFormat/>
    <w:rPr>
      <w:rFonts w:ascii="Times New Roman" w:hAnsi="Times New Roman" w:eastAsia="Times New Roman" w:cs="Times New Roman"/>
      <w:sz w:val="24"/>
      <w:szCs w:val="24"/>
      <w:lang w:eastAsia="ru-RU"/>
    </w:rPr>
  </w:style>
  <w:style w:type="character" w:styleId="3448" w:customStyle="1">
    <w:name w:val="__1_Список Знак"/>
    <w:basedOn w:val="1257"/>
    <w:link w:val="3444"/>
    <w:qFormat/>
    <w:rPr>
      <w:rFonts w:ascii="Times New Roman" w:hAnsi="Times New Roman" w:eastAsia="Calibri" w:cs="Times New Roman"/>
      <w:sz w:val="24"/>
      <w:szCs w:val="24"/>
      <w:lang w:eastAsia="ru-RU"/>
    </w:rPr>
  </w:style>
  <w:style w:type="paragraph" w:styleId="3449" w:customStyle="1">
    <w:name w:val="Table Paragraph"/>
    <w:basedOn w:val="1247"/>
    <w:uiPriority w:val="1"/>
    <w:qFormat/>
    <w:pPr>
      <w:contextualSpacing w:val="0"/>
      <w:ind w:firstLine="0"/>
      <w:jc w:val="left"/>
      <w:spacing w:line="240" w:lineRule="auto"/>
      <w:widowControl w:val="off"/>
    </w:pPr>
    <w:rPr>
      <w:rFonts w:eastAsia="Times New Roman"/>
      <w:spacing w:val="0"/>
      <w:sz w:val="22"/>
    </w:rPr>
  </w:style>
  <w:style w:type="table" w:styleId="3450" w:customStyle="1">
    <w:name w:val="Сетка таблицы GR3"/>
    <w:basedOn w:val="1258"/>
    <w:next w:val="1419"/>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1" w:customStyle="1">
    <w:name w:val="WWNum183"/>
    <w:basedOn w:val="1259"/>
    <w:pPr>
      <w:numPr>
        <w:ilvl w:val="0"/>
        <w:numId w:val="171"/>
      </w:numPr>
    </w:pPr>
  </w:style>
  <w:style w:type="numbering" w:styleId="3452" w:customStyle="1">
    <w:name w:val="WWNum184"/>
    <w:basedOn w:val="1259"/>
    <w:pPr>
      <w:numPr>
        <w:ilvl w:val="0"/>
        <w:numId w:val="172"/>
      </w:numPr>
    </w:pPr>
  </w:style>
  <w:style w:type="numbering" w:styleId="3453" w:customStyle="1">
    <w:name w:val="WWNum187"/>
    <w:basedOn w:val="1259"/>
    <w:pPr>
      <w:numPr>
        <w:ilvl w:val="0"/>
        <w:numId w:val="174"/>
      </w:numPr>
    </w:pPr>
  </w:style>
  <w:style w:type="numbering" w:styleId="3454" w:customStyle="1">
    <w:name w:val="WWNum186"/>
    <w:basedOn w:val="1259"/>
    <w:pPr>
      <w:numPr>
        <w:ilvl w:val="0"/>
        <w:numId w:val="173"/>
      </w:numPr>
    </w:pPr>
  </w:style>
  <w:style w:type="numbering" w:styleId="3455" w:customStyle="1">
    <w:name w:val="Нет списка8"/>
    <w:next w:val="1259"/>
    <w:uiPriority w:val="99"/>
    <w:semiHidden/>
    <w:unhideWhenUsed/>
  </w:style>
  <w:style w:type="character" w:styleId="3456" w:customStyle="1">
    <w:name w:val="ListLabel 1419"/>
    <w:qFormat/>
    <w:rPr>
      <w:rFonts w:eastAsia="Times New Roman" w:cs="Times New Roman"/>
      <w:b w:val="0"/>
      <w:i w:val="0"/>
      <w:caps w:val="0"/>
      <w:smallCaps w:val="0"/>
      <w:strike w:val="0"/>
      <w:position w:val="0"/>
      <w:sz w:val="24"/>
      <w:szCs w:val="24"/>
      <w:vertAlign w:val="baseline"/>
    </w:rPr>
  </w:style>
  <w:style w:type="character" w:styleId="3457" w:customStyle="1">
    <w:name w:val="ListLabel 1420"/>
    <w:qFormat/>
    <w:rPr>
      <w:b/>
      <w:sz w:val="32"/>
      <w:szCs w:val="32"/>
    </w:rPr>
  </w:style>
  <w:style w:type="character" w:styleId="3458" w:customStyle="1">
    <w:name w:val="ListLabel 1421"/>
    <w:qFormat/>
    <w:rPr>
      <w:rFonts w:eastAsia="Times New Roman" w:cs="Times New Roman"/>
      <w:b/>
      <w:i w:val="0"/>
      <w:caps w:val="0"/>
      <w:smallCaps w:val="0"/>
      <w:strike w:val="0"/>
      <w:position w:val="0"/>
      <w:sz w:val="28"/>
      <w:szCs w:val="28"/>
      <w:vertAlign w:val="baseline"/>
    </w:rPr>
  </w:style>
  <w:style w:type="character" w:styleId="3459" w:customStyle="1">
    <w:name w:val="ListLabel 1422"/>
    <w:qFormat/>
    <w:rPr>
      <w:rFonts w:eastAsia="Times New Roman" w:cs="Times New Roman"/>
      <w:b/>
      <w:sz w:val="28"/>
      <w:szCs w:val="28"/>
    </w:rPr>
  </w:style>
  <w:style w:type="character" w:styleId="3460" w:customStyle="1">
    <w:name w:val="ListLabel 1423"/>
    <w:qFormat/>
    <w:rPr>
      <w:rFonts w:eastAsia="Times New Roman" w:cs="Times New Roman"/>
      <w:sz w:val="28"/>
      <w:szCs w:val="28"/>
    </w:rPr>
  </w:style>
  <w:style w:type="character" w:styleId="3461" w:customStyle="1">
    <w:name w:val="ListLabel 1424"/>
    <w:qFormat/>
    <w:rPr>
      <w:rFonts w:eastAsia="Times New Roman" w:cs="Times New Roman"/>
      <w:sz w:val="28"/>
      <w:szCs w:val="28"/>
    </w:rPr>
  </w:style>
  <w:style w:type="character" w:styleId="3462" w:customStyle="1">
    <w:name w:val="ListLabel 1425"/>
    <w:qFormat/>
    <w:rPr>
      <w:rFonts w:eastAsia="Times New Roman" w:cs="Times New Roman"/>
      <w:b/>
      <w:sz w:val="16"/>
      <w:szCs w:val="16"/>
    </w:rPr>
  </w:style>
  <w:style w:type="character" w:styleId="3463" w:customStyle="1">
    <w:name w:val="ListLabel 1426"/>
    <w:qFormat/>
    <w:rPr>
      <w:b/>
      <w:sz w:val="24"/>
    </w:rPr>
  </w:style>
  <w:style w:type="character" w:styleId="3464" w:customStyle="1">
    <w:name w:val="ListLabel 1427"/>
    <w:qFormat/>
    <w:rPr>
      <w:rFonts w:ascii="Times New Roman" w:hAnsi="Times New Roman"/>
      <w:i w:val="0"/>
      <w:sz w:val="24"/>
    </w:rPr>
  </w:style>
  <w:style w:type="character" w:styleId="3465" w:customStyle="1">
    <w:name w:val="ListLabel 1428"/>
    <w:qFormat/>
    <w:rPr>
      <w:rFonts w:eastAsia="Times New Roman" w:cs="Times New Roman"/>
      <w:b w:val="0"/>
      <w:i w:val="0"/>
      <w:caps w:val="0"/>
      <w:smallCaps w:val="0"/>
      <w:strike w:val="0"/>
      <w:position w:val="0"/>
      <w:sz w:val="24"/>
      <w:szCs w:val="24"/>
      <w:vertAlign w:val="baseline"/>
    </w:rPr>
  </w:style>
  <w:style w:type="character" w:styleId="3466" w:customStyle="1">
    <w:name w:val="ListLabel 1429"/>
    <w:qFormat/>
    <w:rPr>
      <w:b/>
      <w:sz w:val="32"/>
      <w:szCs w:val="32"/>
    </w:rPr>
  </w:style>
  <w:style w:type="character" w:styleId="3467" w:customStyle="1">
    <w:name w:val="ListLabel 1430"/>
    <w:qFormat/>
    <w:rPr>
      <w:rFonts w:eastAsia="Times New Roman" w:cs="Times New Roman"/>
      <w:b/>
      <w:i w:val="0"/>
      <w:caps w:val="0"/>
      <w:smallCaps w:val="0"/>
      <w:strike w:val="0"/>
      <w:position w:val="0"/>
      <w:sz w:val="28"/>
      <w:szCs w:val="28"/>
      <w:vertAlign w:val="baseline"/>
    </w:rPr>
  </w:style>
  <w:style w:type="character" w:styleId="3468" w:customStyle="1">
    <w:name w:val="ListLabel 1431"/>
    <w:qFormat/>
    <w:rPr>
      <w:rFonts w:eastAsia="Times New Roman" w:cs="Times New Roman"/>
      <w:b/>
      <w:sz w:val="28"/>
      <w:szCs w:val="28"/>
    </w:rPr>
  </w:style>
  <w:style w:type="character" w:styleId="3469" w:customStyle="1">
    <w:name w:val="ListLabel 1432"/>
    <w:qFormat/>
    <w:rPr>
      <w:rFonts w:eastAsia="Times New Roman" w:cs="Times New Roman"/>
      <w:sz w:val="28"/>
      <w:szCs w:val="28"/>
    </w:rPr>
  </w:style>
  <w:style w:type="character" w:styleId="3470" w:customStyle="1">
    <w:name w:val="ListLabel 1433"/>
    <w:qFormat/>
    <w:rPr>
      <w:rFonts w:eastAsia="Times New Roman" w:cs="Times New Roman"/>
      <w:sz w:val="28"/>
      <w:szCs w:val="28"/>
    </w:rPr>
  </w:style>
  <w:style w:type="character" w:styleId="3471" w:customStyle="1">
    <w:name w:val="ListLabel 1434"/>
    <w:qFormat/>
    <w:rPr>
      <w:rFonts w:eastAsia="Times New Roman" w:cs="Times New Roman"/>
      <w:b/>
      <w:sz w:val="16"/>
      <w:szCs w:val="16"/>
    </w:rPr>
  </w:style>
  <w:style w:type="character" w:styleId="3472" w:customStyle="1">
    <w:name w:val="ListLabel 1435"/>
    <w:qFormat/>
    <w:rPr>
      <w:b/>
      <w:sz w:val="24"/>
    </w:rPr>
  </w:style>
  <w:style w:type="character" w:styleId="3473" w:customStyle="1">
    <w:name w:val="ListLabel 1436"/>
    <w:qFormat/>
    <w:rPr>
      <w:rFonts w:ascii="Times New Roman" w:hAnsi="Times New Roman"/>
      <w:i w:val="0"/>
      <w:sz w:val="24"/>
    </w:rPr>
  </w:style>
  <w:style w:type="character" w:styleId="3474" w:customStyle="1">
    <w:name w:val="ListLabel 1437"/>
    <w:qFormat/>
    <w:rPr>
      <w:rFonts w:eastAsia="Times New Roman" w:cs="Times New Roman"/>
      <w:b w:val="0"/>
      <w:i w:val="0"/>
      <w:caps w:val="0"/>
      <w:smallCaps w:val="0"/>
      <w:strike w:val="0"/>
      <w:position w:val="0"/>
      <w:sz w:val="24"/>
      <w:szCs w:val="24"/>
      <w:vertAlign w:val="baseline"/>
    </w:rPr>
  </w:style>
  <w:style w:type="character" w:styleId="3475" w:customStyle="1">
    <w:name w:val="ListLabel 1438"/>
    <w:qFormat/>
    <w:rPr>
      <w:b/>
      <w:sz w:val="32"/>
      <w:szCs w:val="32"/>
    </w:rPr>
  </w:style>
  <w:style w:type="character" w:styleId="3476" w:customStyle="1">
    <w:name w:val="ListLabel 1439"/>
    <w:qFormat/>
    <w:rPr>
      <w:rFonts w:eastAsia="Times New Roman" w:cs="Times New Roman"/>
      <w:b/>
      <w:i w:val="0"/>
      <w:caps w:val="0"/>
      <w:smallCaps w:val="0"/>
      <w:strike w:val="0"/>
      <w:position w:val="0"/>
      <w:sz w:val="28"/>
      <w:szCs w:val="28"/>
      <w:vertAlign w:val="baseline"/>
    </w:rPr>
  </w:style>
  <w:style w:type="character" w:styleId="3477" w:customStyle="1">
    <w:name w:val="ListLabel 1440"/>
    <w:qFormat/>
    <w:rPr>
      <w:rFonts w:eastAsia="Times New Roman" w:cs="Times New Roman"/>
      <w:b/>
      <w:sz w:val="28"/>
      <w:szCs w:val="28"/>
    </w:rPr>
  </w:style>
  <w:style w:type="character" w:styleId="3478" w:customStyle="1">
    <w:name w:val="ListLabel 1441"/>
    <w:qFormat/>
    <w:rPr>
      <w:rFonts w:eastAsia="Times New Roman" w:cs="Times New Roman"/>
      <w:sz w:val="28"/>
      <w:szCs w:val="28"/>
    </w:rPr>
  </w:style>
  <w:style w:type="character" w:styleId="3479" w:customStyle="1">
    <w:name w:val="ListLabel 1442"/>
    <w:qFormat/>
    <w:rPr>
      <w:rFonts w:eastAsia="Times New Roman" w:cs="Times New Roman"/>
      <w:sz w:val="28"/>
      <w:szCs w:val="28"/>
    </w:rPr>
  </w:style>
  <w:style w:type="character" w:styleId="3480" w:customStyle="1">
    <w:name w:val="ListLabel 1443"/>
    <w:qFormat/>
    <w:rPr>
      <w:rFonts w:eastAsia="Times New Roman" w:cs="Times New Roman"/>
      <w:b/>
      <w:sz w:val="16"/>
      <w:szCs w:val="16"/>
    </w:rPr>
  </w:style>
  <w:style w:type="character" w:styleId="3481" w:customStyle="1">
    <w:name w:val="ListLabel 1444"/>
    <w:qFormat/>
    <w:rPr>
      <w:b/>
      <w:sz w:val="24"/>
    </w:rPr>
  </w:style>
  <w:style w:type="character" w:styleId="3482" w:customStyle="1">
    <w:name w:val="ListLabel 1445"/>
    <w:qFormat/>
    <w:rPr>
      <w:rFonts w:ascii="Times New Roman" w:hAnsi="Times New Roman"/>
      <w:i w:val="0"/>
      <w:sz w:val="24"/>
    </w:rPr>
  </w:style>
  <w:style w:type="character" w:styleId="3483" w:customStyle="1">
    <w:name w:val="ListLabel 1446"/>
    <w:qFormat/>
    <w:rPr>
      <w:rFonts w:eastAsia="Times New Roman" w:cs="Times New Roman"/>
      <w:b w:val="0"/>
      <w:i w:val="0"/>
      <w:caps w:val="0"/>
      <w:smallCaps w:val="0"/>
      <w:strike w:val="0"/>
      <w:position w:val="0"/>
      <w:sz w:val="24"/>
      <w:szCs w:val="24"/>
      <w:vertAlign w:val="baseline"/>
    </w:rPr>
  </w:style>
  <w:style w:type="character" w:styleId="3484" w:customStyle="1">
    <w:name w:val="ListLabel 1447"/>
    <w:qFormat/>
    <w:rPr>
      <w:b/>
      <w:sz w:val="32"/>
      <w:szCs w:val="32"/>
    </w:rPr>
  </w:style>
  <w:style w:type="character" w:styleId="3485" w:customStyle="1">
    <w:name w:val="ListLabel 1448"/>
    <w:qFormat/>
    <w:rPr>
      <w:rFonts w:eastAsia="Times New Roman" w:cs="Times New Roman"/>
      <w:b/>
      <w:i w:val="0"/>
      <w:caps w:val="0"/>
      <w:smallCaps w:val="0"/>
      <w:strike w:val="0"/>
      <w:position w:val="0"/>
      <w:sz w:val="28"/>
      <w:szCs w:val="28"/>
      <w:vertAlign w:val="baseline"/>
    </w:rPr>
  </w:style>
  <w:style w:type="character" w:styleId="3486" w:customStyle="1">
    <w:name w:val="ListLabel 1449"/>
    <w:qFormat/>
    <w:rPr>
      <w:rFonts w:eastAsia="Times New Roman" w:cs="Times New Roman"/>
      <w:b/>
      <w:sz w:val="28"/>
      <w:szCs w:val="28"/>
    </w:rPr>
  </w:style>
  <w:style w:type="character" w:styleId="3487" w:customStyle="1">
    <w:name w:val="ListLabel 1450"/>
    <w:qFormat/>
    <w:rPr>
      <w:rFonts w:eastAsia="Times New Roman" w:cs="Times New Roman"/>
      <w:sz w:val="28"/>
      <w:szCs w:val="28"/>
    </w:rPr>
  </w:style>
  <w:style w:type="character" w:styleId="3488" w:customStyle="1">
    <w:name w:val="ListLabel 1451"/>
    <w:qFormat/>
    <w:rPr>
      <w:rFonts w:eastAsia="Times New Roman" w:cs="Times New Roman"/>
      <w:sz w:val="28"/>
      <w:szCs w:val="28"/>
    </w:rPr>
  </w:style>
  <w:style w:type="character" w:styleId="3489" w:customStyle="1">
    <w:name w:val="ListLabel 1452"/>
    <w:qFormat/>
    <w:rPr>
      <w:rFonts w:eastAsia="Times New Roman" w:cs="Times New Roman"/>
      <w:b/>
      <w:sz w:val="16"/>
      <w:szCs w:val="16"/>
    </w:rPr>
  </w:style>
  <w:style w:type="character" w:styleId="3490" w:customStyle="1">
    <w:name w:val="ListLabel 1453"/>
    <w:qFormat/>
    <w:rPr>
      <w:b/>
      <w:sz w:val="24"/>
    </w:rPr>
  </w:style>
  <w:style w:type="character" w:styleId="3491" w:customStyle="1">
    <w:name w:val="ListLabel 1454"/>
    <w:qFormat/>
    <w:rPr>
      <w:i w:val="0"/>
      <w:sz w:val="24"/>
    </w:rPr>
  </w:style>
  <w:style w:type="character" w:styleId="3492" w:customStyle="1">
    <w:name w:val="ListLabel 1455"/>
    <w:qFormat/>
    <w:rPr>
      <w:rFonts w:eastAsia="Times New Roman" w:cs="Times New Roman"/>
      <w:b w:val="0"/>
      <w:i w:val="0"/>
      <w:caps w:val="0"/>
      <w:smallCaps w:val="0"/>
      <w:strike w:val="0"/>
      <w:position w:val="0"/>
      <w:sz w:val="24"/>
      <w:szCs w:val="24"/>
      <w:vertAlign w:val="baseline"/>
    </w:rPr>
  </w:style>
  <w:style w:type="character" w:styleId="3493" w:customStyle="1">
    <w:name w:val="ListLabel 1456"/>
    <w:qFormat/>
    <w:rPr>
      <w:b/>
      <w:sz w:val="32"/>
      <w:szCs w:val="32"/>
    </w:rPr>
  </w:style>
  <w:style w:type="character" w:styleId="3494" w:customStyle="1">
    <w:name w:val="ListLabel 1457"/>
    <w:qFormat/>
    <w:rPr>
      <w:rFonts w:eastAsia="Times New Roman" w:cs="Times New Roman"/>
      <w:b/>
      <w:i w:val="0"/>
      <w:caps w:val="0"/>
      <w:smallCaps w:val="0"/>
      <w:strike w:val="0"/>
      <w:position w:val="0"/>
      <w:sz w:val="28"/>
      <w:szCs w:val="28"/>
      <w:vertAlign w:val="baseline"/>
    </w:rPr>
  </w:style>
  <w:style w:type="character" w:styleId="3495" w:customStyle="1">
    <w:name w:val="ListLabel 1458"/>
    <w:qFormat/>
    <w:rPr>
      <w:rFonts w:eastAsia="Times New Roman" w:cs="Times New Roman"/>
      <w:b/>
      <w:sz w:val="28"/>
      <w:szCs w:val="28"/>
    </w:rPr>
  </w:style>
  <w:style w:type="character" w:styleId="3496" w:customStyle="1">
    <w:name w:val="ListLabel 1459"/>
    <w:qFormat/>
    <w:rPr>
      <w:rFonts w:eastAsia="Times New Roman" w:cs="Times New Roman"/>
      <w:sz w:val="28"/>
      <w:szCs w:val="28"/>
    </w:rPr>
  </w:style>
  <w:style w:type="character" w:styleId="3497" w:customStyle="1">
    <w:name w:val="ListLabel 1460"/>
    <w:qFormat/>
    <w:rPr>
      <w:rFonts w:eastAsia="Times New Roman" w:cs="Times New Roman"/>
      <w:sz w:val="28"/>
      <w:szCs w:val="28"/>
    </w:rPr>
  </w:style>
  <w:style w:type="character" w:styleId="3498" w:customStyle="1">
    <w:name w:val="ListLabel 1461"/>
    <w:qFormat/>
    <w:rPr>
      <w:rFonts w:eastAsia="Times New Roman" w:cs="Times New Roman"/>
      <w:b/>
      <w:sz w:val="16"/>
      <w:szCs w:val="16"/>
    </w:rPr>
  </w:style>
  <w:style w:type="character" w:styleId="3499" w:customStyle="1">
    <w:name w:val="ListLabel 1462"/>
    <w:qFormat/>
    <w:rPr>
      <w:b/>
      <w:sz w:val="24"/>
    </w:rPr>
  </w:style>
  <w:style w:type="character" w:styleId="3500" w:customStyle="1">
    <w:name w:val="ListLabel 1463"/>
    <w:qFormat/>
    <w:rPr>
      <w:i w:val="0"/>
      <w:sz w:val="24"/>
    </w:rPr>
  </w:style>
  <w:style w:type="character" w:styleId="3501" w:customStyle="1">
    <w:name w:val="ListLabel 1464"/>
    <w:qFormat/>
    <w:rPr>
      <w:rFonts w:eastAsia="Times New Roman" w:cs="Times New Roman"/>
      <w:b w:val="0"/>
      <w:i w:val="0"/>
      <w:caps w:val="0"/>
      <w:smallCaps w:val="0"/>
      <w:strike w:val="0"/>
      <w:position w:val="0"/>
      <w:sz w:val="24"/>
      <w:szCs w:val="24"/>
      <w:vertAlign w:val="baseline"/>
    </w:rPr>
  </w:style>
  <w:style w:type="character" w:styleId="3502" w:customStyle="1">
    <w:name w:val="ListLabel 1465"/>
    <w:qFormat/>
    <w:rPr>
      <w:b/>
      <w:sz w:val="32"/>
      <w:szCs w:val="32"/>
    </w:rPr>
  </w:style>
  <w:style w:type="character" w:styleId="3503" w:customStyle="1">
    <w:name w:val="ListLabel 1466"/>
    <w:qFormat/>
    <w:rPr>
      <w:rFonts w:eastAsia="Times New Roman" w:cs="Times New Roman"/>
      <w:b/>
      <w:i w:val="0"/>
      <w:caps w:val="0"/>
      <w:smallCaps w:val="0"/>
      <w:strike w:val="0"/>
      <w:position w:val="0"/>
      <w:sz w:val="28"/>
      <w:szCs w:val="28"/>
      <w:vertAlign w:val="baseline"/>
    </w:rPr>
  </w:style>
  <w:style w:type="character" w:styleId="3504" w:customStyle="1">
    <w:name w:val="ListLabel 1467"/>
    <w:qFormat/>
    <w:rPr>
      <w:rFonts w:eastAsia="Times New Roman" w:cs="Times New Roman"/>
      <w:b/>
      <w:sz w:val="28"/>
      <w:szCs w:val="28"/>
    </w:rPr>
  </w:style>
  <w:style w:type="character" w:styleId="3505" w:customStyle="1">
    <w:name w:val="ListLabel 1468"/>
    <w:qFormat/>
    <w:rPr>
      <w:rFonts w:eastAsia="Times New Roman" w:cs="Times New Roman"/>
      <w:sz w:val="28"/>
      <w:szCs w:val="28"/>
    </w:rPr>
  </w:style>
  <w:style w:type="character" w:styleId="3506" w:customStyle="1">
    <w:name w:val="ListLabel 1469"/>
    <w:qFormat/>
    <w:rPr>
      <w:rFonts w:eastAsia="Times New Roman" w:cs="Times New Roman"/>
      <w:sz w:val="28"/>
      <w:szCs w:val="28"/>
    </w:rPr>
  </w:style>
  <w:style w:type="character" w:styleId="3507" w:customStyle="1">
    <w:name w:val="ListLabel 1470"/>
    <w:qFormat/>
    <w:rPr>
      <w:rFonts w:eastAsia="Times New Roman" w:cs="Times New Roman"/>
      <w:b/>
      <w:sz w:val="16"/>
      <w:szCs w:val="16"/>
    </w:rPr>
  </w:style>
  <w:style w:type="character" w:styleId="3508" w:customStyle="1">
    <w:name w:val="ListLabel 1471"/>
    <w:qFormat/>
    <w:rPr>
      <w:b/>
      <w:sz w:val="24"/>
    </w:rPr>
  </w:style>
  <w:style w:type="character" w:styleId="3509" w:customStyle="1">
    <w:name w:val="ListLabel 1472"/>
    <w:qFormat/>
    <w:rPr>
      <w:i w:val="0"/>
      <w:sz w:val="24"/>
    </w:rPr>
  </w:style>
  <w:style w:type="character" w:styleId="3510" w:customStyle="1">
    <w:name w:val="ListLabel 1473"/>
    <w:qFormat/>
    <w:rPr>
      <w:rFonts w:eastAsia="Times New Roman" w:cs="Times New Roman"/>
      <w:b w:val="0"/>
      <w:i w:val="0"/>
      <w:caps w:val="0"/>
      <w:smallCaps w:val="0"/>
      <w:strike w:val="0"/>
      <w:position w:val="0"/>
      <w:sz w:val="24"/>
      <w:szCs w:val="24"/>
      <w:vertAlign w:val="baseline"/>
    </w:rPr>
  </w:style>
  <w:style w:type="character" w:styleId="3511" w:customStyle="1">
    <w:name w:val="ListLabel 1474"/>
    <w:qFormat/>
    <w:rPr>
      <w:b/>
      <w:sz w:val="32"/>
      <w:szCs w:val="32"/>
    </w:rPr>
  </w:style>
  <w:style w:type="character" w:styleId="3512" w:customStyle="1">
    <w:name w:val="ListLabel 1475"/>
    <w:qFormat/>
    <w:rPr>
      <w:rFonts w:eastAsia="Times New Roman" w:cs="Times New Roman"/>
      <w:b/>
      <w:i w:val="0"/>
      <w:caps w:val="0"/>
      <w:smallCaps w:val="0"/>
      <w:strike w:val="0"/>
      <w:position w:val="0"/>
      <w:sz w:val="28"/>
      <w:szCs w:val="28"/>
      <w:vertAlign w:val="baseline"/>
    </w:rPr>
  </w:style>
  <w:style w:type="character" w:styleId="3513" w:customStyle="1">
    <w:name w:val="ListLabel 1476"/>
    <w:qFormat/>
    <w:rPr>
      <w:rFonts w:eastAsia="Times New Roman" w:cs="Times New Roman"/>
      <w:b/>
      <w:sz w:val="28"/>
      <w:szCs w:val="28"/>
    </w:rPr>
  </w:style>
  <w:style w:type="character" w:styleId="3514" w:customStyle="1">
    <w:name w:val="ListLabel 1477"/>
    <w:qFormat/>
    <w:rPr>
      <w:rFonts w:eastAsia="Times New Roman" w:cs="Times New Roman"/>
      <w:sz w:val="28"/>
      <w:szCs w:val="28"/>
    </w:rPr>
  </w:style>
  <w:style w:type="character" w:styleId="3515" w:customStyle="1">
    <w:name w:val="ListLabel 1478"/>
    <w:qFormat/>
    <w:rPr>
      <w:rFonts w:eastAsia="Times New Roman" w:cs="Times New Roman"/>
      <w:sz w:val="28"/>
      <w:szCs w:val="28"/>
    </w:rPr>
  </w:style>
  <w:style w:type="character" w:styleId="3516" w:customStyle="1">
    <w:name w:val="ListLabel 1479"/>
    <w:qFormat/>
    <w:rPr>
      <w:rFonts w:eastAsia="Times New Roman" w:cs="Times New Roman"/>
      <w:b/>
      <w:sz w:val="16"/>
      <w:szCs w:val="16"/>
    </w:rPr>
  </w:style>
  <w:style w:type="character" w:styleId="3517" w:customStyle="1">
    <w:name w:val="ListLabel 1480"/>
    <w:qFormat/>
    <w:rPr>
      <w:b/>
      <w:sz w:val="24"/>
    </w:rPr>
  </w:style>
  <w:style w:type="character" w:styleId="3518" w:customStyle="1">
    <w:name w:val="ListLabel 1481"/>
    <w:qFormat/>
    <w:rPr>
      <w:i w:val="0"/>
      <w:sz w:val="24"/>
    </w:rPr>
  </w:style>
  <w:style w:type="character" w:styleId="3519" w:customStyle="1">
    <w:name w:val="ListLabel 1482"/>
    <w:qFormat/>
    <w:rPr>
      <w:rFonts w:eastAsia="Times New Roman" w:cs="Times New Roman"/>
      <w:b w:val="0"/>
      <w:i w:val="0"/>
      <w:caps w:val="0"/>
      <w:smallCaps w:val="0"/>
      <w:strike w:val="0"/>
      <w:position w:val="0"/>
      <w:sz w:val="24"/>
      <w:szCs w:val="24"/>
      <w:vertAlign w:val="baseline"/>
    </w:rPr>
  </w:style>
  <w:style w:type="character" w:styleId="3520" w:customStyle="1">
    <w:name w:val="ListLabel 1483"/>
    <w:qFormat/>
    <w:rPr>
      <w:b/>
      <w:sz w:val="32"/>
      <w:szCs w:val="32"/>
    </w:rPr>
  </w:style>
  <w:style w:type="character" w:styleId="3521" w:customStyle="1">
    <w:name w:val="ListLabel 1484"/>
    <w:qFormat/>
    <w:rPr>
      <w:rFonts w:eastAsia="Times New Roman" w:cs="Times New Roman"/>
      <w:b/>
      <w:i w:val="0"/>
      <w:caps w:val="0"/>
      <w:smallCaps w:val="0"/>
      <w:strike w:val="0"/>
      <w:position w:val="0"/>
      <w:sz w:val="28"/>
      <w:szCs w:val="28"/>
      <w:vertAlign w:val="baseline"/>
    </w:rPr>
  </w:style>
  <w:style w:type="character" w:styleId="3522" w:customStyle="1">
    <w:name w:val="ListLabel 1485"/>
    <w:qFormat/>
    <w:rPr>
      <w:rFonts w:eastAsia="Times New Roman" w:cs="Times New Roman"/>
      <w:b/>
      <w:sz w:val="28"/>
      <w:szCs w:val="28"/>
    </w:rPr>
  </w:style>
  <w:style w:type="character" w:styleId="3523" w:customStyle="1">
    <w:name w:val="ListLabel 1486"/>
    <w:qFormat/>
    <w:rPr>
      <w:rFonts w:eastAsia="Times New Roman" w:cs="Times New Roman"/>
      <w:sz w:val="28"/>
      <w:szCs w:val="28"/>
    </w:rPr>
  </w:style>
  <w:style w:type="character" w:styleId="3524" w:customStyle="1">
    <w:name w:val="ListLabel 1487"/>
    <w:qFormat/>
    <w:rPr>
      <w:rFonts w:eastAsia="Times New Roman" w:cs="Times New Roman"/>
      <w:sz w:val="28"/>
      <w:szCs w:val="28"/>
    </w:rPr>
  </w:style>
  <w:style w:type="character" w:styleId="3525" w:customStyle="1">
    <w:name w:val="ListLabel 1488"/>
    <w:qFormat/>
    <w:rPr>
      <w:rFonts w:eastAsia="Times New Roman" w:cs="Times New Roman"/>
      <w:b/>
      <w:sz w:val="16"/>
      <w:szCs w:val="16"/>
    </w:rPr>
  </w:style>
  <w:style w:type="character" w:styleId="3526" w:customStyle="1">
    <w:name w:val="ListLabel 1489"/>
    <w:qFormat/>
    <w:rPr>
      <w:b/>
      <w:sz w:val="24"/>
    </w:rPr>
  </w:style>
  <w:style w:type="character" w:styleId="3527" w:customStyle="1">
    <w:name w:val="ListLabel 1490"/>
    <w:qFormat/>
    <w:rPr>
      <w:i w:val="0"/>
      <w:sz w:val="24"/>
    </w:rPr>
  </w:style>
  <w:style w:type="character" w:styleId="3528" w:customStyle="1">
    <w:name w:val="ListLabel 1491"/>
    <w:qFormat/>
    <w:rPr>
      <w:rFonts w:eastAsia="Times New Roman" w:cs="Times New Roman"/>
      <w:b w:val="0"/>
      <w:i w:val="0"/>
      <w:caps w:val="0"/>
      <w:smallCaps w:val="0"/>
      <w:strike w:val="0"/>
      <w:position w:val="0"/>
      <w:sz w:val="24"/>
      <w:szCs w:val="24"/>
      <w:vertAlign w:val="baseline"/>
    </w:rPr>
  </w:style>
  <w:style w:type="character" w:styleId="3529" w:customStyle="1">
    <w:name w:val="ListLabel 1492"/>
    <w:qFormat/>
    <w:rPr>
      <w:b/>
      <w:sz w:val="32"/>
      <w:szCs w:val="32"/>
    </w:rPr>
  </w:style>
  <w:style w:type="character" w:styleId="3530" w:customStyle="1">
    <w:name w:val="ListLabel 1493"/>
    <w:qFormat/>
    <w:rPr>
      <w:rFonts w:eastAsia="Times New Roman" w:cs="Times New Roman"/>
      <w:b/>
      <w:i w:val="0"/>
      <w:caps w:val="0"/>
      <w:smallCaps w:val="0"/>
      <w:strike w:val="0"/>
      <w:position w:val="0"/>
      <w:sz w:val="28"/>
      <w:szCs w:val="28"/>
      <w:vertAlign w:val="baseline"/>
    </w:rPr>
  </w:style>
  <w:style w:type="character" w:styleId="3531" w:customStyle="1">
    <w:name w:val="ListLabel 1494"/>
    <w:qFormat/>
    <w:rPr>
      <w:rFonts w:eastAsia="Times New Roman" w:cs="Times New Roman"/>
      <w:b/>
      <w:sz w:val="28"/>
      <w:szCs w:val="28"/>
    </w:rPr>
  </w:style>
  <w:style w:type="character" w:styleId="3532" w:customStyle="1">
    <w:name w:val="ListLabel 1495"/>
    <w:qFormat/>
    <w:rPr>
      <w:rFonts w:eastAsia="Times New Roman" w:cs="Times New Roman"/>
      <w:sz w:val="28"/>
      <w:szCs w:val="28"/>
    </w:rPr>
  </w:style>
  <w:style w:type="character" w:styleId="3533" w:customStyle="1">
    <w:name w:val="ListLabel 1496"/>
    <w:qFormat/>
    <w:rPr>
      <w:rFonts w:eastAsia="Times New Roman" w:cs="Times New Roman"/>
      <w:sz w:val="28"/>
      <w:szCs w:val="28"/>
    </w:rPr>
  </w:style>
  <w:style w:type="character" w:styleId="3534" w:customStyle="1">
    <w:name w:val="ListLabel 1497"/>
    <w:qFormat/>
    <w:rPr>
      <w:rFonts w:eastAsia="Times New Roman" w:cs="Times New Roman"/>
      <w:b/>
      <w:sz w:val="16"/>
      <w:szCs w:val="16"/>
    </w:rPr>
  </w:style>
  <w:style w:type="character" w:styleId="3535" w:customStyle="1">
    <w:name w:val="ListLabel 1498"/>
    <w:qFormat/>
    <w:rPr>
      <w:rFonts w:eastAsia="Times New Roman" w:cs="Times New Roman"/>
      <w:b w:val="0"/>
      <w:i w:val="0"/>
      <w:caps w:val="0"/>
      <w:smallCaps w:val="0"/>
      <w:strike w:val="0"/>
      <w:position w:val="0"/>
      <w:sz w:val="24"/>
      <w:szCs w:val="24"/>
      <w:vertAlign w:val="baseline"/>
    </w:rPr>
  </w:style>
  <w:style w:type="character" w:styleId="3536" w:customStyle="1">
    <w:name w:val="ListLabel 1499"/>
    <w:qFormat/>
    <w:rPr>
      <w:b/>
      <w:sz w:val="32"/>
      <w:szCs w:val="32"/>
    </w:rPr>
  </w:style>
  <w:style w:type="character" w:styleId="3537" w:customStyle="1">
    <w:name w:val="ListLabel 1500"/>
    <w:qFormat/>
    <w:rPr>
      <w:rFonts w:eastAsia="Times New Roman" w:cs="Times New Roman"/>
      <w:b/>
      <w:i w:val="0"/>
      <w:caps w:val="0"/>
      <w:smallCaps w:val="0"/>
      <w:strike w:val="0"/>
      <w:position w:val="0"/>
      <w:sz w:val="28"/>
      <w:szCs w:val="28"/>
      <w:vertAlign w:val="baseline"/>
    </w:rPr>
  </w:style>
  <w:style w:type="character" w:styleId="3538" w:customStyle="1">
    <w:name w:val="ListLabel 1501"/>
    <w:qFormat/>
    <w:rPr>
      <w:rFonts w:eastAsia="Times New Roman" w:cs="Times New Roman"/>
      <w:b/>
      <w:sz w:val="28"/>
      <w:szCs w:val="28"/>
    </w:rPr>
  </w:style>
  <w:style w:type="character" w:styleId="3539" w:customStyle="1">
    <w:name w:val="ListLabel 1502"/>
    <w:qFormat/>
    <w:rPr>
      <w:rFonts w:eastAsia="Times New Roman" w:cs="Times New Roman"/>
      <w:sz w:val="28"/>
      <w:szCs w:val="28"/>
    </w:rPr>
  </w:style>
  <w:style w:type="character" w:styleId="3540" w:customStyle="1">
    <w:name w:val="ListLabel 1503"/>
    <w:qFormat/>
    <w:rPr>
      <w:rFonts w:eastAsia="Times New Roman" w:cs="Times New Roman"/>
      <w:sz w:val="28"/>
      <w:szCs w:val="28"/>
    </w:rPr>
  </w:style>
  <w:style w:type="character" w:styleId="3541" w:customStyle="1">
    <w:name w:val="ListLabel 1504"/>
    <w:qFormat/>
    <w:rPr>
      <w:rFonts w:eastAsia="Times New Roman" w:cs="Times New Roman"/>
      <w:b/>
      <w:sz w:val="16"/>
      <w:szCs w:val="16"/>
    </w:rPr>
  </w:style>
  <w:style w:type="character" w:styleId="3542" w:customStyle="1">
    <w:name w:val="ListLabel 1505"/>
    <w:qFormat/>
    <w:rPr>
      <w:rFonts w:eastAsia="Times New Roman" w:cs="Times New Roman"/>
      <w:b w:val="0"/>
      <w:i w:val="0"/>
      <w:caps w:val="0"/>
      <w:smallCaps w:val="0"/>
      <w:strike w:val="0"/>
      <w:position w:val="0"/>
      <w:sz w:val="24"/>
      <w:szCs w:val="24"/>
      <w:vertAlign w:val="baseline"/>
    </w:rPr>
  </w:style>
  <w:style w:type="character" w:styleId="3543" w:customStyle="1">
    <w:name w:val="ListLabel 1506"/>
    <w:qFormat/>
    <w:rPr>
      <w:b/>
      <w:sz w:val="32"/>
      <w:szCs w:val="32"/>
    </w:rPr>
  </w:style>
  <w:style w:type="character" w:styleId="3544" w:customStyle="1">
    <w:name w:val="ListLabel 1507"/>
    <w:qFormat/>
    <w:rPr>
      <w:rFonts w:eastAsia="Times New Roman" w:cs="Times New Roman"/>
      <w:b/>
      <w:i w:val="0"/>
      <w:caps w:val="0"/>
      <w:smallCaps w:val="0"/>
      <w:strike w:val="0"/>
      <w:position w:val="0"/>
      <w:sz w:val="28"/>
      <w:szCs w:val="28"/>
      <w:vertAlign w:val="baseline"/>
    </w:rPr>
  </w:style>
  <w:style w:type="character" w:styleId="3545" w:customStyle="1">
    <w:name w:val="ListLabel 1508"/>
    <w:qFormat/>
    <w:rPr>
      <w:rFonts w:eastAsia="Times New Roman" w:cs="Times New Roman"/>
      <w:b/>
      <w:sz w:val="28"/>
      <w:szCs w:val="28"/>
    </w:rPr>
  </w:style>
  <w:style w:type="character" w:styleId="3546" w:customStyle="1">
    <w:name w:val="ListLabel 1509"/>
    <w:qFormat/>
    <w:rPr>
      <w:rFonts w:eastAsia="Times New Roman" w:cs="Times New Roman"/>
      <w:sz w:val="28"/>
      <w:szCs w:val="28"/>
    </w:rPr>
  </w:style>
  <w:style w:type="character" w:styleId="3547" w:customStyle="1">
    <w:name w:val="ListLabel 1510"/>
    <w:qFormat/>
    <w:rPr>
      <w:rFonts w:eastAsia="Times New Roman" w:cs="Times New Roman"/>
      <w:sz w:val="28"/>
      <w:szCs w:val="28"/>
    </w:rPr>
  </w:style>
  <w:style w:type="character" w:styleId="3548" w:customStyle="1">
    <w:name w:val="ListLabel 1511"/>
    <w:qFormat/>
    <w:rPr>
      <w:rFonts w:eastAsia="Times New Roman" w:cs="Times New Roman"/>
      <w:b/>
      <w:sz w:val="16"/>
      <w:szCs w:val="16"/>
    </w:rPr>
  </w:style>
  <w:style w:type="character" w:styleId="3549" w:customStyle="1">
    <w:name w:val="ListLabel 1512"/>
    <w:qFormat/>
    <w:rPr>
      <w:rFonts w:eastAsia="Times New Roman" w:cs="Times New Roman"/>
      <w:b w:val="0"/>
      <w:i w:val="0"/>
      <w:caps w:val="0"/>
      <w:smallCaps w:val="0"/>
      <w:strike w:val="0"/>
      <w:position w:val="0"/>
      <w:sz w:val="24"/>
      <w:szCs w:val="24"/>
      <w:vertAlign w:val="baseline"/>
    </w:rPr>
  </w:style>
  <w:style w:type="character" w:styleId="3550" w:customStyle="1">
    <w:name w:val="ListLabel 1513"/>
    <w:qFormat/>
    <w:rPr>
      <w:b/>
      <w:sz w:val="32"/>
      <w:szCs w:val="32"/>
    </w:rPr>
  </w:style>
  <w:style w:type="character" w:styleId="3551" w:customStyle="1">
    <w:name w:val="ListLabel 1514"/>
    <w:qFormat/>
    <w:rPr>
      <w:rFonts w:eastAsia="Times New Roman" w:cs="Times New Roman"/>
      <w:b/>
      <w:i w:val="0"/>
      <w:caps w:val="0"/>
      <w:smallCaps w:val="0"/>
      <w:strike w:val="0"/>
      <w:position w:val="0"/>
      <w:sz w:val="28"/>
      <w:szCs w:val="28"/>
      <w:vertAlign w:val="baseline"/>
    </w:rPr>
  </w:style>
  <w:style w:type="character" w:styleId="3552" w:customStyle="1">
    <w:name w:val="ListLabel 1515"/>
    <w:qFormat/>
    <w:rPr>
      <w:rFonts w:eastAsia="Times New Roman" w:cs="Times New Roman"/>
      <w:b/>
      <w:sz w:val="28"/>
      <w:szCs w:val="28"/>
    </w:rPr>
  </w:style>
  <w:style w:type="character" w:styleId="3553" w:customStyle="1">
    <w:name w:val="ListLabel 1516"/>
    <w:qFormat/>
    <w:rPr>
      <w:rFonts w:eastAsia="Times New Roman" w:cs="Times New Roman"/>
      <w:sz w:val="28"/>
      <w:szCs w:val="28"/>
    </w:rPr>
  </w:style>
  <w:style w:type="character" w:styleId="3554" w:customStyle="1">
    <w:name w:val="ListLabel 1517"/>
    <w:qFormat/>
    <w:rPr>
      <w:rFonts w:eastAsia="Times New Roman" w:cs="Times New Roman"/>
      <w:sz w:val="28"/>
      <w:szCs w:val="28"/>
    </w:rPr>
  </w:style>
  <w:style w:type="character" w:styleId="3555" w:customStyle="1">
    <w:name w:val="ListLabel 1518"/>
    <w:qFormat/>
    <w:rPr>
      <w:rFonts w:eastAsia="Times New Roman" w:cs="Times New Roman"/>
      <w:b/>
      <w:sz w:val="16"/>
      <w:szCs w:val="16"/>
    </w:rPr>
  </w:style>
  <w:style w:type="character" w:styleId="3556" w:customStyle="1">
    <w:name w:val="ListLabel 1519"/>
    <w:qFormat/>
    <w:rPr>
      <w:rFonts w:eastAsia="Times New Roman" w:cs="Times New Roman"/>
      <w:b w:val="0"/>
      <w:i w:val="0"/>
      <w:caps w:val="0"/>
      <w:smallCaps w:val="0"/>
      <w:strike w:val="0"/>
      <w:position w:val="0"/>
      <w:sz w:val="24"/>
      <w:szCs w:val="24"/>
      <w:vertAlign w:val="baseline"/>
    </w:rPr>
  </w:style>
  <w:style w:type="character" w:styleId="3557" w:customStyle="1">
    <w:name w:val="ListLabel 1520"/>
    <w:qFormat/>
    <w:rPr>
      <w:b/>
      <w:sz w:val="32"/>
      <w:szCs w:val="32"/>
    </w:rPr>
  </w:style>
  <w:style w:type="character" w:styleId="3558" w:customStyle="1">
    <w:name w:val="ListLabel 1521"/>
    <w:qFormat/>
    <w:rPr>
      <w:rFonts w:eastAsia="Times New Roman" w:cs="Times New Roman"/>
      <w:b/>
      <w:i w:val="0"/>
      <w:caps w:val="0"/>
      <w:smallCaps w:val="0"/>
      <w:strike w:val="0"/>
      <w:position w:val="0"/>
      <w:sz w:val="28"/>
      <w:szCs w:val="28"/>
      <w:vertAlign w:val="baseline"/>
    </w:rPr>
  </w:style>
  <w:style w:type="character" w:styleId="3559" w:customStyle="1">
    <w:name w:val="ListLabel 1522"/>
    <w:qFormat/>
    <w:rPr>
      <w:rFonts w:eastAsia="Times New Roman" w:cs="Times New Roman"/>
      <w:b/>
      <w:sz w:val="28"/>
      <w:szCs w:val="28"/>
    </w:rPr>
  </w:style>
  <w:style w:type="character" w:styleId="3560" w:customStyle="1">
    <w:name w:val="ListLabel 1523"/>
    <w:qFormat/>
    <w:rPr>
      <w:rFonts w:eastAsia="Times New Roman" w:cs="Times New Roman"/>
      <w:sz w:val="28"/>
      <w:szCs w:val="28"/>
    </w:rPr>
  </w:style>
  <w:style w:type="character" w:styleId="3561" w:customStyle="1">
    <w:name w:val="ListLabel 1524"/>
    <w:qFormat/>
    <w:rPr>
      <w:rFonts w:eastAsia="Times New Roman" w:cs="Times New Roman"/>
      <w:sz w:val="28"/>
      <w:szCs w:val="28"/>
    </w:rPr>
  </w:style>
  <w:style w:type="character" w:styleId="3562" w:customStyle="1">
    <w:name w:val="ListLabel 1525"/>
    <w:qFormat/>
    <w:rPr>
      <w:rFonts w:eastAsia="Times New Roman" w:cs="Times New Roman"/>
      <w:b/>
      <w:sz w:val="16"/>
      <w:szCs w:val="16"/>
    </w:rPr>
  </w:style>
  <w:style w:type="character" w:styleId="3563" w:customStyle="1">
    <w:name w:val="ListLabel 1526"/>
    <w:qFormat/>
    <w:rPr>
      <w:rFonts w:eastAsia="Times New Roman" w:cs="Times New Roman"/>
      <w:b w:val="0"/>
      <w:i w:val="0"/>
      <w:caps w:val="0"/>
      <w:smallCaps w:val="0"/>
      <w:strike w:val="0"/>
      <w:position w:val="0"/>
      <w:sz w:val="24"/>
      <w:szCs w:val="24"/>
      <w:vertAlign w:val="baseline"/>
    </w:rPr>
  </w:style>
  <w:style w:type="character" w:styleId="3564" w:customStyle="1">
    <w:name w:val="ListLabel 1527"/>
    <w:qFormat/>
    <w:rPr>
      <w:b/>
      <w:sz w:val="32"/>
      <w:szCs w:val="32"/>
    </w:rPr>
  </w:style>
  <w:style w:type="character" w:styleId="3565" w:customStyle="1">
    <w:name w:val="ListLabel 1528"/>
    <w:qFormat/>
    <w:rPr>
      <w:rFonts w:eastAsia="Times New Roman" w:cs="Times New Roman"/>
      <w:b/>
      <w:i w:val="0"/>
      <w:caps w:val="0"/>
      <w:smallCaps w:val="0"/>
      <w:strike w:val="0"/>
      <w:position w:val="0"/>
      <w:sz w:val="28"/>
      <w:szCs w:val="28"/>
      <w:vertAlign w:val="baseline"/>
    </w:rPr>
  </w:style>
  <w:style w:type="character" w:styleId="3566" w:customStyle="1">
    <w:name w:val="ListLabel 1529"/>
    <w:qFormat/>
    <w:rPr>
      <w:rFonts w:eastAsia="Times New Roman" w:cs="Times New Roman"/>
      <w:b/>
      <w:sz w:val="28"/>
      <w:szCs w:val="28"/>
    </w:rPr>
  </w:style>
  <w:style w:type="character" w:styleId="3567" w:customStyle="1">
    <w:name w:val="ListLabel 1530"/>
    <w:qFormat/>
    <w:rPr>
      <w:rFonts w:eastAsia="Times New Roman" w:cs="Times New Roman"/>
      <w:sz w:val="28"/>
      <w:szCs w:val="28"/>
    </w:rPr>
  </w:style>
  <w:style w:type="character" w:styleId="3568" w:customStyle="1">
    <w:name w:val="ListLabel 1531"/>
    <w:qFormat/>
    <w:rPr>
      <w:rFonts w:eastAsia="Times New Roman" w:cs="Times New Roman"/>
      <w:sz w:val="28"/>
      <w:szCs w:val="28"/>
    </w:rPr>
  </w:style>
  <w:style w:type="character" w:styleId="3569" w:customStyle="1">
    <w:name w:val="ListLabel 1532"/>
    <w:qFormat/>
    <w:rPr>
      <w:rFonts w:eastAsia="Times New Roman" w:cs="Times New Roman"/>
      <w:b/>
      <w:sz w:val="16"/>
      <w:szCs w:val="16"/>
    </w:rPr>
  </w:style>
  <w:style w:type="character" w:styleId="3570" w:customStyle="1">
    <w:name w:val="ListLabel 1533"/>
    <w:qFormat/>
    <w:rPr>
      <w:rFonts w:eastAsia="Times New Roman" w:cs="Times New Roman"/>
      <w:b w:val="0"/>
      <w:i w:val="0"/>
      <w:caps w:val="0"/>
      <w:smallCaps w:val="0"/>
      <w:strike w:val="0"/>
      <w:position w:val="0"/>
      <w:sz w:val="24"/>
      <w:szCs w:val="24"/>
      <w:vertAlign w:val="baseline"/>
    </w:rPr>
  </w:style>
  <w:style w:type="character" w:styleId="3571" w:customStyle="1">
    <w:name w:val="ListLabel 1534"/>
    <w:qFormat/>
    <w:rPr>
      <w:b/>
      <w:sz w:val="32"/>
      <w:szCs w:val="32"/>
    </w:rPr>
  </w:style>
  <w:style w:type="character" w:styleId="3572" w:customStyle="1">
    <w:name w:val="ListLabel 1535"/>
    <w:qFormat/>
    <w:rPr>
      <w:rFonts w:eastAsia="Times New Roman" w:cs="Times New Roman"/>
      <w:b/>
      <w:i w:val="0"/>
      <w:caps w:val="0"/>
      <w:smallCaps w:val="0"/>
      <w:strike w:val="0"/>
      <w:position w:val="0"/>
      <w:sz w:val="28"/>
      <w:szCs w:val="28"/>
      <w:vertAlign w:val="baseline"/>
    </w:rPr>
  </w:style>
  <w:style w:type="character" w:styleId="3573" w:customStyle="1">
    <w:name w:val="ListLabel 1536"/>
    <w:qFormat/>
    <w:rPr>
      <w:rFonts w:eastAsia="Times New Roman" w:cs="Times New Roman"/>
      <w:b/>
      <w:sz w:val="28"/>
      <w:szCs w:val="28"/>
    </w:rPr>
  </w:style>
  <w:style w:type="character" w:styleId="3574" w:customStyle="1">
    <w:name w:val="ListLabel 1537"/>
    <w:qFormat/>
    <w:rPr>
      <w:rFonts w:eastAsia="Times New Roman" w:cs="Times New Roman"/>
      <w:sz w:val="28"/>
      <w:szCs w:val="28"/>
    </w:rPr>
  </w:style>
  <w:style w:type="character" w:styleId="3575" w:customStyle="1">
    <w:name w:val="ListLabel 1538"/>
    <w:qFormat/>
    <w:rPr>
      <w:rFonts w:eastAsia="Times New Roman" w:cs="Times New Roman"/>
      <w:sz w:val="28"/>
      <w:szCs w:val="28"/>
    </w:rPr>
  </w:style>
  <w:style w:type="character" w:styleId="3576" w:customStyle="1">
    <w:name w:val="ListLabel 1539"/>
    <w:qFormat/>
    <w:rPr>
      <w:rFonts w:eastAsia="Times New Roman" w:cs="Times New Roman"/>
      <w:b/>
      <w:sz w:val="16"/>
      <w:szCs w:val="16"/>
    </w:rPr>
  </w:style>
  <w:style w:type="character" w:styleId="3577" w:customStyle="1">
    <w:name w:val="ListLabel 1540"/>
    <w:qFormat/>
    <w:rPr>
      <w:rFonts w:eastAsia="Times New Roman" w:cs="Times New Roman"/>
      <w:b w:val="0"/>
      <w:i w:val="0"/>
      <w:caps w:val="0"/>
      <w:smallCaps w:val="0"/>
      <w:strike w:val="0"/>
      <w:position w:val="0"/>
      <w:sz w:val="24"/>
      <w:szCs w:val="24"/>
      <w:vertAlign w:val="baseline"/>
    </w:rPr>
  </w:style>
  <w:style w:type="character" w:styleId="3578" w:customStyle="1">
    <w:name w:val="ListLabel 1541"/>
    <w:qFormat/>
    <w:rPr>
      <w:b/>
      <w:sz w:val="32"/>
      <w:szCs w:val="32"/>
    </w:rPr>
  </w:style>
  <w:style w:type="character" w:styleId="3579" w:customStyle="1">
    <w:name w:val="ListLabel 1542"/>
    <w:qFormat/>
    <w:rPr>
      <w:rFonts w:eastAsia="Times New Roman" w:cs="Times New Roman"/>
      <w:b/>
      <w:i w:val="0"/>
      <w:caps w:val="0"/>
      <w:smallCaps w:val="0"/>
      <w:strike w:val="0"/>
      <w:position w:val="0"/>
      <w:sz w:val="28"/>
      <w:szCs w:val="28"/>
      <w:vertAlign w:val="baseline"/>
    </w:rPr>
  </w:style>
  <w:style w:type="character" w:styleId="3580" w:customStyle="1">
    <w:name w:val="ListLabel 1543"/>
    <w:qFormat/>
    <w:rPr>
      <w:rFonts w:eastAsia="Times New Roman" w:cs="Times New Roman"/>
      <w:b/>
      <w:sz w:val="28"/>
      <w:szCs w:val="28"/>
    </w:rPr>
  </w:style>
  <w:style w:type="character" w:styleId="3581" w:customStyle="1">
    <w:name w:val="ListLabel 1544"/>
    <w:qFormat/>
    <w:rPr>
      <w:rFonts w:eastAsia="Times New Roman" w:cs="Times New Roman"/>
      <w:sz w:val="28"/>
      <w:szCs w:val="28"/>
    </w:rPr>
  </w:style>
  <w:style w:type="character" w:styleId="3582" w:customStyle="1">
    <w:name w:val="ListLabel 1545"/>
    <w:qFormat/>
    <w:rPr>
      <w:rFonts w:eastAsia="Times New Roman" w:cs="Times New Roman"/>
      <w:sz w:val="28"/>
      <w:szCs w:val="28"/>
    </w:rPr>
  </w:style>
  <w:style w:type="character" w:styleId="3583" w:customStyle="1">
    <w:name w:val="ListLabel 1546"/>
    <w:qFormat/>
    <w:rPr>
      <w:rFonts w:eastAsia="Times New Roman" w:cs="Times New Roman"/>
      <w:b/>
      <w:sz w:val="16"/>
      <w:szCs w:val="16"/>
    </w:rPr>
  </w:style>
  <w:style w:type="character" w:styleId="3584" w:customStyle="1">
    <w:name w:val="ListLabel 1547"/>
    <w:qFormat/>
    <w:rPr>
      <w:rFonts w:eastAsia="Times New Roman" w:cs="Times New Roman"/>
      <w:b w:val="0"/>
      <w:i w:val="0"/>
      <w:caps w:val="0"/>
      <w:smallCaps w:val="0"/>
      <w:strike w:val="0"/>
      <w:position w:val="0"/>
      <w:sz w:val="24"/>
      <w:szCs w:val="24"/>
      <w:vertAlign w:val="baseline"/>
    </w:rPr>
  </w:style>
  <w:style w:type="character" w:styleId="3585" w:customStyle="1">
    <w:name w:val="ListLabel 1548"/>
    <w:qFormat/>
    <w:rPr>
      <w:b/>
      <w:sz w:val="32"/>
      <w:szCs w:val="32"/>
    </w:rPr>
  </w:style>
  <w:style w:type="character" w:styleId="3586" w:customStyle="1">
    <w:name w:val="ListLabel 1549"/>
    <w:qFormat/>
    <w:rPr>
      <w:rFonts w:eastAsia="Times New Roman" w:cs="Times New Roman"/>
      <w:b/>
      <w:i w:val="0"/>
      <w:caps w:val="0"/>
      <w:smallCaps w:val="0"/>
      <w:strike w:val="0"/>
      <w:position w:val="0"/>
      <w:sz w:val="28"/>
      <w:szCs w:val="28"/>
      <w:vertAlign w:val="baseline"/>
    </w:rPr>
  </w:style>
  <w:style w:type="character" w:styleId="3587" w:customStyle="1">
    <w:name w:val="ListLabel 1550"/>
    <w:qFormat/>
    <w:rPr>
      <w:rFonts w:eastAsia="Times New Roman" w:cs="Times New Roman"/>
      <w:b/>
      <w:sz w:val="28"/>
      <w:szCs w:val="28"/>
    </w:rPr>
  </w:style>
  <w:style w:type="character" w:styleId="3588" w:customStyle="1">
    <w:name w:val="ListLabel 1551"/>
    <w:qFormat/>
    <w:rPr>
      <w:rFonts w:eastAsia="Times New Roman" w:cs="Times New Roman"/>
      <w:sz w:val="28"/>
      <w:szCs w:val="28"/>
    </w:rPr>
  </w:style>
  <w:style w:type="character" w:styleId="3589" w:customStyle="1">
    <w:name w:val="ListLabel 1552"/>
    <w:qFormat/>
    <w:rPr>
      <w:rFonts w:eastAsia="Times New Roman" w:cs="Times New Roman"/>
      <w:sz w:val="28"/>
      <w:szCs w:val="28"/>
    </w:rPr>
  </w:style>
  <w:style w:type="character" w:styleId="3590" w:customStyle="1">
    <w:name w:val="ListLabel 1553"/>
    <w:qFormat/>
    <w:rPr>
      <w:rFonts w:eastAsia="Times New Roman" w:cs="Times New Roman"/>
      <w:b/>
      <w:sz w:val="16"/>
      <w:szCs w:val="16"/>
    </w:rPr>
  </w:style>
  <w:style w:type="character" w:styleId="3591" w:customStyle="1">
    <w:name w:val="ListLabel 1554"/>
    <w:qFormat/>
    <w:rPr>
      <w:rFonts w:eastAsia="Times New Roman" w:cs="Times New Roman"/>
      <w:b w:val="0"/>
      <w:i w:val="0"/>
      <w:caps w:val="0"/>
      <w:smallCaps w:val="0"/>
      <w:strike w:val="0"/>
      <w:position w:val="0"/>
      <w:sz w:val="24"/>
      <w:szCs w:val="24"/>
      <w:vertAlign w:val="baseline"/>
    </w:rPr>
  </w:style>
  <w:style w:type="character" w:styleId="3592" w:customStyle="1">
    <w:name w:val="ListLabel 1555"/>
    <w:qFormat/>
    <w:rPr>
      <w:b/>
      <w:sz w:val="32"/>
      <w:szCs w:val="32"/>
    </w:rPr>
  </w:style>
  <w:style w:type="character" w:styleId="3593" w:customStyle="1">
    <w:name w:val="ListLabel 1556"/>
    <w:qFormat/>
    <w:rPr>
      <w:rFonts w:eastAsia="Times New Roman" w:cs="Times New Roman"/>
      <w:b/>
      <w:i w:val="0"/>
      <w:caps w:val="0"/>
      <w:smallCaps w:val="0"/>
      <w:strike w:val="0"/>
      <w:position w:val="0"/>
      <w:sz w:val="28"/>
      <w:szCs w:val="28"/>
      <w:vertAlign w:val="baseline"/>
    </w:rPr>
  </w:style>
  <w:style w:type="character" w:styleId="3594" w:customStyle="1">
    <w:name w:val="ListLabel 1557"/>
    <w:qFormat/>
    <w:rPr>
      <w:rFonts w:eastAsia="Times New Roman" w:cs="Times New Roman"/>
      <w:b/>
      <w:sz w:val="28"/>
      <w:szCs w:val="28"/>
    </w:rPr>
  </w:style>
  <w:style w:type="character" w:styleId="3595" w:customStyle="1">
    <w:name w:val="ListLabel 1558"/>
    <w:qFormat/>
    <w:rPr>
      <w:rFonts w:eastAsia="Times New Roman" w:cs="Times New Roman"/>
      <w:sz w:val="28"/>
      <w:szCs w:val="28"/>
    </w:rPr>
  </w:style>
  <w:style w:type="character" w:styleId="3596" w:customStyle="1">
    <w:name w:val="ListLabel 1559"/>
    <w:qFormat/>
    <w:rPr>
      <w:rFonts w:eastAsia="Times New Roman" w:cs="Times New Roman"/>
      <w:sz w:val="28"/>
      <w:szCs w:val="28"/>
    </w:rPr>
  </w:style>
  <w:style w:type="character" w:styleId="3597" w:customStyle="1">
    <w:name w:val="ListLabel 1560"/>
    <w:qFormat/>
    <w:rPr>
      <w:rFonts w:eastAsia="Times New Roman" w:cs="Times New Roman"/>
      <w:b/>
      <w:sz w:val="16"/>
      <w:szCs w:val="16"/>
    </w:rPr>
  </w:style>
  <w:style w:type="character" w:styleId="3598" w:customStyle="1">
    <w:name w:val="ListLabel 1561"/>
    <w:qFormat/>
    <w:rPr>
      <w:rFonts w:eastAsia="Times New Roman" w:cs="Times New Roman"/>
      <w:b w:val="0"/>
      <w:i w:val="0"/>
      <w:caps w:val="0"/>
      <w:smallCaps w:val="0"/>
      <w:strike w:val="0"/>
      <w:position w:val="0"/>
      <w:sz w:val="24"/>
      <w:szCs w:val="24"/>
      <w:vertAlign w:val="baseline"/>
    </w:rPr>
  </w:style>
  <w:style w:type="character" w:styleId="3599" w:customStyle="1">
    <w:name w:val="ListLabel 1562"/>
    <w:qFormat/>
    <w:rPr>
      <w:b/>
      <w:sz w:val="32"/>
      <w:szCs w:val="32"/>
    </w:rPr>
  </w:style>
  <w:style w:type="character" w:styleId="3600" w:customStyle="1">
    <w:name w:val="ListLabel 1563"/>
    <w:qFormat/>
    <w:rPr>
      <w:rFonts w:eastAsia="Times New Roman" w:cs="Times New Roman"/>
      <w:b/>
      <w:i w:val="0"/>
      <w:caps w:val="0"/>
      <w:smallCaps w:val="0"/>
      <w:strike w:val="0"/>
      <w:position w:val="0"/>
      <w:sz w:val="28"/>
      <w:szCs w:val="28"/>
      <w:vertAlign w:val="baseline"/>
    </w:rPr>
  </w:style>
  <w:style w:type="character" w:styleId="3601" w:customStyle="1">
    <w:name w:val="ListLabel 1564"/>
    <w:qFormat/>
    <w:rPr>
      <w:rFonts w:eastAsia="Times New Roman" w:cs="Times New Roman"/>
      <w:b/>
      <w:sz w:val="28"/>
      <w:szCs w:val="28"/>
    </w:rPr>
  </w:style>
  <w:style w:type="character" w:styleId="3602" w:customStyle="1">
    <w:name w:val="ListLabel 1565"/>
    <w:qFormat/>
    <w:rPr>
      <w:rFonts w:eastAsia="Times New Roman" w:cs="Times New Roman"/>
      <w:sz w:val="28"/>
      <w:szCs w:val="28"/>
    </w:rPr>
  </w:style>
  <w:style w:type="character" w:styleId="3603" w:customStyle="1">
    <w:name w:val="ListLabel 1566"/>
    <w:qFormat/>
    <w:rPr>
      <w:rFonts w:eastAsia="Times New Roman" w:cs="Times New Roman"/>
      <w:sz w:val="28"/>
      <w:szCs w:val="28"/>
    </w:rPr>
  </w:style>
  <w:style w:type="character" w:styleId="3604" w:customStyle="1">
    <w:name w:val="ListLabel 1567"/>
    <w:qFormat/>
    <w:rPr>
      <w:rFonts w:eastAsia="Times New Roman" w:cs="Times New Roman"/>
      <w:b/>
      <w:sz w:val="16"/>
      <w:szCs w:val="16"/>
    </w:rPr>
  </w:style>
  <w:style w:type="character" w:styleId="3605" w:customStyle="1">
    <w:name w:val="ListLabel 1568"/>
    <w:qFormat/>
    <w:rPr>
      <w:rFonts w:eastAsia="Times New Roman" w:cs="Times New Roman"/>
      <w:b w:val="0"/>
      <w:i w:val="0"/>
      <w:caps w:val="0"/>
      <w:smallCaps w:val="0"/>
      <w:strike w:val="0"/>
      <w:position w:val="0"/>
      <w:sz w:val="24"/>
      <w:szCs w:val="24"/>
      <w:vertAlign w:val="baseline"/>
    </w:rPr>
  </w:style>
  <w:style w:type="character" w:styleId="3606" w:customStyle="1">
    <w:name w:val="ListLabel 1569"/>
    <w:qFormat/>
    <w:rPr>
      <w:b/>
      <w:sz w:val="32"/>
      <w:szCs w:val="32"/>
    </w:rPr>
  </w:style>
  <w:style w:type="character" w:styleId="3607" w:customStyle="1">
    <w:name w:val="ListLabel 1570"/>
    <w:qFormat/>
    <w:rPr>
      <w:rFonts w:eastAsia="Times New Roman" w:cs="Times New Roman"/>
      <w:b/>
      <w:i w:val="0"/>
      <w:caps w:val="0"/>
      <w:smallCaps w:val="0"/>
      <w:strike w:val="0"/>
      <w:position w:val="0"/>
      <w:sz w:val="28"/>
      <w:szCs w:val="28"/>
      <w:vertAlign w:val="baseline"/>
    </w:rPr>
  </w:style>
  <w:style w:type="character" w:styleId="3608" w:customStyle="1">
    <w:name w:val="ListLabel 1571"/>
    <w:qFormat/>
    <w:rPr>
      <w:rFonts w:eastAsia="Times New Roman" w:cs="Times New Roman"/>
      <w:b/>
      <w:sz w:val="28"/>
      <w:szCs w:val="28"/>
    </w:rPr>
  </w:style>
  <w:style w:type="character" w:styleId="3609" w:customStyle="1">
    <w:name w:val="ListLabel 1572"/>
    <w:qFormat/>
    <w:rPr>
      <w:rFonts w:eastAsia="Times New Roman" w:cs="Times New Roman"/>
      <w:sz w:val="28"/>
      <w:szCs w:val="28"/>
    </w:rPr>
  </w:style>
  <w:style w:type="character" w:styleId="3610" w:customStyle="1">
    <w:name w:val="ListLabel 1573"/>
    <w:qFormat/>
    <w:rPr>
      <w:rFonts w:eastAsia="Times New Roman" w:cs="Times New Roman"/>
      <w:sz w:val="28"/>
      <w:szCs w:val="28"/>
    </w:rPr>
  </w:style>
  <w:style w:type="character" w:styleId="3611" w:customStyle="1">
    <w:name w:val="ListLabel 1574"/>
    <w:qFormat/>
    <w:rPr>
      <w:rFonts w:eastAsia="Times New Roman" w:cs="Times New Roman"/>
      <w:b/>
      <w:sz w:val="16"/>
      <w:szCs w:val="16"/>
    </w:rPr>
  </w:style>
  <w:style w:type="character" w:styleId="3612" w:customStyle="1">
    <w:name w:val="ListLabel 1575"/>
    <w:qFormat/>
    <w:rPr>
      <w:rFonts w:eastAsia="Times New Roman" w:cs="Times New Roman"/>
      <w:b w:val="0"/>
      <w:i w:val="0"/>
      <w:caps w:val="0"/>
      <w:smallCaps w:val="0"/>
      <w:strike w:val="0"/>
      <w:position w:val="0"/>
      <w:sz w:val="24"/>
      <w:szCs w:val="24"/>
      <w:vertAlign w:val="baseline"/>
    </w:rPr>
  </w:style>
  <w:style w:type="character" w:styleId="3613" w:customStyle="1">
    <w:name w:val="ListLabel 1576"/>
    <w:qFormat/>
    <w:rPr>
      <w:b/>
      <w:sz w:val="32"/>
      <w:szCs w:val="32"/>
    </w:rPr>
  </w:style>
  <w:style w:type="character" w:styleId="3614" w:customStyle="1">
    <w:name w:val="ListLabel 1577"/>
    <w:qFormat/>
    <w:rPr>
      <w:rFonts w:eastAsia="Times New Roman" w:cs="Times New Roman"/>
      <w:b/>
      <w:i w:val="0"/>
      <w:caps w:val="0"/>
      <w:smallCaps w:val="0"/>
      <w:strike w:val="0"/>
      <w:position w:val="0"/>
      <w:sz w:val="28"/>
      <w:szCs w:val="28"/>
      <w:vertAlign w:val="baseline"/>
    </w:rPr>
  </w:style>
  <w:style w:type="character" w:styleId="3615" w:customStyle="1">
    <w:name w:val="ListLabel 1578"/>
    <w:qFormat/>
    <w:rPr>
      <w:rFonts w:eastAsia="Times New Roman" w:cs="Times New Roman"/>
      <w:b/>
      <w:sz w:val="28"/>
      <w:szCs w:val="28"/>
    </w:rPr>
  </w:style>
  <w:style w:type="character" w:styleId="3616" w:customStyle="1">
    <w:name w:val="ListLabel 1579"/>
    <w:qFormat/>
    <w:rPr>
      <w:rFonts w:eastAsia="Times New Roman" w:cs="Times New Roman"/>
      <w:sz w:val="28"/>
      <w:szCs w:val="28"/>
    </w:rPr>
  </w:style>
  <w:style w:type="character" w:styleId="3617" w:customStyle="1">
    <w:name w:val="ListLabel 1580"/>
    <w:qFormat/>
    <w:rPr>
      <w:rFonts w:eastAsia="Times New Roman" w:cs="Times New Roman"/>
      <w:sz w:val="28"/>
      <w:szCs w:val="28"/>
    </w:rPr>
  </w:style>
  <w:style w:type="character" w:styleId="3618" w:customStyle="1">
    <w:name w:val="ListLabel 1581"/>
    <w:qFormat/>
    <w:rPr>
      <w:rFonts w:eastAsia="Times New Roman" w:cs="Times New Roman"/>
      <w:b/>
      <w:sz w:val="16"/>
      <w:szCs w:val="16"/>
    </w:rPr>
  </w:style>
  <w:style w:type="character" w:styleId="3619" w:customStyle="1">
    <w:name w:val="ListLabel 1582"/>
    <w:qFormat/>
    <w:rPr>
      <w:rFonts w:eastAsia="Times New Roman" w:cs="Times New Roman"/>
      <w:b w:val="0"/>
      <w:i w:val="0"/>
      <w:caps w:val="0"/>
      <w:smallCaps w:val="0"/>
      <w:strike w:val="0"/>
      <w:position w:val="0"/>
      <w:sz w:val="24"/>
      <w:szCs w:val="24"/>
      <w:vertAlign w:val="baseline"/>
    </w:rPr>
  </w:style>
  <w:style w:type="character" w:styleId="3620" w:customStyle="1">
    <w:name w:val="ListLabel 1583"/>
    <w:qFormat/>
    <w:rPr>
      <w:b/>
      <w:sz w:val="32"/>
      <w:szCs w:val="32"/>
    </w:rPr>
  </w:style>
  <w:style w:type="character" w:styleId="3621" w:customStyle="1">
    <w:name w:val="ListLabel 1584"/>
    <w:qFormat/>
    <w:rPr>
      <w:rFonts w:eastAsia="Times New Roman" w:cs="Times New Roman"/>
      <w:b/>
      <w:i w:val="0"/>
      <w:caps w:val="0"/>
      <w:smallCaps w:val="0"/>
      <w:strike w:val="0"/>
      <w:position w:val="0"/>
      <w:sz w:val="28"/>
      <w:szCs w:val="28"/>
      <w:vertAlign w:val="baseline"/>
    </w:rPr>
  </w:style>
  <w:style w:type="character" w:styleId="3622" w:customStyle="1">
    <w:name w:val="ListLabel 1585"/>
    <w:qFormat/>
    <w:rPr>
      <w:rFonts w:eastAsia="Times New Roman" w:cs="Times New Roman"/>
      <w:b/>
      <w:sz w:val="28"/>
      <w:szCs w:val="28"/>
    </w:rPr>
  </w:style>
  <w:style w:type="character" w:styleId="3623" w:customStyle="1">
    <w:name w:val="ListLabel 1586"/>
    <w:qFormat/>
    <w:rPr>
      <w:rFonts w:eastAsia="Times New Roman" w:cs="Times New Roman"/>
      <w:sz w:val="28"/>
      <w:szCs w:val="28"/>
    </w:rPr>
  </w:style>
  <w:style w:type="character" w:styleId="3624" w:customStyle="1">
    <w:name w:val="ListLabel 1587"/>
    <w:qFormat/>
    <w:rPr>
      <w:rFonts w:eastAsia="Times New Roman" w:cs="Times New Roman"/>
      <w:sz w:val="28"/>
      <w:szCs w:val="28"/>
    </w:rPr>
  </w:style>
  <w:style w:type="character" w:styleId="3625" w:customStyle="1">
    <w:name w:val="ListLabel 1588"/>
    <w:qFormat/>
    <w:rPr>
      <w:rFonts w:eastAsia="Times New Roman" w:cs="Times New Roman"/>
      <w:b/>
      <w:sz w:val="16"/>
      <w:szCs w:val="16"/>
    </w:rPr>
  </w:style>
  <w:style w:type="table" w:styleId="3626" w:customStyle="1">
    <w:name w:val="Сетка таблицы9"/>
    <w:basedOn w:val="1258"/>
    <w:next w:val="1419"/>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27" w:customStyle="1">
    <w:name w:val="Footnote Characters"/>
    <w:uiPriority w:val="99"/>
    <w:unhideWhenUsed/>
    <w:qFormat/>
    <w:rPr>
      <w:vertAlign w:val="superscript"/>
    </w:rPr>
  </w:style>
  <w:style w:type="numbering" w:styleId="3628" w:customStyle="1">
    <w:name w:val="Нет списка9"/>
    <w:next w:val="1259"/>
    <w:uiPriority w:val="99"/>
    <w:semiHidden/>
    <w:unhideWhenUsed/>
  </w:style>
  <w:style w:type="character" w:styleId="3629" w:customStyle="1">
    <w:name w:val="Heading 1 Char"/>
    <w:basedOn w:val="1257"/>
    <w:uiPriority w:val="9"/>
    <w:rPr>
      <w:rFonts w:ascii="Arial" w:hAnsi="Arial" w:eastAsia="Arial" w:cs="Arial"/>
      <w:sz w:val="40"/>
      <w:szCs w:val="40"/>
    </w:rPr>
  </w:style>
  <w:style w:type="character" w:styleId="3630" w:customStyle="1">
    <w:name w:val="Heading 2 Char"/>
    <w:basedOn w:val="1257"/>
    <w:uiPriority w:val="9"/>
    <w:rPr>
      <w:rFonts w:ascii="Arial" w:hAnsi="Arial" w:eastAsia="Arial" w:cs="Arial"/>
      <w:sz w:val="34"/>
    </w:rPr>
  </w:style>
  <w:style w:type="character" w:styleId="3631" w:customStyle="1">
    <w:name w:val="Heading 3 Char"/>
    <w:basedOn w:val="1257"/>
    <w:uiPriority w:val="9"/>
    <w:rPr>
      <w:rFonts w:ascii="Arial" w:hAnsi="Arial" w:eastAsia="Arial" w:cs="Arial"/>
      <w:sz w:val="30"/>
      <w:szCs w:val="30"/>
    </w:rPr>
  </w:style>
  <w:style w:type="character" w:styleId="3632" w:customStyle="1">
    <w:name w:val="Heading 5 Char"/>
    <w:basedOn w:val="1257"/>
    <w:uiPriority w:val="9"/>
    <w:rPr>
      <w:rFonts w:ascii="Arial" w:hAnsi="Arial" w:eastAsia="Arial" w:cs="Arial"/>
      <w:b/>
      <w:bCs/>
      <w:sz w:val="24"/>
      <w:szCs w:val="24"/>
    </w:rPr>
  </w:style>
  <w:style w:type="character" w:styleId="3633" w:customStyle="1">
    <w:name w:val="Title Char"/>
    <w:basedOn w:val="1257"/>
    <w:uiPriority w:val="10"/>
    <w:rPr>
      <w:sz w:val="48"/>
      <w:szCs w:val="48"/>
    </w:rPr>
  </w:style>
  <w:style w:type="character" w:styleId="3634" w:customStyle="1">
    <w:name w:val="Subtitle Char"/>
    <w:basedOn w:val="1257"/>
    <w:uiPriority w:val="11"/>
    <w:rPr>
      <w:sz w:val="24"/>
      <w:szCs w:val="24"/>
    </w:rPr>
  </w:style>
  <w:style w:type="character" w:styleId="3635" w:customStyle="1">
    <w:name w:val="Quote Char"/>
    <w:uiPriority w:val="29"/>
    <w:rPr>
      <w:i/>
    </w:rPr>
  </w:style>
  <w:style w:type="character" w:styleId="3636" w:customStyle="1">
    <w:name w:val="Intense Quote Char"/>
    <w:uiPriority w:val="30"/>
    <w:rPr>
      <w:i/>
    </w:rPr>
  </w:style>
  <w:style w:type="character" w:styleId="3637" w:customStyle="1">
    <w:name w:val="Header Char"/>
    <w:basedOn w:val="1257"/>
    <w:uiPriority w:val="99"/>
  </w:style>
  <w:style w:type="character" w:styleId="3638" w:customStyle="1">
    <w:name w:val="Footer Char"/>
    <w:basedOn w:val="1257"/>
    <w:uiPriority w:val="99"/>
  </w:style>
  <w:style w:type="character" w:styleId="3639" w:customStyle="1">
    <w:name w:val="Caption Char"/>
    <w:uiPriority w:val="99"/>
  </w:style>
  <w:style w:type="table" w:styleId="3640" w:customStyle="1">
    <w:name w:val="Table Grid Light"/>
    <w:basedOn w:val="1258"/>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641" w:customStyle="1">
    <w:name w:val="Таблица простая 11"/>
    <w:basedOn w:val="1258"/>
    <w:next w:val="3978"/>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642" w:customStyle="1">
    <w:name w:val="Таблица простая 21"/>
    <w:basedOn w:val="1258"/>
    <w:next w:val="3979"/>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643" w:customStyle="1">
    <w:name w:val="Таблица простая 31"/>
    <w:basedOn w:val="1258"/>
    <w:next w:val="398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644" w:customStyle="1">
    <w:name w:val="Таблица простая 41"/>
    <w:basedOn w:val="1258"/>
    <w:next w:val="398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645" w:customStyle="1">
    <w:name w:val="Таблица простая 51"/>
    <w:basedOn w:val="1258"/>
    <w:next w:val="398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646" w:customStyle="1">
    <w:name w:val="Таблица-сетка 1 светлая1"/>
    <w:basedOn w:val="1258"/>
    <w:next w:val="398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647" w:customStyle="1">
    <w:name w:val="Grid Table 1 Light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648" w:customStyle="1">
    <w:name w:val="Grid Table 1 Light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649" w:customStyle="1">
    <w:name w:val="Grid Table 1 Light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650" w:customStyle="1">
    <w:name w:val="Grid Table 1 Light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651" w:customStyle="1">
    <w:name w:val="Grid Table 1 Light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652" w:customStyle="1">
    <w:name w:val="Grid Table 1 Light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653" w:customStyle="1">
    <w:name w:val="Таблица-сетка 21"/>
    <w:basedOn w:val="1258"/>
    <w:next w:val="398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54" w:customStyle="1">
    <w:name w:val="Grid Table 2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55" w:customStyle="1">
    <w:name w:val="Grid Table 2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56" w:customStyle="1">
    <w:name w:val="Grid Table 2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57" w:customStyle="1">
    <w:name w:val="Grid Table 2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58" w:customStyle="1">
    <w:name w:val="Grid Table 2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59" w:customStyle="1">
    <w:name w:val="Grid Table 2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60" w:customStyle="1">
    <w:name w:val="Таблица-сетка 31"/>
    <w:basedOn w:val="1258"/>
    <w:next w:val="398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1" w:customStyle="1">
    <w:name w:val="Grid Table 3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2" w:customStyle="1">
    <w:name w:val="Grid Table 3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3" w:customStyle="1">
    <w:name w:val="Grid Table 3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4" w:customStyle="1">
    <w:name w:val="Grid Table 3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5" w:customStyle="1">
    <w:name w:val="Grid Table 3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6" w:customStyle="1">
    <w:name w:val="Grid Table 3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67" w:customStyle="1">
    <w:name w:val="Таблица-сетка 41"/>
    <w:basedOn w:val="1258"/>
    <w:next w:val="3986"/>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68" w:customStyle="1">
    <w:name w:val="Grid Table 4 - Accent 1"/>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69" w:customStyle="1">
    <w:name w:val="Grid Table 4 - Accent 2"/>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70" w:customStyle="1">
    <w:name w:val="Grid Table 4 - Accent 3"/>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71" w:customStyle="1">
    <w:name w:val="Grid Table 4 - Accent 4"/>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72" w:customStyle="1">
    <w:name w:val="Grid Table 4 - Accent 5"/>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73" w:customStyle="1">
    <w:name w:val="Grid Table 4 - Accent 6"/>
    <w:basedOn w:val="125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74" w:customStyle="1">
    <w:name w:val="Таблица-сетка 5 темная1"/>
    <w:basedOn w:val="1258"/>
    <w:next w:val="398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75" w:customStyle="1">
    <w:name w:val="Grid Table 5 Dark-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76" w:customStyle="1">
    <w:name w:val="Grid Table 5 Dark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77" w:customStyle="1">
    <w:name w:val="Grid Table 5 Dark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78" w:customStyle="1">
    <w:name w:val="Grid Table 5 Dark-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79" w:customStyle="1">
    <w:name w:val="Grid Table 5 Dark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80" w:customStyle="1">
    <w:name w:val="Grid Table 5 Dark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81" w:customStyle="1">
    <w:name w:val="Таблица-сетка 6 цветная1"/>
    <w:basedOn w:val="1258"/>
    <w:next w:val="398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82" w:customStyle="1">
    <w:name w:val="Grid Table 6 Colorful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83" w:customStyle="1">
    <w:name w:val="Grid Table 6 Colorful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84" w:customStyle="1">
    <w:name w:val="Grid Table 6 Colorful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85" w:customStyle="1">
    <w:name w:val="Grid Table 6 Colorful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86" w:customStyle="1">
    <w:name w:val="Grid Table 6 Colorful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87" w:customStyle="1">
    <w:name w:val="Grid Table 6 Colorful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88" w:customStyle="1">
    <w:name w:val="Таблица-сетка 7 цветная1"/>
    <w:basedOn w:val="1258"/>
    <w:next w:val="398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89" w:customStyle="1">
    <w:name w:val="Grid Table 7 Colorful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90" w:customStyle="1">
    <w:name w:val="Grid Table 7 Colorful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91" w:customStyle="1">
    <w:name w:val="Grid Table 7 Colorful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92" w:customStyle="1">
    <w:name w:val="Grid Table 7 Colorful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93" w:customStyle="1">
    <w:name w:val="Grid Table 7 Colorful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94" w:customStyle="1">
    <w:name w:val="Grid Table 7 Colorful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95" w:customStyle="1">
    <w:name w:val="Список-таблица 1 светлая1"/>
    <w:basedOn w:val="1258"/>
    <w:next w:val="39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96" w:customStyle="1">
    <w:name w:val="List Table 1 Light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97" w:customStyle="1">
    <w:name w:val="List Table 1 Light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98" w:customStyle="1">
    <w:name w:val="List Table 1 Light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99" w:customStyle="1">
    <w:name w:val="List Table 1 Light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700" w:customStyle="1">
    <w:name w:val="List Table 1 Light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701" w:customStyle="1">
    <w:name w:val="List Table 1 Light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702" w:customStyle="1">
    <w:name w:val="Список-таблица 21"/>
    <w:basedOn w:val="1258"/>
    <w:next w:val="399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703" w:customStyle="1">
    <w:name w:val="List Table 2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704" w:customStyle="1">
    <w:name w:val="List Table 2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705" w:customStyle="1">
    <w:name w:val="List Table 2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706" w:customStyle="1">
    <w:name w:val="List Table 2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707" w:customStyle="1">
    <w:name w:val="List Table 2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708" w:customStyle="1">
    <w:name w:val="List Table 2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709" w:customStyle="1">
    <w:name w:val="Список-таблица 31"/>
    <w:basedOn w:val="1258"/>
    <w:next w:val="39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710" w:customStyle="1">
    <w:name w:val="List Table 3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711" w:customStyle="1">
    <w:name w:val="List Table 3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712" w:customStyle="1">
    <w:name w:val="List Table 3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713" w:customStyle="1">
    <w:name w:val="List Table 3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714" w:customStyle="1">
    <w:name w:val="List Table 3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715" w:customStyle="1">
    <w:name w:val="List Table 3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716" w:customStyle="1">
    <w:name w:val="Список-таблица 41"/>
    <w:basedOn w:val="1258"/>
    <w:next w:val="399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717" w:customStyle="1">
    <w:name w:val="List Table 4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718" w:customStyle="1">
    <w:name w:val="List Table 4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719" w:customStyle="1">
    <w:name w:val="List Table 4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720" w:customStyle="1">
    <w:name w:val="List Table 4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721" w:customStyle="1">
    <w:name w:val="List Table 4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722" w:customStyle="1">
    <w:name w:val="List Table 4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723" w:customStyle="1">
    <w:name w:val="Список-таблица 5 темная1"/>
    <w:basedOn w:val="1258"/>
    <w:next w:val="39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724" w:customStyle="1">
    <w:name w:val="List Table 5 Dark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725" w:customStyle="1">
    <w:name w:val="List Table 5 Dark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726" w:customStyle="1">
    <w:name w:val="List Table 5 Dark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727" w:customStyle="1">
    <w:name w:val="List Table 5 Dark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728" w:customStyle="1">
    <w:name w:val="List Table 5 Dark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729" w:customStyle="1">
    <w:name w:val="List Table 5 Dark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730" w:customStyle="1">
    <w:name w:val="Список-таблица 6 цветная1"/>
    <w:basedOn w:val="1258"/>
    <w:next w:val="399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731" w:customStyle="1">
    <w:name w:val="List Table 6 Colorful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732" w:customStyle="1">
    <w:name w:val="List Table 6 Colorful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733" w:customStyle="1">
    <w:name w:val="List Table 6 Colorful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734" w:customStyle="1">
    <w:name w:val="List Table 6 Colorful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735" w:customStyle="1">
    <w:name w:val="List Table 6 Colorful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736" w:customStyle="1">
    <w:name w:val="List Table 6 Colorful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737" w:customStyle="1">
    <w:name w:val="Список-таблица 7 цветная1"/>
    <w:basedOn w:val="1258"/>
    <w:next w:val="3996"/>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738" w:customStyle="1">
    <w:name w:val="List Table 7 Colorful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739" w:customStyle="1">
    <w:name w:val="List Table 7 Colorful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740" w:customStyle="1">
    <w:name w:val="List Table 7 Colorful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741" w:customStyle="1">
    <w:name w:val="List Table 7 Colorful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742" w:customStyle="1">
    <w:name w:val="List Table 7 Colorful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743" w:customStyle="1">
    <w:name w:val="List Table 7 Colorful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744" w:customStyle="1">
    <w:name w:val="Lined - Accent"/>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45" w:customStyle="1">
    <w:name w:val="Lined - Accent 1"/>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46" w:customStyle="1">
    <w:name w:val="Lined - Accent 2"/>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47" w:customStyle="1">
    <w:name w:val="Lined - Accent 3"/>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48" w:customStyle="1">
    <w:name w:val="Lined - Accent 4"/>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49" w:customStyle="1">
    <w:name w:val="Lined - Accent 5"/>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50" w:customStyle="1">
    <w:name w:val="Lined - Accent 6"/>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51" w:customStyle="1">
    <w:name w:val="Bordered &amp; Lined - Accent"/>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52" w:customStyle="1">
    <w:name w:val="Bordered &amp; Lined - Accent 1"/>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53" w:customStyle="1">
    <w:name w:val="Bordered &amp; Lined - Accent 2"/>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54" w:customStyle="1">
    <w:name w:val="Bordered &amp; Lined - Accent 3"/>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55" w:customStyle="1">
    <w:name w:val="Bordered &amp; Lined - Accent 4"/>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56" w:customStyle="1">
    <w:name w:val="Bordered &amp; Lined - Accent 5"/>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57" w:customStyle="1">
    <w:name w:val="Bordered &amp; Lined - Accent 6"/>
    <w:basedOn w:val="1258"/>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58" w:customStyle="1">
    <w:name w:val="Bordered"/>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59" w:customStyle="1">
    <w:name w:val="Bordered - Accent 1"/>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60" w:customStyle="1">
    <w:name w:val="Bordered - Accent 2"/>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61" w:customStyle="1">
    <w:name w:val="Bordered - Accent 3"/>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62" w:customStyle="1">
    <w:name w:val="Bordered - Accent 4"/>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63" w:customStyle="1">
    <w:name w:val="Bordered - Accent 5"/>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64" w:customStyle="1">
    <w:name w:val="Bordered - Accent 6"/>
    <w:basedOn w:val="125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65" w:customStyle="1">
    <w:name w:val="Endnote Text Char"/>
    <w:uiPriority w:val="99"/>
    <w:rPr>
      <w:sz w:val="20"/>
    </w:rPr>
  </w:style>
  <w:style w:type="paragraph" w:styleId="3766">
    <w:name w:val="table of figures"/>
    <w:basedOn w:val="1247"/>
    <w:next w:val="1247"/>
    <w:uiPriority w:val="99"/>
    <w:unhideWhenUsed/>
    <w:pPr>
      <w:contextualSpacing w:val="0"/>
      <w:ind w:firstLine="0"/>
      <w:spacing w:line="276" w:lineRule="auto"/>
    </w:pPr>
    <w:rPr>
      <w:rFonts w:ascii="Calibri" w:hAnsi="Calibri" w:eastAsia="Arial"/>
      <w:spacing w:val="0"/>
      <w:sz w:val="20"/>
      <w:szCs w:val="20"/>
    </w:rPr>
  </w:style>
  <w:style w:type="numbering" w:styleId="3767" w:customStyle="1">
    <w:name w:val="Нет списка12"/>
    <w:uiPriority w:val="99"/>
    <w:semiHidden/>
    <w:unhideWhenUsed/>
  </w:style>
  <w:style w:type="numbering" w:styleId="3768" w:customStyle="1">
    <w:name w:val="Нет списка22"/>
    <w:uiPriority w:val="99"/>
    <w:semiHidden/>
    <w:unhideWhenUsed/>
  </w:style>
  <w:style w:type="table" w:styleId="3769" w:customStyle="1">
    <w:name w:val="Сетка таблицы10"/>
    <w:basedOn w:val="1258"/>
    <w:next w:val="1419"/>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0" w:customStyle="1">
    <w:name w:val="Сетка таблицы14"/>
    <w:basedOn w:val="1258"/>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1" w:customStyle="1">
    <w:name w:val="Светлая заливка11"/>
    <w:basedOn w:val="1258"/>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72" w:customStyle="1">
    <w:name w:val="Светлая заливка - Акцент 111"/>
    <w:basedOn w:val="1258"/>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73" w:customStyle="1">
    <w:name w:val="Светлая заливка - Акцент 21"/>
    <w:basedOn w:val="1258"/>
    <w:next w:val="1869"/>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74" w:customStyle="1">
    <w:name w:val="Стиль311"/>
    <w:pPr>
      <w:numPr>
        <w:ilvl w:val="0"/>
        <w:numId w:val="175"/>
      </w:numPr>
    </w:pPr>
  </w:style>
  <w:style w:type="character" w:styleId="3775" w:customStyle="1">
    <w:name w:val="Основной шрифт1"/>
    <w:uiPriority w:val="99"/>
    <w:qFormat/>
  </w:style>
  <w:style w:type="table" w:styleId="3776"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77"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78"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79" w:customStyle="1">
    <w:name w:val="Заголовок 42"/>
    <w:basedOn w:val="1247"/>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80"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81" w:customStyle="1">
    <w:name w:val="Веб-таблица 13"/>
    <w:basedOn w:val="1258"/>
    <w:next w:val="2334"/>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82" w:customStyle="1">
    <w:name w:val="Веб-таблица 23"/>
    <w:basedOn w:val="1258"/>
    <w:next w:val="2335"/>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83" w:customStyle="1">
    <w:name w:val="Веб-таблица 33"/>
    <w:basedOn w:val="1258"/>
    <w:next w:val="2337"/>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84" w:customStyle="1">
    <w:name w:val="Изысканная таблица1"/>
    <w:basedOn w:val="1258"/>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85" w:customStyle="1">
    <w:name w:val="Изящная таблица 11"/>
    <w:basedOn w:val="1258"/>
    <w:next w:val="2345"/>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86" w:customStyle="1">
    <w:name w:val="Изящная таблица 21"/>
    <w:basedOn w:val="1258"/>
    <w:next w:val="2346"/>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87" w:customStyle="1">
    <w:name w:val="Классическая таблица 11"/>
    <w:basedOn w:val="1258"/>
    <w:next w:val="234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88" w:customStyle="1">
    <w:name w:val="Классическая таблица 21"/>
    <w:basedOn w:val="1258"/>
    <w:next w:val="234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89" w:customStyle="1">
    <w:name w:val="Классическая таблица 31"/>
    <w:basedOn w:val="1258"/>
    <w:next w:val="2351"/>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90" w:customStyle="1">
    <w:name w:val="Классическая таблица 41"/>
    <w:basedOn w:val="1258"/>
    <w:next w:val="235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91" w:customStyle="1">
    <w:name w:val="Объемная таблица 11"/>
    <w:basedOn w:val="1258"/>
    <w:next w:val="2381"/>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92" w:customStyle="1">
    <w:name w:val="Объемная таблица 21"/>
    <w:basedOn w:val="1258"/>
    <w:next w:val="2382"/>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93" w:customStyle="1">
    <w:name w:val="Объемная таблица 31"/>
    <w:basedOn w:val="1258"/>
    <w:next w:val="2383"/>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94" w:customStyle="1">
    <w:name w:val="Простая таблица 11"/>
    <w:basedOn w:val="1258"/>
    <w:next w:val="239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95" w:customStyle="1">
    <w:name w:val="Простая таблица 21"/>
    <w:basedOn w:val="1258"/>
    <w:next w:val="2394"/>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96" w:customStyle="1">
    <w:name w:val="Простая таблица 31"/>
    <w:basedOn w:val="1258"/>
    <w:next w:val="239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97" w:customStyle="1">
    <w:name w:val="Сетка таблицы 11"/>
    <w:basedOn w:val="1258"/>
    <w:next w:val="239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98" w:customStyle="1">
    <w:name w:val="Сетка таблицы 21"/>
    <w:basedOn w:val="1258"/>
    <w:next w:val="2399"/>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99" w:customStyle="1">
    <w:name w:val="Сетка таблицы 31"/>
    <w:basedOn w:val="1258"/>
    <w:next w:val="240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800" w:customStyle="1">
    <w:name w:val="Сетка таблицы 41"/>
    <w:basedOn w:val="1258"/>
    <w:next w:val="2401"/>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801" w:customStyle="1">
    <w:name w:val="Сетка таблицы 51"/>
    <w:basedOn w:val="1258"/>
    <w:next w:val="240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802" w:customStyle="1">
    <w:name w:val="Сетка таблицы 61"/>
    <w:basedOn w:val="1258"/>
    <w:next w:val="240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803" w:customStyle="1">
    <w:name w:val="Сетка таблицы 71"/>
    <w:basedOn w:val="1258"/>
    <w:next w:val="2404"/>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804" w:customStyle="1">
    <w:name w:val="Сетка таблицы 81"/>
    <w:basedOn w:val="1258"/>
    <w:next w:val="240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805" w:customStyle="1">
    <w:name w:val="Современная таблица1"/>
    <w:basedOn w:val="1258"/>
    <w:next w:val="2406"/>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806" w:customStyle="1">
    <w:name w:val="Стандартная таблица1"/>
    <w:basedOn w:val="1258"/>
    <w:next w:val="240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807" w:customStyle="1">
    <w:name w:val="Столбцы таблицы 13"/>
    <w:basedOn w:val="1258"/>
    <w:next w:val="2410"/>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808" w:customStyle="1">
    <w:name w:val="Столбцы таблицы 23"/>
    <w:basedOn w:val="1258"/>
    <w:next w:val="2411"/>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809" w:customStyle="1">
    <w:name w:val="Столбцы таблицы 34"/>
    <w:basedOn w:val="1258"/>
    <w:next w:val="1361"/>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810" w:customStyle="1">
    <w:name w:val="Столбцы таблицы 43"/>
    <w:basedOn w:val="1258"/>
    <w:next w:val="2412"/>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811" w:customStyle="1">
    <w:name w:val="Столбцы таблицы 53"/>
    <w:basedOn w:val="1258"/>
    <w:next w:val="2413"/>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812" w:customStyle="1">
    <w:name w:val="Таблица-список 13"/>
    <w:basedOn w:val="1258"/>
    <w:next w:val="241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813" w:customStyle="1">
    <w:name w:val="Таблица-список 23"/>
    <w:basedOn w:val="1258"/>
    <w:next w:val="2415"/>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814" w:customStyle="1">
    <w:name w:val="Таблица-список 33"/>
    <w:basedOn w:val="1258"/>
    <w:next w:val="2416"/>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815" w:customStyle="1">
    <w:name w:val="Таблица-список 43"/>
    <w:basedOn w:val="1258"/>
    <w:next w:val="2417"/>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816" w:customStyle="1">
    <w:name w:val="Таблица-список 53"/>
    <w:basedOn w:val="1258"/>
    <w:next w:val="2418"/>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817" w:customStyle="1">
    <w:name w:val="Таблица-список 63"/>
    <w:basedOn w:val="1258"/>
    <w:next w:val="2419"/>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818" w:customStyle="1">
    <w:name w:val="Таблица-список 73"/>
    <w:basedOn w:val="1258"/>
    <w:next w:val="242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819" w:customStyle="1">
    <w:name w:val="Таблица-список 83"/>
    <w:basedOn w:val="1258"/>
    <w:next w:val="242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820" w:customStyle="1">
    <w:name w:val="Тема таблицы1"/>
    <w:basedOn w:val="1258"/>
    <w:next w:val="242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21" w:customStyle="1">
    <w:name w:val="Цветная таблица 13"/>
    <w:basedOn w:val="1258"/>
    <w:next w:val="2423"/>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822" w:customStyle="1">
    <w:name w:val="Цветная таблица 23"/>
    <w:basedOn w:val="1258"/>
    <w:next w:val="2424"/>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823" w:customStyle="1">
    <w:name w:val="Цветная таблица 33"/>
    <w:basedOn w:val="1258"/>
    <w:next w:val="2425"/>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824"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825" w:customStyle="1">
    <w:name w:val="1 / a / i1"/>
    <w:basedOn w:val="1259"/>
    <w:next w:val="2543"/>
    <w:semiHidden/>
    <w:unhideWhenUsed/>
    <w:pPr>
      <w:numPr>
        <w:ilvl w:val="0"/>
        <w:numId w:val="186"/>
      </w:numPr>
    </w:pPr>
  </w:style>
  <w:style w:type="numbering" w:styleId="3826" w:customStyle="1">
    <w:name w:val="TextBulletList1"/>
    <w:pPr>
      <w:numPr>
        <w:ilvl w:val="0"/>
        <w:numId w:val="180"/>
      </w:numPr>
    </w:pPr>
  </w:style>
  <w:style w:type="numbering" w:styleId="3827" w:customStyle="1">
    <w:name w:val="Стиль нумерованный11"/>
    <w:pPr>
      <w:numPr>
        <w:ilvl w:val="0"/>
        <w:numId w:val="182"/>
      </w:numPr>
    </w:pPr>
  </w:style>
  <w:style w:type="numbering" w:styleId="3828" w:customStyle="1">
    <w:name w:val="Стиль маркированный Wingdings (Symbol) Слева:  189 см Выступ:  ...1"/>
    <w:pPr>
      <w:numPr>
        <w:ilvl w:val="0"/>
        <w:numId w:val="177"/>
      </w:numPr>
    </w:pPr>
  </w:style>
  <w:style w:type="numbering" w:styleId="3829" w:customStyle="1">
    <w:name w:val="Статья / Раздел1"/>
    <w:basedOn w:val="1259"/>
    <w:next w:val="2547"/>
    <w:uiPriority w:val="99"/>
    <w:unhideWhenUsed/>
    <w:pPr>
      <w:numPr>
        <w:ilvl w:val="0"/>
        <w:numId w:val="187"/>
      </w:numPr>
    </w:pPr>
  </w:style>
  <w:style w:type="numbering" w:styleId="3830" w:customStyle="1">
    <w:name w:val="Стиль многоуровневый полужирный1"/>
    <w:pPr>
      <w:numPr>
        <w:ilvl w:val="0"/>
        <w:numId w:val="190"/>
      </w:numPr>
    </w:pPr>
  </w:style>
  <w:style w:type="numbering" w:styleId="3831" w:customStyle="1">
    <w:name w:val="Стиль1 без точек на конце1"/>
    <w:pPr>
      <w:numPr>
        <w:ilvl w:val="0"/>
        <w:numId w:val="178"/>
      </w:numPr>
    </w:pPr>
  </w:style>
  <w:style w:type="numbering" w:styleId="3832" w:customStyle="1">
    <w:name w:val="Alex style1"/>
    <w:pPr>
      <w:numPr>
        <w:ilvl w:val="0"/>
        <w:numId w:val="188"/>
      </w:numPr>
    </w:pPr>
  </w:style>
  <w:style w:type="numbering" w:styleId="3833" w:customStyle="1">
    <w:name w:val="1 / 1.1 / 1.1.11"/>
    <w:basedOn w:val="1259"/>
    <w:next w:val="2551"/>
    <w:semiHidden/>
    <w:unhideWhenUsed/>
    <w:pPr>
      <w:numPr>
        <w:ilvl w:val="0"/>
        <w:numId w:val="176"/>
      </w:numPr>
    </w:pPr>
  </w:style>
  <w:style w:type="numbering" w:styleId="3834" w:customStyle="1">
    <w:name w:val="Стиль нумерованный21"/>
    <w:pPr>
      <w:numPr>
        <w:ilvl w:val="0"/>
        <w:numId w:val="183"/>
      </w:numPr>
    </w:pPr>
  </w:style>
  <w:style w:type="numbering" w:styleId="3835" w:customStyle="1">
    <w:name w:val="Стиль нумерованный 22 пт Синий1"/>
    <w:pPr>
      <w:numPr>
        <w:ilvl w:val="0"/>
        <w:numId w:val="184"/>
      </w:numPr>
    </w:pPr>
  </w:style>
  <w:style w:type="numbering" w:styleId="3836" w:customStyle="1">
    <w:name w:val="Нумерованный_список1"/>
    <w:pPr>
      <w:numPr>
        <w:ilvl w:val="0"/>
        <w:numId w:val="185"/>
      </w:numPr>
    </w:pPr>
  </w:style>
  <w:style w:type="numbering" w:styleId="3837" w:customStyle="1">
    <w:name w:val="Шаг1"/>
    <w:pPr>
      <w:numPr>
        <w:ilvl w:val="0"/>
        <w:numId w:val="189"/>
      </w:numPr>
    </w:pPr>
  </w:style>
  <w:style w:type="numbering" w:styleId="3838" w:customStyle="1">
    <w:name w:val="Стиль нумерованный3"/>
    <w:pPr>
      <w:numPr>
        <w:ilvl w:val="0"/>
        <w:numId w:val="181"/>
      </w:numPr>
    </w:pPr>
  </w:style>
  <w:style w:type="table" w:styleId="3839" w:customStyle="1">
    <w:name w:val="_Таблица1"/>
    <w:basedOn w:val="1258"/>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40" w:customStyle="1">
    <w:name w:val="_Таблица примечания1"/>
    <w:basedOn w:val="1258"/>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841" w:customStyle="1">
    <w:name w:val="_Таблица содержания работ1"/>
    <w:basedOn w:val="1258"/>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842" w:customStyle="1">
    <w:name w:val="_Титул_Невидимая таблица1"/>
    <w:basedOn w:val="1258"/>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843" w:customStyle="1">
    <w:name w:val="Заголовок вставляемой таблицы1"/>
    <w:basedOn w:val="1258"/>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844" w:customStyle="1">
    <w:name w:val="Нет списка31"/>
    <w:next w:val="1259"/>
    <w:uiPriority w:val="99"/>
    <w:semiHidden/>
    <w:unhideWhenUsed/>
  </w:style>
  <w:style w:type="table" w:styleId="3845" w:customStyle="1">
    <w:name w:val="Веб-таблица 111"/>
    <w:basedOn w:val="1258"/>
    <w:next w:val="2334"/>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46" w:customStyle="1">
    <w:name w:val="Веб-таблица 211"/>
    <w:basedOn w:val="1258"/>
    <w:next w:val="233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47" w:customStyle="1">
    <w:name w:val="Веб-таблица 311"/>
    <w:basedOn w:val="1258"/>
    <w:next w:val="233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48" w:customStyle="1">
    <w:name w:val="Столбцы таблицы 111"/>
    <w:basedOn w:val="1258"/>
    <w:next w:val="2410"/>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49" w:customStyle="1">
    <w:name w:val="Столбцы таблицы 211"/>
    <w:basedOn w:val="1258"/>
    <w:next w:val="2411"/>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50" w:customStyle="1">
    <w:name w:val="Столбцы таблицы 311"/>
    <w:basedOn w:val="1258"/>
    <w:next w:val="1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51" w:customStyle="1">
    <w:name w:val="Столбцы таблицы 411"/>
    <w:basedOn w:val="1258"/>
    <w:next w:val="2412"/>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52" w:customStyle="1">
    <w:name w:val="Столбцы таблицы 511"/>
    <w:basedOn w:val="1258"/>
    <w:next w:val="2413"/>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53" w:customStyle="1">
    <w:name w:val="Таблица-список 111"/>
    <w:basedOn w:val="1258"/>
    <w:next w:val="241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54" w:customStyle="1">
    <w:name w:val="Таблица-список 211"/>
    <w:basedOn w:val="1258"/>
    <w:next w:val="2415"/>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55" w:customStyle="1">
    <w:name w:val="Таблица-список 311"/>
    <w:basedOn w:val="1258"/>
    <w:next w:val="2416"/>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56" w:customStyle="1">
    <w:name w:val="Таблица-список 411"/>
    <w:basedOn w:val="1258"/>
    <w:next w:val="2417"/>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57" w:customStyle="1">
    <w:name w:val="Таблица-список 511"/>
    <w:basedOn w:val="1258"/>
    <w:next w:val="2418"/>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58" w:customStyle="1">
    <w:name w:val="Таблица-список 611"/>
    <w:basedOn w:val="1258"/>
    <w:next w:val="241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59" w:customStyle="1">
    <w:name w:val="Таблица-список 711"/>
    <w:basedOn w:val="1258"/>
    <w:next w:val="242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60" w:customStyle="1">
    <w:name w:val="Таблица-список 811"/>
    <w:basedOn w:val="1258"/>
    <w:next w:val="242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61" w:customStyle="1">
    <w:name w:val="Цветная таблица 111"/>
    <w:basedOn w:val="1258"/>
    <w:next w:val="2423"/>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62" w:customStyle="1">
    <w:name w:val="Цветная таблица 211"/>
    <w:basedOn w:val="1258"/>
    <w:next w:val="2424"/>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63" w:customStyle="1">
    <w:name w:val="Цветная таблица 311"/>
    <w:basedOn w:val="1258"/>
    <w:next w:val="2425"/>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64" w:customStyle="1">
    <w:name w:val="Сетка таблицы31"/>
    <w:basedOn w:val="1258"/>
    <w:next w:val="1419"/>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5" w:customStyle="1">
    <w:name w:val="Нет списка41"/>
    <w:next w:val="1259"/>
    <w:uiPriority w:val="99"/>
    <w:semiHidden/>
    <w:unhideWhenUsed/>
  </w:style>
  <w:style w:type="table" w:styleId="3866" w:customStyle="1">
    <w:name w:val="Веб-таблица 121"/>
    <w:basedOn w:val="1258"/>
    <w:next w:val="2334"/>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67" w:customStyle="1">
    <w:name w:val="Веб-таблица 221"/>
    <w:basedOn w:val="1258"/>
    <w:next w:val="233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68" w:customStyle="1">
    <w:name w:val="Веб-таблица 321"/>
    <w:basedOn w:val="1258"/>
    <w:next w:val="233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69" w:customStyle="1">
    <w:name w:val="Столбцы таблицы 121"/>
    <w:basedOn w:val="1258"/>
    <w:next w:val="2410"/>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70" w:customStyle="1">
    <w:name w:val="Столбцы таблицы 221"/>
    <w:basedOn w:val="1258"/>
    <w:next w:val="2411"/>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71" w:customStyle="1">
    <w:name w:val="Столбцы таблицы 321"/>
    <w:basedOn w:val="1258"/>
    <w:next w:val="1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72" w:customStyle="1">
    <w:name w:val="Столбцы таблицы 421"/>
    <w:basedOn w:val="1258"/>
    <w:next w:val="2412"/>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73" w:customStyle="1">
    <w:name w:val="Столбцы таблицы 521"/>
    <w:basedOn w:val="1258"/>
    <w:next w:val="2413"/>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74" w:customStyle="1">
    <w:name w:val="Таблица-список 121"/>
    <w:basedOn w:val="1258"/>
    <w:next w:val="241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75" w:customStyle="1">
    <w:name w:val="Таблица-список 221"/>
    <w:basedOn w:val="1258"/>
    <w:next w:val="2415"/>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76" w:customStyle="1">
    <w:name w:val="Таблица-список 321"/>
    <w:basedOn w:val="1258"/>
    <w:next w:val="2416"/>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77" w:customStyle="1">
    <w:name w:val="Таблица-список 421"/>
    <w:basedOn w:val="1258"/>
    <w:next w:val="2417"/>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78" w:customStyle="1">
    <w:name w:val="Таблица-список 521"/>
    <w:basedOn w:val="1258"/>
    <w:next w:val="2418"/>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79" w:customStyle="1">
    <w:name w:val="Таблица-список 621"/>
    <w:basedOn w:val="1258"/>
    <w:next w:val="2419"/>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80" w:customStyle="1">
    <w:name w:val="Таблица-список 721"/>
    <w:basedOn w:val="1258"/>
    <w:next w:val="242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81" w:customStyle="1">
    <w:name w:val="Таблица-список 821"/>
    <w:basedOn w:val="1258"/>
    <w:next w:val="242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82" w:customStyle="1">
    <w:name w:val="Цветная таблица 121"/>
    <w:basedOn w:val="1258"/>
    <w:next w:val="2423"/>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83" w:customStyle="1">
    <w:name w:val="Цветная таблица 221"/>
    <w:basedOn w:val="1258"/>
    <w:next w:val="2424"/>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84" w:customStyle="1">
    <w:name w:val="Цветная таблица 321"/>
    <w:basedOn w:val="1258"/>
    <w:next w:val="2425"/>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85" w:customStyle="1">
    <w:name w:val="Сетка таблицы41"/>
    <w:basedOn w:val="1258"/>
    <w:next w:val="1419"/>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86" w:customStyle="1">
    <w:name w:val="iw"/>
    <w:basedOn w:val="1257"/>
    <w:qFormat/>
  </w:style>
  <w:style w:type="character" w:styleId="3887" w:customStyle="1">
    <w:name w:val="iw__tooltip"/>
    <w:basedOn w:val="1257"/>
    <w:qFormat/>
  </w:style>
  <w:style w:type="paragraph" w:styleId="3888" w:customStyle="1">
    <w:name w:val="Итоги"/>
    <w:basedOn w:val="1247"/>
    <w:next w:val="1271"/>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89" w:customStyle="1">
    <w:name w:val="ph_list_itemized_1"/>
    <w:basedOn w:val="1247"/>
    <w:link w:val="3890"/>
    <w:pPr>
      <w:contextualSpacing w:val="0"/>
      <w:ind w:right="170" w:firstLine="720"/>
      <w:spacing w:after="200" w:line="360" w:lineRule="auto"/>
    </w:pPr>
    <w:rPr>
      <w:rFonts w:ascii="Calibri" w:hAnsi="Calibri" w:eastAsia="Arial"/>
      <w:spacing w:val="0"/>
      <w:sz w:val="20"/>
      <w:szCs w:val="20"/>
      <w:lang w:eastAsia="zh-CN"/>
    </w:rPr>
  </w:style>
  <w:style w:type="character" w:styleId="3890" w:customStyle="1">
    <w:name w:val="ph_list_itemized_1 Знак"/>
    <w:link w:val="3889"/>
    <w:qFormat/>
    <w:rPr>
      <w:rFonts w:ascii="Calibri" w:hAnsi="Calibri" w:eastAsia="Arial" w:cs="Times New Roman"/>
      <w:sz w:val="20"/>
      <w:szCs w:val="20"/>
      <w:lang w:eastAsia="zh-CN"/>
    </w:rPr>
  </w:style>
  <w:style w:type="numbering" w:styleId="3891" w:customStyle="1">
    <w:name w:val="Стиль нумерованный Слева:  012 см Выступ:  063 см"/>
    <w:basedOn w:val="1259"/>
    <w:pPr>
      <w:numPr>
        <w:ilvl w:val="0"/>
        <w:numId w:val="192"/>
      </w:numPr>
    </w:pPr>
  </w:style>
  <w:style w:type="paragraph" w:styleId="3892" w:customStyle="1">
    <w:name w:val="Стиль Заголовок 1 + По левому краю"/>
    <w:basedOn w:val="1248"/>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93" w:customStyle="1">
    <w:name w:val="Заголовок четыре"/>
    <w:basedOn w:val="1250"/>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94" w:customStyle="1">
    <w:name w:val="Название колонки в таблице"/>
    <w:basedOn w:val="1247"/>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95" w:customStyle="1">
    <w:name w:val="1 В таблице"/>
    <w:basedOn w:val="1622"/>
    <w:uiPriority w:val="99"/>
    <w:pPr>
      <w:ind w:left="340" w:hanging="340"/>
      <w:spacing w:after="120" w:line="360" w:lineRule="auto"/>
      <w:tabs>
        <w:tab w:val="num" w:pos="340" w:leader="none"/>
      </w:tabs>
    </w:pPr>
    <w:rPr>
      <w:rFonts w:eastAsia="Arial"/>
      <w:szCs w:val="20"/>
      <w:lang w:eastAsia="ru-RU"/>
    </w:rPr>
  </w:style>
  <w:style w:type="character" w:styleId="3896" w:customStyle="1">
    <w:name w:val="iceouttxt48"/>
    <w:qFormat/>
    <w:rPr>
      <w:rFonts w:hint="default" w:ascii="Arial" w:hAnsi="Arial" w:cs="Arial"/>
      <w:color w:val="666666"/>
      <w:sz w:val="14"/>
      <w:szCs w:val="14"/>
    </w:rPr>
  </w:style>
  <w:style w:type="paragraph" w:styleId="3897" w:customStyle="1">
    <w:name w:val="newpage1"/>
    <w:basedOn w:val="1247"/>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98" w:customStyle="1">
    <w:name w:val="Заголовок информационного элемента"/>
    <w:basedOn w:val="1247"/>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99" w:customStyle="1">
    <w:name w:val="Текст примечания 1"/>
    <w:basedOn w:val="1355"/>
    <w:next w:val="1355"/>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900" w:customStyle="1">
    <w:name w:val="Стр."/>
    <w:basedOn w:val="1247"/>
    <w:next w:val="1271"/>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901" w:customStyle="1">
    <w:name w:val="html_txt1"/>
    <w:qFormat/>
    <w:rPr>
      <w:color w:val="000000"/>
    </w:rPr>
  </w:style>
  <w:style w:type="character" w:styleId="3902" w:customStyle="1">
    <w:name w:val="html_tag1"/>
    <w:qFormat/>
    <w:rPr>
      <w:color w:val="0000ff"/>
    </w:rPr>
  </w:style>
  <w:style w:type="character" w:styleId="3903" w:customStyle="1">
    <w:name w:val="html_elm1"/>
    <w:qFormat/>
    <w:rPr>
      <w:color w:val="800000"/>
    </w:rPr>
  </w:style>
  <w:style w:type="paragraph" w:styleId="3904" w:customStyle="1">
    <w:name w:val="ЦБ1"/>
    <w:basedOn w:val="1248"/>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905" w:customStyle="1">
    <w:name w:val="Нормальный список"/>
    <w:basedOn w:val="1247"/>
    <w:link w:val="3906"/>
    <w:pPr>
      <w:numPr>
        <w:ilvl w:val="0"/>
        <w:numId w:val="197"/>
      </w:numPr>
      <w:contextualSpacing w:val="0"/>
      <w:spacing w:after="200" w:line="360" w:lineRule="auto"/>
      <w:widowControl w:val="off"/>
    </w:pPr>
    <w:rPr>
      <w:rFonts w:ascii="Calibri" w:hAnsi="Calibri" w:eastAsia="Arial"/>
      <w:spacing w:val="0"/>
      <w:sz w:val="28"/>
      <w:szCs w:val="28"/>
    </w:rPr>
  </w:style>
  <w:style w:type="character" w:styleId="3906" w:customStyle="1">
    <w:name w:val="Нормальный список Знак"/>
    <w:link w:val="3905"/>
    <w:qFormat/>
    <w:rPr>
      <w:rFonts w:ascii="Calibri" w:hAnsi="Calibri" w:eastAsia="Arial" w:cs="Times New Roman"/>
      <w:sz w:val="28"/>
      <w:szCs w:val="28"/>
    </w:rPr>
  </w:style>
  <w:style w:type="paragraph" w:styleId="3907" w:customStyle="1">
    <w:name w:val="Стиль Абзац списка + Перед:  6 пт После:  0 пт Междустр.интервал:..."/>
    <w:basedOn w:val="1278"/>
    <w:pPr>
      <w:numPr>
        <w:ilvl w:val="0"/>
        <w:numId w:val="198"/>
      </w:numPr>
      <w:ind w:left="1070"/>
      <w:spacing w:before="120" w:line="360" w:lineRule="auto"/>
    </w:pPr>
    <w:rPr>
      <w:rFonts w:eastAsia="Times New Roman"/>
      <w:spacing w:val="0"/>
      <w:szCs w:val="20"/>
      <w:lang w:eastAsia="ru-RU"/>
    </w:rPr>
  </w:style>
  <w:style w:type="paragraph" w:styleId="3908" w:customStyle="1">
    <w:name w:val="Стиль Название объекта"/>
    <w:basedOn w:val="1330"/>
    <w:pPr>
      <w:contextualSpacing w:val="0"/>
      <w:ind w:firstLine="284"/>
      <w:spacing w:after="120" w:line="360" w:lineRule="auto"/>
    </w:pPr>
    <w:rPr>
      <w:rFonts w:eastAsia="Arial"/>
      <w:b w:val="0"/>
      <w:i/>
      <w:caps/>
      <w:spacing w:val="0"/>
      <w:szCs w:val="16"/>
    </w:rPr>
  </w:style>
  <w:style w:type="paragraph" w:styleId="3909" w:customStyle="1">
    <w:name w:val="Заголовок содержания"/>
    <w:basedOn w:val="1248"/>
    <w:next w:val="1271"/>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910" w:customStyle="1">
    <w:name w:val="Таблица заголовок графы"/>
    <w:basedOn w:val="1247"/>
    <w:next w:val="1247"/>
    <w:pPr>
      <w:contextualSpacing w:val="0"/>
      <w:ind w:firstLine="0"/>
      <w:jc w:val="center"/>
      <w:keepNext/>
      <w:spacing w:after="200" w:line="276" w:lineRule="auto"/>
    </w:pPr>
    <w:rPr>
      <w:rFonts w:ascii="Calibri" w:hAnsi="Calibri" w:eastAsia="Arial"/>
      <w:b/>
      <w:spacing w:val="0"/>
      <w:sz w:val="20"/>
      <w:szCs w:val="20"/>
    </w:rPr>
  </w:style>
  <w:style w:type="paragraph" w:styleId="3911" w:customStyle="1">
    <w:name w:val="Стиль 10 пт"/>
    <w:basedOn w:val="1247"/>
    <w:pPr>
      <w:contextualSpacing w:val="0"/>
      <w:ind w:firstLine="284"/>
      <w:spacing w:before="120" w:after="60" w:line="276" w:lineRule="auto"/>
    </w:pPr>
    <w:rPr>
      <w:rFonts w:ascii="Calibri" w:hAnsi="Calibri" w:eastAsia="Arial"/>
      <w:spacing w:val="0"/>
      <w:sz w:val="20"/>
      <w:szCs w:val="20"/>
    </w:rPr>
  </w:style>
  <w:style w:type="paragraph" w:styleId="3912" w:customStyle="1">
    <w:name w:val="ph_table_cell"/>
    <w:basedOn w:val="1247"/>
    <w:pPr>
      <w:contextualSpacing w:val="0"/>
      <w:ind w:left="284"/>
      <w:spacing w:after="60" w:line="360" w:lineRule="auto"/>
    </w:pPr>
    <w:rPr>
      <w:rFonts w:ascii="Calibri" w:hAnsi="Calibri" w:eastAsia="Arial"/>
      <w:spacing w:val="0"/>
      <w:sz w:val="20"/>
      <w:szCs w:val="20"/>
    </w:rPr>
  </w:style>
  <w:style w:type="paragraph" w:styleId="3913" w:customStyle="1">
    <w:name w:val="Default Paragraph Font Para Char Знак Знак Знак Знак"/>
    <w:basedOn w:val="1247"/>
    <w:pPr>
      <w:contextualSpacing w:val="0"/>
      <w:ind w:firstLine="0"/>
      <w:spacing w:after="160" w:line="240" w:lineRule="exact"/>
    </w:pPr>
    <w:rPr>
      <w:rFonts w:ascii="Verdana" w:hAnsi="Verdana" w:eastAsia="Arial"/>
      <w:spacing w:val="0"/>
      <w:sz w:val="20"/>
      <w:szCs w:val="20"/>
      <w:lang w:val="en-US"/>
    </w:rPr>
  </w:style>
  <w:style w:type="paragraph" w:styleId="3914" w:customStyle="1">
    <w:name w:val="LANIT_H1"/>
    <w:basedOn w:val="1247"/>
    <w:next w:val="1247"/>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915" w:customStyle="1">
    <w:name w:val="Согласующая подпись"/>
    <w:basedOn w:val="1247"/>
    <w:pPr>
      <w:contextualSpacing w:val="0"/>
      <w:ind w:firstLine="0"/>
      <w:spacing w:after="200" w:line="360" w:lineRule="auto"/>
      <w:widowControl w:val="off"/>
    </w:pPr>
    <w:rPr>
      <w:rFonts w:ascii="Calibri" w:hAnsi="Calibri" w:eastAsia="Batang"/>
      <w:spacing w:val="0"/>
      <w:sz w:val="20"/>
      <w:szCs w:val="20"/>
    </w:rPr>
  </w:style>
  <w:style w:type="character" w:styleId="3916" w:customStyle="1">
    <w:name w:val="WW8Num7z8"/>
    <w:qFormat/>
  </w:style>
  <w:style w:type="character" w:styleId="3917" w:customStyle="1">
    <w:name w:val="ph_Normal Знак1"/>
    <w:qFormat/>
    <w:rPr>
      <w:rFonts w:ascii="Times New Roman" w:hAnsi="Times New Roman" w:eastAsia="Times New Roman" w:cs="Times New Roman"/>
      <w:sz w:val="24"/>
      <w:szCs w:val="24"/>
      <w:lang w:eastAsia="ru-RU"/>
    </w:rPr>
  </w:style>
  <w:style w:type="paragraph" w:styleId="3918" w:customStyle="1">
    <w:name w:val="ph_Title2"/>
    <w:basedOn w:val="1741"/>
    <w:link w:val="3919"/>
    <w:pPr>
      <w:ind w:left="567" w:firstLine="709"/>
      <w:spacing w:after="200"/>
    </w:pPr>
    <w:rPr>
      <w:rFonts w:ascii="Calibri" w:hAnsi="Calibri" w:eastAsia="Arial"/>
      <w:sz w:val="20"/>
      <w:szCs w:val="20"/>
      <w:lang w:val="ru-RU"/>
    </w:rPr>
  </w:style>
  <w:style w:type="character" w:styleId="3919" w:customStyle="1">
    <w:name w:val="ph_Title2 Знак"/>
    <w:link w:val="3918"/>
    <w:qFormat/>
    <w:rPr>
      <w:rFonts w:ascii="Calibri" w:hAnsi="Calibri" w:eastAsia="Arial"/>
      <w:sz w:val="20"/>
      <w:szCs w:val="20"/>
    </w:rPr>
  </w:style>
  <w:style w:type="paragraph" w:styleId="3920" w:customStyle="1">
    <w:name w:val="western"/>
    <w:basedOn w:val="1247"/>
    <w:pPr>
      <w:contextualSpacing w:val="0"/>
      <w:spacing w:before="100" w:beforeAutospacing="1" w:after="100" w:afterAutospacing="1" w:line="276" w:lineRule="auto"/>
    </w:pPr>
    <w:rPr>
      <w:rFonts w:ascii="Calibri" w:hAnsi="Calibri" w:eastAsia="Arial"/>
      <w:spacing w:val="0"/>
      <w:sz w:val="20"/>
      <w:szCs w:val="20"/>
    </w:rPr>
  </w:style>
  <w:style w:type="character" w:styleId="3921" w:customStyle="1">
    <w:name w:val="Средняя сетка 2 Знак"/>
    <w:link w:val="3922"/>
    <w:uiPriority w:val="1"/>
    <w:qFormat/>
    <w:rPr>
      <w:rFonts w:ascii="Times New Roman" w:hAnsi="Times New Roman" w:eastAsia="Arial"/>
      <w:sz w:val="24"/>
      <w:szCs w:val="24"/>
      <w:lang w:eastAsia="ar-SA" w:bidi="ar-SA"/>
    </w:rPr>
  </w:style>
  <w:style w:type="table" w:styleId="3922" w:customStyle="1">
    <w:name w:val="Средняя сетка 21"/>
    <w:basedOn w:val="1258"/>
    <w:link w:val="3921"/>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923" w:customStyle="1">
    <w:name w:val="1 / 1.1 / 1.1.110"/>
    <w:basedOn w:val="1259"/>
    <w:next w:val="2551"/>
    <w:unhideWhenUsed/>
    <w:pPr>
      <w:numPr>
        <w:ilvl w:val="0"/>
        <w:numId w:val="200"/>
      </w:numPr>
    </w:pPr>
  </w:style>
  <w:style w:type="paragraph" w:styleId="3924" w:customStyle="1">
    <w:name w:val="Основной текст (29)"/>
    <w:basedOn w:val="1247"/>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925"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926"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927" w:customStyle="1">
    <w:name w:val="Сетка таблицы51"/>
    <w:basedOn w:val="1258"/>
    <w:next w:val="1419"/>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8" w:customStyle="1">
    <w:name w:val="11"/>
    <w:basedOn w:val="1258"/>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929" w:customStyle="1">
    <w:name w:val="Мой Список2"/>
    <w:uiPriority w:val="99"/>
    <w:pPr>
      <w:numPr>
        <w:ilvl w:val="0"/>
        <w:numId w:val="201"/>
      </w:numPr>
    </w:pPr>
  </w:style>
  <w:style w:type="numbering" w:styleId="3930" w:customStyle="1">
    <w:name w:val="_список_МР2"/>
    <w:basedOn w:val="1259"/>
    <w:pPr>
      <w:numPr>
        <w:ilvl w:val="0"/>
        <w:numId w:val="202"/>
      </w:numPr>
    </w:pPr>
  </w:style>
  <w:style w:type="numbering" w:styleId="3931" w:customStyle="1">
    <w:name w:val="WWNum11"/>
    <w:basedOn w:val="1259"/>
    <w:pPr>
      <w:numPr>
        <w:ilvl w:val="0"/>
        <w:numId w:val="203"/>
      </w:numPr>
    </w:pPr>
  </w:style>
  <w:style w:type="numbering" w:styleId="3932" w:customStyle="1">
    <w:name w:val="WWNum441"/>
    <w:basedOn w:val="1259"/>
    <w:pPr>
      <w:numPr>
        <w:ilvl w:val="0"/>
        <w:numId w:val="204"/>
      </w:numPr>
    </w:pPr>
  </w:style>
  <w:style w:type="numbering" w:styleId="3933" w:customStyle="1">
    <w:name w:val="Импортированный стиль 312"/>
    <w:pPr>
      <w:numPr>
        <w:ilvl w:val="0"/>
        <w:numId w:val="205"/>
      </w:numPr>
    </w:pPr>
  </w:style>
  <w:style w:type="numbering" w:styleId="3934" w:customStyle="1">
    <w:name w:val="Импортированный стиль 62"/>
    <w:pPr>
      <w:numPr>
        <w:ilvl w:val="0"/>
        <w:numId w:val="206"/>
      </w:numPr>
    </w:pPr>
  </w:style>
  <w:style w:type="numbering" w:styleId="3935" w:customStyle="1">
    <w:name w:val="Импортированный стиль 22"/>
    <w:pPr>
      <w:numPr>
        <w:ilvl w:val="0"/>
        <w:numId w:val="207"/>
      </w:numPr>
    </w:pPr>
  </w:style>
  <w:style w:type="numbering" w:styleId="3936" w:customStyle="1">
    <w:name w:val="Импортированный стиль 72"/>
    <w:pPr>
      <w:numPr>
        <w:ilvl w:val="0"/>
        <w:numId w:val="208"/>
      </w:numPr>
    </w:pPr>
  </w:style>
  <w:style w:type="numbering" w:styleId="3937" w:customStyle="1">
    <w:name w:val="Импортированный стиль 81"/>
    <w:pPr>
      <w:numPr>
        <w:ilvl w:val="0"/>
        <w:numId w:val="209"/>
      </w:numPr>
    </w:pPr>
  </w:style>
  <w:style w:type="numbering" w:styleId="3938" w:customStyle="1">
    <w:name w:val="Импортированный стиль 112"/>
    <w:pPr>
      <w:numPr>
        <w:ilvl w:val="0"/>
        <w:numId w:val="210"/>
      </w:numPr>
    </w:pPr>
  </w:style>
  <w:style w:type="character" w:styleId="3939" w:customStyle="1">
    <w:name w:val="Неразрешенное упоминание2"/>
    <w:uiPriority w:val="99"/>
    <w:unhideWhenUsed/>
    <w:qFormat/>
    <w:rPr>
      <w:color w:val="605e5c"/>
      <w:shd w:val="clear" w:color="auto" w:fill="e1dfdd"/>
    </w:rPr>
  </w:style>
  <w:style w:type="table" w:styleId="3940" w:customStyle="1">
    <w:name w:val="301"/>
    <w:basedOn w:val="1258"/>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941" w:customStyle="1">
    <w:name w:val="Сетка таблицы61"/>
    <w:basedOn w:val="1258"/>
    <w:next w:val="1419"/>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42" w:customStyle="1">
    <w:name w:val="Нет списка51"/>
    <w:next w:val="1259"/>
    <w:uiPriority w:val="99"/>
    <w:semiHidden/>
    <w:unhideWhenUsed/>
  </w:style>
  <w:style w:type="numbering" w:styleId="3943" w:customStyle="1">
    <w:name w:val="Нет списка112"/>
    <w:qFormat/>
  </w:style>
  <w:style w:type="numbering" w:styleId="3944" w:customStyle="1">
    <w:name w:val="Стиль111"/>
    <w:qFormat/>
  </w:style>
  <w:style w:type="numbering" w:styleId="3945" w:customStyle="1">
    <w:name w:val="Мой Список11"/>
    <w:qFormat/>
  </w:style>
  <w:style w:type="numbering" w:styleId="3946" w:customStyle="1">
    <w:name w:val="_список_МР11"/>
    <w:qFormat/>
  </w:style>
  <w:style w:type="numbering" w:styleId="3947" w:customStyle="1">
    <w:name w:val="Импортированный стиль 3111"/>
    <w:qFormat/>
  </w:style>
  <w:style w:type="numbering" w:styleId="3948" w:customStyle="1">
    <w:name w:val="Импортированный стиль 611"/>
    <w:qFormat/>
  </w:style>
  <w:style w:type="numbering" w:styleId="3949" w:customStyle="1">
    <w:name w:val="Импортированный стиль 211"/>
    <w:qFormat/>
  </w:style>
  <w:style w:type="numbering" w:styleId="3950" w:customStyle="1">
    <w:name w:val="Импортированный стиль 711"/>
    <w:qFormat/>
  </w:style>
  <w:style w:type="numbering" w:styleId="3951" w:customStyle="1">
    <w:name w:val="Заголовок 8 Знак11"/>
    <w:qFormat/>
  </w:style>
  <w:style w:type="numbering" w:styleId="3952" w:customStyle="1">
    <w:name w:val="Импортированный стиль 1111"/>
    <w:qFormat/>
  </w:style>
  <w:style w:type="numbering" w:styleId="3953" w:customStyle="1">
    <w:name w:val="Нет списка1111"/>
    <w:qFormat/>
  </w:style>
  <w:style w:type="numbering" w:styleId="3954" w:customStyle="1">
    <w:name w:val="Нет списка211"/>
    <w:qFormat/>
  </w:style>
  <w:style w:type="table" w:styleId="3955" w:customStyle="1">
    <w:name w:val="Сетка таблицы71"/>
    <w:basedOn w:val="1258"/>
    <w:next w:val="1419"/>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6" w:customStyle="1">
    <w:name w:val="Столбцы таблицы 331"/>
    <w:basedOn w:val="1258"/>
    <w:next w:val="1361"/>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57" w:customStyle="1">
    <w:name w:val="Сетка таблицы131"/>
    <w:basedOn w:val="1258"/>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8"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59" w:customStyle="1">
    <w:name w:val="Сетка таблицы1111"/>
    <w:basedOn w:val="1258"/>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0" w:customStyle="1">
    <w:name w:val="Сетка таблицы211"/>
    <w:basedOn w:val="1258"/>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61" w:customStyle="1">
    <w:name w:val="Символ сноски"/>
    <w:qFormat/>
  </w:style>
  <w:style w:type="paragraph" w:styleId="3962" w:customStyle="1">
    <w:name w:val="Текст сноски1"/>
    <w:basedOn w:val="1247"/>
    <w:pPr>
      <w:contextualSpacing w:val="0"/>
      <w:ind w:firstLine="0"/>
      <w:spacing w:after="200" w:line="276" w:lineRule="auto"/>
    </w:pPr>
    <w:rPr>
      <w:rFonts w:ascii="Calibri" w:hAnsi="Calibri" w:eastAsia="Arial"/>
      <w:spacing w:val="0"/>
      <w:sz w:val="20"/>
      <w:szCs w:val="20"/>
    </w:rPr>
  </w:style>
  <w:style w:type="character" w:styleId="3963" w:customStyle="1">
    <w:name w:val="Сноска_"/>
    <w:link w:val="3964"/>
    <w:qFormat/>
    <w:rPr>
      <w:rFonts w:ascii="Lucida Sans Unicode" w:hAnsi="Lucida Sans Unicode" w:eastAsia="Lucida Sans Unicode" w:cs="Lucida Sans Unicode"/>
      <w:spacing w:val="-4"/>
      <w:sz w:val="8"/>
      <w:szCs w:val="8"/>
      <w:shd w:val="clear" w:color="auto" w:fill="ffffff"/>
    </w:rPr>
  </w:style>
  <w:style w:type="paragraph" w:styleId="3964" w:customStyle="1">
    <w:name w:val="Сноска"/>
    <w:basedOn w:val="1247"/>
    <w:link w:val="3963"/>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65" w:customStyle="1">
    <w:name w:val="Базовый стиль надписей"/>
    <w:basedOn w:val="1247"/>
    <w:pPr>
      <w:contextualSpacing w:val="0"/>
      <w:ind w:firstLine="0"/>
      <w:jc w:val="center"/>
      <w:spacing w:after="200" w:line="360" w:lineRule="auto"/>
    </w:pPr>
    <w:rPr>
      <w:rFonts w:ascii="Calibri" w:hAnsi="Calibri" w:eastAsia="Arial"/>
      <w:spacing w:val="0"/>
      <w:sz w:val="28"/>
      <w:szCs w:val="20"/>
    </w:rPr>
  </w:style>
  <w:style w:type="character" w:styleId="3966" w:customStyle="1">
    <w:name w:val="Неразрешенное упоминание3"/>
    <w:basedOn w:val="1257"/>
    <w:uiPriority w:val="99"/>
    <w:semiHidden/>
    <w:unhideWhenUsed/>
    <w:qFormat/>
    <w:rPr>
      <w:color w:val="605e5c"/>
      <w:shd w:val="clear" w:color="auto" w:fill="e1dfdd"/>
    </w:rPr>
  </w:style>
  <w:style w:type="paragraph" w:styleId="3967" w:customStyle="1">
    <w:name w:val="Footnote"/>
    <w:basedOn w:val="1247"/>
    <w:pPr>
      <w:contextualSpacing w:val="0"/>
      <w:ind w:firstLine="0"/>
      <w:spacing w:after="200" w:line="276" w:lineRule="auto"/>
    </w:pPr>
    <w:rPr>
      <w:rFonts w:ascii="Calibri" w:hAnsi="Calibri" w:eastAsia="Arial"/>
      <w:color w:val="000000"/>
      <w:spacing w:val="0"/>
      <w:sz w:val="20"/>
      <w:szCs w:val="20"/>
    </w:rPr>
  </w:style>
  <w:style w:type="paragraph" w:styleId="3968" w:customStyle="1">
    <w:name w:val="_Заголовок"/>
    <w:basedOn w:val="1247"/>
    <w:pPr>
      <w:contextualSpacing w:val="0"/>
      <w:ind w:firstLine="0"/>
      <w:jc w:val="center"/>
      <w:spacing w:line="240" w:lineRule="auto"/>
      <w:widowControl w:val="off"/>
    </w:pPr>
    <w:rPr>
      <w:b/>
      <w:caps/>
      <w:spacing w:val="0"/>
      <w:szCs w:val="24"/>
    </w:rPr>
  </w:style>
  <w:style w:type="table" w:styleId="3969" w:customStyle="1">
    <w:name w:val="Стиль для вставляемой таблицы"/>
    <w:basedOn w:val="1258"/>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70"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71" w:customStyle="1">
    <w:name w:val="А_Марк_2"/>
    <w:basedOn w:val="3970"/>
    <w:pPr>
      <w:numPr>
        <w:ilvl w:val="1"/>
      </w:numPr>
      <w:ind w:left="1560" w:hanging="426"/>
      <w:tabs>
        <w:tab w:val="num" w:pos="360" w:leader="none"/>
      </w:tabs>
    </w:pPr>
  </w:style>
  <w:style w:type="paragraph" w:styleId="3972" w:customStyle="1">
    <w:name w:val="А_Марк_3"/>
    <w:basedOn w:val="3971"/>
    <w:pPr>
      <w:numPr>
        <w:ilvl w:val="2"/>
      </w:numPr>
      <w:ind w:left="1843" w:hanging="425"/>
      <w:tabs>
        <w:tab w:val="num" w:pos="360" w:leader="none"/>
      </w:tabs>
    </w:pPr>
  </w:style>
  <w:style w:type="paragraph" w:styleId="3973" w:customStyle="1">
    <w:name w:val="Маркированный список 1.1"/>
    <w:basedOn w:val="1247"/>
    <w:link w:val="3974"/>
    <w:pPr>
      <w:numPr>
        <w:ilvl w:val="0"/>
        <w:numId w:val="212"/>
      </w:numPr>
      <w:contextualSpacing w:val="0"/>
      <w:spacing w:after="200" w:line="360" w:lineRule="auto"/>
    </w:pPr>
    <w:rPr>
      <w:rFonts w:ascii="Calibri" w:hAnsi="Calibri" w:eastAsia="Arial"/>
      <w:spacing w:val="0"/>
      <w:sz w:val="20"/>
      <w:szCs w:val="20"/>
    </w:rPr>
  </w:style>
  <w:style w:type="character" w:styleId="3974" w:customStyle="1">
    <w:name w:val="Маркированный список 1.1 Знак"/>
    <w:link w:val="3973"/>
    <w:rPr>
      <w:rFonts w:ascii="Calibri" w:hAnsi="Calibri" w:eastAsia="Arial" w:cs="Times New Roman"/>
      <w:sz w:val="20"/>
      <w:szCs w:val="20"/>
    </w:rPr>
  </w:style>
  <w:style w:type="numbering" w:styleId="3975" w:customStyle="1">
    <w:name w:val="Маркированный список_15"/>
    <w:uiPriority w:val="99"/>
    <w:qFormat/>
    <w:pPr>
      <w:numPr>
        <w:ilvl w:val="0"/>
        <w:numId w:val="214"/>
      </w:numPr>
    </w:pPr>
  </w:style>
  <w:style w:type="character" w:styleId="3976" w:customStyle="1">
    <w:name w:val="Неразрешенное упоминание4"/>
    <w:basedOn w:val="1257"/>
    <w:uiPriority w:val="99"/>
    <w:semiHidden/>
    <w:unhideWhenUsed/>
    <w:qFormat/>
    <w:rPr>
      <w:color w:val="605e5c"/>
      <w:shd w:val="clear" w:color="auto" w:fill="e1dfdd"/>
    </w:rPr>
  </w:style>
  <w:style w:type="character" w:styleId="3977" w:customStyle="1">
    <w:name w:val="Неразрешенное упоминание5"/>
    <w:basedOn w:val="1257"/>
    <w:uiPriority w:val="99"/>
    <w:semiHidden/>
    <w:unhideWhenUsed/>
    <w:rPr>
      <w:color w:val="605e5c"/>
      <w:shd w:val="clear" w:color="auto" w:fill="e1dfdd"/>
    </w:rPr>
  </w:style>
  <w:style w:type="table" w:styleId="3978">
    <w:name w:val="Plain Table 1"/>
    <w:basedOn w:val="125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79">
    <w:name w:val="Plain Table 2"/>
    <w:basedOn w:val="125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80">
    <w:name w:val="Plain Table 3"/>
    <w:basedOn w:val="1258"/>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81">
    <w:name w:val="Plain Table 4"/>
    <w:basedOn w:val="1258"/>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82">
    <w:name w:val="Plain Table 5"/>
    <w:basedOn w:val="1258"/>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83">
    <w:name w:val="Grid Table 1 Light"/>
    <w:basedOn w:val="125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84">
    <w:name w:val="Grid Table 2"/>
    <w:basedOn w:val="125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85">
    <w:name w:val="Grid Table 3"/>
    <w:basedOn w:val="125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86">
    <w:name w:val="Grid Table 4"/>
    <w:basedOn w:val="1258"/>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87">
    <w:name w:val="Grid Table 5 Dark"/>
    <w:basedOn w:val="1258"/>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88">
    <w:name w:val="Grid Table 6 Colorful"/>
    <w:basedOn w:val="1258"/>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89">
    <w:name w:val="Grid Table 7 Colorful"/>
    <w:basedOn w:val="1258"/>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90">
    <w:name w:val="List Table 1 Light"/>
    <w:basedOn w:val="1258"/>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91">
    <w:name w:val="List Table 2"/>
    <w:basedOn w:val="1258"/>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92">
    <w:name w:val="List Table 3"/>
    <w:basedOn w:val="1258"/>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93">
    <w:name w:val="List Table 4"/>
    <w:basedOn w:val="1258"/>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94">
    <w:name w:val="List Table 5 Dark"/>
    <w:basedOn w:val="1258"/>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95">
    <w:name w:val="List Table 6 Colorful"/>
    <w:basedOn w:val="1258"/>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96">
    <w:name w:val="List Table 7 Colorful"/>
    <w:basedOn w:val="1258"/>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97" w:customStyle="1">
    <w:name w:val="Сетка таблицы16"/>
    <w:basedOn w:val="1258"/>
    <w:next w:val="1419"/>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98" w:customStyle="1">
    <w:name w:val="Гиперссылка1"/>
    <w:uiPriority w:val="99"/>
    <w:qFormat/>
    <w:rPr>
      <w:color w:val="000080"/>
      <w:u w:val="single"/>
    </w:rPr>
  </w:style>
  <w:style w:type="character" w:styleId="3999" w:customStyle="1">
    <w:name w:val="Endnote Characters"/>
    <w:qFormat/>
    <w:rPr>
      <w:rFonts w:cs="Times New Roman"/>
      <w:vertAlign w:val="superscript"/>
    </w:rPr>
  </w:style>
  <w:style w:type="character" w:styleId="4000" w:customStyle="1">
    <w:name w:val="Основной текст с отступом Знак2"/>
    <w:uiPriority w:val="99"/>
    <w:qFormat/>
    <w:rPr>
      <w:rFonts w:ascii="Calibri" w:hAnsi="Calibri" w:eastAsia="Times New Roman"/>
      <w:sz w:val="24"/>
      <w:szCs w:val="24"/>
      <w:lang w:eastAsia="en-US"/>
    </w:rPr>
  </w:style>
  <w:style w:type="character" w:styleId="4001" w:customStyle="1">
    <w:name w:val="Строгий1"/>
    <w:qFormat/>
    <w:rPr>
      <w:b/>
      <w:bCs/>
    </w:rPr>
  </w:style>
  <w:style w:type="character" w:styleId="4002" w:customStyle="1">
    <w:name w:val="Слабое выделение1"/>
    <w:qFormat/>
    <w:rPr>
      <w:rFonts w:ascii="Times New Roman" w:hAnsi="Times New Roman"/>
      <w:i/>
      <w:iCs/>
      <w:color w:val="404040"/>
    </w:rPr>
  </w:style>
  <w:style w:type="character" w:styleId="4003" w:customStyle="1">
    <w:name w:val="Сильное выделение1"/>
    <w:qFormat/>
    <w:rPr>
      <w:rFonts w:ascii="Times New Roman" w:hAnsi="Times New Roman"/>
      <w:b/>
      <w:bCs/>
      <w:i/>
      <w:iCs/>
      <w:caps/>
    </w:rPr>
  </w:style>
  <w:style w:type="character" w:styleId="4004" w:customStyle="1">
    <w:name w:val="Слабая ссылка1"/>
    <w:qFormat/>
    <w:rPr>
      <w:smallCaps/>
      <w:color w:val="404040"/>
      <w:u w:val="single"/>
    </w:rPr>
  </w:style>
  <w:style w:type="character" w:styleId="4005" w:customStyle="1">
    <w:name w:val="Сильная ссылка1"/>
    <w:qFormat/>
    <w:rPr>
      <w:b/>
      <w:bCs/>
      <w:smallCaps/>
      <w:u w:val="single"/>
    </w:rPr>
  </w:style>
  <w:style w:type="character" w:styleId="4006" w:customStyle="1">
    <w:name w:val="Название книги1"/>
    <w:qFormat/>
    <w:rPr>
      <w:smallCaps/>
      <w:spacing w:val="5"/>
    </w:rPr>
  </w:style>
  <w:style w:type="character" w:styleId="4007" w:customStyle="1">
    <w:name w:val="Замещающий текст1"/>
    <w:uiPriority w:val="99"/>
    <w:semiHidden/>
    <w:qFormat/>
    <w:rPr>
      <w:color w:val="808080"/>
    </w:rPr>
  </w:style>
  <w:style w:type="character" w:styleId="4008" w:customStyle="1">
    <w:name w:val="10"/>
    <w:qFormat/>
    <w:rPr>
      <w:rFonts w:ascii="Times New Roman" w:hAnsi="Times New Roman" w:cs="Times New Roman"/>
    </w:rPr>
  </w:style>
  <w:style w:type="character" w:styleId="4009" w:customStyle="1">
    <w:name w:val="15"/>
    <w:qFormat/>
    <w:rPr>
      <w:rFonts w:ascii="Tahoma" w:hAnsi="Tahoma" w:eastAsia="Times New Roman" w:cs="Tahoma"/>
      <w:sz w:val="16"/>
      <w:szCs w:val="16"/>
    </w:rPr>
  </w:style>
  <w:style w:type="character" w:styleId="4010" w:customStyle="1">
    <w:name w:val="16"/>
    <w:qFormat/>
    <w:rPr>
      <w:rFonts w:ascii="Cambria" w:hAnsi="Cambria" w:eastAsia="Times New Roman" w:cs="Times New Roman"/>
      <w:i/>
      <w:iCs/>
      <w:color w:val="243f60"/>
      <w:sz w:val="24"/>
      <w:szCs w:val="24"/>
    </w:rPr>
  </w:style>
  <w:style w:type="character" w:styleId="4011" w:customStyle="1">
    <w:name w:val="17"/>
    <w:qFormat/>
    <w:rPr>
      <w:rFonts w:ascii="Times New Roman" w:hAnsi="Times New Roman" w:cs="Times New Roman"/>
      <w:color w:val="0000ff"/>
      <w:u w:val="single"/>
    </w:rPr>
  </w:style>
  <w:style w:type="character" w:styleId="4012" w:customStyle="1">
    <w:name w:val="18"/>
    <w:qFormat/>
    <w:rPr>
      <w:rFonts w:ascii="Cambria" w:hAnsi="Cambria" w:eastAsia="Times New Roman" w:cs="Times New Roman"/>
      <w:b/>
      <w:bCs/>
      <w:color w:val="365f91"/>
      <w:sz w:val="28"/>
      <w:szCs w:val="28"/>
    </w:rPr>
  </w:style>
  <w:style w:type="character" w:styleId="4013" w:customStyle="1">
    <w:name w:val="19"/>
    <w:qFormat/>
    <w:rPr>
      <w:rFonts w:ascii="Consolas" w:hAnsi="Consolas" w:eastAsia="Times New Roman" w:cs="Consolas"/>
    </w:rPr>
  </w:style>
  <w:style w:type="character" w:styleId="4014" w:customStyle="1">
    <w:name w:val="21"/>
    <w:qFormat/>
    <w:rPr>
      <w:rFonts w:ascii="Cambria" w:hAnsi="Cambria" w:eastAsia="Times New Roman" w:cs="Times New Roman"/>
      <w:b/>
      <w:bCs/>
      <w:i/>
      <w:iCs/>
      <w:color w:val="4f81bd"/>
      <w:sz w:val="24"/>
      <w:szCs w:val="24"/>
    </w:rPr>
  </w:style>
  <w:style w:type="character" w:styleId="4015" w:customStyle="1">
    <w:name w:val="22"/>
    <w:qFormat/>
    <w:rPr>
      <w:rFonts w:ascii="Cambria" w:hAnsi="Cambria" w:eastAsia="Times New Roman" w:cs="Times New Roman"/>
      <w:b/>
      <w:bCs/>
      <w:color w:val="4f81bd"/>
      <w:sz w:val="26"/>
      <w:szCs w:val="26"/>
    </w:rPr>
  </w:style>
  <w:style w:type="character" w:styleId="4016" w:customStyle="1">
    <w:name w:val="23"/>
    <w:qFormat/>
    <w:rPr>
      <w:rFonts w:ascii="Times New Roman" w:hAnsi="Times New Roman" w:cs="Times New Roman"/>
      <w:color w:val="800080"/>
      <w:u w:val="single"/>
    </w:rPr>
  </w:style>
  <w:style w:type="character" w:styleId="4017" w:customStyle="1">
    <w:name w:val="24"/>
    <w:qFormat/>
    <w:rPr>
      <w:rFonts w:ascii="Cambria" w:hAnsi="Cambria" w:eastAsia="Times New Roman" w:cs="Times New Roman"/>
      <w:b/>
      <w:bCs/>
      <w:color w:val="4f81bd"/>
      <w:sz w:val="24"/>
      <w:szCs w:val="24"/>
    </w:rPr>
  </w:style>
  <w:style w:type="character" w:styleId="4018" w:customStyle="1">
    <w:name w:val="WW8Num1z0"/>
    <w:qFormat/>
  </w:style>
  <w:style w:type="character" w:styleId="4019" w:customStyle="1">
    <w:name w:val="WW8Num1z1"/>
    <w:qFormat/>
  </w:style>
  <w:style w:type="character" w:styleId="4020" w:customStyle="1">
    <w:name w:val="WW8Num1z2"/>
    <w:qFormat/>
  </w:style>
  <w:style w:type="character" w:styleId="4021" w:customStyle="1">
    <w:name w:val="WW8Num1z3"/>
    <w:qFormat/>
  </w:style>
  <w:style w:type="character" w:styleId="4022" w:customStyle="1">
    <w:name w:val="WW8Num1z4"/>
    <w:qFormat/>
  </w:style>
  <w:style w:type="character" w:styleId="4023" w:customStyle="1">
    <w:name w:val="WW8Num1z5"/>
    <w:qFormat/>
  </w:style>
  <w:style w:type="character" w:styleId="4024" w:customStyle="1">
    <w:name w:val="WW8Num1z6"/>
    <w:qFormat/>
  </w:style>
  <w:style w:type="character" w:styleId="4025" w:customStyle="1">
    <w:name w:val="WW8Num1z7"/>
    <w:qFormat/>
  </w:style>
  <w:style w:type="character" w:styleId="4026" w:customStyle="1">
    <w:name w:val="WW8Num1z8"/>
    <w:qFormat/>
  </w:style>
  <w:style w:type="character" w:styleId="4027" w:customStyle="1">
    <w:name w:val="WW8Num2z0"/>
    <w:qFormat/>
    <w:rPr>
      <w:rFonts w:ascii="Symbol" w:hAnsi="Symbol" w:eastAsia="Symbol" w:cs="Times New Roman"/>
    </w:rPr>
  </w:style>
  <w:style w:type="character" w:styleId="4028" w:customStyle="1">
    <w:name w:val="WW8Num3z0"/>
    <w:qFormat/>
    <w:rPr>
      <w:rFonts w:ascii="Symbol" w:hAnsi="Symbol" w:eastAsia="Symbol" w:cs="Times New Roman"/>
    </w:rPr>
  </w:style>
  <w:style w:type="character" w:styleId="4029" w:customStyle="1">
    <w:name w:val="WW8Num4z0"/>
    <w:qFormat/>
    <w:rPr>
      <w:rFonts w:ascii="Symbol" w:hAnsi="Symbol" w:eastAsia="Symbol" w:cs="Times New Roman"/>
    </w:rPr>
  </w:style>
  <w:style w:type="character" w:styleId="4030" w:customStyle="1">
    <w:name w:val="WW8Num5z0"/>
    <w:qFormat/>
    <w:rPr>
      <w:rFonts w:ascii="Symbol" w:hAnsi="Symbol" w:eastAsia="Symbol" w:cs="Times New Roman"/>
    </w:rPr>
  </w:style>
  <w:style w:type="character" w:styleId="4031"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4032" w:customStyle="1">
    <w:name w:val="WW8Num8z0"/>
    <w:qFormat/>
    <w:rPr>
      <w:i w:val="0"/>
    </w:rPr>
  </w:style>
  <w:style w:type="character" w:styleId="4033" w:customStyle="1">
    <w:name w:val="WW8Num8z3"/>
    <w:qFormat/>
  </w:style>
  <w:style w:type="character" w:styleId="4034" w:customStyle="1">
    <w:name w:val="WW8Num8z4"/>
    <w:qFormat/>
  </w:style>
  <w:style w:type="character" w:styleId="4035" w:customStyle="1">
    <w:name w:val="WW8Num8z5"/>
    <w:qFormat/>
  </w:style>
  <w:style w:type="character" w:styleId="4036" w:customStyle="1">
    <w:name w:val="WW8Num8z6"/>
    <w:qFormat/>
  </w:style>
  <w:style w:type="character" w:styleId="4037" w:customStyle="1">
    <w:name w:val="WW8Num8z7"/>
    <w:qFormat/>
  </w:style>
  <w:style w:type="character" w:styleId="4038" w:customStyle="1">
    <w:name w:val="WW8Num8z8"/>
    <w:qFormat/>
  </w:style>
  <w:style w:type="character" w:styleId="4039" w:customStyle="1">
    <w:name w:val="WW8Num9z0"/>
    <w:qFormat/>
  </w:style>
  <w:style w:type="character" w:styleId="4040"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41"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4042" w:customStyle="1">
    <w:name w:val="WW8Num12z0"/>
    <w:qFormat/>
  </w:style>
  <w:style w:type="character" w:styleId="4043" w:customStyle="1">
    <w:name w:val="WW8Num13z0"/>
    <w:qFormat/>
    <w:rPr>
      <w:rFonts w:ascii="Symbol" w:hAnsi="Symbol" w:eastAsia="Symbol" w:cs="Symbol"/>
      <w:color w:val="auto"/>
    </w:rPr>
  </w:style>
  <w:style w:type="character" w:styleId="4044" w:customStyle="1">
    <w:name w:val="WW8Num13z2"/>
    <w:qFormat/>
  </w:style>
  <w:style w:type="character" w:styleId="4045" w:customStyle="1">
    <w:name w:val="WW8Num13z3"/>
    <w:qFormat/>
  </w:style>
  <w:style w:type="character" w:styleId="4046" w:customStyle="1">
    <w:name w:val="WW8Num13z4"/>
    <w:qFormat/>
  </w:style>
  <w:style w:type="character" w:styleId="4047" w:customStyle="1">
    <w:name w:val="WW8Num13z5"/>
    <w:qFormat/>
  </w:style>
  <w:style w:type="character" w:styleId="4048" w:customStyle="1">
    <w:name w:val="WW8Num13z6"/>
    <w:qFormat/>
  </w:style>
  <w:style w:type="character" w:styleId="4049" w:customStyle="1">
    <w:name w:val="WW8Num13z7"/>
    <w:qFormat/>
  </w:style>
  <w:style w:type="character" w:styleId="4050" w:customStyle="1">
    <w:name w:val="WW8Num13z8"/>
    <w:qFormat/>
  </w:style>
  <w:style w:type="character" w:styleId="4051" w:customStyle="1">
    <w:name w:val="WW8Num14z0"/>
    <w:qFormat/>
    <w:rPr>
      <w:rFonts w:ascii="Symbol" w:hAnsi="Symbol" w:eastAsia="Symbol" w:cs="Symbol"/>
    </w:rPr>
  </w:style>
  <w:style w:type="character" w:styleId="4052" w:customStyle="1">
    <w:name w:val="WW8Num14z1"/>
    <w:qFormat/>
    <w:rPr>
      <w:rFonts w:ascii="Courier New" w:hAnsi="Courier New" w:eastAsia="Courier New" w:cs="Courier New"/>
    </w:rPr>
  </w:style>
  <w:style w:type="character" w:styleId="4053" w:customStyle="1">
    <w:name w:val="WW8Num14z2"/>
    <w:qFormat/>
    <w:rPr>
      <w:rFonts w:ascii="Wingdings" w:hAnsi="Wingdings" w:eastAsia="Wingdings" w:cs="Wingdings"/>
    </w:rPr>
  </w:style>
  <w:style w:type="character" w:styleId="4054" w:customStyle="1">
    <w:name w:val="WW8Num15z0"/>
    <w:qFormat/>
    <w:rPr>
      <w:rFonts w:ascii="Courier New" w:hAnsi="Courier New" w:eastAsia="Courier New" w:cs="Courier New"/>
      <w:sz w:val="28"/>
      <w:szCs w:val="28"/>
    </w:rPr>
  </w:style>
  <w:style w:type="character" w:styleId="4055" w:customStyle="1">
    <w:name w:val="WW8Num15z1"/>
    <w:qFormat/>
  </w:style>
  <w:style w:type="character" w:styleId="4056" w:customStyle="1">
    <w:name w:val="WW8Num15z2"/>
    <w:qFormat/>
  </w:style>
  <w:style w:type="character" w:styleId="4057" w:customStyle="1">
    <w:name w:val="WW8Num15z3"/>
    <w:qFormat/>
  </w:style>
  <w:style w:type="character" w:styleId="4058" w:customStyle="1">
    <w:name w:val="WW8Num15z4"/>
    <w:qFormat/>
  </w:style>
  <w:style w:type="character" w:styleId="4059" w:customStyle="1">
    <w:name w:val="WW8Num15z5"/>
    <w:qFormat/>
  </w:style>
  <w:style w:type="character" w:styleId="4060" w:customStyle="1">
    <w:name w:val="WW8Num15z6"/>
    <w:qFormat/>
  </w:style>
  <w:style w:type="character" w:styleId="4061" w:customStyle="1">
    <w:name w:val="WW8Num15z7"/>
    <w:qFormat/>
  </w:style>
  <w:style w:type="character" w:styleId="4062" w:customStyle="1">
    <w:name w:val="WW8Num15z8"/>
    <w:qFormat/>
  </w:style>
  <w:style w:type="character" w:styleId="4063" w:customStyle="1">
    <w:name w:val="Основной шрифт абзаца2"/>
    <w:qFormat/>
  </w:style>
  <w:style w:type="character" w:styleId="4064" w:customStyle="1">
    <w:name w:val="WW8Num6z1"/>
    <w:qFormat/>
    <w:rPr>
      <w:rFonts w:ascii="Courier New" w:hAnsi="Courier New" w:eastAsia="Courier New" w:cs="Courier New"/>
    </w:rPr>
  </w:style>
  <w:style w:type="character" w:styleId="4065" w:customStyle="1">
    <w:name w:val="WW8Num6z2"/>
    <w:qFormat/>
    <w:rPr>
      <w:rFonts w:ascii="Wingdings" w:hAnsi="Wingdings" w:eastAsia="Wingdings" w:cs="Wingdings"/>
    </w:rPr>
  </w:style>
  <w:style w:type="character" w:styleId="4066" w:customStyle="1">
    <w:name w:val="WW8Num6z3"/>
    <w:qFormat/>
    <w:rPr>
      <w:rFonts w:ascii="Symbol" w:hAnsi="Symbol" w:eastAsia="Symbol" w:cs="Symbol"/>
    </w:rPr>
  </w:style>
  <w:style w:type="character" w:styleId="4067" w:customStyle="1">
    <w:name w:val="WW8Num7z2"/>
    <w:qFormat/>
    <w:rPr>
      <w:rFonts w:ascii="Wingdings" w:hAnsi="Wingdings" w:eastAsia="Wingdings" w:cs="Wingdings"/>
    </w:rPr>
  </w:style>
  <w:style w:type="character" w:styleId="4068" w:customStyle="1">
    <w:name w:val="WW8Num7z3"/>
    <w:qFormat/>
    <w:rPr>
      <w:rFonts w:ascii="Symbol" w:hAnsi="Symbol" w:eastAsia="Symbol" w:cs="Symbol"/>
    </w:rPr>
  </w:style>
  <w:style w:type="character" w:styleId="4069" w:customStyle="1">
    <w:name w:val="WW8Num9z1"/>
    <w:qFormat/>
    <w:rPr>
      <w:rFonts w:ascii="Courier New" w:hAnsi="Courier New" w:eastAsia="Courier New" w:cs="Courier New"/>
    </w:rPr>
  </w:style>
  <w:style w:type="character" w:styleId="4070" w:customStyle="1">
    <w:name w:val="WW8Num9z2"/>
    <w:qFormat/>
    <w:rPr>
      <w:rFonts w:ascii="Wingdings" w:hAnsi="Wingdings" w:eastAsia="Wingdings" w:cs="Wingdings"/>
    </w:rPr>
  </w:style>
  <w:style w:type="character" w:styleId="4071" w:customStyle="1">
    <w:name w:val="WW8Num9z3"/>
    <w:qFormat/>
    <w:rPr>
      <w:rFonts w:ascii="Symbol" w:hAnsi="Symbol" w:eastAsia="Symbol" w:cs="Symbol"/>
    </w:rPr>
  </w:style>
  <w:style w:type="character" w:styleId="4072" w:customStyle="1">
    <w:name w:val="WW8Num10z1"/>
    <w:qFormat/>
    <w:rPr>
      <w:rFonts w:ascii="Courier New" w:hAnsi="Courier New" w:eastAsia="Courier New" w:cs="Courier New"/>
    </w:rPr>
  </w:style>
  <w:style w:type="character" w:styleId="4073" w:customStyle="1">
    <w:name w:val="WW8Num10z2"/>
    <w:qFormat/>
    <w:rPr>
      <w:rFonts w:ascii="Wingdings" w:hAnsi="Wingdings" w:eastAsia="Wingdings" w:cs="Wingdings"/>
    </w:rPr>
  </w:style>
  <w:style w:type="character" w:styleId="4074" w:customStyle="1">
    <w:name w:val="WW8Num10z3"/>
    <w:qFormat/>
    <w:rPr>
      <w:rFonts w:ascii="Symbol" w:hAnsi="Symbol" w:eastAsia="Symbol" w:cs="Symbol"/>
    </w:rPr>
  </w:style>
  <w:style w:type="character" w:styleId="4075" w:customStyle="1">
    <w:name w:val="WW8Num11z2"/>
    <w:qFormat/>
  </w:style>
  <w:style w:type="character" w:styleId="4076" w:customStyle="1">
    <w:name w:val="WW8Num11z3"/>
    <w:qFormat/>
  </w:style>
  <w:style w:type="character" w:styleId="4077" w:customStyle="1">
    <w:name w:val="WW8Num11z4"/>
    <w:qFormat/>
  </w:style>
  <w:style w:type="character" w:styleId="4078" w:customStyle="1">
    <w:name w:val="WW8Num11z5"/>
    <w:qFormat/>
  </w:style>
  <w:style w:type="character" w:styleId="4079" w:customStyle="1">
    <w:name w:val="WW8Num11z6"/>
    <w:qFormat/>
  </w:style>
  <w:style w:type="character" w:styleId="4080" w:customStyle="1">
    <w:name w:val="WW8Num11z7"/>
    <w:qFormat/>
  </w:style>
  <w:style w:type="character" w:styleId="4081" w:customStyle="1">
    <w:name w:val="WW8Num11z8"/>
    <w:qFormat/>
  </w:style>
  <w:style w:type="character" w:styleId="4082" w:customStyle="1">
    <w:name w:val="WW8Num12z1"/>
    <w:qFormat/>
    <w:rPr>
      <w:rFonts w:ascii="Courier New" w:hAnsi="Courier New" w:eastAsia="Courier New" w:cs="Courier New"/>
    </w:rPr>
  </w:style>
  <w:style w:type="character" w:styleId="4083" w:customStyle="1">
    <w:name w:val="WW8Num12z2"/>
    <w:qFormat/>
    <w:rPr>
      <w:rFonts w:ascii="Wingdings" w:hAnsi="Wingdings" w:eastAsia="Wingdings" w:cs="Wingdings"/>
    </w:rPr>
  </w:style>
  <w:style w:type="character" w:styleId="4084" w:customStyle="1">
    <w:name w:val="WW8Num12z3"/>
    <w:qFormat/>
    <w:rPr>
      <w:rFonts w:ascii="Symbol" w:hAnsi="Symbol" w:eastAsia="Symbol" w:cs="Symbol"/>
    </w:rPr>
  </w:style>
  <w:style w:type="character" w:styleId="4085" w:customStyle="1">
    <w:name w:val="WW8Num13z1"/>
    <w:qFormat/>
  </w:style>
  <w:style w:type="character" w:styleId="4086" w:customStyle="1">
    <w:name w:val="Основной шрифт абзаца1"/>
    <w:qFormat/>
  </w:style>
  <w:style w:type="character" w:styleId="4087" w:customStyle="1">
    <w:name w:val="Internet link"/>
    <w:qFormat/>
    <w:rPr>
      <w:color w:val="0000ff"/>
      <w:u w:val="single"/>
    </w:rPr>
  </w:style>
  <w:style w:type="character" w:styleId="4088" w:customStyle="1">
    <w:name w:val="Знак примечания1"/>
    <w:qFormat/>
    <w:rPr>
      <w:sz w:val="16"/>
      <w:szCs w:val="16"/>
    </w:rPr>
  </w:style>
  <w:style w:type="character" w:styleId="4089" w:customStyle="1">
    <w:name w:val="Список маркированный Знак"/>
    <w:qFormat/>
    <w:rPr>
      <w:rFonts w:eastAsia="Calibri"/>
    </w:rPr>
  </w:style>
  <w:style w:type="character" w:styleId="4090" w:customStyle="1">
    <w:name w:val="Маркеры"/>
    <w:qFormat/>
    <w:rPr>
      <w:rFonts w:ascii="OpenSymbol" w:hAnsi="OpenSymbol" w:eastAsia="OpenSymbol" w:cs="OpenSymbol"/>
    </w:rPr>
  </w:style>
  <w:style w:type="character" w:styleId="4091" w:customStyle="1">
    <w:name w:val="Заголовок 2 уровня Знак"/>
    <w:qFormat/>
    <w:rPr>
      <w:rFonts w:eastAsia="Calibri"/>
      <w:b/>
      <w:bCs/>
      <w:sz w:val="24"/>
      <w:szCs w:val="24"/>
      <w:lang w:eastAsia="en-US"/>
    </w:rPr>
  </w:style>
  <w:style w:type="character" w:styleId="4092" w:customStyle="1">
    <w:name w:val="Заголовок_2 Знак"/>
    <w:basedOn w:val="4091"/>
    <w:qFormat/>
    <w:rPr>
      <w:rFonts w:eastAsia="Calibri"/>
      <w:b/>
      <w:bCs/>
      <w:sz w:val="24"/>
      <w:szCs w:val="24"/>
      <w:lang w:eastAsia="en-US"/>
    </w:rPr>
  </w:style>
  <w:style w:type="character" w:styleId="4093" w:customStyle="1">
    <w:name w:val="Заголовок_1 Знак"/>
    <w:qFormat/>
    <w:rPr>
      <w:rFonts w:eastAsia="Calibri"/>
      <w:b/>
      <w:bCs/>
      <w:caps/>
      <w:sz w:val="24"/>
      <w:szCs w:val="24"/>
      <w:lang w:eastAsia="en-US"/>
    </w:rPr>
  </w:style>
  <w:style w:type="character" w:styleId="4094" w:customStyle="1">
    <w:name w:val="_Заголовок_1 Знак"/>
    <w:basedOn w:val="4093"/>
    <w:qFormat/>
    <w:rPr>
      <w:rFonts w:eastAsia="Calibri"/>
      <w:b/>
      <w:bCs/>
      <w:caps/>
      <w:sz w:val="24"/>
      <w:szCs w:val="24"/>
      <w:lang w:eastAsia="en-US"/>
    </w:rPr>
  </w:style>
  <w:style w:type="character" w:styleId="4095" w:customStyle="1">
    <w:name w:val="_Заголовок_2 Знак"/>
    <w:basedOn w:val="4091"/>
    <w:qFormat/>
    <w:rPr>
      <w:rFonts w:eastAsia="Calibri"/>
      <w:b/>
      <w:bCs/>
      <w:sz w:val="24"/>
      <w:szCs w:val="24"/>
      <w:lang w:eastAsia="en-US"/>
    </w:rPr>
  </w:style>
  <w:style w:type="character" w:styleId="4096" w:customStyle="1">
    <w:name w:val="_Список_точка Знак"/>
    <w:qFormat/>
    <w:rPr>
      <w:sz w:val="24"/>
      <w:szCs w:val="24"/>
      <w:lang w:eastAsia="en-US"/>
    </w:rPr>
  </w:style>
  <w:style w:type="character" w:styleId="4097" w:customStyle="1">
    <w:name w:val="Интек_основ_текст Знак1"/>
    <w:qFormat/>
    <w:rPr>
      <w:rFonts w:eastAsia="Times New Roman"/>
      <w:sz w:val="24"/>
      <w:szCs w:val="24"/>
      <w:lang w:eastAsia="ar-SA"/>
    </w:rPr>
  </w:style>
  <w:style w:type="character" w:styleId="4098" w:customStyle="1">
    <w:name w:val="Текст выноски Знак1"/>
    <w:basedOn w:val="1257"/>
    <w:uiPriority w:val="99"/>
    <w:semiHidden/>
    <w:qFormat/>
    <w:rPr>
      <w:rFonts w:ascii="Segoe UI" w:hAnsi="Segoe UI" w:cs="Segoe UI"/>
      <w:sz w:val="18"/>
      <w:szCs w:val="18"/>
    </w:rPr>
  </w:style>
  <w:style w:type="character" w:styleId="4099" w:customStyle="1">
    <w:name w:val="service-procedure-target-link"/>
    <w:basedOn w:val="1257"/>
    <w:qFormat/>
  </w:style>
  <w:style w:type="character" w:styleId="4100" w:customStyle="1">
    <w:name w:val="Текст сноски Знак1"/>
    <w:basedOn w:val="1257"/>
    <w:uiPriority w:val="99"/>
    <w:semiHidden/>
    <w:qFormat/>
    <w:rPr>
      <w:sz w:val="20"/>
      <w:szCs w:val="20"/>
    </w:rPr>
  </w:style>
  <w:style w:type="character" w:styleId="4101" w:customStyle="1">
    <w:name w:val="Список руководство Знак"/>
    <w:basedOn w:val="1257"/>
    <w:uiPriority w:val="99"/>
    <w:qFormat/>
    <w:rPr>
      <w:rFonts w:ascii="Liberation Serif" w:hAnsi="Liberation Serif" w:eastAsia="SimSun" w:cs="Liberation Serif"/>
      <w:lang w:eastAsia="en-US"/>
    </w:rPr>
  </w:style>
  <w:style w:type="paragraph" w:styleId="4102" w:customStyle="1">
    <w:name w:val="Указатель1"/>
    <w:basedOn w:val="1339"/>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103" w:customStyle="1">
    <w:name w:val="Колонтитул"/>
    <w:basedOn w:val="1339"/>
    <w:qFormat/>
    <w:pPr>
      <w:contextualSpacing w:val="0"/>
      <w:ind w:firstLine="0"/>
      <w:jc w:val="left"/>
      <w:spacing w:after="200" w:line="360" w:lineRule="atLeast"/>
      <w:tabs>
        <w:tab w:val="left" w:pos="709" w:leader="none"/>
      </w:tabs>
    </w:pPr>
    <w:rPr>
      <w:spacing w:val="0"/>
      <w:szCs w:val="24"/>
      <w:lang w:eastAsia="en-US"/>
    </w:rPr>
  </w:style>
  <w:style w:type="paragraph" w:styleId="4104" w:customStyle="1">
    <w:name w:val="Заголовок2"/>
    <w:basedOn w:val="1339"/>
    <w:next w:val="1339"/>
    <w:qFormat/>
    <w:pPr>
      <w:contextualSpacing w:val="0"/>
      <w:ind w:firstLine="0"/>
      <w:jc w:val="center"/>
      <w:spacing w:after="200" w:line="240" w:lineRule="auto"/>
      <w:tabs>
        <w:tab w:val="left" w:pos="709" w:leader="none"/>
      </w:tabs>
    </w:pPr>
    <w:rPr>
      <w:b/>
      <w:bCs/>
      <w:spacing w:val="0"/>
      <w:szCs w:val="24"/>
    </w:rPr>
  </w:style>
  <w:style w:type="paragraph" w:styleId="4105" w:customStyle="1">
    <w:name w:val="Перечень рисунков1"/>
    <w:basedOn w:val="1339"/>
    <w:qFormat/>
    <w:pPr>
      <w:contextualSpacing w:val="0"/>
      <w:ind w:firstLine="0"/>
      <w:jc w:val="center"/>
      <w:keepNext/>
      <w:spacing w:before="240" w:after="120" w:line="240" w:lineRule="auto"/>
      <w:tabs>
        <w:tab w:val="left" w:pos="709" w:leader="none"/>
      </w:tabs>
    </w:pPr>
    <w:rPr>
      <w:spacing w:val="0"/>
      <w:szCs w:val="24"/>
    </w:rPr>
  </w:style>
  <w:style w:type="paragraph" w:styleId="4106"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107" w:customStyle="1">
    <w:name w:val="Body text_"/>
    <w:link w:val="1864"/>
    <w:rPr>
      <w:rFonts w:ascii="Times New Roman" w:hAnsi="Times New Roman" w:eastAsia="Times New Roman" w:cs="Times New Roman"/>
      <w:sz w:val="28"/>
      <w:szCs w:val="20"/>
      <w:lang w:eastAsia="ru-RU"/>
    </w:rPr>
  </w:style>
  <w:style w:type="character" w:styleId="4108" w:customStyle="1">
    <w:name w:val="docdata"/>
    <w:basedOn w:val="1257"/>
  </w:style>
  <w:style w:type="paragraph" w:styleId="4109" w:customStyle="1">
    <w:name w:val="1509"/>
    <w:basedOn w:val="1247"/>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110" w:customStyle="1">
    <w:name w:val="wmi-callto"/>
    <w:basedOn w:val="1257"/>
  </w:style>
  <w:style w:type="character" w:styleId="4111" w:customStyle="1">
    <w:name w:val="Другое_"/>
    <w:basedOn w:val="1257"/>
    <w:link w:val="4112"/>
    <w:rPr>
      <w:rFonts w:ascii="Times New Roman" w:hAnsi="Times New Roman" w:eastAsia="Times New Roman" w:cs="Times New Roman"/>
      <w:sz w:val="28"/>
      <w:szCs w:val="28"/>
    </w:rPr>
  </w:style>
  <w:style w:type="paragraph" w:styleId="4112" w:customStyle="1">
    <w:name w:val="Другое"/>
    <w:basedOn w:val="1247"/>
    <w:link w:val="4111"/>
    <w:pPr>
      <w:contextualSpacing w:val="0"/>
      <w:ind w:firstLine="400"/>
      <w:jc w:val="left"/>
      <w:spacing w:after="340" w:line="264" w:lineRule="auto"/>
      <w:widowControl w:val="off"/>
    </w:pPr>
    <w:rPr>
      <w:rFonts w:eastAsia="Times New Roman"/>
      <w:spacing w:val="0"/>
      <w:sz w:val="28"/>
      <w:szCs w:val="28"/>
    </w:rPr>
  </w:style>
  <w:style w:type="paragraph" w:styleId="4113" w:customStyle="1">
    <w:name w:val="_nb-popup-line"/>
    <w:basedOn w:val="1247"/>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114" w:customStyle="1">
    <w:name w:val="Нет списка10"/>
    <w:next w:val="1259"/>
    <w:uiPriority w:val="99"/>
    <w:semiHidden/>
    <w:unhideWhenUsed/>
  </w:style>
  <w:style w:type="table" w:styleId="4115" w:customStyle="1">
    <w:name w:val="Сетка таблицы17"/>
    <w:basedOn w:val="1258"/>
    <w:next w:val="141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6" w:customStyle="1">
    <w:name w:val="Нет списка13"/>
    <w:next w:val="1259"/>
    <w:uiPriority w:val="99"/>
    <w:semiHidden/>
    <w:unhideWhenUsed/>
  </w:style>
  <w:style w:type="numbering" w:styleId="4117" w:customStyle="1">
    <w:name w:val="Нет списка14"/>
    <w:next w:val="1259"/>
    <w:uiPriority w:val="99"/>
    <w:semiHidden/>
    <w:unhideWhenUsed/>
  </w:style>
  <w:style w:type="table" w:styleId="4118" w:customStyle="1">
    <w:name w:val="Сетка таблицы18"/>
    <w:basedOn w:val="1258"/>
    <w:next w:val="141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9" w:customStyle="1">
    <w:name w:val="Нет списка23"/>
    <w:next w:val="1259"/>
    <w:uiPriority w:val="99"/>
    <w:semiHidden/>
    <w:unhideWhenUsed/>
  </w:style>
  <w:style w:type="table" w:styleId="4120" w:customStyle="1">
    <w:name w:val="Сетка таблицы19"/>
    <w:basedOn w:val="1258"/>
    <w:next w:val="141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21" w:customStyle="1">
    <w:name w:val="Сетка таблицы20"/>
    <w:basedOn w:val="1258"/>
    <w:next w:val="141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22" w:customStyle="1">
    <w:name w:val="Сетка таблицы23"/>
    <w:basedOn w:val="1258"/>
    <w:next w:val="141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23" w:customStyle="1">
    <w:name w:val="Сетка таблицы24"/>
    <w:basedOn w:val="1258"/>
    <w:next w:val="141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24" w:customStyle="1">
    <w:name w:val="ЗИТ Список –"/>
    <w:basedOn w:val="1368"/>
    <w:qFormat/>
    <w:pPr>
      <w:numPr>
        <w:ilvl w:val="0"/>
        <w:numId w:val="0"/>
      </w:numPr>
      <w:contextualSpacing w:val="0"/>
      <w:ind w:left="935" w:right="0" w:hanging="227"/>
      <w:jc w:val="both"/>
      <w:keepLines w:val="0"/>
      <w:keepNext w:val="0"/>
      <w:pageBreakBefore w:val="0"/>
      <w:spacing w:before="0" w:beforeAutospacing="0" w:after="0" w:afterAutospacing="0" w:line="276"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8"/>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mailto:info@sicmt.ru"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login.consultant.ru/link/?req=doc&amp;base=LAW&amp;n=413154&amp;dst=1123&amp;field=134&amp;date=17.02.2023" TargetMode="External"/><Relationship Id="rId15" Type="http://schemas.openxmlformats.org/officeDocument/2006/relationships/hyperlink" Target="https://login.consultant.ru/link/?req=doc&amp;base=LAW&amp;n=413154&amp;dst=1104&amp;field=134&amp;date=17.02.2023" TargetMode="External"/><Relationship Id="rId16"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hyperlink" Target="http://www.consultant.ru/cons/cgi/online.cgi?req=doc&amp;base=LAW&amp;n=209092&amp;rnd=242442.209701084&amp;dst=2054&amp;fld=134" TargetMode="External"/><Relationship Id="rId18" Type="http://schemas.openxmlformats.org/officeDocument/2006/relationships/hyperlink" Target="http://www.consultant.ru/cons/cgi/online.cgi?req=doc&amp;base=LAW&amp;n=209092&amp;rnd=242442.1844729362&amp;dst=2072&amp;fld=134" TargetMode="External"/><Relationship Id="rId19"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p.mukhin</cp:lastModifiedBy>
  <cp:revision>51</cp:revision>
  <dcterms:created xsi:type="dcterms:W3CDTF">2025-03-12T12:56:00Z</dcterms:created>
  <dcterms:modified xsi:type="dcterms:W3CDTF">2026-05-28T10:46:44Z</dcterms:modified>
</cp:coreProperties>
</file>