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0BFAF" w14:textId="59E3D3FF" w:rsidR="00CD3899" w:rsidRPr="00736B0E" w:rsidRDefault="00CD3899" w:rsidP="00CD3899">
      <w:pPr>
        <w:jc w:val="right"/>
        <w:rPr>
          <w:b/>
          <w:bCs/>
          <w:sz w:val="24"/>
          <w:szCs w:val="24"/>
        </w:rPr>
      </w:pPr>
      <w:r w:rsidRPr="00736B0E">
        <w:rPr>
          <w:b/>
          <w:bCs/>
          <w:sz w:val="24"/>
          <w:szCs w:val="24"/>
        </w:rPr>
        <w:t>Проект</w:t>
      </w:r>
      <w:r w:rsidR="00BD23BE" w:rsidRPr="00736B0E">
        <w:rPr>
          <w:b/>
          <w:bCs/>
          <w:sz w:val="24"/>
          <w:szCs w:val="24"/>
        </w:rPr>
        <w:t xml:space="preserve"> контракта</w:t>
      </w:r>
    </w:p>
    <w:p w14:paraId="3CC66BEC" w14:textId="75F7F49E" w:rsidR="0055765B" w:rsidRPr="00736B0E" w:rsidRDefault="00BD23BE" w:rsidP="0055765B">
      <w:pPr>
        <w:jc w:val="center"/>
        <w:rPr>
          <w:b/>
          <w:bCs/>
          <w:sz w:val="24"/>
          <w:szCs w:val="24"/>
        </w:rPr>
      </w:pPr>
      <w:r w:rsidRPr="00736B0E">
        <w:rPr>
          <w:b/>
          <w:bCs/>
          <w:sz w:val="24"/>
          <w:szCs w:val="24"/>
        </w:rPr>
        <w:t>К</w:t>
      </w:r>
      <w:r w:rsidR="00D973B7" w:rsidRPr="00736B0E">
        <w:rPr>
          <w:b/>
          <w:bCs/>
          <w:sz w:val="24"/>
          <w:szCs w:val="24"/>
        </w:rPr>
        <w:t>онтракт №</w:t>
      </w:r>
      <w:r w:rsidR="004866D6" w:rsidRPr="00736B0E">
        <w:rPr>
          <w:b/>
          <w:bCs/>
          <w:sz w:val="24"/>
          <w:szCs w:val="24"/>
        </w:rPr>
        <w:t xml:space="preserve"> </w:t>
      </w:r>
      <w:r w:rsidR="00CD3899" w:rsidRPr="00736B0E">
        <w:rPr>
          <w:b/>
          <w:bCs/>
          <w:sz w:val="24"/>
          <w:szCs w:val="24"/>
        </w:rPr>
        <w:t>__________</w:t>
      </w:r>
    </w:p>
    <w:p w14:paraId="2327244A" w14:textId="31268C26" w:rsidR="00501FAB" w:rsidRPr="00736B0E" w:rsidRDefault="0055765B" w:rsidP="00066225">
      <w:pPr>
        <w:jc w:val="center"/>
        <w:rPr>
          <w:b/>
          <w:bCs/>
          <w:sz w:val="24"/>
          <w:szCs w:val="24"/>
        </w:rPr>
      </w:pPr>
      <w:r w:rsidRPr="00736B0E">
        <w:rPr>
          <w:b/>
          <w:bCs/>
          <w:sz w:val="24"/>
          <w:szCs w:val="24"/>
        </w:rPr>
        <w:t xml:space="preserve">на </w:t>
      </w:r>
      <w:r w:rsidR="00BD23BE" w:rsidRPr="00736B0E">
        <w:rPr>
          <w:b/>
          <w:bCs/>
          <w:sz w:val="24"/>
          <w:szCs w:val="24"/>
        </w:rPr>
        <w:t>приобретение ГСМ</w:t>
      </w:r>
      <w:r w:rsidR="006B5EA2" w:rsidRPr="00736B0E">
        <w:rPr>
          <w:b/>
          <w:bCs/>
          <w:sz w:val="24"/>
          <w:szCs w:val="24"/>
        </w:rPr>
        <w:t xml:space="preserve"> </w:t>
      </w:r>
    </w:p>
    <w:p w14:paraId="2FA7DF69" w14:textId="77777777" w:rsidR="00ED432B" w:rsidRDefault="00ED432B" w:rsidP="00066225">
      <w:pPr>
        <w:jc w:val="center"/>
        <w:rPr>
          <w:b/>
          <w:bCs/>
          <w:sz w:val="28"/>
          <w:szCs w:val="28"/>
        </w:rPr>
      </w:pPr>
    </w:p>
    <w:p w14:paraId="56327F48" w14:textId="27A53DF4" w:rsidR="00036014" w:rsidRPr="00036014" w:rsidRDefault="00036014" w:rsidP="00C52C3D">
      <w:pPr>
        <w:jc w:val="center"/>
        <w:rPr>
          <w:bCs/>
          <w:sz w:val="28"/>
          <w:szCs w:val="28"/>
        </w:rPr>
      </w:pPr>
    </w:p>
    <w:p w14:paraId="6A49D993" w14:textId="70D746E9" w:rsidR="00E53B8D" w:rsidRPr="00D47A59" w:rsidRDefault="00E53B8D" w:rsidP="00E53B8D">
      <w:pPr>
        <w:shd w:val="clear" w:color="auto" w:fill="FFFFFF"/>
        <w:tabs>
          <w:tab w:val="left" w:pos="7371"/>
        </w:tabs>
        <w:ind w:right="2"/>
        <w:rPr>
          <w:rFonts w:eastAsia="Times New Roman"/>
          <w:color w:val="000000"/>
          <w:sz w:val="24"/>
          <w:szCs w:val="24"/>
        </w:rPr>
      </w:pPr>
      <w:r w:rsidRPr="00D47A59">
        <w:rPr>
          <w:rFonts w:eastAsia="Times New Roman"/>
          <w:color w:val="000000"/>
          <w:sz w:val="24"/>
          <w:szCs w:val="24"/>
        </w:rPr>
        <w:t xml:space="preserve">г. </w:t>
      </w:r>
      <w:r w:rsidR="00BD23BE">
        <w:rPr>
          <w:rFonts w:eastAsia="Times New Roman"/>
          <w:color w:val="000000"/>
          <w:sz w:val="24"/>
          <w:szCs w:val="24"/>
        </w:rPr>
        <w:t>Карачаевск</w:t>
      </w:r>
      <w:r w:rsidRPr="00D47A59">
        <w:rPr>
          <w:rFonts w:eastAsia="Times New Roman"/>
          <w:color w:val="000000"/>
          <w:sz w:val="24"/>
          <w:szCs w:val="24"/>
        </w:rPr>
        <w:t xml:space="preserve">                                                     </w:t>
      </w:r>
      <w:r>
        <w:rPr>
          <w:rFonts w:eastAsia="Times New Roman"/>
          <w:color w:val="000000"/>
          <w:sz w:val="24"/>
          <w:szCs w:val="24"/>
        </w:rPr>
        <w:t xml:space="preserve">                     </w:t>
      </w:r>
      <w:r w:rsidR="00BD23BE">
        <w:rPr>
          <w:rFonts w:eastAsia="Times New Roman"/>
          <w:color w:val="000000"/>
          <w:sz w:val="24"/>
          <w:szCs w:val="24"/>
        </w:rPr>
        <w:t xml:space="preserve">         </w:t>
      </w:r>
      <w:r w:rsidR="00CD3899">
        <w:rPr>
          <w:rFonts w:eastAsia="Times New Roman"/>
          <w:color w:val="000000"/>
          <w:sz w:val="24"/>
          <w:szCs w:val="24"/>
        </w:rPr>
        <w:t xml:space="preserve">  </w:t>
      </w:r>
      <w:r w:rsidR="00736B0E">
        <w:rPr>
          <w:rFonts w:eastAsia="Times New Roman"/>
          <w:color w:val="000000"/>
          <w:sz w:val="24"/>
          <w:szCs w:val="24"/>
        </w:rPr>
        <w:t xml:space="preserve"> </w:t>
      </w:r>
      <w:r w:rsidR="00CD3899">
        <w:rPr>
          <w:rFonts w:eastAsia="Times New Roman"/>
          <w:color w:val="000000"/>
          <w:sz w:val="24"/>
          <w:szCs w:val="24"/>
        </w:rPr>
        <w:t xml:space="preserve">   </w:t>
      </w:r>
      <w:r w:rsidR="006B5EA2">
        <w:rPr>
          <w:rFonts w:eastAsia="Times New Roman"/>
          <w:color w:val="000000"/>
          <w:sz w:val="24"/>
          <w:szCs w:val="24"/>
        </w:rPr>
        <w:t xml:space="preserve"> </w:t>
      </w:r>
      <w:r w:rsidR="001F4878">
        <w:rPr>
          <w:rFonts w:eastAsia="Times New Roman"/>
          <w:color w:val="000000"/>
          <w:sz w:val="24"/>
          <w:szCs w:val="24"/>
        </w:rPr>
        <w:t>«</w:t>
      </w:r>
      <w:r w:rsidR="00CD3899">
        <w:rPr>
          <w:rFonts w:eastAsia="Times New Roman"/>
          <w:color w:val="000000"/>
          <w:sz w:val="24"/>
          <w:szCs w:val="24"/>
        </w:rPr>
        <w:t>______</w:t>
      </w:r>
      <w:r w:rsidRPr="00D47A59">
        <w:rPr>
          <w:rFonts w:eastAsia="Times New Roman"/>
          <w:color w:val="000000"/>
          <w:sz w:val="24"/>
          <w:szCs w:val="24"/>
        </w:rPr>
        <w:t>»</w:t>
      </w:r>
      <w:r w:rsidR="00F72B4D">
        <w:rPr>
          <w:rFonts w:eastAsia="Times New Roman"/>
          <w:color w:val="000000"/>
          <w:sz w:val="24"/>
          <w:szCs w:val="24"/>
        </w:rPr>
        <w:t xml:space="preserve"> </w:t>
      </w:r>
      <w:r w:rsidR="00CD3899">
        <w:rPr>
          <w:rFonts w:eastAsia="Times New Roman"/>
          <w:color w:val="000000"/>
          <w:sz w:val="24"/>
          <w:szCs w:val="24"/>
        </w:rPr>
        <w:t>___________</w:t>
      </w:r>
      <w:r w:rsidRPr="00D47A59">
        <w:rPr>
          <w:rFonts w:eastAsia="Times New Roman"/>
          <w:color w:val="000000"/>
          <w:sz w:val="24"/>
          <w:szCs w:val="24"/>
        </w:rPr>
        <w:t>20</w:t>
      </w:r>
      <w:r w:rsidR="006B5EA2">
        <w:rPr>
          <w:rFonts w:eastAsia="Times New Roman"/>
          <w:color w:val="000000"/>
          <w:sz w:val="24"/>
          <w:szCs w:val="24"/>
        </w:rPr>
        <w:t>2</w:t>
      </w:r>
      <w:r w:rsidR="005603A9">
        <w:rPr>
          <w:rFonts w:eastAsia="Times New Roman"/>
          <w:color w:val="000000"/>
          <w:sz w:val="24"/>
          <w:szCs w:val="24"/>
        </w:rPr>
        <w:t>6</w:t>
      </w:r>
      <w:r w:rsidRPr="00D47A59">
        <w:rPr>
          <w:rFonts w:eastAsia="Times New Roman"/>
          <w:color w:val="000000"/>
          <w:sz w:val="24"/>
          <w:szCs w:val="24"/>
        </w:rPr>
        <w:t>г.</w:t>
      </w:r>
    </w:p>
    <w:p w14:paraId="2E2CD63D" w14:textId="77777777" w:rsidR="001A6D9E" w:rsidRDefault="00505717" w:rsidP="00E53B8D">
      <w:pPr>
        <w:shd w:val="clear" w:color="auto" w:fill="FFFFFF"/>
        <w:tabs>
          <w:tab w:val="left" w:pos="7371"/>
        </w:tabs>
        <w:ind w:right="2"/>
        <w:jc w:val="both"/>
        <w:rPr>
          <w:rFonts w:eastAsia="Times New Roman"/>
          <w:sz w:val="24"/>
          <w:szCs w:val="24"/>
        </w:rPr>
      </w:pPr>
      <w:r>
        <w:rPr>
          <w:rFonts w:eastAsia="Times New Roman"/>
          <w:sz w:val="24"/>
          <w:szCs w:val="24"/>
        </w:rPr>
        <w:t xml:space="preserve"> </w:t>
      </w:r>
    </w:p>
    <w:p w14:paraId="0923A2FA" w14:textId="77777777" w:rsidR="007C340A" w:rsidRPr="00D47A59" w:rsidRDefault="007C340A" w:rsidP="00E53B8D">
      <w:pPr>
        <w:shd w:val="clear" w:color="auto" w:fill="FFFFFF"/>
        <w:tabs>
          <w:tab w:val="left" w:pos="7371"/>
        </w:tabs>
        <w:ind w:right="2"/>
        <w:jc w:val="both"/>
        <w:rPr>
          <w:rFonts w:eastAsia="Times New Roman"/>
          <w:sz w:val="24"/>
          <w:szCs w:val="24"/>
        </w:rPr>
      </w:pPr>
    </w:p>
    <w:p w14:paraId="5AD78C49" w14:textId="6BE67F10" w:rsidR="005603A9" w:rsidRDefault="005603A9" w:rsidP="00630173">
      <w:pPr>
        <w:ind w:firstLine="706"/>
        <w:jc w:val="both"/>
        <w:rPr>
          <w:color w:val="000000"/>
          <w:sz w:val="24"/>
          <w:szCs w:val="24"/>
        </w:rPr>
      </w:pPr>
      <w:proofErr w:type="gramStart"/>
      <w:r w:rsidRPr="005603A9">
        <w:rPr>
          <w:color w:val="000000"/>
          <w:sz w:val="24"/>
          <w:szCs w:val="24"/>
        </w:rPr>
        <w:t xml:space="preserve">Федеральное государственное бюджетное образовательное учреждение высшего образования «Карачаево-Черкесский государственный университет имени У. Д. Алиева», именуемое в дальнейшем «Заказчик» в лице </w:t>
      </w:r>
      <w:proofErr w:type="spellStart"/>
      <w:r w:rsidRPr="005603A9">
        <w:rPr>
          <w:color w:val="000000"/>
          <w:sz w:val="24"/>
          <w:szCs w:val="24"/>
        </w:rPr>
        <w:t>и.о</w:t>
      </w:r>
      <w:proofErr w:type="spellEnd"/>
      <w:r w:rsidRPr="005603A9">
        <w:rPr>
          <w:color w:val="000000"/>
          <w:sz w:val="24"/>
          <w:szCs w:val="24"/>
        </w:rPr>
        <w:t xml:space="preserve">. ректора </w:t>
      </w:r>
      <w:proofErr w:type="spellStart"/>
      <w:r w:rsidRPr="005603A9">
        <w:rPr>
          <w:color w:val="000000"/>
          <w:sz w:val="24"/>
          <w:szCs w:val="24"/>
        </w:rPr>
        <w:t>Узденова</w:t>
      </w:r>
      <w:proofErr w:type="spellEnd"/>
      <w:r w:rsidRPr="005603A9">
        <w:rPr>
          <w:color w:val="000000"/>
          <w:sz w:val="24"/>
          <w:szCs w:val="24"/>
        </w:rPr>
        <w:t xml:space="preserve"> </w:t>
      </w:r>
      <w:proofErr w:type="spellStart"/>
      <w:r w:rsidRPr="005603A9">
        <w:rPr>
          <w:color w:val="000000"/>
          <w:sz w:val="24"/>
          <w:szCs w:val="24"/>
        </w:rPr>
        <w:t>Умара</w:t>
      </w:r>
      <w:proofErr w:type="spellEnd"/>
      <w:r w:rsidRPr="005603A9">
        <w:rPr>
          <w:color w:val="000000"/>
          <w:sz w:val="24"/>
          <w:szCs w:val="24"/>
        </w:rPr>
        <w:t xml:space="preserve"> </w:t>
      </w:r>
      <w:proofErr w:type="spellStart"/>
      <w:r w:rsidRPr="005603A9">
        <w:rPr>
          <w:color w:val="000000"/>
          <w:sz w:val="24"/>
          <w:szCs w:val="24"/>
        </w:rPr>
        <w:t>Ахматовича</w:t>
      </w:r>
      <w:proofErr w:type="spellEnd"/>
      <w:r w:rsidRPr="005603A9">
        <w:rPr>
          <w:color w:val="000000"/>
          <w:sz w:val="24"/>
          <w:szCs w:val="24"/>
        </w:rPr>
        <w:t xml:space="preserve">, действующего на основании Приказа </w:t>
      </w:r>
      <w:proofErr w:type="spellStart"/>
      <w:r w:rsidRPr="005603A9">
        <w:rPr>
          <w:color w:val="000000"/>
          <w:sz w:val="24"/>
          <w:szCs w:val="24"/>
        </w:rPr>
        <w:t>Минобрнауки</w:t>
      </w:r>
      <w:proofErr w:type="spellEnd"/>
      <w:r w:rsidRPr="005603A9">
        <w:rPr>
          <w:color w:val="000000"/>
          <w:sz w:val="24"/>
          <w:szCs w:val="24"/>
        </w:rPr>
        <w:t xml:space="preserve">  №10-01-08/41 от 23.03.2026г., с одной стороны и</w:t>
      </w:r>
      <w:r w:rsidR="00744830">
        <w:rPr>
          <w:color w:val="000000"/>
          <w:sz w:val="24"/>
          <w:szCs w:val="24"/>
        </w:rPr>
        <w:t>_____________________________</w:t>
      </w:r>
      <w:r w:rsidRPr="005603A9">
        <w:rPr>
          <w:color w:val="000000"/>
          <w:sz w:val="24"/>
          <w:szCs w:val="24"/>
        </w:rPr>
        <w:t>, с другой стороны, а вместе именуемые «Стороны», с соблюдением требований п. 5 ч.1 ст.93 Федерального закона от 05</w:t>
      </w:r>
      <w:proofErr w:type="gramEnd"/>
      <w:r w:rsidRPr="005603A9">
        <w:rPr>
          <w:color w:val="000000"/>
          <w:sz w:val="24"/>
          <w:szCs w:val="24"/>
        </w:rPr>
        <w:t xml:space="preserve"> апреля 2013 года №44-ФЗ «О контрактной системе в сфере закупок товаров, работ, услуг для обеспечения государственных и муниципальных нужд» (протокол закупочной сессии №</w:t>
      </w:r>
      <w:r w:rsidR="00744830">
        <w:rPr>
          <w:color w:val="000000"/>
          <w:sz w:val="24"/>
          <w:szCs w:val="24"/>
        </w:rPr>
        <w:t>___________</w:t>
      </w:r>
      <w:r w:rsidRPr="005603A9">
        <w:rPr>
          <w:color w:val="000000"/>
          <w:sz w:val="24"/>
          <w:szCs w:val="24"/>
        </w:rPr>
        <w:t xml:space="preserve"> </w:t>
      </w:r>
      <w:proofErr w:type="gramStart"/>
      <w:r w:rsidRPr="005603A9">
        <w:rPr>
          <w:color w:val="000000"/>
          <w:sz w:val="24"/>
          <w:szCs w:val="24"/>
        </w:rPr>
        <w:t>от</w:t>
      </w:r>
      <w:proofErr w:type="gramEnd"/>
      <w:r w:rsidR="00744830">
        <w:rPr>
          <w:color w:val="000000"/>
          <w:sz w:val="24"/>
          <w:szCs w:val="24"/>
        </w:rPr>
        <w:t xml:space="preserve"> ___</w:t>
      </w:r>
      <w:r w:rsidRPr="005603A9">
        <w:rPr>
          <w:color w:val="000000"/>
          <w:sz w:val="24"/>
          <w:szCs w:val="24"/>
        </w:rPr>
        <w:t xml:space="preserve">) заключили настоящий </w:t>
      </w:r>
      <w:r>
        <w:rPr>
          <w:color w:val="000000"/>
          <w:sz w:val="24"/>
          <w:szCs w:val="24"/>
        </w:rPr>
        <w:t>контракт</w:t>
      </w:r>
      <w:r w:rsidRPr="005603A9">
        <w:rPr>
          <w:color w:val="000000"/>
          <w:sz w:val="24"/>
          <w:szCs w:val="24"/>
        </w:rPr>
        <w:t xml:space="preserve"> о нижеследующем:</w:t>
      </w:r>
    </w:p>
    <w:p w14:paraId="174EF030" w14:textId="77777777" w:rsidR="005603A9" w:rsidRPr="00BD23BE" w:rsidRDefault="005603A9" w:rsidP="00630173">
      <w:pPr>
        <w:ind w:firstLine="706"/>
        <w:jc w:val="both"/>
        <w:rPr>
          <w:rFonts w:eastAsia="Times New Roman"/>
          <w:sz w:val="24"/>
          <w:szCs w:val="24"/>
          <w:highlight w:val="white"/>
        </w:rPr>
      </w:pPr>
    </w:p>
    <w:p w14:paraId="152F43E1" w14:textId="77777777" w:rsidR="007721B9" w:rsidRDefault="00E53B8D" w:rsidP="007721B9">
      <w:pPr>
        <w:widowControl/>
        <w:numPr>
          <w:ilvl w:val="0"/>
          <w:numId w:val="2"/>
        </w:numPr>
        <w:autoSpaceDE/>
        <w:autoSpaceDN/>
        <w:adjustRightInd/>
        <w:ind w:left="0" w:firstLine="0"/>
        <w:jc w:val="center"/>
        <w:rPr>
          <w:b/>
          <w:sz w:val="24"/>
          <w:szCs w:val="24"/>
        </w:rPr>
      </w:pPr>
      <w:r w:rsidRPr="00E53B8D">
        <w:rPr>
          <w:b/>
          <w:sz w:val="24"/>
          <w:szCs w:val="24"/>
        </w:rPr>
        <w:t>Предмет контракта</w:t>
      </w:r>
    </w:p>
    <w:p w14:paraId="514BCD74" w14:textId="77777777" w:rsidR="007C340A" w:rsidRPr="00014A35" w:rsidRDefault="007C340A" w:rsidP="007C340A">
      <w:pPr>
        <w:widowControl/>
        <w:autoSpaceDE/>
        <w:autoSpaceDN/>
        <w:adjustRightInd/>
        <w:rPr>
          <w:b/>
          <w:sz w:val="24"/>
          <w:szCs w:val="24"/>
        </w:rPr>
      </w:pPr>
    </w:p>
    <w:p w14:paraId="6415B640" w14:textId="166DDD04" w:rsidR="00E53B8D" w:rsidRPr="00D34C51" w:rsidRDefault="00E53B8D" w:rsidP="00744830">
      <w:pPr>
        <w:pStyle w:val="a7"/>
        <w:numPr>
          <w:ilvl w:val="1"/>
          <w:numId w:val="2"/>
        </w:numPr>
        <w:suppressAutoHyphens w:val="0"/>
        <w:ind w:left="0" w:firstLine="709"/>
        <w:jc w:val="both"/>
        <w:rPr>
          <w:lang w:val="ru-RU" w:eastAsia="ru-RU"/>
        </w:rPr>
      </w:pPr>
      <w:proofErr w:type="gramStart"/>
      <w:r w:rsidRPr="00D34C51">
        <w:rPr>
          <w:lang w:val="ru-RU" w:eastAsia="ru-RU"/>
        </w:rPr>
        <w:t xml:space="preserve">По настоящему контракту Поставщик обязуется поставить Заказчику </w:t>
      </w:r>
      <w:r w:rsidR="0055765B" w:rsidRPr="0055765B">
        <w:rPr>
          <w:bCs/>
          <w:lang w:val="ru-RU"/>
        </w:rPr>
        <w:t>бензин автомобильн</w:t>
      </w:r>
      <w:r w:rsidR="0055765B">
        <w:rPr>
          <w:bCs/>
          <w:lang w:val="ru-RU"/>
        </w:rPr>
        <w:t>ый</w:t>
      </w:r>
      <w:r w:rsidR="0055765B" w:rsidRPr="0055765B">
        <w:rPr>
          <w:bCs/>
          <w:lang w:val="ru-RU"/>
        </w:rPr>
        <w:t xml:space="preserve"> АИ-92 экологического класса не ниже К5</w:t>
      </w:r>
      <w:r w:rsidR="00DF7981">
        <w:rPr>
          <w:bCs/>
          <w:lang w:val="ru-RU"/>
        </w:rPr>
        <w:t xml:space="preserve"> (розничная торговля)</w:t>
      </w:r>
      <w:r w:rsidR="00744830">
        <w:rPr>
          <w:bCs/>
          <w:lang w:val="ru-RU"/>
        </w:rPr>
        <w:t>, бензин автомобильный АИ-95</w:t>
      </w:r>
      <w:r w:rsidR="00744830" w:rsidRPr="00744830">
        <w:rPr>
          <w:bCs/>
          <w:lang w:val="ru-RU"/>
        </w:rPr>
        <w:t xml:space="preserve"> экологического класса не ниже К5 (розничная торговля)</w:t>
      </w:r>
      <w:r w:rsidR="00DF7981">
        <w:rPr>
          <w:bCs/>
          <w:lang w:val="ru-RU"/>
        </w:rPr>
        <w:t xml:space="preserve"> и</w:t>
      </w:r>
      <w:r w:rsidR="005D4602">
        <w:rPr>
          <w:bCs/>
          <w:lang w:val="ru-RU"/>
        </w:rPr>
        <w:t xml:space="preserve"> </w:t>
      </w:r>
      <w:r w:rsidR="006C7DCA">
        <w:rPr>
          <w:bCs/>
          <w:lang w:val="ru-RU"/>
        </w:rPr>
        <w:t>д</w:t>
      </w:r>
      <w:r w:rsidR="006C7DCA" w:rsidRPr="006C7DCA">
        <w:rPr>
          <w:rFonts w:eastAsia="Arial Unicode MS"/>
          <w:color w:val="000000"/>
          <w:lang w:val="ru-RU" w:eastAsia="ru-RU"/>
        </w:rPr>
        <w:t xml:space="preserve">изельное топливо летнее </w:t>
      </w:r>
      <w:r w:rsidR="006C7DCA" w:rsidRPr="006C7DCA">
        <w:rPr>
          <w:rFonts w:eastAsia="Arial Unicode MS"/>
          <w:lang w:val="ru-RU" w:eastAsia="ru-RU"/>
        </w:rPr>
        <w:t>экологического класса не ниже К5</w:t>
      </w:r>
      <w:r w:rsidR="000E2302" w:rsidRPr="00D34C51">
        <w:rPr>
          <w:color w:val="000000"/>
          <w:lang w:val="ru-RU"/>
        </w:rPr>
        <w:t xml:space="preserve"> </w:t>
      </w:r>
      <w:r w:rsidRPr="00D34C51">
        <w:rPr>
          <w:lang w:val="ru-RU" w:eastAsia="ru-RU"/>
        </w:rPr>
        <w:t>(далее товар) в соответствии с Приложением</w:t>
      </w:r>
      <w:r w:rsidR="00955FCA">
        <w:rPr>
          <w:lang w:val="ru-RU" w:eastAsia="ru-RU"/>
        </w:rPr>
        <w:t xml:space="preserve"> №</w:t>
      </w:r>
      <w:r w:rsidRPr="00D34C51">
        <w:rPr>
          <w:lang w:val="ru-RU" w:eastAsia="ru-RU"/>
        </w:rPr>
        <w:t xml:space="preserve">1, </w:t>
      </w:r>
      <w:r w:rsidRPr="00D34C51">
        <w:rPr>
          <w:lang w:val="ru-RU"/>
        </w:rPr>
        <w:t xml:space="preserve">являющимся неотъемлемой частью настоящего </w:t>
      </w:r>
      <w:r w:rsidRPr="00D34C51">
        <w:rPr>
          <w:lang w:val="ru-RU" w:eastAsia="ru-RU"/>
        </w:rPr>
        <w:t>контракта</w:t>
      </w:r>
      <w:r w:rsidRPr="00D34C51">
        <w:rPr>
          <w:lang w:val="ru-RU"/>
        </w:rPr>
        <w:t xml:space="preserve">, </w:t>
      </w:r>
      <w:r w:rsidRPr="00D34C51">
        <w:rPr>
          <w:lang w:val="ru-RU" w:eastAsia="ru-RU"/>
        </w:rPr>
        <w:t xml:space="preserve">а Заказчик обязуется принять и оплатить товар.  </w:t>
      </w:r>
      <w:proofErr w:type="gramEnd"/>
    </w:p>
    <w:p w14:paraId="2FFDB0A8" w14:textId="0A2E377D" w:rsidR="00E53B8D" w:rsidRPr="00D34C51" w:rsidRDefault="00E53B8D" w:rsidP="007C340A">
      <w:pPr>
        <w:pStyle w:val="a7"/>
        <w:numPr>
          <w:ilvl w:val="1"/>
          <w:numId w:val="2"/>
        </w:numPr>
        <w:suppressAutoHyphens w:val="0"/>
        <w:ind w:left="0" w:firstLine="709"/>
        <w:jc w:val="both"/>
        <w:rPr>
          <w:lang w:val="ru-RU" w:eastAsia="ru-RU"/>
        </w:rPr>
      </w:pPr>
      <w:r w:rsidRPr="00D34C51">
        <w:rPr>
          <w:lang w:val="ru-RU"/>
        </w:rPr>
        <w:t>На</w:t>
      </w:r>
      <w:r w:rsidR="00AD2E6D">
        <w:rPr>
          <w:lang w:val="ru-RU"/>
        </w:rPr>
        <w:t>именование, описание</w:t>
      </w:r>
      <w:r w:rsidRPr="00D34C51">
        <w:rPr>
          <w:lang w:val="ru-RU"/>
        </w:rPr>
        <w:t xml:space="preserve">, </w:t>
      </w:r>
      <w:r w:rsidR="008F1BE9">
        <w:rPr>
          <w:lang w:val="ru-RU"/>
        </w:rPr>
        <w:t>количество</w:t>
      </w:r>
      <w:r w:rsidRPr="00D34C51">
        <w:rPr>
          <w:lang w:val="ru-RU"/>
        </w:rPr>
        <w:t xml:space="preserve"> товара, устанавливаются в Приложени</w:t>
      </w:r>
      <w:r w:rsidR="00955FCA">
        <w:rPr>
          <w:lang w:val="ru-RU"/>
        </w:rPr>
        <w:t>и</w:t>
      </w:r>
      <w:r w:rsidRPr="00D34C51">
        <w:rPr>
          <w:lang w:val="ru-RU"/>
        </w:rPr>
        <w:t xml:space="preserve"> </w:t>
      </w:r>
      <w:r w:rsidR="00955FCA">
        <w:rPr>
          <w:lang w:val="ru-RU"/>
        </w:rPr>
        <w:t>№</w:t>
      </w:r>
      <w:r w:rsidRPr="00D34C51">
        <w:rPr>
          <w:lang w:val="ru-RU"/>
        </w:rPr>
        <w:t xml:space="preserve">1 к настоящему </w:t>
      </w:r>
      <w:r w:rsidRPr="00D34C51">
        <w:rPr>
          <w:lang w:val="ru-RU" w:eastAsia="ru-RU"/>
        </w:rPr>
        <w:t>контракту</w:t>
      </w:r>
      <w:r w:rsidRPr="00D34C51">
        <w:rPr>
          <w:lang w:val="ru-RU"/>
        </w:rPr>
        <w:t>.</w:t>
      </w:r>
    </w:p>
    <w:p w14:paraId="326EFD17" w14:textId="77777777" w:rsidR="000E2302" w:rsidRPr="00D34C51" w:rsidRDefault="000E2302" w:rsidP="007C340A">
      <w:pPr>
        <w:pStyle w:val="a7"/>
        <w:numPr>
          <w:ilvl w:val="1"/>
          <w:numId w:val="2"/>
        </w:numPr>
        <w:suppressAutoHyphens w:val="0"/>
        <w:ind w:left="0" w:firstLine="709"/>
        <w:jc w:val="both"/>
        <w:rPr>
          <w:lang w:val="ru-RU" w:eastAsia="ru-RU"/>
        </w:rPr>
      </w:pPr>
      <w:r w:rsidRPr="00D34C51">
        <w:rPr>
          <w:lang w:val="ru-RU"/>
        </w:rPr>
        <w:t>Заказчик получает товар на АЗС при предъявлении карты. Карта является техническим средством учета операций получения товара Заказчиком и не является платежным средством</w:t>
      </w:r>
      <w:r w:rsidR="00F17AE4" w:rsidRPr="00D34C51">
        <w:rPr>
          <w:lang w:val="ru-RU"/>
        </w:rPr>
        <w:t>.</w:t>
      </w:r>
    </w:p>
    <w:p w14:paraId="66F02FF3" w14:textId="77777777" w:rsidR="00110C2E" w:rsidRPr="007C340A" w:rsidRDefault="00E53B8D" w:rsidP="007C340A">
      <w:pPr>
        <w:pStyle w:val="a7"/>
        <w:numPr>
          <w:ilvl w:val="1"/>
          <w:numId w:val="2"/>
        </w:numPr>
        <w:ind w:left="0" w:firstLine="709"/>
        <w:jc w:val="both"/>
        <w:rPr>
          <w:lang w:val="ru-RU" w:eastAsia="en-US"/>
        </w:rPr>
      </w:pPr>
      <w:r w:rsidRPr="007C340A">
        <w:rPr>
          <w:lang w:val="ru-RU" w:eastAsia="en-US"/>
        </w:rPr>
        <w:t xml:space="preserve">При заключении и исполнении </w:t>
      </w:r>
      <w:r w:rsidRPr="007C340A">
        <w:rPr>
          <w:lang w:val="ru-RU"/>
        </w:rPr>
        <w:t>контракт</w:t>
      </w:r>
      <w:r w:rsidRPr="007C340A">
        <w:rPr>
          <w:lang w:val="ru-RU" w:eastAsia="en-US"/>
        </w:rPr>
        <w:t xml:space="preserve">а изменение его условий не допускается, за исключением случаев, предусмотренных </w:t>
      </w:r>
      <w:r w:rsidR="00EB3934" w:rsidRPr="007C340A">
        <w:rPr>
          <w:lang w:val="ru-RU" w:eastAsia="en-US"/>
        </w:rPr>
        <w:t xml:space="preserve">ст. 95 </w:t>
      </w:r>
      <w:r w:rsidR="00EB3934" w:rsidRPr="007C340A">
        <w:rPr>
          <w:lang w:val="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7C340A">
        <w:rPr>
          <w:lang w:val="ru-RU" w:eastAsia="en-US"/>
        </w:rPr>
        <w:t xml:space="preserve">. </w:t>
      </w:r>
    </w:p>
    <w:p w14:paraId="276C59E4" w14:textId="77777777" w:rsidR="007C340A" w:rsidRPr="007C340A" w:rsidRDefault="007C340A" w:rsidP="007C340A">
      <w:pPr>
        <w:ind w:left="360"/>
        <w:jc w:val="both"/>
        <w:rPr>
          <w:lang w:eastAsia="en-US"/>
        </w:rPr>
      </w:pPr>
    </w:p>
    <w:p w14:paraId="02C146CA" w14:textId="77777777" w:rsidR="007721B9" w:rsidRPr="007C340A" w:rsidRDefault="00E53B8D" w:rsidP="0055765B">
      <w:pPr>
        <w:pStyle w:val="a7"/>
        <w:numPr>
          <w:ilvl w:val="0"/>
          <w:numId w:val="2"/>
        </w:numPr>
        <w:jc w:val="center"/>
        <w:rPr>
          <w:b/>
        </w:rPr>
      </w:pPr>
      <w:proofErr w:type="spellStart"/>
      <w:r w:rsidRPr="007721B9">
        <w:rPr>
          <w:b/>
        </w:rPr>
        <w:t>Права</w:t>
      </w:r>
      <w:proofErr w:type="spellEnd"/>
      <w:r w:rsidRPr="007721B9">
        <w:rPr>
          <w:b/>
        </w:rPr>
        <w:t xml:space="preserve"> и </w:t>
      </w:r>
      <w:proofErr w:type="spellStart"/>
      <w:r w:rsidRPr="007721B9">
        <w:rPr>
          <w:b/>
        </w:rPr>
        <w:t>обязанности</w:t>
      </w:r>
      <w:proofErr w:type="spellEnd"/>
      <w:r w:rsidRPr="007721B9">
        <w:rPr>
          <w:b/>
        </w:rPr>
        <w:t xml:space="preserve"> </w:t>
      </w:r>
      <w:proofErr w:type="spellStart"/>
      <w:r w:rsidRPr="007721B9">
        <w:rPr>
          <w:b/>
        </w:rPr>
        <w:t>сторон</w:t>
      </w:r>
      <w:proofErr w:type="spellEnd"/>
    </w:p>
    <w:p w14:paraId="107823D7" w14:textId="77777777" w:rsidR="00AE1E49" w:rsidRPr="00AE1E49" w:rsidRDefault="00AE1E49" w:rsidP="00AE1E49">
      <w:pPr>
        <w:adjustRightInd/>
        <w:jc w:val="both"/>
        <w:rPr>
          <w:rFonts w:ascii="Calibri" w:eastAsia="Times New Roman" w:hAnsi="Calibri" w:cs="Calibri"/>
          <w:sz w:val="22"/>
        </w:rPr>
      </w:pPr>
    </w:p>
    <w:p w14:paraId="6C03AE6B" w14:textId="77777777" w:rsidR="00AE1E49" w:rsidRPr="00AE1E49" w:rsidRDefault="00AE1E49" w:rsidP="00AE1E49">
      <w:pPr>
        <w:adjustRightInd/>
        <w:ind w:firstLine="540"/>
        <w:jc w:val="both"/>
        <w:rPr>
          <w:rFonts w:eastAsia="Times New Roman"/>
          <w:sz w:val="24"/>
          <w:szCs w:val="24"/>
        </w:rPr>
      </w:pPr>
      <w:r w:rsidRPr="00AE1E49">
        <w:rPr>
          <w:rFonts w:eastAsia="Times New Roman"/>
          <w:sz w:val="24"/>
          <w:szCs w:val="24"/>
        </w:rPr>
        <w:t>2.1. Поставщик вправе:</w:t>
      </w:r>
    </w:p>
    <w:p w14:paraId="64472B5E" w14:textId="3E0B36A4" w:rsidR="00AE1E49" w:rsidRPr="00AE1E49" w:rsidRDefault="001E18EF" w:rsidP="00AE1E49">
      <w:pPr>
        <w:adjustRightInd/>
        <w:ind w:firstLine="540"/>
        <w:jc w:val="both"/>
        <w:rPr>
          <w:rFonts w:eastAsia="Times New Roman"/>
          <w:sz w:val="24"/>
          <w:szCs w:val="24"/>
        </w:rPr>
      </w:pPr>
      <w:bookmarkStart w:id="0" w:name="P805"/>
      <w:bookmarkStart w:id="1" w:name="P808"/>
      <w:bookmarkEnd w:id="0"/>
      <w:bookmarkEnd w:id="1"/>
      <w:r>
        <w:rPr>
          <w:rFonts w:eastAsia="Times New Roman"/>
          <w:sz w:val="24"/>
          <w:szCs w:val="24"/>
        </w:rPr>
        <w:t>1)</w:t>
      </w:r>
      <w:r w:rsidR="00AE1E49" w:rsidRPr="00AE1E49">
        <w:rPr>
          <w:rFonts w:eastAsia="Times New Roman"/>
          <w:sz w:val="24"/>
          <w:szCs w:val="24"/>
        </w:rPr>
        <w:t xml:space="preserve"> </w:t>
      </w:r>
      <w:bookmarkStart w:id="2" w:name="P809"/>
      <w:bookmarkEnd w:id="2"/>
      <w:r w:rsidR="00356D2F" w:rsidRPr="00356D2F">
        <w:rPr>
          <w:rFonts w:eastAsia="Times New Roman"/>
          <w:sz w:val="24"/>
          <w:szCs w:val="24"/>
        </w:rPr>
        <w:t>требовать своевременной оплаты на условиях, установленных Контрактом, надлежащим образом поставленных товаров;</w:t>
      </w:r>
    </w:p>
    <w:p w14:paraId="19578F97" w14:textId="6522DD2D" w:rsidR="00AE1E49" w:rsidRPr="00AE1E49" w:rsidRDefault="001E18EF" w:rsidP="00AE1E49">
      <w:pPr>
        <w:adjustRightInd/>
        <w:ind w:firstLine="540"/>
        <w:jc w:val="both"/>
        <w:rPr>
          <w:rFonts w:eastAsia="Times New Roman"/>
          <w:sz w:val="24"/>
          <w:szCs w:val="24"/>
        </w:rPr>
      </w:pPr>
      <w:r>
        <w:rPr>
          <w:rFonts w:eastAsia="Times New Roman"/>
          <w:sz w:val="24"/>
          <w:szCs w:val="24"/>
        </w:rPr>
        <w:t>2</w:t>
      </w:r>
      <w:r w:rsidR="00AE1E49" w:rsidRPr="00AE1E49">
        <w:rPr>
          <w:rFonts w:eastAsia="Times New Roman"/>
          <w:sz w:val="24"/>
          <w:szCs w:val="24"/>
        </w:rPr>
        <w:t>) принять решение об одностороннем отказе от исполнения Контракта в соответствии с гражданским законодательством;</w:t>
      </w:r>
    </w:p>
    <w:p w14:paraId="4F2C508C" w14:textId="6EB47AEA" w:rsidR="00AE1E49" w:rsidRDefault="001E18EF" w:rsidP="00AE1E49">
      <w:pPr>
        <w:adjustRightInd/>
        <w:ind w:firstLine="540"/>
        <w:jc w:val="both"/>
        <w:rPr>
          <w:rFonts w:eastAsia="Times New Roman"/>
          <w:sz w:val="24"/>
          <w:szCs w:val="24"/>
        </w:rPr>
      </w:pPr>
      <w:proofErr w:type="gramStart"/>
      <w:r>
        <w:rPr>
          <w:rFonts w:eastAsia="Times New Roman"/>
          <w:sz w:val="24"/>
          <w:szCs w:val="24"/>
        </w:rPr>
        <w:t>3</w:t>
      </w:r>
      <w:r w:rsidR="00AE1E49" w:rsidRPr="00AE1E49">
        <w:rPr>
          <w:rFonts w:eastAsia="Times New Roman"/>
          <w:sz w:val="24"/>
          <w:szCs w:val="24"/>
        </w:rPr>
        <w:t xml:space="preserve">) по согласованию с Заказчиком (путем заключения дополнительного соглашения) </w:t>
      </w:r>
      <w:r w:rsidR="00356D2F" w:rsidRPr="00356D2F">
        <w:rPr>
          <w:rFonts w:eastAsia="Times New Roman"/>
          <w:sz w:val="24"/>
          <w:szCs w:val="24"/>
        </w:rPr>
        <w:t>поставить товары</w:t>
      </w:r>
      <w:r w:rsidR="00AE1E49" w:rsidRPr="00AE1E49">
        <w:rPr>
          <w:rFonts w:eastAsia="Times New Roman"/>
          <w:sz w:val="24"/>
          <w:szCs w:val="24"/>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00AE1E49" w:rsidRPr="00AE1E49">
          <w:rPr>
            <w:rFonts w:eastAsia="Times New Roman"/>
            <w:sz w:val="24"/>
            <w:szCs w:val="24"/>
          </w:rPr>
          <w:t>частью 6 статьи 14</w:t>
        </w:r>
      </w:hyperlink>
      <w:r w:rsidR="00AE1E49" w:rsidRPr="00AE1E49">
        <w:rPr>
          <w:rFonts w:eastAsia="Times New Roman"/>
          <w:sz w:val="24"/>
          <w:szCs w:val="24"/>
        </w:rPr>
        <w:t xml:space="preserve"> Федерального закона от 5 апреля 2013 г. N 44-ФЗ "О контрактной системе</w:t>
      </w:r>
      <w:proofErr w:type="gramEnd"/>
      <w:r w:rsidR="00AE1E49" w:rsidRPr="00AE1E49">
        <w:rPr>
          <w:rFonts w:eastAsia="Times New Roman"/>
          <w:sz w:val="24"/>
          <w:szCs w:val="24"/>
        </w:rPr>
        <w:t xml:space="preserve"> в сфере закупок товаров, работ, услуг для обеспечения государственных и муниципальных нужд" </w:t>
      </w:r>
    </w:p>
    <w:p w14:paraId="39C3FE31" w14:textId="5F7352E8" w:rsidR="00CD3F93" w:rsidRPr="00AE1E49" w:rsidRDefault="00CD3F93" w:rsidP="00AE1E49">
      <w:pPr>
        <w:adjustRightInd/>
        <w:ind w:firstLine="540"/>
        <w:jc w:val="both"/>
        <w:rPr>
          <w:rFonts w:eastAsia="Times New Roman"/>
          <w:sz w:val="24"/>
          <w:szCs w:val="24"/>
        </w:rPr>
      </w:pPr>
      <w:r>
        <w:rPr>
          <w:rFonts w:eastAsia="Times New Roman"/>
          <w:sz w:val="24"/>
          <w:szCs w:val="24"/>
        </w:rPr>
        <w:t xml:space="preserve">4) </w:t>
      </w:r>
      <w:r w:rsidRPr="00CD3F93">
        <w:rPr>
          <w:rFonts w:eastAsia="Times New Roman"/>
          <w:sz w:val="24"/>
          <w:szCs w:val="24"/>
        </w:rPr>
        <w:t xml:space="preserve">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w:t>
      </w:r>
      <w:r w:rsidRPr="00CD3F93">
        <w:rPr>
          <w:rFonts w:eastAsia="Times New Roman"/>
          <w:sz w:val="24"/>
          <w:szCs w:val="24"/>
        </w:rPr>
        <w:lastRenderedPageBreak/>
        <w:t>Товара Покупателю по Картам;</w:t>
      </w:r>
    </w:p>
    <w:p w14:paraId="721AE9A4" w14:textId="53CF91ED" w:rsidR="00AE1E49" w:rsidRPr="00AE1E49" w:rsidRDefault="00CD3F93" w:rsidP="00AE1E49">
      <w:pPr>
        <w:adjustRightInd/>
        <w:ind w:firstLine="540"/>
        <w:jc w:val="both"/>
        <w:rPr>
          <w:rFonts w:eastAsia="Times New Roman"/>
          <w:sz w:val="24"/>
          <w:szCs w:val="24"/>
        </w:rPr>
      </w:pPr>
      <w:r>
        <w:rPr>
          <w:rFonts w:eastAsia="Times New Roman"/>
          <w:sz w:val="24"/>
          <w:szCs w:val="24"/>
        </w:rPr>
        <w:t>5</w:t>
      </w:r>
      <w:r w:rsidR="00AE1E49" w:rsidRPr="00AE1E49">
        <w:rPr>
          <w:rFonts w:eastAsia="Times New Roman"/>
          <w:sz w:val="24"/>
          <w:szCs w:val="24"/>
        </w:rPr>
        <w:t xml:space="preserve">) требовать возмещения убытков, уплаты неустоек (штрафов, пеней) в соответствии с </w:t>
      </w:r>
      <w:hyperlink w:anchor="P964" w:history="1">
        <w:r w:rsidR="00AE1E49" w:rsidRPr="00AE1E49">
          <w:rPr>
            <w:rFonts w:eastAsia="Times New Roman"/>
            <w:sz w:val="24"/>
            <w:szCs w:val="24"/>
          </w:rPr>
          <w:t xml:space="preserve">разделом </w:t>
        </w:r>
        <w:r w:rsidR="00753F26" w:rsidRPr="00753F26">
          <w:rPr>
            <w:rFonts w:eastAsia="Times New Roman"/>
            <w:sz w:val="24"/>
            <w:szCs w:val="24"/>
          </w:rPr>
          <w:t>5</w:t>
        </w:r>
      </w:hyperlink>
      <w:r w:rsidR="00AE1E49" w:rsidRPr="00AE1E49">
        <w:rPr>
          <w:rFonts w:eastAsia="Times New Roman"/>
          <w:sz w:val="24"/>
          <w:szCs w:val="24"/>
        </w:rPr>
        <w:t xml:space="preserve"> Контракта;</w:t>
      </w:r>
      <w:bookmarkStart w:id="3" w:name="P812"/>
      <w:bookmarkEnd w:id="3"/>
    </w:p>
    <w:p w14:paraId="0D82302B" w14:textId="7A001B51" w:rsidR="00AE1E49" w:rsidRPr="00AE1E49" w:rsidRDefault="001E18EF" w:rsidP="00AE1E49">
      <w:pPr>
        <w:adjustRightInd/>
        <w:ind w:firstLine="540"/>
        <w:jc w:val="both"/>
        <w:rPr>
          <w:rFonts w:eastAsia="Times New Roman"/>
          <w:sz w:val="24"/>
          <w:szCs w:val="24"/>
        </w:rPr>
      </w:pPr>
      <w:bookmarkStart w:id="4" w:name="P813"/>
      <w:bookmarkEnd w:id="4"/>
      <w:r>
        <w:rPr>
          <w:rFonts w:eastAsia="Times New Roman"/>
          <w:sz w:val="24"/>
          <w:szCs w:val="24"/>
        </w:rPr>
        <w:t>2</w:t>
      </w:r>
      <w:r w:rsidR="00AE1E49" w:rsidRPr="00AE1E49">
        <w:rPr>
          <w:rFonts w:eastAsia="Times New Roman"/>
          <w:sz w:val="24"/>
          <w:szCs w:val="24"/>
        </w:rPr>
        <w:t xml:space="preserve">.2. Поставщик обязан: </w:t>
      </w:r>
    </w:p>
    <w:p w14:paraId="567E9133" w14:textId="59D1AB5C" w:rsidR="00AE1E49" w:rsidRPr="00AE1E49" w:rsidRDefault="001E18EF" w:rsidP="00AE1E49">
      <w:pPr>
        <w:adjustRightInd/>
        <w:ind w:firstLine="540"/>
        <w:jc w:val="both"/>
        <w:rPr>
          <w:rFonts w:eastAsia="Times New Roman"/>
          <w:sz w:val="24"/>
        </w:rPr>
      </w:pPr>
      <w:r>
        <w:rPr>
          <w:rFonts w:eastAsia="Times New Roman"/>
          <w:sz w:val="24"/>
        </w:rPr>
        <w:t>1</w:t>
      </w:r>
      <w:r w:rsidR="00AE1E49" w:rsidRPr="00AE1E49">
        <w:rPr>
          <w:rFonts w:eastAsia="Times New Roman"/>
          <w:sz w:val="24"/>
        </w:rPr>
        <w:t>) Своевременно и надлежащим образом осуществить поставку товара надлежащего качества в полном объеме согласно Приложению № 1;</w:t>
      </w:r>
    </w:p>
    <w:p w14:paraId="5095387A" w14:textId="4FE25E58" w:rsidR="00AE1E49" w:rsidRPr="00AE1E49" w:rsidRDefault="001E18EF" w:rsidP="00AE1E49">
      <w:pPr>
        <w:adjustRightInd/>
        <w:ind w:firstLine="540"/>
        <w:jc w:val="both"/>
        <w:rPr>
          <w:rFonts w:eastAsia="Times New Roman"/>
          <w:sz w:val="24"/>
        </w:rPr>
      </w:pPr>
      <w:r>
        <w:rPr>
          <w:rFonts w:eastAsia="Times New Roman"/>
          <w:sz w:val="24"/>
        </w:rPr>
        <w:t>2</w:t>
      </w:r>
      <w:r w:rsidR="00AE1E49" w:rsidRPr="00AE1E49">
        <w:rPr>
          <w:rFonts w:eastAsia="Times New Roman"/>
          <w:sz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5" w:name="P816"/>
      <w:bookmarkEnd w:id="5"/>
    </w:p>
    <w:p w14:paraId="07A49031" w14:textId="4CFEB404" w:rsidR="00AE1E49" w:rsidRPr="00AE1E49" w:rsidRDefault="001E18EF" w:rsidP="00AE1E49">
      <w:pPr>
        <w:adjustRightInd/>
        <w:ind w:firstLine="540"/>
        <w:jc w:val="both"/>
        <w:rPr>
          <w:rFonts w:eastAsia="Times New Roman"/>
          <w:sz w:val="24"/>
          <w:szCs w:val="24"/>
        </w:rPr>
      </w:pPr>
      <w:r>
        <w:rPr>
          <w:rFonts w:eastAsia="Times New Roman"/>
          <w:sz w:val="24"/>
          <w:szCs w:val="24"/>
        </w:rPr>
        <w:t>3</w:t>
      </w:r>
      <w:r w:rsidR="00AE1E49" w:rsidRPr="00AE1E49">
        <w:rPr>
          <w:rFonts w:eastAsia="Times New Roman"/>
          <w:sz w:val="24"/>
          <w:szCs w:val="24"/>
        </w:rPr>
        <w:t>) В случае принятия поставщиком предусмотренного </w:t>
      </w:r>
      <w:hyperlink r:id="rId8" w:anchor="dst101795" w:history="1">
        <w:r w:rsidR="00AE1E49" w:rsidRPr="00AE1E49">
          <w:rPr>
            <w:rFonts w:eastAsia="Times New Roman"/>
            <w:color w:val="0563C1"/>
            <w:sz w:val="24"/>
            <w:szCs w:val="24"/>
            <w:u w:val="single"/>
          </w:rPr>
          <w:t>частью 19</w:t>
        </w:r>
      </w:hyperlink>
      <w:r w:rsidR="00AE1E49" w:rsidRPr="00AE1E49">
        <w:rPr>
          <w:rFonts w:eastAsia="Times New Roman"/>
          <w:sz w:val="24"/>
          <w:szCs w:val="24"/>
        </w:rPr>
        <w:t> статьи 95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4F3C628B" w14:textId="37F7D4E9" w:rsidR="00AE1E49" w:rsidRPr="00AE1E49" w:rsidRDefault="001E18EF" w:rsidP="00AE1E49">
      <w:pPr>
        <w:adjustRightInd/>
        <w:ind w:firstLine="540"/>
        <w:jc w:val="both"/>
        <w:rPr>
          <w:rFonts w:eastAsia="Times New Roman"/>
          <w:sz w:val="24"/>
          <w:szCs w:val="24"/>
        </w:rPr>
      </w:pPr>
      <w:r>
        <w:rPr>
          <w:rFonts w:eastAsia="Times New Roman"/>
          <w:sz w:val="24"/>
          <w:szCs w:val="24"/>
        </w:rPr>
        <w:t>а</w:t>
      </w:r>
      <w:r w:rsidR="00AE1E49" w:rsidRPr="00AE1E49">
        <w:rPr>
          <w:rFonts w:eastAsia="Times New Roman"/>
          <w:sz w:val="24"/>
          <w:szCs w:val="24"/>
        </w:rPr>
        <w:t xml:space="preserve">)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w:t>
      </w:r>
    </w:p>
    <w:p w14:paraId="5A9D57EB" w14:textId="285A66D5" w:rsidR="00AE1E49" w:rsidRPr="00AE1E49" w:rsidRDefault="001E18EF" w:rsidP="00AE1E49">
      <w:pPr>
        <w:adjustRightInd/>
        <w:ind w:firstLine="540"/>
        <w:jc w:val="both"/>
        <w:rPr>
          <w:rFonts w:eastAsia="Times New Roman"/>
          <w:sz w:val="24"/>
          <w:szCs w:val="24"/>
        </w:rPr>
      </w:pPr>
      <w:r>
        <w:rPr>
          <w:rFonts w:eastAsia="Times New Roman"/>
          <w:sz w:val="24"/>
          <w:szCs w:val="24"/>
        </w:rPr>
        <w:t>б</w:t>
      </w:r>
      <w:r w:rsidR="00AE1E49" w:rsidRPr="00AE1E49">
        <w:rPr>
          <w:rFonts w:eastAsia="Times New Roman"/>
          <w:sz w:val="24"/>
          <w:szCs w:val="24"/>
        </w:rPr>
        <w:t>)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9" w:anchor="dst3021" w:history="1">
        <w:r w:rsidR="00AE1E49" w:rsidRPr="00AE1E49">
          <w:rPr>
            <w:rFonts w:eastAsia="Times New Roman"/>
            <w:color w:val="0563C1"/>
            <w:sz w:val="24"/>
            <w:szCs w:val="24"/>
            <w:u w:val="single"/>
          </w:rPr>
          <w:t>пунктом 1</w:t>
        </w:r>
      </w:hyperlink>
      <w:r w:rsidR="00AE1E49" w:rsidRPr="00AE1E49">
        <w:rPr>
          <w:rFonts w:eastAsia="Times New Roman"/>
          <w:sz w:val="24"/>
          <w:szCs w:val="24"/>
        </w:rPr>
        <w:t xml:space="preserve">  части 20.1 статьи 95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00AE1E49" w:rsidRPr="00AE1E49">
        <w:rPr>
          <w:rFonts w:eastAsia="Times New Roman"/>
          <w:sz w:val="24"/>
          <w:szCs w:val="24"/>
        </w:rPr>
        <w:t>в соответствии с настоящим пунктом такого решения в единой информационной системе в соответствии с часовой зоной</w:t>
      </w:r>
      <w:proofErr w:type="gramEnd"/>
      <w:r w:rsidR="00AE1E49" w:rsidRPr="00AE1E49">
        <w:rPr>
          <w:rFonts w:eastAsia="Times New Roman"/>
          <w:sz w:val="24"/>
          <w:szCs w:val="24"/>
        </w:rPr>
        <w:t>, в которой расположен заказчик;</w:t>
      </w:r>
    </w:p>
    <w:p w14:paraId="6142C203" w14:textId="22A02265" w:rsidR="00AE1E49" w:rsidRPr="00AE1E49" w:rsidRDefault="001E18EF" w:rsidP="00AE1E49">
      <w:pPr>
        <w:adjustRightInd/>
        <w:ind w:firstLine="540"/>
        <w:jc w:val="both"/>
        <w:rPr>
          <w:rFonts w:eastAsia="Times New Roman"/>
          <w:sz w:val="24"/>
          <w:szCs w:val="24"/>
        </w:rPr>
      </w:pPr>
      <w:r>
        <w:rPr>
          <w:rFonts w:eastAsia="Times New Roman"/>
          <w:sz w:val="24"/>
          <w:szCs w:val="24"/>
        </w:rPr>
        <w:t>в</w:t>
      </w:r>
      <w:r w:rsidR="00AE1E49" w:rsidRPr="00AE1E49">
        <w:rPr>
          <w:rFonts w:eastAsia="Times New Roman"/>
          <w:sz w:val="24"/>
          <w:szCs w:val="24"/>
        </w:rPr>
        <w:t>) 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14:paraId="5919DFA7" w14:textId="77777777" w:rsidR="00AE1E49" w:rsidRPr="00AE1E49" w:rsidRDefault="00AE1E49" w:rsidP="00AE1E49">
      <w:pPr>
        <w:adjustRightInd/>
        <w:ind w:firstLine="540"/>
        <w:jc w:val="both"/>
        <w:rPr>
          <w:rFonts w:eastAsia="Times New Roman"/>
          <w:sz w:val="24"/>
          <w:szCs w:val="24"/>
        </w:rPr>
      </w:pPr>
      <w:r w:rsidRPr="00AE1E49">
        <w:rPr>
          <w:rFonts w:eastAsia="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E1E49">
        <w:rPr>
          <w:rFonts w:eastAsia="Times New Roman"/>
          <w:sz w:val="24"/>
          <w:szCs w:val="24"/>
        </w:rPr>
        <w:t>решении</w:t>
      </w:r>
      <w:proofErr w:type="gramEnd"/>
      <w:r w:rsidRPr="00AE1E49">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0A5FF74" w14:textId="01BD1EDB" w:rsidR="00AE1E49" w:rsidRPr="00AE1E49" w:rsidRDefault="00AE1E49" w:rsidP="00AE1E49">
      <w:pPr>
        <w:adjustRightInd/>
        <w:ind w:firstLine="540"/>
        <w:jc w:val="both"/>
        <w:rPr>
          <w:rFonts w:eastAsia="Times New Roman"/>
          <w:sz w:val="24"/>
          <w:szCs w:val="24"/>
        </w:rPr>
      </w:pPr>
      <w:proofErr w:type="gramStart"/>
      <w:r w:rsidRPr="00AE1E49">
        <w:rPr>
          <w:rFonts w:eastAsia="Times New Roman"/>
          <w:sz w:val="24"/>
          <w:szCs w:val="24"/>
        </w:rPr>
        <w:t xml:space="preserve">В случае отмены </w:t>
      </w:r>
      <w:r w:rsidR="00955FCA">
        <w:rPr>
          <w:rFonts w:eastAsia="Times New Roman"/>
          <w:sz w:val="24"/>
          <w:szCs w:val="24"/>
        </w:rPr>
        <w:t>П</w:t>
      </w:r>
      <w:r w:rsidRPr="00AE1E49">
        <w:rPr>
          <w:rFonts w:eastAsia="Times New Roman"/>
          <w:sz w:val="24"/>
          <w:szCs w:val="24"/>
        </w:rPr>
        <w:t xml:space="preserve">оставщиком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44-ФЗ, </w:t>
      </w:r>
      <w:r w:rsidR="00955FCA">
        <w:rPr>
          <w:rFonts w:eastAsia="Times New Roman"/>
          <w:sz w:val="24"/>
          <w:szCs w:val="24"/>
        </w:rPr>
        <w:t>П</w:t>
      </w:r>
      <w:r w:rsidRPr="00AE1E49">
        <w:rPr>
          <w:rFonts w:eastAsia="Times New Roman"/>
          <w:sz w:val="24"/>
          <w:szCs w:val="24"/>
        </w:rPr>
        <w:t>оставщик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w:t>
      </w:r>
      <w:proofErr w:type="gramEnd"/>
      <w:r w:rsidRPr="00AE1E49">
        <w:rPr>
          <w:rFonts w:eastAsia="Times New Roman"/>
          <w:sz w:val="24"/>
          <w:szCs w:val="24"/>
        </w:rPr>
        <w:t xml:space="preserve">, имеющего право действовать от имени поставщика, и размещает такое извещение в единой информационной системе. </w:t>
      </w:r>
    </w:p>
    <w:p w14:paraId="0B45F3AA" w14:textId="5CF99118" w:rsidR="00AE1E49" w:rsidRPr="00AE1E49" w:rsidRDefault="001E18EF" w:rsidP="00AE1E49">
      <w:pPr>
        <w:adjustRightInd/>
        <w:ind w:firstLine="540"/>
        <w:jc w:val="both"/>
        <w:rPr>
          <w:rFonts w:eastAsia="Times New Roman"/>
          <w:sz w:val="24"/>
        </w:rPr>
      </w:pPr>
      <w:r>
        <w:rPr>
          <w:rFonts w:eastAsia="Times New Roman"/>
          <w:sz w:val="24"/>
        </w:rPr>
        <w:t>4</w:t>
      </w:r>
      <w:r w:rsidR="00AE1E49" w:rsidRPr="00AE1E49">
        <w:rPr>
          <w:rFonts w:eastAsia="Times New Roman"/>
          <w:sz w:val="24"/>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5A1712A" w14:textId="50F8F7C2" w:rsidR="00AE1E49" w:rsidRPr="00AE1E49" w:rsidRDefault="001E18EF" w:rsidP="00AE1E49">
      <w:pPr>
        <w:adjustRightInd/>
        <w:ind w:firstLine="540"/>
        <w:jc w:val="both"/>
        <w:rPr>
          <w:rFonts w:eastAsia="Times New Roman"/>
          <w:sz w:val="24"/>
        </w:rPr>
      </w:pPr>
      <w:r>
        <w:rPr>
          <w:rFonts w:eastAsia="Times New Roman"/>
          <w:sz w:val="24"/>
        </w:rPr>
        <w:t>5</w:t>
      </w:r>
      <w:r w:rsidR="00AE1E49" w:rsidRPr="00AE1E49">
        <w:rPr>
          <w:rFonts w:eastAsia="Times New Roman"/>
          <w:sz w:val="24"/>
        </w:rPr>
        <w:t>) обеспечить за свой счет устранение недостатков, выявленных при приемке Заказчиком оказанных услуг;</w:t>
      </w:r>
    </w:p>
    <w:p w14:paraId="6D7F18C5" w14:textId="4B0C6277" w:rsidR="00AE1E49" w:rsidRPr="00AE1E49" w:rsidRDefault="001E18EF" w:rsidP="001E18EF">
      <w:pPr>
        <w:widowControl/>
        <w:tabs>
          <w:tab w:val="left" w:pos="540"/>
          <w:tab w:val="left" w:pos="720"/>
        </w:tabs>
        <w:autoSpaceDE/>
        <w:autoSpaceDN/>
        <w:adjustRightInd/>
        <w:jc w:val="both"/>
        <w:rPr>
          <w:sz w:val="24"/>
          <w:szCs w:val="24"/>
          <w:lang w:eastAsia="en-US"/>
        </w:rPr>
      </w:pPr>
      <w:r>
        <w:rPr>
          <w:sz w:val="24"/>
          <w:szCs w:val="24"/>
          <w:lang w:eastAsia="en-US"/>
        </w:rPr>
        <w:t xml:space="preserve">        6</w:t>
      </w:r>
      <w:r w:rsidR="00AE1E49" w:rsidRPr="00AE1E49">
        <w:rPr>
          <w:sz w:val="24"/>
          <w:szCs w:val="24"/>
          <w:lang w:eastAsia="en-US"/>
        </w:rPr>
        <w:t>) в случае выявления Заказчиком недостатков товара, Поставщик обязан за свой счёт поставить качественный товар взамен некачественного. Претензии по качеству Товаров принимаются Поставщиком при наличии Терминального чека и при условии подтверждения факта ненадлежащего качества Товара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3FE62677" w14:textId="1CA62489" w:rsidR="00AE1E49" w:rsidRPr="00AE1E49" w:rsidRDefault="001E18EF" w:rsidP="00AE1E49">
      <w:pPr>
        <w:tabs>
          <w:tab w:val="left" w:pos="-284"/>
        </w:tabs>
        <w:ind w:firstLine="709"/>
        <w:jc w:val="both"/>
        <w:rPr>
          <w:rFonts w:eastAsia="Times New Roman"/>
          <w:sz w:val="24"/>
          <w:szCs w:val="24"/>
        </w:rPr>
      </w:pPr>
      <w:proofErr w:type="gramStart"/>
      <w:r>
        <w:rPr>
          <w:rFonts w:eastAsia="Times New Roman"/>
          <w:sz w:val="24"/>
          <w:szCs w:val="24"/>
        </w:rPr>
        <w:t>7</w:t>
      </w:r>
      <w:r w:rsidR="00AE1E49" w:rsidRPr="00AE1E49">
        <w:rPr>
          <w:rFonts w:eastAsia="Times New Roman"/>
          <w:sz w:val="24"/>
          <w:szCs w:val="24"/>
        </w:rPr>
        <w:t xml:space="preserve">) выдать Заказчику карты на получение товара не позднее 5 (пяти) дней со дня заключения настоящего Контракта, а также перечень АЗС, на которых Заказчик вправе </w:t>
      </w:r>
      <w:r w:rsidR="00AE1E49" w:rsidRPr="00AE1E49">
        <w:rPr>
          <w:rFonts w:eastAsia="Times New Roman"/>
          <w:sz w:val="24"/>
          <w:szCs w:val="24"/>
        </w:rPr>
        <w:lastRenderedPageBreak/>
        <w:t>производить выборку топлива.</w:t>
      </w:r>
      <w:proofErr w:type="gramEnd"/>
    </w:p>
    <w:p w14:paraId="7B5E8875" w14:textId="6994A2AD" w:rsidR="00AE1E49" w:rsidRPr="00AE1E49" w:rsidRDefault="001E18EF" w:rsidP="00AE1E49">
      <w:pPr>
        <w:tabs>
          <w:tab w:val="left" w:pos="-284"/>
        </w:tabs>
        <w:ind w:firstLine="709"/>
        <w:jc w:val="both"/>
        <w:rPr>
          <w:rFonts w:eastAsia="Times New Roman"/>
          <w:sz w:val="24"/>
          <w:szCs w:val="24"/>
        </w:rPr>
      </w:pPr>
      <w:r>
        <w:rPr>
          <w:rFonts w:eastAsia="Times New Roman"/>
          <w:sz w:val="24"/>
          <w:szCs w:val="24"/>
        </w:rPr>
        <w:t>8</w:t>
      </w:r>
      <w:r w:rsidR="00AE1E49" w:rsidRPr="00AE1E49">
        <w:rPr>
          <w:rFonts w:eastAsia="Times New Roman"/>
          <w:sz w:val="24"/>
          <w:szCs w:val="24"/>
        </w:rPr>
        <w:t>) после получения сообщения Заказчика об утрате карты в течение 72 (семидесяти двух) часов приостановить/прекратить все операции с использованием карты, выданной Заказчику.</w:t>
      </w:r>
    </w:p>
    <w:p w14:paraId="74A5D98D" w14:textId="3AAEBD6F" w:rsidR="00AE1E49" w:rsidRPr="00AE1E49" w:rsidRDefault="001E18EF" w:rsidP="00AE1E49">
      <w:pPr>
        <w:widowControl/>
        <w:autoSpaceDE/>
        <w:autoSpaceDN/>
        <w:adjustRightInd/>
        <w:ind w:firstLine="709"/>
        <w:jc w:val="both"/>
        <w:textAlignment w:val="baseline"/>
        <w:rPr>
          <w:bCs/>
          <w:kern w:val="3"/>
          <w:sz w:val="24"/>
          <w:szCs w:val="24"/>
          <w:lang w:eastAsia="en-US"/>
        </w:rPr>
      </w:pPr>
      <w:r>
        <w:rPr>
          <w:bCs/>
          <w:kern w:val="3"/>
          <w:sz w:val="24"/>
          <w:szCs w:val="24"/>
          <w:lang w:eastAsia="en-US"/>
        </w:rPr>
        <w:t>9</w:t>
      </w:r>
      <w:r w:rsidR="00AE1E49" w:rsidRPr="00AE1E49">
        <w:rPr>
          <w:bCs/>
          <w:kern w:val="3"/>
          <w:sz w:val="24"/>
          <w:szCs w:val="24"/>
          <w:lang w:eastAsia="en-US"/>
        </w:rPr>
        <w:t>) представлять по запросу эксперта, экспертной организации дополнительные материалы, относящиеся к условиям исполнения Контракта.</w:t>
      </w:r>
    </w:p>
    <w:p w14:paraId="1997E98A" w14:textId="1E828BF3" w:rsidR="00AE1E49" w:rsidRPr="00AE1E49" w:rsidRDefault="001E18EF" w:rsidP="00AE1E49">
      <w:pPr>
        <w:widowControl/>
        <w:autoSpaceDE/>
        <w:autoSpaceDN/>
        <w:adjustRightInd/>
        <w:ind w:firstLine="709"/>
        <w:jc w:val="both"/>
        <w:rPr>
          <w:sz w:val="24"/>
          <w:szCs w:val="24"/>
          <w:lang w:eastAsia="en-US"/>
        </w:rPr>
      </w:pPr>
      <w:r>
        <w:rPr>
          <w:bCs/>
          <w:kern w:val="3"/>
          <w:sz w:val="24"/>
          <w:szCs w:val="24"/>
          <w:lang w:eastAsia="en-US"/>
        </w:rPr>
        <w:t>10</w:t>
      </w:r>
      <w:r w:rsidR="00AE1E49" w:rsidRPr="00AE1E49">
        <w:rPr>
          <w:bCs/>
          <w:kern w:val="3"/>
          <w:sz w:val="24"/>
          <w:szCs w:val="24"/>
          <w:lang w:eastAsia="en-US"/>
        </w:rPr>
        <w:t xml:space="preserve">) </w:t>
      </w:r>
      <w:r w:rsidR="00AE1E49" w:rsidRPr="00AE1E49">
        <w:rPr>
          <w:sz w:val="24"/>
          <w:szCs w:val="24"/>
          <w:lang w:eastAsia="en-US"/>
        </w:rPr>
        <w:t xml:space="preserve">поставщик должен предоставить Заказчику доступ в личный кабинет в сети Интернет. </w:t>
      </w:r>
      <w:r w:rsidR="00AE1E49" w:rsidRPr="00AE1E49">
        <w:rPr>
          <w:sz w:val="24"/>
          <w:szCs w:val="24"/>
          <w:lang w:val="x-none" w:eastAsia="en-US"/>
        </w:rPr>
        <w:t>В личном кабинете Заказчику должна быть доступна первичная информация о количестве, времени, дате и месте заправки по каждой карте, остатках топлива по контракту. В личном кабинете Заказчику должна быть предоставлена возможность редактирования лимитов по картам.</w:t>
      </w:r>
    </w:p>
    <w:p w14:paraId="73E71B96" w14:textId="0E1D8B02" w:rsidR="00AE1E49" w:rsidRPr="00AE1E49" w:rsidRDefault="001E18EF" w:rsidP="00AE1E49">
      <w:pPr>
        <w:adjustRightInd/>
        <w:ind w:firstLine="709"/>
        <w:jc w:val="both"/>
        <w:rPr>
          <w:rFonts w:eastAsia="Times New Roman"/>
          <w:sz w:val="24"/>
        </w:rPr>
      </w:pPr>
      <w:r>
        <w:rPr>
          <w:rFonts w:eastAsia="Times New Roman"/>
          <w:sz w:val="24"/>
        </w:rPr>
        <w:t>2</w:t>
      </w:r>
      <w:r w:rsidR="00AE1E49" w:rsidRPr="00AE1E49">
        <w:rPr>
          <w:rFonts w:eastAsia="Times New Roman"/>
          <w:sz w:val="24"/>
        </w:rPr>
        <w:t>.3. Заказчик вправе:</w:t>
      </w:r>
    </w:p>
    <w:p w14:paraId="041A3C23" w14:textId="5552B166" w:rsidR="00AE1E49" w:rsidRPr="00AE1E49" w:rsidRDefault="001E18EF" w:rsidP="00AE1E49">
      <w:pPr>
        <w:adjustRightInd/>
        <w:ind w:firstLine="709"/>
        <w:jc w:val="both"/>
        <w:rPr>
          <w:rFonts w:eastAsia="Times New Roman"/>
          <w:sz w:val="28"/>
        </w:rPr>
      </w:pPr>
      <w:r>
        <w:rPr>
          <w:rFonts w:eastAsia="Times New Roman"/>
          <w:sz w:val="24"/>
        </w:rPr>
        <w:t>1</w:t>
      </w:r>
      <w:r w:rsidR="00AE1E49" w:rsidRPr="00AE1E49">
        <w:rPr>
          <w:rFonts w:eastAsia="Times New Roman"/>
          <w:sz w:val="24"/>
        </w:rPr>
        <w:t>) требовать от Поставщика надлежащего исполнения обязательств, установленных Контрактом;</w:t>
      </w:r>
    </w:p>
    <w:p w14:paraId="7D81BAE4" w14:textId="3BEDABC7" w:rsidR="00AE1E49" w:rsidRPr="00AE1E49" w:rsidRDefault="001E18EF" w:rsidP="00AE1E49">
      <w:pPr>
        <w:adjustRightInd/>
        <w:ind w:firstLine="709"/>
        <w:jc w:val="both"/>
        <w:rPr>
          <w:rFonts w:eastAsia="Times New Roman"/>
          <w:sz w:val="28"/>
        </w:rPr>
      </w:pPr>
      <w:r>
        <w:rPr>
          <w:rFonts w:eastAsia="Times New Roman"/>
          <w:sz w:val="24"/>
        </w:rPr>
        <w:t>2</w:t>
      </w:r>
      <w:r w:rsidR="00AE1E49" w:rsidRPr="00AE1E49">
        <w:rPr>
          <w:rFonts w:eastAsia="Times New Roman"/>
          <w:sz w:val="24"/>
        </w:rPr>
        <w:t xml:space="preserve">) требовать от Поставщика своевременного устранения недостатков, выявленных как в ходе приемки, так и в течение гарантийного периода </w:t>
      </w:r>
      <w:hyperlink w:anchor="P1137" w:history="1"/>
      <w:r w:rsidR="00AE1E49" w:rsidRPr="00AE1E49">
        <w:rPr>
          <w:rFonts w:eastAsia="Times New Roman"/>
          <w:sz w:val="24"/>
        </w:rPr>
        <w:t>;</w:t>
      </w:r>
    </w:p>
    <w:p w14:paraId="74EBB529" w14:textId="66B5C2E3" w:rsidR="00AE1E49" w:rsidRPr="00AE1E49" w:rsidRDefault="001E18EF" w:rsidP="00AE1E49">
      <w:pPr>
        <w:adjustRightInd/>
        <w:ind w:firstLine="709"/>
        <w:jc w:val="both"/>
        <w:rPr>
          <w:rFonts w:eastAsia="Times New Roman"/>
          <w:sz w:val="28"/>
        </w:rPr>
      </w:pPr>
      <w:r>
        <w:rPr>
          <w:rFonts w:eastAsia="Times New Roman"/>
          <w:sz w:val="24"/>
        </w:rPr>
        <w:t>3</w:t>
      </w:r>
      <w:r w:rsidR="00AE1E49" w:rsidRPr="00AE1E49">
        <w:rPr>
          <w:rFonts w:eastAsia="Times New Roman"/>
          <w:sz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14:paraId="1191DB4F" w14:textId="05BA1AB7" w:rsidR="00AE1E49" w:rsidRPr="00AE1E49" w:rsidRDefault="001E18EF" w:rsidP="00AE1E49">
      <w:pPr>
        <w:adjustRightInd/>
        <w:ind w:firstLine="709"/>
        <w:jc w:val="both"/>
        <w:rPr>
          <w:rFonts w:eastAsia="Times New Roman"/>
          <w:sz w:val="28"/>
        </w:rPr>
      </w:pPr>
      <w:r>
        <w:rPr>
          <w:rFonts w:eastAsia="Times New Roman"/>
          <w:sz w:val="24"/>
        </w:rPr>
        <w:t>4</w:t>
      </w:r>
      <w:r w:rsidR="00AE1E49" w:rsidRPr="00AE1E49">
        <w:rPr>
          <w:rFonts w:eastAsia="Times New Roman"/>
          <w:sz w:val="24"/>
        </w:rPr>
        <w:t xml:space="preserve">) требовать возмещения убытков в соответствии с </w:t>
      </w:r>
      <w:hyperlink w:anchor="P964" w:history="1">
        <w:r w:rsidR="00AE1E49" w:rsidRPr="00AE1E49">
          <w:rPr>
            <w:rFonts w:eastAsia="Times New Roman"/>
            <w:sz w:val="24"/>
          </w:rPr>
          <w:t xml:space="preserve">разделом </w:t>
        </w:r>
        <w:r w:rsidR="00753F26" w:rsidRPr="00753F26">
          <w:rPr>
            <w:rFonts w:eastAsia="Times New Roman"/>
            <w:sz w:val="24"/>
          </w:rPr>
          <w:t>5</w:t>
        </w:r>
      </w:hyperlink>
      <w:r w:rsidR="00AE1E49" w:rsidRPr="00AE1E49">
        <w:rPr>
          <w:rFonts w:eastAsia="Times New Roman"/>
          <w:sz w:val="24"/>
        </w:rPr>
        <w:t xml:space="preserve"> Контракта, причиненных по вине Поставщика;</w:t>
      </w:r>
      <w:bookmarkStart w:id="6" w:name="P834"/>
      <w:bookmarkStart w:id="7" w:name="P835"/>
      <w:bookmarkEnd w:id="6"/>
      <w:bookmarkEnd w:id="7"/>
    </w:p>
    <w:p w14:paraId="23973174" w14:textId="37A3B632" w:rsidR="00AE1E49" w:rsidRPr="00AE1E49" w:rsidRDefault="001E18EF" w:rsidP="00AE1E49">
      <w:pPr>
        <w:adjustRightInd/>
        <w:ind w:firstLine="709"/>
        <w:jc w:val="both"/>
        <w:rPr>
          <w:rFonts w:eastAsia="Times New Roman"/>
          <w:sz w:val="24"/>
        </w:rPr>
      </w:pPr>
      <w:r>
        <w:rPr>
          <w:rFonts w:eastAsia="Times New Roman"/>
          <w:sz w:val="24"/>
        </w:rPr>
        <w:t>5</w:t>
      </w:r>
      <w:r w:rsidR="00AE1E49" w:rsidRPr="00AE1E49">
        <w:rPr>
          <w:rFonts w:eastAsia="Times New Roman"/>
          <w:sz w:val="24"/>
        </w:rPr>
        <w:t xml:space="preserve">) принять решение об одностороннем отказе от исполнения Контракта в соответствии с гражданским законодательством; </w:t>
      </w:r>
      <w:bookmarkStart w:id="8" w:name="P836"/>
      <w:bookmarkEnd w:id="8"/>
    </w:p>
    <w:p w14:paraId="7A50FB1D" w14:textId="7EEA820A" w:rsidR="00AE1E49" w:rsidRPr="00AE1E49" w:rsidRDefault="001E18EF" w:rsidP="00AE1E49">
      <w:pPr>
        <w:adjustRightInd/>
        <w:ind w:firstLine="709"/>
        <w:jc w:val="both"/>
        <w:rPr>
          <w:rFonts w:eastAsia="Times New Roman"/>
          <w:sz w:val="24"/>
        </w:rPr>
      </w:pPr>
      <w:r>
        <w:rPr>
          <w:rFonts w:eastAsia="Times New Roman"/>
          <w:sz w:val="24"/>
        </w:rPr>
        <w:t>6</w:t>
      </w:r>
      <w:r w:rsidR="00AE1E49" w:rsidRPr="00AE1E49">
        <w:rPr>
          <w:rFonts w:eastAsia="Times New Roman"/>
          <w:sz w:val="24"/>
        </w:rPr>
        <w:t xml:space="preserve">) до принятия решения об одностороннем отказе от исполнения Контракта провести экспертизу </w:t>
      </w:r>
      <w:r w:rsidR="00851827" w:rsidRPr="00851827">
        <w:rPr>
          <w:rFonts w:eastAsia="Times New Roman"/>
          <w:sz w:val="24"/>
        </w:rPr>
        <w:t>поставленных товаров</w:t>
      </w:r>
      <w:r w:rsidR="00851827">
        <w:rPr>
          <w:rFonts w:eastAsia="Times New Roman"/>
          <w:sz w:val="24"/>
        </w:rPr>
        <w:t xml:space="preserve"> </w:t>
      </w:r>
      <w:r w:rsidR="00AE1E49" w:rsidRPr="00AE1E49">
        <w:rPr>
          <w:rFonts w:eastAsia="Times New Roman"/>
          <w:sz w:val="24"/>
        </w:rPr>
        <w:t xml:space="preserve">с привлечением экспертов, экспертных организаций. </w:t>
      </w:r>
    </w:p>
    <w:p w14:paraId="0FBE8EC9" w14:textId="0B32F533" w:rsidR="00AE1E49" w:rsidRPr="00AE1E49" w:rsidRDefault="001E18EF" w:rsidP="00AE1E49">
      <w:pPr>
        <w:widowControl/>
        <w:autoSpaceDE/>
        <w:autoSpaceDN/>
        <w:adjustRightInd/>
        <w:ind w:firstLine="709"/>
        <w:jc w:val="both"/>
        <w:textAlignment w:val="baseline"/>
        <w:rPr>
          <w:bCs/>
          <w:kern w:val="3"/>
          <w:sz w:val="24"/>
          <w:szCs w:val="24"/>
          <w:lang w:eastAsia="en-US"/>
        </w:rPr>
      </w:pPr>
      <w:r>
        <w:rPr>
          <w:bCs/>
          <w:kern w:val="3"/>
          <w:sz w:val="24"/>
          <w:szCs w:val="24"/>
          <w:lang w:eastAsia="en-US"/>
        </w:rPr>
        <w:t>7</w:t>
      </w:r>
      <w:r w:rsidR="00AE1E49" w:rsidRPr="00AE1E49">
        <w:rPr>
          <w:bCs/>
          <w:kern w:val="3"/>
          <w:sz w:val="24"/>
          <w:szCs w:val="24"/>
          <w:lang w:eastAsia="en-US"/>
        </w:rPr>
        <w:t>)определить в подаваемой Поставщику заявке количество передаваемых Поставщиком Заказчику смарт-карт, установить расходный лимит товара в литрах по каждой смарт-карте, а также срок действия указанного лимита.</w:t>
      </w:r>
    </w:p>
    <w:p w14:paraId="1C786341" w14:textId="2B530DD0" w:rsidR="00AE1E49" w:rsidRPr="00AE1E49" w:rsidRDefault="001E18EF" w:rsidP="00AE1E49">
      <w:pPr>
        <w:widowControl/>
        <w:autoSpaceDE/>
        <w:autoSpaceDN/>
        <w:adjustRightInd/>
        <w:ind w:firstLine="709"/>
        <w:jc w:val="both"/>
        <w:textAlignment w:val="baseline"/>
        <w:rPr>
          <w:bCs/>
          <w:kern w:val="3"/>
          <w:sz w:val="24"/>
          <w:szCs w:val="24"/>
          <w:lang w:eastAsia="en-US"/>
        </w:rPr>
      </w:pPr>
      <w:r>
        <w:rPr>
          <w:bCs/>
          <w:kern w:val="3"/>
          <w:sz w:val="24"/>
          <w:szCs w:val="24"/>
          <w:lang w:eastAsia="en-US"/>
        </w:rPr>
        <w:t>8</w:t>
      </w:r>
      <w:r w:rsidR="00AE1E49" w:rsidRPr="00AE1E49">
        <w:rPr>
          <w:bCs/>
          <w:kern w:val="3"/>
          <w:sz w:val="24"/>
          <w:szCs w:val="24"/>
          <w:lang w:eastAsia="en-US"/>
        </w:rPr>
        <w:t>)в период действия Контракта по заявке, подаваемой Поставщику заказать дополнительные смарт-карты, установить и (или) отменить условия использования каждой конкретной смарт-карты, отказаться от использования конкретной смарт-карты, заблокировать или возобновить операции с использованием смарт-карты.</w:t>
      </w:r>
    </w:p>
    <w:p w14:paraId="51846ADC" w14:textId="0889DF68" w:rsidR="00AE1E49" w:rsidRPr="00AE1E49" w:rsidRDefault="001E18EF" w:rsidP="00AE1E49">
      <w:pPr>
        <w:widowControl/>
        <w:autoSpaceDE/>
        <w:autoSpaceDN/>
        <w:adjustRightInd/>
        <w:ind w:firstLine="709"/>
        <w:jc w:val="both"/>
        <w:textAlignment w:val="baseline"/>
        <w:rPr>
          <w:bCs/>
          <w:kern w:val="3"/>
          <w:sz w:val="24"/>
          <w:szCs w:val="24"/>
          <w:lang w:eastAsia="en-US"/>
        </w:rPr>
      </w:pPr>
      <w:r>
        <w:rPr>
          <w:bCs/>
          <w:kern w:val="3"/>
          <w:sz w:val="24"/>
          <w:szCs w:val="24"/>
          <w:lang w:eastAsia="en-US"/>
        </w:rPr>
        <w:t>9</w:t>
      </w:r>
      <w:r w:rsidR="00AE1E49" w:rsidRPr="00AE1E49">
        <w:rPr>
          <w:bCs/>
          <w:kern w:val="3"/>
          <w:sz w:val="24"/>
          <w:szCs w:val="24"/>
          <w:lang w:eastAsia="en-US"/>
        </w:rPr>
        <w:t>) требовать замены смарт-карты в случае, если она оказалась неработоспособной вследствие действий Поставщика, поломки смарт-карты, вызванной неправильной работой оборудования по приёму смарт-карт или заводским дефектом смарт-карты.</w:t>
      </w:r>
      <w:r w:rsidR="008636A9" w:rsidRPr="008636A9">
        <w:t xml:space="preserve"> </w:t>
      </w:r>
      <w:r w:rsidR="008636A9" w:rsidRPr="008636A9">
        <w:rPr>
          <w:bCs/>
          <w:kern w:val="3"/>
          <w:sz w:val="24"/>
          <w:szCs w:val="24"/>
          <w:lang w:eastAsia="en-US"/>
        </w:rPr>
        <w:t>Замена карты Заказчика из-за утери, кражи или механических повреждений оплачивается Заказчиком.</w:t>
      </w:r>
    </w:p>
    <w:p w14:paraId="6004673E" w14:textId="2FEF03FC" w:rsidR="00AE1E49" w:rsidRPr="00AE1E49" w:rsidRDefault="009261E3" w:rsidP="00AE1E49">
      <w:pPr>
        <w:adjustRightInd/>
        <w:ind w:firstLine="540"/>
        <w:jc w:val="both"/>
        <w:rPr>
          <w:rFonts w:eastAsia="Times New Roman"/>
          <w:sz w:val="32"/>
        </w:rPr>
      </w:pPr>
      <w:r>
        <w:rPr>
          <w:rFonts w:eastAsia="Times New Roman"/>
          <w:sz w:val="24"/>
        </w:rPr>
        <w:t>2</w:t>
      </w:r>
      <w:r w:rsidR="00AE1E49" w:rsidRPr="00AE1E49">
        <w:rPr>
          <w:rFonts w:eastAsia="Times New Roman"/>
          <w:sz w:val="24"/>
        </w:rPr>
        <w:t>.4. Заказчик обязан:</w:t>
      </w:r>
    </w:p>
    <w:p w14:paraId="23F98FE4" w14:textId="11776E41" w:rsidR="00AE1E49" w:rsidRPr="00AE1E49" w:rsidRDefault="001E18EF" w:rsidP="00AE1E49">
      <w:pPr>
        <w:adjustRightInd/>
        <w:ind w:firstLine="540"/>
        <w:jc w:val="both"/>
        <w:rPr>
          <w:rFonts w:eastAsia="Times New Roman"/>
          <w:sz w:val="32"/>
        </w:rPr>
      </w:pPr>
      <w:r>
        <w:rPr>
          <w:rFonts w:eastAsia="Times New Roman"/>
          <w:sz w:val="24"/>
        </w:rPr>
        <w:t>1</w:t>
      </w:r>
      <w:r w:rsidR="00AE1E49" w:rsidRPr="00AE1E49">
        <w:rPr>
          <w:rFonts w:eastAsia="Times New Roman"/>
          <w:sz w:val="24"/>
        </w:rPr>
        <w:t xml:space="preserve">) принять и оплатить </w:t>
      </w:r>
      <w:r w:rsidR="00851827" w:rsidRPr="00851827">
        <w:rPr>
          <w:rFonts w:eastAsia="Times New Roman"/>
          <w:sz w:val="24"/>
        </w:rPr>
        <w:t>поставленны</w:t>
      </w:r>
      <w:r w:rsidR="00851827">
        <w:rPr>
          <w:rFonts w:eastAsia="Times New Roman"/>
          <w:sz w:val="24"/>
        </w:rPr>
        <w:t>е</w:t>
      </w:r>
      <w:r w:rsidR="00851827" w:rsidRPr="00851827">
        <w:rPr>
          <w:rFonts w:eastAsia="Times New Roman"/>
          <w:sz w:val="24"/>
        </w:rPr>
        <w:t xml:space="preserve"> товар</w:t>
      </w:r>
      <w:r w:rsidR="00851827">
        <w:rPr>
          <w:rFonts w:eastAsia="Times New Roman"/>
          <w:sz w:val="24"/>
        </w:rPr>
        <w:t xml:space="preserve">ы </w:t>
      </w:r>
      <w:r w:rsidR="00AE1E49" w:rsidRPr="00AE1E49">
        <w:rPr>
          <w:rFonts w:eastAsia="Times New Roman"/>
          <w:sz w:val="24"/>
        </w:rPr>
        <w:t xml:space="preserve"> в соответствии с Контрактом; </w:t>
      </w:r>
    </w:p>
    <w:p w14:paraId="3811D38D" w14:textId="77A9BBF2" w:rsidR="00AE1E49" w:rsidRPr="00AE1E49" w:rsidRDefault="001E18EF" w:rsidP="00AE1E49">
      <w:pPr>
        <w:adjustRightInd/>
        <w:ind w:firstLine="540"/>
        <w:jc w:val="both"/>
        <w:rPr>
          <w:rFonts w:eastAsia="Times New Roman"/>
          <w:sz w:val="32"/>
        </w:rPr>
      </w:pPr>
      <w:r>
        <w:rPr>
          <w:rFonts w:eastAsia="Times New Roman"/>
          <w:sz w:val="24"/>
        </w:rPr>
        <w:t>2</w:t>
      </w:r>
      <w:r w:rsidR="00AE1E49" w:rsidRPr="00AE1E49">
        <w:rPr>
          <w:rFonts w:eastAsia="Times New Roman"/>
          <w:sz w:val="24"/>
        </w:rPr>
        <w:t xml:space="preserve">) обеспечить </w:t>
      </w:r>
      <w:proofErr w:type="gramStart"/>
      <w:r w:rsidR="00AE1E49" w:rsidRPr="00AE1E49">
        <w:rPr>
          <w:rFonts w:eastAsia="Times New Roman"/>
          <w:sz w:val="24"/>
        </w:rPr>
        <w:t>контроль за</w:t>
      </w:r>
      <w:proofErr w:type="gramEnd"/>
      <w:r w:rsidR="00AE1E49" w:rsidRPr="00AE1E49">
        <w:rPr>
          <w:rFonts w:eastAsia="Times New Roman"/>
          <w:sz w:val="24"/>
        </w:rPr>
        <w:t xml:space="preserve"> исполнением Контракта, в том числе на отдельных этапах его исполнения;</w:t>
      </w:r>
      <w:bookmarkStart w:id="9" w:name="P840"/>
      <w:bookmarkEnd w:id="9"/>
    </w:p>
    <w:p w14:paraId="1EEDAB21" w14:textId="14679764" w:rsidR="00AE1E49" w:rsidRPr="00AE1E49" w:rsidRDefault="001E18EF" w:rsidP="00AE1E49">
      <w:pPr>
        <w:adjustRightInd/>
        <w:ind w:firstLine="540"/>
        <w:jc w:val="both"/>
        <w:rPr>
          <w:rFonts w:eastAsia="Times New Roman"/>
          <w:sz w:val="24"/>
          <w:szCs w:val="24"/>
        </w:rPr>
      </w:pPr>
      <w:proofErr w:type="gramStart"/>
      <w:r>
        <w:rPr>
          <w:rFonts w:eastAsia="Times New Roman"/>
          <w:sz w:val="24"/>
          <w:szCs w:val="24"/>
        </w:rPr>
        <w:t>3</w:t>
      </w:r>
      <w:r w:rsidR="00AE1E49" w:rsidRPr="00AE1E49">
        <w:rPr>
          <w:rFonts w:eastAsia="Times New Roman"/>
          <w:sz w:val="24"/>
          <w:szCs w:val="24"/>
        </w:rPr>
        <w:t xml:space="preserve">) принять решение об одностороннем отказе от исполнения Контракта в случае, если в ходе исполнения Контракта установлено, что Поставщик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w:t>
      </w:r>
      <w:bookmarkStart w:id="10" w:name="P841"/>
      <w:bookmarkEnd w:id="10"/>
      <w:proofErr w:type="gramEnd"/>
    </w:p>
    <w:p w14:paraId="1ECAE1D7" w14:textId="38C2B57C" w:rsidR="00AE1E49" w:rsidRPr="00AE1E49" w:rsidRDefault="001E18EF" w:rsidP="00AE1E49">
      <w:pPr>
        <w:adjustRightInd/>
        <w:ind w:firstLine="540"/>
        <w:jc w:val="both"/>
        <w:rPr>
          <w:rFonts w:eastAsia="Times New Roman"/>
          <w:sz w:val="24"/>
          <w:szCs w:val="24"/>
        </w:rPr>
      </w:pPr>
      <w:r>
        <w:rPr>
          <w:rFonts w:eastAsia="Times New Roman"/>
          <w:sz w:val="24"/>
          <w:szCs w:val="24"/>
        </w:rPr>
        <w:t>4</w:t>
      </w:r>
      <w:r w:rsidR="00AE1E49" w:rsidRPr="00AE1E49">
        <w:rPr>
          <w:rFonts w:eastAsia="Times New Roman"/>
          <w:sz w:val="24"/>
          <w:szCs w:val="24"/>
        </w:rPr>
        <w:t>)</w:t>
      </w:r>
      <w:r w:rsidR="00AE1E49" w:rsidRPr="00AE1E49">
        <w:rPr>
          <w:rFonts w:ascii="Calibri" w:eastAsia="Times New Roman" w:hAnsi="Calibri" w:cs="Calibri"/>
          <w:sz w:val="22"/>
        </w:rPr>
        <w:t xml:space="preserve"> </w:t>
      </w:r>
      <w:r w:rsidR="00AE1E49" w:rsidRPr="00AE1E49">
        <w:rPr>
          <w:rFonts w:eastAsia="Times New Roman"/>
          <w:sz w:val="24"/>
          <w:szCs w:val="24"/>
        </w:rPr>
        <w:t>принять решение об одностороннем отказе от исполнения контракта, если в ходе исполнения контракта установлено, что:</w:t>
      </w:r>
    </w:p>
    <w:p w14:paraId="6846A834" w14:textId="7852ACF5" w:rsidR="00AE1E49" w:rsidRPr="00AE1E49" w:rsidRDefault="001E18EF" w:rsidP="00AE1E49">
      <w:pPr>
        <w:adjustRightInd/>
        <w:ind w:firstLine="540"/>
        <w:jc w:val="both"/>
        <w:rPr>
          <w:rFonts w:eastAsia="Times New Roman"/>
          <w:sz w:val="24"/>
          <w:szCs w:val="24"/>
        </w:rPr>
      </w:pPr>
      <w:r>
        <w:rPr>
          <w:rFonts w:eastAsia="Times New Roman"/>
          <w:sz w:val="24"/>
          <w:szCs w:val="24"/>
        </w:rPr>
        <w:t>а</w:t>
      </w:r>
      <w:r w:rsidR="00AE1E49" w:rsidRPr="00AE1E49">
        <w:rPr>
          <w:rFonts w:eastAsia="Times New Roman"/>
          <w:sz w:val="24"/>
          <w:szCs w:val="24"/>
        </w:rPr>
        <w:t>) поставщик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44-ФЗ) и (или) поставляемому товару;</w:t>
      </w:r>
    </w:p>
    <w:p w14:paraId="79AFCE72" w14:textId="425A6283" w:rsidR="00AE1E49" w:rsidRPr="00AE1E49" w:rsidRDefault="001E18EF" w:rsidP="00AE1E49">
      <w:pPr>
        <w:adjustRightInd/>
        <w:ind w:firstLine="540"/>
        <w:jc w:val="both"/>
        <w:rPr>
          <w:rFonts w:eastAsia="Times New Roman"/>
          <w:sz w:val="24"/>
          <w:szCs w:val="24"/>
        </w:rPr>
      </w:pPr>
      <w:r>
        <w:rPr>
          <w:rFonts w:eastAsia="Times New Roman"/>
          <w:sz w:val="24"/>
          <w:szCs w:val="24"/>
        </w:rPr>
        <w:t>б</w:t>
      </w:r>
      <w:r w:rsidR="00AE1E49" w:rsidRPr="00AE1E49">
        <w:rPr>
          <w:rFonts w:eastAsia="Times New Roman"/>
          <w:sz w:val="24"/>
          <w:szCs w:val="24"/>
        </w:rPr>
        <w:t xml:space="preserve">) при определении поставщика поставщик представил недостоверную информацию о своем соответствии и (или) соответствии поставляемого товара требованиям, что позволило ему </w:t>
      </w:r>
      <w:r w:rsidR="00AE1E49" w:rsidRPr="00AE1E49">
        <w:rPr>
          <w:rFonts w:eastAsia="Times New Roman"/>
          <w:sz w:val="24"/>
          <w:szCs w:val="24"/>
        </w:rPr>
        <w:lastRenderedPageBreak/>
        <w:t>стать поб</w:t>
      </w:r>
      <w:r>
        <w:rPr>
          <w:rFonts w:eastAsia="Times New Roman"/>
          <w:sz w:val="24"/>
          <w:szCs w:val="24"/>
        </w:rPr>
        <w:t>едителем определения поставщика.</w:t>
      </w:r>
    </w:p>
    <w:p w14:paraId="688FD968" w14:textId="77777777" w:rsidR="00AE1E49" w:rsidRPr="00AE1E49" w:rsidRDefault="00AE1E49" w:rsidP="00AE1E49">
      <w:pPr>
        <w:adjustRightInd/>
        <w:ind w:firstLine="709"/>
        <w:jc w:val="both"/>
        <w:rPr>
          <w:rFonts w:eastAsia="Times New Roman"/>
          <w:sz w:val="24"/>
          <w:szCs w:val="24"/>
        </w:rPr>
      </w:pPr>
      <w:r w:rsidRPr="00AE1E49">
        <w:rPr>
          <w:rFonts w:eastAsia="Times New Roman"/>
          <w:sz w:val="24"/>
          <w:szCs w:val="24"/>
        </w:rPr>
        <w:t>В случае принятия заказчиком предусмотренного решения об одностороннем отказе от исполнения контракта:</w:t>
      </w:r>
    </w:p>
    <w:p w14:paraId="71945D7E" w14:textId="77777777" w:rsidR="00AE1E49" w:rsidRPr="00AE1E49" w:rsidRDefault="00AE1E49" w:rsidP="008636A9">
      <w:pPr>
        <w:widowControl/>
        <w:numPr>
          <w:ilvl w:val="0"/>
          <w:numId w:val="33"/>
        </w:numPr>
        <w:autoSpaceDE/>
        <w:autoSpaceDN/>
        <w:adjustRightInd/>
        <w:spacing w:line="259" w:lineRule="auto"/>
        <w:ind w:left="0" w:firstLine="709"/>
        <w:jc w:val="both"/>
        <w:rPr>
          <w:rFonts w:eastAsia="Times New Roman"/>
          <w:sz w:val="24"/>
          <w:szCs w:val="24"/>
        </w:rPr>
      </w:pPr>
      <w:r w:rsidRPr="00AE1E49">
        <w:rPr>
          <w:rFonts w:eastAsia="Times New Roman"/>
          <w:sz w:val="24"/>
          <w:szCs w:val="24"/>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63D3AE7F" w14:textId="77777777" w:rsidR="00AE1E49" w:rsidRPr="00AE1E49" w:rsidRDefault="00AE1E49" w:rsidP="008636A9">
      <w:pPr>
        <w:widowControl/>
        <w:numPr>
          <w:ilvl w:val="0"/>
          <w:numId w:val="33"/>
        </w:numPr>
        <w:autoSpaceDE/>
        <w:autoSpaceDN/>
        <w:adjustRightInd/>
        <w:spacing w:line="259" w:lineRule="auto"/>
        <w:ind w:left="0" w:firstLine="709"/>
        <w:jc w:val="both"/>
        <w:rPr>
          <w:rFonts w:eastAsia="Times New Roman"/>
          <w:sz w:val="24"/>
          <w:szCs w:val="24"/>
        </w:rPr>
      </w:pPr>
      <w:r w:rsidRPr="00AE1E49">
        <w:rPr>
          <w:rFonts w:eastAsia="Times New Roman"/>
          <w:sz w:val="24"/>
          <w:szCs w:val="24"/>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 12.1 ст. 95 44-ФЗ автоматически с использованием единой информационной системы направляется поставщику. Датой поступления поставщику (подрядчику,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14:paraId="4ADA2490" w14:textId="77777777" w:rsidR="00AE1E49" w:rsidRPr="00AE1E49" w:rsidRDefault="00AE1E49" w:rsidP="008636A9">
      <w:pPr>
        <w:widowControl/>
        <w:numPr>
          <w:ilvl w:val="0"/>
          <w:numId w:val="33"/>
        </w:numPr>
        <w:autoSpaceDE/>
        <w:autoSpaceDN/>
        <w:adjustRightInd/>
        <w:spacing w:line="259" w:lineRule="auto"/>
        <w:ind w:left="0" w:firstLine="709"/>
        <w:jc w:val="both"/>
        <w:rPr>
          <w:rFonts w:eastAsia="Times New Roman"/>
          <w:sz w:val="24"/>
          <w:szCs w:val="24"/>
        </w:rPr>
      </w:pPr>
      <w:r w:rsidRPr="00AE1E49">
        <w:rPr>
          <w:rFonts w:eastAsia="Times New Roman"/>
          <w:sz w:val="24"/>
          <w:szCs w:val="24"/>
        </w:rPr>
        <w:t>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w:t>
      </w:r>
    </w:p>
    <w:p w14:paraId="2DB98DC4" w14:textId="77777777" w:rsidR="00AE1E49" w:rsidRPr="00AE1E49" w:rsidRDefault="00AE1E49" w:rsidP="008636A9">
      <w:pPr>
        <w:adjustRightInd/>
        <w:ind w:firstLine="709"/>
        <w:jc w:val="both"/>
        <w:rPr>
          <w:rFonts w:eastAsia="Times New Roman"/>
          <w:sz w:val="24"/>
          <w:szCs w:val="24"/>
        </w:rPr>
      </w:pPr>
      <w:proofErr w:type="gramStart"/>
      <w:r w:rsidRPr="00AE1E49">
        <w:rPr>
          <w:rFonts w:eastAsia="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 95 44-ФЗ.</w:t>
      </w:r>
      <w:proofErr w:type="gramEnd"/>
    </w:p>
    <w:p w14:paraId="42806FCB" w14:textId="77777777" w:rsidR="00AE1E49" w:rsidRPr="00AE1E49" w:rsidRDefault="00AE1E49" w:rsidP="00AE1E49">
      <w:pPr>
        <w:adjustRightInd/>
        <w:ind w:firstLine="709"/>
        <w:jc w:val="both"/>
        <w:rPr>
          <w:rFonts w:eastAsia="Times New Roman"/>
          <w:sz w:val="24"/>
          <w:szCs w:val="24"/>
        </w:rPr>
      </w:pPr>
      <w:proofErr w:type="gramStart"/>
      <w:r w:rsidRPr="00AE1E49">
        <w:rPr>
          <w:rFonts w:eastAsia="Times New Roman"/>
          <w:sz w:val="24"/>
          <w:szCs w:val="24"/>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w:t>
      </w:r>
      <w:proofErr w:type="gramEnd"/>
      <w:r w:rsidRPr="00AE1E49">
        <w:rPr>
          <w:rFonts w:eastAsia="Times New Roman"/>
          <w:sz w:val="24"/>
          <w:szCs w:val="24"/>
        </w:rPr>
        <w:t>, имеющего право действовать от имени заказчика, и размещает такое извещение в единой информационной системе.</w:t>
      </w:r>
    </w:p>
    <w:p w14:paraId="544DA58C" w14:textId="77777777" w:rsidR="00AE1E49" w:rsidRPr="00AE1E49" w:rsidRDefault="00AE1E49" w:rsidP="00AE1E49">
      <w:pPr>
        <w:adjustRightInd/>
        <w:ind w:firstLine="709"/>
        <w:jc w:val="both"/>
        <w:rPr>
          <w:rFonts w:eastAsia="Times New Roman"/>
          <w:sz w:val="24"/>
          <w:szCs w:val="24"/>
        </w:rPr>
      </w:pPr>
      <w:r w:rsidRPr="00AE1E49">
        <w:rPr>
          <w:rFonts w:eastAsia="Times New Roman"/>
          <w:sz w:val="24"/>
          <w:szCs w:val="24"/>
        </w:rPr>
        <w:t xml:space="preserve">Заказчик </w:t>
      </w:r>
      <w:proofErr w:type="gramStart"/>
      <w:r w:rsidRPr="00AE1E49">
        <w:rPr>
          <w:rFonts w:eastAsia="Times New Roman"/>
          <w:sz w:val="24"/>
          <w:szCs w:val="24"/>
        </w:rPr>
        <w:t>в день вступления в силу решения заказчика об одностороннем отказе от исполнения контракта в связи</w:t>
      </w:r>
      <w:proofErr w:type="gramEnd"/>
      <w:r w:rsidRPr="00AE1E49">
        <w:rPr>
          <w:rFonts w:eastAsia="Times New Roman"/>
          <w:sz w:val="24"/>
          <w:szCs w:val="24"/>
        </w:rPr>
        <w:t xml:space="preserve">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44-ФЗ, обращение о включении информации о поставщике в реестр недобросовестных поставщиков.</w:t>
      </w:r>
    </w:p>
    <w:p w14:paraId="41D4CDCA" w14:textId="081EEC9A" w:rsidR="00AE1E49" w:rsidRPr="00AE1E49" w:rsidRDefault="001E18EF" w:rsidP="00AE1E49">
      <w:pPr>
        <w:adjustRightInd/>
        <w:ind w:firstLine="540"/>
        <w:jc w:val="both"/>
        <w:rPr>
          <w:rFonts w:eastAsia="Times New Roman"/>
          <w:sz w:val="24"/>
          <w:szCs w:val="24"/>
        </w:rPr>
      </w:pPr>
      <w:r>
        <w:rPr>
          <w:rFonts w:eastAsia="Times New Roman"/>
          <w:sz w:val="24"/>
          <w:szCs w:val="24"/>
        </w:rPr>
        <w:t>5</w:t>
      </w:r>
      <w:r w:rsidR="00AE1E49" w:rsidRPr="00AE1E49">
        <w:rPr>
          <w:rFonts w:eastAsia="Times New Roman"/>
          <w:sz w:val="24"/>
          <w:szCs w:val="24"/>
        </w:rPr>
        <w:t xml:space="preserve">) провести экспертизу </w:t>
      </w:r>
      <w:r w:rsidR="00F80AEA">
        <w:rPr>
          <w:rFonts w:eastAsia="Times New Roman"/>
          <w:sz w:val="24"/>
          <w:szCs w:val="24"/>
        </w:rPr>
        <w:t>поставленных товаров</w:t>
      </w:r>
      <w:r w:rsidR="00AE1E49" w:rsidRPr="00AE1E49">
        <w:rPr>
          <w:rFonts w:eastAsia="Times New Roman"/>
          <w:sz w:val="24"/>
          <w:szCs w:val="24"/>
        </w:rPr>
        <w:t xml:space="preserve"> для проверки их соответствия условиям Контракта в соответствии с Федеральным </w:t>
      </w:r>
      <w:hyperlink r:id="rId10" w:history="1">
        <w:r w:rsidR="00AE1E49" w:rsidRPr="00AE1E49">
          <w:rPr>
            <w:rFonts w:eastAsia="Times New Roman"/>
            <w:color w:val="0000FF"/>
            <w:sz w:val="24"/>
            <w:szCs w:val="24"/>
          </w:rPr>
          <w:t>законом</w:t>
        </w:r>
      </w:hyperlink>
      <w:r w:rsidR="00AE1E49" w:rsidRPr="00AE1E49">
        <w:rPr>
          <w:rFonts w:eastAsia="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BE7A7BC" w14:textId="43720C54" w:rsidR="00AE1E49" w:rsidRPr="00AE1E49" w:rsidRDefault="001E18EF" w:rsidP="00AE1E49">
      <w:pPr>
        <w:adjustRightInd/>
        <w:ind w:firstLine="540"/>
        <w:jc w:val="both"/>
        <w:rPr>
          <w:rFonts w:eastAsia="Times New Roman"/>
          <w:sz w:val="24"/>
          <w:szCs w:val="24"/>
        </w:rPr>
      </w:pPr>
      <w:r>
        <w:rPr>
          <w:rFonts w:eastAsia="Times New Roman"/>
          <w:sz w:val="24"/>
          <w:szCs w:val="24"/>
        </w:rPr>
        <w:t>6</w:t>
      </w:r>
      <w:r w:rsidR="00AE1E49" w:rsidRPr="00AE1E49">
        <w:rPr>
          <w:rFonts w:eastAsia="Times New Roman"/>
          <w:sz w:val="24"/>
          <w:szCs w:val="24"/>
        </w:rPr>
        <w:t xml:space="preserve">) требовать уплаты неустоек (штрафов, пеней) в соответствии с </w:t>
      </w:r>
      <w:hyperlink w:anchor="P964" w:history="1">
        <w:r w:rsidR="00AE1E49" w:rsidRPr="00AE1E49">
          <w:rPr>
            <w:rFonts w:eastAsia="Times New Roman"/>
            <w:sz w:val="24"/>
            <w:szCs w:val="24"/>
          </w:rPr>
          <w:t xml:space="preserve">разделом </w:t>
        </w:r>
        <w:r w:rsidR="00753F26" w:rsidRPr="00753F26">
          <w:rPr>
            <w:rFonts w:eastAsia="Times New Roman"/>
            <w:sz w:val="24"/>
            <w:szCs w:val="24"/>
          </w:rPr>
          <w:t>5</w:t>
        </w:r>
      </w:hyperlink>
      <w:r w:rsidR="00AE1E49" w:rsidRPr="00AE1E49">
        <w:rPr>
          <w:rFonts w:eastAsia="Times New Roman"/>
          <w:sz w:val="24"/>
          <w:szCs w:val="24"/>
        </w:rPr>
        <w:t xml:space="preserve"> Контракта.</w:t>
      </w:r>
    </w:p>
    <w:p w14:paraId="5BCC620F" w14:textId="77777777" w:rsidR="007C340A" w:rsidRPr="004866D6" w:rsidRDefault="007C340A" w:rsidP="004866D6">
      <w:pPr>
        <w:pStyle w:val="12"/>
        <w:spacing w:after="0"/>
        <w:ind w:left="0" w:firstLine="709"/>
        <w:jc w:val="both"/>
        <w:rPr>
          <w:rFonts w:ascii="Times New Roman" w:hAnsi="Times New Roman" w:cs="Times New Roman"/>
          <w:sz w:val="24"/>
          <w:szCs w:val="24"/>
        </w:rPr>
      </w:pPr>
    </w:p>
    <w:p w14:paraId="4ADAB2D7" w14:textId="77777777" w:rsidR="007721B9" w:rsidRDefault="00F17AE4" w:rsidP="0055765B">
      <w:pPr>
        <w:pStyle w:val="a7"/>
        <w:numPr>
          <w:ilvl w:val="0"/>
          <w:numId w:val="2"/>
        </w:numPr>
        <w:jc w:val="center"/>
        <w:rPr>
          <w:b/>
          <w:lang w:val="ru-RU"/>
        </w:rPr>
      </w:pPr>
      <w:r w:rsidRPr="007721B9">
        <w:rPr>
          <w:b/>
          <w:lang w:val="ru-RU"/>
        </w:rPr>
        <w:t>Качество товара, порядок поставки, порядок приемки товара</w:t>
      </w:r>
    </w:p>
    <w:p w14:paraId="430BB055" w14:textId="77777777" w:rsidR="007C340A" w:rsidRPr="0055765B" w:rsidRDefault="007C340A" w:rsidP="007C340A">
      <w:pPr>
        <w:pStyle w:val="a7"/>
        <w:rPr>
          <w:b/>
          <w:lang w:val="ru-RU"/>
        </w:rPr>
      </w:pPr>
    </w:p>
    <w:p w14:paraId="327878A2" w14:textId="084CC474" w:rsidR="00F17AE4" w:rsidRPr="0055765B" w:rsidRDefault="00F17AE4" w:rsidP="0055765B">
      <w:pPr>
        <w:widowControl/>
        <w:autoSpaceDE/>
        <w:autoSpaceDN/>
        <w:adjustRightInd/>
        <w:ind w:firstLine="708"/>
        <w:jc w:val="both"/>
        <w:rPr>
          <w:rFonts w:eastAsia="Times New Roman"/>
          <w:sz w:val="24"/>
          <w:szCs w:val="24"/>
        </w:rPr>
      </w:pPr>
      <w:r w:rsidRPr="004E05C5">
        <w:rPr>
          <w:rFonts w:eastAsia="Times New Roman"/>
          <w:sz w:val="24"/>
          <w:szCs w:val="24"/>
        </w:rPr>
        <w:t xml:space="preserve">3.1. Поставляемый товар должен соответствовать условиям настоящего контракта, приложению к нему, требованиям действующей нормативной документации согласно </w:t>
      </w:r>
      <w:r w:rsidR="0055765B" w:rsidRPr="0055765B">
        <w:rPr>
          <w:rFonts w:eastAsia="Times New Roman"/>
          <w:sz w:val="24"/>
          <w:szCs w:val="24"/>
        </w:rPr>
        <w:t>ГОСТ </w:t>
      </w:r>
      <w:proofErr w:type="spellStart"/>
      <w:r w:rsidR="0055765B" w:rsidRPr="0055765B">
        <w:rPr>
          <w:rFonts w:eastAsia="Times New Roman"/>
          <w:sz w:val="24"/>
          <w:szCs w:val="24"/>
        </w:rPr>
        <w:t>Росстандарта</w:t>
      </w:r>
      <w:proofErr w:type="spellEnd"/>
      <w:r w:rsidR="0055765B" w:rsidRPr="0055765B">
        <w:rPr>
          <w:rFonts w:eastAsia="Times New Roman"/>
          <w:sz w:val="24"/>
          <w:szCs w:val="24"/>
        </w:rPr>
        <w:t xml:space="preserve"> от </w:t>
      </w:r>
      <w:r w:rsidR="007B41DB">
        <w:rPr>
          <w:rFonts w:eastAsia="Times New Roman"/>
          <w:sz w:val="24"/>
          <w:szCs w:val="24"/>
        </w:rPr>
        <w:t>03.02</w:t>
      </w:r>
      <w:r w:rsidR="0055765B" w:rsidRPr="0055765B">
        <w:rPr>
          <w:rFonts w:eastAsia="Times New Roman"/>
          <w:sz w:val="24"/>
          <w:szCs w:val="24"/>
        </w:rPr>
        <w:t>.20</w:t>
      </w:r>
      <w:r w:rsidR="007B41DB">
        <w:rPr>
          <w:rFonts w:eastAsia="Times New Roman"/>
          <w:sz w:val="24"/>
          <w:szCs w:val="24"/>
        </w:rPr>
        <w:t>25</w:t>
      </w:r>
      <w:r w:rsidR="0055765B" w:rsidRPr="0055765B">
        <w:rPr>
          <w:rFonts w:eastAsia="Times New Roman"/>
          <w:sz w:val="24"/>
          <w:szCs w:val="24"/>
        </w:rPr>
        <w:t xml:space="preserve"> № </w:t>
      </w:r>
      <w:r w:rsidR="007B41DB" w:rsidRPr="007B41DB">
        <w:rPr>
          <w:rFonts w:eastAsia="Times New Roman"/>
          <w:sz w:val="24"/>
          <w:szCs w:val="24"/>
        </w:rPr>
        <w:t>ГОСТ 32513-2023</w:t>
      </w:r>
      <w:r w:rsidR="0055765B" w:rsidRPr="0055765B">
        <w:rPr>
          <w:rFonts w:eastAsia="Times New Roman"/>
          <w:sz w:val="24"/>
          <w:szCs w:val="24"/>
        </w:rPr>
        <w:t xml:space="preserve"> Межгосударственный стандарт. Топлива моторные. Бензин неэтилированный., утвержденный Приказом Федерального агентства по техническому регулированию и метрологии от 22 ноября 2013 г. № 1864-ст</w:t>
      </w:r>
      <w:r w:rsidR="0055765B">
        <w:rPr>
          <w:rFonts w:eastAsia="Times New Roman"/>
          <w:sz w:val="24"/>
          <w:szCs w:val="24"/>
        </w:rPr>
        <w:t xml:space="preserve"> </w:t>
      </w:r>
      <w:r w:rsidR="0055765B" w:rsidRPr="0055765B">
        <w:rPr>
          <w:rFonts w:eastAsia="Times New Roman"/>
          <w:sz w:val="24"/>
          <w:szCs w:val="24"/>
        </w:rPr>
        <w:t xml:space="preserve">и (или) Технические условия и (или) Технического регламента Таможенного союза </w:t>
      </w:r>
      <w:proofErr w:type="gramStart"/>
      <w:r w:rsidR="0055765B" w:rsidRPr="0055765B">
        <w:rPr>
          <w:rFonts w:eastAsia="Times New Roman"/>
          <w:sz w:val="24"/>
          <w:szCs w:val="24"/>
        </w:rPr>
        <w:t>ТР</w:t>
      </w:r>
      <w:proofErr w:type="gramEnd"/>
      <w:r w:rsidR="0055765B" w:rsidRPr="0055765B">
        <w:rPr>
          <w:rFonts w:eastAsia="Times New Roman"/>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w:t>
      </w:r>
      <w:r w:rsidR="005B0C69">
        <w:rPr>
          <w:rFonts w:eastAsia="Times New Roman"/>
          <w:sz w:val="24"/>
          <w:szCs w:val="24"/>
        </w:rPr>
        <w:t>»</w:t>
      </w:r>
    </w:p>
    <w:p w14:paraId="52B8AAD4" w14:textId="25A0EA18" w:rsidR="00F17AE4" w:rsidRPr="004E05C5" w:rsidRDefault="00F17AE4" w:rsidP="00F17AE4">
      <w:pPr>
        <w:widowControl/>
        <w:ind w:firstLine="708"/>
        <w:jc w:val="both"/>
        <w:rPr>
          <w:rFonts w:eastAsia="Times New Roman"/>
          <w:bCs/>
          <w:iCs/>
          <w:sz w:val="24"/>
          <w:szCs w:val="24"/>
        </w:rPr>
      </w:pPr>
      <w:r w:rsidRPr="004E05C5">
        <w:rPr>
          <w:rFonts w:eastAsia="Times New Roman"/>
          <w:sz w:val="24"/>
          <w:szCs w:val="24"/>
        </w:rPr>
        <w:lastRenderedPageBreak/>
        <w:t>3.2. Качество поставляемого товара должно подтверждаться сертификатом (паспортом) качества</w:t>
      </w:r>
      <w:r w:rsidRPr="004E05C5">
        <w:rPr>
          <w:rFonts w:eastAsia="Times New Roman"/>
          <w:bCs/>
          <w:iCs/>
          <w:sz w:val="24"/>
          <w:szCs w:val="24"/>
        </w:rPr>
        <w:t xml:space="preserve"> или иной технической документацией, подтверждающей качество поставляемого товара. </w:t>
      </w:r>
    </w:p>
    <w:p w14:paraId="3964B713" w14:textId="7F7896A3" w:rsidR="00F17AE4" w:rsidRPr="004E05C5" w:rsidRDefault="00F17AE4" w:rsidP="00F17AE4">
      <w:pPr>
        <w:suppressAutoHyphens/>
        <w:ind w:firstLine="709"/>
        <w:jc w:val="both"/>
        <w:rPr>
          <w:rFonts w:eastAsia="Times New Roman"/>
          <w:sz w:val="24"/>
          <w:szCs w:val="24"/>
        </w:rPr>
      </w:pPr>
      <w:r w:rsidRPr="004E05C5">
        <w:rPr>
          <w:rFonts w:eastAsia="Times New Roman"/>
          <w:sz w:val="24"/>
          <w:szCs w:val="24"/>
        </w:rPr>
        <w:t>3.</w:t>
      </w:r>
      <w:r w:rsidR="008636A9">
        <w:rPr>
          <w:rFonts w:eastAsia="Times New Roman"/>
          <w:sz w:val="24"/>
          <w:szCs w:val="24"/>
        </w:rPr>
        <w:t>3</w:t>
      </w:r>
      <w:r w:rsidRPr="004E05C5">
        <w:rPr>
          <w:rFonts w:eastAsia="Times New Roman"/>
          <w:sz w:val="24"/>
          <w:szCs w:val="24"/>
        </w:rPr>
        <w:t xml:space="preserve">. Подтверждением ненадлежащего качества товара, а также основанием для возмещения ущерба служит акт независимой экспертизы на предмет </w:t>
      </w:r>
      <w:proofErr w:type="gramStart"/>
      <w:r w:rsidRPr="004E05C5">
        <w:rPr>
          <w:rFonts w:eastAsia="Times New Roman"/>
          <w:sz w:val="24"/>
          <w:szCs w:val="24"/>
        </w:rPr>
        <w:t>подтверждения причины поломки транспортного средства Заказчика</w:t>
      </w:r>
      <w:proofErr w:type="gramEnd"/>
      <w:r w:rsidRPr="004E05C5">
        <w:rPr>
          <w:rFonts w:eastAsia="Times New Roman"/>
          <w:sz w:val="24"/>
          <w:szCs w:val="24"/>
        </w:rPr>
        <w:t xml:space="preserve">.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топливом Поставщик возмещает Заказчику причиненный ущерб </w:t>
      </w:r>
      <w:r w:rsidR="009261E3">
        <w:rPr>
          <w:rFonts w:eastAsia="Times New Roman"/>
          <w:sz w:val="24"/>
          <w:szCs w:val="24"/>
        </w:rPr>
        <w:t xml:space="preserve">на ремонт транспортного средства </w:t>
      </w:r>
      <w:r w:rsidRPr="004E05C5">
        <w:rPr>
          <w:rFonts w:eastAsia="Times New Roman"/>
          <w:sz w:val="24"/>
          <w:szCs w:val="24"/>
        </w:rPr>
        <w:t>и затраты на проведение независимой экспертизы.</w:t>
      </w:r>
      <w:r w:rsidR="00B41A1B" w:rsidRPr="00B41A1B">
        <w:t xml:space="preserve"> </w:t>
      </w:r>
    </w:p>
    <w:p w14:paraId="67D0298B" w14:textId="3BB1FAA2" w:rsidR="00986C6E" w:rsidRDefault="00385952" w:rsidP="00014A35">
      <w:pPr>
        <w:autoSpaceDE/>
        <w:autoSpaceDN/>
        <w:adjustRightInd/>
        <w:ind w:firstLine="709"/>
        <w:jc w:val="both"/>
        <w:outlineLvl w:val="1"/>
        <w:rPr>
          <w:rFonts w:eastAsia="Times New Roman"/>
          <w:sz w:val="24"/>
          <w:szCs w:val="24"/>
        </w:rPr>
      </w:pPr>
      <w:bookmarkStart w:id="11" w:name="OLE_LINK27"/>
      <w:r>
        <w:rPr>
          <w:rFonts w:eastAsia="Times New Roman"/>
          <w:sz w:val="24"/>
          <w:szCs w:val="24"/>
        </w:rPr>
        <w:t>3.</w:t>
      </w:r>
      <w:r w:rsidR="008636A9">
        <w:rPr>
          <w:rFonts w:eastAsia="Times New Roman"/>
          <w:sz w:val="24"/>
          <w:szCs w:val="24"/>
        </w:rPr>
        <w:t>4</w:t>
      </w:r>
      <w:r>
        <w:rPr>
          <w:rFonts w:eastAsia="Times New Roman"/>
          <w:sz w:val="24"/>
          <w:szCs w:val="24"/>
        </w:rPr>
        <w:t xml:space="preserve">. </w:t>
      </w:r>
      <w:bookmarkEnd w:id="11"/>
      <w:r w:rsidR="00F37756" w:rsidRPr="00F37756">
        <w:rPr>
          <w:rFonts w:eastAsia="Times New Roman"/>
          <w:sz w:val="24"/>
          <w:szCs w:val="24"/>
        </w:rPr>
        <w:t>Выборка товаров будет осуществляться по пластиковым картам, отдельными партиями с АЗС</w:t>
      </w:r>
      <w:r w:rsidR="00BC417F">
        <w:rPr>
          <w:rFonts w:eastAsia="Times New Roman"/>
          <w:sz w:val="24"/>
          <w:szCs w:val="24"/>
        </w:rPr>
        <w:t xml:space="preserve"> на территории Карачаево-Черкесской Республики</w:t>
      </w:r>
      <w:r w:rsidR="00E82182">
        <w:rPr>
          <w:rFonts w:eastAsia="Times New Roman"/>
          <w:sz w:val="24"/>
          <w:szCs w:val="24"/>
        </w:rPr>
        <w:t>, Краснодарского края</w:t>
      </w:r>
      <w:r w:rsidR="00BC417F">
        <w:rPr>
          <w:rFonts w:eastAsia="Times New Roman"/>
          <w:sz w:val="24"/>
          <w:szCs w:val="24"/>
        </w:rPr>
        <w:t xml:space="preserve"> и Ставропольского края</w:t>
      </w:r>
      <w:r w:rsidR="00F37756" w:rsidRPr="00F37756">
        <w:rPr>
          <w:rFonts w:eastAsia="Times New Roman"/>
          <w:sz w:val="24"/>
          <w:szCs w:val="24"/>
        </w:rPr>
        <w:t>.</w:t>
      </w:r>
    </w:p>
    <w:p w14:paraId="37D6AAF0" w14:textId="0EB1B167" w:rsidR="00014A35" w:rsidRPr="00193B82" w:rsidRDefault="00014A35" w:rsidP="00014A35">
      <w:pPr>
        <w:autoSpaceDE/>
        <w:autoSpaceDN/>
        <w:adjustRightInd/>
        <w:ind w:firstLine="709"/>
        <w:jc w:val="both"/>
        <w:outlineLvl w:val="1"/>
        <w:rPr>
          <w:rFonts w:eastAsia="Times New Roman"/>
          <w:b/>
          <w:sz w:val="24"/>
          <w:szCs w:val="24"/>
        </w:rPr>
      </w:pPr>
      <w:r w:rsidRPr="00193B82">
        <w:rPr>
          <w:rFonts w:eastAsia="Times New Roman"/>
          <w:sz w:val="24"/>
          <w:szCs w:val="24"/>
        </w:rPr>
        <w:t>3.</w:t>
      </w:r>
      <w:r w:rsidR="008636A9" w:rsidRPr="00193B82">
        <w:rPr>
          <w:rFonts w:eastAsia="Times New Roman"/>
          <w:sz w:val="24"/>
          <w:szCs w:val="24"/>
        </w:rPr>
        <w:t>5</w:t>
      </w:r>
      <w:r w:rsidRPr="00193B82">
        <w:rPr>
          <w:rFonts w:eastAsia="Times New Roman"/>
          <w:sz w:val="24"/>
          <w:szCs w:val="24"/>
        </w:rPr>
        <w:t>.</w:t>
      </w:r>
      <w:r w:rsidRPr="00193B82">
        <w:rPr>
          <w:rFonts w:eastAsia="Times New Roman"/>
          <w:b/>
          <w:sz w:val="24"/>
          <w:szCs w:val="24"/>
        </w:rPr>
        <w:t xml:space="preserve"> Поставка товара осуществляетс</w:t>
      </w:r>
      <w:r w:rsidR="0055765B" w:rsidRPr="00193B82">
        <w:rPr>
          <w:rFonts w:eastAsia="Times New Roman"/>
          <w:b/>
          <w:sz w:val="24"/>
          <w:szCs w:val="24"/>
        </w:rPr>
        <w:t xml:space="preserve">я круглосуточно по картам </w:t>
      </w:r>
      <w:proofErr w:type="gramStart"/>
      <w:r w:rsidR="0055765B" w:rsidRPr="00193B82">
        <w:rPr>
          <w:rFonts w:eastAsia="Times New Roman"/>
          <w:b/>
          <w:sz w:val="24"/>
          <w:szCs w:val="24"/>
        </w:rPr>
        <w:t xml:space="preserve">с </w:t>
      </w:r>
      <w:r w:rsidR="00986C6E" w:rsidRPr="00193B82">
        <w:rPr>
          <w:rFonts w:eastAsia="Times New Roman"/>
          <w:b/>
          <w:sz w:val="24"/>
          <w:szCs w:val="24"/>
        </w:rPr>
        <w:t xml:space="preserve"> </w:t>
      </w:r>
      <w:r w:rsidR="009C5E77" w:rsidRPr="00193B82">
        <w:rPr>
          <w:rFonts w:eastAsia="Times New Roman"/>
          <w:b/>
          <w:sz w:val="24"/>
          <w:szCs w:val="24"/>
        </w:rPr>
        <w:t>даты подписания</w:t>
      </w:r>
      <w:proofErr w:type="gramEnd"/>
      <w:r w:rsidR="009C5E77" w:rsidRPr="00193B82">
        <w:rPr>
          <w:rFonts w:eastAsia="Times New Roman"/>
          <w:b/>
          <w:sz w:val="24"/>
          <w:szCs w:val="24"/>
        </w:rPr>
        <w:t xml:space="preserve"> контракта </w:t>
      </w:r>
      <w:r w:rsidR="00986C6E" w:rsidRPr="00193B82">
        <w:rPr>
          <w:rFonts w:eastAsia="Times New Roman"/>
          <w:b/>
          <w:sz w:val="24"/>
          <w:szCs w:val="24"/>
        </w:rPr>
        <w:t xml:space="preserve"> по</w:t>
      </w:r>
      <w:r w:rsidR="003E4662" w:rsidRPr="00193B82">
        <w:rPr>
          <w:rFonts w:eastAsia="Times New Roman"/>
          <w:b/>
          <w:sz w:val="24"/>
          <w:szCs w:val="24"/>
        </w:rPr>
        <w:t xml:space="preserve"> </w:t>
      </w:r>
      <w:r w:rsidR="009C5E77" w:rsidRPr="00193B82">
        <w:rPr>
          <w:rFonts w:eastAsia="Times New Roman"/>
          <w:b/>
          <w:sz w:val="24"/>
          <w:szCs w:val="24"/>
        </w:rPr>
        <w:t>3</w:t>
      </w:r>
      <w:r w:rsidR="00193B82" w:rsidRPr="00193B82">
        <w:rPr>
          <w:rFonts w:eastAsia="Times New Roman"/>
          <w:b/>
          <w:sz w:val="24"/>
          <w:szCs w:val="24"/>
        </w:rPr>
        <w:t>1</w:t>
      </w:r>
      <w:r w:rsidR="00BD05C2" w:rsidRPr="00193B82">
        <w:rPr>
          <w:rFonts w:eastAsia="Times New Roman"/>
          <w:b/>
          <w:sz w:val="24"/>
          <w:szCs w:val="24"/>
        </w:rPr>
        <w:t>.</w:t>
      </w:r>
      <w:r w:rsidR="00193B82" w:rsidRPr="00193B82">
        <w:rPr>
          <w:rFonts w:eastAsia="Times New Roman"/>
          <w:b/>
          <w:sz w:val="24"/>
          <w:szCs w:val="24"/>
        </w:rPr>
        <w:t>12</w:t>
      </w:r>
      <w:r w:rsidR="009C5E77" w:rsidRPr="00193B82">
        <w:rPr>
          <w:rFonts w:eastAsia="Times New Roman"/>
          <w:b/>
          <w:sz w:val="24"/>
          <w:szCs w:val="24"/>
        </w:rPr>
        <w:t>.</w:t>
      </w:r>
      <w:r w:rsidR="00B63B2A" w:rsidRPr="00193B82">
        <w:rPr>
          <w:rFonts w:eastAsia="Times New Roman"/>
          <w:b/>
          <w:sz w:val="24"/>
          <w:szCs w:val="24"/>
        </w:rPr>
        <w:t>202</w:t>
      </w:r>
      <w:r w:rsidR="00630173" w:rsidRPr="00193B82">
        <w:rPr>
          <w:rFonts w:eastAsia="Times New Roman"/>
          <w:b/>
          <w:sz w:val="24"/>
          <w:szCs w:val="24"/>
        </w:rPr>
        <w:t>6</w:t>
      </w:r>
      <w:r w:rsidR="00986C6E" w:rsidRPr="00193B82">
        <w:rPr>
          <w:rFonts w:eastAsia="Times New Roman"/>
          <w:b/>
          <w:sz w:val="24"/>
          <w:szCs w:val="24"/>
        </w:rPr>
        <w:t>г.</w:t>
      </w:r>
    </w:p>
    <w:p w14:paraId="63E304F4" w14:textId="7C835D66" w:rsidR="00F17AE4" w:rsidRDefault="00F17AE4" w:rsidP="00F17AE4">
      <w:pPr>
        <w:autoSpaceDE/>
        <w:autoSpaceDN/>
        <w:adjustRightInd/>
        <w:ind w:firstLine="709"/>
        <w:jc w:val="both"/>
        <w:outlineLvl w:val="1"/>
        <w:rPr>
          <w:rFonts w:eastAsia="Times New Roman"/>
          <w:b/>
          <w:sz w:val="24"/>
          <w:szCs w:val="24"/>
        </w:rPr>
      </w:pPr>
      <w:r>
        <w:rPr>
          <w:rFonts w:eastAsia="Times New Roman"/>
          <w:sz w:val="24"/>
          <w:szCs w:val="24"/>
        </w:rPr>
        <w:t>3.</w:t>
      </w:r>
      <w:r w:rsidR="008636A9">
        <w:rPr>
          <w:rFonts w:eastAsia="Times New Roman"/>
          <w:sz w:val="24"/>
          <w:szCs w:val="24"/>
        </w:rPr>
        <w:t>6</w:t>
      </w:r>
      <w:r>
        <w:rPr>
          <w:rFonts w:eastAsia="Times New Roman"/>
          <w:sz w:val="24"/>
          <w:szCs w:val="24"/>
        </w:rPr>
        <w:t xml:space="preserve">. Заказчик </w:t>
      </w:r>
      <w:r w:rsidRPr="004E05C5">
        <w:rPr>
          <w:rFonts w:eastAsia="Times New Roman"/>
          <w:sz w:val="24"/>
          <w:szCs w:val="24"/>
        </w:rPr>
        <w:t>заявляет, что любое лицо, являющееся фактическим держателем карты, переданной во исполнение настоящего Контракта,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 Заказчика.</w:t>
      </w:r>
    </w:p>
    <w:p w14:paraId="30615355" w14:textId="3C94D7D3" w:rsidR="00A05E4C" w:rsidRDefault="00F17AE4" w:rsidP="00A05E4C">
      <w:pPr>
        <w:autoSpaceDE/>
        <w:autoSpaceDN/>
        <w:adjustRightInd/>
        <w:ind w:firstLine="709"/>
        <w:jc w:val="both"/>
        <w:outlineLvl w:val="1"/>
        <w:rPr>
          <w:rFonts w:eastAsia="Times New Roman"/>
          <w:sz w:val="24"/>
          <w:szCs w:val="24"/>
        </w:rPr>
      </w:pPr>
      <w:r>
        <w:rPr>
          <w:rFonts w:eastAsia="Times New Roman"/>
          <w:sz w:val="24"/>
          <w:szCs w:val="24"/>
        </w:rPr>
        <w:t>3.</w:t>
      </w:r>
      <w:r w:rsidR="008636A9">
        <w:rPr>
          <w:rFonts w:eastAsia="Times New Roman"/>
          <w:sz w:val="24"/>
          <w:szCs w:val="24"/>
        </w:rPr>
        <w:t>7</w:t>
      </w:r>
      <w:r>
        <w:rPr>
          <w:rFonts w:eastAsia="Times New Roman"/>
          <w:sz w:val="24"/>
          <w:szCs w:val="24"/>
        </w:rPr>
        <w:t xml:space="preserve">. </w:t>
      </w:r>
      <w:r w:rsidR="00F80AEA" w:rsidRPr="00F80AEA">
        <w:rPr>
          <w:rFonts w:eastAsia="Times New Roman"/>
          <w:sz w:val="24"/>
          <w:szCs w:val="24"/>
        </w:rPr>
        <w:t>Получение Покупателем товаров для держателей карт на ТО подтверждается авторизованная Процессинговой системой операция по карте (транзакция) по передаче (отпуску) Товаров, содержащаяся в отчёте о транзакциях;</w:t>
      </w:r>
    </w:p>
    <w:p w14:paraId="222D5BB1" w14:textId="58945881" w:rsidR="007B41DB" w:rsidRPr="005B0C69" w:rsidRDefault="007B41DB" w:rsidP="007B41DB">
      <w:pPr>
        <w:spacing w:after="160" w:line="256" w:lineRule="auto"/>
        <w:ind w:firstLine="360"/>
        <w:jc w:val="both"/>
        <w:rPr>
          <w:sz w:val="24"/>
          <w:szCs w:val="24"/>
        </w:rPr>
      </w:pPr>
      <w:r w:rsidRPr="005B0C69">
        <w:rPr>
          <w:rFonts w:eastAsia="Times New Roman"/>
          <w:sz w:val="24"/>
          <w:szCs w:val="24"/>
        </w:rPr>
        <w:t xml:space="preserve">     3.8. </w:t>
      </w:r>
      <w:r w:rsidRPr="005B0C69">
        <w:rPr>
          <w:sz w:val="24"/>
          <w:szCs w:val="24"/>
        </w:rPr>
        <w:t>Право собственности на Товары переходит к Покупателю с момента авторизации Процессинговой системой операции (транзакции) по передаче (отпуску) Товара Держателю карты;</w:t>
      </w:r>
    </w:p>
    <w:p w14:paraId="0138A9F8" w14:textId="68463CC7" w:rsidR="004866D6" w:rsidRDefault="008B6814" w:rsidP="00727F84">
      <w:pPr>
        <w:autoSpaceDE/>
        <w:autoSpaceDN/>
        <w:adjustRightInd/>
        <w:jc w:val="both"/>
        <w:outlineLvl w:val="1"/>
        <w:rPr>
          <w:rFonts w:eastAsia="Times New Roman"/>
          <w:iCs/>
          <w:sz w:val="24"/>
          <w:szCs w:val="24"/>
        </w:rPr>
      </w:pPr>
      <w:r>
        <w:rPr>
          <w:rFonts w:eastAsia="Times New Roman"/>
          <w:iCs/>
          <w:sz w:val="24"/>
          <w:szCs w:val="24"/>
        </w:rPr>
        <w:t xml:space="preserve">           </w:t>
      </w:r>
      <w:r w:rsidR="00F17AE4">
        <w:rPr>
          <w:rFonts w:eastAsia="Times New Roman"/>
          <w:iCs/>
          <w:sz w:val="24"/>
          <w:szCs w:val="24"/>
        </w:rPr>
        <w:t>3.</w:t>
      </w:r>
      <w:r w:rsidR="007B41DB">
        <w:rPr>
          <w:rFonts w:eastAsia="Times New Roman"/>
          <w:iCs/>
          <w:sz w:val="24"/>
          <w:szCs w:val="24"/>
        </w:rPr>
        <w:t>9</w:t>
      </w:r>
      <w:r w:rsidR="00F17AE4" w:rsidRPr="004E05C5">
        <w:rPr>
          <w:rFonts w:eastAsia="Times New Roman"/>
          <w:iCs/>
          <w:sz w:val="24"/>
          <w:szCs w:val="24"/>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5F308B4F" w14:textId="7694A9DB" w:rsidR="007B41DB" w:rsidRPr="00A05E4C" w:rsidRDefault="007B41DB" w:rsidP="007B41DB">
      <w:pPr>
        <w:autoSpaceDE/>
        <w:autoSpaceDN/>
        <w:adjustRightInd/>
        <w:ind w:firstLine="709"/>
        <w:jc w:val="both"/>
        <w:outlineLvl w:val="1"/>
        <w:rPr>
          <w:rFonts w:eastAsia="Times New Roman"/>
          <w:sz w:val="24"/>
          <w:szCs w:val="24"/>
        </w:rPr>
      </w:pPr>
      <w:r>
        <w:rPr>
          <w:rFonts w:eastAsia="Times New Roman"/>
          <w:iCs/>
          <w:sz w:val="24"/>
          <w:szCs w:val="24"/>
        </w:rPr>
        <w:t xml:space="preserve">3.10. </w:t>
      </w:r>
      <w:r w:rsidRPr="007B41DB">
        <w:rPr>
          <w:rFonts w:eastAsia="Times New Roman"/>
          <w:iCs/>
          <w:sz w:val="24"/>
          <w:szCs w:val="24"/>
        </w:rPr>
        <w:t xml:space="preserve">При исполнении Контракта поставка топлива на АЗС осуществляется в зависимости от климатических и температурных условий (в соответствии предельной температурой </w:t>
      </w:r>
      <w:proofErr w:type="spellStart"/>
      <w:r w:rsidRPr="007B41DB">
        <w:rPr>
          <w:rFonts w:eastAsia="Times New Roman"/>
          <w:iCs/>
          <w:sz w:val="24"/>
          <w:szCs w:val="24"/>
        </w:rPr>
        <w:t>фильтруемости</w:t>
      </w:r>
      <w:proofErr w:type="spellEnd"/>
      <w:r>
        <w:rPr>
          <w:rFonts w:eastAsia="Times New Roman"/>
          <w:iCs/>
          <w:sz w:val="24"/>
          <w:szCs w:val="24"/>
        </w:rPr>
        <w:t>).</w:t>
      </w:r>
    </w:p>
    <w:p w14:paraId="41DFE8C7" w14:textId="77777777" w:rsidR="004866D6" w:rsidRDefault="00E53B8D" w:rsidP="004866D6">
      <w:pPr>
        <w:pStyle w:val="a7"/>
        <w:numPr>
          <w:ilvl w:val="0"/>
          <w:numId w:val="2"/>
        </w:numPr>
        <w:jc w:val="center"/>
        <w:rPr>
          <w:b/>
          <w:lang w:val="ru-RU"/>
        </w:rPr>
      </w:pPr>
      <w:r w:rsidRPr="003C2218">
        <w:rPr>
          <w:b/>
          <w:lang w:val="ru-RU"/>
        </w:rPr>
        <w:t>Цена контракта и порядок расчетов</w:t>
      </w:r>
    </w:p>
    <w:p w14:paraId="45F1E4D9" w14:textId="77777777" w:rsidR="007C340A" w:rsidRDefault="007C340A" w:rsidP="00290701">
      <w:pPr>
        <w:pStyle w:val="a7"/>
        <w:ind w:left="0" w:firstLine="709"/>
        <w:rPr>
          <w:b/>
          <w:lang w:val="ru-RU"/>
        </w:rPr>
      </w:pPr>
    </w:p>
    <w:p w14:paraId="6BE52867" w14:textId="4528B563" w:rsidR="00AD36F6" w:rsidRDefault="006F4084" w:rsidP="00290701">
      <w:pPr>
        <w:pStyle w:val="a7"/>
        <w:numPr>
          <w:ilvl w:val="1"/>
          <w:numId w:val="2"/>
        </w:numPr>
        <w:ind w:left="0" w:firstLine="709"/>
        <w:jc w:val="both"/>
        <w:rPr>
          <w:lang w:val="ru-RU"/>
        </w:rPr>
      </w:pPr>
      <w:r w:rsidRPr="00F23C6E">
        <w:rPr>
          <w:bCs/>
          <w:lang w:val="ru-RU"/>
        </w:rPr>
        <w:t xml:space="preserve">Максимальное значение цены Контракта </w:t>
      </w:r>
      <w:r w:rsidR="00AD36F6" w:rsidRPr="00F23C6E">
        <w:rPr>
          <w:lang w:val="ru-RU"/>
        </w:rPr>
        <w:t xml:space="preserve">составляет </w:t>
      </w:r>
      <w:r w:rsidR="00B63B2A">
        <w:rPr>
          <w:lang w:val="ru-RU"/>
        </w:rPr>
        <w:t>_____________________________</w:t>
      </w:r>
      <w:r w:rsidR="00AD36F6" w:rsidRPr="00F23C6E">
        <w:rPr>
          <w:lang w:val="ru-RU"/>
        </w:rPr>
        <w:t xml:space="preserve">, </w:t>
      </w:r>
      <w:r w:rsidRPr="00F23C6E">
        <w:rPr>
          <w:lang w:val="ru-RU"/>
        </w:rPr>
        <w:t>том числе НДС</w:t>
      </w:r>
      <w:r w:rsidR="00C035B9">
        <w:rPr>
          <w:lang w:val="ru-RU"/>
        </w:rPr>
        <w:t xml:space="preserve"> </w:t>
      </w:r>
      <w:r w:rsidR="00D742EC">
        <w:rPr>
          <w:lang w:val="ru-RU"/>
        </w:rPr>
        <w:t>________</w:t>
      </w:r>
      <w:r w:rsidR="00757A9E">
        <w:rPr>
          <w:lang w:val="ru-RU"/>
        </w:rPr>
        <w:t>/</w:t>
      </w:r>
      <w:proofErr w:type="gramStart"/>
      <w:r w:rsidR="00757A9E">
        <w:rPr>
          <w:lang w:val="ru-RU"/>
        </w:rPr>
        <w:t>НДС</w:t>
      </w:r>
      <w:proofErr w:type="gramEnd"/>
      <w:r w:rsidR="00757A9E">
        <w:rPr>
          <w:lang w:val="ru-RU"/>
        </w:rPr>
        <w:t xml:space="preserve"> не облагается</w:t>
      </w:r>
      <w:r w:rsidR="00D742EC">
        <w:rPr>
          <w:lang w:val="ru-RU"/>
        </w:rPr>
        <w:t>.</w:t>
      </w:r>
    </w:p>
    <w:p w14:paraId="69D7A6F9" w14:textId="77777777" w:rsidR="00757A9E" w:rsidRDefault="00757A9E" w:rsidP="00290701">
      <w:pPr>
        <w:widowControl/>
        <w:autoSpaceDE/>
        <w:autoSpaceDN/>
        <w:adjustRightInd/>
        <w:ind w:firstLine="709"/>
        <w:jc w:val="both"/>
        <w:rPr>
          <w:rFonts w:eastAsia="Times New Roman"/>
          <w:sz w:val="24"/>
          <w:szCs w:val="24"/>
          <w:lang w:eastAsia="ar-SA"/>
        </w:rPr>
      </w:pPr>
      <w:r w:rsidRPr="00757A9E">
        <w:rPr>
          <w:rFonts w:eastAsia="Times New Roman"/>
          <w:sz w:val="24"/>
          <w:szCs w:val="24"/>
          <w:lang w:eastAsia="ar-SA"/>
        </w:rPr>
        <w:t xml:space="preserve">В цену единиц товаров включены все расходы Поставщика, необходимые для осуществления им своих обязательств по Контракту в полном объёме и надлежащего качества, в том числе стоимость товара на АЗС, расходы по доставке товара до АЗС, расходы по хранению и отпуску товара, все подлежащие к уплате налоги, сборы и другие обязательные </w:t>
      </w:r>
      <w:proofErr w:type="gramStart"/>
      <w:r w:rsidRPr="00757A9E">
        <w:rPr>
          <w:rFonts w:eastAsia="Times New Roman"/>
          <w:sz w:val="24"/>
          <w:szCs w:val="24"/>
          <w:lang w:eastAsia="ar-SA"/>
        </w:rPr>
        <w:t>платежи</w:t>
      </w:r>
      <w:proofErr w:type="gramEnd"/>
      <w:r w:rsidRPr="00757A9E">
        <w:rPr>
          <w:rFonts w:eastAsia="Times New Roman"/>
          <w:sz w:val="24"/>
          <w:szCs w:val="24"/>
          <w:lang w:eastAsia="ar-SA"/>
        </w:rPr>
        <w:t xml:space="preserve"> и иные расходы, связанные с поставкой товара. </w:t>
      </w:r>
    </w:p>
    <w:p w14:paraId="112D8D0E" w14:textId="77777777" w:rsidR="00101BB2" w:rsidRPr="00101BB2" w:rsidRDefault="00101BB2" w:rsidP="00290701">
      <w:pPr>
        <w:widowControl/>
        <w:autoSpaceDE/>
        <w:autoSpaceDN/>
        <w:adjustRightInd/>
        <w:ind w:firstLine="709"/>
        <w:jc w:val="both"/>
        <w:rPr>
          <w:bCs/>
          <w:sz w:val="24"/>
          <w:szCs w:val="24"/>
        </w:rPr>
      </w:pPr>
      <w:r w:rsidRPr="00101BB2">
        <w:rPr>
          <w:bCs/>
          <w:sz w:val="24"/>
          <w:szCs w:val="24"/>
        </w:rPr>
        <w:t>Поставка Товара осуществляется по цене за 1 литр, установленной для розничных продаж на АЗС на день отпуска Товара, но не более цены за 1 литр соответствующего вида топлива указанной в Спецификации (Приложение № 1 к контракту).</w:t>
      </w:r>
    </w:p>
    <w:p w14:paraId="1B890976" w14:textId="00577315" w:rsidR="00101BB2" w:rsidRPr="00101BB2" w:rsidRDefault="00101BB2" w:rsidP="00290701">
      <w:pPr>
        <w:tabs>
          <w:tab w:val="left" w:pos="709"/>
        </w:tabs>
        <w:spacing w:after="60"/>
        <w:ind w:firstLine="709"/>
        <w:contextualSpacing/>
        <w:jc w:val="both"/>
        <w:rPr>
          <w:sz w:val="24"/>
          <w:szCs w:val="24"/>
        </w:rPr>
      </w:pPr>
      <w:r w:rsidRPr="00101BB2">
        <w:rPr>
          <w:color w:val="000000"/>
          <w:sz w:val="24"/>
          <w:szCs w:val="24"/>
        </w:rPr>
        <w:t xml:space="preserve">4.2. </w:t>
      </w:r>
      <w:proofErr w:type="gramStart"/>
      <w:r w:rsidRPr="00101BB2">
        <w:rPr>
          <w:bCs/>
          <w:sz w:val="24"/>
          <w:szCs w:val="24"/>
        </w:rP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w:t>
      </w:r>
      <w:r w:rsidR="009C5E77" w:rsidRPr="009C5E77">
        <w:rPr>
          <w:bCs/>
          <w:sz w:val="24"/>
          <w:szCs w:val="24"/>
        </w:rPr>
        <w:t>Об установлении случаев, в которых при заключении контракта указываются формула цены и максимальное значение цены контракта</w:t>
      </w:r>
      <w:r w:rsidR="009C5E77">
        <w:rPr>
          <w:bCs/>
          <w:sz w:val="24"/>
          <w:szCs w:val="24"/>
        </w:rPr>
        <w:t>»</w:t>
      </w:r>
      <w:r w:rsidRPr="00101BB2">
        <w:rPr>
          <w:bCs/>
          <w:sz w:val="24"/>
          <w:szCs w:val="24"/>
        </w:rPr>
        <w:t xml:space="preserve">  Заказчик оплачивает стоимость Товара по формуле</w:t>
      </w:r>
      <w:proofErr w:type="gramEnd"/>
      <w:r w:rsidRPr="00101BB2">
        <w:rPr>
          <w:bCs/>
          <w:sz w:val="24"/>
          <w:szCs w:val="24"/>
        </w:rPr>
        <w:t xml:space="preserve"> цены Контракта, в пределах максимального значения цены Контракта, предусмотренного пунктом 4.1 настоящего Контракта. </w:t>
      </w:r>
    </w:p>
    <w:p w14:paraId="733CB042" w14:textId="77777777" w:rsidR="00765F11" w:rsidRPr="00101BB2" w:rsidRDefault="00101BB2" w:rsidP="00765F11">
      <w:pPr>
        <w:ind w:firstLine="708"/>
        <w:jc w:val="both"/>
        <w:rPr>
          <w:bCs/>
          <w:color w:val="000000"/>
          <w:sz w:val="24"/>
          <w:szCs w:val="24"/>
        </w:rPr>
      </w:pPr>
      <w:r w:rsidRPr="00101BB2">
        <w:rPr>
          <w:sz w:val="24"/>
          <w:szCs w:val="24"/>
        </w:rPr>
        <w:t xml:space="preserve">4.3. Максимальное значение </w:t>
      </w:r>
      <w:r w:rsidRPr="00101BB2">
        <w:rPr>
          <w:bCs/>
          <w:color w:val="000000"/>
          <w:sz w:val="24"/>
          <w:szCs w:val="24"/>
        </w:rPr>
        <w:t xml:space="preserve">цены контракта представляет собой цену контракта, </w:t>
      </w:r>
      <w:r w:rsidRPr="00101BB2">
        <w:rPr>
          <w:bCs/>
          <w:color w:val="000000"/>
          <w:sz w:val="24"/>
          <w:szCs w:val="24"/>
        </w:rPr>
        <w:lastRenderedPageBreak/>
        <w:t xml:space="preserve">предложенную Поставщиком по результатам электронного аукциона. </w:t>
      </w:r>
    </w:p>
    <w:p w14:paraId="7A42BD3F" w14:textId="77777777" w:rsidR="00101BB2" w:rsidRPr="00101BB2" w:rsidRDefault="00101BB2" w:rsidP="00101BB2">
      <w:pPr>
        <w:ind w:firstLine="708"/>
        <w:jc w:val="both"/>
        <w:rPr>
          <w:sz w:val="24"/>
          <w:szCs w:val="24"/>
        </w:rPr>
      </w:pPr>
      <w:r w:rsidRPr="00101BB2">
        <w:rPr>
          <w:bCs/>
          <w:sz w:val="24"/>
          <w:szCs w:val="24"/>
        </w:rPr>
        <w:t>Оплата производится Заказчиком с</w:t>
      </w:r>
      <w:r w:rsidRPr="00101BB2">
        <w:rPr>
          <w:sz w:val="24"/>
          <w:szCs w:val="24"/>
        </w:rPr>
        <w:t>огласно формуле цены контракта, в пределах максимального значения цены контракта. Цена контракта не должна превышать максимальное значение цены контракта.</w:t>
      </w:r>
    </w:p>
    <w:p w14:paraId="6D632207" w14:textId="77777777" w:rsidR="00101BB2" w:rsidRPr="00101BB2" w:rsidRDefault="00101BB2" w:rsidP="00101BB2">
      <w:pPr>
        <w:autoSpaceDE/>
        <w:autoSpaceDN/>
        <w:adjustRightInd/>
        <w:snapToGrid w:val="0"/>
        <w:ind w:right="-71" w:firstLine="567"/>
        <w:jc w:val="both"/>
        <w:rPr>
          <w:sz w:val="24"/>
          <w:szCs w:val="24"/>
        </w:rPr>
      </w:pPr>
      <w:r w:rsidRPr="00101BB2">
        <w:rPr>
          <w:sz w:val="24"/>
          <w:szCs w:val="24"/>
        </w:rPr>
        <w:t>Цена контракта определяется по формуле:</w:t>
      </w:r>
    </w:p>
    <w:p w14:paraId="0F1D6866" w14:textId="77777777" w:rsidR="00101BB2" w:rsidRPr="00101BB2"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r>
              <m:rPr>
                <m:sty m:val="p"/>
              </m:rPr>
              <w:rPr>
                <w:rFonts w:ascii="Cambria Math" w:hAnsi="Cambria Math"/>
                <w:color w:val="000000"/>
                <w:sz w:val="24"/>
                <w:szCs w:val="24"/>
              </w:rPr>
              <m:t>к</m:t>
            </m:r>
          </m:sub>
        </m:sSub>
        <m:r>
          <m:rPr>
            <m:sty m:val="p"/>
          </m:rPr>
          <w:rPr>
            <w:rFonts w:ascii="Cambria Math"/>
            <w:color w:val="000000"/>
            <w:sz w:val="24"/>
            <w:szCs w:val="24"/>
          </w:rPr>
          <m:t>=</m:t>
        </m:r>
        <m:nary>
          <m:naryPr>
            <m:chr m:val="∑"/>
            <m:limLoc m:val="undOvr"/>
            <m:subHide m:val="1"/>
            <m:supHide m:val="1"/>
            <m:ctrlPr>
              <w:rPr>
                <w:rFonts w:ascii="Cambria Math" w:hAnsi="Cambria Math"/>
                <w:color w:val="000000"/>
                <w:sz w:val="24"/>
                <w:szCs w:val="24"/>
              </w:rPr>
            </m:ctrlPr>
          </m:naryPr>
          <m:sub/>
          <m:sup/>
          <m:e>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sSub>
                  <m:sSubPr>
                    <m:ctrlPr>
                      <w:rPr>
                        <w:rFonts w:ascii="Cambria Math" w:hAnsi="Cambria Math"/>
                        <w:color w:val="000000"/>
                        <w:sz w:val="24"/>
                        <w:szCs w:val="24"/>
                      </w:rPr>
                    </m:ctrlPr>
                  </m:sSubPr>
                  <m:e>
                    <m:r>
                      <m:rPr>
                        <m:sty m:val="p"/>
                      </m:rPr>
                      <w:rPr>
                        <w:rFonts w:ascii="Cambria Math" w:hAnsi="Cambria Math"/>
                        <w:color w:val="000000"/>
                        <w:sz w:val="24"/>
                        <w:szCs w:val="24"/>
                      </w:rPr>
                      <m:t>общ</m:t>
                    </m:r>
                  </m:e>
                  <m:sub>
                    <m:r>
                      <w:rPr>
                        <w:rFonts w:ascii="Cambria Math" w:hAnsi="Cambria Math"/>
                        <w:color w:val="000000"/>
                        <w:sz w:val="24"/>
                        <w:szCs w:val="24"/>
                      </w:rPr>
                      <m:t>j</m:t>
                    </m:r>
                  </m:sub>
                </m:sSub>
              </m:sub>
            </m:sSub>
          </m:e>
        </m:nary>
      </m:oMath>
      <w:r w:rsidR="00101BB2" w:rsidRPr="00101BB2">
        <w:rPr>
          <w:color w:val="000000"/>
          <w:sz w:val="24"/>
          <w:szCs w:val="24"/>
        </w:rPr>
        <w:t>, где:</w:t>
      </w:r>
    </w:p>
    <w:p w14:paraId="763ABC49" w14:textId="77777777" w:rsidR="00101BB2" w:rsidRPr="00101BB2"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r>
              <m:rPr>
                <m:sty m:val="p"/>
              </m:rPr>
              <w:rPr>
                <w:rFonts w:ascii="Cambria Math" w:hAnsi="Cambria Math"/>
                <w:color w:val="000000"/>
                <w:sz w:val="24"/>
                <w:szCs w:val="24"/>
              </w:rPr>
              <m:t>к</m:t>
            </m:r>
          </m:sub>
        </m:sSub>
      </m:oMath>
      <w:r w:rsidR="00101BB2" w:rsidRPr="00101BB2">
        <w:rPr>
          <w:color w:val="000000"/>
          <w:sz w:val="24"/>
          <w:szCs w:val="24"/>
        </w:rPr>
        <w:t xml:space="preserve"> – цена контракта в рублях;</w:t>
      </w:r>
    </w:p>
    <w:p w14:paraId="4656354E" w14:textId="77777777" w:rsidR="00101BB2" w:rsidRPr="00101BB2"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sSub>
              <m:sSubPr>
                <m:ctrlPr>
                  <w:rPr>
                    <w:rFonts w:ascii="Cambria Math" w:hAnsi="Cambria Math"/>
                    <w:color w:val="000000"/>
                    <w:sz w:val="24"/>
                    <w:szCs w:val="24"/>
                  </w:rPr>
                </m:ctrlPr>
              </m:sSubPr>
              <m:e>
                <m:r>
                  <m:rPr>
                    <m:sty m:val="p"/>
                  </m:rPr>
                  <w:rPr>
                    <w:rFonts w:ascii="Cambria Math" w:hAnsi="Cambria Math"/>
                    <w:color w:val="000000"/>
                    <w:sz w:val="24"/>
                    <w:szCs w:val="24"/>
                  </w:rPr>
                  <m:t>общ</m:t>
                </m:r>
              </m:e>
              <m:sub>
                <m:r>
                  <w:rPr>
                    <w:rFonts w:ascii="Cambria Math" w:hAnsi="Cambria Math"/>
                    <w:color w:val="000000"/>
                    <w:sz w:val="24"/>
                    <w:szCs w:val="24"/>
                  </w:rPr>
                  <m:t>j</m:t>
                </m:r>
              </m:sub>
            </m:sSub>
          </m:sub>
        </m:sSub>
      </m:oMath>
      <w:r w:rsidR="00101BB2" w:rsidRPr="00101BB2">
        <w:rPr>
          <w:color w:val="000000"/>
          <w:sz w:val="24"/>
          <w:szCs w:val="24"/>
        </w:rPr>
        <w:t xml:space="preserve"> – общая стоимость соответствующего вида топлива в рублях;</w:t>
      </w:r>
    </w:p>
    <w:p w14:paraId="7447C3AE" w14:textId="77777777" w:rsidR="00101BB2" w:rsidRPr="00101BB2"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sSub>
              <m:sSubPr>
                <m:ctrlPr>
                  <w:rPr>
                    <w:rFonts w:ascii="Cambria Math" w:hAnsi="Cambria Math"/>
                    <w:color w:val="000000"/>
                    <w:sz w:val="24"/>
                    <w:szCs w:val="24"/>
                  </w:rPr>
                </m:ctrlPr>
              </m:sSubPr>
              <m:e>
                <m:r>
                  <m:rPr>
                    <m:sty m:val="p"/>
                  </m:rPr>
                  <w:rPr>
                    <w:rFonts w:ascii="Cambria Math" w:hAnsi="Cambria Math"/>
                    <w:color w:val="000000"/>
                    <w:sz w:val="24"/>
                    <w:szCs w:val="24"/>
                  </w:rPr>
                  <m:t>общ</m:t>
                </m:r>
              </m:e>
              <m:sub>
                <m:r>
                  <w:rPr>
                    <w:rFonts w:ascii="Cambria Math" w:hAnsi="Cambria Math"/>
                    <w:color w:val="000000"/>
                    <w:sz w:val="24"/>
                    <w:szCs w:val="24"/>
                  </w:rPr>
                  <m:t>j</m:t>
                </m:r>
              </m:sub>
            </m:sSub>
          </m:sub>
        </m:sSub>
        <m:r>
          <m:rPr>
            <m:sty m:val="p"/>
          </m:rPr>
          <w:rPr>
            <w:rFonts w:ascii="Cambria Math"/>
            <w:color w:val="000000"/>
            <w:sz w:val="24"/>
            <w:szCs w:val="24"/>
          </w:rPr>
          <m:t>=</m:t>
        </m:r>
        <m:nary>
          <m:naryPr>
            <m:chr m:val="∑"/>
            <m:limLoc m:val="undOvr"/>
            <m:subHide m:val="1"/>
            <m:supHide m:val="1"/>
            <m:ctrlPr>
              <w:rPr>
                <w:rFonts w:ascii="Cambria Math" w:hAnsi="Cambria Math"/>
                <w:color w:val="000000"/>
                <w:sz w:val="24"/>
                <w:szCs w:val="24"/>
              </w:rPr>
            </m:ctrlPr>
          </m:naryPr>
          <m:sub/>
          <m:sup/>
          <m:e>
            <m:d>
              <m:dPr>
                <m:ctrlPr>
                  <w:rPr>
                    <w:rFonts w:ascii="Cambria Math" w:hAnsi="Cambria Math"/>
                    <w:color w:val="000000"/>
                    <w:sz w:val="24"/>
                    <w:szCs w:val="24"/>
                  </w:rPr>
                </m:ctrlPr>
              </m:dPr>
              <m:e>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r>
                      <w:rPr>
                        <w:rFonts w:ascii="Cambria Math" w:hAnsi="Cambria Math"/>
                        <w:color w:val="000000"/>
                        <w:sz w:val="24"/>
                        <w:szCs w:val="24"/>
                      </w:rPr>
                      <m:t>i</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i</m:t>
                    </m:r>
                  </m:sub>
                </m:sSub>
              </m:e>
            </m:d>
          </m:e>
        </m:nary>
      </m:oMath>
      <w:r w:rsidR="00101BB2" w:rsidRPr="00101BB2">
        <w:rPr>
          <w:color w:val="000000"/>
          <w:sz w:val="24"/>
          <w:szCs w:val="24"/>
        </w:rPr>
        <w:t>, где:</w:t>
      </w:r>
    </w:p>
    <w:p w14:paraId="002ADBF5" w14:textId="77777777" w:rsidR="00101BB2" w:rsidRPr="00D34C51"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m:e>
          <m:sub>
            <m:r>
              <w:rPr>
                <w:rFonts w:ascii="Cambria Math" w:hAnsi="Cambria Math"/>
                <w:color w:val="000000"/>
                <w:sz w:val="24"/>
                <w:szCs w:val="24"/>
              </w:rPr>
              <m:t>i</m:t>
            </m:r>
          </m:sub>
        </m:sSub>
      </m:oMath>
      <w:r w:rsidR="00101BB2" w:rsidRPr="00101BB2">
        <w:rPr>
          <w:color w:val="000000"/>
          <w:sz w:val="24"/>
          <w:szCs w:val="24"/>
        </w:rPr>
        <w:t xml:space="preserve"> – цена за 1 литр топлива, установленная для розничных продаж на АЗС на день отпуска </w:t>
      </w:r>
      <w:r w:rsidR="00101BB2" w:rsidRPr="00D34C51">
        <w:rPr>
          <w:color w:val="000000"/>
          <w:sz w:val="24"/>
          <w:szCs w:val="24"/>
        </w:rPr>
        <w:t xml:space="preserve">товара, но не более цены за 1 литр соответствующего вида топлива указанной в </w:t>
      </w:r>
      <w:r w:rsidR="00101BB2" w:rsidRPr="00D34C51">
        <w:rPr>
          <w:bCs/>
          <w:sz w:val="24"/>
          <w:szCs w:val="24"/>
        </w:rPr>
        <w:t>Спецификации (Приложение № 1 к контракту)</w:t>
      </w:r>
      <w:r w:rsidR="00101BB2" w:rsidRPr="00D34C51">
        <w:rPr>
          <w:color w:val="000000"/>
          <w:sz w:val="24"/>
          <w:szCs w:val="24"/>
        </w:rPr>
        <w:t>;</w:t>
      </w:r>
    </w:p>
    <w:p w14:paraId="0744EF4B" w14:textId="77777777" w:rsidR="00101BB2" w:rsidRDefault="00073AE3" w:rsidP="00101BB2">
      <w:pPr>
        <w:widowControl/>
        <w:autoSpaceDE/>
        <w:autoSpaceDN/>
        <w:ind w:firstLine="709"/>
        <w:jc w:val="both"/>
        <w:rPr>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i</m:t>
            </m:r>
          </m:sub>
        </m:sSub>
      </m:oMath>
      <w:r w:rsidR="00101BB2" w:rsidRPr="00D34C51">
        <w:rPr>
          <w:color w:val="000000"/>
          <w:sz w:val="24"/>
          <w:szCs w:val="24"/>
        </w:rPr>
        <w:t xml:space="preserve"> – объём топлива в литрах по цене</w:t>
      </w:r>
      <w:proofErr w:type="gramStart"/>
      <w:r w:rsidR="00101BB2" w:rsidRPr="00D34C51">
        <w:rPr>
          <w:color w:val="000000"/>
          <w:sz w:val="24"/>
          <w:szCs w:val="24"/>
        </w:rPr>
        <w:t xml:space="preserve"> </w:t>
      </w:r>
      <m:oMath>
        <m:sSub>
          <m:sSubPr>
            <m:ctrlPr>
              <w:rPr>
                <w:rFonts w:ascii="Cambria Math" w:hAnsi="Cambria Math"/>
                <w:color w:val="000000"/>
                <w:sz w:val="24"/>
                <w:szCs w:val="24"/>
              </w:rPr>
            </m:ctrlPr>
          </m:sSubPr>
          <m:e>
            <m:r>
              <m:rPr>
                <m:sty m:val="p"/>
              </m:rPr>
              <w:rPr>
                <w:rFonts w:ascii="Cambria Math" w:hAnsi="Cambria Math"/>
                <w:color w:val="000000"/>
                <w:sz w:val="24"/>
                <w:szCs w:val="24"/>
              </w:rPr>
              <m:t>Ц</m:t>
            </m:r>
            <w:proofErr w:type="gramEnd"/>
          </m:e>
          <m:sub>
            <m:r>
              <w:rPr>
                <w:rFonts w:ascii="Cambria Math" w:hAnsi="Cambria Math"/>
                <w:color w:val="000000"/>
                <w:sz w:val="24"/>
                <w:szCs w:val="24"/>
              </w:rPr>
              <m:t>i</m:t>
            </m:r>
          </m:sub>
        </m:sSub>
      </m:oMath>
      <w:r w:rsidR="00101BB2" w:rsidRPr="00D34C51">
        <w:rPr>
          <w:color w:val="000000"/>
          <w:sz w:val="24"/>
          <w:szCs w:val="24"/>
        </w:rPr>
        <w:t>.</w:t>
      </w:r>
    </w:p>
    <w:p w14:paraId="7A9CC6F1" w14:textId="77777777" w:rsidR="00E51902" w:rsidRPr="00D34C51" w:rsidRDefault="00E51902" w:rsidP="00E51902">
      <w:pPr>
        <w:widowControl/>
        <w:autoSpaceDE/>
        <w:autoSpaceDN/>
        <w:ind w:firstLine="709"/>
        <w:jc w:val="both"/>
        <w:rPr>
          <w:color w:val="000000"/>
          <w:sz w:val="24"/>
          <w:szCs w:val="24"/>
        </w:rPr>
      </w:pPr>
      <w:r>
        <w:rPr>
          <w:color w:val="000000"/>
          <w:sz w:val="24"/>
          <w:szCs w:val="24"/>
        </w:rPr>
        <w:t xml:space="preserve">4.4. </w:t>
      </w:r>
      <w:proofErr w:type="gramStart"/>
      <w:r w:rsidRPr="00E51902">
        <w:rPr>
          <w:color w:val="000000"/>
          <w:sz w:val="24"/>
          <w:szCs w:val="24"/>
        </w:rPr>
        <w:t>По условиям настоящего Контракта ценой единиц товаров является цена за 1 литр соответствующего вида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 (Приложение №1), при этом цена единицы товара, указанная в Спецификации (Приложение №1), определяется путём уменьшения начальной цены таких единиц, указанных в извещении</w:t>
      </w:r>
      <w:proofErr w:type="gramEnd"/>
      <w:r w:rsidRPr="00E51902">
        <w:rPr>
          <w:color w:val="000000"/>
          <w:sz w:val="24"/>
          <w:szCs w:val="24"/>
        </w:rPr>
        <w:t xml:space="preserve"> об осуществлении закупки, пропорционально снижению начальной суммы цен единиц товаров, предложенному участником закупки, с которым заключается настоящий Контракт.</w:t>
      </w:r>
    </w:p>
    <w:p w14:paraId="6B890AB1" w14:textId="2C8A3A0C" w:rsidR="00F17AE4" w:rsidRDefault="00E53B8D" w:rsidP="00E51902">
      <w:pPr>
        <w:ind w:firstLine="709"/>
        <w:jc w:val="both"/>
        <w:rPr>
          <w:bCs/>
          <w:sz w:val="24"/>
          <w:szCs w:val="24"/>
        </w:rPr>
      </w:pPr>
      <w:r w:rsidRPr="00D34C51">
        <w:rPr>
          <w:sz w:val="24"/>
          <w:szCs w:val="24"/>
        </w:rPr>
        <w:t>4.</w:t>
      </w:r>
      <w:r w:rsidR="00E51902">
        <w:rPr>
          <w:sz w:val="24"/>
          <w:szCs w:val="24"/>
        </w:rPr>
        <w:t>5</w:t>
      </w:r>
      <w:r w:rsidRPr="00D34C51">
        <w:rPr>
          <w:sz w:val="24"/>
          <w:szCs w:val="24"/>
        </w:rPr>
        <w:t xml:space="preserve">. </w:t>
      </w:r>
      <w:bookmarkStart w:id="12" w:name="OLE_LINK20"/>
      <w:bookmarkStart w:id="13" w:name="OLE_LINK21"/>
      <w:bookmarkStart w:id="14" w:name="OLE_LINK22"/>
      <w:r w:rsidR="00F17AE4" w:rsidRPr="00D34C51">
        <w:rPr>
          <w:sz w:val="24"/>
          <w:szCs w:val="24"/>
        </w:rPr>
        <w:t xml:space="preserve">Оплата каждой поставленной партии товара производится Заказчиком </w:t>
      </w:r>
      <w:r w:rsidRPr="00D34C51">
        <w:rPr>
          <w:sz w:val="24"/>
          <w:szCs w:val="24"/>
        </w:rPr>
        <w:t>за счет средств бюдж</w:t>
      </w:r>
      <w:r w:rsidR="006C0039" w:rsidRPr="00D34C51">
        <w:rPr>
          <w:sz w:val="24"/>
          <w:szCs w:val="24"/>
        </w:rPr>
        <w:t>ет</w:t>
      </w:r>
      <w:r w:rsidR="00546594">
        <w:rPr>
          <w:sz w:val="24"/>
          <w:szCs w:val="24"/>
        </w:rPr>
        <w:t>ного учреждения</w:t>
      </w:r>
      <w:r w:rsidR="006C0039" w:rsidRPr="00D34C51">
        <w:rPr>
          <w:sz w:val="24"/>
          <w:szCs w:val="24"/>
        </w:rPr>
        <w:t xml:space="preserve"> на 20</w:t>
      </w:r>
      <w:r w:rsidR="0009610D">
        <w:rPr>
          <w:sz w:val="24"/>
          <w:szCs w:val="24"/>
        </w:rPr>
        <w:t>2</w:t>
      </w:r>
      <w:r w:rsidR="007B41DB">
        <w:rPr>
          <w:sz w:val="24"/>
          <w:szCs w:val="24"/>
        </w:rPr>
        <w:t>6</w:t>
      </w:r>
      <w:r w:rsidRPr="00D34C51">
        <w:rPr>
          <w:sz w:val="24"/>
          <w:szCs w:val="24"/>
        </w:rPr>
        <w:t xml:space="preserve"> год</w:t>
      </w:r>
      <w:r w:rsidR="00F17AE4" w:rsidRPr="00D34C51">
        <w:rPr>
          <w:sz w:val="24"/>
          <w:szCs w:val="24"/>
        </w:rPr>
        <w:t>,</w:t>
      </w:r>
      <w:r w:rsidRPr="00D34C51">
        <w:rPr>
          <w:sz w:val="24"/>
          <w:szCs w:val="24"/>
        </w:rPr>
        <w:t xml:space="preserve"> </w:t>
      </w:r>
      <w:r w:rsidR="00F17AE4" w:rsidRPr="00D34C51">
        <w:rPr>
          <w:sz w:val="24"/>
          <w:szCs w:val="24"/>
        </w:rPr>
        <w:t xml:space="preserve">ежемесячно по безналичному расчету, путем перечисления денежных средств на расчетный счет Поставщика, </w:t>
      </w:r>
      <w:r w:rsidR="00F17AE4" w:rsidRPr="00D34C51">
        <w:rPr>
          <w:bCs/>
          <w:sz w:val="24"/>
          <w:szCs w:val="24"/>
        </w:rPr>
        <w:t>в течени</w:t>
      </w:r>
      <w:r w:rsidR="005C4FBD" w:rsidRPr="00D34C51">
        <w:rPr>
          <w:bCs/>
          <w:sz w:val="24"/>
          <w:szCs w:val="24"/>
        </w:rPr>
        <w:t>е</w:t>
      </w:r>
      <w:r w:rsidR="00F17AE4" w:rsidRPr="00D34C51">
        <w:rPr>
          <w:bCs/>
          <w:sz w:val="24"/>
          <w:szCs w:val="24"/>
        </w:rPr>
        <w:t xml:space="preserve"> </w:t>
      </w:r>
      <w:r w:rsidR="00620930">
        <w:rPr>
          <w:bCs/>
          <w:sz w:val="24"/>
          <w:szCs w:val="24"/>
        </w:rPr>
        <w:t>7-м</w:t>
      </w:r>
      <w:r w:rsidR="00F17AE4" w:rsidRPr="00D34C51">
        <w:rPr>
          <w:bCs/>
          <w:sz w:val="24"/>
          <w:szCs w:val="24"/>
        </w:rPr>
        <w:t xml:space="preserve">и </w:t>
      </w:r>
      <w:r w:rsidR="007A43DF">
        <w:rPr>
          <w:bCs/>
          <w:sz w:val="24"/>
          <w:szCs w:val="24"/>
        </w:rPr>
        <w:t xml:space="preserve">рабочих дней </w:t>
      </w:r>
      <w:proofErr w:type="gramStart"/>
      <w:r w:rsidR="00727F84" w:rsidRPr="00727F84">
        <w:rPr>
          <w:bCs/>
          <w:sz w:val="24"/>
          <w:szCs w:val="24"/>
        </w:rPr>
        <w:t>с даты подписания</w:t>
      </w:r>
      <w:proofErr w:type="gramEnd"/>
      <w:r w:rsidR="00727F84" w:rsidRPr="00727F84">
        <w:rPr>
          <w:bCs/>
          <w:sz w:val="24"/>
          <w:szCs w:val="24"/>
        </w:rPr>
        <w:t xml:space="preserve"> Заказчиком электронного документа о приемке.</w:t>
      </w:r>
    </w:p>
    <w:bookmarkEnd w:id="12"/>
    <w:bookmarkEnd w:id="13"/>
    <w:bookmarkEnd w:id="14"/>
    <w:p w14:paraId="03753390" w14:textId="77777777" w:rsidR="00E53B8D" w:rsidRDefault="00E53B8D" w:rsidP="00E51902">
      <w:pPr>
        <w:ind w:firstLine="709"/>
        <w:jc w:val="both"/>
        <w:rPr>
          <w:sz w:val="24"/>
          <w:szCs w:val="24"/>
        </w:rPr>
      </w:pPr>
      <w:r w:rsidRPr="00D34C51">
        <w:rPr>
          <w:sz w:val="24"/>
          <w:szCs w:val="24"/>
        </w:rPr>
        <w:t>4.</w:t>
      </w:r>
      <w:r w:rsidR="00E51902">
        <w:rPr>
          <w:sz w:val="24"/>
          <w:szCs w:val="24"/>
        </w:rPr>
        <w:t>6</w:t>
      </w:r>
      <w:r w:rsidRPr="00D34C51">
        <w:rPr>
          <w:sz w:val="24"/>
          <w:szCs w:val="24"/>
        </w:rPr>
        <w:t>. Расчеты по настоящему контракту производятся в российских рублях.</w:t>
      </w:r>
    </w:p>
    <w:p w14:paraId="4247C832" w14:textId="77777777" w:rsidR="00003218" w:rsidRPr="00D34C51" w:rsidRDefault="00003218" w:rsidP="00E51902">
      <w:pPr>
        <w:ind w:firstLine="709"/>
        <w:jc w:val="both"/>
        <w:rPr>
          <w:sz w:val="24"/>
          <w:szCs w:val="24"/>
        </w:rPr>
      </w:pPr>
      <w:r>
        <w:rPr>
          <w:sz w:val="24"/>
          <w:szCs w:val="24"/>
        </w:rPr>
        <w:t xml:space="preserve">4.7. </w:t>
      </w:r>
      <w:r w:rsidRPr="00003218">
        <w:rPr>
          <w:sz w:val="24"/>
          <w:szCs w:val="24"/>
        </w:rPr>
        <w:t>Авансовые платежи по Контракту не предусмотрены.</w:t>
      </w:r>
    </w:p>
    <w:p w14:paraId="3662A519" w14:textId="32FBDCB0" w:rsidR="00066225" w:rsidRDefault="00E53B8D" w:rsidP="00E51902">
      <w:pPr>
        <w:ind w:firstLine="709"/>
        <w:jc w:val="both"/>
        <w:rPr>
          <w:sz w:val="24"/>
          <w:szCs w:val="24"/>
          <w:lang w:eastAsia="en-US"/>
        </w:rPr>
      </w:pPr>
      <w:r w:rsidRPr="00D34C51">
        <w:rPr>
          <w:sz w:val="24"/>
          <w:szCs w:val="24"/>
        </w:rPr>
        <w:t>4.</w:t>
      </w:r>
      <w:r w:rsidR="00E539DD">
        <w:rPr>
          <w:sz w:val="24"/>
          <w:szCs w:val="24"/>
        </w:rPr>
        <w:t>8</w:t>
      </w:r>
      <w:r w:rsidRPr="00D34C51">
        <w:rPr>
          <w:sz w:val="24"/>
          <w:szCs w:val="24"/>
        </w:rPr>
        <w:t xml:space="preserve">. </w:t>
      </w:r>
      <w:proofErr w:type="gramStart"/>
      <w:r w:rsidR="00814A46" w:rsidRPr="00814A46">
        <w:rPr>
          <w:sz w:val="24"/>
          <w:szCs w:val="24"/>
          <w:lang w:eastAsia="en-US"/>
        </w:rPr>
        <w:t>Сумма, подлежащая уплате Заказчиком юридическому лицу или физическому лицу</w:t>
      </w:r>
      <w:r w:rsidR="00BC4F9E">
        <w:rPr>
          <w:sz w:val="24"/>
          <w:szCs w:val="24"/>
          <w:lang w:eastAsia="en-US"/>
        </w:rPr>
        <w:t xml:space="preserve">, </w:t>
      </w:r>
      <w:r w:rsidR="00814A46" w:rsidRPr="00814A46">
        <w:rPr>
          <w:sz w:val="24"/>
          <w:szCs w:val="24"/>
          <w:lang w:eastAsia="en-US"/>
        </w:rPr>
        <w:t xml:space="preserve">в том числе зарегистрированному в качестве </w:t>
      </w:r>
      <w:r w:rsidR="00BC4F9E">
        <w:rPr>
          <w:sz w:val="24"/>
          <w:szCs w:val="24"/>
          <w:lang w:eastAsia="en-US"/>
        </w:rPr>
        <w:t>индивидуального предпринимателя</w:t>
      </w:r>
      <w:r w:rsidR="00814A46" w:rsidRPr="00814A46">
        <w:rPr>
          <w:sz w:val="24"/>
          <w:szCs w:val="24"/>
          <w:lang w:eastAsia="en-US"/>
        </w:rPr>
        <w:t xml:space="preserve">, </w:t>
      </w:r>
      <w:r w:rsidR="00275E84">
        <w:rPr>
          <w:sz w:val="24"/>
          <w:szCs w:val="24"/>
          <w:lang w:eastAsia="en-US"/>
        </w:rPr>
        <w:t>уменьшается</w:t>
      </w:r>
      <w:r w:rsidR="00814A46" w:rsidRPr="00814A46">
        <w:rPr>
          <w:sz w:val="24"/>
          <w:szCs w:val="24"/>
          <w:lang w:eastAsia="en-US"/>
        </w:rPr>
        <w:t xml:space="preserve"> на размер налогов, сборов и иных обязательных платежей в бюджеты бюджетной системы Российской Федерации, связанных с оплатой Контракта, в случае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Заказчиком</w:t>
      </w:r>
      <w:proofErr w:type="gramEnd"/>
      <w:r w:rsidR="00814A46" w:rsidRPr="00814A46">
        <w:rPr>
          <w:sz w:val="24"/>
          <w:szCs w:val="24"/>
          <w:lang w:eastAsia="en-US"/>
        </w:rPr>
        <w:t xml:space="preserve"> в бюджеты бюджетн</w:t>
      </w:r>
      <w:r w:rsidR="007C340A">
        <w:rPr>
          <w:sz w:val="24"/>
          <w:szCs w:val="24"/>
          <w:lang w:eastAsia="en-US"/>
        </w:rPr>
        <w:t>ой системы Российской Федерации.</w:t>
      </w:r>
    </w:p>
    <w:p w14:paraId="034E23FB" w14:textId="1683CC98" w:rsidR="00727F84" w:rsidRDefault="00727F84" w:rsidP="00E51902">
      <w:pPr>
        <w:ind w:firstLine="709"/>
        <w:jc w:val="both"/>
        <w:rPr>
          <w:sz w:val="24"/>
          <w:szCs w:val="24"/>
          <w:lang w:eastAsia="en-US"/>
        </w:rPr>
      </w:pPr>
      <w:r>
        <w:rPr>
          <w:sz w:val="24"/>
          <w:szCs w:val="24"/>
          <w:lang w:eastAsia="en-US"/>
        </w:rPr>
        <w:t xml:space="preserve">4.9. </w:t>
      </w:r>
      <w:r w:rsidRPr="00727F84">
        <w:rPr>
          <w:sz w:val="24"/>
          <w:szCs w:val="24"/>
          <w:lang w:eastAsia="en-US"/>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lang w:eastAsia="en-US"/>
        </w:rPr>
        <w:t>Поставщика</w:t>
      </w:r>
      <w:r w:rsidRPr="00727F84">
        <w:rPr>
          <w:sz w:val="24"/>
          <w:szCs w:val="24"/>
          <w:lang w:eastAsia="en-US"/>
        </w:rPr>
        <w:t xml:space="preserve">, указанный в Контракте. В случае изменения расчетного счета </w:t>
      </w:r>
      <w:r>
        <w:rPr>
          <w:sz w:val="24"/>
          <w:szCs w:val="24"/>
          <w:lang w:eastAsia="en-US"/>
        </w:rPr>
        <w:t>Поставщик</w:t>
      </w:r>
      <w:r w:rsidRPr="00727F84">
        <w:rPr>
          <w:sz w:val="24"/>
          <w:szCs w:val="24"/>
          <w:lang w:eastAsia="en-US"/>
        </w:rPr>
        <w:t xml:space="preserve"> обязан в течение трех рабочих дней </w:t>
      </w:r>
      <w:proofErr w:type="gramStart"/>
      <w:r w:rsidRPr="00727F84">
        <w:rPr>
          <w:sz w:val="24"/>
          <w:szCs w:val="24"/>
          <w:lang w:eastAsia="en-US"/>
        </w:rPr>
        <w:t>с даты изменения</w:t>
      </w:r>
      <w:proofErr w:type="gramEnd"/>
      <w:r w:rsidRPr="00727F84">
        <w:rPr>
          <w:sz w:val="24"/>
          <w:szCs w:val="24"/>
          <w:lang w:eastAsia="en-US"/>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AD7938">
        <w:rPr>
          <w:sz w:val="24"/>
          <w:szCs w:val="24"/>
          <w:lang w:eastAsia="en-US"/>
        </w:rPr>
        <w:t>Поставщика</w:t>
      </w:r>
      <w:r w:rsidRPr="00727F84">
        <w:rPr>
          <w:sz w:val="24"/>
          <w:szCs w:val="24"/>
          <w:lang w:eastAsia="en-US"/>
        </w:rPr>
        <w:t xml:space="preserve">, несет </w:t>
      </w:r>
      <w:r w:rsidR="00AD7938">
        <w:rPr>
          <w:sz w:val="24"/>
          <w:szCs w:val="24"/>
          <w:lang w:eastAsia="en-US"/>
        </w:rPr>
        <w:t>Поставщик</w:t>
      </w:r>
      <w:r w:rsidRPr="00727F84">
        <w:rPr>
          <w:sz w:val="24"/>
          <w:szCs w:val="24"/>
          <w:lang w:eastAsia="en-US"/>
        </w:rPr>
        <w:t>.</w:t>
      </w:r>
    </w:p>
    <w:p w14:paraId="5FCF76A8" w14:textId="3102E057" w:rsidR="006F6989" w:rsidRDefault="00193B82" w:rsidP="006F6989">
      <w:pPr>
        <w:ind w:firstLine="709"/>
        <w:jc w:val="both"/>
        <w:rPr>
          <w:sz w:val="24"/>
          <w:szCs w:val="24"/>
          <w:lang w:eastAsia="en-US"/>
        </w:rPr>
      </w:pPr>
      <w:r>
        <w:rPr>
          <w:sz w:val="24"/>
          <w:szCs w:val="24"/>
          <w:lang w:eastAsia="en-US"/>
        </w:rPr>
        <w:t>4</w:t>
      </w:r>
      <w:r w:rsidR="006F6989">
        <w:rPr>
          <w:sz w:val="24"/>
          <w:szCs w:val="24"/>
          <w:lang w:eastAsia="en-US"/>
        </w:rPr>
        <w:t>.</w:t>
      </w:r>
      <w:r>
        <w:rPr>
          <w:sz w:val="24"/>
          <w:szCs w:val="24"/>
          <w:lang w:eastAsia="en-US"/>
        </w:rPr>
        <w:t>1</w:t>
      </w:r>
      <w:r w:rsidR="006F6989">
        <w:rPr>
          <w:sz w:val="24"/>
          <w:szCs w:val="24"/>
          <w:lang w:eastAsia="en-US"/>
        </w:rPr>
        <w:t xml:space="preserve">0. </w:t>
      </w:r>
      <w:r w:rsidR="006F6989" w:rsidRPr="006F6989">
        <w:rPr>
          <w:sz w:val="24"/>
          <w:szCs w:val="24"/>
          <w:lang w:eastAsia="en-US"/>
        </w:rPr>
        <w:t xml:space="preserve">Приемка результата исполнения </w:t>
      </w:r>
      <w:r w:rsidR="006F6989">
        <w:rPr>
          <w:sz w:val="24"/>
          <w:szCs w:val="24"/>
          <w:lang w:eastAsia="en-US"/>
        </w:rPr>
        <w:t>контракта</w:t>
      </w:r>
      <w:r w:rsidR="006F6989" w:rsidRPr="006F6989">
        <w:rPr>
          <w:sz w:val="24"/>
          <w:szCs w:val="24"/>
          <w:lang w:eastAsia="en-US"/>
        </w:rPr>
        <w:t xml:space="preserve"> осуществляется в порядке, установленном законодательством Российской Федерации и настоящим </w:t>
      </w:r>
      <w:r w:rsidR="006F6989">
        <w:rPr>
          <w:sz w:val="24"/>
          <w:szCs w:val="24"/>
          <w:lang w:eastAsia="en-US"/>
        </w:rPr>
        <w:t>контрактом</w:t>
      </w:r>
      <w:r w:rsidR="006F6989" w:rsidRPr="006F6989">
        <w:rPr>
          <w:sz w:val="24"/>
          <w:szCs w:val="24"/>
          <w:lang w:eastAsia="en-US"/>
        </w:rPr>
        <w:t xml:space="preserve"> в сроки не более 3(трех) рабочих дней от даты предоставления документов об исполнении. </w:t>
      </w:r>
    </w:p>
    <w:p w14:paraId="72021675" w14:textId="55248355" w:rsidR="00073AE3" w:rsidRPr="006F6989" w:rsidRDefault="00073AE3" w:rsidP="006F6989">
      <w:pPr>
        <w:ind w:firstLine="709"/>
        <w:jc w:val="both"/>
        <w:rPr>
          <w:sz w:val="24"/>
          <w:szCs w:val="24"/>
          <w:lang w:eastAsia="en-US"/>
        </w:rPr>
      </w:pPr>
      <w:r>
        <w:rPr>
          <w:sz w:val="24"/>
          <w:szCs w:val="24"/>
          <w:lang w:eastAsia="en-US"/>
        </w:rPr>
        <w:t>Предоставление документов о приемке Поставщиком в течение 3-х рабочих дней после окончания расчетного месяца.</w:t>
      </w:r>
      <w:bookmarkStart w:id="15" w:name="_GoBack"/>
      <w:bookmarkEnd w:id="15"/>
    </w:p>
    <w:p w14:paraId="3507EEB0" w14:textId="255D84F7" w:rsidR="006F6989" w:rsidRPr="006F6989" w:rsidRDefault="00193B82" w:rsidP="006F6989">
      <w:pPr>
        <w:ind w:firstLine="709"/>
        <w:jc w:val="both"/>
        <w:rPr>
          <w:sz w:val="24"/>
          <w:szCs w:val="24"/>
          <w:lang w:eastAsia="en-US"/>
        </w:rPr>
      </w:pPr>
      <w:r>
        <w:rPr>
          <w:sz w:val="24"/>
          <w:szCs w:val="24"/>
          <w:lang w:eastAsia="en-US"/>
        </w:rPr>
        <w:t>4.1</w:t>
      </w:r>
      <w:r w:rsidR="006F6989">
        <w:rPr>
          <w:sz w:val="24"/>
          <w:szCs w:val="24"/>
          <w:lang w:eastAsia="en-US"/>
        </w:rPr>
        <w:t>1</w:t>
      </w:r>
      <w:r w:rsidR="006F6989" w:rsidRPr="006F6989">
        <w:rPr>
          <w:sz w:val="24"/>
          <w:szCs w:val="24"/>
          <w:lang w:eastAsia="en-US"/>
        </w:rPr>
        <w:t>.</w:t>
      </w:r>
      <w:r w:rsidR="006F6989" w:rsidRPr="006F6989">
        <w:rPr>
          <w:sz w:val="24"/>
          <w:szCs w:val="24"/>
          <w:lang w:eastAsia="en-US"/>
        </w:rPr>
        <w:tab/>
        <w:t xml:space="preserve">Для проверки предоставленных Поставщиком результатов, предусмотренных настоящим </w:t>
      </w:r>
      <w:r w:rsidR="006F6989">
        <w:rPr>
          <w:sz w:val="24"/>
          <w:szCs w:val="24"/>
          <w:lang w:eastAsia="en-US"/>
        </w:rPr>
        <w:t>контрактом</w:t>
      </w:r>
      <w:r w:rsidR="006F6989" w:rsidRPr="006F6989">
        <w:rPr>
          <w:sz w:val="24"/>
          <w:szCs w:val="24"/>
          <w:lang w:eastAsia="en-US"/>
        </w:rPr>
        <w:t xml:space="preserve">, в части их соответствия условиям настоящего </w:t>
      </w:r>
      <w:r w:rsidR="006F6989">
        <w:rPr>
          <w:sz w:val="24"/>
          <w:szCs w:val="24"/>
          <w:lang w:eastAsia="en-US"/>
        </w:rPr>
        <w:t>контракта</w:t>
      </w:r>
      <w:r w:rsidR="006F6989" w:rsidRPr="006F6989">
        <w:rPr>
          <w:sz w:val="24"/>
          <w:szCs w:val="24"/>
          <w:lang w:eastAsia="en-US"/>
        </w:rPr>
        <w:t xml:space="preserve"> Заказчик проводит экспертизу своими силами или к ее проведению могут привлекаться эксперты, экспертные организации. </w:t>
      </w:r>
    </w:p>
    <w:p w14:paraId="0C5C9FBF" w14:textId="46E13D57" w:rsidR="006F6989" w:rsidRPr="006F6989" w:rsidRDefault="00193B82" w:rsidP="006F6989">
      <w:pPr>
        <w:ind w:firstLine="709"/>
        <w:jc w:val="both"/>
        <w:rPr>
          <w:sz w:val="24"/>
          <w:szCs w:val="24"/>
          <w:lang w:eastAsia="en-US"/>
        </w:rPr>
      </w:pPr>
      <w:r>
        <w:rPr>
          <w:sz w:val="24"/>
          <w:szCs w:val="24"/>
          <w:lang w:eastAsia="en-US"/>
        </w:rPr>
        <w:t>4</w:t>
      </w:r>
      <w:r w:rsidR="006F6989" w:rsidRPr="006F6989">
        <w:rPr>
          <w:sz w:val="24"/>
          <w:szCs w:val="24"/>
          <w:lang w:eastAsia="en-US"/>
        </w:rPr>
        <w:t>.</w:t>
      </w:r>
      <w:r>
        <w:rPr>
          <w:sz w:val="24"/>
          <w:szCs w:val="24"/>
          <w:lang w:eastAsia="en-US"/>
        </w:rPr>
        <w:t>1</w:t>
      </w:r>
      <w:r w:rsidR="006F6989">
        <w:rPr>
          <w:sz w:val="24"/>
          <w:szCs w:val="24"/>
          <w:lang w:eastAsia="en-US"/>
        </w:rPr>
        <w:t>2</w:t>
      </w:r>
      <w:r w:rsidR="006F6989" w:rsidRPr="006F6989">
        <w:rPr>
          <w:sz w:val="24"/>
          <w:szCs w:val="24"/>
          <w:lang w:eastAsia="en-US"/>
        </w:rPr>
        <w:t>.</w:t>
      </w:r>
      <w:r w:rsidR="006F6989" w:rsidRPr="006F6989">
        <w:rPr>
          <w:sz w:val="24"/>
          <w:szCs w:val="24"/>
          <w:lang w:eastAsia="en-US"/>
        </w:rPr>
        <w:tab/>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w:t>
      </w:r>
      <w:r w:rsidR="006F6989" w:rsidRPr="006F6989">
        <w:rPr>
          <w:sz w:val="24"/>
          <w:szCs w:val="24"/>
          <w:lang w:eastAsia="en-US"/>
        </w:rPr>
        <w:lastRenderedPageBreak/>
        <w:t>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6912A4" w14:textId="49357D8D" w:rsidR="006F6989" w:rsidRPr="006F6989" w:rsidRDefault="00193B82" w:rsidP="006F6989">
      <w:pPr>
        <w:ind w:firstLine="709"/>
        <w:jc w:val="both"/>
        <w:rPr>
          <w:sz w:val="24"/>
          <w:szCs w:val="24"/>
          <w:lang w:eastAsia="en-US"/>
        </w:rPr>
      </w:pPr>
      <w:r>
        <w:rPr>
          <w:sz w:val="24"/>
          <w:szCs w:val="24"/>
          <w:lang w:eastAsia="en-US"/>
        </w:rPr>
        <w:t>4</w:t>
      </w:r>
      <w:r w:rsidR="006F6989" w:rsidRPr="006F6989">
        <w:rPr>
          <w:sz w:val="24"/>
          <w:szCs w:val="24"/>
          <w:lang w:eastAsia="en-US"/>
        </w:rPr>
        <w:t>.</w:t>
      </w:r>
      <w:r>
        <w:rPr>
          <w:sz w:val="24"/>
          <w:szCs w:val="24"/>
          <w:lang w:eastAsia="en-US"/>
        </w:rPr>
        <w:t>1</w:t>
      </w:r>
      <w:r w:rsidR="006F6989">
        <w:rPr>
          <w:sz w:val="24"/>
          <w:szCs w:val="24"/>
          <w:lang w:eastAsia="en-US"/>
        </w:rPr>
        <w:t>3</w:t>
      </w:r>
      <w:r w:rsidR="006F6989" w:rsidRPr="006F6989">
        <w:rPr>
          <w:sz w:val="24"/>
          <w:szCs w:val="24"/>
          <w:lang w:eastAsia="en-US"/>
        </w:rPr>
        <w:t>.</w:t>
      </w:r>
      <w:r w:rsidR="006F6989" w:rsidRPr="006F6989">
        <w:rPr>
          <w:sz w:val="24"/>
          <w:szCs w:val="24"/>
          <w:lang w:eastAsia="en-US"/>
        </w:rPr>
        <w:tab/>
        <w:t xml:space="preserve">Приемочная комиссия Заказчика проводит проверку соответствия наименования, количества и иных характеристик поставляемого Товара, сведениям, содержащимся в документах Поставщика,  условиям </w:t>
      </w:r>
      <w:r w:rsidR="006F6989">
        <w:rPr>
          <w:sz w:val="24"/>
          <w:szCs w:val="24"/>
          <w:lang w:eastAsia="en-US"/>
        </w:rPr>
        <w:t>контракта</w:t>
      </w:r>
      <w:r w:rsidR="006F6989" w:rsidRPr="006F6989">
        <w:rPr>
          <w:sz w:val="24"/>
          <w:szCs w:val="24"/>
          <w:lang w:eastAsia="en-US"/>
        </w:rPr>
        <w:t>. По результатам проверки составляется документ о приемке товара, подписываемый всеми членами приемочной комиссии и утверждается Заказчиком.</w:t>
      </w:r>
    </w:p>
    <w:p w14:paraId="51FCF684" w14:textId="6BD09E41" w:rsidR="006F6989" w:rsidRPr="006F6989" w:rsidRDefault="00193B82" w:rsidP="006F6989">
      <w:pPr>
        <w:ind w:firstLine="709"/>
        <w:jc w:val="both"/>
        <w:rPr>
          <w:sz w:val="24"/>
          <w:szCs w:val="24"/>
          <w:lang w:eastAsia="en-US"/>
        </w:rPr>
      </w:pPr>
      <w:r>
        <w:rPr>
          <w:sz w:val="24"/>
          <w:szCs w:val="24"/>
          <w:lang w:eastAsia="en-US"/>
        </w:rPr>
        <w:t>4</w:t>
      </w:r>
      <w:r w:rsidR="006F6989" w:rsidRPr="006F6989">
        <w:rPr>
          <w:sz w:val="24"/>
          <w:szCs w:val="24"/>
          <w:lang w:eastAsia="en-US"/>
        </w:rPr>
        <w:t>.</w:t>
      </w:r>
      <w:r>
        <w:rPr>
          <w:sz w:val="24"/>
          <w:szCs w:val="24"/>
          <w:lang w:eastAsia="en-US"/>
        </w:rPr>
        <w:t>1</w:t>
      </w:r>
      <w:r w:rsidR="006F6989">
        <w:rPr>
          <w:sz w:val="24"/>
          <w:szCs w:val="24"/>
          <w:lang w:eastAsia="en-US"/>
        </w:rPr>
        <w:t>4</w:t>
      </w:r>
      <w:r w:rsidR="006F6989" w:rsidRPr="006F6989">
        <w:rPr>
          <w:sz w:val="24"/>
          <w:szCs w:val="24"/>
          <w:lang w:eastAsia="en-US"/>
        </w:rPr>
        <w:t>.</w:t>
      </w:r>
      <w:r w:rsidR="006F6989" w:rsidRPr="006F6989">
        <w:rPr>
          <w:sz w:val="24"/>
          <w:szCs w:val="24"/>
          <w:lang w:eastAsia="en-US"/>
        </w:rPr>
        <w:tab/>
      </w:r>
      <w:proofErr w:type="gramStart"/>
      <w:r w:rsidR="006F6989" w:rsidRPr="006F6989">
        <w:rPr>
          <w:sz w:val="24"/>
          <w:szCs w:val="24"/>
          <w:lang w:eastAsia="en-US"/>
        </w:rPr>
        <w:t xml:space="preserve">При выявлении несоответствий в поставленном Товаре (наименования, количества, качества, препятствующих его дальнейшему использованию, препятствующих его приемке, Заказчик в срок, установленный в </w:t>
      </w:r>
      <w:r w:rsidR="006F6989">
        <w:rPr>
          <w:sz w:val="24"/>
          <w:szCs w:val="24"/>
          <w:lang w:eastAsia="en-US"/>
        </w:rPr>
        <w:t>контракте</w:t>
      </w:r>
      <w:r w:rsidR="006F6989" w:rsidRPr="006F6989">
        <w:rPr>
          <w:sz w:val="24"/>
          <w:szCs w:val="24"/>
          <w:lang w:eastAsia="en-US"/>
        </w:rPr>
        <w:t>, отказывает в приемке Товара, формируя мотивированный отказ от подписания документа о приемке с указанием причин такого отказа.</w:t>
      </w:r>
      <w:proofErr w:type="gramEnd"/>
    </w:p>
    <w:p w14:paraId="3B65A465" w14:textId="0D96EE8E" w:rsidR="006F6989" w:rsidRDefault="00193B82" w:rsidP="006F6989">
      <w:pPr>
        <w:ind w:firstLine="709"/>
        <w:jc w:val="both"/>
        <w:rPr>
          <w:sz w:val="24"/>
          <w:szCs w:val="24"/>
          <w:lang w:eastAsia="en-US"/>
        </w:rPr>
      </w:pPr>
      <w:r>
        <w:rPr>
          <w:sz w:val="24"/>
          <w:szCs w:val="24"/>
          <w:lang w:eastAsia="en-US"/>
        </w:rPr>
        <w:t>4</w:t>
      </w:r>
      <w:r w:rsidR="006F6989" w:rsidRPr="006F6989">
        <w:rPr>
          <w:sz w:val="24"/>
          <w:szCs w:val="24"/>
          <w:lang w:eastAsia="en-US"/>
        </w:rPr>
        <w:t>.</w:t>
      </w:r>
      <w:r>
        <w:rPr>
          <w:sz w:val="24"/>
          <w:szCs w:val="24"/>
          <w:lang w:eastAsia="en-US"/>
        </w:rPr>
        <w:t>15</w:t>
      </w:r>
      <w:r w:rsidR="006F6989" w:rsidRPr="006F6989">
        <w:rPr>
          <w:sz w:val="24"/>
          <w:szCs w:val="24"/>
          <w:lang w:eastAsia="en-US"/>
        </w:rPr>
        <w:t>.</w:t>
      </w:r>
      <w:r w:rsidR="006F6989" w:rsidRPr="006F6989">
        <w:rPr>
          <w:sz w:val="24"/>
          <w:szCs w:val="24"/>
          <w:lang w:eastAsia="en-US"/>
        </w:rPr>
        <w:tab/>
        <w:t xml:space="preserve">Заказчик вправе не отказывать в приемке поставленного товара в случае выявления несоответствия этого товара условиям настоящего </w:t>
      </w:r>
      <w:r w:rsidR="006F6989">
        <w:rPr>
          <w:sz w:val="24"/>
          <w:szCs w:val="24"/>
          <w:lang w:eastAsia="en-US"/>
        </w:rPr>
        <w:t>контракта</w:t>
      </w:r>
      <w:r w:rsidR="006F6989" w:rsidRPr="006F6989">
        <w:rPr>
          <w:sz w:val="24"/>
          <w:szCs w:val="24"/>
          <w:lang w:eastAsia="en-US"/>
        </w:rPr>
        <w:t>, если выявленное несоответствие не препятствует приемке этого товара и устранено Поставщиком.</w:t>
      </w:r>
    </w:p>
    <w:p w14:paraId="594CA23B" w14:textId="561E1A92" w:rsidR="00AD7938" w:rsidRDefault="00193B82" w:rsidP="00AD7938">
      <w:pPr>
        <w:ind w:firstLine="709"/>
        <w:jc w:val="both"/>
        <w:rPr>
          <w:sz w:val="24"/>
          <w:szCs w:val="24"/>
          <w:lang w:eastAsia="en-US"/>
        </w:rPr>
      </w:pPr>
      <w:r>
        <w:rPr>
          <w:sz w:val="24"/>
          <w:szCs w:val="24"/>
          <w:lang w:eastAsia="en-US"/>
        </w:rPr>
        <w:t>4.16</w:t>
      </w:r>
      <w:r w:rsidR="00AD7938" w:rsidRPr="00AD7938">
        <w:rPr>
          <w:sz w:val="24"/>
          <w:szCs w:val="24"/>
          <w:lang w:eastAsia="en-US"/>
        </w:rPr>
        <w:t xml:space="preserve">. При представлении </w:t>
      </w:r>
      <w:r w:rsidR="00A3770F">
        <w:rPr>
          <w:sz w:val="24"/>
          <w:szCs w:val="24"/>
          <w:lang w:eastAsia="en-US"/>
        </w:rPr>
        <w:t>Поставщиком</w:t>
      </w:r>
      <w:r w:rsidR="00AD7938" w:rsidRPr="00AD7938">
        <w:rPr>
          <w:sz w:val="24"/>
          <w:szCs w:val="24"/>
          <w:lang w:eastAsia="en-US"/>
        </w:rPr>
        <w:t xml:space="preserve"> недостоверной или недостаточной информации, в отчетных документах, Заказчик вправе приостановить оплату </w:t>
      </w:r>
      <w:r w:rsidR="00C71430">
        <w:rPr>
          <w:sz w:val="24"/>
          <w:szCs w:val="24"/>
          <w:lang w:eastAsia="en-US"/>
        </w:rPr>
        <w:t>поставленного Поставщиком товара</w:t>
      </w:r>
      <w:r w:rsidR="00AD7938" w:rsidRPr="00AD7938">
        <w:rPr>
          <w:sz w:val="24"/>
          <w:szCs w:val="24"/>
          <w:lang w:eastAsia="en-US"/>
        </w:rPr>
        <w:t xml:space="preserve"> до устранения </w:t>
      </w:r>
      <w:r w:rsidR="00C71430">
        <w:rPr>
          <w:sz w:val="24"/>
          <w:szCs w:val="24"/>
          <w:lang w:eastAsia="en-US"/>
        </w:rPr>
        <w:t>Поставщиком</w:t>
      </w:r>
      <w:r w:rsidR="00AD7938" w:rsidRPr="00AD7938">
        <w:rPr>
          <w:sz w:val="24"/>
          <w:szCs w:val="24"/>
          <w:lang w:eastAsia="en-US"/>
        </w:rPr>
        <w:t xml:space="preserve"> допущенных нарушений.</w:t>
      </w:r>
    </w:p>
    <w:p w14:paraId="016483B5" w14:textId="77777777" w:rsidR="007C340A" w:rsidRPr="00066225" w:rsidRDefault="007C340A" w:rsidP="00361D88">
      <w:pPr>
        <w:jc w:val="both"/>
        <w:rPr>
          <w:sz w:val="24"/>
          <w:szCs w:val="24"/>
          <w:lang w:eastAsia="en-US"/>
        </w:rPr>
      </w:pPr>
    </w:p>
    <w:p w14:paraId="081D5F25" w14:textId="77777777" w:rsidR="007C340A" w:rsidRPr="00052274" w:rsidRDefault="00E53B8D" w:rsidP="00052274">
      <w:pPr>
        <w:pStyle w:val="a7"/>
        <w:numPr>
          <w:ilvl w:val="0"/>
          <w:numId w:val="3"/>
        </w:numPr>
        <w:suppressAutoHyphens w:val="0"/>
        <w:jc w:val="center"/>
        <w:rPr>
          <w:b/>
          <w:lang w:eastAsia="ru-RU"/>
        </w:rPr>
      </w:pPr>
      <w:proofErr w:type="spellStart"/>
      <w:r w:rsidRPr="00E53B8D">
        <w:rPr>
          <w:b/>
          <w:lang w:eastAsia="ru-RU"/>
        </w:rPr>
        <w:t>Ответственность</w:t>
      </w:r>
      <w:proofErr w:type="spellEnd"/>
      <w:r w:rsidRPr="00E53B8D">
        <w:rPr>
          <w:b/>
          <w:lang w:eastAsia="ru-RU"/>
        </w:rPr>
        <w:t xml:space="preserve"> </w:t>
      </w:r>
      <w:proofErr w:type="spellStart"/>
      <w:r w:rsidRPr="00E53B8D">
        <w:rPr>
          <w:b/>
          <w:lang w:eastAsia="ru-RU"/>
        </w:rPr>
        <w:t>сторон</w:t>
      </w:r>
      <w:proofErr w:type="spellEnd"/>
    </w:p>
    <w:p w14:paraId="69D7BE3F" w14:textId="77777777" w:rsidR="00052274" w:rsidRPr="00052274" w:rsidRDefault="00052274" w:rsidP="00052274">
      <w:pPr>
        <w:pStyle w:val="a7"/>
        <w:suppressAutoHyphens w:val="0"/>
        <w:rPr>
          <w:b/>
          <w:lang w:eastAsia="ru-RU"/>
        </w:rPr>
      </w:pPr>
    </w:p>
    <w:p w14:paraId="5622765E" w14:textId="062F0336" w:rsidR="00294C91" w:rsidRPr="00BD7C56"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Pr="00BD7C56">
        <w:rPr>
          <w:rFonts w:ascii="Times New Roman" w:hAnsi="Times New Roman" w:cs="Times New Roman"/>
          <w:sz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2E98ED2" w14:textId="23683FF1" w:rsidR="00294C91"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Pr="00BD7C56">
        <w:rPr>
          <w:rFonts w:ascii="Times New Roman" w:hAnsi="Times New Roman" w:cs="Times New Roman"/>
          <w:sz w:val="24"/>
        </w:rPr>
        <w:t>.</w:t>
      </w:r>
      <w:r w:rsidR="00917BD1">
        <w:rPr>
          <w:rFonts w:ascii="Times New Roman" w:hAnsi="Times New Roman" w:cs="Times New Roman"/>
          <w:sz w:val="24"/>
        </w:rPr>
        <w:t>2</w:t>
      </w:r>
      <w:r w:rsidRPr="00BD7C56">
        <w:rPr>
          <w:rFonts w:ascii="Times New Roman" w:hAnsi="Times New Roman" w:cs="Times New Roman"/>
          <w:sz w:val="24"/>
        </w:rPr>
        <w:t xml:space="preserve">. </w:t>
      </w:r>
      <w:r w:rsidRPr="00022A4B">
        <w:rPr>
          <w:rFonts w:ascii="Times New Roman" w:hAnsi="Times New Roman" w:cs="Times New Roman"/>
          <w:sz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14:paraId="2518D999" w14:textId="7F012427" w:rsidR="00294C91"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00917BD1">
        <w:rPr>
          <w:rFonts w:ascii="Times New Roman" w:hAnsi="Times New Roman" w:cs="Times New Roman"/>
          <w:sz w:val="24"/>
        </w:rPr>
        <w:t>3</w:t>
      </w:r>
      <w:r>
        <w:rPr>
          <w:rFonts w:ascii="Times New Roman" w:hAnsi="Times New Roman" w:cs="Times New Roman"/>
          <w:sz w:val="24"/>
        </w:rPr>
        <w:t xml:space="preserve">. </w:t>
      </w:r>
      <w:proofErr w:type="gramStart"/>
      <w:r w:rsidRPr="00022A4B">
        <w:rPr>
          <w:rFonts w:ascii="Times New Roman" w:hAnsi="Times New Roman" w:cs="Times New Roman"/>
          <w:sz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r w:rsidRPr="00022A4B">
        <w:rPr>
          <w:rFonts w:ascii="Times New Roman" w:hAnsi="Times New Roman" w:cs="Times New Roman"/>
          <w:sz w:val="24"/>
        </w:rPr>
        <w:t xml:space="preserve"> </w:t>
      </w:r>
      <w:proofErr w:type="gramStart"/>
      <w:r w:rsidRPr="00022A4B">
        <w:rPr>
          <w:rFonts w:ascii="Times New Roman" w:hAnsi="Times New Roman" w:cs="Times New Roman"/>
          <w:sz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022A4B">
        <w:rPr>
          <w:rFonts w:ascii="Times New Roman" w:hAnsi="Times New Roman" w:cs="Times New Roman"/>
          <w:sz w:val="24"/>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w:t>
      </w:r>
      <w:r w:rsidRPr="00022A4B">
        <w:rPr>
          <w:rFonts w:ascii="Times New Roman" w:hAnsi="Times New Roman" w:cs="Times New Roman"/>
          <w:sz w:val="24"/>
        </w:rPr>
        <w:lastRenderedPageBreak/>
        <w:t>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607BC1" w14:textId="263264A5" w:rsidR="00294C91" w:rsidRPr="00BD7C56"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Pr="00BD7C56">
        <w:rPr>
          <w:rFonts w:ascii="Times New Roman" w:hAnsi="Times New Roman" w:cs="Times New Roman"/>
          <w:sz w:val="24"/>
        </w:rPr>
        <w:t>.</w:t>
      </w:r>
      <w:r w:rsidR="00917BD1">
        <w:rPr>
          <w:rFonts w:ascii="Times New Roman" w:hAnsi="Times New Roman" w:cs="Times New Roman"/>
          <w:sz w:val="24"/>
        </w:rPr>
        <w:t>4</w:t>
      </w:r>
      <w:r w:rsidRPr="00BD7C56">
        <w:rPr>
          <w:rFonts w:ascii="Times New Roman" w:hAnsi="Times New Roman" w:cs="Times New Roman"/>
          <w:sz w:val="24"/>
        </w:rPr>
        <w:t xml:space="preserve">. </w:t>
      </w:r>
      <w:bookmarkStart w:id="16" w:name="P970"/>
      <w:bookmarkEnd w:id="16"/>
      <w:r w:rsidRPr="00022A4B">
        <w:rPr>
          <w:rFonts w:ascii="Times New Roman" w:hAnsi="Times New Roman" w:cs="Times New Roman"/>
          <w:sz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Times New Roman" w:hAnsi="Times New Roman" w:cs="Times New Roman"/>
          <w:sz w:val="24"/>
        </w:rPr>
        <w:t>размере</w:t>
      </w:r>
      <w:r w:rsidRPr="00022A4B">
        <w:rPr>
          <w:rFonts w:ascii="Times New Roman" w:hAnsi="Times New Roman" w:cs="Times New Roman"/>
          <w:sz w:val="24"/>
        </w:rPr>
        <w:t xml:space="preserve"> 10 процентов цены контракта</w:t>
      </w:r>
      <w:r w:rsidR="005F5991">
        <w:rPr>
          <w:rFonts w:ascii="Times New Roman" w:hAnsi="Times New Roman" w:cs="Times New Roman"/>
          <w:sz w:val="24"/>
        </w:rPr>
        <w:t xml:space="preserve"> </w:t>
      </w:r>
      <w:r w:rsidR="00B27ED1">
        <w:rPr>
          <w:rFonts w:ascii="Times New Roman" w:hAnsi="Times New Roman" w:cs="Times New Roman"/>
          <w:sz w:val="24"/>
        </w:rPr>
        <w:t>(этапа)</w:t>
      </w:r>
      <w:r>
        <w:rPr>
          <w:rFonts w:ascii="Times New Roman" w:hAnsi="Times New Roman" w:cs="Times New Roman"/>
          <w:sz w:val="24"/>
        </w:rPr>
        <w:t>.</w:t>
      </w:r>
    </w:p>
    <w:p w14:paraId="0B1FC45E" w14:textId="7758B4DC" w:rsidR="00294C91" w:rsidRPr="00BD7C56"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Pr="00BD7C56">
        <w:rPr>
          <w:rFonts w:ascii="Times New Roman" w:hAnsi="Times New Roman" w:cs="Times New Roman"/>
          <w:sz w:val="24"/>
        </w:rPr>
        <w:t>.</w:t>
      </w:r>
      <w:r w:rsidR="00D366DA">
        <w:rPr>
          <w:rFonts w:ascii="Times New Roman" w:hAnsi="Times New Roman" w:cs="Times New Roman"/>
          <w:sz w:val="24"/>
        </w:rPr>
        <w:t>5</w:t>
      </w:r>
      <w:r w:rsidRPr="00BD7C56">
        <w:rPr>
          <w:rFonts w:ascii="Times New Roman" w:hAnsi="Times New Roman" w:cs="Times New Roman"/>
          <w:sz w:val="24"/>
        </w:rPr>
        <w:t xml:space="preserve">. Общая сумма начисленных штрафов за неисполнение или ненадлежащее исполнение </w:t>
      </w:r>
      <w:r w:rsidR="006726D8">
        <w:rPr>
          <w:rFonts w:ascii="Times New Roman" w:hAnsi="Times New Roman" w:cs="Times New Roman"/>
          <w:sz w:val="24"/>
        </w:rPr>
        <w:t>поставщиком</w:t>
      </w:r>
      <w:r w:rsidRPr="00BD7C56">
        <w:rPr>
          <w:rFonts w:ascii="Times New Roman" w:hAnsi="Times New Roman" w:cs="Times New Roman"/>
          <w:sz w:val="24"/>
        </w:rPr>
        <w:t xml:space="preserve"> обязательств, предусмотренных Контрактом, не может превышать цену Контракта.</w:t>
      </w:r>
    </w:p>
    <w:p w14:paraId="5CBD0005" w14:textId="49242022" w:rsidR="00294C91" w:rsidRPr="00BD7C56"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Pr="00BD7C56">
        <w:rPr>
          <w:rFonts w:ascii="Times New Roman" w:hAnsi="Times New Roman" w:cs="Times New Roman"/>
          <w:sz w:val="24"/>
        </w:rPr>
        <w:t>.</w:t>
      </w:r>
      <w:r w:rsidR="00D366DA">
        <w:rPr>
          <w:rFonts w:ascii="Times New Roman" w:hAnsi="Times New Roman" w:cs="Times New Roman"/>
          <w:sz w:val="24"/>
        </w:rPr>
        <w:t>6</w:t>
      </w:r>
      <w:r w:rsidRPr="00BD7C56">
        <w:rPr>
          <w:rFonts w:ascii="Times New Roman" w:hAnsi="Times New Roman" w:cs="Times New Roman"/>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B6B0A8" w14:textId="0D1E9678" w:rsidR="00294C91"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00D366DA">
        <w:rPr>
          <w:rFonts w:ascii="Times New Roman" w:hAnsi="Times New Roman" w:cs="Times New Roman"/>
          <w:sz w:val="24"/>
        </w:rPr>
        <w:t>.7</w:t>
      </w:r>
      <w:r w:rsidRPr="00BD7C56">
        <w:rPr>
          <w:rFonts w:ascii="Times New Roman" w:hAnsi="Times New Roman" w:cs="Times New Roman"/>
          <w:sz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A40C00" w14:textId="2AD0650E" w:rsidR="00294C91" w:rsidRDefault="00294C91" w:rsidP="00294C91">
      <w:pPr>
        <w:pStyle w:val="ConsPlusNormal"/>
        <w:ind w:firstLine="540"/>
        <w:jc w:val="both"/>
        <w:rPr>
          <w:rFonts w:ascii="Times New Roman" w:hAnsi="Times New Roman" w:cs="Times New Roman"/>
          <w:sz w:val="24"/>
        </w:rPr>
      </w:pPr>
      <w:r>
        <w:rPr>
          <w:rFonts w:ascii="Times New Roman" w:hAnsi="Times New Roman" w:cs="Times New Roman"/>
          <w:sz w:val="24"/>
        </w:rPr>
        <w:t>5.</w:t>
      </w:r>
      <w:r w:rsidR="00D366DA">
        <w:rPr>
          <w:rFonts w:ascii="Times New Roman" w:hAnsi="Times New Roman" w:cs="Times New Roman"/>
          <w:sz w:val="24"/>
        </w:rPr>
        <w:t>8</w:t>
      </w:r>
      <w:r>
        <w:rPr>
          <w:rFonts w:ascii="Times New Roman" w:hAnsi="Times New Roman" w:cs="Times New Roman"/>
          <w:sz w:val="24"/>
        </w:rPr>
        <w:t>.</w:t>
      </w:r>
      <w:r w:rsidRPr="005D574C">
        <w:t xml:space="preserve"> </w:t>
      </w:r>
      <w:r w:rsidRPr="005D574C">
        <w:rPr>
          <w:rFonts w:ascii="Times New Roman" w:hAnsi="Times New Roman" w:cs="Times New Roman"/>
          <w:sz w:val="24"/>
        </w:rPr>
        <w:t>За каждый день просрочки исполнения поставщиком (подрядчиком, исполнителем) обязательства, предусмотренного настоящей ч</w:t>
      </w:r>
      <w:r>
        <w:rPr>
          <w:rFonts w:ascii="Times New Roman" w:hAnsi="Times New Roman" w:cs="Times New Roman"/>
          <w:sz w:val="24"/>
        </w:rPr>
        <w:t>.30 ст.34 44-ФЗ</w:t>
      </w:r>
      <w:r w:rsidRPr="005D574C">
        <w:rPr>
          <w:rFonts w:ascii="Times New Roman" w:hAnsi="Times New Roman" w:cs="Times New Roman"/>
          <w:sz w:val="24"/>
        </w:rPr>
        <w:t>, начисляется пеня в размере, определенном в порядке, установленном в соответствии с частью 7 ст.34 44-ФЗ.</w:t>
      </w:r>
    </w:p>
    <w:p w14:paraId="1AEBB494" w14:textId="77777777" w:rsidR="0076718B" w:rsidRPr="004866D6" w:rsidRDefault="0076718B" w:rsidP="0076718B">
      <w:pPr>
        <w:tabs>
          <w:tab w:val="left" w:pos="3716"/>
        </w:tabs>
        <w:suppressAutoHyphens/>
        <w:autoSpaceDE/>
        <w:autoSpaceDN/>
        <w:adjustRightInd/>
        <w:spacing w:line="100" w:lineRule="atLeast"/>
        <w:ind w:firstLine="851"/>
        <w:jc w:val="both"/>
        <w:rPr>
          <w:rFonts w:eastAsia="Times New Roman"/>
          <w:sz w:val="24"/>
          <w:szCs w:val="26"/>
        </w:rPr>
      </w:pPr>
    </w:p>
    <w:p w14:paraId="5F7B5294" w14:textId="77777777" w:rsidR="007721B9" w:rsidRPr="007C340A" w:rsidRDefault="00E53B8D" w:rsidP="003C2218">
      <w:pPr>
        <w:pStyle w:val="a7"/>
        <w:numPr>
          <w:ilvl w:val="0"/>
          <w:numId w:val="3"/>
        </w:numPr>
        <w:suppressAutoHyphens w:val="0"/>
        <w:jc w:val="center"/>
        <w:rPr>
          <w:b/>
          <w:lang w:eastAsia="ru-RU"/>
        </w:rPr>
      </w:pPr>
      <w:proofErr w:type="spellStart"/>
      <w:r w:rsidRPr="00E53B8D">
        <w:rPr>
          <w:b/>
          <w:lang w:eastAsia="ru-RU"/>
        </w:rPr>
        <w:t>Обстоятельства</w:t>
      </w:r>
      <w:proofErr w:type="spellEnd"/>
      <w:r w:rsidRPr="00E53B8D">
        <w:rPr>
          <w:b/>
          <w:lang w:eastAsia="ru-RU"/>
        </w:rPr>
        <w:t xml:space="preserve"> </w:t>
      </w:r>
      <w:proofErr w:type="spellStart"/>
      <w:r w:rsidRPr="00E53B8D">
        <w:rPr>
          <w:b/>
          <w:lang w:eastAsia="ru-RU"/>
        </w:rPr>
        <w:t>непреодолимой</w:t>
      </w:r>
      <w:proofErr w:type="spellEnd"/>
      <w:r w:rsidRPr="00E53B8D">
        <w:rPr>
          <w:b/>
          <w:lang w:eastAsia="ru-RU"/>
        </w:rPr>
        <w:t xml:space="preserve"> </w:t>
      </w:r>
      <w:proofErr w:type="spellStart"/>
      <w:r w:rsidRPr="00E53B8D">
        <w:rPr>
          <w:b/>
          <w:lang w:eastAsia="ru-RU"/>
        </w:rPr>
        <w:t>силы</w:t>
      </w:r>
      <w:proofErr w:type="spellEnd"/>
    </w:p>
    <w:p w14:paraId="191BD62E" w14:textId="77777777" w:rsidR="007C340A" w:rsidRPr="003C2218" w:rsidRDefault="007C340A" w:rsidP="007C340A">
      <w:pPr>
        <w:pStyle w:val="a7"/>
        <w:suppressAutoHyphens w:val="0"/>
        <w:rPr>
          <w:b/>
          <w:lang w:eastAsia="ru-RU"/>
        </w:rPr>
      </w:pPr>
    </w:p>
    <w:p w14:paraId="3EC67C07" w14:textId="3E8230C8" w:rsidR="007F27E6" w:rsidRPr="00BD7C56" w:rsidRDefault="007F27E6" w:rsidP="007F27E6">
      <w:pPr>
        <w:pStyle w:val="ConsPlusNormal"/>
        <w:ind w:firstLine="540"/>
        <w:jc w:val="both"/>
        <w:rPr>
          <w:rFonts w:ascii="Times New Roman" w:hAnsi="Times New Roman" w:cs="Times New Roman"/>
          <w:sz w:val="24"/>
        </w:rPr>
      </w:pPr>
      <w:r>
        <w:rPr>
          <w:rFonts w:ascii="Times New Roman" w:hAnsi="Times New Roman" w:cs="Times New Roman"/>
          <w:sz w:val="24"/>
        </w:rPr>
        <w:t>6</w:t>
      </w:r>
      <w:r w:rsidRPr="00BD7C56">
        <w:rPr>
          <w:rFonts w:ascii="Times New Roman" w:hAnsi="Times New Roman" w:cs="Times New Roman"/>
          <w:sz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90EE56" w14:textId="5473CB79" w:rsidR="007F27E6" w:rsidRPr="00BD7C56" w:rsidRDefault="007F27E6" w:rsidP="007F27E6">
      <w:pPr>
        <w:pStyle w:val="ConsPlusNormal"/>
        <w:ind w:firstLine="540"/>
        <w:jc w:val="both"/>
        <w:rPr>
          <w:rFonts w:ascii="Times New Roman" w:hAnsi="Times New Roman" w:cs="Times New Roman"/>
          <w:sz w:val="24"/>
        </w:rPr>
      </w:pPr>
      <w:r>
        <w:rPr>
          <w:rFonts w:ascii="Times New Roman" w:hAnsi="Times New Roman" w:cs="Times New Roman"/>
          <w:sz w:val="24"/>
        </w:rPr>
        <w:t>6</w:t>
      </w:r>
      <w:r w:rsidRPr="00BD7C56">
        <w:rPr>
          <w:rFonts w:ascii="Times New Roman" w:hAnsi="Times New Roman" w:cs="Times New Roman"/>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6143242" w14:textId="532F6AF9" w:rsidR="007F27E6" w:rsidRPr="00BD7C56" w:rsidRDefault="007F27E6" w:rsidP="007F27E6">
      <w:pPr>
        <w:pStyle w:val="ConsPlusNormal"/>
        <w:ind w:firstLine="540"/>
        <w:jc w:val="both"/>
        <w:rPr>
          <w:rFonts w:ascii="Times New Roman" w:hAnsi="Times New Roman" w:cs="Times New Roman"/>
          <w:sz w:val="24"/>
        </w:rPr>
      </w:pPr>
      <w:r>
        <w:rPr>
          <w:rFonts w:ascii="Times New Roman" w:hAnsi="Times New Roman" w:cs="Times New Roman"/>
          <w:sz w:val="24"/>
        </w:rPr>
        <w:t>6</w:t>
      </w:r>
      <w:r w:rsidRPr="00BD7C56">
        <w:rPr>
          <w:rFonts w:ascii="Times New Roman" w:hAnsi="Times New Roman" w:cs="Times New Roman"/>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FD8DFB9" w14:textId="5887D492" w:rsidR="007F27E6" w:rsidRPr="00BD7C56" w:rsidRDefault="007F27E6" w:rsidP="007F27E6">
      <w:pPr>
        <w:pStyle w:val="ConsPlusNormal"/>
        <w:ind w:firstLine="540"/>
        <w:jc w:val="both"/>
        <w:rPr>
          <w:rFonts w:ascii="Times New Roman" w:hAnsi="Times New Roman" w:cs="Times New Roman"/>
          <w:sz w:val="24"/>
        </w:rPr>
      </w:pPr>
      <w:r>
        <w:rPr>
          <w:rFonts w:ascii="Times New Roman" w:hAnsi="Times New Roman" w:cs="Times New Roman"/>
          <w:sz w:val="24"/>
        </w:rPr>
        <w:t>6</w:t>
      </w:r>
      <w:r w:rsidRPr="00BD7C56">
        <w:rPr>
          <w:rFonts w:ascii="Times New Roman" w:hAnsi="Times New Roman" w:cs="Times New Roman"/>
          <w:sz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E931CBF" w14:textId="77777777" w:rsidR="001B7860" w:rsidRPr="004866D6" w:rsidRDefault="001B7860" w:rsidP="00014D1C">
      <w:pPr>
        <w:ind w:firstLine="709"/>
        <w:jc w:val="both"/>
        <w:rPr>
          <w:sz w:val="24"/>
          <w:szCs w:val="24"/>
        </w:rPr>
      </w:pPr>
    </w:p>
    <w:p w14:paraId="70608AD7" w14:textId="77777777" w:rsidR="00EE3678" w:rsidRPr="00BC1BF8" w:rsidRDefault="00E53B8D" w:rsidP="00EE3678">
      <w:pPr>
        <w:pStyle w:val="a7"/>
        <w:numPr>
          <w:ilvl w:val="0"/>
          <w:numId w:val="4"/>
        </w:numPr>
        <w:ind w:left="0" w:firstLine="0"/>
        <w:jc w:val="center"/>
        <w:rPr>
          <w:b/>
        </w:rPr>
      </w:pPr>
      <w:proofErr w:type="spellStart"/>
      <w:r w:rsidRPr="007721B9">
        <w:rPr>
          <w:b/>
        </w:rPr>
        <w:t>Срок</w:t>
      </w:r>
      <w:proofErr w:type="spellEnd"/>
      <w:r w:rsidRPr="007721B9">
        <w:rPr>
          <w:b/>
        </w:rPr>
        <w:t xml:space="preserve"> </w:t>
      </w:r>
      <w:proofErr w:type="spellStart"/>
      <w:r w:rsidRPr="007721B9">
        <w:rPr>
          <w:b/>
        </w:rPr>
        <w:t>действия</w:t>
      </w:r>
      <w:proofErr w:type="spellEnd"/>
      <w:r w:rsidRPr="007721B9">
        <w:rPr>
          <w:b/>
        </w:rPr>
        <w:t xml:space="preserve"> </w:t>
      </w:r>
      <w:proofErr w:type="spellStart"/>
      <w:r w:rsidRPr="007721B9">
        <w:rPr>
          <w:b/>
        </w:rPr>
        <w:t>контракта</w:t>
      </w:r>
      <w:proofErr w:type="spellEnd"/>
    </w:p>
    <w:p w14:paraId="42BB5A88" w14:textId="77777777" w:rsidR="00BC1BF8" w:rsidRPr="00BC1BF8" w:rsidRDefault="00BC1BF8" w:rsidP="00BC1BF8">
      <w:pPr>
        <w:pStyle w:val="a7"/>
        <w:ind w:left="0"/>
        <w:rPr>
          <w:b/>
        </w:rPr>
      </w:pPr>
    </w:p>
    <w:p w14:paraId="288CFA22" w14:textId="7B3F77E1" w:rsidR="00E53B8D" w:rsidRPr="00D34C51" w:rsidRDefault="00E53B8D" w:rsidP="00383D29">
      <w:pPr>
        <w:ind w:firstLine="709"/>
        <w:jc w:val="both"/>
        <w:rPr>
          <w:sz w:val="24"/>
          <w:szCs w:val="24"/>
        </w:rPr>
      </w:pPr>
      <w:r w:rsidRPr="00D34C51">
        <w:rPr>
          <w:sz w:val="24"/>
          <w:szCs w:val="24"/>
        </w:rPr>
        <w:t>8.1. Настоящий контра</w:t>
      </w:r>
      <w:proofErr w:type="gramStart"/>
      <w:r w:rsidRPr="00D34C51">
        <w:rPr>
          <w:sz w:val="24"/>
          <w:szCs w:val="24"/>
        </w:rPr>
        <w:t>кт вст</w:t>
      </w:r>
      <w:proofErr w:type="gramEnd"/>
      <w:r w:rsidRPr="00D34C51">
        <w:rPr>
          <w:sz w:val="24"/>
          <w:szCs w:val="24"/>
        </w:rPr>
        <w:t xml:space="preserve">упает в силу с момента его заключения и </w:t>
      </w:r>
      <w:r w:rsidRPr="00725497">
        <w:rPr>
          <w:sz w:val="24"/>
          <w:szCs w:val="24"/>
        </w:rPr>
        <w:t>действует</w:t>
      </w:r>
      <w:r w:rsidR="00B27ED1" w:rsidRPr="00725497">
        <w:rPr>
          <w:sz w:val="24"/>
          <w:szCs w:val="24"/>
        </w:rPr>
        <w:t xml:space="preserve"> </w:t>
      </w:r>
      <w:r w:rsidRPr="00D34C51">
        <w:rPr>
          <w:sz w:val="24"/>
          <w:szCs w:val="24"/>
        </w:rPr>
        <w:t xml:space="preserve">до </w:t>
      </w:r>
      <w:r w:rsidR="001F4EB1">
        <w:rPr>
          <w:sz w:val="24"/>
          <w:szCs w:val="24"/>
        </w:rPr>
        <w:t xml:space="preserve"> </w:t>
      </w:r>
      <w:r w:rsidR="00630173">
        <w:rPr>
          <w:sz w:val="24"/>
          <w:szCs w:val="24"/>
        </w:rPr>
        <w:t>3</w:t>
      </w:r>
      <w:r w:rsidR="00D7646D">
        <w:rPr>
          <w:sz w:val="24"/>
          <w:szCs w:val="24"/>
        </w:rPr>
        <w:t>1</w:t>
      </w:r>
      <w:r w:rsidR="00630173">
        <w:rPr>
          <w:sz w:val="24"/>
          <w:szCs w:val="24"/>
        </w:rPr>
        <w:t>.</w:t>
      </w:r>
      <w:r w:rsidR="00D7646D">
        <w:rPr>
          <w:sz w:val="24"/>
          <w:szCs w:val="24"/>
        </w:rPr>
        <w:t>12</w:t>
      </w:r>
      <w:r w:rsidR="00630173">
        <w:rPr>
          <w:sz w:val="24"/>
          <w:szCs w:val="24"/>
        </w:rPr>
        <w:t>.2026</w:t>
      </w:r>
      <w:r w:rsidR="00BE3840">
        <w:rPr>
          <w:sz w:val="24"/>
          <w:szCs w:val="24"/>
        </w:rPr>
        <w:t xml:space="preserve">года, </w:t>
      </w:r>
      <w:r w:rsidR="00BE3840" w:rsidRPr="00BE3840">
        <w:rPr>
          <w:sz w:val="24"/>
          <w:szCs w:val="24"/>
        </w:rPr>
        <w:t xml:space="preserve">а по взаиморасчетам между сторонами </w:t>
      </w:r>
      <w:r w:rsidR="00BE3840">
        <w:rPr>
          <w:sz w:val="24"/>
          <w:szCs w:val="24"/>
        </w:rPr>
        <w:t xml:space="preserve">– до </w:t>
      </w:r>
      <w:r w:rsidR="001F4EB1">
        <w:rPr>
          <w:sz w:val="24"/>
          <w:szCs w:val="24"/>
        </w:rPr>
        <w:t xml:space="preserve">полного </w:t>
      </w:r>
      <w:r w:rsidRPr="00D34C51">
        <w:rPr>
          <w:sz w:val="24"/>
          <w:szCs w:val="24"/>
        </w:rPr>
        <w:t xml:space="preserve"> исполнения всех обязательств по контракту.</w:t>
      </w:r>
      <w:r w:rsidR="001F4EB1">
        <w:rPr>
          <w:sz w:val="24"/>
          <w:szCs w:val="24"/>
        </w:rPr>
        <w:t xml:space="preserve"> Окончание срока действия настоящего контракта не освобождает Стороны от взятых на себя обстоятельств по контракту, а также от ответственности за нарушение условий контракта.</w:t>
      </w:r>
    </w:p>
    <w:p w14:paraId="7079F8B4" w14:textId="1F15C9AD" w:rsidR="007A7C98" w:rsidRPr="00E53B8D" w:rsidRDefault="007A7C98" w:rsidP="003B56D6">
      <w:pPr>
        <w:jc w:val="both"/>
        <w:rPr>
          <w:sz w:val="24"/>
          <w:szCs w:val="24"/>
          <w:lang w:eastAsia="ar-SA"/>
        </w:rPr>
      </w:pPr>
    </w:p>
    <w:p w14:paraId="65A54C71" w14:textId="7B382EC5" w:rsidR="00542FFE" w:rsidRPr="00955FCA" w:rsidRDefault="00542FFE" w:rsidP="00542FFE">
      <w:pPr>
        <w:pStyle w:val="a7"/>
        <w:numPr>
          <w:ilvl w:val="0"/>
          <w:numId w:val="4"/>
        </w:numPr>
        <w:jc w:val="center"/>
        <w:rPr>
          <w:b/>
          <w:lang w:val="ru-RU"/>
        </w:rPr>
      </w:pPr>
      <w:r w:rsidRPr="00955FCA">
        <w:rPr>
          <w:b/>
          <w:lang w:val="ru-RU"/>
        </w:rPr>
        <w:t>Рассмотрение и разрешение споров</w:t>
      </w:r>
    </w:p>
    <w:p w14:paraId="581A122D" w14:textId="77777777" w:rsidR="00542FFE" w:rsidRPr="00955FCA" w:rsidRDefault="00542FFE" w:rsidP="00542FFE">
      <w:pPr>
        <w:pStyle w:val="a7"/>
        <w:rPr>
          <w:b/>
          <w:lang w:val="ru-RU"/>
        </w:rPr>
      </w:pPr>
    </w:p>
    <w:p w14:paraId="1172893C" w14:textId="02A17404" w:rsidR="00542FFE" w:rsidRPr="00542FFE" w:rsidRDefault="00542FFE" w:rsidP="00542FFE">
      <w:pPr>
        <w:ind w:firstLine="709"/>
        <w:jc w:val="both"/>
        <w:rPr>
          <w:rFonts w:eastAsia="Times New Roman"/>
          <w:bCs/>
          <w:sz w:val="24"/>
          <w:szCs w:val="24"/>
          <w:lang w:eastAsia="ar-SA"/>
        </w:rPr>
      </w:pPr>
      <w:r w:rsidRPr="00542FFE">
        <w:rPr>
          <w:rFonts w:eastAsia="Times New Roman"/>
          <w:bCs/>
          <w:sz w:val="24"/>
          <w:szCs w:val="24"/>
          <w:lang w:eastAsia="ar-SA"/>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20771C6" w14:textId="387003BB" w:rsidR="00542FFE" w:rsidRPr="00542FFE" w:rsidRDefault="00542FFE" w:rsidP="00542FFE">
      <w:pPr>
        <w:ind w:firstLine="709"/>
        <w:jc w:val="both"/>
        <w:rPr>
          <w:rFonts w:eastAsia="Times New Roman"/>
          <w:bCs/>
          <w:sz w:val="24"/>
          <w:szCs w:val="24"/>
          <w:lang w:eastAsia="ar-SA"/>
        </w:rPr>
      </w:pPr>
      <w:r w:rsidRPr="00542FFE">
        <w:rPr>
          <w:rFonts w:eastAsia="Times New Roman"/>
          <w:bCs/>
          <w:sz w:val="24"/>
          <w:szCs w:val="24"/>
          <w:lang w:eastAsia="ar-SA"/>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BBB48D3" w14:textId="77777777" w:rsidR="00B27ED1" w:rsidRDefault="00542FFE" w:rsidP="00542FFE">
      <w:pPr>
        <w:ind w:firstLine="709"/>
        <w:jc w:val="both"/>
        <w:rPr>
          <w:rFonts w:eastAsia="Times New Roman"/>
          <w:bCs/>
          <w:sz w:val="24"/>
          <w:szCs w:val="24"/>
          <w:lang w:eastAsia="ar-SA"/>
        </w:rPr>
      </w:pPr>
      <w:r w:rsidRPr="00542FFE">
        <w:rPr>
          <w:rFonts w:eastAsia="Times New Roman"/>
          <w:bCs/>
          <w:sz w:val="24"/>
          <w:szCs w:val="24"/>
          <w:lang w:eastAsia="ar-SA"/>
        </w:rPr>
        <w:t xml:space="preserve">Срок рассмотрения претензии не может превышать 10 (десяти) дней. </w:t>
      </w:r>
    </w:p>
    <w:p w14:paraId="2758B955" w14:textId="17F9D578" w:rsidR="007C340A" w:rsidRDefault="00542FFE" w:rsidP="00542FFE">
      <w:pPr>
        <w:ind w:firstLine="709"/>
        <w:jc w:val="both"/>
        <w:rPr>
          <w:rFonts w:eastAsia="Times New Roman"/>
          <w:bCs/>
          <w:sz w:val="24"/>
          <w:szCs w:val="24"/>
          <w:lang w:eastAsia="ar-SA"/>
        </w:rPr>
      </w:pPr>
      <w:r w:rsidRPr="00542FFE">
        <w:rPr>
          <w:rFonts w:eastAsia="Times New Roman"/>
          <w:bCs/>
          <w:sz w:val="24"/>
          <w:szCs w:val="24"/>
          <w:lang w:eastAsia="ar-SA"/>
        </w:rPr>
        <w:lastRenderedPageBreak/>
        <w:t>9.3. При не</w:t>
      </w:r>
      <w:r w:rsidR="000B2157">
        <w:rPr>
          <w:rFonts w:eastAsia="Times New Roman"/>
          <w:bCs/>
          <w:sz w:val="24"/>
          <w:szCs w:val="24"/>
          <w:lang w:eastAsia="ar-SA"/>
        </w:rPr>
        <w:t xml:space="preserve"> </w:t>
      </w:r>
      <w:r w:rsidRPr="00542FFE">
        <w:rPr>
          <w:rFonts w:eastAsia="Times New Roman"/>
          <w:bCs/>
          <w:sz w:val="24"/>
          <w:szCs w:val="24"/>
          <w:lang w:eastAsia="ar-SA"/>
        </w:rPr>
        <w:t xml:space="preserve">урегулировании Сторонами спора в досудебном порядке спор разрешается в Арбитражном суде </w:t>
      </w:r>
      <w:r w:rsidR="00207026">
        <w:rPr>
          <w:rFonts w:eastAsia="Times New Roman"/>
          <w:bCs/>
          <w:sz w:val="24"/>
          <w:szCs w:val="24"/>
          <w:lang w:eastAsia="ar-SA"/>
        </w:rPr>
        <w:t>по месту нахождения истца</w:t>
      </w:r>
      <w:r w:rsidRPr="00542FFE">
        <w:rPr>
          <w:rFonts w:eastAsia="Times New Roman"/>
          <w:bCs/>
          <w:sz w:val="24"/>
          <w:szCs w:val="24"/>
          <w:lang w:eastAsia="ar-SA"/>
        </w:rPr>
        <w:t>.</w:t>
      </w:r>
    </w:p>
    <w:p w14:paraId="1A7ABE5C" w14:textId="0812D19E" w:rsidR="000B2157" w:rsidRPr="000B2157" w:rsidRDefault="000B2157" w:rsidP="000B2157">
      <w:pPr>
        <w:tabs>
          <w:tab w:val="left" w:pos="709"/>
        </w:tabs>
        <w:suppressAutoHyphens/>
        <w:autoSpaceDE/>
        <w:autoSpaceDN/>
        <w:adjustRightInd/>
        <w:jc w:val="center"/>
        <w:rPr>
          <w:rFonts w:eastAsia="Times New Roman"/>
          <w:sz w:val="24"/>
          <w:szCs w:val="24"/>
          <w:lang w:eastAsia="zh-CN"/>
        </w:rPr>
      </w:pPr>
      <w:r>
        <w:rPr>
          <w:rFonts w:eastAsia="Arial Unicode MS"/>
          <w:b/>
          <w:bCs/>
          <w:color w:val="000000"/>
          <w:sz w:val="24"/>
          <w:szCs w:val="24"/>
          <w:lang w:eastAsia="zh-CN"/>
        </w:rPr>
        <w:t xml:space="preserve">10. </w:t>
      </w:r>
      <w:r w:rsidRPr="000B2157">
        <w:rPr>
          <w:rFonts w:eastAsia="Arial Unicode MS"/>
          <w:b/>
          <w:bCs/>
          <w:color w:val="000000"/>
          <w:sz w:val="24"/>
          <w:szCs w:val="24"/>
          <w:lang w:eastAsia="zh-CN"/>
        </w:rPr>
        <w:t>Антикоррупционная оговорка</w:t>
      </w:r>
    </w:p>
    <w:p w14:paraId="71E58B96" w14:textId="547CC29F" w:rsidR="000B2157" w:rsidRPr="000B2157" w:rsidRDefault="000B2157" w:rsidP="000B2157">
      <w:pPr>
        <w:widowControl/>
        <w:suppressAutoHyphens/>
        <w:autoSpaceDE/>
        <w:autoSpaceDN/>
        <w:adjustRightInd/>
        <w:spacing w:before="57" w:after="57" w:line="276" w:lineRule="auto"/>
        <w:jc w:val="both"/>
        <w:rPr>
          <w:rFonts w:eastAsia="Times New Roman"/>
          <w:sz w:val="24"/>
          <w:szCs w:val="24"/>
          <w:lang w:eastAsia="zh-CN"/>
        </w:rPr>
      </w:pPr>
      <w:r w:rsidRPr="000B2157">
        <w:rPr>
          <w:rFonts w:eastAsia="Times New Roman"/>
          <w:sz w:val="24"/>
          <w:szCs w:val="24"/>
          <w:lang w:eastAsia="zh-CN"/>
        </w:rPr>
        <w:tab/>
      </w:r>
      <w:r>
        <w:rPr>
          <w:rFonts w:eastAsia="Times New Roman"/>
          <w:sz w:val="24"/>
          <w:szCs w:val="24"/>
          <w:lang w:eastAsia="zh-CN"/>
        </w:rPr>
        <w:t>10</w:t>
      </w:r>
      <w:r w:rsidRPr="000B2157">
        <w:rPr>
          <w:rFonts w:eastAsia="Times New Roman"/>
          <w:sz w:val="24"/>
          <w:szCs w:val="24"/>
          <w:lang w:eastAsia="zh-CN"/>
        </w:rPr>
        <w:t>.1.</w:t>
      </w:r>
      <w:r w:rsidRPr="000B2157">
        <w:rPr>
          <w:rFonts w:eastAsia="Times New Roman"/>
          <w:bCs/>
          <w:sz w:val="24"/>
          <w:szCs w:val="24"/>
          <w:lang w:eastAsia="zh-CN"/>
        </w:rPr>
        <w:t xml:space="preserve"> </w:t>
      </w:r>
      <w:proofErr w:type="gramStart"/>
      <w:r w:rsidRPr="000B2157">
        <w:rPr>
          <w:rFonts w:eastAsia="Times New Roman"/>
          <w:bCs/>
          <w:sz w:val="24"/>
          <w:szCs w:val="24"/>
          <w:lang w:eastAsia="zh-CN"/>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157">
        <w:rPr>
          <w:rFonts w:eastAsia="Times New Roman"/>
          <w:bCs/>
          <w:sz w:val="24"/>
          <w:szCs w:val="24"/>
          <w:lang w:eastAsia="zh-CN"/>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28F43A" w14:textId="52E27621" w:rsidR="000B2157" w:rsidRPr="000B2157" w:rsidRDefault="000B2157" w:rsidP="000B2157">
      <w:pPr>
        <w:widowControl/>
        <w:suppressAutoHyphens/>
        <w:autoSpaceDE/>
        <w:autoSpaceDN/>
        <w:adjustRightInd/>
        <w:spacing w:line="276" w:lineRule="auto"/>
        <w:jc w:val="both"/>
        <w:rPr>
          <w:rFonts w:eastAsia="Times New Roman"/>
          <w:sz w:val="24"/>
          <w:szCs w:val="24"/>
          <w:lang w:eastAsia="zh-CN"/>
        </w:rPr>
      </w:pPr>
      <w:r w:rsidRPr="000B2157">
        <w:rPr>
          <w:rFonts w:eastAsia="Times New Roman"/>
          <w:sz w:val="24"/>
          <w:szCs w:val="24"/>
          <w:lang w:eastAsia="zh-CN"/>
        </w:rPr>
        <w:tab/>
      </w:r>
      <w:r>
        <w:rPr>
          <w:rFonts w:eastAsia="Times New Roman"/>
          <w:sz w:val="24"/>
          <w:szCs w:val="24"/>
          <w:lang w:eastAsia="zh-CN"/>
        </w:rPr>
        <w:t>10</w:t>
      </w:r>
      <w:r w:rsidRPr="000B2157">
        <w:rPr>
          <w:rFonts w:eastAsia="Times New Roman"/>
          <w:sz w:val="24"/>
          <w:szCs w:val="24"/>
          <w:lang w:eastAsia="zh-CN"/>
        </w:rPr>
        <w:t>.2.</w:t>
      </w:r>
      <w:r w:rsidRPr="000B2157">
        <w:rPr>
          <w:rFonts w:eastAsia="Times New Roman"/>
          <w:bCs/>
          <w:sz w:val="24"/>
          <w:szCs w:val="24"/>
          <w:lang w:eastAsia="zh-CN"/>
        </w:rPr>
        <w:t xml:space="preserve"> В случае возникновения у Стороны подозрений, что произошло или может произойти нарушение п.9.1., соответствующая Сторона обязуется уведомить другую сторону в письменной форме. </w:t>
      </w:r>
      <w:proofErr w:type="gramStart"/>
      <w:r w:rsidRPr="000B2157">
        <w:rPr>
          <w:rFonts w:eastAsia="Times New Roman"/>
          <w:bCs/>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w:t>
      </w:r>
      <w:proofErr w:type="gramEnd"/>
      <w:r w:rsidRPr="000B2157">
        <w:rPr>
          <w:rFonts w:eastAsia="Times New Roman"/>
          <w:bCs/>
          <w:sz w:val="24"/>
          <w:szCs w:val="24"/>
          <w:lang w:eastAsia="zh-CN"/>
        </w:rPr>
        <w:t xml:space="preserve">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B2157">
        <w:rPr>
          <w:rFonts w:eastAsia="Times New Roman"/>
          <w:bCs/>
          <w:sz w:val="24"/>
          <w:szCs w:val="24"/>
          <w:lang w:eastAsia="zh-CN"/>
        </w:rPr>
        <w:t>с даты направления</w:t>
      </w:r>
      <w:proofErr w:type="gramEnd"/>
      <w:r w:rsidRPr="000B2157">
        <w:rPr>
          <w:rFonts w:eastAsia="Times New Roman"/>
          <w:bCs/>
          <w:sz w:val="24"/>
          <w:szCs w:val="24"/>
          <w:lang w:eastAsia="zh-CN"/>
        </w:rPr>
        <w:t xml:space="preserve"> письменного уведомления.</w:t>
      </w:r>
    </w:p>
    <w:p w14:paraId="542E1CC7" w14:textId="14E98FEB" w:rsidR="000B2157" w:rsidRPr="000B2157" w:rsidRDefault="000B2157" w:rsidP="000B2157">
      <w:pPr>
        <w:widowControl/>
        <w:suppressAutoHyphens/>
        <w:autoSpaceDE/>
        <w:autoSpaceDN/>
        <w:adjustRightInd/>
        <w:spacing w:line="276" w:lineRule="auto"/>
        <w:jc w:val="both"/>
        <w:rPr>
          <w:rFonts w:eastAsia="Times New Roman"/>
          <w:sz w:val="24"/>
          <w:szCs w:val="24"/>
          <w:lang w:eastAsia="zh-CN"/>
        </w:rPr>
      </w:pPr>
      <w:r w:rsidRPr="000B2157">
        <w:rPr>
          <w:rFonts w:eastAsia="Times New Roman"/>
          <w:sz w:val="24"/>
          <w:szCs w:val="24"/>
          <w:lang w:eastAsia="zh-CN"/>
        </w:rPr>
        <w:tab/>
      </w:r>
      <w:r>
        <w:rPr>
          <w:rFonts w:eastAsia="Times New Roman"/>
          <w:sz w:val="24"/>
          <w:szCs w:val="24"/>
          <w:lang w:eastAsia="zh-CN"/>
        </w:rPr>
        <w:t>10</w:t>
      </w:r>
      <w:r w:rsidRPr="000B2157">
        <w:rPr>
          <w:rFonts w:eastAsia="Times New Roman"/>
          <w:sz w:val="24"/>
          <w:szCs w:val="24"/>
          <w:lang w:eastAsia="zh-CN"/>
        </w:rPr>
        <w:t>.3.</w:t>
      </w:r>
      <w:r w:rsidRPr="000B2157">
        <w:rPr>
          <w:rFonts w:eastAsia="Times New Roman"/>
          <w:bCs/>
          <w:sz w:val="24"/>
          <w:szCs w:val="24"/>
          <w:lang w:eastAsia="zh-CN"/>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0B2157">
        <w:rPr>
          <w:rFonts w:eastAsia="Times New Roman"/>
          <w:bCs/>
          <w:sz w:val="24"/>
          <w:szCs w:val="24"/>
          <w:lang w:eastAsia="zh-CN"/>
        </w:rPr>
        <w:t>был</w:t>
      </w:r>
      <w:proofErr w:type="gramEnd"/>
      <w:r w:rsidRPr="000B2157">
        <w:rPr>
          <w:rFonts w:eastAsia="Times New Roman"/>
          <w:bCs/>
          <w:sz w:val="24"/>
          <w:szCs w:val="24"/>
          <w:lang w:eastAsia="zh-CN"/>
        </w:rPr>
        <w:t xml:space="preserve">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3F58567" w14:textId="77777777" w:rsidR="000B2157" w:rsidRPr="00542FFE" w:rsidRDefault="000B2157" w:rsidP="00542FFE">
      <w:pPr>
        <w:ind w:firstLine="709"/>
        <w:jc w:val="both"/>
        <w:rPr>
          <w:rFonts w:eastAsia="Times New Roman"/>
          <w:bCs/>
          <w:sz w:val="24"/>
          <w:szCs w:val="24"/>
          <w:lang w:eastAsia="ar-SA"/>
        </w:rPr>
      </w:pPr>
    </w:p>
    <w:p w14:paraId="039C617E" w14:textId="77777777" w:rsidR="00542FFE" w:rsidRPr="00E53B8D" w:rsidRDefault="00542FFE" w:rsidP="00542FFE">
      <w:pPr>
        <w:ind w:firstLine="709"/>
        <w:jc w:val="both"/>
        <w:rPr>
          <w:iCs/>
          <w:sz w:val="24"/>
          <w:szCs w:val="24"/>
        </w:rPr>
      </w:pPr>
    </w:p>
    <w:p w14:paraId="11CABDEF" w14:textId="60245423" w:rsidR="007721B9" w:rsidRPr="000B2157" w:rsidRDefault="00E53B8D" w:rsidP="000B2157">
      <w:pPr>
        <w:pStyle w:val="a7"/>
        <w:numPr>
          <w:ilvl w:val="0"/>
          <w:numId w:val="36"/>
        </w:numPr>
        <w:jc w:val="center"/>
        <w:rPr>
          <w:b/>
        </w:rPr>
      </w:pPr>
      <w:proofErr w:type="spellStart"/>
      <w:r w:rsidRPr="000B2157">
        <w:rPr>
          <w:b/>
        </w:rPr>
        <w:t>Прочие</w:t>
      </w:r>
      <w:proofErr w:type="spellEnd"/>
      <w:r w:rsidRPr="000B2157">
        <w:rPr>
          <w:b/>
        </w:rPr>
        <w:t xml:space="preserve"> </w:t>
      </w:r>
      <w:proofErr w:type="spellStart"/>
      <w:r w:rsidRPr="000B2157">
        <w:rPr>
          <w:b/>
        </w:rPr>
        <w:t>условия</w:t>
      </w:r>
      <w:proofErr w:type="spellEnd"/>
    </w:p>
    <w:p w14:paraId="29E53B50" w14:textId="77777777" w:rsidR="007C340A" w:rsidRPr="003C2218" w:rsidRDefault="007C340A" w:rsidP="007C340A">
      <w:pPr>
        <w:pStyle w:val="a7"/>
        <w:rPr>
          <w:b/>
        </w:rPr>
      </w:pPr>
    </w:p>
    <w:p w14:paraId="6AF10B0D" w14:textId="2ABE04A4" w:rsidR="00542FFE" w:rsidRPr="00542FFE" w:rsidRDefault="00542FFE" w:rsidP="00542FFE">
      <w:pPr>
        <w:ind w:firstLine="709"/>
        <w:jc w:val="both"/>
        <w:rPr>
          <w:sz w:val="24"/>
          <w:szCs w:val="24"/>
        </w:rPr>
      </w:pPr>
      <w:r w:rsidRPr="00542FFE">
        <w:rPr>
          <w:sz w:val="24"/>
          <w:szCs w:val="24"/>
        </w:rPr>
        <w:t>1</w:t>
      </w:r>
      <w:r w:rsidR="000B2157">
        <w:rPr>
          <w:sz w:val="24"/>
          <w:szCs w:val="24"/>
        </w:rPr>
        <w:t>1</w:t>
      </w:r>
      <w:r w:rsidRPr="00542FFE">
        <w:rPr>
          <w:sz w:val="24"/>
          <w:szCs w:val="24"/>
        </w:rPr>
        <w:t xml:space="preserve">.1.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542FFE">
        <w:rPr>
          <w:sz w:val="24"/>
          <w:szCs w:val="24"/>
        </w:rPr>
        <w:t>с даты внесения</w:t>
      </w:r>
      <w:proofErr w:type="gramEnd"/>
      <w:r w:rsidRPr="00542FFE">
        <w:rPr>
          <w:sz w:val="24"/>
          <w:szCs w:val="24"/>
        </w:rPr>
        <w:t xml:space="preserve"> в единый государственный реестр юридических лиц указанных изменений письменно известить об этом другую Сторону.</w:t>
      </w:r>
    </w:p>
    <w:p w14:paraId="3C41ED6E" w14:textId="59E0595A" w:rsidR="00542FFE" w:rsidRPr="00542FFE" w:rsidRDefault="00542FFE" w:rsidP="00542FFE">
      <w:pPr>
        <w:ind w:firstLine="709"/>
        <w:jc w:val="both"/>
        <w:rPr>
          <w:sz w:val="24"/>
          <w:szCs w:val="24"/>
        </w:rPr>
      </w:pPr>
      <w:r w:rsidRPr="00542FFE">
        <w:rPr>
          <w:sz w:val="24"/>
          <w:szCs w:val="24"/>
        </w:rPr>
        <w:t>1</w:t>
      </w:r>
      <w:r w:rsidR="000B2157">
        <w:rPr>
          <w:sz w:val="24"/>
          <w:szCs w:val="24"/>
        </w:rPr>
        <w:t>1</w:t>
      </w:r>
      <w:r w:rsidRPr="00542FFE">
        <w:rPr>
          <w:sz w:val="24"/>
          <w:szCs w:val="24"/>
        </w:rPr>
        <w:t>.</w:t>
      </w:r>
      <w:r w:rsidR="00D7646D">
        <w:rPr>
          <w:sz w:val="24"/>
          <w:szCs w:val="24"/>
        </w:rPr>
        <w:t>2</w:t>
      </w:r>
      <w:r w:rsidRPr="00542FFE">
        <w:rPr>
          <w:sz w:val="24"/>
          <w:szCs w:val="24"/>
        </w:rPr>
        <w:t>. Любые изменения, дополнения и приложения к Контракту, являются его неотъемлемой частью.</w:t>
      </w:r>
    </w:p>
    <w:p w14:paraId="1D8C8764" w14:textId="7925D7D9" w:rsidR="00542FFE" w:rsidRPr="00542FFE" w:rsidRDefault="00542FFE" w:rsidP="00542FFE">
      <w:pPr>
        <w:ind w:firstLine="709"/>
        <w:jc w:val="both"/>
        <w:rPr>
          <w:sz w:val="24"/>
          <w:szCs w:val="24"/>
        </w:rPr>
      </w:pPr>
      <w:r w:rsidRPr="00542FFE">
        <w:rPr>
          <w:sz w:val="24"/>
          <w:szCs w:val="24"/>
        </w:rPr>
        <w:t>1</w:t>
      </w:r>
      <w:r w:rsidR="000B2157">
        <w:rPr>
          <w:sz w:val="24"/>
          <w:szCs w:val="24"/>
        </w:rPr>
        <w:t>1</w:t>
      </w:r>
      <w:r w:rsidRPr="00542FFE">
        <w:rPr>
          <w:sz w:val="24"/>
          <w:szCs w:val="24"/>
        </w:rPr>
        <w:t>.</w:t>
      </w:r>
      <w:r w:rsidR="00D7646D">
        <w:rPr>
          <w:sz w:val="24"/>
          <w:szCs w:val="24"/>
        </w:rPr>
        <w:t>3</w:t>
      </w:r>
      <w:r w:rsidRPr="00542FFE">
        <w:rPr>
          <w:sz w:val="24"/>
          <w:szCs w:val="24"/>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3332BAF4" w14:textId="77777777" w:rsidR="00542FFE" w:rsidRPr="00542FFE" w:rsidRDefault="00542FFE" w:rsidP="00542FFE">
      <w:pPr>
        <w:ind w:firstLine="709"/>
        <w:jc w:val="both"/>
        <w:rPr>
          <w:sz w:val="24"/>
          <w:szCs w:val="24"/>
        </w:rPr>
      </w:pPr>
      <w:r w:rsidRPr="00542FFE">
        <w:rPr>
          <w:sz w:val="24"/>
          <w:szCs w:val="24"/>
        </w:rPr>
        <w:t xml:space="preserve">Передача прав и обязанностей по Контракту правопреемнику Исполнителя </w:t>
      </w:r>
      <w:r w:rsidRPr="00542FFE">
        <w:rPr>
          <w:sz w:val="24"/>
          <w:szCs w:val="24"/>
        </w:rPr>
        <w:lastRenderedPageBreak/>
        <w:t>осуществляется путем заключения соответствующего дополнительного соглашения к Контракту.</w:t>
      </w:r>
    </w:p>
    <w:p w14:paraId="3C3B0240" w14:textId="1F798FC1" w:rsidR="00542FFE" w:rsidRPr="00542FFE" w:rsidRDefault="00542FFE" w:rsidP="00542FFE">
      <w:pPr>
        <w:ind w:firstLine="709"/>
        <w:jc w:val="both"/>
        <w:rPr>
          <w:sz w:val="24"/>
          <w:szCs w:val="24"/>
        </w:rPr>
      </w:pPr>
      <w:r w:rsidRPr="00542FFE">
        <w:rPr>
          <w:sz w:val="24"/>
          <w:szCs w:val="24"/>
        </w:rPr>
        <w:t>1</w:t>
      </w:r>
      <w:r w:rsidR="000B2157">
        <w:rPr>
          <w:sz w:val="24"/>
          <w:szCs w:val="24"/>
        </w:rPr>
        <w:t>1</w:t>
      </w:r>
      <w:r w:rsidRPr="00542FFE">
        <w:rPr>
          <w:sz w:val="24"/>
          <w:szCs w:val="24"/>
        </w:rPr>
        <w:t>.</w:t>
      </w:r>
      <w:r w:rsidR="00D7646D">
        <w:rPr>
          <w:sz w:val="24"/>
          <w:szCs w:val="24"/>
        </w:rPr>
        <w:t>4</w:t>
      </w:r>
      <w:r w:rsidRPr="00542FFE">
        <w:rPr>
          <w:sz w:val="24"/>
          <w:szCs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3ED22266" w14:textId="2CFFFB80" w:rsidR="00542FFE" w:rsidRPr="00542FFE" w:rsidRDefault="00542FFE" w:rsidP="00542FFE">
      <w:pPr>
        <w:ind w:firstLine="709"/>
        <w:jc w:val="both"/>
        <w:rPr>
          <w:sz w:val="24"/>
          <w:szCs w:val="24"/>
        </w:rPr>
      </w:pPr>
      <w:r w:rsidRPr="00542FFE">
        <w:rPr>
          <w:sz w:val="24"/>
          <w:szCs w:val="24"/>
        </w:rPr>
        <w:t>1</w:t>
      </w:r>
      <w:r w:rsidR="000B2157">
        <w:rPr>
          <w:sz w:val="24"/>
          <w:szCs w:val="24"/>
        </w:rPr>
        <w:t>1</w:t>
      </w:r>
      <w:r w:rsidRPr="00542FFE">
        <w:rPr>
          <w:sz w:val="24"/>
          <w:szCs w:val="24"/>
        </w:rPr>
        <w:t>.</w:t>
      </w:r>
      <w:r w:rsidR="00D7646D">
        <w:rPr>
          <w:sz w:val="24"/>
          <w:szCs w:val="24"/>
        </w:rPr>
        <w:t>5</w:t>
      </w:r>
      <w:r w:rsidRPr="00542FFE">
        <w:rPr>
          <w:sz w:val="24"/>
          <w:szCs w:val="24"/>
        </w:rPr>
        <w:t xml:space="preserve">. </w:t>
      </w:r>
      <w:proofErr w:type="gramStart"/>
      <w:r w:rsidRPr="00542FFE">
        <w:rPr>
          <w:sz w:val="24"/>
          <w:szCs w:val="24"/>
        </w:rPr>
        <w:t>Контракт</w:t>
      </w:r>
      <w:proofErr w:type="gramEnd"/>
      <w:r w:rsidRPr="00542FFE">
        <w:rPr>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w:t>
      </w:r>
      <w:r w:rsidR="00D7646D">
        <w:rPr>
          <w:sz w:val="24"/>
          <w:szCs w:val="24"/>
        </w:rPr>
        <w:t>.</w:t>
      </w:r>
      <w:r w:rsidRPr="00542FFE">
        <w:rPr>
          <w:sz w:val="24"/>
          <w:szCs w:val="24"/>
        </w:rPr>
        <w:t xml:space="preserve"> </w:t>
      </w:r>
    </w:p>
    <w:p w14:paraId="25138F3E" w14:textId="707B9154" w:rsidR="00736B0E" w:rsidRDefault="00E53B8D" w:rsidP="00542FFE">
      <w:pPr>
        <w:ind w:firstLine="709"/>
        <w:jc w:val="both"/>
        <w:rPr>
          <w:sz w:val="24"/>
          <w:szCs w:val="24"/>
        </w:rPr>
      </w:pPr>
      <w:r w:rsidRPr="007721B9">
        <w:rPr>
          <w:sz w:val="24"/>
          <w:szCs w:val="24"/>
        </w:rPr>
        <w:t>1</w:t>
      </w:r>
      <w:r w:rsidR="000B2157">
        <w:rPr>
          <w:sz w:val="24"/>
          <w:szCs w:val="24"/>
        </w:rPr>
        <w:t>1</w:t>
      </w:r>
      <w:r w:rsidR="00D854BB">
        <w:rPr>
          <w:sz w:val="24"/>
          <w:szCs w:val="24"/>
        </w:rPr>
        <w:t>.</w:t>
      </w:r>
      <w:r w:rsidR="00D7646D">
        <w:rPr>
          <w:sz w:val="24"/>
          <w:szCs w:val="24"/>
        </w:rPr>
        <w:t>6</w:t>
      </w:r>
      <w:r w:rsidR="00542FFE">
        <w:rPr>
          <w:sz w:val="24"/>
          <w:szCs w:val="24"/>
        </w:rPr>
        <w:t>.</w:t>
      </w:r>
      <w:r w:rsidRPr="007721B9">
        <w:rPr>
          <w:sz w:val="24"/>
          <w:szCs w:val="24"/>
        </w:rPr>
        <w:t xml:space="preserve"> Прило</w:t>
      </w:r>
      <w:r w:rsidRPr="00E53B8D">
        <w:rPr>
          <w:sz w:val="24"/>
          <w:szCs w:val="24"/>
        </w:rPr>
        <w:t xml:space="preserve">жения: </w:t>
      </w:r>
    </w:p>
    <w:p w14:paraId="28DCFA92" w14:textId="7A6B07A0" w:rsidR="007C340A" w:rsidRDefault="00E53B8D" w:rsidP="00542FFE">
      <w:pPr>
        <w:ind w:firstLine="709"/>
        <w:jc w:val="both"/>
        <w:rPr>
          <w:sz w:val="24"/>
          <w:szCs w:val="24"/>
        </w:rPr>
      </w:pPr>
      <w:r w:rsidRPr="00E53B8D">
        <w:rPr>
          <w:sz w:val="24"/>
          <w:szCs w:val="24"/>
        </w:rPr>
        <w:t>Приложение № 1 «Спецификация товара</w:t>
      </w:r>
      <w:r w:rsidRPr="00912962">
        <w:rPr>
          <w:sz w:val="24"/>
          <w:szCs w:val="24"/>
        </w:rPr>
        <w:t>».</w:t>
      </w:r>
    </w:p>
    <w:p w14:paraId="025E07F9" w14:textId="0A5B0102" w:rsidR="008E2C48" w:rsidRDefault="008E2C48" w:rsidP="00542FFE">
      <w:pPr>
        <w:ind w:firstLine="709"/>
        <w:jc w:val="both"/>
        <w:rPr>
          <w:sz w:val="24"/>
          <w:szCs w:val="24"/>
        </w:rPr>
      </w:pPr>
      <w:r>
        <w:rPr>
          <w:sz w:val="24"/>
          <w:szCs w:val="24"/>
        </w:rPr>
        <w:t xml:space="preserve">Приложение №2 </w:t>
      </w:r>
      <w:r w:rsidR="00736B0E">
        <w:rPr>
          <w:sz w:val="24"/>
          <w:szCs w:val="24"/>
        </w:rPr>
        <w:t xml:space="preserve"> </w:t>
      </w:r>
      <w:r>
        <w:rPr>
          <w:sz w:val="24"/>
          <w:szCs w:val="24"/>
        </w:rPr>
        <w:t>«Список АЗС».</w:t>
      </w:r>
    </w:p>
    <w:p w14:paraId="59AC1CC3" w14:textId="77777777" w:rsidR="00BC1BF8" w:rsidRPr="00E53B8D" w:rsidRDefault="00BC1BF8" w:rsidP="004866D6">
      <w:pPr>
        <w:ind w:firstLine="709"/>
        <w:jc w:val="both"/>
        <w:rPr>
          <w:sz w:val="24"/>
          <w:szCs w:val="24"/>
        </w:rPr>
      </w:pPr>
    </w:p>
    <w:p w14:paraId="3AD83D55" w14:textId="77777777" w:rsidR="00EC6A67" w:rsidRPr="007C340A" w:rsidRDefault="00EC6A67" w:rsidP="000B2157">
      <w:pPr>
        <w:pStyle w:val="a7"/>
        <w:numPr>
          <w:ilvl w:val="0"/>
          <w:numId w:val="36"/>
        </w:numPr>
        <w:spacing w:after="120"/>
        <w:jc w:val="center"/>
        <w:rPr>
          <w:b/>
        </w:rPr>
      </w:pPr>
      <w:proofErr w:type="spellStart"/>
      <w:r w:rsidRPr="007C340A">
        <w:rPr>
          <w:b/>
        </w:rPr>
        <w:t>Адреса</w:t>
      </w:r>
      <w:proofErr w:type="spellEnd"/>
      <w:r w:rsidRPr="007C340A">
        <w:rPr>
          <w:b/>
        </w:rPr>
        <w:t xml:space="preserve">, </w:t>
      </w:r>
      <w:proofErr w:type="spellStart"/>
      <w:r w:rsidRPr="007C340A">
        <w:rPr>
          <w:b/>
        </w:rPr>
        <w:t>банковские</w:t>
      </w:r>
      <w:proofErr w:type="spellEnd"/>
      <w:r w:rsidRPr="007C340A">
        <w:rPr>
          <w:b/>
        </w:rPr>
        <w:t xml:space="preserve"> </w:t>
      </w:r>
      <w:proofErr w:type="spellStart"/>
      <w:r w:rsidRPr="007C340A">
        <w:rPr>
          <w:b/>
        </w:rPr>
        <w:t>реквизиты</w:t>
      </w:r>
      <w:proofErr w:type="spellEnd"/>
      <w:r w:rsidRPr="007C340A">
        <w:rPr>
          <w:b/>
        </w:rPr>
        <w:t xml:space="preserve"> </w:t>
      </w:r>
      <w:proofErr w:type="spellStart"/>
      <w:r w:rsidRPr="007C340A">
        <w:rPr>
          <w:b/>
        </w:rPr>
        <w:t>Сторон</w:t>
      </w:r>
      <w:proofErr w:type="spellEnd"/>
    </w:p>
    <w:p w14:paraId="14B5AD37" w14:textId="77777777" w:rsidR="007C340A" w:rsidRPr="007C340A" w:rsidRDefault="007C340A" w:rsidP="007C340A">
      <w:pPr>
        <w:pStyle w:val="a7"/>
        <w:spacing w:after="120"/>
        <w:rPr>
          <w:b/>
        </w:rPr>
      </w:pPr>
    </w:p>
    <w:tbl>
      <w:tblPr>
        <w:tblW w:w="10219" w:type="dxa"/>
        <w:tblInd w:w="108" w:type="dxa"/>
        <w:tblLayout w:type="fixed"/>
        <w:tblLook w:val="01E0" w:firstRow="1" w:lastRow="1" w:firstColumn="1" w:lastColumn="1" w:noHBand="0" w:noVBand="0"/>
      </w:tblPr>
      <w:tblGrid>
        <w:gridCol w:w="4826"/>
        <w:gridCol w:w="5393"/>
      </w:tblGrid>
      <w:tr w:rsidR="00EC6A67" w:rsidRPr="00D47A59" w14:paraId="3188581D" w14:textId="77777777" w:rsidTr="00975307">
        <w:trPr>
          <w:trHeight w:val="389"/>
        </w:trPr>
        <w:tc>
          <w:tcPr>
            <w:tcW w:w="4826" w:type="dxa"/>
          </w:tcPr>
          <w:p w14:paraId="18C2C776" w14:textId="77777777" w:rsidR="00EC6A67" w:rsidRPr="00D47A59" w:rsidRDefault="00EC6A67" w:rsidP="005872C2">
            <w:pPr>
              <w:spacing w:line="276" w:lineRule="auto"/>
              <w:rPr>
                <w:b/>
                <w:sz w:val="24"/>
                <w:szCs w:val="24"/>
                <w:lang w:eastAsia="en-US"/>
              </w:rPr>
            </w:pPr>
            <w:r w:rsidRPr="00D47A59">
              <w:rPr>
                <w:b/>
                <w:sz w:val="24"/>
                <w:szCs w:val="24"/>
                <w:lang w:eastAsia="en-US"/>
              </w:rPr>
              <w:t>Заказчик:</w:t>
            </w:r>
          </w:p>
        </w:tc>
        <w:tc>
          <w:tcPr>
            <w:tcW w:w="5393" w:type="dxa"/>
          </w:tcPr>
          <w:p w14:paraId="036AC15A" w14:textId="77777777" w:rsidR="00EC6A67" w:rsidRPr="00D47A59" w:rsidRDefault="00EC6A67" w:rsidP="005872C2">
            <w:pPr>
              <w:spacing w:line="276" w:lineRule="auto"/>
              <w:rPr>
                <w:b/>
                <w:sz w:val="24"/>
                <w:szCs w:val="24"/>
                <w:lang w:eastAsia="en-US"/>
              </w:rPr>
            </w:pPr>
            <w:r w:rsidRPr="00D47A59">
              <w:rPr>
                <w:b/>
                <w:sz w:val="24"/>
                <w:szCs w:val="24"/>
                <w:lang w:eastAsia="en-US"/>
              </w:rPr>
              <w:t>Поставщик:</w:t>
            </w:r>
          </w:p>
        </w:tc>
      </w:tr>
      <w:tr w:rsidR="00BD23BE" w:rsidRPr="00D47A59" w14:paraId="6DD6D9E0" w14:textId="77777777" w:rsidTr="00975307">
        <w:trPr>
          <w:trHeight w:val="933"/>
        </w:trPr>
        <w:tc>
          <w:tcPr>
            <w:tcW w:w="4826" w:type="dxa"/>
          </w:tcPr>
          <w:p w14:paraId="24E78850"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 xml:space="preserve">ФГБОУ </w:t>
            </w:r>
            <w:proofErr w:type="gramStart"/>
            <w:r w:rsidRPr="00D7646D">
              <w:rPr>
                <w:rFonts w:eastAsia="Times New Roman"/>
                <w:sz w:val="22"/>
                <w:szCs w:val="22"/>
              </w:rPr>
              <w:t>ВО</w:t>
            </w:r>
            <w:proofErr w:type="gramEnd"/>
            <w:r w:rsidRPr="00D7646D">
              <w:rPr>
                <w:rFonts w:eastAsia="Times New Roman"/>
                <w:sz w:val="22"/>
                <w:szCs w:val="22"/>
              </w:rPr>
              <w:t xml:space="preserve"> «Карачаево-Черкесский государственный университет имени У.Д. Алиева»</w:t>
            </w:r>
          </w:p>
          <w:p w14:paraId="61652B1E"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 xml:space="preserve">369202, КЧР, г. Карачаевск,  ул. Ленина, 29  </w:t>
            </w:r>
          </w:p>
          <w:p w14:paraId="013417BC"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ОГРН 1020900775026</w:t>
            </w:r>
          </w:p>
          <w:p w14:paraId="467F481C"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 xml:space="preserve">ИНН 0902007156; КПП 091901001 </w:t>
            </w:r>
          </w:p>
          <w:p w14:paraId="1BFE3896"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ОКЦ № 1 ВВГУ Банка России//УФК по Нижегородской области, г. Нижний Новгород</w:t>
            </w:r>
          </w:p>
          <w:p w14:paraId="02CD8C57"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БИК: 012202102</w:t>
            </w:r>
          </w:p>
          <w:p w14:paraId="228DA1C6"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Казначейский счет: 03214643000000013220</w:t>
            </w:r>
          </w:p>
          <w:p w14:paraId="2E83FD4D"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Единый казначейский счет 40102810745370000024</w:t>
            </w:r>
          </w:p>
          <w:p w14:paraId="189951AF" w14:textId="77777777" w:rsidR="00D7646D" w:rsidRPr="00D7646D" w:rsidRDefault="00D7646D" w:rsidP="00D7646D">
            <w:pPr>
              <w:suppressAutoHyphens/>
              <w:spacing w:line="276" w:lineRule="auto"/>
              <w:rPr>
                <w:rFonts w:eastAsia="Times New Roman"/>
                <w:sz w:val="22"/>
                <w:szCs w:val="22"/>
              </w:rPr>
            </w:pPr>
            <w:r w:rsidRPr="00D7646D">
              <w:rPr>
                <w:rFonts w:eastAsia="Times New Roman"/>
                <w:sz w:val="22"/>
                <w:szCs w:val="22"/>
              </w:rPr>
              <w:t xml:space="preserve">тел.: 8(87879)2-04-64,   </w:t>
            </w:r>
          </w:p>
          <w:p w14:paraId="6DAE2B23" w14:textId="4CDF70D4" w:rsidR="00BD23BE" w:rsidRPr="00BD23BE" w:rsidRDefault="00D7646D" w:rsidP="00D7646D">
            <w:pPr>
              <w:spacing w:line="276" w:lineRule="auto"/>
              <w:rPr>
                <w:sz w:val="22"/>
                <w:szCs w:val="22"/>
                <w:lang w:eastAsia="en-US"/>
              </w:rPr>
            </w:pPr>
            <w:proofErr w:type="spellStart"/>
            <w:r w:rsidRPr="00D7646D">
              <w:rPr>
                <w:rFonts w:eastAsia="Times New Roman"/>
                <w:sz w:val="22"/>
                <w:szCs w:val="22"/>
              </w:rPr>
              <w:t>эл</w:t>
            </w:r>
            <w:proofErr w:type="gramStart"/>
            <w:r w:rsidRPr="00D7646D">
              <w:rPr>
                <w:rFonts w:eastAsia="Times New Roman"/>
                <w:sz w:val="22"/>
                <w:szCs w:val="22"/>
              </w:rPr>
              <w:t>.а</w:t>
            </w:r>
            <w:proofErr w:type="gramEnd"/>
            <w:r w:rsidRPr="00D7646D">
              <w:rPr>
                <w:rFonts w:eastAsia="Times New Roman"/>
                <w:sz w:val="22"/>
                <w:szCs w:val="22"/>
              </w:rPr>
              <w:t>дрес</w:t>
            </w:r>
            <w:proofErr w:type="spellEnd"/>
            <w:r w:rsidRPr="00D7646D">
              <w:rPr>
                <w:rFonts w:eastAsia="Times New Roman"/>
                <w:sz w:val="22"/>
                <w:szCs w:val="22"/>
              </w:rPr>
              <w:t>: ahch.kcsu@mail.ru</w:t>
            </w:r>
          </w:p>
        </w:tc>
        <w:tc>
          <w:tcPr>
            <w:tcW w:w="5393" w:type="dxa"/>
          </w:tcPr>
          <w:p w14:paraId="4DB9D96C" w14:textId="77777777" w:rsidR="00BD23BE" w:rsidRPr="00D47A59" w:rsidRDefault="00BD23BE" w:rsidP="00BD23BE">
            <w:pPr>
              <w:spacing w:line="240" w:lineRule="exact"/>
              <w:rPr>
                <w:sz w:val="24"/>
                <w:szCs w:val="24"/>
                <w:lang w:eastAsia="en-US"/>
              </w:rPr>
            </w:pPr>
          </w:p>
        </w:tc>
      </w:tr>
      <w:tr w:rsidR="00BD23BE" w:rsidRPr="00D47A59" w14:paraId="60C74E26" w14:textId="77777777" w:rsidTr="00561661">
        <w:trPr>
          <w:trHeight w:val="1276"/>
        </w:trPr>
        <w:tc>
          <w:tcPr>
            <w:tcW w:w="4826" w:type="dxa"/>
          </w:tcPr>
          <w:p w14:paraId="590E0023" w14:textId="77777777" w:rsidR="00BD23BE" w:rsidRPr="003B2A7B" w:rsidRDefault="00BD23BE" w:rsidP="00BD23BE">
            <w:pPr>
              <w:suppressAutoHyphens/>
              <w:jc w:val="both"/>
              <w:rPr>
                <w:rFonts w:eastAsia="Times New Roman"/>
              </w:rPr>
            </w:pPr>
          </w:p>
          <w:p w14:paraId="092833FB" w14:textId="74329278" w:rsidR="00BD23BE" w:rsidRPr="003B2A7B" w:rsidRDefault="00D7646D" w:rsidP="00BD23BE">
            <w:pPr>
              <w:suppressAutoHyphens/>
              <w:jc w:val="both"/>
              <w:rPr>
                <w:rFonts w:eastAsia="Times New Roman"/>
              </w:rPr>
            </w:pPr>
            <w:proofErr w:type="spellStart"/>
            <w:r>
              <w:rPr>
                <w:rFonts w:eastAsia="Times New Roman"/>
              </w:rPr>
              <w:t>И.</w:t>
            </w:r>
            <w:r w:rsidR="00630173">
              <w:rPr>
                <w:rFonts w:eastAsia="Times New Roman"/>
              </w:rPr>
              <w:t>о</w:t>
            </w:r>
            <w:proofErr w:type="spellEnd"/>
            <w:r>
              <w:rPr>
                <w:rFonts w:eastAsia="Times New Roman"/>
              </w:rPr>
              <w:t>.</w:t>
            </w:r>
            <w:r w:rsidR="00630173">
              <w:rPr>
                <w:rFonts w:eastAsia="Times New Roman"/>
              </w:rPr>
              <w:t xml:space="preserve"> </w:t>
            </w:r>
            <w:r w:rsidR="00D83778">
              <w:rPr>
                <w:rFonts w:eastAsia="Times New Roman"/>
              </w:rPr>
              <w:t>р</w:t>
            </w:r>
            <w:r w:rsidR="00BD23BE" w:rsidRPr="003B2A7B">
              <w:rPr>
                <w:rFonts w:eastAsia="Times New Roman"/>
              </w:rPr>
              <w:t>ектор</w:t>
            </w:r>
            <w:r w:rsidR="00D83778">
              <w:rPr>
                <w:rFonts w:eastAsia="Times New Roman"/>
              </w:rPr>
              <w:t>а</w:t>
            </w:r>
          </w:p>
          <w:p w14:paraId="665EE1EC" w14:textId="36F6D58D" w:rsidR="00BD23BE" w:rsidRPr="003B2A7B" w:rsidRDefault="00BD23BE" w:rsidP="00BD23BE">
            <w:pPr>
              <w:suppressAutoHyphens/>
              <w:jc w:val="both"/>
              <w:rPr>
                <w:rFonts w:eastAsia="Times New Roman"/>
              </w:rPr>
            </w:pPr>
            <w:r w:rsidRPr="003B2A7B">
              <w:rPr>
                <w:rFonts w:eastAsia="Times New Roman"/>
              </w:rPr>
              <w:t xml:space="preserve">__________________ </w:t>
            </w:r>
            <w:proofErr w:type="spellStart"/>
            <w:r w:rsidR="00D7646D">
              <w:rPr>
                <w:rFonts w:eastAsia="Times New Roman"/>
              </w:rPr>
              <w:t>Узденов</w:t>
            </w:r>
            <w:proofErr w:type="spellEnd"/>
            <w:r w:rsidR="00D7646D">
              <w:rPr>
                <w:rFonts w:eastAsia="Times New Roman"/>
              </w:rPr>
              <w:t xml:space="preserve"> У.А.</w:t>
            </w:r>
          </w:p>
          <w:p w14:paraId="0C926FA7" w14:textId="610E0E59" w:rsidR="00BD23BE" w:rsidRPr="003B2A7B" w:rsidRDefault="00BD23BE" w:rsidP="00BD23BE">
            <w:pPr>
              <w:suppressAutoHyphens/>
              <w:rPr>
                <w:rFonts w:eastAsia="Times New Roman"/>
              </w:rPr>
            </w:pPr>
            <w:r w:rsidRPr="003B2A7B">
              <w:rPr>
                <w:rFonts w:eastAsia="Times New Roman"/>
              </w:rPr>
              <w:t>М. П.</w:t>
            </w:r>
          </w:p>
        </w:tc>
        <w:tc>
          <w:tcPr>
            <w:tcW w:w="5393" w:type="dxa"/>
          </w:tcPr>
          <w:p w14:paraId="68D2244B" w14:textId="77777777" w:rsidR="00BD23BE" w:rsidRPr="00D47A59" w:rsidRDefault="00BD23BE" w:rsidP="00BD23BE">
            <w:pPr>
              <w:spacing w:line="240" w:lineRule="exact"/>
              <w:rPr>
                <w:sz w:val="24"/>
                <w:szCs w:val="24"/>
                <w:lang w:eastAsia="en-US"/>
              </w:rPr>
            </w:pPr>
          </w:p>
        </w:tc>
      </w:tr>
    </w:tbl>
    <w:p w14:paraId="667157D0" w14:textId="77777777" w:rsidR="00EC6A67" w:rsidRPr="00D47A59" w:rsidRDefault="00EC6A67" w:rsidP="00EC6A67">
      <w:pPr>
        <w:ind w:firstLine="4680"/>
        <w:jc w:val="right"/>
        <w:rPr>
          <w:rFonts w:eastAsia="Times New Roman"/>
          <w:sz w:val="24"/>
          <w:szCs w:val="24"/>
        </w:rPr>
      </w:pPr>
      <w:r w:rsidRPr="00D47A59">
        <w:rPr>
          <w:rFonts w:eastAsia="Times New Roman"/>
          <w:sz w:val="24"/>
          <w:szCs w:val="24"/>
        </w:rPr>
        <w:br w:type="page"/>
      </w:r>
      <w:r w:rsidRPr="00D47A59">
        <w:rPr>
          <w:rFonts w:eastAsia="Times New Roman"/>
          <w:sz w:val="24"/>
          <w:szCs w:val="24"/>
        </w:rPr>
        <w:lastRenderedPageBreak/>
        <w:t>Приложение № 1</w:t>
      </w:r>
    </w:p>
    <w:p w14:paraId="2542C711" w14:textId="1D54CE05" w:rsidR="00EC6A67" w:rsidRPr="00D47A59" w:rsidRDefault="00C45977" w:rsidP="00EC6A67">
      <w:pPr>
        <w:ind w:firstLine="4680"/>
        <w:jc w:val="right"/>
        <w:rPr>
          <w:rFonts w:eastAsia="Times New Roman"/>
          <w:sz w:val="24"/>
          <w:szCs w:val="24"/>
        </w:rPr>
      </w:pPr>
      <w:r>
        <w:rPr>
          <w:rFonts w:eastAsia="Times New Roman"/>
          <w:sz w:val="24"/>
          <w:szCs w:val="24"/>
        </w:rPr>
        <w:t>к к</w:t>
      </w:r>
      <w:r w:rsidR="00EC6A67" w:rsidRPr="00D47A59">
        <w:rPr>
          <w:rFonts w:eastAsia="Times New Roman"/>
          <w:sz w:val="24"/>
          <w:szCs w:val="24"/>
        </w:rPr>
        <w:t>онтракту</w:t>
      </w:r>
      <w:r w:rsidR="00CF7407">
        <w:rPr>
          <w:rFonts w:eastAsia="Times New Roman"/>
          <w:sz w:val="24"/>
          <w:szCs w:val="24"/>
        </w:rPr>
        <w:t xml:space="preserve"> </w:t>
      </w:r>
      <w:r w:rsidRPr="00D47A59">
        <w:rPr>
          <w:rFonts w:eastAsia="Times New Roman"/>
          <w:sz w:val="24"/>
          <w:szCs w:val="24"/>
        </w:rPr>
        <w:t xml:space="preserve">№ </w:t>
      </w:r>
      <w:r w:rsidR="00EA29B9">
        <w:rPr>
          <w:rFonts w:eastAsia="Times New Roman"/>
          <w:sz w:val="24"/>
          <w:szCs w:val="24"/>
        </w:rPr>
        <w:t>_________</w:t>
      </w:r>
    </w:p>
    <w:p w14:paraId="0DDB9E5C" w14:textId="4BF78EAE" w:rsidR="00EC6A67" w:rsidRPr="00D47A59" w:rsidRDefault="002847AC" w:rsidP="00EC6A67">
      <w:pPr>
        <w:ind w:firstLine="4680"/>
        <w:jc w:val="right"/>
        <w:rPr>
          <w:rFonts w:eastAsia="Times New Roman"/>
          <w:sz w:val="24"/>
          <w:szCs w:val="24"/>
        </w:rPr>
      </w:pPr>
      <w:r>
        <w:rPr>
          <w:rFonts w:eastAsia="Times New Roman"/>
          <w:sz w:val="24"/>
          <w:szCs w:val="24"/>
        </w:rPr>
        <w:t xml:space="preserve">   </w:t>
      </w:r>
      <w:r w:rsidR="00EC6A67" w:rsidRPr="00D47A59">
        <w:rPr>
          <w:rFonts w:eastAsia="Times New Roman"/>
          <w:sz w:val="24"/>
          <w:szCs w:val="24"/>
        </w:rPr>
        <w:t>от «</w:t>
      </w:r>
      <w:r w:rsidR="00EA29B9">
        <w:rPr>
          <w:rFonts w:eastAsia="Times New Roman"/>
          <w:sz w:val="24"/>
          <w:szCs w:val="24"/>
        </w:rPr>
        <w:t>_____</w:t>
      </w:r>
      <w:r w:rsidR="00EC6A67" w:rsidRPr="00D47A59">
        <w:rPr>
          <w:rFonts w:eastAsia="Times New Roman"/>
          <w:sz w:val="24"/>
          <w:szCs w:val="24"/>
        </w:rPr>
        <w:t xml:space="preserve">» </w:t>
      </w:r>
      <w:r w:rsidR="00514AD8">
        <w:rPr>
          <w:rFonts w:eastAsia="Times New Roman"/>
          <w:sz w:val="24"/>
          <w:szCs w:val="24"/>
        </w:rPr>
        <w:t>_________</w:t>
      </w:r>
      <w:r w:rsidR="00495CDF">
        <w:rPr>
          <w:rFonts w:eastAsia="Times New Roman"/>
          <w:sz w:val="24"/>
          <w:szCs w:val="24"/>
        </w:rPr>
        <w:t xml:space="preserve"> </w:t>
      </w:r>
      <w:r w:rsidR="00A42F7D">
        <w:rPr>
          <w:rFonts w:eastAsia="Times New Roman"/>
          <w:sz w:val="24"/>
          <w:szCs w:val="24"/>
        </w:rPr>
        <w:t xml:space="preserve"> </w:t>
      </w:r>
      <w:r w:rsidR="00EC6A67" w:rsidRPr="00D47A59">
        <w:rPr>
          <w:rFonts w:eastAsia="Times New Roman"/>
          <w:sz w:val="24"/>
          <w:szCs w:val="24"/>
        </w:rPr>
        <w:t>20</w:t>
      </w:r>
      <w:r w:rsidR="009A618C">
        <w:rPr>
          <w:rFonts w:eastAsia="Times New Roman"/>
          <w:sz w:val="24"/>
          <w:szCs w:val="24"/>
        </w:rPr>
        <w:t>2</w:t>
      </w:r>
      <w:r w:rsidR="00D7646D">
        <w:rPr>
          <w:rFonts w:eastAsia="Times New Roman"/>
          <w:sz w:val="24"/>
          <w:szCs w:val="24"/>
        </w:rPr>
        <w:t>6</w:t>
      </w:r>
      <w:r w:rsidR="00EC6A67" w:rsidRPr="00D47A59">
        <w:rPr>
          <w:rFonts w:eastAsia="Times New Roman"/>
          <w:sz w:val="24"/>
          <w:szCs w:val="24"/>
        </w:rPr>
        <w:t xml:space="preserve"> г. </w:t>
      </w:r>
    </w:p>
    <w:p w14:paraId="3D56F854" w14:textId="77777777" w:rsidR="00EC6A67" w:rsidRPr="00D47A59" w:rsidRDefault="00EC6A67" w:rsidP="00EC6A67">
      <w:pPr>
        <w:rPr>
          <w:rFonts w:eastAsia="Times New Roman"/>
          <w:sz w:val="24"/>
          <w:szCs w:val="24"/>
        </w:rPr>
      </w:pPr>
    </w:p>
    <w:p w14:paraId="4C817E3D" w14:textId="77777777" w:rsidR="00EC6A67" w:rsidRPr="00D47A59" w:rsidRDefault="00916902" w:rsidP="00916902">
      <w:pPr>
        <w:jc w:val="center"/>
        <w:rPr>
          <w:rFonts w:eastAsia="Times New Roman"/>
          <w:bCs/>
          <w:sz w:val="24"/>
          <w:szCs w:val="24"/>
        </w:rPr>
      </w:pPr>
      <w:r>
        <w:rPr>
          <w:rFonts w:eastAsia="Times New Roman"/>
          <w:b/>
          <w:bCs/>
          <w:sz w:val="24"/>
          <w:szCs w:val="24"/>
        </w:rPr>
        <w:t>Спецификация</w:t>
      </w:r>
    </w:p>
    <w:p w14:paraId="0BD7EE1C" w14:textId="77777777" w:rsidR="00EC6A67" w:rsidRDefault="00EC6A67" w:rsidP="00EC6A67">
      <w:pPr>
        <w:ind w:firstLine="709"/>
        <w:jc w:val="both"/>
        <w:rPr>
          <w:rFonts w:eastAsia="Times New Roman"/>
          <w:sz w:val="24"/>
          <w:szCs w:val="24"/>
        </w:rPr>
      </w:pPr>
    </w:p>
    <w:p w14:paraId="435C51DC" w14:textId="77777777" w:rsidR="00D83778" w:rsidRDefault="00D83778" w:rsidP="00EC6A67">
      <w:pPr>
        <w:ind w:firstLine="709"/>
        <w:jc w:val="both"/>
        <w:rPr>
          <w:rFonts w:eastAsia="Times New Roman"/>
          <w:sz w:val="24"/>
          <w:szCs w:val="24"/>
        </w:rPr>
      </w:pPr>
    </w:p>
    <w:tbl>
      <w:tblPr>
        <w:tblpPr w:leftFromText="180" w:rightFromText="180" w:vertAnchor="text" w:horzAnchor="margin" w:tblpXSpec="center" w:tblpY="532"/>
        <w:tblW w:w="10843" w:type="dxa"/>
        <w:tblLayout w:type="fixed"/>
        <w:tblCellMar>
          <w:left w:w="70" w:type="dxa"/>
          <w:right w:w="70" w:type="dxa"/>
        </w:tblCellMar>
        <w:tblLook w:val="0000" w:firstRow="0" w:lastRow="0" w:firstColumn="0" w:lastColumn="0" w:noHBand="0" w:noVBand="0"/>
      </w:tblPr>
      <w:tblGrid>
        <w:gridCol w:w="496"/>
        <w:gridCol w:w="1701"/>
        <w:gridCol w:w="2693"/>
        <w:gridCol w:w="850"/>
        <w:gridCol w:w="993"/>
        <w:gridCol w:w="1417"/>
        <w:gridCol w:w="1276"/>
        <w:gridCol w:w="1417"/>
      </w:tblGrid>
      <w:tr w:rsidR="00DF213B" w:rsidRPr="00BF26F3" w14:paraId="6BE4F52B" w14:textId="57A300B0" w:rsidTr="00AA69D4">
        <w:trPr>
          <w:trHeight w:val="1134"/>
        </w:trPr>
        <w:tc>
          <w:tcPr>
            <w:tcW w:w="496" w:type="dxa"/>
            <w:tcBorders>
              <w:top w:val="single" w:sz="6" w:space="0" w:color="auto"/>
              <w:left w:val="single" w:sz="6" w:space="0" w:color="auto"/>
              <w:bottom w:val="single" w:sz="4" w:space="0" w:color="auto"/>
              <w:right w:val="single" w:sz="6" w:space="0" w:color="auto"/>
            </w:tcBorders>
            <w:vAlign w:val="center"/>
          </w:tcPr>
          <w:p w14:paraId="30B04A05" w14:textId="77777777" w:rsidR="00DF213B" w:rsidRPr="00BC3498" w:rsidRDefault="00DF213B" w:rsidP="000C4640">
            <w:pPr>
              <w:tabs>
                <w:tab w:val="left" w:pos="180"/>
              </w:tabs>
              <w:spacing w:line="240" w:lineRule="exact"/>
              <w:jc w:val="center"/>
              <w:rPr>
                <w:sz w:val="18"/>
                <w:szCs w:val="18"/>
              </w:rPr>
            </w:pPr>
            <w:r w:rsidRPr="00BC3498">
              <w:rPr>
                <w:sz w:val="18"/>
                <w:szCs w:val="18"/>
              </w:rPr>
              <w:t>№</w:t>
            </w:r>
          </w:p>
          <w:p w14:paraId="76147E80" w14:textId="77777777" w:rsidR="00DF213B" w:rsidRPr="00BC3498" w:rsidRDefault="00DF213B" w:rsidP="000C4640">
            <w:pPr>
              <w:tabs>
                <w:tab w:val="left" w:pos="180"/>
              </w:tabs>
              <w:spacing w:line="240" w:lineRule="exact"/>
              <w:jc w:val="center"/>
              <w:rPr>
                <w:sz w:val="18"/>
                <w:szCs w:val="18"/>
              </w:rPr>
            </w:pPr>
            <w:proofErr w:type="gramStart"/>
            <w:r w:rsidRPr="00BC3498">
              <w:rPr>
                <w:sz w:val="18"/>
                <w:szCs w:val="18"/>
              </w:rPr>
              <w:t>п</w:t>
            </w:r>
            <w:proofErr w:type="gramEnd"/>
            <w:r w:rsidRPr="00BC3498">
              <w:rPr>
                <w:sz w:val="18"/>
                <w:szCs w:val="18"/>
              </w:rPr>
              <w:t>/п</w:t>
            </w:r>
          </w:p>
        </w:tc>
        <w:tc>
          <w:tcPr>
            <w:tcW w:w="1701" w:type="dxa"/>
            <w:tcBorders>
              <w:top w:val="single" w:sz="6" w:space="0" w:color="auto"/>
              <w:left w:val="single" w:sz="6" w:space="0" w:color="auto"/>
              <w:bottom w:val="single" w:sz="4" w:space="0" w:color="auto"/>
              <w:right w:val="single" w:sz="6" w:space="0" w:color="auto"/>
            </w:tcBorders>
            <w:vAlign w:val="center"/>
          </w:tcPr>
          <w:p w14:paraId="0B45F44B" w14:textId="77777777" w:rsidR="00DF213B" w:rsidRPr="00BC3498" w:rsidRDefault="00DF213B" w:rsidP="000C4640">
            <w:pPr>
              <w:tabs>
                <w:tab w:val="left" w:pos="180"/>
              </w:tabs>
              <w:spacing w:line="240" w:lineRule="exact"/>
              <w:jc w:val="center"/>
              <w:rPr>
                <w:sz w:val="18"/>
                <w:szCs w:val="18"/>
              </w:rPr>
            </w:pPr>
            <w:r>
              <w:rPr>
                <w:sz w:val="18"/>
                <w:szCs w:val="18"/>
              </w:rPr>
              <w:t>Код товара/ Наименование</w:t>
            </w:r>
          </w:p>
        </w:tc>
        <w:tc>
          <w:tcPr>
            <w:tcW w:w="2693" w:type="dxa"/>
            <w:tcBorders>
              <w:top w:val="single" w:sz="6" w:space="0" w:color="auto"/>
              <w:left w:val="single" w:sz="4" w:space="0" w:color="auto"/>
              <w:bottom w:val="single" w:sz="4" w:space="0" w:color="auto"/>
              <w:right w:val="single" w:sz="6" w:space="0" w:color="auto"/>
            </w:tcBorders>
            <w:vAlign w:val="center"/>
          </w:tcPr>
          <w:p w14:paraId="15B99FD0" w14:textId="77777777" w:rsidR="00DF213B" w:rsidRPr="00BC3498" w:rsidRDefault="00DF213B" w:rsidP="000C4640">
            <w:pPr>
              <w:tabs>
                <w:tab w:val="left" w:pos="180"/>
              </w:tabs>
              <w:spacing w:line="240" w:lineRule="exact"/>
              <w:jc w:val="center"/>
              <w:rPr>
                <w:sz w:val="18"/>
                <w:szCs w:val="18"/>
              </w:rPr>
            </w:pPr>
            <w:r w:rsidRPr="00BC3498">
              <w:rPr>
                <w:sz w:val="18"/>
                <w:szCs w:val="18"/>
              </w:rPr>
              <w:t>Функциональные характеристики (потребительские свойства), качественные характеристики товара</w:t>
            </w:r>
          </w:p>
        </w:tc>
        <w:tc>
          <w:tcPr>
            <w:tcW w:w="850" w:type="dxa"/>
            <w:tcBorders>
              <w:top w:val="single" w:sz="6" w:space="0" w:color="auto"/>
              <w:left w:val="single" w:sz="6" w:space="0" w:color="auto"/>
              <w:bottom w:val="single" w:sz="4" w:space="0" w:color="auto"/>
              <w:right w:val="single" w:sz="6" w:space="0" w:color="auto"/>
            </w:tcBorders>
            <w:vAlign w:val="center"/>
          </w:tcPr>
          <w:p w14:paraId="0D34BBBE" w14:textId="77777777" w:rsidR="00DF213B" w:rsidRPr="00BC3498" w:rsidRDefault="00DF213B" w:rsidP="000C4640">
            <w:pPr>
              <w:tabs>
                <w:tab w:val="left" w:pos="180"/>
              </w:tabs>
              <w:spacing w:line="240" w:lineRule="exact"/>
              <w:jc w:val="center"/>
              <w:rPr>
                <w:bCs/>
                <w:sz w:val="18"/>
                <w:szCs w:val="18"/>
              </w:rPr>
            </w:pPr>
            <w:r>
              <w:rPr>
                <w:bCs/>
                <w:sz w:val="18"/>
                <w:szCs w:val="18"/>
              </w:rPr>
              <w:t>Количество</w:t>
            </w:r>
          </w:p>
        </w:tc>
        <w:tc>
          <w:tcPr>
            <w:tcW w:w="993" w:type="dxa"/>
            <w:tcBorders>
              <w:top w:val="single" w:sz="6" w:space="0" w:color="auto"/>
              <w:left w:val="single" w:sz="6" w:space="0" w:color="auto"/>
              <w:bottom w:val="single" w:sz="4" w:space="0" w:color="auto"/>
              <w:right w:val="single" w:sz="6" w:space="0" w:color="auto"/>
            </w:tcBorders>
            <w:vAlign w:val="center"/>
          </w:tcPr>
          <w:p w14:paraId="3B131EF2" w14:textId="77777777" w:rsidR="00DF213B" w:rsidRPr="00BC3498" w:rsidRDefault="00DF213B" w:rsidP="000C4640">
            <w:pPr>
              <w:tabs>
                <w:tab w:val="left" w:pos="180"/>
              </w:tabs>
              <w:spacing w:line="240" w:lineRule="exact"/>
              <w:jc w:val="center"/>
              <w:rPr>
                <w:sz w:val="18"/>
                <w:szCs w:val="18"/>
              </w:rPr>
            </w:pPr>
            <w:r w:rsidRPr="00BC3498">
              <w:rPr>
                <w:bCs/>
                <w:sz w:val="18"/>
                <w:szCs w:val="18"/>
              </w:rPr>
              <w:t>Ед. изм.</w:t>
            </w:r>
          </w:p>
        </w:tc>
        <w:tc>
          <w:tcPr>
            <w:tcW w:w="1417" w:type="dxa"/>
            <w:tcBorders>
              <w:top w:val="single" w:sz="6" w:space="0" w:color="auto"/>
              <w:left w:val="single" w:sz="6" w:space="0" w:color="auto"/>
              <w:bottom w:val="single" w:sz="4" w:space="0" w:color="auto"/>
              <w:right w:val="single" w:sz="6" w:space="0" w:color="auto"/>
            </w:tcBorders>
            <w:vAlign w:val="center"/>
          </w:tcPr>
          <w:p w14:paraId="67970939" w14:textId="77777777" w:rsidR="00DF213B" w:rsidRPr="00BC3498" w:rsidRDefault="00DF213B" w:rsidP="000C4640">
            <w:pPr>
              <w:tabs>
                <w:tab w:val="left" w:pos="180"/>
              </w:tabs>
              <w:spacing w:line="240" w:lineRule="exact"/>
              <w:jc w:val="center"/>
              <w:rPr>
                <w:bCs/>
                <w:sz w:val="18"/>
                <w:szCs w:val="18"/>
              </w:rPr>
            </w:pPr>
            <w:r w:rsidRPr="00BC3498">
              <w:rPr>
                <w:bCs/>
                <w:sz w:val="18"/>
                <w:szCs w:val="18"/>
              </w:rPr>
              <w:t>Цена за ед. изм.</w:t>
            </w:r>
          </w:p>
          <w:p w14:paraId="2849AB59" w14:textId="77777777" w:rsidR="00DF213B" w:rsidRPr="00BC3498" w:rsidRDefault="00DF213B" w:rsidP="000C4640">
            <w:pPr>
              <w:tabs>
                <w:tab w:val="left" w:pos="180"/>
              </w:tabs>
              <w:spacing w:line="240" w:lineRule="exact"/>
              <w:jc w:val="center"/>
              <w:rPr>
                <w:sz w:val="18"/>
                <w:szCs w:val="18"/>
              </w:rPr>
            </w:pPr>
            <w:r w:rsidRPr="00BC3498">
              <w:rPr>
                <w:bCs/>
                <w:sz w:val="18"/>
                <w:szCs w:val="18"/>
              </w:rPr>
              <w:t>(руб.)</w:t>
            </w:r>
          </w:p>
        </w:tc>
        <w:tc>
          <w:tcPr>
            <w:tcW w:w="1276" w:type="dxa"/>
            <w:tcBorders>
              <w:top w:val="single" w:sz="6" w:space="0" w:color="auto"/>
              <w:left w:val="single" w:sz="6" w:space="0" w:color="auto"/>
              <w:bottom w:val="single" w:sz="4" w:space="0" w:color="auto"/>
              <w:right w:val="single" w:sz="6" w:space="0" w:color="auto"/>
            </w:tcBorders>
            <w:vAlign w:val="center"/>
          </w:tcPr>
          <w:p w14:paraId="45D519CD" w14:textId="4077877C" w:rsidR="00DF213B" w:rsidRDefault="00DF213B" w:rsidP="000C4640">
            <w:pPr>
              <w:tabs>
                <w:tab w:val="left" w:pos="180"/>
              </w:tabs>
              <w:spacing w:line="240" w:lineRule="exact"/>
              <w:jc w:val="center"/>
              <w:rPr>
                <w:bCs/>
                <w:sz w:val="18"/>
                <w:szCs w:val="18"/>
              </w:rPr>
            </w:pPr>
            <w:r>
              <w:rPr>
                <w:bCs/>
                <w:sz w:val="18"/>
                <w:szCs w:val="18"/>
              </w:rPr>
              <w:t>Сумма</w:t>
            </w:r>
          </w:p>
          <w:p w14:paraId="2D3F2E6E" w14:textId="1B4BA823" w:rsidR="00DF213B" w:rsidRPr="00BC3498" w:rsidRDefault="00DF213B" w:rsidP="000C4640">
            <w:pPr>
              <w:tabs>
                <w:tab w:val="left" w:pos="180"/>
              </w:tabs>
              <w:spacing w:line="240" w:lineRule="exact"/>
              <w:jc w:val="center"/>
              <w:rPr>
                <w:bCs/>
                <w:sz w:val="18"/>
                <w:szCs w:val="18"/>
              </w:rPr>
            </w:pPr>
            <w:r w:rsidRPr="00BC3498">
              <w:rPr>
                <w:bCs/>
                <w:sz w:val="18"/>
                <w:szCs w:val="18"/>
              </w:rPr>
              <w:t>(руб.)</w:t>
            </w:r>
          </w:p>
        </w:tc>
        <w:tc>
          <w:tcPr>
            <w:tcW w:w="1417" w:type="dxa"/>
            <w:tcBorders>
              <w:top w:val="single" w:sz="6" w:space="0" w:color="auto"/>
              <w:left w:val="single" w:sz="6" w:space="0" w:color="auto"/>
              <w:bottom w:val="single" w:sz="4" w:space="0" w:color="auto"/>
              <w:right w:val="single" w:sz="6" w:space="0" w:color="auto"/>
            </w:tcBorders>
          </w:tcPr>
          <w:p w14:paraId="235E44F1" w14:textId="7B9B5F0E" w:rsidR="00DF213B" w:rsidRPr="00BC3498" w:rsidRDefault="00DF213B" w:rsidP="000C4640">
            <w:pPr>
              <w:tabs>
                <w:tab w:val="left" w:pos="180"/>
              </w:tabs>
              <w:spacing w:line="240" w:lineRule="exact"/>
              <w:jc w:val="center"/>
              <w:rPr>
                <w:bCs/>
                <w:sz w:val="18"/>
                <w:szCs w:val="18"/>
              </w:rPr>
            </w:pPr>
            <w:r w:rsidRPr="00BC3498">
              <w:rPr>
                <w:bCs/>
                <w:sz w:val="18"/>
                <w:szCs w:val="18"/>
              </w:rPr>
              <w:t>Наименование страны происхождения товара</w:t>
            </w:r>
          </w:p>
        </w:tc>
      </w:tr>
      <w:tr w:rsidR="00DF213B" w:rsidRPr="00F1749C" w14:paraId="3ABA1168" w14:textId="7287A5B1" w:rsidTr="00AA69D4">
        <w:trPr>
          <w:trHeight w:val="394"/>
        </w:trPr>
        <w:tc>
          <w:tcPr>
            <w:tcW w:w="496" w:type="dxa"/>
            <w:tcBorders>
              <w:top w:val="single" w:sz="4" w:space="0" w:color="auto"/>
              <w:left w:val="single" w:sz="4" w:space="0" w:color="auto"/>
              <w:bottom w:val="single" w:sz="4" w:space="0" w:color="auto"/>
              <w:right w:val="single" w:sz="4" w:space="0" w:color="auto"/>
            </w:tcBorders>
            <w:vAlign w:val="center"/>
          </w:tcPr>
          <w:p w14:paraId="499E7033" w14:textId="44957265" w:rsidR="00DF213B" w:rsidRPr="00F23C6E" w:rsidRDefault="00DF213B" w:rsidP="00DF213B">
            <w:pPr>
              <w:tabs>
                <w:tab w:val="left" w:pos="-142"/>
              </w:tabs>
              <w:spacing w:line="276" w:lineRule="auto"/>
              <w:jc w:val="center"/>
              <w:rPr>
                <w:bCs/>
                <w:lang w:eastAsia="en-US"/>
              </w:rPr>
            </w:pPr>
            <w:r>
              <w:rPr>
                <w:bCs/>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E433ED9" w14:textId="77777777" w:rsidR="00DF213B" w:rsidRPr="00F23C6E" w:rsidRDefault="00DF213B" w:rsidP="000C4640">
            <w:pPr>
              <w:tabs>
                <w:tab w:val="left" w:pos="180"/>
              </w:tabs>
              <w:spacing w:line="276" w:lineRule="auto"/>
              <w:rPr>
                <w:bCs/>
                <w:lang w:eastAsia="en-US"/>
              </w:rPr>
            </w:pPr>
            <w:r w:rsidRPr="00993C04">
              <w:rPr>
                <w:rFonts w:eastAsia="Times New Roman"/>
                <w:sz w:val="24"/>
                <w:szCs w:val="24"/>
              </w:rPr>
              <w:t xml:space="preserve"> Бензин АИ-92</w:t>
            </w:r>
            <w:r>
              <w:t xml:space="preserve"> </w:t>
            </w:r>
            <w:r w:rsidRPr="009C5061">
              <w:rPr>
                <w:rFonts w:eastAsia="Times New Roman"/>
                <w:sz w:val="24"/>
                <w:szCs w:val="24"/>
              </w:rPr>
              <w:t>экологического класса не ниже К5</w:t>
            </w:r>
          </w:p>
        </w:tc>
        <w:tc>
          <w:tcPr>
            <w:tcW w:w="2693" w:type="dxa"/>
            <w:tcBorders>
              <w:top w:val="single" w:sz="4" w:space="0" w:color="auto"/>
              <w:left w:val="single" w:sz="4" w:space="0" w:color="auto"/>
              <w:bottom w:val="single" w:sz="4" w:space="0" w:color="auto"/>
              <w:right w:val="single" w:sz="4" w:space="0" w:color="auto"/>
            </w:tcBorders>
          </w:tcPr>
          <w:p w14:paraId="54CF015E" w14:textId="77777777" w:rsidR="00DF213B" w:rsidRPr="00F23C6E" w:rsidRDefault="00DF213B" w:rsidP="000C4640">
            <w:pPr>
              <w:tabs>
                <w:tab w:val="left" w:pos="180"/>
              </w:tabs>
              <w:spacing w:line="276" w:lineRule="auto"/>
              <w:rPr>
                <w:bCs/>
                <w:lang w:eastAsia="en-US"/>
              </w:rPr>
            </w:pPr>
            <w:r w:rsidRPr="00993C04">
              <w:rPr>
                <w:rFonts w:eastAsia="Times New Roman"/>
                <w:sz w:val="24"/>
                <w:szCs w:val="24"/>
              </w:rPr>
              <w:t xml:space="preserve">Бензин автомобильный с октановым числом более 92, но не более 95 по исследовательскому методу экологического класса </w:t>
            </w:r>
            <w:r>
              <w:rPr>
                <w:rFonts w:eastAsia="Times New Roman"/>
                <w:sz w:val="24"/>
                <w:szCs w:val="24"/>
              </w:rPr>
              <w:t xml:space="preserve">не ниже </w:t>
            </w:r>
            <w:r w:rsidRPr="00993C04">
              <w:rPr>
                <w:rFonts w:eastAsia="Times New Roman"/>
                <w:sz w:val="24"/>
                <w:szCs w:val="24"/>
              </w:rPr>
              <w:t>К5</w:t>
            </w:r>
          </w:p>
        </w:tc>
        <w:tc>
          <w:tcPr>
            <w:tcW w:w="850" w:type="dxa"/>
            <w:tcBorders>
              <w:top w:val="single" w:sz="4" w:space="0" w:color="auto"/>
              <w:left w:val="single" w:sz="4" w:space="0" w:color="auto"/>
              <w:bottom w:val="single" w:sz="4" w:space="0" w:color="auto"/>
              <w:right w:val="single" w:sz="4" w:space="0" w:color="auto"/>
            </w:tcBorders>
          </w:tcPr>
          <w:p w14:paraId="24745AA0" w14:textId="3F323169" w:rsidR="00DF213B" w:rsidRPr="005B06C0" w:rsidRDefault="009B3DA9" w:rsidP="00630173">
            <w:pPr>
              <w:tabs>
                <w:tab w:val="left" w:pos="180"/>
              </w:tabs>
              <w:spacing w:line="276" w:lineRule="auto"/>
              <w:rPr>
                <w:bCs/>
                <w:sz w:val="24"/>
                <w:szCs w:val="24"/>
                <w:lang w:eastAsia="en-US"/>
              </w:rPr>
            </w:pPr>
            <w:r>
              <w:rPr>
                <w:sz w:val="24"/>
                <w:szCs w:val="24"/>
              </w:rPr>
              <w:t>5</w:t>
            </w:r>
            <w:r w:rsidR="00BD05C2" w:rsidRPr="005B06C0">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1EC5800C" w14:textId="77777777" w:rsidR="00DF213B" w:rsidRPr="00F23C6E" w:rsidRDefault="00DF213B" w:rsidP="000C4640">
            <w:pPr>
              <w:tabs>
                <w:tab w:val="left" w:pos="180"/>
              </w:tabs>
              <w:spacing w:line="276" w:lineRule="auto"/>
              <w:jc w:val="center"/>
              <w:rPr>
                <w:bCs/>
                <w:lang w:eastAsia="en-US"/>
              </w:rPr>
            </w:pPr>
            <w:r w:rsidRPr="00993C04">
              <w:rPr>
                <w:rFonts w:eastAsia="Arial Unicode MS"/>
                <w:color w:val="000000"/>
                <w:sz w:val="24"/>
                <w:szCs w:val="24"/>
              </w:rPr>
              <w:t>литр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CE109F" w14:textId="77777777" w:rsidR="00DF213B" w:rsidRPr="003B62F1" w:rsidRDefault="00DF213B" w:rsidP="000C4640">
            <w:pPr>
              <w:tabs>
                <w:tab w:val="left" w:pos="180"/>
              </w:tabs>
              <w:spacing w:line="276" w:lineRule="auto"/>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06973" w14:textId="77777777" w:rsidR="00DF213B" w:rsidRPr="003B62F1" w:rsidRDefault="00DF213B" w:rsidP="000C4640">
            <w:pPr>
              <w:tabs>
                <w:tab w:val="left" w:pos="180"/>
              </w:tabs>
              <w:spacing w:line="276" w:lineRule="auto"/>
              <w:jc w:val="center"/>
              <w:rPr>
                <w:bCs/>
                <w:lang w:eastAsia="en-US"/>
              </w:rPr>
            </w:pPr>
          </w:p>
        </w:tc>
        <w:tc>
          <w:tcPr>
            <w:tcW w:w="1417" w:type="dxa"/>
            <w:tcBorders>
              <w:top w:val="single" w:sz="4" w:space="0" w:color="auto"/>
              <w:left w:val="single" w:sz="4" w:space="0" w:color="auto"/>
              <w:bottom w:val="single" w:sz="4" w:space="0" w:color="auto"/>
              <w:right w:val="single" w:sz="4" w:space="0" w:color="auto"/>
            </w:tcBorders>
          </w:tcPr>
          <w:p w14:paraId="58EC76D4" w14:textId="77777777" w:rsidR="00DF213B" w:rsidRPr="003B62F1" w:rsidRDefault="00DF213B" w:rsidP="000C4640">
            <w:pPr>
              <w:tabs>
                <w:tab w:val="left" w:pos="180"/>
              </w:tabs>
              <w:spacing w:line="276" w:lineRule="auto"/>
              <w:jc w:val="center"/>
              <w:rPr>
                <w:bCs/>
                <w:lang w:eastAsia="en-US"/>
              </w:rPr>
            </w:pPr>
          </w:p>
        </w:tc>
      </w:tr>
      <w:tr w:rsidR="00D7646D" w:rsidRPr="00F1749C" w14:paraId="231CAC7B" w14:textId="77777777" w:rsidTr="00AA69D4">
        <w:trPr>
          <w:trHeight w:val="394"/>
        </w:trPr>
        <w:tc>
          <w:tcPr>
            <w:tcW w:w="496" w:type="dxa"/>
            <w:tcBorders>
              <w:top w:val="single" w:sz="4" w:space="0" w:color="auto"/>
              <w:left w:val="single" w:sz="4" w:space="0" w:color="auto"/>
              <w:bottom w:val="single" w:sz="4" w:space="0" w:color="auto"/>
              <w:right w:val="single" w:sz="4" w:space="0" w:color="auto"/>
            </w:tcBorders>
            <w:vAlign w:val="center"/>
          </w:tcPr>
          <w:p w14:paraId="0B911D5A" w14:textId="77777777" w:rsidR="00D7646D" w:rsidRDefault="00D7646D" w:rsidP="00D7646D">
            <w:pPr>
              <w:tabs>
                <w:tab w:val="left" w:pos="-142"/>
              </w:tabs>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591FB9B2" w14:textId="5FEB476C" w:rsidR="00D7646D" w:rsidRPr="00993C04" w:rsidRDefault="00D7646D" w:rsidP="00D7646D">
            <w:pPr>
              <w:tabs>
                <w:tab w:val="left" w:pos="180"/>
              </w:tabs>
              <w:spacing w:line="276" w:lineRule="auto"/>
              <w:rPr>
                <w:rFonts w:eastAsia="Times New Roman"/>
                <w:sz w:val="24"/>
                <w:szCs w:val="24"/>
              </w:rPr>
            </w:pPr>
            <w:r w:rsidRPr="00993C04">
              <w:rPr>
                <w:rFonts w:eastAsia="Times New Roman"/>
                <w:sz w:val="24"/>
                <w:szCs w:val="24"/>
              </w:rPr>
              <w:t xml:space="preserve"> Бензин АИ-9</w:t>
            </w:r>
            <w:r>
              <w:rPr>
                <w:rFonts w:eastAsia="Times New Roman"/>
                <w:sz w:val="24"/>
                <w:szCs w:val="24"/>
              </w:rPr>
              <w:t>5</w:t>
            </w:r>
            <w:r>
              <w:t xml:space="preserve"> </w:t>
            </w:r>
            <w:r w:rsidRPr="009C5061">
              <w:rPr>
                <w:rFonts w:eastAsia="Times New Roman"/>
                <w:sz w:val="24"/>
                <w:szCs w:val="24"/>
              </w:rPr>
              <w:t>экологического класса не ниже К5</w:t>
            </w:r>
          </w:p>
        </w:tc>
        <w:tc>
          <w:tcPr>
            <w:tcW w:w="2693" w:type="dxa"/>
            <w:tcBorders>
              <w:top w:val="single" w:sz="4" w:space="0" w:color="auto"/>
              <w:left w:val="single" w:sz="4" w:space="0" w:color="auto"/>
              <w:bottom w:val="single" w:sz="4" w:space="0" w:color="auto"/>
              <w:right w:val="single" w:sz="4" w:space="0" w:color="auto"/>
            </w:tcBorders>
          </w:tcPr>
          <w:p w14:paraId="3123BDC1" w14:textId="7B60E23C" w:rsidR="00D7646D" w:rsidRPr="00993C04" w:rsidRDefault="00D7646D" w:rsidP="009B3DA9">
            <w:pPr>
              <w:tabs>
                <w:tab w:val="left" w:pos="180"/>
              </w:tabs>
              <w:spacing w:line="276" w:lineRule="auto"/>
              <w:rPr>
                <w:rFonts w:eastAsia="Times New Roman"/>
                <w:sz w:val="24"/>
                <w:szCs w:val="24"/>
              </w:rPr>
            </w:pPr>
            <w:r w:rsidRPr="00993C04">
              <w:rPr>
                <w:rFonts w:eastAsia="Times New Roman"/>
                <w:sz w:val="24"/>
                <w:szCs w:val="24"/>
              </w:rPr>
              <w:t>Бензин автомобильный с октановым числом более 9</w:t>
            </w:r>
            <w:r w:rsidR="009B3DA9">
              <w:rPr>
                <w:rFonts w:eastAsia="Times New Roman"/>
                <w:sz w:val="24"/>
                <w:szCs w:val="24"/>
              </w:rPr>
              <w:t>5</w:t>
            </w:r>
            <w:r w:rsidRPr="00993C04">
              <w:rPr>
                <w:rFonts w:eastAsia="Times New Roman"/>
                <w:sz w:val="24"/>
                <w:szCs w:val="24"/>
              </w:rPr>
              <w:t>, но не более 9</w:t>
            </w:r>
            <w:r w:rsidR="009B3DA9">
              <w:rPr>
                <w:rFonts w:eastAsia="Times New Roman"/>
                <w:sz w:val="24"/>
                <w:szCs w:val="24"/>
              </w:rPr>
              <w:t>8</w:t>
            </w:r>
            <w:r w:rsidRPr="00993C04">
              <w:rPr>
                <w:rFonts w:eastAsia="Times New Roman"/>
                <w:sz w:val="24"/>
                <w:szCs w:val="24"/>
              </w:rPr>
              <w:t xml:space="preserve"> по исследовательскому методу экологического класса </w:t>
            </w:r>
            <w:r>
              <w:rPr>
                <w:rFonts w:eastAsia="Times New Roman"/>
                <w:sz w:val="24"/>
                <w:szCs w:val="24"/>
              </w:rPr>
              <w:t xml:space="preserve">не ниже </w:t>
            </w:r>
            <w:r w:rsidRPr="00993C04">
              <w:rPr>
                <w:rFonts w:eastAsia="Times New Roman"/>
                <w:sz w:val="24"/>
                <w:szCs w:val="24"/>
              </w:rPr>
              <w:t>К5</w:t>
            </w:r>
          </w:p>
        </w:tc>
        <w:tc>
          <w:tcPr>
            <w:tcW w:w="850" w:type="dxa"/>
            <w:tcBorders>
              <w:top w:val="single" w:sz="4" w:space="0" w:color="auto"/>
              <w:left w:val="single" w:sz="4" w:space="0" w:color="auto"/>
              <w:bottom w:val="single" w:sz="4" w:space="0" w:color="auto"/>
              <w:right w:val="single" w:sz="4" w:space="0" w:color="auto"/>
            </w:tcBorders>
          </w:tcPr>
          <w:p w14:paraId="433351A8" w14:textId="6E005273" w:rsidR="00D7646D" w:rsidRDefault="009B3DA9" w:rsidP="00D7646D">
            <w:pPr>
              <w:tabs>
                <w:tab w:val="left" w:pos="180"/>
              </w:tabs>
              <w:spacing w:line="276" w:lineRule="auto"/>
              <w:rPr>
                <w:sz w:val="24"/>
                <w:szCs w:val="24"/>
              </w:rPr>
            </w:pPr>
            <w:r>
              <w:rPr>
                <w:sz w:val="24"/>
                <w:szCs w:val="24"/>
              </w:rPr>
              <w:t>3</w:t>
            </w:r>
            <w:r w:rsidR="00D7646D">
              <w:rPr>
                <w:sz w:val="24"/>
                <w:szCs w:val="24"/>
              </w:rPr>
              <w:t>8</w:t>
            </w:r>
            <w:r w:rsidR="00D7646D" w:rsidRPr="005B06C0">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2D06AE2" w14:textId="072753F4" w:rsidR="00D7646D" w:rsidRPr="00993C04" w:rsidRDefault="00D7646D" w:rsidP="00D7646D">
            <w:pPr>
              <w:tabs>
                <w:tab w:val="left" w:pos="180"/>
              </w:tabs>
              <w:spacing w:line="276" w:lineRule="auto"/>
              <w:jc w:val="center"/>
              <w:rPr>
                <w:rFonts w:eastAsia="Arial Unicode MS"/>
                <w:color w:val="000000"/>
                <w:sz w:val="24"/>
                <w:szCs w:val="24"/>
              </w:rPr>
            </w:pPr>
            <w:r w:rsidRPr="00993C04">
              <w:rPr>
                <w:rFonts w:eastAsia="Arial Unicode MS"/>
                <w:color w:val="000000"/>
                <w:sz w:val="24"/>
                <w:szCs w:val="24"/>
              </w:rPr>
              <w:t>литр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A11334" w14:textId="77777777" w:rsidR="00D7646D" w:rsidRPr="003B62F1" w:rsidRDefault="00D7646D" w:rsidP="00D7646D">
            <w:pPr>
              <w:tabs>
                <w:tab w:val="left" w:pos="180"/>
              </w:tabs>
              <w:spacing w:line="276" w:lineRule="auto"/>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6A8716" w14:textId="77777777" w:rsidR="00D7646D" w:rsidRPr="003B62F1" w:rsidRDefault="00D7646D" w:rsidP="00D7646D">
            <w:pPr>
              <w:tabs>
                <w:tab w:val="left" w:pos="180"/>
              </w:tabs>
              <w:spacing w:line="276" w:lineRule="auto"/>
              <w:jc w:val="center"/>
              <w:rPr>
                <w:bCs/>
                <w:lang w:eastAsia="en-US"/>
              </w:rPr>
            </w:pPr>
          </w:p>
        </w:tc>
        <w:tc>
          <w:tcPr>
            <w:tcW w:w="1417" w:type="dxa"/>
            <w:tcBorders>
              <w:top w:val="single" w:sz="4" w:space="0" w:color="auto"/>
              <w:left w:val="single" w:sz="4" w:space="0" w:color="auto"/>
              <w:bottom w:val="single" w:sz="4" w:space="0" w:color="auto"/>
              <w:right w:val="single" w:sz="4" w:space="0" w:color="auto"/>
            </w:tcBorders>
          </w:tcPr>
          <w:p w14:paraId="47CD1EA0" w14:textId="77777777" w:rsidR="00D7646D" w:rsidRPr="003B62F1" w:rsidRDefault="00D7646D" w:rsidP="00D7646D">
            <w:pPr>
              <w:tabs>
                <w:tab w:val="left" w:pos="180"/>
              </w:tabs>
              <w:spacing w:line="276" w:lineRule="auto"/>
              <w:jc w:val="center"/>
              <w:rPr>
                <w:bCs/>
                <w:lang w:eastAsia="en-US"/>
              </w:rPr>
            </w:pPr>
          </w:p>
        </w:tc>
      </w:tr>
      <w:tr w:rsidR="00D7646D" w:rsidRPr="00F1749C" w14:paraId="402AF622" w14:textId="029782B4" w:rsidTr="00AA69D4">
        <w:trPr>
          <w:trHeight w:val="394"/>
        </w:trPr>
        <w:tc>
          <w:tcPr>
            <w:tcW w:w="496" w:type="dxa"/>
            <w:tcBorders>
              <w:top w:val="single" w:sz="4" w:space="0" w:color="auto"/>
              <w:left w:val="single" w:sz="4" w:space="0" w:color="auto"/>
              <w:bottom w:val="single" w:sz="4" w:space="0" w:color="auto"/>
              <w:right w:val="single" w:sz="4" w:space="0" w:color="auto"/>
            </w:tcBorders>
            <w:vAlign w:val="center"/>
          </w:tcPr>
          <w:p w14:paraId="0F3A9834" w14:textId="34525812" w:rsidR="00D7646D" w:rsidRPr="00F23C6E" w:rsidRDefault="00D7646D" w:rsidP="00D7646D">
            <w:pPr>
              <w:tabs>
                <w:tab w:val="left" w:pos="180"/>
              </w:tabs>
              <w:spacing w:line="276" w:lineRule="auto"/>
              <w:jc w:val="center"/>
              <w:rPr>
                <w:bCs/>
                <w:lang w:eastAsia="en-US"/>
              </w:rPr>
            </w:pPr>
            <w:r>
              <w:rPr>
                <w:bCs/>
                <w:lang w:eastAsia="en-US"/>
              </w:rPr>
              <w:t>2.</w:t>
            </w:r>
          </w:p>
        </w:tc>
        <w:tc>
          <w:tcPr>
            <w:tcW w:w="1701" w:type="dxa"/>
            <w:tcBorders>
              <w:top w:val="single" w:sz="4" w:space="0" w:color="auto"/>
              <w:left w:val="single" w:sz="4" w:space="0" w:color="auto"/>
              <w:bottom w:val="single" w:sz="4" w:space="0" w:color="auto"/>
              <w:right w:val="single" w:sz="4" w:space="0" w:color="auto"/>
            </w:tcBorders>
          </w:tcPr>
          <w:p w14:paraId="55EDB910" w14:textId="77777777" w:rsidR="00D7646D" w:rsidRPr="00F23C6E" w:rsidRDefault="00D7646D" w:rsidP="00D7646D">
            <w:pPr>
              <w:tabs>
                <w:tab w:val="left" w:pos="180"/>
              </w:tabs>
              <w:spacing w:line="276" w:lineRule="auto"/>
              <w:rPr>
                <w:bCs/>
                <w:lang w:eastAsia="en-US"/>
              </w:rPr>
            </w:pPr>
            <w:r w:rsidRPr="00A96441">
              <w:rPr>
                <w:rFonts w:eastAsia="Arial Unicode MS"/>
                <w:color w:val="000000"/>
                <w:sz w:val="24"/>
                <w:szCs w:val="24"/>
              </w:rPr>
              <w:t>*</w:t>
            </w:r>
            <w:r w:rsidRPr="00993C04">
              <w:rPr>
                <w:rFonts w:eastAsia="Arial Unicode MS"/>
                <w:color w:val="000000"/>
                <w:sz w:val="24"/>
                <w:szCs w:val="24"/>
              </w:rPr>
              <w:t xml:space="preserve">Дизельное топливо </w:t>
            </w:r>
            <w:r>
              <w:rPr>
                <w:rFonts w:eastAsia="Arial Unicode MS"/>
                <w:color w:val="000000"/>
                <w:sz w:val="24"/>
                <w:szCs w:val="24"/>
              </w:rPr>
              <w:t xml:space="preserve">летнее </w:t>
            </w:r>
            <w:r w:rsidRPr="00993C04">
              <w:rPr>
                <w:rFonts w:eastAsia="Arial Unicode MS"/>
                <w:sz w:val="24"/>
                <w:szCs w:val="24"/>
              </w:rPr>
              <w:t xml:space="preserve">экологического класса </w:t>
            </w:r>
            <w:r>
              <w:rPr>
                <w:rFonts w:eastAsia="Arial Unicode MS"/>
                <w:sz w:val="24"/>
                <w:szCs w:val="24"/>
              </w:rPr>
              <w:t xml:space="preserve">не ниже </w:t>
            </w:r>
            <w:r w:rsidRPr="00993C04">
              <w:rPr>
                <w:rFonts w:eastAsia="Arial Unicode MS"/>
                <w:sz w:val="24"/>
                <w:szCs w:val="24"/>
              </w:rPr>
              <w:t>К5</w:t>
            </w:r>
          </w:p>
        </w:tc>
        <w:tc>
          <w:tcPr>
            <w:tcW w:w="2693" w:type="dxa"/>
            <w:tcBorders>
              <w:top w:val="single" w:sz="4" w:space="0" w:color="auto"/>
              <w:left w:val="single" w:sz="4" w:space="0" w:color="auto"/>
              <w:bottom w:val="single" w:sz="4" w:space="0" w:color="auto"/>
              <w:right w:val="single" w:sz="4" w:space="0" w:color="auto"/>
            </w:tcBorders>
          </w:tcPr>
          <w:p w14:paraId="1BE1812B" w14:textId="77777777" w:rsidR="00D7646D" w:rsidRPr="00993C04" w:rsidRDefault="00D7646D" w:rsidP="00D7646D">
            <w:pPr>
              <w:shd w:val="clear" w:color="auto" w:fill="FFFFFF"/>
              <w:snapToGrid w:val="0"/>
              <w:rPr>
                <w:rFonts w:eastAsia="Arial Unicode MS"/>
                <w:sz w:val="24"/>
                <w:szCs w:val="24"/>
              </w:rPr>
            </w:pPr>
            <w:r w:rsidRPr="00993C04">
              <w:rPr>
                <w:rFonts w:eastAsia="Arial Unicode MS"/>
                <w:sz w:val="24"/>
                <w:szCs w:val="24"/>
              </w:rPr>
              <w:t xml:space="preserve">Топливо дизельное </w:t>
            </w:r>
            <w:r>
              <w:rPr>
                <w:rFonts w:eastAsia="Arial Unicode MS"/>
                <w:sz w:val="24"/>
                <w:szCs w:val="24"/>
              </w:rPr>
              <w:t xml:space="preserve">летнее </w:t>
            </w:r>
            <w:r w:rsidRPr="00993C04">
              <w:rPr>
                <w:rFonts w:eastAsia="Arial Unicode MS"/>
                <w:sz w:val="24"/>
                <w:szCs w:val="24"/>
              </w:rPr>
              <w:t xml:space="preserve">экологического класса </w:t>
            </w:r>
            <w:r>
              <w:rPr>
                <w:rFonts w:eastAsia="Arial Unicode MS"/>
                <w:sz w:val="24"/>
                <w:szCs w:val="24"/>
              </w:rPr>
              <w:t xml:space="preserve">не ниже </w:t>
            </w:r>
            <w:r w:rsidRPr="00993C04">
              <w:rPr>
                <w:rFonts w:eastAsia="Arial Unicode MS"/>
                <w:sz w:val="24"/>
                <w:szCs w:val="24"/>
              </w:rPr>
              <w:t>К5</w:t>
            </w:r>
          </w:p>
          <w:p w14:paraId="352506BE" w14:textId="77777777" w:rsidR="00D7646D" w:rsidRPr="004B2615" w:rsidRDefault="00D7646D" w:rsidP="00D7646D">
            <w:pPr>
              <w:shd w:val="clear" w:color="auto" w:fill="FFFFFF"/>
              <w:snapToGrid w:val="0"/>
              <w:rPr>
                <w:rFonts w:eastAsia="Arial Unicode MS"/>
                <w:sz w:val="24"/>
                <w:szCs w:val="24"/>
              </w:rPr>
            </w:pPr>
            <w:r w:rsidRPr="00993C04">
              <w:rPr>
                <w:rFonts w:eastAsia="Arial Unicode MS"/>
                <w:sz w:val="24"/>
                <w:szCs w:val="24"/>
              </w:rPr>
              <w:t>Сорт/класс топлива</w:t>
            </w:r>
            <w:r>
              <w:rPr>
                <w:rFonts w:eastAsia="Arial Unicode MS"/>
                <w:sz w:val="24"/>
                <w:szCs w:val="24"/>
              </w:rPr>
              <w:t xml:space="preserve"> не ниже</w:t>
            </w:r>
            <w:proofErr w:type="gramStart"/>
            <w:r w:rsidRPr="004B2615">
              <w:rPr>
                <w:rFonts w:eastAsia="Arial Unicode MS"/>
                <w:sz w:val="24"/>
                <w:szCs w:val="24"/>
              </w:rPr>
              <w:t xml:space="preserve"> </w:t>
            </w:r>
            <w:r>
              <w:rPr>
                <w:rFonts w:eastAsia="Arial Unicode MS"/>
                <w:sz w:val="24"/>
                <w:szCs w:val="24"/>
              </w:rPr>
              <w:t>С</w:t>
            </w:r>
            <w:proofErr w:type="gramEnd"/>
          </w:p>
          <w:p w14:paraId="688082BC" w14:textId="77777777" w:rsidR="00D7646D" w:rsidRPr="00F23C6E" w:rsidRDefault="00D7646D" w:rsidP="00D7646D">
            <w:pPr>
              <w:tabs>
                <w:tab w:val="left" w:pos="180"/>
              </w:tabs>
              <w:spacing w:line="276" w:lineRule="auto"/>
              <w:rPr>
                <w:bCs/>
                <w:lang w:eastAsia="en-US"/>
              </w:rPr>
            </w:pPr>
          </w:p>
        </w:tc>
        <w:tc>
          <w:tcPr>
            <w:tcW w:w="850" w:type="dxa"/>
            <w:tcBorders>
              <w:top w:val="single" w:sz="4" w:space="0" w:color="auto"/>
              <w:left w:val="single" w:sz="4" w:space="0" w:color="auto"/>
              <w:bottom w:val="single" w:sz="4" w:space="0" w:color="auto"/>
              <w:right w:val="single" w:sz="4" w:space="0" w:color="auto"/>
            </w:tcBorders>
          </w:tcPr>
          <w:p w14:paraId="25244CBA" w14:textId="38DA3574" w:rsidR="00D7646D" w:rsidRPr="005B06C0" w:rsidRDefault="009B3DA9" w:rsidP="00D7646D">
            <w:pPr>
              <w:tabs>
                <w:tab w:val="left" w:pos="180"/>
              </w:tabs>
              <w:spacing w:line="276" w:lineRule="auto"/>
              <w:rPr>
                <w:bCs/>
                <w:sz w:val="24"/>
                <w:szCs w:val="24"/>
                <w:lang w:eastAsia="en-US"/>
              </w:rPr>
            </w:pPr>
            <w:r>
              <w:rPr>
                <w:sz w:val="24"/>
                <w:szCs w:val="24"/>
              </w:rPr>
              <w:t>2</w:t>
            </w:r>
            <w:r w:rsidR="00D7646D">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14:paraId="7CA03AA8" w14:textId="77777777" w:rsidR="00D7646D" w:rsidRPr="00F23C6E" w:rsidRDefault="00D7646D" w:rsidP="00D7646D">
            <w:pPr>
              <w:tabs>
                <w:tab w:val="left" w:pos="180"/>
              </w:tabs>
              <w:spacing w:line="276" w:lineRule="auto"/>
              <w:jc w:val="center"/>
              <w:rPr>
                <w:bCs/>
                <w:lang w:eastAsia="en-US"/>
              </w:rPr>
            </w:pPr>
            <w:r>
              <w:rPr>
                <w:rFonts w:eastAsia="Arial Unicode MS"/>
                <w:color w:val="000000"/>
                <w:sz w:val="24"/>
                <w:szCs w:val="24"/>
              </w:rPr>
              <w:t>литр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F73CFD" w14:textId="77777777" w:rsidR="00D7646D" w:rsidRPr="003B62F1" w:rsidRDefault="00D7646D" w:rsidP="00D7646D">
            <w:pPr>
              <w:tabs>
                <w:tab w:val="left" w:pos="180"/>
              </w:tabs>
              <w:spacing w:line="276" w:lineRule="auto"/>
              <w:jc w:val="center"/>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EB766D" w14:textId="77777777" w:rsidR="00D7646D" w:rsidRPr="003B62F1" w:rsidRDefault="00D7646D" w:rsidP="00D7646D">
            <w:pPr>
              <w:tabs>
                <w:tab w:val="left" w:pos="180"/>
              </w:tabs>
              <w:spacing w:line="276" w:lineRule="auto"/>
              <w:jc w:val="center"/>
              <w:rPr>
                <w:bCs/>
                <w:lang w:eastAsia="en-US"/>
              </w:rPr>
            </w:pPr>
          </w:p>
        </w:tc>
        <w:tc>
          <w:tcPr>
            <w:tcW w:w="1417" w:type="dxa"/>
            <w:tcBorders>
              <w:top w:val="single" w:sz="4" w:space="0" w:color="auto"/>
              <w:left w:val="single" w:sz="4" w:space="0" w:color="auto"/>
              <w:bottom w:val="single" w:sz="4" w:space="0" w:color="auto"/>
              <w:right w:val="single" w:sz="4" w:space="0" w:color="auto"/>
            </w:tcBorders>
          </w:tcPr>
          <w:p w14:paraId="097DE526" w14:textId="77777777" w:rsidR="00D7646D" w:rsidRPr="003B62F1" w:rsidRDefault="00D7646D" w:rsidP="00D7646D">
            <w:pPr>
              <w:tabs>
                <w:tab w:val="left" w:pos="180"/>
              </w:tabs>
              <w:spacing w:line="276" w:lineRule="auto"/>
              <w:jc w:val="center"/>
              <w:rPr>
                <w:bCs/>
                <w:lang w:eastAsia="en-US"/>
              </w:rPr>
            </w:pPr>
          </w:p>
        </w:tc>
      </w:tr>
      <w:tr w:rsidR="00D7646D" w:rsidRPr="00F1749C" w14:paraId="0B1E8FBB" w14:textId="3DCC874C" w:rsidTr="00AA69D4">
        <w:trPr>
          <w:trHeight w:val="394"/>
        </w:trPr>
        <w:tc>
          <w:tcPr>
            <w:tcW w:w="496" w:type="dxa"/>
            <w:tcBorders>
              <w:top w:val="single" w:sz="4" w:space="0" w:color="auto"/>
              <w:left w:val="single" w:sz="4" w:space="0" w:color="auto"/>
              <w:bottom w:val="single" w:sz="4" w:space="0" w:color="auto"/>
              <w:right w:val="single" w:sz="4" w:space="0" w:color="auto"/>
            </w:tcBorders>
          </w:tcPr>
          <w:p w14:paraId="4B315B94" w14:textId="77777777" w:rsidR="00D7646D" w:rsidRPr="00A95F58" w:rsidRDefault="00D7646D" w:rsidP="00D7646D">
            <w:pPr>
              <w:tabs>
                <w:tab w:val="left" w:pos="180"/>
              </w:tabs>
              <w:spacing w:line="276" w:lineRule="auto"/>
              <w:jc w:val="center"/>
              <w:rPr>
                <w:bCs/>
                <w:lang w:eastAsia="en-US"/>
              </w:rPr>
            </w:pPr>
          </w:p>
        </w:tc>
        <w:tc>
          <w:tcPr>
            <w:tcW w:w="8930" w:type="dxa"/>
            <w:gridSpan w:val="6"/>
            <w:tcBorders>
              <w:top w:val="single" w:sz="4" w:space="0" w:color="auto"/>
              <w:left w:val="single" w:sz="4" w:space="0" w:color="auto"/>
              <w:bottom w:val="single" w:sz="4" w:space="0" w:color="auto"/>
              <w:right w:val="single" w:sz="4" w:space="0" w:color="auto"/>
            </w:tcBorders>
            <w:vAlign w:val="center"/>
          </w:tcPr>
          <w:p w14:paraId="3F9325D1" w14:textId="77777777" w:rsidR="00D7646D" w:rsidRPr="003B62F1" w:rsidRDefault="00D7646D" w:rsidP="00D7646D">
            <w:pPr>
              <w:tabs>
                <w:tab w:val="left" w:pos="180"/>
              </w:tabs>
              <w:spacing w:line="276" w:lineRule="auto"/>
              <w:jc w:val="center"/>
              <w:rPr>
                <w:bCs/>
                <w:lang w:eastAsia="en-US"/>
              </w:rPr>
            </w:pPr>
            <w:r w:rsidRPr="00A95F58">
              <w:rPr>
                <w:bCs/>
                <w:lang w:eastAsia="en-US"/>
              </w:rPr>
              <w:t>Цена товаров (цифрами и прописью) рублей</w:t>
            </w:r>
          </w:p>
        </w:tc>
        <w:tc>
          <w:tcPr>
            <w:tcW w:w="1417" w:type="dxa"/>
            <w:tcBorders>
              <w:top w:val="single" w:sz="4" w:space="0" w:color="auto"/>
              <w:left w:val="single" w:sz="4" w:space="0" w:color="auto"/>
              <w:bottom w:val="single" w:sz="4" w:space="0" w:color="auto"/>
              <w:right w:val="single" w:sz="4" w:space="0" w:color="auto"/>
            </w:tcBorders>
          </w:tcPr>
          <w:p w14:paraId="6A6F4AAF" w14:textId="77777777" w:rsidR="00D7646D" w:rsidRPr="00A95F58" w:rsidRDefault="00D7646D" w:rsidP="00D7646D">
            <w:pPr>
              <w:tabs>
                <w:tab w:val="left" w:pos="180"/>
              </w:tabs>
              <w:spacing w:line="276" w:lineRule="auto"/>
              <w:jc w:val="center"/>
              <w:rPr>
                <w:bCs/>
                <w:lang w:eastAsia="en-US"/>
              </w:rPr>
            </w:pPr>
          </w:p>
        </w:tc>
      </w:tr>
    </w:tbl>
    <w:p w14:paraId="78368E9E" w14:textId="51E03F65" w:rsidR="00D83778" w:rsidRDefault="00D83778" w:rsidP="00D83778">
      <w:pPr>
        <w:jc w:val="both"/>
        <w:rPr>
          <w:rFonts w:eastAsia="Times New Roman"/>
          <w:sz w:val="24"/>
          <w:szCs w:val="24"/>
        </w:rPr>
      </w:pPr>
    </w:p>
    <w:p w14:paraId="47BD449B" w14:textId="77777777" w:rsidR="00D83778" w:rsidRDefault="00D83778" w:rsidP="00EC6A67">
      <w:pPr>
        <w:ind w:firstLine="709"/>
        <w:jc w:val="both"/>
        <w:rPr>
          <w:rFonts w:eastAsia="Times New Roman"/>
          <w:sz w:val="24"/>
          <w:szCs w:val="24"/>
        </w:rPr>
      </w:pPr>
    </w:p>
    <w:p w14:paraId="03D2A7F3" w14:textId="77777777" w:rsidR="006C7DCA" w:rsidRPr="006C7DCA" w:rsidRDefault="006C7DCA" w:rsidP="006C7DCA">
      <w:pPr>
        <w:widowControl/>
        <w:tabs>
          <w:tab w:val="left" w:pos="567"/>
        </w:tabs>
        <w:autoSpaceDE/>
        <w:autoSpaceDN/>
        <w:adjustRightInd/>
        <w:spacing w:after="60"/>
        <w:jc w:val="both"/>
        <w:rPr>
          <w:rFonts w:eastAsia="Times New Roman"/>
          <w:sz w:val="22"/>
          <w:szCs w:val="22"/>
        </w:rPr>
      </w:pPr>
      <w:r w:rsidRPr="006C7DCA">
        <w:rPr>
          <w:rFonts w:eastAsia="Times New Roman"/>
          <w:sz w:val="22"/>
          <w:szCs w:val="22"/>
        </w:rPr>
        <w:t xml:space="preserve">*Поставка моторного топлива на АЗС осуществляется в соответствии с климатическими и температурными условиями на дату поставки топлива (в соответствии </w:t>
      </w:r>
      <w:proofErr w:type="gramStart"/>
      <w:r w:rsidRPr="006C7DCA">
        <w:rPr>
          <w:rFonts w:eastAsia="Times New Roman"/>
          <w:sz w:val="22"/>
          <w:szCs w:val="22"/>
        </w:rPr>
        <w:t>с</w:t>
      </w:r>
      <w:proofErr w:type="gramEnd"/>
      <w:r w:rsidRPr="006C7DCA">
        <w:rPr>
          <w:rFonts w:eastAsia="Times New Roman"/>
          <w:sz w:val="22"/>
          <w:szCs w:val="22"/>
        </w:rPr>
        <w:t xml:space="preserve"> предельной температурной </w:t>
      </w:r>
      <w:proofErr w:type="spellStart"/>
      <w:r w:rsidRPr="006C7DCA">
        <w:rPr>
          <w:rFonts w:eastAsia="Times New Roman"/>
          <w:sz w:val="22"/>
          <w:szCs w:val="22"/>
        </w:rPr>
        <w:t>фильтруемости</w:t>
      </w:r>
      <w:proofErr w:type="spellEnd"/>
      <w:r w:rsidRPr="006C7DCA">
        <w:rPr>
          <w:rFonts w:eastAsia="Times New Roman"/>
          <w:sz w:val="22"/>
          <w:szCs w:val="22"/>
        </w:rPr>
        <w:t>).</w:t>
      </w:r>
    </w:p>
    <w:p w14:paraId="050E0975" w14:textId="77777777" w:rsidR="006C7DCA" w:rsidRPr="00D47A59" w:rsidRDefault="006C7DCA" w:rsidP="00EC6A67">
      <w:pPr>
        <w:ind w:firstLine="709"/>
        <w:jc w:val="both"/>
        <w:rPr>
          <w:rFonts w:eastAsia="Times New Roman"/>
          <w:sz w:val="24"/>
          <w:szCs w:val="24"/>
        </w:rPr>
      </w:pPr>
    </w:p>
    <w:p w14:paraId="75D65401" w14:textId="77777777" w:rsidR="003458A2" w:rsidRDefault="003458A2" w:rsidP="00EC6A67">
      <w:pPr>
        <w:suppressAutoHyphens/>
        <w:autoSpaceDE/>
        <w:autoSpaceDN/>
        <w:adjustRightInd/>
        <w:spacing w:line="240" w:lineRule="exact"/>
        <w:jc w:val="both"/>
        <w:rPr>
          <w:rFonts w:eastAsia="Times New Roman"/>
          <w:sz w:val="24"/>
          <w:szCs w:val="24"/>
          <w:lang w:eastAsia="ar-SA"/>
        </w:rPr>
      </w:pPr>
    </w:p>
    <w:p w14:paraId="3A618E2B" w14:textId="77777777" w:rsidR="00B65401" w:rsidRDefault="00B65401" w:rsidP="00EC6A67">
      <w:pPr>
        <w:suppressAutoHyphens/>
        <w:autoSpaceDE/>
        <w:autoSpaceDN/>
        <w:adjustRightInd/>
        <w:spacing w:line="240" w:lineRule="exact"/>
        <w:jc w:val="both"/>
        <w:rPr>
          <w:rFonts w:eastAsia="Times New Roman"/>
          <w:sz w:val="24"/>
          <w:szCs w:val="24"/>
          <w:lang w:eastAsia="ar-SA"/>
        </w:rPr>
      </w:pPr>
    </w:p>
    <w:p w14:paraId="4B97DF5D" w14:textId="77777777" w:rsidR="00EC6A67" w:rsidRPr="00D47A59" w:rsidRDefault="00EC6A67" w:rsidP="004B429B">
      <w:pPr>
        <w:suppressAutoHyphens/>
        <w:autoSpaceDE/>
        <w:autoSpaceDN/>
        <w:adjustRightInd/>
        <w:spacing w:line="240" w:lineRule="exact"/>
        <w:ind w:firstLine="567"/>
        <w:jc w:val="both"/>
        <w:rPr>
          <w:rFonts w:eastAsia="Times New Roman"/>
          <w:sz w:val="24"/>
          <w:szCs w:val="24"/>
          <w:lang w:eastAsia="ar-SA"/>
        </w:rPr>
      </w:pPr>
      <w:r w:rsidRPr="00D47A59">
        <w:rPr>
          <w:rFonts w:eastAsia="Times New Roman"/>
          <w:sz w:val="24"/>
          <w:szCs w:val="24"/>
          <w:lang w:eastAsia="ar-SA"/>
        </w:rPr>
        <w:t>Заказчик:</w:t>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sidRPr="00D47A59">
        <w:rPr>
          <w:rFonts w:eastAsia="Times New Roman"/>
          <w:sz w:val="24"/>
          <w:szCs w:val="24"/>
          <w:lang w:eastAsia="ar-SA"/>
        </w:rPr>
        <w:t>Поставщик:</w:t>
      </w:r>
    </w:p>
    <w:p w14:paraId="1C60C12A" w14:textId="77777777" w:rsidR="00EC6A67" w:rsidRPr="00D47A59" w:rsidRDefault="00EC6A67" w:rsidP="00EC6A67">
      <w:pPr>
        <w:suppressAutoHyphens/>
        <w:autoSpaceDE/>
        <w:autoSpaceDN/>
        <w:adjustRightInd/>
        <w:spacing w:line="240" w:lineRule="exact"/>
        <w:jc w:val="both"/>
        <w:rPr>
          <w:rFonts w:eastAsia="Times New Roman"/>
          <w:sz w:val="24"/>
          <w:szCs w:val="24"/>
          <w:lang w:eastAsia="ar-SA"/>
        </w:rPr>
      </w:pPr>
    </w:p>
    <w:p w14:paraId="6E4DF559" w14:textId="77777777" w:rsidR="00EC6A67" w:rsidRPr="00D47A59" w:rsidRDefault="00EC6A67" w:rsidP="00EC6A67">
      <w:pPr>
        <w:rPr>
          <w:rFonts w:eastAsia="Times New Roman"/>
          <w:sz w:val="24"/>
          <w:szCs w:val="24"/>
        </w:rPr>
      </w:pPr>
    </w:p>
    <w:p w14:paraId="3FCA4CF8" w14:textId="77777777" w:rsidR="00EC6A67" w:rsidRPr="00D47A59" w:rsidRDefault="00EC6A67" w:rsidP="00EC6A67">
      <w:pPr>
        <w:rPr>
          <w:sz w:val="24"/>
          <w:szCs w:val="24"/>
        </w:rPr>
      </w:pPr>
    </w:p>
    <w:p w14:paraId="4EF7A6D3" w14:textId="19D52076" w:rsidR="008E2C48" w:rsidRDefault="008E2C48">
      <w:pPr>
        <w:widowControl/>
        <w:autoSpaceDE/>
        <w:autoSpaceDN/>
        <w:adjustRightInd/>
        <w:spacing w:after="200" w:line="276" w:lineRule="auto"/>
      </w:pPr>
      <w:r>
        <w:br w:type="page"/>
      </w:r>
    </w:p>
    <w:p w14:paraId="79E1ED69" w14:textId="6586890D" w:rsidR="008E2C48" w:rsidRPr="00D47A59" w:rsidRDefault="008E2C48" w:rsidP="008E2C48">
      <w:pPr>
        <w:ind w:firstLine="4680"/>
        <w:jc w:val="right"/>
        <w:rPr>
          <w:rFonts w:eastAsia="Times New Roman"/>
          <w:sz w:val="24"/>
          <w:szCs w:val="24"/>
        </w:rPr>
      </w:pPr>
      <w:r>
        <w:rPr>
          <w:rFonts w:eastAsia="Times New Roman"/>
          <w:sz w:val="24"/>
          <w:szCs w:val="24"/>
        </w:rPr>
        <w:lastRenderedPageBreak/>
        <w:t>Приложение №2</w:t>
      </w:r>
    </w:p>
    <w:p w14:paraId="6B5DDBF0" w14:textId="0DEDB5E7" w:rsidR="008E2C48" w:rsidRPr="00D47A59" w:rsidRDefault="008E2C48" w:rsidP="008E2C48">
      <w:pPr>
        <w:ind w:firstLine="4680"/>
        <w:jc w:val="right"/>
        <w:rPr>
          <w:rFonts w:eastAsia="Times New Roman"/>
          <w:sz w:val="24"/>
          <w:szCs w:val="24"/>
        </w:rPr>
      </w:pPr>
      <w:r>
        <w:rPr>
          <w:rFonts w:eastAsia="Times New Roman"/>
          <w:sz w:val="24"/>
          <w:szCs w:val="24"/>
        </w:rPr>
        <w:t>к к</w:t>
      </w:r>
      <w:r w:rsidRPr="00D47A59">
        <w:rPr>
          <w:rFonts w:eastAsia="Times New Roman"/>
          <w:sz w:val="24"/>
          <w:szCs w:val="24"/>
        </w:rPr>
        <w:t>онтракту</w:t>
      </w:r>
      <w:r>
        <w:rPr>
          <w:rFonts w:eastAsia="Times New Roman"/>
          <w:sz w:val="24"/>
          <w:szCs w:val="24"/>
        </w:rPr>
        <w:t xml:space="preserve"> </w:t>
      </w:r>
      <w:r w:rsidRPr="00D47A59">
        <w:rPr>
          <w:rFonts w:eastAsia="Times New Roman"/>
          <w:sz w:val="24"/>
          <w:szCs w:val="24"/>
        </w:rPr>
        <w:t xml:space="preserve">№ </w:t>
      </w:r>
      <w:r>
        <w:rPr>
          <w:rFonts w:eastAsia="Times New Roman"/>
          <w:sz w:val="24"/>
          <w:szCs w:val="24"/>
        </w:rPr>
        <w:t>_________</w:t>
      </w:r>
    </w:p>
    <w:p w14:paraId="204B0A96" w14:textId="38FA1FA4" w:rsidR="00D0005F" w:rsidRDefault="008E2C48" w:rsidP="008E2C48">
      <w:pPr>
        <w:jc w:val="right"/>
        <w:rPr>
          <w:rFonts w:eastAsia="Times New Roman"/>
          <w:sz w:val="24"/>
          <w:szCs w:val="24"/>
        </w:rPr>
      </w:pPr>
      <w:r>
        <w:rPr>
          <w:rFonts w:eastAsia="Times New Roman"/>
          <w:sz w:val="24"/>
          <w:szCs w:val="24"/>
        </w:rPr>
        <w:t xml:space="preserve">   </w:t>
      </w:r>
      <w:r w:rsidRPr="00D47A59">
        <w:rPr>
          <w:rFonts w:eastAsia="Times New Roman"/>
          <w:sz w:val="24"/>
          <w:szCs w:val="24"/>
        </w:rPr>
        <w:t>от «</w:t>
      </w:r>
      <w:r>
        <w:rPr>
          <w:rFonts w:eastAsia="Times New Roman"/>
          <w:sz w:val="24"/>
          <w:szCs w:val="24"/>
        </w:rPr>
        <w:t>_____</w:t>
      </w:r>
      <w:r w:rsidRPr="00D47A59">
        <w:rPr>
          <w:rFonts w:eastAsia="Times New Roman"/>
          <w:sz w:val="24"/>
          <w:szCs w:val="24"/>
        </w:rPr>
        <w:t xml:space="preserve">» </w:t>
      </w:r>
      <w:r>
        <w:rPr>
          <w:rFonts w:eastAsia="Times New Roman"/>
          <w:sz w:val="24"/>
          <w:szCs w:val="24"/>
        </w:rPr>
        <w:t xml:space="preserve">__________________  </w:t>
      </w:r>
      <w:r w:rsidRPr="00D47A59">
        <w:rPr>
          <w:rFonts w:eastAsia="Times New Roman"/>
          <w:sz w:val="24"/>
          <w:szCs w:val="24"/>
        </w:rPr>
        <w:t>20</w:t>
      </w:r>
      <w:r>
        <w:rPr>
          <w:rFonts w:eastAsia="Times New Roman"/>
          <w:sz w:val="24"/>
          <w:szCs w:val="24"/>
        </w:rPr>
        <w:t>2</w:t>
      </w:r>
      <w:r w:rsidR="009B3DA9">
        <w:rPr>
          <w:rFonts w:eastAsia="Times New Roman"/>
          <w:sz w:val="24"/>
          <w:szCs w:val="24"/>
        </w:rPr>
        <w:t>6</w:t>
      </w:r>
      <w:r w:rsidRPr="00D47A59">
        <w:rPr>
          <w:rFonts w:eastAsia="Times New Roman"/>
          <w:sz w:val="24"/>
          <w:szCs w:val="24"/>
        </w:rPr>
        <w:t xml:space="preserve"> г.</w:t>
      </w:r>
    </w:p>
    <w:p w14:paraId="3479FBBD" w14:textId="77777777" w:rsidR="008E2C48" w:rsidRDefault="008E2C48" w:rsidP="008E2C48">
      <w:pPr>
        <w:jc w:val="right"/>
        <w:rPr>
          <w:rFonts w:eastAsia="Times New Roman"/>
          <w:sz w:val="24"/>
          <w:szCs w:val="24"/>
        </w:rPr>
      </w:pPr>
    </w:p>
    <w:p w14:paraId="4D928DE9" w14:textId="77777777" w:rsidR="00736B0E" w:rsidRDefault="00736B0E" w:rsidP="008E2C48">
      <w:pPr>
        <w:jc w:val="center"/>
        <w:rPr>
          <w:rFonts w:eastAsia="Times New Roman"/>
          <w:sz w:val="24"/>
          <w:szCs w:val="24"/>
        </w:rPr>
      </w:pPr>
    </w:p>
    <w:p w14:paraId="46BB55CE" w14:textId="1BD79901" w:rsidR="008E2C48" w:rsidRDefault="008E2C48" w:rsidP="008E2C48">
      <w:pPr>
        <w:jc w:val="center"/>
        <w:rPr>
          <w:rFonts w:eastAsia="Times New Roman"/>
          <w:sz w:val="24"/>
          <w:szCs w:val="24"/>
        </w:rPr>
      </w:pPr>
      <w:r>
        <w:rPr>
          <w:rFonts w:eastAsia="Times New Roman"/>
          <w:sz w:val="24"/>
          <w:szCs w:val="24"/>
        </w:rPr>
        <w:t>СПИСОК АЗС</w:t>
      </w:r>
    </w:p>
    <w:p w14:paraId="7710779D" w14:textId="77777777" w:rsidR="00736B0E" w:rsidRDefault="00736B0E" w:rsidP="008E2C48">
      <w:pPr>
        <w:jc w:val="center"/>
        <w:rPr>
          <w:rFonts w:eastAsia="Times New Roman"/>
          <w:sz w:val="24"/>
          <w:szCs w:val="24"/>
        </w:rPr>
      </w:pPr>
    </w:p>
    <w:p w14:paraId="26ED25AB" w14:textId="77777777" w:rsidR="00CD6FE8" w:rsidRDefault="00CD6FE8" w:rsidP="008E2C48">
      <w:pPr>
        <w:jc w:val="center"/>
        <w:rPr>
          <w:rFonts w:eastAsia="Times New Roman"/>
          <w:sz w:val="24"/>
          <w:szCs w:val="24"/>
        </w:rPr>
      </w:pPr>
    </w:p>
    <w:p w14:paraId="68E1E7DF" w14:textId="77777777" w:rsidR="00CD6FE8" w:rsidRDefault="00CD6FE8" w:rsidP="008E2C48">
      <w:pPr>
        <w:jc w:val="center"/>
        <w:rPr>
          <w:rFonts w:eastAsia="Times New Roman"/>
          <w:sz w:val="24"/>
          <w:szCs w:val="24"/>
        </w:rPr>
      </w:pPr>
    </w:p>
    <w:p w14:paraId="755C748D" w14:textId="77777777" w:rsidR="00CD6FE8" w:rsidRDefault="00CD6FE8" w:rsidP="008E2C48">
      <w:pPr>
        <w:jc w:val="center"/>
        <w:rPr>
          <w:rFonts w:eastAsia="Times New Roman"/>
          <w:sz w:val="24"/>
          <w:szCs w:val="24"/>
        </w:rPr>
      </w:pPr>
    </w:p>
    <w:p w14:paraId="78AD2EE6" w14:textId="77777777" w:rsidR="00CD6FE8" w:rsidRPr="00D47A59" w:rsidRDefault="00CD6FE8" w:rsidP="00CD6FE8">
      <w:pPr>
        <w:suppressAutoHyphens/>
        <w:autoSpaceDE/>
        <w:autoSpaceDN/>
        <w:adjustRightInd/>
        <w:spacing w:line="240" w:lineRule="exact"/>
        <w:ind w:firstLine="567"/>
        <w:jc w:val="both"/>
        <w:rPr>
          <w:rFonts w:eastAsia="Times New Roman"/>
          <w:sz w:val="24"/>
          <w:szCs w:val="24"/>
          <w:lang w:eastAsia="ar-SA"/>
        </w:rPr>
      </w:pPr>
      <w:r w:rsidRPr="00D47A59">
        <w:rPr>
          <w:rFonts w:eastAsia="Times New Roman"/>
          <w:sz w:val="24"/>
          <w:szCs w:val="24"/>
          <w:lang w:eastAsia="ar-SA"/>
        </w:rPr>
        <w:t>Заказчик:</w:t>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sidRPr="00D47A59">
        <w:rPr>
          <w:rFonts w:eastAsia="Times New Roman"/>
          <w:sz w:val="24"/>
          <w:szCs w:val="24"/>
          <w:lang w:eastAsia="ar-SA"/>
        </w:rPr>
        <w:t>Поставщик:</w:t>
      </w:r>
    </w:p>
    <w:p w14:paraId="76F0384F" w14:textId="77777777" w:rsidR="00CD6FE8" w:rsidRDefault="00CD6FE8" w:rsidP="008E2C48">
      <w:pPr>
        <w:jc w:val="center"/>
      </w:pPr>
    </w:p>
    <w:sectPr w:rsidR="00CD6FE8" w:rsidSect="004866D6">
      <w:pgSz w:w="11906" w:h="16838"/>
      <w:pgMar w:top="1134" w:right="707"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4F13A3"/>
    <w:multiLevelType w:val="multilevel"/>
    <w:tmpl w:val="3346533E"/>
    <w:lvl w:ilvl="0">
      <w:start w:val="11"/>
      <w:numFmt w:val="decimal"/>
      <w:lvlText w:val="%1."/>
      <w:lvlJc w:val="left"/>
      <w:pPr>
        <w:ind w:left="0" w:firstLine="0"/>
      </w:pPr>
    </w:lvl>
    <w:lvl w:ilvl="1">
      <w:start w:val="6"/>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51412AA"/>
    <w:multiLevelType w:val="hybridMultilevel"/>
    <w:tmpl w:val="7B54D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51BC0"/>
    <w:multiLevelType w:val="hybridMultilevel"/>
    <w:tmpl w:val="93FA884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07357F"/>
    <w:multiLevelType w:val="hybridMultilevel"/>
    <w:tmpl w:val="0D7A4EA2"/>
    <w:lvl w:ilvl="0" w:tplc="0A941714">
      <w:start w:val="4"/>
      <w:numFmt w:val="decimal"/>
      <w:lvlText w:val="%1)"/>
      <w:lvlJc w:val="left"/>
      <w:pPr>
        <w:ind w:left="1211"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A54EAB"/>
    <w:multiLevelType w:val="hybridMultilevel"/>
    <w:tmpl w:val="31B65914"/>
    <w:lvl w:ilvl="0" w:tplc="53B48962">
      <w:start w:val="1"/>
      <w:numFmt w:val="decimal"/>
      <w:lvlText w:val="%1."/>
      <w:lvlJc w:val="left"/>
      <w:pPr>
        <w:ind w:left="720" w:hanging="360"/>
      </w:pPr>
      <w:rPr>
        <w:rFonts w:hint="default"/>
        <w:sz w:val="28"/>
        <w:szCs w:val="28"/>
      </w:rPr>
    </w:lvl>
    <w:lvl w:ilvl="1" w:tplc="DB5022E4" w:tentative="1">
      <w:start w:val="1"/>
      <w:numFmt w:val="lowerLetter"/>
      <w:lvlText w:val="%2."/>
      <w:lvlJc w:val="left"/>
      <w:pPr>
        <w:ind w:left="1440" w:hanging="360"/>
      </w:pPr>
    </w:lvl>
    <w:lvl w:ilvl="2" w:tplc="D17C12E8" w:tentative="1">
      <w:start w:val="1"/>
      <w:numFmt w:val="lowerRoman"/>
      <w:lvlText w:val="%3."/>
      <w:lvlJc w:val="right"/>
      <w:pPr>
        <w:ind w:left="2160" w:hanging="180"/>
      </w:pPr>
    </w:lvl>
    <w:lvl w:ilvl="3" w:tplc="8DCC3230" w:tentative="1">
      <w:start w:val="1"/>
      <w:numFmt w:val="decimal"/>
      <w:lvlText w:val="%4."/>
      <w:lvlJc w:val="left"/>
      <w:pPr>
        <w:ind w:left="2880" w:hanging="360"/>
      </w:pPr>
    </w:lvl>
    <w:lvl w:ilvl="4" w:tplc="D96482B2" w:tentative="1">
      <w:start w:val="1"/>
      <w:numFmt w:val="lowerLetter"/>
      <w:lvlText w:val="%5."/>
      <w:lvlJc w:val="left"/>
      <w:pPr>
        <w:ind w:left="3600" w:hanging="360"/>
      </w:pPr>
    </w:lvl>
    <w:lvl w:ilvl="5" w:tplc="5ED0D442" w:tentative="1">
      <w:start w:val="1"/>
      <w:numFmt w:val="lowerRoman"/>
      <w:lvlText w:val="%6."/>
      <w:lvlJc w:val="right"/>
      <w:pPr>
        <w:ind w:left="4320" w:hanging="180"/>
      </w:pPr>
    </w:lvl>
    <w:lvl w:ilvl="6" w:tplc="AA1C7198" w:tentative="1">
      <w:start w:val="1"/>
      <w:numFmt w:val="decimal"/>
      <w:lvlText w:val="%7."/>
      <w:lvlJc w:val="left"/>
      <w:pPr>
        <w:ind w:left="5040" w:hanging="360"/>
      </w:pPr>
    </w:lvl>
    <w:lvl w:ilvl="7" w:tplc="3216F76C" w:tentative="1">
      <w:start w:val="1"/>
      <w:numFmt w:val="lowerLetter"/>
      <w:lvlText w:val="%8."/>
      <w:lvlJc w:val="left"/>
      <w:pPr>
        <w:ind w:left="5760" w:hanging="360"/>
      </w:pPr>
    </w:lvl>
    <w:lvl w:ilvl="8" w:tplc="9B3CF050" w:tentative="1">
      <w:start w:val="1"/>
      <w:numFmt w:val="lowerRoman"/>
      <w:lvlText w:val="%9."/>
      <w:lvlJc w:val="right"/>
      <w:pPr>
        <w:ind w:left="6480" w:hanging="180"/>
      </w:pPr>
    </w:lvl>
  </w:abstractNum>
  <w:abstractNum w:abstractNumId="7">
    <w:nsid w:val="157A2C40"/>
    <w:multiLevelType w:val="multilevel"/>
    <w:tmpl w:val="9C5854A2"/>
    <w:lvl w:ilvl="0">
      <w:start w:val="6"/>
      <w:numFmt w:val="decimal"/>
      <w:lvlText w:val="%1."/>
      <w:lvlJc w:val="left"/>
      <w:pPr>
        <w:tabs>
          <w:tab w:val="num" w:pos="360"/>
        </w:tabs>
        <w:ind w:left="360" w:hanging="360"/>
      </w:pPr>
      <w:rPr>
        <w:rFonts w:hint="default"/>
      </w:rPr>
    </w:lvl>
    <w:lvl w:ilvl="1">
      <w:start w:val="1"/>
      <w:numFmt w:val="decimal"/>
      <w:pStyle w:val="2"/>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15BB571C"/>
    <w:multiLevelType w:val="hybridMultilevel"/>
    <w:tmpl w:val="44D05308"/>
    <w:lvl w:ilvl="0" w:tplc="7264E0C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C0548D"/>
    <w:multiLevelType w:val="multilevel"/>
    <w:tmpl w:val="91225CA8"/>
    <w:lvl w:ilvl="0">
      <w:start w:val="1"/>
      <w:numFmt w:val="decimal"/>
      <w:lvlText w:val="%1."/>
      <w:lvlJc w:val="left"/>
      <w:pPr>
        <w:ind w:left="720" w:hanging="360"/>
      </w:pPr>
      <w:rPr>
        <w:rFonts w:ascii="Trebuchet MS" w:hAnsi="Trebuchet MS" w:hint="default"/>
        <w:color w:val="000000"/>
        <w:sz w:val="18"/>
      </w:rPr>
    </w:lvl>
    <w:lvl w:ilvl="1">
      <w:start w:val="1"/>
      <w:numFmt w:val="decimal"/>
      <w:isLgl/>
      <w:lvlText w:val="%1.%2"/>
      <w:lvlJc w:val="left"/>
      <w:pPr>
        <w:ind w:left="115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1A8109DA"/>
    <w:multiLevelType w:val="hybridMultilevel"/>
    <w:tmpl w:val="3A3A1BB8"/>
    <w:lvl w:ilvl="0" w:tplc="C7BE3F7E">
      <w:start w:val="1"/>
      <w:numFmt w:val="decimal"/>
      <w:suff w:val="space"/>
      <w:lvlText w:val="%1)"/>
      <w:lvlJc w:val="left"/>
      <w:pPr>
        <w:ind w:left="284" w:firstLine="567"/>
      </w:pPr>
      <w:rPr>
        <w:rFonts w:hint="default"/>
        <w:sz w:val="26"/>
        <w:szCs w:val="26"/>
      </w:rPr>
    </w:lvl>
    <w:lvl w:ilvl="1" w:tplc="04190019">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1">
    <w:nsid w:val="1B4606A5"/>
    <w:multiLevelType w:val="multilevel"/>
    <w:tmpl w:val="0E565A40"/>
    <w:lvl w:ilvl="0">
      <w:start w:val="1"/>
      <w:numFmt w:val="decimal"/>
      <w:lvlText w:val="%1."/>
      <w:lvlJc w:val="left"/>
      <w:pPr>
        <w:tabs>
          <w:tab w:val="num" w:pos="510"/>
        </w:tabs>
        <w:ind w:left="510" w:hanging="510"/>
      </w:pPr>
    </w:lvl>
    <w:lvl w:ilvl="1">
      <w:start w:val="1"/>
      <w:numFmt w:val="decimal"/>
      <w:lvlText w:val="%1.%2."/>
      <w:lvlJc w:val="left"/>
      <w:pPr>
        <w:tabs>
          <w:tab w:val="num" w:pos="1080"/>
        </w:tabs>
        <w:ind w:left="108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2">
    <w:nsid w:val="237A293B"/>
    <w:multiLevelType w:val="multilevel"/>
    <w:tmpl w:val="E684EFF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2BEA6463"/>
    <w:multiLevelType w:val="hybridMultilevel"/>
    <w:tmpl w:val="01BCD44C"/>
    <w:lvl w:ilvl="0" w:tplc="5372B45C">
      <w:start w:val="2"/>
      <w:numFmt w:val="decimal"/>
      <w:lvlText w:val="%1."/>
      <w:lvlJc w:val="left"/>
      <w:pPr>
        <w:tabs>
          <w:tab w:val="num" w:pos="720"/>
        </w:tabs>
        <w:ind w:left="720" w:hanging="360"/>
      </w:pPr>
      <w:rPr>
        <w:rFonts w:hint="default"/>
        <w:b/>
      </w:rPr>
    </w:lvl>
    <w:lvl w:ilvl="1" w:tplc="CD26CE14">
      <w:numFmt w:val="none"/>
      <w:lvlText w:val=""/>
      <w:lvlJc w:val="left"/>
      <w:pPr>
        <w:tabs>
          <w:tab w:val="num" w:pos="360"/>
        </w:tabs>
      </w:pPr>
    </w:lvl>
    <w:lvl w:ilvl="2" w:tplc="8DCC60BC">
      <w:numFmt w:val="none"/>
      <w:lvlText w:val=""/>
      <w:lvlJc w:val="left"/>
      <w:pPr>
        <w:tabs>
          <w:tab w:val="num" w:pos="360"/>
        </w:tabs>
      </w:pPr>
    </w:lvl>
    <w:lvl w:ilvl="3" w:tplc="79CC09B0">
      <w:numFmt w:val="none"/>
      <w:lvlText w:val=""/>
      <w:lvlJc w:val="left"/>
      <w:pPr>
        <w:tabs>
          <w:tab w:val="num" w:pos="360"/>
        </w:tabs>
      </w:pPr>
    </w:lvl>
    <w:lvl w:ilvl="4" w:tplc="F6A0F5B8">
      <w:numFmt w:val="none"/>
      <w:lvlText w:val=""/>
      <w:lvlJc w:val="left"/>
      <w:pPr>
        <w:tabs>
          <w:tab w:val="num" w:pos="360"/>
        </w:tabs>
      </w:pPr>
    </w:lvl>
    <w:lvl w:ilvl="5" w:tplc="1A22E0FA">
      <w:numFmt w:val="none"/>
      <w:lvlText w:val=""/>
      <w:lvlJc w:val="left"/>
      <w:pPr>
        <w:tabs>
          <w:tab w:val="num" w:pos="360"/>
        </w:tabs>
      </w:pPr>
    </w:lvl>
    <w:lvl w:ilvl="6" w:tplc="6E02A7A6">
      <w:numFmt w:val="none"/>
      <w:lvlText w:val=""/>
      <w:lvlJc w:val="left"/>
      <w:pPr>
        <w:tabs>
          <w:tab w:val="num" w:pos="360"/>
        </w:tabs>
      </w:pPr>
    </w:lvl>
    <w:lvl w:ilvl="7" w:tplc="FA46F446">
      <w:numFmt w:val="none"/>
      <w:lvlText w:val=""/>
      <w:lvlJc w:val="left"/>
      <w:pPr>
        <w:tabs>
          <w:tab w:val="num" w:pos="360"/>
        </w:tabs>
      </w:pPr>
    </w:lvl>
    <w:lvl w:ilvl="8" w:tplc="B5A29ED0">
      <w:numFmt w:val="none"/>
      <w:lvlText w:val=""/>
      <w:lvlJc w:val="left"/>
      <w:pPr>
        <w:tabs>
          <w:tab w:val="num" w:pos="360"/>
        </w:tabs>
      </w:pPr>
    </w:lvl>
  </w:abstractNum>
  <w:abstractNum w:abstractNumId="14">
    <w:nsid w:val="2BF16C6D"/>
    <w:multiLevelType w:val="multilevel"/>
    <w:tmpl w:val="4B509CF8"/>
    <w:lvl w:ilvl="0">
      <w:start w:val="1"/>
      <w:numFmt w:val="decimal"/>
      <w:lvlText w:val="%1."/>
      <w:lvlJc w:val="left"/>
      <w:pPr>
        <w:ind w:left="720" w:hanging="360"/>
      </w:pPr>
      <w:rPr>
        <w:rFonts w:cs="Times New Roman"/>
      </w:rPr>
    </w:lvl>
    <w:lvl w:ilvl="1">
      <w:start w:val="1"/>
      <w:numFmt w:val="decimal"/>
      <w:isLgl/>
      <w:lvlText w:val="%1.%2."/>
      <w:lvlJc w:val="left"/>
      <w:pPr>
        <w:ind w:left="1997" w:hanging="720"/>
      </w:pPr>
      <w:rPr>
        <w:b w:val="0"/>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5">
    <w:nsid w:val="31985249"/>
    <w:multiLevelType w:val="multilevel"/>
    <w:tmpl w:val="045CAFA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4404BE1"/>
    <w:multiLevelType w:val="hybridMultilevel"/>
    <w:tmpl w:val="A44A1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E1715"/>
    <w:multiLevelType w:val="hybridMultilevel"/>
    <w:tmpl w:val="DBD04F16"/>
    <w:lvl w:ilvl="0" w:tplc="AB1A97D8">
      <w:start w:val="4"/>
      <w:numFmt w:val="decimal"/>
      <w:lvlText w:val="%1."/>
      <w:lvlJc w:val="left"/>
      <w:pPr>
        <w:ind w:left="937" w:hanging="360"/>
      </w:pPr>
      <w:rPr>
        <w:rFonts w:hint="default"/>
      </w:rPr>
    </w:lvl>
    <w:lvl w:ilvl="1" w:tplc="C480F7D0" w:tentative="1">
      <w:start w:val="1"/>
      <w:numFmt w:val="lowerLetter"/>
      <w:lvlText w:val="%2."/>
      <w:lvlJc w:val="left"/>
      <w:pPr>
        <w:ind w:left="1657" w:hanging="360"/>
      </w:pPr>
    </w:lvl>
    <w:lvl w:ilvl="2" w:tplc="9D3A47B0" w:tentative="1">
      <w:start w:val="1"/>
      <w:numFmt w:val="lowerRoman"/>
      <w:lvlText w:val="%3."/>
      <w:lvlJc w:val="right"/>
      <w:pPr>
        <w:ind w:left="2377" w:hanging="180"/>
      </w:pPr>
    </w:lvl>
    <w:lvl w:ilvl="3" w:tplc="A7446C98" w:tentative="1">
      <w:start w:val="1"/>
      <w:numFmt w:val="decimal"/>
      <w:lvlText w:val="%4."/>
      <w:lvlJc w:val="left"/>
      <w:pPr>
        <w:ind w:left="3097" w:hanging="360"/>
      </w:pPr>
    </w:lvl>
    <w:lvl w:ilvl="4" w:tplc="8402A802" w:tentative="1">
      <w:start w:val="1"/>
      <w:numFmt w:val="lowerLetter"/>
      <w:lvlText w:val="%5."/>
      <w:lvlJc w:val="left"/>
      <w:pPr>
        <w:ind w:left="3817" w:hanging="360"/>
      </w:pPr>
    </w:lvl>
    <w:lvl w:ilvl="5" w:tplc="E0748206" w:tentative="1">
      <w:start w:val="1"/>
      <w:numFmt w:val="lowerRoman"/>
      <w:lvlText w:val="%6."/>
      <w:lvlJc w:val="right"/>
      <w:pPr>
        <w:ind w:left="4537" w:hanging="180"/>
      </w:pPr>
    </w:lvl>
    <w:lvl w:ilvl="6" w:tplc="C7CA325E" w:tentative="1">
      <w:start w:val="1"/>
      <w:numFmt w:val="decimal"/>
      <w:lvlText w:val="%7."/>
      <w:lvlJc w:val="left"/>
      <w:pPr>
        <w:ind w:left="5257" w:hanging="360"/>
      </w:pPr>
    </w:lvl>
    <w:lvl w:ilvl="7" w:tplc="ABF2F9B6" w:tentative="1">
      <w:start w:val="1"/>
      <w:numFmt w:val="lowerLetter"/>
      <w:lvlText w:val="%8."/>
      <w:lvlJc w:val="left"/>
      <w:pPr>
        <w:ind w:left="5977" w:hanging="360"/>
      </w:pPr>
    </w:lvl>
    <w:lvl w:ilvl="8" w:tplc="84A632DC" w:tentative="1">
      <w:start w:val="1"/>
      <w:numFmt w:val="lowerRoman"/>
      <w:lvlText w:val="%9."/>
      <w:lvlJc w:val="right"/>
      <w:pPr>
        <w:ind w:left="6697" w:hanging="180"/>
      </w:pPr>
    </w:lvl>
  </w:abstractNum>
  <w:abstractNum w:abstractNumId="18">
    <w:nsid w:val="3DEB10AA"/>
    <w:multiLevelType w:val="hybridMultilevel"/>
    <w:tmpl w:val="7352A1EE"/>
    <w:lvl w:ilvl="0" w:tplc="E0140902">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9">
    <w:nsid w:val="406E7BBA"/>
    <w:multiLevelType w:val="hybridMultilevel"/>
    <w:tmpl w:val="7C72961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221B6F"/>
    <w:multiLevelType w:val="hybridMultilevel"/>
    <w:tmpl w:val="782C8FB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7E602DC"/>
    <w:multiLevelType w:val="hybridMultilevel"/>
    <w:tmpl w:val="4CB65320"/>
    <w:lvl w:ilvl="0" w:tplc="CE9CF0FC">
      <w:start w:val="6"/>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C335BF"/>
    <w:multiLevelType w:val="hybridMultilevel"/>
    <w:tmpl w:val="CADCD09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65786"/>
    <w:multiLevelType w:val="multilevel"/>
    <w:tmpl w:val="FF96A24A"/>
    <w:lvl w:ilvl="0">
      <w:start w:val="8"/>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2C70A2"/>
    <w:multiLevelType w:val="multilevel"/>
    <w:tmpl w:val="9F448E7A"/>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AF2216"/>
    <w:multiLevelType w:val="hybridMultilevel"/>
    <w:tmpl w:val="2D86C2C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BCF611B"/>
    <w:multiLevelType w:val="hybridMultilevel"/>
    <w:tmpl w:val="0D90B37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D92476"/>
    <w:multiLevelType w:val="hybridMultilevel"/>
    <w:tmpl w:val="3A32049E"/>
    <w:lvl w:ilvl="0" w:tplc="49A81FE0">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28">
    <w:nsid w:val="5EF22D61"/>
    <w:multiLevelType w:val="multilevel"/>
    <w:tmpl w:val="2E920A2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4707B06"/>
    <w:multiLevelType w:val="multilevel"/>
    <w:tmpl w:val="EB967FE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49C0D85"/>
    <w:multiLevelType w:val="multilevel"/>
    <w:tmpl w:val="EA8ECE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6CBB1DA2"/>
    <w:multiLevelType w:val="hybridMultilevel"/>
    <w:tmpl w:val="5F48C44C"/>
    <w:lvl w:ilvl="0" w:tplc="F0C08C3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422BAD"/>
    <w:multiLevelType w:val="multilevel"/>
    <w:tmpl w:val="43603F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76F61914"/>
    <w:multiLevelType w:val="multilevel"/>
    <w:tmpl w:val="9B4E7A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7B721F86"/>
    <w:multiLevelType w:val="hybridMultilevel"/>
    <w:tmpl w:val="25A2436A"/>
    <w:lvl w:ilvl="0" w:tplc="426A3734">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086508"/>
    <w:multiLevelType w:val="multilevel"/>
    <w:tmpl w:val="6B9A5B6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29"/>
  </w:num>
  <w:num w:numId="8">
    <w:abstractNumId w:val="0"/>
  </w:num>
  <w:num w:numId="9">
    <w:abstractNumId w:val="1"/>
  </w:num>
  <w:num w:numId="10">
    <w:abstractNumId w:val="2"/>
  </w:num>
  <w:num w:numId="11">
    <w:abstractNumId w:val="8"/>
  </w:num>
  <w:num w:numId="12">
    <w:abstractNumId w:val="3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4"/>
  </w:num>
  <w:num w:numId="16">
    <w:abstractNumId w:val="32"/>
  </w:num>
  <w:num w:numId="17">
    <w:abstractNumId w:val="26"/>
  </w:num>
  <w:num w:numId="18">
    <w:abstractNumId w:val="27"/>
  </w:num>
  <w:num w:numId="19">
    <w:abstractNumId w:val="18"/>
  </w:num>
  <w:num w:numId="20">
    <w:abstractNumId w:val="17"/>
  </w:num>
  <w:num w:numId="21">
    <w:abstractNumId w:val="21"/>
  </w:num>
  <w:num w:numId="22">
    <w:abstractNumId w:val="13"/>
  </w:num>
  <w:num w:numId="23">
    <w:abstractNumId w:val="3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 w:numId="27">
    <w:abstractNumId w:val="6"/>
  </w:num>
  <w:num w:numId="28">
    <w:abstractNumId w:val="10"/>
  </w:num>
  <w:num w:numId="29">
    <w:abstractNumId w:val="5"/>
  </w:num>
  <w:num w:numId="30">
    <w:abstractNumId w:val="9"/>
  </w:num>
  <w:num w:numId="31">
    <w:abstractNumId w:val="22"/>
  </w:num>
  <w:num w:numId="32">
    <w:abstractNumId w:val="34"/>
  </w:num>
  <w:num w:numId="33">
    <w:abstractNumId w:val="25"/>
  </w:num>
  <w:num w:numId="34">
    <w:abstractNumId w:val="16"/>
  </w:num>
  <w:num w:numId="35">
    <w:abstractNumId w:val="3"/>
  </w:num>
  <w:num w:numId="36">
    <w:abstractNumId w:val="3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5F"/>
    <w:rsid w:val="00003218"/>
    <w:rsid w:val="000039E9"/>
    <w:rsid w:val="0000401B"/>
    <w:rsid w:val="00014A35"/>
    <w:rsid w:val="00014D1C"/>
    <w:rsid w:val="0002524F"/>
    <w:rsid w:val="00027923"/>
    <w:rsid w:val="00036014"/>
    <w:rsid w:val="00052274"/>
    <w:rsid w:val="00057CD1"/>
    <w:rsid w:val="00066225"/>
    <w:rsid w:val="00073AE3"/>
    <w:rsid w:val="00090DDB"/>
    <w:rsid w:val="0009610D"/>
    <w:rsid w:val="00096D24"/>
    <w:rsid w:val="00096EED"/>
    <w:rsid w:val="000A3435"/>
    <w:rsid w:val="000B2157"/>
    <w:rsid w:val="000B25D0"/>
    <w:rsid w:val="000C06DD"/>
    <w:rsid w:val="000C157E"/>
    <w:rsid w:val="000D1162"/>
    <w:rsid w:val="000E2302"/>
    <w:rsid w:val="000E26D7"/>
    <w:rsid w:val="000E4077"/>
    <w:rsid w:val="00101BB2"/>
    <w:rsid w:val="00110C2E"/>
    <w:rsid w:val="00117D3C"/>
    <w:rsid w:val="00127F67"/>
    <w:rsid w:val="001413BE"/>
    <w:rsid w:val="00155CD5"/>
    <w:rsid w:val="00180F59"/>
    <w:rsid w:val="00193B82"/>
    <w:rsid w:val="001976B7"/>
    <w:rsid w:val="001A02AD"/>
    <w:rsid w:val="001A6D9E"/>
    <w:rsid w:val="001B7860"/>
    <w:rsid w:val="001D03EB"/>
    <w:rsid w:val="001E001B"/>
    <w:rsid w:val="001E18EF"/>
    <w:rsid w:val="001F4878"/>
    <w:rsid w:val="001F4EB1"/>
    <w:rsid w:val="002029EE"/>
    <w:rsid w:val="0020509D"/>
    <w:rsid w:val="00207026"/>
    <w:rsid w:val="002141E7"/>
    <w:rsid w:val="00214E21"/>
    <w:rsid w:val="00256B3F"/>
    <w:rsid w:val="00267EDE"/>
    <w:rsid w:val="00275E84"/>
    <w:rsid w:val="00276E76"/>
    <w:rsid w:val="00280596"/>
    <w:rsid w:val="002847AC"/>
    <w:rsid w:val="0028554D"/>
    <w:rsid w:val="00285CF6"/>
    <w:rsid w:val="002860AA"/>
    <w:rsid w:val="00290701"/>
    <w:rsid w:val="00294C91"/>
    <w:rsid w:val="002A76DD"/>
    <w:rsid w:val="002B20D8"/>
    <w:rsid w:val="002B34F2"/>
    <w:rsid w:val="002B637B"/>
    <w:rsid w:val="002D0DE9"/>
    <w:rsid w:val="002D6FB9"/>
    <w:rsid w:val="002D76B1"/>
    <w:rsid w:val="002E63F9"/>
    <w:rsid w:val="002F0EDE"/>
    <w:rsid w:val="00300B08"/>
    <w:rsid w:val="00300E70"/>
    <w:rsid w:val="00303246"/>
    <w:rsid w:val="003104AF"/>
    <w:rsid w:val="00311710"/>
    <w:rsid w:val="00320B29"/>
    <w:rsid w:val="003307C7"/>
    <w:rsid w:val="003364FA"/>
    <w:rsid w:val="003458A2"/>
    <w:rsid w:val="00356D2F"/>
    <w:rsid w:val="00361D88"/>
    <w:rsid w:val="00361D8A"/>
    <w:rsid w:val="00367CDE"/>
    <w:rsid w:val="00372F39"/>
    <w:rsid w:val="00383D29"/>
    <w:rsid w:val="00384EED"/>
    <w:rsid w:val="00385952"/>
    <w:rsid w:val="003866DD"/>
    <w:rsid w:val="00396C7C"/>
    <w:rsid w:val="003B56D6"/>
    <w:rsid w:val="003B62F1"/>
    <w:rsid w:val="003C2218"/>
    <w:rsid w:val="003C6A9E"/>
    <w:rsid w:val="003D02ED"/>
    <w:rsid w:val="003E0369"/>
    <w:rsid w:val="003E4662"/>
    <w:rsid w:val="003E4EAC"/>
    <w:rsid w:val="00406964"/>
    <w:rsid w:val="00426611"/>
    <w:rsid w:val="004549B9"/>
    <w:rsid w:val="00462192"/>
    <w:rsid w:val="0046289C"/>
    <w:rsid w:val="0048168C"/>
    <w:rsid w:val="00482405"/>
    <w:rsid w:val="004866D6"/>
    <w:rsid w:val="0049333C"/>
    <w:rsid w:val="00495CDF"/>
    <w:rsid w:val="004A3DA1"/>
    <w:rsid w:val="004B22B9"/>
    <w:rsid w:val="004B429B"/>
    <w:rsid w:val="004C12CE"/>
    <w:rsid w:val="004C2B06"/>
    <w:rsid w:val="004C6B22"/>
    <w:rsid w:val="004D47B2"/>
    <w:rsid w:val="004E57E7"/>
    <w:rsid w:val="004E7405"/>
    <w:rsid w:val="004F03C7"/>
    <w:rsid w:val="004F04F6"/>
    <w:rsid w:val="00501FAB"/>
    <w:rsid w:val="00505717"/>
    <w:rsid w:val="00510FF1"/>
    <w:rsid w:val="00511992"/>
    <w:rsid w:val="00514AD8"/>
    <w:rsid w:val="00520637"/>
    <w:rsid w:val="005224B7"/>
    <w:rsid w:val="00542FFE"/>
    <w:rsid w:val="00546594"/>
    <w:rsid w:val="00547EE3"/>
    <w:rsid w:val="00551EA4"/>
    <w:rsid w:val="0055278B"/>
    <w:rsid w:val="00554B51"/>
    <w:rsid w:val="0055765B"/>
    <w:rsid w:val="005603A9"/>
    <w:rsid w:val="00561661"/>
    <w:rsid w:val="005616F4"/>
    <w:rsid w:val="00570644"/>
    <w:rsid w:val="00571262"/>
    <w:rsid w:val="0057431D"/>
    <w:rsid w:val="0058493D"/>
    <w:rsid w:val="00592E4A"/>
    <w:rsid w:val="00593561"/>
    <w:rsid w:val="00596307"/>
    <w:rsid w:val="00596C6C"/>
    <w:rsid w:val="005A4AE6"/>
    <w:rsid w:val="005A6290"/>
    <w:rsid w:val="005B06C0"/>
    <w:rsid w:val="005B0C69"/>
    <w:rsid w:val="005B5F03"/>
    <w:rsid w:val="005C4FBD"/>
    <w:rsid w:val="005D2B91"/>
    <w:rsid w:val="005D4602"/>
    <w:rsid w:val="005E0D7C"/>
    <w:rsid w:val="005E5C5C"/>
    <w:rsid w:val="005F35BB"/>
    <w:rsid w:val="005F5991"/>
    <w:rsid w:val="006013B0"/>
    <w:rsid w:val="00607DB3"/>
    <w:rsid w:val="00613EBA"/>
    <w:rsid w:val="00620930"/>
    <w:rsid w:val="00630173"/>
    <w:rsid w:val="00640696"/>
    <w:rsid w:val="00641FBF"/>
    <w:rsid w:val="00642CEA"/>
    <w:rsid w:val="00644C29"/>
    <w:rsid w:val="006726D8"/>
    <w:rsid w:val="00675465"/>
    <w:rsid w:val="0067645C"/>
    <w:rsid w:val="00694139"/>
    <w:rsid w:val="00697A48"/>
    <w:rsid w:val="006A2EB0"/>
    <w:rsid w:val="006B5EA2"/>
    <w:rsid w:val="006C0039"/>
    <w:rsid w:val="006C6A86"/>
    <w:rsid w:val="006C7DCA"/>
    <w:rsid w:val="006D432D"/>
    <w:rsid w:val="006E6272"/>
    <w:rsid w:val="006F388E"/>
    <w:rsid w:val="006F4084"/>
    <w:rsid w:val="006F6989"/>
    <w:rsid w:val="00710A84"/>
    <w:rsid w:val="007112EB"/>
    <w:rsid w:val="00713A5E"/>
    <w:rsid w:val="00720587"/>
    <w:rsid w:val="00723ACB"/>
    <w:rsid w:val="00725497"/>
    <w:rsid w:val="00727F84"/>
    <w:rsid w:val="0073333C"/>
    <w:rsid w:val="00736B0E"/>
    <w:rsid w:val="00744259"/>
    <w:rsid w:val="00744830"/>
    <w:rsid w:val="00753F26"/>
    <w:rsid w:val="00755663"/>
    <w:rsid w:val="00757A9E"/>
    <w:rsid w:val="00765F11"/>
    <w:rsid w:val="0076718B"/>
    <w:rsid w:val="007721B9"/>
    <w:rsid w:val="0078061A"/>
    <w:rsid w:val="00783E61"/>
    <w:rsid w:val="007A43DF"/>
    <w:rsid w:val="007A7C98"/>
    <w:rsid w:val="007B41DB"/>
    <w:rsid w:val="007C340A"/>
    <w:rsid w:val="007D5C79"/>
    <w:rsid w:val="007F27E6"/>
    <w:rsid w:val="007F77A5"/>
    <w:rsid w:val="00805C78"/>
    <w:rsid w:val="00807BD8"/>
    <w:rsid w:val="00814A46"/>
    <w:rsid w:val="00816180"/>
    <w:rsid w:val="00826857"/>
    <w:rsid w:val="008326C4"/>
    <w:rsid w:val="0083370C"/>
    <w:rsid w:val="00851827"/>
    <w:rsid w:val="008636A9"/>
    <w:rsid w:val="008641FB"/>
    <w:rsid w:val="00886262"/>
    <w:rsid w:val="00891638"/>
    <w:rsid w:val="00895DD1"/>
    <w:rsid w:val="008B4BEA"/>
    <w:rsid w:val="008B6658"/>
    <w:rsid w:val="008B6814"/>
    <w:rsid w:val="008C0A3E"/>
    <w:rsid w:val="008C5263"/>
    <w:rsid w:val="008E2C48"/>
    <w:rsid w:val="008F1BE9"/>
    <w:rsid w:val="008F1C59"/>
    <w:rsid w:val="009042CE"/>
    <w:rsid w:val="009062BD"/>
    <w:rsid w:val="00912962"/>
    <w:rsid w:val="00916902"/>
    <w:rsid w:val="00917BD1"/>
    <w:rsid w:val="009261E3"/>
    <w:rsid w:val="00931635"/>
    <w:rsid w:val="00933826"/>
    <w:rsid w:val="0094226A"/>
    <w:rsid w:val="00955FCA"/>
    <w:rsid w:val="00971F0F"/>
    <w:rsid w:val="00975307"/>
    <w:rsid w:val="00986C6E"/>
    <w:rsid w:val="009A618C"/>
    <w:rsid w:val="009B3DA9"/>
    <w:rsid w:val="009C5E77"/>
    <w:rsid w:val="00A05E4C"/>
    <w:rsid w:val="00A16E58"/>
    <w:rsid w:val="00A2723D"/>
    <w:rsid w:val="00A3770F"/>
    <w:rsid w:val="00A42F7D"/>
    <w:rsid w:val="00A46C4A"/>
    <w:rsid w:val="00A60503"/>
    <w:rsid w:val="00A60AEB"/>
    <w:rsid w:val="00A73FCF"/>
    <w:rsid w:val="00A818D6"/>
    <w:rsid w:val="00A95F58"/>
    <w:rsid w:val="00AA69D4"/>
    <w:rsid w:val="00AD2E6D"/>
    <w:rsid w:val="00AD36F6"/>
    <w:rsid w:val="00AD44A6"/>
    <w:rsid w:val="00AD7938"/>
    <w:rsid w:val="00AE1E49"/>
    <w:rsid w:val="00AE4120"/>
    <w:rsid w:val="00B07A94"/>
    <w:rsid w:val="00B11192"/>
    <w:rsid w:val="00B27ED1"/>
    <w:rsid w:val="00B36423"/>
    <w:rsid w:val="00B4169A"/>
    <w:rsid w:val="00B41A1B"/>
    <w:rsid w:val="00B46738"/>
    <w:rsid w:val="00B5313D"/>
    <w:rsid w:val="00B63B2A"/>
    <w:rsid w:val="00B65401"/>
    <w:rsid w:val="00B71369"/>
    <w:rsid w:val="00B75BB1"/>
    <w:rsid w:val="00B854F1"/>
    <w:rsid w:val="00B86F2A"/>
    <w:rsid w:val="00B93F0C"/>
    <w:rsid w:val="00BA2317"/>
    <w:rsid w:val="00BA52D8"/>
    <w:rsid w:val="00BB775F"/>
    <w:rsid w:val="00BC1BF8"/>
    <w:rsid w:val="00BC417F"/>
    <w:rsid w:val="00BC4F9E"/>
    <w:rsid w:val="00BD05C2"/>
    <w:rsid w:val="00BD23BE"/>
    <w:rsid w:val="00BE0B2D"/>
    <w:rsid w:val="00BE3840"/>
    <w:rsid w:val="00C035B9"/>
    <w:rsid w:val="00C17ED7"/>
    <w:rsid w:val="00C27DC5"/>
    <w:rsid w:val="00C31F79"/>
    <w:rsid w:val="00C35B8E"/>
    <w:rsid w:val="00C441A2"/>
    <w:rsid w:val="00C45977"/>
    <w:rsid w:val="00C466A6"/>
    <w:rsid w:val="00C50F16"/>
    <w:rsid w:val="00C52C3D"/>
    <w:rsid w:val="00C71430"/>
    <w:rsid w:val="00C80667"/>
    <w:rsid w:val="00C82046"/>
    <w:rsid w:val="00CC78D5"/>
    <w:rsid w:val="00CD0ACD"/>
    <w:rsid w:val="00CD3899"/>
    <w:rsid w:val="00CD3F93"/>
    <w:rsid w:val="00CD6FE8"/>
    <w:rsid w:val="00CF7407"/>
    <w:rsid w:val="00D0005F"/>
    <w:rsid w:val="00D1463B"/>
    <w:rsid w:val="00D228FF"/>
    <w:rsid w:val="00D34C51"/>
    <w:rsid w:val="00D35AD3"/>
    <w:rsid w:val="00D366DA"/>
    <w:rsid w:val="00D47F55"/>
    <w:rsid w:val="00D50DD2"/>
    <w:rsid w:val="00D70552"/>
    <w:rsid w:val="00D738DF"/>
    <w:rsid w:val="00D742EC"/>
    <w:rsid w:val="00D7646D"/>
    <w:rsid w:val="00D83778"/>
    <w:rsid w:val="00D854BB"/>
    <w:rsid w:val="00D91581"/>
    <w:rsid w:val="00D972A8"/>
    <w:rsid w:val="00D973B7"/>
    <w:rsid w:val="00DB4306"/>
    <w:rsid w:val="00DC28C2"/>
    <w:rsid w:val="00DC3296"/>
    <w:rsid w:val="00DF213B"/>
    <w:rsid w:val="00DF7981"/>
    <w:rsid w:val="00E014E2"/>
    <w:rsid w:val="00E213F5"/>
    <w:rsid w:val="00E51902"/>
    <w:rsid w:val="00E5358A"/>
    <w:rsid w:val="00E539DD"/>
    <w:rsid w:val="00E53B8D"/>
    <w:rsid w:val="00E63898"/>
    <w:rsid w:val="00E82182"/>
    <w:rsid w:val="00E95105"/>
    <w:rsid w:val="00E959B8"/>
    <w:rsid w:val="00EA29B9"/>
    <w:rsid w:val="00EB1B27"/>
    <w:rsid w:val="00EB22F0"/>
    <w:rsid w:val="00EB3934"/>
    <w:rsid w:val="00EC09E0"/>
    <w:rsid w:val="00EC283B"/>
    <w:rsid w:val="00EC6A67"/>
    <w:rsid w:val="00ED432B"/>
    <w:rsid w:val="00EE3678"/>
    <w:rsid w:val="00EE6264"/>
    <w:rsid w:val="00EF0605"/>
    <w:rsid w:val="00F04770"/>
    <w:rsid w:val="00F11F14"/>
    <w:rsid w:val="00F12D73"/>
    <w:rsid w:val="00F17AE4"/>
    <w:rsid w:val="00F23C6E"/>
    <w:rsid w:val="00F37756"/>
    <w:rsid w:val="00F424BD"/>
    <w:rsid w:val="00F52C08"/>
    <w:rsid w:val="00F62E4F"/>
    <w:rsid w:val="00F66A28"/>
    <w:rsid w:val="00F72B4D"/>
    <w:rsid w:val="00F80AEA"/>
    <w:rsid w:val="00F83D19"/>
    <w:rsid w:val="00FB0C63"/>
    <w:rsid w:val="00FB3ACE"/>
    <w:rsid w:val="00FB58C6"/>
    <w:rsid w:val="00FC1E5C"/>
    <w:rsid w:val="00FD286C"/>
    <w:rsid w:val="00FE6179"/>
    <w:rsid w:val="00FF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7"/>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
    <w:qFormat/>
    <w:rsid w:val="000E26D7"/>
    <w:pPr>
      <w:keepNext/>
      <w:keepLines/>
      <w:spacing w:before="480"/>
      <w:outlineLvl w:val="0"/>
    </w:pPr>
    <w:rPr>
      <w:rFonts w:ascii="Cambria" w:eastAsia="Times New Roman" w:hAnsi="Cambria"/>
      <w:b/>
      <w:bCs/>
      <w:color w:val="365F91"/>
      <w:sz w:val="28"/>
      <w:szCs w:val="28"/>
    </w:rPr>
  </w:style>
  <w:style w:type="paragraph" w:styleId="2">
    <w:name w:val="heading 2"/>
    <w:basedOn w:val="a"/>
    <w:next w:val="a0"/>
    <w:link w:val="20"/>
    <w:qFormat/>
    <w:rsid w:val="000E26D7"/>
    <w:pPr>
      <w:keepNext/>
      <w:widowControl/>
      <w:numPr>
        <w:ilvl w:val="1"/>
        <w:numId w:val="1"/>
      </w:numPr>
      <w:suppressAutoHyphens/>
      <w:autoSpaceDE/>
      <w:autoSpaceDN/>
      <w:adjustRightInd/>
      <w:spacing w:line="100" w:lineRule="atLeast"/>
      <w:jc w:val="center"/>
      <w:outlineLvl w:val="1"/>
    </w:pPr>
    <w:rPr>
      <w:rFonts w:eastAsia="Times New Roman"/>
      <w:b/>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link w:val="a0"/>
    <w:locked/>
    <w:rsid w:val="00EC6A67"/>
    <w:rPr>
      <w:rFonts w:ascii="Calibri" w:eastAsia="Calibri" w:hAnsi="Calibri"/>
      <w:sz w:val="24"/>
      <w:szCs w:val="24"/>
    </w:rPr>
  </w:style>
  <w:style w:type="paragraph" w:styleId="a0">
    <w:name w:val="Body Text"/>
    <w:basedOn w:val="a"/>
    <w:link w:val="a4"/>
    <w:rsid w:val="00EC6A67"/>
    <w:pPr>
      <w:widowControl/>
      <w:autoSpaceDE/>
      <w:autoSpaceDN/>
      <w:adjustRightInd/>
      <w:jc w:val="center"/>
    </w:pPr>
    <w:rPr>
      <w:rFonts w:ascii="Calibri" w:hAnsi="Calibri" w:cstheme="minorBidi"/>
      <w:sz w:val="24"/>
      <w:szCs w:val="24"/>
      <w:lang w:eastAsia="en-US"/>
    </w:rPr>
  </w:style>
  <w:style w:type="character" w:customStyle="1" w:styleId="11">
    <w:name w:val="Основной текст Знак1"/>
    <w:basedOn w:val="a1"/>
    <w:uiPriority w:val="99"/>
    <w:semiHidden/>
    <w:rsid w:val="00EC6A67"/>
    <w:rPr>
      <w:rFonts w:ascii="Times New Roman" w:eastAsia="Calibri" w:hAnsi="Times New Roman" w:cs="Times New Roman"/>
      <w:sz w:val="20"/>
      <w:szCs w:val="20"/>
      <w:lang w:eastAsia="ru-RU"/>
    </w:rPr>
  </w:style>
  <w:style w:type="paragraph" w:styleId="a5">
    <w:name w:val="Body Text Indent"/>
    <w:basedOn w:val="a"/>
    <w:link w:val="a6"/>
    <w:uiPriority w:val="99"/>
    <w:unhideWhenUsed/>
    <w:rsid w:val="00EC6A67"/>
    <w:pPr>
      <w:spacing w:after="120"/>
      <w:ind w:left="283"/>
    </w:pPr>
    <w:rPr>
      <w:lang w:val="x-none"/>
    </w:rPr>
  </w:style>
  <w:style w:type="character" w:customStyle="1" w:styleId="a6">
    <w:name w:val="Основной текст с отступом Знак"/>
    <w:basedOn w:val="a1"/>
    <w:link w:val="a5"/>
    <w:uiPriority w:val="99"/>
    <w:rsid w:val="00EC6A67"/>
    <w:rPr>
      <w:rFonts w:ascii="Times New Roman" w:eastAsia="Calibri" w:hAnsi="Times New Roman" w:cs="Times New Roman"/>
      <w:sz w:val="20"/>
      <w:szCs w:val="20"/>
      <w:lang w:val="x-none" w:eastAsia="ru-RU"/>
    </w:rPr>
  </w:style>
  <w:style w:type="paragraph" w:customStyle="1" w:styleId="ConsPlusNormal">
    <w:name w:val="ConsPlusNormal"/>
    <w:link w:val="ConsPlusNormal0"/>
    <w:qFormat/>
    <w:rsid w:val="00EC6A67"/>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List Paragraph"/>
    <w:basedOn w:val="a"/>
    <w:link w:val="a8"/>
    <w:uiPriority w:val="34"/>
    <w:qFormat/>
    <w:rsid w:val="00EC6A67"/>
    <w:pPr>
      <w:widowControl/>
      <w:suppressAutoHyphens/>
      <w:autoSpaceDE/>
      <w:autoSpaceDN/>
      <w:adjustRightInd/>
      <w:ind w:left="720"/>
      <w:contextualSpacing/>
    </w:pPr>
    <w:rPr>
      <w:rFonts w:eastAsia="Times New Roman"/>
      <w:sz w:val="24"/>
      <w:szCs w:val="24"/>
      <w:lang w:val="en-US" w:eastAsia="ar-SA"/>
    </w:rPr>
  </w:style>
  <w:style w:type="paragraph" w:customStyle="1" w:styleId="12">
    <w:name w:val="Основной текст с отступом1"/>
    <w:basedOn w:val="a"/>
    <w:rsid w:val="00EC6A67"/>
    <w:pPr>
      <w:spacing w:after="120"/>
      <w:ind w:left="283"/>
    </w:pPr>
    <w:rPr>
      <w:rFonts w:ascii="Arial" w:eastAsia="Times New Roman" w:hAnsi="Arial" w:cs="Arial"/>
      <w:sz w:val="18"/>
      <w:szCs w:val="18"/>
    </w:rPr>
  </w:style>
  <w:style w:type="character" w:customStyle="1" w:styleId="ConsPlusNormal0">
    <w:name w:val="ConsPlusNormal Знак"/>
    <w:link w:val="ConsPlusNormal"/>
    <w:locked/>
    <w:rsid w:val="00EC6A67"/>
    <w:rPr>
      <w:rFonts w:ascii="Arial" w:eastAsia="Calibri" w:hAnsi="Arial" w:cs="Arial"/>
      <w:sz w:val="20"/>
      <w:szCs w:val="20"/>
      <w:lang w:eastAsia="ru-RU"/>
    </w:rPr>
  </w:style>
  <w:style w:type="paragraph" w:customStyle="1" w:styleId="ConsNormal">
    <w:name w:val="ConsNormal"/>
    <w:rsid w:val="001413BE"/>
    <w:pPr>
      <w:autoSpaceDE w:val="0"/>
      <w:autoSpaceDN w:val="0"/>
      <w:adjustRightInd w:val="0"/>
      <w:spacing w:after="0" w:line="240" w:lineRule="auto"/>
      <w:ind w:right="19772" w:firstLine="720"/>
    </w:pPr>
    <w:rPr>
      <w:rFonts w:ascii="Arial" w:eastAsia="Calibri" w:hAnsi="Arial" w:cs="Arial"/>
      <w:sz w:val="20"/>
      <w:szCs w:val="20"/>
      <w:lang w:eastAsia="ru-RU"/>
    </w:rPr>
  </w:style>
  <w:style w:type="character" w:styleId="a9">
    <w:name w:val="Hyperlink"/>
    <w:unhideWhenUsed/>
    <w:rsid w:val="00E53B8D"/>
    <w:rPr>
      <w:color w:val="0000FF"/>
      <w:u w:val="single"/>
    </w:rPr>
  </w:style>
  <w:style w:type="paragraph" w:styleId="aa">
    <w:name w:val="Plain Text"/>
    <w:basedOn w:val="a"/>
    <w:link w:val="ab"/>
    <w:semiHidden/>
    <w:unhideWhenUsed/>
    <w:rsid w:val="00E53B8D"/>
    <w:pPr>
      <w:widowControl/>
      <w:autoSpaceDE/>
      <w:autoSpaceDN/>
      <w:adjustRightInd/>
      <w:ind w:firstLine="680"/>
    </w:pPr>
    <w:rPr>
      <w:rFonts w:ascii="Courier New" w:eastAsia="Times New Roman" w:hAnsi="Courier New" w:cs="Courier New"/>
    </w:rPr>
  </w:style>
  <w:style w:type="character" w:customStyle="1" w:styleId="ab">
    <w:name w:val="Текст Знак"/>
    <w:basedOn w:val="a1"/>
    <w:link w:val="aa"/>
    <w:semiHidden/>
    <w:rsid w:val="00E53B8D"/>
    <w:rPr>
      <w:rFonts w:ascii="Courier New" w:eastAsia="Times New Roman" w:hAnsi="Courier New" w:cs="Courier New"/>
      <w:sz w:val="20"/>
      <w:szCs w:val="20"/>
      <w:lang w:eastAsia="ru-RU"/>
    </w:rPr>
  </w:style>
  <w:style w:type="character" w:customStyle="1" w:styleId="ac">
    <w:name w:val="Без интервала Знак"/>
    <w:link w:val="ad"/>
    <w:uiPriority w:val="1"/>
    <w:locked/>
    <w:rsid w:val="00E53B8D"/>
  </w:style>
  <w:style w:type="paragraph" w:styleId="ad">
    <w:name w:val="No Spacing"/>
    <w:link w:val="ac"/>
    <w:uiPriority w:val="1"/>
    <w:qFormat/>
    <w:rsid w:val="00E53B8D"/>
    <w:pPr>
      <w:spacing w:after="0" w:line="240" w:lineRule="auto"/>
    </w:pPr>
  </w:style>
  <w:style w:type="character" w:customStyle="1" w:styleId="postbody1">
    <w:name w:val="postbody1"/>
    <w:rsid w:val="00E53B8D"/>
    <w:rPr>
      <w:sz w:val="18"/>
      <w:szCs w:val="18"/>
    </w:rPr>
  </w:style>
  <w:style w:type="paragraph" w:styleId="ae">
    <w:name w:val="Balloon Text"/>
    <w:basedOn w:val="a"/>
    <w:link w:val="af"/>
    <w:uiPriority w:val="99"/>
    <w:semiHidden/>
    <w:unhideWhenUsed/>
    <w:rsid w:val="000C157E"/>
    <w:rPr>
      <w:rFonts w:ascii="Tahoma" w:hAnsi="Tahoma" w:cs="Tahoma"/>
      <w:sz w:val="16"/>
      <w:szCs w:val="16"/>
    </w:rPr>
  </w:style>
  <w:style w:type="character" w:customStyle="1" w:styleId="af">
    <w:name w:val="Текст выноски Знак"/>
    <w:basedOn w:val="a1"/>
    <w:link w:val="ae"/>
    <w:uiPriority w:val="99"/>
    <w:semiHidden/>
    <w:rsid w:val="000C157E"/>
    <w:rPr>
      <w:rFonts w:ascii="Tahoma" w:eastAsia="Calibri" w:hAnsi="Tahoma" w:cs="Tahoma"/>
      <w:sz w:val="16"/>
      <w:szCs w:val="16"/>
      <w:lang w:eastAsia="ru-RU"/>
    </w:rPr>
  </w:style>
  <w:style w:type="table" w:styleId="af0">
    <w:name w:val="Table Grid"/>
    <w:basedOn w:val="a2"/>
    <w:uiPriority w:val="59"/>
    <w:rsid w:val="00B65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E26D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0E26D7"/>
    <w:rPr>
      <w:rFonts w:ascii="Times New Roman" w:eastAsia="Times New Roman" w:hAnsi="Times New Roman" w:cs="Times New Roman"/>
      <w:b/>
      <w:sz w:val="28"/>
      <w:szCs w:val="20"/>
      <w:lang w:eastAsia="ar-SA"/>
    </w:rPr>
  </w:style>
  <w:style w:type="character" w:customStyle="1" w:styleId="13">
    <w:name w:val="Основной шрифт абзаца1"/>
    <w:rsid w:val="000E26D7"/>
  </w:style>
  <w:style w:type="character" w:customStyle="1" w:styleId="3">
    <w:name w:val="Основной текст 3 Знак"/>
    <w:basedOn w:val="13"/>
    <w:link w:val="30"/>
    <w:rsid w:val="000E26D7"/>
    <w:rPr>
      <w:sz w:val="16"/>
      <w:szCs w:val="16"/>
      <w:lang w:val="en-AU"/>
    </w:rPr>
  </w:style>
  <w:style w:type="paragraph" w:styleId="30">
    <w:name w:val="Body Text 3"/>
    <w:basedOn w:val="a"/>
    <w:link w:val="3"/>
    <w:rsid w:val="000E26D7"/>
    <w:pPr>
      <w:widowControl/>
      <w:autoSpaceDE/>
      <w:autoSpaceDN/>
      <w:adjustRightInd/>
      <w:spacing w:after="120"/>
    </w:pPr>
    <w:rPr>
      <w:rFonts w:asciiTheme="minorHAnsi" w:eastAsiaTheme="minorHAnsi" w:hAnsiTheme="minorHAnsi" w:cstheme="minorBidi"/>
      <w:sz w:val="16"/>
      <w:szCs w:val="16"/>
      <w:lang w:val="en-AU" w:eastAsia="en-US"/>
    </w:rPr>
  </w:style>
  <w:style w:type="character" w:customStyle="1" w:styleId="31">
    <w:name w:val="Основной текст 3 Знак1"/>
    <w:basedOn w:val="a1"/>
    <w:uiPriority w:val="99"/>
    <w:semiHidden/>
    <w:rsid w:val="000E26D7"/>
    <w:rPr>
      <w:rFonts w:ascii="Times New Roman" w:eastAsia="Calibri" w:hAnsi="Times New Roman" w:cs="Times New Roman"/>
      <w:sz w:val="16"/>
      <w:szCs w:val="16"/>
      <w:lang w:eastAsia="ru-RU"/>
    </w:rPr>
  </w:style>
  <w:style w:type="character" w:customStyle="1" w:styleId="af1">
    <w:name w:val="Верхний колонтитул Знак"/>
    <w:basedOn w:val="13"/>
    <w:uiPriority w:val="99"/>
    <w:rsid w:val="000E26D7"/>
    <w:rPr>
      <w:rFonts w:ascii="Arial" w:eastAsia="Times New Roman" w:hAnsi="Arial"/>
      <w:sz w:val="20"/>
      <w:szCs w:val="20"/>
    </w:rPr>
  </w:style>
  <w:style w:type="character" w:customStyle="1" w:styleId="af2">
    <w:name w:val="Схема документа Знак"/>
    <w:basedOn w:val="13"/>
    <w:link w:val="af3"/>
    <w:semiHidden/>
    <w:rsid w:val="000E26D7"/>
    <w:rPr>
      <w:rFonts w:ascii="Tahoma" w:hAnsi="Tahoma" w:cs="Tahoma"/>
      <w:shd w:val="clear" w:color="auto" w:fill="000080"/>
    </w:rPr>
  </w:style>
  <w:style w:type="paragraph" w:styleId="af3">
    <w:name w:val="Document Map"/>
    <w:basedOn w:val="a"/>
    <w:link w:val="af2"/>
    <w:semiHidden/>
    <w:rsid w:val="000E26D7"/>
    <w:pPr>
      <w:shd w:val="clear" w:color="auto" w:fill="000080"/>
    </w:pPr>
    <w:rPr>
      <w:rFonts w:ascii="Tahoma" w:eastAsiaTheme="minorHAnsi" w:hAnsi="Tahoma" w:cs="Tahoma"/>
      <w:sz w:val="22"/>
      <w:szCs w:val="22"/>
      <w:lang w:eastAsia="en-US"/>
    </w:rPr>
  </w:style>
  <w:style w:type="character" w:customStyle="1" w:styleId="14">
    <w:name w:val="Схема документа Знак1"/>
    <w:basedOn w:val="a1"/>
    <w:uiPriority w:val="99"/>
    <w:semiHidden/>
    <w:rsid w:val="000E26D7"/>
    <w:rPr>
      <w:rFonts w:ascii="Tahoma" w:eastAsia="Calibri" w:hAnsi="Tahoma" w:cs="Tahoma"/>
      <w:sz w:val="16"/>
      <w:szCs w:val="16"/>
      <w:lang w:eastAsia="ru-RU"/>
    </w:rPr>
  </w:style>
  <w:style w:type="character" w:customStyle="1" w:styleId="21">
    <w:name w:val="Основной текст с отступом 2 Знак"/>
    <w:basedOn w:val="13"/>
    <w:link w:val="22"/>
    <w:rsid w:val="000E26D7"/>
    <w:rPr>
      <w:sz w:val="24"/>
      <w:szCs w:val="24"/>
    </w:rPr>
  </w:style>
  <w:style w:type="paragraph" w:styleId="22">
    <w:name w:val="Body Text Indent 2"/>
    <w:basedOn w:val="a"/>
    <w:link w:val="21"/>
    <w:rsid w:val="000E26D7"/>
    <w:pPr>
      <w:widowControl/>
      <w:autoSpaceDE/>
      <w:autoSpaceDN/>
      <w:adjustRightInd/>
      <w:spacing w:after="120" w:line="480" w:lineRule="auto"/>
      <w:ind w:left="283"/>
    </w:pPr>
    <w:rPr>
      <w:rFonts w:asciiTheme="minorHAnsi" w:eastAsiaTheme="minorHAnsi" w:hAnsiTheme="minorHAnsi" w:cstheme="minorBidi"/>
      <w:sz w:val="24"/>
      <w:szCs w:val="24"/>
      <w:lang w:eastAsia="en-US"/>
    </w:rPr>
  </w:style>
  <w:style w:type="character" w:customStyle="1" w:styleId="210">
    <w:name w:val="Основной текст с отступом 2 Знак1"/>
    <w:basedOn w:val="a1"/>
    <w:uiPriority w:val="99"/>
    <w:semiHidden/>
    <w:rsid w:val="000E26D7"/>
    <w:rPr>
      <w:rFonts w:ascii="Times New Roman" w:eastAsia="Calibri" w:hAnsi="Times New Roman" w:cs="Times New Roman"/>
      <w:sz w:val="20"/>
      <w:szCs w:val="20"/>
      <w:lang w:eastAsia="ru-RU"/>
    </w:rPr>
  </w:style>
  <w:style w:type="character" w:customStyle="1" w:styleId="af4">
    <w:name w:val="Нижний колонтитул Знак"/>
    <w:basedOn w:val="13"/>
    <w:uiPriority w:val="99"/>
    <w:rsid w:val="000E26D7"/>
    <w:rPr>
      <w:rFonts w:ascii="Arial" w:eastAsia="Times New Roman" w:hAnsi="Arial"/>
      <w:sz w:val="20"/>
      <w:szCs w:val="20"/>
    </w:rPr>
  </w:style>
  <w:style w:type="character" w:customStyle="1" w:styleId="23">
    <w:name w:val="Основной текст 2 Знак"/>
    <w:basedOn w:val="13"/>
    <w:link w:val="24"/>
    <w:rsid w:val="000E26D7"/>
    <w:rPr>
      <w:rFonts w:ascii="Calibri" w:eastAsia="Calibri" w:hAnsi="Calibri"/>
    </w:rPr>
  </w:style>
  <w:style w:type="paragraph" w:styleId="24">
    <w:name w:val="Body Text 2"/>
    <w:basedOn w:val="a"/>
    <w:link w:val="23"/>
    <w:rsid w:val="000E26D7"/>
    <w:pPr>
      <w:spacing w:after="120" w:line="480" w:lineRule="auto"/>
    </w:pPr>
    <w:rPr>
      <w:rFonts w:ascii="Calibri" w:hAnsi="Calibri" w:cstheme="minorBidi"/>
      <w:sz w:val="22"/>
      <w:szCs w:val="22"/>
      <w:lang w:eastAsia="en-US"/>
    </w:rPr>
  </w:style>
  <w:style w:type="character" w:customStyle="1" w:styleId="211">
    <w:name w:val="Основной текст 2 Знак1"/>
    <w:basedOn w:val="a1"/>
    <w:uiPriority w:val="99"/>
    <w:semiHidden/>
    <w:rsid w:val="000E26D7"/>
    <w:rPr>
      <w:rFonts w:ascii="Times New Roman" w:eastAsia="Calibri" w:hAnsi="Times New Roman" w:cs="Times New Roman"/>
      <w:sz w:val="20"/>
      <w:szCs w:val="20"/>
      <w:lang w:eastAsia="ru-RU"/>
    </w:rPr>
  </w:style>
  <w:style w:type="character" w:customStyle="1" w:styleId="32">
    <w:name w:val="Основной текст с отступом 3 Знак"/>
    <w:basedOn w:val="13"/>
    <w:link w:val="33"/>
    <w:rsid w:val="000E26D7"/>
    <w:rPr>
      <w:rFonts w:ascii="Arial" w:hAnsi="Arial" w:cs="Arial"/>
      <w:sz w:val="16"/>
      <w:szCs w:val="16"/>
    </w:rPr>
  </w:style>
  <w:style w:type="paragraph" w:styleId="33">
    <w:name w:val="Body Text Indent 3"/>
    <w:basedOn w:val="a"/>
    <w:link w:val="32"/>
    <w:rsid w:val="000E26D7"/>
    <w:pPr>
      <w:spacing w:after="120"/>
      <w:ind w:left="283"/>
    </w:pPr>
    <w:rPr>
      <w:rFonts w:ascii="Arial" w:eastAsiaTheme="minorHAnsi" w:hAnsi="Arial" w:cs="Arial"/>
      <w:sz w:val="16"/>
      <w:szCs w:val="16"/>
      <w:lang w:eastAsia="en-US"/>
    </w:rPr>
  </w:style>
  <w:style w:type="character" w:customStyle="1" w:styleId="310">
    <w:name w:val="Основной текст с отступом 3 Знак1"/>
    <w:basedOn w:val="a1"/>
    <w:uiPriority w:val="99"/>
    <w:semiHidden/>
    <w:rsid w:val="000E26D7"/>
    <w:rPr>
      <w:rFonts w:ascii="Times New Roman" w:eastAsia="Calibri" w:hAnsi="Times New Roman" w:cs="Times New Roman"/>
      <w:sz w:val="16"/>
      <w:szCs w:val="16"/>
      <w:lang w:eastAsia="ru-RU"/>
    </w:rPr>
  </w:style>
  <w:style w:type="character" w:customStyle="1" w:styleId="ListLabel1">
    <w:name w:val="ListLabel 1"/>
    <w:rsid w:val="000E26D7"/>
    <w:rPr>
      <w:b/>
    </w:rPr>
  </w:style>
  <w:style w:type="character" w:customStyle="1" w:styleId="ListLabel2">
    <w:name w:val="ListLabel 2"/>
    <w:rsid w:val="000E26D7"/>
    <w:rPr>
      <w:sz w:val="28"/>
      <w:szCs w:val="28"/>
    </w:rPr>
  </w:style>
  <w:style w:type="character" w:customStyle="1" w:styleId="af5">
    <w:name w:val="Маркеры списка"/>
    <w:rsid w:val="000E26D7"/>
    <w:rPr>
      <w:rFonts w:ascii="OpenSymbol" w:eastAsia="OpenSymbol" w:hAnsi="OpenSymbol" w:cs="OpenSymbol"/>
    </w:rPr>
  </w:style>
  <w:style w:type="paragraph" w:customStyle="1" w:styleId="15">
    <w:name w:val="Заголовок1"/>
    <w:basedOn w:val="a"/>
    <w:next w:val="a0"/>
    <w:rsid w:val="000E26D7"/>
    <w:pPr>
      <w:keepNext/>
      <w:suppressAutoHyphens/>
      <w:autoSpaceDE/>
      <w:autoSpaceDN/>
      <w:adjustRightInd/>
      <w:spacing w:before="240" w:after="120" w:line="100" w:lineRule="atLeast"/>
    </w:pPr>
    <w:rPr>
      <w:rFonts w:ascii="Arial" w:eastAsia="Microsoft YaHei" w:hAnsi="Arial" w:cs="Mangal"/>
      <w:sz w:val="28"/>
      <w:szCs w:val="28"/>
      <w:lang w:eastAsia="ar-SA"/>
    </w:rPr>
  </w:style>
  <w:style w:type="paragraph" w:styleId="af6">
    <w:name w:val="List"/>
    <w:basedOn w:val="a0"/>
    <w:rsid w:val="000E26D7"/>
    <w:pPr>
      <w:widowControl w:val="0"/>
      <w:suppressAutoHyphens/>
      <w:spacing w:line="100" w:lineRule="atLeast"/>
      <w:ind w:right="2"/>
      <w:jc w:val="left"/>
    </w:pPr>
    <w:rPr>
      <w:rFonts w:ascii="Times New Roman" w:eastAsia="Times New Roman" w:hAnsi="Times New Roman" w:cs="Mangal"/>
      <w:color w:val="000000"/>
      <w:sz w:val="28"/>
      <w:szCs w:val="28"/>
      <w:lang w:eastAsia="ar-SA"/>
    </w:rPr>
  </w:style>
  <w:style w:type="paragraph" w:customStyle="1" w:styleId="16">
    <w:name w:val="Название1"/>
    <w:basedOn w:val="a"/>
    <w:rsid w:val="000E26D7"/>
    <w:pPr>
      <w:suppressLineNumbers/>
      <w:suppressAutoHyphens/>
      <w:autoSpaceDE/>
      <w:autoSpaceDN/>
      <w:adjustRightInd/>
      <w:spacing w:before="120" w:after="120" w:line="100" w:lineRule="atLeast"/>
    </w:pPr>
    <w:rPr>
      <w:rFonts w:ascii="Arial" w:eastAsia="Times New Roman" w:hAnsi="Arial" w:cs="Mangal"/>
      <w:i/>
      <w:iCs/>
      <w:sz w:val="24"/>
      <w:szCs w:val="24"/>
      <w:lang w:eastAsia="ar-SA"/>
    </w:rPr>
  </w:style>
  <w:style w:type="paragraph" w:customStyle="1" w:styleId="17">
    <w:name w:val="Указатель1"/>
    <w:basedOn w:val="a"/>
    <w:rsid w:val="000E26D7"/>
    <w:pPr>
      <w:suppressLineNumbers/>
      <w:suppressAutoHyphens/>
      <w:autoSpaceDE/>
      <w:autoSpaceDN/>
      <w:adjustRightInd/>
      <w:spacing w:line="100" w:lineRule="atLeast"/>
    </w:pPr>
    <w:rPr>
      <w:rFonts w:ascii="Arial" w:eastAsia="Times New Roman" w:hAnsi="Arial" w:cs="Mangal"/>
      <w:lang w:eastAsia="ar-SA"/>
    </w:rPr>
  </w:style>
  <w:style w:type="paragraph" w:customStyle="1" w:styleId="af7">
    <w:name w:val="Договор текст"/>
    <w:basedOn w:val="a"/>
    <w:rsid w:val="000E26D7"/>
    <w:pPr>
      <w:widowControl/>
      <w:suppressAutoHyphens/>
      <w:autoSpaceDE/>
      <w:autoSpaceDN/>
      <w:adjustRightInd/>
      <w:spacing w:line="100" w:lineRule="atLeast"/>
      <w:ind w:firstLine="567"/>
      <w:jc w:val="both"/>
    </w:pPr>
    <w:rPr>
      <w:rFonts w:eastAsia="Times New Roman"/>
      <w:sz w:val="24"/>
      <w:lang w:eastAsia="ar-SA"/>
    </w:rPr>
  </w:style>
  <w:style w:type="paragraph" w:customStyle="1" w:styleId="311">
    <w:name w:val="Основной текст 31"/>
    <w:basedOn w:val="a"/>
    <w:rsid w:val="000E26D7"/>
    <w:pPr>
      <w:widowControl/>
      <w:suppressAutoHyphens/>
      <w:autoSpaceDE/>
      <w:autoSpaceDN/>
      <w:adjustRightInd/>
      <w:spacing w:after="120" w:line="100" w:lineRule="atLeast"/>
    </w:pPr>
    <w:rPr>
      <w:rFonts w:eastAsia="Times New Roman"/>
      <w:sz w:val="16"/>
      <w:szCs w:val="16"/>
      <w:lang w:val="en-AU" w:eastAsia="ar-SA"/>
    </w:rPr>
  </w:style>
  <w:style w:type="paragraph" w:styleId="af8">
    <w:name w:val="header"/>
    <w:basedOn w:val="a"/>
    <w:link w:val="18"/>
    <w:uiPriority w:val="99"/>
    <w:rsid w:val="000E26D7"/>
    <w:pPr>
      <w:suppressLineNumbers/>
      <w:tabs>
        <w:tab w:val="center" w:pos="4677"/>
        <w:tab w:val="right" w:pos="9355"/>
      </w:tabs>
      <w:suppressAutoHyphens/>
      <w:autoSpaceDE/>
      <w:autoSpaceDN/>
      <w:adjustRightInd/>
      <w:spacing w:line="100" w:lineRule="atLeast"/>
    </w:pPr>
    <w:rPr>
      <w:rFonts w:ascii="Arial" w:eastAsia="Times New Roman" w:hAnsi="Arial"/>
      <w:lang w:eastAsia="ar-SA"/>
    </w:rPr>
  </w:style>
  <w:style w:type="character" w:customStyle="1" w:styleId="18">
    <w:name w:val="Верхний колонтитул Знак1"/>
    <w:basedOn w:val="a1"/>
    <w:link w:val="af8"/>
    <w:uiPriority w:val="99"/>
    <w:rsid w:val="000E26D7"/>
    <w:rPr>
      <w:rFonts w:ascii="Arial" w:eastAsia="Times New Roman" w:hAnsi="Arial" w:cs="Times New Roman"/>
      <w:sz w:val="20"/>
      <w:szCs w:val="20"/>
      <w:lang w:eastAsia="ar-SA"/>
    </w:rPr>
  </w:style>
  <w:style w:type="paragraph" w:customStyle="1" w:styleId="af9">
    <w:name w:val="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customStyle="1" w:styleId="19">
    <w:name w:val="Схема документа1"/>
    <w:basedOn w:val="a"/>
    <w:rsid w:val="000E26D7"/>
    <w:pPr>
      <w:shd w:val="clear" w:color="auto" w:fill="000080"/>
      <w:suppressAutoHyphens/>
      <w:autoSpaceDE/>
      <w:autoSpaceDN/>
      <w:adjustRightInd/>
      <w:spacing w:line="100" w:lineRule="atLeast"/>
    </w:pPr>
    <w:rPr>
      <w:rFonts w:ascii="Tahoma" w:eastAsia="Times New Roman" w:hAnsi="Tahoma" w:cs="Tahoma"/>
      <w:lang w:eastAsia="ar-SA"/>
    </w:rPr>
  </w:style>
  <w:style w:type="paragraph" w:customStyle="1" w:styleId="1a">
    <w:name w:val="Знак Знак Знак1 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customStyle="1" w:styleId="212">
    <w:name w:val="Основной текст с отступом 21"/>
    <w:basedOn w:val="a"/>
    <w:rsid w:val="000E26D7"/>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1b">
    <w:name w:val="Знак Знак Знак1 Знак Знак Знак 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styleId="afa">
    <w:name w:val="footer"/>
    <w:basedOn w:val="a"/>
    <w:link w:val="1c"/>
    <w:uiPriority w:val="99"/>
    <w:rsid w:val="000E26D7"/>
    <w:pPr>
      <w:suppressLineNumbers/>
      <w:tabs>
        <w:tab w:val="center" w:pos="4677"/>
        <w:tab w:val="right" w:pos="9355"/>
      </w:tabs>
      <w:suppressAutoHyphens/>
      <w:autoSpaceDE/>
      <w:autoSpaceDN/>
      <w:adjustRightInd/>
      <w:spacing w:line="100" w:lineRule="atLeast"/>
    </w:pPr>
    <w:rPr>
      <w:rFonts w:ascii="Arial" w:eastAsia="Times New Roman" w:hAnsi="Arial"/>
      <w:lang w:eastAsia="ar-SA"/>
    </w:rPr>
  </w:style>
  <w:style w:type="character" w:customStyle="1" w:styleId="1c">
    <w:name w:val="Нижний колонтитул Знак1"/>
    <w:basedOn w:val="a1"/>
    <w:link w:val="afa"/>
    <w:uiPriority w:val="99"/>
    <w:rsid w:val="000E26D7"/>
    <w:rPr>
      <w:rFonts w:ascii="Arial" w:eastAsia="Times New Roman" w:hAnsi="Arial" w:cs="Times New Roman"/>
      <w:sz w:val="20"/>
      <w:szCs w:val="20"/>
      <w:lang w:eastAsia="ar-SA"/>
    </w:rPr>
  </w:style>
  <w:style w:type="paragraph" w:customStyle="1" w:styleId="213">
    <w:name w:val="Основной текст 21"/>
    <w:basedOn w:val="a"/>
    <w:rsid w:val="000E26D7"/>
    <w:pPr>
      <w:suppressAutoHyphens/>
      <w:autoSpaceDE/>
      <w:autoSpaceDN/>
      <w:adjustRightInd/>
      <w:spacing w:after="120" w:line="480" w:lineRule="auto"/>
    </w:pPr>
    <w:rPr>
      <w:rFonts w:ascii="Calibri" w:hAnsi="Calibri"/>
      <w:lang w:eastAsia="ar-SA"/>
    </w:rPr>
  </w:style>
  <w:style w:type="paragraph" w:customStyle="1" w:styleId="1d">
    <w:name w:val="Без интервала1"/>
    <w:rsid w:val="000E26D7"/>
    <w:pPr>
      <w:widowControl w:val="0"/>
      <w:suppressAutoHyphens/>
      <w:spacing w:after="0" w:line="100" w:lineRule="atLeast"/>
    </w:pPr>
    <w:rPr>
      <w:rFonts w:ascii="Times New Roman" w:eastAsia="Times New Roman" w:hAnsi="Times New Roman" w:cs="Times New Roman"/>
      <w:sz w:val="20"/>
      <w:szCs w:val="20"/>
      <w:lang w:eastAsia="ar-SA"/>
    </w:rPr>
  </w:style>
  <w:style w:type="paragraph" w:customStyle="1" w:styleId="1e">
    <w:name w:val="Абзац списка1"/>
    <w:basedOn w:val="a"/>
    <w:rsid w:val="000E26D7"/>
    <w:pPr>
      <w:suppressAutoHyphens/>
      <w:autoSpaceDE/>
      <w:autoSpaceDN/>
      <w:adjustRightInd/>
      <w:spacing w:line="100" w:lineRule="atLeast"/>
      <w:ind w:left="708"/>
    </w:pPr>
    <w:rPr>
      <w:rFonts w:ascii="Arial" w:eastAsia="Times New Roman" w:hAnsi="Arial" w:cs="Arial"/>
      <w:lang w:eastAsia="ar-SA"/>
    </w:rPr>
  </w:style>
  <w:style w:type="paragraph" w:customStyle="1" w:styleId="312">
    <w:name w:val="Основной текст с отступом 31"/>
    <w:basedOn w:val="a"/>
    <w:rsid w:val="000E26D7"/>
    <w:pPr>
      <w:suppressAutoHyphens/>
      <w:autoSpaceDE/>
      <w:autoSpaceDN/>
      <w:adjustRightInd/>
      <w:spacing w:after="120" w:line="100" w:lineRule="atLeast"/>
      <w:ind w:left="283"/>
    </w:pPr>
    <w:rPr>
      <w:rFonts w:ascii="Arial" w:eastAsia="Times New Roman" w:hAnsi="Arial" w:cs="Arial"/>
      <w:sz w:val="16"/>
      <w:szCs w:val="16"/>
      <w:lang w:eastAsia="ar-SA"/>
    </w:rPr>
  </w:style>
  <w:style w:type="paragraph" w:customStyle="1" w:styleId="1f">
    <w:name w:val="Обычный (веб)1"/>
    <w:basedOn w:val="a"/>
    <w:rsid w:val="000E26D7"/>
    <w:pPr>
      <w:widowControl/>
      <w:suppressAutoHyphens/>
      <w:autoSpaceDE/>
      <w:autoSpaceDN/>
      <w:adjustRightInd/>
      <w:spacing w:before="100" w:after="100" w:line="100" w:lineRule="atLeast"/>
    </w:pPr>
    <w:rPr>
      <w:rFonts w:eastAsia="Times New Roman"/>
      <w:sz w:val="24"/>
      <w:szCs w:val="24"/>
      <w:lang w:eastAsia="ar-SA"/>
    </w:rPr>
  </w:style>
  <w:style w:type="paragraph" w:customStyle="1" w:styleId="afb">
    <w:name w:val="Содержимое таблицы"/>
    <w:basedOn w:val="a"/>
    <w:rsid w:val="000E26D7"/>
    <w:pPr>
      <w:suppressLineNumbers/>
      <w:suppressAutoHyphens/>
      <w:autoSpaceDE/>
      <w:autoSpaceDN/>
      <w:adjustRightInd/>
      <w:spacing w:line="100" w:lineRule="atLeast"/>
    </w:pPr>
    <w:rPr>
      <w:rFonts w:ascii="Arial" w:eastAsia="Times New Roman" w:hAnsi="Arial" w:cs="Arial"/>
      <w:lang w:eastAsia="ar-SA"/>
    </w:rPr>
  </w:style>
  <w:style w:type="paragraph" w:customStyle="1" w:styleId="Standard">
    <w:name w:val="Standard"/>
    <w:next w:val="a"/>
    <w:qFormat/>
    <w:rsid w:val="000E26D7"/>
    <w:pPr>
      <w:suppressAutoHyphens/>
      <w:spacing w:after="120" w:line="240" w:lineRule="auto"/>
    </w:pPr>
    <w:rPr>
      <w:rFonts w:ascii="Times New Roman" w:eastAsia="Times New Roman" w:hAnsi="Times New Roman" w:cs="Times New Roman"/>
      <w:color w:val="000000"/>
      <w:kern w:val="1"/>
      <w:lang w:val="en-US" w:eastAsia="ar-SA"/>
    </w:rPr>
  </w:style>
  <w:style w:type="paragraph" w:customStyle="1" w:styleId="Heading">
    <w:name w:val="Heading"/>
    <w:rsid w:val="000E26D7"/>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qFormat/>
    <w:rsid w:val="000E26D7"/>
    <w:rPr>
      <w:vertAlign w:val="superscript"/>
    </w:rPr>
  </w:style>
  <w:style w:type="paragraph" w:customStyle="1" w:styleId="1f0">
    <w:name w:val="Верхний колонтитул1"/>
    <w:basedOn w:val="a"/>
    <w:rsid w:val="000E26D7"/>
    <w:pPr>
      <w:widowControl/>
      <w:autoSpaceDE/>
      <w:autoSpaceDN/>
      <w:adjustRightInd/>
      <w:spacing w:before="120" w:after="120"/>
      <w:jc w:val="both"/>
    </w:pPr>
    <w:rPr>
      <w:rFonts w:ascii="Arial" w:eastAsia="Times New Roman" w:hAnsi="Arial" w:cs="Arial"/>
      <w:sz w:val="24"/>
      <w:szCs w:val="24"/>
      <w:lang w:eastAsia="zh-CN"/>
    </w:rPr>
  </w:style>
  <w:style w:type="paragraph" w:styleId="afd">
    <w:name w:val="footnote text"/>
    <w:basedOn w:val="a"/>
    <w:link w:val="afe"/>
    <w:qFormat/>
    <w:rsid w:val="000E26D7"/>
    <w:pPr>
      <w:widowControl/>
      <w:autoSpaceDE/>
      <w:autoSpaceDN/>
      <w:adjustRightInd/>
    </w:pPr>
    <w:rPr>
      <w:rFonts w:eastAsia="Times New Roman"/>
      <w:lang w:eastAsia="zh-CN"/>
    </w:rPr>
  </w:style>
  <w:style w:type="character" w:customStyle="1" w:styleId="afe">
    <w:name w:val="Текст сноски Знак"/>
    <w:basedOn w:val="a1"/>
    <w:link w:val="afd"/>
    <w:rsid w:val="000E26D7"/>
    <w:rPr>
      <w:rFonts w:ascii="Times New Roman" w:eastAsia="Times New Roman" w:hAnsi="Times New Roman" w:cs="Times New Roman"/>
      <w:sz w:val="20"/>
      <w:szCs w:val="20"/>
      <w:lang w:eastAsia="zh-CN"/>
    </w:rPr>
  </w:style>
  <w:style w:type="character" w:customStyle="1" w:styleId="aff">
    <w:name w:val="Основной шрифт"/>
    <w:uiPriority w:val="99"/>
    <w:rsid w:val="000E26D7"/>
  </w:style>
  <w:style w:type="paragraph" w:customStyle="1" w:styleId="Footnote">
    <w:name w:val="Footnote"/>
    <w:basedOn w:val="a"/>
    <w:qFormat/>
    <w:rsid w:val="000E26D7"/>
    <w:pPr>
      <w:widowControl/>
      <w:suppressLineNumbers/>
      <w:suppressAutoHyphens/>
      <w:autoSpaceDE/>
      <w:adjustRightInd/>
      <w:ind w:left="283" w:hanging="283"/>
      <w:textAlignment w:val="baseline"/>
    </w:pPr>
    <w:rPr>
      <w:rFonts w:eastAsia="Times New Roman"/>
      <w:bCs/>
      <w:kern w:val="3"/>
      <w:lang w:eastAsia="ar-SA"/>
    </w:rPr>
  </w:style>
  <w:style w:type="character" w:customStyle="1" w:styleId="1f1">
    <w:name w:val="Текст выноски Знак1"/>
    <w:basedOn w:val="a1"/>
    <w:uiPriority w:val="99"/>
    <w:semiHidden/>
    <w:rsid w:val="000E26D7"/>
    <w:rPr>
      <w:rFonts w:ascii="Tahoma" w:hAnsi="Tahoma" w:cs="Tahoma"/>
      <w:sz w:val="16"/>
      <w:szCs w:val="16"/>
      <w:lang w:eastAsia="ar-SA"/>
    </w:rPr>
  </w:style>
  <w:style w:type="paragraph" w:customStyle="1" w:styleId="aff0">
    <w:name w:val="Раздел договора"/>
    <w:basedOn w:val="a"/>
    <w:next w:val="a"/>
    <w:rsid w:val="000E26D7"/>
    <w:pPr>
      <w:widowControl/>
      <w:shd w:val="clear" w:color="auto" w:fill="FFFFFF"/>
      <w:suppressAutoHyphens/>
      <w:autoSpaceDE/>
      <w:autoSpaceDN/>
      <w:adjustRightInd/>
      <w:spacing w:before="340" w:after="113" w:line="100" w:lineRule="atLeast"/>
      <w:ind w:left="1429" w:hanging="360"/>
      <w:jc w:val="center"/>
    </w:pPr>
    <w:rPr>
      <w:b/>
      <w:bCs/>
      <w:sz w:val="24"/>
      <w:szCs w:val="24"/>
      <w:lang w:eastAsia="ar-SA"/>
    </w:rPr>
  </w:style>
  <w:style w:type="paragraph" w:styleId="aff1">
    <w:name w:val="Normal (Web)"/>
    <w:basedOn w:val="a"/>
    <w:uiPriority w:val="99"/>
    <w:rsid w:val="000E26D7"/>
    <w:pPr>
      <w:widowControl/>
      <w:autoSpaceDE/>
      <w:autoSpaceDN/>
      <w:adjustRightInd/>
      <w:spacing w:before="100" w:after="100"/>
      <w:jc w:val="center"/>
    </w:pPr>
    <w:rPr>
      <w:rFonts w:eastAsia="Times New Roman"/>
      <w:kern w:val="1"/>
      <w:sz w:val="24"/>
      <w:szCs w:val="24"/>
      <w:lang w:eastAsia="ar-SA"/>
    </w:rPr>
  </w:style>
  <w:style w:type="paragraph" w:customStyle="1" w:styleId="western">
    <w:name w:val="western"/>
    <w:basedOn w:val="a"/>
    <w:rsid w:val="000E26D7"/>
    <w:pPr>
      <w:widowControl/>
      <w:autoSpaceDE/>
      <w:autoSpaceDN/>
      <w:adjustRightInd/>
      <w:spacing w:before="100" w:after="100"/>
      <w:jc w:val="center"/>
    </w:pPr>
    <w:rPr>
      <w:rFonts w:ascii="Calibri" w:eastAsia="Times New Roman" w:hAnsi="Calibri"/>
      <w:kern w:val="1"/>
      <w:sz w:val="24"/>
      <w:szCs w:val="24"/>
      <w:lang w:eastAsia="ar-SA"/>
    </w:rPr>
  </w:style>
  <w:style w:type="character" w:customStyle="1" w:styleId="a8">
    <w:name w:val="Абзац списка Знак"/>
    <w:link w:val="a7"/>
    <w:uiPriority w:val="34"/>
    <w:locked/>
    <w:rsid w:val="000E26D7"/>
    <w:rPr>
      <w:rFonts w:ascii="Times New Roman" w:eastAsia="Times New Roman" w:hAnsi="Times New Roman" w:cs="Times New Roman"/>
      <w:sz w:val="24"/>
      <w:szCs w:val="24"/>
      <w:lang w:val="en-US" w:eastAsia="ar-SA"/>
    </w:rPr>
  </w:style>
  <w:style w:type="paragraph" w:customStyle="1" w:styleId="ConsPlusCell">
    <w:name w:val="ConsPlusCell"/>
    <w:rsid w:val="000E2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14">
    <w:name w:val="Основной текст 21"/>
    <w:basedOn w:val="a"/>
    <w:rsid w:val="000E26D7"/>
    <w:pPr>
      <w:suppressAutoHyphens/>
      <w:autoSpaceDN/>
      <w:adjustRightInd/>
      <w:jc w:val="both"/>
    </w:pPr>
    <w:rPr>
      <w:i/>
      <w:sz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7"/>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
    <w:qFormat/>
    <w:rsid w:val="000E26D7"/>
    <w:pPr>
      <w:keepNext/>
      <w:keepLines/>
      <w:spacing w:before="480"/>
      <w:outlineLvl w:val="0"/>
    </w:pPr>
    <w:rPr>
      <w:rFonts w:ascii="Cambria" w:eastAsia="Times New Roman" w:hAnsi="Cambria"/>
      <w:b/>
      <w:bCs/>
      <w:color w:val="365F91"/>
      <w:sz w:val="28"/>
      <w:szCs w:val="28"/>
    </w:rPr>
  </w:style>
  <w:style w:type="paragraph" w:styleId="2">
    <w:name w:val="heading 2"/>
    <w:basedOn w:val="a"/>
    <w:next w:val="a0"/>
    <w:link w:val="20"/>
    <w:qFormat/>
    <w:rsid w:val="000E26D7"/>
    <w:pPr>
      <w:keepNext/>
      <w:widowControl/>
      <w:numPr>
        <w:ilvl w:val="1"/>
        <w:numId w:val="1"/>
      </w:numPr>
      <w:suppressAutoHyphens/>
      <w:autoSpaceDE/>
      <w:autoSpaceDN/>
      <w:adjustRightInd/>
      <w:spacing w:line="100" w:lineRule="atLeast"/>
      <w:jc w:val="center"/>
      <w:outlineLvl w:val="1"/>
    </w:pPr>
    <w:rPr>
      <w:rFonts w:eastAsia="Times New Roman"/>
      <w:b/>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link w:val="a0"/>
    <w:locked/>
    <w:rsid w:val="00EC6A67"/>
    <w:rPr>
      <w:rFonts w:ascii="Calibri" w:eastAsia="Calibri" w:hAnsi="Calibri"/>
      <w:sz w:val="24"/>
      <w:szCs w:val="24"/>
    </w:rPr>
  </w:style>
  <w:style w:type="paragraph" w:styleId="a0">
    <w:name w:val="Body Text"/>
    <w:basedOn w:val="a"/>
    <w:link w:val="a4"/>
    <w:rsid w:val="00EC6A67"/>
    <w:pPr>
      <w:widowControl/>
      <w:autoSpaceDE/>
      <w:autoSpaceDN/>
      <w:adjustRightInd/>
      <w:jc w:val="center"/>
    </w:pPr>
    <w:rPr>
      <w:rFonts w:ascii="Calibri" w:hAnsi="Calibri" w:cstheme="minorBidi"/>
      <w:sz w:val="24"/>
      <w:szCs w:val="24"/>
      <w:lang w:eastAsia="en-US"/>
    </w:rPr>
  </w:style>
  <w:style w:type="character" w:customStyle="1" w:styleId="11">
    <w:name w:val="Основной текст Знак1"/>
    <w:basedOn w:val="a1"/>
    <w:uiPriority w:val="99"/>
    <w:semiHidden/>
    <w:rsid w:val="00EC6A67"/>
    <w:rPr>
      <w:rFonts w:ascii="Times New Roman" w:eastAsia="Calibri" w:hAnsi="Times New Roman" w:cs="Times New Roman"/>
      <w:sz w:val="20"/>
      <w:szCs w:val="20"/>
      <w:lang w:eastAsia="ru-RU"/>
    </w:rPr>
  </w:style>
  <w:style w:type="paragraph" w:styleId="a5">
    <w:name w:val="Body Text Indent"/>
    <w:basedOn w:val="a"/>
    <w:link w:val="a6"/>
    <w:uiPriority w:val="99"/>
    <w:unhideWhenUsed/>
    <w:rsid w:val="00EC6A67"/>
    <w:pPr>
      <w:spacing w:after="120"/>
      <w:ind w:left="283"/>
    </w:pPr>
    <w:rPr>
      <w:lang w:val="x-none"/>
    </w:rPr>
  </w:style>
  <w:style w:type="character" w:customStyle="1" w:styleId="a6">
    <w:name w:val="Основной текст с отступом Знак"/>
    <w:basedOn w:val="a1"/>
    <w:link w:val="a5"/>
    <w:uiPriority w:val="99"/>
    <w:rsid w:val="00EC6A67"/>
    <w:rPr>
      <w:rFonts w:ascii="Times New Roman" w:eastAsia="Calibri" w:hAnsi="Times New Roman" w:cs="Times New Roman"/>
      <w:sz w:val="20"/>
      <w:szCs w:val="20"/>
      <w:lang w:val="x-none" w:eastAsia="ru-RU"/>
    </w:rPr>
  </w:style>
  <w:style w:type="paragraph" w:customStyle="1" w:styleId="ConsPlusNormal">
    <w:name w:val="ConsPlusNormal"/>
    <w:link w:val="ConsPlusNormal0"/>
    <w:qFormat/>
    <w:rsid w:val="00EC6A67"/>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List Paragraph"/>
    <w:basedOn w:val="a"/>
    <w:link w:val="a8"/>
    <w:uiPriority w:val="34"/>
    <w:qFormat/>
    <w:rsid w:val="00EC6A67"/>
    <w:pPr>
      <w:widowControl/>
      <w:suppressAutoHyphens/>
      <w:autoSpaceDE/>
      <w:autoSpaceDN/>
      <w:adjustRightInd/>
      <w:ind w:left="720"/>
      <w:contextualSpacing/>
    </w:pPr>
    <w:rPr>
      <w:rFonts w:eastAsia="Times New Roman"/>
      <w:sz w:val="24"/>
      <w:szCs w:val="24"/>
      <w:lang w:val="en-US" w:eastAsia="ar-SA"/>
    </w:rPr>
  </w:style>
  <w:style w:type="paragraph" w:customStyle="1" w:styleId="12">
    <w:name w:val="Основной текст с отступом1"/>
    <w:basedOn w:val="a"/>
    <w:rsid w:val="00EC6A67"/>
    <w:pPr>
      <w:spacing w:after="120"/>
      <w:ind w:left="283"/>
    </w:pPr>
    <w:rPr>
      <w:rFonts w:ascii="Arial" w:eastAsia="Times New Roman" w:hAnsi="Arial" w:cs="Arial"/>
      <w:sz w:val="18"/>
      <w:szCs w:val="18"/>
    </w:rPr>
  </w:style>
  <w:style w:type="character" w:customStyle="1" w:styleId="ConsPlusNormal0">
    <w:name w:val="ConsPlusNormal Знак"/>
    <w:link w:val="ConsPlusNormal"/>
    <w:locked/>
    <w:rsid w:val="00EC6A67"/>
    <w:rPr>
      <w:rFonts w:ascii="Arial" w:eastAsia="Calibri" w:hAnsi="Arial" w:cs="Arial"/>
      <w:sz w:val="20"/>
      <w:szCs w:val="20"/>
      <w:lang w:eastAsia="ru-RU"/>
    </w:rPr>
  </w:style>
  <w:style w:type="paragraph" w:customStyle="1" w:styleId="ConsNormal">
    <w:name w:val="ConsNormal"/>
    <w:rsid w:val="001413BE"/>
    <w:pPr>
      <w:autoSpaceDE w:val="0"/>
      <w:autoSpaceDN w:val="0"/>
      <w:adjustRightInd w:val="0"/>
      <w:spacing w:after="0" w:line="240" w:lineRule="auto"/>
      <w:ind w:right="19772" w:firstLine="720"/>
    </w:pPr>
    <w:rPr>
      <w:rFonts w:ascii="Arial" w:eastAsia="Calibri" w:hAnsi="Arial" w:cs="Arial"/>
      <w:sz w:val="20"/>
      <w:szCs w:val="20"/>
      <w:lang w:eastAsia="ru-RU"/>
    </w:rPr>
  </w:style>
  <w:style w:type="character" w:styleId="a9">
    <w:name w:val="Hyperlink"/>
    <w:unhideWhenUsed/>
    <w:rsid w:val="00E53B8D"/>
    <w:rPr>
      <w:color w:val="0000FF"/>
      <w:u w:val="single"/>
    </w:rPr>
  </w:style>
  <w:style w:type="paragraph" w:styleId="aa">
    <w:name w:val="Plain Text"/>
    <w:basedOn w:val="a"/>
    <w:link w:val="ab"/>
    <w:semiHidden/>
    <w:unhideWhenUsed/>
    <w:rsid w:val="00E53B8D"/>
    <w:pPr>
      <w:widowControl/>
      <w:autoSpaceDE/>
      <w:autoSpaceDN/>
      <w:adjustRightInd/>
      <w:ind w:firstLine="680"/>
    </w:pPr>
    <w:rPr>
      <w:rFonts w:ascii="Courier New" w:eastAsia="Times New Roman" w:hAnsi="Courier New" w:cs="Courier New"/>
    </w:rPr>
  </w:style>
  <w:style w:type="character" w:customStyle="1" w:styleId="ab">
    <w:name w:val="Текст Знак"/>
    <w:basedOn w:val="a1"/>
    <w:link w:val="aa"/>
    <w:semiHidden/>
    <w:rsid w:val="00E53B8D"/>
    <w:rPr>
      <w:rFonts w:ascii="Courier New" w:eastAsia="Times New Roman" w:hAnsi="Courier New" w:cs="Courier New"/>
      <w:sz w:val="20"/>
      <w:szCs w:val="20"/>
      <w:lang w:eastAsia="ru-RU"/>
    </w:rPr>
  </w:style>
  <w:style w:type="character" w:customStyle="1" w:styleId="ac">
    <w:name w:val="Без интервала Знак"/>
    <w:link w:val="ad"/>
    <w:uiPriority w:val="1"/>
    <w:locked/>
    <w:rsid w:val="00E53B8D"/>
  </w:style>
  <w:style w:type="paragraph" w:styleId="ad">
    <w:name w:val="No Spacing"/>
    <w:link w:val="ac"/>
    <w:uiPriority w:val="1"/>
    <w:qFormat/>
    <w:rsid w:val="00E53B8D"/>
    <w:pPr>
      <w:spacing w:after="0" w:line="240" w:lineRule="auto"/>
    </w:pPr>
  </w:style>
  <w:style w:type="character" w:customStyle="1" w:styleId="postbody1">
    <w:name w:val="postbody1"/>
    <w:rsid w:val="00E53B8D"/>
    <w:rPr>
      <w:sz w:val="18"/>
      <w:szCs w:val="18"/>
    </w:rPr>
  </w:style>
  <w:style w:type="paragraph" w:styleId="ae">
    <w:name w:val="Balloon Text"/>
    <w:basedOn w:val="a"/>
    <w:link w:val="af"/>
    <w:uiPriority w:val="99"/>
    <w:semiHidden/>
    <w:unhideWhenUsed/>
    <w:rsid w:val="000C157E"/>
    <w:rPr>
      <w:rFonts w:ascii="Tahoma" w:hAnsi="Tahoma" w:cs="Tahoma"/>
      <w:sz w:val="16"/>
      <w:szCs w:val="16"/>
    </w:rPr>
  </w:style>
  <w:style w:type="character" w:customStyle="1" w:styleId="af">
    <w:name w:val="Текст выноски Знак"/>
    <w:basedOn w:val="a1"/>
    <w:link w:val="ae"/>
    <w:uiPriority w:val="99"/>
    <w:semiHidden/>
    <w:rsid w:val="000C157E"/>
    <w:rPr>
      <w:rFonts w:ascii="Tahoma" w:eastAsia="Calibri" w:hAnsi="Tahoma" w:cs="Tahoma"/>
      <w:sz w:val="16"/>
      <w:szCs w:val="16"/>
      <w:lang w:eastAsia="ru-RU"/>
    </w:rPr>
  </w:style>
  <w:style w:type="table" w:styleId="af0">
    <w:name w:val="Table Grid"/>
    <w:basedOn w:val="a2"/>
    <w:uiPriority w:val="59"/>
    <w:rsid w:val="00B65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E26D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0E26D7"/>
    <w:rPr>
      <w:rFonts w:ascii="Times New Roman" w:eastAsia="Times New Roman" w:hAnsi="Times New Roman" w:cs="Times New Roman"/>
      <w:b/>
      <w:sz w:val="28"/>
      <w:szCs w:val="20"/>
      <w:lang w:eastAsia="ar-SA"/>
    </w:rPr>
  </w:style>
  <w:style w:type="character" w:customStyle="1" w:styleId="13">
    <w:name w:val="Основной шрифт абзаца1"/>
    <w:rsid w:val="000E26D7"/>
  </w:style>
  <w:style w:type="character" w:customStyle="1" w:styleId="3">
    <w:name w:val="Основной текст 3 Знак"/>
    <w:basedOn w:val="13"/>
    <w:link w:val="30"/>
    <w:rsid w:val="000E26D7"/>
    <w:rPr>
      <w:sz w:val="16"/>
      <w:szCs w:val="16"/>
      <w:lang w:val="en-AU"/>
    </w:rPr>
  </w:style>
  <w:style w:type="paragraph" w:styleId="30">
    <w:name w:val="Body Text 3"/>
    <w:basedOn w:val="a"/>
    <w:link w:val="3"/>
    <w:rsid w:val="000E26D7"/>
    <w:pPr>
      <w:widowControl/>
      <w:autoSpaceDE/>
      <w:autoSpaceDN/>
      <w:adjustRightInd/>
      <w:spacing w:after="120"/>
    </w:pPr>
    <w:rPr>
      <w:rFonts w:asciiTheme="minorHAnsi" w:eastAsiaTheme="minorHAnsi" w:hAnsiTheme="minorHAnsi" w:cstheme="minorBidi"/>
      <w:sz w:val="16"/>
      <w:szCs w:val="16"/>
      <w:lang w:val="en-AU" w:eastAsia="en-US"/>
    </w:rPr>
  </w:style>
  <w:style w:type="character" w:customStyle="1" w:styleId="31">
    <w:name w:val="Основной текст 3 Знак1"/>
    <w:basedOn w:val="a1"/>
    <w:uiPriority w:val="99"/>
    <w:semiHidden/>
    <w:rsid w:val="000E26D7"/>
    <w:rPr>
      <w:rFonts w:ascii="Times New Roman" w:eastAsia="Calibri" w:hAnsi="Times New Roman" w:cs="Times New Roman"/>
      <w:sz w:val="16"/>
      <w:szCs w:val="16"/>
      <w:lang w:eastAsia="ru-RU"/>
    </w:rPr>
  </w:style>
  <w:style w:type="character" w:customStyle="1" w:styleId="af1">
    <w:name w:val="Верхний колонтитул Знак"/>
    <w:basedOn w:val="13"/>
    <w:uiPriority w:val="99"/>
    <w:rsid w:val="000E26D7"/>
    <w:rPr>
      <w:rFonts w:ascii="Arial" w:eastAsia="Times New Roman" w:hAnsi="Arial"/>
      <w:sz w:val="20"/>
      <w:szCs w:val="20"/>
    </w:rPr>
  </w:style>
  <w:style w:type="character" w:customStyle="1" w:styleId="af2">
    <w:name w:val="Схема документа Знак"/>
    <w:basedOn w:val="13"/>
    <w:link w:val="af3"/>
    <w:semiHidden/>
    <w:rsid w:val="000E26D7"/>
    <w:rPr>
      <w:rFonts w:ascii="Tahoma" w:hAnsi="Tahoma" w:cs="Tahoma"/>
      <w:shd w:val="clear" w:color="auto" w:fill="000080"/>
    </w:rPr>
  </w:style>
  <w:style w:type="paragraph" w:styleId="af3">
    <w:name w:val="Document Map"/>
    <w:basedOn w:val="a"/>
    <w:link w:val="af2"/>
    <w:semiHidden/>
    <w:rsid w:val="000E26D7"/>
    <w:pPr>
      <w:shd w:val="clear" w:color="auto" w:fill="000080"/>
    </w:pPr>
    <w:rPr>
      <w:rFonts w:ascii="Tahoma" w:eastAsiaTheme="minorHAnsi" w:hAnsi="Tahoma" w:cs="Tahoma"/>
      <w:sz w:val="22"/>
      <w:szCs w:val="22"/>
      <w:lang w:eastAsia="en-US"/>
    </w:rPr>
  </w:style>
  <w:style w:type="character" w:customStyle="1" w:styleId="14">
    <w:name w:val="Схема документа Знак1"/>
    <w:basedOn w:val="a1"/>
    <w:uiPriority w:val="99"/>
    <w:semiHidden/>
    <w:rsid w:val="000E26D7"/>
    <w:rPr>
      <w:rFonts w:ascii="Tahoma" w:eastAsia="Calibri" w:hAnsi="Tahoma" w:cs="Tahoma"/>
      <w:sz w:val="16"/>
      <w:szCs w:val="16"/>
      <w:lang w:eastAsia="ru-RU"/>
    </w:rPr>
  </w:style>
  <w:style w:type="character" w:customStyle="1" w:styleId="21">
    <w:name w:val="Основной текст с отступом 2 Знак"/>
    <w:basedOn w:val="13"/>
    <w:link w:val="22"/>
    <w:rsid w:val="000E26D7"/>
    <w:rPr>
      <w:sz w:val="24"/>
      <w:szCs w:val="24"/>
    </w:rPr>
  </w:style>
  <w:style w:type="paragraph" w:styleId="22">
    <w:name w:val="Body Text Indent 2"/>
    <w:basedOn w:val="a"/>
    <w:link w:val="21"/>
    <w:rsid w:val="000E26D7"/>
    <w:pPr>
      <w:widowControl/>
      <w:autoSpaceDE/>
      <w:autoSpaceDN/>
      <w:adjustRightInd/>
      <w:spacing w:after="120" w:line="480" w:lineRule="auto"/>
      <w:ind w:left="283"/>
    </w:pPr>
    <w:rPr>
      <w:rFonts w:asciiTheme="minorHAnsi" w:eastAsiaTheme="minorHAnsi" w:hAnsiTheme="minorHAnsi" w:cstheme="minorBidi"/>
      <w:sz w:val="24"/>
      <w:szCs w:val="24"/>
      <w:lang w:eastAsia="en-US"/>
    </w:rPr>
  </w:style>
  <w:style w:type="character" w:customStyle="1" w:styleId="210">
    <w:name w:val="Основной текст с отступом 2 Знак1"/>
    <w:basedOn w:val="a1"/>
    <w:uiPriority w:val="99"/>
    <w:semiHidden/>
    <w:rsid w:val="000E26D7"/>
    <w:rPr>
      <w:rFonts w:ascii="Times New Roman" w:eastAsia="Calibri" w:hAnsi="Times New Roman" w:cs="Times New Roman"/>
      <w:sz w:val="20"/>
      <w:szCs w:val="20"/>
      <w:lang w:eastAsia="ru-RU"/>
    </w:rPr>
  </w:style>
  <w:style w:type="character" w:customStyle="1" w:styleId="af4">
    <w:name w:val="Нижний колонтитул Знак"/>
    <w:basedOn w:val="13"/>
    <w:uiPriority w:val="99"/>
    <w:rsid w:val="000E26D7"/>
    <w:rPr>
      <w:rFonts w:ascii="Arial" w:eastAsia="Times New Roman" w:hAnsi="Arial"/>
      <w:sz w:val="20"/>
      <w:szCs w:val="20"/>
    </w:rPr>
  </w:style>
  <w:style w:type="character" w:customStyle="1" w:styleId="23">
    <w:name w:val="Основной текст 2 Знак"/>
    <w:basedOn w:val="13"/>
    <w:link w:val="24"/>
    <w:rsid w:val="000E26D7"/>
    <w:rPr>
      <w:rFonts w:ascii="Calibri" w:eastAsia="Calibri" w:hAnsi="Calibri"/>
    </w:rPr>
  </w:style>
  <w:style w:type="paragraph" w:styleId="24">
    <w:name w:val="Body Text 2"/>
    <w:basedOn w:val="a"/>
    <w:link w:val="23"/>
    <w:rsid w:val="000E26D7"/>
    <w:pPr>
      <w:spacing w:after="120" w:line="480" w:lineRule="auto"/>
    </w:pPr>
    <w:rPr>
      <w:rFonts w:ascii="Calibri" w:hAnsi="Calibri" w:cstheme="minorBidi"/>
      <w:sz w:val="22"/>
      <w:szCs w:val="22"/>
      <w:lang w:eastAsia="en-US"/>
    </w:rPr>
  </w:style>
  <w:style w:type="character" w:customStyle="1" w:styleId="211">
    <w:name w:val="Основной текст 2 Знак1"/>
    <w:basedOn w:val="a1"/>
    <w:uiPriority w:val="99"/>
    <w:semiHidden/>
    <w:rsid w:val="000E26D7"/>
    <w:rPr>
      <w:rFonts w:ascii="Times New Roman" w:eastAsia="Calibri" w:hAnsi="Times New Roman" w:cs="Times New Roman"/>
      <w:sz w:val="20"/>
      <w:szCs w:val="20"/>
      <w:lang w:eastAsia="ru-RU"/>
    </w:rPr>
  </w:style>
  <w:style w:type="character" w:customStyle="1" w:styleId="32">
    <w:name w:val="Основной текст с отступом 3 Знак"/>
    <w:basedOn w:val="13"/>
    <w:link w:val="33"/>
    <w:rsid w:val="000E26D7"/>
    <w:rPr>
      <w:rFonts w:ascii="Arial" w:hAnsi="Arial" w:cs="Arial"/>
      <w:sz w:val="16"/>
      <w:szCs w:val="16"/>
    </w:rPr>
  </w:style>
  <w:style w:type="paragraph" w:styleId="33">
    <w:name w:val="Body Text Indent 3"/>
    <w:basedOn w:val="a"/>
    <w:link w:val="32"/>
    <w:rsid w:val="000E26D7"/>
    <w:pPr>
      <w:spacing w:after="120"/>
      <w:ind w:left="283"/>
    </w:pPr>
    <w:rPr>
      <w:rFonts w:ascii="Arial" w:eastAsiaTheme="minorHAnsi" w:hAnsi="Arial" w:cs="Arial"/>
      <w:sz w:val="16"/>
      <w:szCs w:val="16"/>
      <w:lang w:eastAsia="en-US"/>
    </w:rPr>
  </w:style>
  <w:style w:type="character" w:customStyle="1" w:styleId="310">
    <w:name w:val="Основной текст с отступом 3 Знак1"/>
    <w:basedOn w:val="a1"/>
    <w:uiPriority w:val="99"/>
    <w:semiHidden/>
    <w:rsid w:val="000E26D7"/>
    <w:rPr>
      <w:rFonts w:ascii="Times New Roman" w:eastAsia="Calibri" w:hAnsi="Times New Roman" w:cs="Times New Roman"/>
      <w:sz w:val="16"/>
      <w:szCs w:val="16"/>
      <w:lang w:eastAsia="ru-RU"/>
    </w:rPr>
  </w:style>
  <w:style w:type="character" w:customStyle="1" w:styleId="ListLabel1">
    <w:name w:val="ListLabel 1"/>
    <w:rsid w:val="000E26D7"/>
    <w:rPr>
      <w:b/>
    </w:rPr>
  </w:style>
  <w:style w:type="character" w:customStyle="1" w:styleId="ListLabel2">
    <w:name w:val="ListLabel 2"/>
    <w:rsid w:val="000E26D7"/>
    <w:rPr>
      <w:sz w:val="28"/>
      <w:szCs w:val="28"/>
    </w:rPr>
  </w:style>
  <w:style w:type="character" w:customStyle="1" w:styleId="af5">
    <w:name w:val="Маркеры списка"/>
    <w:rsid w:val="000E26D7"/>
    <w:rPr>
      <w:rFonts w:ascii="OpenSymbol" w:eastAsia="OpenSymbol" w:hAnsi="OpenSymbol" w:cs="OpenSymbol"/>
    </w:rPr>
  </w:style>
  <w:style w:type="paragraph" w:customStyle="1" w:styleId="15">
    <w:name w:val="Заголовок1"/>
    <w:basedOn w:val="a"/>
    <w:next w:val="a0"/>
    <w:rsid w:val="000E26D7"/>
    <w:pPr>
      <w:keepNext/>
      <w:suppressAutoHyphens/>
      <w:autoSpaceDE/>
      <w:autoSpaceDN/>
      <w:adjustRightInd/>
      <w:spacing w:before="240" w:after="120" w:line="100" w:lineRule="atLeast"/>
    </w:pPr>
    <w:rPr>
      <w:rFonts w:ascii="Arial" w:eastAsia="Microsoft YaHei" w:hAnsi="Arial" w:cs="Mangal"/>
      <w:sz w:val="28"/>
      <w:szCs w:val="28"/>
      <w:lang w:eastAsia="ar-SA"/>
    </w:rPr>
  </w:style>
  <w:style w:type="paragraph" w:styleId="af6">
    <w:name w:val="List"/>
    <w:basedOn w:val="a0"/>
    <w:rsid w:val="000E26D7"/>
    <w:pPr>
      <w:widowControl w:val="0"/>
      <w:suppressAutoHyphens/>
      <w:spacing w:line="100" w:lineRule="atLeast"/>
      <w:ind w:right="2"/>
      <w:jc w:val="left"/>
    </w:pPr>
    <w:rPr>
      <w:rFonts w:ascii="Times New Roman" w:eastAsia="Times New Roman" w:hAnsi="Times New Roman" w:cs="Mangal"/>
      <w:color w:val="000000"/>
      <w:sz w:val="28"/>
      <w:szCs w:val="28"/>
      <w:lang w:eastAsia="ar-SA"/>
    </w:rPr>
  </w:style>
  <w:style w:type="paragraph" w:customStyle="1" w:styleId="16">
    <w:name w:val="Название1"/>
    <w:basedOn w:val="a"/>
    <w:rsid w:val="000E26D7"/>
    <w:pPr>
      <w:suppressLineNumbers/>
      <w:suppressAutoHyphens/>
      <w:autoSpaceDE/>
      <w:autoSpaceDN/>
      <w:adjustRightInd/>
      <w:spacing w:before="120" w:after="120" w:line="100" w:lineRule="atLeast"/>
    </w:pPr>
    <w:rPr>
      <w:rFonts w:ascii="Arial" w:eastAsia="Times New Roman" w:hAnsi="Arial" w:cs="Mangal"/>
      <w:i/>
      <w:iCs/>
      <w:sz w:val="24"/>
      <w:szCs w:val="24"/>
      <w:lang w:eastAsia="ar-SA"/>
    </w:rPr>
  </w:style>
  <w:style w:type="paragraph" w:customStyle="1" w:styleId="17">
    <w:name w:val="Указатель1"/>
    <w:basedOn w:val="a"/>
    <w:rsid w:val="000E26D7"/>
    <w:pPr>
      <w:suppressLineNumbers/>
      <w:suppressAutoHyphens/>
      <w:autoSpaceDE/>
      <w:autoSpaceDN/>
      <w:adjustRightInd/>
      <w:spacing w:line="100" w:lineRule="atLeast"/>
    </w:pPr>
    <w:rPr>
      <w:rFonts w:ascii="Arial" w:eastAsia="Times New Roman" w:hAnsi="Arial" w:cs="Mangal"/>
      <w:lang w:eastAsia="ar-SA"/>
    </w:rPr>
  </w:style>
  <w:style w:type="paragraph" w:customStyle="1" w:styleId="af7">
    <w:name w:val="Договор текст"/>
    <w:basedOn w:val="a"/>
    <w:rsid w:val="000E26D7"/>
    <w:pPr>
      <w:widowControl/>
      <w:suppressAutoHyphens/>
      <w:autoSpaceDE/>
      <w:autoSpaceDN/>
      <w:adjustRightInd/>
      <w:spacing w:line="100" w:lineRule="atLeast"/>
      <w:ind w:firstLine="567"/>
      <w:jc w:val="both"/>
    </w:pPr>
    <w:rPr>
      <w:rFonts w:eastAsia="Times New Roman"/>
      <w:sz w:val="24"/>
      <w:lang w:eastAsia="ar-SA"/>
    </w:rPr>
  </w:style>
  <w:style w:type="paragraph" w:customStyle="1" w:styleId="311">
    <w:name w:val="Основной текст 31"/>
    <w:basedOn w:val="a"/>
    <w:rsid w:val="000E26D7"/>
    <w:pPr>
      <w:widowControl/>
      <w:suppressAutoHyphens/>
      <w:autoSpaceDE/>
      <w:autoSpaceDN/>
      <w:adjustRightInd/>
      <w:spacing w:after="120" w:line="100" w:lineRule="atLeast"/>
    </w:pPr>
    <w:rPr>
      <w:rFonts w:eastAsia="Times New Roman"/>
      <w:sz w:val="16"/>
      <w:szCs w:val="16"/>
      <w:lang w:val="en-AU" w:eastAsia="ar-SA"/>
    </w:rPr>
  </w:style>
  <w:style w:type="paragraph" w:styleId="af8">
    <w:name w:val="header"/>
    <w:basedOn w:val="a"/>
    <w:link w:val="18"/>
    <w:uiPriority w:val="99"/>
    <w:rsid w:val="000E26D7"/>
    <w:pPr>
      <w:suppressLineNumbers/>
      <w:tabs>
        <w:tab w:val="center" w:pos="4677"/>
        <w:tab w:val="right" w:pos="9355"/>
      </w:tabs>
      <w:suppressAutoHyphens/>
      <w:autoSpaceDE/>
      <w:autoSpaceDN/>
      <w:adjustRightInd/>
      <w:spacing w:line="100" w:lineRule="atLeast"/>
    </w:pPr>
    <w:rPr>
      <w:rFonts w:ascii="Arial" w:eastAsia="Times New Roman" w:hAnsi="Arial"/>
      <w:lang w:eastAsia="ar-SA"/>
    </w:rPr>
  </w:style>
  <w:style w:type="character" w:customStyle="1" w:styleId="18">
    <w:name w:val="Верхний колонтитул Знак1"/>
    <w:basedOn w:val="a1"/>
    <w:link w:val="af8"/>
    <w:uiPriority w:val="99"/>
    <w:rsid w:val="000E26D7"/>
    <w:rPr>
      <w:rFonts w:ascii="Arial" w:eastAsia="Times New Roman" w:hAnsi="Arial" w:cs="Times New Roman"/>
      <w:sz w:val="20"/>
      <w:szCs w:val="20"/>
      <w:lang w:eastAsia="ar-SA"/>
    </w:rPr>
  </w:style>
  <w:style w:type="paragraph" w:customStyle="1" w:styleId="af9">
    <w:name w:val="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customStyle="1" w:styleId="19">
    <w:name w:val="Схема документа1"/>
    <w:basedOn w:val="a"/>
    <w:rsid w:val="000E26D7"/>
    <w:pPr>
      <w:shd w:val="clear" w:color="auto" w:fill="000080"/>
      <w:suppressAutoHyphens/>
      <w:autoSpaceDE/>
      <w:autoSpaceDN/>
      <w:adjustRightInd/>
      <w:spacing w:line="100" w:lineRule="atLeast"/>
    </w:pPr>
    <w:rPr>
      <w:rFonts w:ascii="Tahoma" w:eastAsia="Times New Roman" w:hAnsi="Tahoma" w:cs="Tahoma"/>
      <w:lang w:eastAsia="ar-SA"/>
    </w:rPr>
  </w:style>
  <w:style w:type="paragraph" w:customStyle="1" w:styleId="1a">
    <w:name w:val="Знак Знак Знак1 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customStyle="1" w:styleId="212">
    <w:name w:val="Основной текст с отступом 21"/>
    <w:basedOn w:val="a"/>
    <w:rsid w:val="000E26D7"/>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1b">
    <w:name w:val="Знак Знак Знак1 Знак Знак Знак Знак"/>
    <w:basedOn w:val="a"/>
    <w:rsid w:val="000E26D7"/>
    <w:pPr>
      <w:widowControl/>
      <w:suppressAutoHyphens/>
      <w:autoSpaceDE/>
      <w:autoSpaceDN/>
      <w:adjustRightInd/>
      <w:spacing w:before="100" w:after="100" w:line="100" w:lineRule="atLeast"/>
    </w:pPr>
    <w:rPr>
      <w:rFonts w:ascii="Tahoma" w:eastAsia="Times New Roman" w:hAnsi="Tahoma"/>
      <w:lang w:val="en-US" w:eastAsia="ar-SA"/>
    </w:rPr>
  </w:style>
  <w:style w:type="paragraph" w:styleId="afa">
    <w:name w:val="footer"/>
    <w:basedOn w:val="a"/>
    <w:link w:val="1c"/>
    <w:uiPriority w:val="99"/>
    <w:rsid w:val="000E26D7"/>
    <w:pPr>
      <w:suppressLineNumbers/>
      <w:tabs>
        <w:tab w:val="center" w:pos="4677"/>
        <w:tab w:val="right" w:pos="9355"/>
      </w:tabs>
      <w:suppressAutoHyphens/>
      <w:autoSpaceDE/>
      <w:autoSpaceDN/>
      <w:adjustRightInd/>
      <w:spacing w:line="100" w:lineRule="atLeast"/>
    </w:pPr>
    <w:rPr>
      <w:rFonts w:ascii="Arial" w:eastAsia="Times New Roman" w:hAnsi="Arial"/>
      <w:lang w:eastAsia="ar-SA"/>
    </w:rPr>
  </w:style>
  <w:style w:type="character" w:customStyle="1" w:styleId="1c">
    <w:name w:val="Нижний колонтитул Знак1"/>
    <w:basedOn w:val="a1"/>
    <w:link w:val="afa"/>
    <w:uiPriority w:val="99"/>
    <w:rsid w:val="000E26D7"/>
    <w:rPr>
      <w:rFonts w:ascii="Arial" w:eastAsia="Times New Roman" w:hAnsi="Arial" w:cs="Times New Roman"/>
      <w:sz w:val="20"/>
      <w:szCs w:val="20"/>
      <w:lang w:eastAsia="ar-SA"/>
    </w:rPr>
  </w:style>
  <w:style w:type="paragraph" w:customStyle="1" w:styleId="213">
    <w:name w:val="Основной текст 21"/>
    <w:basedOn w:val="a"/>
    <w:rsid w:val="000E26D7"/>
    <w:pPr>
      <w:suppressAutoHyphens/>
      <w:autoSpaceDE/>
      <w:autoSpaceDN/>
      <w:adjustRightInd/>
      <w:spacing w:after="120" w:line="480" w:lineRule="auto"/>
    </w:pPr>
    <w:rPr>
      <w:rFonts w:ascii="Calibri" w:hAnsi="Calibri"/>
      <w:lang w:eastAsia="ar-SA"/>
    </w:rPr>
  </w:style>
  <w:style w:type="paragraph" w:customStyle="1" w:styleId="1d">
    <w:name w:val="Без интервала1"/>
    <w:rsid w:val="000E26D7"/>
    <w:pPr>
      <w:widowControl w:val="0"/>
      <w:suppressAutoHyphens/>
      <w:spacing w:after="0" w:line="100" w:lineRule="atLeast"/>
    </w:pPr>
    <w:rPr>
      <w:rFonts w:ascii="Times New Roman" w:eastAsia="Times New Roman" w:hAnsi="Times New Roman" w:cs="Times New Roman"/>
      <w:sz w:val="20"/>
      <w:szCs w:val="20"/>
      <w:lang w:eastAsia="ar-SA"/>
    </w:rPr>
  </w:style>
  <w:style w:type="paragraph" w:customStyle="1" w:styleId="1e">
    <w:name w:val="Абзац списка1"/>
    <w:basedOn w:val="a"/>
    <w:rsid w:val="000E26D7"/>
    <w:pPr>
      <w:suppressAutoHyphens/>
      <w:autoSpaceDE/>
      <w:autoSpaceDN/>
      <w:adjustRightInd/>
      <w:spacing w:line="100" w:lineRule="atLeast"/>
      <w:ind w:left="708"/>
    </w:pPr>
    <w:rPr>
      <w:rFonts w:ascii="Arial" w:eastAsia="Times New Roman" w:hAnsi="Arial" w:cs="Arial"/>
      <w:lang w:eastAsia="ar-SA"/>
    </w:rPr>
  </w:style>
  <w:style w:type="paragraph" w:customStyle="1" w:styleId="312">
    <w:name w:val="Основной текст с отступом 31"/>
    <w:basedOn w:val="a"/>
    <w:rsid w:val="000E26D7"/>
    <w:pPr>
      <w:suppressAutoHyphens/>
      <w:autoSpaceDE/>
      <w:autoSpaceDN/>
      <w:adjustRightInd/>
      <w:spacing w:after="120" w:line="100" w:lineRule="atLeast"/>
      <w:ind w:left="283"/>
    </w:pPr>
    <w:rPr>
      <w:rFonts w:ascii="Arial" w:eastAsia="Times New Roman" w:hAnsi="Arial" w:cs="Arial"/>
      <w:sz w:val="16"/>
      <w:szCs w:val="16"/>
      <w:lang w:eastAsia="ar-SA"/>
    </w:rPr>
  </w:style>
  <w:style w:type="paragraph" w:customStyle="1" w:styleId="1f">
    <w:name w:val="Обычный (веб)1"/>
    <w:basedOn w:val="a"/>
    <w:rsid w:val="000E26D7"/>
    <w:pPr>
      <w:widowControl/>
      <w:suppressAutoHyphens/>
      <w:autoSpaceDE/>
      <w:autoSpaceDN/>
      <w:adjustRightInd/>
      <w:spacing w:before="100" w:after="100" w:line="100" w:lineRule="atLeast"/>
    </w:pPr>
    <w:rPr>
      <w:rFonts w:eastAsia="Times New Roman"/>
      <w:sz w:val="24"/>
      <w:szCs w:val="24"/>
      <w:lang w:eastAsia="ar-SA"/>
    </w:rPr>
  </w:style>
  <w:style w:type="paragraph" w:customStyle="1" w:styleId="afb">
    <w:name w:val="Содержимое таблицы"/>
    <w:basedOn w:val="a"/>
    <w:rsid w:val="000E26D7"/>
    <w:pPr>
      <w:suppressLineNumbers/>
      <w:suppressAutoHyphens/>
      <w:autoSpaceDE/>
      <w:autoSpaceDN/>
      <w:adjustRightInd/>
      <w:spacing w:line="100" w:lineRule="atLeast"/>
    </w:pPr>
    <w:rPr>
      <w:rFonts w:ascii="Arial" w:eastAsia="Times New Roman" w:hAnsi="Arial" w:cs="Arial"/>
      <w:lang w:eastAsia="ar-SA"/>
    </w:rPr>
  </w:style>
  <w:style w:type="paragraph" w:customStyle="1" w:styleId="Standard">
    <w:name w:val="Standard"/>
    <w:next w:val="a"/>
    <w:qFormat/>
    <w:rsid w:val="000E26D7"/>
    <w:pPr>
      <w:suppressAutoHyphens/>
      <w:spacing w:after="120" w:line="240" w:lineRule="auto"/>
    </w:pPr>
    <w:rPr>
      <w:rFonts w:ascii="Times New Roman" w:eastAsia="Times New Roman" w:hAnsi="Times New Roman" w:cs="Times New Roman"/>
      <w:color w:val="000000"/>
      <w:kern w:val="1"/>
      <w:lang w:val="en-US" w:eastAsia="ar-SA"/>
    </w:rPr>
  </w:style>
  <w:style w:type="paragraph" w:customStyle="1" w:styleId="Heading">
    <w:name w:val="Heading"/>
    <w:rsid w:val="000E26D7"/>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qFormat/>
    <w:rsid w:val="000E26D7"/>
    <w:rPr>
      <w:vertAlign w:val="superscript"/>
    </w:rPr>
  </w:style>
  <w:style w:type="paragraph" w:customStyle="1" w:styleId="1f0">
    <w:name w:val="Верхний колонтитул1"/>
    <w:basedOn w:val="a"/>
    <w:rsid w:val="000E26D7"/>
    <w:pPr>
      <w:widowControl/>
      <w:autoSpaceDE/>
      <w:autoSpaceDN/>
      <w:adjustRightInd/>
      <w:spacing w:before="120" w:after="120"/>
      <w:jc w:val="both"/>
    </w:pPr>
    <w:rPr>
      <w:rFonts w:ascii="Arial" w:eastAsia="Times New Roman" w:hAnsi="Arial" w:cs="Arial"/>
      <w:sz w:val="24"/>
      <w:szCs w:val="24"/>
      <w:lang w:eastAsia="zh-CN"/>
    </w:rPr>
  </w:style>
  <w:style w:type="paragraph" w:styleId="afd">
    <w:name w:val="footnote text"/>
    <w:basedOn w:val="a"/>
    <w:link w:val="afe"/>
    <w:qFormat/>
    <w:rsid w:val="000E26D7"/>
    <w:pPr>
      <w:widowControl/>
      <w:autoSpaceDE/>
      <w:autoSpaceDN/>
      <w:adjustRightInd/>
    </w:pPr>
    <w:rPr>
      <w:rFonts w:eastAsia="Times New Roman"/>
      <w:lang w:eastAsia="zh-CN"/>
    </w:rPr>
  </w:style>
  <w:style w:type="character" w:customStyle="1" w:styleId="afe">
    <w:name w:val="Текст сноски Знак"/>
    <w:basedOn w:val="a1"/>
    <w:link w:val="afd"/>
    <w:rsid w:val="000E26D7"/>
    <w:rPr>
      <w:rFonts w:ascii="Times New Roman" w:eastAsia="Times New Roman" w:hAnsi="Times New Roman" w:cs="Times New Roman"/>
      <w:sz w:val="20"/>
      <w:szCs w:val="20"/>
      <w:lang w:eastAsia="zh-CN"/>
    </w:rPr>
  </w:style>
  <w:style w:type="character" w:customStyle="1" w:styleId="aff">
    <w:name w:val="Основной шрифт"/>
    <w:uiPriority w:val="99"/>
    <w:rsid w:val="000E26D7"/>
  </w:style>
  <w:style w:type="paragraph" w:customStyle="1" w:styleId="Footnote">
    <w:name w:val="Footnote"/>
    <w:basedOn w:val="a"/>
    <w:qFormat/>
    <w:rsid w:val="000E26D7"/>
    <w:pPr>
      <w:widowControl/>
      <w:suppressLineNumbers/>
      <w:suppressAutoHyphens/>
      <w:autoSpaceDE/>
      <w:adjustRightInd/>
      <w:ind w:left="283" w:hanging="283"/>
      <w:textAlignment w:val="baseline"/>
    </w:pPr>
    <w:rPr>
      <w:rFonts w:eastAsia="Times New Roman"/>
      <w:bCs/>
      <w:kern w:val="3"/>
      <w:lang w:eastAsia="ar-SA"/>
    </w:rPr>
  </w:style>
  <w:style w:type="character" w:customStyle="1" w:styleId="1f1">
    <w:name w:val="Текст выноски Знак1"/>
    <w:basedOn w:val="a1"/>
    <w:uiPriority w:val="99"/>
    <w:semiHidden/>
    <w:rsid w:val="000E26D7"/>
    <w:rPr>
      <w:rFonts w:ascii="Tahoma" w:hAnsi="Tahoma" w:cs="Tahoma"/>
      <w:sz w:val="16"/>
      <w:szCs w:val="16"/>
      <w:lang w:eastAsia="ar-SA"/>
    </w:rPr>
  </w:style>
  <w:style w:type="paragraph" w:customStyle="1" w:styleId="aff0">
    <w:name w:val="Раздел договора"/>
    <w:basedOn w:val="a"/>
    <w:next w:val="a"/>
    <w:rsid w:val="000E26D7"/>
    <w:pPr>
      <w:widowControl/>
      <w:shd w:val="clear" w:color="auto" w:fill="FFFFFF"/>
      <w:suppressAutoHyphens/>
      <w:autoSpaceDE/>
      <w:autoSpaceDN/>
      <w:adjustRightInd/>
      <w:spacing w:before="340" w:after="113" w:line="100" w:lineRule="atLeast"/>
      <w:ind w:left="1429" w:hanging="360"/>
      <w:jc w:val="center"/>
    </w:pPr>
    <w:rPr>
      <w:b/>
      <w:bCs/>
      <w:sz w:val="24"/>
      <w:szCs w:val="24"/>
      <w:lang w:eastAsia="ar-SA"/>
    </w:rPr>
  </w:style>
  <w:style w:type="paragraph" w:styleId="aff1">
    <w:name w:val="Normal (Web)"/>
    <w:basedOn w:val="a"/>
    <w:uiPriority w:val="99"/>
    <w:rsid w:val="000E26D7"/>
    <w:pPr>
      <w:widowControl/>
      <w:autoSpaceDE/>
      <w:autoSpaceDN/>
      <w:adjustRightInd/>
      <w:spacing w:before="100" w:after="100"/>
      <w:jc w:val="center"/>
    </w:pPr>
    <w:rPr>
      <w:rFonts w:eastAsia="Times New Roman"/>
      <w:kern w:val="1"/>
      <w:sz w:val="24"/>
      <w:szCs w:val="24"/>
      <w:lang w:eastAsia="ar-SA"/>
    </w:rPr>
  </w:style>
  <w:style w:type="paragraph" w:customStyle="1" w:styleId="western">
    <w:name w:val="western"/>
    <w:basedOn w:val="a"/>
    <w:rsid w:val="000E26D7"/>
    <w:pPr>
      <w:widowControl/>
      <w:autoSpaceDE/>
      <w:autoSpaceDN/>
      <w:adjustRightInd/>
      <w:spacing w:before="100" w:after="100"/>
      <w:jc w:val="center"/>
    </w:pPr>
    <w:rPr>
      <w:rFonts w:ascii="Calibri" w:eastAsia="Times New Roman" w:hAnsi="Calibri"/>
      <w:kern w:val="1"/>
      <w:sz w:val="24"/>
      <w:szCs w:val="24"/>
      <w:lang w:eastAsia="ar-SA"/>
    </w:rPr>
  </w:style>
  <w:style w:type="character" w:customStyle="1" w:styleId="a8">
    <w:name w:val="Абзац списка Знак"/>
    <w:link w:val="a7"/>
    <w:uiPriority w:val="34"/>
    <w:locked/>
    <w:rsid w:val="000E26D7"/>
    <w:rPr>
      <w:rFonts w:ascii="Times New Roman" w:eastAsia="Times New Roman" w:hAnsi="Times New Roman" w:cs="Times New Roman"/>
      <w:sz w:val="24"/>
      <w:szCs w:val="24"/>
      <w:lang w:val="en-US" w:eastAsia="ar-SA"/>
    </w:rPr>
  </w:style>
  <w:style w:type="paragraph" w:customStyle="1" w:styleId="ConsPlusCell">
    <w:name w:val="ConsPlusCell"/>
    <w:rsid w:val="000E2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14">
    <w:name w:val="Основной текст 21"/>
    <w:basedOn w:val="a"/>
    <w:rsid w:val="000E26D7"/>
    <w:pPr>
      <w:suppressAutoHyphens/>
      <w:autoSpaceDN/>
      <w:adjustRightInd/>
      <w:jc w:val="both"/>
    </w:pPr>
    <w:rPr>
      <w:i/>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5346">
      <w:bodyDiv w:val="1"/>
      <w:marLeft w:val="0"/>
      <w:marRight w:val="0"/>
      <w:marTop w:val="0"/>
      <w:marBottom w:val="0"/>
      <w:divBdr>
        <w:top w:val="none" w:sz="0" w:space="0" w:color="auto"/>
        <w:left w:val="none" w:sz="0" w:space="0" w:color="auto"/>
        <w:bottom w:val="none" w:sz="0" w:space="0" w:color="auto"/>
        <w:right w:val="none" w:sz="0" w:space="0" w:color="auto"/>
      </w:divBdr>
    </w:div>
    <w:div w:id="1008747990">
      <w:bodyDiv w:val="1"/>
      <w:marLeft w:val="0"/>
      <w:marRight w:val="0"/>
      <w:marTop w:val="0"/>
      <w:marBottom w:val="0"/>
      <w:divBdr>
        <w:top w:val="none" w:sz="0" w:space="0" w:color="auto"/>
        <w:left w:val="none" w:sz="0" w:space="0" w:color="auto"/>
        <w:bottom w:val="none" w:sz="0" w:space="0" w:color="auto"/>
        <w:right w:val="none" w:sz="0" w:space="0" w:color="auto"/>
      </w:divBdr>
    </w:div>
    <w:div w:id="1139612921">
      <w:bodyDiv w:val="1"/>
      <w:marLeft w:val="0"/>
      <w:marRight w:val="0"/>
      <w:marTop w:val="0"/>
      <w:marBottom w:val="0"/>
      <w:divBdr>
        <w:top w:val="none" w:sz="0" w:space="0" w:color="auto"/>
        <w:left w:val="none" w:sz="0" w:space="0" w:color="auto"/>
        <w:bottom w:val="none" w:sz="0" w:space="0" w:color="auto"/>
        <w:right w:val="none" w:sz="0" w:space="0" w:color="auto"/>
      </w:divBdr>
    </w:div>
    <w:div w:id="1498224359">
      <w:bodyDiv w:val="1"/>
      <w:marLeft w:val="0"/>
      <w:marRight w:val="0"/>
      <w:marTop w:val="0"/>
      <w:marBottom w:val="0"/>
      <w:divBdr>
        <w:top w:val="none" w:sz="0" w:space="0" w:color="auto"/>
        <w:left w:val="none" w:sz="0" w:space="0" w:color="auto"/>
        <w:bottom w:val="none" w:sz="0" w:space="0" w:color="auto"/>
        <w:right w:val="none" w:sz="0" w:space="0" w:color="auto"/>
      </w:divBdr>
    </w:div>
    <w:div w:id="1572160608">
      <w:bodyDiv w:val="1"/>
      <w:marLeft w:val="0"/>
      <w:marRight w:val="0"/>
      <w:marTop w:val="0"/>
      <w:marBottom w:val="0"/>
      <w:divBdr>
        <w:top w:val="none" w:sz="0" w:space="0" w:color="auto"/>
        <w:left w:val="none" w:sz="0" w:space="0" w:color="auto"/>
        <w:bottom w:val="none" w:sz="0" w:space="0" w:color="auto"/>
        <w:right w:val="none" w:sz="0" w:space="0" w:color="auto"/>
      </w:divBdr>
    </w:div>
    <w:div w:id="1658265732">
      <w:bodyDiv w:val="1"/>
      <w:marLeft w:val="0"/>
      <w:marRight w:val="0"/>
      <w:marTop w:val="0"/>
      <w:marBottom w:val="0"/>
      <w:divBdr>
        <w:top w:val="none" w:sz="0" w:space="0" w:color="auto"/>
        <w:left w:val="none" w:sz="0" w:space="0" w:color="auto"/>
        <w:bottom w:val="none" w:sz="0" w:space="0" w:color="auto"/>
        <w:right w:val="none" w:sz="0" w:space="0" w:color="auto"/>
      </w:divBdr>
    </w:div>
    <w:div w:id="1719891764">
      <w:bodyDiv w:val="1"/>
      <w:marLeft w:val="0"/>
      <w:marRight w:val="0"/>
      <w:marTop w:val="0"/>
      <w:marBottom w:val="0"/>
      <w:divBdr>
        <w:top w:val="none" w:sz="0" w:space="0" w:color="auto"/>
        <w:left w:val="none" w:sz="0" w:space="0" w:color="auto"/>
        <w:bottom w:val="none" w:sz="0" w:space="0" w:color="auto"/>
        <w:right w:val="none" w:sz="0" w:space="0" w:color="auto"/>
      </w:divBdr>
    </w:div>
    <w:div w:id="17292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f4823c3311874efd0ecdfa668c9705968edbc47c/"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http://www.consultant.ru/document/cons_doc_LAW_388926/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7CDE-0B06-4355-A26C-A750C46B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12</Pages>
  <Words>5168</Words>
  <Characters>29460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dc:creator>
  <cp:lastModifiedBy>XXX</cp:lastModifiedBy>
  <cp:revision>314</cp:revision>
  <cp:lastPrinted>2018-11-06T10:09:00Z</cp:lastPrinted>
  <dcterms:created xsi:type="dcterms:W3CDTF">2018-11-07T05:49:00Z</dcterms:created>
  <dcterms:modified xsi:type="dcterms:W3CDTF">2026-07-02T07:40:00Z</dcterms:modified>
</cp:coreProperties>
</file>