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72" w:rsidRDefault="00643172" w:rsidP="00643172">
      <w:pPr>
        <w:shd w:val="clear" w:color="auto" w:fill="FFFFFF"/>
        <w:ind w:firstLine="709"/>
        <w:jc w:val="center"/>
      </w:pPr>
      <w:bookmarkStart w:id="0" w:name="_GoBack"/>
      <w:r>
        <w:rPr>
          <w:b/>
          <w:bCs/>
        </w:rPr>
        <w:t>ТЕХНИЧЕСКОЕ ЗАДАНИЕ</w:t>
      </w:r>
    </w:p>
    <w:p w:rsidR="00643172" w:rsidRPr="00643172" w:rsidRDefault="00643172" w:rsidP="00643172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на закупку </w:t>
      </w:r>
      <w:r w:rsidRPr="00A321C8">
        <w:rPr>
          <w:b/>
          <w:bCs/>
        </w:rPr>
        <w:t>лабораторных расходных материалов</w:t>
      </w:r>
    </w:p>
    <w:p w:rsidR="00643172" w:rsidRPr="00643172" w:rsidRDefault="00643172" w:rsidP="00643172">
      <w:pPr>
        <w:ind w:firstLine="709"/>
        <w:jc w:val="center"/>
        <w:rPr>
          <w:b/>
          <w:bCs/>
        </w:rPr>
      </w:pPr>
    </w:p>
    <w:p w:rsidR="00643172" w:rsidRPr="00A321C8" w:rsidRDefault="00643172" w:rsidP="00643172">
      <w:pPr>
        <w:spacing w:line="276" w:lineRule="auto"/>
        <w:jc w:val="center"/>
        <w:rPr>
          <w:rFonts w:eastAsia="Calibri"/>
          <w:lang w:eastAsia="en-US"/>
        </w:rPr>
      </w:pPr>
    </w:p>
    <w:p w:rsidR="00643172" w:rsidRPr="00A321C8" w:rsidRDefault="00643172" w:rsidP="00643172">
      <w:pPr>
        <w:spacing w:line="276" w:lineRule="auto"/>
        <w:rPr>
          <w:rFonts w:eastAsia="Calibri"/>
          <w:lang w:eastAsia="en-US"/>
        </w:rPr>
      </w:pPr>
      <w:r w:rsidRPr="00A321C8">
        <w:rPr>
          <w:rFonts w:eastAsia="Calibri"/>
          <w:lang w:eastAsia="en-US"/>
        </w:rPr>
        <w:t xml:space="preserve">1. Наименование поставляемых товаров: </w:t>
      </w:r>
      <w:r w:rsidRPr="00A321C8">
        <w:rPr>
          <w:rFonts w:eastAsia="Calibri"/>
          <w:u w:val="single"/>
          <w:lang w:eastAsia="en-US"/>
        </w:rPr>
        <w:t>Лабораторные расходные материалы</w:t>
      </w:r>
    </w:p>
    <w:p w:rsidR="00643172" w:rsidRPr="00A321C8" w:rsidRDefault="00643172" w:rsidP="00643172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2. Сроки поставки товара: 1</w:t>
      </w:r>
      <w:r w:rsidRPr="00A321C8">
        <w:rPr>
          <w:rFonts w:eastAsia="Calibri"/>
          <w:lang w:eastAsia="en-US"/>
        </w:rPr>
        <w:t xml:space="preserve">0 </w:t>
      </w:r>
      <w:r>
        <w:rPr>
          <w:rFonts w:eastAsia="Calibri"/>
          <w:lang w:eastAsia="en-US"/>
        </w:rPr>
        <w:t>рабочих</w:t>
      </w:r>
      <w:r w:rsidRPr="00A321C8">
        <w:rPr>
          <w:rFonts w:eastAsia="Calibri"/>
          <w:lang w:eastAsia="en-US"/>
        </w:rPr>
        <w:t xml:space="preserve"> дней</w:t>
      </w:r>
    </w:p>
    <w:p w:rsidR="00643172" w:rsidRPr="00A321C8" w:rsidRDefault="00643172" w:rsidP="00643172">
      <w:pPr>
        <w:spacing w:line="276" w:lineRule="auto"/>
        <w:rPr>
          <w:rFonts w:eastAsia="Calibri"/>
          <w:lang w:eastAsia="en-US"/>
        </w:rPr>
      </w:pPr>
      <w:r w:rsidRPr="00A321C8">
        <w:rPr>
          <w:rFonts w:eastAsia="Calibri"/>
          <w:lang w:eastAsia="en-US"/>
        </w:rPr>
        <w:t>3. Место осуществления поставки: г. Воронеж, ул. Лом</w:t>
      </w:r>
      <w:r>
        <w:rPr>
          <w:rFonts w:eastAsia="Calibri"/>
          <w:lang w:eastAsia="en-US"/>
        </w:rPr>
        <w:t>оносова, д. 81Д</w:t>
      </w:r>
    </w:p>
    <w:p w:rsidR="00643172" w:rsidRPr="00A321C8" w:rsidRDefault="00643172" w:rsidP="00643172">
      <w:pPr>
        <w:spacing w:line="276" w:lineRule="auto"/>
        <w:rPr>
          <w:rFonts w:eastAsia="Calibri"/>
          <w:lang w:eastAsia="en-US"/>
        </w:rPr>
      </w:pPr>
      <w:r w:rsidRPr="00A321C8">
        <w:rPr>
          <w:rFonts w:eastAsia="Calibri"/>
          <w:lang w:eastAsia="en-US"/>
        </w:rPr>
        <w:t>4. Требования к товару: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21"/>
        <w:gridCol w:w="5681"/>
        <w:gridCol w:w="3448"/>
        <w:gridCol w:w="1218"/>
        <w:gridCol w:w="1218"/>
      </w:tblGrid>
      <w:tr w:rsidR="00643172" w:rsidTr="00451CF8">
        <w:trPr>
          <w:trHeight w:val="570"/>
        </w:trPr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9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Характеристики</w:t>
            </w:r>
          </w:p>
        </w:tc>
        <w:tc>
          <w:tcPr>
            <w:tcW w:w="11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Бумага для лаб. Оборудования фильтровальная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бумага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643172" w:rsidTr="00451CF8">
        <w:trPr>
          <w:trHeight w:val="6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не менее 100 см., ширина не менее 10 см</w:t>
            </w:r>
          </w:p>
        </w:tc>
        <w:tc>
          <w:tcPr>
            <w:tcW w:w="41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Вес упаковки: 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5 кг.</w:t>
            </w:r>
          </w:p>
        </w:tc>
        <w:tc>
          <w:tcPr>
            <w:tcW w:w="41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белый</w:t>
            </w:r>
          </w:p>
        </w:tc>
        <w:tc>
          <w:tcPr>
            <w:tcW w:w="41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Опрыскиватель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Вес, </w:t>
            </w:r>
            <w:proofErr w:type="gramStart"/>
            <w:r>
              <w:rPr>
                <w:color w:val="000000"/>
                <w:sz w:val="22"/>
                <w:szCs w:val="22"/>
              </w:rPr>
              <w:t>кг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0.05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ручной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механизма: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рычажный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Объем, </w:t>
            </w:r>
            <w:proofErr w:type="gramStart"/>
            <w:r>
              <w:rPr>
                <w:color w:val="000000"/>
                <w:sz w:val="22"/>
                <w:szCs w:val="22"/>
              </w:rPr>
              <w:t>л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0.65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Подходит для </w:t>
            </w:r>
            <w:proofErr w:type="spellStart"/>
            <w:r>
              <w:rPr>
                <w:color w:val="000000"/>
                <w:sz w:val="22"/>
                <w:szCs w:val="22"/>
              </w:rPr>
              <w:t>дез</w:t>
            </w:r>
            <w:proofErr w:type="gramStart"/>
            <w:r>
              <w:rPr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color w:val="000000"/>
                <w:sz w:val="22"/>
                <w:szCs w:val="22"/>
              </w:rPr>
              <w:t>редств</w:t>
            </w:r>
            <w:proofErr w:type="spell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Подходит для кислотных растворов: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Подходит для щелочных растворов: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опрыскиватель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зелёный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прозрачный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Марля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(м):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10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хлопок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135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Отбелённое: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Плотность г/</w:t>
            </w:r>
            <w:proofErr w:type="spellStart"/>
            <w:r>
              <w:rPr>
                <w:color w:val="000000"/>
                <w:sz w:val="22"/>
                <w:szCs w:val="22"/>
              </w:rPr>
              <w:t>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 менее 36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 выпуска: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отрез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 (м):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0.9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Бумага протирочная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рулон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 втулки, </w:t>
            </w:r>
            <w:proofErr w:type="gramStart"/>
            <w:r>
              <w:rPr>
                <w:color w:val="000000"/>
                <w:sz w:val="22"/>
                <w:szCs w:val="22"/>
              </w:rPr>
              <w:t>см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FF6578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4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Диаметр рулона: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FF6578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10</w:t>
            </w:r>
            <w:r w:rsidR="00643172">
              <w:rPr>
                <w:color w:val="000000"/>
                <w:sz w:val="22"/>
                <w:szCs w:val="22"/>
              </w:rPr>
              <w:t xml:space="preserve"> см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Диспенсерная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система: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W1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рулона, метр: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 менее </w:t>
            </w:r>
            <w:r w:rsidR="00FF6578" w:rsidRPr="00FF6578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листов в пачке: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FF6578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2</w:t>
            </w:r>
            <w:r w:rsidR="00643172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слоев: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2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Перфорация: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 листа: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24.5x26 см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42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Состав: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целлюлоза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45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автомойки и СТО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клининг</w:t>
            </w:r>
            <w:proofErr w:type="spellEnd"/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лаборатории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медицинские учреждения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пищевое производство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6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промышленные и мастерские цеха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рестораны и кафе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голубой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Ширина рулона, </w:t>
            </w:r>
            <w:proofErr w:type="gramStart"/>
            <w:r>
              <w:rPr>
                <w:color w:val="000000"/>
                <w:sz w:val="22"/>
                <w:szCs w:val="22"/>
              </w:rPr>
              <w:t>см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FF6578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24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Крафт-пакет для стерилизации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390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6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100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крафт-бумага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285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 стерилизации: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воздушный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 стерилизации: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паровой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6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Назначение: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упаковки стерилизуемых изделий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Самоклеящиеся: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Складка: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Сохранение стерильности: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года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пакет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300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Крафт-пакет для стерилизации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320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643172" w:rsidTr="00451CF8">
        <w:trPr>
          <w:trHeight w:val="18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195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100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12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Малые закупки: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крафт-бумага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 стерилизации: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воздушный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 стерилизации: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паровой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6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Назначение: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упаковки стерилизуемых изделий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Самоклеящиеся: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Складка: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Сохранение стерильности: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года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пакет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250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285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Бахилы</w:t>
            </w:r>
          </w:p>
        </w:tc>
        <w:tc>
          <w:tcPr>
            <w:tcW w:w="192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упаковки:</w:t>
            </w:r>
          </w:p>
        </w:tc>
        <w:tc>
          <w:tcPr>
            <w:tcW w:w="11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коробка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Двойная резинка: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слоев: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2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1000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полиэтилен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Назначение: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универсальные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Особенности: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двойной резинкой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225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поверхности: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текстурированные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Толщина по одной стенке, </w:t>
            </w:r>
            <w:proofErr w:type="gramStart"/>
            <w:r>
              <w:rPr>
                <w:color w:val="000000"/>
                <w:sz w:val="22"/>
                <w:szCs w:val="22"/>
              </w:rPr>
              <w:t>мкм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16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Толщина, </w:t>
            </w:r>
            <w:proofErr w:type="gramStart"/>
            <w:r>
              <w:rPr>
                <w:color w:val="000000"/>
                <w:sz w:val="22"/>
                <w:szCs w:val="22"/>
              </w:rPr>
              <w:t>мкм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32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голубой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Халат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Застежка: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кнопка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10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Малые закупки: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спанбонд</w:t>
            </w:r>
            <w:proofErr w:type="spellEnd"/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Плотность г/</w:t>
            </w:r>
            <w:proofErr w:type="spellStart"/>
            <w:r>
              <w:rPr>
                <w:color w:val="000000"/>
                <w:sz w:val="22"/>
                <w:szCs w:val="22"/>
              </w:rPr>
              <w:t>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25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52-54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Рост: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универсальный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Рукав: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длинный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Состав ткани: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100% полипропилен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Стандарты: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ТР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ТС 019/2011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медицина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пищевая промышленность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салоны красоты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торговля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универсальная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халат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белый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Вата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Вес, </w:t>
            </w:r>
            <w:proofErr w:type="gramStart"/>
            <w:r>
              <w:rPr>
                <w:color w:val="000000"/>
                <w:sz w:val="22"/>
                <w:szCs w:val="22"/>
              </w:rPr>
              <w:t>г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250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хлопок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Назначение: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гигроскопическое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Назначение: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хирургическое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285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 выпуска: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рулон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Губки</w:t>
            </w:r>
          </w:p>
        </w:tc>
        <w:tc>
          <w:tcPr>
            <w:tcW w:w="192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Высота (</w:t>
            </w:r>
            <w:proofErr w:type="gramStart"/>
            <w:r>
              <w:rPr>
                <w:color w:val="000000"/>
                <w:sz w:val="22"/>
                <w:szCs w:val="22"/>
              </w:rPr>
              <w:t>см</w:t>
            </w:r>
            <w:proofErr w:type="gramEnd"/>
            <w:r>
              <w:rPr>
                <w:color w:val="000000"/>
                <w:sz w:val="22"/>
                <w:szCs w:val="22"/>
              </w:rPr>
              <w:t>):</w:t>
            </w:r>
          </w:p>
        </w:tc>
        <w:tc>
          <w:tcPr>
            <w:tcW w:w="11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704FF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2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(</w:t>
            </w:r>
            <w:proofErr w:type="gramStart"/>
            <w:r>
              <w:rPr>
                <w:color w:val="000000"/>
                <w:sz w:val="22"/>
                <w:szCs w:val="22"/>
              </w:rPr>
              <w:t>см</w:t>
            </w:r>
            <w:proofErr w:type="gramEnd"/>
            <w:r>
              <w:rPr>
                <w:color w:val="000000"/>
                <w:sz w:val="22"/>
                <w:szCs w:val="22"/>
              </w:rPr>
              <w:t>):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704FF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9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губки: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абразив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губки: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поролон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Назначение: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универсальные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Особенности: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абразивным слоем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704FF2" w:rsidTr="00704FF2">
        <w:trPr>
          <w:trHeight w:val="293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04FF2" w:rsidRDefault="00704FF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4FF2" w:rsidRDefault="00704FF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4FF2" w:rsidRDefault="00704FF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губка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04FF2" w:rsidRDefault="00704FF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04FF2" w:rsidRDefault="00704FF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704FF2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 (</w:t>
            </w:r>
            <w:proofErr w:type="gramStart"/>
            <w:r>
              <w:rPr>
                <w:color w:val="000000"/>
                <w:sz w:val="22"/>
                <w:szCs w:val="22"/>
              </w:rPr>
              <w:t>см</w:t>
            </w:r>
            <w:proofErr w:type="gramEnd"/>
            <w:r>
              <w:rPr>
                <w:color w:val="000000"/>
                <w:sz w:val="22"/>
                <w:szCs w:val="22"/>
              </w:rPr>
              <w:t>):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6.5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Рукоятка для скальпеля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инструмента: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режущий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125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медицинская сталь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Область применения: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общая хирургия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Совместимо с лезвиями размера номер 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Лезвие для скальпеля</w:t>
            </w:r>
          </w:p>
        </w:tc>
        <w:tc>
          <w:tcPr>
            <w:tcW w:w="192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штук в упаковке:</w:t>
            </w:r>
          </w:p>
        </w:tc>
        <w:tc>
          <w:tcPr>
            <w:tcW w:w="116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100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</w:t>
            </w:r>
          </w:p>
        </w:tc>
        <w:tc>
          <w:tcPr>
            <w:tcW w:w="4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лезвия: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углеродистая сталь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Одноразовый: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 на медицинское изделие: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 лезвия: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  <w:tr w:rsidR="00643172" w:rsidTr="00451CF8">
        <w:trPr>
          <w:trHeight w:val="300"/>
        </w:trPr>
        <w:tc>
          <w:tcPr>
            <w:tcW w:w="10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Стерильность: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172" w:rsidRDefault="00643172" w:rsidP="00451CF8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43172" w:rsidRPr="00A321C8" w:rsidRDefault="00643172" w:rsidP="00643172">
      <w:pPr>
        <w:spacing w:line="276" w:lineRule="auto"/>
        <w:rPr>
          <w:rFonts w:eastAsia="Calibri"/>
          <w:lang w:eastAsia="en-US"/>
        </w:rPr>
      </w:pPr>
    </w:p>
    <w:bookmarkEnd w:id="0"/>
    <w:p w:rsidR="00D30130" w:rsidRDefault="00D30130"/>
    <w:sectPr w:rsidR="00D30130" w:rsidSect="006431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11"/>
    <w:rsid w:val="0003793A"/>
    <w:rsid w:val="001E2A11"/>
    <w:rsid w:val="00643172"/>
    <w:rsid w:val="00704FF2"/>
    <w:rsid w:val="00D30130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3</cp:revision>
  <dcterms:created xsi:type="dcterms:W3CDTF">2026-07-31T11:12:00Z</dcterms:created>
  <dcterms:modified xsi:type="dcterms:W3CDTF">2026-08-06T06:20:00Z</dcterms:modified>
</cp:coreProperties>
</file>