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0238" w:rsidRPr="00BF5AF9" w:rsidRDefault="00420238" w:rsidP="00420238">
      <w:pPr>
        <w:pStyle w:val="1"/>
        <w:spacing w:before="0" w:after="0"/>
        <w:jc w:val="right"/>
        <w:rPr>
          <w:rStyle w:val="a6"/>
          <w:rFonts w:ascii="Times New Roman" w:eastAsia="Calibri" w:hAnsi="Times New Roman"/>
          <w:color w:val="auto"/>
        </w:rPr>
      </w:pPr>
    </w:p>
    <w:p w:rsidR="00DD3B06" w:rsidRPr="00BF5AF9" w:rsidRDefault="00DD3B06" w:rsidP="00DD3B06">
      <w:pPr>
        <w:pStyle w:val="1"/>
        <w:spacing w:before="0" w:after="0"/>
        <w:rPr>
          <w:rStyle w:val="a6"/>
          <w:rFonts w:ascii="Times New Roman" w:eastAsia="Calibri" w:hAnsi="Times New Roman"/>
          <w:color w:val="auto"/>
        </w:rPr>
      </w:pPr>
      <w:r w:rsidRPr="00BF5AF9">
        <w:rPr>
          <w:rStyle w:val="a6"/>
          <w:rFonts w:ascii="Times New Roman" w:eastAsia="Calibri" w:hAnsi="Times New Roman"/>
          <w:color w:val="auto"/>
        </w:rPr>
        <w:t>Государственный контракт № ______</w:t>
      </w:r>
    </w:p>
    <w:p w:rsidR="00DD3B06" w:rsidRPr="00BF5AF9" w:rsidRDefault="00DD3B06" w:rsidP="00DD3B06">
      <w:pPr>
        <w:pStyle w:val="1"/>
        <w:spacing w:before="0" w:after="0"/>
        <w:ind w:firstLine="720"/>
        <w:rPr>
          <w:rStyle w:val="a6"/>
          <w:rFonts w:ascii="Times New Roman" w:eastAsia="Calibri" w:hAnsi="Times New Roman"/>
          <w:color w:val="auto"/>
        </w:rPr>
      </w:pPr>
      <w:r w:rsidRPr="00BF5AF9">
        <w:rPr>
          <w:rStyle w:val="a6"/>
          <w:rFonts w:ascii="Times New Roman" w:eastAsia="Calibri" w:hAnsi="Times New Roman"/>
          <w:color w:val="auto"/>
        </w:rPr>
        <w:t xml:space="preserve">на оказание услуг по утилизации </w:t>
      </w:r>
      <w:r w:rsidR="008E0819" w:rsidRPr="00BF5AF9">
        <w:rPr>
          <w:rStyle w:val="a6"/>
          <w:rFonts w:ascii="Times New Roman" w:eastAsia="Calibri" w:hAnsi="Times New Roman"/>
          <w:color w:val="auto"/>
        </w:rPr>
        <w:t>списанного оборудования</w:t>
      </w:r>
    </w:p>
    <w:p w:rsidR="00DD3B06" w:rsidRPr="00BF5AF9" w:rsidRDefault="00DD3B06" w:rsidP="00DD3B06">
      <w:pPr>
        <w:jc w:val="center"/>
        <w:rPr>
          <w:rFonts w:ascii="Times New Roman" w:hAnsi="Times New Roman" w:cs="Times New Roman"/>
          <w:b/>
          <w:sz w:val="24"/>
          <w:szCs w:val="24"/>
          <w:u w:val="single"/>
        </w:rPr>
      </w:pPr>
    </w:p>
    <w:p w:rsidR="00DD3B06" w:rsidRPr="00BF5AF9" w:rsidRDefault="00401E87" w:rsidP="00DD3B06">
      <w:pPr>
        <w:jc w:val="center"/>
        <w:rPr>
          <w:rFonts w:ascii="Times New Roman" w:hAnsi="Times New Roman" w:cs="Times New Roman"/>
          <w:sz w:val="24"/>
          <w:szCs w:val="24"/>
          <w:u w:val="single"/>
        </w:rPr>
      </w:pPr>
      <w:r w:rsidRPr="00D562E4">
        <w:rPr>
          <w:rFonts w:ascii="Times New Roman" w:hAnsi="Times New Roman"/>
          <w:sz w:val="24"/>
          <w:szCs w:val="24"/>
          <w:u w:val="single"/>
        </w:rPr>
        <w:t xml:space="preserve">ИКЗ </w:t>
      </w:r>
      <w:r w:rsidRPr="007231C0">
        <w:rPr>
          <w:rFonts w:ascii="Times New Roman" w:hAnsi="Times New Roman"/>
          <w:sz w:val="24"/>
          <w:szCs w:val="24"/>
          <w:u w:val="single"/>
        </w:rPr>
        <w:t>261771817840240270100100010000000244</w:t>
      </w:r>
    </w:p>
    <w:p w:rsidR="00DD3B06" w:rsidRPr="00BF5AF9" w:rsidRDefault="00DD3B06" w:rsidP="00DD3B06">
      <w:pPr>
        <w:jc w:val="center"/>
        <w:rPr>
          <w:rFonts w:ascii="Times New Roman" w:hAnsi="Times New Roman" w:cs="Times New Roman"/>
          <w:b/>
          <w:sz w:val="24"/>
          <w:szCs w:val="24"/>
        </w:rPr>
      </w:pPr>
    </w:p>
    <w:p w:rsidR="00DD3B06" w:rsidRPr="00BF5AF9" w:rsidRDefault="00420238" w:rsidP="00AC39A0">
      <w:pPr>
        <w:rPr>
          <w:rFonts w:ascii="Times New Roman" w:hAnsi="Times New Roman" w:cs="Times New Roman"/>
          <w:sz w:val="24"/>
          <w:szCs w:val="24"/>
        </w:rPr>
      </w:pPr>
      <w:r w:rsidRPr="00BF5AF9">
        <w:rPr>
          <w:rFonts w:ascii="Times New Roman" w:hAnsi="Times New Roman" w:cs="Times New Roman"/>
          <w:sz w:val="24"/>
          <w:szCs w:val="24"/>
        </w:rPr>
        <w:t>г. Калуга</w:t>
      </w:r>
      <w:r w:rsidR="00AC39A0">
        <w:rPr>
          <w:rFonts w:ascii="Times New Roman" w:hAnsi="Times New Roman" w:cs="Times New Roman"/>
          <w:sz w:val="24"/>
          <w:szCs w:val="24"/>
        </w:rPr>
        <w:t xml:space="preserve">                                                                                                  </w:t>
      </w:r>
      <w:proofErr w:type="gramStart"/>
      <w:r w:rsidR="00AC39A0">
        <w:rPr>
          <w:rFonts w:ascii="Times New Roman" w:hAnsi="Times New Roman" w:cs="Times New Roman"/>
          <w:sz w:val="24"/>
          <w:szCs w:val="24"/>
        </w:rPr>
        <w:t xml:space="preserve">   </w:t>
      </w:r>
      <w:r w:rsidR="00124BB1" w:rsidRPr="00BF5AF9">
        <w:rPr>
          <w:rFonts w:ascii="Times New Roman" w:hAnsi="Times New Roman" w:cs="Times New Roman"/>
          <w:sz w:val="24"/>
          <w:szCs w:val="24"/>
        </w:rPr>
        <w:t>«</w:t>
      </w:r>
      <w:proofErr w:type="gramEnd"/>
      <w:r w:rsidR="00124BB1" w:rsidRPr="00BF5AF9">
        <w:rPr>
          <w:rFonts w:ascii="Times New Roman" w:hAnsi="Times New Roman" w:cs="Times New Roman"/>
          <w:sz w:val="24"/>
          <w:szCs w:val="24"/>
        </w:rPr>
        <w:t xml:space="preserve">___» </w:t>
      </w:r>
      <w:r w:rsidR="00BA0E5F" w:rsidRPr="00BF5AF9">
        <w:rPr>
          <w:rFonts w:ascii="Times New Roman" w:hAnsi="Times New Roman" w:cs="Times New Roman"/>
          <w:sz w:val="24"/>
          <w:szCs w:val="24"/>
        </w:rPr>
        <w:t>________</w:t>
      </w:r>
      <w:r w:rsidR="00DD3B06" w:rsidRPr="00BF5AF9">
        <w:rPr>
          <w:rFonts w:ascii="Times New Roman" w:hAnsi="Times New Roman" w:cs="Times New Roman"/>
          <w:sz w:val="24"/>
          <w:szCs w:val="24"/>
        </w:rPr>
        <w:t>202</w:t>
      </w:r>
      <w:r w:rsidR="00401E87">
        <w:rPr>
          <w:rFonts w:ascii="Times New Roman" w:hAnsi="Times New Roman" w:cs="Times New Roman"/>
          <w:sz w:val="24"/>
          <w:szCs w:val="24"/>
        </w:rPr>
        <w:t>6</w:t>
      </w:r>
      <w:r w:rsidR="00DD3B06" w:rsidRPr="00BF5AF9">
        <w:rPr>
          <w:rFonts w:ascii="Times New Roman" w:hAnsi="Times New Roman" w:cs="Times New Roman"/>
          <w:sz w:val="24"/>
          <w:szCs w:val="24"/>
        </w:rPr>
        <w:t xml:space="preserve"> г.</w:t>
      </w:r>
    </w:p>
    <w:p w:rsidR="00DD3B06" w:rsidRPr="00BF5AF9" w:rsidRDefault="00DD3B06" w:rsidP="00DD3B06">
      <w:pPr>
        <w:jc w:val="both"/>
        <w:rPr>
          <w:rFonts w:ascii="Times New Roman" w:hAnsi="Times New Roman" w:cs="Times New Roman"/>
          <w:sz w:val="24"/>
          <w:szCs w:val="24"/>
        </w:rPr>
      </w:pPr>
    </w:p>
    <w:p w:rsidR="00DD3B06" w:rsidRPr="00BF5AF9" w:rsidRDefault="00420238" w:rsidP="00BA0E5F">
      <w:pPr>
        <w:ind w:firstLine="720"/>
        <w:jc w:val="both"/>
        <w:rPr>
          <w:rFonts w:ascii="Times New Roman" w:hAnsi="Times New Roman" w:cs="Times New Roman"/>
          <w:sz w:val="24"/>
          <w:szCs w:val="24"/>
        </w:rPr>
      </w:pPr>
      <w:r w:rsidRPr="00BF5AF9">
        <w:rPr>
          <w:rFonts w:ascii="Times New Roman" w:hAnsi="Times New Roman"/>
          <w:b/>
          <w:bCs/>
          <w:sz w:val="24"/>
          <w:szCs w:val="24"/>
        </w:rPr>
        <w:t xml:space="preserve">ФЕДЕРАЛЬНОЕ КАЗЕННОЕ УЧРЕЖДЕНИЕ ЦЕНТР ИНЖЕНЕРНО-ТЕХНИЧЕСКОГО ОБЕСПЕЧЕНИЯ И ВООРУЖЕНИЯ УПРАВЛЕНИЯ ФЕДЕРАЛЬНОЙ СЛУЖБЫ ИСПОЛНЕНИЯ НАКАЗАНИЙ ПО КАЛУЖСКОЙ ОБЛАСТИ (ФКУ ЦИТОВ УФСИН РОССИИ ПО КАЛУЖСКОЙ ОБЛАСТИ), </w:t>
      </w:r>
      <w:r w:rsidR="00F57310" w:rsidRPr="00437601">
        <w:rPr>
          <w:rFonts w:ascii="Times New Roman" w:hAnsi="Times New Roman"/>
          <w:sz w:val="24"/>
          <w:szCs w:val="24"/>
        </w:rPr>
        <w:t>выступающее от имени Российской Федерации в целях обеспечения государственных нужд</w:t>
      </w:r>
      <w:r w:rsidR="00F57310" w:rsidRPr="00BF5AF9">
        <w:rPr>
          <w:rFonts w:ascii="Times New Roman" w:hAnsi="Times New Roman"/>
          <w:bCs/>
          <w:sz w:val="24"/>
          <w:szCs w:val="24"/>
        </w:rPr>
        <w:t xml:space="preserve"> </w:t>
      </w:r>
      <w:r w:rsidRPr="00BF5AF9">
        <w:rPr>
          <w:rFonts w:ascii="Times New Roman" w:hAnsi="Times New Roman"/>
          <w:bCs/>
          <w:sz w:val="24"/>
          <w:szCs w:val="24"/>
        </w:rPr>
        <w:t xml:space="preserve">именуемое в дальнейшем «Государственный заказчик», </w:t>
      </w:r>
      <w:r w:rsidR="00401E87" w:rsidRPr="00437601">
        <w:rPr>
          <w:rFonts w:ascii="Times New Roman" w:hAnsi="Times New Roman"/>
          <w:sz w:val="24"/>
          <w:szCs w:val="24"/>
        </w:rPr>
        <w:t xml:space="preserve">в лице начальника </w:t>
      </w:r>
      <w:r w:rsidR="00401E87">
        <w:rPr>
          <w:rFonts w:ascii="Times New Roman" w:hAnsi="Times New Roman"/>
          <w:sz w:val="24"/>
          <w:szCs w:val="24"/>
        </w:rPr>
        <w:t>Кирюхина Игоря Александровича</w:t>
      </w:r>
      <w:r w:rsidR="00401E87" w:rsidRPr="00437601">
        <w:rPr>
          <w:rFonts w:ascii="Times New Roman" w:hAnsi="Times New Roman"/>
          <w:sz w:val="24"/>
          <w:szCs w:val="24"/>
        </w:rPr>
        <w:t xml:space="preserve">, действующего на основании </w:t>
      </w:r>
      <w:r w:rsidR="00401E87">
        <w:rPr>
          <w:rFonts w:ascii="Times New Roman" w:hAnsi="Times New Roman"/>
          <w:sz w:val="24"/>
          <w:szCs w:val="24"/>
        </w:rPr>
        <w:t>Устава</w:t>
      </w:r>
      <w:r w:rsidRPr="00BF5AF9">
        <w:rPr>
          <w:rFonts w:ascii="Times New Roman" w:hAnsi="Times New Roman"/>
          <w:bCs/>
          <w:sz w:val="24"/>
          <w:szCs w:val="24"/>
        </w:rPr>
        <w:t>, и</w:t>
      </w:r>
      <w:r w:rsidR="008E0819" w:rsidRPr="00BF5AF9">
        <w:rPr>
          <w:rFonts w:ascii="Times New Roman" w:hAnsi="Times New Roman" w:cs="Times New Roman"/>
          <w:b/>
          <w:sz w:val="24"/>
          <w:szCs w:val="24"/>
        </w:rPr>
        <w:t>__________________________________________________</w:t>
      </w:r>
      <w:r w:rsidR="005530D5" w:rsidRPr="00BF5AF9">
        <w:rPr>
          <w:rFonts w:ascii="Times New Roman" w:hAnsi="Times New Roman" w:cs="Times New Roman"/>
          <w:sz w:val="24"/>
          <w:szCs w:val="24"/>
        </w:rPr>
        <w:t xml:space="preserve">, именуемое в дальнейшем Исполнитель, в лице </w:t>
      </w:r>
      <w:r w:rsidR="008E0819" w:rsidRPr="00BF5AF9">
        <w:rPr>
          <w:rFonts w:ascii="Times New Roman" w:hAnsi="Times New Roman" w:cs="Times New Roman"/>
          <w:sz w:val="24"/>
          <w:szCs w:val="24"/>
        </w:rPr>
        <w:t>_________________________________________</w:t>
      </w:r>
      <w:r w:rsidR="005530D5" w:rsidRPr="00BF5AF9">
        <w:rPr>
          <w:rFonts w:ascii="Times New Roman" w:hAnsi="Times New Roman" w:cs="Times New Roman"/>
          <w:sz w:val="24"/>
          <w:szCs w:val="24"/>
        </w:rPr>
        <w:t xml:space="preserve">, действующего на основании </w:t>
      </w:r>
      <w:r w:rsidR="008E0819" w:rsidRPr="00BF5AF9">
        <w:rPr>
          <w:rFonts w:ascii="Times New Roman" w:hAnsi="Times New Roman" w:cs="Times New Roman"/>
          <w:sz w:val="24"/>
          <w:szCs w:val="24"/>
        </w:rPr>
        <w:t>___________________</w:t>
      </w:r>
      <w:r w:rsidR="005530D5" w:rsidRPr="00BF5AF9">
        <w:rPr>
          <w:rFonts w:ascii="Times New Roman" w:hAnsi="Times New Roman" w:cs="Times New Roman"/>
          <w:sz w:val="24"/>
          <w:szCs w:val="24"/>
        </w:rPr>
        <w:t xml:space="preserve">, </w:t>
      </w:r>
      <w:r w:rsidR="00DD3B06" w:rsidRPr="00BF5AF9">
        <w:rPr>
          <w:rFonts w:ascii="Times New Roman" w:hAnsi="Times New Roman" w:cs="Times New Roman"/>
          <w:sz w:val="24"/>
          <w:szCs w:val="24"/>
        </w:rPr>
        <w:t xml:space="preserve"> с другой стороны, вместе именуемые Стороны, </w:t>
      </w:r>
      <w:r w:rsidRPr="00BF5AF9">
        <w:rPr>
          <w:rFonts w:ascii="Times New Roman" w:hAnsi="Times New Roman"/>
          <w:sz w:val="24"/>
          <w:szCs w:val="24"/>
        </w:rPr>
        <w:t>на основании пункта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DD3B06" w:rsidRPr="00BF5AF9">
        <w:rPr>
          <w:rFonts w:ascii="Times New Roman" w:hAnsi="Times New Roman" w:cs="Times New Roman"/>
          <w:sz w:val="24"/>
          <w:szCs w:val="24"/>
        </w:rPr>
        <w:t xml:space="preserve"> заключили настоящий контракт о нижеследующем:</w:t>
      </w:r>
    </w:p>
    <w:p w:rsidR="00DD3B06" w:rsidRPr="00BF5AF9" w:rsidRDefault="00DD3B06" w:rsidP="00DD3B06">
      <w:pPr>
        <w:ind w:firstLine="720"/>
        <w:jc w:val="both"/>
        <w:rPr>
          <w:rFonts w:ascii="Times New Roman" w:hAnsi="Times New Roman" w:cs="Times New Roman"/>
          <w:sz w:val="24"/>
          <w:szCs w:val="24"/>
        </w:rPr>
      </w:pPr>
    </w:p>
    <w:p w:rsidR="00DD3B06" w:rsidRPr="00BF5AF9" w:rsidRDefault="002966B2" w:rsidP="002966B2">
      <w:pPr>
        <w:pStyle w:val="1"/>
        <w:spacing w:before="0" w:after="0"/>
        <w:ind w:left="720"/>
        <w:rPr>
          <w:rFonts w:ascii="Times New Roman" w:eastAsia="Calibri" w:hAnsi="Times New Roman"/>
          <w:color w:val="auto"/>
        </w:rPr>
      </w:pPr>
      <w:bookmarkStart w:id="0" w:name="sub_100"/>
      <w:r w:rsidRPr="00BF5AF9">
        <w:rPr>
          <w:rFonts w:ascii="Times New Roman" w:eastAsia="Calibri" w:hAnsi="Times New Roman"/>
          <w:color w:val="auto"/>
        </w:rPr>
        <w:t xml:space="preserve">1. </w:t>
      </w:r>
      <w:r w:rsidR="00DD3B06" w:rsidRPr="00BF5AF9">
        <w:rPr>
          <w:rFonts w:ascii="Times New Roman" w:eastAsia="Calibri" w:hAnsi="Times New Roman"/>
          <w:color w:val="auto"/>
        </w:rPr>
        <w:t>Предмет Контракта</w:t>
      </w:r>
      <w:bookmarkEnd w:id="0"/>
    </w:p>
    <w:p w:rsidR="00DD3B06" w:rsidRPr="00BF5AF9" w:rsidRDefault="00DD3B06" w:rsidP="00DD3B06">
      <w:pPr>
        <w:tabs>
          <w:tab w:val="left" w:pos="284"/>
        </w:tabs>
        <w:suppressAutoHyphens/>
        <w:ind w:firstLine="567"/>
        <w:jc w:val="both"/>
        <w:rPr>
          <w:rFonts w:ascii="Times New Roman" w:hAnsi="Times New Roman" w:cs="Times New Roman"/>
          <w:sz w:val="24"/>
          <w:szCs w:val="24"/>
        </w:rPr>
      </w:pPr>
      <w:r w:rsidRPr="00BF5AF9">
        <w:rPr>
          <w:rFonts w:ascii="Times New Roman" w:hAnsi="Times New Roman" w:cs="Times New Roman"/>
          <w:sz w:val="24"/>
          <w:szCs w:val="24"/>
        </w:rPr>
        <w:t>1.1. Исполнитель по условиям настоящего Контракта принимает</w:t>
      </w:r>
      <w:r w:rsidR="00BA0E5F" w:rsidRPr="00BF5AF9">
        <w:rPr>
          <w:rFonts w:ascii="Times New Roman" w:hAnsi="Times New Roman" w:cs="Times New Roman"/>
          <w:sz w:val="24"/>
          <w:szCs w:val="24"/>
        </w:rPr>
        <w:t xml:space="preserve"> на себя обязательство оказать Государственному з</w:t>
      </w:r>
      <w:r w:rsidRPr="00BF5AF9">
        <w:rPr>
          <w:rFonts w:ascii="Times New Roman" w:hAnsi="Times New Roman" w:cs="Times New Roman"/>
          <w:sz w:val="24"/>
          <w:szCs w:val="24"/>
        </w:rPr>
        <w:t>аказчику услуги по утилизации списанн</w:t>
      </w:r>
      <w:r w:rsidR="008E0819" w:rsidRPr="00BF5AF9">
        <w:rPr>
          <w:rFonts w:ascii="Times New Roman" w:hAnsi="Times New Roman" w:cs="Times New Roman"/>
          <w:sz w:val="24"/>
          <w:szCs w:val="24"/>
        </w:rPr>
        <w:t>ого оборудования (далее – Имущество</w:t>
      </w:r>
      <w:r w:rsidR="009059D8" w:rsidRPr="00BF5AF9">
        <w:rPr>
          <w:rFonts w:ascii="Times New Roman" w:hAnsi="Times New Roman" w:cs="Times New Roman"/>
          <w:sz w:val="24"/>
          <w:szCs w:val="24"/>
        </w:rPr>
        <w:t>), (</w:t>
      </w:r>
      <w:r w:rsidRPr="00BF5AF9">
        <w:rPr>
          <w:rFonts w:ascii="Times New Roman" w:hAnsi="Times New Roman" w:cs="Times New Roman"/>
          <w:sz w:val="24"/>
          <w:szCs w:val="24"/>
        </w:rPr>
        <w:t xml:space="preserve">далее – Услуги) </w:t>
      </w:r>
      <w:r w:rsidRPr="00BF5AF9">
        <w:rPr>
          <w:rFonts w:ascii="Times New Roman" w:hAnsi="Times New Roman" w:cs="Times New Roman"/>
          <w:snapToGrid w:val="0"/>
          <w:sz w:val="24"/>
          <w:szCs w:val="24"/>
        </w:rPr>
        <w:t xml:space="preserve">в соответствии с Техническим заданием </w:t>
      </w:r>
      <w:r w:rsidRPr="00BF5AF9">
        <w:rPr>
          <w:rFonts w:ascii="Times New Roman" w:hAnsi="Times New Roman" w:cs="Times New Roman"/>
          <w:sz w:val="24"/>
          <w:szCs w:val="24"/>
        </w:rPr>
        <w:t>(Приложение № 1</w:t>
      </w:r>
      <w:r w:rsidR="001025A9" w:rsidRPr="00BF5AF9">
        <w:rPr>
          <w:rFonts w:ascii="Times New Roman" w:hAnsi="Times New Roman" w:cs="Times New Roman"/>
          <w:sz w:val="24"/>
          <w:szCs w:val="24"/>
        </w:rPr>
        <w:t xml:space="preserve"> к Государственному контракту</w:t>
      </w:r>
      <w:r w:rsidRPr="00BF5AF9">
        <w:rPr>
          <w:rFonts w:ascii="Times New Roman" w:hAnsi="Times New Roman" w:cs="Times New Roman"/>
          <w:sz w:val="24"/>
          <w:szCs w:val="24"/>
        </w:rPr>
        <w:t xml:space="preserve">), а </w:t>
      </w:r>
      <w:r w:rsidR="002966B2" w:rsidRPr="00BF5AF9">
        <w:rPr>
          <w:rFonts w:ascii="Times New Roman" w:hAnsi="Times New Roman" w:cs="Times New Roman"/>
          <w:sz w:val="24"/>
          <w:szCs w:val="24"/>
        </w:rPr>
        <w:t>Государственный з</w:t>
      </w:r>
      <w:r w:rsidRPr="00BF5AF9">
        <w:rPr>
          <w:rFonts w:ascii="Times New Roman" w:hAnsi="Times New Roman" w:cs="Times New Roman"/>
          <w:sz w:val="24"/>
          <w:szCs w:val="24"/>
        </w:rPr>
        <w:t>аказчик обязуется принять и оплатить Услуги в порядке и в сроки, предусмотренные условиями настоящего Контракта.</w:t>
      </w:r>
    </w:p>
    <w:p w:rsidR="00DD3B06" w:rsidRPr="00BF5AF9" w:rsidRDefault="00DD3B06" w:rsidP="00DD3B06">
      <w:pPr>
        <w:overflowPunct w:val="0"/>
        <w:ind w:firstLine="567"/>
        <w:jc w:val="both"/>
        <w:textAlignment w:val="baseline"/>
        <w:rPr>
          <w:rFonts w:ascii="Times New Roman" w:hAnsi="Times New Roman" w:cs="Times New Roman"/>
          <w:sz w:val="24"/>
          <w:szCs w:val="24"/>
        </w:rPr>
      </w:pPr>
      <w:r w:rsidRPr="00BF5AF9">
        <w:rPr>
          <w:rFonts w:ascii="Times New Roman" w:hAnsi="Times New Roman" w:cs="Times New Roman"/>
          <w:sz w:val="24"/>
          <w:szCs w:val="24"/>
        </w:rPr>
        <w:t xml:space="preserve">1.2. Услуги по утилизации включают в себя: вывоз, складирование, демонтаж                                и извлечение лома драгоценных и других металлов из </w:t>
      </w:r>
      <w:r w:rsidR="002576AF">
        <w:rPr>
          <w:rFonts w:ascii="Times New Roman" w:hAnsi="Times New Roman" w:cs="Times New Roman"/>
          <w:sz w:val="24"/>
          <w:szCs w:val="24"/>
        </w:rPr>
        <w:t>И</w:t>
      </w:r>
      <w:r w:rsidRPr="00BF5AF9">
        <w:rPr>
          <w:rFonts w:ascii="Times New Roman" w:hAnsi="Times New Roman" w:cs="Times New Roman"/>
          <w:sz w:val="24"/>
          <w:szCs w:val="24"/>
        </w:rPr>
        <w:t>мущества</w:t>
      </w:r>
      <w:r w:rsidR="00BA0E5F" w:rsidRPr="00BF5AF9">
        <w:rPr>
          <w:rFonts w:ascii="Times New Roman" w:hAnsi="Times New Roman" w:cs="Times New Roman"/>
          <w:sz w:val="24"/>
          <w:szCs w:val="24"/>
        </w:rPr>
        <w:t xml:space="preserve">, </w:t>
      </w:r>
      <w:r w:rsidRPr="00BF5AF9">
        <w:rPr>
          <w:rFonts w:ascii="Times New Roman" w:hAnsi="Times New Roman" w:cs="Times New Roman"/>
          <w:sz w:val="24"/>
          <w:szCs w:val="24"/>
        </w:rPr>
        <w:t>а также сортировку, разделку, упаковку и подготовку к дальнейшей утилизации, и аффинаж с последующей сдачей аффинированных металлов в Государственный фонд драгоценных металлов и драгоценных камней Российской Федерации.</w:t>
      </w:r>
    </w:p>
    <w:p w:rsidR="00DD3B06" w:rsidRPr="00BF5AF9" w:rsidRDefault="00DC367F" w:rsidP="00420238">
      <w:pPr>
        <w:tabs>
          <w:tab w:val="left" w:pos="567"/>
          <w:tab w:val="left" w:pos="709"/>
        </w:tabs>
        <w:jc w:val="both"/>
        <w:rPr>
          <w:rFonts w:ascii="Times New Roman" w:hAnsi="Times New Roman" w:cs="Times New Roman"/>
          <w:sz w:val="24"/>
          <w:szCs w:val="24"/>
        </w:rPr>
      </w:pPr>
      <w:r>
        <w:rPr>
          <w:rFonts w:ascii="Times New Roman" w:hAnsi="Times New Roman" w:cs="Times New Roman"/>
          <w:sz w:val="24"/>
          <w:szCs w:val="24"/>
        </w:rPr>
        <w:tab/>
      </w:r>
      <w:r w:rsidR="00DD3B06" w:rsidRPr="00BF5AF9">
        <w:rPr>
          <w:rFonts w:ascii="Times New Roman" w:hAnsi="Times New Roman" w:cs="Times New Roman"/>
          <w:sz w:val="24"/>
          <w:szCs w:val="24"/>
        </w:rPr>
        <w:t>1.3. Исполнитель должен соответствовать предъявляемым к нему действующим законодательств</w:t>
      </w:r>
      <w:r w:rsidR="00420238" w:rsidRPr="00BF5AF9">
        <w:rPr>
          <w:rFonts w:ascii="Times New Roman" w:hAnsi="Times New Roman" w:cs="Times New Roman"/>
          <w:sz w:val="24"/>
          <w:szCs w:val="24"/>
        </w:rPr>
        <w:t>о</w:t>
      </w:r>
      <w:r w:rsidR="00DD3B06" w:rsidRPr="00BF5AF9">
        <w:rPr>
          <w:rFonts w:ascii="Times New Roman" w:hAnsi="Times New Roman" w:cs="Times New Roman"/>
          <w:sz w:val="24"/>
          <w:szCs w:val="24"/>
        </w:rPr>
        <w:t>м требованиям, а Услуги должны быть оказаны в соответствии с действующим нормами, регламентирующим вопросы транспортировки</w:t>
      </w:r>
      <w:r w:rsidR="00420238" w:rsidRPr="00BF5AF9">
        <w:rPr>
          <w:rFonts w:ascii="Times New Roman" w:hAnsi="Times New Roman" w:cs="Times New Roman"/>
          <w:sz w:val="24"/>
          <w:szCs w:val="24"/>
        </w:rPr>
        <w:t xml:space="preserve"> и</w:t>
      </w:r>
      <w:r w:rsidR="00DD3B06" w:rsidRPr="00BF5AF9">
        <w:rPr>
          <w:rFonts w:ascii="Times New Roman" w:hAnsi="Times New Roman" w:cs="Times New Roman"/>
          <w:sz w:val="24"/>
          <w:szCs w:val="24"/>
        </w:rPr>
        <w:t xml:space="preserve"> утилизации </w:t>
      </w:r>
      <w:r w:rsidR="00420238" w:rsidRPr="00BF5AF9">
        <w:rPr>
          <w:rFonts w:ascii="Times New Roman" w:hAnsi="Times New Roman" w:cs="Times New Roman"/>
          <w:sz w:val="24"/>
          <w:szCs w:val="24"/>
        </w:rPr>
        <w:t>оборудования</w:t>
      </w:r>
      <w:r w:rsidR="00DD3B06" w:rsidRPr="00BF5AF9">
        <w:rPr>
          <w:rFonts w:ascii="Times New Roman" w:hAnsi="Times New Roman" w:cs="Times New Roman"/>
          <w:sz w:val="24"/>
          <w:szCs w:val="24"/>
        </w:rPr>
        <w:t>, утвержденным на данный вид услуг, иными, не противоречащими законодательству, стандартами, нормами и правилами.</w:t>
      </w:r>
    </w:p>
    <w:p w:rsidR="00DD3B06" w:rsidRPr="00BF5AF9" w:rsidRDefault="00DD3B06" w:rsidP="00DC367F">
      <w:pPr>
        <w:ind w:firstLine="360"/>
        <w:jc w:val="both"/>
        <w:rPr>
          <w:rFonts w:ascii="Times New Roman" w:hAnsi="Times New Roman" w:cs="Times New Roman"/>
          <w:sz w:val="24"/>
          <w:szCs w:val="24"/>
        </w:rPr>
      </w:pPr>
      <w:r w:rsidRPr="00BF5AF9">
        <w:rPr>
          <w:rFonts w:ascii="Times New Roman" w:hAnsi="Times New Roman" w:cs="Times New Roman"/>
          <w:sz w:val="24"/>
          <w:szCs w:val="24"/>
        </w:rPr>
        <w:t>1.4. Оказание Услуг осуществляется Исполнителем в соответствии с законодательством Российской Федерации, требованиями иных нормативных правовых актов, регулирующих порядок предоставления такого вида Услуг, устанавливающих требования к качеству такого вида Услуг, в соответствии с условиями Контракта.</w:t>
      </w:r>
    </w:p>
    <w:p w:rsidR="00DD3B06" w:rsidRPr="00BF5AF9" w:rsidRDefault="00DD3B06" w:rsidP="00DD3B06">
      <w:pPr>
        <w:ind w:firstLine="720"/>
        <w:jc w:val="both"/>
        <w:rPr>
          <w:rFonts w:ascii="Times New Roman" w:hAnsi="Times New Roman" w:cs="Times New Roman"/>
          <w:sz w:val="24"/>
          <w:szCs w:val="24"/>
        </w:rPr>
      </w:pPr>
    </w:p>
    <w:p w:rsidR="00DD3B06" w:rsidRPr="00BF5AF9" w:rsidRDefault="00420238" w:rsidP="00DD3B06">
      <w:pPr>
        <w:pStyle w:val="1"/>
        <w:spacing w:before="0" w:after="0"/>
        <w:ind w:left="360"/>
        <w:rPr>
          <w:rFonts w:ascii="Times New Roman" w:eastAsia="Calibri" w:hAnsi="Times New Roman"/>
          <w:color w:val="auto"/>
        </w:rPr>
      </w:pPr>
      <w:bookmarkStart w:id="1" w:name="sub_200"/>
      <w:r w:rsidRPr="00BF5AF9">
        <w:rPr>
          <w:rFonts w:ascii="Times New Roman" w:eastAsia="Calibri" w:hAnsi="Times New Roman"/>
          <w:color w:val="auto"/>
        </w:rPr>
        <w:t>2. Порядок,</w:t>
      </w:r>
      <w:r w:rsidR="00DD3B06" w:rsidRPr="00BF5AF9">
        <w:rPr>
          <w:rFonts w:ascii="Times New Roman" w:eastAsia="Calibri" w:hAnsi="Times New Roman"/>
          <w:color w:val="auto"/>
        </w:rPr>
        <w:t xml:space="preserve"> сроки </w:t>
      </w:r>
      <w:r w:rsidRPr="00BF5AF9">
        <w:rPr>
          <w:rFonts w:ascii="Times New Roman" w:eastAsia="Calibri" w:hAnsi="Times New Roman"/>
          <w:color w:val="auto"/>
        </w:rPr>
        <w:t xml:space="preserve">и место </w:t>
      </w:r>
      <w:r w:rsidR="00DD3B06" w:rsidRPr="00BF5AF9">
        <w:rPr>
          <w:rFonts w:ascii="Times New Roman" w:eastAsia="Calibri" w:hAnsi="Times New Roman"/>
          <w:color w:val="auto"/>
        </w:rPr>
        <w:t>оказания услуг</w:t>
      </w:r>
      <w:bookmarkEnd w:id="1"/>
    </w:p>
    <w:p w:rsidR="00771F01" w:rsidRPr="00AC39A0" w:rsidRDefault="00771F01" w:rsidP="00771F01">
      <w:pPr>
        <w:ind w:firstLine="567"/>
        <w:jc w:val="both"/>
        <w:rPr>
          <w:rFonts w:ascii="Times New Roman" w:hAnsi="Times New Roman" w:cs="Times New Roman"/>
          <w:sz w:val="24"/>
          <w:szCs w:val="24"/>
        </w:rPr>
      </w:pPr>
      <w:r w:rsidRPr="00BF5AF9">
        <w:rPr>
          <w:rFonts w:ascii="Times New Roman" w:hAnsi="Times New Roman" w:cs="Times New Roman"/>
          <w:sz w:val="24"/>
          <w:szCs w:val="24"/>
        </w:rPr>
        <w:t>2.1. Исполнитель оказывает Услуги в соответствии с Техническим заданием (Приложение №1</w:t>
      </w:r>
      <w:r w:rsidR="001025A9" w:rsidRPr="00BF5AF9">
        <w:rPr>
          <w:rFonts w:ascii="Times New Roman" w:hAnsi="Times New Roman" w:cs="Times New Roman"/>
          <w:sz w:val="24"/>
          <w:szCs w:val="24"/>
        </w:rPr>
        <w:t xml:space="preserve"> к Государственному контракту</w:t>
      </w:r>
      <w:r w:rsidRPr="00BF5AF9">
        <w:rPr>
          <w:rFonts w:ascii="Times New Roman" w:hAnsi="Times New Roman" w:cs="Times New Roman"/>
          <w:sz w:val="24"/>
          <w:szCs w:val="24"/>
        </w:rPr>
        <w:t>).</w:t>
      </w:r>
    </w:p>
    <w:p w:rsidR="0063349A" w:rsidRPr="00BF5AF9" w:rsidRDefault="00771F01" w:rsidP="0063349A">
      <w:pPr>
        <w:overflowPunct w:val="0"/>
        <w:ind w:firstLine="567"/>
        <w:jc w:val="both"/>
        <w:textAlignment w:val="baseline"/>
        <w:rPr>
          <w:rFonts w:ascii="Times New Roman" w:hAnsi="Times New Roman" w:cs="Times New Roman"/>
          <w:sz w:val="24"/>
          <w:szCs w:val="24"/>
        </w:rPr>
      </w:pPr>
      <w:r w:rsidRPr="00BF5AF9">
        <w:rPr>
          <w:rFonts w:ascii="Times New Roman" w:hAnsi="Times New Roman" w:cs="Times New Roman"/>
          <w:sz w:val="24"/>
          <w:szCs w:val="24"/>
        </w:rPr>
        <w:t>2</w:t>
      </w:r>
      <w:r w:rsidR="00124BB1" w:rsidRPr="00BF5AF9">
        <w:rPr>
          <w:rFonts w:ascii="Times New Roman" w:hAnsi="Times New Roman" w:cs="Times New Roman"/>
          <w:sz w:val="24"/>
          <w:szCs w:val="24"/>
        </w:rPr>
        <w:t>.</w:t>
      </w:r>
      <w:r w:rsidR="0089338F" w:rsidRPr="00BF5AF9">
        <w:rPr>
          <w:rFonts w:ascii="Times New Roman" w:hAnsi="Times New Roman" w:cs="Times New Roman"/>
          <w:sz w:val="24"/>
          <w:szCs w:val="24"/>
        </w:rPr>
        <w:t>2</w:t>
      </w:r>
      <w:r w:rsidR="00124BB1" w:rsidRPr="00BF5AF9">
        <w:rPr>
          <w:rFonts w:ascii="Times New Roman" w:hAnsi="Times New Roman" w:cs="Times New Roman"/>
          <w:sz w:val="24"/>
          <w:szCs w:val="24"/>
        </w:rPr>
        <w:t xml:space="preserve">. Место оказания услуг: </w:t>
      </w:r>
      <w:r w:rsidR="0063349A" w:rsidRPr="00BF5AF9">
        <w:rPr>
          <w:rFonts w:ascii="Times New Roman" w:hAnsi="Times New Roman" w:cs="Times New Roman"/>
          <w:sz w:val="24"/>
          <w:szCs w:val="24"/>
        </w:rPr>
        <w:t xml:space="preserve">оказание услуг по утилизации Имущества осуществляется на производственных объектах Исполнителя по адресу: _______________. Место вывоза списанного оборудования: 248002, г. Калуга, ул. </w:t>
      </w:r>
      <w:proofErr w:type="spellStart"/>
      <w:r w:rsidR="0063349A" w:rsidRPr="00BF5AF9">
        <w:rPr>
          <w:rFonts w:ascii="Times New Roman" w:hAnsi="Times New Roman" w:cs="Times New Roman"/>
          <w:sz w:val="24"/>
          <w:szCs w:val="24"/>
        </w:rPr>
        <w:t>Николо-Козинская</w:t>
      </w:r>
      <w:proofErr w:type="spellEnd"/>
      <w:r w:rsidR="0063349A" w:rsidRPr="00BF5AF9">
        <w:rPr>
          <w:rFonts w:ascii="Times New Roman" w:hAnsi="Times New Roman" w:cs="Times New Roman"/>
          <w:sz w:val="24"/>
          <w:szCs w:val="24"/>
        </w:rPr>
        <w:t>, 127.</w:t>
      </w:r>
    </w:p>
    <w:p w:rsidR="00DD3B06" w:rsidRPr="00BF5AF9" w:rsidRDefault="00DD3B06" w:rsidP="00DD3B06">
      <w:pPr>
        <w:ind w:firstLine="567"/>
        <w:jc w:val="both"/>
        <w:rPr>
          <w:rFonts w:ascii="Times New Roman" w:hAnsi="Times New Roman" w:cs="Times New Roman"/>
          <w:sz w:val="24"/>
          <w:szCs w:val="24"/>
        </w:rPr>
      </w:pPr>
      <w:r w:rsidRPr="00BF5AF9">
        <w:rPr>
          <w:rFonts w:ascii="Times New Roman" w:hAnsi="Times New Roman" w:cs="Times New Roman"/>
          <w:sz w:val="24"/>
          <w:szCs w:val="24"/>
        </w:rPr>
        <w:t>2.</w:t>
      </w:r>
      <w:r w:rsidR="0089338F" w:rsidRPr="00BF5AF9">
        <w:rPr>
          <w:rFonts w:ascii="Times New Roman" w:hAnsi="Times New Roman" w:cs="Times New Roman"/>
          <w:sz w:val="24"/>
          <w:szCs w:val="24"/>
        </w:rPr>
        <w:t>3</w:t>
      </w:r>
      <w:r w:rsidRPr="00BF5AF9">
        <w:rPr>
          <w:rFonts w:ascii="Times New Roman" w:hAnsi="Times New Roman" w:cs="Times New Roman"/>
          <w:sz w:val="24"/>
          <w:szCs w:val="24"/>
        </w:rPr>
        <w:t>. В случае отсутствия паспорта на какое-либо</w:t>
      </w:r>
      <w:r w:rsidR="0063349A" w:rsidRPr="00BF5AF9">
        <w:rPr>
          <w:rFonts w:ascii="Times New Roman" w:hAnsi="Times New Roman" w:cs="Times New Roman"/>
          <w:sz w:val="24"/>
          <w:szCs w:val="24"/>
        </w:rPr>
        <w:t xml:space="preserve"> оборудование</w:t>
      </w:r>
      <w:r w:rsidR="00771F01" w:rsidRPr="00BF5AF9">
        <w:rPr>
          <w:rFonts w:ascii="Times New Roman" w:hAnsi="Times New Roman" w:cs="Times New Roman"/>
          <w:sz w:val="24"/>
          <w:szCs w:val="24"/>
        </w:rPr>
        <w:t>,</w:t>
      </w:r>
      <w:r w:rsidRPr="00BF5AF9">
        <w:rPr>
          <w:rFonts w:ascii="Times New Roman" w:hAnsi="Times New Roman" w:cs="Times New Roman"/>
          <w:sz w:val="24"/>
          <w:szCs w:val="24"/>
        </w:rPr>
        <w:t xml:space="preserve"> Исполнитель производит соответствующие анализы для определения количества содержания драгоценных металлов в ломе.</w:t>
      </w:r>
    </w:p>
    <w:p w:rsidR="00FC0C75" w:rsidRPr="00BF5AF9" w:rsidRDefault="00FC0C75" w:rsidP="00FC0C75">
      <w:pPr>
        <w:ind w:firstLine="567"/>
        <w:jc w:val="both"/>
        <w:rPr>
          <w:rFonts w:ascii="Times New Roman" w:hAnsi="Times New Roman" w:cs="Times New Roman"/>
          <w:sz w:val="24"/>
          <w:szCs w:val="24"/>
        </w:rPr>
      </w:pPr>
      <w:r w:rsidRPr="00BF5AF9">
        <w:rPr>
          <w:rFonts w:ascii="Times New Roman" w:hAnsi="Times New Roman" w:cs="Times New Roman"/>
          <w:sz w:val="24"/>
          <w:szCs w:val="24"/>
        </w:rPr>
        <w:t>2.</w:t>
      </w:r>
      <w:r w:rsidR="0089338F" w:rsidRPr="00BF5AF9">
        <w:rPr>
          <w:rFonts w:ascii="Times New Roman" w:hAnsi="Times New Roman" w:cs="Times New Roman"/>
          <w:sz w:val="24"/>
          <w:szCs w:val="24"/>
        </w:rPr>
        <w:t>4</w:t>
      </w:r>
      <w:r w:rsidRPr="00BF5AF9">
        <w:rPr>
          <w:rFonts w:ascii="Times New Roman" w:hAnsi="Times New Roman" w:cs="Times New Roman"/>
          <w:sz w:val="24"/>
          <w:szCs w:val="24"/>
        </w:rPr>
        <w:t xml:space="preserve">. В течение </w:t>
      </w:r>
      <w:r w:rsidR="000E2BA7" w:rsidRPr="00BF5AF9">
        <w:rPr>
          <w:rFonts w:ascii="Times New Roman" w:hAnsi="Times New Roman" w:cs="Times New Roman"/>
          <w:sz w:val="24"/>
          <w:szCs w:val="24"/>
        </w:rPr>
        <w:t>30</w:t>
      </w:r>
      <w:r w:rsidR="00956678" w:rsidRPr="00BF5AF9">
        <w:rPr>
          <w:rFonts w:ascii="Times New Roman" w:hAnsi="Times New Roman" w:cs="Times New Roman"/>
          <w:sz w:val="24"/>
          <w:szCs w:val="24"/>
        </w:rPr>
        <w:t xml:space="preserve"> рабочих дней с </w:t>
      </w:r>
      <w:r w:rsidR="003A6760" w:rsidRPr="00BF5AF9">
        <w:rPr>
          <w:rFonts w:ascii="Times New Roman" w:hAnsi="Times New Roman" w:cs="Times New Roman"/>
          <w:sz w:val="24"/>
          <w:szCs w:val="24"/>
        </w:rPr>
        <w:t>момента вывоза</w:t>
      </w:r>
      <w:r w:rsidR="00956678" w:rsidRPr="00BF5AF9">
        <w:rPr>
          <w:rFonts w:ascii="Times New Roman" w:hAnsi="Times New Roman" w:cs="Times New Roman"/>
          <w:sz w:val="24"/>
          <w:szCs w:val="24"/>
        </w:rPr>
        <w:t xml:space="preserve"> имущества для утилизации</w:t>
      </w:r>
      <w:r w:rsidRPr="00BF5AF9">
        <w:rPr>
          <w:rFonts w:ascii="Times New Roman" w:hAnsi="Times New Roman" w:cs="Times New Roman"/>
          <w:sz w:val="24"/>
          <w:szCs w:val="24"/>
        </w:rPr>
        <w:t xml:space="preserve"> </w:t>
      </w:r>
      <w:r w:rsidRPr="00BF5AF9">
        <w:rPr>
          <w:rFonts w:ascii="Times New Roman" w:hAnsi="Times New Roman" w:cs="Times New Roman"/>
          <w:sz w:val="24"/>
          <w:szCs w:val="24"/>
        </w:rPr>
        <w:lastRenderedPageBreak/>
        <w:t xml:space="preserve">Исполнитель предоставляет </w:t>
      </w:r>
      <w:r w:rsidR="002966B2" w:rsidRPr="00BF5AF9">
        <w:rPr>
          <w:rFonts w:ascii="Times New Roman" w:hAnsi="Times New Roman" w:cs="Times New Roman"/>
          <w:sz w:val="24"/>
          <w:szCs w:val="24"/>
        </w:rPr>
        <w:t>Государственному з</w:t>
      </w:r>
      <w:r w:rsidRPr="00BF5AF9">
        <w:rPr>
          <w:rFonts w:ascii="Times New Roman" w:hAnsi="Times New Roman" w:cs="Times New Roman"/>
          <w:sz w:val="24"/>
          <w:szCs w:val="24"/>
        </w:rPr>
        <w:t>аказчику техническую документацию с указанием веса полученных полупродуктов, показателей содержания в них драгоценных металлов и иных необходимых характеристик, в соответствии с Расчетом (паспортом) за др</w:t>
      </w:r>
      <w:r w:rsidR="00D7640B" w:rsidRPr="00BF5AF9">
        <w:rPr>
          <w:rFonts w:ascii="Times New Roman" w:hAnsi="Times New Roman" w:cs="Times New Roman"/>
          <w:sz w:val="24"/>
          <w:szCs w:val="24"/>
        </w:rPr>
        <w:t>агоценные металлы (Приложение №</w:t>
      </w:r>
      <w:r w:rsidR="000E2BA7" w:rsidRPr="00BF5AF9">
        <w:rPr>
          <w:rFonts w:ascii="Times New Roman" w:hAnsi="Times New Roman" w:cs="Times New Roman"/>
          <w:sz w:val="24"/>
          <w:szCs w:val="24"/>
        </w:rPr>
        <w:t>6</w:t>
      </w:r>
      <w:r w:rsidR="001025A9" w:rsidRPr="00BF5AF9">
        <w:rPr>
          <w:rFonts w:ascii="Times New Roman" w:hAnsi="Times New Roman" w:cs="Times New Roman"/>
          <w:sz w:val="24"/>
          <w:szCs w:val="24"/>
        </w:rPr>
        <w:t xml:space="preserve"> к Государственному контракту</w:t>
      </w:r>
      <w:r w:rsidR="003A6760" w:rsidRPr="00BF5AF9">
        <w:rPr>
          <w:rFonts w:ascii="Times New Roman" w:hAnsi="Times New Roman" w:cs="Times New Roman"/>
          <w:sz w:val="24"/>
          <w:szCs w:val="24"/>
        </w:rPr>
        <w:t>), а</w:t>
      </w:r>
      <w:r w:rsidR="00164F73">
        <w:rPr>
          <w:rFonts w:ascii="Times New Roman" w:hAnsi="Times New Roman" w:cs="Times New Roman"/>
          <w:sz w:val="24"/>
          <w:szCs w:val="24"/>
        </w:rPr>
        <w:t xml:space="preserve"> </w:t>
      </w:r>
      <w:r w:rsidR="003A6760" w:rsidRPr="00BF5AF9">
        <w:rPr>
          <w:rFonts w:ascii="Times New Roman" w:hAnsi="Times New Roman" w:cs="Times New Roman"/>
          <w:sz w:val="24"/>
          <w:szCs w:val="24"/>
        </w:rPr>
        <w:t>также</w:t>
      </w:r>
      <w:r w:rsidR="000E2BA7" w:rsidRPr="00BF5AF9">
        <w:rPr>
          <w:rFonts w:ascii="Times New Roman" w:hAnsi="Times New Roman" w:cs="Times New Roman"/>
          <w:sz w:val="24"/>
          <w:szCs w:val="24"/>
        </w:rPr>
        <w:t xml:space="preserve"> п</w:t>
      </w:r>
      <w:r w:rsidR="000E2BA7" w:rsidRPr="00BF5AF9">
        <w:rPr>
          <w:rFonts w:ascii="Times New Roman" w:hAnsi="Times New Roman"/>
          <w:sz w:val="24"/>
          <w:szCs w:val="24"/>
        </w:rPr>
        <w:t>аспорт-расчет лома черных и цветных металлов</w:t>
      </w:r>
      <w:r w:rsidR="00164F73">
        <w:rPr>
          <w:rFonts w:ascii="Times New Roman" w:hAnsi="Times New Roman"/>
          <w:sz w:val="24"/>
          <w:szCs w:val="24"/>
        </w:rPr>
        <w:t xml:space="preserve"> </w:t>
      </w:r>
      <w:r w:rsidR="003A6760" w:rsidRPr="00BF5AF9">
        <w:rPr>
          <w:rFonts w:ascii="Times New Roman" w:hAnsi="Times New Roman" w:cs="Times New Roman"/>
          <w:sz w:val="24"/>
          <w:szCs w:val="24"/>
        </w:rPr>
        <w:t>(Приложение №2</w:t>
      </w:r>
      <w:r w:rsidR="001025A9" w:rsidRPr="00BF5AF9">
        <w:rPr>
          <w:rFonts w:ascii="Times New Roman" w:hAnsi="Times New Roman" w:cs="Times New Roman"/>
          <w:sz w:val="24"/>
          <w:szCs w:val="24"/>
        </w:rPr>
        <w:t xml:space="preserve"> к Государственному контракту</w:t>
      </w:r>
      <w:r w:rsidR="003A6760" w:rsidRPr="00BF5AF9">
        <w:rPr>
          <w:rFonts w:ascii="Times New Roman" w:hAnsi="Times New Roman" w:cs="Times New Roman"/>
          <w:sz w:val="24"/>
          <w:szCs w:val="24"/>
        </w:rPr>
        <w:t>)</w:t>
      </w:r>
      <w:r w:rsidR="000E2BA7" w:rsidRPr="00BF5AF9">
        <w:rPr>
          <w:rFonts w:ascii="Times New Roman" w:hAnsi="Times New Roman"/>
          <w:sz w:val="24"/>
          <w:szCs w:val="24"/>
        </w:rPr>
        <w:t xml:space="preserve"> на всю партию переданного по акту</w:t>
      </w:r>
      <w:r w:rsidR="00164F73">
        <w:rPr>
          <w:rFonts w:ascii="Times New Roman" w:hAnsi="Times New Roman"/>
          <w:sz w:val="24"/>
          <w:szCs w:val="24"/>
        </w:rPr>
        <w:t xml:space="preserve"> </w:t>
      </w:r>
      <w:r w:rsidR="005B2522">
        <w:rPr>
          <w:rFonts w:ascii="Times New Roman" w:hAnsi="Times New Roman"/>
          <w:sz w:val="24"/>
          <w:szCs w:val="24"/>
        </w:rPr>
        <w:t>приема-передачи И</w:t>
      </w:r>
      <w:r w:rsidR="003A6760" w:rsidRPr="00BF5AF9">
        <w:rPr>
          <w:rFonts w:ascii="Times New Roman" w:hAnsi="Times New Roman"/>
          <w:sz w:val="24"/>
          <w:szCs w:val="24"/>
        </w:rPr>
        <w:t>мущества</w:t>
      </w:r>
      <w:r w:rsidR="00BA0E5F" w:rsidRPr="00BF5AF9">
        <w:rPr>
          <w:rFonts w:ascii="Times New Roman" w:hAnsi="Times New Roman"/>
          <w:sz w:val="24"/>
          <w:szCs w:val="24"/>
        </w:rPr>
        <w:t>.</w:t>
      </w:r>
    </w:p>
    <w:p w:rsidR="00C8688C" w:rsidRPr="00BF5AF9" w:rsidRDefault="0089338F" w:rsidP="00FC0C75">
      <w:pPr>
        <w:ind w:firstLine="567"/>
        <w:jc w:val="both"/>
        <w:rPr>
          <w:rFonts w:ascii="Times New Roman" w:hAnsi="Times New Roman" w:cs="Times New Roman"/>
          <w:sz w:val="24"/>
          <w:szCs w:val="24"/>
        </w:rPr>
      </w:pPr>
      <w:r w:rsidRPr="00BF5AF9">
        <w:rPr>
          <w:rFonts w:ascii="Times New Roman" w:hAnsi="Times New Roman" w:cs="Times New Roman"/>
          <w:sz w:val="24"/>
          <w:szCs w:val="24"/>
        </w:rPr>
        <w:t>2.5</w:t>
      </w:r>
      <w:r w:rsidR="00C8688C" w:rsidRPr="00BF5AF9">
        <w:rPr>
          <w:rFonts w:ascii="Times New Roman" w:hAnsi="Times New Roman" w:cs="Times New Roman"/>
          <w:sz w:val="24"/>
          <w:szCs w:val="24"/>
        </w:rPr>
        <w:t xml:space="preserve">. В течение </w:t>
      </w:r>
      <w:r w:rsidR="00956678" w:rsidRPr="00BF5AF9">
        <w:rPr>
          <w:rFonts w:ascii="Times New Roman" w:hAnsi="Times New Roman" w:cs="Times New Roman"/>
          <w:sz w:val="24"/>
          <w:szCs w:val="24"/>
        </w:rPr>
        <w:t xml:space="preserve">5 рабочих </w:t>
      </w:r>
      <w:r w:rsidR="007A515B" w:rsidRPr="00BF5AF9">
        <w:rPr>
          <w:rFonts w:ascii="Times New Roman" w:hAnsi="Times New Roman" w:cs="Times New Roman"/>
          <w:sz w:val="24"/>
          <w:szCs w:val="24"/>
        </w:rPr>
        <w:t>дней с</w:t>
      </w:r>
      <w:r w:rsidR="003A6760" w:rsidRPr="00BF5AF9">
        <w:rPr>
          <w:rFonts w:ascii="Times New Roman" w:hAnsi="Times New Roman" w:cs="Times New Roman"/>
          <w:sz w:val="24"/>
          <w:szCs w:val="24"/>
        </w:rPr>
        <w:t xml:space="preserve"> момента </w:t>
      </w:r>
      <w:r w:rsidR="007A515B" w:rsidRPr="00BF5AF9">
        <w:rPr>
          <w:rFonts w:ascii="Times New Roman" w:hAnsi="Times New Roman" w:cs="Times New Roman"/>
          <w:sz w:val="24"/>
          <w:szCs w:val="24"/>
        </w:rPr>
        <w:t>получения паспорт</w:t>
      </w:r>
      <w:r w:rsidR="003A6760" w:rsidRPr="00BF5AF9">
        <w:rPr>
          <w:rFonts w:ascii="Times New Roman" w:hAnsi="Times New Roman"/>
          <w:sz w:val="24"/>
          <w:szCs w:val="24"/>
        </w:rPr>
        <w:t xml:space="preserve"> – расчета драгоценных металлов, </w:t>
      </w:r>
      <w:r w:rsidR="003A6760" w:rsidRPr="00BF5AF9">
        <w:rPr>
          <w:rFonts w:ascii="Times New Roman" w:hAnsi="Times New Roman" w:cs="Times New Roman"/>
          <w:sz w:val="24"/>
          <w:szCs w:val="24"/>
        </w:rPr>
        <w:t xml:space="preserve">а </w:t>
      </w:r>
      <w:r w:rsidR="007A515B" w:rsidRPr="00BF5AF9">
        <w:rPr>
          <w:rFonts w:ascii="Times New Roman" w:hAnsi="Times New Roman" w:cs="Times New Roman"/>
          <w:sz w:val="24"/>
          <w:szCs w:val="24"/>
        </w:rPr>
        <w:t>также</w:t>
      </w:r>
      <w:r w:rsidR="00164F73">
        <w:rPr>
          <w:rFonts w:ascii="Times New Roman" w:hAnsi="Times New Roman" w:cs="Times New Roman"/>
          <w:sz w:val="24"/>
          <w:szCs w:val="24"/>
        </w:rPr>
        <w:t xml:space="preserve"> </w:t>
      </w:r>
      <w:r w:rsidR="003A6760" w:rsidRPr="00BF5AF9">
        <w:rPr>
          <w:rFonts w:ascii="Times New Roman" w:hAnsi="Times New Roman" w:cs="Times New Roman"/>
          <w:sz w:val="24"/>
          <w:szCs w:val="24"/>
        </w:rPr>
        <w:t>п</w:t>
      </w:r>
      <w:r w:rsidR="003A6760" w:rsidRPr="00BF5AF9">
        <w:rPr>
          <w:rFonts w:ascii="Times New Roman" w:hAnsi="Times New Roman"/>
          <w:sz w:val="24"/>
          <w:szCs w:val="24"/>
        </w:rPr>
        <w:t>аспорт-расчета лома черных и цветных металлов от Исполнителя</w:t>
      </w:r>
      <w:r w:rsidR="00164F73">
        <w:rPr>
          <w:rFonts w:ascii="Times New Roman" w:hAnsi="Times New Roman"/>
          <w:sz w:val="24"/>
          <w:szCs w:val="24"/>
        </w:rPr>
        <w:t xml:space="preserve"> </w:t>
      </w:r>
      <w:r w:rsidR="002966B2" w:rsidRPr="00BF5AF9">
        <w:rPr>
          <w:rFonts w:ascii="Times New Roman" w:hAnsi="Times New Roman" w:cs="Times New Roman"/>
          <w:sz w:val="24"/>
          <w:szCs w:val="24"/>
        </w:rPr>
        <w:t>Государственный з</w:t>
      </w:r>
      <w:r w:rsidR="00C8688C" w:rsidRPr="00BF5AF9">
        <w:rPr>
          <w:rFonts w:ascii="Times New Roman" w:hAnsi="Times New Roman"/>
          <w:sz w:val="24"/>
          <w:szCs w:val="24"/>
        </w:rPr>
        <w:t>аказчик обязан согласовать, либо направить мотивированные возр</w:t>
      </w:r>
      <w:r w:rsidR="003A6760" w:rsidRPr="00BF5AF9">
        <w:rPr>
          <w:rFonts w:ascii="Times New Roman" w:hAnsi="Times New Roman"/>
          <w:sz w:val="24"/>
          <w:szCs w:val="24"/>
        </w:rPr>
        <w:t>ажения об отказе в согласовании.</w:t>
      </w:r>
    </w:p>
    <w:p w:rsidR="00DD3B06" w:rsidRPr="00BF5AF9" w:rsidRDefault="00DD3B06" w:rsidP="00DD3B06">
      <w:pPr>
        <w:ind w:firstLine="567"/>
        <w:jc w:val="both"/>
        <w:rPr>
          <w:rFonts w:ascii="Times New Roman" w:hAnsi="Times New Roman" w:cs="Times New Roman"/>
          <w:sz w:val="24"/>
          <w:szCs w:val="24"/>
        </w:rPr>
      </w:pPr>
      <w:r w:rsidRPr="00BF5AF9">
        <w:rPr>
          <w:rFonts w:ascii="Times New Roman" w:hAnsi="Times New Roman" w:cs="Times New Roman"/>
          <w:sz w:val="24"/>
          <w:szCs w:val="24"/>
        </w:rPr>
        <w:t>2.</w:t>
      </w:r>
      <w:r w:rsidR="0089338F" w:rsidRPr="00BF5AF9">
        <w:rPr>
          <w:rFonts w:ascii="Times New Roman" w:hAnsi="Times New Roman" w:cs="Times New Roman"/>
          <w:sz w:val="24"/>
          <w:szCs w:val="24"/>
        </w:rPr>
        <w:t>6</w:t>
      </w:r>
      <w:r w:rsidRPr="00BF5AF9">
        <w:rPr>
          <w:rFonts w:ascii="Times New Roman" w:hAnsi="Times New Roman" w:cs="Times New Roman"/>
          <w:sz w:val="24"/>
          <w:szCs w:val="24"/>
        </w:rPr>
        <w:t xml:space="preserve">. Исполнитель производит утилизацию, обращение и размещение </w:t>
      </w:r>
      <w:proofErr w:type="gramStart"/>
      <w:r w:rsidR="007A515B" w:rsidRPr="00BF5AF9">
        <w:rPr>
          <w:rFonts w:ascii="Times New Roman" w:hAnsi="Times New Roman" w:cs="Times New Roman"/>
          <w:sz w:val="24"/>
          <w:szCs w:val="24"/>
        </w:rPr>
        <w:t xml:space="preserve">отходов,  </w:t>
      </w:r>
      <w:r w:rsidRPr="00BF5AF9">
        <w:rPr>
          <w:rFonts w:ascii="Times New Roman" w:hAnsi="Times New Roman" w:cs="Times New Roman"/>
          <w:sz w:val="24"/>
          <w:szCs w:val="24"/>
        </w:rPr>
        <w:t xml:space="preserve"> </w:t>
      </w:r>
      <w:proofErr w:type="gramEnd"/>
      <w:r w:rsidRPr="00BF5AF9">
        <w:rPr>
          <w:rFonts w:ascii="Times New Roman" w:hAnsi="Times New Roman" w:cs="Times New Roman"/>
          <w:sz w:val="24"/>
          <w:szCs w:val="24"/>
        </w:rPr>
        <w:t xml:space="preserve">                           не содержащих драгоценные металлы, образовавшихся в процессе переработки                                        в соответствии с правилами, утвержденными действующим законодательством РФ.</w:t>
      </w:r>
    </w:p>
    <w:p w:rsidR="00BA0E5F" w:rsidRPr="00BF5AF9" w:rsidRDefault="00BA0E5F" w:rsidP="00BA0E5F">
      <w:pPr>
        <w:ind w:firstLine="567"/>
        <w:jc w:val="both"/>
        <w:rPr>
          <w:rFonts w:ascii="Times New Roman" w:hAnsi="Times New Roman" w:cs="Times New Roman"/>
          <w:sz w:val="24"/>
          <w:szCs w:val="24"/>
        </w:rPr>
      </w:pPr>
      <w:r w:rsidRPr="00BF5AF9">
        <w:rPr>
          <w:rFonts w:ascii="Times New Roman" w:hAnsi="Times New Roman" w:cs="Times New Roman"/>
          <w:sz w:val="24"/>
          <w:szCs w:val="24"/>
        </w:rPr>
        <w:t xml:space="preserve">2.7 Исполнитель производит утилизацию, обращение и размещение </w:t>
      </w:r>
      <w:proofErr w:type="gramStart"/>
      <w:r w:rsidRPr="00BF5AF9">
        <w:rPr>
          <w:rFonts w:ascii="Times New Roman" w:hAnsi="Times New Roman" w:cs="Times New Roman"/>
          <w:sz w:val="24"/>
          <w:szCs w:val="24"/>
        </w:rPr>
        <w:t xml:space="preserve">отходов,   </w:t>
      </w:r>
      <w:proofErr w:type="gramEnd"/>
      <w:r w:rsidRPr="00BF5AF9">
        <w:rPr>
          <w:rFonts w:ascii="Times New Roman" w:hAnsi="Times New Roman" w:cs="Times New Roman"/>
          <w:sz w:val="24"/>
          <w:szCs w:val="24"/>
        </w:rPr>
        <w:t xml:space="preserve">                            содержащих драгоценные металлы, образовавшихся в процессе переработки                                        в соответствии с правилами, утвержденными действующим законодательством РФ.</w:t>
      </w:r>
    </w:p>
    <w:p w:rsidR="00BA0E5F" w:rsidRPr="00BF5AF9" w:rsidRDefault="00BA0E5F" w:rsidP="00DD3B06">
      <w:pPr>
        <w:ind w:firstLine="567"/>
        <w:jc w:val="both"/>
        <w:rPr>
          <w:rFonts w:ascii="Times New Roman" w:hAnsi="Times New Roman" w:cs="Times New Roman"/>
          <w:sz w:val="24"/>
          <w:szCs w:val="24"/>
        </w:rPr>
      </w:pPr>
      <w:r w:rsidRPr="00BF5AF9">
        <w:rPr>
          <w:rFonts w:ascii="Times New Roman" w:hAnsi="Times New Roman" w:cs="Times New Roman"/>
          <w:sz w:val="24"/>
          <w:szCs w:val="24"/>
        </w:rPr>
        <w:t>2.8 После выполненных обязате</w:t>
      </w:r>
      <w:r w:rsidR="007A515B" w:rsidRPr="00BF5AF9">
        <w:rPr>
          <w:rFonts w:ascii="Times New Roman" w:hAnsi="Times New Roman" w:cs="Times New Roman"/>
          <w:sz w:val="24"/>
          <w:szCs w:val="24"/>
        </w:rPr>
        <w:t>льств</w:t>
      </w:r>
      <w:r w:rsidR="005B2522">
        <w:rPr>
          <w:rFonts w:ascii="Times New Roman" w:hAnsi="Times New Roman" w:cs="Times New Roman"/>
          <w:sz w:val="24"/>
          <w:szCs w:val="24"/>
        </w:rPr>
        <w:t>,</w:t>
      </w:r>
      <w:r w:rsidR="007A515B" w:rsidRPr="00BF5AF9">
        <w:rPr>
          <w:rFonts w:ascii="Times New Roman" w:hAnsi="Times New Roman" w:cs="Times New Roman"/>
          <w:sz w:val="24"/>
          <w:szCs w:val="24"/>
        </w:rPr>
        <w:t xml:space="preserve"> предусмотренн</w:t>
      </w:r>
      <w:r w:rsidR="005B2522">
        <w:rPr>
          <w:rFonts w:ascii="Times New Roman" w:hAnsi="Times New Roman" w:cs="Times New Roman"/>
          <w:sz w:val="24"/>
          <w:szCs w:val="24"/>
        </w:rPr>
        <w:t>ых</w:t>
      </w:r>
      <w:r w:rsidR="007A515B" w:rsidRPr="00BF5AF9">
        <w:rPr>
          <w:rFonts w:ascii="Times New Roman" w:hAnsi="Times New Roman" w:cs="Times New Roman"/>
          <w:sz w:val="24"/>
          <w:szCs w:val="24"/>
        </w:rPr>
        <w:t xml:space="preserve"> в п. 2.6 и</w:t>
      </w:r>
      <w:r w:rsidRPr="00BF5AF9">
        <w:rPr>
          <w:rFonts w:ascii="Times New Roman" w:hAnsi="Times New Roman" w:cs="Times New Roman"/>
          <w:sz w:val="24"/>
          <w:szCs w:val="24"/>
        </w:rPr>
        <w:t xml:space="preserve"> 2</w:t>
      </w:r>
      <w:r w:rsidR="007A515B" w:rsidRPr="00BF5AF9">
        <w:rPr>
          <w:rFonts w:ascii="Times New Roman" w:hAnsi="Times New Roman" w:cs="Times New Roman"/>
          <w:sz w:val="24"/>
          <w:szCs w:val="24"/>
        </w:rPr>
        <w:t>.7</w:t>
      </w:r>
      <w:r w:rsidRPr="00BF5AF9">
        <w:rPr>
          <w:rFonts w:ascii="Times New Roman" w:hAnsi="Times New Roman" w:cs="Times New Roman"/>
          <w:sz w:val="24"/>
          <w:szCs w:val="24"/>
        </w:rPr>
        <w:t xml:space="preserve"> Государственного контракта, Исполнитель перечисляет в федеральный бюджет денежные средства, и направляет Государственному заказчику акт оказанных услуг, выполненный по форме (Приложение № 5</w:t>
      </w:r>
      <w:r w:rsidR="001025A9" w:rsidRPr="00BF5AF9">
        <w:rPr>
          <w:rFonts w:ascii="Times New Roman" w:hAnsi="Times New Roman" w:cs="Times New Roman"/>
          <w:sz w:val="24"/>
          <w:szCs w:val="24"/>
        </w:rPr>
        <w:t xml:space="preserve"> к Государственному контракту</w:t>
      </w:r>
      <w:r w:rsidRPr="00BF5AF9">
        <w:rPr>
          <w:rFonts w:ascii="Times New Roman" w:hAnsi="Times New Roman" w:cs="Times New Roman"/>
          <w:sz w:val="24"/>
          <w:szCs w:val="24"/>
        </w:rPr>
        <w:t>) с копия</w:t>
      </w:r>
      <w:r w:rsidR="007A515B" w:rsidRPr="00BF5AF9">
        <w:rPr>
          <w:rFonts w:ascii="Times New Roman" w:hAnsi="Times New Roman" w:cs="Times New Roman"/>
          <w:sz w:val="24"/>
          <w:szCs w:val="24"/>
        </w:rPr>
        <w:t>ми</w:t>
      </w:r>
      <w:r w:rsidR="005B2522">
        <w:rPr>
          <w:rFonts w:ascii="Times New Roman" w:hAnsi="Times New Roman" w:cs="Times New Roman"/>
          <w:sz w:val="24"/>
          <w:szCs w:val="24"/>
        </w:rPr>
        <w:t xml:space="preserve"> документов</w:t>
      </w:r>
      <w:r w:rsidR="007A515B" w:rsidRPr="00BF5AF9">
        <w:rPr>
          <w:rFonts w:ascii="Times New Roman" w:hAnsi="Times New Roman" w:cs="Times New Roman"/>
          <w:sz w:val="24"/>
          <w:szCs w:val="24"/>
        </w:rPr>
        <w:t>, подтверждающими перечисление</w:t>
      </w:r>
      <w:r w:rsidRPr="00BF5AF9">
        <w:rPr>
          <w:rFonts w:ascii="Times New Roman" w:hAnsi="Times New Roman" w:cs="Times New Roman"/>
          <w:sz w:val="24"/>
          <w:szCs w:val="24"/>
        </w:rPr>
        <w:t xml:space="preserve"> денежных средств. </w:t>
      </w:r>
    </w:p>
    <w:p w:rsidR="00DD3B06" w:rsidRPr="00BF5AF9" w:rsidRDefault="00DD3B06" w:rsidP="00DD3B06">
      <w:pPr>
        <w:ind w:firstLine="567"/>
        <w:jc w:val="both"/>
        <w:rPr>
          <w:rFonts w:ascii="Times New Roman" w:hAnsi="Times New Roman" w:cs="Times New Roman"/>
          <w:sz w:val="24"/>
          <w:szCs w:val="24"/>
        </w:rPr>
      </w:pPr>
      <w:r w:rsidRPr="00BF5AF9">
        <w:rPr>
          <w:rFonts w:ascii="Times New Roman" w:hAnsi="Times New Roman" w:cs="Times New Roman"/>
          <w:sz w:val="24"/>
          <w:szCs w:val="24"/>
        </w:rPr>
        <w:t>2.</w:t>
      </w:r>
      <w:r w:rsidR="005B2522">
        <w:rPr>
          <w:rFonts w:ascii="Times New Roman" w:hAnsi="Times New Roman" w:cs="Times New Roman"/>
          <w:sz w:val="24"/>
          <w:szCs w:val="24"/>
        </w:rPr>
        <w:t>9</w:t>
      </w:r>
      <w:r w:rsidRPr="00BF5AF9">
        <w:rPr>
          <w:rFonts w:ascii="Times New Roman" w:hAnsi="Times New Roman" w:cs="Times New Roman"/>
          <w:sz w:val="24"/>
          <w:szCs w:val="24"/>
        </w:rPr>
        <w:t>. Услуги считаются оказанными после подписания</w:t>
      </w:r>
      <w:r w:rsidR="002966B2" w:rsidRPr="00BF5AF9">
        <w:rPr>
          <w:rFonts w:ascii="Times New Roman" w:hAnsi="Times New Roman" w:cs="Times New Roman"/>
          <w:sz w:val="24"/>
          <w:szCs w:val="24"/>
        </w:rPr>
        <w:t xml:space="preserve"> Государственным</w:t>
      </w:r>
      <w:r w:rsidR="00164F73">
        <w:rPr>
          <w:rFonts w:ascii="Times New Roman" w:hAnsi="Times New Roman" w:cs="Times New Roman"/>
          <w:sz w:val="24"/>
          <w:szCs w:val="24"/>
        </w:rPr>
        <w:t xml:space="preserve"> </w:t>
      </w:r>
      <w:r w:rsidR="002966B2" w:rsidRPr="00BF5AF9">
        <w:rPr>
          <w:rFonts w:ascii="Times New Roman" w:hAnsi="Times New Roman" w:cs="Times New Roman"/>
          <w:sz w:val="24"/>
          <w:szCs w:val="24"/>
        </w:rPr>
        <w:t>з</w:t>
      </w:r>
      <w:r w:rsidRPr="00BF5AF9">
        <w:rPr>
          <w:rFonts w:ascii="Times New Roman" w:hAnsi="Times New Roman" w:cs="Times New Roman"/>
          <w:sz w:val="24"/>
          <w:szCs w:val="24"/>
        </w:rPr>
        <w:t xml:space="preserve">аказчиком, акта </w:t>
      </w:r>
      <w:r w:rsidR="007A515B" w:rsidRPr="00BF5AF9">
        <w:rPr>
          <w:rFonts w:ascii="Times New Roman" w:hAnsi="Times New Roman" w:cs="Times New Roman"/>
          <w:sz w:val="24"/>
          <w:szCs w:val="24"/>
        </w:rPr>
        <w:t xml:space="preserve">приемки </w:t>
      </w:r>
      <w:r w:rsidRPr="00BF5AF9">
        <w:rPr>
          <w:rFonts w:ascii="Times New Roman" w:hAnsi="Times New Roman" w:cs="Times New Roman"/>
          <w:sz w:val="24"/>
          <w:szCs w:val="24"/>
        </w:rPr>
        <w:t xml:space="preserve">оказанных услуг (Приложение № </w:t>
      </w:r>
      <w:r w:rsidR="00A34749" w:rsidRPr="00BF5AF9">
        <w:rPr>
          <w:rFonts w:ascii="Times New Roman" w:hAnsi="Times New Roman" w:cs="Times New Roman"/>
          <w:sz w:val="24"/>
          <w:szCs w:val="24"/>
        </w:rPr>
        <w:t>5</w:t>
      </w:r>
      <w:r w:rsidR="001025A9" w:rsidRPr="00BF5AF9">
        <w:rPr>
          <w:rFonts w:ascii="Times New Roman" w:hAnsi="Times New Roman" w:cs="Times New Roman"/>
          <w:sz w:val="24"/>
          <w:szCs w:val="24"/>
        </w:rPr>
        <w:t xml:space="preserve"> к Государственному контракту</w:t>
      </w:r>
      <w:r w:rsidRPr="00BF5AF9">
        <w:rPr>
          <w:rFonts w:ascii="Times New Roman" w:hAnsi="Times New Roman" w:cs="Times New Roman"/>
          <w:sz w:val="24"/>
          <w:szCs w:val="24"/>
        </w:rPr>
        <w:t xml:space="preserve">). </w:t>
      </w:r>
      <w:r w:rsidR="00771F01" w:rsidRPr="00BF5AF9">
        <w:rPr>
          <w:rFonts w:ascii="Times New Roman" w:hAnsi="Times New Roman" w:cs="Times New Roman"/>
          <w:sz w:val="24"/>
          <w:szCs w:val="24"/>
        </w:rPr>
        <w:t>Акт</w:t>
      </w:r>
      <w:r w:rsidR="005B2522">
        <w:rPr>
          <w:rFonts w:ascii="Times New Roman" w:hAnsi="Times New Roman" w:cs="Times New Roman"/>
          <w:sz w:val="24"/>
          <w:szCs w:val="24"/>
        </w:rPr>
        <w:t xml:space="preserve"> приемки</w:t>
      </w:r>
      <w:r w:rsidR="00771F01" w:rsidRPr="00BF5AF9">
        <w:rPr>
          <w:rFonts w:ascii="Times New Roman" w:hAnsi="Times New Roman" w:cs="Times New Roman"/>
          <w:sz w:val="24"/>
          <w:szCs w:val="24"/>
        </w:rPr>
        <w:t xml:space="preserve"> оказанных услуг не может быть </w:t>
      </w:r>
      <w:r w:rsidR="007A515B" w:rsidRPr="00BF5AF9">
        <w:rPr>
          <w:rFonts w:ascii="Times New Roman" w:hAnsi="Times New Roman" w:cs="Times New Roman"/>
          <w:sz w:val="24"/>
          <w:szCs w:val="24"/>
        </w:rPr>
        <w:t>подписан Государственным</w:t>
      </w:r>
      <w:r w:rsidR="002966B2" w:rsidRPr="00BF5AF9">
        <w:rPr>
          <w:rFonts w:ascii="Times New Roman" w:hAnsi="Times New Roman" w:cs="Times New Roman"/>
          <w:sz w:val="24"/>
          <w:szCs w:val="24"/>
        </w:rPr>
        <w:t xml:space="preserve"> з</w:t>
      </w:r>
      <w:r w:rsidR="00771F01" w:rsidRPr="00BF5AF9">
        <w:rPr>
          <w:rFonts w:ascii="Times New Roman" w:hAnsi="Times New Roman" w:cs="Times New Roman"/>
          <w:sz w:val="24"/>
          <w:szCs w:val="24"/>
        </w:rPr>
        <w:t>аказчиком ранее даты перечисления денежных средств Исполнителем в федеральный бюджет денежных средств, вырученных от реализации лома черных, цветных и драгоценных металлов.</w:t>
      </w:r>
    </w:p>
    <w:p w:rsidR="00DD3B06" w:rsidRPr="00BF5AF9" w:rsidRDefault="00DD3B06" w:rsidP="00DD3B06">
      <w:pPr>
        <w:pStyle w:val="1"/>
        <w:spacing w:before="0" w:after="0"/>
        <w:ind w:left="360"/>
        <w:rPr>
          <w:rFonts w:ascii="Times New Roman" w:eastAsia="Calibri" w:hAnsi="Times New Roman"/>
          <w:color w:val="auto"/>
        </w:rPr>
      </w:pPr>
      <w:bookmarkStart w:id="2" w:name="sub_300"/>
    </w:p>
    <w:p w:rsidR="00DD3B06" w:rsidRPr="00BF5AF9" w:rsidRDefault="00DD3B06" w:rsidP="00DD3B06">
      <w:pPr>
        <w:pStyle w:val="1"/>
        <w:spacing w:before="0" w:after="0"/>
        <w:ind w:left="360"/>
        <w:rPr>
          <w:rFonts w:ascii="Times New Roman" w:eastAsia="Calibri" w:hAnsi="Times New Roman"/>
          <w:color w:val="auto"/>
        </w:rPr>
      </w:pPr>
      <w:r w:rsidRPr="00BF5AF9">
        <w:rPr>
          <w:rFonts w:ascii="Times New Roman" w:eastAsia="Calibri" w:hAnsi="Times New Roman"/>
          <w:color w:val="auto"/>
        </w:rPr>
        <w:t>3. Стоимость оказания услуг и порядок расчетов</w:t>
      </w:r>
      <w:bookmarkEnd w:id="2"/>
    </w:p>
    <w:p w:rsidR="001025A9" w:rsidRPr="00BF5AF9" w:rsidRDefault="00DD3B06" w:rsidP="00A34749">
      <w:pPr>
        <w:ind w:firstLine="567"/>
        <w:jc w:val="both"/>
        <w:rPr>
          <w:rFonts w:ascii="Times New Roman" w:hAnsi="Times New Roman" w:cs="Times New Roman"/>
          <w:bCs/>
          <w:sz w:val="24"/>
          <w:szCs w:val="24"/>
        </w:rPr>
      </w:pPr>
      <w:r w:rsidRPr="00BF5AF9">
        <w:rPr>
          <w:rFonts w:ascii="Times New Roman" w:hAnsi="Times New Roman" w:cs="Times New Roman"/>
          <w:sz w:val="24"/>
          <w:szCs w:val="24"/>
        </w:rPr>
        <w:t>3.1.</w:t>
      </w:r>
      <w:r w:rsidR="00164F73">
        <w:rPr>
          <w:rFonts w:ascii="Times New Roman" w:hAnsi="Times New Roman" w:cs="Times New Roman"/>
          <w:sz w:val="24"/>
          <w:szCs w:val="24"/>
        </w:rPr>
        <w:t xml:space="preserve"> </w:t>
      </w:r>
      <w:r w:rsidR="001025A9" w:rsidRPr="00BF5AF9">
        <w:rPr>
          <w:rFonts w:ascii="Times New Roman" w:hAnsi="Times New Roman" w:cs="Times New Roman"/>
          <w:bCs/>
          <w:sz w:val="24"/>
          <w:szCs w:val="24"/>
        </w:rPr>
        <w:t>Цена Контракта составляет _____________ (___________________) рублей _____ копеек</w:t>
      </w:r>
      <w:r w:rsidR="00164F73">
        <w:rPr>
          <w:rFonts w:ascii="Times New Roman" w:hAnsi="Times New Roman" w:cs="Times New Roman"/>
          <w:bCs/>
          <w:sz w:val="24"/>
          <w:szCs w:val="24"/>
        </w:rPr>
        <w:t xml:space="preserve"> </w:t>
      </w:r>
      <w:r w:rsidR="001025A9" w:rsidRPr="00BF5AF9">
        <w:rPr>
          <w:rFonts w:ascii="Times New Roman" w:hAnsi="Times New Roman" w:cs="Times New Roman"/>
          <w:bCs/>
          <w:sz w:val="24"/>
          <w:szCs w:val="24"/>
        </w:rPr>
        <w:t xml:space="preserve">в том числе НДС/ НДС не облагается. </w:t>
      </w:r>
    </w:p>
    <w:p w:rsidR="00DD3B06" w:rsidRPr="00BF5AF9" w:rsidRDefault="001025A9" w:rsidP="00A34749">
      <w:pPr>
        <w:ind w:firstLine="567"/>
        <w:jc w:val="both"/>
        <w:rPr>
          <w:rFonts w:ascii="Times New Roman" w:hAnsi="Times New Roman" w:cs="Times New Roman"/>
          <w:sz w:val="24"/>
          <w:szCs w:val="24"/>
        </w:rPr>
      </w:pPr>
      <w:r w:rsidRPr="00BF5AF9">
        <w:rPr>
          <w:rFonts w:ascii="Times New Roman" w:hAnsi="Times New Roman" w:cs="Times New Roman"/>
          <w:bCs/>
          <w:sz w:val="24"/>
          <w:szCs w:val="24"/>
        </w:rPr>
        <w:t>3.2. Цена контракта в</w:t>
      </w:r>
      <w:r w:rsidR="00A34749" w:rsidRPr="00BF5AF9">
        <w:rPr>
          <w:rFonts w:ascii="Times New Roman" w:hAnsi="Times New Roman" w:cs="Times New Roman"/>
          <w:sz w:val="24"/>
          <w:szCs w:val="24"/>
        </w:rPr>
        <w:t xml:space="preserve">ключает в себя стоимость услуг, </w:t>
      </w:r>
      <w:r w:rsidRPr="00BF5AF9">
        <w:rPr>
          <w:rFonts w:ascii="Times New Roman" w:hAnsi="Times New Roman" w:cs="Times New Roman"/>
          <w:sz w:val="24"/>
          <w:szCs w:val="24"/>
        </w:rPr>
        <w:t xml:space="preserve">транспортные и </w:t>
      </w:r>
      <w:r w:rsidR="00A34749" w:rsidRPr="00BF5AF9">
        <w:rPr>
          <w:rFonts w:ascii="Times New Roman" w:hAnsi="Times New Roman" w:cs="Times New Roman"/>
          <w:sz w:val="24"/>
          <w:szCs w:val="24"/>
        </w:rPr>
        <w:t xml:space="preserve">погрузочно-разгрузочные расходы, расходы на перевозку, сборы, </w:t>
      </w:r>
      <w:r w:rsidRPr="00BF5AF9">
        <w:rPr>
          <w:rFonts w:ascii="Times New Roman" w:hAnsi="Times New Roman" w:cs="Times New Roman"/>
          <w:sz w:val="24"/>
          <w:szCs w:val="24"/>
        </w:rPr>
        <w:t xml:space="preserve">другие обязательные платежи, </w:t>
      </w:r>
      <w:r w:rsidR="00A34749" w:rsidRPr="00BF5AF9">
        <w:rPr>
          <w:rFonts w:ascii="Times New Roman" w:hAnsi="Times New Roman" w:cs="Times New Roman"/>
          <w:sz w:val="24"/>
          <w:szCs w:val="24"/>
        </w:rPr>
        <w:t>уст</w:t>
      </w:r>
      <w:r w:rsidRPr="00BF5AF9">
        <w:rPr>
          <w:rFonts w:ascii="Times New Roman" w:hAnsi="Times New Roman" w:cs="Times New Roman"/>
          <w:sz w:val="24"/>
          <w:szCs w:val="24"/>
        </w:rPr>
        <w:t>ановленные</w:t>
      </w:r>
      <w:r w:rsidR="00A34749" w:rsidRPr="00BF5AF9">
        <w:rPr>
          <w:rFonts w:ascii="Times New Roman" w:hAnsi="Times New Roman" w:cs="Times New Roman"/>
          <w:sz w:val="24"/>
          <w:szCs w:val="24"/>
        </w:rPr>
        <w:t xml:space="preserve"> законодательством Российской Федерации.</w:t>
      </w:r>
    </w:p>
    <w:p w:rsidR="00DD3B06" w:rsidRPr="00BF5AF9" w:rsidRDefault="001025A9" w:rsidP="00DD3B06">
      <w:pPr>
        <w:tabs>
          <w:tab w:val="right" w:pos="993"/>
        </w:tabs>
        <w:spacing w:line="228" w:lineRule="auto"/>
        <w:ind w:firstLine="567"/>
        <w:jc w:val="both"/>
        <w:rPr>
          <w:rFonts w:ascii="Times New Roman" w:hAnsi="Times New Roman" w:cs="Times New Roman"/>
          <w:sz w:val="24"/>
          <w:szCs w:val="24"/>
        </w:rPr>
      </w:pPr>
      <w:r w:rsidRPr="00BF5AF9">
        <w:rPr>
          <w:rFonts w:ascii="Times New Roman" w:hAnsi="Times New Roman" w:cs="Times New Roman"/>
          <w:sz w:val="24"/>
          <w:szCs w:val="24"/>
        </w:rPr>
        <w:t>3.3</w:t>
      </w:r>
      <w:r w:rsidR="00DD3B06" w:rsidRPr="00BF5AF9">
        <w:rPr>
          <w:rFonts w:ascii="Times New Roman" w:hAnsi="Times New Roman" w:cs="Times New Roman"/>
          <w:sz w:val="24"/>
          <w:szCs w:val="24"/>
        </w:rPr>
        <w:t xml:space="preserve">. Цена Контракта является твердой, определяется на весь срок исполнения Контракта и может изменяться только в случаях, в порядке и на условиях, которые установлены законодательством Российской Федерации о контрактной системе в сфере закупок и </w:t>
      </w:r>
      <w:proofErr w:type="gramStart"/>
      <w:r w:rsidR="00DD3B06" w:rsidRPr="00BF5AF9">
        <w:rPr>
          <w:rFonts w:ascii="Times New Roman" w:hAnsi="Times New Roman" w:cs="Times New Roman"/>
          <w:sz w:val="24"/>
          <w:szCs w:val="24"/>
        </w:rPr>
        <w:t>настоящим  Контрактом</w:t>
      </w:r>
      <w:proofErr w:type="gramEnd"/>
      <w:r w:rsidR="00DD3B06" w:rsidRPr="00BF5AF9">
        <w:rPr>
          <w:rFonts w:ascii="Times New Roman" w:hAnsi="Times New Roman" w:cs="Times New Roman"/>
          <w:sz w:val="24"/>
          <w:szCs w:val="24"/>
        </w:rPr>
        <w:t>.</w:t>
      </w:r>
    </w:p>
    <w:p w:rsidR="00DD3B06" w:rsidRPr="00BF5AF9" w:rsidRDefault="001025A9" w:rsidP="00C60317">
      <w:pPr>
        <w:pStyle w:val="12"/>
        <w:spacing w:line="228" w:lineRule="auto"/>
        <w:ind w:firstLine="567"/>
        <w:rPr>
          <w:b/>
          <w:noProof/>
          <w:szCs w:val="24"/>
        </w:rPr>
      </w:pPr>
      <w:r w:rsidRPr="00BF5AF9">
        <w:rPr>
          <w:szCs w:val="24"/>
        </w:rPr>
        <w:t>3.4</w:t>
      </w:r>
      <w:r w:rsidR="00DD3B06" w:rsidRPr="00BF5AF9">
        <w:rPr>
          <w:szCs w:val="24"/>
        </w:rPr>
        <w:t xml:space="preserve">. </w:t>
      </w:r>
      <w:r w:rsidR="00DD3B06" w:rsidRPr="00BF5AF9">
        <w:rPr>
          <w:noProof/>
          <w:szCs w:val="24"/>
        </w:rPr>
        <w:t>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из федера</w:t>
      </w:r>
      <w:r w:rsidR="002077EA" w:rsidRPr="00BF5AF9">
        <w:rPr>
          <w:noProof/>
          <w:szCs w:val="24"/>
        </w:rPr>
        <w:t>льного бюджета по КБК 320030542406</w:t>
      </w:r>
      <w:r w:rsidR="001D4970">
        <w:rPr>
          <w:noProof/>
          <w:szCs w:val="24"/>
        </w:rPr>
        <w:t>90049</w:t>
      </w:r>
      <w:bookmarkStart w:id="3" w:name="_GoBack"/>
      <w:bookmarkEnd w:id="3"/>
      <w:r w:rsidR="00DD3B06" w:rsidRPr="00BF5AF9">
        <w:rPr>
          <w:noProof/>
          <w:szCs w:val="24"/>
        </w:rPr>
        <w:t>244 денежных средств на расчетный счет Исполнителя, в  течение 10</w:t>
      </w:r>
      <w:r w:rsidR="002077EA" w:rsidRPr="00BF5AF9">
        <w:rPr>
          <w:noProof/>
          <w:szCs w:val="24"/>
        </w:rPr>
        <w:t xml:space="preserve">    (</w:t>
      </w:r>
      <w:r w:rsidR="00DD3B06" w:rsidRPr="00BF5AF9">
        <w:rPr>
          <w:noProof/>
          <w:szCs w:val="24"/>
        </w:rPr>
        <w:t>десяти) рабочих дней со дня  подписания  Государственным з</w:t>
      </w:r>
      <w:r w:rsidR="004A125D" w:rsidRPr="00BF5AF9">
        <w:rPr>
          <w:noProof/>
          <w:szCs w:val="24"/>
        </w:rPr>
        <w:t>аказчиком документа о приемке (</w:t>
      </w:r>
      <w:r w:rsidR="00DD3B06" w:rsidRPr="00BF5AF9">
        <w:rPr>
          <w:noProof/>
          <w:szCs w:val="24"/>
        </w:rPr>
        <w:t xml:space="preserve">акт </w:t>
      </w:r>
      <w:r w:rsidR="00A34749" w:rsidRPr="00BF5AF9">
        <w:rPr>
          <w:noProof/>
          <w:szCs w:val="24"/>
        </w:rPr>
        <w:t>приемки оказанных услуг)</w:t>
      </w:r>
    </w:p>
    <w:p w:rsidR="00DD3B06" w:rsidRPr="00BF5AF9" w:rsidRDefault="001025A9" w:rsidP="00DD3B06">
      <w:pPr>
        <w:pStyle w:val="3"/>
        <w:tabs>
          <w:tab w:val="right" w:pos="993"/>
        </w:tabs>
        <w:spacing w:after="0" w:line="228" w:lineRule="auto"/>
        <w:ind w:left="0" w:firstLine="567"/>
        <w:jc w:val="both"/>
        <w:rPr>
          <w:sz w:val="24"/>
          <w:szCs w:val="24"/>
        </w:rPr>
      </w:pPr>
      <w:r w:rsidRPr="00BF5AF9">
        <w:rPr>
          <w:sz w:val="24"/>
          <w:szCs w:val="24"/>
        </w:rPr>
        <w:t>3.4</w:t>
      </w:r>
      <w:r w:rsidR="00DD3B06" w:rsidRPr="00BF5AF9">
        <w:rPr>
          <w:sz w:val="24"/>
          <w:szCs w:val="24"/>
        </w:rPr>
        <w:t xml:space="preserve">.1. Не надлежаще оформленные платежные документы направляются в адрес </w:t>
      </w:r>
      <w:r w:rsidR="00164F73" w:rsidRPr="00BF5AF9">
        <w:rPr>
          <w:sz w:val="24"/>
          <w:szCs w:val="24"/>
        </w:rPr>
        <w:t>Исполнителя любыми</w:t>
      </w:r>
      <w:r w:rsidR="00DD3B06" w:rsidRPr="00BF5AF9">
        <w:rPr>
          <w:sz w:val="24"/>
          <w:szCs w:val="24"/>
        </w:rPr>
        <w:t xml:space="preserve"> средствами связи, с обязательным указанием </w:t>
      </w:r>
      <w:r w:rsidR="002966B2" w:rsidRPr="00BF5AF9">
        <w:rPr>
          <w:sz w:val="24"/>
          <w:szCs w:val="24"/>
        </w:rPr>
        <w:t>Государственным з</w:t>
      </w:r>
      <w:r w:rsidR="00DD3B06" w:rsidRPr="00BF5AF9">
        <w:rPr>
          <w:sz w:val="24"/>
          <w:szCs w:val="24"/>
        </w:rPr>
        <w:t>аказчиком причин отказа в оплате и срока предоставления надлежаще оформленных документов.</w:t>
      </w:r>
    </w:p>
    <w:p w:rsidR="00DD3B06" w:rsidRPr="00BF5AF9" w:rsidRDefault="001025A9" w:rsidP="00DD3B06">
      <w:pPr>
        <w:shd w:val="clear" w:color="auto" w:fill="FFFFFF"/>
        <w:tabs>
          <w:tab w:val="right" w:pos="993"/>
        </w:tabs>
        <w:spacing w:line="228" w:lineRule="auto"/>
        <w:ind w:firstLine="567"/>
        <w:jc w:val="both"/>
        <w:rPr>
          <w:rFonts w:ascii="Times New Roman" w:hAnsi="Times New Roman" w:cs="Times New Roman"/>
          <w:sz w:val="24"/>
          <w:szCs w:val="24"/>
        </w:rPr>
      </w:pPr>
      <w:r w:rsidRPr="00BF5AF9">
        <w:rPr>
          <w:rFonts w:ascii="Times New Roman" w:hAnsi="Times New Roman" w:cs="Times New Roman"/>
          <w:sz w:val="24"/>
          <w:szCs w:val="24"/>
        </w:rPr>
        <w:t>3.4</w:t>
      </w:r>
      <w:r w:rsidR="00DD3B06" w:rsidRPr="00BF5AF9">
        <w:rPr>
          <w:rFonts w:ascii="Times New Roman" w:hAnsi="Times New Roman" w:cs="Times New Roman"/>
          <w:sz w:val="24"/>
          <w:szCs w:val="24"/>
        </w:rPr>
        <w:t xml:space="preserve">.2. В случае предоставления </w:t>
      </w:r>
      <w:r w:rsidR="00B65ED0" w:rsidRPr="00BF5AF9">
        <w:rPr>
          <w:rFonts w:ascii="Times New Roman" w:hAnsi="Times New Roman" w:cs="Times New Roman"/>
          <w:sz w:val="24"/>
          <w:szCs w:val="24"/>
        </w:rPr>
        <w:t>Исполнителем</w:t>
      </w:r>
      <w:r w:rsidR="00DD3B06" w:rsidRPr="00BF5AF9">
        <w:rPr>
          <w:rFonts w:ascii="Times New Roman" w:hAnsi="Times New Roman" w:cs="Times New Roman"/>
          <w:sz w:val="24"/>
          <w:szCs w:val="24"/>
        </w:rPr>
        <w:t xml:space="preserve"> не надлежаще оформленных документов на оплату, либо непредставление указанных документов в срок, </w:t>
      </w:r>
      <w:r w:rsidR="002966B2" w:rsidRPr="00BF5AF9">
        <w:rPr>
          <w:rFonts w:ascii="Times New Roman" w:hAnsi="Times New Roman" w:cs="Times New Roman"/>
          <w:sz w:val="24"/>
          <w:szCs w:val="24"/>
        </w:rPr>
        <w:t>Государственный з</w:t>
      </w:r>
      <w:r w:rsidR="00DD3B06" w:rsidRPr="00BF5AF9">
        <w:rPr>
          <w:rFonts w:ascii="Times New Roman" w:hAnsi="Times New Roman" w:cs="Times New Roman"/>
          <w:sz w:val="24"/>
          <w:szCs w:val="24"/>
        </w:rPr>
        <w:t xml:space="preserve">аказчик освобождается от ответственности за несвоевременную оплату </w:t>
      </w:r>
      <w:r w:rsidR="00B65ED0" w:rsidRPr="00BF5AF9">
        <w:rPr>
          <w:rFonts w:ascii="Times New Roman" w:hAnsi="Times New Roman" w:cs="Times New Roman"/>
          <w:sz w:val="24"/>
          <w:szCs w:val="24"/>
        </w:rPr>
        <w:t>оказанных услуг</w:t>
      </w:r>
      <w:r w:rsidR="00DD3B06" w:rsidRPr="00BF5AF9">
        <w:rPr>
          <w:rFonts w:ascii="Times New Roman" w:hAnsi="Times New Roman" w:cs="Times New Roman"/>
          <w:sz w:val="24"/>
          <w:szCs w:val="24"/>
        </w:rPr>
        <w:t xml:space="preserve">.      </w:t>
      </w:r>
    </w:p>
    <w:p w:rsidR="00DD3B06" w:rsidRPr="00BF5AF9" w:rsidRDefault="001025A9" w:rsidP="00DD3B06">
      <w:pPr>
        <w:tabs>
          <w:tab w:val="right" w:pos="993"/>
        </w:tabs>
        <w:spacing w:line="228" w:lineRule="auto"/>
        <w:ind w:firstLine="567"/>
        <w:jc w:val="both"/>
        <w:rPr>
          <w:rFonts w:ascii="Times New Roman" w:hAnsi="Times New Roman" w:cs="Times New Roman"/>
          <w:sz w:val="24"/>
          <w:szCs w:val="24"/>
        </w:rPr>
      </w:pPr>
      <w:r w:rsidRPr="00BF5AF9">
        <w:rPr>
          <w:rFonts w:ascii="Times New Roman" w:hAnsi="Times New Roman" w:cs="Times New Roman"/>
          <w:sz w:val="24"/>
          <w:szCs w:val="24"/>
        </w:rPr>
        <w:t>3.5</w:t>
      </w:r>
      <w:r w:rsidR="00DD3B06" w:rsidRPr="00BF5AF9">
        <w:rPr>
          <w:rFonts w:ascii="Times New Roman" w:hAnsi="Times New Roman" w:cs="Times New Roman"/>
          <w:sz w:val="24"/>
          <w:szCs w:val="24"/>
        </w:rPr>
        <w:t xml:space="preserve">. Обязательства по оплате </w:t>
      </w:r>
      <w:r w:rsidR="00B65ED0" w:rsidRPr="00BF5AF9">
        <w:rPr>
          <w:rFonts w:ascii="Times New Roman" w:hAnsi="Times New Roman" w:cs="Times New Roman"/>
          <w:sz w:val="24"/>
          <w:szCs w:val="24"/>
        </w:rPr>
        <w:t>оказанных услуг</w:t>
      </w:r>
      <w:r w:rsidR="00DD3B06" w:rsidRPr="00BF5AF9">
        <w:rPr>
          <w:rFonts w:ascii="Times New Roman" w:hAnsi="Times New Roman" w:cs="Times New Roman"/>
          <w:sz w:val="24"/>
          <w:szCs w:val="24"/>
        </w:rPr>
        <w:t xml:space="preserve"> считаются выполненными в день списания денежных средств со счетов </w:t>
      </w:r>
      <w:r w:rsidR="002966B2" w:rsidRPr="00BF5AF9">
        <w:rPr>
          <w:rFonts w:ascii="Times New Roman" w:hAnsi="Times New Roman" w:cs="Times New Roman"/>
          <w:sz w:val="24"/>
          <w:szCs w:val="24"/>
        </w:rPr>
        <w:t>Государственного з</w:t>
      </w:r>
      <w:r w:rsidR="00DD3B06" w:rsidRPr="00BF5AF9">
        <w:rPr>
          <w:rFonts w:ascii="Times New Roman" w:hAnsi="Times New Roman" w:cs="Times New Roman"/>
          <w:sz w:val="24"/>
          <w:szCs w:val="24"/>
        </w:rPr>
        <w:t>аказчика.</w:t>
      </w:r>
    </w:p>
    <w:p w:rsidR="00DD3B06" w:rsidRPr="00BF5AF9" w:rsidRDefault="001025A9" w:rsidP="00DD3B06">
      <w:pPr>
        <w:tabs>
          <w:tab w:val="right" w:pos="993"/>
        </w:tabs>
        <w:spacing w:line="228" w:lineRule="auto"/>
        <w:ind w:firstLine="567"/>
        <w:jc w:val="both"/>
        <w:rPr>
          <w:rFonts w:ascii="Times New Roman" w:hAnsi="Times New Roman" w:cs="Times New Roman"/>
          <w:sz w:val="24"/>
          <w:szCs w:val="24"/>
          <w:lang w:eastAsia="en-US"/>
        </w:rPr>
      </w:pPr>
      <w:r w:rsidRPr="00BF5AF9">
        <w:rPr>
          <w:rFonts w:ascii="Times New Roman" w:hAnsi="Times New Roman" w:cs="Times New Roman"/>
          <w:sz w:val="24"/>
          <w:szCs w:val="24"/>
        </w:rPr>
        <w:t>3.6</w:t>
      </w:r>
      <w:r w:rsidR="00DD3B06" w:rsidRPr="00BF5AF9">
        <w:rPr>
          <w:rFonts w:ascii="Times New Roman" w:hAnsi="Times New Roman" w:cs="Times New Roman"/>
          <w:sz w:val="24"/>
          <w:szCs w:val="24"/>
        </w:rPr>
        <w:t xml:space="preserve">. </w:t>
      </w:r>
      <w:r w:rsidR="002966B2" w:rsidRPr="00BF5AF9">
        <w:rPr>
          <w:rFonts w:ascii="Times New Roman" w:hAnsi="Times New Roman" w:cs="Times New Roman"/>
          <w:sz w:val="24"/>
          <w:szCs w:val="24"/>
        </w:rPr>
        <w:t>Государственный з</w:t>
      </w:r>
      <w:r w:rsidR="00DD3B06" w:rsidRPr="00BF5AF9">
        <w:rPr>
          <w:rFonts w:ascii="Times New Roman" w:hAnsi="Times New Roman" w:cs="Times New Roman"/>
          <w:sz w:val="24"/>
          <w:szCs w:val="24"/>
          <w:lang w:eastAsia="en-US"/>
        </w:rPr>
        <w:t xml:space="preserve">аказчик производит оплату суммы, подлежащей уплате юридическому лицу или физическому лицу, в том числе зарегистрированному в качестве индивидуального предпринимателя, уменьшенной на размер налогов, сборов и иных </w:t>
      </w:r>
      <w:r w:rsidR="00DD3B06" w:rsidRPr="00BF5AF9">
        <w:rPr>
          <w:rFonts w:ascii="Times New Roman" w:hAnsi="Times New Roman" w:cs="Times New Roman"/>
          <w:sz w:val="24"/>
          <w:szCs w:val="24"/>
          <w:lang w:eastAsia="en-US"/>
        </w:rPr>
        <w:lastRenderedPageBreak/>
        <w:t>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w:t>
      </w:r>
    </w:p>
    <w:p w:rsidR="00DD3B06" w:rsidRPr="00BF5AF9" w:rsidRDefault="001025A9" w:rsidP="00DD3B06">
      <w:pPr>
        <w:pStyle w:val="a5"/>
        <w:tabs>
          <w:tab w:val="right" w:pos="993"/>
        </w:tabs>
        <w:ind w:firstLine="567"/>
        <w:jc w:val="both"/>
        <w:rPr>
          <w:sz w:val="24"/>
          <w:szCs w:val="24"/>
        </w:rPr>
      </w:pPr>
      <w:r w:rsidRPr="00BF5AF9">
        <w:rPr>
          <w:sz w:val="24"/>
          <w:szCs w:val="24"/>
        </w:rPr>
        <w:t>3.7</w:t>
      </w:r>
      <w:r w:rsidR="00DD3B06" w:rsidRPr="00BF5AF9">
        <w:rPr>
          <w:sz w:val="24"/>
          <w:szCs w:val="24"/>
        </w:rPr>
        <w:t xml:space="preserve">. В случае изменения банковских реквизитов Исполнитель обязан в течение 3 (трех) </w:t>
      </w:r>
      <w:proofErr w:type="gramStart"/>
      <w:r w:rsidR="00DD3B06" w:rsidRPr="00BF5AF9">
        <w:rPr>
          <w:sz w:val="24"/>
          <w:szCs w:val="24"/>
        </w:rPr>
        <w:t>рабочих  дней</w:t>
      </w:r>
      <w:proofErr w:type="gramEnd"/>
      <w:r w:rsidR="00DD3B06" w:rsidRPr="00BF5AF9">
        <w:rPr>
          <w:sz w:val="24"/>
          <w:szCs w:val="24"/>
        </w:rPr>
        <w:t xml:space="preserve"> в письменной форме сообщить об этом Государственному заказчику с указанием новых реквизитов и подписанием дополнительного соглашения. В противном случае все риски, связанные с перечислением Государственному заказчику денежных средств по указанным в </w:t>
      </w:r>
      <w:proofErr w:type="gramStart"/>
      <w:r w:rsidR="00DD3B06" w:rsidRPr="00BF5AF9">
        <w:rPr>
          <w:sz w:val="24"/>
          <w:szCs w:val="24"/>
        </w:rPr>
        <w:t>Контракте  реквизитам</w:t>
      </w:r>
      <w:proofErr w:type="gramEnd"/>
      <w:r w:rsidR="00DD3B06" w:rsidRPr="00BF5AF9">
        <w:rPr>
          <w:sz w:val="24"/>
          <w:szCs w:val="24"/>
        </w:rPr>
        <w:t xml:space="preserve"> Исполнителя, несет Исполнитель.</w:t>
      </w:r>
    </w:p>
    <w:p w:rsidR="00DD3B06" w:rsidRPr="00BF5AF9" w:rsidRDefault="001025A9" w:rsidP="00DD3B06">
      <w:pPr>
        <w:pStyle w:val="2-11"/>
        <w:tabs>
          <w:tab w:val="left" w:pos="3686"/>
          <w:tab w:val="left" w:pos="3828"/>
        </w:tabs>
        <w:ind w:firstLine="709"/>
        <w:contextualSpacing/>
      </w:pPr>
      <w:r w:rsidRPr="00BF5AF9">
        <w:t>3.8</w:t>
      </w:r>
      <w:r w:rsidR="00DD3B06" w:rsidRPr="00BF5AF9">
        <w:t>. В случае неисполнения или ненадлежащего исполнения обязательств, предусмотренных контрактом,</w:t>
      </w:r>
      <w:r w:rsidR="002966B2" w:rsidRPr="00BF5AF9">
        <w:t xml:space="preserve"> Государственный з</w:t>
      </w:r>
      <w:r w:rsidR="00DD3B06" w:rsidRPr="00BF5AF9">
        <w:t>аказчик вправе произвести оплату работ по контракту с удержанием суммы неустойки (штрафа, пени), рассчитанной(</w:t>
      </w:r>
      <w:proofErr w:type="spellStart"/>
      <w:r w:rsidR="00DD3B06" w:rsidRPr="00BF5AF9">
        <w:t>ых</w:t>
      </w:r>
      <w:proofErr w:type="spellEnd"/>
      <w:r w:rsidR="00DD3B06" w:rsidRPr="00BF5AF9">
        <w:t>) в соответствии с условиями контракта.</w:t>
      </w:r>
    </w:p>
    <w:p w:rsidR="00DD3B06" w:rsidRPr="00BF5AF9" w:rsidRDefault="00DD3B06" w:rsidP="00DD3B06">
      <w:pPr>
        <w:pStyle w:val="2-11"/>
        <w:tabs>
          <w:tab w:val="left" w:pos="3686"/>
          <w:tab w:val="left" w:pos="3828"/>
        </w:tabs>
        <w:spacing w:after="0"/>
        <w:ind w:firstLine="709"/>
        <w:contextualSpacing/>
      </w:pPr>
      <w:r w:rsidRPr="00BF5AF9">
        <w:t xml:space="preserve">Удержание неустойки (штрафа, пени), подлежащей(их) взысканию, осуществляется на основании Требования об уплате неустойки (штрафа, пени), направляемого </w:t>
      </w:r>
      <w:r w:rsidR="002966B2" w:rsidRPr="00BF5AF9">
        <w:t>Государственным з</w:t>
      </w:r>
      <w:r w:rsidRPr="00BF5AF9">
        <w:t>аказчиком Исполнителю в соответствии с частью 6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D3B06" w:rsidRPr="00BF5AF9" w:rsidRDefault="00DD3B06" w:rsidP="00DD3B06">
      <w:pPr>
        <w:tabs>
          <w:tab w:val="left" w:pos="3686"/>
          <w:tab w:val="left" w:pos="3828"/>
        </w:tabs>
        <w:ind w:firstLine="709"/>
        <w:jc w:val="both"/>
        <w:rPr>
          <w:rFonts w:ascii="Times New Roman" w:hAnsi="Times New Roman" w:cs="Times New Roman"/>
          <w:sz w:val="24"/>
          <w:szCs w:val="24"/>
        </w:rPr>
      </w:pPr>
      <w:r w:rsidRPr="00BF5AF9">
        <w:rPr>
          <w:rFonts w:ascii="Times New Roman" w:hAnsi="Times New Roman" w:cs="Times New Roman"/>
          <w:sz w:val="24"/>
          <w:szCs w:val="24"/>
        </w:rPr>
        <w:t xml:space="preserve">Удержание неустойки (штрафа, пени) может быть осуществлено на основании </w:t>
      </w:r>
      <w:r w:rsidR="002966B2" w:rsidRPr="00BF5AF9">
        <w:rPr>
          <w:rFonts w:ascii="Times New Roman" w:hAnsi="Times New Roman" w:cs="Times New Roman"/>
          <w:sz w:val="24"/>
          <w:szCs w:val="24"/>
        </w:rPr>
        <w:t>иного документа, составленного Государственным з</w:t>
      </w:r>
      <w:r w:rsidRPr="00BF5AF9">
        <w:rPr>
          <w:rFonts w:ascii="Times New Roman" w:hAnsi="Times New Roman" w:cs="Times New Roman"/>
          <w:sz w:val="24"/>
          <w:szCs w:val="24"/>
        </w:rPr>
        <w:t>аказчиком с соблюдением требований части 6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bookmarkStart w:id="4" w:name="_Hlk61849585"/>
      <w:bookmarkEnd w:id="4"/>
    </w:p>
    <w:p w:rsidR="00DD3B06" w:rsidRPr="00BF5AF9" w:rsidRDefault="00975187" w:rsidP="00DD3B06">
      <w:pPr>
        <w:pStyle w:val="ConsPlusNormal"/>
        <w:ind w:firstLine="567"/>
        <w:jc w:val="both"/>
        <w:rPr>
          <w:rFonts w:ascii="Times New Roman" w:eastAsia="Times New Roman" w:hAnsi="Times New Roman" w:cs="Times New Roman"/>
          <w:sz w:val="24"/>
          <w:szCs w:val="24"/>
        </w:rPr>
      </w:pPr>
      <w:r w:rsidRPr="00BF5AF9">
        <w:rPr>
          <w:rFonts w:ascii="Times New Roman" w:hAnsi="Times New Roman" w:cs="Times New Roman"/>
          <w:sz w:val="24"/>
          <w:szCs w:val="24"/>
        </w:rPr>
        <w:t>3.</w:t>
      </w:r>
      <w:r w:rsidR="001025A9" w:rsidRPr="00BF5AF9">
        <w:rPr>
          <w:rFonts w:ascii="Times New Roman" w:hAnsi="Times New Roman" w:cs="Times New Roman"/>
          <w:sz w:val="24"/>
          <w:szCs w:val="24"/>
        </w:rPr>
        <w:t>9</w:t>
      </w:r>
      <w:r w:rsidRPr="00BF5AF9">
        <w:rPr>
          <w:rFonts w:ascii="Times New Roman" w:hAnsi="Times New Roman" w:cs="Times New Roman"/>
          <w:sz w:val="24"/>
          <w:szCs w:val="24"/>
        </w:rPr>
        <w:t>.</w:t>
      </w:r>
      <w:r w:rsidR="00164F73">
        <w:rPr>
          <w:rFonts w:ascii="Times New Roman" w:hAnsi="Times New Roman" w:cs="Times New Roman"/>
          <w:sz w:val="24"/>
          <w:szCs w:val="24"/>
        </w:rPr>
        <w:t xml:space="preserve"> </w:t>
      </w:r>
      <w:r w:rsidR="00DD3B06" w:rsidRPr="00BF5AF9">
        <w:rPr>
          <w:rFonts w:ascii="Times New Roman" w:hAnsi="Times New Roman" w:cs="Times New Roman"/>
          <w:sz w:val="24"/>
          <w:szCs w:val="24"/>
        </w:rPr>
        <w:t>Оценка утилизируемого имущества осуществляется исходя из с</w:t>
      </w:r>
      <w:r w:rsidR="00DD3B06" w:rsidRPr="00BF5AF9">
        <w:rPr>
          <w:rFonts w:ascii="Times New Roman" w:hAnsi="Times New Roman" w:cs="Times New Roman"/>
          <w:bCs/>
          <w:iCs/>
          <w:sz w:val="24"/>
          <w:szCs w:val="24"/>
        </w:rPr>
        <w:t xml:space="preserve">тоимости единицы такого лома металлов и определяется </w:t>
      </w:r>
      <w:r w:rsidR="002966B2" w:rsidRPr="00BF5AF9">
        <w:rPr>
          <w:rFonts w:ascii="Times New Roman" w:hAnsi="Times New Roman" w:cs="Times New Roman"/>
          <w:bCs/>
          <w:iCs/>
          <w:sz w:val="24"/>
          <w:szCs w:val="24"/>
        </w:rPr>
        <w:t>Государственным з</w:t>
      </w:r>
      <w:r w:rsidR="00DD3B06" w:rsidRPr="00BF5AF9">
        <w:rPr>
          <w:rFonts w:ascii="Times New Roman" w:hAnsi="Times New Roman" w:cs="Times New Roman"/>
          <w:bCs/>
          <w:iCs/>
          <w:sz w:val="24"/>
          <w:szCs w:val="24"/>
        </w:rPr>
        <w:t xml:space="preserve">аказчиком как средняя цена единицы соответствующего лома черных и цветных металлов по Калужской области из полученных </w:t>
      </w:r>
      <w:r w:rsidR="001D130B" w:rsidRPr="00BF5AF9">
        <w:rPr>
          <w:rFonts w:ascii="Times New Roman" w:hAnsi="Times New Roman" w:cs="Times New Roman"/>
          <w:bCs/>
          <w:iCs/>
          <w:sz w:val="24"/>
          <w:szCs w:val="24"/>
        </w:rPr>
        <w:t xml:space="preserve">на момент </w:t>
      </w:r>
      <w:r w:rsidR="003F09B6" w:rsidRPr="00BF5AF9">
        <w:rPr>
          <w:rFonts w:ascii="Times New Roman" w:hAnsi="Times New Roman" w:cs="Times New Roman"/>
          <w:bCs/>
          <w:iCs/>
          <w:sz w:val="24"/>
          <w:szCs w:val="24"/>
        </w:rPr>
        <w:t>заключения</w:t>
      </w:r>
      <w:r w:rsidR="00DD3B06" w:rsidRPr="00BF5AF9">
        <w:rPr>
          <w:rFonts w:ascii="Times New Roman" w:hAnsi="Times New Roman" w:cs="Times New Roman"/>
          <w:bCs/>
          <w:iCs/>
          <w:sz w:val="24"/>
          <w:szCs w:val="24"/>
        </w:rPr>
        <w:t xml:space="preserve"> Контракта ценовых </w:t>
      </w:r>
      <w:r w:rsidR="00164F73" w:rsidRPr="00BF5AF9">
        <w:rPr>
          <w:rFonts w:ascii="Times New Roman" w:hAnsi="Times New Roman" w:cs="Times New Roman"/>
          <w:bCs/>
          <w:iCs/>
          <w:sz w:val="24"/>
          <w:szCs w:val="24"/>
        </w:rPr>
        <w:t>предложений (</w:t>
      </w:r>
      <w:r w:rsidR="00DD3B06" w:rsidRPr="00BF5AF9">
        <w:rPr>
          <w:rFonts w:ascii="Times New Roman" w:hAnsi="Times New Roman" w:cs="Times New Roman"/>
          <w:bCs/>
          <w:iCs/>
          <w:sz w:val="24"/>
          <w:szCs w:val="24"/>
        </w:rPr>
        <w:t>не менее трех предложений) от организаций Калужской области, зани</w:t>
      </w:r>
      <w:r w:rsidR="00262831" w:rsidRPr="00BF5AF9">
        <w:rPr>
          <w:rFonts w:ascii="Times New Roman" w:hAnsi="Times New Roman" w:cs="Times New Roman"/>
          <w:bCs/>
          <w:iCs/>
          <w:sz w:val="24"/>
          <w:szCs w:val="24"/>
        </w:rPr>
        <w:t>мающихся закупкой лома металлов (Приложение №</w:t>
      </w:r>
      <w:r w:rsidR="00164F73">
        <w:rPr>
          <w:rFonts w:ascii="Times New Roman" w:hAnsi="Times New Roman" w:cs="Times New Roman"/>
          <w:bCs/>
          <w:iCs/>
          <w:sz w:val="24"/>
          <w:szCs w:val="24"/>
        </w:rPr>
        <w:t xml:space="preserve"> </w:t>
      </w:r>
      <w:r w:rsidR="00DE466F" w:rsidRPr="00BF5AF9">
        <w:rPr>
          <w:rFonts w:ascii="Times New Roman" w:hAnsi="Times New Roman" w:cs="Times New Roman"/>
          <w:bCs/>
          <w:iCs/>
          <w:sz w:val="24"/>
          <w:szCs w:val="24"/>
        </w:rPr>
        <w:t>3</w:t>
      </w:r>
      <w:r w:rsidR="001025A9" w:rsidRPr="00BF5AF9">
        <w:rPr>
          <w:rFonts w:ascii="Times New Roman" w:hAnsi="Times New Roman" w:cs="Times New Roman"/>
          <w:sz w:val="24"/>
          <w:szCs w:val="24"/>
        </w:rPr>
        <w:t xml:space="preserve"> к Государственному контракту</w:t>
      </w:r>
      <w:r w:rsidR="00262831" w:rsidRPr="00BF5AF9">
        <w:rPr>
          <w:rFonts w:ascii="Times New Roman" w:hAnsi="Times New Roman" w:cs="Times New Roman"/>
          <w:bCs/>
          <w:iCs/>
          <w:sz w:val="24"/>
          <w:szCs w:val="24"/>
        </w:rPr>
        <w:t>)</w:t>
      </w:r>
    </w:p>
    <w:p w:rsidR="005C28BD" w:rsidRPr="00BF5AF9" w:rsidRDefault="001025A9" w:rsidP="001A1E7B">
      <w:pPr>
        <w:ind w:firstLine="567"/>
        <w:jc w:val="both"/>
        <w:rPr>
          <w:rFonts w:ascii="Times New Roman" w:hAnsi="Times New Roman" w:cs="Times New Roman"/>
          <w:sz w:val="24"/>
          <w:szCs w:val="24"/>
        </w:rPr>
      </w:pPr>
      <w:r w:rsidRPr="00BF5AF9">
        <w:rPr>
          <w:rFonts w:ascii="Times New Roman" w:hAnsi="Times New Roman" w:cs="Times New Roman"/>
          <w:sz w:val="24"/>
          <w:szCs w:val="24"/>
        </w:rPr>
        <w:t>3.10</w:t>
      </w:r>
      <w:r w:rsidR="00FC0C75" w:rsidRPr="00BF5AF9">
        <w:rPr>
          <w:rFonts w:ascii="Times New Roman" w:hAnsi="Times New Roman" w:cs="Times New Roman"/>
          <w:sz w:val="24"/>
          <w:szCs w:val="24"/>
        </w:rPr>
        <w:t xml:space="preserve">. Цена драгоценных металлов (при их наличии), выделенных из оборудования, определяется исходя из цены покупки драгметаллов Центральным банком Российской Федерации. Количество выделенных драгоценных металлов, стоимость по видам драгоценных металлов и общая стоимость драгоценных металлов должна указываться в паспорте – расчете. Количество и стоимость выделенного чёрного металла, подлежащего утилизации должны указываться в информационном письме, стоимость металла указывается на </w:t>
      </w:r>
      <w:proofErr w:type="gramStart"/>
      <w:r w:rsidR="00FC0C75" w:rsidRPr="00BF5AF9">
        <w:rPr>
          <w:rFonts w:ascii="Times New Roman" w:hAnsi="Times New Roman" w:cs="Times New Roman"/>
          <w:sz w:val="24"/>
          <w:szCs w:val="24"/>
        </w:rPr>
        <w:t>день  утилизации</w:t>
      </w:r>
      <w:proofErr w:type="gramEnd"/>
      <w:r w:rsidR="00FC0C75" w:rsidRPr="00BF5AF9">
        <w:rPr>
          <w:rFonts w:ascii="Times New Roman" w:hAnsi="Times New Roman" w:cs="Times New Roman"/>
          <w:sz w:val="24"/>
          <w:szCs w:val="24"/>
        </w:rPr>
        <w:t>.</w:t>
      </w:r>
    </w:p>
    <w:p w:rsidR="00DD3B06" w:rsidRPr="00BF5AF9" w:rsidRDefault="00975187" w:rsidP="00DD3B06">
      <w:pPr>
        <w:ind w:firstLine="567"/>
        <w:jc w:val="both"/>
        <w:rPr>
          <w:rFonts w:ascii="Times New Roman" w:hAnsi="Times New Roman" w:cs="Times New Roman"/>
          <w:sz w:val="24"/>
          <w:szCs w:val="24"/>
        </w:rPr>
      </w:pPr>
      <w:r w:rsidRPr="00BF5AF9">
        <w:rPr>
          <w:rFonts w:ascii="Times New Roman" w:hAnsi="Times New Roman" w:cs="Times New Roman"/>
          <w:sz w:val="24"/>
          <w:szCs w:val="24"/>
        </w:rPr>
        <w:t>3.</w:t>
      </w:r>
      <w:r w:rsidR="00FC0C75" w:rsidRPr="00BF5AF9">
        <w:rPr>
          <w:rFonts w:ascii="Times New Roman" w:hAnsi="Times New Roman" w:cs="Times New Roman"/>
          <w:sz w:val="24"/>
          <w:szCs w:val="24"/>
        </w:rPr>
        <w:t>1</w:t>
      </w:r>
      <w:r w:rsidR="001025A9" w:rsidRPr="00BF5AF9">
        <w:rPr>
          <w:rFonts w:ascii="Times New Roman" w:hAnsi="Times New Roman" w:cs="Times New Roman"/>
          <w:sz w:val="24"/>
          <w:szCs w:val="24"/>
        </w:rPr>
        <w:t>1</w:t>
      </w:r>
      <w:r w:rsidR="00DD3B06" w:rsidRPr="00BF5AF9">
        <w:rPr>
          <w:rFonts w:ascii="Times New Roman" w:hAnsi="Times New Roman" w:cs="Times New Roman"/>
          <w:sz w:val="24"/>
          <w:szCs w:val="24"/>
        </w:rPr>
        <w:t xml:space="preserve">. Исполнитель в </w:t>
      </w:r>
      <w:r w:rsidR="00DE466F" w:rsidRPr="00BF5AF9">
        <w:rPr>
          <w:rFonts w:ascii="Times New Roman" w:hAnsi="Times New Roman" w:cs="Times New Roman"/>
          <w:sz w:val="24"/>
          <w:szCs w:val="24"/>
        </w:rPr>
        <w:t xml:space="preserve">течение </w:t>
      </w:r>
      <w:r w:rsidR="003F09B6" w:rsidRPr="00BF5AF9">
        <w:rPr>
          <w:rFonts w:ascii="Times New Roman" w:hAnsi="Times New Roman" w:cs="Times New Roman"/>
          <w:sz w:val="24"/>
          <w:szCs w:val="24"/>
        </w:rPr>
        <w:t>5-ти</w:t>
      </w:r>
      <w:r w:rsidR="00164F73">
        <w:rPr>
          <w:rFonts w:ascii="Times New Roman" w:hAnsi="Times New Roman" w:cs="Times New Roman"/>
          <w:sz w:val="24"/>
          <w:szCs w:val="24"/>
        </w:rPr>
        <w:t xml:space="preserve"> </w:t>
      </w:r>
      <w:r w:rsidR="003F09B6" w:rsidRPr="00BF5AF9">
        <w:rPr>
          <w:rFonts w:ascii="Times New Roman" w:hAnsi="Times New Roman" w:cs="Times New Roman"/>
          <w:sz w:val="24"/>
          <w:szCs w:val="24"/>
        </w:rPr>
        <w:t>рабочих</w:t>
      </w:r>
      <w:r w:rsidR="00DE466F" w:rsidRPr="00BF5AF9">
        <w:rPr>
          <w:rFonts w:ascii="Times New Roman" w:hAnsi="Times New Roman" w:cs="Times New Roman"/>
          <w:sz w:val="24"/>
          <w:szCs w:val="24"/>
        </w:rPr>
        <w:t xml:space="preserve"> дней</w:t>
      </w:r>
      <w:r w:rsidR="00DD3B06" w:rsidRPr="00BF5AF9">
        <w:rPr>
          <w:rFonts w:ascii="Times New Roman" w:hAnsi="Times New Roman" w:cs="Times New Roman"/>
          <w:sz w:val="24"/>
          <w:szCs w:val="24"/>
        </w:rPr>
        <w:t xml:space="preserve"> с</w:t>
      </w:r>
      <w:r w:rsidR="00DE466F" w:rsidRPr="00BF5AF9">
        <w:rPr>
          <w:rFonts w:ascii="Times New Roman" w:hAnsi="Times New Roman" w:cs="Times New Roman"/>
          <w:sz w:val="24"/>
          <w:szCs w:val="24"/>
        </w:rPr>
        <w:t xml:space="preserve"> момента</w:t>
      </w:r>
      <w:r w:rsidR="00164F73">
        <w:rPr>
          <w:rFonts w:ascii="Times New Roman" w:hAnsi="Times New Roman" w:cs="Times New Roman"/>
          <w:sz w:val="24"/>
          <w:szCs w:val="24"/>
        </w:rPr>
        <w:t xml:space="preserve"> </w:t>
      </w:r>
      <w:r w:rsidR="00DE466F" w:rsidRPr="00BF5AF9">
        <w:rPr>
          <w:rFonts w:ascii="Times New Roman" w:hAnsi="Times New Roman" w:cs="Times New Roman"/>
          <w:sz w:val="24"/>
          <w:szCs w:val="24"/>
        </w:rPr>
        <w:t>согласования</w:t>
      </w:r>
      <w:r w:rsidR="00164F73">
        <w:rPr>
          <w:rFonts w:ascii="Times New Roman" w:hAnsi="Times New Roman" w:cs="Times New Roman"/>
          <w:sz w:val="24"/>
          <w:szCs w:val="24"/>
        </w:rPr>
        <w:t xml:space="preserve"> </w:t>
      </w:r>
      <w:r w:rsidR="002966B2" w:rsidRPr="00BF5AF9">
        <w:rPr>
          <w:rFonts w:ascii="Times New Roman" w:hAnsi="Times New Roman" w:cs="Times New Roman"/>
          <w:sz w:val="24"/>
          <w:szCs w:val="24"/>
        </w:rPr>
        <w:t>Государственным з</w:t>
      </w:r>
      <w:r w:rsidR="001A1E7B" w:rsidRPr="00BF5AF9">
        <w:rPr>
          <w:rFonts w:ascii="Times New Roman" w:hAnsi="Times New Roman" w:cs="Times New Roman"/>
          <w:sz w:val="24"/>
          <w:szCs w:val="24"/>
        </w:rPr>
        <w:t>аказчиком паспорта - расчета (Приложение № 2</w:t>
      </w:r>
      <w:r w:rsidR="001025A9" w:rsidRPr="00BF5AF9">
        <w:rPr>
          <w:rFonts w:ascii="Times New Roman" w:hAnsi="Times New Roman" w:cs="Times New Roman"/>
          <w:sz w:val="24"/>
          <w:szCs w:val="24"/>
        </w:rPr>
        <w:t xml:space="preserve"> к Государственному контракту</w:t>
      </w:r>
      <w:r w:rsidR="001A1E7B" w:rsidRPr="00BF5AF9">
        <w:rPr>
          <w:rFonts w:ascii="Times New Roman" w:hAnsi="Times New Roman" w:cs="Times New Roman"/>
          <w:sz w:val="24"/>
          <w:szCs w:val="24"/>
        </w:rPr>
        <w:t xml:space="preserve">) </w:t>
      </w:r>
      <w:r w:rsidR="00DD3B06" w:rsidRPr="00BF5AF9">
        <w:rPr>
          <w:rFonts w:ascii="Times New Roman" w:hAnsi="Times New Roman" w:cs="Times New Roman"/>
          <w:sz w:val="24"/>
          <w:szCs w:val="24"/>
        </w:rPr>
        <w:t xml:space="preserve">перечисляет средства </w:t>
      </w:r>
      <w:r w:rsidR="00164F73" w:rsidRPr="00BF5AF9">
        <w:rPr>
          <w:rFonts w:ascii="Times New Roman" w:hAnsi="Times New Roman" w:cs="Times New Roman"/>
          <w:sz w:val="24"/>
          <w:szCs w:val="24"/>
        </w:rPr>
        <w:t>за черные</w:t>
      </w:r>
      <w:r w:rsidR="00DD3B06" w:rsidRPr="00BF5AF9">
        <w:rPr>
          <w:rFonts w:ascii="Times New Roman" w:hAnsi="Times New Roman" w:cs="Times New Roman"/>
          <w:sz w:val="24"/>
          <w:szCs w:val="24"/>
        </w:rPr>
        <w:t xml:space="preserve"> и цветны</w:t>
      </w:r>
      <w:r w:rsidR="00262831" w:rsidRPr="00BF5AF9">
        <w:rPr>
          <w:rFonts w:ascii="Times New Roman" w:hAnsi="Times New Roman" w:cs="Times New Roman"/>
          <w:sz w:val="24"/>
          <w:szCs w:val="24"/>
        </w:rPr>
        <w:t>е</w:t>
      </w:r>
      <w:r w:rsidR="00DD3B06" w:rsidRPr="00BF5AF9">
        <w:rPr>
          <w:rFonts w:ascii="Times New Roman" w:hAnsi="Times New Roman" w:cs="Times New Roman"/>
          <w:sz w:val="24"/>
          <w:szCs w:val="24"/>
        </w:rPr>
        <w:t xml:space="preserve"> металл</w:t>
      </w:r>
      <w:r w:rsidR="00262831" w:rsidRPr="00BF5AF9">
        <w:rPr>
          <w:rFonts w:ascii="Times New Roman" w:hAnsi="Times New Roman" w:cs="Times New Roman"/>
          <w:sz w:val="24"/>
          <w:szCs w:val="24"/>
        </w:rPr>
        <w:t>ы</w:t>
      </w:r>
      <w:r w:rsidR="00DD3B06" w:rsidRPr="00BF5AF9">
        <w:rPr>
          <w:rFonts w:ascii="Times New Roman" w:hAnsi="Times New Roman" w:cs="Times New Roman"/>
          <w:sz w:val="24"/>
          <w:szCs w:val="24"/>
        </w:rPr>
        <w:t>, содержащи</w:t>
      </w:r>
      <w:r w:rsidR="00262831" w:rsidRPr="00BF5AF9">
        <w:rPr>
          <w:rFonts w:ascii="Times New Roman" w:hAnsi="Times New Roman" w:cs="Times New Roman"/>
          <w:sz w:val="24"/>
          <w:szCs w:val="24"/>
        </w:rPr>
        <w:t>е</w:t>
      </w:r>
      <w:r w:rsidR="00DD3B06" w:rsidRPr="00BF5AF9">
        <w:rPr>
          <w:rFonts w:ascii="Times New Roman" w:hAnsi="Times New Roman" w:cs="Times New Roman"/>
          <w:sz w:val="24"/>
          <w:szCs w:val="24"/>
        </w:rPr>
        <w:t xml:space="preserve">ся в ломе, образовавшемся от утилизации </w:t>
      </w:r>
      <w:r w:rsidR="00EE7691" w:rsidRPr="00BF5AF9">
        <w:rPr>
          <w:rFonts w:ascii="Times New Roman" w:hAnsi="Times New Roman" w:cs="Times New Roman"/>
          <w:sz w:val="24"/>
          <w:szCs w:val="24"/>
        </w:rPr>
        <w:t>переданного имущества</w:t>
      </w:r>
      <w:r w:rsidR="00262831" w:rsidRPr="00BF5AF9">
        <w:rPr>
          <w:rFonts w:ascii="Times New Roman" w:hAnsi="Times New Roman" w:cs="Times New Roman"/>
          <w:sz w:val="24"/>
          <w:szCs w:val="24"/>
        </w:rPr>
        <w:t>, и</w:t>
      </w:r>
      <w:r w:rsidR="001A1E7B" w:rsidRPr="00BF5AF9">
        <w:rPr>
          <w:rFonts w:ascii="Times New Roman" w:hAnsi="Times New Roman" w:cs="Times New Roman"/>
          <w:sz w:val="24"/>
          <w:szCs w:val="24"/>
        </w:rPr>
        <w:t xml:space="preserve"> за</w:t>
      </w:r>
      <w:r w:rsidR="00DD3B06" w:rsidRPr="00BF5AF9">
        <w:rPr>
          <w:rFonts w:ascii="Times New Roman" w:hAnsi="Times New Roman" w:cs="Times New Roman"/>
          <w:sz w:val="24"/>
          <w:szCs w:val="24"/>
        </w:rPr>
        <w:t xml:space="preserve"> драгоценны</w:t>
      </w:r>
      <w:r w:rsidR="001A1E7B" w:rsidRPr="00BF5AF9">
        <w:rPr>
          <w:rFonts w:ascii="Times New Roman" w:hAnsi="Times New Roman" w:cs="Times New Roman"/>
          <w:sz w:val="24"/>
          <w:szCs w:val="24"/>
        </w:rPr>
        <w:t>е</w:t>
      </w:r>
      <w:r w:rsidR="00DD3B06" w:rsidRPr="00BF5AF9">
        <w:rPr>
          <w:rFonts w:ascii="Times New Roman" w:hAnsi="Times New Roman" w:cs="Times New Roman"/>
          <w:sz w:val="24"/>
          <w:szCs w:val="24"/>
        </w:rPr>
        <w:t xml:space="preserve"> металл</w:t>
      </w:r>
      <w:r w:rsidR="001A1E7B" w:rsidRPr="00BF5AF9">
        <w:rPr>
          <w:rFonts w:ascii="Times New Roman" w:hAnsi="Times New Roman" w:cs="Times New Roman"/>
          <w:sz w:val="24"/>
          <w:szCs w:val="24"/>
        </w:rPr>
        <w:t>ы</w:t>
      </w:r>
      <w:r w:rsidR="00DD3B06" w:rsidRPr="00BF5AF9">
        <w:rPr>
          <w:rFonts w:ascii="Times New Roman" w:hAnsi="Times New Roman" w:cs="Times New Roman"/>
          <w:sz w:val="24"/>
          <w:szCs w:val="24"/>
        </w:rPr>
        <w:t xml:space="preserve"> исходя из Расчета (паспорта) за драгоценные металлы (Приложение № </w:t>
      </w:r>
      <w:r w:rsidR="0089338F" w:rsidRPr="00BF5AF9">
        <w:rPr>
          <w:rFonts w:ascii="Times New Roman" w:hAnsi="Times New Roman" w:cs="Times New Roman"/>
          <w:sz w:val="24"/>
          <w:szCs w:val="24"/>
        </w:rPr>
        <w:t>6</w:t>
      </w:r>
      <w:r w:rsidR="001025A9" w:rsidRPr="00BF5AF9">
        <w:rPr>
          <w:rFonts w:ascii="Times New Roman" w:hAnsi="Times New Roman" w:cs="Times New Roman"/>
          <w:sz w:val="24"/>
          <w:szCs w:val="24"/>
        </w:rPr>
        <w:t xml:space="preserve"> к Государственному контракту</w:t>
      </w:r>
      <w:r w:rsidR="00DD3B06" w:rsidRPr="00BF5AF9">
        <w:rPr>
          <w:rFonts w:ascii="Times New Roman" w:hAnsi="Times New Roman" w:cs="Times New Roman"/>
          <w:sz w:val="24"/>
          <w:szCs w:val="24"/>
        </w:rPr>
        <w:t>) после проведения утилизации на следующие реквизиты:</w:t>
      </w:r>
    </w:p>
    <w:p w:rsidR="00EE7691" w:rsidRPr="00F40E05" w:rsidRDefault="00EE7691" w:rsidP="00EE7691">
      <w:pPr>
        <w:pStyle w:val="a5"/>
        <w:rPr>
          <w:b/>
          <w:sz w:val="24"/>
          <w:szCs w:val="24"/>
        </w:rPr>
      </w:pPr>
      <w:r w:rsidRPr="00F40E05">
        <w:rPr>
          <w:b/>
          <w:sz w:val="24"/>
          <w:szCs w:val="24"/>
        </w:rPr>
        <w:t xml:space="preserve">ФКУ ЦИТОВ УФСИН России по Калужской области </w:t>
      </w:r>
    </w:p>
    <w:p w:rsidR="00EE7691" w:rsidRDefault="00EE7691" w:rsidP="00EE7691">
      <w:pPr>
        <w:pStyle w:val="a5"/>
        <w:rPr>
          <w:b/>
          <w:sz w:val="24"/>
          <w:szCs w:val="24"/>
        </w:rPr>
      </w:pPr>
      <w:r w:rsidRPr="00F40E05">
        <w:rPr>
          <w:b/>
          <w:sz w:val="24"/>
          <w:szCs w:val="24"/>
        </w:rPr>
        <w:t>Адрес юридический: 248002, г. Калуга,</w:t>
      </w:r>
    </w:p>
    <w:p w:rsidR="00F57310" w:rsidRPr="00F57310" w:rsidRDefault="00F57310" w:rsidP="00F57310">
      <w:pPr>
        <w:rPr>
          <w:rFonts w:ascii="Times New Roman" w:hAnsi="Times New Roman" w:cs="Times New Roman"/>
          <w:sz w:val="24"/>
          <w:szCs w:val="24"/>
        </w:rPr>
      </w:pPr>
      <w:r w:rsidRPr="00F57310">
        <w:rPr>
          <w:rFonts w:ascii="Times New Roman" w:hAnsi="Times New Roman" w:cs="Times New Roman"/>
          <w:sz w:val="24"/>
          <w:szCs w:val="24"/>
        </w:rPr>
        <w:t>УФК по Нижегородской области (ФКУ ЦИТОВ УФСИН России по Калужской области)</w:t>
      </w:r>
    </w:p>
    <w:p w:rsidR="00F57310" w:rsidRPr="00F57310" w:rsidRDefault="00F57310" w:rsidP="00F57310">
      <w:pPr>
        <w:rPr>
          <w:rFonts w:ascii="Times New Roman" w:hAnsi="Times New Roman" w:cs="Times New Roman"/>
          <w:sz w:val="24"/>
          <w:szCs w:val="24"/>
        </w:rPr>
      </w:pPr>
      <w:r w:rsidRPr="00F57310">
        <w:rPr>
          <w:rFonts w:ascii="Times New Roman" w:hAnsi="Times New Roman" w:cs="Times New Roman"/>
          <w:sz w:val="24"/>
          <w:szCs w:val="24"/>
        </w:rPr>
        <w:t>ИНН 7718178402</w:t>
      </w:r>
    </w:p>
    <w:p w:rsidR="00F57310" w:rsidRPr="00F57310" w:rsidRDefault="00F57310" w:rsidP="00F57310">
      <w:pPr>
        <w:rPr>
          <w:rFonts w:ascii="Times New Roman" w:hAnsi="Times New Roman" w:cs="Times New Roman"/>
          <w:sz w:val="24"/>
          <w:szCs w:val="24"/>
        </w:rPr>
      </w:pPr>
      <w:r w:rsidRPr="00F57310">
        <w:rPr>
          <w:rFonts w:ascii="Times New Roman" w:hAnsi="Times New Roman" w:cs="Times New Roman"/>
          <w:sz w:val="24"/>
          <w:szCs w:val="24"/>
        </w:rPr>
        <w:t>КПП 402701001</w:t>
      </w:r>
    </w:p>
    <w:p w:rsidR="00F57310" w:rsidRPr="00F57310" w:rsidRDefault="00F57310" w:rsidP="00F57310">
      <w:pPr>
        <w:rPr>
          <w:rFonts w:ascii="Times New Roman" w:hAnsi="Times New Roman" w:cs="Times New Roman"/>
          <w:sz w:val="24"/>
          <w:szCs w:val="24"/>
        </w:rPr>
      </w:pPr>
      <w:r w:rsidRPr="00F57310">
        <w:rPr>
          <w:rFonts w:ascii="Times New Roman" w:hAnsi="Times New Roman" w:cs="Times New Roman"/>
          <w:sz w:val="24"/>
          <w:szCs w:val="24"/>
        </w:rPr>
        <w:t xml:space="preserve">Банк: ОКЦ № 1 ВВГУ Банка России//УФК по Нижегородской области, </w:t>
      </w:r>
      <w:proofErr w:type="spellStart"/>
      <w:r w:rsidRPr="00F57310">
        <w:rPr>
          <w:rFonts w:ascii="Times New Roman" w:hAnsi="Times New Roman" w:cs="Times New Roman"/>
          <w:sz w:val="24"/>
          <w:szCs w:val="24"/>
        </w:rPr>
        <w:t>г.Нижний</w:t>
      </w:r>
      <w:proofErr w:type="spellEnd"/>
      <w:r w:rsidRPr="00F57310">
        <w:rPr>
          <w:rFonts w:ascii="Times New Roman" w:hAnsi="Times New Roman" w:cs="Times New Roman"/>
          <w:sz w:val="24"/>
          <w:szCs w:val="24"/>
        </w:rPr>
        <w:t xml:space="preserve"> Новгород</w:t>
      </w:r>
    </w:p>
    <w:p w:rsidR="00F57310" w:rsidRPr="00F57310" w:rsidRDefault="00F57310" w:rsidP="00F57310">
      <w:pPr>
        <w:rPr>
          <w:rFonts w:ascii="Times New Roman" w:hAnsi="Times New Roman" w:cs="Times New Roman"/>
          <w:sz w:val="24"/>
          <w:szCs w:val="24"/>
        </w:rPr>
      </w:pPr>
      <w:r w:rsidRPr="00F57310">
        <w:rPr>
          <w:rFonts w:ascii="Times New Roman" w:hAnsi="Times New Roman" w:cs="Times New Roman"/>
          <w:sz w:val="24"/>
          <w:szCs w:val="24"/>
        </w:rPr>
        <w:t>БИК 012202102</w:t>
      </w:r>
    </w:p>
    <w:p w:rsidR="00F57310" w:rsidRPr="00F57310" w:rsidRDefault="00F57310" w:rsidP="00F57310">
      <w:pPr>
        <w:rPr>
          <w:rFonts w:ascii="Times New Roman" w:hAnsi="Times New Roman" w:cs="Times New Roman"/>
          <w:sz w:val="24"/>
          <w:szCs w:val="24"/>
        </w:rPr>
      </w:pPr>
      <w:r w:rsidRPr="00F57310">
        <w:rPr>
          <w:rFonts w:ascii="Times New Roman" w:hAnsi="Times New Roman" w:cs="Times New Roman"/>
          <w:sz w:val="24"/>
          <w:szCs w:val="24"/>
        </w:rPr>
        <w:t>р/с 03211643000000013209</w:t>
      </w:r>
    </w:p>
    <w:p w:rsidR="00F57310" w:rsidRPr="00F57310" w:rsidRDefault="00F57310" w:rsidP="00F57310">
      <w:pPr>
        <w:rPr>
          <w:rFonts w:ascii="Times New Roman" w:hAnsi="Times New Roman" w:cs="Times New Roman"/>
          <w:sz w:val="24"/>
          <w:szCs w:val="24"/>
        </w:rPr>
      </w:pPr>
      <w:r w:rsidRPr="00F57310">
        <w:rPr>
          <w:rFonts w:ascii="Times New Roman" w:hAnsi="Times New Roman" w:cs="Times New Roman"/>
          <w:sz w:val="24"/>
          <w:szCs w:val="24"/>
        </w:rPr>
        <w:t>к/с 40102810745370000024</w:t>
      </w:r>
    </w:p>
    <w:p w:rsidR="00F57310" w:rsidRPr="00F57310" w:rsidRDefault="00F57310" w:rsidP="00F57310">
      <w:pPr>
        <w:rPr>
          <w:rFonts w:ascii="Times New Roman" w:hAnsi="Times New Roman" w:cs="Times New Roman"/>
          <w:sz w:val="24"/>
          <w:szCs w:val="24"/>
        </w:rPr>
      </w:pPr>
      <w:r w:rsidRPr="00F57310">
        <w:rPr>
          <w:rFonts w:ascii="Times New Roman" w:hAnsi="Times New Roman" w:cs="Times New Roman"/>
          <w:sz w:val="24"/>
          <w:szCs w:val="24"/>
        </w:rPr>
        <w:t>л/с 04371304660</w:t>
      </w:r>
    </w:p>
    <w:p w:rsidR="00F57310" w:rsidRPr="00F57310" w:rsidRDefault="00F57310" w:rsidP="00F57310">
      <w:pPr>
        <w:rPr>
          <w:rFonts w:ascii="Times New Roman" w:hAnsi="Times New Roman" w:cs="Times New Roman"/>
          <w:sz w:val="24"/>
          <w:szCs w:val="24"/>
        </w:rPr>
      </w:pPr>
      <w:r>
        <w:rPr>
          <w:rFonts w:ascii="Times New Roman" w:hAnsi="Times New Roman" w:cs="Times New Roman"/>
          <w:sz w:val="24"/>
          <w:szCs w:val="24"/>
        </w:rPr>
        <w:t>КБК</w:t>
      </w:r>
      <w:r w:rsidRPr="00F57310">
        <w:rPr>
          <w:rFonts w:ascii="Times New Roman" w:hAnsi="Times New Roman" w:cs="Times New Roman"/>
          <w:sz w:val="24"/>
          <w:szCs w:val="24"/>
        </w:rPr>
        <w:t xml:space="preserve"> 32011402014017000440</w:t>
      </w:r>
    </w:p>
    <w:p w:rsidR="00F57310" w:rsidRDefault="00F57310" w:rsidP="00EE7691">
      <w:pPr>
        <w:pStyle w:val="a5"/>
        <w:rPr>
          <w:b/>
          <w:sz w:val="24"/>
          <w:szCs w:val="24"/>
        </w:rPr>
      </w:pPr>
    </w:p>
    <w:p w:rsidR="00DD3B06" w:rsidRPr="00BF5AF9" w:rsidRDefault="00DD3B06" w:rsidP="00DD3B06">
      <w:pPr>
        <w:pStyle w:val="1"/>
        <w:spacing w:before="0" w:after="0"/>
        <w:ind w:left="360"/>
        <w:rPr>
          <w:rFonts w:ascii="Times New Roman" w:eastAsia="Calibri" w:hAnsi="Times New Roman"/>
          <w:color w:val="auto"/>
        </w:rPr>
      </w:pPr>
      <w:bookmarkStart w:id="5" w:name="sub_400"/>
      <w:r w:rsidRPr="00BF5AF9">
        <w:rPr>
          <w:rFonts w:ascii="Times New Roman" w:eastAsia="Calibri" w:hAnsi="Times New Roman"/>
          <w:color w:val="auto"/>
        </w:rPr>
        <w:lastRenderedPageBreak/>
        <w:t xml:space="preserve">4. </w:t>
      </w:r>
      <w:bookmarkEnd w:id="5"/>
      <w:r w:rsidRPr="00BF5AF9">
        <w:rPr>
          <w:rFonts w:ascii="Times New Roman" w:eastAsia="Calibri" w:hAnsi="Times New Roman"/>
          <w:color w:val="auto"/>
        </w:rPr>
        <w:t>Права и обязанности</w:t>
      </w:r>
      <w:r w:rsidR="00771F01" w:rsidRPr="00BF5AF9">
        <w:rPr>
          <w:rFonts w:ascii="Times New Roman" w:eastAsia="Calibri" w:hAnsi="Times New Roman"/>
          <w:color w:val="auto"/>
        </w:rPr>
        <w:t xml:space="preserve"> Сторон</w:t>
      </w:r>
    </w:p>
    <w:p w:rsidR="00975187" w:rsidRPr="00BF5AF9" w:rsidRDefault="00975187" w:rsidP="00117AA7">
      <w:pPr>
        <w:ind w:firstLine="567"/>
        <w:jc w:val="both"/>
        <w:rPr>
          <w:rFonts w:ascii="Times New Roman" w:hAnsi="Times New Roman" w:cs="Times New Roman"/>
          <w:b/>
          <w:sz w:val="24"/>
          <w:szCs w:val="23"/>
        </w:rPr>
      </w:pPr>
      <w:r w:rsidRPr="00BF5AF9">
        <w:rPr>
          <w:rFonts w:ascii="Times New Roman" w:hAnsi="Times New Roman" w:cs="Times New Roman"/>
          <w:b/>
          <w:sz w:val="24"/>
          <w:szCs w:val="23"/>
        </w:rPr>
        <w:t>4.1. Исполнитель обязан:</w:t>
      </w:r>
    </w:p>
    <w:p w:rsidR="00975187" w:rsidRPr="00BF5AF9" w:rsidRDefault="00975187" w:rsidP="00975187">
      <w:pPr>
        <w:ind w:firstLine="567"/>
        <w:jc w:val="both"/>
        <w:rPr>
          <w:rFonts w:ascii="Times New Roman" w:hAnsi="Times New Roman" w:cs="Times New Roman"/>
          <w:sz w:val="24"/>
          <w:szCs w:val="23"/>
        </w:rPr>
      </w:pPr>
      <w:r w:rsidRPr="00BF5AF9">
        <w:rPr>
          <w:rFonts w:ascii="Times New Roman" w:hAnsi="Times New Roman" w:cs="Times New Roman"/>
          <w:sz w:val="24"/>
          <w:szCs w:val="23"/>
        </w:rPr>
        <w:t>4.1.1. Своими силами и материалами оказать услуги качественно, в полном объеме в соответствии с техническим заданием (Приложение № 1</w:t>
      </w:r>
      <w:r w:rsidR="001025A9" w:rsidRPr="00BF5AF9">
        <w:rPr>
          <w:rFonts w:ascii="Times New Roman" w:hAnsi="Times New Roman" w:cs="Times New Roman"/>
          <w:sz w:val="24"/>
          <w:szCs w:val="24"/>
        </w:rPr>
        <w:t xml:space="preserve"> к Государственному контракту</w:t>
      </w:r>
      <w:r w:rsidRPr="00BF5AF9">
        <w:rPr>
          <w:rFonts w:ascii="Times New Roman" w:hAnsi="Times New Roman" w:cs="Times New Roman"/>
          <w:sz w:val="24"/>
          <w:szCs w:val="23"/>
        </w:rPr>
        <w:t>), в указанные в настоящем Контракте сроки.</w:t>
      </w:r>
    </w:p>
    <w:p w:rsidR="00975187" w:rsidRPr="00BF5AF9" w:rsidRDefault="00975187" w:rsidP="00975187">
      <w:pPr>
        <w:ind w:firstLine="567"/>
        <w:jc w:val="both"/>
        <w:rPr>
          <w:rFonts w:ascii="Times New Roman" w:hAnsi="Times New Roman" w:cs="Times New Roman"/>
          <w:sz w:val="24"/>
          <w:szCs w:val="23"/>
        </w:rPr>
      </w:pPr>
      <w:r w:rsidRPr="00BF5AF9">
        <w:rPr>
          <w:rFonts w:ascii="Times New Roman" w:hAnsi="Times New Roman" w:cs="Times New Roman"/>
          <w:sz w:val="24"/>
          <w:szCs w:val="23"/>
        </w:rPr>
        <w:t>4.1.</w:t>
      </w:r>
      <w:r w:rsidR="000537C5" w:rsidRPr="00BF5AF9">
        <w:rPr>
          <w:rFonts w:ascii="Times New Roman" w:hAnsi="Times New Roman" w:cs="Times New Roman"/>
          <w:sz w:val="24"/>
          <w:szCs w:val="23"/>
        </w:rPr>
        <w:t>2</w:t>
      </w:r>
      <w:r w:rsidRPr="00BF5AF9">
        <w:rPr>
          <w:rFonts w:ascii="Times New Roman" w:hAnsi="Times New Roman" w:cs="Times New Roman"/>
          <w:sz w:val="24"/>
          <w:szCs w:val="23"/>
        </w:rPr>
        <w:t>. Незамедлительно информировать Государственного заказчика об обнаруженной невозможности получить ожидаемые результаты или нецелесообразности продолжения оказания услуг.</w:t>
      </w:r>
    </w:p>
    <w:p w:rsidR="00975187" w:rsidRPr="00BF5AF9" w:rsidRDefault="00975187" w:rsidP="00975187">
      <w:pPr>
        <w:ind w:firstLine="567"/>
        <w:jc w:val="both"/>
        <w:rPr>
          <w:rFonts w:ascii="Times New Roman" w:hAnsi="Times New Roman" w:cs="Times New Roman"/>
          <w:sz w:val="24"/>
          <w:szCs w:val="23"/>
        </w:rPr>
      </w:pPr>
      <w:r w:rsidRPr="00BF5AF9">
        <w:rPr>
          <w:rFonts w:ascii="Times New Roman" w:hAnsi="Times New Roman" w:cs="Times New Roman"/>
          <w:sz w:val="24"/>
          <w:szCs w:val="23"/>
        </w:rPr>
        <w:t>4.1.</w:t>
      </w:r>
      <w:r w:rsidR="000537C5" w:rsidRPr="00BF5AF9">
        <w:rPr>
          <w:rFonts w:ascii="Times New Roman" w:hAnsi="Times New Roman" w:cs="Times New Roman"/>
          <w:sz w:val="24"/>
          <w:szCs w:val="23"/>
        </w:rPr>
        <w:t>3</w:t>
      </w:r>
      <w:r w:rsidRPr="00BF5AF9">
        <w:rPr>
          <w:rFonts w:ascii="Times New Roman" w:hAnsi="Times New Roman" w:cs="Times New Roman"/>
          <w:sz w:val="24"/>
          <w:szCs w:val="23"/>
        </w:rPr>
        <w:t>. Обеспечить своевременное устранение недостатков и дефектов, выявленных при приемке услуг или допущенных по собственной вине, за свой счет.</w:t>
      </w:r>
    </w:p>
    <w:p w:rsidR="00975187" w:rsidRPr="00BF5AF9" w:rsidRDefault="00975187" w:rsidP="00975187">
      <w:pPr>
        <w:spacing w:line="228" w:lineRule="auto"/>
        <w:ind w:firstLine="567"/>
        <w:jc w:val="both"/>
        <w:rPr>
          <w:rFonts w:ascii="Times New Roman" w:hAnsi="Times New Roman" w:cs="Times New Roman"/>
          <w:sz w:val="24"/>
          <w:szCs w:val="23"/>
        </w:rPr>
      </w:pPr>
      <w:r w:rsidRPr="00BF5AF9">
        <w:rPr>
          <w:rFonts w:ascii="Times New Roman" w:hAnsi="Times New Roman" w:cs="Times New Roman"/>
          <w:sz w:val="24"/>
          <w:szCs w:val="23"/>
        </w:rPr>
        <w:t>4</w:t>
      </w:r>
      <w:r w:rsidR="000537C5" w:rsidRPr="00BF5AF9">
        <w:rPr>
          <w:rFonts w:ascii="Times New Roman" w:hAnsi="Times New Roman" w:cs="Times New Roman"/>
          <w:sz w:val="24"/>
          <w:szCs w:val="23"/>
        </w:rPr>
        <w:t>.1.4</w:t>
      </w:r>
      <w:r w:rsidRPr="00BF5AF9">
        <w:rPr>
          <w:rFonts w:ascii="Times New Roman" w:hAnsi="Times New Roman" w:cs="Times New Roman"/>
          <w:sz w:val="24"/>
          <w:szCs w:val="23"/>
        </w:rPr>
        <w:t>.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Контракта.</w:t>
      </w:r>
    </w:p>
    <w:p w:rsidR="00975187" w:rsidRPr="00BF5AF9" w:rsidRDefault="00975187" w:rsidP="00397781">
      <w:pPr>
        <w:spacing w:line="228" w:lineRule="auto"/>
        <w:ind w:firstLine="567"/>
        <w:jc w:val="both"/>
        <w:rPr>
          <w:rFonts w:ascii="Times New Roman" w:hAnsi="Times New Roman" w:cs="Times New Roman"/>
          <w:sz w:val="24"/>
          <w:szCs w:val="24"/>
        </w:rPr>
      </w:pPr>
      <w:r w:rsidRPr="00BF5AF9">
        <w:rPr>
          <w:rFonts w:ascii="Times New Roman" w:hAnsi="Times New Roman" w:cs="Times New Roman"/>
          <w:sz w:val="24"/>
          <w:szCs w:val="24"/>
        </w:rPr>
        <w:t>4.1.</w:t>
      </w:r>
      <w:r w:rsidR="00A34749" w:rsidRPr="00BF5AF9">
        <w:rPr>
          <w:rFonts w:ascii="Times New Roman" w:hAnsi="Times New Roman" w:cs="Times New Roman"/>
          <w:sz w:val="24"/>
          <w:szCs w:val="24"/>
        </w:rPr>
        <w:t>5</w:t>
      </w:r>
      <w:r w:rsidRPr="00BF5AF9">
        <w:rPr>
          <w:rFonts w:ascii="Times New Roman" w:hAnsi="Times New Roman" w:cs="Times New Roman"/>
          <w:sz w:val="24"/>
          <w:szCs w:val="24"/>
        </w:rPr>
        <w:t>. Нести ответственность перед Государственным заказчиком за ненадлежащее оказание услуг.</w:t>
      </w:r>
    </w:p>
    <w:p w:rsidR="00975187" w:rsidRPr="00BF5AF9" w:rsidRDefault="00975187" w:rsidP="00397781">
      <w:pPr>
        <w:spacing w:line="228" w:lineRule="auto"/>
        <w:ind w:firstLine="567"/>
        <w:jc w:val="both"/>
        <w:rPr>
          <w:rFonts w:ascii="Times New Roman" w:hAnsi="Times New Roman" w:cs="Times New Roman"/>
          <w:sz w:val="24"/>
          <w:szCs w:val="24"/>
        </w:rPr>
      </w:pPr>
      <w:r w:rsidRPr="00BF5AF9">
        <w:rPr>
          <w:rFonts w:ascii="Times New Roman" w:hAnsi="Times New Roman" w:cs="Times New Roman"/>
          <w:sz w:val="24"/>
          <w:szCs w:val="24"/>
        </w:rPr>
        <w:t>4.1.</w:t>
      </w:r>
      <w:r w:rsidR="00A34749" w:rsidRPr="00BF5AF9">
        <w:rPr>
          <w:rFonts w:ascii="Times New Roman" w:hAnsi="Times New Roman" w:cs="Times New Roman"/>
          <w:sz w:val="24"/>
          <w:szCs w:val="24"/>
        </w:rPr>
        <w:t>6</w:t>
      </w:r>
      <w:r w:rsidRPr="00BF5AF9">
        <w:rPr>
          <w:rFonts w:ascii="Times New Roman" w:hAnsi="Times New Roman" w:cs="Times New Roman"/>
          <w:sz w:val="24"/>
          <w:szCs w:val="24"/>
        </w:rPr>
        <w:t xml:space="preserve">. По окончании оказания услуг надлежаще оформить и передать Государственному заказчику </w:t>
      </w:r>
      <w:r w:rsidR="00983DEE" w:rsidRPr="00BF5AF9">
        <w:rPr>
          <w:rFonts w:ascii="Times New Roman" w:hAnsi="Times New Roman" w:cs="Times New Roman"/>
          <w:sz w:val="24"/>
          <w:szCs w:val="24"/>
        </w:rPr>
        <w:t xml:space="preserve">исполнительскую документацию для подписания </w:t>
      </w:r>
      <w:r w:rsidRPr="00BF5AF9">
        <w:rPr>
          <w:rFonts w:ascii="Times New Roman" w:hAnsi="Times New Roman" w:cs="Times New Roman"/>
          <w:sz w:val="24"/>
          <w:szCs w:val="24"/>
        </w:rPr>
        <w:t>акт приемки оказанных услуг.</w:t>
      </w:r>
    </w:p>
    <w:p w:rsidR="00983DEE" w:rsidRPr="00BF5AF9" w:rsidRDefault="00A34749" w:rsidP="00397781">
      <w:pPr>
        <w:shd w:val="clear" w:color="auto" w:fill="FFFFFF"/>
        <w:ind w:firstLine="567"/>
        <w:jc w:val="both"/>
        <w:rPr>
          <w:rFonts w:ascii="Times New Roman" w:hAnsi="Times New Roman"/>
          <w:sz w:val="24"/>
          <w:szCs w:val="24"/>
        </w:rPr>
      </w:pPr>
      <w:r w:rsidRPr="00BF5AF9">
        <w:rPr>
          <w:rFonts w:ascii="Times New Roman" w:hAnsi="Times New Roman"/>
          <w:sz w:val="24"/>
          <w:szCs w:val="24"/>
        </w:rPr>
        <w:t>4.1.7</w:t>
      </w:r>
      <w:r w:rsidR="00983DEE" w:rsidRPr="00BF5AF9">
        <w:rPr>
          <w:rFonts w:ascii="Times New Roman" w:hAnsi="Times New Roman"/>
          <w:sz w:val="24"/>
          <w:szCs w:val="24"/>
        </w:rPr>
        <w:t>. В состав документов, прилагаемых к документу о приемке, входят электронные образы документов:</w:t>
      </w:r>
    </w:p>
    <w:p w:rsidR="00983DEE" w:rsidRPr="00BF5AF9" w:rsidRDefault="00B71E78" w:rsidP="00983DEE">
      <w:pPr>
        <w:jc w:val="both"/>
        <w:rPr>
          <w:rFonts w:ascii="Times New Roman" w:hAnsi="Times New Roman"/>
          <w:sz w:val="24"/>
          <w:szCs w:val="24"/>
        </w:rPr>
      </w:pPr>
      <w:r w:rsidRPr="00BF5AF9">
        <w:rPr>
          <w:rFonts w:ascii="Times New Roman" w:hAnsi="Times New Roman"/>
          <w:sz w:val="24"/>
          <w:szCs w:val="24"/>
        </w:rPr>
        <w:t>- на</w:t>
      </w:r>
      <w:r w:rsidR="001A1E7B" w:rsidRPr="00BF5AF9">
        <w:rPr>
          <w:rFonts w:ascii="Times New Roman" w:hAnsi="Times New Roman"/>
          <w:sz w:val="24"/>
          <w:szCs w:val="24"/>
        </w:rPr>
        <w:t xml:space="preserve"> всю партию</w:t>
      </w:r>
      <w:r w:rsidRPr="00BF5AF9">
        <w:rPr>
          <w:rFonts w:ascii="Times New Roman" w:hAnsi="Times New Roman"/>
          <w:sz w:val="24"/>
          <w:szCs w:val="24"/>
        </w:rPr>
        <w:t xml:space="preserve"> передаваемого </w:t>
      </w:r>
      <w:proofErr w:type="gramStart"/>
      <w:r w:rsidRPr="00BF5AF9">
        <w:rPr>
          <w:rFonts w:ascii="Times New Roman" w:hAnsi="Times New Roman"/>
          <w:sz w:val="24"/>
          <w:szCs w:val="24"/>
        </w:rPr>
        <w:t xml:space="preserve">имущества </w:t>
      </w:r>
      <w:r w:rsidR="00983DEE" w:rsidRPr="00BF5AF9">
        <w:rPr>
          <w:rFonts w:ascii="Times New Roman" w:hAnsi="Times New Roman"/>
          <w:sz w:val="24"/>
          <w:szCs w:val="24"/>
        </w:rPr>
        <w:t xml:space="preserve"> Паспорт</w:t>
      </w:r>
      <w:proofErr w:type="gramEnd"/>
      <w:r w:rsidR="00983DEE" w:rsidRPr="00BF5AF9">
        <w:rPr>
          <w:rFonts w:ascii="Times New Roman" w:hAnsi="Times New Roman"/>
          <w:sz w:val="24"/>
          <w:szCs w:val="24"/>
        </w:rPr>
        <w:t xml:space="preserve">-расчет лома черных и цветных металлов; электронный образ в формате </w:t>
      </w:r>
      <w:r w:rsidR="00983DEE" w:rsidRPr="00BF5AF9">
        <w:rPr>
          <w:rFonts w:ascii="Times New Roman" w:hAnsi="Times New Roman"/>
          <w:sz w:val="24"/>
          <w:szCs w:val="24"/>
          <w:lang w:val="en-US"/>
        </w:rPr>
        <w:t>pdf</w:t>
      </w:r>
      <w:r w:rsidR="00983DEE" w:rsidRPr="00BF5AF9">
        <w:rPr>
          <w:rFonts w:ascii="Times New Roman" w:hAnsi="Times New Roman"/>
          <w:sz w:val="24"/>
          <w:szCs w:val="24"/>
        </w:rPr>
        <w:t xml:space="preserve"> оригинала документа, оформленного и подписанного Сторонами должным образом;</w:t>
      </w:r>
    </w:p>
    <w:p w:rsidR="00983DEE" w:rsidRPr="00BF5AF9" w:rsidRDefault="00983DEE" w:rsidP="00983DEE">
      <w:pPr>
        <w:jc w:val="both"/>
        <w:rPr>
          <w:rFonts w:ascii="Times New Roman" w:hAnsi="Times New Roman"/>
          <w:sz w:val="24"/>
          <w:szCs w:val="24"/>
        </w:rPr>
      </w:pPr>
      <w:r w:rsidRPr="00BF5AF9">
        <w:rPr>
          <w:rFonts w:ascii="Times New Roman" w:hAnsi="Times New Roman"/>
          <w:sz w:val="24"/>
          <w:szCs w:val="24"/>
        </w:rPr>
        <w:t xml:space="preserve">- </w:t>
      </w:r>
      <w:r w:rsidR="00101013" w:rsidRPr="00BF5AF9">
        <w:rPr>
          <w:rFonts w:ascii="Times New Roman" w:hAnsi="Times New Roman"/>
          <w:sz w:val="24"/>
          <w:szCs w:val="24"/>
        </w:rPr>
        <w:t xml:space="preserve">паспорт-расчет о содержании драгметаллов в </w:t>
      </w:r>
      <w:r w:rsidR="001A1E7B" w:rsidRPr="00BF5AF9">
        <w:rPr>
          <w:rFonts w:ascii="Times New Roman" w:hAnsi="Times New Roman"/>
          <w:sz w:val="24"/>
          <w:szCs w:val="24"/>
        </w:rPr>
        <w:t>имуществе</w:t>
      </w:r>
      <w:r w:rsidR="00101013" w:rsidRPr="00BF5AF9">
        <w:rPr>
          <w:rFonts w:ascii="Times New Roman" w:hAnsi="Times New Roman"/>
          <w:sz w:val="24"/>
          <w:szCs w:val="24"/>
        </w:rPr>
        <w:t>, переданном на утилизацию, либо справк</w:t>
      </w:r>
      <w:r w:rsidR="00B71E78" w:rsidRPr="00BF5AF9">
        <w:rPr>
          <w:rFonts w:ascii="Times New Roman" w:hAnsi="Times New Roman"/>
          <w:sz w:val="24"/>
          <w:szCs w:val="24"/>
        </w:rPr>
        <w:t>а</w:t>
      </w:r>
      <w:r w:rsidR="00101013" w:rsidRPr="00BF5AF9">
        <w:rPr>
          <w:rFonts w:ascii="Times New Roman" w:hAnsi="Times New Roman"/>
          <w:sz w:val="24"/>
          <w:szCs w:val="24"/>
        </w:rPr>
        <w:t xml:space="preserve"> о содержании драг.</w:t>
      </w:r>
      <w:r w:rsidR="00117AA7">
        <w:rPr>
          <w:rFonts w:ascii="Times New Roman" w:hAnsi="Times New Roman"/>
          <w:sz w:val="24"/>
          <w:szCs w:val="24"/>
        </w:rPr>
        <w:t xml:space="preserve"> </w:t>
      </w:r>
      <w:r w:rsidR="00101013" w:rsidRPr="00BF5AF9">
        <w:rPr>
          <w:rFonts w:ascii="Times New Roman" w:hAnsi="Times New Roman"/>
          <w:sz w:val="24"/>
          <w:szCs w:val="24"/>
        </w:rPr>
        <w:t xml:space="preserve">металла в </w:t>
      </w:r>
      <w:r w:rsidR="001A1E7B" w:rsidRPr="00BF5AF9">
        <w:rPr>
          <w:rFonts w:ascii="Times New Roman" w:hAnsi="Times New Roman"/>
          <w:sz w:val="24"/>
          <w:szCs w:val="24"/>
        </w:rPr>
        <w:t>имуществе</w:t>
      </w:r>
    </w:p>
    <w:p w:rsidR="00983DEE" w:rsidRPr="00BF5AF9" w:rsidRDefault="00983DEE" w:rsidP="001A1E7B">
      <w:pPr>
        <w:jc w:val="both"/>
        <w:rPr>
          <w:rFonts w:ascii="Times New Roman" w:hAnsi="Times New Roman"/>
          <w:sz w:val="24"/>
          <w:szCs w:val="24"/>
        </w:rPr>
      </w:pPr>
      <w:r w:rsidRPr="00BF5AF9">
        <w:rPr>
          <w:rFonts w:ascii="Times New Roman" w:hAnsi="Times New Roman"/>
          <w:sz w:val="24"/>
          <w:szCs w:val="24"/>
        </w:rPr>
        <w:t xml:space="preserve">- </w:t>
      </w:r>
      <w:r w:rsidR="00101013" w:rsidRPr="00BF5AF9">
        <w:rPr>
          <w:rFonts w:ascii="Times New Roman" w:hAnsi="Times New Roman"/>
          <w:sz w:val="24"/>
          <w:szCs w:val="24"/>
        </w:rPr>
        <w:t xml:space="preserve">платежное поручение о перечислении суммы за извлеченные драгметаллы в доход бюджета Российской Федерации </w:t>
      </w:r>
      <w:proofErr w:type="gramStart"/>
      <w:r w:rsidR="00101013" w:rsidRPr="00BF5AF9">
        <w:rPr>
          <w:rFonts w:ascii="Times New Roman" w:hAnsi="Times New Roman"/>
          <w:sz w:val="24"/>
          <w:szCs w:val="24"/>
        </w:rPr>
        <w:t>по реквизитам</w:t>
      </w:r>
      <w:proofErr w:type="gramEnd"/>
      <w:r w:rsidR="00101013" w:rsidRPr="00BF5AF9">
        <w:rPr>
          <w:rFonts w:ascii="Times New Roman" w:hAnsi="Times New Roman"/>
          <w:sz w:val="24"/>
          <w:szCs w:val="24"/>
        </w:rPr>
        <w:t xml:space="preserve"> указанным в </w:t>
      </w:r>
      <w:r w:rsidR="001A1E7B" w:rsidRPr="00BF5AF9">
        <w:rPr>
          <w:rFonts w:ascii="Times New Roman" w:hAnsi="Times New Roman"/>
          <w:sz w:val="24"/>
          <w:szCs w:val="24"/>
        </w:rPr>
        <w:t>п.3.1</w:t>
      </w:r>
      <w:r w:rsidR="009B4BE7">
        <w:rPr>
          <w:rFonts w:ascii="Times New Roman" w:hAnsi="Times New Roman"/>
          <w:sz w:val="24"/>
          <w:szCs w:val="24"/>
        </w:rPr>
        <w:t>1</w:t>
      </w:r>
      <w:r w:rsidR="001A1E7B" w:rsidRPr="00BF5AF9">
        <w:rPr>
          <w:rFonts w:ascii="Times New Roman" w:hAnsi="Times New Roman"/>
          <w:sz w:val="24"/>
          <w:szCs w:val="24"/>
        </w:rPr>
        <w:t>. контракта</w:t>
      </w:r>
    </w:p>
    <w:p w:rsidR="00975187" w:rsidRPr="00BF5AF9" w:rsidRDefault="00397781" w:rsidP="001A1E7B">
      <w:pPr>
        <w:tabs>
          <w:tab w:val="left" w:pos="0"/>
        </w:tabs>
        <w:spacing w:line="228" w:lineRule="auto"/>
        <w:jc w:val="both"/>
        <w:rPr>
          <w:rFonts w:ascii="Times New Roman" w:hAnsi="Times New Roman" w:cs="Times New Roman"/>
          <w:sz w:val="24"/>
          <w:szCs w:val="23"/>
        </w:rPr>
      </w:pPr>
      <w:r>
        <w:rPr>
          <w:rFonts w:ascii="Times New Roman" w:hAnsi="Times New Roman" w:cs="Times New Roman"/>
          <w:sz w:val="24"/>
          <w:szCs w:val="23"/>
        </w:rPr>
        <w:t xml:space="preserve">          </w:t>
      </w:r>
      <w:r w:rsidR="00975187" w:rsidRPr="00BF5AF9">
        <w:rPr>
          <w:rFonts w:ascii="Times New Roman" w:hAnsi="Times New Roman" w:cs="Times New Roman"/>
          <w:sz w:val="24"/>
          <w:szCs w:val="23"/>
        </w:rPr>
        <w:t>4</w:t>
      </w:r>
      <w:r w:rsidR="000537C5" w:rsidRPr="00BF5AF9">
        <w:rPr>
          <w:rFonts w:ascii="Times New Roman" w:hAnsi="Times New Roman" w:cs="Times New Roman"/>
          <w:sz w:val="24"/>
          <w:szCs w:val="23"/>
        </w:rPr>
        <w:t>.1.</w:t>
      </w:r>
      <w:r w:rsidR="00A34749" w:rsidRPr="00BF5AF9">
        <w:rPr>
          <w:rFonts w:ascii="Times New Roman" w:hAnsi="Times New Roman" w:cs="Times New Roman"/>
          <w:sz w:val="24"/>
          <w:szCs w:val="23"/>
        </w:rPr>
        <w:t>8</w:t>
      </w:r>
      <w:r w:rsidR="00975187" w:rsidRPr="00BF5AF9">
        <w:rPr>
          <w:rFonts w:ascii="Times New Roman" w:hAnsi="Times New Roman" w:cs="Times New Roman"/>
          <w:sz w:val="24"/>
          <w:szCs w:val="23"/>
        </w:rPr>
        <w:t xml:space="preserve">. Безвозмездно исправить по требованию </w:t>
      </w:r>
      <w:r w:rsidR="007A515B" w:rsidRPr="00BF5AF9">
        <w:rPr>
          <w:rFonts w:ascii="Times New Roman" w:hAnsi="Times New Roman" w:cs="Times New Roman"/>
          <w:sz w:val="24"/>
          <w:szCs w:val="23"/>
        </w:rPr>
        <w:t xml:space="preserve">Государственного </w:t>
      </w:r>
      <w:r w:rsidR="00975187" w:rsidRPr="00BF5AF9">
        <w:rPr>
          <w:rFonts w:ascii="Times New Roman" w:hAnsi="Times New Roman" w:cs="Times New Roman"/>
          <w:sz w:val="24"/>
          <w:szCs w:val="23"/>
        </w:rPr>
        <w:t>заказчика все выявленные недостатки, если в процессе оказания услуг Исполнитель допустил отступления от условий настоящего Контракта, ухудшившие качество оказанных услуг, в течение 3 (трех) рабочих дней.</w:t>
      </w:r>
    </w:p>
    <w:p w:rsidR="00975187" w:rsidRPr="00BF5AF9" w:rsidRDefault="00397781" w:rsidP="001A1E7B">
      <w:pPr>
        <w:tabs>
          <w:tab w:val="left" w:pos="0"/>
        </w:tabs>
        <w:spacing w:line="228" w:lineRule="auto"/>
        <w:jc w:val="both"/>
        <w:rPr>
          <w:rFonts w:ascii="Times New Roman" w:hAnsi="Times New Roman" w:cs="Times New Roman"/>
          <w:sz w:val="24"/>
          <w:szCs w:val="23"/>
        </w:rPr>
      </w:pPr>
      <w:r>
        <w:rPr>
          <w:rFonts w:ascii="Times New Roman" w:hAnsi="Times New Roman" w:cs="Times New Roman"/>
          <w:sz w:val="24"/>
          <w:szCs w:val="23"/>
        </w:rPr>
        <w:t xml:space="preserve">          </w:t>
      </w:r>
      <w:r w:rsidR="00975187" w:rsidRPr="00BF5AF9">
        <w:rPr>
          <w:rFonts w:ascii="Times New Roman" w:hAnsi="Times New Roman" w:cs="Times New Roman"/>
          <w:sz w:val="24"/>
          <w:szCs w:val="23"/>
        </w:rPr>
        <w:t>4</w:t>
      </w:r>
      <w:r w:rsidR="000537C5" w:rsidRPr="00BF5AF9">
        <w:rPr>
          <w:rFonts w:ascii="Times New Roman" w:hAnsi="Times New Roman" w:cs="Times New Roman"/>
          <w:sz w:val="24"/>
          <w:szCs w:val="23"/>
        </w:rPr>
        <w:t>.1.</w:t>
      </w:r>
      <w:r w:rsidR="00A34749" w:rsidRPr="00BF5AF9">
        <w:rPr>
          <w:rFonts w:ascii="Times New Roman" w:hAnsi="Times New Roman" w:cs="Times New Roman"/>
          <w:sz w:val="24"/>
          <w:szCs w:val="23"/>
        </w:rPr>
        <w:t>9</w:t>
      </w:r>
      <w:r w:rsidR="00975187" w:rsidRPr="00BF5AF9">
        <w:rPr>
          <w:rFonts w:ascii="Times New Roman" w:hAnsi="Times New Roman" w:cs="Times New Roman"/>
          <w:sz w:val="24"/>
          <w:szCs w:val="23"/>
        </w:rPr>
        <w:t xml:space="preserve">. Возместить </w:t>
      </w:r>
      <w:r w:rsidR="007A515B" w:rsidRPr="00BF5AF9">
        <w:rPr>
          <w:rFonts w:ascii="Times New Roman" w:hAnsi="Times New Roman" w:cs="Times New Roman"/>
          <w:sz w:val="24"/>
          <w:szCs w:val="23"/>
        </w:rPr>
        <w:t xml:space="preserve">Государственному </w:t>
      </w:r>
      <w:r w:rsidR="00975187" w:rsidRPr="00BF5AF9">
        <w:rPr>
          <w:rFonts w:ascii="Times New Roman" w:hAnsi="Times New Roman" w:cs="Times New Roman"/>
          <w:sz w:val="24"/>
          <w:szCs w:val="23"/>
        </w:rPr>
        <w:t>заказчику фактически понесенные убытки, если эти убытки возникли по вине Исполнителя в связи с ненадлежащим оказанием услуг.</w:t>
      </w:r>
    </w:p>
    <w:p w:rsidR="000537C5" w:rsidRPr="00BF5AF9" w:rsidRDefault="000537C5" w:rsidP="000537C5">
      <w:pPr>
        <w:pStyle w:val="a5"/>
        <w:tabs>
          <w:tab w:val="left" w:pos="1134"/>
        </w:tabs>
        <w:spacing w:line="228" w:lineRule="auto"/>
        <w:ind w:firstLine="567"/>
        <w:jc w:val="both"/>
        <w:rPr>
          <w:noProof/>
          <w:sz w:val="24"/>
          <w:szCs w:val="23"/>
        </w:rPr>
      </w:pPr>
      <w:r w:rsidRPr="00BF5AF9">
        <w:rPr>
          <w:noProof/>
          <w:sz w:val="24"/>
          <w:szCs w:val="23"/>
        </w:rPr>
        <w:t>4.1.</w:t>
      </w:r>
      <w:r w:rsidR="001A1E7B" w:rsidRPr="00BF5AF9">
        <w:rPr>
          <w:noProof/>
          <w:sz w:val="24"/>
          <w:szCs w:val="23"/>
        </w:rPr>
        <w:t>1</w:t>
      </w:r>
      <w:r w:rsidR="00A34749" w:rsidRPr="00BF5AF9">
        <w:rPr>
          <w:noProof/>
          <w:sz w:val="24"/>
          <w:szCs w:val="23"/>
        </w:rPr>
        <w:t>0</w:t>
      </w:r>
      <w:r w:rsidRPr="00BF5AF9">
        <w:rPr>
          <w:noProof/>
          <w:sz w:val="24"/>
          <w:szCs w:val="23"/>
        </w:rPr>
        <w:t>. Выполнять иные обязанности, предусмотренные законодательством Российской Федерации и Контрактом.</w:t>
      </w:r>
    </w:p>
    <w:p w:rsidR="00975187" w:rsidRPr="00BF5AF9" w:rsidRDefault="000537C5" w:rsidP="00975187">
      <w:pPr>
        <w:spacing w:line="228" w:lineRule="auto"/>
        <w:ind w:firstLine="708"/>
        <w:rPr>
          <w:rFonts w:ascii="Times New Roman" w:hAnsi="Times New Roman" w:cs="Times New Roman"/>
          <w:b/>
          <w:sz w:val="24"/>
          <w:szCs w:val="23"/>
        </w:rPr>
      </w:pPr>
      <w:r w:rsidRPr="00BF5AF9">
        <w:rPr>
          <w:rFonts w:ascii="Times New Roman" w:hAnsi="Times New Roman" w:cs="Times New Roman"/>
          <w:b/>
          <w:sz w:val="24"/>
          <w:szCs w:val="23"/>
        </w:rPr>
        <w:t>4</w:t>
      </w:r>
      <w:r w:rsidR="00975187" w:rsidRPr="00BF5AF9">
        <w:rPr>
          <w:rFonts w:ascii="Times New Roman" w:hAnsi="Times New Roman" w:cs="Times New Roman"/>
          <w:b/>
          <w:sz w:val="24"/>
          <w:szCs w:val="23"/>
        </w:rPr>
        <w:t>.2. Исполнитель имеет право:</w:t>
      </w:r>
    </w:p>
    <w:p w:rsidR="00975187" w:rsidRPr="00BF5AF9" w:rsidRDefault="000537C5" w:rsidP="00975187">
      <w:pPr>
        <w:pStyle w:val="11"/>
        <w:spacing w:line="228" w:lineRule="auto"/>
        <w:ind w:firstLine="567"/>
        <w:jc w:val="both"/>
        <w:rPr>
          <w:rFonts w:ascii="Times New Roman" w:hAnsi="Times New Roman" w:cs="Times New Roman"/>
          <w:sz w:val="24"/>
          <w:szCs w:val="23"/>
        </w:rPr>
      </w:pPr>
      <w:r w:rsidRPr="00BF5AF9">
        <w:rPr>
          <w:rFonts w:ascii="Times New Roman" w:hAnsi="Times New Roman" w:cs="Times New Roman"/>
          <w:sz w:val="24"/>
          <w:szCs w:val="23"/>
        </w:rPr>
        <w:t>4</w:t>
      </w:r>
      <w:r w:rsidR="00975187" w:rsidRPr="00BF5AF9">
        <w:rPr>
          <w:rFonts w:ascii="Times New Roman" w:hAnsi="Times New Roman" w:cs="Times New Roman"/>
          <w:sz w:val="24"/>
          <w:szCs w:val="23"/>
        </w:rPr>
        <w:t>.2.1. Требовать своевременную оплату надлежащим образом оказанных услуг.</w:t>
      </w:r>
    </w:p>
    <w:p w:rsidR="00975187" w:rsidRPr="00BF5AF9" w:rsidRDefault="000537C5" w:rsidP="00975187">
      <w:pPr>
        <w:pStyle w:val="11"/>
        <w:spacing w:line="228" w:lineRule="auto"/>
        <w:ind w:firstLine="567"/>
        <w:jc w:val="both"/>
        <w:rPr>
          <w:rFonts w:ascii="Times New Roman" w:hAnsi="Times New Roman" w:cs="Times New Roman"/>
          <w:sz w:val="24"/>
          <w:szCs w:val="23"/>
        </w:rPr>
      </w:pPr>
      <w:r w:rsidRPr="00BF5AF9">
        <w:rPr>
          <w:rFonts w:ascii="Times New Roman" w:hAnsi="Times New Roman" w:cs="Times New Roman"/>
          <w:sz w:val="24"/>
          <w:szCs w:val="23"/>
        </w:rPr>
        <w:t>4</w:t>
      </w:r>
      <w:r w:rsidR="00975187" w:rsidRPr="00BF5AF9">
        <w:rPr>
          <w:rFonts w:ascii="Times New Roman" w:hAnsi="Times New Roman" w:cs="Times New Roman"/>
          <w:sz w:val="24"/>
          <w:szCs w:val="23"/>
        </w:rPr>
        <w:t>.2.2. В разумные сроки получать от Государственного заказчика документацию и информацию, разъяснения и дополнительные сведения необходимые для проведения оказания услуги, а в случае отказа в предоставлении такой документации, информации, разъяснений и дополнительных сведений либо не</w:t>
      </w:r>
      <w:r w:rsidR="00A34749" w:rsidRPr="00BF5AF9">
        <w:rPr>
          <w:rFonts w:ascii="Times New Roman" w:hAnsi="Times New Roman" w:cs="Times New Roman"/>
          <w:sz w:val="24"/>
          <w:szCs w:val="23"/>
        </w:rPr>
        <w:t>представления и</w:t>
      </w:r>
      <w:r w:rsidR="00975187" w:rsidRPr="00BF5AF9">
        <w:rPr>
          <w:rFonts w:ascii="Times New Roman" w:hAnsi="Times New Roman" w:cs="Times New Roman"/>
          <w:sz w:val="24"/>
          <w:szCs w:val="23"/>
        </w:rPr>
        <w:t xml:space="preserve">ных, приостановить оказание услуг на срок до момента их представления, либо отказаться от оказания услуг полностью (в случае отказа в представлении). </w:t>
      </w:r>
    </w:p>
    <w:p w:rsidR="00975187" w:rsidRPr="00BF5AF9" w:rsidRDefault="000537C5" w:rsidP="00975187">
      <w:pPr>
        <w:pStyle w:val="11"/>
        <w:spacing w:line="228" w:lineRule="auto"/>
        <w:ind w:firstLine="567"/>
        <w:jc w:val="both"/>
        <w:rPr>
          <w:rFonts w:ascii="Times New Roman" w:hAnsi="Times New Roman" w:cs="Times New Roman"/>
          <w:sz w:val="24"/>
          <w:szCs w:val="23"/>
        </w:rPr>
      </w:pPr>
      <w:r w:rsidRPr="00BF5AF9">
        <w:rPr>
          <w:rFonts w:ascii="Times New Roman" w:hAnsi="Times New Roman" w:cs="Times New Roman"/>
          <w:sz w:val="24"/>
          <w:szCs w:val="23"/>
        </w:rPr>
        <w:t>4</w:t>
      </w:r>
      <w:r w:rsidR="00975187" w:rsidRPr="00BF5AF9">
        <w:rPr>
          <w:rFonts w:ascii="Times New Roman" w:hAnsi="Times New Roman" w:cs="Times New Roman"/>
          <w:sz w:val="24"/>
          <w:szCs w:val="23"/>
        </w:rPr>
        <w:t>.2.3. По согласованию с Государственным заказчиком досрочно оказать услугу;</w:t>
      </w:r>
    </w:p>
    <w:p w:rsidR="00975187" w:rsidRPr="00BF5AF9" w:rsidRDefault="000537C5" w:rsidP="00975187">
      <w:pPr>
        <w:spacing w:line="228" w:lineRule="auto"/>
        <w:ind w:firstLine="567"/>
        <w:jc w:val="both"/>
        <w:rPr>
          <w:rFonts w:ascii="Times New Roman" w:hAnsi="Times New Roman" w:cs="Times New Roman"/>
          <w:sz w:val="24"/>
          <w:szCs w:val="23"/>
        </w:rPr>
      </w:pPr>
      <w:r w:rsidRPr="00BF5AF9">
        <w:rPr>
          <w:rFonts w:ascii="Times New Roman" w:hAnsi="Times New Roman" w:cs="Times New Roman"/>
          <w:sz w:val="24"/>
          <w:szCs w:val="23"/>
        </w:rPr>
        <w:t>4</w:t>
      </w:r>
      <w:r w:rsidR="00975187" w:rsidRPr="00BF5AF9">
        <w:rPr>
          <w:rFonts w:ascii="Times New Roman" w:hAnsi="Times New Roman" w:cs="Times New Roman"/>
          <w:sz w:val="24"/>
          <w:szCs w:val="23"/>
        </w:rPr>
        <w:t xml:space="preserve">.2.3. </w:t>
      </w:r>
      <w:r w:rsidR="00975187" w:rsidRPr="00BF5AF9">
        <w:rPr>
          <w:rFonts w:ascii="Times New Roman" w:hAnsi="Times New Roman" w:cs="Times New Roman"/>
          <w:noProof/>
          <w:sz w:val="24"/>
          <w:szCs w:val="23"/>
        </w:rPr>
        <w:t>Требовать уплату неустойки (штрафов, пеней) согласно</w:t>
      </w:r>
      <w:r w:rsidR="00A34749" w:rsidRPr="00BF5AF9">
        <w:rPr>
          <w:rFonts w:ascii="Times New Roman" w:hAnsi="Times New Roman" w:cs="Times New Roman"/>
          <w:noProof/>
          <w:sz w:val="24"/>
          <w:szCs w:val="23"/>
        </w:rPr>
        <w:t xml:space="preserve"> разделу 6</w:t>
      </w:r>
      <w:r w:rsidR="00975187" w:rsidRPr="00BF5AF9">
        <w:rPr>
          <w:rFonts w:ascii="Times New Roman" w:hAnsi="Times New Roman" w:cs="Times New Roman"/>
          <w:noProof/>
          <w:sz w:val="24"/>
          <w:szCs w:val="23"/>
        </w:rPr>
        <w:t xml:space="preserve"> Контракта.</w:t>
      </w:r>
    </w:p>
    <w:p w:rsidR="00975187" w:rsidRPr="00BF5AF9" w:rsidRDefault="000537C5" w:rsidP="00975187">
      <w:pPr>
        <w:spacing w:line="228" w:lineRule="auto"/>
        <w:ind w:firstLine="567"/>
        <w:jc w:val="both"/>
        <w:rPr>
          <w:rFonts w:ascii="Times New Roman" w:hAnsi="Times New Roman" w:cs="Times New Roman"/>
          <w:bCs/>
          <w:sz w:val="24"/>
          <w:szCs w:val="23"/>
        </w:rPr>
      </w:pPr>
      <w:r w:rsidRPr="00BF5AF9">
        <w:rPr>
          <w:rFonts w:ascii="Times New Roman" w:hAnsi="Times New Roman" w:cs="Times New Roman"/>
          <w:sz w:val="24"/>
          <w:szCs w:val="23"/>
        </w:rPr>
        <w:t>4</w:t>
      </w:r>
      <w:r w:rsidR="00975187" w:rsidRPr="00BF5AF9">
        <w:rPr>
          <w:rFonts w:ascii="Times New Roman" w:hAnsi="Times New Roman" w:cs="Times New Roman"/>
          <w:sz w:val="24"/>
          <w:szCs w:val="23"/>
        </w:rPr>
        <w:t xml:space="preserve">.2.4. </w:t>
      </w:r>
      <w:r w:rsidR="00975187" w:rsidRPr="00BF5AF9">
        <w:rPr>
          <w:rFonts w:ascii="Times New Roman" w:hAnsi="Times New Roman" w:cs="Times New Roman"/>
          <w:bCs/>
          <w:sz w:val="24"/>
          <w:szCs w:val="23"/>
        </w:rPr>
        <w:t xml:space="preserve">Принять решение об одностороннем отказе от исполнения Контракта по основаниям, предусмотренным Гражданским кодексом Российской Федерации. </w:t>
      </w:r>
    </w:p>
    <w:p w:rsidR="00975187" w:rsidRPr="00BF5AF9" w:rsidRDefault="000537C5" w:rsidP="00975187">
      <w:pPr>
        <w:spacing w:line="228" w:lineRule="auto"/>
        <w:ind w:firstLine="567"/>
        <w:jc w:val="both"/>
        <w:rPr>
          <w:rFonts w:ascii="Times New Roman" w:hAnsi="Times New Roman" w:cs="Times New Roman"/>
          <w:sz w:val="24"/>
          <w:szCs w:val="23"/>
        </w:rPr>
      </w:pPr>
      <w:r w:rsidRPr="00BF5AF9">
        <w:rPr>
          <w:rFonts w:ascii="Times New Roman" w:hAnsi="Times New Roman" w:cs="Times New Roman"/>
          <w:sz w:val="24"/>
          <w:szCs w:val="23"/>
        </w:rPr>
        <w:t>4</w:t>
      </w:r>
      <w:r w:rsidR="00975187" w:rsidRPr="00BF5AF9">
        <w:rPr>
          <w:rFonts w:ascii="Times New Roman" w:hAnsi="Times New Roman" w:cs="Times New Roman"/>
          <w:sz w:val="24"/>
          <w:szCs w:val="23"/>
        </w:rPr>
        <w:t>.2.5. Требовать возмещения убытков, причиненных в связи с выполнением или расторжением государственного контракта.</w:t>
      </w:r>
    </w:p>
    <w:p w:rsidR="000537C5" w:rsidRPr="00BF5AF9" w:rsidRDefault="000537C5" w:rsidP="000537C5">
      <w:pPr>
        <w:tabs>
          <w:tab w:val="left" w:pos="0"/>
          <w:tab w:val="left" w:pos="567"/>
        </w:tabs>
        <w:overflowPunct w:val="0"/>
        <w:spacing w:line="228" w:lineRule="auto"/>
        <w:ind w:firstLine="709"/>
        <w:jc w:val="both"/>
        <w:rPr>
          <w:rFonts w:ascii="Times New Roman" w:hAnsi="Times New Roman" w:cs="Times New Roman"/>
          <w:sz w:val="24"/>
          <w:szCs w:val="23"/>
        </w:rPr>
      </w:pPr>
      <w:r w:rsidRPr="00BF5AF9">
        <w:rPr>
          <w:rFonts w:ascii="Times New Roman" w:hAnsi="Times New Roman" w:cs="Times New Roman"/>
          <w:noProof/>
          <w:sz w:val="24"/>
          <w:szCs w:val="23"/>
        </w:rPr>
        <w:t>4.2.6. Осуществлять иные права, предусмотренные действующим законодательством Российской Федерации и Контрактом</w:t>
      </w:r>
      <w:r w:rsidRPr="00BF5AF9">
        <w:rPr>
          <w:rFonts w:ascii="Times New Roman" w:hAnsi="Times New Roman" w:cs="Times New Roman"/>
          <w:sz w:val="24"/>
          <w:szCs w:val="23"/>
        </w:rPr>
        <w:t>.</w:t>
      </w:r>
    </w:p>
    <w:p w:rsidR="00975187" w:rsidRPr="00BF5AF9" w:rsidRDefault="000537C5" w:rsidP="000537C5">
      <w:pPr>
        <w:spacing w:line="228" w:lineRule="auto"/>
        <w:ind w:firstLine="567"/>
        <w:jc w:val="both"/>
        <w:rPr>
          <w:rFonts w:ascii="Times New Roman" w:hAnsi="Times New Roman" w:cs="Times New Roman"/>
          <w:b/>
          <w:sz w:val="24"/>
          <w:szCs w:val="23"/>
        </w:rPr>
      </w:pPr>
      <w:r w:rsidRPr="00BF5AF9">
        <w:rPr>
          <w:rFonts w:ascii="Times New Roman" w:hAnsi="Times New Roman" w:cs="Times New Roman"/>
          <w:b/>
          <w:sz w:val="24"/>
          <w:szCs w:val="23"/>
        </w:rPr>
        <w:t>4</w:t>
      </w:r>
      <w:r w:rsidR="00975187" w:rsidRPr="00BF5AF9">
        <w:rPr>
          <w:rFonts w:ascii="Times New Roman" w:hAnsi="Times New Roman" w:cs="Times New Roman"/>
          <w:b/>
          <w:sz w:val="24"/>
          <w:szCs w:val="23"/>
        </w:rPr>
        <w:t>.3. Государственный заказчик обязан:</w:t>
      </w:r>
    </w:p>
    <w:p w:rsidR="000537C5" w:rsidRPr="00BF5AF9" w:rsidRDefault="000537C5" w:rsidP="000537C5">
      <w:pPr>
        <w:pStyle w:val="ConsPlusNormal"/>
        <w:spacing w:line="228" w:lineRule="auto"/>
        <w:ind w:firstLine="567"/>
        <w:jc w:val="both"/>
        <w:rPr>
          <w:rFonts w:ascii="Times New Roman" w:hAnsi="Times New Roman" w:cs="Times New Roman"/>
          <w:sz w:val="24"/>
          <w:szCs w:val="23"/>
        </w:rPr>
      </w:pPr>
      <w:r w:rsidRPr="00BF5AF9">
        <w:rPr>
          <w:rFonts w:ascii="Times New Roman" w:hAnsi="Times New Roman" w:cs="Times New Roman"/>
          <w:sz w:val="24"/>
          <w:szCs w:val="23"/>
        </w:rPr>
        <w:t>4</w:t>
      </w:r>
      <w:r w:rsidR="00975187" w:rsidRPr="00BF5AF9">
        <w:rPr>
          <w:rFonts w:ascii="Times New Roman" w:hAnsi="Times New Roman" w:cs="Times New Roman"/>
          <w:sz w:val="24"/>
          <w:szCs w:val="23"/>
        </w:rPr>
        <w:t xml:space="preserve">.3.1. </w:t>
      </w:r>
      <w:r w:rsidRPr="00BF5AF9">
        <w:rPr>
          <w:rFonts w:ascii="Times New Roman" w:hAnsi="Times New Roman" w:cs="Times New Roman"/>
          <w:sz w:val="24"/>
          <w:szCs w:val="24"/>
        </w:rPr>
        <w:t>Обеспечить предоставление Имущества Исполнителю для оказания последних предусмотренным настоящим контрактом Услуг</w:t>
      </w:r>
    </w:p>
    <w:p w:rsidR="00975187" w:rsidRPr="00BF5AF9" w:rsidRDefault="000537C5" w:rsidP="000537C5">
      <w:pPr>
        <w:pStyle w:val="ConsPlusNormal"/>
        <w:spacing w:line="228" w:lineRule="auto"/>
        <w:ind w:firstLine="567"/>
        <w:jc w:val="both"/>
        <w:rPr>
          <w:rFonts w:ascii="Times New Roman" w:hAnsi="Times New Roman" w:cs="Times New Roman"/>
          <w:sz w:val="24"/>
          <w:szCs w:val="23"/>
        </w:rPr>
      </w:pPr>
      <w:r w:rsidRPr="00BF5AF9">
        <w:rPr>
          <w:rFonts w:ascii="Times New Roman" w:hAnsi="Times New Roman" w:cs="Times New Roman"/>
          <w:sz w:val="24"/>
          <w:szCs w:val="23"/>
        </w:rPr>
        <w:t>4</w:t>
      </w:r>
      <w:r w:rsidR="00975187" w:rsidRPr="00BF5AF9">
        <w:rPr>
          <w:rFonts w:ascii="Times New Roman" w:hAnsi="Times New Roman" w:cs="Times New Roman"/>
          <w:sz w:val="24"/>
          <w:szCs w:val="23"/>
        </w:rPr>
        <w:t>.3.</w:t>
      </w:r>
      <w:proofErr w:type="gramStart"/>
      <w:r w:rsidR="00975187" w:rsidRPr="00BF5AF9">
        <w:rPr>
          <w:rFonts w:ascii="Times New Roman" w:hAnsi="Times New Roman" w:cs="Times New Roman"/>
          <w:sz w:val="24"/>
          <w:szCs w:val="23"/>
        </w:rPr>
        <w:t>2.</w:t>
      </w:r>
      <w:r w:rsidR="00975187" w:rsidRPr="00BF5AF9">
        <w:rPr>
          <w:rFonts w:ascii="Times New Roman" w:hAnsi="Times New Roman" w:cs="Times New Roman"/>
          <w:bCs/>
          <w:sz w:val="24"/>
          <w:szCs w:val="23"/>
        </w:rPr>
        <w:t>Принять</w:t>
      </w:r>
      <w:proofErr w:type="gramEnd"/>
      <w:r w:rsidR="00975187" w:rsidRPr="00BF5AF9">
        <w:rPr>
          <w:rFonts w:ascii="Times New Roman" w:hAnsi="Times New Roman" w:cs="Times New Roman"/>
          <w:bCs/>
          <w:sz w:val="24"/>
          <w:szCs w:val="23"/>
        </w:rPr>
        <w:t xml:space="preserve"> оказанные «Исполнителем» услуги по акту</w:t>
      </w:r>
      <w:r w:rsidR="00A34749" w:rsidRPr="00BF5AF9">
        <w:rPr>
          <w:rFonts w:ascii="Times New Roman" w:hAnsi="Times New Roman" w:cs="Times New Roman"/>
          <w:bCs/>
          <w:sz w:val="24"/>
          <w:szCs w:val="23"/>
        </w:rPr>
        <w:t xml:space="preserve"> приемки</w:t>
      </w:r>
      <w:r w:rsidR="00975187" w:rsidRPr="00BF5AF9">
        <w:rPr>
          <w:rFonts w:ascii="Times New Roman" w:hAnsi="Times New Roman" w:cs="Times New Roman"/>
          <w:bCs/>
          <w:sz w:val="24"/>
          <w:szCs w:val="23"/>
        </w:rPr>
        <w:t xml:space="preserve"> оказанных услуг.  </w:t>
      </w:r>
    </w:p>
    <w:p w:rsidR="00975187" w:rsidRPr="00BF5AF9" w:rsidRDefault="000537C5" w:rsidP="00975187">
      <w:pPr>
        <w:tabs>
          <w:tab w:val="left" w:pos="0"/>
        </w:tabs>
        <w:spacing w:line="228" w:lineRule="auto"/>
        <w:ind w:firstLine="567"/>
        <w:jc w:val="both"/>
        <w:rPr>
          <w:rFonts w:ascii="Times New Roman" w:hAnsi="Times New Roman" w:cs="Times New Roman"/>
          <w:sz w:val="24"/>
          <w:szCs w:val="23"/>
        </w:rPr>
      </w:pPr>
      <w:r w:rsidRPr="00BF5AF9">
        <w:rPr>
          <w:rFonts w:ascii="Times New Roman" w:hAnsi="Times New Roman" w:cs="Times New Roman"/>
          <w:sz w:val="24"/>
          <w:szCs w:val="23"/>
        </w:rPr>
        <w:t>4</w:t>
      </w:r>
      <w:r w:rsidR="00975187" w:rsidRPr="00BF5AF9">
        <w:rPr>
          <w:rFonts w:ascii="Times New Roman" w:hAnsi="Times New Roman" w:cs="Times New Roman"/>
          <w:sz w:val="24"/>
          <w:szCs w:val="23"/>
        </w:rPr>
        <w:t>.3.3. Оплатить оказанные услуги в сроки, указанные в разделе 3 настоящего Контракта.</w:t>
      </w:r>
    </w:p>
    <w:p w:rsidR="00975187" w:rsidRPr="00BF5AF9" w:rsidRDefault="000537C5" w:rsidP="00975187">
      <w:pPr>
        <w:tabs>
          <w:tab w:val="left" w:pos="1134"/>
        </w:tabs>
        <w:suppressAutoHyphens/>
        <w:snapToGrid w:val="0"/>
        <w:spacing w:line="228" w:lineRule="auto"/>
        <w:ind w:firstLine="567"/>
        <w:jc w:val="both"/>
        <w:rPr>
          <w:rFonts w:ascii="Times New Roman" w:eastAsia="Arial" w:hAnsi="Times New Roman" w:cs="Times New Roman"/>
          <w:noProof/>
          <w:sz w:val="24"/>
          <w:szCs w:val="23"/>
          <w:lang w:eastAsia="ar-SA"/>
        </w:rPr>
      </w:pPr>
      <w:r w:rsidRPr="00BF5AF9">
        <w:rPr>
          <w:rFonts w:ascii="Times New Roman" w:hAnsi="Times New Roman" w:cs="Times New Roman"/>
          <w:noProof/>
          <w:sz w:val="24"/>
          <w:szCs w:val="23"/>
        </w:rPr>
        <w:lastRenderedPageBreak/>
        <w:t>4</w:t>
      </w:r>
      <w:r w:rsidR="0030642D" w:rsidRPr="00BF5AF9">
        <w:rPr>
          <w:rFonts w:ascii="Times New Roman" w:hAnsi="Times New Roman" w:cs="Times New Roman"/>
          <w:noProof/>
          <w:sz w:val="24"/>
          <w:szCs w:val="23"/>
        </w:rPr>
        <w:t>.3.4</w:t>
      </w:r>
      <w:r w:rsidR="00975187" w:rsidRPr="00BF5AF9">
        <w:rPr>
          <w:rFonts w:ascii="Times New Roman" w:hAnsi="Times New Roman" w:cs="Times New Roman"/>
          <w:noProof/>
          <w:sz w:val="24"/>
          <w:szCs w:val="23"/>
        </w:rPr>
        <w:t xml:space="preserve">. В случае расторжения Контракта (по любым основаниям) оплатить Исполнителю стоимость фактически оказанных услуг на момент расторжения Контракта, при условии отсутствия претензий по их качеству, на основании подписанных Исполнителем и </w:t>
      </w:r>
      <w:r w:rsidR="00975187" w:rsidRPr="00BF5AF9">
        <w:rPr>
          <w:rFonts w:ascii="Times New Roman" w:hAnsi="Times New Roman" w:cs="Times New Roman"/>
          <w:sz w:val="24"/>
          <w:szCs w:val="23"/>
        </w:rPr>
        <w:t>Государственным заказчиком</w:t>
      </w:r>
      <w:r w:rsidR="00975187" w:rsidRPr="00BF5AF9">
        <w:rPr>
          <w:rFonts w:ascii="Times New Roman" w:hAnsi="Times New Roman" w:cs="Times New Roman"/>
          <w:noProof/>
          <w:sz w:val="24"/>
          <w:szCs w:val="23"/>
        </w:rPr>
        <w:t xml:space="preserve"> без замечаний акта приемки-сдачи оказанных услуг,</w:t>
      </w:r>
      <w:r w:rsidR="00975187" w:rsidRPr="00BF5AF9">
        <w:rPr>
          <w:rFonts w:ascii="Times New Roman" w:eastAsia="Arial" w:hAnsi="Times New Roman" w:cs="Times New Roman"/>
          <w:noProof/>
          <w:sz w:val="24"/>
          <w:szCs w:val="23"/>
          <w:lang w:eastAsia="ar-SA"/>
        </w:rPr>
        <w:t xml:space="preserve"> выполненных по разработанной Государственным</w:t>
      </w:r>
      <w:r w:rsidR="0030642D" w:rsidRPr="00BF5AF9">
        <w:rPr>
          <w:rFonts w:ascii="Times New Roman" w:eastAsia="Arial" w:hAnsi="Times New Roman" w:cs="Times New Roman"/>
          <w:noProof/>
          <w:sz w:val="24"/>
          <w:szCs w:val="23"/>
          <w:lang w:eastAsia="ar-SA"/>
        </w:rPr>
        <w:t xml:space="preserve"> заказчикам форме (</w:t>
      </w:r>
      <w:r w:rsidR="001025A9" w:rsidRPr="00BF5AF9">
        <w:rPr>
          <w:rFonts w:ascii="Times New Roman" w:eastAsia="Arial" w:hAnsi="Times New Roman" w:cs="Times New Roman"/>
          <w:noProof/>
          <w:sz w:val="24"/>
          <w:szCs w:val="23"/>
          <w:lang w:eastAsia="ar-SA"/>
        </w:rPr>
        <w:t>П</w:t>
      </w:r>
      <w:r w:rsidR="0030642D" w:rsidRPr="00BF5AF9">
        <w:rPr>
          <w:rFonts w:ascii="Times New Roman" w:eastAsia="Arial" w:hAnsi="Times New Roman" w:cs="Times New Roman"/>
          <w:noProof/>
          <w:sz w:val="24"/>
          <w:szCs w:val="23"/>
          <w:lang w:eastAsia="ar-SA"/>
        </w:rPr>
        <w:t>риложение № 5</w:t>
      </w:r>
      <w:r w:rsidR="001025A9" w:rsidRPr="00BF5AF9">
        <w:rPr>
          <w:rFonts w:ascii="Times New Roman" w:hAnsi="Times New Roman" w:cs="Times New Roman"/>
          <w:sz w:val="24"/>
          <w:szCs w:val="24"/>
        </w:rPr>
        <w:t xml:space="preserve"> к Государственному контракту</w:t>
      </w:r>
      <w:r w:rsidR="00975187" w:rsidRPr="00BF5AF9">
        <w:rPr>
          <w:rFonts w:ascii="Times New Roman" w:eastAsia="Arial" w:hAnsi="Times New Roman" w:cs="Times New Roman"/>
          <w:noProof/>
          <w:sz w:val="24"/>
          <w:szCs w:val="23"/>
          <w:lang w:eastAsia="ar-SA"/>
        </w:rPr>
        <w:t>).</w:t>
      </w:r>
    </w:p>
    <w:p w:rsidR="00975187" w:rsidRPr="00BF5AF9" w:rsidRDefault="000537C5" w:rsidP="00975187">
      <w:pPr>
        <w:tabs>
          <w:tab w:val="left" w:pos="1134"/>
        </w:tabs>
        <w:spacing w:line="228" w:lineRule="auto"/>
        <w:ind w:firstLine="567"/>
        <w:jc w:val="both"/>
        <w:rPr>
          <w:rFonts w:ascii="Times New Roman" w:hAnsi="Times New Roman" w:cs="Times New Roman"/>
          <w:sz w:val="24"/>
          <w:szCs w:val="23"/>
          <w:lang w:eastAsia="en-US"/>
        </w:rPr>
      </w:pPr>
      <w:r w:rsidRPr="00BF5AF9">
        <w:rPr>
          <w:rFonts w:ascii="Times New Roman" w:hAnsi="Times New Roman" w:cs="Times New Roman"/>
          <w:noProof/>
          <w:sz w:val="24"/>
          <w:szCs w:val="23"/>
        </w:rPr>
        <w:t>4</w:t>
      </w:r>
      <w:r w:rsidR="0030642D" w:rsidRPr="00BF5AF9">
        <w:rPr>
          <w:rFonts w:ascii="Times New Roman" w:hAnsi="Times New Roman" w:cs="Times New Roman"/>
          <w:noProof/>
          <w:sz w:val="24"/>
          <w:szCs w:val="23"/>
        </w:rPr>
        <w:t>.3.5</w:t>
      </w:r>
      <w:r w:rsidR="00975187" w:rsidRPr="00BF5AF9">
        <w:rPr>
          <w:rFonts w:ascii="Times New Roman" w:hAnsi="Times New Roman" w:cs="Times New Roman"/>
          <w:noProof/>
          <w:sz w:val="24"/>
          <w:szCs w:val="23"/>
        </w:rPr>
        <w:t>. Направить в уполномоченный на осуществление контроля в сфере закупок федеральный орган исполнительной власти сведения об Исполнителе для включения его в реестр недобросовестных поставщиков</w:t>
      </w:r>
      <w:r w:rsidR="00CF4733">
        <w:rPr>
          <w:rFonts w:ascii="Times New Roman" w:hAnsi="Times New Roman" w:cs="Times New Roman"/>
          <w:noProof/>
          <w:sz w:val="24"/>
          <w:szCs w:val="23"/>
        </w:rPr>
        <w:t>(подрядчиков, исполнителей)</w:t>
      </w:r>
      <w:r w:rsidR="00975187" w:rsidRPr="00BF5AF9">
        <w:rPr>
          <w:rFonts w:ascii="Times New Roman" w:hAnsi="Times New Roman" w:cs="Times New Roman"/>
          <w:noProof/>
          <w:sz w:val="24"/>
          <w:szCs w:val="23"/>
        </w:rPr>
        <w:t xml:space="preserve"> в случае расторжения Контракта по решению суда </w:t>
      </w:r>
      <w:r w:rsidR="00975187" w:rsidRPr="00BF5AF9">
        <w:rPr>
          <w:rFonts w:ascii="Times New Roman" w:hAnsi="Times New Roman" w:cs="Times New Roman"/>
          <w:sz w:val="24"/>
          <w:szCs w:val="23"/>
          <w:lang w:eastAsia="en-US"/>
        </w:rPr>
        <w:t xml:space="preserve">или в случае одностороннего отказа </w:t>
      </w:r>
      <w:r w:rsidR="00975187" w:rsidRPr="00BF5AF9">
        <w:rPr>
          <w:rFonts w:ascii="Times New Roman" w:hAnsi="Times New Roman" w:cs="Times New Roman"/>
          <w:noProof/>
          <w:sz w:val="24"/>
          <w:szCs w:val="23"/>
        </w:rPr>
        <w:t>Государственного заказчика</w:t>
      </w:r>
      <w:r w:rsidR="00975187" w:rsidRPr="00BF5AF9">
        <w:rPr>
          <w:rFonts w:ascii="Times New Roman" w:hAnsi="Times New Roman" w:cs="Times New Roman"/>
          <w:sz w:val="24"/>
          <w:szCs w:val="23"/>
          <w:lang w:eastAsia="en-US"/>
        </w:rPr>
        <w:t xml:space="preserve"> от исполнения контракта в связи с существенным нарушением </w:t>
      </w:r>
      <w:r w:rsidR="00975187" w:rsidRPr="00BF5AF9">
        <w:rPr>
          <w:rFonts w:ascii="Times New Roman" w:hAnsi="Times New Roman" w:cs="Times New Roman"/>
          <w:noProof/>
          <w:sz w:val="24"/>
          <w:szCs w:val="23"/>
        </w:rPr>
        <w:t xml:space="preserve">Исполнителем </w:t>
      </w:r>
      <w:r w:rsidR="00975187" w:rsidRPr="00BF5AF9">
        <w:rPr>
          <w:rFonts w:ascii="Times New Roman" w:hAnsi="Times New Roman" w:cs="Times New Roman"/>
          <w:sz w:val="24"/>
          <w:szCs w:val="23"/>
          <w:lang w:eastAsia="en-US"/>
        </w:rPr>
        <w:t>условий контракта.</w:t>
      </w:r>
    </w:p>
    <w:p w:rsidR="00975187" w:rsidRPr="00BF5AF9" w:rsidRDefault="000537C5" w:rsidP="00975187">
      <w:pPr>
        <w:spacing w:line="228" w:lineRule="auto"/>
        <w:ind w:firstLine="708"/>
        <w:jc w:val="both"/>
        <w:rPr>
          <w:rFonts w:ascii="Times New Roman" w:eastAsiaTheme="minorHAnsi" w:hAnsi="Times New Roman" w:cs="Times New Roman"/>
          <w:sz w:val="24"/>
          <w:szCs w:val="23"/>
          <w:lang w:eastAsia="en-US"/>
        </w:rPr>
      </w:pPr>
      <w:r w:rsidRPr="00BF5AF9">
        <w:rPr>
          <w:rFonts w:ascii="Times New Roman" w:eastAsiaTheme="minorHAnsi" w:hAnsi="Times New Roman" w:cs="Times New Roman"/>
          <w:sz w:val="24"/>
          <w:szCs w:val="23"/>
          <w:lang w:eastAsia="en-US"/>
        </w:rPr>
        <w:t>4</w:t>
      </w:r>
      <w:r w:rsidR="00975187" w:rsidRPr="00BF5AF9">
        <w:rPr>
          <w:rFonts w:ascii="Times New Roman" w:eastAsiaTheme="minorHAnsi" w:hAnsi="Times New Roman" w:cs="Times New Roman"/>
          <w:sz w:val="24"/>
          <w:szCs w:val="23"/>
          <w:lang w:eastAsia="en-US"/>
        </w:rPr>
        <w:t>.3.</w:t>
      </w:r>
      <w:r w:rsidR="0030642D" w:rsidRPr="00BF5AF9">
        <w:rPr>
          <w:rFonts w:ascii="Times New Roman" w:eastAsiaTheme="minorHAnsi" w:hAnsi="Times New Roman" w:cs="Times New Roman"/>
          <w:sz w:val="24"/>
          <w:szCs w:val="23"/>
          <w:lang w:eastAsia="en-US"/>
        </w:rPr>
        <w:t>6</w:t>
      </w:r>
      <w:r w:rsidR="00975187" w:rsidRPr="00BF5AF9">
        <w:rPr>
          <w:rFonts w:ascii="Times New Roman" w:eastAsiaTheme="minorHAnsi" w:hAnsi="Times New Roman" w:cs="Times New Roman"/>
          <w:sz w:val="24"/>
          <w:szCs w:val="23"/>
          <w:lang w:eastAsia="en-US"/>
        </w:rPr>
        <w:t xml:space="preserve">. Принять решение об одностороннем отказе от исполнения контракта в случаях, предусмотренных ч. 15 ст. 95 </w:t>
      </w:r>
      <w:r w:rsidR="00975187" w:rsidRPr="00BF5AF9">
        <w:rPr>
          <w:rFonts w:ascii="Times New Roman" w:hAnsi="Times New Roman" w:cs="Times New Roman"/>
          <w:sz w:val="24"/>
          <w:szCs w:val="23"/>
        </w:rPr>
        <w:t>Федерального закона от 05.04.2013 № 44-ФЗ, в том числе, в</w:t>
      </w:r>
      <w:r w:rsidR="00975187" w:rsidRPr="00BF5AF9">
        <w:rPr>
          <w:rFonts w:ascii="Times New Roman" w:eastAsiaTheme="minorHAnsi" w:hAnsi="Times New Roman" w:cs="Times New Roman"/>
          <w:sz w:val="24"/>
          <w:szCs w:val="23"/>
          <w:lang w:eastAsia="en-US"/>
        </w:rPr>
        <w:t xml:space="preserve"> случае выявления несоответствия Поставщика требованиям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постановления Правительства РФ от 11.05.2022 № 851 «О мерах по реализации Указа Президента Российской Федерации от 03.05.2022 № 252».</w:t>
      </w:r>
    </w:p>
    <w:p w:rsidR="00975187" w:rsidRPr="00BF5AF9" w:rsidRDefault="000537C5" w:rsidP="00975187">
      <w:pPr>
        <w:pStyle w:val="12"/>
        <w:tabs>
          <w:tab w:val="left" w:pos="1134"/>
        </w:tabs>
        <w:spacing w:line="228" w:lineRule="auto"/>
        <w:ind w:right="-71" w:firstLine="567"/>
        <w:rPr>
          <w:noProof/>
          <w:szCs w:val="23"/>
        </w:rPr>
      </w:pPr>
      <w:r w:rsidRPr="00BF5AF9">
        <w:rPr>
          <w:noProof/>
          <w:szCs w:val="23"/>
        </w:rPr>
        <w:t>4</w:t>
      </w:r>
      <w:r w:rsidR="0030642D" w:rsidRPr="00BF5AF9">
        <w:rPr>
          <w:noProof/>
          <w:szCs w:val="23"/>
        </w:rPr>
        <w:t>.3.7</w:t>
      </w:r>
      <w:r w:rsidR="00975187" w:rsidRPr="00BF5AF9">
        <w:rPr>
          <w:noProof/>
          <w:szCs w:val="23"/>
        </w:rPr>
        <w:t xml:space="preserve">. Взыскивать пеню и штраф, а также требовать возмещения убытков в соответствии с разделом </w:t>
      </w:r>
      <w:r w:rsidR="0030642D" w:rsidRPr="00BF5AF9">
        <w:rPr>
          <w:noProof/>
          <w:szCs w:val="23"/>
        </w:rPr>
        <w:t>6</w:t>
      </w:r>
      <w:r w:rsidR="002D408B" w:rsidRPr="00BF5AF9">
        <w:rPr>
          <w:noProof/>
          <w:szCs w:val="23"/>
        </w:rPr>
        <w:t>Государственного к</w:t>
      </w:r>
      <w:r w:rsidR="00975187" w:rsidRPr="00BF5AF9">
        <w:rPr>
          <w:noProof/>
          <w:szCs w:val="23"/>
        </w:rPr>
        <w:t>онтракта.</w:t>
      </w:r>
    </w:p>
    <w:p w:rsidR="00975187" w:rsidRPr="00BF5AF9" w:rsidRDefault="000537C5" w:rsidP="00975187">
      <w:pPr>
        <w:pStyle w:val="a5"/>
        <w:tabs>
          <w:tab w:val="left" w:pos="1134"/>
        </w:tabs>
        <w:spacing w:line="228" w:lineRule="auto"/>
        <w:ind w:firstLine="567"/>
        <w:jc w:val="both"/>
        <w:rPr>
          <w:noProof/>
          <w:sz w:val="24"/>
          <w:szCs w:val="23"/>
        </w:rPr>
      </w:pPr>
      <w:r w:rsidRPr="00BF5AF9">
        <w:rPr>
          <w:noProof/>
          <w:sz w:val="24"/>
          <w:szCs w:val="23"/>
        </w:rPr>
        <w:t>4</w:t>
      </w:r>
      <w:r w:rsidR="0030642D" w:rsidRPr="00BF5AF9">
        <w:rPr>
          <w:noProof/>
          <w:sz w:val="24"/>
          <w:szCs w:val="23"/>
        </w:rPr>
        <w:t>.3.8</w:t>
      </w:r>
      <w:r w:rsidR="00975187" w:rsidRPr="00BF5AF9">
        <w:rPr>
          <w:noProof/>
          <w:sz w:val="24"/>
          <w:szCs w:val="23"/>
        </w:rPr>
        <w:t>. Выполнять иные обязанности, предусмотренные законодательством Российской Федерации и Контрактом.</w:t>
      </w:r>
    </w:p>
    <w:p w:rsidR="00975187" w:rsidRPr="00BF5AF9" w:rsidRDefault="000537C5" w:rsidP="00975187">
      <w:pPr>
        <w:spacing w:line="228" w:lineRule="auto"/>
        <w:ind w:firstLine="708"/>
        <w:jc w:val="both"/>
        <w:rPr>
          <w:rFonts w:ascii="Times New Roman" w:hAnsi="Times New Roman" w:cs="Times New Roman"/>
          <w:b/>
          <w:sz w:val="24"/>
          <w:szCs w:val="23"/>
        </w:rPr>
      </w:pPr>
      <w:r w:rsidRPr="00BF5AF9">
        <w:rPr>
          <w:rFonts w:ascii="Times New Roman" w:hAnsi="Times New Roman" w:cs="Times New Roman"/>
          <w:b/>
          <w:sz w:val="24"/>
          <w:szCs w:val="23"/>
        </w:rPr>
        <w:t>4</w:t>
      </w:r>
      <w:r w:rsidR="00975187" w:rsidRPr="00BF5AF9">
        <w:rPr>
          <w:rFonts w:ascii="Times New Roman" w:hAnsi="Times New Roman" w:cs="Times New Roman"/>
          <w:b/>
          <w:sz w:val="24"/>
          <w:szCs w:val="23"/>
        </w:rPr>
        <w:t>.4. Государственный заказчик имеет право:</w:t>
      </w:r>
    </w:p>
    <w:p w:rsidR="00975187" w:rsidRPr="00BF5AF9" w:rsidRDefault="000537C5" w:rsidP="00975187">
      <w:pPr>
        <w:tabs>
          <w:tab w:val="left" w:pos="0"/>
        </w:tabs>
        <w:spacing w:line="228" w:lineRule="auto"/>
        <w:ind w:firstLine="567"/>
        <w:jc w:val="both"/>
        <w:rPr>
          <w:rFonts w:ascii="Times New Roman" w:hAnsi="Times New Roman" w:cs="Times New Roman"/>
          <w:sz w:val="24"/>
          <w:szCs w:val="23"/>
        </w:rPr>
      </w:pPr>
      <w:r w:rsidRPr="00BF5AF9">
        <w:rPr>
          <w:rFonts w:ascii="Times New Roman" w:hAnsi="Times New Roman" w:cs="Times New Roman"/>
          <w:sz w:val="24"/>
          <w:szCs w:val="23"/>
        </w:rPr>
        <w:t>4</w:t>
      </w:r>
      <w:r w:rsidR="00975187" w:rsidRPr="00BF5AF9">
        <w:rPr>
          <w:rFonts w:ascii="Times New Roman" w:hAnsi="Times New Roman" w:cs="Times New Roman"/>
          <w:sz w:val="24"/>
          <w:szCs w:val="23"/>
        </w:rPr>
        <w:t>.4.1. Проверять ход и качество оказания услуг, оказываемых «Исполнителем», не вмешиваясь в его деятельность.</w:t>
      </w:r>
    </w:p>
    <w:p w:rsidR="00975187" w:rsidRPr="00BF5AF9" w:rsidRDefault="000537C5" w:rsidP="00975187">
      <w:pPr>
        <w:tabs>
          <w:tab w:val="left" w:pos="709"/>
        </w:tabs>
        <w:spacing w:line="228" w:lineRule="auto"/>
        <w:ind w:firstLine="567"/>
        <w:jc w:val="both"/>
        <w:rPr>
          <w:rFonts w:ascii="Times New Roman" w:hAnsi="Times New Roman" w:cs="Times New Roman"/>
          <w:sz w:val="24"/>
          <w:szCs w:val="23"/>
        </w:rPr>
      </w:pPr>
      <w:r w:rsidRPr="00BF5AF9">
        <w:rPr>
          <w:rFonts w:ascii="Times New Roman" w:hAnsi="Times New Roman" w:cs="Times New Roman"/>
          <w:sz w:val="24"/>
          <w:szCs w:val="23"/>
        </w:rPr>
        <w:t>4</w:t>
      </w:r>
      <w:r w:rsidR="00975187" w:rsidRPr="00BF5AF9">
        <w:rPr>
          <w:rFonts w:ascii="Times New Roman" w:hAnsi="Times New Roman" w:cs="Times New Roman"/>
          <w:sz w:val="24"/>
          <w:szCs w:val="23"/>
        </w:rPr>
        <w:t>.4.2. Требовать от Исполнителя надлежащего исполнения обязательств, предусмотренных Контрактом.</w:t>
      </w:r>
    </w:p>
    <w:p w:rsidR="00975187" w:rsidRPr="00BF5AF9" w:rsidRDefault="000537C5" w:rsidP="00975187">
      <w:pPr>
        <w:pStyle w:val="a5"/>
        <w:spacing w:line="228" w:lineRule="auto"/>
        <w:ind w:firstLine="567"/>
        <w:jc w:val="both"/>
        <w:rPr>
          <w:noProof/>
          <w:sz w:val="24"/>
          <w:szCs w:val="23"/>
        </w:rPr>
      </w:pPr>
      <w:r w:rsidRPr="00BF5AF9">
        <w:rPr>
          <w:noProof/>
          <w:sz w:val="24"/>
          <w:szCs w:val="23"/>
        </w:rPr>
        <w:t>4</w:t>
      </w:r>
      <w:r w:rsidR="00975187" w:rsidRPr="00BF5AF9">
        <w:rPr>
          <w:noProof/>
          <w:sz w:val="24"/>
          <w:szCs w:val="23"/>
        </w:rPr>
        <w:t>.4.3. Отказаться от исполнения Контракта, потребовать возмещения убытков в случае нарушения Исполнителем условий Контракта о сроках и качестве оказанных услуг.</w:t>
      </w:r>
    </w:p>
    <w:p w:rsidR="00975187" w:rsidRPr="00BF5AF9" w:rsidRDefault="000537C5" w:rsidP="00975187">
      <w:pPr>
        <w:pStyle w:val="12"/>
        <w:tabs>
          <w:tab w:val="left" w:pos="1134"/>
        </w:tabs>
        <w:spacing w:line="228" w:lineRule="auto"/>
        <w:ind w:right="-71" w:firstLine="567"/>
        <w:rPr>
          <w:bCs/>
          <w:szCs w:val="23"/>
        </w:rPr>
      </w:pPr>
      <w:r w:rsidRPr="00BF5AF9">
        <w:rPr>
          <w:szCs w:val="23"/>
        </w:rPr>
        <w:t>4</w:t>
      </w:r>
      <w:r w:rsidR="00975187" w:rsidRPr="00BF5AF9">
        <w:rPr>
          <w:szCs w:val="23"/>
        </w:rPr>
        <w:t>.4.4. Требовать от Исполнителя своевременного устранения выявленных недостатков в процессе оказания услуг.</w:t>
      </w:r>
    </w:p>
    <w:p w:rsidR="00975187" w:rsidRPr="00BF5AF9" w:rsidRDefault="000537C5" w:rsidP="00975187">
      <w:pPr>
        <w:pStyle w:val="12"/>
        <w:tabs>
          <w:tab w:val="left" w:pos="1134"/>
        </w:tabs>
        <w:spacing w:line="228" w:lineRule="auto"/>
        <w:ind w:right="-71" w:firstLine="567"/>
        <w:rPr>
          <w:noProof/>
          <w:szCs w:val="23"/>
        </w:rPr>
      </w:pPr>
      <w:r w:rsidRPr="00BF5AF9">
        <w:rPr>
          <w:bCs/>
          <w:szCs w:val="23"/>
        </w:rPr>
        <w:t>4</w:t>
      </w:r>
      <w:r w:rsidR="00975187" w:rsidRPr="00BF5AF9">
        <w:rPr>
          <w:bCs/>
          <w:szCs w:val="23"/>
        </w:rPr>
        <w:t>.4.5. Принять решение об одностороннем отказе от исполнения Контракта по основаниям, предусмотренным Гражданским кодексом Российской Федерации</w:t>
      </w:r>
    </w:p>
    <w:p w:rsidR="00975187" w:rsidRPr="00BF5AF9" w:rsidRDefault="000537C5" w:rsidP="00975187">
      <w:pPr>
        <w:spacing w:line="228" w:lineRule="auto"/>
        <w:ind w:firstLine="567"/>
        <w:jc w:val="both"/>
        <w:rPr>
          <w:rFonts w:ascii="Times New Roman" w:hAnsi="Times New Roman" w:cs="Times New Roman"/>
          <w:sz w:val="24"/>
          <w:szCs w:val="23"/>
        </w:rPr>
      </w:pPr>
      <w:r w:rsidRPr="00BF5AF9">
        <w:rPr>
          <w:rFonts w:ascii="Times New Roman" w:hAnsi="Times New Roman" w:cs="Times New Roman"/>
          <w:sz w:val="24"/>
          <w:szCs w:val="23"/>
        </w:rPr>
        <w:t>4</w:t>
      </w:r>
      <w:r w:rsidR="00975187" w:rsidRPr="00BF5AF9">
        <w:rPr>
          <w:rFonts w:ascii="Times New Roman" w:hAnsi="Times New Roman" w:cs="Times New Roman"/>
          <w:sz w:val="24"/>
          <w:szCs w:val="23"/>
        </w:rPr>
        <w:t>.4.6. Досрочно принять и оплатить Услуги в соответствии с условиями контракта.</w:t>
      </w:r>
    </w:p>
    <w:p w:rsidR="00975187" w:rsidRPr="00BF5AF9" w:rsidRDefault="000537C5" w:rsidP="00975187">
      <w:pPr>
        <w:spacing w:line="228" w:lineRule="auto"/>
        <w:ind w:firstLine="567"/>
        <w:jc w:val="both"/>
        <w:rPr>
          <w:rFonts w:ascii="Times New Roman" w:hAnsi="Times New Roman" w:cs="Times New Roman"/>
          <w:sz w:val="24"/>
          <w:szCs w:val="23"/>
        </w:rPr>
      </w:pPr>
      <w:r w:rsidRPr="00BF5AF9">
        <w:rPr>
          <w:rFonts w:ascii="Times New Roman" w:hAnsi="Times New Roman" w:cs="Times New Roman"/>
          <w:sz w:val="24"/>
          <w:szCs w:val="23"/>
        </w:rPr>
        <w:t>4</w:t>
      </w:r>
      <w:r w:rsidR="00975187" w:rsidRPr="00BF5AF9">
        <w:rPr>
          <w:rFonts w:ascii="Times New Roman" w:hAnsi="Times New Roman" w:cs="Times New Roman"/>
          <w:sz w:val="24"/>
          <w:szCs w:val="23"/>
        </w:rPr>
        <w:t xml:space="preserve">.4.7. Удержать сумму неисполненных Исполнителем требований об уплате неустоек (штрафов, пеней), предъявленных Государственным заказчиком в </w:t>
      </w:r>
      <w:proofErr w:type="gramStart"/>
      <w:r w:rsidR="00975187" w:rsidRPr="00BF5AF9">
        <w:rPr>
          <w:rFonts w:ascii="Times New Roman" w:hAnsi="Times New Roman" w:cs="Times New Roman"/>
          <w:sz w:val="24"/>
          <w:szCs w:val="23"/>
        </w:rPr>
        <w:t>соответствии  с</w:t>
      </w:r>
      <w:proofErr w:type="gramEnd"/>
      <w:r w:rsidR="00975187" w:rsidRPr="00BF5AF9">
        <w:rPr>
          <w:rFonts w:ascii="Times New Roman" w:hAnsi="Times New Roman" w:cs="Times New Roman"/>
          <w:sz w:val="24"/>
          <w:szCs w:val="23"/>
        </w:rPr>
        <w:t xml:space="preserve"> Федеральным законом от 05.04.2013 № 44-ФЗ, из суммы, подлежащей оплате Исполнителю. </w:t>
      </w:r>
    </w:p>
    <w:p w:rsidR="00975187" w:rsidRPr="00BF5AF9" w:rsidRDefault="000537C5" w:rsidP="00975187">
      <w:pPr>
        <w:tabs>
          <w:tab w:val="left" w:pos="0"/>
          <w:tab w:val="left" w:pos="567"/>
        </w:tabs>
        <w:overflowPunct w:val="0"/>
        <w:spacing w:line="228" w:lineRule="auto"/>
        <w:ind w:firstLine="709"/>
        <w:jc w:val="both"/>
        <w:rPr>
          <w:rFonts w:ascii="Times New Roman" w:hAnsi="Times New Roman" w:cs="Times New Roman"/>
          <w:sz w:val="24"/>
          <w:szCs w:val="23"/>
        </w:rPr>
      </w:pPr>
      <w:r w:rsidRPr="00BF5AF9">
        <w:rPr>
          <w:rFonts w:ascii="Times New Roman" w:hAnsi="Times New Roman" w:cs="Times New Roman"/>
          <w:noProof/>
          <w:sz w:val="24"/>
          <w:szCs w:val="23"/>
        </w:rPr>
        <w:t>4</w:t>
      </w:r>
      <w:r w:rsidR="00975187" w:rsidRPr="00BF5AF9">
        <w:rPr>
          <w:rFonts w:ascii="Times New Roman" w:hAnsi="Times New Roman" w:cs="Times New Roman"/>
          <w:noProof/>
          <w:sz w:val="24"/>
          <w:szCs w:val="23"/>
        </w:rPr>
        <w:t>.4.8. Осуществлять иные права, предусмотренные действующим законодательством Российской Федерации и Контрактом</w:t>
      </w:r>
      <w:r w:rsidR="00975187" w:rsidRPr="00BF5AF9">
        <w:rPr>
          <w:rFonts w:ascii="Times New Roman" w:hAnsi="Times New Roman" w:cs="Times New Roman"/>
          <w:sz w:val="24"/>
          <w:szCs w:val="23"/>
        </w:rPr>
        <w:t>.</w:t>
      </w:r>
    </w:p>
    <w:p w:rsidR="00771F01" w:rsidRPr="00BF5AF9" w:rsidRDefault="00771F01" w:rsidP="00771F01">
      <w:pPr>
        <w:tabs>
          <w:tab w:val="left" w:pos="709"/>
        </w:tabs>
        <w:ind w:firstLine="709"/>
        <w:jc w:val="center"/>
        <w:rPr>
          <w:rFonts w:ascii="Times New Roman" w:hAnsi="Times New Roman" w:cs="Times New Roman"/>
          <w:b/>
          <w:sz w:val="24"/>
          <w:szCs w:val="24"/>
        </w:rPr>
      </w:pPr>
    </w:p>
    <w:p w:rsidR="00771F01" w:rsidRPr="00BF5AF9" w:rsidRDefault="00771F01" w:rsidP="00771F01">
      <w:pPr>
        <w:tabs>
          <w:tab w:val="left" w:pos="709"/>
        </w:tabs>
        <w:ind w:firstLine="709"/>
        <w:jc w:val="center"/>
        <w:rPr>
          <w:rFonts w:ascii="Times New Roman" w:hAnsi="Times New Roman" w:cs="Times New Roman"/>
          <w:b/>
          <w:sz w:val="24"/>
          <w:szCs w:val="24"/>
        </w:rPr>
      </w:pPr>
      <w:r w:rsidRPr="00BF5AF9">
        <w:rPr>
          <w:rFonts w:ascii="Times New Roman" w:hAnsi="Times New Roman" w:cs="Times New Roman"/>
          <w:b/>
          <w:sz w:val="24"/>
          <w:szCs w:val="24"/>
        </w:rPr>
        <w:t>5. Приемка оказанных услуг.</w:t>
      </w:r>
    </w:p>
    <w:p w:rsidR="00771F01" w:rsidRPr="00BF5AF9" w:rsidRDefault="00771F01" w:rsidP="00771F01">
      <w:pPr>
        <w:pStyle w:val="a7"/>
        <w:shd w:val="clear" w:color="auto" w:fill="FFFFFF"/>
        <w:tabs>
          <w:tab w:val="left" w:pos="0"/>
          <w:tab w:val="left" w:pos="1134"/>
        </w:tabs>
        <w:ind w:left="0" w:firstLine="567"/>
        <w:jc w:val="both"/>
        <w:rPr>
          <w:rFonts w:ascii="Times New Roman" w:hAnsi="Times New Roman" w:cs="Times New Roman"/>
          <w:sz w:val="24"/>
          <w:szCs w:val="24"/>
        </w:rPr>
      </w:pPr>
      <w:proofErr w:type="gramStart"/>
      <w:r w:rsidRPr="00BF5AF9">
        <w:rPr>
          <w:rFonts w:ascii="Times New Roman" w:hAnsi="Times New Roman" w:cs="Times New Roman"/>
          <w:sz w:val="24"/>
          <w:szCs w:val="24"/>
        </w:rPr>
        <w:t>5.1  Услуги</w:t>
      </w:r>
      <w:proofErr w:type="gramEnd"/>
      <w:r w:rsidRPr="00BF5AF9">
        <w:rPr>
          <w:rFonts w:ascii="Times New Roman" w:hAnsi="Times New Roman" w:cs="Times New Roman"/>
          <w:sz w:val="24"/>
          <w:szCs w:val="24"/>
        </w:rPr>
        <w:t xml:space="preserve"> должны быть оказаны </w:t>
      </w:r>
      <w:r w:rsidR="00532B09" w:rsidRPr="00BF5AF9">
        <w:rPr>
          <w:rFonts w:ascii="Times New Roman" w:hAnsi="Times New Roman" w:cs="Times New Roman"/>
          <w:sz w:val="24"/>
          <w:szCs w:val="24"/>
        </w:rPr>
        <w:t xml:space="preserve">в течение </w:t>
      </w:r>
      <w:r w:rsidR="001025A9" w:rsidRPr="00CE3F37">
        <w:rPr>
          <w:rFonts w:ascii="Times New Roman" w:hAnsi="Times New Roman" w:cs="Times New Roman"/>
          <w:sz w:val="24"/>
          <w:szCs w:val="24"/>
        </w:rPr>
        <w:t>45</w:t>
      </w:r>
      <w:r w:rsidR="00532B09" w:rsidRPr="00BF5AF9">
        <w:rPr>
          <w:rFonts w:ascii="Times New Roman" w:hAnsi="Times New Roman" w:cs="Times New Roman"/>
          <w:sz w:val="24"/>
          <w:szCs w:val="24"/>
        </w:rPr>
        <w:t xml:space="preserve"> рабочих дней с даты подписания контракта. </w:t>
      </w:r>
      <w:r w:rsidRPr="00BF5AF9">
        <w:rPr>
          <w:rFonts w:ascii="Times New Roman" w:hAnsi="Times New Roman" w:cs="Times New Roman"/>
          <w:sz w:val="24"/>
          <w:szCs w:val="24"/>
        </w:rPr>
        <w:t>По результатам оказанных услуг Исполнитель передает Государственному заказчику результат оказанных услуг, указанный в Техническом задании (Приложение №</w:t>
      </w:r>
      <w:r w:rsidR="00274898" w:rsidRPr="00BF5AF9">
        <w:rPr>
          <w:rFonts w:ascii="Times New Roman" w:hAnsi="Times New Roman" w:cs="Times New Roman"/>
          <w:sz w:val="24"/>
          <w:szCs w:val="24"/>
        </w:rPr>
        <w:t>1</w:t>
      </w:r>
      <w:r w:rsidRPr="00BF5AF9">
        <w:rPr>
          <w:rFonts w:ascii="Times New Roman" w:hAnsi="Times New Roman" w:cs="Times New Roman"/>
          <w:sz w:val="24"/>
          <w:szCs w:val="24"/>
        </w:rPr>
        <w:t xml:space="preserve"> к Государственному контракту).</w:t>
      </w:r>
    </w:p>
    <w:p w:rsidR="00771F01" w:rsidRPr="00BF5AF9" w:rsidRDefault="00771F01" w:rsidP="00771F01">
      <w:pPr>
        <w:pStyle w:val="aa"/>
        <w:tabs>
          <w:tab w:val="left" w:pos="0"/>
          <w:tab w:val="left" w:pos="1134"/>
        </w:tabs>
        <w:spacing w:after="0" w:line="240" w:lineRule="auto"/>
        <w:ind w:firstLine="567"/>
        <w:jc w:val="both"/>
        <w:rPr>
          <w:rFonts w:ascii="Times New Roman" w:hAnsi="Times New Roman"/>
          <w:sz w:val="24"/>
          <w:szCs w:val="24"/>
        </w:rPr>
      </w:pPr>
      <w:r w:rsidRPr="00BF5AF9">
        <w:rPr>
          <w:rFonts w:ascii="Times New Roman" w:hAnsi="Times New Roman"/>
          <w:sz w:val="24"/>
          <w:szCs w:val="24"/>
        </w:rPr>
        <w:t xml:space="preserve">5.2. Государственный заказчик осуществляет приемку на соответствие оказанных услуг по качеству и объему, предусмотренному Приложением №1 к государственному контракту. </w:t>
      </w:r>
      <w:r w:rsidR="007A515B" w:rsidRPr="00BF5AF9">
        <w:rPr>
          <w:rFonts w:ascii="Times New Roman" w:hAnsi="Times New Roman"/>
          <w:sz w:val="24"/>
          <w:szCs w:val="24"/>
        </w:rPr>
        <w:t>Государственный з</w:t>
      </w:r>
      <w:r w:rsidRPr="00BF5AF9">
        <w:rPr>
          <w:rFonts w:ascii="Times New Roman" w:hAnsi="Times New Roman"/>
          <w:sz w:val="24"/>
          <w:szCs w:val="24"/>
        </w:rPr>
        <w:t>аказчик осуществляет приемку оказанных у</w:t>
      </w:r>
      <w:r w:rsidR="0030642D" w:rsidRPr="00BF5AF9">
        <w:rPr>
          <w:rFonts w:ascii="Times New Roman" w:hAnsi="Times New Roman"/>
          <w:sz w:val="24"/>
          <w:szCs w:val="24"/>
        </w:rPr>
        <w:t>слуг на основании актов приемки</w:t>
      </w:r>
      <w:r w:rsidRPr="00BF5AF9">
        <w:rPr>
          <w:rFonts w:ascii="Times New Roman" w:hAnsi="Times New Roman"/>
          <w:sz w:val="24"/>
          <w:szCs w:val="24"/>
        </w:rPr>
        <w:t xml:space="preserve"> оказанных услуг (по форме Приложения №</w:t>
      </w:r>
      <w:r w:rsidR="00D7640B" w:rsidRPr="00BF5AF9">
        <w:rPr>
          <w:rFonts w:ascii="Times New Roman" w:hAnsi="Times New Roman"/>
          <w:sz w:val="24"/>
          <w:szCs w:val="24"/>
        </w:rPr>
        <w:t>5</w:t>
      </w:r>
      <w:r w:rsidR="001025A9" w:rsidRPr="00BF5AF9">
        <w:rPr>
          <w:rFonts w:ascii="Times New Roman" w:hAnsi="Times New Roman"/>
          <w:sz w:val="24"/>
          <w:szCs w:val="24"/>
        </w:rPr>
        <w:t xml:space="preserve"> к Государственному контракту</w:t>
      </w:r>
      <w:r w:rsidRPr="00BF5AF9">
        <w:rPr>
          <w:rFonts w:ascii="Times New Roman" w:hAnsi="Times New Roman"/>
          <w:sz w:val="24"/>
          <w:szCs w:val="24"/>
        </w:rPr>
        <w:t xml:space="preserve">).  </w:t>
      </w:r>
    </w:p>
    <w:p w:rsidR="00771F01" w:rsidRPr="00BF5AF9" w:rsidRDefault="00771F01" w:rsidP="00771F01">
      <w:pPr>
        <w:pStyle w:val="aa"/>
        <w:tabs>
          <w:tab w:val="left" w:pos="0"/>
          <w:tab w:val="left" w:pos="1134"/>
        </w:tabs>
        <w:spacing w:after="0" w:line="240" w:lineRule="auto"/>
        <w:ind w:firstLine="567"/>
        <w:jc w:val="both"/>
        <w:rPr>
          <w:rFonts w:ascii="Times New Roman" w:hAnsi="Times New Roman"/>
          <w:sz w:val="24"/>
          <w:szCs w:val="24"/>
        </w:rPr>
      </w:pPr>
      <w:r w:rsidRPr="00BF5AF9">
        <w:rPr>
          <w:rFonts w:ascii="Times New Roman" w:hAnsi="Times New Roman"/>
          <w:sz w:val="24"/>
          <w:szCs w:val="24"/>
        </w:rPr>
        <w:t xml:space="preserve">5.3. При оказании Услуг Исполнитель передает Государственному заказчику все документы, предусмотренные разделом </w:t>
      </w:r>
      <w:r w:rsidR="00DD348B" w:rsidRPr="00BF5AF9">
        <w:rPr>
          <w:rFonts w:ascii="Times New Roman" w:hAnsi="Times New Roman"/>
          <w:sz w:val="24"/>
          <w:szCs w:val="24"/>
        </w:rPr>
        <w:t>4</w:t>
      </w:r>
      <w:r w:rsidRPr="00BF5AF9">
        <w:rPr>
          <w:rFonts w:ascii="Times New Roman" w:hAnsi="Times New Roman"/>
          <w:sz w:val="24"/>
          <w:szCs w:val="24"/>
        </w:rPr>
        <w:t xml:space="preserve"> настоящего контракта.</w:t>
      </w:r>
    </w:p>
    <w:p w:rsidR="00771F01" w:rsidRPr="00BF5AF9" w:rsidRDefault="00771F01" w:rsidP="00771F01">
      <w:pPr>
        <w:tabs>
          <w:tab w:val="left" w:pos="0"/>
          <w:tab w:val="left" w:pos="1134"/>
        </w:tabs>
        <w:ind w:firstLine="567"/>
        <w:jc w:val="both"/>
        <w:rPr>
          <w:rFonts w:ascii="Times New Roman" w:hAnsi="Times New Roman" w:cs="Times New Roman"/>
          <w:sz w:val="24"/>
          <w:szCs w:val="24"/>
        </w:rPr>
      </w:pPr>
      <w:r w:rsidRPr="00BF5AF9">
        <w:rPr>
          <w:rFonts w:ascii="Times New Roman" w:hAnsi="Times New Roman" w:cs="Times New Roman"/>
          <w:noProof/>
          <w:sz w:val="24"/>
          <w:szCs w:val="24"/>
        </w:rPr>
        <w:t xml:space="preserve">5.4. Для проверки оказанных услуг, предусмотренных Контрактом, в части их соответствия условиям Контракта, Государственный заказчик обязан провести экспертизу. Экспертиза может проводиться Государственным заказчиком своими силами или к ее </w:t>
      </w:r>
      <w:r w:rsidRPr="00BF5AF9">
        <w:rPr>
          <w:rFonts w:ascii="Times New Roman" w:hAnsi="Times New Roman" w:cs="Times New Roman"/>
          <w:noProof/>
          <w:sz w:val="24"/>
          <w:szCs w:val="24"/>
        </w:rPr>
        <w:lastRenderedPageBreak/>
        <w:t xml:space="preserve">проведению могут привлекаться эксперты, экспертные организации на основании контрактов, заключенных в соответствии с Федеральным законом от 05.04.2013 № 44-ФЗ. </w:t>
      </w:r>
    </w:p>
    <w:p w:rsidR="00771F01" w:rsidRPr="00BF5AF9" w:rsidRDefault="00771F01" w:rsidP="00771F01">
      <w:pPr>
        <w:tabs>
          <w:tab w:val="left" w:pos="0"/>
          <w:tab w:val="left" w:pos="1134"/>
        </w:tabs>
        <w:ind w:firstLine="567"/>
        <w:jc w:val="both"/>
        <w:rPr>
          <w:rFonts w:ascii="Times New Roman" w:hAnsi="Times New Roman" w:cs="Times New Roman"/>
          <w:sz w:val="24"/>
          <w:szCs w:val="24"/>
        </w:rPr>
      </w:pPr>
      <w:r w:rsidRPr="00BF5AF9">
        <w:rPr>
          <w:rFonts w:ascii="Times New Roman" w:hAnsi="Times New Roman" w:cs="Times New Roman"/>
          <w:noProof/>
          <w:sz w:val="24"/>
          <w:szCs w:val="24"/>
        </w:rPr>
        <w:t>5.5. Результаты проведения экспертизы оформляются актом  приемки оказанных услуг с визами (подписями) работников, привлеченных к проведению экспертизы.</w:t>
      </w:r>
      <w:r w:rsidRPr="00BF5AF9">
        <w:rPr>
          <w:rFonts w:ascii="Times New Roman" w:hAnsi="Times New Roman" w:cs="Times New Roman"/>
          <w:sz w:val="24"/>
          <w:szCs w:val="24"/>
        </w:rPr>
        <w:t xml:space="preserve"> В случае выявления по результатам проведения экспертизы несоответствия услуг условиям Контракта Государственный заказчик </w:t>
      </w:r>
      <w:r w:rsidRPr="00BF5AF9">
        <w:rPr>
          <w:rFonts w:ascii="Times New Roman" w:hAnsi="Times New Roman" w:cs="Times New Roman"/>
          <w:sz w:val="24"/>
          <w:szCs w:val="24"/>
          <w:lang w:eastAsia="en-US"/>
        </w:rPr>
        <w:t xml:space="preserve">вправе принять решение об одностороннем отказе от исполнения </w:t>
      </w:r>
      <w:r w:rsidR="001025A9" w:rsidRPr="00BF5AF9">
        <w:rPr>
          <w:rFonts w:ascii="Times New Roman" w:hAnsi="Times New Roman" w:cs="Times New Roman"/>
          <w:sz w:val="24"/>
          <w:szCs w:val="24"/>
          <w:lang w:eastAsia="en-US"/>
        </w:rPr>
        <w:t>Государственного к</w:t>
      </w:r>
      <w:r w:rsidRPr="00BF5AF9">
        <w:rPr>
          <w:rFonts w:ascii="Times New Roman" w:hAnsi="Times New Roman" w:cs="Times New Roman"/>
          <w:sz w:val="24"/>
          <w:szCs w:val="24"/>
          <w:lang w:eastAsia="en-US"/>
        </w:rPr>
        <w:t>онтракта в соответствии с пунктом 8.4. Контракта.</w:t>
      </w:r>
      <w:r w:rsidRPr="00BF5AF9">
        <w:rPr>
          <w:rFonts w:ascii="Times New Roman" w:hAnsi="Times New Roman" w:cs="Times New Roman"/>
          <w:noProof/>
          <w:sz w:val="24"/>
          <w:szCs w:val="24"/>
        </w:rPr>
        <w:t xml:space="preserve"> Срок проведения экспертизы не более </w:t>
      </w:r>
      <w:r w:rsidR="0030642D" w:rsidRPr="00BF5AF9">
        <w:rPr>
          <w:rFonts w:ascii="Times New Roman" w:hAnsi="Times New Roman" w:cs="Times New Roman"/>
          <w:noProof/>
          <w:sz w:val="24"/>
          <w:szCs w:val="24"/>
        </w:rPr>
        <w:t>1</w:t>
      </w:r>
      <w:r w:rsidRPr="00BF5AF9">
        <w:rPr>
          <w:rFonts w:ascii="Times New Roman" w:hAnsi="Times New Roman" w:cs="Times New Roman"/>
          <w:noProof/>
          <w:sz w:val="24"/>
          <w:szCs w:val="24"/>
        </w:rPr>
        <w:t>0 рабочих дней с момента оказания услуг</w:t>
      </w:r>
    </w:p>
    <w:p w:rsidR="00771F01" w:rsidRPr="00BF5AF9" w:rsidRDefault="0030642D" w:rsidP="000537C5">
      <w:pPr>
        <w:tabs>
          <w:tab w:val="left" w:pos="0"/>
        </w:tabs>
        <w:ind w:firstLine="567"/>
        <w:jc w:val="both"/>
        <w:rPr>
          <w:rFonts w:ascii="Times New Roman" w:hAnsi="Times New Roman" w:cs="Times New Roman"/>
          <w:sz w:val="24"/>
          <w:szCs w:val="24"/>
        </w:rPr>
      </w:pPr>
      <w:r w:rsidRPr="00BF5AF9">
        <w:rPr>
          <w:rFonts w:ascii="Times New Roman" w:hAnsi="Times New Roman" w:cs="Times New Roman"/>
          <w:sz w:val="24"/>
          <w:szCs w:val="24"/>
        </w:rPr>
        <w:t>5.6</w:t>
      </w:r>
      <w:r w:rsidR="00771F01" w:rsidRPr="00BF5AF9">
        <w:rPr>
          <w:rFonts w:ascii="Times New Roman" w:hAnsi="Times New Roman" w:cs="Times New Roman"/>
          <w:sz w:val="24"/>
          <w:szCs w:val="24"/>
        </w:rPr>
        <w:t xml:space="preserve">. </w:t>
      </w:r>
      <w:r w:rsidR="007A515B" w:rsidRPr="00BF5AF9">
        <w:rPr>
          <w:rFonts w:ascii="Times New Roman" w:hAnsi="Times New Roman" w:cs="Times New Roman"/>
          <w:sz w:val="24"/>
          <w:szCs w:val="24"/>
        </w:rPr>
        <w:t>Государственный з</w:t>
      </w:r>
      <w:r w:rsidR="00771F01" w:rsidRPr="00BF5AF9">
        <w:rPr>
          <w:rFonts w:ascii="Times New Roman" w:hAnsi="Times New Roman" w:cs="Times New Roman"/>
          <w:sz w:val="24"/>
          <w:szCs w:val="24"/>
        </w:rPr>
        <w:t xml:space="preserve">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w:t>
      </w:r>
      <w:r w:rsidRPr="00BF5AF9">
        <w:rPr>
          <w:rFonts w:ascii="Times New Roman" w:hAnsi="Times New Roman" w:cs="Times New Roman"/>
          <w:sz w:val="24"/>
          <w:szCs w:val="24"/>
        </w:rPr>
        <w:t>и устранены</w:t>
      </w:r>
      <w:r w:rsidR="00771F01" w:rsidRPr="00BF5AF9">
        <w:rPr>
          <w:rFonts w:ascii="Times New Roman" w:hAnsi="Times New Roman" w:cs="Times New Roman"/>
          <w:sz w:val="24"/>
          <w:szCs w:val="24"/>
        </w:rPr>
        <w:t xml:space="preserve"> «Исполнителем» (подрядчиком, поставщиком).</w:t>
      </w:r>
    </w:p>
    <w:p w:rsidR="00771F01" w:rsidRPr="00BF5AF9" w:rsidRDefault="0030642D" w:rsidP="000537C5">
      <w:pPr>
        <w:tabs>
          <w:tab w:val="left" w:pos="0"/>
        </w:tabs>
        <w:ind w:firstLine="567"/>
        <w:jc w:val="both"/>
        <w:rPr>
          <w:rFonts w:ascii="Times New Roman" w:hAnsi="Times New Roman" w:cs="Times New Roman"/>
          <w:sz w:val="24"/>
          <w:szCs w:val="24"/>
        </w:rPr>
      </w:pPr>
      <w:r w:rsidRPr="00BF5AF9">
        <w:rPr>
          <w:rFonts w:ascii="Times New Roman" w:hAnsi="Times New Roman" w:cs="Times New Roman"/>
          <w:sz w:val="24"/>
          <w:szCs w:val="24"/>
        </w:rPr>
        <w:t>5.7</w:t>
      </w:r>
      <w:r w:rsidR="00771F01" w:rsidRPr="00BF5AF9">
        <w:rPr>
          <w:rFonts w:ascii="Times New Roman" w:hAnsi="Times New Roman" w:cs="Times New Roman"/>
          <w:sz w:val="24"/>
          <w:szCs w:val="24"/>
        </w:rPr>
        <w:t xml:space="preserve">. В случае отказа от приемки оказанных услуг, документов Государственный заказчик должен предоставить Исполнителю мотивированный отказ от подписания акта приемки-сдачи оказанных услуг. В этом случае Исполнитель должен в течение 5 (пяти) рабочих дней внести коррективы в результат оказанных услуг и повторно направить </w:t>
      </w:r>
      <w:r w:rsidR="007A515B" w:rsidRPr="00BF5AF9">
        <w:rPr>
          <w:rFonts w:ascii="Times New Roman" w:hAnsi="Times New Roman" w:cs="Times New Roman"/>
          <w:sz w:val="24"/>
          <w:szCs w:val="24"/>
        </w:rPr>
        <w:t>Государственному з</w:t>
      </w:r>
      <w:r w:rsidR="00771F01" w:rsidRPr="00BF5AF9">
        <w:rPr>
          <w:rFonts w:ascii="Times New Roman" w:hAnsi="Times New Roman" w:cs="Times New Roman"/>
          <w:sz w:val="24"/>
          <w:szCs w:val="24"/>
        </w:rPr>
        <w:t>аказчику акт приемки-сдачи оказанных услуг.</w:t>
      </w:r>
    </w:p>
    <w:p w:rsidR="00771F01" w:rsidRPr="00BF5AF9" w:rsidRDefault="0030642D" w:rsidP="0030642D">
      <w:pPr>
        <w:widowControl/>
        <w:tabs>
          <w:tab w:val="left" w:pos="0"/>
        </w:tabs>
        <w:autoSpaceDE/>
        <w:autoSpaceDN/>
        <w:adjustRightInd/>
        <w:jc w:val="both"/>
        <w:rPr>
          <w:rFonts w:ascii="Times New Roman" w:hAnsi="Times New Roman" w:cs="Times New Roman"/>
          <w:sz w:val="24"/>
          <w:szCs w:val="24"/>
        </w:rPr>
      </w:pPr>
      <w:r w:rsidRPr="00BF5AF9">
        <w:rPr>
          <w:rFonts w:ascii="Times New Roman" w:hAnsi="Times New Roman" w:cs="Times New Roman"/>
          <w:sz w:val="24"/>
          <w:szCs w:val="24"/>
        </w:rPr>
        <w:tab/>
        <w:t xml:space="preserve">5.8. </w:t>
      </w:r>
      <w:r w:rsidR="00771F01" w:rsidRPr="00BF5AF9">
        <w:rPr>
          <w:rFonts w:ascii="Times New Roman" w:hAnsi="Times New Roman" w:cs="Times New Roman"/>
          <w:sz w:val="24"/>
          <w:szCs w:val="24"/>
        </w:rPr>
        <w:t>Услуги считаются исполненными с момента подписания без замечаний акта приемки оказанных услуг по форме</w:t>
      </w:r>
      <w:r w:rsidR="00274898" w:rsidRPr="00BF5AF9">
        <w:rPr>
          <w:rFonts w:ascii="Times New Roman" w:hAnsi="Times New Roman" w:cs="Times New Roman"/>
          <w:sz w:val="24"/>
          <w:szCs w:val="24"/>
        </w:rPr>
        <w:t>, п</w:t>
      </w:r>
      <w:r w:rsidR="00771F01" w:rsidRPr="00BF5AF9">
        <w:rPr>
          <w:rFonts w:ascii="Times New Roman" w:hAnsi="Times New Roman" w:cs="Times New Roman"/>
          <w:sz w:val="24"/>
          <w:szCs w:val="24"/>
        </w:rPr>
        <w:t xml:space="preserve">риведенной в приложении № </w:t>
      </w:r>
      <w:r w:rsidR="00DD348B" w:rsidRPr="00BF5AF9">
        <w:rPr>
          <w:rFonts w:ascii="Times New Roman" w:hAnsi="Times New Roman" w:cs="Times New Roman"/>
          <w:sz w:val="24"/>
          <w:szCs w:val="24"/>
        </w:rPr>
        <w:t>5</w:t>
      </w:r>
      <w:r w:rsidR="00771F01" w:rsidRPr="00BF5AF9">
        <w:rPr>
          <w:rFonts w:ascii="Times New Roman" w:hAnsi="Times New Roman" w:cs="Times New Roman"/>
          <w:sz w:val="24"/>
          <w:szCs w:val="24"/>
        </w:rPr>
        <w:t xml:space="preserve"> к Контракту.</w:t>
      </w:r>
    </w:p>
    <w:p w:rsidR="00771F01" w:rsidRPr="00BF5AF9" w:rsidRDefault="00771F01" w:rsidP="00771F01">
      <w:pPr>
        <w:tabs>
          <w:tab w:val="left" w:pos="709"/>
        </w:tabs>
        <w:ind w:firstLine="709"/>
        <w:jc w:val="center"/>
        <w:rPr>
          <w:rFonts w:ascii="Times New Roman" w:hAnsi="Times New Roman" w:cs="Times New Roman"/>
          <w:b/>
          <w:sz w:val="24"/>
          <w:szCs w:val="24"/>
        </w:rPr>
      </w:pPr>
    </w:p>
    <w:p w:rsidR="00DD3B06" w:rsidRPr="00BF5AF9" w:rsidRDefault="00DD3B06" w:rsidP="00DD3B06">
      <w:pPr>
        <w:jc w:val="both"/>
        <w:rPr>
          <w:rFonts w:ascii="Times New Roman" w:hAnsi="Times New Roman" w:cs="Times New Roman"/>
          <w:sz w:val="24"/>
          <w:szCs w:val="24"/>
        </w:rPr>
      </w:pPr>
    </w:p>
    <w:p w:rsidR="00771F01" w:rsidRPr="00BF5AF9" w:rsidRDefault="00771F01" w:rsidP="00771F01">
      <w:pPr>
        <w:jc w:val="center"/>
        <w:rPr>
          <w:rFonts w:ascii="Times New Roman" w:hAnsi="Times New Roman" w:cs="Times New Roman"/>
          <w:b/>
          <w:bCs/>
          <w:sz w:val="24"/>
          <w:szCs w:val="24"/>
        </w:rPr>
      </w:pPr>
      <w:bookmarkStart w:id="6" w:name="sub_1010"/>
      <w:r w:rsidRPr="00BF5AF9">
        <w:rPr>
          <w:rFonts w:ascii="Times New Roman" w:hAnsi="Times New Roman" w:cs="Times New Roman"/>
          <w:b/>
          <w:bCs/>
          <w:sz w:val="24"/>
          <w:szCs w:val="24"/>
        </w:rPr>
        <w:t>6. Ответственность Сторон</w:t>
      </w:r>
    </w:p>
    <w:p w:rsidR="00771F01" w:rsidRPr="00BF5AF9" w:rsidRDefault="00771F01" w:rsidP="00771F01">
      <w:pPr>
        <w:pStyle w:val="a7"/>
        <w:tabs>
          <w:tab w:val="left" w:pos="709"/>
        </w:tabs>
        <w:ind w:left="0" w:firstLine="709"/>
        <w:jc w:val="both"/>
        <w:outlineLvl w:val="0"/>
        <w:rPr>
          <w:rFonts w:ascii="Times New Roman" w:hAnsi="Times New Roman" w:cs="Times New Roman"/>
          <w:sz w:val="24"/>
          <w:szCs w:val="24"/>
        </w:rPr>
      </w:pPr>
      <w:r w:rsidRPr="00BF5AF9">
        <w:rPr>
          <w:rFonts w:ascii="Times New Roman" w:hAnsi="Times New Roman" w:cs="Times New Roman"/>
          <w:sz w:val="24"/>
          <w:szCs w:val="24"/>
        </w:rPr>
        <w:t>6.1.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РФ и настоящим контрактом.</w:t>
      </w:r>
    </w:p>
    <w:p w:rsidR="00771F01" w:rsidRPr="00BF5AF9" w:rsidRDefault="00771F01" w:rsidP="00771F01">
      <w:pPr>
        <w:pStyle w:val="a5"/>
        <w:ind w:firstLine="708"/>
        <w:jc w:val="both"/>
        <w:rPr>
          <w:sz w:val="24"/>
          <w:szCs w:val="24"/>
        </w:rPr>
      </w:pPr>
      <w:r w:rsidRPr="00BF5AF9">
        <w:rPr>
          <w:sz w:val="24"/>
          <w:szCs w:val="24"/>
        </w:rPr>
        <w:t>6.2. В случае просрочки исполнения Государственным заказчиком обязательств, предусмотренных настоящим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w:t>
      </w:r>
    </w:p>
    <w:p w:rsidR="00771F01" w:rsidRPr="00BF5AF9" w:rsidRDefault="00771F01" w:rsidP="00771F01">
      <w:pPr>
        <w:pStyle w:val="a5"/>
        <w:ind w:firstLine="708"/>
        <w:jc w:val="both"/>
        <w:rPr>
          <w:sz w:val="24"/>
          <w:szCs w:val="24"/>
        </w:rPr>
      </w:pPr>
      <w:r w:rsidRPr="00BF5AF9">
        <w:rPr>
          <w:sz w:val="24"/>
          <w:szCs w:val="24"/>
        </w:rPr>
        <w:t xml:space="preserve">6.3. В случае просрочки исполнения Исполнителем обязательств, предусмотренных настоящим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w:t>
      </w:r>
      <w:proofErr w:type="gramStart"/>
      <w:r w:rsidRPr="00BF5AF9">
        <w:rPr>
          <w:sz w:val="24"/>
          <w:szCs w:val="24"/>
        </w:rPr>
        <w:t>требование  об</w:t>
      </w:r>
      <w:proofErr w:type="gramEnd"/>
      <w:r w:rsidRPr="00BF5AF9">
        <w:rPr>
          <w:sz w:val="24"/>
          <w:szCs w:val="24"/>
        </w:rPr>
        <w:t xml:space="preserve"> уплате неустоек (штрафов, пеней).</w:t>
      </w:r>
    </w:p>
    <w:p w:rsidR="00771F01" w:rsidRPr="00BF5AF9" w:rsidRDefault="00771F01" w:rsidP="00771F01">
      <w:pPr>
        <w:pStyle w:val="a5"/>
        <w:ind w:firstLine="708"/>
        <w:jc w:val="both"/>
        <w:rPr>
          <w:sz w:val="24"/>
          <w:szCs w:val="24"/>
        </w:rPr>
      </w:pPr>
      <w:r w:rsidRPr="00BF5AF9">
        <w:rPr>
          <w:sz w:val="24"/>
          <w:szCs w:val="24"/>
        </w:rPr>
        <w:t xml:space="preserve">6.4. Пеня начисляется за каждый день просрочки исполнения Государственным заказчиком обязательства, предусмотренного настоящим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7" w:history="1">
        <w:r w:rsidRPr="00BF5AF9">
          <w:rPr>
            <w:rStyle w:val="a3"/>
            <w:rFonts w:eastAsia="SimSun"/>
            <w:color w:val="auto"/>
            <w:sz w:val="24"/>
            <w:szCs w:val="24"/>
          </w:rPr>
          <w:t>порядке</w:t>
        </w:r>
      </w:hyperlink>
      <w:r w:rsidRPr="00BF5AF9">
        <w:rPr>
          <w:sz w:val="24"/>
          <w:szCs w:val="24"/>
        </w:rPr>
        <w:t>, установленном   Правительством Российской Федерации.</w:t>
      </w:r>
    </w:p>
    <w:p w:rsidR="00771F01" w:rsidRPr="00BF5AF9" w:rsidRDefault="00771F01" w:rsidP="00771F01">
      <w:pPr>
        <w:ind w:firstLine="708"/>
        <w:jc w:val="both"/>
        <w:rPr>
          <w:rFonts w:ascii="Times New Roman" w:hAnsi="Times New Roman" w:cs="Times New Roman"/>
          <w:sz w:val="24"/>
          <w:szCs w:val="24"/>
        </w:rPr>
      </w:pPr>
      <w:r w:rsidRPr="00BF5AF9">
        <w:rPr>
          <w:rFonts w:ascii="Times New Roman" w:hAnsi="Times New Roman" w:cs="Times New Roman"/>
          <w:sz w:val="24"/>
          <w:szCs w:val="24"/>
        </w:rPr>
        <w:t>6.5. Общая сумма начисленных штрафов за неисполнение или ненадлежащее исполнение Государственным заказчиком обязательств, предусмотренных контрактом, не может превышать цену контракта.</w:t>
      </w:r>
    </w:p>
    <w:p w:rsidR="00771F01" w:rsidRPr="00BF5AF9" w:rsidRDefault="00771F01" w:rsidP="00771F01">
      <w:pPr>
        <w:ind w:firstLine="708"/>
        <w:jc w:val="both"/>
        <w:rPr>
          <w:rFonts w:ascii="Times New Roman" w:hAnsi="Times New Roman" w:cs="Times New Roman"/>
          <w:bCs/>
          <w:sz w:val="24"/>
          <w:szCs w:val="24"/>
        </w:rPr>
      </w:pPr>
      <w:r w:rsidRPr="00BF5AF9">
        <w:rPr>
          <w:rFonts w:ascii="Times New Roman" w:hAnsi="Times New Roman" w:cs="Times New Roman"/>
          <w:bCs/>
          <w:sz w:val="24"/>
          <w:szCs w:val="24"/>
        </w:rPr>
        <w:t xml:space="preserve">6.6.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w:t>
      </w:r>
      <w:r w:rsidRPr="00BF5AF9">
        <w:rPr>
          <w:rFonts w:ascii="Times New Roman" w:hAnsi="Times New Roman" w:cs="Times New Roman"/>
          <w:bCs/>
          <w:sz w:val="24"/>
          <w:szCs w:val="24"/>
        </w:rPr>
        <w:lastRenderedPageBreak/>
        <w:t>законодательством Российской Федерации установлен иной порядок начисления пени.</w:t>
      </w:r>
    </w:p>
    <w:p w:rsidR="00771F01" w:rsidRPr="00BF5AF9" w:rsidRDefault="00771F01" w:rsidP="00771F01">
      <w:pPr>
        <w:pStyle w:val="a5"/>
        <w:ind w:firstLine="708"/>
        <w:jc w:val="both"/>
        <w:rPr>
          <w:rFonts w:eastAsia="Calibri"/>
          <w:bCs/>
          <w:sz w:val="24"/>
          <w:szCs w:val="24"/>
        </w:rPr>
      </w:pPr>
      <w:r w:rsidRPr="00BF5AF9">
        <w:rPr>
          <w:sz w:val="24"/>
          <w:szCs w:val="24"/>
        </w:rPr>
        <w:t>6.7.</w:t>
      </w:r>
      <w:r w:rsidRPr="00BF5AF9">
        <w:rPr>
          <w:rFonts w:eastAsia="Calibri"/>
          <w:bCs/>
          <w:sz w:val="24"/>
          <w:szCs w:val="24"/>
        </w:rPr>
        <w:t xml:space="preserve"> Размер </w:t>
      </w:r>
      <w:proofErr w:type="gramStart"/>
      <w:r w:rsidRPr="00BF5AF9">
        <w:rPr>
          <w:rFonts w:eastAsia="Calibri"/>
          <w:bCs/>
          <w:sz w:val="24"/>
          <w:szCs w:val="24"/>
        </w:rPr>
        <w:t>штрафа  рассчитывается</w:t>
      </w:r>
      <w:proofErr w:type="gramEnd"/>
      <w:r w:rsidRPr="00BF5AF9">
        <w:rPr>
          <w:rFonts w:eastAsia="Calibri"/>
          <w:bCs/>
          <w:sz w:val="24"/>
          <w:szCs w:val="24"/>
        </w:rPr>
        <w:t xml:space="preserve">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771F01" w:rsidRPr="00BF5AF9" w:rsidRDefault="00771F01" w:rsidP="00771F01">
      <w:pPr>
        <w:jc w:val="both"/>
        <w:rPr>
          <w:rFonts w:ascii="Times New Roman" w:hAnsi="Times New Roman" w:cs="Times New Roman"/>
          <w:sz w:val="24"/>
          <w:szCs w:val="24"/>
        </w:rPr>
      </w:pPr>
      <w:r w:rsidRPr="00BF5AF9">
        <w:rPr>
          <w:rFonts w:ascii="Times New Roman" w:hAnsi="Times New Roman" w:cs="Times New Roman"/>
          <w:sz w:val="24"/>
          <w:szCs w:val="24"/>
        </w:rPr>
        <w:t>6.8.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составляет 10 процентов цены контракта (этапа).</w:t>
      </w:r>
    </w:p>
    <w:p w:rsidR="00771F01" w:rsidRPr="00BF5AF9" w:rsidRDefault="00771F01" w:rsidP="00771F01">
      <w:pPr>
        <w:pStyle w:val="a5"/>
        <w:ind w:firstLine="709"/>
        <w:jc w:val="both"/>
        <w:rPr>
          <w:sz w:val="24"/>
          <w:szCs w:val="24"/>
        </w:rPr>
      </w:pPr>
      <w:r w:rsidRPr="00BF5AF9">
        <w:rPr>
          <w:sz w:val="24"/>
          <w:szCs w:val="24"/>
        </w:rPr>
        <w:t>6.9.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составляет 1000 рублей.</w:t>
      </w:r>
      <w:bookmarkStart w:id="7" w:name="Par36"/>
      <w:bookmarkEnd w:id="7"/>
    </w:p>
    <w:p w:rsidR="00771F01" w:rsidRPr="00BF5AF9" w:rsidRDefault="00771F01" w:rsidP="00771F01">
      <w:pPr>
        <w:pStyle w:val="a5"/>
        <w:ind w:firstLine="709"/>
        <w:jc w:val="both"/>
        <w:rPr>
          <w:sz w:val="24"/>
          <w:szCs w:val="24"/>
        </w:rPr>
      </w:pPr>
      <w:r w:rsidRPr="00BF5AF9">
        <w:rPr>
          <w:sz w:val="24"/>
          <w:szCs w:val="24"/>
        </w:rPr>
        <w:t>6.10.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1000 рублей.</w:t>
      </w:r>
    </w:p>
    <w:p w:rsidR="00771F01" w:rsidRPr="00BF5AF9" w:rsidRDefault="00771F01" w:rsidP="00771F01">
      <w:pPr>
        <w:pStyle w:val="a5"/>
        <w:ind w:firstLine="709"/>
        <w:jc w:val="both"/>
        <w:rPr>
          <w:rFonts w:eastAsia="Calibri"/>
          <w:sz w:val="24"/>
          <w:szCs w:val="24"/>
        </w:rPr>
      </w:pPr>
      <w:r w:rsidRPr="00BF5AF9">
        <w:rPr>
          <w:sz w:val="24"/>
          <w:szCs w:val="24"/>
        </w:rPr>
        <w:t>6.11.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bookmarkStart w:id="8" w:name="Par47"/>
      <w:bookmarkEnd w:id="8"/>
    </w:p>
    <w:p w:rsidR="00771F01" w:rsidRPr="00BF5AF9" w:rsidRDefault="00771F01" w:rsidP="00771F01">
      <w:pPr>
        <w:pStyle w:val="a5"/>
        <w:ind w:firstLine="709"/>
        <w:jc w:val="both"/>
        <w:rPr>
          <w:sz w:val="24"/>
          <w:szCs w:val="24"/>
        </w:rPr>
      </w:pPr>
      <w:r w:rsidRPr="00BF5AF9">
        <w:rPr>
          <w:sz w:val="24"/>
          <w:szCs w:val="24"/>
        </w:rPr>
        <w:t xml:space="preserve">6.12. В случае неисполнения или ненадлежащего исполнения Исполнителем обязательства (в том числе просрочки исполнения обязательства Исполнителем), предусмотренного настоящим контрактом, Государственный заказчик вправе </w:t>
      </w:r>
      <w:proofErr w:type="gramStart"/>
      <w:r w:rsidRPr="00BF5AF9">
        <w:rPr>
          <w:sz w:val="24"/>
          <w:szCs w:val="24"/>
        </w:rPr>
        <w:t>произвести  оплату</w:t>
      </w:r>
      <w:proofErr w:type="gramEnd"/>
      <w:r w:rsidRPr="00BF5AF9">
        <w:rPr>
          <w:sz w:val="24"/>
          <w:szCs w:val="24"/>
        </w:rPr>
        <w:t xml:space="preserve"> по контракту за вычетом соответствующего размера неустойки (штраф, пени).</w:t>
      </w:r>
    </w:p>
    <w:p w:rsidR="00771F01" w:rsidRPr="00BF5AF9" w:rsidRDefault="00771F01" w:rsidP="00771F01">
      <w:pPr>
        <w:pStyle w:val="a5"/>
        <w:ind w:firstLine="709"/>
        <w:jc w:val="both"/>
        <w:rPr>
          <w:sz w:val="24"/>
          <w:szCs w:val="24"/>
        </w:rPr>
      </w:pPr>
      <w:r w:rsidRPr="00BF5AF9">
        <w:rPr>
          <w:sz w:val="24"/>
          <w:szCs w:val="24"/>
        </w:rPr>
        <w:t>6.13. В случае если Государственный заказчик понес убытки вследствие ненадлежащего исполнения Исполнителем своих обязательств по настоящему контракту, Исполнитель обязан возместить такие убытки Государственному заказчику независимо от уплаты неустойки.</w:t>
      </w:r>
    </w:p>
    <w:p w:rsidR="00771F01" w:rsidRPr="00BF5AF9" w:rsidRDefault="00771F01" w:rsidP="00771F01">
      <w:pPr>
        <w:pStyle w:val="a5"/>
        <w:ind w:firstLine="709"/>
        <w:jc w:val="both"/>
        <w:rPr>
          <w:sz w:val="24"/>
          <w:szCs w:val="24"/>
        </w:rPr>
      </w:pPr>
      <w:r w:rsidRPr="00BF5AF9">
        <w:rPr>
          <w:sz w:val="24"/>
          <w:szCs w:val="24"/>
        </w:rPr>
        <w:t xml:space="preserve">6.14. Исполнитель, не выполнивший обязательство по Контракту, обязан возместить Государственному заказчику сумму понесенного ущерба, определяемую как разницу между стоимостью </w:t>
      </w:r>
      <w:r w:rsidR="0030642D" w:rsidRPr="00BF5AF9">
        <w:rPr>
          <w:sz w:val="24"/>
          <w:szCs w:val="24"/>
        </w:rPr>
        <w:t>услуги, закупленной</w:t>
      </w:r>
      <w:r w:rsidRPr="00BF5AF9">
        <w:rPr>
          <w:sz w:val="24"/>
          <w:szCs w:val="24"/>
        </w:rPr>
        <w:t xml:space="preserve"> по новому государственному контракту (контракту), и стоимостью не </w:t>
      </w:r>
      <w:r w:rsidR="00270FCB">
        <w:rPr>
          <w:sz w:val="24"/>
          <w:szCs w:val="24"/>
        </w:rPr>
        <w:t>оказанных</w:t>
      </w:r>
      <w:r w:rsidR="0030642D" w:rsidRPr="00BF5AF9">
        <w:rPr>
          <w:sz w:val="24"/>
          <w:szCs w:val="24"/>
        </w:rPr>
        <w:t xml:space="preserve"> услуг</w:t>
      </w:r>
      <w:r w:rsidRPr="00BF5AF9">
        <w:rPr>
          <w:sz w:val="24"/>
          <w:szCs w:val="24"/>
        </w:rPr>
        <w:t xml:space="preserve"> по расторгнутому Контракту. Убытки взыскиваются в полной сумме сверх неустойки.</w:t>
      </w:r>
    </w:p>
    <w:p w:rsidR="00771F01" w:rsidRPr="00BF5AF9" w:rsidRDefault="00771F01" w:rsidP="00771F01">
      <w:pPr>
        <w:pStyle w:val="a5"/>
        <w:ind w:firstLine="709"/>
        <w:jc w:val="both"/>
        <w:rPr>
          <w:sz w:val="24"/>
          <w:szCs w:val="24"/>
        </w:rPr>
      </w:pPr>
      <w:r w:rsidRPr="00BF5AF9">
        <w:rPr>
          <w:sz w:val="24"/>
          <w:szCs w:val="24"/>
        </w:rPr>
        <w:t>6.1</w:t>
      </w:r>
      <w:r w:rsidR="00D774A3" w:rsidRPr="00BF5AF9">
        <w:rPr>
          <w:sz w:val="24"/>
          <w:szCs w:val="24"/>
        </w:rPr>
        <w:t>5</w:t>
      </w:r>
      <w:r w:rsidRPr="00BF5AF9">
        <w:rPr>
          <w:sz w:val="24"/>
          <w:szCs w:val="24"/>
        </w:rPr>
        <w:t>.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rsidR="00771F01" w:rsidRPr="00BF5AF9" w:rsidRDefault="00771F01" w:rsidP="00771F01">
      <w:pPr>
        <w:pStyle w:val="a5"/>
        <w:ind w:firstLine="709"/>
        <w:jc w:val="both"/>
        <w:rPr>
          <w:sz w:val="24"/>
          <w:szCs w:val="24"/>
        </w:rPr>
      </w:pPr>
      <w:r w:rsidRPr="00BF5AF9">
        <w:rPr>
          <w:sz w:val="24"/>
          <w:szCs w:val="24"/>
        </w:rPr>
        <w:t xml:space="preserve">6.17. </w:t>
      </w:r>
      <w:r w:rsidRPr="00BF5AF9">
        <w:rPr>
          <w:rFonts w:eastAsia="Calibri"/>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71F01" w:rsidRPr="00BF5AF9" w:rsidRDefault="00771F01" w:rsidP="00771F01">
      <w:pPr>
        <w:jc w:val="center"/>
        <w:rPr>
          <w:rFonts w:ascii="Times New Roman" w:hAnsi="Times New Roman" w:cs="Times New Roman"/>
          <w:b/>
          <w:bCs/>
          <w:sz w:val="24"/>
          <w:szCs w:val="24"/>
        </w:rPr>
      </w:pPr>
    </w:p>
    <w:p w:rsidR="00771F01" w:rsidRPr="00BF5AF9" w:rsidRDefault="00771F01" w:rsidP="00771F01">
      <w:pPr>
        <w:jc w:val="center"/>
        <w:rPr>
          <w:rFonts w:ascii="Times New Roman" w:hAnsi="Times New Roman" w:cs="Times New Roman"/>
          <w:b/>
          <w:bCs/>
          <w:sz w:val="24"/>
          <w:szCs w:val="24"/>
        </w:rPr>
      </w:pPr>
      <w:r w:rsidRPr="00BF5AF9">
        <w:rPr>
          <w:rFonts w:ascii="Times New Roman" w:hAnsi="Times New Roman" w:cs="Times New Roman"/>
          <w:b/>
          <w:bCs/>
          <w:sz w:val="24"/>
          <w:szCs w:val="24"/>
        </w:rPr>
        <w:t>7. Обстоятельства непреодолимой силы</w:t>
      </w:r>
    </w:p>
    <w:p w:rsidR="00771F01" w:rsidRPr="00BF5AF9" w:rsidRDefault="00771F01" w:rsidP="00771F01">
      <w:pPr>
        <w:ind w:firstLine="709"/>
        <w:jc w:val="both"/>
        <w:rPr>
          <w:rFonts w:ascii="Times New Roman" w:hAnsi="Times New Roman" w:cs="Times New Roman"/>
          <w:bCs/>
          <w:sz w:val="24"/>
          <w:szCs w:val="24"/>
        </w:rPr>
      </w:pPr>
      <w:r w:rsidRPr="00BF5AF9">
        <w:rPr>
          <w:rFonts w:ascii="Times New Roman" w:hAnsi="Times New Roman" w:cs="Times New Roman"/>
          <w:bCs/>
          <w:sz w:val="24"/>
          <w:szCs w:val="24"/>
          <w:lang w:eastAsia="ar-SA"/>
        </w:rPr>
        <w:t xml:space="preserve">7.1. </w:t>
      </w:r>
      <w:r w:rsidRPr="00BF5AF9">
        <w:rPr>
          <w:rFonts w:ascii="Times New Roman" w:hAnsi="Times New Roman" w:cs="Times New Roman"/>
          <w:bCs/>
          <w:sz w:val="24"/>
          <w:szCs w:val="24"/>
        </w:rPr>
        <w:t>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771F01" w:rsidRPr="00BF5AF9" w:rsidRDefault="00771F01" w:rsidP="00771F01">
      <w:pPr>
        <w:ind w:firstLine="709"/>
        <w:jc w:val="both"/>
        <w:rPr>
          <w:rFonts w:ascii="Times New Roman" w:hAnsi="Times New Roman" w:cs="Times New Roman"/>
          <w:bCs/>
          <w:sz w:val="24"/>
          <w:szCs w:val="24"/>
        </w:rPr>
      </w:pPr>
      <w:r w:rsidRPr="00BF5AF9">
        <w:rPr>
          <w:rFonts w:ascii="Times New Roman" w:hAnsi="Times New Roman" w:cs="Times New Roman"/>
          <w:bCs/>
          <w:sz w:val="24"/>
          <w:szCs w:val="24"/>
        </w:rPr>
        <w:t>7.2. При наступлении обстоятельств непреодолимой силы Сторона должна без промедления, но не позднее 3 (трех) дней, известить о них другую Сторону в любой форме, предпочтительно -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771F01" w:rsidRPr="00BF5AF9" w:rsidRDefault="00771F01" w:rsidP="00771F01">
      <w:pPr>
        <w:ind w:firstLine="709"/>
        <w:jc w:val="both"/>
        <w:rPr>
          <w:rFonts w:ascii="Times New Roman" w:hAnsi="Times New Roman" w:cs="Times New Roman"/>
          <w:bCs/>
          <w:sz w:val="24"/>
          <w:szCs w:val="24"/>
        </w:rPr>
      </w:pPr>
      <w:r w:rsidRPr="00BF5AF9">
        <w:rPr>
          <w:rFonts w:ascii="Times New Roman" w:hAnsi="Times New Roman" w:cs="Times New Roman"/>
          <w:bCs/>
          <w:sz w:val="24"/>
          <w:szCs w:val="24"/>
        </w:rPr>
        <w:t xml:space="preserve">7.3. По прекращении указанных обстоятельств Сторона должна без промедления, но не позднее 3 (трех)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w:t>
      </w:r>
      <w:r w:rsidRPr="00BF5AF9">
        <w:rPr>
          <w:rFonts w:ascii="Times New Roman" w:hAnsi="Times New Roman" w:cs="Times New Roman"/>
          <w:bCs/>
          <w:sz w:val="24"/>
          <w:szCs w:val="24"/>
        </w:rPr>
        <w:lastRenderedPageBreak/>
        <w:t>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771F01" w:rsidRPr="00BF5AF9" w:rsidRDefault="00771F01" w:rsidP="00771F01">
      <w:pPr>
        <w:ind w:firstLine="709"/>
        <w:jc w:val="both"/>
        <w:rPr>
          <w:rFonts w:ascii="Times New Roman" w:hAnsi="Times New Roman" w:cs="Times New Roman"/>
          <w:bCs/>
          <w:sz w:val="24"/>
          <w:szCs w:val="24"/>
        </w:rPr>
      </w:pPr>
      <w:r w:rsidRPr="00BF5AF9">
        <w:rPr>
          <w:rFonts w:ascii="Times New Roman" w:hAnsi="Times New Roman" w:cs="Times New Roman"/>
          <w:bCs/>
          <w:sz w:val="24"/>
          <w:szCs w:val="24"/>
        </w:rPr>
        <w:t>7.4. Сторона должна в течение 10 (десяти) дней с момента прекращения обстоятельств непреодолимой силы передать другой Стороне сертификат Торгово-промышленной палаты или иного компетентного органа или организации о наличии и продолжительности обстоятельств непреодолимой силы.</w:t>
      </w:r>
    </w:p>
    <w:p w:rsidR="00771F01" w:rsidRPr="00BF5AF9" w:rsidRDefault="00771F01" w:rsidP="00771F01">
      <w:pPr>
        <w:ind w:firstLine="709"/>
        <w:jc w:val="both"/>
        <w:rPr>
          <w:rFonts w:ascii="Times New Roman" w:hAnsi="Times New Roman" w:cs="Times New Roman"/>
          <w:bCs/>
          <w:sz w:val="24"/>
          <w:szCs w:val="24"/>
        </w:rPr>
      </w:pPr>
      <w:r w:rsidRPr="00BF5AF9">
        <w:rPr>
          <w:rFonts w:ascii="Times New Roman" w:hAnsi="Times New Roman" w:cs="Times New Roman"/>
          <w:bCs/>
          <w:sz w:val="24"/>
          <w:szCs w:val="24"/>
        </w:rPr>
        <w:t>7.5. В случае наступления обстоятельств непреодолимой силы,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771F01" w:rsidRPr="00BF5AF9" w:rsidRDefault="00771F01" w:rsidP="00771F01">
      <w:pPr>
        <w:suppressAutoHyphens/>
        <w:ind w:firstLine="709"/>
        <w:jc w:val="both"/>
        <w:rPr>
          <w:rFonts w:ascii="Times New Roman" w:hAnsi="Times New Roman" w:cs="Times New Roman"/>
          <w:bCs/>
          <w:sz w:val="24"/>
          <w:szCs w:val="24"/>
          <w:lang w:eastAsia="ar-SA"/>
        </w:rPr>
      </w:pPr>
      <w:r w:rsidRPr="00BF5AF9">
        <w:rPr>
          <w:rFonts w:ascii="Times New Roman" w:hAnsi="Times New Roman" w:cs="Times New Roman"/>
          <w:bCs/>
          <w:sz w:val="24"/>
          <w:szCs w:val="24"/>
        </w:rPr>
        <w:t>7.6. Если обстоятельства непреодолимой силы и их последствия продолжают действовать более 1 (одного) месяца, Стороны в возможно короткий срок должны провести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r w:rsidRPr="00BF5AF9">
        <w:rPr>
          <w:rFonts w:ascii="Times New Roman" w:hAnsi="Times New Roman" w:cs="Times New Roman"/>
          <w:bCs/>
          <w:sz w:val="24"/>
          <w:szCs w:val="24"/>
          <w:lang w:eastAsia="ar-SA"/>
        </w:rPr>
        <w:t>.</w:t>
      </w:r>
    </w:p>
    <w:p w:rsidR="00057097" w:rsidRPr="00BF5AF9" w:rsidRDefault="00057097" w:rsidP="00771F01">
      <w:pPr>
        <w:suppressAutoHyphens/>
        <w:ind w:firstLine="709"/>
        <w:jc w:val="both"/>
        <w:rPr>
          <w:rFonts w:ascii="Times New Roman" w:hAnsi="Times New Roman" w:cs="Times New Roman"/>
          <w:bCs/>
          <w:sz w:val="24"/>
          <w:szCs w:val="24"/>
          <w:lang w:eastAsia="ar-SA"/>
        </w:rPr>
      </w:pPr>
    </w:p>
    <w:p w:rsidR="00771F01" w:rsidRPr="00BF5AF9" w:rsidRDefault="00771F01" w:rsidP="00771F01">
      <w:pPr>
        <w:jc w:val="center"/>
        <w:rPr>
          <w:rFonts w:ascii="Times New Roman" w:hAnsi="Times New Roman" w:cs="Times New Roman"/>
          <w:b/>
          <w:sz w:val="24"/>
          <w:szCs w:val="24"/>
        </w:rPr>
      </w:pPr>
      <w:r w:rsidRPr="00BF5AF9">
        <w:rPr>
          <w:rFonts w:ascii="Times New Roman" w:hAnsi="Times New Roman" w:cs="Times New Roman"/>
          <w:b/>
          <w:sz w:val="24"/>
          <w:szCs w:val="24"/>
        </w:rPr>
        <w:t>8. Изменение, расторжение Контракта</w:t>
      </w:r>
    </w:p>
    <w:p w:rsidR="00771F01" w:rsidRPr="00BF5AF9" w:rsidRDefault="00771F01" w:rsidP="00771F01">
      <w:pPr>
        <w:ind w:firstLine="709"/>
        <w:jc w:val="both"/>
        <w:rPr>
          <w:rFonts w:ascii="Times New Roman" w:hAnsi="Times New Roman" w:cs="Times New Roman"/>
          <w:sz w:val="24"/>
          <w:szCs w:val="24"/>
        </w:rPr>
      </w:pPr>
      <w:r w:rsidRPr="00BF5AF9">
        <w:rPr>
          <w:rFonts w:ascii="Times New Roman" w:hAnsi="Times New Roman" w:cs="Times New Roman"/>
          <w:sz w:val="24"/>
          <w:szCs w:val="24"/>
        </w:rPr>
        <w:t>8.1. При заключении и исполнении Контракта изменение его существенных условий не допускается, за исключением случаев, предусмотренных Федеральным законом от 05.04.2013 № 44-ФЗ.</w:t>
      </w:r>
    </w:p>
    <w:p w:rsidR="00771F01" w:rsidRPr="00BF5AF9" w:rsidRDefault="00771F01" w:rsidP="00771F01">
      <w:pPr>
        <w:pStyle w:val="a5"/>
        <w:ind w:firstLine="709"/>
        <w:jc w:val="both"/>
        <w:rPr>
          <w:noProof/>
          <w:sz w:val="24"/>
          <w:szCs w:val="24"/>
        </w:rPr>
      </w:pPr>
      <w:r w:rsidRPr="00BF5AF9">
        <w:rPr>
          <w:noProof/>
          <w:sz w:val="24"/>
          <w:szCs w:val="24"/>
        </w:rPr>
        <w:t>8.2. Все изменения к Контракту действительны, если они оформлены в виде дополнительного соглашения к Контракту и подписаны Сторонами.</w:t>
      </w:r>
    </w:p>
    <w:p w:rsidR="00771F01" w:rsidRPr="00BF5AF9" w:rsidRDefault="00771F01" w:rsidP="00771F01">
      <w:pPr>
        <w:pStyle w:val="4"/>
        <w:spacing w:line="240" w:lineRule="auto"/>
        <w:contextualSpacing/>
        <w:rPr>
          <w:rFonts w:ascii="Times New Roman" w:hAnsi="Times New Roman"/>
          <w:lang w:eastAsia="en-US"/>
        </w:rPr>
      </w:pPr>
      <w:r w:rsidRPr="00BF5AF9">
        <w:rPr>
          <w:rFonts w:ascii="Times New Roman" w:hAnsi="Times New Roman"/>
          <w:noProof/>
        </w:rPr>
        <w:t xml:space="preserve">8.3. Контракт может быть расторгнут </w:t>
      </w:r>
      <w:r w:rsidRPr="00BF5AF9">
        <w:rPr>
          <w:rFonts w:ascii="Times New Roman" w:hAnsi="Times New Roman"/>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rsidR="00771F01" w:rsidRPr="00BF5AF9" w:rsidRDefault="00771F01" w:rsidP="00771F01">
      <w:pPr>
        <w:ind w:firstLine="708"/>
        <w:jc w:val="both"/>
        <w:rPr>
          <w:rFonts w:ascii="Times New Roman" w:hAnsi="Times New Roman" w:cs="Times New Roman"/>
          <w:b/>
          <w:sz w:val="24"/>
          <w:szCs w:val="24"/>
        </w:rPr>
      </w:pPr>
      <w:r w:rsidRPr="00BF5AF9">
        <w:rPr>
          <w:rFonts w:ascii="Times New Roman" w:hAnsi="Times New Roman" w:cs="Times New Roman"/>
          <w:noProof/>
          <w:sz w:val="24"/>
          <w:szCs w:val="24"/>
        </w:rPr>
        <w:t xml:space="preserve">8.4. </w:t>
      </w:r>
      <w:r w:rsidRPr="00BF5AF9">
        <w:rPr>
          <w:rFonts w:ascii="Times New Roman" w:hAnsi="Times New Roman" w:cs="Times New Roman"/>
          <w:sz w:val="24"/>
          <w:szCs w:val="24"/>
        </w:rPr>
        <w:t xml:space="preserve">Государственный заказчик вправе принять решение об одностороннем отказе от исполнения Контракта в соответствии со ст. 95 Федерального закона от </w:t>
      </w:r>
      <w:proofErr w:type="gramStart"/>
      <w:r w:rsidRPr="00BF5AF9">
        <w:rPr>
          <w:rFonts w:ascii="Times New Roman" w:hAnsi="Times New Roman" w:cs="Times New Roman"/>
          <w:sz w:val="24"/>
          <w:szCs w:val="24"/>
        </w:rPr>
        <w:t>05.04.2013  №</w:t>
      </w:r>
      <w:proofErr w:type="gramEnd"/>
      <w:r w:rsidRPr="00BF5AF9">
        <w:rPr>
          <w:rFonts w:ascii="Times New Roman" w:hAnsi="Times New Roman" w:cs="Times New Roman"/>
          <w:sz w:val="24"/>
          <w:szCs w:val="24"/>
        </w:rPr>
        <w:t xml:space="preserve"> 44-ФЗ и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771F01" w:rsidRPr="00BF5AF9" w:rsidRDefault="00771F01" w:rsidP="00771F01">
      <w:pPr>
        <w:ind w:firstLine="708"/>
        <w:jc w:val="both"/>
        <w:rPr>
          <w:rFonts w:ascii="Times New Roman" w:hAnsi="Times New Roman" w:cs="Times New Roman"/>
          <w:b/>
          <w:sz w:val="24"/>
          <w:szCs w:val="24"/>
        </w:rPr>
      </w:pPr>
      <w:r w:rsidRPr="00BF5AF9">
        <w:rPr>
          <w:rFonts w:ascii="Times New Roman" w:hAnsi="Times New Roman" w:cs="Times New Roman"/>
          <w:sz w:val="24"/>
          <w:szCs w:val="24"/>
        </w:rPr>
        <w:t>8.5. Исполнитель вправе принять решение об одностороннем отказе от исполнения Контракта в соответствии со ст. 95 Федерального закона от 05.04.2013 № 44-ФЗ и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771F01" w:rsidRPr="00BF5AF9" w:rsidRDefault="00771F01" w:rsidP="00771F01">
      <w:pPr>
        <w:pStyle w:val="4"/>
        <w:spacing w:line="240" w:lineRule="auto"/>
        <w:contextualSpacing/>
        <w:rPr>
          <w:rFonts w:ascii="Times New Roman" w:hAnsi="Times New Roman"/>
          <w:noProof/>
        </w:rPr>
      </w:pPr>
      <w:r w:rsidRPr="00BF5AF9">
        <w:rPr>
          <w:rFonts w:ascii="Times New Roman" w:hAnsi="Times New Roman"/>
          <w:noProof/>
        </w:rPr>
        <w:t xml:space="preserve">8.6.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4A125D" w:rsidRPr="00BF5AF9" w:rsidRDefault="004A125D" w:rsidP="00771F01">
      <w:pPr>
        <w:suppressAutoHyphens/>
        <w:ind w:firstLine="709"/>
        <w:jc w:val="both"/>
        <w:rPr>
          <w:rFonts w:ascii="Times New Roman" w:hAnsi="Times New Roman" w:cs="Times New Roman"/>
          <w:sz w:val="24"/>
          <w:szCs w:val="24"/>
          <w:lang w:eastAsia="ar-SA"/>
        </w:rPr>
      </w:pPr>
    </w:p>
    <w:p w:rsidR="00771F01" w:rsidRPr="00BF5AF9" w:rsidRDefault="00771F01" w:rsidP="00771F01">
      <w:pPr>
        <w:pStyle w:val="ConsPlusNormal"/>
        <w:jc w:val="center"/>
        <w:rPr>
          <w:rFonts w:ascii="Times New Roman" w:hAnsi="Times New Roman" w:cs="Times New Roman"/>
          <w:b/>
          <w:sz w:val="24"/>
          <w:szCs w:val="24"/>
        </w:rPr>
      </w:pPr>
      <w:r w:rsidRPr="00BF5AF9">
        <w:rPr>
          <w:rFonts w:ascii="Times New Roman" w:hAnsi="Times New Roman" w:cs="Times New Roman"/>
          <w:b/>
          <w:sz w:val="24"/>
          <w:szCs w:val="24"/>
        </w:rPr>
        <w:t>9. Порядок разрешения споров, претензии Сторон</w:t>
      </w:r>
    </w:p>
    <w:p w:rsidR="00771F01" w:rsidRPr="00BF5AF9" w:rsidRDefault="00771F01" w:rsidP="00771F01">
      <w:pPr>
        <w:ind w:firstLine="567"/>
        <w:jc w:val="both"/>
        <w:rPr>
          <w:rFonts w:ascii="Times New Roman" w:hAnsi="Times New Roman" w:cs="Times New Roman"/>
          <w:sz w:val="24"/>
          <w:szCs w:val="24"/>
        </w:rPr>
      </w:pPr>
      <w:r w:rsidRPr="00BF5AF9">
        <w:rPr>
          <w:rFonts w:ascii="Times New Roman" w:hAnsi="Times New Roman" w:cs="Times New Roman"/>
          <w:sz w:val="24"/>
          <w:szCs w:val="24"/>
        </w:rPr>
        <w:t xml:space="preserve">9.1. Все споры и разногласия, которые могут возникнуть между </w:t>
      </w:r>
      <w:proofErr w:type="gramStart"/>
      <w:r w:rsidRPr="00BF5AF9">
        <w:rPr>
          <w:rFonts w:ascii="Times New Roman" w:hAnsi="Times New Roman" w:cs="Times New Roman"/>
          <w:sz w:val="24"/>
          <w:szCs w:val="24"/>
        </w:rPr>
        <w:t>Сторонами  по</w:t>
      </w:r>
      <w:proofErr w:type="gramEnd"/>
      <w:r w:rsidRPr="00BF5AF9">
        <w:rPr>
          <w:rFonts w:ascii="Times New Roman" w:hAnsi="Times New Roman" w:cs="Times New Roman"/>
          <w:sz w:val="24"/>
          <w:szCs w:val="24"/>
        </w:rPr>
        <w:t xml:space="preserve"> вопросам, не нашедшим своего разрешения в тексте данного Контракта, будут разрешаться путем переговоров на основе действующего законодательства РФ и обычаев делового оборота.</w:t>
      </w:r>
    </w:p>
    <w:p w:rsidR="00771F01" w:rsidRPr="00BF5AF9" w:rsidRDefault="00771F01" w:rsidP="00771F01">
      <w:pPr>
        <w:ind w:firstLine="567"/>
        <w:jc w:val="both"/>
        <w:rPr>
          <w:rFonts w:ascii="Times New Roman" w:hAnsi="Times New Roman" w:cs="Times New Roman"/>
          <w:sz w:val="24"/>
          <w:szCs w:val="24"/>
        </w:rPr>
      </w:pPr>
      <w:r w:rsidRPr="00BF5AF9">
        <w:rPr>
          <w:rFonts w:ascii="Times New Roman" w:hAnsi="Times New Roman" w:cs="Times New Roman"/>
          <w:sz w:val="24"/>
          <w:szCs w:val="24"/>
        </w:rPr>
        <w:t>9.2. Если в ходе переговоров соглашение не достигнуто, заинтересованная Сторона направляет претензию в письменной форме, подписанную уполномоченным лицом. Стороны определили, что претензии направляются:</w:t>
      </w:r>
    </w:p>
    <w:p w:rsidR="00771F01" w:rsidRPr="00BF5AF9" w:rsidRDefault="00771F01" w:rsidP="00FD7101">
      <w:pPr>
        <w:jc w:val="both"/>
        <w:rPr>
          <w:rFonts w:ascii="Times New Roman" w:hAnsi="Times New Roman" w:cs="Times New Roman"/>
          <w:sz w:val="24"/>
          <w:szCs w:val="24"/>
        </w:rPr>
      </w:pPr>
      <w:r w:rsidRPr="00BF5AF9">
        <w:rPr>
          <w:rFonts w:ascii="Times New Roman" w:hAnsi="Times New Roman" w:cs="Times New Roman"/>
          <w:sz w:val="24"/>
          <w:szCs w:val="24"/>
        </w:rPr>
        <w:t xml:space="preserve">Исполнителю по электронной </w:t>
      </w:r>
      <w:proofErr w:type="gramStart"/>
      <w:r w:rsidRPr="00BF5AF9">
        <w:rPr>
          <w:rFonts w:ascii="Times New Roman" w:hAnsi="Times New Roman" w:cs="Times New Roman"/>
          <w:sz w:val="24"/>
          <w:szCs w:val="24"/>
        </w:rPr>
        <w:t>почте</w:t>
      </w:r>
      <w:r w:rsidR="00057097" w:rsidRPr="00BF5AF9">
        <w:rPr>
          <w:rFonts w:ascii="Times New Roman" w:hAnsi="Times New Roman" w:cs="Times New Roman"/>
          <w:sz w:val="24"/>
          <w:szCs w:val="24"/>
        </w:rPr>
        <w:t>(</w:t>
      </w:r>
      <w:proofErr w:type="gramEnd"/>
      <w:r w:rsidR="00D774A3" w:rsidRPr="00BF5AF9">
        <w:rPr>
          <w:rFonts w:ascii="Times New Roman" w:eastAsia="Calibri" w:hAnsi="Times New Roman" w:cs="Times New Roman"/>
          <w:snapToGrid w:val="0"/>
          <w:sz w:val="24"/>
          <w:szCs w:val="24"/>
        </w:rPr>
        <w:t>___________</w:t>
      </w:r>
      <w:r w:rsidR="00057097" w:rsidRPr="00BF5AF9">
        <w:rPr>
          <w:rFonts w:ascii="Times New Roman" w:eastAsia="Calibri" w:hAnsi="Times New Roman" w:cs="Times New Roman"/>
          <w:snapToGrid w:val="0"/>
          <w:sz w:val="24"/>
          <w:szCs w:val="24"/>
        </w:rPr>
        <w:t>).</w:t>
      </w:r>
    </w:p>
    <w:p w:rsidR="00771F01" w:rsidRPr="00BF5AF9" w:rsidRDefault="00771F01" w:rsidP="00D24CCC">
      <w:pPr>
        <w:shd w:val="clear" w:color="auto" w:fill="FFFFFF"/>
        <w:jc w:val="center"/>
        <w:rPr>
          <w:rFonts w:ascii="Times New Roman" w:hAnsi="Times New Roman" w:cs="Times New Roman"/>
          <w:bCs/>
          <w:spacing w:val="-3"/>
          <w:sz w:val="24"/>
          <w:szCs w:val="24"/>
        </w:rPr>
      </w:pPr>
      <w:r w:rsidRPr="00BF5AF9">
        <w:rPr>
          <w:rFonts w:ascii="Times New Roman" w:hAnsi="Times New Roman" w:cs="Times New Roman"/>
          <w:sz w:val="24"/>
          <w:szCs w:val="24"/>
        </w:rPr>
        <w:t xml:space="preserve">Государственному заказчику по электронной почте: </w:t>
      </w:r>
      <w:hyperlink r:id="rId8" w:history="1">
        <w:r w:rsidR="0030642D" w:rsidRPr="00BF5AF9">
          <w:rPr>
            <w:rStyle w:val="a3"/>
            <w:rFonts w:ascii="Times New Roman" w:hAnsi="Times New Roman" w:cs="Times New Roman"/>
            <w:color w:val="auto"/>
            <w:sz w:val="24"/>
            <w:szCs w:val="24"/>
          </w:rPr>
          <w:t>cito@40.fsin.gov.ru</w:t>
        </w:r>
      </w:hyperlink>
    </w:p>
    <w:p w:rsidR="00771F01" w:rsidRPr="00BF5AF9" w:rsidRDefault="00771F01" w:rsidP="00771F01">
      <w:pPr>
        <w:ind w:firstLine="567"/>
        <w:jc w:val="both"/>
        <w:rPr>
          <w:rFonts w:ascii="Times New Roman" w:hAnsi="Times New Roman" w:cs="Times New Roman"/>
          <w:sz w:val="24"/>
          <w:szCs w:val="24"/>
        </w:rPr>
      </w:pPr>
      <w:r w:rsidRPr="00BF5AF9">
        <w:rPr>
          <w:rFonts w:ascii="Times New Roman" w:hAnsi="Times New Roman" w:cs="Times New Roman"/>
          <w:sz w:val="24"/>
          <w:szCs w:val="24"/>
        </w:rPr>
        <w:t>Днем получения претензии стороны определили день ее отправления заинтересованной Стороной.</w:t>
      </w:r>
    </w:p>
    <w:p w:rsidR="00771F01" w:rsidRPr="00BF5AF9" w:rsidRDefault="00771F01" w:rsidP="00771F01">
      <w:pPr>
        <w:ind w:firstLine="567"/>
        <w:jc w:val="both"/>
        <w:rPr>
          <w:rFonts w:ascii="Times New Roman" w:hAnsi="Times New Roman" w:cs="Times New Roman"/>
          <w:sz w:val="24"/>
          <w:szCs w:val="24"/>
        </w:rPr>
      </w:pPr>
      <w:r w:rsidRPr="00BF5AF9">
        <w:rPr>
          <w:rFonts w:ascii="Times New Roman" w:hAnsi="Times New Roman" w:cs="Times New Roman"/>
          <w:sz w:val="24"/>
          <w:szCs w:val="24"/>
        </w:rPr>
        <w:t>9.3. К претензии должны быть приложены копии документов, обосновывающих предъявленные заинтересованной Стороной требования (в случае их отсутствия у другой Стороны), и копии документов, подтверждающих полномочия лица, подписавшего претензию.</w:t>
      </w:r>
    </w:p>
    <w:p w:rsidR="00771F01" w:rsidRPr="00BF5AF9" w:rsidRDefault="00771F01" w:rsidP="00771F01">
      <w:pPr>
        <w:ind w:firstLine="567"/>
        <w:jc w:val="both"/>
        <w:rPr>
          <w:rFonts w:ascii="Times New Roman" w:hAnsi="Times New Roman" w:cs="Times New Roman"/>
          <w:sz w:val="24"/>
          <w:szCs w:val="24"/>
        </w:rPr>
      </w:pPr>
      <w:r w:rsidRPr="00BF5AF9">
        <w:rPr>
          <w:rFonts w:ascii="Times New Roman" w:hAnsi="Times New Roman" w:cs="Times New Roman"/>
          <w:sz w:val="24"/>
          <w:szCs w:val="24"/>
        </w:rPr>
        <w:t xml:space="preserve">9.4.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w:t>
      </w:r>
      <w:r w:rsidRPr="00BF5AF9">
        <w:rPr>
          <w:rFonts w:ascii="Times New Roman" w:hAnsi="Times New Roman" w:cs="Times New Roman"/>
          <w:sz w:val="24"/>
          <w:szCs w:val="24"/>
        </w:rPr>
        <w:lastRenderedPageBreak/>
        <w:t xml:space="preserve">течение </w:t>
      </w:r>
      <w:r w:rsidR="0030642D" w:rsidRPr="00BF5AF9">
        <w:rPr>
          <w:rFonts w:ascii="Times New Roman" w:hAnsi="Times New Roman" w:cs="Times New Roman"/>
          <w:sz w:val="24"/>
          <w:szCs w:val="24"/>
        </w:rPr>
        <w:t>10</w:t>
      </w:r>
      <w:r w:rsidRPr="00BF5AF9">
        <w:rPr>
          <w:rFonts w:ascii="Times New Roman" w:hAnsi="Times New Roman" w:cs="Times New Roman"/>
          <w:sz w:val="24"/>
          <w:szCs w:val="24"/>
        </w:rPr>
        <w:t xml:space="preserve"> (</w:t>
      </w:r>
      <w:r w:rsidR="0030642D" w:rsidRPr="00BF5AF9">
        <w:rPr>
          <w:rFonts w:ascii="Times New Roman" w:hAnsi="Times New Roman" w:cs="Times New Roman"/>
          <w:sz w:val="24"/>
          <w:szCs w:val="24"/>
        </w:rPr>
        <w:t>десяти</w:t>
      </w:r>
      <w:r w:rsidRPr="00BF5AF9">
        <w:rPr>
          <w:rFonts w:ascii="Times New Roman" w:hAnsi="Times New Roman" w:cs="Times New Roman"/>
          <w:sz w:val="24"/>
          <w:szCs w:val="24"/>
        </w:rPr>
        <w:t>) рабочих дней со дня получения претензии.</w:t>
      </w:r>
    </w:p>
    <w:p w:rsidR="00771F01" w:rsidRPr="00BF5AF9" w:rsidRDefault="00771F01" w:rsidP="00771F01">
      <w:pPr>
        <w:ind w:firstLine="567"/>
        <w:jc w:val="both"/>
        <w:rPr>
          <w:rFonts w:ascii="Times New Roman" w:hAnsi="Times New Roman" w:cs="Times New Roman"/>
          <w:sz w:val="24"/>
          <w:szCs w:val="24"/>
        </w:rPr>
      </w:pPr>
      <w:r w:rsidRPr="00BF5AF9">
        <w:rPr>
          <w:rFonts w:ascii="Times New Roman" w:hAnsi="Times New Roman" w:cs="Times New Roman"/>
          <w:sz w:val="24"/>
          <w:szCs w:val="24"/>
        </w:rPr>
        <w:t>9.5. В случае невозможности разрешения споров путем переговоров, Стороны передают их на рассмотрение в Арбитражный суд Калужской области.</w:t>
      </w:r>
    </w:p>
    <w:p w:rsidR="00771F01" w:rsidRPr="00BF5AF9" w:rsidRDefault="00771F01" w:rsidP="00771F01">
      <w:pPr>
        <w:ind w:firstLine="708"/>
        <w:jc w:val="both"/>
        <w:rPr>
          <w:rFonts w:ascii="Times New Roman" w:hAnsi="Times New Roman" w:cs="Times New Roman"/>
          <w:sz w:val="24"/>
          <w:szCs w:val="24"/>
        </w:rPr>
      </w:pPr>
    </w:p>
    <w:p w:rsidR="00771F01" w:rsidRPr="00BF5AF9" w:rsidRDefault="00771F01" w:rsidP="00771F01">
      <w:pPr>
        <w:pStyle w:val="a7"/>
        <w:widowControl/>
        <w:numPr>
          <w:ilvl w:val="0"/>
          <w:numId w:val="7"/>
        </w:numPr>
        <w:shd w:val="clear" w:color="auto" w:fill="FFFFFF"/>
        <w:suppressAutoHyphens/>
        <w:autoSpaceDE/>
        <w:autoSpaceDN/>
        <w:adjustRightInd/>
        <w:jc w:val="center"/>
        <w:rPr>
          <w:rFonts w:ascii="Times New Roman" w:hAnsi="Times New Roman" w:cs="Times New Roman"/>
          <w:b/>
          <w:sz w:val="24"/>
          <w:szCs w:val="24"/>
        </w:rPr>
      </w:pPr>
      <w:r w:rsidRPr="00BF5AF9">
        <w:rPr>
          <w:rFonts w:ascii="Times New Roman" w:hAnsi="Times New Roman" w:cs="Times New Roman"/>
          <w:b/>
          <w:sz w:val="24"/>
          <w:szCs w:val="24"/>
        </w:rPr>
        <w:t>Форс-мажорные обстоятельства</w:t>
      </w:r>
    </w:p>
    <w:p w:rsidR="00771F01" w:rsidRPr="00BF5AF9" w:rsidRDefault="00771F01" w:rsidP="00771F01">
      <w:pPr>
        <w:shd w:val="clear" w:color="auto" w:fill="FFFFFF"/>
        <w:suppressAutoHyphens/>
        <w:ind w:firstLine="567"/>
        <w:jc w:val="both"/>
        <w:rPr>
          <w:rFonts w:ascii="Times New Roman" w:hAnsi="Times New Roman" w:cs="Times New Roman"/>
          <w:sz w:val="24"/>
          <w:szCs w:val="24"/>
        </w:rPr>
      </w:pPr>
      <w:r w:rsidRPr="00BF5AF9">
        <w:rPr>
          <w:rFonts w:ascii="Times New Roman" w:hAnsi="Times New Roman" w:cs="Times New Roman"/>
          <w:sz w:val="24"/>
          <w:szCs w:val="24"/>
        </w:rPr>
        <w:t>10.1. Под форс-мажором понимается действие непреодолимой силы, возникшее после заключения настоящего Контракта в результате событий чрезвычайного характера, которое нельзя было предотвратить разумными мерами и которое прямо препятствует сторонам исполнять их контрактные обязательства (война или военные действия любого характера, пожар, наводнение, землетрясение, забастовка, блокада, государственные меры запретительного характера и т.п.).</w:t>
      </w:r>
    </w:p>
    <w:p w:rsidR="00771F01" w:rsidRPr="00BF5AF9" w:rsidRDefault="00771F01" w:rsidP="00771F01">
      <w:pPr>
        <w:shd w:val="clear" w:color="auto" w:fill="FFFFFF"/>
        <w:suppressAutoHyphens/>
        <w:ind w:firstLine="567"/>
        <w:jc w:val="both"/>
        <w:rPr>
          <w:rFonts w:ascii="Times New Roman" w:hAnsi="Times New Roman" w:cs="Times New Roman"/>
          <w:sz w:val="24"/>
          <w:szCs w:val="24"/>
        </w:rPr>
      </w:pPr>
      <w:r w:rsidRPr="00BF5AF9">
        <w:rPr>
          <w:rFonts w:ascii="Times New Roman" w:hAnsi="Times New Roman" w:cs="Times New Roman"/>
          <w:sz w:val="24"/>
          <w:szCs w:val="24"/>
        </w:rPr>
        <w:t>10.2. В случае наступления форс-мажорных обстоятельств, препятствующих полному или частичному выполнению одной стороной своих обязательств по данному Контракту, срок исполнения сторонами контрактных обязательств отодвигается соразмерно времени, в течение которого действуют такие обстоятельства.</w:t>
      </w:r>
    </w:p>
    <w:p w:rsidR="00771F01" w:rsidRPr="00BF5AF9" w:rsidRDefault="00771F01" w:rsidP="00771F01">
      <w:pPr>
        <w:shd w:val="clear" w:color="auto" w:fill="FFFFFF"/>
        <w:suppressAutoHyphens/>
        <w:ind w:firstLine="567"/>
        <w:jc w:val="both"/>
        <w:rPr>
          <w:rFonts w:ascii="Times New Roman" w:hAnsi="Times New Roman" w:cs="Times New Roman"/>
          <w:sz w:val="24"/>
          <w:szCs w:val="24"/>
        </w:rPr>
      </w:pPr>
      <w:r w:rsidRPr="00BF5AF9">
        <w:rPr>
          <w:rFonts w:ascii="Times New Roman" w:hAnsi="Times New Roman" w:cs="Times New Roman"/>
          <w:sz w:val="24"/>
          <w:szCs w:val="24"/>
        </w:rPr>
        <w:t>10.3. В случае, если форс-мажорные обстоятельства длятся свыше одного месяца, настоящий Контракт может быть расторгнут. При этом стороны решают все материальные споры, которые могут возникнуть в результате расторжения Контракта, и определяют порядок дальнейших действий.</w:t>
      </w:r>
    </w:p>
    <w:p w:rsidR="00771F01" w:rsidRPr="00BF5AF9" w:rsidRDefault="00771F01" w:rsidP="00771F01">
      <w:pPr>
        <w:shd w:val="clear" w:color="auto" w:fill="FFFFFF"/>
        <w:suppressAutoHyphens/>
        <w:ind w:firstLine="567"/>
        <w:jc w:val="both"/>
        <w:rPr>
          <w:rFonts w:ascii="Times New Roman" w:hAnsi="Times New Roman" w:cs="Times New Roman"/>
          <w:sz w:val="24"/>
          <w:szCs w:val="24"/>
        </w:rPr>
      </w:pPr>
      <w:r w:rsidRPr="00BF5AF9">
        <w:rPr>
          <w:rFonts w:ascii="Times New Roman" w:hAnsi="Times New Roman" w:cs="Times New Roman"/>
          <w:sz w:val="24"/>
          <w:szCs w:val="24"/>
        </w:rPr>
        <w:t>10.4. Сторона, для которой исполнение контрактных обязательств стало невозможным, обязана немедленно информировать другую сторону о наступлении подобных обстоятельств в письменном виде.</w:t>
      </w:r>
    </w:p>
    <w:p w:rsidR="00771F01" w:rsidRPr="00BF5AF9" w:rsidRDefault="00771F01" w:rsidP="00771F01">
      <w:pPr>
        <w:shd w:val="clear" w:color="auto" w:fill="FFFFFF"/>
        <w:suppressAutoHyphens/>
        <w:ind w:firstLine="567"/>
        <w:jc w:val="both"/>
        <w:rPr>
          <w:rFonts w:ascii="Times New Roman" w:hAnsi="Times New Roman" w:cs="Times New Roman"/>
          <w:sz w:val="24"/>
          <w:szCs w:val="24"/>
        </w:rPr>
      </w:pPr>
      <w:r w:rsidRPr="00BF5AF9">
        <w:rPr>
          <w:rFonts w:ascii="Times New Roman" w:hAnsi="Times New Roman" w:cs="Times New Roman"/>
          <w:sz w:val="24"/>
          <w:szCs w:val="24"/>
        </w:rPr>
        <w:t>10.5. Обязанность по доказыванию наличия форс-мажорных обстоятельств возлагается на сторону, сославшуюся на них при исполнении своих обязательств.</w:t>
      </w:r>
    </w:p>
    <w:p w:rsidR="00771F01" w:rsidRPr="00BF5AF9" w:rsidRDefault="00771F01" w:rsidP="00771F01">
      <w:pPr>
        <w:jc w:val="both"/>
        <w:rPr>
          <w:rFonts w:ascii="Times New Roman" w:hAnsi="Times New Roman" w:cs="Times New Roman"/>
          <w:sz w:val="24"/>
          <w:szCs w:val="24"/>
        </w:rPr>
      </w:pPr>
    </w:p>
    <w:bookmarkEnd w:id="6"/>
    <w:p w:rsidR="00274898" w:rsidRPr="00BF5AF9" w:rsidRDefault="00274898" w:rsidP="00274898">
      <w:pPr>
        <w:ind w:right="-2"/>
        <w:jc w:val="center"/>
        <w:rPr>
          <w:rFonts w:ascii="Times New Roman" w:hAnsi="Times New Roman" w:cs="Times New Roman"/>
          <w:b/>
          <w:sz w:val="24"/>
          <w:szCs w:val="24"/>
        </w:rPr>
      </w:pPr>
      <w:r w:rsidRPr="00BF5AF9">
        <w:rPr>
          <w:rFonts w:ascii="Times New Roman" w:hAnsi="Times New Roman" w:cs="Times New Roman"/>
          <w:b/>
          <w:sz w:val="24"/>
          <w:szCs w:val="24"/>
        </w:rPr>
        <w:t>1</w:t>
      </w:r>
      <w:r w:rsidR="0030642D" w:rsidRPr="00BF5AF9">
        <w:rPr>
          <w:rFonts w:ascii="Times New Roman" w:hAnsi="Times New Roman" w:cs="Times New Roman"/>
          <w:b/>
          <w:sz w:val="24"/>
          <w:szCs w:val="24"/>
        </w:rPr>
        <w:t>1</w:t>
      </w:r>
      <w:r w:rsidRPr="00BF5AF9">
        <w:rPr>
          <w:rFonts w:ascii="Times New Roman" w:hAnsi="Times New Roman" w:cs="Times New Roman"/>
          <w:b/>
          <w:sz w:val="24"/>
          <w:szCs w:val="24"/>
        </w:rPr>
        <w:t>. Прочие условия</w:t>
      </w:r>
    </w:p>
    <w:p w:rsidR="00274898" w:rsidRPr="00BF5AF9" w:rsidRDefault="0030642D" w:rsidP="00274898">
      <w:pPr>
        <w:ind w:firstLine="709"/>
        <w:jc w:val="both"/>
        <w:rPr>
          <w:rFonts w:ascii="Times New Roman" w:hAnsi="Times New Roman" w:cs="Times New Roman"/>
          <w:sz w:val="24"/>
          <w:szCs w:val="24"/>
        </w:rPr>
      </w:pPr>
      <w:r w:rsidRPr="00BF5AF9">
        <w:rPr>
          <w:rFonts w:ascii="Times New Roman" w:hAnsi="Times New Roman" w:cs="Times New Roman"/>
          <w:sz w:val="24"/>
          <w:szCs w:val="24"/>
        </w:rPr>
        <w:t>11</w:t>
      </w:r>
      <w:r w:rsidR="00274898" w:rsidRPr="00BF5AF9">
        <w:rPr>
          <w:rFonts w:ascii="Times New Roman" w:hAnsi="Times New Roman" w:cs="Times New Roman"/>
          <w:sz w:val="24"/>
          <w:szCs w:val="24"/>
        </w:rPr>
        <w:t>.1. Контракт составлен в двух подлинных экземплярах, имеющих одинаковую юридическую силу, один – для Исполнителя, один – для Государственного заказчика.</w:t>
      </w:r>
    </w:p>
    <w:p w:rsidR="00274898" w:rsidRPr="00BF5AF9" w:rsidRDefault="0030642D" w:rsidP="00274898">
      <w:pPr>
        <w:tabs>
          <w:tab w:val="left" w:pos="9639"/>
        </w:tabs>
        <w:ind w:firstLine="709"/>
        <w:contextualSpacing/>
        <w:jc w:val="both"/>
        <w:rPr>
          <w:rFonts w:ascii="Times New Roman" w:hAnsi="Times New Roman" w:cs="Times New Roman"/>
          <w:noProof/>
          <w:snapToGrid w:val="0"/>
          <w:sz w:val="24"/>
          <w:szCs w:val="24"/>
        </w:rPr>
      </w:pPr>
      <w:r w:rsidRPr="00BF5AF9">
        <w:rPr>
          <w:rFonts w:ascii="Times New Roman" w:hAnsi="Times New Roman" w:cs="Times New Roman"/>
          <w:sz w:val="24"/>
          <w:szCs w:val="24"/>
        </w:rPr>
        <w:t>11</w:t>
      </w:r>
      <w:r w:rsidR="00274898" w:rsidRPr="00BF5AF9">
        <w:rPr>
          <w:rFonts w:ascii="Times New Roman" w:hAnsi="Times New Roman" w:cs="Times New Roman"/>
          <w:sz w:val="24"/>
          <w:szCs w:val="24"/>
        </w:rPr>
        <w:t xml:space="preserve">.2. </w:t>
      </w:r>
      <w:r w:rsidR="00274898" w:rsidRPr="00BF5AF9">
        <w:rPr>
          <w:rFonts w:ascii="Times New Roman" w:hAnsi="Times New Roman" w:cs="Times New Roman"/>
          <w:noProof/>
          <w:snapToGrid w:val="0"/>
          <w:sz w:val="24"/>
          <w:szCs w:val="24"/>
        </w:rPr>
        <w:t>В случае изменения одной из Сторон своего местонахождения или почтового адреса она обязана информировать об этом другую сторону до государственной регистрации соответствующих изменений в учредительных документах.</w:t>
      </w:r>
    </w:p>
    <w:p w:rsidR="00274898" w:rsidRPr="00BF5AF9" w:rsidRDefault="0030642D" w:rsidP="00274898">
      <w:pPr>
        <w:tabs>
          <w:tab w:val="left" w:pos="9639"/>
        </w:tabs>
        <w:ind w:firstLine="709"/>
        <w:jc w:val="both"/>
        <w:rPr>
          <w:rFonts w:ascii="Times New Roman" w:hAnsi="Times New Roman" w:cs="Times New Roman"/>
          <w:noProof/>
          <w:snapToGrid w:val="0"/>
          <w:spacing w:val="2"/>
          <w:sz w:val="24"/>
          <w:szCs w:val="24"/>
        </w:rPr>
      </w:pPr>
      <w:r w:rsidRPr="00BF5AF9">
        <w:rPr>
          <w:rFonts w:ascii="Times New Roman" w:hAnsi="Times New Roman" w:cs="Times New Roman"/>
          <w:noProof/>
          <w:snapToGrid w:val="0"/>
          <w:sz w:val="24"/>
          <w:szCs w:val="24"/>
        </w:rPr>
        <w:t>11</w:t>
      </w:r>
      <w:r w:rsidR="00274898" w:rsidRPr="00BF5AF9">
        <w:rPr>
          <w:rFonts w:ascii="Times New Roman" w:hAnsi="Times New Roman" w:cs="Times New Roman"/>
          <w:noProof/>
          <w:snapToGrid w:val="0"/>
          <w:sz w:val="24"/>
          <w:szCs w:val="24"/>
        </w:rPr>
        <w:t xml:space="preserve">.3. </w:t>
      </w:r>
      <w:r w:rsidR="00274898" w:rsidRPr="00BF5AF9">
        <w:rPr>
          <w:rFonts w:ascii="Times New Roman" w:hAnsi="Times New Roman" w:cs="Times New Roman"/>
          <w:noProof/>
          <w:snapToGrid w:val="0"/>
          <w:spacing w:val="2"/>
          <w:sz w:val="24"/>
          <w:szCs w:val="24"/>
        </w:rPr>
        <w:t xml:space="preserve">В случае изменения </w:t>
      </w:r>
      <w:r w:rsidR="00274898" w:rsidRPr="00BF5AF9">
        <w:rPr>
          <w:rFonts w:ascii="Times New Roman" w:hAnsi="Times New Roman" w:cs="Times New Roman"/>
          <w:noProof/>
          <w:snapToGrid w:val="0"/>
          <w:sz w:val="24"/>
          <w:szCs w:val="24"/>
        </w:rPr>
        <w:t xml:space="preserve">у одной из Сторон </w:t>
      </w:r>
      <w:r w:rsidR="00274898" w:rsidRPr="00BF5AF9">
        <w:rPr>
          <w:rFonts w:ascii="Times New Roman" w:hAnsi="Times New Roman" w:cs="Times New Roman"/>
          <w:noProof/>
          <w:snapToGrid w:val="0"/>
          <w:spacing w:val="2"/>
          <w:sz w:val="24"/>
          <w:szCs w:val="24"/>
        </w:rPr>
        <w:t xml:space="preserve">банковских реквизитов </w:t>
      </w:r>
      <w:r w:rsidR="00274898" w:rsidRPr="00BF5AF9">
        <w:rPr>
          <w:rFonts w:ascii="Times New Roman" w:hAnsi="Times New Roman" w:cs="Times New Roman"/>
          <w:noProof/>
          <w:snapToGrid w:val="0"/>
          <w:sz w:val="24"/>
          <w:szCs w:val="24"/>
        </w:rPr>
        <w:t xml:space="preserve">она обязана информировать об этом другую сторону до вступления изменений в силу </w:t>
      </w:r>
      <w:r w:rsidR="00274898" w:rsidRPr="00BF5AF9">
        <w:rPr>
          <w:rFonts w:ascii="Times New Roman" w:hAnsi="Times New Roman" w:cs="Times New Roman"/>
          <w:noProof/>
          <w:snapToGrid w:val="0"/>
          <w:spacing w:val="2"/>
          <w:sz w:val="24"/>
          <w:szCs w:val="24"/>
        </w:rPr>
        <w:t>с указанием новых банковских реквизитов. В случае невыполнения указанного требования все риски, связанные с перечислением денежных средств на указанные в контракте банковские реквизиты несет Сторона не направившая (несвоевременно направившая) информацию об изменении своих банковских реквизитов.</w:t>
      </w:r>
    </w:p>
    <w:p w:rsidR="00274898" w:rsidRPr="00BF5AF9" w:rsidRDefault="0030642D" w:rsidP="00274898">
      <w:pPr>
        <w:ind w:firstLine="709"/>
        <w:jc w:val="both"/>
        <w:rPr>
          <w:rFonts w:ascii="Times New Roman" w:hAnsi="Times New Roman" w:cs="Times New Roman"/>
          <w:sz w:val="24"/>
          <w:szCs w:val="24"/>
        </w:rPr>
      </w:pPr>
      <w:r w:rsidRPr="00BF5AF9">
        <w:rPr>
          <w:rFonts w:ascii="Times New Roman" w:hAnsi="Times New Roman" w:cs="Times New Roman"/>
          <w:sz w:val="24"/>
          <w:szCs w:val="24"/>
        </w:rPr>
        <w:t>11</w:t>
      </w:r>
      <w:r w:rsidR="00274898" w:rsidRPr="00BF5AF9">
        <w:rPr>
          <w:rFonts w:ascii="Times New Roman" w:hAnsi="Times New Roman" w:cs="Times New Roman"/>
          <w:sz w:val="24"/>
          <w:szCs w:val="24"/>
        </w:rPr>
        <w:t>.4. При исполнении Контракта не допускается перемена Исполнителя, 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274898" w:rsidRPr="00BF5AF9" w:rsidRDefault="0030642D" w:rsidP="00C42DD7">
      <w:pPr>
        <w:pStyle w:val="ac"/>
        <w:spacing w:after="0"/>
        <w:ind w:firstLine="0"/>
        <w:jc w:val="both"/>
        <w:rPr>
          <w:sz w:val="24"/>
          <w:szCs w:val="24"/>
        </w:rPr>
      </w:pPr>
      <w:r w:rsidRPr="00BF5AF9">
        <w:rPr>
          <w:sz w:val="24"/>
          <w:szCs w:val="24"/>
        </w:rPr>
        <w:t>11</w:t>
      </w:r>
      <w:r w:rsidR="00274898" w:rsidRPr="00BF5AF9">
        <w:rPr>
          <w:sz w:val="24"/>
          <w:szCs w:val="24"/>
        </w:rPr>
        <w:t xml:space="preserve">.5. Стороны признают юридическую силу </w:t>
      </w:r>
      <w:proofErr w:type="gramStart"/>
      <w:r w:rsidR="00274898" w:rsidRPr="00BF5AF9">
        <w:rPr>
          <w:sz w:val="24"/>
          <w:szCs w:val="24"/>
        </w:rPr>
        <w:t>документов</w:t>
      </w:r>
      <w:proofErr w:type="gramEnd"/>
      <w:r w:rsidR="00274898" w:rsidRPr="00BF5AF9">
        <w:rPr>
          <w:sz w:val="24"/>
          <w:szCs w:val="24"/>
        </w:rPr>
        <w:t xml:space="preserve"> направленных по средствам факсимильной, электронной или иной связи позволяющей достоверно установить, что документ исходит от стороны по контракту, при условии последующего предоставления оригиналов.</w:t>
      </w:r>
    </w:p>
    <w:p w:rsidR="00274898" w:rsidRPr="00BF5AF9" w:rsidRDefault="0030642D" w:rsidP="00274898">
      <w:pPr>
        <w:ind w:firstLine="709"/>
        <w:jc w:val="both"/>
        <w:rPr>
          <w:rFonts w:ascii="Times New Roman" w:hAnsi="Times New Roman" w:cs="Times New Roman"/>
          <w:sz w:val="24"/>
          <w:szCs w:val="24"/>
        </w:rPr>
      </w:pPr>
      <w:r w:rsidRPr="00BF5AF9">
        <w:rPr>
          <w:rFonts w:ascii="Times New Roman" w:hAnsi="Times New Roman" w:cs="Times New Roman"/>
          <w:sz w:val="24"/>
          <w:szCs w:val="24"/>
        </w:rPr>
        <w:t>11</w:t>
      </w:r>
      <w:r w:rsidR="00274898" w:rsidRPr="00BF5AF9">
        <w:rPr>
          <w:rFonts w:ascii="Times New Roman" w:hAnsi="Times New Roman" w:cs="Times New Roman"/>
          <w:sz w:val="24"/>
          <w:szCs w:val="24"/>
        </w:rPr>
        <w:t>.6. Во всем остальном, что не предусмотрено Контрактом, Стороны руководствуются законодательством Российской Федерации.</w:t>
      </w:r>
    </w:p>
    <w:p w:rsidR="00274898" w:rsidRPr="00BF5AF9" w:rsidRDefault="00274898" w:rsidP="00274898">
      <w:pPr>
        <w:ind w:firstLine="709"/>
        <w:jc w:val="both"/>
        <w:rPr>
          <w:rFonts w:ascii="Times New Roman" w:hAnsi="Times New Roman" w:cs="Times New Roman"/>
          <w:sz w:val="24"/>
          <w:szCs w:val="24"/>
        </w:rPr>
      </w:pPr>
      <w:r w:rsidRPr="00BF5AF9">
        <w:rPr>
          <w:rFonts w:ascii="Times New Roman" w:hAnsi="Times New Roman" w:cs="Times New Roman"/>
          <w:sz w:val="24"/>
          <w:szCs w:val="24"/>
        </w:rPr>
        <w:t>12.7. Приложения к Контракту, являющиеся его неотъемлемой частью:</w:t>
      </w:r>
    </w:p>
    <w:p w:rsidR="00274898" w:rsidRPr="00BF5AF9" w:rsidRDefault="00274898" w:rsidP="00274898">
      <w:pPr>
        <w:pStyle w:val="a5"/>
        <w:ind w:firstLine="709"/>
        <w:jc w:val="both"/>
        <w:rPr>
          <w:sz w:val="24"/>
          <w:szCs w:val="24"/>
        </w:rPr>
      </w:pPr>
      <w:r w:rsidRPr="00BF5AF9">
        <w:rPr>
          <w:sz w:val="24"/>
          <w:szCs w:val="24"/>
        </w:rPr>
        <w:t xml:space="preserve">Приложение № 1 – </w:t>
      </w:r>
      <w:r w:rsidR="00975187" w:rsidRPr="00BF5AF9">
        <w:rPr>
          <w:sz w:val="24"/>
          <w:szCs w:val="24"/>
        </w:rPr>
        <w:t>Техническое задание</w:t>
      </w:r>
      <w:r w:rsidR="003304AB" w:rsidRPr="00BF5AF9">
        <w:rPr>
          <w:sz w:val="24"/>
          <w:szCs w:val="24"/>
        </w:rPr>
        <w:t>;</w:t>
      </w:r>
    </w:p>
    <w:p w:rsidR="000537C5" w:rsidRPr="00BF5AF9" w:rsidRDefault="003304AB" w:rsidP="003304AB">
      <w:pPr>
        <w:tabs>
          <w:tab w:val="left" w:pos="709"/>
        </w:tabs>
        <w:ind w:left="708" w:firstLine="1"/>
        <w:rPr>
          <w:rFonts w:ascii="Times New Roman" w:hAnsi="Times New Roman" w:cs="Times New Roman"/>
          <w:sz w:val="24"/>
          <w:szCs w:val="24"/>
        </w:rPr>
      </w:pPr>
      <w:r w:rsidRPr="00BF5AF9">
        <w:rPr>
          <w:rFonts w:ascii="Times New Roman" w:hAnsi="Times New Roman" w:cs="Times New Roman"/>
          <w:sz w:val="24"/>
          <w:szCs w:val="24"/>
        </w:rPr>
        <w:t>П</w:t>
      </w:r>
      <w:r w:rsidR="00D7640B" w:rsidRPr="00BF5AF9">
        <w:rPr>
          <w:rFonts w:ascii="Times New Roman" w:hAnsi="Times New Roman" w:cs="Times New Roman"/>
          <w:sz w:val="24"/>
          <w:szCs w:val="24"/>
        </w:rPr>
        <w:t>риложение №2</w:t>
      </w:r>
      <w:r w:rsidRPr="00BF5AF9">
        <w:rPr>
          <w:rFonts w:ascii="Times New Roman" w:hAnsi="Times New Roman" w:cs="Times New Roman"/>
          <w:sz w:val="24"/>
          <w:szCs w:val="24"/>
        </w:rPr>
        <w:t xml:space="preserve"> -  форма - </w:t>
      </w:r>
      <w:r w:rsidR="000537C5" w:rsidRPr="00BF5AF9">
        <w:rPr>
          <w:rFonts w:ascii="Times New Roman" w:hAnsi="Times New Roman" w:cs="Times New Roman"/>
          <w:bCs/>
          <w:iCs/>
          <w:sz w:val="24"/>
          <w:szCs w:val="24"/>
        </w:rPr>
        <w:t xml:space="preserve">Паспорт-расчет </w:t>
      </w:r>
      <w:r w:rsidR="000537C5" w:rsidRPr="00BF5AF9">
        <w:rPr>
          <w:rFonts w:ascii="Times New Roman" w:hAnsi="Times New Roman" w:cs="Times New Roman"/>
          <w:sz w:val="24"/>
          <w:szCs w:val="24"/>
        </w:rPr>
        <w:t xml:space="preserve">содержащегося в </w:t>
      </w:r>
      <w:r w:rsidR="00DE466F" w:rsidRPr="00BF5AF9">
        <w:rPr>
          <w:rFonts w:ascii="Times New Roman" w:hAnsi="Times New Roman" w:cs="Times New Roman"/>
          <w:sz w:val="24"/>
          <w:szCs w:val="24"/>
        </w:rPr>
        <w:t xml:space="preserve">партии </w:t>
      </w:r>
      <w:r w:rsidRPr="00BF5AF9">
        <w:rPr>
          <w:rFonts w:ascii="Times New Roman" w:hAnsi="Times New Roman" w:cs="Times New Roman"/>
          <w:sz w:val="24"/>
          <w:szCs w:val="24"/>
        </w:rPr>
        <w:t xml:space="preserve">переданного </w:t>
      </w:r>
      <w:proofErr w:type="gramStart"/>
      <w:r w:rsidR="00DE466F" w:rsidRPr="00BF5AF9">
        <w:rPr>
          <w:rFonts w:ascii="Times New Roman" w:hAnsi="Times New Roman" w:cs="Times New Roman"/>
          <w:sz w:val="24"/>
          <w:szCs w:val="24"/>
        </w:rPr>
        <w:t>имущества</w:t>
      </w:r>
      <w:r w:rsidR="000537C5" w:rsidRPr="00BF5AF9">
        <w:rPr>
          <w:rFonts w:ascii="Times New Roman" w:hAnsi="Times New Roman" w:cs="Times New Roman"/>
          <w:sz w:val="24"/>
          <w:szCs w:val="24"/>
        </w:rPr>
        <w:t xml:space="preserve">  лома</w:t>
      </w:r>
      <w:proofErr w:type="gramEnd"/>
      <w:r w:rsidR="000537C5" w:rsidRPr="00BF5AF9">
        <w:rPr>
          <w:rFonts w:ascii="Times New Roman" w:hAnsi="Times New Roman" w:cs="Times New Roman"/>
          <w:sz w:val="24"/>
          <w:szCs w:val="24"/>
        </w:rPr>
        <w:t xml:space="preserve"> черных и цветных металлов</w:t>
      </w:r>
      <w:r w:rsidRPr="00BF5AF9">
        <w:rPr>
          <w:rFonts w:ascii="Times New Roman" w:hAnsi="Times New Roman" w:cs="Times New Roman"/>
          <w:sz w:val="24"/>
          <w:szCs w:val="24"/>
        </w:rPr>
        <w:t>;</w:t>
      </w:r>
    </w:p>
    <w:p w:rsidR="00274898" w:rsidRPr="00BF5AF9" w:rsidRDefault="003304AB" w:rsidP="003304AB">
      <w:pPr>
        <w:shd w:val="clear" w:color="auto" w:fill="FFFFFF"/>
        <w:jc w:val="center"/>
        <w:rPr>
          <w:rFonts w:ascii="Times New Roman" w:hAnsi="Times New Roman"/>
          <w:b/>
          <w:bCs/>
          <w:sz w:val="24"/>
          <w:szCs w:val="24"/>
        </w:rPr>
      </w:pPr>
      <w:r w:rsidRPr="00BF5AF9">
        <w:rPr>
          <w:rFonts w:ascii="Times New Roman" w:hAnsi="Times New Roman" w:cs="Times New Roman"/>
          <w:sz w:val="24"/>
          <w:szCs w:val="24"/>
        </w:rPr>
        <w:t xml:space="preserve"> П</w:t>
      </w:r>
      <w:r w:rsidR="00D7640B" w:rsidRPr="00BF5AF9">
        <w:rPr>
          <w:rFonts w:ascii="Times New Roman" w:hAnsi="Times New Roman" w:cs="Times New Roman"/>
          <w:sz w:val="24"/>
          <w:szCs w:val="24"/>
        </w:rPr>
        <w:t>риложение №3</w:t>
      </w:r>
      <w:r w:rsidR="000537C5" w:rsidRPr="00BF5AF9">
        <w:rPr>
          <w:rFonts w:ascii="Times New Roman" w:hAnsi="Times New Roman" w:cs="Times New Roman"/>
          <w:sz w:val="24"/>
          <w:szCs w:val="24"/>
        </w:rPr>
        <w:t xml:space="preserve"> - </w:t>
      </w:r>
      <w:r w:rsidR="00AA118C" w:rsidRPr="00BF5AF9">
        <w:rPr>
          <w:rFonts w:ascii="Times New Roman" w:hAnsi="Times New Roman"/>
          <w:bCs/>
          <w:sz w:val="24"/>
          <w:szCs w:val="24"/>
        </w:rPr>
        <w:t>Перечень цен за единицу лома черных и цветных металлов</w:t>
      </w:r>
      <w:r w:rsidRPr="00BF5AF9">
        <w:rPr>
          <w:rFonts w:ascii="Times New Roman" w:hAnsi="Times New Roman"/>
          <w:bCs/>
          <w:sz w:val="24"/>
          <w:szCs w:val="24"/>
        </w:rPr>
        <w:t>;</w:t>
      </w:r>
    </w:p>
    <w:p w:rsidR="000537C5" w:rsidRPr="00BF5AF9" w:rsidRDefault="003304AB" w:rsidP="00AA118C">
      <w:pPr>
        <w:jc w:val="center"/>
        <w:rPr>
          <w:rFonts w:ascii="Times New Roman" w:hAnsi="Times New Roman"/>
          <w:b/>
          <w:sz w:val="24"/>
          <w:szCs w:val="24"/>
        </w:rPr>
      </w:pPr>
      <w:r w:rsidRPr="00BF5AF9">
        <w:rPr>
          <w:rFonts w:ascii="Times New Roman" w:hAnsi="Times New Roman" w:cs="Times New Roman"/>
          <w:sz w:val="24"/>
          <w:szCs w:val="24"/>
        </w:rPr>
        <w:t xml:space="preserve"> П</w:t>
      </w:r>
      <w:r w:rsidR="00D7640B" w:rsidRPr="00BF5AF9">
        <w:rPr>
          <w:rFonts w:ascii="Times New Roman" w:hAnsi="Times New Roman" w:cs="Times New Roman"/>
          <w:sz w:val="24"/>
          <w:szCs w:val="24"/>
        </w:rPr>
        <w:t>риложение №4 –</w:t>
      </w:r>
      <w:r w:rsidR="001025A9" w:rsidRPr="00BF5AF9">
        <w:rPr>
          <w:rFonts w:ascii="Times New Roman" w:hAnsi="Times New Roman" w:cs="Times New Roman"/>
          <w:sz w:val="24"/>
          <w:szCs w:val="24"/>
        </w:rPr>
        <w:t xml:space="preserve"> А</w:t>
      </w:r>
      <w:r w:rsidR="00AA118C" w:rsidRPr="00BF5AF9">
        <w:rPr>
          <w:rFonts w:ascii="Times New Roman" w:hAnsi="Times New Roman" w:cs="Times New Roman"/>
          <w:sz w:val="24"/>
          <w:szCs w:val="24"/>
        </w:rPr>
        <w:t xml:space="preserve">кт </w:t>
      </w:r>
      <w:r w:rsidR="00AA118C" w:rsidRPr="00BF5AF9">
        <w:rPr>
          <w:rFonts w:ascii="Times New Roman" w:hAnsi="Times New Roman"/>
          <w:sz w:val="24"/>
          <w:szCs w:val="24"/>
        </w:rPr>
        <w:t>приема-передачи имущества, подлежащего утилизации</w:t>
      </w:r>
      <w:r w:rsidRPr="00BF5AF9">
        <w:rPr>
          <w:rFonts w:ascii="Times New Roman" w:hAnsi="Times New Roman"/>
          <w:sz w:val="24"/>
          <w:szCs w:val="24"/>
        </w:rPr>
        <w:t>;</w:t>
      </w:r>
    </w:p>
    <w:p w:rsidR="00274898" w:rsidRPr="00BF5AF9" w:rsidRDefault="00274898" w:rsidP="003304AB">
      <w:pPr>
        <w:pStyle w:val="a5"/>
        <w:jc w:val="both"/>
        <w:rPr>
          <w:sz w:val="24"/>
          <w:szCs w:val="24"/>
        </w:rPr>
      </w:pPr>
      <w:r w:rsidRPr="00BF5AF9">
        <w:rPr>
          <w:sz w:val="24"/>
          <w:szCs w:val="24"/>
        </w:rPr>
        <w:lastRenderedPageBreak/>
        <w:t xml:space="preserve">Приложение № </w:t>
      </w:r>
      <w:r w:rsidR="00D7640B" w:rsidRPr="00BF5AF9">
        <w:rPr>
          <w:sz w:val="24"/>
          <w:szCs w:val="24"/>
        </w:rPr>
        <w:t>5</w:t>
      </w:r>
      <w:r w:rsidRPr="00BF5AF9">
        <w:rPr>
          <w:sz w:val="24"/>
          <w:szCs w:val="24"/>
        </w:rPr>
        <w:t xml:space="preserve"> – форма акт</w:t>
      </w:r>
      <w:r w:rsidR="00AA118C" w:rsidRPr="00BF5AF9">
        <w:rPr>
          <w:sz w:val="24"/>
          <w:szCs w:val="24"/>
        </w:rPr>
        <w:t>а приемки</w:t>
      </w:r>
      <w:r w:rsidRPr="00BF5AF9">
        <w:rPr>
          <w:sz w:val="24"/>
          <w:szCs w:val="24"/>
        </w:rPr>
        <w:t xml:space="preserve"> оказанных услуг</w:t>
      </w:r>
      <w:r w:rsidR="003304AB" w:rsidRPr="00BF5AF9">
        <w:rPr>
          <w:sz w:val="24"/>
          <w:szCs w:val="24"/>
        </w:rPr>
        <w:t>;</w:t>
      </w:r>
    </w:p>
    <w:p w:rsidR="000537C5" w:rsidRPr="00BF5AF9" w:rsidRDefault="000537C5" w:rsidP="003304AB">
      <w:pPr>
        <w:rPr>
          <w:rFonts w:ascii="Times New Roman" w:hAnsi="Times New Roman" w:cs="Times New Roman"/>
          <w:sz w:val="24"/>
          <w:szCs w:val="24"/>
          <w:lang w:eastAsia="ar-SA"/>
        </w:rPr>
      </w:pPr>
      <w:r w:rsidRPr="00BF5AF9">
        <w:rPr>
          <w:rFonts w:ascii="Times New Roman" w:hAnsi="Times New Roman" w:cs="Times New Roman"/>
          <w:sz w:val="24"/>
          <w:szCs w:val="24"/>
        </w:rPr>
        <w:t>Приложение №</w:t>
      </w:r>
      <w:r w:rsidR="00AA118C" w:rsidRPr="00BF5AF9">
        <w:rPr>
          <w:rFonts w:ascii="Times New Roman" w:hAnsi="Times New Roman" w:cs="Times New Roman"/>
          <w:sz w:val="24"/>
          <w:szCs w:val="24"/>
        </w:rPr>
        <w:t>6</w:t>
      </w:r>
      <w:r w:rsidRPr="00BF5AF9">
        <w:rPr>
          <w:rFonts w:ascii="Times New Roman" w:hAnsi="Times New Roman" w:cs="Times New Roman"/>
          <w:sz w:val="24"/>
          <w:szCs w:val="24"/>
          <w:lang w:eastAsia="ar-SA"/>
        </w:rPr>
        <w:t>Расчет (Паспорт) за драгоценные металлы</w:t>
      </w:r>
      <w:r w:rsidR="003304AB" w:rsidRPr="00BF5AF9">
        <w:rPr>
          <w:rFonts w:ascii="Times New Roman" w:hAnsi="Times New Roman" w:cs="Times New Roman"/>
          <w:sz w:val="24"/>
          <w:szCs w:val="24"/>
          <w:lang w:eastAsia="ar-SA"/>
        </w:rPr>
        <w:t>.</w:t>
      </w:r>
    </w:p>
    <w:p w:rsidR="00274898" w:rsidRPr="00BF5AF9" w:rsidRDefault="00274898" w:rsidP="00274898">
      <w:pPr>
        <w:jc w:val="center"/>
        <w:rPr>
          <w:rFonts w:ascii="Times New Roman" w:hAnsi="Times New Roman" w:cs="Times New Roman"/>
          <w:b/>
          <w:sz w:val="24"/>
          <w:szCs w:val="24"/>
        </w:rPr>
      </w:pPr>
    </w:p>
    <w:p w:rsidR="00274898" w:rsidRPr="00BF5AF9" w:rsidRDefault="0030642D" w:rsidP="00274898">
      <w:pPr>
        <w:jc w:val="center"/>
        <w:rPr>
          <w:rFonts w:ascii="Times New Roman" w:hAnsi="Times New Roman" w:cs="Times New Roman"/>
          <w:b/>
          <w:sz w:val="24"/>
          <w:szCs w:val="24"/>
        </w:rPr>
      </w:pPr>
      <w:r w:rsidRPr="00BF5AF9">
        <w:rPr>
          <w:rFonts w:ascii="Times New Roman" w:hAnsi="Times New Roman" w:cs="Times New Roman"/>
          <w:b/>
          <w:sz w:val="24"/>
          <w:szCs w:val="24"/>
        </w:rPr>
        <w:t>12</w:t>
      </w:r>
      <w:r w:rsidR="00274898" w:rsidRPr="00BF5AF9">
        <w:rPr>
          <w:rFonts w:ascii="Times New Roman" w:hAnsi="Times New Roman" w:cs="Times New Roman"/>
          <w:b/>
          <w:sz w:val="24"/>
          <w:szCs w:val="24"/>
        </w:rPr>
        <w:t>. Срок действия Контракта</w:t>
      </w:r>
    </w:p>
    <w:p w:rsidR="00274898" w:rsidRPr="00BF5AF9" w:rsidRDefault="00274898" w:rsidP="00274898">
      <w:pPr>
        <w:jc w:val="both"/>
        <w:rPr>
          <w:rFonts w:ascii="Times New Roman" w:hAnsi="Times New Roman" w:cs="Times New Roman"/>
          <w:sz w:val="24"/>
          <w:szCs w:val="24"/>
        </w:rPr>
      </w:pPr>
      <w:r w:rsidRPr="00BF5AF9">
        <w:rPr>
          <w:rFonts w:ascii="Times New Roman" w:hAnsi="Times New Roman" w:cs="Times New Roman"/>
          <w:sz w:val="24"/>
          <w:szCs w:val="24"/>
        </w:rPr>
        <w:t>1</w:t>
      </w:r>
      <w:r w:rsidR="0030642D" w:rsidRPr="00BF5AF9">
        <w:rPr>
          <w:rFonts w:ascii="Times New Roman" w:hAnsi="Times New Roman" w:cs="Times New Roman"/>
          <w:sz w:val="24"/>
          <w:szCs w:val="24"/>
        </w:rPr>
        <w:t>2</w:t>
      </w:r>
      <w:r w:rsidRPr="00BF5AF9">
        <w:rPr>
          <w:rFonts w:ascii="Times New Roman" w:hAnsi="Times New Roman" w:cs="Times New Roman"/>
          <w:sz w:val="24"/>
          <w:szCs w:val="24"/>
        </w:rPr>
        <w:t xml:space="preserve">.1. Настоящий контракт вступает в силу с момента его подписания </w:t>
      </w:r>
      <w:proofErr w:type="gramStart"/>
      <w:r w:rsidRPr="00BF5AF9">
        <w:rPr>
          <w:rFonts w:ascii="Times New Roman" w:hAnsi="Times New Roman" w:cs="Times New Roman"/>
          <w:sz w:val="24"/>
          <w:szCs w:val="24"/>
        </w:rPr>
        <w:t>Сторонами  и</w:t>
      </w:r>
      <w:proofErr w:type="gramEnd"/>
      <w:r w:rsidRPr="00BF5AF9">
        <w:rPr>
          <w:rFonts w:ascii="Times New Roman" w:hAnsi="Times New Roman" w:cs="Times New Roman"/>
          <w:sz w:val="24"/>
          <w:szCs w:val="24"/>
        </w:rPr>
        <w:t xml:space="preserve"> действует до 31 декабря 202</w:t>
      </w:r>
      <w:r w:rsidR="00F57310">
        <w:rPr>
          <w:rFonts w:ascii="Times New Roman" w:hAnsi="Times New Roman" w:cs="Times New Roman"/>
          <w:sz w:val="24"/>
          <w:szCs w:val="24"/>
        </w:rPr>
        <w:t>6</w:t>
      </w:r>
      <w:r w:rsidRPr="00BF5AF9">
        <w:rPr>
          <w:rFonts w:ascii="Times New Roman" w:hAnsi="Times New Roman" w:cs="Times New Roman"/>
          <w:sz w:val="24"/>
          <w:szCs w:val="24"/>
        </w:rPr>
        <w:t xml:space="preserve"> года включительно.</w:t>
      </w:r>
    </w:p>
    <w:p w:rsidR="00274898" w:rsidRPr="00BF5AF9" w:rsidRDefault="0030642D" w:rsidP="00274898">
      <w:pPr>
        <w:jc w:val="both"/>
        <w:rPr>
          <w:rFonts w:ascii="Times New Roman" w:hAnsi="Times New Roman" w:cs="Times New Roman"/>
          <w:sz w:val="24"/>
          <w:szCs w:val="24"/>
        </w:rPr>
      </w:pPr>
      <w:r w:rsidRPr="00BF5AF9">
        <w:rPr>
          <w:rFonts w:ascii="Times New Roman" w:hAnsi="Times New Roman" w:cs="Times New Roman"/>
          <w:sz w:val="24"/>
          <w:szCs w:val="24"/>
        </w:rPr>
        <w:t>12</w:t>
      </w:r>
      <w:r w:rsidR="00274898" w:rsidRPr="00BF5AF9">
        <w:rPr>
          <w:rFonts w:ascii="Times New Roman" w:hAnsi="Times New Roman" w:cs="Times New Roman"/>
          <w:sz w:val="24"/>
          <w:szCs w:val="24"/>
        </w:rPr>
        <w:t>.2. Окончание срока действия контракта не влечет прекращение не исполненных обязательств сторон по контракту, в том числе гарантийных обязательств Исполнителя.</w:t>
      </w:r>
    </w:p>
    <w:p w:rsidR="00D7640B" w:rsidRPr="00BF5AF9" w:rsidRDefault="00D7640B" w:rsidP="00274898">
      <w:pPr>
        <w:jc w:val="both"/>
        <w:rPr>
          <w:rFonts w:ascii="Times New Roman" w:hAnsi="Times New Roman" w:cs="Times New Roman"/>
          <w:sz w:val="24"/>
          <w:szCs w:val="24"/>
        </w:rPr>
      </w:pPr>
    </w:p>
    <w:p w:rsidR="00274898" w:rsidRPr="00BF5AF9" w:rsidRDefault="0030642D" w:rsidP="00274898">
      <w:pPr>
        <w:suppressAutoHyphens/>
        <w:jc w:val="center"/>
        <w:rPr>
          <w:rFonts w:ascii="Times New Roman" w:hAnsi="Times New Roman" w:cs="Times New Roman"/>
          <w:b/>
          <w:sz w:val="24"/>
          <w:szCs w:val="24"/>
          <w:lang w:eastAsia="ar-SA"/>
        </w:rPr>
      </w:pPr>
      <w:r w:rsidRPr="00BF5AF9">
        <w:rPr>
          <w:rFonts w:ascii="Times New Roman" w:hAnsi="Times New Roman" w:cs="Times New Roman"/>
          <w:b/>
          <w:sz w:val="24"/>
          <w:szCs w:val="24"/>
          <w:lang w:eastAsia="ar-SA"/>
        </w:rPr>
        <w:t>13</w:t>
      </w:r>
      <w:r w:rsidR="00274898" w:rsidRPr="00BF5AF9">
        <w:rPr>
          <w:rFonts w:ascii="Times New Roman" w:hAnsi="Times New Roman" w:cs="Times New Roman"/>
          <w:b/>
          <w:sz w:val="24"/>
          <w:szCs w:val="24"/>
          <w:lang w:eastAsia="ar-SA"/>
        </w:rPr>
        <w:t>. Юридические адреса и банковские реквизиты Сторон</w:t>
      </w:r>
    </w:p>
    <w:p w:rsidR="00274898" w:rsidRPr="00BF5AF9" w:rsidRDefault="00274898" w:rsidP="00274898">
      <w:pPr>
        <w:suppressAutoHyphens/>
        <w:jc w:val="center"/>
        <w:rPr>
          <w:rFonts w:ascii="Times New Roman" w:hAnsi="Times New Roman" w:cs="Times New Roman"/>
          <w:b/>
          <w:sz w:val="24"/>
          <w:szCs w:val="24"/>
          <w:lang w:eastAsia="ar-SA"/>
        </w:rPr>
      </w:pPr>
    </w:p>
    <w:tbl>
      <w:tblPr>
        <w:tblW w:w="9606" w:type="dxa"/>
        <w:tblInd w:w="392" w:type="dxa"/>
        <w:tblLook w:val="0000" w:firstRow="0" w:lastRow="0" w:firstColumn="0" w:lastColumn="0" w:noHBand="0" w:noVBand="0"/>
      </w:tblPr>
      <w:tblGrid>
        <w:gridCol w:w="4608"/>
        <w:gridCol w:w="4998"/>
      </w:tblGrid>
      <w:tr w:rsidR="00BF5AF9" w:rsidRPr="00BF5AF9" w:rsidTr="00FC0C75">
        <w:tc>
          <w:tcPr>
            <w:tcW w:w="4608" w:type="dxa"/>
          </w:tcPr>
          <w:p w:rsidR="00274898" w:rsidRPr="00BF5AF9" w:rsidRDefault="00274898" w:rsidP="00FC0C75">
            <w:pPr>
              <w:ind w:firstLine="709"/>
              <w:jc w:val="center"/>
              <w:rPr>
                <w:rFonts w:ascii="Times New Roman" w:hAnsi="Times New Roman" w:cs="Times New Roman"/>
                <w:b/>
                <w:bCs/>
                <w:sz w:val="24"/>
                <w:szCs w:val="24"/>
              </w:rPr>
            </w:pPr>
          </w:p>
          <w:p w:rsidR="00274898" w:rsidRPr="00BF5AF9" w:rsidRDefault="00F40E05" w:rsidP="00F40E05">
            <w:pPr>
              <w:ind w:firstLine="709"/>
              <w:jc w:val="center"/>
              <w:rPr>
                <w:rFonts w:ascii="Times New Roman" w:hAnsi="Times New Roman" w:cs="Times New Roman"/>
                <w:b/>
                <w:bCs/>
                <w:sz w:val="24"/>
                <w:szCs w:val="24"/>
              </w:rPr>
            </w:pPr>
            <w:r>
              <w:rPr>
                <w:rFonts w:ascii="Times New Roman" w:hAnsi="Times New Roman" w:cs="Times New Roman"/>
                <w:b/>
                <w:bCs/>
                <w:sz w:val="24"/>
                <w:szCs w:val="24"/>
              </w:rPr>
              <w:t>Государственный заказчик</w:t>
            </w:r>
          </w:p>
        </w:tc>
        <w:tc>
          <w:tcPr>
            <w:tcW w:w="4998" w:type="dxa"/>
          </w:tcPr>
          <w:p w:rsidR="00274898" w:rsidRPr="00BF5AF9" w:rsidRDefault="00274898" w:rsidP="00FC0C75">
            <w:pPr>
              <w:keepNext/>
              <w:tabs>
                <w:tab w:val="num" w:pos="0"/>
              </w:tabs>
              <w:ind w:right="-154"/>
              <w:jc w:val="center"/>
              <w:outlineLvl w:val="2"/>
              <w:rPr>
                <w:rFonts w:ascii="Times New Roman" w:hAnsi="Times New Roman" w:cs="Times New Roman"/>
                <w:b/>
                <w:bCs/>
                <w:sz w:val="24"/>
                <w:szCs w:val="24"/>
              </w:rPr>
            </w:pPr>
          </w:p>
          <w:p w:rsidR="00274898" w:rsidRPr="00BF5AF9" w:rsidRDefault="00274898" w:rsidP="00FC0C75">
            <w:pPr>
              <w:keepNext/>
              <w:tabs>
                <w:tab w:val="num" w:pos="0"/>
              </w:tabs>
              <w:ind w:right="-154"/>
              <w:jc w:val="center"/>
              <w:outlineLvl w:val="2"/>
              <w:rPr>
                <w:rFonts w:ascii="Times New Roman" w:hAnsi="Times New Roman" w:cs="Times New Roman"/>
                <w:b/>
                <w:bCs/>
                <w:sz w:val="24"/>
                <w:szCs w:val="24"/>
              </w:rPr>
            </w:pPr>
            <w:r w:rsidRPr="00BF5AF9">
              <w:rPr>
                <w:rFonts w:ascii="Times New Roman" w:hAnsi="Times New Roman" w:cs="Times New Roman"/>
                <w:b/>
                <w:bCs/>
                <w:sz w:val="24"/>
                <w:szCs w:val="24"/>
              </w:rPr>
              <w:t>Исполнитель</w:t>
            </w:r>
          </w:p>
        </w:tc>
      </w:tr>
      <w:tr w:rsidR="00BF5AF9" w:rsidRPr="00BF5AF9" w:rsidTr="00FC0C75">
        <w:tc>
          <w:tcPr>
            <w:tcW w:w="4608" w:type="dxa"/>
          </w:tcPr>
          <w:p w:rsidR="00274898" w:rsidRPr="00BF5AF9" w:rsidRDefault="00274898" w:rsidP="00FC0C75">
            <w:pPr>
              <w:pStyle w:val="12"/>
              <w:spacing w:line="240" w:lineRule="auto"/>
              <w:ind w:right="-71" w:firstLine="0"/>
              <w:jc w:val="left"/>
              <w:rPr>
                <w:szCs w:val="24"/>
              </w:rPr>
            </w:pPr>
          </w:p>
        </w:tc>
        <w:tc>
          <w:tcPr>
            <w:tcW w:w="4998" w:type="dxa"/>
          </w:tcPr>
          <w:p w:rsidR="00274898" w:rsidRPr="00BF5AF9" w:rsidRDefault="00274898" w:rsidP="00FC0C75">
            <w:pPr>
              <w:rPr>
                <w:rFonts w:ascii="Times New Roman" w:hAnsi="Times New Roman" w:cs="Times New Roman"/>
                <w:sz w:val="24"/>
                <w:szCs w:val="24"/>
              </w:rPr>
            </w:pPr>
          </w:p>
        </w:tc>
      </w:tr>
    </w:tbl>
    <w:p w:rsidR="00C42DD7" w:rsidRPr="009F6932" w:rsidRDefault="00C42DD7" w:rsidP="00C42DD7">
      <w:pPr>
        <w:pStyle w:val="a5"/>
        <w:rPr>
          <w:b/>
          <w:sz w:val="24"/>
          <w:szCs w:val="24"/>
        </w:rPr>
      </w:pPr>
      <w:r w:rsidRPr="009F6932">
        <w:rPr>
          <w:b/>
          <w:sz w:val="24"/>
          <w:szCs w:val="24"/>
        </w:rPr>
        <w:t xml:space="preserve">ФКУ ЦИТОВ УФСИН России </w:t>
      </w:r>
    </w:p>
    <w:p w:rsidR="00C42DD7" w:rsidRPr="009F6932" w:rsidRDefault="00C42DD7" w:rsidP="00C42DD7">
      <w:pPr>
        <w:pStyle w:val="a5"/>
        <w:rPr>
          <w:b/>
          <w:sz w:val="24"/>
          <w:szCs w:val="24"/>
        </w:rPr>
      </w:pPr>
      <w:r w:rsidRPr="009F6932">
        <w:rPr>
          <w:b/>
          <w:sz w:val="24"/>
          <w:szCs w:val="24"/>
        </w:rPr>
        <w:t xml:space="preserve">по Калужской области </w:t>
      </w:r>
    </w:p>
    <w:p w:rsidR="007A5A30" w:rsidRPr="006E1D6A" w:rsidRDefault="007A5A30" w:rsidP="007A5A30">
      <w:pPr>
        <w:pStyle w:val="ConsPlusNormal"/>
        <w:jc w:val="both"/>
        <w:rPr>
          <w:rFonts w:ascii="Times New Roman" w:hAnsi="Times New Roman" w:cs="Times New Roman"/>
        </w:rPr>
      </w:pPr>
      <w:r w:rsidRPr="006E1D6A">
        <w:rPr>
          <w:rFonts w:ascii="Times New Roman" w:hAnsi="Times New Roman" w:cs="Times New Roman"/>
        </w:rPr>
        <w:t>Адрес юридический: 248002, г. Калуга,</w:t>
      </w:r>
    </w:p>
    <w:p w:rsidR="007A5A30" w:rsidRPr="006E1D6A" w:rsidRDefault="007A5A30" w:rsidP="007A5A30">
      <w:pPr>
        <w:pStyle w:val="ConsPlusNormal"/>
        <w:jc w:val="both"/>
        <w:rPr>
          <w:rFonts w:ascii="Times New Roman" w:hAnsi="Times New Roman" w:cs="Times New Roman"/>
        </w:rPr>
      </w:pPr>
      <w:r w:rsidRPr="006E1D6A">
        <w:rPr>
          <w:rFonts w:ascii="Times New Roman" w:hAnsi="Times New Roman" w:cs="Times New Roman"/>
        </w:rPr>
        <w:t xml:space="preserve">ул. </w:t>
      </w:r>
      <w:proofErr w:type="spellStart"/>
      <w:r w:rsidRPr="006E1D6A">
        <w:rPr>
          <w:rFonts w:ascii="Times New Roman" w:hAnsi="Times New Roman" w:cs="Times New Roman"/>
        </w:rPr>
        <w:t>Николо</w:t>
      </w:r>
      <w:proofErr w:type="spellEnd"/>
      <w:r w:rsidRPr="006E1D6A">
        <w:rPr>
          <w:rFonts w:ascii="Times New Roman" w:hAnsi="Times New Roman" w:cs="Times New Roman"/>
        </w:rPr>
        <w:t xml:space="preserve"> – </w:t>
      </w:r>
      <w:proofErr w:type="spellStart"/>
      <w:r w:rsidRPr="006E1D6A">
        <w:rPr>
          <w:rFonts w:ascii="Times New Roman" w:hAnsi="Times New Roman" w:cs="Times New Roman"/>
        </w:rPr>
        <w:t>Козинская</w:t>
      </w:r>
      <w:proofErr w:type="spellEnd"/>
      <w:r w:rsidRPr="006E1D6A">
        <w:rPr>
          <w:rFonts w:ascii="Times New Roman" w:hAnsi="Times New Roman" w:cs="Times New Roman"/>
        </w:rPr>
        <w:t>, 127</w:t>
      </w:r>
    </w:p>
    <w:p w:rsidR="007A5A30" w:rsidRPr="006E1D6A" w:rsidRDefault="007A5A30" w:rsidP="007A5A30">
      <w:pPr>
        <w:pStyle w:val="ConsPlusNormal"/>
        <w:jc w:val="both"/>
        <w:rPr>
          <w:rFonts w:ascii="Times New Roman" w:hAnsi="Times New Roman" w:cs="Times New Roman"/>
        </w:rPr>
      </w:pPr>
      <w:r w:rsidRPr="006E1D6A">
        <w:rPr>
          <w:rFonts w:ascii="Times New Roman" w:hAnsi="Times New Roman" w:cs="Times New Roman"/>
        </w:rPr>
        <w:t xml:space="preserve">Адрес почтовый: 248002, г. Калуга,  </w:t>
      </w:r>
    </w:p>
    <w:p w:rsidR="007A5A30" w:rsidRPr="006E1D6A" w:rsidRDefault="007A5A30" w:rsidP="007A5A30">
      <w:pPr>
        <w:pStyle w:val="ConsPlusNormal"/>
        <w:jc w:val="both"/>
        <w:rPr>
          <w:rFonts w:ascii="Times New Roman" w:hAnsi="Times New Roman" w:cs="Times New Roman"/>
        </w:rPr>
      </w:pPr>
      <w:r w:rsidRPr="006E1D6A">
        <w:rPr>
          <w:rFonts w:ascii="Times New Roman" w:hAnsi="Times New Roman" w:cs="Times New Roman"/>
        </w:rPr>
        <w:t xml:space="preserve">ул. </w:t>
      </w:r>
      <w:proofErr w:type="spellStart"/>
      <w:r w:rsidRPr="006E1D6A">
        <w:rPr>
          <w:rFonts w:ascii="Times New Roman" w:hAnsi="Times New Roman" w:cs="Times New Roman"/>
        </w:rPr>
        <w:t>Николо</w:t>
      </w:r>
      <w:proofErr w:type="spellEnd"/>
      <w:r w:rsidRPr="006E1D6A">
        <w:rPr>
          <w:rFonts w:ascii="Times New Roman" w:hAnsi="Times New Roman" w:cs="Times New Roman"/>
        </w:rPr>
        <w:t xml:space="preserve"> – </w:t>
      </w:r>
      <w:proofErr w:type="spellStart"/>
      <w:r w:rsidRPr="006E1D6A">
        <w:rPr>
          <w:rFonts w:ascii="Times New Roman" w:hAnsi="Times New Roman" w:cs="Times New Roman"/>
        </w:rPr>
        <w:t>Козинская</w:t>
      </w:r>
      <w:proofErr w:type="spellEnd"/>
      <w:r w:rsidRPr="006E1D6A">
        <w:rPr>
          <w:rFonts w:ascii="Times New Roman" w:hAnsi="Times New Roman" w:cs="Times New Roman"/>
        </w:rPr>
        <w:t>, 110</w:t>
      </w:r>
    </w:p>
    <w:p w:rsidR="007A5A30" w:rsidRPr="006E1D6A" w:rsidRDefault="007A5A30" w:rsidP="007A5A30">
      <w:pPr>
        <w:pStyle w:val="ConsPlusNormal"/>
        <w:jc w:val="both"/>
        <w:rPr>
          <w:rFonts w:ascii="Times New Roman" w:hAnsi="Times New Roman" w:cs="Times New Roman"/>
        </w:rPr>
      </w:pPr>
      <w:r w:rsidRPr="006E1D6A">
        <w:rPr>
          <w:rFonts w:ascii="Times New Roman" w:hAnsi="Times New Roman" w:cs="Times New Roman"/>
        </w:rPr>
        <w:t xml:space="preserve">Тел./ факс: (4842) 27-15-38 </w:t>
      </w:r>
    </w:p>
    <w:p w:rsidR="007A5A30" w:rsidRPr="006E1D6A" w:rsidRDefault="007A5A30" w:rsidP="007A5A30">
      <w:pPr>
        <w:pStyle w:val="ConsPlusNormal"/>
        <w:jc w:val="both"/>
        <w:rPr>
          <w:rFonts w:ascii="Times New Roman" w:hAnsi="Times New Roman" w:cs="Times New Roman"/>
        </w:rPr>
      </w:pPr>
      <w:r w:rsidRPr="006E1D6A">
        <w:rPr>
          <w:rFonts w:ascii="Times New Roman" w:hAnsi="Times New Roman" w:cs="Times New Roman"/>
        </w:rPr>
        <w:t>Банковские реквизиты:</w:t>
      </w:r>
    </w:p>
    <w:p w:rsidR="007A5A30" w:rsidRPr="006E1D6A" w:rsidRDefault="007A5A30" w:rsidP="007A5A30">
      <w:pPr>
        <w:pStyle w:val="ConsPlusNormal"/>
        <w:jc w:val="both"/>
        <w:rPr>
          <w:rFonts w:ascii="Times New Roman" w:hAnsi="Times New Roman" w:cs="Times New Roman"/>
        </w:rPr>
      </w:pPr>
      <w:r w:rsidRPr="006E1D6A">
        <w:rPr>
          <w:rFonts w:ascii="Times New Roman" w:hAnsi="Times New Roman" w:cs="Times New Roman"/>
        </w:rPr>
        <w:t>ИНН 7718178402, КПП 402701001</w:t>
      </w:r>
    </w:p>
    <w:p w:rsidR="007A5A30" w:rsidRPr="006E1D6A" w:rsidRDefault="007A5A30" w:rsidP="007A5A30">
      <w:pPr>
        <w:pStyle w:val="ConsPlusNormal"/>
        <w:jc w:val="both"/>
        <w:rPr>
          <w:rFonts w:ascii="Times New Roman" w:hAnsi="Times New Roman" w:cs="Times New Roman"/>
        </w:rPr>
      </w:pPr>
      <w:r w:rsidRPr="006E1D6A">
        <w:rPr>
          <w:rFonts w:ascii="Times New Roman" w:hAnsi="Times New Roman" w:cs="Times New Roman"/>
        </w:rPr>
        <w:t>ОГРН 1027739839445</w:t>
      </w:r>
    </w:p>
    <w:p w:rsidR="007A5A30" w:rsidRDefault="007A5A30" w:rsidP="007A5A30">
      <w:pPr>
        <w:pStyle w:val="ConsPlusNormal"/>
        <w:jc w:val="both"/>
        <w:rPr>
          <w:rFonts w:ascii="Times New Roman" w:hAnsi="Times New Roman" w:cs="Times New Roman"/>
        </w:rPr>
      </w:pPr>
      <w:r w:rsidRPr="006E1D6A">
        <w:rPr>
          <w:rFonts w:ascii="Times New Roman" w:hAnsi="Times New Roman" w:cs="Times New Roman"/>
        </w:rPr>
        <w:t xml:space="preserve">Банк: </w:t>
      </w:r>
      <w:r>
        <w:rPr>
          <w:rFonts w:ascii="Times New Roman" w:hAnsi="Times New Roman" w:cs="Times New Roman"/>
        </w:rPr>
        <w:t>ОКЦ № 1 ВВГУ Банка России//УФК</w:t>
      </w:r>
      <w:r w:rsidRPr="008D64E0">
        <w:rPr>
          <w:rFonts w:ascii="Times New Roman" w:hAnsi="Times New Roman" w:cs="Times New Roman"/>
        </w:rPr>
        <w:t xml:space="preserve">            </w:t>
      </w:r>
    </w:p>
    <w:p w:rsidR="007A5A30" w:rsidRPr="006E1D6A" w:rsidRDefault="007A5A30" w:rsidP="007A5A30">
      <w:pPr>
        <w:pStyle w:val="ConsPlusNormal"/>
        <w:jc w:val="both"/>
        <w:rPr>
          <w:rFonts w:ascii="Times New Roman" w:hAnsi="Times New Roman" w:cs="Times New Roman"/>
        </w:rPr>
      </w:pPr>
      <w:r>
        <w:rPr>
          <w:rFonts w:ascii="Times New Roman" w:hAnsi="Times New Roman" w:cs="Times New Roman"/>
        </w:rPr>
        <w:t xml:space="preserve"> по Нижегородской </w:t>
      </w:r>
      <w:r w:rsidRPr="006E1D6A">
        <w:rPr>
          <w:rFonts w:ascii="Times New Roman" w:hAnsi="Times New Roman" w:cs="Times New Roman"/>
        </w:rPr>
        <w:t xml:space="preserve">области, </w:t>
      </w:r>
    </w:p>
    <w:p w:rsidR="007A5A30" w:rsidRPr="006E1D6A" w:rsidRDefault="007A5A30" w:rsidP="007A5A30">
      <w:pPr>
        <w:pStyle w:val="ConsPlusNormal"/>
        <w:jc w:val="both"/>
        <w:rPr>
          <w:rFonts w:ascii="Times New Roman" w:hAnsi="Times New Roman" w:cs="Times New Roman"/>
        </w:rPr>
      </w:pPr>
      <w:r w:rsidRPr="006E1D6A">
        <w:rPr>
          <w:rFonts w:ascii="Times New Roman" w:hAnsi="Times New Roman" w:cs="Times New Roman"/>
        </w:rPr>
        <w:t>г. Нижний Новгород</w:t>
      </w:r>
    </w:p>
    <w:p w:rsidR="007A5A30" w:rsidRPr="006E1D6A" w:rsidRDefault="007A5A30" w:rsidP="007A5A30">
      <w:pPr>
        <w:pStyle w:val="ConsPlusNormal"/>
        <w:jc w:val="both"/>
        <w:rPr>
          <w:rFonts w:ascii="Times New Roman" w:hAnsi="Times New Roman" w:cs="Times New Roman"/>
        </w:rPr>
      </w:pPr>
      <w:r w:rsidRPr="006E1D6A">
        <w:rPr>
          <w:rFonts w:ascii="Times New Roman" w:hAnsi="Times New Roman" w:cs="Times New Roman"/>
        </w:rPr>
        <w:t>кс 03211643000000013209</w:t>
      </w:r>
    </w:p>
    <w:p w:rsidR="007A5A30" w:rsidRPr="006E1D6A" w:rsidRDefault="007A5A30" w:rsidP="007A5A30">
      <w:pPr>
        <w:pStyle w:val="ConsPlusNormal"/>
        <w:jc w:val="both"/>
        <w:rPr>
          <w:rFonts w:ascii="Times New Roman" w:hAnsi="Times New Roman" w:cs="Times New Roman"/>
        </w:rPr>
      </w:pPr>
      <w:proofErr w:type="spellStart"/>
      <w:r w:rsidRPr="006E1D6A">
        <w:rPr>
          <w:rFonts w:ascii="Times New Roman" w:hAnsi="Times New Roman" w:cs="Times New Roman"/>
        </w:rPr>
        <w:t>екс</w:t>
      </w:r>
      <w:proofErr w:type="spellEnd"/>
      <w:r w:rsidRPr="006E1D6A">
        <w:rPr>
          <w:rFonts w:ascii="Times New Roman" w:hAnsi="Times New Roman" w:cs="Times New Roman"/>
        </w:rPr>
        <w:t xml:space="preserve"> 40102810745370000024</w:t>
      </w:r>
    </w:p>
    <w:p w:rsidR="007A5A30" w:rsidRDefault="007A5A30" w:rsidP="007A5A30">
      <w:pPr>
        <w:pStyle w:val="ConsPlusNormal"/>
        <w:jc w:val="both"/>
        <w:rPr>
          <w:rFonts w:ascii="Times New Roman" w:hAnsi="Times New Roman" w:cs="Times New Roman"/>
        </w:rPr>
      </w:pPr>
      <w:r w:rsidRPr="006E1D6A">
        <w:rPr>
          <w:rFonts w:ascii="Times New Roman" w:hAnsi="Times New Roman" w:cs="Times New Roman"/>
        </w:rPr>
        <w:t>УФК по Калужской области</w:t>
      </w:r>
      <w:r>
        <w:rPr>
          <w:rFonts w:ascii="Times New Roman" w:hAnsi="Times New Roman" w:cs="Times New Roman"/>
        </w:rPr>
        <w:t xml:space="preserve"> </w:t>
      </w:r>
      <w:r w:rsidRPr="006E1D6A">
        <w:rPr>
          <w:rFonts w:ascii="Times New Roman" w:hAnsi="Times New Roman" w:cs="Times New Roman"/>
        </w:rPr>
        <w:t xml:space="preserve">(ФКУ ЦИТОВ </w:t>
      </w:r>
    </w:p>
    <w:p w:rsidR="007A5A30" w:rsidRPr="006E1D6A" w:rsidRDefault="007A5A30" w:rsidP="007A5A30">
      <w:pPr>
        <w:pStyle w:val="ConsPlusNormal"/>
        <w:jc w:val="both"/>
        <w:rPr>
          <w:rFonts w:ascii="Times New Roman" w:hAnsi="Times New Roman" w:cs="Times New Roman"/>
        </w:rPr>
      </w:pPr>
      <w:r w:rsidRPr="006E1D6A">
        <w:rPr>
          <w:rFonts w:ascii="Times New Roman" w:hAnsi="Times New Roman" w:cs="Times New Roman"/>
        </w:rPr>
        <w:t xml:space="preserve">УФСИН России по Калужской области </w:t>
      </w:r>
    </w:p>
    <w:p w:rsidR="007A5A30" w:rsidRPr="006E1D6A" w:rsidRDefault="007A5A30" w:rsidP="007A5A30">
      <w:pPr>
        <w:pStyle w:val="ConsPlusNormal"/>
        <w:jc w:val="both"/>
        <w:rPr>
          <w:rFonts w:ascii="Times New Roman" w:hAnsi="Times New Roman" w:cs="Times New Roman"/>
        </w:rPr>
      </w:pPr>
      <w:r w:rsidRPr="006E1D6A">
        <w:rPr>
          <w:rFonts w:ascii="Times New Roman" w:hAnsi="Times New Roman" w:cs="Times New Roman"/>
        </w:rPr>
        <w:t>л/с 03371304660)</w:t>
      </w:r>
    </w:p>
    <w:p w:rsidR="007A5A30" w:rsidRPr="006E1D6A" w:rsidRDefault="007A5A30" w:rsidP="007A5A30">
      <w:pPr>
        <w:pStyle w:val="ConsPlusNormal"/>
        <w:jc w:val="both"/>
        <w:rPr>
          <w:rFonts w:ascii="Times New Roman" w:hAnsi="Times New Roman" w:cs="Times New Roman"/>
        </w:rPr>
      </w:pPr>
      <w:r w:rsidRPr="006E1D6A">
        <w:rPr>
          <w:rFonts w:ascii="Times New Roman" w:hAnsi="Times New Roman" w:cs="Times New Roman"/>
        </w:rPr>
        <w:t xml:space="preserve">БИК 012202102, ОКТМО 29701000 </w:t>
      </w:r>
    </w:p>
    <w:p w:rsidR="007A5A30" w:rsidRPr="006E1D6A" w:rsidRDefault="007A5A30" w:rsidP="007A5A30">
      <w:pPr>
        <w:pStyle w:val="ConsPlusNormal"/>
        <w:jc w:val="both"/>
        <w:rPr>
          <w:rFonts w:ascii="Times New Roman" w:hAnsi="Times New Roman" w:cs="Times New Roman"/>
        </w:rPr>
      </w:pPr>
      <w:r w:rsidRPr="006E1D6A">
        <w:rPr>
          <w:rFonts w:ascii="Times New Roman" w:hAnsi="Times New Roman" w:cs="Times New Roman"/>
        </w:rPr>
        <w:t>ОКПО 08554100</w:t>
      </w:r>
    </w:p>
    <w:p w:rsidR="007A5A30" w:rsidRPr="006E1D6A" w:rsidRDefault="007A5A30" w:rsidP="007A5A30">
      <w:pPr>
        <w:pStyle w:val="ConsPlusNormal"/>
        <w:jc w:val="both"/>
        <w:rPr>
          <w:rFonts w:ascii="Times New Roman" w:hAnsi="Times New Roman" w:cs="Times New Roman"/>
        </w:rPr>
      </w:pPr>
      <w:r w:rsidRPr="006E1D6A">
        <w:rPr>
          <w:rFonts w:ascii="Times New Roman" w:hAnsi="Times New Roman" w:cs="Times New Roman"/>
        </w:rPr>
        <w:t>КБК 32003054240690049244</w:t>
      </w:r>
    </w:p>
    <w:p w:rsidR="007A5A30" w:rsidRPr="006E1D6A" w:rsidRDefault="007A5A30" w:rsidP="007A5A30">
      <w:pPr>
        <w:pStyle w:val="ConsPlusNormal"/>
        <w:jc w:val="both"/>
        <w:rPr>
          <w:rFonts w:ascii="Times New Roman" w:hAnsi="Times New Roman" w:cs="Times New Roman"/>
        </w:rPr>
      </w:pPr>
      <w:r w:rsidRPr="006E1D6A">
        <w:rPr>
          <w:rFonts w:ascii="Times New Roman" w:hAnsi="Times New Roman" w:cs="Times New Roman"/>
        </w:rPr>
        <w:t xml:space="preserve">Адрес электронной почты: </w:t>
      </w:r>
    </w:p>
    <w:p w:rsidR="007A5A30" w:rsidRPr="006E1D6A" w:rsidRDefault="007A5A30" w:rsidP="007A5A30">
      <w:pPr>
        <w:pStyle w:val="ConsPlusNormal"/>
        <w:jc w:val="both"/>
        <w:rPr>
          <w:rFonts w:ascii="Times New Roman" w:hAnsi="Times New Roman" w:cs="Times New Roman"/>
        </w:rPr>
      </w:pPr>
      <w:r w:rsidRPr="006E1D6A">
        <w:rPr>
          <w:rFonts w:ascii="Times New Roman" w:hAnsi="Times New Roman" w:cs="Times New Roman"/>
        </w:rPr>
        <w:t>(cito@40.fsin.gov.ru)</w:t>
      </w:r>
    </w:p>
    <w:p w:rsidR="00C42DD7" w:rsidRPr="00BF5AF9" w:rsidRDefault="00C42DD7" w:rsidP="00C42DD7">
      <w:pPr>
        <w:pStyle w:val="a5"/>
        <w:rPr>
          <w:sz w:val="24"/>
          <w:szCs w:val="24"/>
        </w:rPr>
      </w:pPr>
    </w:p>
    <w:p w:rsidR="00C42DD7" w:rsidRPr="00BF5AF9" w:rsidRDefault="00C42DD7" w:rsidP="00C42DD7">
      <w:pPr>
        <w:pStyle w:val="a5"/>
        <w:rPr>
          <w:sz w:val="24"/>
          <w:szCs w:val="24"/>
        </w:rPr>
      </w:pPr>
    </w:p>
    <w:p w:rsidR="00C42DD7" w:rsidRPr="00BF5AF9" w:rsidRDefault="00C42DD7" w:rsidP="00C42DD7">
      <w:pPr>
        <w:pStyle w:val="a5"/>
        <w:rPr>
          <w:sz w:val="24"/>
          <w:szCs w:val="24"/>
        </w:rPr>
      </w:pPr>
    </w:p>
    <w:p w:rsidR="00C42DD7" w:rsidRPr="00BF5AF9" w:rsidRDefault="0030642D" w:rsidP="00C42DD7">
      <w:pPr>
        <w:pStyle w:val="a5"/>
        <w:rPr>
          <w:sz w:val="24"/>
          <w:szCs w:val="24"/>
        </w:rPr>
      </w:pPr>
      <w:r w:rsidRPr="00BF5AF9">
        <w:rPr>
          <w:sz w:val="24"/>
          <w:szCs w:val="24"/>
        </w:rPr>
        <w:t>__________________И.А. Кирюхин</w:t>
      </w:r>
    </w:p>
    <w:p w:rsidR="00C42DD7" w:rsidRPr="00BF5AF9" w:rsidRDefault="00C42DD7" w:rsidP="00C42DD7">
      <w:pPr>
        <w:jc w:val="center"/>
        <w:rPr>
          <w:rFonts w:ascii="Times New Roman" w:eastAsiaTheme="minorEastAsia" w:hAnsi="Times New Roman"/>
        </w:rPr>
      </w:pPr>
    </w:p>
    <w:p w:rsidR="00274898" w:rsidRPr="00BF5AF9" w:rsidRDefault="00274898" w:rsidP="00274898">
      <w:pPr>
        <w:ind w:right="-2"/>
        <w:jc w:val="right"/>
        <w:rPr>
          <w:rFonts w:ascii="Times New Roman" w:hAnsi="Times New Roman" w:cs="Times New Roman"/>
          <w:sz w:val="24"/>
          <w:szCs w:val="24"/>
        </w:rPr>
      </w:pPr>
    </w:p>
    <w:p w:rsidR="00274898" w:rsidRPr="00BF5AF9" w:rsidRDefault="00274898" w:rsidP="00274898">
      <w:pPr>
        <w:ind w:right="-2"/>
        <w:jc w:val="right"/>
        <w:rPr>
          <w:rFonts w:ascii="Times New Roman" w:hAnsi="Times New Roman" w:cs="Times New Roman"/>
          <w:sz w:val="24"/>
          <w:szCs w:val="24"/>
        </w:rPr>
      </w:pPr>
    </w:p>
    <w:p w:rsidR="00274898" w:rsidRPr="00BF5AF9" w:rsidRDefault="00274898" w:rsidP="00274898">
      <w:pPr>
        <w:ind w:right="-2"/>
        <w:jc w:val="right"/>
        <w:rPr>
          <w:rFonts w:ascii="Times New Roman" w:hAnsi="Times New Roman" w:cs="Times New Roman"/>
          <w:sz w:val="24"/>
          <w:szCs w:val="24"/>
        </w:rPr>
      </w:pPr>
    </w:p>
    <w:p w:rsidR="00274898" w:rsidRDefault="00274898" w:rsidP="00274898">
      <w:pPr>
        <w:ind w:right="-2"/>
        <w:jc w:val="right"/>
        <w:rPr>
          <w:rFonts w:ascii="Times New Roman" w:hAnsi="Times New Roman" w:cs="Times New Roman"/>
          <w:sz w:val="24"/>
          <w:szCs w:val="24"/>
        </w:rPr>
      </w:pPr>
    </w:p>
    <w:p w:rsidR="00F84621" w:rsidRDefault="00F84621" w:rsidP="00274898">
      <w:pPr>
        <w:ind w:right="-2"/>
        <w:jc w:val="right"/>
        <w:rPr>
          <w:rFonts w:ascii="Times New Roman" w:hAnsi="Times New Roman" w:cs="Times New Roman"/>
          <w:sz w:val="24"/>
          <w:szCs w:val="24"/>
        </w:rPr>
      </w:pPr>
    </w:p>
    <w:p w:rsidR="00F84621" w:rsidRDefault="00F84621" w:rsidP="00274898">
      <w:pPr>
        <w:ind w:right="-2"/>
        <w:jc w:val="right"/>
        <w:rPr>
          <w:rFonts w:ascii="Times New Roman" w:hAnsi="Times New Roman" w:cs="Times New Roman"/>
          <w:sz w:val="24"/>
          <w:szCs w:val="24"/>
        </w:rPr>
      </w:pPr>
    </w:p>
    <w:p w:rsidR="00F84621" w:rsidRDefault="00F84621" w:rsidP="00274898">
      <w:pPr>
        <w:ind w:right="-2"/>
        <w:jc w:val="right"/>
        <w:rPr>
          <w:rFonts w:ascii="Times New Roman" w:hAnsi="Times New Roman" w:cs="Times New Roman"/>
          <w:sz w:val="24"/>
          <w:szCs w:val="24"/>
        </w:rPr>
      </w:pPr>
    </w:p>
    <w:p w:rsidR="00F84621" w:rsidRDefault="00F84621" w:rsidP="00274898">
      <w:pPr>
        <w:ind w:right="-2"/>
        <w:jc w:val="right"/>
        <w:rPr>
          <w:rFonts w:ascii="Times New Roman" w:hAnsi="Times New Roman" w:cs="Times New Roman"/>
          <w:sz w:val="24"/>
          <w:szCs w:val="24"/>
        </w:rPr>
      </w:pPr>
    </w:p>
    <w:p w:rsidR="00F84621" w:rsidRDefault="00F84621" w:rsidP="00274898">
      <w:pPr>
        <w:ind w:right="-2"/>
        <w:jc w:val="right"/>
        <w:rPr>
          <w:rFonts w:ascii="Times New Roman" w:hAnsi="Times New Roman" w:cs="Times New Roman"/>
          <w:sz w:val="24"/>
          <w:szCs w:val="24"/>
        </w:rPr>
      </w:pPr>
    </w:p>
    <w:p w:rsidR="007A5A30" w:rsidRDefault="007A5A30" w:rsidP="00274898">
      <w:pPr>
        <w:ind w:right="-2"/>
        <w:jc w:val="right"/>
        <w:rPr>
          <w:rFonts w:ascii="Times New Roman" w:hAnsi="Times New Roman" w:cs="Times New Roman"/>
          <w:sz w:val="24"/>
          <w:szCs w:val="24"/>
        </w:rPr>
      </w:pPr>
    </w:p>
    <w:p w:rsidR="007A5A30" w:rsidRDefault="007A5A30" w:rsidP="00274898">
      <w:pPr>
        <w:ind w:right="-2"/>
        <w:jc w:val="right"/>
        <w:rPr>
          <w:rFonts w:ascii="Times New Roman" w:hAnsi="Times New Roman" w:cs="Times New Roman"/>
          <w:sz w:val="24"/>
          <w:szCs w:val="24"/>
        </w:rPr>
      </w:pPr>
    </w:p>
    <w:p w:rsidR="007A5A30" w:rsidRPr="00BF5AF9" w:rsidRDefault="007A5A30" w:rsidP="00274898">
      <w:pPr>
        <w:ind w:right="-2"/>
        <w:jc w:val="right"/>
        <w:rPr>
          <w:rFonts w:ascii="Times New Roman" w:hAnsi="Times New Roman" w:cs="Times New Roman"/>
          <w:sz w:val="24"/>
          <w:szCs w:val="24"/>
        </w:rPr>
      </w:pPr>
    </w:p>
    <w:p w:rsidR="008E0819" w:rsidRPr="00BF5AF9" w:rsidRDefault="008E0819" w:rsidP="00274898">
      <w:pPr>
        <w:ind w:right="-2"/>
        <w:jc w:val="right"/>
        <w:rPr>
          <w:rFonts w:ascii="Times New Roman" w:hAnsi="Times New Roman" w:cs="Times New Roman"/>
          <w:sz w:val="24"/>
          <w:szCs w:val="24"/>
        </w:rPr>
      </w:pPr>
    </w:p>
    <w:p w:rsidR="008E0819" w:rsidRPr="00BF5AF9" w:rsidRDefault="008E0819" w:rsidP="00274898">
      <w:pPr>
        <w:ind w:right="-2"/>
        <w:jc w:val="right"/>
        <w:rPr>
          <w:rFonts w:ascii="Times New Roman" w:hAnsi="Times New Roman" w:cs="Times New Roman"/>
          <w:sz w:val="24"/>
          <w:szCs w:val="24"/>
        </w:rPr>
      </w:pPr>
    </w:p>
    <w:p w:rsidR="008E0819" w:rsidRPr="00BF5AF9" w:rsidRDefault="008E0819" w:rsidP="00274898">
      <w:pPr>
        <w:ind w:right="-2"/>
        <w:jc w:val="right"/>
        <w:rPr>
          <w:rFonts w:ascii="Times New Roman" w:hAnsi="Times New Roman" w:cs="Times New Roman"/>
          <w:sz w:val="24"/>
          <w:szCs w:val="24"/>
        </w:rPr>
      </w:pPr>
    </w:p>
    <w:p w:rsidR="008E0819" w:rsidRPr="00BF5AF9" w:rsidRDefault="008E0819" w:rsidP="00274898">
      <w:pPr>
        <w:ind w:right="-2"/>
        <w:jc w:val="right"/>
        <w:rPr>
          <w:rFonts w:ascii="Times New Roman" w:hAnsi="Times New Roman" w:cs="Times New Roman"/>
          <w:sz w:val="24"/>
          <w:szCs w:val="24"/>
        </w:rPr>
      </w:pPr>
    </w:p>
    <w:p w:rsidR="00DD3B06" w:rsidRPr="00BF5AF9" w:rsidRDefault="00DD3B06" w:rsidP="003304AB">
      <w:pPr>
        <w:tabs>
          <w:tab w:val="left" w:pos="8325"/>
        </w:tabs>
        <w:jc w:val="right"/>
        <w:rPr>
          <w:rFonts w:ascii="Times New Roman" w:hAnsi="Times New Roman" w:cs="Times New Roman"/>
          <w:sz w:val="24"/>
          <w:szCs w:val="24"/>
        </w:rPr>
      </w:pPr>
      <w:r w:rsidRPr="00BF5AF9">
        <w:rPr>
          <w:rFonts w:ascii="Times New Roman" w:hAnsi="Times New Roman" w:cs="Times New Roman"/>
          <w:sz w:val="24"/>
          <w:szCs w:val="24"/>
        </w:rPr>
        <w:lastRenderedPageBreak/>
        <w:t>Приложение № 1</w:t>
      </w:r>
    </w:p>
    <w:p w:rsidR="00DD3B06" w:rsidRPr="00BF5AF9" w:rsidRDefault="00DD3B06" w:rsidP="003304AB">
      <w:pPr>
        <w:ind w:right="21" w:firstLine="29"/>
        <w:jc w:val="right"/>
        <w:rPr>
          <w:rFonts w:ascii="Times New Roman" w:hAnsi="Times New Roman" w:cs="Times New Roman"/>
          <w:sz w:val="24"/>
          <w:szCs w:val="24"/>
        </w:rPr>
      </w:pPr>
      <w:r w:rsidRPr="00BF5AF9">
        <w:rPr>
          <w:rFonts w:ascii="Times New Roman" w:hAnsi="Times New Roman" w:cs="Times New Roman"/>
          <w:sz w:val="24"/>
          <w:szCs w:val="24"/>
        </w:rPr>
        <w:t>к Государственному контракту</w:t>
      </w:r>
    </w:p>
    <w:p w:rsidR="00DD3B06" w:rsidRPr="00BF5AF9" w:rsidRDefault="002077EA" w:rsidP="003304AB">
      <w:pPr>
        <w:ind w:right="21" w:firstLine="29"/>
        <w:jc w:val="right"/>
        <w:rPr>
          <w:rFonts w:ascii="Times New Roman" w:hAnsi="Times New Roman" w:cs="Times New Roman"/>
          <w:sz w:val="24"/>
          <w:szCs w:val="24"/>
        </w:rPr>
      </w:pPr>
      <w:r w:rsidRPr="00BF5AF9">
        <w:rPr>
          <w:rFonts w:ascii="Times New Roman" w:hAnsi="Times New Roman" w:cs="Times New Roman"/>
          <w:sz w:val="24"/>
          <w:szCs w:val="24"/>
        </w:rPr>
        <w:t>№ ___</w:t>
      </w:r>
      <w:r w:rsidR="00057097" w:rsidRPr="00BF5AF9">
        <w:rPr>
          <w:rFonts w:ascii="Times New Roman" w:hAnsi="Times New Roman" w:cs="Times New Roman"/>
          <w:sz w:val="24"/>
          <w:szCs w:val="24"/>
        </w:rPr>
        <w:t>____________________</w:t>
      </w:r>
      <w:r w:rsidRPr="00BF5AF9">
        <w:rPr>
          <w:rFonts w:ascii="Times New Roman" w:hAnsi="Times New Roman" w:cs="Times New Roman"/>
          <w:sz w:val="24"/>
          <w:szCs w:val="24"/>
        </w:rPr>
        <w:t>_ от ____</w:t>
      </w:r>
      <w:r w:rsidR="00DD3B06" w:rsidRPr="00BF5AF9">
        <w:rPr>
          <w:rFonts w:ascii="Times New Roman" w:hAnsi="Times New Roman" w:cs="Times New Roman"/>
          <w:sz w:val="24"/>
          <w:szCs w:val="24"/>
        </w:rPr>
        <w:t xml:space="preserve"> 202</w:t>
      </w:r>
      <w:r w:rsidR="007A5A30">
        <w:rPr>
          <w:rFonts w:ascii="Times New Roman" w:hAnsi="Times New Roman" w:cs="Times New Roman"/>
          <w:sz w:val="24"/>
          <w:szCs w:val="24"/>
        </w:rPr>
        <w:t>6</w:t>
      </w:r>
      <w:r w:rsidR="00DD3B06" w:rsidRPr="00BF5AF9">
        <w:rPr>
          <w:rFonts w:ascii="Times New Roman" w:hAnsi="Times New Roman" w:cs="Times New Roman"/>
          <w:sz w:val="24"/>
          <w:szCs w:val="24"/>
        </w:rPr>
        <w:t xml:space="preserve"> г.</w:t>
      </w:r>
    </w:p>
    <w:p w:rsidR="00DD3B06" w:rsidRPr="00BF5AF9" w:rsidRDefault="00DD3B06" w:rsidP="00DD3B06">
      <w:pPr>
        <w:ind w:right="21" w:firstLine="29"/>
        <w:jc w:val="right"/>
        <w:rPr>
          <w:rFonts w:ascii="Times New Roman" w:hAnsi="Times New Roman" w:cs="Times New Roman"/>
          <w:b/>
          <w:sz w:val="24"/>
          <w:szCs w:val="24"/>
        </w:rPr>
      </w:pPr>
    </w:p>
    <w:p w:rsidR="00DD3B06" w:rsidRPr="00BF5AF9" w:rsidRDefault="00DD3B06" w:rsidP="00DD3B06">
      <w:pPr>
        <w:ind w:right="21" w:firstLine="29"/>
        <w:jc w:val="right"/>
        <w:rPr>
          <w:rFonts w:ascii="Times New Roman" w:hAnsi="Times New Roman" w:cs="Times New Roman"/>
          <w:b/>
          <w:sz w:val="24"/>
          <w:szCs w:val="24"/>
        </w:rPr>
      </w:pPr>
    </w:p>
    <w:p w:rsidR="00DD3B06" w:rsidRPr="00BF5AF9" w:rsidRDefault="00DD3B06" w:rsidP="00DD3B06">
      <w:pPr>
        <w:tabs>
          <w:tab w:val="left" w:pos="993"/>
          <w:tab w:val="left" w:pos="1276"/>
          <w:tab w:val="left" w:pos="1418"/>
        </w:tabs>
        <w:suppressAutoHyphens/>
        <w:spacing w:line="276" w:lineRule="auto"/>
        <w:jc w:val="center"/>
        <w:rPr>
          <w:rFonts w:ascii="Times New Roman" w:hAnsi="Times New Roman" w:cs="Times New Roman"/>
          <w:b/>
          <w:sz w:val="24"/>
          <w:szCs w:val="24"/>
          <w:lang w:eastAsia="ar-SA"/>
        </w:rPr>
      </w:pPr>
      <w:r w:rsidRPr="00BF5AF9">
        <w:rPr>
          <w:rFonts w:ascii="Times New Roman" w:hAnsi="Times New Roman" w:cs="Times New Roman"/>
          <w:b/>
          <w:sz w:val="24"/>
          <w:szCs w:val="24"/>
          <w:lang w:eastAsia="ar-SA"/>
        </w:rPr>
        <w:t>Техническое задание</w:t>
      </w:r>
    </w:p>
    <w:p w:rsidR="001852B2" w:rsidRPr="00BF5AF9" w:rsidRDefault="001852B2" w:rsidP="00DD3B06">
      <w:pPr>
        <w:tabs>
          <w:tab w:val="left" w:pos="993"/>
          <w:tab w:val="left" w:pos="1276"/>
          <w:tab w:val="left" w:pos="1418"/>
        </w:tabs>
        <w:suppressAutoHyphens/>
        <w:spacing w:line="276" w:lineRule="auto"/>
        <w:jc w:val="center"/>
        <w:rPr>
          <w:rFonts w:ascii="Times New Roman" w:hAnsi="Times New Roman" w:cs="Times New Roman"/>
          <w:b/>
          <w:sz w:val="24"/>
          <w:szCs w:val="24"/>
          <w:lang w:eastAsia="ar-SA"/>
        </w:rPr>
      </w:pPr>
      <w:r w:rsidRPr="00BF5AF9">
        <w:rPr>
          <w:rFonts w:ascii="Times New Roman" w:hAnsi="Times New Roman" w:cs="Times New Roman"/>
          <w:b/>
          <w:sz w:val="24"/>
          <w:szCs w:val="24"/>
          <w:lang w:eastAsia="ar-SA"/>
        </w:rPr>
        <w:t>1. Общие требования</w:t>
      </w:r>
    </w:p>
    <w:p w:rsidR="00BF5AF9" w:rsidRDefault="00BF5AF9" w:rsidP="00BF5AF9">
      <w:pPr>
        <w:pStyle w:val="ae"/>
        <w:spacing w:after="0" w:line="240" w:lineRule="auto"/>
        <w:ind w:firstLine="708"/>
        <w:jc w:val="both"/>
        <w:rPr>
          <w:rFonts w:ascii="Times New Roman" w:hAnsi="Times New Roman"/>
          <w:sz w:val="24"/>
          <w:szCs w:val="24"/>
        </w:rPr>
      </w:pPr>
      <w:r w:rsidRPr="00BF5AF9">
        <w:rPr>
          <w:rFonts w:ascii="Times New Roman" w:hAnsi="Times New Roman"/>
          <w:sz w:val="24"/>
          <w:szCs w:val="24"/>
        </w:rPr>
        <w:t xml:space="preserve">1.1.  </w:t>
      </w:r>
      <w:r w:rsidR="00031780" w:rsidRPr="00BF5AF9">
        <w:rPr>
          <w:rFonts w:ascii="Times New Roman" w:hAnsi="Times New Roman"/>
          <w:sz w:val="24"/>
          <w:szCs w:val="24"/>
        </w:rPr>
        <w:t>Оказание услуг по утилизации списанного оборудования</w:t>
      </w:r>
      <w:r w:rsidR="009059D8" w:rsidRPr="009059D8">
        <w:rPr>
          <w:rFonts w:ascii="Times New Roman" w:hAnsi="Times New Roman"/>
          <w:sz w:val="24"/>
          <w:szCs w:val="24"/>
        </w:rPr>
        <w:t xml:space="preserve"> </w:t>
      </w:r>
      <w:r w:rsidR="00031780" w:rsidRPr="00BF5AF9">
        <w:rPr>
          <w:rFonts w:ascii="Times New Roman" w:hAnsi="Times New Roman"/>
          <w:sz w:val="24"/>
          <w:szCs w:val="24"/>
          <w:lang w:eastAsia="en-US"/>
        </w:rPr>
        <w:t>(вывоз и утилизация оборудования)</w:t>
      </w:r>
      <w:r w:rsidR="00031780" w:rsidRPr="00BF5AF9">
        <w:rPr>
          <w:rFonts w:ascii="Times New Roman" w:hAnsi="Times New Roman"/>
          <w:sz w:val="24"/>
          <w:szCs w:val="24"/>
        </w:rPr>
        <w:t xml:space="preserve">, включает в себя вывоз и переработку (далее по тексту - услуги) </w:t>
      </w:r>
      <w:r w:rsidRPr="00BF5AF9">
        <w:rPr>
          <w:rFonts w:ascii="Times New Roman" w:hAnsi="Times New Roman"/>
          <w:sz w:val="24"/>
          <w:szCs w:val="24"/>
        </w:rPr>
        <w:t>имущества</w:t>
      </w:r>
      <w:r w:rsidR="00031780" w:rsidRPr="00BF5AF9">
        <w:rPr>
          <w:rFonts w:ascii="Times New Roman" w:hAnsi="Times New Roman"/>
          <w:sz w:val="24"/>
          <w:szCs w:val="24"/>
        </w:rPr>
        <w:t xml:space="preserve"> для извлечения лома черных и цветных металлов, драгоценных металлов (в случае наличия) и безопасную утилизацию отходов производства.</w:t>
      </w:r>
    </w:p>
    <w:p w:rsidR="00270FCB" w:rsidRPr="00BF5AF9" w:rsidRDefault="00270FCB" w:rsidP="00BF5AF9">
      <w:pPr>
        <w:pStyle w:val="ae"/>
        <w:spacing w:after="0" w:line="240" w:lineRule="auto"/>
        <w:ind w:firstLine="708"/>
        <w:jc w:val="both"/>
        <w:rPr>
          <w:rFonts w:ascii="Times New Roman" w:hAnsi="Times New Roman"/>
          <w:sz w:val="24"/>
          <w:szCs w:val="24"/>
        </w:rPr>
      </w:pPr>
      <w:r>
        <w:rPr>
          <w:rFonts w:ascii="Times New Roman" w:hAnsi="Times New Roman"/>
          <w:sz w:val="24"/>
          <w:szCs w:val="24"/>
        </w:rPr>
        <w:t>1.2. Исполнитель выполняет услуги с даты заключения контракта в течение 45 рабочих дней.</w:t>
      </w:r>
    </w:p>
    <w:p w:rsidR="00031780" w:rsidRPr="00BF5AF9" w:rsidRDefault="00BF5AF9" w:rsidP="00BF5AF9">
      <w:pPr>
        <w:pStyle w:val="ae"/>
        <w:spacing w:after="0" w:line="240" w:lineRule="auto"/>
        <w:ind w:firstLine="708"/>
        <w:jc w:val="both"/>
        <w:rPr>
          <w:rFonts w:ascii="Times New Roman" w:hAnsi="Times New Roman"/>
          <w:sz w:val="24"/>
          <w:szCs w:val="24"/>
        </w:rPr>
      </w:pPr>
      <w:r w:rsidRPr="00BF5AF9">
        <w:rPr>
          <w:rFonts w:ascii="Times New Roman" w:hAnsi="Times New Roman"/>
          <w:sz w:val="24"/>
          <w:szCs w:val="24"/>
        </w:rPr>
        <w:t>1.</w:t>
      </w:r>
      <w:r w:rsidR="00270FCB">
        <w:rPr>
          <w:rFonts w:ascii="Times New Roman" w:hAnsi="Times New Roman"/>
          <w:sz w:val="24"/>
          <w:szCs w:val="24"/>
        </w:rPr>
        <w:t>3</w:t>
      </w:r>
      <w:r w:rsidRPr="00BF5AF9">
        <w:rPr>
          <w:rFonts w:ascii="Times New Roman" w:hAnsi="Times New Roman"/>
          <w:sz w:val="24"/>
          <w:szCs w:val="24"/>
        </w:rPr>
        <w:t>. </w:t>
      </w:r>
      <w:r w:rsidR="00031780" w:rsidRPr="00BF5AF9">
        <w:rPr>
          <w:rFonts w:ascii="Times New Roman" w:hAnsi="Times New Roman"/>
          <w:sz w:val="24"/>
          <w:szCs w:val="24"/>
        </w:rPr>
        <w:t>По резу</w:t>
      </w:r>
      <w:r w:rsidR="003F09B6" w:rsidRPr="00BF5AF9">
        <w:rPr>
          <w:rFonts w:ascii="Times New Roman" w:hAnsi="Times New Roman"/>
          <w:sz w:val="24"/>
          <w:szCs w:val="24"/>
        </w:rPr>
        <w:t xml:space="preserve">льтатам комплексной утилизации </w:t>
      </w:r>
      <w:r w:rsidR="00031780" w:rsidRPr="00BF5AF9">
        <w:rPr>
          <w:rFonts w:ascii="Times New Roman" w:hAnsi="Times New Roman"/>
          <w:sz w:val="24"/>
          <w:szCs w:val="24"/>
        </w:rPr>
        <w:t xml:space="preserve">имущества </w:t>
      </w:r>
      <w:r w:rsidR="00DC367F">
        <w:rPr>
          <w:rFonts w:ascii="Times New Roman" w:hAnsi="Times New Roman"/>
          <w:bCs/>
          <w:iCs/>
          <w:sz w:val="24"/>
          <w:szCs w:val="24"/>
        </w:rPr>
        <w:t>Государственный заказчик</w:t>
      </w:r>
      <w:r w:rsidR="00031780" w:rsidRPr="00BF5AF9">
        <w:rPr>
          <w:rFonts w:ascii="Times New Roman" w:hAnsi="Times New Roman"/>
          <w:sz w:val="24"/>
          <w:szCs w:val="24"/>
        </w:rPr>
        <w:t xml:space="preserve"> должен получить:</w:t>
      </w:r>
    </w:p>
    <w:p w:rsidR="0030642D" w:rsidRPr="00BF5AF9" w:rsidRDefault="00031780" w:rsidP="00BF5AF9">
      <w:pPr>
        <w:jc w:val="both"/>
        <w:rPr>
          <w:rFonts w:ascii="Times New Roman" w:hAnsi="Times New Roman"/>
          <w:sz w:val="24"/>
          <w:szCs w:val="24"/>
        </w:rPr>
      </w:pPr>
      <w:r w:rsidRPr="00BF5AF9">
        <w:rPr>
          <w:rFonts w:ascii="Times New Roman" w:hAnsi="Times New Roman"/>
          <w:sz w:val="24"/>
          <w:szCs w:val="24"/>
        </w:rPr>
        <w:t xml:space="preserve">- на всю партию передаваемого </w:t>
      </w:r>
      <w:proofErr w:type="gramStart"/>
      <w:r w:rsidRPr="00BF5AF9">
        <w:rPr>
          <w:rFonts w:ascii="Times New Roman" w:hAnsi="Times New Roman"/>
          <w:sz w:val="24"/>
          <w:szCs w:val="24"/>
        </w:rPr>
        <w:t>имущества  Паспорт</w:t>
      </w:r>
      <w:proofErr w:type="gramEnd"/>
      <w:r w:rsidRPr="00BF5AF9">
        <w:rPr>
          <w:rFonts w:ascii="Times New Roman" w:hAnsi="Times New Roman"/>
          <w:sz w:val="24"/>
          <w:szCs w:val="24"/>
        </w:rPr>
        <w:t xml:space="preserve">-расчет лома черных и цветных металлов; электронный образ в формате </w:t>
      </w:r>
      <w:r w:rsidRPr="00BF5AF9">
        <w:rPr>
          <w:rFonts w:ascii="Times New Roman" w:hAnsi="Times New Roman"/>
          <w:sz w:val="24"/>
          <w:szCs w:val="24"/>
          <w:lang w:val="en-US"/>
        </w:rPr>
        <w:t>pdf</w:t>
      </w:r>
      <w:r w:rsidRPr="00BF5AF9">
        <w:rPr>
          <w:rFonts w:ascii="Times New Roman" w:hAnsi="Times New Roman"/>
          <w:sz w:val="24"/>
          <w:szCs w:val="24"/>
        </w:rPr>
        <w:t xml:space="preserve"> оригинала документа, оформленного и подписан</w:t>
      </w:r>
      <w:r w:rsidR="0030642D" w:rsidRPr="00BF5AF9">
        <w:rPr>
          <w:rFonts w:ascii="Times New Roman" w:hAnsi="Times New Roman"/>
          <w:sz w:val="24"/>
          <w:szCs w:val="24"/>
        </w:rPr>
        <w:t>ного Сторонами должным образом;</w:t>
      </w:r>
    </w:p>
    <w:p w:rsidR="00031780" w:rsidRPr="00BF5AF9" w:rsidRDefault="00031780" w:rsidP="00BF5AF9">
      <w:pPr>
        <w:jc w:val="both"/>
        <w:rPr>
          <w:rFonts w:ascii="Times New Roman" w:hAnsi="Times New Roman"/>
          <w:sz w:val="24"/>
          <w:szCs w:val="24"/>
        </w:rPr>
      </w:pPr>
      <w:r w:rsidRPr="00BF5AF9">
        <w:rPr>
          <w:rFonts w:ascii="Times New Roman" w:hAnsi="Times New Roman"/>
          <w:sz w:val="24"/>
          <w:szCs w:val="24"/>
        </w:rPr>
        <w:t xml:space="preserve">- паспорт-расчет о содержании драгметаллов в имуществе, переданном на утилизацию, либо справку о содержании </w:t>
      </w:r>
      <w:proofErr w:type="spellStart"/>
      <w:proofErr w:type="gramStart"/>
      <w:r w:rsidRPr="00BF5AF9">
        <w:rPr>
          <w:rFonts w:ascii="Times New Roman" w:hAnsi="Times New Roman"/>
          <w:sz w:val="24"/>
          <w:szCs w:val="24"/>
        </w:rPr>
        <w:t>драг.металла</w:t>
      </w:r>
      <w:proofErr w:type="spellEnd"/>
      <w:proofErr w:type="gramEnd"/>
      <w:r w:rsidRPr="00BF5AF9">
        <w:rPr>
          <w:rFonts w:ascii="Times New Roman" w:hAnsi="Times New Roman"/>
          <w:sz w:val="24"/>
          <w:szCs w:val="24"/>
        </w:rPr>
        <w:t xml:space="preserve"> в имуществе</w:t>
      </w:r>
    </w:p>
    <w:p w:rsidR="00031780" w:rsidRPr="00BF5AF9" w:rsidRDefault="00031780" w:rsidP="00BF5AF9">
      <w:pPr>
        <w:jc w:val="both"/>
        <w:rPr>
          <w:rFonts w:ascii="Times New Roman" w:hAnsi="Times New Roman"/>
          <w:sz w:val="24"/>
          <w:szCs w:val="24"/>
        </w:rPr>
      </w:pPr>
      <w:r w:rsidRPr="00BF5AF9">
        <w:rPr>
          <w:rFonts w:ascii="Times New Roman" w:hAnsi="Times New Roman"/>
          <w:sz w:val="24"/>
          <w:szCs w:val="24"/>
        </w:rPr>
        <w:t xml:space="preserve">- платежное поручение о перечислении суммы за извлеченные драгметаллы в доход бюджета Российской Федерации </w:t>
      </w:r>
      <w:proofErr w:type="gramStart"/>
      <w:r w:rsidRPr="00BF5AF9">
        <w:rPr>
          <w:rFonts w:ascii="Times New Roman" w:hAnsi="Times New Roman"/>
          <w:sz w:val="24"/>
          <w:szCs w:val="24"/>
        </w:rPr>
        <w:t>по реквизитам</w:t>
      </w:r>
      <w:proofErr w:type="gramEnd"/>
      <w:r w:rsidRPr="00BF5AF9">
        <w:rPr>
          <w:rFonts w:ascii="Times New Roman" w:hAnsi="Times New Roman"/>
          <w:sz w:val="24"/>
          <w:szCs w:val="24"/>
        </w:rPr>
        <w:t xml:space="preserve"> указанным в п.3.10. контракта </w:t>
      </w:r>
    </w:p>
    <w:p w:rsidR="00BF5AF9" w:rsidRPr="00BF5AF9" w:rsidRDefault="00031780" w:rsidP="00BF5AF9">
      <w:pPr>
        <w:jc w:val="both"/>
        <w:rPr>
          <w:rFonts w:ascii="Times New Roman" w:hAnsi="Times New Roman"/>
          <w:sz w:val="24"/>
          <w:szCs w:val="24"/>
        </w:rPr>
      </w:pPr>
      <w:r w:rsidRPr="00BF5AF9">
        <w:rPr>
          <w:rFonts w:ascii="Times New Roman" w:hAnsi="Times New Roman"/>
          <w:sz w:val="24"/>
          <w:szCs w:val="24"/>
        </w:rPr>
        <w:t>Указанные документы подтверждают, что Сырье не вывезено на несанкционированные свалки и не захоронены на полигонах твердых бытовых отходов без переработки.</w:t>
      </w:r>
    </w:p>
    <w:p w:rsidR="00031780" w:rsidRPr="00BF5AF9" w:rsidRDefault="00BF5AF9" w:rsidP="00BF5AF9">
      <w:pPr>
        <w:ind w:firstLine="708"/>
        <w:jc w:val="both"/>
        <w:rPr>
          <w:rFonts w:ascii="Times New Roman" w:hAnsi="Times New Roman"/>
          <w:sz w:val="24"/>
          <w:szCs w:val="24"/>
        </w:rPr>
      </w:pPr>
      <w:r w:rsidRPr="00BF5AF9">
        <w:rPr>
          <w:rFonts w:ascii="Times New Roman" w:hAnsi="Times New Roman"/>
          <w:sz w:val="24"/>
          <w:szCs w:val="24"/>
        </w:rPr>
        <w:t>1.</w:t>
      </w:r>
      <w:r w:rsidR="00270FCB">
        <w:rPr>
          <w:rFonts w:ascii="Times New Roman" w:hAnsi="Times New Roman"/>
          <w:sz w:val="24"/>
          <w:szCs w:val="24"/>
        </w:rPr>
        <w:t>4</w:t>
      </w:r>
      <w:r w:rsidRPr="00BF5AF9">
        <w:rPr>
          <w:rFonts w:ascii="Times New Roman" w:hAnsi="Times New Roman"/>
          <w:sz w:val="24"/>
          <w:szCs w:val="24"/>
        </w:rPr>
        <w:t xml:space="preserve">. </w:t>
      </w:r>
      <w:r w:rsidR="00031780" w:rsidRPr="00BF5AF9">
        <w:rPr>
          <w:rFonts w:ascii="Times New Roman" w:hAnsi="Times New Roman"/>
          <w:sz w:val="24"/>
          <w:szCs w:val="24"/>
        </w:rPr>
        <w:t>Производственный персонал и окружающая среда должны быть надежно защищены от опасного воздействия вредных веществ, образующихся в результате работ по утилизации.</w:t>
      </w:r>
    </w:p>
    <w:p w:rsidR="00FB06AC" w:rsidRPr="00BF5AF9" w:rsidRDefault="00BF5AF9" w:rsidP="00BF5AF9">
      <w:pPr>
        <w:ind w:firstLine="708"/>
        <w:jc w:val="both"/>
        <w:rPr>
          <w:rFonts w:ascii="Times New Roman" w:hAnsi="Times New Roman"/>
          <w:sz w:val="24"/>
          <w:szCs w:val="24"/>
        </w:rPr>
      </w:pPr>
      <w:r w:rsidRPr="00BF5AF9">
        <w:rPr>
          <w:rFonts w:ascii="Times New Roman" w:hAnsi="Times New Roman"/>
          <w:sz w:val="24"/>
          <w:szCs w:val="24"/>
        </w:rPr>
        <w:t>1.</w:t>
      </w:r>
      <w:r w:rsidR="00270FCB">
        <w:rPr>
          <w:rFonts w:ascii="Times New Roman" w:hAnsi="Times New Roman"/>
          <w:sz w:val="24"/>
          <w:szCs w:val="24"/>
        </w:rPr>
        <w:t>5</w:t>
      </w:r>
      <w:r w:rsidRPr="00BF5AF9">
        <w:rPr>
          <w:rFonts w:ascii="Times New Roman" w:hAnsi="Times New Roman"/>
          <w:sz w:val="24"/>
          <w:szCs w:val="24"/>
        </w:rPr>
        <w:t xml:space="preserve">. </w:t>
      </w:r>
      <w:r w:rsidR="00FB06AC" w:rsidRPr="00BF5AF9">
        <w:rPr>
          <w:rFonts w:ascii="Times New Roman" w:hAnsi="Times New Roman"/>
          <w:sz w:val="24"/>
          <w:szCs w:val="24"/>
        </w:rPr>
        <w:t xml:space="preserve">Отходы, образовавшиеся в процессе утилизации имущества, переходят в собственность Исполнителя, за исключением лома черных и цветных </w:t>
      </w:r>
      <w:proofErr w:type="gramStart"/>
      <w:r w:rsidR="00FB06AC" w:rsidRPr="00BF5AF9">
        <w:rPr>
          <w:rFonts w:ascii="Times New Roman" w:hAnsi="Times New Roman"/>
          <w:sz w:val="24"/>
          <w:szCs w:val="24"/>
        </w:rPr>
        <w:t>металлов,  который</w:t>
      </w:r>
      <w:proofErr w:type="gramEnd"/>
      <w:r w:rsidR="00FB06AC" w:rsidRPr="00BF5AF9">
        <w:rPr>
          <w:rFonts w:ascii="Times New Roman" w:hAnsi="Times New Roman"/>
          <w:sz w:val="24"/>
          <w:szCs w:val="24"/>
        </w:rPr>
        <w:t xml:space="preserve"> переходит в собственность Исполнителя</w:t>
      </w:r>
      <w:r w:rsidR="00651201">
        <w:rPr>
          <w:rFonts w:ascii="Times New Roman" w:hAnsi="Times New Roman"/>
          <w:sz w:val="24"/>
          <w:szCs w:val="24"/>
        </w:rPr>
        <w:t xml:space="preserve"> </w:t>
      </w:r>
      <w:r w:rsidR="00FB06AC" w:rsidRPr="00BF5AF9">
        <w:rPr>
          <w:rFonts w:ascii="Times New Roman" w:hAnsi="Times New Roman"/>
          <w:sz w:val="24"/>
          <w:szCs w:val="24"/>
        </w:rPr>
        <w:t>после его оплаты с учетом положений п</w:t>
      </w:r>
      <w:r w:rsidR="00FB06AC" w:rsidRPr="00270FCB">
        <w:rPr>
          <w:rFonts w:ascii="Times New Roman" w:hAnsi="Times New Roman"/>
          <w:sz w:val="24"/>
          <w:szCs w:val="24"/>
        </w:rPr>
        <w:t>.3.</w:t>
      </w:r>
      <w:r w:rsidR="00270FCB" w:rsidRPr="00270FCB">
        <w:rPr>
          <w:rFonts w:ascii="Times New Roman" w:hAnsi="Times New Roman"/>
          <w:sz w:val="24"/>
          <w:szCs w:val="24"/>
        </w:rPr>
        <w:t>9</w:t>
      </w:r>
      <w:r w:rsidR="00FB06AC" w:rsidRPr="00270FCB">
        <w:rPr>
          <w:rFonts w:ascii="Times New Roman" w:hAnsi="Times New Roman"/>
          <w:sz w:val="24"/>
          <w:szCs w:val="24"/>
        </w:rPr>
        <w:t>. и п.3.1</w:t>
      </w:r>
      <w:r w:rsidR="00270FCB" w:rsidRPr="00270FCB">
        <w:rPr>
          <w:rFonts w:ascii="Times New Roman" w:hAnsi="Times New Roman"/>
          <w:sz w:val="24"/>
          <w:szCs w:val="24"/>
        </w:rPr>
        <w:t>1</w:t>
      </w:r>
      <w:r w:rsidR="00FB06AC" w:rsidRPr="00270FCB">
        <w:rPr>
          <w:rFonts w:ascii="Times New Roman" w:hAnsi="Times New Roman"/>
          <w:sz w:val="24"/>
          <w:szCs w:val="24"/>
        </w:rPr>
        <w:t>.</w:t>
      </w:r>
      <w:r w:rsidR="00FB06AC" w:rsidRPr="00BF5AF9">
        <w:rPr>
          <w:rFonts w:ascii="Times New Roman" w:hAnsi="Times New Roman"/>
          <w:sz w:val="24"/>
          <w:szCs w:val="24"/>
        </w:rPr>
        <w:t xml:space="preserve"> Контракта. </w:t>
      </w:r>
    </w:p>
    <w:p w:rsidR="00BF5AF9" w:rsidRPr="00BF5AF9" w:rsidRDefault="00BF5AF9" w:rsidP="00BF5AF9">
      <w:pPr>
        <w:widowControl/>
        <w:autoSpaceDE/>
        <w:autoSpaceDN/>
        <w:adjustRightInd/>
        <w:ind w:firstLine="708"/>
        <w:jc w:val="both"/>
        <w:rPr>
          <w:rFonts w:ascii="Times New Roman" w:hAnsi="Times New Roman"/>
          <w:sz w:val="24"/>
          <w:szCs w:val="24"/>
        </w:rPr>
      </w:pPr>
      <w:r w:rsidRPr="00BF5AF9">
        <w:rPr>
          <w:rFonts w:ascii="Times New Roman" w:hAnsi="Times New Roman"/>
          <w:sz w:val="24"/>
          <w:szCs w:val="24"/>
        </w:rPr>
        <w:t>1.</w:t>
      </w:r>
      <w:r w:rsidR="00270FCB">
        <w:rPr>
          <w:rFonts w:ascii="Times New Roman" w:hAnsi="Times New Roman"/>
          <w:sz w:val="24"/>
          <w:szCs w:val="24"/>
        </w:rPr>
        <w:t>6</w:t>
      </w:r>
      <w:r w:rsidRPr="00BF5AF9">
        <w:rPr>
          <w:rFonts w:ascii="Times New Roman" w:hAnsi="Times New Roman"/>
          <w:sz w:val="24"/>
          <w:szCs w:val="24"/>
        </w:rPr>
        <w:t xml:space="preserve">. </w:t>
      </w:r>
      <w:r w:rsidR="00031780" w:rsidRPr="00BF5AF9">
        <w:rPr>
          <w:rFonts w:ascii="Times New Roman" w:hAnsi="Times New Roman"/>
          <w:sz w:val="24"/>
          <w:szCs w:val="24"/>
        </w:rPr>
        <w:t>Лом драгоценных металлов, концентраты и другие полупродукты переработки лома драгоценных металлов должны быть подготовлены к реализации для дальнейшего производства и аффинажа драгоценных металлов в соответствии с действующим законодательством.</w:t>
      </w:r>
    </w:p>
    <w:p w:rsidR="00031780" w:rsidRDefault="00BF5AF9" w:rsidP="00BF5AF9">
      <w:pPr>
        <w:widowControl/>
        <w:autoSpaceDE/>
        <w:autoSpaceDN/>
        <w:adjustRightInd/>
        <w:ind w:firstLine="708"/>
        <w:jc w:val="both"/>
        <w:rPr>
          <w:rFonts w:ascii="Times New Roman" w:hAnsi="Times New Roman"/>
          <w:sz w:val="24"/>
          <w:szCs w:val="24"/>
        </w:rPr>
      </w:pPr>
      <w:r w:rsidRPr="00BF5AF9">
        <w:rPr>
          <w:rFonts w:ascii="Times New Roman" w:hAnsi="Times New Roman"/>
          <w:sz w:val="24"/>
          <w:szCs w:val="24"/>
        </w:rPr>
        <w:t>1.</w:t>
      </w:r>
      <w:r w:rsidR="00270FCB">
        <w:rPr>
          <w:rFonts w:ascii="Times New Roman" w:hAnsi="Times New Roman"/>
          <w:sz w:val="24"/>
          <w:szCs w:val="24"/>
        </w:rPr>
        <w:t>7</w:t>
      </w:r>
      <w:r w:rsidRPr="00BF5AF9">
        <w:rPr>
          <w:rFonts w:ascii="Times New Roman" w:hAnsi="Times New Roman"/>
          <w:sz w:val="24"/>
          <w:szCs w:val="24"/>
        </w:rPr>
        <w:t xml:space="preserve">. </w:t>
      </w:r>
      <w:r w:rsidR="00031780" w:rsidRPr="00BF5AF9">
        <w:rPr>
          <w:rFonts w:ascii="Times New Roman" w:hAnsi="Times New Roman"/>
          <w:sz w:val="24"/>
          <w:szCs w:val="24"/>
        </w:rPr>
        <w:t>Отходы утилизации, не подлежащие реализации, должны быть обезврежены и/или размещены на площадке (полигоне) для сбора отходов в установленном законодательством Российской Федерации порядке.</w:t>
      </w:r>
    </w:p>
    <w:p w:rsidR="009B4BE7" w:rsidRPr="00BF5AF9" w:rsidRDefault="009B4BE7" w:rsidP="00BF5AF9">
      <w:pPr>
        <w:widowControl/>
        <w:autoSpaceDE/>
        <w:autoSpaceDN/>
        <w:adjustRightInd/>
        <w:ind w:firstLine="708"/>
        <w:jc w:val="both"/>
        <w:rPr>
          <w:rFonts w:ascii="Times New Roman" w:hAnsi="Times New Roman"/>
          <w:sz w:val="24"/>
          <w:szCs w:val="24"/>
        </w:rPr>
      </w:pPr>
      <w:r>
        <w:rPr>
          <w:rFonts w:ascii="Times New Roman" w:hAnsi="Times New Roman"/>
          <w:sz w:val="24"/>
          <w:szCs w:val="24"/>
        </w:rPr>
        <w:t xml:space="preserve">1.8. ОКПД 2: </w:t>
      </w:r>
      <w:r w:rsidRPr="009B4BE7">
        <w:rPr>
          <w:rFonts w:ascii="Times New Roman" w:hAnsi="Times New Roman"/>
          <w:sz w:val="24"/>
          <w:szCs w:val="24"/>
        </w:rPr>
        <w:t>38.21.10.000</w:t>
      </w:r>
      <w:r>
        <w:rPr>
          <w:rFonts w:ascii="Times New Roman" w:hAnsi="Times New Roman"/>
          <w:sz w:val="24"/>
          <w:szCs w:val="24"/>
        </w:rPr>
        <w:t>; КТРУ: нет</w:t>
      </w:r>
    </w:p>
    <w:p w:rsidR="00031780" w:rsidRPr="00BF5AF9" w:rsidRDefault="00031780" w:rsidP="00031780">
      <w:pPr>
        <w:tabs>
          <w:tab w:val="left" w:pos="993"/>
          <w:tab w:val="left" w:pos="1276"/>
          <w:tab w:val="left" w:pos="1418"/>
        </w:tabs>
        <w:suppressAutoHyphens/>
        <w:spacing w:line="276" w:lineRule="auto"/>
        <w:jc w:val="both"/>
        <w:rPr>
          <w:rFonts w:ascii="Times New Roman" w:hAnsi="Times New Roman" w:cs="Times New Roman"/>
          <w:b/>
          <w:sz w:val="24"/>
          <w:szCs w:val="24"/>
          <w:lang w:eastAsia="ar-SA"/>
        </w:rPr>
      </w:pPr>
    </w:p>
    <w:p w:rsidR="00023164" w:rsidRPr="00BF5AF9" w:rsidRDefault="00023164" w:rsidP="00823298">
      <w:pPr>
        <w:pStyle w:val="a7"/>
        <w:numPr>
          <w:ilvl w:val="0"/>
          <w:numId w:val="13"/>
        </w:numPr>
        <w:tabs>
          <w:tab w:val="left" w:pos="993"/>
          <w:tab w:val="left" w:pos="1276"/>
          <w:tab w:val="left" w:pos="1418"/>
        </w:tabs>
        <w:suppressAutoHyphens/>
        <w:spacing w:line="276" w:lineRule="auto"/>
        <w:jc w:val="center"/>
        <w:rPr>
          <w:rFonts w:ascii="Times New Roman" w:hAnsi="Times New Roman" w:cs="Times New Roman"/>
          <w:b/>
          <w:sz w:val="24"/>
          <w:szCs w:val="24"/>
          <w:lang w:eastAsia="ar-SA"/>
        </w:rPr>
      </w:pPr>
      <w:r w:rsidRPr="00BF5AF9">
        <w:rPr>
          <w:rFonts w:ascii="Times New Roman" w:hAnsi="Times New Roman" w:cs="Times New Roman"/>
          <w:b/>
          <w:sz w:val="24"/>
          <w:szCs w:val="24"/>
          <w:lang w:eastAsia="ar-SA"/>
        </w:rPr>
        <w:t>Об</w:t>
      </w:r>
      <w:r w:rsidR="001C30A6" w:rsidRPr="00BF5AF9">
        <w:rPr>
          <w:rFonts w:ascii="Times New Roman" w:hAnsi="Times New Roman" w:cs="Times New Roman"/>
          <w:b/>
          <w:sz w:val="24"/>
          <w:szCs w:val="24"/>
          <w:lang w:eastAsia="ar-SA"/>
        </w:rPr>
        <w:t>ъ</w:t>
      </w:r>
      <w:r w:rsidRPr="00BF5AF9">
        <w:rPr>
          <w:rFonts w:ascii="Times New Roman" w:hAnsi="Times New Roman" w:cs="Times New Roman"/>
          <w:b/>
          <w:sz w:val="24"/>
          <w:szCs w:val="24"/>
          <w:lang w:eastAsia="ar-SA"/>
        </w:rPr>
        <w:t>ем, место и сроки оказания услуг</w:t>
      </w:r>
    </w:p>
    <w:p w:rsidR="00DD7E3C" w:rsidRPr="00BF5AF9" w:rsidRDefault="00DD7E3C" w:rsidP="001C30A6">
      <w:pPr>
        <w:pStyle w:val="a7"/>
        <w:numPr>
          <w:ilvl w:val="1"/>
          <w:numId w:val="19"/>
        </w:numPr>
        <w:ind w:left="0" w:firstLine="66"/>
        <w:jc w:val="both"/>
        <w:rPr>
          <w:rFonts w:ascii="Times New Roman" w:eastAsia="TimesNewRomanPSMT" w:hAnsi="Times New Roman"/>
          <w:sz w:val="24"/>
          <w:szCs w:val="24"/>
        </w:rPr>
      </w:pPr>
      <w:r w:rsidRPr="00BF5AF9">
        <w:rPr>
          <w:rFonts w:ascii="Times New Roman" w:eastAsia="TimesNewRomanPSMT" w:hAnsi="Times New Roman"/>
          <w:sz w:val="24"/>
          <w:szCs w:val="24"/>
        </w:rPr>
        <w:t>Услуги должны быть оказаны в соответствии</w:t>
      </w:r>
      <w:r w:rsidR="001C30A6" w:rsidRPr="00BF5AF9">
        <w:rPr>
          <w:rFonts w:ascii="Times New Roman" w:eastAsia="TimesNewRomanPSMT" w:hAnsi="Times New Roman"/>
          <w:sz w:val="24"/>
          <w:szCs w:val="24"/>
        </w:rPr>
        <w:t xml:space="preserve"> с</w:t>
      </w:r>
      <w:r w:rsidRPr="00BF5AF9">
        <w:rPr>
          <w:rFonts w:ascii="Times New Roman" w:eastAsia="TimesNewRomanPSMT" w:hAnsi="Times New Roman"/>
          <w:sz w:val="24"/>
          <w:szCs w:val="24"/>
        </w:rPr>
        <w:t xml:space="preserve"> количеством, определенным в нижеуказанной Таблиц</w:t>
      </w:r>
      <w:r w:rsidR="00B71E78" w:rsidRPr="00BF5AF9">
        <w:rPr>
          <w:rFonts w:ascii="Times New Roman" w:eastAsia="TimesNewRomanPSMT" w:hAnsi="Times New Roman"/>
          <w:sz w:val="24"/>
          <w:szCs w:val="24"/>
        </w:rPr>
        <w:t>е</w:t>
      </w:r>
      <w:r w:rsidRPr="00BF5AF9">
        <w:rPr>
          <w:rFonts w:ascii="Times New Roman" w:eastAsia="TimesNewRomanPSMT" w:hAnsi="Times New Roman"/>
          <w:sz w:val="24"/>
          <w:szCs w:val="24"/>
        </w:rPr>
        <w:t xml:space="preserve"> № 1.</w:t>
      </w:r>
    </w:p>
    <w:p w:rsidR="00B71E78" w:rsidRPr="00BF5AF9" w:rsidRDefault="00B71E78" w:rsidP="00B71E78">
      <w:pPr>
        <w:pStyle w:val="a7"/>
        <w:ind w:left="1440"/>
        <w:jc w:val="right"/>
        <w:rPr>
          <w:rFonts w:ascii="Times New Roman" w:eastAsia="TimesNewRomanPSMT" w:hAnsi="Times New Roman"/>
          <w:sz w:val="24"/>
          <w:szCs w:val="24"/>
        </w:rPr>
      </w:pPr>
      <w:r w:rsidRPr="00BF5AF9">
        <w:rPr>
          <w:rFonts w:ascii="Times New Roman" w:eastAsia="TimesNewRomanPSMT" w:hAnsi="Times New Roman"/>
          <w:sz w:val="24"/>
          <w:szCs w:val="24"/>
        </w:rPr>
        <w:t>Таблица №1</w:t>
      </w:r>
    </w:p>
    <w:tbl>
      <w:tblPr>
        <w:tblStyle w:val="15"/>
        <w:tblW w:w="9571" w:type="dxa"/>
        <w:tblLook w:val="04A0" w:firstRow="1" w:lastRow="0" w:firstColumn="1" w:lastColumn="0" w:noHBand="0" w:noVBand="1"/>
      </w:tblPr>
      <w:tblGrid>
        <w:gridCol w:w="560"/>
        <w:gridCol w:w="5991"/>
        <w:gridCol w:w="7"/>
        <w:gridCol w:w="1373"/>
        <w:gridCol w:w="1640"/>
      </w:tblGrid>
      <w:tr w:rsidR="00BF5AF9" w:rsidRPr="00BF5AF9" w:rsidTr="00BF5AF9">
        <w:tc>
          <w:tcPr>
            <w:tcW w:w="560" w:type="dxa"/>
            <w:vAlign w:val="center"/>
          </w:tcPr>
          <w:p w:rsidR="00BF5AF9" w:rsidRPr="00BF5AF9" w:rsidRDefault="00BF5AF9" w:rsidP="00BF5AF9">
            <w:pPr>
              <w:widowControl/>
              <w:autoSpaceDE/>
              <w:autoSpaceDN/>
              <w:adjustRightInd/>
              <w:spacing w:line="276" w:lineRule="auto"/>
              <w:jc w:val="center"/>
              <w:rPr>
                <w:rFonts w:ascii="Times New Roman" w:eastAsiaTheme="minorHAnsi" w:hAnsi="Times New Roman" w:cs="Times New Roman"/>
                <w:b/>
                <w:sz w:val="22"/>
                <w:szCs w:val="24"/>
                <w:lang w:eastAsia="en-US"/>
              </w:rPr>
            </w:pPr>
            <w:r w:rsidRPr="00BF5AF9">
              <w:rPr>
                <w:rFonts w:ascii="Times New Roman" w:eastAsiaTheme="minorHAnsi" w:hAnsi="Times New Roman" w:cs="Times New Roman"/>
                <w:b/>
                <w:sz w:val="22"/>
                <w:szCs w:val="24"/>
                <w:lang w:eastAsia="en-US"/>
              </w:rPr>
              <w:t>№ п/п</w:t>
            </w:r>
          </w:p>
        </w:tc>
        <w:tc>
          <w:tcPr>
            <w:tcW w:w="5998" w:type="dxa"/>
            <w:gridSpan w:val="2"/>
            <w:vAlign w:val="center"/>
          </w:tcPr>
          <w:p w:rsidR="00BF5AF9" w:rsidRPr="00BF5AF9" w:rsidRDefault="00BF5AF9" w:rsidP="00BF5AF9">
            <w:pPr>
              <w:widowControl/>
              <w:autoSpaceDE/>
              <w:autoSpaceDN/>
              <w:adjustRightInd/>
              <w:spacing w:line="276" w:lineRule="auto"/>
              <w:jc w:val="center"/>
              <w:rPr>
                <w:rFonts w:ascii="Times New Roman" w:eastAsiaTheme="minorHAnsi" w:hAnsi="Times New Roman" w:cs="Times New Roman"/>
                <w:b/>
                <w:sz w:val="22"/>
                <w:szCs w:val="24"/>
                <w:lang w:eastAsia="en-US"/>
              </w:rPr>
            </w:pPr>
            <w:r w:rsidRPr="00BF5AF9">
              <w:rPr>
                <w:rFonts w:ascii="Times New Roman" w:eastAsiaTheme="minorHAnsi" w:hAnsi="Times New Roman" w:cs="Times New Roman"/>
                <w:b/>
                <w:sz w:val="22"/>
                <w:szCs w:val="24"/>
                <w:lang w:eastAsia="en-US"/>
              </w:rPr>
              <w:t>Наименование оборудования</w:t>
            </w:r>
          </w:p>
        </w:tc>
        <w:tc>
          <w:tcPr>
            <w:tcW w:w="1373" w:type="dxa"/>
          </w:tcPr>
          <w:p w:rsidR="00BF5AF9" w:rsidRPr="00BF5AF9" w:rsidRDefault="00BF5AF9" w:rsidP="00BF5AF9">
            <w:pPr>
              <w:widowControl/>
              <w:autoSpaceDE/>
              <w:autoSpaceDN/>
              <w:adjustRightInd/>
              <w:spacing w:line="276" w:lineRule="auto"/>
              <w:jc w:val="center"/>
              <w:rPr>
                <w:rFonts w:ascii="Times New Roman" w:eastAsiaTheme="minorHAnsi" w:hAnsi="Times New Roman" w:cs="Times New Roman"/>
                <w:b/>
                <w:sz w:val="22"/>
                <w:szCs w:val="24"/>
                <w:lang w:eastAsia="en-US"/>
              </w:rPr>
            </w:pPr>
            <w:r w:rsidRPr="00BF5AF9">
              <w:rPr>
                <w:rFonts w:ascii="Times New Roman" w:eastAsiaTheme="minorHAnsi" w:hAnsi="Times New Roman" w:cs="Times New Roman"/>
                <w:b/>
                <w:sz w:val="22"/>
                <w:szCs w:val="24"/>
                <w:lang w:eastAsia="en-US"/>
              </w:rPr>
              <w:t>Единица измерения</w:t>
            </w:r>
          </w:p>
        </w:tc>
        <w:tc>
          <w:tcPr>
            <w:tcW w:w="1640" w:type="dxa"/>
            <w:vAlign w:val="center"/>
          </w:tcPr>
          <w:p w:rsidR="00BF5AF9" w:rsidRPr="00BF5AF9" w:rsidRDefault="00BF5AF9" w:rsidP="00BF5AF9">
            <w:pPr>
              <w:widowControl/>
              <w:autoSpaceDE/>
              <w:autoSpaceDN/>
              <w:adjustRightInd/>
              <w:spacing w:line="276" w:lineRule="auto"/>
              <w:jc w:val="center"/>
              <w:rPr>
                <w:rFonts w:ascii="Times New Roman" w:eastAsiaTheme="minorHAnsi" w:hAnsi="Times New Roman" w:cs="Times New Roman"/>
                <w:b/>
                <w:sz w:val="22"/>
                <w:szCs w:val="24"/>
                <w:lang w:eastAsia="en-US"/>
              </w:rPr>
            </w:pPr>
            <w:r w:rsidRPr="00BF5AF9">
              <w:rPr>
                <w:rFonts w:ascii="Times New Roman" w:eastAsiaTheme="minorHAnsi" w:hAnsi="Times New Roman" w:cs="Times New Roman"/>
                <w:b/>
                <w:sz w:val="22"/>
                <w:szCs w:val="24"/>
                <w:lang w:eastAsia="en-US"/>
              </w:rPr>
              <w:t xml:space="preserve">Количество </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ПЭВМ НР 280 в комплекте (49)</w:t>
            </w:r>
          </w:p>
        </w:tc>
        <w:tc>
          <w:tcPr>
            <w:tcW w:w="1373" w:type="dxa"/>
          </w:tcPr>
          <w:p w:rsidR="007A5A30" w:rsidRPr="00D12319" w:rsidRDefault="007A5A30" w:rsidP="007A5A30">
            <w:pPr>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E14657" w:rsidRDefault="007A5A30" w:rsidP="007A5A30">
            <w:pPr>
              <w:jc w:val="center"/>
              <w:rPr>
                <w:sz w:val="24"/>
                <w:szCs w:val="24"/>
              </w:rPr>
            </w:pPr>
            <w:r w:rsidRPr="00E14657">
              <w:rPr>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 xml:space="preserve">Ноутбук </w:t>
            </w:r>
            <w:proofErr w:type="spellStart"/>
            <w:r w:rsidRPr="00D12319">
              <w:rPr>
                <w:rFonts w:ascii="Times New Roman" w:hAnsi="Times New Roman" w:cs="Times New Roman"/>
                <w:sz w:val="23"/>
                <w:szCs w:val="23"/>
              </w:rPr>
              <w:t>eMachines</w:t>
            </w:r>
            <w:proofErr w:type="spellEnd"/>
            <w:r w:rsidRPr="00D12319">
              <w:rPr>
                <w:rFonts w:ascii="Times New Roman" w:hAnsi="Times New Roman" w:cs="Times New Roman"/>
                <w:sz w:val="23"/>
                <w:szCs w:val="23"/>
              </w:rPr>
              <w:t xml:space="preserve"> (48)</w:t>
            </w:r>
          </w:p>
        </w:tc>
        <w:tc>
          <w:tcPr>
            <w:tcW w:w="1373" w:type="dxa"/>
          </w:tcPr>
          <w:p w:rsidR="007A5A30" w:rsidRPr="00D12319" w:rsidRDefault="007A5A30" w:rsidP="007A5A30">
            <w:pPr>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E14657" w:rsidRDefault="007A5A30" w:rsidP="007A5A30">
            <w:pPr>
              <w:jc w:val="center"/>
              <w:rPr>
                <w:sz w:val="24"/>
                <w:szCs w:val="24"/>
              </w:rPr>
            </w:pPr>
            <w:r w:rsidRPr="00E14657">
              <w:rPr>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Компьютер в сборе (49)</w:t>
            </w:r>
          </w:p>
        </w:tc>
        <w:tc>
          <w:tcPr>
            <w:tcW w:w="1373" w:type="dxa"/>
          </w:tcPr>
          <w:p w:rsidR="007A5A30" w:rsidRPr="00D12319" w:rsidRDefault="007A5A30" w:rsidP="007A5A30">
            <w:pPr>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jc w:val="center"/>
              <w:rPr>
                <w:rFonts w:ascii="Times New Roman" w:hAnsi="Times New Roman" w:cs="Times New Roman"/>
                <w:sz w:val="24"/>
                <w:szCs w:val="24"/>
              </w:rPr>
            </w:pPr>
            <w:r w:rsidRPr="0087173E">
              <w:rPr>
                <w:rFonts w:ascii="Times New Roman" w:hAnsi="Times New Roman" w:cs="Times New Roman"/>
                <w:sz w:val="24"/>
                <w:szCs w:val="24"/>
              </w:rPr>
              <w:t>2</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Принтер лазерный в комплекте (49)</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ПЭВМ КИ Плат. (49)</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 xml:space="preserve">Компьютер в сборе АРМ </w:t>
            </w:r>
            <w:proofErr w:type="spellStart"/>
            <w:r w:rsidRPr="00D12319">
              <w:rPr>
                <w:rFonts w:ascii="Times New Roman" w:hAnsi="Times New Roman" w:cs="Times New Roman"/>
                <w:sz w:val="23"/>
                <w:szCs w:val="23"/>
              </w:rPr>
              <w:t>Kraftway</w:t>
            </w:r>
            <w:proofErr w:type="spellEnd"/>
            <w:r w:rsidRPr="00D12319">
              <w:rPr>
                <w:rFonts w:ascii="Times New Roman" w:hAnsi="Times New Roman" w:cs="Times New Roman"/>
                <w:sz w:val="23"/>
                <w:szCs w:val="23"/>
              </w:rPr>
              <w:t xml:space="preserve"> </w:t>
            </w:r>
            <w:proofErr w:type="spellStart"/>
            <w:r w:rsidRPr="00D12319">
              <w:rPr>
                <w:rFonts w:ascii="Times New Roman" w:hAnsi="Times New Roman" w:cs="Times New Roman"/>
                <w:sz w:val="23"/>
                <w:szCs w:val="23"/>
              </w:rPr>
              <w:t>Idea</w:t>
            </w:r>
            <w:proofErr w:type="spellEnd"/>
            <w:r w:rsidRPr="00D12319">
              <w:rPr>
                <w:rFonts w:ascii="Times New Roman" w:hAnsi="Times New Roman" w:cs="Times New Roman"/>
                <w:sz w:val="23"/>
                <w:szCs w:val="23"/>
              </w:rPr>
              <w:t xml:space="preserve"> KR54 (49)</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lang w:val="en-US"/>
              </w:rPr>
            </w:pPr>
            <w:r w:rsidRPr="00D12319">
              <w:rPr>
                <w:rFonts w:ascii="Times New Roman" w:hAnsi="Times New Roman" w:cs="Times New Roman"/>
                <w:sz w:val="23"/>
                <w:szCs w:val="23"/>
              </w:rPr>
              <w:t>ИБП</w:t>
            </w:r>
            <w:r w:rsidRPr="00D12319">
              <w:rPr>
                <w:rFonts w:ascii="Times New Roman" w:hAnsi="Times New Roman" w:cs="Times New Roman"/>
                <w:sz w:val="23"/>
                <w:szCs w:val="23"/>
                <w:lang w:val="en-US"/>
              </w:rPr>
              <w:t xml:space="preserve"> </w:t>
            </w:r>
            <w:proofErr w:type="spellStart"/>
            <w:r w:rsidRPr="00D12319">
              <w:rPr>
                <w:rFonts w:ascii="Times New Roman" w:hAnsi="Times New Roman" w:cs="Times New Roman"/>
                <w:sz w:val="23"/>
                <w:szCs w:val="23"/>
                <w:lang w:val="en-US"/>
              </w:rPr>
              <w:t>Ippon</w:t>
            </w:r>
            <w:proofErr w:type="spellEnd"/>
            <w:r w:rsidRPr="00D12319">
              <w:rPr>
                <w:rFonts w:ascii="Times New Roman" w:hAnsi="Times New Roman" w:cs="Times New Roman"/>
                <w:sz w:val="23"/>
                <w:szCs w:val="23"/>
                <w:lang w:val="en-US"/>
              </w:rPr>
              <w:t xml:space="preserve"> Back Power Pro 600 (48)</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5</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Компьютер в комплекте (48)</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Компьютер в сборе (48)</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Принтер лазерный 1 (48)</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 xml:space="preserve">Принтер лазерный </w:t>
            </w:r>
            <w:proofErr w:type="spellStart"/>
            <w:r w:rsidRPr="00D12319">
              <w:rPr>
                <w:rFonts w:ascii="Times New Roman" w:hAnsi="Times New Roman" w:cs="Times New Roman"/>
                <w:sz w:val="23"/>
                <w:szCs w:val="23"/>
              </w:rPr>
              <w:t>Samsung</w:t>
            </w:r>
            <w:proofErr w:type="spellEnd"/>
            <w:r w:rsidRPr="00D12319">
              <w:rPr>
                <w:rFonts w:ascii="Times New Roman" w:hAnsi="Times New Roman" w:cs="Times New Roman"/>
                <w:sz w:val="23"/>
                <w:szCs w:val="23"/>
              </w:rPr>
              <w:t xml:space="preserve"> ML-2015 (49)</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Принтер HP (49)</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Компьютер в комплекте (49)</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Принтер (49)</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РЛД "Пион-!" б/у (49)</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2</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датчик "Пион" (49)</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батарея аккумуляторная СНВ-291 (49)</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3</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блок питания (49)</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В/камера SR-DN530SD (49)</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4</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Видеокамера</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 xml:space="preserve">1 </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Видеокамера (49)</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2</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видео камера (49)</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Камера телевизионная передающая (49)</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3</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 xml:space="preserve">Принтер монохромный, А4, </w:t>
            </w:r>
            <w:proofErr w:type="spellStart"/>
            <w:r w:rsidRPr="00D12319">
              <w:rPr>
                <w:rFonts w:ascii="Times New Roman" w:hAnsi="Times New Roman" w:cs="Times New Roman"/>
                <w:sz w:val="23"/>
                <w:szCs w:val="23"/>
              </w:rPr>
              <w:t>Brother</w:t>
            </w:r>
            <w:proofErr w:type="spellEnd"/>
            <w:r w:rsidRPr="00D12319">
              <w:rPr>
                <w:rFonts w:ascii="Times New Roman" w:hAnsi="Times New Roman" w:cs="Times New Roman"/>
                <w:sz w:val="23"/>
                <w:szCs w:val="23"/>
              </w:rPr>
              <w:t xml:space="preserve"> HL-2140R (49)</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lang w:val="en-US"/>
              </w:rPr>
            </w:pPr>
            <w:r w:rsidRPr="00D12319">
              <w:rPr>
                <w:rFonts w:ascii="Times New Roman" w:hAnsi="Times New Roman" w:cs="Times New Roman"/>
                <w:sz w:val="23"/>
                <w:szCs w:val="23"/>
              </w:rPr>
              <w:t>Принтер</w:t>
            </w:r>
            <w:r w:rsidRPr="00D12319">
              <w:rPr>
                <w:rFonts w:ascii="Times New Roman" w:hAnsi="Times New Roman" w:cs="Times New Roman"/>
                <w:sz w:val="23"/>
                <w:szCs w:val="23"/>
                <w:lang w:val="en-US"/>
              </w:rPr>
              <w:t xml:space="preserve"> Canon LBR-6020B black (49)</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 xml:space="preserve">Персональный компьютер </w:t>
            </w:r>
            <w:proofErr w:type="spellStart"/>
            <w:r w:rsidRPr="00D12319">
              <w:rPr>
                <w:rFonts w:ascii="Times New Roman" w:hAnsi="Times New Roman" w:cs="Times New Roman"/>
                <w:sz w:val="23"/>
                <w:szCs w:val="23"/>
              </w:rPr>
              <w:t>Krafway</w:t>
            </w:r>
            <w:proofErr w:type="spellEnd"/>
            <w:r w:rsidRPr="00D12319">
              <w:rPr>
                <w:rFonts w:ascii="Times New Roman" w:hAnsi="Times New Roman" w:cs="Times New Roman"/>
                <w:sz w:val="23"/>
                <w:szCs w:val="23"/>
              </w:rPr>
              <w:t xml:space="preserve"> KC38 в </w:t>
            </w:r>
            <w:proofErr w:type="spellStart"/>
            <w:proofErr w:type="gramStart"/>
            <w:r w:rsidRPr="00D12319">
              <w:rPr>
                <w:rFonts w:ascii="Times New Roman" w:hAnsi="Times New Roman" w:cs="Times New Roman"/>
                <w:sz w:val="23"/>
                <w:szCs w:val="23"/>
              </w:rPr>
              <w:t>сост.прогр</w:t>
            </w:r>
            <w:proofErr w:type="gramEnd"/>
            <w:r w:rsidRPr="00D12319">
              <w:rPr>
                <w:rFonts w:ascii="Times New Roman" w:hAnsi="Times New Roman" w:cs="Times New Roman"/>
                <w:sz w:val="23"/>
                <w:szCs w:val="23"/>
              </w:rPr>
              <w:t>-аппар.компл</w:t>
            </w:r>
            <w:proofErr w:type="spellEnd"/>
            <w:r w:rsidRPr="00D12319">
              <w:rPr>
                <w:rFonts w:ascii="Times New Roman" w:hAnsi="Times New Roman" w:cs="Times New Roman"/>
                <w:sz w:val="23"/>
                <w:szCs w:val="23"/>
              </w:rPr>
              <w:t>. (</w:t>
            </w:r>
            <w:proofErr w:type="spellStart"/>
            <w:r w:rsidRPr="00D12319">
              <w:rPr>
                <w:rFonts w:ascii="Times New Roman" w:hAnsi="Times New Roman" w:cs="Times New Roman"/>
                <w:sz w:val="23"/>
                <w:szCs w:val="23"/>
              </w:rPr>
              <w:t>OpenJffis</w:t>
            </w:r>
            <w:proofErr w:type="spellEnd"/>
            <w:r w:rsidRPr="00D12319">
              <w:rPr>
                <w:rFonts w:ascii="Times New Roman" w:hAnsi="Times New Roman" w:cs="Times New Roman"/>
                <w:sz w:val="23"/>
                <w:szCs w:val="23"/>
              </w:rPr>
              <w:t>) (49)</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ЛАЗЕРНЫЙ ПРИНТЕР 3 В 1 (49)</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Компьютер (49)</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proofErr w:type="spellStart"/>
            <w:r w:rsidRPr="00D12319">
              <w:rPr>
                <w:rFonts w:ascii="Times New Roman" w:hAnsi="Times New Roman" w:cs="Times New Roman"/>
                <w:sz w:val="23"/>
                <w:szCs w:val="23"/>
              </w:rPr>
              <w:t>Ubiquiti</w:t>
            </w:r>
            <w:proofErr w:type="spellEnd"/>
            <w:r w:rsidRPr="00D12319">
              <w:rPr>
                <w:rFonts w:ascii="Times New Roman" w:hAnsi="Times New Roman" w:cs="Times New Roman"/>
                <w:sz w:val="23"/>
                <w:szCs w:val="23"/>
              </w:rPr>
              <w:t xml:space="preserve"> </w:t>
            </w:r>
            <w:proofErr w:type="spellStart"/>
            <w:r w:rsidRPr="00D12319">
              <w:rPr>
                <w:rFonts w:ascii="Times New Roman" w:hAnsi="Times New Roman" w:cs="Times New Roman"/>
                <w:sz w:val="23"/>
                <w:szCs w:val="23"/>
              </w:rPr>
              <w:t>NanoBridge</w:t>
            </w:r>
            <w:proofErr w:type="spellEnd"/>
            <w:r w:rsidRPr="00D12319">
              <w:rPr>
                <w:rFonts w:ascii="Times New Roman" w:hAnsi="Times New Roman" w:cs="Times New Roman"/>
                <w:sz w:val="23"/>
                <w:szCs w:val="23"/>
              </w:rPr>
              <w:t xml:space="preserve"> нано мост WIFI (</w:t>
            </w:r>
            <w:proofErr w:type="spellStart"/>
            <w:r w:rsidRPr="00D12319">
              <w:rPr>
                <w:rFonts w:ascii="Times New Roman" w:hAnsi="Times New Roman" w:cs="Times New Roman"/>
                <w:sz w:val="23"/>
                <w:szCs w:val="23"/>
              </w:rPr>
              <w:t>аппар.по</w:t>
            </w:r>
            <w:proofErr w:type="spellEnd"/>
            <w:r w:rsidRPr="00D12319">
              <w:rPr>
                <w:rFonts w:ascii="Times New Roman" w:hAnsi="Times New Roman" w:cs="Times New Roman"/>
                <w:sz w:val="23"/>
                <w:szCs w:val="23"/>
              </w:rPr>
              <w:t xml:space="preserve"> передаче данных радиоканалу) (49)</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датчик "Крот" (49)</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proofErr w:type="spellStart"/>
            <w:r w:rsidRPr="00D12319">
              <w:rPr>
                <w:rFonts w:ascii="Times New Roman" w:hAnsi="Times New Roman" w:cs="Times New Roman"/>
                <w:sz w:val="23"/>
                <w:szCs w:val="23"/>
              </w:rPr>
              <w:t>извещатель</w:t>
            </w:r>
            <w:proofErr w:type="spellEnd"/>
            <w:r w:rsidRPr="00D12319">
              <w:rPr>
                <w:rFonts w:ascii="Times New Roman" w:hAnsi="Times New Roman" w:cs="Times New Roman"/>
                <w:sz w:val="23"/>
                <w:szCs w:val="23"/>
              </w:rPr>
              <w:t xml:space="preserve"> "Гюрза" 035П (49)</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2</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Устройство запорной УЗО-М1К НПРК 3042638.008-001 (замок камерный)</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5</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 xml:space="preserve">Аудио-видео регистратор персональный "Страж-ПВР" в к-те: </w:t>
            </w:r>
            <w:proofErr w:type="spellStart"/>
            <w:r w:rsidRPr="00D12319">
              <w:rPr>
                <w:rFonts w:ascii="Times New Roman" w:hAnsi="Times New Roman" w:cs="Times New Roman"/>
                <w:sz w:val="23"/>
                <w:szCs w:val="23"/>
              </w:rPr>
              <w:t>Персональныый</w:t>
            </w:r>
            <w:proofErr w:type="spellEnd"/>
            <w:r w:rsidRPr="00D12319">
              <w:rPr>
                <w:rFonts w:ascii="Times New Roman" w:hAnsi="Times New Roman" w:cs="Times New Roman"/>
                <w:sz w:val="23"/>
                <w:szCs w:val="23"/>
              </w:rPr>
              <w:t xml:space="preserve"> аудио-видео регистратор с </w:t>
            </w:r>
            <w:proofErr w:type="spellStart"/>
            <w:r w:rsidRPr="00D12319">
              <w:rPr>
                <w:rFonts w:ascii="Times New Roman" w:hAnsi="Times New Roman" w:cs="Times New Roman"/>
                <w:sz w:val="23"/>
                <w:szCs w:val="23"/>
              </w:rPr>
              <w:t>всттроенной</w:t>
            </w:r>
            <w:proofErr w:type="spellEnd"/>
            <w:r w:rsidRPr="00D12319">
              <w:rPr>
                <w:rFonts w:ascii="Times New Roman" w:hAnsi="Times New Roman" w:cs="Times New Roman"/>
                <w:sz w:val="23"/>
                <w:szCs w:val="23"/>
              </w:rPr>
              <w:t xml:space="preserve"> камерой-1шт.;Универсальное крепление блока фото-видео фиксации-1шт.; Постоянное запоминающее устройство 32 </w:t>
            </w:r>
            <w:proofErr w:type="spellStart"/>
            <w:r w:rsidRPr="00D12319">
              <w:rPr>
                <w:rFonts w:ascii="Times New Roman" w:hAnsi="Times New Roman" w:cs="Times New Roman"/>
                <w:sz w:val="23"/>
                <w:szCs w:val="23"/>
              </w:rPr>
              <w:t>Gb</w:t>
            </w:r>
            <w:proofErr w:type="spellEnd"/>
            <w:r w:rsidRPr="00D12319">
              <w:rPr>
                <w:rFonts w:ascii="Times New Roman" w:hAnsi="Times New Roman" w:cs="Times New Roman"/>
                <w:sz w:val="23"/>
                <w:szCs w:val="23"/>
              </w:rPr>
              <w:t xml:space="preserve"> (внутри </w:t>
            </w:r>
            <w:proofErr w:type="spellStart"/>
            <w:r w:rsidRPr="00D12319">
              <w:rPr>
                <w:rFonts w:ascii="Times New Roman" w:hAnsi="Times New Roman" w:cs="Times New Roman"/>
                <w:sz w:val="23"/>
                <w:szCs w:val="23"/>
              </w:rPr>
              <w:t>осн.блока</w:t>
            </w:r>
            <w:proofErr w:type="spellEnd"/>
            <w:r w:rsidRPr="00D12319">
              <w:rPr>
                <w:rFonts w:ascii="Times New Roman" w:hAnsi="Times New Roman" w:cs="Times New Roman"/>
                <w:sz w:val="23"/>
                <w:szCs w:val="23"/>
              </w:rPr>
              <w:t xml:space="preserve">) </w:t>
            </w:r>
            <w:proofErr w:type="spellStart"/>
            <w:r w:rsidRPr="00D12319">
              <w:rPr>
                <w:rFonts w:ascii="Times New Roman" w:hAnsi="Times New Roman" w:cs="Times New Roman"/>
                <w:sz w:val="23"/>
                <w:szCs w:val="23"/>
              </w:rPr>
              <w:t>Мультисервисный</w:t>
            </w:r>
            <w:proofErr w:type="spellEnd"/>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2</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Аудио-видео регистратор персональный "</w:t>
            </w:r>
            <w:proofErr w:type="spellStart"/>
            <w:r w:rsidRPr="00D12319">
              <w:rPr>
                <w:rFonts w:ascii="Times New Roman" w:hAnsi="Times New Roman" w:cs="Times New Roman"/>
                <w:sz w:val="23"/>
                <w:szCs w:val="23"/>
              </w:rPr>
              <w:t>Патрульвидео</w:t>
            </w:r>
            <w:proofErr w:type="spellEnd"/>
            <w:r w:rsidRPr="00D12319">
              <w:rPr>
                <w:rFonts w:ascii="Times New Roman" w:hAnsi="Times New Roman" w:cs="Times New Roman"/>
                <w:sz w:val="23"/>
                <w:szCs w:val="23"/>
              </w:rPr>
              <w:t xml:space="preserve"> Дозор 77"</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5</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Устройство регистрации информации персональное носимое "Дозор 7В"</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2</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Видеорегистратор 4116 А</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2</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Видеорегистратор МДР16600</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 xml:space="preserve">Видеорегистратор </w:t>
            </w:r>
            <w:proofErr w:type="spellStart"/>
            <w:r w:rsidRPr="00D12319">
              <w:rPr>
                <w:rFonts w:ascii="Times New Roman" w:hAnsi="Times New Roman" w:cs="Times New Roman"/>
                <w:sz w:val="23"/>
                <w:szCs w:val="23"/>
              </w:rPr>
              <w:t>мультиформатный</w:t>
            </w:r>
            <w:proofErr w:type="spellEnd"/>
            <w:r w:rsidRPr="00D12319">
              <w:rPr>
                <w:rFonts w:ascii="Times New Roman" w:hAnsi="Times New Roman" w:cs="Times New Roman"/>
                <w:sz w:val="23"/>
                <w:szCs w:val="23"/>
              </w:rPr>
              <w:t xml:space="preserve"> 16-канальный VRF-HD1623M</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3</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 xml:space="preserve">Видеорегистратор </w:t>
            </w:r>
            <w:proofErr w:type="spellStart"/>
            <w:r w:rsidRPr="00D12319">
              <w:rPr>
                <w:rFonts w:ascii="Times New Roman" w:hAnsi="Times New Roman" w:cs="Times New Roman"/>
                <w:sz w:val="23"/>
                <w:szCs w:val="23"/>
              </w:rPr>
              <w:t>мультиформатный</w:t>
            </w:r>
            <w:proofErr w:type="spellEnd"/>
            <w:r w:rsidRPr="00D12319">
              <w:rPr>
                <w:rFonts w:ascii="Times New Roman" w:hAnsi="Times New Roman" w:cs="Times New Roman"/>
                <w:sz w:val="23"/>
                <w:szCs w:val="23"/>
              </w:rPr>
              <w:t xml:space="preserve"> 16-канальный VRF-HD1623M</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3</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Видеорегистратор на 16 каналов SVN-b9116 PN</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Видеорегистратор на 25 каналов SVN-A9225 PN</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 xml:space="preserve">Видеорегистратор-IP </w:t>
            </w:r>
            <w:proofErr w:type="spellStart"/>
            <w:r w:rsidRPr="00D12319">
              <w:rPr>
                <w:rFonts w:ascii="Times New Roman" w:hAnsi="Times New Roman" w:cs="Times New Roman"/>
                <w:sz w:val="23"/>
                <w:szCs w:val="23"/>
              </w:rPr>
              <w:t>АйТек</w:t>
            </w:r>
            <w:proofErr w:type="spellEnd"/>
            <w:r w:rsidRPr="00D12319">
              <w:rPr>
                <w:rFonts w:ascii="Times New Roman" w:hAnsi="Times New Roman" w:cs="Times New Roman"/>
                <w:sz w:val="23"/>
                <w:szCs w:val="23"/>
              </w:rPr>
              <w:t xml:space="preserve"> ПРО NVR-247H</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Абонентский пульт громкой связи</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10</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Радиостанция носимая Корсар КР-351-DOB-5 СОВЧ диапазон 146-470 МГц</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3</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 xml:space="preserve">Радиостанция носимая ТАКТ-302.21П23 диапазона 146-470Мгц в составе: приемопередатчик Такт302.21П23; антенна штыревая  VHF; клипса для крепления р/станции на поясном ремне; батарея аккумуляторная АКЛ-2101 - 2 шт.; ЗУ-102 быстрое </w:t>
            </w:r>
            <w:proofErr w:type="spellStart"/>
            <w:r w:rsidRPr="00D12319">
              <w:rPr>
                <w:rFonts w:ascii="Times New Roman" w:hAnsi="Times New Roman" w:cs="Times New Roman"/>
                <w:sz w:val="23"/>
                <w:szCs w:val="23"/>
              </w:rPr>
              <w:t>интелектуальное</w:t>
            </w:r>
            <w:proofErr w:type="spellEnd"/>
            <w:r w:rsidRPr="00D12319">
              <w:rPr>
                <w:rFonts w:ascii="Times New Roman" w:hAnsi="Times New Roman" w:cs="Times New Roman"/>
                <w:sz w:val="23"/>
                <w:szCs w:val="23"/>
              </w:rPr>
              <w:t xml:space="preserve"> одноместное з/уст-во; съемный </w:t>
            </w:r>
            <w:proofErr w:type="spellStart"/>
            <w:r w:rsidRPr="00D12319">
              <w:rPr>
                <w:rFonts w:ascii="Times New Roman" w:hAnsi="Times New Roman" w:cs="Times New Roman"/>
                <w:sz w:val="23"/>
                <w:szCs w:val="23"/>
              </w:rPr>
              <w:t>фиксир.элемент</w:t>
            </w:r>
            <w:proofErr w:type="spellEnd"/>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ПАРУС РР2101С в составе:</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3</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ПАРУС РР210С (Антенна АН21С;Клипса-К1; Две аккумуляторные батареи-CNB50)</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3</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Радиостанция мобильная</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Радиостанция носимая ТАКТ-301 П23</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Тестер Ц-4352</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2</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Датчик обнаружения для проволочных заграждений "Ежевика Б-02"</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Концентратор плат блоков</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Концентратор плат блоков объектовых ЕИЛГ 425641.005</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 xml:space="preserve">Цифровой </w:t>
            </w:r>
            <w:proofErr w:type="spellStart"/>
            <w:r w:rsidRPr="00D12319">
              <w:rPr>
                <w:rFonts w:ascii="Times New Roman" w:hAnsi="Times New Roman" w:cs="Times New Roman"/>
                <w:sz w:val="23"/>
                <w:szCs w:val="23"/>
              </w:rPr>
              <w:t>транковый</w:t>
            </w:r>
            <w:proofErr w:type="spellEnd"/>
            <w:r w:rsidRPr="00D12319">
              <w:rPr>
                <w:rFonts w:ascii="Times New Roman" w:hAnsi="Times New Roman" w:cs="Times New Roman"/>
                <w:sz w:val="23"/>
                <w:szCs w:val="23"/>
              </w:rPr>
              <w:t xml:space="preserve"> контроллер ST-8531</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Источник бесперебойного питания 1000 ВА</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Эл. мегафон ЭМ-12</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Радиостанция 054407</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2</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Передатчик 7,5</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 xml:space="preserve">Датчик обнаружения </w:t>
            </w:r>
            <w:proofErr w:type="spellStart"/>
            <w:r w:rsidRPr="00D12319">
              <w:rPr>
                <w:rFonts w:ascii="Times New Roman" w:hAnsi="Times New Roman" w:cs="Times New Roman"/>
                <w:sz w:val="23"/>
                <w:szCs w:val="23"/>
              </w:rPr>
              <w:t>противоподкопный</w:t>
            </w:r>
            <w:proofErr w:type="spellEnd"/>
            <w:r w:rsidRPr="00D12319">
              <w:rPr>
                <w:rFonts w:ascii="Times New Roman" w:hAnsi="Times New Roman" w:cs="Times New Roman"/>
                <w:sz w:val="23"/>
                <w:szCs w:val="23"/>
              </w:rPr>
              <w:t xml:space="preserve"> КРОТ-Б-ЖБИМ</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 xml:space="preserve">Датчик обнаружения </w:t>
            </w:r>
            <w:proofErr w:type="spellStart"/>
            <w:r w:rsidRPr="00D12319">
              <w:rPr>
                <w:rFonts w:ascii="Times New Roman" w:hAnsi="Times New Roman" w:cs="Times New Roman"/>
                <w:sz w:val="23"/>
                <w:szCs w:val="23"/>
              </w:rPr>
              <w:t>радиолучевой</w:t>
            </w:r>
            <w:proofErr w:type="spellEnd"/>
            <w:r w:rsidRPr="00D12319">
              <w:rPr>
                <w:rFonts w:ascii="Times New Roman" w:hAnsi="Times New Roman" w:cs="Times New Roman"/>
                <w:sz w:val="23"/>
                <w:szCs w:val="23"/>
              </w:rPr>
              <w:t xml:space="preserve"> </w:t>
            </w:r>
            <w:proofErr w:type="spellStart"/>
            <w:r w:rsidRPr="00D12319">
              <w:rPr>
                <w:rFonts w:ascii="Times New Roman" w:hAnsi="Times New Roman" w:cs="Times New Roman"/>
                <w:sz w:val="23"/>
                <w:szCs w:val="23"/>
              </w:rPr>
              <w:t>малогаборитный</w:t>
            </w:r>
            <w:proofErr w:type="spellEnd"/>
            <w:r w:rsidRPr="00D12319">
              <w:rPr>
                <w:rFonts w:ascii="Times New Roman" w:hAnsi="Times New Roman" w:cs="Times New Roman"/>
                <w:sz w:val="23"/>
                <w:szCs w:val="23"/>
              </w:rPr>
              <w:t xml:space="preserve"> Арбалет-Б</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Аппаратура «Крот»</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Комплект ЗИП-0 для носимых радиостанций</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2</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 xml:space="preserve">Комплект ЗИП-0 для носимых радиостанций </w:t>
            </w:r>
            <w:proofErr w:type="spellStart"/>
            <w:r w:rsidRPr="00D12319">
              <w:rPr>
                <w:rFonts w:ascii="Times New Roman" w:hAnsi="Times New Roman" w:cs="Times New Roman"/>
                <w:sz w:val="23"/>
                <w:szCs w:val="23"/>
              </w:rPr>
              <w:t>Icom</w:t>
            </w:r>
            <w:proofErr w:type="spellEnd"/>
            <w:r w:rsidRPr="00D12319">
              <w:rPr>
                <w:rFonts w:ascii="Times New Roman" w:hAnsi="Times New Roman" w:cs="Times New Roman"/>
                <w:sz w:val="23"/>
                <w:szCs w:val="23"/>
              </w:rPr>
              <w:t xml:space="preserve"> Ic-F11</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2</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Комплект ЗИП-ГР для носимых радиостанций</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 xml:space="preserve"> Блок питания 12V SVN-EPS12V10A</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3</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lang w:val="en-US"/>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Блок питания SVN-MPS 12V20 A</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Блок питания 12V 10A</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Блок питания LDT-12В 10А (120Вт) IP 20</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3</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Изделие "GSM DEFECT"</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2</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RVi-1NCT2020 (2.8) IP-камера цилиндрическая</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4</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Камера уличная IP SVN-200R25H 3,6мм 2,4Мп</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2</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 xml:space="preserve">Купольная камера IP </w:t>
            </w:r>
            <w:proofErr w:type="spellStart"/>
            <w:r w:rsidRPr="00D12319">
              <w:rPr>
                <w:rFonts w:ascii="Times New Roman" w:hAnsi="Times New Roman" w:cs="Times New Roman"/>
                <w:sz w:val="23"/>
                <w:szCs w:val="23"/>
              </w:rPr>
              <w:t>VeSta</w:t>
            </w:r>
            <w:proofErr w:type="spellEnd"/>
            <w:r w:rsidRPr="00D12319">
              <w:rPr>
                <w:rFonts w:ascii="Times New Roman" w:hAnsi="Times New Roman" w:cs="Times New Roman"/>
                <w:sz w:val="23"/>
                <w:szCs w:val="23"/>
              </w:rPr>
              <w:t xml:space="preserve"> 3,6мм 2Мп</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6</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Камера купольная 1,3 МП 2,8-1,2 ММ SVN-130 SHR30H</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4</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 xml:space="preserve">Купольная камера IP SVN-200PL20HF 3.6мм 2 </w:t>
            </w:r>
            <w:proofErr w:type="spellStart"/>
            <w:r w:rsidRPr="00D12319">
              <w:rPr>
                <w:rFonts w:ascii="Times New Roman" w:hAnsi="Times New Roman" w:cs="Times New Roman"/>
                <w:sz w:val="23"/>
                <w:szCs w:val="23"/>
              </w:rPr>
              <w:t>Мп</w:t>
            </w:r>
            <w:proofErr w:type="spellEnd"/>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Камера ИК SVN-1099 CF40</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3</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Купольная камера IP SVN-200SL20HFMIC 2.8 мм 2Mn</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Камера купольная LTV CXB-610 42</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3</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 xml:space="preserve">Видеокамера AW </w:t>
            </w:r>
            <w:proofErr w:type="spellStart"/>
            <w:r w:rsidRPr="00D12319">
              <w:rPr>
                <w:rFonts w:ascii="Times New Roman" w:hAnsi="Times New Roman" w:cs="Times New Roman"/>
                <w:sz w:val="23"/>
                <w:szCs w:val="23"/>
              </w:rPr>
              <w:t>Tech</w:t>
            </w:r>
            <w:proofErr w:type="spellEnd"/>
            <w:r w:rsidRPr="00D12319">
              <w:rPr>
                <w:rFonts w:ascii="Times New Roman" w:hAnsi="Times New Roman" w:cs="Times New Roman"/>
                <w:sz w:val="23"/>
                <w:szCs w:val="23"/>
              </w:rPr>
              <w:t xml:space="preserve"> MC-30</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2</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Камера ИК 9033С 8ММ</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2</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lang w:val="en-US"/>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Камера ИК 9016А 3,6мм со штоком</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2</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Видеокамера ЕД-330</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5</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Камера уличная 1200 ТВЛ 2,8 мм-12 мм SVN-238 CZ60</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13</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IP-камера купольная RVi-IPC31VB (2.8 мм)</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Видеокамера AN</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3</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Видеокамера КРС 420 ТВЛ</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Видеокамера VM38</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Видеокамера РС608</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2</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Видеокамера уличная цилиндрическая антивандальная</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3</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Видеокамера уличная купольная</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8</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IP камера видеонаблюдения VC</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8</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Видеокамера-</w:t>
            </w:r>
            <w:proofErr w:type="spellStart"/>
            <w:r w:rsidRPr="00D12319">
              <w:rPr>
                <w:rFonts w:ascii="Times New Roman" w:hAnsi="Times New Roman" w:cs="Times New Roman"/>
                <w:sz w:val="23"/>
                <w:szCs w:val="23"/>
              </w:rPr>
              <w:t>IPАйТек</w:t>
            </w:r>
            <w:proofErr w:type="spellEnd"/>
            <w:r w:rsidRPr="00D12319">
              <w:rPr>
                <w:rFonts w:ascii="Times New Roman" w:hAnsi="Times New Roman" w:cs="Times New Roman"/>
                <w:sz w:val="23"/>
                <w:szCs w:val="23"/>
              </w:rPr>
              <w:t xml:space="preserve"> ПРО i32</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lang w:val="en-US"/>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Видеодомофон ENS ES-645T</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8</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Охранная система видеонаблюдения</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Малая земная станция спутниковой связи (МЗССС) Звезда-1,8 KU</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2</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 xml:space="preserve">Емкостный датчик обнаружения </w:t>
            </w:r>
            <w:proofErr w:type="spellStart"/>
            <w:r w:rsidRPr="00D12319">
              <w:rPr>
                <w:rFonts w:ascii="Times New Roman" w:hAnsi="Times New Roman" w:cs="Times New Roman"/>
                <w:sz w:val="23"/>
                <w:szCs w:val="23"/>
              </w:rPr>
              <w:t>Микрос</w:t>
            </w:r>
            <w:proofErr w:type="spellEnd"/>
            <w:r w:rsidRPr="00D12319">
              <w:rPr>
                <w:rFonts w:ascii="Times New Roman" w:hAnsi="Times New Roman" w:cs="Times New Roman"/>
                <w:sz w:val="23"/>
                <w:szCs w:val="23"/>
              </w:rPr>
              <w:t xml:space="preserve"> 101</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proofErr w:type="spellStart"/>
            <w:r w:rsidRPr="00D12319">
              <w:rPr>
                <w:rFonts w:ascii="Times New Roman" w:hAnsi="Times New Roman" w:cs="Times New Roman"/>
                <w:sz w:val="23"/>
                <w:szCs w:val="23"/>
              </w:rPr>
              <w:t>Микрос</w:t>
            </w:r>
            <w:proofErr w:type="spellEnd"/>
            <w:r w:rsidRPr="00D12319">
              <w:rPr>
                <w:rFonts w:ascii="Times New Roman" w:hAnsi="Times New Roman" w:cs="Times New Roman"/>
                <w:sz w:val="23"/>
                <w:szCs w:val="23"/>
              </w:rPr>
              <w:t xml:space="preserve"> 101 </w:t>
            </w:r>
            <w:proofErr w:type="spellStart"/>
            <w:r w:rsidRPr="00D12319">
              <w:rPr>
                <w:rFonts w:ascii="Times New Roman" w:hAnsi="Times New Roman" w:cs="Times New Roman"/>
                <w:sz w:val="23"/>
                <w:szCs w:val="23"/>
              </w:rPr>
              <w:t>периметральный</w:t>
            </w:r>
            <w:proofErr w:type="spellEnd"/>
            <w:r w:rsidRPr="00D12319">
              <w:rPr>
                <w:rFonts w:ascii="Times New Roman" w:hAnsi="Times New Roman" w:cs="Times New Roman"/>
                <w:sz w:val="23"/>
                <w:szCs w:val="23"/>
              </w:rPr>
              <w:t xml:space="preserve"> датчик</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proofErr w:type="spellStart"/>
            <w:r w:rsidRPr="00D12319">
              <w:rPr>
                <w:rFonts w:ascii="Times New Roman" w:hAnsi="Times New Roman" w:cs="Times New Roman"/>
                <w:sz w:val="23"/>
                <w:szCs w:val="23"/>
              </w:rPr>
              <w:t>Микрос</w:t>
            </w:r>
            <w:proofErr w:type="spellEnd"/>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 xml:space="preserve">Ежевика Б-02 Датчик обнаружения для </w:t>
            </w:r>
            <w:proofErr w:type="spellStart"/>
            <w:r w:rsidRPr="00D12319">
              <w:rPr>
                <w:rFonts w:ascii="Times New Roman" w:hAnsi="Times New Roman" w:cs="Times New Roman"/>
                <w:sz w:val="23"/>
                <w:szCs w:val="23"/>
              </w:rPr>
              <w:t>противопобеговых</w:t>
            </w:r>
            <w:proofErr w:type="spellEnd"/>
            <w:r w:rsidRPr="00D12319">
              <w:rPr>
                <w:rFonts w:ascii="Times New Roman" w:hAnsi="Times New Roman" w:cs="Times New Roman"/>
                <w:sz w:val="23"/>
                <w:szCs w:val="23"/>
              </w:rPr>
              <w:t xml:space="preserve"> заграждений, инвентарный</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2</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Изделие Ежевика</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Датчик Крот-Б</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3</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proofErr w:type="spellStart"/>
            <w:r w:rsidRPr="00D12319">
              <w:rPr>
                <w:rFonts w:ascii="Times New Roman" w:hAnsi="Times New Roman" w:cs="Times New Roman"/>
                <w:sz w:val="23"/>
                <w:szCs w:val="23"/>
              </w:rPr>
              <w:t>Конц</w:t>
            </w:r>
            <w:proofErr w:type="spellEnd"/>
            <w:r w:rsidRPr="00D12319">
              <w:rPr>
                <w:rFonts w:ascii="Times New Roman" w:hAnsi="Times New Roman" w:cs="Times New Roman"/>
                <w:sz w:val="23"/>
                <w:szCs w:val="23"/>
              </w:rPr>
              <w:t>. плат блоков объектовых</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3</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Блок бесперебойного питания</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4</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proofErr w:type="spellStart"/>
            <w:r w:rsidRPr="00D12319">
              <w:rPr>
                <w:rFonts w:ascii="Times New Roman" w:hAnsi="Times New Roman" w:cs="Times New Roman"/>
                <w:sz w:val="23"/>
                <w:szCs w:val="23"/>
              </w:rPr>
              <w:t>Новиг.борт.оборудование</w:t>
            </w:r>
            <w:proofErr w:type="spellEnd"/>
            <w:r w:rsidRPr="00D12319">
              <w:rPr>
                <w:rFonts w:ascii="Times New Roman" w:hAnsi="Times New Roman" w:cs="Times New Roman"/>
                <w:sz w:val="23"/>
                <w:szCs w:val="23"/>
              </w:rPr>
              <w:t xml:space="preserve"> ТИТАН ТИТАН-10Д1</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2</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Радиостанция носимая ПАРУС</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Р/</w:t>
            </w:r>
            <w:proofErr w:type="spellStart"/>
            <w:r w:rsidRPr="00D12319">
              <w:rPr>
                <w:rFonts w:ascii="Times New Roman" w:hAnsi="Times New Roman" w:cs="Times New Roman"/>
                <w:sz w:val="23"/>
                <w:szCs w:val="23"/>
              </w:rPr>
              <w:t>ст</w:t>
            </w:r>
            <w:proofErr w:type="spellEnd"/>
            <w:r w:rsidRPr="00D12319">
              <w:rPr>
                <w:rFonts w:ascii="Times New Roman" w:hAnsi="Times New Roman" w:cs="Times New Roman"/>
                <w:sz w:val="23"/>
                <w:szCs w:val="23"/>
              </w:rPr>
              <w:t xml:space="preserve"> носим. Такт-301 П23</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2</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 xml:space="preserve">Стационарная радиостанция в комплекте со стационарной </w:t>
            </w:r>
            <w:proofErr w:type="spellStart"/>
            <w:r w:rsidRPr="00D12319">
              <w:rPr>
                <w:rFonts w:ascii="Times New Roman" w:hAnsi="Times New Roman" w:cs="Times New Roman"/>
                <w:sz w:val="23"/>
                <w:szCs w:val="23"/>
              </w:rPr>
              <w:t>антеной</w:t>
            </w:r>
            <w:proofErr w:type="spellEnd"/>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ЗИП-ГР для носимых радиостанций</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Переговорное устройство</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Незабудка-М устройство сигнально-переговорное</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Источник питания</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Серверный комплекс</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lang w:val="en-US"/>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 xml:space="preserve">Сервер (на базе процессора </w:t>
            </w:r>
            <w:proofErr w:type="spellStart"/>
            <w:r w:rsidRPr="00D12319">
              <w:rPr>
                <w:rFonts w:ascii="Times New Roman" w:hAnsi="Times New Roman" w:cs="Times New Roman"/>
                <w:sz w:val="23"/>
                <w:szCs w:val="23"/>
              </w:rPr>
              <w:t>IntelDuo</w:t>
            </w:r>
            <w:proofErr w:type="spellEnd"/>
            <w:r w:rsidRPr="00D12319">
              <w:rPr>
                <w:rFonts w:ascii="Times New Roman" w:hAnsi="Times New Roman" w:cs="Times New Roman"/>
                <w:sz w:val="23"/>
                <w:szCs w:val="23"/>
              </w:rPr>
              <w:t xml:space="preserve">, 1Гб RAM, 1ТБ </w:t>
            </w:r>
            <w:proofErr w:type="spellStart"/>
            <w:r w:rsidRPr="00D12319">
              <w:rPr>
                <w:rFonts w:ascii="Times New Roman" w:hAnsi="Times New Roman" w:cs="Times New Roman"/>
                <w:sz w:val="23"/>
                <w:szCs w:val="23"/>
              </w:rPr>
              <w:t>Hdd</w:t>
            </w:r>
            <w:proofErr w:type="spellEnd"/>
            <w:r w:rsidRPr="00D12319">
              <w:rPr>
                <w:rFonts w:ascii="Times New Roman" w:hAnsi="Times New Roman" w:cs="Times New Roman"/>
                <w:sz w:val="23"/>
                <w:szCs w:val="23"/>
              </w:rPr>
              <w:t xml:space="preserve">, 2х19* </w:t>
            </w:r>
            <w:proofErr w:type="spellStart"/>
            <w:r w:rsidRPr="00D12319">
              <w:rPr>
                <w:rFonts w:ascii="Times New Roman" w:hAnsi="Times New Roman" w:cs="Times New Roman"/>
                <w:sz w:val="23"/>
                <w:szCs w:val="23"/>
              </w:rPr>
              <w:t>Beng</w:t>
            </w:r>
            <w:proofErr w:type="spellEnd"/>
            <w:r w:rsidRPr="00D12319">
              <w:rPr>
                <w:rFonts w:ascii="Times New Roman" w:hAnsi="Times New Roman" w:cs="Times New Roman"/>
                <w:sz w:val="23"/>
                <w:szCs w:val="23"/>
              </w:rPr>
              <w:t xml:space="preserve"> LCD)</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Компьютер в сборе (процессор, монитор)</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lang w:val="en-US"/>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Компьютер в сборе</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Компьютер в комплекте</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 xml:space="preserve">Видеорегистратор </w:t>
            </w:r>
            <w:proofErr w:type="spellStart"/>
            <w:r w:rsidRPr="00D12319">
              <w:rPr>
                <w:rFonts w:ascii="Times New Roman" w:hAnsi="Times New Roman" w:cs="Times New Roman"/>
                <w:sz w:val="23"/>
                <w:szCs w:val="23"/>
              </w:rPr>
              <w:t>мультиформатный</w:t>
            </w:r>
            <w:proofErr w:type="spellEnd"/>
            <w:r w:rsidRPr="00D12319">
              <w:rPr>
                <w:rFonts w:ascii="Times New Roman" w:hAnsi="Times New Roman" w:cs="Times New Roman"/>
                <w:sz w:val="23"/>
                <w:szCs w:val="23"/>
              </w:rPr>
              <w:t xml:space="preserve"> 16-канальный</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proofErr w:type="spellStart"/>
            <w:r w:rsidRPr="00D12319">
              <w:rPr>
                <w:rFonts w:ascii="Times New Roman" w:hAnsi="Times New Roman" w:cs="Times New Roman"/>
                <w:sz w:val="23"/>
                <w:szCs w:val="23"/>
              </w:rPr>
              <w:t>Неуправояемый</w:t>
            </w:r>
            <w:proofErr w:type="spellEnd"/>
            <w:r w:rsidRPr="00D12319">
              <w:rPr>
                <w:rFonts w:ascii="Times New Roman" w:hAnsi="Times New Roman" w:cs="Times New Roman"/>
                <w:sz w:val="23"/>
                <w:szCs w:val="23"/>
              </w:rPr>
              <w:t xml:space="preserve"> коммутатор</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Панель Сигнал</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2</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Сигнал-20 ППК</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 xml:space="preserve">Прибор </w:t>
            </w:r>
            <w:proofErr w:type="spellStart"/>
            <w:r w:rsidRPr="00D12319">
              <w:rPr>
                <w:rFonts w:ascii="Times New Roman" w:hAnsi="Times New Roman" w:cs="Times New Roman"/>
                <w:sz w:val="23"/>
                <w:szCs w:val="23"/>
              </w:rPr>
              <w:t>приемо</w:t>
            </w:r>
            <w:proofErr w:type="spellEnd"/>
            <w:r w:rsidRPr="00D12319">
              <w:rPr>
                <w:rFonts w:ascii="Times New Roman" w:hAnsi="Times New Roman" w:cs="Times New Roman"/>
                <w:sz w:val="23"/>
                <w:szCs w:val="23"/>
              </w:rPr>
              <w:t>-контрольный охранно-пожарный Сигнал-20 SMD</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Пульт контроля ОПС</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Машина угловая шлифовальная</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Видеокамера АСЕ-360р</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3</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Видеокамера</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Видеокамера 1020</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2</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Видеокамера 420тл</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 xml:space="preserve">Видеокамера 600 </w:t>
            </w:r>
            <w:proofErr w:type="spellStart"/>
            <w:r w:rsidRPr="00D12319">
              <w:rPr>
                <w:rFonts w:ascii="Times New Roman" w:hAnsi="Times New Roman" w:cs="Times New Roman"/>
                <w:sz w:val="23"/>
                <w:szCs w:val="23"/>
              </w:rPr>
              <w:t>ТВлин</w:t>
            </w:r>
            <w:proofErr w:type="spellEnd"/>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Видеокамера 6020</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Видеокамера 6030</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2</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Видеокамера 6220</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Видеокамера AV TECH</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Видеокамера уличная</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Видеокамера черно-белая</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2</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Видеорегистратор D-6009</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Станция оперативной связи СОС</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Камера видеонаблюдения</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2</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proofErr w:type="spellStart"/>
            <w:r w:rsidRPr="00D12319">
              <w:rPr>
                <w:rFonts w:ascii="Times New Roman" w:hAnsi="Times New Roman" w:cs="Times New Roman"/>
                <w:sz w:val="23"/>
                <w:szCs w:val="23"/>
              </w:rPr>
              <w:t>Гермокожух</w:t>
            </w:r>
            <w:proofErr w:type="spellEnd"/>
            <w:r w:rsidRPr="00D12319">
              <w:rPr>
                <w:rFonts w:ascii="Times New Roman" w:hAnsi="Times New Roman" w:cs="Times New Roman"/>
                <w:sz w:val="23"/>
                <w:szCs w:val="23"/>
              </w:rPr>
              <w:t xml:space="preserve"> L-260-220</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9</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proofErr w:type="spellStart"/>
            <w:r w:rsidRPr="00D12319">
              <w:rPr>
                <w:rFonts w:ascii="Times New Roman" w:hAnsi="Times New Roman" w:cs="Times New Roman"/>
                <w:sz w:val="23"/>
                <w:szCs w:val="23"/>
              </w:rPr>
              <w:t>Гермокожух</w:t>
            </w:r>
            <w:proofErr w:type="spellEnd"/>
            <w:r w:rsidRPr="00D12319">
              <w:rPr>
                <w:rFonts w:ascii="Times New Roman" w:hAnsi="Times New Roman" w:cs="Times New Roman"/>
                <w:sz w:val="23"/>
                <w:szCs w:val="23"/>
              </w:rPr>
              <w:t xml:space="preserve"> К15/4-120-12</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proofErr w:type="spellStart"/>
            <w:r w:rsidRPr="00D12319">
              <w:rPr>
                <w:rFonts w:ascii="Times New Roman" w:hAnsi="Times New Roman" w:cs="Times New Roman"/>
                <w:sz w:val="23"/>
                <w:szCs w:val="23"/>
              </w:rPr>
              <w:t>Извещатель</w:t>
            </w:r>
            <w:proofErr w:type="spellEnd"/>
            <w:r w:rsidRPr="00D12319">
              <w:rPr>
                <w:rFonts w:ascii="Times New Roman" w:hAnsi="Times New Roman" w:cs="Times New Roman"/>
                <w:sz w:val="23"/>
                <w:szCs w:val="23"/>
              </w:rPr>
              <w:t xml:space="preserve"> охранный "Филин"</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2</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Концентратор ПК-16</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2</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Датчик "Василек-ОМ"</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 xml:space="preserve">Радиотелефон </w:t>
            </w:r>
            <w:proofErr w:type="spellStart"/>
            <w:r w:rsidRPr="00D12319">
              <w:rPr>
                <w:rFonts w:ascii="Times New Roman" w:hAnsi="Times New Roman" w:cs="Times New Roman"/>
                <w:sz w:val="23"/>
                <w:szCs w:val="23"/>
              </w:rPr>
              <w:t>Huawei</w:t>
            </w:r>
            <w:proofErr w:type="spellEnd"/>
            <w:r w:rsidRPr="00D12319">
              <w:rPr>
                <w:rFonts w:ascii="Times New Roman" w:hAnsi="Times New Roman" w:cs="Times New Roman"/>
                <w:sz w:val="23"/>
                <w:szCs w:val="23"/>
              </w:rPr>
              <w:t xml:space="preserve"> ETS 1000</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Телефон и карта SKY LINK</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Телефонный аппарат SKY LINK</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rPr>
          <w:trHeight w:val="160"/>
        </w:trPr>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Телефонный аппарат TELTA-214-3</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5</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Телефонный аппарат С-253</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13</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Телефонный аппарат ЮРС-217В</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3</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Телефонный бокс</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2</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Датчик обнаружения лазерный "Рапира-БМ"</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Изделие "Мак"</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2</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Блок питания15</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Замок электромеханический Полис-15-01</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Видеокамера (купольного исполнения, цветная)</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Видеорегистратор 2161 EYE</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Радиостанция носимая "Такт-302"</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Радиостанция "Корсар"</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2</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Автоматический комплекс передачи данных</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Источник бесперебойного питания</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3</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 xml:space="preserve">Мобильный телефон </w:t>
            </w:r>
            <w:proofErr w:type="spellStart"/>
            <w:r w:rsidRPr="00D12319">
              <w:rPr>
                <w:rFonts w:ascii="Times New Roman" w:hAnsi="Times New Roman" w:cs="Times New Roman"/>
                <w:sz w:val="23"/>
                <w:szCs w:val="23"/>
              </w:rPr>
              <w:t>Samsung</w:t>
            </w:r>
            <w:proofErr w:type="spellEnd"/>
            <w:r w:rsidRPr="00D12319">
              <w:rPr>
                <w:rFonts w:ascii="Times New Roman" w:hAnsi="Times New Roman" w:cs="Times New Roman"/>
                <w:sz w:val="23"/>
                <w:szCs w:val="23"/>
              </w:rPr>
              <w:t xml:space="preserve"> E1200</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3</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 xml:space="preserve">Принтер </w:t>
            </w:r>
            <w:proofErr w:type="spellStart"/>
            <w:r w:rsidRPr="00D12319">
              <w:rPr>
                <w:rFonts w:ascii="Times New Roman" w:hAnsi="Times New Roman" w:cs="Times New Roman"/>
                <w:sz w:val="23"/>
                <w:szCs w:val="23"/>
              </w:rPr>
              <w:t>Canon</w:t>
            </w:r>
            <w:proofErr w:type="spellEnd"/>
            <w:r w:rsidRPr="00D12319">
              <w:rPr>
                <w:rFonts w:ascii="Times New Roman" w:hAnsi="Times New Roman" w:cs="Times New Roman"/>
                <w:sz w:val="23"/>
                <w:szCs w:val="23"/>
              </w:rPr>
              <w:t xml:space="preserve"> PIXMA iP-2840 струйный, цветной</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Монитор "MISTERI" 720</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Ноутбук WT108EA</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 xml:space="preserve">Аккумуляторная батарея для ИБП CSB GP1272F2. 12V/28W 12B 7.2 </w:t>
            </w:r>
            <w:proofErr w:type="spellStart"/>
            <w:r w:rsidRPr="00D12319">
              <w:rPr>
                <w:rFonts w:ascii="Times New Roman" w:hAnsi="Times New Roman" w:cs="Times New Roman"/>
                <w:sz w:val="23"/>
                <w:szCs w:val="23"/>
              </w:rPr>
              <w:t>Ач</w:t>
            </w:r>
            <w:proofErr w:type="spellEnd"/>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7</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Усилитель видеосигнала</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Аккумулятор 7А/ч (</w:t>
            </w:r>
            <w:proofErr w:type="spellStart"/>
            <w:r w:rsidRPr="00D12319">
              <w:rPr>
                <w:rFonts w:ascii="Times New Roman" w:hAnsi="Times New Roman" w:cs="Times New Roman"/>
                <w:sz w:val="23"/>
                <w:szCs w:val="23"/>
              </w:rPr>
              <w:t>пож.обор</w:t>
            </w:r>
            <w:proofErr w:type="spellEnd"/>
            <w:r w:rsidRPr="00D12319">
              <w:rPr>
                <w:rFonts w:ascii="Times New Roman" w:hAnsi="Times New Roman" w:cs="Times New Roman"/>
                <w:sz w:val="23"/>
                <w:szCs w:val="23"/>
              </w:rPr>
              <w:t>-е)</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 xml:space="preserve">ИБП </w:t>
            </w:r>
            <w:proofErr w:type="spellStart"/>
            <w:r w:rsidRPr="00D12319">
              <w:rPr>
                <w:rFonts w:ascii="Times New Roman" w:hAnsi="Times New Roman" w:cs="Times New Roman"/>
                <w:sz w:val="23"/>
                <w:szCs w:val="23"/>
              </w:rPr>
              <w:t>IpponBackOffice</w:t>
            </w:r>
            <w:proofErr w:type="spellEnd"/>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3</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Незабудка - М устройство сигнально-переговорное</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Носитель ключевой информации «Rutoken»2</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Видеокамера IP цилиндрическая антивандальная 4мм EXIR подсветка</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2</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 xml:space="preserve">Рабочая станция (ПЭВМ), тип 1 - </w:t>
            </w:r>
            <w:proofErr w:type="spellStart"/>
            <w:r w:rsidRPr="00D12319">
              <w:rPr>
                <w:rFonts w:ascii="Times New Roman" w:hAnsi="Times New Roman" w:cs="Times New Roman"/>
                <w:sz w:val="23"/>
                <w:szCs w:val="23"/>
              </w:rPr>
              <w:t>Kraftway</w:t>
            </w:r>
            <w:proofErr w:type="spellEnd"/>
            <w:r w:rsidRPr="00D12319">
              <w:rPr>
                <w:rFonts w:ascii="Times New Roman" w:hAnsi="Times New Roman" w:cs="Times New Roman"/>
                <w:sz w:val="23"/>
                <w:szCs w:val="23"/>
              </w:rPr>
              <w:t xml:space="preserve"> </w:t>
            </w:r>
            <w:proofErr w:type="spellStart"/>
            <w:r w:rsidRPr="00D12319">
              <w:rPr>
                <w:rFonts w:ascii="Times New Roman" w:hAnsi="Times New Roman" w:cs="Times New Roman"/>
                <w:sz w:val="23"/>
                <w:szCs w:val="23"/>
              </w:rPr>
              <w:t>Credo</w:t>
            </w:r>
            <w:proofErr w:type="spellEnd"/>
            <w:r w:rsidRPr="00D12319">
              <w:rPr>
                <w:rFonts w:ascii="Times New Roman" w:hAnsi="Times New Roman" w:cs="Times New Roman"/>
                <w:sz w:val="23"/>
                <w:szCs w:val="23"/>
              </w:rPr>
              <w:t xml:space="preserve"> W 23</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 xml:space="preserve">Копировальный аппарат </w:t>
            </w:r>
            <w:proofErr w:type="spellStart"/>
            <w:r w:rsidRPr="00D12319">
              <w:rPr>
                <w:rFonts w:ascii="Times New Roman" w:hAnsi="Times New Roman" w:cs="Times New Roman"/>
                <w:sz w:val="23"/>
                <w:szCs w:val="23"/>
              </w:rPr>
              <w:t>Canon</w:t>
            </w:r>
            <w:proofErr w:type="spellEnd"/>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ПЭВМ Производитель ООО НТЦ "</w:t>
            </w:r>
            <w:proofErr w:type="spellStart"/>
            <w:r w:rsidRPr="00D12319">
              <w:rPr>
                <w:rFonts w:ascii="Times New Roman" w:hAnsi="Times New Roman" w:cs="Times New Roman"/>
                <w:sz w:val="23"/>
                <w:szCs w:val="23"/>
              </w:rPr>
              <w:t>Электронсервис</w:t>
            </w:r>
            <w:proofErr w:type="spellEnd"/>
            <w:r w:rsidRPr="00D12319">
              <w:rPr>
                <w:rFonts w:ascii="Times New Roman" w:hAnsi="Times New Roman" w:cs="Times New Roman"/>
                <w:sz w:val="23"/>
                <w:szCs w:val="23"/>
              </w:rPr>
              <w:t>"</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2</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 xml:space="preserve">Принтер </w:t>
            </w:r>
            <w:proofErr w:type="spellStart"/>
            <w:r w:rsidRPr="00D12319">
              <w:rPr>
                <w:rFonts w:ascii="Times New Roman" w:hAnsi="Times New Roman" w:cs="Times New Roman"/>
                <w:sz w:val="23"/>
                <w:szCs w:val="23"/>
              </w:rPr>
              <w:t>Samsung</w:t>
            </w:r>
            <w:proofErr w:type="spellEnd"/>
            <w:r w:rsidRPr="00D12319">
              <w:rPr>
                <w:rFonts w:ascii="Times New Roman" w:hAnsi="Times New Roman" w:cs="Times New Roman"/>
                <w:sz w:val="23"/>
                <w:szCs w:val="23"/>
              </w:rPr>
              <w:t xml:space="preserve"> ML-2580N</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2</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lang w:val="en-US"/>
              </w:rPr>
            </w:pPr>
            <w:r w:rsidRPr="00D12319">
              <w:rPr>
                <w:rFonts w:ascii="Times New Roman" w:hAnsi="Times New Roman" w:cs="Times New Roman"/>
                <w:sz w:val="23"/>
                <w:szCs w:val="23"/>
              </w:rPr>
              <w:t>Принтер</w:t>
            </w:r>
            <w:r w:rsidRPr="00D12319">
              <w:rPr>
                <w:rFonts w:ascii="Times New Roman" w:hAnsi="Times New Roman" w:cs="Times New Roman"/>
                <w:sz w:val="23"/>
                <w:szCs w:val="23"/>
                <w:lang w:val="en-US"/>
              </w:rPr>
              <w:t xml:space="preserve"> Canon </w:t>
            </w:r>
            <w:proofErr w:type="spellStart"/>
            <w:r w:rsidRPr="00D12319">
              <w:rPr>
                <w:rFonts w:ascii="Times New Roman" w:hAnsi="Times New Roman" w:cs="Times New Roman"/>
                <w:sz w:val="23"/>
                <w:szCs w:val="23"/>
                <w:lang w:val="en-US"/>
              </w:rPr>
              <w:t>i</w:t>
            </w:r>
            <w:proofErr w:type="spellEnd"/>
            <w:r w:rsidRPr="00D12319">
              <w:rPr>
                <w:rFonts w:ascii="Times New Roman" w:hAnsi="Times New Roman" w:cs="Times New Roman"/>
                <w:sz w:val="23"/>
                <w:szCs w:val="23"/>
                <w:lang w:val="en-US"/>
              </w:rPr>
              <w:t>-SENSYS LBP6020B</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 xml:space="preserve">ПЭВМ в комплекте (системный блок ACCORD, монитор </w:t>
            </w:r>
            <w:proofErr w:type="spellStart"/>
            <w:r w:rsidRPr="00D12319">
              <w:rPr>
                <w:rFonts w:ascii="Times New Roman" w:hAnsi="Times New Roman" w:cs="Times New Roman"/>
                <w:sz w:val="23"/>
                <w:szCs w:val="23"/>
              </w:rPr>
              <w:t>Aser</w:t>
            </w:r>
            <w:proofErr w:type="spellEnd"/>
            <w:r w:rsidRPr="00D12319">
              <w:rPr>
                <w:rFonts w:ascii="Times New Roman" w:hAnsi="Times New Roman" w:cs="Times New Roman"/>
                <w:sz w:val="23"/>
                <w:szCs w:val="23"/>
              </w:rPr>
              <w:t xml:space="preserve">, мышь </w:t>
            </w:r>
            <w:proofErr w:type="spellStart"/>
            <w:r w:rsidRPr="00D12319">
              <w:rPr>
                <w:rFonts w:ascii="Times New Roman" w:hAnsi="Times New Roman" w:cs="Times New Roman"/>
                <w:sz w:val="23"/>
                <w:szCs w:val="23"/>
              </w:rPr>
              <w:t>Smarbuy</w:t>
            </w:r>
            <w:proofErr w:type="spellEnd"/>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 xml:space="preserve">Сканирующее устройство </w:t>
            </w:r>
            <w:proofErr w:type="spellStart"/>
            <w:r w:rsidRPr="00D12319">
              <w:rPr>
                <w:rFonts w:ascii="Times New Roman" w:hAnsi="Times New Roman" w:cs="Times New Roman"/>
                <w:sz w:val="23"/>
                <w:szCs w:val="23"/>
              </w:rPr>
              <w:t>Avision</w:t>
            </w:r>
            <w:proofErr w:type="spellEnd"/>
            <w:r w:rsidRPr="00D12319">
              <w:rPr>
                <w:rFonts w:ascii="Times New Roman" w:hAnsi="Times New Roman" w:cs="Times New Roman"/>
                <w:sz w:val="23"/>
                <w:szCs w:val="23"/>
              </w:rPr>
              <w:t xml:space="preserve"> AV 186+</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rPr>
          <w:trHeight w:val="70"/>
        </w:trPr>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Многофункциональный рабочий центр А4 OKI МВ-451 в составе: МФУ, кабель питания, кабель USB, программное обеспечение</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 xml:space="preserve">Копировальный аппарат </w:t>
            </w:r>
            <w:proofErr w:type="spellStart"/>
            <w:r w:rsidRPr="00D12319">
              <w:rPr>
                <w:rFonts w:ascii="Times New Roman" w:hAnsi="Times New Roman" w:cs="Times New Roman"/>
                <w:sz w:val="23"/>
                <w:szCs w:val="23"/>
              </w:rPr>
              <w:t>Canon</w:t>
            </w:r>
            <w:proofErr w:type="spellEnd"/>
            <w:r w:rsidRPr="00D12319">
              <w:rPr>
                <w:rFonts w:ascii="Times New Roman" w:hAnsi="Times New Roman" w:cs="Times New Roman"/>
                <w:sz w:val="23"/>
                <w:szCs w:val="23"/>
              </w:rPr>
              <w:t xml:space="preserve"> </w:t>
            </w:r>
            <w:proofErr w:type="spellStart"/>
            <w:r w:rsidRPr="00D12319">
              <w:rPr>
                <w:rFonts w:ascii="Times New Roman" w:hAnsi="Times New Roman" w:cs="Times New Roman"/>
                <w:sz w:val="23"/>
                <w:szCs w:val="23"/>
              </w:rPr>
              <w:t>LaserBase</w:t>
            </w:r>
            <w:proofErr w:type="spellEnd"/>
            <w:r w:rsidRPr="00D12319">
              <w:rPr>
                <w:rFonts w:ascii="Times New Roman" w:hAnsi="Times New Roman" w:cs="Times New Roman"/>
                <w:sz w:val="23"/>
                <w:szCs w:val="23"/>
              </w:rPr>
              <w:t xml:space="preserve"> MF3228</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lang w:val="en-US"/>
              </w:rPr>
            </w:pPr>
            <w:r w:rsidRPr="00D12319">
              <w:rPr>
                <w:rFonts w:ascii="Times New Roman" w:hAnsi="Times New Roman" w:cs="Times New Roman"/>
                <w:sz w:val="23"/>
                <w:szCs w:val="23"/>
              </w:rPr>
              <w:t>МФУ</w:t>
            </w:r>
            <w:r w:rsidRPr="00D12319">
              <w:rPr>
                <w:rFonts w:ascii="Times New Roman" w:hAnsi="Times New Roman" w:cs="Times New Roman"/>
                <w:sz w:val="23"/>
                <w:szCs w:val="23"/>
                <w:lang w:val="en-US"/>
              </w:rPr>
              <w:t xml:space="preserve"> HP Laser Jet Pro M1132***</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 xml:space="preserve">Факт </w:t>
            </w:r>
            <w:proofErr w:type="spellStart"/>
            <w:r w:rsidRPr="00D12319">
              <w:rPr>
                <w:rFonts w:ascii="Times New Roman" w:hAnsi="Times New Roman" w:cs="Times New Roman"/>
                <w:sz w:val="23"/>
                <w:szCs w:val="23"/>
              </w:rPr>
              <w:t>Panassonic</w:t>
            </w:r>
            <w:proofErr w:type="spellEnd"/>
            <w:r w:rsidRPr="00D12319">
              <w:rPr>
                <w:rFonts w:ascii="Times New Roman" w:hAnsi="Times New Roman" w:cs="Times New Roman"/>
                <w:sz w:val="23"/>
                <w:szCs w:val="23"/>
              </w:rPr>
              <w:t xml:space="preserve"> KX-FT984RU</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МФУ OKI MB451</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lang w:val="en-US"/>
              </w:rPr>
            </w:pPr>
            <w:r w:rsidRPr="00D12319">
              <w:rPr>
                <w:rFonts w:ascii="Times New Roman" w:hAnsi="Times New Roman" w:cs="Times New Roman"/>
                <w:sz w:val="23"/>
                <w:szCs w:val="23"/>
              </w:rPr>
              <w:t>Принтер</w:t>
            </w:r>
            <w:r w:rsidRPr="00D12319">
              <w:rPr>
                <w:rFonts w:ascii="Times New Roman" w:hAnsi="Times New Roman" w:cs="Times New Roman"/>
                <w:sz w:val="23"/>
                <w:szCs w:val="23"/>
                <w:lang w:val="en-US"/>
              </w:rPr>
              <w:t xml:space="preserve"> HP Laser Jet P1102</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 xml:space="preserve">Принтер лазерный </w:t>
            </w:r>
            <w:proofErr w:type="spellStart"/>
            <w:r w:rsidRPr="00D12319">
              <w:rPr>
                <w:rFonts w:ascii="Times New Roman" w:hAnsi="Times New Roman" w:cs="Times New Roman"/>
                <w:sz w:val="23"/>
                <w:szCs w:val="23"/>
              </w:rPr>
              <w:t>Samsung</w:t>
            </w:r>
            <w:proofErr w:type="spellEnd"/>
            <w:r w:rsidRPr="00D12319">
              <w:rPr>
                <w:rFonts w:ascii="Times New Roman" w:hAnsi="Times New Roman" w:cs="Times New Roman"/>
                <w:sz w:val="23"/>
                <w:szCs w:val="23"/>
              </w:rPr>
              <w:t xml:space="preserve"> ML-3710D в комплекте</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Принтер</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lang w:val="en-US"/>
              </w:rPr>
            </w:pPr>
            <w:r w:rsidRPr="00D12319">
              <w:rPr>
                <w:rFonts w:ascii="Times New Roman" w:hAnsi="Times New Roman" w:cs="Times New Roman"/>
                <w:sz w:val="23"/>
                <w:szCs w:val="23"/>
              </w:rPr>
              <w:t>Факс</w:t>
            </w:r>
            <w:r w:rsidRPr="00D12319">
              <w:rPr>
                <w:rFonts w:ascii="Times New Roman" w:hAnsi="Times New Roman" w:cs="Times New Roman"/>
                <w:sz w:val="23"/>
                <w:szCs w:val="23"/>
                <w:lang w:val="en-US"/>
              </w:rPr>
              <w:t xml:space="preserve"> </w:t>
            </w:r>
            <w:proofErr w:type="spellStart"/>
            <w:r w:rsidRPr="00D12319">
              <w:rPr>
                <w:rFonts w:ascii="Times New Roman" w:hAnsi="Times New Roman" w:cs="Times New Roman"/>
                <w:sz w:val="23"/>
                <w:szCs w:val="23"/>
                <w:lang w:val="en-US"/>
              </w:rPr>
              <w:t>Panassonic</w:t>
            </w:r>
            <w:proofErr w:type="spellEnd"/>
            <w:r w:rsidRPr="00D12319">
              <w:rPr>
                <w:rFonts w:ascii="Times New Roman" w:hAnsi="Times New Roman" w:cs="Times New Roman"/>
                <w:sz w:val="23"/>
                <w:szCs w:val="23"/>
                <w:lang w:val="en-US"/>
              </w:rPr>
              <w:t xml:space="preserve"> KX-ST988-(BLACK)</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 xml:space="preserve">TBR-H2916. Видеорегистратор гибридный, 16-канальный, 400к/с при 960Н, 4 аудио, Н.264, VGA.HDMI.10/100M </w:t>
            </w:r>
            <w:proofErr w:type="spellStart"/>
            <w:r w:rsidRPr="00D12319">
              <w:rPr>
                <w:rFonts w:ascii="Times New Roman" w:hAnsi="Times New Roman" w:cs="Times New Roman"/>
                <w:sz w:val="23"/>
                <w:szCs w:val="23"/>
              </w:rPr>
              <w:t>Ethernet</w:t>
            </w:r>
            <w:proofErr w:type="spellEnd"/>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3</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Беспроводная цветная видеокамера</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 xml:space="preserve">Видеокамера МВК-LV700 </w:t>
            </w:r>
            <w:proofErr w:type="spellStart"/>
            <w:r w:rsidRPr="00D12319">
              <w:rPr>
                <w:rFonts w:ascii="Times New Roman" w:hAnsi="Times New Roman" w:cs="Times New Roman"/>
                <w:sz w:val="23"/>
                <w:szCs w:val="23"/>
              </w:rPr>
              <w:t>Strong</w:t>
            </w:r>
            <w:proofErr w:type="spellEnd"/>
            <w:r w:rsidRPr="00D12319">
              <w:rPr>
                <w:rFonts w:ascii="Times New Roman" w:hAnsi="Times New Roman" w:cs="Times New Roman"/>
                <w:sz w:val="23"/>
                <w:szCs w:val="23"/>
              </w:rPr>
              <w:t xml:space="preserve"> (2/8-12)</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2</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Видеорегистратор BESTDVR 1605 Lignt-16-ый канальный видеорегистратор</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 xml:space="preserve">Видеорегистратор </w:t>
            </w:r>
            <w:proofErr w:type="spellStart"/>
            <w:r w:rsidRPr="00D12319">
              <w:rPr>
                <w:rFonts w:ascii="Times New Roman" w:hAnsi="Times New Roman" w:cs="Times New Roman"/>
                <w:sz w:val="23"/>
                <w:szCs w:val="23"/>
              </w:rPr>
              <w:t>Best</w:t>
            </w:r>
            <w:proofErr w:type="spellEnd"/>
            <w:r w:rsidRPr="00D12319">
              <w:rPr>
                <w:rFonts w:ascii="Times New Roman" w:hAnsi="Times New Roman" w:cs="Times New Roman"/>
                <w:sz w:val="23"/>
                <w:szCs w:val="23"/>
              </w:rPr>
              <w:t xml:space="preserve"> DVB-416 S</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Видеорегистратор RVI123ME (2,5ММ) в комплекте с кабелем КВК-П 2х0,75-1100М</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2</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Сетевой контроллер для шлейфов сигнализации СКШС-01 IP20</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3</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Сетевой контроллер шлейфов сигнализации СКШС-IP 20 (8 охранных шлейфов)</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13</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Система видеонаблюдения на базе ИСБ (РУБЕЖ)</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Цветная видеокамера  Rvi-123 МЕ(2,5) в комплекте с кабелем КВК-П2,075-1100М</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18</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Радиостанция IC-F11 (носимая)</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Радиостанция VX-160EV</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Ак. батареи СМВ-291</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7</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Интерком СМ-204</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Комплект РРС "АСТРА-СТЭЛ-О"</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Мультиплексор 4Е1</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2</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 xml:space="preserve">Радиостанция "Стандарт" СХ-1608 №01к620174 в комплект с </w:t>
            </w:r>
            <w:proofErr w:type="spellStart"/>
            <w:r w:rsidRPr="00D12319">
              <w:rPr>
                <w:rFonts w:ascii="Times New Roman" w:hAnsi="Times New Roman" w:cs="Times New Roman"/>
                <w:sz w:val="23"/>
                <w:szCs w:val="23"/>
              </w:rPr>
              <w:t>антеной</w:t>
            </w:r>
            <w:proofErr w:type="spellEnd"/>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proofErr w:type="spellStart"/>
            <w:r w:rsidRPr="00D12319">
              <w:rPr>
                <w:rFonts w:ascii="Times New Roman" w:hAnsi="Times New Roman" w:cs="Times New Roman"/>
                <w:sz w:val="23"/>
                <w:szCs w:val="23"/>
              </w:rPr>
              <w:t>Радиоудлинитель</w:t>
            </w:r>
            <w:proofErr w:type="spellEnd"/>
            <w:r w:rsidRPr="00D12319">
              <w:rPr>
                <w:rFonts w:ascii="Times New Roman" w:hAnsi="Times New Roman" w:cs="Times New Roman"/>
                <w:sz w:val="23"/>
                <w:szCs w:val="23"/>
              </w:rPr>
              <w:t xml:space="preserve"> </w:t>
            </w:r>
            <w:proofErr w:type="spellStart"/>
            <w:r w:rsidRPr="00D12319">
              <w:rPr>
                <w:rFonts w:ascii="Times New Roman" w:hAnsi="Times New Roman" w:cs="Times New Roman"/>
                <w:sz w:val="23"/>
                <w:szCs w:val="23"/>
              </w:rPr>
              <w:t>тел.ком</w:t>
            </w:r>
            <w:proofErr w:type="spellEnd"/>
            <w:r w:rsidRPr="00D12319">
              <w:rPr>
                <w:rFonts w:ascii="Times New Roman" w:hAnsi="Times New Roman" w:cs="Times New Roman"/>
                <w:sz w:val="23"/>
                <w:szCs w:val="23"/>
              </w:rPr>
              <w:t xml:space="preserve"> БСС-900</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2</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Системный аппарат GK36-EXE</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 xml:space="preserve">Т/ап </w:t>
            </w:r>
            <w:proofErr w:type="spellStart"/>
            <w:r w:rsidRPr="00D12319">
              <w:rPr>
                <w:rFonts w:ascii="Times New Roman" w:hAnsi="Times New Roman" w:cs="Times New Roman"/>
                <w:sz w:val="23"/>
                <w:szCs w:val="23"/>
              </w:rPr>
              <w:t>Телта</w:t>
            </w:r>
            <w:proofErr w:type="spellEnd"/>
            <w:r w:rsidRPr="00D12319">
              <w:rPr>
                <w:rFonts w:ascii="Times New Roman" w:hAnsi="Times New Roman" w:cs="Times New Roman"/>
                <w:sz w:val="23"/>
                <w:szCs w:val="23"/>
              </w:rPr>
              <w:t xml:space="preserve"> 214-8</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2</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 xml:space="preserve">Телефонный аппарат </w:t>
            </w:r>
            <w:proofErr w:type="spellStart"/>
            <w:r w:rsidRPr="00D12319">
              <w:rPr>
                <w:rFonts w:ascii="Times New Roman" w:hAnsi="Times New Roman" w:cs="Times New Roman"/>
                <w:sz w:val="23"/>
                <w:szCs w:val="23"/>
              </w:rPr>
              <w:t>Телта</w:t>
            </w:r>
            <w:proofErr w:type="spellEnd"/>
            <w:r w:rsidRPr="00D12319">
              <w:rPr>
                <w:rFonts w:ascii="Times New Roman" w:hAnsi="Times New Roman" w:cs="Times New Roman"/>
                <w:sz w:val="23"/>
                <w:szCs w:val="23"/>
              </w:rPr>
              <w:t xml:space="preserve"> 214-8</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3</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Телефонное устройство ЦБ</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9</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Факс КХ-ФТ-72 РУ</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 xml:space="preserve">Факсимильный аппарат </w:t>
            </w:r>
            <w:proofErr w:type="spellStart"/>
            <w:r w:rsidRPr="00D12319">
              <w:rPr>
                <w:rFonts w:ascii="Times New Roman" w:hAnsi="Times New Roman" w:cs="Times New Roman"/>
                <w:sz w:val="23"/>
                <w:szCs w:val="23"/>
              </w:rPr>
              <w:t>Panasonic</w:t>
            </w:r>
            <w:proofErr w:type="spellEnd"/>
            <w:r w:rsidRPr="00D12319">
              <w:rPr>
                <w:rFonts w:ascii="Times New Roman" w:hAnsi="Times New Roman" w:cs="Times New Roman"/>
                <w:sz w:val="23"/>
                <w:szCs w:val="23"/>
              </w:rPr>
              <w:t xml:space="preserve"> KX-FT 934 RU-B</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proofErr w:type="spellStart"/>
            <w:r w:rsidRPr="00D12319">
              <w:rPr>
                <w:rFonts w:ascii="Times New Roman" w:hAnsi="Times New Roman" w:cs="Times New Roman"/>
                <w:sz w:val="23"/>
                <w:szCs w:val="23"/>
              </w:rPr>
              <w:t>Best</w:t>
            </w:r>
            <w:proofErr w:type="spellEnd"/>
            <w:r w:rsidRPr="00D12319">
              <w:rPr>
                <w:rFonts w:ascii="Times New Roman" w:hAnsi="Times New Roman" w:cs="Times New Roman"/>
                <w:sz w:val="23"/>
                <w:szCs w:val="23"/>
              </w:rPr>
              <w:t xml:space="preserve"> DVR-401 </w:t>
            </w:r>
            <w:proofErr w:type="spellStart"/>
            <w:r w:rsidRPr="00D12319">
              <w:rPr>
                <w:rFonts w:ascii="Times New Roman" w:hAnsi="Times New Roman" w:cs="Times New Roman"/>
                <w:sz w:val="23"/>
                <w:szCs w:val="23"/>
              </w:rPr>
              <w:t>Linght</w:t>
            </w:r>
            <w:proofErr w:type="spellEnd"/>
            <w:r w:rsidRPr="00D12319">
              <w:rPr>
                <w:rFonts w:ascii="Times New Roman" w:hAnsi="Times New Roman" w:cs="Times New Roman"/>
                <w:sz w:val="23"/>
                <w:szCs w:val="23"/>
              </w:rPr>
              <w:t xml:space="preserve">  цифровой видеорегистратор</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Коммутатор 3СОМ</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 xml:space="preserve">Система видеоконференции </w:t>
            </w:r>
            <w:proofErr w:type="spellStart"/>
            <w:r w:rsidRPr="00D12319">
              <w:rPr>
                <w:rFonts w:ascii="Times New Roman" w:hAnsi="Times New Roman" w:cs="Times New Roman"/>
                <w:sz w:val="23"/>
                <w:szCs w:val="23"/>
              </w:rPr>
              <w:t>Sony</w:t>
            </w:r>
            <w:proofErr w:type="spellEnd"/>
            <w:r w:rsidRPr="00D12319">
              <w:rPr>
                <w:rFonts w:ascii="Times New Roman" w:hAnsi="Times New Roman" w:cs="Times New Roman"/>
                <w:sz w:val="23"/>
                <w:szCs w:val="23"/>
              </w:rPr>
              <w:t xml:space="preserve"> PCS-1600P</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lang w:val="en-US"/>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Уличная камера AND SVN-CD20HTC200V</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2</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Видеокамера МВК-1612</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4</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lang w:val="en-US"/>
              </w:rPr>
            </w:pPr>
            <w:r w:rsidRPr="00D12319">
              <w:rPr>
                <w:rFonts w:ascii="Times New Roman" w:hAnsi="Times New Roman" w:cs="Times New Roman"/>
                <w:sz w:val="23"/>
                <w:szCs w:val="23"/>
              </w:rPr>
              <w:t>Видеорегистратор</w:t>
            </w:r>
            <w:r w:rsidRPr="00D12319">
              <w:rPr>
                <w:rFonts w:ascii="Times New Roman" w:hAnsi="Times New Roman" w:cs="Times New Roman"/>
                <w:sz w:val="23"/>
                <w:szCs w:val="23"/>
                <w:lang w:val="en-US"/>
              </w:rPr>
              <w:t xml:space="preserve"> USB Defender M3212 </w:t>
            </w:r>
            <w:proofErr w:type="spellStart"/>
            <w:r w:rsidRPr="00D12319">
              <w:rPr>
                <w:rFonts w:ascii="Times New Roman" w:hAnsi="Times New Roman" w:cs="Times New Roman"/>
                <w:sz w:val="23"/>
                <w:szCs w:val="23"/>
                <w:lang w:val="en-US"/>
              </w:rPr>
              <w:t>DefenderG</w:t>
            </w:r>
            <w:proofErr w:type="spellEnd"/>
            <w:r w:rsidRPr="00D12319">
              <w:rPr>
                <w:rFonts w:ascii="Times New Roman" w:hAnsi="Times New Roman" w:cs="Times New Roman"/>
                <w:sz w:val="23"/>
                <w:szCs w:val="23"/>
                <w:lang w:val="en-US"/>
              </w:rPr>
              <w:t>-Lens M322 (usb2/0640x480.</w:t>
            </w:r>
            <w:r w:rsidRPr="00D12319">
              <w:rPr>
                <w:rFonts w:ascii="Times New Roman" w:hAnsi="Times New Roman" w:cs="Times New Roman"/>
                <w:sz w:val="23"/>
                <w:szCs w:val="23"/>
              </w:rPr>
              <w:t>микрофон</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Комплект для передачи видео по витой паре СУ-ДУ-П</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8</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Средство охранного телевидения в антивандальном исполнении типа "МВК"</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5</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 xml:space="preserve">Средство охранного телевидения в антивандальном исполнении </w:t>
            </w:r>
            <w:proofErr w:type="spellStart"/>
            <w:r w:rsidRPr="00D12319">
              <w:rPr>
                <w:rFonts w:ascii="Times New Roman" w:hAnsi="Times New Roman" w:cs="Times New Roman"/>
                <w:sz w:val="23"/>
                <w:szCs w:val="23"/>
              </w:rPr>
              <w:t>Softtera</w:t>
            </w:r>
            <w:proofErr w:type="spellEnd"/>
            <w:r w:rsidRPr="00D12319">
              <w:rPr>
                <w:rFonts w:ascii="Times New Roman" w:hAnsi="Times New Roman" w:cs="Times New Roman"/>
                <w:sz w:val="23"/>
                <w:szCs w:val="23"/>
              </w:rPr>
              <w:t xml:space="preserve"> ADC 3509560</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 xml:space="preserve">TBU-671.Пульт UTC.(ТВТ </w:t>
            </w:r>
            <w:proofErr w:type="spellStart"/>
            <w:r w:rsidRPr="00D12319">
              <w:rPr>
                <w:rFonts w:ascii="Times New Roman" w:hAnsi="Times New Roman" w:cs="Times New Roman"/>
                <w:sz w:val="23"/>
                <w:szCs w:val="23"/>
              </w:rPr>
              <w:t>et</w:t>
            </w:r>
            <w:proofErr w:type="spellEnd"/>
            <w:r w:rsidRPr="00D12319">
              <w:rPr>
                <w:rFonts w:ascii="Times New Roman" w:hAnsi="Times New Roman" w:cs="Times New Roman"/>
                <w:sz w:val="23"/>
                <w:szCs w:val="23"/>
              </w:rPr>
              <w:t>)</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2</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ВАСИЛЕК-ОМ ДАТЧИК ОБНАРУЖЕНИЯ РАДИОЛУЧЕВОЙ</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2</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Камера видеонаблюдения КРС-303 ВН-ДС</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 xml:space="preserve">ТВС-А3471 </w:t>
            </w:r>
            <w:proofErr w:type="spellStart"/>
            <w:r w:rsidRPr="00D12319">
              <w:rPr>
                <w:rFonts w:ascii="Times New Roman" w:hAnsi="Times New Roman" w:cs="Times New Roman"/>
                <w:sz w:val="23"/>
                <w:szCs w:val="23"/>
              </w:rPr>
              <w:t>IR.Цветная</w:t>
            </w:r>
            <w:proofErr w:type="spellEnd"/>
            <w:r w:rsidRPr="00D12319">
              <w:rPr>
                <w:rFonts w:ascii="Times New Roman" w:hAnsi="Times New Roman" w:cs="Times New Roman"/>
                <w:sz w:val="23"/>
                <w:szCs w:val="23"/>
              </w:rPr>
              <w:t xml:space="preserve"> купольная антивандальная видеокамера ,1/3 "SONY EFFIO.700</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10</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Персональные аудио-видео регистраторы "Страж-ПВР"</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2</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Персональные аудио-видео регистраторы "Страж"</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Персональные аудио-видео регистратор "Страж-ПВР" в комплекте</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2</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Персональный аудио-видео регистратор для нужд территориальных органов ФСИН</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9</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Видеокамера EVA-DA91T</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 xml:space="preserve">АРМ оператора мониторинга с </w:t>
            </w:r>
            <w:proofErr w:type="spellStart"/>
            <w:r w:rsidRPr="00D12319">
              <w:rPr>
                <w:rFonts w:ascii="Times New Roman" w:hAnsi="Times New Roman" w:cs="Times New Roman"/>
                <w:sz w:val="23"/>
                <w:szCs w:val="23"/>
              </w:rPr>
              <w:t>програмным</w:t>
            </w:r>
            <w:proofErr w:type="spellEnd"/>
            <w:r w:rsidRPr="00D12319">
              <w:rPr>
                <w:rFonts w:ascii="Times New Roman" w:hAnsi="Times New Roman" w:cs="Times New Roman"/>
                <w:sz w:val="23"/>
                <w:szCs w:val="23"/>
              </w:rPr>
              <w:t xml:space="preserve"> и </w:t>
            </w:r>
            <w:proofErr w:type="spellStart"/>
            <w:r w:rsidRPr="00D12319">
              <w:rPr>
                <w:rFonts w:ascii="Times New Roman" w:hAnsi="Times New Roman" w:cs="Times New Roman"/>
                <w:sz w:val="23"/>
                <w:szCs w:val="23"/>
              </w:rPr>
              <w:t>карптографическим</w:t>
            </w:r>
            <w:proofErr w:type="spellEnd"/>
            <w:r w:rsidRPr="00D12319">
              <w:rPr>
                <w:rFonts w:ascii="Times New Roman" w:hAnsi="Times New Roman" w:cs="Times New Roman"/>
                <w:sz w:val="23"/>
                <w:szCs w:val="23"/>
              </w:rPr>
              <w:t xml:space="preserve"> обеспечением</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Блок питания SVN-MPS 12V10 A</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sidRPr="00D12319">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sidRPr="0087173E">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lang w:val="en-US"/>
              </w:rPr>
            </w:pPr>
          </w:p>
        </w:tc>
        <w:tc>
          <w:tcPr>
            <w:tcW w:w="5998" w:type="dxa"/>
            <w:gridSpan w:val="2"/>
            <w:vAlign w:val="center"/>
          </w:tcPr>
          <w:p w:rsidR="007A5A30" w:rsidRPr="000D7ECD" w:rsidRDefault="007A5A30" w:rsidP="007A5A30">
            <w:pPr>
              <w:spacing w:line="276" w:lineRule="auto"/>
              <w:jc w:val="center"/>
              <w:rPr>
                <w:rFonts w:ascii="Times New Roman" w:hAnsi="Times New Roman" w:cs="Times New Roman"/>
                <w:sz w:val="23"/>
                <w:szCs w:val="23"/>
              </w:rPr>
            </w:pPr>
            <w:r>
              <w:rPr>
                <w:rFonts w:ascii="Times New Roman" w:hAnsi="Times New Roman" w:cs="Times New Roman"/>
                <w:sz w:val="23"/>
                <w:szCs w:val="23"/>
              </w:rPr>
              <w:t xml:space="preserve">Персональная ЭВМ в защитном исполнении </w:t>
            </w:r>
            <w:proofErr w:type="spellStart"/>
            <w:r>
              <w:rPr>
                <w:rFonts w:ascii="Times New Roman" w:hAnsi="Times New Roman" w:cs="Times New Roman"/>
                <w:sz w:val="23"/>
                <w:szCs w:val="23"/>
                <w:lang w:val="en-US"/>
              </w:rPr>
              <w:t>Kraftway</w:t>
            </w:r>
            <w:proofErr w:type="spellEnd"/>
            <w:r w:rsidRPr="000D7ECD">
              <w:rPr>
                <w:rFonts w:ascii="Times New Roman" w:hAnsi="Times New Roman" w:cs="Times New Roman"/>
                <w:sz w:val="23"/>
                <w:szCs w:val="23"/>
              </w:rPr>
              <w:t xml:space="preserve"> </w:t>
            </w:r>
            <w:r>
              <w:rPr>
                <w:rFonts w:ascii="Times New Roman" w:hAnsi="Times New Roman" w:cs="Times New Roman"/>
                <w:sz w:val="23"/>
                <w:szCs w:val="23"/>
                <w:lang w:val="en-US"/>
              </w:rPr>
              <w:t>Idea</w:t>
            </w:r>
            <w:r w:rsidRPr="000D7ECD">
              <w:rPr>
                <w:rFonts w:ascii="Times New Roman" w:hAnsi="Times New Roman" w:cs="Times New Roman"/>
                <w:sz w:val="23"/>
                <w:szCs w:val="23"/>
              </w:rPr>
              <w:t xml:space="preserve"> </w:t>
            </w:r>
            <w:r>
              <w:rPr>
                <w:rFonts w:ascii="Times New Roman" w:hAnsi="Times New Roman" w:cs="Times New Roman"/>
                <w:sz w:val="23"/>
                <w:szCs w:val="23"/>
                <w:lang w:val="en-US"/>
              </w:rPr>
              <w:t>KR</w:t>
            </w:r>
            <w:r w:rsidRPr="000D7ECD">
              <w:rPr>
                <w:rFonts w:ascii="Times New Roman" w:hAnsi="Times New Roman" w:cs="Times New Roman"/>
                <w:sz w:val="23"/>
                <w:szCs w:val="23"/>
              </w:rPr>
              <w:t>54</w:t>
            </w:r>
          </w:p>
        </w:tc>
        <w:tc>
          <w:tcPr>
            <w:tcW w:w="1373" w:type="dxa"/>
          </w:tcPr>
          <w:p w:rsidR="007A5A30" w:rsidRPr="000D7ECD" w:rsidRDefault="007A5A30" w:rsidP="007A5A30">
            <w:pPr>
              <w:spacing w:line="276" w:lineRule="auto"/>
              <w:jc w:val="center"/>
              <w:rPr>
                <w:rFonts w:ascii="Times New Roman" w:hAnsi="Times New Roman" w:cs="Times New Roman"/>
                <w:sz w:val="23"/>
                <w:szCs w:val="23"/>
              </w:rPr>
            </w:pPr>
            <w:r>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Pr>
                <w:rFonts w:ascii="Times New Roman" w:hAnsi="Times New Roman" w:cs="Times New Roman"/>
                <w:sz w:val="23"/>
                <w:szCs w:val="23"/>
              </w:rPr>
              <w:t xml:space="preserve">Персональная электронная-вычислительная машина </w:t>
            </w:r>
            <w:proofErr w:type="spellStart"/>
            <w:r>
              <w:rPr>
                <w:rFonts w:ascii="Times New Roman" w:hAnsi="Times New Roman" w:cs="Times New Roman"/>
                <w:sz w:val="23"/>
                <w:szCs w:val="23"/>
                <w:lang w:val="en-US"/>
              </w:rPr>
              <w:t>Kraftway</w:t>
            </w:r>
            <w:proofErr w:type="spellEnd"/>
            <w:r w:rsidRPr="000D7ECD">
              <w:rPr>
                <w:rFonts w:ascii="Times New Roman" w:hAnsi="Times New Roman" w:cs="Times New Roman"/>
                <w:sz w:val="23"/>
                <w:szCs w:val="23"/>
              </w:rPr>
              <w:t xml:space="preserve"> </w:t>
            </w:r>
            <w:r>
              <w:rPr>
                <w:rFonts w:ascii="Times New Roman" w:hAnsi="Times New Roman" w:cs="Times New Roman"/>
                <w:sz w:val="23"/>
                <w:szCs w:val="23"/>
                <w:lang w:val="en-US"/>
              </w:rPr>
              <w:t>Idea</w:t>
            </w:r>
            <w:r w:rsidRPr="000D7ECD">
              <w:rPr>
                <w:rFonts w:ascii="Times New Roman" w:hAnsi="Times New Roman" w:cs="Times New Roman"/>
                <w:sz w:val="23"/>
                <w:szCs w:val="23"/>
              </w:rPr>
              <w:t xml:space="preserve"> </w:t>
            </w:r>
            <w:r>
              <w:rPr>
                <w:rFonts w:ascii="Times New Roman" w:hAnsi="Times New Roman" w:cs="Times New Roman"/>
                <w:sz w:val="23"/>
                <w:szCs w:val="23"/>
                <w:lang w:val="en-US"/>
              </w:rPr>
              <w:t>KR</w:t>
            </w:r>
            <w:r w:rsidRPr="000D7ECD">
              <w:rPr>
                <w:rFonts w:ascii="Times New Roman" w:hAnsi="Times New Roman" w:cs="Times New Roman"/>
                <w:sz w:val="23"/>
                <w:szCs w:val="23"/>
              </w:rPr>
              <w:t>54</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112A46" w:rsidRDefault="007A5A30" w:rsidP="007A5A30">
            <w:pPr>
              <w:spacing w:line="276" w:lineRule="auto"/>
              <w:jc w:val="center"/>
              <w:rPr>
                <w:rFonts w:ascii="Times New Roman" w:hAnsi="Times New Roman" w:cs="Times New Roman"/>
                <w:sz w:val="23"/>
                <w:szCs w:val="23"/>
              </w:rPr>
            </w:pPr>
            <w:r>
              <w:rPr>
                <w:rFonts w:ascii="Times New Roman" w:hAnsi="Times New Roman" w:cs="Times New Roman"/>
                <w:sz w:val="23"/>
                <w:szCs w:val="23"/>
              </w:rPr>
              <w:t xml:space="preserve">ПЭВМ в защитном исполнении </w:t>
            </w:r>
            <w:proofErr w:type="spellStart"/>
            <w:r>
              <w:rPr>
                <w:rFonts w:ascii="Times New Roman" w:hAnsi="Times New Roman" w:cs="Times New Roman"/>
                <w:sz w:val="23"/>
                <w:szCs w:val="23"/>
                <w:lang w:val="en-US"/>
              </w:rPr>
              <w:t>Kraftway</w:t>
            </w:r>
            <w:proofErr w:type="spellEnd"/>
            <w:r>
              <w:rPr>
                <w:rFonts w:ascii="Times New Roman" w:hAnsi="Times New Roman" w:cs="Times New Roman"/>
                <w:sz w:val="23"/>
                <w:szCs w:val="23"/>
              </w:rPr>
              <w:t xml:space="preserve"> </w:t>
            </w:r>
            <w:r>
              <w:rPr>
                <w:rFonts w:ascii="Times New Roman" w:hAnsi="Times New Roman" w:cs="Times New Roman"/>
                <w:sz w:val="23"/>
                <w:szCs w:val="23"/>
                <w:lang w:val="en-US"/>
              </w:rPr>
              <w:t>Credo</w:t>
            </w:r>
            <w:r w:rsidRPr="00112A46">
              <w:rPr>
                <w:rFonts w:ascii="Times New Roman" w:hAnsi="Times New Roman" w:cs="Times New Roman"/>
                <w:sz w:val="23"/>
                <w:szCs w:val="23"/>
              </w:rPr>
              <w:t xml:space="preserve"> </w:t>
            </w:r>
            <w:r>
              <w:rPr>
                <w:rFonts w:ascii="Times New Roman" w:hAnsi="Times New Roman" w:cs="Times New Roman"/>
                <w:sz w:val="23"/>
                <w:szCs w:val="23"/>
                <w:lang w:val="en-US"/>
              </w:rPr>
              <w:t>KC</w:t>
            </w:r>
            <w:r w:rsidRPr="00112A46">
              <w:rPr>
                <w:rFonts w:ascii="Times New Roman" w:hAnsi="Times New Roman" w:cs="Times New Roman"/>
                <w:sz w:val="23"/>
                <w:szCs w:val="23"/>
              </w:rPr>
              <w:t xml:space="preserve">43 </w:t>
            </w:r>
            <w:r>
              <w:rPr>
                <w:rFonts w:ascii="Times New Roman" w:hAnsi="Times New Roman" w:cs="Times New Roman"/>
                <w:sz w:val="23"/>
                <w:szCs w:val="23"/>
              </w:rPr>
              <w:t>в сборе</w:t>
            </w:r>
            <w:r w:rsidRPr="00112A46">
              <w:rPr>
                <w:rFonts w:ascii="Times New Roman" w:hAnsi="Times New Roman" w:cs="Times New Roman"/>
                <w:sz w:val="23"/>
                <w:szCs w:val="23"/>
              </w:rPr>
              <w:t xml:space="preserve"> 1</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Pr>
                <w:rFonts w:ascii="Times New Roman" w:hAnsi="Times New Roman" w:cs="Times New Roman"/>
                <w:sz w:val="23"/>
                <w:szCs w:val="23"/>
              </w:rPr>
              <w:t xml:space="preserve">Средство защиты информации от несанкционированного доступа для ПЭВМ </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Pr>
                <w:rFonts w:ascii="Times New Roman" w:hAnsi="Times New Roman" w:cs="Times New Roman"/>
                <w:sz w:val="23"/>
                <w:szCs w:val="23"/>
              </w:rPr>
              <w:t>Комплекс по обеспечению аттестации и контролю эффект. защиты объектов в составе</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D12319" w:rsidRDefault="007A5A30" w:rsidP="007A5A30">
            <w:pPr>
              <w:spacing w:line="276" w:lineRule="auto"/>
              <w:jc w:val="center"/>
              <w:rPr>
                <w:rFonts w:ascii="Times New Roman" w:hAnsi="Times New Roman" w:cs="Times New Roman"/>
                <w:sz w:val="23"/>
                <w:szCs w:val="23"/>
              </w:rPr>
            </w:pPr>
            <w:r>
              <w:rPr>
                <w:rFonts w:ascii="Times New Roman" w:hAnsi="Times New Roman" w:cs="Times New Roman"/>
                <w:sz w:val="23"/>
                <w:szCs w:val="23"/>
              </w:rPr>
              <w:t>Соната – АВ 1</w:t>
            </w:r>
          </w:p>
        </w:tc>
        <w:tc>
          <w:tcPr>
            <w:tcW w:w="1373" w:type="dxa"/>
          </w:tcPr>
          <w:p w:rsidR="007A5A30" w:rsidRPr="00D12319" w:rsidRDefault="007A5A30" w:rsidP="007A5A30">
            <w:pPr>
              <w:spacing w:line="276" w:lineRule="auto"/>
              <w:jc w:val="center"/>
              <w:rPr>
                <w:rFonts w:ascii="Times New Roman" w:hAnsi="Times New Roman" w:cs="Times New Roman"/>
                <w:sz w:val="23"/>
                <w:szCs w:val="23"/>
              </w:rPr>
            </w:pPr>
            <w:r>
              <w:rPr>
                <w:rFonts w:ascii="Times New Roman" w:hAnsi="Times New Roman" w:cs="Times New Roman"/>
                <w:sz w:val="23"/>
                <w:szCs w:val="23"/>
              </w:rPr>
              <w:t xml:space="preserve">шт. </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7A5A30" w:rsidRPr="00BF5AF9" w:rsidTr="007A5A30">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Pr="00662B0A" w:rsidRDefault="007A5A30" w:rsidP="007A5A30">
            <w:pPr>
              <w:spacing w:line="276" w:lineRule="auto"/>
              <w:jc w:val="center"/>
              <w:rPr>
                <w:rFonts w:ascii="Times New Roman" w:hAnsi="Times New Roman" w:cs="Times New Roman"/>
                <w:sz w:val="23"/>
                <w:szCs w:val="23"/>
                <w:lang w:val="en-US"/>
              </w:rPr>
            </w:pPr>
            <w:r>
              <w:rPr>
                <w:rFonts w:ascii="Times New Roman" w:hAnsi="Times New Roman" w:cs="Times New Roman"/>
                <w:sz w:val="23"/>
                <w:szCs w:val="23"/>
              </w:rPr>
              <w:t xml:space="preserve">Принтер </w:t>
            </w:r>
            <w:r>
              <w:rPr>
                <w:rFonts w:ascii="Times New Roman" w:hAnsi="Times New Roman" w:cs="Times New Roman"/>
                <w:sz w:val="23"/>
                <w:szCs w:val="23"/>
                <w:lang w:val="en-US"/>
              </w:rPr>
              <w:t>XEROX PHASE 1</w:t>
            </w:r>
          </w:p>
        </w:tc>
        <w:tc>
          <w:tcPr>
            <w:tcW w:w="1373" w:type="dxa"/>
          </w:tcPr>
          <w:p w:rsidR="007A5A30" w:rsidRPr="00662B0A" w:rsidRDefault="007A5A30" w:rsidP="007A5A30">
            <w:pPr>
              <w:spacing w:line="276" w:lineRule="auto"/>
              <w:jc w:val="center"/>
              <w:rPr>
                <w:rFonts w:ascii="Times New Roman" w:hAnsi="Times New Roman" w:cs="Times New Roman"/>
                <w:sz w:val="23"/>
                <w:szCs w:val="23"/>
              </w:rPr>
            </w:pPr>
            <w:r>
              <w:rPr>
                <w:rFonts w:ascii="Times New Roman" w:hAnsi="Times New Roman" w:cs="Times New Roman"/>
                <w:sz w:val="23"/>
                <w:szCs w:val="23"/>
              </w:rPr>
              <w:t>шт.</w:t>
            </w:r>
          </w:p>
        </w:tc>
        <w:tc>
          <w:tcPr>
            <w:tcW w:w="1640" w:type="dxa"/>
            <w:vAlign w:val="center"/>
          </w:tcPr>
          <w:p w:rsidR="007A5A30" w:rsidRPr="0087173E" w:rsidRDefault="007A5A30" w:rsidP="007A5A30">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7A5A30" w:rsidRPr="00BF5AF9" w:rsidTr="007A5A30">
        <w:trPr>
          <w:trHeight w:val="192"/>
        </w:trPr>
        <w:tc>
          <w:tcPr>
            <w:tcW w:w="560" w:type="dxa"/>
            <w:vAlign w:val="center"/>
          </w:tcPr>
          <w:p w:rsidR="007A5A30" w:rsidRPr="00BF5AF9" w:rsidRDefault="007A5A30" w:rsidP="007A5A30">
            <w:pPr>
              <w:widowControl/>
              <w:numPr>
                <w:ilvl w:val="0"/>
                <w:numId w:val="16"/>
              </w:numPr>
              <w:autoSpaceDE/>
              <w:autoSpaceDN/>
              <w:adjustRightInd/>
              <w:spacing w:line="276" w:lineRule="auto"/>
              <w:contextualSpacing/>
              <w:rPr>
                <w:rFonts w:ascii="Times New Roman" w:hAnsi="Times New Roman" w:cs="Times New Roman"/>
                <w:sz w:val="22"/>
                <w:szCs w:val="24"/>
              </w:rPr>
            </w:pPr>
          </w:p>
        </w:tc>
        <w:tc>
          <w:tcPr>
            <w:tcW w:w="5998" w:type="dxa"/>
            <w:gridSpan w:val="2"/>
            <w:vAlign w:val="center"/>
          </w:tcPr>
          <w:p w:rsidR="007A5A30" w:rsidRDefault="007A5A30" w:rsidP="007A5A30">
            <w:pPr>
              <w:spacing w:line="276" w:lineRule="auto"/>
              <w:jc w:val="center"/>
              <w:rPr>
                <w:rFonts w:ascii="Times New Roman" w:hAnsi="Times New Roman" w:cs="Times New Roman"/>
                <w:sz w:val="23"/>
                <w:szCs w:val="23"/>
              </w:rPr>
            </w:pPr>
            <w:r>
              <w:rPr>
                <w:rFonts w:ascii="Times New Roman" w:hAnsi="Times New Roman" w:cs="Times New Roman"/>
                <w:sz w:val="23"/>
                <w:szCs w:val="23"/>
              </w:rPr>
              <w:t xml:space="preserve">Устройство защиты объектов информации от утечки по </w:t>
            </w:r>
            <w:proofErr w:type="spellStart"/>
            <w:r>
              <w:rPr>
                <w:rFonts w:ascii="Times New Roman" w:hAnsi="Times New Roman" w:cs="Times New Roman"/>
                <w:sz w:val="23"/>
                <w:szCs w:val="23"/>
              </w:rPr>
              <w:lastRenderedPageBreak/>
              <w:t>технич</w:t>
            </w:r>
            <w:proofErr w:type="spellEnd"/>
            <w:r>
              <w:rPr>
                <w:rFonts w:ascii="Times New Roman" w:hAnsi="Times New Roman" w:cs="Times New Roman"/>
                <w:sz w:val="23"/>
                <w:szCs w:val="23"/>
              </w:rPr>
              <w:t>. каналам «СОНАТА-Р2»</w:t>
            </w:r>
          </w:p>
        </w:tc>
        <w:tc>
          <w:tcPr>
            <w:tcW w:w="1373" w:type="dxa"/>
          </w:tcPr>
          <w:p w:rsidR="007A5A30" w:rsidRDefault="007A5A30" w:rsidP="007A5A30">
            <w:pPr>
              <w:spacing w:line="276" w:lineRule="auto"/>
              <w:jc w:val="center"/>
              <w:rPr>
                <w:rFonts w:ascii="Times New Roman" w:hAnsi="Times New Roman" w:cs="Times New Roman"/>
                <w:sz w:val="23"/>
                <w:szCs w:val="23"/>
              </w:rPr>
            </w:pPr>
            <w:r>
              <w:rPr>
                <w:rFonts w:ascii="Times New Roman" w:hAnsi="Times New Roman" w:cs="Times New Roman"/>
                <w:sz w:val="23"/>
                <w:szCs w:val="23"/>
              </w:rPr>
              <w:lastRenderedPageBreak/>
              <w:t>шт.</w:t>
            </w:r>
          </w:p>
        </w:tc>
        <w:tc>
          <w:tcPr>
            <w:tcW w:w="1640" w:type="dxa"/>
            <w:vAlign w:val="center"/>
          </w:tcPr>
          <w:p w:rsidR="007A5A30" w:rsidRDefault="007A5A30" w:rsidP="007A5A30">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7A5A30" w:rsidRPr="00BF5AF9" w:rsidTr="00BF5AF9">
        <w:trPr>
          <w:trHeight w:val="160"/>
        </w:trPr>
        <w:tc>
          <w:tcPr>
            <w:tcW w:w="6551" w:type="dxa"/>
            <w:gridSpan w:val="2"/>
            <w:tcBorders>
              <w:right w:val="single" w:sz="4" w:space="0" w:color="auto"/>
            </w:tcBorders>
            <w:vAlign w:val="center"/>
          </w:tcPr>
          <w:p w:rsidR="007A5A30" w:rsidRPr="00BF5AF9" w:rsidRDefault="007A5A30" w:rsidP="007A5A30">
            <w:pPr>
              <w:widowControl/>
              <w:autoSpaceDE/>
              <w:autoSpaceDN/>
              <w:adjustRightInd/>
              <w:spacing w:line="259" w:lineRule="auto"/>
              <w:rPr>
                <w:rFonts w:ascii="Times New Roman" w:eastAsiaTheme="minorHAnsi" w:hAnsi="Times New Roman" w:cs="Times New Roman"/>
                <w:sz w:val="22"/>
                <w:szCs w:val="24"/>
                <w:lang w:eastAsia="en-US"/>
              </w:rPr>
            </w:pPr>
            <w:r w:rsidRPr="00BF5AF9">
              <w:rPr>
                <w:rFonts w:ascii="Times New Roman" w:eastAsiaTheme="minorHAnsi" w:hAnsi="Times New Roman" w:cs="Times New Roman"/>
                <w:sz w:val="22"/>
                <w:szCs w:val="24"/>
                <w:lang w:eastAsia="en-US"/>
              </w:rPr>
              <w:t>Итого:</w:t>
            </w:r>
          </w:p>
        </w:tc>
        <w:tc>
          <w:tcPr>
            <w:tcW w:w="1380" w:type="dxa"/>
            <w:gridSpan w:val="2"/>
            <w:tcBorders>
              <w:left w:val="single" w:sz="4" w:space="0" w:color="auto"/>
              <w:right w:val="single" w:sz="4" w:space="0" w:color="auto"/>
            </w:tcBorders>
            <w:vAlign w:val="center"/>
          </w:tcPr>
          <w:p w:rsidR="007A5A30" w:rsidRPr="00BF5AF9" w:rsidRDefault="007A5A30" w:rsidP="007A5A30">
            <w:pPr>
              <w:widowControl/>
              <w:autoSpaceDE/>
              <w:autoSpaceDN/>
              <w:adjustRightInd/>
              <w:spacing w:line="259" w:lineRule="auto"/>
              <w:jc w:val="center"/>
              <w:rPr>
                <w:rFonts w:ascii="Times New Roman" w:eastAsiaTheme="minorHAnsi" w:hAnsi="Times New Roman" w:cs="Times New Roman"/>
                <w:sz w:val="22"/>
                <w:szCs w:val="24"/>
                <w:lang w:eastAsia="en-US"/>
              </w:rPr>
            </w:pPr>
            <w:r w:rsidRPr="00BF5AF9">
              <w:rPr>
                <w:rFonts w:ascii="Times New Roman" w:eastAsiaTheme="minorHAnsi" w:hAnsi="Times New Roman" w:cs="Times New Roman"/>
                <w:sz w:val="22"/>
                <w:szCs w:val="24"/>
                <w:lang w:eastAsia="en-US"/>
              </w:rPr>
              <w:t>шт.</w:t>
            </w:r>
          </w:p>
        </w:tc>
        <w:tc>
          <w:tcPr>
            <w:tcW w:w="1640" w:type="dxa"/>
            <w:tcBorders>
              <w:left w:val="single" w:sz="4" w:space="0" w:color="auto"/>
            </w:tcBorders>
            <w:vAlign w:val="center"/>
          </w:tcPr>
          <w:p w:rsidR="007A5A30" w:rsidRPr="00BF5AF9" w:rsidRDefault="007A5A30" w:rsidP="007A5A30">
            <w:pPr>
              <w:widowControl/>
              <w:autoSpaceDE/>
              <w:autoSpaceDN/>
              <w:adjustRightInd/>
              <w:spacing w:line="259" w:lineRule="auto"/>
              <w:jc w:val="center"/>
              <w:rPr>
                <w:rFonts w:ascii="Times New Roman" w:eastAsiaTheme="minorHAnsi" w:hAnsi="Times New Roman" w:cs="Times New Roman"/>
                <w:sz w:val="22"/>
                <w:szCs w:val="24"/>
                <w:lang w:eastAsia="en-US"/>
              </w:rPr>
            </w:pPr>
            <w:r>
              <w:rPr>
                <w:rFonts w:ascii="Times New Roman" w:eastAsiaTheme="minorHAnsi" w:hAnsi="Times New Roman" w:cs="Times New Roman"/>
                <w:sz w:val="22"/>
                <w:szCs w:val="24"/>
                <w:lang w:eastAsia="en-US"/>
              </w:rPr>
              <w:t>524</w:t>
            </w:r>
          </w:p>
        </w:tc>
      </w:tr>
    </w:tbl>
    <w:p w:rsidR="00823298" w:rsidRPr="00BF5AF9" w:rsidRDefault="00C41D3D" w:rsidP="00BF5AF9">
      <w:pPr>
        <w:ind w:firstLine="708"/>
        <w:contextualSpacing/>
        <w:jc w:val="both"/>
        <w:rPr>
          <w:rFonts w:ascii="Times New Roman" w:hAnsi="Times New Roman"/>
          <w:sz w:val="24"/>
          <w:szCs w:val="24"/>
        </w:rPr>
      </w:pPr>
      <w:r w:rsidRPr="00BF5AF9">
        <w:rPr>
          <w:rFonts w:ascii="Times New Roman" w:eastAsia="TimesNewRomanPSMT" w:hAnsi="Times New Roman"/>
          <w:bCs/>
          <w:sz w:val="24"/>
          <w:szCs w:val="24"/>
        </w:rPr>
        <w:t>2</w:t>
      </w:r>
      <w:r w:rsidR="00DD7E3C" w:rsidRPr="00BF5AF9">
        <w:rPr>
          <w:rFonts w:ascii="Times New Roman" w:eastAsia="TimesNewRomanPSMT" w:hAnsi="Times New Roman"/>
          <w:bCs/>
          <w:sz w:val="24"/>
          <w:szCs w:val="24"/>
        </w:rPr>
        <w:t>.2</w:t>
      </w:r>
      <w:r w:rsidR="00DD7E3C" w:rsidRPr="00BF5AF9">
        <w:rPr>
          <w:rFonts w:ascii="Times New Roman" w:eastAsia="TimesNewRomanPSMT" w:hAnsi="Times New Roman"/>
          <w:sz w:val="24"/>
          <w:szCs w:val="24"/>
        </w:rPr>
        <w:t xml:space="preserve">. </w:t>
      </w:r>
      <w:r w:rsidR="00DD7E3C" w:rsidRPr="00BF5AF9">
        <w:rPr>
          <w:rFonts w:ascii="Times New Roman" w:hAnsi="Times New Roman"/>
          <w:sz w:val="24"/>
          <w:szCs w:val="24"/>
        </w:rPr>
        <w:t xml:space="preserve">Исполнитель производит прием </w:t>
      </w:r>
      <w:r w:rsidR="00023164" w:rsidRPr="00BF5AF9">
        <w:rPr>
          <w:rFonts w:ascii="Times New Roman" w:hAnsi="Times New Roman"/>
          <w:sz w:val="24"/>
          <w:szCs w:val="24"/>
        </w:rPr>
        <w:t>имущества</w:t>
      </w:r>
      <w:r w:rsidR="00DD7E3C" w:rsidRPr="00BF5AF9">
        <w:rPr>
          <w:rFonts w:ascii="Times New Roman" w:hAnsi="Times New Roman"/>
          <w:sz w:val="24"/>
          <w:szCs w:val="24"/>
        </w:rPr>
        <w:t xml:space="preserve">, подлежащего утилизации со склада Заказчика по адресу: </w:t>
      </w:r>
      <w:r w:rsidR="00023164" w:rsidRPr="00BF5AF9">
        <w:rPr>
          <w:rFonts w:ascii="Times New Roman" w:hAnsi="Times New Roman" w:cs="Times New Roman"/>
          <w:sz w:val="24"/>
          <w:szCs w:val="24"/>
        </w:rPr>
        <w:t xml:space="preserve">248002, г. Калуга, ул. </w:t>
      </w:r>
      <w:proofErr w:type="spellStart"/>
      <w:r w:rsidR="00023164" w:rsidRPr="00BF5AF9">
        <w:rPr>
          <w:rFonts w:ascii="Times New Roman" w:hAnsi="Times New Roman" w:cs="Times New Roman"/>
          <w:sz w:val="24"/>
          <w:szCs w:val="24"/>
        </w:rPr>
        <w:t>Николо-Козинская</w:t>
      </w:r>
      <w:proofErr w:type="spellEnd"/>
      <w:r w:rsidR="00023164" w:rsidRPr="00BF5AF9">
        <w:rPr>
          <w:rFonts w:ascii="Times New Roman" w:hAnsi="Times New Roman" w:cs="Times New Roman"/>
          <w:sz w:val="24"/>
          <w:szCs w:val="24"/>
        </w:rPr>
        <w:t xml:space="preserve">, 127. </w:t>
      </w:r>
      <w:r w:rsidR="00DD7E3C" w:rsidRPr="00BF5AF9">
        <w:rPr>
          <w:rFonts w:ascii="Times New Roman" w:hAnsi="Times New Roman"/>
          <w:sz w:val="24"/>
          <w:szCs w:val="24"/>
        </w:rPr>
        <w:t xml:space="preserve"> Погрузка-разгрузка оборудования на борт автомашин выполняется силами и средствами Исполнителя.</w:t>
      </w:r>
    </w:p>
    <w:p w:rsidR="00DD7E3C" w:rsidRPr="00BF5AF9" w:rsidRDefault="00C41D3D" w:rsidP="00BF5AF9">
      <w:pPr>
        <w:ind w:firstLine="708"/>
        <w:contextualSpacing/>
        <w:jc w:val="both"/>
        <w:rPr>
          <w:rFonts w:ascii="Times New Roman" w:eastAsia="TimesNewRomanPSMT" w:hAnsi="Times New Roman"/>
          <w:sz w:val="24"/>
          <w:szCs w:val="24"/>
        </w:rPr>
      </w:pPr>
      <w:r w:rsidRPr="00BF5AF9">
        <w:rPr>
          <w:rFonts w:ascii="Times New Roman" w:eastAsia="TimesNewRomanPSMT" w:hAnsi="Times New Roman"/>
          <w:sz w:val="24"/>
          <w:szCs w:val="24"/>
        </w:rPr>
        <w:t>2</w:t>
      </w:r>
      <w:r w:rsidR="00DD7E3C" w:rsidRPr="00BF5AF9">
        <w:rPr>
          <w:rFonts w:ascii="Times New Roman" w:eastAsia="TimesNewRomanPSMT" w:hAnsi="Times New Roman"/>
          <w:sz w:val="24"/>
          <w:szCs w:val="24"/>
        </w:rPr>
        <w:t xml:space="preserve">.3. Все погрузочно-разгрузочные работы и транспортировка от </w:t>
      </w:r>
      <w:r w:rsidR="00BF5AF9">
        <w:rPr>
          <w:rFonts w:ascii="Times New Roman" w:eastAsia="TimesNewRomanPSMT" w:hAnsi="Times New Roman"/>
          <w:sz w:val="24"/>
          <w:szCs w:val="24"/>
        </w:rPr>
        <w:t>Государственного з</w:t>
      </w:r>
      <w:r w:rsidR="00DD7E3C" w:rsidRPr="00BF5AF9">
        <w:rPr>
          <w:rFonts w:ascii="Times New Roman" w:eastAsia="TimesNewRomanPSMT" w:hAnsi="Times New Roman"/>
          <w:sz w:val="24"/>
          <w:szCs w:val="24"/>
        </w:rPr>
        <w:t>аказчика к местам утилизации должны производиться с соблюдением необходимых мер безопасности и сохранности, ответственность возлагается на Исполнителя. Все расходы на указанные виды работ</w:t>
      </w:r>
      <w:r w:rsidR="00956678" w:rsidRPr="00BF5AF9">
        <w:rPr>
          <w:rFonts w:ascii="Times New Roman" w:eastAsia="TimesNewRomanPSMT" w:hAnsi="Times New Roman"/>
          <w:sz w:val="24"/>
          <w:szCs w:val="24"/>
        </w:rPr>
        <w:t>, а также на сопутствующие работы</w:t>
      </w:r>
      <w:r w:rsidR="00DD7E3C" w:rsidRPr="00BF5AF9">
        <w:rPr>
          <w:rFonts w:ascii="Times New Roman" w:eastAsia="TimesNewRomanPSMT" w:hAnsi="Times New Roman"/>
          <w:sz w:val="24"/>
          <w:szCs w:val="24"/>
        </w:rPr>
        <w:t xml:space="preserve"> включены в общую стоимость </w:t>
      </w:r>
      <w:r w:rsidR="00023164" w:rsidRPr="00BF5AF9">
        <w:rPr>
          <w:rFonts w:ascii="Times New Roman" w:eastAsia="TimesNewRomanPSMT" w:hAnsi="Times New Roman"/>
          <w:sz w:val="24"/>
          <w:szCs w:val="24"/>
        </w:rPr>
        <w:t>контракта</w:t>
      </w:r>
      <w:r w:rsidR="00DD7E3C" w:rsidRPr="00BF5AF9">
        <w:rPr>
          <w:rFonts w:ascii="Times New Roman" w:eastAsia="TimesNewRomanPSMT" w:hAnsi="Times New Roman"/>
          <w:sz w:val="24"/>
          <w:szCs w:val="24"/>
        </w:rPr>
        <w:t>.</w:t>
      </w:r>
    </w:p>
    <w:p w:rsidR="00823298" w:rsidRPr="00BF5AF9" w:rsidRDefault="00C41D3D" w:rsidP="00BF5AF9">
      <w:pPr>
        <w:ind w:firstLine="708"/>
        <w:contextualSpacing/>
        <w:jc w:val="both"/>
        <w:rPr>
          <w:rFonts w:ascii="Times New Roman" w:eastAsia="TimesNewRomanPSMT" w:hAnsi="Times New Roman"/>
          <w:sz w:val="24"/>
          <w:szCs w:val="24"/>
        </w:rPr>
      </w:pPr>
      <w:r w:rsidRPr="00BF5AF9">
        <w:rPr>
          <w:rFonts w:ascii="Times New Roman" w:hAnsi="Times New Roman" w:cs="Times New Roman"/>
          <w:sz w:val="24"/>
          <w:szCs w:val="24"/>
        </w:rPr>
        <w:t>2</w:t>
      </w:r>
      <w:r w:rsidR="00823298" w:rsidRPr="00BF5AF9">
        <w:rPr>
          <w:rFonts w:ascii="Times New Roman" w:hAnsi="Times New Roman" w:cs="Times New Roman"/>
          <w:sz w:val="24"/>
          <w:szCs w:val="24"/>
        </w:rPr>
        <w:t>.4. Оказание услуг по утилизации Имущества осуществляется на производственных объектах Исполнителя.</w:t>
      </w:r>
    </w:p>
    <w:p w:rsidR="000D5277" w:rsidRPr="00BF5AF9" w:rsidRDefault="000D5277" w:rsidP="00BF5AF9">
      <w:pPr>
        <w:jc w:val="both"/>
        <w:rPr>
          <w:rFonts w:ascii="Times New Roman" w:eastAsia="TimesNewRomanPSMT" w:hAnsi="Times New Roman"/>
          <w:sz w:val="24"/>
          <w:szCs w:val="24"/>
        </w:rPr>
      </w:pPr>
    </w:p>
    <w:p w:rsidR="00321ED6" w:rsidRPr="00BF5AF9" w:rsidRDefault="00C41D3D" w:rsidP="00321ED6">
      <w:pPr>
        <w:ind w:firstLine="709"/>
        <w:jc w:val="both"/>
        <w:rPr>
          <w:rFonts w:ascii="Times New Roman" w:hAnsi="Times New Roman"/>
          <w:b/>
          <w:sz w:val="24"/>
          <w:szCs w:val="24"/>
        </w:rPr>
      </w:pPr>
      <w:r w:rsidRPr="00BF5AF9">
        <w:rPr>
          <w:rFonts w:ascii="Times New Roman" w:hAnsi="Times New Roman"/>
          <w:b/>
          <w:sz w:val="24"/>
          <w:szCs w:val="24"/>
        </w:rPr>
        <w:t>3</w:t>
      </w:r>
      <w:r w:rsidR="00B37641" w:rsidRPr="00BF5AF9">
        <w:rPr>
          <w:rFonts w:ascii="Times New Roman" w:hAnsi="Times New Roman"/>
          <w:b/>
          <w:sz w:val="24"/>
          <w:szCs w:val="24"/>
        </w:rPr>
        <w:t xml:space="preserve">. </w:t>
      </w:r>
      <w:r w:rsidR="00321ED6" w:rsidRPr="00BF5AF9">
        <w:rPr>
          <w:rFonts w:ascii="Times New Roman" w:hAnsi="Times New Roman"/>
          <w:b/>
          <w:sz w:val="24"/>
          <w:szCs w:val="24"/>
        </w:rPr>
        <w:t xml:space="preserve">Требования к Исполнителю и качеству оказываемых услуг: </w:t>
      </w:r>
    </w:p>
    <w:p w:rsidR="00823298" w:rsidRPr="00BF5AF9" w:rsidRDefault="00372B3B" w:rsidP="00DD3B06">
      <w:pPr>
        <w:ind w:firstLine="567"/>
        <w:jc w:val="both"/>
        <w:rPr>
          <w:rFonts w:ascii="Times New Roman" w:hAnsi="Times New Roman" w:cs="Times New Roman"/>
          <w:bCs/>
          <w:iCs/>
          <w:sz w:val="24"/>
          <w:szCs w:val="24"/>
        </w:rPr>
      </w:pPr>
      <w:r w:rsidRPr="00BF5AF9">
        <w:rPr>
          <w:rFonts w:ascii="Times New Roman" w:hAnsi="Times New Roman" w:cs="Times New Roman"/>
          <w:bCs/>
          <w:iCs/>
          <w:sz w:val="24"/>
          <w:szCs w:val="24"/>
        </w:rPr>
        <w:t>3</w:t>
      </w:r>
      <w:r w:rsidR="00DD3B06" w:rsidRPr="00BF5AF9">
        <w:rPr>
          <w:rFonts w:ascii="Times New Roman" w:hAnsi="Times New Roman" w:cs="Times New Roman"/>
          <w:bCs/>
          <w:iCs/>
          <w:sz w:val="24"/>
          <w:szCs w:val="24"/>
        </w:rPr>
        <w:t>.</w:t>
      </w:r>
      <w:r w:rsidR="00C41D3D" w:rsidRPr="00BF5AF9">
        <w:rPr>
          <w:rFonts w:ascii="Times New Roman" w:hAnsi="Times New Roman" w:cs="Times New Roman"/>
          <w:bCs/>
          <w:iCs/>
          <w:sz w:val="24"/>
          <w:szCs w:val="24"/>
        </w:rPr>
        <w:t>1</w:t>
      </w:r>
      <w:r w:rsidR="00DD3B06" w:rsidRPr="00BF5AF9">
        <w:rPr>
          <w:rFonts w:ascii="Times New Roman" w:hAnsi="Times New Roman" w:cs="Times New Roman"/>
          <w:bCs/>
          <w:iCs/>
          <w:sz w:val="24"/>
          <w:szCs w:val="24"/>
        </w:rPr>
        <w:t xml:space="preserve">. </w:t>
      </w:r>
      <w:r w:rsidR="00823298" w:rsidRPr="00BF5AF9">
        <w:rPr>
          <w:rFonts w:ascii="Times New Roman" w:hAnsi="Times New Roman" w:cs="Times New Roman"/>
          <w:bCs/>
          <w:iCs/>
          <w:sz w:val="24"/>
          <w:szCs w:val="24"/>
        </w:rPr>
        <w:t xml:space="preserve">Исполнитель обязан вывезти </w:t>
      </w:r>
      <w:r w:rsidR="00823298" w:rsidRPr="003D5124">
        <w:rPr>
          <w:rFonts w:ascii="Times New Roman" w:hAnsi="Times New Roman" w:cs="Times New Roman"/>
          <w:bCs/>
          <w:iCs/>
          <w:sz w:val="24"/>
          <w:szCs w:val="24"/>
        </w:rPr>
        <w:t>подлежащее у</w:t>
      </w:r>
      <w:r w:rsidR="00474D8C">
        <w:rPr>
          <w:rFonts w:ascii="Times New Roman" w:hAnsi="Times New Roman" w:cs="Times New Roman"/>
          <w:bCs/>
          <w:iCs/>
          <w:sz w:val="24"/>
          <w:szCs w:val="24"/>
        </w:rPr>
        <w:t>тилизации имущество не позднее 10</w:t>
      </w:r>
      <w:r w:rsidR="00823298" w:rsidRPr="003D5124">
        <w:rPr>
          <w:rFonts w:ascii="Times New Roman" w:hAnsi="Times New Roman" w:cs="Times New Roman"/>
          <w:bCs/>
          <w:iCs/>
          <w:sz w:val="24"/>
          <w:szCs w:val="24"/>
        </w:rPr>
        <w:t>-ти рабочих дней с момента заключения контракта.</w:t>
      </w:r>
      <w:r w:rsidR="00823298" w:rsidRPr="00BF5AF9">
        <w:rPr>
          <w:rFonts w:ascii="Times New Roman" w:hAnsi="Times New Roman" w:cs="Times New Roman"/>
          <w:bCs/>
          <w:iCs/>
          <w:sz w:val="24"/>
          <w:szCs w:val="24"/>
        </w:rPr>
        <w:t xml:space="preserve"> </w:t>
      </w:r>
      <w:r w:rsidR="00DD3B06" w:rsidRPr="00BF5AF9">
        <w:rPr>
          <w:rFonts w:ascii="Times New Roman" w:hAnsi="Times New Roman" w:cs="Times New Roman"/>
          <w:bCs/>
          <w:iCs/>
          <w:sz w:val="24"/>
          <w:szCs w:val="24"/>
        </w:rPr>
        <w:t xml:space="preserve">Исполнитель в течение </w:t>
      </w:r>
      <w:r w:rsidR="00823298" w:rsidRPr="00BF5AF9">
        <w:rPr>
          <w:rFonts w:ascii="Times New Roman" w:hAnsi="Times New Roman" w:cs="Times New Roman"/>
          <w:bCs/>
          <w:iCs/>
          <w:sz w:val="24"/>
          <w:szCs w:val="24"/>
        </w:rPr>
        <w:t>2</w:t>
      </w:r>
      <w:r w:rsidR="00DD3B06" w:rsidRPr="00BF5AF9">
        <w:rPr>
          <w:rFonts w:ascii="Times New Roman" w:hAnsi="Times New Roman" w:cs="Times New Roman"/>
          <w:bCs/>
          <w:iCs/>
          <w:sz w:val="24"/>
          <w:szCs w:val="24"/>
        </w:rPr>
        <w:t xml:space="preserve"> (</w:t>
      </w:r>
      <w:r w:rsidR="00823298" w:rsidRPr="00BF5AF9">
        <w:rPr>
          <w:rFonts w:ascii="Times New Roman" w:hAnsi="Times New Roman" w:cs="Times New Roman"/>
          <w:bCs/>
          <w:iCs/>
          <w:sz w:val="24"/>
          <w:szCs w:val="24"/>
        </w:rPr>
        <w:t>двух</w:t>
      </w:r>
      <w:r w:rsidR="00DD3B06" w:rsidRPr="00BF5AF9">
        <w:rPr>
          <w:rFonts w:ascii="Times New Roman" w:hAnsi="Times New Roman" w:cs="Times New Roman"/>
          <w:bCs/>
          <w:iCs/>
          <w:sz w:val="24"/>
          <w:szCs w:val="24"/>
        </w:rPr>
        <w:t xml:space="preserve">) рабочих дней с даты заключения Контракта, но не менее чем за 24 часа до предполагаемого вывоза </w:t>
      </w:r>
      <w:r w:rsidR="00823298" w:rsidRPr="00BF5AF9">
        <w:rPr>
          <w:rFonts w:ascii="Times New Roman" w:hAnsi="Times New Roman" w:cs="Times New Roman"/>
          <w:bCs/>
          <w:iCs/>
          <w:sz w:val="24"/>
          <w:szCs w:val="24"/>
        </w:rPr>
        <w:t>имущества</w:t>
      </w:r>
      <w:r w:rsidR="00DD3B06" w:rsidRPr="00BF5AF9">
        <w:rPr>
          <w:rFonts w:ascii="Times New Roman" w:hAnsi="Times New Roman" w:cs="Times New Roman"/>
          <w:bCs/>
          <w:iCs/>
          <w:sz w:val="24"/>
          <w:szCs w:val="24"/>
        </w:rPr>
        <w:t xml:space="preserve">, обязан уведомить </w:t>
      </w:r>
      <w:r w:rsidR="00DC367F">
        <w:rPr>
          <w:rFonts w:ascii="Times New Roman" w:hAnsi="Times New Roman" w:cs="Times New Roman"/>
          <w:bCs/>
          <w:iCs/>
          <w:sz w:val="24"/>
          <w:szCs w:val="24"/>
        </w:rPr>
        <w:t>Государственного з</w:t>
      </w:r>
      <w:r w:rsidR="00DC367F" w:rsidRPr="00BF5AF9">
        <w:rPr>
          <w:rFonts w:ascii="Times New Roman" w:hAnsi="Times New Roman" w:cs="Times New Roman"/>
          <w:bCs/>
          <w:iCs/>
          <w:sz w:val="24"/>
          <w:szCs w:val="24"/>
        </w:rPr>
        <w:t>аказчика</w:t>
      </w:r>
      <w:r w:rsidR="00DD3B06" w:rsidRPr="00BF5AF9">
        <w:rPr>
          <w:rFonts w:ascii="Times New Roman" w:hAnsi="Times New Roman" w:cs="Times New Roman"/>
          <w:bCs/>
          <w:iCs/>
          <w:sz w:val="24"/>
          <w:szCs w:val="24"/>
        </w:rPr>
        <w:t xml:space="preserve"> о вывозе </w:t>
      </w:r>
      <w:r w:rsidR="00823298" w:rsidRPr="00BF5AF9">
        <w:rPr>
          <w:rFonts w:ascii="Times New Roman" w:hAnsi="Times New Roman" w:cs="Times New Roman"/>
          <w:bCs/>
          <w:iCs/>
          <w:sz w:val="24"/>
          <w:szCs w:val="24"/>
        </w:rPr>
        <w:t>имущества</w:t>
      </w:r>
      <w:r w:rsidR="00DD3B06" w:rsidRPr="00BF5AF9">
        <w:rPr>
          <w:rFonts w:ascii="Times New Roman" w:hAnsi="Times New Roman" w:cs="Times New Roman"/>
          <w:bCs/>
          <w:iCs/>
          <w:sz w:val="24"/>
          <w:szCs w:val="24"/>
        </w:rPr>
        <w:t xml:space="preserve"> с мест</w:t>
      </w:r>
      <w:r w:rsidR="00823298" w:rsidRPr="00BF5AF9">
        <w:rPr>
          <w:rFonts w:ascii="Times New Roman" w:hAnsi="Times New Roman" w:cs="Times New Roman"/>
          <w:bCs/>
          <w:iCs/>
          <w:sz w:val="24"/>
          <w:szCs w:val="24"/>
        </w:rPr>
        <w:t>а</w:t>
      </w:r>
      <w:r w:rsidR="007A5A30">
        <w:rPr>
          <w:rFonts w:ascii="Times New Roman" w:hAnsi="Times New Roman" w:cs="Times New Roman"/>
          <w:bCs/>
          <w:iCs/>
          <w:sz w:val="24"/>
          <w:szCs w:val="24"/>
        </w:rPr>
        <w:t xml:space="preserve"> </w:t>
      </w:r>
      <w:r w:rsidR="00823298" w:rsidRPr="00BF5AF9">
        <w:rPr>
          <w:rFonts w:ascii="Times New Roman" w:hAnsi="Times New Roman" w:cs="Times New Roman"/>
          <w:bCs/>
          <w:iCs/>
          <w:sz w:val="24"/>
          <w:szCs w:val="24"/>
        </w:rPr>
        <w:t>его</w:t>
      </w:r>
      <w:r w:rsidR="00DD3B06" w:rsidRPr="00BF5AF9">
        <w:rPr>
          <w:rFonts w:ascii="Times New Roman" w:hAnsi="Times New Roman" w:cs="Times New Roman"/>
          <w:bCs/>
          <w:iCs/>
          <w:sz w:val="24"/>
          <w:szCs w:val="24"/>
        </w:rPr>
        <w:t xml:space="preserve"> нахождения с указанием точных даты и времени вывоза. Исполнитель обязан обеспечить присутствие представителя, уполномоченного подписывать акты приема-передачи </w:t>
      </w:r>
      <w:r w:rsidR="00823298" w:rsidRPr="00BF5AF9">
        <w:rPr>
          <w:rFonts w:ascii="Times New Roman" w:hAnsi="Times New Roman" w:cs="Times New Roman"/>
          <w:bCs/>
          <w:iCs/>
          <w:sz w:val="24"/>
          <w:szCs w:val="24"/>
        </w:rPr>
        <w:t>имущества</w:t>
      </w:r>
      <w:r w:rsidR="00DD3B06" w:rsidRPr="00BF5AF9">
        <w:rPr>
          <w:rFonts w:ascii="Times New Roman" w:hAnsi="Times New Roman" w:cs="Times New Roman"/>
          <w:bCs/>
          <w:iCs/>
          <w:sz w:val="24"/>
          <w:szCs w:val="24"/>
        </w:rPr>
        <w:t xml:space="preserve"> в рамках Контракта. </w:t>
      </w:r>
    </w:p>
    <w:p w:rsidR="00C41D3D" w:rsidRPr="00BF5AF9" w:rsidRDefault="00372B3B" w:rsidP="00956678">
      <w:pPr>
        <w:ind w:firstLine="567"/>
        <w:jc w:val="both"/>
        <w:rPr>
          <w:rFonts w:ascii="Times New Roman" w:hAnsi="Times New Roman" w:cs="Times New Roman"/>
          <w:bCs/>
          <w:iCs/>
          <w:sz w:val="24"/>
          <w:szCs w:val="24"/>
        </w:rPr>
      </w:pPr>
      <w:r w:rsidRPr="00BF5AF9">
        <w:rPr>
          <w:rFonts w:ascii="Times New Roman" w:hAnsi="Times New Roman" w:cs="Times New Roman"/>
          <w:bCs/>
          <w:iCs/>
          <w:sz w:val="24"/>
          <w:szCs w:val="24"/>
        </w:rPr>
        <w:t>3</w:t>
      </w:r>
      <w:r w:rsidR="00DD3B06" w:rsidRPr="00BF5AF9">
        <w:rPr>
          <w:rFonts w:ascii="Times New Roman" w:hAnsi="Times New Roman" w:cs="Times New Roman"/>
          <w:bCs/>
          <w:iCs/>
          <w:sz w:val="24"/>
          <w:szCs w:val="24"/>
        </w:rPr>
        <w:t>.</w:t>
      </w:r>
      <w:r w:rsidR="00C41D3D" w:rsidRPr="00BF5AF9">
        <w:rPr>
          <w:rFonts w:ascii="Times New Roman" w:hAnsi="Times New Roman" w:cs="Times New Roman"/>
          <w:bCs/>
          <w:iCs/>
          <w:sz w:val="24"/>
          <w:szCs w:val="24"/>
        </w:rPr>
        <w:t>2</w:t>
      </w:r>
      <w:r w:rsidR="00DD3B06" w:rsidRPr="00BF5AF9">
        <w:rPr>
          <w:rFonts w:ascii="Times New Roman" w:hAnsi="Times New Roman" w:cs="Times New Roman"/>
          <w:bCs/>
          <w:iCs/>
          <w:sz w:val="24"/>
          <w:szCs w:val="24"/>
        </w:rPr>
        <w:t xml:space="preserve">. Передача </w:t>
      </w:r>
      <w:r w:rsidR="00C41D3D" w:rsidRPr="00BF5AF9">
        <w:rPr>
          <w:rFonts w:ascii="Times New Roman" w:hAnsi="Times New Roman" w:cs="Times New Roman"/>
          <w:bCs/>
          <w:iCs/>
          <w:sz w:val="24"/>
          <w:szCs w:val="24"/>
        </w:rPr>
        <w:t>имущества</w:t>
      </w:r>
      <w:r w:rsidR="00DD3B06" w:rsidRPr="00BF5AF9">
        <w:rPr>
          <w:rFonts w:ascii="Times New Roman" w:hAnsi="Times New Roman" w:cs="Times New Roman"/>
          <w:bCs/>
          <w:iCs/>
          <w:sz w:val="24"/>
          <w:szCs w:val="24"/>
        </w:rPr>
        <w:t xml:space="preserve"> от </w:t>
      </w:r>
      <w:r w:rsidR="00DC367F">
        <w:rPr>
          <w:rFonts w:ascii="Times New Roman" w:hAnsi="Times New Roman" w:cs="Times New Roman"/>
          <w:bCs/>
          <w:iCs/>
          <w:sz w:val="24"/>
          <w:szCs w:val="24"/>
        </w:rPr>
        <w:t>Государственного з</w:t>
      </w:r>
      <w:r w:rsidR="00DD3B06" w:rsidRPr="00BF5AF9">
        <w:rPr>
          <w:rFonts w:ascii="Times New Roman" w:hAnsi="Times New Roman" w:cs="Times New Roman"/>
          <w:bCs/>
          <w:iCs/>
          <w:sz w:val="24"/>
          <w:szCs w:val="24"/>
        </w:rPr>
        <w:t>аказчика Исполнителю производится с оформлением акта приема-передачи, составленного по форме, указанной в Приложение №</w:t>
      </w:r>
      <w:r w:rsidR="00D7640B" w:rsidRPr="00BF5AF9">
        <w:rPr>
          <w:rFonts w:ascii="Times New Roman" w:hAnsi="Times New Roman" w:cs="Times New Roman"/>
          <w:bCs/>
          <w:iCs/>
          <w:sz w:val="24"/>
          <w:szCs w:val="24"/>
        </w:rPr>
        <w:t>4</w:t>
      </w:r>
      <w:r w:rsidR="00DD3B06" w:rsidRPr="00BF5AF9">
        <w:rPr>
          <w:rFonts w:ascii="Times New Roman" w:hAnsi="Times New Roman" w:cs="Times New Roman"/>
          <w:bCs/>
          <w:iCs/>
          <w:sz w:val="24"/>
          <w:szCs w:val="24"/>
        </w:rPr>
        <w:t xml:space="preserve">, в 2 (двух) экземплярах и подписывается уполномоченными лицами </w:t>
      </w:r>
      <w:r w:rsidR="00DC367F">
        <w:rPr>
          <w:rFonts w:ascii="Times New Roman" w:hAnsi="Times New Roman" w:cs="Times New Roman"/>
          <w:bCs/>
          <w:iCs/>
          <w:sz w:val="24"/>
          <w:szCs w:val="24"/>
        </w:rPr>
        <w:t>Государственного з</w:t>
      </w:r>
      <w:r w:rsidR="00DC367F" w:rsidRPr="00BF5AF9">
        <w:rPr>
          <w:rFonts w:ascii="Times New Roman" w:hAnsi="Times New Roman" w:cs="Times New Roman"/>
          <w:bCs/>
          <w:iCs/>
          <w:sz w:val="24"/>
          <w:szCs w:val="24"/>
        </w:rPr>
        <w:t>аказчика</w:t>
      </w:r>
      <w:r w:rsidR="00DD3B06" w:rsidRPr="00BF5AF9">
        <w:rPr>
          <w:rFonts w:ascii="Times New Roman" w:hAnsi="Times New Roman" w:cs="Times New Roman"/>
          <w:bCs/>
          <w:iCs/>
          <w:sz w:val="24"/>
          <w:szCs w:val="24"/>
        </w:rPr>
        <w:t xml:space="preserve"> и Исполнителя. </w:t>
      </w:r>
    </w:p>
    <w:p w:rsidR="00DD3B06" w:rsidRPr="00BF5AF9" w:rsidRDefault="00372B3B" w:rsidP="00D7640B">
      <w:pPr>
        <w:ind w:firstLine="567"/>
        <w:jc w:val="both"/>
        <w:rPr>
          <w:rFonts w:ascii="Times New Roman" w:hAnsi="Times New Roman" w:cs="Times New Roman"/>
          <w:bCs/>
          <w:iCs/>
          <w:sz w:val="24"/>
          <w:szCs w:val="24"/>
        </w:rPr>
      </w:pPr>
      <w:r w:rsidRPr="00BF5AF9">
        <w:rPr>
          <w:rFonts w:ascii="Times New Roman" w:hAnsi="Times New Roman" w:cs="Times New Roman"/>
          <w:bCs/>
          <w:iCs/>
          <w:sz w:val="24"/>
          <w:szCs w:val="24"/>
        </w:rPr>
        <w:t>3</w:t>
      </w:r>
      <w:r w:rsidR="00B37641" w:rsidRPr="00BF5AF9">
        <w:rPr>
          <w:rFonts w:ascii="Times New Roman" w:hAnsi="Times New Roman" w:cs="Times New Roman"/>
          <w:bCs/>
          <w:iCs/>
          <w:sz w:val="24"/>
          <w:szCs w:val="24"/>
        </w:rPr>
        <w:t>.</w:t>
      </w:r>
      <w:r w:rsidRPr="00BF5AF9">
        <w:rPr>
          <w:rFonts w:ascii="Times New Roman" w:hAnsi="Times New Roman" w:cs="Times New Roman"/>
          <w:bCs/>
          <w:iCs/>
          <w:sz w:val="24"/>
          <w:szCs w:val="24"/>
        </w:rPr>
        <w:t>3</w:t>
      </w:r>
      <w:r w:rsidR="00B37641" w:rsidRPr="00BF5AF9">
        <w:rPr>
          <w:rFonts w:ascii="Times New Roman" w:hAnsi="Times New Roman" w:cs="Times New Roman"/>
          <w:bCs/>
          <w:iCs/>
          <w:sz w:val="24"/>
          <w:szCs w:val="24"/>
        </w:rPr>
        <w:t xml:space="preserve">. </w:t>
      </w:r>
      <w:r w:rsidR="00DD3B06" w:rsidRPr="00BF5AF9">
        <w:rPr>
          <w:rFonts w:ascii="Times New Roman" w:hAnsi="Times New Roman" w:cs="Times New Roman"/>
          <w:bCs/>
          <w:iCs/>
          <w:sz w:val="24"/>
          <w:szCs w:val="24"/>
        </w:rPr>
        <w:t xml:space="preserve">С момента передачи </w:t>
      </w:r>
      <w:r w:rsidR="00956678" w:rsidRPr="00BF5AF9">
        <w:rPr>
          <w:rFonts w:ascii="Times New Roman" w:hAnsi="Times New Roman" w:cs="Times New Roman"/>
          <w:bCs/>
          <w:iCs/>
          <w:sz w:val="24"/>
          <w:szCs w:val="24"/>
        </w:rPr>
        <w:t>имущества</w:t>
      </w:r>
      <w:r w:rsidR="00DD3B06" w:rsidRPr="00BF5AF9">
        <w:rPr>
          <w:rFonts w:ascii="Times New Roman" w:hAnsi="Times New Roman" w:cs="Times New Roman"/>
          <w:bCs/>
          <w:iCs/>
          <w:sz w:val="24"/>
          <w:szCs w:val="24"/>
        </w:rPr>
        <w:t xml:space="preserve"> Исполнителю ответственность, возникающая за соблюдение правил обращения с </w:t>
      </w:r>
      <w:r w:rsidR="00956678" w:rsidRPr="00BF5AF9">
        <w:rPr>
          <w:rFonts w:ascii="Times New Roman" w:hAnsi="Times New Roman" w:cs="Times New Roman"/>
          <w:bCs/>
          <w:iCs/>
          <w:sz w:val="24"/>
          <w:szCs w:val="24"/>
        </w:rPr>
        <w:t>ним</w:t>
      </w:r>
      <w:r w:rsidR="00DD3B06" w:rsidRPr="00BF5AF9">
        <w:rPr>
          <w:rFonts w:ascii="Times New Roman" w:hAnsi="Times New Roman" w:cs="Times New Roman"/>
          <w:bCs/>
          <w:iCs/>
          <w:sz w:val="24"/>
          <w:szCs w:val="24"/>
        </w:rPr>
        <w:t xml:space="preserve"> при перевозке и утилизации, а также ответственность за сохранность </w:t>
      </w:r>
      <w:r w:rsidR="00956678" w:rsidRPr="00BF5AF9">
        <w:rPr>
          <w:rFonts w:ascii="Times New Roman" w:hAnsi="Times New Roman" w:cs="Times New Roman"/>
          <w:bCs/>
          <w:iCs/>
          <w:sz w:val="24"/>
          <w:szCs w:val="24"/>
        </w:rPr>
        <w:t>имущества</w:t>
      </w:r>
      <w:r w:rsidR="00DD3B06" w:rsidRPr="00BF5AF9">
        <w:rPr>
          <w:rFonts w:ascii="Times New Roman" w:hAnsi="Times New Roman" w:cs="Times New Roman"/>
          <w:bCs/>
          <w:iCs/>
          <w:sz w:val="24"/>
          <w:szCs w:val="24"/>
        </w:rPr>
        <w:t xml:space="preserve"> до момента утилизации переходит к Исполнителю.</w:t>
      </w:r>
    </w:p>
    <w:p w:rsidR="00DD3B06" w:rsidRPr="00BF5AF9" w:rsidRDefault="00372B3B" w:rsidP="00DD3B06">
      <w:pPr>
        <w:ind w:firstLine="567"/>
        <w:jc w:val="both"/>
        <w:rPr>
          <w:rFonts w:ascii="Times New Roman" w:hAnsi="Times New Roman" w:cs="Times New Roman"/>
          <w:bCs/>
          <w:iCs/>
          <w:sz w:val="24"/>
          <w:szCs w:val="24"/>
        </w:rPr>
      </w:pPr>
      <w:r w:rsidRPr="00BF5AF9">
        <w:rPr>
          <w:rFonts w:ascii="Times New Roman" w:hAnsi="Times New Roman" w:cs="Times New Roman"/>
          <w:bCs/>
          <w:iCs/>
          <w:sz w:val="24"/>
          <w:szCs w:val="24"/>
        </w:rPr>
        <w:t>3</w:t>
      </w:r>
      <w:r w:rsidR="00DD3B06" w:rsidRPr="00BF5AF9">
        <w:rPr>
          <w:rFonts w:ascii="Times New Roman" w:hAnsi="Times New Roman" w:cs="Times New Roman"/>
          <w:bCs/>
          <w:iCs/>
          <w:sz w:val="24"/>
          <w:szCs w:val="24"/>
        </w:rPr>
        <w:t>.</w:t>
      </w:r>
      <w:r w:rsidRPr="00BF5AF9">
        <w:rPr>
          <w:rFonts w:ascii="Times New Roman" w:hAnsi="Times New Roman" w:cs="Times New Roman"/>
          <w:bCs/>
          <w:iCs/>
          <w:sz w:val="24"/>
          <w:szCs w:val="24"/>
        </w:rPr>
        <w:t>4</w:t>
      </w:r>
      <w:r w:rsidR="00DD3B06" w:rsidRPr="00BF5AF9">
        <w:rPr>
          <w:rFonts w:ascii="Times New Roman" w:hAnsi="Times New Roman" w:cs="Times New Roman"/>
          <w:bCs/>
          <w:iCs/>
          <w:sz w:val="24"/>
          <w:szCs w:val="24"/>
        </w:rPr>
        <w:t xml:space="preserve">. Утилизацию </w:t>
      </w:r>
      <w:r w:rsidR="00956678" w:rsidRPr="00BF5AF9">
        <w:rPr>
          <w:rFonts w:ascii="Times New Roman" w:hAnsi="Times New Roman" w:cs="Times New Roman"/>
          <w:bCs/>
          <w:iCs/>
          <w:sz w:val="24"/>
          <w:szCs w:val="24"/>
        </w:rPr>
        <w:t>имущества</w:t>
      </w:r>
      <w:r w:rsidR="00DC367F">
        <w:rPr>
          <w:rFonts w:ascii="Times New Roman" w:hAnsi="Times New Roman" w:cs="Times New Roman"/>
          <w:bCs/>
          <w:iCs/>
          <w:sz w:val="24"/>
          <w:szCs w:val="24"/>
        </w:rPr>
        <w:t xml:space="preserve"> Государственный з</w:t>
      </w:r>
      <w:r w:rsidR="00DD3B06" w:rsidRPr="00BF5AF9">
        <w:rPr>
          <w:rFonts w:ascii="Times New Roman" w:hAnsi="Times New Roman" w:cs="Times New Roman"/>
          <w:bCs/>
          <w:iCs/>
          <w:sz w:val="24"/>
          <w:szCs w:val="24"/>
        </w:rPr>
        <w:t xml:space="preserve">аказчик трактует как полный демонтаж, без возможности его последующего восстановления, с одновременным разделением образовавшихся при утилизации </w:t>
      </w:r>
      <w:r w:rsidR="00956678" w:rsidRPr="00BF5AF9">
        <w:rPr>
          <w:rFonts w:ascii="Times New Roman" w:hAnsi="Times New Roman" w:cs="Times New Roman"/>
          <w:bCs/>
          <w:iCs/>
          <w:sz w:val="24"/>
          <w:szCs w:val="24"/>
        </w:rPr>
        <w:t>имущества</w:t>
      </w:r>
      <w:r w:rsidR="00DD3B06" w:rsidRPr="00BF5AF9">
        <w:rPr>
          <w:rFonts w:ascii="Times New Roman" w:hAnsi="Times New Roman" w:cs="Times New Roman"/>
          <w:bCs/>
          <w:iCs/>
          <w:sz w:val="24"/>
          <w:szCs w:val="24"/>
        </w:rPr>
        <w:t xml:space="preserve"> отходов </w:t>
      </w:r>
      <w:proofErr w:type="gramStart"/>
      <w:r w:rsidR="00DD3B06" w:rsidRPr="00BF5AF9">
        <w:rPr>
          <w:rFonts w:ascii="Times New Roman" w:hAnsi="Times New Roman" w:cs="Times New Roman"/>
          <w:bCs/>
          <w:iCs/>
          <w:sz w:val="24"/>
          <w:szCs w:val="24"/>
        </w:rPr>
        <w:t>таким образом, что бы</w:t>
      </w:r>
      <w:proofErr w:type="gramEnd"/>
      <w:r w:rsidR="00DD3B06" w:rsidRPr="00BF5AF9">
        <w:rPr>
          <w:rFonts w:ascii="Times New Roman" w:hAnsi="Times New Roman" w:cs="Times New Roman"/>
          <w:bCs/>
          <w:iCs/>
          <w:sz w:val="24"/>
          <w:szCs w:val="24"/>
        </w:rPr>
        <w:t xml:space="preserve"> отделить отходы, подлежащие дальнейшей утилизации (в том числе лом черных и цветных металлов) от иных видов отходов. Исполнитель при утилизации </w:t>
      </w:r>
      <w:r w:rsidR="00956678" w:rsidRPr="00BF5AF9">
        <w:rPr>
          <w:rFonts w:ascii="Times New Roman" w:hAnsi="Times New Roman" w:cs="Times New Roman"/>
          <w:bCs/>
          <w:iCs/>
          <w:sz w:val="24"/>
          <w:szCs w:val="24"/>
        </w:rPr>
        <w:t>имущества</w:t>
      </w:r>
      <w:r w:rsidR="00DD3B06" w:rsidRPr="00BF5AF9">
        <w:rPr>
          <w:rFonts w:ascii="Times New Roman" w:hAnsi="Times New Roman" w:cs="Times New Roman"/>
          <w:bCs/>
          <w:iCs/>
          <w:sz w:val="24"/>
          <w:szCs w:val="24"/>
        </w:rPr>
        <w:t xml:space="preserve"> самостоятельно определяет необходимые этапы и операции </w:t>
      </w:r>
      <w:r w:rsidR="00956678" w:rsidRPr="00BF5AF9">
        <w:rPr>
          <w:rFonts w:ascii="Times New Roman" w:hAnsi="Times New Roman" w:cs="Times New Roman"/>
          <w:bCs/>
          <w:iCs/>
          <w:sz w:val="24"/>
          <w:szCs w:val="24"/>
        </w:rPr>
        <w:t xml:space="preserve">его </w:t>
      </w:r>
      <w:r w:rsidR="00DD3B06" w:rsidRPr="00BF5AF9">
        <w:rPr>
          <w:rFonts w:ascii="Times New Roman" w:hAnsi="Times New Roman" w:cs="Times New Roman"/>
          <w:bCs/>
          <w:iCs/>
          <w:sz w:val="24"/>
          <w:szCs w:val="24"/>
        </w:rPr>
        <w:t>утилизации.</w:t>
      </w:r>
    </w:p>
    <w:p w:rsidR="00DD3B06" w:rsidRPr="00BF5AF9" w:rsidRDefault="00372B3B" w:rsidP="00B71E78">
      <w:pPr>
        <w:ind w:firstLine="567"/>
        <w:jc w:val="both"/>
        <w:rPr>
          <w:rFonts w:ascii="Times New Roman" w:hAnsi="Times New Roman" w:cs="Times New Roman"/>
          <w:sz w:val="24"/>
          <w:szCs w:val="24"/>
        </w:rPr>
      </w:pPr>
      <w:r w:rsidRPr="00BF5AF9">
        <w:rPr>
          <w:rFonts w:ascii="Times New Roman" w:hAnsi="Times New Roman" w:cs="Times New Roman"/>
          <w:sz w:val="24"/>
          <w:szCs w:val="24"/>
        </w:rPr>
        <w:t>3</w:t>
      </w:r>
      <w:r w:rsidR="00D7640B" w:rsidRPr="00BF5AF9">
        <w:rPr>
          <w:rFonts w:ascii="Times New Roman" w:hAnsi="Times New Roman" w:cs="Times New Roman"/>
          <w:sz w:val="24"/>
          <w:szCs w:val="24"/>
        </w:rPr>
        <w:t>.</w:t>
      </w:r>
      <w:r w:rsidRPr="00BF5AF9">
        <w:rPr>
          <w:rFonts w:ascii="Times New Roman" w:hAnsi="Times New Roman" w:cs="Times New Roman"/>
          <w:sz w:val="24"/>
          <w:szCs w:val="24"/>
        </w:rPr>
        <w:t>5</w:t>
      </w:r>
      <w:r w:rsidR="00DD3B06" w:rsidRPr="00BF5AF9">
        <w:rPr>
          <w:rFonts w:ascii="Times New Roman" w:hAnsi="Times New Roman" w:cs="Times New Roman"/>
          <w:sz w:val="24"/>
          <w:szCs w:val="24"/>
        </w:rPr>
        <w:t xml:space="preserve">. Исполнитель указывает количество содержащегося в </w:t>
      </w:r>
      <w:r w:rsidR="00B71E78" w:rsidRPr="00BF5AF9">
        <w:rPr>
          <w:rFonts w:ascii="Times New Roman" w:hAnsi="Times New Roman" w:cs="Times New Roman"/>
          <w:sz w:val="24"/>
          <w:szCs w:val="24"/>
        </w:rPr>
        <w:t>имуществе</w:t>
      </w:r>
      <w:r w:rsidR="00DD3B06" w:rsidRPr="00BF5AF9">
        <w:rPr>
          <w:rFonts w:ascii="Times New Roman" w:hAnsi="Times New Roman" w:cs="Times New Roman"/>
          <w:sz w:val="24"/>
          <w:szCs w:val="24"/>
        </w:rPr>
        <w:t xml:space="preserve"> лома металлов в паспорт-расчете лома черных и цветных металлов (Приложение №</w:t>
      </w:r>
      <w:r w:rsidR="00FD7101" w:rsidRPr="00BF5AF9">
        <w:rPr>
          <w:rFonts w:ascii="Times New Roman" w:hAnsi="Times New Roman" w:cs="Times New Roman"/>
          <w:sz w:val="24"/>
          <w:szCs w:val="24"/>
        </w:rPr>
        <w:t>2</w:t>
      </w:r>
      <w:proofErr w:type="gramStart"/>
      <w:r w:rsidR="00B71E78" w:rsidRPr="00BF5AF9">
        <w:rPr>
          <w:rFonts w:ascii="Times New Roman" w:hAnsi="Times New Roman" w:cs="Times New Roman"/>
          <w:sz w:val="24"/>
          <w:szCs w:val="24"/>
        </w:rPr>
        <w:t>) ,</w:t>
      </w:r>
      <w:proofErr w:type="gramEnd"/>
      <w:r w:rsidR="00B71E78" w:rsidRPr="00BF5AF9">
        <w:rPr>
          <w:rFonts w:ascii="Times New Roman" w:hAnsi="Times New Roman" w:cs="Times New Roman"/>
          <w:sz w:val="24"/>
          <w:szCs w:val="24"/>
        </w:rPr>
        <w:t xml:space="preserve"> который </w:t>
      </w:r>
      <w:r w:rsidR="00DD3B06" w:rsidRPr="00BF5AF9">
        <w:rPr>
          <w:rFonts w:ascii="Times New Roman" w:hAnsi="Times New Roman" w:cs="Times New Roman"/>
          <w:sz w:val="24"/>
          <w:szCs w:val="24"/>
        </w:rPr>
        <w:t xml:space="preserve">предоставляет </w:t>
      </w:r>
      <w:r w:rsidR="00DC367F">
        <w:rPr>
          <w:rFonts w:ascii="Times New Roman" w:hAnsi="Times New Roman" w:cs="Times New Roman"/>
          <w:sz w:val="24"/>
          <w:szCs w:val="24"/>
        </w:rPr>
        <w:t>Государственному з</w:t>
      </w:r>
      <w:r w:rsidR="00DD3B06" w:rsidRPr="00BF5AF9">
        <w:rPr>
          <w:rFonts w:ascii="Times New Roman" w:hAnsi="Times New Roman" w:cs="Times New Roman"/>
          <w:sz w:val="24"/>
          <w:szCs w:val="24"/>
        </w:rPr>
        <w:t xml:space="preserve">аказчику. Количество лома металлов, указанное в паспорт-расчете должно совпадать с количеством аналогичного лома металлов, указанного </w:t>
      </w:r>
      <w:proofErr w:type="gramStart"/>
      <w:r w:rsidR="00DD3B06" w:rsidRPr="00BF5AF9">
        <w:rPr>
          <w:rFonts w:ascii="Times New Roman" w:hAnsi="Times New Roman" w:cs="Times New Roman"/>
          <w:sz w:val="24"/>
          <w:szCs w:val="24"/>
        </w:rPr>
        <w:t>в  приемо</w:t>
      </w:r>
      <w:proofErr w:type="gramEnd"/>
      <w:r w:rsidR="00DD3B06" w:rsidRPr="00BF5AF9">
        <w:rPr>
          <w:rFonts w:ascii="Times New Roman" w:hAnsi="Times New Roman" w:cs="Times New Roman"/>
          <w:sz w:val="24"/>
          <w:szCs w:val="24"/>
        </w:rPr>
        <w:t>-сдаточных актах, оформленных в соответствии с действующим законодательством</w:t>
      </w:r>
    </w:p>
    <w:p w:rsidR="00956678" w:rsidRPr="00BF5AF9" w:rsidRDefault="00DD3B06" w:rsidP="00DD3B06">
      <w:pPr>
        <w:ind w:firstLine="567"/>
        <w:jc w:val="both"/>
        <w:rPr>
          <w:rFonts w:ascii="Times New Roman" w:hAnsi="Times New Roman" w:cs="Times New Roman"/>
          <w:sz w:val="24"/>
          <w:szCs w:val="24"/>
        </w:rPr>
      </w:pPr>
      <w:r w:rsidRPr="00BF5AF9">
        <w:rPr>
          <w:rFonts w:ascii="Times New Roman" w:hAnsi="Times New Roman" w:cs="Times New Roman"/>
          <w:sz w:val="24"/>
          <w:szCs w:val="24"/>
        </w:rPr>
        <w:t xml:space="preserve">Цена драгоценных металлов (при их наличии), выделенных из оборудования, определяется исходя из цены покупки драгметаллов Центральным банком Российской Федерации. Количество выделенных драгоценных металлов, стоимость по видам драгоценных металлов и общая стоимость драгоценных металлов должна указываться в паспорте – расчете. </w:t>
      </w:r>
    </w:p>
    <w:p w:rsidR="00DD3B06" w:rsidRPr="00BF5AF9" w:rsidRDefault="00DD3B06" w:rsidP="00DD3B06">
      <w:pPr>
        <w:ind w:firstLine="567"/>
        <w:jc w:val="both"/>
        <w:rPr>
          <w:rFonts w:ascii="Times New Roman" w:hAnsi="Times New Roman" w:cs="Times New Roman"/>
          <w:sz w:val="24"/>
          <w:szCs w:val="24"/>
        </w:rPr>
      </w:pPr>
      <w:r w:rsidRPr="00BF5AF9">
        <w:rPr>
          <w:rFonts w:ascii="Times New Roman" w:hAnsi="Times New Roman" w:cs="Times New Roman"/>
          <w:sz w:val="24"/>
          <w:szCs w:val="24"/>
        </w:rPr>
        <w:t xml:space="preserve">Количество и стоимость выделенного чёрного металла, подлежащего утилизации должны указываться в информационном письме, стоимость металла </w:t>
      </w:r>
      <w:r w:rsidR="00956678" w:rsidRPr="00BF5AF9">
        <w:rPr>
          <w:rFonts w:ascii="Times New Roman" w:hAnsi="Times New Roman" w:cs="Times New Roman"/>
          <w:sz w:val="24"/>
          <w:szCs w:val="24"/>
        </w:rPr>
        <w:t xml:space="preserve">рассчитывается и </w:t>
      </w:r>
      <w:r w:rsidRPr="00BF5AF9">
        <w:rPr>
          <w:rFonts w:ascii="Times New Roman" w:hAnsi="Times New Roman" w:cs="Times New Roman"/>
          <w:sz w:val="24"/>
          <w:szCs w:val="24"/>
        </w:rPr>
        <w:t xml:space="preserve">указывается </w:t>
      </w:r>
      <w:r w:rsidR="00956678" w:rsidRPr="00BF5AF9">
        <w:rPr>
          <w:rFonts w:ascii="Times New Roman" w:hAnsi="Times New Roman" w:cs="Times New Roman"/>
          <w:sz w:val="24"/>
          <w:szCs w:val="24"/>
        </w:rPr>
        <w:t>из приложения № 3 к контракту.</w:t>
      </w:r>
    </w:p>
    <w:p w:rsidR="00DD3B06" w:rsidRPr="00BF5AF9" w:rsidRDefault="00372B3B" w:rsidP="00372B3B">
      <w:pPr>
        <w:jc w:val="both"/>
        <w:rPr>
          <w:rFonts w:ascii="Times New Roman" w:hAnsi="Times New Roman" w:cs="Times New Roman"/>
          <w:bCs/>
          <w:iCs/>
          <w:sz w:val="24"/>
          <w:szCs w:val="24"/>
        </w:rPr>
      </w:pPr>
      <w:r w:rsidRPr="00BF5AF9">
        <w:rPr>
          <w:rFonts w:ascii="Times New Roman" w:hAnsi="Times New Roman" w:cs="Times New Roman"/>
          <w:bCs/>
          <w:iCs/>
          <w:sz w:val="24"/>
          <w:szCs w:val="24"/>
        </w:rPr>
        <w:t xml:space="preserve">        3</w:t>
      </w:r>
      <w:r w:rsidR="00D7640B" w:rsidRPr="00BF5AF9">
        <w:rPr>
          <w:rFonts w:ascii="Times New Roman" w:hAnsi="Times New Roman" w:cs="Times New Roman"/>
          <w:bCs/>
          <w:iCs/>
          <w:sz w:val="24"/>
          <w:szCs w:val="24"/>
        </w:rPr>
        <w:t>.</w:t>
      </w:r>
      <w:r w:rsidRPr="00BF5AF9">
        <w:rPr>
          <w:rFonts w:ascii="Times New Roman" w:hAnsi="Times New Roman" w:cs="Times New Roman"/>
          <w:bCs/>
          <w:iCs/>
          <w:sz w:val="24"/>
          <w:szCs w:val="24"/>
        </w:rPr>
        <w:t>6</w:t>
      </w:r>
      <w:r w:rsidR="00DD3B06" w:rsidRPr="00BF5AF9">
        <w:rPr>
          <w:rFonts w:ascii="Times New Roman" w:hAnsi="Times New Roman" w:cs="Times New Roman"/>
          <w:bCs/>
          <w:iCs/>
          <w:sz w:val="24"/>
          <w:szCs w:val="24"/>
        </w:rPr>
        <w:t>. составные части</w:t>
      </w:r>
      <w:r w:rsidR="00B71E78" w:rsidRPr="00BF5AF9">
        <w:rPr>
          <w:rFonts w:ascii="Times New Roman" w:hAnsi="Times New Roman" w:cs="Times New Roman"/>
          <w:bCs/>
          <w:iCs/>
          <w:sz w:val="24"/>
          <w:szCs w:val="24"/>
        </w:rPr>
        <w:t xml:space="preserve"> передаваемого </w:t>
      </w:r>
      <w:proofErr w:type="gramStart"/>
      <w:r w:rsidR="00B71E78" w:rsidRPr="00BF5AF9">
        <w:rPr>
          <w:rFonts w:ascii="Times New Roman" w:hAnsi="Times New Roman" w:cs="Times New Roman"/>
          <w:bCs/>
          <w:iCs/>
          <w:sz w:val="24"/>
          <w:szCs w:val="24"/>
        </w:rPr>
        <w:t xml:space="preserve">имущества </w:t>
      </w:r>
      <w:r w:rsidR="00DD3B06" w:rsidRPr="00BF5AF9">
        <w:rPr>
          <w:rFonts w:ascii="Times New Roman" w:hAnsi="Times New Roman" w:cs="Times New Roman"/>
          <w:bCs/>
          <w:iCs/>
          <w:sz w:val="24"/>
          <w:szCs w:val="24"/>
        </w:rPr>
        <w:t xml:space="preserve"> не</w:t>
      </w:r>
      <w:proofErr w:type="gramEnd"/>
      <w:r w:rsidR="00DD3B06" w:rsidRPr="00BF5AF9">
        <w:rPr>
          <w:rFonts w:ascii="Times New Roman" w:hAnsi="Times New Roman" w:cs="Times New Roman"/>
          <w:bCs/>
          <w:iCs/>
          <w:sz w:val="24"/>
          <w:szCs w:val="24"/>
        </w:rPr>
        <w:t xml:space="preserve"> могут быть восстановлены или использованы.</w:t>
      </w:r>
    </w:p>
    <w:p w:rsidR="00DD3B06" w:rsidRPr="00BF5AF9" w:rsidRDefault="00372B3B" w:rsidP="00DD3B06">
      <w:pPr>
        <w:ind w:firstLine="567"/>
        <w:jc w:val="both"/>
        <w:rPr>
          <w:rFonts w:ascii="Times New Roman" w:hAnsi="Times New Roman" w:cs="Times New Roman"/>
          <w:sz w:val="24"/>
          <w:szCs w:val="24"/>
        </w:rPr>
      </w:pPr>
      <w:r w:rsidRPr="00BF5AF9">
        <w:rPr>
          <w:rFonts w:ascii="Times New Roman" w:hAnsi="Times New Roman" w:cs="Times New Roman"/>
          <w:sz w:val="24"/>
          <w:szCs w:val="24"/>
        </w:rPr>
        <w:t>3</w:t>
      </w:r>
      <w:r w:rsidR="00D7640B" w:rsidRPr="00BF5AF9">
        <w:rPr>
          <w:rFonts w:ascii="Times New Roman" w:hAnsi="Times New Roman" w:cs="Times New Roman"/>
          <w:sz w:val="24"/>
          <w:szCs w:val="24"/>
        </w:rPr>
        <w:t>.</w:t>
      </w:r>
      <w:r w:rsidRPr="00BF5AF9">
        <w:rPr>
          <w:rFonts w:ascii="Times New Roman" w:hAnsi="Times New Roman" w:cs="Times New Roman"/>
          <w:sz w:val="24"/>
          <w:szCs w:val="24"/>
        </w:rPr>
        <w:t>7</w:t>
      </w:r>
      <w:r w:rsidR="00DD3B06" w:rsidRPr="00BF5AF9">
        <w:rPr>
          <w:rFonts w:ascii="Times New Roman" w:hAnsi="Times New Roman" w:cs="Times New Roman"/>
          <w:sz w:val="24"/>
          <w:szCs w:val="24"/>
        </w:rPr>
        <w:t>.</w:t>
      </w:r>
      <w:r w:rsidR="00605DF5">
        <w:rPr>
          <w:rFonts w:ascii="Times New Roman" w:hAnsi="Times New Roman" w:cs="Times New Roman"/>
          <w:sz w:val="24"/>
          <w:szCs w:val="24"/>
        </w:rPr>
        <w:t xml:space="preserve"> </w:t>
      </w:r>
      <w:r w:rsidR="00DD3B06" w:rsidRPr="00BF5AF9">
        <w:rPr>
          <w:rFonts w:ascii="Times New Roman" w:hAnsi="Times New Roman" w:cs="Times New Roman"/>
          <w:sz w:val="24"/>
          <w:szCs w:val="24"/>
        </w:rPr>
        <w:t>Для оказания услуг Исполнитель должен иметь:</w:t>
      </w:r>
    </w:p>
    <w:p w:rsidR="00DD3B06" w:rsidRPr="00BF5AF9" w:rsidRDefault="00DD3B06" w:rsidP="00DD3B06">
      <w:pPr>
        <w:jc w:val="both"/>
        <w:rPr>
          <w:rFonts w:ascii="Times New Roman" w:hAnsi="Times New Roman" w:cs="Times New Roman"/>
          <w:snapToGrid w:val="0"/>
          <w:sz w:val="24"/>
          <w:szCs w:val="24"/>
        </w:rPr>
      </w:pPr>
      <w:r w:rsidRPr="00BF5AF9">
        <w:rPr>
          <w:rFonts w:ascii="Times New Roman" w:hAnsi="Times New Roman" w:cs="Times New Roman"/>
          <w:sz w:val="24"/>
          <w:szCs w:val="24"/>
        </w:rPr>
        <w:t>Д</w:t>
      </w:r>
      <w:r w:rsidRPr="00BF5AF9">
        <w:rPr>
          <w:rFonts w:ascii="Times New Roman" w:hAnsi="Times New Roman" w:cs="Times New Roman"/>
          <w:snapToGrid w:val="0"/>
          <w:sz w:val="24"/>
          <w:szCs w:val="24"/>
        </w:rPr>
        <w:t>ействующую лицензию на сбор, транспортирование, обработ</w:t>
      </w:r>
      <w:r w:rsidR="00DE466F" w:rsidRPr="00BF5AF9">
        <w:rPr>
          <w:rFonts w:ascii="Times New Roman" w:hAnsi="Times New Roman" w:cs="Times New Roman"/>
          <w:snapToGrid w:val="0"/>
          <w:sz w:val="24"/>
          <w:szCs w:val="24"/>
        </w:rPr>
        <w:t xml:space="preserve">ку, утилизацию, обезвреживание </w:t>
      </w:r>
      <w:r w:rsidRPr="00BF5AF9">
        <w:rPr>
          <w:rFonts w:ascii="Times New Roman" w:hAnsi="Times New Roman" w:cs="Times New Roman"/>
          <w:snapToGrid w:val="0"/>
          <w:sz w:val="24"/>
          <w:szCs w:val="24"/>
        </w:rPr>
        <w:t xml:space="preserve">и размещение отходов </w:t>
      </w:r>
      <w:r w:rsidRPr="00BF5AF9">
        <w:rPr>
          <w:rFonts w:ascii="Times New Roman" w:hAnsi="Times New Roman" w:cs="Times New Roman"/>
          <w:snapToGrid w:val="0"/>
          <w:sz w:val="24"/>
          <w:szCs w:val="24"/>
          <w:lang w:val="en-US"/>
        </w:rPr>
        <w:t>I</w:t>
      </w:r>
      <w:r w:rsidRPr="00BF5AF9">
        <w:rPr>
          <w:rFonts w:ascii="Times New Roman" w:hAnsi="Times New Roman" w:cs="Times New Roman"/>
          <w:snapToGrid w:val="0"/>
          <w:sz w:val="24"/>
          <w:szCs w:val="24"/>
        </w:rPr>
        <w:t xml:space="preserve"> – </w:t>
      </w:r>
      <w:r w:rsidRPr="00BF5AF9">
        <w:rPr>
          <w:rFonts w:ascii="Times New Roman" w:hAnsi="Times New Roman" w:cs="Times New Roman"/>
          <w:snapToGrid w:val="0"/>
          <w:sz w:val="24"/>
          <w:szCs w:val="24"/>
          <w:lang w:val="en-US"/>
        </w:rPr>
        <w:t>IV</w:t>
      </w:r>
      <w:r w:rsidRPr="00BF5AF9">
        <w:rPr>
          <w:rFonts w:ascii="Times New Roman" w:hAnsi="Times New Roman" w:cs="Times New Roman"/>
          <w:snapToGrid w:val="0"/>
          <w:sz w:val="24"/>
          <w:szCs w:val="24"/>
        </w:rPr>
        <w:t xml:space="preserve"> классов опасности или заключенные </w:t>
      </w:r>
      <w:r w:rsidRPr="00BF5AF9">
        <w:rPr>
          <w:rFonts w:ascii="Times New Roman" w:hAnsi="Times New Roman" w:cs="Times New Roman"/>
          <w:snapToGrid w:val="0"/>
          <w:sz w:val="24"/>
          <w:szCs w:val="24"/>
        </w:rPr>
        <w:lastRenderedPageBreak/>
        <w:t>договор</w:t>
      </w:r>
      <w:r w:rsidR="00DE466F" w:rsidRPr="00BF5AF9">
        <w:rPr>
          <w:rFonts w:ascii="Times New Roman" w:hAnsi="Times New Roman" w:cs="Times New Roman"/>
          <w:snapToGrid w:val="0"/>
          <w:sz w:val="24"/>
          <w:szCs w:val="24"/>
        </w:rPr>
        <w:t>ы</w:t>
      </w:r>
      <w:r w:rsidRPr="00BF5AF9">
        <w:rPr>
          <w:rFonts w:ascii="Times New Roman" w:hAnsi="Times New Roman" w:cs="Times New Roman"/>
          <w:snapToGrid w:val="0"/>
          <w:sz w:val="24"/>
          <w:szCs w:val="24"/>
        </w:rPr>
        <w:t xml:space="preserve"> с организациями, имеющие соответствующие лицензии. Исполнитель вправе привлекать третьих лиц</w:t>
      </w:r>
      <w:r w:rsidR="00DE466F" w:rsidRPr="00BF5AF9">
        <w:rPr>
          <w:rFonts w:ascii="Times New Roman" w:hAnsi="Times New Roman" w:cs="Times New Roman"/>
          <w:snapToGrid w:val="0"/>
          <w:sz w:val="24"/>
          <w:szCs w:val="24"/>
        </w:rPr>
        <w:t xml:space="preserve">, </w:t>
      </w:r>
      <w:r w:rsidRPr="00BF5AF9">
        <w:rPr>
          <w:rFonts w:ascii="Times New Roman" w:hAnsi="Times New Roman" w:cs="Times New Roman"/>
          <w:sz w:val="24"/>
          <w:szCs w:val="24"/>
        </w:rPr>
        <w:t xml:space="preserve">имеющих соответствующую Лицензию </w:t>
      </w:r>
      <w:r w:rsidR="00605DF5" w:rsidRPr="00BF5AF9">
        <w:rPr>
          <w:rFonts w:ascii="Times New Roman" w:hAnsi="Times New Roman" w:cs="Times New Roman"/>
          <w:sz w:val="24"/>
          <w:szCs w:val="24"/>
        </w:rPr>
        <w:t>отходов в</w:t>
      </w:r>
      <w:r w:rsidRPr="00BF5AF9">
        <w:rPr>
          <w:rFonts w:ascii="Times New Roman" w:hAnsi="Times New Roman" w:cs="Times New Roman"/>
          <w:snapToGrid w:val="0"/>
          <w:sz w:val="24"/>
          <w:szCs w:val="24"/>
        </w:rPr>
        <w:t xml:space="preserve"> соответствии с Техническим заданием </w:t>
      </w:r>
      <w:r w:rsidRPr="00BF5AF9">
        <w:rPr>
          <w:rFonts w:ascii="Times New Roman" w:hAnsi="Times New Roman" w:cs="Times New Roman"/>
          <w:sz w:val="24"/>
          <w:szCs w:val="24"/>
        </w:rPr>
        <w:t xml:space="preserve">(Приложение № 1), </w:t>
      </w:r>
      <w:r w:rsidRPr="00BF5AF9">
        <w:rPr>
          <w:rFonts w:ascii="Times New Roman" w:hAnsi="Times New Roman" w:cs="Times New Roman"/>
          <w:snapToGrid w:val="0"/>
          <w:sz w:val="24"/>
          <w:szCs w:val="24"/>
        </w:rPr>
        <w:t>для исполнения своих обязательств.</w:t>
      </w:r>
    </w:p>
    <w:p w:rsidR="00DD3B06" w:rsidRDefault="00DD3B06" w:rsidP="00372B3B">
      <w:pPr>
        <w:jc w:val="both"/>
        <w:rPr>
          <w:rFonts w:ascii="Times New Roman" w:hAnsi="Times New Roman" w:cs="Times New Roman"/>
          <w:snapToGrid w:val="0"/>
          <w:sz w:val="24"/>
          <w:szCs w:val="24"/>
        </w:rPr>
      </w:pPr>
      <w:r w:rsidRPr="00BF5AF9">
        <w:rPr>
          <w:rFonts w:ascii="Times New Roman" w:hAnsi="Times New Roman" w:cs="Times New Roman"/>
          <w:snapToGrid w:val="0"/>
          <w:sz w:val="24"/>
          <w:szCs w:val="24"/>
        </w:rPr>
        <w:t xml:space="preserve">Перечень услуг – сбор, транспортирование, </w:t>
      </w:r>
      <w:r w:rsidRPr="00BF5AF9">
        <w:rPr>
          <w:rFonts w:ascii="Times New Roman" w:hAnsi="Times New Roman" w:cs="Times New Roman"/>
          <w:sz w:val="24"/>
          <w:szCs w:val="24"/>
        </w:rPr>
        <w:t>передача на утилизации организациям, имеющим соответствующую Лицензию</w:t>
      </w:r>
      <w:r w:rsidRPr="00BF5AF9">
        <w:rPr>
          <w:rFonts w:ascii="Times New Roman" w:hAnsi="Times New Roman" w:cs="Times New Roman"/>
          <w:snapToGrid w:val="0"/>
          <w:sz w:val="24"/>
          <w:szCs w:val="24"/>
        </w:rPr>
        <w:t xml:space="preserve"> отходов.</w:t>
      </w:r>
    </w:p>
    <w:p w:rsidR="00BF5AF9" w:rsidRPr="00BF5AF9" w:rsidRDefault="00BF5AF9" w:rsidP="00372B3B">
      <w:pPr>
        <w:jc w:val="both"/>
        <w:rPr>
          <w:rFonts w:ascii="Times New Roman" w:hAnsi="Times New Roman" w:cs="Times New Roman"/>
          <w:snapToGrid w:val="0"/>
          <w:sz w:val="24"/>
          <w:szCs w:val="24"/>
        </w:rPr>
      </w:pPr>
    </w:p>
    <w:p w:rsidR="00975187" w:rsidRPr="00BF5AF9" w:rsidRDefault="00372B3B" w:rsidP="00975187">
      <w:pPr>
        <w:jc w:val="center"/>
        <w:rPr>
          <w:rFonts w:ascii="Times New Roman" w:hAnsi="Times New Roman"/>
          <w:b/>
          <w:sz w:val="24"/>
          <w:szCs w:val="24"/>
        </w:rPr>
      </w:pPr>
      <w:r w:rsidRPr="00BF5AF9">
        <w:rPr>
          <w:rFonts w:ascii="Times New Roman" w:hAnsi="Times New Roman"/>
          <w:b/>
          <w:sz w:val="24"/>
          <w:szCs w:val="24"/>
        </w:rPr>
        <w:t>4</w:t>
      </w:r>
      <w:r w:rsidR="00975187" w:rsidRPr="00BF5AF9">
        <w:rPr>
          <w:rFonts w:ascii="Times New Roman" w:hAnsi="Times New Roman"/>
          <w:b/>
          <w:sz w:val="24"/>
          <w:szCs w:val="24"/>
        </w:rPr>
        <w:t>. Гарантии</w:t>
      </w:r>
    </w:p>
    <w:p w:rsidR="00975187" w:rsidRPr="00BF5AF9" w:rsidRDefault="00372B3B" w:rsidP="00372B3B">
      <w:pPr>
        <w:jc w:val="both"/>
        <w:rPr>
          <w:rFonts w:ascii="Times New Roman" w:hAnsi="Times New Roman"/>
          <w:sz w:val="24"/>
          <w:szCs w:val="24"/>
        </w:rPr>
      </w:pPr>
      <w:r w:rsidRPr="00BF5AF9">
        <w:rPr>
          <w:rFonts w:ascii="Times New Roman" w:hAnsi="Times New Roman"/>
          <w:sz w:val="24"/>
          <w:szCs w:val="24"/>
        </w:rPr>
        <w:t xml:space="preserve">       4</w:t>
      </w:r>
      <w:r w:rsidR="00975187" w:rsidRPr="00BF5AF9">
        <w:rPr>
          <w:rFonts w:ascii="Times New Roman" w:hAnsi="Times New Roman"/>
          <w:sz w:val="24"/>
          <w:szCs w:val="24"/>
        </w:rPr>
        <w:t>.1. Исполнитель гарантирует, что оказываемые Услуги соответствуют требованиям, установленным в Контракте, обязательным нормам и правилам, регулирующим данную деятельность (ГОСТ, ТУ), а также иным требованиям законодательства Российской Федерации, действующим на момент оказания Услуг.</w:t>
      </w:r>
    </w:p>
    <w:p w:rsidR="00975187" w:rsidRPr="00BF5AF9" w:rsidRDefault="00975187" w:rsidP="00975187">
      <w:pPr>
        <w:jc w:val="center"/>
        <w:rPr>
          <w:rFonts w:ascii="Times New Roman" w:hAnsi="Times New Roman"/>
          <w:b/>
          <w:sz w:val="24"/>
          <w:szCs w:val="24"/>
        </w:rPr>
      </w:pPr>
    </w:p>
    <w:p w:rsidR="00975187" w:rsidRPr="00BF5AF9" w:rsidRDefault="00975187" w:rsidP="00DD3B06">
      <w:pPr>
        <w:ind w:firstLine="567"/>
        <w:jc w:val="both"/>
        <w:rPr>
          <w:rFonts w:ascii="Times New Roman" w:hAnsi="Times New Roman" w:cs="Times New Roman"/>
          <w:snapToGrid w:val="0"/>
          <w:sz w:val="24"/>
          <w:szCs w:val="24"/>
        </w:rPr>
      </w:pPr>
    </w:p>
    <w:p w:rsidR="00DD3B06" w:rsidRPr="00BF5AF9" w:rsidRDefault="00DD3B06" w:rsidP="00DD3B06">
      <w:pPr>
        <w:jc w:val="both"/>
        <w:rPr>
          <w:rFonts w:ascii="Times New Roman" w:hAnsi="Times New Roman" w:cs="Times New Roman"/>
          <w:sz w:val="24"/>
          <w:szCs w:val="24"/>
        </w:rPr>
      </w:pPr>
    </w:p>
    <w:tbl>
      <w:tblPr>
        <w:tblW w:w="10245"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541"/>
        <w:gridCol w:w="3704"/>
      </w:tblGrid>
      <w:tr w:rsidR="00321ED6" w:rsidRPr="00BF5AF9" w:rsidTr="00057097">
        <w:trPr>
          <w:trHeight w:val="1561"/>
          <w:jc w:val="center"/>
        </w:trPr>
        <w:tc>
          <w:tcPr>
            <w:tcW w:w="6541" w:type="dxa"/>
            <w:tcBorders>
              <w:top w:val="nil"/>
              <w:left w:val="nil"/>
              <w:bottom w:val="nil"/>
              <w:right w:val="nil"/>
            </w:tcBorders>
          </w:tcPr>
          <w:p w:rsidR="00DD3B06" w:rsidRPr="00BF5AF9" w:rsidRDefault="00DD3B06" w:rsidP="00FC0C75">
            <w:pPr>
              <w:suppressAutoHyphens/>
              <w:rPr>
                <w:rFonts w:ascii="Times New Roman" w:hAnsi="Times New Roman" w:cs="Times New Roman"/>
                <w:b/>
                <w:snapToGrid w:val="0"/>
                <w:sz w:val="24"/>
                <w:szCs w:val="24"/>
                <w:u w:val="single"/>
              </w:rPr>
            </w:pPr>
            <w:r w:rsidRPr="00BF5AF9">
              <w:rPr>
                <w:rFonts w:ascii="Times New Roman" w:hAnsi="Times New Roman" w:cs="Times New Roman"/>
                <w:b/>
                <w:sz w:val="24"/>
                <w:szCs w:val="24"/>
                <w:u w:val="single"/>
              </w:rPr>
              <w:t>Государственный заказчик:</w:t>
            </w:r>
          </w:p>
          <w:p w:rsidR="00DD3B06" w:rsidRPr="00BF5AF9" w:rsidRDefault="00DD3B06" w:rsidP="00FC0C75">
            <w:pPr>
              <w:suppressAutoHyphens/>
              <w:jc w:val="center"/>
              <w:rPr>
                <w:rFonts w:ascii="Times New Roman" w:hAnsi="Times New Roman" w:cs="Times New Roman"/>
                <w:snapToGrid w:val="0"/>
                <w:sz w:val="24"/>
                <w:szCs w:val="24"/>
              </w:rPr>
            </w:pPr>
          </w:p>
          <w:p w:rsidR="00DD3B06" w:rsidRPr="00BF5AF9" w:rsidRDefault="00DD3B06" w:rsidP="00FC0C75">
            <w:pPr>
              <w:suppressAutoHyphens/>
              <w:jc w:val="center"/>
              <w:rPr>
                <w:rFonts w:ascii="Times New Roman" w:hAnsi="Times New Roman" w:cs="Times New Roman"/>
                <w:snapToGrid w:val="0"/>
                <w:sz w:val="24"/>
                <w:szCs w:val="24"/>
              </w:rPr>
            </w:pPr>
          </w:p>
          <w:p w:rsidR="00DD3B06" w:rsidRPr="00BF5AF9" w:rsidRDefault="00DD3B06" w:rsidP="00FC0C75">
            <w:pPr>
              <w:suppressAutoHyphens/>
              <w:jc w:val="center"/>
              <w:rPr>
                <w:rFonts w:ascii="Times New Roman" w:hAnsi="Times New Roman" w:cs="Times New Roman"/>
                <w:snapToGrid w:val="0"/>
                <w:sz w:val="24"/>
                <w:szCs w:val="24"/>
              </w:rPr>
            </w:pPr>
          </w:p>
          <w:p w:rsidR="00DD3B06" w:rsidRPr="00BF5AF9" w:rsidRDefault="00057097" w:rsidP="00057097">
            <w:pPr>
              <w:rPr>
                <w:rFonts w:ascii="Times New Roman" w:hAnsi="Times New Roman" w:cs="Times New Roman"/>
                <w:snapToGrid w:val="0"/>
                <w:sz w:val="24"/>
                <w:szCs w:val="24"/>
              </w:rPr>
            </w:pPr>
            <w:r w:rsidRPr="00BF5AF9">
              <w:rPr>
                <w:rFonts w:ascii="Times New Roman" w:hAnsi="Times New Roman" w:cs="Times New Roman"/>
                <w:snapToGrid w:val="0"/>
                <w:sz w:val="24"/>
                <w:szCs w:val="24"/>
              </w:rPr>
              <w:t>_____</w:t>
            </w:r>
            <w:r w:rsidR="00DD3B06" w:rsidRPr="00BF5AF9">
              <w:rPr>
                <w:rFonts w:ascii="Times New Roman" w:hAnsi="Times New Roman" w:cs="Times New Roman"/>
                <w:snapToGrid w:val="0"/>
                <w:sz w:val="24"/>
                <w:szCs w:val="24"/>
              </w:rPr>
              <w:t xml:space="preserve">____________ </w:t>
            </w:r>
            <w:r w:rsidR="00372B3B" w:rsidRPr="00BF5AF9">
              <w:rPr>
                <w:rFonts w:ascii="Times New Roman" w:hAnsi="Times New Roman" w:cs="Times New Roman"/>
                <w:snapToGrid w:val="0"/>
                <w:sz w:val="24"/>
                <w:szCs w:val="24"/>
              </w:rPr>
              <w:t>И.А. Кирюхин</w:t>
            </w:r>
          </w:p>
          <w:p w:rsidR="00DD3B06" w:rsidRPr="00BF5AF9" w:rsidRDefault="00DD3B06" w:rsidP="00FC0C75">
            <w:pPr>
              <w:rPr>
                <w:rFonts w:ascii="Times New Roman" w:hAnsi="Times New Roman" w:cs="Times New Roman"/>
                <w:snapToGrid w:val="0"/>
                <w:sz w:val="24"/>
                <w:szCs w:val="24"/>
                <w:vertAlign w:val="superscript"/>
              </w:rPr>
            </w:pPr>
            <w:r w:rsidRPr="00BF5AF9">
              <w:rPr>
                <w:rFonts w:ascii="Times New Roman" w:hAnsi="Times New Roman" w:cs="Times New Roman"/>
                <w:sz w:val="24"/>
                <w:szCs w:val="24"/>
              </w:rPr>
              <w:t xml:space="preserve">          М.П.</w:t>
            </w:r>
          </w:p>
        </w:tc>
        <w:tc>
          <w:tcPr>
            <w:tcW w:w="3704" w:type="dxa"/>
            <w:tcBorders>
              <w:top w:val="nil"/>
              <w:left w:val="nil"/>
              <w:bottom w:val="nil"/>
              <w:right w:val="nil"/>
            </w:tcBorders>
          </w:tcPr>
          <w:p w:rsidR="00DD3B06" w:rsidRPr="00BF5AF9" w:rsidRDefault="00DD3B06" w:rsidP="00FC0C75">
            <w:pPr>
              <w:suppressAutoHyphens/>
              <w:rPr>
                <w:rFonts w:ascii="Times New Roman" w:hAnsi="Times New Roman" w:cs="Times New Roman"/>
                <w:b/>
                <w:snapToGrid w:val="0"/>
                <w:sz w:val="24"/>
                <w:szCs w:val="24"/>
                <w:u w:val="single"/>
              </w:rPr>
            </w:pPr>
            <w:r w:rsidRPr="00BF5AF9">
              <w:rPr>
                <w:rFonts w:ascii="Times New Roman" w:hAnsi="Times New Roman" w:cs="Times New Roman"/>
                <w:b/>
                <w:sz w:val="24"/>
                <w:szCs w:val="24"/>
                <w:u w:val="single"/>
              </w:rPr>
              <w:t>Исполнитель:</w:t>
            </w:r>
          </w:p>
          <w:p w:rsidR="00DD3B06" w:rsidRPr="00BF5AF9" w:rsidRDefault="00DD3B06" w:rsidP="00FC0C75">
            <w:pPr>
              <w:suppressAutoHyphens/>
              <w:jc w:val="center"/>
              <w:rPr>
                <w:rFonts w:ascii="Times New Roman" w:hAnsi="Times New Roman" w:cs="Times New Roman"/>
                <w:snapToGrid w:val="0"/>
                <w:sz w:val="24"/>
                <w:szCs w:val="24"/>
              </w:rPr>
            </w:pPr>
          </w:p>
          <w:p w:rsidR="00DD3B06" w:rsidRPr="00BF5AF9" w:rsidRDefault="00DD3B06" w:rsidP="00FC0C75">
            <w:pPr>
              <w:suppressAutoHyphens/>
              <w:jc w:val="center"/>
              <w:rPr>
                <w:rFonts w:ascii="Times New Roman" w:hAnsi="Times New Roman" w:cs="Times New Roman"/>
                <w:snapToGrid w:val="0"/>
                <w:sz w:val="24"/>
                <w:szCs w:val="24"/>
              </w:rPr>
            </w:pPr>
          </w:p>
          <w:p w:rsidR="00DD3B06" w:rsidRPr="00BF5AF9" w:rsidRDefault="00DD3B06" w:rsidP="00FC0C75">
            <w:pPr>
              <w:suppressAutoHyphens/>
              <w:jc w:val="center"/>
              <w:rPr>
                <w:rFonts w:ascii="Times New Roman" w:hAnsi="Times New Roman" w:cs="Times New Roman"/>
                <w:snapToGrid w:val="0"/>
                <w:sz w:val="24"/>
                <w:szCs w:val="24"/>
              </w:rPr>
            </w:pPr>
          </w:p>
          <w:p w:rsidR="000537C5" w:rsidRPr="00BF5AF9" w:rsidRDefault="00DD3B06" w:rsidP="000537C5">
            <w:pPr>
              <w:rPr>
                <w:rFonts w:ascii="Times New Roman" w:hAnsi="Times New Roman" w:cs="Times New Roman"/>
                <w:snapToGrid w:val="0"/>
                <w:sz w:val="24"/>
                <w:szCs w:val="24"/>
              </w:rPr>
            </w:pPr>
            <w:r w:rsidRPr="00BF5AF9">
              <w:rPr>
                <w:rFonts w:ascii="Times New Roman" w:hAnsi="Times New Roman" w:cs="Times New Roman"/>
                <w:snapToGrid w:val="0"/>
                <w:sz w:val="24"/>
                <w:szCs w:val="24"/>
              </w:rPr>
              <w:t>_____________________</w:t>
            </w:r>
          </w:p>
          <w:p w:rsidR="00DD3B06" w:rsidRPr="00BF5AF9" w:rsidRDefault="00DD3B06" w:rsidP="000537C5">
            <w:pPr>
              <w:rPr>
                <w:rFonts w:ascii="Times New Roman" w:hAnsi="Times New Roman" w:cs="Times New Roman"/>
                <w:snapToGrid w:val="0"/>
                <w:sz w:val="24"/>
                <w:szCs w:val="24"/>
              </w:rPr>
            </w:pPr>
            <w:r w:rsidRPr="00BF5AF9">
              <w:rPr>
                <w:rFonts w:ascii="Times New Roman" w:hAnsi="Times New Roman" w:cs="Times New Roman"/>
                <w:sz w:val="24"/>
                <w:szCs w:val="24"/>
              </w:rPr>
              <w:t xml:space="preserve">       М.П.</w:t>
            </w:r>
          </w:p>
        </w:tc>
      </w:tr>
    </w:tbl>
    <w:p w:rsidR="00605DF5" w:rsidRDefault="00BF5AF9" w:rsidP="00F84621">
      <w:pPr>
        <w:tabs>
          <w:tab w:val="left" w:pos="8325"/>
        </w:tabs>
        <w:rPr>
          <w:rFonts w:ascii="Times New Roman" w:hAnsi="Times New Roman" w:cs="Times New Roman"/>
          <w:sz w:val="24"/>
          <w:szCs w:val="24"/>
        </w:rPr>
      </w:pPr>
      <w:r w:rsidRPr="00BF5AF9">
        <w:rPr>
          <w:rFonts w:ascii="Times New Roman" w:hAnsi="Times New Roman" w:cs="Times New Roman"/>
          <w:sz w:val="24"/>
          <w:szCs w:val="24"/>
        </w:rPr>
        <w:t xml:space="preserve">                                                                                                     </w:t>
      </w:r>
    </w:p>
    <w:p w:rsidR="003D5124" w:rsidRDefault="003D5124" w:rsidP="00F84621">
      <w:pPr>
        <w:tabs>
          <w:tab w:val="left" w:pos="8325"/>
        </w:tabs>
        <w:rPr>
          <w:rFonts w:ascii="Times New Roman" w:hAnsi="Times New Roman" w:cs="Times New Roman"/>
          <w:sz w:val="24"/>
          <w:szCs w:val="24"/>
        </w:rPr>
      </w:pPr>
    </w:p>
    <w:p w:rsidR="003D5124" w:rsidRDefault="003D5124" w:rsidP="00F84621">
      <w:pPr>
        <w:tabs>
          <w:tab w:val="left" w:pos="8325"/>
        </w:tabs>
        <w:rPr>
          <w:rFonts w:ascii="Times New Roman" w:hAnsi="Times New Roman" w:cs="Times New Roman"/>
          <w:sz w:val="24"/>
          <w:szCs w:val="24"/>
        </w:rPr>
      </w:pPr>
    </w:p>
    <w:p w:rsidR="003D5124" w:rsidRDefault="003D5124" w:rsidP="00F84621">
      <w:pPr>
        <w:tabs>
          <w:tab w:val="left" w:pos="8325"/>
        </w:tabs>
        <w:rPr>
          <w:rFonts w:ascii="Times New Roman" w:hAnsi="Times New Roman" w:cs="Times New Roman"/>
          <w:sz w:val="24"/>
          <w:szCs w:val="24"/>
        </w:rPr>
      </w:pPr>
    </w:p>
    <w:p w:rsidR="003D5124" w:rsidRDefault="003D5124" w:rsidP="00F84621">
      <w:pPr>
        <w:tabs>
          <w:tab w:val="left" w:pos="8325"/>
        </w:tabs>
        <w:rPr>
          <w:rFonts w:ascii="Times New Roman" w:hAnsi="Times New Roman" w:cs="Times New Roman"/>
          <w:sz w:val="24"/>
          <w:szCs w:val="24"/>
        </w:rPr>
      </w:pPr>
    </w:p>
    <w:p w:rsidR="003D5124" w:rsidRDefault="003D5124" w:rsidP="00F84621">
      <w:pPr>
        <w:tabs>
          <w:tab w:val="left" w:pos="8325"/>
        </w:tabs>
        <w:rPr>
          <w:rFonts w:ascii="Times New Roman" w:hAnsi="Times New Roman" w:cs="Times New Roman"/>
          <w:sz w:val="24"/>
          <w:szCs w:val="24"/>
        </w:rPr>
      </w:pPr>
    </w:p>
    <w:p w:rsidR="003D5124" w:rsidRDefault="003D5124" w:rsidP="00F84621">
      <w:pPr>
        <w:tabs>
          <w:tab w:val="left" w:pos="8325"/>
        </w:tabs>
        <w:rPr>
          <w:rFonts w:ascii="Times New Roman" w:hAnsi="Times New Roman" w:cs="Times New Roman"/>
          <w:sz w:val="24"/>
          <w:szCs w:val="24"/>
        </w:rPr>
      </w:pPr>
    </w:p>
    <w:p w:rsidR="003D5124" w:rsidRDefault="003D5124" w:rsidP="00F84621">
      <w:pPr>
        <w:tabs>
          <w:tab w:val="left" w:pos="8325"/>
        </w:tabs>
        <w:rPr>
          <w:rFonts w:ascii="Times New Roman" w:hAnsi="Times New Roman" w:cs="Times New Roman"/>
          <w:sz w:val="24"/>
          <w:szCs w:val="24"/>
        </w:rPr>
      </w:pPr>
    </w:p>
    <w:p w:rsidR="003D5124" w:rsidRDefault="003D5124" w:rsidP="00F84621">
      <w:pPr>
        <w:tabs>
          <w:tab w:val="left" w:pos="8325"/>
        </w:tabs>
        <w:rPr>
          <w:rFonts w:ascii="Times New Roman" w:hAnsi="Times New Roman" w:cs="Times New Roman"/>
          <w:sz w:val="24"/>
          <w:szCs w:val="24"/>
        </w:rPr>
      </w:pPr>
    </w:p>
    <w:p w:rsidR="003D5124" w:rsidRDefault="003D5124" w:rsidP="00F84621">
      <w:pPr>
        <w:tabs>
          <w:tab w:val="left" w:pos="8325"/>
        </w:tabs>
        <w:rPr>
          <w:rFonts w:ascii="Times New Roman" w:hAnsi="Times New Roman" w:cs="Times New Roman"/>
          <w:sz w:val="24"/>
          <w:szCs w:val="24"/>
        </w:rPr>
      </w:pPr>
    </w:p>
    <w:p w:rsidR="003D5124" w:rsidRDefault="003D5124" w:rsidP="00F84621">
      <w:pPr>
        <w:tabs>
          <w:tab w:val="left" w:pos="8325"/>
        </w:tabs>
        <w:rPr>
          <w:rFonts w:ascii="Times New Roman" w:hAnsi="Times New Roman" w:cs="Times New Roman"/>
          <w:sz w:val="24"/>
          <w:szCs w:val="24"/>
        </w:rPr>
      </w:pPr>
    </w:p>
    <w:p w:rsidR="003D5124" w:rsidRDefault="003D5124" w:rsidP="00F84621">
      <w:pPr>
        <w:tabs>
          <w:tab w:val="left" w:pos="8325"/>
        </w:tabs>
        <w:rPr>
          <w:rFonts w:ascii="Times New Roman" w:hAnsi="Times New Roman" w:cs="Times New Roman"/>
          <w:sz w:val="24"/>
          <w:szCs w:val="24"/>
        </w:rPr>
      </w:pPr>
    </w:p>
    <w:p w:rsidR="003D5124" w:rsidRDefault="003D5124" w:rsidP="00F84621">
      <w:pPr>
        <w:tabs>
          <w:tab w:val="left" w:pos="8325"/>
        </w:tabs>
        <w:rPr>
          <w:rFonts w:ascii="Times New Roman" w:hAnsi="Times New Roman" w:cs="Times New Roman"/>
          <w:sz w:val="24"/>
          <w:szCs w:val="24"/>
        </w:rPr>
      </w:pPr>
    </w:p>
    <w:p w:rsidR="003D5124" w:rsidRDefault="003D5124" w:rsidP="00F84621">
      <w:pPr>
        <w:tabs>
          <w:tab w:val="left" w:pos="8325"/>
        </w:tabs>
        <w:rPr>
          <w:rFonts w:ascii="Times New Roman" w:hAnsi="Times New Roman" w:cs="Times New Roman"/>
          <w:sz w:val="24"/>
          <w:szCs w:val="24"/>
        </w:rPr>
      </w:pPr>
    </w:p>
    <w:p w:rsidR="003D5124" w:rsidRDefault="003D5124" w:rsidP="00F84621">
      <w:pPr>
        <w:tabs>
          <w:tab w:val="left" w:pos="8325"/>
        </w:tabs>
        <w:rPr>
          <w:rFonts w:ascii="Times New Roman" w:hAnsi="Times New Roman" w:cs="Times New Roman"/>
          <w:sz w:val="24"/>
          <w:szCs w:val="24"/>
        </w:rPr>
      </w:pPr>
    </w:p>
    <w:p w:rsidR="003D5124" w:rsidRDefault="003D5124" w:rsidP="00F84621">
      <w:pPr>
        <w:tabs>
          <w:tab w:val="left" w:pos="8325"/>
        </w:tabs>
        <w:rPr>
          <w:rFonts w:ascii="Times New Roman" w:hAnsi="Times New Roman" w:cs="Times New Roman"/>
          <w:sz w:val="24"/>
          <w:szCs w:val="24"/>
        </w:rPr>
      </w:pPr>
    </w:p>
    <w:p w:rsidR="003D5124" w:rsidRDefault="003D5124" w:rsidP="00F84621">
      <w:pPr>
        <w:tabs>
          <w:tab w:val="left" w:pos="8325"/>
        </w:tabs>
        <w:rPr>
          <w:rFonts w:ascii="Times New Roman" w:hAnsi="Times New Roman" w:cs="Times New Roman"/>
          <w:sz w:val="24"/>
          <w:szCs w:val="24"/>
        </w:rPr>
      </w:pPr>
    </w:p>
    <w:p w:rsidR="003D5124" w:rsidRDefault="003D5124" w:rsidP="00F84621">
      <w:pPr>
        <w:tabs>
          <w:tab w:val="left" w:pos="8325"/>
        </w:tabs>
        <w:rPr>
          <w:rFonts w:ascii="Times New Roman" w:hAnsi="Times New Roman" w:cs="Times New Roman"/>
          <w:sz w:val="24"/>
          <w:szCs w:val="24"/>
        </w:rPr>
      </w:pPr>
    </w:p>
    <w:p w:rsidR="003D5124" w:rsidRDefault="003D5124" w:rsidP="00F84621">
      <w:pPr>
        <w:tabs>
          <w:tab w:val="left" w:pos="8325"/>
        </w:tabs>
        <w:rPr>
          <w:rFonts w:ascii="Times New Roman" w:hAnsi="Times New Roman" w:cs="Times New Roman"/>
          <w:sz w:val="24"/>
          <w:szCs w:val="24"/>
        </w:rPr>
      </w:pPr>
    </w:p>
    <w:p w:rsidR="003D5124" w:rsidRDefault="003D5124" w:rsidP="00F84621">
      <w:pPr>
        <w:tabs>
          <w:tab w:val="left" w:pos="8325"/>
        </w:tabs>
        <w:rPr>
          <w:rFonts w:ascii="Times New Roman" w:hAnsi="Times New Roman" w:cs="Times New Roman"/>
          <w:sz w:val="24"/>
          <w:szCs w:val="24"/>
        </w:rPr>
      </w:pPr>
    </w:p>
    <w:p w:rsidR="003D5124" w:rsidRDefault="003D5124" w:rsidP="00F84621">
      <w:pPr>
        <w:tabs>
          <w:tab w:val="left" w:pos="8325"/>
        </w:tabs>
        <w:rPr>
          <w:rFonts w:ascii="Times New Roman" w:hAnsi="Times New Roman" w:cs="Times New Roman"/>
          <w:sz w:val="24"/>
          <w:szCs w:val="24"/>
        </w:rPr>
      </w:pPr>
    </w:p>
    <w:p w:rsidR="003D5124" w:rsidRDefault="003D5124" w:rsidP="00F84621">
      <w:pPr>
        <w:tabs>
          <w:tab w:val="left" w:pos="8325"/>
        </w:tabs>
        <w:rPr>
          <w:rFonts w:ascii="Times New Roman" w:hAnsi="Times New Roman" w:cs="Times New Roman"/>
          <w:sz w:val="24"/>
          <w:szCs w:val="24"/>
        </w:rPr>
      </w:pPr>
    </w:p>
    <w:p w:rsidR="003D5124" w:rsidRDefault="003D5124" w:rsidP="00F84621">
      <w:pPr>
        <w:tabs>
          <w:tab w:val="left" w:pos="8325"/>
        </w:tabs>
        <w:rPr>
          <w:rFonts w:ascii="Times New Roman" w:hAnsi="Times New Roman" w:cs="Times New Roman"/>
          <w:sz w:val="24"/>
          <w:szCs w:val="24"/>
        </w:rPr>
      </w:pPr>
    </w:p>
    <w:p w:rsidR="003D5124" w:rsidRDefault="003D5124" w:rsidP="00F84621">
      <w:pPr>
        <w:tabs>
          <w:tab w:val="left" w:pos="8325"/>
        </w:tabs>
        <w:rPr>
          <w:rFonts w:ascii="Times New Roman" w:hAnsi="Times New Roman" w:cs="Times New Roman"/>
          <w:sz w:val="24"/>
          <w:szCs w:val="24"/>
        </w:rPr>
      </w:pPr>
    </w:p>
    <w:p w:rsidR="003D5124" w:rsidRDefault="003D5124" w:rsidP="00F84621">
      <w:pPr>
        <w:tabs>
          <w:tab w:val="left" w:pos="8325"/>
        </w:tabs>
        <w:rPr>
          <w:rFonts w:ascii="Times New Roman" w:hAnsi="Times New Roman" w:cs="Times New Roman"/>
          <w:sz w:val="24"/>
          <w:szCs w:val="24"/>
        </w:rPr>
      </w:pPr>
    </w:p>
    <w:p w:rsidR="003D5124" w:rsidRDefault="003D5124" w:rsidP="00F84621">
      <w:pPr>
        <w:tabs>
          <w:tab w:val="left" w:pos="8325"/>
        </w:tabs>
        <w:rPr>
          <w:rFonts w:ascii="Times New Roman" w:hAnsi="Times New Roman" w:cs="Times New Roman"/>
          <w:sz w:val="24"/>
          <w:szCs w:val="24"/>
        </w:rPr>
      </w:pPr>
    </w:p>
    <w:p w:rsidR="003D5124" w:rsidRDefault="003D5124" w:rsidP="00F84621">
      <w:pPr>
        <w:tabs>
          <w:tab w:val="left" w:pos="8325"/>
        </w:tabs>
        <w:rPr>
          <w:rFonts w:ascii="Times New Roman" w:hAnsi="Times New Roman" w:cs="Times New Roman"/>
          <w:sz w:val="24"/>
          <w:szCs w:val="24"/>
        </w:rPr>
      </w:pPr>
    </w:p>
    <w:p w:rsidR="003D5124" w:rsidRDefault="003D5124" w:rsidP="00F84621">
      <w:pPr>
        <w:tabs>
          <w:tab w:val="left" w:pos="8325"/>
        </w:tabs>
        <w:rPr>
          <w:rFonts w:ascii="Times New Roman" w:hAnsi="Times New Roman" w:cs="Times New Roman"/>
          <w:sz w:val="24"/>
          <w:szCs w:val="24"/>
        </w:rPr>
      </w:pPr>
    </w:p>
    <w:p w:rsidR="003D5124" w:rsidRDefault="003D5124" w:rsidP="00F84621">
      <w:pPr>
        <w:tabs>
          <w:tab w:val="left" w:pos="8325"/>
        </w:tabs>
        <w:rPr>
          <w:rFonts w:ascii="Times New Roman" w:hAnsi="Times New Roman" w:cs="Times New Roman"/>
          <w:sz w:val="24"/>
          <w:szCs w:val="24"/>
        </w:rPr>
      </w:pPr>
    </w:p>
    <w:p w:rsidR="003D5124" w:rsidRDefault="003D5124" w:rsidP="00F84621">
      <w:pPr>
        <w:tabs>
          <w:tab w:val="left" w:pos="8325"/>
        </w:tabs>
        <w:rPr>
          <w:rFonts w:ascii="Times New Roman" w:hAnsi="Times New Roman" w:cs="Times New Roman"/>
          <w:sz w:val="24"/>
          <w:szCs w:val="24"/>
        </w:rPr>
      </w:pPr>
    </w:p>
    <w:p w:rsidR="003D5124" w:rsidRDefault="003D5124" w:rsidP="00F84621">
      <w:pPr>
        <w:tabs>
          <w:tab w:val="left" w:pos="8325"/>
        </w:tabs>
        <w:rPr>
          <w:rFonts w:ascii="Times New Roman" w:hAnsi="Times New Roman" w:cs="Times New Roman"/>
          <w:sz w:val="24"/>
          <w:szCs w:val="24"/>
        </w:rPr>
      </w:pPr>
    </w:p>
    <w:p w:rsidR="003D5124" w:rsidRDefault="003D5124" w:rsidP="00F84621">
      <w:pPr>
        <w:tabs>
          <w:tab w:val="left" w:pos="8325"/>
        </w:tabs>
        <w:rPr>
          <w:rFonts w:ascii="Times New Roman" w:hAnsi="Times New Roman" w:cs="Times New Roman"/>
          <w:sz w:val="24"/>
          <w:szCs w:val="24"/>
        </w:rPr>
      </w:pPr>
    </w:p>
    <w:p w:rsidR="003D5124" w:rsidRDefault="003D5124" w:rsidP="00F84621">
      <w:pPr>
        <w:tabs>
          <w:tab w:val="left" w:pos="8325"/>
        </w:tabs>
        <w:rPr>
          <w:rFonts w:ascii="Times New Roman" w:hAnsi="Times New Roman" w:cs="Times New Roman"/>
          <w:sz w:val="24"/>
          <w:szCs w:val="24"/>
        </w:rPr>
      </w:pPr>
    </w:p>
    <w:p w:rsidR="003D5124" w:rsidRDefault="003D5124" w:rsidP="00F84621">
      <w:pPr>
        <w:tabs>
          <w:tab w:val="left" w:pos="8325"/>
        </w:tabs>
        <w:rPr>
          <w:rFonts w:ascii="Times New Roman" w:hAnsi="Times New Roman" w:cs="Times New Roman"/>
          <w:sz w:val="24"/>
          <w:szCs w:val="24"/>
        </w:rPr>
      </w:pPr>
    </w:p>
    <w:p w:rsidR="003D5124" w:rsidRDefault="003D5124" w:rsidP="00F84621">
      <w:pPr>
        <w:tabs>
          <w:tab w:val="left" w:pos="8325"/>
        </w:tabs>
        <w:rPr>
          <w:rFonts w:ascii="Times New Roman" w:hAnsi="Times New Roman" w:cs="Times New Roman"/>
          <w:sz w:val="24"/>
          <w:szCs w:val="24"/>
        </w:rPr>
      </w:pPr>
    </w:p>
    <w:p w:rsidR="00BF5AF9" w:rsidRPr="00BF5AF9" w:rsidRDefault="00BF5AF9" w:rsidP="00BF5AF9">
      <w:pPr>
        <w:tabs>
          <w:tab w:val="left" w:pos="8325"/>
        </w:tabs>
        <w:jc w:val="right"/>
        <w:rPr>
          <w:rFonts w:ascii="Times New Roman" w:hAnsi="Times New Roman" w:cs="Times New Roman"/>
          <w:sz w:val="24"/>
          <w:szCs w:val="24"/>
        </w:rPr>
      </w:pPr>
      <w:r w:rsidRPr="00BF5AF9">
        <w:rPr>
          <w:rFonts w:ascii="Times New Roman" w:hAnsi="Times New Roman" w:cs="Times New Roman"/>
          <w:sz w:val="24"/>
          <w:szCs w:val="24"/>
        </w:rPr>
        <w:lastRenderedPageBreak/>
        <w:t xml:space="preserve">     Приложение № </w:t>
      </w:r>
      <w:r>
        <w:rPr>
          <w:rFonts w:ascii="Times New Roman" w:hAnsi="Times New Roman" w:cs="Times New Roman"/>
          <w:sz w:val="24"/>
          <w:szCs w:val="24"/>
        </w:rPr>
        <w:t>2</w:t>
      </w:r>
    </w:p>
    <w:p w:rsidR="00BF5AF9" w:rsidRPr="00BF5AF9" w:rsidRDefault="00BF5AF9" w:rsidP="00BF5AF9">
      <w:pPr>
        <w:ind w:right="21" w:firstLine="29"/>
        <w:jc w:val="right"/>
        <w:rPr>
          <w:rFonts w:ascii="Times New Roman" w:hAnsi="Times New Roman" w:cs="Times New Roman"/>
          <w:sz w:val="24"/>
          <w:szCs w:val="24"/>
        </w:rPr>
      </w:pPr>
      <w:r w:rsidRPr="00BF5AF9">
        <w:rPr>
          <w:rFonts w:ascii="Times New Roman" w:hAnsi="Times New Roman" w:cs="Times New Roman"/>
          <w:sz w:val="24"/>
          <w:szCs w:val="24"/>
        </w:rPr>
        <w:t>к Государственному контракту</w:t>
      </w:r>
    </w:p>
    <w:p w:rsidR="00BF5AF9" w:rsidRPr="00BF5AF9" w:rsidRDefault="00BF5AF9" w:rsidP="00BF5AF9">
      <w:pPr>
        <w:ind w:right="21" w:firstLine="29"/>
        <w:jc w:val="right"/>
        <w:rPr>
          <w:rFonts w:ascii="Times New Roman" w:hAnsi="Times New Roman" w:cs="Times New Roman"/>
          <w:sz w:val="24"/>
          <w:szCs w:val="24"/>
        </w:rPr>
      </w:pPr>
      <w:r w:rsidRPr="00BF5AF9">
        <w:rPr>
          <w:rFonts w:ascii="Times New Roman" w:hAnsi="Times New Roman" w:cs="Times New Roman"/>
          <w:sz w:val="24"/>
          <w:szCs w:val="24"/>
        </w:rPr>
        <w:t>№ ________________________ от ____ 202</w:t>
      </w:r>
      <w:r w:rsidR="003D5124">
        <w:rPr>
          <w:rFonts w:ascii="Times New Roman" w:hAnsi="Times New Roman" w:cs="Times New Roman"/>
          <w:sz w:val="24"/>
          <w:szCs w:val="24"/>
        </w:rPr>
        <w:t>6</w:t>
      </w:r>
      <w:r w:rsidRPr="00BF5AF9">
        <w:rPr>
          <w:rFonts w:ascii="Times New Roman" w:hAnsi="Times New Roman" w:cs="Times New Roman"/>
          <w:sz w:val="24"/>
          <w:szCs w:val="24"/>
        </w:rPr>
        <w:t xml:space="preserve"> г.</w:t>
      </w:r>
    </w:p>
    <w:p w:rsidR="000537C5" w:rsidRPr="00BF5AF9" w:rsidRDefault="000537C5" w:rsidP="00DD3B06">
      <w:pPr>
        <w:ind w:right="21" w:firstLine="29"/>
        <w:jc w:val="right"/>
        <w:rPr>
          <w:rFonts w:ascii="Times New Roman" w:hAnsi="Times New Roman" w:cs="Times New Roman"/>
          <w:sz w:val="24"/>
          <w:szCs w:val="24"/>
        </w:rPr>
      </w:pPr>
    </w:p>
    <w:p w:rsidR="000537C5" w:rsidRPr="00BF5AF9" w:rsidRDefault="000537C5" w:rsidP="00DD3B06">
      <w:pPr>
        <w:ind w:right="21" w:firstLine="29"/>
        <w:jc w:val="right"/>
        <w:rPr>
          <w:rFonts w:ascii="Times New Roman" w:hAnsi="Times New Roman" w:cs="Times New Roman"/>
          <w:sz w:val="24"/>
          <w:szCs w:val="24"/>
        </w:rPr>
      </w:pPr>
    </w:p>
    <w:p w:rsidR="001C70AD" w:rsidRPr="00BF5AF9" w:rsidRDefault="001C70AD" w:rsidP="001C70AD">
      <w:pPr>
        <w:jc w:val="center"/>
        <w:rPr>
          <w:rFonts w:ascii="Times New Roman" w:hAnsi="Times New Roman"/>
          <w:i/>
          <w:sz w:val="24"/>
          <w:szCs w:val="24"/>
        </w:rPr>
      </w:pPr>
      <w:r w:rsidRPr="00BF5AF9">
        <w:rPr>
          <w:rFonts w:ascii="Times New Roman" w:hAnsi="Times New Roman"/>
          <w:i/>
          <w:sz w:val="24"/>
          <w:szCs w:val="24"/>
        </w:rPr>
        <w:t>ФОРМА ДОКУМЕНТА</w:t>
      </w:r>
    </w:p>
    <w:p w:rsidR="001C70AD" w:rsidRPr="00BF5AF9" w:rsidRDefault="001C70AD" w:rsidP="001C70AD">
      <w:pPr>
        <w:shd w:val="clear" w:color="auto" w:fill="FFFFFF"/>
        <w:jc w:val="center"/>
        <w:rPr>
          <w:rFonts w:ascii="Times New Roman" w:hAnsi="Times New Roman"/>
          <w:b/>
          <w:bCs/>
          <w:sz w:val="24"/>
          <w:szCs w:val="24"/>
        </w:rPr>
      </w:pPr>
    </w:p>
    <w:p w:rsidR="001C70AD" w:rsidRPr="00BF5AF9" w:rsidRDefault="001C70AD" w:rsidP="001C70AD">
      <w:pPr>
        <w:shd w:val="clear" w:color="auto" w:fill="FFFFFF"/>
        <w:jc w:val="center"/>
        <w:rPr>
          <w:rFonts w:ascii="Times New Roman" w:hAnsi="Times New Roman"/>
          <w:b/>
          <w:bCs/>
          <w:sz w:val="24"/>
          <w:szCs w:val="24"/>
        </w:rPr>
      </w:pPr>
      <w:r w:rsidRPr="00BF5AF9">
        <w:rPr>
          <w:rFonts w:ascii="Times New Roman" w:hAnsi="Times New Roman"/>
          <w:b/>
          <w:bCs/>
          <w:sz w:val="24"/>
          <w:szCs w:val="24"/>
        </w:rPr>
        <w:t>Паспорт-расчет количества лома черных и цветных металлов</w:t>
      </w:r>
    </w:p>
    <w:p w:rsidR="001C70AD" w:rsidRPr="00BF5AF9" w:rsidRDefault="001C70AD" w:rsidP="001C70AD">
      <w:pPr>
        <w:rPr>
          <w:rFonts w:ascii="Times New Roman" w:hAnsi="Times New Roman"/>
          <w:sz w:val="24"/>
          <w:szCs w:val="20"/>
        </w:rPr>
      </w:pPr>
    </w:p>
    <w:p w:rsidR="001C70AD" w:rsidRPr="00BF5AF9" w:rsidRDefault="00BF5AF9" w:rsidP="001C70AD">
      <w:pPr>
        <w:rPr>
          <w:rFonts w:ascii="Times New Roman" w:hAnsi="Times New Roman"/>
          <w:szCs w:val="20"/>
        </w:rPr>
      </w:pPr>
      <w:r>
        <w:rPr>
          <w:rFonts w:ascii="Times New Roman" w:hAnsi="Times New Roman"/>
          <w:sz w:val="24"/>
          <w:szCs w:val="20"/>
        </w:rPr>
        <w:t xml:space="preserve">г. Калуга </w:t>
      </w:r>
      <w:r>
        <w:rPr>
          <w:rFonts w:ascii="Times New Roman" w:hAnsi="Times New Roman"/>
          <w:sz w:val="24"/>
          <w:szCs w:val="20"/>
        </w:rPr>
        <w:tab/>
      </w:r>
      <w:r>
        <w:rPr>
          <w:rFonts w:ascii="Times New Roman" w:hAnsi="Times New Roman"/>
          <w:sz w:val="24"/>
          <w:szCs w:val="20"/>
        </w:rPr>
        <w:tab/>
      </w:r>
      <w:r>
        <w:rPr>
          <w:rFonts w:ascii="Times New Roman" w:hAnsi="Times New Roman"/>
          <w:sz w:val="24"/>
          <w:szCs w:val="20"/>
        </w:rPr>
        <w:tab/>
      </w:r>
      <w:r>
        <w:rPr>
          <w:rFonts w:ascii="Times New Roman" w:hAnsi="Times New Roman"/>
          <w:sz w:val="24"/>
          <w:szCs w:val="20"/>
        </w:rPr>
        <w:tab/>
      </w:r>
      <w:r>
        <w:rPr>
          <w:rFonts w:ascii="Times New Roman" w:hAnsi="Times New Roman"/>
          <w:sz w:val="24"/>
          <w:szCs w:val="20"/>
        </w:rPr>
        <w:tab/>
      </w:r>
      <w:r>
        <w:rPr>
          <w:rFonts w:ascii="Times New Roman" w:hAnsi="Times New Roman"/>
          <w:sz w:val="24"/>
          <w:szCs w:val="20"/>
        </w:rPr>
        <w:tab/>
      </w:r>
      <w:r>
        <w:rPr>
          <w:rFonts w:ascii="Times New Roman" w:hAnsi="Times New Roman"/>
          <w:sz w:val="24"/>
          <w:szCs w:val="20"/>
        </w:rPr>
        <w:tab/>
      </w:r>
      <w:r w:rsidR="001C70AD" w:rsidRPr="00BF5AF9">
        <w:rPr>
          <w:rFonts w:ascii="Times New Roman" w:hAnsi="Times New Roman"/>
          <w:sz w:val="24"/>
          <w:szCs w:val="20"/>
        </w:rPr>
        <w:t xml:space="preserve">«___» </w:t>
      </w:r>
      <w:r w:rsidR="001C70AD" w:rsidRPr="00BF5AF9">
        <w:rPr>
          <w:rFonts w:ascii="Times New Roman" w:hAnsi="Times New Roman"/>
          <w:szCs w:val="20"/>
        </w:rPr>
        <w:t>________ 202</w:t>
      </w:r>
      <w:r w:rsidR="003D5124">
        <w:rPr>
          <w:rFonts w:ascii="Times New Roman" w:hAnsi="Times New Roman"/>
          <w:szCs w:val="20"/>
        </w:rPr>
        <w:t>6</w:t>
      </w:r>
      <w:r w:rsidR="001C70AD" w:rsidRPr="00BF5AF9">
        <w:rPr>
          <w:rFonts w:ascii="Times New Roman" w:hAnsi="Times New Roman"/>
          <w:szCs w:val="20"/>
        </w:rPr>
        <w:t xml:space="preserve"> г.</w:t>
      </w:r>
    </w:p>
    <w:p w:rsidR="001C70AD" w:rsidRPr="00BF5AF9" w:rsidRDefault="001C70AD" w:rsidP="001C70AD">
      <w:pPr>
        <w:shd w:val="clear" w:color="auto" w:fill="FFFFFF"/>
        <w:ind w:firstLine="709"/>
        <w:jc w:val="both"/>
        <w:rPr>
          <w:rFonts w:ascii="Times New Roman" w:hAnsi="Times New Roman"/>
          <w:sz w:val="24"/>
          <w:szCs w:val="24"/>
        </w:rPr>
      </w:pPr>
    </w:p>
    <w:p w:rsidR="001C70AD" w:rsidRPr="00BF5AF9" w:rsidRDefault="001C70AD" w:rsidP="001C70AD">
      <w:pPr>
        <w:rPr>
          <w:rFonts w:ascii="Times New Roman" w:hAnsi="Times New Roman"/>
          <w:iCs/>
          <w:spacing w:val="-2"/>
          <w:sz w:val="24"/>
          <w:szCs w:val="24"/>
        </w:rPr>
      </w:pPr>
      <w:r w:rsidRPr="00BF5AF9">
        <w:rPr>
          <w:rFonts w:ascii="Times New Roman" w:eastAsia="Calibri" w:hAnsi="Times New Roman"/>
          <w:sz w:val="24"/>
          <w:szCs w:val="24"/>
        </w:rPr>
        <w:t xml:space="preserve">________________________________________, именуемое в дальнейшем "Исполнитель", в лице                                                                          ________________________________________, </w:t>
      </w:r>
      <w:r w:rsidRPr="00BF5AF9">
        <w:rPr>
          <w:rFonts w:ascii="Times New Roman" w:hAnsi="Times New Roman"/>
          <w:sz w:val="24"/>
          <w:szCs w:val="24"/>
        </w:rPr>
        <w:t xml:space="preserve">действующего на основании </w:t>
      </w:r>
      <w:r w:rsidR="00372B3B" w:rsidRPr="00BF5AF9">
        <w:rPr>
          <w:rFonts w:ascii="Times New Roman" w:hAnsi="Times New Roman"/>
          <w:sz w:val="24"/>
          <w:szCs w:val="24"/>
        </w:rPr>
        <w:t xml:space="preserve">____________ </w:t>
      </w:r>
      <w:r w:rsidRPr="00BF5AF9">
        <w:rPr>
          <w:rFonts w:ascii="Times New Roman" w:hAnsi="Times New Roman"/>
          <w:sz w:val="24"/>
          <w:szCs w:val="24"/>
        </w:rPr>
        <w:br/>
      </w:r>
      <w:r w:rsidRPr="00BF5AF9">
        <w:rPr>
          <w:rFonts w:ascii="Times New Roman" w:hAnsi="Times New Roman"/>
          <w:iCs/>
          <w:spacing w:val="-2"/>
          <w:sz w:val="24"/>
          <w:szCs w:val="24"/>
        </w:rPr>
        <w:t xml:space="preserve">при оказании услуг по утилизации </w:t>
      </w:r>
      <w:r w:rsidR="00372B3B" w:rsidRPr="00BF5AF9">
        <w:rPr>
          <w:rFonts w:ascii="Times New Roman" w:hAnsi="Times New Roman"/>
          <w:iCs/>
          <w:spacing w:val="-2"/>
          <w:sz w:val="24"/>
          <w:szCs w:val="24"/>
        </w:rPr>
        <w:t xml:space="preserve">имущества </w:t>
      </w:r>
      <w:r w:rsidRPr="00BF5AF9">
        <w:rPr>
          <w:rFonts w:ascii="Times New Roman" w:hAnsi="Times New Roman"/>
          <w:sz w:val="24"/>
          <w:szCs w:val="24"/>
        </w:rPr>
        <w:t xml:space="preserve"> в соответствии с Контрактом № ___ от  _________ 20    г.  </w:t>
      </w:r>
      <w:r w:rsidRPr="00BF5AF9">
        <w:rPr>
          <w:rFonts w:ascii="Times New Roman" w:hAnsi="Times New Roman"/>
          <w:iCs/>
          <w:spacing w:val="-2"/>
          <w:sz w:val="24"/>
          <w:szCs w:val="24"/>
        </w:rPr>
        <w:t xml:space="preserve">произвел разборку </w:t>
      </w:r>
      <w:r w:rsidR="00372B3B" w:rsidRPr="00BF5AF9">
        <w:rPr>
          <w:rFonts w:ascii="Times New Roman" w:hAnsi="Times New Roman"/>
          <w:iCs/>
          <w:spacing w:val="-2"/>
          <w:sz w:val="24"/>
          <w:szCs w:val="24"/>
        </w:rPr>
        <w:t>имущества</w:t>
      </w:r>
      <w:r w:rsidRPr="00BF5AF9">
        <w:rPr>
          <w:rFonts w:ascii="Times New Roman" w:hAnsi="Times New Roman"/>
          <w:iCs/>
          <w:spacing w:val="-2"/>
          <w:sz w:val="24"/>
          <w:szCs w:val="24"/>
        </w:rPr>
        <w:t xml:space="preserve">, принятых по </w:t>
      </w:r>
      <w:r w:rsidRPr="00BF5AF9">
        <w:rPr>
          <w:rFonts w:ascii="Times New Roman" w:eastAsia="Calibri" w:hAnsi="Times New Roman"/>
          <w:sz w:val="24"/>
          <w:szCs w:val="24"/>
        </w:rPr>
        <w:t>Акт</w:t>
      </w:r>
      <w:r w:rsidR="00372B3B" w:rsidRPr="00BF5AF9">
        <w:rPr>
          <w:rFonts w:ascii="Times New Roman" w:eastAsia="Calibri" w:hAnsi="Times New Roman"/>
          <w:sz w:val="24"/>
          <w:szCs w:val="24"/>
        </w:rPr>
        <w:t>у</w:t>
      </w:r>
      <w:r w:rsidRPr="00BF5AF9">
        <w:rPr>
          <w:rFonts w:ascii="Times New Roman" w:eastAsia="Calibri" w:hAnsi="Times New Roman"/>
          <w:sz w:val="24"/>
          <w:szCs w:val="24"/>
        </w:rPr>
        <w:t xml:space="preserve"> приема-передачи </w:t>
      </w:r>
      <w:r w:rsidR="00372B3B" w:rsidRPr="00BF5AF9">
        <w:rPr>
          <w:rFonts w:ascii="Times New Roman" w:eastAsia="Calibri" w:hAnsi="Times New Roman"/>
          <w:sz w:val="24"/>
          <w:szCs w:val="24"/>
        </w:rPr>
        <w:t>имущества, подлежащего утилизации</w:t>
      </w:r>
      <w:r w:rsidRPr="00BF5AF9">
        <w:rPr>
          <w:rFonts w:ascii="Times New Roman" w:eastAsia="Calibri" w:hAnsi="Times New Roman"/>
          <w:sz w:val="24"/>
          <w:szCs w:val="24"/>
        </w:rPr>
        <w:t xml:space="preserve"> (далее Акт), </w:t>
      </w:r>
      <w:r w:rsidRPr="00BF5AF9">
        <w:rPr>
          <w:rFonts w:ascii="Times New Roman" w:hAnsi="Times New Roman"/>
          <w:iCs/>
          <w:spacing w:val="-2"/>
          <w:sz w:val="24"/>
          <w:szCs w:val="24"/>
        </w:rPr>
        <w:t>на сырьевые компоненты.</w:t>
      </w:r>
    </w:p>
    <w:p w:rsidR="001C70AD" w:rsidRPr="00BF5AF9" w:rsidRDefault="001C70AD" w:rsidP="001C70AD">
      <w:pPr>
        <w:rPr>
          <w:rFonts w:ascii="Times New Roman" w:hAnsi="Times New Roman"/>
          <w:iCs/>
          <w:spacing w:val="-2"/>
          <w:sz w:val="24"/>
          <w:szCs w:val="24"/>
        </w:rPr>
      </w:pPr>
    </w:p>
    <w:p w:rsidR="001C70AD" w:rsidRPr="00BF5AF9" w:rsidRDefault="00372B3B" w:rsidP="001C70AD">
      <w:pPr>
        <w:rPr>
          <w:rFonts w:ascii="Times New Roman" w:hAnsi="Times New Roman"/>
          <w:iCs/>
          <w:spacing w:val="-2"/>
          <w:sz w:val="24"/>
          <w:szCs w:val="24"/>
        </w:rPr>
      </w:pPr>
      <w:r w:rsidRPr="00BF5AF9">
        <w:rPr>
          <w:rFonts w:ascii="Times New Roman" w:hAnsi="Times New Roman"/>
          <w:iCs/>
          <w:spacing w:val="-2"/>
          <w:sz w:val="24"/>
          <w:szCs w:val="24"/>
        </w:rPr>
        <w:t xml:space="preserve">В </w:t>
      </w:r>
      <w:r w:rsidR="001C70AD" w:rsidRPr="00BF5AF9">
        <w:rPr>
          <w:rFonts w:ascii="Times New Roman" w:hAnsi="Times New Roman"/>
          <w:iCs/>
          <w:spacing w:val="-2"/>
          <w:sz w:val="24"/>
          <w:szCs w:val="24"/>
        </w:rPr>
        <w:t xml:space="preserve">результате разборки получен лом черного и цветного металла, в том числе по наименованию и группе лома металлов: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86"/>
        <w:gridCol w:w="1559"/>
        <w:gridCol w:w="1843"/>
        <w:gridCol w:w="1276"/>
        <w:gridCol w:w="1557"/>
      </w:tblGrid>
      <w:tr w:rsidR="00BF5AF9" w:rsidRPr="00BF5AF9" w:rsidTr="00FC0C75">
        <w:trPr>
          <w:trHeight w:val="607"/>
        </w:trPr>
        <w:tc>
          <w:tcPr>
            <w:tcW w:w="3686" w:type="dxa"/>
          </w:tcPr>
          <w:p w:rsidR="001C70AD" w:rsidRPr="00BF5AF9" w:rsidRDefault="001C70AD" w:rsidP="00FC0C75">
            <w:pPr>
              <w:rPr>
                <w:rFonts w:ascii="Times New Roman" w:hAnsi="Times New Roman"/>
                <w:spacing w:val="-5"/>
                <w:sz w:val="24"/>
                <w:szCs w:val="20"/>
              </w:rPr>
            </w:pPr>
            <w:r w:rsidRPr="00BF5AF9">
              <w:rPr>
                <w:rFonts w:ascii="Times New Roman" w:hAnsi="Times New Roman"/>
                <w:spacing w:val="-5"/>
                <w:sz w:val="24"/>
                <w:szCs w:val="20"/>
              </w:rPr>
              <w:t>Наименование (вид) лома металлов (вторичные металлы)**</w:t>
            </w:r>
          </w:p>
        </w:tc>
        <w:tc>
          <w:tcPr>
            <w:tcW w:w="1559" w:type="dxa"/>
          </w:tcPr>
          <w:p w:rsidR="001C70AD" w:rsidRPr="00BF5AF9" w:rsidRDefault="001C70AD" w:rsidP="00FC0C75">
            <w:pPr>
              <w:rPr>
                <w:rFonts w:ascii="Times New Roman" w:hAnsi="Times New Roman"/>
                <w:spacing w:val="-5"/>
                <w:sz w:val="24"/>
                <w:szCs w:val="20"/>
              </w:rPr>
            </w:pPr>
            <w:r w:rsidRPr="00BF5AF9">
              <w:rPr>
                <w:rFonts w:ascii="Times New Roman" w:hAnsi="Times New Roman"/>
                <w:spacing w:val="-5"/>
                <w:sz w:val="24"/>
                <w:szCs w:val="20"/>
              </w:rPr>
              <w:t>Группа лома металлов***</w:t>
            </w:r>
          </w:p>
        </w:tc>
        <w:tc>
          <w:tcPr>
            <w:tcW w:w="1843" w:type="dxa"/>
          </w:tcPr>
          <w:p w:rsidR="001C70AD" w:rsidRPr="00BF5AF9" w:rsidRDefault="001C70AD" w:rsidP="00FC0C75">
            <w:pPr>
              <w:rPr>
                <w:rFonts w:ascii="Times New Roman" w:hAnsi="Times New Roman"/>
                <w:spacing w:val="-5"/>
                <w:sz w:val="24"/>
                <w:szCs w:val="20"/>
              </w:rPr>
            </w:pPr>
            <w:r w:rsidRPr="00BF5AF9">
              <w:rPr>
                <w:rFonts w:ascii="Times New Roman" w:hAnsi="Times New Roman"/>
                <w:spacing w:val="-5"/>
                <w:sz w:val="24"/>
                <w:szCs w:val="20"/>
              </w:rPr>
              <w:t>Масса (включая засор), кг</w:t>
            </w:r>
          </w:p>
        </w:tc>
        <w:tc>
          <w:tcPr>
            <w:tcW w:w="1276" w:type="dxa"/>
          </w:tcPr>
          <w:p w:rsidR="001C70AD" w:rsidRPr="00BF5AF9" w:rsidRDefault="001C70AD" w:rsidP="00FC0C75">
            <w:pPr>
              <w:rPr>
                <w:rFonts w:ascii="Times New Roman" w:hAnsi="Times New Roman"/>
                <w:spacing w:val="-5"/>
                <w:sz w:val="24"/>
                <w:szCs w:val="20"/>
              </w:rPr>
            </w:pPr>
            <w:r w:rsidRPr="00BF5AF9">
              <w:rPr>
                <w:rFonts w:ascii="Times New Roman" w:hAnsi="Times New Roman"/>
                <w:spacing w:val="-5"/>
                <w:sz w:val="24"/>
                <w:szCs w:val="20"/>
              </w:rPr>
              <w:t>Процент засора, %</w:t>
            </w:r>
          </w:p>
        </w:tc>
        <w:tc>
          <w:tcPr>
            <w:tcW w:w="1557" w:type="dxa"/>
          </w:tcPr>
          <w:p w:rsidR="001C70AD" w:rsidRPr="00BF5AF9" w:rsidRDefault="001C70AD" w:rsidP="00FC0C75">
            <w:pPr>
              <w:rPr>
                <w:rFonts w:ascii="Times New Roman" w:hAnsi="Times New Roman"/>
                <w:spacing w:val="-5"/>
                <w:sz w:val="24"/>
                <w:szCs w:val="20"/>
              </w:rPr>
            </w:pPr>
            <w:r w:rsidRPr="00BF5AF9">
              <w:rPr>
                <w:rFonts w:ascii="Times New Roman" w:hAnsi="Times New Roman"/>
                <w:spacing w:val="-5"/>
                <w:sz w:val="24"/>
                <w:szCs w:val="20"/>
              </w:rPr>
              <w:t>Масса (без засора), кг</w:t>
            </w:r>
          </w:p>
        </w:tc>
      </w:tr>
      <w:tr w:rsidR="00BF5AF9" w:rsidRPr="00BF5AF9" w:rsidTr="00FC0C75">
        <w:tc>
          <w:tcPr>
            <w:tcW w:w="3686" w:type="dxa"/>
            <w:vMerge w:val="restart"/>
          </w:tcPr>
          <w:p w:rsidR="001C70AD" w:rsidRPr="00BF5AF9" w:rsidRDefault="001C70AD" w:rsidP="00FC0C75">
            <w:pPr>
              <w:rPr>
                <w:rFonts w:ascii="Times New Roman" w:hAnsi="Times New Roman"/>
                <w:spacing w:val="-5"/>
                <w:sz w:val="24"/>
                <w:szCs w:val="20"/>
              </w:rPr>
            </w:pPr>
            <w:r w:rsidRPr="00BF5AF9">
              <w:rPr>
                <w:rFonts w:ascii="Times New Roman" w:hAnsi="Times New Roman"/>
                <w:spacing w:val="-5"/>
                <w:sz w:val="24"/>
                <w:szCs w:val="20"/>
              </w:rPr>
              <w:t>Черные металлы</w:t>
            </w:r>
          </w:p>
        </w:tc>
        <w:tc>
          <w:tcPr>
            <w:tcW w:w="1559" w:type="dxa"/>
          </w:tcPr>
          <w:p w:rsidR="001C70AD" w:rsidRPr="00BF5AF9" w:rsidRDefault="001C70AD" w:rsidP="00FC0C75">
            <w:pPr>
              <w:jc w:val="center"/>
              <w:rPr>
                <w:rFonts w:ascii="Times New Roman" w:hAnsi="Times New Roman"/>
                <w:spacing w:val="-5"/>
                <w:sz w:val="24"/>
                <w:szCs w:val="20"/>
              </w:rPr>
            </w:pPr>
          </w:p>
        </w:tc>
        <w:tc>
          <w:tcPr>
            <w:tcW w:w="1843" w:type="dxa"/>
          </w:tcPr>
          <w:p w:rsidR="001C70AD" w:rsidRPr="00BF5AF9" w:rsidRDefault="001C70AD" w:rsidP="00FC0C75">
            <w:pPr>
              <w:jc w:val="both"/>
              <w:rPr>
                <w:rFonts w:ascii="Times New Roman" w:hAnsi="Times New Roman"/>
                <w:spacing w:val="-5"/>
                <w:sz w:val="24"/>
                <w:szCs w:val="20"/>
              </w:rPr>
            </w:pPr>
          </w:p>
        </w:tc>
        <w:tc>
          <w:tcPr>
            <w:tcW w:w="1276" w:type="dxa"/>
          </w:tcPr>
          <w:p w:rsidR="001C70AD" w:rsidRPr="00BF5AF9" w:rsidRDefault="001C70AD" w:rsidP="00FC0C75">
            <w:pPr>
              <w:jc w:val="both"/>
              <w:rPr>
                <w:rFonts w:ascii="Times New Roman" w:hAnsi="Times New Roman"/>
                <w:spacing w:val="-5"/>
                <w:sz w:val="24"/>
                <w:szCs w:val="20"/>
              </w:rPr>
            </w:pPr>
          </w:p>
        </w:tc>
        <w:tc>
          <w:tcPr>
            <w:tcW w:w="1557" w:type="dxa"/>
          </w:tcPr>
          <w:p w:rsidR="001C70AD" w:rsidRPr="00BF5AF9" w:rsidRDefault="001C70AD" w:rsidP="00FC0C75">
            <w:pPr>
              <w:jc w:val="both"/>
              <w:rPr>
                <w:rFonts w:ascii="Times New Roman" w:hAnsi="Times New Roman"/>
                <w:spacing w:val="-5"/>
                <w:sz w:val="24"/>
                <w:szCs w:val="20"/>
              </w:rPr>
            </w:pPr>
          </w:p>
        </w:tc>
      </w:tr>
      <w:tr w:rsidR="00BF5AF9" w:rsidRPr="00BF5AF9" w:rsidTr="00FC0C75">
        <w:tc>
          <w:tcPr>
            <w:tcW w:w="3686" w:type="dxa"/>
            <w:vMerge/>
          </w:tcPr>
          <w:p w:rsidR="001C70AD" w:rsidRPr="00BF5AF9" w:rsidRDefault="001C70AD" w:rsidP="00FC0C75">
            <w:pPr>
              <w:rPr>
                <w:rFonts w:ascii="Times New Roman" w:hAnsi="Times New Roman"/>
                <w:spacing w:val="-5"/>
                <w:sz w:val="24"/>
                <w:szCs w:val="20"/>
              </w:rPr>
            </w:pPr>
          </w:p>
        </w:tc>
        <w:tc>
          <w:tcPr>
            <w:tcW w:w="1559" w:type="dxa"/>
          </w:tcPr>
          <w:p w:rsidR="001C70AD" w:rsidRPr="00BF5AF9" w:rsidRDefault="001C70AD" w:rsidP="00FC0C75">
            <w:pPr>
              <w:jc w:val="center"/>
              <w:rPr>
                <w:rFonts w:ascii="Times New Roman" w:hAnsi="Times New Roman"/>
                <w:spacing w:val="-5"/>
                <w:sz w:val="24"/>
                <w:szCs w:val="20"/>
              </w:rPr>
            </w:pPr>
          </w:p>
        </w:tc>
        <w:tc>
          <w:tcPr>
            <w:tcW w:w="1843" w:type="dxa"/>
          </w:tcPr>
          <w:p w:rsidR="001C70AD" w:rsidRPr="00BF5AF9" w:rsidRDefault="001C70AD" w:rsidP="00FC0C75">
            <w:pPr>
              <w:jc w:val="both"/>
              <w:rPr>
                <w:rFonts w:ascii="Times New Roman" w:hAnsi="Times New Roman"/>
                <w:spacing w:val="-5"/>
                <w:sz w:val="24"/>
                <w:szCs w:val="20"/>
              </w:rPr>
            </w:pPr>
          </w:p>
        </w:tc>
        <w:tc>
          <w:tcPr>
            <w:tcW w:w="1276" w:type="dxa"/>
          </w:tcPr>
          <w:p w:rsidR="001C70AD" w:rsidRPr="00BF5AF9" w:rsidRDefault="001C70AD" w:rsidP="00FC0C75">
            <w:pPr>
              <w:jc w:val="both"/>
              <w:rPr>
                <w:rFonts w:ascii="Times New Roman" w:hAnsi="Times New Roman"/>
                <w:spacing w:val="-5"/>
                <w:sz w:val="24"/>
                <w:szCs w:val="20"/>
              </w:rPr>
            </w:pPr>
          </w:p>
        </w:tc>
        <w:tc>
          <w:tcPr>
            <w:tcW w:w="1557" w:type="dxa"/>
          </w:tcPr>
          <w:p w:rsidR="001C70AD" w:rsidRPr="00BF5AF9" w:rsidRDefault="001C70AD" w:rsidP="00FC0C75">
            <w:pPr>
              <w:jc w:val="both"/>
              <w:rPr>
                <w:rFonts w:ascii="Times New Roman" w:hAnsi="Times New Roman"/>
                <w:spacing w:val="-5"/>
                <w:sz w:val="24"/>
                <w:szCs w:val="20"/>
              </w:rPr>
            </w:pPr>
          </w:p>
        </w:tc>
      </w:tr>
      <w:tr w:rsidR="00BF5AF9" w:rsidRPr="00BF5AF9" w:rsidTr="00FC0C75">
        <w:tc>
          <w:tcPr>
            <w:tcW w:w="3686" w:type="dxa"/>
            <w:vMerge/>
          </w:tcPr>
          <w:p w:rsidR="001C70AD" w:rsidRPr="00BF5AF9" w:rsidRDefault="001C70AD" w:rsidP="00FC0C75">
            <w:pPr>
              <w:rPr>
                <w:rFonts w:ascii="Times New Roman" w:hAnsi="Times New Roman"/>
                <w:spacing w:val="-5"/>
                <w:sz w:val="24"/>
                <w:szCs w:val="20"/>
              </w:rPr>
            </w:pPr>
          </w:p>
        </w:tc>
        <w:tc>
          <w:tcPr>
            <w:tcW w:w="1559" w:type="dxa"/>
          </w:tcPr>
          <w:p w:rsidR="001C70AD" w:rsidRPr="00BF5AF9" w:rsidRDefault="001C70AD" w:rsidP="00FC0C75">
            <w:pPr>
              <w:jc w:val="center"/>
              <w:rPr>
                <w:rFonts w:ascii="Times New Roman" w:hAnsi="Times New Roman"/>
                <w:spacing w:val="-5"/>
                <w:sz w:val="24"/>
                <w:szCs w:val="20"/>
              </w:rPr>
            </w:pPr>
          </w:p>
        </w:tc>
        <w:tc>
          <w:tcPr>
            <w:tcW w:w="1843" w:type="dxa"/>
          </w:tcPr>
          <w:p w:rsidR="001C70AD" w:rsidRPr="00BF5AF9" w:rsidRDefault="001C70AD" w:rsidP="00FC0C75">
            <w:pPr>
              <w:jc w:val="both"/>
              <w:rPr>
                <w:rFonts w:ascii="Times New Roman" w:hAnsi="Times New Roman"/>
                <w:spacing w:val="-5"/>
                <w:sz w:val="24"/>
                <w:szCs w:val="20"/>
              </w:rPr>
            </w:pPr>
          </w:p>
        </w:tc>
        <w:tc>
          <w:tcPr>
            <w:tcW w:w="1276" w:type="dxa"/>
          </w:tcPr>
          <w:p w:rsidR="001C70AD" w:rsidRPr="00BF5AF9" w:rsidRDefault="001C70AD" w:rsidP="00FC0C75">
            <w:pPr>
              <w:jc w:val="both"/>
              <w:rPr>
                <w:rFonts w:ascii="Times New Roman" w:hAnsi="Times New Roman"/>
                <w:spacing w:val="-5"/>
                <w:sz w:val="24"/>
                <w:szCs w:val="20"/>
              </w:rPr>
            </w:pPr>
          </w:p>
        </w:tc>
        <w:tc>
          <w:tcPr>
            <w:tcW w:w="1557" w:type="dxa"/>
          </w:tcPr>
          <w:p w:rsidR="001C70AD" w:rsidRPr="00BF5AF9" w:rsidRDefault="001C70AD" w:rsidP="00FC0C75">
            <w:pPr>
              <w:jc w:val="both"/>
              <w:rPr>
                <w:rFonts w:ascii="Times New Roman" w:hAnsi="Times New Roman"/>
                <w:spacing w:val="-5"/>
                <w:sz w:val="24"/>
                <w:szCs w:val="20"/>
              </w:rPr>
            </w:pPr>
          </w:p>
        </w:tc>
      </w:tr>
      <w:tr w:rsidR="00BF5AF9" w:rsidRPr="00BF5AF9" w:rsidTr="00FC0C75">
        <w:trPr>
          <w:trHeight w:val="437"/>
        </w:trPr>
        <w:tc>
          <w:tcPr>
            <w:tcW w:w="3686" w:type="dxa"/>
          </w:tcPr>
          <w:p w:rsidR="001C70AD" w:rsidRPr="00BF5AF9" w:rsidRDefault="001C70AD" w:rsidP="00FC0C75">
            <w:pPr>
              <w:rPr>
                <w:rFonts w:ascii="Times New Roman" w:hAnsi="Times New Roman"/>
                <w:spacing w:val="-5"/>
                <w:sz w:val="24"/>
                <w:szCs w:val="20"/>
              </w:rPr>
            </w:pPr>
            <w:r w:rsidRPr="00BF5AF9">
              <w:rPr>
                <w:rFonts w:ascii="Times New Roman" w:hAnsi="Times New Roman"/>
                <w:spacing w:val="-5"/>
                <w:sz w:val="24"/>
                <w:szCs w:val="20"/>
              </w:rPr>
              <w:t>Алюминий и алюминиевые сплавы</w:t>
            </w:r>
          </w:p>
        </w:tc>
        <w:tc>
          <w:tcPr>
            <w:tcW w:w="1559" w:type="dxa"/>
          </w:tcPr>
          <w:p w:rsidR="001C70AD" w:rsidRPr="00BF5AF9" w:rsidRDefault="001C70AD" w:rsidP="00FC0C75">
            <w:pPr>
              <w:jc w:val="center"/>
              <w:rPr>
                <w:rFonts w:ascii="Times New Roman" w:hAnsi="Times New Roman"/>
                <w:spacing w:val="-5"/>
                <w:sz w:val="24"/>
                <w:szCs w:val="20"/>
              </w:rPr>
            </w:pPr>
          </w:p>
        </w:tc>
        <w:tc>
          <w:tcPr>
            <w:tcW w:w="1843" w:type="dxa"/>
          </w:tcPr>
          <w:p w:rsidR="001C70AD" w:rsidRPr="00BF5AF9" w:rsidRDefault="001C70AD" w:rsidP="00FC0C75">
            <w:pPr>
              <w:jc w:val="both"/>
              <w:rPr>
                <w:rFonts w:ascii="Times New Roman" w:hAnsi="Times New Roman"/>
                <w:spacing w:val="-5"/>
                <w:sz w:val="24"/>
                <w:szCs w:val="20"/>
              </w:rPr>
            </w:pPr>
          </w:p>
        </w:tc>
        <w:tc>
          <w:tcPr>
            <w:tcW w:w="1276" w:type="dxa"/>
          </w:tcPr>
          <w:p w:rsidR="001C70AD" w:rsidRPr="00BF5AF9" w:rsidRDefault="001C70AD" w:rsidP="00FC0C75">
            <w:pPr>
              <w:jc w:val="both"/>
              <w:rPr>
                <w:rFonts w:ascii="Times New Roman" w:hAnsi="Times New Roman"/>
                <w:spacing w:val="-5"/>
                <w:sz w:val="24"/>
                <w:szCs w:val="20"/>
              </w:rPr>
            </w:pPr>
          </w:p>
        </w:tc>
        <w:tc>
          <w:tcPr>
            <w:tcW w:w="1557" w:type="dxa"/>
          </w:tcPr>
          <w:p w:rsidR="001C70AD" w:rsidRPr="00BF5AF9" w:rsidRDefault="001C70AD" w:rsidP="00FC0C75">
            <w:pPr>
              <w:jc w:val="both"/>
              <w:rPr>
                <w:rFonts w:ascii="Times New Roman" w:hAnsi="Times New Roman"/>
                <w:spacing w:val="-5"/>
                <w:sz w:val="24"/>
                <w:szCs w:val="20"/>
              </w:rPr>
            </w:pPr>
          </w:p>
        </w:tc>
      </w:tr>
      <w:tr w:rsidR="00BF5AF9" w:rsidRPr="00BF5AF9" w:rsidTr="00FC0C75">
        <w:tc>
          <w:tcPr>
            <w:tcW w:w="3686" w:type="dxa"/>
          </w:tcPr>
          <w:p w:rsidR="001C70AD" w:rsidRPr="00BF5AF9" w:rsidRDefault="001C70AD" w:rsidP="00FC0C75">
            <w:pPr>
              <w:rPr>
                <w:rFonts w:ascii="Times New Roman" w:hAnsi="Times New Roman"/>
                <w:spacing w:val="-5"/>
                <w:sz w:val="24"/>
                <w:szCs w:val="20"/>
              </w:rPr>
            </w:pPr>
            <w:r w:rsidRPr="00BF5AF9">
              <w:rPr>
                <w:rFonts w:ascii="Times New Roman" w:hAnsi="Times New Roman"/>
                <w:spacing w:val="-5"/>
                <w:sz w:val="24"/>
                <w:szCs w:val="20"/>
              </w:rPr>
              <w:t>Медь</w:t>
            </w:r>
          </w:p>
        </w:tc>
        <w:tc>
          <w:tcPr>
            <w:tcW w:w="1559" w:type="dxa"/>
          </w:tcPr>
          <w:p w:rsidR="001C70AD" w:rsidRPr="00BF5AF9" w:rsidRDefault="001C70AD" w:rsidP="00FC0C75">
            <w:pPr>
              <w:jc w:val="center"/>
              <w:rPr>
                <w:rFonts w:ascii="Times New Roman" w:hAnsi="Times New Roman"/>
                <w:spacing w:val="-5"/>
                <w:sz w:val="24"/>
                <w:szCs w:val="20"/>
              </w:rPr>
            </w:pPr>
          </w:p>
        </w:tc>
        <w:tc>
          <w:tcPr>
            <w:tcW w:w="1843" w:type="dxa"/>
          </w:tcPr>
          <w:p w:rsidR="001C70AD" w:rsidRPr="00BF5AF9" w:rsidRDefault="001C70AD" w:rsidP="00FC0C75">
            <w:pPr>
              <w:jc w:val="both"/>
              <w:rPr>
                <w:rFonts w:ascii="Times New Roman" w:hAnsi="Times New Roman"/>
                <w:spacing w:val="-5"/>
                <w:sz w:val="24"/>
                <w:szCs w:val="20"/>
              </w:rPr>
            </w:pPr>
          </w:p>
        </w:tc>
        <w:tc>
          <w:tcPr>
            <w:tcW w:w="1276" w:type="dxa"/>
          </w:tcPr>
          <w:p w:rsidR="001C70AD" w:rsidRPr="00BF5AF9" w:rsidRDefault="001C70AD" w:rsidP="00FC0C75">
            <w:pPr>
              <w:jc w:val="both"/>
              <w:rPr>
                <w:rFonts w:ascii="Times New Roman" w:hAnsi="Times New Roman"/>
                <w:spacing w:val="-5"/>
                <w:sz w:val="24"/>
                <w:szCs w:val="20"/>
              </w:rPr>
            </w:pPr>
          </w:p>
        </w:tc>
        <w:tc>
          <w:tcPr>
            <w:tcW w:w="1557" w:type="dxa"/>
          </w:tcPr>
          <w:p w:rsidR="001C70AD" w:rsidRPr="00BF5AF9" w:rsidRDefault="001C70AD" w:rsidP="00FC0C75">
            <w:pPr>
              <w:jc w:val="both"/>
              <w:rPr>
                <w:rFonts w:ascii="Times New Roman" w:hAnsi="Times New Roman"/>
                <w:spacing w:val="-5"/>
                <w:sz w:val="24"/>
                <w:szCs w:val="20"/>
              </w:rPr>
            </w:pPr>
          </w:p>
        </w:tc>
      </w:tr>
      <w:tr w:rsidR="00BF5AF9" w:rsidRPr="00BF5AF9" w:rsidTr="00FC0C75">
        <w:trPr>
          <w:trHeight w:val="60"/>
        </w:trPr>
        <w:tc>
          <w:tcPr>
            <w:tcW w:w="3686" w:type="dxa"/>
          </w:tcPr>
          <w:p w:rsidR="001C70AD" w:rsidRPr="00BF5AF9" w:rsidRDefault="001C70AD" w:rsidP="00FC0C75">
            <w:pPr>
              <w:rPr>
                <w:rFonts w:ascii="Times New Roman" w:hAnsi="Times New Roman"/>
                <w:spacing w:val="-5"/>
                <w:sz w:val="24"/>
                <w:szCs w:val="20"/>
              </w:rPr>
            </w:pPr>
          </w:p>
        </w:tc>
        <w:tc>
          <w:tcPr>
            <w:tcW w:w="1559" w:type="dxa"/>
          </w:tcPr>
          <w:p w:rsidR="001C70AD" w:rsidRPr="00BF5AF9" w:rsidRDefault="001C70AD" w:rsidP="00FC0C75">
            <w:pPr>
              <w:jc w:val="center"/>
              <w:rPr>
                <w:rFonts w:ascii="Times New Roman" w:hAnsi="Times New Roman"/>
                <w:spacing w:val="-5"/>
                <w:sz w:val="24"/>
                <w:szCs w:val="20"/>
              </w:rPr>
            </w:pPr>
          </w:p>
        </w:tc>
        <w:tc>
          <w:tcPr>
            <w:tcW w:w="1843" w:type="dxa"/>
          </w:tcPr>
          <w:p w:rsidR="001C70AD" w:rsidRPr="00BF5AF9" w:rsidRDefault="001C70AD" w:rsidP="00FC0C75">
            <w:pPr>
              <w:jc w:val="both"/>
              <w:rPr>
                <w:rFonts w:ascii="Times New Roman" w:hAnsi="Times New Roman"/>
                <w:spacing w:val="-5"/>
                <w:sz w:val="24"/>
                <w:szCs w:val="20"/>
              </w:rPr>
            </w:pPr>
          </w:p>
        </w:tc>
        <w:tc>
          <w:tcPr>
            <w:tcW w:w="1276" w:type="dxa"/>
          </w:tcPr>
          <w:p w:rsidR="001C70AD" w:rsidRPr="00BF5AF9" w:rsidRDefault="001C70AD" w:rsidP="00FC0C75">
            <w:pPr>
              <w:jc w:val="both"/>
              <w:rPr>
                <w:rFonts w:ascii="Times New Roman" w:hAnsi="Times New Roman"/>
                <w:spacing w:val="-5"/>
                <w:sz w:val="24"/>
                <w:szCs w:val="20"/>
              </w:rPr>
            </w:pPr>
          </w:p>
        </w:tc>
        <w:tc>
          <w:tcPr>
            <w:tcW w:w="1557" w:type="dxa"/>
          </w:tcPr>
          <w:p w:rsidR="001C70AD" w:rsidRPr="00BF5AF9" w:rsidRDefault="001C70AD" w:rsidP="00FC0C75">
            <w:pPr>
              <w:jc w:val="both"/>
              <w:rPr>
                <w:rFonts w:ascii="Times New Roman" w:hAnsi="Times New Roman"/>
                <w:spacing w:val="-5"/>
                <w:sz w:val="24"/>
                <w:szCs w:val="20"/>
              </w:rPr>
            </w:pPr>
          </w:p>
        </w:tc>
      </w:tr>
    </w:tbl>
    <w:p w:rsidR="001C70AD" w:rsidRPr="00BF5AF9" w:rsidRDefault="001C70AD" w:rsidP="001C70AD">
      <w:pPr>
        <w:shd w:val="clear" w:color="auto" w:fill="FFFFFF"/>
        <w:jc w:val="both"/>
        <w:rPr>
          <w:rFonts w:ascii="Times New Roman" w:hAnsi="Times New Roman"/>
          <w:spacing w:val="-5"/>
          <w:sz w:val="24"/>
          <w:szCs w:val="24"/>
        </w:rPr>
      </w:pPr>
      <w:r w:rsidRPr="00BF5AF9">
        <w:rPr>
          <w:rFonts w:ascii="Times New Roman" w:hAnsi="Times New Roman"/>
          <w:spacing w:val="-5"/>
          <w:sz w:val="24"/>
          <w:szCs w:val="24"/>
        </w:rPr>
        <w:t>**Номенклатура видов неразделанного лома металлов не является исчерпывающей, Исполнитель самостоятельно добавляет наименование (вид) неразделанного лома металлов, исходя из наличия такого вида лома при разборе транспортного средства.</w:t>
      </w:r>
    </w:p>
    <w:p w:rsidR="001C70AD" w:rsidRPr="00BF5AF9" w:rsidRDefault="001C70AD" w:rsidP="001C70AD">
      <w:pPr>
        <w:shd w:val="clear" w:color="auto" w:fill="FFFFFF"/>
        <w:jc w:val="both"/>
        <w:rPr>
          <w:rFonts w:ascii="Times New Roman" w:hAnsi="Times New Roman"/>
          <w:spacing w:val="-5"/>
          <w:sz w:val="24"/>
          <w:szCs w:val="24"/>
        </w:rPr>
      </w:pPr>
      <w:r w:rsidRPr="00BF5AF9">
        <w:rPr>
          <w:rFonts w:ascii="Times New Roman" w:hAnsi="Times New Roman"/>
          <w:spacing w:val="-5"/>
          <w:sz w:val="24"/>
          <w:szCs w:val="24"/>
        </w:rPr>
        <w:t>***Исполнитель самостоятельно устанавливает и указывает группу лома металлов на основе ГОСТов и другой действующей нормативной документации.</w:t>
      </w:r>
    </w:p>
    <w:p w:rsidR="00372B3B" w:rsidRPr="00BF5AF9" w:rsidRDefault="00372B3B" w:rsidP="001C70AD">
      <w:pPr>
        <w:shd w:val="clear" w:color="auto" w:fill="FFFFFF"/>
        <w:ind w:right="2" w:firstLine="720"/>
        <w:jc w:val="both"/>
        <w:rPr>
          <w:rFonts w:ascii="Times New Roman" w:hAnsi="Times New Roman"/>
          <w:spacing w:val="-5"/>
          <w:sz w:val="24"/>
          <w:szCs w:val="24"/>
        </w:rPr>
      </w:pPr>
    </w:p>
    <w:tbl>
      <w:tblPr>
        <w:tblW w:w="0" w:type="auto"/>
        <w:jc w:val="center"/>
        <w:tblLook w:val="00A0" w:firstRow="1" w:lastRow="0" w:firstColumn="1" w:lastColumn="0" w:noHBand="0" w:noVBand="0"/>
      </w:tblPr>
      <w:tblGrid>
        <w:gridCol w:w="4877"/>
        <w:gridCol w:w="4694"/>
      </w:tblGrid>
      <w:tr w:rsidR="00BF5AF9" w:rsidRPr="00BF5AF9" w:rsidTr="00372B3B">
        <w:trPr>
          <w:jc w:val="center"/>
        </w:trPr>
        <w:tc>
          <w:tcPr>
            <w:tcW w:w="4877" w:type="dxa"/>
          </w:tcPr>
          <w:p w:rsidR="00372B3B" w:rsidRPr="00BF5AF9" w:rsidRDefault="00372B3B" w:rsidP="00FC0C75">
            <w:pPr>
              <w:keepNext/>
              <w:keepLines/>
              <w:ind w:firstLine="176"/>
              <w:rPr>
                <w:rFonts w:ascii="Times New Roman" w:hAnsi="Times New Roman"/>
                <w:sz w:val="24"/>
                <w:szCs w:val="24"/>
              </w:rPr>
            </w:pPr>
          </w:p>
          <w:p w:rsidR="001C70AD" w:rsidRPr="00BF5AF9" w:rsidRDefault="001C70AD" w:rsidP="00FC0C75">
            <w:pPr>
              <w:keepNext/>
              <w:keepLines/>
              <w:ind w:firstLine="176"/>
              <w:rPr>
                <w:rFonts w:ascii="Times New Roman" w:hAnsi="Times New Roman"/>
                <w:sz w:val="24"/>
                <w:szCs w:val="24"/>
              </w:rPr>
            </w:pPr>
            <w:r w:rsidRPr="00BF5AF9">
              <w:rPr>
                <w:rFonts w:ascii="Times New Roman" w:hAnsi="Times New Roman"/>
                <w:sz w:val="24"/>
                <w:szCs w:val="24"/>
              </w:rPr>
              <w:t>Заказчик</w:t>
            </w:r>
          </w:p>
        </w:tc>
        <w:tc>
          <w:tcPr>
            <w:tcW w:w="4694" w:type="dxa"/>
          </w:tcPr>
          <w:p w:rsidR="00372B3B" w:rsidRPr="00BF5AF9" w:rsidRDefault="00372B3B" w:rsidP="00FC0C75">
            <w:pPr>
              <w:keepNext/>
              <w:keepLines/>
              <w:rPr>
                <w:rFonts w:ascii="Times New Roman" w:hAnsi="Times New Roman"/>
                <w:sz w:val="24"/>
                <w:szCs w:val="24"/>
              </w:rPr>
            </w:pPr>
          </w:p>
          <w:p w:rsidR="001C70AD" w:rsidRPr="00BF5AF9" w:rsidRDefault="001C70AD" w:rsidP="00FC0C75">
            <w:pPr>
              <w:keepNext/>
              <w:keepLines/>
              <w:rPr>
                <w:rFonts w:ascii="Times New Roman" w:hAnsi="Times New Roman"/>
                <w:sz w:val="24"/>
                <w:szCs w:val="24"/>
              </w:rPr>
            </w:pPr>
            <w:r w:rsidRPr="00BF5AF9">
              <w:rPr>
                <w:rFonts w:ascii="Times New Roman" w:hAnsi="Times New Roman"/>
                <w:sz w:val="24"/>
                <w:szCs w:val="24"/>
              </w:rPr>
              <w:t>Исполнитель</w:t>
            </w:r>
          </w:p>
        </w:tc>
      </w:tr>
      <w:tr w:rsidR="00BF5AF9" w:rsidRPr="00BF5AF9" w:rsidTr="00372B3B">
        <w:trPr>
          <w:jc w:val="center"/>
        </w:trPr>
        <w:tc>
          <w:tcPr>
            <w:tcW w:w="4877" w:type="dxa"/>
          </w:tcPr>
          <w:p w:rsidR="001C70AD" w:rsidRPr="00BF5AF9" w:rsidRDefault="001C70AD" w:rsidP="00FC0C75">
            <w:pPr>
              <w:keepNext/>
              <w:keepLines/>
              <w:ind w:firstLine="176"/>
              <w:rPr>
                <w:rFonts w:ascii="Times New Roman" w:hAnsi="Times New Roman"/>
                <w:sz w:val="24"/>
                <w:szCs w:val="24"/>
              </w:rPr>
            </w:pPr>
          </w:p>
        </w:tc>
        <w:tc>
          <w:tcPr>
            <w:tcW w:w="4694" w:type="dxa"/>
          </w:tcPr>
          <w:p w:rsidR="001C70AD" w:rsidRPr="00BF5AF9" w:rsidRDefault="001C70AD" w:rsidP="00FC0C75">
            <w:pPr>
              <w:keepNext/>
              <w:keepLines/>
              <w:rPr>
                <w:rFonts w:ascii="Times New Roman" w:hAnsi="Times New Roman"/>
                <w:sz w:val="24"/>
                <w:szCs w:val="24"/>
              </w:rPr>
            </w:pPr>
          </w:p>
        </w:tc>
      </w:tr>
      <w:tr w:rsidR="00BF5AF9" w:rsidRPr="00BF5AF9" w:rsidTr="00372B3B">
        <w:trPr>
          <w:jc w:val="center"/>
        </w:trPr>
        <w:tc>
          <w:tcPr>
            <w:tcW w:w="4877" w:type="dxa"/>
          </w:tcPr>
          <w:p w:rsidR="001C70AD" w:rsidRPr="00BF5AF9" w:rsidRDefault="002077EA" w:rsidP="00372B3B">
            <w:pPr>
              <w:rPr>
                <w:rFonts w:ascii="Times New Roman" w:eastAsia="Calibri" w:hAnsi="Times New Roman"/>
                <w:sz w:val="24"/>
                <w:szCs w:val="24"/>
              </w:rPr>
            </w:pPr>
            <w:r w:rsidRPr="00BF5AF9">
              <w:rPr>
                <w:rFonts w:ascii="Times New Roman" w:eastAsia="Calibri" w:hAnsi="Times New Roman"/>
                <w:sz w:val="24"/>
                <w:szCs w:val="24"/>
              </w:rPr>
              <w:t>_______________</w:t>
            </w:r>
            <w:r w:rsidR="00372B3B" w:rsidRPr="00BF5AF9">
              <w:rPr>
                <w:rFonts w:ascii="Times New Roman" w:eastAsia="Calibri" w:hAnsi="Times New Roman"/>
                <w:sz w:val="24"/>
                <w:szCs w:val="24"/>
              </w:rPr>
              <w:t>И.А. Кирюхин</w:t>
            </w:r>
          </w:p>
        </w:tc>
        <w:tc>
          <w:tcPr>
            <w:tcW w:w="4694" w:type="dxa"/>
          </w:tcPr>
          <w:p w:rsidR="001C70AD" w:rsidRPr="00BF5AF9" w:rsidRDefault="001C70AD" w:rsidP="00FC0C75">
            <w:pPr>
              <w:keepNext/>
              <w:keepLines/>
              <w:rPr>
                <w:rFonts w:ascii="Times New Roman" w:hAnsi="Times New Roman"/>
                <w:sz w:val="24"/>
                <w:szCs w:val="24"/>
              </w:rPr>
            </w:pPr>
            <w:r w:rsidRPr="00BF5AF9">
              <w:rPr>
                <w:rFonts w:ascii="Times New Roman" w:hAnsi="Times New Roman"/>
                <w:sz w:val="24"/>
                <w:szCs w:val="24"/>
              </w:rPr>
              <w:t>_______________/ ______________</w:t>
            </w:r>
          </w:p>
        </w:tc>
      </w:tr>
      <w:tr w:rsidR="00321ED6" w:rsidRPr="00BF5AF9" w:rsidTr="00372B3B">
        <w:trPr>
          <w:jc w:val="center"/>
        </w:trPr>
        <w:tc>
          <w:tcPr>
            <w:tcW w:w="4877" w:type="dxa"/>
          </w:tcPr>
          <w:p w:rsidR="001C70AD" w:rsidRPr="00BF5AF9" w:rsidRDefault="001C70AD" w:rsidP="00FC0C75">
            <w:pPr>
              <w:keepNext/>
              <w:keepLines/>
              <w:ind w:firstLine="176"/>
              <w:rPr>
                <w:rFonts w:ascii="Times New Roman" w:hAnsi="Times New Roman"/>
                <w:sz w:val="24"/>
                <w:szCs w:val="24"/>
              </w:rPr>
            </w:pPr>
            <w:r w:rsidRPr="00BF5AF9">
              <w:rPr>
                <w:rFonts w:ascii="Times New Roman" w:hAnsi="Times New Roman"/>
                <w:sz w:val="24"/>
                <w:szCs w:val="24"/>
              </w:rPr>
              <w:tab/>
              <w:t>М.П.</w:t>
            </w:r>
          </w:p>
        </w:tc>
        <w:tc>
          <w:tcPr>
            <w:tcW w:w="4694" w:type="dxa"/>
          </w:tcPr>
          <w:p w:rsidR="001C70AD" w:rsidRPr="00BF5AF9" w:rsidRDefault="001C70AD" w:rsidP="00FC0C75">
            <w:pPr>
              <w:keepNext/>
              <w:keepLines/>
              <w:rPr>
                <w:rFonts w:ascii="Times New Roman" w:hAnsi="Times New Roman"/>
                <w:sz w:val="24"/>
                <w:szCs w:val="24"/>
              </w:rPr>
            </w:pPr>
            <w:r w:rsidRPr="00BF5AF9">
              <w:rPr>
                <w:rFonts w:ascii="Times New Roman" w:hAnsi="Times New Roman"/>
                <w:sz w:val="24"/>
                <w:szCs w:val="24"/>
              </w:rPr>
              <w:tab/>
              <w:t>М.П. (при наличии)</w:t>
            </w:r>
          </w:p>
        </w:tc>
      </w:tr>
    </w:tbl>
    <w:p w:rsidR="001C70AD" w:rsidRDefault="001C70AD" w:rsidP="001C70AD">
      <w:pPr>
        <w:ind w:left="5670"/>
        <w:jc w:val="center"/>
        <w:rPr>
          <w:rFonts w:ascii="Times New Roman" w:hAnsi="Times New Roman"/>
          <w:sz w:val="24"/>
          <w:szCs w:val="24"/>
        </w:rPr>
      </w:pPr>
    </w:p>
    <w:p w:rsidR="003300E4" w:rsidRPr="00BF5AF9" w:rsidRDefault="003300E4" w:rsidP="001C70AD">
      <w:pPr>
        <w:ind w:left="5670"/>
        <w:jc w:val="center"/>
        <w:rPr>
          <w:rFonts w:ascii="Times New Roman" w:hAnsi="Times New Roman"/>
          <w:sz w:val="24"/>
          <w:szCs w:val="24"/>
        </w:rPr>
      </w:pPr>
    </w:p>
    <w:p w:rsidR="000537C5" w:rsidRPr="00BF5AF9" w:rsidRDefault="001C70AD" w:rsidP="001C70AD">
      <w:pPr>
        <w:ind w:right="21" w:firstLine="29"/>
        <w:jc w:val="center"/>
        <w:rPr>
          <w:rFonts w:ascii="Times New Roman" w:hAnsi="Times New Roman"/>
          <w:i/>
          <w:sz w:val="24"/>
          <w:szCs w:val="24"/>
        </w:rPr>
      </w:pPr>
      <w:r w:rsidRPr="00BF5AF9">
        <w:rPr>
          <w:rFonts w:ascii="Times New Roman" w:hAnsi="Times New Roman"/>
          <w:i/>
          <w:sz w:val="24"/>
          <w:szCs w:val="24"/>
        </w:rPr>
        <w:t>ФОРМА ДОКУМЕНТА СОГЛАСОВАНА</w:t>
      </w:r>
    </w:p>
    <w:p w:rsidR="001C70AD" w:rsidRPr="00BF5AF9" w:rsidRDefault="001C70AD" w:rsidP="001C70AD">
      <w:pPr>
        <w:ind w:right="21" w:firstLine="29"/>
        <w:jc w:val="center"/>
        <w:rPr>
          <w:rFonts w:ascii="Times New Roman" w:hAnsi="Times New Roman"/>
          <w:i/>
          <w:sz w:val="24"/>
          <w:szCs w:val="24"/>
        </w:rPr>
      </w:pPr>
    </w:p>
    <w:p w:rsidR="001C70AD" w:rsidRPr="00BF5AF9" w:rsidRDefault="001C70AD" w:rsidP="001C70AD">
      <w:pPr>
        <w:ind w:right="21" w:firstLine="29"/>
        <w:jc w:val="center"/>
        <w:rPr>
          <w:rFonts w:ascii="Times New Roman" w:hAnsi="Times New Roman"/>
          <w:i/>
          <w:sz w:val="24"/>
          <w:szCs w:val="24"/>
        </w:rPr>
      </w:pPr>
    </w:p>
    <w:p w:rsidR="001C70AD" w:rsidRPr="00BF5AF9" w:rsidRDefault="001C70AD" w:rsidP="001C70AD">
      <w:pPr>
        <w:ind w:right="21" w:firstLine="29"/>
        <w:jc w:val="center"/>
        <w:rPr>
          <w:rFonts w:ascii="Times New Roman" w:hAnsi="Times New Roman" w:cs="Times New Roman"/>
          <w:sz w:val="24"/>
          <w:szCs w:val="24"/>
        </w:rPr>
      </w:pPr>
    </w:p>
    <w:tbl>
      <w:tblPr>
        <w:tblW w:w="5173" w:type="pct"/>
        <w:tblInd w:w="-318" w:type="dxa"/>
        <w:tblLook w:val="04A0" w:firstRow="1" w:lastRow="0" w:firstColumn="1" w:lastColumn="0" w:noHBand="0" w:noVBand="1"/>
      </w:tblPr>
      <w:tblGrid>
        <w:gridCol w:w="4491"/>
        <w:gridCol w:w="238"/>
        <w:gridCol w:w="5173"/>
      </w:tblGrid>
      <w:tr w:rsidR="00BF5AF9" w:rsidRPr="006021DF" w:rsidTr="00BF5AF9">
        <w:tc>
          <w:tcPr>
            <w:tcW w:w="2268" w:type="pct"/>
          </w:tcPr>
          <w:p w:rsidR="00BF5AF9" w:rsidRPr="006021DF" w:rsidRDefault="00BF5AF9" w:rsidP="00BF5AF9">
            <w:pPr>
              <w:contextualSpacing/>
              <w:jc w:val="center"/>
              <w:rPr>
                <w:rFonts w:ascii="Times New Roman" w:hAnsi="Times New Roman"/>
                <w:b/>
                <w:sz w:val="24"/>
                <w:szCs w:val="24"/>
              </w:rPr>
            </w:pPr>
            <w:r w:rsidRPr="006021DF">
              <w:rPr>
                <w:rFonts w:ascii="Times New Roman" w:hAnsi="Times New Roman"/>
                <w:b/>
                <w:sz w:val="24"/>
                <w:szCs w:val="24"/>
              </w:rPr>
              <w:t>ГОСУДАРСТВЕННЫЙ  ЗАКАЗЧИК</w:t>
            </w:r>
          </w:p>
        </w:tc>
        <w:tc>
          <w:tcPr>
            <w:tcW w:w="120" w:type="pct"/>
          </w:tcPr>
          <w:p w:rsidR="00BF5AF9" w:rsidRPr="006021DF" w:rsidRDefault="00BF5AF9" w:rsidP="00BF5AF9">
            <w:pPr>
              <w:contextualSpacing/>
              <w:jc w:val="center"/>
              <w:rPr>
                <w:rFonts w:ascii="Times New Roman" w:hAnsi="Times New Roman"/>
                <w:b/>
                <w:sz w:val="24"/>
                <w:szCs w:val="24"/>
              </w:rPr>
            </w:pPr>
          </w:p>
        </w:tc>
        <w:tc>
          <w:tcPr>
            <w:tcW w:w="2612" w:type="pct"/>
          </w:tcPr>
          <w:p w:rsidR="00BF5AF9" w:rsidRPr="006021DF" w:rsidRDefault="00B536CC" w:rsidP="00BF5AF9">
            <w:pPr>
              <w:contextualSpacing/>
              <w:jc w:val="center"/>
              <w:rPr>
                <w:rFonts w:ascii="Times New Roman" w:hAnsi="Times New Roman"/>
                <w:b/>
                <w:sz w:val="24"/>
                <w:szCs w:val="24"/>
              </w:rPr>
            </w:pPr>
            <w:r>
              <w:rPr>
                <w:rFonts w:ascii="Times New Roman" w:hAnsi="Times New Roman"/>
                <w:b/>
                <w:sz w:val="24"/>
                <w:szCs w:val="24"/>
              </w:rPr>
              <w:t>ИСПОЛНИТЕЛЬ</w:t>
            </w:r>
          </w:p>
        </w:tc>
      </w:tr>
      <w:tr w:rsidR="00BF5AF9" w:rsidRPr="006021DF" w:rsidTr="00BF5AF9">
        <w:trPr>
          <w:trHeight w:val="163"/>
        </w:trPr>
        <w:tc>
          <w:tcPr>
            <w:tcW w:w="2268" w:type="pct"/>
          </w:tcPr>
          <w:p w:rsidR="00BF5AF9" w:rsidRDefault="00BF5AF9" w:rsidP="00BF5AF9">
            <w:pPr>
              <w:contextualSpacing/>
              <w:jc w:val="center"/>
              <w:rPr>
                <w:rFonts w:ascii="Times New Roman" w:hAnsi="Times New Roman"/>
                <w:color w:val="000000"/>
                <w:sz w:val="24"/>
                <w:szCs w:val="24"/>
              </w:rPr>
            </w:pPr>
          </w:p>
          <w:p w:rsidR="00BF5AF9" w:rsidRDefault="00BF5AF9" w:rsidP="00BF5AF9">
            <w:pPr>
              <w:contextualSpacing/>
              <w:jc w:val="center"/>
              <w:rPr>
                <w:rFonts w:ascii="Times New Roman" w:hAnsi="Times New Roman"/>
                <w:color w:val="000000"/>
                <w:sz w:val="24"/>
                <w:szCs w:val="24"/>
              </w:rPr>
            </w:pPr>
          </w:p>
          <w:p w:rsidR="00BF5AF9" w:rsidRDefault="00BF5AF9" w:rsidP="00BF5AF9">
            <w:pPr>
              <w:contextualSpacing/>
              <w:jc w:val="center"/>
              <w:rPr>
                <w:rFonts w:ascii="Times New Roman" w:hAnsi="Times New Roman"/>
                <w:color w:val="000000"/>
                <w:sz w:val="24"/>
                <w:szCs w:val="24"/>
              </w:rPr>
            </w:pPr>
          </w:p>
          <w:p w:rsidR="00BF5AF9" w:rsidRPr="006021DF" w:rsidRDefault="00BF5AF9" w:rsidP="00BF5AF9">
            <w:pPr>
              <w:contextualSpacing/>
              <w:jc w:val="center"/>
              <w:rPr>
                <w:rFonts w:ascii="Times New Roman" w:hAnsi="Times New Roman"/>
                <w:color w:val="000000"/>
                <w:sz w:val="24"/>
                <w:szCs w:val="24"/>
              </w:rPr>
            </w:pPr>
          </w:p>
          <w:p w:rsidR="00BF5AF9" w:rsidRPr="006021DF" w:rsidRDefault="00BF5AF9" w:rsidP="00BF5AF9">
            <w:pPr>
              <w:contextualSpacing/>
              <w:jc w:val="center"/>
              <w:rPr>
                <w:rFonts w:ascii="Times New Roman" w:hAnsi="Times New Roman"/>
                <w:color w:val="000000"/>
                <w:sz w:val="24"/>
                <w:szCs w:val="24"/>
              </w:rPr>
            </w:pPr>
            <w:r>
              <w:rPr>
                <w:rFonts w:ascii="Times New Roman" w:hAnsi="Times New Roman"/>
                <w:color w:val="000000"/>
                <w:sz w:val="24"/>
                <w:szCs w:val="24"/>
              </w:rPr>
              <w:t>_____________________</w:t>
            </w:r>
            <w:r w:rsidRPr="006021DF">
              <w:rPr>
                <w:rFonts w:ascii="Times New Roman" w:hAnsi="Times New Roman"/>
                <w:color w:val="000000"/>
                <w:sz w:val="24"/>
                <w:szCs w:val="24"/>
              </w:rPr>
              <w:t>_</w:t>
            </w:r>
            <w:r>
              <w:rPr>
                <w:rFonts w:ascii="Times New Roman" w:hAnsi="Times New Roman"/>
                <w:color w:val="000000"/>
                <w:sz w:val="24"/>
                <w:szCs w:val="24"/>
              </w:rPr>
              <w:t xml:space="preserve"> Кирюхин И.А.</w:t>
            </w:r>
          </w:p>
          <w:p w:rsidR="00BF5AF9" w:rsidRPr="006021DF" w:rsidRDefault="00BF5AF9" w:rsidP="00BF5AF9">
            <w:pPr>
              <w:contextualSpacing/>
              <w:jc w:val="center"/>
              <w:rPr>
                <w:rFonts w:ascii="Times New Roman" w:hAnsi="Times New Roman"/>
                <w:sz w:val="24"/>
                <w:szCs w:val="24"/>
              </w:rPr>
            </w:pPr>
            <w:r w:rsidRPr="006021DF">
              <w:rPr>
                <w:rFonts w:ascii="Times New Roman" w:hAnsi="Times New Roman"/>
                <w:sz w:val="24"/>
                <w:szCs w:val="24"/>
              </w:rPr>
              <w:t>М.П.</w:t>
            </w:r>
          </w:p>
        </w:tc>
        <w:tc>
          <w:tcPr>
            <w:tcW w:w="120" w:type="pct"/>
          </w:tcPr>
          <w:p w:rsidR="00BF5AF9" w:rsidRPr="006021DF" w:rsidRDefault="00BF5AF9" w:rsidP="00BF5AF9">
            <w:pPr>
              <w:contextualSpacing/>
              <w:jc w:val="center"/>
              <w:rPr>
                <w:rFonts w:ascii="Times New Roman" w:hAnsi="Times New Roman"/>
                <w:sz w:val="24"/>
                <w:szCs w:val="24"/>
              </w:rPr>
            </w:pPr>
          </w:p>
        </w:tc>
        <w:tc>
          <w:tcPr>
            <w:tcW w:w="2612" w:type="pct"/>
          </w:tcPr>
          <w:p w:rsidR="00BF5AF9" w:rsidRDefault="00BF5AF9" w:rsidP="00BF5AF9">
            <w:pPr>
              <w:contextualSpacing/>
              <w:jc w:val="center"/>
              <w:rPr>
                <w:rFonts w:ascii="Times New Roman" w:hAnsi="Times New Roman"/>
                <w:color w:val="000000"/>
                <w:sz w:val="24"/>
                <w:szCs w:val="24"/>
              </w:rPr>
            </w:pPr>
          </w:p>
          <w:p w:rsidR="00BF5AF9" w:rsidRDefault="00BF5AF9" w:rsidP="00BF5AF9">
            <w:pPr>
              <w:contextualSpacing/>
              <w:jc w:val="center"/>
              <w:rPr>
                <w:rFonts w:ascii="Times New Roman" w:hAnsi="Times New Roman"/>
                <w:color w:val="000000"/>
                <w:sz w:val="24"/>
                <w:szCs w:val="24"/>
              </w:rPr>
            </w:pPr>
          </w:p>
          <w:p w:rsidR="00BF5AF9" w:rsidRDefault="00BF5AF9" w:rsidP="00BF5AF9">
            <w:pPr>
              <w:contextualSpacing/>
              <w:jc w:val="center"/>
              <w:rPr>
                <w:rFonts w:ascii="Times New Roman" w:hAnsi="Times New Roman"/>
                <w:color w:val="000000"/>
                <w:sz w:val="24"/>
                <w:szCs w:val="24"/>
              </w:rPr>
            </w:pPr>
          </w:p>
          <w:p w:rsidR="00BF5AF9" w:rsidRDefault="00BF5AF9" w:rsidP="00BF5AF9">
            <w:pPr>
              <w:contextualSpacing/>
              <w:jc w:val="center"/>
              <w:rPr>
                <w:rFonts w:ascii="Times New Roman" w:hAnsi="Times New Roman"/>
                <w:color w:val="000000"/>
                <w:sz w:val="24"/>
                <w:szCs w:val="24"/>
              </w:rPr>
            </w:pPr>
          </w:p>
          <w:p w:rsidR="00BF5AF9" w:rsidRDefault="00BF5AF9" w:rsidP="00BF5AF9">
            <w:pPr>
              <w:contextualSpacing/>
              <w:jc w:val="center"/>
              <w:rPr>
                <w:rFonts w:ascii="Times New Roman" w:hAnsi="Times New Roman"/>
                <w:sz w:val="24"/>
                <w:szCs w:val="24"/>
              </w:rPr>
            </w:pPr>
            <w:r>
              <w:rPr>
                <w:rFonts w:ascii="Times New Roman" w:hAnsi="Times New Roman"/>
                <w:color w:val="000000"/>
                <w:sz w:val="24"/>
                <w:szCs w:val="24"/>
              </w:rPr>
              <w:t>______________________</w:t>
            </w:r>
            <w:r w:rsidRPr="006021DF">
              <w:rPr>
                <w:rFonts w:ascii="Times New Roman" w:hAnsi="Times New Roman"/>
                <w:color w:val="000000"/>
                <w:sz w:val="24"/>
                <w:szCs w:val="24"/>
              </w:rPr>
              <w:t>___</w:t>
            </w:r>
            <w:r>
              <w:rPr>
                <w:rFonts w:ascii="Times New Roman" w:hAnsi="Times New Roman"/>
                <w:sz w:val="24"/>
                <w:szCs w:val="24"/>
              </w:rPr>
              <w:t>ФИО</w:t>
            </w:r>
          </w:p>
          <w:p w:rsidR="00BF5AF9" w:rsidRPr="006021DF" w:rsidRDefault="00BF5AF9" w:rsidP="00BF5AF9">
            <w:pPr>
              <w:contextualSpacing/>
              <w:jc w:val="center"/>
              <w:rPr>
                <w:rFonts w:ascii="Times New Roman" w:hAnsi="Times New Roman"/>
                <w:sz w:val="24"/>
                <w:szCs w:val="24"/>
              </w:rPr>
            </w:pPr>
            <w:r w:rsidRPr="006021DF">
              <w:rPr>
                <w:rFonts w:ascii="Times New Roman" w:hAnsi="Times New Roman"/>
                <w:sz w:val="24"/>
                <w:szCs w:val="24"/>
              </w:rPr>
              <w:t>М.П.</w:t>
            </w:r>
          </w:p>
        </w:tc>
      </w:tr>
    </w:tbl>
    <w:p w:rsidR="00DD3B06" w:rsidRPr="00BF5AF9" w:rsidRDefault="00DD3B06" w:rsidP="00DD3B06">
      <w:pPr>
        <w:ind w:right="21" w:firstLine="29"/>
        <w:jc w:val="right"/>
        <w:rPr>
          <w:rFonts w:ascii="Times New Roman" w:hAnsi="Times New Roman" w:cs="Times New Roman"/>
          <w:sz w:val="24"/>
          <w:szCs w:val="24"/>
        </w:rPr>
      </w:pPr>
    </w:p>
    <w:p w:rsidR="001C70AD" w:rsidRPr="00BF5AF9" w:rsidRDefault="001C70AD" w:rsidP="00DD3B06">
      <w:pPr>
        <w:ind w:right="21" w:firstLine="29"/>
        <w:jc w:val="center"/>
        <w:rPr>
          <w:rFonts w:ascii="Times New Roman" w:hAnsi="Times New Roman" w:cs="Times New Roman"/>
          <w:sz w:val="24"/>
          <w:szCs w:val="24"/>
        </w:rPr>
      </w:pPr>
    </w:p>
    <w:p w:rsidR="00BF5AF9" w:rsidRPr="00BF5AF9" w:rsidRDefault="00BF5AF9" w:rsidP="00BF5AF9">
      <w:pPr>
        <w:tabs>
          <w:tab w:val="left" w:pos="8325"/>
        </w:tabs>
        <w:jc w:val="right"/>
        <w:rPr>
          <w:rFonts w:ascii="Times New Roman" w:hAnsi="Times New Roman" w:cs="Times New Roman"/>
          <w:sz w:val="24"/>
          <w:szCs w:val="24"/>
        </w:rPr>
      </w:pPr>
      <w:r w:rsidRPr="00BF5AF9">
        <w:rPr>
          <w:rFonts w:ascii="Times New Roman" w:hAnsi="Times New Roman" w:cs="Times New Roman"/>
          <w:sz w:val="24"/>
          <w:szCs w:val="24"/>
        </w:rPr>
        <w:lastRenderedPageBreak/>
        <w:t xml:space="preserve">                                                                                                            Приложение № </w:t>
      </w:r>
      <w:r>
        <w:rPr>
          <w:rFonts w:ascii="Times New Roman" w:hAnsi="Times New Roman" w:cs="Times New Roman"/>
          <w:sz w:val="24"/>
          <w:szCs w:val="24"/>
        </w:rPr>
        <w:t>3</w:t>
      </w:r>
    </w:p>
    <w:p w:rsidR="00BF5AF9" w:rsidRPr="00BF5AF9" w:rsidRDefault="00BF5AF9" w:rsidP="00BF5AF9">
      <w:pPr>
        <w:ind w:right="21" w:firstLine="29"/>
        <w:jc w:val="right"/>
        <w:rPr>
          <w:rFonts w:ascii="Times New Roman" w:hAnsi="Times New Roman" w:cs="Times New Roman"/>
          <w:sz w:val="24"/>
          <w:szCs w:val="24"/>
        </w:rPr>
      </w:pPr>
      <w:r w:rsidRPr="00BF5AF9">
        <w:rPr>
          <w:rFonts w:ascii="Times New Roman" w:hAnsi="Times New Roman" w:cs="Times New Roman"/>
          <w:sz w:val="24"/>
          <w:szCs w:val="24"/>
        </w:rPr>
        <w:t>к Государственному контракту</w:t>
      </w:r>
    </w:p>
    <w:p w:rsidR="00BF5AF9" w:rsidRPr="00BF5AF9" w:rsidRDefault="00BF5AF9" w:rsidP="00BF5AF9">
      <w:pPr>
        <w:ind w:right="21" w:firstLine="29"/>
        <w:jc w:val="right"/>
        <w:rPr>
          <w:rFonts w:ascii="Times New Roman" w:hAnsi="Times New Roman" w:cs="Times New Roman"/>
          <w:sz w:val="24"/>
          <w:szCs w:val="24"/>
        </w:rPr>
      </w:pPr>
      <w:r w:rsidRPr="00BF5AF9">
        <w:rPr>
          <w:rFonts w:ascii="Times New Roman" w:hAnsi="Times New Roman" w:cs="Times New Roman"/>
          <w:sz w:val="24"/>
          <w:szCs w:val="24"/>
        </w:rPr>
        <w:t>№ _____</w:t>
      </w:r>
      <w:r w:rsidR="003D5124">
        <w:rPr>
          <w:rFonts w:ascii="Times New Roman" w:hAnsi="Times New Roman" w:cs="Times New Roman"/>
          <w:sz w:val="24"/>
          <w:szCs w:val="24"/>
        </w:rPr>
        <w:t>___________________ от ____ 2026</w:t>
      </w:r>
      <w:r w:rsidRPr="00BF5AF9">
        <w:rPr>
          <w:rFonts w:ascii="Times New Roman" w:hAnsi="Times New Roman" w:cs="Times New Roman"/>
          <w:sz w:val="24"/>
          <w:szCs w:val="24"/>
        </w:rPr>
        <w:t xml:space="preserve"> г.</w:t>
      </w:r>
    </w:p>
    <w:p w:rsidR="00DE466F" w:rsidRPr="00BF5AF9" w:rsidRDefault="00DE466F" w:rsidP="00DE466F">
      <w:pPr>
        <w:shd w:val="clear" w:color="auto" w:fill="FFFFFF"/>
        <w:jc w:val="center"/>
        <w:rPr>
          <w:rFonts w:ascii="Times New Roman" w:hAnsi="Times New Roman"/>
          <w:b/>
          <w:bCs/>
          <w:sz w:val="24"/>
          <w:szCs w:val="24"/>
        </w:rPr>
      </w:pPr>
    </w:p>
    <w:p w:rsidR="00DE466F" w:rsidRPr="00BF5AF9" w:rsidRDefault="00DE466F" w:rsidP="00DE466F">
      <w:pPr>
        <w:jc w:val="center"/>
        <w:rPr>
          <w:rFonts w:ascii="Times New Roman" w:hAnsi="Times New Roman"/>
          <w:kern w:val="2"/>
          <w:sz w:val="24"/>
          <w:szCs w:val="24"/>
        </w:rPr>
      </w:pPr>
    </w:p>
    <w:p w:rsidR="00DE466F" w:rsidRPr="00BF5AF9" w:rsidRDefault="00DE466F" w:rsidP="00DE466F">
      <w:pPr>
        <w:shd w:val="clear" w:color="auto" w:fill="FFFFFF"/>
        <w:jc w:val="center"/>
        <w:rPr>
          <w:rFonts w:ascii="Times New Roman" w:hAnsi="Times New Roman"/>
          <w:b/>
          <w:bCs/>
          <w:sz w:val="24"/>
          <w:szCs w:val="24"/>
        </w:rPr>
      </w:pPr>
      <w:r w:rsidRPr="00BF5AF9">
        <w:rPr>
          <w:rFonts w:ascii="Times New Roman" w:hAnsi="Times New Roman"/>
          <w:b/>
          <w:bCs/>
          <w:sz w:val="24"/>
          <w:szCs w:val="24"/>
        </w:rPr>
        <w:t xml:space="preserve">Перечень цен за единицу лома черных и цветных металлов </w:t>
      </w:r>
    </w:p>
    <w:p w:rsidR="00DE466F" w:rsidRPr="00BF5AF9" w:rsidRDefault="00DE466F" w:rsidP="00DE466F">
      <w:pPr>
        <w:shd w:val="clear" w:color="auto" w:fill="FFFFFF"/>
        <w:ind w:firstLine="709"/>
        <w:jc w:val="both"/>
        <w:rPr>
          <w:rFonts w:ascii="Times New Roman" w:hAnsi="Times New Roman"/>
          <w:kern w:val="2"/>
          <w:sz w:val="24"/>
          <w:szCs w:val="24"/>
        </w:rPr>
      </w:pPr>
    </w:p>
    <w:p w:rsidR="00DE466F" w:rsidRPr="00BF5AF9" w:rsidRDefault="00DE466F" w:rsidP="00DE466F">
      <w:pPr>
        <w:shd w:val="clear" w:color="auto" w:fill="FFFFFF"/>
        <w:ind w:firstLine="709"/>
        <w:jc w:val="both"/>
        <w:rPr>
          <w:rFonts w:ascii="Times New Roman" w:hAnsi="Times New Roman"/>
          <w:sz w:val="24"/>
          <w:szCs w:val="24"/>
        </w:rPr>
      </w:pPr>
      <w:r w:rsidRPr="00BF5AF9">
        <w:rPr>
          <w:rFonts w:ascii="Times New Roman" w:hAnsi="Times New Roman"/>
          <w:kern w:val="2"/>
          <w:sz w:val="24"/>
          <w:szCs w:val="24"/>
        </w:rPr>
        <w:t>В соответствии с условиями п.</w:t>
      </w:r>
      <w:r w:rsidR="00164F73">
        <w:rPr>
          <w:rFonts w:ascii="Times New Roman" w:hAnsi="Times New Roman"/>
          <w:kern w:val="2"/>
          <w:sz w:val="24"/>
          <w:szCs w:val="24"/>
        </w:rPr>
        <w:t>3.9</w:t>
      </w:r>
      <w:r w:rsidR="00AA118C" w:rsidRPr="00BF5AF9">
        <w:rPr>
          <w:rFonts w:ascii="Times New Roman" w:hAnsi="Times New Roman"/>
          <w:kern w:val="2"/>
          <w:sz w:val="24"/>
          <w:szCs w:val="24"/>
        </w:rPr>
        <w:t>.</w:t>
      </w:r>
      <w:r w:rsidRPr="00BF5AF9">
        <w:rPr>
          <w:rFonts w:ascii="Times New Roman" w:hAnsi="Times New Roman"/>
          <w:kern w:val="2"/>
          <w:sz w:val="24"/>
          <w:szCs w:val="24"/>
        </w:rPr>
        <w:t xml:space="preserve"> Контракта и в целях осуществления расчета стоимости полученных в ходе утилизации имущества лома металлов Заказчик </w:t>
      </w:r>
      <w:r w:rsidRPr="00BF5AF9">
        <w:rPr>
          <w:rFonts w:ascii="Times New Roman" w:hAnsi="Times New Roman"/>
          <w:spacing w:val="-3"/>
          <w:sz w:val="24"/>
          <w:szCs w:val="24"/>
        </w:rPr>
        <w:t>устанавливает следующие цены за единицу лома металлов</w:t>
      </w:r>
      <w:r w:rsidRPr="00BF5AF9">
        <w:rPr>
          <w:rFonts w:ascii="Times New Roman" w:hAnsi="Times New Roman"/>
          <w:sz w:val="24"/>
          <w:szCs w:val="24"/>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84"/>
        <w:gridCol w:w="7088"/>
        <w:gridCol w:w="1559"/>
      </w:tblGrid>
      <w:tr w:rsidR="00BF5AF9" w:rsidRPr="00BF5AF9" w:rsidTr="001D130B">
        <w:trPr>
          <w:trHeight w:val="291"/>
        </w:trPr>
        <w:tc>
          <w:tcPr>
            <w:tcW w:w="1384" w:type="dxa"/>
          </w:tcPr>
          <w:p w:rsidR="00DE466F" w:rsidRPr="00BF5AF9" w:rsidRDefault="00DE466F" w:rsidP="001D130B">
            <w:pPr>
              <w:rPr>
                <w:rFonts w:ascii="Times New Roman" w:hAnsi="Times New Roman"/>
                <w:b/>
                <w:spacing w:val="-5"/>
                <w:sz w:val="24"/>
                <w:szCs w:val="24"/>
              </w:rPr>
            </w:pPr>
            <w:proofErr w:type="spellStart"/>
            <w:r w:rsidRPr="00BF5AF9">
              <w:rPr>
                <w:rFonts w:ascii="Times New Roman" w:hAnsi="Times New Roman"/>
                <w:b/>
                <w:spacing w:val="-5"/>
                <w:sz w:val="24"/>
                <w:szCs w:val="24"/>
              </w:rPr>
              <w:t>Наимено-вание</w:t>
            </w:r>
            <w:proofErr w:type="spellEnd"/>
          </w:p>
        </w:tc>
        <w:tc>
          <w:tcPr>
            <w:tcW w:w="7088" w:type="dxa"/>
          </w:tcPr>
          <w:p w:rsidR="00DE466F" w:rsidRPr="00BF5AF9" w:rsidRDefault="00DE466F" w:rsidP="001D130B">
            <w:pPr>
              <w:jc w:val="center"/>
              <w:rPr>
                <w:rFonts w:ascii="Times New Roman" w:hAnsi="Times New Roman"/>
                <w:b/>
                <w:spacing w:val="-5"/>
                <w:sz w:val="24"/>
                <w:szCs w:val="24"/>
              </w:rPr>
            </w:pPr>
            <w:r w:rsidRPr="00BF5AF9">
              <w:rPr>
                <w:rFonts w:ascii="Times New Roman" w:hAnsi="Times New Roman"/>
                <w:b/>
                <w:spacing w:val="-5"/>
                <w:sz w:val="24"/>
                <w:szCs w:val="24"/>
              </w:rPr>
              <w:t>Группа лома металлов</w:t>
            </w:r>
          </w:p>
          <w:p w:rsidR="00DE466F" w:rsidRPr="00BF5AF9" w:rsidRDefault="00DE466F" w:rsidP="001D130B">
            <w:pPr>
              <w:rPr>
                <w:rFonts w:ascii="Times New Roman" w:hAnsi="Times New Roman"/>
                <w:b/>
                <w:spacing w:val="-5"/>
                <w:sz w:val="24"/>
                <w:szCs w:val="24"/>
              </w:rPr>
            </w:pPr>
            <w:r w:rsidRPr="00BF5AF9">
              <w:rPr>
                <w:rFonts w:ascii="Times New Roman" w:hAnsi="Times New Roman"/>
                <w:spacing w:val="-5"/>
                <w:sz w:val="24"/>
                <w:szCs w:val="24"/>
              </w:rPr>
              <w:t>(</w:t>
            </w:r>
            <w:proofErr w:type="spellStart"/>
            <w:r w:rsidRPr="00BF5AF9">
              <w:rPr>
                <w:rFonts w:ascii="Times New Roman" w:hAnsi="Times New Roman"/>
                <w:spacing w:val="-5"/>
                <w:sz w:val="24"/>
                <w:szCs w:val="24"/>
              </w:rPr>
              <w:t>справочно</w:t>
            </w:r>
            <w:proofErr w:type="spellEnd"/>
            <w:r w:rsidRPr="00BF5AF9">
              <w:rPr>
                <w:rFonts w:ascii="Times New Roman" w:hAnsi="Times New Roman"/>
                <w:spacing w:val="-5"/>
                <w:sz w:val="24"/>
                <w:szCs w:val="24"/>
              </w:rPr>
              <w:t>: классификация лома по класс, вид, категория; группа согласно  ГОСТам на лом черных и цветных металлов)</w:t>
            </w:r>
          </w:p>
        </w:tc>
        <w:tc>
          <w:tcPr>
            <w:tcW w:w="1559" w:type="dxa"/>
          </w:tcPr>
          <w:p w:rsidR="00DE466F" w:rsidRPr="00BF5AF9" w:rsidRDefault="00DE466F" w:rsidP="001D130B">
            <w:pPr>
              <w:jc w:val="center"/>
              <w:rPr>
                <w:rFonts w:ascii="Times New Roman" w:hAnsi="Times New Roman"/>
                <w:b/>
                <w:spacing w:val="-5"/>
                <w:sz w:val="24"/>
                <w:szCs w:val="24"/>
              </w:rPr>
            </w:pPr>
            <w:r w:rsidRPr="00BF5AF9">
              <w:rPr>
                <w:rFonts w:ascii="Times New Roman" w:hAnsi="Times New Roman"/>
                <w:b/>
                <w:spacing w:val="-5"/>
                <w:sz w:val="24"/>
                <w:szCs w:val="24"/>
              </w:rPr>
              <w:t xml:space="preserve">Цена*, </w:t>
            </w:r>
            <w:r w:rsidRPr="00BF5AF9">
              <w:rPr>
                <w:rFonts w:ascii="Times New Roman" w:hAnsi="Times New Roman"/>
                <w:b/>
                <w:spacing w:val="-5"/>
                <w:sz w:val="24"/>
                <w:szCs w:val="24"/>
              </w:rPr>
              <w:br/>
              <w:t>руб. за кг</w:t>
            </w:r>
          </w:p>
        </w:tc>
      </w:tr>
      <w:tr w:rsidR="00BF5AF9" w:rsidRPr="00BF5AF9" w:rsidTr="001D130B">
        <w:trPr>
          <w:trHeight w:val="910"/>
        </w:trPr>
        <w:tc>
          <w:tcPr>
            <w:tcW w:w="1384" w:type="dxa"/>
            <w:vMerge w:val="restart"/>
          </w:tcPr>
          <w:p w:rsidR="00DE466F" w:rsidRPr="00BF5AF9" w:rsidRDefault="00DE466F" w:rsidP="001D130B">
            <w:pPr>
              <w:rPr>
                <w:rFonts w:ascii="Times New Roman" w:hAnsi="Times New Roman"/>
                <w:spacing w:val="-5"/>
                <w:sz w:val="24"/>
                <w:szCs w:val="24"/>
              </w:rPr>
            </w:pPr>
            <w:r w:rsidRPr="00BF5AF9">
              <w:rPr>
                <w:rFonts w:ascii="Times New Roman" w:hAnsi="Times New Roman"/>
                <w:spacing w:val="-5"/>
                <w:sz w:val="24"/>
                <w:szCs w:val="24"/>
              </w:rPr>
              <w:t>Лом черных металлов</w:t>
            </w:r>
          </w:p>
          <w:p w:rsidR="00DE466F" w:rsidRPr="00BF5AF9" w:rsidRDefault="00DE466F" w:rsidP="001D130B">
            <w:pPr>
              <w:rPr>
                <w:rFonts w:ascii="Times New Roman" w:hAnsi="Times New Roman"/>
                <w:spacing w:val="-5"/>
                <w:sz w:val="24"/>
                <w:szCs w:val="24"/>
                <w:lang w:val="en-US"/>
              </w:rPr>
            </w:pPr>
          </w:p>
        </w:tc>
        <w:tc>
          <w:tcPr>
            <w:tcW w:w="7088" w:type="dxa"/>
          </w:tcPr>
          <w:p w:rsidR="00DE466F" w:rsidRPr="00BF5AF9" w:rsidRDefault="00DE466F" w:rsidP="001D130B">
            <w:pPr>
              <w:jc w:val="center"/>
              <w:rPr>
                <w:rFonts w:ascii="Times New Roman" w:hAnsi="Times New Roman"/>
                <w:spacing w:val="-5"/>
                <w:sz w:val="24"/>
                <w:szCs w:val="24"/>
              </w:rPr>
            </w:pPr>
            <w:r w:rsidRPr="00BF5AF9">
              <w:rPr>
                <w:rFonts w:ascii="Times New Roman" w:hAnsi="Times New Roman"/>
                <w:b/>
                <w:spacing w:val="-5"/>
                <w:sz w:val="24"/>
                <w:szCs w:val="24"/>
              </w:rPr>
              <w:t xml:space="preserve">Лом и отходы стальные </w:t>
            </w:r>
          </w:p>
        </w:tc>
        <w:tc>
          <w:tcPr>
            <w:tcW w:w="1559" w:type="dxa"/>
            <w:vAlign w:val="center"/>
          </w:tcPr>
          <w:p w:rsidR="00DE466F" w:rsidRPr="00BF5AF9" w:rsidRDefault="00DE466F" w:rsidP="001D130B">
            <w:pPr>
              <w:jc w:val="center"/>
              <w:rPr>
                <w:rFonts w:ascii="Times New Roman" w:hAnsi="Times New Roman"/>
                <w:b/>
                <w:bCs/>
                <w:sz w:val="24"/>
                <w:szCs w:val="20"/>
              </w:rPr>
            </w:pPr>
          </w:p>
        </w:tc>
      </w:tr>
      <w:tr w:rsidR="00BF5AF9" w:rsidRPr="00BF5AF9" w:rsidTr="001D130B">
        <w:tc>
          <w:tcPr>
            <w:tcW w:w="1384" w:type="dxa"/>
            <w:vMerge/>
          </w:tcPr>
          <w:p w:rsidR="00DE466F" w:rsidRPr="00BF5AF9" w:rsidRDefault="00DE466F" w:rsidP="001D130B">
            <w:pPr>
              <w:rPr>
                <w:rFonts w:ascii="Times New Roman" w:hAnsi="Times New Roman"/>
                <w:spacing w:val="-5"/>
                <w:sz w:val="24"/>
                <w:szCs w:val="24"/>
              </w:rPr>
            </w:pPr>
          </w:p>
        </w:tc>
        <w:tc>
          <w:tcPr>
            <w:tcW w:w="7088" w:type="dxa"/>
          </w:tcPr>
          <w:p w:rsidR="00DE466F" w:rsidRPr="00BF5AF9" w:rsidRDefault="001D130B" w:rsidP="001D130B">
            <w:pPr>
              <w:jc w:val="center"/>
              <w:rPr>
                <w:rFonts w:ascii="Times New Roman" w:hAnsi="Times New Roman"/>
                <w:b/>
                <w:spacing w:val="-5"/>
                <w:sz w:val="24"/>
                <w:szCs w:val="24"/>
              </w:rPr>
            </w:pPr>
            <w:r w:rsidRPr="00BF5AF9">
              <w:rPr>
                <w:rFonts w:ascii="Times New Roman" w:hAnsi="Times New Roman"/>
                <w:b/>
                <w:spacing w:val="-5"/>
                <w:sz w:val="24"/>
                <w:szCs w:val="24"/>
              </w:rPr>
              <w:t>железо</w:t>
            </w:r>
          </w:p>
          <w:p w:rsidR="00DE466F" w:rsidRPr="00BF5AF9" w:rsidRDefault="00DE466F" w:rsidP="001D130B">
            <w:pPr>
              <w:jc w:val="center"/>
              <w:rPr>
                <w:rFonts w:ascii="Times New Roman" w:hAnsi="Times New Roman"/>
                <w:spacing w:val="-5"/>
                <w:sz w:val="24"/>
                <w:szCs w:val="24"/>
              </w:rPr>
            </w:pPr>
          </w:p>
        </w:tc>
        <w:tc>
          <w:tcPr>
            <w:tcW w:w="1559" w:type="dxa"/>
            <w:vAlign w:val="center"/>
          </w:tcPr>
          <w:p w:rsidR="00DE466F" w:rsidRPr="00BF5AF9" w:rsidRDefault="00DE466F" w:rsidP="001D130B">
            <w:pPr>
              <w:jc w:val="center"/>
              <w:rPr>
                <w:rFonts w:ascii="Times New Roman" w:hAnsi="Times New Roman"/>
                <w:b/>
                <w:bCs/>
                <w:sz w:val="24"/>
                <w:szCs w:val="20"/>
              </w:rPr>
            </w:pPr>
          </w:p>
        </w:tc>
      </w:tr>
      <w:tr w:rsidR="00BF5AF9" w:rsidRPr="00BF5AF9" w:rsidTr="001D130B">
        <w:trPr>
          <w:trHeight w:val="60"/>
        </w:trPr>
        <w:tc>
          <w:tcPr>
            <w:tcW w:w="1384" w:type="dxa"/>
            <w:vMerge/>
          </w:tcPr>
          <w:p w:rsidR="00DE466F" w:rsidRPr="00BF5AF9" w:rsidRDefault="00DE466F" w:rsidP="001D130B">
            <w:pPr>
              <w:rPr>
                <w:rFonts w:ascii="Times New Roman" w:hAnsi="Times New Roman"/>
                <w:spacing w:val="-5"/>
                <w:sz w:val="24"/>
                <w:szCs w:val="24"/>
              </w:rPr>
            </w:pPr>
          </w:p>
        </w:tc>
        <w:tc>
          <w:tcPr>
            <w:tcW w:w="7088" w:type="dxa"/>
          </w:tcPr>
          <w:p w:rsidR="00DE466F" w:rsidRPr="00BF5AF9" w:rsidRDefault="00DE466F" w:rsidP="001D130B">
            <w:pPr>
              <w:jc w:val="center"/>
              <w:rPr>
                <w:rFonts w:ascii="Times New Roman" w:hAnsi="Times New Roman"/>
                <w:spacing w:val="-5"/>
                <w:sz w:val="24"/>
                <w:szCs w:val="24"/>
              </w:rPr>
            </w:pPr>
          </w:p>
        </w:tc>
        <w:tc>
          <w:tcPr>
            <w:tcW w:w="1559" w:type="dxa"/>
            <w:vAlign w:val="center"/>
          </w:tcPr>
          <w:p w:rsidR="00DE466F" w:rsidRPr="00BF5AF9" w:rsidRDefault="00DE466F" w:rsidP="001D130B">
            <w:pPr>
              <w:jc w:val="center"/>
              <w:rPr>
                <w:rFonts w:ascii="Times New Roman" w:hAnsi="Times New Roman"/>
                <w:b/>
                <w:bCs/>
                <w:sz w:val="24"/>
                <w:szCs w:val="20"/>
              </w:rPr>
            </w:pPr>
          </w:p>
        </w:tc>
      </w:tr>
      <w:tr w:rsidR="00BF5AF9" w:rsidRPr="00BF5AF9" w:rsidTr="001D130B">
        <w:trPr>
          <w:trHeight w:val="599"/>
        </w:trPr>
        <w:tc>
          <w:tcPr>
            <w:tcW w:w="1384" w:type="dxa"/>
            <w:vMerge w:val="restart"/>
          </w:tcPr>
          <w:p w:rsidR="00DE466F" w:rsidRPr="00BF5AF9" w:rsidRDefault="00DE466F" w:rsidP="001D130B">
            <w:pPr>
              <w:rPr>
                <w:rFonts w:ascii="Times New Roman" w:hAnsi="Times New Roman"/>
                <w:spacing w:val="-5"/>
                <w:sz w:val="24"/>
                <w:szCs w:val="24"/>
              </w:rPr>
            </w:pPr>
            <w:r w:rsidRPr="00BF5AF9">
              <w:rPr>
                <w:rFonts w:ascii="Times New Roman" w:hAnsi="Times New Roman"/>
                <w:spacing w:val="-5"/>
                <w:sz w:val="24"/>
                <w:szCs w:val="24"/>
              </w:rPr>
              <w:t>Лом цветных металлов</w:t>
            </w:r>
          </w:p>
        </w:tc>
        <w:tc>
          <w:tcPr>
            <w:tcW w:w="7088" w:type="dxa"/>
          </w:tcPr>
          <w:p w:rsidR="00DE466F" w:rsidRPr="00BF5AF9" w:rsidRDefault="001D130B" w:rsidP="001D130B">
            <w:pPr>
              <w:jc w:val="center"/>
              <w:rPr>
                <w:rFonts w:ascii="Times New Roman" w:hAnsi="Times New Roman"/>
                <w:spacing w:val="-5"/>
                <w:sz w:val="24"/>
                <w:szCs w:val="24"/>
              </w:rPr>
            </w:pPr>
            <w:r w:rsidRPr="00BF5AF9">
              <w:rPr>
                <w:rFonts w:ascii="Times New Roman" w:hAnsi="Times New Roman"/>
                <w:spacing w:val="-5"/>
                <w:sz w:val="24"/>
                <w:szCs w:val="24"/>
              </w:rPr>
              <w:t>Лом, содержащий алюминий</w:t>
            </w:r>
          </w:p>
        </w:tc>
        <w:tc>
          <w:tcPr>
            <w:tcW w:w="1559" w:type="dxa"/>
            <w:vAlign w:val="center"/>
          </w:tcPr>
          <w:p w:rsidR="00DE466F" w:rsidRPr="00BF5AF9" w:rsidRDefault="00DE466F" w:rsidP="001D130B">
            <w:pPr>
              <w:jc w:val="center"/>
              <w:rPr>
                <w:rFonts w:ascii="Times New Roman" w:hAnsi="Times New Roman"/>
                <w:b/>
                <w:bCs/>
                <w:sz w:val="24"/>
                <w:szCs w:val="20"/>
              </w:rPr>
            </w:pPr>
          </w:p>
        </w:tc>
      </w:tr>
      <w:tr w:rsidR="00BF5AF9" w:rsidRPr="00BF5AF9" w:rsidTr="001D130B">
        <w:trPr>
          <w:trHeight w:val="599"/>
        </w:trPr>
        <w:tc>
          <w:tcPr>
            <w:tcW w:w="1384" w:type="dxa"/>
            <w:vMerge/>
          </w:tcPr>
          <w:p w:rsidR="00DE466F" w:rsidRPr="00BF5AF9" w:rsidRDefault="00DE466F" w:rsidP="001D130B">
            <w:pPr>
              <w:rPr>
                <w:rFonts w:ascii="Times New Roman" w:hAnsi="Times New Roman"/>
                <w:spacing w:val="-5"/>
                <w:sz w:val="24"/>
                <w:szCs w:val="24"/>
              </w:rPr>
            </w:pPr>
          </w:p>
        </w:tc>
        <w:tc>
          <w:tcPr>
            <w:tcW w:w="7088" w:type="dxa"/>
          </w:tcPr>
          <w:p w:rsidR="00DE466F" w:rsidRPr="00BF5AF9" w:rsidRDefault="00DE466F" w:rsidP="001D130B">
            <w:pPr>
              <w:jc w:val="center"/>
              <w:rPr>
                <w:rFonts w:ascii="Times New Roman" w:hAnsi="Times New Roman"/>
                <w:spacing w:val="-5"/>
                <w:sz w:val="24"/>
                <w:szCs w:val="24"/>
              </w:rPr>
            </w:pPr>
          </w:p>
        </w:tc>
        <w:tc>
          <w:tcPr>
            <w:tcW w:w="1559" w:type="dxa"/>
            <w:vAlign w:val="center"/>
          </w:tcPr>
          <w:p w:rsidR="00DE466F" w:rsidRPr="00BF5AF9" w:rsidRDefault="00DE466F" w:rsidP="001D130B">
            <w:pPr>
              <w:jc w:val="center"/>
              <w:rPr>
                <w:rFonts w:ascii="Times New Roman" w:hAnsi="Times New Roman"/>
                <w:b/>
                <w:bCs/>
                <w:sz w:val="24"/>
                <w:szCs w:val="20"/>
              </w:rPr>
            </w:pPr>
          </w:p>
        </w:tc>
      </w:tr>
      <w:tr w:rsidR="00BF5AF9" w:rsidRPr="00BF5AF9" w:rsidTr="001D130B">
        <w:trPr>
          <w:trHeight w:val="599"/>
        </w:trPr>
        <w:tc>
          <w:tcPr>
            <w:tcW w:w="1384" w:type="dxa"/>
            <w:vMerge/>
          </w:tcPr>
          <w:p w:rsidR="00DE466F" w:rsidRPr="00BF5AF9" w:rsidRDefault="00DE466F" w:rsidP="001D130B">
            <w:pPr>
              <w:rPr>
                <w:rFonts w:ascii="Times New Roman" w:hAnsi="Times New Roman"/>
                <w:spacing w:val="-5"/>
                <w:sz w:val="24"/>
                <w:szCs w:val="24"/>
              </w:rPr>
            </w:pPr>
          </w:p>
        </w:tc>
        <w:tc>
          <w:tcPr>
            <w:tcW w:w="7088" w:type="dxa"/>
          </w:tcPr>
          <w:p w:rsidR="00DE466F" w:rsidRPr="00BF5AF9" w:rsidRDefault="00DE466F" w:rsidP="001D130B">
            <w:pPr>
              <w:jc w:val="center"/>
              <w:rPr>
                <w:rFonts w:ascii="Times New Roman" w:hAnsi="Times New Roman"/>
                <w:b/>
                <w:spacing w:val="-5"/>
                <w:sz w:val="24"/>
                <w:szCs w:val="24"/>
              </w:rPr>
            </w:pPr>
            <w:r w:rsidRPr="00BF5AF9">
              <w:rPr>
                <w:rFonts w:ascii="Times New Roman" w:hAnsi="Times New Roman"/>
                <w:b/>
                <w:spacing w:val="-5"/>
                <w:sz w:val="24"/>
                <w:szCs w:val="24"/>
              </w:rPr>
              <w:t>Лом</w:t>
            </w:r>
            <w:r w:rsidR="001D130B" w:rsidRPr="00BF5AF9">
              <w:rPr>
                <w:rFonts w:ascii="Times New Roman" w:hAnsi="Times New Roman"/>
                <w:b/>
                <w:spacing w:val="-5"/>
                <w:sz w:val="24"/>
                <w:szCs w:val="24"/>
              </w:rPr>
              <w:t>, содержащий латунь</w:t>
            </w:r>
          </w:p>
          <w:p w:rsidR="00DE466F" w:rsidRPr="00BF5AF9" w:rsidRDefault="00DE466F" w:rsidP="001D130B">
            <w:pPr>
              <w:jc w:val="center"/>
              <w:rPr>
                <w:rFonts w:ascii="Times New Roman" w:hAnsi="Times New Roman"/>
                <w:spacing w:val="-5"/>
                <w:sz w:val="24"/>
                <w:szCs w:val="24"/>
              </w:rPr>
            </w:pPr>
          </w:p>
        </w:tc>
        <w:tc>
          <w:tcPr>
            <w:tcW w:w="1559" w:type="dxa"/>
            <w:vAlign w:val="center"/>
          </w:tcPr>
          <w:p w:rsidR="00DE466F" w:rsidRPr="00BF5AF9" w:rsidRDefault="00DE466F" w:rsidP="001D130B">
            <w:pPr>
              <w:jc w:val="center"/>
              <w:rPr>
                <w:rFonts w:ascii="Times New Roman" w:hAnsi="Times New Roman"/>
                <w:b/>
                <w:bCs/>
                <w:sz w:val="24"/>
                <w:szCs w:val="20"/>
              </w:rPr>
            </w:pPr>
          </w:p>
        </w:tc>
      </w:tr>
      <w:tr w:rsidR="00BF5AF9" w:rsidRPr="00BF5AF9" w:rsidTr="001D130B">
        <w:tc>
          <w:tcPr>
            <w:tcW w:w="1384" w:type="dxa"/>
            <w:vMerge/>
          </w:tcPr>
          <w:p w:rsidR="00DE466F" w:rsidRPr="00BF5AF9" w:rsidRDefault="00DE466F" w:rsidP="001D130B">
            <w:pPr>
              <w:rPr>
                <w:rFonts w:ascii="Times New Roman" w:hAnsi="Times New Roman"/>
                <w:spacing w:val="-5"/>
                <w:sz w:val="24"/>
                <w:szCs w:val="24"/>
              </w:rPr>
            </w:pPr>
          </w:p>
        </w:tc>
        <w:tc>
          <w:tcPr>
            <w:tcW w:w="7088" w:type="dxa"/>
          </w:tcPr>
          <w:p w:rsidR="00DE466F" w:rsidRPr="00BF5AF9" w:rsidRDefault="00DE466F" w:rsidP="001D130B">
            <w:pPr>
              <w:jc w:val="center"/>
              <w:rPr>
                <w:rFonts w:ascii="Times New Roman" w:hAnsi="Times New Roman"/>
                <w:b/>
                <w:spacing w:val="-5"/>
                <w:sz w:val="24"/>
                <w:szCs w:val="24"/>
              </w:rPr>
            </w:pPr>
            <w:r w:rsidRPr="00BF5AF9">
              <w:rPr>
                <w:rFonts w:ascii="Times New Roman" w:hAnsi="Times New Roman"/>
                <w:b/>
                <w:spacing w:val="-5"/>
                <w:sz w:val="24"/>
                <w:szCs w:val="24"/>
              </w:rPr>
              <w:t>Лом м</w:t>
            </w:r>
            <w:r w:rsidR="001D130B" w:rsidRPr="00BF5AF9">
              <w:rPr>
                <w:rFonts w:ascii="Times New Roman" w:hAnsi="Times New Roman"/>
                <w:b/>
                <w:spacing w:val="-5"/>
                <w:sz w:val="24"/>
                <w:szCs w:val="24"/>
              </w:rPr>
              <w:t>едный</w:t>
            </w:r>
          </w:p>
          <w:p w:rsidR="00DE466F" w:rsidRPr="00BF5AF9" w:rsidRDefault="00DE466F" w:rsidP="001D130B">
            <w:pPr>
              <w:jc w:val="center"/>
              <w:rPr>
                <w:rFonts w:ascii="Times New Roman" w:hAnsi="Times New Roman"/>
                <w:spacing w:val="-5"/>
                <w:sz w:val="24"/>
                <w:szCs w:val="24"/>
              </w:rPr>
            </w:pPr>
          </w:p>
        </w:tc>
        <w:tc>
          <w:tcPr>
            <w:tcW w:w="1559" w:type="dxa"/>
            <w:vAlign w:val="center"/>
          </w:tcPr>
          <w:p w:rsidR="00DE466F" w:rsidRPr="00BF5AF9" w:rsidRDefault="00DE466F" w:rsidP="001D130B">
            <w:pPr>
              <w:jc w:val="center"/>
              <w:rPr>
                <w:rFonts w:ascii="Times New Roman" w:hAnsi="Times New Roman"/>
                <w:b/>
                <w:bCs/>
                <w:sz w:val="24"/>
                <w:szCs w:val="20"/>
              </w:rPr>
            </w:pPr>
          </w:p>
        </w:tc>
      </w:tr>
    </w:tbl>
    <w:p w:rsidR="00DE466F" w:rsidRPr="00BF5AF9" w:rsidRDefault="00DE466F" w:rsidP="00DE466F">
      <w:pPr>
        <w:shd w:val="clear" w:color="auto" w:fill="FFFFFF"/>
        <w:ind w:right="2" w:firstLine="720"/>
        <w:jc w:val="both"/>
        <w:rPr>
          <w:rFonts w:ascii="Times New Roman" w:hAnsi="Times New Roman"/>
          <w:sz w:val="24"/>
          <w:szCs w:val="24"/>
        </w:rPr>
      </w:pPr>
      <w:r w:rsidRPr="00BF5AF9">
        <w:rPr>
          <w:rFonts w:ascii="Times New Roman" w:hAnsi="Times New Roman"/>
          <w:spacing w:val="-5"/>
          <w:sz w:val="24"/>
          <w:szCs w:val="24"/>
        </w:rPr>
        <w:t xml:space="preserve">*Цена на лом металлов указываются без учета НДС. </w:t>
      </w:r>
      <w:r w:rsidRPr="00BF5AF9">
        <w:rPr>
          <w:rFonts w:ascii="Times New Roman" w:hAnsi="Times New Roman"/>
          <w:sz w:val="24"/>
          <w:szCs w:val="24"/>
        </w:rPr>
        <w:t>НДС исчисляется и уплачивается Исполнителем налоговым агентом (в соответствии со ст. 161 НК РФ).</w:t>
      </w:r>
    </w:p>
    <w:p w:rsidR="00321ED6" w:rsidRDefault="00321ED6" w:rsidP="00DD3B06">
      <w:pPr>
        <w:ind w:right="21" w:firstLine="29"/>
        <w:jc w:val="center"/>
        <w:rPr>
          <w:rFonts w:ascii="Times New Roman" w:hAnsi="Times New Roman" w:cs="Times New Roman"/>
          <w:sz w:val="24"/>
          <w:szCs w:val="24"/>
        </w:rPr>
      </w:pPr>
    </w:p>
    <w:p w:rsidR="00F84621" w:rsidRPr="00BF5AF9" w:rsidRDefault="00F84621" w:rsidP="00DD3B06">
      <w:pPr>
        <w:ind w:right="21" w:firstLine="29"/>
        <w:jc w:val="center"/>
        <w:rPr>
          <w:rFonts w:ascii="Times New Roman" w:hAnsi="Times New Roman" w:cs="Times New Roman"/>
          <w:sz w:val="24"/>
          <w:szCs w:val="24"/>
        </w:rPr>
      </w:pPr>
    </w:p>
    <w:p w:rsidR="00321ED6" w:rsidRPr="00BF5AF9" w:rsidRDefault="00321ED6" w:rsidP="00321ED6">
      <w:pPr>
        <w:ind w:right="57" w:firstLine="720"/>
        <w:jc w:val="right"/>
        <w:rPr>
          <w:rFonts w:ascii="Times New Roman" w:hAnsi="Times New Roman" w:cs="Times New Roman"/>
          <w:sz w:val="24"/>
          <w:szCs w:val="24"/>
        </w:rPr>
      </w:pPr>
    </w:p>
    <w:p w:rsidR="00321ED6" w:rsidRPr="00BF5AF9" w:rsidRDefault="00321ED6" w:rsidP="00321ED6">
      <w:pPr>
        <w:ind w:right="57" w:firstLine="720"/>
        <w:jc w:val="right"/>
        <w:rPr>
          <w:rFonts w:ascii="Times New Roman" w:hAnsi="Times New Roman" w:cs="Times New Roman"/>
          <w:sz w:val="24"/>
          <w:szCs w:val="24"/>
        </w:rPr>
      </w:pPr>
    </w:p>
    <w:tbl>
      <w:tblPr>
        <w:tblW w:w="5173" w:type="pct"/>
        <w:tblInd w:w="-318" w:type="dxa"/>
        <w:tblLook w:val="04A0" w:firstRow="1" w:lastRow="0" w:firstColumn="1" w:lastColumn="0" w:noHBand="0" w:noVBand="1"/>
      </w:tblPr>
      <w:tblGrid>
        <w:gridCol w:w="4493"/>
        <w:gridCol w:w="612"/>
        <w:gridCol w:w="4797"/>
      </w:tblGrid>
      <w:tr w:rsidR="00F84621" w:rsidRPr="006021DF" w:rsidTr="009B4BE7">
        <w:tc>
          <w:tcPr>
            <w:tcW w:w="2269" w:type="pct"/>
          </w:tcPr>
          <w:p w:rsidR="00F84621" w:rsidRPr="006021DF" w:rsidRDefault="00F84621" w:rsidP="009B4BE7">
            <w:pPr>
              <w:contextualSpacing/>
              <w:jc w:val="center"/>
              <w:rPr>
                <w:rFonts w:ascii="Times New Roman" w:hAnsi="Times New Roman"/>
                <w:b/>
                <w:sz w:val="24"/>
                <w:szCs w:val="24"/>
              </w:rPr>
            </w:pPr>
            <w:r w:rsidRPr="006021DF">
              <w:rPr>
                <w:rFonts w:ascii="Times New Roman" w:hAnsi="Times New Roman"/>
                <w:b/>
                <w:sz w:val="24"/>
                <w:szCs w:val="24"/>
              </w:rPr>
              <w:t>ГОСУДАРСТВЕННЫЙ  ЗАКАЗЧИК</w:t>
            </w:r>
          </w:p>
        </w:tc>
        <w:tc>
          <w:tcPr>
            <w:tcW w:w="309" w:type="pct"/>
          </w:tcPr>
          <w:p w:rsidR="00F84621" w:rsidRPr="006021DF" w:rsidRDefault="00F84621" w:rsidP="009B4BE7">
            <w:pPr>
              <w:contextualSpacing/>
              <w:jc w:val="center"/>
              <w:rPr>
                <w:rFonts w:ascii="Times New Roman" w:hAnsi="Times New Roman"/>
                <w:b/>
                <w:sz w:val="24"/>
                <w:szCs w:val="24"/>
              </w:rPr>
            </w:pPr>
          </w:p>
        </w:tc>
        <w:tc>
          <w:tcPr>
            <w:tcW w:w="2423" w:type="pct"/>
          </w:tcPr>
          <w:p w:rsidR="00F84621" w:rsidRPr="006021DF" w:rsidRDefault="00B536CC" w:rsidP="009B4BE7">
            <w:pPr>
              <w:contextualSpacing/>
              <w:jc w:val="center"/>
              <w:rPr>
                <w:rFonts w:ascii="Times New Roman" w:hAnsi="Times New Roman"/>
                <w:b/>
                <w:sz w:val="24"/>
                <w:szCs w:val="24"/>
              </w:rPr>
            </w:pPr>
            <w:r>
              <w:rPr>
                <w:rFonts w:ascii="Times New Roman" w:hAnsi="Times New Roman"/>
                <w:b/>
                <w:sz w:val="24"/>
                <w:szCs w:val="24"/>
              </w:rPr>
              <w:t>ИСПОЛНИТЕЛЬ</w:t>
            </w:r>
          </w:p>
        </w:tc>
      </w:tr>
      <w:tr w:rsidR="00F84621" w:rsidRPr="006021DF" w:rsidTr="009B4BE7">
        <w:tc>
          <w:tcPr>
            <w:tcW w:w="2269" w:type="pct"/>
          </w:tcPr>
          <w:p w:rsidR="00F84621" w:rsidRDefault="00F84621" w:rsidP="009B4BE7">
            <w:pPr>
              <w:contextualSpacing/>
              <w:jc w:val="center"/>
              <w:rPr>
                <w:rFonts w:ascii="Times New Roman" w:hAnsi="Times New Roman"/>
                <w:color w:val="000000"/>
                <w:sz w:val="24"/>
                <w:szCs w:val="24"/>
              </w:rPr>
            </w:pPr>
          </w:p>
          <w:p w:rsidR="00F84621" w:rsidRDefault="00F84621" w:rsidP="009B4BE7">
            <w:pPr>
              <w:contextualSpacing/>
              <w:jc w:val="center"/>
              <w:rPr>
                <w:rFonts w:ascii="Times New Roman" w:hAnsi="Times New Roman"/>
                <w:color w:val="000000"/>
                <w:sz w:val="24"/>
                <w:szCs w:val="24"/>
              </w:rPr>
            </w:pPr>
          </w:p>
          <w:p w:rsidR="00F84621" w:rsidRDefault="00F84621" w:rsidP="009B4BE7">
            <w:pPr>
              <w:contextualSpacing/>
              <w:jc w:val="center"/>
              <w:rPr>
                <w:rFonts w:ascii="Times New Roman" w:hAnsi="Times New Roman"/>
                <w:color w:val="000000"/>
                <w:sz w:val="24"/>
                <w:szCs w:val="24"/>
              </w:rPr>
            </w:pPr>
          </w:p>
          <w:p w:rsidR="00F84621" w:rsidRPr="006021DF" w:rsidRDefault="00F84621" w:rsidP="009B4BE7">
            <w:pPr>
              <w:contextualSpacing/>
              <w:jc w:val="center"/>
              <w:rPr>
                <w:rFonts w:ascii="Times New Roman" w:hAnsi="Times New Roman"/>
                <w:color w:val="000000"/>
                <w:sz w:val="24"/>
                <w:szCs w:val="24"/>
              </w:rPr>
            </w:pPr>
          </w:p>
          <w:p w:rsidR="00F84621" w:rsidRPr="006021DF" w:rsidRDefault="00F84621" w:rsidP="009B4BE7">
            <w:pPr>
              <w:contextualSpacing/>
              <w:jc w:val="center"/>
              <w:rPr>
                <w:rFonts w:ascii="Times New Roman" w:hAnsi="Times New Roman"/>
                <w:color w:val="000000"/>
                <w:sz w:val="24"/>
                <w:szCs w:val="24"/>
              </w:rPr>
            </w:pPr>
            <w:r>
              <w:rPr>
                <w:rFonts w:ascii="Times New Roman" w:hAnsi="Times New Roman"/>
                <w:color w:val="000000"/>
                <w:sz w:val="24"/>
                <w:szCs w:val="24"/>
              </w:rPr>
              <w:t>_____________________</w:t>
            </w:r>
            <w:r w:rsidRPr="006021DF">
              <w:rPr>
                <w:rFonts w:ascii="Times New Roman" w:hAnsi="Times New Roman"/>
                <w:color w:val="000000"/>
                <w:sz w:val="24"/>
                <w:szCs w:val="24"/>
              </w:rPr>
              <w:t>_</w:t>
            </w:r>
            <w:r>
              <w:rPr>
                <w:rFonts w:ascii="Times New Roman" w:hAnsi="Times New Roman"/>
                <w:color w:val="000000"/>
                <w:sz w:val="24"/>
                <w:szCs w:val="24"/>
              </w:rPr>
              <w:t xml:space="preserve"> Кирюхин И.А.</w:t>
            </w:r>
          </w:p>
          <w:p w:rsidR="00F84621" w:rsidRPr="006021DF" w:rsidRDefault="00F84621" w:rsidP="009B4BE7">
            <w:pPr>
              <w:contextualSpacing/>
              <w:jc w:val="center"/>
              <w:rPr>
                <w:rFonts w:ascii="Times New Roman" w:hAnsi="Times New Roman"/>
                <w:sz w:val="24"/>
                <w:szCs w:val="24"/>
              </w:rPr>
            </w:pPr>
            <w:r w:rsidRPr="006021DF">
              <w:rPr>
                <w:rFonts w:ascii="Times New Roman" w:hAnsi="Times New Roman"/>
                <w:sz w:val="24"/>
                <w:szCs w:val="24"/>
              </w:rPr>
              <w:t>М.П.</w:t>
            </w:r>
          </w:p>
        </w:tc>
        <w:tc>
          <w:tcPr>
            <w:tcW w:w="309" w:type="pct"/>
          </w:tcPr>
          <w:p w:rsidR="00F84621" w:rsidRPr="006021DF" w:rsidRDefault="00F84621" w:rsidP="009B4BE7">
            <w:pPr>
              <w:contextualSpacing/>
              <w:jc w:val="center"/>
              <w:rPr>
                <w:rFonts w:ascii="Times New Roman" w:hAnsi="Times New Roman"/>
                <w:sz w:val="24"/>
                <w:szCs w:val="24"/>
              </w:rPr>
            </w:pPr>
          </w:p>
        </w:tc>
        <w:tc>
          <w:tcPr>
            <w:tcW w:w="2423" w:type="pct"/>
          </w:tcPr>
          <w:p w:rsidR="00F84621" w:rsidRDefault="00F84621" w:rsidP="009B4BE7">
            <w:pPr>
              <w:contextualSpacing/>
              <w:jc w:val="center"/>
              <w:rPr>
                <w:rFonts w:ascii="Times New Roman" w:hAnsi="Times New Roman"/>
                <w:color w:val="000000"/>
                <w:sz w:val="24"/>
                <w:szCs w:val="24"/>
              </w:rPr>
            </w:pPr>
          </w:p>
          <w:p w:rsidR="00F84621" w:rsidRDefault="00F84621" w:rsidP="009B4BE7">
            <w:pPr>
              <w:contextualSpacing/>
              <w:jc w:val="center"/>
              <w:rPr>
                <w:rFonts w:ascii="Times New Roman" w:hAnsi="Times New Roman"/>
                <w:color w:val="000000"/>
                <w:sz w:val="24"/>
                <w:szCs w:val="24"/>
              </w:rPr>
            </w:pPr>
          </w:p>
          <w:p w:rsidR="00F84621" w:rsidRDefault="00F84621" w:rsidP="009B4BE7">
            <w:pPr>
              <w:contextualSpacing/>
              <w:jc w:val="center"/>
              <w:rPr>
                <w:rFonts w:ascii="Times New Roman" w:hAnsi="Times New Roman"/>
                <w:color w:val="000000"/>
                <w:sz w:val="24"/>
                <w:szCs w:val="24"/>
              </w:rPr>
            </w:pPr>
          </w:p>
          <w:p w:rsidR="00F84621" w:rsidRDefault="00F84621" w:rsidP="009B4BE7">
            <w:pPr>
              <w:contextualSpacing/>
              <w:jc w:val="center"/>
              <w:rPr>
                <w:rFonts w:ascii="Times New Roman" w:hAnsi="Times New Roman"/>
                <w:color w:val="000000"/>
                <w:sz w:val="24"/>
                <w:szCs w:val="24"/>
              </w:rPr>
            </w:pPr>
          </w:p>
          <w:p w:rsidR="00F84621" w:rsidRDefault="00F84621" w:rsidP="009B4BE7">
            <w:pPr>
              <w:contextualSpacing/>
              <w:jc w:val="center"/>
              <w:rPr>
                <w:rFonts w:ascii="Times New Roman" w:hAnsi="Times New Roman"/>
                <w:sz w:val="24"/>
                <w:szCs w:val="24"/>
              </w:rPr>
            </w:pPr>
            <w:r>
              <w:rPr>
                <w:rFonts w:ascii="Times New Roman" w:hAnsi="Times New Roman"/>
                <w:color w:val="000000"/>
                <w:sz w:val="24"/>
                <w:szCs w:val="24"/>
              </w:rPr>
              <w:t>______________________</w:t>
            </w:r>
            <w:r w:rsidRPr="006021DF">
              <w:rPr>
                <w:rFonts w:ascii="Times New Roman" w:hAnsi="Times New Roman"/>
                <w:color w:val="000000"/>
                <w:sz w:val="24"/>
                <w:szCs w:val="24"/>
              </w:rPr>
              <w:t>___</w:t>
            </w:r>
            <w:r>
              <w:rPr>
                <w:rFonts w:ascii="Times New Roman" w:hAnsi="Times New Roman"/>
                <w:sz w:val="24"/>
                <w:szCs w:val="24"/>
              </w:rPr>
              <w:t>ФИО</w:t>
            </w:r>
          </w:p>
          <w:p w:rsidR="00F84621" w:rsidRPr="006021DF" w:rsidRDefault="00F84621" w:rsidP="009B4BE7">
            <w:pPr>
              <w:contextualSpacing/>
              <w:jc w:val="center"/>
              <w:rPr>
                <w:rFonts w:ascii="Times New Roman" w:hAnsi="Times New Roman"/>
                <w:sz w:val="24"/>
                <w:szCs w:val="24"/>
              </w:rPr>
            </w:pPr>
            <w:r w:rsidRPr="006021DF">
              <w:rPr>
                <w:rFonts w:ascii="Times New Roman" w:hAnsi="Times New Roman"/>
                <w:sz w:val="24"/>
                <w:szCs w:val="24"/>
              </w:rPr>
              <w:t>М.П.</w:t>
            </w:r>
          </w:p>
        </w:tc>
      </w:tr>
    </w:tbl>
    <w:p w:rsidR="00DE466F" w:rsidRPr="00BF5AF9" w:rsidRDefault="00DE466F" w:rsidP="00321ED6">
      <w:pPr>
        <w:ind w:right="57" w:firstLine="720"/>
        <w:jc w:val="right"/>
        <w:rPr>
          <w:rFonts w:ascii="Times New Roman" w:hAnsi="Times New Roman" w:cs="Times New Roman"/>
          <w:sz w:val="24"/>
          <w:szCs w:val="24"/>
        </w:rPr>
      </w:pPr>
    </w:p>
    <w:p w:rsidR="00DE466F" w:rsidRPr="00BF5AF9" w:rsidRDefault="00DE466F" w:rsidP="00321ED6">
      <w:pPr>
        <w:ind w:right="57" w:firstLine="720"/>
        <w:jc w:val="right"/>
        <w:rPr>
          <w:rFonts w:ascii="Times New Roman" w:hAnsi="Times New Roman" w:cs="Times New Roman"/>
          <w:sz w:val="24"/>
          <w:szCs w:val="24"/>
        </w:rPr>
      </w:pPr>
    </w:p>
    <w:p w:rsidR="00DE466F" w:rsidRPr="00BF5AF9" w:rsidRDefault="00DE466F" w:rsidP="00321ED6">
      <w:pPr>
        <w:ind w:right="57" w:firstLine="720"/>
        <w:jc w:val="right"/>
        <w:rPr>
          <w:rFonts w:ascii="Times New Roman" w:hAnsi="Times New Roman" w:cs="Times New Roman"/>
          <w:sz w:val="24"/>
          <w:szCs w:val="24"/>
        </w:rPr>
      </w:pPr>
    </w:p>
    <w:p w:rsidR="00DE466F" w:rsidRPr="00BF5AF9" w:rsidRDefault="00DE466F" w:rsidP="00321ED6">
      <w:pPr>
        <w:ind w:right="57" w:firstLine="720"/>
        <w:jc w:val="right"/>
        <w:rPr>
          <w:rFonts w:ascii="Times New Roman" w:hAnsi="Times New Roman" w:cs="Times New Roman"/>
          <w:sz w:val="24"/>
          <w:szCs w:val="24"/>
        </w:rPr>
      </w:pPr>
    </w:p>
    <w:p w:rsidR="00DE466F" w:rsidRPr="00BF5AF9" w:rsidRDefault="00DE466F" w:rsidP="00321ED6">
      <w:pPr>
        <w:ind w:right="57" w:firstLine="720"/>
        <w:jc w:val="right"/>
        <w:rPr>
          <w:rFonts w:ascii="Times New Roman" w:hAnsi="Times New Roman" w:cs="Times New Roman"/>
          <w:sz w:val="24"/>
          <w:szCs w:val="24"/>
        </w:rPr>
      </w:pPr>
    </w:p>
    <w:p w:rsidR="00DE466F" w:rsidRPr="00BF5AF9" w:rsidRDefault="00DE466F" w:rsidP="00321ED6">
      <w:pPr>
        <w:ind w:right="57" w:firstLine="720"/>
        <w:jc w:val="right"/>
        <w:rPr>
          <w:rFonts w:ascii="Times New Roman" w:hAnsi="Times New Roman" w:cs="Times New Roman"/>
          <w:sz w:val="24"/>
          <w:szCs w:val="24"/>
        </w:rPr>
      </w:pPr>
    </w:p>
    <w:p w:rsidR="00DE466F" w:rsidRPr="00BF5AF9" w:rsidRDefault="00DE466F" w:rsidP="00321ED6">
      <w:pPr>
        <w:ind w:right="57" w:firstLine="720"/>
        <w:jc w:val="right"/>
        <w:rPr>
          <w:rFonts w:ascii="Times New Roman" w:hAnsi="Times New Roman" w:cs="Times New Roman"/>
          <w:sz w:val="24"/>
          <w:szCs w:val="24"/>
        </w:rPr>
      </w:pPr>
    </w:p>
    <w:p w:rsidR="00DE466F" w:rsidRPr="00BF5AF9" w:rsidRDefault="00DE466F" w:rsidP="00321ED6">
      <w:pPr>
        <w:ind w:right="57" w:firstLine="720"/>
        <w:jc w:val="right"/>
        <w:rPr>
          <w:rFonts w:ascii="Times New Roman" w:hAnsi="Times New Roman" w:cs="Times New Roman"/>
          <w:sz w:val="24"/>
          <w:szCs w:val="24"/>
        </w:rPr>
      </w:pPr>
    </w:p>
    <w:p w:rsidR="00DE466F" w:rsidRPr="00BF5AF9" w:rsidRDefault="00DE466F" w:rsidP="00321ED6">
      <w:pPr>
        <w:ind w:right="57" w:firstLine="720"/>
        <w:jc w:val="right"/>
        <w:rPr>
          <w:rFonts w:ascii="Times New Roman" w:hAnsi="Times New Roman" w:cs="Times New Roman"/>
          <w:sz w:val="24"/>
          <w:szCs w:val="24"/>
        </w:rPr>
      </w:pPr>
    </w:p>
    <w:p w:rsidR="00DE466F" w:rsidRDefault="00DE466F" w:rsidP="001D130B">
      <w:pPr>
        <w:ind w:right="57"/>
        <w:rPr>
          <w:rFonts w:ascii="Times New Roman" w:hAnsi="Times New Roman" w:cs="Times New Roman"/>
          <w:sz w:val="24"/>
          <w:szCs w:val="24"/>
        </w:rPr>
      </w:pPr>
    </w:p>
    <w:p w:rsidR="00DC367F" w:rsidRPr="00BF5AF9" w:rsidRDefault="00DC367F" w:rsidP="001D130B">
      <w:pPr>
        <w:ind w:right="57"/>
        <w:rPr>
          <w:rFonts w:ascii="Times New Roman" w:hAnsi="Times New Roman" w:cs="Times New Roman"/>
          <w:sz w:val="24"/>
          <w:szCs w:val="24"/>
        </w:rPr>
      </w:pPr>
    </w:p>
    <w:p w:rsidR="001D130B" w:rsidRDefault="001D130B" w:rsidP="001D130B">
      <w:pPr>
        <w:ind w:right="57"/>
        <w:rPr>
          <w:rFonts w:ascii="Times New Roman" w:hAnsi="Times New Roman" w:cs="Times New Roman"/>
          <w:sz w:val="24"/>
          <w:szCs w:val="24"/>
        </w:rPr>
      </w:pPr>
    </w:p>
    <w:p w:rsidR="00F84621" w:rsidRDefault="00F84621" w:rsidP="001D130B">
      <w:pPr>
        <w:ind w:right="57"/>
        <w:rPr>
          <w:rFonts w:ascii="Times New Roman" w:hAnsi="Times New Roman" w:cs="Times New Roman"/>
          <w:sz w:val="24"/>
          <w:szCs w:val="24"/>
        </w:rPr>
      </w:pPr>
    </w:p>
    <w:p w:rsidR="00F84621" w:rsidRPr="00BF5AF9" w:rsidRDefault="00F84621" w:rsidP="001D130B">
      <w:pPr>
        <w:ind w:right="57"/>
        <w:rPr>
          <w:rFonts w:ascii="Times New Roman" w:hAnsi="Times New Roman" w:cs="Times New Roman"/>
          <w:sz w:val="24"/>
          <w:szCs w:val="24"/>
        </w:rPr>
      </w:pPr>
    </w:p>
    <w:p w:rsidR="00BF5AF9" w:rsidRPr="00BF5AF9" w:rsidRDefault="00BF5AF9" w:rsidP="00BF5AF9">
      <w:pPr>
        <w:tabs>
          <w:tab w:val="left" w:pos="8325"/>
        </w:tabs>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4</w:t>
      </w:r>
    </w:p>
    <w:p w:rsidR="00BF5AF9" w:rsidRPr="00BF5AF9" w:rsidRDefault="00BF5AF9" w:rsidP="00BF5AF9">
      <w:pPr>
        <w:ind w:right="21" w:firstLine="29"/>
        <w:jc w:val="right"/>
        <w:rPr>
          <w:rFonts w:ascii="Times New Roman" w:hAnsi="Times New Roman" w:cs="Times New Roman"/>
          <w:sz w:val="24"/>
          <w:szCs w:val="24"/>
        </w:rPr>
      </w:pPr>
      <w:r w:rsidRPr="00BF5AF9">
        <w:rPr>
          <w:rFonts w:ascii="Times New Roman" w:hAnsi="Times New Roman" w:cs="Times New Roman"/>
          <w:sz w:val="24"/>
          <w:szCs w:val="24"/>
        </w:rPr>
        <w:t>к Государственному контракту</w:t>
      </w:r>
    </w:p>
    <w:p w:rsidR="00BF5AF9" w:rsidRPr="00BF5AF9" w:rsidRDefault="00BF5AF9" w:rsidP="00BF5AF9">
      <w:pPr>
        <w:ind w:right="21" w:firstLine="29"/>
        <w:jc w:val="right"/>
        <w:rPr>
          <w:rFonts w:ascii="Times New Roman" w:hAnsi="Times New Roman" w:cs="Times New Roman"/>
          <w:sz w:val="24"/>
          <w:szCs w:val="24"/>
        </w:rPr>
      </w:pPr>
      <w:r w:rsidRPr="00BF5AF9">
        <w:rPr>
          <w:rFonts w:ascii="Times New Roman" w:hAnsi="Times New Roman" w:cs="Times New Roman"/>
          <w:sz w:val="24"/>
          <w:szCs w:val="24"/>
        </w:rPr>
        <w:t>№ _____</w:t>
      </w:r>
      <w:r w:rsidR="003D5124">
        <w:rPr>
          <w:rFonts w:ascii="Times New Roman" w:hAnsi="Times New Roman" w:cs="Times New Roman"/>
          <w:sz w:val="24"/>
          <w:szCs w:val="24"/>
        </w:rPr>
        <w:t>___________________ от ____ 2026</w:t>
      </w:r>
      <w:r w:rsidRPr="00BF5AF9">
        <w:rPr>
          <w:rFonts w:ascii="Times New Roman" w:hAnsi="Times New Roman" w:cs="Times New Roman"/>
          <w:sz w:val="24"/>
          <w:szCs w:val="24"/>
        </w:rPr>
        <w:t xml:space="preserve"> г.</w:t>
      </w:r>
    </w:p>
    <w:p w:rsidR="00321ED6" w:rsidRPr="00BF5AF9" w:rsidRDefault="00321ED6" w:rsidP="00DD3B06">
      <w:pPr>
        <w:tabs>
          <w:tab w:val="left" w:pos="851"/>
        </w:tabs>
        <w:ind w:firstLine="709"/>
        <w:jc w:val="both"/>
        <w:rPr>
          <w:rFonts w:ascii="Times New Roman" w:hAnsi="Times New Roman" w:cs="Times New Roman"/>
          <w:b/>
          <w:bCs/>
          <w:sz w:val="24"/>
          <w:szCs w:val="24"/>
        </w:rPr>
      </w:pPr>
    </w:p>
    <w:p w:rsidR="00321ED6" w:rsidRPr="00BF5AF9" w:rsidRDefault="00321ED6" w:rsidP="00321ED6">
      <w:pPr>
        <w:jc w:val="center"/>
        <w:rPr>
          <w:rFonts w:ascii="Times New Roman" w:hAnsi="Times New Roman"/>
          <w:i/>
          <w:sz w:val="24"/>
          <w:szCs w:val="24"/>
        </w:rPr>
      </w:pPr>
      <w:r w:rsidRPr="00BF5AF9">
        <w:rPr>
          <w:rFonts w:ascii="Times New Roman" w:hAnsi="Times New Roman"/>
          <w:i/>
          <w:sz w:val="24"/>
          <w:szCs w:val="24"/>
        </w:rPr>
        <w:t>ФОРМА ДОКУМЕНТА</w:t>
      </w:r>
    </w:p>
    <w:p w:rsidR="00321ED6" w:rsidRPr="00BF5AF9" w:rsidRDefault="00321ED6" w:rsidP="00321ED6">
      <w:pPr>
        <w:jc w:val="center"/>
        <w:rPr>
          <w:rFonts w:ascii="Times New Roman" w:hAnsi="Times New Roman"/>
          <w:sz w:val="24"/>
          <w:szCs w:val="24"/>
        </w:rPr>
      </w:pPr>
    </w:p>
    <w:p w:rsidR="00321ED6" w:rsidRPr="00BF5AF9" w:rsidRDefault="00321ED6" w:rsidP="00321ED6">
      <w:pPr>
        <w:jc w:val="center"/>
        <w:rPr>
          <w:rFonts w:ascii="Times New Roman" w:hAnsi="Times New Roman"/>
          <w:b/>
          <w:sz w:val="24"/>
          <w:szCs w:val="24"/>
        </w:rPr>
      </w:pPr>
      <w:proofErr w:type="gramStart"/>
      <w:r w:rsidRPr="00BF5AF9">
        <w:rPr>
          <w:rFonts w:ascii="Times New Roman" w:hAnsi="Times New Roman"/>
          <w:b/>
          <w:sz w:val="24"/>
          <w:szCs w:val="24"/>
        </w:rPr>
        <w:t>АКТ  №</w:t>
      </w:r>
      <w:proofErr w:type="gramEnd"/>
      <w:r w:rsidRPr="00BF5AF9">
        <w:rPr>
          <w:rFonts w:ascii="Times New Roman" w:hAnsi="Times New Roman"/>
          <w:b/>
          <w:sz w:val="24"/>
          <w:szCs w:val="24"/>
        </w:rPr>
        <w:t xml:space="preserve"> ___</w:t>
      </w:r>
    </w:p>
    <w:p w:rsidR="00321ED6" w:rsidRPr="00BF5AF9" w:rsidRDefault="00321ED6" w:rsidP="00321ED6">
      <w:pPr>
        <w:jc w:val="center"/>
        <w:rPr>
          <w:rFonts w:ascii="Times New Roman" w:hAnsi="Times New Roman"/>
          <w:b/>
          <w:sz w:val="24"/>
          <w:szCs w:val="24"/>
        </w:rPr>
      </w:pPr>
      <w:r w:rsidRPr="00BF5AF9">
        <w:rPr>
          <w:rFonts w:ascii="Times New Roman" w:hAnsi="Times New Roman"/>
          <w:sz w:val="24"/>
          <w:szCs w:val="24"/>
        </w:rPr>
        <w:t xml:space="preserve">приема-передачи </w:t>
      </w:r>
      <w:r w:rsidR="001D130B" w:rsidRPr="00BF5AF9">
        <w:rPr>
          <w:rFonts w:ascii="Times New Roman" w:hAnsi="Times New Roman"/>
          <w:sz w:val="24"/>
          <w:szCs w:val="24"/>
        </w:rPr>
        <w:t>имущества</w:t>
      </w:r>
      <w:r w:rsidRPr="00BF5AF9">
        <w:rPr>
          <w:rFonts w:ascii="Times New Roman" w:hAnsi="Times New Roman"/>
          <w:sz w:val="24"/>
          <w:szCs w:val="24"/>
        </w:rPr>
        <w:t>, подлежащ</w:t>
      </w:r>
      <w:r w:rsidR="001D130B" w:rsidRPr="00BF5AF9">
        <w:rPr>
          <w:rFonts w:ascii="Times New Roman" w:hAnsi="Times New Roman"/>
          <w:sz w:val="24"/>
          <w:szCs w:val="24"/>
        </w:rPr>
        <w:t>его</w:t>
      </w:r>
      <w:r w:rsidRPr="00BF5AF9">
        <w:rPr>
          <w:rFonts w:ascii="Times New Roman" w:hAnsi="Times New Roman"/>
          <w:sz w:val="24"/>
          <w:szCs w:val="24"/>
        </w:rPr>
        <w:t xml:space="preserve"> утилизации</w:t>
      </w:r>
    </w:p>
    <w:p w:rsidR="00321ED6" w:rsidRPr="00BF5AF9" w:rsidRDefault="00321ED6" w:rsidP="00321ED6">
      <w:pPr>
        <w:jc w:val="center"/>
        <w:rPr>
          <w:rFonts w:ascii="Times New Roman" w:hAnsi="Times New Roman"/>
          <w:sz w:val="24"/>
          <w:szCs w:val="24"/>
        </w:rPr>
      </w:pPr>
      <w:r w:rsidRPr="00BF5AF9">
        <w:rPr>
          <w:rFonts w:ascii="Times New Roman" w:hAnsi="Times New Roman"/>
          <w:sz w:val="24"/>
          <w:szCs w:val="24"/>
        </w:rPr>
        <w:t>по Кон</w:t>
      </w:r>
      <w:r w:rsidR="00B812CF" w:rsidRPr="00BF5AF9">
        <w:rPr>
          <w:rFonts w:ascii="Times New Roman" w:hAnsi="Times New Roman"/>
          <w:sz w:val="24"/>
          <w:szCs w:val="24"/>
        </w:rPr>
        <w:t>тракту от _____ ___________ 202</w:t>
      </w:r>
      <w:r w:rsidR="003D5124">
        <w:rPr>
          <w:rFonts w:ascii="Times New Roman" w:hAnsi="Times New Roman"/>
          <w:sz w:val="24"/>
          <w:szCs w:val="24"/>
        </w:rPr>
        <w:t>6</w:t>
      </w:r>
      <w:r w:rsidRPr="00BF5AF9">
        <w:rPr>
          <w:rFonts w:ascii="Times New Roman" w:hAnsi="Times New Roman"/>
          <w:sz w:val="24"/>
          <w:szCs w:val="24"/>
        </w:rPr>
        <w:t xml:space="preserve"> г. № ____</w:t>
      </w:r>
    </w:p>
    <w:p w:rsidR="00321ED6" w:rsidRPr="00BF5AF9" w:rsidRDefault="00321ED6" w:rsidP="00DD3B06">
      <w:pPr>
        <w:tabs>
          <w:tab w:val="left" w:pos="851"/>
        </w:tabs>
        <w:ind w:firstLine="709"/>
        <w:jc w:val="both"/>
        <w:rPr>
          <w:rFonts w:ascii="Times New Roman" w:hAnsi="Times New Roman" w:cs="Times New Roman"/>
          <w:b/>
          <w:bCs/>
          <w:sz w:val="24"/>
          <w:szCs w:val="24"/>
        </w:rPr>
      </w:pPr>
    </w:p>
    <w:p w:rsidR="00321ED6" w:rsidRPr="00BF5AF9" w:rsidRDefault="00321ED6" w:rsidP="00DD3B06">
      <w:pPr>
        <w:tabs>
          <w:tab w:val="left" w:pos="851"/>
        </w:tabs>
        <w:ind w:firstLine="709"/>
        <w:jc w:val="both"/>
        <w:rPr>
          <w:rFonts w:ascii="Times New Roman" w:hAnsi="Times New Roman" w:cs="Times New Roman"/>
          <w:b/>
          <w:bCs/>
          <w:sz w:val="24"/>
          <w:szCs w:val="24"/>
        </w:rPr>
      </w:pPr>
    </w:p>
    <w:p w:rsidR="00DD3B06" w:rsidRPr="00BF5AF9" w:rsidRDefault="001D130B" w:rsidP="00DD3B06">
      <w:pPr>
        <w:tabs>
          <w:tab w:val="left" w:pos="851"/>
        </w:tabs>
        <w:ind w:firstLine="709"/>
        <w:jc w:val="both"/>
        <w:rPr>
          <w:rFonts w:ascii="Times New Roman" w:hAnsi="Times New Roman" w:cs="Times New Roman"/>
          <w:sz w:val="24"/>
          <w:szCs w:val="24"/>
        </w:rPr>
      </w:pPr>
      <w:r w:rsidRPr="00BF5AF9">
        <w:rPr>
          <w:rFonts w:ascii="Times New Roman" w:hAnsi="Times New Roman"/>
          <w:b/>
          <w:bCs/>
          <w:sz w:val="24"/>
          <w:szCs w:val="24"/>
        </w:rPr>
        <w:t xml:space="preserve">ФЕДЕРАЛЬНОЕ КАЗЕННОЕ УЧРЕЖДЕНИЕ ЦЕНТР ИНЖЕНЕРНО-ТЕХНИЧЕСКОГО ОБЕСПЕЧЕНИЯ И ВООРУЖЕНИЯ УПРАВЛЕНИЯ ФЕДЕРАЛЬНОЙ СЛУЖБЫ ИСПОЛНЕНИЯ НАКАЗАНИЙ ПО КАЛУЖСКОЙ ОБЛАСТИ (ФКУ ЦИТОВ УФСИН РОССИИ ПО КАЛУЖСКОЙ ОБЛАСТИ), </w:t>
      </w:r>
      <w:r w:rsidRPr="00BF5AF9">
        <w:rPr>
          <w:rFonts w:ascii="Times New Roman" w:hAnsi="Times New Roman"/>
          <w:bCs/>
          <w:sz w:val="24"/>
          <w:szCs w:val="24"/>
        </w:rPr>
        <w:t>именуемое в дальнейшем «Государственный заказчик», в лице начальника Кирюхина Игоря Александровича, действующего на основании Устава,</w:t>
      </w:r>
      <w:r w:rsidR="00DD3B06" w:rsidRPr="00BF5AF9">
        <w:rPr>
          <w:rFonts w:ascii="Times New Roman" w:hAnsi="Times New Roman" w:cs="Times New Roman"/>
          <w:sz w:val="24"/>
          <w:szCs w:val="24"/>
        </w:rPr>
        <w:t xml:space="preserve"> с одной стороны, и </w:t>
      </w:r>
      <w:r w:rsidRPr="00BF5AF9">
        <w:rPr>
          <w:rFonts w:ascii="Times New Roman" w:hAnsi="Times New Roman" w:cs="Times New Roman"/>
          <w:b/>
          <w:sz w:val="24"/>
          <w:szCs w:val="24"/>
        </w:rPr>
        <w:t>________________________________________</w:t>
      </w:r>
      <w:r w:rsidR="00B812CF" w:rsidRPr="00BF5AF9">
        <w:rPr>
          <w:rFonts w:ascii="Times New Roman" w:hAnsi="Times New Roman" w:cs="Times New Roman"/>
          <w:sz w:val="24"/>
          <w:szCs w:val="24"/>
        </w:rPr>
        <w:t xml:space="preserve">, именуемое в дальнейшем Исполнитель, в лице </w:t>
      </w:r>
      <w:r w:rsidRPr="00BF5AF9">
        <w:rPr>
          <w:rFonts w:ascii="Times New Roman" w:hAnsi="Times New Roman" w:cs="Times New Roman"/>
          <w:sz w:val="24"/>
          <w:szCs w:val="24"/>
        </w:rPr>
        <w:t>_____________________________</w:t>
      </w:r>
      <w:r w:rsidR="00B812CF" w:rsidRPr="00F84621">
        <w:rPr>
          <w:rFonts w:ascii="Times New Roman" w:hAnsi="Times New Roman" w:cs="Times New Roman"/>
          <w:sz w:val="24"/>
          <w:szCs w:val="24"/>
        </w:rPr>
        <w:t>,</w:t>
      </w:r>
      <w:r w:rsidR="00B812CF" w:rsidRPr="00BF5AF9">
        <w:rPr>
          <w:rFonts w:ascii="Times New Roman" w:hAnsi="Times New Roman" w:cs="Times New Roman"/>
          <w:sz w:val="24"/>
          <w:szCs w:val="24"/>
        </w:rPr>
        <w:t xml:space="preserve"> действующего на основании Устава, </w:t>
      </w:r>
      <w:r w:rsidR="00DD3B06" w:rsidRPr="00BF5AF9">
        <w:rPr>
          <w:rFonts w:ascii="Times New Roman" w:hAnsi="Times New Roman" w:cs="Times New Roman"/>
          <w:sz w:val="24"/>
          <w:szCs w:val="24"/>
        </w:rPr>
        <w:t xml:space="preserve">с другой стороны, составили настоящий Акт </w:t>
      </w:r>
      <w:r w:rsidRPr="00BF5AF9">
        <w:rPr>
          <w:rFonts w:ascii="Times New Roman" w:hAnsi="Times New Roman" w:cs="Times New Roman"/>
          <w:sz w:val="24"/>
          <w:szCs w:val="24"/>
        </w:rPr>
        <w:t>приема - передачи</w:t>
      </w:r>
      <w:r w:rsidR="00DD3B06" w:rsidRPr="00BF5AF9">
        <w:rPr>
          <w:rFonts w:ascii="Times New Roman" w:hAnsi="Times New Roman" w:cs="Times New Roman"/>
          <w:sz w:val="24"/>
          <w:szCs w:val="24"/>
        </w:rPr>
        <w:t xml:space="preserve"> имущества</w:t>
      </w:r>
      <w:r w:rsidRPr="00BF5AF9">
        <w:rPr>
          <w:rFonts w:ascii="Times New Roman" w:hAnsi="Times New Roman" w:cs="Times New Roman"/>
          <w:sz w:val="24"/>
          <w:szCs w:val="24"/>
        </w:rPr>
        <w:t>,</w:t>
      </w:r>
      <w:r w:rsidR="00DD3B06" w:rsidRPr="00BF5AF9">
        <w:rPr>
          <w:rFonts w:ascii="Times New Roman" w:hAnsi="Times New Roman" w:cs="Times New Roman"/>
          <w:sz w:val="24"/>
          <w:szCs w:val="24"/>
        </w:rPr>
        <w:t xml:space="preserve"> подлежащего утилизации (далее – Акт) о нижеследующем:</w:t>
      </w:r>
    </w:p>
    <w:p w:rsidR="00DD3B06" w:rsidRDefault="00DD3B06" w:rsidP="003300E4">
      <w:pPr>
        <w:widowControl/>
        <w:numPr>
          <w:ilvl w:val="0"/>
          <w:numId w:val="4"/>
        </w:numPr>
        <w:shd w:val="clear" w:color="auto" w:fill="FFFFFF"/>
        <w:tabs>
          <w:tab w:val="left" w:pos="-1276"/>
        </w:tabs>
        <w:autoSpaceDE/>
        <w:adjustRightInd/>
        <w:spacing w:line="276" w:lineRule="auto"/>
        <w:ind w:left="0" w:firstLine="709"/>
        <w:jc w:val="both"/>
        <w:rPr>
          <w:rFonts w:ascii="Times New Roman" w:hAnsi="Times New Roman" w:cs="Times New Roman"/>
          <w:sz w:val="24"/>
          <w:szCs w:val="24"/>
        </w:rPr>
      </w:pPr>
      <w:r w:rsidRPr="00BF5AF9">
        <w:rPr>
          <w:rFonts w:ascii="Times New Roman" w:hAnsi="Times New Roman" w:cs="Times New Roman"/>
          <w:sz w:val="24"/>
          <w:szCs w:val="24"/>
        </w:rPr>
        <w:t>В соответствии с Государственным контрактом от «__</w:t>
      </w:r>
      <w:proofErr w:type="gramStart"/>
      <w:r w:rsidRPr="00BF5AF9">
        <w:rPr>
          <w:rFonts w:ascii="Times New Roman" w:hAnsi="Times New Roman" w:cs="Times New Roman"/>
          <w:sz w:val="24"/>
          <w:szCs w:val="24"/>
        </w:rPr>
        <w:t>_»_</w:t>
      </w:r>
      <w:proofErr w:type="gramEnd"/>
      <w:r w:rsidRPr="00BF5AF9">
        <w:rPr>
          <w:rFonts w:ascii="Times New Roman" w:hAnsi="Times New Roman" w:cs="Times New Roman"/>
          <w:sz w:val="24"/>
          <w:szCs w:val="24"/>
        </w:rPr>
        <w:t xml:space="preserve">_________20__ г. №___ </w:t>
      </w:r>
      <w:r w:rsidR="00DC367F">
        <w:rPr>
          <w:rFonts w:ascii="Times New Roman" w:hAnsi="Times New Roman" w:cs="Times New Roman"/>
          <w:sz w:val="24"/>
          <w:szCs w:val="24"/>
        </w:rPr>
        <w:t>Государственный з</w:t>
      </w:r>
      <w:r w:rsidRPr="00BF5AF9">
        <w:rPr>
          <w:rFonts w:ascii="Times New Roman" w:hAnsi="Times New Roman" w:cs="Times New Roman"/>
          <w:sz w:val="24"/>
          <w:szCs w:val="24"/>
        </w:rPr>
        <w:t>аказчик передал для утилизации, а Исполнитель принял следующее имущество:</w:t>
      </w:r>
    </w:p>
    <w:p w:rsidR="003300E4" w:rsidRPr="003300E4" w:rsidRDefault="003300E4" w:rsidP="003300E4">
      <w:pPr>
        <w:widowControl/>
        <w:shd w:val="clear" w:color="auto" w:fill="FFFFFF"/>
        <w:tabs>
          <w:tab w:val="left" w:pos="-1276"/>
        </w:tabs>
        <w:autoSpaceDE/>
        <w:adjustRightInd/>
        <w:spacing w:line="276" w:lineRule="auto"/>
        <w:ind w:left="709"/>
        <w:jc w:val="both"/>
        <w:rPr>
          <w:rFonts w:ascii="Times New Roman" w:hAnsi="Times New Roman" w:cs="Times New Roman"/>
          <w:b/>
          <w:i/>
          <w:sz w:val="24"/>
          <w:szCs w:val="24"/>
        </w:rPr>
      </w:pPr>
      <w:r w:rsidRPr="003300E4">
        <w:rPr>
          <w:rFonts w:ascii="Times New Roman" w:hAnsi="Times New Roman" w:cs="Times New Roman"/>
          <w:b/>
          <w:i/>
          <w:sz w:val="24"/>
          <w:szCs w:val="24"/>
        </w:rPr>
        <w:t>ПРИМЕР</w:t>
      </w:r>
      <w:r>
        <w:rPr>
          <w:rFonts w:ascii="Times New Roman" w:hAnsi="Times New Roman" w:cs="Times New Roman"/>
          <w:b/>
          <w:i/>
          <w:sz w:val="24"/>
          <w:szCs w:val="24"/>
        </w:rPr>
        <w:t>:</w:t>
      </w:r>
    </w:p>
    <w:tbl>
      <w:tblPr>
        <w:tblStyle w:val="a9"/>
        <w:tblW w:w="9571" w:type="dxa"/>
        <w:tblLook w:val="04A0" w:firstRow="1" w:lastRow="0" w:firstColumn="1" w:lastColumn="0" w:noHBand="0" w:noVBand="1"/>
      </w:tblPr>
      <w:tblGrid>
        <w:gridCol w:w="588"/>
        <w:gridCol w:w="6624"/>
        <w:gridCol w:w="2359"/>
      </w:tblGrid>
      <w:tr w:rsidR="00BF5AF9" w:rsidRPr="00BF5AF9" w:rsidTr="004A125D">
        <w:tc>
          <w:tcPr>
            <w:tcW w:w="588" w:type="dxa"/>
            <w:vAlign w:val="center"/>
          </w:tcPr>
          <w:p w:rsidR="001D130B" w:rsidRPr="00BF5AF9" w:rsidRDefault="001D130B" w:rsidP="003300E4">
            <w:pPr>
              <w:spacing w:line="276" w:lineRule="auto"/>
              <w:jc w:val="center"/>
              <w:rPr>
                <w:rFonts w:ascii="Times New Roman" w:hAnsi="Times New Roman" w:cs="Times New Roman"/>
                <w:b/>
              </w:rPr>
            </w:pPr>
            <w:r w:rsidRPr="00BF5AF9">
              <w:rPr>
                <w:rFonts w:ascii="Times New Roman" w:hAnsi="Times New Roman" w:cs="Times New Roman"/>
                <w:b/>
              </w:rPr>
              <w:t>№ п/п</w:t>
            </w:r>
          </w:p>
        </w:tc>
        <w:tc>
          <w:tcPr>
            <w:tcW w:w="6624" w:type="dxa"/>
            <w:vAlign w:val="center"/>
          </w:tcPr>
          <w:p w:rsidR="001D130B" w:rsidRPr="00BF5AF9" w:rsidRDefault="001D130B" w:rsidP="003300E4">
            <w:pPr>
              <w:spacing w:line="276" w:lineRule="auto"/>
              <w:jc w:val="center"/>
              <w:rPr>
                <w:rFonts w:ascii="Times New Roman" w:hAnsi="Times New Roman" w:cs="Times New Roman"/>
                <w:b/>
              </w:rPr>
            </w:pPr>
            <w:r w:rsidRPr="00BF5AF9">
              <w:rPr>
                <w:rFonts w:ascii="Times New Roman" w:hAnsi="Times New Roman" w:cs="Times New Roman"/>
                <w:b/>
              </w:rPr>
              <w:t>Наименование оборудования</w:t>
            </w:r>
          </w:p>
        </w:tc>
        <w:tc>
          <w:tcPr>
            <w:tcW w:w="2359" w:type="dxa"/>
            <w:vAlign w:val="center"/>
          </w:tcPr>
          <w:p w:rsidR="001D130B" w:rsidRPr="00BF5AF9" w:rsidRDefault="001D130B" w:rsidP="003300E4">
            <w:pPr>
              <w:spacing w:line="276" w:lineRule="auto"/>
              <w:jc w:val="center"/>
              <w:rPr>
                <w:rFonts w:ascii="Times New Roman" w:hAnsi="Times New Roman" w:cs="Times New Roman"/>
                <w:b/>
              </w:rPr>
            </w:pPr>
            <w:r w:rsidRPr="00BF5AF9">
              <w:rPr>
                <w:rFonts w:ascii="Times New Roman" w:hAnsi="Times New Roman" w:cs="Times New Roman"/>
                <w:b/>
              </w:rPr>
              <w:t>Кол-во шт.</w:t>
            </w:r>
          </w:p>
        </w:tc>
      </w:tr>
      <w:tr w:rsidR="00BF5AF9" w:rsidRPr="00BF5AF9" w:rsidTr="004A125D">
        <w:tc>
          <w:tcPr>
            <w:tcW w:w="588" w:type="dxa"/>
            <w:vAlign w:val="center"/>
          </w:tcPr>
          <w:p w:rsidR="001D130B" w:rsidRPr="003300E4" w:rsidRDefault="003300E4" w:rsidP="003300E4">
            <w:pPr>
              <w:widowControl/>
              <w:autoSpaceDE/>
              <w:autoSpaceDN/>
              <w:adjustRightInd/>
              <w:spacing w:line="276" w:lineRule="auto"/>
              <w:jc w:val="center"/>
              <w:rPr>
                <w:rFonts w:ascii="Times New Roman" w:hAnsi="Times New Roman" w:cs="Times New Roman"/>
                <w:sz w:val="24"/>
                <w:szCs w:val="22"/>
              </w:rPr>
            </w:pPr>
            <w:r w:rsidRPr="003300E4">
              <w:rPr>
                <w:rFonts w:ascii="Times New Roman" w:hAnsi="Times New Roman" w:cs="Times New Roman"/>
                <w:sz w:val="24"/>
                <w:szCs w:val="22"/>
              </w:rPr>
              <w:t>1</w:t>
            </w:r>
            <w:r>
              <w:rPr>
                <w:rFonts w:ascii="Times New Roman" w:hAnsi="Times New Roman" w:cs="Times New Roman"/>
                <w:sz w:val="24"/>
                <w:szCs w:val="22"/>
              </w:rPr>
              <w:t>.</w:t>
            </w:r>
          </w:p>
        </w:tc>
        <w:tc>
          <w:tcPr>
            <w:tcW w:w="6624" w:type="dxa"/>
            <w:vAlign w:val="center"/>
          </w:tcPr>
          <w:p w:rsidR="001D130B" w:rsidRPr="00BF5AF9" w:rsidRDefault="001D130B" w:rsidP="001D130B">
            <w:pPr>
              <w:spacing w:line="276" w:lineRule="auto"/>
              <w:rPr>
                <w:rFonts w:ascii="Times New Roman" w:hAnsi="Times New Roman" w:cs="Times New Roman"/>
              </w:rPr>
            </w:pPr>
            <w:r w:rsidRPr="00BF5AF9">
              <w:rPr>
                <w:rFonts w:ascii="Times New Roman" w:hAnsi="Times New Roman" w:cs="Times New Roman"/>
              </w:rPr>
              <w:t>Модем "Орион 3"</w:t>
            </w:r>
          </w:p>
        </w:tc>
        <w:tc>
          <w:tcPr>
            <w:tcW w:w="2359" w:type="dxa"/>
            <w:vAlign w:val="center"/>
          </w:tcPr>
          <w:p w:rsidR="001D130B" w:rsidRPr="00BF5AF9" w:rsidRDefault="001D130B" w:rsidP="001D130B">
            <w:pPr>
              <w:spacing w:line="276" w:lineRule="auto"/>
              <w:jc w:val="center"/>
              <w:rPr>
                <w:rFonts w:ascii="Times New Roman" w:hAnsi="Times New Roman" w:cs="Times New Roman"/>
              </w:rPr>
            </w:pPr>
            <w:r w:rsidRPr="00BF5AF9">
              <w:rPr>
                <w:rFonts w:ascii="Times New Roman" w:hAnsi="Times New Roman" w:cs="Times New Roman"/>
              </w:rPr>
              <w:t>3 шт.</w:t>
            </w:r>
          </w:p>
        </w:tc>
      </w:tr>
      <w:tr w:rsidR="00BF5AF9" w:rsidRPr="00BF5AF9" w:rsidTr="004A125D">
        <w:tc>
          <w:tcPr>
            <w:tcW w:w="588" w:type="dxa"/>
            <w:vAlign w:val="center"/>
          </w:tcPr>
          <w:p w:rsidR="001D130B" w:rsidRPr="003300E4" w:rsidRDefault="003300E4" w:rsidP="003300E4">
            <w:pPr>
              <w:widowControl/>
              <w:autoSpaceDE/>
              <w:autoSpaceDN/>
              <w:adjustRightInd/>
              <w:spacing w:line="276" w:lineRule="auto"/>
              <w:jc w:val="center"/>
              <w:rPr>
                <w:rFonts w:ascii="Times New Roman" w:hAnsi="Times New Roman" w:cs="Times New Roman"/>
                <w:sz w:val="24"/>
                <w:szCs w:val="22"/>
              </w:rPr>
            </w:pPr>
            <w:r w:rsidRPr="003300E4">
              <w:rPr>
                <w:rFonts w:ascii="Times New Roman" w:hAnsi="Times New Roman" w:cs="Times New Roman"/>
                <w:sz w:val="24"/>
                <w:szCs w:val="22"/>
              </w:rPr>
              <w:t>2</w:t>
            </w:r>
            <w:r>
              <w:rPr>
                <w:rFonts w:ascii="Times New Roman" w:hAnsi="Times New Roman" w:cs="Times New Roman"/>
                <w:sz w:val="24"/>
                <w:szCs w:val="22"/>
              </w:rPr>
              <w:t>.</w:t>
            </w:r>
          </w:p>
        </w:tc>
        <w:tc>
          <w:tcPr>
            <w:tcW w:w="6624" w:type="dxa"/>
            <w:vAlign w:val="center"/>
          </w:tcPr>
          <w:p w:rsidR="001D130B" w:rsidRPr="00BF5AF9" w:rsidRDefault="001D130B" w:rsidP="001D130B">
            <w:pPr>
              <w:spacing w:line="276" w:lineRule="auto"/>
              <w:rPr>
                <w:rFonts w:ascii="Times New Roman" w:hAnsi="Times New Roman" w:cs="Times New Roman"/>
              </w:rPr>
            </w:pPr>
            <w:r w:rsidRPr="00BF5AF9">
              <w:rPr>
                <w:rFonts w:ascii="Times New Roman" w:hAnsi="Times New Roman" w:cs="Times New Roman"/>
              </w:rPr>
              <w:t>Радиостанция носимая Такт-301 П23</w:t>
            </w:r>
          </w:p>
        </w:tc>
        <w:tc>
          <w:tcPr>
            <w:tcW w:w="2359" w:type="dxa"/>
            <w:vAlign w:val="center"/>
          </w:tcPr>
          <w:p w:rsidR="001D130B" w:rsidRPr="00BF5AF9" w:rsidRDefault="001D130B" w:rsidP="001D130B">
            <w:pPr>
              <w:spacing w:line="276" w:lineRule="auto"/>
              <w:jc w:val="center"/>
              <w:rPr>
                <w:rFonts w:ascii="Times New Roman" w:hAnsi="Times New Roman" w:cs="Times New Roman"/>
              </w:rPr>
            </w:pPr>
            <w:r w:rsidRPr="00BF5AF9">
              <w:rPr>
                <w:rFonts w:ascii="Times New Roman" w:hAnsi="Times New Roman" w:cs="Times New Roman"/>
              </w:rPr>
              <w:t>7 шт.</w:t>
            </w:r>
          </w:p>
        </w:tc>
      </w:tr>
      <w:tr w:rsidR="00BF5AF9" w:rsidRPr="00BF5AF9" w:rsidTr="004A125D">
        <w:tc>
          <w:tcPr>
            <w:tcW w:w="588" w:type="dxa"/>
            <w:vAlign w:val="center"/>
          </w:tcPr>
          <w:p w:rsidR="004A125D" w:rsidRPr="003300E4" w:rsidRDefault="003300E4" w:rsidP="003300E4">
            <w:pPr>
              <w:widowControl/>
              <w:autoSpaceDE/>
              <w:autoSpaceDN/>
              <w:adjustRightInd/>
              <w:spacing w:line="276" w:lineRule="auto"/>
              <w:jc w:val="center"/>
              <w:rPr>
                <w:rFonts w:ascii="Times New Roman" w:hAnsi="Times New Roman" w:cs="Times New Roman"/>
                <w:sz w:val="24"/>
                <w:szCs w:val="22"/>
              </w:rPr>
            </w:pPr>
            <w:r w:rsidRPr="003300E4">
              <w:rPr>
                <w:rFonts w:ascii="Times New Roman" w:hAnsi="Times New Roman" w:cs="Times New Roman"/>
                <w:sz w:val="24"/>
                <w:szCs w:val="22"/>
              </w:rPr>
              <w:t>…</w:t>
            </w:r>
          </w:p>
        </w:tc>
        <w:tc>
          <w:tcPr>
            <w:tcW w:w="6624" w:type="dxa"/>
            <w:vAlign w:val="center"/>
          </w:tcPr>
          <w:p w:rsidR="004A125D" w:rsidRPr="00BF5AF9" w:rsidRDefault="004A125D" w:rsidP="001D130B">
            <w:pPr>
              <w:spacing w:line="276" w:lineRule="auto"/>
              <w:rPr>
                <w:rFonts w:ascii="Times New Roman" w:hAnsi="Times New Roman" w:cs="Times New Roman"/>
              </w:rPr>
            </w:pPr>
            <w:r w:rsidRPr="00BF5AF9">
              <w:rPr>
                <w:rFonts w:ascii="Times New Roman" w:hAnsi="Times New Roman" w:cs="Times New Roman"/>
              </w:rPr>
              <w:t>………………………………………</w:t>
            </w:r>
          </w:p>
        </w:tc>
        <w:tc>
          <w:tcPr>
            <w:tcW w:w="2359" w:type="dxa"/>
            <w:vAlign w:val="center"/>
          </w:tcPr>
          <w:p w:rsidR="004A125D" w:rsidRPr="00BF5AF9" w:rsidRDefault="004A125D" w:rsidP="001D130B">
            <w:pPr>
              <w:spacing w:line="276" w:lineRule="auto"/>
              <w:jc w:val="center"/>
              <w:rPr>
                <w:rFonts w:ascii="Times New Roman" w:hAnsi="Times New Roman" w:cs="Times New Roman"/>
              </w:rPr>
            </w:pPr>
          </w:p>
        </w:tc>
      </w:tr>
    </w:tbl>
    <w:p w:rsidR="001D130B" w:rsidRPr="00BF5AF9" w:rsidRDefault="004A125D" w:rsidP="001D130B">
      <w:pPr>
        <w:jc w:val="both"/>
        <w:rPr>
          <w:sz w:val="28"/>
          <w:szCs w:val="28"/>
        </w:rPr>
      </w:pPr>
      <w:r w:rsidRPr="00BF5AF9">
        <w:rPr>
          <w:sz w:val="28"/>
          <w:szCs w:val="28"/>
        </w:rPr>
        <w:tab/>
      </w:r>
      <w:r w:rsidRPr="00BF5AF9">
        <w:rPr>
          <w:sz w:val="28"/>
          <w:szCs w:val="28"/>
        </w:rPr>
        <w:tab/>
      </w:r>
    </w:p>
    <w:p w:rsidR="001D130B" w:rsidRPr="00BF5AF9" w:rsidRDefault="00DD3B06" w:rsidP="00DD3B06">
      <w:pPr>
        <w:ind w:firstLine="709"/>
        <w:jc w:val="both"/>
        <w:rPr>
          <w:rFonts w:ascii="Times New Roman" w:hAnsi="Times New Roman" w:cs="Times New Roman"/>
          <w:sz w:val="24"/>
          <w:szCs w:val="24"/>
        </w:rPr>
      </w:pPr>
      <w:r w:rsidRPr="00BF5AF9">
        <w:rPr>
          <w:rFonts w:ascii="Times New Roman" w:hAnsi="Times New Roman" w:cs="Times New Roman"/>
          <w:sz w:val="24"/>
          <w:szCs w:val="24"/>
        </w:rPr>
        <w:t xml:space="preserve">2. Место передачи вышеуказанного имущества: ФКУ </w:t>
      </w:r>
      <w:r w:rsidR="00093DEF" w:rsidRPr="00BF5AF9">
        <w:rPr>
          <w:rFonts w:ascii="Times New Roman" w:hAnsi="Times New Roman" w:cs="Times New Roman"/>
          <w:sz w:val="24"/>
          <w:szCs w:val="24"/>
        </w:rPr>
        <w:t>ЦИТОВ</w:t>
      </w:r>
      <w:r w:rsidRPr="00BF5AF9">
        <w:rPr>
          <w:rFonts w:ascii="Times New Roman" w:hAnsi="Times New Roman" w:cs="Times New Roman"/>
          <w:sz w:val="24"/>
          <w:szCs w:val="24"/>
        </w:rPr>
        <w:t xml:space="preserve">УФСИН России по Калужской области по адресу: </w:t>
      </w:r>
      <w:r w:rsidR="001D130B" w:rsidRPr="00BF5AF9">
        <w:rPr>
          <w:rFonts w:ascii="Times New Roman" w:hAnsi="Times New Roman" w:cs="Times New Roman"/>
          <w:sz w:val="24"/>
          <w:szCs w:val="24"/>
        </w:rPr>
        <w:t xml:space="preserve">г. Калуга, ул. </w:t>
      </w:r>
      <w:proofErr w:type="spellStart"/>
      <w:r w:rsidR="001D130B" w:rsidRPr="00BF5AF9">
        <w:rPr>
          <w:rFonts w:ascii="Times New Roman" w:hAnsi="Times New Roman" w:cs="Times New Roman"/>
          <w:sz w:val="24"/>
          <w:szCs w:val="24"/>
        </w:rPr>
        <w:t>Николо-Козинская</w:t>
      </w:r>
      <w:proofErr w:type="spellEnd"/>
      <w:r w:rsidR="001D130B" w:rsidRPr="00BF5AF9">
        <w:rPr>
          <w:rFonts w:ascii="Times New Roman" w:hAnsi="Times New Roman" w:cs="Times New Roman"/>
          <w:sz w:val="24"/>
          <w:szCs w:val="24"/>
        </w:rPr>
        <w:t>, 127</w:t>
      </w:r>
    </w:p>
    <w:p w:rsidR="00DD3B06" w:rsidRPr="00BF5AF9" w:rsidRDefault="00DD3B06" w:rsidP="00DD3B06">
      <w:pPr>
        <w:ind w:firstLine="709"/>
        <w:jc w:val="both"/>
        <w:rPr>
          <w:rFonts w:ascii="Times New Roman" w:hAnsi="Times New Roman" w:cs="Times New Roman"/>
          <w:sz w:val="24"/>
          <w:szCs w:val="24"/>
        </w:rPr>
      </w:pPr>
      <w:r w:rsidRPr="00BF5AF9">
        <w:rPr>
          <w:rFonts w:ascii="Times New Roman" w:hAnsi="Times New Roman" w:cs="Times New Roman"/>
          <w:sz w:val="24"/>
          <w:szCs w:val="24"/>
        </w:rPr>
        <w:t xml:space="preserve">3. Стороны по Государственному </w:t>
      </w:r>
      <w:proofErr w:type="gramStart"/>
      <w:r w:rsidRPr="00BF5AF9">
        <w:rPr>
          <w:rFonts w:ascii="Times New Roman" w:hAnsi="Times New Roman" w:cs="Times New Roman"/>
          <w:sz w:val="24"/>
          <w:szCs w:val="24"/>
        </w:rPr>
        <w:t>контракту  от</w:t>
      </w:r>
      <w:proofErr w:type="gramEnd"/>
      <w:r w:rsidRPr="00BF5AF9">
        <w:rPr>
          <w:rFonts w:ascii="Times New Roman" w:hAnsi="Times New Roman" w:cs="Times New Roman"/>
          <w:sz w:val="24"/>
          <w:szCs w:val="24"/>
        </w:rPr>
        <w:t xml:space="preserve"> «___»__________20__ г. №___, заявляют, что претензий не имеют </w:t>
      </w:r>
      <w:r w:rsidRPr="00BF5AF9">
        <w:rPr>
          <w:rFonts w:ascii="Times New Roman" w:hAnsi="Times New Roman" w:cs="Times New Roman"/>
          <w:sz w:val="24"/>
          <w:szCs w:val="24"/>
          <w:lang w:eastAsia="en-US"/>
        </w:rPr>
        <w:t>(</w:t>
      </w:r>
      <w:r w:rsidRPr="00BF5AF9">
        <w:rPr>
          <w:rFonts w:ascii="Times New Roman" w:hAnsi="Times New Roman" w:cs="Times New Roman"/>
          <w:i/>
          <w:sz w:val="24"/>
          <w:szCs w:val="24"/>
          <w:lang w:eastAsia="en-US"/>
        </w:rPr>
        <w:t>или указываются претензии).</w:t>
      </w:r>
    </w:p>
    <w:p w:rsidR="00DD3B06" w:rsidRPr="00BF5AF9" w:rsidRDefault="00DD3B06" w:rsidP="00DD3B06">
      <w:pPr>
        <w:ind w:firstLine="709"/>
        <w:jc w:val="both"/>
        <w:rPr>
          <w:rFonts w:ascii="Times New Roman" w:hAnsi="Times New Roman" w:cs="Times New Roman"/>
          <w:sz w:val="24"/>
          <w:szCs w:val="24"/>
        </w:rPr>
      </w:pPr>
      <w:r w:rsidRPr="00BF5AF9">
        <w:rPr>
          <w:rFonts w:ascii="Times New Roman" w:hAnsi="Times New Roman" w:cs="Times New Roman"/>
          <w:sz w:val="24"/>
          <w:szCs w:val="24"/>
        </w:rPr>
        <w:t xml:space="preserve">4. Настоящий Акт составлен в 2 (двух) экземплярах, один из которых находится у Исполнителя, второй у </w:t>
      </w:r>
      <w:r w:rsidR="00DC367F">
        <w:rPr>
          <w:rFonts w:ascii="Times New Roman" w:hAnsi="Times New Roman" w:cs="Times New Roman"/>
          <w:sz w:val="24"/>
          <w:szCs w:val="24"/>
        </w:rPr>
        <w:t>Государственного з</w:t>
      </w:r>
      <w:r w:rsidRPr="00BF5AF9">
        <w:rPr>
          <w:rFonts w:ascii="Times New Roman" w:hAnsi="Times New Roman" w:cs="Times New Roman"/>
          <w:sz w:val="24"/>
          <w:szCs w:val="24"/>
        </w:rPr>
        <w:t>аказчика.</w:t>
      </w:r>
    </w:p>
    <w:tbl>
      <w:tblPr>
        <w:tblW w:w="0" w:type="auto"/>
        <w:tblInd w:w="108" w:type="dxa"/>
        <w:tblLayout w:type="fixed"/>
        <w:tblLook w:val="0000" w:firstRow="0" w:lastRow="0" w:firstColumn="0" w:lastColumn="0" w:noHBand="0" w:noVBand="0"/>
      </w:tblPr>
      <w:tblGrid>
        <w:gridCol w:w="4962"/>
        <w:gridCol w:w="4961"/>
      </w:tblGrid>
      <w:tr w:rsidR="00BF5AF9" w:rsidRPr="00BF5AF9" w:rsidTr="00FC0C75">
        <w:tc>
          <w:tcPr>
            <w:tcW w:w="4962" w:type="dxa"/>
          </w:tcPr>
          <w:p w:rsidR="00AA118C" w:rsidRPr="00BF5AF9" w:rsidRDefault="00AA118C" w:rsidP="00FC0C75">
            <w:pPr>
              <w:rPr>
                <w:rFonts w:ascii="Times New Roman" w:hAnsi="Times New Roman"/>
                <w:sz w:val="24"/>
                <w:szCs w:val="24"/>
              </w:rPr>
            </w:pPr>
          </w:p>
          <w:p w:rsidR="00321ED6" w:rsidRPr="00BF5AF9" w:rsidRDefault="00321ED6" w:rsidP="00FC0C75">
            <w:pPr>
              <w:rPr>
                <w:rFonts w:ascii="Times New Roman" w:hAnsi="Times New Roman"/>
                <w:sz w:val="24"/>
                <w:szCs w:val="24"/>
              </w:rPr>
            </w:pPr>
            <w:r w:rsidRPr="00BF5AF9">
              <w:rPr>
                <w:rFonts w:ascii="Times New Roman" w:hAnsi="Times New Roman"/>
                <w:sz w:val="24"/>
                <w:szCs w:val="24"/>
              </w:rPr>
              <w:t>Заказчик</w:t>
            </w:r>
          </w:p>
        </w:tc>
        <w:tc>
          <w:tcPr>
            <w:tcW w:w="4961" w:type="dxa"/>
          </w:tcPr>
          <w:p w:rsidR="00AA118C" w:rsidRPr="00BF5AF9" w:rsidRDefault="00AA118C" w:rsidP="00FC0C75">
            <w:pPr>
              <w:rPr>
                <w:rFonts w:ascii="Times New Roman" w:hAnsi="Times New Roman"/>
                <w:sz w:val="24"/>
                <w:szCs w:val="24"/>
              </w:rPr>
            </w:pPr>
          </w:p>
          <w:p w:rsidR="00321ED6" w:rsidRPr="00BF5AF9" w:rsidRDefault="00321ED6" w:rsidP="00FC0C75">
            <w:pPr>
              <w:rPr>
                <w:rFonts w:ascii="Times New Roman" w:hAnsi="Times New Roman"/>
                <w:sz w:val="24"/>
                <w:szCs w:val="24"/>
              </w:rPr>
            </w:pPr>
            <w:r w:rsidRPr="00BF5AF9">
              <w:rPr>
                <w:rFonts w:ascii="Times New Roman" w:hAnsi="Times New Roman"/>
                <w:sz w:val="24"/>
                <w:szCs w:val="24"/>
              </w:rPr>
              <w:t>Исполнитель</w:t>
            </w:r>
          </w:p>
        </w:tc>
      </w:tr>
    </w:tbl>
    <w:p w:rsidR="00321ED6" w:rsidRPr="00BF5AF9" w:rsidRDefault="00321ED6" w:rsidP="00321ED6">
      <w:pPr>
        <w:rPr>
          <w:rFonts w:ascii="Times New Roman" w:eastAsia="Calibri" w:hAnsi="Times New Roman"/>
          <w:sz w:val="24"/>
          <w:szCs w:val="24"/>
        </w:rPr>
      </w:pPr>
      <w:r w:rsidRPr="00BF5AF9">
        <w:rPr>
          <w:rFonts w:ascii="Times New Roman" w:eastAsia="Calibri" w:hAnsi="Times New Roman"/>
          <w:sz w:val="24"/>
          <w:szCs w:val="24"/>
        </w:rPr>
        <w:t>_______________ / ______________</w:t>
      </w:r>
      <w:r w:rsidRPr="00BF5AF9">
        <w:rPr>
          <w:rFonts w:ascii="Times New Roman" w:eastAsia="Calibri" w:hAnsi="Times New Roman"/>
          <w:sz w:val="24"/>
          <w:szCs w:val="24"/>
        </w:rPr>
        <w:tab/>
      </w:r>
      <w:r w:rsidRPr="00BF5AF9">
        <w:rPr>
          <w:rFonts w:ascii="Times New Roman" w:eastAsia="Calibri" w:hAnsi="Times New Roman"/>
          <w:sz w:val="24"/>
          <w:szCs w:val="24"/>
        </w:rPr>
        <w:tab/>
        <w:t>_______________/ ______________</w:t>
      </w:r>
    </w:p>
    <w:p w:rsidR="00321ED6" w:rsidRPr="00BF5AF9" w:rsidRDefault="00321ED6" w:rsidP="00321ED6">
      <w:pPr>
        <w:rPr>
          <w:rFonts w:ascii="Times New Roman" w:eastAsia="Calibri" w:hAnsi="Times New Roman"/>
          <w:sz w:val="24"/>
          <w:szCs w:val="24"/>
        </w:rPr>
      </w:pPr>
      <w:r w:rsidRPr="00BF5AF9">
        <w:rPr>
          <w:rFonts w:ascii="Times New Roman" w:eastAsia="Calibri" w:hAnsi="Times New Roman"/>
          <w:sz w:val="24"/>
          <w:szCs w:val="24"/>
        </w:rPr>
        <w:t>«___» ____________ 20__ г</w:t>
      </w:r>
      <w:r w:rsidRPr="00BF5AF9">
        <w:rPr>
          <w:rFonts w:ascii="Times New Roman" w:eastAsia="Calibri" w:hAnsi="Times New Roman"/>
          <w:sz w:val="24"/>
          <w:szCs w:val="24"/>
        </w:rPr>
        <w:tab/>
      </w:r>
      <w:r w:rsidRPr="00BF5AF9">
        <w:rPr>
          <w:rFonts w:ascii="Times New Roman" w:eastAsia="Calibri" w:hAnsi="Times New Roman"/>
          <w:sz w:val="24"/>
          <w:szCs w:val="24"/>
        </w:rPr>
        <w:tab/>
      </w:r>
      <w:r w:rsidRPr="00BF5AF9">
        <w:rPr>
          <w:rFonts w:ascii="Times New Roman" w:eastAsia="Calibri" w:hAnsi="Times New Roman"/>
          <w:sz w:val="24"/>
          <w:szCs w:val="24"/>
        </w:rPr>
        <w:tab/>
      </w:r>
      <w:r w:rsidRPr="00BF5AF9">
        <w:rPr>
          <w:rFonts w:ascii="Times New Roman" w:eastAsia="Calibri" w:hAnsi="Times New Roman"/>
          <w:sz w:val="24"/>
          <w:szCs w:val="24"/>
        </w:rPr>
        <w:tab/>
        <w:t xml:space="preserve"> «___» ___________ 20__ г.</w:t>
      </w:r>
    </w:p>
    <w:p w:rsidR="00321ED6" w:rsidRPr="00BF5AF9" w:rsidRDefault="00321ED6" w:rsidP="00321ED6">
      <w:pPr>
        <w:rPr>
          <w:rFonts w:ascii="Times New Roman" w:eastAsia="Calibri" w:hAnsi="Times New Roman"/>
          <w:b/>
          <w:sz w:val="24"/>
          <w:szCs w:val="24"/>
        </w:rPr>
      </w:pPr>
      <w:r w:rsidRPr="00BF5AF9">
        <w:rPr>
          <w:rFonts w:ascii="Times New Roman" w:eastAsia="Calibri" w:hAnsi="Times New Roman"/>
          <w:sz w:val="24"/>
          <w:szCs w:val="24"/>
        </w:rPr>
        <w:t xml:space="preserve">МП </w:t>
      </w:r>
      <w:r w:rsidRPr="00BF5AF9">
        <w:rPr>
          <w:rFonts w:ascii="Times New Roman" w:eastAsia="Calibri" w:hAnsi="Times New Roman"/>
          <w:sz w:val="24"/>
          <w:szCs w:val="24"/>
        </w:rPr>
        <w:tab/>
      </w:r>
      <w:r w:rsidRPr="00BF5AF9">
        <w:rPr>
          <w:rFonts w:ascii="Times New Roman" w:eastAsia="Calibri" w:hAnsi="Times New Roman"/>
          <w:sz w:val="24"/>
          <w:szCs w:val="24"/>
        </w:rPr>
        <w:tab/>
      </w:r>
      <w:r w:rsidRPr="00BF5AF9">
        <w:rPr>
          <w:rFonts w:ascii="Times New Roman" w:eastAsia="Calibri" w:hAnsi="Times New Roman"/>
          <w:sz w:val="24"/>
          <w:szCs w:val="24"/>
        </w:rPr>
        <w:tab/>
      </w:r>
      <w:r w:rsidRPr="00BF5AF9">
        <w:rPr>
          <w:rFonts w:ascii="Times New Roman" w:eastAsia="Calibri" w:hAnsi="Times New Roman"/>
          <w:sz w:val="24"/>
          <w:szCs w:val="24"/>
        </w:rPr>
        <w:tab/>
      </w:r>
      <w:r w:rsidRPr="00BF5AF9">
        <w:rPr>
          <w:rFonts w:ascii="Times New Roman" w:eastAsia="Calibri" w:hAnsi="Times New Roman"/>
          <w:sz w:val="24"/>
          <w:szCs w:val="24"/>
        </w:rPr>
        <w:tab/>
      </w:r>
      <w:r w:rsidRPr="00BF5AF9">
        <w:rPr>
          <w:rFonts w:ascii="Times New Roman" w:eastAsia="Calibri" w:hAnsi="Times New Roman"/>
          <w:sz w:val="24"/>
          <w:szCs w:val="24"/>
        </w:rPr>
        <w:tab/>
      </w:r>
      <w:r w:rsidRPr="00BF5AF9">
        <w:rPr>
          <w:rFonts w:ascii="Times New Roman" w:eastAsia="Calibri" w:hAnsi="Times New Roman"/>
          <w:sz w:val="24"/>
          <w:szCs w:val="24"/>
        </w:rPr>
        <w:tab/>
      </w:r>
      <w:proofErr w:type="spellStart"/>
      <w:r w:rsidRPr="00BF5AF9">
        <w:rPr>
          <w:rFonts w:ascii="Times New Roman" w:eastAsia="Calibri" w:hAnsi="Times New Roman"/>
          <w:sz w:val="24"/>
          <w:szCs w:val="24"/>
        </w:rPr>
        <w:t>МП</w:t>
      </w:r>
      <w:proofErr w:type="spellEnd"/>
    </w:p>
    <w:tbl>
      <w:tblPr>
        <w:tblW w:w="0" w:type="auto"/>
        <w:jc w:val="center"/>
        <w:tblLook w:val="00A0" w:firstRow="1" w:lastRow="0" w:firstColumn="1" w:lastColumn="0" w:noHBand="0" w:noVBand="0"/>
      </w:tblPr>
      <w:tblGrid>
        <w:gridCol w:w="4881"/>
        <w:gridCol w:w="4690"/>
      </w:tblGrid>
      <w:tr w:rsidR="00BF5AF9" w:rsidRPr="00BF5AF9" w:rsidTr="00FC0C75">
        <w:trPr>
          <w:jc w:val="center"/>
        </w:trPr>
        <w:tc>
          <w:tcPr>
            <w:tcW w:w="4881" w:type="dxa"/>
          </w:tcPr>
          <w:p w:rsidR="00321ED6" w:rsidRPr="00BF5AF9" w:rsidRDefault="00321ED6" w:rsidP="00FC0C75">
            <w:pPr>
              <w:keepNext/>
              <w:keepLines/>
              <w:rPr>
                <w:rFonts w:ascii="Times New Roman" w:hAnsi="Times New Roman"/>
                <w:sz w:val="24"/>
                <w:szCs w:val="24"/>
              </w:rPr>
            </w:pPr>
          </w:p>
        </w:tc>
        <w:tc>
          <w:tcPr>
            <w:tcW w:w="4690" w:type="dxa"/>
          </w:tcPr>
          <w:p w:rsidR="00321ED6" w:rsidRPr="00BF5AF9" w:rsidRDefault="00321ED6" w:rsidP="00FC0C75">
            <w:pPr>
              <w:keepNext/>
              <w:keepLines/>
              <w:rPr>
                <w:rFonts w:ascii="Times New Roman" w:hAnsi="Times New Roman"/>
                <w:sz w:val="24"/>
                <w:szCs w:val="24"/>
              </w:rPr>
            </w:pPr>
          </w:p>
        </w:tc>
      </w:tr>
    </w:tbl>
    <w:p w:rsidR="00321ED6" w:rsidRPr="00BF5AF9" w:rsidRDefault="00321ED6" w:rsidP="00321ED6">
      <w:pPr>
        <w:jc w:val="center"/>
        <w:rPr>
          <w:rFonts w:ascii="Times New Roman" w:hAnsi="Times New Roman"/>
          <w:i/>
          <w:sz w:val="24"/>
          <w:szCs w:val="24"/>
        </w:rPr>
      </w:pPr>
      <w:r w:rsidRPr="00BF5AF9">
        <w:rPr>
          <w:rFonts w:ascii="Times New Roman" w:hAnsi="Times New Roman"/>
          <w:i/>
          <w:sz w:val="24"/>
          <w:szCs w:val="24"/>
        </w:rPr>
        <w:t>ФОРМА ДОКУМЕНТА СОГЛАСОВАНА</w:t>
      </w:r>
    </w:p>
    <w:p w:rsidR="00DD3B06" w:rsidRPr="00BF5AF9" w:rsidRDefault="00DD3B06" w:rsidP="00DD3B06">
      <w:pPr>
        <w:tabs>
          <w:tab w:val="left" w:pos="975"/>
        </w:tabs>
        <w:suppressAutoHyphens/>
        <w:jc w:val="both"/>
        <w:rPr>
          <w:rFonts w:ascii="Times New Roman" w:hAnsi="Times New Roman" w:cs="Times New Roman"/>
          <w:sz w:val="24"/>
          <w:szCs w:val="24"/>
          <w:lang w:eastAsia="ar-SA"/>
        </w:rPr>
      </w:pPr>
    </w:p>
    <w:p w:rsidR="00DD3B06" w:rsidRPr="00BF5AF9" w:rsidRDefault="00DD3B06" w:rsidP="00DD3B06">
      <w:pPr>
        <w:suppressAutoHyphens/>
        <w:jc w:val="center"/>
        <w:rPr>
          <w:rFonts w:ascii="Times New Roman" w:hAnsi="Times New Roman" w:cs="Times New Roman"/>
          <w:sz w:val="24"/>
          <w:szCs w:val="24"/>
          <w:lang w:eastAsia="ar-SA"/>
        </w:rPr>
      </w:pPr>
    </w:p>
    <w:tbl>
      <w:tblPr>
        <w:tblW w:w="5173" w:type="pct"/>
        <w:tblInd w:w="-318" w:type="dxa"/>
        <w:tblLook w:val="04A0" w:firstRow="1" w:lastRow="0" w:firstColumn="1" w:lastColumn="0" w:noHBand="0" w:noVBand="1"/>
      </w:tblPr>
      <w:tblGrid>
        <w:gridCol w:w="4493"/>
        <w:gridCol w:w="612"/>
        <w:gridCol w:w="4797"/>
      </w:tblGrid>
      <w:tr w:rsidR="003300E4" w:rsidRPr="006021DF" w:rsidTr="009059D8">
        <w:tc>
          <w:tcPr>
            <w:tcW w:w="2269" w:type="pct"/>
          </w:tcPr>
          <w:p w:rsidR="003300E4" w:rsidRPr="006021DF" w:rsidRDefault="003300E4" w:rsidP="009059D8">
            <w:pPr>
              <w:contextualSpacing/>
              <w:jc w:val="center"/>
              <w:rPr>
                <w:rFonts w:ascii="Times New Roman" w:hAnsi="Times New Roman"/>
                <w:b/>
                <w:sz w:val="24"/>
                <w:szCs w:val="24"/>
              </w:rPr>
            </w:pPr>
            <w:r w:rsidRPr="006021DF">
              <w:rPr>
                <w:rFonts w:ascii="Times New Roman" w:hAnsi="Times New Roman"/>
                <w:b/>
                <w:sz w:val="24"/>
                <w:szCs w:val="24"/>
              </w:rPr>
              <w:t>ГОСУДАРСТВЕННЫЙ  ЗАКАЗЧИК</w:t>
            </w:r>
          </w:p>
        </w:tc>
        <w:tc>
          <w:tcPr>
            <w:tcW w:w="309" w:type="pct"/>
          </w:tcPr>
          <w:p w:rsidR="003300E4" w:rsidRPr="006021DF" w:rsidRDefault="003300E4" w:rsidP="009059D8">
            <w:pPr>
              <w:contextualSpacing/>
              <w:jc w:val="center"/>
              <w:rPr>
                <w:rFonts w:ascii="Times New Roman" w:hAnsi="Times New Roman"/>
                <w:b/>
                <w:sz w:val="24"/>
                <w:szCs w:val="24"/>
              </w:rPr>
            </w:pPr>
          </w:p>
        </w:tc>
        <w:tc>
          <w:tcPr>
            <w:tcW w:w="2423" w:type="pct"/>
          </w:tcPr>
          <w:p w:rsidR="003300E4" w:rsidRPr="006021DF" w:rsidRDefault="00B536CC" w:rsidP="009059D8">
            <w:pPr>
              <w:contextualSpacing/>
              <w:jc w:val="center"/>
              <w:rPr>
                <w:rFonts w:ascii="Times New Roman" w:hAnsi="Times New Roman"/>
                <w:b/>
                <w:sz w:val="24"/>
                <w:szCs w:val="24"/>
              </w:rPr>
            </w:pPr>
            <w:r>
              <w:rPr>
                <w:rFonts w:ascii="Times New Roman" w:hAnsi="Times New Roman"/>
                <w:b/>
                <w:sz w:val="24"/>
                <w:szCs w:val="24"/>
              </w:rPr>
              <w:t>ИСПОЛНИТЕЛЬ</w:t>
            </w:r>
          </w:p>
        </w:tc>
      </w:tr>
      <w:tr w:rsidR="003300E4" w:rsidRPr="006021DF" w:rsidTr="009059D8">
        <w:tc>
          <w:tcPr>
            <w:tcW w:w="2269" w:type="pct"/>
          </w:tcPr>
          <w:p w:rsidR="003300E4" w:rsidRDefault="003300E4" w:rsidP="009059D8">
            <w:pPr>
              <w:contextualSpacing/>
              <w:jc w:val="center"/>
              <w:rPr>
                <w:rFonts w:ascii="Times New Roman" w:hAnsi="Times New Roman"/>
                <w:color w:val="000000"/>
                <w:sz w:val="24"/>
                <w:szCs w:val="24"/>
              </w:rPr>
            </w:pPr>
          </w:p>
          <w:p w:rsidR="003300E4" w:rsidRDefault="003300E4" w:rsidP="009059D8">
            <w:pPr>
              <w:contextualSpacing/>
              <w:jc w:val="center"/>
              <w:rPr>
                <w:rFonts w:ascii="Times New Roman" w:hAnsi="Times New Roman"/>
                <w:color w:val="000000"/>
                <w:sz w:val="24"/>
                <w:szCs w:val="24"/>
              </w:rPr>
            </w:pPr>
          </w:p>
          <w:p w:rsidR="003300E4" w:rsidRDefault="003300E4" w:rsidP="009059D8">
            <w:pPr>
              <w:contextualSpacing/>
              <w:jc w:val="center"/>
              <w:rPr>
                <w:rFonts w:ascii="Times New Roman" w:hAnsi="Times New Roman"/>
                <w:color w:val="000000"/>
                <w:sz w:val="24"/>
                <w:szCs w:val="24"/>
              </w:rPr>
            </w:pPr>
          </w:p>
          <w:p w:rsidR="003300E4" w:rsidRPr="006021DF" w:rsidRDefault="003300E4" w:rsidP="009059D8">
            <w:pPr>
              <w:contextualSpacing/>
              <w:jc w:val="center"/>
              <w:rPr>
                <w:rFonts w:ascii="Times New Roman" w:hAnsi="Times New Roman"/>
                <w:color w:val="000000"/>
                <w:sz w:val="24"/>
                <w:szCs w:val="24"/>
              </w:rPr>
            </w:pPr>
          </w:p>
          <w:p w:rsidR="003300E4" w:rsidRPr="006021DF" w:rsidRDefault="003300E4" w:rsidP="009059D8">
            <w:pPr>
              <w:contextualSpacing/>
              <w:jc w:val="center"/>
              <w:rPr>
                <w:rFonts w:ascii="Times New Roman" w:hAnsi="Times New Roman"/>
                <w:color w:val="000000"/>
                <w:sz w:val="24"/>
                <w:szCs w:val="24"/>
              </w:rPr>
            </w:pPr>
            <w:r>
              <w:rPr>
                <w:rFonts w:ascii="Times New Roman" w:hAnsi="Times New Roman"/>
                <w:color w:val="000000"/>
                <w:sz w:val="24"/>
                <w:szCs w:val="24"/>
              </w:rPr>
              <w:t>_____________________</w:t>
            </w:r>
            <w:r w:rsidRPr="006021DF">
              <w:rPr>
                <w:rFonts w:ascii="Times New Roman" w:hAnsi="Times New Roman"/>
                <w:color w:val="000000"/>
                <w:sz w:val="24"/>
                <w:szCs w:val="24"/>
              </w:rPr>
              <w:t>_</w:t>
            </w:r>
            <w:r>
              <w:rPr>
                <w:rFonts w:ascii="Times New Roman" w:hAnsi="Times New Roman"/>
                <w:color w:val="000000"/>
                <w:sz w:val="24"/>
                <w:szCs w:val="24"/>
              </w:rPr>
              <w:t xml:space="preserve"> Кирюхин И.А.</w:t>
            </w:r>
          </w:p>
          <w:p w:rsidR="003300E4" w:rsidRPr="006021DF" w:rsidRDefault="003300E4" w:rsidP="009059D8">
            <w:pPr>
              <w:contextualSpacing/>
              <w:jc w:val="center"/>
              <w:rPr>
                <w:rFonts w:ascii="Times New Roman" w:hAnsi="Times New Roman"/>
                <w:sz w:val="24"/>
                <w:szCs w:val="24"/>
              </w:rPr>
            </w:pPr>
            <w:r w:rsidRPr="006021DF">
              <w:rPr>
                <w:rFonts w:ascii="Times New Roman" w:hAnsi="Times New Roman"/>
                <w:sz w:val="24"/>
                <w:szCs w:val="24"/>
              </w:rPr>
              <w:t>М.П.</w:t>
            </w:r>
          </w:p>
        </w:tc>
        <w:tc>
          <w:tcPr>
            <w:tcW w:w="309" w:type="pct"/>
          </w:tcPr>
          <w:p w:rsidR="003300E4" w:rsidRPr="006021DF" w:rsidRDefault="003300E4" w:rsidP="009059D8">
            <w:pPr>
              <w:contextualSpacing/>
              <w:jc w:val="center"/>
              <w:rPr>
                <w:rFonts w:ascii="Times New Roman" w:hAnsi="Times New Roman"/>
                <w:sz w:val="24"/>
                <w:szCs w:val="24"/>
              </w:rPr>
            </w:pPr>
          </w:p>
        </w:tc>
        <w:tc>
          <w:tcPr>
            <w:tcW w:w="2423" w:type="pct"/>
          </w:tcPr>
          <w:p w:rsidR="003300E4" w:rsidRDefault="003300E4" w:rsidP="009059D8">
            <w:pPr>
              <w:contextualSpacing/>
              <w:jc w:val="center"/>
              <w:rPr>
                <w:rFonts w:ascii="Times New Roman" w:hAnsi="Times New Roman"/>
                <w:color w:val="000000"/>
                <w:sz w:val="24"/>
                <w:szCs w:val="24"/>
              </w:rPr>
            </w:pPr>
          </w:p>
          <w:p w:rsidR="003300E4" w:rsidRDefault="003300E4" w:rsidP="009059D8">
            <w:pPr>
              <w:contextualSpacing/>
              <w:jc w:val="center"/>
              <w:rPr>
                <w:rFonts w:ascii="Times New Roman" w:hAnsi="Times New Roman"/>
                <w:color w:val="000000"/>
                <w:sz w:val="24"/>
                <w:szCs w:val="24"/>
              </w:rPr>
            </w:pPr>
          </w:p>
          <w:p w:rsidR="003300E4" w:rsidRDefault="003300E4" w:rsidP="009059D8">
            <w:pPr>
              <w:contextualSpacing/>
              <w:jc w:val="center"/>
              <w:rPr>
                <w:rFonts w:ascii="Times New Roman" w:hAnsi="Times New Roman"/>
                <w:color w:val="000000"/>
                <w:sz w:val="24"/>
                <w:szCs w:val="24"/>
              </w:rPr>
            </w:pPr>
          </w:p>
          <w:p w:rsidR="003300E4" w:rsidRDefault="003300E4" w:rsidP="009059D8">
            <w:pPr>
              <w:contextualSpacing/>
              <w:jc w:val="center"/>
              <w:rPr>
                <w:rFonts w:ascii="Times New Roman" w:hAnsi="Times New Roman"/>
                <w:color w:val="000000"/>
                <w:sz w:val="24"/>
                <w:szCs w:val="24"/>
              </w:rPr>
            </w:pPr>
          </w:p>
          <w:p w:rsidR="003300E4" w:rsidRDefault="003300E4" w:rsidP="009059D8">
            <w:pPr>
              <w:contextualSpacing/>
              <w:jc w:val="center"/>
              <w:rPr>
                <w:rFonts w:ascii="Times New Roman" w:hAnsi="Times New Roman"/>
                <w:sz w:val="24"/>
                <w:szCs w:val="24"/>
              </w:rPr>
            </w:pPr>
            <w:r>
              <w:rPr>
                <w:rFonts w:ascii="Times New Roman" w:hAnsi="Times New Roman"/>
                <w:color w:val="000000"/>
                <w:sz w:val="24"/>
                <w:szCs w:val="24"/>
              </w:rPr>
              <w:t>______________________</w:t>
            </w:r>
            <w:r w:rsidRPr="006021DF">
              <w:rPr>
                <w:rFonts w:ascii="Times New Roman" w:hAnsi="Times New Roman"/>
                <w:color w:val="000000"/>
                <w:sz w:val="24"/>
                <w:szCs w:val="24"/>
              </w:rPr>
              <w:t>___</w:t>
            </w:r>
            <w:r>
              <w:rPr>
                <w:rFonts w:ascii="Times New Roman" w:hAnsi="Times New Roman"/>
                <w:sz w:val="24"/>
                <w:szCs w:val="24"/>
              </w:rPr>
              <w:t>ФИО</w:t>
            </w:r>
          </w:p>
          <w:p w:rsidR="003300E4" w:rsidRPr="006021DF" w:rsidRDefault="003300E4" w:rsidP="009059D8">
            <w:pPr>
              <w:contextualSpacing/>
              <w:jc w:val="center"/>
              <w:rPr>
                <w:rFonts w:ascii="Times New Roman" w:hAnsi="Times New Roman"/>
                <w:sz w:val="24"/>
                <w:szCs w:val="24"/>
              </w:rPr>
            </w:pPr>
            <w:r w:rsidRPr="006021DF">
              <w:rPr>
                <w:rFonts w:ascii="Times New Roman" w:hAnsi="Times New Roman"/>
                <w:sz w:val="24"/>
                <w:szCs w:val="24"/>
              </w:rPr>
              <w:t>М.П.</w:t>
            </w:r>
          </w:p>
        </w:tc>
      </w:tr>
    </w:tbl>
    <w:p w:rsidR="00BF5AF9" w:rsidRPr="00BF5AF9" w:rsidRDefault="00BF5AF9" w:rsidP="00BF5AF9">
      <w:pPr>
        <w:tabs>
          <w:tab w:val="left" w:pos="8325"/>
        </w:tabs>
        <w:jc w:val="right"/>
        <w:rPr>
          <w:rFonts w:ascii="Times New Roman" w:hAnsi="Times New Roman" w:cs="Times New Roman"/>
          <w:sz w:val="24"/>
          <w:szCs w:val="24"/>
        </w:rPr>
      </w:pPr>
      <w:r w:rsidRPr="00BF5AF9">
        <w:rPr>
          <w:rFonts w:ascii="Times New Roman" w:hAnsi="Times New Roman" w:cs="Times New Roman"/>
          <w:sz w:val="24"/>
          <w:szCs w:val="24"/>
        </w:rPr>
        <w:lastRenderedPageBreak/>
        <w:t xml:space="preserve">                                                           </w:t>
      </w:r>
      <w:r w:rsidR="00DC367F">
        <w:rPr>
          <w:rFonts w:ascii="Times New Roman" w:hAnsi="Times New Roman" w:cs="Times New Roman"/>
          <w:sz w:val="24"/>
          <w:szCs w:val="24"/>
        </w:rPr>
        <w:t xml:space="preserve">                              </w:t>
      </w:r>
      <w:r w:rsidRPr="00BF5AF9">
        <w:rPr>
          <w:rFonts w:ascii="Times New Roman" w:hAnsi="Times New Roman" w:cs="Times New Roman"/>
          <w:sz w:val="24"/>
          <w:szCs w:val="24"/>
        </w:rPr>
        <w:t xml:space="preserve">                Приложение № </w:t>
      </w:r>
      <w:r>
        <w:rPr>
          <w:rFonts w:ascii="Times New Roman" w:hAnsi="Times New Roman" w:cs="Times New Roman"/>
          <w:sz w:val="24"/>
          <w:szCs w:val="24"/>
        </w:rPr>
        <w:t>5</w:t>
      </w:r>
    </w:p>
    <w:p w:rsidR="00BF5AF9" w:rsidRPr="00BF5AF9" w:rsidRDefault="00BF5AF9" w:rsidP="00B536CC">
      <w:pPr>
        <w:ind w:right="21" w:firstLine="29"/>
        <w:jc w:val="right"/>
        <w:rPr>
          <w:rFonts w:ascii="Times New Roman" w:hAnsi="Times New Roman" w:cs="Times New Roman"/>
          <w:sz w:val="24"/>
          <w:szCs w:val="24"/>
        </w:rPr>
      </w:pPr>
      <w:r w:rsidRPr="00BF5AF9">
        <w:rPr>
          <w:rFonts w:ascii="Times New Roman" w:hAnsi="Times New Roman" w:cs="Times New Roman"/>
          <w:sz w:val="24"/>
          <w:szCs w:val="24"/>
        </w:rPr>
        <w:t>к Государственному контракту</w:t>
      </w:r>
      <w:r w:rsidR="00B536CC">
        <w:rPr>
          <w:rFonts w:ascii="Times New Roman" w:hAnsi="Times New Roman" w:cs="Times New Roman"/>
          <w:sz w:val="24"/>
          <w:szCs w:val="24"/>
        </w:rPr>
        <w:t xml:space="preserve"> </w:t>
      </w:r>
      <w:r w:rsidRPr="00BF5AF9">
        <w:rPr>
          <w:rFonts w:ascii="Times New Roman" w:hAnsi="Times New Roman" w:cs="Times New Roman"/>
          <w:sz w:val="24"/>
          <w:szCs w:val="24"/>
        </w:rPr>
        <w:t>№ _____</w:t>
      </w:r>
      <w:r w:rsidR="003D5124">
        <w:rPr>
          <w:rFonts w:ascii="Times New Roman" w:hAnsi="Times New Roman" w:cs="Times New Roman"/>
          <w:sz w:val="24"/>
          <w:szCs w:val="24"/>
        </w:rPr>
        <w:t>___________________ от ____ 2026</w:t>
      </w:r>
      <w:r w:rsidRPr="00BF5AF9">
        <w:rPr>
          <w:rFonts w:ascii="Times New Roman" w:hAnsi="Times New Roman" w:cs="Times New Roman"/>
          <w:sz w:val="24"/>
          <w:szCs w:val="24"/>
        </w:rPr>
        <w:t xml:space="preserve"> г.</w:t>
      </w:r>
    </w:p>
    <w:p w:rsidR="00FC0C75" w:rsidRPr="00BF5AF9" w:rsidRDefault="00FC0C75" w:rsidP="00FC0C75">
      <w:pPr>
        <w:jc w:val="center"/>
        <w:rPr>
          <w:rFonts w:ascii="Times New Roman" w:hAnsi="Times New Roman" w:cs="Times New Roman"/>
          <w:b/>
          <w:bCs/>
          <w:sz w:val="24"/>
          <w:szCs w:val="24"/>
        </w:rPr>
      </w:pPr>
    </w:p>
    <w:p w:rsidR="00FC0C75" w:rsidRPr="00BF5AF9" w:rsidRDefault="00FC0C75" w:rsidP="00FC0C75">
      <w:pPr>
        <w:jc w:val="center"/>
        <w:rPr>
          <w:rFonts w:ascii="Times New Roman" w:hAnsi="Times New Roman" w:cs="Times New Roman"/>
          <w:b/>
          <w:sz w:val="24"/>
          <w:szCs w:val="24"/>
        </w:rPr>
      </w:pPr>
      <w:r w:rsidRPr="00BF5AF9">
        <w:rPr>
          <w:rFonts w:ascii="Times New Roman" w:hAnsi="Times New Roman" w:cs="Times New Roman"/>
          <w:b/>
          <w:bCs/>
          <w:sz w:val="24"/>
          <w:szCs w:val="24"/>
        </w:rPr>
        <w:t xml:space="preserve">Форма Акта </w:t>
      </w:r>
      <w:r w:rsidRPr="00BF5AF9">
        <w:rPr>
          <w:rFonts w:ascii="Times New Roman" w:hAnsi="Times New Roman" w:cs="Times New Roman"/>
          <w:b/>
          <w:sz w:val="24"/>
          <w:szCs w:val="24"/>
        </w:rPr>
        <w:t>приемки оказанных услуг</w:t>
      </w:r>
    </w:p>
    <w:p w:rsidR="00B240F3" w:rsidRPr="00BF5AF9" w:rsidRDefault="00B240F3" w:rsidP="00B240F3">
      <w:pPr>
        <w:jc w:val="both"/>
        <w:rPr>
          <w:rFonts w:ascii="Times New Roman" w:hAnsi="Times New Roman" w:cs="Times New Roman"/>
          <w:sz w:val="24"/>
          <w:szCs w:val="24"/>
        </w:rPr>
      </w:pPr>
    </w:p>
    <w:p w:rsidR="00B240F3" w:rsidRPr="00BF5AF9" w:rsidRDefault="00B240F3" w:rsidP="00B240F3">
      <w:pPr>
        <w:jc w:val="center"/>
        <w:rPr>
          <w:rFonts w:ascii="Times New Roman" w:hAnsi="Times New Roman" w:cs="Times New Roman"/>
          <w:sz w:val="24"/>
          <w:szCs w:val="24"/>
        </w:rPr>
      </w:pPr>
      <w:r w:rsidRPr="00BF5AF9">
        <w:rPr>
          <w:rFonts w:ascii="Times New Roman" w:hAnsi="Times New Roman" w:cs="Times New Roman"/>
          <w:sz w:val="24"/>
          <w:szCs w:val="24"/>
        </w:rPr>
        <w:t>по Контракту от «____» ___________ 20__г. № ______</w:t>
      </w:r>
    </w:p>
    <w:p w:rsidR="00B240F3" w:rsidRPr="00BF5AF9" w:rsidRDefault="00B240F3" w:rsidP="00B240F3">
      <w:pPr>
        <w:rPr>
          <w:rFonts w:ascii="Times New Roman" w:hAnsi="Times New Roman" w:cs="Times New Roman"/>
          <w:sz w:val="24"/>
          <w:szCs w:val="24"/>
        </w:rPr>
      </w:pPr>
    </w:p>
    <w:p w:rsidR="00B240F3" w:rsidRPr="00BF5AF9" w:rsidRDefault="00B240F3" w:rsidP="00B240F3">
      <w:pPr>
        <w:ind w:firstLine="708"/>
        <w:jc w:val="both"/>
        <w:rPr>
          <w:rFonts w:ascii="Times New Roman" w:hAnsi="Times New Roman" w:cs="Times New Roman"/>
          <w:noProof/>
          <w:sz w:val="24"/>
          <w:szCs w:val="24"/>
        </w:rPr>
      </w:pPr>
      <w:r w:rsidRPr="00BF5AF9">
        <w:rPr>
          <w:rFonts w:ascii="Times New Roman" w:hAnsi="Times New Roman" w:cs="Times New Roman"/>
          <w:noProof/>
          <w:sz w:val="24"/>
          <w:szCs w:val="24"/>
        </w:rPr>
        <w:t>Мы, нижеподписавшиеся, представитель Исполнителя, в лице (</w:t>
      </w:r>
      <w:r w:rsidRPr="00BF5AF9">
        <w:rPr>
          <w:rFonts w:ascii="Times New Roman" w:hAnsi="Times New Roman" w:cs="Times New Roman"/>
          <w:i/>
          <w:noProof/>
          <w:sz w:val="24"/>
          <w:szCs w:val="24"/>
        </w:rPr>
        <w:t>должность,  Ф.И.О. представителя)</w:t>
      </w:r>
      <w:r w:rsidRPr="00BF5AF9">
        <w:rPr>
          <w:rFonts w:ascii="Times New Roman" w:hAnsi="Times New Roman" w:cs="Times New Roman"/>
          <w:noProof/>
          <w:sz w:val="24"/>
          <w:szCs w:val="24"/>
        </w:rPr>
        <w:t xml:space="preserve">, с одной стороны и  представитель </w:t>
      </w:r>
      <w:r w:rsidR="00DC367F">
        <w:rPr>
          <w:rFonts w:ascii="Times New Roman" w:hAnsi="Times New Roman" w:cs="Times New Roman"/>
          <w:noProof/>
          <w:sz w:val="24"/>
          <w:szCs w:val="24"/>
        </w:rPr>
        <w:t>Государственного з</w:t>
      </w:r>
      <w:r w:rsidRPr="00BF5AF9">
        <w:rPr>
          <w:rFonts w:ascii="Times New Roman" w:hAnsi="Times New Roman" w:cs="Times New Roman"/>
          <w:noProof/>
          <w:sz w:val="24"/>
          <w:szCs w:val="24"/>
        </w:rPr>
        <w:t>ак</w:t>
      </w:r>
      <w:r w:rsidR="00DC367F">
        <w:rPr>
          <w:rFonts w:ascii="Times New Roman" w:hAnsi="Times New Roman" w:cs="Times New Roman"/>
          <w:noProof/>
          <w:sz w:val="24"/>
          <w:szCs w:val="24"/>
        </w:rPr>
        <w:t xml:space="preserve">азчика, в лице начальника </w:t>
      </w:r>
      <w:r w:rsidRPr="00BF5AF9">
        <w:rPr>
          <w:rFonts w:ascii="Times New Roman" w:hAnsi="Times New Roman" w:cs="Times New Roman"/>
          <w:noProof/>
          <w:sz w:val="24"/>
          <w:szCs w:val="24"/>
        </w:rPr>
        <w:t>И.А. Кирюхин</w:t>
      </w:r>
      <w:r w:rsidR="00DC367F">
        <w:rPr>
          <w:rFonts w:ascii="Times New Roman" w:hAnsi="Times New Roman" w:cs="Times New Roman"/>
          <w:noProof/>
          <w:sz w:val="24"/>
          <w:szCs w:val="24"/>
        </w:rPr>
        <w:t>а</w:t>
      </w:r>
      <w:r w:rsidRPr="00BF5AF9">
        <w:rPr>
          <w:rFonts w:ascii="Times New Roman" w:hAnsi="Times New Roman" w:cs="Times New Roman"/>
          <w:noProof/>
          <w:sz w:val="24"/>
          <w:szCs w:val="24"/>
        </w:rPr>
        <w:t>, с другой стороны, составили настоящий Акт о нижеследующем:</w:t>
      </w:r>
    </w:p>
    <w:p w:rsidR="00B240F3" w:rsidRPr="00BF5AF9" w:rsidRDefault="00B240F3" w:rsidP="00F84621">
      <w:pPr>
        <w:pStyle w:val="ConsPlusNormal"/>
        <w:widowControl w:val="0"/>
        <w:tabs>
          <w:tab w:val="left" w:pos="851"/>
        </w:tabs>
        <w:autoSpaceDE w:val="0"/>
        <w:autoSpaceDN w:val="0"/>
        <w:adjustRightInd w:val="0"/>
        <w:jc w:val="both"/>
        <w:rPr>
          <w:rFonts w:ascii="Times New Roman" w:hAnsi="Times New Roman" w:cs="Times New Roman"/>
          <w:sz w:val="24"/>
          <w:szCs w:val="24"/>
        </w:rPr>
      </w:pPr>
      <w:r w:rsidRPr="00BF5AF9">
        <w:rPr>
          <w:rFonts w:ascii="Times New Roman" w:hAnsi="Times New Roman" w:cs="Times New Roman"/>
          <w:sz w:val="24"/>
          <w:szCs w:val="24"/>
        </w:rPr>
        <w:t xml:space="preserve">Исполнитель в соответствии </w:t>
      </w:r>
      <w:r w:rsidRPr="00BF5AF9">
        <w:rPr>
          <w:rFonts w:ascii="Times New Roman" w:hAnsi="Times New Roman" w:cs="Times New Roman"/>
          <w:noProof/>
          <w:sz w:val="24"/>
          <w:szCs w:val="24"/>
        </w:rPr>
        <w:t>с условиями Контракта от _______20___ г.  № ___</w:t>
      </w:r>
      <w:r w:rsidRPr="00BF5AF9">
        <w:rPr>
          <w:rFonts w:ascii="Times New Roman" w:hAnsi="Times New Roman" w:cs="Times New Roman"/>
          <w:sz w:val="24"/>
          <w:szCs w:val="24"/>
        </w:rPr>
        <w:t xml:space="preserve"> по поручению </w:t>
      </w:r>
      <w:r w:rsidR="00DC367F">
        <w:rPr>
          <w:rFonts w:ascii="Times New Roman" w:hAnsi="Times New Roman" w:cs="Times New Roman"/>
          <w:sz w:val="24"/>
          <w:szCs w:val="24"/>
        </w:rPr>
        <w:t>Государственного з</w:t>
      </w:r>
      <w:r w:rsidRPr="00BF5AF9">
        <w:rPr>
          <w:rFonts w:ascii="Times New Roman" w:hAnsi="Times New Roman" w:cs="Times New Roman"/>
          <w:sz w:val="24"/>
          <w:szCs w:val="24"/>
        </w:rPr>
        <w:t>аказчика оказал следующие услуги:</w:t>
      </w:r>
    </w:p>
    <w:p w:rsidR="00B240F3" w:rsidRPr="00BF5AF9" w:rsidRDefault="00B240F3" w:rsidP="00B240F3">
      <w:pPr>
        <w:pStyle w:val="ConsPlusNormal"/>
        <w:jc w:val="both"/>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4737"/>
        <w:gridCol w:w="755"/>
        <w:gridCol w:w="914"/>
        <w:gridCol w:w="1310"/>
        <w:gridCol w:w="1189"/>
      </w:tblGrid>
      <w:tr w:rsidR="00BF5AF9" w:rsidRPr="00BF5AF9" w:rsidTr="003F09B6">
        <w:tc>
          <w:tcPr>
            <w:tcW w:w="558" w:type="dxa"/>
            <w:tcBorders>
              <w:top w:val="single" w:sz="4" w:space="0" w:color="auto"/>
              <w:left w:val="single" w:sz="4" w:space="0" w:color="auto"/>
              <w:bottom w:val="single" w:sz="4" w:space="0" w:color="auto"/>
              <w:right w:val="single" w:sz="4" w:space="0" w:color="auto"/>
            </w:tcBorders>
            <w:vAlign w:val="center"/>
            <w:hideMark/>
          </w:tcPr>
          <w:p w:rsidR="00B240F3" w:rsidRPr="00BF5AF9" w:rsidRDefault="00B240F3" w:rsidP="003F09B6">
            <w:pPr>
              <w:pStyle w:val="ConsPlusNormal"/>
              <w:jc w:val="center"/>
              <w:rPr>
                <w:rFonts w:ascii="Times New Roman" w:hAnsi="Times New Roman" w:cs="Times New Roman"/>
                <w:sz w:val="24"/>
                <w:szCs w:val="24"/>
              </w:rPr>
            </w:pPr>
            <w:r w:rsidRPr="00BF5AF9">
              <w:rPr>
                <w:rFonts w:ascii="Times New Roman" w:hAnsi="Times New Roman" w:cs="Times New Roman"/>
                <w:sz w:val="24"/>
                <w:szCs w:val="24"/>
              </w:rPr>
              <w:t>№</w:t>
            </w:r>
          </w:p>
          <w:p w:rsidR="00B240F3" w:rsidRPr="00BF5AF9" w:rsidRDefault="00B240F3" w:rsidP="003F09B6">
            <w:pPr>
              <w:pStyle w:val="ConsPlusNormal"/>
              <w:jc w:val="center"/>
              <w:rPr>
                <w:rFonts w:ascii="Times New Roman" w:hAnsi="Times New Roman" w:cs="Times New Roman"/>
                <w:sz w:val="24"/>
                <w:szCs w:val="24"/>
              </w:rPr>
            </w:pPr>
            <w:r w:rsidRPr="00BF5AF9">
              <w:rPr>
                <w:rFonts w:ascii="Times New Roman" w:hAnsi="Times New Roman" w:cs="Times New Roman"/>
                <w:sz w:val="24"/>
                <w:szCs w:val="24"/>
              </w:rPr>
              <w:t>п/п</w:t>
            </w:r>
          </w:p>
        </w:tc>
        <w:tc>
          <w:tcPr>
            <w:tcW w:w="4737" w:type="dxa"/>
            <w:tcBorders>
              <w:top w:val="single" w:sz="4" w:space="0" w:color="auto"/>
              <w:left w:val="single" w:sz="4" w:space="0" w:color="auto"/>
              <w:bottom w:val="single" w:sz="4" w:space="0" w:color="auto"/>
              <w:right w:val="single" w:sz="4" w:space="0" w:color="auto"/>
            </w:tcBorders>
            <w:vAlign w:val="center"/>
            <w:hideMark/>
          </w:tcPr>
          <w:p w:rsidR="00B240F3" w:rsidRPr="00BF5AF9" w:rsidRDefault="00B240F3" w:rsidP="003F09B6">
            <w:pPr>
              <w:pStyle w:val="ConsPlusNormal"/>
              <w:jc w:val="center"/>
              <w:rPr>
                <w:rFonts w:ascii="Times New Roman" w:hAnsi="Times New Roman" w:cs="Times New Roman"/>
                <w:sz w:val="24"/>
                <w:szCs w:val="24"/>
              </w:rPr>
            </w:pPr>
            <w:r w:rsidRPr="00BF5AF9">
              <w:rPr>
                <w:rFonts w:ascii="Times New Roman" w:hAnsi="Times New Roman" w:cs="Times New Roman"/>
                <w:sz w:val="24"/>
                <w:szCs w:val="24"/>
              </w:rPr>
              <w:t>Наименование оказанной услуги</w:t>
            </w:r>
          </w:p>
          <w:p w:rsidR="00B240F3" w:rsidRPr="00BF5AF9" w:rsidRDefault="00B240F3" w:rsidP="003F09B6">
            <w:pPr>
              <w:jc w:val="center"/>
              <w:rPr>
                <w:rFonts w:ascii="Times New Roman" w:hAnsi="Times New Roman" w:cs="Times New Roman"/>
                <w:sz w:val="24"/>
                <w:szCs w:val="24"/>
              </w:rPr>
            </w:pPr>
          </w:p>
        </w:tc>
        <w:tc>
          <w:tcPr>
            <w:tcW w:w="755" w:type="dxa"/>
            <w:tcBorders>
              <w:top w:val="single" w:sz="4" w:space="0" w:color="auto"/>
              <w:left w:val="single" w:sz="4" w:space="0" w:color="auto"/>
              <w:bottom w:val="single" w:sz="4" w:space="0" w:color="auto"/>
              <w:right w:val="single" w:sz="4" w:space="0" w:color="auto"/>
            </w:tcBorders>
            <w:vAlign w:val="center"/>
            <w:hideMark/>
          </w:tcPr>
          <w:p w:rsidR="00B240F3" w:rsidRPr="00BF5AF9" w:rsidRDefault="00B240F3" w:rsidP="003F09B6">
            <w:pPr>
              <w:pStyle w:val="ConsPlusNormal"/>
              <w:jc w:val="center"/>
              <w:rPr>
                <w:rFonts w:ascii="Times New Roman" w:hAnsi="Times New Roman" w:cs="Times New Roman"/>
                <w:sz w:val="24"/>
                <w:szCs w:val="24"/>
              </w:rPr>
            </w:pPr>
            <w:r w:rsidRPr="00BF5AF9">
              <w:rPr>
                <w:rFonts w:ascii="Times New Roman" w:hAnsi="Times New Roman" w:cs="Times New Roman"/>
                <w:sz w:val="24"/>
                <w:szCs w:val="24"/>
              </w:rPr>
              <w:t>Ед.</w:t>
            </w:r>
          </w:p>
          <w:p w:rsidR="00B240F3" w:rsidRPr="00BF5AF9" w:rsidRDefault="00B240F3" w:rsidP="003F09B6">
            <w:pPr>
              <w:pStyle w:val="ConsPlusNormal"/>
              <w:jc w:val="center"/>
              <w:rPr>
                <w:rFonts w:ascii="Times New Roman" w:hAnsi="Times New Roman" w:cs="Times New Roman"/>
                <w:sz w:val="24"/>
                <w:szCs w:val="24"/>
              </w:rPr>
            </w:pPr>
            <w:r w:rsidRPr="00BF5AF9">
              <w:rPr>
                <w:rFonts w:ascii="Times New Roman" w:hAnsi="Times New Roman" w:cs="Times New Roman"/>
                <w:sz w:val="24"/>
                <w:szCs w:val="24"/>
              </w:rPr>
              <w:t>изм.</w:t>
            </w:r>
          </w:p>
        </w:tc>
        <w:tc>
          <w:tcPr>
            <w:tcW w:w="914" w:type="dxa"/>
            <w:tcBorders>
              <w:top w:val="single" w:sz="4" w:space="0" w:color="auto"/>
              <w:left w:val="single" w:sz="4" w:space="0" w:color="auto"/>
              <w:bottom w:val="single" w:sz="4" w:space="0" w:color="auto"/>
              <w:right w:val="single" w:sz="4" w:space="0" w:color="auto"/>
            </w:tcBorders>
            <w:vAlign w:val="center"/>
            <w:hideMark/>
          </w:tcPr>
          <w:p w:rsidR="00B240F3" w:rsidRPr="00BF5AF9" w:rsidRDefault="00B240F3" w:rsidP="003F09B6">
            <w:pPr>
              <w:pStyle w:val="ConsPlusNormal"/>
              <w:jc w:val="center"/>
              <w:rPr>
                <w:rFonts w:ascii="Times New Roman" w:hAnsi="Times New Roman" w:cs="Times New Roman"/>
                <w:sz w:val="24"/>
                <w:szCs w:val="24"/>
              </w:rPr>
            </w:pPr>
            <w:r w:rsidRPr="00BF5AF9">
              <w:rPr>
                <w:rFonts w:ascii="Times New Roman" w:hAnsi="Times New Roman" w:cs="Times New Roman"/>
                <w:sz w:val="24"/>
                <w:szCs w:val="24"/>
              </w:rPr>
              <w:t>Кол-во</w:t>
            </w:r>
          </w:p>
        </w:tc>
        <w:tc>
          <w:tcPr>
            <w:tcW w:w="1310" w:type="dxa"/>
            <w:tcBorders>
              <w:top w:val="single" w:sz="4" w:space="0" w:color="auto"/>
              <w:left w:val="single" w:sz="4" w:space="0" w:color="auto"/>
              <w:bottom w:val="single" w:sz="4" w:space="0" w:color="auto"/>
              <w:right w:val="single" w:sz="4" w:space="0" w:color="auto"/>
            </w:tcBorders>
            <w:vAlign w:val="center"/>
            <w:hideMark/>
          </w:tcPr>
          <w:p w:rsidR="00B240F3" w:rsidRPr="00BF5AF9" w:rsidRDefault="00B240F3" w:rsidP="003F09B6">
            <w:pPr>
              <w:pStyle w:val="ConsPlusNormal"/>
              <w:jc w:val="center"/>
              <w:rPr>
                <w:rFonts w:ascii="Times New Roman" w:hAnsi="Times New Roman" w:cs="Times New Roman"/>
                <w:sz w:val="24"/>
                <w:szCs w:val="24"/>
              </w:rPr>
            </w:pPr>
            <w:r w:rsidRPr="00BF5AF9">
              <w:rPr>
                <w:rFonts w:ascii="Times New Roman" w:hAnsi="Times New Roman" w:cs="Times New Roman"/>
                <w:sz w:val="24"/>
                <w:szCs w:val="24"/>
              </w:rPr>
              <w:t>Цена за</w:t>
            </w:r>
          </w:p>
          <w:p w:rsidR="00B240F3" w:rsidRPr="00BF5AF9" w:rsidRDefault="00B240F3" w:rsidP="003F09B6">
            <w:pPr>
              <w:pStyle w:val="ConsPlusNormal"/>
              <w:jc w:val="center"/>
              <w:rPr>
                <w:rFonts w:ascii="Times New Roman" w:hAnsi="Times New Roman" w:cs="Times New Roman"/>
                <w:sz w:val="24"/>
                <w:szCs w:val="24"/>
              </w:rPr>
            </w:pPr>
            <w:r w:rsidRPr="00BF5AF9">
              <w:rPr>
                <w:rFonts w:ascii="Times New Roman" w:hAnsi="Times New Roman" w:cs="Times New Roman"/>
                <w:sz w:val="24"/>
                <w:szCs w:val="24"/>
              </w:rPr>
              <w:t>единицу</w:t>
            </w:r>
          </w:p>
          <w:p w:rsidR="00B240F3" w:rsidRPr="00BF5AF9" w:rsidRDefault="00B240F3" w:rsidP="003F09B6">
            <w:pPr>
              <w:pStyle w:val="ConsPlusNormal"/>
              <w:jc w:val="center"/>
              <w:rPr>
                <w:rFonts w:ascii="Times New Roman" w:hAnsi="Times New Roman" w:cs="Times New Roman"/>
                <w:sz w:val="24"/>
                <w:szCs w:val="24"/>
              </w:rPr>
            </w:pPr>
            <w:r w:rsidRPr="00BF5AF9">
              <w:rPr>
                <w:rFonts w:ascii="Times New Roman" w:hAnsi="Times New Roman" w:cs="Times New Roman"/>
                <w:sz w:val="24"/>
                <w:szCs w:val="24"/>
              </w:rPr>
              <w:t>(руб.)</w:t>
            </w:r>
          </w:p>
        </w:tc>
        <w:tc>
          <w:tcPr>
            <w:tcW w:w="1189" w:type="dxa"/>
            <w:tcBorders>
              <w:top w:val="single" w:sz="4" w:space="0" w:color="auto"/>
              <w:left w:val="single" w:sz="4" w:space="0" w:color="auto"/>
              <w:bottom w:val="single" w:sz="4" w:space="0" w:color="auto"/>
              <w:right w:val="single" w:sz="4" w:space="0" w:color="auto"/>
            </w:tcBorders>
            <w:vAlign w:val="center"/>
            <w:hideMark/>
          </w:tcPr>
          <w:p w:rsidR="00B240F3" w:rsidRPr="00BF5AF9" w:rsidRDefault="00B240F3" w:rsidP="003F09B6">
            <w:pPr>
              <w:pStyle w:val="ConsPlusNormal"/>
              <w:jc w:val="center"/>
              <w:rPr>
                <w:rFonts w:ascii="Times New Roman" w:hAnsi="Times New Roman" w:cs="Times New Roman"/>
                <w:sz w:val="24"/>
                <w:szCs w:val="24"/>
              </w:rPr>
            </w:pPr>
            <w:r w:rsidRPr="00BF5AF9">
              <w:rPr>
                <w:rFonts w:ascii="Times New Roman" w:hAnsi="Times New Roman" w:cs="Times New Roman"/>
                <w:sz w:val="24"/>
                <w:szCs w:val="24"/>
              </w:rPr>
              <w:t>Сумма</w:t>
            </w:r>
          </w:p>
          <w:p w:rsidR="00B240F3" w:rsidRPr="00BF5AF9" w:rsidRDefault="00B240F3" w:rsidP="003F09B6">
            <w:pPr>
              <w:pStyle w:val="ConsPlusNormal"/>
              <w:jc w:val="center"/>
              <w:rPr>
                <w:rFonts w:ascii="Times New Roman" w:hAnsi="Times New Roman" w:cs="Times New Roman"/>
                <w:sz w:val="24"/>
                <w:szCs w:val="24"/>
              </w:rPr>
            </w:pPr>
            <w:r w:rsidRPr="00BF5AF9">
              <w:rPr>
                <w:rFonts w:ascii="Times New Roman" w:hAnsi="Times New Roman" w:cs="Times New Roman"/>
                <w:sz w:val="24"/>
                <w:szCs w:val="24"/>
              </w:rPr>
              <w:t>(</w:t>
            </w:r>
            <w:proofErr w:type="spellStart"/>
            <w:r w:rsidRPr="00BF5AF9">
              <w:rPr>
                <w:rFonts w:ascii="Times New Roman" w:hAnsi="Times New Roman" w:cs="Times New Roman"/>
                <w:sz w:val="24"/>
                <w:szCs w:val="24"/>
              </w:rPr>
              <w:t>руб</w:t>
            </w:r>
            <w:proofErr w:type="spellEnd"/>
            <w:r w:rsidRPr="00BF5AF9">
              <w:rPr>
                <w:rFonts w:ascii="Times New Roman" w:hAnsi="Times New Roman" w:cs="Times New Roman"/>
                <w:sz w:val="24"/>
                <w:szCs w:val="24"/>
              </w:rPr>
              <w:t>)</w:t>
            </w:r>
          </w:p>
        </w:tc>
      </w:tr>
      <w:tr w:rsidR="00BF5AF9" w:rsidRPr="00BF5AF9" w:rsidTr="00B240F3">
        <w:tc>
          <w:tcPr>
            <w:tcW w:w="558" w:type="dxa"/>
            <w:tcBorders>
              <w:top w:val="single" w:sz="4" w:space="0" w:color="auto"/>
              <w:left w:val="single" w:sz="4" w:space="0" w:color="auto"/>
              <w:bottom w:val="single" w:sz="4" w:space="0" w:color="auto"/>
              <w:right w:val="single" w:sz="4" w:space="0" w:color="auto"/>
            </w:tcBorders>
            <w:vAlign w:val="center"/>
          </w:tcPr>
          <w:p w:rsidR="00B240F3" w:rsidRPr="00BF5AF9" w:rsidRDefault="00B240F3" w:rsidP="003F09B6">
            <w:pPr>
              <w:pStyle w:val="ConsPlusNormal"/>
              <w:jc w:val="center"/>
              <w:rPr>
                <w:rFonts w:ascii="Times New Roman" w:hAnsi="Times New Roman" w:cs="Times New Roman"/>
                <w:sz w:val="24"/>
                <w:szCs w:val="24"/>
              </w:rPr>
            </w:pPr>
          </w:p>
        </w:tc>
        <w:tc>
          <w:tcPr>
            <w:tcW w:w="4737" w:type="dxa"/>
            <w:tcBorders>
              <w:top w:val="single" w:sz="4" w:space="0" w:color="auto"/>
              <w:left w:val="single" w:sz="4" w:space="0" w:color="auto"/>
              <w:bottom w:val="single" w:sz="4" w:space="0" w:color="auto"/>
              <w:right w:val="single" w:sz="4" w:space="0" w:color="auto"/>
            </w:tcBorders>
            <w:vAlign w:val="center"/>
          </w:tcPr>
          <w:p w:rsidR="00B240F3" w:rsidRPr="00BF5AF9" w:rsidRDefault="00B240F3" w:rsidP="003300E4">
            <w:pPr>
              <w:pStyle w:val="ConsPlusNormal"/>
              <w:jc w:val="center"/>
              <w:rPr>
                <w:rFonts w:ascii="Times New Roman" w:hAnsi="Times New Roman" w:cs="Times New Roman"/>
                <w:sz w:val="24"/>
                <w:szCs w:val="24"/>
              </w:rPr>
            </w:pPr>
            <w:r w:rsidRPr="00BF5AF9">
              <w:rPr>
                <w:rStyle w:val="a6"/>
                <w:rFonts w:ascii="Times New Roman" w:hAnsi="Times New Roman"/>
              </w:rPr>
              <w:t xml:space="preserve">услуги по утилизации </w:t>
            </w:r>
            <w:r w:rsidR="003300E4">
              <w:rPr>
                <w:rStyle w:val="a6"/>
                <w:rFonts w:ascii="Times New Roman" w:hAnsi="Times New Roman"/>
              </w:rPr>
              <w:t>имущества</w:t>
            </w:r>
          </w:p>
        </w:tc>
        <w:tc>
          <w:tcPr>
            <w:tcW w:w="755" w:type="dxa"/>
            <w:tcBorders>
              <w:top w:val="single" w:sz="4" w:space="0" w:color="auto"/>
              <w:left w:val="single" w:sz="4" w:space="0" w:color="auto"/>
              <w:bottom w:val="single" w:sz="4" w:space="0" w:color="auto"/>
              <w:right w:val="single" w:sz="4" w:space="0" w:color="auto"/>
            </w:tcBorders>
            <w:vAlign w:val="center"/>
          </w:tcPr>
          <w:p w:rsidR="00B240F3" w:rsidRPr="00BF5AF9" w:rsidRDefault="00B240F3" w:rsidP="003F09B6">
            <w:pPr>
              <w:pStyle w:val="ConsPlusNormal"/>
              <w:jc w:val="center"/>
              <w:rPr>
                <w:rFonts w:ascii="Times New Roman" w:hAnsi="Times New Roman" w:cs="Times New Roman"/>
                <w:sz w:val="24"/>
                <w:szCs w:val="24"/>
              </w:rPr>
            </w:pPr>
          </w:p>
        </w:tc>
        <w:tc>
          <w:tcPr>
            <w:tcW w:w="914" w:type="dxa"/>
            <w:tcBorders>
              <w:top w:val="single" w:sz="4" w:space="0" w:color="auto"/>
              <w:left w:val="single" w:sz="4" w:space="0" w:color="auto"/>
              <w:bottom w:val="single" w:sz="4" w:space="0" w:color="auto"/>
              <w:right w:val="single" w:sz="4" w:space="0" w:color="auto"/>
            </w:tcBorders>
            <w:vAlign w:val="center"/>
          </w:tcPr>
          <w:p w:rsidR="00B240F3" w:rsidRPr="00BF5AF9" w:rsidRDefault="00B240F3" w:rsidP="003F09B6">
            <w:pPr>
              <w:pStyle w:val="ConsPlusNormal"/>
              <w:jc w:val="center"/>
              <w:rPr>
                <w:rFonts w:ascii="Times New Roman" w:hAnsi="Times New Roman" w:cs="Times New Roman"/>
                <w:sz w:val="24"/>
                <w:szCs w:val="24"/>
              </w:rPr>
            </w:pPr>
          </w:p>
        </w:tc>
        <w:tc>
          <w:tcPr>
            <w:tcW w:w="1310" w:type="dxa"/>
            <w:tcBorders>
              <w:top w:val="single" w:sz="4" w:space="0" w:color="auto"/>
              <w:left w:val="single" w:sz="4" w:space="0" w:color="auto"/>
              <w:bottom w:val="single" w:sz="4" w:space="0" w:color="auto"/>
              <w:right w:val="single" w:sz="4" w:space="0" w:color="auto"/>
            </w:tcBorders>
            <w:vAlign w:val="center"/>
          </w:tcPr>
          <w:p w:rsidR="00B240F3" w:rsidRPr="00BF5AF9" w:rsidRDefault="00B240F3" w:rsidP="003F09B6">
            <w:pPr>
              <w:pStyle w:val="ConsPlusNormal"/>
              <w:jc w:val="center"/>
              <w:rPr>
                <w:rFonts w:ascii="Times New Roman" w:hAnsi="Times New Roman" w:cs="Times New Roman"/>
                <w:sz w:val="24"/>
                <w:szCs w:val="24"/>
              </w:rPr>
            </w:pPr>
          </w:p>
        </w:tc>
        <w:tc>
          <w:tcPr>
            <w:tcW w:w="1189" w:type="dxa"/>
            <w:tcBorders>
              <w:top w:val="single" w:sz="4" w:space="0" w:color="auto"/>
              <w:left w:val="single" w:sz="4" w:space="0" w:color="auto"/>
              <w:bottom w:val="single" w:sz="4" w:space="0" w:color="auto"/>
              <w:right w:val="single" w:sz="4" w:space="0" w:color="auto"/>
            </w:tcBorders>
            <w:vAlign w:val="center"/>
          </w:tcPr>
          <w:p w:rsidR="00B240F3" w:rsidRPr="00BF5AF9" w:rsidRDefault="00B240F3" w:rsidP="003F09B6">
            <w:pPr>
              <w:pStyle w:val="ConsPlusNormal"/>
              <w:jc w:val="center"/>
              <w:rPr>
                <w:rFonts w:ascii="Times New Roman" w:hAnsi="Times New Roman" w:cs="Times New Roman"/>
                <w:sz w:val="24"/>
                <w:szCs w:val="24"/>
              </w:rPr>
            </w:pPr>
          </w:p>
        </w:tc>
      </w:tr>
      <w:tr w:rsidR="00BF5AF9" w:rsidRPr="00BF5AF9" w:rsidTr="00B240F3">
        <w:tc>
          <w:tcPr>
            <w:tcW w:w="9463" w:type="dxa"/>
            <w:gridSpan w:val="6"/>
            <w:tcBorders>
              <w:top w:val="single" w:sz="4" w:space="0" w:color="auto"/>
              <w:left w:val="single" w:sz="4" w:space="0" w:color="auto"/>
              <w:bottom w:val="single" w:sz="4" w:space="0" w:color="auto"/>
              <w:right w:val="single" w:sz="4" w:space="0" w:color="auto"/>
            </w:tcBorders>
            <w:vAlign w:val="center"/>
            <w:hideMark/>
          </w:tcPr>
          <w:p w:rsidR="00B240F3" w:rsidRPr="00BF5AF9" w:rsidRDefault="00B240F3" w:rsidP="003F09B6">
            <w:pPr>
              <w:pStyle w:val="ConsPlusNormal"/>
              <w:rPr>
                <w:rFonts w:ascii="Times New Roman" w:hAnsi="Times New Roman" w:cs="Times New Roman"/>
                <w:sz w:val="24"/>
                <w:szCs w:val="24"/>
              </w:rPr>
            </w:pPr>
            <w:r w:rsidRPr="00BF5AF9">
              <w:rPr>
                <w:rFonts w:ascii="Times New Roman" w:hAnsi="Times New Roman" w:cs="Times New Roman"/>
                <w:b/>
                <w:sz w:val="24"/>
                <w:szCs w:val="24"/>
              </w:rPr>
              <w:t>Итого:</w:t>
            </w:r>
            <w:r w:rsidRPr="00BF5AF9">
              <w:rPr>
                <w:rFonts w:ascii="Times New Roman" w:hAnsi="Times New Roman" w:cs="Times New Roman"/>
                <w:sz w:val="24"/>
                <w:szCs w:val="24"/>
              </w:rPr>
              <w:t xml:space="preserve"> сумма </w:t>
            </w:r>
            <w:r w:rsidRPr="00BF5AF9">
              <w:rPr>
                <w:rFonts w:ascii="Times New Roman" w:hAnsi="Times New Roman" w:cs="Times New Roman"/>
                <w:i/>
                <w:sz w:val="24"/>
                <w:szCs w:val="24"/>
              </w:rPr>
              <w:t>числом (прописью)</w:t>
            </w:r>
          </w:p>
        </w:tc>
      </w:tr>
    </w:tbl>
    <w:p w:rsidR="00DC367F" w:rsidRPr="00FC0C75" w:rsidRDefault="00DC367F" w:rsidP="00DC367F">
      <w:pPr>
        <w:ind w:firstLine="708"/>
        <w:jc w:val="both"/>
        <w:rPr>
          <w:rFonts w:ascii="Times New Roman" w:hAnsi="Times New Roman" w:cs="Times New Roman"/>
          <w:sz w:val="22"/>
          <w:szCs w:val="24"/>
        </w:rPr>
      </w:pPr>
      <w:r w:rsidRPr="00FC0C75">
        <w:rPr>
          <w:rFonts w:ascii="Times New Roman" w:hAnsi="Times New Roman" w:cs="Times New Roman"/>
          <w:sz w:val="22"/>
          <w:szCs w:val="24"/>
        </w:rPr>
        <w:t xml:space="preserve">Общая цена оказанных Услуг составляет: __________ (_________) рублей _____ копеек, </w:t>
      </w:r>
      <w:r w:rsidRPr="00FC0C75">
        <w:rPr>
          <w:rFonts w:ascii="Times New Roman" w:hAnsi="Times New Roman" w:cs="Times New Roman"/>
          <w:sz w:val="22"/>
          <w:szCs w:val="24"/>
        </w:rPr>
        <w:br/>
        <w:t xml:space="preserve">в </w:t>
      </w:r>
      <w:proofErr w:type="spellStart"/>
      <w:r w:rsidRPr="00FC0C75">
        <w:rPr>
          <w:rFonts w:ascii="Times New Roman" w:hAnsi="Times New Roman" w:cs="Times New Roman"/>
          <w:sz w:val="22"/>
          <w:szCs w:val="24"/>
        </w:rPr>
        <w:t>т.ч</w:t>
      </w:r>
      <w:proofErr w:type="spellEnd"/>
      <w:r w:rsidRPr="00FC0C75">
        <w:rPr>
          <w:rFonts w:ascii="Times New Roman" w:hAnsi="Times New Roman" w:cs="Times New Roman"/>
          <w:sz w:val="22"/>
          <w:szCs w:val="24"/>
        </w:rPr>
        <w:t xml:space="preserve">. </w:t>
      </w:r>
      <w:r w:rsidRPr="00FC0C75">
        <w:rPr>
          <w:rFonts w:ascii="Times New Roman" w:hAnsi="Times New Roman" w:cs="Times New Roman"/>
          <w:spacing w:val="-1"/>
          <w:sz w:val="22"/>
          <w:szCs w:val="24"/>
        </w:rPr>
        <w:t xml:space="preserve">НДС* (___%) </w:t>
      </w:r>
      <w:r w:rsidRPr="00FC0C75">
        <w:rPr>
          <w:rFonts w:ascii="Times New Roman" w:hAnsi="Times New Roman" w:cs="Times New Roman"/>
          <w:sz w:val="22"/>
          <w:szCs w:val="24"/>
        </w:rPr>
        <w:t xml:space="preserve">  в сумме _________ (____________) рублей ______ копеек.</w:t>
      </w:r>
    </w:p>
    <w:p w:rsidR="00DC367F" w:rsidRPr="00FC0C75" w:rsidRDefault="00DC367F" w:rsidP="00DC367F">
      <w:pPr>
        <w:ind w:firstLine="708"/>
        <w:jc w:val="both"/>
        <w:rPr>
          <w:rFonts w:ascii="Times New Roman" w:hAnsi="Times New Roman" w:cs="Times New Roman"/>
          <w:i/>
          <w:sz w:val="22"/>
          <w:szCs w:val="24"/>
        </w:rPr>
      </w:pPr>
      <w:r w:rsidRPr="00FC0C75">
        <w:rPr>
          <w:rFonts w:ascii="Times New Roman" w:hAnsi="Times New Roman" w:cs="Times New Roman"/>
          <w:i/>
          <w:sz w:val="22"/>
          <w:szCs w:val="24"/>
        </w:rPr>
        <w:t xml:space="preserve">Размер неустойки за неисполнение или ненадлежащее исполнение Исполнителем обязательств по Государственному контракту на дату подписания настоящего Акта составляет: __________ (_________) рублей _____ </w:t>
      </w:r>
      <w:proofErr w:type="gramStart"/>
      <w:r w:rsidRPr="00FC0C75">
        <w:rPr>
          <w:rFonts w:ascii="Times New Roman" w:hAnsi="Times New Roman" w:cs="Times New Roman"/>
          <w:i/>
          <w:sz w:val="22"/>
          <w:szCs w:val="24"/>
        </w:rPr>
        <w:t>копеек.*</w:t>
      </w:r>
      <w:proofErr w:type="gramEnd"/>
      <w:r w:rsidRPr="00FC0C75">
        <w:rPr>
          <w:rFonts w:ascii="Times New Roman" w:hAnsi="Times New Roman" w:cs="Times New Roman"/>
          <w:i/>
          <w:sz w:val="22"/>
          <w:szCs w:val="24"/>
        </w:rPr>
        <w:t>*</w:t>
      </w:r>
    </w:p>
    <w:p w:rsidR="00DC367F" w:rsidRPr="00FC0C75" w:rsidRDefault="00DC367F" w:rsidP="00DC367F">
      <w:pPr>
        <w:ind w:firstLine="708"/>
        <w:jc w:val="both"/>
        <w:rPr>
          <w:rFonts w:ascii="Times New Roman" w:hAnsi="Times New Roman" w:cs="Times New Roman"/>
          <w:i/>
          <w:sz w:val="22"/>
          <w:szCs w:val="24"/>
        </w:rPr>
      </w:pPr>
      <w:r w:rsidRPr="00FC0C75">
        <w:rPr>
          <w:rFonts w:ascii="Times New Roman" w:hAnsi="Times New Roman" w:cs="Times New Roman"/>
          <w:i/>
          <w:sz w:val="22"/>
          <w:szCs w:val="24"/>
        </w:rPr>
        <w:t>В соответствии со статьей 308 Гражданского кодекса Российской Федерации Стороны производят зачет встречного однородного требования на сумму неустойки. ***</w:t>
      </w:r>
    </w:p>
    <w:p w:rsidR="00DC367F" w:rsidRPr="00FC0C75" w:rsidRDefault="00DC367F" w:rsidP="00DC367F">
      <w:pPr>
        <w:suppressAutoHyphens/>
        <w:ind w:firstLine="720"/>
        <w:jc w:val="both"/>
        <w:rPr>
          <w:rFonts w:ascii="Times New Roman" w:hAnsi="Times New Roman" w:cs="Times New Roman"/>
          <w:sz w:val="22"/>
          <w:szCs w:val="24"/>
        </w:rPr>
      </w:pPr>
      <w:r w:rsidRPr="00FC0C75">
        <w:rPr>
          <w:rFonts w:ascii="Times New Roman" w:hAnsi="Times New Roman" w:cs="Times New Roman"/>
          <w:sz w:val="22"/>
          <w:szCs w:val="24"/>
        </w:rPr>
        <w:t>Следует к перечислению (</w:t>
      </w:r>
      <w:r w:rsidRPr="00FC0C75">
        <w:rPr>
          <w:rFonts w:ascii="Times New Roman" w:hAnsi="Times New Roman" w:cs="Times New Roman"/>
          <w:i/>
          <w:sz w:val="22"/>
          <w:szCs w:val="24"/>
        </w:rPr>
        <w:t>с удержанием неустойки / без удержания неустойки</w:t>
      </w:r>
      <w:r w:rsidRPr="00FC0C75">
        <w:rPr>
          <w:rFonts w:ascii="Times New Roman" w:hAnsi="Times New Roman" w:cs="Times New Roman"/>
          <w:sz w:val="22"/>
          <w:szCs w:val="24"/>
        </w:rPr>
        <w:t xml:space="preserve">): __________ (________) рублей _____ копеек, в </w:t>
      </w:r>
      <w:proofErr w:type="spellStart"/>
      <w:r w:rsidRPr="00FC0C75">
        <w:rPr>
          <w:rFonts w:ascii="Times New Roman" w:hAnsi="Times New Roman" w:cs="Times New Roman"/>
          <w:sz w:val="22"/>
          <w:szCs w:val="24"/>
        </w:rPr>
        <w:t>т.ч</w:t>
      </w:r>
      <w:proofErr w:type="spellEnd"/>
      <w:r w:rsidRPr="00FC0C75">
        <w:rPr>
          <w:rFonts w:ascii="Times New Roman" w:hAnsi="Times New Roman" w:cs="Times New Roman"/>
          <w:sz w:val="22"/>
          <w:szCs w:val="24"/>
        </w:rPr>
        <w:t xml:space="preserve">. </w:t>
      </w:r>
      <w:r w:rsidRPr="00FC0C75">
        <w:rPr>
          <w:rFonts w:ascii="Times New Roman" w:hAnsi="Times New Roman" w:cs="Times New Roman"/>
          <w:spacing w:val="-1"/>
          <w:sz w:val="22"/>
          <w:szCs w:val="24"/>
        </w:rPr>
        <w:t xml:space="preserve">НДС* (___%) </w:t>
      </w:r>
      <w:r w:rsidRPr="00FC0C75">
        <w:rPr>
          <w:rFonts w:ascii="Times New Roman" w:hAnsi="Times New Roman" w:cs="Times New Roman"/>
          <w:sz w:val="22"/>
          <w:szCs w:val="24"/>
        </w:rPr>
        <w:t>___________ (_________) рублей _________ копеек.</w:t>
      </w:r>
    </w:p>
    <w:p w:rsidR="00DC367F" w:rsidRPr="00FC0C75" w:rsidRDefault="00DC367F" w:rsidP="00DC367F">
      <w:pPr>
        <w:suppressAutoHyphens/>
        <w:ind w:firstLine="720"/>
        <w:jc w:val="both"/>
        <w:rPr>
          <w:rFonts w:ascii="Times New Roman" w:hAnsi="Times New Roman" w:cs="Times New Roman"/>
          <w:i/>
          <w:sz w:val="22"/>
          <w:szCs w:val="24"/>
        </w:rPr>
      </w:pPr>
      <w:r w:rsidRPr="00FC0C75">
        <w:rPr>
          <w:rFonts w:ascii="Times New Roman" w:hAnsi="Times New Roman" w:cs="Times New Roman"/>
          <w:i/>
          <w:sz w:val="22"/>
          <w:szCs w:val="24"/>
        </w:rPr>
        <w:t>Исполнение обязательства Исполнителя по перечислению неустойки в установленном порядке</w:t>
      </w:r>
      <w:r>
        <w:rPr>
          <w:rFonts w:ascii="Times New Roman" w:hAnsi="Times New Roman" w:cs="Times New Roman"/>
          <w:i/>
          <w:sz w:val="22"/>
          <w:szCs w:val="24"/>
        </w:rPr>
        <w:t xml:space="preserve"> </w:t>
      </w:r>
      <w:r w:rsidRPr="00FC0C75">
        <w:rPr>
          <w:rFonts w:ascii="Times New Roman" w:hAnsi="Times New Roman" w:cs="Times New Roman"/>
          <w:i/>
          <w:sz w:val="22"/>
          <w:szCs w:val="24"/>
        </w:rPr>
        <w:t>в фед</w:t>
      </w:r>
      <w:r>
        <w:rPr>
          <w:rFonts w:ascii="Times New Roman" w:hAnsi="Times New Roman" w:cs="Times New Roman"/>
          <w:i/>
          <w:sz w:val="22"/>
          <w:szCs w:val="24"/>
        </w:rPr>
        <w:t>еральный бюджет возлагается на Государственного з</w:t>
      </w:r>
      <w:r w:rsidRPr="00FC0C75">
        <w:rPr>
          <w:rFonts w:ascii="Times New Roman" w:hAnsi="Times New Roman" w:cs="Times New Roman"/>
          <w:i/>
          <w:sz w:val="22"/>
          <w:szCs w:val="24"/>
        </w:rPr>
        <w:t>аказчика. ***</w:t>
      </w:r>
    </w:p>
    <w:p w:rsidR="00DC367F" w:rsidRPr="00FC0C75" w:rsidRDefault="00DC367F" w:rsidP="00DC367F">
      <w:pPr>
        <w:ind w:firstLine="720"/>
        <w:jc w:val="both"/>
        <w:rPr>
          <w:rFonts w:ascii="Times New Roman" w:hAnsi="Times New Roman" w:cs="Times New Roman"/>
          <w:noProof/>
          <w:sz w:val="22"/>
          <w:szCs w:val="24"/>
        </w:rPr>
      </w:pPr>
      <w:r w:rsidRPr="00FC0C75">
        <w:rPr>
          <w:rFonts w:ascii="Times New Roman" w:hAnsi="Times New Roman" w:cs="Times New Roman"/>
          <w:sz w:val="22"/>
          <w:szCs w:val="24"/>
        </w:rPr>
        <w:t>Оказание услуг произведено в полном объеме (</w:t>
      </w:r>
      <w:r w:rsidRPr="00FC0C75">
        <w:rPr>
          <w:rFonts w:ascii="Times New Roman" w:hAnsi="Times New Roman" w:cs="Times New Roman"/>
          <w:i/>
          <w:sz w:val="22"/>
          <w:szCs w:val="24"/>
        </w:rPr>
        <w:t xml:space="preserve">не в полном </w:t>
      </w:r>
      <w:proofErr w:type="gramStart"/>
      <w:r w:rsidRPr="00FC0C75">
        <w:rPr>
          <w:rFonts w:ascii="Times New Roman" w:hAnsi="Times New Roman" w:cs="Times New Roman"/>
          <w:i/>
          <w:sz w:val="22"/>
          <w:szCs w:val="24"/>
        </w:rPr>
        <w:t>объеме</w:t>
      </w:r>
      <w:r w:rsidRPr="00FC0C75">
        <w:rPr>
          <w:rFonts w:ascii="Times New Roman" w:hAnsi="Times New Roman" w:cs="Times New Roman"/>
          <w:sz w:val="22"/>
          <w:szCs w:val="24"/>
        </w:rPr>
        <w:t>)в</w:t>
      </w:r>
      <w:proofErr w:type="gramEnd"/>
      <w:r w:rsidRPr="00FC0C75">
        <w:rPr>
          <w:rFonts w:ascii="Times New Roman" w:hAnsi="Times New Roman" w:cs="Times New Roman"/>
          <w:sz w:val="22"/>
          <w:szCs w:val="24"/>
        </w:rPr>
        <w:t xml:space="preserve"> установленные Государственным контрактом сроки (/</w:t>
      </w:r>
      <w:r w:rsidRPr="00FC0C75">
        <w:rPr>
          <w:rFonts w:ascii="Times New Roman" w:hAnsi="Times New Roman" w:cs="Times New Roman"/>
          <w:i/>
          <w:sz w:val="22"/>
          <w:szCs w:val="24"/>
        </w:rPr>
        <w:t>с нарушением сроков</w:t>
      </w:r>
      <w:r w:rsidRPr="00FC0C75">
        <w:rPr>
          <w:rFonts w:ascii="Times New Roman" w:hAnsi="Times New Roman" w:cs="Times New Roman"/>
          <w:sz w:val="22"/>
          <w:szCs w:val="24"/>
        </w:rPr>
        <w:t xml:space="preserve">). </w:t>
      </w:r>
    </w:p>
    <w:p w:rsidR="00DC367F" w:rsidRPr="00FC0C75" w:rsidRDefault="00DC367F" w:rsidP="00DC367F">
      <w:pPr>
        <w:ind w:firstLine="722"/>
        <w:jc w:val="both"/>
        <w:outlineLvl w:val="0"/>
        <w:rPr>
          <w:rFonts w:ascii="Times New Roman" w:hAnsi="Times New Roman" w:cs="Times New Roman"/>
          <w:noProof/>
          <w:sz w:val="22"/>
          <w:szCs w:val="24"/>
        </w:rPr>
      </w:pPr>
      <w:r w:rsidRPr="00FC0C75">
        <w:rPr>
          <w:rFonts w:ascii="Times New Roman" w:hAnsi="Times New Roman" w:cs="Times New Roman"/>
          <w:noProof/>
          <w:sz w:val="22"/>
          <w:szCs w:val="24"/>
        </w:rPr>
        <w:t xml:space="preserve">Настоящий Акт составлен в двух экземплярах, имеющих равную юридическую силу, </w:t>
      </w:r>
      <w:r w:rsidRPr="00FC0C75">
        <w:rPr>
          <w:rFonts w:ascii="Times New Roman" w:hAnsi="Times New Roman" w:cs="Times New Roman"/>
          <w:noProof/>
          <w:sz w:val="22"/>
          <w:szCs w:val="24"/>
        </w:rPr>
        <w:br/>
        <w:t xml:space="preserve">по одному экземпляру для </w:t>
      </w:r>
      <w:r>
        <w:rPr>
          <w:rFonts w:ascii="Times New Roman" w:hAnsi="Times New Roman" w:cs="Times New Roman"/>
          <w:noProof/>
          <w:sz w:val="22"/>
          <w:szCs w:val="24"/>
        </w:rPr>
        <w:t>Государственного з</w:t>
      </w:r>
      <w:r w:rsidRPr="00FC0C75">
        <w:rPr>
          <w:rFonts w:ascii="Times New Roman" w:hAnsi="Times New Roman" w:cs="Times New Roman"/>
          <w:noProof/>
          <w:sz w:val="22"/>
          <w:szCs w:val="24"/>
        </w:rPr>
        <w:t xml:space="preserve">аказчика и </w:t>
      </w:r>
      <w:r w:rsidRPr="00FC0C75">
        <w:rPr>
          <w:rFonts w:ascii="Times New Roman" w:hAnsi="Times New Roman" w:cs="Times New Roman"/>
          <w:sz w:val="22"/>
          <w:szCs w:val="24"/>
        </w:rPr>
        <w:t>Исполнителя</w:t>
      </w:r>
      <w:r w:rsidRPr="00FC0C75">
        <w:rPr>
          <w:rFonts w:ascii="Times New Roman" w:hAnsi="Times New Roman" w:cs="Times New Roman"/>
          <w:noProof/>
          <w:sz w:val="22"/>
          <w:szCs w:val="24"/>
        </w:rPr>
        <w:t>.</w:t>
      </w:r>
    </w:p>
    <w:p w:rsidR="00DC367F" w:rsidRPr="00FC0C75" w:rsidRDefault="00DC367F" w:rsidP="00DC367F">
      <w:pPr>
        <w:ind w:firstLine="639"/>
        <w:outlineLvl w:val="0"/>
        <w:rPr>
          <w:rFonts w:ascii="Times New Roman" w:hAnsi="Times New Roman" w:cs="Times New Roman"/>
          <w:i/>
          <w:iCs/>
          <w:sz w:val="22"/>
          <w:szCs w:val="24"/>
        </w:rPr>
      </w:pPr>
      <w:r w:rsidRPr="00FC0C75">
        <w:rPr>
          <w:rFonts w:ascii="Times New Roman" w:hAnsi="Times New Roman" w:cs="Times New Roman"/>
          <w:spacing w:val="-1"/>
          <w:sz w:val="22"/>
          <w:szCs w:val="24"/>
        </w:rPr>
        <w:t>*</w:t>
      </w:r>
      <w:r w:rsidRPr="00FC0C75">
        <w:rPr>
          <w:rFonts w:ascii="Times New Roman" w:hAnsi="Times New Roman" w:cs="Times New Roman"/>
          <w:i/>
          <w:spacing w:val="-1"/>
          <w:sz w:val="22"/>
          <w:szCs w:val="24"/>
        </w:rPr>
        <w:t>НДС не облагается в</w:t>
      </w:r>
      <w:r w:rsidRPr="00FC0C75">
        <w:rPr>
          <w:rFonts w:ascii="Times New Roman" w:hAnsi="Times New Roman" w:cs="Times New Roman"/>
          <w:i/>
          <w:sz w:val="22"/>
          <w:szCs w:val="24"/>
        </w:rPr>
        <w:t xml:space="preserve"> случаях, предусмотренных законодательством </w:t>
      </w:r>
      <w:r w:rsidRPr="00FC0C75">
        <w:rPr>
          <w:rFonts w:ascii="Times New Roman" w:hAnsi="Times New Roman" w:cs="Times New Roman"/>
          <w:i/>
          <w:iCs/>
          <w:sz w:val="22"/>
          <w:szCs w:val="24"/>
        </w:rPr>
        <w:t>Российской Федерации.</w:t>
      </w:r>
    </w:p>
    <w:p w:rsidR="00DC367F" w:rsidRPr="00FC0C75" w:rsidRDefault="00DC367F" w:rsidP="00DC367F">
      <w:pPr>
        <w:ind w:firstLine="720"/>
        <w:jc w:val="both"/>
        <w:outlineLvl w:val="0"/>
        <w:rPr>
          <w:rFonts w:ascii="Times New Roman" w:hAnsi="Times New Roman" w:cs="Times New Roman"/>
          <w:i/>
          <w:noProof/>
          <w:sz w:val="22"/>
          <w:szCs w:val="24"/>
        </w:rPr>
      </w:pPr>
      <w:r w:rsidRPr="00FC0C75">
        <w:rPr>
          <w:rFonts w:ascii="Times New Roman" w:hAnsi="Times New Roman" w:cs="Times New Roman"/>
          <w:noProof/>
          <w:sz w:val="22"/>
          <w:szCs w:val="24"/>
        </w:rPr>
        <w:t>**</w:t>
      </w:r>
      <w:r w:rsidRPr="00FC0C75">
        <w:rPr>
          <w:rFonts w:ascii="Times New Roman" w:hAnsi="Times New Roman" w:cs="Times New Roman"/>
          <w:i/>
          <w:sz w:val="22"/>
          <w:szCs w:val="24"/>
        </w:rPr>
        <w:t xml:space="preserve">В случае неисполнения или ненадлежащего исполнения Исполнителем обязательств </w:t>
      </w:r>
      <w:r w:rsidRPr="00FC0C75">
        <w:rPr>
          <w:rFonts w:ascii="Times New Roman" w:hAnsi="Times New Roman" w:cs="Times New Roman"/>
          <w:i/>
          <w:sz w:val="22"/>
          <w:szCs w:val="24"/>
        </w:rPr>
        <w:br/>
        <w:t>по Государственному контракту.</w:t>
      </w:r>
    </w:p>
    <w:p w:rsidR="00DC367F" w:rsidRPr="00321ED6" w:rsidRDefault="00DC367F" w:rsidP="00DC367F">
      <w:pPr>
        <w:ind w:firstLine="720"/>
        <w:jc w:val="both"/>
        <w:outlineLvl w:val="0"/>
        <w:rPr>
          <w:rFonts w:ascii="Times New Roman" w:hAnsi="Times New Roman" w:cs="Times New Roman"/>
          <w:i/>
          <w:noProof/>
          <w:sz w:val="24"/>
          <w:szCs w:val="24"/>
        </w:rPr>
      </w:pPr>
      <w:r w:rsidRPr="00FC0C75">
        <w:rPr>
          <w:rFonts w:ascii="Times New Roman" w:hAnsi="Times New Roman" w:cs="Times New Roman"/>
          <w:noProof/>
          <w:sz w:val="22"/>
          <w:szCs w:val="24"/>
        </w:rPr>
        <w:t>***</w:t>
      </w:r>
      <w:r w:rsidRPr="00FC0C75">
        <w:rPr>
          <w:rFonts w:ascii="Times New Roman" w:hAnsi="Times New Roman" w:cs="Times New Roman"/>
          <w:i/>
          <w:sz w:val="22"/>
          <w:szCs w:val="24"/>
        </w:rPr>
        <w:t xml:space="preserve">В случае удержания неустойки Заказчиком с суммы, подлежащей оплате Исполнителю </w:t>
      </w:r>
      <w:r w:rsidRPr="00FC0C75">
        <w:rPr>
          <w:rFonts w:ascii="Times New Roman" w:hAnsi="Times New Roman" w:cs="Times New Roman"/>
          <w:i/>
          <w:sz w:val="22"/>
          <w:szCs w:val="24"/>
        </w:rPr>
        <w:br/>
      </w:r>
      <w:r w:rsidRPr="00321ED6">
        <w:rPr>
          <w:rFonts w:ascii="Times New Roman" w:hAnsi="Times New Roman" w:cs="Times New Roman"/>
          <w:i/>
          <w:sz w:val="24"/>
          <w:szCs w:val="24"/>
        </w:rPr>
        <w:t xml:space="preserve">за </w:t>
      </w:r>
      <w:r>
        <w:rPr>
          <w:rFonts w:ascii="Times New Roman" w:hAnsi="Times New Roman" w:cs="Times New Roman"/>
          <w:i/>
          <w:sz w:val="24"/>
          <w:szCs w:val="24"/>
        </w:rPr>
        <w:t xml:space="preserve">оказанные услуги </w:t>
      </w:r>
      <w:r w:rsidRPr="00321ED6">
        <w:rPr>
          <w:rFonts w:ascii="Times New Roman" w:hAnsi="Times New Roman" w:cs="Times New Roman"/>
          <w:i/>
          <w:sz w:val="24"/>
          <w:szCs w:val="24"/>
        </w:rPr>
        <w:t>по Государственному контракту.</w:t>
      </w:r>
    </w:p>
    <w:p w:rsidR="00B240F3" w:rsidRPr="00BF5AF9" w:rsidRDefault="00B240F3" w:rsidP="00B240F3">
      <w:pPr>
        <w:pStyle w:val="ConsPlusNormal"/>
        <w:jc w:val="both"/>
        <w:rPr>
          <w:rFonts w:ascii="Times New Roman" w:hAnsi="Times New Roman" w:cs="Times New Roman"/>
          <w:sz w:val="24"/>
          <w:szCs w:val="24"/>
        </w:rPr>
      </w:pPr>
    </w:p>
    <w:p w:rsidR="00B240F3" w:rsidRPr="00BF5AF9" w:rsidRDefault="00B240F3" w:rsidP="00B240F3">
      <w:pPr>
        <w:pStyle w:val="ConsPlusNormal"/>
        <w:ind w:firstLine="540"/>
        <w:jc w:val="both"/>
        <w:rPr>
          <w:rFonts w:ascii="Times New Roman" w:hAnsi="Times New Roman" w:cs="Times New Roman"/>
          <w:sz w:val="24"/>
          <w:szCs w:val="24"/>
        </w:rPr>
      </w:pPr>
      <w:r w:rsidRPr="00BF5AF9">
        <w:rPr>
          <w:rFonts w:ascii="Times New Roman" w:hAnsi="Times New Roman" w:cs="Times New Roman"/>
          <w:sz w:val="24"/>
          <w:szCs w:val="24"/>
        </w:rPr>
        <w:t>2. Фактическое качество оказанных услуг соответствует требованиям Контракта.</w:t>
      </w:r>
    </w:p>
    <w:p w:rsidR="00B240F3" w:rsidRPr="00BF5AF9" w:rsidRDefault="00B240F3" w:rsidP="00B240F3">
      <w:pPr>
        <w:pStyle w:val="ConsPlusNormal"/>
        <w:ind w:firstLine="540"/>
        <w:jc w:val="both"/>
        <w:rPr>
          <w:rFonts w:ascii="Times New Roman" w:hAnsi="Times New Roman" w:cs="Times New Roman"/>
          <w:sz w:val="24"/>
          <w:szCs w:val="24"/>
        </w:rPr>
      </w:pPr>
      <w:r w:rsidRPr="00BF5AF9">
        <w:rPr>
          <w:rFonts w:ascii="Times New Roman" w:hAnsi="Times New Roman" w:cs="Times New Roman"/>
          <w:sz w:val="24"/>
          <w:szCs w:val="24"/>
        </w:rPr>
        <w:t>3. Вышеуказанные услуги были оказаны Исполни</w:t>
      </w:r>
      <w:r w:rsidR="003D5124">
        <w:rPr>
          <w:rFonts w:ascii="Times New Roman" w:hAnsi="Times New Roman" w:cs="Times New Roman"/>
          <w:sz w:val="24"/>
          <w:szCs w:val="24"/>
        </w:rPr>
        <w:t>телем в период с __________ 2026 г. по _________ 2026</w:t>
      </w:r>
      <w:r w:rsidRPr="00BF5AF9">
        <w:rPr>
          <w:rFonts w:ascii="Times New Roman" w:hAnsi="Times New Roman" w:cs="Times New Roman"/>
          <w:sz w:val="24"/>
          <w:szCs w:val="24"/>
        </w:rPr>
        <w:t xml:space="preserve"> г.</w:t>
      </w:r>
    </w:p>
    <w:p w:rsidR="00B240F3" w:rsidRPr="00BF5AF9" w:rsidRDefault="00B240F3" w:rsidP="00B240F3">
      <w:pPr>
        <w:pStyle w:val="ConsPlusNormal"/>
        <w:ind w:firstLine="540"/>
        <w:jc w:val="both"/>
        <w:rPr>
          <w:rFonts w:ascii="Times New Roman" w:hAnsi="Times New Roman" w:cs="Times New Roman"/>
          <w:sz w:val="24"/>
          <w:szCs w:val="24"/>
        </w:rPr>
      </w:pPr>
      <w:r w:rsidRPr="00BF5AF9">
        <w:rPr>
          <w:rFonts w:ascii="Times New Roman" w:hAnsi="Times New Roman" w:cs="Times New Roman"/>
          <w:sz w:val="24"/>
          <w:szCs w:val="24"/>
        </w:rPr>
        <w:t xml:space="preserve">4. Недостатки оказанных услуг </w:t>
      </w:r>
      <w:r w:rsidR="00DC367F">
        <w:rPr>
          <w:rFonts w:ascii="Times New Roman" w:hAnsi="Times New Roman" w:cs="Times New Roman"/>
          <w:sz w:val="24"/>
          <w:szCs w:val="24"/>
        </w:rPr>
        <w:t>не выявлены/выявлены следующие недостатки_____</w:t>
      </w:r>
    </w:p>
    <w:p w:rsidR="00B240F3" w:rsidRPr="00BF5AF9" w:rsidRDefault="00B240F3" w:rsidP="00B240F3">
      <w:pPr>
        <w:ind w:firstLine="540"/>
        <w:rPr>
          <w:rFonts w:ascii="Times New Roman" w:hAnsi="Times New Roman" w:cs="Times New Roman"/>
          <w:sz w:val="24"/>
          <w:szCs w:val="24"/>
        </w:rPr>
      </w:pPr>
      <w:r w:rsidRPr="00BF5AF9">
        <w:rPr>
          <w:rFonts w:ascii="Times New Roman" w:hAnsi="Times New Roman" w:cs="Times New Roman"/>
          <w:sz w:val="24"/>
          <w:szCs w:val="24"/>
        </w:rPr>
        <w:t>5. Настоящий акт сдачи-приемки оказанных услуг подписали:</w:t>
      </w:r>
    </w:p>
    <w:p w:rsidR="00B240F3" w:rsidRPr="00BF5AF9" w:rsidRDefault="00B240F3" w:rsidP="00B240F3">
      <w:pPr>
        <w:jc w:val="both"/>
        <w:rPr>
          <w:rFonts w:ascii="Times New Roman" w:hAnsi="Times New Roman" w:cs="Times New Roman"/>
          <w:sz w:val="24"/>
          <w:szCs w:val="24"/>
        </w:rPr>
      </w:pPr>
    </w:p>
    <w:p w:rsidR="00B240F3" w:rsidRPr="00BF5AF9" w:rsidRDefault="00B240F3" w:rsidP="00B240F3">
      <w:pPr>
        <w:jc w:val="center"/>
        <w:rPr>
          <w:rFonts w:ascii="Times New Roman" w:hAnsi="Times New Roman" w:cs="Times New Roman"/>
          <w:sz w:val="24"/>
          <w:szCs w:val="24"/>
        </w:rPr>
      </w:pPr>
      <w:r w:rsidRPr="00BF5AF9">
        <w:rPr>
          <w:rFonts w:ascii="Times New Roman" w:hAnsi="Times New Roman" w:cs="Times New Roman"/>
          <w:sz w:val="24"/>
          <w:szCs w:val="24"/>
        </w:rPr>
        <w:t>ПОДПИСИ СТОРОН ПО КОНТРАКТУ</w:t>
      </w:r>
    </w:p>
    <w:p w:rsidR="00B240F3" w:rsidRPr="00BF5AF9" w:rsidRDefault="00B240F3" w:rsidP="00B240F3">
      <w:pPr>
        <w:jc w:val="center"/>
        <w:rPr>
          <w:rFonts w:ascii="Times New Roman" w:hAnsi="Times New Roman" w:cs="Times New Roman"/>
          <w:sz w:val="24"/>
          <w:szCs w:val="24"/>
        </w:rPr>
      </w:pPr>
    </w:p>
    <w:p w:rsidR="00B240F3" w:rsidRPr="00BF5AF9" w:rsidRDefault="00B240F3" w:rsidP="00B240F3">
      <w:pPr>
        <w:jc w:val="both"/>
        <w:rPr>
          <w:rFonts w:ascii="Times New Roman" w:hAnsi="Times New Roman" w:cs="Times New Roman"/>
          <w:sz w:val="24"/>
          <w:szCs w:val="24"/>
        </w:rPr>
      </w:pPr>
      <w:r w:rsidRPr="00BF5AF9">
        <w:rPr>
          <w:rFonts w:ascii="Times New Roman" w:hAnsi="Times New Roman" w:cs="Times New Roman"/>
          <w:sz w:val="24"/>
          <w:szCs w:val="24"/>
        </w:rPr>
        <w:t xml:space="preserve">  </w:t>
      </w:r>
      <w:r w:rsidR="00DC367F">
        <w:rPr>
          <w:rFonts w:ascii="Times New Roman" w:hAnsi="Times New Roman" w:cs="Times New Roman"/>
          <w:sz w:val="24"/>
          <w:szCs w:val="24"/>
        </w:rPr>
        <w:t>ГОСУДАРСТВЕННЫЙ</w:t>
      </w:r>
      <w:r w:rsidR="00B536CC">
        <w:rPr>
          <w:rFonts w:ascii="Times New Roman" w:hAnsi="Times New Roman" w:cs="Times New Roman"/>
          <w:sz w:val="24"/>
          <w:szCs w:val="24"/>
        </w:rPr>
        <w:t xml:space="preserve"> </w:t>
      </w:r>
      <w:r w:rsidRPr="00BF5AF9">
        <w:rPr>
          <w:rFonts w:ascii="Times New Roman" w:hAnsi="Times New Roman" w:cs="Times New Roman"/>
          <w:sz w:val="24"/>
          <w:szCs w:val="24"/>
        </w:rPr>
        <w:t xml:space="preserve">ЗАКАЗЧИК                                   </w:t>
      </w:r>
      <w:r w:rsidR="00DC367F">
        <w:rPr>
          <w:rFonts w:ascii="Times New Roman" w:hAnsi="Times New Roman" w:cs="Times New Roman"/>
          <w:sz w:val="24"/>
          <w:szCs w:val="24"/>
        </w:rPr>
        <w:t xml:space="preserve">              ИСПОЛНИТЕЛЬ               </w:t>
      </w:r>
    </w:p>
    <w:p w:rsidR="00B240F3" w:rsidRPr="00BF5AF9" w:rsidRDefault="00B240F3" w:rsidP="00B240F3">
      <w:pPr>
        <w:jc w:val="both"/>
        <w:rPr>
          <w:rFonts w:ascii="Times New Roman" w:hAnsi="Times New Roman" w:cs="Times New Roman"/>
          <w:sz w:val="24"/>
          <w:szCs w:val="24"/>
        </w:rPr>
      </w:pPr>
    </w:p>
    <w:p w:rsidR="00B240F3" w:rsidRPr="00BF5AF9" w:rsidRDefault="00B240F3" w:rsidP="00B240F3">
      <w:pPr>
        <w:jc w:val="both"/>
        <w:rPr>
          <w:rFonts w:ascii="Times New Roman" w:hAnsi="Times New Roman" w:cs="Times New Roman"/>
          <w:sz w:val="24"/>
          <w:szCs w:val="24"/>
        </w:rPr>
      </w:pPr>
    </w:p>
    <w:p w:rsidR="00B240F3" w:rsidRPr="00BF5AF9" w:rsidRDefault="00B240F3" w:rsidP="00B240F3">
      <w:pPr>
        <w:jc w:val="both"/>
        <w:rPr>
          <w:rFonts w:ascii="Times New Roman" w:hAnsi="Times New Roman" w:cs="Times New Roman"/>
          <w:sz w:val="24"/>
          <w:szCs w:val="24"/>
        </w:rPr>
      </w:pPr>
      <w:r w:rsidRPr="00BF5AF9">
        <w:rPr>
          <w:rFonts w:ascii="Times New Roman" w:hAnsi="Times New Roman" w:cs="Times New Roman"/>
          <w:sz w:val="24"/>
          <w:szCs w:val="24"/>
        </w:rPr>
        <w:t xml:space="preserve">___________________ </w:t>
      </w:r>
      <w:r w:rsidRPr="00BF5AF9">
        <w:rPr>
          <w:rFonts w:ascii="Times New Roman" w:hAnsi="Times New Roman" w:cs="Times New Roman"/>
          <w:sz w:val="25"/>
          <w:szCs w:val="25"/>
        </w:rPr>
        <w:t xml:space="preserve">И.А. Кирюхин </w:t>
      </w:r>
      <w:r w:rsidRPr="00BF5AF9">
        <w:rPr>
          <w:rFonts w:ascii="Times New Roman" w:hAnsi="Times New Roman" w:cs="Times New Roman"/>
          <w:sz w:val="25"/>
          <w:szCs w:val="25"/>
        </w:rPr>
        <w:tab/>
      </w:r>
      <w:r w:rsidRPr="00BF5AF9">
        <w:rPr>
          <w:rFonts w:ascii="Times New Roman" w:hAnsi="Times New Roman" w:cs="Times New Roman"/>
          <w:sz w:val="25"/>
          <w:szCs w:val="25"/>
        </w:rPr>
        <w:tab/>
      </w:r>
      <w:r w:rsidRPr="00BF5AF9">
        <w:rPr>
          <w:rFonts w:ascii="Times New Roman" w:hAnsi="Times New Roman" w:cs="Times New Roman"/>
          <w:sz w:val="25"/>
          <w:szCs w:val="25"/>
        </w:rPr>
        <w:tab/>
      </w:r>
      <w:r w:rsidRPr="00BF5AF9">
        <w:rPr>
          <w:rFonts w:ascii="Times New Roman" w:hAnsi="Times New Roman" w:cs="Times New Roman"/>
          <w:sz w:val="25"/>
          <w:szCs w:val="25"/>
        </w:rPr>
        <w:tab/>
      </w:r>
      <w:r w:rsidRPr="00BF5AF9">
        <w:rPr>
          <w:rFonts w:ascii="Times New Roman" w:hAnsi="Times New Roman" w:cs="Times New Roman"/>
          <w:sz w:val="25"/>
          <w:szCs w:val="25"/>
        </w:rPr>
        <w:tab/>
      </w:r>
      <w:r w:rsidRPr="00BF5AF9">
        <w:rPr>
          <w:rFonts w:ascii="Times New Roman" w:hAnsi="Times New Roman" w:cs="Times New Roman"/>
          <w:sz w:val="24"/>
          <w:szCs w:val="24"/>
        </w:rPr>
        <w:t xml:space="preserve">_________________ </w:t>
      </w:r>
    </w:p>
    <w:p w:rsidR="00B536CC" w:rsidRDefault="00B536CC" w:rsidP="00FC0C75">
      <w:pPr>
        <w:jc w:val="center"/>
        <w:rPr>
          <w:rFonts w:ascii="Times New Roman" w:hAnsi="Times New Roman"/>
          <w:i/>
          <w:sz w:val="24"/>
          <w:szCs w:val="24"/>
        </w:rPr>
      </w:pPr>
    </w:p>
    <w:p w:rsidR="00B536CC" w:rsidRDefault="00B536CC" w:rsidP="00FC0C75">
      <w:pPr>
        <w:jc w:val="center"/>
        <w:rPr>
          <w:rFonts w:ascii="Times New Roman" w:hAnsi="Times New Roman"/>
          <w:i/>
          <w:sz w:val="24"/>
          <w:szCs w:val="24"/>
        </w:rPr>
      </w:pPr>
    </w:p>
    <w:p w:rsidR="00FC0C75" w:rsidRPr="00BF5AF9" w:rsidRDefault="00FC0C75" w:rsidP="00FC0C75">
      <w:pPr>
        <w:jc w:val="center"/>
        <w:rPr>
          <w:rFonts w:ascii="Times New Roman" w:hAnsi="Times New Roman"/>
          <w:i/>
          <w:sz w:val="24"/>
          <w:szCs w:val="24"/>
        </w:rPr>
      </w:pPr>
      <w:r w:rsidRPr="00BF5AF9">
        <w:rPr>
          <w:rFonts w:ascii="Times New Roman" w:hAnsi="Times New Roman"/>
          <w:i/>
          <w:sz w:val="24"/>
          <w:szCs w:val="24"/>
        </w:rPr>
        <w:lastRenderedPageBreak/>
        <w:t>ФОРМА ДОКУМЕНТА СОГЛАСОВАНА</w:t>
      </w:r>
    </w:p>
    <w:p w:rsidR="00FC0C75" w:rsidRPr="00BF5AF9" w:rsidRDefault="00FC0C75" w:rsidP="00FC0C75">
      <w:pPr>
        <w:tabs>
          <w:tab w:val="left" w:pos="975"/>
        </w:tabs>
        <w:suppressAutoHyphens/>
        <w:jc w:val="both"/>
        <w:rPr>
          <w:rFonts w:ascii="Times New Roman" w:hAnsi="Times New Roman" w:cs="Times New Roman"/>
          <w:sz w:val="24"/>
          <w:szCs w:val="24"/>
          <w:lang w:eastAsia="ar-SA"/>
        </w:rPr>
      </w:pPr>
    </w:p>
    <w:p w:rsidR="00FC0C75" w:rsidRPr="00BF5AF9" w:rsidRDefault="00FC0C75" w:rsidP="00FC0C75">
      <w:pPr>
        <w:tabs>
          <w:tab w:val="left" w:pos="975"/>
        </w:tabs>
        <w:suppressAutoHyphens/>
        <w:jc w:val="both"/>
        <w:rPr>
          <w:rFonts w:ascii="Times New Roman" w:hAnsi="Times New Roman" w:cs="Times New Roman"/>
          <w:sz w:val="24"/>
          <w:szCs w:val="24"/>
          <w:lang w:eastAsia="ar-SA"/>
        </w:rPr>
      </w:pPr>
    </w:p>
    <w:p w:rsidR="00FC0C75" w:rsidRPr="00BF5AF9" w:rsidRDefault="00FC0C75" w:rsidP="00FC0C75">
      <w:pPr>
        <w:suppressAutoHyphens/>
        <w:jc w:val="center"/>
        <w:rPr>
          <w:rFonts w:ascii="Times New Roman" w:hAnsi="Times New Roman" w:cs="Times New Roman"/>
          <w:sz w:val="24"/>
          <w:szCs w:val="24"/>
          <w:lang w:eastAsia="ar-SA"/>
        </w:rPr>
      </w:pPr>
    </w:p>
    <w:tbl>
      <w:tblPr>
        <w:tblW w:w="5173" w:type="pct"/>
        <w:tblInd w:w="-318" w:type="dxa"/>
        <w:tblLook w:val="04A0" w:firstRow="1" w:lastRow="0" w:firstColumn="1" w:lastColumn="0" w:noHBand="0" w:noVBand="1"/>
      </w:tblPr>
      <w:tblGrid>
        <w:gridCol w:w="4493"/>
        <w:gridCol w:w="612"/>
        <w:gridCol w:w="4797"/>
      </w:tblGrid>
      <w:tr w:rsidR="003300E4" w:rsidRPr="006021DF" w:rsidTr="009059D8">
        <w:tc>
          <w:tcPr>
            <w:tcW w:w="2269" w:type="pct"/>
          </w:tcPr>
          <w:p w:rsidR="003300E4" w:rsidRPr="006021DF" w:rsidRDefault="003300E4" w:rsidP="009059D8">
            <w:pPr>
              <w:contextualSpacing/>
              <w:jc w:val="center"/>
              <w:rPr>
                <w:rFonts w:ascii="Times New Roman" w:hAnsi="Times New Roman"/>
                <w:b/>
                <w:sz w:val="24"/>
                <w:szCs w:val="24"/>
              </w:rPr>
            </w:pPr>
            <w:r w:rsidRPr="006021DF">
              <w:rPr>
                <w:rFonts w:ascii="Times New Roman" w:hAnsi="Times New Roman"/>
                <w:b/>
                <w:sz w:val="24"/>
                <w:szCs w:val="24"/>
              </w:rPr>
              <w:t>ГОСУДАРСТВЕННЫЙ  ЗАКАЗЧИК</w:t>
            </w:r>
          </w:p>
        </w:tc>
        <w:tc>
          <w:tcPr>
            <w:tcW w:w="309" w:type="pct"/>
          </w:tcPr>
          <w:p w:rsidR="003300E4" w:rsidRPr="006021DF" w:rsidRDefault="003300E4" w:rsidP="009059D8">
            <w:pPr>
              <w:contextualSpacing/>
              <w:jc w:val="center"/>
              <w:rPr>
                <w:rFonts w:ascii="Times New Roman" w:hAnsi="Times New Roman"/>
                <w:b/>
                <w:sz w:val="24"/>
                <w:szCs w:val="24"/>
              </w:rPr>
            </w:pPr>
          </w:p>
        </w:tc>
        <w:tc>
          <w:tcPr>
            <w:tcW w:w="2423" w:type="pct"/>
          </w:tcPr>
          <w:p w:rsidR="003300E4" w:rsidRPr="006021DF" w:rsidRDefault="00B536CC" w:rsidP="009059D8">
            <w:pPr>
              <w:contextualSpacing/>
              <w:jc w:val="center"/>
              <w:rPr>
                <w:rFonts w:ascii="Times New Roman" w:hAnsi="Times New Roman"/>
                <w:b/>
                <w:sz w:val="24"/>
                <w:szCs w:val="24"/>
              </w:rPr>
            </w:pPr>
            <w:r>
              <w:rPr>
                <w:rFonts w:ascii="Times New Roman" w:hAnsi="Times New Roman"/>
                <w:b/>
                <w:sz w:val="24"/>
                <w:szCs w:val="24"/>
              </w:rPr>
              <w:t>ИСПОЛНИТЕЛЬ</w:t>
            </w:r>
          </w:p>
        </w:tc>
      </w:tr>
      <w:tr w:rsidR="003300E4" w:rsidRPr="006021DF" w:rsidTr="009059D8">
        <w:tc>
          <w:tcPr>
            <w:tcW w:w="2269" w:type="pct"/>
          </w:tcPr>
          <w:p w:rsidR="003300E4" w:rsidRDefault="003300E4" w:rsidP="009059D8">
            <w:pPr>
              <w:contextualSpacing/>
              <w:jc w:val="center"/>
              <w:rPr>
                <w:rFonts w:ascii="Times New Roman" w:hAnsi="Times New Roman"/>
                <w:color w:val="000000"/>
                <w:sz w:val="24"/>
                <w:szCs w:val="24"/>
              </w:rPr>
            </w:pPr>
          </w:p>
          <w:p w:rsidR="003300E4" w:rsidRDefault="003300E4" w:rsidP="009059D8">
            <w:pPr>
              <w:contextualSpacing/>
              <w:jc w:val="center"/>
              <w:rPr>
                <w:rFonts w:ascii="Times New Roman" w:hAnsi="Times New Roman"/>
                <w:color w:val="000000"/>
                <w:sz w:val="24"/>
                <w:szCs w:val="24"/>
              </w:rPr>
            </w:pPr>
          </w:p>
          <w:p w:rsidR="003300E4" w:rsidRDefault="003300E4" w:rsidP="009059D8">
            <w:pPr>
              <w:contextualSpacing/>
              <w:jc w:val="center"/>
              <w:rPr>
                <w:rFonts w:ascii="Times New Roman" w:hAnsi="Times New Roman"/>
                <w:color w:val="000000"/>
                <w:sz w:val="24"/>
                <w:szCs w:val="24"/>
              </w:rPr>
            </w:pPr>
          </w:p>
          <w:p w:rsidR="003300E4" w:rsidRPr="006021DF" w:rsidRDefault="003300E4" w:rsidP="009059D8">
            <w:pPr>
              <w:contextualSpacing/>
              <w:jc w:val="center"/>
              <w:rPr>
                <w:rFonts w:ascii="Times New Roman" w:hAnsi="Times New Roman"/>
                <w:color w:val="000000"/>
                <w:sz w:val="24"/>
                <w:szCs w:val="24"/>
              </w:rPr>
            </w:pPr>
          </w:p>
          <w:p w:rsidR="003300E4" w:rsidRPr="006021DF" w:rsidRDefault="003300E4" w:rsidP="009059D8">
            <w:pPr>
              <w:contextualSpacing/>
              <w:jc w:val="center"/>
              <w:rPr>
                <w:rFonts w:ascii="Times New Roman" w:hAnsi="Times New Roman"/>
                <w:color w:val="000000"/>
                <w:sz w:val="24"/>
                <w:szCs w:val="24"/>
              </w:rPr>
            </w:pPr>
            <w:r>
              <w:rPr>
                <w:rFonts w:ascii="Times New Roman" w:hAnsi="Times New Roman"/>
                <w:color w:val="000000"/>
                <w:sz w:val="24"/>
                <w:szCs w:val="24"/>
              </w:rPr>
              <w:t>_____________________</w:t>
            </w:r>
            <w:r w:rsidRPr="006021DF">
              <w:rPr>
                <w:rFonts w:ascii="Times New Roman" w:hAnsi="Times New Roman"/>
                <w:color w:val="000000"/>
                <w:sz w:val="24"/>
                <w:szCs w:val="24"/>
              </w:rPr>
              <w:t>_</w:t>
            </w:r>
            <w:r>
              <w:rPr>
                <w:rFonts w:ascii="Times New Roman" w:hAnsi="Times New Roman"/>
                <w:color w:val="000000"/>
                <w:sz w:val="24"/>
                <w:szCs w:val="24"/>
              </w:rPr>
              <w:t xml:space="preserve"> Кирюхин И.А.</w:t>
            </w:r>
          </w:p>
          <w:p w:rsidR="003300E4" w:rsidRPr="006021DF" w:rsidRDefault="003300E4" w:rsidP="009059D8">
            <w:pPr>
              <w:contextualSpacing/>
              <w:jc w:val="center"/>
              <w:rPr>
                <w:rFonts w:ascii="Times New Roman" w:hAnsi="Times New Roman"/>
                <w:sz w:val="24"/>
                <w:szCs w:val="24"/>
              </w:rPr>
            </w:pPr>
            <w:r w:rsidRPr="006021DF">
              <w:rPr>
                <w:rFonts w:ascii="Times New Roman" w:hAnsi="Times New Roman"/>
                <w:sz w:val="24"/>
                <w:szCs w:val="24"/>
              </w:rPr>
              <w:t>М.П.</w:t>
            </w:r>
          </w:p>
        </w:tc>
        <w:tc>
          <w:tcPr>
            <w:tcW w:w="309" w:type="pct"/>
          </w:tcPr>
          <w:p w:rsidR="003300E4" w:rsidRPr="006021DF" w:rsidRDefault="003300E4" w:rsidP="009059D8">
            <w:pPr>
              <w:contextualSpacing/>
              <w:jc w:val="center"/>
              <w:rPr>
                <w:rFonts w:ascii="Times New Roman" w:hAnsi="Times New Roman"/>
                <w:sz w:val="24"/>
                <w:szCs w:val="24"/>
              </w:rPr>
            </w:pPr>
          </w:p>
        </w:tc>
        <w:tc>
          <w:tcPr>
            <w:tcW w:w="2423" w:type="pct"/>
          </w:tcPr>
          <w:p w:rsidR="003300E4" w:rsidRDefault="003300E4" w:rsidP="009059D8">
            <w:pPr>
              <w:contextualSpacing/>
              <w:jc w:val="center"/>
              <w:rPr>
                <w:rFonts w:ascii="Times New Roman" w:hAnsi="Times New Roman"/>
                <w:color w:val="000000"/>
                <w:sz w:val="24"/>
                <w:szCs w:val="24"/>
              </w:rPr>
            </w:pPr>
          </w:p>
          <w:p w:rsidR="003300E4" w:rsidRDefault="003300E4" w:rsidP="009059D8">
            <w:pPr>
              <w:contextualSpacing/>
              <w:jc w:val="center"/>
              <w:rPr>
                <w:rFonts w:ascii="Times New Roman" w:hAnsi="Times New Roman"/>
                <w:color w:val="000000"/>
                <w:sz w:val="24"/>
                <w:szCs w:val="24"/>
              </w:rPr>
            </w:pPr>
          </w:p>
          <w:p w:rsidR="003300E4" w:rsidRDefault="003300E4" w:rsidP="009059D8">
            <w:pPr>
              <w:contextualSpacing/>
              <w:jc w:val="center"/>
              <w:rPr>
                <w:rFonts w:ascii="Times New Roman" w:hAnsi="Times New Roman"/>
                <w:color w:val="000000"/>
                <w:sz w:val="24"/>
                <w:szCs w:val="24"/>
              </w:rPr>
            </w:pPr>
          </w:p>
          <w:p w:rsidR="003300E4" w:rsidRDefault="003300E4" w:rsidP="009059D8">
            <w:pPr>
              <w:contextualSpacing/>
              <w:jc w:val="center"/>
              <w:rPr>
                <w:rFonts w:ascii="Times New Roman" w:hAnsi="Times New Roman"/>
                <w:color w:val="000000"/>
                <w:sz w:val="24"/>
                <w:szCs w:val="24"/>
              </w:rPr>
            </w:pPr>
          </w:p>
          <w:p w:rsidR="003300E4" w:rsidRDefault="003300E4" w:rsidP="009059D8">
            <w:pPr>
              <w:contextualSpacing/>
              <w:jc w:val="center"/>
              <w:rPr>
                <w:rFonts w:ascii="Times New Roman" w:hAnsi="Times New Roman"/>
                <w:sz w:val="24"/>
                <w:szCs w:val="24"/>
              </w:rPr>
            </w:pPr>
            <w:r>
              <w:rPr>
                <w:rFonts w:ascii="Times New Roman" w:hAnsi="Times New Roman"/>
                <w:color w:val="000000"/>
                <w:sz w:val="24"/>
                <w:szCs w:val="24"/>
              </w:rPr>
              <w:t>______________________</w:t>
            </w:r>
            <w:r w:rsidRPr="006021DF">
              <w:rPr>
                <w:rFonts w:ascii="Times New Roman" w:hAnsi="Times New Roman"/>
                <w:color w:val="000000"/>
                <w:sz w:val="24"/>
                <w:szCs w:val="24"/>
              </w:rPr>
              <w:t>___</w:t>
            </w:r>
            <w:r>
              <w:rPr>
                <w:rFonts w:ascii="Times New Roman" w:hAnsi="Times New Roman"/>
                <w:sz w:val="24"/>
                <w:szCs w:val="24"/>
              </w:rPr>
              <w:t>ФИО</w:t>
            </w:r>
          </w:p>
          <w:p w:rsidR="003300E4" w:rsidRPr="006021DF" w:rsidRDefault="003300E4" w:rsidP="009059D8">
            <w:pPr>
              <w:contextualSpacing/>
              <w:jc w:val="center"/>
              <w:rPr>
                <w:rFonts w:ascii="Times New Roman" w:hAnsi="Times New Roman"/>
                <w:sz w:val="24"/>
                <w:szCs w:val="24"/>
              </w:rPr>
            </w:pPr>
            <w:r w:rsidRPr="006021DF">
              <w:rPr>
                <w:rFonts w:ascii="Times New Roman" w:hAnsi="Times New Roman"/>
                <w:sz w:val="24"/>
                <w:szCs w:val="24"/>
              </w:rPr>
              <w:t>М.П.</w:t>
            </w:r>
          </w:p>
        </w:tc>
      </w:tr>
    </w:tbl>
    <w:p w:rsidR="00FC0C75" w:rsidRPr="00BF5AF9" w:rsidRDefault="00FC0C75" w:rsidP="00FC0C75">
      <w:pPr>
        <w:jc w:val="both"/>
        <w:rPr>
          <w:rFonts w:ascii="Times New Roman" w:hAnsi="Times New Roman" w:cs="Times New Roman"/>
          <w:sz w:val="24"/>
          <w:szCs w:val="24"/>
        </w:rPr>
      </w:pPr>
    </w:p>
    <w:p w:rsidR="00FC0C75" w:rsidRPr="00BF5AF9" w:rsidRDefault="00FC0C75" w:rsidP="00FC0C75">
      <w:pPr>
        <w:jc w:val="both"/>
        <w:rPr>
          <w:rFonts w:ascii="Times New Roman" w:hAnsi="Times New Roman" w:cs="Times New Roman"/>
          <w:sz w:val="24"/>
          <w:szCs w:val="24"/>
        </w:rPr>
      </w:pPr>
    </w:p>
    <w:p w:rsidR="00FC0C75" w:rsidRDefault="00FC0C75" w:rsidP="00FC0C75">
      <w:pPr>
        <w:jc w:val="both"/>
        <w:rPr>
          <w:rFonts w:ascii="Times New Roman" w:hAnsi="Times New Roman" w:cs="Times New Roman"/>
          <w:sz w:val="24"/>
          <w:szCs w:val="24"/>
        </w:rPr>
      </w:pPr>
    </w:p>
    <w:p w:rsidR="003300E4" w:rsidRPr="00BF5AF9" w:rsidRDefault="003300E4" w:rsidP="00FC0C75">
      <w:pPr>
        <w:jc w:val="both"/>
        <w:rPr>
          <w:rFonts w:ascii="Times New Roman" w:hAnsi="Times New Roman" w:cs="Times New Roman"/>
          <w:sz w:val="24"/>
          <w:szCs w:val="24"/>
        </w:rPr>
      </w:pPr>
    </w:p>
    <w:p w:rsidR="00DC367F" w:rsidRDefault="00DC367F" w:rsidP="00BF5AF9">
      <w:pPr>
        <w:tabs>
          <w:tab w:val="left" w:pos="8325"/>
        </w:tabs>
        <w:jc w:val="right"/>
        <w:rPr>
          <w:rFonts w:ascii="Times New Roman" w:hAnsi="Times New Roman" w:cs="Times New Roman"/>
          <w:sz w:val="24"/>
          <w:szCs w:val="24"/>
        </w:rPr>
      </w:pPr>
    </w:p>
    <w:p w:rsidR="00DC367F" w:rsidRDefault="00DC367F" w:rsidP="00BF5AF9">
      <w:pPr>
        <w:tabs>
          <w:tab w:val="left" w:pos="8325"/>
        </w:tabs>
        <w:jc w:val="right"/>
        <w:rPr>
          <w:rFonts w:ascii="Times New Roman" w:hAnsi="Times New Roman" w:cs="Times New Roman"/>
          <w:sz w:val="24"/>
          <w:szCs w:val="24"/>
        </w:rPr>
      </w:pPr>
    </w:p>
    <w:p w:rsidR="00DC367F" w:rsidRDefault="00DC367F" w:rsidP="00BF5AF9">
      <w:pPr>
        <w:tabs>
          <w:tab w:val="left" w:pos="8325"/>
        </w:tabs>
        <w:jc w:val="right"/>
        <w:rPr>
          <w:rFonts w:ascii="Times New Roman" w:hAnsi="Times New Roman" w:cs="Times New Roman"/>
          <w:sz w:val="24"/>
          <w:szCs w:val="24"/>
        </w:rPr>
      </w:pPr>
    </w:p>
    <w:p w:rsidR="00DC367F" w:rsidRDefault="00DC367F" w:rsidP="00BF5AF9">
      <w:pPr>
        <w:tabs>
          <w:tab w:val="left" w:pos="8325"/>
        </w:tabs>
        <w:jc w:val="right"/>
        <w:rPr>
          <w:rFonts w:ascii="Times New Roman" w:hAnsi="Times New Roman" w:cs="Times New Roman"/>
          <w:sz w:val="24"/>
          <w:szCs w:val="24"/>
        </w:rPr>
      </w:pPr>
    </w:p>
    <w:p w:rsidR="00DC367F" w:rsidRDefault="00DC367F" w:rsidP="00BF5AF9">
      <w:pPr>
        <w:tabs>
          <w:tab w:val="left" w:pos="8325"/>
        </w:tabs>
        <w:jc w:val="right"/>
        <w:rPr>
          <w:rFonts w:ascii="Times New Roman" w:hAnsi="Times New Roman" w:cs="Times New Roman"/>
          <w:sz w:val="24"/>
          <w:szCs w:val="24"/>
        </w:rPr>
      </w:pPr>
    </w:p>
    <w:p w:rsidR="00DC367F" w:rsidRDefault="00DC367F" w:rsidP="00BF5AF9">
      <w:pPr>
        <w:tabs>
          <w:tab w:val="left" w:pos="8325"/>
        </w:tabs>
        <w:jc w:val="right"/>
        <w:rPr>
          <w:rFonts w:ascii="Times New Roman" w:hAnsi="Times New Roman" w:cs="Times New Roman"/>
          <w:sz w:val="24"/>
          <w:szCs w:val="24"/>
        </w:rPr>
      </w:pPr>
    </w:p>
    <w:p w:rsidR="00DC367F" w:rsidRDefault="00DC367F" w:rsidP="00BF5AF9">
      <w:pPr>
        <w:tabs>
          <w:tab w:val="left" w:pos="8325"/>
        </w:tabs>
        <w:jc w:val="right"/>
        <w:rPr>
          <w:rFonts w:ascii="Times New Roman" w:hAnsi="Times New Roman" w:cs="Times New Roman"/>
          <w:sz w:val="24"/>
          <w:szCs w:val="24"/>
        </w:rPr>
      </w:pPr>
    </w:p>
    <w:p w:rsidR="00DC367F" w:rsidRDefault="00DC367F" w:rsidP="00BF5AF9">
      <w:pPr>
        <w:tabs>
          <w:tab w:val="left" w:pos="8325"/>
        </w:tabs>
        <w:jc w:val="right"/>
        <w:rPr>
          <w:rFonts w:ascii="Times New Roman" w:hAnsi="Times New Roman" w:cs="Times New Roman"/>
          <w:sz w:val="24"/>
          <w:szCs w:val="24"/>
        </w:rPr>
      </w:pPr>
    </w:p>
    <w:p w:rsidR="00DC367F" w:rsidRDefault="00DC367F" w:rsidP="00BF5AF9">
      <w:pPr>
        <w:tabs>
          <w:tab w:val="left" w:pos="8325"/>
        </w:tabs>
        <w:jc w:val="right"/>
        <w:rPr>
          <w:rFonts w:ascii="Times New Roman" w:hAnsi="Times New Roman" w:cs="Times New Roman"/>
          <w:sz w:val="24"/>
          <w:szCs w:val="24"/>
        </w:rPr>
      </w:pPr>
    </w:p>
    <w:p w:rsidR="00DC367F" w:rsidRDefault="00DC367F" w:rsidP="00BF5AF9">
      <w:pPr>
        <w:tabs>
          <w:tab w:val="left" w:pos="8325"/>
        </w:tabs>
        <w:jc w:val="right"/>
        <w:rPr>
          <w:rFonts w:ascii="Times New Roman" w:hAnsi="Times New Roman" w:cs="Times New Roman"/>
          <w:sz w:val="24"/>
          <w:szCs w:val="24"/>
        </w:rPr>
      </w:pPr>
    </w:p>
    <w:p w:rsidR="00DC367F" w:rsidRDefault="00DC367F" w:rsidP="00BF5AF9">
      <w:pPr>
        <w:tabs>
          <w:tab w:val="left" w:pos="8325"/>
        </w:tabs>
        <w:jc w:val="right"/>
        <w:rPr>
          <w:rFonts w:ascii="Times New Roman" w:hAnsi="Times New Roman" w:cs="Times New Roman"/>
          <w:sz w:val="24"/>
          <w:szCs w:val="24"/>
        </w:rPr>
      </w:pPr>
    </w:p>
    <w:p w:rsidR="00DC367F" w:rsidRDefault="00DC367F" w:rsidP="00BF5AF9">
      <w:pPr>
        <w:tabs>
          <w:tab w:val="left" w:pos="8325"/>
        </w:tabs>
        <w:jc w:val="right"/>
        <w:rPr>
          <w:rFonts w:ascii="Times New Roman" w:hAnsi="Times New Roman" w:cs="Times New Roman"/>
          <w:sz w:val="24"/>
          <w:szCs w:val="24"/>
        </w:rPr>
      </w:pPr>
    </w:p>
    <w:p w:rsidR="00DC367F" w:rsidRDefault="00DC367F" w:rsidP="00BF5AF9">
      <w:pPr>
        <w:tabs>
          <w:tab w:val="left" w:pos="8325"/>
        </w:tabs>
        <w:jc w:val="right"/>
        <w:rPr>
          <w:rFonts w:ascii="Times New Roman" w:hAnsi="Times New Roman" w:cs="Times New Roman"/>
          <w:sz w:val="24"/>
          <w:szCs w:val="24"/>
        </w:rPr>
      </w:pPr>
    </w:p>
    <w:p w:rsidR="00DC367F" w:rsidRDefault="00DC367F" w:rsidP="00BF5AF9">
      <w:pPr>
        <w:tabs>
          <w:tab w:val="left" w:pos="8325"/>
        </w:tabs>
        <w:jc w:val="right"/>
        <w:rPr>
          <w:rFonts w:ascii="Times New Roman" w:hAnsi="Times New Roman" w:cs="Times New Roman"/>
          <w:sz w:val="24"/>
          <w:szCs w:val="24"/>
        </w:rPr>
      </w:pPr>
    </w:p>
    <w:p w:rsidR="00DC367F" w:rsidRDefault="00DC367F" w:rsidP="00BF5AF9">
      <w:pPr>
        <w:tabs>
          <w:tab w:val="left" w:pos="8325"/>
        </w:tabs>
        <w:jc w:val="right"/>
        <w:rPr>
          <w:rFonts w:ascii="Times New Roman" w:hAnsi="Times New Roman" w:cs="Times New Roman"/>
          <w:sz w:val="24"/>
          <w:szCs w:val="24"/>
        </w:rPr>
      </w:pPr>
    </w:p>
    <w:p w:rsidR="00DC367F" w:rsidRDefault="00DC367F" w:rsidP="00BF5AF9">
      <w:pPr>
        <w:tabs>
          <w:tab w:val="left" w:pos="8325"/>
        </w:tabs>
        <w:jc w:val="right"/>
        <w:rPr>
          <w:rFonts w:ascii="Times New Roman" w:hAnsi="Times New Roman" w:cs="Times New Roman"/>
          <w:sz w:val="24"/>
          <w:szCs w:val="24"/>
        </w:rPr>
      </w:pPr>
    </w:p>
    <w:p w:rsidR="00DC367F" w:rsidRDefault="00DC367F" w:rsidP="00BF5AF9">
      <w:pPr>
        <w:tabs>
          <w:tab w:val="left" w:pos="8325"/>
        </w:tabs>
        <w:jc w:val="right"/>
        <w:rPr>
          <w:rFonts w:ascii="Times New Roman" w:hAnsi="Times New Roman" w:cs="Times New Roman"/>
          <w:sz w:val="24"/>
          <w:szCs w:val="24"/>
        </w:rPr>
      </w:pPr>
    </w:p>
    <w:p w:rsidR="00DC367F" w:rsidRDefault="00DC367F" w:rsidP="00BF5AF9">
      <w:pPr>
        <w:tabs>
          <w:tab w:val="left" w:pos="8325"/>
        </w:tabs>
        <w:jc w:val="right"/>
        <w:rPr>
          <w:rFonts w:ascii="Times New Roman" w:hAnsi="Times New Roman" w:cs="Times New Roman"/>
          <w:sz w:val="24"/>
          <w:szCs w:val="24"/>
        </w:rPr>
      </w:pPr>
    </w:p>
    <w:p w:rsidR="00DC367F" w:rsidRDefault="00DC367F" w:rsidP="00BF5AF9">
      <w:pPr>
        <w:tabs>
          <w:tab w:val="left" w:pos="8325"/>
        </w:tabs>
        <w:jc w:val="right"/>
        <w:rPr>
          <w:rFonts w:ascii="Times New Roman" w:hAnsi="Times New Roman" w:cs="Times New Roman"/>
          <w:sz w:val="24"/>
          <w:szCs w:val="24"/>
        </w:rPr>
      </w:pPr>
    </w:p>
    <w:p w:rsidR="00DC367F" w:rsidRDefault="00DC367F" w:rsidP="00BF5AF9">
      <w:pPr>
        <w:tabs>
          <w:tab w:val="left" w:pos="8325"/>
        </w:tabs>
        <w:jc w:val="right"/>
        <w:rPr>
          <w:rFonts w:ascii="Times New Roman" w:hAnsi="Times New Roman" w:cs="Times New Roman"/>
          <w:sz w:val="24"/>
          <w:szCs w:val="24"/>
        </w:rPr>
      </w:pPr>
    </w:p>
    <w:p w:rsidR="00DC367F" w:rsidRDefault="00DC367F" w:rsidP="00BF5AF9">
      <w:pPr>
        <w:tabs>
          <w:tab w:val="left" w:pos="8325"/>
        </w:tabs>
        <w:jc w:val="right"/>
        <w:rPr>
          <w:rFonts w:ascii="Times New Roman" w:hAnsi="Times New Roman" w:cs="Times New Roman"/>
          <w:sz w:val="24"/>
          <w:szCs w:val="24"/>
        </w:rPr>
      </w:pPr>
    </w:p>
    <w:p w:rsidR="00DC367F" w:rsidRDefault="00DC367F" w:rsidP="00BF5AF9">
      <w:pPr>
        <w:tabs>
          <w:tab w:val="left" w:pos="8325"/>
        </w:tabs>
        <w:jc w:val="right"/>
        <w:rPr>
          <w:rFonts w:ascii="Times New Roman" w:hAnsi="Times New Roman" w:cs="Times New Roman"/>
          <w:sz w:val="24"/>
          <w:szCs w:val="24"/>
        </w:rPr>
      </w:pPr>
    </w:p>
    <w:p w:rsidR="00DC367F" w:rsidRDefault="00DC367F" w:rsidP="00BF5AF9">
      <w:pPr>
        <w:tabs>
          <w:tab w:val="left" w:pos="8325"/>
        </w:tabs>
        <w:jc w:val="right"/>
        <w:rPr>
          <w:rFonts w:ascii="Times New Roman" w:hAnsi="Times New Roman" w:cs="Times New Roman"/>
          <w:sz w:val="24"/>
          <w:szCs w:val="24"/>
        </w:rPr>
      </w:pPr>
    </w:p>
    <w:p w:rsidR="00DC367F" w:rsidRDefault="00DC367F" w:rsidP="00BF5AF9">
      <w:pPr>
        <w:tabs>
          <w:tab w:val="left" w:pos="8325"/>
        </w:tabs>
        <w:jc w:val="right"/>
        <w:rPr>
          <w:rFonts w:ascii="Times New Roman" w:hAnsi="Times New Roman" w:cs="Times New Roman"/>
          <w:sz w:val="24"/>
          <w:szCs w:val="24"/>
        </w:rPr>
      </w:pPr>
    </w:p>
    <w:p w:rsidR="00DC367F" w:rsidRDefault="00DC367F" w:rsidP="00BF5AF9">
      <w:pPr>
        <w:tabs>
          <w:tab w:val="left" w:pos="8325"/>
        </w:tabs>
        <w:jc w:val="right"/>
        <w:rPr>
          <w:rFonts w:ascii="Times New Roman" w:hAnsi="Times New Roman" w:cs="Times New Roman"/>
          <w:sz w:val="24"/>
          <w:szCs w:val="24"/>
        </w:rPr>
      </w:pPr>
    </w:p>
    <w:p w:rsidR="00DC367F" w:rsidRDefault="00DC367F" w:rsidP="00BF5AF9">
      <w:pPr>
        <w:tabs>
          <w:tab w:val="left" w:pos="8325"/>
        </w:tabs>
        <w:jc w:val="right"/>
        <w:rPr>
          <w:rFonts w:ascii="Times New Roman" w:hAnsi="Times New Roman" w:cs="Times New Roman"/>
          <w:sz w:val="24"/>
          <w:szCs w:val="24"/>
        </w:rPr>
      </w:pPr>
    </w:p>
    <w:p w:rsidR="00DC367F" w:rsidRDefault="00DC367F" w:rsidP="00BF5AF9">
      <w:pPr>
        <w:tabs>
          <w:tab w:val="left" w:pos="8325"/>
        </w:tabs>
        <w:jc w:val="right"/>
        <w:rPr>
          <w:rFonts w:ascii="Times New Roman" w:hAnsi="Times New Roman" w:cs="Times New Roman"/>
          <w:sz w:val="24"/>
          <w:szCs w:val="24"/>
        </w:rPr>
      </w:pPr>
    </w:p>
    <w:p w:rsidR="00DC367F" w:rsidRDefault="00DC367F" w:rsidP="00BF5AF9">
      <w:pPr>
        <w:tabs>
          <w:tab w:val="left" w:pos="8325"/>
        </w:tabs>
        <w:jc w:val="right"/>
        <w:rPr>
          <w:rFonts w:ascii="Times New Roman" w:hAnsi="Times New Roman" w:cs="Times New Roman"/>
          <w:sz w:val="24"/>
          <w:szCs w:val="24"/>
        </w:rPr>
      </w:pPr>
    </w:p>
    <w:p w:rsidR="00DC367F" w:rsidRDefault="00DC367F" w:rsidP="00BF5AF9">
      <w:pPr>
        <w:tabs>
          <w:tab w:val="left" w:pos="8325"/>
        </w:tabs>
        <w:jc w:val="right"/>
        <w:rPr>
          <w:rFonts w:ascii="Times New Roman" w:hAnsi="Times New Roman" w:cs="Times New Roman"/>
          <w:sz w:val="24"/>
          <w:szCs w:val="24"/>
        </w:rPr>
      </w:pPr>
    </w:p>
    <w:p w:rsidR="00DC367F" w:rsidRDefault="00DC367F" w:rsidP="00BF5AF9">
      <w:pPr>
        <w:tabs>
          <w:tab w:val="left" w:pos="8325"/>
        </w:tabs>
        <w:jc w:val="right"/>
        <w:rPr>
          <w:rFonts w:ascii="Times New Roman" w:hAnsi="Times New Roman" w:cs="Times New Roman"/>
          <w:sz w:val="24"/>
          <w:szCs w:val="24"/>
        </w:rPr>
      </w:pPr>
    </w:p>
    <w:p w:rsidR="00DC367F" w:rsidRDefault="00DC367F" w:rsidP="00BF5AF9">
      <w:pPr>
        <w:tabs>
          <w:tab w:val="left" w:pos="8325"/>
        </w:tabs>
        <w:jc w:val="right"/>
        <w:rPr>
          <w:rFonts w:ascii="Times New Roman" w:hAnsi="Times New Roman" w:cs="Times New Roman"/>
          <w:sz w:val="24"/>
          <w:szCs w:val="24"/>
        </w:rPr>
      </w:pPr>
    </w:p>
    <w:p w:rsidR="00DC367F" w:rsidRDefault="00DC367F" w:rsidP="00BF5AF9">
      <w:pPr>
        <w:tabs>
          <w:tab w:val="left" w:pos="8325"/>
        </w:tabs>
        <w:jc w:val="right"/>
        <w:rPr>
          <w:rFonts w:ascii="Times New Roman" w:hAnsi="Times New Roman" w:cs="Times New Roman"/>
          <w:sz w:val="24"/>
          <w:szCs w:val="24"/>
        </w:rPr>
      </w:pPr>
    </w:p>
    <w:p w:rsidR="008869FB" w:rsidRDefault="008869FB" w:rsidP="00BF5AF9">
      <w:pPr>
        <w:tabs>
          <w:tab w:val="left" w:pos="8325"/>
        </w:tabs>
        <w:jc w:val="right"/>
        <w:rPr>
          <w:rFonts w:ascii="Times New Roman" w:hAnsi="Times New Roman" w:cs="Times New Roman"/>
          <w:sz w:val="24"/>
          <w:szCs w:val="24"/>
        </w:rPr>
      </w:pPr>
    </w:p>
    <w:p w:rsidR="008869FB" w:rsidRDefault="008869FB" w:rsidP="00BF5AF9">
      <w:pPr>
        <w:tabs>
          <w:tab w:val="left" w:pos="8325"/>
        </w:tabs>
        <w:jc w:val="right"/>
        <w:rPr>
          <w:rFonts w:ascii="Times New Roman" w:hAnsi="Times New Roman" w:cs="Times New Roman"/>
          <w:sz w:val="24"/>
          <w:szCs w:val="24"/>
        </w:rPr>
      </w:pPr>
    </w:p>
    <w:p w:rsidR="008869FB" w:rsidRDefault="008869FB" w:rsidP="00BF5AF9">
      <w:pPr>
        <w:tabs>
          <w:tab w:val="left" w:pos="8325"/>
        </w:tabs>
        <w:jc w:val="right"/>
        <w:rPr>
          <w:rFonts w:ascii="Times New Roman" w:hAnsi="Times New Roman" w:cs="Times New Roman"/>
          <w:sz w:val="24"/>
          <w:szCs w:val="24"/>
        </w:rPr>
      </w:pPr>
    </w:p>
    <w:p w:rsidR="00F84621" w:rsidRDefault="00F84621" w:rsidP="00BF5AF9">
      <w:pPr>
        <w:tabs>
          <w:tab w:val="left" w:pos="8325"/>
        </w:tabs>
        <w:jc w:val="right"/>
        <w:rPr>
          <w:rFonts w:ascii="Times New Roman" w:hAnsi="Times New Roman" w:cs="Times New Roman"/>
          <w:sz w:val="24"/>
          <w:szCs w:val="24"/>
        </w:rPr>
      </w:pPr>
    </w:p>
    <w:p w:rsidR="00F84621" w:rsidRDefault="00F84621" w:rsidP="00BF5AF9">
      <w:pPr>
        <w:tabs>
          <w:tab w:val="left" w:pos="8325"/>
        </w:tabs>
        <w:jc w:val="right"/>
        <w:rPr>
          <w:rFonts w:ascii="Times New Roman" w:hAnsi="Times New Roman" w:cs="Times New Roman"/>
          <w:sz w:val="24"/>
          <w:szCs w:val="24"/>
        </w:rPr>
      </w:pPr>
    </w:p>
    <w:p w:rsidR="00DC367F" w:rsidRDefault="00DC367F" w:rsidP="00BF5AF9">
      <w:pPr>
        <w:tabs>
          <w:tab w:val="left" w:pos="8325"/>
        </w:tabs>
        <w:jc w:val="right"/>
        <w:rPr>
          <w:rFonts w:ascii="Times New Roman" w:hAnsi="Times New Roman" w:cs="Times New Roman"/>
          <w:sz w:val="24"/>
          <w:szCs w:val="24"/>
        </w:rPr>
      </w:pPr>
    </w:p>
    <w:p w:rsidR="00DC367F" w:rsidRDefault="00DC367F" w:rsidP="00DC367F">
      <w:pPr>
        <w:tabs>
          <w:tab w:val="left" w:pos="8325"/>
        </w:tabs>
        <w:rPr>
          <w:rFonts w:ascii="Times New Roman" w:hAnsi="Times New Roman" w:cs="Times New Roman"/>
          <w:sz w:val="24"/>
          <w:szCs w:val="24"/>
        </w:rPr>
      </w:pPr>
    </w:p>
    <w:p w:rsidR="00DC367F" w:rsidRDefault="00DC367F" w:rsidP="00BF5AF9">
      <w:pPr>
        <w:tabs>
          <w:tab w:val="left" w:pos="8325"/>
        </w:tabs>
        <w:jc w:val="right"/>
        <w:rPr>
          <w:rFonts w:ascii="Times New Roman" w:hAnsi="Times New Roman" w:cs="Times New Roman"/>
          <w:sz w:val="24"/>
          <w:szCs w:val="24"/>
        </w:rPr>
      </w:pPr>
    </w:p>
    <w:p w:rsidR="00BF5AF9" w:rsidRPr="00BF5AF9" w:rsidRDefault="00BF5AF9" w:rsidP="00BF5AF9">
      <w:pPr>
        <w:tabs>
          <w:tab w:val="left" w:pos="8325"/>
        </w:tabs>
        <w:jc w:val="right"/>
        <w:rPr>
          <w:rFonts w:ascii="Times New Roman" w:hAnsi="Times New Roman" w:cs="Times New Roman"/>
          <w:sz w:val="24"/>
          <w:szCs w:val="24"/>
        </w:rPr>
      </w:pPr>
      <w:r>
        <w:rPr>
          <w:rFonts w:ascii="Times New Roman" w:hAnsi="Times New Roman" w:cs="Times New Roman"/>
          <w:sz w:val="24"/>
          <w:szCs w:val="24"/>
        </w:rPr>
        <w:lastRenderedPageBreak/>
        <w:t>Прилож</w:t>
      </w:r>
      <w:r w:rsidR="003300E4">
        <w:rPr>
          <w:rFonts w:ascii="Times New Roman" w:hAnsi="Times New Roman" w:cs="Times New Roman"/>
          <w:sz w:val="24"/>
          <w:szCs w:val="24"/>
        </w:rPr>
        <w:t>ение № 6</w:t>
      </w:r>
    </w:p>
    <w:p w:rsidR="00BF5AF9" w:rsidRPr="00BF5AF9" w:rsidRDefault="00BF5AF9" w:rsidP="00BF5AF9">
      <w:pPr>
        <w:ind w:right="21" w:firstLine="29"/>
        <w:jc w:val="right"/>
        <w:rPr>
          <w:rFonts w:ascii="Times New Roman" w:hAnsi="Times New Roman" w:cs="Times New Roman"/>
          <w:sz w:val="24"/>
          <w:szCs w:val="24"/>
        </w:rPr>
      </w:pPr>
      <w:r w:rsidRPr="00BF5AF9">
        <w:rPr>
          <w:rFonts w:ascii="Times New Roman" w:hAnsi="Times New Roman" w:cs="Times New Roman"/>
          <w:sz w:val="24"/>
          <w:szCs w:val="24"/>
        </w:rPr>
        <w:t>к Государственному контракту</w:t>
      </w:r>
    </w:p>
    <w:p w:rsidR="00BF5AF9" w:rsidRPr="00BF5AF9" w:rsidRDefault="00BF5AF9" w:rsidP="00BF5AF9">
      <w:pPr>
        <w:ind w:right="21" w:firstLine="29"/>
        <w:jc w:val="right"/>
        <w:rPr>
          <w:rFonts w:ascii="Times New Roman" w:hAnsi="Times New Roman" w:cs="Times New Roman"/>
          <w:sz w:val="24"/>
          <w:szCs w:val="24"/>
        </w:rPr>
      </w:pPr>
      <w:r w:rsidRPr="00BF5AF9">
        <w:rPr>
          <w:rFonts w:ascii="Times New Roman" w:hAnsi="Times New Roman" w:cs="Times New Roman"/>
          <w:sz w:val="24"/>
          <w:szCs w:val="24"/>
        </w:rPr>
        <w:t>№ _____</w:t>
      </w:r>
      <w:r w:rsidR="003D5124">
        <w:rPr>
          <w:rFonts w:ascii="Times New Roman" w:hAnsi="Times New Roman" w:cs="Times New Roman"/>
          <w:sz w:val="24"/>
          <w:szCs w:val="24"/>
        </w:rPr>
        <w:t>___________________ от ____ 2026</w:t>
      </w:r>
      <w:r w:rsidRPr="00BF5AF9">
        <w:rPr>
          <w:rFonts w:ascii="Times New Roman" w:hAnsi="Times New Roman" w:cs="Times New Roman"/>
          <w:sz w:val="24"/>
          <w:szCs w:val="24"/>
        </w:rPr>
        <w:t xml:space="preserve"> г.</w:t>
      </w:r>
    </w:p>
    <w:p w:rsidR="00DD3B06" w:rsidRPr="00BF5AF9" w:rsidRDefault="00DD3B06" w:rsidP="00DD3B06">
      <w:pPr>
        <w:ind w:right="57" w:firstLine="720"/>
        <w:jc w:val="right"/>
        <w:rPr>
          <w:rFonts w:ascii="Times New Roman" w:hAnsi="Times New Roman" w:cs="Times New Roman"/>
          <w:sz w:val="24"/>
          <w:szCs w:val="24"/>
        </w:rPr>
      </w:pPr>
    </w:p>
    <w:p w:rsidR="00DD3B06" w:rsidRPr="00BF5AF9" w:rsidRDefault="00DD3B06" w:rsidP="00DD3B06">
      <w:pPr>
        <w:ind w:right="57" w:firstLine="720"/>
        <w:jc w:val="right"/>
        <w:rPr>
          <w:rFonts w:ascii="Times New Roman" w:hAnsi="Times New Roman" w:cs="Times New Roman"/>
          <w:sz w:val="24"/>
          <w:szCs w:val="24"/>
        </w:rPr>
      </w:pPr>
    </w:p>
    <w:p w:rsidR="00DD3B06" w:rsidRPr="00BF5AF9" w:rsidRDefault="00DD3B06" w:rsidP="00DD3B06">
      <w:pPr>
        <w:jc w:val="center"/>
        <w:rPr>
          <w:rFonts w:ascii="Times New Roman" w:hAnsi="Times New Roman" w:cs="Times New Roman"/>
          <w:b/>
          <w:sz w:val="24"/>
          <w:szCs w:val="24"/>
          <w:lang w:eastAsia="ar-SA"/>
        </w:rPr>
      </w:pPr>
      <w:r w:rsidRPr="00BF5AF9">
        <w:rPr>
          <w:rFonts w:ascii="Times New Roman" w:hAnsi="Times New Roman" w:cs="Times New Roman"/>
          <w:b/>
          <w:sz w:val="24"/>
          <w:szCs w:val="24"/>
          <w:lang w:eastAsia="ar-SA"/>
        </w:rPr>
        <w:t>Расчет (Паспорт) №</w:t>
      </w:r>
    </w:p>
    <w:p w:rsidR="00DD3B06" w:rsidRPr="00BF5AF9" w:rsidRDefault="00DD3B06" w:rsidP="00DD3B06">
      <w:pPr>
        <w:jc w:val="center"/>
        <w:rPr>
          <w:rFonts w:ascii="Times New Roman" w:hAnsi="Times New Roman" w:cs="Times New Roman"/>
          <w:b/>
          <w:sz w:val="24"/>
          <w:szCs w:val="24"/>
          <w:lang w:eastAsia="ar-SA"/>
        </w:rPr>
      </w:pPr>
      <w:r w:rsidRPr="00BF5AF9">
        <w:rPr>
          <w:rFonts w:ascii="Times New Roman" w:hAnsi="Times New Roman" w:cs="Times New Roman"/>
          <w:b/>
          <w:sz w:val="24"/>
          <w:szCs w:val="24"/>
          <w:lang w:eastAsia="ar-SA"/>
        </w:rPr>
        <w:t>за драгоценные металлы</w:t>
      </w:r>
    </w:p>
    <w:p w:rsidR="00DD3B06" w:rsidRPr="00BF5AF9" w:rsidRDefault="00DD3B06" w:rsidP="00DD3B06">
      <w:pPr>
        <w:jc w:val="center"/>
        <w:rPr>
          <w:rFonts w:ascii="Times New Roman" w:hAnsi="Times New Roman" w:cs="Times New Roman"/>
          <w:sz w:val="24"/>
          <w:szCs w:val="24"/>
          <w:lang w:eastAsia="ar-SA"/>
        </w:rPr>
      </w:pPr>
      <w:r w:rsidRPr="00BF5AF9">
        <w:rPr>
          <w:rFonts w:ascii="Times New Roman" w:hAnsi="Times New Roman" w:cs="Times New Roman"/>
          <w:sz w:val="24"/>
          <w:szCs w:val="24"/>
          <w:lang w:eastAsia="ar-SA"/>
        </w:rPr>
        <w:t>от «____» ___________________ 20___ г.</w:t>
      </w:r>
    </w:p>
    <w:p w:rsidR="00DD3B06" w:rsidRPr="00BF5AF9" w:rsidRDefault="00DD3B06" w:rsidP="00DD3B06">
      <w:pPr>
        <w:jc w:val="center"/>
        <w:rPr>
          <w:rFonts w:ascii="Times New Roman" w:hAnsi="Times New Roman" w:cs="Times New Roman"/>
          <w:sz w:val="24"/>
          <w:szCs w:val="24"/>
          <w:lang w:eastAsia="ar-SA"/>
        </w:rPr>
      </w:pPr>
    </w:p>
    <w:p w:rsidR="00DD3B06" w:rsidRPr="00BF5AF9" w:rsidRDefault="00DC367F" w:rsidP="00DD3B06">
      <w:pPr>
        <w:ind w:firstLine="567"/>
        <w:jc w:val="both"/>
        <w:rPr>
          <w:rFonts w:ascii="Times New Roman" w:hAnsi="Times New Roman" w:cs="Times New Roman"/>
          <w:sz w:val="24"/>
          <w:szCs w:val="24"/>
        </w:rPr>
      </w:pPr>
      <w:r>
        <w:rPr>
          <w:rFonts w:ascii="Times New Roman" w:hAnsi="Times New Roman" w:cs="Times New Roman"/>
          <w:sz w:val="24"/>
          <w:szCs w:val="24"/>
          <w:lang w:eastAsia="ar-SA"/>
        </w:rPr>
        <w:t>Государственный з</w:t>
      </w:r>
      <w:r w:rsidR="00DD3B06" w:rsidRPr="00BF5AF9">
        <w:rPr>
          <w:rFonts w:ascii="Times New Roman" w:hAnsi="Times New Roman" w:cs="Times New Roman"/>
          <w:sz w:val="24"/>
          <w:szCs w:val="24"/>
          <w:lang w:eastAsia="ar-SA"/>
        </w:rPr>
        <w:t xml:space="preserve">аказчик: </w:t>
      </w:r>
      <w:r w:rsidR="00DD3B06" w:rsidRPr="00BF5AF9">
        <w:rPr>
          <w:rFonts w:ascii="Times New Roman" w:hAnsi="Times New Roman" w:cs="Times New Roman"/>
          <w:sz w:val="24"/>
          <w:szCs w:val="24"/>
        </w:rPr>
        <w:t xml:space="preserve">ФКУ </w:t>
      </w:r>
      <w:r w:rsidR="00093DEF" w:rsidRPr="00BF5AF9">
        <w:rPr>
          <w:rFonts w:ascii="Times New Roman" w:hAnsi="Times New Roman" w:cs="Times New Roman"/>
          <w:sz w:val="24"/>
          <w:szCs w:val="24"/>
        </w:rPr>
        <w:t>ЦИТОВ</w:t>
      </w:r>
      <w:r w:rsidR="00DD3B06" w:rsidRPr="00BF5AF9">
        <w:rPr>
          <w:rFonts w:ascii="Times New Roman" w:hAnsi="Times New Roman" w:cs="Times New Roman"/>
          <w:sz w:val="24"/>
          <w:szCs w:val="24"/>
        </w:rPr>
        <w:t xml:space="preserve"> УФСИН России по Калужской области</w:t>
      </w:r>
    </w:p>
    <w:p w:rsidR="00DD3B06" w:rsidRPr="00BF5AF9" w:rsidRDefault="00DD3B06" w:rsidP="00DD3B06">
      <w:pPr>
        <w:jc w:val="center"/>
        <w:rPr>
          <w:rFonts w:ascii="Times New Roman" w:hAnsi="Times New Roman" w:cs="Times New Roman"/>
          <w:bCs/>
          <w:sz w:val="24"/>
          <w:szCs w:val="24"/>
        </w:rPr>
      </w:pPr>
      <w:r w:rsidRPr="00BF5AF9">
        <w:rPr>
          <w:rFonts w:ascii="Times New Roman" w:hAnsi="Times New Roman" w:cs="Times New Roman"/>
          <w:bCs/>
          <w:sz w:val="24"/>
          <w:szCs w:val="24"/>
        </w:rPr>
        <w:t xml:space="preserve">Принято по документам: Акт приема-передачи имущества, подлежащего утилизации </w:t>
      </w:r>
      <w:r w:rsidRPr="00BF5AF9">
        <w:rPr>
          <w:rFonts w:ascii="Times New Roman" w:hAnsi="Times New Roman" w:cs="Times New Roman"/>
          <w:bCs/>
          <w:sz w:val="24"/>
          <w:szCs w:val="24"/>
        </w:rPr>
        <w:br/>
        <w:t>№ __ от ___________________  вес __________ кг: вес ____________ кг.</w:t>
      </w:r>
    </w:p>
    <w:p w:rsidR="00DD3B06" w:rsidRPr="00BF5AF9" w:rsidRDefault="00DD3B06" w:rsidP="00DD3B06">
      <w:pPr>
        <w:jc w:val="both"/>
        <w:rPr>
          <w:rFonts w:ascii="Times New Roman" w:hAnsi="Times New Roman" w:cs="Times New Roman"/>
          <w:bCs/>
          <w:sz w:val="24"/>
          <w:szCs w:val="24"/>
        </w:rPr>
      </w:pPr>
    </w:p>
    <w:p w:rsidR="00DD3B06" w:rsidRPr="00BF5AF9" w:rsidRDefault="00DD3B06" w:rsidP="00DD3B06">
      <w:pPr>
        <w:rPr>
          <w:rFonts w:ascii="Times New Roman" w:hAnsi="Times New Roman" w:cs="Times New Roman"/>
          <w:bCs/>
          <w:sz w:val="24"/>
          <w:szCs w:val="24"/>
        </w:rPr>
      </w:pPr>
      <w:r w:rsidRPr="00BF5AF9">
        <w:rPr>
          <w:rFonts w:ascii="Times New Roman" w:hAnsi="Times New Roman" w:cs="Times New Roman"/>
          <w:bCs/>
          <w:sz w:val="24"/>
          <w:szCs w:val="24"/>
        </w:rPr>
        <w:t>1. Расчет по материалам: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781"/>
        <w:gridCol w:w="816"/>
        <w:gridCol w:w="945"/>
        <w:gridCol w:w="955"/>
        <w:gridCol w:w="1066"/>
        <w:gridCol w:w="759"/>
        <w:gridCol w:w="945"/>
        <w:gridCol w:w="955"/>
        <w:gridCol w:w="934"/>
      </w:tblGrid>
      <w:tr w:rsidR="00BF5AF9" w:rsidRPr="00BF5AF9" w:rsidTr="00FC0C75">
        <w:tc>
          <w:tcPr>
            <w:tcW w:w="1271" w:type="dxa"/>
            <w:vMerge w:val="restart"/>
            <w:tcBorders>
              <w:top w:val="single" w:sz="4" w:space="0" w:color="auto"/>
              <w:left w:val="single" w:sz="4" w:space="0" w:color="auto"/>
              <w:bottom w:val="single" w:sz="4" w:space="0" w:color="auto"/>
              <w:right w:val="single" w:sz="4" w:space="0" w:color="auto"/>
            </w:tcBorders>
            <w:hideMark/>
          </w:tcPr>
          <w:p w:rsidR="00DD3B06" w:rsidRPr="00BF5AF9" w:rsidRDefault="00DD3B06" w:rsidP="00FC0C75">
            <w:pPr>
              <w:jc w:val="center"/>
              <w:rPr>
                <w:rFonts w:ascii="Times New Roman" w:hAnsi="Times New Roman" w:cs="Times New Roman"/>
                <w:sz w:val="24"/>
                <w:szCs w:val="24"/>
                <w:lang w:eastAsia="ar-SA"/>
              </w:rPr>
            </w:pPr>
            <w:r w:rsidRPr="00BF5AF9">
              <w:rPr>
                <w:rFonts w:ascii="Times New Roman" w:hAnsi="Times New Roman" w:cs="Times New Roman"/>
                <w:sz w:val="24"/>
                <w:szCs w:val="24"/>
                <w:lang w:eastAsia="ar-SA"/>
              </w:rPr>
              <w:t>Вид лома и отходов</w:t>
            </w:r>
          </w:p>
        </w:tc>
        <w:tc>
          <w:tcPr>
            <w:tcW w:w="5082" w:type="dxa"/>
            <w:gridSpan w:val="5"/>
            <w:tcBorders>
              <w:top w:val="single" w:sz="4" w:space="0" w:color="auto"/>
              <w:left w:val="single" w:sz="4" w:space="0" w:color="auto"/>
              <w:bottom w:val="single" w:sz="4" w:space="0" w:color="auto"/>
              <w:right w:val="single" w:sz="4" w:space="0" w:color="auto"/>
            </w:tcBorders>
            <w:hideMark/>
          </w:tcPr>
          <w:p w:rsidR="00DD3B06" w:rsidRPr="00BF5AF9" w:rsidRDefault="00DD3B06" w:rsidP="00FC0C75">
            <w:pPr>
              <w:jc w:val="center"/>
              <w:rPr>
                <w:rFonts w:ascii="Times New Roman" w:hAnsi="Times New Roman" w:cs="Times New Roman"/>
                <w:sz w:val="24"/>
                <w:szCs w:val="24"/>
                <w:lang w:eastAsia="ar-SA"/>
              </w:rPr>
            </w:pPr>
            <w:r w:rsidRPr="00BF5AF9">
              <w:rPr>
                <w:rFonts w:ascii="Times New Roman" w:hAnsi="Times New Roman" w:cs="Times New Roman"/>
                <w:sz w:val="24"/>
                <w:szCs w:val="24"/>
                <w:lang w:eastAsia="ar-SA"/>
              </w:rPr>
              <w:t>Принято к переработке по акту</w:t>
            </w:r>
          </w:p>
        </w:tc>
        <w:tc>
          <w:tcPr>
            <w:tcW w:w="3853" w:type="dxa"/>
            <w:gridSpan w:val="4"/>
            <w:tcBorders>
              <w:top w:val="single" w:sz="4" w:space="0" w:color="auto"/>
              <w:left w:val="single" w:sz="4" w:space="0" w:color="auto"/>
              <w:bottom w:val="single" w:sz="4" w:space="0" w:color="auto"/>
              <w:right w:val="single" w:sz="4" w:space="0" w:color="auto"/>
            </w:tcBorders>
            <w:hideMark/>
          </w:tcPr>
          <w:p w:rsidR="00DD3B06" w:rsidRPr="00BF5AF9" w:rsidRDefault="00DD3B06" w:rsidP="00FC0C75">
            <w:pPr>
              <w:jc w:val="center"/>
              <w:rPr>
                <w:rFonts w:ascii="Times New Roman" w:hAnsi="Times New Roman" w:cs="Times New Roman"/>
                <w:sz w:val="24"/>
                <w:szCs w:val="24"/>
                <w:lang w:eastAsia="ar-SA"/>
              </w:rPr>
            </w:pPr>
            <w:r w:rsidRPr="00BF5AF9">
              <w:rPr>
                <w:rFonts w:ascii="Times New Roman" w:hAnsi="Times New Roman" w:cs="Times New Roman"/>
                <w:sz w:val="24"/>
                <w:szCs w:val="24"/>
                <w:lang w:eastAsia="ar-SA"/>
              </w:rPr>
              <w:t>Выход из переработки;</w:t>
            </w:r>
          </w:p>
          <w:p w:rsidR="00DD3B06" w:rsidRPr="00BF5AF9" w:rsidRDefault="00DD3B06" w:rsidP="00FC0C75">
            <w:pPr>
              <w:jc w:val="center"/>
              <w:rPr>
                <w:rFonts w:ascii="Times New Roman" w:hAnsi="Times New Roman" w:cs="Times New Roman"/>
                <w:sz w:val="24"/>
                <w:szCs w:val="24"/>
                <w:lang w:eastAsia="ar-SA"/>
              </w:rPr>
            </w:pPr>
            <w:r w:rsidRPr="00BF5AF9">
              <w:rPr>
                <w:rFonts w:ascii="Times New Roman" w:hAnsi="Times New Roman" w:cs="Times New Roman"/>
                <w:sz w:val="24"/>
                <w:szCs w:val="24"/>
                <w:lang w:eastAsia="ar-SA"/>
              </w:rPr>
              <w:t>Масса в чистом виде, г.</w:t>
            </w:r>
          </w:p>
        </w:tc>
      </w:tr>
      <w:tr w:rsidR="00BF5AF9" w:rsidRPr="00BF5AF9" w:rsidTr="00FC0C75">
        <w:tc>
          <w:tcPr>
            <w:tcW w:w="0" w:type="auto"/>
            <w:vMerge/>
            <w:tcBorders>
              <w:top w:val="single" w:sz="4" w:space="0" w:color="auto"/>
              <w:left w:val="single" w:sz="4" w:space="0" w:color="auto"/>
              <w:bottom w:val="single" w:sz="4" w:space="0" w:color="auto"/>
              <w:right w:val="single" w:sz="4" w:space="0" w:color="auto"/>
            </w:tcBorders>
            <w:vAlign w:val="center"/>
            <w:hideMark/>
          </w:tcPr>
          <w:p w:rsidR="00DD3B06" w:rsidRPr="00BF5AF9" w:rsidRDefault="00DD3B06" w:rsidP="00FC0C75">
            <w:pPr>
              <w:widowControl/>
              <w:autoSpaceDE/>
              <w:autoSpaceDN/>
              <w:adjustRightInd/>
              <w:rPr>
                <w:rFonts w:ascii="Times New Roman" w:hAnsi="Times New Roman" w:cs="Times New Roman"/>
                <w:sz w:val="24"/>
                <w:szCs w:val="24"/>
                <w:lang w:eastAsia="ar-SA"/>
              </w:rPr>
            </w:pPr>
          </w:p>
        </w:tc>
        <w:tc>
          <w:tcPr>
            <w:tcW w:w="970" w:type="dxa"/>
            <w:vMerge w:val="restart"/>
            <w:tcBorders>
              <w:top w:val="single" w:sz="4" w:space="0" w:color="auto"/>
              <w:left w:val="single" w:sz="4" w:space="0" w:color="auto"/>
              <w:bottom w:val="single" w:sz="4" w:space="0" w:color="auto"/>
              <w:right w:val="single" w:sz="4" w:space="0" w:color="auto"/>
            </w:tcBorders>
            <w:hideMark/>
          </w:tcPr>
          <w:p w:rsidR="00DD3B06" w:rsidRPr="00BF5AF9" w:rsidRDefault="00DD3B06" w:rsidP="00FC0C75">
            <w:pPr>
              <w:jc w:val="center"/>
              <w:rPr>
                <w:rFonts w:ascii="Times New Roman" w:hAnsi="Times New Roman" w:cs="Times New Roman"/>
                <w:sz w:val="24"/>
                <w:szCs w:val="24"/>
                <w:lang w:eastAsia="ar-SA"/>
              </w:rPr>
            </w:pPr>
          </w:p>
          <w:p w:rsidR="00DD3B06" w:rsidRPr="00BF5AF9" w:rsidRDefault="00DD3B06" w:rsidP="00FC0C75">
            <w:pPr>
              <w:jc w:val="center"/>
              <w:rPr>
                <w:rFonts w:ascii="Times New Roman" w:hAnsi="Times New Roman" w:cs="Times New Roman"/>
                <w:sz w:val="24"/>
                <w:szCs w:val="24"/>
                <w:lang w:eastAsia="ar-SA"/>
              </w:rPr>
            </w:pPr>
            <w:r w:rsidRPr="00BF5AF9">
              <w:rPr>
                <w:rFonts w:ascii="Times New Roman" w:hAnsi="Times New Roman" w:cs="Times New Roman"/>
                <w:sz w:val="24"/>
                <w:szCs w:val="24"/>
                <w:lang w:eastAsia="ar-SA"/>
              </w:rPr>
              <w:t>кг</w:t>
            </w:r>
          </w:p>
        </w:tc>
        <w:tc>
          <w:tcPr>
            <w:tcW w:w="4112" w:type="dxa"/>
            <w:gridSpan w:val="4"/>
            <w:tcBorders>
              <w:top w:val="single" w:sz="4" w:space="0" w:color="auto"/>
              <w:left w:val="single" w:sz="4" w:space="0" w:color="auto"/>
              <w:bottom w:val="single" w:sz="4" w:space="0" w:color="auto"/>
              <w:right w:val="single" w:sz="4" w:space="0" w:color="auto"/>
            </w:tcBorders>
            <w:hideMark/>
          </w:tcPr>
          <w:p w:rsidR="00DD3B06" w:rsidRPr="00BF5AF9" w:rsidRDefault="00DD3B06" w:rsidP="00FC0C75">
            <w:pPr>
              <w:ind w:hanging="15"/>
              <w:jc w:val="center"/>
              <w:rPr>
                <w:rFonts w:ascii="Times New Roman" w:hAnsi="Times New Roman" w:cs="Times New Roman"/>
                <w:sz w:val="24"/>
                <w:szCs w:val="24"/>
                <w:lang w:eastAsia="ar-SA"/>
              </w:rPr>
            </w:pPr>
            <w:r w:rsidRPr="00BF5AF9">
              <w:rPr>
                <w:rFonts w:ascii="Times New Roman" w:hAnsi="Times New Roman" w:cs="Times New Roman"/>
                <w:sz w:val="24"/>
                <w:szCs w:val="24"/>
                <w:lang w:eastAsia="ar-SA"/>
              </w:rPr>
              <w:t>Наименование и масса ДМ, г.</w:t>
            </w:r>
          </w:p>
        </w:tc>
        <w:tc>
          <w:tcPr>
            <w:tcW w:w="3853" w:type="dxa"/>
            <w:gridSpan w:val="4"/>
            <w:tcBorders>
              <w:top w:val="single" w:sz="4" w:space="0" w:color="auto"/>
              <w:left w:val="single" w:sz="4" w:space="0" w:color="auto"/>
              <w:bottom w:val="single" w:sz="4" w:space="0" w:color="auto"/>
              <w:right w:val="single" w:sz="4" w:space="0" w:color="auto"/>
            </w:tcBorders>
            <w:hideMark/>
          </w:tcPr>
          <w:p w:rsidR="00DD3B06" w:rsidRPr="00BF5AF9" w:rsidRDefault="00DD3B06" w:rsidP="00FC0C75">
            <w:pPr>
              <w:jc w:val="center"/>
              <w:rPr>
                <w:rFonts w:ascii="Times New Roman" w:hAnsi="Times New Roman" w:cs="Times New Roman"/>
                <w:sz w:val="24"/>
                <w:szCs w:val="24"/>
                <w:lang w:eastAsia="ar-SA"/>
              </w:rPr>
            </w:pPr>
            <w:r w:rsidRPr="00BF5AF9">
              <w:rPr>
                <w:rFonts w:ascii="Times New Roman" w:hAnsi="Times New Roman" w:cs="Times New Roman"/>
                <w:sz w:val="24"/>
                <w:szCs w:val="24"/>
                <w:lang w:eastAsia="ar-SA"/>
              </w:rPr>
              <w:t>Наименование и масса ДМ, г.</w:t>
            </w:r>
          </w:p>
        </w:tc>
      </w:tr>
      <w:tr w:rsidR="00BF5AF9" w:rsidRPr="00BF5AF9" w:rsidTr="00FC0C75">
        <w:tc>
          <w:tcPr>
            <w:tcW w:w="0" w:type="auto"/>
            <w:vMerge/>
            <w:tcBorders>
              <w:top w:val="single" w:sz="4" w:space="0" w:color="auto"/>
              <w:left w:val="single" w:sz="4" w:space="0" w:color="auto"/>
              <w:bottom w:val="single" w:sz="4" w:space="0" w:color="auto"/>
              <w:right w:val="single" w:sz="4" w:space="0" w:color="auto"/>
            </w:tcBorders>
            <w:vAlign w:val="center"/>
            <w:hideMark/>
          </w:tcPr>
          <w:p w:rsidR="00DD3B06" w:rsidRPr="00BF5AF9" w:rsidRDefault="00DD3B06" w:rsidP="00FC0C75">
            <w:pPr>
              <w:widowControl/>
              <w:autoSpaceDE/>
              <w:autoSpaceDN/>
              <w:adjustRightInd/>
              <w:rPr>
                <w:rFonts w:ascii="Times New Roman" w:hAnsi="Times New Roman" w:cs="Times New Roman"/>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D3B06" w:rsidRPr="00BF5AF9" w:rsidRDefault="00DD3B06" w:rsidP="00FC0C75">
            <w:pPr>
              <w:widowControl/>
              <w:autoSpaceDE/>
              <w:autoSpaceDN/>
              <w:adjustRightInd/>
              <w:rPr>
                <w:rFonts w:ascii="Times New Roman" w:hAnsi="Times New Roman" w:cs="Times New Roman"/>
                <w:sz w:val="24"/>
                <w:szCs w:val="24"/>
                <w:lang w:eastAsia="ar-SA"/>
              </w:rPr>
            </w:pPr>
          </w:p>
        </w:tc>
        <w:tc>
          <w:tcPr>
            <w:tcW w:w="943" w:type="dxa"/>
            <w:tcBorders>
              <w:top w:val="single" w:sz="4" w:space="0" w:color="auto"/>
              <w:left w:val="single" w:sz="4" w:space="0" w:color="auto"/>
              <w:bottom w:val="single" w:sz="4" w:space="0" w:color="auto"/>
              <w:right w:val="single" w:sz="4" w:space="0" w:color="auto"/>
            </w:tcBorders>
            <w:hideMark/>
          </w:tcPr>
          <w:p w:rsidR="00DD3B06" w:rsidRPr="00BF5AF9" w:rsidRDefault="00DD3B06" w:rsidP="00FC0C75">
            <w:pPr>
              <w:jc w:val="center"/>
              <w:rPr>
                <w:rFonts w:ascii="Times New Roman" w:hAnsi="Times New Roman" w:cs="Times New Roman"/>
                <w:sz w:val="24"/>
                <w:szCs w:val="24"/>
                <w:lang w:eastAsia="ar-SA"/>
              </w:rPr>
            </w:pPr>
            <w:r w:rsidRPr="00BF5AF9">
              <w:rPr>
                <w:rFonts w:ascii="Times New Roman" w:hAnsi="Times New Roman" w:cs="Times New Roman"/>
                <w:sz w:val="24"/>
                <w:szCs w:val="24"/>
                <w:lang w:eastAsia="ar-SA"/>
              </w:rPr>
              <w:t>Золото</w:t>
            </w:r>
          </w:p>
        </w:tc>
        <w:tc>
          <w:tcPr>
            <w:tcW w:w="1016" w:type="dxa"/>
            <w:tcBorders>
              <w:top w:val="single" w:sz="4" w:space="0" w:color="auto"/>
              <w:left w:val="single" w:sz="4" w:space="0" w:color="auto"/>
              <w:bottom w:val="single" w:sz="4" w:space="0" w:color="auto"/>
              <w:right w:val="single" w:sz="4" w:space="0" w:color="auto"/>
            </w:tcBorders>
            <w:hideMark/>
          </w:tcPr>
          <w:p w:rsidR="00DD3B06" w:rsidRPr="00BF5AF9" w:rsidRDefault="00DD3B06" w:rsidP="00FC0C75">
            <w:pPr>
              <w:ind w:firstLine="18"/>
              <w:jc w:val="center"/>
              <w:rPr>
                <w:rFonts w:ascii="Times New Roman" w:hAnsi="Times New Roman" w:cs="Times New Roman"/>
                <w:sz w:val="24"/>
                <w:szCs w:val="24"/>
                <w:lang w:eastAsia="ar-SA"/>
              </w:rPr>
            </w:pPr>
            <w:r w:rsidRPr="00BF5AF9">
              <w:rPr>
                <w:rFonts w:ascii="Times New Roman" w:hAnsi="Times New Roman" w:cs="Times New Roman"/>
                <w:sz w:val="24"/>
                <w:szCs w:val="24"/>
                <w:lang w:eastAsia="ar-SA"/>
              </w:rPr>
              <w:t>Серебро</w:t>
            </w:r>
          </w:p>
        </w:tc>
        <w:tc>
          <w:tcPr>
            <w:tcW w:w="1022" w:type="dxa"/>
            <w:tcBorders>
              <w:top w:val="single" w:sz="4" w:space="0" w:color="auto"/>
              <w:left w:val="single" w:sz="4" w:space="0" w:color="auto"/>
              <w:bottom w:val="single" w:sz="4" w:space="0" w:color="auto"/>
              <w:right w:val="single" w:sz="4" w:space="0" w:color="auto"/>
            </w:tcBorders>
            <w:hideMark/>
          </w:tcPr>
          <w:p w:rsidR="00DD3B06" w:rsidRPr="00BF5AF9" w:rsidRDefault="00DD3B06" w:rsidP="00FC0C75">
            <w:pPr>
              <w:ind w:firstLine="8"/>
              <w:jc w:val="center"/>
              <w:rPr>
                <w:rFonts w:ascii="Times New Roman" w:hAnsi="Times New Roman" w:cs="Times New Roman"/>
                <w:sz w:val="24"/>
                <w:szCs w:val="24"/>
                <w:lang w:eastAsia="ar-SA"/>
              </w:rPr>
            </w:pPr>
            <w:r w:rsidRPr="00BF5AF9">
              <w:rPr>
                <w:rFonts w:ascii="Times New Roman" w:hAnsi="Times New Roman" w:cs="Times New Roman"/>
                <w:sz w:val="24"/>
                <w:szCs w:val="24"/>
                <w:lang w:eastAsia="ar-SA"/>
              </w:rPr>
              <w:t>Платина</w:t>
            </w:r>
          </w:p>
        </w:tc>
        <w:tc>
          <w:tcPr>
            <w:tcW w:w="1131" w:type="dxa"/>
            <w:tcBorders>
              <w:top w:val="single" w:sz="4" w:space="0" w:color="auto"/>
              <w:left w:val="single" w:sz="4" w:space="0" w:color="auto"/>
              <w:bottom w:val="single" w:sz="4" w:space="0" w:color="auto"/>
              <w:right w:val="single" w:sz="4" w:space="0" w:color="auto"/>
            </w:tcBorders>
            <w:hideMark/>
          </w:tcPr>
          <w:p w:rsidR="00DD3B06" w:rsidRPr="00BF5AF9" w:rsidRDefault="00DD3B06" w:rsidP="00FC0C75">
            <w:pPr>
              <w:ind w:hanging="7"/>
              <w:jc w:val="center"/>
              <w:rPr>
                <w:rFonts w:ascii="Times New Roman" w:hAnsi="Times New Roman" w:cs="Times New Roman"/>
                <w:sz w:val="24"/>
                <w:szCs w:val="24"/>
                <w:lang w:eastAsia="ar-SA"/>
              </w:rPr>
            </w:pPr>
            <w:r w:rsidRPr="00BF5AF9">
              <w:rPr>
                <w:rFonts w:ascii="Times New Roman" w:hAnsi="Times New Roman" w:cs="Times New Roman"/>
                <w:sz w:val="24"/>
                <w:szCs w:val="24"/>
                <w:lang w:eastAsia="ar-SA"/>
              </w:rPr>
              <w:t>Палладий</w:t>
            </w:r>
          </w:p>
        </w:tc>
        <w:tc>
          <w:tcPr>
            <w:tcW w:w="911" w:type="dxa"/>
            <w:tcBorders>
              <w:top w:val="single" w:sz="4" w:space="0" w:color="auto"/>
              <w:left w:val="single" w:sz="4" w:space="0" w:color="auto"/>
              <w:bottom w:val="single" w:sz="4" w:space="0" w:color="auto"/>
              <w:right w:val="single" w:sz="4" w:space="0" w:color="auto"/>
            </w:tcBorders>
            <w:hideMark/>
          </w:tcPr>
          <w:p w:rsidR="00DD3B06" w:rsidRPr="00BF5AF9" w:rsidRDefault="00DD3B06" w:rsidP="00FC0C75">
            <w:pPr>
              <w:ind w:hanging="67"/>
              <w:jc w:val="center"/>
              <w:rPr>
                <w:rFonts w:ascii="Times New Roman" w:hAnsi="Times New Roman" w:cs="Times New Roman"/>
                <w:sz w:val="24"/>
                <w:szCs w:val="24"/>
                <w:lang w:eastAsia="ar-SA"/>
              </w:rPr>
            </w:pPr>
            <w:r w:rsidRPr="00BF5AF9">
              <w:rPr>
                <w:rFonts w:ascii="Times New Roman" w:hAnsi="Times New Roman" w:cs="Times New Roman"/>
                <w:sz w:val="24"/>
                <w:szCs w:val="24"/>
                <w:lang w:eastAsia="ar-SA"/>
              </w:rPr>
              <w:t>Золото</w:t>
            </w:r>
          </w:p>
        </w:tc>
        <w:tc>
          <w:tcPr>
            <w:tcW w:w="1016" w:type="dxa"/>
            <w:tcBorders>
              <w:top w:val="single" w:sz="4" w:space="0" w:color="auto"/>
              <w:left w:val="single" w:sz="4" w:space="0" w:color="auto"/>
              <w:bottom w:val="single" w:sz="4" w:space="0" w:color="auto"/>
              <w:right w:val="single" w:sz="4" w:space="0" w:color="auto"/>
            </w:tcBorders>
            <w:hideMark/>
          </w:tcPr>
          <w:p w:rsidR="00DD3B06" w:rsidRPr="00BF5AF9" w:rsidRDefault="00DD3B06" w:rsidP="00FC0C75">
            <w:pPr>
              <w:jc w:val="center"/>
              <w:rPr>
                <w:rFonts w:ascii="Times New Roman" w:hAnsi="Times New Roman" w:cs="Times New Roman"/>
                <w:sz w:val="24"/>
                <w:szCs w:val="24"/>
                <w:lang w:eastAsia="ar-SA"/>
              </w:rPr>
            </w:pPr>
            <w:r w:rsidRPr="00BF5AF9">
              <w:rPr>
                <w:rFonts w:ascii="Times New Roman" w:hAnsi="Times New Roman" w:cs="Times New Roman"/>
                <w:sz w:val="24"/>
                <w:szCs w:val="24"/>
                <w:lang w:eastAsia="ar-SA"/>
              </w:rPr>
              <w:t>Серебро</w:t>
            </w:r>
          </w:p>
        </w:tc>
        <w:tc>
          <w:tcPr>
            <w:tcW w:w="1022" w:type="dxa"/>
            <w:tcBorders>
              <w:top w:val="single" w:sz="4" w:space="0" w:color="auto"/>
              <w:left w:val="single" w:sz="4" w:space="0" w:color="auto"/>
              <w:bottom w:val="single" w:sz="4" w:space="0" w:color="auto"/>
              <w:right w:val="single" w:sz="4" w:space="0" w:color="auto"/>
            </w:tcBorders>
            <w:hideMark/>
          </w:tcPr>
          <w:p w:rsidR="00DD3B06" w:rsidRPr="00BF5AF9" w:rsidRDefault="00DD3B06" w:rsidP="00FC0C75">
            <w:pPr>
              <w:jc w:val="center"/>
              <w:rPr>
                <w:rFonts w:ascii="Times New Roman" w:hAnsi="Times New Roman" w:cs="Times New Roman"/>
                <w:sz w:val="24"/>
                <w:szCs w:val="24"/>
                <w:lang w:eastAsia="ar-SA"/>
              </w:rPr>
            </w:pPr>
            <w:r w:rsidRPr="00BF5AF9">
              <w:rPr>
                <w:rFonts w:ascii="Times New Roman" w:hAnsi="Times New Roman" w:cs="Times New Roman"/>
                <w:sz w:val="24"/>
                <w:szCs w:val="24"/>
                <w:lang w:eastAsia="ar-SA"/>
              </w:rPr>
              <w:t>Платина</w:t>
            </w:r>
          </w:p>
        </w:tc>
        <w:tc>
          <w:tcPr>
            <w:tcW w:w="904" w:type="dxa"/>
            <w:tcBorders>
              <w:top w:val="single" w:sz="4" w:space="0" w:color="auto"/>
              <w:left w:val="single" w:sz="4" w:space="0" w:color="auto"/>
              <w:bottom w:val="single" w:sz="4" w:space="0" w:color="auto"/>
              <w:right w:val="single" w:sz="4" w:space="0" w:color="auto"/>
            </w:tcBorders>
            <w:hideMark/>
          </w:tcPr>
          <w:p w:rsidR="00DD3B06" w:rsidRPr="00BF5AF9" w:rsidRDefault="00DD3B06" w:rsidP="00FC0C75">
            <w:pPr>
              <w:jc w:val="center"/>
              <w:rPr>
                <w:rFonts w:ascii="Times New Roman" w:hAnsi="Times New Roman" w:cs="Times New Roman"/>
                <w:sz w:val="24"/>
                <w:szCs w:val="24"/>
                <w:lang w:eastAsia="ar-SA"/>
              </w:rPr>
            </w:pPr>
            <w:proofErr w:type="spellStart"/>
            <w:r w:rsidRPr="00BF5AF9">
              <w:rPr>
                <w:rFonts w:ascii="Times New Roman" w:hAnsi="Times New Roman" w:cs="Times New Roman"/>
                <w:sz w:val="24"/>
                <w:szCs w:val="24"/>
                <w:lang w:eastAsia="ar-SA"/>
              </w:rPr>
              <w:t>Плат.гр</w:t>
            </w:r>
            <w:proofErr w:type="spellEnd"/>
            <w:r w:rsidRPr="00BF5AF9">
              <w:rPr>
                <w:rFonts w:ascii="Times New Roman" w:hAnsi="Times New Roman" w:cs="Times New Roman"/>
                <w:sz w:val="24"/>
                <w:szCs w:val="24"/>
                <w:lang w:eastAsia="ar-SA"/>
              </w:rPr>
              <w:t>.</w:t>
            </w:r>
          </w:p>
        </w:tc>
      </w:tr>
      <w:tr w:rsidR="00BF5AF9" w:rsidRPr="00BF5AF9" w:rsidTr="00FC0C75">
        <w:trPr>
          <w:trHeight w:val="137"/>
        </w:trPr>
        <w:tc>
          <w:tcPr>
            <w:tcW w:w="1271" w:type="dxa"/>
            <w:tcBorders>
              <w:top w:val="single" w:sz="4" w:space="0" w:color="auto"/>
              <w:left w:val="single" w:sz="4" w:space="0" w:color="auto"/>
              <w:bottom w:val="single" w:sz="4" w:space="0" w:color="auto"/>
              <w:right w:val="single" w:sz="4" w:space="0" w:color="auto"/>
            </w:tcBorders>
            <w:hideMark/>
          </w:tcPr>
          <w:p w:rsidR="00DD3B06" w:rsidRPr="00BF5AF9" w:rsidRDefault="00DD3B06" w:rsidP="00FC0C75">
            <w:pPr>
              <w:jc w:val="center"/>
              <w:rPr>
                <w:rFonts w:ascii="Times New Roman" w:hAnsi="Times New Roman" w:cs="Times New Roman"/>
                <w:sz w:val="24"/>
                <w:szCs w:val="24"/>
                <w:lang w:eastAsia="ar-SA"/>
              </w:rPr>
            </w:pPr>
            <w:r w:rsidRPr="00BF5AF9">
              <w:rPr>
                <w:rFonts w:ascii="Times New Roman" w:hAnsi="Times New Roman" w:cs="Times New Roman"/>
                <w:sz w:val="24"/>
                <w:szCs w:val="24"/>
                <w:lang w:eastAsia="ar-SA"/>
              </w:rPr>
              <w:t>1</w:t>
            </w:r>
          </w:p>
        </w:tc>
        <w:tc>
          <w:tcPr>
            <w:tcW w:w="970" w:type="dxa"/>
            <w:tcBorders>
              <w:top w:val="single" w:sz="4" w:space="0" w:color="auto"/>
              <w:left w:val="single" w:sz="4" w:space="0" w:color="auto"/>
              <w:bottom w:val="single" w:sz="4" w:space="0" w:color="auto"/>
              <w:right w:val="single" w:sz="4" w:space="0" w:color="auto"/>
            </w:tcBorders>
            <w:hideMark/>
          </w:tcPr>
          <w:p w:rsidR="00DD3B06" w:rsidRPr="00BF5AF9" w:rsidRDefault="00DD3B06" w:rsidP="00FC0C75">
            <w:pPr>
              <w:jc w:val="center"/>
              <w:rPr>
                <w:rFonts w:ascii="Times New Roman" w:hAnsi="Times New Roman" w:cs="Times New Roman"/>
                <w:sz w:val="24"/>
                <w:szCs w:val="24"/>
                <w:lang w:eastAsia="ar-SA"/>
              </w:rPr>
            </w:pPr>
            <w:r w:rsidRPr="00BF5AF9">
              <w:rPr>
                <w:rFonts w:ascii="Times New Roman" w:hAnsi="Times New Roman" w:cs="Times New Roman"/>
                <w:sz w:val="24"/>
                <w:szCs w:val="24"/>
                <w:lang w:eastAsia="ar-SA"/>
              </w:rPr>
              <w:t>2</w:t>
            </w:r>
          </w:p>
        </w:tc>
        <w:tc>
          <w:tcPr>
            <w:tcW w:w="943" w:type="dxa"/>
            <w:tcBorders>
              <w:top w:val="single" w:sz="4" w:space="0" w:color="auto"/>
              <w:left w:val="single" w:sz="4" w:space="0" w:color="auto"/>
              <w:bottom w:val="single" w:sz="4" w:space="0" w:color="auto"/>
              <w:right w:val="single" w:sz="4" w:space="0" w:color="auto"/>
            </w:tcBorders>
            <w:hideMark/>
          </w:tcPr>
          <w:p w:rsidR="00DD3B06" w:rsidRPr="00BF5AF9" w:rsidRDefault="00DD3B06" w:rsidP="00FC0C75">
            <w:pPr>
              <w:ind w:hanging="19"/>
              <w:jc w:val="center"/>
              <w:rPr>
                <w:rFonts w:ascii="Times New Roman" w:hAnsi="Times New Roman" w:cs="Times New Roman"/>
                <w:sz w:val="24"/>
                <w:szCs w:val="24"/>
                <w:lang w:eastAsia="ar-SA"/>
              </w:rPr>
            </w:pPr>
            <w:r w:rsidRPr="00BF5AF9">
              <w:rPr>
                <w:rFonts w:ascii="Times New Roman" w:hAnsi="Times New Roman" w:cs="Times New Roman"/>
                <w:sz w:val="24"/>
                <w:szCs w:val="24"/>
                <w:lang w:eastAsia="ar-SA"/>
              </w:rPr>
              <w:t>3</w:t>
            </w:r>
          </w:p>
        </w:tc>
        <w:tc>
          <w:tcPr>
            <w:tcW w:w="1016" w:type="dxa"/>
            <w:tcBorders>
              <w:top w:val="single" w:sz="4" w:space="0" w:color="auto"/>
              <w:left w:val="single" w:sz="4" w:space="0" w:color="auto"/>
              <w:bottom w:val="single" w:sz="4" w:space="0" w:color="auto"/>
              <w:right w:val="single" w:sz="4" w:space="0" w:color="auto"/>
            </w:tcBorders>
            <w:hideMark/>
          </w:tcPr>
          <w:p w:rsidR="00DD3B06" w:rsidRPr="00BF5AF9" w:rsidRDefault="00DD3B06" w:rsidP="00FC0C75">
            <w:pPr>
              <w:ind w:firstLine="11"/>
              <w:jc w:val="center"/>
              <w:rPr>
                <w:rFonts w:ascii="Times New Roman" w:hAnsi="Times New Roman" w:cs="Times New Roman"/>
                <w:sz w:val="24"/>
                <w:szCs w:val="24"/>
                <w:lang w:eastAsia="ar-SA"/>
              </w:rPr>
            </w:pPr>
            <w:r w:rsidRPr="00BF5AF9">
              <w:rPr>
                <w:rFonts w:ascii="Times New Roman" w:hAnsi="Times New Roman" w:cs="Times New Roman"/>
                <w:sz w:val="24"/>
                <w:szCs w:val="24"/>
                <w:lang w:eastAsia="ar-SA"/>
              </w:rPr>
              <w:t>4</w:t>
            </w:r>
          </w:p>
        </w:tc>
        <w:tc>
          <w:tcPr>
            <w:tcW w:w="1022" w:type="dxa"/>
            <w:tcBorders>
              <w:top w:val="single" w:sz="4" w:space="0" w:color="auto"/>
              <w:left w:val="single" w:sz="4" w:space="0" w:color="auto"/>
              <w:bottom w:val="single" w:sz="4" w:space="0" w:color="auto"/>
              <w:right w:val="single" w:sz="4" w:space="0" w:color="auto"/>
            </w:tcBorders>
            <w:hideMark/>
          </w:tcPr>
          <w:p w:rsidR="00DD3B06" w:rsidRPr="00BF5AF9" w:rsidRDefault="00DD3B06" w:rsidP="00FC0C75">
            <w:pPr>
              <w:ind w:hanging="1"/>
              <w:jc w:val="center"/>
              <w:rPr>
                <w:rFonts w:ascii="Times New Roman" w:hAnsi="Times New Roman" w:cs="Times New Roman"/>
                <w:sz w:val="24"/>
                <w:szCs w:val="24"/>
                <w:lang w:eastAsia="ar-SA"/>
              </w:rPr>
            </w:pPr>
            <w:r w:rsidRPr="00BF5AF9">
              <w:rPr>
                <w:rFonts w:ascii="Times New Roman" w:hAnsi="Times New Roman" w:cs="Times New Roman"/>
                <w:sz w:val="24"/>
                <w:szCs w:val="24"/>
                <w:lang w:eastAsia="ar-SA"/>
              </w:rPr>
              <w:t>5</w:t>
            </w:r>
          </w:p>
        </w:tc>
        <w:tc>
          <w:tcPr>
            <w:tcW w:w="1131" w:type="dxa"/>
            <w:tcBorders>
              <w:top w:val="single" w:sz="4" w:space="0" w:color="auto"/>
              <w:left w:val="single" w:sz="4" w:space="0" w:color="auto"/>
              <w:bottom w:val="single" w:sz="4" w:space="0" w:color="auto"/>
              <w:right w:val="single" w:sz="4" w:space="0" w:color="auto"/>
            </w:tcBorders>
            <w:hideMark/>
          </w:tcPr>
          <w:p w:rsidR="00DD3B06" w:rsidRPr="00BF5AF9" w:rsidRDefault="00DD3B06" w:rsidP="00FC0C75">
            <w:pPr>
              <w:jc w:val="center"/>
              <w:rPr>
                <w:rFonts w:ascii="Times New Roman" w:hAnsi="Times New Roman" w:cs="Times New Roman"/>
                <w:sz w:val="24"/>
                <w:szCs w:val="24"/>
                <w:lang w:eastAsia="ar-SA"/>
              </w:rPr>
            </w:pPr>
            <w:r w:rsidRPr="00BF5AF9">
              <w:rPr>
                <w:rFonts w:ascii="Times New Roman" w:hAnsi="Times New Roman" w:cs="Times New Roman"/>
                <w:sz w:val="24"/>
                <w:szCs w:val="24"/>
                <w:lang w:eastAsia="ar-SA"/>
              </w:rPr>
              <w:t>6</w:t>
            </w:r>
          </w:p>
        </w:tc>
        <w:tc>
          <w:tcPr>
            <w:tcW w:w="911" w:type="dxa"/>
            <w:tcBorders>
              <w:top w:val="single" w:sz="4" w:space="0" w:color="auto"/>
              <w:left w:val="single" w:sz="4" w:space="0" w:color="auto"/>
              <w:bottom w:val="single" w:sz="4" w:space="0" w:color="auto"/>
              <w:right w:val="single" w:sz="4" w:space="0" w:color="auto"/>
            </w:tcBorders>
            <w:hideMark/>
          </w:tcPr>
          <w:p w:rsidR="00DD3B06" w:rsidRPr="00BF5AF9" w:rsidRDefault="00DD3B06" w:rsidP="00FC0C75">
            <w:pPr>
              <w:jc w:val="center"/>
              <w:rPr>
                <w:rFonts w:ascii="Times New Roman" w:hAnsi="Times New Roman" w:cs="Times New Roman"/>
                <w:sz w:val="24"/>
                <w:szCs w:val="24"/>
                <w:lang w:eastAsia="ar-SA"/>
              </w:rPr>
            </w:pPr>
            <w:r w:rsidRPr="00BF5AF9">
              <w:rPr>
                <w:rFonts w:ascii="Times New Roman" w:hAnsi="Times New Roman" w:cs="Times New Roman"/>
                <w:sz w:val="24"/>
                <w:szCs w:val="24"/>
                <w:lang w:eastAsia="ar-SA"/>
              </w:rPr>
              <w:t>7</w:t>
            </w:r>
          </w:p>
        </w:tc>
        <w:tc>
          <w:tcPr>
            <w:tcW w:w="1016" w:type="dxa"/>
            <w:tcBorders>
              <w:top w:val="single" w:sz="4" w:space="0" w:color="auto"/>
              <w:left w:val="single" w:sz="4" w:space="0" w:color="auto"/>
              <w:bottom w:val="single" w:sz="4" w:space="0" w:color="auto"/>
              <w:right w:val="single" w:sz="4" w:space="0" w:color="auto"/>
            </w:tcBorders>
            <w:hideMark/>
          </w:tcPr>
          <w:p w:rsidR="00DD3B06" w:rsidRPr="00BF5AF9" w:rsidRDefault="00DD3B06" w:rsidP="00FC0C75">
            <w:pPr>
              <w:ind w:hanging="30"/>
              <w:jc w:val="center"/>
              <w:rPr>
                <w:rFonts w:ascii="Times New Roman" w:hAnsi="Times New Roman" w:cs="Times New Roman"/>
                <w:sz w:val="24"/>
                <w:szCs w:val="24"/>
                <w:lang w:eastAsia="ar-SA"/>
              </w:rPr>
            </w:pPr>
            <w:r w:rsidRPr="00BF5AF9">
              <w:rPr>
                <w:rFonts w:ascii="Times New Roman" w:hAnsi="Times New Roman" w:cs="Times New Roman"/>
                <w:sz w:val="24"/>
                <w:szCs w:val="24"/>
                <w:lang w:eastAsia="ar-SA"/>
              </w:rPr>
              <w:t>8</w:t>
            </w:r>
          </w:p>
        </w:tc>
        <w:tc>
          <w:tcPr>
            <w:tcW w:w="1022" w:type="dxa"/>
            <w:tcBorders>
              <w:top w:val="single" w:sz="4" w:space="0" w:color="auto"/>
              <w:left w:val="single" w:sz="4" w:space="0" w:color="auto"/>
              <w:bottom w:val="single" w:sz="4" w:space="0" w:color="auto"/>
              <w:right w:val="single" w:sz="4" w:space="0" w:color="auto"/>
            </w:tcBorders>
            <w:hideMark/>
          </w:tcPr>
          <w:p w:rsidR="00DD3B06" w:rsidRPr="00BF5AF9" w:rsidRDefault="00DD3B06" w:rsidP="00FC0C75">
            <w:pPr>
              <w:jc w:val="center"/>
              <w:rPr>
                <w:rFonts w:ascii="Times New Roman" w:hAnsi="Times New Roman" w:cs="Times New Roman"/>
                <w:sz w:val="24"/>
                <w:szCs w:val="24"/>
                <w:lang w:eastAsia="ar-SA"/>
              </w:rPr>
            </w:pPr>
            <w:r w:rsidRPr="00BF5AF9">
              <w:rPr>
                <w:rFonts w:ascii="Times New Roman" w:hAnsi="Times New Roman" w:cs="Times New Roman"/>
                <w:sz w:val="24"/>
                <w:szCs w:val="24"/>
                <w:lang w:eastAsia="ar-SA"/>
              </w:rPr>
              <w:t>9</w:t>
            </w:r>
          </w:p>
        </w:tc>
        <w:tc>
          <w:tcPr>
            <w:tcW w:w="904" w:type="dxa"/>
            <w:tcBorders>
              <w:top w:val="single" w:sz="4" w:space="0" w:color="auto"/>
              <w:left w:val="single" w:sz="4" w:space="0" w:color="auto"/>
              <w:bottom w:val="single" w:sz="4" w:space="0" w:color="auto"/>
              <w:right w:val="single" w:sz="4" w:space="0" w:color="auto"/>
            </w:tcBorders>
            <w:hideMark/>
          </w:tcPr>
          <w:p w:rsidR="00DD3B06" w:rsidRPr="00BF5AF9" w:rsidRDefault="00DD3B06" w:rsidP="00FC0C75">
            <w:pPr>
              <w:jc w:val="center"/>
              <w:rPr>
                <w:rFonts w:ascii="Times New Roman" w:hAnsi="Times New Roman" w:cs="Times New Roman"/>
                <w:sz w:val="24"/>
                <w:szCs w:val="24"/>
                <w:lang w:eastAsia="ar-SA"/>
              </w:rPr>
            </w:pPr>
            <w:r w:rsidRPr="00BF5AF9">
              <w:rPr>
                <w:rFonts w:ascii="Times New Roman" w:hAnsi="Times New Roman" w:cs="Times New Roman"/>
                <w:sz w:val="24"/>
                <w:szCs w:val="24"/>
                <w:lang w:eastAsia="ar-SA"/>
              </w:rPr>
              <w:t>10</w:t>
            </w:r>
          </w:p>
        </w:tc>
      </w:tr>
      <w:tr w:rsidR="00BF5AF9" w:rsidRPr="00BF5AF9" w:rsidTr="00FC0C75">
        <w:tc>
          <w:tcPr>
            <w:tcW w:w="1271" w:type="dxa"/>
            <w:tcBorders>
              <w:top w:val="single" w:sz="4" w:space="0" w:color="auto"/>
              <w:left w:val="single" w:sz="4" w:space="0" w:color="auto"/>
              <w:bottom w:val="single" w:sz="4" w:space="0" w:color="auto"/>
              <w:right w:val="single" w:sz="4" w:space="0" w:color="auto"/>
            </w:tcBorders>
            <w:hideMark/>
          </w:tcPr>
          <w:p w:rsidR="00DD3B06" w:rsidRPr="00BF5AF9" w:rsidRDefault="00DD3B06" w:rsidP="00FC0C75">
            <w:pPr>
              <w:jc w:val="center"/>
              <w:rPr>
                <w:rFonts w:ascii="Times New Roman" w:hAnsi="Times New Roman" w:cs="Times New Roman"/>
                <w:sz w:val="24"/>
                <w:szCs w:val="24"/>
                <w:lang w:eastAsia="ar-SA"/>
              </w:rPr>
            </w:pPr>
          </w:p>
        </w:tc>
        <w:tc>
          <w:tcPr>
            <w:tcW w:w="970" w:type="dxa"/>
            <w:tcBorders>
              <w:top w:val="single" w:sz="4" w:space="0" w:color="auto"/>
              <w:left w:val="single" w:sz="4" w:space="0" w:color="auto"/>
              <w:bottom w:val="single" w:sz="4" w:space="0" w:color="auto"/>
              <w:right w:val="single" w:sz="4" w:space="0" w:color="auto"/>
            </w:tcBorders>
          </w:tcPr>
          <w:p w:rsidR="00DD3B06" w:rsidRPr="00BF5AF9" w:rsidRDefault="00DD3B06" w:rsidP="00FC0C75">
            <w:pPr>
              <w:jc w:val="center"/>
              <w:rPr>
                <w:rFonts w:ascii="Times New Roman" w:hAnsi="Times New Roman" w:cs="Times New Roman"/>
                <w:sz w:val="24"/>
                <w:szCs w:val="24"/>
                <w:lang w:eastAsia="ar-SA"/>
              </w:rPr>
            </w:pPr>
          </w:p>
        </w:tc>
        <w:tc>
          <w:tcPr>
            <w:tcW w:w="943" w:type="dxa"/>
            <w:tcBorders>
              <w:top w:val="single" w:sz="4" w:space="0" w:color="auto"/>
              <w:left w:val="single" w:sz="4" w:space="0" w:color="auto"/>
              <w:bottom w:val="single" w:sz="4" w:space="0" w:color="auto"/>
              <w:right w:val="single" w:sz="4" w:space="0" w:color="auto"/>
            </w:tcBorders>
          </w:tcPr>
          <w:p w:rsidR="00DD3B06" w:rsidRPr="00BF5AF9" w:rsidRDefault="00DD3B06" w:rsidP="00FC0C75">
            <w:pPr>
              <w:jc w:val="center"/>
              <w:rPr>
                <w:rFonts w:ascii="Times New Roman" w:hAnsi="Times New Roman" w:cs="Times New Roman"/>
                <w:sz w:val="24"/>
                <w:szCs w:val="24"/>
                <w:lang w:eastAsia="ar-SA"/>
              </w:rPr>
            </w:pPr>
          </w:p>
        </w:tc>
        <w:tc>
          <w:tcPr>
            <w:tcW w:w="1016" w:type="dxa"/>
            <w:tcBorders>
              <w:top w:val="single" w:sz="4" w:space="0" w:color="auto"/>
              <w:left w:val="single" w:sz="4" w:space="0" w:color="auto"/>
              <w:bottom w:val="single" w:sz="4" w:space="0" w:color="auto"/>
              <w:right w:val="single" w:sz="4" w:space="0" w:color="auto"/>
            </w:tcBorders>
          </w:tcPr>
          <w:p w:rsidR="00DD3B06" w:rsidRPr="00BF5AF9" w:rsidRDefault="00DD3B06" w:rsidP="00FC0C75">
            <w:pPr>
              <w:jc w:val="center"/>
              <w:rPr>
                <w:rFonts w:ascii="Times New Roman" w:hAnsi="Times New Roman" w:cs="Times New Roman"/>
                <w:sz w:val="24"/>
                <w:szCs w:val="24"/>
                <w:lang w:eastAsia="ar-SA"/>
              </w:rPr>
            </w:pPr>
          </w:p>
        </w:tc>
        <w:tc>
          <w:tcPr>
            <w:tcW w:w="1022" w:type="dxa"/>
            <w:tcBorders>
              <w:top w:val="single" w:sz="4" w:space="0" w:color="auto"/>
              <w:left w:val="single" w:sz="4" w:space="0" w:color="auto"/>
              <w:bottom w:val="single" w:sz="4" w:space="0" w:color="auto"/>
              <w:right w:val="single" w:sz="4" w:space="0" w:color="auto"/>
            </w:tcBorders>
          </w:tcPr>
          <w:p w:rsidR="00DD3B06" w:rsidRPr="00BF5AF9" w:rsidRDefault="00DD3B06" w:rsidP="00FC0C75">
            <w:pPr>
              <w:jc w:val="center"/>
              <w:rPr>
                <w:rFonts w:ascii="Times New Roman" w:hAnsi="Times New Roman" w:cs="Times New Roman"/>
                <w:sz w:val="24"/>
                <w:szCs w:val="24"/>
                <w:lang w:eastAsia="ar-SA"/>
              </w:rPr>
            </w:pPr>
          </w:p>
        </w:tc>
        <w:tc>
          <w:tcPr>
            <w:tcW w:w="1131" w:type="dxa"/>
            <w:tcBorders>
              <w:top w:val="single" w:sz="4" w:space="0" w:color="auto"/>
              <w:left w:val="single" w:sz="4" w:space="0" w:color="auto"/>
              <w:bottom w:val="single" w:sz="4" w:space="0" w:color="auto"/>
              <w:right w:val="single" w:sz="4" w:space="0" w:color="auto"/>
            </w:tcBorders>
          </w:tcPr>
          <w:p w:rsidR="00DD3B06" w:rsidRPr="00BF5AF9" w:rsidRDefault="00DD3B06" w:rsidP="00FC0C75">
            <w:pPr>
              <w:jc w:val="center"/>
              <w:rPr>
                <w:rFonts w:ascii="Times New Roman" w:hAnsi="Times New Roman" w:cs="Times New Roman"/>
                <w:sz w:val="24"/>
                <w:szCs w:val="24"/>
                <w:lang w:eastAsia="ar-SA"/>
              </w:rPr>
            </w:pPr>
          </w:p>
        </w:tc>
        <w:tc>
          <w:tcPr>
            <w:tcW w:w="911" w:type="dxa"/>
            <w:tcBorders>
              <w:top w:val="single" w:sz="4" w:space="0" w:color="auto"/>
              <w:left w:val="single" w:sz="4" w:space="0" w:color="auto"/>
              <w:bottom w:val="single" w:sz="4" w:space="0" w:color="auto"/>
              <w:right w:val="single" w:sz="4" w:space="0" w:color="auto"/>
            </w:tcBorders>
          </w:tcPr>
          <w:p w:rsidR="00DD3B06" w:rsidRPr="00BF5AF9" w:rsidRDefault="00DD3B06" w:rsidP="00FC0C75">
            <w:pPr>
              <w:jc w:val="center"/>
              <w:rPr>
                <w:rFonts w:ascii="Times New Roman" w:hAnsi="Times New Roman" w:cs="Times New Roman"/>
                <w:sz w:val="24"/>
                <w:szCs w:val="24"/>
                <w:lang w:eastAsia="ar-SA"/>
              </w:rPr>
            </w:pPr>
          </w:p>
        </w:tc>
        <w:tc>
          <w:tcPr>
            <w:tcW w:w="1016" w:type="dxa"/>
            <w:tcBorders>
              <w:top w:val="single" w:sz="4" w:space="0" w:color="auto"/>
              <w:left w:val="single" w:sz="4" w:space="0" w:color="auto"/>
              <w:bottom w:val="single" w:sz="4" w:space="0" w:color="auto"/>
              <w:right w:val="single" w:sz="4" w:space="0" w:color="auto"/>
            </w:tcBorders>
          </w:tcPr>
          <w:p w:rsidR="00DD3B06" w:rsidRPr="00BF5AF9" w:rsidRDefault="00DD3B06" w:rsidP="00FC0C75">
            <w:pPr>
              <w:jc w:val="center"/>
              <w:rPr>
                <w:rFonts w:ascii="Times New Roman" w:hAnsi="Times New Roman" w:cs="Times New Roman"/>
                <w:sz w:val="24"/>
                <w:szCs w:val="24"/>
                <w:lang w:eastAsia="ar-SA"/>
              </w:rPr>
            </w:pPr>
          </w:p>
        </w:tc>
        <w:tc>
          <w:tcPr>
            <w:tcW w:w="1022" w:type="dxa"/>
            <w:tcBorders>
              <w:top w:val="single" w:sz="4" w:space="0" w:color="auto"/>
              <w:left w:val="single" w:sz="4" w:space="0" w:color="auto"/>
              <w:bottom w:val="single" w:sz="4" w:space="0" w:color="auto"/>
              <w:right w:val="single" w:sz="4" w:space="0" w:color="auto"/>
            </w:tcBorders>
          </w:tcPr>
          <w:p w:rsidR="00DD3B06" w:rsidRPr="00BF5AF9" w:rsidRDefault="00DD3B06" w:rsidP="00FC0C75">
            <w:pPr>
              <w:jc w:val="center"/>
              <w:rPr>
                <w:rFonts w:ascii="Times New Roman" w:hAnsi="Times New Roman" w:cs="Times New Roman"/>
                <w:sz w:val="24"/>
                <w:szCs w:val="24"/>
                <w:lang w:eastAsia="ar-SA"/>
              </w:rPr>
            </w:pPr>
          </w:p>
        </w:tc>
        <w:tc>
          <w:tcPr>
            <w:tcW w:w="904" w:type="dxa"/>
            <w:tcBorders>
              <w:top w:val="single" w:sz="4" w:space="0" w:color="auto"/>
              <w:left w:val="single" w:sz="4" w:space="0" w:color="auto"/>
              <w:bottom w:val="single" w:sz="4" w:space="0" w:color="auto"/>
              <w:right w:val="single" w:sz="4" w:space="0" w:color="auto"/>
            </w:tcBorders>
          </w:tcPr>
          <w:p w:rsidR="00DD3B06" w:rsidRPr="00BF5AF9" w:rsidRDefault="00DD3B06" w:rsidP="00FC0C75">
            <w:pPr>
              <w:jc w:val="center"/>
              <w:rPr>
                <w:rFonts w:ascii="Times New Roman" w:hAnsi="Times New Roman" w:cs="Times New Roman"/>
                <w:sz w:val="24"/>
                <w:szCs w:val="24"/>
                <w:lang w:eastAsia="ar-SA"/>
              </w:rPr>
            </w:pPr>
          </w:p>
        </w:tc>
      </w:tr>
      <w:tr w:rsidR="00BF5AF9" w:rsidRPr="00BF5AF9" w:rsidTr="00FC0C75">
        <w:tc>
          <w:tcPr>
            <w:tcW w:w="1271" w:type="dxa"/>
            <w:tcBorders>
              <w:top w:val="single" w:sz="4" w:space="0" w:color="auto"/>
              <w:left w:val="single" w:sz="4" w:space="0" w:color="auto"/>
              <w:bottom w:val="single" w:sz="4" w:space="0" w:color="auto"/>
              <w:right w:val="single" w:sz="4" w:space="0" w:color="auto"/>
            </w:tcBorders>
            <w:hideMark/>
          </w:tcPr>
          <w:p w:rsidR="00DD3B06" w:rsidRPr="00BF5AF9" w:rsidRDefault="00DD3B06" w:rsidP="00FC0C75">
            <w:pPr>
              <w:jc w:val="center"/>
              <w:rPr>
                <w:rFonts w:ascii="Times New Roman" w:hAnsi="Times New Roman" w:cs="Times New Roman"/>
                <w:sz w:val="24"/>
                <w:szCs w:val="24"/>
                <w:lang w:eastAsia="ar-SA"/>
              </w:rPr>
            </w:pPr>
          </w:p>
        </w:tc>
        <w:tc>
          <w:tcPr>
            <w:tcW w:w="970" w:type="dxa"/>
            <w:tcBorders>
              <w:top w:val="single" w:sz="4" w:space="0" w:color="auto"/>
              <w:left w:val="single" w:sz="4" w:space="0" w:color="auto"/>
              <w:bottom w:val="single" w:sz="4" w:space="0" w:color="auto"/>
              <w:right w:val="single" w:sz="4" w:space="0" w:color="auto"/>
            </w:tcBorders>
          </w:tcPr>
          <w:p w:rsidR="00DD3B06" w:rsidRPr="00BF5AF9" w:rsidRDefault="00DD3B06" w:rsidP="00FC0C75">
            <w:pPr>
              <w:jc w:val="center"/>
              <w:rPr>
                <w:rFonts w:ascii="Times New Roman" w:hAnsi="Times New Roman" w:cs="Times New Roman"/>
                <w:sz w:val="24"/>
                <w:szCs w:val="24"/>
                <w:lang w:eastAsia="ar-SA"/>
              </w:rPr>
            </w:pPr>
          </w:p>
        </w:tc>
        <w:tc>
          <w:tcPr>
            <w:tcW w:w="943" w:type="dxa"/>
            <w:tcBorders>
              <w:top w:val="single" w:sz="4" w:space="0" w:color="auto"/>
              <w:left w:val="single" w:sz="4" w:space="0" w:color="auto"/>
              <w:bottom w:val="single" w:sz="4" w:space="0" w:color="auto"/>
              <w:right w:val="single" w:sz="4" w:space="0" w:color="auto"/>
            </w:tcBorders>
          </w:tcPr>
          <w:p w:rsidR="00DD3B06" w:rsidRPr="00BF5AF9" w:rsidRDefault="00DD3B06" w:rsidP="00FC0C75">
            <w:pPr>
              <w:jc w:val="center"/>
              <w:rPr>
                <w:rFonts w:ascii="Times New Roman" w:hAnsi="Times New Roman" w:cs="Times New Roman"/>
                <w:sz w:val="24"/>
                <w:szCs w:val="24"/>
                <w:lang w:eastAsia="ar-SA"/>
              </w:rPr>
            </w:pPr>
          </w:p>
        </w:tc>
        <w:tc>
          <w:tcPr>
            <w:tcW w:w="1016" w:type="dxa"/>
            <w:tcBorders>
              <w:top w:val="single" w:sz="4" w:space="0" w:color="auto"/>
              <w:left w:val="single" w:sz="4" w:space="0" w:color="auto"/>
              <w:bottom w:val="single" w:sz="4" w:space="0" w:color="auto"/>
              <w:right w:val="single" w:sz="4" w:space="0" w:color="auto"/>
            </w:tcBorders>
          </w:tcPr>
          <w:p w:rsidR="00DD3B06" w:rsidRPr="00BF5AF9" w:rsidRDefault="00DD3B06" w:rsidP="00FC0C75">
            <w:pPr>
              <w:jc w:val="center"/>
              <w:rPr>
                <w:rFonts w:ascii="Times New Roman" w:hAnsi="Times New Roman" w:cs="Times New Roman"/>
                <w:sz w:val="24"/>
                <w:szCs w:val="24"/>
                <w:lang w:eastAsia="ar-SA"/>
              </w:rPr>
            </w:pPr>
          </w:p>
        </w:tc>
        <w:tc>
          <w:tcPr>
            <w:tcW w:w="1022" w:type="dxa"/>
            <w:tcBorders>
              <w:top w:val="single" w:sz="4" w:space="0" w:color="auto"/>
              <w:left w:val="single" w:sz="4" w:space="0" w:color="auto"/>
              <w:bottom w:val="single" w:sz="4" w:space="0" w:color="auto"/>
              <w:right w:val="single" w:sz="4" w:space="0" w:color="auto"/>
            </w:tcBorders>
          </w:tcPr>
          <w:p w:rsidR="00DD3B06" w:rsidRPr="00BF5AF9" w:rsidRDefault="00DD3B06" w:rsidP="00FC0C75">
            <w:pPr>
              <w:jc w:val="center"/>
              <w:rPr>
                <w:rFonts w:ascii="Times New Roman" w:hAnsi="Times New Roman" w:cs="Times New Roman"/>
                <w:sz w:val="24"/>
                <w:szCs w:val="24"/>
                <w:lang w:eastAsia="ar-SA"/>
              </w:rPr>
            </w:pPr>
          </w:p>
        </w:tc>
        <w:tc>
          <w:tcPr>
            <w:tcW w:w="1131" w:type="dxa"/>
            <w:tcBorders>
              <w:top w:val="single" w:sz="4" w:space="0" w:color="auto"/>
              <w:left w:val="single" w:sz="4" w:space="0" w:color="auto"/>
              <w:bottom w:val="single" w:sz="4" w:space="0" w:color="auto"/>
              <w:right w:val="single" w:sz="4" w:space="0" w:color="auto"/>
            </w:tcBorders>
          </w:tcPr>
          <w:p w:rsidR="00DD3B06" w:rsidRPr="00BF5AF9" w:rsidRDefault="00DD3B06" w:rsidP="00FC0C75">
            <w:pPr>
              <w:jc w:val="center"/>
              <w:rPr>
                <w:rFonts w:ascii="Times New Roman" w:hAnsi="Times New Roman" w:cs="Times New Roman"/>
                <w:sz w:val="24"/>
                <w:szCs w:val="24"/>
                <w:lang w:eastAsia="ar-SA"/>
              </w:rPr>
            </w:pPr>
          </w:p>
        </w:tc>
        <w:tc>
          <w:tcPr>
            <w:tcW w:w="911" w:type="dxa"/>
            <w:tcBorders>
              <w:top w:val="single" w:sz="4" w:space="0" w:color="auto"/>
              <w:left w:val="single" w:sz="4" w:space="0" w:color="auto"/>
              <w:bottom w:val="single" w:sz="4" w:space="0" w:color="auto"/>
              <w:right w:val="single" w:sz="4" w:space="0" w:color="auto"/>
            </w:tcBorders>
          </w:tcPr>
          <w:p w:rsidR="00DD3B06" w:rsidRPr="00BF5AF9" w:rsidRDefault="00DD3B06" w:rsidP="00FC0C75">
            <w:pPr>
              <w:jc w:val="center"/>
              <w:rPr>
                <w:rFonts w:ascii="Times New Roman" w:hAnsi="Times New Roman" w:cs="Times New Roman"/>
                <w:sz w:val="24"/>
                <w:szCs w:val="24"/>
                <w:lang w:eastAsia="ar-SA"/>
              </w:rPr>
            </w:pPr>
          </w:p>
        </w:tc>
        <w:tc>
          <w:tcPr>
            <w:tcW w:w="1016" w:type="dxa"/>
            <w:tcBorders>
              <w:top w:val="single" w:sz="4" w:space="0" w:color="auto"/>
              <w:left w:val="single" w:sz="4" w:space="0" w:color="auto"/>
              <w:bottom w:val="single" w:sz="4" w:space="0" w:color="auto"/>
              <w:right w:val="single" w:sz="4" w:space="0" w:color="auto"/>
            </w:tcBorders>
          </w:tcPr>
          <w:p w:rsidR="00DD3B06" w:rsidRPr="00BF5AF9" w:rsidRDefault="00DD3B06" w:rsidP="00FC0C75">
            <w:pPr>
              <w:jc w:val="center"/>
              <w:rPr>
                <w:rFonts w:ascii="Times New Roman" w:hAnsi="Times New Roman" w:cs="Times New Roman"/>
                <w:sz w:val="24"/>
                <w:szCs w:val="24"/>
                <w:lang w:eastAsia="ar-SA"/>
              </w:rPr>
            </w:pPr>
          </w:p>
        </w:tc>
        <w:tc>
          <w:tcPr>
            <w:tcW w:w="1022" w:type="dxa"/>
            <w:tcBorders>
              <w:top w:val="single" w:sz="4" w:space="0" w:color="auto"/>
              <w:left w:val="single" w:sz="4" w:space="0" w:color="auto"/>
              <w:bottom w:val="single" w:sz="4" w:space="0" w:color="auto"/>
              <w:right w:val="single" w:sz="4" w:space="0" w:color="auto"/>
            </w:tcBorders>
          </w:tcPr>
          <w:p w:rsidR="00DD3B06" w:rsidRPr="00BF5AF9" w:rsidRDefault="00DD3B06" w:rsidP="00FC0C75">
            <w:pPr>
              <w:jc w:val="center"/>
              <w:rPr>
                <w:rFonts w:ascii="Times New Roman" w:hAnsi="Times New Roman" w:cs="Times New Roman"/>
                <w:sz w:val="24"/>
                <w:szCs w:val="24"/>
                <w:lang w:eastAsia="ar-SA"/>
              </w:rPr>
            </w:pPr>
          </w:p>
        </w:tc>
        <w:tc>
          <w:tcPr>
            <w:tcW w:w="904" w:type="dxa"/>
            <w:tcBorders>
              <w:top w:val="single" w:sz="4" w:space="0" w:color="auto"/>
              <w:left w:val="single" w:sz="4" w:space="0" w:color="auto"/>
              <w:bottom w:val="single" w:sz="4" w:space="0" w:color="auto"/>
              <w:right w:val="single" w:sz="4" w:space="0" w:color="auto"/>
            </w:tcBorders>
          </w:tcPr>
          <w:p w:rsidR="00DD3B06" w:rsidRPr="00BF5AF9" w:rsidRDefault="00DD3B06" w:rsidP="00FC0C75">
            <w:pPr>
              <w:jc w:val="center"/>
              <w:rPr>
                <w:rFonts w:ascii="Times New Roman" w:hAnsi="Times New Roman" w:cs="Times New Roman"/>
                <w:sz w:val="24"/>
                <w:szCs w:val="24"/>
                <w:lang w:eastAsia="ar-SA"/>
              </w:rPr>
            </w:pPr>
          </w:p>
        </w:tc>
      </w:tr>
      <w:tr w:rsidR="00BF5AF9" w:rsidRPr="00BF5AF9" w:rsidTr="00FC0C75">
        <w:tc>
          <w:tcPr>
            <w:tcW w:w="1271" w:type="dxa"/>
            <w:tcBorders>
              <w:top w:val="single" w:sz="4" w:space="0" w:color="auto"/>
              <w:left w:val="single" w:sz="4" w:space="0" w:color="auto"/>
              <w:bottom w:val="single" w:sz="4" w:space="0" w:color="auto"/>
              <w:right w:val="single" w:sz="4" w:space="0" w:color="auto"/>
            </w:tcBorders>
          </w:tcPr>
          <w:p w:rsidR="00DD3B06" w:rsidRPr="00BF5AF9" w:rsidRDefault="00DD3B06" w:rsidP="00FC0C75">
            <w:pPr>
              <w:jc w:val="center"/>
              <w:rPr>
                <w:rFonts w:ascii="Times New Roman" w:hAnsi="Times New Roman" w:cs="Times New Roman"/>
                <w:sz w:val="24"/>
                <w:szCs w:val="24"/>
                <w:lang w:eastAsia="ar-SA"/>
              </w:rPr>
            </w:pPr>
          </w:p>
        </w:tc>
        <w:tc>
          <w:tcPr>
            <w:tcW w:w="970" w:type="dxa"/>
            <w:tcBorders>
              <w:top w:val="single" w:sz="4" w:space="0" w:color="auto"/>
              <w:left w:val="single" w:sz="4" w:space="0" w:color="auto"/>
              <w:bottom w:val="single" w:sz="4" w:space="0" w:color="auto"/>
              <w:right w:val="single" w:sz="4" w:space="0" w:color="auto"/>
            </w:tcBorders>
          </w:tcPr>
          <w:p w:rsidR="00DD3B06" w:rsidRPr="00BF5AF9" w:rsidRDefault="00DD3B06" w:rsidP="00FC0C75">
            <w:pPr>
              <w:jc w:val="center"/>
              <w:rPr>
                <w:rFonts w:ascii="Times New Roman" w:hAnsi="Times New Roman" w:cs="Times New Roman"/>
                <w:sz w:val="24"/>
                <w:szCs w:val="24"/>
                <w:lang w:eastAsia="ar-SA"/>
              </w:rPr>
            </w:pPr>
          </w:p>
        </w:tc>
        <w:tc>
          <w:tcPr>
            <w:tcW w:w="943" w:type="dxa"/>
            <w:tcBorders>
              <w:top w:val="single" w:sz="4" w:space="0" w:color="auto"/>
              <w:left w:val="single" w:sz="4" w:space="0" w:color="auto"/>
              <w:bottom w:val="single" w:sz="4" w:space="0" w:color="auto"/>
              <w:right w:val="single" w:sz="4" w:space="0" w:color="auto"/>
            </w:tcBorders>
          </w:tcPr>
          <w:p w:rsidR="00DD3B06" w:rsidRPr="00BF5AF9" w:rsidRDefault="00DD3B06" w:rsidP="00FC0C75">
            <w:pPr>
              <w:jc w:val="center"/>
              <w:rPr>
                <w:rFonts w:ascii="Times New Roman" w:hAnsi="Times New Roman" w:cs="Times New Roman"/>
                <w:sz w:val="24"/>
                <w:szCs w:val="24"/>
                <w:lang w:eastAsia="ar-SA"/>
              </w:rPr>
            </w:pPr>
          </w:p>
        </w:tc>
        <w:tc>
          <w:tcPr>
            <w:tcW w:w="1016" w:type="dxa"/>
            <w:tcBorders>
              <w:top w:val="single" w:sz="4" w:space="0" w:color="auto"/>
              <w:left w:val="single" w:sz="4" w:space="0" w:color="auto"/>
              <w:bottom w:val="single" w:sz="4" w:space="0" w:color="auto"/>
              <w:right w:val="single" w:sz="4" w:space="0" w:color="auto"/>
            </w:tcBorders>
          </w:tcPr>
          <w:p w:rsidR="00DD3B06" w:rsidRPr="00BF5AF9" w:rsidRDefault="00DD3B06" w:rsidP="00FC0C75">
            <w:pPr>
              <w:jc w:val="center"/>
              <w:rPr>
                <w:rFonts w:ascii="Times New Roman" w:hAnsi="Times New Roman" w:cs="Times New Roman"/>
                <w:sz w:val="24"/>
                <w:szCs w:val="24"/>
                <w:lang w:eastAsia="ar-SA"/>
              </w:rPr>
            </w:pPr>
          </w:p>
        </w:tc>
        <w:tc>
          <w:tcPr>
            <w:tcW w:w="1022" w:type="dxa"/>
            <w:tcBorders>
              <w:top w:val="single" w:sz="4" w:space="0" w:color="auto"/>
              <w:left w:val="single" w:sz="4" w:space="0" w:color="auto"/>
              <w:bottom w:val="single" w:sz="4" w:space="0" w:color="auto"/>
              <w:right w:val="single" w:sz="4" w:space="0" w:color="auto"/>
            </w:tcBorders>
          </w:tcPr>
          <w:p w:rsidR="00DD3B06" w:rsidRPr="00BF5AF9" w:rsidRDefault="00DD3B06" w:rsidP="00FC0C75">
            <w:pPr>
              <w:jc w:val="center"/>
              <w:rPr>
                <w:rFonts w:ascii="Times New Roman" w:hAnsi="Times New Roman" w:cs="Times New Roman"/>
                <w:sz w:val="24"/>
                <w:szCs w:val="24"/>
                <w:lang w:eastAsia="ar-SA"/>
              </w:rPr>
            </w:pPr>
          </w:p>
        </w:tc>
        <w:tc>
          <w:tcPr>
            <w:tcW w:w="1131" w:type="dxa"/>
            <w:tcBorders>
              <w:top w:val="single" w:sz="4" w:space="0" w:color="auto"/>
              <w:left w:val="single" w:sz="4" w:space="0" w:color="auto"/>
              <w:bottom w:val="single" w:sz="4" w:space="0" w:color="auto"/>
              <w:right w:val="single" w:sz="4" w:space="0" w:color="auto"/>
            </w:tcBorders>
          </w:tcPr>
          <w:p w:rsidR="00DD3B06" w:rsidRPr="00BF5AF9" w:rsidRDefault="00DD3B06" w:rsidP="00FC0C75">
            <w:pPr>
              <w:jc w:val="center"/>
              <w:rPr>
                <w:rFonts w:ascii="Times New Roman" w:hAnsi="Times New Roman" w:cs="Times New Roman"/>
                <w:sz w:val="24"/>
                <w:szCs w:val="24"/>
                <w:lang w:eastAsia="ar-SA"/>
              </w:rPr>
            </w:pPr>
          </w:p>
        </w:tc>
        <w:tc>
          <w:tcPr>
            <w:tcW w:w="911" w:type="dxa"/>
            <w:tcBorders>
              <w:top w:val="single" w:sz="4" w:space="0" w:color="auto"/>
              <w:left w:val="single" w:sz="4" w:space="0" w:color="auto"/>
              <w:bottom w:val="single" w:sz="4" w:space="0" w:color="auto"/>
              <w:right w:val="single" w:sz="4" w:space="0" w:color="auto"/>
            </w:tcBorders>
          </w:tcPr>
          <w:p w:rsidR="00DD3B06" w:rsidRPr="00BF5AF9" w:rsidRDefault="00DD3B06" w:rsidP="00FC0C75">
            <w:pPr>
              <w:jc w:val="center"/>
              <w:rPr>
                <w:rFonts w:ascii="Times New Roman" w:hAnsi="Times New Roman" w:cs="Times New Roman"/>
                <w:sz w:val="24"/>
                <w:szCs w:val="24"/>
                <w:lang w:eastAsia="ar-SA"/>
              </w:rPr>
            </w:pPr>
          </w:p>
        </w:tc>
        <w:tc>
          <w:tcPr>
            <w:tcW w:w="1016" w:type="dxa"/>
            <w:tcBorders>
              <w:top w:val="single" w:sz="4" w:space="0" w:color="auto"/>
              <w:left w:val="single" w:sz="4" w:space="0" w:color="auto"/>
              <w:bottom w:val="single" w:sz="4" w:space="0" w:color="auto"/>
              <w:right w:val="single" w:sz="4" w:space="0" w:color="auto"/>
            </w:tcBorders>
          </w:tcPr>
          <w:p w:rsidR="00DD3B06" w:rsidRPr="00BF5AF9" w:rsidRDefault="00DD3B06" w:rsidP="00FC0C75">
            <w:pPr>
              <w:jc w:val="center"/>
              <w:rPr>
                <w:rFonts w:ascii="Times New Roman" w:hAnsi="Times New Roman" w:cs="Times New Roman"/>
                <w:sz w:val="24"/>
                <w:szCs w:val="24"/>
                <w:lang w:eastAsia="ar-SA"/>
              </w:rPr>
            </w:pPr>
          </w:p>
        </w:tc>
        <w:tc>
          <w:tcPr>
            <w:tcW w:w="1022" w:type="dxa"/>
            <w:tcBorders>
              <w:top w:val="single" w:sz="4" w:space="0" w:color="auto"/>
              <w:left w:val="single" w:sz="4" w:space="0" w:color="auto"/>
              <w:bottom w:val="single" w:sz="4" w:space="0" w:color="auto"/>
              <w:right w:val="single" w:sz="4" w:space="0" w:color="auto"/>
            </w:tcBorders>
          </w:tcPr>
          <w:p w:rsidR="00DD3B06" w:rsidRPr="00BF5AF9" w:rsidRDefault="00DD3B06" w:rsidP="00FC0C75">
            <w:pPr>
              <w:jc w:val="center"/>
              <w:rPr>
                <w:rFonts w:ascii="Times New Roman" w:hAnsi="Times New Roman" w:cs="Times New Roman"/>
                <w:sz w:val="24"/>
                <w:szCs w:val="24"/>
                <w:lang w:eastAsia="ar-SA"/>
              </w:rPr>
            </w:pPr>
          </w:p>
        </w:tc>
        <w:tc>
          <w:tcPr>
            <w:tcW w:w="904" w:type="dxa"/>
            <w:tcBorders>
              <w:top w:val="single" w:sz="4" w:space="0" w:color="auto"/>
              <w:left w:val="single" w:sz="4" w:space="0" w:color="auto"/>
              <w:bottom w:val="single" w:sz="4" w:space="0" w:color="auto"/>
              <w:right w:val="single" w:sz="4" w:space="0" w:color="auto"/>
            </w:tcBorders>
          </w:tcPr>
          <w:p w:rsidR="00DD3B06" w:rsidRPr="00BF5AF9" w:rsidRDefault="00DD3B06" w:rsidP="00FC0C75">
            <w:pPr>
              <w:jc w:val="center"/>
              <w:rPr>
                <w:rFonts w:ascii="Times New Roman" w:hAnsi="Times New Roman" w:cs="Times New Roman"/>
                <w:sz w:val="24"/>
                <w:szCs w:val="24"/>
                <w:lang w:eastAsia="ar-SA"/>
              </w:rPr>
            </w:pPr>
          </w:p>
        </w:tc>
      </w:tr>
      <w:tr w:rsidR="00BF5AF9" w:rsidRPr="00BF5AF9" w:rsidTr="00FC0C75">
        <w:tc>
          <w:tcPr>
            <w:tcW w:w="10206" w:type="dxa"/>
            <w:gridSpan w:val="10"/>
            <w:tcBorders>
              <w:top w:val="single" w:sz="4" w:space="0" w:color="auto"/>
              <w:left w:val="single" w:sz="4" w:space="0" w:color="auto"/>
              <w:bottom w:val="single" w:sz="4" w:space="0" w:color="auto"/>
              <w:right w:val="single" w:sz="4" w:space="0" w:color="auto"/>
            </w:tcBorders>
            <w:hideMark/>
          </w:tcPr>
          <w:p w:rsidR="00DD3B06" w:rsidRPr="00BF5AF9" w:rsidRDefault="00DD3B06" w:rsidP="00FC0C75">
            <w:pPr>
              <w:jc w:val="center"/>
              <w:rPr>
                <w:rFonts w:ascii="Times New Roman" w:hAnsi="Times New Roman" w:cs="Times New Roman"/>
                <w:sz w:val="24"/>
                <w:szCs w:val="24"/>
                <w:lang w:eastAsia="ar-SA"/>
              </w:rPr>
            </w:pPr>
            <w:r w:rsidRPr="00BF5AF9">
              <w:rPr>
                <w:rFonts w:ascii="Times New Roman" w:hAnsi="Times New Roman" w:cs="Times New Roman"/>
                <w:sz w:val="24"/>
                <w:szCs w:val="24"/>
                <w:lang w:eastAsia="ar-SA"/>
              </w:rPr>
              <w:t>2. Расчет стоимости драгметаллов по выходу из переработки:</w:t>
            </w:r>
          </w:p>
        </w:tc>
      </w:tr>
      <w:tr w:rsidR="00BF5AF9" w:rsidRPr="00BF5AF9" w:rsidTr="00FC0C75">
        <w:tc>
          <w:tcPr>
            <w:tcW w:w="2241" w:type="dxa"/>
            <w:gridSpan w:val="2"/>
            <w:tcBorders>
              <w:top w:val="single" w:sz="4" w:space="0" w:color="auto"/>
              <w:left w:val="single" w:sz="4" w:space="0" w:color="auto"/>
              <w:bottom w:val="single" w:sz="4" w:space="0" w:color="auto"/>
              <w:right w:val="single" w:sz="4" w:space="0" w:color="auto"/>
            </w:tcBorders>
            <w:hideMark/>
          </w:tcPr>
          <w:p w:rsidR="00DD3B06" w:rsidRPr="00BF5AF9" w:rsidRDefault="00DD3B06" w:rsidP="00FC0C75">
            <w:pPr>
              <w:jc w:val="center"/>
              <w:rPr>
                <w:rFonts w:ascii="Times New Roman" w:hAnsi="Times New Roman" w:cs="Times New Roman"/>
                <w:sz w:val="24"/>
                <w:szCs w:val="24"/>
                <w:lang w:eastAsia="ar-SA"/>
              </w:rPr>
            </w:pPr>
            <w:r w:rsidRPr="00BF5AF9">
              <w:rPr>
                <w:rFonts w:ascii="Times New Roman" w:hAnsi="Times New Roman" w:cs="Times New Roman"/>
                <w:sz w:val="24"/>
                <w:szCs w:val="24"/>
                <w:lang w:eastAsia="ar-SA"/>
              </w:rPr>
              <w:t>Наименование ДМ</w:t>
            </w:r>
          </w:p>
        </w:tc>
        <w:tc>
          <w:tcPr>
            <w:tcW w:w="1959" w:type="dxa"/>
            <w:gridSpan w:val="2"/>
            <w:tcBorders>
              <w:top w:val="single" w:sz="4" w:space="0" w:color="auto"/>
              <w:left w:val="single" w:sz="4" w:space="0" w:color="auto"/>
              <w:bottom w:val="single" w:sz="4" w:space="0" w:color="auto"/>
              <w:right w:val="single" w:sz="4" w:space="0" w:color="auto"/>
            </w:tcBorders>
            <w:hideMark/>
          </w:tcPr>
          <w:p w:rsidR="00DD3B06" w:rsidRPr="00BF5AF9" w:rsidRDefault="00DD3B06" w:rsidP="00FC0C75">
            <w:pPr>
              <w:ind w:hanging="19"/>
              <w:jc w:val="center"/>
              <w:rPr>
                <w:rFonts w:ascii="Times New Roman" w:hAnsi="Times New Roman" w:cs="Times New Roman"/>
                <w:sz w:val="24"/>
                <w:szCs w:val="24"/>
                <w:lang w:eastAsia="ar-SA"/>
              </w:rPr>
            </w:pPr>
            <w:r w:rsidRPr="00BF5AF9">
              <w:rPr>
                <w:rFonts w:ascii="Times New Roman" w:hAnsi="Times New Roman" w:cs="Times New Roman"/>
                <w:sz w:val="24"/>
                <w:szCs w:val="24"/>
                <w:lang w:eastAsia="ar-SA"/>
              </w:rPr>
              <w:t>Золото</w:t>
            </w:r>
          </w:p>
        </w:tc>
        <w:tc>
          <w:tcPr>
            <w:tcW w:w="2153" w:type="dxa"/>
            <w:gridSpan w:val="2"/>
            <w:tcBorders>
              <w:top w:val="single" w:sz="4" w:space="0" w:color="auto"/>
              <w:left w:val="single" w:sz="4" w:space="0" w:color="auto"/>
              <w:bottom w:val="single" w:sz="4" w:space="0" w:color="auto"/>
              <w:right w:val="single" w:sz="4" w:space="0" w:color="auto"/>
            </w:tcBorders>
            <w:hideMark/>
          </w:tcPr>
          <w:p w:rsidR="00DD3B06" w:rsidRPr="00BF5AF9" w:rsidRDefault="00DD3B06" w:rsidP="00FC0C75">
            <w:pPr>
              <w:ind w:hanging="1"/>
              <w:jc w:val="center"/>
              <w:rPr>
                <w:rFonts w:ascii="Times New Roman" w:hAnsi="Times New Roman" w:cs="Times New Roman"/>
                <w:sz w:val="24"/>
                <w:szCs w:val="24"/>
                <w:lang w:eastAsia="ar-SA"/>
              </w:rPr>
            </w:pPr>
            <w:r w:rsidRPr="00BF5AF9">
              <w:rPr>
                <w:rFonts w:ascii="Times New Roman" w:hAnsi="Times New Roman" w:cs="Times New Roman"/>
                <w:sz w:val="24"/>
                <w:szCs w:val="24"/>
                <w:lang w:eastAsia="ar-SA"/>
              </w:rPr>
              <w:t>Серебро</w:t>
            </w:r>
          </w:p>
        </w:tc>
        <w:tc>
          <w:tcPr>
            <w:tcW w:w="1927" w:type="dxa"/>
            <w:gridSpan w:val="2"/>
            <w:tcBorders>
              <w:top w:val="single" w:sz="4" w:space="0" w:color="auto"/>
              <w:left w:val="single" w:sz="4" w:space="0" w:color="auto"/>
              <w:bottom w:val="single" w:sz="4" w:space="0" w:color="auto"/>
              <w:right w:val="single" w:sz="4" w:space="0" w:color="auto"/>
            </w:tcBorders>
            <w:hideMark/>
          </w:tcPr>
          <w:p w:rsidR="00DD3B06" w:rsidRPr="00BF5AF9" w:rsidRDefault="00DD3B06" w:rsidP="00FC0C75">
            <w:pPr>
              <w:jc w:val="center"/>
              <w:rPr>
                <w:rFonts w:ascii="Times New Roman" w:hAnsi="Times New Roman" w:cs="Times New Roman"/>
                <w:sz w:val="24"/>
                <w:szCs w:val="24"/>
                <w:lang w:eastAsia="ar-SA"/>
              </w:rPr>
            </w:pPr>
            <w:r w:rsidRPr="00BF5AF9">
              <w:rPr>
                <w:rFonts w:ascii="Times New Roman" w:hAnsi="Times New Roman" w:cs="Times New Roman"/>
                <w:sz w:val="24"/>
                <w:szCs w:val="24"/>
                <w:lang w:eastAsia="ar-SA"/>
              </w:rPr>
              <w:t>Платина</w:t>
            </w:r>
          </w:p>
        </w:tc>
        <w:tc>
          <w:tcPr>
            <w:tcW w:w="1926" w:type="dxa"/>
            <w:gridSpan w:val="2"/>
            <w:tcBorders>
              <w:top w:val="single" w:sz="4" w:space="0" w:color="auto"/>
              <w:left w:val="single" w:sz="4" w:space="0" w:color="auto"/>
              <w:bottom w:val="single" w:sz="4" w:space="0" w:color="auto"/>
              <w:right w:val="single" w:sz="4" w:space="0" w:color="auto"/>
            </w:tcBorders>
            <w:hideMark/>
          </w:tcPr>
          <w:p w:rsidR="00DD3B06" w:rsidRPr="00BF5AF9" w:rsidRDefault="00DD3B06" w:rsidP="00FC0C75">
            <w:pPr>
              <w:jc w:val="center"/>
              <w:rPr>
                <w:rFonts w:ascii="Times New Roman" w:hAnsi="Times New Roman" w:cs="Times New Roman"/>
                <w:sz w:val="24"/>
                <w:szCs w:val="24"/>
                <w:lang w:eastAsia="ar-SA"/>
              </w:rPr>
            </w:pPr>
            <w:r w:rsidRPr="00BF5AF9">
              <w:rPr>
                <w:rFonts w:ascii="Times New Roman" w:hAnsi="Times New Roman" w:cs="Times New Roman"/>
                <w:sz w:val="24"/>
                <w:szCs w:val="24"/>
                <w:lang w:eastAsia="ar-SA"/>
              </w:rPr>
              <w:t>Платиновая группа</w:t>
            </w:r>
          </w:p>
        </w:tc>
      </w:tr>
      <w:tr w:rsidR="00BF5AF9" w:rsidRPr="00BF5AF9" w:rsidTr="00FC0C75">
        <w:trPr>
          <w:trHeight w:val="3849"/>
        </w:trPr>
        <w:tc>
          <w:tcPr>
            <w:tcW w:w="2241" w:type="dxa"/>
            <w:gridSpan w:val="2"/>
            <w:tcBorders>
              <w:top w:val="single" w:sz="4" w:space="0" w:color="auto"/>
              <w:left w:val="single" w:sz="4" w:space="0" w:color="auto"/>
              <w:bottom w:val="single" w:sz="4" w:space="0" w:color="auto"/>
              <w:right w:val="single" w:sz="4" w:space="0" w:color="auto"/>
            </w:tcBorders>
          </w:tcPr>
          <w:p w:rsidR="00DD3B06" w:rsidRPr="00BF5AF9" w:rsidRDefault="00DD3B06" w:rsidP="00FC0C75">
            <w:pPr>
              <w:rPr>
                <w:rFonts w:ascii="Times New Roman" w:hAnsi="Times New Roman" w:cs="Times New Roman"/>
                <w:sz w:val="24"/>
                <w:szCs w:val="24"/>
                <w:lang w:eastAsia="ar-SA"/>
              </w:rPr>
            </w:pPr>
            <w:r w:rsidRPr="00BF5AF9">
              <w:rPr>
                <w:rFonts w:ascii="Times New Roman" w:hAnsi="Times New Roman" w:cs="Times New Roman"/>
                <w:sz w:val="24"/>
                <w:szCs w:val="24"/>
                <w:lang w:eastAsia="ar-SA"/>
              </w:rPr>
              <w:t>Стоимость металла по ценам ЦБ</w:t>
            </w:r>
          </w:p>
          <w:p w:rsidR="00DD3B06" w:rsidRPr="00BF5AF9" w:rsidRDefault="00DD3B06" w:rsidP="00FC0C75">
            <w:pPr>
              <w:rPr>
                <w:rFonts w:ascii="Times New Roman" w:hAnsi="Times New Roman" w:cs="Times New Roman"/>
                <w:sz w:val="24"/>
                <w:szCs w:val="24"/>
                <w:lang w:eastAsia="ar-SA"/>
              </w:rPr>
            </w:pPr>
          </w:p>
          <w:p w:rsidR="00DD3B06" w:rsidRPr="00BF5AF9" w:rsidRDefault="00DD3B06" w:rsidP="00FC0C75">
            <w:pPr>
              <w:rPr>
                <w:rFonts w:ascii="Times New Roman" w:hAnsi="Times New Roman" w:cs="Times New Roman"/>
                <w:sz w:val="24"/>
                <w:szCs w:val="24"/>
                <w:lang w:eastAsia="ar-SA"/>
              </w:rPr>
            </w:pPr>
            <w:r w:rsidRPr="00BF5AF9">
              <w:rPr>
                <w:rFonts w:ascii="Times New Roman" w:hAnsi="Times New Roman" w:cs="Times New Roman"/>
                <w:sz w:val="24"/>
                <w:szCs w:val="24"/>
                <w:lang w:eastAsia="ar-SA"/>
              </w:rPr>
              <w:t xml:space="preserve">Цена ЦБ, в рублях за </w:t>
            </w:r>
            <w:smartTag w:uri="urn:schemas-microsoft-com:office:smarttags" w:element="metricconverter">
              <w:smartTagPr>
                <w:attr w:name="ProductID" w:val="1 г"/>
              </w:smartTagPr>
              <w:r w:rsidRPr="00BF5AF9">
                <w:rPr>
                  <w:rFonts w:ascii="Times New Roman" w:hAnsi="Times New Roman" w:cs="Times New Roman"/>
                  <w:sz w:val="24"/>
                  <w:szCs w:val="24"/>
                  <w:lang w:eastAsia="ar-SA"/>
                </w:rPr>
                <w:t>1 г</w:t>
              </w:r>
            </w:smartTag>
            <w:r w:rsidRPr="00BF5AF9">
              <w:rPr>
                <w:rFonts w:ascii="Times New Roman" w:hAnsi="Times New Roman" w:cs="Times New Roman"/>
                <w:sz w:val="24"/>
                <w:szCs w:val="24"/>
                <w:lang w:eastAsia="ar-SA"/>
              </w:rPr>
              <w:t>. по состоянию на</w:t>
            </w:r>
          </w:p>
          <w:p w:rsidR="00DD3B06" w:rsidRPr="00BF5AF9" w:rsidRDefault="00DD3B06" w:rsidP="00FC0C75">
            <w:pPr>
              <w:rPr>
                <w:rFonts w:ascii="Times New Roman" w:hAnsi="Times New Roman" w:cs="Times New Roman"/>
                <w:sz w:val="24"/>
                <w:szCs w:val="24"/>
                <w:lang w:eastAsia="ar-SA"/>
              </w:rPr>
            </w:pPr>
            <w:r w:rsidRPr="00BF5AF9">
              <w:rPr>
                <w:rFonts w:ascii="Times New Roman" w:hAnsi="Times New Roman" w:cs="Times New Roman"/>
                <w:sz w:val="24"/>
                <w:szCs w:val="24"/>
                <w:lang w:eastAsia="ar-SA"/>
              </w:rPr>
              <w:t>__________________</w:t>
            </w:r>
          </w:p>
          <w:p w:rsidR="00DD3B06" w:rsidRPr="00BF5AF9" w:rsidRDefault="00DD3B06" w:rsidP="00FC0C75">
            <w:pPr>
              <w:rPr>
                <w:rFonts w:ascii="Times New Roman" w:hAnsi="Times New Roman" w:cs="Times New Roman"/>
                <w:sz w:val="24"/>
                <w:szCs w:val="24"/>
                <w:lang w:eastAsia="ar-SA"/>
              </w:rPr>
            </w:pPr>
          </w:p>
          <w:p w:rsidR="00DD3B06" w:rsidRPr="00BF5AF9" w:rsidRDefault="00DD3B06" w:rsidP="00FC0C75">
            <w:pPr>
              <w:rPr>
                <w:rFonts w:ascii="Times New Roman" w:hAnsi="Times New Roman" w:cs="Times New Roman"/>
                <w:sz w:val="24"/>
                <w:szCs w:val="24"/>
                <w:lang w:eastAsia="ar-SA"/>
              </w:rPr>
            </w:pPr>
            <w:r w:rsidRPr="00BF5AF9">
              <w:rPr>
                <w:rFonts w:ascii="Times New Roman" w:hAnsi="Times New Roman" w:cs="Times New Roman"/>
                <w:sz w:val="24"/>
                <w:szCs w:val="24"/>
                <w:lang w:eastAsia="ar-SA"/>
              </w:rPr>
              <w:t>За вычетом стоимости переработки в соответствии с Прейскурантом</w:t>
            </w:r>
          </w:p>
          <w:p w:rsidR="00DD3B06" w:rsidRPr="00BF5AF9" w:rsidRDefault="00DD3B06" w:rsidP="00FC0C75">
            <w:pPr>
              <w:rPr>
                <w:rFonts w:ascii="Times New Roman" w:hAnsi="Times New Roman" w:cs="Times New Roman"/>
                <w:sz w:val="24"/>
                <w:szCs w:val="24"/>
                <w:lang w:eastAsia="ar-SA"/>
              </w:rPr>
            </w:pPr>
          </w:p>
        </w:tc>
        <w:tc>
          <w:tcPr>
            <w:tcW w:w="1959" w:type="dxa"/>
            <w:gridSpan w:val="2"/>
            <w:tcBorders>
              <w:top w:val="single" w:sz="4" w:space="0" w:color="auto"/>
              <w:left w:val="single" w:sz="4" w:space="0" w:color="auto"/>
              <w:bottom w:val="single" w:sz="4" w:space="0" w:color="auto"/>
              <w:right w:val="single" w:sz="4" w:space="0" w:color="auto"/>
            </w:tcBorders>
          </w:tcPr>
          <w:p w:rsidR="00DD3B06" w:rsidRPr="00BF5AF9" w:rsidRDefault="00DD3B06" w:rsidP="00FC0C75">
            <w:pPr>
              <w:rPr>
                <w:rFonts w:ascii="Times New Roman" w:hAnsi="Times New Roman" w:cs="Times New Roman"/>
                <w:sz w:val="24"/>
                <w:szCs w:val="24"/>
                <w:lang w:eastAsia="ar-SA"/>
              </w:rPr>
            </w:pPr>
          </w:p>
        </w:tc>
        <w:tc>
          <w:tcPr>
            <w:tcW w:w="2153" w:type="dxa"/>
            <w:gridSpan w:val="2"/>
            <w:tcBorders>
              <w:top w:val="single" w:sz="4" w:space="0" w:color="auto"/>
              <w:left w:val="single" w:sz="4" w:space="0" w:color="auto"/>
              <w:bottom w:val="single" w:sz="4" w:space="0" w:color="auto"/>
              <w:right w:val="single" w:sz="4" w:space="0" w:color="auto"/>
            </w:tcBorders>
          </w:tcPr>
          <w:p w:rsidR="00DD3B06" w:rsidRPr="00BF5AF9" w:rsidRDefault="00DD3B06" w:rsidP="00FC0C75">
            <w:pPr>
              <w:rPr>
                <w:rFonts w:ascii="Times New Roman" w:hAnsi="Times New Roman" w:cs="Times New Roman"/>
                <w:sz w:val="24"/>
                <w:szCs w:val="24"/>
                <w:lang w:eastAsia="ar-SA"/>
              </w:rPr>
            </w:pPr>
          </w:p>
        </w:tc>
        <w:tc>
          <w:tcPr>
            <w:tcW w:w="1927" w:type="dxa"/>
            <w:gridSpan w:val="2"/>
            <w:tcBorders>
              <w:top w:val="single" w:sz="4" w:space="0" w:color="auto"/>
              <w:left w:val="single" w:sz="4" w:space="0" w:color="auto"/>
              <w:bottom w:val="single" w:sz="4" w:space="0" w:color="auto"/>
              <w:right w:val="single" w:sz="4" w:space="0" w:color="auto"/>
            </w:tcBorders>
          </w:tcPr>
          <w:p w:rsidR="00DD3B06" w:rsidRPr="00BF5AF9" w:rsidRDefault="00DD3B06" w:rsidP="00FC0C75">
            <w:pPr>
              <w:rPr>
                <w:rFonts w:ascii="Times New Roman" w:hAnsi="Times New Roman" w:cs="Times New Roman"/>
                <w:sz w:val="24"/>
                <w:szCs w:val="24"/>
                <w:lang w:eastAsia="ar-SA"/>
              </w:rPr>
            </w:pPr>
          </w:p>
        </w:tc>
        <w:tc>
          <w:tcPr>
            <w:tcW w:w="1926" w:type="dxa"/>
            <w:gridSpan w:val="2"/>
            <w:tcBorders>
              <w:top w:val="single" w:sz="4" w:space="0" w:color="auto"/>
              <w:left w:val="single" w:sz="4" w:space="0" w:color="auto"/>
              <w:bottom w:val="single" w:sz="4" w:space="0" w:color="auto"/>
              <w:right w:val="single" w:sz="4" w:space="0" w:color="auto"/>
            </w:tcBorders>
          </w:tcPr>
          <w:p w:rsidR="00DD3B06" w:rsidRPr="00BF5AF9" w:rsidRDefault="00DD3B06" w:rsidP="00FC0C75">
            <w:pPr>
              <w:rPr>
                <w:rFonts w:ascii="Times New Roman" w:hAnsi="Times New Roman" w:cs="Times New Roman"/>
                <w:sz w:val="24"/>
                <w:szCs w:val="24"/>
                <w:lang w:eastAsia="ar-SA"/>
              </w:rPr>
            </w:pPr>
          </w:p>
        </w:tc>
      </w:tr>
      <w:tr w:rsidR="00BF5AF9" w:rsidRPr="00BF5AF9" w:rsidTr="00FC0C75">
        <w:tc>
          <w:tcPr>
            <w:tcW w:w="2241" w:type="dxa"/>
            <w:gridSpan w:val="2"/>
            <w:tcBorders>
              <w:top w:val="single" w:sz="4" w:space="0" w:color="auto"/>
              <w:left w:val="single" w:sz="4" w:space="0" w:color="auto"/>
              <w:bottom w:val="single" w:sz="4" w:space="0" w:color="auto"/>
              <w:right w:val="single" w:sz="4" w:space="0" w:color="auto"/>
            </w:tcBorders>
            <w:hideMark/>
          </w:tcPr>
          <w:p w:rsidR="00DD3B06" w:rsidRPr="00BF5AF9" w:rsidRDefault="00DD3B06" w:rsidP="00FC0C75">
            <w:pPr>
              <w:rPr>
                <w:rFonts w:ascii="Times New Roman" w:hAnsi="Times New Roman" w:cs="Times New Roman"/>
                <w:sz w:val="24"/>
                <w:szCs w:val="24"/>
                <w:lang w:eastAsia="ar-SA"/>
              </w:rPr>
            </w:pPr>
            <w:r w:rsidRPr="00BF5AF9">
              <w:rPr>
                <w:rFonts w:ascii="Times New Roman" w:hAnsi="Times New Roman" w:cs="Times New Roman"/>
                <w:sz w:val="24"/>
                <w:szCs w:val="24"/>
                <w:lang w:eastAsia="ar-SA"/>
              </w:rPr>
              <w:t>Всего к оплате (рублей)</w:t>
            </w:r>
          </w:p>
        </w:tc>
        <w:tc>
          <w:tcPr>
            <w:tcW w:w="1959" w:type="dxa"/>
            <w:gridSpan w:val="2"/>
            <w:tcBorders>
              <w:top w:val="single" w:sz="4" w:space="0" w:color="auto"/>
              <w:left w:val="single" w:sz="4" w:space="0" w:color="auto"/>
              <w:bottom w:val="single" w:sz="4" w:space="0" w:color="auto"/>
              <w:right w:val="single" w:sz="4" w:space="0" w:color="auto"/>
            </w:tcBorders>
          </w:tcPr>
          <w:p w:rsidR="00DD3B06" w:rsidRPr="00BF5AF9" w:rsidRDefault="00DD3B06" w:rsidP="00FC0C75">
            <w:pPr>
              <w:rPr>
                <w:rFonts w:ascii="Times New Roman" w:hAnsi="Times New Roman" w:cs="Times New Roman"/>
                <w:sz w:val="24"/>
                <w:szCs w:val="24"/>
                <w:lang w:eastAsia="ar-SA"/>
              </w:rPr>
            </w:pPr>
          </w:p>
        </w:tc>
        <w:tc>
          <w:tcPr>
            <w:tcW w:w="2153" w:type="dxa"/>
            <w:gridSpan w:val="2"/>
            <w:tcBorders>
              <w:top w:val="single" w:sz="4" w:space="0" w:color="auto"/>
              <w:left w:val="single" w:sz="4" w:space="0" w:color="auto"/>
              <w:bottom w:val="single" w:sz="4" w:space="0" w:color="auto"/>
              <w:right w:val="single" w:sz="4" w:space="0" w:color="auto"/>
            </w:tcBorders>
          </w:tcPr>
          <w:p w:rsidR="00DD3B06" w:rsidRPr="00BF5AF9" w:rsidRDefault="00DD3B06" w:rsidP="00FC0C75">
            <w:pPr>
              <w:rPr>
                <w:rFonts w:ascii="Times New Roman" w:hAnsi="Times New Roman" w:cs="Times New Roman"/>
                <w:sz w:val="24"/>
                <w:szCs w:val="24"/>
                <w:lang w:eastAsia="ar-SA"/>
              </w:rPr>
            </w:pPr>
          </w:p>
        </w:tc>
        <w:tc>
          <w:tcPr>
            <w:tcW w:w="1927" w:type="dxa"/>
            <w:gridSpan w:val="2"/>
            <w:tcBorders>
              <w:top w:val="single" w:sz="4" w:space="0" w:color="auto"/>
              <w:left w:val="single" w:sz="4" w:space="0" w:color="auto"/>
              <w:bottom w:val="single" w:sz="4" w:space="0" w:color="auto"/>
              <w:right w:val="single" w:sz="4" w:space="0" w:color="auto"/>
            </w:tcBorders>
          </w:tcPr>
          <w:p w:rsidR="00DD3B06" w:rsidRPr="00BF5AF9" w:rsidRDefault="00DD3B06" w:rsidP="00FC0C75">
            <w:pPr>
              <w:rPr>
                <w:rFonts w:ascii="Times New Roman" w:hAnsi="Times New Roman" w:cs="Times New Roman"/>
                <w:sz w:val="24"/>
                <w:szCs w:val="24"/>
                <w:lang w:eastAsia="ar-SA"/>
              </w:rPr>
            </w:pPr>
          </w:p>
        </w:tc>
        <w:tc>
          <w:tcPr>
            <w:tcW w:w="1926" w:type="dxa"/>
            <w:gridSpan w:val="2"/>
            <w:tcBorders>
              <w:top w:val="single" w:sz="4" w:space="0" w:color="auto"/>
              <w:left w:val="single" w:sz="4" w:space="0" w:color="auto"/>
              <w:bottom w:val="single" w:sz="4" w:space="0" w:color="auto"/>
              <w:right w:val="single" w:sz="4" w:space="0" w:color="auto"/>
            </w:tcBorders>
          </w:tcPr>
          <w:p w:rsidR="00DD3B06" w:rsidRPr="00BF5AF9" w:rsidRDefault="00DD3B06" w:rsidP="00FC0C75">
            <w:pPr>
              <w:rPr>
                <w:rFonts w:ascii="Times New Roman" w:hAnsi="Times New Roman" w:cs="Times New Roman"/>
                <w:sz w:val="24"/>
                <w:szCs w:val="24"/>
                <w:lang w:eastAsia="ar-SA"/>
              </w:rPr>
            </w:pPr>
          </w:p>
        </w:tc>
      </w:tr>
    </w:tbl>
    <w:p w:rsidR="00DD3B06" w:rsidRPr="00BF5AF9" w:rsidRDefault="00DD3B06" w:rsidP="00DD3B06">
      <w:pPr>
        <w:rPr>
          <w:rFonts w:ascii="Times New Roman" w:hAnsi="Times New Roman" w:cs="Times New Roman"/>
          <w:sz w:val="24"/>
          <w:szCs w:val="24"/>
          <w:lang w:eastAsia="ar-SA"/>
        </w:rPr>
      </w:pPr>
    </w:p>
    <w:tbl>
      <w:tblPr>
        <w:tblW w:w="5173" w:type="pct"/>
        <w:tblInd w:w="-318" w:type="dxa"/>
        <w:tblLook w:val="04A0" w:firstRow="1" w:lastRow="0" w:firstColumn="1" w:lastColumn="0" w:noHBand="0" w:noVBand="1"/>
      </w:tblPr>
      <w:tblGrid>
        <w:gridCol w:w="4493"/>
        <w:gridCol w:w="612"/>
        <w:gridCol w:w="4797"/>
      </w:tblGrid>
      <w:tr w:rsidR="003300E4" w:rsidRPr="006021DF" w:rsidTr="009059D8">
        <w:tc>
          <w:tcPr>
            <w:tcW w:w="2269" w:type="pct"/>
          </w:tcPr>
          <w:p w:rsidR="003300E4" w:rsidRPr="006021DF" w:rsidRDefault="003300E4" w:rsidP="009059D8">
            <w:pPr>
              <w:contextualSpacing/>
              <w:jc w:val="center"/>
              <w:rPr>
                <w:rFonts w:ascii="Times New Roman" w:hAnsi="Times New Roman"/>
                <w:b/>
                <w:sz w:val="24"/>
                <w:szCs w:val="24"/>
              </w:rPr>
            </w:pPr>
            <w:r w:rsidRPr="006021DF">
              <w:rPr>
                <w:rFonts w:ascii="Times New Roman" w:hAnsi="Times New Roman"/>
                <w:b/>
                <w:sz w:val="24"/>
                <w:szCs w:val="24"/>
              </w:rPr>
              <w:t>ГОСУДАРСТВЕННЫЙ  ЗАКАЗЧИК</w:t>
            </w:r>
          </w:p>
        </w:tc>
        <w:tc>
          <w:tcPr>
            <w:tcW w:w="309" w:type="pct"/>
          </w:tcPr>
          <w:p w:rsidR="003300E4" w:rsidRPr="006021DF" w:rsidRDefault="003300E4" w:rsidP="009059D8">
            <w:pPr>
              <w:contextualSpacing/>
              <w:jc w:val="center"/>
              <w:rPr>
                <w:rFonts w:ascii="Times New Roman" w:hAnsi="Times New Roman"/>
                <w:b/>
                <w:sz w:val="24"/>
                <w:szCs w:val="24"/>
              </w:rPr>
            </w:pPr>
          </w:p>
        </w:tc>
        <w:tc>
          <w:tcPr>
            <w:tcW w:w="2423" w:type="pct"/>
          </w:tcPr>
          <w:p w:rsidR="003300E4" w:rsidRPr="006021DF" w:rsidRDefault="003300E4" w:rsidP="009059D8">
            <w:pPr>
              <w:contextualSpacing/>
              <w:jc w:val="center"/>
              <w:rPr>
                <w:rFonts w:ascii="Times New Roman" w:hAnsi="Times New Roman"/>
                <w:b/>
                <w:sz w:val="24"/>
                <w:szCs w:val="24"/>
              </w:rPr>
            </w:pPr>
            <w:r w:rsidRPr="006021DF">
              <w:rPr>
                <w:rFonts w:ascii="Times New Roman" w:hAnsi="Times New Roman"/>
                <w:b/>
                <w:sz w:val="24"/>
                <w:szCs w:val="24"/>
              </w:rPr>
              <w:t>ПОСТАВЩИК</w:t>
            </w:r>
          </w:p>
        </w:tc>
      </w:tr>
      <w:tr w:rsidR="003300E4" w:rsidRPr="006021DF" w:rsidTr="009059D8">
        <w:tc>
          <w:tcPr>
            <w:tcW w:w="2269" w:type="pct"/>
          </w:tcPr>
          <w:p w:rsidR="003300E4" w:rsidRDefault="003300E4" w:rsidP="009059D8">
            <w:pPr>
              <w:contextualSpacing/>
              <w:jc w:val="center"/>
              <w:rPr>
                <w:rFonts w:ascii="Times New Roman" w:hAnsi="Times New Roman"/>
                <w:color w:val="000000"/>
                <w:sz w:val="24"/>
                <w:szCs w:val="24"/>
              </w:rPr>
            </w:pPr>
          </w:p>
          <w:p w:rsidR="003300E4" w:rsidRDefault="003300E4" w:rsidP="009059D8">
            <w:pPr>
              <w:contextualSpacing/>
              <w:jc w:val="center"/>
              <w:rPr>
                <w:rFonts w:ascii="Times New Roman" w:hAnsi="Times New Roman"/>
                <w:color w:val="000000"/>
                <w:sz w:val="24"/>
                <w:szCs w:val="24"/>
              </w:rPr>
            </w:pPr>
          </w:p>
          <w:p w:rsidR="003300E4" w:rsidRDefault="003300E4" w:rsidP="009059D8">
            <w:pPr>
              <w:contextualSpacing/>
              <w:jc w:val="center"/>
              <w:rPr>
                <w:rFonts w:ascii="Times New Roman" w:hAnsi="Times New Roman"/>
                <w:color w:val="000000"/>
                <w:sz w:val="24"/>
                <w:szCs w:val="24"/>
              </w:rPr>
            </w:pPr>
          </w:p>
          <w:p w:rsidR="003300E4" w:rsidRPr="006021DF" w:rsidRDefault="003300E4" w:rsidP="009059D8">
            <w:pPr>
              <w:contextualSpacing/>
              <w:jc w:val="center"/>
              <w:rPr>
                <w:rFonts w:ascii="Times New Roman" w:hAnsi="Times New Roman"/>
                <w:color w:val="000000"/>
                <w:sz w:val="24"/>
                <w:szCs w:val="24"/>
              </w:rPr>
            </w:pPr>
          </w:p>
          <w:p w:rsidR="003300E4" w:rsidRPr="006021DF" w:rsidRDefault="003300E4" w:rsidP="009059D8">
            <w:pPr>
              <w:contextualSpacing/>
              <w:jc w:val="center"/>
              <w:rPr>
                <w:rFonts w:ascii="Times New Roman" w:hAnsi="Times New Roman"/>
                <w:color w:val="000000"/>
                <w:sz w:val="24"/>
                <w:szCs w:val="24"/>
              </w:rPr>
            </w:pPr>
            <w:r>
              <w:rPr>
                <w:rFonts w:ascii="Times New Roman" w:hAnsi="Times New Roman"/>
                <w:color w:val="000000"/>
                <w:sz w:val="24"/>
                <w:szCs w:val="24"/>
              </w:rPr>
              <w:t>_____________________</w:t>
            </w:r>
            <w:r w:rsidRPr="006021DF">
              <w:rPr>
                <w:rFonts w:ascii="Times New Roman" w:hAnsi="Times New Roman"/>
                <w:color w:val="000000"/>
                <w:sz w:val="24"/>
                <w:szCs w:val="24"/>
              </w:rPr>
              <w:t>_</w:t>
            </w:r>
            <w:r>
              <w:rPr>
                <w:rFonts w:ascii="Times New Roman" w:hAnsi="Times New Roman"/>
                <w:color w:val="000000"/>
                <w:sz w:val="24"/>
                <w:szCs w:val="24"/>
              </w:rPr>
              <w:t xml:space="preserve"> Кирюхин И.А.</w:t>
            </w:r>
          </w:p>
          <w:p w:rsidR="003300E4" w:rsidRPr="006021DF" w:rsidRDefault="003300E4" w:rsidP="009059D8">
            <w:pPr>
              <w:contextualSpacing/>
              <w:jc w:val="center"/>
              <w:rPr>
                <w:rFonts w:ascii="Times New Roman" w:hAnsi="Times New Roman"/>
                <w:sz w:val="24"/>
                <w:szCs w:val="24"/>
              </w:rPr>
            </w:pPr>
            <w:r w:rsidRPr="006021DF">
              <w:rPr>
                <w:rFonts w:ascii="Times New Roman" w:hAnsi="Times New Roman"/>
                <w:sz w:val="24"/>
                <w:szCs w:val="24"/>
              </w:rPr>
              <w:t>М.П.</w:t>
            </w:r>
          </w:p>
        </w:tc>
        <w:tc>
          <w:tcPr>
            <w:tcW w:w="309" w:type="pct"/>
          </w:tcPr>
          <w:p w:rsidR="003300E4" w:rsidRPr="006021DF" w:rsidRDefault="003300E4" w:rsidP="009059D8">
            <w:pPr>
              <w:contextualSpacing/>
              <w:jc w:val="center"/>
              <w:rPr>
                <w:rFonts w:ascii="Times New Roman" w:hAnsi="Times New Roman"/>
                <w:sz w:val="24"/>
                <w:szCs w:val="24"/>
              </w:rPr>
            </w:pPr>
          </w:p>
        </w:tc>
        <w:tc>
          <w:tcPr>
            <w:tcW w:w="2423" w:type="pct"/>
          </w:tcPr>
          <w:p w:rsidR="003300E4" w:rsidRDefault="003300E4" w:rsidP="009059D8">
            <w:pPr>
              <w:contextualSpacing/>
              <w:jc w:val="center"/>
              <w:rPr>
                <w:rFonts w:ascii="Times New Roman" w:hAnsi="Times New Roman"/>
                <w:color w:val="000000"/>
                <w:sz w:val="24"/>
                <w:szCs w:val="24"/>
              </w:rPr>
            </w:pPr>
          </w:p>
          <w:p w:rsidR="003300E4" w:rsidRDefault="003300E4" w:rsidP="009059D8">
            <w:pPr>
              <w:contextualSpacing/>
              <w:jc w:val="center"/>
              <w:rPr>
                <w:rFonts w:ascii="Times New Roman" w:hAnsi="Times New Roman"/>
                <w:color w:val="000000"/>
                <w:sz w:val="24"/>
                <w:szCs w:val="24"/>
              </w:rPr>
            </w:pPr>
          </w:p>
          <w:p w:rsidR="003300E4" w:rsidRDefault="003300E4" w:rsidP="009059D8">
            <w:pPr>
              <w:contextualSpacing/>
              <w:jc w:val="center"/>
              <w:rPr>
                <w:rFonts w:ascii="Times New Roman" w:hAnsi="Times New Roman"/>
                <w:color w:val="000000"/>
                <w:sz w:val="24"/>
                <w:szCs w:val="24"/>
              </w:rPr>
            </w:pPr>
          </w:p>
          <w:p w:rsidR="003300E4" w:rsidRDefault="003300E4" w:rsidP="009059D8">
            <w:pPr>
              <w:contextualSpacing/>
              <w:jc w:val="center"/>
              <w:rPr>
                <w:rFonts w:ascii="Times New Roman" w:hAnsi="Times New Roman"/>
                <w:color w:val="000000"/>
                <w:sz w:val="24"/>
                <w:szCs w:val="24"/>
              </w:rPr>
            </w:pPr>
          </w:p>
          <w:p w:rsidR="003300E4" w:rsidRDefault="003300E4" w:rsidP="009059D8">
            <w:pPr>
              <w:contextualSpacing/>
              <w:jc w:val="center"/>
              <w:rPr>
                <w:rFonts w:ascii="Times New Roman" w:hAnsi="Times New Roman"/>
                <w:sz w:val="24"/>
                <w:szCs w:val="24"/>
              </w:rPr>
            </w:pPr>
            <w:r>
              <w:rPr>
                <w:rFonts w:ascii="Times New Roman" w:hAnsi="Times New Roman"/>
                <w:color w:val="000000"/>
                <w:sz w:val="24"/>
                <w:szCs w:val="24"/>
              </w:rPr>
              <w:t>______________________</w:t>
            </w:r>
            <w:r w:rsidRPr="006021DF">
              <w:rPr>
                <w:rFonts w:ascii="Times New Roman" w:hAnsi="Times New Roman"/>
                <w:color w:val="000000"/>
                <w:sz w:val="24"/>
                <w:szCs w:val="24"/>
              </w:rPr>
              <w:t>___</w:t>
            </w:r>
            <w:r>
              <w:rPr>
                <w:rFonts w:ascii="Times New Roman" w:hAnsi="Times New Roman"/>
                <w:sz w:val="24"/>
                <w:szCs w:val="24"/>
              </w:rPr>
              <w:t>ФИО</w:t>
            </w:r>
          </w:p>
          <w:p w:rsidR="003300E4" w:rsidRPr="006021DF" w:rsidRDefault="003300E4" w:rsidP="009059D8">
            <w:pPr>
              <w:contextualSpacing/>
              <w:jc w:val="center"/>
              <w:rPr>
                <w:rFonts w:ascii="Times New Roman" w:hAnsi="Times New Roman"/>
                <w:sz w:val="24"/>
                <w:szCs w:val="24"/>
              </w:rPr>
            </w:pPr>
            <w:r w:rsidRPr="006021DF">
              <w:rPr>
                <w:rFonts w:ascii="Times New Roman" w:hAnsi="Times New Roman"/>
                <w:sz w:val="24"/>
                <w:szCs w:val="24"/>
              </w:rPr>
              <w:t>М.П.</w:t>
            </w:r>
          </w:p>
        </w:tc>
      </w:tr>
    </w:tbl>
    <w:p w:rsidR="00DD3B06" w:rsidRPr="00BF5AF9" w:rsidRDefault="00DD3B06" w:rsidP="00DD3B06">
      <w:pPr>
        <w:ind w:right="84"/>
        <w:rPr>
          <w:rFonts w:ascii="Times New Roman" w:hAnsi="Times New Roman" w:cs="Times New Roman"/>
          <w:b/>
          <w:bCs/>
          <w:sz w:val="24"/>
          <w:szCs w:val="24"/>
        </w:rPr>
      </w:pPr>
    </w:p>
    <w:p w:rsidR="00DD3B06" w:rsidRPr="00BF5AF9" w:rsidRDefault="00DD3B06" w:rsidP="00DD3B06">
      <w:pPr>
        <w:jc w:val="both"/>
        <w:rPr>
          <w:rFonts w:ascii="Times New Roman" w:hAnsi="Times New Roman" w:cs="Times New Roman"/>
          <w:sz w:val="24"/>
          <w:szCs w:val="24"/>
        </w:rPr>
      </w:pPr>
    </w:p>
    <w:sectPr w:rsidR="00DD3B06" w:rsidRPr="00BF5AF9" w:rsidSect="00BA0E5F">
      <w:headerReference w:type="first" r:id="rId9"/>
      <w:pgSz w:w="11906" w:h="16838"/>
      <w:pgMar w:top="993" w:right="850" w:bottom="56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4D8C" w:rsidRDefault="00474D8C" w:rsidP="00BA0E5F">
      <w:r>
        <w:separator/>
      </w:r>
    </w:p>
  </w:endnote>
  <w:endnote w:type="continuationSeparator" w:id="0">
    <w:p w:rsidR="00474D8C" w:rsidRDefault="00474D8C" w:rsidP="00BA0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charset w:val="CC"/>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4D8C" w:rsidRDefault="00474D8C" w:rsidP="00BA0E5F">
      <w:r>
        <w:separator/>
      </w:r>
    </w:p>
  </w:footnote>
  <w:footnote w:type="continuationSeparator" w:id="0">
    <w:p w:rsidR="00474D8C" w:rsidRDefault="00474D8C" w:rsidP="00BA0E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D8C" w:rsidRPr="00BA0E5F" w:rsidRDefault="00474D8C" w:rsidP="00BA0E5F">
    <w:pPr>
      <w:pStyle w:val="af5"/>
      <w:jc w:val="right"/>
      <w:rPr>
        <w:b/>
        <w:sz w:val="24"/>
      </w:rPr>
    </w:pPr>
    <w:r w:rsidRPr="00BA0E5F">
      <w:rPr>
        <w:rStyle w:val="a6"/>
        <w:rFonts w:ascii="Times New Roman" w:eastAsia="Calibri" w:hAnsi="Times New Roman"/>
        <w:b/>
        <w:sz w:val="24"/>
      </w:rPr>
      <w:t xml:space="preserve">ПРОЕКТ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A470112"/>
    <w:multiLevelType w:val="multilevel"/>
    <w:tmpl w:val="A254001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CD27F38"/>
    <w:multiLevelType w:val="multilevel"/>
    <w:tmpl w:val="D682D23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133E7E"/>
    <w:multiLevelType w:val="hybridMultilevel"/>
    <w:tmpl w:val="0874BD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B74761"/>
    <w:multiLevelType w:val="hybridMultilevel"/>
    <w:tmpl w:val="0B84413C"/>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5B5868"/>
    <w:multiLevelType w:val="hybridMultilevel"/>
    <w:tmpl w:val="AFACDCB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1E8344FA"/>
    <w:multiLevelType w:val="hybridMultilevel"/>
    <w:tmpl w:val="33EA1B44"/>
    <w:lvl w:ilvl="0" w:tplc="0419000F">
      <w:start w:val="6"/>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1F263C22"/>
    <w:multiLevelType w:val="hybridMultilevel"/>
    <w:tmpl w:val="B5A06806"/>
    <w:lvl w:ilvl="0" w:tplc="8F6A76FA">
      <w:start w:val="1"/>
      <w:numFmt w:val="decimal"/>
      <w:lvlText w:val="%1."/>
      <w:lvlJc w:val="left"/>
      <w:pPr>
        <w:ind w:left="1308" w:hanging="768"/>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2AD03829"/>
    <w:multiLevelType w:val="multilevel"/>
    <w:tmpl w:val="5B0E80D8"/>
    <w:lvl w:ilvl="0">
      <w:start w:val="5"/>
      <w:numFmt w:val="decimal"/>
      <w:lvlText w:val="%1."/>
      <w:lvlJc w:val="left"/>
      <w:pPr>
        <w:ind w:left="360" w:hanging="360"/>
      </w:pPr>
      <w:rPr>
        <w:rFonts w:hint="default"/>
        <w:color w:val="000000"/>
      </w:rPr>
    </w:lvl>
    <w:lvl w:ilvl="1">
      <w:start w:val="9"/>
      <w:numFmt w:val="decimal"/>
      <w:lvlText w:val="%1.%2."/>
      <w:lvlJc w:val="left"/>
      <w:pPr>
        <w:ind w:left="927" w:hanging="36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0" w15:restartNumberingAfterBreak="0">
    <w:nsid w:val="2D8F0C99"/>
    <w:multiLevelType w:val="hybridMultilevel"/>
    <w:tmpl w:val="DAEE54A8"/>
    <w:lvl w:ilvl="0" w:tplc="0419000F">
      <w:start w:val="1"/>
      <w:numFmt w:val="decimal"/>
      <w:lvlText w:val="%1."/>
      <w:lvlJc w:val="left"/>
      <w:pPr>
        <w:ind w:left="4008" w:hanging="360"/>
      </w:pPr>
    </w:lvl>
    <w:lvl w:ilvl="1" w:tplc="04190019" w:tentative="1">
      <w:start w:val="1"/>
      <w:numFmt w:val="lowerLetter"/>
      <w:lvlText w:val="%2."/>
      <w:lvlJc w:val="left"/>
      <w:pPr>
        <w:ind w:left="4728" w:hanging="360"/>
      </w:pPr>
    </w:lvl>
    <w:lvl w:ilvl="2" w:tplc="0419001B" w:tentative="1">
      <w:start w:val="1"/>
      <w:numFmt w:val="lowerRoman"/>
      <w:lvlText w:val="%3."/>
      <w:lvlJc w:val="right"/>
      <w:pPr>
        <w:ind w:left="5448" w:hanging="180"/>
      </w:pPr>
    </w:lvl>
    <w:lvl w:ilvl="3" w:tplc="0419000F" w:tentative="1">
      <w:start w:val="1"/>
      <w:numFmt w:val="decimal"/>
      <w:lvlText w:val="%4."/>
      <w:lvlJc w:val="left"/>
      <w:pPr>
        <w:ind w:left="6168" w:hanging="360"/>
      </w:pPr>
    </w:lvl>
    <w:lvl w:ilvl="4" w:tplc="04190019" w:tentative="1">
      <w:start w:val="1"/>
      <w:numFmt w:val="lowerLetter"/>
      <w:lvlText w:val="%5."/>
      <w:lvlJc w:val="left"/>
      <w:pPr>
        <w:ind w:left="6888" w:hanging="360"/>
      </w:pPr>
    </w:lvl>
    <w:lvl w:ilvl="5" w:tplc="0419001B" w:tentative="1">
      <w:start w:val="1"/>
      <w:numFmt w:val="lowerRoman"/>
      <w:lvlText w:val="%6."/>
      <w:lvlJc w:val="right"/>
      <w:pPr>
        <w:ind w:left="7608" w:hanging="180"/>
      </w:pPr>
    </w:lvl>
    <w:lvl w:ilvl="6" w:tplc="0419000F" w:tentative="1">
      <w:start w:val="1"/>
      <w:numFmt w:val="decimal"/>
      <w:lvlText w:val="%7."/>
      <w:lvlJc w:val="left"/>
      <w:pPr>
        <w:ind w:left="8328" w:hanging="360"/>
      </w:pPr>
    </w:lvl>
    <w:lvl w:ilvl="7" w:tplc="04190019" w:tentative="1">
      <w:start w:val="1"/>
      <w:numFmt w:val="lowerLetter"/>
      <w:lvlText w:val="%8."/>
      <w:lvlJc w:val="left"/>
      <w:pPr>
        <w:ind w:left="9048" w:hanging="360"/>
      </w:pPr>
    </w:lvl>
    <w:lvl w:ilvl="8" w:tplc="0419001B" w:tentative="1">
      <w:start w:val="1"/>
      <w:numFmt w:val="lowerRoman"/>
      <w:lvlText w:val="%9."/>
      <w:lvlJc w:val="right"/>
      <w:pPr>
        <w:ind w:left="9768" w:hanging="180"/>
      </w:pPr>
    </w:lvl>
  </w:abstractNum>
  <w:abstractNum w:abstractNumId="11" w15:restartNumberingAfterBreak="0">
    <w:nsid w:val="306C62B5"/>
    <w:multiLevelType w:val="multilevel"/>
    <w:tmpl w:val="748E0DEA"/>
    <w:lvl w:ilvl="0">
      <w:start w:val="7"/>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12" w15:restartNumberingAfterBreak="0">
    <w:nsid w:val="3E6F61A1"/>
    <w:multiLevelType w:val="hybridMultilevel"/>
    <w:tmpl w:val="C076E3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205052A"/>
    <w:multiLevelType w:val="multilevel"/>
    <w:tmpl w:val="7828F82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02F7158"/>
    <w:multiLevelType w:val="hybridMultilevel"/>
    <w:tmpl w:val="D8C6B7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4807BCC"/>
    <w:multiLevelType w:val="multilevel"/>
    <w:tmpl w:val="613EF26A"/>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16" w15:restartNumberingAfterBreak="0">
    <w:nsid w:val="5E9B1A6D"/>
    <w:multiLevelType w:val="multilevel"/>
    <w:tmpl w:val="03BA48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14F5590"/>
    <w:multiLevelType w:val="multilevel"/>
    <w:tmpl w:val="8424C4D8"/>
    <w:lvl w:ilvl="0">
      <w:start w:val="1"/>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66977A02"/>
    <w:multiLevelType w:val="multilevel"/>
    <w:tmpl w:val="272ACF22"/>
    <w:lvl w:ilvl="0">
      <w:start w:val="1"/>
      <w:numFmt w:val="decimal"/>
      <w:lvlText w:val="%1."/>
      <w:lvlJc w:val="left"/>
      <w:pPr>
        <w:ind w:left="360" w:hanging="360"/>
      </w:pPr>
      <w:rPr>
        <w:rFonts w:ascii="Calibri" w:eastAsia="Times New Roman" w:hAnsi="Calibri" w:cs="Times New Roman"/>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683E6B7C"/>
    <w:multiLevelType w:val="hybridMultilevel"/>
    <w:tmpl w:val="9EE8A6C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709A155C"/>
    <w:multiLevelType w:val="hybridMultilevel"/>
    <w:tmpl w:val="75CEC7D4"/>
    <w:lvl w:ilvl="0" w:tplc="B0AC5B00">
      <w:start w:val="1"/>
      <w:numFmt w:val="decimal"/>
      <w:lvlText w:val="%1."/>
      <w:lvlJc w:val="left"/>
      <w:pPr>
        <w:ind w:left="1699" w:hanging="99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1" w15:restartNumberingAfterBreak="0">
    <w:nsid w:val="718F4DE0"/>
    <w:multiLevelType w:val="hybridMultilevel"/>
    <w:tmpl w:val="8AA69B70"/>
    <w:lvl w:ilvl="0" w:tplc="A692A084">
      <w:start w:val="1"/>
      <w:numFmt w:val="decimal"/>
      <w:lvlText w:val="%1."/>
      <w:lvlJc w:val="left"/>
      <w:pPr>
        <w:ind w:left="1069" w:hanging="360"/>
      </w:pPr>
      <w:rPr>
        <w:rFonts w:hint="default"/>
      </w:rPr>
    </w:lvl>
    <w:lvl w:ilvl="1" w:tplc="6FDCC0F0">
      <w:start w:val="1"/>
      <w:numFmt w:val="lowerLetter"/>
      <w:lvlText w:val="%2."/>
      <w:lvlJc w:val="left"/>
      <w:pPr>
        <w:ind w:left="1789" w:hanging="360"/>
      </w:pPr>
    </w:lvl>
    <w:lvl w:ilvl="2" w:tplc="3C284188">
      <w:start w:val="1"/>
      <w:numFmt w:val="lowerRoman"/>
      <w:lvlText w:val="%3."/>
      <w:lvlJc w:val="right"/>
      <w:pPr>
        <w:ind w:left="2509" w:hanging="180"/>
      </w:pPr>
    </w:lvl>
    <w:lvl w:ilvl="3" w:tplc="6C86B776">
      <w:start w:val="1"/>
      <w:numFmt w:val="decimal"/>
      <w:lvlText w:val="%4."/>
      <w:lvlJc w:val="left"/>
      <w:pPr>
        <w:ind w:left="3229" w:hanging="360"/>
      </w:pPr>
    </w:lvl>
    <w:lvl w:ilvl="4" w:tplc="C9EE5310">
      <w:start w:val="1"/>
      <w:numFmt w:val="lowerLetter"/>
      <w:lvlText w:val="%5."/>
      <w:lvlJc w:val="left"/>
      <w:pPr>
        <w:ind w:left="3949" w:hanging="360"/>
      </w:pPr>
    </w:lvl>
    <w:lvl w:ilvl="5" w:tplc="E75A2D14">
      <w:start w:val="1"/>
      <w:numFmt w:val="lowerRoman"/>
      <w:lvlText w:val="%6."/>
      <w:lvlJc w:val="right"/>
      <w:pPr>
        <w:ind w:left="4669" w:hanging="180"/>
      </w:pPr>
    </w:lvl>
    <w:lvl w:ilvl="6" w:tplc="E28EFE78">
      <w:start w:val="1"/>
      <w:numFmt w:val="decimal"/>
      <w:lvlText w:val="%7."/>
      <w:lvlJc w:val="left"/>
      <w:pPr>
        <w:ind w:left="5389" w:hanging="360"/>
      </w:pPr>
    </w:lvl>
    <w:lvl w:ilvl="7" w:tplc="E8DCC29C">
      <w:start w:val="1"/>
      <w:numFmt w:val="lowerLetter"/>
      <w:lvlText w:val="%8."/>
      <w:lvlJc w:val="left"/>
      <w:pPr>
        <w:ind w:left="6109" w:hanging="360"/>
      </w:pPr>
    </w:lvl>
    <w:lvl w:ilvl="8" w:tplc="51D6EBE0">
      <w:start w:val="1"/>
      <w:numFmt w:val="lowerRoman"/>
      <w:lvlText w:val="%9."/>
      <w:lvlJc w:val="right"/>
      <w:pPr>
        <w:ind w:left="6829"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9"/>
  </w:num>
  <w:num w:numId="7">
    <w:abstractNumId w:val="5"/>
  </w:num>
  <w:num w:numId="8">
    <w:abstractNumId w:val="12"/>
  </w:num>
  <w:num w:numId="9">
    <w:abstractNumId w:val="21"/>
  </w:num>
  <w:num w:numId="10">
    <w:abstractNumId w:val="0"/>
  </w:num>
  <w:num w:numId="11">
    <w:abstractNumId w:val="1"/>
  </w:num>
  <w:num w:numId="12">
    <w:abstractNumId w:val="18"/>
  </w:num>
  <w:num w:numId="13">
    <w:abstractNumId w:val="13"/>
  </w:num>
  <w:num w:numId="14">
    <w:abstractNumId w:val="10"/>
  </w:num>
  <w:num w:numId="15">
    <w:abstractNumId w:val="19"/>
  </w:num>
  <w:num w:numId="16">
    <w:abstractNumId w:val="6"/>
  </w:num>
  <w:num w:numId="17">
    <w:abstractNumId w:val="4"/>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7"/>
  </w:num>
  <w:num w:numId="21">
    <w:abstractNumId w:val="2"/>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D3B06"/>
    <w:rsid w:val="00023164"/>
    <w:rsid w:val="00031780"/>
    <w:rsid w:val="000537C5"/>
    <w:rsid w:val="00057097"/>
    <w:rsid w:val="00083A29"/>
    <w:rsid w:val="00093DEF"/>
    <w:rsid w:val="000D5277"/>
    <w:rsid w:val="000E2BA7"/>
    <w:rsid w:val="00101013"/>
    <w:rsid w:val="001025A9"/>
    <w:rsid w:val="00117AA7"/>
    <w:rsid w:val="00124BB1"/>
    <w:rsid w:val="00143975"/>
    <w:rsid w:val="00164F73"/>
    <w:rsid w:val="001852B2"/>
    <w:rsid w:val="001A1E7B"/>
    <w:rsid w:val="001C30A6"/>
    <w:rsid w:val="001C70AD"/>
    <w:rsid w:val="001D130B"/>
    <w:rsid w:val="001D4970"/>
    <w:rsid w:val="002077EA"/>
    <w:rsid w:val="002576AF"/>
    <w:rsid w:val="00262831"/>
    <w:rsid w:val="00270FCB"/>
    <w:rsid w:val="00274898"/>
    <w:rsid w:val="002966B2"/>
    <w:rsid w:val="002D408B"/>
    <w:rsid w:val="0030642D"/>
    <w:rsid w:val="00321E77"/>
    <w:rsid w:val="00321ED6"/>
    <w:rsid w:val="003300E4"/>
    <w:rsid w:val="003304AB"/>
    <w:rsid w:val="00372B3B"/>
    <w:rsid w:val="00397288"/>
    <w:rsid w:val="00397781"/>
    <w:rsid w:val="003A6760"/>
    <w:rsid w:val="003C05D8"/>
    <w:rsid w:val="003D5124"/>
    <w:rsid w:val="003F09B6"/>
    <w:rsid w:val="003F66E9"/>
    <w:rsid w:val="00401E87"/>
    <w:rsid w:val="00420238"/>
    <w:rsid w:val="00474D8C"/>
    <w:rsid w:val="004A125D"/>
    <w:rsid w:val="00532B09"/>
    <w:rsid w:val="005530D5"/>
    <w:rsid w:val="005A2269"/>
    <w:rsid w:val="005B2522"/>
    <w:rsid w:val="005C28BD"/>
    <w:rsid w:val="00602D9A"/>
    <w:rsid w:val="00605DF5"/>
    <w:rsid w:val="0063349A"/>
    <w:rsid w:val="00651201"/>
    <w:rsid w:val="006861CE"/>
    <w:rsid w:val="006926BC"/>
    <w:rsid w:val="006A5C71"/>
    <w:rsid w:val="006B1E4F"/>
    <w:rsid w:val="00771F01"/>
    <w:rsid w:val="007A515B"/>
    <w:rsid w:val="007A5A30"/>
    <w:rsid w:val="007C1A9F"/>
    <w:rsid w:val="007E13C7"/>
    <w:rsid w:val="00823298"/>
    <w:rsid w:val="008277AC"/>
    <w:rsid w:val="00861CFC"/>
    <w:rsid w:val="008869FB"/>
    <w:rsid w:val="0089338F"/>
    <w:rsid w:val="008A7848"/>
    <w:rsid w:val="008E0819"/>
    <w:rsid w:val="009059D8"/>
    <w:rsid w:val="00956678"/>
    <w:rsid w:val="00967161"/>
    <w:rsid w:val="00975187"/>
    <w:rsid w:val="00983DEE"/>
    <w:rsid w:val="009959CB"/>
    <w:rsid w:val="009B4BE7"/>
    <w:rsid w:val="009F6932"/>
    <w:rsid w:val="00A06879"/>
    <w:rsid w:val="00A34749"/>
    <w:rsid w:val="00AA118C"/>
    <w:rsid w:val="00AC39A0"/>
    <w:rsid w:val="00B030ED"/>
    <w:rsid w:val="00B240F3"/>
    <w:rsid w:val="00B37641"/>
    <w:rsid w:val="00B469A6"/>
    <w:rsid w:val="00B536CC"/>
    <w:rsid w:val="00B65ED0"/>
    <w:rsid w:val="00B71E78"/>
    <w:rsid w:val="00B812CF"/>
    <w:rsid w:val="00BA0E5F"/>
    <w:rsid w:val="00BF5AF9"/>
    <w:rsid w:val="00C41D3D"/>
    <w:rsid w:val="00C42DD7"/>
    <w:rsid w:val="00C60317"/>
    <w:rsid w:val="00C7608D"/>
    <w:rsid w:val="00C8688C"/>
    <w:rsid w:val="00CD79FC"/>
    <w:rsid w:val="00CE3F37"/>
    <w:rsid w:val="00CF18EC"/>
    <w:rsid w:val="00CF4733"/>
    <w:rsid w:val="00D24CCC"/>
    <w:rsid w:val="00D7640B"/>
    <w:rsid w:val="00D774A3"/>
    <w:rsid w:val="00DA6542"/>
    <w:rsid w:val="00DC367F"/>
    <w:rsid w:val="00DD348B"/>
    <w:rsid w:val="00DD3B06"/>
    <w:rsid w:val="00DD7E3C"/>
    <w:rsid w:val="00DE466F"/>
    <w:rsid w:val="00E01452"/>
    <w:rsid w:val="00E22ADD"/>
    <w:rsid w:val="00E54DF6"/>
    <w:rsid w:val="00E920FE"/>
    <w:rsid w:val="00EB6714"/>
    <w:rsid w:val="00EE7691"/>
    <w:rsid w:val="00F40E05"/>
    <w:rsid w:val="00F533B7"/>
    <w:rsid w:val="00F57310"/>
    <w:rsid w:val="00F66F51"/>
    <w:rsid w:val="00F84621"/>
    <w:rsid w:val="00FB06AC"/>
    <w:rsid w:val="00FC0C75"/>
    <w:rsid w:val="00FD71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727F5E9"/>
  <w15:docId w15:val="{5C1D938A-92D1-460B-90D1-605F30054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3B06"/>
    <w:pPr>
      <w:widowControl w:val="0"/>
      <w:autoSpaceDE w:val="0"/>
      <w:autoSpaceDN w:val="0"/>
      <w:adjustRightInd w:val="0"/>
      <w:spacing w:after="0" w:line="240" w:lineRule="auto"/>
    </w:pPr>
    <w:rPr>
      <w:rFonts w:ascii="Arial" w:eastAsia="Times New Roman" w:hAnsi="Arial" w:cs="Arial"/>
      <w:sz w:val="26"/>
      <w:szCs w:val="26"/>
      <w:lang w:eastAsia="ru-RU"/>
    </w:rPr>
  </w:style>
  <w:style w:type="paragraph" w:styleId="1">
    <w:name w:val="heading 1"/>
    <w:basedOn w:val="a"/>
    <w:next w:val="a"/>
    <w:link w:val="10"/>
    <w:uiPriority w:val="9"/>
    <w:qFormat/>
    <w:rsid w:val="00DD3B06"/>
    <w:pPr>
      <w:spacing w:before="108" w:after="108"/>
      <w:jc w:val="center"/>
      <w:outlineLvl w:val="0"/>
    </w:pPr>
    <w:rPr>
      <w:rFonts w:cs="Times New Roman"/>
      <w:b/>
      <w:bCs/>
      <w:color w:val="26282F"/>
      <w:sz w:val="24"/>
      <w:szCs w:val="24"/>
    </w:rPr>
  </w:style>
  <w:style w:type="paragraph" w:styleId="2">
    <w:name w:val="heading 2"/>
    <w:basedOn w:val="a"/>
    <w:next w:val="a"/>
    <w:link w:val="20"/>
    <w:uiPriority w:val="9"/>
    <w:unhideWhenUsed/>
    <w:qFormat/>
    <w:rsid w:val="001D130B"/>
    <w:pPr>
      <w:keepNext/>
      <w:widowControl/>
      <w:autoSpaceDE/>
      <w:autoSpaceDN/>
      <w:adjustRightInd/>
      <w:spacing w:before="240" w:after="60"/>
      <w:outlineLvl w:val="1"/>
    </w:pPr>
    <w:rPr>
      <w:rFonts w:ascii="Cambria" w:hAnsi="Cambria" w:cs="Times New Roman"/>
      <w:b/>
      <w:bCs/>
      <w:i/>
      <w:iCs/>
      <w:sz w:val="28"/>
      <w:szCs w:val="28"/>
    </w:rPr>
  </w:style>
  <w:style w:type="paragraph" w:styleId="5">
    <w:name w:val="heading 5"/>
    <w:basedOn w:val="a"/>
    <w:next w:val="a"/>
    <w:link w:val="50"/>
    <w:uiPriority w:val="9"/>
    <w:semiHidden/>
    <w:unhideWhenUsed/>
    <w:qFormat/>
    <w:rsid w:val="00602D9A"/>
    <w:pPr>
      <w:widowControl/>
      <w:autoSpaceDE/>
      <w:autoSpaceDN/>
      <w:adjustRightInd/>
      <w:spacing w:before="240" w:after="60" w:line="276" w:lineRule="auto"/>
      <w:outlineLvl w:val="4"/>
    </w:pPr>
    <w:rPr>
      <w:rFonts w:ascii="Calibri" w:hAnsi="Calibri" w:cs="Times New Roman"/>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D3B06"/>
    <w:rPr>
      <w:rFonts w:ascii="Arial" w:eastAsia="Times New Roman" w:hAnsi="Arial" w:cs="Times New Roman"/>
      <w:b/>
      <w:bCs/>
      <w:color w:val="26282F"/>
      <w:sz w:val="24"/>
      <w:szCs w:val="24"/>
      <w:lang w:eastAsia="ru-RU"/>
    </w:rPr>
  </w:style>
  <w:style w:type="character" w:styleId="a3">
    <w:name w:val="Hyperlink"/>
    <w:uiPriority w:val="99"/>
    <w:unhideWhenUsed/>
    <w:rsid w:val="00DD3B06"/>
    <w:rPr>
      <w:color w:val="0563C1"/>
      <w:u w:val="single"/>
    </w:rPr>
  </w:style>
  <w:style w:type="character" w:customStyle="1" w:styleId="a4">
    <w:name w:val="Без интервала Знак"/>
    <w:aliases w:val="Title Знак,Без интервал Знак,Таблицы Знак"/>
    <w:link w:val="a5"/>
    <w:uiPriority w:val="1"/>
    <w:locked/>
    <w:rsid w:val="00DD3B06"/>
    <w:rPr>
      <w:rFonts w:ascii="Times New Roman" w:eastAsia="Times New Roman" w:hAnsi="Times New Roman" w:cs="Times New Roman"/>
    </w:rPr>
  </w:style>
  <w:style w:type="paragraph" w:styleId="a5">
    <w:name w:val="No Spacing"/>
    <w:aliases w:val="Title,Без интервал,Таблицы"/>
    <w:link w:val="a4"/>
    <w:uiPriority w:val="1"/>
    <w:qFormat/>
    <w:rsid w:val="00DD3B06"/>
    <w:pPr>
      <w:spacing w:after="0" w:line="240" w:lineRule="auto"/>
    </w:pPr>
    <w:rPr>
      <w:rFonts w:ascii="Times New Roman" w:eastAsia="Times New Roman" w:hAnsi="Times New Roman" w:cs="Times New Roman"/>
    </w:rPr>
  </w:style>
  <w:style w:type="paragraph" w:customStyle="1" w:styleId="11">
    <w:name w:val="Без интервала1"/>
    <w:uiPriority w:val="99"/>
    <w:qFormat/>
    <w:rsid w:val="00DD3B06"/>
    <w:pPr>
      <w:spacing w:after="0" w:line="240" w:lineRule="auto"/>
    </w:pPr>
    <w:rPr>
      <w:rFonts w:ascii="Calibri" w:eastAsia="Times New Roman" w:hAnsi="Calibri" w:cs="Calibri"/>
      <w:lang w:eastAsia="ru-RU"/>
    </w:rPr>
  </w:style>
  <w:style w:type="paragraph" w:customStyle="1" w:styleId="4">
    <w:name w:val="Обычный4"/>
    <w:rsid w:val="00DD3B06"/>
    <w:pPr>
      <w:widowControl w:val="0"/>
      <w:spacing w:after="0" w:line="300" w:lineRule="auto"/>
      <w:ind w:firstLine="720"/>
      <w:jc w:val="both"/>
    </w:pPr>
    <w:rPr>
      <w:rFonts w:ascii="Calibri" w:eastAsia="Times New Roman" w:hAnsi="Calibri" w:cs="Times New Roman"/>
      <w:sz w:val="24"/>
      <w:szCs w:val="24"/>
      <w:lang w:eastAsia="ru-RU"/>
    </w:rPr>
  </w:style>
  <w:style w:type="character" w:customStyle="1" w:styleId="a6">
    <w:name w:val="Гипертекстовая ссылка"/>
    <w:uiPriority w:val="99"/>
    <w:rsid w:val="00DD3B06"/>
  </w:style>
  <w:style w:type="paragraph" w:styleId="a7">
    <w:name w:val="List Paragraph"/>
    <w:aliases w:val="it_List1,Абзац списка литеральный,lp1,Bullet List,FooterText,numbered,Paragraphe de liste1,Нумерованый список,List Paragraph1,Нумерованный спиков,Абзац списка для документа,Абзац списка15,4.2.2,Маркер,List Paragraph,название,Bullet Number"/>
    <w:basedOn w:val="a"/>
    <w:link w:val="a8"/>
    <w:uiPriority w:val="34"/>
    <w:qFormat/>
    <w:rsid w:val="00DD3B06"/>
    <w:pPr>
      <w:ind w:left="720"/>
      <w:contextualSpacing/>
    </w:pPr>
  </w:style>
  <w:style w:type="table" w:styleId="a9">
    <w:name w:val="Table Grid"/>
    <w:basedOn w:val="a1"/>
    <w:uiPriority w:val="59"/>
    <w:unhideWhenUsed/>
    <w:rsid w:val="00DD3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uiPriority w:val="99"/>
    <w:qFormat/>
    <w:rsid w:val="00DD3B06"/>
    <w:pPr>
      <w:spacing w:after="0" w:line="240" w:lineRule="auto"/>
    </w:pPr>
    <w:rPr>
      <w:rFonts w:ascii="Arial" w:eastAsia="Calibri" w:hAnsi="Arial" w:cs="Arial"/>
      <w:sz w:val="20"/>
      <w:szCs w:val="20"/>
      <w:lang w:eastAsia="ru-RU"/>
    </w:rPr>
  </w:style>
  <w:style w:type="paragraph" w:customStyle="1" w:styleId="2-11">
    <w:name w:val="содержание2-11"/>
    <w:basedOn w:val="a"/>
    <w:rsid w:val="00DD3B06"/>
    <w:pPr>
      <w:widowControl/>
      <w:autoSpaceDE/>
      <w:autoSpaceDN/>
      <w:adjustRightInd/>
      <w:spacing w:after="60"/>
      <w:jc w:val="both"/>
    </w:pPr>
    <w:rPr>
      <w:rFonts w:ascii="Times New Roman" w:hAnsi="Times New Roman" w:cs="Times New Roman"/>
      <w:sz w:val="24"/>
      <w:szCs w:val="24"/>
    </w:rPr>
  </w:style>
  <w:style w:type="paragraph" w:customStyle="1" w:styleId="12">
    <w:name w:val="Обычный1"/>
    <w:link w:val="13"/>
    <w:uiPriority w:val="99"/>
    <w:rsid w:val="00DD3B06"/>
    <w:pPr>
      <w:widowControl w:val="0"/>
      <w:spacing w:after="0" w:line="300" w:lineRule="auto"/>
      <w:ind w:firstLine="720"/>
      <w:jc w:val="both"/>
    </w:pPr>
    <w:rPr>
      <w:rFonts w:ascii="Times New Roman" w:eastAsia="Times New Roman" w:hAnsi="Times New Roman" w:cs="Times New Roman"/>
      <w:snapToGrid w:val="0"/>
      <w:sz w:val="24"/>
      <w:lang w:eastAsia="ru-RU"/>
    </w:rPr>
  </w:style>
  <w:style w:type="character" w:customStyle="1" w:styleId="13">
    <w:name w:val="Обычный1 Знак"/>
    <w:link w:val="12"/>
    <w:uiPriority w:val="99"/>
    <w:locked/>
    <w:rsid w:val="00DD3B06"/>
    <w:rPr>
      <w:rFonts w:ascii="Times New Roman" w:eastAsia="Times New Roman" w:hAnsi="Times New Roman" w:cs="Times New Roman"/>
      <w:snapToGrid w:val="0"/>
      <w:sz w:val="24"/>
      <w:lang w:eastAsia="ru-RU"/>
    </w:rPr>
  </w:style>
  <w:style w:type="paragraph" w:styleId="3">
    <w:name w:val="Body Text Indent 3"/>
    <w:basedOn w:val="a"/>
    <w:link w:val="30"/>
    <w:uiPriority w:val="99"/>
    <w:semiHidden/>
    <w:unhideWhenUsed/>
    <w:rsid w:val="00DD3B06"/>
    <w:pPr>
      <w:widowControl/>
      <w:autoSpaceDE/>
      <w:autoSpaceDN/>
      <w:adjustRightInd/>
      <w:spacing w:after="120"/>
      <w:ind w:left="283" w:firstLine="720"/>
    </w:pPr>
    <w:rPr>
      <w:rFonts w:ascii="Times New Roman" w:eastAsia="Calibri" w:hAnsi="Times New Roman" w:cs="Times New Roman"/>
      <w:sz w:val="16"/>
      <w:szCs w:val="16"/>
    </w:rPr>
  </w:style>
  <w:style w:type="character" w:customStyle="1" w:styleId="30">
    <w:name w:val="Основной текст с отступом 3 Знак"/>
    <w:basedOn w:val="a0"/>
    <w:link w:val="3"/>
    <w:uiPriority w:val="99"/>
    <w:semiHidden/>
    <w:rsid w:val="00DD3B06"/>
    <w:rPr>
      <w:rFonts w:ascii="Times New Roman" w:eastAsia="Calibri" w:hAnsi="Times New Roman" w:cs="Times New Roman"/>
      <w:sz w:val="16"/>
      <w:szCs w:val="16"/>
      <w:lang w:eastAsia="ru-RU"/>
    </w:rPr>
  </w:style>
  <w:style w:type="character" w:customStyle="1" w:styleId="a8">
    <w:name w:val="Абзац списка Знак"/>
    <w:aliases w:val="it_List1 Знак,Абзац списка литеральный Знак,lp1 Знак,Bullet List Знак,FooterText Знак,numbered Знак,Paragraphe de liste1 Знак,Нумерованый список Знак,List Paragraph1 Знак,Нумерованный спиков Знак,Абзац списка для документа Знак"/>
    <w:link w:val="a7"/>
    <w:uiPriority w:val="34"/>
    <w:locked/>
    <w:rsid w:val="00771F01"/>
    <w:rPr>
      <w:rFonts w:ascii="Arial" w:eastAsia="Times New Roman" w:hAnsi="Arial" w:cs="Arial"/>
      <w:sz w:val="26"/>
      <w:szCs w:val="26"/>
      <w:lang w:eastAsia="ru-RU"/>
    </w:rPr>
  </w:style>
  <w:style w:type="paragraph" w:styleId="aa">
    <w:name w:val="annotation text"/>
    <w:basedOn w:val="a"/>
    <w:link w:val="ab"/>
    <w:uiPriority w:val="99"/>
    <w:unhideWhenUsed/>
    <w:rsid w:val="00771F01"/>
    <w:pPr>
      <w:widowControl/>
      <w:autoSpaceDE/>
      <w:autoSpaceDN/>
      <w:adjustRightInd/>
      <w:spacing w:after="200" w:line="276" w:lineRule="auto"/>
    </w:pPr>
    <w:rPr>
      <w:rFonts w:ascii="Calibri" w:hAnsi="Calibri" w:cs="Times New Roman"/>
      <w:sz w:val="20"/>
      <w:szCs w:val="20"/>
    </w:rPr>
  </w:style>
  <w:style w:type="character" w:customStyle="1" w:styleId="ab">
    <w:name w:val="Текст примечания Знак"/>
    <w:basedOn w:val="a0"/>
    <w:link w:val="aa"/>
    <w:uiPriority w:val="99"/>
    <w:rsid w:val="00771F01"/>
    <w:rPr>
      <w:rFonts w:ascii="Calibri" w:eastAsia="Times New Roman" w:hAnsi="Calibri" w:cs="Times New Roman"/>
      <w:sz w:val="20"/>
      <w:szCs w:val="20"/>
      <w:lang w:eastAsia="ru-RU"/>
    </w:rPr>
  </w:style>
  <w:style w:type="character" w:customStyle="1" w:styleId="ConsPlusNormal0">
    <w:name w:val="ConsPlusNormal Знак"/>
    <w:link w:val="ConsPlusNormal"/>
    <w:uiPriority w:val="99"/>
    <w:locked/>
    <w:rsid w:val="00771F01"/>
    <w:rPr>
      <w:rFonts w:ascii="Arial" w:eastAsia="Calibri" w:hAnsi="Arial" w:cs="Arial"/>
      <w:sz w:val="20"/>
      <w:szCs w:val="20"/>
      <w:lang w:eastAsia="ru-RU"/>
    </w:rPr>
  </w:style>
  <w:style w:type="paragraph" w:styleId="ac">
    <w:name w:val="Body Text Indent"/>
    <w:basedOn w:val="a"/>
    <w:link w:val="ad"/>
    <w:uiPriority w:val="99"/>
    <w:semiHidden/>
    <w:unhideWhenUsed/>
    <w:rsid w:val="00274898"/>
    <w:pPr>
      <w:widowControl/>
      <w:autoSpaceDE/>
      <w:autoSpaceDN/>
      <w:adjustRightInd/>
      <w:spacing w:after="120"/>
      <w:ind w:left="283" w:firstLine="720"/>
    </w:pPr>
    <w:rPr>
      <w:rFonts w:ascii="Times New Roman" w:eastAsia="Calibri" w:hAnsi="Times New Roman" w:cs="Times New Roman"/>
      <w:sz w:val="20"/>
      <w:szCs w:val="20"/>
    </w:rPr>
  </w:style>
  <w:style w:type="character" w:customStyle="1" w:styleId="ad">
    <w:name w:val="Основной текст с отступом Знак"/>
    <w:basedOn w:val="a0"/>
    <w:link w:val="ac"/>
    <w:uiPriority w:val="99"/>
    <w:semiHidden/>
    <w:rsid w:val="00274898"/>
    <w:rPr>
      <w:rFonts w:ascii="Times New Roman" w:eastAsia="Calibri" w:hAnsi="Times New Roman" w:cs="Times New Roman"/>
      <w:sz w:val="20"/>
      <w:szCs w:val="20"/>
      <w:lang w:eastAsia="ru-RU"/>
    </w:rPr>
  </w:style>
  <w:style w:type="paragraph" w:customStyle="1" w:styleId="ConsPlusNonformat">
    <w:name w:val="ConsPlusNonformat"/>
    <w:link w:val="ConsPlusNonformat0"/>
    <w:rsid w:val="001C70AD"/>
    <w:pPr>
      <w:widowControl w:val="0"/>
      <w:spacing w:after="0" w:line="240" w:lineRule="auto"/>
    </w:pPr>
    <w:rPr>
      <w:rFonts w:ascii="Courier New" w:eastAsia="Calibri" w:hAnsi="Courier New" w:cs="Courier New"/>
      <w:sz w:val="20"/>
      <w:szCs w:val="20"/>
      <w:lang w:eastAsia="ru-RU"/>
    </w:rPr>
  </w:style>
  <w:style w:type="character" w:customStyle="1" w:styleId="ConsPlusNonformat0">
    <w:name w:val="ConsPlusNonformat Знак"/>
    <w:link w:val="ConsPlusNonformat"/>
    <w:rsid w:val="001C70AD"/>
    <w:rPr>
      <w:rFonts w:ascii="Courier New" w:eastAsia="Calibri" w:hAnsi="Courier New" w:cs="Courier New"/>
      <w:sz w:val="20"/>
      <w:szCs w:val="20"/>
      <w:lang w:eastAsia="ru-RU"/>
    </w:rPr>
  </w:style>
  <w:style w:type="character" w:customStyle="1" w:styleId="50">
    <w:name w:val="Заголовок 5 Знак"/>
    <w:basedOn w:val="a0"/>
    <w:link w:val="5"/>
    <w:uiPriority w:val="9"/>
    <w:semiHidden/>
    <w:rsid w:val="00602D9A"/>
    <w:rPr>
      <w:rFonts w:ascii="Calibri" w:eastAsia="Times New Roman" w:hAnsi="Calibri" w:cs="Times New Roman"/>
      <w:b/>
      <w:bCs/>
      <w:i/>
      <w:iCs/>
      <w:sz w:val="26"/>
      <w:szCs w:val="26"/>
      <w:lang w:eastAsia="ru-RU"/>
    </w:rPr>
  </w:style>
  <w:style w:type="paragraph" w:styleId="ae">
    <w:name w:val="Body Text"/>
    <w:basedOn w:val="a"/>
    <w:link w:val="af"/>
    <w:uiPriority w:val="99"/>
    <w:unhideWhenUsed/>
    <w:rsid w:val="00602D9A"/>
    <w:pPr>
      <w:widowControl/>
      <w:autoSpaceDE/>
      <w:autoSpaceDN/>
      <w:adjustRightInd/>
      <w:spacing w:after="120" w:line="276" w:lineRule="auto"/>
    </w:pPr>
    <w:rPr>
      <w:rFonts w:ascii="Calibri" w:hAnsi="Calibri" w:cs="Times New Roman"/>
      <w:sz w:val="22"/>
      <w:szCs w:val="22"/>
    </w:rPr>
  </w:style>
  <w:style w:type="character" w:customStyle="1" w:styleId="af">
    <w:name w:val="Основной текст Знак"/>
    <w:basedOn w:val="a0"/>
    <w:link w:val="ae"/>
    <w:uiPriority w:val="99"/>
    <w:rsid w:val="00602D9A"/>
    <w:rPr>
      <w:rFonts w:ascii="Calibri" w:eastAsia="Times New Roman" w:hAnsi="Calibri" w:cs="Times New Roman"/>
      <w:lang w:eastAsia="ru-RU"/>
    </w:rPr>
  </w:style>
  <w:style w:type="paragraph" w:customStyle="1" w:styleId="af0">
    <w:name w:val="Абзац"/>
    <w:basedOn w:val="a"/>
    <w:rsid w:val="00602D9A"/>
    <w:pPr>
      <w:widowControl/>
      <w:autoSpaceDE/>
      <w:autoSpaceDN/>
      <w:adjustRightInd/>
      <w:spacing w:before="120" w:line="360" w:lineRule="auto"/>
      <w:ind w:firstLine="851"/>
      <w:jc w:val="both"/>
    </w:pPr>
    <w:rPr>
      <w:rFonts w:ascii="Times New Roman" w:hAnsi="Times New Roman" w:cs="Times New Roman"/>
      <w:sz w:val="28"/>
      <w:szCs w:val="20"/>
    </w:rPr>
  </w:style>
  <w:style w:type="paragraph" w:customStyle="1" w:styleId="3---">
    <w:name w:val="3---"/>
    <w:basedOn w:val="a"/>
    <w:rsid w:val="00602D9A"/>
    <w:pPr>
      <w:widowControl/>
      <w:autoSpaceDE/>
      <w:autoSpaceDN/>
      <w:adjustRightInd/>
      <w:spacing w:before="120" w:after="120"/>
      <w:jc w:val="both"/>
    </w:pPr>
    <w:rPr>
      <w:rFonts w:ascii="Times New Roman" w:hAnsi="Times New Roman" w:cs="Times New Roman"/>
      <w:sz w:val="24"/>
      <w:szCs w:val="20"/>
    </w:rPr>
  </w:style>
  <w:style w:type="character" w:customStyle="1" w:styleId="20">
    <w:name w:val="Заголовок 2 Знак"/>
    <w:basedOn w:val="a0"/>
    <w:link w:val="2"/>
    <w:uiPriority w:val="9"/>
    <w:rsid w:val="001D130B"/>
    <w:rPr>
      <w:rFonts w:ascii="Cambria" w:eastAsia="Times New Roman" w:hAnsi="Cambria" w:cs="Times New Roman"/>
      <w:b/>
      <w:bCs/>
      <w:i/>
      <w:iCs/>
      <w:sz w:val="28"/>
      <w:szCs w:val="28"/>
      <w:lang w:eastAsia="ru-RU"/>
    </w:rPr>
  </w:style>
  <w:style w:type="paragraph" w:styleId="af1">
    <w:name w:val="footnote text"/>
    <w:basedOn w:val="a"/>
    <w:link w:val="af2"/>
    <w:semiHidden/>
    <w:rsid w:val="001D130B"/>
    <w:pPr>
      <w:widowControl/>
      <w:autoSpaceDE/>
      <w:autoSpaceDN/>
      <w:adjustRightInd/>
    </w:pPr>
    <w:rPr>
      <w:rFonts w:ascii="Times New Roman" w:hAnsi="Times New Roman" w:cs="Times New Roman"/>
      <w:sz w:val="28"/>
      <w:szCs w:val="24"/>
    </w:rPr>
  </w:style>
  <w:style w:type="character" w:customStyle="1" w:styleId="af2">
    <w:name w:val="Текст сноски Знак"/>
    <w:basedOn w:val="a0"/>
    <w:link w:val="af1"/>
    <w:semiHidden/>
    <w:rsid w:val="001D130B"/>
    <w:rPr>
      <w:rFonts w:ascii="Times New Roman" w:eastAsia="Times New Roman" w:hAnsi="Times New Roman" w:cs="Times New Roman"/>
      <w:sz w:val="28"/>
      <w:szCs w:val="24"/>
      <w:lang w:eastAsia="ru-RU"/>
    </w:rPr>
  </w:style>
  <w:style w:type="paragraph" w:styleId="af3">
    <w:name w:val="Balloon Text"/>
    <w:basedOn w:val="a"/>
    <w:link w:val="af4"/>
    <w:uiPriority w:val="99"/>
    <w:semiHidden/>
    <w:unhideWhenUsed/>
    <w:rsid w:val="001D130B"/>
    <w:pPr>
      <w:widowControl/>
      <w:autoSpaceDE/>
      <w:autoSpaceDN/>
      <w:adjustRightInd/>
    </w:pPr>
    <w:rPr>
      <w:rFonts w:ascii="Tahoma" w:hAnsi="Tahoma" w:cs="Tahoma"/>
      <w:sz w:val="16"/>
      <w:szCs w:val="16"/>
    </w:rPr>
  </w:style>
  <w:style w:type="character" w:customStyle="1" w:styleId="af4">
    <w:name w:val="Текст выноски Знак"/>
    <w:basedOn w:val="a0"/>
    <w:link w:val="af3"/>
    <w:uiPriority w:val="99"/>
    <w:semiHidden/>
    <w:rsid w:val="001D130B"/>
    <w:rPr>
      <w:rFonts w:ascii="Tahoma" w:eastAsia="Times New Roman" w:hAnsi="Tahoma" w:cs="Tahoma"/>
      <w:sz w:val="16"/>
      <w:szCs w:val="16"/>
      <w:lang w:eastAsia="ru-RU"/>
    </w:rPr>
  </w:style>
  <w:style w:type="character" w:customStyle="1" w:styleId="FontStyle14">
    <w:name w:val="Font Style14"/>
    <w:basedOn w:val="a0"/>
    <w:uiPriority w:val="99"/>
    <w:rsid w:val="001D130B"/>
    <w:rPr>
      <w:rFonts w:ascii="Times New Roman" w:hAnsi="Times New Roman" w:cs="Times New Roman"/>
      <w:sz w:val="24"/>
      <w:szCs w:val="24"/>
    </w:rPr>
  </w:style>
  <w:style w:type="character" w:customStyle="1" w:styleId="productcardhorizontalpropertiesname">
    <w:name w:val="productcardhorizontal__properties_name"/>
    <w:rsid w:val="001D130B"/>
  </w:style>
  <w:style w:type="character" w:customStyle="1" w:styleId="productcardhorizontalpropertiesvalue">
    <w:name w:val="productcardhorizontal__properties_value"/>
    <w:rsid w:val="001D130B"/>
  </w:style>
  <w:style w:type="character" w:customStyle="1" w:styleId="pt-typographyjqpt">
    <w:name w:val="pt-typography____jqpt"/>
    <w:basedOn w:val="a0"/>
    <w:rsid w:val="001D130B"/>
  </w:style>
  <w:style w:type="paragraph" w:styleId="HTML">
    <w:name w:val="HTML Preformatted"/>
    <w:basedOn w:val="a"/>
    <w:link w:val="HTML0"/>
    <w:uiPriority w:val="99"/>
    <w:unhideWhenUsed/>
    <w:rsid w:val="001D13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0">
    <w:name w:val="Стандартный HTML Знак"/>
    <w:basedOn w:val="a0"/>
    <w:link w:val="HTML"/>
    <w:uiPriority w:val="99"/>
    <w:rsid w:val="001D130B"/>
    <w:rPr>
      <w:rFonts w:ascii="Courier New" w:eastAsia="Times New Roman" w:hAnsi="Courier New" w:cs="Courier New"/>
      <w:sz w:val="20"/>
      <w:szCs w:val="20"/>
      <w:lang w:eastAsia="ru-RU"/>
    </w:rPr>
  </w:style>
  <w:style w:type="paragraph" w:styleId="af5">
    <w:name w:val="header"/>
    <w:basedOn w:val="a"/>
    <w:link w:val="af6"/>
    <w:uiPriority w:val="99"/>
    <w:unhideWhenUsed/>
    <w:rsid w:val="00BA0E5F"/>
    <w:pPr>
      <w:tabs>
        <w:tab w:val="center" w:pos="4677"/>
        <w:tab w:val="right" w:pos="9355"/>
      </w:tabs>
    </w:pPr>
  </w:style>
  <w:style w:type="character" w:customStyle="1" w:styleId="af6">
    <w:name w:val="Верхний колонтитул Знак"/>
    <w:basedOn w:val="a0"/>
    <w:link w:val="af5"/>
    <w:uiPriority w:val="99"/>
    <w:rsid w:val="00BA0E5F"/>
    <w:rPr>
      <w:rFonts w:ascii="Arial" w:eastAsia="Times New Roman" w:hAnsi="Arial" w:cs="Arial"/>
      <w:sz w:val="26"/>
      <w:szCs w:val="26"/>
      <w:lang w:eastAsia="ru-RU"/>
    </w:rPr>
  </w:style>
  <w:style w:type="paragraph" w:styleId="af7">
    <w:name w:val="footer"/>
    <w:basedOn w:val="a"/>
    <w:link w:val="af8"/>
    <w:uiPriority w:val="99"/>
    <w:unhideWhenUsed/>
    <w:rsid w:val="00BA0E5F"/>
    <w:pPr>
      <w:tabs>
        <w:tab w:val="center" w:pos="4677"/>
        <w:tab w:val="right" w:pos="9355"/>
      </w:tabs>
    </w:pPr>
  </w:style>
  <w:style w:type="character" w:customStyle="1" w:styleId="af8">
    <w:name w:val="Нижний колонтитул Знак"/>
    <w:basedOn w:val="a0"/>
    <w:link w:val="af7"/>
    <w:uiPriority w:val="99"/>
    <w:rsid w:val="00BA0E5F"/>
    <w:rPr>
      <w:rFonts w:ascii="Arial" w:eastAsia="Times New Roman" w:hAnsi="Arial" w:cs="Arial"/>
      <w:sz w:val="26"/>
      <w:szCs w:val="26"/>
      <w:lang w:eastAsia="ru-RU"/>
    </w:rPr>
  </w:style>
  <w:style w:type="numbering" w:customStyle="1" w:styleId="14">
    <w:name w:val="Нет списка1"/>
    <w:next w:val="a2"/>
    <w:uiPriority w:val="99"/>
    <w:semiHidden/>
    <w:unhideWhenUsed/>
    <w:rsid w:val="00BF5AF9"/>
  </w:style>
  <w:style w:type="table" w:customStyle="1" w:styleId="15">
    <w:name w:val="Сетка таблицы1"/>
    <w:basedOn w:val="a1"/>
    <w:next w:val="a9"/>
    <w:uiPriority w:val="59"/>
    <w:rsid w:val="00BF5AF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898859">
      <w:bodyDiv w:val="1"/>
      <w:marLeft w:val="0"/>
      <w:marRight w:val="0"/>
      <w:marTop w:val="0"/>
      <w:marBottom w:val="0"/>
      <w:divBdr>
        <w:top w:val="none" w:sz="0" w:space="0" w:color="auto"/>
        <w:left w:val="none" w:sz="0" w:space="0" w:color="auto"/>
        <w:bottom w:val="none" w:sz="0" w:space="0" w:color="auto"/>
        <w:right w:val="none" w:sz="0" w:space="0" w:color="auto"/>
      </w:divBdr>
    </w:div>
    <w:div w:id="1107887754">
      <w:bodyDiv w:val="1"/>
      <w:marLeft w:val="0"/>
      <w:marRight w:val="0"/>
      <w:marTop w:val="0"/>
      <w:marBottom w:val="0"/>
      <w:divBdr>
        <w:top w:val="none" w:sz="0" w:space="0" w:color="auto"/>
        <w:left w:val="none" w:sz="0" w:space="0" w:color="auto"/>
        <w:bottom w:val="none" w:sz="0" w:space="0" w:color="auto"/>
        <w:right w:val="none" w:sz="0" w:space="0" w:color="auto"/>
      </w:divBdr>
    </w:div>
    <w:div w:id="1268122908">
      <w:bodyDiv w:val="1"/>
      <w:marLeft w:val="0"/>
      <w:marRight w:val="0"/>
      <w:marTop w:val="0"/>
      <w:marBottom w:val="0"/>
      <w:divBdr>
        <w:top w:val="none" w:sz="0" w:space="0" w:color="auto"/>
        <w:left w:val="none" w:sz="0" w:space="0" w:color="auto"/>
        <w:bottom w:val="none" w:sz="0" w:space="0" w:color="auto"/>
        <w:right w:val="none" w:sz="0" w:space="0" w:color="auto"/>
      </w:divBdr>
    </w:div>
    <w:div w:id="1343359973">
      <w:bodyDiv w:val="1"/>
      <w:marLeft w:val="0"/>
      <w:marRight w:val="0"/>
      <w:marTop w:val="0"/>
      <w:marBottom w:val="0"/>
      <w:divBdr>
        <w:top w:val="none" w:sz="0" w:space="0" w:color="auto"/>
        <w:left w:val="none" w:sz="0" w:space="0" w:color="auto"/>
        <w:bottom w:val="none" w:sz="0" w:space="0" w:color="auto"/>
        <w:right w:val="none" w:sz="0" w:space="0" w:color="auto"/>
      </w:divBdr>
    </w:div>
    <w:div w:id="1550989420">
      <w:bodyDiv w:val="1"/>
      <w:marLeft w:val="0"/>
      <w:marRight w:val="0"/>
      <w:marTop w:val="0"/>
      <w:marBottom w:val="0"/>
      <w:divBdr>
        <w:top w:val="none" w:sz="0" w:space="0" w:color="auto"/>
        <w:left w:val="none" w:sz="0" w:space="0" w:color="auto"/>
        <w:bottom w:val="none" w:sz="0" w:space="0" w:color="auto"/>
        <w:right w:val="none" w:sz="0" w:space="0" w:color="auto"/>
      </w:divBdr>
    </w:div>
    <w:div w:id="1555580703">
      <w:bodyDiv w:val="1"/>
      <w:marLeft w:val="0"/>
      <w:marRight w:val="0"/>
      <w:marTop w:val="0"/>
      <w:marBottom w:val="0"/>
      <w:divBdr>
        <w:top w:val="none" w:sz="0" w:space="0" w:color="auto"/>
        <w:left w:val="none" w:sz="0" w:space="0" w:color="auto"/>
        <w:bottom w:val="none" w:sz="0" w:space="0" w:color="auto"/>
        <w:right w:val="none" w:sz="0" w:space="0" w:color="auto"/>
      </w:divBdr>
    </w:div>
    <w:div w:id="1670210548">
      <w:bodyDiv w:val="1"/>
      <w:marLeft w:val="0"/>
      <w:marRight w:val="0"/>
      <w:marTop w:val="0"/>
      <w:marBottom w:val="0"/>
      <w:divBdr>
        <w:top w:val="none" w:sz="0" w:space="0" w:color="auto"/>
        <w:left w:val="none" w:sz="0" w:space="0" w:color="auto"/>
        <w:bottom w:val="none" w:sz="0" w:space="0" w:color="auto"/>
        <w:right w:val="none" w:sz="0" w:space="0" w:color="auto"/>
      </w:divBdr>
    </w:div>
    <w:div w:id="1682927562">
      <w:bodyDiv w:val="1"/>
      <w:marLeft w:val="0"/>
      <w:marRight w:val="0"/>
      <w:marTop w:val="0"/>
      <w:marBottom w:val="0"/>
      <w:divBdr>
        <w:top w:val="none" w:sz="0" w:space="0" w:color="auto"/>
        <w:left w:val="none" w:sz="0" w:space="0" w:color="auto"/>
        <w:bottom w:val="none" w:sz="0" w:space="0" w:color="auto"/>
        <w:right w:val="none" w:sz="0" w:space="0" w:color="auto"/>
      </w:divBdr>
    </w:div>
    <w:div w:id="195343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to@40.fsin.gov.ru" TargetMode="External"/><Relationship Id="rId3" Type="http://schemas.openxmlformats.org/officeDocument/2006/relationships/settings" Target="settings.xml"/><Relationship Id="rId7" Type="http://schemas.openxmlformats.org/officeDocument/2006/relationships/hyperlink" Target="consultantplus://offline/ref=F880724C95A6F53CA13802A1DDE1908CA54BF857B6D8F82BC830BC0AA28998EBC72BBDE72C0C150C22CF99E8D9C60009EE2A9D61384682ECD7x8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1051</TotalTime>
  <Pages>25</Pages>
  <Words>9084</Words>
  <Characters>51781</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Богатырева А.П.</cp:lastModifiedBy>
  <cp:revision>47</cp:revision>
  <cp:lastPrinted>2026-07-01T06:50:00Z</cp:lastPrinted>
  <dcterms:created xsi:type="dcterms:W3CDTF">2025-02-19T08:48:00Z</dcterms:created>
  <dcterms:modified xsi:type="dcterms:W3CDTF">2026-07-01T07:05:00Z</dcterms:modified>
</cp:coreProperties>
</file>