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04F4" w14:textId="1C732FC9" w:rsidR="00487A28" w:rsidRPr="005366FB" w:rsidRDefault="00A54561" w:rsidP="00487A28">
      <w:pPr>
        <w:pStyle w:val="a3"/>
        <w:rPr>
          <w:sz w:val="26"/>
          <w:szCs w:val="26"/>
        </w:rPr>
      </w:pPr>
      <w:r>
        <w:rPr>
          <w:sz w:val="26"/>
          <w:szCs w:val="26"/>
        </w:rPr>
        <w:t>Проект г</w:t>
      </w:r>
      <w:r w:rsidR="00487A28" w:rsidRPr="005366FB">
        <w:rPr>
          <w:sz w:val="26"/>
          <w:szCs w:val="26"/>
        </w:rPr>
        <w:t>осударственн</w:t>
      </w:r>
      <w:r>
        <w:rPr>
          <w:sz w:val="26"/>
          <w:szCs w:val="26"/>
        </w:rPr>
        <w:t>ого</w:t>
      </w:r>
      <w:r w:rsidR="00487A28" w:rsidRPr="005366FB">
        <w:rPr>
          <w:sz w:val="26"/>
          <w:szCs w:val="26"/>
        </w:rPr>
        <w:t xml:space="preserve"> контракт</w:t>
      </w:r>
      <w:r w:rsidR="00487A28">
        <w:rPr>
          <w:sz w:val="26"/>
          <w:szCs w:val="26"/>
        </w:rPr>
        <w:t>а</w:t>
      </w:r>
    </w:p>
    <w:p w14:paraId="7ADED183" w14:textId="504A1D70" w:rsidR="00CA007C" w:rsidRDefault="00487A28" w:rsidP="00CA007C">
      <w:pPr>
        <w:autoSpaceDE w:val="0"/>
        <w:autoSpaceDN w:val="0"/>
        <w:adjustRightInd w:val="0"/>
        <w:spacing w:after="0" w:line="240" w:lineRule="auto"/>
        <w:jc w:val="center"/>
        <w:rPr>
          <w:rFonts w:ascii="Times New Roman" w:hAnsi="Times New Roman"/>
          <w:b/>
          <w:bCs/>
          <w:sz w:val="26"/>
          <w:szCs w:val="26"/>
        </w:rPr>
      </w:pPr>
      <w:r w:rsidRPr="005366FB">
        <w:rPr>
          <w:rFonts w:ascii="Times New Roman" w:hAnsi="Times New Roman"/>
          <w:b/>
          <w:bCs/>
          <w:sz w:val="26"/>
          <w:szCs w:val="26"/>
        </w:rPr>
        <w:t xml:space="preserve">на поставку </w:t>
      </w:r>
      <w:r w:rsidR="001841A1">
        <w:rPr>
          <w:rFonts w:ascii="Times New Roman" w:hAnsi="Times New Roman"/>
          <w:b/>
          <w:bCs/>
          <w:sz w:val="26"/>
          <w:szCs w:val="26"/>
        </w:rPr>
        <w:t>строительных материалов</w:t>
      </w:r>
    </w:p>
    <w:p w14:paraId="3C7EE80C" w14:textId="5201F628" w:rsidR="009B1243" w:rsidRPr="005366FB" w:rsidRDefault="00DB7DE5" w:rsidP="00CA007C">
      <w:pPr>
        <w:autoSpaceDE w:val="0"/>
        <w:autoSpaceDN w:val="0"/>
        <w:adjustRightInd w:val="0"/>
        <w:spacing w:after="0" w:line="240" w:lineRule="auto"/>
        <w:jc w:val="center"/>
        <w:rPr>
          <w:rFonts w:ascii="Times New Roman" w:hAnsi="Times New Roman"/>
          <w:b/>
          <w:sz w:val="26"/>
          <w:szCs w:val="26"/>
        </w:rPr>
      </w:pPr>
      <w:r>
        <w:rPr>
          <w:rFonts w:ascii="Times New Roman" w:hAnsi="Times New Roman"/>
          <w:b/>
          <w:bCs/>
          <w:sz w:val="26"/>
          <w:szCs w:val="26"/>
        </w:rPr>
        <w:t>(</w:t>
      </w:r>
      <w:r w:rsidR="009B1243">
        <w:rPr>
          <w:rFonts w:ascii="Times New Roman" w:hAnsi="Times New Roman"/>
          <w:b/>
          <w:bCs/>
          <w:sz w:val="26"/>
          <w:szCs w:val="26"/>
        </w:rPr>
        <w:t xml:space="preserve">ИКЗ </w:t>
      </w:r>
      <w:r>
        <w:rPr>
          <w:rFonts w:ascii="Times New Roman" w:hAnsi="Times New Roman"/>
          <w:b/>
          <w:bCs/>
          <w:sz w:val="26"/>
          <w:szCs w:val="26"/>
        </w:rPr>
        <w:t>–</w:t>
      </w:r>
      <w:r w:rsidR="00923E05" w:rsidRPr="00DE5A77">
        <w:rPr>
          <w:rFonts w:ascii="Times New Roman" w:hAnsi="Times New Roman"/>
          <w:b/>
          <w:bCs/>
          <w:sz w:val="26"/>
          <w:szCs w:val="26"/>
        </w:rPr>
        <w:t>26 1 1435067700 143501001 002</w:t>
      </w:r>
      <w:r w:rsidR="00DE5A77" w:rsidRPr="00DE5A77">
        <w:rPr>
          <w:rFonts w:ascii="Times New Roman" w:hAnsi="Times New Roman"/>
          <w:b/>
          <w:bCs/>
          <w:sz w:val="26"/>
          <w:szCs w:val="26"/>
        </w:rPr>
        <w:t>7</w:t>
      </w:r>
      <w:r w:rsidR="00923E05" w:rsidRPr="00DE5A77">
        <w:rPr>
          <w:rFonts w:ascii="Times New Roman" w:hAnsi="Times New Roman"/>
          <w:b/>
          <w:bCs/>
          <w:sz w:val="26"/>
          <w:szCs w:val="26"/>
        </w:rPr>
        <w:t xml:space="preserve"> 0</w:t>
      </w:r>
      <w:r w:rsidR="00815452" w:rsidRPr="00DE5A77">
        <w:rPr>
          <w:rFonts w:ascii="Times New Roman" w:hAnsi="Times New Roman"/>
          <w:b/>
          <w:bCs/>
          <w:sz w:val="26"/>
          <w:szCs w:val="26"/>
        </w:rPr>
        <w:t>2</w:t>
      </w:r>
      <w:r w:rsidR="00DE5A77" w:rsidRPr="00DE5A77">
        <w:rPr>
          <w:rFonts w:ascii="Times New Roman" w:hAnsi="Times New Roman"/>
          <w:b/>
          <w:bCs/>
          <w:sz w:val="26"/>
          <w:szCs w:val="26"/>
        </w:rPr>
        <w:t>1</w:t>
      </w:r>
      <w:r w:rsidR="00923E05" w:rsidRPr="00DE5A77">
        <w:rPr>
          <w:rFonts w:ascii="Times New Roman" w:hAnsi="Times New Roman"/>
          <w:b/>
          <w:bCs/>
          <w:sz w:val="26"/>
          <w:szCs w:val="26"/>
        </w:rPr>
        <w:t xml:space="preserve"> 0000 243</w:t>
      </w:r>
      <w:r w:rsidRPr="00DE5A77">
        <w:rPr>
          <w:rFonts w:ascii="Times New Roman" w:hAnsi="Times New Roman"/>
          <w:b/>
          <w:bCs/>
          <w:sz w:val="26"/>
          <w:szCs w:val="26"/>
        </w:rPr>
        <w:t>)</w:t>
      </w:r>
    </w:p>
    <w:p w14:paraId="6C152AB2" w14:textId="77777777" w:rsidR="00487A28" w:rsidRPr="005366FB" w:rsidRDefault="00487A28" w:rsidP="00487A28">
      <w:pPr>
        <w:autoSpaceDE w:val="0"/>
        <w:autoSpaceDN w:val="0"/>
        <w:adjustRightInd w:val="0"/>
        <w:spacing w:after="0" w:line="240" w:lineRule="auto"/>
        <w:jc w:val="center"/>
        <w:rPr>
          <w:rFonts w:ascii="Times New Roman" w:hAnsi="Times New Roman"/>
          <w:b/>
          <w:sz w:val="26"/>
          <w:szCs w:val="26"/>
        </w:rPr>
      </w:pPr>
    </w:p>
    <w:tbl>
      <w:tblPr>
        <w:tblW w:w="0" w:type="auto"/>
        <w:tblLook w:val="0000" w:firstRow="0" w:lastRow="0" w:firstColumn="0" w:lastColumn="0" w:noHBand="0" w:noVBand="0"/>
      </w:tblPr>
      <w:tblGrid>
        <w:gridCol w:w="4690"/>
        <w:gridCol w:w="4806"/>
      </w:tblGrid>
      <w:tr w:rsidR="00487A28" w:rsidRPr="005366FB" w14:paraId="5D1166B9" w14:textId="77777777" w:rsidTr="0045795A">
        <w:trPr>
          <w:trHeight w:val="343"/>
        </w:trPr>
        <w:tc>
          <w:tcPr>
            <w:tcW w:w="5072" w:type="dxa"/>
          </w:tcPr>
          <w:p w14:paraId="0313CF40" w14:textId="77777777" w:rsidR="00487A28" w:rsidRDefault="00487A28" w:rsidP="0045795A">
            <w:pPr>
              <w:spacing w:after="0" w:line="240" w:lineRule="auto"/>
              <w:rPr>
                <w:rFonts w:ascii="Times New Roman" w:hAnsi="Times New Roman"/>
                <w:bCs/>
                <w:sz w:val="26"/>
                <w:szCs w:val="26"/>
              </w:rPr>
            </w:pPr>
          </w:p>
          <w:p w14:paraId="2A0282F9" w14:textId="77777777" w:rsidR="00487A28" w:rsidRPr="005366FB" w:rsidRDefault="00487A28" w:rsidP="0045795A">
            <w:pPr>
              <w:spacing w:after="0" w:line="240" w:lineRule="auto"/>
              <w:rPr>
                <w:rFonts w:ascii="Times New Roman" w:hAnsi="Times New Roman"/>
                <w:bCs/>
                <w:sz w:val="26"/>
                <w:szCs w:val="26"/>
              </w:rPr>
            </w:pPr>
            <w:r w:rsidRPr="005366FB">
              <w:rPr>
                <w:rFonts w:ascii="Times New Roman" w:hAnsi="Times New Roman"/>
                <w:bCs/>
                <w:sz w:val="26"/>
                <w:szCs w:val="26"/>
              </w:rPr>
              <w:t>г. Якутск</w:t>
            </w:r>
          </w:p>
        </w:tc>
        <w:tc>
          <w:tcPr>
            <w:tcW w:w="5066" w:type="dxa"/>
          </w:tcPr>
          <w:p w14:paraId="3D675131" w14:textId="77777777" w:rsidR="00487A28" w:rsidRDefault="00487A28" w:rsidP="0045795A">
            <w:pPr>
              <w:spacing w:after="0" w:line="240" w:lineRule="auto"/>
              <w:jc w:val="right"/>
              <w:rPr>
                <w:rFonts w:ascii="Times New Roman" w:hAnsi="Times New Roman"/>
                <w:bCs/>
                <w:sz w:val="26"/>
                <w:szCs w:val="26"/>
              </w:rPr>
            </w:pPr>
          </w:p>
          <w:p w14:paraId="3FA2A143" w14:textId="0C671E9A" w:rsidR="00487A28" w:rsidRPr="005366FB" w:rsidRDefault="0052773B" w:rsidP="00964BDA">
            <w:pPr>
              <w:spacing w:after="0" w:line="240" w:lineRule="auto"/>
              <w:jc w:val="right"/>
              <w:rPr>
                <w:rFonts w:ascii="Times New Roman" w:hAnsi="Times New Roman"/>
                <w:bCs/>
                <w:sz w:val="26"/>
                <w:szCs w:val="26"/>
              </w:rPr>
            </w:pPr>
            <w:r>
              <w:rPr>
                <w:rFonts w:ascii="Times New Roman" w:hAnsi="Times New Roman"/>
                <w:bCs/>
                <w:sz w:val="26"/>
                <w:szCs w:val="26"/>
              </w:rPr>
              <w:t xml:space="preserve">  </w:t>
            </w:r>
            <w:r w:rsidR="00487A28" w:rsidRPr="005366FB">
              <w:rPr>
                <w:rFonts w:ascii="Times New Roman" w:hAnsi="Times New Roman"/>
                <w:bCs/>
                <w:sz w:val="26"/>
                <w:szCs w:val="26"/>
              </w:rPr>
              <w:t>«____» ________________ 20</w:t>
            </w:r>
            <w:r w:rsidR="00961C53">
              <w:rPr>
                <w:rFonts w:ascii="Times New Roman" w:hAnsi="Times New Roman"/>
                <w:bCs/>
                <w:sz w:val="26"/>
                <w:szCs w:val="26"/>
              </w:rPr>
              <w:t>2</w:t>
            </w:r>
            <w:r w:rsidR="00415EF3">
              <w:rPr>
                <w:rFonts w:ascii="Times New Roman" w:hAnsi="Times New Roman"/>
                <w:bCs/>
                <w:sz w:val="26"/>
                <w:szCs w:val="26"/>
              </w:rPr>
              <w:t>6</w:t>
            </w:r>
            <w:r w:rsidR="00487A28" w:rsidRPr="005366FB">
              <w:rPr>
                <w:rFonts w:ascii="Times New Roman" w:hAnsi="Times New Roman"/>
                <w:bCs/>
                <w:sz w:val="26"/>
                <w:szCs w:val="26"/>
              </w:rPr>
              <w:t xml:space="preserve"> г. </w:t>
            </w:r>
          </w:p>
        </w:tc>
      </w:tr>
    </w:tbl>
    <w:p w14:paraId="7F9EA9CF" w14:textId="77777777" w:rsidR="00487A28" w:rsidRPr="005366FB" w:rsidRDefault="00487A28" w:rsidP="00487A28">
      <w:pPr>
        <w:spacing w:after="0" w:line="240" w:lineRule="auto"/>
        <w:jc w:val="both"/>
        <w:rPr>
          <w:rFonts w:ascii="Times New Roman" w:hAnsi="Times New Roman"/>
          <w:b/>
          <w:bCs/>
          <w:sz w:val="26"/>
          <w:szCs w:val="26"/>
        </w:rPr>
      </w:pPr>
    </w:p>
    <w:p w14:paraId="04E56BE7" w14:textId="77777777" w:rsidR="00487A28" w:rsidRDefault="00487A28" w:rsidP="00487A28">
      <w:pPr>
        <w:spacing w:after="0" w:line="240" w:lineRule="auto"/>
        <w:ind w:firstLine="709"/>
        <w:jc w:val="both"/>
        <w:rPr>
          <w:rFonts w:ascii="Times New Roman" w:hAnsi="Times New Roman"/>
          <w:b/>
          <w:sz w:val="26"/>
          <w:szCs w:val="26"/>
        </w:rPr>
      </w:pPr>
    </w:p>
    <w:p w14:paraId="0864F576" w14:textId="4E7A8DBC"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
          <w:bCs/>
          <w:sz w:val="26"/>
          <w:szCs w:val="26"/>
          <w:lang w:eastAsia="en-US"/>
        </w:rPr>
        <w:t xml:space="preserve">Федеральное казенное учреждение «Лечебное исправительное учреждение № 5 Управления Федеральной службы исполнения наказаний по Республике Саха (Якутия)» (сокращенное наименование – ФКУ ЛИУ-5 УФСИН России по Республике Саха (Якутия)), </w:t>
      </w:r>
      <w:r w:rsidRPr="00CA007C">
        <w:rPr>
          <w:rFonts w:ascii="Times New Roman" w:eastAsia="Calibri" w:hAnsi="Times New Roman"/>
          <w:bCs/>
          <w:sz w:val="26"/>
          <w:szCs w:val="26"/>
          <w:lang w:eastAsia="en-US"/>
        </w:rPr>
        <w:t>выступающее от имени Российской Федерации, в целях обеспечения государственных нужд на 202</w:t>
      </w:r>
      <w:r w:rsidR="007F586A">
        <w:rPr>
          <w:rFonts w:ascii="Times New Roman" w:eastAsia="Calibri" w:hAnsi="Times New Roman"/>
          <w:bCs/>
          <w:sz w:val="26"/>
          <w:szCs w:val="26"/>
          <w:lang w:eastAsia="en-US"/>
        </w:rPr>
        <w:t>6</w:t>
      </w:r>
      <w:r w:rsidRPr="00CA007C">
        <w:rPr>
          <w:rFonts w:ascii="Times New Roman" w:eastAsia="Calibri" w:hAnsi="Times New Roman"/>
          <w:bCs/>
          <w:sz w:val="26"/>
          <w:szCs w:val="26"/>
          <w:lang w:eastAsia="en-US"/>
        </w:rPr>
        <w:t xml:space="preserve"> год, именуемое в дальнейшем «Государственный заказчик», в лице _______________, действующего на основании Устава, с одной стороны </w:t>
      </w:r>
    </w:p>
    <w:p w14:paraId="2429546F" w14:textId="77777777"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и _______________________________ (сокращенное наименование – ______________), именуемое в дальнейшем «Поставщик», в лице ____________________, действующего на основании ______________, с другой стороны, вместе именуемые «Стороны», </w:t>
      </w:r>
    </w:p>
    <w:p w14:paraId="6098F260" w14:textId="51CE93F8"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руководствуясь Гражданским кодексом Российской Федерации, п. 4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 итоговым протоколом </w:t>
      </w:r>
      <w:r w:rsidRPr="00CA007C">
        <w:rPr>
          <w:rFonts w:ascii="Times New Roman" w:eastAsia="Calibri" w:hAnsi="Times New Roman"/>
          <w:sz w:val="26"/>
          <w:szCs w:val="26"/>
          <w:lang w:eastAsia="en-US"/>
        </w:rPr>
        <w:t xml:space="preserve">закупочной сессии № </w:t>
      </w:r>
      <w:r w:rsidRPr="00CA007C">
        <w:rPr>
          <w:rFonts w:ascii="Times New Roman" w:eastAsia="Calibri" w:hAnsi="Times New Roman"/>
          <w:bCs/>
          <w:sz w:val="26"/>
          <w:szCs w:val="26"/>
          <w:lang w:eastAsia="en-US"/>
        </w:rPr>
        <w:t>________________________</w:t>
      </w:r>
      <w:r w:rsidRPr="00CA007C">
        <w:rPr>
          <w:rFonts w:ascii="Times New Roman" w:eastAsia="Calibri" w:hAnsi="Times New Roman"/>
          <w:sz w:val="26"/>
          <w:szCs w:val="26"/>
          <w:lang w:eastAsia="en-US"/>
        </w:rPr>
        <w:t xml:space="preserve"> на едином агрегаторе торговли «Берёзка», </w:t>
      </w:r>
      <w:r w:rsidRPr="00CA007C">
        <w:rPr>
          <w:rFonts w:ascii="Times New Roman" w:eastAsia="Calibri" w:hAnsi="Times New Roman"/>
          <w:bCs/>
          <w:sz w:val="26"/>
          <w:szCs w:val="26"/>
          <w:lang w:eastAsia="en-US"/>
        </w:rPr>
        <w:t>заключили настоящий Государственный контракт (далее – Контракт) о нижеследующем:</w:t>
      </w:r>
    </w:p>
    <w:p w14:paraId="60EA75B5" w14:textId="77777777" w:rsidR="009A0FBB" w:rsidRPr="00407086" w:rsidRDefault="009A0FBB" w:rsidP="00487A28">
      <w:pPr>
        <w:spacing w:after="0" w:line="240" w:lineRule="auto"/>
        <w:ind w:firstLine="567"/>
        <w:jc w:val="both"/>
        <w:rPr>
          <w:rFonts w:ascii="Times New Roman" w:hAnsi="Times New Roman"/>
          <w:sz w:val="26"/>
          <w:szCs w:val="26"/>
        </w:rPr>
      </w:pPr>
    </w:p>
    <w:p w14:paraId="1DB2811D" w14:textId="77777777" w:rsidR="00487A28" w:rsidRPr="005366FB" w:rsidRDefault="00487A28" w:rsidP="00487A28">
      <w:pPr>
        <w:numPr>
          <w:ilvl w:val="0"/>
          <w:numId w:val="1"/>
        </w:numPr>
        <w:tabs>
          <w:tab w:val="clear" w:pos="720"/>
          <w:tab w:val="num" w:pos="284"/>
        </w:tabs>
        <w:spacing w:after="0" w:line="240" w:lineRule="auto"/>
        <w:ind w:left="0" w:firstLine="0"/>
        <w:jc w:val="center"/>
        <w:rPr>
          <w:rFonts w:ascii="Times New Roman" w:hAnsi="Times New Roman"/>
          <w:b/>
          <w:bCs/>
          <w:sz w:val="26"/>
          <w:szCs w:val="26"/>
        </w:rPr>
      </w:pPr>
      <w:r w:rsidRPr="005366FB">
        <w:rPr>
          <w:rFonts w:ascii="Times New Roman" w:hAnsi="Times New Roman"/>
          <w:b/>
          <w:bCs/>
          <w:sz w:val="26"/>
          <w:szCs w:val="26"/>
        </w:rPr>
        <w:t>Предмет Контракта</w:t>
      </w:r>
    </w:p>
    <w:p w14:paraId="640FFFA3" w14:textId="3E2DE419" w:rsidR="00487A28" w:rsidRPr="005F495E" w:rsidRDefault="00487A28" w:rsidP="005F495E">
      <w:pPr>
        <w:autoSpaceDE w:val="0"/>
        <w:autoSpaceDN w:val="0"/>
        <w:adjustRightInd w:val="0"/>
        <w:spacing w:after="0" w:line="240" w:lineRule="auto"/>
        <w:ind w:firstLine="709"/>
        <w:jc w:val="both"/>
        <w:rPr>
          <w:rFonts w:ascii="Times New Roman" w:hAnsi="Times New Roman"/>
          <w:b/>
          <w:spacing w:val="-10"/>
          <w:sz w:val="26"/>
          <w:szCs w:val="26"/>
        </w:rPr>
      </w:pPr>
      <w:r w:rsidRPr="005366FB">
        <w:rPr>
          <w:rFonts w:ascii="Times New Roman" w:hAnsi="Times New Roman"/>
          <w:spacing w:val="-10"/>
          <w:sz w:val="26"/>
          <w:szCs w:val="26"/>
        </w:rPr>
        <w:t xml:space="preserve">1.1. </w:t>
      </w:r>
      <w:r w:rsidR="00407086" w:rsidRPr="00407086">
        <w:rPr>
          <w:rFonts w:ascii="Times New Roman" w:hAnsi="Times New Roman"/>
          <w:spacing w:val="-10"/>
          <w:sz w:val="26"/>
          <w:szCs w:val="26"/>
        </w:rPr>
        <w:t xml:space="preserve">Поставщик обязуется поставить </w:t>
      </w:r>
      <w:r w:rsidR="001841A1">
        <w:rPr>
          <w:rFonts w:ascii="Times New Roman" w:hAnsi="Times New Roman"/>
          <w:b/>
          <w:spacing w:val="-10"/>
          <w:sz w:val="26"/>
          <w:szCs w:val="26"/>
        </w:rPr>
        <w:t>строительные материалы</w:t>
      </w:r>
      <w:r w:rsidR="00CA007C" w:rsidRPr="00CA007C">
        <w:rPr>
          <w:rFonts w:ascii="Times New Roman" w:hAnsi="Times New Roman"/>
          <w:b/>
          <w:spacing w:val="-10"/>
          <w:sz w:val="26"/>
          <w:szCs w:val="26"/>
        </w:rPr>
        <w:t xml:space="preserve"> </w:t>
      </w:r>
      <w:r w:rsidR="00BD7A14" w:rsidRPr="000D358A">
        <w:rPr>
          <w:rFonts w:ascii="Times New Roman" w:hAnsi="Times New Roman"/>
          <w:bCs/>
          <w:spacing w:val="-10"/>
          <w:sz w:val="26"/>
          <w:szCs w:val="26"/>
        </w:rPr>
        <w:t xml:space="preserve">для </w:t>
      </w:r>
      <w:r w:rsidR="00E7513B" w:rsidRPr="000D358A">
        <w:rPr>
          <w:rFonts w:ascii="Times New Roman" w:hAnsi="Times New Roman"/>
          <w:bCs/>
          <w:spacing w:val="-10"/>
          <w:sz w:val="26"/>
          <w:szCs w:val="26"/>
        </w:rPr>
        <w:t>нужд</w:t>
      </w:r>
      <w:r w:rsidR="00D203D2" w:rsidRPr="000D358A">
        <w:rPr>
          <w:rFonts w:ascii="Times New Roman" w:hAnsi="Times New Roman"/>
          <w:bCs/>
          <w:spacing w:val="-10"/>
          <w:sz w:val="26"/>
          <w:szCs w:val="26"/>
        </w:rPr>
        <w:t xml:space="preserve"> ФКУ ЛИУ-5 УФСИН России по Республике Саха (Якутия)</w:t>
      </w:r>
      <w:r w:rsidR="001A5B35" w:rsidRPr="000D358A">
        <w:rPr>
          <w:rFonts w:ascii="Times New Roman" w:hAnsi="Times New Roman"/>
          <w:bCs/>
          <w:spacing w:val="-10"/>
          <w:sz w:val="26"/>
          <w:szCs w:val="26"/>
        </w:rPr>
        <w:t>,</w:t>
      </w:r>
      <w:r w:rsidR="00407086" w:rsidRPr="000D358A">
        <w:rPr>
          <w:rFonts w:ascii="Times New Roman" w:hAnsi="Times New Roman"/>
          <w:bCs/>
          <w:spacing w:val="-10"/>
          <w:sz w:val="26"/>
          <w:szCs w:val="26"/>
        </w:rPr>
        <w:t xml:space="preserve"> </w:t>
      </w:r>
      <w:r w:rsidR="00407086" w:rsidRPr="00407086">
        <w:rPr>
          <w:rFonts w:ascii="Times New Roman" w:hAnsi="Times New Roman"/>
          <w:spacing w:val="-10"/>
          <w:sz w:val="26"/>
          <w:szCs w:val="26"/>
        </w:rPr>
        <w:t xml:space="preserve">наименование, количество, цена и срок поставки которого указаны в ведомости поставки (приложение №1), а Государственный заказчик обязуется обеспечить приемку и оплату товара согласно условиям Контракта.  </w:t>
      </w:r>
    </w:p>
    <w:p w14:paraId="54CF02B4" w14:textId="77777777" w:rsidR="00A468C0" w:rsidRDefault="00A468C0" w:rsidP="00487A28">
      <w:pPr>
        <w:pStyle w:val="a7"/>
        <w:spacing w:after="0" w:line="240" w:lineRule="auto"/>
        <w:ind w:left="0"/>
        <w:jc w:val="center"/>
        <w:rPr>
          <w:rFonts w:ascii="Times New Roman" w:hAnsi="Times New Roman"/>
          <w:b/>
          <w:bCs/>
          <w:sz w:val="26"/>
          <w:szCs w:val="26"/>
        </w:rPr>
      </w:pPr>
    </w:p>
    <w:p w14:paraId="4E06BDE5" w14:textId="34ADCB7E" w:rsidR="00A468C0" w:rsidRPr="005366FB" w:rsidRDefault="00487A28" w:rsidP="00487A28">
      <w:pPr>
        <w:pStyle w:val="a7"/>
        <w:spacing w:after="0" w:line="240" w:lineRule="auto"/>
        <w:ind w:left="0"/>
        <w:jc w:val="center"/>
        <w:rPr>
          <w:rFonts w:ascii="Times New Roman" w:hAnsi="Times New Roman"/>
          <w:b/>
          <w:bCs/>
          <w:sz w:val="26"/>
          <w:szCs w:val="26"/>
        </w:rPr>
      </w:pPr>
      <w:r w:rsidRPr="005366FB">
        <w:rPr>
          <w:rFonts w:ascii="Times New Roman" w:hAnsi="Times New Roman"/>
          <w:b/>
          <w:bCs/>
          <w:sz w:val="26"/>
          <w:szCs w:val="26"/>
        </w:rPr>
        <w:t>2. Права и обязанности Сторон</w:t>
      </w:r>
    </w:p>
    <w:p w14:paraId="73AFD095"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2.1. </w:t>
      </w:r>
      <w:r w:rsidRPr="007F249E">
        <w:rPr>
          <w:b/>
          <w:noProof/>
          <w:sz w:val="26"/>
          <w:szCs w:val="26"/>
        </w:rPr>
        <w:t>Государственный заказчик обязуется</w:t>
      </w:r>
      <w:r w:rsidRPr="007F249E">
        <w:rPr>
          <w:noProof/>
          <w:sz w:val="26"/>
          <w:szCs w:val="26"/>
        </w:rPr>
        <w:t>:</w:t>
      </w:r>
    </w:p>
    <w:p w14:paraId="3AE1CE87" w14:textId="77777777" w:rsidR="007F249E" w:rsidRPr="007F249E" w:rsidRDefault="007F249E" w:rsidP="007F249E">
      <w:pPr>
        <w:pStyle w:val="a9"/>
        <w:ind w:firstLine="709"/>
        <w:jc w:val="both"/>
        <w:rPr>
          <w:rFonts w:ascii="Times New Roman" w:hAnsi="Times New Roman"/>
          <w:i/>
          <w:noProof/>
          <w:sz w:val="26"/>
          <w:szCs w:val="26"/>
        </w:rPr>
      </w:pPr>
      <w:r w:rsidRPr="007F249E">
        <w:rPr>
          <w:rFonts w:ascii="Times New Roman" w:hAnsi="Times New Roman"/>
          <w:noProof/>
          <w:sz w:val="26"/>
          <w:szCs w:val="26"/>
        </w:rPr>
        <w:t xml:space="preserve">2.1.1. </w:t>
      </w:r>
      <w:r w:rsidRPr="007F249E">
        <w:rPr>
          <w:rFonts w:ascii="Times New Roman" w:hAnsi="Times New Roman"/>
          <w:sz w:val="26"/>
          <w:szCs w:val="26"/>
        </w:rPr>
        <w:t>Осуществлять контроль за обеспечением Поставщиком поставки товара в соответствии с условиями Контракта.</w:t>
      </w:r>
    </w:p>
    <w:p w14:paraId="03BCE830"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2.1.2. Заблаговременно с учетом п. 5.2 направить в письменной форме заявку на поставку товара в адрес Поставщика, с указанием количества товара и срок поставки. Обеспечить приемку товара,  в соответствии с условиями раздела 7 Контракта. </w:t>
      </w:r>
    </w:p>
    <w:p w14:paraId="0124366F" w14:textId="77777777" w:rsidR="007F249E" w:rsidRPr="007F249E" w:rsidRDefault="007F249E" w:rsidP="007F249E">
      <w:pPr>
        <w:pStyle w:val="11"/>
        <w:spacing w:line="240" w:lineRule="auto"/>
        <w:ind w:firstLine="709"/>
        <w:rPr>
          <w:noProof/>
          <w:sz w:val="26"/>
          <w:szCs w:val="26"/>
        </w:rPr>
      </w:pPr>
      <w:r w:rsidRPr="007F249E">
        <w:rPr>
          <w:noProof/>
          <w:sz w:val="26"/>
          <w:szCs w:val="26"/>
        </w:rPr>
        <w:t>2.1.3. Обеспечить оплату товара в соответствии с условиями раздела 3 Контракта.</w:t>
      </w:r>
    </w:p>
    <w:p w14:paraId="6548EE41" w14:textId="77777777" w:rsidR="007F249E" w:rsidRPr="007F249E" w:rsidRDefault="007F249E" w:rsidP="007F249E">
      <w:pPr>
        <w:pStyle w:val="11"/>
        <w:spacing w:line="240" w:lineRule="auto"/>
        <w:ind w:firstLine="709"/>
        <w:rPr>
          <w:noProof/>
          <w:sz w:val="26"/>
          <w:szCs w:val="26"/>
        </w:rPr>
      </w:pPr>
      <w:r w:rsidRPr="007F249E">
        <w:rPr>
          <w:noProof/>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39E91AB7" w14:textId="5B5DDEAF" w:rsidR="007F249E" w:rsidRDefault="007F249E" w:rsidP="007F249E">
      <w:pPr>
        <w:pStyle w:val="a9"/>
        <w:ind w:firstLine="709"/>
        <w:jc w:val="both"/>
        <w:rPr>
          <w:rFonts w:ascii="Times New Roman" w:hAnsi="Times New Roman"/>
          <w:noProof/>
          <w:sz w:val="26"/>
          <w:szCs w:val="26"/>
        </w:rPr>
      </w:pPr>
      <w:r w:rsidRPr="007F249E">
        <w:rPr>
          <w:rFonts w:ascii="Times New Roman" w:hAnsi="Times New Roman"/>
          <w:sz w:val="26"/>
          <w:szCs w:val="26"/>
        </w:rPr>
        <w:lastRenderedPageBreak/>
        <w:t xml:space="preserve">2.1.5. </w:t>
      </w:r>
      <w:r w:rsidRPr="007F249E">
        <w:rPr>
          <w:rFonts w:ascii="Times New Roman" w:hAnsi="Times New Roman"/>
          <w:noProof/>
          <w:sz w:val="26"/>
          <w:szCs w:val="26"/>
        </w:rPr>
        <w:t>Выполнять иные обязанности, предусмотренные законодательством Российской Федерации и настоящим Контрактом.</w:t>
      </w:r>
    </w:p>
    <w:p w14:paraId="3B34C8C6" w14:textId="77777777" w:rsidR="000D358A" w:rsidRPr="007F249E" w:rsidRDefault="000D358A" w:rsidP="007F249E">
      <w:pPr>
        <w:pStyle w:val="a9"/>
        <w:ind w:firstLine="709"/>
        <w:jc w:val="both"/>
        <w:rPr>
          <w:rFonts w:ascii="Times New Roman" w:hAnsi="Times New Roman"/>
          <w:noProof/>
          <w:sz w:val="26"/>
          <w:szCs w:val="26"/>
        </w:rPr>
      </w:pPr>
    </w:p>
    <w:p w14:paraId="3EB2C163"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2.2. </w:t>
      </w:r>
      <w:r w:rsidRPr="007F249E">
        <w:rPr>
          <w:rFonts w:ascii="Times New Roman" w:hAnsi="Times New Roman"/>
          <w:b/>
          <w:noProof/>
          <w:sz w:val="26"/>
          <w:szCs w:val="26"/>
        </w:rPr>
        <w:t>Государственный заказчик имеет право</w:t>
      </w:r>
      <w:r w:rsidRPr="007F249E">
        <w:rPr>
          <w:rFonts w:ascii="Times New Roman" w:hAnsi="Times New Roman"/>
          <w:noProof/>
          <w:sz w:val="26"/>
          <w:szCs w:val="26"/>
        </w:rPr>
        <w:t>:</w:t>
      </w:r>
    </w:p>
    <w:p w14:paraId="6AB1C3CF"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2.2.1. Требовать от поставщика надлежащего исполнения обязательств, предусмотренных Контрактом.</w:t>
      </w:r>
    </w:p>
    <w:p w14:paraId="40B1DC07"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2.2.2. Требовать от поставщика своевременного устранения выявленных недостатков товара.</w:t>
      </w:r>
    </w:p>
    <w:p w14:paraId="0252CDBE" w14:textId="77777777" w:rsidR="007F249E" w:rsidRPr="007F249E" w:rsidRDefault="007F249E" w:rsidP="007F249E">
      <w:pPr>
        <w:tabs>
          <w:tab w:val="left" w:pos="709"/>
        </w:tabs>
        <w:spacing w:after="0" w:line="240" w:lineRule="auto"/>
        <w:ind w:firstLine="709"/>
        <w:jc w:val="both"/>
        <w:rPr>
          <w:rFonts w:ascii="Times New Roman" w:eastAsia="Arial Unicode MS" w:hAnsi="Times New Roman"/>
          <w:sz w:val="26"/>
          <w:szCs w:val="26"/>
        </w:rPr>
      </w:pPr>
      <w:r w:rsidRPr="007F249E">
        <w:rPr>
          <w:rFonts w:ascii="Times New Roman" w:hAnsi="Times New Roman"/>
          <w:noProof/>
          <w:sz w:val="26"/>
          <w:szCs w:val="26"/>
        </w:rPr>
        <w:t xml:space="preserve">2.2.3. </w:t>
      </w:r>
      <w:r w:rsidRPr="007F249E">
        <w:rPr>
          <w:rFonts w:ascii="Times New Roman" w:hAnsi="Times New Roman"/>
          <w:sz w:val="26"/>
          <w:szCs w:val="26"/>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DAB934B"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в реестр недобросовестных поставщиков.</w:t>
      </w:r>
    </w:p>
    <w:p w14:paraId="7A3E7099"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noProof/>
          <w:sz w:val="26"/>
          <w:szCs w:val="26"/>
        </w:rPr>
        <w:t>2.2.5. Осуществлять</w:t>
      </w:r>
      <w:r w:rsidRPr="007F249E">
        <w:rPr>
          <w:rFonts w:ascii="Times New Roman" w:hAnsi="Times New Roman"/>
          <w:sz w:val="26"/>
          <w:szCs w:val="26"/>
        </w:rPr>
        <w:t>контроль за исполнением Контракта, без вмешательства в оперативную хозяйственную деятельность Поставщика.</w:t>
      </w:r>
    </w:p>
    <w:p w14:paraId="487291F2"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 </w:t>
      </w:r>
      <w:r w:rsidRPr="007F249E">
        <w:rPr>
          <w:b/>
          <w:noProof/>
          <w:sz w:val="26"/>
          <w:szCs w:val="26"/>
        </w:rPr>
        <w:t>Поставщик обязуется</w:t>
      </w:r>
      <w:r w:rsidRPr="007F249E">
        <w:rPr>
          <w:noProof/>
          <w:sz w:val="26"/>
          <w:szCs w:val="26"/>
        </w:rPr>
        <w:t>:</w:t>
      </w:r>
    </w:p>
    <w:p w14:paraId="6E55CE33"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2.3.1. В письменной форме известить Государственного заказчика  о готовности товара к поставке и о дате поставки товара в порядке, предусмотренном пунктом </w:t>
      </w:r>
      <w:r w:rsidRPr="007F249E">
        <w:rPr>
          <w:noProof/>
          <w:color w:val="FF0000"/>
          <w:sz w:val="26"/>
          <w:szCs w:val="26"/>
        </w:rPr>
        <w:t>5.2</w:t>
      </w:r>
      <w:r w:rsidRPr="007F249E">
        <w:rPr>
          <w:noProof/>
          <w:sz w:val="26"/>
          <w:szCs w:val="26"/>
        </w:rPr>
        <w:t>. Контракта.</w:t>
      </w:r>
    </w:p>
    <w:p w14:paraId="6CD459D5" w14:textId="77777777" w:rsidR="007F249E" w:rsidRPr="007F249E" w:rsidRDefault="007F249E" w:rsidP="007F249E">
      <w:pPr>
        <w:pStyle w:val="11"/>
        <w:spacing w:line="240" w:lineRule="auto"/>
        <w:ind w:firstLine="709"/>
        <w:rPr>
          <w:noProof/>
          <w:sz w:val="26"/>
          <w:szCs w:val="26"/>
        </w:rPr>
      </w:pPr>
      <w:r w:rsidRPr="007F249E">
        <w:rPr>
          <w:noProof/>
          <w:sz w:val="26"/>
          <w:szCs w:val="26"/>
        </w:rPr>
        <w:t>2.3.2.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9874262" w14:textId="77777777" w:rsidR="007F249E" w:rsidRPr="007F249E" w:rsidRDefault="007F249E" w:rsidP="007F249E">
      <w:pPr>
        <w:pStyle w:val="11"/>
        <w:spacing w:line="240" w:lineRule="auto"/>
        <w:ind w:firstLine="709"/>
        <w:rPr>
          <w:noProof/>
          <w:sz w:val="26"/>
          <w:szCs w:val="26"/>
        </w:rPr>
      </w:pPr>
      <w:r w:rsidRPr="007F249E">
        <w:rPr>
          <w:noProof/>
          <w:sz w:val="26"/>
          <w:szCs w:val="26"/>
        </w:rPr>
        <w:t>2.3.3. Передать товар в порядке, согласно  раздела 7 Контракта  и в сроки , соглсно ведомости поставки (приложение № 1).</w:t>
      </w:r>
    </w:p>
    <w:p w14:paraId="450A62C6"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2.3.4. Передать Государственному заказчику товар в комплекте с относящейся к нему документацией, перечисленной в пункте </w:t>
      </w:r>
      <w:r w:rsidRPr="007F249E">
        <w:rPr>
          <w:noProof/>
          <w:color w:val="FF0000"/>
          <w:sz w:val="26"/>
          <w:szCs w:val="26"/>
        </w:rPr>
        <w:t>5.3.</w:t>
      </w:r>
      <w:r w:rsidRPr="007F249E">
        <w:rPr>
          <w:noProof/>
          <w:sz w:val="26"/>
          <w:szCs w:val="26"/>
        </w:rPr>
        <w:t xml:space="preserve"> Контракта.</w:t>
      </w:r>
    </w:p>
    <w:p w14:paraId="3A7C101C" w14:textId="77777777" w:rsidR="007F249E" w:rsidRPr="007F249E" w:rsidRDefault="007F249E" w:rsidP="007F249E">
      <w:pPr>
        <w:pStyle w:val="11"/>
        <w:spacing w:line="240" w:lineRule="auto"/>
        <w:ind w:firstLine="709"/>
        <w:rPr>
          <w:noProof/>
          <w:sz w:val="26"/>
          <w:szCs w:val="26"/>
        </w:rPr>
      </w:pPr>
      <w:r w:rsidRPr="007F249E">
        <w:rPr>
          <w:noProof/>
          <w:sz w:val="26"/>
          <w:szCs w:val="26"/>
        </w:rPr>
        <w:t>2.3.5. Своевремено устранить за свой счет недостатки и дефекты, выявленные при приемке товара.</w:t>
      </w:r>
    </w:p>
    <w:p w14:paraId="4482D544" w14:textId="77777777" w:rsidR="007F249E" w:rsidRPr="007F249E" w:rsidRDefault="007F249E" w:rsidP="007F249E">
      <w:pPr>
        <w:pStyle w:val="3"/>
        <w:ind w:firstLine="709"/>
        <w:rPr>
          <w:noProof/>
          <w:sz w:val="26"/>
          <w:szCs w:val="26"/>
        </w:rPr>
      </w:pPr>
      <w:r w:rsidRPr="007F249E">
        <w:rPr>
          <w:noProof/>
          <w:sz w:val="26"/>
          <w:szCs w:val="26"/>
        </w:rPr>
        <w:t>2.3.6. Выполнять иные обязанности, предусмотренные законодательством Российской Федерации и Контрактом.</w:t>
      </w:r>
    </w:p>
    <w:p w14:paraId="6A3C7C66"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 </w:t>
      </w:r>
      <w:r w:rsidRPr="007F249E">
        <w:rPr>
          <w:rFonts w:ascii="Times New Roman" w:hAnsi="Times New Roman"/>
          <w:b/>
          <w:noProof/>
          <w:sz w:val="26"/>
          <w:szCs w:val="26"/>
        </w:rPr>
        <w:t>Поставщик вправе</w:t>
      </w:r>
      <w:r w:rsidRPr="007F249E">
        <w:rPr>
          <w:rFonts w:ascii="Times New Roman" w:hAnsi="Times New Roman"/>
          <w:noProof/>
          <w:sz w:val="26"/>
          <w:szCs w:val="26"/>
        </w:rPr>
        <w:t>:</w:t>
      </w:r>
    </w:p>
    <w:p w14:paraId="2D7D4812"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2.4.1. Требовать </w:t>
      </w:r>
      <w:r w:rsidRPr="007F249E">
        <w:rPr>
          <w:rFonts w:ascii="Times New Roman" w:hAnsi="Times New Roman"/>
          <w:sz w:val="26"/>
          <w:szCs w:val="26"/>
        </w:rPr>
        <w:t xml:space="preserve">своевременную </w:t>
      </w:r>
      <w:r w:rsidRPr="007F249E">
        <w:rPr>
          <w:rFonts w:ascii="Times New Roman" w:hAnsi="Times New Roman"/>
          <w:noProof/>
          <w:sz w:val="26"/>
          <w:szCs w:val="26"/>
        </w:rPr>
        <w:t xml:space="preserve">оплату </w:t>
      </w:r>
      <w:r w:rsidRPr="007F249E">
        <w:rPr>
          <w:rFonts w:ascii="Times New Roman" w:hAnsi="Times New Roman"/>
          <w:sz w:val="26"/>
          <w:szCs w:val="26"/>
        </w:rPr>
        <w:t xml:space="preserve">на условиях, предусмотренных Контрактом, надлежащим образом поставленного и принятого Государственным заказчиком товара. </w:t>
      </w:r>
    </w:p>
    <w:p w14:paraId="3A42AD69"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2.4.2. Требовать уплату пеней, а также возмещения убытков, согласно раздела 9 Контракта.</w:t>
      </w:r>
    </w:p>
    <w:p w14:paraId="2B036AF0" w14:textId="77777777" w:rsidR="00FC6098" w:rsidRPr="005366FB" w:rsidRDefault="00FC6098" w:rsidP="00FC6098">
      <w:pPr>
        <w:pStyle w:val="a9"/>
        <w:ind w:firstLine="709"/>
        <w:jc w:val="both"/>
        <w:rPr>
          <w:rFonts w:ascii="Times New Roman" w:hAnsi="Times New Roman"/>
          <w:sz w:val="26"/>
          <w:szCs w:val="26"/>
        </w:rPr>
      </w:pPr>
    </w:p>
    <w:p w14:paraId="1BA066A4" w14:textId="0B2AF135" w:rsidR="00FC6098" w:rsidRPr="00AF1BDA" w:rsidRDefault="00FC6098" w:rsidP="00AF1BDA">
      <w:pPr>
        <w:pStyle w:val="a9"/>
        <w:ind w:firstLine="709"/>
        <w:jc w:val="center"/>
        <w:rPr>
          <w:rFonts w:ascii="Times New Roman" w:hAnsi="Times New Roman"/>
          <w:b/>
          <w:bCs/>
          <w:sz w:val="26"/>
          <w:szCs w:val="26"/>
        </w:rPr>
      </w:pPr>
      <w:r w:rsidRPr="005366FB">
        <w:rPr>
          <w:rFonts w:ascii="Times New Roman" w:hAnsi="Times New Roman"/>
          <w:b/>
          <w:bCs/>
          <w:sz w:val="26"/>
          <w:szCs w:val="26"/>
        </w:rPr>
        <w:t>3. Цена Контракта и порядок расчетов.</w:t>
      </w:r>
    </w:p>
    <w:p w14:paraId="232D3BC2" w14:textId="77777777" w:rsidR="00E80AA9" w:rsidRPr="00E80AA9" w:rsidRDefault="007F249E" w:rsidP="00E80AA9">
      <w:pPr>
        <w:spacing w:after="0" w:line="240" w:lineRule="auto"/>
        <w:ind w:firstLine="709"/>
        <w:jc w:val="both"/>
        <w:rPr>
          <w:rFonts w:ascii="Times New Roman" w:hAnsi="Times New Roman"/>
          <w:noProof/>
          <w:sz w:val="26"/>
          <w:szCs w:val="26"/>
        </w:rPr>
      </w:pPr>
      <w:r w:rsidRPr="00E80AA9">
        <w:rPr>
          <w:rFonts w:ascii="Times New Roman" w:hAnsi="Times New Roman"/>
          <w:noProof/>
          <w:sz w:val="26"/>
          <w:szCs w:val="26"/>
        </w:rPr>
        <w:t xml:space="preserve">3.1. </w:t>
      </w:r>
      <w:r w:rsidR="00E80AA9" w:rsidRPr="00E80AA9">
        <w:rPr>
          <w:rFonts w:ascii="Times New Roman" w:hAnsi="Times New Roman"/>
          <w:noProof/>
          <w:sz w:val="26"/>
          <w:szCs w:val="26"/>
        </w:rPr>
        <w:t xml:space="preserve">Общая цена Контракта составляет </w:t>
      </w:r>
      <w:r w:rsidR="00E80AA9" w:rsidRPr="00E80AA9">
        <w:rPr>
          <w:rFonts w:ascii="Times New Roman" w:hAnsi="Times New Roman"/>
          <w:b/>
          <w:noProof/>
          <w:sz w:val="26"/>
          <w:szCs w:val="26"/>
        </w:rPr>
        <w:t>________________________, с НДС/НДС не облагается в соответствии с налоговым законодательством Российской Федерации.</w:t>
      </w:r>
    </w:p>
    <w:p w14:paraId="375BE082" w14:textId="195A4BF5" w:rsidR="007F249E" w:rsidRPr="007F249E" w:rsidRDefault="007F249E" w:rsidP="00E80AA9">
      <w:pPr>
        <w:spacing w:after="0" w:line="240" w:lineRule="auto"/>
        <w:ind w:firstLine="708"/>
        <w:jc w:val="both"/>
        <w:rPr>
          <w:rFonts w:ascii="Times New Roman" w:hAnsi="Times New Roman"/>
          <w:noProof/>
          <w:sz w:val="26"/>
          <w:szCs w:val="26"/>
        </w:rPr>
      </w:pPr>
      <w:r w:rsidRPr="00E80AA9">
        <w:rPr>
          <w:rFonts w:ascii="Times New Roman" w:hAnsi="Times New Roman"/>
          <w:noProof/>
          <w:sz w:val="26"/>
          <w:szCs w:val="26"/>
        </w:rPr>
        <w:t>Цена включает в себя стоимость товара, тары и упаковки, расходы</w:t>
      </w:r>
      <w:r w:rsidRPr="007F249E">
        <w:rPr>
          <w:rFonts w:ascii="Times New Roman" w:hAnsi="Times New Roman"/>
          <w:noProof/>
          <w:sz w:val="26"/>
          <w:szCs w:val="26"/>
        </w:rPr>
        <w:t xml:space="preserve"> на страхование, уплату таможенных пошлин, налогов, сборов и другие обязательные платежи, </w:t>
      </w:r>
      <w:r w:rsidRPr="007F249E">
        <w:rPr>
          <w:rFonts w:ascii="Times New Roman" w:hAnsi="Times New Roman"/>
          <w:sz w:val="26"/>
          <w:szCs w:val="26"/>
        </w:rPr>
        <w:t>транспортные расходы по доставке товара до места нахождения Государственного заказчика, а также устранение недостатков и дефектов.</w:t>
      </w:r>
    </w:p>
    <w:p w14:paraId="5AC0A76D" w14:textId="77777777" w:rsidR="007F249E" w:rsidRPr="007F249E" w:rsidRDefault="007F249E" w:rsidP="007F249E">
      <w:pPr>
        <w:spacing w:after="0" w:line="240" w:lineRule="auto"/>
        <w:ind w:firstLine="709"/>
        <w:jc w:val="both"/>
        <w:rPr>
          <w:rFonts w:ascii="Times New Roman" w:hAnsi="Times New Roman"/>
          <w:noProof/>
          <w:sz w:val="26"/>
          <w:szCs w:val="26"/>
        </w:rPr>
      </w:pPr>
      <w:r w:rsidRPr="007F249E">
        <w:rPr>
          <w:rFonts w:ascii="Times New Roman" w:hAnsi="Times New Roman"/>
          <w:noProof/>
          <w:sz w:val="26"/>
          <w:szCs w:val="26"/>
        </w:rPr>
        <w:t xml:space="preserve">3.2. Источник финансирования - средства федерального бюджета РФ. </w:t>
      </w:r>
    </w:p>
    <w:p w14:paraId="0B7C07C0" w14:textId="365EDDCA" w:rsidR="00AF1BDA" w:rsidRDefault="007F249E" w:rsidP="007F249E">
      <w:pPr>
        <w:autoSpaceDE w:val="0"/>
        <w:autoSpaceDN w:val="0"/>
        <w:adjustRightInd w:val="0"/>
        <w:spacing w:after="0" w:line="240" w:lineRule="auto"/>
        <w:ind w:firstLine="708"/>
        <w:jc w:val="both"/>
        <w:rPr>
          <w:rFonts w:ascii="Times New Roman" w:hAnsi="Times New Roman"/>
          <w:spacing w:val="-10"/>
          <w:sz w:val="26"/>
          <w:szCs w:val="26"/>
        </w:rPr>
      </w:pPr>
      <w:r w:rsidRPr="007F249E">
        <w:rPr>
          <w:rFonts w:ascii="Times New Roman" w:hAnsi="Times New Roman"/>
          <w:sz w:val="26"/>
          <w:szCs w:val="26"/>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денежных </w:t>
      </w:r>
      <w:r w:rsidRPr="007F249E">
        <w:rPr>
          <w:rFonts w:ascii="Times New Roman" w:hAnsi="Times New Roman"/>
          <w:sz w:val="26"/>
          <w:szCs w:val="26"/>
        </w:rPr>
        <w:lastRenderedPageBreak/>
        <w:t xml:space="preserve">средств на расчетный счет Поставщика, </w:t>
      </w:r>
      <w:r w:rsidRPr="007F249E">
        <w:rPr>
          <w:rFonts w:ascii="Times New Roman" w:hAnsi="Times New Roman"/>
          <w:spacing w:val="-10"/>
          <w:sz w:val="26"/>
          <w:szCs w:val="26"/>
        </w:rPr>
        <w:t>на основании счета, счет-фактуры, товарной накладной в течение 7 (семи) рабочих дней с момента поставки товара и подписания  сторонами  акта приема – передачи товара и товарной накладной</w:t>
      </w:r>
      <w:r w:rsidR="00855857">
        <w:rPr>
          <w:rFonts w:ascii="Times New Roman" w:hAnsi="Times New Roman"/>
          <w:spacing w:val="-10"/>
          <w:sz w:val="26"/>
          <w:szCs w:val="26"/>
        </w:rPr>
        <w:t xml:space="preserve"> (при наличии), либо УПД (при наличии)</w:t>
      </w:r>
      <w:r w:rsidRPr="007F249E">
        <w:rPr>
          <w:rFonts w:ascii="Times New Roman" w:hAnsi="Times New Roman"/>
          <w:spacing w:val="-10"/>
          <w:sz w:val="26"/>
          <w:szCs w:val="26"/>
        </w:rPr>
        <w:t>.</w:t>
      </w:r>
    </w:p>
    <w:p w14:paraId="2BE3F663" w14:textId="52697121" w:rsidR="007F249E" w:rsidRPr="007F249E" w:rsidRDefault="00AF1BDA" w:rsidP="007F249E">
      <w:pPr>
        <w:autoSpaceDE w:val="0"/>
        <w:autoSpaceDN w:val="0"/>
        <w:adjustRightInd w:val="0"/>
        <w:spacing w:after="0" w:line="240" w:lineRule="auto"/>
        <w:ind w:firstLine="708"/>
        <w:jc w:val="both"/>
        <w:rPr>
          <w:rFonts w:ascii="Times New Roman" w:hAnsi="Times New Roman"/>
          <w:spacing w:val="-10"/>
          <w:sz w:val="26"/>
          <w:szCs w:val="26"/>
        </w:rPr>
      </w:pPr>
      <w:r w:rsidRPr="00AF1BDA">
        <w:rPr>
          <w:rFonts w:ascii="Times New Roman" w:hAnsi="Times New Roman"/>
          <w:spacing w:val="-10"/>
          <w:sz w:val="26"/>
          <w:szCs w:val="26"/>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r w:rsidR="007F249E" w:rsidRPr="007F249E">
        <w:rPr>
          <w:rFonts w:ascii="Times New Roman" w:hAnsi="Times New Roman"/>
          <w:spacing w:val="-10"/>
          <w:sz w:val="26"/>
          <w:szCs w:val="26"/>
        </w:rPr>
        <w:t xml:space="preserve"> </w:t>
      </w:r>
    </w:p>
    <w:p w14:paraId="636FFC1E" w14:textId="77777777" w:rsidR="007F249E" w:rsidRPr="007F249E" w:rsidRDefault="007F249E" w:rsidP="007F249E">
      <w:pPr>
        <w:autoSpaceDE w:val="0"/>
        <w:autoSpaceDN w:val="0"/>
        <w:adjustRightInd w:val="0"/>
        <w:spacing w:after="0" w:line="240" w:lineRule="auto"/>
        <w:jc w:val="both"/>
        <w:rPr>
          <w:rFonts w:ascii="Times New Roman" w:hAnsi="Times New Roman"/>
          <w:sz w:val="26"/>
          <w:szCs w:val="26"/>
        </w:rPr>
      </w:pPr>
      <w:r w:rsidRPr="007F249E">
        <w:rPr>
          <w:rFonts w:ascii="Times New Roman" w:eastAsia="Calibri" w:hAnsi="Times New Roman"/>
          <w:sz w:val="26"/>
          <w:szCs w:val="26"/>
        </w:rPr>
        <w:tab/>
      </w:r>
      <w:r w:rsidRPr="007F249E">
        <w:rPr>
          <w:rFonts w:ascii="Times New Roman" w:hAnsi="Times New Roman"/>
          <w:sz w:val="26"/>
          <w:szCs w:val="26"/>
        </w:rPr>
        <w:t>3.4. Цена Контракта является твердой, и определяется на весь срок исполнения Контракта.</w:t>
      </w:r>
    </w:p>
    <w:p w14:paraId="5A280807"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xml:space="preserve">3.5. Изменение Цены Контракта при его исполнении допускается только в следующих случаях:  </w:t>
      </w:r>
    </w:p>
    <w:p w14:paraId="4CC8DB6B"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09680C5"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8D6EACC" w14:textId="77777777" w:rsidR="007F249E" w:rsidRPr="007F249E" w:rsidRDefault="007F249E" w:rsidP="007F249E">
      <w:pPr>
        <w:pStyle w:val="ConsNonformat"/>
        <w:suppressAutoHyphens w:val="0"/>
        <w:spacing w:line="240" w:lineRule="auto"/>
        <w:ind w:right="0" w:firstLine="708"/>
        <w:rPr>
          <w:rFonts w:ascii="Times New Roman" w:hAnsi="Times New Roman" w:cs="Times New Roman"/>
          <w:spacing w:val="-10"/>
          <w:sz w:val="26"/>
          <w:szCs w:val="26"/>
        </w:rPr>
      </w:pPr>
      <w:r w:rsidRPr="007F249E">
        <w:rPr>
          <w:rFonts w:ascii="Times New Roman" w:hAnsi="Times New Roman" w:cs="Times New Roman"/>
          <w:sz w:val="26"/>
          <w:szCs w:val="26"/>
        </w:rPr>
        <w:t xml:space="preserve">3.6. Обязательства по оплате товара считаются выполненными в день списания денежных средств со счетов Заказчика. </w:t>
      </w:r>
    </w:p>
    <w:p w14:paraId="27FA56CC" w14:textId="3225E7D0" w:rsid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9E09CE9" w14:textId="57AB6125" w:rsidR="00FC6098" w:rsidRDefault="00AF1BDA" w:rsidP="00C50A1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3.8. КБК закупки: </w:t>
      </w:r>
      <w:r w:rsidRPr="00AF1BDA">
        <w:rPr>
          <w:rFonts w:ascii="Times New Roman" w:hAnsi="Times New Roman"/>
          <w:sz w:val="26"/>
          <w:szCs w:val="26"/>
        </w:rPr>
        <w:t>320 0305 42 4 06 90049 24</w:t>
      </w:r>
      <w:r w:rsidR="00EA48AE">
        <w:rPr>
          <w:rFonts w:ascii="Times New Roman" w:hAnsi="Times New Roman"/>
          <w:sz w:val="26"/>
          <w:szCs w:val="26"/>
        </w:rPr>
        <w:t>3</w:t>
      </w:r>
      <w:r>
        <w:rPr>
          <w:rFonts w:ascii="Times New Roman" w:hAnsi="Times New Roman"/>
          <w:sz w:val="26"/>
          <w:szCs w:val="26"/>
        </w:rPr>
        <w:t>.</w:t>
      </w:r>
    </w:p>
    <w:p w14:paraId="66B8AA45" w14:textId="77777777" w:rsidR="00C50A12" w:rsidRPr="00C50A12" w:rsidRDefault="00C50A12" w:rsidP="00C50A12">
      <w:pPr>
        <w:autoSpaceDE w:val="0"/>
        <w:autoSpaceDN w:val="0"/>
        <w:adjustRightInd w:val="0"/>
        <w:spacing w:after="0" w:line="240" w:lineRule="auto"/>
        <w:ind w:firstLine="709"/>
        <w:jc w:val="both"/>
        <w:rPr>
          <w:rFonts w:ascii="Times New Roman" w:hAnsi="Times New Roman"/>
          <w:sz w:val="26"/>
          <w:szCs w:val="26"/>
        </w:rPr>
      </w:pPr>
    </w:p>
    <w:p w14:paraId="48F07774" w14:textId="77777777" w:rsidR="00FC6098" w:rsidRPr="005366FB" w:rsidRDefault="00FC6098" w:rsidP="00FC6098">
      <w:pPr>
        <w:pStyle w:val="a7"/>
        <w:spacing w:after="0" w:line="240" w:lineRule="auto"/>
        <w:ind w:left="0"/>
        <w:jc w:val="center"/>
        <w:rPr>
          <w:rFonts w:ascii="Times New Roman" w:hAnsi="Times New Roman"/>
          <w:b/>
          <w:color w:val="000000"/>
          <w:sz w:val="26"/>
          <w:szCs w:val="26"/>
        </w:rPr>
      </w:pPr>
      <w:r w:rsidRPr="005366FB">
        <w:rPr>
          <w:rFonts w:ascii="Times New Roman" w:hAnsi="Times New Roman"/>
          <w:b/>
          <w:bCs/>
          <w:sz w:val="26"/>
          <w:szCs w:val="26"/>
        </w:rPr>
        <w:t xml:space="preserve">4. Маркировка, упаковка и </w:t>
      </w:r>
      <w:r w:rsidRPr="005366FB">
        <w:rPr>
          <w:rFonts w:ascii="Times New Roman" w:hAnsi="Times New Roman"/>
          <w:b/>
          <w:color w:val="000000"/>
          <w:sz w:val="26"/>
          <w:szCs w:val="26"/>
        </w:rPr>
        <w:t>транспортировка</w:t>
      </w:r>
    </w:p>
    <w:p w14:paraId="65792D4C" w14:textId="77777777" w:rsidR="00A37643" w:rsidRDefault="00FC6098" w:rsidP="00FC6098">
      <w:pPr>
        <w:pStyle w:val="a9"/>
        <w:jc w:val="both"/>
        <w:rPr>
          <w:rFonts w:ascii="Times New Roman" w:hAnsi="Times New Roman"/>
          <w:sz w:val="26"/>
          <w:szCs w:val="26"/>
        </w:rPr>
      </w:pPr>
      <w:r w:rsidRPr="000F3485">
        <w:rPr>
          <w:rFonts w:ascii="Times New Roman" w:hAnsi="Times New Roman"/>
          <w:color w:val="000000"/>
          <w:sz w:val="26"/>
          <w:szCs w:val="26"/>
        </w:rPr>
        <w:t xml:space="preserve">           4.1. Маркировка, упаковка поставляемого Товара должна соответствовать </w:t>
      </w:r>
      <w:r w:rsidR="00A37643" w:rsidRPr="00A37643">
        <w:rPr>
          <w:rFonts w:ascii="Times New Roman" w:hAnsi="Times New Roman"/>
          <w:sz w:val="26"/>
          <w:szCs w:val="26"/>
        </w:rPr>
        <w:t>действующим стандартам Российской Федерации и отвечать требованиям Заказчика.</w:t>
      </w:r>
    </w:p>
    <w:p w14:paraId="05C0E212" w14:textId="020719E6" w:rsidR="00FC6098" w:rsidRPr="000F3485" w:rsidRDefault="00FC6098" w:rsidP="00A37643">
      <w:pPr>
        <w:pStyle w:val="a9"/>
        <w:ind w:firstLine="709"/>
        <w:jc w:val="both"/>
        <w:rPr>
          <w:rFonts w:ascii="Times New Roman" w:hAnsi="Times New Roman"/>
          <w:sz w:val="26"/>
          <w:szCs w:val="26"/>
        </w:rPr>
      </w:pPr>
      <w:r>
        <w:rPr>
          <w:rFonts w:ascii="Times New Roman" w:hAnsi="Times New Roman"/>
          <w:sz w:val="26"/>
          <w:szCs w:val="26"/>
        </w:rPr>
        <w:t>4</w:t>
      </w:r>
      <w:r w:rsidRPr="000F3485">
        <w:rPr>
          <w:rFonts w:ascii="Times New Roman" w:hAnsi="Times New Roman"/>
          <w:sz w:val="26"/>
          <w:szCs w:val="26"/>
        </w:rPr>
        <w:t>.</w:t>
      </w:r>
      <w:r>
        <w:rPr>
          <w:rFonts w:ascii="Times New Roman" w:hAnsi="Times New Roman"/>
          <w:sz w:val="26"/>
          <w:szCs w:val="26"/>
        </w:rPr>
        <w:t>2</w:t>
      </w:r>
      <w:r w:rsidRPr="000F3485">
        <w:rPr>
          <w:rFonts w:ascii="Times New Roman" w:hAnsi="Times New Roman"/>
          <w:sz w:val="26"/>
          <w:szCs w:val="26"/>
        </w:rPr>
        <w:t>.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3AD70E1" w14:textId="77777777" w:rsidR="00FC6098" w:rsidRPr="000F3485" w:rsidRDefault="00FC6098" w:rsidP="00FC6098">
      <w:pPr>
        <w:spacing w:after="0" w:line="240" w:lineRule="auto"/>
        <w:jc w:val="both"/>
        <w:rPr>
          <w:rFonts w:ascii="Times New Roman" w:hAnsi="Times New Roman"/>
          <w:sz w:val="26"/>
          <w:szCs w:val="26"/>
        </w:rPr>
      </w:pPr>
      <w:r>
        <w:rPr>
          <w:rFonts w:ascii="Times New Roman" w:hAnsi="Times New Roman"/>
          <w:sz w:val="26"/>
          <w:szCs w:val="26"/>
        </w:rPr>
        <w:t xml:space="preserve">          4</w:t>
      </w:r>
      <w:r w:rsidRPr="000F3485">
        <w:rPr>
          <w:rFonts w:ascii="Times New Roman" w:hAnsi="Times New Roman"/>
          <w:sz w:val="26"/>
          <w:szCs w:val="26"/>
        </w:rPr>
        <w:t>.</w:t>
      </w:r>
      <w:r>
        <w:rPr>
          <w:rFonts w:ascii="Times New Roman" w:hAnsi="Times New Roman"/>
          <w:sz w:val="26"/>
          <w:szCs w:val="26"/>
        </w:rPr>
        <w:t>3</w:t>
      </w:r>
      <w:r w:rsidRPr="000F3485">
        <w:rPr>
          <w:rFonts w:ascii="Times New Roman" w:hAnsi="Times New Roman"/>
          <w:sz w:val="26"/>
          <w:szCs w:val="26"/>
        </w:rPr>
        <w:t>. Поставщик несет ответственность перед Заказчиком за повреждение Товара вследствие его ненадлежащей упаковки.</w:t>
      </w:r>
    </w:p>
    <w:p w14:paraId="67117D6D" w14:textId="74345611" w:rsidR="007F249E" w:rsidRPr="005366FB" w:rsidRDefault="00FC6098" w:rsidP="00C50A12">
      <w:pPr>
        <w:pStyle w:val="a9"/>
        <w:jc w:val="both"/>
        <w:rPr>
          <w:rFonts w:ascii="Times New Roman" w:hAnsi="Times New Roman"/>
          <w:sz w:val="26"/>
          <w:szCs w:val="26"/>
        </w:rPr>
      </w:pPr>
      <w:r w:rsidRPr="000F3485">
        <w:rPr>
          <w:rFonts w:ascii="Times New Roman" w:hAnsi="Times New Roman"/>
          <w:sz w:val="26"/>
          <w:szCs w:val="26"/>
        </w:rPr>
        <w:t xml:space="preserve">       </w:t>
      </w:r>
      <w:r>
        <w:rPr>
          <w:rFonts w:ascii="Times New Roman" w:hAnsi="Times New Roman"/>
          <w:sz w:val="26"/>
          <w:szCs w:val="26"/>
        </w:rPr>
        <w:t xml:space="preserve">  </w:t>
      </w:r>
      <w:r w:rsidRPr="000F3485">
        <w:rPr>
          <w:rFonts w:ascii="Times New Roman" w:hAnsi="Times New Roman"/>
          <w:sz w:val="26"/>
          <w:szCs w:val="26"/>
        </w:rPr>
        <w:t xml:space="preserve"> </w:t>
      </w:r>
      <w:r>
        <w:rPr>
          <w:rFonts w:ascii="Times New Roman" w:hAnsi="Times New Roman"/>
          <w:sz w:val="26"/>
          <w:szCs w:val="26"/>
        </w:rPr>
        <w:t>4.4</w:t>
      </w:r>
      <w:r w:rsidRPr="000F3485">
        <w:rPr>
          <w:rFonts w:ascii="Times New Roman" w:hAnsi="Times New Roman"/>
          <w:sz w:val="26"/>
          <w:szCs w:val="26"/>
        </w:rPr>
        <w:t xml:space="preserve">. Транспортировка Товара должна осуществляться в соответствии с требованиями ГОСТ 15846-2002 «Продукция, отправляемая в районы Крайнего </w:t>
      </w:r>
      <w:r w:rsidRPr="000F3485">
        <w:rPr>
          <w:rFonts w:ascii="Times New Roman" w:hAnsi="Times New Roman"/>
          <w:sz w:val="26"/>
          <w:szCs w:val="26"/>
        </w:rPr>
        <w:lastRenderedPageBreak/>
        <w:t>Севера и приравненные к ним местности. Упаковка, маркировка, транспортирование и хранение», правил перевозок грузов</w:t>
      </w:r>
      <w:r w:rsidRPr="0091585A">
        <w:rPr>
          <w:rFonts w:ascii="Times New Roman" w:hAnsi="Times New Roman"/>
          <w:sz w:val="26"/>
          <w:szCs w:val="26"/>
        </w:rPr>
        <w:t>,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w:t>
      </w:r>
      <w:r w:rsidRPr="004E25D0">
        <w:rPr>
          <w:rFonts w:ascii="Times New Roman" w:hAnsi="Times New Roman"/>
          <w:sz w:val="26"/>
          <w:szCs w:val="26"/>
        </w:rPr>
        <w:t xml:space="preserve"> санитарных норм и правил и быть подготовлен перевозке товара (почищен, помыт и подвергнут дезинфекции). </w:t>
      </w:r>
    </w:p>
    <w:p w14:paraId="25059D9C" w14:textId="77777777" w:rsidR="00FC6098" w:rsidRPr="005366FB" w:rsidRDefault="00FC6098" w:rsidP="00FC6098">
      <w:pPr>
        <w:spacing w:after="0" w:line="240" w:lineRule="auto"/>
        <w:jc w:val="center"/>
        <w:rPr>
          <w:rFonts w:ascii="Times New Roman" w:hAnsi="Times New Roman"/>
          <w:b/>
          <w:sz w:val="26"/>
          <w:szCs w:val="26"/>
        </w:rPr>
      </w:pPr>
      <w:r w:rsidRPr="005366FB">
        <w:rPr>
          <w:rFonts w:ascii="Times New Roman" w:hAnsi="Times New Roman"/>
          <w:b/>
          <w:sz w:val="26"/>
          <w:szCs w:val="26"/>
        </w:rPr>
        <w:t>5. Срок и порядок поставки товара</w:t>
      </w:r>
    </w:p>
    <w:p w14:paraId="637C296F" w14:textId="77777777" w:rsidR="00FC6098" w:rsidRPr="005366FB" w:rsidRDefault="00FC6098" w:rsidP="00FC6098">
      <w:pPr>
        <w:pStyle w:val="2"/>
        <w:spacing w:line="240" w:lineRule="auto"/>
        <w:contextualSpacing/>
        <w:rPr>
          <w:noProof/>
          <w:sz w:val="26"/>
          <w:szCs w:val="26"/>
        </w:rPr>
      </w:pPr>
      <w:r w:rsidRPr="005366FB">
        <w:rPr>
          <w:noProof/>
          <w:sz w:val="26"/>
          <w:szCs w:val="26"/>
        </w:rPr>
        <w:t xml:space="preserve">5.1. Поставщик обязуется </w:t>
      </w:r>
      <w:r w:rsidRPr="005366FB">
        <w:rPr>
          <w:sz w:val="26"/>
          <w:szCs w:val="26"/>
        </w:rPr>
        <w:t>передать товар Государственному заказчику</w:t>
      </w:r>
      <w:r w:rsidRPr="005366FB">
        <w:rPr>
          <w:noProof/>
          <w:sz w:val="26"/>
          <w:szCs w:val="26"/>
        </w:rPr>
        <w:t xml:space="preserve"> соотвествующего качества,количества, по цене, адресу и в срок, предусмотренные ведомостью поставки (приложение № 1). </w:t>
      </w:r>
    </w:p>
    <w:p w14:paraId="2D4E7745"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5.2. Не позднее, чем за 3 (три) рабочих дня до планируемой даты поставки, Поставщик в письменной форме извещает Государственного заказчик</w:t>
      </w:r>
      <w:r>
        <w:rPr>
          <w:rFonts w:ascii="Times New Roman" w:hAnsi="Times New Roman"/>
          <w:sz w:val="26"/>
          <w:szCs w:val="26"/>
        </w:rPr>
        <w:t>а</w:t>
      </w:r>
      <w:r w:rsidRPr="005366FB">
        <w:rPr>
          <w:rFonts w:ascii="Times New Roman" w:hAnsi="Times New Roman"/>
          <w:sz w:val="26"/>
          <w:szCs w:val="26"/>
        </w:rPr>
        <w:t>.</w:t>
      </w:r>
    </w:p>
    <w:p w14:paraId="364253C8"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5.3. Вместе с товаром Поставщик передает Государственному заказчику относящуюся к товару документацию:</w:t>
      </w:r>
    </w:p>
    <w:p w14:paraId="2994DE99" w14:textId="1DC67F2E"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счет; счет – фактуру</w:t>
      </w:r>
      <w:r w:rsidR="002A4876">
        <w:rPr>
          <w:rFonts w:ascii="Times New Roman" w:hAnsi="Times New Roman"/>
          <w:sz w:val="26"/>
          <w:szCs w:val="26"/>
        </w:rPr>
        <w:t xml:space="preserve"> </w:t>
      </w:r>
      <w:r w:rsidR="002A4876" w:rsidRPr="002A4876">
        <w:rPr>
          <w:rFonts w:ascii="Times New Roman" w:hAnsi="Times New Roman"/>
          <w:sz w:val="26"/>
          <w:szCs w:val="26"/>
        </w:rPr>
        <w:t>(при наличии)</w:t>
      </w:r>
      <w:r w:rsidRPr="005366FB">
        <w:rPr>
          <w:rFonts w:ascii="Times New Roman" w:hAnsi="Times New Roman"/>
          <w:sz w:val="26"/>
          <w:szCs w:val="26"/>
        </w:rPr>
        <w:t>;</w:t>
      </w:r>
    </w:p>
    <w:p w14:paraId="4F2C5D3C" w14:textId="21B1EA15" w:rsidR="00FC6098" w:rsidRPr="005366FB" w:rsidRDefault="00FC6098" w:rsidP="00FC6098">
      <w:pPr>
        <w:pStyle w:val="3"/>
        <w:ind w:firstLine="709"/>
        <w:rPr>
          <w:sz w:val="26"/>
          <w:szCs w:val="26"/>
        </w:rPr>
      </w:pPr>
      <w:r w:rsidRPr="005366FB">
        <w:rPr>
          <w:sz w:val="26"/>
          <w:szCs w:val="26"/>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r w:rsidR="002A4876">
        <w:rPr>
          <w:sz w:val="26"/>
          <w:szCs w:val="26"/>
        </w:rPr>
        <w:t xml:space="preserve"> </w:t>
      </w:r>
      <w:r w:rsidR="002A4876" w:rsidRPr="002A4876">
        <w:rPr>
          <w:sz w:val="26"/>
          <w:szCs w:val="26"/>
        </w:rPr>
        <w:t>(при наличии)</w:t>
      </w:r>
      <w:r w:rsidRPr="005366FB">
        <w:rPr>
          <w:sz w:val="26"/>
          <w:szCs w:val="26"/>
        </w:rPr>
        <w:t>;</w:t>
      </w:r>
    </w:p>
    <w:p w14:paraId="7401B5D6" w14:textId="77777777" w:rsidR="00FC6098" w:rsidRPr="005366FB" w:rsidRDefault="00FC6098" w:rsidP="00FC6098">
      <w:pPr>
        <w:pStyle w:val="3"/>
        <w:ind w:firstLine="709"/>
        <w:rPr>
          <w:sz w:val="26"/>
          <w:szCs w:val="26"/>
        </w:rPr>
      </w:pPr>
      <w:r w:rsidRPr="005366FB">
        <w:rPr>
          <w:sz w:val="26"/>
          <w:szCs w:val="26"/>
        </w:rPr>
        <w:t>товарно-транспортную накладную (в случае поставки железнодорожным транспортом – железнодорожная накладная);</w:t>
      </w:r>
    </w:p>
    <w:p w14:paraId="00A9DA4B" w14:textId="1C33206C" w:rsidR="00FC6098" w:rsidRPr="005366FB" w:rsidRDefault="00FC6098" w:rsidP="00FC6098">
      <w:pPr>
        <w:pStyle w:val="3"/>
        <w:ind w:firstLine="709"/>
        <w:rPr>
          <w:color w:val="000000"/>
          <w:sz w:val="26"/>
          <w:szCs w:val="26"/>
        </w:rPr>
      </w:pPr>
      <w:r w:rsidRPr="005366FB">
        <w:rPr>
          <w:color w:val="000000"/>
          <w:sz w:val="26"/>
          <w:szCs w:val="26"/>
        </w:rPr>
        <w:t xml:space="preserve">оригинал декларации о соответствии или сертификата соответствия, </w:t>
      </w:r>
      <w:r w:rsidRPr="005366FB">
        <w:rPr>
          <w:sz w:val="26"/>
          <w:szCs w:val="26"/>
        </w:rPr>
        <w:t xml:space="preserve">либо сертификат качества или паспорт качества (безопасности), </w:t>
      </w:r>
      <w:r w:rsidRPr="005366FB">
        <w:rPr>
          <w:color w:val="000000"/>
          <w:sz w:val="26"/>
          <w:szCs w:val="26"/>
        </w:rPr>
        <w:t>либо их копии, заверенные в установленном законодательством Российской Федерации порядке;</w:t>
      </w:r>
    </w:p>
    <w:p w14:paraId="0F2812FD"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w:t>
      </w:r>
    </w:p>
    <w:p w14:paraId="0F6D400B"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14B0E2C9" w14:textId="16D6C1D7" w:rsidR="00FC6098" w:rsidRPr="00C50A12" w:rsidRDefault="00FC6098" w:rsidP="00C50A12">
      <w:pPr>
        <w:pStyle w:val="a9"/>
        <w:ind w:firstLine="709"/>
        <w:jc w:val="both"/>
        <w:rPr>
          <w:rFonts w:ascii="Times New Roman" w:hAnsi="Times New Roman"/>
          <w:sz w:val="26"/>
          <w:szCs w:val="26"/>
        </w:rPr>
      </w:pPr>
      <w:r w:rsidRPr="005366FB">
        <w:rPr>
          <w:rFonts w:ascii="Times New Roman" w:hAnsi="Times New Roman"/>
          <w:sz w:val="26"/>
          <w:szCs w:val="26"/>
        </w:rPr>
        <w:t>5.6. Право собственности на товар переходит к Государственному заказчику с момента поставки товара в соответствии с пунктом 5.4. Контракта.</w:t>
      </w:r>
    </w:p>
    <w:p w14:paraId="60F8E97F" w14:textId="77777777" w:rsidR="00FC6098" w:rsidRPr="005366FB" w:rsidRDefault="00FC6098" w:rsidP="00FC6098">
      <w:pPr>
        <w:pStyle w:val="12"/>
        <w:jc w:val="center"/>
        <w:rPr>
          <w:b/>
          <w:sz w:val="26"/>
          <w:szCs w:val="26"/>
        </w:rPr>
      </w:pPr>
      <w:r w:rsidRPr="005366FB">
        <w:rPr>
          <w:b/>
          <w:sz w:val="26"/>
          <w:szCs w:val="26"/>
        </w:rPr>
        <w:t>6. Экспертиза товара</w:t>
      </w:r>
    </w:p>
    <w:p w14:paraId="48229AFB" w14:textId="77777777" w:rsidR="00FC6098" w:rsidRPr="005366FB" w:rsidRDefault="00FC6098" w:rsidP="00FC6098">
      <w:pPr>
        <w:pStyle w:val="12"/>
        <w:ind w:firstLine="709"/>
        <w:jc w:val="both"/>
        <w:rPr>
          <w:sz w:val="26"/>
          <w:szCs w:val="26"/>
        </w:rPr>
      </w:pPr>
      <w:r w:rsidRPr="005366FB">
        <w:rPr>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 своими силами.</w:t>
      </w:r>
    </w:p>
    <w:p w14:paraId="72A073F6" w14:textId="77777777" w:rsidR="00FC6098" w:rsidRPr="00910643" w:rsidRDefault="00FC6098" w:rsidP="00FC6098">
      <w:pPr>
        <w:pStyle w:val="12"/>
        <w:ind w:firstLine="708"/>
        <w:jc w:val="both"/>
        <w:rPr>
          <w:noProof/>
          <w:sz w:val="26"/>
          <w:szCs w:val="26"/>
        </w:rPr>
      </w:pPr>
      <w:r w:rsidRPr="005366FB">
        <w:rPr>
          <w:noProof/>
          <w:sz w:val="26"/>
          <w:szCs w:val="26"/>
        </w:rPr>
        <w:t xml:space="preserve">6.2. Экспертизатовара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910643">
        <w:rPr>
          <w:sz w:val="26"/>
          <w:szCs w:val="26"/>
        </w:rPr>
        <w:t>Заключение</w:t>
      </w:r>
      <w:r w:rsidRPr="00910643">
        <w:rPr>
          <w:noProof/>
          <w:sz w:val="26"/>
          <w:szCs w:val="26"/>
        </w:rPr>
        <w:t xml:space="preserve"> экспертизы составляется </w:t>
      </w:r>
      <w:r w:rsidRPr="00910643">
        <w:rPr>
          <w:sz w:val="26"/>
          <w:szCs w:val="26"/>
        </w:rPr>
        <w:t>в 2 (двух) экземплярах, по одному для Государственного заказчика и Поставщика</w:t>
      </w:r>
      <w:r w:rsidRPr="00910643">
        <w:rPr>
          <w:noProof/>
          <w:sz w:val="26"/>
          <w:szCs w:val="26"/>
        </w:rPr>
        <w:t xml:space="preserve">. </w:t>
      </w:r>
    </w:p>
    <w:p w14:paraId="108D89F9" w14:textId="3E1CCA5C" w:rsidR="00FC6098" w:rsidRPr="00910643" w:rsidRDefault="00FC6098" w:rsidP="00FC6098">
      <w:pPr>
        <w:spacing w:after="0" w:line="240" w:lineRule="auto"/>
        <w:ind w:firstLine="708"/>
        <w:jc w:val="both"/>
        <w:rPr>
          <w:noProof/>
          <w:sz w:val="26"/>
          <w:szCs w:val="26"/>
        </w:rPr>
      </w:pPr>
      <w:r>
        <w:rPr>
          <w:rFonts w:ascii="Times New Roman" w:hAnsi="Times New Roman"/>
          <w:sz w:val="26"/>
          <w:szCs w:val="26"/>
        </w:rPr>
        <w:t>6.3.</w:t>
      </w:r>
      <w:r w:rsidRPr="00910643">
        <w:rPr>
          <w:rFonts w:ascii="Times New Roman" w:hAnsi="Times New Roman"/>
          <w:sz w:val="26"/>
          <w:szCs w:val="26"/>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w:t>
      </w:r>
      <w:r w:rsidRPr="00910643">
        <w:rPr>
          <w:rFonts w:ascii="Times New Roman" w:hAnsi="Times New Roman"/>
          <w:sz w:val="26"/>
          <w:szCs w:val="26"/>
        </w:rPr>
        <w:lastRenderedPageBreak/>
        <w:t>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w:t>
      </w:r>
    </w:p>
    <w:p w14:paraId="20F2D4A0" w14:textId="77777777" w:rsidR="00FC6098" w:rsidRPr="005366FB" w:rsidRDefault="00FC6098" w:rsidP="00FC6098">
      <w:pPr>
        <w:pStyle w:val="20"/>
        <w:ind w:firstLine="708"/>
        <w:jc w:val="both"/>
        <w:rPr>
          <w:rFonts w:ascii="Times New Roman" w:hAnsi="Times New Roman"/>
          <w:noProof/>
          <w:sz w:val="26"/>
          <w:szCs w:val="26"/>
        </w:rPr>
      </w:pPr>
      <w:r w:rsidRPr="00910643">
        <w:rPr>
          <w:rFonts w:ascii="Times New Roman" w:hAnsi="Times New Roman"/>
          <w:noProof/>
          <w:sz w:val="26"/>
          <w:szCs w:val="26"/>
        </w:rPr>
        <w:t>6.</w:t>
      </w:r>
      <w:r>
        <w:rPr>
          <w:rFonts w:ascii="Times New Roman" w:hAnsi="Times New Roman"/>
          <w:noProof/>
          <w:sz w:val="26"/>
          <w:szCs w:val="26"/>
        </w:rPr>
        <w:t>4</w:t>
      </w:r>
      <w:r w:rsidRPr="00910643">
        <w:rPr>
          <w:rFonts w:ascii="Times New Roman" w:hAnsi="Times New Roman"/>
          <w:noProof/>
          <w:sz w:val="26"/>
          <w:szCs w:val="26"/>
        </w:rPr>
        <w:t>.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товара Государственным</w:t>
      </w:r>
      <w:r w:rsidRPr="005366FB">
        <w:rPr>
          <w:rFonts w:ascii="Times New Roman" w:hAnsi="Times New Roman"/>
          <w:noProof/>
          <w:sz w:val="26"/>
          <w:szCs w:val="26"/>
        </w:rPr>
        <w:t xml:space="preserve"> заказчиком соответственно.</w:t>
      </w:r>
    </w:p>
    <w:p w14:paraId="1ED3B653" w14:textId="77777777" w:rsidR="00FC6098" w:rsidRDefault="00FC6098" w:rsidP="00FC6098">
      <w:pPr>
        <w:spacing w:after="0"/>
        <w:ind w:firstLine="709"/>
        <w:jc w:val="both"/>
        <w:rPr>
          <w:rFonts w:ascii="Times New Roman" w:hAnsi="Times New Roman"/>
          <w:noProof/>
          <w:sz w:val="26"/>
          <w:szCs w:val="26"/>
        </w:rPr>
      </w:pPr>
      <w:r w:rsidRPr="005366FB">
        <w:rPr>
          <w:rFonts w:ascii="Times New Roman" w:hAnsi="Times New Roman"/>
          <w:sz w:val="26"/>
          <w:szCs w:val="26"/>
        </w:rPr>
        <w:t>6.</w:t>
      </w:r>
      <w:r>
        <w:rPr>
          <w:rFonts w:ascii="Times New Roman" w:hAnsi="Times New Roman"/>
          <w:sz w:val="26"/>
          <w:szCs w:val="26"/>
        </w:rPr>
        <w:t>5</w:t>
      </w:r>
      <w:r w:rsidRPr="005366FB">
        <w:rPr>
          <w:rFonts w:ascii="Times New Roman" w:hAnsi="Times New Roman"/>
          <w:sz w:val="26"/>
          <w:szCs w:val="26"/>
        </w:rPr>
        <w:t xml:space="preserve">.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sidRPr="005366FB">
        <w:rPr>
          <w:rFonts w:ascii="Times New Roman" w:hAnsi="Times New Roman"/>
          <w:noProof/>
          <w:sz w:val="26"/>
          <w:szCs w:val="26"/>
        </w:rPr>
        <w:t xml:space="preserve">поставленного товара требованиям Контракта, </w:t>
      </w:r>
      <w:r w:rsidRPr="005366FB">
        <w:rPr>
          <w:rFonts w:ascii="Times New Roman" w:hAnsi="Times New Roman"/>
          <w:sz w:val="26"/>
          <w:szCs w:val="26"/>
        </w:rPr>
        <w:t xml:space="preserve">Государственный заказчик вправе не отказывать в приемке товара, </w:t>
      </w:r>
      <w:r w:rsidRPr="005366FB">
        <w:rPr>
          <w:rFonts w:ascii="Times New Roman" w:hAnsi="Times New Roman"/>
          <w:noProof/>
          <w:sz w:val="26"/>
          <w:szCs w:val="26"/>
        </w:rPr>
        <w:t>если выявленное несоответствие не препятствует его приемке и устранено Поставщиком.</w:t>
      </w:r>
    </w:p>
    <w:p w14:paraId="7B63BFE5" w14:textId="5568F707" w:rsidR="00FC6098" w:rsidRPr="00C50A12" w:rsidRDefault="00FC6098" w:rsidP="00C50A12">
      <w:pPr>
        <w:spacing w:after="0" w:line="240" w:lineRule="auto"/>
        <w:ind w:firstLine="709"/>
        <w:jc w:val="both"/>
        <w:rPr>
          <w:rFonts w:ascii="Times New Roman" w:hAnsi="Times New Roman"/>
          <w:sz w:val="26"/>
          <w:szCs w:val="26"/>
          <w:lang w:eastAsia="en-US"/>
        </w:rPr>
      </w:pPr>
      <w:r w:rsidRPr="005366FB">
        <w:rPr>
          <w:rFonts w:ascii="Times New Roman" w:hAnsi="Times New Roman"/>
          <w:sz w:val="26"/>
          <w:szCs w:val="26"/>
        </w:rPr>
        <w:t>6.</w:t>
      </w:r>
      <w:r>
        <w:rPr>
          <w:rFonts w:ascii="Times New Roman" w:hAnsi="Times New Roman"/>
          <w:sz w:val="26"/>
          <w:szCs w:val="26"/>
        </w:rPr>
        <w:t>6</w:t>
      </w:r>
      <w:r w:rsidRPr="005366FB">
        <w:rPr>
          <w:rFonts w:ascii="Times New Roman" w:hAnsi="Times New Roman"/>
          <w:sz w:val="26"/>
          <w:szCs w:val="26"/>
        </w:rPr>
        <w:t xml:space="preserve">. В случае выявления по результатам проведения экспертизы несоответствия товара условиям Контракта Государственный заказчик </w:t>
      </w:r>
      <w:r w:rsidRPr="005366FB">
        <w:rPr>
          <w:rFonts w:ascii="Times New Roman" w:hAnsi="Times New Roman"/>
          <w:sz w:val="26"/>
          <w:szCs w:val="26"/>
          <w:lang w:eastAsia="en-US"/>
        </w:rPr>
        <w:t xml:space="preserve">вправе принять решение об одностороннем отказе от исполнения Контракта в соответствии с разделом </w:t>
      </w:r>
      <w:r w:rsidRPr="005F0CCF">
        <w:rPr>
          <w:rFonts w:ascii="Times New Roman" w:hAnsi="Times New Roman"/>
          <w:color w:val="FF0000"/>
          <w:sz w:val="26"/>
          <w:szCs w:val="26"/>
          <w:lang w:eastAsia="en-US"/>
        </w:rPr>
        <w:t>11</w:t>
      </w:r>
      <w:r w:rsidRPr="005366FB">
        <w:rPr>
          <w:rFonts w:ascii="Times New Roman" w:hAnsi="Times New Roman"/>
          <w:sz w:val="26"/>
          <w:szCs w:val="26"/>
          <w:lang w:eastAsia="en-US"/>
        </w:rPr>
        <w:t xml:space="preserve"> Контракта.</w:t>
      </w:r>
    </w:p>
    <w:p w14:paraId="3CC5C062" w14:textId="77777777" w:rsidR="00FC6098" w:rsidRPr="005366FB" w:rsidRDefault="00FC6098" w:rsidP="00FC6098">
      <w:pPr>
        <w:pStyle w:val="a9"/>
        <w:jc w:val="center"/>
        <w:rPr>
          <w:rFonts w:ascii="Times New Roman" w:hAnsi="Times New Roman"/>
          <w:b/>
          <w:noProof/>
          <w:sz w:val="26"/>
          <w:szCs w:val="26"/>
        </w:rPr>
      </w:pPr>
      <w:r w:rsidRPr="005366FB">
        <w:rPr>
          <w:rFonts w:ascii="Times New Roman" w:hAnsi="Times New Roman"/>
          <w:b/>
          <w:noProof/>
          <w:sz w:val="26"/>
          <w:szCs w:val="26"/>
        </w:rPr>
        <w:t>7. Порядок приемки товара</w:t>
      </w:r>
    </w:p>
    <w:p w14:paraId="097243C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7.1. Приемка товара</w:t>
      </w:r>
      <w:r>
        <w:rPr>
          <w:rFonts w:ascii="Times New Roman" w:hAnsi="Times New Roman"/>
          <w:sz w:val="26"/>
          <w:szCs w:val="26"/>
        </w:rPr>
        <w:t xml:space="preserve"> </w:t>
      </w:r>
      <w:r w:rsidRPr="005366FB">
        <w:rPr>
          <w:rFonts w:ascii="Times New Roman" w:hAnsi="Times New Roman"/>
          <w:sz w:val="26"/>
          <w:szCs w:val="26"/>
        </w:rPr>
        <w:t>по количеству (в том числе по количеству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5366FB">
          <w:rPr>
            <w:rFonts w:ascii="Times New Roman" w:hAnsi="Times New Roman"/>
            <w:sz w:val="26"/>
            <w:szCs w:val="26"/>
          </w:rPr>
          <w:t>1965 г</w:t>
        </w:r>
      </w:smartTag>
      <w:r w:rsidRPr="005366FB">
        <w:rPr>
          <w:rFonts w:ascii="Times New Roman" w:hAnsi="Times New Roman"/>
          <w:sz w:val="26"/>
          <w:szCs w:val="26"/>
        </w:rPr>
        <w:t>. № П-6, в части, не противоречащей требованиям законодательства и условиям Контракта.</w:t>
      </w:r>
    </w:p>
    <w:p w14:paraId="7F9DCF8C"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noProof/>
          <w:sz w:val="26"/>
          <w:szCs w:val="26"/>
        </w:rPr>
        <w:t xml:space="preserve">7.2. </w:t>
      </w:r>
      <w:r w:rsidRPr="005366FB">
        <w:rPr>
          <w:rFonts w:ascii="Times New Roman" w:hAnsi="Times New Roman"/>
          <w:sz w:val="26"/>
          <w:szCs w:val="26"/>
        </w:rPr>
        <w:t>Приемка товара по качеству (в том числе по качеству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5366FB">
          <w:rPr>
            <w:rFonts w:ascii="Times New Roman" w:hAnsi="Times New Roman"/>
            <w:sz w:val="26"/>
            <w:szCs w:val="26"/>
          </w:rPr>
          <w:t>1966 г</w:t>
        </w:r>
      </w:smartTag>
      <w:r w:rsidRPr="005366FB">
        <w:rPr>
          <w:rFonts w:ascii="Times New Roman" w:hAnsi="Times New Roman"/>
          <w:sz w:val="26"/>
          <w:szCs w:val="26"/>
        </w:rPr>
        <w:t>. № П-7, в части, не противоречащей требованиям законодательства и условиям Контракта.</w:t>
      </w:r>
    </w:p>
    <w:p w14:paraId="643033E7"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w:t>
      </w:r>
      <w:proofErr w:type="gramStart"/>
      <w:r w:rsidRPr="005366FB">
        <w:rPr>
          <w:rFonts w:ascii="Times New Roman" w:hAnsi="Times New Roman"/>
          <w:sz w:val="26"/>
          <w:szCs w:val="26"/>
        </w:rPr>
        <w:t>3</w:t>
      </w:r>
      <w:bookmarkStart w:id="0" w:name="_ref_21960627"/>
      <w:r>
        <w:rPr>
          <w:rFonts w:ascii="Times New Roman" w:hAnsi="Times New Roman"/>
          <w:sz w:val="26"/>
          <w:szCs w:val="26"/>
        </w:rPr>
        <w:t>.</w:t>
      </w:r>
      <w:r w:rsidRPr="005366FB">
        <w:rPr>
          <w:rFonts w:ascii="Times New Roman" w:hAnsi="Times New Roman"/>
          <w:sz w:val="26"/>
          <w:szCs w:val="26"/>
        </w:rPr>
        <w:t>При</w:t>
      </w:r>
      <w:proofErr w:type="gramEnd"/>
      <w:r w:rsidRPr="005366FB">
        <w:rPr>
          <w:rFonts w:ascii="Times New Roman" w:hAnsi="Times New Roman"/>
          <w:sz w:val="26"/>
          <w:szCs w:val="26"/>
        </w:rPr>
        <w:t xml:space="preserve">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w:t>
      </w:r>
      <w:r>
        <w:rPr>
          <w:rFonts w:ascii="Times New Roman" w:hAnsi="Times New Roman"/>
          <w:sz w:val="26"/>
          <w:szCs w:val="26"/>
        </w:rPr>
        <w:t xml:space="preserve">независимая </w:t>
      </w:r>
      <w:r w:rsidRPr="005366FB">
        <w:rPr>
          <w:rFonts w:ascii="Times New Roman" w:hAnsi="Times New Roman"/>
          <w:sz w:val="26"/>
          <w:szCs w:val="26"/>
        </w:rPr>
        <w:t>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8442379"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7.4. Приемка товара Государственным заказчиком осуществляется с понедельника по пятницу с 09.00 до 16.00 (время местное</w:t>
      </w:r>
      <w:r w:rsidRPr="005366FB">
        <w:rPr>
          <w:sz w:val="26"/>
          <w:szCs w:val="26"/>
        </w:rPr>
        <w:t>).</w:t>
      </w:r>
    </w:p>
    <w:bookmarkEnd w:id="0"/>
    <w:p w14:paraId="124C3B67" w14:textId="77777777" w:rsidR="00C50A12" w:rsidRDefault="00C50A12" w:rsidP="00FC6098">
      <w:pPr>
        <w:pStyle w:val="11"/>
        <w:spacing w:line="240" w:lineRule="auto"/>
        <w:ind w:firstLine="0"/>
        <w:contextualSpacing/>
        <w:jc w:val="center"/>
        <w:rPr>
          <w:b/>
          <w:sz w:val="26"/>
          <w:szCs w:val="26"/>
        </w:rPr>
      </w:pPr>
    </w:p>
    <w:p w14:paraId="208048BF" w14:textId="499C7549" w:rsidR="00FC6098" w:rsidRPr="005366FB" w:rsidRDefault="00FC6098" w:rsidP="00FC6098">
      <w:pPr>
        <w:pStyle w:val="11"/>
        <w:spacing w:line="240" w:lineRule="auto"/>
        <w:ind w:firstLine="0"/>
        <w:contextualSpacing/>
        <w:jc w:val="center"/>
        <w:rPr>
          <w:b/>
          <w:sz w:val="26"/>
          <w:szCs w:val="26"/>
        </w:rPr>
      </w:pPr>
      <w:r w:rsidRPr="005366FB">
        <w:rPr>
          <w:b/>
          <w:sz w:val="26"/>
          <w:szCs w:val="26"/>
        </w:rPr>
        <w:t>8. Гарантийные обязательства</w:t>
      </w:r>
    </w:p>
    <w:p w14:paraId="0CCA1DEE" w14:textId="77777777" w:rsidR="00EE09A9" w:rsidRDefault="00FC6098" w:rsidP="00A37643">
      <w:pPr>
        <w:pStyle w:val="a9"/>
        <w:ind w:firstLine="708"/>
        <w:jc w:val="both"/>
        <w:rPr>
          <w:rFonts w:ascii="Times New Roman" w:hAnsi="Times New Roman"/>
          <w:color w:val="000000"/>
          <w:sz w:val="26"/>
          <w:szCs w:val="26"/>
        </w:rPr>
      </w:pPr>
      <w:r w:rsidRPr="005366FB">
        <w:rPr>
          <w:rFonts w:ascii="Times New Roman" w:hAnsi="Times New Roman"/>
          <w:color w:val="000000"/>
          <w:sz w:val="26"/>
          <w:szCs w:val="26"/>
        </w:rPr>
        <w:t xml:space="preserve">8.1. </w:t>
      </w:r>
      <w:r w:rsidR="00EE09A9" w:rsidRPr="00EE09A9">
        <w:rPr>
          <w:rFonts w:ascii="Times New Roman" w:hAnsi="Times New Roman"/>
          <w:color w:val="000000"/>
          <w:sz w:val="26"/>
          <w:szCs w:val="26"/>
        </w:rPr>
        <w:t>Качество поставляемого товара должно соответствовать требованиям ГОСТ, ТУ, иным нормативным требованиям, установленным законодательством для данного вида товаров.</w:t>
      </w:r>
    </w:p>
    <w:p w14:paraId="10FD56C4" w14:textId="43FAEFB0" w:rsidR="00FC6098" w:rsidRPr="001540D3" w:rsidRDefault="00FC6098" w:rsidP="00A37643">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8.2. </w:t>
      </w:r>
      <w:r>
        <w:rPr>
          <w:rFonts w:ascii="Times New Roman" w:hAnsi="Times New Roman"/>
          <w:sz w:val="26"/>
          <w:szCs w:val="26"/>
        </w:rPr>
        <w:t xml:space="preserve">Гарантийный срок </w:t>
      </w:r>
      <w:r w:rsidR="00A37643">
        <w:rPr>
          <w:rFonts w:ascii="Times New Roman" w:hAnsi="Times New Roman"/>
          <w:sz w:val="26"/>
          <w:szCs w:val="26"/>
        </w:rPr>
        <w:t>12 месяцев</w:t>
      </w:r>
      <w:r>
        <w:rPr>
          <w:rFonts w:ascii="Times New Roman" w:hAnsi="Times New Roman"/>
          <w:sz w:val="26"/>
          <w:szCs w:val="26"/>
        </w:rPr>
        <w:t xml:space="preserve"> с момента поставки товара. </w:t>
      </w:r>
    </w:p>
    <w:p w14:paraId="61F654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 xml:space="preserve">8.3. В течение </w:t>
      </w:r>
      <w:r>
        <w:rPr>
          <w:rFonts w:ascii="Times New Roman" w:hAnsi="Times New Roman"/>
          <w:sz w:val="26"/>
          <w:szCs w:val="26"/>
        </w:rPr>
        <w:t xml:space="preserve">гарантийного </w:t>
      </w:r>
      <w:r w:rsidRPr="005366FB">
        <w:rPr>
          <w:rFonts w:ascii="Times New Roman" w:hAnsi="Times New Roman"/>
          <w:sz w:val="26"/>
          <w:szCs w:val="26"/>
        </w:rPr>
        <w:t>срока  на товар</w:t>
      </w:r>
      <w:r>
        <w:rPr>
          <w:rFonts w:ascii="Times New Roman" w:hAnsi="Times New Roman"/>
          <w:sz w:val="26"/>
          <w:szCs w:val="26"/>
        </w:rPr>
        <w:t xml:space="preserve"> </w:t>
      </w:r>
      <w:r w:rsidRPr="005366FB">
        <w:rPr>
          <w:rFonts w:ascii="Times New Roman" w:hAnsi="Times New Roman"/>
          <w:sz w:val="26"/>
          <w:szCs w:val="26"/>
        </w:rPr>
        <w:t>Поставщик осуществляет безвозмездную замену товара ненадлежащего качества на товар, соответствующий требованиям Контракта.</w:t>
      </w:r>
    </w:p>
    <w:p w14:paraId="4222EDA4"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8.4. Срок замены некачественного товара составляет не более 30 (тридцати) рабочих дней с даты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103855E"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 xml:space="preserve">8.5. При замене товара </w:t>
      </w:r>
      <w:r>
        <w:rPr>
          <w:rFonts w:ascii="Times New Roman" w:hAnsi="Times New Roman"/>
          <w:sz w:val="26"/>
          <w:szCs w:val="26"/>
        </w:rPr>
        <w:t xml:space="preserve">гарантийный </w:t>
      </w:r>
      <w:r w:rsidRPr="005366FB">
        <w:rPr>
          <w:rFonts w:ascii="Times New Roman" w:hAnsi="Times New Roman"/>
          <w:sz w:val="26"/>
          <w:szCs w:val="26"/>
        </w:rPr>
        <w:t>срок  на него исчисляется заново со дня приемки товара Государственным заказчиком.</w:t>
      </w:r>
    </w:p>
    <w:p w14:paraId="0F204A5B" w14:textId="77777777" w:rsidR="00FC6098" w:rsidRPr="007F249E" w:rsidRDefault="00FC6098" w:rsidP="007F249E">
      <w:pPr>
        <w:pStyle w:val="a9"/>
        <w:ind w:firstLine="708"/>
        <w:jc w:val="both"/>
        <w:rPr>
          <w:rFonts w:ascii="Times New Roman" w:hAnsi="Times New Roman"/>
          <w:sz w:val="26"/>
          <w:szCs w:val="26"/>
        </w:rPr>
      </w:pPr>
      <w:r w:rsidRPr="005366FB">
        <w:rPr>
          <w:rFonts w:ascii="Times New Roman" w:hAnsi="Times New Roman"/>
          <w:sz w:val="26"/>
          <w:szCs w:val="26"/>
        </w:rPr>
        <w:t>8.6. Все расходы, связанные с заменой товара ненадлежащего качества</w:t>
      </w:r>
      <w:r w:rsidR="00A37643">
        <w:rPr>
          <w:rFonts w:ascii="Times New Roman" w:hAnsi="Times New Roman"/>
          <w:sz w:val="26"/>
          <w:szCs w:val="26"/>
        </w:rPr>
        <w:t xml:space="preserve"> </w:t>
      </w:r>
      <w:r w:rsidRPr="005366FB">
        <w:rPr>
          <w:rFonts w:ascii="Times New Roman" w:hAnsi="Times New Roman"/>
          <w:sz w:val="26"/>
          <w:szCs w:val="26"/>
        </w:rPr>
        <w:t xml:space="preserve">в период </w:t>
      </w:r>
      <w:r>
        <w:rPr>
          <w:rFonts w:ascii="Times New Roman" w:hAnsi="Times New Roman"/>
          <w:sz w:val="26"/>
          <w:szCs w:val="26"/>
        </w:rPr>
        <w:t xml:space="preserve">гарантийного </w:t>
      </w:r>
      <w:r w:rsidRPr="005366FB">
        <w:rPr>
          <w:rFonts w:ascii="Times New Roman" w:hAnsi="Times New Roman"/>
          <w:sz w:val="26"/>
          <w:szCs w:val="26"/>
        </w:rPr>
        <w:t xml:space="preserve">срока </w:t>
      </w:r>
      <w:r>
        <w:rPr>
          <w:rFonts w:ascii="Times New Roman" w:hAnsi="Times New Roman"/>
          <w:sz w:val="26"/>
          <w:szCs w:val="26"/>
        </w:rPr>
        <w:t>на</w:t>
      </w:r>
      <w:r w:rsidRPr="005366FB">
        <w:rPr>
          <w:rFonts w:ascii="Times New Roman" w:hAnsi="Times New Roman"/>
          <w:sz w:val="26"/>
          <w:szCs w:val="26"/>
        </w:rPr>
        <w:t xml:space="preserve"> товар</w:t>
      </w:r>
      <w:r w:rsidR="00A37643">
        <w:rPr>
          <w:rFonts w:ascii="Times New Roman" w:hAnsi="Times New Roman"/>
          <w:sz w:val="26"/>
          <w:szCs w:val="26"/>
        </w:rPr>
        <w:t>,</w:t>
      </w:r>
      <w:r w:rsidRPr="005366FB">
        <w:rPr>
          <w:rFonts w:ascii="Times New Roman" w:hAnsi="Times New Roman"/>
          <w:sz w:val="26"/>
          <w:szCs w:val="26"/>
        </w:rPr>
        <w:t xml:space="preserve"> оплачиваются за счет Поставщика.</w:t>
      </w:r>
    </w:p>
    <w:p w14:paraId="64D14B6A" w14:textId="77777777" w:rsidR="00FC6098" w:rsidRPr="005366FB" w:rsidRDefault="00FC6098" w:rsidP="00FC6098">
      <w:pPr>
        <w:pStyle w:val="11"/>
        <w:tabs>
          <w:tab w:val="center" w:pos="5262"/>
          <w:tab w:val="left" w:pos="8771"/>
        </w:tabs>
        <w:spacing w:line="240" w:lineRule="auto"/>
        <w:ind w:firstLine="0"/>
        <w:contextualSpacing/>
        <w:jc w:val="center"/>
        <w:rPr>
          <w:b/>
          <w:sz w:val="26"/>
          <w:szCs w:val="26"/>
        </w:rPr>
      </w:pPr>
      <w:r w:rsidRPr="005366FB">
        <w:rPr>
          <w:b/>
          <w:sz w:val="26"/>
          <w:szCs w:val="26"/>
        </w:rPr>
        <w:t>9. Ответственность Сторон</w:t>
      </w:r>
    </w:p>
    <w:p w14:paraId="4C4710D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14:paraId="5D5E51E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9.2.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67851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14:paraId="50D69688"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359C442"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CB048C"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9.6. Штрафы начисляются за неисполнение или ненадлежащее исполнение поставщиком (подрядчиком, исполнителем) обязательств, предусмотренных </w:t>
      </w:r>
      <w:r w:rsidRPr="007F249E">
        <w:rPr>
          <w:rFonts w:ascii="Times New Roman" w:hAnsi="Times New Roman"/>
          <w:sz w:val="26"/>
          <w:szCs w:val="26"/>
        </w:rPr>
        <w:lastRenderedPageBreak/>
        <w:t>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487A504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661FA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9.8.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 от цены и составляет ___________________________.</w:t>
      </w:r>
    </w:p>
    <w:p w14:paraId="43D88F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- 1 000 (одна тысяча) рублей 00 копеек.</w:t>
      </w:r>
    </w:p>
    <w:p w14:paraId="6601239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- 1 000 (одна тысяча) рублей 00 копеек.</w:t>
      </w:r>
    </w:p>
    <w:p w14:paraId="54BEA61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F71C45"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A169A53" w14:textId="118F95A5" w:rsidR="00FC6098" w:rsidRPr="005366FB" w:rsidRDefault="007F249E" w:rsidP="00C50A12">
      <w:pPr>
        <w:autoSpaceDE w:val="0"/>
        <w:autoSpaceDN w:val="0"/>
        <w:adjustRightInd w:val="0"/>
        <w:spacing w:after="0" w:line="240" w:lineRule="auto"/>
        <w:ind w:firstLine="709"/>
        <w:jc w:val="both"/>
        <w:rPr>
          <w:rFonts w:ascii="Times New Roman" w:hAnsi="Times New Roman"/>
          <w:b/>
          <w:sz w:val="26"/>
          <w:szCs w:val="26"/>
        </w:rPr>
      </w:pPr>
      <w:r w:rsidRPr="007F249E">
        <w:rPr>
          <w:rFonts w:ascii="Times New Roman" w:hAnsi="Times New Roman"/>
          <w:sz w:val="26"/>
          <w:szCs w:val="26"/>
        </w:rPr>
        <w:t>9.13. Уплата Поставщиком неустойки или применение иной формы ответственности не освобождает его от исполнения обязательств по договору.</w:t>
      </w:r>
    </w:p>
    <w:p w14:paraId="402B2E94" w14:textId="77777777" w:rsidR="00FC6098" w:rsidRPr="005366FB" w:rsidRDefault="00FC6098" w:rsidP="00FC6098">
      <w:pPr>
        <w:autoSpaceDE w:val="0"/>
        <w:autoSpaceDN w:val="0"/>
        <w:adjustRightInd w:val="0"/>
        <w:spacing w:after="0" w:line="240" w:lineRule="auto"/>
        <w:jc w:val="center"/>
        <w:rPr>
          <w:rFonts w:ascii="Times New Roman" w:hAnsi="Times New Roman"/>
          <w:b/>
          <w:sz w:val="26"/>
          <w:szCs w:val="26"/>
        </w:rPr>
      </w:pPr>
      <w:r w:rsidRPr="005366FB">
        <w:rPr>
          <w:rFonts w:ascii="Times New Roman" w:hAnsi="Times New Roman"/>
          <w:b/>
          <w:sz w:val="26"/>
          <w:szCs w:val="26"/>
        </w:rPr>
        <w:t>10. Форс-мажорные обстоятельства</w:t>
      </w:r>
    </w:p>
    <w:p w14:paraId="53A6C81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5722E0"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9E1C343"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50CE405"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w:t>
      </w:r>
      <w:r w:rsidRPr="005366FB">
        <w:rPr>
          <w:rFonts w:ascii="Times New Roman" w:hAnsi="Times New Roman"/>
          <w:noProof/>
          <w:sz w:val="26"/>
          <w:szCs w:val="26"/>
        </w:rPr>
        <w:lastRenderedPageBreak/>
        <w:t>возместить другой Стороне убытки, причиненные неизвещением или несвоевременным извещением.</w:t>
      </w:r>
    </w:p>
    <w:p w14:paraId="2A943EE7"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43DE86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833215B" w14:textId="4C6C8966" w:rsidR="00FC6098" w:rsidRPr="00C50A12" w:rsidRDefault="00FC6098" w:rsidP="00C50A12">
      <w:pPr>
        <w:pStyle w:val="a9"/>
        <w:ind w:firstLine="708"/>
        <w:jc w:val="both"/>
        <w:rPr>
          <w:rFonts w:ascii="Times New Roman" w:hAnsi="Times New Roman"/>
          <w:noProof/>
          <w:sz w:val="26"/>
          <w:szCs w:val="26"/>
        </w:rPr>
      </w:pPr>
      <w:r w:rsidRPr="005366FB">
        <w:rPr>
          <w:rFonts w:ascii="Times New Roman" w:hAnsi="Times New Roman"/>
          <w:noProof/>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C93769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11. Изменение, расторжение Контракта</w:t>
      </w:r>
    </w:p>
    <w:p w14:paraId="0039C3EC"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pacing w:val="-10"/>
          <w:sz w:val="26"/>
          <w:szCs w:val="26"/>
        </w:rPr>
        <w:t>11.1. </w:t>
      </w:r>
      <w:r w:rsidRPr="005366FB">
        <w:rPr>
          <w:rFonts w:ascii="Times New Roman" w:hAnsi="Times New Roman"/>
          <w:sz w:val="26"/>
          <w:szCs w:val="26"/>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1DDD45"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pacing w:val="-10"/>
          <w:sz w:val="26"/>
          <w:szCs w:val="26"/>
        </w:rPr>
        <w:t>11.2.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BBE842B"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z w:val="26"/>
          <w:szCs w:val="26"/>
        </w:rPr>
        <w:t>11.3.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w:t>
      </w:r>
    </w:p>
    <w:p w14:paraId="06E167A0" w14:textId="55E53C0E"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bookmarkStart w:id="1" w:name="Par500"/>
      <w:bookmarkEnd w:id="1"/>
      <w:r w:rsidRPr="005366FB">
        <w:rPr>
          <w:rFonts w:ascii="Times New Roman" w:hAnsi="Times New Roman"/>
          <w:sz w:val="26"/>
          <w:szCs w:val="26"/>
        </w:rPr>
        <w:t xml:space="preserve">11.4. </w:t>
      </w:r>
      <w:bookmarkStart w:id="2" w:name="Par501"/>
      <w:bookmarkEnd w:id="2"/>
      <w:r w:rsidRPr="005366FB">
        <w:rPr>
          <w:rFonts w:ascii="Times New Roman" w:hAnsi="Times New Roman"/>
          <w:sz w:val="26"/>
          <w:szCs w:val="26"/>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0511E4C" w14:textId="77777777"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30413C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t>11.6.Решение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1E77FF7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lastRenderedPageBreak/>
        <w:t xml:space="preserve"> 11.7. Решение Поставщика об одностороннем отказе от исполнения Контракта в течение трех рабочих дней, следующего за датой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данного уведомления.</w:t>
      </w:r>
    </w:p>
    <w:p w14:paraId="5B6F4A77" w14:textId="7ADFD934" w:rsidR="00FC6098"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88B08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12. Порядок разрешения споров</w:t>
      </w:r>
    </w:p>
    <w:p w14:paraId="31E97AE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Саха (Якутия).</w:t>
      </w:r>
    </w:p>
    <w:p w14:paraId="651C781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14:paraId="13492808" w14:textId="45ED6A15" w:rsidR="00A37643"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4452535F"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13. Прочие условия</w:t>
      </w:r>
    </w:p>
    <w:p w14:paraId="25553F60" w14:textId="7ED5DF08" w:rsidR="00FC6098" w:rsidRPr="00EE09A9" w:rsidRDefault="00FC6098" w:rsidP="00FC6098">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13.1. </w:t>
      </w:r>
      <w:r w:rsidR="00EE09A9" w:rsidRPr="0066188D">
        <w:rPr>
          <w:rFonts w:ascii="Times New Roman" w:hAnsi="Times New Roman"/>
          <w:color w:val="FF0000"/>
          <w:sz w:val="26"/>
          <w:szCs w:val="26"/>
        </w:rPr>
        <w:t>Контракт   составлен   в   форме   электронного   документа, подписанного усиленными квалифицированными электронными подписями Сторон</w:t>
      </w:r>
      <w:r w:rsidR="00EE09A9" w:rsidRPr="0066188D">
        <w:rPr>
          <w:rFonts w:ascii="Times New Roman" w:hAnsi="Times New Roman"/>
          <w:sz w:val="26"/>
          <w:szCs w:val="26"/>
        </w:rPr>
        <w:t xml:space="preserve"> (Контракт составлен в двух подлинных экземплярах, имеющих одинаковую юридическую силу, по одному для каждой из Сторон.) </w:t>
      </w:r>
      <w:r w:rsidR="00EE09A9" w:rsidRPr="0066188D">
        <w:rPr>
          <w:rFonts w:ascii="Times New Roman" w:hAnsi="Times New Roman"/>
          <w:color w:val="FF0000"/>
          <w:sz w:val="26"/>
          <w:szCs w:val="26"/>
        </w:rPr>
        <w:t>(выбрать после заключения Контракта).</w:t>
      </w:r>
    </w:p>
    <w:p w14:paraId="526D13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13.2.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14:paraId="3DA05596"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B0033D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13.4. По факту исполнения взаимных обязательств по Контракту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61D15223"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13.5. Во всем остальном, что не предусмотрено Контрактом, Стороны руководствуются законодательством Российской Федерации.</w:t>
      </w:r>
    </w:p>
    <w:p w14:paraId="3648E7CD"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13.6. Приложения к Контракту, являющиеся его неотъемлемой частью:</w:t>
      </w:r>
    </w:p>
    <w:p w14:paraId="25F16A3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Приложение № 1 – ведомость поставки;</w:t>
      </w:r>
    </w:p>
    <w:p w14:paraId="398438B7" w14:textId="1809D1C5" w:rsidR="00FC6098" w:rsidRDefault="00FC6098" w:rsidP="00A37643">
      <w:pPr>
        <w:pStyle w:val="a9"/>
        <w:ind w:firstLine="708"/>
        <w:jc w:val="both"/>
        <w:rPr>
          <w:rFonts w:ascii="Times New Roman" w:hAnsi="Times New Roman"/>
          <w:sz w:val="26"/>
          <w:szCs w:val="26"/>
        </w:rPr>
      </w:pPr>
      <w:r w:rsidRPr="005366FB">
        <w:rPr>
          <w:rFonts w:ascii="Times New Roman" w:hAnsi="Times New Roman"/>
          <w:sz w:val="26"/>
          <w:szCs w:val="26"/>
        </w:rPr>
        <w:t>Приложение № 2 – акт приема – передачи товара</w:t>
      </w:r>
      <w:r>
        <w:rPr>
          <w:rFonts w:ascii="Times New Roman" w:hAnsi="Times New Roman"/>
          <w:sz w:val="26"/>
          <w:szCs w:val="26"/>
        </w:rPr>
        <w:t xml:space="preserve"> (образец)</w:t>
      </w:r>
      <w:r w:rsidRPr="005366FB">
        <w:rPr>
          <w:rFonts w:ascii="Times New Roman" w:hAnsi="Times New Roman"/>
          <w:sz w:val="26"/>
          <w:szCs w:val="26"/>
        </w:rPr>
        <w:t>.</w:t>
      </w:r>
    </w:p>
    <w:p w14:paraId="4BC13F1B" w14:textId="4F9ECA68" w:rsidR="00A37643" w:rsidRDefault="00A37643" w:rsidP="00A37643">
      <w:pPr>
        <w:pStyle w:val="a9"/>
        <w:ind w:firstLine="708"/>
        <w:jc w:val="center"/>
        <w:rPr>
          <w:rFonts w:ascii="Times New Roman" w:hAnsi="Times New Roman"/>
          <w:sz w:val="26"/>
          <w:szCs w:val="26"/>
        </w:rPr>
      </w:pPr>
    </w:p>
    <w:p w14:paraId="59ACCF2A" w14:textId="77777777" w:rsidR="00A37643" w:rsidRPr="00A37643" w:rsidRDefault="00A37643" w:rsidP="00A37643">
      <w:pPr>
        <w:autoSpaceDE w:val="0"/>
        <w:autoSpaceDN w:val="0"/>
        <w:spacing w:after="0" w:line="240" w:lineRule="auto"/>
        <w:ind w:firstLine="540"/>
        <w:jc w:val="center"/>
        <w:rPr>
          <w:rFonts w:ascii="Times New Roman" w:eastAsia="Calibri" w:hAnsi="Times New Roman"/>
          <w:b/>
          <w:sz w:val="26"/>
          <w:szCs w:val="26"/>
        </w:rPr>
      </w:pPr>
      <w:r w:rsidRPr="00A37643">
        <w:rPr>
          <w:rFonts w:ascii="Times New Roman" w:eastAsia="Calibri" w:hAnsi="Times New Roman"/>
          <w:b/>
          <w:sz w:val="26"/>
          <w:szCs w:val="26"/>
        </w:rPr>
        <w:t>14. Антикоррупционная оговорка</w:t>
      </w:r>
    </w:p>
    <w:p w14:paraId="559452E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363E31AE"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0B04A30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BEFDE19"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не совершать иных действий, нарушающих антикоррупционное законодательство Российской Федерации.</w:t>
      </w:r>
    </w:p>
    <w:p w14:paraId="6DD6C47E" w14:textId="77777777" w:rsidR="00A37643" w:rsidRPr="00710E5F" w:rsidRDefault="00A37643" w:rsidP="00710E5F">
      <w:pPr>
        <w:pStyle w:val="a9"/>
        <w:ind w:firstLine="708"/>
        <w:jc w:val="both"/>
        <w:rPr>
          <w:rFonts w:ascii="Times New Roman" w:hAnsi="Times New Roman"/>
          <w:sz w:val="26"/>
          <w:szCs w:val="26"/>
        </w:rPr>
      </w:pPr>
    </w:p>
    <w:p w14:paraId="1A5695D3" w14:textId="0152541A" w:rsidR="00A37643" w:rsidRPr="00710E5F" w:rsidRDefault="00FC6098" w:rsidP="00710E5F">
      <w:pPr>
        <w:pStyle w:val="a9"/>
        <w:jc w:val="center"/>
        <w:rPr>
          <w:rFonts w:ascii="Times New Roman" w:hAnsi="Times New Roman"/>
          <w:b/>
          <w:sz w:val="26"/>
          <w:szCs w:val="26"/>
        </w:rPr>
      </w:pPr>
      <w:r w:rsidRPr="005366FB">
        <w:rPr>
          <w:rFonts w:ascii="Times New Roman" w:hAnsi="Times New Roman"/>
          <w:b/>
          <w:sz w:val="26"/>
          <w:szCs w:val="26"/>
        </w:rPr>
        <w:t>1</w:t>
      </w:r>
      <w:r w:rsidR="00A37643">
        <w:rPr>
          <w:rFonts w:ascii="Times New Roman" w:hAnsi="Times New Roman"/>
          <w:b/>
          <w:sz w:val="26"/>
          <w:szCs w:val="26"/>
        </w:rPr>
        <w:t>5</w:t>
      </w:r>
      <w:r w:rsidRPr="005366FB">
        <w:rPr>
          <w:rFonts w:ascii="Times New Roman" w:hAnsi="Times New Roman"/>
          <w:b/>
          <w:sz w:val="26"/>
          <w:szCs w:val="26"/>
        </w:rPr>
        <w:t>. Срок действия Контракта</w:t>
      </w:r>
    </w:p>
    <w:p w14:paraId="7DB74A74" w14:textId="23AAE38D"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w:t>
      </w:r>
      <w:r w:rsidR="00A37643">
        <w:rPr>
          <w:rFonts w:ascii="Times New Roman" w:hAnsi="Times New Roman"/>
          <w:sz w:val="26"/>
          <w:szCs w:val="26"/>
        </w:rPr>
        <w:t>5</w:t>
      </w:r>
      <w:r w:rsidRPr="005366FB">
        <w:rPr>
          <w:rFonts w:ascii="Times New Roman" w:hAnsi="Times New Roman"/>
          <w:sz w:val="26"/>
          <w:szCs w:val="26"/>
        </w:rPr>
        <w:t xml:space="preserve">.1. Контракт вступает в силу с момента его подписания Сторонами и действует до </w:t>
      </w:r>
      <w:r w:rsidR="007E777D">
        <w:rPr>
          <w:rFonts w:ascii="Times New Roman" w:hAnsi="Times New Roman"/>
          <w:sz w:val="26"/>
          <w:szCs w:val="26"/>
        </w:rPr>
        <w:t>25</w:t>
      </w:r>
      <w:r w:rsidRPr="005366FB">
        <w:rPr>
          <w:rFonts w:ascii="Times New Roman" w:hAnsi="Times New Roman"/>
          <w:sz w:val="26"/>
          <w:szCs w:val="26"/>
        </w:rPr>
        <w:t xml:space="preserve"> </w:t>
      </w:r>
      <w:r w:rsidR="007E777D">
        <w:rPr>
          <w:rFonts w:ascii="Times New Roman" w:hAnsi="Times New Roman"/>
          <w:sz w:val="26"/>
          <w:szCs w:val="26"/>
        </w:rPr>
        <w:t xml:space="preserve">декабря </w:t>
      </w:r>
      <w:r w:rsidRPr="005366FB">
        <w:rPr>
          <w:rFonts w:ascii="Times New Roman" w:hAnsi="Times New Roman"/>
          <w:sz w:val="26"/>
          <w:szCs w:val="26"/>
        </w:rPr>
        <w:t>20</w:t>
      </w:r>
      <w:r w:rsidR="00961C53">
        <w:rPr>
          <w:rFonts w:ascii="Times New Roman" w:hAnsi="Times New Roman"/>
          <w:sz w:val="26"/>
          <w:szCs w:val="26"/>
        </w:rPr>
        <w:t>2</w:t>
      </w:r>
      <w:r w:rsidR="00363CEE">
        <w:rPr>
          <w:rFonts w:ascii="Times New Roman" w:hAnsi="Times New Roman"/>
          <w:sz w:val="26"/>
          <w:szCs w:val="26"/>
        </w:rPr>
        <w:t>6</w:t>
      </w:r>
      <w:r w:rsidRPr="005366FB">
        <w:rPr>
          <w:rFonts w:ascii="Times New Roman" w:hAnsi="Times New Roman"/>
          <w:sz w:val="26"/>
          <w:szCs w:val="26"/>
        </w:rPr>
        <w:t xml:space="preserve"> г., а в части осуществления оплаты и гарантийных обязательств – до их полного исполнения.</w:t>
      </w:r>
    </w:p>
    <w:p w14:paraId="7BB045EA" w14:textId="77777777" w:rsidR="00487A28" w:rsidRPr="005366FB" w:rsidRDefault="00487A28" w:rsidP="00487A28">
      <w:pPr>
        <w:pStyle w:val="a9"/>
        <w:ind w:firstLine="708"/>
        <w:jc w:val="both"/>
        <w:rPr>
          <w:rFonts w:ascii="Times New Roman" w:hAnsi="Times New Roman"/>
          <w:sz w:val="26"/>
          <w:szCs w:val="26"/>
        </w:rPr>
      </w:pPr>
    </w:p>
    <w:p w14:paraId="347712ED" w14:textId="7C74B469" w:rsidR="00487A28" w:rsidRPr="00A37643" w:rsidRDefault="00A37643" w:rsidP="00A37643">
      <w:pPr>
        <w:spacing w:after="0" w:line="240" w:lineRule="auto"/>
        <w:ind w:left="360"/>
        <w:jc w:val="center"/>
        <w:rPr>
          <w:rFonts w:ascii="Times New Roman" w:hAnsi="Times New Roman"/>
          <w:b/>
          <w:bCs/>
          <w:sz w:val="26"/>
          <w:szCs w:val="26"/>
        </w:rPr>
      </w:pPr>
      <w:r>
        <w:rPr>
          <w:rFonts w:ascii="Times New Roman" w:hAnsi="Times New Roman"/>
          <w:b/>
          <w:bCs/>
          <w:sz w:val="26"/>
          <w:szCs w:val="26"/>
        </w:rPr>
        <w:t xml:space="preserve">16. </w:t>
      </w:r>
      <w:r w:rsidR="00487A28" w:rsidRPr="00A37643">
        <w:rPr>
          <w:rFonts w:ascii="Times New Roman" w:hAnsi="Times New Roman"/>
          <w:b/>
          <w:bCs/>
          <w:sz w:val="26"/>
          <w:szCs w:val="26"/>
        </w:rPr>
        <w:t xml:space="preserve">Юридические адреса и банковские реквизиты Сторон </w:t>
      </w:r>
    </w:p>
    <w:p w14:paraId="571DDDBF" w14:textId="77777777" w:rsidR="00487A28" w:rsidRDefault="00487A28" w:rsidP="00487A28">
      <w:pPr>
        <w:pStyle w:val="a7"/>
        <w:spacing w:after="0" w:line="240" w:lineRule="auto"/>
        <w:ind w:left="0"/>
        <w:jc w:val="center"/>
        <w:rPr>
          <w:rFonts w:ascii="Times New Roman" w:hAnsi="Times New Roman"/>
          <w:b/>
          <w:sz w:val="26"/>
          <w:szCs w:val="26"/>
        </w:rPr>
      </w:pPr>
      <w:r w:rsidRPr="005366FB">
        <w:rPr>
          <w:rFonts w:ascii="Times New Roman" w:hAnsi="Times New Roman"/>
          <w:b/>
          <w:sz w:val="26"/>
          <w:szCs w:val="26"/>
        </w:rPr>
        <w:t>на момент подписания Контракта</w:t>
      </w:r>
    </w:p>
    <w:p w14:paraId="2FD0C573" w14:textId="77777777" w:rsidR="004948D2" w:rsidRPr="005366FB" w:rsidRDefault="004948D2" w:rsidP="00487A28">
      <w:pPr>
        <w:pStyle w:val="a7"/>
        <w:spacing w:after="0" w:line="240" w:lineRule="auto"/>
        <w:ind w:left="0"/>
        <w:jc w:val="center"/>
        <w:rPr>
          <w:rFonts w:ascii="Times New Roman" w:hAnsi="Times New Roman"/>
          <w:b/>
          <w:bCs/>
          <w:sz w:val="26"/>
          <w:szCs w:val="26"/>
        </w:rPr>
      </w:pPr>
    </w:p>
    <w:tbl>
      <w:tblPr>
        <w:tblpPr w:leftFromText="180" w:rightFromText="180" w:vertAnchor="text" w:horzAnchor="margin" w:tblpY="87"/>
        <w:tblW w:w="9606" w:type="dxa"/>
        <w:tblLook w:val="01E0" w:firstRow="1" w:lastRow="1" w:firstColumn="1" w:lastColumn="1" w:noHBand="0" w:noVBand="0"/>
      </w:tblPr>
      <w:tblGrid>
        <w:gridCol w:w="4644"/>
        <w:gridCol w:w="4962"/>
      </w:tblGrid>
      <w:tr w:rsidR="00974B78" w:rsidRPr="005366FB" w14:paraId="389DCF74" w14:textId="77777777" w:rsidTr="00CD324B">
        <w:trPr>
          <w:trHeight w:val="248"/>
        </w:trPr>
        <w:tc>
          <w:tcPr>
            <w:tcW w:w="4644" w:type="dxa"/>
          </w:tcPr>
          <w:p w14:paraId="7733972E" w14:textId="77777777" w:rsidR="00974B78" w:rsidRPr="005366FB" w:rsidRDefault="00974B78" w:rsidP="004948D2">
            <w:pPr>
              <w:spacing w:after="0" w:line="240" w:lineRule="auto"/>
              <w:rPr>
                <w:rFonts w:ascii="Times New Roman" w:hAnsi="Times New Roman"/>
                <w:b/>
                <w:sz w:val="26"/>
                <w:szCs w:val="26"/>
              </w:rPr>
            </w:pPr>
            <w:r w:rsidRPr="005366FB">
              <w:rPr>
                <w:rFonts w:ascii="Times New Roman" w:hAnsi="Times New Roman"/>
                <w:b/>
                <w:sz w:val="26"/>
                <w:szCs w:val="26"/>
              </w:rPr>
              <w:t xml:space="preserve">Поставщик </w:t>
            </w:r>
          </w:p>
        </w:tc>
        <w:tc>
          <w:tcPr>
            <w:tcW w:w="4962" w:type="dxa"/>
          </w:tcPr>
          <w:p w14:paraId="644F703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ФКУ ЛИУ-5 УФСИН России по Республике Саха (Якутия)</w:t>
            </w:r>
          </w:p>
          <w:p w14:paraId="5690AAD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Юр. адрес: Республика Саха (Якутия), </w:t>
            </w:r>
          </w:p>
          <w:p w14:paraId="06F6270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г. Якутск, мкр. Марха, </w:t>
            </w:r>
          </w:p>
          <w:p w14:paraId="2C4367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ул. Экспериментальная, д. 5/1 </w:t>
            </w:r>
          </w:p>
          <w:p w14:paraId="30D5F4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ОГРН 1021401058799 ИНН 1435067700 </w:t>
            </w:r>
          </w:p>
          <w:p w14:paraId="1B075B5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КПП 143501001 </w:t>
            </w:r>
          </w:p>
          <w:p w14:paraId="044805A1"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Банк и расчетный счет: </w:t>
            </w:r>
          </w:p>
          <w:p w14:paraId="5A0CAFF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к/с 40102810545370000012</w:t>
            </w:r>
          </w:p>
          <w:p w14:paraId="33C7F66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р/с 03211643000000012008</w:t>
            </w:r>
          </w:p>
          <w:p w14:paraId="19443BB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л/с 03161110480 в ОКЦ № 1 ДГУ Банка России // УФК по Приморскому краю, </w:t>
            </w:r>
          </w:p>
          <w:p w14:paraId="69B47A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г. Владивосток</w:t>
            </w:r>
          </w:p>
          <w:p w14:paraId="4BC2089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БИК 010507002 </w:t>
            </w:r>
          </w:p>
          <w:p w14:paraId="6DD07CE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Тел. 20-39-13, 20-38-56 (бухгалтерия)</w:t>
            </w:r>
          </w:p>
          <w:p w14:paraId="72552B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Эл. почта: </w:t>
            </w:r>
            <w:hyperlink r:id="rId6" w:history="1">
              <w:r w:rsidRPr="000F6774">
                <w:rPr>
                  <w:rFonts w:ascii="XO Thames" w:hAnsi="XO Thames"/>
                  <w:color w:val="0000FF"/>
                  <w:sz w:val="24"/>
                  <w:szCs w:val="24"/>
                  <w:u w:val="single"/>
                  <w:lang w:val="en-US"/>
                </w:rPr>
                <w:t>fguliu</w:t>
              </w:r>
              <w:r w:rsidRPr="000F6774">
                <w:rPr>
                  <w:rFonts w:ascii="XO Thames" w:hAnsi="XO Thames"/>
                  <w:color w:val="0000FF"/>
                  <w:sz w:val="24"/>
                  <w:szCs w:val="24"/>
                  <w:u w:val="single"/>
                </w:rPr>
                <w:t>5@</w:t>
              </w:r>
              <w:r w:rsidRPr="000F6774">
                <w:rPr>
                  <w:rFonts w:ascii="XO Thames" w:hAnsi="XO Thames"/>
                  <w:color w:val="0000FF"/>
                  <w:sz w:val="24"/>
                  <w:szCs w:val="24"/>
                  <w:u w:val="single"/>
                  <w:lang w:val="en-US"/>
                </w:rPr>
                <w:t>mail</w:t>
              </w:r>
              <w:r w:rsidRPr="000F6774">
                <w:rPr>
                  <w:rFonts w:ascii="XO Thames" w:hAnsi="XO Thames"/>
                  <w:color w:val="0000FF"/>
                  <w:sz w:val="24"/>
                  <w:szCs w:val="24"/>
                  <w:u w:val="single"/>
                </w:rPr>
                <w:t>.</w:t>
              </w:r>
              <w:r w:rsidRPr="000F6774">
                <w:rPr>
                  <w:rFonts w:ascii="XO Thames" w:hAnsi="XO Thames"/>
                  <w:color w:val="0000FF"/>
                  <w:sz w:val="24"/>
                  <w:szCs w:val="24"/>
                  <w:u w:val="single"/>
                  <w:lang w:val="en-US"/>
                </w:rPr>
                <w:t>ru</w:t>
              </w:r>
            </w:hyperlink>
          </w:p>
          <w:p w14:paraId="48623A5D" w14:textId="77777777" w:rsidR="00974B78" w:rsidRPr="000F6774" w:rsidRDefault="00974B78" w:rsidP="00974B78">
            <w:pPr>
              <w:tabs>
                <w:tab w:val="center" w:pos="2149"/>
              </w:tabs>
              <w:spacing w:after="0" w:line="240" w:lineRule="auto"/>
              <w:contextualSpacing/>
              <w:rPr>
                <w:rFonts w:ascii="XO Thames" w:hAnsi="XO Thames"/>
                <w:b/>
                <w:bCs/>
                <w:color w:val="EE0000"/>
                <w:sz w:val="24"/>
                <w:szCs w:val="24"/>
              </w:rPr>
            </w:pPr>
            <w:r w:rsidRPr="000F6774">
              <w:rPr>
                <w:rFonts w:ascii="XO Thames" w:hAnsi="XO Thames"/>
                <w:b/>
                <w:bCs/>
                <w:color w:val="EE0000"/>
                <w:sz w:val="24"/>
                <w:szCs w:val="24"/>
              </w:rPr>
              <w:t>Платежные реквизиты для перечисления денежных средств для обеспечения исполнения контракта:</w:t>
            </w:r>
          </w:p>
          <w:p w14:paraId="7B65E01E"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lastRenderedPageBreak/>
              <w:t xml:space="preserve">Расчетный счет 03212643000000011600 </w:t>
            </w:r>
            <w:r w:rsidRPr="000F6774">
              <w:rPr>
                <w:rFonts w:ascii="XO Thames" w:hAnsi="XO Thames"/>
                <w:sz w:val="24"/>
                <w:szCs w:val="24"/>
              </w:rPr>
              <w:br/>
              <w:t>в ОКЦ № 6 ДГУ Банка России//УФК по Республике Саха (Якутия), г. Якутск</w:t>
            </w:r>
          </w:p>
          <w:p w14:paraId="0E53D30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УФК по Республике Саха (Якутия), г. Якутск (ФКУ ЛИУ-5 УФСИН России по Республике Саха (Якутия) </w:t>
            </w:r>
            <w:r w:rsidRPr="000F6774">
              <w:rPr>
                <w:rFonts w:ascii="XO Thames" w:hAnsi="XO Thames"/>
                <w:b/>
                <w:bCs/>
                <w:color w:val="FF0000"/>
                <w:sz w:val="24"/>
                <w:szCs w:val="24"/>
              </w:rPr>
              <w:t>л/с 05161110480)</w:t>
            </w:r>
            <w:r w:rsidRPr="000F6774">
              <w:rPr>
                <w:rFonts w:ascii="XO Thames" w:hAnsi="XO Thames"/>
                <w:sz w:val="24"/>
                <w:szCs w:val="24"/>
              </w:rPr>
              <w:t xml:space="preserve"> </w:t>
            </w:r>
          </w:p>
          <w:p w14:paraId="40D3EF17"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1D8811A3"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ИНН 1435067700 КПП 143501001  </w:t>
            </w:r>
          </w:p>
          <w:p w14:paraId="08194A3F" w14:textId="77777777" w:rsidR="00974B78" w:rsidRPr="000F6774" w:rsidRDefault="00974B78" w:rsidP="00974B78">
            <w:pPr>
              <w:tabs>
                <w:tab w:val="center" w:pos="2149"/>
              </w:tabs>
              <w:spacing w:after="0" w:line="240" w:lineRule="auto"/>
              <w:contextualSpacing/>
              <w:rPr>
                <w:rFonts w:ascii="XO Thames" w:hAnsi="XO Thames"/>
                <w:b/>
                <w:bCs/>
                <w:sz w:val="24"/>
                <w:szCs w:val="24"/>
              </w:rPr>
            </w:pPr>
            <w:r w:rsidRPr="000F6774">
              <w:rPr>
                <w:rFonts w:ascii="XO Thames" w:hAnsi="XO Thames"/>
                <w:sz w:val="24"/>
                <w:szCs w:val="24"/>
              </w:rPr>
              <w:t xml:space="preserve">ОКТМО 98701000, </w:t>
            </w:r>
            <w:r w:rsidRPr="000F6774">
              <w:rPr>
                <w:rFonts w:ascii="XO Thames" w:hAnsi="XO Thames"/>
                <w:b/>
                <w:bCs/>
                <w:sz w:val="24"/>
                <w:szCs w:val="24"/>
              </w:rPr>
              <w:t>код УИН: 0002</w:t>
            </w:r>
          </w:p>
          <w:p w14:paraId="257490E6"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Назначение платежа: Обеспечение исполнения контракта </w:t>
            </w:r>
          </w:p>
          <w:p w14:paraId="7B7632DF" w14:textId="6E073476" w:rsidR="00974B78" w:rsidRP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Реквизиты счета для уплаты неустоек (штрафов, пеней)</w:t>
            </w:r>
          </w:p>
          <w:p w14:paraId="008A9EB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ФЕДЕРАЛЬНОЕ КАЗЕННОЕ УЧРЕЖДЕНИЕ «ЛЕЧЕБНОЕ ИСПРАВИТЕЛЬНОЕ УЧРЕЖДЕНИЕ № 5 УПРАВЛЕНИЯ ФЕДЕРАЛЬНОЙ СЛУЖБЫ ИСПОЛНЕНИЯ НАКАЗАНИЙ ПО РЕСПУБЛИКЕ САХА (ЯКУТИЯ)»</w:t>
            </w:r>
          </w:p>
          <w:p w14:paraId="60F84060"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ИНН: 1435067700, КПП: 143501001</w:t>
            </w:r>
          </w:p>
          <w:p w14:paraId="2ECA97E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ОКЦ № 6 ДГУ Банка России//УФК по Республике Саха (Якутия), г. Якутск</w:t>
            </w:r>
          </w:p>
          <w:p w14:paraId="2D32C6A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УФК по Республике Саха (Якутия), г. Якутск (ФКУ ЛИУ-5 УФСИН России по Республике Саха (Якутия) л/с 04161110480)</w:t>
            </w:r>
          </w:p>
          <w:p w14:paraId="0FFC861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65B0A60C"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банковского (казначейского) счета</w:t>
            </w:r>
          </w:p>
          <w:p w14:paraId="44DF13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03100643000000011600</w:t>
            </w:r>
          </w:p>
          <w:p w14:paraId="3CEB64EB"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Корреспондентский счет банка, </w:t>
            </w:r>
            <w:r w:rsidRPr="000F6774">
              <w:rPr>
                <w:rFonts w:ascii="XO Thames" w:hAnsi="XO Thames"/>
                <w:bCs/>
                <w:sz w:val="24"/>
                <w:szCs w:val="24"/>
              </w:rPr>
              <w:br/>
              <w:t>единый казначейский счет</w:t>
            </w:r>
          </w:p>
          <w:p w14:paraId="2D8B5ADF"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40102810345370000085</w:t>
            </w:r>
          </w:p>
          <w:p w14:paraId="5629EC23"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лицевого счета</w:t>
            </w:r>
          </w:p>
          <w:p w14:paraId="2154CD5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04161110480</w:t>
            </w:r>
          </w:p>
          <w:p w14:paraId="4D5729AC"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КБК 32011607010019000140</w:t>
            </w:r>
          </w:p>
          <w:p w14:paraId="687C5999" w14:textId="77777777" w:rsidR="00527407" w:rsidRPr="000F6774" w:rsidRDefault="00527407" w:rsidP="00974B78">
            <w:pPr>
              <w:tabs>
                <w:tab w:val="center" w:pos="2149"/>
              </w:tabs>
              <w:spacing w:after="0" w:line="240" w:lineRule="auto"/>
              <w:contextualSpacing/>
              <w:rPr>
                <w:rFonts w:ascii="XO Thames" w:hAnsi="XO Thames"/>
                <w:sz w:val="24"/>
                <w:szCs w:val="24"/>
              </w:rPr>
            </w:pPr>
          </w:p>
          <w:p w14:paraId="113BA7B7" w14:textId="7D7DFD5D" w:rsidR="00974B78" w:rsidRPr="005366FB" w:rsidRDefault="00974B78" w:rsidP="0045795A">
            <w:pPr>
              <w:spacing w:after="0" w:line="240" w:lineRule="auto"/>
              <w:rPr>
                <w:rFonts w:ascii="Times New Roman" w:hAnsi="Times New Roman"/>
                <w:b/>
                <w:sz w:val="26"/>
                <w:szCs w:val="26"/>
              </w:rPr>
            </w:pPr>
          </w:p>
        </w:tc>
      </w:tr>
      <w:tr w:rsidR="00974B78" w:rsidRPr="005366FB" w14:paraId="3F5ECC39" w14:textId="77777777" w:rsidTr="00CD324B">
        <w:trPr>
          <w:trHeight w:val="2984"/>
        </w:trPr>
        <w:tc>
          <w:tcPr>
            <w:tcW w:w="4644" w:type="dxa"/>
          </w:tcPr>
          <w:p w14:paraId="7FD82713" w14:textId="77777777" w:rsidR="00527407" w:rsidRPr="00EB6EAD" w:rsidRDefault="00527407" w:rsidP="00527407">
            <w:pPr>
              <w:spacing w:after="0" w:line="240" w:lineRule="auto"/>
              <w:rPr>
                <w:rFonts w:ascii="Times New Roman" w:hAnsi="Times New Roman"/>
                <w:color w:val="000000"/>
                <w:sz w:val="26"/>
                <w:szCs w:val="26"/>
              </w:rPr>
            </w:pPr>
            <w:r w:rsidRPr="00EB6EAD">
              <w:rPr>
                <w:rFonts w:ascii="Times New Roman" w:hAnsi="Times New Roman"/>
                <w:color w:val="000000"/>
                <w:sz w:val="26"/>
                <w:szCs w:val="26"/>
              </w:rPr>
              <w:lastRenderedPageBreak/>
              <w:t>_</w:t>
            </w:r>
            <w:r>
              <w:rPr>
                <w:rFonts w:ascii="Times New Roman" w:hAnsi="Times New Roman"/>
                <w:color w:val="000000"/>
                <w:sz w:val="26"/>
                <w:szCs w:val="26"/>
              </w:rPr>
              <w:t>_</w:t>
            </w:r>
            <w:r w:rsidRPr="00EB6EAD">
              <w:rPr>
                <w:rFonts w:ascii="Times New Roman" w:hAnsi="Times New Roman"/>
                <w:color w:val="000000"/>
                <w:sz w:val="26"/>
                <w:szCs w:val="26"/>
              </w:rPr>
              <w:t>____________________/</w:t>
            </w:r>
            <w:r>
              <w:rPr>
                <w:rFonts w:ascii="Times New Roman" w:hAnsi="Times New Roman"/>
                <w:color w:val="000000"/>
                <w:sz w:val="26"/>
                <w:szCs w:val="26"/>
              </w:rPr>
              <w:t>________</w:t>
            </w:r>
            <w:r w:rsidRPr="00EB6EAD">
              <w:rPr>
                <w:rFonts w:ascii="Times New Roman" w:hAnsi="Times New Roman"/>
                <w:color w:val="000000"/>
                <w:sz w:val="26"/>
                <w:szCs w:val="26"/>
              </w:rPr>
              <w:t>/</w:t>
            </w:r>
          </w:p>
          <w:p w14:paraId="192C62EB" w14:textId="6FAEAEE1" w:rsidR="00974B78" w:rsidRPr="004C1E8D" w:rsidRDefault="00527407" w:rsidP="009F732B">
            <w:pPr>
              <w:spacing w:after="0" w:line="240" w:lineRule="auto"/>
              <w:rPr>
                <w:rFonts w:ascii="Times New Roman" w:hAnsi="Times New Roman"/>
                <w:color w:val="000000"/>
                <w:sz w:val="26"/>
                <w:szCs w:val="26"/>
              </w:rPr>
            </w:pPr>
            <w:r w:rsidRPr="005366FB">
              <w:rPr>
                <w:sz w:val="26"/>
                <w:szCs w:val="26"/>
              </w:rPr>
              <w:t>М.П.</w:t>
            </w:r>
          </w:p>
        </w:tc>
        <w:tc>
          <w:tcPr>
            <w:tcW w:w="4962" w:type="dxa"/>
          </w:tcPr>
          <w:p w14:paraId="0FED9EB1" w14:textId="77777777" w:rsidR="00974B78" w:rsidRDefault="00974B78" w:rsidP="000D2354">
            <w:pPr>
              <w:spacing w:after="0" w:line="240" w:lineRule="auto"/>
              <w:ind w:right="-42"/>
              <w:rPr>
                <w:rFonts w:ascii="Times New Roman" w:hAnsi="Times New Roman"/>
                <w:sz w:val="26"/>
                <w:szCs w:val="26"/>
              </w:rPr>
            </w:pPr>
            <w:r w:rsidRPr="005366FB">
              <w:rPr>
                <w:rFonts w:ascii="Times New Roman" w:hAnsi="Times New Roman"/>
                <w:sz w:val="26"/>
                <w:szCs w:val="26"/>
              </w:rPr>
              <w:t xml:space="preserve">__________________ </w:t>
            </w:r>
            <w:r>
              <w:rPr>
                <w:rFonts w:ascii="Times New Roman" w:hAnsi="Times New Roman"/>
                <w:sz w:val="26"/>
                <w:szCs w:val="26"/>
              </w:rPr>
              <w:t>/___________/</w:t>
            </w:r>
          </w:p>
          <w:p w14:paraId="0CB964DB" w14:textId="380BC2FB" w:rsidR="00527407" w:rsidRPr="005366FB" w:rsidRDefault="00527407" w:rsidP="000D2354">
            <w:pPr>
              <w:spacing w:after="0" w:line="240" w:lineRule="auto"/>
              <w:ind w:right="-42"/>
              <w:rPr>
                <w:rFonts w:ascii="Times New Roman" w:hAnsi="Times New Roman"/>
                <w:sz w:val="26"/>
                <w:szCs w:val="26"/>
              </w:rPr>
            </w:pPr>
            <w:r w:rsidRPr="005366FB">
              <w:rPr>
                <w:sz w:val="26"/>
                <w:szCs w:val="26"/>
              </w:rPr>
              <w:t>М.П.</w:t>
            </w:r>
          </w:p>
        </w:tc>
      </w:tr>
    </w:tbl>
    <w:p w14:paraId="7E93A0CB" w14:textId="77777777" w:rsidR="00487A28" w:rsidRPr="005366FB" w:rsidRDefault="00487A28" w:rsidP="00487A28">
      <w:pPr>
        <w:rPr>
          <w:rFonts w:ascii="Times New Roman" w:hAnsi="Times New Roman"/>
          <w:color w:val="000000"/>
          <w:sz w:val="26"/>
          <w:szCs w:val="26"/>
        </w:rPr>
      </w:pPr>
    </w:p>
    <w:p w14:paraId="008C922C" w14:textId="77777777" w:rsidR="00487A28" w:rsidRPr="005366FB" w:rsidRDefault="00487A28" w:rsidP="00487A28">
      <w:pPr>
        <w:pStyle w:val="31"/>
        <w:rPr>
          <w:b/>
          <w:sz w:val="26"/>
          <w:szCs w:val="26"/>
        </w:rPr>
        <w:sectPr w:rsidR="00487A28" w:rsidRPr="005366FB" w:rsidSect="00710E5F">
          <w:pgSz w:w="11906" w:h="16838"/>
          <w:pgMar w:top="1134" w:right="709" w:bottom="851" w:left="1701" w:header="709" w:footer="709" w:gutter="0"/>
          <w:cols w:space="708"/>
          <w:docGrid w:linePitch="360"/>
        </w:sectPr>
      </w:pPr>
    </w:p>
    <w:p w14:paraId="5A80326F" w14:textId="77777777" w:rsidR="002D49C5" w:rsidRDefault="002D49C5" w:rsidP="00487A28">
      <w:pPr>
        <w:pStyle w:val="2"/>
        <w:tabs>
          <w:tab w:val="left" w:pos="6480"/>
        </w:tabs>
        <w:spacing w:line="240" w:lineRule="auto"/>
        <w:ind w:right="-74" w:firstLine="0"/>
        <w:contextualSpacing/>
        <w:jc w:val="right"/>
        <w:rPr>
          <w:b/>
          <w:sz w:val="26"/>
          <w:szCs w:val="26"/>
        </w:rPr>
      </w:pPr>
    </w:p>
    <w:p w14:paraId="2BD0505E" w14:textId="4954EFCC"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t>Приложение № 1</w:t>
      </w:r>
    </w:p>
    <w:p w14:paraId="128A0041" w14:textId="06B7EA77" w:rsidR="005E4135" w:rsidRDefault="00487A28" w:rsidP="00B719E2">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58AA84DC" w14:textId="77777777" w:rsidR="00B719E2" w:rsidRPr="00B719E2" w:rsidRDefault="00B719E2" w:rsidP="00B719E2">
      <w:pPr>
        <w:pStyle w:val="2"/>
        <w:tabs>
          <w:tab w:val="left" w:pos="6480"/>
        </w:tabs>
        <w:spacing w:line="240" w:lineRule="auto"/>
        <w:ind w:right="-74" w:firstLine="0"/>
        <w:contextualSpacing/>
        <w:jc w:val="right"/>
        <w:rPr>
          <w:sz w:val="26"/>
          <w:szCs w:val="26"/>
        </w:rPr>
      </w:pPr>
    </w:p>
    <w:p w14:paraId="1320A038" w14:textId="20B7DD84" w:rsidR="00A37643" w:rsidRPr="00B719E2" w:rsidRDefault="00487A28" w:rsidP="00B719E2">
      <w:pPr>
        <w:pStyle w:val="1"/>
        <w:tabs>
          <w:tab w:val="left" w:pos="5067"/>
          <w:tab w:val="center" w:pos="7498"/>
        </w:tabs>
        <w:spacing w:before="0" w:after="0"/>
        <w:ind w:firstLine="720"/>
        <w:contextualSpacing/>
        <w:rPr>
          <w:rFonts w:ascii="Times New Roman" w:hAnsi="Times New Roman"/>
          <w:color w:val="auto"/>
          <w:sz w:val="26"/>
          <w:szCs w:val="26"/>
        </w:rPr>
      </w:pPr>
      <w:r w:rsidRPr="00856DC5">
        <w:rPr>
          <w:rFonts w:ascii="Times New Roman" w:hAnsi="Times New Roman"/>
          <w:color w:val="auto"/>
          <w:sz w:val="26"/>
          <w:szCs w:val="26"/>
        </w:rPr>
        <w:t>ВЕДОМОСТЬ ПОСТАВКИ</w:t>
      </w:r>
    </w:p>
    <w:tbl>
      <w:tblPr>
        <w:tblW w:w="0" w:type="auto"/>
        <w:tblInd w:w="108" w:type="dxa"/>
        <w:tblLook w:val="04A0" w:firstRow="1" w:lastRow="0" w:firstColumn="1" w:lastColumn="0" w:noHBand="0" w:noVBand="1"/>
      </w:tblPr>
      <w:tblGrid>
        <w:gridCol w:w="7547"/>
        <w:gridCol w:w="6915"/>
      </w:tblGrid>
      <w:tr w:rsidR="00487A28" w:rsidRPr="00856DC5" w14:paraId="050FA575" w14:textId="77777777" w:rsidTr="0045795A">
        <w:tc>
          <w:tcPr>
            <w:tcW w:w="7655" w:type="dxa"/>
          </w:tcPr>
          <w:p w14:paraId="33C9D1B6" w14:textId="77777777" w:rsidR="00487A28" w:rsidRPr="00856DC5" w:rsidRDefault="00487A28" w:rsidP="00601766">
            <w:pPr>
              <w:spacing w:after="0" w:line="240" w:lineRule="auto"/>
              <w:rPr>
                <w:sz w:val="26"/>
                <w:szCs w:val="26"/>
              </w:rPr>
            </w:pPr>
            <w:r w:rsidRPr="00856DC5">
              <w:rPr>
                <w:rFonts w:ascii="Times New Roman" w:hAnsi="Times New Roman"/>
                <w:sz w:val="26"/>
                <w:szCs w:val="26"/>
              </w:rPr>
              <w:t xml:space="preserve">Поставщик – </w:t>
            </w:r>
            <w:r w:rsidR="00601766" w:rsidRPr="00856DC5">
              <w:rPr>
                <w:rFonts w:ascii="Times New Roman" w:hAnsi="Times New Roman"/>
                <w:sz w:val="26"/>
                <w:szCs w:val="26"/>
              </w:rPr>
              <w:t>____________________</w:t>
            </w:r>
          </w:p>
        </w:tc>
        <w:tc>
          <w:tcPr>
            <w:tcW w:w="7023" w:type="dxa"/>
          </w:tcPr>
          <w:p w14:paraId="0D64EBD2" w14:textId="77777777" w:rsidR="00A37643" w:rsidRPr="00856DC5" w:rsidRDefault="00487A28" w:rsidP="001F1AAA">
            <w:pPr>
              <w:spacing w:after="0" w:line="240" w:lineRule="auto"/>
              <w:rPr>
                <w:rFonts w:ascii="Times New Roman" w:hAnsi="Times New Roman"/>
                <w:sz w:val="26"/>
                <w:szCs w:val="26"/>
              </w:rPr>
            </w:pPr>
            <w:r w:rsidRPr="00856DC5">
              <w:rPr>
                <w:rFonts w:ascii="Times New Roman" w:hAnsi="Times New Roman"/>
                <w:sz w:val="26"/>
                <w:szCs w:val="26"/>
              </w:rPr>
              <w:t xml:space="preserve">Государственный заказчик – ФКУ ЛИУ-5 УФСИН России </w:t>
            </w:r>
          </w:p>
          <w:p w14:paraId="607F0C81" w14:textId="65AF33D9" w:rsidR="00487A28" w:rsidRPr="00856DC5" w:rsidRDefault="00487A28" w:rsidP="001F1AAA">
            <w:pPr>
              <w:spacing w:after="0" w:line="240" w:lineRule="auto"/>
              <w:rPr>
                <w:sz w:val="26"/>
                <w:szCs w:val="26"/>
              </w:rPr>
            </w:pPr>
            <w:r w:rsidRPr="00856DC5">
              <w:rPr>
                <w:rFonts w:ascii="Times New Roman" w:hAnsi="Times New Roman"/>
                <w:sz w:val="26"/>
                <w:szCs w:val="26"/>
              </w:rPr>
              <w:t>по Республике Саха (Якутия)</w:t>
            </w:r>
          </w:p>
        </w:tc>
      </w:tr>
    </w:tbl>
    <w:p w14:paraId="444B1EE5" w14:textId="77777777" w:rsidR="00601766" w:rsidRPr="00856DC5" w:rsidRDefault="00601766" w:rsidP="00EA4C96">
      <w:pPr>
        <w:widowControl w:val="0"/>
        <w:spacing w:after="0" w:line="240" w:lineRule="auto"/>
        <w:contextualSpacing/>
        <w:jc w:val="both"/>
        <w:rPr>
          <w:rFonts w:ascii="Times New Roman" w:hAnsi="Times New Roman"/>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4"/>
        <w:gridCol w:w="4821"/>
        <w:gridCol w:w="1051"/>
        <w:gridCol w:w="1051"/>
        <w:gridCol w:w="1574"/>
        <w:gridCol w:w="1574"/>
        <w:gridCol w:w="2828"/>
      </w:tblGrid>
      <w:tr w:rsidR="000E4863" w:rsidRPr="000E4863" w14:paraId="66040DAD" w14:textId="77777777" w:rsidTr="000E4863">
        <w:trPr>
          <w:trHeight w:hRule="exact" w:val="269"/>
          <w:jc w:val="center"/>
        </w:trPr>
        <w:tc>
          <w:tcPr>
            <w:tcW w:w="704" w:type="dxa"/>
            <w:tcBorders>
              <w:top w:val="single" w:sz="4" w:space="0" w:color="auto"/>
              <w:left w:val="single" w:sz="4" w:space="0" w:color="auto"/>
            </w:tcBorders>
            <w:shd w:val="clear" w:color="auto" w:fill="FFFFFF"/>
            <w:vAlign w:val="bottom"/>
          </w:tcPr>
          <w:p w14:paraId="5899F304"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w:t>
            </w:r>
          </w:p>
        </w:tc>
        <w:tc>
          <w:tcPr>
            <w:tcW w:w="4821" w:type="dxa"/>
            <w:tcBorders>
              <w:top w:val="single" w:sz="4" w:space="0" w:color="auto"/>
              <w:left w:val="single" w:sz="4" w:space="0" w:color="auto"/>
            </w:tcBorders>
            <w:shd w:val="clear" w:color="auto" w:fill="FFFFFF"/>
            <w:vAlign w:val="bottom"/>
          </w:tcPr>
          <w:p w14:paraId="250CCEA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Наименование</w:t>
            </w:r>
          </w:p>
        </w:tc>
        <w:tc>
          <w:tcPr>
            <w:tcW w:w="1051" w:type="dxa"/>
            <w:tcBorders>
              <w:top w:val="single" w:sz="4" w:space="0" w:color="auto"/>
              <w:left w:val="single" w:sz="4" w:space="0" w:color="auto"/>
            </w:tcBorders>
            <w:shd w:val="clear" w:color="auto" w:fill="FFFFFF"/>
            <w:vAlign w:val="bottom"/>
          </w:tcPr>
          <w:p w14:paraId="77617DB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Кол-во</w:t>
            </w:r>
          </w:p>
        </w:tc>
        <w:tc>
          <w:tcPr>
            <w:tcW w:w="1051" w:type="dxa"/>
            <w:tcBorders>
              <w:top w:val="single" w:sz="4" w:space="0" w:color="auto"/>
              <w:left w:val="single" w:sz="4" w:space="0" w:color="auto"/>
            </w:tcBorders>
            <w:shd w:val="clear" w:color="auto" w:fill="FFFFFF"/>
            <w:vAlign w:val="bottom"/>
          </w:tcPr>
          <w:p w14:paraId="7221B305" w14:textId="77777777" w:rsidR="000E4863" w:rsidRPr="000E4863" w:rsidRDefault="000E4863" w:rsidP="000E4863">
            <w:pPr>
              <w:pStyle w:val="ad"/>
              <w:ind w:right="260"/>
              <w:jc w:val="right"/>
              <w:rPr>
                <w:rFonts w:ascii="XO Thames" w:hAnsi="XO Thames"/>
                <w:sz w:val="20"/>
                <w:szCs w:val="20"/>
              </w:rPr>
            </w:pPr>
            <w:r w:rsidRPr="000E4863">
              <w:rPr>
                <w:rFonts w:ascii="XO Thames" w:hAnsi="XO Thames"/>
                <w:color w:val="000000"/>
                <w:sz w:val="20"/>
                <w:szCs w:val="20"/>
              </w:rPr>
              <w:t>Ед. изм.</w:t>
            </w:r>
          </w:p>
        </w:tc>
        <w:tc>
          <w:tcPr>
            <w:tcW w:w="1574" w:type="dxa"/>
            <w:tcBorders>
              <w:top w:val="single" w:sz="4" w:space="0" w:color="auto"/>
              <w:left w:val="single" w:sz="4" w:space="0" w:color="auto"/>
            </w:tcBorders>
            <w:shd w:val="clear" w:color="auto" w:fill="FFFFFF"/>
            <w:vAlign w:val="bottom"/>
          </w:tcPr>
          <w:p w14:paraId="11DDAE4C" w14:textId="345829B3"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Цена</w:t>
            </w:r>
          </w:p>
        </w:tc>
        <w:tc>
          <w:tcPr>
            <w:tcW w:w="1574" w:type="dxa"/>
            <w:tcBorders>
              <w:top w:val="single" w:sz="4" w:space="0" w:color="auto"/>
              <w:left w:val="single" w:sz="4" w:space="0" w:color="auto"/>
            </w:tcBorders>
            <w:shd w:val="clear" w:color="auto" w:fill="FFFFFF"/>
            <w:vAlign w:val="bottom"/>
          </w:tcPr>
          <w:p w14:paraId="0074473F" w14:textId="35447578"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Сумма</w:t>
            </w:r>
          </w:p>
        </w:tc>
        <w:tc>
          <w:tcPr>
            <w:tcW w:w="2828" w:type="dxa"/>
            <w:tcBorders>
              <w:top w:val="single" w:sz="4" w:space="0" w:color="auto"/>
              <w:left w:val="single" w:sz="4" w:space="0" w:color="auto"/>
              <w:right w:val="single" w:sz="4" w:space="0" w:color="auto"/>
            </w:tcBorders>
            <w:shd w:val="clear" w:color="auto" w:fill="FFFFFF"/>
            <w:vAlign w:val="bottom"/>
          </w:tcPr>
          <w:p w14:paraId="07DDE0C1" w14:textId="2C267F4E" w:rsidR="000E4863" w:rsidRPr="000E4863" w:rsidRDefault="001B0995" w:rsidP="001B0995">
            <w:pPr>
              <w:pStyle w:val="ad"/>
              <w:jc w:val="center"/>
              <w:rPr>
                <w:rFonts w:ascii="XO Thames" w:hAnsi="XO Thames"/>
                <w:sz w:val="20"/>
                <w:szCs w:val="20"/>
              </w:rPr>
            </w:pPr>
            <w:r>
              <w:rPr>
                <w:rFonts w:ascii="XO Thames" w:hAnsi="XO Thames"/>
                <w:sz w:val="20"/>
                <w:szCs w:val="20"/>
              </w:rPr>
              <w:t>Срок поставки</w:t>
            </w:r>
          </w:p>
        </w:tc>
      </w:tr>
      <w:tr w:rsidR="005A552C" w:rsidRPr="000E4863" w14:paraId="03497C01" w14:textId="77777777" w:rsidTr="00DE5A77">
        <w:trPr>
          <w:trHeight w:hRule="exact" w:val="465"/>
          <w:jc w:val="center"/>
        </w:trPr>
        <w:tc>
          <w:tcPr>
            <w:tcW w:w="704" w:type="dxa"/>
            <w:tcBorders>
              <w:top w:val="single" w:sz="4" w:space="0" w:color="auto"/>
              <w:left w:val="single" w:sz="4" w:space="0" w:color="auto"/>
            </w:tcBorders>
            <w:shd w:val="clear" w:color="auto" w:fill="FFFFFF"/>
            <w:vAlign w:val="bottom"/>
          </w:tcPr>
          <w:p w14:paraId="448D88B7"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1</w:t>
            </w:r>
          </w:p>
        </w:tc>
        <w:tc>
          <w:tcPr>
            <w:tcW w:w="4821" w:type="dxa"/>
            <w:tcBorders>
              <w:top w:val="single" w:sz="4" w:space="0" w:color="auto"/>
              <w:left w:val="single" w:sz="4" w:space="0" w:color="auto"/>
            </w:tcBorders>
            <w:shd w:val="clear" w:color="auto" w:fill="FFFFFF"/>
          </w:tcPr>
          <w:p w14:paraId="04C2B4FE" w14:textId="6C67B05A" w:rsidR="005A552C" w:rsidRPr="0065082A" w:rsidRDefault="005A552C" w:rsidP="005A552C">
            <w:pPr>
              <w:pStyle w:val="ad"/>
              <w:rPr>
                <w:rFonts w:ascii="XO Thames" w:hAnsi="XO Thames"/>
                <w:sz w:val="20"/>
                <w:szCs w:val="20"/>
              </w:rPr>
            </w:pPr>
            <w:r>
              <w:rPr>
                <w:rFonts w:ascii="XO Thames" w:hAnsi="XO Thames"/>
                <w:color w:val="000000"/>
                <w:sz w:val="20"/>
                <w:szCs w:val="20"/>
              </w:rPr>
              <w:t xml:space="preserve">Плита </w:t>
            </w:r>
            <w:proofErr w:type="spellStart"/>
            <w:r>
              <w:rPr>
                <w:rFonts w:ascii="XO Thames" w:hAnsi="XO Thames"/>
                <w:color w:val="000000"/>
                <w:sz w:val="20"/>
                <w:szCs w:val="20"/>
              </w:rPr>
              <w:t>древесна</w:t>
            </w:r>
            <w:proofErr w:type="spellEnd"/>
            <w:r>
              <w:rPr>
                <w:rFonts w:ascii="XO Thames" w:hAnsi="XO Thames"/>
                <w:color w:val="000000"/>
                <w:sz w:val="20"/>
                <w:szCs w:val="20"/>
              </w:rPr>
              <w:t xml:space="preserve">-стружечная </w:t>
            </w:r>
            <w:r>
              <w:rPr>
                <w:rFonts w:ascii="XO Thames" w:hAnsi="XO Thames"/>
                <w:color w:val="000000"/>
                <w:sz w:val="20"/>
                <w:szCs w:val="20"/>
                <w:lang w:val="en-US"/>
              </w:rPr>
              <w:t>OSB</w:t>
            </w:r>
            <w:r w:rsidRPr="0065082A">
              <w:rPr>
                <w:rFonts w:ascii="XO Thames" w:hAnsi="XO Thames"/>
                <w:color w:val="000000"/>
                <w:sz w:val="20"/>
                <w:szCs w:val="20"/>
              </w:rPr>
              <w:t>-3</w:t>
            </w:r>
            <w:r w:rsidR="0065082A">
              <w:rPr>
                <w:rFonts w:ascii="XO Thames" w:hAnsi="XO Thames"/>
                <w:color w:val="000000"/>
                <w:sz w:val="20"/>
                <w:szCs w:val="20"/>
              </w:rPr>
              <w:t xml:space="preserve"> 12*1250*2500 мм</w:t>
            </w:r>
          </w:p>
        </w:tc>
        <w:tc>
          <w:tcPr>
            <w:tcW w:w="1051" w:type="dxa"/>
            <w:tcBorders>
              <w:top w:val="single" w:sz="4" w:space="0" w:color="auto"/>
              <w:left w:val="single" w:sz="4" w:space="0" w:color="auto"/>
            </w:tcBorders>
            <w:shd w:val="clear" w:color="auto" w:fill="FFFFFF"/>
            <w:vAlign w:val="bottom"/>
          </w:tcPr>
          <w:p w14:paraId="3CA625F4" w14:textId="064CF5AC" w:rsidR="005A552C" w:rsidRPr="000E4863" w:rsidRDefault="005A552C" w:rsidP="005A552C">
            <w:pPr>
              <w:pStyle w:val="ad"/>
              <w:jc w:val="center"/>
              <w:rPr>
                <w:rFonts w:ascii="XO Thames" w:hAnsi="XO Thames"/>
                <w:sz w:val="20"/>
                <w:szCs w:val="20"/>
              </w:rPr>
            </w:pPr>
            <w:r>
              <w:rPr>
                <w:rFonts w:ascii="XO Thames" w:hAnsi="XO Thames"/>
                <w:color w:val="000000"/>
                <w:sz w:val="20"/>
                <w:szCs w:val="20"/>
              </w:rPr>
              <w:t>38</w:t>
            </w:r>
          </w:p>
        </w:tc>
        <w:tc>
          <w:tcPr>
            <w:tcW w:w="1051" w:type="dxa"/>
            <w:tcBorders>
              <w:top w:val="single" w:sz="4" w:space="0" w:color="auto"/>
              <w:left w:val="single" w:sz="4" w:space="0" w:color="auto"/>
            </w:tcBorders>
            <w:shd w:val="clear" w:color="auto" w:fill="FFFFFF"/>
            <w:vAlign w:val="bottom"/>
          </w:tcPr>
          <w:p w14:paraId="4D0AC586" w14:textId="51797A36" w:rsidR="005A552C" w:rsidRPr="000E4863" w:rsidRDefault="005A552C" w:rsidP="005A552C">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31489540" w14:textId="0B24D843"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48927D7C" w14:textId="5B5C9DF6" w:rsidR="005A552C" w:rsidRPr="000E4863" w:rsidRDefault="005A552C" w:rsidP="005A552C">
            <w:pPr>
              <w:pStyle w:val="ad"/>
              <w:jc w:val="right"/>
              <w:rPr>
                <w:rFonts w:ascii="XO Thames" w:hAnsi="XO Thames"/>
                <w:sz w:val="20"/>
                <w:szCs w:val="20"/>
              </w:rPr>
            </w:pPr>
          </w:p>
        </w:tc>
        <w:tc>
          <w:tcPr>
            <w:tcW w:w="2828" w:type="dxa"/>
            <w:vMerge w:val="restart"/>
            <w:tcBorders>
              <w:top w:val="single" w:sz="4" w:space="0" w:color="auto"/>
              <w:left w:val="single" w:sz="4" w:space="0" w:color="auto"/>
              <w:right w:val="single" w:sz="4" w:space="0" w:color="auto"/>
            </w:tcBorders>
            <w:shd w:val="clear" w:color="auto" w:fill="FFFFFF"/>
            <w:vAlign w:val="center"/>
          </w:tcPr>
          <w:p w14:paraId="36E4D198" w14:textId="03DB04D3" w:rsidR="005A552C" w:rsidRPr="000E4863" w:rsidRDefault="005A552C" w:rsidP="00DE5A77">
            <w:pPr>
              <w:pStyle w:val="ad"/>
              <w:jc w:val="center"/>
              <w:rPr>
                <w:rFonts w:ascii="XO Thames" w:hAnsi="XO Thames"/>
                <w:sz w:val="20"/>
                <w:szCs w:val="20"/>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Pr>
                <w:rFonts w:ascii="Times New Roman" w:hAnsi="Times New Roman"/>
                <w:snapToGrid w:val="0"/>
                <w:color w:val="FF0000"/>
                <w:sz w:val="26"/>
                <w:szCs w:val="26"/>
              </w:rPr>
              <w:t>6</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5A552C" w:rsidRPr="000E4863" w14:paraId="268EAADC" w14:textId="77777777" w:rsidTr="00F2264E">
        <w:trPr>
          <w:trHeight w:hRule="exact" w:val="713"/>
          <w:jc w:val="center"/>
        </w:trPr>
        <w:tc>
          <w:tcPr>
            <w:tcW w:w="704" w:type="dxa"/>
            <w:tcBorders>
              <w:top w:val="single" w:sz="4" w:space="0" w:color="auto"/>
              <w:left w:val="single" w:sz="4" w:space="0" w:color="auto"/>
            </w:tcBorders>
            <w:shd w:val="clear" w:color="auto" w:fill="FFFFFF"/>
            <w:vAlign w:val="bottom"/>
          </w:tcPr>
          <w:p w14:paraId="3526E64A"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2</w:t>
            </w:r>
          </w:p>
        </w:tc>
        <w:tc>
          <w:tcPr>
            <w:tcW w:w="4821" w:type="dxa"/>
            <w:tcBorders>
              <w:top w:val="single" w:sz="4" w:space="0" w:color="auto"/>
              <w:left w:val="single" w:sz="4" w:space="0" w:color="auto"/>
            </w:tcBorders>
            <w:shd w:val="clear" w:color="auto" w:fill="FFFFFF"/>
          </w:tcPr>
          <w:p w14:paraId="305D7A01" w14:textId="3C524255" w:rsidR="005A552C" w:rsidRPr="000E4863" w:rsidRDefault="005A552C" w:rsidP="005A552C">
            <w:pPr>
              <w:pStyle w:val="ad"/>
              <w:rPr>
                <w:rFonts w:ascii="XO Thames" w:hAnsi="XO Thames"/>
                <w:sz w:val="20"/>
                <w:szCs w:val="20"/>
              </w:rPr>
            </w:pPr>
            <w:r>
              <w:rPr>
                <w:rFonts w:ascii="XO Thames" w:hAnsi="XO Thames"/>
                <w:color w:val="000000"/>
                <w:sz w:val="20"/>
                <w:szCs w:val="20"/>
              </w:rPr>
              <w:t>Клей ПУФАС для коммерческого линолеума и ПВХ покрытий</w:t>
            </w:r>
          </w:p>
        </w:tc>
        <w:tc>
          <w:tcPr>
            <w:tcW w:w="1051" w:type="dxa"/>
            <w:tcBorders>
              <w:top w:val="single" w:sz="4" w:space="0" w:color="auto"/>
              <w:left w:val="single" w:sz="4" w:space="0" w:color="auto"/>
            </w:tcBorders>
            <w:shd w:val="clear" w:color="auto" w:fill="FFFFFF"/>
            <w:vAlign w:val="bottom"/>
          </w:tcPr>
          <w:p w14:paraId="0D1E5008" w14:textId="3AC7931E" w:rsidR="005A552C" w:rsidRPr="000E4863" w:rsidRDefault="005A552C" w:rsidP="005A552C">
            <w:pPr>
              <w:pStyle w:val="ad"/>
              <w:jc w:val="center"/>
              <w:rPr>
                <w:rFonts w:ascii="XO Thames" w:hAnsi="XO Thames"/>
                <w:sz w:val="20"/>
                <w:szCs w:val="20"/>
              </w:rPr>
            </w:pPr>
            <w:r>
              <w:rPr>
                <w:rFonts w:ascii="XO Thames" w:hAnsi="XO Thames"/>
                <w:color w:val="000000"/>
                <w:sz w:val="20"/>
                <w:szCs w:val="20"/>
              </w:rPr>
              <w:t>3</w:t>
            </w:r>
          </w:p>
        </w:tc>
        <w:tc>
          <w:tcPr>
            <w:tcW w:w="1051" w:type="dxa"/>
            <w:tcBorders>
              <w:top w:val="single" w:sz="4" w:space="0" w:color="auto"/>
              <w:left w:val="single" w:sz="4" w:space="0" w:color="auto"/>
            </w:tcBorders>
            <w:shd w:val="clear" w:color="auto" w:fill="FFFFFF"/>
            <w:vAlign w:val="bottom"/>
          </w:tcPr>
          <w:p w14:paraId="5EF10A50" w14:textId="1563B061" w:rsidR="005A552C" w:rsidRPr="000E4863" w:rsidRDefault="005A552C" w:rsidP="005A552C">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60257CDF" w14:textId="6E6C5E63"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93460BD" w14:textId="1F89396A"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096FF174" w14:textId="586AFE4D" w:rsidR="005A552C" w:rsidRPr="000E4863" w:rsidRDefault="005A552C" w:rsidP="005A552C">
            <w:pPr>
              <w:pStyle w:val="ad"/>
              <w:ind w:firstLine="800"/>
              <w:jc w:val="both"/>
              <w:rPr>
                <w:rFonts w:ascii="XO Thames" w:hAnsi="XO Thames"/>
                <w:sz w:val="20"/>
                <w:szCs w:val="20"/>
              </w:rPr>
            </w:pPr>
          </w:p>
        </w:tc>
      </w:tr>
      <w:tr w:rsidR="005A552C" w:rsidRPr="000E4863" w14:paraId="29CD178E" w14:textId="77777777" w:rsidTr="00803972">
        <w:trPr>
          <w:trHeight w:hRule="exact" w:val="408"/>
          <w:jc w:val="center"/>
        </w:trPr>
        <w:tc>
          <w:tcPr>
            <w:tcW w:w="704" w:type="dxa"/>
            <w:tcBorders>
              <w:top w:val="single" w:sz="4" w:space="0" w:color="auto"/>
              <w:left w:val="single" w:sz="4" w:space="0" w:color="auto"/>
            </w:tcBorders>
            <w:shd w:val="clear" w:color="auto" w:fill="FFFFFF"/>
            <w:vAlign w:val="bottom"/>
          </w:tcPr>
          <w:p w14:paraId="4A3D8AD8"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3</w:t>
            </w:r>
          </w:p>
        </w:tc>
        <w:tc>
          <w:tcPr>
            <w:tcW w:w="4821" w:type="dxa"/>
            <w:tcBorders>
              <w:top w:val="single" w:sz="4" w:space="0" w:color="auto"/>
              <w:left w:val="single" w:sz="4" w:space="0" w:color="auto"/>
            </w:tcBorders>
            <w:shd w:val="clear" w:color="auto" w:fill="FFFFFF"/>
            <w:vAlign w:val="bottom"/>
          </w:tcPr>
          <w:p w14:paraId="360460E7" w14:textId="2C7241D8" w:rsidR="005A552C" w:rsidRPr="000E4863" w:rsidRDefault="005A552C" w:rsidP="005A552C">
            <w:pPr>
              <w:pStyle w:val="ad"/>
              <w:rPr>
                <w:rFonts w:ascii="XO Thames" w:hAnsi="XO Thames"/>
                <w:sz w:val="20"/>
                <w:szCs w:val="20"/>
              </w:rPr>
            </w:pPr>
            <w:r>
              <w:rPr>
                <w:rFonts w:ascii="XO Thames" w:hAnsi="XO Thames"/>
                <w:color w:val="000000"/>
                <w:sz w:val="20"/>
                <w:szCs w:val="20"/>
              </w:rPr>
              <w:t>Саморез гипс-металл 4,2х</w:t>
            </w:r>
            <w:proofErr w:type="gramStart"/>
            <w:r>
              <w:rPr>
                <w:rFonts w:ascii="XO Thames" w:hAnsi="XO Thames"/>
                <w:color w:val="000000"/>
                <w:sz w:val="20"/>
                <w:szCs w:val="20"/>
              </w:rPr>
              <w:t>75</w:t>
            </w:r>
            <w:r w:rsidRPr="000E4863">
              <w:rPr>
                <w:rFonts w:ascii="XO Thames" w:hAnsi="XO Thames"/>
                <w:color w:val="000000"/>
                <w:sz w:val="20"/>
                <w:szCs w:val="20"/>
              </w:rPr>
              <w:t xml:space="preserve"> </w:t>
            </w:r>
            <w:r>
              <w:rPr>
                <w:rFonts w:ascii="XO Thames" w:hAnsi="XO Thames"/>
                <w:color w:val="000000"/>
                <w:sz w:val="20"/>
                <w:szCs w:val="20"/>
              </w:rPr>
              <w:t xml:space="preserve"> (</w:t>
            </w:r>
            <w:proofErr w:type="gramEnd"/>
            <w:r>
              <w:rPr>
                <w:rFonts w:ascii="XO Thames" w:hAnsi="XO Thames"/>
                <w:color w:val="000000"/>
                <w:sz w:val="20"/>
                <w:szCs w:val="20"/>
              </w:rPr>
              <w:t>100шт)</w:t>
            </w:r>
          </w:p>
        </w:tc>
        <w:tc>
          <w:tcPr>
            <w:tcW w:w="1051" w:type="dxa"/>
            <w:tcBorders>
              <w:top w:val="single" w:sz="4" w:space="0" w:color="auto"/>
              <w:left w:val="single" w:sz="4" w:space="0" w:color="auto"/>
            </w:tcBorders>
            <w:shd w:val="clear" w:color="auto" w:fill="FFFFFF"/>
            <w:vAlign w:val="bottom"/>
          </w:tcPr>
          <w:p w14:paraId="61064EFD" w14:textId="3654D5AF" w:rsidR="005A552C" w:rsidRPr="000E4863" w:rsidRDefault="005A552C" w:rsidP="005A552C">
            <w:pPr>
              <w:pStyle w:val="ad"/>
              <w:jc w:val="center"/>
              <w:rPr>
                <w:rFonts w:ascii="XO Thames" w:hAnsi="XO Thames"/>
                <w:sz w:val="20"/>
                <w:szCs w:val="20"/>
              </w:rPr>
            </w:pPr>
            <w:r>
              <w:rPr>
                <w:rFonts w:ascii="XO Thames" w:hAnsi="XO Thames"/>
                <w:sz w:val="20"/>
                <w:szCs w:val="20"/>
              </w:rPr>
              <w:t>15</w:t>
            </w:r>
          </w:p>
        </w:tc>
        <w:tc>
          <w:tcPr>
            <w:tcW w:w="1051" w:type="dxa"/>
            <w:tcBorders>
              <w:top w:val="single" w:sz="4" w:space="0" w:color="auto"/>
              <w:left w:val="single" w:sz="4" w:space="0" w:color="auto"/>
            </w:tcBorders>
            <w:shd w:val="clear" w:color="auto" w:fill="FFFFFF"/>
            <w:vAlign w:val="bottom"/>
          </w:tcPr>
          <w:p w14:paraId="4A112E47" w14:textId="6F9668B9" w:rsidR="005A552C" w:rsidRPr="000E4863" w:rsidRDefault="005A552C" w:rsidP="005A552C">
            <w:pPr>
              <w:pStyle w:val="ad"/>
              <w:jc w:val="center"/>
              <w:rPr>
                <w:rFonts w:ascii="XO Thames" w:hAnsi="XO Thames"/>
                <w:sz w:val="20"/>
                <w:szCs w:val="20"/>
              </w:rPr>
            </w:pPr>
            <w:proofErr w:type="spellStart"/>
            <w:r>
              <w:rPr>
                <w:rFonts w:ascii="XO Thames" w:hAnsi="XO Thames"/>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102948FD" w14:textId="6B789A7D"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AE1DAAB" w14:textId="4E6DF5B9"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58E93E8" w14:textId="01AB0F6A" w:rsidR="005A552C" w:rsidRPr="000E4863" w:rsidRDefault="005A552C" w:rsidP="005A552C">
            <w:pPr>
              <w:pStyle w:val="ad"/>
              <w:ind w:firstLine="800"/>
              <w:jc w:val="both"/>
              <w:rPr>
                <w:rFonts w:ascii="XO Thames" w:hAnsi="XO Thames"/>
                <w:sz w:val="20"/>
                <w:szCs w:val="20"/>
              </w:rPr>
            </w:pPr>
          </w:p>
        </w:tc>
      </w:tr>
      <w:tr w:rsidR="005A552C" w:rsidRPr="000E4863" w14:paraId="2658F757" w14:textId="77777777" w:rsidTr="00803972">
        <w:trPr>
          <w:trHeight w:hRule="exact" w:val="600"/>
          <w:jc w:val="center"/>
        </w:trPr>
        <w:tc>
          <w:tcPr>
            <w:tcW w:w="704" w:type="dxa"/>
            <w:tcBorders>
              <w:top w:val="single" w:sz="4" w:space="0" w:color="auto"/>
              <w:left w:val="single" w:sz="4" w:space="0" w:color="auto"/>
            </w:tcBorders>
            <w:shd w:val="clear" w:color="auto" w:fill="FFFFFF"/>
            <w:vAlign w:val="bottom"/>
          </w:tcPr>
          <w:p w14:paraId="3C0D681F"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4</w:t>
            </w:r>
          </w:p>
        </w:tc>
        <w:tc>
          <w:tcPr>
            <w:tcW w:w="4821" w:type="dxa"/>
            <w:tcBorders>
              <w:top w:val="single" w:sz="4" w:space="0" w:color="auto"/>
              <w:left w:val="single" w:sz="4" w:space="0" w:color="auto"/>
            </w:tcBorders>
            <w:shd w:val="clear" w:color="auto" w:fill="FFFFFF"/>
            <w:vAlign w:val="bottom"/>
          </w:tcPr>
          <w:p w14:paraId="69603651" w14:textId="783C6C5A" w:rsidR="005A552C" w:rsidRPr="000E4863" w:rsidRDefault="005A552C" w:rsidP="005A552C">
            <w:pPr>
              <w:pStyle w:val="ad"/>
              <w:rPr>
                <w:rFonts w:ascii="XO Thames" w:hAnsi="XO Thames"/>
                <w:sz w:val="20"/>
                <w:szCs w:val="20"/>
              </w:rPr>
            </w:pPr>
            <w:r>
              <w:rPr>
                <w:rFonts w:ascii="XO Thames" w:hAnsi="XO Thames"/>
                <w:color w:val="000000"/>
                <w:sz w:val="20"/>
                <w:szCs w:val="20"/>
              </w:rPr>
              <w:t>Плинтус со съемной панелью 68мм 2,2м</w:t>
            </w:r>
          </w:p>
        </w:tc>
        <w:tc>
          <w:tcPr>
            <w:tcW w:w="1051" w:type="dxa"/>
            <w:tcBorders>
              <w:top w:val="single" w:sz="4" w:space="0" w:color="auto"/>
              <w:left w:val="single" w:sz="4" w:space="0" w:color="auto"/>
            </w:tcBorders>
            <w:shd w:val="clear" w:color="auto" w:fill="FFFFFF"/>
            <w:vAlign w:val="bottom"/>
          </w:tcPr>
          <w:p w14:paraId="2B109F16" w14:textId="4115AF4F" w:rsidR="005A552C" w:rsidRPr="000E4863" w:rsidRDefault="005A552C" w:rsidP="005A552C">
            <w:pPr>
              <w:pStyle w:val="ad"/>
              <w:jc w:val="center"/>
              <w:rPr>
                <w:rFonts w:ascii="XO Thames" w:hAnsi="XO Thames"/>
                <w:sz w:val="20"/>
                <w:szCs w:val="20"/>
              </w:rPr>
            </w:pPr>
            <w:r>
              <w:rPr>
                <w:rFonts w:ascii="XO Thames" w:hAnsi="XO Thames"/>
                <w:color w:val="000000"/>
                <w:sz w:val="20"/>
                <w:szCs w:val="20"/>
              </w:rPr>
              <w:t>19</w:t>
            </w:r>
          </w:p>
        </w:tc>
        <w:tc>
          <w:tcPr>
            <w:tcW w:w="1051" w:type="dxa"/>
            <w:tcBorders>
              <w:top w:val="single" w:sz="4" w:space="0" w:color="auto"/>
              <w:left w:val="single" w:sz="4" w:space="0" w:color="auto"/>
            </w:tcBorders>
            <w:shd w:val="clear" w:color="auto" w:fill="FFFFFF"/>
            <w:vAlign w:val="bottom"/>
          </w:tcPr>
          <w:p w14:paraId="37B3EAC8" w14:textId="77F331DA" w:rsidR="005A552C" w:rsidRPr="000E4863" w:rsidRDefault="005A552C" w:rsidP="005A552C">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0C42C1B1" w14:textId="796938E4"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780D5E44" w14:textId="0CCB96EA"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33E65509" w14:textId="7BC42C59" w:rsidR="005A552C" w:rsidRPr="000E4863" w:rsidRDefault="005A552C" w:rsidP="005A552C">
            <w:pPr>
              <w:pStyle w:val="ad"/>
              <w:ind w:firstLine="800"/>
              <w:jc w:val="both"/>
              <w:rPr>
                <w:rFonts w:ascii="XO Thames" w:hAnsi="XO Thames"/>
                <w:sz w:val="20"/>
                <w:szCs w:val="20"/>
              </w:rPr>
            </w:pPr>
          </w:p>
        </w:tc>
      </w:tr>
      <w:tr w:rsidR="005A552C" w:rsidRPr="000E4863" w14:paraId="0B6E379E" w14:textId="77777777" w:rsidTr="00803972">
        <w:trPr>
          <w:trHeight w:hRule="exact" w:val="553"/>
          <w:jc w:val="center"/>
        </w:trPr>
        <w:tc>
          <w:tcPr>
            <w:tcW w:w="704" w:type="dxa"/>
            <w:tcBorders>
              <w:top w:val="single" w:sz="4" w:space="0" w:color="auto"/>
              <w:left w:val="single" w:sz="4" w:space="0" w:color="auto"/>
            </w:tcBorders>
            <w:shd w:val="clear" w:color="auto" w:fill="FFFFFF"/>
            <w:vAlign w:val="bottom"/>
          </w:tcPr>
          <w:p w14:paraId="3E157981"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5</w:t>
            </w:r>
          </w:p>
        </w:tc>
        <w:tc>
          <w:tcPr>
            <w:tcW w:w="4821" w:type="dxa"/>
            <w:tcBorders>
              <w:top w:val="single" w:sz="4" w:space="0" w:color="auto"/>
              <w:left w:val="single" w:sz="4" w:space="0" w:color="auto"/>
            </w:tcBorders>
            <w:shd w:val="clear" w:color="auto" w:fill="FFFFFF"/>
          </w:tcPr>
          <w:p w14:paraId="58E32CD8" w14:textId="47CC7553" w:rsidR="005A552C" w:rsidRPr="000E4863" w:rsidRDefault="005A552C" w:rsidP="005A552C">
            <w:pPr>
              <w:pStyle w:val="ad"/>
              <w:rPr>
                <w:rFonts w:ascii="XO Thames" w:hAnsi="XO Thames"/>
                <w:sz w:val="20"/>
                <w:szCs w:val="20"/>
              </w:rPr>
            </w:pPr>
            <w:r>
              <w:rPr>
                <w:rFonts w:ascii="XO Thames" w:hAnsi="XO Thames"/>
                <w:color w:val="000000"/>
                <w:sz w:val="20"/>
                <w:szCs w:val="20"/>
              </w:rPr>
              <w:t>Соединитель 68мм (2шт)</w:t>
            </w:r>
          </w:p>
        </w:tc>
        <w:tc>
          <w:tcPr>
            <w:tcW w:w="1051" w:type="dxa"/>
            <w:tcBorders>
              <w:top w:val="single" w:sz="4" w:space="0" w:color="auto"/>
              <w:left w:val="single" w:sz="4" w:space="0" w:color="auto"/>
            </w:tcBorders>
            <w:shd w:val="clear" w:color="auto" w:fill="FFFFFF"/>
            <w:vAlign w:val="bottom"/>
          </w:tcPr>
          <w:p w14:paraId="1E3C3249" w14:textId="09BDD82F" w:rsidR="005A552C" w:rsidRPr="000E4863" w:rsidRDefault="005A552C" w:rsidP="005A552C">
            <w:pPr>
              <w:pStyle w:val="ad"/>
              <w:jc w:val="center"/>
              <w:rPr>
                <w:rFonts w:ascii="XO Thames" w:hAnsi="XO Thames"/>
                <w:sz w:val="20"/>
                <w:szCs w:val="20"/>
              </w:rPr>
            </w:pPr>
            <w:r>
              <w:rPr>
                <w:rFonts w:ascii="XO Thames" w:hAnsi="XO Thames"/>
                <w:color w:val="000000"/>
                <w:sz w:val="20"/>
                <w:szCs w:val="20"/>
              </w:rPr>
              <w:t>16</w:t>
            </w:r>
          </w:p>
        </w:tc>
        <w:tc>
          <w:tcPr>
            <w:tcW w:w="1051" w:type="dxa"/>
            <w:tcBorders>
              <w:top w:val="single" w:sz="4" w:space="0" w:color="auto"/>
              <w:left w:val="single" w:sz="4" w:space="0" w:color="auto"/>
            </w:tcBorders>
            <w:shd w:val="clear" w:color="auto" w:fill="FFFFFF"/>
            <w:vAlign w:val="bottom"/>
          </w:tcPr>
          <w:p w14:paraId="0661EFDE" w14:textId="531B2D2F" w:rsidR="005A552C" w:rsidRPr="000E4863" w:rsidRDefault="005A552C" w:rsidP="005A552C">
            <w:pPr>
              <w:pStyle w:val="ad"/>
              <w:jc w:val="center"/>
              <w:rPr>
                <w:rFonts w:ascii="XO Thames" w:hAnsi="XO Thames"/>
                <w:sz w:val="20"/>
                <w:szCs w:val="20"/>
              </w:rPr>
            </w:pPr>
            <w:proofErr w:type="spellStart"/>
            <w:r>
              <w:rPr>
                <w:rFonts w:ascii="XO Thames" w:hAnsi="XO Thames"/>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763BC6DA" w14:textId="42DE5A61"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6E4883AA" w14:textId="54B87146"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EF0154E" w14:textId="32DF192C" w:rsidR="005A552C" w:rsidRPr="000E4863" w:rsidRDefault="005A552C" w:rsidP="005A552C">
            <w:pPr>
              <w:pStyle w:val="ad"/>
              <w:ind w:firstLine="800"/>
              <w:jc w:val="both"/>
              <w:rPr>
                <w:rFonts w:ascii="XO Thames" w:hAnsi="XO Thames"/>
                <w:sz w:val="20"/>
                <w:szCs w:val="20"/>
              </w:rPr>
            </w:pPr>
          </w:p>
        </w:tc>
      </w:tr>
      <w:tr w:rsidR="005A552C" w:rsidRPr="000E4863" w14:paraId="1FB39317" w14:textId="77777777" w:rsidTr="00F2264E">
        <w:trPr>
          <w:trHeight w:hRule="exact" w:val="600"/>
          <w:jc w:val="center"/>
        </w:trPr>
        <w:tc>
          <w:tcPr>
            <w:tcW w:w="704" w:type="dxa"/>
            <w:tcBorders>
              <w:top w:val="single" w:sz="4" w:space="0" w:color="auto"/>
              <w:left w:val="single" w:sz="4" w:space="0" w:color="auto"/>
            </w:tcBorders>
            <w:shd w:val="clear" w:color="auto" w:fill="FFFFFF"/>
            <w:vAlign w:val="bottom"/>
          </w:tcPr>
          <w:p w14:paraId="1E5859A1"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6</w:t>
            </w:r>
          </w:p>
        </w:tc>
        <w:tc>
          <w:tcPr>
            <w:tcW w:w="4821" w:type="dxa"/>
            <w:tcBorders>
              <w:top w:val="single" w:sz="4" w:space="0" w:color="auto"/>
              <w:left w:val="single" w:sz="4" w:space="0" w:color="auto"/>
            </w:tcBorders>
            <w:shd w:val="clear" w:color="auto" w:fill="FFFFFF"/>
            <w:vAlign w:val="bottom"/>
          </w:tcPr>
          <w:p w14:paraId="3E7335ED" w14:textId="54A1410F" w:rsidR="005A552C" w:rsidRPr="000E4863" w:rsidRDefault="005A552C" w:rsidP="005A552C">
            <w:pPr>
              <w:pStyle w:val="ad"/>
              <w:rPr>
                <w:rFonts w:ascii="XO Thames" w:hAnsi="XO Thames"/>
                <w:sz w:val="20"/>
                <w:szCs w:val="20"/>
              </w:rPr>
            </w:pPr>
            <w:r>
              <w:rPr>
                <w:rFonts w:ascii="XO Thames" w:hAnsi="XO Thames"/>
                <w:color w:val="000000"/>
                <w:sz w:val="20"/>
                <w:szCs w:val="20"/>
              </w:rPr>
              <w:t>Заглушка 68мм (2 шт)</w:t>
            </w:r>
            <w:r w:rsidRPr="000E4863">
              <w:rPr>
                <w:rFonts w:ascii="XO Thames" w:hAnsi="XO Thames"/>
                <w:color w:val="000000"/>
                <w:sz w:val="20"/>
                <w:szCs w:val="20"/>
              </w:rPr>
              <w:t xml:space="preserve"> </w:t>
            </w:r>
          </w:p>
        </w:tc>
        <w:tc>
          <w:tcPr>
            <w:tcW w:w="1051" w:type="dxa"/>
            <w:tcBorders>
              <w:top w:val="single" w:sz="4" w:space="0" w:color="auto"/>
              <w:left w:val="single" w:sz="4" w:space="0" w:color="auto"/>
            </w:tcBorders>
            <w:shd w:val="clear" w:color="auto" w:fill="FFFFFF"/>
            <w:vAlign w:val="bottom"/>
          </w:tcPr>
          <w:p w14:paraId="64E8A707" w14:textId="4949C63F" w:rsidR="005A552C" w:rsidRPr="000E4863" w:rsidRDefault="005A552C" w:rsidP="005A552C">
            <w:pPr>
              <w:pStyle w:val="ad"/>
              <w:jc w:val="center"/>
              <w:rPr>
                <w:rFonts w:ascii="XO Thames" w:hAnsi="XO Thames"/>
                <w:sz w:val="20"/>
                <w:szCs w:val="20"/>
              </w:rPr>
            </w:pPr>
            <w:r>
              <w:rPr>
                <w:rFonts w:ascii="XO Thames" w:hAnsi="XO Thames"/>
                <w:sz w:val="20"/>
                <w:szCs w:val="20"/>
              </w:rPr>
              <w:t>12</w:t>
            </w:r>
          </w:p>
        </w:tc>
        <w:tc>
          <w:tcPr>
            <w:tcW w:w="1051" w:type="dxa"/>
            <w:tcBorders>
              <w:top w:val="single" w:sz="4" w:space="0" w:color="auto"/>
              <w:left w:val="single" w:sz="4" w:space="0" w:color="auto"/>
            </w:tcBorders>
            <w:shd w:val="clear" w:color="auto" w:fill="FFFFFF"/>
            <w:vAlign w:val="bottom"/>
          </w:tcPr>
          <w:p w14:paraId="4C5CA0E4" w14:textId="2E474B02" w:rsidR="005A552C" w:rsidRPr="000E4863" w:rsidRDefault="005A552C" w:rsidP="005A552C">
            <w:pPr>
              <w:pStyle w:val="ad"/>
              <w:jc w:val="center"/>
              <w:rPr>
                <w:rFonts w:ascii="XO Thames" w:hAnsi="XO Thames"/>
                <w:sz w:val="20"/>
                <w:szCs w:val="20"/>
              </w:rPr>
            </w:pPr>
            <w:proofErr w:type="spellStart"/>
            <w:r w:rsidRPr="000E4863">
              <w:rPr>
                <w:rFonts w:ascii="XO Thames" w:hAnsi="XO Thames"/>
                <w:color w:val="000000"/>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18953381" w14:textId="52A49E7B"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2EE5AC30" w14:textId="673E0DCF"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3C0B7C7D" w14:textId="1F325A64" w:rsidR="005A552C" w:rsidRPr="000E4863" w:rsidRDefault="005A552C" w:rsidP="005A552C">
            <w:pPr>
              <w:pStyle w:val="ad"/>
              <w:ind w:firstLine="900"/>
              <w:jc w:val="both"/>
              <w:rPr>
                <w:rFonts w:ascii="XO Thames" w:hAnsi="XO Thames"/>
                <w:sz w:val="20"/>
                <w:szCs w:val="20"/>
              </w:rPr>
            </w:pPr>
          </w:p>
        </w:tc>
      </w:tr>
      <w:tr w:rsidR="005A552C" w:rsidRPr="000E4863" w14:paraId="475C5D41" w14:textId="77777777" w:rsidTr="00C51926">
        <w:trPr>
          <w:trHeight w:hRule="exact" w:val="600"/>
          <w:jc w:val="center"/>
        </w:trPr>
        <w:tc>
          <w:tcPr>
            <w:tcW w:w="704" w:type="dxa"/>
            <w:tcBorders>
              <w:top w:val="single" w:sz="4" w:space="0" w:color="auto"/>
              <w:left w:val="single" w:sz="4" w:space="0" w:color="auto"/>
            </w:tcBorders>
            <w:shd w:val="clear" w:color="auto" w:fill="FFFFFF"/>
            <w:vAlign w:val="bottom"/>
          </w:tcPr>
          <w:p w14:paraId="471E9E5D"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7</w:t>
            </w:r>
          </w:p>
        </w:tc>
        <w:tc>
          <w:tcPr>
            <w:tcW w:w="4821" w:type="dxa"/>
            <w:tcBorders>
              <w:top w:val="single" w:sz="4" w:space="0" w:color="auto"/>
              <w:left w:val="single" w:sz="4" w:space="0" w:color="auto"/>
            </w:tcBorders>
            <w:shd w:val="clear" w:color="auto" w:fill="FFFFFF"/>
            <w:vAlign w:val="bottom"/>
          </w:tcPr>
          <w:p w14:paraId="7CAE3AC9" w14:textId="001569B1" w:rsidR="005A552C" w:rsidRPr="000E4863" w:rsidRDefault="005A552C" w:rsidP="005A552C">
            <w:pPr>
              <w:pStyle w:val="ad"/>
              <w:rPr>
                <w:rFonts w:ascii="XO Thames" w:hAnsi="XO Thames"/>
                <w:sz w:val="20"/>
                <w:szCs w:val="20"/>
              </w:rPr>
            </w:pPr>
            <w:r>
              <w:rPr>
                <w:rFonts w:ascii="XO Thames" w:hAnsi="XO Thames"/>
                <w:color w:val="000000"/>
                <w:sz w:val="20"/>
                <w:szCs w:val="20"/>
              </w:rPr>
              <w:t>Угол внутренний 68мм (2шт)</w:t>
            </w:r>
          </w:p>
        </w:tc>
        <w:tc>
          <w:tcPr>
            <w:tcW w:w="1051" w:type="dxa"/>
            <w:tcBorders>
              <w:top w:val="single" w:sz="4" w:space="0" w:color="auto"/>
              <w:left w:val="single" w:sz="4" w:space="0" w:color="auto"/>
            </w:tcBorders>
            <w:shd w:val="clear" w:color="auto" w:fill="FFFFFF"/>
            <w:vAlign w:val="bottom"/>
          </w:tcPr>
          <w:p w14:paraId="43122B87" w14:textId="5084563C" w:rsidR="005A552C" w:rsidRPr="000E4863" w:rsidRDefault="005A552C" w:rsidP="005A552C">
            <w:pPr>
              <w:pStyle w:val="ad"/>
              <w:jc w:val="center"/>
              <w:rPr>
                <w:rFonts w:ascii="XO Thames" w:hAnsi="XO Thames"/>
                <w:sz w:val="20"/>
                <w:szCs w:val="20"/>
              </w:rPr>
            </w:pPr>
            <w:r>
              <w:rPr>
                <w:rFonts w:ascii="XO Thames" w:hAnsi="XO Thames"/>
                <w:sz w:val="20"/>
                <w:szCs w:val="20"/>
              </w:rPr>
              <w:t>16</w:t>
            </w:r>
          </w:p>
        </w:tc>
        <w:tc>
          <w:tcPr>
            <w:tcW w:w="1051" w:type="dxa"/>
            <w:tcBorders>
              <w:top w:val="single" w:sz="4" w:space="0" w:color="auto"/>
              <w:left w:val="single" w:sz="4" w:space="0" w:color="auto"/>
            </w:tcBorders>
            <w:shd w:val="clear" w:color="auto" w:fill="FFFFFF"/>
            <w:vAlign w:val="bottom"/>
          </w:tcPr>
          <w:p w14:paraId="2B1CB349" w14:textId="7FED18B5" w:rsidR="005A552C" w:rsidRPr="000E4863" w:rsidRDefault="005A552C" w:rsidP="005A552C">
            <w:pPr>
              <w:pStyle w:val="ad"/>
              <w:jc w:val="center"/>
              <w:rPr>
                <w:rFonts w:ascii="XO Thames" w:hAnsi="XO Thames"/>
                <w:sz w:val="20"/>
                <w:szCs w:val="20"/>
              </w:rPr>
            </w:pPr>
            <w:proofErr w:type="spellStart"/>
            <w:r>
              <w:rPr>
                <w:rFonts w:ascii="XO Thames" w:hAnsi="XO Thames"/>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0716B7D0" w14:textId="6A6CE152"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0D965432" w14:textId="1060BE30"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5B28CD64" w14:textId="62E6B9B8" w:rsidR="005A552C" w:rsidRPr="000E4863" w:rsidRDefault="005A552C" w:rsidP="005A552C">
            <w:pPr>
              <w:pStyle w:val="ad"/>
              <w:ind w:firstLine="900"/>
              <w:jc w:val="both"/>
              <w:rPr>
                <w:rFonts w:ascii="XO Thames" w:hAnsi="XO Thames"/>
                <w:sz w:val="20"/>
                <w:szCs w:val="20"/>
              </w:rPr>
            </w:pPr>
          </w:p>
        </w:tc>
      </w:tr>
      <w:tr w:rsidR="005A552C" w:rsidRPr="000E4863" w14:paraId="51109875" w14:textId="77777777" w:rsidTr="00DE5A77">
        <w:trPr>
          <w:trHeight w:hRule="exact" w:val="493"/>
          <w:jc w:val="center"/>
        </w:trPr>
        <w:tc>
          <w:tcPr>
            <w:tcW w:w="704" w:type="dxa"/>
            <w:tcBorders>
              <w:top w:val="single" w:sz="4" w:space="0" w:color="auto"/>
              <w:left w:val="single" w:sz="4" w:space="0" w:color="auto"/>
              <w:bottom w:val="single" w:sz="4" w:space="0" w:color="auto"/>
            </w:tcBorders>
            <w:shd w:val="clear" w:color="auto" w:fill="FFFFFF"/>
            <w:vAlign w:val="bottom"/>
          </w:tcPr>
          <w:p w14:paraId="3D725DFB" w14:textId="77777777" w:rsidR="005A552C" w:rsidRPr="000E4863" w:rsidRDefault="005A552C" w:rsidP="005A552C">
            <w:pPr>
              <w:pStyle w:val="ad"/>
              <w:ind w:firstLine="380"/>
              <w:jc w:val="both"/>
              <w:rPr>
                <w:rFonts w:ascii="XO Thames" w:hAnsi="XO Thames"/>
                <w:sz w:val="20"/>
                <w:szCs w:val="20"/>
              </w:rPr>
            </w:pPr>
            <w:r w:rsidRPr="000E4863">
              <w:rPr>
                <w:rFonts w:ascii="XO Thames" w:hAnsi="XO Thames"/>
                <w:color w:val="000000"/>
                <w:sz w:val="20"/>
                <w:szCs w:val="20"/>
              </w:rPr>
              <w:t>8</w:t>
            </w:r>
          </w:p>
        </w:tc>
        <w:tc>
          <w:tcPr>
            <w:tcW w:w="4821" w:type="dxa"/>
            <w:tcBorders>
              <w:top w:val="single" w:sz="4" w:space="0" w:color="auto"/>
              <w:left w:val="single" w:sz="4" w:space="0" w:color="auto"/>
              <w:bottom w:val="single" w:sz="4" w:space="0" w:color="auto"/>
            </w:tcBorders>
            <w:shd w:val="clear" w:color="auto" w:fill="FFFFFF"/>
            <w:vAlign w:val="bottom"/>
          </w:tcPr>
          <w:p w14:paraId="678C3814" w14:textId="45D9C839" w:rsidR="005A552C" w:rsidRPr="000E4863" w:rsidRDefault="005A552C" w:rsidP="005A552C">
            <w:pPr>
              <w:pStyle w:val="ad"/>
              <w:rPr>
                <w:rFonts w:ascii="XO Thames" w:hAnsi="XO Thames"/>
                <w:sz w:val="20"/>
                <w:szCs w:val="20"/>
              </w:rPr>
            </w:pPr>
            <w:r>
              <w:rPr>
                <w:rFonts w:ascii="XO Thames" w:hAnsi="XO Thames"/>
                <w:color w:val="000000"/>
                <w:sz w:val="20"/>
                <w:szCs w:val="20"/>
              </w:rPr>
              <w:t>Уголок 40х40х4мм 11,7м</w:t>
            </w:r>
          </w:p>
        </w:tc>
        <w:tc>
          <w:tcPr>
            <w:tcW w:w="1051" w:type="dxa"/>
            <w:tcBorders>
              <w:top w:val="single" w:sz="4" w:space="0" w:color="auto"/>
              <w:left w:val="single" w:sz="4" w:space="0" w:color="auto"/>
              <w:bottom w:val="single" w:sz="4" w:space="0" w:color="auto"/>
            </w:tcBorders>
            <w:shd w:val="clear" w:color="auto" w:fill="FFFFFF"/>
            <w:vAlign w:val="bottom"/>
          </w:tcPr>
          <w:p w14:paraId="09504590" w14:textId="4EE2FEE9" w:rsidR="005A552C" w:rsidRPr="000E4863" w:rsidRDefault="005A552C" w:rsidP="005A552C">
            <w:pPr>
              <w:pStyle w:val="ad"/>
              <w:jc w:val="center"/>
              <w:rPr>
                <w:rFonts w:ascii="XO Thames" w:hAnsi="XO Thames"/>
                <w:sz w:val="20"/>
                <w:szCs w:val="20"/>
              </w:rPr>
            </w:pPr>
            <w:r>
              <w:rPr>
                <w:rFonts w:ascii="XO Thames" w:hAnsi="XO Thames"/>
                <w:sz w:val="20"/>
                <w:szCs w:val="20"/>
              </w:rPr>
              <w:t>0,31</w:t>
            </w:r>
          </w:p>
        </w:tc>
        <w:tc>
          <w:tcPr>
            <w:tcW w:w="1051" w:type="dxa"/>
            <w:tcBorders>
              <w:top w:val="single" w:sz="4" w:space="0" w:color="auto"/>
              <w:left w:val="single" w:sz="4" w:space="0" w:color="auto"/>
              <w:bottom w:val="single" w:sz="4" w:space="0" w:color="auto"/>
            </w:tcBorders>
            <w:shd w:val="clear" w:color="auto" w:fill="FFFFFF"/>
            <w:vAlign w:val="bottom"/>
          </w:tcPr>
          <w:p w14:paraId="6789672C" w14:textId="755A0011" w:rsidR="005A552C" w:rsidRPr="000E4863" w:rsidRDefault="005A552C" w:rsidP="005A552C">
            <w:pPr>
              <w:pStyle w:val="ad"/>
              <w:jc w:val="center"/>
              <w:rPr>
                <w:rFonts w:ascii="XO Thames" w:hAnsi="XO Thames"/>
                <w:sz w:val="20"/>
                <w:szCs w:val="20"/>
              </w:rPr>
            </w:pPr>
            <w:r>
              <w:rPr>
                <w:rFonts w:ascii="XO Thames" w:hAnsi="XO Thames"/>
                <w:sz w:val="20"/>
                <w:szCs w:val="20"/>
              </w:rPr>
              <w:t>М3</w:t>
            </w:r>
          </w:p>
        </w:tc>
        <w:tc>
          <w:tcPr>
            <w:tcW w:w="1574" w:type="dxa"/>
            <w:tcBorders>
              <w:top w:val="single" w:sz="4" w:space="0" w:color="auto"/>
              <w:left w:val="single" w:sz="4" w:space="0" w:color="auto"/>
              <w:bottom w:val="single" w:sz="4" w:space="0" w:color="auto"/>
            </w:tcBorders>
            <w:shd w:val="clear" w:color="auto" w:fill="FFFFFF"/>
            <w:vAlign w:val="bottom"/>
          </w:tcPr>
          <w:p w14:paraId="1D47F63A" w14:textId="0228CE9A" w:rsidR="005A552C" w:rsidRPr="000E4863" w:rsidRDefault="005A552C" w:rsidP="005A552C">
            <w:pPr>
              <w:jc w:val="right"/>
              <w:rPr>
                <w:rFonts w:ascii="XO Thames" w:hAnsi="XO Thames"/>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6CBDD07B" w14:textId="6E0CF53B" w:rsidR="005A552C" w:rsidRPr="000E4863" w:rsidRDefault="005A552C" w:rsidP="005A552C">
            <w:pPr>
              <w:pStyle w:val="ad"/>
              <w:jc w:val="right"/>
              <w:rPr>
                <w:rFonts w:ascii="XO Thames" w:hAnsi="XO Thames"/>
                <w:sz w:val="20"/>
                <w:szCs w:val="20"/>
              </w:rPr>
            </w:pPr>
          </w:p>
        </w:tc>
        <w:tc>
          <w:tcPr>
            <w:tcW w:w="2828" w:type="dxa"/>
            <w:vMerge/>
            <w:tcBorders>
              <w:left w:val="single" w:sz="4" w:space="0" w:color="auto"/>
              <w:bottom w:val="single" w:sz="4" w:space="0" w:color="auto"/>
              <w:right w:val="single" w:sz="4" w:space="0" w:color="auto"/>
            </w:tcBorders>
            <w:shd w:val="clear" w:color="auto" w:fill="FFFFFF"/>
            <w:vAlign w:val="bottom"/>
          </w:tcPr>
          <w:p w14:paraId="48F3EE7A" w14:textId="00C803A7" w:rsidR="005A552C" w:rsidRPr="000E4863" w:rsidRDefault="005A552C" w:rsidP="005A552C">
            <w:pPr>
              <w:pStyle w:val="ad"/>
              <w:ind w:firstLine="900"/>
              <w:jc w:val="both"/>
              <w:rPr>
                <w:rFonts w:ascii="XO Thames" w:hAnsi="XO Thames"/>
                <w:sz w:val="20"/>
                <w:szCs w:val="20"/>
              </w:rPr>
            </w:pPr>
          </w:p>
        </w:tc>
      </w:tr>
    </w:tbl>
    <w:p w14:paraId="43BD84BC" w14:textId="77777777" w:rsidR="005750D4" w:rsidRDefault="005750D4" w:rsidP="00790137">
      <w:pPr>
        <w:spacing w:after="0" w:line="240" w:lineRule="auto"/>
        <w:ind w:firstLine="709"/>
        <w:rPr>
          <w:rFonts w:ascii="Times New Roman" w:hAnsi="Times New Roman"/>
          <w:sz w:val="24"/>
          <w:szCs w:val="24"/>
        </w:rPr>
      </w:pPr>
    </w:p>
    <w:p w14:paraId="58E90410" w14:textId="532B6B3A" w:rsidR="00790137" w:rsidRPr="004B32D2" w:rsidRDefault="00DD65A1" w:rsidP="00790137">
      <w:pPr>
        <w:spacing w:after="0" w:line="240" w:lineRule="auto"/>
        <w:ind w:firstLine="709"/>
        <w:rPr>
          <w:rFonts w:ascii="Times New Roman" w:hAnsi="Times New Roman"/>
          <w:sz w:val="20"/>
          <w:szCs w:val="20"/>
        </w:rPr>
      </w:pPr>
      <w:r w:rsidRPr="004B32D2">
        <w:rPr>
          <w:rFonts w:ascii="Times New Roman" w:hAnsi="Times New Roman"/>
          <w:sz w:val="20"/>
          <w:szCs w:val="20"/>
        </w:rPr>
        <w:t>1</w:t>
      </w:r>
      <w:r w:rsidR="00790137" w:rsidRPr="004B32D2">
        <w:rPr>
          <w:rFonts w:ascii="Times New Roman" w:hAnsi="Times New Roman"/>
          <w:sz w:val="20"/>
          <w:szCs w:val="20"/>
        </w:rPr>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7E4DB1C6" w14:textId="5EBA56E8" w:rsidR="00790137" w:rsidRPr="004B32D2" w:rsidRDefault="00790137" w:rsidP="00790137">
      <w:pPr>
        <w:spacing w:after="0" w:line="240" w:lineRule="auto"/>
        <w:ind w:firstLine="709"/>
        <w:rPr>
          <w:rFonts w:ascii="Times New Roman" w:hAnsi="Times New Roman"/>
          <w:sz w:val="20"/>
          <w:szCs w:val="20"/>
        </w:rPr>
      </w:pPr>
      <w:r w:rsidRPr="004B32D2">
        <w:rPr>
          <w:rFonts w:ascii="Times New Roman" w:hAnsi="Times New Roman"/>
          <w:sz w:val="20"/>
          <w:szCs w:val="20"/>
        </w:rPr>
        <w:t xml:space="preserve">1.2. Адрес поставки: </w:t>
      </w:r>
      <w:r w:rsidR="007D7A5B" w:rsidRPr="004B32D2">
        <w:rPr>
          <w:rFonts w:ascii="Times New Roman" w:hAnsi="Times New Roman"/>
          <w:sz w:val="20"/>
          <w:szCs w:val="20"/>
        </w:rPr>
        <w:t xml:space="preserve">ФКУ ЛИУ-5 УФСИН России по Республике Саха (Якутия), </w:t>
      </w:r>
      <w:r w:rsidRPr="004B32D2">
        <w:rPr>
          <w:rFonts w:ascii="Times New Roman" w:hAnsi="Times New Roman"/>
          <w:sz w:val="20"/>
          <w:szCs w:val="20"/>
        </w:rPr>
        <w:t xml:space="preserve">Республика Саха (Якутия), г. Якутск, </w:t>
      </w:r>
      <w:r w:rsidR="007D7A5B" w:rsidRPr="004B32D2">
        <w:rPr>
          <w:rFonts w:ascii="Times New Roman" w:hAnsi="Times New Roman"/>
          <w:sz w:val="20"/>
          <w:szCs w:val="20"/>
        </w:rPr>
        <w:br/>
      </w:r>
      <w:r w:rsidRPr="004B32D2">
        <w:rPr>
          <w:rFonts w:ascii="Times New Roman" w:hAnsi="Times New Roman"/>
          <w:sz w:val="20"/>
          <w:szCs w:val="20"/>
        </w:rPr>
        <w:t xml:space="preserve">мкр. Марха, ул. Экспериментальная, </w:t>
      </w:r>
      <w:r w:rsidR="007D7A5B" w:rsidRPr="004B32D2">
        <w:rPr>
          <w:rFonts w:ascii="Times New Roman" w:hAnsi="Times New Roman"/>
          <w:sz w:val="20"/>
          <w:szCs w:val="20"/>
        </w:rPr>
        <w:t xml:space="preserve">д. </w:t>
      </w:r>
      <w:r w:rsidRPr="004B32D2">
        <w:rPr>
          <w:rFonts w:ascii="Times New Roman" w:hAnsi="Times New Roman"/>
          <w:sz w:val="20"/>
          <w:szCs w:val="20"/>
        </w:rPr>
        <w:t>5/1.</w:t>
      </w:r>
    </w:p>
    <w:p w14:paraId="5E09A040" w14:textId="009AD0E2" w:rsidR="00487A28" w:rsidRPr="004B32D2" w:rsidRDefault="00790137" w:rsidP="004B32D2">
      <w:pPr>
        <w:spacing w:after="0" w:line="240" w:lineRule="auto"/>
        <w:ind w:firstLine="709"/>
        <w:rPr>
          <w:rFonts w:ascii="Times New Roman" w:hAnsi="Times New Roman"/>
          <w:sz w:val="20"/>
          <w:szCs w:val="20"/>
        </w:rPr>
      </w:pPr>
      <w:r w:rsidRPr="004B32D2">
        <w:rPr>
          <w:rFonts w:ascii="Times New Roman" w:hAnsi="Times New Roman"/>
          <w:sz w:val="20"/>
          <w:szCs w:val="20"/>
        </w:rPr>
        <w:t>1.3. Контактные телефоны Государственного заказчика: 8(4112) 20-38-56.</w:t>
      </w:r>
    </w:p>
    <w:p w14:paraId="164040AB" w14:textId="39FD8CB4" w:rsidR="00790137" w:rsidRPr="004B32D2" w:rsidRDefault="00790137" w:rsidP="00856DC5">
      <w:pPr>
        <w:spacing w:after="0" w:line="240" w:lineRule="auto"/>
        <w:rPr>
          <w:rFonts w:ascii="Times New Roman" w:hAnsi="Times New Roman"/>
          <w:sz w:val="20"/>
          <w:szCs w:val="20"/>
        </w:rPr>
      </w:pPr>
    </w:p>
    <w:p w14:paraId="4F0BB227" w14:textId="77777777" w:rsidR="00790137" w:rsidRPr="004B32D2" w:rsidRDefault="00790137" w:rsidP="00856DC5">
      <w:pPr>
        <w:spacing w:after="0" w:line="240" w:lineRule="auto"/>
        <w:rPr>
          <w:rFonts w:ascii="Times New Roman" w:hAnsi="Times New Roman"/>
          <w:sz w:val="20"/>
          <w:szCs w:val="20"/>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4B32D2" w14:paraId="62BF085A" w14:textId="77777777" w:rsidTr="0045795A">
        <w:trPr>
          <w:trHeight w:val="467"/>
        </w:trPr>
        <w:tc>
          <w:tcPr>
            <w:tcW w:w="7763" w:type="dxa"/>
          </w:tcPr>
          <w:p w14:paraId="32559DD4" w14:textId="77777777" w:rsidR="00487A28" w:rsidRPr="004B32D2" w:rsidRDefault="00487A28" w:rsidP="0045795A">
            <w:pPr>
              <w:pStyle w:val="FR1"/>
              <w:spacing w:before="0"/>
              <w:ind w:right="-71"/>
              <w:contextualSpacing/>
              <w:jc w:val="both"/>
              <w:rPr>
                <w:sz w:val="20"/>
              </w:rPr>
            </w:pPr>
            <w:r w:rsidRPr="004B32D2">
              <w:rPr>
                <w:sz w:val="20"/>
              </w:rPr>
              <w:t>ПОСТАВЩИК</w:t>
            </w:r>
          </w:p>
          <w:p w14:paraId="19949B0B" w14:textId="77777777" w:rsidR="00487A28" w:rsidRPr="004B32D2" w:rsidRDefault="00487A28" w:rsidP="0045795A">
            <w:pPr>
              <w:pStyle w:val="11"/>
              <w:spacing w:line="240" w:lineRule="auto"/>
              <w:ind w:right="-71" w:firstLine="0"/>
              <w:contextualSpacing/>
              <w:jc w:val="left"/>
              <w:rPr>
                <w:bCs/>
                <w:sz w:val="20"/>
              </w:rPr>
            </w:pPr>
          </w:p>
        </w:tc>
        <w:tc>
          <w:tcPr>
            <w:tcW w:w="6946" w:type="dxa"/>
          </w:tcPr>
          <w:p w14:paraId="750CC458" w14:textId="77777777" w:rsidR="00487A28" w:rsidRPr="004B32D2" w:rsidRDefault="00487A28" w:rsidP="0045795A">
            <w:pPr>
              <w:pStyle w:val="11"/>
              <w:spacing w:line="240" w:lineRule="auto"/>
              <w:ind w:right="-71" w:firstLine="0"/>
              <w:contextualSpacing/>
              <w:rPr>
                <w:b/>
                <w:sz w:val="20"/>
              </w:rPr>
            </w:pPr>
            <w:r w:rsidRPr="004B32D2">
              <w:rPr>
                <w:b/>
                <w:sz w:val="20"/>
              </w:rPr>
              <w:t>ГОСУДАРСТВЕННЫЙ ЗАКАЗЧИК</w:t>
            </w:r>
          </w:p>
          <w:p w14:paraId="05D54B86" w14:textId="77777777" w:rsidR="00487A28" w:rsidRPr="004B32D2" w:rsidRDefault="00487A28" w:rsidP="0045795A">
            <w:pPr>
              <w:pStyle w:val="FR1"/>
              <w:spacing w:before="0"/>
              <w:ind w:right="-71"/>
              <w:contextualSpacing/>
              <w:jc w:val="both"/>
              <w:rPr>
                <w:b w:val="0"/>
                <w:snapToGrid w:val="0"/>
                <w:sz w:val="20"/>
              </w:rPr>
            </w:pPr>
          </w:p>
        </w:tc>
      </w:tr>
      <w:tr w:rsidR="00487A28" w:rsidRPr="004B32D2" w14:paraId="1D0B239E" w14:textId="77777777" w:rsidTr="0045795A">
        <w:trPr>
          <w:trHeight w:val="718"/>
        </w:trPr>
        <w:tc>
          <w:tcPr>
            <w:tcW w:w="7763" w:type="dxa"/>
          </w:tcPr>
          <w:p w14:paraId="55B05922" w14:textId="77777777" w:rsidR="007F249E" w:rsidRPr="004B32D2" w:rsidRDefault="007F249E" w:rsidP="001F51E7">
            <w:pPr>
              <w:widowControl w:val="0"/>
              <w:spacing w:after="0" w:line="240" w:lineRule="auto"/>
              <w:contextualSpacing/>
              <w:rPr>
                <w:rFonts w:ascii="Times New Roman" w:hAnsi="Times New Roman"/>
                <w:sz w:val="20"/>
                <w:szCs w:val="20"/>
              </w:rPr>
            </w:pPr>
          </w:p>
          <w:p w14:paraId="69585187" w14:textId="77777777" w:rsidR="00124298" w:rsidRPr="004B32D2" w:rsidRDefault="00964BDA" w:rsidP="001F51E7">
            <w:pPr>
              <w:widowControl w:val="0"/>
              <w:spacing w:after="0" w:line="240" w:lineRule="auto"/>
              <w:contextualSpacing/>
              <w:rPr>
                <w:rFonts w:ascii="Times New Roman" w:hAnsi="Times New Roman"/>
                <w:sz w:val="20"/>
                <w:szCs w:val="20"/>
              </w:rPr>
            </w:pPr>
            <w:r w:rsidRPr="004B32D2">
              <w:rPr>
                <w:rFonts w:ascii="Times New Roman" w:hAnsi="Times New Roman"/>
                <w:sz w:val="20"/>
                <w:szCs w:val="20"/>
              </w:rPr>
              <w:t>_____________________/</w:t>
            </w:r>
            <w:r w:rsidR="001F51E7" w:rsidRPr="004B32D2">
              <w:rPr>
                <w:rFonts w:ascii="Times New Roman" w:hAnsi="Times New Roman"/>
                <w:sz w:val="20"/>
                <w:szCs w:val="20"/>
              </w:rPr>
              <w:t>___________</w:t>
            </w:r>
            <w:r w:rsidR="00124298" w:rsidRPr="004B32D2">
              <w:rPr>
                <w:rFonts w:ascii="Times New Roman" w:hAnsi="Times New Roman"/>
                <w:sz w:val="20"/>
                <w:szCs w:val="20"/>
              </w:rPr>
              <w:t>/</w:t>
            </w:r>
          </w:p>
        </w:tc>
        <w:tc>
          <w:tcPr>
            <w:tcW w:w="6946" w:type="dxa"/>
          </w:tcPr>
          <w:p w14:paraId="7C3CA29F" w14:textId="77777777" w:rsidR="007F249E" w:rsidRPr="004B32D2" w:rsidRDefault="007F249E" w:rsidP="00A468C0">
            <w:pPr>
              <w:spacing w:after="0" w:line="240" w:lineRule="auto"/>
              <w:jc w:val="both"/>
              <w:rPr>
                <w:rFonts w:ascii="Times New Roman" w:hAnsi="Times New Roman"/>
                <w:sz w:val="20"/>
                <w:szCs w:val="20"/>
              </w:rPr>
            </w:pPr>
          </w:p>
          <w:p w14:paraId="3D37B442" w14:textId="77777777" w:rsidR="00124298" w:rsidRPr="004B32D2" w:rsidRDefault="00BA3D89" w:rsidP="007F249E">
            <w:pPr>
              <w:spacing w:after="0" w:line="240" w:lineRule="auto"/>
              <w:jc w:val="both"/>
              <w:rPr>
                <w:rFonts w:ascii="Times New Roman" w:hAnsi="Times New Roman"/>
                <w:sz w:val="20"/>
                <w:szCs w:val="20"/>
              </w:rPr>
            </w:pPr>
            <w:r w:rsidRPr="004B32D2">
              <w:rPr>
                <w:rFonts w:ascii="Times New Roman" w:hAnsi="Times New Roman"/>
                <w:sz w:val="20"/>
                <w:szCs w:val="20"/>
              </w:rPr>
              <w:t>___________________/</w:t>
            </w:r>
            <w:r w:rsidR="007F249E" w:rsidRPr="004B32D2">
              <w:rPr>
                <w:rFonts w:ascii="Times New Roman" w:hAnsi="Times New Roman"/>
                <w:sz w:val="20"/>
                <w:szCs w:val="20"/>
              </w:rPr>
              <w:t xml:space="preserve">___________ </w:t>
            </w:r>
            <w:r w:rsidR="00124298" w:rsidRPr="004B32D2">
              <w:rPr>
                <w:rFonts w:ascii="Times New Roman" w:hAnsi="Times New Roman"/>
                <w:sz w:val="20"/>
                <w:szCs w:val="20"/>
              </w:rPr>
              <w:t>/</w:t>
            </w:r>
          </w:p>
        </w:tc>
      </w:tr>
    </w:tbl>
    <w:p w14:paraId="38FC794C" w14:textId="77777777"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lastRenderedPageBreak/>
        <w:t>Приложение № 2</w:t>
      </w:r>
    </w:p>
    <w:p w14:paraId="48C63DB0" w14:textId="7122846B" w:rsidR="00487A28" w:rsidRDefault="00487A28" w:rsidP="00487A28">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38C74079" w14:textId="77777777" w:rsidR="005E4135" w:rsidRPr="005366FB" w:rsidRDefault="005E4135" w:rsidP="00487A28">
      <w:pPr>
        <w:spacing w:after="0" w:line="240" w:lineRule="auto"/>
        <w:ind w:firstLine="10348"/>
        <w:rPr>
          <w:rFonts w:ascii="Times New Roman" w:hAnsi="Times New Roman"/>
          <w:b/>
          <w:color w:val="000000"/>
          <w:sz w:val="26"/>
          <w:szCs w:val="26"/>
        </w:rPr>
      </w:pPr>
    </w:p>
    <w:tbl>
      <w:tblPr>
        <w:tblW w:w="16309" w:type="dxa"/>
        <w:tblLook w:val="01E0" w:firstRow="1" w:lastRow="1" w:firstColumn="1" w:lastColumn="1" w:noHBand="0" w:noVBand="0"/>
      </w:tblPr>
      <w:tblGrid>
        <w:gridCol w:w="10336"/>
        <w:gridCol w:w="5973"/>
      </w:tblGrid>
      <w:tr w:rsidR="00487A28" w:rsidRPr="005366FB" w14:paraId="4B5F5876" w14:textId="77777777" w:rsidTr="0045795A">
        <w:tc>
          <w:tcPr>
            <w:tcW w:w="9322" w:type="dxa"/>
          </w:tcPr>
          <w:p w14:paraId="7A90D4CD" w14:textId="77777777" w:rsidR="00487A28" w:rsidRPr="005366FB" w:rsidRDefault="00487A28" w:rsidP="0045795A">
            <w:pPr>
              <w:spacing w:after="0" w:line="240" w:lineRule="auto"/>
              <w:rPr>
                <w:rFonts w:ascii="Times New Roman" w:hAnsi="Times New Roman"/>
                <w:color w:val="000000"/>
                <w:sz w:val="26"/>
                <w:szCs w:val="26"/>
              </w:rPr>
            </w:pPr>
          </w:p>
        </w:tc>
        <w:tc>
          <w:tcPr>
            <w:tcW w:w="5387" w:type="dxa"/>
          </w:tcPr>
          <w:p w14:paraId="2140BB54" w14:textId="77777777" w:rsidR="00487A28" w:rsidRPr="005366FB" w:rsidRDefault="00487A28" w:rsidP="0045795A">
            <w:pPr>
              <w:spacing w:after="0" w:line="240" w:lineRule="auto"/>
              <w:ind w:right="183"/>
              <w:rPr>
                <w:rFonts w:ascii="Times New Roman" w:hAnsi="Times New Roman"/>
                <w:color w:val="000000"/>
                <w:sz w:val="26"/>
                <w:szCs w:val="26"/>
              </w:rPr>
            </w:pPr>
          </w:p>
        </w:tc>
      </w:tr>
    </w:tbl>
    <w:p w14:paraId="23D183A1" w14:textId="6F6BF3AD" w:rsidR="00487A28" w:rsidRPr="00392A54" w:rsidRDefault="00487A28" w:rsidP="00487A28">
      <w:pPr>
        <w:keepNext/>
        <w:tabs>
          <w:tab w:val="left" w:pos="540"/>
        </w:tabs>
        <w:suppressAutoHyphens/>
        <w:spacing w:after="0" w:line="240" w:lineRule="auto"/>
        <w:ind w:right="639"/>
        <w:jc w:val="center"/>
        <w:outlineLvl w:val="3"/>
        <w:rPr>
          <w:rFonts w:ascii="Times New Roman" w:hAnsi="Times New Roman"/>
          <w:sz w:val="26"/>
          <w:szCs w:val="26"/>
        </w:rPr>
      </w:pPr>
      <w:r w:rsidRPr="005366FB">
        <w:rPr>
          <w:rFonts w:ascii="Times New Roman" w:hAnsi="Times New Roman"/>
          <w:sz w:val="26"/>
          <w:szCs w:val="26"/>
        </w:rPr>
        <w:t>АКТ ПРИЕМА-</w:t>
      </w:r>
      <w:r w:rsidRPr="00392A54">
        <w:rPr>
          <w:rFonts w:ascii="Times New Roman" w:hAnsi="Times New Roman"/>
          <w:sz w:val="26"/>
          <w:szCs w:val="26"/>
        </w:rPr>
        <w:t>ПЕРЕДАЧИ</w:t>
      </w:r>
      <w:r w:rsidR="006B43A2">
        <w:rPr>
          <w:rFonts w:ascii="Times New Roman" w:hAnsi="Times New Roman"/>
          <w:sz w:val="26"/>
          <w:szCs w:val="26"/>
        </w:rPr>
        <w:t xml:space="preserve"> ТОВАРА</w:t>
      </w:r>
      <w:r w:rsidR="007F249E">
        <w:rPr>
          <w:rFonts w:ascii="Times New Roman" w:hAnsi="Times New Roman"/>
          <w:sz w:val="26"/>
          <w:szCs w:val="26"/>
        </w:rPr>
        <w:t xml:space="preserve"> </w:t>
      </w:r>
      <w:r w:rsidR="00392A54" w:rsidRPr="00392A54">
        <w:rPr>
          <w:rFonts w:ascii="Times New Roman" w:hAnsi="Times New Roman"/>
          <w:sz w:val="26"/>
          <w:szCs w:val="26"/>
        </w:rPr>
        <w:t>№</w:t>
      </w:r>
      <w:r w:rsidR="00047263">
        <w:rPr>
          <w:rFonts w:ascii="Times New Roman" w:hAnsi="Times New Roman"/>
          <w:sz w:val="26"/>
          <w:szCs w:val="26"/>
        </w:rPr>
        <w:t>___</w:t>
      </w:r>
      <w:r w:rsidR="001F0561">
        <w:rPr>
          <w:rFonts w:ascii="Times New Roman" w:hAnsi="Times New Roman"/>
          <w:sz w:val="26"/>
          <w:szCs w:val="26"/>
        </w:rPr>
        <w:t>(</w:t>
      </w:r>
      <w:r w:rsidR="00790137">
        <w:rPr>
          <w:rFonts w:ascii="Times New Roman" w:hAnsi="Times New Roman"/>
          <w:sz w:val="26"/>
          <w:szCs w:val="26"/>
        </w:rPr>
        <w:t>ОБРАЗЕЦ</w:t>
      </w:r>
      <w:r w:rsidR="001F0561">
        <w:rPr>
          <w:rFonts w:ascii="Times New Roman" w:hAnsi="Times New Roman"/>
          <w:sz w:val="26"/>
          <w:szCs w:val="26"/>
        </w:rPr>
        <w:t>)</w:t>
      </w:r>
    </w:p>
    <w:p w14:paraId="37B38C62" w14:textId="289094D6"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r w:rsidRPr="005366FB">
        <w:rPr>
          <w:rFonts w:ascii="Times New Roman" w:hAnsi="Times New Roman"/>
          <w:sz w:val="26"/>
          <w:szCs w:val="26"/>
        </w:rPr>
        <w:t>по государственному контракту</w:t>
      </w:r>
      <w:r w:rsidR="005E4135">
        <w:rPr>
          <w:rFonts w:ascii="Times New Roman" w:hAnsi="Times New Roman"/>
          <w:sz w:val="26"/>
          <w:szCs w:val="26"/>
        </w:rPr>
        <w:t xml:space="preserve"> </w:t>
      </w:r>
      <w:r w:rsidR="00047263">
        <w:rPr>
          <w:rFonts w:ascii="Times New Roman" w:hAnsi="Times New Roman"/>
          <w:sz w:val="26"/>
          <w:szCs w:val="26"/>
        </w:rPr>
        <w:t>№ ________</w:t>
      </w:r>
      <w:r w:rsidR="00DB7DE5">
        <w:rPr>
          <w:rFonts w:ascii="Times New Roman" w:hAnsi="Times New Roman"/>
          <w:sz w:val="26"/>
          <w:szCs w:val="26"/>
        </w:rPr>
        <w:t xml:space="preserve"> от </w:t>
      </w:r>
      <w:r w:rsidRPr="005366FB">
        <w:rPr>
          <w:rFonts w:ascii="Times New Roman" w:hAnsi="Times New Roman"/>
          <w:sz w:val="26"/>
          <w:szCs w:val="26"/>
        </w:rPr>
        <w:t>«____» ___________ 20</w:t>
      </w:r>
      <w:r w:rsidR="006355E8">
        <w:rPr>
          <w:rFonts w:ascii="Times New Roman" w:hAnsi="Times New Roman"/>
          <w:sz w:val="26"/>
          <w:szCs w:val="26"/>
        </w:rPr>
        <w:t>2</w:t>
      </w:r>
      <w:r w:rsidR="00415EF3">
        <w:rPr>
          <w:rFonts w:ascii="Times New Roman" w:hAnsi="Times New Roman"/>
          <w:sz w:val="26"/>
          <w:szCs w:val="26"/>
        </w:rPr>
        <w:t>6</w:t>
      </w:r>
      <w:r w:rsidR="00AF1BDA">
        <w:rPr>
          <w:rFonts w:ascii="Times New Roman" w:hAnsi="Times New Roman"/>
          <w:sz w:val="26"/>
          <w:szCs w:val="26"/>
        </w:rPr>
        <w:t xml:space="preserve"> </w:t>
      </w:r>
      <w:r w:rsidRPr="005366FB">
        <w:rPr>
          <w:rFonts w:ascii="Times New Roman" w:hAnsi="Times New Roman"/>
          <w:sz w:val="26"/>
          <w:szCs w:val="26"/>
        </w:rPr>
        <w:t xml:space="preserve">г.  </w:t>
      </w:r>
    </w:p>
    <w:p w14:paraId="7E1D5DB8" w14:textId="77777777"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p>
    <w:p w14:paraId="47A15F0B" w14:textId="358ADB13" w:rsidR="00487A28" w:rsidRPr="005366FB" w:rsidRDefault="00487A28" w:rsidP="00487A28">
      <w:pPr>
        <w:pStyle w:val="2"/>
        <w:spacing w:line="240" w:lineRule="auto"/>
        <w:ind w:right="-74"/>
        <w:contextualSpacing/>
        <w:rPr>
          <w:sz w:val="26"/>
          <w:szCs w:val="26"/>
        </w:rPr>
      </w:pPr>
      <w:r w:rsidRPr="005366FB">
        <w:rPr>
          <w:sz w:val="26"/>
          <w:szCs w:val="26"/>
        </w:rPr>
        <w:t>г. Якутск</w:t>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00856DC5">
        <w:rPr>
          <w:noProof/>
          <w:sz w:val="26"/>
          <w:szCs w:val="26"/>
        </w:rPr>
        <w:t xml:space="preserve">                            </w:t>
      </w:r>
      <w:r w:rsidRPr="005366FB">
        <w:rPr>
          <w:noProof/>
          <w:sz w:val="26"/>
          <w:szCs w:val="26"/>
        </w:rPr>
        <w:t xml:space="preserve">«____» ___________________ 20___ </w:t>
      </w:r>
      <w:r w:rsidRPr="005366FB">
        <w:rPr>
          <w:sz w:val="26"/>
          <w:szCs w:val="26"/>
        </w:rPr>
        <w:t>г.</w:t>
      </w:r>
    </w:p>
    <w:p w14:paraId="14C804F0" w14:textId="77777777" w:rsidR="00487A28" w:rsidRPr="005366FB" w:rsidRDefault="00487A28" w:rsidP="00487A28">
      <w:pPr>
        <w:pStyle w:val="2"/>
        <w:spacing w:line="240" w:lineRule="auto"/>
        <w:ind w:left="11624" w:right="-74" w:firstLine="0"/>
        <w:contextualSpacing/>
        <w:rPr>
          <w:i/>
          <w:sz w:val="26"/>
          <w:szCs w:val="26"/>
          <w:vertAlign w:val="superscript"/>
        </w:rPr>
      </w:pPr>
      <w:r w:rsidRPr="005366FB">
        <w:rPr>
          <w:i/>
          <w:sz w:val="26"/>
          <w:szCs w:val="26"/>
          <w:vertAlign w:val="superscript"/>
        </w:rPr>
        <w:t>(дата составления акта)</w:t>
      </w:r>
    </w:p>
    <w:p w14:paraId="587219CB" w14:textId="77777777" w:rsidR="00487A28" w:rsidRPr="005366FB" w:rsidRDefault="00487A28" w:rsidP="00487A28">
      <w:pPr>
        <w:pStyle w:val="2"/>
        <w:spacing w:line="240" w:lineRule="auto"/>
        <w:ind w:left="11624" w:right="-74" w:firstLine="0"/>
        <w:contextualSpacing/>
        <w:rPr>
          <w:i/>
          <w:sz w:val="26"/>
          <w:szCs w:val="26"/>
          <w:vertAlign w:val="superscript"/>
        </w:rPr>
      </w:pPr>
    </w:p>
    <w:p w14:paraId="2C5459D6" w14:textId="77777777" w:rsidR="00487A28" w:rsidRPr="005366FB" w:rsidRDefault="00487A28" w:rsidP="00487A28">
      <w:pPr>
        <w:widowControl w:val="0"/>
        <w:autoSpaceDE w:val="0"/>
        <w:autoSpaceDN w:val="0"/>
        <w:spacing w:after="0" w:line="240" w:lineRule="auto"/>
        <w:ind w:firstLine="708"/>
        <w:jc w:val="both"/>
        <w:rPr>
          <w:rFonts w:ascii="Times New Roman" w:hAnsi="Times New Roman"/>
          <w:noProof/>
          <w:sz w:val="26"/>
          <w:szCs w:val="26"/>
        </w:rPr>
      </w:pPr>
      <w:r w:rsidRPr="00047263">
        <w:rPr>
          <w:rFonts w:ascii="Times New Roman" w:hAnsi="Times New Roman"/>
          <w:noProof/>
          <w:sz w:val="26"/>
          <w:szCs w:val="26"/>
        </w:rPr>
        <w:t>Мы, нижеподписавш</w:t>
      </w:r>
      <w:r w:rsidR="00047263" w:rsidRPr="00047263">
        <w:rPr>
          <w:rFonts w:ascii="Times New Roman" w:hAnsi="Times New Roman"/>
          <w:noProof/>
          <w:sz w:val="26"/>
          <w:szCs w:val="26"/>
        </w:rPr>
        <w:t xml:space="preserve">иеся, представитель Поставщика, </w:t>
      </w:r>
      <w:r w:rsidRPr="00047263">
        <w:rPr>
          <w:rFonts w:ascii="Times New Roman" w:hAnsi="Times New Roman"/>
          <w:noProof/>
          <w:sz w:val="26"/>
          <w:szCs w:val="26"/>
        </w:rPr>
        <w:t>в лице _</w:t>
      </w:r>
      <w:r w:rsidR="00047263">
        <w:rPr>
          <w:rFonts w:ascii="Times New Roman" w:hAnsi="Times New Roman"/>
          <w:noProof/>
          <w:sz w:val="26"/>
          <w:szCs w:val="26"/>
        </w:rPr>
        <w:t>_____</w:t>
      </w:r>
      <w:r w:rsidRPr="00047263">
        <w:rPr>
          <w:rFonts w:ascii="Times New Roman" w:hAnsi="Times New Roman"/>
          <w:noProof/>
          <w:sz w:val="26"/>
          <w:szCs w:val="26"/>
        </w:rPr>
        <w:t>_________________________________________________________, с одной стороны и представитель Государственного заказчика в лице ______________________________________________________________________, с другой стороны, составили</w:t>
      </w:r>
      <w:r w:rsidRPr="005366FB">
        <w:rPr>
          <w:rFonts w:ascii="Times New Roman" w:hAnsi="Times New Roman"/>
          <w:noProof/>
          <w:sz w:val="26"/>
          <w:szCs w:val="26"/>
        </w:rPr>
        <w:t xml:space="preserve"> настоящий Акт о нижеследующем:</w:t>
      </w:r>
    </w:p>
    <w:p w14:paraId="3B073F75" w14:textId="0218DB43" w:rsidR="00487A28" w:rsidRDefault="00487A28" w:rsidP="00487A28">
      <w:pPr>
        <w:spacing w:after="0" w:line="240" w:lineRule="auto"/>
        <w:ind w:firstLine="708"/>
        <w:jc w:val="both"/>
        <w:rPr>
          <w:rFonts w:ascii="Times New Roman" w:hAnsi="Times New Roman"/>
          <w:noProof/>
          <w:sz w:val="26"/>
          <w:szCs w:val="26"/>
        </w:rPr>
      </w:pPr>
      <w:r w:rsidRPr="005366FB">
        <w:rPr>
          <w:rFonts w:ascii="Times New Roman" w:hAnsi="Times New Roman"/>
          <w:noProof/>
          <w:sz w:val="26"/>
          <w:szCs w:val="26"/>
        </w:rPr>
        <w:t>В соответствии с условиями государственного контракта от _______20</w:t>
      </w:r>
      <w:r w:rsidR="006355E8">
        <w:rPr>
          <w:rFonts w:ascii="Times New Roman" w:hAnsi="Times New Roman"/>
          <w:noProof/>
          <w:sz w:val="26"/>
          <w:szCs w:val="26"/>
        </w:rPr>
        <w:t>2</w:t>
      </w:r>
      <w:r w:rsidR="00E01544">
        <w:rPr>
          <w:rFonts w:ascii="Times New Roman" w:hAnsi="Times New Roman"/>
          <w:noProof/>
          <w:sz w:val="26"/>
          <w:szCs w:val="26"/>
        </w:rPr>
        <w:t>6</w:t>
      </w:r>
      <w:r w:rsidRPr="005366FB">
        <w:rPr>
          <w:rFonts w:ascii="Times New Roman" w:hAnsi="Times New Roman"/>
          <w:noProof/>
          <w:sz w:val="26"/>
          <w:szCs w:val="26"/>
        </w:rPr>
        <w:t xml:space="preserve"> г. № _____, Поставщик поставил, </w:t>
      </w:r>
      <w:r w:rsidR="00856DC5">
        <w:rPr>
          <w:rFonts w:ascii="Times New Roman" w:hAnsi="Times New Roman"/>
          <w:noProof/>
          <w:sz w:val="26"/>
          <w:szCs w:val="26"/>
        </w:rPr>
        <w:br/>
      </w:r>
      <w:r w:rsidRPr="005366FB">
        <w:rPr>
          <w:rFonts w:ascii="Times New Roman" w:hAnsi="Times New Roman"/>
          <w:noProof/>
          <w:sz w:val="26"/>
          <w:szCs w:val="26"/>
        </w:rPr>
        <w:t>а  Государственный заказчик принял  товар, указанный в нижеприведенной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425"/>
        <w:gridCol w:w="1529"/>
        <w:gridCol w:w="1426"/>
        <w:gridCol w:w="1328"/>
        <w:gridCol w:w="1212"/>
        <w:gridCol w:w="2175"/>
      </w:tblGrid>
      <w:tr w:rsidR="00790137" w:rsidRPr="00856DC5" w14:paraId="0E6EE33C" w14:textId="77777777" w:rsidTr="007832E3">
        <w:tc>
          <w:tcPr>
            <w:tcW w:w="465" w:type="dxa"/>
            <w:tcBorders>
              <w:top w:val="single" w:sz="4" w:space="0" w:color="auto"/>
              <w:left w:val="single" w:sz="4" w:space="0" w:color="auto"/>
              <w:bottom w:val="single" w:sz="4" w:space="0" w:color="auto"/>
              <w:right w:val="single" w:sz="4" w:space="0" w:color="auto"/>
            </w:tcBorders>
            <w:hideMark/>
          </w:tcPr>
          <w:p w14:paraId="0FA0D99D"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w:t>
            </w:r>
          </w:p>
        </w:tc>
        <w:tc>
          <w:tcPr>
            <w:tcW w:w="6425" w:type="dxa"/>
            <w:tcBorders>
              <w:top w:val="single" w:sz="4" w:space="0" w:color="auto"/>
              <w:left w:val="single" w:sz="4" w:space="0" w:color="auto"/>
              <w:bottom w:val="single" w:sz="4" w:space="0" w:color="auto"/>
              <w:right w:val="single" w:sz="4" w:space="0" w:color="auto"/>
            </w:tcBorders>
            <w:hideMark/>
          </w:tcPr>
          <w:p w14:paraId="28C91548" w14:textId="4D61D342"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Наименование</w:t>
            </w:r>
            <w:r>
              <w:rPr>
                <w:rFonts w:ascii="Times New Roman" w:hAnsi="Times New Roman"/>
                <w:snapToGrid w:val="0"/>
                <w:sz w:val="26"/>
                <w:szCs w:val="26"/>
              </w:rPr>
              <w:t xml:space="preserve"> </w:t>
            </w:r>
            <w:r w:rsidRPr="00856DC5">
              <w:rPr>
                <w:rFonts w:ascii="Times New Roman" w:hAnsi="Times New Roman"/>
                <w:snapToGrid w:val="0"/>
                <w:sz w:val="26"/>
                <w:szCs w:val="26"/>
              </w:rPr>
              <w:t>товара</w:t>
            </w:r>
          </w:p>
        </w:tc>
        <w:tc>
          <w:tcPr>
            <w:tcW w:w="1529" w:type="dxa"/>
            <w:tcBorders>
              <w:top w:val="single" w:sz="4" w:space="0" w:color="auto"/>
              <w:left w:val="single" w:sz="4" w:space="0" w:color="auto"/>
              <w:bottom w:val="single" w:sz="4" w:space="0" w:color="auto"/>
              <w:right w:val="single" w:sz="4" w:space="0" w:color="auto"/>
            </w:tcBorders>
            <w:hideMark/>
          </w:tcPr>
          <w:p w14:paraId="45423C4E"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Единица</w:t>
            </w:r>
          </w:p>
          <w:p w14:paraId="19104B50"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измерения</w:t>
            </w:r>
          </w:p>
        </w:tc>
        <w:tc>
          <w:tcPr>
            <w:tcW w:w="1426" w:type="dxa"/>
            <w:tcBorders>
              <w:top w:val="single" w:sz="4" w:space="0" w:color="auto"/>
              <w:left w:val="single" w:sz="4" w:space="0" w:color="auto"/>
              <w:bottom w:val="single" w:sz="4" w:space="0" w:color="auto"/>
              <w:right w:val="single" w:sz="4" w:space="0" w:color="auto"/>
            </w:tcBorders>
            <w:hideMark/>
          </w:tcPr>
          <w:p w14:paraId="212600C6"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Кол-во</w:t>
            </w:r>
          </w:p>
        </w:tc>
        <w:tc>
          <w:tcPr>
            <w:tcW w:w="1328" w:type="dxa"/>
            <w:tcBorders>
              <w:top w:val="single" w:sz="4" w:space="0" w:color="auto"/>
              <w:left w:val="single" w:sz="4" w:space="0" w:color="auto"/>
              <w:bottom w:val="single" w:sz="4" w:space="0" w:color="auto"/>
              <w:right w:val="single" w:sz="4" w:space="0" w:color="auto"/>
            </w:tcBorders>
            <w:hideMark/>
          </w:tcPr>
          <w:p w14:paraId="49F8750F"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Цена, руб.</w:t>
            </w:r>
          </w:p>
        </w:tc>
        <w:tc>
          <w:tcPr>
            <w:tcW w:w="1212" w:type="dxa"/>
            <w:tcBorders>
              <w:top w:val="single" w:sz="4" w:space="0" w:color="auto"/>
              <w:left w:val="single" w:sz="4" w:space="0" w:color="auto"/>
              <w:bottom w:val="single" w:sz="4" w:space="0" w:color="auto"/>
              <w:right w:val="single" w:sz="4" w:space="0" w:color="auto"/>
            </w:tcBorders>
            <w:hideMark/>
          </w:tcPr>
          <w:p w14:paraId="5BAFA514"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Сумма, руб.</w:t>
            </w:r>
          </w:p>
        </w:tc>
        <w:tc>
          <w:tcPr>
            <w:tcW w:w="2175" w:type="dxa"/>
            <w:tcBorders>
              <w:top w:val="single" w:sz="4" w:space="0" w:color="auto"/>
              <w:left w:val="single" w:sz="4" w:space="0" w:color="auto"/>
              <w:bottom w:val="single" w:sz="4" w:space="0" w:color="auto"/>
              <w:right w:val="single" w:sz="4" w:space="0" w:color="auto"/>
            </w:tcBorders>
          </w:tcPr>
          <w:p w14:paraId="7C5CC7EE"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Срок поставки</w:t>
            </w:r>
          </w:p>
        </w:tc>
      </w:tr>
      <w:tr w:rsidR="00B40551" w:rsidRPr="00856DC5" w14:paraId="00FF8F00" w14:textId="77777777" w:rsidTr="007832E3">
        <w:trPr>
          <w:trHeight w:val="772"/>
        </w:trPr>
        <w:tc>
          <w:tcPr>
            <w:tcW w:w="465" w:type="dxa"/>
            <w:tcBorders>
              <w:top w:val="single" w:sz="4" w:space="0" w:color="auto"/>
              <w:left w:val="single" w:sz="4" w:space="0" w:color="auto"/>
              <w:bottom w:val="single" w:sz="4" w:space="0" w:color="auto"/>
              <w:right w:val="single" w:sz="4" w:space="0" w:color="auto"/>
            </w:tcBorders>
            <w:vAlign w:val="center"/>
          </w:tcPr>
          <w:p w14:paraId="4F102C51" w14:textId="77777777" w:rsidR="00B40551" w:rsidRPr="00856DC5" w:rsidRDefault="00B40551" w:rsidP="00B40551">
            <w:pPr>
              <w:spacing w:after="0"/>
              <w:jc w:val="center"/>
              <w:rPr>
                <w:rFonts w:ascii="Times New Roman" w:hAnsi="Times New Roman"/>
                <w:snapToGrid w:val="0"/>
                <w:sz w:val="26"/>
                <w:szCs w:val="26"/>
              </w:rPr>
            </w:pPr>
            <w:r w:rsidRPr="00856DC5">
              <w:rPr>
                <w:rFonts w:ascii="Times New Roman" w:hAnsi="Times New Roman"/>
                <w:snapToGrid w:val="0"/>
                <w:sz w:val="26"/>
                <w:szCs w:val="26"/>
              </w:rPr>
              <w:t>1</w:t>
            </w:r>
          </w:p>
        </w:tc>
        <w:tc>
          <w:tcPr>
            <w:tcW w:w="6425" w:type="dxa"/>
            <w:tcBorders>
              <w:top w:val="single" w:sz="4" w:space="0" w:color="auto"/>
              <w:left w:val="single" w:sz="4" w:space="0" w:color="auto"/>
              <w:bottom w:val="single" w:sz="4" w:space="0" w:color="auto"/>
              <w:right w:val="single" w:sz="4" w:space="0" w:color="auto"/>
            </w:tcBorders>
            <w:vAlign w:val="center"/>
          </w:tcPr>
          <w:p w14:paraId="3A81101E" w14:textId="73B9E1A4" w:rsidR="00B40551" w:rsidRPr="00856DC5" w:rsidRDefault="00B40551" w:rsidP="00B40551">
            <w:pPr>
              <w:pStyle w:val="1"/>
              <w:spacing w:before="0" w:after="0"/>
              <w:rPr>
                <w:rFonts w:ascii="Times New Roman" w:hAnsi="Times New Roman"/>
                <w:b w:val="0"/>
                <w:snapToGrid w:val="0"/>
                <w:color w:val="000000" w:themeColor="text1"/>
                <w:sz w:val="26"/>
                <w:szCs w:val="26"/>
              </w:rPr>
            </w:pPr>
          </w:p>
        </w:tc>
        <w:tc>
          <w:tcPr>
            <w:tcW w:w="1529" w:type="dxa"/>
            <w:tcBorders>
              <w:top w:val="single" w:sz="4" w:space="0" w:color="auto"/>
              <w:left w:val="single" w:sz="4" w:space="0" w:color="auto"/>
              <w:bottom w:val="single" w:sz="4" w:space="0" w:color="auto"/>
              <w:right w:val="single" w:sz="4" w:space="0" w:color="auto"/>
            </w:tcBorders>
            <w:vAlign w:val="center"/>
          </w:tcPr>
          <w:p w14:paraId="04542FEF" w14:textId="01058DC0" w:rsidR="00B40551" w:rsidRPr="00856DC5" w:rsidRDefault="00B40551" w:rsidP="00B40551">
            <w:pPr>
              <w:spacing w:after="0"/>
              <w:jc w:val="center"/>
              <w:rPr>
                <w:rFonts w:ascii="Times New Roman" w:hAnsi="Times New Roman"/>
                <w:snapToGrid w:val="0"/>
                <w:sz w:val="26"/>
                <w:szCs w:val="26"/>
              </w:rPr>
            </w:pPr>
          </w:p>
        </w:tc>
        <w:tc>
          <w:tcPr>
            <w:tcW w:w="1426" w:type="dxa"/>
            <w:tcBorders>
              <w:top w:val="single" w:sz="4" w:space="0" w:color="auto"/>
              <w:left w:val="single" w:sz="4" w:space="0" w:color="auto"/>
              <w:bottom w:val="single" w:sz="4" w:space="0" w:color="auto"/>
              <w:right w:val="single" w:sz="4" w:space="0" w:color="auto"/>
            </w:tcBorders>
            <w:vAlign w:val="center"/>
          </w:tcPr>
          <w:p w14:paraId="2CBF9FEB" w14:textId="3D12459E" w:rsidR="00B40551" w:rsidRPr="00856DC5" w:rsidRDefault="00B40551" w:rsidP="00B40551">
            <w:pPr>
              <w:spacing w:after="0"/>
              <w:jc w:val="center"/>
              <w:rPr>
                <w:rFonts w:ascii="Times New Roman" w:hAnsi="Times New Roman"/>
                <w:snapToGrid w:val="0"/>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4E66C7C5" w14:textId="77777777" w:rsidR="00B40551" w:rsidRPr="00856DC5" w:rsidRDefault="00B40551" w:rsidP="00B40551">
            <w:pPr>
              <w:ind w:left="-57" w:right="-57"/>
              <w:jc w:val="center"/>
              <w:rPr>
                <w:rFonts w:ascii="Times New Roman" w:hAnsi="Times New Roman"/>
                <w:snapToGrid w:val="0"/>
                <w:sz w:val="26"/>
                <w:szCs w:val="26"/>
              </w:rPr>
            </w:pPr>
          </w:p>
        </w:tc>
        <w:tc>
          <w:tcPr>
            <w:tcW w:w="1212" w:type="dxa"/>
            <w:tcBorders>
              <w:top w:val="single" w:sz="4" w:space="0" w:color="auto"/>
              <w:left w:val="single" w:sz="4" w:space="0" w:color="auto"/>
              <w:bottom w:val="single" w:sz="4" w:space="0" w:color="auto"/>
              <w:right w:val="single" w:sz="4" w:space="0" w:color="auto"/>
            </w:tcBorders>
            <w:vAlign w:val="center"/>
          </w:tcPr>
          <w:p w14:paraId="580AC2C2" w14:textId="77777777" w:rsidR="00B40551" w:rsidRPr="00856DC5" w:rsidRDefault="00B40551" w:rsidP="00B40551">
            <w:pPr>
              <w:ind w:left="-57" w:right="-57"/>
              <w:jc w:val="center"/>
              <w:rPr>
                <w:rFonts w:ascii="Times New Roman" w:hAnsi="Times New Roman"/>
                <w:snapToGrid w:val="0"/>
                <w:sz w:val="26"/>
                <w:szCs w:val="26"/>
              </w:rPr>
            </w:pPr>
          </w:p>
        </w:tc>
        <w:tc>
          <w:tcPr>
            <w:tcW w:w="2175" w:type="dxa"/>
            <w:tcBorders>
              <w:top w:val="single" w:sz="4" w:space="0" w:color="auto"/>
              <w:left w:val="single" w:sz="4" w:space="0" w:color="auto"/>
              <w:right w:val="single" w:sz="4" w:space="0" w:color="auto"/>
            </w:tcBorders>
            <w:vAlign w:val="center"/>
          </w:tcPr>
          <w:p w14:paraId="2FDE5F6C" w14:textId="31B4CFF6" w:rsidR="00B40551" w:rsidRPr="00856DC5" w:rsidRDefault="00B40551" w:rsidP="00B40551">
            <w:pPr>
              <w:ind w:left="-57" w:right="-57"/>
              <w:jc w:val="center"/>
              <w:rPr>
                <w:rFonts w:ascii="Times New Roman" w:hAnsi="Times New Roman"/>
                <w:snapToGrid w:val="0"/>
                <w:sz w:val="26"/>
                <w:szCs w:val="26"/>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sidR="004B32D2">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sidR="004B32D2">
              <w:rPr>
                <w:rFonts w:ascii="Times New Roman" w:hAnsi="Times New Roman"/>
                <w:snapToGrid w:val="0"/>
                <w:color w:val="FF0000"/>
                <w:sz w:val="26"/>
                <w:szCs w:val="26"/>
              </w:rPr>
              <w:t>6</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9D0E22" w:rsidRPr="00856DC5" w14:paraId="7985BA9C" w14:textId="77777777" w:rsidTr="007832E3">
        <w:tc>
          <w:tcPr>
            <w:tcW w:w="14560" w:type="dxa"/>
            <w:gridSpan w:val="7"/>
            <w:tcBorders>
              <w:top w:val="single" w:sz="4" w:space="0" w:color="auto"/>
              <w:left w:val="single" w:sz="4" w:space="0" w:color="auto"/>
              <w:bottom w:val="single" w:sz="4" w:space="0" w:color="auto"/>
              <w:right w:val="single" w:sz="4" w:space="0" w:color="auto"/>
            </w:tcBorders>
            <w:vAlign w:val="center"/>
          </w:tcPr>
          <w:p w14:paraId="22F058A7" w14:textId="6A4EE2D9" w:rsidR="009D0E22" w:rsidRPr="00856DC5" w:rsidRDefault="009D0E22" w:rsidP="00B444D4">
            <w:pPr>
              <w:ind w:left="-57" w:right="-57"/>
              <w:rPr>
                <w:rFonts w:ascii="Times New Roman" w:hAnsi="Times New Roman"/>
                <w:b/>
                <w:bCs/>
                <w:snapToGrid w:val="0"/>
                <w:sz w:val="26"/>
                <w:szCs w:val="26"/>
              </w:rPr>
            </w:pPr>
            <w:r w:rsidRPr="00856DC5">
              <w:rPr>
                <w:rFonts w:ascii="Times New Roman" w:hAnsi="Times New Roman"/>
                <w:b/>
                <w:bCs/>
                <w:snapToGrid w:val="0"/>
                <w:sz w:val="26"/>
                <w:szCs w:val="26"/>
              </w:rPr>
              <w:t>Итого:</w:t>
            </w:r>
          </w:p>
        </w:tc>
      </w:tr>
    </w:tbl>
    <w:p w14:paraId="201A47BE" w14:textId="77777777" w:rsidR="00A54561" w:rsidRDefault="00A54561" w:rsidP="00790137">
      <w:pPr>
        <w:spacing w:after="0" w:line="240" w:lineRule="auto"/>
        <w:jc w:val="both"/>
        <w:rPr>
          <w:rFonts w:ascii="Times New Roman" w:hAnsi="Times New Roman"/>
          <w:noProof/>
          <w:sz w:val="26"/>
          <w:szCs w:val="26"/>
        </w:rPr>
      </w:pPr>
    </w:p>
    <w:p w14:paraId="0FFFA116" w14:textId="77777777" w:rsidR="00A54561" w:rsidRDefault="00A54561" w:rsidP="00487A28">
      <w:pPr>
        <w:spacing w:after="0" w:line="240" w:lineRule="auto"/>
        <w:ind w:firstLine="708"/>
        <w:jc w:val="both"/>
        <w:rPr>
          <w:rFonts w:ascii="Times New Roman" w:hAnsi="Times New Roman"/>
          <w:noProof/>
          <w:sz w:val="26"/>
          <w:szCs w:val="26"/>
        </w:rPr>
      </w:pPr>
    </w:p>
    <w:p w14:paraId="5CD382FC"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Сопроводительные документы:</w:t>
      </w:r>
    </w:p>
    <w:p w14:paraId="3954EE04"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товарная накладная от ______________ № ______________;</w:t>
      </w:r>
    </w:p>
    <w:p w14:paraId="0A3BDB9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счет-фактура от ______________ № ______________;</w:t>
      </w:r>
    </w:p>
    <w:p w14:paraId="3563AB96"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 от ______________ № ______________;</w:t>
      </w:r>
    </w:p>
    <w:p w14:paraId="4BBA65C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документы, удостоверяющие качество товара (удостоверение, сертификат и т.д.) от ______________ № ______________;</w:t>
      </w:r>
    </w:p>
    <w:p w14:paraId="48DF0CF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 о соответствии товара обязательным требованиям Государственного заказчика;</w:t>
      </w:r>
    </w:p>
    <w:p w14:paraId="3000FD67"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_________________________________________;</w:t>
      </w:r>
    </w:p>
    <w:p w14:paraId="31062F90"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lastRenderedPageBreak/>
        <w:t>_________________________________________ (</w:t>
      </w:r>
      <w:r w:rsidRPr="005366FB">
        <w:rPr>
          <w:rFonts w:ascii="Times New Roman" w:hAnsi="Times New Roman"/>
          <w:i/>
          <w:sz w:val="26"/>
          <w:szCs w:val="26"/>
        </w:rPr>
        <w:t>др. документы в соответствии с условиями контракта</w:t>
      </w:r>
      <w:r w:rsidRPr="005366FB">
        <w:rPr>
          <w:rFonts w:ascii="Times New Roman" w:hAnsi="Times New Roman"/>
          <w:sz w:val="26"/>
          <w:szCs w:val="26"/>
        </w:rPr>
        <w:t>).</w:t>
      </w:r>
    </w:p>
    <w:p w14:paraId="4CE2FEB3" w14:textId="613F1402" w:rsidR="00710E5F" w:rsidRPr="00856DC5" w:rsidRDefault="00487A28" w:rsidP="00856DC5">
      <w:pPr>
        <w:pStyle w:val="a9"/>
        <w:rPr>
          <w:rFonts w:ascii="Times New Roman" w:hAnsi="Times New Roman"/>
          <w:sz w:val="26"/>
          <w:szCs w:val="26"/>
        </w:rPr>
      </w:pPr>
      <w:r w:rsidRPr="005366FB">
        <w:rPr>
          <w:rFonts w:ascii="Times New Roman" w:hAnsi="Times New Roman"/>
          <w:sz w:val="26"/>
          <w:szCs w:val="26"/>
        </w:rPr>
        <w:t>Настоящий Акт составлен и подписан Поставщиком и Государственным заказчикам в двух подлинных экземплярах: 1-й экземпляр – Государственному заказчику, 2-й экземпляр – Поставщику.</w:t>
      </w:r>
    </w:p>
    <w:p w14:paraId="3B520453" w14:textId="30E417E0" w:rsidR="00710E5F" w:rsidRDefault="00710E5F" w:rsidP="00487A28">
      <w:pPr>
        <w:spacing w:after="0" w:line="240" w:lineRule="auto"/>
        <w:jc w:val="center"/>
        <w:rPr>
          <w:rFonts w:ascii="Times New Roman" w:hAnsi="Times New Roman"/>
          <w:b/>
          <w:color w:val="000000"/>
          <w:sz w:val="26"/>
          <w:szCs w:val="26"/>
        </w:rPr>
      </w:pPr>
    </w:p>
    <w:p w14:paraId="3974B941" w14:textId="77777777" w:rsidR="00B719E2" w:rsidRDefault="00B719E2" w:rsidP="00487A28">
      <w:pPr>
        <w:spacing w:after="0" w:line="240" w:lineRule="auto"/>
        <w:jc w:val="center"/>
        <w:rPr>
          <w:rFonts w:ascii="Times New Roman" w:hAnsi="Times New Roman"/>
          <w:b/>
          <w:color w:val="000000"/>
          <w:sz w:val="26"/>
          <w:szCs w:val="26"/>
        </w:rPr>
      </w:pPr>
    </w:p>
    <w:p w14:paraId="547CC230" w14:textId="77777777" w:rsidR="00710E5F" w:rsidRDefault="00710E5F" w:rsidP="00487A28">
      <w:pPr>
        <w:spacing w:after="0" w:line="240" w:lineRule="auto"/>
        <w:jc w:val="center"/>
        <w:rPr>
          <w:rFonts w:ascii="Times New Roman" w:hAnsi="Times New Roman"/>
          <w:b/>
          <w:color w:val="000000"/>
          <w:sz w:val="26"/>
          <w:szCs w:val="26"/>
        </w:rPr>
      </w:pPr>
    </w:p>
    <w:p w14:paraId="513283B4" w14:textId="77777777" w:rsidR="00487A28" w:rsidRDefault="00487A28" w:rsidP="00487A28">
      <w:pPr>
        <w:spacing w:after="0" w:line="240" w:lineRule="auto"/>
        <w:jc w:val="center"/>
        <w:rPr>
          <w:rFonts w:ascii="Times New Roman" w:hAnsi="Times New Roman"/>
          <w:b/>
          <w:color w:val="000000"/>
          <w:sz w:val="26"/>
          <w:szCs w:val="26"/>
        </w:rPr>
      </w:pPr>
      <w:r w:rsidRPr="005366FB">
        <w:rPr>
          <w:rFonts w:ascii="Times New Roman" w:hAnsi="Times New Roman"/>
          <w:b/>
          <w:color w:val="000000"/>
          <w:sz w:val="26"/>
          <w:szCs w:val="26"/>
        </w:rPr>
        <w:t>ПОДПИСИ СТОРОН ПО КОНТРАКТУ</w:t>
      </w:r>
    </w:p>
    <w:p w14:paraId="19F3692F" w14:textId="77777777" w:rsidR="00487A28" w:rsidRPr="00124298" w:rsidRDefault="00487A28" w:rsidP="00DC64B3">
      <w:pPr>
        <w:spacing w:after="0" w:line="240" w:lineRule="auto"/>
        <w:rPr>
          <w:rFonts w:ascii="Times New Roman" w:hAnsi="Times New Roman"/>
          <w:b/>
          <w:color w:val="000000"/>
          <w:sz w:val="26"/>
          <w:szCs w:val="26"/>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124298" w14:paraId="5F3AF8EF" w14:textId="77777777" w:rsidTr="00124298">
        <w:trPr>
          <w:trHeight w:val="467"/>
        </w:trPr>
        <w:tc>
          <w:tcPr>
            <w:tcW w:w="7763" w:type="dxa"/>
          </w:tcPr>
          <w:p w14:paraId="2A16ECEB" w14:textId="77777777" w:rsidR="00487A28" w:rsidRPr="00EB6EAD" w:rsidRDefault="00487A28" w:rsidP="0045795A">
            <w:pPr>
              <w:pStyle w:val="FR1"/>
              <w:spacing w:before="0"/>
              <w:ind w:right="-71"/>
              <w:contextualSpacing/>
              <w:jc w:val="both"/>
              <w:rPr>
                <w:sz w:val="26"/>
                <w:szCs w:val="26"/>
              </w:rPr>
            </w:pPr>
            <w:r w:rsidRPr="00EB6EAD">
              <w:rPr>
                <w:sz w:val="26"/>
                <w:szCs w:val="26"/>
              </w:rPr>
              <w:t>ПОСТАВЩИК</w:t>
            </w:r>
          </w:p>
          <w:p w14:paraId="4C8BB9BA" w14:textId="77777777" w:rsidR="00487A28" w:rsidRPr="00EB6EAD" w:rsidRDefault="00487A28" w:rsidP="0045795A">
            <w:pPr>
              <w:pStyle w:val="11"/>
              <w:spacing w:line="240" w:lineRule="auto"/>
              <w:ind w:right="-71" w:firstLine="0"/>
              <w:contextualSpacing/>
              <w:jc w:val="left"/>
              <w:rPr>
                <w:bCs/>
                <w:sz w:val="26"/>
                <w:szCs w:val="26"/>
              </w:rPr>
            </w:pPr>
          </w:p>
        </w:tc>
        <w:tc>
          <w:tcPr>
            <w:tcW w:w="6946" w:type="dxa"/>
          </w:tcPr>
          <w:p w14:paraId="276103EA" w14:textId="77777777" w:rsidR="00487A28" w:rsidRPr="00124298" w:rsidRDefault="00487A28" w:rsidP="0045795A">
            <w:pPr>
              <w:pStyle w:val="11"/>
              <w:spacing w:line="240" w:lineRule="auto"/>
              <w:ind w:right="-71" w:firstLine="0"/>
              <w:contextualSpacing/>
              <w:rPr>
                <w:b/>
                <w:sz w:val="26"/>
                <w:szCs w:val="26"/>
              </w:rPr>
            </w:pPr>
            <w:r w:rsidRPr="00124298">
              <w:rPr>
                <w:b/>
                <w:sz w:val="26"/>
                <w:szCs w:val="26"/>
              </w:rPr>
              <w:t>ГОСУДАРСТВЕННЫЙ ЗАКАЗЧИК</w:t>
            </w:r>
          </w:p>
          <w:p w14:paraId="4FDFFEB3" w14:textId="77777777" w:rsidR="00487A28" w:rsidRPr="00124298" w:rsidRDefault="00487A28" w:rsidP="0045795A">
            <w:pPr>
              <w:pStyle w:val="FR1"/>
              <w:spacing w:before="0"/>
              <w:ind w:right="-71"/>
              <w:contextualSpacing/>
              <w:jc w:val="both"/>
              <w:rPr>
                <w:b w:val="0"/>
                <w:snapToGrid w:val="0"/>
                <w:sz w:val="26"/>
                <w:szCs w:val="26"/>
              </w:rPr>
            </w:pPr>
          </w:p>
        </w:tc>
      </w:tr>
      <w:tr w:rsidR="00487A28" w:rsidRPr="00124298" w14:paraId="6B688CD7" w14:textId="77777777" w:rsidTr="00124298">
        <w:trPr>
          <w:trHeight w:val="718"/>
        </w:trPr>
        <w:tc>
          <w:tcPr>
            <w:tcW w:w="7763" w:type="dxa"/>
          </w:tcPr>
          <w:p w14:paraId="746CD5D8" w14:textId="77777777" w:rsidR="007F249E" w:rsidRDefault="007F249E" w:rsidP="00124298">
            <w:pPr>
              <w:widowControl w:val="0"/>
              <w:spacing w:after="0" w:line="240" w:lineRule="auto"/>
              <w:contextualSpacing/>
              <w:rPr>
                <w:rFonts w:ascii="Times New Roman" w:hAnsi="Times New Roman"/>
                <w:bCs/>
                <w:sz w:val="26"/>
                <w:szCs w:val="26"/>
              </w:rPr>
            </w:pPr>
          </w:p>
          <w:p w14:paraId="0E54A453" w14:textId="77777777" w:rsidR="00124298" w:rsidRPr="00EB6EAD" w:rsidRDefault="00124298" w:rsidP="00124298">
            <w:pPr>
              <w:widowControl w:val="0"/>
              <w:spacing w:after="0" w:line="240" w:lineRule="auto"/>
              <w:contextualSpacing/>
              <w:rPr>
                <w:rFonts w:ascii="Times New Roman" w:hAnsi="Times New Roman"/>
                <w:sz w:val="26"/>
                <w:szCs w:val="26"/>
              </w:rPr>
            </w:pPr>
            <w:r w:rsidRPr="00EB6EAD">
              <w:rPr>
                <w:rFonts w:ascii="Times New Roman" w:hAnsi="Times New Roman"/>
                <w:bCs/>
                <w:sz w:val="26"/>
                <w:szCs w:val="26"/>
              </w:rPr>
              <w:t>___________________</w:t>
            </w:r>
            <w:r w:rsidRPr="00EB6EAD">
              <w:rPr>
                <w:rFonts w:ascii="Times New Roman" w:hAnsi="Times New Roman"/>
                <w:sz w:val="26"/>
                <w:szCs w:val="26"/>
              </w:rPr>
              <w:t>/</w:t>
            </w:r>
            <w:r w:rsidR="00A54561">
              <w:rPr>
                <w:rFonts w:ascii="Times New Roman" w:hAnsi="Times New Roman"/>
                <w:sz w:val="26"/>
                <w:szCs w:val="26"/>
              </w:rPr>
              <w:t>____________</w:t>
            </w:r>
            <w:r w:rsidRPr="00EB6EAD">
              <w:rPr>
                <w:rFonts w:ascii="Times New Roman" w:hAnsi="Times New Roman"/>
                <w:sz w:val="26"/>
                <w:szCs w:val="26"/>
              </w:rPr>
              <w:t>/</w:t>
            </w:r>
          </w:p>
          <w:p w14:paraId="6030CA82" w14:textId="77777777" w:rsidR="00487A28" w:rsidRPr="00EB6EAD" w:rsidRDefault="00487A28" w:rsidP="0045795A">
            <w:pPr>
              <w:widowControl w:val="0"/>
              <w:spacing w:after="0" w:line="240" w:lineRule="auto"/>
              <w:contextualSpacing/>
              <w:rPr>
                <w:rFonts w:ascii="Times New Roman" w:hAnsi="Times New Roman"/>
                <w:sz w:val="26"/>
                <w:szCs w:val="26"/>
              </w:rPr>
            </w:pPr>
          </w:p>
        </w:tc>
        <w:tc>
          <w:tcPr>
            <w:tcW w:w="6946" w:type="dxa"/>
          </w:tcPr>
          <w:p w14:paraId="4AD5CC92" w14:textId="77777777" w:rsidR="007F249E" w:rsidRDefault="007F249E" w:rsidP="00A468C0">
            <w:pPr>
              <w:spacing w:after="0" w:line="240" w:lineRule="auto"/>
              <w:jc w:val="both"/>
              <w:rPr>
                <w:rFonts w:ascii="Times New Roman" w:hAnsi="Times New Roman"/>
                <w:sz w:val="26"/>
                <w:szCs w:val="26"/>
              </w:rPr>
            </w:pPr>
          </w:p>
          <w:p w14:paraId="0715D3BC" w14:textId="77777777" w:rsidR="00124298" w:rsidRPr="00124298" w:rsidRDefault="00BA3D89" w:rsidP="007F249E">
            <w:pPr>
              <w:spacing w:after="0" w:line="240" w:lineRule="auto"/>
              <w:jc w:val="both"/>
              <w:rPr>
                <w:b/>
                <w:sz w:val="26"/>
                <w:szCs w:val="26"/>
              </w:rPr>
            </w:pPr>
            <w:r>
              <w:rPr>
                <w:rFonts w:ascii="Times New Roman" w:hAnsi="Times New Roman"/>
                <w:sz w:val="26"/>
                <w:szCs w:val="26"/>
              </w:rPr>
              <w:t>________________/</w:t>
            </w:r>
            <w:r w:rsidR="007F249E">
              <w:rPr>
                <w:rFonts w:ascii="Times New Roman" w:hAnsi="Times New Roman"/>
                <w:sz w:val="26"/>
                <w:szCs w:val="26"/>
              </w:rPr>
              <w:t>___________</w:t>
            </w:r>
            <w:r w:rsidR="00124298" w:rsidRPr="00124298">
              <w:rPr>
                <w:rFonts w:ascii="Times New Roman" w:hAnsi="Times New Roman"/>
                <w:sz w:val="26"/>
                <w:szCs w:val="26"/>
              </w:rPr>
              <w:t>/</w:t>
            </w:r>
          </w:p>
        </w:tc>
      </w:tr>
    </w:tbl>
    <w:p w14:paraId="24F00121" w14:textId="77777777" w:rsidR="0045795A" w:rsidRPr="00124298" w:rsidRDefault="0045795A" w:rsidP="00AF1BDA">
      <w:pPr>
        <w:rPr>
          <w:sz w:val="26"/>
          <w:szCs w:val="26"/>
        </w:rPr>
      </w:pPr>
    </w:p>
    <w:sectPr w:rsidR="0045795A" w:rsidRPr="00124298" w:rsidSect="00EA4C96">
      <w:pgSz w:w="16838" w:h="11906" w:orient="landscape"/>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 w15:restartNumberingAfterBreak="0">
    <w:nsid w:val="77A4151A"/>
    <w:multiLevelType w:val="hybridMultilevel"/>
    <w:tmpl w:val="AB7E9AC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995127">
    <w:abstractNumId w:val="0"/>
  </w:num>
  <w:num w:numId="2" w16cid:durableId="28508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8"/>
    <w:rsid w:val="00004417"/>
    <w:rsid w:val="00004763"/>
    <w:rsid w:val="00004F51"/>
    <w:rsid w:val="00012176"/>
    <w:rsid w:val="00034744"/>
    <w:rsid w:val="00036CE2"/>
    <w:rsid w:val="000414AD"/>
    <w:rsid w:val="0004231D"/>
    <w:rsid w:val="00047263"/>
    <w:rsid w:val="00075B0F"/>
    <w:rsid w:val="00077D40"/>
    <w:rsid w:val="00082E63"/>
    <w:rsid w:val="000B0299"/>
    <w:rsid w:val="000C0458"/>
    <w:rsid w:val="000C54B4"/>
    <w:rsid w:val="000D2354"/>
    <w:rsid w:val="000D358A"/>
    <w:rsid w:val="000E244B"/>
    <w:rsid w:val="000E25EF"/>
    <w:rsid w:val="000E4863"/>
    <w:rsid w:val="000F223A"/>
    <w:rsid w:val="000F37F8"/>
    <w:rsid w:val="00121418"/>
    <w:rsid w:val="00124298"/>
    <w:rsid w:val="00140333"/>
    <w:rsid w:val="00143849"/>
    <w:rsid w:val="001540D3"/>
    <w:rsid w:val="00161DF9"/>
    <w:rsid w:val="00163659"/>
    <w:rsid w:val="001841A1"/>
    <w:rsid w:val="00195A13"/>
    <w:rsid w:val="00196D69"/>
    <w:rsid w:val="001A5B35"/>
    <w:rsid w:val="001B0995"/>
    <w:rsid w:val="001B2ADA"/>
    <w:rsid w:val="001B4FFF"/>
    <w:rsid w:val="001E7579"/>
    <w:rsid w:val="001F0561"/>
    <w:rsid w:val="001F1AAA"/>
    <w:rsid w:val="001F51E7"/>
    <w:rsid w:val="00205D82"/>
    <w:rsid w:val="00216379"/>
    <w:rsid w:val="002170E9"/>
    <w:rsid w:val="00223AF2"/>
    <w:rsid w:val="00240A91"/>
    <w:rsid w:val="00241CCE"/>
    <w:rsid w:val="002458C6"/>
    <w:rsid w:val="002929C5"/>
    <w:rsid w:val="002A4876"/>
    <w:rsid w:val="002D3799"/>
    <w:rsid w:val="002D49C5"/>
    <w:rsid w:val="002E0A0E"/>
    <w:rsid w:val="003008ED"/>
    <w:rsid w:val="00312EAC"/>
    <w:rsid w:val="00320AA4"/>
    <w:rsid w:val="00351C02"/>
    <w:rsid w:val="00352122"/>
    <w:rsid w:val="003612C7"/>
    <w:rsid w:val="00363CEE"/>
    <w:rsid w:val="00380E4D"/>
    <w:rsid w:val="00386D26"/>
    <w:rsid w:val="00390EC6"/>
    <w:rsid w:val="00392A54"/>
    <w:rsid w:val="0039468C"/>
    <w:rsid w:val="003A1C33"/>
    <w:rsid w:val="003C0CDA"/>
    <w:rsid w:val="003C3BB2"/>
    <w:rsid w:val="003D1767"/>
    <w:rsid w:val="003F62E2"/>
    <w:rsid w:val="00407086"/>
    <w:rsid w:val="004124D5"/>
    <w:rsid w:val="00415EF3"/>
    <w:rsid w:val="0042510C"/>
    <w:rsid w:val="0043201D"/>
    <w:rsid w:val="00442F71"/>
    <w:rsid w:val="0045795A"/>
    <w:rsid w:val="004646BD"/>
    <w:rsid w:val="00472AAC"/>
    <w:rsid w:val="00487A28"/>
    <w:rsid w:val="004948D2"/>
    <w:rsid w:val="004A17F6"/>
    <w:rsid w:val="004B32D2"/>
    <w:rsid w:val="004C1E8D"/>
    <w:rsid w:val="004C547C"/>
    <w:rsid w:val="004D6F58"/>
    <w:rsid w:val="004D71CC"/>
    <w:rsid w:val="004E25D0"/>
    <w:rsid w:val="005103E0"/>
    <w:rsid w:val="00527407"/>
    <w:rsid w:val="0052773B"/>
    <w:rsid w:val="0053176A"/>
    <w:rsid w:val="005353C0"/>
    <w:rsid w:val="00545379"/>
    <w:rsid w:val="00560DC2"/>
    <w:rsid w:val="005750D4"/>
    <w:rsid w:val="00583F89"/>
    <w:rsid w:val="00597C06"/>
    <w:rsid w:val="00597E5A"/>
    <w:rsid w:val="005A552C"/>
    <w:rsid w:val="005E4135"/>
    <w:rsid w:val="005F0CCF"/>
    <w:rsid w:val="005F2858"/>
    <w:rsid w:val="005F495E"/>
    <w:rsid w:val="005F51AE"/>
    <w:rsid w:val="00601766"/>
    <w:rsid w:val="00604D21"/>
    <w:rsid w:val="00622D8F"/>
    <w:rsid w:val="00623CF8"/>
    <w:rsid w:val="0063099F"/>
    <w:rsid w:val="006355E8"/>
    <w:rsid w:val="00645A2C"/>
    <w:rsid w:val="0065082A"/>
    <w:rsid w:val="00666556"/>
    <w:rsid w:val="00670F9D"/>
    <w:rsid w:val="0067704E"/>
    <w:rsid w:val="006A2597"/>
    <w:rsid w:val="006A6BD0"/>
    <w:rsid w:val="006B29FB"/>
    <w:rsid w:val="006B43A2"/>
    <w:rsid w:val="006D46C8"/>
    <w:rsid w:val="006F19D8"/>
    <w:rsid w:val="00710E5F"/>
    <w:rsid w:val="00717D27"/>
    <w:rsid w:val="00717DBC"/>
    <w:rsid w:val="007267B0"/>
    <w:rsid w:val="0073137B"/>
    <w:rsid w:val="00737D17"/>
    <w:rsid w:val="00764745"/>
    <w:rsid w:val="00776754"/>
    <w:rsid w:val="007832E3"/>
    <w:rsid w:val="00790137"/>
    <w:rsid w:val="00793E11"/>
    <w:rsid w:val="007A1D05"/>
    <w:rsid w:val="007A6218"/>
    <w:rsid w:val="007C5217"/>
    <w:rsid w:val="007D7A5B"/>
    <w:rsid w:val="007E317D"/>
    <w:rsid w:val="007E777D"/>
    <w:rsid w:val="007F249E"/>
    <w:rsid w:val="007F2AA9"/>
    <w:rsid w:val="007F3846"/>
    <w:rsid w:val="007F586A"/>
    <w:rsid w:val="00802155"/>
    <w:rsid w:val="008028B4"/>
    <w:rsid w:val="008055FB"/>
    <w:rsid w:val="00815452"/>
    <w:rsid w:val="00821B33"/>
    <w:rsid w:val="00827D5F"/>
    <w:rsid w:val="0084220F"/>
    <w:rsid w:val="00842A58"/>
    <w:rsid w:val="00855857"/>
    <w:rsid w:val="00855A8D"/>
    <w:rsid w:val="00856DC5"/>
    <w:rsid w:val="00863002"/>
    <w:rsid w:val="00874CD4"/>
    <w:rsid w:val="00875F37"/>
    <w:rsid w:val="00876355"/>
    <w:rsid w:val="008B64F8"/>
    <w:rsid w:val="0091585A"/>
    <w:rsid w:val="00923E05"/>
    <w:rsid w:val="009378D2"/>
    <w:rsid w:val="00961C53"/>
    <w:rsid w:val="00964BDA"/>
    <w:rsid w:val="009656C1"/>
    <w:rsid w:val="009724E3"/>
    <w:rsid w:val="00974B78"/>
    <w:rsid w:val="00976D36"/>
    <w:rsid w:val="00981B2B"/>
    <w:rsid w:val="009A0FBB"/>
    <w:rsid w:val="009B1243"/>
    <w:rsid w:val="009C35F0"/>
    <w:rsid w:val="009D0E22"/>
    <w:rsid w:val="009E41D2"/>
    <w:rsid w:val="009F732B"/>
    <w:rsid w:val="00A303E5"/>
    <w:rsid w:val="00A32245"/>
    <w:rsid w:val="00A37643"/>
    <w:rsid w:val="00A42840"/>
    <w:rsid w:val="00A468C0"/>
    <w:rsid w:val="00A516D8"/>
    <w:rsid w:val="00A54561"/>
    <w:rsid w:val="00AB3BDF"/>
    <w:rsid w:val="00AC630B"/>
    <w:rsid w:val="00AE274E"/>
    <w:rsid w:val="00AF1BDA"/>
    <w:rsid w:val="00B03E4B"/>
    <w:rsid w:val="00B044FF"/>
    <w:rsid w:val="00B152E7"/>
    <w:rsid w:val="00B33D4E"/>
    <w:rsid w:val="00B34864"/>
    <w:rsid w:val="00B37FA4"/>
    <w:rsid w:val="00B40551"/>
    <w:rsid w:val="00B420F8"/>
    <w:rsid w:val="00B42927"/>
    <w:rsid w:val="00B4344E"/>
    <w:rsid w:val="00B719E2"/>
    <w:rsid w:val="00B75EF1"/>
    <w:rsid w:val="00B93945"/>
    <w:rsid w:val="00BA3D89"/>
    <w:rsid w:val="00BA6596"/>
    <w:rsid w:val="00BA70D3"/>
    <w:rsid w:val="00BA79D3"/>
    <w:rsid w:val="00BD36F8"/>
    <w:rsid w:val="00BD7A14"/>
    <w:rsid w:val="00C17724"/>
    <w:rsid w:val="00C24998"/>
    <w:rsid w:val="00C278D1"/>
    <w:rsid w:val="00C32B06"/>
    <w:rsid w:val="00C43075"/>
    <w:rsid w:val="00C44C1D"/>
    <w:rsid w:val="00C5000D"/>
    <w:rsid w:val="00C50A12"/>
    <w:rsid w:val="00C7024F"/>
    <w:rsid w:val="00C71B6A"/>
    <w:rsid w:val="00CA007C"/>
    <w:rsid w:val="00CA50E0"/>
    <w:rsid w:val="00CC7936"/>
    <w:rsid w:val="00CD324B"/>
    <w:rsid w:val="00CD7FBF"/>
    <w:rsid w:val="00CE427D"/>
    <w:rsid w:val="00D00D41"/>
    <w:rsid w:val="00D17516"/>
    <w:rsid w:val="00D203D2"/>
    <w:rsid w:val="00D20E9E"/>
    <w:rsid w:val="00D236A2"/>
    <w:rsid w:val="00D30352"/>
    <w:rsid w:val="00D75AEA"/>
    <w:rsid w:val="00DA4276"/>
    <w:rsid w:val="00DB7DE5"/>
    <w:rsid w:val="00DC54D2"/>
    <w:rsid w:val="00DC64B3"/>
    <w:rsid w:val="00DD3AE6"/>
    <w:rsid w:val="00DD65A1"/>
    <w:rsid w:val="00DE10AE"/>
    <w:rsid w:val="00DE217E"/>
    <w:rsid w:val="00DE2693"/>
    <w:rsid w:val="00DE3EF5"/>
    <w:rsid w:val="00DE5A77"/>
    <w:rsid w:val="00DF285B"/>
    <w:rsid w:val="00E01544"/>
    <w:rsid w:val="00E05471"/>
    <w:rsid w:val="00E07830"/>
    <w:rsid w:val="00E2738F"/>
    <w:rsid w:val="00E3117D"/>
    <w:rsid w:val="00E31245"/>
    <w:rsid w:val="00E319C1"/>
    <w:rsid w:val="00E32346"/>
    <w:rsid w:val="00E44A49"/>
    <w:rsid w:val="00E54A88"/>
    <w:rsid w:val="00E61C49"/>
    <w:rsid w:val="00E7513B"/>
    <w:rsid w:val="00E80AA9"/>
    <w:rsid w:val="00E93FC7"/>
    <w:rsid w:val="00EA243F"/>
    <w:rsid w:val="00EA48AE"/>
    <w:rsid w:val="00EA4C96"/>
    <w:rsid w:val="00EB6EAD"/>
    <w:rsid w:val="00EC683D"/>
    <w:rsid w:val="00EE09A9"/>
    <w:rsid w:val="00EE4E4B"/>
    <w:rsid w:val="00EE562A"/>
    <w:rsid w:val="00EE750F"/>
    <w:rsid w:val="00EE76D2"/>
    <w:rsid w:val="00EF0354"/>
    <w:rsid w:val="00F0303B"/>
    <w:rsid w:val="00F32ABB"/>
    <w:rsid w:val="00F61C4C"/>
    <w:rsid w:val="00F64534"/>
    <w:rsid w:val="00F66DD6"/>
    <w:rsid w:val="00F81043"/>
    <w:rsid w:val="00F83FDF"/>
    <w:rsid w:val="00FC4293"/>
    <w:rsid w:val="00FC6098"/>
    <w:rsid w:val="00FD7160"/>
    <w:rsid w:val="00FE4953"/>
    <w:rsid w:val="00FF7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CCDC4"/>
  <w15:docId w15:val="{F5B55B5E-998A-49F3-BE27-4A0AEEC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A28"/>
    <w:rPr>
      <w:rFonts w:ascii="Calibri" w:eastAsia="Times New Roman" w:hAnsi="Calibri" w:cs="Times New Roman"/>
      <w:lang w:eastAsia="ru-RU"/>
    </w:rPr>
  </w:style>
  <w:style w:type="paragraph" w:styleId="1">
    <w:name w:val="heading 1"/>
    <w:basedOn w:val="a"/>
    <w:next w:val="a"/>
    <w:link w:val="10"/>
    <w:uiPriority w:val="99"/>
    <w:qFormat/>
    <w:rsid w:val="00487A2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7A28"/>
    <w:rPr>
      <w:rFonts w:ascii="Arial" w:eastAsia="Times New Roman" w:hAnsi="Arial" w:cs="Times New Roman"/>
      <w:b/>
      <w:bCs/>
      <w:color w:val="000080"/>
      <w:sz w:val="20"/>
      <w:szCs w:val="20"/>
      <w:lang w:eastAsia="ru-RU"/>
    </w:rPr>
  </w:style>
  <w:style w:type="paragraph" w:styleId="a3">
    <w:name w:val="Title"/>
    <w:basedOn w:val="a"/>
    <w:link w:val="a4"/>
    <w:qFormat/>
    <w:rsid w:val="00487A28"/>
    <w:pPr>
      <w:spacing w:after="0" w:line="240" w:lineRule="auto"/>
      <w:jc w:val="center"/>
    </w:pPr>
    <w:rPr>
      <w:rFonts w:ascii="Times New Roman" w:hAnsi="Times New Roman"/>
      <w:b/>
      <w:bCs/>
      <w:sz w:val="28"/>
      <w:szCs w:val="24"/>
    </w:rPr>
  </w:style>
  <w:style w:type="character" w:customStyle="1" w:styleId="a4">
    <w:name w:val="Заголовок Знак"/>
    <w:basedOn w:val="a0"/>
    <w:link w:val="a3"/>
    <w:rsid w:val="00487A28"/>
    <w:rPr>
      <w:rFonts w:ascii="Times New Roman" w:eastAsia="Times New Roman" w:hAnsi="Times New Roman" w:cs="Times New Roman"/>
      <w:b/>
      <w:bCs/>
      <w:sz w:val="28"/>
      <w:szCs w:val="24"/>
      <w:lang w:eastAsia="ru-RU"/>
    </w:rPr>
  </w:style>
  <w:style w:type="paragraph" w:styleId="3">
    <w:name w:val="Body Text Indent 3"/>
    <w:basedOn w:val="a"/>
    <w:link w:val="30"/>
    <w:rsid w:val="00487A2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0"/>
    <w:link w:val="3"/>
    <w:rsid w:val="00487A28"/>
    <w:rPr>
      <w:rFonts w:ascii="Times New Roman" w:eastAsia="Times New Roman" w:hAnsi="Times New Roman" w:cs="Times New Roman"/>
      <w:sz w:val="24"/>
      <w:szCs w:val="24"/>
      <w:lang w:eastAsia="ru-RU"/>
    </w:rPr>
  </w:style>
  <w:style w:type="paragraph" w:styleId="a5">
    <w:name w:val="Body Text"/>
    <w:basedOn w:val="a"/>
    <w:link w:val="a6"/>
    <w:uiPriority w:val="99"/>
    <w:rsid w:val="00487A28"/>
    <w:pPr>
      <w:spacing w:after="120"/>
    </w:pPr>
    <w:rPr>
      <w:sz w:val="20"/>
      <w:szCs w:val="20"/>
    </w:rPr>
  </w:style>
  <w:style w:type="character" w:customStyle="1" w:styleId="a6">
    <w:name w:val="Основной текст Знак"/>
    <w:basedOn w:val="a0"/>
    <w:link w:val="a5"/>
    <w:uiPriority w:val="99"/>
    <w:rsid w:val="00487A28"/>
    <w:rPr>
      <w:rFonts w:ascii="Calibri" w:eastAsia="Times New Roman" w:hAnsi="Calibri" w:cs="Times New Roman"/>
      <w:sz w:val="20"/>
      <w:szCs w:val="20"/>
      <w:lang w:eastAsia="ru-RU"/>
    </w:rPr>
  </w:style>
  <w:style w:type="paragraph" w:styleId="31">
    <w:name w:val="Body Text 3"/>
    <w:basedOn w:val="a"/>
    <w:link w:val="32"/>
    <w:uiPriority w:val="99"/>
    <w:rsid w:val="00487A28"/>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487A28"/>
    <w:rPr>
      <w:rFonts w:ascii="Times New Roman" w:eastAsia="Times New Roman" w:hAnsi="Times New Roman" w:cs="Times New Roman"/>
      <w:sz w:val="16"/>
      <w:szCs w:val="16"/>
      <w:lang w:eastAsia="ru-RU"/>
    </w:rPr>
  </w:style>
  <w:style w:type="paragraph" w:styleId="a7">
    <w:name w:val="List Paragraph"/>
    <w:basedOn w:val="a"/>
    <w:link w:val="a8"/>
    <w:uiPriority w:val="34"/>
    <w:qFormat/>
    <w:rsid w:val="00487A28"/>
    <w:pPr>
      <w:ind w:left="720"/>
      <w:contextualSpacing/>
    </w:pPr>
  </w:style>
  <w:style w:type="paragraph" w:styleId="a9">
    <w:name w:val="No Spacing"/>
    <w:link w:val="aa"/>
    <w:uiPriority w:val="99"/>
    <w:qFormat/>
    <w:rsid w:val="00487A28"/>
    <w:pPr>
      <w:spacing w:after="0" w:line="240" w:lineRule="auto"/>
    </w:pPr>
    <w:rPr>
      <w:rFonts w:ascii="Calibri" w:eastAsia="Times New Roman" w:hAnsi="Calibri" w:cs="Times New Roman"/>
      <w:lang w:eastAsia="ru-RU"/>
    </w:rPr>
  </w:style>
  <w:style w:type="paragraph" w:customStyle="1" w:styleId="11">
    <w:name w:val="Обычный1"/>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487A28"/>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ConsNonformat">
    <w:name w:val="ConsNonformat"/>
    <w:rsid w:val="00487A28"/>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Normal">
    <w:name w:val="ConsNormal"/>
    <w:rsid w:val="00487A28"/>
    <w:pPr>
      <w:widowControl w:val="0"/>
      <w:suppressAutoHyphens/>
      <w:autoSpaceDE w:val="0"/>
      <w:adjustRightInd w:val="0"/>
      <w:spacing w:after="0" w:line="360" w:lineRule="atLeast"/>
      <w:ind w:right="19772" w:firstLine="720"/>
      <w:jc w:val="both"/>
      <w:textAlignment w:val="baseline"/>
    </w:pPr>
    <w:rPr>
      <w:rFonts w:ascii="Arial" w:eastAsia="Arial" w:hAnsi="Arial" w:cs="Arial"/>
      <w:sz w:val="20"/>
      <w:szCs w:val="20"/>
      <w:lang w:eastAsia="ar-SA"/>
    </w:rPr>
  </w:style>
  <w:style w:type="character" w:customStyle="1" w:styleId="a8">
    <w:name w:val="Абзац списка Знак"/>
    <w:link w:val="a7"/>
    <w:uiPriority w:val="34"/>
    <w:locked/>
    <w:rsid w:val="00487A28"/>
    <w:rPr>
      <w:rFonts w:ascii="Calibri" w:eastAsia="Times New Roman" w:hAnsi="Calibri" w:cs="Times New Roman"/>
      <w:lang w:eastAsia="ru-RU"/>
    </w:rPr>
  </w:style>
  <w:style w:type="paragraph" w:customStyle="1" w:styleId="12">
    <w:name w:val="Без интервала1"/>
    <w:rsid w:val="00487A28"/>
    <w:pPr>
      <w:spacing w:after="0" w:line="240" w:lineRule="auto"/>
    </w:pPr>
    <w:rPr>
      <w:rFonts w:ascii="Times New Roman" w:eastAsia="Times New Roman" w:hAnsi="Times New Roman" w:cs="Times New Roman"/>
      <w:sz w:val="24"/>
      <w:szCs w:val="24"/>
      <w:lang w:eastAsia="ru-RU"/>
    </w:rPr>
  </w:style>
  <w:style w:type="paragraph" w:customStyle="1" w:styleId="20">
    <w:name w:val="Без интервала2"/>
    <w:rsid w:val="00487A28"/>
    <w:pPr>
      <w:spacing w:after="0" w:line="240" w:lineRule="auto"/>
    </w:pPr>
    <w:rPr>
      <w:rFonts w:ascii="Calibri" w:eastAsia="Calibri" w:hAnsi="Calibri" w:cs="Times New Roman"/>
      <w:lang w:eastAsia="ru-RU"/>
    </w:rPr>
  </w:style>
  <w:style w:type="character" w:styleId="ab">
    <w:name w:val="Hyperlink"/>
    <w:basedOn w:val="a0"/>
    <w:uiPriority w:val="99"/>
    <w:unhideWhenUsed/>
    <w:rsid w:val="00124298"/>
    <w:rPr>
      <w:color w:val="0000FF" w:themeColor="hyperlink"/>
      <w:u w:val="single"/>
    </w:rPr>
  </w:style>
  <w:style w:type="character" w:customStyle="1" w:styleId="ac">
    <w:name w:val="Другое_"/>
    <w:basedOn w:val="a0"/>
    <w:link w:val="ad"/>
    <w:rsid w:val="0045795A"/>
    <w:rPr>
      <w:rFonts w:ascii="Arial" w:eastAsia="Arial" w:hAnsi="Arial" w:cs="Arial"/>
      <w:sz w:val="13"/>
      <w:szCs w:val="13"/>
    </w:rPr>
  </w:style>
  <w:style w:type="paragraph" w:customStyle="1" w:styleId="ad">
    <w:name w:val="Другое"/>
    <w:basedOn w:val="a"/>
    <w:link w:val="ac"/>
    <w:rsid w:val="0045795A"/>
    <w:pPr>
      <w:widowControl w:val="0"/>
      <w:spacing w:after="0" w:line="240" w:lineRule="auto"/>
    </w:pPr>
    <w:rPr>
      <w:rFonts w:ascii="Arial" w:eastAsia="Arial" w:hAnsi="Arial" w:cs="Arial"/>
      <w:sz w:val="13"/>
      <w:szCs w:val="13"/>
      <w:lang w:eastAsia="en-US"/>
    </w:rPr>
  </w:style>
  <w:style w:type="paragraph" w:customStyle="1" w:styleId="s1">
    <w:name w:val="s_1"/>
    <w:basedOn w:val="a"/>
    <w:rsid w:val="00A468C0"/>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99"/>
    <w:locked/>
    <w:rsid w:val="00EE09A9"/>
    <w:rPr>
      <w:rFonts w:ascii="Calibri" w:eastAsia="Times New Roman" w:hAnsi="Calibri" w:cs="Times New Roman"/>
      <w:lang w:eastAsia="ru-RU"/>
    </w:rPr>
  </w:style>
  <w:style w:type="paragraph" w:styleId="ae">
    <w:name w:val="Balloon Text"/>
    <w:basedOn w:val="a"/>
    <w:link w:val="af"/>
    <w:uiPriority w:val="99"/>
    <w:semiHidden/>
    <w:unhideWhenUsed/>
    <w:rsid w:val="008055FB"/>
    <w:pPr>
      <w:spacing w:after="0" w:line="240" w:lineRule="auto"/>
    </w:pPr>
    <w:rPr>
      <w:rFonts w:ascii="Arial" w:hAnsi="Arial" w:cs="Arial"/>
      <w:sz w:val="18"/>
      <w:szCs w:val="18"/>
    </w:rPr>
  </w:style>
  <w:style w:type="character" w:customStyle="1" w:styleId="af">
    <w:name w:val="Текст выноски Знак"/>
    <w:basedOn w:val="a0"/>
    <w:link w:val="ae"/>
    <w:uiPriority w:val="99"/>
    <w:semiHidden/>
    <w:rsid w:val="008055F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954">
      <w:bodyDiv w:val="1"/>
      <w:marLeft w:val="0"/>
      <w:marRight w:val="0"/>
      <w:marTop w:val="0"/>
      <w:marBottom w:val="0"/>
      <w:divBdr>
        <w:top w:val="none" w:sz="0" w:space="0" w:color="auto"/>
        <w:left w:val="none" w:sz="0" w:space="0" w:color="auto"/>
        <w:bottom w:val="none" w:sz="0" w:space="0" w:color="auto"/>
        <w:right w:val="none" w:sz="0" w:space="0" w:color="auto"/>
      </w:divBdr>
    </w:div>
    <w:div w:id="140077679">
      <w:bodyDiv w:val="1"/>
      <w:marLeft w:val="0"/>
      <w:marRight w:val="0"/>
      <w:marTop w:val="0"/>
      <w:marBottom w:val="0"/>
      <w:divBdr>
        <w:top w:val="none" w:sz="0" w:space="0" w:color="auto"/>
        <w:left w:val="none" w:sz="0" w:space="0" w:color="auto"/>
        <w:bottom w:val="none" w:sz="0" w:space="0" w:color="auto"/>
        <w:right w:val="none" w:sz="0" w:space="0" w:color="auto"/>
      </w:divBdr>
    </w:div>
    <w:div w:id="141318235">
      <w:bodyDiv w:val="1"/>
      <w:marLeft w:val="0"/>
      <w:marRight w:val="0"/>
      <w:marTop w:val="0"/>
      <w:marBottom w:val="0"/>
      <w:divBdr>
        <w:top w:val="none" w:sz="0" w:space="0" w:color="auto"/>
        <w:left w:val="none" w:sz="0" w:space="0" w:color="auto"/>
        <w:bottom w:val="none" w:sz="0" w:space="0" w:color="auto"/>
        <w:right w:val="none" w:sz="0" w:space="0" w:color="auto"/>
      </w:divBdr>
    </w:div>
    <w:div w:id="208298461">
      <w:bodyDiv w:val="1"/>
      <w:marLeft w:val="0"/>
      <w:marRight w:val="0"/>
      <w:marTop w:val="0"/>
      <w:marBottom w:val="0"/>
      <w:divBdr>
        <w:top w:val="none" w:sz="0" w:space="0" w:color="auto"/>
        <w:left w:val="none" w:sz="0" w:space="0" w:color="auto"/>
        <w:bottom w:val="none" w:sz="0" w:space="0" w:color="auto"/>
        <w:right w:val="none" w:sz="0" w:space="0" w:color="auto"/>
      </w:divBdr>
    </w:div>
    <w:div w:id="319433526">
      <w:bodyDiv w:val="1"/>
      <w:marLeft w:val="0"/>
      <w:marRight w:val="0"/>
      <w:marTop w:val="0"/>
      <w:marBottom w:val="0"/>
      <w:divBdr>
        <w:top w:val="none" w:sz="0" w:space="0" w:color="auto"/>
        <w:left w:val="none" w:sz="0" w:space="0" w:color="auto"/>
        <w:bottom w:val="none" w:sz="0" w:space="0" w:color="auto"/>
        <w:right w:val="none" w:sz="0" w:space="0" w:color="auto"/>
      </w:divBdr>
    </w:div>
    <w:div w:id="378554581">
      <w:bodyDiv w:val="1"/>
      <w:marLeft w:val="0"/>
      <w:marRight w:val="0"/>
      <w:marTop w:val="0"/>
      <w:marBottom w:val="0"/>
      <w:divBdr>
        <w:top w:val="none" w:sz="0" w:space="0" w:color="auto"/>
        <w:left w:val="none" w:sz="0" w:space="0" w:color="auto"/>
        <w:bottom w:val="none" w:sz="0" w:space="0" w:color="auto"/>
        <w:right w:val="none" w:sz="0" w:space="0" w:color="auto"/>
      </w:divBdr>
    </w:div>
    <w:div w:id="398988133">
      <w:bodyDiv w:val="1"/>
      <w:marLeft w:val="0"/>
      <w:marRight w:val="0"/>
      <w:marTop w:val="0"/>
      <w:marBottom w:val="0"/>
      <w:divBdr>
        <w:top w:val="none" w:sz="0" w:space="0" w:color="auto"/>
        <w:left w:val="none" w:sz="0" w:space="0" w:color="auto"/>
        <w:bottom w:val="none" w:sz="0" w:space="0" w:color="auto"/>
        <w:right w:val="none" w:sz="0" w:space="0" w:color="auto"/>
      </w:divBdr>
    </w:div>
    <w:div w:id="494686182">
      <w:bodyDiv w:val="1"/>
      <w:marLeft w:val="0"/>
      <w:marRight w:val="0"/>
      <w:marTop w:val="0"/>
      <w:marBottom w:val="0"/>
      <w:divBdr>
        <w:top w:val="none" w:sz="0" w:space="0" w:color="auto"/>
        <w:left w:val="none" w:sz="0" w:space="0" w:color="auto"/>
        <w:bottom w:val="none" w:sz="0" w:space="0" w:color="auto"/>
        <w:right w:val="none" w:sz="0" w:space="0" w:color="auto"/>
      </w:divBdr>
    </w:div>
    <w:div w:id="649820880">
      <w:bodyDiv w:val="1"/>
      <w:marLeft w:val="0"/>
      <w:marRight w:val="0"/>
      <w:marTop w:val="0"/>
      <w:marBottom w:val="0"/>
      <w:divBdr>
        <w:top w:val="none" w:sz="0" w:space="0" w:color="auto"/>
        <w:left w:val="none" w:sz="0" w:space="0" w:color="auto"/>
        <w:bottom w:val="none" w:sz="0" w:space="0" w:color="auto"/>
        <w:right w:val="none" w:sz="0" w:space="0" w:color="auto"/>
      </w:divBdr>
    </w:div>
    <w:div w:id="650986139">
      <w:bodyDiv w:val="1"/>
      <w:marLeft w:val="0"/>
      <w:marRight w:val="0"/>
      <w:marTop w:val="0"/>
      <w:marBottom w:val="0"/>
      <w:divBdr>
        <w:top w:val="none" w:sz="0" w:space="0" w:color="auto"/>
        <w:left w:val="none" w:sz="0" w:space="0" w:color="auto"/>
        <w:bottom w:val="none" w:sz="0" w:space="0" w:color="auto"/>
        <w:right w:val="none" w:sz="0" w:space="0" w:color="auto"/>
      </w:divBdr>
    </w:div>
    <w:div w:id="688995321">
      <w:bodyDiv w:val="1"/>
      <w:marLeft w:val="0"/>
      <w:marRight w:val="0"/>
      <w:marTop w:val="0"/>
      <w:marBottom w:val="0"/>
      <w:divBdr>
        <w:top w:val="none" w:sz="0" w:space="0" w:color="auto"/>
        <w:left w:val="none" w:sz="0" w:space="0" w:color="auto"/>
        <w:bottom w:val="none" w:sz="0" w:space="0" w:color="auto"/>
        <w:right w:val="none" w:sz="0" w:space="0" w:color="auto"/>
      </w:divBdr>
    </w:div>
    <w:div w:id="959847794">
      <w:bodyDiv w:val="1"/>
      <w:marLeft w:val="0"/>
      <w:marRight w:val="0"/>
      <w:marTop w:val="0"/>
      <w:marBottom w:val="0"/>
      <w:divBdr>
        <w:top w:val="none" w:sz="0" w:space="0" w:color="auto"/>
        <w:left w:val="none" w:sz="0" w:space="0" w:color="auto"/>
        <w:bottom w:val="none" w:sz="0" w:space="0" w:color="auto"/>
        <w:right w:val="none" w:sz="0" w:space="0" w:color="auto"/>
      </w:divBdr>
    </w:div>
    <w:div w:id="1088037824">
      <w:bodyDiv w:val="1"/>
      <w:marLeft w:val="0"/>
      <w:marRight w:val="0"/>
      <w:marTop w:val="0"/>
      <w:marBottom w:val="0"/>
      <w:divBdr>
        <w:top w:val="none" w:sz="0" w:space="0" w:color="auto"/>
        <w:left w:val="none" w:sz="0" w:space="0" w:color="auto"/>
        <w:bottom w:val="none" w:sz="0" w:space="0" w:color="auto"/>
        <w:right w:val="none" w:sz="0" w:space="0" w:color="auto"/>
      </w:divBdr>
    </w:div>
    <w:div w:id="1183861013">
      <w:bodyDiv w:val="1"/>
      <w:marLeft w:val="0"/>
      <w:marRight w:val="0"/>
      <w:marTop w:val="0"/>
      <w:marBottom w:val="0"/>
      <w:divBdr>
        <w:top w:val="none" w:sz="0" w:space="0" w:color="auto"/>
        <w:left w:val="none" w:sz="0" w:space="0" w:color="auto"/>
        <w:bottom w:val="none" w:sz="0" w:space="0" w:color="auto"/>
        <w:right w:val="none" w:sz="0" w:space="0" w:color="auto"/>
      </w:divBdr>
    </w:div>
    <w:div w:id="1230379626">
      <w:bodyDiv w:val="1"/>
      <w:marLeft w:val="0"/>
      <w:marRight w:val="0"/>
      <w:marTop w:val="0"/>
      <w:marBottom w:val="0"/>
      <w:divBdr>
        <w:top w:val="none" w:sz="0" w:space="0" w:color="auto"/>
        <w:left w:val="none" w:sz="0" w:space="0" w:color="auto"/>
        <w:bottom w:val="none" w:sz="0" w:space="0" w:color="auto"/>
        <w:right w:val="none" w:sz="0" w:space="0" w:color="auto"/>
      </w:divBdr>
    </w:div>
    <w:div w:id="1244997303">
      <w:bodyDiv w:val="1"/>
      <w:marLeft w:val="0"/>
      <w:marRight w:val="0"/>
      <w:marTop w:val="0"/>
      <w:marBottom w:val="0"/>
      <w:divBdr>
        <w:top w:val="none" w:sz="0" w:space="0" w:color="auto"/>
        <w:left w:val="none" w:sz="0" w:space="0" w:color="auto"/>
        <w:bottom w:val="none" w:sz="0" w:space="0" w:color="auto"/>
        <w:right w:val="none" w:sz="0" w:space="0" w:color="auto"/>
      </w:divBdr>
    </w:div>
    <w:div w:id="1324115594">
      <w:bodyDiv w:val="1"/>
      <w:marLeft w:val="0"/>
      <w:marRight w:val="0"/>
      <w:marTop w:val="0"/>
      <w:marBottom w:val="0"/>
      <w:divBdr>
        <w:top w:val="none" w:sz="0" w:space="0" w:color="auto"/>
        <w:left w:val="none" w:sz="0" w:space="0" w:color="auto"/>
        <w:bottom w:val="none" w:sz="0" w:space="0" w:color="auto"/>
        <w:right w:val="none" w:sz="0" w:space="0" w:color="auto"/>
      </w:divBdr>
    </w:div>
    <w:div w:id="1437870970">
      <w:bodyDiv w:val="1"/>
      <w:marLeft w:val="0"/>
      <w:marRight w:val="0"/>
      <w:marTop w:val="0"/>
      <w:marBottom w:val="0"/>
      <w:divBdr>
        <w:top w:val="none" w:sz="0" w:space="0" w:color="auto"/>
        <w:left w:val="none" w:sz="0" w:space="0" w:color="auto"/>
        <w:bottom w:val="none" w:sz="0" w:space="0" w:color="auto"/>
        <w:right w:val="none" w:sz="0" w:space="0" w:color="auto"/>
      </w:divBdr>
    </w:div>
    <w:div w:id="1702314664">
      <w:bodyDiv w:val="1"/>
      <w:marLeft w:val="0"/>
      <w:marRight w:val="0"/>
      <w:marTop w:val="0"/>
      <w:marBottom w:val="0"/>
      <w:divBdr>
        <w:top w:val="none" w:sz="0" w:space="0" w:color="auto"/>
        <w:left w:val="none" w:sz="0" w:space="0" w:color="auto"/>
        <w:bottom w:val="none" w:sz="0" w:space="0" w:color="auto"/>
        <w:right w:val="none" w:sz="0" w:space="0" w:color="auto"/>
      </w:divBdr>
    </w:div>
    <w:div w:id="1779060438">
      <w:bodyDiv w:val="1"/>
      <w:marLeft w:val="0"/>
      <w:marRight w:val="0"/>
      <w:marTop w:val="0"/>
      <w:marBottom w:val="0"/>
      <w:divBdr>
        <w:top w:val="none" w:sz="0" w:space="0" w:color="auto"/>
        <w:left w:val="none" w:sz="0" w:space="0" w:color="auto"/>
        <w:bottom w:val="none" w:sz="0" w:space="0" w:color="auto"/>
        <w:right w:val="none" w:sz="0" w:space="0" w:color="auto"/>
      </w:divBdr>
    </w:div>
    <w:div w:id="1844317950">
      <w:bodyDiv w:val="1"/>
      <w:marLeft w:val="0"/>
      <w:marRight w:val="0"/>
      <w:marTop w:val="0"/>
      <w:marBottom w:val="0"/>
      <w:divBdr>
        <w:top w:val="none" w:sz="0" w:space="0" w:color="auto"/>
        <w:left w:val="none" w:sz="0" w:space="0" w:color="auto"/>
        <w:bottom w:val="none" w:sz="0" w:space="0" w:color="auto"/>
        <w:right w:val="none" w:sz="0" w:space="0" w:color="auto"/>
      </w:divBdr>
    </w:div>
    <w:div w:id="2003922112">
      <w:bodyDiv w:val="1"/>
      <w:marLeft w:val="0"/>
      <w:marRight w:val="0"/>
      <w:marTop w:val="0"/>
      <w:marBottom w:val="0"/>
      <w:divBdr>
        <w:top w:val="none" w:sz="0" w:space="0" w:color="auto"/>
        <w:left w:val="none" w:sz="0" w:space="0" w:color="auto"/>
        <w:bottom w:val="none" w:sz="0" w:space="0" w:color="auto"/>
        <w:right w:val="none" w:sz="0" w:space="0" w:color="auto"/>
      </w:divBdr>
    </w:div>
    <w:div w:id="2022662387">
      <w:bodyDiv w:val="1"/>
      <w:marLeft w:val="0"/>
      <w:marRight w:val="0"/>
      <w:marTop w:val="0"/>
      <w:marBottom w:val="0"/>
      <w:divBdr>
        <w:top w:val="none" w:sz="0" w:space="0" w:color="auto"/>
        <w:left w:val="none" w:sz="0" w:space="0" w:color="auto"/>
        <w:bottom w:val="none" w:sz="0" w:space="0" w:color="auto"/>
        <w:right w:val="none" w:sz="0" w:space="0" w:color="auto"/>
      </w:divBdr>
    </w:div>
    <w:div w:id="2050255943">
      <w:bodyDiv w:val="1"/>
      <w:marLeft w:val="0"/>
      <w:marRight w:val="0"/>
      <w:marTop w:val="0"/>
      <w:marBottom w:val="0"/>
      <w:divBdr>
        <w:top w:val="none" w:sz="0" w:space="0" w:color="auto"/>
        <w:left w:val="none" w:sz="0" w:space="0" w:color="auto"/>
        <w:bottom w:val="none" w:sz="0" w:space="0" w:color="auto"/>
        <w:right w:val="none" w:sz="0" w:space="0" w:color="auto"/>
      </w:divBdr>
    </w:div>
    <w:div w:id="20628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guliu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0DF2-13C4-4800-91E4-C66D243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14</Pages>
  <Words>5037</Words>
  <Characters>28714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23</cp:revision>
  <cp:lastPrinted>2026-06-01T04:02:00Z</cp:lastPrinted>
  <dcterms:created xsi:type="dcterms:W3CDTF">2026-02-03T04:46:00Z</dcterms:created>
  <dcterms:modified xsi:type="dcterms:W3CDTF">2026-06-01T07:59:00Z</dcterms:modified>
</cp:coreProperties>
</file>