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630F" w14:textId="38FBCD90" w:rsidR="00D140FE" w:rsidRPr="00B90A2B" w:rsidRDefault="002059AE" w:rsidP="00310472">
      <w:pPr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(</w:t>
      </w:r>
      <w:r w:rsidR="00C90418">
        <w:rPr>
          <w:rFonts w:ascii="Times New Roman" w:hAnsi="Times New Roman" w:cs="Times New Roman"/>
          <w:color w:val="000000"/>
          <w:sz w:val="22"/>
        </w:rPr>
        <w:t>Проект</w:t>
      </w:r>
      <w:r>
        <w:rPr>
          <w:rFonts w:ascii="Times New Roman" w:hAnsi="Times New Roman" w:cs="Times New Roman"/>
          <w:color w:val="000000"/>
          <w:sz w:val="22"/>
        </w:rPr>
        <w:t>)</w:t>
      </w:r>
      <w:r w:rsidR="00C90418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Д</w:t>
      </w:r>
      <w:r w:rsidR="00D90A8C">
        <w:rPr>
          <w:rFonts w:ascii="Times New Roman" w:hAnsi="Times New Roman" w:cs="Times New Roman"/>
          <w:color w:val="000000"/>
          <w:sz w:val="22"/>
        </w:rPr>
        <w:t>оговор</w:t>
      </w:r>
      <w:r w:rsidR="004C7D04" w:rsidRPr="00B90A2B">
        <w:rPr>
          <w:rFonts w:ascii="Times New Roman" w:hAnsi="Times New Roman" w:cs="Times New Roman"/>
          <w:color w:val="000000"/>
          <w:sz w:val="22"/>
        </w:rPr>
        <w:t xml:space="preserve"> № </w:t>
      </w:r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</w:p>
    <w:p w14:paraId="2A581383" w14:textId="36ADE83C" w:rsidR="00FD0511" w:rsidRDefault="005E0CA8" w:rsidP="00115EEC">
      <w:pPr>
        <w:pStyle w:val="ConsPlusNorma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п</w:t>
      </w:r>
      <w:r w:rsidR="00245717" w:rsidRPr="00245717">
        <w:rPr>
          <w:color w:val="000000"/>
          <w:sz w:val="22"/>
          <w:szCs w:val="22"/>
        </w:rPr>
        <w:t>оставк</w:t>
      </w:r>
      <w:r>
        <w:rPr>
          <w:color w:val="000000"/>
          <w:sz w:val="22"/>
          <w:szCs w:val="22"/>
        </w:rPr>
        <w:t xml:space="preserve">у </w:t>
      </w:r>
      <w:r w:rsidR="00A35E36">
        <w:rPr>
          <w:color w:val="000000"/>
          <w:sz w:val="22"/>
          <w:szCs w:val="22"/>
        </w:rPr>
        <w:t>т</w:t>
      </w:r>
      <w:r w:rsidR="00A35E36" w:rsidRPr="00A35E36">
        <w:rPr>
          <w:color w:val="000000"/>
          <w:sz w:val="22"/>
          <w:szCs w:val="22"/>
        </w:rPr>
        <w:t>уалетн</w:t>
      </w:r>
      <w:r w:rsidR="00A35E36">
        <w:rPr>
          <w:color w:val="000000"/>
          <w:sz w:val="22"/>
          <w:szCs w:val="22"/>
        </w:rPr>
        <w:t>ой</w:t>
      </w:r>
      <w:r w:rsidR="00A35E36" w:rsidRPr="00A35E36">
        <w:rPr>
          <w:color w:val="000000"/>
          <w:sz w:val="22"/>
          <w:szCs w:val="22"/>
        </w:rPr>
        <w:t xml:space="preserve"> бумаг</w:t>
      </w:r>
      <w:r w:rsidR="00A35E36">
        <w:rPr>
          <w:color w:val="000000"/>
          <w:sz w:val="22"/>
          <w:szCs w:val="22"/>
        </w:rPr>
        <w:t>и</w:t>
      </w:r>
      <w:r w:rsidR="00A35E36" w:rsidRPr="00A35E36">
        <w:rPr>
          <w:color w:val="000000"/>
          <w:sz w:val="22"/>
          <w:szCs w:val="22"/>
        </w:rPr>
        <w:t xml:space="preserve"> </w:t>
      </w:r>
      <w:r w:rsidR="00245717" w:rsidRPr="00245717">
        <w:rPr>
          <w:color w:val="000000"/>
          <w:sz w:val="22"/>
          <w:szCs w:val="22"/>
        </w:rPr>
        <w:t>для нужд</w:t>
      </w:r>
      <w:r w:rsidR="00705C36">
        <w:rPr>
          <w:color w:val="000000"/>
          <w:sz w:val="22"/>
          <w:szCs w:val="22"/>
        </w:rPr>
        <w:t xml:space="preserve"> </w:t>
      </w:r>
      <w:r w:rsidR="00245717" w:rsidRPr="00245717">
        <w:rPr>
          <w:color w:val="000000"/>
          <w:sz w:val="22"/>
          <w:szCs w:val="22"/>
        </w:rPr>
        <w:t>ФГБУ «ТЦСКР «Озеро Круглое»</w:t>
      </w:r>
    </w:p>
    <w:p w14:paraId="0FF152FF" w14:textId="77777777" w:rsidR="00245717" w:rsidRPr="00B90A2B" w:rsidRDefault="00245717" w:rsidP="00245717">
      <w:pPr>
        <w:pStyle w:val="ConsPlusNormal"/>
        <w:rPr>
          <w:color w:val="000000"/>
          <w:sz w:val="22"/>
          <w:szCs w:val="22"/>
        </w:rPr>
      </w:pPr>
    </w:p>
    <w:p w14:paraId="3809C246" w14:textId="77777777" w:rsidR="003D5A38" w:rsidRPr="00B90A2B" w:rsidRDefault="003D5A38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98"/>
        <w:gridCol w:w="5358"/>
      </w:tblGrid>
      <w:tr w:rsidR="009218B9" w:rsidRPr="00EC2589" w14:paraId="7697061C" w14:textId="77777777" w:rsidTr="00FC6728">
        <w:tc>
          <w:tcPr>
            <w:tcW w:w="5098" w:type="dxa"/>
            <w:shd w:val="clear" w:color="auto" w:fill="auto"/>
          </w:tcPr>
          <w:p w14:paraId="696ED5C3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Московская область, мо Дмитровский,</w:t>
            </w:r>
          </w:p>
          <w:p w14:paraId="5C0B8DFA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деревня Агафониха</w:t>
            </w:r>
          </w:p>
        </w:tc>
        <w:tc>
          <w:tcPr>
            <w:tcW w:w="5358" w:type="dxa"/>
            <w:shd w:val="clear" w:color="auto" w:fill="auto"/>
            <w:vAlign w:val="bottom"/>
          </w:tcPr>
          <w:p w14:paraId="42529E7D" w14:textId="77777777" w:rsidR="009218B9" w:rsidRPr="00EC2589" w:rsidRDefault="009218B9" w:rsidP="00EC2589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» 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_________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 202</w:t>
            </w:r>
            <w:r w:rsidR="00315F7E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г.</w:t>
            </w:r>
          </w:p>
        </w:tc>
      </w:tr>
    </w:tbl>
    <w:p w14:paraId="1AD2652C" w14:textId="77777777" w:rsidR="009218B9" w:rsidRDefault="009218B9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p w14:paraId="14800C59" w14:textId="77777777" w:rsidR="00E209B5" w:rsidRPr="00D14A7D" w:rsidRDefault="00E209B5" w:rsidP="001E48FA">
      <w:pPr>
        <w:rPr>
          <w:rFonts w:ascii="Times New Roman" w:hAnsi="Times New Roman" w:cs="Times New Roman"/>
          <w:color w:val="000000"/>
          <w:sz w:val="22"/>
        </w:rPr>
      </w:pPr>
    </w:p>
    <w:p w14:paraId="0F667120" w14:textId="64C57BA1" w:rsidR="00095D1A" w:rsidRPr="00B90A2B" w:rsidRDefault="003D5A38" w:rsidP="00EF6641">
      <w:pPr>
        <w:rPr>
          <w:rFonts w:ascii="Times New Roman" w:hAnsi="Times New Roman" w:cs="Times New Roman"/>
          <w:color w:val="000000"/>
          <w:sz w:val="22"/>
        </w:rPr>
      </w:pP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Федеральное государственное бюджетное учреждение «Тренировочный центр сборных команд России «Озеро Круглое»</w:t>
      </w:r>
      <w:r w:rsidR="004506FE" w:rsidRPr="00B90A2B">
        <w:rPr>
          <w:rFonts w:ascii="Times New Roman" w:hAnsi="Times New Roman" w:cs="Times New Roman"/>
          <w:color w:val="000000"/>
          <w:sz w:val="22"/>
        </w:rPr>
        <w:t xml:space="preserve"> (</w:t>
      </w:r>
      <w:r w:rsidR="00882A8B">
        <w:rPr>
          <w:rFonts w:ascii="Times New Roman" w:hAnsi="Times New Roman" w:cs="Times New Roman"/>
          <w:color w:val="000000"/>
          <w:sz w:val="22"/>
        </w:rPr>
        <w:t>сокращенное наименование</w:t>
      </w:r>
      <w:r w:rsidR="00882A8B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4506FE" w:rsidRPr="00B90A2B">
        <w:rPr>
          <w:rFonts w:ascii="Times New Roman" w:hAnsi="Times New Roman" w:cs="Times New Roman"/>
          <w:color w:val="000000"/>
          <w:sz w:val="22"/>
        </w:rPr>
        <w:t>– ФГБУ «ТЦСКР «Озеро Круглое»)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именуемое в дальнейшем </w:t>
      </w: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«Заказчик»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в лице </w:t>
      </w:r>
      <w:r w:rsidR="00555FEB">
        <w:rPr>
          <w:rFonts w:ascii="Times New Roman" w:hAnsi="Times New Roman" w:cs="Times New Roman"/>
          <w:color w:val="000000"/>
          <w:sz w:val="22"/>
        </w:rPr>
        <w:t>_______________</w:t>
      </w:r>
      <w:r w:rsidR="002D4FA0" w:rsidRPr="00B90A2B">
        <w:rPr>
          <w:rFonts w:ascii="Times New Roman" w:hAnsi="Times New Roman" w:cs="Times New Roman"/>
          <w:color w:val="000000"/>
          <w:sz w:val="22"/>
        </w:rPr>
        <w:t>, действующ</w:t>
      </w:r>
      <w:r w:rsidR="00901ACA" w:rsidRPr="00B90A2B">
        <w:rPr>
          <w:rFonts w:ascii="Times New Roman" w:hAnsi="Times New Roman" w:cs="Times New Roman"/>
          <w:color w:val="000000"/>
          <w:sz w:val="22"/>
        </w:rPr>
        <w:t>его</w:t>
      </w:r>
      <w:r w:rsidR="002D4FA0" w:rsidRPr="00B90A2B">
        <w:rPr>
          <w:rFonts w:ascii="Times New Roman" w:hAnsi="Times New Roman" w:cs="Times New Roman"/>
          <w:color w:val="000000"/>
          <w:sz w:val="22"/>
        </w:rPr>
        <w:t xml:space="preserve"> на основании </w:t>
      </w:r>
      <w:r w:rsidR="00555FEB">
        <w:rPr>
          <w:rFonts w:ascii="Times New Roman" w:hAnsi="Times New Roman" w:cs="Times New Roman"/>
          <w:color w:val="000000"/>
          <w:sz w:val="22"/>
        </w:rPr>
        <w:t>_________</w:t>
      </w:r>
      <w:r w:rsidRPr="00B90A2B">
        <w:rPr>
          <w:rFonts w:ascii="Times New Roman" w:hAnsi="Times New Roman" w:cs="Times New Roman"/>
          <w:color w:val="000000"/>
          <w:sz w:val="22"/>
        </w:rPr>
        <w:t>, с одной стороны и</w:t>
      </w:r>
    </w:p>
    <w:p w14:paraId="680E9457" w14:textId="77777777" w:rsidR="00095D1A" w:rsidRPr="00B90A2B" w:rsidRDefault="00C90418" w:rsidP="00EF6641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__________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именуемый в дальнейшем «Поставщик», в лице </w:t>
      </w:r>
      <w:r>
        <w:rPr>
          <w:rFonts w:ascii="Times New Roman" w:hAnsi="Times New Roman" w:cs="Times New Roman"/>
          <w:color w:val="000000"/>
          <w:sz w:val="22"/>
        </w:rPr>
        <w:t>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2"/>
        </w:rPr>
        <w:t>____________</w:t>
      </w:r>
      <w:r w:rsidR="00310472" w:rsidRPr="00B90A2B">
        <w:rPr>
          <w:rFonts w:ascii="Times New Roman" w:hAnsi="Times New Roman" w:cs="Times New Roman"/>
          <w:color w:val="000000"/>
          <w:sz w:val="22"/>
        </w:rPr>
        <w:t>,</w:t>
      </w:r>
      <w:r w:rsidR="00B45018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с другой стороны, вместе именуемые в дальнейшем </w:t>
      </w:r>
      <w:r w:rsidR="003D5A38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«Стороны»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 xml:space="preserve">а каждая в отдельности – </w:t>
      </w:r>
      <w:r w:rsidR="00F559FC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«Сторона»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,</w:t>
      </w:r>
    </w:p>
    <w:p w14:paraId="125DC4E5" w14:textId="77777777" w:rsidR="003D5A38" w:rsidRPr="00B90A2B" w:rsidRDefault="004A797E" w:rsidP="00EF6641">
      <w:pPr>
        <w:rPr>
          <w:rFonts w:ascii="Times New Roman" w:hAnsi="Times New Roman" w:cs="Times New Roman"/>
          <w:color w:val="000000"/>
          <w:sz w:val="22"/>
        </w:rPr>
      </w:pPr>
      <w:r w:rsidRPr="004A797E">
        <w:rPr>
          <w:rFonts w:ascii="Times New Roman" w:hAnsi="Times New Roman" w:cs="Times New Roman"/>
          <w:color w:val="000000"/>
          <w:sz w:val="22"/>
        </w:rPr>
        <w:t>с соблюдением требований Гражданского кодекса Российской Федерации</w:t>
      </w:r>
      <w:r>
        <w:rPr>
          <w:rFonts w:ascii="Times New Roman" w:hAnsi="Times New Roman" w:cs="Times New Roman"/>
          <w:color w:val="000000"/>
          <w:sz w:val="22"/>
        </w:rPr>
        <w:t>,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Федерального закона от 18.07.2011 № 223-ФЗ «О закупках товаров, работ, услуг отдельными видами юридически</w:t>
      </w:r>
      <w:r>
        <w:rPr>
          <w:rFonts w:ascii="Times New Roman" w:hAnsi="Times New Roman" w:cs="Times New Roman"/>
          <w:color w:val="000000"/>
          <w:sz w:val="22"/>
        </w:rPr>
        <w:t>х лиц» (далее – Закон № 223-ФЗ)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и иного законодательства Российской Федерации,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заключили</w:t>
      </w:r>
      <w:r w:rsidR="00425CB3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E5380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(далее –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) о нижеследующем: </w:t>
      </w:r>
    </w:p>
    <w:p w14:paraId="32573F43" w14:textId="77777777" w:rsidR="00A535FB" w:rsidRPr="00B535B3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5822BE69" w14:textId="77777777" w:rsidR="00FD0511" w:rsidRPr="00274146" w:rsidRDefault="00B90A2B" w:rsidP="00095D1A">
      <w:pPr>
        <w:pStyle w:val="1"/>
        <w:ind w:left="360"/>
        <w:rPr>
          <w:rFonts w:ascii="Times New Roman" w:hAnsi="Times New Roman"/>
          <w:bCs/>
          <w:color w:val="000000"/>
          <w:sz w:val="22"/>
          <w:szCs w:val="22"/>
        </w:rPr>
      </w:pPr>
      <w:r w:rsidRPr="00274146">
        <w:rPr>
          <w:rFonts w:ascii="Times New Roman" w:hAnsi="Times New Roman"/>
          <w:bCs/>
          <w:color w:val="000000"/>
          <w:sz w:val="22"/>
          <w:szCs w:val="22"/>
        </w:rPr>
        <w:t>1</w:t>
      </w:r>
      <w:r w:rsidR="00095D1A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Предмет</w:t>
      </w:r>
      <w:r w:rsidR="00FD0511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bCs/>
          <w:color w:val="000000"/>
          <w:sz w:val="22"/>
          <w:szCs w:val="22"/>
        </w:rPr>
        <w:t>Договор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а</w:t>
      </w:r>
    </w:p>
    <w:p w14:paraId="47EFB084" w14:textId="2D0A16D8" w:rsidR="009218B9" w:rsidRDefault="0045288B" w:rsidP="005E5380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9218B9" w:rsidRPr="009218B9">
        <w:rPr>
          <w:rFonts w:ascii="Times New Roman" w:hAnsi="Times New Roman" w:cs="Times New Roman"/>
          <w:color w:val="000000"/>
          <w:sz w:val="22"/>
        </w:rPr>
        <w:t xml:space="preserve">Предмет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9218B9" w:rsidRPr="009218B9">
        <w:rPr>
          <w:rFonts w:ascii="Times New Roman" w:hAnsi="Times New Roman" w:cs="Times New Roman"/>
          <w:color w:val="000000"/>
          <w:sz w:val="22"/>
        </w:rPr>
        <w:t>а:</w:t>
      </w:r>
      <w:r w:rsidR="005E5380">
        <w:rPr>
          <w:rFonts w:ascii="Times New Roman" w:hAnsi="Times New Roman" w:cs="Times New Roman"/>
          <w:color w:val="000000"/>
          <w:sz w:val="22"/>
        </w:rPr>
        <w:t xml:space="preserve"> </w:t>
      </w:r>
      <w:r w:rsidR="00245717">
        <w:rPr>
          <w:rFonts w:ascii="Times New Roman" w:hAnsi="Times New Roman" w:cs="Times New Roman"/>
          <w:color w:val="000000"/>
          <w:sz w:val="22"/>
        </w:rPr>
        <w:t>п</w:t>
      </w:r>
      <w:r w:rsidR="00245717" w:rsidRPr="00245717">
        <w:rPr>
          <w:rFonts w:ascii="Times New Roman" w:hAnsi="Times New Roman" w:cs="Times New Roman"/>
          <w:color w:val="000000"/>
          <w:sz w:val="22"/>
        </w:rPr>
        <w:t xml:space="preserve">оставка </w:t>
      </w:r>
      <w:r w:rsidR="00A35E36" w:rsidRPr="00A35E36">
        <w:rPr>
          <w:rFonts w:ascii="Times New Roman" w:hAnsi="Times New Roman" w:cs="Times New Roman"/>
          <w:color w:val="000000"/>
          <w:sz w:val="22"/>
        </w:rPr>
        <w:t xml:space="preserve">туалетной бумаги </w:t>
      </w:r>
      <w:r w:rsidR="00245717" w:rsidRPr="00245717">
        <w:rPr>
          <w:rFonts w:ascii="Times New Roman" w:hAnsi="Times New Roman" w:cs="Times New Roman"/>
          <w:color w:val="000000"/>
          <w:sz w:val="22"/>
        </w:rPr>
        <w:t>для нужд ФГБУ «ТЦСКР «Озеро Круглое»</w:t>
      </w:r>
      <w:r w:rsidR="005E5380">
        <w:rPr>
          <w:rFonts w:ascii="Times New Roman" w:hAnsi="Times New Roman" w:cs="Times New Roman"/>
          <w:color w:val="000000"/>
          <w:sz w:val="22"/>
        </w:rPr>
        <w:t>.</w:t>
      </w:r>
    </w:p>
    <w:p w14:paraId="515380C8" w14:textId="7D88D014" w:rsidR="0045288B" w:rsidRPr="00B90A2B" w:rsidRDefault="005E5380" w:rsidP="00A816DC">
      <w:pPr>
        <w:tabs>
          <w:tab w:val="left" w:pos="6804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5E5380">
        <w:rPr>
          <w:rFonts w:ascii="Times New Roman" w:hAnsi="Times New Roman" w:cs="Times New Roman"/>
          <w:color w:val="000000"/>
          <w:sz w:val="22"/>
        </w:rPr>
        <w:t xml:space="preserve">Поставщик обязуется поставить Товар в соответствии со Спецификацией (Приложение </w:t>
      </w:r>
      <w:r>
        <w:rPr>
          <w:rFonts w:ascii="Times New Roman" w:hAnsi="Times New Roman" w:cs="Times New Roman"/>
          <w:color w:val="000000"/>
          <w:sz w:val="22"/>
        </w:rPr>
        <w:t xml:space="preserve">№ </w:t>
      </w:r>
      <w:r w:rsidRPr="005E5380">
        <w:rPr>
          <w:rFonts w:ascii="Times New Roman" w:hAnsi="Times New Roman" w:cs="Times New Roman"/>
          <w:color w:val="000000"/>
          <w:sz w:val="22"/>
        </w:rPr>
        <w:t xml:space="preserve">1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5E5380">
        <w:rPr>
          <w:rFonts w:ascii="Times New Roman" w:hAnsi="Times New Roman" w:cs="Times New Roman"/>
          <w:color w:val="000000"/>
          <w:sz w:val="22"/>
        </w:rPr>
        <w:t xml:space="preserve">у) </w:t>
      </w:r>
      <w:r w:rsidR="00127B7D">
        <w:rPr>
          <w:rFonts w:ascii="Times New Roman" w:hAnsi="Times New Roman" w:cs="Times New Roman"/>
          <w:color w:val="000000"/>
          <w:sz w:val="22"/>
        </w:rPr>
        <w:t xml:space="preserve">и </w:t>
      </w:r>
      <w:r w:rsidR="00A35E36">
        <w:rPr>
          <w:rFonts w:ascii="Times New Roman" w:hAnsi="Times New Roman" w:cs="Times New Roman"/>
          <w:color w:val="000000"/>
          <w:sz w:val="22"/>
        </w:rPr>
        <w:t>О</w:t>
      </w:r>
      <w:r w:rsidR="00127B7D">
        <w:rPr>
          <w:rFonts w:ascii="Times New Roman" w:hAnsi="Times New Roman" w:cs="Times New Roman"/>
          <w:color w:val="000000"/>
          <w:sz w:val="22"/>
        </w:rPr>
        <w:t>писание</w:t>
      </w:r>
      <w:r w:rsidR="00A35E36">
        <w:rPr>
          <w:rFonts w:ascii="Times New Roman" w:hAnsi="Times New Roman" w:cs="Times New Roman"/>
          <w:color w:val="000000"/>
          <w:sz w:val="22"/>
        </w:rPr>
        <w:t>м</w:t>
      </w:r>
      <w:r w:rsidR="00127B7D">
        <w:rPr>
          <w:rFonts w:ascii="Times New Roman" w:hAnsi="Times New Roman" w:cs="Times New Roman"/>
          <w:color w:val="000000"/>
          <w:sz w:val="22"/>
        </w:rPr>
        <w:t xml:space="preserve"> объекта закупки (Приложение № 2</w:t>
      </w:r>
      <w:r w:rsidR="00127B7D" w:rsidRPr="00127B7D">
        <w:t xml:space="preserve"> </w:t>
      </w:r>
      <w:r w:rsidR="00127B7D" w:rsidRPr="00127B7D">
        <w:rPr>
          <w:rFonts w:ascii="Times New Roman" w:hAnsi="Times New Roman" w:cs="Times New Roman"/>
          <w:color w:val="000000"/>
          <w:sz w:val="22"/>
        </w:rPr>
        <w:t>к Договору)</w:t>
      </w:r>
      <w:r w:rsidR="00127B7D">
        <w:rPr>
          <w:rFonts w:ascii="Times New Roman" w:hAnsi="Times New Roman" w:cs="Times New Roman"/>
          <w:color w:val="000000"/>
          <w:sz w:val="22"/>
        </w:rPr>
        <w:t xml:space="preserve"> </w:t>
      </w:r>
      <w:r w:rsidRPr="005E5380">
        <w:rPr>
          <w:rFonts w:ascii="Times New Roman" w:hAnsi="Times New Roman" w:cs="Times New Roman"/>
          <w:color w:val="000000"/>
          <w:sz w:val="22"/>
        </w:rPr>
        <w:t xml:space="preserve">(далее – Товар), а Заказчик обязуется принять и оплатить Товар в порядке и на условиях,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5E5380">
        <w:rPr>
          <w:rFonts w:ascii="Times New Roman" w:hAnsi="Times New Roman" w:cs="Times New Roman"/>
          <w:color w:val="000000"/>
          <w:sz w:val="22"/>
        </w:rPr>
        <w:t>ом.</w:t>
      </w:r>
    </w:p>
    <w:p w14:paraId="0B8067C7" w14:textId="77777777" w:rsidR="0045288B" w:rsidRDefault="0045288B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а по согласованию Заказчика с Постав</w:t>
      </w:r>
      <w:r w:rsidR="00E323F5">
        <w:rPr>
          <w:rFonts w:ascii="Times New Roman" w:hAnsi="Times New Roman" w:cs="Times New Roman"/>
          <w:color w:val="000000"/>
          <w:sz w:val="22"/>
        </w:rPr>
        <w:t>щиком допускается поставка Това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</w:t>
      </w:r>
      <w:r w:rsidR="00E323F5">
        <w:rPr>
          <w:rFonts w:ascii="Times New Roman" w:hAnsi="Times New Roman" w:cs="Times New Roman"/>
          <w:color w:val="000000"/>
          <w:sz w:val="22"/>
        </w:rPr>
        <w:t>ктеристиками Товара, ука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занными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е.</w:t>
      </w:r>
    </w:p>
    <w:p w14:paraId="5819FF14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1.3. </w:t>
      </w:r>
      <w:r w:rsidRPr="00E323F5">
        <w:rPr>
          <w:rFonts w:ascii="Times New Roman" w:hAnsi="Times New Roman" w:cs="Times New Roman"/>
          <w:color w:val="000000"/>
          <w:sz w:val="22"/>
        </w:rPr>
        <w:t>Поставка Товара должна сопровождаться предоставлением товарной накладной, счета или счета-фактуры, копий документов об обязательном подтверждени</w:t>
      </w:r>
      <w:r>
        <w:rPr>
          <w:rFonts w:ascii="Times New Roman" w:hAnsi="Times New Roman" w:cs="Times New Roman"/>
          <w:color w:val="000000"/>
          <w:sz w:val="22"/>
        </w:rPr>
        <w:t>и</w:t>
      </w:r>
      <w:r w:rsidRPr="00E323F5">
        <w:rPr>
          <w:rFonts w:ascii="Times New Roman" w:hAnsi="Times New Roman" w:cs="Times New Roman"/>
          <w:color w:val="000000"/>
          <w:sz w:val="22"/>
        </w:rPr>
        <w:t xml:space="preserve"> соответствия в случаях, установленных соответствующим техническим регламентом на определенную продукцию либо актом Правительства РФ,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правилами и нормами.</w:t>
      </w:r>
    </w:p>
    <w:p w14:paraId="785B8E89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 w:rsidRPr="00E323F5">
        <w:rPr>
          <w:rFonts w:ascii="Times New Roman" w:hAnsi="Times New Roman" w:cs="Times New Roman"/>
          <w:color w:val="000000"/>
          <w:sz w:val="22"/>
        </w:rPr>
        <w:t>Товар должен сопровождаться (при необходимости) технической документацией на русском языке.</w:t>
      </w:r>
    </w:p>
    <w:p w14:paraId="6B7809AA" w14:textId="77777777" w:rsidR="00A535FB" w:rsidRPr="00D14A7D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717AE2C" w14:textId="77777777" w:rsidR="00FD0511" w:rsidRDefault="00274146" w:rsidP="001E48FA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Цена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color w:val="000000"/>
          <w:sz w:val="22"/>
          <w:szCs w:val="22"/>
        </w:rPr>
        <w:t>Договор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порядок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расчетов</w:t>
      </w:r>
    </w:p>
    <w:p w14:paraId="6281D215" w14:textId="77777777" w:rsidR="006C68E5" w:rsidRPr="00D14A7D" w:rsidRDefault="0045288B" w:rsidP="001E48FA">
      <w:pPr>
        <w:tabs>
          <w:tab w:val="left" w:pos="4111"/>
          <w:tab w:val="left" w:pos="5529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</w:t>
      </w:r>
      <w:r w:rsidR="006C68E5" w:rsidRPr="00D14A7D">
        <w:rPr>
          <w:rFonts w:ascii="Times New Roman" w:hAnsi="Times New Roman" w:cs="Times New Roman"/>
          <w:color w:val="000000"/>
          <w:sz w:val="22"/>
        </w:rPr>
        <w:t>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F645C3" w:rsidRPr="00D14A7D">
        <w:rPr>
          <w:rFonts w:ascii="Times New Roman" w:hAnsi="Times New Roman" w:cs="Times New Roman"/>
          <w:color w:val="000000"/>
          <w:sz w:val="22"/>
        </w:rPr>
        <w:t>составляет</w:t>
      </w:r>
      <w:bookmarkStart w:id="0" w:name="_Hlk196913868"/>
      <w:r w:rsidR="00EF7531">
        <w:rPr>
          <w:rFonts w:ascii="Times New Roman" w:hAnsi="Times New Roman" w:cs="Times New Roman"/>
          <w:color w:val="000000"/>
          <w:sz w:val="22"/>
        </w:rPr>
        <w:t xml:space="preserve">: </w:t>
      </w:r>
      <w:bookmarkEnd w:id="0"/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  <w:r w:rsidR="009D174C">
        <w:rPr>
          <w:rFonts w:ascii="Times New Roman" w:hAnsi="Times New Roman" w:cs="Times New Roman"/>
          <w:color w:val="000000"/>
          <w:sz w:val="22"/>
        </w:rPr>
        <w:t>.</w:t>
      </w:r>
    </w:p>
    <w:p w14:paraId="29655276" w14:textId="77777777" w:rsidR="008C11C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Сумма, подлежащая уплате Заказчиком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Поставщику</w:t>
      </w:r>
      <w:r w:rsidR="002A3B16" w:rsidRP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– </w:t>
      </w:r>
      <w:r w:rsidR="002A3B16" w:rsidRPr="002A3B16">
        <w:rPr>
          <w:rFonts w:ascii="Times New Roman" w:hAnsi="Times New Roman" w:cs="Times New Roman"/>
          <w:color w:val="000000"/>
          <w:sz w:val="22"/>
        </w:rPr>
        <w:t xml:space="preserve">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2F1942BF" w14:textId="77777777" w:rsidR="00D36D25" w:rsidRPr="00D14A7D" w:rsidRDefault="00D36D2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2.3. </w:t>
      </w:r>
      <w:r w:rsidRPr="00D36D25">
        <w:rPr>
          <w:rFonts w:ascii="Times New Roman" w:hAnsi="Times New Roman" w:cs="Times New Roman"/>
          <w:color w:val="000000"/>
          <w:sz w:val="22"/>
        </w:rPr>
        <w:t xml:space="preserve">Валютой для установления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36D25">
        <w:rPr>
          <w:rFonts w:ascii="Times New Roman" w:hAnsi="Times New Roman" w:cs="Times New Roman"/>
          <w:color w:val="000000"/>
          <w:sz w:val="22"/>
        </w:rPr>
        <w:t>а и расчетов с Поставщиком является рубль Российской Федерации.</w:t>
      </w:r>
    </w:p>
    <w:p w14:paraId="772276F8" w14:textId="77777777" w:rsidR="008C11C6" w:rsidRPr="00D14A7D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2.3.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 включает в себя: стоимость Товара, расходы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Поставщика</w:t>
      </w:r>
      <w:r w:rsidRPr="00D14A7D">
        <w:rPr>
          <w:rFonts w:ascii="Times New Roman" w:hAnsi="Times New Roman" w:cs="Times New Roman"/>
          <w:color w:val="000000"/>
          <w:sz w:val="22"/>
        </w:rPr>
        <w:t>, связанные с доставкой, разгрузкой-погрузкой, размещением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в местах хранения Заказчика, </w:t>
      </w:r>
      <w:r w:rsidR="004A797E">
        <w:rPr>
          <w:rFonts w:ascii="Times New Roman" w:hAnsi="Times New Roman" w:cs="Times New Roman"/>
          <w:color w:val="000000"/>
          <w:sz w:val="22"/>
        </w:rPr>
        <w:t xml:space="preserve">сборка, настройка (при необходимости), проверка функционирования товара, </w:t>
      </w:r>
      <w:r w:rsidRPr="00D14A7D">
        <w:rPr>
          <w:rFonts w:ascii="Times New Roman" w:hAnsi="Times New Roman" w:cs="Times New Roman"/>
          <w:color w:val="000000"/>
          <w:sz w:val="22"/>
        </w:rPr>
        <w:t>стоимость упаковки (тары), маркировки, страхование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, таможенные платежи (пошлины),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все виды налогов,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сборы и иные расходы, связанные с исполнением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а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также ины</w:t>
      </w:r>
      <w:r w:rsidR="00D36D25">
        <w:rPr>
          <w:rFonts w:ascii="Times New Roman" w:hAnsi="Times New Roman" w:cs="Times New Roman"/>
          <w:color w:val="000000"/>
          <w:sz w:val="22"/>
        </w:rPr>
        <w:t>е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затрат</w:t>
      </w:r>
      <w:r w:rsidR="007309E3">
        <w:rPr>
          <w:rFonts w:ascii="Times New Roman" w:hAnsi="Times New Roman" w:cs="Times New Roman"/>
          <w:color w:val="000000"/>
          <w:sz w:val="22"/>
        </w:rPr>
        <w:t>ы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которые возникнут или могут возникнуть в ходе </w:t>
      </w:r>
      <w:r w:rsidR="007309E3">
        <w:rPr>
          <w:rFonts w:ascii="Times New Roman" w:hAnsi="Times New Roman" w:cs="Times New Roman"/>
          <w:color w:val="000000"/>
          <w:sz w:val="22"/>
        </w:rPr>
        <w:t>поставки Товара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компенсацию всех издержек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и причитающееся ему вознаграждение, а также инфляционные риски на весь период действия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а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003B0348" w14:textId="77777777" w:rsidR="002A3B1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2.4.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является твердой и определяется на весь срок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и не может изменяться в ходе его исполнения за исключением случая,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</w:t>
      </w:r>
      <w:r w:rsidR="00A964EE" w:rsidRPr="00D14A7D">
        <w:rPr>
          <w:rFonts w:ascii="Times New Roman" w:hAnsi="Times New Roman" w:cs="Times New Roman"/>
          <w:color w:val="000000"/>
          <w:sz w:val="22"/>
        </w:rPr>
        <w:t xml:space="preserve">установленных </w:t>
      </w:r>
      <w:r w:rsidR="004A797E">
        <w:rPr>
          <w:rFonts w:ascii="Times New Roman" w:hAnsi="Times New Roman" w:cs="Times New Roman"/>
          <w:color w:val="000000"/>
          <w:sz w:val="22"/>
        </w:rPr>
        <w:t>законодательством Российской Федерации</w:t>
      </w:r>
      <w:r w:rsidR="00A964EE">
        <w:rPr>
          <w:rFonts w:ascii="Times New Roman" w:hAnsi="Times New Roman" w:cs="Times New Roman"/>
          <w:color w:val="000000"/>
          <w:sz w:val="22"/>
        </w:rPr>
        <w:t>,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 когда 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а может быть снижена по соглашению Сторон без изменения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ом количества Товара, качества поставляемого Товара и иных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а.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72F985F1" w14:textId="77777777" w:rsidR="002A3B16" w:rsidRPr="00D14A7D" w:rsidRDefault="002A3B16" w:rsidP="001E48FA">
      <w:pPr>
        <w:rPr>
          <w:rFonts w:ascii="Times New Roman" w:hAnsi="Times New Roman" w:cs="Times New Roman"/>
          <w:color w:val="000000"/>
          <w:sz w:val="22"/>
        </w:rPr>
      </w:pPr>
      <w:r w:rsidRPr="002A3B16">
        <w:rPr>
          <w:rFonts w:ascii="Times New Roman" w:hAnsi="Times New Roman" w:cs="Times New Roman"/>
          <w:color w:val="000000"/>
          <w:sz w:val="22"/>
        </w:rPr>
        <w:t xml:space="preserve">По соглашению Сторон объем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предусмотренный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ом, может увеличиваться или уменьшаться не более чем на 10 (Десять)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пропорционально дополнительному объему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 исходя из установленной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е цены единицы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но не более чем на 10 (Десять) процентов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а. При уменьшении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lastRenderedPageBreak/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 объема работ стороны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обязаны уменьшить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исходя из цены единицы </w:t>
      </w:r>
      <w:r>
        <w:rPr>
          <w:rFonts w:ascii="Times New Roman" w:hAnsi="Times New Roman" w:cs="Times New Roman"/>
          <w:color w:val="000000"/>
          <w:sz w:val="22"/>
        </w:rPr>
        <w:t>товара.</w:t>
      </w:r>
    </w:p>
    <w:p w14:paraId="699475DF" w14:textId="77777777" w:rsidR="008C11C6" w:rsidRPr="00D14A7D" w:rsidRDefault="008C11C6" w:rsidP="00095D1A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2.5.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Источник финансирования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DE01B8">
        <w:rPr>
          <w:rFonts w:ascii="Times New Roman" w:hAnsi="Times New Roman" w:cs="Times New Roman"/>
          <w:color w:val="000000"/>
          <w:sz w:val="22"/>
        </w:rPr>
        <w:t>–</w:t>
      </w:r>
      <w:r w:rsidR="00095D1A" w:rsidRPr="00D14A7D">
        <w:rPr>
          <w:rFonts w:ascii="Times New Roman" w:hAnsi="Times New Roman" w:cs="Times New Roman"/>
          <w:color w:val="000000"/>
          <w:sz w:val="22"/>
        </w:rPr>
        <w:t xml:space="preserve"> </w:t>
      </w:r>
      <w:r w:rsidR="00DE01B8" w:rsidRPr="00DE01B8">
        <w:rPr>
          <w:rFonts w:ascii="Times New Roman" w:hAnsi="Times New Roman" w:cs="Times New Roman"/>
          <w:b/>
          <w:color w:val="000000"/>
          <w:sz w:val="22"/>
        </w:rPr>
        <w:t>средства от приносящей доход деятельности</w:t>
      </w:r>
      <w:r w:rsidR="001A15E8" w:rsidRPr="00282E38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F7AD5E2" w14:textId="77777777" w:rsidR="003A7BAC" w:rsidRPr="003A7BAC" w:rsidRDefault="008C11C6" w:rsidP="003A7BAC">
      <w:pPr>
        <w:keepNext/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6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(Семи)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 рабочих дней с даты подписания Заказчиком документа о приемке</w:t>
      </w:r>
      <w:r w:rsidR="00A964EE">
        <w:rPr>
          <w:rFonts w:ascii="Times New Roman" w:hAnsi="Times New Roman" w:cs="Times New Roman"/>
          <w:color w:val="000000"/>
          <w:sz w:val="22"/>
        </w:rPr>
        <w:t>.</w:t>
      </w:r>
    </w:p>
    <w:p w14:paraId="266C3231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</w:t>
      </w:r>
    </w:p>
    <w:p w14:paraId="1FCE5BA4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 xml:space="preserve">В противном случае все риски, связанные с перечислением Заказчиком денежных средств на указанный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е счет Поставщика, несет Поставщик.</w:t>
      </w:r>
    </w:p>
    <w:p w14:paraId="4A9E7440" w14:textId="77777777" w:rsidR="00095D1A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7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Расчет осуществляется по факту поставки всего Товара.</w:t>
      </w:r>
    </w:p>
    <w:p w14:paraId="3BDE94A4" w14:textId="77777777" w:rsidR="00095D1A" w:rsidRDefault="00095D1A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2.8. </w:t>
      </w:r>
      <w:r w:rsidRPr="00095D1A">
        <w:rPr>
          <w:rFonts w:ascii="Times New Roman" w:hAnsi="Times New Roman" w:cs="Times New Roman"/>
          <w:color w:val="000000"/>
          <w:sz w:val="22"/>
        </w:rPr>
        <w:t>Обязанности Заказчика по оплате считаются исполненными с даты списания денежных средств с расчетного счета Заказчика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64F925CD" w14:textId="77777777" w:rsidR="00326820" w:rsidRPr="00D14A7D" w:rsidRDefault="00326820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</w:t>
      </w:r>
      <w:r w:rsidR="00095D1A">
        <w:rPr>
          <w:rFonts w:ascii="Times New Roman" w:hAnsi="Times New Roman" w:cs="Times New Roman"/>
          <w:color w:val="000000"/>
          <w:sz w:val="22"/>
        </w:rPr>
        <w:t>9</w:t>
      </w:r>
      <w:r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В случае неисполнения или ненадлежащего исполнения обязательства,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о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м, Заказчик вправе произвести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 w:rsidRPr="00DA1808">
        <w:rPr>
          <w:rFonts w:ascii="Times New Roman" w:hAnsi="Times New Roman" w:cs="Times New Roman"/>
          <w:color w:val="000000"/>
          <w:sz w:val="22"/>
        </w:rPr>
        <w:t>у за вычетом соответствующего р</w:t>
      </w:r>
      <w:r w:rsidR="0029115F">
        <w:rPr>
          <w:rFonts w:ascii="Times New Roman" w:hAnsi="Times New Roman" w:cs="Times New Roman"/>
          <w:color w:val="000000"/>
          <w:sz w:val="22"/>
        </w:rPr>
        <w:t>азмера неустойки (штрафа, пени)</w:t>
      </w:r>
      <w:r w:rsidRPr="00326820">
        <w:rPr>
          <w:rFonts w:ascii="Times New Roman" w:hAnsi="Times New Roman" w:cs="Times New Roman"/>
          <w:color w:val="000000"/>
          <w:sz w:val="22"/>
        </w:rPr>
        <w:t>.</w:t>
      </w:r>
    </w:p>
    <w:p w14:paraId="452C1B97" w14:textId="77777777" w:rsidR="00A535FB" w:rsidRPr="00A535FB" w:rsidRDefault="00A535FB" w:rsidP="00A535FB"/>
    <w:p w14:paraId="482B3BD5" w14:textId="77777777" w:rsidR="00CF0AD7" w:rsidRDefault="00274146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3</w:t>
      </w:r>
      <w:r w:rsidR="00CF0AD7" w:rsidRPr="00D14A7D">
        <w:rPr>
          <w:rFonts w:ascii="Times New Roman" w:hAnsi="Times New Roman" w:cs="Times New Roman"/>
          <w:b/>
          <w:bCs/>
          <w:color w:val="000000"/>
          <w:sz w:val="22"/>
        </w:rPr>
        <w:t xml:space="preserve">. </w:t>
      </w:r>
      <w:r w:rsidR="00A964EE" w:rsidRPr="00A964EE">
        <w:rPr>
          <w:rFonts w:ascii="Times New Roman" w:hAnsi="Times New Roman" w:cs="Times New Roman"/>
          <w:b/>
          <w:bCs/>
          <w:color w:val="000000"/>
          <w:sz w:val="22"/>
        </w:rPr>
        <w:t>Права и обязанности сторон</w:t>
      </w:r>
      <w:r w:rsidR="00A964EE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</w:p>
    <w:p w14:paraId="3DA33B43" w14:textId="77777777" w:rsidR="00A964EE" w:rsidRPr="00A816DC" w:rsidRDefault="00E26648" w:rsidP="001E48FA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3.1. Заказчик вправе:</w:t>
      </w:r>
    </w:p>
    <w:p w14:paraId="3A254DD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надлежащего исполнения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428C691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6B5673C0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Запрашивать у Поставщика информацию о ходе и состоянии исполнения обязательств Поставщика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у.</w:t>
      </w:r>
    </w:p>
    <w:p w14:paraId="6EA38D1A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3.2. Заказчик обязан:</w:t>
      </w:r>
    </w:p>
    <w:p w14:paraId="1368FE22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принять и оплатить поставку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3DEA102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предоставлять разъяснения и уточнения по запросам Поставщика в части поставки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577B868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а также в иных случаях ненадлежащего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направлять Поставщику требование об уплате в добровольном порядке сумм неустойки,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за неисполнение (ненадлежащее исполнение) им своих обязательств (в том числе гарантийных, если таковые установлены)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 (за исключением неустойки, подлежащей списанию в случаях и порядке, которые установлены Правительством Российской Федерации).</w:t>
      </w:r>
    </w:p>
    <w:p w14:paraId="38E4F6B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неуплаты Поставщиком в добровольном порядке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 сумм неустойки за неисполнение своих обязательств (за исключением неустойки, подлежащей списанию в случаях и порядке, которые установлены Правительством Российской Федерации) взыскивать их в судебном порядке либо производить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с п. </w:t>
      </w:r>
      <w:r w:rsidR="00DE01B8">
        <w:rPr>
          <w:rFonts w:ascii="Times New Roman" w:hAnsi="Times New Roman" w:cs="Times New Roman"/>
          <w:color w:val="000000"/>
          <w:sz w:val="22"/>
        </w:rPr>
        <w:t xml:space="preserve">2.9. 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2DA504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 направлении в суд искового заявления с требованиями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одновременно заявлять требования об оплате неустойки, рассчитанной в соответствии с положениями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DE01B8">
        <w:rPr>
          <w:rFonts w:ascii="Times New Roman" w:hAnsi="Times New Roman" w:cs="Times New Roman"/>
          <w:color w:val="000000"/>
          <w:sz w:val="22"/>
        </w:rPr>
        <w:t>2.9.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либо отсутствовала возможность для оплаты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</w:t>
      </w:r>
      <w:r w:rsidR="00DE01B8" w:rsidRPr="00AF47AC">
        <w:rPr>
          <w:rFonts w:ascii="Times New Roman" w:hAnsi="Times New Roman" w:cs="Times New Roman"/>
          <w:color w:val="000000"/>
          <w:sz w:val="22"/>
        </w:rPr>
        <w:t>с 2.</w:t>
      </w:r>
      <w:r w:rsidR="00DE01B8">
        <w:rPr>
          <w:rFonts w:ascii="Times New Roman" w:hAnsi="Times New Roman" w:cs="Times New Roman"/>
          <w:color w:val="000000"/>
          <w:sz w:val="22"/>
        </w:rPr>
        <w:t>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C46A6A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Не допускать расторжения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(за исключением неустойки, подлежащей списанию в случаях и порядке, которые установлены Правительством Российской Федерации), и Поставщиком такая неустойка не оплачена, в том числе и в порядке, предусмотренном п.9.6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D74665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если на дату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имеются основания требовать от Поставщика оплаты неустойки за неисполнение или ненадлежащее исполнение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у:</w:t>
      </w:r>
    </w:p>
    <w:p w14:paraId="0586828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В течение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направить Поставщику уведомление с требованием оплаты в течение 30</w:t>
      </w:r>
      <w:r>
        <w:rPr>
          <w:rFonts w:ascii="Times New Roman" w:hAnsi="Times New Roman" w:cs="Times New Roman"/>
          <w:color w:val="000000"/>
          <w:sz w:val="22"/>
        </w:rPr>
        <w:t xml:space="preserve"> (Тридцати)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получения уведомления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за весь период просрочки исполнения.</w:t>
      </w:r>
    </w:p>
    <w:p w14:paraId="144B337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При неоплате в установленный срок Поставщиком неустойки не позднее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истечения срока для оплаты неустойки, указанного в уведомлении (в случае если оплата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не была произведена в соответствии с п. </w:t>
      </w:r>
      <w:r w:rsidR="00AF47AC">
        <w:rPr>
          <w:rFonts w:ascii="Times New Roman" w:hAnsi="Times New Roman" w:cs="Times New Roman"/>
          <w:color w:val="000000"/>
          <w:sz w:val="22"/>
        </w:rPr>
        <w:t>2.9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а), направить в суд исковое заявление с </w:t>
      </w:r>
      <w:r w:rsidRPr="00E26648">
        <w:rPr>
          <w:rFonts w:ascii="Times New Roman" w:hAnsi="Times New Roman" w:cs="Times New Roman"/>
          <w:color w:val="000000"/>
          <w:sz w:val="22"/>
        </w:rPr>
        <w:lastRenderedPageBreak/>
        <w:t xml:space="preserve">требованием об оплате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4031B3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Заказчик обязан провести экспертизу 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63756BC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.2.9.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Осуществлять контроль за исполнением Поставщиком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в соответствии с законодательством Российской Федерации.</w:t>
      </w:r>
    </w:p>
    <w:p w14:paraId="340730A8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3.3. Поставщик вправе:</w:t>
      </w:r>
    </w:p>
    <w:p w14:paraId="12E2660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подписания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Заказчиком товарной накладной или заменяющего её универсального передаточного документа и документа о приемке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</w:t>
      </w:r>
    </w:p>
    <w:p w14:paraId="127057C9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своевременной оплаты за поставленный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7AE47390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Направлять Заказчику запросы и получать от него разъяснения и уточнения по вопросам поставки Товара в рамках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932485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90DC9D0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3.4. Поставщик обязан:</w:t>
      </w:r>
    </w:p>
    <w:p w14:paraId="7103D75F" w14:textId="77777777" w:rsidR="006720C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и надлежащим образом поставить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произвести все виды погрузочно-разгрузочных работ</w:t>
      </w:r>
      <w:r w:rsidR="006720C8">
        <w:rPr>
          <w:rFonts w:ascii="Times New Roman" w:hAnsi="Times New Roman" w:cs="Times New Roman"/>
          <w:color w:val="000000"/>
          <w:sz w:val="22"/>
        </w:rPr>
        <w:t>, сборку, пуско-наладочные работы.</w:t>
      </w:r>
    </w:p>
    <w:p w14:paraId="3B6A5B29" w14:textId="77777777" w:rsidR="00E26648" w:rsidRPr="00E26648" w:rsidRDefault="006720C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="00E26648">
        <w:rPr>
          <w:rFonts w:ascii="Times New Roman" w:hAnsi="Times New Roman" w:cs="Times New Roman"/>
          <w:color w:val="000000"/>
          <w:sz w:val="22"/>
        </w:rPr>
        <w:t>3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.4.2.</w:t>
      </w:r>
      <w:r w:rsidR="00E26648">
        <w:rPr>
          <w:rFonts w:ascii="Times New Roman" w:hAnsi="Times New Roman" w:cs="Times New Roman"/>
          <w:color w:val="000000"/>
          <w:sz w:val="22"/>
        </w:rPr>
        <w:t> </w:t>
      </w:r>
      <w:r w:rsidR="00E26648" w:rsidRPr="00E26648">
        <w:rPr>
          <w:rFonts w:ascii="Times New Roman" w:hAnsi="Times New Roman" w:cs="Times New Roman"/>
          <w:color w:val="000000"/>
          <w:sz w:val="22"/>
        </w:rPr>
        <w:t xml:space="preserve">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ом.</w:t>
      </w:r>
    </w:p>
    <w:p w14:paraId="7A381346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Представить Заказчику сведения об изменении своего фактического местонахождения в срок не позднее 5</w:t>
      </w:r>
      <w:r>
        <w:rPr>
          <w:rFonts w:ascii="Times New Roman" w:hAnsi="Times New Roman" w:cs="Times New Roman"/>
          <w:color w:val="000000"/>
          <w:sz w:val="22"/>
        </w:rPr>
        <w:t xml:space="preserve"> (Пяти)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е.</w:t>
      </w:r>
    </w:p>
    <w:p w14:paraId="54486D6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Предоставлять Заказчику по его требованию документы, относящиеся к предмету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7999BD6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</w:p>
    <w:p w14:paraId="1A038F48" w14:textId="77777777" w:rsidR="00E26648" w:rsidRDefault="00882A8B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</w:t>
      </w:r>
      <w:r w:rsidR="00E26648" w:rsidRPr="00E26648">
        <w:rPr>
          <w:rFonts w:ascii="Times New Roman" w:hAnsi="Times New Roman"/>
          <w:color w:val="000000"/>
          <w:sz w:val="22"/>
        </w:rPr>
        <w:t xml:space="preserve">. </w:t>
      </w:r>
      <w:r w:rsidRPr="00E26648">
        <w:rPr>
          <w:rFonts w:ascii="Times New Roman" w:hAnsi="Times New Roman"/>
          <w:color w:val="000000"/>
          <w:sz w:val="22"/>
        </w:rPr>
        <w:t>Срок, место и условия поставки</w:t>
      </w:r>
      <w:r>
        <w:rPr>
          <w:rFonts w:ascii="Times New Roman" w:hAnsi="Times New Roman"/>
          <w:color w:val="000000"/>
          <w:sz w:val="22"/>
        </w:rPr>
        <w:t xml:space="preserve"> Товара</w:t>
      </w:r>
    </w:p>
    <w:p w14:paraId="159C6AA4" w14:textId="64A12993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4.1. 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Срок поставки Товара: </w:t>
      </w:r>
      <w:r w:rsidR="00E2000D">
        <w:rPr>
          <w:rFonts w:ascii="Times New Roman" w:hAnsi="Times New Roman" w:cs="Times New Roman"/>
          <w:color w:val="000000"/>
          <w:sz w:val="22"/>
        </w:rPr>
        <w:t xml:space="preserve">в течение </w:t>
      </w:r>
      <w:r w:rsidR="00232E92" w:rsidRPr="00232E92">
        <w:rPr>
          <w:rFonts w:ascii="Times New Roman" w:hAnsi="Times New Roman" w:cs="Times New Roman"/>
          <w:color w:val="000000"/>
          <w:sz w:val="22"/>
        </w:rPr>
        <w:t>1</w:t>
      </w:r>
      <w:r w:rsidR="005E0CA8">
        <w:rPr>
          <w:rFonts w:ascii="Times New Roman" w:hAnsi="Times New Roman" w:cs="Times New Roman"/>
          <w:color w:val="000000"/>
          <w:sz w:val="22"/>
        </w:rPr>
        <w:t>0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(д</w:t>
      </w:r>
      <w:r w:rsidR="005E0CA8">
        <w:rPr>
          <w:rFonts w:ascii="Times New Roman" w:hAnsi="Times New Roman" w:cs="Times New Roman"/>
          <w:color w:val="000000"/>
          <w:sz w:val="22"/>
        </w:rPr>
        <w:t>есяти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) </w:t>
      </w:r>
      <w:r w:rsidR="00073F30">
        <w:rPr>
          <w:rFonts w:ascii="Times New Roman" w:hAnsi="Times New Roman" w:cs="Times New Roman"/>
          <w:color w:val="000000"/>
          <w:sz w:val="22"/>
        </w:rPr>
        <w:t>календарных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дней </w:t>
      </w:r>
      <w:r w:rsidR="004F187D" w:rsidRPr="00232E92">
        <w:rPr>
          <w:rFonts w:ascii="Times New Roman" w:hAnsi="Times New Roman" w:cs="Times New Roman"/>
          <w:color w:val="000000"/>
          <w:sz w:val="22"/>
        </w:rPr>
        <w:t>с даты заключения Договора</w:t>
      </w:r>
      <w:r w:rsidRPr="00882A8B">
        <w:rPr>
          <w:rFonts w:ascii="Times New Roman" w:hAnsi="Times New Roman" w:cs="Times New Roman"/>
          <w:color w:val="000000"/>
          <w:sz w:val="22"/>
        </w:rPr>
        <w:t>.</w:t>
      </w:r>
    </w:p>
    <w:p w14:paraId="2CB3D2DF" w14:textId="77777777" w:rsid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4.2. </w:t>
      </w:r>
      <w:r w:rsidRPr="00882A8B">
        <w:rPr>
          <w:rFonts w:ascii="Times New Roman" w:hAnsi="Times New Roman" w:cs="Times New Roman"/>
          <w:color w:val="000000"/>
          <w:sz w:val="22"/>
        </w:rPr>
        <w:t>Место поставки Товара: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882A8B">
        <w:rPr>
          <w:rFonts w:ascii="Times New Roman" w:hAnsi="Times New Roman" w:cs="Times New Roman"/>
          <w:color w:val="000000"/>
          <w:sz w:val="22"/>
        </w:rPr>
        <w:t>Российская Федерация,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B90A2B">
        <w:rPr>
          <w:rFonts w:ascii="Times New Roman" w:hAnsi="Times New Roman" w:cs="Times New Roman"/>
          <w:color w:val="000000"/>
          <w:sz w:val="22"/>
        </w:rPr>
        <w:t>ФГБУ «ТЦСКР «Озеро Круглое»</w:t>
      </w:r>
      <w:r>
        <w:rPr>
          <w:rFonts w:ascii="Times New Roman" w:hAnsi="Times New Roman" w:cs="Times New Roman"/>
          <w:color w:val="000000"/>
          <w:sz w:val="22"/>
        </w:rPr>
        <w:t xml:space="preserve">, 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141895, Московская область, Дмитровский </w:t>
      </w:r>
      <w:r>
        <w:rPr>
          <w:rFonts w:ascii="Times New Roman" w:hAnsi="Times New Roman" w:cs="Times New Roman"/>
          <w:color w:val="000000"/>
          <w:sz w:val="22"/>
        </w:rPr>
        <w:t>муниципальный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округ, деревня Агафониха, </w:t>
      </w:r>
      <w:r>
        <w:rPr>
          <w:rFonts w:ascii="Times New Roman" w:hAnsi="Times New Roman" w:cs="Times New Roman"/>
          <w:color w:val="000000"/>
          <w:sz w:val="22"/>
        </w:rPr>
        <w:t>влад.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300</w:t>
      </w:r>
      <w:r>
        <w:rPr>
          <w:rFonts w:ascii="Times New Roman" w:hAnsi="Times New Roman" w:cs="Times New Roman"/>
          <w:color w:val="000000"/>
          <w:sz w:val="22"/>
        </w:rPr>
        <w:t xml:space="preserve"> (</w:t>
      </w:r>
      <w:r w:rsidR="00FE43C6">
        <w:rPr>
          <w:rFonts w:ascii="Times New Roman" w:hAnsi="Times New Roman" w:cs="Times New Roman"/>
          <w:color w:val="000000"/>
          <w:sz w:val="22"/>
        </w:rPr>
        <w:t>в место,</w:t>
      </w:r>
      <w:r>
        <w:rPr>
          <w:rFonts w:ascii="Times New Roman" w:hAnsi="Times New Roman" w:cs="Times New Roman"/>
          <w:color w:val="000000"/>
          <w:sz w:val="22"/>
        </w:rPr>
        <w:t xml:space="preserve"> указанное Заказчиком) (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далее </w:t>
      </w:r>
      <w:r>
        <w:rPr>
          <w:rFonts w:ascii="Times New Roman" w:hAnsi="Times New Roman" w:cs="Times New Roman"/>
          <w:color w:val="000000"/>
          <w:sz w:val="22"/>
        </w:rPr>
        <w:t>–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место </w:t>
      </w:r>
      <w:r>
        <w:rPr>
          <w:rFonts w:ascii="Times New Roman" w:hAnsi="Times New Roman" w:cs="Times New Roman"/>
          <w:color w:val="000000"/>
          <w:sz w:val="22"/>
        </w:rPr>
        <w:t>поставки</w:t>
      </w:r>
      <w:r w:rsidRPr="00D14A7D">
        <w:rPr>
          <w:rFonts w:ascii="Times New Roman" w:hAnsi="Times New Roman" w:cs="Times New Roman"/>
          <w:color w:val="000000"/>
          <w:sz w:val="22"/>
        </w:rPr>
        <w:t>)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09AD7ED2" w14:textId="77777777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4.3. 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Условия поставки Товара: </w:t>
      </w:r>
      <w:r>
        <w:rPr>
          <w:rFonts w:ascii="Times New Roman" w:hAnsi="Times New Roman" w:cs="Times New Roman"/>
          <w:color w:val="000000"/>
          <w:sz w:val="22"/>
        </w:rPr>
        <w:t>п</w:t>
      </w:r>
      <w:r w:rsidRPr="00882A8B">
        <w:rPr>
          <w:rFonts w:ascii="Times New Roman" w:hAnsi="Times New Roman" w:cs="Times New Roman"/>
          <w:color w:val="000000"/>
          <w:sz w:val="22"/>
        </w:rPr>
        <w:t>оставка Товара осуществляется</w:t>
      </w:r>
      <w:r>
        <w:rPr>
          <w:rFonts w:ascii="Times New Roman" w:hAnsi="Times New Roman" w:cs="Times New Roman"/>
          <w:color w:val="000000"/>
          <w:sz w:val="22"/>
        </w:rPr>
        <w:t xml:space="preserve"> Поставщиком самостоятельно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 на условиях доставки, разгрузки в месте поставки, </w:t>
      </w:r>
      <w:r w:rsidR="00FE43C6">
        <w:rPr>
          <w:rFonts w:ascii="Times New Roman" w:hAnsi="Times New Roman" w:cs="Times New Roman"/>
          <w:color w:val="000000"/>
          <w:sz w:val="22"/>
        </w:rPr>
        <w:t xml:space="preserve">сборки, настройки (при необходимости), </w:t>
      </w:r>
      <w:r w:rsidRPr="00882A8B">
        <w:rPr>
          <w:rFonts w:ascii="Times New Roman" w:hAnsi="Times New Roman" w:cs="Times New Roman"/>
          <w:color w:val="000000"/>
          <w:sz w:val="22"/>
        </w:rPr>
        <w:t>инструктажа специалистов Заказчика, осуществляющих использование Товара. Поставщик уведомляет Заказчика о предполагаемой дате доставки Товара не менее чем за 2 рабочих дня.</w:t>
      </w:r>
    </w:p>
    <w:p w14:paraId="5FE6EE8B" w14:textId="77777777" w:rsidR="000A510B" w:rsidRPr="000A510B" w:rsidRDefault="009C7E07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4.4. 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При поставке Оборудования Поставщик представляет следующую документацию:</w:t>
      </w:r>
    </w:p>
    <w:p w14:paraId="395A2370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а)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 регистрационное удост</w:t>
      </w:r>
      <w:r>
        <w:rPr>
          <w:rFonts w:ascii="Times New Roman" w:hAnsi="Times New Roman" w:cs="Times New Roman"/>
          <w:color w:val="000000"/>
          <w:sz w:val="22"/>
        </w:rPr>
        <w:t xml:space="preserve">оверение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(копию)</w:t>
      </w:r>
      <w:r>
        <w:rPr>
          <w:rFonts w:ascii="Times New Roman" w:hAnsi="Times New Roman" w:cs="Times New Roman"/>
          <w:color w:val="000000"/>
          <w:sz w:val="22"/>
        </w:rPr>
        <w:t xml:space="preserve"> на поставленный 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; </w:t>
      </w:r>
    </w:p>
    <w:p w14:paraId="520E4A77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б)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техническую и (или) эксплуатационную документацию производит</w:t>
      </w:r>
      <w:r>
        <w:rPr>
          <w:rFonts w:ascii="Times New Roman" w:hAnsi="Times New Roman" w:cs="Times New Roman"/>
          <w:color w:val="000000"/>
          <w:sz w:val="22"/>
        </w:rPr>
        <w:t xml:space="preserve">еля (изготовителя) товара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на русском языке;</w:t>
      </w:r>
    </w:p>
    <w:p w14:paraId="094B9BB7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>в) товарную накладную, оформленную в установленном порядке;</w:t>
      </w:r>
    </w:p>
    <w:p w14:paraId="34A15ED9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 xml:space="preserve">г) гарантию производителя на </w:t>
      </w:r>
      <w:r w:rsidR="00CD65B4">
        <w:rPr>
          <w:rFonts w:ascii="Times New Roman" w:hAnsi="Times New Roman" w:cs="Times New Roman"/>
          <w:color w:val="000000"/>
          <w:sz w:val="22"/>
        </w:rPr>
        <w:t>товар</w:t>
      </w:r>
      <w:r w:rsidRPr="000A510B">
        <w:rPr>
          <w:rFonts w:ascii="Times New Roman" w:hAnsi="Times New Roman" w:cs="Times New Roman"/>
          <w:color w:val="000000"/>
          <w:sz w:val="22"/>
        </w:rPr>
        <w:t>, срок действия которой составляет _______месяцев, оформленную в виде отдельного документа;</w:t>
      </w:r>
    </w:p>
    <w:p w14:paraId="2DC07A7B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д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гарантию Поставщика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срок действия которой должен составлять не менее срока действия гарантии производителя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, оформленную в виде отдельного документа;</w:t>
      </w:r>
    </w:p>
    <w:p w14:paraId="4C279DBE" w14:textId="77777777" w:rsidR="00882A8B" w:rsidRDefault="00CD65B4" w:rsidP="00CD65B4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е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сведения, необходимые для работы с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.</w:t>
      </w:r>
    </w:p>
    <w:p w14:paraId="26DB72CB" w14:textId="77777777" w:rsidR="009C7E07" w:rsidRDefault="009C7E07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4.5. 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Документ о приемке, подписанный Поставщиком, </w:t>
      </w:r>
      <w:r w:rsidR="00CD65B4">
        <w:rPr>
          <w:rFonts w:ascii="Times New Roman" w:hAnsi="Times New Roman" w:cs="Times New Roman"/>
          <w:color w:val="000000"/>
          <w:sz w:val="22"/>
        </w:rPr>
        <w:t>передается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 Заказчику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вместе с товаром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F9762" w14:textId="77777777" w:rsidR="00882A8B" w:rsidRDefault="00882A8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5EF68EF" w14:textId="77777777" w:rsidR="00F84438" w:rsidRPr="00F84438" w:rsidRDefault="00F84438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5. </w:t>
      </w:r>
      <w:r w:rsidRPr="00F84438">
        <w:rPr>
          <w:rFonts w:ascii="Times New Roman" w:hAnsi="Times New Roman"/>
          <w:color w:val="000000"/>
          <w:sz w:val="22"/>
        </w:rPr>
        <w:t xml:space="preserve">Порядок приемки </w:t>
      </w:r>
      <w:r>
        <w:rPr>
          <w:rFonts w:ascii="Times New Roman" w:hAnsi="Times New Roman"/>
          <w:color w:val="000000"/>
          <w:sz w:val="22"/>
        </w:rPr>
        <w:t>Т</w:t>
      </w:r>
      <w:r w:rsidRPr="00F84438">
        <w:rPr>
          <w:rFonts w:ascii="Times New Roman" w:hAnsi="Times New Roman"/>
          <w:color w:val="000000"/>
          <w:sz w:val="22"/>
        </w:rPr>
        <w:t>овара</w:t>
      </w:r>
    </w:p>
    <w:p w14:paraId="7C998CF6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5.1. 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включает в себя проверку Товара на соответствие требованиям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29C1A83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 поставке Товара Поставщик передает Заказчику все документы, предусмотренные разделом 1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и 4 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а.</w:t>
      </w:r>
    </w:p>
    <w:p w14:paraId="055E05C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 Заказчик обязан провести экспертизу. Экспертиза Товара, </w:t>
      </w:r>
      <w:r w:rsidRPr="00F84438">
        <w:rPr>
          <w:rFonts w:ascii="Times New Roman" w:hAnsi="Times New Roman" w:cs="Times New Roman"/>
          <w:color w:val="000000"/>
          <w:sz w:val="22"/>
        </w:rPr>
        <w:lastRenderedPageBreak/>
        <w:t xml:space="preserve">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D65B4">
        <w:rPr>
          <w:rFonts w:ascii="Times New Roman" w:hAnsi="Times New Roman" w:cs="Times New Roman"/>
          <w:color w:val="000000"/>
          <w:sz w:val="22"/>
        </w:rPr>
        <w:t>ов</w:t>
      </w:r>
      <w:r w:rsidRPr="00F84438">
        <w:rPr>
          <w:rFonts w:ascii="Times New Roman" w:hAnsi="Times New Roman" w:cs="Times New Roman"/>
          <w:color w:val="000000"/>
          <w:sz w:val="22"/>
        </w:rPr>
        <w:t>.</w:t>
      </w:r>
    </w:p>
    <w:p w14:paraId="0310F3B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случае, если по результатам такой экспертизы установлены нарушения требований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не препятствующие приемке поставленного Товара в заключении, могут содержаться предложения об устранении данных нарушений, в том числе с указанием срока их устранения.</w:t>
      </w:r>
    </w:p>
    <w:p w14:paraId="3C63A64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если выявленное несоответствие не препятствует приемке Товара и устранено Поставщиком.</w:t>
      </w:r>
    </w:p>
    <w:p w14:paraId="55EFAF7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72C453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28695EE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осуществляется Заказчиком по количеству, ассортименту и комплектности (при необходимости) в соответствии со Спецификацией, по качеству в соответствии с Технической частью. </w:t>
      </w:r>
    </w:p>
    <w:p w14:paraId="6D697AC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При поступлении Товара в неисправной таре (упаковке) составляется Акт о состоянии и недостатках тары (упаковки).</w:t>
      </w:r>
    </w:p>
    <w:p w14:paraId="0299435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="00D106D2">
        <w:rPr>
          <w:rFonts w:ascii="Times New Roman" w:hAnsi="Times New Roman" w:cs="Times New Roman"/>
          <w:color w:val="000000"/>
          <w:sz w:val="22"/>
        </w:rPr>
        <w:t>.5.2.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4CB87ED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 срок не более </w:t>
      </w:r>
      <w:r w:rsidR="00CD65B4">
        <w:rPr>
          <w:rFonts w:ascii="Times New Roman" w:hAnsi="Times New Roman" w:cs="Times New Roman"/>
          <w:color w:val="000000"/>
          <w:sz w:val="22"/>
        </w:rPr>
        <w:t>1</w:t>
      </w:r>
      <w:r w:rsidRPr="00F84438">
        <w:rPr>
          <w:rFonts w:ascii="Times New Roman" w:hAnsi="Times New Roman" w:cs="Times New Roman"/>
          <w:color w:val="000000"/>
          <w:sz w:val="22"/>
        </w:rPr>
        <w:t>0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(Деся</w:t>
      </w:r>
      <w:r w:rsidR="00D106D2">
        <w:rPr>
          <w:rFonts w:ascii="Times New Roman" w:hAnsi="Times New Roman" w:cs="Times New Roman"/>
          <w:color w:val="000000"/>
          <w:sz w:val="22"/>
        </w:rPr>
        <w:t>ти)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рабочих дней, следующих за днем поступления Заказчику документа о приемке, подписанного Поставщиком, и на основании результатов экспертизы, проведенной в соответствии с пунктом </w:t>
      </w:r>
      <w:r w:rsidR="00D106D2"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.3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подписывает документ о приемке или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направляет Поставщику </w:t>
      </w:r>
      <w:r w:rsidRPr="00F84438">
        <w:rPr>
          <w:rFonts w:ascii="Times New Roman" w:hAnsi="Times New Roman" w:cs="Times New Roman"/>
          <w:color w:val="000000"/>
          <w:sz w:val="22"/>
        </w:rPr>
        <w:t>мотивированный отказ от подписания документа о приемке с указанием причин такого отказа.</w:t>
      </w:r>
    </w:p>
    <w:p w14:paraId="5CE63CE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 получения в соответствии с п. </w:t>
      </w: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</w:t>
      </w:r>
      <w:r w:rsidR="00CD65B4">
        <w:rPr>
          <w:rFonts w:ascii="Times New Roman" w:hAnsi="Times New Roman" w:cs="Times New Roman"/>
          <w:color w:val="000000"/>
          <w:sz w:val="22"/>
        </w:rPr>
        <w:t>ку документ о приемке в порядке</w:t>
      </w:r>
      <w:r w:rsidRPr="00F84438">
        <w:rPr>
          <w:rFonts w:ascii="Times New Roman" w:hAnsi="Times New Roman" w:cs="Times New Roman"/>
          <w:color w:val="000000"/>
          <w:sz w:val="22"/>
        </w:rPr>
        <w:t>;</w:t>
      </w:r>
    </w:p>
    <w:p w14:paraId="07BBF32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.7.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Товар, не соответствующий по качеству условиям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считается не поставленным. </w:t>
      </w:r>
    </w:p>
    <w:p w14:paraId="506C6C65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.8.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6A874C3C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.9.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Датой приемки поставленного Товара считается дата </w:t>
      </w:r>
      <w:r w:rsidR="001708A4">
        <w:rPr>
          <w:rFonts w:ascii="Times New Roman" w:hAnsi="Times New Roman" w:cs="Times New Roman"/>
          <w:color w:val="000000"/>
          <w:sz w:val="22"/>
        </w:rPr>
        <w:t>подписания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д</w:t>
      </w:r>
      <w:r w:rsidR="001708A4">
        <w:rPr>
          <w:rFonts w:ascii="Times New Roman" w:hAnsi="Times New Roman" w:cs="Times New Roman"/>
          <w:color w:val="000000"/>
          <w:sz w:val="22"/>
        </w:rPr>
        <w:t>окумента о приемке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Заказчиком. </w:t>
      </w:r>
    </w:p>
    <w:p w14:paraId="6384891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.10.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Заказчик имеет право частично принять поставленный Товар с отражением информации о фактически принятом количестве Товара в документе о приемке.</w:t>
      </w:r>
    </w:p>
    <w:p w14:paraId="6E8B20E6" w14:textId="77777777" w:rsid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.11.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Все виды погрузочно-разгрузочных работ, включая работ</w:t>
      </w:r>
      <w:r w:rsidR="001708A4">
        <w:rPr>
          <w:rFonts w:ascii="Times New Roman" w:hAnsi="Times New Roman" w:cs="Times New Roman"/>
          <w:color w:val="000000"/>
          <w:sz w:val="22"/>
        </w:rPr>
        <w:t>ы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с применением грузоподъемных механизмов, осуществляются Поставщиком.</w:t>
      </w:r>
    </w:p>
    <w:p w14:paraId="6A79FB95" w14:textId="77777777" w:rsidR="00F84438" w:rsidRDefault="00F84438" w:rsidP="001E48FA">
      <w:pPr>
        <w:rPr>
          <w:rFonts w:ascii="Times New Roman" w:hAnsi="Times New Roman" w:cs="Times New Roman"/>
          <w:color w:val="000000"/>
          <w:sz w:val="22"/>
        </w:rPr>
      </w:pPr>
    </w:p>
    <w:p w14:paraId="64B56FD9" w14:textId="77777777" w:rsidR="00D106D2" w:rsidRDefault="00D106D2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6. </w:t>
      </w:r>
      <w:r w:rsidRPr="00D106D2">
        <w:rPr>
          <w:rFonts w:ascii="Times New Roman" w:hAnsi="Times New Roman"/>
          <w:color w:val="000000"/>
          <w:sz w:val="22"/>
        </w:rPr>
        <w:t>Гарантийные обязательства</w:t>
      </w:r>
    </w:p>
    <w:p w14:paraId="1F90C72E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6.1. 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Поставщик гарантирует качество и безопасность поставляемого Товара в соответствии с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1035E00B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Гарантийный срок должен составлять не менее </w:t>
      </w:r>
      <w:r w:rsidR="006720C8">
        <w:rPr>
          <w:rFonts w:ascii="Times New Roman" w:hAnsi="Times New Roman" w:cs="Times New Roman"/>
          <w:color w:val="000000"/>
          <w:sz w:val="22"/>
        </w:rPr>
        <w:t>36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месяцев с момента подписания документа о приемке, что не менее срока, установленного производителем данного Товара. Гарантия предоставляется вместе с Товаром</w:t>
      </w:r>
      <w:r w:rsidR="00F5458E">
        <w:rPr>
          <w:rFonts w:ascii="Times New Roman" w:hAnsi="Times New Roman" w:cs="Times New Roman"/>
          <w:color w:val="000000"/>
          <w:sz w:val="22"/>
        </w:rPr>
        <w:t>.</w:t>
      </w:r>
    </w:p>
    <w:p w14:paraId="7DE0BF8A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Наличие гарантии удостоверяется выдачей Поставщиком гарантийного талона, заполненного надлежащим образом: с указанием наименования Товара, даты начала исчисления гарантийного срока, печати и подписи Поставщика или проставлением соответствующей записи на маркировочном ярлыке Товара. Гарантийный талон предоставляется Поставщиком вместе с Товаром.</w:t>
      </w:r>
    </w:p>
    <w:p w14:paraId="3220FE28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6C30319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недостатков Товара или замена комплектующих к нему производится в срок не более </w:t>
      </w:r>
      <w:r w:rsidR="005E1347">
        <w:rPr>
          <w:rFonts w:ascii="Times New Roman" w:hAnsi="Times New Roman" w:cs="Times New Roman"/>
          <w:color w:val="000000"/>
          <w:sz w:val="22"/>
        </w:rPr>
        <w:t>20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</w:t>
      </w:r>
      <w:r w:rsidR="008A790E">
        <w:rPr>
          <w:rFonts w:ascii="Times New Roman" w:hAnsi="Times New Roman" w:cs="Times New Roman"/>
          <w:color w:val="000000"/>
          <w:sz w:val="22"/>
        </w:rPr>
        <w:t>(</w:t>
      </w:r>
      <w:r w:rsidR="005E1347">
        <w:rPr>
          <w:rFonts w:ascii="Times New Roman" w:hAnsi="Times New Roman" w:cs="Times New Roman"/>
          <w:color w:val="000000"/>
          <w:sz w:val="22"/>
        </w:rPr>
        <w:t>Двадцати</w:t>
      </w:r>
      <w:r w:rsidR="008A790E">
        <w:rPr>
          <w:rFonts w:ascii="Times New Roman" w:hAnsi="Times New Roman" w:cs="Times New Roman"/>
          <w:color w:val="000000"/>
          <w:sz w:val="22"/>
        </w:rPr>
        <w:t xml:space="preserve">) </w:t>
      </w:r>
      <w:r w:rsidR="00C71594">
        <w:rPr>
          <w:rFonts w:ascii="Times New Roman" w:hAnsi="Times New Roman" w:cs="Times New Roman"/>
          <w:color w:val="000000"/>
          <w:sz w:val="22"/>
        </w:rPr>
        <w:t xml:space="preserve">календарных </w:t>
      </w:r>
      <w:r w:rsidRPr="00D106D2">
        <w:rPr>
          <w:rFonts w:ascii="Times New Roman" w:hAnsi="Times New Roman" w:cs="Times New Roman"/>
          <w:color w:val="000000"/>
          <w:sz w:val="22"/>
        </w:rPr>
        <w:t>дней с даты письменного уведомления Поставщика о выявлении таких недостатков.</w:t>
      </w:r>
    </w:p>
    <w:p w14:paraId="725AA341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6</w:t>
      </w:r>
      <w:r w:rsidRPr="00D106D2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14:paraId="1A35F844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.7</w:t>
      </w:r>
      <w:r>
        <w:rPr>
          <w:rFonts w:ascii="Times New Roman" w:hAnsi="Times New Roman" w:cs="Times New Roman"/>
          <w:color w:val="000000"/>
          <w:sz w:val="22"/>
        </w:rPr>
        <w:t>. </w:t>
      </w:r>
      <w:r w:rsidRPr="00D106D2">
        <w:rPr>
          <w:rFonts w:ascii="Times New Roman" w:hAnsi="Times New Roman" w:cs="Times New Roman"/>
          <w:color w:val="000000"/>
          <w:sz w:val="22"/>
        </w:rPr>
        <w:t>Товар ненадлежащего качества возвращается Поставщику за его счет после поставки нового Товара.</w:t>
      </w:r>
    </w:p>
    <w:p w14:paraId="238201BA" w14:textId="77777777" w:rsid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Датой исполнения обязательств Поставщика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у по гарантии на Товар считается дата окончания гарантийного срока.</w:t>
      </w:r>
    </w:p>
    <w:p w14:paraId="4D88F8D0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ABE1EE7" w14:textId="77777777" w:rsidR="00B75BA5" w:rsidRPr="00B3716F" w:rsidRDefault="00BF74AE" w:rsidP="00B75BA5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7</w:t>
      </w:r>
      <w:r w:rsidR="00B75BA5" w:rsidRPr="00A816DC">
        <w:rPr>
          <w:rFonts w:ascii="Times New Roman" w:hAnsi="Times New Roman"/>
          <w:b/>
          <w:color w:val="000000"/>
          <w:sz w:val="22"/>
        </w:rPr>
        <w:t>.</w:t>
      </w:r>
      <w:r w:rsidR="00B75BA5">
        <w:rPr>
          <w:rFonts w:ascii="Times New Roman" w:hAnsi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b/>
          <w:bCs/>
          <w:color w:val="000000"/>
          <w:sz w:val="22"/>
        </w:rPr>
        <w:t xml:space="preserve">Ответственность Сторон </w:t>
      </w:r>
    </w:p>
    <w:p w14:paraId="0AB44782" w14:textId="77777777" w:rsidR="00BF74AE" w:rsidRPr="00BF74AE" w:rsidRDefault="001708A4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 неисполнение и ненадлежащее исполнение условий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4127F38F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Размер штрафа устанавливается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подрядчиком (поставщиком, исполнителем)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(за исключением просрочки исполнения обязательств заказчиком, подрядчиком (поставщиком, исполнителем), утвержденными постановлением Правительства Российской Федерации от 30 августа 2017 г. №1042  (далее — Правила).</w:t>
      </w:r>
    </w:p>
    <w:p w14:paraId="34B78AAB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Заказчика:</w:t>
      </w:r>
    </w:p>
    <w:p w14:paraId="004F942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потребовать уплаты неустоек (штрафов, пеней).</w:t>
      </w:r>
    </w:p>
    <w:p w14:paraId="07F40B7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8699A65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 исключением просрочки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взыскать с Заказчика штраф в размере: 1000,00 (Одна тысяча) рублей 00 копеек.</w:t>
      </w:r>
    </w:p>
    <w:p w14:paraId="4654F0B2" w14:textId="77777777" w:rsidR="00BF74AE" w:rsidRPr="00BF74AE" w:rsidRDefault="00BF74AE" w:rsidP="00394ABC">
      <w:pPr>
        <w:jc w:val="left"/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Pr="00BF74AE">
        <w:rPr>
          <w:rFonts w:ascii="Times New Roman" w:hAnsi="Times New Roman" w:cs="Times New Roman"/>
          <w:color w:val="000000"/>
          <w:sz w:val="22"/>
        </w:rPr>
        <w:t>а.</w:t>
      </w:r>
    </w:p>
    <w:p w14:paraId="43A2A951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Поставщика:</w:t>
      </w:r>
    </w:p>
    <w:p w14:paraId="52465B4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в том числе гарантийных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Заказчик направляет Поставщику требование об уплате неустоек (штрафов, пеней).</w:t>
      </w:r>
    </w:p>
    <w:p w14:paraId="70294866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уменьшенной на сумму, пропорциональную объему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7ACB706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размер штрафа рассчитывается в порядке, установленном настоящим пунктом, за исключением просрочки исполнения обязательств (в том числе гарантийного обязательства),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и составляет 10 процентов начальной (максимальной)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69A52412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3а каждый факт неисполнения или ненадлежащего исполнения Поставщиком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которое не имеет стоимостного выражения (при наличии в </w:t>
      </w:r>
      <w:r w:rsidR="00394ABC">
        <w:rPr>
          <w:rFonts w:ascii="Times New Roman" w:hAnsi="Times New Roman" w:cs="Times New Roman"/>
          <w:color w:val="000000"/>
          <w:sz w:val="22"/>
        </w:rPr>
        <w:t>Договоре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таких обязательств), Поставщик выплачивает Заказчику штраф в размере 1000,00 (одна тысяча) рублей 00 копеек.</w:t>
      </w:r>
    </w:p>
    <w:p w14:paraId="7F65A6F8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7.5.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79C36F87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7.6.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произошло вследствие непреодолимой силы или по вине другой Стороны.</w:t>
      </w:r>
    </w:p>
    <w:p w14:paraId="599A7C90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7.7. 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Обеспечение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распространяется на обязательства по уплате неустоек в виде штрафов, пени,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убытков, понесенных Заказчиком в связи с неисполнением или ненадлежащим исполнением Поставщиком своих обязательств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у.</w:t>
      </w:r>
    </w:p>
    <w:p w14:paraId="16A97728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7.8. 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Поставщик обязан в срок не позднее 10 (десяти) дней после получения соответствующего письменного требования от Заказчика оплатить Заказчику штрафы, пени.</w:t>
      </w:r>
    </w:p>
    <w:p w14:paraId="7E4D0102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7.9. 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вправе в одностороннем порядке удержать сумму неустойки (штрафа, пени) в случае ненадлежащего исполнения (в том числе просрочки исполнения), не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за счет перечисленных средств обеспечения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(в случае обеспечения исполнения обязательств путем перечисления денежных средств на указанный заказчиком счет).</w:t>
      </w:r>
    </w:p>
    <w:p w14:paraId="6B2CB4DE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7.10. 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Сумма денежных средств, оставшаяся после одностороннего удержания в соответствии с пунктом 7.9.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подлежит возврату в сроки, установленные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2D238E54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имеет право удерживать суммы неустойки (штрафов, пеней), начисленной за неисполнение и (или) ненадлежащее исполнение и (или) просрочку исполнения обязательства (в том числе гарантийного),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, перечисленных Поставщиком на счет Заказчика.</w:t>
      </w:r>
    </w:p>
    <w:p w14:paraId="4817F2B9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7.12. 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Удержания начисленной неустойки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производятся Заказчиком в случае признания Поставщиком полностью, либо в части начисленной Заказчиком неустойки, либо без такового признания, в т.ч. в случае неисполнения обязательства Поставщиком как полностью, так и в части. Возражения к предъявленным требованиям по начисленной неустойке представляются Поставщиком не позднее 2 (двух) рабочих дней с даты получения соответствующего требования.</w:t>
      </w:r>
    </w:p>
    <w:p w14:paraId="59C7849D" w14:textId="77777777" w:rsid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7.13. 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Удержание начисленной неустойки из суммы, подлежащей оплате Поставщику, осуществляется Заказч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иком при расчете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563759F8" w14:textId="77777777" w:rsidR="00B75BA5" w:rsidRPr="00B3716F" w:rsidRDefault="005D642B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7.14. 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у, если такое неисполнение произошло вследствие непреодолимой силы либо по вине другой Стороны.</w:t>
      </w:r>
    </w:p>
    <w:p w14:paraId="24835E41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38700A">
        <w:rPr>
          <w:rFonts w:ascii="Times New Roman" w:hAnsi="Times New Roman" w:cs="Times New Roman"/>
          <w:color w:val="000000"/>
          <w:sz w:val="22"/>
        </w:rPr>
        <w:t>.1</w:t>
      </w:r>
      <w:r w:rsidR="00BF74AE">
        <w:rPr>
          <w:rFonts w:ascii="Times New Roman" w:hAnsi="Times New Roman" w:cs="Times New Roman"/>
          <w:color w:val="000000"/>
          <w:sz w:val="22"/>
        </w:rPr>
        <w:t>5</w:t>
      </w:r>
      <w:r w:rsidR="0038700A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ом, не может превышать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5EC3B150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.16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Уплата штрафа и пеней не освобождает Стороны от выполнения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147631C4" w14:textId="77777777" w:rsidR="00623C69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Факт подписания Сторонами соглашения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 не освобождает Стороны от обязанности урегулирования взаимных расчетов.</w:t>
      </w:r>
    </w:p>
    <w:p w14:paraId="155FEEAB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C53CE05" w14:textId="77777777" w:rsidR="00764F5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8</w:t>
      </w:r>
      <w:r w:rsidR="0038700A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3F3E17">
        <w:rPr>
          <w:rFonts w:ascii="Times New Roman" w:hAnsi="Times New Roman" w:cs="Times New Roman"/>
          <w:b/>
          <w:color w:val="000000"/>
          <w:sz w:val="22"/>
        </w:rPr>
        <w:t>О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бстоятельства непреодолимой сил</w:t>
      </w:r>
      <w:r>
        <w:rPr>
          <w:rFonts w:ascii="Times New Roman" w:hAnsi="Times New Roman" w:cs="Times New Roman"/>
          <w:b/>
          <w:color w:val="000000"/>
          <w:sz w:val="22"/>
        </w:rPr>
        <w:t>ы</w:t>
      </w:r>
    </w:p>
    <w:p w14:paraId="56135C9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FD532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При наступлении таких обстоятельств срок исполнения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в срок.</w:t>
      </w:r>
    </w:p>
    <w:p w14:paraId="71012F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58A1661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Если обстоятельства, указанные в п. </w:t>
      </w: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.1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а, будут длиться более 2 (</w:t>
      </w:r>
      <w:r w:rsidR="003F3E17">
        <w:rPr>
          <w:rFonts w:ascii="Times New Roman" w:hAnsi="Times New Roman" w:cs="Times New Roman"/>
          <w:color w:val="000000"/>
          <w:sz w:val="22"/>
        </w:rPr>
        <w:t>Д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вух) месяцев с даты соответствующего уведомления, каждая из Сторон вправе расторгнуть 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без требования возмещения убытков, понесенных в связи с наступлением таких обстоятельств.</w:t>
      </w:r>
    </w:p>
    <w:p w14:paraId="2D895F48" w14:textId="77777777" w:rsidR="0038700A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A19110B" w14:textId="77777777" w:rsidR="0038700A" w:rsidRDefault="0038700A" w:rsidP="001E48FA">
      <w:pPr>
        <w:rPr>
          <w:rFonts w:ascii="Times New Roman" w:hAnsi="Times New Roman" w:cs="Times New Roman"/>
          <w:color w:val="000000"/>
          <w:sz w:val="22"/>
        </w:rPr>
      </w:pPr>
    </w:p>
    <w:p w14:paraId="7EAF9C33" w14:textId="77777777" w:rsidR="0038700A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9.</w:t>
      </w:r>
      <w:r w:rsidR="003F3E17" w:rsidRPr="00A816DC">
        <w:rPr>
          <w:rFonts w:ascii="Times New Roman" w:hAnsi="Times New Roman" w:cs="Times New Roman"/>
          <w:b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Сро</w:t>
      </w:r>
      <w:r w:rsidR="003F3E17">
        <w:rPr>
          <w:rFonts w:ascii="Times New Roman" w:hAnsi="Times New Roman" w:cs="Times New Roman"/>
          <w:b/>
          <w:color w:val="000000"/>
          <w:sz w:val="22"/>
        </w:rPr>
        <w:t xml:space="preserve">к действия и порядок изменения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32083C20" w14:textId="77777777" w:rsid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вступает в силу с момента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 xml:space="preserve">его подписания обеими Сторонами и действует по </w:t>
      </w:r>
      <w:r w:rsidR="00CE6F28">
        <w:rPr>
          <w:rFonts w:ascii="Times New Roman" w:hAnsi="Times New Roman" w:cs="Times New Roman"/>
          <w:color w:val="000000"/>
          <w:sz w:val="22"/>
          <w:u w:val="single"/>
        </w:rPr>
        <w:t>31.12.202</w:t>
      </w:r>
      <w:r w:rsidR="00315F7E">
        <w:rPr>
          <w:rFonts w:ascii="Times New Roman" w:hAnsi="Times New Roman" w:cs="Times New Roman"/>
          <w:color w:val="000000"/>
          <w:sz w:val="22"/>
          <w:u w:val="single"/>
        </w:rPr>
        <w:t>6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, а в части неисполненных обязательств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– до полного их исполнения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Сторонами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у.</w:t>
      </w:r>
    </w:p>
    <w:p w14:paraId="00F76B2D" w14:textId="77777777" w:rsidR="00CE6F28" w:rsidRPr="00CE6F28" w:rsidRDefault="00CE6F28" w:rsidP="003F3E17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Окончание срока действия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не влечет прекращения неисполненных обязательств Сторон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у, в том числе гарантийных обязательств Поставщика.</w:t>
      </w:r>
    </w:p>
    <w:p w14:paraId="2ED73EC4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</w:t>
      </w:r>
      <w:r w:rsidR="003F3E17">
        <w:rPr>
          <w:rFonts w:ascii="Times New Roman" w:hAnsi="Times New Roman" w:cs="Times New Roman"/>
          <w:color w:val="000000"/>
          <w:sz w:val="22"/>
        </w:rPr>
        <w:t>.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Изменение по соглашению Сторон размера и (или) сроков оплаты и (или) объема Товара, подлежащего оплате за счет субсидий, указанных в п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1 ст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128FBF7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По соглашению Сторон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допускается изменение его существенных условий в случае изменения в соответствии с законодательством Российской Федерации регулируемых цен (тарифов) на товары.</w:t>
      </w:r>
    </w:p>
    <w:p w14:paraId="2FB22565" w14:textId="77777777" w:rsidR="00764F53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Иные изменения и дополнения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у. Дополнительные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 являются его неотъемлемой частью и вступают в силу с момента их подписания Сторонами.</w:t>
      </w:r>
    </w:p>
    <w:p w14:paraId="60516300" w14:textId="77777777" w:rsidR="003F3E17" w:rsidRDefault="003F3E17" w:rsidP="001E48FA">
      <w:pPr>
        <w:rPr>
          <w:rFonts w:ascii="Times New Roman" w:hAnsi="Times New Roman" w:cs="Times New Roman"/>
          <w:color w:val="000000"/>
          <w:sz w:val="22"/>
        </w:rPr>
      </w:pPr>
    </w:p>
    <w:p w14:paraId="2D4FEE40" w14:textId="77777777" w:rsidR="003F3E17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10</w:t>
      </w:r>
      <w:r w:rsidR="00787DE4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787DE4" w:rsidRPr="00787DE4">
        <w:rPr>
          <w:rFonts w:ascii="Times New Roman" w:hAnsi="Times New Roman" w:cs="Times New Roman"/>
          <w:b/>
          <w:color w:val="000000"/>
          <w:sz w:val="22"/>
        </w:rPr>
        <w:t>Порядок урегулирования споров</w:t>
      </w:r>
    </w:p>
    <w:p w14:paraId="6E73D6FA" w14:textId="77777777" w:rsidR="00C722F9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.1.</w:t>
      </w:r>
      <w:r w:rsidR="00C722F9">
        <w:rPr>
          <w:rFonts w:ascii="Times New Roman" w:hAnsi="Times New Roman" w:cs="Times New Roman"/>
          <w:color w:val="000000"/>
          <w:sz w:val="22"/>
        </w:rPr>
        <w:t> </w:t>
      </w:r>
      <w:r w:rsidR="00C722F9" w:rsidRPr="00C722F9">
        <w:rPr>
          <w:rFonts w:ascii="Times New Roman" w:hAnsi="Times New Roman" w:cs="Times New Roman"/>
          <w:color w:val="000000"/>
          <w:sz w:val="22"/>
        </w:rPr>
        <w:t xml:space="preserve">В случае возникновения любых противоречий, претензий и разногласий, а также споров, связанных с исполнением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D0B2AD4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.2.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</w:t>
      </w:r>
      <w:r w:rsidR="002644F3">
        <w:rPr>
          <w:rFonts w:ascii="Times New Roman" w:hAnsi="Times New Roman" w:cs="Times New Roman"/>
          <w:color w:val="000000"/>
          <w:sz w:val="22"/>
        </w:rPr>
        <w:t>обязана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 направить претензию. Претензия, должна быть рассмотрена по существу </w:t>
      </w:r>
      <w:r w:rsidR="002644F3">
        <w:rPr>
          <w:rFonts w:ascii="Times New Roman" w:hAnsi="Times New Roman" w:cs="Times New Roman"/>
          <w:color w:val="000000"/>
          <w:sz w:val="22"/>
        </w:rPr>
        <w:t>С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тороной, которой адресована претензия, в срок не позднее 10 (десяти) календарных дней с даты ее получения.</w:t>
      </w:r>
    </w:p>
    <w:p w14:paraId="60770A83" w14:textId="77777777" w:rsidR="00C722F9" w:rsidRDefault="002644F3" w:rsidP="002644F3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Претензия оформляется в письменной форме. В претензии перечисляются допущенные 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нарушения со ссылкой на соответствующие положения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1DB3B66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.3.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В случае, если споры не урегулированы сторонами с помощью переговоров и в претензионном порядке, то они передаются заинтересованной стороной на рассмотрение в Арбитражный суд Московской области.</w:t>
      </w:r>
    </w:p>
    <w:p w14:paraId="6282A2E7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48B05282" w14:textId="77777777" w:rsidR="002644F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2644F3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>
        <w:rPr>
          <w:rFonts w:ascii="Times New Roman" w:hAnsi="Times New Roman" w:cs="Times New Roman"/>
          <w:b/>
          <w:color w:val="000000"/>
          <w:sz w:val="22"/>
        </w:rPr>
        <w:t xml:space="preserve">Порядок расторжения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2F5A0FD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 может быть расторгнут:</w:t>
      </w:r>
    </w:p>
    <w:p w14:paraId="2D1F1B1A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по соглашению Сторон;</w:t>
      </w:r>
    </w:p>
    <w:p w14:paraId="1D5F866B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в судебном порядке;</w:t>
      </w:r>
    </w:p>
    <w:p w14:paraId="74B485C5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в связи с односторонним отказом Стороны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7CBAA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вправе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в следующих случаях:</w:t>
      </w:r>
    </w:p>
    <w:p w14:paraId="681225B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просрочки поставки Товара более чем на 30 дней.</w:t>
      </w:r>
    </w:p>
    <w:p w14:paraId="1B3E818E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иных случаях, предусмотренных действующим законодательством.</w:t>
      </w:r>
    </w:p>
    <w:p w14:paraId="47FCD96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обязан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случае, если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установлено, что Поставщик и (или) поставляемый Товар перестали соответствовать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4A2D6D2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связи с односторонним отказом Заказчика/Поставщика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D642B">
        <w:rPr>
          <w:rFonts w:ascii="Times New Roman" w:hAnsi="Times New Roman" w:cs="Times New Roman"/>
          <w:color w:val="000000"/>
          <w:sz w:val="22"/>
        </w:rPr>
        <w:t>а осуществляется в порядке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1737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14:paraId="57779790" w14:textId="77777777" w:rsidR="002644F3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 w:rsidRPr="00C739EF">
        <w:rPr>
          <w:rFonts w:ascii="Times New Roman" w:hAnsi="Times New Roman" w:cs="Times New Roman"/>
          <w:color w:val="000000"/>
          <w:sz w:val="22"/>
        </w:rPr>
        <w:t xml:space="preserve">В случае расторжения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до момента его расторжения, а также объём поставки Товара, фактически переданного Поставщиком Заказчику.</w:t>
      </w:r>
    </w:p>
    <w:p w14:paraId="21FE4868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332C7022" w14:textId="77777777" w:rsidR="00C739EF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12</w:t>
      </w:r>
      <w:r w:rsidR="00C739EF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Антикоррупционная оговорка</w:t>
      </w:r>
    </w:p>
    <w:p w14:paraId="4AD6A497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774FF56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E744ED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5F01B50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F8B5B82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В случае нарушения одной Стороной обязательств воздерживаться от запрещенных в разделах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действий и (или) неполучения другой Стороной в установленный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427561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.6.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и применение эффективных мер по предотвращению возможных конфликтных ситуаций.</w:t>
      </w:r>
    </w:p>
    <w:p w14:paraId="109DB3FA" w14:textId="77777777" w:rsidR="00C739EF" w:rsidRDefault="00C739EF" w:rsidP="001E48FA">
      <w:pPr>
        <w:rPr>
          <w:rFonts w:ascii="Times New Roman" w:hAnsi="Times New Roman" w:cs="Times New Roman"/>
          <w:color w:val="000000"/>
          <w:sz w:val="22"/>
        </w:rPr>
      </w:pPr>
    </w:p>
    <w:p w14:paraId="0D0E37F8" w14:textId="77777777" w:rsidR="00CE6F28" w:rsidRDefault="00CE6F28" w:rsidP="00A816DC">
      <w:pPr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</w:p>
    <w:p w14:paraId="7585E523" w14:textId="77777777" w:rsidR="00CF0AD7" w:rsidRPr="00B3716F" w:rsidRDefault="001708A4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13</w:t>
      </w:r>
      <w:r w:rsidR="00CE6F28" w:rsidRPr="00B3716F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="00CE6F28"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Прочие положения</w:t>
      </w:r>
    </w:p>
    <w:p w14:paraId="2CB45D05" w14:textId="77777777" w:rsidR="00A535FB" w:rsidRPr="00B3716F" w:rsidRDefault="00A535FB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</w:p>
    <w:p w14:paraId="1E6144B0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.1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Во всем, что не предусмотрено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ом, Стороны руководствуются законодательством Российской Федерации.</w:t>
      </w:r>
    </w:p>
    <w:p w14:paraId="1494CC70" w14:textId="77777777" w:rsidR="00CF0AD7" w:rsidRPr="00B3716F" w:rsidRDefault="0004672F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1</w:t>
      </w:r>
      <w:r w:rsidR="000F3707" w:rsidRPr="00B3716F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.2.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2B73968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.3.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осуществляется путем заключения Сторонами в письменной форме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у, которые являются его неотъемлемой частью.</w:t>
      </w:r>
    </w:p>
    <w:p w14:paraId="0C6217C7" w14:textId="77777777" w:rsidR="00CF0AD7" w:rsidRPr="00B3716F" w:rsidRDefault="00CE6F28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.4.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Изменение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при его исполнении не допускается, за исключением случаев, предусмотренных </w:t>
      </w:r>
      <w:r w:rsidR="001708A4">
        <w:rPr>
          <w:rFonts w:ascii="Times New Roman" w:hAnsi="Times New Roman" w:cs="Times New Roman"/>
          <w:color w:val="000000"/>
          <w:sz w:val="22"/>
        </w:rPr>
        <w:t>действующим законодательством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</w:p>
    <w:p w14:paraId="2A36EE42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.5.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85F1FF6" w14:textId="77777777" w:rsidR="00CF0AD7" w:rsidRPr="00B3716F" w:rsidRDefault="00CF0AD7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Передача прав и обязанностей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у.</w:t>
      </w:r>
    </w:p>
    <w:p w14:paraId="1459ECDF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.6. Для оперативного взаимодействия между Сторонами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путем использования технических средств связи обмен сообщениями допускается посредством их направления по следующим адресам:</w:t>
      </w:r>
    </w:p>
    <w:p w14:paraId="58E0EBF2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Заказчика:</w:t>
      </w:r>
    </w:p>
    <w:p w14:paraId="47C880F3" w14:textId="1C9FB8C3" w:rsidR="00551FE9" w:rsidRPr="00C316C4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282E38" w:rsidRPr="00B3716F">
        <w:rPr>
          <w:rFonts w:ascii="Times New Roman" w:hAnsi="Times New Roman" w:cs="Times New Roman"/>
          <w:color w:val="000000"/>
          <w:sz w:val="22"/>
        </w:rPr>
        <w:t>+7 (495) 730-25-85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 доб.</w:t>
      </w:r>
      <w:r w:rsidR="00C316C4">
        <w:rPr>
          <w:rFonts w:ascii="Times New Roman" w:hAnsi="Times New Roman" w:cs="Times New Roman"/>
          <w:color w:val="000000"/>
          <w:sz w:val="22"/>
        </w:rPr>
        <w:t>____</w:t>
      </w:r>
      <w:r w:rsidR="00A31F01">
        <w:rPr>
          <w:rFonts w:ascii="Times New Roman" w:hAnsi="Times New Roman" w:cs="Times New Roman"/>
          <w:color w:val="000000"/>
          <w:sz w:val="22"/>
        </w:rPr>
        <w:t xml:space="preserve">, 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электронный адрес: </w:t>
      </w:r>
      <w:r w:rsidR="00C316C4">
        <w:rPr>
          <w:rFonts w:ascii="Times New Roman" w:hAnsi="Times New Roman" w:cs="Times New Roman"/>
          <w:color w:val="000000"/>
          <w:sz w:val="22"/>
        </w:rPr>
        <w:t>_______</w:t>
      </w:r>
    </w:p>
    <w:p w14:paraId="7207C28A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Поставщика:</w:t>
      </w:r>
    </w:p>
    <w:p w14:paraId="2EBF274A" w14:textId="77777777" w:rsidR="00551FE9" w:rsidRPr="00232E92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C90418" w:rsidRPr="00C90418">
        <w:rPr>
          <w:rFonts w:ascii="Times New Roman" w:hAnsi="Times New Roman" w:cs="Times New Roman"/>
          <w:color w:val="000000"/>
          <w:sz w:val="22"/>
        </w:rPr>
        <w:t>_________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, электронный адрес: </w:t>
      </w:r>
      <w:r w:rsidR="00C90418" w:rsidRPr="00232E92">
        <w:rPr>
          <w:rFonts w:ascii="Times New Roman" w:hAnsi="Times New Roman"/>
          <w:color w:val="000000"/>
          <w:sz w:val="22"/>
        </w:rPr>
        <w:t>__________</w:t>
      </w:r>
    </w:p>
    <w:p w14:paraId="7652FE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Во избежание сомнений Стороны определяют, что любое уведомление, переданное с помощью вышеуказанных технических средств связи, в силу п. 1 ст. 165.1 Гражданского кодекса Российской Федерации является достаточным подтверждением направления Стороне любого уведомления.</w:t>
      </w:r>
    </w:p>
    <w:p w14:paraId="6905CB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Стороны вправе направить адресату уведомление в виде оригинала посредством вручения, либо нарочным, либо почтовым отправлением с описью адресам, указанным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е.</w:t>
      </w:r>
    </w:p>
    <w:p w14:paraId="1E683C56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.7. Стороны обязаны сообщать друг другу об изменении своих адресов и реквизитов, указанных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е, в течение 3 (трех) рабочих дней со дня их изменения.</w:t>
      </w:r>
    </w:p>
    <w:p w14:paraId="1FDF5FF3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.8. Не предъявление любой из Сторон в какое-либо время требования о выполнении другой Стороной всех или отдельных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не может рассматриваться как отказ от таких условий.</w:t>
      </w:r>
    </w:p>
    <w:p w14:paraId="5770A34D" w14:textId="77777777" w:rsidR="00551FE9" w:rsidRPr="00B3716F" w:rsidRDefault="00CE6F28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.9. Недействительность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не влечет недействительности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в целом. В случае недействительности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Стороны руководствуются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без учета его недействительных положений.</w:t>
      </w:r>
    </w:p>
    <w:p w14:paraId="1735996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 w:rsidRPr="00232E92">
        <w:rPr>
          <w:rFonts w:ascii="Times New Roman" w:hAnsi="Times New Roman" w:cs="Times New Roman"/>
          <w:color w:val="000000"/>
          <w:sz w:val="22"/>
        </w:rPr>
        <w:t>1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10. 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Стороны обязуются обеспечить конфиденциальность сведений, относящихся к предмету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а, и ставших им известными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7E4A51B0" w14:textId="77777777" w:rsidR="00CF0AD7" w:rsidRPr="00B3716F" w:rsidRDefault="00CE6F28" w:rsidP="00A535F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11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 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 составлен в форме электронного документа, подписанного усиленными ЭП Сторон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042CCE45" w14:textId="77777777" w:rsidR="00CF0AD7" w:rsidRPr="00B3716F" w:rsidRDefault="0013761D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B3716F">
        <w:rPr>
          <w:rFonts w:ascii="Times New Roman" w:hAnsi="Times New Roman" w:cs="Times New Roman"/>
          <w:b/>
          <w:bCs/>
          <w:color w:val="000000"/>
          <w:sz w:val="22"/>
        </w:rPr>
        <w:lastRenderedPageBreak/>
        <w:t>14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. Перечень приложений</w:t>
      </w:r>
    </w:p>
    <w:p w14:paraId="45F1CDF6" w14:textId="1C546698" w:rsidR="00C36860" w:rsidRPr="00B3716F" w:rsidRDefault="00C36860" w:rsidP="001E48FA">
      <w:pPr>
        <w:pStyle w:val="ConsPlusNormal"/>
        <w:ind w:firstLine="540"/>
        <w:jc w:val="both"/>
        <w:rPr>
          <w:sz w:val="22"/>
          <w:szCs w:val="22"/>
        </w:rPr>
      </w:pPr>
      <w:r w:rsidRPr="00B3716F">
        <w:rPr>
          <w:sz w:val="22"/>
          <w:szCs w:val="22"/>
        </w:rPr>
        <w:t>1</w:t>
      </w:r>
      <w:r w:rsidR="0013761D" w:rsidRPr="00B3716F">
        <w:rPr>
          <w:sz w:val="22"/>
          <w:szCs w:val="22"/>
        </w:rPr>
        <w:t>4</w:t>
      </w:r>
      <w:r w:rsidRPr="00B3716F">
        <w:rPr>
          <w:sz w:val="22"/>
          <w:szCs w:val="22"/>
        </w:rPr>
        <w:t xml:space="preserve">.1. Неотъемлемой частью </w:t>
      </w:r>
      <w:r w:rsidR="00D90A8C">
        <w:rPr>
          <w:sz w:val="22"/>
          <w:szCs w:val="22"/>
        </w:rPr>
        <w:t>Договор</w:t>
      </w:r>
      <w:r w:rsidRPr="00B3716F">
        <w:rPr>
          <w:sz w:val="22"/>
          <w:szCs w:val="22"/>
        </w:rPr>
        <w:t>а является следующ</w:t>
      </w:r>
      <w:r w:rsidR="00127B7D">
        <w:rPr>
          <w:sz w:val="22"/>
          <w:szCs w:val="22"/>
        </w:rPr>
        <w:t>ие</w:t>
      </w:r>
      <w:r w:rsidRPr="00B3716F">
        <w:rPr>
          <w:sz w:val="22"/>
          <w:szCs w:val="22"/>
        </w:rPr>
        <w:t xml:space="preserve"> приложени</w:t>
      </w:r>
      <w:r w:rsidR="00127B7D">
        <w:rPr>
          <w:sz w:val="22"/>
          <w:szCs w:val="22"/>
        </w:rPr>
        <w:t>я</w:t>
      </w:r>
      <w:r w:rsidRPr="00B3716F">
        <w:rPr>
          <w:sz w:val="22"/>
          <w:szCs w:val="22"/>
        </w:rPr>
        <w:t>:</w:t>
      </w:r>
    </w:p>
    <w:p w14:paraId="6877263D" w14:textId="62516AFD" w:rsidR="0013761D" w:rsidRDefault="00C36860" w:rsidP="000B4E58">
      <w:pPr>
        <w:pStyle w:val="ConsPlusNormal"/>
        <w:ind w:firstLine="540"/>
        <w:jc w:val="both"/>
        <w:rPr>
          <w:sz w:val="22"/>
          <w:szCs w:val="22"/>
        </w:rPr>
      </w:pPr>
      <w:r w:rsidRPr="00B3716F">
        <w:rPr>
          <w:sz w:val="22"/>
          <w:szCs w:val="22"/>
        </w:rPr>
        <w:t>1.</w:t>
      </w:r>
      <w:r w:rsidR="0013761D" w:rsidRPr="00B3716F">
        <w:rPr>
          <w:sz w:val="22"/>
          <w:szCs w:val="22"/>
        </w:rPr>
        <w:t xml:space="preserve"> Приложение № 1 – </w:t>
      </w:r>
      <w:r w:rsidR="00055BA4" w:rsidRPr="00B3716F">
        <w:rPr>
          <w:sz w:val="22"/>
          <w:szCs w:val="22"/>
        </w:rPr>
        <w:t>Спецификация</w:t>
      </w:r>
      <w:r w:rsidR="00127B7D">
        <w:rPr>
          <w:sz w:val="22"/>
          <w:szCs w:val="22"/>
        </w:rPr>
        <w:t>;</w:t>
      </w:r>
    </w:p>
    <w:p w14:paraId="6DAB6F84" w14:textId="01DA1E88" w:rsidR="00127B7D" w:rsidRDefault="00127B7D" w:rsidP="000B4E58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Приложение № 2 </w:t>
      </w:r>
      <w:r w:rsidRPr="00127B7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56E12">
        <w:rPr>
          <w:sz w:val="22"/>
          <w:szCs w:val="22"/>
        </w:rPr>
        <w:t>О</w:t>
      </w:r>
      <w:r>
        <w:rPr>
          <w:sz w:val="22"/>
          <w:szCs w:val="22"/>
        </w:rPr>
        <w:t xml:space="preserve">писание объекта закупки. </w:t>
      </w:r>
    </w:p>
    <w:p w14:paraId="30533249" w14:textId="77777777" w:rsidR="00AF7C1F" w:rsidRDefault="00AF7C1F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</w:p>
    <w:p w14:paraId="7F33E9AA" w14:textId="1D447C74" w:rsidR="00A20649" w:rsidRDefault="006B3B6E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15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Адреса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банковские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реквизиты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Сторон</w:t>
      </w:r>
    </w:p>
    <w:p w14:paraId="4E632E09" w14:textId="77777777" w:rsidR="003D3EC2" w:rsidRPr="003D3EC2" w:rsidRDefault="003D3EC2" w:rsidP="003D3EC2"/>
    <w:tbl>
      <w:tblPr>
        <w:tblW w:w="0" w:type="auto"/>
        <w:tblLook w:val="04A0" w:firstRow="1" w:lastRow="0" w:firstColumn="1" w:lastColumn="0" w:noHBand="0" w:noVBand="1"/>
      </w:tblPr>
      <w:tblGrid>
        <w:gridCol w:w="5243"/>
        <w:gridCol w:w="4963"/>
      </w:tblGrid>
      <w:tr w:rsidR="00634CAF" w:rsidRPr="00B3716F" w14:paraId="241EEC15" w14:textId="77777777" w:rsidTr="00EC2589">
        <w:tc>
          <w:tcPr>
            <w:tcW w:w="5594" w:type="dxa"/>
            <w:shd w:val="clear" w:color="auto" w:fill="auto"/>
          </w:tcPr>
          <w:p w14:paraId="5DF1FFEE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ФГБУ «ТЦСКР «Озеро Круглое»</w:t>
            </w:r>
          </w:p>
          <w:p w14:paraId="27F43A2F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Адрес: 141895, Московская область,</w:t>
            </w:r>
          </w:p>
          <w:p w14:paraId="5F68E60E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Дмитровский м.о., деревня Агафониха, влд. 300</w:t>
            </w:r>
          </w:p>
          <w:p w14:paraId="564E7DC7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ОГРН 1145007000093</w:t>
            </w:r>
          </w:p>
          <w:p w14:paraId="1C3C1B34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ИНН 5007088910 КПП 500701001</w:t>
            </w:r>
          </w:p>
          <w:p w14:paraId="48EC608C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УФК по Нижегородской области</w:t>
            </w:r>
          </w:p>
          <w:p w14:paraId="2F40BFB7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ФГБУ «ТЦСКР «Озеро Круглое»</w:t>
            </w:r>
          </w:p>
          <w:p w14:paraId="620795B0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л/с 20486Щ31150</w:t>
            </w:r>
          </w:p>
          <w:p w14:paraId="58066258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ОКЦ № 1 ВВГУ Банка России по ЦФО//УФК по Нижегородской области, г. Нижний Новгород </w:t>
            </w:r>
          </w:p>
          <w:p w14:paraId="07F7A8E8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Единый казнач. счет: 40102810745370000024</w:t>
            </w:r>
          </w:p>
          <w:p w14:paraId="43178514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Казначейский счет 03214643000000013234</w:t>
            </w:r>
          </w:p>
          <w:p w14:paraId="78591DF7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БИК 012202102</w:t>
            </w:r>
          </w:p>
          <w:p w14:paraId="0DDF746F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тел/факс +7 (495) 730-25-85</w:t>
            </w:r>
          </w:p>
          <w:p w14:paraId="508288C9" w14:textId="77777777" w:rsidR="003D3EC2" w:rsidRPr="003D3EC2" w:rsidRDefault="003D3EC2" w:rsidP="003D3EC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D3E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e-mail: </w:t>
            </w:r>
            <w:hyperlink r:id="rId8" w:history="1">
              <w:r w:rsidRPr="003D3EC2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mail@sbok.ru</w:t>
              </w:r>
            </w:hyperlink>
          </w:p>
          <w:p w14:paraId="48CE94D1" w14:textId="77777777" w:rsidR="00634CAF" w:rsidRPr="00EC2589" w:rsidRDefault="00634CAF" w:rsidP="003D3EC2">
            <w:pPr>
              <w:ind w:firstLine="0"/>
              <w:rPr>
                <w:sz w:val="22"/>
              </w:rPr>
            </w:pPr>
          </w:p>
        </w:tc>
        <w:tc>
          <w:tcPr>
            <w:tcW w:w="5595" w:type="dxa"/>
            <w:shd w:val="clear" w:color="auto" w:fill="auto"/>
          </w:tcPr>
          <w:p w14:paraId="382FFD8D" w14:textId="77777777" w:rsidR="00EB24B1" w:rsidRPr="00EC2589" w:rsidRDefault="00EB24B1" w:rsidP="00C90418">
            <w:pPr>
              <w:ind w:firstLine="0"/>
              <w:rPr>
                <w:color w:val="000000"/>
                <w:sz w:val="22"/>
              </w:rPr>
            </w:pPr>
          </w:p>
        </w:tc>
      </w:tr>
    </w:tbl>
    <w:p w14:paraId="51539DA5" w14:textId="77777777" w:rsidR="00FD0511" w:rsidRPr="00B3716F" w:rsidRDefault="00FD0511" w:rsidP="00D14A7D">
      <w:pPr>
        <w:ind w:firstLine="0"/>
        <w:rPr>
          <w:rFonts w:ascii="Times New Roman" w:hAnsi="Times New Roman" w:cs="Times New Roman"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F645C3" w:rsidRPr="00B3716F" w14:paraId="7A209E55" w14:textId="77777777" w:rsidTr="00DC677E">
        <w:trPr>
          <w:trHeight w:val="706"/>
        </w:trPr>
        <w:tc>
          <w:tcPr>
            <w:tcW w:w="5146" w:type="dxa"/>
          </w:tcPr>
          <w:p w14:paraId="0FD3AFBE" w14:textId="77777777" w:rsidR="00F645C3" w:rsidRPr="00B3716F" w:rsidRDefault="00F645C3" w:rsidP="00696918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4709B59C" w14:textId="367FC404" w:rsidR="00F645C3" w:rsidRPr="00B3716F" w:rsidRDefault="00F645C3" w:rsidP="00315F7E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5A88F43E" w14:textId="77777777" w:rsidR="00F645C3" w:rsidRPr="00B3716F" w:rsidRDefault="00A312DA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</w:t>
            </w:r>
            <w:r w:rsidR="00D974B6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:</w:t>
            </w:r>
          </w:p>
          <w:p w14:paraId="530ECECE" w14:textId="77777777" w:rsidR="00634CAF" w:rsidRPr="00B3716F" w:rsidRDefault="00634CAF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F645C3" w:rsidRPr="00B3716F" w14:paraId="0655B470" w14:textId="77777777" w:rsidTr="00696918">
        <w:trPr>
          <w:trHeight w:val="123"/>
        </w:trPr>
        <w:tc>
          <w:tcPr>
            <w:tcW w:w="5146" w:type="dxa"/>
          </w:tcPr>
          <w:p w14:paraId="5067197D" w14:textId="4C2E7B07" w:rsidR="00F645C3" w:rsidRPr="00B3716F" w:rsidRDefault="00F645C3" w:rsidP="00696918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_______________ /</w:t>
            </w:r>
            <w:r w:rsidR="00E57279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</w:t>
            </w:r>
            <w:r w:rsidR="00A52C9E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/</w:t>
            </w:r>
          </w:p>
          <w:p w14:paraId="1E49BEEF" w14:textId="77777777" w:rsidR="00F645C3" w:rsidRPr="00B3716F" w:rsidRDefault="00F645C3" w:rsidP="00C30AB9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E2E873B" w14:textId="77777777" w:rsidR="00F645C3" w:rsidRPr="00B3716F" w:rsidRDefault="00F645C3" w:rsidP="00115EEC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A06A2F3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="00634CAF"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____________-</w:t>
            </w:r>
            <w:r w:rsidR="00F30313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5BA606D0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B603ECB" w14:textId="77777777" w:rsidR="00F645C3" w:rsidRPr="00B3716F" w:rsidRDefault="00F645C3" w:rsidP="00F30313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20F7D321" w14:textId="77777777" w:rsidR="00B437BA" w:rsidRDefault="00B437BA" w:rsidP="00B437BA">
      <w:pPr>
        <w:pageBreakBefore/>
        <w:widowControl w:val="0"/>
        <w:suppressAutoHyphens/>
        <w:autoSpaceDE w:val="0"/>
        <w:jc w:val="right"/>
        <w:rPr>
          <w:rFonts w:ascii="Times New Roman" w:eastAsia="SimSun" w:hAnsi="Times New Roman" w:cs="Times New Roman"/>
          <w:b/>
          <w:bCs/>
          <w:kern w:val="2"/>
          <w:sz w:val="21"/>
          <w:szCs w:val="21"/>
          <w:shd w:val="clear" w:color="auto" w:fill="FFFFFF"/>
          <w:lang w:eastAsia="hi-IN" w:bidi="hi-IN"/>
        </w:rPr>
      </w:pPr>
    </w:p>
    <w:p w14:paraId="5E6B536E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ab/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Приложение № 1</w:t>
      </w:r>
    </w:p>
    <w:p w14:paraId="566C96E0" w14:textId="77777777" w:rsidR="00B437BA" w:rsidRPr="00EF0AA3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к </w:t>
      </w:r>
      <w:r w:rsidR="00D90A8C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Договор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у №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___________</w:t>
      </w:r>
    </w:p>
    <w:p w14:paraId="1EE4E924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от </w:t>
      </w:r>
      <w:r w:rsidR="007A202D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«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»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202</w:t>
      </w:r>
      <w:r w:rsidR="00315F7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6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г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.</w:t>
      </w:r>
    </w:p>
    <w:p w14:paraId="4ED0D4C8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3C7FDA2B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C43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0FE1717A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4663"/>
        <w:gridCol w:w="571"/>
        <w:gridCol w:w="571"/>
        <w:gridCol w:w="1559"/>
        <w:gridCol w:w="1561"/>
        <w:gridCol w:w="1136"/>
      </w:tblGrid>
      <w:tr w:rsidR="000C6357" w:rsidRPr="00B3716F" w14:paraId="5AAC9BFB" w14:textId="77777777" w:rsidTr="0079224B">
        <w:trPr>
          <w:cantSplit/>
        </w:trPr>
        <w:tc>
          <w:tcPr>
            <w:tcW w:w="571" w:type="dxa"/>
            <w:vAlign w:val="center"/>
          </w:tcPr>
          <w:p w14:paraId="56CAFE3B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663" w:type="dxa"/>
            <w:vAlign w:val="center"/>
          </w:tcPr>
          <w:p w14:paraId="4487FE04" w14:textId="3573596C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товара</w:t>
            </w:r>
            <w:r w:rsidR="00C316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его характеристики </w:t>
            </w:r>
          </w:p>
        </w:tc>
        <w:tc>
          <w:tcPr>
            <w:tcW w:w="571" w:type="dxa"/>
            <w:vAlign w:val="center"/>
          </w:tcPr>
          <w:p w14:paraId="3028BE77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571" w:type="dxa"/>
            <w:vAlign w:val="center"/>
          </w:tcPr>
          <w:p w14:paraId="261F9AF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559" w:type="dxa"/>
            <w:vAlign w:val="center"/>
          </w:tcPr>
          <w:p w14:paraId="2589F238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561" w:type="dxa"/>
            <w:vAlign w:val="center"/>
          </w:tcPr>
          <w:p w14:paraId="381E100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единицы товара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с/без</w:t>
            </w:r>
            <w:r w:rsidR="00EC24F0">
              <w:t xml:space="preserve"> </w:t>
            </w:r>
            <w:r w:rsidR="00EC24F0" w:rsidRPr="00EC24F0">
              <w:rPr>
                <w:rFonts w:ascii="Times New Roman" w:hAnsi="Times New Roman" w:cs="Times New Roman"/>
                <w:b/>
                <w:sz w:val="18"/>
                <w:szCs w:val="18"/>
              </w:rPr>
              <w:t>НДС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, руб.</w:t>
            </w:r>
          </w:p>
        </w:tc>
        <w:tc>
          <w:tcPr>
            <w:tcW w:w="1136" w:type="dxa"/>
            <w:vAlign w:val="center"/>
          </w:tcPr>
          <w:p w14:paraId="745ACE63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Сумма,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</w:t>
            </w:r>
            <w:r w:rsidR="000B4E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 НДС, 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</w:p>
        </w:tc>
      </w:tr>
      <w:tr w:rsidR="000B4E58" w:rsidRPr="00B3716F" w14:paraId="728DDBDF" w14:textId="77777777" w:rsidTr="0079224B">
        <w:trPr>
          <w:cantSplit/>
        </w:trPr>
        <w:tc>
          <w:tcPr>
            <w:tcW w:w="571" w:type="dxa"/>
            <w:vAlign w:val="center"/>
          </w:tcPr>
          <w:p w14:paraId="2AE8DB4E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70C43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663" w:type="dxa"/>
          </w:tcPr>
          <w:p w14:paraId="42320120" w14:textId="77777777" w:rsidR="000B4E58" w:rsidRPr="001708A4" w:rsidRDefault="000B4E58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1361EE89" w14:textId="77777777" w:rsidR="000B4E58" w:rsidRPr="00F70C43" w:rsidRDefault="000B4E58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3716F">
              <w:rPr>
                <w:rFonts w:ascii="Times New Roman" w:hAnsi="Times New Roman" w:cs="Times New Roman"/>
                <w:szCs w:val="20"/>
              </w:rPr>
              <w:t>шт</w:t>
            </w:r>
          </w:p>
        </w:tc>
        <w:tc>
          <w:tcPr>
            <w:tcW w:w="571" w:type="dxa"/>
            <w:vAlign w:val="center"/>
          </w:tcPr>
          <w:p w14:paraId="2F08C34E" w14:textId="77777777" w:rsidR="000B4E58" w:rsidRPr="007D2B39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E395063" w14:textId="77777777" w:rsidR="000B4E58" w:rsidRPr="000B4E58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7CDE9FC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1966AD9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806" w:rsidRPr="000B4E58" w14:paraId="79A478C5" w14:textId="77777777" w:rsidTr="0079224B">
        <w:trPr>
          <w:cantSplit/>
          <w:trHeight w:val="270"/>
        </w:trPr>
        <w:tc>
          <w:tcPr>
            <w:tcW w:w="9496" w:type="dxa"/>
            <w:gridSpan w:val="6"/>
            <w:vAlign w:val="center"/>
          </w:tcPr>
          <w:p w14:paraId="7D37BE11" w14:textId="77777777" w:rsidR="00965806" w:rsidRPr="000B4E58" w:rsidRDefault="00965806" w:rsidP="000B4E58">
            <w:pPr>
              <w:ind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0B4E58">
              <w:rPr>
                <w:rFonts w:ascii="Times New Roman" w:hAnsi="Times New Roman" w:cs="Times New Roman"/>
                <w:szCs w:val="20"/>
              </w:rPr>
              <w:t xml:space="preserve">ИТОГО </w:t>
            </w:r>
            <w:r w:rsidR="00315F7E">
              <w:rPr>
                <w:rFonts w:ascii="Times New Roman" w:hAnsi="Times New Roman" w:cs="Times New Roman"/>
                <w:szCs w:val="20"/>
              </w:rPr>
              <w:t>с/</w:t>
            </w:r>
            <w:r w:rsidRPr="000B4E58">
              <w:rPr>
                <w:rFonts w:ascii="Times New Roman" w:hAnsi="Times New Roman" w:cs="Times New Roman"/>
                <w:szCs w:val="20"/>
              </w:rPr>
              <w:t>без НДС:</w:t>
            </w:r>
          </w:p>
        </w:tc>
        <w:tc>
          <w:tcPr>
            <w:tcW w:w="1136" w:type="dxa"/>
            <w:vAlign w:val="center"/>
          </w:tcPr>
          <w:p w14:paraId="5E83997F" w14:textId="77777777" w:rsidR="00965806" w:rsidRPr="000B4E58" w:rsidRDefault="00965806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5BA2364" w14:textId="77777777" w:rsidR="00F70C43" w:rsidRPr="000B4E58" w:rsidRDefault="00F70C43" w:rsidP="000B4E58">
      <w:pPr>
        <w:ind w:firstLine="0"/>
        <w:jc w:val="left"/>
        <w:rPr>
          <w:rFonts w:ascii="Times New Roman" w:hAnsi="Times New Roman" w:cs="Times New Roman"/>
          <w:szCs w:val="20"/>
        </w:rPr>
      </w:pPr>
    </w:p>
    <w:p w14:paraId="40EC76B0" w14:textId="77777777" w:rsidR="00F70C43" w:rsidRPr="000B4E58" w:rsidRDefault="00F70C43" w:rsidP="00F70C43">
      <w:pPr>
        <w:spacing w:line="240" w:lineRule="atLeast"/>
        <w:ind w:firstLine="0"/>
        <w:rPr>
          <w:rFonts w:ascii="Times New Roman" w:eastAsia="Calibri" w:hAnsi="Times New Roman" w:cs="Times New Roman"/>
          <w:sz w:val="22"/>
          <w:lang w:eastAsia="en-US"/>
        </w:rPr>
      </w:pPr>
      <w:r w:rsidRPr="000B4E58">
        <w:rPr>
          <w:rFonts w:ascii="Times New Roman" w:eastAsia="Calibri" w:hAnsi="Times New Roman" w:cs="Times New Roman"/>
          <w:b/>
          <w:bCs/>
          <w:sz w:val="22"/>
          <w:lang w:eastAsia="en-US"/>
        </w:rPr>
        <w:t>ИТОГО:</w:t>
      </w:r>
      <w:r w:rsidRPr="00F70C43">
        <w:rPr>
          <w:rFonts w:ascii="Times New Roman" w:eastAsia="Calibri" w:hAnsi="Times New Roman" w:cs="Times New Roman"/>
          <w:b/>
          <w:bCs/>
          <w:i/>
          <w:iCs/>
          <w:sz w:val="22"/>
          <w:lang w:eastAsia="en-US"/>
        </w:rPr>
        <w:t xml:space="preserve"> </w:t>
      </w:r>
      <w:r w:rsidR="00C90418">
        <w:rPr>
          <w:rFonts w:ascii="Times New Roman" w:eastAsia="Calibri" w:hAnsi="Times New Roman" w:cs="Times New Roman"/>
          <w:sz w:val="22"/>
          <w:lang w:val="en-US" w:eastAsia="en-US"/>
        </w:rPr>
        <w:t>_________________</w:t>
      </w:r>
      <w:r w:rsidR="00315F7E">
        <w:rPr>
          <w:rFonts w:ascii="Times New Roman" w:eastAsia="Calibri" w:hAnsi="Times New Roman" w:cs="Times New Roman"/>
          <w:sz w:val="22"/>
          <w:lang w:eastAsia="en-US"/>
        </w:rPr>
        <w:t>.</w:t>
      </w:r>
    </w:p>
    <w:p w14:paraId="4A922317" w14:textId="77777777" w:rsidR="00B32C62" w:rsidRDefault="00B32C62" w:rsidP="00BE4179">
      <w:pPr>
        <w:ind w:right="-144"/>
        <w:rPr>
          <w:rFonts w:ascii="Times New Roman" w:hAnsi="Times New Roman" w:cs="Times New Roman"/>
          <w:b/>
          <w:bCs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315F7E" w:rsidRPr="00B3716F" w14:paraId="14A5931C" w14:textId="77777777">
        <w:trPr>
          <w:trHeight w:val="706"/>
        </w:trPr>
        <w:tc>
          <w:tcPr>
            <w:tcW w:w="5146" w:type="dxa"/>
          </w:tcPr>
          <w:p w14:paraId="63590B6F" w14:textId="77777777" w:rsidR="00315F7E" w:rsidRPr="00B3716F" w:rsidRDefault="00315F7E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6A18989C" w14:textId="77777777" w:rsidR="0064093D" w:rsidRPr="00B3716F" w:rsidRDefault="0064093D" w:rsidP="00C316C4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4CA3791B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3669D1E2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315F7E" w:rsidRPr="00B3716F" w14:paraId="725A5079" w14:textId="77777777">
        <w:trPr>
          <w:trHeight w:val="123"/>
        </w:trPr>
        <w:tc>
          <w:tcPr>
            <w:tcW w:w="5146" w:type="dxa"/>
          </w:tcPr>
          <w:p w14:paraId="2F096201" w14:textId="32EEBB4A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  <w:p w14:paraId="1601891F" w14:textId="77777777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53F62C0C" w14:textId="77777777" w:rsidR="00315F7E" w:rsidRPr="00B3716F" w:rsidRDefault="00315F7E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604B4A2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1D927063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15EE4F06" w14:textId="77777777" w:rsidR="00315F7E" w:rsidRPr="00B3716F" w:rsidRDefault="00315F7E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0DCE341C" w14:textId="77777777" w:rsidR="00484519" w:rsidRDefault="00484519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B1DD4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482D51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35CD9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1BF0F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3F823E5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186052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D8141EC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2CAEBE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DC7D4D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3D9F49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14A9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B8A38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A66DCD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73414A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0A1D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31A532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3F4B3B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9E73C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2CD6BE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B103A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AE6519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0D4437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A2C84D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8F0314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1A0159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569FC2F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FC49E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2AAF60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3AE759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E10687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1C454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3EA2B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994DE5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F238D72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1F62B5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BE8F1FB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E5F24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74A4BA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22F295C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71FC591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64C515D" w14:textId="77777777" w:rsidR="008213A8" w:rsidRDefault="008213A8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980952C" w14:textId="308372CA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lastRenderedPageBreak/>
        <w:t>Приложение №</w:t>
      </w: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</w:t>
      </w:r>
    </w:p>
    <w:p w14:paraId="54E7AE52" w14:textId="77777777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к Договору № ___________</w:t>
      </w:r>
    </w:p>
    <w:p w14:paraId="012B9C5E" w14:textId="57176B03" w:rsidR="00C316C4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от «__» _________ 2026г.</w:t>
      </w:r>
    </w:p>
    <w:p w14:paraId="6CD2074F" w14:textId="77777777" w:rsidR="00C316C4" w:rsidRDefault="00C316C4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7A1C4E42" w14:textId="77777777" w:rsidR="00A35E36" w:rsidRPr="00A35E36" w:rsidRDefault="00A35E36" w:rsidP="00A35E36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A35E36">
        <w:rPr>
          <w:rFonts w:ascii="Times New Roman" w:eastAsia="N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Описание объекта закупки</w:t>
      </w:r>
    </w:p>
    <w:p w14:paraId="2AF32474" w14:textId="77777777" w:rsidR="00A35E36" w:rsidRPr="00A35E36" w:rsidRDefault="00A35E36" w:rsidP="00A35E36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A35E36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Технические характеристики товара</w:t>
      </w:r>
    </w:p>
    <w:p w14:paraId="4CCA2DF6" w14:textId="77777777" w:rsidR="00A35E36" w:rsidRPr="00A35E36" w:rsidRDefault="00A35E36" w:rsidP="00A35E36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A35E36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 (туалетная бумага)</w:t>
      </w:r>
    </w:p>
    <w:p w14:paraId="03A1FAF6" w14:textId="77777777" w:rsidR="00A35E36" w:rsidRPr="00A35E36" w:rsidRDefault="00A35E36" w:rsidP="00A35E36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3521C93" w14:textId="77777777" w:rsidR="00A35E36" w:rsidRPr="00A35E36" w:rsidRDefault="00A35E36" w:rsidP="00A35E36">
      <w:pPr>
        <w:shd w:val="clear" w:color="auto" w:fill="FFFFFF"/>
        <w:tabs>
          <w:tab w:val="left" w:pos="284"/>
        </w:tabs>
        <w:suppressAutoHyphens/>
        <w:autoSpaceDN w:val="0"/>
        <w:spacing w:line="288" w:lineRule="auto"/>
        <w:textAlignment w:val="baseline"/>
        <w:rPr>
          <w:rFonts w:ascii="Times New Roman" w:eastAsia="NSimSun" w:hAnsi="Times New Roman"/>
          <w:kern w:val="3"/>
          <w:sz w:val="22"/>
          <w:lang w:eastAsia="zh-CN" w:bidi="hi-IN"/>
        </w:rPr>
      </w:pPr>
      <w:r w:rsidRPr="00A35E36">
        <w:rPr>
          <w:rFonts w:ascii="Times New Roman" w:eastAsia="NSimSun" w:hAnsi="Times New Roman" w:cs="Times New Roman"/>
          <w:b/>
          <w:kern w:val="3"/>
          <w:sz w:val="22"/>
          <w:lang w:eastAsia="zh-CN" w:bidi="hi-IN"/>
        </w:rPr>
        <w:t xml:space="preserve">Заказчик: </w:t>
      </w:r>
      <w:r w:rsidRPr="00A35E36">
        <w:rPr>
          <w:rFonts w:ascii="Times New Roman" w:eastAsia="Calibri" w:hAnsi="Times New Roman" w:cs="Calibri"/>
          <w:kern w:val="3"/>
          <w:sz w:val="22"/>
          <w:lang w:eastAsia="en-US" w:bidi="hi-IN"/>
        </w:rPr>
        <w:t xml:space="preserve">Федеральное государственное бюджетное учреждение </w:t>
      </w:r>
      <w:r w:rsidRPr="00A35E36">
        <w:rPr>
          <w:rFonts w:ascii="Times New Roman" w:eastAsia="Calibri" w:hAnsi="Times New Roman" w:cs="Times New Roman"/>
          <w:kern w:val="3"/>
          <w:sz w:val="22"/>
          <w:lang w:eastAsia="en-US" w:bidi="hi-IN"/>
        </w:rPr>
        <w:t>«Тренировочный центр сборных команд России  «Озеро Круглое»</w:t>
      </w:r>
    </w:p>
    <w:p w14:paraId="001EDD97" w14:textId="77777777" w:rsidR="00A35E36" w:rsidRPr="00A35E36" w:rsidRDefault="00A35E36" w:rsidP="00A35E36">
      <w:pPr>
        <w:suppressAutoHyphens/>
        <w:autoSpaceDN w:val="0"/>
        <w:spacing w:line="288" w:lineRule="auto"/>
        <w:textAlignment w:val="baseline"/>
        <w:rPr>
          <w:rFonts w:ascii="Times New Roman" w:hAnsi="Times New Roman" w:cs="Times New Roman"/>
          <w:w w:val="93"/>
          <w:kern w:val="3"/>
          <w:sz w:val="22"/>
          <w:lang w:eastAsia="en-US" w:bidi="hi-IN"/>
        </w:rPr>
      </w:pPr>
      <w:r w:rsidRPr="00A35E36">
        <w:rPr>
          <w:rFonts w:ascii="Times New Roman" w:hAnsi="Times New Roman" w:cs="Times New Roman"/>
          <w:b/>
          <w:kern w:val="3"/>
          <w:sz w:val="22"/>
          <w:lang w:eastAsia="en-US" w:bidi="hi-IN"/>
        </w:rPr>
        <w:t xml:space="preserve">Предмет закупки: </w:t>
      </w:r>
      <w:bookmarkStart w:id="1" w:name="_Hlk230691597"/>
      <w:r w:rsidRPr="00A35E36">
        <w:rPr>
          <w:rFonts w:ascii="Times New Roman" w:hAnsi="Times New Roman" w:cs="Times New Roman"/>
          <w:kern w:val="3"/>
          <w:sz w:val="22"/>
          <w:lang w:eastAsia="en-US" w:bidi="hi-IN"/>
        </w:rPr>
        <w:t>Туалетная бумага</w:t>
      </w:r>
      <w:bookmarkEnd w:id="1"/>
      <w:r w:rsidRPr="00A35E36">
        <w:rPr>
          <w:rFonts w:ascii="Times New Roman" w:hAnsi="Times New Roman" w:cs="Times New Roman"/>
          <w:color w:val="222222"/>
          <w:kern w:val="3"/>
          <w:sz w:val="22"/>
          <w:shd w:val="clear" w:color="auto" w:fill="FFFFFF"/>
          <w:lang w:eastAsia="en-US" w:bidi="hi-IN"/>
        </w:rPr>
        <w:t>.</w:t>
      </w:r>
    </w:p>
    <w:p w14:paraId="20D621A4" w14:textId="11A2C198" w:rsidR="00A35E36" w:rsidRDefault="00A35E36" w:rsidP="00A35E36">
      <w:pPr>
        <w:widowControl w:val="0"/>
        <w:suppressAutoHyphens/>
        <w:autoSpaceDN w:val="0"/>
        <w:spacing w:line="288" w:lineRule="auto"/>
        <w:textAlignment w:val="baseline"/>
        <w:rPr>
          <w:rFonts w:ascii="Times New Roman" w:eastAsia="Calibri" w:hAnsi="Times New Roman" w:cs="Times New Roman"/>
          <w:bCs/>
          <w:kern w:val="3"/>
          <w:sz w:val="22"/>
          <w:lang w:eastAsia="zh-CN" w:bidi="hi-IN"/>
        </w:rPr>
      </w:pPr>
      <w:r w:rsidRPr="00A35E36">
        <w:rPr>
          <w:rFonts w:ascii="Times New Roman" w:eastAsia="NSimSun" w:hAnsi="Times New Roman" w:cs="Times New Roman"/>
          <w:b/>
          <w:kern w:val="3"/>
          <w:sz w:val="22"/>
          <w:lang w:eastAsia="zh-CN" w:bidi="hi-IN"/>
        </w:rPr>
        <w:t>Условия и с</w:t>
      </w:r>
      <w:r w:rsidRPr="00A35E36">
        <w:rPr>
          <w:rFonts w:ascii="Times New Roman" w:eastAsia="Calibri" w:hAnsi="Times New Roman" w:cs="Times New Roman"/>
          <w:b/>
          <w:kern w:val="3"/>
          <w:sz w:val="22"/>
          <w:lang w:eastAsia="zh-CN" w:bidi="hi-IN"/>
        </w:rPr>
        <w:t xml:space="preserve">рок поставки: </w:t>
      </w:r>
    </w:p>
    <w:p w14:paraId="3B27A773" w14:textId="1B89DEB2" w:rsidR="00A35E36" w:rsidRPr="00A35E36" w:rsidRDefault="00A35E36" w:rsidP="00A35E36">
      <w:pPr>
        <w:widowControl w:val="0"/>
        <w:suppressAutoHyphens/>
        <w:autoSpaceDN w:val="0"/>
        <w:spacing w:line="288" w:lineRule="auto"/>
        <w:textAlignment w:val="baseline"/>
        <w:rPr>
          <w:rFonts w:ascii="Times New Roman" w:eastAsia="NSimSun" w:hAnsi="Times New Roman"/>
          <w:kern w:val="3"/>
          <w:sz w:val="22"/>
          <w:lang w:eastAsia="zh-CN" w:bidi="hi-IN"/>
        </w:rPr>
      </w:pPr>
      <w:r w:rsidRPr="00A35E36">
        <w:rPr>
          <w:rFonts w:ascii="Times New Roman" w:eastAsia="Calibri" w:hAnsi="Times New Roman" w:cs="Times New Roman"/>
          <w:kern w:val="3"/>
          <w:sz w:val="22"/>
          <w:lang w:eastAsia="zh-CN" w:bidi="hi-IN"/>
        </w:rPr>
        <w:t>Доставка</w:t>
      </w:r>
      <w:r>
        <w:rPr>
          <w:rFonts w:ascii="Times New Roman" w:eastAsia="Calibri" w:hAnsi="Times New Roman" w:cs="Times New Roman"/>
          <w:kern w:val="3"/>
          <w:sz w:val="22"/>
          <w:lang w:eastAsia="zh-CN" w:bidi="hi-IN"/>
        </w:rPr>
        <w:t xml:space="preserve">, погрузка и выгрузка </w:t>
      </w:r>
      <w:r w:rsidRPr="00A35E36">
        <w:rPr>
          <w:rFonts w:ascii="Times New Roman" w:eastAsia="Calibri" w:hAnsi="Times New Roman" w:cs="Times New Roman"/>
          <w:kern w:val="3"/>
          <w:sz w:val="22"/>
          <w:lang w:eastAsia="zh-CN" w:bidi="hi-IN"/>
        </w:rPr>
        <w:t xml:space="preserve">Товара осуществляется любым доступным способом, силами и за счет Поставщика на склад Заказчика в рабочее время  по адресу: </w:t>
      </w:r>
      <w:r w:rsidRPr="00A35E36">
        <w:rPr>
          <w:rFonts w:ascii="Times New Roman" w:eastAsia="NSimSun" w:hAnsi="Times New Roman" w:cs="Times New Roman"/>
          <w:kern w:val="3"/>
          <w:sz w:val="22"/>
          <w:lang w:eastAsia="zh-CN" w:bidi="hi-IN"/>
        </w:rPr>
        <w:t xml:space="preserve"> 141895 Московская область , Дмитровский мо, д. Агафониха, владение 300 в срок </w:t>
      </w:r>
      <w:r w:rsidRPr="00A35E36">
        <w:rPr>
          <w:rFonts w:ascii="Times New Roman" w:eastAsia="Calibri" w:hAnsi="Times New Roman" w:cs="Times New Roman"/>
          <w:kern w:val="3"/>
          <w:sz w:val="22"/>
          <w:lang w:eastAsia="zh-CN" w:bidi="hi-IN"/>
        </w:rPr>
        <w:t xml:space="preserve">не более 10 (десяти) календарных дней с момента заключения договора. </w:t>
      </w:r>
      <w:r w:rsidR="008213A8" w:rsidRPr="008213A8">
        <w:rPr>
          <w:rFonts w:ascii="Times New Roman" w:eastAsia="Calibri" w:hAnsi="Times New Roman" w:cs="Times New Roman"/>
          <w:kern w:val="3"/>
          <w:sz w:val="22"/>
          <w:lang w:eastAsia="zh-CN" w:bidi="hi-IN"/>
        </w:rPr>
        <w:t>Цена Договора включает в себя: стоимость Товара, расходы Поставщика, связанные с доставкой, разгрузкой-погрузкой, размещением Товара в местах хранения Заказчика, стоимость упаковки (тары), маркировки, страхование Товара, таможенные платежи (пошлины), все виды налогов, сборы и иные расходы, связанные с исполнением Договора а также иные затраты Поставщика, которые возникнут или могут возникнуть в ходе поставки Товара, компенсацию всех издержек Поставщика и причитающееся ему вознаграждение, а также инфляционные риски на весь период действия настоящего Договора.</w:t>
      </w:r>
      <w:r w:rsidRPr="00A35E36">
        <w:rPr>
          <w:rFonts w:ascii="Times New Roman" w:eastAsia="Calibri" w:hAnsi="Times New Roman" w:cs="Times New Roman"/>
          <w:kern w:val="3"/>
          <w:sz w:val="22"/>
          <w:lang w:eastAsia="zh-CN" w:bidi="hi-IN"/>
        </w:rPr>
        <w:t>.</w:t>
      </w:r>
    </w:p>
    <w:p w14:paraId="7B4FBD16" w14:textId="77777777" w:rsidR="00A35E36" w:rsidRPr="00A35E36" w:rsidRDefault="00A35E36" w:rsidP="00A35E36">
      <w:pPr>
        <w:widowControl w:val="0"/>
        <w:suppressAutoHyphens/>
        <w:autoSpaceDN w:val="0"/>
        <w:spacing w:line="288" w:lineRule="auto"/>
        <w:textAlignment w:val="baseline"/>
        <w:rPr>
          <w:rFonts w:ascii="Times New Roman" w:eastAsia="NSimSun" w:hAnsi="Times New Roman"/>
          <w:kern w:val="3"/>
          <w:sz w:val="22"/>
          <w:lang w:eastAsia="zh-CN" w:bidi="hi-IN"/>
        </w:rPr>
      </w:pPr>
      <w:r w:rsidRPr="00A35E36">
        <w:rPr>
          <w:rFonts w:ascii="Times New Roman" w:eastAsia="NSimSun" w:hAnsi="Times New Roman" w:cs="Times New Roman"/>
          <w:b/>
          <w:kern w:val="3"/>
          <w:sz w:val="22"/>
          <w:lang w:eastAsia="zh-CN" w:bidi="hi-IN"/>
        </w:rPr>
        <w:t xml:space="preserve"> Условия оплаты: </w:t>
      </w:r>
      <w:r w:rsidRPr="00A35E36">
        <w:rPr>
          <w:rFonts w:ascii="Times New Roman" w:eastAsia="NSimSun" w:hAnsi="Times New Roman" w:cs="Times New Roman"/>
          <w:kern w:val="3"/>
          <w:sz w:val="22"/>
          <w:lang w:eastAsia="zh-CN" w:bidi="hi-IN"/>
        </w:rPr>
        <w:t xml:space="preserve">в течение 7 (семь) рабочих дней </w:t>
      </w:r>
      <w:r w:rsidRPr="00A35E36">
        <w:rPr>
          <w:rFonts w:ascii="Times New Roman" w:eastAsia="NSimSun" w:hAnsi="Times New Roman"/>
          <w:kern w:val="3"/>
          <w:sz w:val="22"/>
          <w:lang w:eastAsia="zh-CN" w:bidi="hi-IN"/>
        </w:rPr>
        <w:t>с момента поставки и подписания Сторонами оригинала товарной накладной или универсального передаточного документа на товар, на основании оригиналов счета-фактуры, счета на оплату.</w:t>
      </w:r>
    </w:p>
    <w:p w14:paraId="3D15EE87" w14:textId="77777777" w:rsidR="00A35E36" w:rsidRPr="00A35E36" w:rsidRDefault="00A35E36" w:rsidP="00A35E36">
      <w:pPr>
        <w:suppressAutoHyphens/>
        <w:autoSpaceDN w:val="0"/>
        <w:ind w:firstLine="0"/>
        <w:jc w:val="left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A35E36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Наличие сертификатов соответствия  обязательно</w:t>
      </w:r>
    </w:p>
    <w:p w14:paraId="0D6C7C80" w14:textId="77777777" w:rsidR="00A35E36" w:rsidRPr="00A35E36" w:rsidRDefault="00A35E36" w:rsidP="00A35E36">
      <w:pPr>
        <w:suppressAutoHyphens/>
        <w:autoSpaceDN w:val="0"/>
        <w:ind w:firstLine="0"/>
        <w:jc w:val="left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5F0EA9B" w14:textId="77777777" w:rsidR="00A35E36" w:rsidRPr="00A35E36" w:rsidRDefault="00A35E36" w:rsidP="00A35E36">
      <w:pPr>
        <w:suppressAutoHyphens/>
        <w:autoSpaceDN w:val="0"/>
        <w:ind w:firstLine="0"/>
        <w:jc w:val="left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1868"/>
        <w:gridCol w:w="4467"/>
        <w:gridCol w:w="1013"/>
        <w:gridCol w:w="1496"/>
      </w:tblGrid>
      <w:tr w:rsidR="00A35E36" w:rsidRPr="00A35E36" w14:paraId="52A8E9AA" w14:textId="77777777" w:rsidTr="00BE4B73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50750" w14:textId="77777777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№П/П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5B14" w14:textId="29DA05A8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Наименование товара</w:t>
            </w:r>
            <w:r w:rsidR="00351D61"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, ОКПД2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185C" w14:textId="77777777" w:rsidR="00A35E36" w:rsidRPr="00A35E36" w:rsidRDefault="00A35E36" w:rsidP="00A35E36">
            <w:pPr>
              <w:suppressAutoHyphens/>
              <w:autoSpaceDN w:val="0"/>
              <w:ind w:left="232" w:right="227" w:firstLine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2"/>
                <w:lang w:eastAsia="en-US" w:bidi="ru-RU"/>
              </w:rPr>
            </w:pPr>
            <w:r w:rsidRPr="00A35E36">
              <w:rPr>
                <w:rFonts w:ascii="Times New Roman" w:eastAsia="Calibri" w:hAnsi="Times New Roman" w:cs="Times New Roman"/>
                <w:b/>
                <w:color w:val="000009"/>
                <w:sz w:val="22"/>
                <w:lang w:eastAsia="en-US" w:bidi="ru-RU"/>
              </w:rPr>
              <w:t>Характеристики товара (</w:t>
            </w:r>
            <w:r w:rsidRPr="00A35E36">
              <w:rPr>
                <w:rFonts w:ascii="Times New Roman" w:eastAsia="Calibri" w:hAnsi="Times New Roman" w:cs="Times New Roman"/>
                <w:b/>
                <w:sz w:val="22"/>
                <w:lang w:eastAsia="en-US" w:bidi="ru-RU"/>
              </w:rPr>
              <w:t>функциональные,</w:t>
            </w:r>
          </w:p>
          <w:p w14:paraId="7BC05244" w14:textId="77777777" w:rsidR="00A35E36" w:rsidRPr="00A35E36" w:rsidRDefault="00A35E36" w:rsidP="00A35E36">
            <w:pPr>
              <w:suppressAutoHyphens/>
              <w:autoSpaceDN w:val="0"/>
              <w:ind w:left="679" w:right="673" w:hanging="3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2"/>
                <w:lang w:eastAsia="en-US" w:bidi="ru-RU"/>
              </w:rPr>
            </w:pPr>
            <w:r w:rsidRPr="00A35E36">
              <w:rPr>
                <w:rFonts w:ascii="Times New Roman" w:eastAsia="Calibri" w:hAnsi="Times New Roman" w:cs="Times New Roman"/>
                <w:b/>
                <w:sz w:val="22"/>
                <w:lang w:eastAsia="en-US" w:bidi="ru-RU"/>
              </w:rPr>
              <w:t xml:space="preserve">технические, </w:t>
            </w:r>
            <w:r w:rsidRPr="00A35E36">
              <w:rPr>
                <w:rFonts w:ascii="Times New Roman" w:eastAsia="Calibri" w:hAnsi="Times New Roman" w:cs="Times New Roman"/>
                <w:b/>
                <w:w w:val="95"/>
                <w:sz w:val="22"/>
                <w:lang w:eastAsia="en-US" w:bidi="ru-RU"/>
              </w:rPr>
              <w:t>качественные,</w:t>
            </w:r>
          </w:p>
          <w:p w14:paraId="1C20FA89" w14:textId="77777777" w:rsidR="00A35E36" w:rsidRPr="00A35E36" w:rsidRDefault="00A35E36" w:rsidP="00A35E36">
            <w:pPr>
              <w:suppressAutoHyphens/>
              <w:autoSpaceDN w:val="0"/>
              <w:spacing w:line="211" w:lineRule="exact"/>
              <w:ind w:left="232" w:right="226" w:firstLine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2"/>
                <w:lang w:eastAsia="en-US" w:bidi="ru-RU"/>
              </w:rPr>
            </w:pPr>
            <w:r w:rsidRPr="00A35E36">
              <w:rPr>
                <w:rFonts w:ascii="Times New Roman" w:eastAsia="Calibri" w:hAnsi="Times New Roman" w:cs="Times New Roman"/>
                <w:b/>
                <w:sz w:val="22"/>
                <w:lang w:eastAsia="en-US" w:bidi="ru-RU"/>
              </w:rPr>
              <w:t>эксплуатационные)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808C0" w14:textId="77777777" w:rsidR="00A35E36" w:rsidRPr="00A35E36" w:rsidRDefault="00A35E36" w:rsidP="00A35E36">
            <w:pPr>
              <w:suppressAutoHyphens/>
              <w:autoSpaceDN w:val="0"/>
              <w:ind w:left="190" w:firstLine="48"/>
              <w:jc w:val="left"/>
              <w:textAlignment w:val="baseline"/>
              <w:rPr>
                <w:rFonts w:ascii="Times New Roman" w:eastAsia="Calibri" w:hAnsi="Times New Roman" w:cs="Times New Roman"/>
                <w:b/>
                <w:color w:val="000009"/>
                <w:sz w:val="22"/>
                <w:lang w:eastAsia="en-US" w:bidi="ru-RU"/>
              </w:rPr>
            </w:pPr>
            <w:r w:rsidRPr="00A35E36">
              <w:rPr>
                <w:rFonts w:ascii="Times New Roman" w:eastAsia="Calibri" w:hAnsi="Times New Roman" w:cs="Times New Roman"/>
                <w:b/>
                <w:color w:val="000009"/>
                <w:sz w:val="22"/>
                <w:lang w:eastAsia="en-US" w:bidi="ru-RU"/>
              </w:rPr>
              <w:t>Ед. изм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48351" w14:textId="77777777" w:rsidR="00A35E36" w:rsidRPr="00A35E36" w:rsidRDefault="00A35E36" w:rsidP="00A35E36">
            <w:pPr>
              <w:suppressAutoHyphens/>
              <w:autoSpaceDN w:val="0"/>
              <w:ind w:left="91" w:right="78" w:firstLine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9"/>
                <w:sz w:val="22"/>
                <w:lang w:eastAsia="en-US" w:bidi="ru-RU"/>
              </w:rPr>
            </w:pPr>
            <w:r w:rsidRPr="00A35E36">
              <w:rPr>
                <w:rFonts w:ascii="Times New Roman" w:eastAsia="Calibri" w:hAnsi="Times New Roman" w:cs="Times New Roman"/>
                <w:b/>
                <w:color w:val="000009"/>
                <w:sz w:val="22"/>
                <w:lang w:eastAsia="en-US" w:bidi="ru-RU"/>
              </w:rPr>
              <w:t>Количество</w:t>
            </w:r>
          </w:p>
          <w:p w14:paraId="201EA4E7" w14:textId="77777777" w:rsidR="00A35E36" w:rsidRPr="00A35E36" w:rsidRDefault="00A35E36" w:rsidP="00A35E36">
            <w:pPr>
              <w:suppressAutoHyphens/>
              <w:autoSpaceDN w:val="0"/>
              <w:ind w:left="91" w:right="78" w:firstLine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9"/>
                <w:sz w:val="22"/>
                <w:lang w:eastAsia="en-US" w:bidi="ru-RU"/>
              </w:rPr>
            </w:pPr>
            <w:r w:rsidRPr="00A35E36">
              <w:rPr>
                <w:rFonts w:ascii="Times New Roman" w:eastAsia="Calibri" w:hAnsi="Times New Roman" w:cs="Times New Roman"/>
                <w:b/>
                <w:color w:val="000009"/>
                <w:sz w:val="22"/>
                <w:lang w:eastAsia="en-US" w:bidi="ru-RU"/>
              </w:rPr>
              <w:t>единиц товара</w:t>
            </w:r>
          </w:p>
        </w:tc>
      </w:tr>
      <w:tr w:rsidR="00A35E36" w:rsidRPr="00A35E36" w14:paraId="0480F311" w14:textId="77777777" w:rsidTr="00BE4B73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8FDFE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1AD4CDF2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70ED7A21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61732D30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1A99652E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09CB47EB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5692AA4F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  <w:r w:rsidRPr="00A35E36"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  <w:t>1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C6B6B" w14:textId="77777777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sz w:val="22"/>
              </w:rPr>
            </w:pPr>
          </w:p>
          <w:p w14:paraId="32D1D617" w14:textId="77777777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sz w:val="22"/>
              </w:rPr>
            </w:pPr>
          </w:p>
          <w:p w14:paraId="370F119D" w14:textId="77777777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sz w:val="22"/>
              </w:rPr>
            </w:pPr>
          </w:p>
          <w:p w14:paraId="58238508" w14:textId="77777777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sz w:val="22"/>
              </w:rPr>
            </w:pPr>
          </w:p>
          <w:p w14:paraId="65B36B4E" w14:textId="77777777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sz w:val="22"/>
              </w:rPr>
            </w:pPr>
          </w:p>
          <w:p w14:paraId="2F2882A7" w14:textId="77777777" w:rsidR="00A35E36" w:rsidRP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sz w:val="22"/>
              </w:rPr>
            </w:pPr>
          </w:p>
          <w:p w14:paraId="28FDE07B" w14:textId="77777777" w:rsidR="00A35E36" w:rsidRDefault="00A35E36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  <w:t>Бумага туалетная 2-х слойн., тиснение, белая</w:t>
            </w:r>
          </w:p>
          <w:p w14:paraId="53D25D2B" w14:textId="77777777" w:rsidR="00351D61" w:rsidRDefault="00351D61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</w:pPr>
          </w:p>
          <w:p w14:paraId="4F5ECCD1" w14:textId="77777777" w:rsidR="00351D61" w:rsidRDefault="00351D61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</w:pPr>
          </w:p>
          <w:p w14:paraId="4029090D" w14:textId="67BE9DCE" w:rsidR="00351D61" w:rsidRPr="00A35E36" w:rsidRDefault="00351D61" w:rsidP="00A35E3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  <w:t>ОКПД2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  <w:t xml:space="preserve">: </w:t>
            </w:r>
            <w:r w:rsidRPr="00351D61">
              <w:rPr>
                <w:rFonts w:ascii="Times New Roman" w:eastAsia="Calibri" w:hAnsi="Times New Roman" w:cs="Times New Roman"/>
                <w:bCs/>
                <w:color w:val="000000"/>
                <w:sz w:val="22"/>
                <w:lang w:eastAsia="en-US"/>
              </w:rPr>
              <w:t>17.22.11.110</w:t>
            </w:r>
          </w:p>
        </w:tc>
        <w:tc>
          <w:tcPr>
            <w:tcW w:w="44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CFD09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  <w:t>Описание:</w:t>
            </w:r>
          </w:p>
          <w:p w14:paraId="0193F66C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Вид - рулонная</w:t>
            </w:r>
          </w:p>
          <w:p w14:paraId="246150E6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Назначение - бытовое</w:t>
            </w:r>
          </w:p>
          <w:p w14:paraId="4469475B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Количество слоев - 2</w:t>
            </w:r>
          </w:p>
          <w:p w14:paraId="15E3374E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Наличие втулки  - Да</w:t>
            </w:r>
          </w:p>
          <w:p w14:paraId="48CD60D6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Цвет -  белый</w:t>
            </w:r>
          </w:p>
          <w:p w14:paraId="0A08BFBF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Сырьё - первичная целлюлоза</w:t>
            </w:r>
          </w:p>
          <w:p w14:paraId="0CB0B93D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Ароматизатор - Нет</w:t>
            </w:r>
          </w:p>
          <w:p w14:paraId="72BF0B22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Тиснение - Да</w:t>
            </w:r>
          </w:p>
          <w:p w14:paraId="261B1D7A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Перфорация - Да</w:t>
            </w:r>
          </w:p>
          <w:p w14:paraId="79468A30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Страна происхождения -  Россия</w:t>
            </w:r>
          </w:p>
          <w:p w14:paraId="22304E79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  <w:t>Размеры:</w:t>
            </w:r>
          </w:p>
          <w:p w14:paraId="323F3553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Длина рулона – не менее 21.9  метр</w:t>
            </w:r>
          </w:p>
          <w:p w14:paraId="3DED81ED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Диаметр втулки -  4.6 см</w:t>
            </w:r>
          </w:p>
          <w:p w14:paraId="5B9E3398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Размер листа  - 9.2x12.5 см</w:t>
            </w:r>
          </w:p>
          <w:p w14:paraId="5F2E2788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Диаметр рулона -  10.5 см</w:t>
            </w:r>
          </w:p>
          <w:p w14:paraId="08AF7A08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  <w:t>Упаковка и фасовка:</w:t>
            </w:r>
          </w:p>
          <w:p w14:paraId="4EE92E6A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b/>
                <w:bCs/>
                <w:sz w:val="22"/>
                <w:lang w:eastAsia="en-US"/>
              </w:rPr>
              <w:t>Количество штук в упаковке  - 12 рулонов</w:t>
            </w:r>
          </w:p>
          <w:p w14:paraId="62A68A79" w14:textId="77777777" w:rsidR="00A35E36" w:rsidRPr="00A35E36" w:rsidRDefault="00A35E36" w:rsidP="00A35E36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A35E36">
              <w:rPr>
                <w:rFonts w:ascii="Times New Roman" w:eastAsia="Calibri" w:hAnsi="Times New Roman" w:cs="Times New Roman"/>
                <w:sz w:val="22"/>
                <w:lang w:eastAsia="en-US"/>
              </w:rPr>
              <w:t>Количество единиц продаж в транспортной упаковке — 4 упак.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285D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6EE83A8B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5E1AE0A1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48285D53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4F911504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0BE00875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2CB1275A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233F800A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  <w:r w:rsidRPr="00A35E36"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  <w:t>упаковка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FB907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1A0A20A1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11928739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3D5A5B2B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4E6842B5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10D3FB8A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2F65922F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</w:p>
          <w:p w14:paraId="66A5DFA0" w14:textId="77777777" w:rsidR="00A35E36" w:rsidRPr="00A35E36" w:rsidRDefault="00A35E36" w:rsidP="00A35E36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</w:pPr>
            <w:r w:rsidRPr="00A35E36">
              <w:rPr>
                <w:rFonts w:ascii="Times New Roman" w:eastAsia="NSimSun" w:hAnsi="Times New Roman" w:cs="Times New Roman"/>
                <w:kern w:val="3"/>
                <w:sz w:val="22"/>
                <w:lang w:eastAsia="zh-CN" w:bidi="hi-IN"/>
              </w:rPr>
              <w:t>833</w:t>
            </w:r>
          </w:p>
        </w:tc>
      </w:tr>
    </w:tbl>
    <w:p w14:paraId="61F982E7" w14:textId="77777777" w:rsidR="00A35E36" w:rsidRPr="00A35E36" w:rsidRDefault="00A35E36" w:rsidP="00A35E36">
      <w:pPr>
        <w:suppressAutoHyphens/>
        <w:autoSpaceDN w:val="0"/>
        <w:ind w:firstLine="0"/>
        <w:jc w:val="center"/>
        <w:textAlignment w:val="baseline"/>
        <w:rPr>
          <w:rFonts w:ascii="Liberation Serif" w:eastAsia="NSimSun" w:hAnsi="Liberation Serif" w:hint="eastAsia"/>
          <w:kern w:val="3"/>
          <w:sz w:val="24"/>
          <w:szCs w:val="24"/>
          <w:lang w:eastAsia="zh-CN" w:bidi="hi-IN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946D6A" w:rsidRPr="00B3716F" w14:paraId="3FCB9905" w14:textId="77777777" w:rsidTr="00914765">
        <w:trPr>
          <w:trHeight w:val="706"/>
        </w:trPr>
        <w:tc>
          <w:tcPr>
            <w:tcW w:w="5146" w:type="dxa"/>
          </w:tcPr>
          <w:p w14:paraId="10626AB9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2AA4FEF2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16D5452F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0ECBE98E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946D6A" w:rsidRPr="00B3716F" w14:paraId="702FFF2C" w14:textId="77777777" w:rsidTr="00914765">
        <w:trPr>
          <w:trHeight w:val="123"/>
        </w:trPr>
        <w:tc>
          <w:tcPr>
            <w:tcW w:w="5146" w:type="dxa"/>
          </w:tcPr>
          <w:p w14:paraId="215E68DB" w14:textId="748D13C5" w:rsidR="00946D6A" w:rsidRPr="00B3716F" w:rsidRDefault="00946D6A" w:rsidP="009A3978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</w:tc>
        <w:tc>
          <w:tcPr>
            <w:tcW w:w="5146" w:type="dxa"/>
          </w:tcPr>
          <w:p w14:paraId="65CFCE73" w14:textId="1D87D186" w:rsidR="00946D6A" w:rsidRPr="00B3716F" w:rsidRDefault="00946D6A" w:rsidP="009A3978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</w:tc>
      </w:tr>
    </w:tbl>
    <w:p w14:paraId="7C5D1C50" w14:textId="77777777" w:rsidR="00946D6A" w:rsidRDefault="00946D6A" w:rsidP="00946D6A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E262EE8" w14:textId="77777777" w:rsidR="006B3B6E" w:rsidRDefault="006B3B6E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sectPr w:rsidR="006B3B6E" w:rsidSect="00882A8B">
      <w:headerReference w:type="default" r:id="rId9"/>
      <w:type w:val="continuous"/>
      <w:pgSz w:w="11906" w:h="16815"/>
      <w:pgMar w:top="426" w:right="707" w:bottom="426" w:left="993" w:header="0" w:footer="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7CF9" w14:textId="77777777" w:rsidR="0041106F" w:rsidRDefault="0041106F" w:rsidP="00AA1FF0">
      <w:r>
        <w:separator/>
      </w:r>
    </w:p>
  </w:endnote>
  <w:endnote w:type="continuationSeparator" w:id="0">
    <w:p w14:paraId="44946DAA" w14:textId="77777777" w:rsidR="0041106F" w:rsidRDefault="0041106F" w:rsidP="00A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5E92" w14:textId="77777777" w:rsidR="0041106F" w:rsidRDefault="0041106F" w:rsidP="008C6056">
      <w:pPr>
        <w:ind w:firstLine="0"/>
      </w:pPr>
      <w:r>
        <w:separator/>
      </w:r>
    </w:p>
  </w:footnote>
  <w:footnote w:type="continuationSeparator" w:id="0">
    <w:p w14:paraId="14F45943" w14:textId="77777777" w:rsidR="0041106F" w:rsidRDefault="0041106F" w:rsidP="00AA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AAA5" w14:textId="77777777" w:rsidR="00E26648" w:rsidRPr="00D728FE" w:rsidRDefault="00E26648">
    <w:pPr>
      <w:pStyle w:val="aff8"/>
      <w:jc w:val="center"/>
      <w:rPr>
        <w:rFonts w:ascii="Times New Roman" w:hAnsi="Times New Roman"/>
      </w:rPr>
    </w:pPr>
  </w:p>
  <w:p w14:paraId="04C97B19" w14:textId="77777777" w:rsidR="00E26648" w:rsidRPr="00D728FE" w:rsidRDefault="00E26648">
    <w:pPr>
      <w:pStyle w:val="aff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0C7"/>
    <w:multiLevelType w:val="multilevel"/>
    <w:tmpl w:val="108E82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282" w:hanging="450"/>
      </w:pPr>
    </w:lvl>
    <w:lvl w:ilvl="2">
      <w:start w:val="1"/>
      <w:numFmt w:val="decimal"/>
      <w:isLgl/>
      <w:lvlText w:val="%1.%2.%3."/>
      <w:lvlJc w:val="left"/>
      <w:pPr>
        <w:ind w:left="552" w:hanging="720"/>
      </w:pPr>
    </w:lvl>
    <w:lvl w:ilvl="3">
      <w:start w:val="1"/>
      <w:numFmt w:val="decimalZero"/>
      <w:isLgl/>
      <w:lvlText w:val="%1.%2.%3.%4."/>
      <w:lvlJc w:val="left"/>
      <w:pPr>
        <w:ind w:left="552" w:hanging="720"/>
      </w:pPr>
    </w:lvl>
    <w:lvl w:ilvl="4">
      <w:start w:val="1"/>
      <w:numFmt w:val="decimal"/>
      <w:isLgl/>
      <w:lvlText w:val="%1.%2.%3.%4.%5."/>
      <w:lvlJc w:val="left"/>
      <w:pPr>
        <w:ind w:left="552" w:hanging="720"/>
      </w:pPr>
    </w:lvl>
    <w:lvl w:ilvl="5">
      <w:start w:val="1"/>
      <w:numFmt w:val="decimal"/>
      <w:isLgl/>
      <w:lvlText w:val="%1.%2.%3.%4.%5.%6."/>
      <w:lvlJc w:val="left"/>
      <w:pPr>
        <w:ind w:left="912" w:hanging="1080"/>
      </w:pPr>
    </w:lvl>
    <w:lvl w:ilvl="6">
      <w:start w:val="1"/>
      <w:numFmt w:val="decimal"/>
      <w:isLgl/>
      <w:lvlText w:val="%1.%2.%3.%4.%5.%6.%7."/>
      <w:lvlJc w:val="left"/>
      <w:pPr>
        <w:ind w:left="912" w:hanging="1080"/>
      </w:pPr>
    </w:lvl>
    <w:lvl w:ilvl="7">
      <w:start w:val="1"/>
      <w:numFmt w:val="decimal"/>
      <w:isLgl/>
      <w:lvlText w:val="%1.%2.%3.%4.%5.%6.%7.%8."/>
      <w:lvlJc w:val="left"/>
      <w:pPr>
        <w:ind w:left="912" w:hanging="1080"/>
      </w:pPr>
    </w:lvl>
    <w:lvl w:ilvl="8">
      <w:start w:val="1"/>
      <w:numFmt w:val="decimal"/>
      <w:isLgl/>
      <w:lvlText w:val="%1.%2.%3.%4.%5.%6.%7.%8.%9."/>
      <w:lvlJc w:val="left"/>
      <w:pPr>
        <w:ind w:left="1272" w:hanging="1440"/>
      </w:pPr>
    </w:lvl>
  </w:abstractNum>
  <w:abstractNum w:abstractNumId="1" w15:restartNumberingAfterBreak="0">
    <w:nsid w:val="0B55663A"/>
    <w:multiLevelType w:val="hybridMultilevel"/>
    <w:tmpl w:val="A74EEA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5302"/>
    <w:multiLevelType w:val="hybridMultilevel"/>
    <w:tmpl w:val="372602E4"/>
    <w:lvl w:ilvl="0" w:tplc="4C105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043"/>
    <w:multiLevelType w:val="multilevel"/>
    <w:tmpl w:val="4BC4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F5E24"/>
    <w:multiLevelType w:val="hybridMultilevel"/>
    <w:tmpl w:val="C886585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6F69"/>
    <w:multiLevelType w:val="hybridMultilevel"/>
    <w:tmpl w:val="DE8646AC"/>
    <w:lvl w:ilvl="0" w:tplc="D500EDA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B70983"/>
    <w:multiLevelType w:val="multilevel"/>
    <w:tmpl w:val="232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1F26"/>
    <w:multiLevelType w:val="hybridMultilevel"/>
    <w:tmpl w:val="45A2C9AC"/>
    <w:lvl w:ilvl="0" w:tplc="EF4600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A6EF4"/>
    <w:multiLevelType w:val="multilevel"/>
    <w:tmpl w:val="942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76B5E"/>
    <w:multiLevelType w:val="multilevel"/>
    <w:tmpl w:val="9E3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75620"/>
    <w:multiLevelType w:val="hybridMultilevel"/>
    <w:tmpl w:val="ADEE0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2238"/>
    <w:multiLevelType w:val="multilevel"/>
    <w:tmpl w:val="10169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37C3DDD"/>
    <w:multiLevelType w:val="hybridMultilevel"/>
    <w:tmpl w:val="11125206"/>
    <w:lvl w:ilvl="0" w:tplc="A45E3A3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52371E"/>
    <w:multiLevelType w:val="hybridMultilevel"/>
    <w:tmpl w:val="8C5ACEBA"/>
    <w:lvl w:ilvl="0" w:tplc="D500EDA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1267"/>
    <w:multiLevelType w:val="multilevel"/>
    <w:tmpl w:val="5A2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64543"/>
    <w:multiLevelType w:val="multilevel"/>
    <w:tmpl w:val="D33A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3178D"/>
    <w:multiLevelType w:val="hybridMultilevel"/>
    <w:tmpl w:val="873C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661D0"/>
    <w:multiLevelType w:val="multilevel"/>
    <w:tmpl w:val="757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4256D"/>
    <w:multiLevelType w:val="multilevel"/>
    <w:tmpl w:val="17E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0FE1864"/>
    <w:multiLevelType w:val="multilevel"/>
    <w:tmpl w:val="B3C8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0777B"/>
    <w:multiLevelType w:val="hybridMultilevel"/>
    <w:tmpl w:val="54DE4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C6C05"/>
    <w:multiLevelType w:val="hybridMultilevel"/>
    <w:tmpl w:val="41A01A42"/>
    <w:lvl w:ilvl="0" w:tplc="19B0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95F2E"/>
    <w:multiLevelType w:val="multilevel"/>
    <w:tmpl w:val="4EAEF1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204485401">
    <w:abstractNumId w:val="19"/>
  </w:num>
  <w:num w:numId="2" w16cid:durableId="180315039">
    <w:abstractNumId w:val="23"/>
  </w:num>
  <w:num w:numId="3" w16cid:durableId="292057799">
    <w:abstractNumId w:val="11"/>
  </w:num>
  <w:num w:numId="4" w16cid:durableId="82264359">
    <w:abstractNumId w:val="5"/>
  </w:num>
  <w:num w:numId="5" w16cid:durableId="784614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746872">
    <w:abstractNumId w:val="13"/>
  </w:num>
  <w:num w:numId="7" w16cid:durableId="818619920">
    <w:abstractNumId w:val="21"/>
  </w:num>
  <w:num w:numId="8" w16cid:durableId="2089425117">
    <w:abstractNumId w:val="7"/>
  </w:num>
  <w:num w:numId="9" w16cid:durableId="320012627">
    <w:abstractNumId w:val="16"/>
  </w:num>
  <w:num w:numId="10" w16cid:durableId="2047437835">
    <w:abstractNumId w:val="1"/>
  </w:num>
  <w:num w:numId="11" w16cid:durableId="913852495">
    <w:abstractNumId w:val="10"/>
  </w:num>
  <w:num w:numId="12" w16cid:durableId="977227139">
    <w:abstractNumId w:val="4"/>
  </w:num>
  <w:num w:numId="13" w16cid:durableId="1731609465">
    <w:abstractNumId w:val="12"/>
  </w:num>
  <w:num w:numId="14" w16cid:durableId="1079862551">
    <w:abstractNumId w:val="2"/>
  </w:num>
  <w:num w:numId="15" w16cid:durableId="2095780756">
    <w:abstractNumId w:val="22"/>
  </w:num>
  <w:num w:numId="16" w16cid:durableId="1280525169">
    <w:abstractNumId w:val="3"/>
  </w:num>
  <w:num w:numId="17" w16cid:durableId="304362199">
    <w:abstractNumId w:val="18"/>
  </w:num>
  <w:num w:numId="18" w16cid:durableId="361594013">
    <w:abstractNumId w:val="9"/>
  </w:num>
  <w:num w:numId="19" w16cid:durableId="1488788412">
    <w:abstractNumId w:val="14"/>
  </w:num>
  <w:num w:numId="20" w16cid:durableId="722219813">
    <w:abstractNumId w:val="15"/>
  </w:num>
  <w:num w:numId="21" w16cid:durableId="1520003585">
    <w:abstractNumId w:val="20"/>
  </w:num>
  <w:num w:numId="22" w16cid:durableId="134571176">
    <w:abstractNumId w:val="6"/>
  </w:num>
  <w:num w:numId="23" w16cid:durableId="1476219426">
    <w:abstractNumId w:val="8"/>
  </w:num>
  <w:num w:numId="24" w16cid:durableId="835725700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865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49"/>
    <w:rsid w:val="00006883"/>
    <w:rsid w:val="000112C2"/>
    <w:rsid w:val="00012A59"/>
    <w:rsid w:val="000203A9"/>
    <w:rsid w:val="0002266F"/>
    <w:rsid w:val="0002321C"/>
    <w:rsid w:val="0004319F"/>
    <w:rsid w:val="0004672F"/>
    <w:rsid w:val="00055654"/>
    <w:rsid w:val="00055BA4"/>
    <w:rsid w:val="00060675"/>
    <w:rsid w:val="000624C4"/>
    <w:rsid w:val="00062D47"/>
    <w:rsid w:val="000649F1"/>
    <w:rsid w:val="000726DE"/>
    <w:rsid w:val="00073F30"/>
    <w:rsid w:val="000764C5"/>
    <w:rsid w:val="000774BF"/>
    <w:rsid w:val="00080D9C"/>
    <w:rsid w:val="00086ACB"/>
    <w:rsid w:val="00090A5D"/>
    <w:rsid w:val="00095D1A"/>
    <w:rsid w:val="00096F55"/>
    <w:rsid w:val="000A05D8"/>
    <w:rsid w:val="000A510B"/>
    <w:rsid w:val="000A68DA"/>
    <w:rsid w:val="000B4E58"/>
    <w:rsid w:val="000C1019"/>
    <w:rsid w:val="000C1BDB"/>
    <w:rsid w:val="000C3B03"/>
    <w:rsid w:val="000C45C1"/>
    <w:rsid w:val="000C631C"/>
    <w:rsid w:val="000C6357"/>
    <w:rsid w:val="000D2D35"/>
    <w:rsid w:val="000D350D"/>
    <w:rsid w:val="000D46AC"/>
    <w:rsid w:val="000D54D4"/>
    <w:rsid w:val="000E43EB"/>
    <w:rsid w:val="000E48F1"/>
    <w:rsid w:val="000E51BE"/>
    <w:rsid w:val="000E7EEC"/>
    <w:rsid w:val="000F3707"/>
    <w:rsid w:val="000F3A9C"/>
    <w:rsid w:val="000F43AD"/>
    <w:rsid w:val="000F4533"/>
    <w:rsid w:val="000F76AD"/>
    <w:rsid w:val="001015BB"/>
    <w:rsid w:val="001042CA"/>
    <w:rsid w:val="001050FA"/>
    <w:rsid w:val="001070A0"/>
    <w:rsid w:val="00107FB3"/>
    <w:rsid w:val="00112C18"/>
    <w:rsid w:val="00112F9D"/>
    <w:rsid w:val="00115EEC"/>
    <w:rsid w:val="00115FEC"/>
    <w:rsid w:val="00116A07"/>
    <w:rsid w:val="00120A26"/>
    <w:rsid w:val="001213A5"/>
    <w:rsid w:val="001218B7"/>
    <w:rsid w:val="00123002"/>
    <w:rsid w:val="00125E5D"/>
    <w:rsid w:val="00127B7D"/>
    <w:rsid w:val="00135C43"/>
    <w:rsid w:val="0013761D"/>
    <w:rsid w:val="00137FB1"/>
    <w:rsid w:val="00143B6C"/>
    <w:rsid w:val="00152B5A"/>
    <w:rsid w:val="00152B7B"/>
    <w:rsid w:val="00152D38"/>
    <w:rsid w:val="00155725"/>
    <w:rsid w:val="00156E12"/>
    <w:rsid w:val="001604CF"/>
    <w:rsid w:val="00160D1C"/>
    <w:rsid w:val="00161A37"/>
    <w:rsid w:val="001708A4"/>
    <w:rsid w:val="00170E15"/>
    <w:rsid w:val="001774C3"/>
    <w:rsid w:val="00180E60"/>
    <w:rsid w:val="001A15E8"/>
    <w:rsid w:val="001A24A3"/>
    <w:rsid w:val="001A336D"/>
    <w:rsid w:val="001A6C4D"/>
    <w:rsid w:val="001A753A"/>
    <w:rsid w:val="001A7E07"/>
    <w:rsid w:val="001B7D88"/>
    <w:rsid w:val="001C0418"/>
    <w:rsid w:val="001C320F"/>
    <w:rsid w:val="001C422A"/>
    <w:rsid w:val="001C7712"/>
    <w:rsid w:val="001D4540"/>
    <w:rsid w:val="001D686D"/>
    <w:rsid w:val="001D6BD6"/>
    <w:rsid w:val="001E3084"/>
    <w:rsid w:val="001E48FA"/>
    <w:rsid w:val="001F1124"/>
    <w:rsid w:val="001F4D50"/>
    <w:rsid w:val="001F6CC2"/>
    <w:rsid w:val="00201659"/>
    <w:rsid w:val="002035D9"/>
    <w:rsid w:val="00203BD6"/>
    <w:rsid w:val="002051E2"/>
    <w:rsid w:val="0020565F"/>
    <w:rsid w:val="002059AE"/>
    <w:rsid w:val="00205B04"/>
    <w:rsid w:val="0021163C"/>
    <w:rsid w:val="00215275"/>
    <w:rsid w:val="00221158"/>
    <w:rsid w:val="0022332C"/>
    <w:rsid w:val="00226B32"/>
    <w:rsid w:val="00232163"/>
    <w:rsid w:val="00232D2C"/>
    <w:rsid w:val="00232E92"/>
    <w:rsid w:val="0023656F"/>
    <w:rsid w:val="00241350"/>
    <w:rsid w:val="00245717"/>
    <w:rsid w:val="00246214"/>
    <w:rsid w:val="002513C3"/>
    <w:rsid w:val="002558D3"/>
    <w:rsid w:val="002575FC"/>
    <w:rsid w:val="00257D34"/>
    <w:rsid w:val="002644F3"/>
    <w:rsid w:val="002648F6"/>
    <w:rsid w:val="00265CAF"/>
    <w:rsid w:val="002670C6"/>
    <w:rsid w:val="00267815"/>
    <w:rsid w:val="00267EF6"/>
    <w:rsid w:val="002716DF"/>
    <w:rsid w:val="00272EC2"/>
    <w:rsid w:val="00274146"/>
    <w:rsid w:val="00282E38"/>
    <w:rsid w:val="002837BA"/>
    <w:rsid w:val="00286D18"/>
    <w:rsid w:val="002908EF"/>
    <w:rsid w:val="0029115F"/>
    <w:rsid w:val="00293A05"/>
    <w:rsid w:val="00295A7A"/>
    <w:rsid w:val="002A23F4"/>
    <w:rsid w:val="002A3B16"/>
    <w:rsid w:val="002B4086"/>
    <w:rsid w:val="002B679C"/>
    <w:rsid w:val="002B69DF"/>
    <w:rsid w:val="002C5CD2"/>
    <w:rsid w:val="002D4FA0"/>
    <w:rsid w:val="002D5342"/>
    <w:rsid w:val="002D5D3E"/>
    <w:rsid w:val="002E0D8D"/>
    <w:rsid w:val="002E1B5E"/>
    <w:rsid w:val="002F20A3"/>
    <w:rsid w:val="00302A99"/>
    <w:rsid w:val="00310472"/>
    <w:rsid w:val="00315F7E"/>
    <w:rsid w:val="00326820"/>
    <w:rsid w:val="0032717A"/>
    <w:rsid w:val="003335A9"/>
    <w:rsid w:val="003356BD"/>
    <w:rsid w:val="0033665C"/>
    <w:rsid w:val="00340ED7"/>
    <w:rsid w:val="00341576"/>
    <w:rsid w:val="00351D61"/>
    <w:rsid w:val="00351F76"/>
    <w:rsid w:val="00354A50"/>
    <w:rsid w:val="003606B4"/>
    <w:rsid w:val="00360DCB"/>
    <w:rsid w:val="00373458"/>
    <w:rsid w:val="00375725"/>
    <w:rsid w:val="00377ED1"/>
    <w:rsid w:val="00383EF1"/>
    <w:rsid w:val="0038700A"/>
    <w:rsid w:val="00393C93"/>
    <w:rsid w:val="00394ABC"/>
    <w:rsid w:val="003A2BB9"/>
    <w:rsid w:val="003A4450"/>
    <w:rsid w:val="003A6926"/>
    <w:rsid w:val="003A698A"/>
    <w:rsid w:val="003A7BAC"/>
    <w:rsid w:val="003B3C8F"/>
    <w:rsid w:val="003B66B5"/>
    <w:rsid w:val="003C0364"/>
    <w:rsid w:val="003C27DB"/>
    <w:rsid w:val="003C6421"/>
    <w:rsid w:val="003C68D4"/>
    <w:rsid w:val="003D31B6"/>
    <w:rsid w:val="003D3EC2"/>
    <w:rsid w:val="003D5A38"/>
    <w:rsid w:val="003E0D80"/>
    <w:rsid w:val="003E5DB8"/>
    <w:rsid w:val="003E678A"/>
    <w:rsid w:val="003E7BE8"/>
    <w:rsid w:val="003F375D"/>
    <w:rsid w:val="003F3E17"/>
    <w:rsid w:val="003F6680"/>
    <w:rsid w:val="00400640"/>
    <w:rsid w:val="004068D3"/>
    <w:rsid w:val="0041106F"/>
    <w:rsid w:val="00414037"/>
    <w:rsid w:val="00416860"/>
    <w:rsid w:val="004240D5"/>
    <w:rsid w:val="00425CB3"/>
    <w:rsid w:val="00430C7A"/>
    <w:rsid w:val="0043335D"/>
    <w:rsid w:val="00435778"/>
    <w:rsid w:val="00436CED"/>
    <w:rsid w:val="004423D8"/>
    <w:rsid w:val="00446E5C"/>
    <w:rsid w:val="004506FE"/>
    <w:rsid w:val="00451AFA"/>
    <w:rsid w:val="0045288B"/>
    <w:rsid w:val="00456CDC"/>
    <w:rsid w:val="00462560"/>
    <w:rsid w:val="00463584"/>
    <w:rsid w:val="004710E7"/>
    <w:rsid w:val="004711C0"/>
    <w:rsid w:val="00474563"/>
    <w:rsid w:val="004809FF"/>
    <w:rsid w:val="00482429"/>
    <w:rsid w:val="00484519"/>
    <w:rsid w:val="0049657C"/>
    <w:rsid w:val="00497140"/>
    <w:rsid w:val="004A08E8"/>
    <w:rsid w:val="004A171F"/>
    <w:rsid w:val="004A4DE0"/>
    <w:rsid w:val="004A797E"/>
    <w:rsid w:val="004B2D91"/>
    <w:rsid w:val="004B60BC"/>
    <w:rsid w:val="004C7D04"/>
    <w:rsid w:val="004D19B1"/>
    <w:rsid w:val="004D6B8B"/>
    <w:rsid w:val="004E4045"/>
    <w:rsid w:val="004E42A9"/>
    <w:rsid w:val="004F187D"/>
    <w:rsid w:val="004F475A"/>
    <w:rsid w:val="004F6EFE"/>
    <w:rsid w:val="00500A53"/>
    <w:rsid w:val="00503FF6"/>
    <w:rsid w:val="00510872"/>
    <w:rsid w:val="00520670"/>
    <w:rsid w:val="00521031"/>
    <w:rsid w:val="005212B7"/>
    <w:rsid w:val="00526423"/>
    <w:rsid w:val="005354AB"/>
    <w:rsid w:val="00535E70"/>
    <w:rsid w:val="00537983"/>
    <w:rsid w:val="00547A14"/>
    <w:rsid w:val="0055012F"/>
    <w:rsid w:val="005517A4"/>
    <w:rsid w:val="00551FE9"/>
    <w:rsid w:val="00554EF8"/>
    <w:rsid w:val="00555FEB"/>
    <w:rsid w:val="00556B9A"/>
    <w:rsid w:val="00557BDB"/>
    <w:rsid w:val="00557D49"/>
    <w:rsid w:val="0056004A"/>
    <w:rsid w:val="005616C5"/>
    <w:rsid w:val="00561FC7"/>
    <w:rsid w:val="00562161"/>
    <w:rsid w:val="00562406"/>
    <w:rsid w:val="0056325A"/>
    <w:rsid w:val="00570BF7"/>
    <w:rsid w:val="00571284"/>
    <w:rsid w:val="005745F2"/>
    <w:rsid w:val="00577912"/>
    <w:rsid w:val="00582A07"/>
    <w:rsid w:val="00582D66"/>
    <w:rsid w:val="005868E4"/>
    <w:rsid w:val="00587F28"/>
    <w:rsid w:val="005915A6"/>
    <w:rsid w:val="00594216"/>
    <w:rsid w:val="0059576C"/>
    <w:rsid w:val="005B1C60"/>
    <w:rsid w:val="005B627D"/>
    <w:rsid w:val="005C1582"/>
    <w:rsid w:val="005C28CC"/>
    <w:rsid w:val="005C28FF"/>
    <w:rsid w:val="005C55F5"/>
    <w:rsid w:val="005D4BB1"/>
    <w:rsid w:val="005D5017"/>
    <w:rsid w:val="005D5617"/>
    <w:rsid w:val="005D642B"/>
    <w:rsid w:val="005E0CA8"/>
    <w:rsid w:val="005E1347"/>
    <w:rsid w:val="005E1A26"/>
    <w:rsid w:val="005E2A96"/>
    <w:rsid w:val="005E482E"/>
    <w:rsid w:val="005E5380"/>
    <w:rsid w:val="005F2440"/>
    <w:rsid w:val="005F5914"/>
    <w:rsid w:val="00601E81"/>
    <w:rsid w:val="00602DFC"/>
    <w:rsid w:val="00604226"/>
    <w:rsid w:val="0060496D"/>
    <w:rsid w:val="00605BC5"/>
    <w:rsid w:val="00607069"/>
    <w:rsid w:val="00614B67"/>
    <w:rsid w:val="00621345"/>
    <w:rsid w:val="00623C69"/>
    <w:rsid w:val="00627906"/>
    <w:rsid w:val="00631F67"/>
    <w:rsid w:val="00633705"/>
    <w:rsid w:val="00634CAF"/>
    <w:rsid w:val="0064093D"/>
    <w:rsid w:val="00641134"/>
    <w:rsid w:val="0064581E"/>
    <w:rsid w:val="00646147"/>
    <w:rsid w:val="00650929"/>
    <w:rsid w:val="00656682"/>
    <w:rsid w:val="00664620"/>
    <w:rsid w:val="006720C8"/>
    <w:rsid w:val="006731A0"/>
    <w:rsid w:val="00674D52"/>
    <w:rsid w:val="0067594B"/>
    <w:rsid w:val="00696918"/>
    <w:rsid w:val="006B01E4"/>
    <w:rsid w:val="006B130F"/>
    <w:rsid w:val="006B1D8F"/>
    <w:rsid w:val="006B3AE5"/>
    <w:rsid w:val="006B3B6E"/>
    <w:rsid w:val="006C68E5"/>
    <w:rsid w:val="006D061A"/>
    <w:rsid w:val="006D0822"/>
    <w:rsid w:val="006D335F"/>
    <w:rsid w:val="006F1D37"/>
    <w:rsid w:val="006F30F1"/>
    <w:rsid w:val="006F6214"/>
    <w:rsid w:val="00703B29"/>
    <w:rsid w:val="00703E2A"/>
    <w:rsid w:val="00704024"/>
    <w:rsid w:val="00705C36"/>
    <w:rsid w:val="00711A1C"/>
    <w:rsid w:val="0071471B"/>
    <w:rsid w:val="007159AA"/>
    <w:rsid w:val="00726D22"/>
    <w:rsid w:val="007309E3"/>
    <w:rsid w:val="0073234B"/>
    <w:rsid w:val="00751A1B"/>
    <w:rsid w:val="00760345"/>
    <w:rsid w:val="00761798"/>
    <w:rsid w:val="00764F53"/>
    <w:rsid w:val="007727A2"/>
    <w:rsid w:val="0077342C"/>
    <w:rsid w:val="00775374"/>
    <w:rsid w:val="00775CB4"/>
    <w:rsid w:val="007804BB"/>
    <w:rsid w:val="00780A28"/>
    <w:rsid w:val="00782993"/>
    <w:rsid w:val="00787DE4"/>
    <w:rsid w:val="0079224B"/>
    <w:rsid w:val="0079385A"/>
    <w:rsid w:val="00794619"/>
    <w:rsid w:val="007A202D"/>
    <w:rsid w:val="007A21B0"/>
    <w:rsid w:val="007A436C"/>
    <w:rsid w:val="007B5C17"/>
    <w:rsid w:val="007C114A"/>
    <w:rsid w:val="007C22E4"/>
    <w:rsid w:val="007C6D43"/>
    <w:rsid w:val="007D0A45"/>
    <w:rsid w:val="007D16D7"/>
    <w:rsid w:val="007D2B39"/>
    <w:rsid w:val="007D605B"/>
    <w:rsid w:val="007E2781"/>
    <w:rsid w:val="007E5C90"/>
    <w:rsid w:val="007F09AE"/>
    <w:rsid w:val="007F2BC3"/>
    <w:rsid w:val="007F437E"/>
    <w:rsid w:val="007F4912"/>
    <w:rsid w:val="0080278D"/>
    <w:rsid w:val="00803C20"/>
    <w:rsid w:val="008048B8"/>
    <w:rsid w:val="00805528"/>
    <w:rsid w:val="00805DE1"/>
    <w:rsid w:val="00807ACC"/>
    <w:rsid w:val="0081005E"/>
    <w:rsid w:val="00810CD2"/>
    <w:rsid w:val="00810D2C"/>
    <w:rsid w:val="008213A8"/>
    <w:rsid w:val="00830056"/>
    <w:rsid w:val="008340E8"/>
    <w:rsid w:val="00841B1D"/>
    <w:rsid w:val="00855433"/>
    <w:rsid w:val="00862ED1"/>
    <w:rsid w:val="0086402F"/>
    <w:rsid w:val="00864BAC"/>
    <w:rsid w:val="00874ADD"/>
    <w:rsid w:val="00880CC4"/>
    <w:rsid w:val="0088256B"/>
    <w:rsid w:val="00882A8B"/>
    <w:rsid w:val="00882EF0"/>
    <w:rsid w:val="00890684"/>
    <w:rsid w:val="008A36B7"/>
    <w:rsid w:val="008A4610"/>
    <w:rsid w:val="008A6236"/>
    <w:rsid w:val="008A78A7"/>
    <w:rsid w:val="008A790E"/>
    <w:rsid w:val="008B1F69"/>
    <w:rsid w:val="008B378D"/>
    <w:rsid w:val="008B67E1"/>
    <w:rsid w:val="008B756E"/>
    <w:rsid w:val="008B787C"/>
    <w:rsid w:val="008C11C6"/>
    <w:rsid w:val="008C3551"/>
    <w:rsid w:val="008C4F1D"/>
    <w:rsid w:val="008C5225"/>
    <w:rsid w:val="008C6056"/>
    <w:rsid w:val="008E1C60"/>
    <w:rsid w:val="008E626A"/>
    <w:rsid w:val="008F1C13"/>
    <w:rsid w:val="008F3664"/>
    <w:rsid w:val="00901ACA"/>
    <w:rsid w:val="0090262C"/>
    <w:rsid w:val="00904695"/>
    <w:rsid w:val="00904DB8"/>
    <w:rsid w:val="00906872"/>
    <w:rsid w:val="00907231"/>
    <w:rsid w:val="0091572C"/>
    <w:rsid w:val="00917158"/>
    <w:rsid w:val="00920813"/>
    <w:rsid w:val="009218B9"/>
    <w:rsid w:val="0092652C"/>
    <w:rsid w:val="009304E1"/>
    <w:rsid w:val="009317FA"/>
    <w:rsid w:val="00935DCF"/>
    <w:rsid w:val="0093769F"/>
    <w:rsid w:val="0094155C"/>
    <w:rsid w:val="009452E4"/>
    <w:rsid w:val="00945484"/>
    <w:rsid w:val="00946D6A"/>
    <w:rsid w:val="00950D01"/>
    <w:rsid w:val="00952397"/>
    <w:rsid w:val="009557DC"/>
    <w:rsid w:val="00955C3D"/>
    <w:rsid w:val="00955CE3"/>
    <w:rsid w:val="00965806"/>
    <w:rsid w:val="009658A9"/>
    <w:rsid w:val="00970A7B"/>
    <w:rsid w:val="00971C15"/>
    <w:rsid w:val="0097235A"/>
    <w:rsid w:val="00974D2C"/>
    <w:rsid w:val="00980D9B"/>
    <w:rsid w:val="00980F21"/>
    <w:rsid w:val="0098463D"/>
    <w:rsid w:val="0099118D"/>
    <w:rsid w:val="009911BF"/>
    <w:rsid w:val="009912E1"/>
    <w:rsid w:val="009962EA"/>
    <w:rsid w:val="00997BA2"/>
    <w:rsid w:val="009A3978"/>
    <w:rsid w:val="009A3E0A"/>
    <w:rsid w:val="009B4911"/>
    <w:rsid w:val="009C0538"/>
    <w:rsid w:val="009C219D"/>
    <w:rsid w:val="009C7E07"/>
    <w:rsid w:val="009D174C"/>
    <w:rsid w:val="009D454D"/>
    <w:rsid w:val="009F0EF4"/>
    <w:rsid w:val="009F274F"/>
    <w:rsid w:val="00A0430B"/>
    <w:rsid w:val="00A043F3"/>
    <w:rsid w:val="00A053CC"/>
    <w:rsid w:val="00A05A5F"/>
    <w:rsid w:val="00A14D9D"/>
    <w:rsid w:val="00A15E48"/>
    <w:rsid w:val="00A16B6F"/>
    <w:rsid w:val="00A17B6F"/>
    <w:rsid w:val="00A20649"/>
    <w:rsid w:val="00A22F8F"/>
    <w:rsid w:val="00A24A40"/>
    <w:rsid w:val="00A303C6"/>
    <w:rsid w:val="00A312DA"/>
    <w:rsid w:val="00A31693"/>
    <w:rsid w:val="00A31F01"/>
    <w:rsid w:val="00A35E36"/>
    <w:rsid w:val="00A36E42"/>
    <w:rsid w:val="00A441A5"/>
    <w:rsid w:val="00A52C9E"/>
    <w:rsid w:val="00A535FB"/>
    <w:rsid w:val="00A560B5"/>
    <w:rsid w:val="00A57902"/>
    <w:rsid w:val="00A636CC"/>
    <w:rsid w:val="00A64246"/>
    <w:rsid w:val="00A76B8D"/>
    <w:rsid w:val="00A816DC"/>
    <w:rsid w:val="00A87BAC"/>
    <w:rsid w:val="00A90D31"/>
    <w:rsid w:val="00A96444"/>
    <w:rsid w:val="00A964EE"/>
    <w:rsid w:val="00A97A60"/>
    <w:rsid w:val="00AA02EE"/>
    <w:rsid w:val="00AA1FF0"/>
    <w:rsid w:val="00AB0D1D"/>
    <w:rsid w:val="00AB5344"/>
    <w:rsid w:val="00AC02E1"/>
    <w:rsid w:val="00AC443B"/>
    <w:rsid w:val="00AC4CE0"/>
    <w:rsid w:val="00AC6A55"/>
    <w:rsid w:val="00AD57E0"/>
    <w:rsid w:val="00AD6F7C"/>
    <w:rsid w:val="00AD7CE5"/>
    <w:rsid w:val="00AE380F"/>
    <w:rsid w:val="00AE51BB"/>
    <w:rsid w:val="00AF164D"/>
    <w:rsid w:val="00AF3F93"/>
    <w:rsid w:val="00AF47AC"/>
    <w:rsid w:val="00AF65E4"/>
    <w:rsid w:val="00AF7C1F"/>
    <w:rsid w:val="00B00542"/>
    <w:rsid w:val="00B0322F"/>
    <w:rsid w:val="00B0716D"/>
    <w:rsid w:val="00B07528"/>
    <w:rsid w:val="00B16602"/>
    <w:rsid w:val="00B1687B"/>
    <w:rsid w:val="00B22269"/>
    <w:rsid w:val="00B30C50"/>
    <w:rsid w:val="00B31BC9"/>
    <w:rsid w:val="00B32C62"/>
    <w:rsid w:val="00B331B1"/>
    <w:rsid w:val="00B3716F"/>
    <w:rsid w:val="00B375CE"/>
    <w:rsid w:val="00B37860"/>
    <w:rsid w:val="00B437BA"/>
    <w:rsid w:val="00B45018"/>
    <w:rsid w:val="00B45394"/>
    <w:rsid w:val="00B470AF"/>
    <w:rsid w:val="00B50F08"/>
    <w:rsid w:val="00B51DB4"/>
    <w:rsid w:val="00B535B3"/>
    <w:rsid w:val="00B55FA8"/>
    <w:rsid w:val="00B56EFC"/>
    <w:rsid w:val="00B75BA5"/>
    <w:rsid w:val="00B75E81"/>
    <w:rsid w:val="00B7648C"/>
    <w:rsid w:val="00B76F01"/>
    <w:rsid w:val="00B771A4"/>
    <w:rsid w:val="00B8402E"/>
    <w:rsid w:val="00B90A2B"/>
    <w:rsid w:val="00B91B98"/>
    <w:rsid w:val="00B9505E"/>
    <w:rsid w:val="00B96AE8"/>
    <w:rsid w:val="00B9736C"/>
    <w:rsid w:val="00B97592"/>
    <w:rsid w:val="00BA0728"/>
    <w:rsid w:val="00BB53A2"/>
    <w:rsid w:val="00BB5738"/>
    <w:rsid w:val="00BB6696"/>
    <w:rsid w:val="00BC15FB"/>
    <w:rsid w:val="00BC3BCE"/>
    <w:rsid w:val="00BC5284"/>
    <w:rsid w:val="00BC671E"/>
    <w:rsid w:val="00BE016A"/>
    <w:rsid w:val="00BE0CED"/>
    <w:rsid w:val="00BE15A3"/>
    <w:rsid w:val="00BE1B84"/>
    <w:rsid w:val="00BE4179"/>
    <w:rsid w:val="00BE6AFF"/>
    <w:rsid w:val="00BF2DA0"/>
    <w:rsid w:val="00BF74AE"/>
    <w:rsid w:val="00BF74CE"/>
    <w:rsid w:val="00BF7A2A"/>
    <w:rsid w:val="00C05284"/>
    <w:rsid w:val="00C0543E"/>
    <w:rsid w:val="00C06392"/>
    <w:rsid w:val="00C214B9"/>
    <w:rsid w:val="00C233B3"/>
    <w:rsid w:val="00C24A1F"/>
    <w:rsid w:val="00C30AB9"/>
    <w:rsid w:val="00C316C4"/>
    <w:rsid w:val="00C3415C"/>
    <w:rsid w:val="00C34DE5"/>
    <w:rsid w:val="00C36860"/>
    <w:rsid w:val="00C36D21"/>
    <w:rsid w:val="00C42D97"/>
    <w:rsid w:val="00C43C08"/>
    <w:rsid w:val="00C46663"/>
    <w:rsid w:val="00C516D5"/>
    <w:rsid w:val="00C658C1"/>
    <w:rsid w:val="00C67823"/>
    <w:rsid w:val="00C71594"/>
    <w:rsid w:val="00C722F9"/>
    <w:rsid w:val="00C73815"/>
    <w:rsid w:val="00C739EF"/>
    <w:rsid w:val="00C73D25"/>
    <w:rsid w:val="00C80045"/>
    <w:rsid w:val="00C80B55"/>
    <w:rsid w:val="00C81199"/>
    <w:rsid w:val="00C87A76"/>
    <w:rsid w:val="00C87BA8"/>
    <w:rsid w:val="00C9031C"/>
    <w:rsid w:val="00C90418"/>
    <w:rsid w:val="00CA0A64"/>
    <w:rsid w:val="00CA1997"/>
    <w:rsid w:val="00CA2333"/>
    <w:rsid w:val="00CA3A0E"/>
    <w:rsid w:val="00CA3DDD"/>
    <w:rsid w:val="00CA67C8"/>
    <w:rsid w:val="00CB0D60"/>
    <w:rsid w:val="00CB513F"/>
    <w:rsid w:val="00CD1FF4"/>
    <w:rsid w:val="00CD65B4"/>
    <w:rsid w:val="00CE1624"/>
    <w:rsid w:val="00CE2756"/>
    <w:rsid w:val="00CE6F28"/>
    <w:rsid w:val="00CF0AD7"/>
    <w:rsid w:val="00CF14F9"/>
    <w:rsid w:val="00CF158C"/>
    <w:rsid w:val="00CF5B44"/>
    <w:rsid w:val="00D00B44"/>
    <w:rsid w:val="00D03FCA"/>
    <w:rsid w:val="00D079AD"/>
    <w:rsid w:val="00D104F0"/>
    <w:rsid w:val="00D106D2"/>
    <w:rsid w:val="00D1368F"/>
    <w:rsid w:val="00D140FE"/>
    <w:rsid w:val="00D14A7D"/>
    <w:rsid w:val="00D22E93"/>
    <w:rsid w:val="00D362D4"/>
    <w:rsid w:val="00D36D25"/>
    <w:rsid w:val="00D561BE"/>
    <w:rsid w:val="00D602BC"/>
    <w:rsid w:val="00D643DD"/>
    <w:rsid w:val="00D6473E"/>
    <w:rsid w:val="00D66ADC"/>
    <w:rsid w:val="00D71393"/>
    <w:rsid w:val="00D71E51"/>
    <w:rsid w:val="00D728FE"/>
    <w:rsid w:val="00D7331B"/>
    <w:rsid w:val="00D7434D"/>
    <w:rsid w:val="00D84DAA"/>
    <w:rsid w:val="00D851FD"/>
    <w:rsid w:val="00D86258"/>
    <w:rsid w:val="00D86C26"/>
    <w:rsid w:val="00D90A8C"/>
    <w:rsid w:val="00D90D6A"/>
    <w:rsid w:val="00D910FC"/>
    <w:rsid w:val="00D9581F"/>
    <w:rsid w:val="00D974B6"/>
    <w:rsid w:val="00DC00D3"/>
    <w:rsid w:val="00DC1765"/>
    <w:rsid w:val="00DC2927"/>
    <w:rsid w:val="00DC2B74"/>
    <w:rsid w:val="00DC2EA5"/>
    <w:rsid w:val="00DC677E"/>
    <w:rsid w:val="00DD3ABC"/>
    <w:rsid w:val="00DD496C"/>
    <w:rsid w:val="00DD69CE"/>
    <w:rsid w:val="00DD7472"/>
    <w:rsid w:val="00DE01B8"/>
    <w:rsid w:val="00DE460C"/>
    <w:rsid w:val="00DE4788"/>
    <w:rsid w:val="00DE4AF4"/>
    <w:rsid w:val="00DE5C78"/>
    <w:rsid w:val="00DE63E3"/>
    <w:rsid w:val="00DF792D"/>
    <w:rsid w:val="00E027FE"/>
    <w:rsid w:val="00E0405A"/>
    <w:rsid w:val="00E070B7"/>
    <w:rsid w:val="00E10AC9"/>
    <w:rsid w:val="00E1181E"/>
    <w:rsid w:val="00E11FF2"/>
    <w:rsid w:val="00E12D74"/>
    <w:rsid w:val="00E17785"/>
    <w:rsid w:val="00E1784C"/>
    <w:rsid w:val="00E2000D"/>
    <w:rsid w:val="00E209B5"/>
    <w:rsid w:val="00E220F3"/>
    <w:rsid w:val="00E22430"/>
    <w:rsid w:val="00E26648"/>
    <w:rsid w:val="00E323F5"/>
    <w:rsid w:val="00E338F0"/>
    <w:rsid w:val="00E35A5D"/>
    <w:rsid w:val="00E50539"/>
    <w:rsid w:val="00E57279"/>
    <w:rsid w:val="00E60249"/>
    <w:rsid w:val="00E63FEE"/>
    <w:rsid w:val="00E66483"/>
    <w:rsid w:val="00E72D82"/>
    <w:rsid w:val="00E815E0"/>
    <w:rsid w:val="00E81A50"/>
    <w:rsid w:val="00E879B5"/>
    <w:rsid w:val="00E956E3"/>
    <w:rsid w:val="00EA3371"/>
    <w:rsid w:val="00EB24B1"/>
    <w:rsid w:val="00EB3ED1"/>
    <w:rsid w:val="00EC090F"/>
    <w:rsid w:val="00EC24F0"/>
    <w:rsid w:val="00EC2589"/>
    <w:rsid w:val="00EC4DA1"/>
    <w:rsid w:val="00ED3491"/>
    <w:rsid w:val="00EE2BCD"/>
    <w:rsid w:val="00EE33F3"/>
    <w:rsid w:val="00EE35EE"/>
    <w:rsid w:val="00EE36FC"/>
    <w:rsid w:val="00EE6432"/>
    <w:rsid w:val="00EE7FFE"/>
    <w:rsid w:val="00EF0AA3"/>
    <w:rsid w:val="00EF1C6E"/>
    <w:rsid w:val="00EF263A"/>
    <w:rsid w:val="00EF6641"/>
    <w:rsid w:val="00EF7531"/>
    <w:rsid w:val="00F0222E"/>
    <w:rsid w:val="00F10EB1"/>
    <w:rsid w:val="00F118FC"/>
    <w:rsid w:val="00F1535D"/>
    <w:rsid w:val="00F16EB1"/>
    <w:rsid w:val="00F1794F"/>
    <w:rsid w:val="00F25CAE"/>
    <w:rsid w:val="00F27984"/>
    <w:rsid w:val="00F30313"/>
    <w:rsid w:val="00F34596"/>
    <w:rsid w:val="00F46BA5"/>
    <w:rsid w:val="00F47924"/>
    <w:rsid w:val="00F5458E"/>
    <w:rsid w:val="00F559FC"/>
    <w:rsid w:val="00F57A0E"/>
    <w:rsid w:val="00F57E7D"/>
    <w:rsid w:val="00F645C3"/>
    <w:rsid w:val="00F70C43"/>
    <w:rsid w:val="00F71E0A"/>
    <w:rsid w:val="00F742FE"/>
    <w:rsid w:val="00F7612E"/>
    <w:rsid w:val="00F76690"/>
    <w:rsid w:val="00F8347D"/>
    <w:rsid w:val="00F8411C"/>
    <w:rsid w:val="00F84438"/>
    <w:rsid w:val="00F9230E"/>
    <w:rsid w:val="00F97804"/>
    <w:rsid w:val="00F97DAF"/>
    <w:rsid w:val="00FA1F0F"/>
    <w:rsid w:val="00FA24CD"/>
    <w:rsid w:val="00FA2EAB"/>
    <w:rsid w:val="00FA35BC"/>
    <w:rsid w:val="00FB193D"/>
    <w:rsid w:val="00FC4207"/>
    <w:rsid w:val="00FC4EFC"/>
    <w:rsid w:val="00FC6728"/>
    <w:rsid w:val="00FC6FF2"/>
    <w:rsid w:val="00FC7C02"/>
    <w:rsid w:val="00FD0511"/>
    <w:rsid w:val="00FD140F"/>
    <w:rsid w:val="00FD1447"/>
    <w:rsid w:val="00FD1786"/>
    <w:rsid w:val="00FD1FE2"/>
    <w:rsid w:val="00FD3E5C"/>
    <w:rsid w:val="00FD682D"/>
    <w:rsid w:val="00FE42FA"/>
    <w:rsid w:val="00FE43C6"/>
    <w:rsid w:val="00FE4DC9"/>
    <w:rsid w:val="00FF2D3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14F1"/>
  <w15:docId w15:val="{E4952F67-A4E6-4051-959A-AD6D70E7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D6A"/>
    <w:pPr>
      <w:ind w:firstLine="567"/>
      <w:jc w:val="both"/>
    </w:pPr>
    <w:rPr>
      <w:rFonts w:ascii="Arial" w:hAnsi="Arial" w:cs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0511"/>
    <w:pPr>
      <w:keepNext/>
      <w:keepLines/>
      <w:ind w:left="1134" w:right="1134" w:firstLine="0"/>
      <w:jc w:val="center"/>
      <w:outlineLvl w:val="0"/>
    </w:pPr>
    <w:rPr>
      <w:rFonts w:cs="Times New Roman"/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FD0511"/>
    <w:pPr>
      <w:keepNext/>
      <w:keepLines/>
      <w:outlineLvl w:val="1"/>
    </w:pPr>
    <w:rPr>
      <w:rFonts w:cs="Times New Roman"/>
      <w:b/>
      <w:szCs w:val="2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rFonts w:ascii="Cambria" w:hAnsi="Cambria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D0511"/>
    <w:rPr>
      <w:rFonts w:ascii="Arial" w:hAnsi="Arial"/>
      <w:b/>
    </w:rPr>
  </w:style>
  <w:style w:type="character" w:customStyle="1" w:styleId="20">
    <w:name w:val="Заголовок 2 Знак"/>
    <w:link w:val="2"/>
    <w:uiPriority w:val="9"/>
    <w:locked/>
    <w:rsid w:val="00FD0511"/>
    <w:rPr>
      <w:rFonts w:ascii="Arial" w:hAnsi="Arial"/>
      <w:b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uiPriority w:val="99"/>
    <w:rPr>
      <w:rFonts w:cs="Times New Roman"/>
      <w:color w:val="808000"/>
    </w:rPr>
  </w:style>
  <w:style w:type="character" w:customStyle="1" w:styleId="af6">
    <w:name w:val="Не вступил в силу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  <w:style w:type="paragraph" w:customStyle="1" w:styleId="tab">
    <w:name w:val="tab"/>
    <w:basedOn w:val="a"/>
    <w:qFormat/>
    <w:rsid w:val="00FD0511"/>
    <w:pPr>
      <w:ind w:firstLine="0"/>
      <w:jc w:val="left"/>
    </w:pPr>
    <w:rPr>
      <w:sz w:val="18"/>
    </w:rPr>
  </w:style>
  <w:style w:type="table" w:styleId="aff7">
    <w:name w:val="Table Grid"/>
    <w:basedOn w:val="a1"/>
    <w:uiPriority w:val="39"/>
    <w:rsid w:val="0012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"/>
    <w:link w:val="aff9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9">
    <w:name w:val="Верхний колонтитул Знак"/>
    <w:link w:val="aff8"/>
    <w:uiPriority w:val="99"/>
    <w:rsid w:val="00AA1FF0"/>
    <w:rPr>
      <w:rFonts w:ascii="Arial" w:hAnsi="Arial" w:cs="Arial"/>
      <w:szCs w:val="22"/>
    </w:rPr>
  </w:style>
  <w:style w:type="paragraph" w:styleId="affa">
    <w:name w:val="footer"/>
    <w:basedOn w:val="a"/>
    <w:link w:val="affb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b">
    <w:name w:val="Нижний колонтитул Знак"/>
    <w:link w:val="affa"/>
    <w:uiPriority w:val="99"/>
    <w:rsid w:val="00AA1FF0"/>
    <w:rPr>
      <w:rFonts w:ascii="Arial" w:hAnsi="Arial" w:cs="Arial"/>
      <w:szCs w:val="22"/>
    </w:rPr>
  </w:style>
  <w:style w:type="paragraph" w:styleId="affc">
    <w:name w:val="Balloon Text"/>
    <w:basedOn w:val="a"/>
    <w:link w:val="affd"/>
    <w:uiPriority w:val="99"/>
    <w:semiHidden/>
    <w:unhideWhenUsed/>
    <w:rsid w:val="00A22F8F"/>
    <w:rPr>
      <w:rFonts w:ascii="Tahoma" w:hAnsi="Tahoma" w:cs="Times New Roman"/>
      <w:sz w:val="16"/>
      <w:szCs w:val="16"/>
    </w:rPr>
  </w:style>
  <w:style w:type="character" w:customStyle="1" w:styleId="affd">
    <w:name w:val="Текст выноски Знак"/>
    <w:link w:val="affc"/>
    <w:uiPriority w:val="99"/>
    <w:semiHidden/>
    <w:rsid w:val="00A22F8F"/>
    <w:rPr>
      <w:rFonts w:ascii="Tahoma" w:hAnsi="Tahoma" w:cs="Tahoma"/>
      <w:sz w:val="16"/>
      <w:szCs w:val="16"/>
    </w:rPr>
  </w:style>
  <w:style w:type="paragraph" w:styleId="affe">
    <w:name w:val="footnote text"/>
    <w:basedOn w:val="a"/>
    <w:link w:val="afff"/>
    <w:uiPriority w:val="99"/>
    <w:unhideWhenUsed/>
    <w:rsid w:val="00A303C6"/>
    <w:rPr>
      <w:rFonts w:cs="Times New Roman"/>
      <w:szCs w:val="20"/>
    </w:rPr>
  </w:style>
  <w:style w:type="character" w:customStyle="1" w:styleId="afff">
    <w:name w:val="Текст сноски Знак"/>
    <w:link w:val="affe"/>
    <w:uiPriority w:val="99"/>
    <w:rsid w:val="00A303C6"/>
    <w:rPr>
      <w:rFonts w:ascii="Arial" w:hAnsi="Arial" w:cs="Arial"/>
    </w:rPr>
  </w:style>
  <w:style w:type="character" w:styleId="afff0">
    <w:name w:val="footnote reference"/>
    <w:uiPriority w:val="99"/>
    <w:unhideWhenUsed/>
    <w:rsid w:val="00A303C6"/>
    <w:rPr>
      <w:vertAlign w:val="superscript"/>
    </w:rPr>
  </w:style>
  <w:style w:type="paragraph" w:customStyle="1" w:styleId="ConsPlusNormal">
    <w:name w:val="ConsPlusNormal"/>
    <w:link w:val="ConsPlusNormal0"/>
    <w:qFormat/>
    <w:rsid w:val="002035D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f1">
    <w:name w:val="List Paragraph"/>
    <w:aliases w:val="Use Case List Paragraph,Маркер,ТЗ список,Абзац списка литеральный,Bullet List,FooterText,numbered,Paragraphe de liste1,Bulletr List Paragraph,Bullet 1,it_List1,асз.Списка,Абзац основного текста,List Paragraph,мой,lp1,Основной с отступом"/>
    <w:basedOn w:val="a"/>
    <w:link w:val="afff2"/>
    <w:uiPriority w:val="34"/>
    <w:qFormat/>
    <w:rsid w:val="002035D9"/>
    <w:pPr>
      <w:spacing w:after="60"/>
      <w:ind w:left="720" w:firstLine="0"/>
      <w:contextualSpacing/>
    </w:pPr>
    <w:rPr>
      <w:rFonts w:ascii="Times New Roman" w:hAnsi="Times New Roman" w:cs="Times New Roman"/>
      <w:sz w:val="24"/>
      <w:szCs w:val="20"/>
    </w:rPr>
  </w:style>
  <w:style w:type="character" w:customStyle="1" w:styleId="afff2">
    <w:name w:val="Абзац списка Знак"/>
    <w:aliases w:val="Use Case List Paragraph Знак,Маркер Знак,ТЗ список Знак,Абзац списка литеральный Знак,Bullet List Знак,FooterText Знак,numbered Знак,Paragraphe de liste1 Знак,Bulletr List Paragraph Знак,Bullet 1 Знак,it_List1 Знак,асз.Списка Знак"/>
    <w:link w:val="afff1"/>
    <w:uiPriority w:val="34"/>
    <w:qFormat/>
    <w:locked/>
    <w:rsid w:val="002035D9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qFormat/>
    <w:locked/>
    <w:rsid w:val="002035D9"/>
    <w:rPr>
      <w:rFonts w:ascii="Times New Roman" w:eastAsia="Times New Roman" w:hAnsi="Times New Roman"/>
      <w:sz w:val="24"/>
      <w:szCs w:val="24"/>
    </w:rPr>
  </w:style>
  <w:style w:type="character" w:styleId="afff3">
    <w:name w:val="Hyperlink"/>
    <w:uiPriority w:val="99"/>
    <w:rsid w:val="00C36860"/>
    <w:rPr>
      <w:color w:val="0000FF"/>
      <w:u w:val="single"/>
    </w:rPr>
  </w:style>
  <w:style w:type="paragraph" w:customStyle="1" w:styleId="afff4">
    <w:name w:val="Обычный (веб)"/>
    <w:basedOn w:val="a"/>
    <w:uiPriority w:val="99"/>
    <w:unhideWhenUsed/>
    <w:rsid w:val="00B32C62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Heading">
    <w:name w:val="Heading"/>
    <w:rsid w:val="00B32C62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table" w:customStyle="1" w:styleId="11">
    <w:name w:val="Сетка таблицы1"/>
    <w:basedOn w:val="a1"/>
    <w:next w:val="aff7"/>
    <w:uiPriority w:val="39"/>
    <w:rsid w:val="00D140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ody Text"/>
    <w:basedOn w:val="a"/>
    <w:link w:val="afff6"/>
    <w:uiPriority w:val="99"/>
    <w:rsid w:val="00AF164D"/>
    <w:pPr>
      <w:spacing w:before="240"/>
      <w:ind w:left="1701" w:firstLine="0"/>
      <w:jc w:val="center"/>
    </w:pPr>
    <w:rPr>
      <w:b/>
      <w:bCs/>
      <w:color w:val="000000"/>
      <w:sz w:val="28"/>
      <w:szCs w:val="28"/>
    </w:rPr>
  </w:style>
  <w:style w:type="character" w:customStyle="1" w:styleId="afff6">
    <w:name w:val="Основной текст Знак"/>
    <w:link w:val="afff5"/>
    <w:uiPriority w:val="99"/>
    <w:rsid w:val="00AF164D"/>
    <w:rPr>
      <w:rFonts w:ascii="Arial" w:hAnsi="Arial" w:cs="Arial"/>
      <w:b/>
      <w:bCs/>
      <w:color w:val="000000"/>
      <w:sz w:val="28"/>
      <w:szCs w:val="28"/>
    </w:rPr>
  </w:style>
  <w:style w:type="character" w:styleId="afff7">
    <w:name w:val="Strong"/>
    <w:uiPriority w:val="22"/>
    <w:qFormat/>
    <w:rsid w:val="00AF164D"/>
    <w:rPr>
      <w:rFonts w:cs="Times New Roman"/>
      <w:b/>
    </w:rPr>
  </w:style>
  <w:style w:type="paragraph" w:customStyle="1" w:styleId="21">
    <w:name w:val="Абзац списка2"/>
    <w:basedOn w:val="a"/>
    <w:rsid w:val="00AF164D"/>
    <w:pPr>
      <w:spacing w:before="40" w:after="40" w:line="276" w:lineRule="auto"/>
      <w:ind w:left="72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f8">
    <w:name w:val="annotation reference"/>
    <w:uiPriority w:val="99"/>
    <w:unhideWhenUsed/>
    <w:rsid w:val="00AF164D"/>
    <w:rPr>
      <w:rFonts w:cs="Times New Roman"/>
      <w:sz w:val="16"/>
    </w:rPr>
  </w:style>
  <w:style w:type="paragraph" w:styleId="afff9">
    <w:name w:val="annotation text"/>
    <w:basedOn w:val="a"/>
    <w:link w:val="afffa"/>
    <w:uiPriority w:val="99"/>
    <w:unhideWhenUsed/>
    <w:rsid w:val="00AF164D"/>
    <w:pPr>
      <w:spacing w:after="160"/>
      <w:ind w:firstLine="0"/>
      <w:jc w:val="left"/>
    </w:pPr>
    <w:rPr>
      <w:rFonts w:ascii="Calibri" w:hAnsi="Calibri" w:cs="Times New Roman"/>
      <w:szCs w:val="20"/>
      <w:lang w:eastAsia="en-US"/>
    </w:rPr>
  </w:style>
  <w:style w:type="character" w:customStyle="1" w:styleId="afffa">
    <w:name w:val="Текст примечания Знак"/>
    <w:link w:val="afff9"/>
    <w:uiPriority w:val="99"/>
    <w:rsid w:val="00AF164D"/>
    <w:rPr>
      <w:lang w:eastAsia="en-US"/>
    </w:rPr>
  </w:style>
  <w:style w:type="paragraph" w:styleId="afffb">
    <w:name w:val="annotation subject"/>
    <w:basedOn w:val="afff9"/>
    <w:next w:val="afff9"/>
    <w:link w:val="afffc"/>
    <w:uiPriority w:val="99"/>
    <w:unhideWhenUsed/>
    <w:rsid w:val="00AF164D"/>
    <w:rPr>
      <w:b/>
      <w:bCs/>
    </w:rPr>
  </w:style>
  <w:style w:type="character" w:customStyle="1" w:styleId="afffc">
    <w:name w:val="Тема примечания Знак"/>
    <w:link w:val="afffb"/>
    <w:uiPriority w:val="99"/>
    <w:rsid w:val="00AF164D"/>
    <w:rPr>
      <w:b/>
      <w:bCs/>
      <w:lang w:eastAsia="en-US"/>
    </w:rPr>
  </w:style>
  <w:style w:type="character" w:styleId="afffd">
    <w:name w:val="FollowedHyperlink"/>
    <w:uiPriority w:val="99"/>
    <w:unhideWhenUsed/>
    <w:rsid w:val="00AF164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F164D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F164D"/>
    <w:pP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AF1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styleId="afffe">
    <w:name w:val="Intense Reference"/>
    <w:uiPriority w:val="32"/>
    <w:qFormat/>
    <w:rsid w:val="00AF164D"/>
    <w:rPr>
      <w:rFonts w:cs="Times New Roman"/>
      <w:b/>
      <w:smallCaps/>
      <w:color w:val="ED7D31"/>
      <w:spacing w:val="5"/>
      <w:u w:val="single"/>
    </w:rPr>
  </w:style>
  <w:style w:type="character" w:styleId="affff">
    <w:name w:val="line number"/>
    <w:uiPriority w:val="99"/>
    <w:unhideWhenUsed/>
    <w:rsid w:val="00AF164D"/>
    <w:rPr>
      <w:rFonts w:cs="Times New Roman"/>
    </w:rPr>
  </w:style>
  <w:style w:type="paragraph" w:customStyle="1" w:styleId="affff0">
    <w:name w:val="Стиль"/>
    <w:rsid w:val="00AF16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F1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2">
    <w:name w:val="Заголовок №1_"/>
    <w:link w:val="13"/>
    <w:locked/>
    <w:rsid w:val="00AF164D"/>
    <w:rPr>
      <w:b/>
      <w:shd w:val="clear" w:color="auto" w:fill="FFFFFF"/>
    </w:rPr>
  </w:style>
  <w:style w:type="paragraph" w:customStyle="1" w:styleId="13">
    <w:name w:val="Заголовок №1"/>
    <w:basedOn w:val="a"/>
    <w:link w:val="12"/>
    <w:rsid w:val="00AF164D"/>
    <w:pPr>
      <w:widowControl w:val="0"/>
      <w:shd w:val="clear" w:color="auto" w:fill="FFFFFF"/>
      <w:spacing w:line="360" w:lineRule="exact"/>
      <w:ind w:firstLine="700"/>
      <w:outlineLvl w:val="0"/>
    </w:pPr>
    <w:rPr>
      <w:rFonts w:ascii="Calibri" w:hAnsi="Calibri" w:cs="Times New Roman"/>
      <w:b/>
      <w:szCs w:val="20"/>
    </w:rPr>
  </w:style>
  <w:style w:type="paragraph" w:customStyle="1" w:styleId="font-bold">
    <w:name w:val="font-bold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ff1">
    <w:name w:val="Plain Text"/>
    <w:basedOn w:val="a"/>
    <w:link w:val="affff2"/>
    <w:uiPriority w:val="99"/>
    <w:unhideWhenUsed/>
    <w:rsid w:val="00AF164D"/>
    <w:pPr>
      <w:ind w:firstLine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affff2">
    <w:name w:val="Текст Знак"/>
    <w:link w:val="affff1"/>
    <w:uiPriority w:val="99"/>
    <w:rsid w:val="00AF164D"/>
    <w:rPr>
      <w:sz w:val="22"/>
      <w:szCs w:val="21"/>
      <w:lang w:eastAsia="en-US"/>
    </w:rPr>
  </w:style>
  <w:style w:type="paragraph" w:customStyle="1" w:styleId="xl64">
    <w:name w:val="xl64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(2)_"/>
    <w:link w:val="23"/>
    <w:locked/>
    <w:rsid w:val="00AF164D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164D"/>
    <w:pPr>
      <w:widowControl w:val="0"/>
      <w:shd w:val="clear" w:color="auto" w:fill="FFFFFF"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2Arial">
    <w:name w:val="Основной текст (2) + Arial"/>
    <w:aliases w:val="9 pt"/>
    <w:rsid w:val="00AF164D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DefaultParagraphFont1">
    <w:name w:val="Default Paragraph Font1"/>
    <w:uiPriority w:val="99"/>
    <w:rsid w:val="00AF164D"/>
  </w:style>
  <w:style w:type="table" w:customStyle="1" w:styleId="24">
    <w:name w:val="Сетка таблицы2"/>
    <w:basedOn w:val="a1"/>
    <w:next w:val="aff7"/>
    <w:uiPriority w:val="39"/>
    <w:rsid w:val="009723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f7"/>
    <w:uiPriority w:val="39"/>
    <w:rsid w:val="00232D2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name">
    <w:name w:val="thname"/>
    <w:basedOn w:val="a0"/>
    <w:rsid w:val="00B535B3"/>
  </w:style>
  <w:style w:type="character" w:customStyle="1" w:styleId="thvalue">
    <w:name w:val="thvalue"/>
    <w:basedOn w:val="a0"/>
    <w:rsid w:val="00B535B3"/>
  </w:style>
  <w:style w:type="paragraph" w:customStyle="1" w:styleId="25">
    <w:name w:val="Текст2"/>
    <w:basedOn w:val="a"/>
    <w:rsid w:val="00F645C3"/>
    <w:pPr>
      <w:suppressAutoHyphens/>
      <w:ind w:firstLine="0"/>
    </w:pPr>
    <w:rPr>
      <w:rFonts w:ascii="Courier New" w:hAnsi="Courier New" w:cs="Courier New"/>
      <w:szCs w:val="20"/>
      <w:lang w:eastAsia="ar-SA"/>
    </w:rPr>
  </w:style>
  <w:style w:type="paragraph" w:customStyle="1" w:styleId="Standard">
    <w:name w:val="Standard"/>
    <w:rsid w:val="00A6424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fff3">
    <w:name w:val="Revision"/>
    <w:hidden/>
    <w:uiPriority w:val="99"/>
    <w:semiHidden/>
    <w:rsid w:val="00282E38"/>
    <w:rPr>
      <w:rFonts w:ascii="Arial" w:hAnsi="Arial" w:cs="Arial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F70C43"/>
  </w:style>
  <w:style w:type="paragraph" w:customStyle="1" w:styleId="ConsPlusNonformat">
    <w:name w:val="ConsPlusNonformat"/>
    <w:rsid w:val="00F70C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ff4">
    <w:name w:val="No Spacing"/>
    <w:uiPriority w:val="1"/>
    <w:qFormat/>
    <w:rsid w:val="00F70C43"/>
    <w:rPr>
      <w:rFonts w:eastAsia="Calibri"/>
      <w:sz w:val="22"/>
      <w:szCs w:val="22"/>
      <w:lang w:eastAsia="en-US"/>
    </w:rPr>
  </w:style>
  <w:style w:type="character" w:customStyle="1" w:styleId="ds-text">
    <w:name w:val="ds-text"/>
    <w:basedOn w:val="a0"/>
    <w:rsid w:val="00E72D82"/>
  </w:style>
  <w:style w:type="character" w:customStyle="1" w:styleId="tsbodym">
    <w:name w:val="tsbodym"/>
    <w:basedOn w:val="a0"/>
    <w:rsid w:val="00E72D82"/>
  </w:style>
  <w:style w:type="character" w:customStyle="1" w:styleId="pdplb7">
    <w:name w:val="pdp_lb7"/>
    <w:basedOn w:val="a0"/>
    <w:rsid w:val="00E72D82"/>
  </w:style>
  <w:style w:type="character" w:customStyle="1" w:styleId="typographyfsyzi47">
    <w:name w:val="_typography_fsyzi_47"/>
    <w:basedOn w:val="a0"/>
    <w:rsid w:val="00E72D82"/>
  </w:style>
  <w:style w:type="character" w:customStyle="1" w:styleId="js-prop-value">
    <w:name w:val="js-prop-value"/>
    <w:basedOn w:val="a0"/>
    <w:rsid w:val="00E72D82"/>
  </w:style>
  <w:style w:type="paragraph" w:styleId="26">
    <w:name w:val="Body Text 2"/>
    <w:basedOn w:val="a"/>
    <w:link w:val="27"/>
    <w:uiPriority w:val="99"/>
    <w:semiHidden/>
    <w:unhideWhenUsed/>
    <w:rsid w:val="00A35E36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A35E36"/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21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1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1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1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0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4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3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9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86791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5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96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0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70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1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5251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64196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84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4018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6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1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879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979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3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4066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68926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0517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855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8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59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479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283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3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5108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556749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70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859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8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6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04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9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161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7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708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5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9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3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1391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6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365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32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1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6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5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023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b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36C0-3ACA-49EA-AAAB-1FBEDDFA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6024</Words>
  <Characters>34342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</vt:lpstr>
    </vt:vector>
  </TitlesOfParts>
  <Company>Microsoft</Company>
  <LinksUpToDate>false</LinksUpToDate>
  <CharactersWithSpaces>40286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mailto:mail@sbok.ru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торговли, оборудования электрического осветительного, оборудования промышленного холодильного и вентиляционного</dc:title>
  <dc:subject/>
  <dc:creator>Zverdvd.org</dc:creator>
  <cp:keywords/>
  <dc:description>Подготовлено на базе материалов БСС «Система Главбух»</dc:description>
  <cp:lastModifiedBy>User</cp:lastModifiedBy>
  <cp:revision>18</cp:revision>
  <cp:lastPrinted>2026-02-06T16:32:00Z</cp:lastPrinted>
  <dcterms:created xsi:type="dcterms:W3CDTF">2026-04-22T09:42:00Z</dcterms:created>
  <dcterms:modified xsi:type="dcterms:W3CDTF">2026-05-26T10:45:00Z</dcterms:modified>
</cp:coreProperties>
</file>