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theme/theme1.xml" ContentType="application/vnd.openxmlformats-officedocument.theme+xml"/>
  <Override PartName="/word/footer6.xml" ContentType="application/vnd.openxmlformats-officedocument.wordprocessingml.footer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280"/>
        <w:jc w:val="center"/>
        <w:rPr>
          <w:rFonts w:ascii="Times New Roman" w:hAnsi="Times New Roman" w:cs="Times New Roman"/>
          <w:color w:val="000000"/>
          <w:lang w:val="ru-RU"/>
        </w:rPr>
      </w:pPr>
      <w:r>
        <w:rPr>
          <w:rFonts w:cs="Times New Roman"/>
          <w:color w:val="000000"/>
          <w:lang w:val="ru-RU"/>
        </w:rPr>
        <w:t xml:space="preserve">ДОГОВОР </w:t>
      </w:r>
      <w:r>
        <w:rPr>
          <w:rFonts w:cs="Times New Roman"/>
          <w:color w:val="000000"/>
          <w:lang w:val="ru-RU"/>
        </w:rPr>
        <w:t xml:space="preserve"> № ____</w:t>
        <w:br/>
        <w:t xml:space="preserve">приобретение запасных частей к компьютерной и организационной технике (в рамках ИКТ) (идентификационный код закупки </w:t>
      </w:r>
    </w:p>
    <w:tbl>
      <w:tblPr>
        <w:tblW w:w="10839" w:type="dxa"/>
        <w:jc w:val="start"/>
        <w:tblInd w:w="0" w:type="dxa"/>
        <w:tblLayout w:type="fixed"/>
        <w:tblCellMar>
          <w:top w:w="75" w:type="dxa"/>
          <w:start w:w="75" w:type="dxa"/>
          <w:bottom w:w="75" w:type="dxa"/>
          <w:end w:w="75" w:type="dxa"/>
        </w:tblCellMar>
      </w:tblPr>
      <w:tblGrid>
        <w:gridCol w:w="1776"/>
        <w:gridCol w:w="9063"/>
      </w:tblGrid>
      <w:tr>
        <w:trPr/>
        <w:tc>
          <w:tcPr>
            <w:tcW w:w="1776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</w:rPr>
              <w:t xml:space="preserve">г. </w:t>
            </w:r>
            <w:r>
              <w:rPr>
                <w:rFonts w:cs="Times New Roman"/>
                <w:color w:val="000000"/>
                <w:lang w:val="ru-RU"/>
              </w:rPr>
              <w:t>Йошкар-Ола</w:t>
            </w:r>
          </w:p>
        </w:tc>
        <w:tc>
          <w:tcPr>
            <w:tcW w:w="9063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lang w:val="ru-RU"/>
              </w:rPr>
              <w:t xml:space="preserve">                                                                                                  </w:t>
            </w:r>
            <w:r>
              <w:rPr>
                <w:rFonts w:cs="Times New Roman"/>
                <w:color w:val="000000"/>
              </w:rPr>
              <w:t>«</w:t>
            </w:r>
            <w:r>
              <w:rPr>
                <w:rFonts w:cs="Times New Roman"/>
                <w:color w:val="000000"/>
                <w:lang w:val="ru-RU"/>
              </w:rPr>
              <w:t xml:space="preserve">   </w:t>
            </w:r>
            <w:r>
              <w:rPr>
                <w:rFonts w:cs="Times New Roman"/>
                <w:color w:val="000000"/>
              </w:rPr>
              <w:t xml:space="preserve">» </w:t>
            </w:r>
            <w:r>
              <w:rPr>
                <w:rFonts w:cs="Times New Roman"/>
                <w:color w:val="000000"/>
                <w:lang w:val="ru-RU"/>
              </w:rPr>
              <w:t xml:space="preserve"> __________ </w:t>
            </w:r>
            <w:r>
              <w:rPr>
                <w:rFonts w:cs="Times New Roman"/>
                <w:color w:val="000000"/>
              </w:rPr>
              <w:t xml:space="preserve"> 20</w:t>
            </w:r>
            <w:r>
              <w:rPr>
                <w:rFonts w:cs="Times New Roman"/>
                <w:color w:val="000000"/>
                <w:lang w:val="ru-RU"/>
              </w:rPr>
              <w:t>2</w:t>
            </w:r>
            <w:r>
              <w:rPr>
                <w:rFonts w:cs="Times New Roman"/>
                <w:color w:val="000000"/>
                <w:lang w:val="ru-RU"/>
              </w:rPr>
              <w:t>6</w:t>
            </w:r>
            <w:r>
              <w:rPr>
                <w:rFonts w:cs="Times New Roman"/>
                <w:color w:val="000000"/>
              </w:rPr>
              <w:t xml:space="preserve"> года</w:t>
            </w:r>
          </w:p>
        </w:tc>
      </w:tr>
    </w:tbl>
    <w:p>
      <w:pPr>
        <w:pStyle w:val="Normal"/>
        <w:spacing w:before="0" w:after="0"/>
        <w:ind w:firstLine="567" w:start="0" w:end="0"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cs="Times New Roman"/>
          <w:color w:val="000000"/>
          <w:lang w:val="ru-RU"/>
        </w:rPr>
      </w:r>
    </w:p>
    <w:p>
      <w:pPr>
        <w:pStyle w:val="Normal"/>
        <w:spacing w:before="0" w:after="0"/>
        <w:ind w:firstLine="567" w:start="0" w:end="0"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cs="Times New Roman"/>
          <w:color w:val="000000"/>
          <w:lang w:val="ru-RU"/>
        </w:rPr>
      </w:r>
    </w:p>
    <w:p>
      <w:pPr>
        <w:pStyle w:val="Normal"/>
        <w:spacing w:before="0" w:after="0"/>
        <w:ind w:firstLine="567" w:start="0" w:end="0"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cs="Times New Roman"/>
          <w:color w:val="000000"/>
          <w:lang w:val="ru-RU"/>
        </w:rPr>
        <w:t>Управление Федеральной службы судебных приставов по Республике Марий Эл именуемое в дальнейшем «Заказчик», лице ____________________, действующей на основании Доверенности № _____________ с одной стороны, и ______________, именуемый в дальнейшем "Поставщик", в лице ______________________, действующего на основании _____________________, с другой стороны, вместе именуемые «Стороны», в соответствии с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 (далее – Закон о контрактной системе), на основании протокола _______ № ____  заключили настоящий государственный контракт (далее – Контракт) о нижеследующем.</w:t>
      </w:r>
    </w:p>
    <w:p>
      <w:pPr>
        <w:pStyle w:val="Normal"/>
        <w:spacing w:before="0" w:after="0"/>
        <w:ind w:firstLine="567" w:start="0" w:end="0"/>
        <w:jc w:val="center"/>
        <w:rPr>
          <w:rFonts w:ascii="Times New Roman" w:hAnsi="Times New Roman" w:cs="Times New Roman"/>
          <w:b/>
          <w:bCs/>
          <w:color w:val="000000"/>
          <w:lang w:val="ru-RU"/>
        </w:rPr>
      </w:pPr>
      <w:r>
        <w:rPr>
          <w:rFonts w:cs="Times New Roman"/>
          <w:b/>
          <w:bCs/>
          <w:color w:val="000000"/>
          <w:lang w:val="ru-RU"/>
        </w:rPr>
      </w:r>
    </w:p>
    <w:p>
      <w:pPr>
        <w:pStyle w:val="Normal"/>
        <w:spacing w:before="0" w:after="0"/>
        <w:ind w:firstLine="567" w:start="0" w:end="0"/>
        <w:jc w:val="center"/>
        <w:rPr>
          <w:rFonts w:ascii="Times New Roman" w:hAnsi="Times New Roman" w:cs="Times New Roman"/>
          <w:b/>
          <w:bCs/>
          <w:color w:val="000000"/>
          <w:lang w:val="ru-RU"/>
        </w:rPr>
      </w:pPr>
      <w:r>
        <w:rPr>
          <w:rFonts w:cs="Times New Roman"/>
          <w:b/>
          <w:bCs/>
          <w:color w:val="000000"/>
          <w:lang w:val="ru-RU"/>
        </w:rPr>
        <w:t xml:space="preserve">1. Предмет </w:t>
      </w:r>
      <w:r>
        <w:rPr>
          <w:rFonts w:cs="Times New Roman"/>
          <w:b/>
          <w:bCs/>
          <w:color w:val="000000"/>
          <w:lang w:val="ru-RU"/>
        </w:rPr>
        <w:t>Договора</w:t>
      </w:r>
    </w:p>
    <w:p>
      <w:pPr>
        <w:pStyle w:val="Normal"/>
        <w:spacing w:before="0" w:after="0"/>
        <w:ind w:firstLine="567" w:start="0" w:end="0"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cs="Times New Roman"/>
          <w:color w:val="000000"/>
          <w:lang w:val="ru-RU"/>
        </w:rPr>
        <w:t xml:space="preserve">1.1. Поставщик обязуется поставить запасные части для организационной техники  (далее – Товар), </w:t>
      </w:r>
      <w:r>
        <w:rPr>
          <w:rFonts w:cs="Times New Roman"/>
          <w:color w:val="000000"/>
          <w:lang w:val="ru-RU"/>
        </w:rPr>
        <w:t xml:space="preserve">в течение 10  календарных дней с даты заключения договора, </w:t>
      </w:r>
      <w:r>
        <w:rPr>
          <w:rFonts w:cs="Times New Roman"/>
          <w:color w:val="000000"/>
          <w:lang w:val="ru-RU"/>
        </w:rPr>
        <w:t xml:space="preserve"> в соответствии с техническим заданием (приложение № 1 к </w:t>
      </w:r>
      <w:r>
        <w:rPr>
          <w:rFonts w:cs="Times New Roman"/>
          <w:color w:val="000000"/>
          <w:lang w:val="ru-RU"/>
        </w:rPr>
        <w:t>Договору</w:t>
      </w:r>
      <w:r>
        <w:rPr>
          <w:rFonts w:cs="Times New Roman"/>
          <w:color w:val="000000"/>
          <w:lang w:val="ru-RU"/>
        </w:rPr>
        <w:t xml:space="preserve">), а Заказчик обязуется принять и оплатить Товар в соответствии с условиями </w:t>
      </w:r>
      <w:r>
        <w:rPr>
          <w:rFonts w:cs="Times New Roman"/>
          <w:color w:val="000000"/>
          <w:lang w:val="ru-RU"/>
        </w:rPr>
        <w:t>Договора</w:t>
      </w:r>
      <w:r>
        <w:rPr>
          <w:rFonts w:cs="Times New Roman"/>
          <w:color w:val="000000"/>
          <w:lang w:val="ru-RU"/>
        </w:rPr>
        <w:t>.</w:t>
      </w:r>
    </w:p>
    <w:p>
      <w:pPr>
        <w:pStyle w:val="Normal"/>
        <w:spacing w:before="0" w:after="0"/>
        <w:ind w:firstLine="567" w:start="0" w:end="0"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cs="Times New Roman"/>
          <w:color w:val="000000"/>
          <w:lang w:val="ru-RU"/>
        </w:rPr>
        <w:t>1.2. Наименование, количество и иные характеристики поставляемого Товара указаны в Техническом задании (приложение № 1 к</w:t>
      </w:r>
      <w:r>
        <w:rPr>
          <w:rFonts w:cs="Times New Roman"/>
          <w:color w:val="000000"/>
          <w:lang w:val="ru-RU"/>
        </w:rPr>
        <w:t>Договору</w:t>
      </w:r>
      <w:r>
        <w:rPr>
          <w:rFonts w:cs="Times New Roman"/>
          <w:color w:val="000000"/>
          <w:lang w:val="ru-RU"/>
        </w:rPr>
        <w:t>).</w:t>
      </w:r>
    </w:p>
    <w:p>
      <w:pPr>
        <w:pStyle w:val="Normal"/>
        <w:spacing w:before="0" w:after="0"/>
        <w:ind w:firstLine="567" w:start="0" w:end="0"/>
        <w:jc w:val="center"/>
        <w:rPr>
          <w:rFonts w:ascii="Times New Roman" w:hAnsi="Times New Roman" w:cs="Times New Roman"/>
          <w:b/>
          <w:bCs/>
          <w:color w:val="000000"/>
          <w:lang w:val="ru-RU"/>
        </w:rPr>
      </w:pPr>
      <w:r>
        <w:rPr>
          <w:rFonts w:cs="Times New Roman"/>
          <w:b/>
          <w:bCs/>
          <w:color w:val="000000"/>
          <w:lang w:val="ru-RU"/>
        </w:rPr>
      </w:r>
    </w:p>
    <w:p>
      <w:pPr>
        <w:pStyle w:val="Normal"/>
        <w:spacing w:before="0" w:after="0"/>
        <w:ind w:firstLine="567" w:start="0" w:end="0"/>
        <w:jc w:val="center"/>
        <w:rPr>
          <w:rFonts w:ascii="Times New Roman" w:hAnsi="Times New Roman" w:cs="Times New Roman"/>
          <w:b/>
          <w:bCs/>
          <w:color w:val="000000"/>
          <w:lang w:val="ru-RU"/>
        </w:rPr>
      </w:pPr>
      <w:r>
        <w:rPr>
          <w:rFonts w:cs="Times New Roman"/>
          <w:b/>
          <w:bCs/>
          <w:color w:val="000000"/>
          <w:lang w:val="ru-RU"/>
        </w:rPr>
        <w:t xml:space="preserve">2. Цена </w:t>
      </w:r>
      <w:r>
        <w:rPr>
          <w:rFonts w:cs="Times New Roman"/>
          <w:b/>
          <w:bCs/>
          <w:color w:val="000000"/>
          <w:lang w:val="ru-RU"/>
        </w:rPr>
        <w:t xml:space="preserve">Договора </w:t>
      </w:r>
      <w:r>
        <w:rPr>
          <w:rFonts w:cs="Times New Roman"/>
          <w:b/>
          <w:bCs/>
          <w:color w:val="000000"/>
          <w:lang w:val="ru-RU"/>
        </w:rPr>
        <w:t>и порядок расчетов</w:t>
      </w:r>
    </w:p>
    <w:p>
      <w:pPr>
        <w:pStyle w:val="Normal"/>
        <w:spacing w:before="0" w:after="0"/>
        <w:ind w:firstLine="567" w:start="0" w:end="0"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cs="Times New Roman"/>
          <w:color w:val="000000"/>
          <w:lang w:val="ru-RU"/>
        </w:rPr>
        <w:t xml:space="preserve">2.1 Цена </w:t>
      </w:r>
      <w:r>
        <w:rPr>
          <w:rFonts w:cs="Times New Roman"/>
          <w:color w:val="000000"/>
          <w:lang w:val="ru-RU"/>
        </w:rPr>
        <w:t>Договора</w:t>
      </w:r>
      <w:r>
        <w:rPr>
          <w:rFonts w:cs="Times New Roman"/>
          <w:color w:val="000000"/>
          <w:lang w:val="ru-RU"/>
        </w:rPr>
        <w:t xml:space="preserve"> составляет ________ (_________) рублей __ копейки, в том числе НДС 20 % ____ руб. </w:t>
      </w:r>
    </w:p>
    <w:p>
      <w:pPr>
        <w:pStyle w:val="Normal"/>
        <w:spacing w:before="0" w:after="0"/>
        <w:ind w:firstLine="567" w:start="0" w:end="0"/>
        <w:jc w:val="both"/>
        <w:rPr/>
      </w:pPr>
      <w:r>
        <w:rPr>
          <w:rFonts w:cs="Times New Roman"/>
          <w:color w:val="000000"/>
          <w:lang w:val="ru-RU"/>
        </w:rPr>
        <w:t xml:space="preserve">2.2. Цена </w:t>
      </w:r>
      <w:r>
        <w:rPr>
          <w:rFonts w:cs="Times New Roman"/>
          <w:color w:val="000000"/>
          <w:lang w:val="ru-RU"/>
        </w:rPr>
        <w:t xml:space="preserve">Договора </w:t>
      </w:r>
      <w:r>
        <w:rPr>
          <w:rFonts w:cs="Times New Roman"/>
          <w:color w:val="000000"/>
          <w:lang w:val="ru-RU"/>
        </w:rPr>
        <w:t xml:space="preserve"> включает в себя: стоимость Товара, расходы, связанные с доставкой, разгрузкой, погрузкой,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</w:t>
      </w:r>
      <w:r>
        <w:rPr>
          <w:rFonts w:cs="Times New Roman"/>
          <w:color w:val="000000"/>
          <w:lang w:val="ru-RU"/>
        </w:rPr>
        <w:t>Договора</w:t>
      </w:r>
      <w:r>
        <w:rPr>
          <w:rFonts w:cs="Times New Roman"/>
          <w:color w:val="000000"/>
          <w:lang w:val="ru-RU"/>
        </w:rPr>
        <w:t>. Сумма, подлежащая уплате юридическому 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</w:t>
      </w:r>
      <w:r>
        <w:rPr>
          <w:rFonts w:cs="Times New Roman"/>
          <w:color w:val="000000"/>
        </w:rPr>
        <w:t> </w:t>
      </w:r>
      <w:r>
        <w:rPr>
          <w:rFonts w:cs="Times New Roman"/>
          <w:color w:val="000000"/>
          <w:lang w:val="ru-RU"/>
        </w:rPr>
        <w:t>такие налоги, сборы и иные обязательные платежи подлежат уплате в бюджеты бюджетной системы Российской Федерации заказчиком.</w:t>
      </w:r>
    </w:p>
    <w:p>
      <w:pPr>
        <w:pStyle w:val="Normal"/>
        <w:spacing w:before="0" w:after="0"/>
        <w:ind w:firstLine="567" w:start="0" w:end="0"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cs="Times New Roman"/>
          <w:color w:val="000000"/>
          <w:lang w:val="ru-RU"/>
        </w:rPr>
        <w:t xml:space="preserve">Цена </w:t>
      </w:r>
      <w:r>
        <w:rPr>
          <w:rFonts w:cs="Times New Roman"/>
          <w:color w:val="000000"/>
          <w:lang w:val="ru-RU"/>
        </w:rPr>
        <w:t>Договора</w:t>
      </w:r>
      <w:r>
        <w:rPr>
          <w:rFonts w:cs="Times New Roman"/>
          <w:color w:val="000000"/>
          <w:lang w:val="ru-RU"/>
        </w:rPr>
        <w:t xml:space="preserve"> является твердой и не может изменяться в ходе исполнения </w:t>
      </w:r>
      <w:r>
        <w:rPr>
          <w:rFonts w:cs="Times New Roman"/>
          <w:color w:val="000000"/>
          <w:lang w:val="ru-RU"/>
        </w:rPr>
        <w:t>Договора</w:t>
      </w:r>
      <w:r>
        <w:rPr>
          <w:rFonts w:cs="Times New Roman"/>
          <w:color w:val="000000"/>
          <w:lang w:val="ru-RU"/>
        </w:rPr>
        <w:t>, за исключением случаев, установленных законодательством РФ.</w:t>
      </w:r>
    </w:p>
    <w:p>
      <w:pPr>
        <w:pStyle w:val="Normal"/>
        <w:spacing w:before="0" w:after="0"/>
        <w:ind w:firstLine="567" w:start="0" w:end="0"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cs="Times New Roman"/>
          <w:color w:val="000000"/>
          <w:lang w:val="ru-RU"/>
        </w:rPr>
        <w:t xml:space="preserve">2.3. Источник финансирования настоящего </w:t>
      </w:r>
      <w:r>
        <w:rPr>
          <w:rFonts w:cs="Times New Roman"/>
          <w:color w:val="000000"/>
          <w:lang w:val="ru-RU"/>
        </w:rPr>
        <w:t>Договора</w:t>
      </w:r>
      <w:r>
        <w:rPr>
          <w:rFonts w:cs="Times New Roman"/>
          <w:color w:val="000000"/>
          <w:lang w:val="ru-RU"/>
        </w:rPr>
        <w:t xml:space="preserve"> – средства федерального бюджета.</w:t>
      </w:r>
    </w:p>
    <w:p>
      <w:pPr>
        <w:pStyle w:val="Normal"/>
        <w:spacing w:before="0" w:after="0"/>
        <w:ind w:firstLine="567" w:start="0" w:end="0"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cs="Times New Roman"/>
          <w:color w:val="000000"/>
          <w:lang w:val="ru-RU"/>
        </w:rPr>
        <w:t xml:space="preserve">2.4. Оплата по настоящему </w:t>
      </w:r>
      <w:r>
        <w:rPr>
          <w:rFonts w:cs="Times New Roman"/>
          <w:color w:val="000000"/>
          <w:lang w:val="ru-RU"/>
        </w:rPr>
        <w:t>Договору</w:t>
      </w:r>
      <w:r>
        <w:rPr>
          <w:rFonts w:cs="Times New Roman"/>
          <w:color w:val="000000"/>
          <w:lang w:val="ru-RU"/>
        </w:rPr>
        <w:t xml:space="preserve">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</w:t>
      </w:r>
      <w:r>
        <w:rPr>
          <w:rFonts w:cs="Times New Roman"/>
          <w:color w:val="000000"/>
          <w:lang w:val="ru-RU"/>
        </w:rPr>
        <w:t>Договоре</w:t>
      </w:r>
      <w:r>
        <w:rPr>
          <w:rFonts w:cs="Times New Roman"/>
          <w:color w:val="000000"/>
          <w:lang w:val="ru-RU"/>
        </w:rPr>
        <w:t xml:space="preserve">, в течение 7 (Семи) рабочих дней с даты подписания заказчиком документа о приемке, предусмотренного частью 3.2 настоящего </w:t>
      </w:r>
      <w:r>
        <w:rPr>
          <w:rFonts w:cs="Times New Roman"/>
          <w:color w:val="000000"/>
          <w:lang w:val="ru-RU"/>
        </w:rPr>
        <w:t>Договора</w:t>
      </w:r>
      <w:r>
        <w:rPr>
          <w:rFonts w:cs="Times New Roman"/>
          <w:color w:val="000000"/>
          <w:lang w:val="ru-RU"/>
        </w:rPr>
        <w:t>.</w:t>
      </w:r>
    </w:p>
    <w:p>
      <w:pPr>
        <w:pStyle w:val="Normal"/>
        <w:spacing w:before="0" w:after="0"/>
        <w:ind w:firstLine="567" w:start="0" w:end="0"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cs="Times New Roman"/>
          <w:color w:val="000000"/>
          <w:lang w:val="ru-RU"/>
        </w:rPr>
        <w:t xml:space="preserve">2.5. В случае изменения расчетного счета Поставщик обязан в однодневный срок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</w:t>
      </w:r>
      <w:r>
        <w:rPr>
          <w:rFonts w:cs="Times New Roman"/>
          <w:color w:val="000000"/>
          <w:lang w:val="ru-RU"/>
        </w:rPr>
        <w:t xml:space="preserve">Договоре </w:t>
      </w:r>
      <w:r>
        <w:rPr>
          <w:rFonts w:cs="Times New Roman"/>
          <w:color w:val="000000"/>
          <w:lang w:val="ru-RU"/>
        </w:rPr>
        <w:t>счет Поставщика, несет Поставщик.</w:t>
      </w:r>
    </w:p>
    <w:p>
      <w:pPr>
        <w:pStyle w:val="Normal"/>
        <w:spacing w:before="0" w:after="0"/>
        <w:ind w:firstLine="567" w:start="0" w:end="0"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cs="Times New Roman"/>
          <w:color w:val="000000"/>
          <w:lang w:val="ru-RU"/>
        </w:rPr>
        <w:t xml:space="preserve">2.6. Заказчик по согласованию с Поставщиком в ходе исполнения </w:t>
      </w:r>
      <w:r>
        <w:rPr>
          <w:rFonts w:cs="Times New Roman"/>
          <w:color w:val="000000"/>
          <w:lang w:val="ru-RU"/>
        </w:rPr>
        <w:t>Договора</w:t>
      </w:r>
      <w:r>
        <w:rPr>
          <w:rFonts w:cs="Times New Roman"/>
          <w:color w:val="000000"/>
          <w:lang w:val="ru-RU"/>
        </w:rPr>
        <w:t xml:space="preserve"> вправе изменить не более чем на 10 процентов предусмотренное </w:t>
      </w:r>
      <w:r>
        <w:rPr>
          <w:rFonts w:cs="Times New Roman"/>
          <w:color w:val="000000"/>
          <w:lang w:val="ru-RU"/>
        </w:rPr>
        <w:t>Договором</w:t>
      </w:r>
      <w:r>
        <w:rPr>
          <w:rFonts w:cs="Times New Roman"/>
          <w:color w:val="000000"/>
          <w:lang w:val="ru-RU"/>
        </w:rPr>
        <w:t xml:space="preserve"> количество Товаров при изменении потребности в Товарах, на поставку которых заключен </w:t>
      </w:r>
      <w:r>
        <w:rPr>
          <w:rFonts w:cs="Times New Roman"/>
          <w:color w:val="000000"/>
          <w:lang w:val="ru-RU"/>
        </w:rPr>
        <w:t>Договор</w:t>
      </w:r>
      <w:r>
        <w:rPr>
          <w:rFonts w:cs="Times New Roman"/>
          <w:color w:val="000000"/>
          <w:lang w:val="ru-RU"/>
        </w:rPr>
        <w:t xml:space="preserve">. При поставке дополнительного количества таких Товаров Заказчик по согласованию с Поставщиком вправе изменить первоначальную цену </w:t>
      </w:r>
      <w:r>
        <w:rPr>
          <w:rFonts w:cs="Times New Roman"/>
          <w:color w:val="000000"/>
          <w:lang w:val="ru-RU"/>
        </w:rPr>
        <w:t>Договора</w:t>
      </w:r>
      <w:r>
        <w:rPr>
          <w:rFonts w:cs="Times New Roman"/>
          <w:color w:val="000000"/>
          <w:lang w:val="ru-RU"/>
        </w:rPr>
        <w:t xml:space="preserve"> пропорционально количеству таких Товаров, но не более чем на 10 процентов такой цены </w:t>
      </w:r>
      <w:r>
        <w:rPr>
          <w:rFonts w:cs="Times New Roman"/>
          <w:color w:val="000000"/>
          <w:lang w:val="ru-RU"/>
        </w:rPr>
        <w:t>Договора</w:t>
      </w:r>
      <w:r>
        <w:rPr>
          <w:rFonts w:cs="Times New Roman"/>
          <w:color w:val="000000"/>
          <w:lang w:val="ru-RU"/>
        </w:rPr>
        <w:t xml:space="preserve">, а при внесении соответствующих изменений в </w:t>
      </w:r>
      <w:r>
        <w:rPr>
          <w:rFonts w:cs="Times New Roman"/>
          <w:color w:val="000000"/>
          <w:lang w:val="ru-RU"/>
        </w:rPr>
        <w:t>Договор</w:t>
      </w:r>
      <w:r>
        <w:rPr>
          <w:rFonts w:cs="Times New Roman"/>
          <w:color w:val="000000"/>
          <w:lang w:val="ru-RU"/>
        </w:rPr>
        <w:t xml:space="preserve"> в связи с сокращением потребности в поставке таких Товаров Заказчик обязан изменить цену </w:t>
      </w:r>
      <w:r>
        <w:rPr>
          <w:rFonts w:cs="Times New Roman"/>
          <w:color w:val="000000"/>
          <w:lang w:val="ru-RU"/>
        </w:rPr>
        <w:t>Договора</w:t>
      </w:r>
      <w:r>
        <w:rPr>
          <w:rFonts w:cs="Times New Roman"/>
          <w:color w:val="000000"/>
          <w:lang w:val="ru-RU"/>
        </w:rPr>
        <w:t xml:space="preserve"> указанным образом.</w:t>
      </w:r>
    </w:p>
    <w:p>
      <w:pPr>
        <w:pStyle w:val="Normal"/>
        <w:spacing w:before="0" w:after="0"/>
        <w:ind w:firstLine="567" w:start="0" w:end="0"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cs="Times New Roman"/>
          <w:color w:val="000000"/>
          <w:lang w:val="ru-RU"/>
        </w:rPr>
      </w:r>
      <w:r>
        <w:br w:type="page"/>
      </w:r>
    </w:p>
    <w:p>
      <w:pPr>
        <w:pStyle w:val="Normal"/>
        <w:spacing w:before="0" w:after="0"/>
        <w:ind w:firstLine="567" w:start="0" w:end="0"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cs="Times New Roman"/>
          <w:color w:val="000000"/>
          <w:lang w:val="ru-RU"/>
        </w:rPr>
      </w:r>
    </w:p>
    <w:p>
      <w:pPr>
        <w:pStyle w:val="Normal"/>
        <w:spacing w:before="0" w:after="0"/>
        <w:ind w:firstLine="567" w:start="0" w:end="0"/>
        <w:jc w:val="center"/>
        <w:rPr>
          <w:rFonts w:ascii="Times New Roman" w:hAnsi="Times New Roman" w:cs="Times New Roman"/>
          <w:b/>
          <w:bCs/>
          <w:color w:val="000000"/>
          <w:lang w:val="ru-RU"/>
        </w:rPr>
      </w:pPr>
      <w:r>
        <w:rPr>
          <w:rFonts w:cs="Times New Roman"/>
          <w:b/>
          <w:bCs/>
          <w:color w:val="000000"/>
          <w:lang w:val="ru-RU"/>
        </w:rPr>
        <w:t>3. Порядок, сроки и условия поставки и приемки товара</w:t>
      </w:r>
    </w:p>
    <w:p>
      <w:pPr>
        <w:pStyle w:val="Normal"/>
        <w:spacing w:before="0" w:after="0"/>
        <w:ind w:firstLine="567" w:start="0" w:end="0"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cs="Times New Roman"/>
          <w:color w:val="000000"/>
          <w:lang w:val="ru-RU"/>
        </w:rPr>
        <w:t xml:space="preserve">3.1. Поставщик самостоятельно доставляет Товар Заказчику по адресу: 424003, Республика </w:t>
        <w:br/>
        <w:t>Марий Эл, г. Йошкар-Ола, ул. Зеленая, д. 3 – на склад Заказчика в течение 10 (десяти) рабочих дней с момента заключения настоящего</w:t>
      </w:r>
      <w:r>
        <w:rPr>
          <w:rFonts w:cs="Times New Roman"/>
          <w:color w:val="000000"/>
          <w:lang w:val="ru-RU"/>
        </w:rPr>
        <w:t>Договора</w:t>
      </w:r>
      <w:r>
        <w:rPr>
          <w:rFonts w:cs="Times New Roman"/>
          <w:color w:val="000000"/>
          <w:lang w:val="ru-RU"/>
        </w:rPr>
        <w:t>.</w:t>
      </w:r>
    </w:p>
    <w:p>
      <w:pPr>
        <w:pStyle w:val="Normal"/>
        <w:spacing w:beforeAutospacing="0" w:before="0" w:afterAutospacing="0" w:after="0"/>
        <w:ind w:firstLine="567"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cs="Times New Roman"/>
          <w:color w:val="000000"/>
          <w:lang w:val="ru-RU"/>
        </w:rPr>
        <w:t>3.1.1. Приемка оформляется путем подписания Акта приема-передачи товара.</w:t>
      </w:r>
    </w:p>
    <w:p>
      <w:pPr>
        <w:pStyle w:val="Normal"/>
        <w:spacing w:beforeAutospacing="0" w:before="0" w:afterAutospacing="0" w:after="0"/>
        <w:ind w:firstLine="567"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cs="Times New Roman"/>
          <w:color w:val="000000"/>
          <w:lang w:val="ru-RU"/>
        </w:rPr>
        <w:t xml:space="preserve">При приемке товара Поставщик передаёт Заказчику </w:t>
      </w:r>
      <w:r>
        <w:rPr>
          <w:rFonts w:cs="Times New Roman"/>
          <w:color w:val="000000"/>
          <w:u w:val="single"/>
          <w:lang w:val="ru-RU"/>
        </w:rPr>
        <w:t>сертификаты соответствия, подтверждающие качество и страну происхождения товара</w:t>
      </w:r>
      <w:r>
        <w:rPr>
          <w:rFonts w:cs="Times New Roman"/>
          <w:color w:val="000000"/>
          <w:lang w:val="ru-RU"/>
        </w:rPr>
        <w:t>.</w:t>
      </w:r>
    </w:p>
    <w:p>
      <w:pPr>
        <w:pStyle w:val="Normal"/>
        <w:spacing w:before="0" w:after="0"/>
        <w:ind w:firstLine="567" w:start="0" w:end="0"/>
        <w:jc w:val="both"/>
        <w:rPr/>
      </w:pPr>
      <w:r>
        <w:rPr>
          <w:rStyle w:val="Style16"/>
          <w:rFonts w:cs="Times New Roman"/>
          <w:b w:val="false"/>
          <w:bCs w:val="false"/>
          <w:i w:val="false"/>
          <w:iCs w:val="false"/>
          <w:color w:val="000000"/>
          <w:sz w:val="22"/>
          <w:lang w:val="ru-RU"/>
        </w:rPr>
        <w:t xml:space="preserve">3.2. Исполнитель не позднее 5 рабочих дней с даты оказания услуг формирует  </w:t>
      </w:r>
      <w:hyperlink r:id="rId2" w:tgtFrame="_top">
        <w:r>
          <w:rPr>
            <w:rStyle w:val="Style8"/>
            <w:b w:val="false"/>
            <w:bCs w:val="false"/>
            <w:i w:val="false"/>
            <w:iCs w:val="false"/>
          </w:rPr>
          <w:t>документ о приемке</w:t>
        </w:r>
      </w:hyperlink>
      <w:r>
        <w:rPr>
          <w:rStyle w:val="Style16"/>
          <w:rFonts w:cs="Times New Roman"/>
          <w:b w:val="false"/>
          <w:bCs w:val="false"/>
          <w:i w:val="false"/>
          <w:iCs w:val="false"/>
          <w:color w:val="000000"/>
          <w:sz w:val="22"/>
          <w:lang w:val="ru-RU"/>
        </w:rPr>
        <w:t>.</w:t>
      </w:r>
    </w:p>
    <w:p>
      <w:pPr>
        <w:pStyle w:val="Normal"/>
        <w:spacing w:before="0" w:after="0"/>
        <w:ind w:firstLine="567" w:start="0" w:end="0"/>
        <w:jc w:val="both"/>
        <w:rPr/>
      </w:pPr>
      <w:r>
        <w:rPr>
          <w:rStyle w:val="Style16"/>
          <w:rFonts w:cs="Times New Roman"/>
          <w:color w:val="000000"/>
          <w:lang w:val="ru-RU"/>
        </w:rPr>
        <w:t xml:space="preserve">3.3. К </w:t>
      </w:r>
      <w:hyperlink r:id="rId3" w:tgtFrame="_top">
        <w:r>
          <w:rPr>
            <w:rStyle w:val="Style8"/>
          </w:rPr>
          <w:t>документу о приемке</w:t>
        </w:r>
      </w:hyperlink>
      <w:r>
        <w:rPr>
          <w:rStyle w:val="Style16"/>
          <w:rFonts w:cs="Times New Roman"/>
          <w:color w:val="000000"/>
          <w:lang w:val="ru-RU"/>
        </w:rPr>
        <w:t xml:space="preserve"> могут прилагаться документы, которые считаются его неотъемлемой частью. При этом в случае, если информация, содержащаяся в прилагаемых документах, не соответствует информации, содержащейся в документе о приемке, приоритет имеет информация, содержащаяся в документе о приемке.</w:t>
      </w:r>
    </w:p>
    <w:p>
      <w:pPr>
        <w:pStyle w:val="Normal"/>
        <w:spacing w:before="0" w:after="0"/>
        <w:ind w:firstLine="567" w:start="0" w:end="0"/>
        <w:jc w:val="both"/>
        <w:rPr/>
      </w:pPr>
      <w:r>
        <w:rPr>
          <w:rFonts w:cs="Times New Roman"/>
          <w:color w:val="000000"/>
          <w:lang w:val="ru-RU"/>
        </w:rPr>
        <w:t>3.</w:t>
      </w:r>
      <w:r>
        <w:rPr>
          <w:rFonts w:cs="Times New Roman"/>
          <w:color w:val="000000"/>
          <w:lang w:val="ru-RU"/>
        </w:rPr>
        <w:t>5</w:t>
      </w:r>
      <w:r>
        <w:rPr>
          <w:rFonts w:cs="Times New Roman"/>
          <w:color w:val="000000"/>
          <w:lang w:val="ru-RU"/>
        </w:rPr>
        <w:t xml:space="preserve">. Экспертиза может проводиться Заказчиком своими силами или с привлечением экспертов, экспертных организаций. Эксперты, экспертные организации привлекаются к проведению экспертизы Товара в соответствии с требованиями статьи 41 Федерального закона от 05.04.2013 № 44-ФЗ. </w:t>
      </w:r>
    </w:p>
    <w:p>
      <w:pPr>
        <w:pStyle w:val="Normal"/>
        <w:spacing w:before="0" w:after="0"/>
        <w:ind w:firstLine="567" w:start="0" w:end="0"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cs="Times New Roman"/>
          <w:color w:val="000000"/>
          <w:lang w:val="ru-RU"/>
        </w:rPr>
        <w:t>3.</w:t>
      </w:r>
      <w:r>
        <w:rPr>
          <w:rFonts w:cs="Times New Roman"/>
          <w:color w:val="000000"/>
          <w:lang w:val="ru-RU"/>
        </w:rPr>
        <w:t>6</w:t>
      </w:r>
      <w:r>
        <w:rPr>
          <w:rFonts w:cs="Times New Roman"/>
          <w:color w:val="000000"/>
          <w:lang w:val="ru-RU"/>
        </w:rPr>
        <w:t>. Экспертиза Товара на соответствие требованиям, установленным Контрактом и предусмотренной им нормативной и технической документацией, проводится уполномоченными представителями Заказчика в течение 3 рабочих дней со дня предоставления Поставщиком Товара на экспертизу.</w:t>
      </w:r>
    </w:p>
    <w:p>
      <w:pPr>
        <w:pStyle w:val="Normal"/>
        <w:spacing w:before="0" w:after="0"/>
        <w:ind w:firstLine="567" w:start="0" w:end="0"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cs="Times New Roman"/>
          <w:color w:val="000000"/>
          <w:lang w:val="ru-RU"/>
        </w:rPr>
        <w:t>3.</w:t>
      </w:r>
      <w:r>
        <w:rPr>
          <w:rFonts w:cs="Times New Roman"/>
          <w:color w:val="000000"/>
          <w:lang w:val="ru-RU"/>
        </w:rPr>
        <w:t>6</w:t>
      </w:r>
      <w:r>
        <w:rPr>
          <w:rFonts w:cs="Times New Roman"/>
          <w:color w:val="000000"/>
          <w:lang w:val="ru-RU"/>
        </w:rPr>
        <w:t>. До получения результатов экспертизы Заказчик вправе продлить срок приемки Товара по качеству. В случае размещения Товара на ответственное хранение стороны подтверждают соответствие или несоответствие условий хранения.</w:t>
      </w:r>
    </w:p>
    <w:p>
      <w:pPr>
        <w:pStyle w:val="Normal"/>
        <w:spacing w:before="0" w:after="0"/>
        <w:ind w:firstLine="567" w:start="0" w:end="0"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cs="Times New Roman"/>
          <w:color w:val="000000"/>
          <w:lang w:val="ru-RU"/>
        </w:rPr>
        <w:t>Подписание Заключения экспертизы без замечаний уполномоченными представителями Заказчика является основанием для приемки Товара Заказчиком.</w:t>
      </w:r>
    </w:p>
    <w:p>
      <w:pPr>
        <w:pStyle w:val="Normal"/>
        <w:spacing w:before="0" w:after="0"/>
        <w:ind w:firstLine="567" w:start="0" w:end="0"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cs="Times New Roman"/>
          <w:color w:val="000000"/>
          <w:lang w:val="ru-RU"/>
        </w:rPr>
        <w:t>3.</w:t>
      </w:r>
      <w:r>
        <w:rPr>
          <w:rFonts w:cs="Times New Roman"/>
          <w:color w:val="000000"/>
          <w:lang w:val="ru-RU"/>
        </w:rPr>
        <w:t>7</w:t>
      </w:r>
      <w:r>
        <w:rPr>
          <w:rFonts w:cs="Times New Roman"/>
          <w:color w:val="000000"/>
          <w:lang w:val="ru-RU"/>
        </w:rPr>
        <w:t>. Поставщик гарантирует качество и надежность поставляемого Товара. При поставке Товара ненадлежащего качества Заказчик вправе в течение 3 календарных дней с момента получения Товара заявить Поставщику претензию по качеству Товара.</w:t>
      </w:r>
    </w:p>
    <w:p>
      <w:pPr>
        <w:pStyle w:val="Normal"/>
        <w:spacing w:before="0" w:after="0"/>
        <w:ind w:firstLine="567" w:start="0" w:end="0"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cs="Times New Roman"/>
          <w:color w:val="000000"/>
          <w:lang w:val="ru-RU"/>
        </w:rPr>
        <w:t>3.</w:t>
      </w:r>
      <w:r>
        <w:rPr>
          <w:rFonts w:cs="Times New Roman"/>
          <w:color w:val="000000"/>
          <w:lang w:val="ru-RU"/>
        </w:rPr>
        <w:t>8</w:t>
      </w:r>
      <w:r>
        <w:rPr>
          <w:rFonts w:cs="Times New Roman"/>
          <w:color w:val="000000"/>
          <w:lang w:val="ru-RU"/>
        </w:rPr>
        <w:t>. Поставщик обязан устранить недостатки или заменить Товар ненадлежащего качества в течение 5 рабочих дней с момента получения претензии по качеству Товара.</w:t>
      </w:r>
    </w:p>
    <w:p>
      <w:pPr>
        <w:pStyle w:val="Normal"/>
        <w:spacing w:before="0" w:after="0"/>
        <w:ind w:firstLine="567" w:start="0" w:end="0"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cs="Times New Roman"/>
          <w:color w:val="000000"/>
          <w:lang w:val="ru-RU"/>
        </w:rPr>
        <w:t>3.</w:t>
      </w:r>
      <w:r>
        <w:rPr>
          <w:rFonts w:cs="Times New Roman"/>
          <w:color w:val="000000"/>
          <w:lang w:val="ru-RU"/>
        </w:rPr>
        <w:t>9</w:t>
      </w:r>
      <w:r>
        <w:rPr>
          <w:rFonts w:cs="Times New Roman"/>
          <w:color w:val="000000"/>
          <w:lang w:val="ru-RU"/>
        </w:rPr>
        <w:t>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>
      <w:pPr>
        <w:pStyle w:val="Normal"/>
        <w:spacing w:before="0" w:after="0"/>
        <w:ind w:firstLine="567" w:start="0" w:end="0"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cs="Times New Roman"/>
          <w:color w:val="000000"/>
          <w:lang w:val="ru-RU"/>
        </w:rPr>
        <w:t>3.1</w:t>
      </w:r>
      <w:r>
        <w:rPr>
          <w:rFonts w:cs="Times New Roman"/>
          <w:color w:val="000000"/>
          <w:lang w:val="ru-RU"/>
        </w:rPr>
        <w:t>0</w:t>
      </w:r>
      <w:r>
        <w:rPr>
          <w:rFonts w:cs="Times New Roman"/>
          <w:color w:val="000000"/>
          <w:lang w:val="ru-RU"/>
        </w:rPr>
        <w:t>. Заказчик имеет право частично принять поставленный Товар с отражением информации о фактически принятом количестве Товара в структурированном документе о приемке в единой информационной системе в сфере закупок.</w:t>
      </w:r>
    </w:p>
    <w:p>
      <w:pPr>
        <w:pStyle w:val="Normal"/>
        <w:spacing w:before="0" w:after="0"/>
        <w:ind w:firstLine="567" w:start="0" w:end="0"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cs="Times New Roman"/>
          <w:color w:val="000000"/>
          <w:lang w:val="ru-RU"/>
        </w:rPr>
      </w:r>
    </w:p>
    <w:p>
      <w:pPr>
        <w:pStyle w:val="Normal"/>
        <w:spacing w:before="0" w:after="0"/>
        <w:ind w:firstLine="567" w:start="0" w:end="0"/>
        <w:jc w:val="center"/>
        <w:rPr>
          <w:rFonts w:ascii="Times New Roman" w:hAnsi="Times New Roman" w:cs="Times New Roman"/>
          <w:b/>
          <w:bCs/>
          <w:color w:val="000000"/>
          <w:lang w:val="ru-RU"/>
        </w:rPr>
      </w:pPr>
      <w:r>
        <w:rPr>
          <w:rFonts w:cs="Times New Roman"/>
          <w:b/>
          <w:bCs/>
          <w:color w:val="000000"/>
          <w:lang w:val="ru-RU"/>
        </w:rPr>
        <w:t>4. Права и обязанности Сторон</w:t>
      </w:r>
    </w:p>
    <w:p>
      <w:pPr>
        <w:pStyle w:val="Normal"/>
        <w:spacing w:before="0" w:after="0"/>
        <w:ind w:firstLine="567" w:start="0" w:end="0"/>
        <w:jc w:val="both"/>
        <w:rPr>
          <w:rFonts w:ascii="Times New Roman" w:hAnsi="Times New Roman" w:cs="Times New Roman"/>
          <w:b/>
          <w:bCs/>
          <w:color w:val="000000"/>
          <w:lang w:val="ru-RU"/>
        </w:rPr>
      </w:pPr>
      <w:r>
        <w:rPr>
          <w:rFonts w:cs="Times New Roman"/>
          <w:b/>
          <w:bCs/>
          <w:color w:val="000000"/>
          <w:lang w:val="ru-RU"/>
        </w:rPr>
        <w:t>4.1. Поставщик обязуется:</w:t>
      </w:r>
    </w:p>
    <w:p>
      <w:pPr>
        <w:pStyle w:val="Normal"/>
        <w:spacing w:before="0" w:after="0"/>
        <w:ind w:firstLine="567" w:start="0" w:end="0"/>
        <w:jc w:val="both"/>
        <w:rPr/>
      </w:pPr>
      <w:r>
        <w:rPr>
          <w:rFonts w:cs="Times New Roman"/>
          <w:color w:val="000000"/>
          <w:lang w:val="ru-RU"/>
        </w:rPr>
        <w:t xml:space="preserve">4.1.1. Своевременно и надлежащим образом поставить Заказчику Товар того наименования, количества и иных технических характеристик поставляемого Товара, которые указаны в Техническом задании, и представить Заказчику документы, предусмотренные </w:t>
      </w:r>
      <w:r>
        <w:rPr>
          <w:rFonts w:cs="Times New Roman"/>
          <w:color w:val="000000"/>
          <w:lang w:val="ru-RU"/>
        </w:rPr>
        <w:t>Договором</w:t>
      </w:r>
      <w:r>
        <w:rPr>
          <w:rFonts w:cs="Times New Roman"/>
          <w:color w:val="000000"/>
          <w:lang w:val="ru-RU"/>
        </w:rPr>
        <w:t>.</w:t>
      </w:r>
    </w:p>
    <w:p>
      <w:pPr>
        <w:pStyle w:val="Normal"/>
        <w:spacing w:before="0" w:after="0"/>
        <w:ind w:firstLine="567" w:start="0" w:end="0"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cs="Times New Roman"/>
          <w:color w:val="000000"/>
          <w:lang w:val="ru-RU"/>
        </w:rPr>
        <w:t xml:space="preserve">4.1.2. Обеспечить передачу Товара в порядке и сроки, предусмотренные настоящим </w:t>
      </w:r>
      <w:r>
        <w:rPr>
          <w:rFonts w:cs="Times New Roman"/>
          <w:color w:val="000000"/>
          <w:lang w:val="ru-RU"/>
        </w:rPr>
        <w:t>Договором</w:t>
      </w:r>
      <w:r>
        <w:rPr>
          <w:rFonts w:cs="Times New Roman"/>
          <w:color w:val="000000"/>
          <w:lang w:val="ru-RU"/>
        </w:rPr>
        <w:t>.</w:t>
      </w:r>
    </w:p>
    <w:p>
      <w:pPr>
        <w:pStyle w:val="Normal"/>
        <w:spacing w:before="0" w:after="0"/>
        <w:ind w:firstLine="567" w:start="0" w:end="0"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cs="Times New Roman"/>
          <w:color w:val="000000"/>
          <w:lang w:val="ru-RU"/>
        </w:rPr>
        <w:t xml:space="preserve">4.1.3. Передать Заказчику Товар соответствующего качества согласно разделу 5 </w:t>
      </w:r>
      <w:r>
        <w:rPr>
          <w:rFonts w:cs="Times New Roman"/>
          <w:color w:val="000000"/>
          <w:lang w:val="ru-RU"/>
        </w:rPr>
        <w:t>Договора</w:t>
      </w:r>
      <w:r>
        <w:rPr>
          <w:rFonts w:cs="Times New Roman"/>
          <w:color w:val="000000"/>
          <w:lang w:val="ru-RU"/>
        </w:rPr>
        <w:t>.</w:t>
      </w:r>
    </w:p>
    <w:p>
      <w:pPr>
        <w:pStyle w:val="Normal"/>
        <w:spacing w:before="0" w:after="0"/>
        <w:ind w:firstLine="567" w:start="0" w:end="0"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cs="Times New Roman"/>
          <w:color w:val="000000"/>
          <w:lang w:val="ru-RU"/>
        </w:rPr>
        <w:t xml:space="preserve">4.1.4. Обеспечить устранение выявленных недостатков Товара или осуществить его соответствующую замену в порядке и на условиях, предусмотренных настоящим </w:t>
      </w:r>
      <w:r>
        <w:rPr>
          <w:rFonts w:cs="Times New Roman"/>
          <w:color w:val="000000"/>
          <w:lang w:val="ru-RU"/>
        </w:rPr>
        <w:t>Договором</w:t>
      </w:r>
      <w:r>
        <w:rPr>
          <w:rFonts w:cs="Times New Roman"/>
          <w:color w:val="000000"/>
          <w:lang w:val="ru-RU"/>
        </w:rPr>
        <w:t>.</w:t>
      </w:r>
    </w:p>
    <w:p>
      <w:pPr>
        <w:pStyle w:val="Normal"/>
        <w:spacing w:before="0" w:after="0"/>
        <w:ind w:firstLine="567" w:start="0" w:end="0"/>
        <w:jc w:val="both"/>
        <w:rPr>
          <w:rFonts w:ascii="Times New Roman" w:hAnsi="Times New Roman" w:cs="Times New Roman"/>
          <w:b/>
          <w:bCs/>
          <w:color w:val="000000"/>
          <w:lang w:val="ru-RU"/>
        </w:rPr>
      </w:pPr>
      <w:r>
        <w:rPr>
          <w:rFonts w:cs="Times New Roman"/>
          <w:b/>
          <w:bCs/>
          <w:color w:val="000000"/>
          <w:lang w:val="ru-RU"/>
        </w:rPr>
        <w:t>4.2. Поставщик вправе:</w:t>
      </w:r>
    </w:p>
    <w:p>
      <w:pPr>
        <w:pStyle w:val="Normal"/>
        <w:spacing w:before="0" w:after="0"/>
        <w:ind w:firstLine="567" w:start="0" w:end="0"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cs="Times New Roman"/>
          <w:color w:val="000000"/>
          <w:lang w:val="ru-RU"/>
        </w:rPr>
        <w:t xml:space="preserve">4.2.1. Требовать от Заказчика произвести приемку Товара в порядке и в сроки, предусмотренные </w:t>
      </w:r>
      <w:r>
        <w:rPr>
          <w:rFonts w:cs="Times New Roman"/>
          <w:color w:val="000000"/>
          <w:lang w:val="ru-RU"/>
        </w:rPr>
        <w:t>Договором</w:t>
      </w:r>
      <w:r>
        <w:rPr>
          <w:rFonts w:cs="Times New Roman"/>
          <w:color w:val="000000"/>
          <w:lang w:val="ru-RU"/>
        </w:rPr>
        <w:t>.</w:t>
      </w:r>
    </w:p>
    <w:p>
      <w:pPr>
        <w:pStyle w:val="Normal"/>
        <w:spacing w:before="0" w:after="0"/>
        <w:ind w:firstLine="567" w:start="0" w:end="0"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cs="Times New Roman"/>
          <w:color w:val="000000"/>
          <w:lang w:val="ru-RU"/>
        </w:rPr>
        <w:t xml:space="preserve">4.2.2. Требовать от Заказчика полной и своевременной оплаты поставленного Товара согласно разделу 2 </w:t>
      </w:r>
      <w:r>
        <w:rPr>
          <w:rFonts w:cs="Times New Roman"/>
          <w:color w:val="000000"/>
          <w:lang w:val="ru-RU"/>
        </w:rPr>
        <w:t>Договора</w:t>
      </w:r>
      <w:r>
        <w:rPr>
          <w:rFonts w:cs="Times New Roman"/>
          <w:color w:val="000000"/>
          <w:lang w:val="ru-RU"/>
        </w:rPr>
        <w:t>.</w:t>
      </w:r>
    </w:p>
    <w:p>
      <w:pPr>
        <w:pStyle w:val="Normal"/>
        <w:spacing w:before="0" w:after="0"/>
        <w:ind w:firstLine="567" w:start="0" w:end="0"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cs="Times New Roman"/>
          <w:color w:val="000000"/>
          <w:lang w:val="ru-RU"/>
        </w:rPr>
        <w:t xml:space="preserve">4.2.3. Принять решение об одностороннем отказе от исполнения </w:t>
      </w:r>
      <w:r>
        <w:rPr>
          <w:rFonts w:cs="Times New Roman"/>
          <w:color w:val="000000"/>
          <w:lang w:val="ru-RU"/>
        </w:rPr>
        <w:t>Договора</w:t>
      </w:r>
      <w:r>
        <w:rPr>
          <w:rFonts w:cs="Times New Roman"/>
          <w:color w:val="000000"/>
          <w:lang w:val="ru-RU"/>
        </w:rPr>
        <w:t xml:space="preserve">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>
      <w:pPr>
        <w:pStyle w:val="Normal"/>
        <w:spacing w:before="0" w:after="0"/>
        <w:ind w:firstLine="567" w:start="0" w:end="0"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cs="Times New Roman"/>
          <w:color w:val="000000"/>
          <w:lang w:val="ru-RU"/>
        </w:rPr>
        <w:t xml:space="preserve">4.2.3.1. В случае принятия Поставщиком предусмотренного пунктом 4.2.3 </w:t>
      </w:r>
      <w:r>
        <w:rPr>
          <w:rFonts w:cs="Times New Roman"/>
          <w:color w:val="000000"/>
          <w:lang w:val="ru-RU"/>
        </w:rPr>
        <w:t>Договора</w:t>
      </w:r>
      <w:r>
        <w:rPr>
          <w:rFonts w:cs="Times New Roman"/>
          <w:color w:val="000000"/>
          <w:lang w:val="ru-RU"/>
        </w:rPr>
        <w:t xml:space="preserve"> решения об одностороннем отказе от исполнения </w:t>
      </w:r>
      <w:r>
        <w:rPr>
          <w:rFonts w:cs="Times New Roman"/>
          <w:color w:val="000000"/>
          <w:lang w:val="ru-RU"/>
        </w:rPr>
        <w:t>Договора</w:t>
      </w:r>
      <w:r>
        <w:rPr>
          <w:rFonts w:cs="Times New Roman"/>
          <w:color w:val="000000"/>
          <w:lang w:val="ru-RU"/>
        </w:rPr>
        <w:t>:</w:t>
      </w:r>
    </w:p>
    <w:p>
      <w:pPr>
        <w:pStyle w:val="Normal"/>
        <w:spacing w:before="0" w:after="0"/>
        <w:ind w:firstLine="567" w:start="0" w:end="0"/>
        <w:jc w:val="both"/>
        <w:rPr>
          <w:rFonts w:ascii="Times New Roman" w:hAnsi="Times New Roman" w:cs="Times New Roman"/>
          <w:color w:val="000000"/>
          <w:lang w:val="ru-RU"/>
        </w:rPr>
      </w:pPr>
      <w:r>
        <w:rPr/>
      </w:r>
    </w:p>
    <w:p>
      <w:pPr>
        <w:pStyle w:val="Normal"/>
        <w:spacing w:before="0" w:after="0"/>
        <w:ind w:firstLine="567" w:start="0" w:end="0"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cs="Times New Roman"/>
          <w:color w:val="000000"/>
          <w:lang w:val="ru-RU"/>
        </w:rPr>
        <w:t>4.2.3.</w:t>
      </w:r>
      <w:r>
        <w:rPr>
          <w:rFonts w:cs="Times New Roman"/>
          <w:color w:val="000000"/>
          <w:lang w:val="ru-RU"/>
        </w:rPr>
        <w:t>2</w:t>
      </w:r>
      <w:r>
        <w:rPr>
          <w:rFonts w:cs="Times New Roman"/>
          <w:color w:val="000000"/>
          <w:lang w:val="ru-RU"/>
        </w:rPr>
        <w:t>. 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Заказчика об одностороннем отказе от исполнения Контракта.</w:t>
      </w:r>
    </w:p>
    <w:p>
      <w:pPr>
        <w:pStyle w:val="Normal"/>
        <w:spacing w:before="0" w:after="0"/>
        <w:ind w:firstLine="567" w:start="0" w:end="0"/>
        <w:jc w:val="both"/>
        <w:rPr>
          <w:rFonts w:ascii="Times New Roman" w:hAnsi="Times New Roman" w:cs="Times New Roman"/>
          <w:b/>
          <w:bCs/>
          <w:color w:val="000000"/>
          <w:lang w:val="ru-RU"/>
        </w:rPr>
      </w:pPr>
      <w:r>
        <w:rPr>
          <w:rFonts w:cs="Times New Roman"/>
          <w:b/>
          <w:bCs/>
          <w:color w:val="000000"/>
          <w:lang w:val="ru-RU"/>
        </w:rPr>
        <w:t>4.3. Заказчик обязуется:</w:t>
      </w:r>
    </w:p>
    <w:p>
      <w:pPr>
        <w:pStyle w:val="Normal"/>
        <w:spacing w:before="0" w:after="0"/>
        <w:ind w:firstLine="567" w:start="0" w:end="0"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cs="Times New Roman"/>
          <w:color w:val="000000"/>
          <w:lang w:val="ru-RU"/>
        </w:rPr>
        <w:t xml:space="preserve">4.3.1. Обеспечить своевременную приемку поставленных Товаров в порядке, предусмотренном настоящим </w:t>
      </w:r>
      <w:r>
        <w:rPr>
          <w:rFonts w:cs="Times New Roman"/>
          <w:color w:val="000000"/>
          <w:lang w:val="ru-RU"/>
        </w:rPr>
        <w:t>Договором</w:t>
      </w:r>
      <w:r>
        <w:rPr>
          <w:rFonts w:cs="Times New Roman"/>
          <w:color w:val="000000"/>
          <w:lang w:val="ru-RU"/>
        </w:rPr>
        <w:t>.</w:t>
      </w:r>
    </w:p>
    <w:p>
      <w:pPr>
        <w:pStyle w:val="Normal"/>
        <w:spacing w:before="0" w:after="0"/>
        <w:ind w:firstLine="567" w:start="0" w:end="0"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cs="Times New Roman"/>
          <w:color w:val="000000"/>
          <w:lang w:val="ru-RU"/>
        </w:rPr>
        <w:t xml:space="preserve">4.3.2. Произвести оплату Товара в порядке и в сроки, предусмотренные разделом 2 </w:t>
      </w:r>
      <w:r>
        <w:rPr>
          <w:rFonts w:cs="Times New Roman"/>
          <w:color w:val="000000"/>
          <w:lang w:val="ru-RU"/>
        </w:rPr>
        <w:t>Договора</w:t>
      </w:r>
      <w:r>
        <w:rPr>
          <w:rFonts w:cs="Times New Roman"/>
          <w:color w:val="000000"/>
          <w:lang w:val="ru-RU"/>
        </w:rPr>
        <w:t>.</w:t>
      </w:r>
    </w:p>
    <w:p>
      <w:pPr>
        <w:pStyle w:val="Normal"/>
        <w:spacing w:before="0" w:after="0"/>
        <w:ind w:firstLine="567" w:start="0" w:end="0"/>
        <w:jc w:val="both"/>
        <w:rPr>
          <w:rFonts w:ascii="Times New Roman" w:hAnsi="Times New Roman" w:cs="Times New Roman"/>
          <w:b/>
          <w:bCs/>
          <w:color w:val="000000"/>
          <w:lang w:val="ru-RU"/>
        </w:rPr>
      </w:pPr>
      <w:r>
        <w:rPr>
          <w:rFonts w:cs="Times New Roman"/>
          <w:b/>
          <w:bCs/>
          <w:color w:val="000000"/>
          <w:lang w:val="ru-RU"/>
        </w:rPr>
        <w:t>4.4. Заказчик вправе:</w:t>
      </w:r>
    </w:p>
    <w:p>
      <w:pPr>
        <w:pStyle w:val="Normal"/>
        <w:spacing w:before="0" w:after="0"/>
        <w:ind w:firstLine="567" w:start="0" w:end="0"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cs="Times New Roman"/>
          <w:color w:val="000000"/>
          <w:lang w:val="ru-RU"/>
        </w:rPr>
        <w:t xml:space="preserve">4.4.1. Требовать от Поставщика полного и своевременного исполнения обязательств по </w:t>
      </w:r>
      <w:r>
        <w:rPr>
          <w:rFonts w:cs="Times New Roman"/>
          <w:color w:val="000000"/>
          <w:lang w:val="ru-RU"/>
        </w:rPr>
        <w:t>Договору</w:t>
      </w:r>
      <w:r>
        <w:rPr>
          <w:rFonts w:cs="Times New Roman"/>
          <w:color w:val="000000"/>
          <w:lang w:val="ru-RU"/>
        </w:rPr>
        <w:t>.</w:t>
      </w:r>
    </w:p>
    <w:p>
      <w:pPr>
        <w:pStyle w:val="Normal"/>
        <w:spacing w:before="0" w:after="0"/>
        <w:ind w:firstLine="567" w:start="0" w:end="0"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cs="Times New Roman"/>
          <w:color w:val="000000"/>
          <w:lang w:val="ru-RU"/>
        </w:rPr>
        <w:t xml:space="preserve">4.4.2. Отказаться от приемки и оплаты Товара, не соответствующего условиям  </w:t>
      </w:r>
      <w:r>
        <w:rPr>
          <w:rFonts w:cs="Times New Roman"/>
          <w:color w:val="000000"/>
          <w:lang w:val="ru-RU"/>
        </w:rPr>
        <w:t>Договора</w:t>
      </w:r>
    </w:p>
    <w:p>
      <w:pPr>
        <w:pStyle w:val="Normal"/>
        <w:spacing w:before="0" w:after="0"/>
        <w:ind w:firstLine="567" w:start="0" w:end="0"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cs="Times New Roman"/>
          <w:color w:val="000000"/>
          <w:lang w:val="ru-RU"/>
        </w:rPr>
        <w:t xml:space="preserve">4.4.3. Принять решение об одностороннем отказе от исполнения </w:t>
      </w:r>
      <w:r>
        <w:rPr>
          <w:rFonts w:cs="Times New Roman"/>
          <w:color w:val="000000"/>
          <w:lang w:val="ru-RU"/>
        </w:rPr>
        <w:t>Договора</w:t>
      </w:r>
      <w:r>
        <w:rPr>
          <w:rFonts w:cs="Times New Roman"/>
          <w:color w:val="000000"/>
          <w:lang w:val="ru-RU"/>
        </w:rPr>
        <w:t xml:space="preserve">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>
      <w:pPr>
        <w:pStyle w:val="Normal"/>
        <w:spacing w:before="0" w:after="0"/>
        <w:ind w:firstLine="567" w:start="0" w:end="0"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cs="Times New Roman"/>
          <w:color w:val="000000"/>
          <w:lang w:val="ru-RU"/>
        </w:rPr>
        <w:t xml:space="preserve">4.4.3.1. В случае принятия Заказчиком предусмотренного пунктом 4.4.3 </w:t>
      </w:r>
      <w:r>
        <w:rPr>
          <w:rFonts w:cs="Times New Roman"/>
          <w:color w:val="000000"/>
          <w:lang w:val="ru-RU"/>
        </w:rPr>
        <w:t xml:space="preserve">Договора </w:t>
      </w:r>
      <w:r>
        <w:rPr>
          <w:rFonts w:cs="Times New Roman"/>
          <w:color w:val="000000"/>
          <w:lang w:val="ru-RU"/>
        </w:rPr>
        <w:t xml:space="preserve">решения об одностороннем отказе от исполнения </w:t>
      </w:r>
      <w:r>
        <w:rPr>
          <w:rFonts w:cs="Times New Roman"/>
          <w:color w:val="000000"/>
          <w:lang w:val="ru-RU"/>
        </w:rPr>
        <w:t>Договора</w:t>
      </w:r>
      <w:r>
        <w:rPr>
          <w:rFonts w:cs="Times New Roman"/>
          <w:color w:val="000000"/>
          <w:lang w:val="ru-RU"/>
        </w:rPr>
        <w:t>:</w:t>
      </w:r>
    </w:p>
    <w:p>
      <w:pPr>
        <w:pStyle w:val="Normal"/>
        <w:spacing w:before="0" w:after="0"/>
        <w:ind w:firstLine="567" w:start="0" w:end="0"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cs="Times New Roman"/>
          <w:color w:val="000000"/>
          <w:lang w:val="ru-RU"/>
        </w:rPr>
        <w:t>4.4.3.</w:t>
      </w:r>
      <w:r>
        <w:rPr>
          <w:rFonts w:cs="Times New Roman"/>
          <w:color w:val="000000"/>
          <w:lang w:val="ru-RU"/>
        </w:rPr>
        <w:t>2</w:t>
      </w:r>
      <w:r>
        <w:rPr>
          <w:rFonts w:cs="Times New Roman"/>
          <w:color w:val="000000"/>
          <w:lang w:val="ru-RU"/>
        </w:rPr>
        <w:t>.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контракта.</w:t>
      </w:r>
    </w:p>
    <w:p>
      <w:pPr>
        <w:pStyle w:val="Normal"/>
        <w:spacing w:before="0" w:after="0"/>
        <w:ind w:firstLine="567" w:start="0" w:end="0"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cs="Times New Roman"/>
          <w:color w:val="000000"/>
          <w:lang w:val="ru-RU"/>
        </w:rPr>
      </w:r>
    </w:p>
    <w:p>
      <w:pPr>
        <w:pStyle w:val="Normal"/>
        <w:spacing w:before="0" w:after="0"/>
        <w:ind w:firstLine="567" w:start="0" w:end="0"/>
        <w:jc w:val="center"/>
        <w:rPr>
          <w:rFonts w:ascii="Times New Roman" w:hAnsi="Times New Roman" w:cs="Times New Roman"/>
          <w:b/>
          <w:bCs/>
          <w:color w:val="000000"/>
          <w:lang w:val="ru-RU"/>
        </w:rPr>
      </w:pPr>
      <w:r>
        <w:rPr>
          <w:rFonts w:cs="Times New Roman"/>
          <w:b/>
          <w:bCs/>
          <w:color w:val="000000"/>
          <w:lang w:val="ru-RU"/>
        </w:rPr>
        <w:t>5. Качество Товара и гарантийные обязательства</w:t>
      </w:r>
    </w:p>
    <w:p>
      <w:pPr>
        <w:pStyle w:val="Normal"/>
        <w:spacing w:before="0" w:after="0"/>
        <w:ind w:firstLine="567" w:start="0" w:end="0"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cs="Times New Roman"/>
          <w:color w:val="000000"/>
          <w:lang w:val="ru-RU"/>
        </w:rPr>
        <w:t xml:space="preserve">5.1. Поставщик гарантирует, что поставляемый Товар является качественным, новым (не был в употреблении, не прошел ремонт, в том числе восстановление, замену составных частей, восстановление потребительских свойств) и соответствует требованиям, установленным настоящим  </w:t>
      </w:r>
      <w:r>
        <w:rPr>
          <w:rFonts w:cs="Times New Roman"/>
          <w:color w:val="000000"/>
          <w:lang w:val="ru-RU"/>
        </w:rPr>
        <w:t>Договором.</w:t>
      </w:r>
    </w:p>
    <w:p>
      <w:pPr>
        <w:pStyle w:val="Normal"/>
        <w:spacing w:before="0" w:after="0"/>
        <w:ind w:firstLine="567" w:start="0" w:end="0"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cs="Times New Roman"/>
          <w:color w:val="000000"/>
          <w:lang w:val="ru-RU"/>
        </w:rPr>
        <w:t>На Товаре не должно быть механических повреждений.</w:t>
      </w:r>
    </w:p>
    <w:p>
      <w:pPr>
        <w:pStyle w:val="Normal"/>
        <w:spacing w:before="0" w:after="0"/>
        <w:ind w:firstLine="567" w:start="0" w:end="0"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cs="Times New Roman"/>
          <w:color w:val="000000"/>
          <w:lang w:val="ru-RU"/>
        </w:rPr>
        <w:t>Поставляемый Товар должен соответствовать действующим в Российской Федерации ГОСТам, техническим регламентам, санитарным нормам.</w:t>
      </w:r>
    </w:p>
    <w:p>
      <w:pPr>
        <w:pStyle w:val="Normal"/>
        <w:spacing w:before="0" w:after="0"/>
        <w:ind w:firstLine="567" w:start="0" w:end="0"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cs="Times New Roman"/>
          <w:color w:val="000000"/>
          <w:lang w:val="ru-RU"/>
        </w:rPr>
        <w:t xml:space="preserve">5.2. Товар должен отвечать требованиям качества, безопасности и другим требованиям, предъявляемым законодательством Российской Федерации и </w:t>
      </w:r>
      <w:r>
        <w:rPr>
          <w:rFonts w:cs="Times New Roman"/>
          <w:color w:val="000000"/>
          <w:lang w:val="ru-RU"/>
        </w:rPr>
        <w:t>Договором</w:t>
      </w:r>
      <w:r>
        <w:rPr>
          <w:rFonts w:cs="Times New Roman"/>
          <w:color w:val="000000"/>
          <w:lang w:val="ru-RU"/>
        </w:rPr>
        <w:t>.</w:t>
      </w:r>
    </w:p>
    <w:p>
      <w:pPr>
        <w:pStyle w:val="Normal"/>
        <w:spacing w:before="0" w:after="0"/>
        <w:ind w:firstLine="567" w:start="0" w:end="0"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cs="Times New Roman"/>
          <w:color w:val="000000"/>
          <w:lang w:val="ru-RU"/>
        </w:rPr>
        <w:t xml:space="preserve">Товар, не соответствующий требованиям, предусмотренным настоящим </w:t>
      </w:r>
      <w:r>
        <w:rPr>
          <w:rFonts w:cs="Times New Roman"/>
          <w:color w:val="000000"/>
          <w:lang w:val="ru-RU"/>
        </w:rPr>
        <w:t>Договором</w:t>
      </w:r>
      <w:r>
        <w:rPr>
          <w:rFonts w:cs="Times New Roman"/>
          <w:color w:val="000000"/>
          <w:lang w:val="ru-RU"/>
        </w:rPr>
        <w:t>, приемке не подлежит и считается непоставленным.</w:t>
      </w:r>
    </w:p>
    <w:p>
      <w:pPr>
        <w:pStyle w:val="Normal"/>
        <w:spacing w:before="0" w:after="0"/>
        <w:ind w:firstLine="567" w:start="0" w:end="0"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cs="Times New Roman"/>
          <w:color w:val="000000"/>
          <w:lang w:val="ru-RU"/>
        </w:rPr>
        <w:t>5.3. Товар должен быть поставлен в упаковке (таре), обеспечивающей защиту Товара от повреждения, загрязнения или порчи во время транспортировки.</w:t>
      </w:r>
    </w:p>
    <w:p>
      <w:pPr>
        <w:pStyle w:val="Normal"/>
        <w:spacing w:before="0" w:after="0"/>
        <w:ind w:firstLine="567" w:start="0" w:end="0"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cs="Times New Roman"/>
          <w:color w:val="000000"/>
          <w:lang w:val="ru-RU"/>
        </w:rPr>
        <w:t>5.4. Гарантийный срок на Товар составляет 12 месяцев (но не меньше срока гарантии, установленного производителем) и исчисляется с момента подписания Акта приема-передачи Товара.</w:t>
      </w:r>
    </w:p>
    <w:p>
      <w:pPr>
        <w:pStyle w:val="Normal"/>
        <w:spacing w:before="0" w:after="0"/>
        <w:ind w:firstLine="567" w:start="0" w:end="0"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cs="Times New Roman"/>
          <w:color w:val="000000"/>
          <w:lang w:val="ru-RU"/>
        </w:rPr>
        <w:t>5.5. При обнаружении дефектов Товара в период гарантийного срока, возникших по независящим от Заказчика причинам, Поставщик обязан за свой счет устранить дефекты либо заменить Товар ненадлежащего качества новым в течение 5 рабочих дней с момента получения письменного уведомления от Заказчика (в том числе посредством факсимильной связи с последующим направлением оригинала).</w:t>
      </w:r>
    </w:p>
    <w:p>
      <w:pPr>
        <w:pStyle w:val="Normal"/>
        <w:spacing w:before="0" w:after="0"/>
        <w:ind w:firstLine="567" w:start="0" w:end="0"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cs="Times New Roman"/>
          <w:color w:val="000000"/>
          <w:lang w:val="ru-RU"/>
        </w:rPr>
        <w:t xml:space="preserve">5.6. Возврат Товара, не соответствующего по своему качеству требованиям настоящего </w:t>
      </w:r>
      <w:r>
        <w:rPr>
          <w:rFonts w:cs="Times New Roman"/>
          <w:color w:val="000000"/>
          <w:lang w:val="ru-RU"/>
        </w:rPr>
        <w:t>Договора</w:t>
      </w:r>
      <w:r>
        <w:rPr>
          <w:rFonts w:cs="Times New Roman"/>
          <w:color w:val="000000"/>
          <w:lang w:val="ru-RU"/>
        </w:rPr>
        <w:t xml:space="preserve">, осуществляется силами и средствами Поставщика и не освобождает Поставщика от ответственности за своевременное исполнение обязательств по поставке Товара в сроки, предусмотренные настоящим </w:t>
      </w:r>
      <w:r>
        <w:rPr>
          <w:rFonts w:cs="Times New Roman"/>
          <w:color w:val="000000"/>
          <w:lang w:val="ru-RU"/>
        </w:rPr>
        <w:t>Договором</w:t>
      </w:r>
      <w:r>
        <w:rPr>
          <w:rFonts w:cs="Times New Roman"/>
          <w:color w:val="000000"/>
          <w:lang w:val="ru-RU"/>
        </w:rPr>
        <w:t>.</w:t>
      </w:r>
    </w:p>
    <w:p>
      <w:pPr>
        <w:pStyle w:val="Normal"/>
        <w:spacing w:before="0" w:after="0"/>
        <w:ind w:firstLine="567" w:start="0" w:end="0"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cs="Times New Roman"/>
          <w:color w:val="000000"/>
          <w:lang w:val="ru-RU"/>
        </w:rPr>
        <w:t>5.7. Гарантийный срок на Товар в данном случае продлевается на период устранения дефектов.</w:t>
      </w:r>
    </w:p>
    <w:p>
      <w:pPr>
        <w:pStyle w:val="Normal"/>
        <w:spacing w:before="0" w:after="0"/>
        <w:ind w:firstLine="567" w:start="0" w:end="0"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cs="Times New Roman"/>
          <w:color w:val="000000"/>
          <w:lang w:val="ru-RU"/>
        </w:rPr>
      </w:r>
    </w:p>
    <w:p>
      <w:pPr>
        <w:pStyle w:val="Normal"/>
        <w:spacing w:before="0" w:after="0"/>
        <w:ind w:firstLine="567" w:start="0" w:end="0"/>
        <w:jc w:val="center"/>
        <w:rPr>
          <w:rFonts w:ascii="Times New Roman" w:hAnsi="Times New Roman" w:cs="Times New Roman"/>
          <w:b/>
          <w:bCs/>
          <w:color w:val="000000"/>
          <w:lang w:val="ru-RU"/>
        </w:rPr>
      </w:pPr>
      <w:r>
        <w:rPr>
          <w:rFonts w:cs="Times New Roman"/>
          <w:b/>
          <w:bCs/>
          <w:color w:val="000000"/>
          <w:lang w:val="ru-RU"/>
        </w:rPr>
        <w:t>6. Ответственность Сторон</w:t>
      </w:r>
    </w:p>
    <w:p>
      <w:pPr>
        <w:pStyle w:val="Normal"/>
        <w:spacing w:before="0" w:after="0"/>
        <w:ind w:firstLine="567" w:start="0" w:end="0"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cs="Times New Roman"/>
          <w:color w:val="000000"/>
          <w:lang w:val="ru-RU"/>
        </w:rPr>
        <w:t xml:space="preserve">6.1. Стороны несут ответственность за неисполнение или ненадлежащее исполнение обязательств по настоящему </w:t>
      </w:r>
      <w:r>
        <w:rPr>
          <w:rFonts w:cs="Times New Roman"/>
          <w:color w:val="000000"/>
          <w:lang w:val="ru-RU"/>
        </w:rPr>
        <w:t>Договор</w:t>
      </w:r>
      <w:r>
        <w:rPr>
          <w:rFonts w:cs="Times New Roman"/>
          <w:color w:val="000000"/>
          <w:lang w:val="ru-RU"/>
        </w:rPr>
        <w:t>e</w:t>
      </w:r>
      <w:r>
        <w:rPr>
          <w:rFonts w:cs="Times New Roman"/>
          <w:color w:val="000000"/>
          <w:lang w:val="ru-RU"/>
        </w:rPr>
        <w:t xml:space="preserve"> в соответствии с действующим законодательством Российской Федерации.</w:t>
      </w:r>
    </w:p>
    <w:p>
      <w:pPr>
        <w:pStyle w:val="Normal"/>
        <w:spacing w:before="0" w:after="0"/>
        <w:ind w:firstLine="567" w:start="0" w:end="0"/>
        <w:jc w:val="both"/>
        <w:rPr/>
      </w:pPr>
      <w:r>
        <w:rPr>
          <w:rFonts w:cs="Times New Roman"/>
          <w:color w:val="000000"/>
          <w:lang w:val="ru-RU"/>
        </w:rPr>
        <w:t xml:space="preserve">6.2. Размер штрафа устанавливается </w:t>
      </w:r>
      <w:r>
        <w:rPr>
          <w:rFonts w:cs="Times New Roman"/>
          <w:color w:val="000000"/>
          <w:lang w:val="ru-RU"/>
        </w:rPr>
        <w:t>Договором</w:t>
      </w:r>
      <w:r>
        <w:rPr>
          <w:rFonts w:cs="Times New Roman"/>
          <w:color w:val="000000"/>
          <w:lang w:val="ru-RU"/>
        </w:rPr>
        <w:t xml:space="preserve"> в соответствии с пунктами 3–9 Правил, утвержденных</w:t>
      </w:r>
      <w:r>
        <w:rPr>
          <w:rFonts w:cs="Times New Roman"/>
          <w:color w:val="000000"/>
        </w:rPr>
        <w:t> </w:t>
      </w:r>
      <w:r>
        <w:rPr>
          <w:rFonts w:cs="Times New Roman"/>
          <w:color w:val="000000"/>
          <w:lang w:val="ru-RU"/>
        </w:rPr>
        <w:t>постановлением Правительства от 30.08.2017 № 1042.</w:t>
      </w:r>
    </w:p>
    <w:p>
      <w:pPr>
        <w:pStyle w:val="Normal"/>
        <w:spacing w:before="0" w:after="0"/>
        <w:ind w:firstLine="567" w:start="0" w:end="0"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cs="Times New Roman"/>
          <w:color w:val="000000"/>
          <w:lang w:val="ru-RU"/>
        </w:rPr>
        <w:t xml:space="preserve">6.3. В случае просрочки исполнения Заказчиком обязательств, предусмотренных </w:t>
      </w:r>
      <w:r>
        <w:rPr>
          <w:rFonts w:cs="Times New Roman"/>
          <w:color w:val="000000"/>
          <w:lang w:val="ru-RU"/>
        </w:rPr>
        <w:t>Договором</w:t>
      </w:r>
      <w:r>
        <w:rPr>
          <w:rFonts w:cs="Times New Roman"/>
          <w:color w:val="000000"/>
          <w:lang w:val="ru-RU"/>
        </w:rPr>
        <w:t xml:space="preserve">, а также в иных случаях неисполнения или ненадлежащего исполнения Заказчиком обязательств, предусмотренных </w:t>
      </w:r>
      <w:r>
        <w:rPr>
          <w:rFonts w:cs="Times New Roman"/>
          <w:color w:val="000000"/>
          <w:lang w:val="ru-RU"/>
        </w:rPr>
        <w:t>Договором</w:t>
      </w:r>
      <w:r>
        <w:rPr>
          <w:rFonts w:cs="Times New Roman"/>
          <w:color w:val="000000"/>
          <w:lang w:val="ru-RU"/>
        </w:rPr>
        <w:t>, Поставщик вправе потребовать уплаты неустоек (штрафов, пеней).</w:t>
      </w:r>
    </w:p>
    <w:p>
      <w:pPr>
        <w:pStyle w:val="Normal"/>
        <w:spacing w:before="0" w:after="0"/>
        <w:ind w:firstLine="567" w:start="0" w:end="0"/>
        <w:jc w:val="both"/>
        <w:rPr/>
      </w:pPr>
      <w:r>
        <w:rPr>
          <w:rFonts w:cs="Times New Roman"/>
          <w:color w:val="000000"/>
          <w:lang w:val="ru-RU"/>
        </w:rPr>
        <w:t xml:space="preserve">6.4. Пени начисляются за каждый день просрочки исполнения Заказчиком обязательства, предусмотренного </w:t>
      </w:r>
      <w:r>
        <w:rPr>
          <w:rFonts w:cs="Times New Roman"/>
          <w:color w:val="000000"/>
          <w:lang w:val="ru-RU"/>
        </w:rPr>
        <w:t>Договором</w:t>
      </w:r>
      <w:r>
        <w:rPr>
          <w:rFonts w:cs="Times New Roman"/>
          <w:color w:val="000000"/>
          <w:lang w:val="ru-RU"/>
        </w:rPr>
        <w:t xml:space="preserve">, начиная со дня, следующего после дня истечения установленного </w:t>
      </w:r>
      <w:r>
        <w:rPr>
          <w:rFonts w:cs="Times New Roman"/>
          <w:color w:val="000000"/>
          <w:lang w:val="ru-RU"/>
        </w:rPr>
        <w:t>Договором</w:t>
      </w:r>
      <w:r>
        <w:rPr>
          <w:rFonts w:cs="Times New Roman"/>
          <w:color w:val="000000"/>
          <w:lang w:val="ru-RU"/>
        </w:rPr>
        <w:t xml:space="preserve"> срока исполнения обязательств, в размере 1/300 действующей на дату уплаты пеней ключевой ставки Центрального банка</w:t>
      </w:r>
      <w:r>
        <w:rPr>
          <w:rFonts w:cs="Times New Roman"/>
          <w:color w:val="000000"/>
        </w:rPr>
        <w:t> </w:t>
      </w:r>
      <w:r>
        <w:rPr>
          <w:rFonts w:cs="Times New Roman"/>
          <w:color w:val="000000"/>
          <w:lang w:val="ru-RU"/>
        </w:rPr>
        <w:t>Российской Федерации от не уплаченной в срок суммы.</w:t>
      </w:r>
    </w:p>
    <w:p>
      <w:pPr>
        <w:pStyle w:val="Normal"/>
        <w:spacing w:before="0" w:after="0"/>
        <w:ind w:firstLine="567" w:start="0" w:end="0"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cs="Times New Roman"/>
          <w:color w:val="000000"/>
          <w:lang w:val="ru-RU"/>
        </w:rPr>
        <w:t xml:space="preserve">6.5. За каждый факт неисполнения Заказчиком обязательств, предусмотренных </w:t>
      </w:r>
      <w:r>
        <w:rPr>
          <w:rFonts w:cs="Times New Roman"/>
          <w:color w:val="000000"/>
          <w:lang w:val="ru-RU"/>
        </w:rPr>
        <w:t>Договором</w:t>
      </w:r>
      <w:r>
        <w:rPr>
          <w:rFonts w:cs="Times New Roman"/>
          <w:color w:val="000000"/>
          <w:lang w:val="ru-RU"/>
        </w:rPr>
        <w:t xml:space="preserve">, за исключением просрочки исполнения обязательств, предусмотренных </w:t>
      </w:r>
      <w:r>
        <w:rPr>
          <w:rFonts w:cs="Times New Roman"/>
          <w:color w:val="000000"/>
          <w:lang w:val="ru-RU"/>
        </w:rPr>
        <w:t>Договором</w:t>
      </w:r>
      <w:r>
        <w:rPr>
          <w:rFonts w:cs="Times New Roman"/>
          <w:color w:val="000000"/>
          <w:lang w:val="ru-RU"/>
        </w:rPr>
        <w:t>, размер штрафа устанавливается в следующем порядке:</w:t>
      </w:r>
    </w:p>
    <w:p>
      <w:pPr>
        <w:pStyle w:val="Normal"/>
        <w:spacing w:before="0" w:after="0"/>
        <w:ind w:firstLine="567" w:start="0" w:end="0"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cs="Times New Roman"/>
          <w:color w:val="000000"/>
          <w:lang w:val="ru-RU"/>
        </w:rPr>
        <w:t xml:space="preserve">а) 1000 руб., если цена </w:t>
      </w:r>
      <w:r>
        <w:rPr>
          <w:rFonts w:cs="Times New Roman"/>
          <w:color w:val="000000"/>
          <w:lang w:val="ru-RU"/>
        </w:rPr>
        <w:t>Договором</w:t>
      </w:r>
      <w:r>
        <w:rPr>
          <w:rFonts w:cs="Times New Roman"/>
          <w:color w:val="000000"/>
          <w:lang w:val="ru-RU"/>
        </w:rPr>
        <w:t xml:space="preserve"> не превышает 3 млн руб. (включительно);</w:t>
      </w:r>
    </w:p>
    <w:p>
      <w:pPr>
        <w:pStyle w:val="Normal"/>
        <w:spacing w:before="0" w:after="0"/>
        <w:ind w:firstLine="567" w:start="0" w:end="0"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cs="Times New Roman"/>
          <w:color w:val="000000"/>
          <w:lang w:val="ru-RU"/>
        </w:rPr>
        <w:t xml:space="preserve">б) 5000 руб., если цена </w:t>
      </w:r>
      <w:r>
        <w:rPr>
          <w:rFonts w:cs="Times New Roman"/>
          <w:color w:val="000000"/>
          <w:lang w:val="ru-RU"/>
        </w:rPr>
        <w:t>Договор</w:t>
      </w:r>
      <w:r>
        <w:rPr>
          <w:rFonts w:cs="Times New Roman"/>
          <w:color w:val="000000"/>
          <w:lang w:val="ru-RU"/>
        </w:rPr>
        <w:t>а</w:t>
      </w:r>
      <w:r>
        <w:rPr>
          <w:rFonts w:cs="Times New Roman"/>
          <w:color w:val="000000"/>
          <w:lang w:val="ru-RU"/>
        </w:rPr>
        <w:t xml:space="preserve"> составляет от 3 млн до 50 млн руб. (включительно);</w:t>
      </w:r>
    </w:p>
    <w:p>
      <w:pPr>
        <w:pStyle w:val="Normal"/>
        <w:spacing w:before="0" w:after="0"/>
        <w:ind w:firstLine="567" w:start="0" w:end="0"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cs="Times New Roman"/>
          <w:color w:val="000000"/>
          <w:lang w:val="ru-RU"/>
        </w:rPr>
        <w:t xml:space="preserve">в) 10 000 руб., если цена </w:t>
      </w:r>
      <w:r>
        <w:rPr>
          <w:rFonts w:cs="Times New Roman"/>
          <w:color w:val="000000"/>
          <w:lang w:val="ru-RU"/>
        </w:rPr>
        <w:t>Договор</w:t>
      </w:r>
      <w:r>
        <w:rPr>
          <w:rFonts w:cs="Times New Roman"/>
          <w:color w:val="000000"/>
          <w:lang w:val="ru-RU"/>
        </w:rPr>
        <w:t>а</w:t>
      </w:r>
      <w:r>
        <w:rPr>
          <w:rFonts w:cs="Times New Roman"/>
          <w:color w:val="000000"/>
          <w:lang w:val="ru-RU"/>
        </w:rPr>
        <w:t xml:space="preserve"> составляет от 50 млн до 100 млн руб. (включительно);</w:t>
      </w:r>
    </w:p>
    <w:p>
      <w:pPr>
        <w:pStyle w:val="Normal"/>
        <w:spacing w:before="0" w:after="0"/>
        <w:ind w:firstLine="567" w:start="0" w:end="0"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cs="Times New Roman"/>
          <w:color w:val="000000"/>
          <w:lang w:val="ru-RU"/>
        </w:rPr>
        <w:t xml:space="preserve">г) 100 000 руб., если цена </w:t>
      </w:r>
      <w:r>
        <w:rPr>
          <w:rFonts w:cs="Times New Roman"/>
          <w:color w:val="000000"/>
          <w:lang w:val="ru-RU"/>
        </w:rPr>
        <w:t>Договор</w:t>
      </w:r>
      <w:r>
        <w:rPr>
          <w:rFonts w:cs="Times New Roman"/>
          <w:color w:val="000000"/>
          <w:lang w:val="ru-RU"/>
        </w:rPr>
        <w:t>а</w:t>
      </w:r>
      <w:r>
        <w:rPr>
          <w:rFonts w:cs="Times New Roman"/>
          <w:color w:val="000000"/>
          <w:lang w:val="ru-RU"/>
        </w:rPr>
        <w:t xml:space="preserve"> превышает 100 млн руб.</w:t>
      </w:r>
    </w:p>
    <w:p>
      <w:pPr>
        <w:pStyle w:val="Normal"/>
        <w:spacing w:before="0" w:after="0"/>
        <w:ind w:firstLine="567" w:start="0" w:end="0"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cs="Times New Roman"/>
          <w:color w:val="000000"/>
          <w:lang w:val="ru-RU"/>
        </w:rPr>
        <w:t xml:space="preserve">6.6. В случае просрочки исполнения Поставщик обязательств (в том числе гарантийного обязательства), предусмотренных </w:t>
      </w:r>
      <w:r>
        <w:rPr>
          <w:rFonts w:cs="Times New Roman"/>
          <w:color w:val="000000"/>
          <w:lang w:val="ru-RU"/>
        </w:rPr>
        <w:t>Договор</w:t>
      </w:r>
      <w:r>
        <w:rPr>
          <w:rFonts w:cs="Times New Roman"/>
          <w:color w:val="000000"/>
          <w:lang w:val="ru-RU"/>
        </w:rPr>
        <w:t>ом</w:t>
      </w:r>
      <w:r>
        <w:rPr>
          <w:rFonts w:cs="Times New Roman"/>
          <w:color w:val="000000"/>
          <w:lang w:val="ru-RU"/>
        </w:rPr>
        <w:t xml:space="preserve">, а также в иных случаях неисполнения или ненадлежащего исполнения Поставщиком обязательств, предусмотренных </w:t>
      </w:r>
      <w:r>
        <w:rPr>
          <w:rFonts w:cs="Times New Roman"/>
          <w:color w:val="000000"/>
          <w:lang w:val="ru-RU"/>
        </w:rPr>
        <w:t>Договор</w:t>
      </w:r>
      <w:r>
        <w:rPr>
          <w:rFonts w:cs="Times New Roman"/>
          <w:color w:val="000000"/>
          <w:lang w:val="ru-RU"/>
        </w:rPr>
        <w:t>ом</w:t>
      </w:r>
      <w:r>
        <w:rPr>
          <w:rFonts w:cs="Times New Roman"/>
          <w:color w:val="000000"/>
          <w:lang w:val="ru-RU"/>
        </w:rPr>
        <w:t>, Заказчик направляет Поставщику требование об уплате неустоек (штрафов, пеней).</w:t>
      </w:r>
    </w:p>
    <w:p>
      <w:pPr>
        <w:pStyle w:val="Normal"/>
        <w:spacing w:before="0" w:after="0"/>
        <w:ind w:firstLine="567" w:start="0" w:end="0"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cs="Times New Roman"/>
          <w:color w:val="000000"/>
          <w:lang w:val="ru-RU"/>
        </w:rPr>
        <w:t xml:space="preserve">6.7. Пени начисляются за каждый день просрочки исполнения Поставщиком обязательства, предусмотренного </w:t>
      </w:r>
      <w:r>
        <w:rPr>
          <w:rFonts w:cs="Times New Roman"/>
          <w:color w:val="000000"/>
          <w:lang w:val="ru-RU"/>
        </w:rPr>
        <w:t>Договор</w:t>
      </w:r>
      <w:r>
        <w:rPr>
          <w:rFonts w:cs="Times New Roman"/>
          <w:color w:val="000000"/>
          <w:lang w:val="ru-RU"/>
        </w:rPr>
        <w:t>ом</w:t>
      </w:r>
      <w:r>
        <w:rPr>
          <w:rFonts w:cs="Times New Roman"/>
          <w:color w:val="000000"/>
          <w:lang w:val="ru-RU"/>
        </w:rPr>
        <w:t xml:space="preserve">, в размере 1/300 действующей на дату уплаты пеней ключевой ставки Центрального банка Российской Федерации от цены </w:t>
      </w:r>
      <w:r>
        <w:rPr>
          <w:rFonts w:cs="Times New Roman"/>
          <w:color w:val="000000"/>
          <w:lang w:val="ru-RU"/>
        </w:rPr>
        <w:t>Договор</w:t>
      </w:r>
      <w:r>
        <w:rPr>
          <w:rFonts w:cs="Times New Roman"/>
          <w:color w:val="000000"/>
          <w:lang w:val="ru-RU"/>
        </w:rPr>
        <w:t>а</w:t>
      </w:r>
      <w:r>
        <w:rPr>
          <w:rFonts w:cs="Times New Roman"/>
          <w:color w:val="000000"/>
          <w:lang w:val="ru-RU"/>
        </w:rPr>
        <w:t xml:space="preserve">, уменьшенной на сумму, пропорциональную объему обязательств, предусмотренных </w:t>
      </w:r>
      <w:r>
        <w:rPr>
          <w:rFonts w:cs="Times New Roman"/>
          <w:color w:val="000000"/>
          <w:lang w:val="ru-RU"/>
        </w:rPr>
        <w:t>Договор</w:t>
      </w:r>
      <w:r>
        <w:rPr>
          <w:rFonts w:cs="Times New Roman"/>
          <w:color w:val="000000"/>
          <w:lang w:val="ru-RU"/>
        </w:rPr>
        <w:t>ом</w:t>
      </w:r>
      <w:r>
        <w:rPr>
          <w:rFonts w:cs="Times New Roman"/>
          <w:color w:val="000000"/>
          <w:lang w:val="ru-RU"/>
        </w:rPr>
        <w:t xml:space="preserve"> и фактически исполненных Поставщиком.</w:t>
      </w:r>
    </w:p>
    <w:p>
      <w:pPr>
        <w:pStyle w:val="Normal"/>
        <w:spacing w:before="0" w:after="0"/>
        <w:ind w:firstLine="567" w:start="0" w:end="0"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cs="Times New Roman"/>
          <w:color w:val="000000"/>
          <w:lang w:val="ru-RU"/>
        </w:rPr>
        <w:t xml:space="preserve">Пени начисляются за каждый день просрочки исполнения Поставщиком обязательства, предусмотренного </w:t>
      </w:r>
      <w:r>
        <w:rPr>
          <w:rFonts w:cs="Times New Roman"/>
          <w:color w:val="000000"/>
          <w:lang w:val="ru-RU"/>
        </w:rPr>
        <w:t>Договор</w:t>
      </w:r>
      <w:r>
        <w:rPr>
          <w:rFonts w:cs="Times New Roman"/>
          <w:color w:val="000000"/>
          <w:lang w:val="ru-RU"/>
        </w:rPr>
        <w:t>ом</w:t>
      </w:r>
      <w:r>
        <w:rPr>
          <w:rFonts w:cs="Times New Roman"/>
          <w:color w:val="000000"/>
          <w:lang w:val="ru-RU"/>
        </w:rPr>
        <w:t xml:space="preserve">, начиная со дня, следующего после дня истечения установленного </w:t>
      </w:r>
      <w:r>
        <w:rPr>
          <w:rFonts w:cs="Times New Roman"/>
          <w:color w:val="000000"/>
          <w:lang w:val="ru-RU"/>
        </w:rPr>
        <w:t>Договор</w:t>
      </w:r>
      <w:r>
        <w:rPr>
          <w:rFonts w:cs="Times New Roman"/>
          <w:color w:val="000000"/>
          <w:lang w:val="ru-RU"/>
        </w:rPr>
        <w:t>ом</w:t>
      </w:r>
      <w:r>
        <w:rPr>
          <w:rFonts w:cs="Times New Roman"/>
          <w:color w:val="000000"/>
          <w:lang w:val="ru-RU"/>
        </w:rPr>
        <w:t xml:space="preserve"> срока исполнения указанного обязательства.</w:t>
      </w:r>
    </w:p>
    <w:p>
      <w:pPr>
        <w:pStyle w:val="Normal"/>
        <w:spacing w:before="0" w:after="0"/>
        <w:ind w:firstLine="567" w:start="0" w:end="0"/>
        <w:jc w:val="both"/>
        <w:rPr>
          <w:rFonts w:ascii="Times New Roman" w:hAnsi="Times New Roman" w:cs="Times New Roman"/>
          <w:color w:val="000000"/>
          <w:lang w:val="ru-RU"/>
        </w:rPr>
      </w:pPr>
      <w:r>
        <w:rPr/>
      </w:r>
    </w:p>
    <w:p>
      <w:pPr>
        <w:pStyle w:val="Normal"/>
        <w:spacing w:before="0" w:after="0"/>
        <w:ind w:firstLine="567" w:start="0" w:end="0"/>
        <w:jc w:val="center"/>
        <w:rPr>
          <w:rFonts w:ascii="Times New Roman" w:hAnsi="Times New Roman" w:cs="Times New Roman"/>
          <w:b/>
          <w:bCs/>
          <w:color w:val="000000"/>
          <w:lang w:val="ru-RU"/>
        </w:rPr>
      </w:pPr>
      <w:r>
        <w:rPr>
          <w:rFonts w:cs="Times New Roman"/>
          <w:b/>
          <w:bCs/>
          <w:color w:val="000000"/>
          <w:lang w:val="ru-RU"/>
        </w:rPr>
        <w:t>7</w:t>
      </w:r>
      <w:r>
        <w:rPr>
          <w:rFonts w:cs="Times New Roman"/>
          <w:b/>
          <w:bCs/>
          <w:color w:val="000000"/>
          <w:lang w:val="ru-RU"/>
        </w:rPr>
        <w:t>. Форс-мажорные обстоятельства</w:t>
      </w:r>
    </w:p>
    <w:p>
      <w:pPr>
        <w:pStyle w:val="Normal"/>
        <w:spacing w:before="0" w:after="0"/>
        <w:ind w:firstLine="567" w:start="0" w:end="0"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cs="Times New Roman"/>
          <w:color w:val="000000"/>
          <w:lang w:val="ru-RU"/>
        </w:rPr>
        <w:t>7</w:t>
      </w:r>
      <w:r>
        <w:rPr>
          <w:rFonts w:cs="Times New Roman"/>
          <w:color w:val="000000"/>
          <w:lang w:val="ru-RU"/>
        </w:rPr>
        <w:t xml:space="preserve">.1. Сторона освобождается от ответственности за частичное или полное неисполнение обязательств по </w:t>
      </w:r>
      <w:r>
        <w:rPr>
          <w:rFonts w:cs="Times New Roman"/>
          <w:color w:val="000000"/>
          <w:lang w:val="ru-RU"/>
        </w:rPr>
        <w:t>Договор</w:t>
      </w:r>
      <w:r>
        <w:rPr>
          <w:rFonts w:cs="Times New Roman"/>
          <w:color w:val="000000"/>
          <w:lang w:val="ru-RU"/>
        </w:rPr>
        <w:t>у</w:t>
      </w:r>
      <w:r>
        <w:rPr>
          <w:rFonts w:cs="Times New Roman"/>
          <w:color w:val="000000"/>
          <w:lang w:val="ru-RU"/>
        </w:rPr>
        <w:t xml:space="preserve">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</w:t>
      </w:r>
      <w:r>
        <w:rPr>
          <w:rFonts w:cs="Times New Roman"/>
          <w:color w:val="000000"/>
          <w:lang w:val="ru-RU"/>
        </w:rPr>
        <w:t>Договор</w:t>
      </w:r>
      <w:r>
        <w:rPr>
          <w:rFonts w:cs="Times New Roman"/>
          <w:color w:val="000000"/>
          <w:lang w:val="ru-RU"/>
        </w:rPr>
        <w:t>у</w:t>
      </w:r>
      <w:r>
        <w:rPr>
          <w:rFonts w:cs="Times New Roman"/>
          <w:color w:val="000000"/>
          <w:lang w:val="ru-RU"/>
        </w:rPr>
        <w:t>.</w:t>
      </w:r>
    </w:p>
    <w:p>
      <w:pPr>
        <w:pStyle w:val="Normal"/>
        <w:spacing w:before="0" w:after="0"/>
        <w:ind w:firstLine="567" w:start="0" w:end="0"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cs="Times New Roman"/>
          <w:color w:val="000000"/>
          <w:lang w:val="ru-RU"/>
        </w:rPr>
        <w:t xml:space="preserve">Указанные события должны носить чрезвычайный, непредвиденный и непредотвратимый характер, возникнуть после заключения </w:t>
      </w:r>
      <w:r>
        <w:rPr>
          <w:rFonts w:cs="Times New Roman"/>
          <w:color w:val="000000"/>
          <w:lang w:val="ru-RU"/>
        </w:rPr>
        <w:t>Договор</w:t>
      </w:r>
      <w:r>
        <w:rPr>
          <w:rFonts w:cs="Times New Roman"/>
          <w:color w:val="000000"/>
          <w:lang w:val="ru-RU"/>
        </w:rPr>
        <w:t>а</w:t>
      </w:r>
      <w:r>
        <w:rPr>
          <w:rFonts w:cs="Times New Roman"/>
          <w:color w:val="000000"/>
          <w:lang w:val="ru-RU"/>
        </w:rPr>
        <w:t xml:space="preserve"> и не зависеть от воли Сторон.</w:t>
      </w:r>
    </w:p>
    <w:p>
      <w:pPr>
        <w:pStyle w:val="Normal"/>
        <w:spacing w:before="0" w:after="0"/>
        <w:ind w:firstLine="567" w:start="0" w:end="0"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cs="Times New Roman"/>
          <w:color w:val="000000"/>
          <w:lang w:val="ru-RU"/>
        </w:rPr>
        <w:t>7</w:t>
      </w:r>
      <w:r>
        <w:rPr>
          <w:rFonts w:cs="Times New Roman"/>
          <w:color w:val="000000"/>
          <w:lang w:val="ru-RU"/>
        </w:rPr>
        <w:t xml:space="preserve">.2. При наступлении обстоятельств непреодолимой силы Сторона должна без промедления, но не позднее 3 рабочих дней известить о них другую Сторону в любой форме, предпочтительно – в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</w:t>
      </w:r>
      <w:r>
        <w:rPr>
          <w:rFonts w:cs="Times New Roman"/>
          <w:color w:val="000000"/>
          <w:lang w:val="ru-RU"/>
        </w:rPr>
        <w:t>Договор</w:t>
      </w:r>
      <w:r>
        <w:rPr>
          <w:rFonts w:cs="Times New Roman"/>
          <w:color w:val="000000"/>
          <w:lang w:val="ru-RU"/>
        </w:rPr>
        <w:t>у</w:t>
      </w:r>
      <w:r>
        <w:rPr>
          <w:rFonts w:cs="Times New Roman"/>
          <w:color w:val="000000"/>
          <w:lang w:val="ru-RU"/>
        </w:rPr>
        <w:t xml:space="preserve"> и срок исполнения обязательств.</w:t>
      </w:r>
    </w:p>
    <w:p>
      <w:pPr>
        <w:pStyle w:val="Normal"/>
        <w:spacing w:before="0" w:after="0"/>
        <w:ind w:firstLine="567" w:start="0" w:end="0"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cs="Times New Roman"/>
          <w:color w:val="000000"/>
          <w:lang w:val="ru-RU"/>
        </w:rPr>
        <w:t>7</w:t>
      </w:r>
      <w:r>
        <w:rPr>
          <w:rFonts w:cs="Times New Roman"/>
          <w:color w:val="000000"/>
          <w:lang w:val="ru-RU"/>
        </w:rPr>
        <w:t xml:space="preserve">.3. По прекращении указанных обстоятельств Сторона должна без промедления, но не позднее 3 рабочих дней известить об этом другую Сторону в письменной форме. В извещении должен быть указан срок, в который предполагается исполнить обязательства по </w:t>
      </w:r>
      <w:r>
        <w:rPr>
          <w:rFonts w:cs="Times New Roman"/>
          <w:color w:val="000000"/>
          <w:lang w:val="ru-RU"/>
        </w:rPr>
        <w:t>Договор</w:t>
      </w:r>
      <w:r>
        <w:rPr>
          <w:rFonts w:cs="Times New Roman"/>
          <w:color w:val="000000"/>
          <w:lang w:val="ru-RU"/>
        </w:rPr>
        <w:t>у</w:t>
      </w:r>
      <w:r>
        <w:rPr>
          <w:rFonts w:cs="Times New Roman"/>
          <w:color w:val="000000"/>
          <w:lang w:val="ru-RU"/>
        </w:rPr>
        <w:t>. Если Сторона не направит или несвоевременно направит извещение, она лишается права ссылаться на такие обстоятельства, а также должна возместить другой Стороне убытки, причиненные неизвещением или несвоевременным извещением.</w:t>
      </w:r>
    </w:p>
    <w:p>
      <w:pPr>
        <w:pStyle w:val="Normal"/>
        <w:spacing w:before="0" w:after="0"/>
        <w:ind w:firstLine="567" w:start="0" w:end="0"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cs="Times New Roman"/>
          <w:color w:val="000000"/>
          <w:lang w:val="ru-RU"/>
        </w:rPr>
        <w:t>7</w:t>
      </w:r>
      <w:r>
        <w:rPr>
          <w:rFonts w:cs="Times New Roman"/>
          <w:color w:val="000000"/>
          <w:lang w:val="ru-RU"/>
        </w:rPr>
        <w:t>.4. Сторона должна в течение 3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форс-мажорных обстоятельств.</w:t>
      </w:r>
    </w:p>
    <w:p>
      <w:pPr>
        <w:pStyle w:val="Normal"/>
        <w:spacing w:before="0" w:after="0"/>
        <w:ind w:firstLine="567" w:start="0" w:end="0"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cs="Times New Roman"/>
          <w:color w:val="000000"/>
          <w:lang w:val="ru-RU"/>
        </w:rPr>
        <w:t>7</w:t>
      </w:r>
      <w:r>
        <w:rPr>
          <w:rFonts w:cs="Times New Roman"/>
          <w:color w:val="000000"/>
          <w:lang w:val="ru-RU"/>
        </w:rPr>
        <w:t xml:space="preserve">.5. В случае наступления форс-мажорных обстоятельств срок исполнения Сторонами обязательств по </w:t>
      </w:r>
      <w:r>
        <w:rPr>
          <w:rFonts w:cs="Times New Roman"/>
          <w:color w:val="000000"/>
          <w:lang w:val="ru-RU"/>
        </w:rPr>
        <w:t>Договор</w:t>
      </w:r>
      <w:r>
        <w:rPr>
          <w:rFonts w:cs="Times New Roman"/>
          <w:color w:val="000000"/>
          <w:lang w:val="ru-RU"/>
        </w:rPr>
        <w:t>у</w:t>
      </w:r>
      <w:r>
        <w:rPr>
          <w:rFonts w:cs="Times New Roman"/>
          <w:color w:val="000000"/>
          <w:lang w:val="ru-RU"/>
        </w:rPr>
        <w:t xml:space="preserve">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>
      <w:pPr>
        <w:pStyle w:val="Normal"/>
        <w:spacing w:before="0" w:after="0"/>
        <w:ind w:firstLine="567" w:start="0" w:end="0"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cs="Times New Roman"/>
          <w:color w:val="000000"/>
          <w:lang w:val="ru-RU"/>
        </w:rPr>
        <w:t>7</w:t>
      </w:r>
      <w:r>
        <w:rPr>
          <w:rFonts w:cs="Times New Roman"/>
          <w:color w:val="000000"/>
          <w:lang w:val="ru-RU"/>
        </w:rPr>
        <w:t xml:space="preserve">.6. 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</w:t>
      </w:r>
      <w:r>
        <w:rPr>
          <w:rFonts w:cs="Times New Roman"/>
          <w:color w:val="000000"/>
          <w:lang w:val="ru-RU"/>
        </w:rPr>
        <w:t>Договор</w:t>
      </w:r>
      <w:r>
        <w:rPr>
          <w:rFonts w:cs="Times New Roman"/>
          <w:color w:val="000000"/>
          <w:lang w:val="ru-RU"/>
        </w:rPr>
        <w:t>а</w:t>
      </w:r>
      <w:r>
        <w:rPr>
          <w:rFonts w:cs="Times New Roman"/>
          <w:color w:val="000000"/>
          <w:lang w:val="ru-RU"/>
        </w:rPr>
        <w:t xml:space="preserve"> и достижения соответствующей договоренности.</w:t>
      </w:r>
    </w:p>
    <w:p>
      <w:pPr>
        <w:pStyle w:val="Normal"/>
        <w:spacing w:before="0" w:after="0"/>
        <w:ind w:firstLine="567" w:start="0" w:end="0"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cs="Times New Roman"/>
          <w:color w:val="000000"/>
          <w:lang w:val="ru-RU"/>
        </w:rPr>
      </w:r>
    </w:p>
    <w:p>
      <w:pPr>
        <w:pStyle w:val="Normal"/>
        <w:spacing w:before="0" w:after="0"/>
        <w:ind w:firstLine="567" w:start="0" w:end="0"/>
        <w:jc w:val="center"/>
        <w:rPr>
          <w:rFonts w:ascii="Times New Roman" w:hAnsi="Times New Roman" w:cs="Times New Roman"/>
          <w:b/>
          <w:bCs/>
          <w:color w:val="000000"/>
          <w:lang w:val="ru-RU"/>
        </w:rPr>
      </w:pPr>
      <w:r>
        <w:rPr>
          <w:rFonts w:cs="Times New Roman"/>
          <w:b/>
          <w:bCs/>
          <w:color w:val="000000"/>
          <w:lang w:val="ru-RU"/>
        </w:rPr>
        <w:t>8</w:t>
      </w:r>
      <w:r>
        <w:rPr>
          <w:rFonts w:cs="Times New Roman"/>
          <w:b/>
          <w:bCs/>
          <w:color w:val="000000"/>
          <w:lang w:val="ru-RU"/>
        </w:rPr>
        <w:t>. Рассмотрение и разрешение споров</w:t>
      </w:r>
    </w:p>
    <w:p>
      <w:pPr>
        <w:pStyle w:val="Normal"/>
        <w:spacing w:before="0" w:after="0"/>
        <w:ind w:firstLine="567" w:start="0" w:end="0"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cs="Times New Roman"/>
          <w:color w:val="000000"/>
          <w:lang w:val="ru-RU"/>
        </w:rPr>
        <w:t>8</w:t>
      </w:r>
      <w:r>
        <w:rPr>
          <w:rFonts w:cs="Times New Roman"/>
          <w:color w:val="000000"/>
          <w:lang w:val="ru-RU"/>
        </w:rPr>
        <w:t xml:space="preserve">.1. Претензии Сторон, возникающие в связи с исполнением настоящего </w:t>
      </w:r>
      <w:r>
        <w:rPr>
          <w:rFonts w:cs="Times New Roman"/>
          <w:color w:val="000000"/>
          <w:lang w:val="ru-RU"/>
        </w:rPr>
        <w:t>Договор</w:t>
      </w:r>
      <w:r>
        <w:rPr>
          <w:rFonts w:cs="Times New Roman"/>
          <w:color w:val="000000"/>
          <w:lang w:val="ru-RU"/>
        </w:rPr>
        <w:t>а</w:t>
      </w:r>
      <w:r>
        <w:rPr>
          <w:rFonts w:cs="Times New Roman"/>
          <w:color w:val="000000"/>
          <w:lang w:val="ru-RU"/>
        </w:rPr>
        <w:t>, включая споры и разногласия по техническим и финансовым вопросам (условиям), рассматриваются Сторонами в течение 10 (десяти) календарных дней путем переговоров с оформлением соответствующих документов.</w:t>
      </w:r>
    </w:p>
    <w:p>
      <w:pPr>
        <w:pStyle w:val="Normal"/>
        <w:spacing w:before="0" w:after="0"/>
        <w:ind w:firstLine="567" w:start="0" w:end="0"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cs="Times New Roman"/>
          <w:color w:val="000000"/>
          <w:lang w:val="ru-RU"/>
        </w:rPr>
        <w:t>8</w:t>
      </w:r>
      <w:r>
        <w:rPr>
          <w:rFonts w:cs="Times New Roman"/>
          <w:color w:val="000000"/>
          <w:lang w:val="ru-RU"/>
        </w:rPr>
        <w:t>.2. Неурегулированные споры передаются на разрешение в Арбитражный суд г. Йошкар-Олы Республики Марий Эл только после принятия мер по их досудебному урегулированию.</w:t>
      </w:r>
    </w:p>
    <w:p>
      <w:pPr>
        <w:pStyle w:val="Normal"/>
        <w:spacing w:before="0" w:after="0"/>
        <w:ind w:firstLine="567" w:start="0" w:end="0"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cs="Times New Roman"/>
          <w:color w:val="000000"/>
          <w:lang w:val="ru-RU"/>
        </w:rPr>
      </w:r>
    </w:p>
    <w:p>
      <w:pPr>
        <w:pStyle w:val="Normal"/>
        <w:spacing w:before="0" w:after="0"/>
        <w:ind w:firstLine="567" w:start="0" w:end="0"/>
        <w:jc w:val="center"/>
        <w:rPr>
          <w:rFonts w:ascii="Times New Roman" w:hAnsi="Times New Roman" w:cs="Times New Roman"/>
          <w:b/>
          <w:bCs/>
          <w:color w:val="000000"/>
          <w:lang w:val="ru-RU"/>
        </w:rPr>
      </w:pPr>
      <w:r>
        <w:rPr>
          <w:rFonts w:cs="Times New Roman"/>
          <w:b/>
          <w:bCs/>
          <w:color w:val="000000"/>
          <w:lang w:val="ru-RU"/>
        </w:rPr>
        <w:t>9</w:t>
      </w:r>
      <w:r>
        <w:rPr>
          <w:rFonts w:cs="Times New Roman"/>
          <w:b/>
          <w:bCs/>
          <w:color w:val="000000"/>
          <w:lang w:val="ru-RU"/>
        </w:rPr>
        <w:t xml:space="preserve">. Срок действия и порядок расторжения  </w:t>
      </w:r>
      <w:r>
        <w:rPr>
          <w:rFonts w:cs="Times New Roman"/>
          <w:b/>
          <w:bCs/>
          <w:color w:val="000000"/>
          <w:lang w:val="ru-RU"/>
        </w:rPr>
        <w:t>Договор</w:t>
      </w:r>
      <w:r>
        <w:rPr>
          <w:rFonts w:cs="Times New Roman"/>
          <w:b/>
          <w:bCs/>
          <w:color w:val="000000"/>
          <w:lang w:val="ru-RU"/>
        </w:rPr>
        <w:t>а</w:t>
      </w:r>
    </w:p>
    <w:p>
      <w:pPr>
        <w:pStyle w:val="Normal"/>
        <w:spacing w:before="0" w:after="0"/>
        <w:ind w:firstLine="567" w:start="0" w:end="0"/>
        <w:jc w:val="both"/>
        <w:rPr/>
      </w:pPr>
      <w:r>
        <w:rPr>
          <w:rFonts w:cs="Times New Roman"/>
          <w:color w:val="000000"/>
          <w:lang w:val="ru-RU"/>
        </w:rPr>
        <w:t>9</w:t>
      </w:r>
      <w:r>
        <w:rPr>
          <w:rFonts w:cs="Times New Roman"/>
          <w:color w:val="000000"/>
          <w:lang w:val="ru-RU"/>
        </w:rPr>
        <w:t xml:space="preserve">.1. Настоящий </w:t>
      </w:r>
      <w:r>
        <w:rPr>
          <w:rFonts w:cs="Times New Roman"/>
          <w:color w:val="000000"/>
          <w:lang w:val="ru-RU"/>
        </w:rPr>
        <w:t>Договор</w:t>
      </w:r>
      <w:r>
        <w:rPr>
          <w:rFonts w:cs="Times New Roman"/>
          <w:color w:val="000000"/>
          <w:lang w:val="ru-RU"/>
        </w:rPr>
        <w:t xml:space="preserve"> вступает в силу с момента его подписания и действует до «31» декабря 202</w:t>
      </w:r>
      <w:r>
        <w:rPr>
          <w:rFonts w:cs="Times New Roman"/>
          <w:color w:val="000000"/>
          <w:lang w:val="ru-RU"/>
        </w:rPr>
        <w:t>6</w:t>
      </w:r>
      <w:r>
        <w:rPr>
          <w:rFonts w:cs="Times New Roman"/>
          <w:color w:val="000000"/>
          <w:lang w:val="ru-RU"/>
        </w:rPr>
        <w:t xml:space="preserve"> </w:t>
      </w:r>
      <w:r>
        <w:rPr>
          <w:rFonts w:cs="Times New Roman"/>
          <w:color w:val="000000"/>
        </w:rPr>
        <w:t> </w:t>
      </w:r>
      <w:r>
        <w:rPr>
          <w:rFonts w:cs="Times New Roman"/>
          <w:color w:val="000000"/>
          <w:lang w:val="ru-RU"/>
        </w:rPr>
        <w:t xml:space="preserve">года. Окончание срока действия </w:t>
      </w:r>
      <w:r>
        <w:rPr>
          <w:rFonts w:cs="Times New Roman"/>
          <w:color w:val="000000"/>
          <w:lang w:val="ru-RU"/>
        </w:rPr>
        <w:t>Договор</w:t>
      </w:r>
      <w:r>
        <w:rPr>
          <w:rFonts w:cs="Times New Roman"/>
          <w:color w:val="000000"/>
          <w:lang w:val="ru-RU"/>
        </w:rPr>
        <w:t>а</w:t>
      </w:r>
      <w:r>
        <w:rPr>
          <w:rFonts w:cs="Times New Roman"/>
          <w:color w:val="000000"/>
          <w:lang w:val="ru-RU"/>
        </w:rPr>
        <w:t xml:space="preserve"> не освобождает стороны от ответственности за его нарушение.</w:t>
      </w:r>
    </w:p>
    <w:p>
      <w:pPr>
        <w:pStyle w:val="Normal"/>
        <w:spacing w:before="0" w:after="0"/>
        <w:ind w:firstLine="567" w:start="0" w:end="0"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cs="Times New Roman"/>
          <w:color w:val="000000"/>
          <w:lang w:val="ru-RU"/>
        </w:rPr>
        <w:t>9</w:t>
      </w:r>
      <w:r>
        <w:rPr>
          <w:rFonts w:cs="Times New Roman"/>
          <w:color w:val="000000"/>
          <w:lang w:val="ru-RU"/>
        </w:rPr>
        <w:t xml:space="preserve">.2. Расторжение </w:t>
      </w:r>
      <w:r>
        <w:rPr>
          <w:rFonts w:cs="Times New Roman"/>
          <w:color w:val="000000"/>
          <w:lang w:val="ru-RU"/>
        </w:rPr>
        <w:t>Договор</w:t>
      </w:r>
      <w:r>
        <w:rPr>
          <w:rFonts w:cs="Times New Roman"/>
          <w:color w:val="000000"/>
          <w:lang w:val="ru-RU"/>
        </w:rPr>
        <w:t>а</w:t>
      </w:r>
      <w:r>
        <w:rPr>
          <w:rFonts w:cs="Times New Roman"/>
          <w:color w:val="000000"/>
          <w:lang w:val="ru-RU"/>
        </w:rPr>
        <w:t xml:space="preserve"> допускается по соглашению Сторон, по решению суда или в связи с односторонним отказом Стороны от исполнения </w:t>
      </w:r>
      <w:r>
        <w:rPr>
          <w:rFonts w:cs="Times New Roman"/>
          <w:color w:val="000000"/>
          <w:lang w:val="ru-RU"/>
        </w:rPr>
        <w:t>Договор</w:t>
      </w:r>
      <w:r>
        <w:rPr>
          <w:rFonts w:cs="Times New Roman"/>
          <w:color w:val="000000"/>
          <w:lang w:val="ru-RU"/>
        </w:rPr>
        <w:t>а</w:t>
      </w:r>
      <w:r>
        <w:rPr>
          <w:rFonts w:cs="Times New Roman"/>
          <w:color w:val="000000"/>
          <w:lang w:val="ru-RU"/>
        </w:rPr>
        <w:t xml:space="preserve"> в соответствии с гражданским законодательством Российской Федерации.</w:t>
      </w:r>
    </w:p>
    <w:p>
      <w:pPr>
        <w:pStyle w:val="Normal"/>
        <w:spacing w:before="0" w:after="0"/>
        <w:ind w:firstLine="567" w:start="0" w:end="0"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cs="Times New Roman"/>
          <w:color w:val="000000"/>
          <w:lang w:val="ru-RU"/>
        </w:rPr>
        <w:t xml:space="preserve">Заказчик вправе принять решение об одностороннем отказе от исполнения </w:t>
      </w:r>
      <w:r>
        <w:rPr>
          <w:rFonts w:cs="Times New Roman"/>
          <w:color w:val="000000"/>
          <w:lang w:val="ru-RU"/>
        </w:rPr>
        <w:t>Договор</w:t>
      </w:r>
      <w:r>
        <w:rPr>
          <w:rFonts w:cs="Times New Roman"/>
          <w:color w:val="000000"/>
          <w:lang w:val="ru-RU"/>
        </w:rPr>
        <w:t>а</w:t>
      </w:r>
      <w:r>
        <w:rPr>
          <w:rFonts w:cs="Times New Roman"/>
          <w:color w:val="000000"/>
          <w:lang w:val="ru-RU"/>
        </w:rPr>
        <w:t xml:space="preserve"> по основаниям, предусмотренным Гражданским кодексом для одностороннего отказа от исполнения отдельных видов обязательств.</w:t>
      </w:r>
    </w:p>
    <w:p>
      <w:pPr>
        <w:pStyle w:val="Normal"/>
        <w:spacing w:before="0" w:after="0"/>
        <w:ind w:firstLine="567" w:start="0" w:end="0"/>
        <w:jc w:val="both"/>
        <w:rPr/>
      </w:pPr>
      <w:r>
        <w:rPr>
          <w:rFonts w:cs="Times New Roman"/>
          <w:color w:val="000000"/>
          <w:lang w:val="ru-RU"/>
        </w:rPr>
        <w:t>9</w:t>
      </w:r>
      <w:r>
        <w:rPr>
          <w:rFonts w:cs="Times New Roman"/>
          <w:color w:val="000000"/>
          <w:lang w:val="ru-RU"/>
        </w:rPr>
        <w:t xml:space="preserve">.3. Решение Заказчика об одностороннем отказе от исполнения </w:t>
      </w:r>
      <w:r>
        <w:rPr>
          <w:rFonts w:cs="Times New Roman"/>
          <w:color w:val="000000"/>
          <w:lang w:val="ru-RU"/>
        </w:rPr>
        <w:t>Договор</w:t>
      </w:r>
      <w:r>
        <w:rPr>
          <w:rFonts w:cs="Times New Roman"/>
          <w:color w:val="000000"/>
          <w:lang w:val="ru-RU"/>
        </w:rPr>
        <w:t>а</w:t>
      </w:r>
      <w:r>
        <w:rPr>
          <w:rFonts w:cs="Times New Roman"/>
          <w:color w:val="000000"/>
          <w:lang w:val="ru-RU"/>
        </w:rPr>
        <w:t xml:space="preserve"> вступает в силу и </w:t>
      </w:r>
      <w:r>
        <w:rPr>
          <w:rFonts w:cs="Times New Roman"/>
          <w:color w:val="000000"/>
          <w:lang w:val="ru-RU"/>
        </w:rPr>
        <w:t>Договор</w:t>
      </w:r>
      <w:r>
        <w:rPr>
          <w:rFonts w:cs="Times New Roman"/>
          <w:color w:val="000000"/>
          <w:lang w:val="ru-RU"/>
        </w:rPr>
        <w:t xml:space="preserve"> считается расторгнутым через 10 (десять) дней с даты надлежащего уведомления Заказчиком Поставщика об одностороннем отказе от исполнения </w:t>
      </w:r>
      <w:r>
        <w:rPr>
          <w:rFonts w:cs="Times New Roman"/>
          <w:color w:val="000000"/>
          <w:lang w:val="ru-RU"/>
        </w:rPr>
        <w:t>Договор</w:t>
      </w:r>
      <w:r>
        <w:rPr>
          <w:rFonts w:cs="Times New Roman"/>
          <w:color w:val="000000"/>
          <w:lang w:val="ru-RU"/>
        </w:rPr>
        <w:t>а</w:t>
      </w:r>
      <w:r>
        <w:rPr>
          <w:rFonts w:cs="Times New Roman"/>
          <w:color w:val="000000"/>
          <w:lang w:val="ru-RU"/>
        </w:rPr>
        <w:t>, предусмотренного пунктом 13 статьи 95 Федерального закона от 05.04.2013 № 44-ФЗ.</w:t>
      </w:r>
    </w:p>
    <w:p>
      <w:pPr>
        <w:pStyle w:val="Normal"/>
        <w:spacing w:before="0" w:after="0"/>
        <w:ind w:firstLine="567" w:start="0" w:end="0"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cs="Times New Roman"/>
          <w:color w:val="000000"/>
          <w:lang w:val="ru-RU"/>
        </w:rPr>
      </w:r>
    </w:p>
    <w:p>
      <w:pPr>
        <w:pStyle w:val="Normal"/>
        <w:spacing w:before="0" w:after="0"/>
        <w:ind w:firstLine="567" w:start="0" w:end="0"/>
        <w:jc w:val="center"/>
        <w:rPr>
          <w:rFonts w:ascii="Times New Roman" w:hAnsi="Times New Roman" w:cs="Times New Roman"/>
          <w:b/>
          <w:bCs/>
          <w:color w:val="000000"/>
          <w:lang w:val="ru-RU"/>
        </w:rPr>
      </w:pPr>
      <w:r>
        <w:rPr>
          <w:rFonts w:cs="Times New Roman"/>
          <w:color w:val="000000"/>
          <w:lang w:val="ru-RU"/>
        </w:rPr>
      </w:r>
    </w:p>
    <w:p>
      <w:pPr>
        <w:pStyle w:val="Normal"/>
        <w:spacing w:before="0" w:after="0"/>
        <w:ind w:firstLine="567" w:start="0" w:end="0"/>
        <w:jc w:val="center"/>
        <w:rPr>
          <w:rFonts w:ascii="Times New Roman" w:hAnsi="Times New Roman" w:cs="Times New Roman"/>
          <w:b/>
          <w:bCs/>
          <w:color w:val="000000"/>
          <w:lang w:val="ru-RU"/>
        </w:rPr>
      </w:pPr>
      <w:r>
        <w:rPr>
          <w:rFonts w:cs="Times New Roman"/>
          <w:b/>
          <w:bCs/>
          <w:color w:val="000000"/>
          <w:lang w:val="ru-RU"/>
        </w:rPr>
        <w:t>1</w:t>
      </w:r>
      <w:r>
        <w:rPr>
          <w:rFonts w:cs="Times New Roman"/>
          <w:b/>
          <w:bCs/>
          <w:color w:val="000000"/>
          <w:lang w:val="ru-RU"/>
        </w:rPr>
        <w:t>0</w:t>
      </w:r>
      <w:r>
        <w:rPr>
          <w:rFonts w:cs="Times New Roman"/>
          <w:b/>
          <w:bCs/>
          <w:color w:val="000000"/>
          <w:lang w:val="ru-RU"/>
        </w:rPr>
        <w:t>. Перечень приложений</w:t>
      </w:r>
    </w:p>
    <w:p>
      <w:pPr>
        <w:pStyle w:val="Normal"/>
        <w:spacing w:before="0" w:after="0"/>
        <w:ind w:firstLine="567" w:start="0" w:end="0"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cs="Times New Roman"/>
          <w:color w:val="000000"/>
          <w:lang w:val="ru-RU"/>
        </w:rPr>
        <w:t>Неотъемлемой частью настоящего Контракта являются следующие приложения:</w:t>
      </w:r>
    </w:p>
    <w:p>
      <w:pPr>
        <w:pStyle w:val="Normal"/>
        <w:spacing w:before="0" w:after="0"/>
        <w:ind w:firstLine="567" w:start="0" w:end="0"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cs="Times New Roman"/>
          <w:color w:val="000000"/>
          <w:lang w:val="ru-RU"/>
        </w:rPr>
        <w:t>Приложение № 1 – Техническое задание.</w:t>
      </w:r>
    </w:p>
    <w:p>
      <w:pPr>
        <w:pStyle w:val="Normal"/>
        <w:spacing w:before="0" w:after="0"/>
        <w:ind w:firstLine="567" w:start="0" w:end="0"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cs="Times New Roman"/>
          <w:color w:val="000000"/>
          <w:lang w:val="ru-RU"/>
        </w:rPr>
      </w:r>
    </w:p>
    <w:p>
      <w:pPr>
        <w:pStyle w:val="Normal"/>
        <w:spacing w:before="0" w:after="0"/>
        <w:ind w:firstLine="567" w:start="0" w:end="0"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cs="Times New Roman"/>
          <w:color w:val="000000"/>
          <w:lang w:val="ru-RU"/>
        </w:rPr>
      </w:r>
    </w:p>
    <w:p>
      <w:pPr>
        <w:pStyle w:val="Normal"/>
        <w:spacing w:before="0" w:after="0"/>
        <w:ind w:firstLine="567" w:start="0" w:end="0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cs="Times New Roman"/>
          <w:b/>
          <w:bCs/>
          <w:color w:val="000000"/>
        </w:rPr>
        <w:t>14. Местонахождение и банковские реквизиты Сторон</w:t>
      </w:r>
    </w:p>
    <w:tbl>
      <w:tblPr>
        <w:tblW w:w="9918" w:type="dxa"/>
        <w:jc w:val="start"/>
        <w:tblInd w:w="0" w:type="dxa"/>
        <w:tblLayout w:type="fixed"/>
        <w:tblCellMar>
          <w:top w:w="75" w:type="dxa"/>
          <w:start w:w="75" w:type="dxa"/>
          <w:bottom w:w="75" w:type="dxa"/>
          <w:end w:w="75" w:type="dxa"/>
        </w:tblCellMar>
      </w:tblPr>
      <w:tblGrid>
        <w:gridCol w:w="4815"/>
        <w:gridCol w:w="5103"/>
      </w:tblGrid>
      <w:tr>
        <w:trPr/>
        <w:tc>
          <w:tcPr>
            <w:tcW w:w="4815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8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  <w:lang w:val="ru-RU"/>
              </w:rPr>
              <w:t>ЗАКАЗЧИК: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Управление Федеральной службы судебных приставов по Республике Марий Эл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</w:r>
          </w:p>
        </w:tc>
        <w:tc>
          <w:tcPr>
            <w:tcW w:w="5103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  <w:lang w:val="ru-RU"/>
              </w:rPr>
              <w:t>ПОСТАВЩИК: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</w:r>
          </w:p>
        </w:tc>
      </w:tr>
    </w:tbl>
    <w:p>
      <w:pPr>
        <w:sectPr>
          <w:footerReference w:type="even" r:id="rId4"/>
          <w:footerReference w:type="default" r:id="rId5"/>
          <w:footerReference w:type="first" r:id="rId6"/>
          <w:type w:val="nextPage"/>
          <w:pgSz w:w="11906" w:h="16838"/>
          <w:pgMar w:left="1440" w:right="567" w:gutter="0" w:header="0" w:top="567" w:footer="720" w:bottom="851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280" w:after="280"/>
        <w:jc w:val="end"/>
        <w:rPr>
          <w:rFonts w:cs="Times New Roman"/>
          <w:color w:val="000000"/>
          <w:sz w:val="24"/>
          <w:szCs w:val="24"/>
          <w:lang w:val="ru-RU"/>
        </w:rPr>
      </w:pPr>
      <w:r>
        <w:rPr/>
      </w:r>
    </w:p>
    <w:sectPr>
      <w:footerReference w:type="even" r:id="rId7"/>
      <w:footerReference w:type="default" r:id="rId8"/>
      <w:footerReference w:type="first" r:id="rId9"/>
      <w:type w:val="nextPage"/>
      <w:pgSz w:orient="landscape" w:w="16838" w:h="11906"/>
      <w:pgMar w:left="851" w:right="567" w:gutter="0" w:header="0" w:top="1440" w:footer="720" w:bottom="777"/>
      <w:pgNumType w:fmt="decimal"/>
      <w:formProt w:val="false"/>
      <w:textDirection w:val="lrTb"/>
      <w:docGrid w:type="default" w:linePitch="299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Cambria">
    <w:charset w:val="01" w:characterSet="utf-8"/>
    <w:family w:val="roman"/>
    <w:pitch w:val="variable"/>
  </w:font>
  <w:font w:name="Calibri">
    <w:charset w:val="01" w:characterSet="utf-8"/>
    <w:family w:val="roman"/>
    <w:pitch w:val="variable"/>
  </w:font>
  <w:font w:name="Open Sans">
    <w:charset w:val="01" w:characterSet="utf-8"/>
    <w:family w:val="swiss"/>
    <w:pitch w:val="variable"/>
  </w:font>
  <w:font w:name="Liberation Sans">
    <w:altName w:val="Arial"/>
    <w:charset w:val="01" w:characterSet="utf-8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</w:r>
  </w:p>
</w:ftr>
</file>

<file path=word/settings.xml><?xml version="1.0" encoding="utf-8"?>
<w:settings xmlns:w="http://schemas.openxmlformats.org/wordprocessingml/2006/main">
  <w:zoom w:percent="160"/>
  <w:defaultTabStop w:val="720"/>
  <w:autoHyphenation w:val="true"/>
  <w:hyphenationZone w:val="36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ahoma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280" w:after="280"/>
      <w:jc w:val="start"/>
    </w:pPr>
    <w:rPr>
      <w:rFonts w:ascii="Times New Roman" w:hAnsi="Times New Roman" w:eastAsia="Times New Roman" w:cs="Tahoma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1"/>
    <w:qFormat/>
    <w:pPr>
      <w:keepNext w:val="true"/>
      <w:keepLines/>
      <w:outlineLvl w:val="0"/>
    </w:pPr>
    <w:rPr>
      <w:rFonts w:ascii="Cambria" w:hAnsi="Cambria" w:eastAsia="Times New Roman" w:cs="Tahoma"/>
      <w:b/>
      <w:bCs/>
      <w:color w:val="365F91"/>
      <w:sz w:val="28"/>
      <w:szCs w:val="28"/>
    </w:rPr>
  </w:style>
  <w:style w:type="character" w:styleId="DefaultParagraphFont">
    <w:name w:val="Default Paragraph Font"/>
    <w:qFormat/>
    <w:rPr/>
  </w:style>
  <w:style w:type="character" w:styleId="1">
    <w:name w:val="Заголовок 1 Знак"/>
    <w:basedOn w:val="DefaultParagraphFont"/>
    <w:qFormat/>
    <w:rPr>
      <w:rFonts w:ascii="Cambria" w:hAnsi="Cambria" w:eastAsia="Times New Roman" w:cs="Tahoma"/>
      <w:b/>
      <w:bCs/>
      <w:color w:val="365F91"/>
      <w:sz w:val="28"/>
      <w:szCs w:val="28"/>
    </w:rPr>
  </w:style>
  <w:style w:type="character" w:styleId="Style13">
    <w:name w:val="Нижний колонтитул Знак"/>
    <w:basedOn w:val="DefaultParagraphFont"/>
    <w:qFormat/>
    <w:rPr>
      <w:rFonts w:ascii="Calibri" w:hAnsi="Calibri" w:eastAsia="SimSun" w:cs="Calibri"/>
      <w:kern w:val="2"/>
      <w:lang w:val="ru-RU"/>
    </w:rPr>
  </w:style>
  <w:style w:type="character" w:styleId="Style14">
    <w:name w:val="Текст выноски Знак"/>
    <w:basedOn w:val="DefaultParagraphFont"/>
    <w:link w:val="BalloonText"/>
    <w:qFormat/>
    <w:rPr>
      <w:rFonts w:ascii="Calibri" w:hAnsi="Calibri" w:cs="Calibri"/>
      <w:sz w:val="18"/>
      <w:szCs w:val="18"/>
    </w:rPr>
  </w:style>
  <w:style w:type="character" w:styleId="Style15">
    <w:name w:val="Верхний колонтитул Знак"/>
    <w:basedOn w:val="DefaultParagraphFont"/>
    <w:qFormat/>
    <w:rPr/>
  </w:style>
  <w:style w:type="character" w:styleId="Style16">
    <w:name w:val="Основной шрифт абзаца"/>
    <w:qFormat/>
    <w:rPr/>
  </w:style>
  <w:style w:type="character" w:styleId="-user">
    <w:name w:val="Интернет-ссылка (user)"/>
    <w:qFormat/>
    <w:rPr>
      <w:color w:val="000080"/>
      <w:u w:val="single"/>
      <w:lang w:val="zxx" w:eastAsia="zxx" w:bidi="zxx"/>
    </w:rPr>
  </w:style>
  <w:style w:type="character" w:styleId="user">
    <w:name w:val="Посещённая гиперссылка (user)"/>
    <w:qFormat/>
    <w:rPr>
      <w:color w:val="800000"/>
      <w:u w:val="single"/>
    </w:rPr>
  </w:style>
  <w:style w:type="character" w:styleId="Hyperlink">
    <w:name w:val="Hyperlink"/>
    <w:rPr>
      <w:color w:val="000080"/>
      <w:u w:val="single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Tahoma" w:cs="Droid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Droid Sans"/>
    </w:rPr>
  </w:style>
  <w:style w:type="paragraph" w:styleId="user1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2">
    <w:name w:val="Указатель (user)"/>
    <w:basedOn w:val="Normal"/>
    <w:qFormat/>
    <w:pPr>
      <w:suppressLineNumbers/>
    </w:pPr>
    <w:rPr>
      <w:rFonts w:cs="Arial"/>
      <w:lang w:val="zxx" w:eastAsia="zxx" w:bidi="zxx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Колонтитулы"/>
    <w:basedOn w:val="Normal"/>
    <w:qFormat/>
    <w:pPr/>
    <w:rPr/>
  </w:style>
  <w:style w:type="paragraph" w:styleId="Footer">
    <w:name w:val="footer"/>
    <w:basedOn w:val="Normal"/>
    <w:link w:val="Style13"/>
    <w:pPr>
      <w:widowControl w:val="false"/>
      <w:tabs>
        <w:tab w:val="clear" w:pos="720"/>
        <w:tab w:val="center" w:pos="4677" w:leader="none"/>
        <w:tab w:val="right" w:pos="9355" w:leader="none"/>
      </w:tabs>
      <w:suppressAutoHyphens w:val="true"/>
      <w:spacing w:before="0" w:after="0"/>
    </w:pPr>
    <w:rPr>
      <w:rFonts w:ascii="Calibri" w:hAnsi="Calibri" w:eastAsia="SimSun" w:cs="Calibri"/>
      <w:kern w:val="2"/>
      <w:lang w:val="ru-RU"/>
    </w:rPr>
  </w:style>
  <w:style w:type="paragraph" w:styleId="Standard">
    <w:name w:val="Standard"/>
    <w:qFormat/>
    <w:pPr>
      <w:widowControl/>
      <w:suppressAutoHyphens w:val="true"/>
      <w:overflowPunct w:val="true"/>
      <w:bidi w:val="0"/>
      <w:spacing w:lineRule="auto" w:line="276" w:before="0" w:after="200"/>
      <w:jc w:val="start"/>
    </w:pPr>
    <w:rPr>
      <w:rFonts w:ascii="Calibri" w:hAnsi="Calibri" w:eastAsia="SimSun" w:cs="Calibri"/>
      <w:color w:val="auto"/>
      <w:kern w:val="2"/>
      <w:sz w:val="22"/>
      <w:szCs w:val="22"/>
      <w:lang w:val="ru-RU" w:eastAsia="en-US" w:bidi="ar-SA"/>
    </w:rPr>
  </w:style>
  <w:style w:type="paragraph" w:styleId="BalloonText">
    <w:name w:val="Balloon Text"/>
    <w:basedOn w:val="Normal"/>
    <w:link w:val="Style14"/>
    <w:qFormat/>
    <w:pPr>
      <w:spacing w:before="0" w:after="0"/>
    </w:pPr>
    <w:rPr>
      <w:rFonts w:ascii="Calibri" w:hAnsi="Calibri" w:cs="Calibri"/>
      <w:sz w:val="18"/>
      <w:szCs w:val="18"/>
    </w:rPr>
  </w:style>
  <w:style w:type="paragraph" w:styleId="11">
    <w:name w:val="Обычный1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er">
    <w:name w:val="header"/>
    <w:basedOn w:val="Normal"/>
    <w:link w:val="Style15"/>
    <w:pPr>
      <w:tabs>
        <w:tab w:val="clear" w:pos="720"/>
        <w:tab w:val="center" w:pos="4677" w:leader="none"/>
        <w:tab w:val="right" w:pos="9355" w:leader="none"/>
      </w:tabs>
      <w:spacing w:before="0" w:after="0"/>
    </w:pPr>
    <w:rPr/>
  </w:style>
  <w:style w:type="paragraph" w:styleId="Style21">
    <w:name w:val="Нормальный"/>
    <w:basedOn w:val="Normal"/>
    <w:qFormat/>
    <w:pPr>
      <w:suppressAutoHyphens w:val="true"/>
      <w:overflowPunct w:val="false"/>
      <w:ind w:firstLine="720" w:start="0" w:end="0"/>
      <w:jc w:val="both"/>
    </w:pPr>
    <w:rPr>
      <w:kern w:val="2"/>
      <w:szCs w:val="22"/>
      <w:lang w:eastAsia="ru-RU"/>
    </w:rPr>
  </w:style>
  <w:style w:type="paragraph" w:styleId="user3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4">
    <w:name w:val="Заголовок таблицы (user)"/>
    <w:basedOn w:val="user3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demo.garant.ru/document/redirect/403147771/1000" TargetMode="External"/><Relationship Id="rId3" Type="http://schemas.openxmlformats.org/officeDocument/2006/relationships/hyperlink" Target="http://demo.garant.ru/document/redirect/403147771/1000" TargetMode="Externa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footer" Target="footer3.xml"/><Relationship Id="rId7" Type="http://schemas.openxmlformats.org/officeDocument/2006/relationships/footer" Target="footer4.xml"/><Relationship Id="rId8" Type="http://schemas.openxmlformats.org/officeDocument/2006/relationships/footer" Target="footer5.xml"/><Relationship Id="rId9" Type="http://schemas.openxmlformats.org/officeDocument/2006/relationships/footer" Target="footer6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Application>LibreOffice/26.2.2.2$Linux_X86_64 LibreOffice_project/620$Build-2</Application>
  <AppVersion>15.0000</AppVersion>
  <Pages>6</Pages>
  <Words>2165</Words>
  <Characters>15191</Characters>
  <CharactersWithSpaces>17382</CharactersWithSpaces>
  <Paragraphs>97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2023-03-02T13:00:00Z</dcterms:created>
  <dc:creator>User-MTO</dc:creator>
  <dc:description>Подготовлено экспертами Актион-МЦФЭР</dc:description>
  <dc:language>ru-RU</dc:language>
  <cp:lastModifiedBy/>
  <cp:lastPrinted>2023-06-05T11:00:00Z</cp:lastPrinted>
  <dcterms:modified xsi:type="dcterms:W3CDTF">2026-08-24T10:07:37Z</dcterms:modified>
  <cp:revision>22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