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93" w:rsidRPr="0056269E" w:rsidRDefault="00E37E93" w:rsidP="0056269E">
      <w:pPr>
        <w:pStyle w:val="1"/>
        <w:spacing w:before="0" w:after="0"/>
        <w:ind w:firstLine="709"/>
        <w:rPr>
          <w:rFonts w:ascii="Times New Roman" w:hAnsi="Times New Roman" w:cs="Times New Roman"/>
          <w:sz w:val="26"/>
          <w:szCs w:val="26"/>
        </w:rPr>
      </w:pPr>
      <w:r w:rsidRPr="0056269E">
        <w:rPr>
          <w:rFonts w:ascii="Times New Roman" w:hAnsi="Times New Roman" w:cs="Times New Roman"/>
          <w:bCs w:val="0"/>
          <w:color w:val="00000A"/>
          <w:sz w:val="26"/>
          <w:szCs w:val="26"/>
        </w:rPr>
        <w:t>Государственный контракт № ______</w:t>
      </w:r>
    </w:p>
    <w:p w:rsidR="00E37E93" w:rsidRPr="005B4F15" w:rsidRDefault="00E37E93" w:rsidP="0056269E">
      <w:pPr>
        <w:ind w:firstLine="709"/>
        <w:jc w:val="center"/>
        <w:rPr>
          <w:b/>
          <w:kern w:val="26"/>
          <w:sz w:val="26"/>
          <w:szCs w:val="26"/>
        </w:rPr>
      </w:pPr>
      <w:r w:rsidRPr="0056269E">
        <w:rPr>
          <w:b/>
          <w:sz w:val="26"/>
          <w:szCs w:val="26"/>
        </w:rPr>
        <w:t xml:space="preserve">на оказание </w:t>
      </w:r>
      <w:r w:rsidR="00FB3335">
        <w:rPr>
          <w:b/>
          <w:sz w:val="26"/>
          <w:szCs w:val="26"/>
        </w:rPr>
        <w:t xml:space="preserve">образовательных </w:t>
      </w:r>
      <w:r w:rsidRPr="0056269E">
        <w:rPr>
          <w:b/>
          <w:sz w:val="26"/>
          <w:szCs w:val="26"/>
        </w:rPr>
        <w:t>услуг по профессиональной переподготовк</w:t>
      </w:r>
      <w:r w:rsidR="005B4F15">
        <w:rPr>
          <w:b/>
          <w:sz w:val="26"/>
          <w:szCs w:val="26"/>
        </w:rPr>
        <w:t>е</w:t>
      </w:r>
    </w:p>
    <w:p w:rsidR="00BE29B2" w:rsidRPr="00297132" w:rsidRDefault="00D710A4" w:rsidP="00BE29B2">
      <w:pPr>
        <w:ind w:firstLine="709"/>
        <w:jc w:val="center"/>
        <w:rPr>
          <w:sz w:val="26"/>
          <w:szCs w:val="26"/>
        </w:rPr>
      </w:pPr>
      <w:r w:rsidRPr="00BB02C6">
        <w:rPr>
          <w:kern w:val="26"/>
          <w:sz w:val="26"/>
          <w:szCs w:val="26"/>
        </w:rPr>
        <w:t xml:space="preserve">Идентификационный код закупки </w:t>
      </w:r>
      <w:r w:rsidR="00536212" w:rsidRPr="00BB02C6">
        <w:rPr>
          <w:sz w:val="26"/>
          <w:szCs w:val="26"/>
        </w:rPr>
        <w:t>261121516038012150100100010000000000</w:t>
      </w:r>
    </w:p>
    <w:p w:rsidR="00E37E93" w:rsidRPr="0056269E" w:rsidRDefault="00E37E93" w:rsidP="006A3A56">
      <w:pPr>
        <w:jc w:val="center"/>
        <w:rPr>
          <w:sz w:val="26"/>
          <w:szCs w:val="26"/>
        </w:rPr>
      </w:pPr>
    </w:p>
    <w:p w:rsidR="00E37E93" w:rsidRPr="0056269E" w:rsidRDefault="00E37E93" w:rsidP="0056269E">
      <w:pPr>
        <w:shd w:val="clear" w:color="auto" w:fill="FFFFFF"/>
        <w:tabs>
          <w:tab w:val="left" w:pos="8756"/>
        </w:tabs>
        <w:rPr>
          <w:sz w:val="26"/>
          <w:szCs w:val="26"/>
        </w:rPr>
      </w:pPr>
      <w:r w:rsidRPr="0056269E">
        <w:rPr>
          <w:color w:val="000000"/>
          <w:sz w:val="26"/>
          <w:szCs w:val="26"/>
        </w:rPr>
        <w:t xml:space="preserve">г. Йошкар-Ола                                                              </w:t>
      </w:r>
      <w:r w:rsidR="0056269E">
        <w:rPr>
          <w:color w:val="000000"/>
          <w:sz w:val="26"/>
          <w:szCs w:val="26"/>
        </w:rPr>
        <w:t xml:space="preserve">                  </w:t>
      </w:r>
      <w:r w:rsidR="00905E64">
        <w:rPr>
          <w:color w:val="000000"/>
          <w:sz w:val="26"/>
          <w:szCs w:val="26"/>
        </w:rPr>
        <w:t>«__» ____________ 20</w:t>
      </w:r>
      <w:r w:rsidR="00905E64" w:rsidRPr="00905E64">
        <w:rPr>
          <w:color w:val="000000"/>
          <w:sz w:val="26"/>
          <w:szCs w:val="26"/>
        </w:rPr>
        <w:t>2</w:t>
      </w:r>
      <w:r w:rsidR="00CC74DE">
        <w:rPr>
          <w:color w:val="000000"/>
          <w:sz w:val="26"/>
          <w:szCs w:val="26"/>
        </w:rPr>
        <w:t>6</w:t>
      </w:r>
      <w:r w:rsidRPr="0056269E">
        <w:rPr>
          <w:color w:val="000000"/>
          <w:sz w:val="26"/>
          <w:szCs w:val="26"/>
        </w:rPr>
        <w:t xml:space="preserve"> г.</w:t>
      </w:r>
    </w:p>
    <w:p w:rsidR="00E37E93" w:rsidRPr="0056269E" w:rsidRDefault="00E37E93" w:rsidP="0056269E">
      <w:pPr>
        <w:shd w:val="clear" w:color="auto" w:fill="FFFFFF"/>
        <w:tabs>
          <w:tab w:val="left" w:pos="8756"/>
        </w:tabs>
        <w:ind w:firstLine="709"/>
        <w:jc w:val="both"/>
        <w:rPr>
          <w:sz w:val="26"/>
          <w:szCs w:val="26"/>
        </w:rPr>
      </w:pPr>
    </w:p>
    <w:p w:rsidR="00E37E93" w:rsidRPr="0056269E" w:rsidRDefault="00E37E93" w:rsidP="0056269E">
      <w:pPr>
        <w:ind w:firstLine="709"/>
        <w:jc w:val="both"/>
        <w:rPr>
          <w:kern w:val="26"/>
          <w:sz w:val="26"/>
          <w:szCs w:val="26"/>
        </w:rPr>
      </w:pPr>
      <w:proofErr w:type="gramStart"/>
      <w:r w:rsidRPr="0056269E">
        <w:rPr>
          <w:b/>
          <w:kern w:val="26"/>
          <w:sz w:val="26"/>
          <w:szCs w:val="26"/>
        </w:rPr>
        <w:t>Федеральное казенное учреждение «Уголовно-исполнительная инспекция Управления Федеральной службы исполнения наказаний по Республике Марий Эл»</w:t>
      </w:r>
      <w:r w:rsidRPr="0056269E">
        <w:rPr>
          <w:kern w:val="26"/>
          <w:sz w:val="26"/>
          <w:szCs w:val="26"/>
        </w:rPr>
        <w:t xml:space="preserve"> (далее – ФКУ УИИ УФСИН России по Республике Марий Эл), выступая от имени </w:t>
      </w:r>
      <w:r w:rsidRPr="00761BAC">
        <w:rPr>
          <w:kern w:val="26"/>
          <w:sz w:val="26"/>
          <w:szCs w:val="26"/>
        </w:rPr>
        <w:t>Российской Федерации, в целях обеспечения государственных нужд, именуемое                           в дальнейшем «</w:t>
      </w:r>
      <w:r w:rsidRPr="00BD4FB2">
        <w:rPr>
          <w:kern w:val="26"/>
          <w:sz w:val="26"/>
          <w:szCs w:val="26"/>
        </w:rPr>
        <w:t xml:space="preserve">Государственный заказчик», </w:t>
      </w:r>
      <w:r w:rsidR="00905AFF" w:rsidRPr="00BD4FB2">
        <w:rPr>
          <w:kern w:val="26"/>
          <w:sz w:val="26"/>
          <w:szCs w:val="26"/>
        </w:rPr>
        <w:t>в лице начальника</w:t>
      </w:r>
      <w:r w:rsidR="00573205" w:rsidRPr="00BD4FB2">
        <w:rPr>
          <w:kern w:val="26"/>
          <w:sz w:val="26"/>
          <w:szCs w:val="26"/>
        </w:rPr>
        <w:t xml:space="preserve"> Коротковой Ирины Васильевны</w:t>
      </w:r>
      <w:r w:rsidR="00905AFF" w:rsidRPr="00BD4FB2">
        <w:rPr>
          <w:kern w:val="26"/>
          <w:sz w:val="26"/>
          <w:szCs w:val="26"/>
        </w:rPr>
        <w:t>, действующе</w:t>
      </w:r>
      <w:r w:rsidR="00573205" w:rsidRPr="00BD4FB2">
        <w:rPr>
          <w:kern w:val="26"/>
          <w:sz w:val="26"/>
          <w:szCs w:val="26"/>
        </w:rPr>
        <w:t>й</w:t>
      </w:r>
      <w:r w:rsidR="00905AFF" w:rsidRPr="00BD4FB2">
        <w:rPr>
          <w:kern w:val="26"/>
          <w:sz w:val="26"/>
          <w:szCs w:val="26"/>
        </w:rPr>
        <w:t xml:space="preserve"> на основании Устава </w:t>
      </w:r>
      <w:r w:rsidRPr="00BD4FB2">
        <w:rPr>
          <w:kern w:val="26"/>
          <w:sz w:val="26"/>
          <w:szCs w:val="26"/>
        </w:rPr>
        <w:t xml:space="preserve">с одной стороны, </w:t>
      </w:r>
      <w:r w:rsidR="00BE29B2" w:rsidRPr="00BD4FB2">
        <w:rPr>
          <w:kern w:val="26"/>
          <w:sz w:val="26"/>
          <w:szCs w:val="26"/>
        </w:rPr>
        <w:t xml:space="preserve">                                          </w:t>
      </w:r>
      <w:r w:rsidRPr="00BD4FB2">
        <w:rPr>
          <w:kern w:val="26"/>
          <w:sz w:val="26"/>
          <w:szCs w:val="26"/>
        </w:rPr>
        <w:t xml:space="preserve">и </w:t>
      </w:r>
      <w:r w:rsidR="00BE29B2" w:rsidRPr="00BD4FB2">
        <w:rPr>
          <w:kern w:val="26"/>
          <w:sz w:val="26"/>
          <w:szCs w:val="26"/>
        </w:rPr>
        <w:t>________________</w:t>
      </w:r>
      <w:r w:rsidR="00761BAC" w:rsidRPr="00BD4FB2">
        <w:rPr>
          <w:kern w:val="26"/>
          <w:sz w:val="26"/>
          <w:szCs w:val="26"/>
        </w:rPr>
        <w:t xml:space="preserve"> (далее – </w:t>
      </w:r>
      <w:r w:rsidR="00BE29B2" w:rsidRPr="00BD4FB2">
        <w:rPr>
          <w:kern w:val="26"/>
          <w:sz w:val="26"/>
          <w:szCs w:val="26"/>
        </w:rPr>
        <w:t>______________</w:t>
      </w:r>
      <w:r w:rsidR="00761BAC" w:rsidRPr="00BD4FB2">
        <w:rPr>
          <w:kern w:val="26"/>
          <w:sz w:val="26"/>
          <w:szCs w:val="26"/>
        </w:rPr>
        <w:t xml:space="preserve">), именуемое в дальнейшем «Исполнитель», в лице </w:t>
      </w:r>
      <w:r w:rsidR="00BE29B2" w:rsidRPr="00BD4FB2">
        <w:rPr>
          <w:kern w:val="26"/>
          <w:sz w:val="26"/>
          <w:szCs w:val="26"/>
        </w:rPr>
        <w:t>_____________</w:t>
      </w:r>
      <w:r w:rsidR="006343D3" w:rsidRPr="00BD4FB2">
        <w:rPr>
          <w:kern w:val="26"/>
          <w:sz w:val="26"/>
          <w:szCs w:val="26"/>
        </w:rPr>
        <w:t>,</w:t>
      </w:r>
      <w:r w:rsidR="00D864EB" w:rsidRPr="00BD4FB2">
        <w:rPr>
          <w:kern w:val="26"/>
          <w:sz w:val="26"/>
          <w:szCs w:val="26"/>
        </w:rPr>
        <w:t xml:space="preserve"> </w:t>
      </w:r>
      <w:r w:rsidR="00761BAC" w:rsidRPr="00BD4FB2">
        <w:rPr>
          <w:kern w:val="26"/>
          <w:sz w:val="26"/>
          <w:szCs w:val="26"/>
        </w:rPr>
        <w:t>действующего</w:t>
      </w:r>
      <w:proofErr w:type="gramEnd"/>
      <w:r w:rsidR="00761BAC" w:rsidRPr="00BD4FB2">
        <w:rPr>
          <w:kern w:val="26"/>
          <w:sz w:val="26"/>
          <w:szCs w:val="26"/>
        </w:rPr>
        <w:t xml:space="preserve"> </w:t>
      </w:r>
      <w:proofErr w:type="gramStart"/>
      <w:r w:rsidR="00761BAC" w:rsidRPr="00BD4FB2">
        <w:rPr>
          <w:kern w:val="26"/>
          <w:sz w:val="26"/>
          <w:szCs w:val="26"/>
        </w:rPr>
        <w:t xml:space="preserve">на основании </w:t>
      </w:r>
      <w:r w:rsidR="00BE29B2" w:rsidRPr="00BD4FB2">
        <w:rPr>
          <w:kern w:val="26"/>
          <w:sz w:val="26"/>
          <w:szCs w:val="26"/>
        </w:rPr>
        <w:t>_________________</w:t>
      </w:r>
      <w:r w:rsidR="00761BAC" w:rsidRPr="00BD4FB2">
        <w:rPr>
          <w:kern w:val="26"/>
          <w:sz w:val="26"/>
          <w:szCs w:val="26"/>
        </w:rPr>
        <w:t xml:space="preserve">, </w:t>
      </w:r>
      <w:r w:rsidR="00BE29B2" w:rsidRPr="00BD4FB2">
        <w:rPr>
          <w:kern w:val="26"/>
          <w:sz w:val="26"/>
          <w:szCs w:val="26"/>
        </w:rPr>
        <w:t>лицензи</w:t>
      </w:r>
      <w:r w:rsidR="00BD4FB2">
        <w:rPr>
          <w:kern w:val="26"/>
          <w:sz w:val="26"/>
          <w:szCs w:val="26"/>
        </w:rPr>
        <w:t>и</w:t>
      </w:r>
      <w:r w:rsidR="00BE29B2" w:rsidRPr="00BD4FB2">
        <w:rPr>
          <w:kern w:val="26"/>
          <w:sz w:val="26"/>
          <w:szCs w:val="26"/>
        </w:rPr>
        <w:t xml:space="preserve"> от ____________________________, </w:t>
      </w:r>
      <w:r w:rsidRPr="00BD4FB2">
        <w:rPr>
          <w:kern w:val="26"/>
          <w:sz w:val="26"/>
          <w:szCs w:val="26"/>
        </w:rPr>
        <w:t>с другой стороны, совместно именуемые «Стороны», руководствуясь пунктом 4 части 1 статьи 93 Федерального закона</w:t>
      </w:r>
      <w:r w:rsidR="00905E64" w:rsidRPr="00BD4FB2">
        <w:rPr>
          <w:kern w:val="26"/>
          <w:sz w:val="26"/>
          <w:szCs w:val="26"/>
        </w:rPr>
        <w:t xml:space="preserve"> </w:t>
      </w:r>
      <w:r w:rsidRPr="00BD4FB2">
        <w:rPr>
          <w:kern w:val="26"/>
          <w:sz w:val="26"/>
          <w:szCs w:val="26"/>
        </w:rPr>
        <w:t>от 05.04.2013</w:t>
      </w:r>
      <w:r w:rsidRPr="00761BAC">
        <w:rPr>
          <w:kern w:val="26"/>
          <w:sz w:val="26"/>
          <w:szCs w:val="26"/>
        </w:rPr>
        <w:t xml:space="preserve"> № 44-ФЗ «О контрактной системе в сфере закупок товаров, работ, услуг для обеспечения государственн</w:t>
      </w:r>
      <w:r w:rsidR="008A41E6" w:rsidRPr="00761BAC">
        <w:rPr>
          <w:kern w:val="26"/>
          <w:sz w:val="26"/>
          <w:szCs w:val="26"/>
        </w:rPr>
        <w:t>ых и муниципальных нужд» (далее</w:t>
      </w:r>
      <w:r w:rsidR="00D31684" w:rsidRPr="00761BAC">
        <w:rPr>
          <w:kern w:val="26"/>
          <w:sz w:val="26"/>
          <w:szCs w:val="26"/>
        </w:rPr>
        <w:t xml:space="preserve"> </w:t>
      </w:r>
      <w:r w:rsidR="006343D3" w:rsidRPr="00761BAC">
        <w:rPr>
          <w:kern w:val="26"/>
          <w:sz w:val="26"/>
          <w:szCs w:val="26"/>
        </w:rPr>
        <w:t xml:space="preserve">                              </w:t>
      </w:r>
      <w:r w:rsidRPr="00761BAC">
        <w:rPr>
          <w:kern w:val="26"/>
          <w:sz w:val="26"/>
          <w:szCs w:val="26"/>
        </w:rPr>
        <w:t>– Фе</w:t>
      </w:r>
      <w:r w:rsidR="00905E64" w:rsidRPr="00761BAC">
        <w:rPr>
          <w:kern w:val="26"/>
          <w:sz w:val="26"/>
          <w:szCs w:val="26"/>
        </w:rPr>
        <w:t xml:space="preserve">деральный закон от 05.04.2013 </w:t>
      </w:r>
      <w:r w:rsidRPr="00761BAC">
        <w:rPr>
          <w:kern w:val="26"/>
          <w:sz w:val="26"/>
          <w:szCs w:val="26"/>
        </w:rPr>
        <w:t>№ 44-ФЗ)</w:t>
      </w:r>
      <w:r w:rsidR="00F670D9" w:rsidRPr="00761BAC">
        <w:rPr>
          <w:kern w:val="26"/>
          <w:sz w:val="26"/>
          <w:szCs w:val="26"/>
        </w:rPr>
        <w:t>,</w:t>
      </w:r>
      <w:r w:rsidRPr="00761BAC">
        <w:rPr>
          <w:kern w:val="26"/>
          <w:sz w:val="26"/>
          <w:szCs w:val="26"/>
        </w:rPr>
        <w:t xml:space="preserve"> </w:t>
      </w:r>
      <w:r w:rsidR="00BE29B2">
        <w:rPr>
          <w:kern w:val="26"/>
          <w:sz w:val="26"/>
          <w:szCs w:val="26"/>
        </w:rPr>
        <w:t xml:space="preserve">протокол </w:t>
      </w:r>
      <w:r w:rsidR="00BE29B2">
        <w:rPr>
          <w:sz w:val="26"/>
          <w:szCs w:val="26"/>
        </w:rPr>
        <w:t>закупочной сессии</w:t>
      </w:r>
      <w:r w:rsidR="00F670D9" w:rsidRPr="00761BAC">
        <w:rPr>
          <w:sz w:val="26"/>
          <w:szCs w:val="26"/>
        </w:rPr>
        <w:t xml:space="preserve"> </w:t>
      </w:r>
      <w:r w:rsidR="00761BAC">
        <w:rPr>
          <w:sz w:val="26"/>
          <w:szCs w:val="26"/>
        </w:rPr>
        <w:t xml:space="preserve">                                         </w:t>
      </w:r>
      <w:r w:rsidR="00F670D9" w:rsidRPr="00761BAC">
        <w:rPr>
          <w:sz w:val="26"/>
          <w:szCs w:val="26"/>
        </w:rPr>
        <w:t xml:space="preserve">№ </w:t>
      </w:r>
      <w:r w:rsidR="00BE29B2">
        <w:rPr>
          <w:sz w:val="26"/>
          <w:szCs w:val="26"/>
        </w:rPr>
        <w:t>__________________,</w:t>
      </w:r>
      <w:r w:rsidR="00761BAC" w:rsidRPr="00761BAC">
        <w:rPr>
          <w:sz w:val="26"/>
          <w:szCs w:val="26"/>
        </w:rPr>
        <w:t xml:space="preserve"> </w:t>
      </w:r>
      <w:r w:rsidRPr="00761BAC">
        <w:rPr>
          <w:kern w:val="26"/>
          <w:sz w:val="26"/>
          <w:szCs w:val="26"/>
        </w:rPr>
        <w:t>заключили</w:t>
      </w:r>
      <w:r w:rsidRPr="0056269E">
        <w:rPr>
          <w:kern w:val="26"/>
          <w:sz w:val="26"/>
          <w:szCs w:val="26"/>
        </w:rPr>
        <w:t xml:space="preserve"> наст</w:t>
      </w:r>
      <w:r w:rsidR="004E5AA1">
        <w:rPr>
          <w:kern w:val="26"/>
          <w:sz w:val="26"/>
          <w:szCs w:val="26"/>
        </w:rPr>
        <w:t>оящий Г</w:t>
      </w:r>
      <w:r w:rsidR="00D710A4">
        <w:rPr>
          <w:kern w:val="26"/>
          <w:sz w:val="26"/>
          <w:szCs w:val="26"/>
        </w:rPr>
        <w:t xml:space="preserve">осударственный контракт </w:t>
      </w:r>
      <w:r w:rsidR="00FE4171">
        <w:rPr>
          <w:kern w:val="26"/>
          <w:sz w:val="26"/>
          <w:szCs w:val="26"/>
        </w:rPr>
        <w:t>(далее</w:t>
      </w:r>
      <w:r w:rsidR="00FE4171" w:rsidRPr="00FE4171">
        <w:rPr>
          <w:kern w:val="26"/>
          <w:sz w:val="26"/>
          <w:szCs w:val="26"/>
        </w:rPr>
        <w:t xml:space="preserve"> </w:t>
      </w:r>
      <w:r w:rsidR="00761BAC">
        <w:rPr>
          <w:kern w:val="26"/>
          <w:sz w:val="26"/>
          <w:szCs w:val="26"/>
        </w:rPr>
        <w:t xml:space="preserve">                  </w:t>
      </w:r>
      <w:r w:rsidR="00905E64">
        <w:rPr>
          <w:kern w:val="26"/>
          <w:sz w:val="26"/>
          <w:szCs w:val="26"/>
        </w:rPr>
        <w:t>– Контракт)</w:t>
      </w:r>
      <w:r w:rsidR="00905E64" w:rsidRPr="00905E64">
        <w:rPr>
          <w:kern w:val="26"/>
          <w:sz w:val="26"/>
          <w:szCs w:val="26"/>
        </w:rPr>
        <w:t xml:space="preserve"> </w:t>
      </w:r>
      <w:r w:rsidRPr="0056269E">
        <w:rPr>
          <w:kern w:val="26"/>
          <w:sz w:val="26"/>
          <w:szCs w:val="26"/>
        </w:rPr>
        <w:t>о нижеследующем:</w:t>
      </w:r>
      <w:proofErr w:type="gramEnd"/>
    </w:p>
    <w:p w:rsidR="00E37E93" w:rsidRPr="00197D7C" w:rsidRDefault="00F26660" w:rsidP="0056269E">
      <w:pPr>
        <w:pStyle w:val="12"/>
        <w:ind w:firstLine="709"/>
        <w:jc w:val="center"/>
        <w:rPr>
          <w:rFonts w:ascii="Times New Roman" w:hAnsi="Times New Roman"/>
          <w:kern w:val="26"/>
          <w:sz w:val="26"/>
          <w:szCs w:val="26"/>
        </w:rPr>
      </w:pPr>
      <w:r>
        <w:rPr>
          <w:rFonts w:ascii="Times New Roman" w:hAnsi="Times New Roman"/>
          <w:b/>
          <w:bCs/>
          <w:kern w:val="26"/>
          <w:sz w:val="26"/>
          <w:szCs w:val="26"/>
        </w:rPr>
        <w:t xml:space="preserve">1. </w:t>
      </w:r>
      <w:r w:rsidR="00E37E93" w:rsidRPr="00197D7C">
        <w:rPr>
          <w:rFonts w:ascii="Times New Roman" w:hAnsi="Times New Roman"/>
          <w:b/>
          <w:bCs/>
          <w:kern w:val="26"/>
          <w:sz w:val="26"/>
          <w:szCs w:val="26"/>
        </w:rPr>
        <w:t>Предмет Контракта</w:t>
      </w:r>
    </w:p>
    <w:p w:rsidR="00197D7C" w:rsidRPr="00F0204E" w:rsidRDefault="00E37E93" w:rsidP="00F0204E">
      <w:pPr>
        <w:pStyle w:val="12"/>
        <w:ind w:firstLine="709"/>
        <w:jc w:val="both"/>
        <w:rPr>
          <w:rFonts w:ascii="Times New Roman" w:hAnsi="Times New Roman"/>
          <w:sz w:val="26"/>
          <w:szCs w:val="26"/>
        </w:rPr>
      </w:pPr>
      <w:r w:rsidRPr="00F0204E">
        <w:rPr>
          <w:rFonts w:ascii="Times New Roman" w:hAnsi="Times New Roman"/>
          <w:kern w:val="26"/>
          <w:sz w:val="26"/>
          <w:szCs w:val="26"/>
        </w:rPr>
        <w:t xml:space="preserve">1.1. </w:t>
      </w:r>
      <w:r w:rsidR="00197D7C" w:rsidRPr="00F0204E">
        <w:rPr>
          <w:rFonts w:ascii="Times New Roman" w:hAnsi="Times New Roman"/>
          <w:sz w:val="26"/>
          <w:szCs w:val="26"/>
        </w:rPr>
        <w:t xml:space="preserve">Государственный заказчик поручает, а Исполнитель принимает на себя обязательства по оказанию образовательных услуг по дополнительной профессиональной программе (далее – Программа) </w:t>
      </w:r>
      <w:r w:rsidR="00971422" w:rsidRPr="00F0204E">
        <w:rPr>
          <w:rFonts w:ascii="Times New Roman" w:hAnsi="Times New Roman"/>
          <w:sz w:val="26"/>
          <w:szCs w:val="26"/>
        </w:rPr>
        <w:t>профессиональной переподготовки</w:t>
      </w:r>
      <w:r w:rsidR="00197D7C" w:rsidRPr="00F0204E">
        <w:rPr>
          <w:rFonts w:ascii="Times New Roman" w:hAnsi="Times New Roman"/>
          <w:sz w:val="26"/>
          <w:szCs w:val="26"/>
        </w:rPr>
        <w:t xml:space="preserve"> сотрудников ФКУ УИИ УФСИН России по Ре</w:t>
      </w:r>
      <w:r w:rsidR="00971422" w:rsidRPr="00F0204E">
        <w:rPr>
          <w:rFonts w:ascii="Times New Roman" w:hAnsi="Times New Roman"/>
          <w:sz w:val="26"/>
          <w:szCs w:val="26"/>
        </w:rPr>
        <w:t>спублике Марий Эл</w:t>
      </w:r>
      <w:r w:rsidR="00F0204E" w:rsidRPr="00F0204E">
        <w:rPr>
          <w:rFonts w:ascii="Times New Roman" w:hAnsi="Times New Roman"/>
          <w:sz w:val="26"/>
          <w:szCs w:val="26"/>
        </w:rPr>
        <w:t xml:space="preserve">, </w:t>
      </w:r>
      <w:r w:rsidR="00F0204E" w:rsidRPr="00344E4D">
        <w:rPr>
          <w:rFonts w:ascii="Times New Roman" w:hAnsi="Times New Roman"/>
          <w:sz w:val="26"/>
          <w:szCs w:val="26"/>
        </w:rPr>
        <w:t xml:space="preserve">очное обучение </w:t>
      </w:r>
      <w:r w:rsidR="001804DB" w:rsidRPr="00344E4D">
        <w:rPr>
          <w:rFonts w:ascii="Times New Roman" w:hAnsi="Times New Roman"/>
          <w:sz w:val="26"/>
          <w:szCs w:val="26"/>
        </w:rPr>
        <w:t xml:space="preserve">                   без отрыва</w:t>
      </w:r>
      <w:r w:rsidR="00F0204E" w:rsidRPr="00344E4D">
        <w:rPr>
          <w:rFonts w:ascii="Times New Roman" w:hAnsi="Times New Roman"/>
          <w:sz w:val="26"/>
          <w:szCs w:val="26"/>
        </w:rPr>
        <w:t xml:space="preserve"> от работы </w:t>
      </w:r>
      <w:r w:rsidR="001804DB" w:rsidRPr="00344E4D">
        <w:rPr>
          <w:rFonts w:ascii="Times New Roman" w:hAnsi="Times New Roman"/>
          <w:sz w:val="26"/>
          <w:szCs w:val="26"/>
        </w:rPr>
        <w:t>с применением</w:t>
      </w:r>
      <w:r w:rsidR="00F0204E" w:rsidRPr="00344E4D">
        <w:rPr>
          <w:rFonts w:ascii="Times New Roman" w:hAnsi="Times New Roman"/>
          <w:sz w:val="26"/>
          <w:szCs w:val="26"/>
        </w:rPr>
        <w:t xml:space="preserve"> дистанционного обучения</w:t>
      </w:r>
      <w:r w:rsidR="00197D7C" w:rsidRPr="00F0204E">
        <w:rPr>
          <w:rFonts w:ascii="Times New Roman" w:hAnsi="Times New Roman"/>
          <w:sz w:val="26"/>
          <w:szCs w:val="26"/>
        </w:rPr>
        <w:t xml:space="preserve"> в соответствии</w:t>
      </w:r>
      <w:r w:rsidR="00F0204E">
        <w:rPr>
          <w:rFonts w:ascii="Times New Roman" w:hAnsi="Times New Roman"/>
          <w:sz w:val="26"/>
          <w:szCs w:val="26"/>
        </w:rPr>
        <w:t xml:space="preserve">                        </w:t>
      </w:r>
      <w:r w:rsidR="00197D7C" w:rsidRPr="00F0204E">
        <w:rPr>
          <w:rFonts w:ascii="Times New Roman" w:hAnsi="Times New Roman"/>
          <w:sz w:val="26"/>
          <w:szCs w:val="26"/>
        </w:rPr>
        <w:t xml:space="preserve"> с учебным планом Программы</w:t>
      </w:r>
      <w:r w:rsidR="006A534A">
        <w:rPr>
          <w:rFonts w:ascii="Times New Roman" w:hAnsi="Times New Roman"/>
          <w:sz w:val="26"/>
          <w:szCs w:val="26"/>
        </w:rPr>
        <w:t>,</w:t>
      </w:r>
      <w:r w:rsidR="00197D7C" w:rsidRPr="00F0204E">
        <w:rPr>
          <w:rFonts w:ascii="Times New Roman" w:hAnsi="Times New Roman"/>
          <w:sz w:val="26"/>
          <w:szCs w:val="26"/>
        </w:rPr>
        <w:t xml:space="preserve"> согласно приложению № 1</w:t>
      </w:r>
      <w:r w:rsidR="00F0204E" w:rsidRPr="00F0204E">
        <w:rPr>
          <w:rFonts w:ascii="Times New Roman" w:hAnsi="Times New Roman"/>
          <w:sz w:val="26"/>
          <w:szCs w:val="26"/>
        </w:rPr>
        <w:t xml:space="preserve"> </w:t>
      </w:r>
      <w:r w:rsidR="00197D7C" w:rsidRPr="00F0204E">
        <w:rPr>
          <w:rFonts w:ascii="Times New Roman" w:hAnsi="Times New Roman"/>
          <w:sz w:val="26"/>
          <w:szCs w:val="26"/>
        </w:rPr>
        <w:t xml:space="preserve">к Контракту </w:t>
      </w:r>
      <w:r w:rsidR="006A534A">
        <w:rPr>
          <w:rFonts w:ascii="Times New Roman" w:hAnsi="Times New Roman"/>
          <w:sz w:val="26"/>
          <w:szCs w:val="26"/>
        </w:rPr>
        <w:br/>
      </w:r>
      <w:r w:rsidR="00197D7C" w:rsidRPr="00F0204E">
        <w:rPr>
          <w:rFonts w:ascii="Times New Roman" w:hAnsi="Times New Roman"/>
          <w:sz w:val="26"/>
          <w:szCs w:val="26"/>
        </w:rPr>
        <w:t xml:space="preserve">(далее – Услуги) (код ОКПД – </w:t>
      </w:r>
      <w:r w:rsidR="00D12501" w:rsidRPr="00F0204E">
        <w:rPr>
          <w:rFonts w:ascii="Times New Roman" w:hAnsi="Times New Roman"/>
          <w:sz w:val="26"/>
          <w:szCs w:val="26"/>
        </w:rPr>
        <w:t>85</w:t>
      </w:r>
      <w:r w:rsidR="00EE4A93" w:rsidRPr="00F0204E">
        <w:rPr>
          <w:rFonts w:ascii="Times New Roman" w:hAnsi="Times New Roman"/>
          <w:sz w:val="26"/>
          <w:szCs w:val="26"/>
        </w:rPr>
        <w:t>.42.19.900</w:t>
      </w:r>
      <w:r w:rsidR="00197D7C" w:rsidRPr="00F0204E">
        <w:rPr>
          <w:rFonts w:ascii="Times New Roman" w:hAnsi="Times New Roman"/>
          <w:sz w:val="26"/>
          <w:szCs w:val="26"/>
        </w:rPr>
        <w:t>).</w:t>
      </w:r>
    </w:p>
    <w:p w:rsidR="00134E58" w:rsidRPr="00221BB8" w:rsidRDefault="00CF5B2C" w:rsidP="004675E7">
      <w:pPr>
        <w:pStyle w:val="ConsPlusNonformat"/>
        <w:ind w:firstLine="708"/>
        <w:jc w:val="both"/>
        <w:rPr>
          <w:rFonts w:ascii="Times New Roman" w:hAnsi="Times New Roman"/>
          <w:b/>
          <w:sz w:val="26"/>
          <w:szCs w:val="26"/>
        </w:rPr>
      </w:pPr>
      <w:r w:rsidRPr="00F0204E">
        <w:rPr>
          <w:rFonts w:ascii="Times New Roman" w:hAnsi="Times New Roman"/>
          <w:sz w:val="26"/>
          <w:szCs w:val="26"/>
        </w:rPr>
        <w:t xml:space="preserve">1.2. Количество сотрудников, подлежащих </w:t>
      </w:r>
      <w:proofErr w:type="gramStart"/>
      <w:r w:rsidRPr="00F0204E">
        <w:rPr>
          <w:rFonts w:ascii="Times New Roman" w:hAnsi="Times New Roman"/>
          <w:sz w:val="26"/>
          <w:szCs w:val="26"/>
        </w:rPr>
        <w:t>обучению по программе</w:t>
      </w:r>
      <w:proofErr w:type="gramEnd"/>
      <w:r w:rsidRPr="00F0204E">
        <w:rPr>
          <w:rFonts w:ascii="Times New Roman" w:hAnsi="Times New Roman"/>
          <w:sz w:val="26"/>
          <w:szCs w:val="26"/>
        </w:rPr>
        <w:t xml:space="preserve"> </w:t>
      </w:r>
      <w:r w:rsidR="004438D9" w:rsidRPr="00F0204E">
        <w:rPr>
          <w:rFonts w:ascii="Times New Roman" w:hAnsi="Times New Roman"/>
          <w:sz w:val="26"/>
          <w:szCs w:val="26"/>
        </w:rPr>
        <w:t>–</w:t>
      </w:r>
      <w:r w:rsidRPr="00F0204E">
        <w:rPr>
          <w:rFonts w:ascii="Times New Roman" w:hAnsi="Times New Roman"/>
          <w:sz w:val="26"/>
          <w:szCs w:val="26"/>
        </w:rPr>
        <w:t xml:space="preserve"> </w:t>
      </w:r>
      <w:r w:rsidR="00CC74DE" w:rsidRPr="00221BB8">
        <w:rPr>
          <w:rFonts w:ascii="Times New Roman" w:hAnsi="Times New Roman"/>
          <w:b/>
          <w:sz w:val="26"/>
          <w:szCs w:val="26"/>
        </w:rPr>
        <w:t>2</w:t>
      </w:r>
      <w:r w:rsidR="004438D9" w:rsidRPr="00221BB8">
        <w:rPr>
          <w:rFonts w:ascii="Times New Roman" w:hAnsi="Times New Roman"/>
          <w:b/>
          <w:sz w:val="26"/>
          <w:szCs w:val="26"/>
        </w:rPr>
        <w:t xml:space="preserve"> </w:t>
      </w:r>
      <w:r w:rsidRPr="00221BB8">
        <w:rPr>
          <w:rFonts w:ascii="Times New Roman" w:hAnsi="Times New Roman"/>
          <w:b/>
          <w:sz w:val="26"/>
          <w:szCs w:val="26"/>
        </w:rPr>
        <w:t>(</w:t>
      </w:r>
      <w:r w:rsidR="00CC74DE" w:rsidRPr="00221BB8">
        <w:rPr>
          <w:rFonts w:ascii="Times New Roman" w:hAnsi="Times New Roman"/>
          <w:b/>
          <w:sz w:val="26"/>
          <w:szCs w:val="26"/>
        </w:rPr>
        <w:t>два</w:t>
      </w:r>
      <w:r w:rsidRPr="00221BB8">
        <w:rPr>
          <w:rFonts w:ascii="Times New Roman" w:hAnsi="Times New Roman"/>
          <w:b/>
          <w:sz w:val="26"/>
          <w:szCs w:val="26"/>
        </w:rPr>
        <w:t>) человек</w:t>
      </w:r>
      <w:r w:rsidR="00CC74DE" w:rsidRPr="00221BB8">
        <w:rPr>
          <w:rFonts w:ascii="Times New Roman" w:hAnsi="Times New Roman"/>
          <w:b/>
          <w:sz w:val="26"/>
          <w:szCs w:val="26"/>
        </w:rPr>
        <w:t>а</w:t>
      </w:r>
      <w:r w:rsidRPr="00221BB8">
        <w:rPr>
          <w:rFonts w:ascii="Times New Roman" w:hAnsi="Times New Roman"/>
          <w:b/>
          <w:sz w:val="26"/>
          <w:szCs w:val="26"/>
        </w:rPr>
        <w:t>.</w:t>
      </w:r>
    </w:p>
    <w:p w:rsidR="00197D7C" w:rsidRPr="004675E7" w:rsidRDefault="00197D7C" w:rsidP="004675E7">
      <w:pPr>
        <w:ind w:firstLine="709"/>
        <w:jc w:val="both"/>
        <w:rPr>
          <w:sz w:val="26"/>
          <w:szCs w:val="26"/>
        </w:rPr>
      </w:pPr>
      <w:r w:rsidRPr="004675E7">
        <w:rPr>
          <w:sz w:val="26"/>
          <w:szCs w:val="26"/>
        </w:rPr>
        <w:t>1.3. Требования к содержанию и объему оказываемых Услуг, а также иные условия оказания Услуг определяются Заказом на оказание услуг (Приложение № 1</w:t>
      </w:r>
      <w:r w:rsidR="004675E7" w:rsidRPr="004675E7">
        <w:rPr>
          <w:sz w:val="26"/>
          <w:szCs w:val="26"/>
        </w:rPr>
        <w:t xml:space="preserve">               </w:t>
      </w:r>
      <w:r w:rsidRPr="004675E7">
        <w:rPr>
          <w:sz w:val="26"/>
          <w:szCs w:val="26"/>
        </w:rPr>
        <w:t xml:space="preserve"> к Контракту).</w:t>
      </w:r>
    </w:p>
    <w:p w:rsidR="00197D7C" w:rsidRPr="004675E7" w:rsidRDefault="00197D7C" w:rsidP="00197D7C">
      <w:pPr>
        <w:ind w:firstLine="709"/>
        <w:rPr>
          <w:sz w:val="26"/>
          <w:szCs w:val="26"/>
        </w:rPr>
      </w:pPr>
      <w:r w:rsidRPr="004675E7">
        <w:rPr>
          <w:sz w:val="26"/>
          <w:szCs w:val="26"/>
        </w:rPr>
        <w:t xml:space="preserve">1.4. Сроки оказания Услуг: </w:t>
      </w:r>
    </w:p>
    <w:p w:rsidR="00197D7C" w:rsidRPr="004675E7" w:rsidRDefault="00197D7C" w:rsidP="00197D7C">
      <w:pPr>
        <w:ind w:firstLine="709"/>
        <w:rPr>
          <w:sz w:val="26"/>
          <w:szCs w:val="26"/>
        </w:rPr>
      </w:pPr>
      <w:r w:rsidRPr="004675E7">
        <w:rPr>
          <w:sz w:val="26"/>
          <w:szCs w:val="26"/>
        </w:rPr>
        <w:t>Начальный срок оказания Услуг: с момента заключения Контракта.</w:t>
      </w:r>
    </w:p>
    <w:p w:rsidR="00197D7C" w:rsidRPr="004675E7" w:rsidRDefault="00197D7C" w:rsidP="00197D7C">
      <w:pPr>
        <w:ind w:firstLine="709"/>
        <w:rPr>
          <w:sz w:val="26"/>
          <w:szCs w:val="26"/>
        </w:rPr>
      </w:pPr>
      <w:r w:rsidRPr="002374C8">
        <w:rPr>
          <w:sz w:val="26"/>
          <w:szCs w:val="26"/>
        </w:rPr>
        <w:t xml:space="preserve">Конечный срок оказания Услуг: не </w:t>
      </w:r>
      <w:r w:rsidRPr="00C911B3">
        <w:rPr>
          <w:sz w:val="26"/>
          <w:szCs w:val="26"/>
        </w:rPr>
        <w:t xml:space="preserve">позднее </w:t>
      </w:r>
      <w:r w:rsidR="004675E7" w:rsidRPr="00BB02C6">
        <w:rPr>
          <w:b/>
          <w:sz w:val="26"/>
          <w:szCs w:val="26"/>
        </w:rPr>
        <w:t>3</w:t>
      </w:r>
      <w:r w:rsidR="001767FD" w:rsidRPr="00BB02C6">
        <w:rPr>
          <w:b/>
          <w:sz w:val="26"/>
          <w:szCs w:val="26"/>
        </w:rPr>
        <w:t>1</w:t>
      </w:r>
      <w:r w:rsidR="0092174F" w:rsidRPr="00BB02C6">
        <w:rPr>
          <w:b/>
          <w:sz w:val="26"/>
          <w:szCs w:val="26"/>
        </w:rPr>
        <w:t>.</w:t>
      </w:r>
      <w:r w:rsidR="006A534A" w:rsidRPr="00BB02C6">
        <w:rPr>
          <w:b/>
          <w:sz w:val="26"/>
          <w:szCs w:val="26"/>
        </w:rPr>
        <w:t>0</w:t>
      </w:r>
      <w:r w:rsidR="001767FD" w:rsidRPr="00BB02C6">
        <w:rPr>
          <w:b/>
          <w:sz w:val="26"/>
          <w:szCs w:val="26"/>
        </w:rPr>
        <w:t>8</w:t>
      </w:r>
      <w:r w:rsidR="0092174F" w:rsidRPr="00BB02C6">
        <w:rPr>
          <w:b/>
          <w:sz w:val="26"/>
          <w:szCs w:val="26"/>
        </w:rPr>
        <w:t>.202</w:t>
      </w:r>
      <w:r w:rsidR="006A534A" w:rsidRPr="00BB02C6">
        <w:rPr>
          <w:b/>
          <w:sz w:val="26"/>
          <w:szCs w:val="26"/>
        </w:rPr>
        <w:t>6</w:t>
      </w:r>
      <w:r w:rsidR="004675E7" w:rsidRPr="00BB02C6">
        <w:rPr>
          <w:b/>
          <w:sz w:val="26"/>
          <w:szCs w:val="26"/>
        </w:rPr>
        <w:t>.</w:t>
      </w:r>
    </w:p>
    <w:p w:rsidR="00197D7C" w:rsidRPr="004675E7" w:rsidRDefault="00197D7C" w:rsidP="00197D7C">
      <w:pPr>
        <w:pStyle w:val="ConsPlusNonformat"/>
        <w:ind w:firstLine="708"/>
        <w:jc w:val="both"/>
        <w:rPr>
          <w:rFonts w:ascii="Times New Roman" w:hAnsi="Times New Roman"/>
          <w:sz w:val="26"/>
          <w:szCs w:val="26"/>
        </w:rPr>
      </w:pPr>
      <w:r w:rsidRPr="00E24F8E">
        <w:rPr>
          <w:rFonts w:ascii="Times New Roman" w:hAnsi="Times New Roman"/>
          <w:sz w:val="26"/>
          <w:szCs w:val="26"/>
        </w:rPr>
        <w:t xml:space="preserve">1.5. Место оказания Услуг </w:t>
      </w:r>
      <w:r w:rsidR="00E66C17" w:rsidRPr="00E24F8E">
        <w:rPr>
          <w:rFonts w:ascii="Times New Roman" w:hAnsi="Times New Roman"/>
          <w:sz w:val="26"/>
          <w:szCs w:val="26"/>
        </w:rPr>
        <w:t>–</w:t>
      </w:r>
      <w:r w:rsidRPr="00E24F8E">
        <w:rPr>
          <w:rFonts w:ascii="Times New Roman" w:hAnsi="Times New Roman"/>
          <w:sz w:val="26"/>
          <w:szCs w:val="26"/>
        </w:rPr>
        <w:t xml:space="preserve"> </w:t>
      </w:r>
      <w:r w:rsidR="00037028">
        <w:rPr>
          <w:rFonts w:ascii="Times New Roman" w:hAnsi="Times New Roman"/>
          <w:sz w:val="26"/>
          <w:szCs w:val="26"/>
        </w:rPr>
        <w:t>согласно приложению</w:t>
      </w:r>
      <w:r w:rsidR="00E66C17" w:rsidRPr="00E24F8E">
        <w:rPr>
          <w:rFonts w:ascii="Times New Roman" w:hAnsi="Times New Roman"/>
          <w:sz w:val="26"/>
          <w:szCs w:val="26"/>
        </w:rPr>
        <w:t xml:space="preserve"> № 1 к Контракту.</w:t>
      </w:r>
    </w:p>
    <w:p w:rsidR="004675E7" w:rsidRPr="004675E7" w:rsidRDefault="004675E7" w:rsidP="004675E7">
      <w:pPr>
        <w:ind w:firstLine="709"/>
        <w:jc w:val="center"/>
        <w:rPr>
          <w:b/>
          <w:bCs/>
          <w:sz w:val="26"/>
          <w:szCs w:val="26"/>
        </w:rPr>
      </w:pPr>
      <w:r w:rsidRPr="004675E7">
        <w:rPr>
          <w:b/>
          <w:bCs/>
          <w:sz w:val="26"/>
          <w:szCs w:val="26"/>
        </w:rPr>
        <w:t>2. Цена Контракта и порядок расчетов</w:t>
      </w:r>
    </w:p>
    <w:p w:rsidR="004675E7" w:rsidRPr="007C0CEF" w:rsidRDefault="004675E7" w:rsidP="00467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7C0CEF">
        <w:rPr>
          <w:sz w:val="26"/>
          <w:szCs w:val="26"/>
        </w:rPr>
        <w:t>2.1. Цена Контракта устанавливается в российских рублях.</w:t>
      </w:r>
    </w:p>
    <w:p w:rsidR="007C0CEF" w:rsidRPr="007C0CEF" w:rsidRDefault="007C0CEF" w:rsidP="00467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7C0CEF">
        <w:rPr>
          <w:sz w:val="26"/>
          <w:szCs w:val="26"/>
        </w:rPr>
        <w:t>Цена Контракта определена методом сопоставимых рыночных цен</w:t>
      </w:r>
      <w:r>
        <w:rPr>
          <w:sz w:val="26"/>
          <w:szCs w:val="26"/>
        </w:rPr>
        <w:t>.</w:t>
      </w:r>
    </w:p>
    <w:p w:rsidR="004675E7" w:rsidRPr="00BB02C6" w:rsidRDefault="004675E7" w:rsidP="00467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BB02C6">
        <w:rPr>
          <w:sz w:val="26"/>
          <w:szCs w:val="26"/>
        </w:rPr>
        <w:t>2.2. Цена Контракта в соответствии с расчетом (Приложение № 2 к Контракту) составляет</w:t>
      </w:r>
      <w:proofErr w:type="gramStart"/>
      <w:r w:rsidRPr="00BB02C6">
        <w:rPr>
          <w:sz w:val="26"/>
          <w:szCs w:val="26"/>
        </w:rPr>
        <w:t xml:space="preserve"> </w:t>
      </w:r>
      <w:r w:rsidR="006E38C8" w:rsidRPr="00BB02C6">
        <w:rPr>
          <w:b/>
          <w:sz w:val="26"/>
          <w:szCs w:val="26"/>
        </w:rPr>
        <w:t>____________</w:t>
      </w:r>
      <w:r w:rsidR="00997E2F" w:rsidRPr="00BB02C6">
        <w:rPr>
          <w:b/>
          <w:sz w:val="26"/>
          <w:szCs w:val="26"/>
        </w:rPr>
        <w:t xml:space="preserve"> </w:t>
      </w:r>
      <w:r w:rsidRPr="00BB02C6">
        <w:rPr>
          <w:b/>
          <w:sz w:val="26"/>
          <w:szCs w:val="26"/>
        </w:rPr>
        <w:t>(</w:t>
      </w:r>
      <w:r w:rsidR="006E38C8" w:rsidRPr="00BB02C6">
        <w:rPr>
          <w:b/>
          <w:sz w:val="26"/>
          <w:szCs w:val="26"/>
        </w:rPr>
        <w:t>_______________</w:t>
      </w:r>
      <w:r w:rsidR="002F0495" w:rsidRPr="00BB02C6">
        <w:rPr>
          <w:b/>
          <w:sz w:val="26"/>
          <w:szCs w:val="26"/>
        </w:rPr>
        <w:t xml:space="preserve">) </w:t>
      </w:r>
      <w:proofErr w:type="gramEnd"/>
      <w:r w:rsidR="002F0495" w:rsidRPr="00BB02C6">
        <w:rPr>
          <w:b/>
          <w:sz w:val="26"/>
          <w:szCs w:val="26"/>
        </w:rPr>
        <w:t xml:space="preserve">рублей </w:t>
      </w:r>
      <w:r w:rsidR="006E38C8" w:rsidRPr="00BB02C6">
        <w:rPr>
          <w:b/>
          <w:sz w:val="26"/>
          <w:szCs w:val="26"/>
        </w:rPr>
        <w:t>____</w:t>
      </w:r>
      <w:r w:rsidRPr="00BB02C6">
        <w:rPr>
          <w:b/>
          <w:sz w:val="26"/>
          <w:szCs w:val="26"/>
        </w:rPr>
        <w:t xml:space="preserve"> ко</w:t>
      </w:r>
      <w:r w:rsidR="002F0495" w:rsidRPr="00BB02C6">
        <w:rPr>
          <w:b/>
          <w:sz w:val="26"/>
          <w:szCs w:val="26"/>
        </w:rPr>
        <w:t>пеек</w:t>
      </w:r>
      <w:r w:rsidR="00D15B52" w:rsidRPr="00BB02C6">
        <w:rPr>
          <w:sz w:val="26"/>
          <w:szCs w:val="26"/>
        </w:rPr>
        <w:t>,</w:t>
      </w:r>
      <w:r w:rsidR="006E38C8" w:rsidRPr="00BB02C6">
        <w:rPr>
          <w:sz w:val="26"/>
          <w:szCs w:val="26"/>
        </w:rPr>
        <w:t xml:space="preserve"> в т.ч. НДС/</w:t>
      </w:r>
      <w:r w:rsidR="00D15B52" w:rsidRPr="00BB02C6">
        <w:rPr>
          <w:sz w:val="26"/>
          <w:szCs w:val="26"/>
        </w:rPr>
        <w:t xml:space="preserve">НДС </w:t>
      </w:r>
      <w:r w:rsidR="006E38C8" w:rsidRPr="00BB02C6">
        <w:rPr>
          <w:sz w:val="26"/>
          <w:szCs w:val="26"/>
        </w:rPr>
        <w:t xml:space="preserve">               </w:t>
      </w:r>
      <w:r w:rsidR="00D15B52" w:rsidRPr="00BB02C6">
        <w:rPr>
          <w:sz w:val="26"/>
          <w:szCs w:val="26"/>
        </w:rPr>
        <w:t>не облагается</w:t>
      </w:r>
      <w:r w:rsidR="00BD4FB2" w:rsidRPr="00BB02C6">
        <w:rPr>
          <w:sz w:val="26"/>
          <w:szCs w:val="26"/>
        </w:rPr>
        <w:t>,</w:t>
      </w:r>
      <w:r w:rsidR="00D15B52" w:rsidRPr="00BB02C6">
        <w:rPr>
          <w:sz w:val="26"/>
          <w:szCs w:val="26"/>
        </w:rPr>
        <w:t xml:space="preserve"> в соответствии с налоговым законодательством</w:t>
      </w:r>
      <w:r w:rsidRPr="00BB02C6">
        <w:rPr>
          <w:sz w:val="26"/>
          <w:szCs w:val="26"/>
        </w:rPr>
        <w:t>.</w:t>
      </w:r>
    </w:p>
    <w:p w:rsidR="00997E2F" w:rsidRPr="00CA054A" w:rsidRDefault="004675E7" w:rsidP="00997E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b/>
          <w:sz w:val="26"/>
          <w:szCs w:val="26"/>
        </w:rPr>
      </w:pPr>
      <w:r w:rsidRPr="00BB02C6">
        <w:rPr>
          <w:sz w:val="26"/>
          <w:szCs w:val="26"/>
        </w:rPr>
        <w:lastRenderedPageBreak/>
        <w:t>При этом стоимость обучения одного сотрудника составляет</w:t>
      </w:r>
      <w:proofErr w:type="gramStart"/>
      <w:r w:rsidRPr="00BB02C6">
        <w:rPr>
          <w:sz w:val="26"/>
          <w:szCs w:val="26"/>
        </w:rPr>
        <w:t xml:space="preserve"> </w:t>
      </w:r>
      <w:r w:rsidR="006E38C8" w:rsidRPr="00BB02C6">
        <w:rPr>
          <w:b/>
          <w:sz w:val="26"/>
          <w:szCs w:val="26"/>
        </w:rPr>
        <w:t>__________</w:t>
      </w:r>
      <w:r w:rsidR="00997E2F" w:rsidRPr="00BB02C6">
        <w:rPr>
          <w:b/>
          <w:sz w:val="26"/>
          <w:szCs w:val="26"/>
        </w:rPr>
        <w:t xml:space="preserve"> (</w:t>
      </w:r>
      <w:r w:rsidR="006E38C8" w:rsidRPr="00BB02C6">
        <w:rPr>
          <w:b/>
          <w:sz w:val="26"/>
          <w:szCs w:val="26"/>
        </w:rPr>
        <w:t>_________________________</w:t>
      </w:r>
      <w:r w:rsidR="002F0495" w:rsidRPr="00BB02C6">
        <w:rPr>
          <w:b/>
          <w:sz w:val="26"/>
          <w:szCs w:val="26"/>
        </w:rPr>
        <w:t xml:space="preserve">) </w:t>
      </w:r>
      <w:proofErr w:type="gramEnd"/>
      <w:r w:rsidR="002F0495" w:rsidRPr="00BB02C6">
        <w:rPr>
          <w:b/>
          <w:sz w:val="26"/>
          <w:szCs w:val="26"/>
        </w:rPr>
        <w:t xml:space="preserve">рублей </w:t>
      </w:r>
      <w:r w:rsidR="006E38C8" w:rsidRPr="00BB02C6">
        <w:rPr>
          <w:b/>
          <w:sz w:val="26"/>
          <w:szCs w:val="26"/>
        </w:rPr>
        <w:t>___</w:t>
      </w:r>
      <w:r w:rsidR="00997E2F" w:rsidRPr="00BB02C6">
        <w:rPr>
          <w:b/>
          <w:sz w:val="26"/>
          <w:szCs w:val="26"/>
        </w:rPr>
        <w:t xml:space="preserve"> коп</w:t>
      </w:r>
      <w:r w:rsidR="002F0495" w:rsidRPr="00BB02C6">
        <w:rPr>
          <w:b/>
          <w:sz w:val="26"/>
          <w:szCs w:val="26"/>
        </w:rPr>
        <w:t>еек.</w:t>
      </w:r>
    </w:p>
    <w:p w:rsidR="00BA3133" w:rsidRDefault="004675E7" w:rsidP="00BA31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 xml:space="preserve">2.3. </w:t>
      </w:r>
      <w:proofErr w:type="gramStart"/>
      <w:r w:rsidR="00BA3133">
        <w:rPr>
          <w:sz w:val="26"/>
          <w:szCs w:val="26"/>
        </w:rPr>
        <w:t xml:space="preserve">Цена Контракта является твердой и не подлежит </w:t>
      </w:r>
      <w:r w:rsidRPr="004675E7">
        <w:rPr>
          <w:sz w:val="26"/>
          <w:szCs w:val="26"/>
        </w:rPr>
        <w:t>изменению в</w:t>
      </w:r>
      <w:r w:rsidR="00BA3133">
        <w:rPr>
          <w:sz w:val="26"/>
          <w:szCs w:val="26"/>
        </w:rPr>
        <w:t xml:space="preserve"> </w:t>
      </w:r>
      <w:r w:rsidRPr="004675E7">
        <w:rPr>
          <w:sz w:val="26"/>
          <w:szCs w:val="26"/>
        </w:rPr>
        <w:t>течение срока действия Контракта, за исключением случаев, предусмотренных</w:t>
      </w:r>
      <w:r w:rsidR="00BA3133">
        <w:rPr>
          <w:sz w:val="26"/>
          <w:szCs w:val="26"/>
        </w:rPr>
        <w:t xml:space="preserve"> </w:t>
      </w:r>
      <w:r w:rsidRPr="004675E7">
        <w:rPr>
          <w:sz w:val="26"/>
          <w:szCs w:val="26"/>
        </w:rPr>
        <w:t>Федеральным законом</w:t>
      </w:r>
      <w:r w:rsidR="00BA3133">
        <w:rPr>
          <w:sz w:val="26"/>
          <w:szCs w:val="26"/>
        </w:rPr>
        <w:t xml:space="preserve">  от 05.04.2013 № 44-ФЗ,</w:t>
      </w:r>
      <w:r w:rsidRPr="004675E7">
        <w:rPr>
          <w:sz w:val="26"/>
          <w:szCs w:val="26"/>
        </w:rPr>
        <w:t xml:space="preserve"> в том числе цена Контракта может быть увеличена или   уменьшена</w:t>
      </w:r>
      <w:r w:rsidR="00BA3133">
        <w:rPr>
          <w:sz w:val="26"/>
          <w:szCs w:val="26"/>
        </w:rPr>
        <w:t xml:space="preserve"> </w:t>
      </w:r>
      <w:r w:rsidRPr="004675E7">
        <w:rPr>
          <w:sz w:val="26"/>
          <w:szCs w:val="26"/>
        </w:rPr>
        <w:t xml:space="preserve">не более чем на </w:t>
      </w:r>
      <w:r w:rsidR="00BA3133">
        <w:rPr>
          <w:sz w:val="26"/>
          <w:szCs w:val="26"/>
        </w:rPr>
        <w:t xml:space="preserve">десять процентов при увеличении или </w:t>
      </w:r>
      <w:r w:rsidRPr="004675E7">
        <w:rPr>
          <w:sz w:val="26"/>
          <w:szCs w:val="26"/>
        </w:rPr>
        <w:t>ум</w:t>
      </w:r>
      <w:r w:rsidR="00BA3133">
        <w:rPr>
          <w:sz w:val="26"/>
          <w:szCs w:val="26"/>
        </w:rPr>
        <w:t xml:space="preserve">еньшении </w:t>
      </w:r>
      <w:r w:rsidRPr="004675E7">
        <w:rPr>
          <w:sz w:val="26"/>
          <w:szCs w:val="26"/>
        </w:rPr>
        <w:t>объема</w:t>
      </w:r>
      <w:r w:rsidR="00D36A73">
        <w:rPr>
          <w:sz w:val="26"/>
          <w:szCs w:val="26"/>
        </w:rPr>
        <w:t>,</w:t>
      </w:r>
      <w:r w:rsidR="00BA3133">
        <w:rPr>
          <w:sz w:val="26"/>
          <w:szCs w:val="26"/>
        </w:rPr>
        <w:t xml:space="preserve"> предусмотренных Контрактом услуг не более чем на десять процентов </w:t>
      </w:r>
      <w:r w:rsidRPr="004675E7">
        <w:rPr>
          <w:sz w:val="26"/>
          <w:szCs w:val="26"/>
        </w:rPr>
        <w:t>по</w:t>
      </w:r>
      <w:r w:rsidR="00BA3133">
        <w:rPr>
          <w:sz w:val="26"/>
          <w:szCs w:val="26"/>
        </w:rPr>
        <w:t xml:space="preserve"> предложению Государственного з</w:t>
      </w:r>
      <w:r w:rsidRPr="004675E7">
        <w:rPr>
          <w:sz w:val="26"/>
          <w:szCs w:val="26"/>
        </w:rPr>
        <w:t>аказчика.</w:t>
      </w:r>
      <w:proofErr w:type="gramEnd"/>
    </w:p>
    <w:p w:rsidR="00F77D1C" w:rsidRPr="00F77D1C" w:rsidRDefault="004675E7" w:rsidP="00F77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2.4. В цену Контракта</w:t>
      </w:r>
      <w:r w:rsidR="00BA3133">
        <w:rPr>
          <w:sz w:val="26"/>
          <w:szCs w:val="26"/>
        </w:rPr>
        <w:t xml:space="preserve"> входят все расходы, связанные с </w:t>
      </w:r>
      <w:r w:rsidRPr="004675E7">
        <w:rPr>
          <w:sz w:val="26"/>
          <w:szCs w:val="26"/>
        </w:rPr>
        <w:t>выполнением</w:t>
      </w:r>
      <w:r w:rsidR="00BA3133">
        <w:rPr>
          <w:sz w:val="26"/>
          <w:szCs w:val="26"/>
        </w:rPr>
        <w:t xml:space="preserve"> Исполнителем обязательств по Контракту, включая </w:t>
      </w:r>
      <w:r w:rsidRPr="004675E7">
        <w:rPr>
          <w:sz w:val="26"/>
          <w:szCs w:val="26"/>
        </w:rPr>
        <w:t>расходы</w:t>
      </w:r>
      <w:r w:rsidR="00BA3133">
        <w:rPr>
          <w:sz w:val="26"/>
          <w:szCs w:val="26"/>
        </w:rPr>
        <w:t xml:space="preserve"> </w:t>
      </w:r>
      <w:r w:rsidRPr="004675E7">
        <w:rPr>
          <w:sz w:val="26"/>
          <w:szCs w:val="26"/>
        </w:rPr>
        <w:t>на</w:t>
      </w:r>
      <w:r w:rsidR="00BA3133">
        <w:rPr>
          <w:sz w:val="26"/>
          <w:szCs w:val="26"/>
        </w:rPr>
        <w:t xml:space="preserve"> учебно-методические материалы, уплату налогов и других </w:t>
      </w:r>
      <w:r w:rsidRPr="004675E7">
        <w:rPr>
          <w:sz w:val="26"/>
          <w:szCs w:val="26"/>
        </w:rPr>
        <w:t>обязательных</w:t>
      </w:r>
      <w:r w:rsidR="00BA3133">
        <w:rPr>
          <w:sz w:val="26"/>
          <w:szCs w:val="26"/>
        </w:rPr>
        <w:t xml:space="preserve"> </w:t>
      </w:r>
      <w:r w:rsidRPr="004675E7">
        <w:rPr>
          <w:sz w:val="26"/>
          <w:szCs w:val="26"/>
        </w:rPr>
        <w:t>платежей, которы</w:t>
      </w:r>
      <w:r w:rsidR="00BA3133">
        <w:rPr>
          <w:sz w:val="26"/>
          <w:szCs w:val="26"/>
        </w:rPr>
        <w:t>е Исполнитель должен выплатить</w:t>
      </w:r>
      <w:r w:rsidR="00D36A73">
        <w:rPr>
          <w:sz w:val="26"/>
          <w:szCs w:val="26"/>
        </w:rPr>
        <w:t>,</w:t>
      </w:r>
      <w:r w:rsidR="00BA3133">
        <w:rPr>
          <w:sz w:val="26"/>
          <w:szCs w:val="26"/>
        </w:rPr>
        <w:t xml:space="preserve"> в связи с </w:t>
      </w:r>
      <w:r w:rsidRPr="004675E7">
        <w:rPr>
          <w:sz w:val="26"/>
          <w:szCs w:val="26"/>
        </w:rPr>
        <w:t>выполнением</w:t>
      </w:r>
      <w:r w:rsidR="00BA3133">
        <w:rPr>
          <w:sz w:val="26"/>
          <w:szCs w:val="26"/>
        </w:rPr>
        <w:t xml:space="preserve"> </w:t>
      </w:r>
      <w:r w:rsidRPr="004675E7">
        <w:rPr>
          <w:sz w:val="26"/>
          <w:szCs w:val="26"/>
        </w:rPr>
        <w:t>обязательств по Контракту</w:t>
      </w:r>
      <w:r w:rsidR="00D36A73">
        <w:rPr>
          <w:sz w:val="26"/>
          <w:szCs w:val="26"/>
        </w:rPr>
        <w:t>,</w:t>
      </w:r>
      <w:r w:rsidRPr="004675E7">
        <w:rPr>
          <w:sz w:val="26"/>
          <w:szCs w:val="26"/>
        </w:rPr>
        <w:t xml:space="preserve"> в соответствии </w:t>
      </w:r>
      <w:r w:rsidR="00BA3133">
        <w:rPr>
          <w:sz w:val="26"/>
          <w:szCs w:val="26"/>
        </w:rPr>
        <w:t xml:space="preserve">           </w:t>
      </w:r>
      <w:r w:rsidR="00BA3133" w:rsidRPr="00F77D1C">
        <w:rPr>
          <w:sz w:val="26"/>
          <w:szCs w:val="26"/>
        </w:rPr>
        <w:t xml:space="preserve">с законодательством </w:t>
      </w:r>
      <w:r w:rsidRPr="004675E7">
        <w:rPr>
          <w:sz w:val="26"/>
          <w:szCs w:val="26"/>
        </w:rPr>
        <w:t>Российской</w:t>
      </w:r>
      <w:r w:rsidR="00BA3133" w:rsidRPr="00F77D1C">
        <w:rPr>
          <w:sz w:val="26"/>
          <w:szCs w:val="26"/>
        </w:rPr>
        <w:t xml:space="preserve"> </w:t>
      </w:r>
      <w:r w:rsidRPr="004675E7">
        <w:rPr>
          <w:sz w:val="26"/>
          <w:szCs w:val="26"/>
        </w:rPr>
        <w:t>Федерации.</w:t>
      </w:r>
    </w:p>
    <w:p w:rsidR="00F77D1C" w:rsidRPr="00F77D1C" w:rsidRDefault="004675E7" w:rsidP="00F77D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2.5. Оплата</w:t>
      </w:r>
      <w:r w:rsidR="00F77D1C" w:rsidRPr="00F77D1C">
        <w:rPr>
          <w:sz w:val="26"/>
          <w:szCs w:val="26"/>
        </w:rPr>
        <w:t xml:space="preserve"> Услуг по Контракту осуществляется за счет </w:t>
      </w:r>
      <w:r w:rsidRPr="004675E7">
        <w:rPr>
          <w:sz w:val="26"/>
          <w:szCs w:val="26"/>
        </w:rPr>
        <w:t>средств</w:t>
      </w:r>
      <w:r w:rsidR="00F77D1C" w:rsidRPr="00F77D1C">
        <w:rPr>
          <w:sz w:val="26"/>
          <w:szCs w:val="26"/>
        </w:rPr>
        <w:t xml:space="preserve"> </w:t>
      </w:r>
      <w:r w:rsidRPr="004675E7">
        <w:rPr>
          <w:sz w:val="26"/>
          <w:szCs w:val="26"/>
        </w:rPr>
        <w:t xml:space="preserve">федерального бюджета, предусмотренных на </w:t>
      </w:r>
      <w:r w:rsidRPr="00BB02C6">
        <w:rPr>
          <w:sz w:val="26"/>
          <w:szCs w:val="26"/>
        </w:rPr>
        <w:t xml:space="preserve">указанные цели </w:t>
      </w:r>
      <w:r w:rsidR="004C1595" w:rsidRPr="00BB02C6">
        <w:rPr>
          <w:sz w:val="26"/>
          <w:szCs w:val="26"/>
        </w:rPr>
        <w:t xml:space="preserve">ФКУ УИИ </w:t>
      </w:r>
      <w:r w:rsidR="00F77D1C" w:rsidRPr="00BB02C6">
        <w:rPr>
          <w:bCs/>
          <w:sz w:val="26"/>
          <w:szCs w:val="26"/>
        </w:rPr>
        <w:t xml:space="preserve">УФСИН России </w:t>
      </w:r>
      <w:r w:rsidR="004C1595" w:rsidRPr="00BB02C6">
        <w:rPr>
          <w:bCs/>
          <w:sz w:val="26"/>
          <w:szCs w:val="26"/>
        </w:rPr>
        <w:t xml:space="preserve">                         </w:t>
      </w:r>
      <w:r w:rsidR="00F77D1C" w:rsidRPr="00BB02C6">
        <w:rPr>
          <w:bCs/>
          <w:sz w:val="26"/>
          <w:szCs w:val="26"/>
        </w:rPr>
        <w:t>по Республике Марий Эл в пределах лимитов бюджетных обязательств на 20</w:t>
      </w:r>
      <w:r w:rsidR="0092174F" w:rsidRPr="00BB02C6">
        <w:rPr>
          <w:bCs/>
          <w:sz w:val="26"/>
          <w:szCs w:val="26"/>
        </w:rPr>
        <w:t>2</w:t>
      </w:r>
      <w:r w:rsidR="006A534A" w:rsidRPr="00BB02C6">
        <w:rPr>
          <w:bCs/>
          <w:sz w:val="26"/>
          <w:szCs w:val="26"/>
        </w:rPr>
        <w:t>6</w:t>
      </w:r>
      <w:r w:rsidR="00F77D1C" w:rsidRPr="00BB02C6">
        <w:rPr>
          <w:bCs/>
          <w:sz w:val="26"/>
          <w:szCs w:val="26"/>
        </w:rPr>
        <w:t xml:space="preserve"> год </w:t>
      </w:r>
      <w:r w:rsidR="004C1595" w:rsidRPr="00BB02C6">
        <w:rPr>
          <w:bCs/>
          <w:sz w:val="26"/>
          <w:szCs w:val="26"/>
        </w:rPr>
        <w:t xml:space="preserve">           </w:t>
      </w:r>
      <w:r w:rsidR="00F77D1C" w:rsidRPr="00BB02C6">
        <w:rPr>
          <w:bCs/>
          <w:sz w:val="26"/>
          <w:szCs w:val="26"/>
        </w:rPr>
        <w:t xml:space="preserve">по коду бюджетной классификации 320 0705 ЦС </w:t>
      </w:r>
      <w:r w:rsidR="00046678" w:rsidRPr="00BB02C6">
        <w:rPr>
          <w:bCs/>
          <w:sz w:val="26"/>
          <w:szCs w:val="26"/>
        </w:rPr>
        <w:t>4240690059</w:t>
      </w:r>
      <w:r w:rsidR="00C756E2" w:rsidRPr="00BB02C6">
        <w:rPr>
          <w:bCs/>
          <w:sz w:val="26"/>
          <w:szCs w:val="26"/>
        </w:rPr>
        <w:t xml:space="preserve"> ВР 244.</w:t>
      </w:r>
    </w:p>
    <w:p w:rsidR="005A3978" w:rsidRPr="007C0DD5" w:rsidRDefault="004675E7" w:rsidP="005A39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2.6. Оплата Услуг производится в форме безналичных расчетов.</w:t>
      </w:r>
    </w:p>
    <w:p w:rsidR="007C0DD5" w:rsidRDefault="004675E7" w:rsidP="007C0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2.7. Оплата оказанных Исп</w:t>
      </w:r>
      <w:r w:rsidR="005A3978" w:rsidRPr="007C0DD5">
        <w:rPr>
          <w:sz w:val="26"/>
          <w:szCs w:val="26"/>
        </w:rPr>
        <w:t>олнителем Услуг осуществляется Государственным з</w:t>
      </w:r>
      <w:r w:rsidRPr="004675E7">
        <w:rPr>
          <w:sz w:val="26"/>
          <w:szCs w:val="26"/>
        </w:rPr>
        <w:t>аказчиком в</w:t>
      </w:r>
      <w:r w:rsidR="007C0DD5" w:rsidRPr="007C0DD5">
        <w:rPr>
          <w:sz w:val="26"/>
          <w:szCs w:val="26"/>
        </w:rPr>
        <w:t xml:space="preserve"> </w:t>
      </w:r>
      <w:r w:rsidRPr="004675E7">
        <w:rPr>
          <w:sz w:val="26"/>
          <w:szCs w:val="26"/>
        </w:rPr>
        <w:t>следующем порядке:</w:t>
      </w:r>
    </w:p>
    <w:p w:rsidR="007C0DD5" w:rsidRDefault="007C0DD5" w:rsidP="007C0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7C0DD5">
        <w:rPr>
          <w:sz w:val="26"/>
          <w:szCs w:val="26"/>
        </w:rPr>
        <w:t xml:space="preserve">оплата Услуг, оказанных Исполнителем по Контракту, осуществляется Государственным заказчиком по факту </w:t>
      </w:r>
      <w:r w:rsidR="00037028">
        <w:rPr>
          <w:sz w:val="26"/>
          <w:szCs w:val="26"/>
        </w:rPr>
        <w:t xml:space="preserve">оказания Услуг </w:t>
      </w:r>
      <w:r w:rsidR="002B7717">
        <w:rPr>
          <w:sz w:val="26"/>
          <w:szCs w:val="26"/>
        </w:rPr>
        <w:t>не позднее</w:t>
      </w:r>
      <w:r w:rsidR="00037028">
        <w:rPr>
          <w:sz w:val="26"/>
          <w:szCs w:val="26"/>
        </w:rPr>
        <w:t xml:space="preserve"> 7</w:t>
      </w:r>
      <w:r w:rsidRPr="007C0DD5">
        <w:rPr>
          <w:sz w:val="26"/>
          <w:szCs w:val="26"/>
        </w:rPr>
        <w:t xml:space="preserve"> (</w:t>
      </w:r>
      <w:r w:rsidR="00037028">
        <w:rPr>
          <w:sz w:val="26"/>
          <w:szCs w:val="26"/>
        </w:rPr>
        <w:t>семи</w:t>
      </w:r>
      <w:r w:rsidRPr="007C0DD5">
        <w:rPr>
          <w:sz w:val="26"/>
          <w:szCs w:val="26"/>
        </w:rPr>
        <w:t xml:space="preserve">) </w:t>
      </w:r>
      <w:r w:rsidR="00C23FD9">
        <w:rPr>
          <w:sz w:val="26"/>
          <w:szCs w:val="26"/>
        </w:rPr>
        <w:t xml:space="preserve">рабочих </w:t>
      </w:r>
      <w:r w:rsidRPr="007C0DD5">
        <w:rPr>
          <w:sz w:val="26"/>
          <w:szCs w:val="26"/>
        </w:rPr>
        <w:t xml:space="preserve">дней после подписания Сторонами Акта сдачи-приемки оказанных услуг (Приложение № 3 </w:t>
      </w:r>
      <w:r w:rsidR="008B1865">
        <w:rPr>
          <w:sz w:val="26"/>
          <w:szCs w:val="26"/>
        </w:rPr>
        <w:t>к Контр</w:t>
      </w:r>
      <w:r w:rsidR="00C23FD9">
        <w:rPr>
          <w:sz w:val="26"/>
          <w:szCs w:val="26"/>
        </w:rPr>
        <w:t>акту).</w:t>
      </w:r>
    </w:p>
    <w:p w:rsidR="009E235D" w:rsidRDefault="004675E7" w:rsidP="009E23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2.8. В слу</w:t>
      </w:r>
      <w:r w:rsidR="007C0DD5">
        <w:rPr>
          <w:sz w:val="26"/>
          <w:szCs w:val="26"/>
        </w:rPr>
        <w:t xml:space="preserve">чае невозможности исполнения по вине </w:t>
      </w:r>
      <w:r w:rsidR="009E235D">
        <w:rPr>
          <w:sz w:val="26"/>
          <w:szCs w:val="26"/>
        </w:rPr>
        <w:t>Государственного з</w:t>
      </w:r>
      <w:r w:rsidR="007C0DD5">
        <w:rPr>
          <w:sz w:val="26"/>
          <w:szCs w:val="26"/>
        </w:rPr>
        <w:t xml:space="preserve">аказчика, </w:t>
      </w:r>
      <w:r w:rsidRPr="004675E7">
        <w:rPr>
          <w:sz w:val="26"/>
          <w:szCs w:val="26"/>
        </w:rPr>
        <w:t>оплате</w:t>
      </w:r>
      <w:r w:rsidR="009E235D">
        <w:rPr>
          <w:sz w:val="26"/>
          <w:szCs w:val="26"/>
        </w:rPr>
        <w:t xml:space="preserve"> </w:t>
      </w:r>
      <w:r w:rsidRPr="004675E7">
        <w:rPr>
          <w:sz w:val="26"/>
          <w:szCs w:val="26"/>
        </w:rPr>
        <w:t>подлежат только фактически оказанные Исполнителем по Контракту Услуги.</w:t>
      </w:r>
    </w:p>
    <w:p w:rsidR="000D0DF3" w:rsidRPr="0071026D" w:rsidRDefault="00A44C23" w:rsidP="000D0D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71026D">
        <w:rPr>
          <w:sz w:val="26"/>
          <w:szCs w:val="26"/>
        </w:rPr>
        <w:t>2.9. В случае отчисления сотрудника по</w:t>
      </w:r>
      <w:r w:rsidR="004675E7" w:rsidRPr="004675E7">
        <w:rPr>
          <w:sz w:val="26"/>
          <w:szCs w:val="26"/>
        </w:rPr>
        <w:t xml:space="preserve"> причинам,</w:t>
      </w:r>
      <w:r w:rsidRPr="0071026D">
        <w:rPr>
          <w:sz w:val="26"/>
          <w:szCs w:val="26"/>
        </w:rPr>
        <w:t xml:space="preserve"> </w:t>
      </w:r>
      <w:r w:rsidR="004675E7" w:rsidRPr="004675E7">
        <w:rPr>
          <w:sz w:val="26"/>
          <w:szCs w:val="26"/>
        </w:rPr>
        <w:t xml:space="preserve">указанным в </w:t>
      </w:r>
      <w:r w:rsidRPr="00773509">
        <w:rPr>
          <w:sz w:val="26"/>
          <w:szCs w:val="26"/>
        </w:rPr>
        <w:t xml:space="preserve">подпункте «б»  пункта </w:t>
      </w:r>
      <w:r w:rsidR="004675E7" w:rsidRPr="00773509">
        <w:rPr>
          <w:sz w:val="26"/>
          <w:szCs w:val="26"/>
        </w:rPr>
        <w:t>3.4.</w:t>
      </w:r>
      <w:r w:rsidRPr="00773509">
        <w:rPr>
          <w:sz w:val="26"/>
          <w:szCs w:val="26"/>
        </w:rPr>
        <w:t xml:space="preserve"> </w:t>
      </w:r>
      <w:r w:rsidR="004675E7" w:rsidRPr="004675E7">
        <w:rPr>
          <w:sz w:val="26"/>
          <w:szCs w:val="26"/>
        </w:rPr>
        <w:t>Контр</w:t>
      </w:r>
      <w:r w:rsidRPr="00773509">
        <w:rPr>
          <w:sz w:val="26"/>
          <w:szCs w:val="26"/>
        </w:rPr>
        <w:t>акта,</w:t>
      </w:r>
      <w:r w:rsidRPr="0071026D">
        <w:rPr>
          <w:sz w:val="26"/>
          <w:szCs w:val="26"/>
        </w:rPr>
        <w:t xml:space="preserve"> услуги</w:t>
      </w:r>
      <w:r w:rsidR="004675E7" w:rsidRPr="004675E7">
        <w:rPr>
          <w:sz w:val="26"/>
          <w:szCs w:val="26"/>
        </w:rPr>
        <w:t xml:space="preserve"> Исполнителя</w:t>
      </w:r>
      <w:r w:rsidRPr="0071026D">
        <w:rPr>
          <w:sz w:val="26"/>
          <w:szCs w:val="26"/>
        </w:rPr>
        <w:t xml:space="preserve"> </w:t>
      </w:r>
      <w:r w:rsidR="004675E7" w:rsidRPr="004675E7">
        <w:rPr>
          <w:sz w:val="26"/>
          <w:szCs w:val="26"/>
        </w:rPr>
        <w:t>оплачиваются в объеме, равном фактически оказанным Услугам.</w:t>
      </w:r>
    </w:p>
    <w:p w:rsidR="0071026D" w:rsidRPr="007C0CEF" w:rsidRDefault="004675E7" w:rsidP="00710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sidRPr="004675E7">
        <w:rPr>
          <w:sz w:val="26"/>
          <w:szCs w:val="26"/>
        </w:rPr>
        <w:t>2.10. Датой оплаты оказанных Услуг считается дата списания денежных</w:t>
      </w:r>
      <w:r w:rsidR="0071026D" w:rsidRPr="0071026D">
        <w:rPr>
          <w:sz w:val="26"/>
          <w:szCs w:val="26"/>
        </w:rPr>
        <w:t xml:space="preserve"> средств  </w:t>
      </w:r>
      <w:r w:rsidR="0071026D" w:rsidRPr="007C0CEF">
        <w:rPr>
          <w:sz w:val="26"/>
          <w:szCs w:val="26"/>
        </w:rPr>
        <w:t xml:space="preserve">со счета Государственного заказчика (лицевого счета получателя </w:t>
      </w:r>
      <w:r w:rsidRPr="007C0CEF">
        <w:rPr>
          <w:sz w:val="26"/>
          <w:szCs w:val="26"/>
        </w:rPr>
        <w:t>средств</w:t>
      </w:r>
      <w:r w:rsidR="0071026D" w:rsidRPr="007C0CEF">
        <w:rPr>
          <w:sz w:val="26"/>
          <w:szCs w:val="26"/>
        </w:rPr>
        <w:t xml:space="preserve"> </w:t>
      </w:r>
      <w:r w:rsidRPr="007C0CEF">
        <w:rPr>
          <w:sz w:val="26"/>
          <w:szCs w:val="26"/>
        </w:rPr>
        <w:t>федерального бюджета)</w:t>
      </w:r>
      <w:r w:rsidR="0071026D" w:rsidRPr="007C0CEF">
        <w:rPr>
          <w:sz w:val="26"/>
          <w:szCs w:val="26"/>
        </w:rPr>
        <w:t xml:space="preserve">, указанного </w:t>
      </w:r>
      <w:r w:rsidR="00B269B5" w:rsidRPr="007C0CEF">
        <w:rPr>
          <w:sz w:val="26"/>
          <w:szCs w:val="26"/>
        </w:rPr>
        <w:t>в Разделе 10</w:t>
      </w:r>
      <w:r w:rsidR="0071026D" w:rsidRPr="007C0CEF">
        <w:rPr>
          <w:sz w:val="26"/>
          <w:szCs w:val="26"/>
        </w:rPr>
        <w:t xml:space="preserve"> настоящего Контракта в пользу Исполнителя.</w:t>
      </w:r>
    </w:p>
    <w:p w:rsidR="007C0CEF" w:rsidRPr="007C0CEF" w:rsidRDefault="007C0CEF" w:rsidP="007102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sz w:val="26"/>
          <w:szCs w:val="26"/>
        </w:rPr>
      </w:pPr>
      <w:r>
        <w:rPr>
          <w:sz w:val="26"/>
          <w:szCs w:val="26"/>
        </w:rPr>
        <w:t xml:space="preserve">2.11. </w:t>
      </w:r>
      <w:proofErr w:type="gramStart"/>
      <w:r>
        <w:rPr>
          <w:sz w:val="26"/>
          <w:szCs w:val="26"/>
        </w:rPr>
        <w:t>Сумма оплаты по К</w:t>
      </w:r>
      <w:r w:rsidRPr="007C0CEF">
        <w:rPr>
          <w:sz w:val="26"/>
          <w:szCs w:val="26"/>
        </w:rPr>
        <w:t xml:space="preserve">онтракту, подлежащая уплате Государственным заказчиком </w:t>
      </w:r>
      <w:r>
        <w:rPr>
          <w:sz w:val="26"/>
          <w:szCs w:val="26"/>
        </w:rPr>
        <w:t>Исполнителю</w:t>
      </w:r>
      <w:r w:rsidRPr="007C0CEF">
        <w:rPr>
          <w:sz w:val="26"/>
          <w:szCs w:val="26"/>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E37E93" w:rsidRPr="00931502" w:rsidRDefault="00931502" w:rsidP="00931502">
      <w:pPr>
        <w:ind w:firstLine="709"/>
        <w:jc w:val="center"/>
        <w:rPr>
          <w:b/>
          <w:sz w:val="26"/>
          <w:szCs w:val="26"/>
        </w:rPr>
      </w:pPr>
      <w:r>
        <w:rPr>
          <w:b/>
          <w:bCs/>
          <w:sz w:val="26"/>
          <w:szCs w:val="26"/>
        </w:rPr>
        <w:t>3</w:t>
      </w:r>
      <w:r w:rsidR="00E37E93" w:rsidRPr="00931502">
        <w:rPr>
          <w:b/>
          <w:bCs/>
          <w:sz w:val="26"/>
          <w:szCs w:val="26"/>
        </w:rPr>
        <w:t xml:space="preserve">. </w:t>
      </w:r>
      <w:r w:rsidR="00C4632A" w:rsidRPr="00931502">
        <w:rPr>
          <w:b/>
          <w:sz w:val="26"/>
          <w:szCs w:val="26"/>
        </w:rPr>
        <w:t>Взаимодействие</w:t>
      </w:r>
      <w:r w:rsidR="00E37E93" w:rsidRPr="00931502">
        <w:rPr>
          <w:b/>
          <w:sz w:val="26"/>
          <w:szCs w:val="26"/>
        </w:rPr>
        <w:t xml:space="preserve"> Сторон</w:t>
      </w:r>
    </w:p>
    <w:p w:rsidR="00931502" w:rsidRPr="00931502" w:rsidRDefault="00931502" w:rsidP="00931502">
      <w:pPr>
        <w:pStyle w:val="HTML"/>
        <w:ind w:firstLine="709"/>
        <w:jc w:val="both"/>
        <w:rPr>
          <w:rFonts w:ascii="Times New Roman" w:hAnsi="Times New Roman" w:cs="Times New Roman"/>
          <w:b/>
          <w:sz w:val="26"/>
          <w:szCs w:val="26"/>
        </w:rPr>
      </w:pPr>
      <w:r>
        <w:rPr>
          <w:rFonts w:ascii="Times New Roman" w:hAnsi="Times New Roman" w:cs="Times New Roman"/>
          <w:b/>
          <w:sz w:val="26"/>
          <w:szCs w:val="26"/>
        </w:rPr>
        <w:t>3.1. Государственный з</w:t>
      </w:r>
      <w:r w:rsidRPr="00931502">
        <w:rPr>
          <w:rFonts w:ascii="Times New Roman" w:hAnsi="Times New Roman" w:cs="Times New Roman"/>
          <w:b/>
          <w:sz w:val="26"/>
          <w:szCs w:val="26"/>
        </w:rPr>
        <w:t>аказчик обязуется:</w:t>
      </w:r>
    </w:p>
    <w:p w:rsidR="00931502" w:rsidRDefault="00931502" w:rsidP="00931502">
      <w:pPr>
        <w:pStyle w:val="HTML"/>
        <w:ind w:firstLine="709"/>
        <w:jc w:val="both"/>
        <w:rPr>
          <w:rFonts w:ascii="Times New Roman" w:hAnsi="Times New Roman" w:cs="Times New Roman"/>
          <w:sz w:val="26"/>
          <w:szCs w:val="26"/>
        </w:rPr>
      </w:pPr>
      <w:r w:rsidRPr="00931502">
        <w:rPr>
          <w:rFonts w:ascii="Times New Roman" w:hAnsi="Times New Roman" w:cs="Times New Roman"/>
          <w:sz w:val="26"/>
          <w:szCs w:val="26"/>
        </w:rPr>
        <w:t xml:space="preserve">а) формировать состав учебных групп с учетом замещаемых </w:t>
      </w:r>
      <w:r>
        <w:rPr>
          <w:rFonts w:ascii="Times New Roman" w:hAnsi="Times New Roman" w:cs="Times New Roman"/>
          <w:sz w:val="26"/>
          <w:szCs w:val="26"/>
        </w:rPr>
        <w:t>сотрудниками должностей</w:t>
      </w:r>
      <w:r w:rsidRPr="00931502">
        <w:rPr>
          <w:rFonts w:ascii="Times New Roman" w:hAnsi="Times New Roman" w:cs="Times New Roman"/>
          <w:sz w:val="26"/>
          <w:szCs w:val="26"/>
        </w:rPr>
        <w:t>;</w:t>
      </w:r>
    </w:p>
    <w:p w:rsidR="00931502" w:rsidRDefault="00931502" w:rsidP="00931502">
      <w:pPr>
        <w:pStyle w:val="HTML"/>
        <w:ind w:firstLine="709"/>
        <w:jc w:val="both"/>
        <w:rPr>
          <w:rFonts w:ascii="Times New Roman" w:hAnsi="Times New Roman" w:cs="Times New Roman"/>
          <w:sz w:val="26"/>
          <w:szCs w:val="26"/>
        </w:rPr>
      </w:pPr>
      <w:r>
        <w:rPr>
          <w:rFonts w:ascii="Times New Roman" w:hAnsi="Times New Roman" w:cs="Times New Roman"/>
          <w:sz w:val="26"/>
          <w:szCs w:val="26"/>
        </w:rPr>
        <w:t xml:space="preserve">б) своевременно направлять сотрудников на </w:t>
      </w:r>
      <w:r w:rsidRPr="00931502">
        <w:rPr>
          <w:rFonts w:ascii="Times New Roman" w:hAnsi="Times New Roman" w:cs="Times New Roman"/>
          <w:sz w:val="26"/>
          <w:szCs w:val="26"/>
        </w:rPr>
        <w:t>обучение и</w:t>
      </w:r>
      <w:r>
        <w:rPr>
          <w:rFonts w:ascii="Times New Roman" w:hAnsi="Times New Roman" w:cs="Times New Roman"/>
          <w:sz w:val="26"/>
          <w:szCs w:val="26"/>
        </w:rPr>
        <w:t xml:space="preserve"> </w:t>
      </w:r>
      <w:r w:rsidRPr="00931502">
        <w:rPr>
          <w:rFonts w:ascii="Times New Roman" w:hAnsi="Times New Roman" w:cs="Times New Roman"/>
          <w:sz w:val="26"/>
          <w:szCs w:val="26"/>
        </w:rPr>
        <w:t>прохождение итоговой аттестации;</w:t>
      </w:r>
    </w:p>
    <w:p w:rsidR="008D201B" w:rsidRDefault="00931502" w:rsidP="008D201B">
      <w:pPr>
        <w:pStyle w:val="HTML"/>
        <w:ind w:firstLine="709"/>
        <w:jc w:val="both"/>
        <w:rPr>
          <w:rFonts w:ascii="Times New Roman" w:hAnsi="Times New Roman" w:cs="Times New Roman"/>
          <w:sz w:val="26"/>
          <w:szCs w:val="26"/>
        </w:rPr>
      </w:pPr>
      <w:r w:rsidRPr="00931502">
        <w:rPr>
          <w:rFonts w:ascii="Times New Roman" w:hAnsi="Times New Roman" w:cs="Times New Roman"/>
          <w:sz w:val="26"/>
          <w:szCs w:val="26"/>
        </w:rPr>
        <w:lastRenderedPageBreak/>
        <w:t>в) обеспечить приемку Услуг, оказанных Исполнителем, в соответствии</w:t>
      </w:r>
      <w:r>
        <w:rPr>
          <w:rFonts w:ascii="Times New Roman" w:hAnsi="Times New Roman" w:cs="Times New Roman"/>
          <w:sz w:val="26"/>
          <w:szCs w:val="26"/>
        </w:rPr>
        <w:t xml:space="preserve">                     </w:t>
      </w:r>
      <w:r w:rsidRPr="00931502">
        <w:rPr>
          <w:rFonts w:ascii="Times New Roman" w:hAnsi="Times New Roman" w:cs="Times New Roman"/>
          <w:sz w:val="26"/>
          <w:szCs w:val="26"/>
        </w:rPr>
        <w:t xml:space="preserve">с </w:t>
      </w:r>
      <w:r>
        <w:rPr>
          <w:rStyle w:val="link"/>
          <w:rFonts w:ascii="Times New Roman" w:hAnsi="Times New Roman" w:cs="Times New Roman"/>
          <w:sz w:val="26"/>
          <w:szCs w:val="26"/>
        </w:rPr>
        <w:t>Р</w:t>
      </w:r>
      <w:r w:rsidRPr="00931502">
        <w:rPr>
          <w:rStyle w:val="link"/>
          <w:rFonts w:ascii="Times New Roman" w:hAnsi="Times New Roman" w:cs="Times New Roman"/>
          <w:sz w:val="26"/>
          <w:szCs w:val="26"/>
        </w:rPr>
        <w:t>азделом 4</w:t>
      </w:r>
      <w:r w:rsidRPr="00931502">
        <w:rPr>
          <w:rFonts w:ascii="Times New Roman" w:hAnsi="Times New Roman" w:cs="Times New Roman"/>
          <w:sz w:val="26"/>
          <w:szCs w:val="26"/>
        </w:rPr>
        <w:t xml:space="preserve"> Контракта и при отсутствии претензий относительно их объема,</w:t>
      </w:r>
      <w:r>
        <w:rPr>
          <w:rFonts w:ascii="Times New Roman" w:hAnsi="Times New Roman" w:cs="Times New Roman"/>
          <w:sz w:val="26"/>
          <w:szCs w:val="26"/>
        </w:rPr>
        <w:t xml:space="preserve"> </w:t>
      </w:r>
      <w:r w:rsidRPr="00931502">
        <w:rPr>
          <w:rFonts w:ascii="Times New Roman" w:hAnsi="Times New Roman" w:cs="Times New Roman"/>
          <w:sz w:val="26"/>
          <w:szCs w:val="26"/>
        </w:rPr>
        <w:t>к</w:t>
      </w:r>
      <w:r>
        <w:rPr>
          <w:rFonts w:ascii="Times New Roman" w:hAnsi="Times New Roman" w:cs="Times New Roman"/>
          <w:sz w:val="26"/>
          <w:szCs w:val="26"/>
        </w:rPr>
        <w:t xml:space="preserve">ачества и соблюдения сроков их оказания подписать Акт </w:t>
      </w:r>
      <w:r w:rsidRPr="00931502">
        <w:rPr>
          <w:rFonts w:ascii="Times New Roman" w:hAnsi="Times New Roman" w:cs="Times New Roman"/>
          <w:sz w:val="26"/>
          <w:szCs w:val="26"/>
        </w:rPr>
        <w:t>сдачи-приемки</w:t>
      </w:r>
      <w:r>
        <w:rPr>
          <w:rFonts w:ascii="Times New Roman" w:hAnsi="Times New Roman" w:cs="Times New Roman"/>
          <w:sz w:val="26"/>
          <w:szCs w:val="26"/>
        </w:rPr>
        <w:t xml:space="preserve"> </w:t>
      </w:r>
      <w:r w:rsidRPr="00931502">
        <w:rPr>
          <w:rFonts w:ascii="Times New Roman" w:hAnsi="Times New Roman" w:cs="Times New Roman"/>
          <w:sz w:val="26"/>
          <w:szCs w:val="26"/>
        </w:rPr>
        <w:t>оказанных услуг (</w:t>
      </w:r>
      <w:r>
        <w:rPr>
          <w:rStyle w:val="link"/>
          <w:rFonts w:ascii="Times New Roman" w:hAnsi="Times New Roman" w:cs="Times New Roman"/>
          <w:sz w:val="26"/>
          <w:szCs w:val="26"/>
        </w:rPr>
        <w:t xml:space="preserve">Приложение № </w:t>
      </w:r>
      <w:r w:rsidRPr="00931502">
        <w:rPr>
          <w:rStyle w:val="link"/>
          <w:rFonts w:ascii="Times New Roman" w:hAnsi="Times New Roman" w:cs="Times New Roman"/>
          <w:sz w:val="26"/>
          <w:szCs w:val="26"/>
        </w:rPr>
        <w:t>3</w:t>
      </w:r>
      <w:r w:rsidRPr="00931502">
        <w:rPr>
          <w:rFonts w:ascii="Times New Roman" w:hAnsi="Times New Roman" w:cs="Times New Roman"/>
          <w:sz w:val="26"/>
          <w:szCs w:val="26"/>
        </w:rPr>
        <w:t xml:space="preserve"> к Контракту);</w:t>
      </w:r>
    </w:p>
    <w:p w:rsidR="008D201B" w:rsidRDefault="00931502" w:rsidP="001E5E2A">
      <w:pPr>
        <w:pStyle w:val="HTML"/>
        <w:ind w:firstLine="709"/>
        <w:jc w:val="both"/>
        <w:rPr>
          <w:rFonts w:ascii="Times New Roman" w:hAnsi="Times New Roman" w:cs="Times New Roman"/>
          <w:sz w:val="26"/>
          <w:szCs w:val="26"/>
        </w:rPr>
      </w:pPr>
      <w:r w:rsidRPr="00931502">
        <w:rPr>
          <w:rFonts w:ascii="Times New Roman" w:hAnsi="Times New Roman" w:cs="Times New Roman"/>
          <w:sz w:val="26"/>
          <w:szCs w:val="26"/>
        </w:rPr>
        <w:t xml:space="preserve">г) оплатить оказанные Исполнителем Услуги в </w:t>
      </w:r>
      <w:r w:rsidR="007C631F">
        <w:rPr>
          <w:rFonts w:ascii="Times New Roman" w:hAnsi="Times New Roman" w:cs="Times New Roman"/>
          <w:sz w:val="26"/>
          <w:szCs w:val="26"/>
        </w:rPr>
        <w:t>срок, установленный Контрактом,</w:t>
      </w:r>
      <w:r w:rsidR="001E5E2A">
        <w:rPr>
          <w:rFonts w:ascii="Times New Roman" w:hAnsi="Times New Roman" w:cs="Times New Roman"/>
          <w:sz w:val="26"/>
          <w:szCs w:val="26"/>
        </w:rPr>
        <w:t xml:space="preserve"> </w:t>
      </w:r>
      <w:r w:rsidR="008D201B">
        <w:rPr>
          <w:rFonts w:ascii="Times New Roman" w:hAnsi="Times New Roman" w:cs="Times New Roman"/>
          <w:sz w:val="26"/>
          <w:szCs w:val="26"/>
        </w:rPr>
        <w:t xml:space="preserve">после подписания </w:t>
      </w:r>
      <w:r w:rsidRPr="00931502">
        <w:rPr>
          <w:rFonts w:ascii="Times New Roman" w:hAnsi="Times New Roman" w:cs="Times New Roman"/>
          <w:sz w:val="26"/>
          <w:szCs w:val="26"/>
        </w:rPr>
        <w:t>Сторонами</w:t>
      </w:r>
      <w:r w:rsidR="008D201B">
        <w:rPr>
          <w:rFonts w:ascii="Times New Roman" w:hAnsi="Times New Roman" w:cs="Times New Roman"/>
          <w:sz w:val="26"/>
          <w:szCs w:val="26"/>
        </w:rPr>
        <w:t xml:space="preserve"> </w:t>
      </w:r>
      <w:r w:rsidRPr="00931502">
        <w:rPr>
          <w:rFonts w:ascii="Times New Roman" w:hAnsi="Times New Roman" w:cs="Times New Roman"/>
          <w:sz w:val="26"/>
          <w:szCs w:val="26"/>
        </w:rPr>
        <w:t>Акта сдачи-приемки оказанных услуг (</w:t>
      </w:r>
      <w:r w:rsidR="008D201B">
        <w:rPr>
          <w:rStyle w:val="link"/>
          <w:rFonts w:ascii="Times New Roman" w:hAnsi="Times New Roman" w:cs="Times New Roman"/>
          <w:sz w:val="26"/>
          <w:szCs w:val="26"/>
        </w:rPr>
        <w:t xml:space="preserve">Приложение № </w:t>
      </w:r>
      <w:r w:rsidRPr="00931502">
        <w:rPr>
          <w:rStyle w:val="link"/>
          <w:rFonts w:ascii="Times New Roman" w:hAnsi="Times New Roman" w:cs="Times New Roman"/>
          <w:sz w:val="26"/>
          <w:szCs w:val="26"/>
        </w:rPr>
        <w:t>3</w:t>
      </w:r>
      <w:r w:rsidRPr="00931502">
        <w:rPr>
          <w:rFonts w:ascii="Times New Roman" w:hAnsi="Times New Roman" w:cs="Times New Roman"/>
          <w:sz w:val="26"/>
          <w:szCs w:val="26"/>
        </w:rPr>
        <w:t xml:space="preserve"> </w:t>
      </w:r>
      <w:r w:rsidR="007B4053">
        <w:rPr>
          <w:rFonts w:ascii="Times New Roman" w:hAnsi="Times New Roman" w:cs="Times New Roman"/>
          <w:sz w:val="26"/>
          <w:szCs w:val="26"/>
        </w:rPr>
        <w:t xml:space="preserve">      </w:t>
      </w:r>
      <w:r w:rsidRPr="00931502">
        <w:rPr>
          <w:rFonts w:ascii="Times New Roman" w:hAnsi="Times New Roman" w:cs="Times New Roman"/>
          <w:sz w:val="26"/>
          <w:szCs w:val="26"/>
        </w:rPr>
        <w:t>к Контракту).</w:t>
      </w:r>
    </w:p>
    <w:p w:rsidR="008D201B" w:rsidRPr="008D201B" w:rsidRDefault="008D201B" w:rsidP="008D201B">
      <w:pPr>
        <w:pStyle w:val="HTML"/>
        <w:ind w:firstLine="709"/>
        <w:jc w:val="both"/>
        <w:rPr>
          <w:rFonts w:ascii="Times New Roman" w:hAnsi="Times New Roman" w:cs="Times New Roman"/>
          <w:b/>
          <w:sz w:val="26"/>
          <w:szCs w:val="26"/>
        </w:rPr>
      </w:pPr>
      <w:r w:rsidRPr="008D201B">
        <w:rPr>
          <w:rFonts w:ascii="Times New Roman" w:hAnsi="Times New Roman" w:cs="Times New Roman"/>
          <w:b/>
          <w:sz w:val="26"/>
          <w:szCs w:val="26"/>
        </w:rPr>
        <w:t>3.2. Государственный з</w:t>
      </w:r>
      <w:r w:rsidR="00931502" w:rsidRPr="008D201B">
        <w:rPr>
          <w:rFonts w:ascii="Times New Roman" w:hAnsi="Times New Roman" w:cs="Times New Roman"/>
          <w:b/>
          <w:sz w:val="26"/>
          <w:szCs w:val="26"/>
        </w:rPr>
        <w:t>аказчик имеет право:</w:t>
      </w:r>
    </w:p>
    <w:p w:rsidR="008D201B"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 xml:space="preserve">а) контролировать качество образовательных услуг, оказываемых Исполнителем </w:t>
      </w:r>
      <w:r w:rsidRPr="008D201B">
        <w:rPr>
          <w:rFonts w:ascii="Times New Roman" w:hAnsi="Times New Roman" w:cs="Times New Roman"/>
          <w:sz w:val="26"/>
          <w:szCs w:val="26"/>
        </w:rPr>
        <w:br/>
        <w:t>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8D201B"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rsidR="00D51B27" w:rsidRPr="00D51B27" w:rsidRDefault="008D201B" w:rsidP="00D51B27">
      <w:pPr>
        <w:pStyle w:val="HTML"/>
        <w:ind w:firstLine="709"/>
        <w:jc w:val="both"/>
        <w:rPr>
          <w:rFonts w:ascii="Times New Roman" w:hAnsi="Times New Roman" w:cs="Times New Roman"/>
          <w:sz w:val="26"/>
          <w:szCs w:val="26"/>
        </w:rPr>
      </w:pPr>
      <w:r w:rsidRPr="00D51B27">
        <w:rPr>
          <w:rFonts w:ascii="Times New Roman" w:hAnsi="Times New Roman" w:cs="Times New Roman"/>
          <w:sz w:val="26"/>
          <w:szCs w:val="26"/>
        </w:rPr>
        <w:t xml:space="preserve">в) направлять Исполнителю запросы о ходе исполнения настоящего Контракта </w:t>
      </w:r>
      <w:r w:rsidRPr="00D51B27">
        <w:rPr>
          <w:rFonts w:ascii="Times New Roman" w:hAnsi="Times New Roman" w:cs="Times New Roman"/>
          <w:sz w:val="26"/>
          <w:szCs w:val="26"/>
        </w:rPr>
        <w:br/>
        <w:t>с ц</w:t>
      </w:r>
      <w:r w:rsidR="00D51B27" w:rsidRPr="00D51B27">
        <w:rPr>
          <w:rFonts w:ascii="Times New Roman" w:hAnsi="Times New Roman" w:cs="Times New Roman"/>
          <w:sz w:val="26"/>
          <w:szCs w:val="26"/>
        </w:rPr>
        <w:t>елью контроля оказываемых Услуг;</w:t>
      </w:r>
    </w:p>
    <w:p w:rsidR="00D51B27" w:rsidRPr="00D51B27" w:rsidRDefault="00D51B27" w:rsidP="00D51B27">
      <w:pPr>
        <w:pStyle w:val="HTML"/>
        <w:ind w:firstLine="709"/>
        <w:jc w:val="both"/>
        <w:rPr>
          <w:rFonts w:ascii="Times New Roman" w:hAnsi="Times New Roman" w:cs="Times New Roman"/>
          <w:sz w:val="26"/>
          <w:szCs w:val="26"/>
        </w:rPr>
      </w:pPr>
      <w:r w:rsidRPr="00D51B27">
        <w:rPr>
          <w:rFonts w:ascii="Times New Roman" w:hAnsi="Times New Roman" w:cs="Times New Roman"/>
          <w:sz w:val="26"/>
          <w:szCs w:val="26"/>
        </w:rPr>
        <w:t xml:space="preserve">г) </w:t>
      </w:r>
      <w:r w:rsidRPr="00D51B27">
        <w:rPr>
          <w:rFonts w:ascii="Times New Roman" w:hAnsi="Times New Roman"/>
          <w:sz w:val="26"/>
          <w:szCs w:val="26"/>
        </w:rPr>
        <w:t>удерживать суммы неисполненных Исполнителем требований об уплате неустоек (</w:t>
      </w:r>
      <w:r w:rsidR="00B13F10">
        <w:rPr>
          <w:rFonts w:ascii="Times New Roman" w:hAnsi="Times New Roman"/>
          <w:sz w:val="26"/>
          <w:szCs w:val="26"/>
        </w:rPr>
        <w:t>штрафов, пеней), предъявляемых Государственным з</w:t>
      </w:r>
      <w:r w:rsidRPr="00D51B27">
        <w:rPr>
          <w:rFonts w:ascii="Times New Roman" w:hAnsi="Times New Roman"/>
          <w:sz w:val="26"/>
          <w:szCs w:val="26"/>
        </w:rPr>
        <w:t xml:space="preserve">аказчиком </w:t>
      </w:r>
      <w:r w:rsidR="00B13F10">
        <w:rPr>
          <w:rFonts w:ascii="Times New Roman" w:hAnsi="Times New Roman"/>
          <w:sz w:val="26"/>
          <w:szCs w:val="26"/>
        </w:rPr>
        <w:t xml:space="preserve">                                  </w:t>
      </w:r>
      <w:r w:rsidRPr="00B13F10">
        <w:rPr>
          <w:rFonts w:ascii="Times New Roman" w:hAnsi="Times New Roman" w:cs="Times New Roman"/>
          <w:sz w:val="26"/>
          <w:szCs w:val="26"/>
        </w:rPr>
        <w:t>в соответствии с Федеральным законом</w:t>
      </w:r>
      <w:r w:rsidR="00B13F10" w:rsidRPr="00B13F10">
        <w:rPr>
          <w:rFonts w:ascii="Times New Roman" w:hAnsi="Times New Roman" w:cs="Times New Roman"/>
          <w:sz w:val="26"/>
          <w:szCs w:val="26"/>
        </w:rPr>
        <w:t xml:space="preserve"> от 05.04.2013 № 44-ФЗ</w:t>
      </w:r>
      <w:r w:rsidRPr="00B13F10">
        <w:rPr>
          <w:rFonts w:ascii="Times New Roman" w:hAnsi="Times New Roman" w:cs="Times New Roman"/>
          <w:sz w:val="26"/>
          <w:szCs w:val="26"/>
        </w:rPr>
        <w:t>, из суммы,</w:t>
      </w:r>
      <w:r w:rsidRPr="00D51B27">
        <w:rPr>
          <w:rFonts w:ascii="Times New Roman" w:hAnsi="Times New Roman"/>
          <w:sz w:val="26"/>
          <w:szCs w:val="26"/>
        </w:rPr>
        <w:t xml:space="preserve"> подлежащей оплате </w:t>
      </w:r>
      <w:r w:rsidR="00B13F10">
        <w:rPr>
          <w:rFonts w:ascii="Times New Roman" w:hAnsi="Times New Roman"/>
          <w:sz w:val="26"/>
          <w:szCs w:val="26"/>
        </w:rPr>
        <w:t>Исполнителю</w:t>
      </w:r>
      <w:r w:rsidRPr="00D51B27">
        <w:rPr>
          <w:rFonts w:ascii="Times New Roman" w:hAnsi="Times New Roman"/>
          <w:sz w:val="26"/>
          <w:szCs w:val="26"/>
        </w:rPr>
        <w:t>.</w:t>
      </w:r>
    </w:p>
    <w:p w:rsidR="008D201B" w:rsidRDefault="00931502" w:rsidP="008D201B">
      <w:pPr>
        <w:pStyle w:val="HTML"/>
        <w:ind w:firstLine="709"/>
        <w:jc w:val="both"/>
        <w:rPr>
          <w:rFonts w:ascii="Times New Roman" w:hAnsi="Times New Roman" w:cs="Times New Roman"/>
          <w:b/>
          <w:sz w:val="26"/>
          <w:szCs w:val="26"/>
        </w:rPr>
      </w:pPr>
      <w:r w:rsidRPr="008D201B">
        <w:rPr>
          <w:rFonts w:ascii="Times New Roman" w:hAnsi="Times New Roman" w:cs="Times New Roman"/>
          <w:b/>
          <w:sz w:val="26"/>
          <w:szCs w:val="26"/>
        </w:rPr>
        <w:t>3.3. Исполнитель обязуется:</w:t>
      </w:r>
    </w:p>
    <w:p w:rsidR="008D201B"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а)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8D201B"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 xml:space="preserve">б) организовать учебный процесс в соответствии с Заказом на оказание услуг </w:t>
      </w:r>
      <w:r>
        <w:rPr>
          <w:rFonts w:ascii="Times New Roman" w:hAnsi="Times New Roman" w:cs="Times New Roman"/>
          <w:sz w:val="26"/>
          <w:szCs w:val="26"/>
        </w:rPr>
        <w:t xml:space="preserve">           </w:t>
      </w:r>
      <w:r w:rsidRPr="008D201B">
        <w:rPr>
          <w:rFonts w:ascii="Times New Roman" w:hAnsi="Times New Roman" w:cs="Times New Roman"/>
          <w:sz w:val="26"/>
          <w:szCs w:val="26"/>
        </w:rPr>
        <w:t>и обеспечивать необходимые условия для освоения сотрудниками Программ;</w:t>
      </w:r>
    </w:p>
    <w:p w:rsidR="008D201B"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в) обеспечить принимаемых на обучение сотрудников учебно-методическими материалами, необходимыми для учебного процесса;</w:t>
      </w:r>
    </w:p>
    <w:p w:rsidR="008D201B"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 xml:space="preserve">г) сформировать аттестационную комиссию и провести по итогам обучения итоговую аттестацию </w:t>
      </w:r>
      <w:r>
        <w:rPr>
          <w:rFonts w:ascii="Times New Roman" w:hAnsi="Times New Roman" w:cs="Times New Roman"/>
          <w:sz w:val="26"/>
          <w:szCs w:val="26"/>
        </w:rPr>
        <w:t>сотрудников</w:t>
      </w:r>
      <w:r w:rsidRPr="008D201B">
        <w:rPr>
          <w:rFonts w:ascii="Times New Roman" w:hAnsi="Times New Roman" w:cs="Times New Roman"/>
          <w:sz w:val="26"/>
          <w:szCs w:val="26"/>
        </w:rPr>
        <w:t>, прошедших обучение.</w:t>
      </w:r>
    </w:p>
    <w:p w:rsidR="008D201B" w:rsidRDefault="008D201B" w:rsidP="008D201B">
      <w:pPr>
        <w:pStyle w:val="HTML"/>
        <w:ind w:firstLine="709"/>
        <w:jc w:val="both"/>
        <w:rPr>
          <w:rFonts w:ascii="Times New Roman" w:hAnsi="Times New Roman" w:cs="Times New Roman"/>
          <w:bCs/>
          <w:spacing w:val="-3"/>
          <w:sz w:val="26"/>
          <w:szCs w:val="26"/>
        </w:rPr>
      </w:pPr>
      <w:r>
        <w:rPr>
          <w:rFonts w:ascii="Times New Roman" w:hAnsi="Times New Roman" w:cs="Times New Roman"/>
          <w:sz w:val="26"/>
          <w:szCs w:val="26"/>
        </w:rPr>
        <w:t>Сотрудникам</w:t>
      </w:r>
      <w:r w:rsidRPr="008D201B">
        <w:rPr>
          <w:rFonts w:ascii="Times New Roman" w:hAnsi="Times New Roman" w:cs="Times New Roman"/>
          <w:sz w:val="26"/>
          <w:szCs w:val="26"/>
        </w:rPr>
        <w:t xml:space="preserve">, прошедшим государственную итоговую аттестацию, выдать документы установленного образца об окончании обучения (диплом </w:t>
      </w:r>
      <w:r>
        <w:rPr>
          <w:rFonts w:ascii="Times New Roman" w:hAnsi="Times New Roman" w:cs="Times New Roman"/>
          <w:sz w:val="26"/>
          <w:szCs w:val="26"/>
        </w:rPr>
        <w:t xml:space="preserve">                                    </w:t>
      </w:r>
      <w:r w:rsidRPr="008D201B">
        <w:rPr>
          <w:rFonts w:ascii="Times New Roman" w:hAnsi="Times New Roman" w:cs="Times New Roman"/>
          <w:sz w:val="26"/>
          <w:szCs w:val="26"/>
        </w:rPr>
        <w:t>о профессиональной переподготовке)</w:t>
      </w:r>
      <w:r w:rsidRPr="008D201B">
        <w:rPr>
          <w:rFonts w:ascii="Times New Roman" w:hAnsi="Times New Roman" w:cs="Times New Roman"/>
          <w:bCs/>
          <w:spacing w:val="-3"/>
          <w:sz w:val="26"/>
          <w:szCs w:val="26"/>
        </w:rPr>
        <w:t>;</w:t>
      </w:r>
    </w:p>
    <w:p w:rsidR="008D201B" w:rsidRPr="00DF0972" w:rsidRDefault="008D201B" w:rsidP="008D201B">
      <w:pPr>
        <w:pStyle w:val="HTML"/>
        <w:ind w:firstLine="709"/>
        <w:jc w:val="both"/>
        <w:rPr>
          <w:rFonts w:ascii="Times New Roman" w:hAnsi="Times New Roman" w:cs="Times New Roman"/>
          <w:sz w:val="26"/>
          <w:szCs w:val="26"/>
        </w:rPr>
      </w:pPr>
      <w:r w:rsidRPr="008D201B">
        <w:rPr>
          <w:rFonts w:ascii="Times New Roman" w:hAnsi="Times New Roman" w:cs="Times New Roman"/>
          <w:sz w:val="26"/>
          <w:szCs w:val="26"/>
        </w:rPr>
        <w:t xml:space="preserve">д) своими силами и за свой счет устранять допущенные по его вине в оказанных </w:t>
      </w:r>
      <w:r w:rsidRPr="00DF0972">
        <w:rPr>
          <w:rFonts w:ascii="Times New Roman" w:hAnsi="Times New Roman" w:cs="Times New Roman"/>
          <w:sz w:val="26"/>
          <w:szCs w:val="26"/>
        </w:rPr>
        <w:t>Услугах недостатки;</w:t>
      </w:r>
    </w:p>
    <w:p w:rsidR="000651D5" w:rsidRDefault="008D201B" w:rsidP="000651D5">
      <w:pPr>
        <w:pStyle w:val="HTML"/>
        <w:ind w:firstLine="709"/>
        <w:jc w:val="both"/>
        <w:rPr>
          <w:rFonts w:ascii="Times New Roman" w:hAnsi="Times New Roman" w:cs="Times New Roman"/>
          <w:sz w:val="26"/>
          <w:szCs w:val="26"/>
        </w:rPr>
      </w:pPr>
      <w:r w:rsidRPr="00DF0972">
        <w:rPr>
          <w:rFonts w:ascii="Times New Roman" w:hAnsi="Times New Roman" w:cs="Times New Roman"/>
          <w:sz w:val="26"/>
          <w:szCs w:val="26"/>
        </w:rPr>
        <w:t>е) представлять по требованию Государственного заказчика необходимую документацию, относящуюся к Услугам по Контракту, и создавать условия для проверки хода оказания Услуг.</w:t>
      </w:r>
    </w:p>
    <w:p w:rsidR="000651D5" w:rsidRDefault="00DF0972" w:rsidP="000651D5">
      <w:pPr>
        <w:pStyle w:val="HTML"/>
        <w:ind w:firstLine="709"/>
        <w:jc w:val="both"/>
        <w:rPr>
          <w:rFonts w:ascii="Times New Roman" w:hAnsi="Times New Roman" w:cs="Times New Roman"/>
          <w:b/>
          <w:sz w:val="26"/>
          <w:szCs w:val="26"/>
        </w:rPr>
      </w:pPr>
      <w:r w:rsidRPr="00DF0972">
        <w:rPr>
          <w:rFonts w:ascii="Times New Roman" w:hAnsi="Times New Roman" w:cs="Times New Roman"/>
          <w:b/>
          <w:sz w:val="26"/>
          <w:szCs w:val="26"/>
        </w:rPr>
        <w:t>3.4. Исполнитель имеет право:</w:t>
      </w:r>
    </w:p>
    <w:p w:rsidR="000651D5" w:rsidRDefault="00DF0972" w:rsidP="000651D5">
      <w:pPr>
        <w:pStyle w:val="HTML"/>
        <w:ind w:firstLine="709"/>
        <w:jc w:val="both"/>
        <w:rPr>
          <w:rFonts w:ascii="Times New Roman" w:hAnsi="Times New Roman" w:cs="Times New Roman"/>
          <w:sz w:val="26"/>
          <w:szCs w:val="26"/>
        </w:rPr>
      </w:pPr>
      <w:r w:rsidRPr="00DF0972">
        <w:rPr>
          <w:rFonts w:ascii="Times New Roman" w:hAnsi="Times New Roman" w:cs="Times New Roman"/>
          <w:sz w:val="26"/>
          <w:szCs w:val="26"/>
        </w:rPr>
        <w:t xml:space="preserve">а) привлекать для преподавания дисциплин, предусмотренных Программами, </w:t>
      </w:r>
      <w:r>
        <w:rPr>
          <w:rFonts w:ascii="Times New Roman" w:hAnsi="Times New Roman"/>
          <w:sz w:val="26"/>
          <w:szCs w:val="26"/>
        </w:rPr>
        <w:t xml:space="preserve">              </w:t>
      </w:r>
      <w:r w:rsidRPr="00DF0972">
        <w:rPr>
          <w:rFonts w:ascii="Times New Roman" w:hAnsi="Times New Roman" w:cs="Times New Roman"/>
          <w:sz w:val="26"/>
          <w:szCs w:val="26"/>
        </w:rPr>
        <w:t>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bookmarkStart w:id="0" w:name="Par125"/>
      <w:bookmarkEnd w:id="0"/>
    </w:p>
    <w:p w:rsidR="00DF0972" w:rsidRDefault="00DF0972" w:rsidP="000651D5">
      <w:pPr>
        <w:pStyle w:val="HTML"/>
        <w:ind w:firstLine="709"/>
        <w:jc w:val="both"/>
        <w:rPr>
          <w:rFonts w:ascii="Times New Roman" w:hAnsi="Times New Roman" w:cs="Times New Roman"/>
          <w:sz w:val="26"/>
          <w:szCs w:val="26"/>
        </w:rPr>
      </w:pPr>
      <w:proofErr w:type="gramStart"/>
      <w:r w:rsidRPr="00DF0972">
        <w:rPr>
          <w:rFonts w:ascii="Times New Roman" w:hAnsi="Times New Roman" w:cs="Times New Roman"/>
          <w:sz w:val="26"/>
          <w:szCs w:val="26"/>
        </w:rPr>
        <w:t xml:space="preserve">б) отчислять </w:t>
      </w:r>
      <w:r>
        <w:rPr>
          <w:rFonts w:ascii="Times New Roman" w:hAnsi="Times New Roman"/>
          <w:sz w:val="26"/>
          <w:szCs w:val="26"/>
        </w:rPr>
        <w:t>сотрудников</w:t>
      </w:r>
      <w:r w:rsidRPr="00DF0972">
        <w:rPr>
          <w:rFonts w:ascii="Times New Roman" w:hAnsi="Times New Roman" w:cs="Times New Roman"/>
          <w:sz w:val="26"/>
          <w:szCs w:val="26"/>
        </w:rPr>
        <w:t>,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w:t>
      </w:r>
      <w:r>
        <w:rPr>
          <w:rFonts w:ascii="Times New Roman" w:hAnsi="Times New Roman"/>
          <w:sz w:val="26"/>
          <w:szCs w:val="26"/>
        </w:rPr>
        <w:t xml:space="preserve"> образовательной </w:t>
      </w:r>
      <w:r>
        <w:rPr>
          <w:rFonts w:ascii="Times New Roman" w:hAnsi="Times New Roman"/>
          <w:sz w:val="26"/>
          <w:szCs w:val="26"/>
        </w:rPr>
        <w:lastRenderedPageBreak/>
        <w:t xml:space="preserve">организации, </w:t>
      </w:r>
      <w:r w:rsidRPr="00DF0972">
        <w:rPr>
          <w:rFonts w:ascii="Times New Roman" w:hAnsi="Times New Roman" w:cs="Times New Roman"/>
          <w:sz w:val="26"/>
          <w:szCs w:val="26"/>
        </w:rPr>
        <w:t>а также за неуспеваемость в случае невыполнения ими контрольных заданий, предусмотренных Заказом на оказание услуг, о чем Государственный заказчик информируется в трехдневный срок</w:t>
      </w:r>
      <w:r w:rsidR="006004EA">
        <w:rPr>
          <w:rFonts w:ascii="Times New Roman" w:hAnsi="Times New Roman" w:cs="Times New Roman"/>
          <w:sz w:val="26"/>
          <w:szCs w:val="26"/>
        </w:rPr>
        <w:t>.</w:t>
      </w:r>
      <w:proofErr w:type="gramEnd"/>
    </w:p>
    <w:p w:rsidR="00E37E93" w:rsidRPr="00BA6583" w:rsidRDefault="00231FE2" w:rsidP="00BA6583">
      <w:pPr>
        <w:pStyle w:val="12"/>
        <w:jc w:val="center"/>
        <w:rPr>
          <w:rFonts w:ascii="Times New Roman" w:hAnsi="Times New Roman"/>
          <w:sz w:val="26"/>
          <w:szCs w:val="26"/>
        </w:rPr>
      </w:pPr>
      <w:r w:rsidRPr="00BA6583">
        <w:rPr>
          <w:rFonts w:ascii="Times New Roman" w:hAnsi="Times New Roman"/>
          <w:b/>
          <w:bCs/>
          <w:sz w:val="26"/>
          <w:szCs w:val="26"/>
        </w:rPr>
        <w:t xml:space="preserve">4. Порядок </w:t>
      </w:r>
      <w:r w:rsidR="00DD52DF" w:rsidRPr="00BA6583">
        <w:rPr>
          <w:rFonts w:ascii="Times New Roman" w:hAnsi="Times New Roman"/>
          <w:b/>
          <w:bCs/>
          <w:sz w:val="26"/>
          <w:szCs w:val="26"/>
        </w:rPr>
        <w:t>сдачи и приемки оказанных услуг</w:t>
      </w:r>
    </w:p>
    <w:p w:rsidR="00BA6583" w:rsidRPr="00BA6583" w:rsidRDefault="00BA6583" w:rsidP="00BA6583">
      <w:pPr>
        <w:ind w:firstLine="708"/>
        <w:jc w:val="both"/>
        <w:rPr>
          <w:sz w:val="26"/>
          <w:szCs w:val="26"/>
        </w:rPr>
      </w:pPr>
      <w:r w:rsidRPr="00BA6583">
        <w:rPr>
          <w:sz w:val="26"/>
          <w:szCs w:val="26"/>
        </w:rPr>
        <w:t xml:space="preserve">4.1. </w:t>
      </w:r>
      <w:proofErr w:type="gramStart"/>
      <w:r w:rsidRPr="00BA6583">
        <w:rPr>
          <w:sz w:val="26"/>
          <w:szCs w:val="26"/>
        </w:rPr>
        <w:t>Исполнитель</w:t>
      </w:r>
      <w:r w:rsidR="002C3A8C">
        <w:rPr>
          <w:sz w:val="26"/>
          <w:szCs w:val="26"/>
        </w:rPr>
        <w:t>,</w:t>
      </w:r>
      <w:r w:rsidRPr="00BA6583">
        <w:rPr>
          <w:sz w:val="26"/>
          <w:szCs w:val="26"/>
        </w:rPr>
        <w:t xml:space="preserve"> в соответствии с условиями Контракта</w:t>
      </w:r>
      <w:r w:rsidR="002C3A8C">
        <w:rPr>
          <w:sz w:val="26"/>
          <w:szCs w:val="26"/>
        </w:rPr>
        <w:t>,</w:t>
      </w:r>
      <w:r w:rsidRPr="00BA6583">
        <w:rPr>
          <w:sz w:val="26"/>
          <w:szCs w:val="26"/>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00A5211D">
        <w:rPr>
          <w:sz w:val="26"/>
          <w:szCs w:val="26"/>
        </w:rPr>
        <w:t xml:space="preserve">                                    </w:t>
      </w:r>
      <w:r w:rsidRPr="00BA6583">
        <w:rPr>
          <w:sz w:val="26"/>
          <w:szCs w:val="26"/>
        </w:rPr>
        <w:t xml:space="preserve">к установленному Контрактом сроку обязан предоставить Государственному заказчику результаты оказания Услуг, предусмотренных Контрактом, при этом Государственный заказчик обязан обеспечить приемку оказанных Услуг в соответствии с Федеральным законом от </w:t>
      </w:r>
      <w:r w:rsidR="00A5211D">
        <w:rPr>
          <w:sz w:val="26"/>
          <w:szCs w:val="26"/>
        </w:rPr>
        <w:t>05.04.2013 № 44-ФЗ.</w:t>
      </w:r>
      <w:proofErr w:type="gramEnd"/>
    </w:p>
    <w:p w:rsidR="00BA6583" w:rsidRPr="00BA6583" w:rsidRDefault="00BA6583" w:rsidP="00BA6583">
      <w:pPr>
        <w:ind w:firstLine="708"/>
        <w:jc w:val="both"/>
        <w:rPr>
          <w:sz w:val="26"/>
          <w:szCs w:val="26"/>
        </w:rPr>
      </w:pPr>
      <w:r w:rsidRPr="00BA6583">
        <w:rPr>
          <w:sz w:val="26"/>
          <w:szCs w:val="26"/>
        </w:rPr>
        <w:t xml:space="preserve">4.2. Для проверки предоставленных Исполнителем результатов обучения,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w:t>
      </w:r>
    </w:p>
    <w:p w:rsidR="00BA6583" w:rsidRPr="00BA6583" w:rsidRDefault="00BA6583" w:rsidP="00BA6583">
      <w:pPr>
        <w:ind w:firstLine="709"/>
        <w:jc w:val="both"/>
        <w:rPr>
          <w:sz w:val="26"/>
          <w:szCs w:val="26"/>
        </w:rPr>
      </w:pPr>
      <w:r w:rsidRPr="00BA6583">
        <w:rPr>
          <w:sz w:val="26"/>
          <w:szCs w:val="26"/>
        </w:rPr>
        <w:t xml:space="preserve">4.3. Для проведения экспертизы результатов, предусмотренных Контрактом,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w:t>
      </w:r>
      <w:r w:rsidR="00145CF6">
        <w:rPr>
          <w:sz w:val="26"/>
          <w:szCs w:val="26"/>
        </w:rPr>
        <w:t xml:space="preserve">                          </w:t>
      </w:r>
      <w:r w:rsidRPr="00BA6583">
        <w:rPr>
          <w:sz w:val="26"/>
          <w:szCs w:val="26"/>
        </w:rPr>
        <w:t xml:space="preserve">по результатам такой экспертизы установлены нарушения требований Контракта, </w:t>
      </w:r>
      <w:r w:rsidR="00145CF6">
        <w:rPr>
          <w:sz w:val="26"/>
          <w:szCs w:val="26"/>
        </w:rPr>
        <w:t xml:space="preserve">               </w:t>
      </w:r>
      <w:r w:rsidRPr="00BA6583">
        <w:rPr>
          <w:sz w:val="26"/>
          <w:szCs w:val="26"/>
        </w:rPr>
        <w:t xml:space="preserve">не препятствующие приемке услуг, оказанных в соответствии с Контрактом, </w:t>
      </w:r>
      <w:r w:rsidR="00145CF6">
        <w:rPr>
          <w:sz w:val="26"/>
          <w:szCs w:val="26"/>
        </w:rPr>
        <w:t xml:space="preserve">                           </w:t>
      </w:r>
      <w:r w:rsidRPr="00BA6583">
        <w:rPr>
          <w:sz w:val="26"/>
          <w:szCs w:val="26"/>
        </w:rPr>
        <w:t>в заключени</w:t>
      </w:r>
      <w:proofErr w:type="gramStart"/>
      <w:r w:rsidRPr="00BA6583">
        <w:rPr>
          <w:sz w:val="26"/>
          <w:szCs w:val="26"/>
        </w:rPr>
        <w:t>и</w:t>
      </w:r>
      <w:proofErr w:type="gramEnd"/>
      <w:r w:rsidRPr="00BA6583">
        <w:rPr>
          <w:sz w:val="26"/>
          <w:szCs w:val="26"/>
        </w:rPr>
        <w:t xml:space="preserve"> могут содержаться предложения об устранении данных нарушений, в том числе с указанием срока их устранения.</w:t>
      </w:r>
    </w:p>
    <w:p w:rsidR="00BA6583" w:rsidRPr="00BA6583" w:rsidRDefault="00BA6583" w:rsidP="00BA6583">
      <w:pPr>
        <w:ind w:firstLine="709"/>
        <w:jc w:val="both"/>
        <w:rPr>
          <w:sz w:val="26"/>
          <w:szCs w:val="26"/>
        </w:rPr>
      </w:pPr>
      <w:r w:rsidRPr="00BA6583">
        <w:rPr>
          <w:sz w:val="26"/>
          <w:szCs w:val="26"/>
        </w:rPr>
        <w:t xml:space="preserve">4.4. </w:t>
      </w:r>
      <w:proofErr w:type="gramStart"/>
      <w:r w:rsidRPr="00BA6583">
        <w:rPr>
          <w:sz w:val="26"/>
          <w:szCs w:val="26"/>
        </w:rPr>
        <w:t>Приемка результатов оказанных в соответствии с Контрактом услуг осуществляется Государственным заказчиком в течение 5 (пяти) дней со дня получения Акта сдачи-приемки оказанных услуг (Приложение № 3 к Контракту), который подписывается Государственным заказчиком, либо Исполнителю в течение 3 (трех) дней Государственным заказчиком направляется в письменной форме мотивированный отказ от подписания Акта сдачи-приемки оказанных услуг.</w:t>
      </w:r>
      <w:proofErr w:type="gramEnd"/>
      <w:r w:rsidRPr="00BA6583">
        <w:rPr>
          <w:sz w:val="26"/>
          <w:szCs w:val="26"/>
        </w:rPr>
        <w:t xml:space="preserve"> </w:t>
      </w:r>
      <w:r w:rsidRPr="00BA6583">
        <w:rPr>
          <w:sz w:val="26"/>
          <w:szCs w:val="26"/>
        </w:rPr>
        <w:br/>
      </w:r>
      <w:proofErr w:type="gramStart"/>
      <w:r w:rsidRPr="00BA6583">
        <w:rPr>
          <w:sz w:val="26"/>
          <w:szCs w:val="26"/>
        </w:rPr>
        <w:t xml:space="preserve">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w:t>
      </w:r>
      <w:r w:rsidR="00B165EB">
        <w:rPr>
          <w:sz w:val="26"/>
          <w:szCs w:val="26"/>
        </w:rPr>
        <w:t>К</w:t>
      </w:r>
      <w:r w:rsidRPr="00BA6583">
        <w:rPr>
          <w:sz w:val="26"/>
          <w:szCs w:val="26"/>
        </w:rPr>
        <w:t xml:space="preserve">онтрактом, Государственный заказчик должен учитывать отраженные в заключении </w:t>
      </w:r>
      <w:r w:rsidR="00B165EB">
        <w:rPr>
          <w:sz w:val="26"/>
          <w:szCs w:val="26"/>
        </w:rPr>
        <w:t xml:space="preserve">                            </w:t>
      </w:r>
      <w:r w:rsidRPr="00BA6583">
        <w:rPr>
          <w:sz w:val="26"/>
          <w:szCs w:val="26"/>
        </w:rPr>
        <w:t>по результатам указанной экспертизы предложения экспертов, экспертных организаций, привлеченных для ее проведения.</w:t>
      </w:r>
      <w:proofErr w:type="gramEnd"/>
    </w:p>
    <w:p w:rsidR="00BA6583" w:rsidRPr="00BA6583" w:rsidRDefault="00BA6583" w:rsidP="00BA6583">
      <w:pPr>
        <w:ind w:firstLine="709"/>
        <w:jc w:val="both"/>
        <w:rPr>
          <w:sz w:val="26"/>
          <w:szCs w:val="26"/>
        </w:rPr>
      </w:pPr>
      <w:r w:rsidRPr="00BA6583">
        <w:rPr>
          <w:sz w:val="26"/>
          <w:szCs w:val="26"/>
        </w:rPr>
        <w:t>4.5. Государственный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BA6583" w:rsidRPr="00BA6583" w:rsidRDefault="00BA6583" w:rsidP="00BA6583">
      <w:pPr>
        <w:shd w:val="clear" w:color="auto" w:fill="FFFFFF"/>
        <w:tabs>
          <w:tab w:val="left" w:pos="567"/>
          <w:tab w:val="left" w:pos="709"/>
          <w:tab w:val="left" w:pos="1219"/>
        </w:tabs>
        <w:ind w:firstLine="709"/>
        <w:jc w:val="both"/>
        <w:rPr>
          <w:sz w:val="26"/>
          <w:szCs w:val="26"/>
        </w:rPr>
      </w:pPr>
      <w:r w:rsidRPr="00BA6583">
        <w:rPr>
          <w:sz w:val="26"/>
          <w:szCs w:val="26"/>
        </w:rPr>
        <w:t xml:space="preserve">4.6. Услуги, предусмотренные Контрактом, считаются оказанными с момента подписания Сторонами Акта сдачи-приемки оказанных услуг (Приложение № 3 </w:t>
      </w:r>
      <w:r w:rsidR="008F5C82">
        <w:rPr>
          <w:sz w:val="26"/>
          <w:szCs w:val="26"/>
        </w:rPr>
        <w:t xml:space="preserve">                   </w:t>
      </w:r>
      <w:r w:rsidRPr="00BA6583">
        <w:rPr>
          <w:sz w:val="26"/>
          <w:szCs w:val="26"/>
        </w:rPr>
        <w:t>к Контракту).</w:t>
      </w:r>
    </w:p>
    <w:p w:rsidR="00BA6583" w:rsidRPr="00BA6583" w:rsidRDefault="00BA6583" w:rsidP="00BA6583">
      <w:pPr>
        <w:shd w:val="clear" w:color="auto" w:fill="FFFFFF"/>
        <w:tabs>
          <w:tab w:val="left" w:pos="567"/>
          <w:tab w:val="left" w:pos="709"/>
          <w:tab w:val="left" w:pos="1219"/>
        </w:tabs>
        <w:ind w:firstLine="709"/>
        <w:jc w:val="both"/>
        <w:rPr>
          <w:sz w:val="26"/>
          <w:szCs w:val="26"/>
        </w:rPr>
      </w:pPr>
      <w:r w:rsidRPr="00BA6583">
        <w:rPr>
          <w:sz w:val="26"/>
          <w:szCs w:val="26"/>
        </w:rPr>
        <w:lastRenderedPageBreak/>
        <w:t>4.7. По окончании исполнения Сторонами обязательств по Контракту Исполнитель в течение 5 (пяти) дней представляет Государственному заказчику Акт сверки расчетов по Контракту (Приложение № 4 к Контракту).</w:t>
      </w:r>
    </w:p>
    <w:p w:rsidR="00E37E93" w:rsidRPr="0056269E" w:rsidRDefault="00E37E93" w:rsidP="0056269E">
      <w:pPr>
        <w:ind w:firstLine="709"/>
        <w:jc w:val="center"/>
        <w:rPr>
          <w:sz w:val="26"/>
          <w:szCs w:val="26"/>
        </w:rPr>
      </w:pPr>
      <w:r w:rsidRPr="0056269E">
        <w:rPr>
          <w:b/>
          <w:bCs/>
          <w:sz w:val="26"/>
          <w:szCs w:val="26"/>
        </w:rPr>
        <w:t>5.  Ответственность сторон</w:t>
      </w:r>
    </w:p>
    <w:p w:rsidR="007271B7" w:rsidRDefault="00E37E93" w:rsidP="007271B7">
      <w:pPr>
        <w:ind w:firstLine="709"/>
        <w:jc w:val="both"/>
        <w:rPr>
          <w:sz w:val="26"/>
          <w:szCs w:val="26"/>
        </w:rPr>
      </w:pPr>
      <w:r w:rsidRPr="0056269E">
        <w:rPr>
          <w:sz w:val="26"/>
          <w:szCs w:val="26"/>
        </w:rPr>
        <w:t xml:space="preserve">5.1. </w:t>
      </w:r>
      <w:proofErr w:type="gramStart"/>
      <w:r w:rsidRPr="0056269E">
        <w:rPr>
          <w:sz w:val="26"/>
          <w:szCs w:val="26"/>
        </w:rPr>
        <w:t xml:space="preserve">За неисполнение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w:t>
      </w:r>
      <w:r w:rsidR="002C4EB8" w:rsidRPr="00DC4CF5">
        <w:rPr>
          <w:sz w:val="26"/>
          <w:szCs w:val="26"/>
        </w:rPr>
        <w:t>от 30.08.2017</w:t>
      </w:r>
      <w:r w:rsidR="002C4EB8">
        <w:rPr>
          <w:sz w:val="26"/>
          <w:szCs w:val="26"/>
        </w:rPr>
        <w:t xml:space="preserve"> </w:t>
      </w:r>
      <w:r w:rsidR="002C4EB8" w:rsidRPr="00DC4CF5">
        <w:rPr>
          <w:sz w:val="26"/>
          <w:szCs w:val="26"/>
        </w:rPr>
        <w:t>№ 1042 «Об утверждении правил определения размера штрафа, начисляемого</w:t>
      </w:r>
      <w:r w:rsidR="002C4EB8">
        <w:rPr>
          <w:sz w:val="26"/>
          <w:szCs w:val="26"/>
        </w:rPr>
        <w:t xml:space="preserve"> </w:t>
      </w:r>
      <w:r w:rsidR="002C4EB8" w:rsidRPr="00DC4CF5">
        <w:rPr>
          <w:sz w:val="26"/>
          <w:szCs w:val="26"/>
        </w:rPr>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w:t>
      </w:r>
      <w:r w:rsidR="002C4EB8">
        <w:rPr>
          <w:sz w:val="26"/>
          <w:szCs w:val="26"/>
        </w:rPr>
        <w:t xml:space="preserve">ком (подрядчиком, исполнителем), </w:t>
      </w:r>
      <w:r w:rsidR="002C4EB8" w:rsidRPr="00DC4CF5">
        <w:rPr>
          <w:sz w:val="26"/>
          <w:szCs w:val="26"/>
        </w:rPr>
        <w:t>о внесении изменений</w:t>
      </w:r>
      <w:r w:rsidR="002C4EB8">
        <w:rPr>
          <w:sz w:val="26"/>
          <w:szCs w:val="26"/>
        </w:rPr>
        <w:t xml:space="preserve"> </w:t>
      </w:r>
      <w:r w:rsidR="002C4EB8" w:rsidRPr="00DC4CF5">
        <w:rPr>
          <w:sz w:val="26"/>
          <w:szCs w:val="26"/>
        </w:rPr>
        <w:t>в Постановление Правительства Российской</w:t>
      </w:r>
      <w:r w:rsidR="002C4EB8">
        <w:rPr>
          <w:sz w:val="26"/>
          <w:szCs w:val="26"/>
        </w:rPr>
        <w:t xml:space="preserve"> Федерации</w:t>
      </w:r>
      <w:proofErr w:type="gramEnd"/>
      <w:r w:rsidR="002C4EB8">
        <w:rPr>
          <w:sz w:val="26"/>
          <w:szCs w:val="26"/>
        </w:rPr>
        <w:t xml:space="preserve"> от 15.05.2017 № 570 </w:t>
      </w:r>
      <w:r w:rsidR="002C4EB8" w:rsidRPr="00DC4CF5">
        <w:rPr>
          <w:sz w:val="26"/>
          <w:szCs w:val="26"/>
        </w:rPr>
        <w:t xml:space="preserve">и </w:t>
      </w:r>
      <w:proofErr w:type="gramStart"/>
      <w:r w:rsidR="002C4EB8" w:rsidRPr="00DC4CF5">
        <w:rPr>
          <w:sz w:val="26"/>
          <w:szCs w:val="26"/>
        </w:rPr>
        <w:t>признании</w:t>
      </w:r>
      <w:proofErr w:type="gramEnd"/>
      <w:r w:rsidR="002C4EB8" w:rsidRPr="00DC4CF5">
        <w:rPr>
          <w:sz w:val="26"/>
          <w:szCs w:val="26"/>
        </w:rPr>
        <w:t xml:space="preserve"> утратившим силу Постановления Правительства Российской Федерации от 25.11.2013 № 1063»</w:t>
      </w:r>
      <w:r w:rsidRPr="0056269E">
        <w:rPr>
          <w:sz w:val="26"/>
          <w:szCs w:val="26"/>
        </w:rPr>
        <w:t xml:space="preserve">, иным </w:t>
      </w:r>
      <w:r w:rsidRPr="007271B7">
        <w:rPr>
          <w:sz w:val="26"/>
          <w:szCs w:val="26"/>
        </w:rPr>
        <w:t>действующим гражданским законодательством Российской Федерации.</w:t>
      </w:r>
    </w:p>
    <w:p w:rsidR="007271B7" w:rsidRPr="007271B7" w:rsidRDefault="007271B7" w:rsidP="007271B7">
      <w:pPr>
        <w:ind w:firstLine="709"/>
        <w:jc w:val="both"/>
        <w:rPr>
          <w:sz w:val="26"/>
          <w:szCs w:val="26"/>
        </w:rPr>
      </w:pPr>
      <w:r w:rsidRPr="007271B7">
        <w:rPr>
          <w:sz w:val="26"/>
          <w:szCs w:val="26"/>
        </w:rPr>
        <w:t xml:space="preserve">Согласно Постановлению Правительства Российской Федерации от 08.12.2015                    № 1340 «О применении с 1 января 2016 г. ключевой ставки Банка России» </w:t>
      </w:r>
      <w:r>
        <w:rPr>
          <w:sz w:val="26"/>
          <w:szCs w:val="26"/>
        </w:rPr>
        <w:t xml:space="preserve">                                  </w:t>
      </w:r>
      <w:r w:rsidRPr="007271B7">
        <w:rPr>
          <w:sz w:val="26"/>
          <w:szCs w:val="26"/>
        </w:rPr>
        <w:t>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если иное не предусмотрено федеральным законом.</w:t>
      </w:r>
    </w:p>
    <w:p w:rsidR="00E37E93" w:rsidRPr="0056269E" w:rsidRDefault="00E37E93" w:rsidP="0056269E">
      <w:pPr>
        <w:ind w:firstLine="709"/>
        <w:jc w:val="both"/>
        <w:rPr>
          <w:sz w:val="26"/>
          <w:szCs w:val="26"/>
        </w:rPr>
      </w:pPr>
      <w:r w:rsidRPr="0056269E">
        <w:rPr>
          <w:sz w:val="26"/>
          <w:szCs w:val="26"/>
        </w:rPr>
        <w:t>5.2. За каждый факт неисполнения или ненадлежащего исполнения Исполнителем</w:t>
      </w:r>
      <w:r w:rsidRPr="0056269E">
        <w:rPr>
          <w:noProof/>
          <w:sz w:val="26"/>
          <w:szCs w:val="26"/>
        </w:rPr>
        <w:t xml:space="preserve"> </w:t>
      </w:r>
      <w:r w:rsidRPr="0056269E">
        <w:rPr>
          <w:sz w:val="26"/>
          <w:szCs w:val="26"/>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00E144C5">
        <w:rPr>
          <w:sz w:val="26"/>
          <w:szCs w:val="26"/>
        </w:rPr>
        <w:t xml:space="preserve"> 10 % цены Контракта.</w:t>
      </w:r>
    </w:p>
    <w:p w:rsidR="00E37E93" w:rsidRPr="0056269E" w:rsidRDefault="00E37E93" w:rsidP="0056269E">
      <w:pPr>
        <w:ind w:firstLine="709"/>
        <w:jc w:val="both"/>
        <w:rPr>
          <w:b/>
          <w:sz w:val="26"/>
          <w:szCs w:val="26"/>
        </w:rPr>
      </w:pPr>
      <w:r w:rsidRPr="0056269E">
        <w:rPr>
          <w:sz w:val="26"/>
          <w:szCs w:val="26"/>
        </w:rPr>
        <w:t>5.3.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(одной тысячи) рублей.</w:t>
      </w:r>
    </w:p>
    <w:p w:rsidR="00E37E93" w:rsidRPr="0056269E" w:rsidRDefault="00E37E93" w:rsidP="0056269E">
      <w:pPr>
        <w:ind w:firstLine="709"/>
        <w:jc w:val="both"/>
        <w:rPr>
          <w:b/>
          <w:sz w:val="26"/>
          <w:szCs w:val="26"/>
        </w:rPr>
      </w:pPr>
      <w:r w:rsidRPr="0056269E">
        <w:rPr>
          <w:sz w:val="26"/>
          <w:szCs w:val="26"/>
        </w:rPr>
        <w:t>5.4.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1 000,00 (одной тысячи) рублей 00 копеек.</w:t>
      </w:r>
    </w:p>
    <w:p w:rsidR="00E37E93" w:rsidRPr="0056269E" w:rsidRDefault="00E37E93" w:rsidP="0056269E">
      <w:pPr>
        <w:ind w:firstLine="709"/>
        <w:jc w:val="both"/>
        <w:rPr>
          <w:sz w:val="26"/>
          <w:szCs w:val="26"/>
        </w:rPr>
      </w:pPr>
      <w:bookmarkStart w:id="1" w:name="sub_1004"/>
      <w:r w:rsidRPr="0056269E">
        <w:rPr>
          <w:sz w:val="26"/>
          <w:szCs w:val="26"/>
        </w:rPr>
        <w:t>5.5. В случае просрочки исполнения Исполнителем</w:t>
      </w:r>
      <w:r w:rsidRPr="0056269E">
        <w:rPr>
          <w:noProof/>
          <w:sz w:val="26"/>
          <w:szCs w:val="26"/>
        </w:rPr>
        <w:t xml:space="preserve"> </w:t>
      </w:r>
      <w:r w:rsidRPr="0056269E">
        <w:rPr>
          <w:sz w:val="26"/>
          <w:szCs w:val="26"/>
        </w:rPr>
        <w:t>обязательств (в том числе нарушения сроков оказания услуг, просрочки исполнения иных обязательств), предусмотренных Контрактом, Исполнитель</w:t>
      </w:r>
      <w:r w:rsidRPr="0056269E">
        <w:rPr>
          <w:noProof/>
          <w:sz w:val="26"/>
          <w:szCs w:val="26"/>
        </w:rPr>
        <w:t xml:space="preserve"> </w:t>
      </w:r>
      <w:r w:rsidRPr="0056269E">
        <w:rPr>
          <w:sz w:val="26"/>
          <w:szCs w:val="26"/>
        </w:rPr>
        <w:t>уплачивает Государственному заказчику пени.</w:t>
      </w:r>
    </w:p>
    <w:p w:rsidR="00E37E93" w:rsidRPr="0056269E" w:rsidRDefault="00E37E93" w:rsidP="0056269E">
      <w:pPr>
        <w:ind w:firstLine="709"/>
        <w:jc w:val="both"/>
        <w:rPr>
          <w:sz w:val="26"/>
          <w:szCs w:val="26"/>
        </w:rPr>
      </w:pPr>
      <w:r w:rsidRPr="0056269E">
        <w:rPr>
          <w:sz w:val="26"/>
          <w:szCs w:val="26"/>
        </w:rPr>
        <w:t xml:space="preserve">5.6. </w:t>
      </w:r>
      <w:bookmarkEnd w:id="1"/>
      <w:r w:rsidRPr="0056269E">
        <w:rPr>
          <w:sz w:val="26"/>
          <w:szCs w:val="26"/>
        </w:rPr>
        <w:t>Пеня начисляется за каждый день просрочки исполнения Исполнителем</w:t>
      </w:r>
      <w:r w:rsidRPr="0056269E">
        <w:rPr>
          <w:noProof/>
          <w:sz w:val="26"/>
          <w:szCs w:val="26"/>
        </w:rPr>
        <w:t xml:space="preserve"> </w:t>
      </w:r>
      <w:r w:rsidRPr="0056269E">
        <w:rPr>
          <w:sz w:val="26"/>
          <w:szCs w:val="26"/>
        </w:rPr>
        <w:t xml:space="preserve">обязательства, предусмотренного Контрактом, в размере одной трехсотой действующей на дату уплаты пени </w:t>
      </w:r>
      <w:r w:rsidRPr="0056269E">
        <w:rPr>
          <w:rStyle w:val="afe"/>
          <w:i w:val="0"/>
          <w:sz w:val="26"/>
          <w:szCs w:val="26"/>
        </w:rPr>
        <w:t>ключевой</w:t>
      </w:r>
      <w:r w:rsidRPr="0056269E">
        <w:rPr>
          <w:rStyle w:val="link"/>
          <w:sz w:val="26"/>
          <w:szCs w:val="26"/>
        </w:rPr>
        <w:t xml:space="preserve"> </w:t>
      </w:r>
      <w:r w:rsidRPr="0056269E">
        <w:rPr>
          <w:sz w:val="26"/>
          <w:szCs w:val="26"/>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37E93" w:rsidRPr="0056269E" w:rsidRDefault="00E37E93" w:rsidP="0056269E">
      <w:pPr>
        <w:ind w:firstLine="709"/>
        <w:jc w:val="both"/>
        <w:rPr>
          <w:sz w:val="26"/>
          <w:szCs w:val="26"/>
        </w:rPr>
      </w:pPr>
      <w:r w:rsidRPr="0056269E">
        <w:rPr>
          <w:sz w:val="26"/>
          <w:szCs w:val="26"/>
        </w:rPr>
        <w:t>5.7. Общ</w:t>
      </w:r>
      <w:r w:rsidR="009E5F72">
        <w:rPr>
          <w:sz w:val="26"/>
          <w:szCs w:val="26"/>
        </w:rPr>
        <w:t xml:space="preserve">ая сумма начисленных штрафов за неисполнение </w:t>
      </w:r>
      <w:r w:rsidRPr="0056269E">
        <w:rPr>
          <w:sz w:val="26"/>
          <w:szCs w:val="26"/>
        </w:rPr>
        <w:t>или ненадлежащее исполнение Исполнителем</w:t>
      </w:r>
      <w:r w:rsidRPr="0056269E">
        <w:rPr>
          <w:noProof/>
          <w:sz w:val="26"/>
          <w:szCs w:val="26"/>
        </w:rPr>
        <w:t xml:space="preserve"> </w:t>
      </w:r>
      <w:r w:rsidRPr="0056269E">
        <w:rPr>
          <w:sz w:val="26"/>
          <w:szCs w:val="26"/>
        </w:rPr>
        <w:t>обязательств, предусмотренных Контрактом, не может превышать цену Контракта.</w:t>
      </w:r>
    </w:p>
    <w:p w:rsidR="00E37E93" w:rsidRPr="0056269E" w:rsidRDefault="00E37E93" w:rsidP="0056269E">
      <w:pPr>
        <w:ind w:firstLine="709"/>
        <w:jc w:val="both"/>
        <w:rPr>
          <w:sz w:val="26"/>
          <w:szCs w:val="26"/>
        </w:rPr>
      </w:pPr>
      <w:r w:rsidRPr="0056269E">
        <w:rPr>
          <w:sz w:val="26"/>
          <w:szCs w:val="26"/>
        </w:rPr>
        <w:t xml:space="preserve">5.8. В случае просрочки исполнения Государственным заказчиком обязательств, </w:t>
      </w:r>
      <w:r w:rsidRPr="0056269E">
        <w:rPr>
          <w:sz w:val="26"/>
          <w:szCs w:val="26"/>
        </w:rPr>
        <w:lastRenderedPageBreak/>
        <w:t>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w:t>
      </w:r>
      <w:r w:rsidRPr="0056269E">
        <w:rPr>
          <w:noProof/>
          <w:sz w:val="26"/>
          <w:szCs w:val="26"/>
        </w:rPr>
        <w:t xml:space="preserve"> </w:t>
      </w:r>
      <w:r w:rsidRPr="0056269E">
        <w:rPr>
          <w:sz w:val="26"/>
          <w:szCs w:val="26"/>
        </w:rPr>
        <w:t xml:space="preserve">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56269E">
        <w:rPr>
          <w:rStyle w:val="afe"/>
          <w:i w:val="0"/>
          <w:sz w:val="26"/>
          <w:szCs w:val="26"/>
        </w:rPr>
        <w:t>ключевой</w:t>
      </w:r>
      <w:r w:rsidRPr="0056269E">
        <w:rPr>
          <w:rStyle w:val="link"/>
          <w:i/>
          <w:sz w:val="26"/>
          <w:szCs w:val="26"/>
        </w:rPr>
        <w:t xml:space="preserve"> </w:t>
      </w:r>
      <w:r w:rsidRPr="0056269E">
        <w:rPr>
          <w:rStyle w:val="link"/>
          <w:sz w:val="26"/>
          <w:szCs w:val="26"/>
        </w:rPr>
        <w:t>ставки</w:t>
      </w:r>
      <w:r w:rsidRPr="0056269E">
        <w:rPr>
          <w:sz w:val="26"/>
          <w:szCs w:val="26"/>
        </w:rPr>
        <w:t xml:space="preserve"> Центрального банка Российской Федерации от не уплаченной          в срок суммы.</w:t>
      </w:r>
    </w:p>
    <w:p w:rsidR="00E37E93" w:rsidRPr="0056269E" w:rsidRDefault="00E37E93" w:rsidP="0056269E">
      <w:pPr>
        <w:ind w:firstLine="709"/>
        <w:jc w:val="both"/>
        <w:rPr>
          <w:sz w:val="26"/>
          <w:szCs w:val="26"/>
        </w:rPr>
      </w:pPr>
      <w:r w:rsidRPr="0056269E">
        <w:rPr>
          <w:sz w:val="26"/>
          <w:szCs w:val="26"/>
        </w:rPr>
        <w:t>5</w:t>
      </w:r>
      <w:r w:rsidR="009E5F72">
        <w:rPr>
          <w:sz w:val="26"/>
          <w:szCs w:val="26"/>
        </w:rPr>
        <w:t xml:space="preserve">.9. Общая сумма начисленных штрафов </w:t>
      </w:r>
      <w:r w:rsidRPr="0056269E">
        <w:rPr>
          <w:sz w:val="26"/>
          <w:szCs w:val="26"/>
        </w:rPr>
        <w:t>за ненадлежащее исполнение Государственным заказчиком обязательств, предусмотр</w:t>
      </w:r>
      <w:r w:rsidR="009E5F72">
        <w:rPr>
          <w:sz w:val="26"/>
          <w:szCs w:val="26"/>
        </w:rPr>
        <w:t xml:space="preserve">енных Контрактом, </w:t>
      </w:r>
      <w:r w:rsidRPr="0056269E">
        <w:rPr>
          <w:sz w:val="26"/>
          <w:szCs w:val="26"/>
        </w:rPr>
        <w:t>не может превышать цену Контракта.</w:t>
      </w:r>
    </w:p>
    <w:p w:rsidR="00E37E93" w:rsidRPr="0056269E" w:rsidRDefault="00E37E93" w:rsidP="0056269E">
      <w:pPr>
        <w:ind w:firstLine="709"/>
        <w:jc w:val="both"/>
        <w:rPr>
          <w:sz w:val="26"/>
          <w:szCs w:val="26"/>
        </w:rPr>
      </w:pPr>
      <w:r w:rsidRPr="0056269E">
        <w:rPr>
          <w:sz w:val="26"/>
          <w:szCs w:val="26"/>
        </w:rPr>
        <w:t>5.10.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7E93" w:rsidRPr="0056269E" w:rsidRDefault="00E37E93" w:rsidP="0056269E">
      <w:pPr>
        <w:ind w:firstLine="709"/>
        <w:jc w:val="both"/>
        <w:rPr>
          <w:sz w:val="26"/>
          <w:szCs w:val="26"/>
        </w:rPr>
      </w:pPr>
      <w:r w:rsidRPr="0056269E">
        <w:rPr>
          <w:sz w:val="26"/>
          <w:szCs w:val="26"/>
        </w:rPr>
        <w:t>5.11.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37E93" w:rsidRPr="0056269E" w:rsidRDefault="00C02514" w:rsidP="0056269E">
      <w:pPr>
        <w:ind w:firstLine="709"/>
        <w:jc w:val="both"/>
        <w:rPr>
          <w:sz w:val="26"/>
          <w:szCs w:val="26"/>
        </w:rPr>
      </w:pPr>
      <w:r>
        <w:rPr>
          <w:sz w:val="26"/>
          <w:szCs w:val="26"/>
        </w:rPr>
        <w:t>5.12</w:t>
      </w:r>
      <w:r w:rsidR="00E37E93" w:rsidRPr="0056269E">
        <w:rPr>
          <w:sz w:val="26"/>
          <w:szCs w:val="26"/>
        </w:rPr>
        <w:t>. Уплата Исполнителем</w:t>
      </w:r>
      <w:r w:rsidR="00E37E93" w:rsidRPr="0056269E">
        <w:rPr>
          <w:noProof/>
          <w:sz w:val="26"/>
          <w:szCs w:val="26"/>
        </w:rPr>
        <w:t xml:space="preserve"> </w:t>
      </w:r>
      <w:r w:rsidR="00E37E93" w:rsidRPr="0056269E">
        <w:rPr>
          <w:sz w:val="26"/>
          <w:szCs w:val="26"/>
        </w:rPr>
        <w:t>неустойки или применение иной формы ответственности не освобождает его от исполнения обязательств по Контракту.</w:t>
      </w:r>
    </w:p>
    <w:p w:rsidR="00E37E93" w:rsidRPr="003C079C" w:rsidRDefault="00C02514" w:rsidP="0056269E">
      <w:pPr>
        <w:pStyle w:val="23"/>
        <w:spacing w:after="0" w:line="240" w:lineRule="auto"/>
        <w:ind w:firstLine="709"/>
        <w:jc w:val="both"/>
        <w:rPr>
          <w:rFonts w:ascii="Times New Roman" w:hAnsi="Times New Roman"/>
          <w:sz w:val="26"/>
          <w:szCs w:val="26"/>
        </w:rPr>
      </w:pPr>
      <w:r>
        <w:rPr>
          <w:rFonts w:ascii="Times New Roman" w:hAnsi="Times New Roman"/>
          <w:sz w:val="26"/>
          <w:szCs w:val="26"/>
        </w:rPr>
        <w:t>5.13</w:t>
      </w:r>
      <w:r w:rsidR="00E37E93" w:rsidRPr="0056269E">
        <w:rPr>
          <w:rFonts w:ascii="Times New Roman" w:hAnsi="Times New Roman"/>
          <w:sz w:val="26"/>
          <w:szCs w:val="26"/>
        </w:rPr>
        <w:t xml:space="preserve">. Каждая из сторон обязана возместить убытки, причиненные другой стороне,           в результате неисполнения (ненадлежащего исполнения) обязательств, </w:t>
      </w:r>
      <w:r w:rsidR="00E37E93" w:rsidRPr="00C23FD9">
        <w:rPr>
          <w:rFonts w:ascii="Times New Roman" w:hAnsi="Times New Roman"/>
          <w:sz w:val="26"/>
          <w:szCs w:val="26"/>
        </w:rPr>
        <w:t xml:space="preserve">предусмотренных настоящим Контрактом, в соответствии с действующим </w:t>
      </w:r>
      <w:r w:rsidR="00E37E93" w:rsidRPr="003C079C">
        <w:rPr>
          <w:rFonts w:ascii="Times New Roman" w:hAnsi="Times New Roman"/>
          <w:sz w:val="26"/>
          <w:szCs w:val="26"/>
        </w:rPr>
        <w:t>законодательством Российской Федерации.</w:t>
      </w:r>
    </w:p>
    <w:p w:rsidR="00C23FD9" w:rsidRPr="003C079C" w:rsidRDefault="00C23FD9" w:rsidP="0056269E">
      <w:pPr>
        <w:pStyle w:val="23"/>
        <w:spacing w:after="0" w:line="240" w:lineRule="auto"/>
        <w:ind w:firstLine="709"/>
        <w:jc w:val="both"/>
        <w:rPr>
          <w:rFonts w:ascii="Times New Roman" w:hAnsi="Times New Roman"/>
          <w:sz w:val="26"/>
          <w:szCs w:val="26"/>
        </w:rPr>
      </w:pPr>
      <w:r w:rsidRPr="003C079C">
        <w:rPr>
          <w:rFonts w:ascii="Times New Roman" w:hAnsi="Times New Roman"/>
          <w:sz w:val="26"/>
          <w:szCs w:val="26"/>
        </w:rPr>
        <w:t xml:space="preserve">5.14. Государственный заказчик вправе произвести удержание суммы неисполненных </w:t>
      </w:r>
      <w:r w:rsidR="003C079C" w:rsidRPr="003C079C">
        <w:rPr>
          <w:rFonts w:ascii="Times New Roman" w:hAnsi="Times New Roman"/>
          <w:sz w:val="26"/>
          <w:szCs w:val="26"/>
        </w:rPr>
        <w:t>Исполнителем</w:t>
      </w:r>
      <w:r w:rsidR="003C079C" w:rsidRPr="003C079C">
        <w:rPr>
          <w:rFonts w:ascii="Times New Roman" w:hAnsi="Times New Roman"/>
          <w:noProof/>
          <w:sz w:val="26"/>
          <w:szCs w:val="26"/>
        </w:rPr>
        <w:t xml:space="preserve"> </w:t>
      </w:r>
      <w:r w:rsidRPr="003C079C">
        <w:rPr>
          <w:rFonts w:ascii="Times New Roman" w:hAnsi="Times New Roman"/>
          <w:sz w:val="26"/>
          <w:szCs w:val="26"/>
        </w:rPr>
        <w:t xml:space="preserve">требований об уплате неустоек (штрафов, пеней), предъявленных Заказчиком, из суммы, подлежащей оплате </w:t>
      </w:r>
      <w:r w:rsidR="003C079C" w:rsidRPr="003C079C">
        <w:rPr>
          <w:rFonts w:ascii="Times New Roman" w:hAnsi="Times New Roman"/>
          <w:sz w:val="26"/>
          <w:szCs w:val="26"/>
        </w:rPr>
        <w:t>Исполнителю</w:t>
      </w:r>
      <w:r w:rsidRPr="003C079C">
        <w:rPr>
          <w:rFonts w:ascii="Times New Roman" w:hAnsi="Times New Roman"/>
          <w:sz w:val="26"/>
          <w:szCs w:val="26"/>
        </w:rPr>
        <w:t>.</w:t>
      </w:r>
    </w:p>
    <w:p w:rsidR="00E37E93" w:rsidRPr="0056269E" w:rsidRDefault="00E37E93" w:rsidP="0056269E">
      <w:pPr>
        <w:pStyle w:val="12"/>
        <w:ind w:firstLine="709"/>
        <w:jc w:val="center"/>
        <w:rPr>
          <w:rFonts w:ascii="Times New Roman" w:hAnsi="Times New Roman"/>
          <w:sz w:val="26"/>
          <w:szCs w:val="26"/>
        </w:rPr>
      </w:pPr>
      <w:r w:rsidRPr="0056269E">
        <w:rPr>
          <w:rFonts w:ascii="Times New Roman" w:hAnsi="Times New Roman"/>
          <w:b/>
          <w:bCs/>
          <w:sz w:val="26"/>
          <w:szCs w:val="26"/>
        </w:rPr>
        <w:t xml:space="preserve">6. </w:t>
      </w:r>
      <w:r w:rsidR="007D0B66">
        <w:rPr>
          <w:rFonts w:ascii="Times New Roman" w:hAnsi="Times New Roman"/>
          <w:b/>
          <w:bCs/>
          <w:sz w:val="26"/>
          <w:szCs w:val="26"/>
        </w:rPr>
        <w:t>Обстоятельства непреодолимой силы</w:t>
      </w:r>
    </w:p>
    <w:p w:rsidR="007D0B66" w:rsidRDefault="007D0B66" w:rsidP="007D0B66">
      <w:pPr>
        <w:pStyle w:val="HTML"/>
        <w:ind w:firstLine="709"/>
        <w:jc w:val="both"/>
        <w:rPr>
          <w:rFonts w:ascii="Times New Roman" w:hAnsi="Times New Roman" w:cs="Times New Roman"/>
          <w:sz w:val="26"/>
          <w:szCs w:val="26"/>
        </w:rPr>
      </w:pPr>
      <w:r>
        <w:rPr>
          <w:rFonts w:ascii="Times New Roman" w:hAnsi="Times New Roman" w:cs="Times New Roman"/>
          <w:sz w:val="26"/>
          <w:szCs w:val="26"/>
        </w:rPr>
        <w:t xml:space="preserve">6.1. </w:t>
      </w:r>
      <w:r w:rsidRPr="007D0B66">
        <w:rPr>
          <w:rFonts w:ascii="Times New Roman" w:hAnsi="Times New Roman" w:cs="Times New Roman"/>
          <w:sz w:val="26"/>
          <w:szCs w:val="26"/>
        </w:rPr>
        <w:t>Стороны освоб</w:t>
      </w:r>
      <w:r>
        <w:rPr>
          <w:rFonts w:ascii="Times New Roman" w:hAnsi="Times New Roman" w:cs="Times New Roman"/>
          <w:sz w:val="26"/>
          <w:szCs w:val="26"/>
        </w:rPr>
        <w:t xml:space="preserve">ождаются от ответственности за неисполнение </w:t>
      </w:r>
      <w:r w:rsidRPr="007D0B66">
        <w:rPr>
          <w:rFonts w:ascii="Times New Roman" w:hAnsi="Times New Roman" w:cs="Times New Roman"/>
          <w:sz w:val="26"/>
          <w:szCs w:val="26"/>
        </w:rPr>
        <w:t>либо</w:t>
      </w:r>
      <w:r>
        <w:rPr>
          <w:rFonts w:ascii="Times New Roman" w:hAnsi="Times New Roman" w:cs="Times New Roman"/>
          <w:sz w:val="26"/>
          <w:szCs w:val="26"/>
        </w:rPr>
        <w:t xml:space="preserve"> </w:t>
      </w:r>
      <w:r w:rsidRPr="007D0B66">
        <w:rPr>
          <w:rFonts w:ascii="Times New Roman" w:hAnsi="Times New Roman" w:cs="Times New Roman"/>
          <w:sz w:val="26"/>
          <w:szCs w:val="26"/>
        </w:rPr>
        <w:t>ненадлежащее исполнение обязатель</w:t>
      </w:r>
      <w:proofErr w:type="gramStart"/>
      <w:r w:rsidRPr="007D0B66">
        <w:rPr>
          <w:rFonts w:ascii="Times New Roman" w:hAnsi="Times New Roman" w:cs="Times New Roman"/>
          <w:sz w:val="26"/>
          <w:szCs w:val="26"/>
        </w:rPr>
        <w:t>ств в сл</w:t>
      </w:r>
      <w:proofErr w:type="gramEnd"/>
      <w:r w:rsidRPr="007D0B66">
        <w:rPr>
          <w:rFonts w:ascii="Times New Roman" w:hAnsi="Times New Roman" w:cs="Times New Roman"/>
          <w:sz w:val="26"/>
          <w:szCs w:val="26"/>
        </w:rPr>
        <w:t>учаях, если их неисполнение либо</w:t>
      </w:r>
      <w:r>
        <w:rPr>
          <w:rFonts w:ascii="Times New Roman" w:hAnsi="Times New Roman" w:cs="Times New Roman"/>
          <w:sz w:val="26"/>
          <w:szCs w:val="26"/>
        </w:rPr>
        <w:t xml:space="preserve"> </w:t>
      </w:r>
      <w:r w:rsidRPr="007D0B66">
        <w:rPr>
          <w:rFonts w:ascii="Times New Roman" w:hAnsi="Times New Roman" w:cs="Times New Roman"/>
          <w:sz w:val="26"/>
          <w:szCs w:val="26"/>
        </w:rPr>
        <w:t>ненадлежащее исполнение возн</w:t>
      </w:r>
      <w:r>
        <w:rPr>
          <w:rFonts w:ascii="Times New Roman" w:hAnsi="Times New Roman" w:cs="Times New Roman"/>
          <w:sz w:val="26"/>
          <w:szCs w:val="26"/>
        </w:rPr>
        <w:t xml:space="preserve">икло вследствие обстоятельств </w:t>
      </w:r>
      <w:r w:rsidRPr="007D0B66">
        <w:rPr>
          <w:rFonts w:ascii="Times New Roman" w:hAnsi="Times New Roman" w:cs="Times New Roman"/>
          <w:sz w:val="26"/>
          <w:szCs w:val="26"/>
        </w:rPr>
        <w:t>непреодолимой</w:t>
      </w:r>
      <w:r>
        <w:rPr>
          <w:rFonts w:ascii="Times New Roman" w:hAnsi="Times New Roman" w:cs="Times New Roman"/>
          <w:sz w:val="26"/>
          <w:szCs w:val="26"/>
        </w:rPr>
        <w:t xml:space="preserve"> силы,  то есть чрезвычайных и непредотвратимых. Сторона, у</w:t>
      </w:r>
      <w:r w:rsidRPr="007D0B66">
        <w:rPr>
          <w:rFonts w:ascii="Times New Roman" w:hAnsi="Times New Roman" w:cs="Times New Roman"/>
          <w:sz w:val="26"/>
          <w:szCs w:val="26"/>
        </w:rPr>
        <w:t xml:space="preserve"> которой</w:t>
      </w:r>
      <w:r>
        <w:rPr>
          <w:rFonts w:ascii="Times New Roman" w:hAnsi="Times New Roman" w:cs="Times New Roman"/>
          <w:sz w:val="26"/>
          <w:szCs w:val="26"/>
        </w:rPr>
        <w:t xml:space="preserve"> </w:t>
      </w:r>
      <w:r w:rsidRPr="007D0B66">
        <w:rPr>
          <w:rFonts w:ascii="Times New Roman" w:hAnsi="Times New Roman" w:cs="Times New Roman"/>
          <w:sz w:val="26"/>
          <w:szCs w:val="26"/>
        </w:rPr>
        <w:t>возникли обстоятельства</w:t>
      </w:r>
      <w:r>
        <w:rPr>
          <w:rFonts w:ascii="Times New Roman" w:hAnsi="Times New Roman" w:cs="Times New Roman"/>
          <w:sz w:val="26"/>
          <w:szCs w:val="26"/>
        </w:rPr>
        <w:t xml:space="preserve"> непреодолимой силы, обязана в трехдневный </w:t>
      </w:r>
      <w:r w:rsidRPr="007D0B66">
        <w:rPr>
          <w:rFonts w:ascii="Times New Roman" w:hAnsi="Times New Roman" w:cs="Times New Roman"/>
          <w:sz w:val="26"/>
          <w:szCs w:val="26"/>
        </w:rPr>
        <w:t>срок</w:t>
      </w:r>
      <w:r>
        <w:rPr>
          <w:rFonts w:ascii="Times New Roman" w:hAnsi="Times New Roman" w:cs="Times New Roman"/>
          <w:sz w:val="26"/>
          <w:szCs w:val="26"/>
        </w:rPr>
        <w:t xml:space="preserve"> информировать другую Сторону </w:t>
      </w:r>
      <w:r w:rsidRPr="007D0B66">
        <w:rPr>
          <w:rFonts w:ascii="Times New Roman" w:hAnsi="Times New Roman" w:cs="Times New Roman"/>
          <w:sz w:val="26"/>
          <w:szCs w:val="26"/>
        </w:rPr>
        <w:t>о начале и окончании действия обстоятельств</w:t>
      </w:r>
      <w:r>
        <w:rPr>
          <w:rFonts w:ascii="Times New Roman" w:hAnsi="Times New Roman" w:cs="Times New Roman"/>
          <w:sz w:val="26"/>
          <w:szCs w:val="26"/>
        </w:rPr>
        <w:t xml:space="preserve"> непреодолимой силы, </w:t>
      </w:r>
      <w:proofErr w:type="gramStart"/>
      <w:r>
        <w:rPr>
          <w:rFonts w:ascii="Times New Roman" w:hAnsi="Times New Roman" w:cs="Times New Roman"/>
          <w:sz w:val="26"/>
          <w:szCs w:val="26"/>
        </w:rPr>
        <w:t>предоставив документы</w:t>
      </w:r>
      <w:proofErr w:type="gramEnd"/>
      <w:r>
        <w:rPr>
          <w:rFonts w:ascii="Times New Roman" w:hAnsi="Times New Roman" w:cs="Times New Roman"/>
          <w:sz w:val="26"/>
          <w:szCs w:val="26"/>
        </w:rPr>
        <w:t>, выданные к</w:t>
      </w:r>
      <w:r w:rsidRPr="007D0B66">
        <w:rPr>
          <w:rFonts w:ascii="Times New Roman" w:hAnsi="Times New Roman" w:cs="Times New Roman"/>
          <w:sz w:val="26"/>
          <w:szCs w:val="26"/>
        </w:rPr>
        <w:t>омпетентными</w:t>
      </w:r>
      <w:r>
        <w:rPr>
          <w:rFonts w:ascii="Times New Roman" w:hAnsi="Times New Roman" w:cs="Times New Roman"/>
          <w:sz w:val="26"/>
          <w:szCs w:val="26"/>
        </w:rPr>
        <w:t xml:space="preserve"> </w:t>
      </w:r>
      <w:r w:rsidRPr="007D0B66">
        <w:rPr>
          <w:rFonts w:ascii="Times New Roman" w:hAnsi="Times New Roman" w:cs="Times New Roman"/>
          <w:sz w:val="26"/>
          <w:szCs w:val="26"/>
        </w:rPr>
        <w:t>органами, подтверждающие указанные обсто</w:t>
      </w:r>
      <w:r>
        <w:rPr>
          <w:rFonts w:ascii="Times New Roman" w:hAnsi="Times New Roman" w:cs="Times New Roman"/>
          <w:sz w:val="26"/>
          <w:szCs w:val="26"/>
        </w:rPr>
        <w:t xml:space="preserve">ятельства и срок их действия. </w:t>
      </w:r>
      <w:r w:rsidRPr="007D0B66">
        <w:rPr>
          <w:rFonts w:ascii="Times New Roman" w:hAnsi="Times New Roman" w:cs="Times New Roman"/>
          <w:sz w:val="26"/>
          <w:szCs w:val="26"/>
        </w:rPr>
        <w:t>К</w:t>
      </w:r>
      <w:r>
        <w:rPr>
          <w:rFonts w:ascii="Times New Roman" w:hAnsi="Times New Roman" w:cs="Times New Roman"/>
          <w:sz w:val="26"/>
          <w:szCs w:val="26"/>
        </w:rPr>
        <w:t xml:space="preserve"> </w:t>
      </w:r>
      <w:r w:rsidRPr="007D0B66">
        <w:rPr>
          <w:rFonts w:ascii="Times New Roman" w:hAnsi="Times New Roman" w:cs="Times New Roman"/>
          <w:sz w:val="26"/>
          <w:szCs w:val="26"/>
        </w:rPr>
        <w:t>таким обстоятельствам не отно</w:t>
      </w:r>
      <w:r>
        <w:rPr>
          <w:rFonts w:ascii="Times New Roman" w:hAnsi="Times New Roman" w:cs="Times New Roman"/>
          <w:sz w:val="26"/>
          <w:szCs w:val="26"/>
        </w:rPr>
        <w:t xml:space="preserve">сится,  в частности, нарушение </w:t>
      </w:r>
      <w:r w:rsidRPr="007D0B66">
        <w:rPr>
          <w:rFonts w:ascii="Times New Roman" w:hAnsi="Times New Roman" w:cs="Times New Roman"/>
          <w:sz w:val="26"/>
          <w:szCs w:val="26"/>
        </w:rPr>
        <w:t>обязанностей</w:t>
      </w:r>
      <w:r>
        <w:rPr>
          <w:rFonts w:ascii="Times New Roman" w:hAnsi="Times New Roman" w:cs="Times New Roman"/>
          <w:sz w:val="26"/>
          <w:szCs w:val="26"/>
        </w:rPr>
        <w:t xml:space="preserve"> со стороны контрагентов Исполнителя, отсутствие на рынке  нужных </w:t>
      </w:r>
      <w:r w:rsidRPr="007D0B66">
        <w:rPr>
          <w:rFonts w:ascii="Times New Roman" w:hAnsi="Times New Roman" w:cs="Times New Roman"/>
          <w:sz w:val="26"/>
          <w:szCs w:val="26"/>
        </w:rPr>
        <w:t>для</w:t>
      </w:r>
      <w:r>
        <w:rPr>
          <w:rFonts w:ascii="Times New Roman" w:hAnsi="Times New Roman" w:cs="Times New Roman"/>
          <w:sz w:val="26"/>
          <w:szCs w:val="26"/>
        </w:rPr>
        <w:t xml:space="preserve"> исполнения товаров, отсутствие у Исполнителя необходимых </w:t>
      </w:r>
      <w:r w:rsidRPr="007D0B66">
        <w:rPr>
          <w:rFonts w:ascii="Times New Roman" w:hAnsi="Times New Roman" w:cs="Times New Roman"/>
          <w:sz w:val="26"/>
          <w:szCs w:val="26"/>
        </w:rPr>
        <w:t>денежных</w:t>
      </w:r>
      <w:r>
        <w:rPr>
          <w:rFonts w:ascii="Times New Roman" w:hAnsi="Times New Roman" w:cs="Times New Roman"/>
          <w:sz w:val="26"/>
          <w:szCs w:val="26"/>
        </w:rPr>
        <w:t xml:space="preserve"> </w:t>
      </w:r>
      <w:r w:rsidRPr="007D0B66">
        <w:rPr>
          <w:rFonts w:ascii="Times New Roman" w:hAnsi="Times New Roman" w:cs="Times New Roman"/>
          <w:sz w:val="26"/>
          <w:szCs w:val="26"/>
        </w:rPr>
        <w:t>средств.</w:t>
      </w:r>
    </w:p>
    <w:p w:rsidR="007D0B66" w:rsidRDefault="00F05366" w:rsidP="007D0B66">
      <w:pPr>
        <w:pStyle w:val="HTML"/>
        <w:ind w:firstLine="709"/>
        <w:jc w:val="both"/>
        <w:rPr>
          <w:rFonts w:ascii="Times New Roman" w:hAnsi="Times New Roman" w:cs="Times New Roman"/>
          <w:sz w:val="26"/>
          <w:szCs w:val="26"/>
        </w:rPr>
      </w:pPr>
      <w:r w:rsidRPr="00F05366">
        <w:rPr>
          <w:rFonts w:ascii="Times New Roman" w:hAnsi="Times New Roman" w:cs="Times New Roman"/>
          <w:sz w:val="26"/>
          <w:szCs w:val="26"/>
        </w:rPr>
        <w:t>6</w:t>
      </w:r>
      <w:r w:rsidR="007D0B66" w:rsidRPr="007D0B66">
        <w:rPr>
          <w:rFonts w:ascii="Times New Roman" w:hAnsi="Times New Roman" w:cs="Times New Roman"/>
          <w:sz w:val="26"/>
          <w:szCs w:val="26"/>
        </w:rPr>
        <w:t xml:space="preserve">.2. </w:t>
      </w:r>
      <w:r w:rsidR="007D0B66">
        <w:rPr>
          <w:rFonts w:ascii="Times New Roman" w:hAnsi="Times New Roman" w:cs="Times New Roman"/>
          <w:sz w:val="26"/>
          <w:szCs w:val="26"/>
        </w:rPr>
        <w:t xml:space="preserve">В случае прекращения указанных </w:t>
      </w:r>
      <w:r w:rsidR="007D0B66" w:rsidRPr="007D0B66">
        <w:rPr>
          <w:rFonts w:ascii="Times New Roman" w:hAnsi="Times New Roman" w:cs="Times New Roman"/>
          <w:sz w:val="26"/>
          <w:szCs w:val="26"/>
        </w:rPr>
        <w:t>обстоятель</w:t>
      </w:r>
      <w:proofErr w:type="gramStart"/>
      <w:r w:rsidR="007D0B66" w:rsidRPr="007D0B66">
        <w:rPr>
          <w:rFonts w:ascii="Times New Roman" w:hAnsi="Times New Roman" w:cs="Times New Roman"/>
          <w:sz w:val="26"/>
          <w:szCs w:val="26"/>
        </w:rPr>
        <w:t>ств Ст</w:t>
      </w:r>
      <w:proofErr w:type="gramEnd"/>
      <w:r w:rsidR="007D0B66" w:rsidRPr="007D0B66">
        <w:rPr>
          <w:rFonts w:ascii="Times New Roman" w:hAnsi="Times New Roman" w:cs="Times New Roman"/>
          <w:sz w:val="26"/>
          <w:szCs w:val="26"/>
        </w:rPr>
        <w:t>орона в течение</w:t>
      </w:r>
      <w:r w:rsidR="007D0B66">
        <w:rPr>
          <w:rFonts w:ascii="Times New Roman" w:hAnsi="Times New Roman" w:cs="Times New Roman"/>
          <w:sz w:val="26"/>
          <w:szCs w:val="26"/>
        </w:rPr>
        <w:t xml:space="preserve"> </w:t>
      </w:r>
      <w:r w:rsidR="007D0B66" w:rsidRPr="007D0B66">
        <w:rPr>
          <w:rFonts w:ascii="Times New Roman" w:hAnsi="Times New Roman" w:cs="Times New Roman"/>
          <w:sz w:val="26"/>
          <w:szCs w:val="26"/>
        </w:rPr>
        <w:t>трех дней должна из</w:t>
      </w:r>
      <w:r w:rsidR="007D0B66">
        <w:rPr>
          <w:rFonts w:ascii="Times New Roman" w:hAnsi="Times New Roman" w:cs="Times New Roman"/>
          <w:sz w:val="26"/>
          <w:szCs w:val="26"/>
        </w:rPr>
        <w:t xml:space="preserve">вестить об этом другую Сторону в письменном виде </w:t>
      </w:r>
      <w:r w:rsidR="007D0B66" w:rsidRPr="007D0B66">
        <w:rPr>
          <w:rFonts w:ascii="Times New Roman" w:hAnsi="Times New Roman" w:cs="Times New Roman"/>
          <w:sz w:val="26"/>
          <w:szCs w:val="26"/>
        </w:rPr>
        <w:t>и</w:t>
      </w:r>
      <w:r w:rsidR="007D0B66">
        <w:rPr>
          <w:rFonts w:ascii="Times New Roman" w:hAnsi="Times New Roman" w:cs="Times New Roman"/>
          <w:sz w:val="26"/>
          <w:szCs w:val="26"/>
        </w:rPr>
        <w:t xml:space="preserve"> предпринять все </w:t>
      </w:r>
      <w:r w:rsidR="007D0B66">
        <w:rPr>
          <w:rFonts w:ascii="Times New Roman" w:hAnsi="Times New Roman" w:cs="Times New Roman"/>
          <w:sz w:val="26"/>
          <w:szCs w:val="26"/>
        </w:rPr>
        <w:lastRenderedPageBreak/>
        <w:t xml:space="preserve">разумные меры, чтобы в кратчайшие сроки </w:t>
      </w:r>
      <w:r w:rsidR="007D0B66" w:rsidRPr="007D0B66">
        <w:rPr>
          <w:rFonts w:ascii="Times New Roman" w:hAnsi="Times New Roman" w:cs="Times New Roman"/>
          <w:sz w:val="26"/>
          <w:szCs w:val="26"/>
        </w:rPr>
        <w:t>преодолеть</w:t>
      </w:r>
      <w:r w:rsidR="007D0B66">
        <w:rPr>
          <w:rFonts w:ascii="Times New Roman" w:hAnsi="Times New Roman" w:cs="Times New Roman"/>
          <w:sz w:val="26"/>
          <w:szCs w:val="26"/>
        </w:rPr>
        <w:t xml:space="preserve"> </w:t>
      </w:r>
      <w:r w:rsidR="007D0B66" w:rsidRPr="007D0B66">
        <w:rPr>
          <w:rFonts w:ascii="Times New Roman" w:hAnsi="Times New Roman" w:cs="Times New Roman"/>
          <w:sz w:val="26"/>
          <w:szCs w:val="26"/>
        </w:rPr>
        <w:t>невозможность выполнения своих обязательств по Контракту.</w:t>
      </w:r>
    </w:p>
    <w:p w:rsidR="007D0B66" w:rsidRDefault="00F05366" w:rsidP="005C3658">
      <w:pPr>
        <w:pStyle w:val="HTML"/>
        <w:ind w:firstLine="709"/>
        <w:jc w:val="both"/>
        <w:rPr>
          <w:rFonts w:ascii="Times New Roman" w:hAnsi="Times New Roman" w:cs="Times New Roman"/>
          <w:sz w:val="26"/>
          <w:szCs w:val="26"/>
        </w:rPr>
      </w:pPr>
      <w:r w:rsidRPr="005B41F8">
        <w:rPr>
          <w:rFonts w:ascii="Times New Roman" w:hAnsi="Times New Roman" w:cs="Times New Roman"/>
          <w:sz w:val="26"/>
          <w:szCs w:val="26"/>
        </w:rPr>
        <w:t>6</w:t>
      </w:r>
      <w:r w:rsidR="007D0B66" w:rsidRPr="007D0B66">
        <w:rPr>
          <w:rFonts w:ascii="Times New Roman" w:hAnsi="Times New Roman" w:cs="Times New Roman"/>
          <w:sz w:val="26"/>
          <w:szCs w:val="26"/>
        </w:rPr>
        <w:t>.3. Неизвещение</w:t>
      </w:r>
      <w:r w:rsidR="007D0B66">
        <w:rPr>
          <w:rFonts w:ascii="Times New Roman" w:hAnsi="Times New Roman" w:cs="Times New Roman"/>
          <w:sz w:val="26"/>
          <w:szCs w:val="26"/>
        </w:rPr>
        <w:t xml:space="preserve"> или несвоевременное извещение </w:t>
      </w:r>
      <w:r w:rsidR="007D0B66" w:rsidRPr="007D0B66">
        <w:rPr>
          <w:rFonts w:ascii="Times New Roman" w:hAnsi="Times New Roman" w:cs="Times New Roman"/>
          <w:sz w:val="26"/>
          <w:szCs w:val="26"/>
        </w:rPr>
        <w:t>другой Стороны, для</w:t>
      </w:r>
      <w:r w:rsidR="007D0B66">
        <w:rPr>
          <w:rFonts w:ascii="Times New Roman" w:hAnsi="Times New Roman" w:cs="Times New Roman"/>
          <w:sz w:val="26"/>
          <w:szCs w:val="26"/>
        </w:rPr>
        <w:t xml:space="preserve"> которой  создалась невозможность исполнения обязательств </w:t>
      </w:r>
      <w:r w:rsidR="007D0B66" w:rsidRPr="007D0B66">
        <w:rPr>
          <w:rFonts w:ascii="Times New Roman" w:hAnsi="Times New Roman" w:cs="Times New Roman"/>
          <w:sz w:val="26"/>
          <w:szCs w:val="26"/>
        </w:rPr>
        <w:t>по Контракту</w:t>
      </w:r>
      <w:r w:rsidR="005C3658">
        <w:rPr>
          <w:rFonts w:ascii="Times New Roman" w:hAnsi="Times New Roman" w:cs="Times New Roman"/>
          <w:sz w:val="26"/>
          <w:szCs w:val="26"/>
        </w:rPr>
        <w:t xml:space="preserve"> </w:t>
      </w:r>
      <w:r w:rsidR="007D0B66" w:rsidRPr="007D0B66">
        <w:rPr>
          <w:rFonts w:ascii="Times New Roman" w:hAnsi="Times New Roman" w:cs="Times New Roman"/>
          <w:sz w:val="26"/>
          <w:szCs w:val="26"/>
        </w:rPr>
        <w:t>вследс</w:t>
      </w:r>
      <w:r w:rsidR="005C3658">
        <w:rPr>
          <w:rFonts w:ascii="Times New Roman" w:hAnsi="Times New Roman" w:cs="Times New Roman"/>
          <w:sz w:val="26"/>
          <w:szCs w:val="26"/>
        </w:rPr>
        <w:t xml:space="preserve">твие наступления обстоятельств </w:t>
      </w:r>
      <w:r w:rsidR="007D0B66" w:rsidRPr="007D0B66">
        <w:rPr>
          <w:rFonts w:ascii="Times New Roman" w:hAnsi="Times New Roman" w:cs="Times New Roman"/>
          <w:sz w:val="26"/>
          <w:szCs w:val="26"/>
        </w:rPr>
        <w:t>непреодолимой силы, влечет за собой</w:t>
      </w:r>
      <w:r w:rsidR="005C3658">
        <w:rPr>
          <w:rFonts w:ascii="Times New Roman" w:hAnsi="Times New Roman" w:cs="Times New Roman"/>
          <w:sz w:val="26"/>
          <w:szCs w:val="26"/>
        </w:rPr>
        <w:t xml:space="preserve"> </w:t>
      </w:r>
      <w:r w:rsidR="007D0B66" w:rsidRPr="007D0B66">
        <w:rPr>
          <w:rFonts w:ascii="Times New Roman" w:hAnsi="Times New Roman" w:cs="Times New Roman"/>
          <w:sz w:val="26"/>
          <w:szCs w:val="26"/>
        </w:rPr>
        <w:t>утрату права для этой Стороны ссылаться на эти обстоятельства.</w:t>
      </w:r>
    </w:p>
    <w:p w:rsidR="00E37E93" w:rsidRPr="00DD22BC" w:rsidRDefault="00E37E93" w:rsidP="0056269E">
      <w:pPr>
        <w:ind w:firstLine="709"/>
        <w:jc w:val="center"/>
        <w:rPr>
          <w:b/>
          <w:sz w:val="26"/>
          <w:szCs w:val="26"/>
        </w:rPr>
      </w:pPr>
      <w:r w:rsidRPr="00DD22BC">
        <w:rPr>
          <w:b/>
          <w:sz w:val="26"/>
          <w:szCs w:val="26"/>
        </w:rPr>
        <w:t>7. Срок действия, порядок изменения и расторжения Контракта</w:t>
      </w:r>
    </w:p>
    <w:p w:rsidR="00567D0A" w:rsidRPr="00567D0A" w:rsidRDefault="00567D0A" w:rsidP="00567D0A">
      <w:pPr>
        <w:ind w:firstLine="708"/>
        <w:jc w:val="both"/>
        <w:rPr>
          <w:sz w:val="26"/>
          <w:szCs w:val="26"/>
        </w:rPr>
      </w:pPr>
      <w:r w:rsidRPr="00DD22BC">
        <w:rPr>
          <w:sz w:val="26"/>
          <w:szCs w:val="26"/>
        </w:rPr>
        <w:t>7.1. Контра</w:t>
      </w:r>
      <w:proofErr w:type="gramStart"/>
      <w:r w:rsidRPr="00DD22BC">
        <w:rPr>
          <w:sz w:val="26"/>
          <w:szCs w:val="26"/>
        </w:rPr>
        <w:t>кт вст</w:t>
      </w:r>
      <w:proofErr w:type="gramEnd"/>
      <w:r w:rsidRPr="00DD22BC">
        <w:rPr>
          <w:sz w:val="26"/>
          <w:szCs w:val="26"/>
        </w:rPr>
        <w:t xml:space="preserve">упает в силу и становится обязательным для Сторон с </w:t>
      </w:r>
      <w:r w:rsidR="004911BD">
        <w:rPr>
          <w:sz w:val="26"/>
          <w:szCs w:val="26"/>
        </w:rPr>
        <w:t xml:space="preserve">момента подписания и действует </w:t>
      </w:r>
      <w:r w:rsidR="004911BD" w:rsidRPr="00BB02C6">
        <w:rPr>
          <w:b/>
          <w:sz w:val="26"/>
          <w:szCs w:val="26"/>
        </w:rPr>
        <w:t>п</w:t>
      </w:r>
      <w:r w:rsidRPr="00BB02C6">
        <w:rPr>
          <w:b/>
          <w:sz w:val="26"/>
          <w:szCs w:val="26"/>
        </w:rPr>
        <w:t xml:space="preserve">о </w:t>
      </w:r>
      <w:r w:rsidR="00790161" w:rsidRPr="00BB02C6">
        <w:rPr>
          <w:b/>
          <w:sz w:val="26"/>
          <w:szCs w:val="26"/>
        </w:rPr>
        <w:t>3</w:t>
      </w:r>
      <w:r w:rsidR="001767FD" w:rsidRPr="00BB02C6">
        <w:rPr>
          <w:b/>
          <w:sz w:val="26"/>
          <w:szCs w:val="26"/>
        </w:rPr>
        <w:t>0</w:t>
      </w:r>
      <w:r w:rsidR="00CA22B7" w:rsidRPr="00BB02C6">
        <w:rPr>
          <w:b/>
          <w:sz w:val="26"/>
          <w:szCs w:val="26"/>
        </w:rPr>
        <w:t>.</w:t>
      </w:r>
      <w:r w:rsidR="006A534A" w:rsidRPr="00BB02C6">
        <w:rPr>
          <w:b/>
          <w:sz w:val="26"/>
          <w:szCs w:val="26"/>
        </w:rPr>
        <w:t>0</w:t>
      </w:r>
      <w:r w:rsidR="001767FD" w:rsidRPr="00BB02C6">
        <w:rPr>
          <w:b/>
          <w:sz w:val="26"/>
          <w:szCs w:val="26"/>
        </w:rPr>
        <w:t>9</w:t>
      </w:r>
      <w:r w:rsidR="00700954" w:rsidRPr="00BB02C6">
        <w:rPr>
          <w:b/>
          <w:sz w:val="26"/>
          <w:szCs w:val="26"/>
        </w:rPr>
        <w:t>.202</w:t>
      </w:r>
      <w:r w:rsidR="006A534A" w:rsidRPr="00BB02C6">
        <w:rPr>
          <w:b/>
          <w:sz w:val="26"/>
          <w:szCs w:val="26"/>
        </w:rPr>
        <w:t>6</w:t>
      </w:r>
      <w:r w:rsidR="000536AE" w:rsidRPr="00DD22BC">
        <w:rPr>
          <w:sz w:val="26"/>
          <w:szCs w:val="26"/>
        </w:rPr>
        <w:t xml:space="preserve">. </w:t>
      </w:r>
      <w:r w:rsidRPr="00DD22BC">
        <w:rPr>
          <w:sz w:val="26"/>
          <w:szCs w:val="26"/>
        </w:rPr>
        <w:t>Окончание срока действия Контракта влечет</w:t>
      </w:r>
      <w:r w:rsidRPr="00567D0A">
        <w:rPr>
          <w:sz w:val="26"/>
          <w:szCs w:val="26"/>
        </w:rPr>
        <w:t xml:space="preserve"> пре</w:t>
      </w:r>
      <w:r>
        <w:rPr>
          <w:sz w:val="26"/>
          <w:szCs w:val="26"/>
        </w:rPr>
        <w:t>кращение взаимных обязатель</w:t>
      </w:r>
      <w:proofErr w:type="gramStart"/>
      <w:r>
        <w:rPr>
          <w:sz w:val="26"/>
          <w:szCs w:val="26"/>
        </w:rPr>
        <w:t xml:space="preserve">ств </w:t>
      </w:r>
      <w:r w:rsidRPr="00567D0A">
        <w:rPr>
          <w:sz w:val="26"/>
          <w:szCs w:val="26"/>
        </w:rPr>
        <w:t>Ст</w:t>
      </w:r>
      <w:proofErr w:type="gramEnd"/>
      <w:r w:rsidRPr="00567D0A">
        <w:rPr>
          <w:sz w:val="26"/>
          <w:szCs w:val="26"/>
        </w:rPr>
        <w:t>орон по Контракту.</w:t>
      </w:r>
    </w:p>
    <w:p w:rsidR="00E37E93" w:rsidRPr="0056269E" w:rsidRDefault="00E37E93" w:rsidP="0056269E">
      <w:pPr>
        <w:shd w:val="clear" w:color="auto" w:fill="FFFFFF"/>
        <w:ind w:firstLine="709"/>
        <w:jc w:val="both"/>
        <w:rPr>
          <w:sz w:val="26"/>
          <w:szCs w:val="26"/>
        </w:rPr>
      </w:pPr>
      <w:r w:rsidRPr="00567D0A">
        <w:rPr>
          <w:noProof/>
          <w:sz w:val="26"/>
          <w:szCs w:val="26"/>
        </w:rPr>
        <w:t xml:space="preserve">7.2. </w:t>
      </w:r>
      <w:r w:rsidRPr="00567D0A">
        <w:rPr>
          <w:sz w:val="26"/>
          <w:szCs w:val="26"/>
        </w:rPr>
        <w:t>Контракт может быть изменен по соглашению Сторон в случаях, предусмотренных Федеральным законом от 05.04.2013 № 44-ФЗ «О контрактной</w:t>
      </w:r>
      <w:r w:rsidRPr="0056269E">
        <w:rPr>
          <w:sz w:val="26"/>
          <w:szCs w:val="26"/>
        </w:rPr>
        <w:t xml:space="preserve"> системе в сфере закупок товаров, работ, услуг для обеспечения государственных </w:t>
      </w:r>
      <w:r w:rsidR="00922E31">
        <w:rPr>
          <w:sz w:val="26"/>
          <w:szCs w:val="26"/>
        </w:rPr>
        <w:t xml:space="preserve">                         </w:t>
      </w:r>
      <w:r w:rsidRPr="0056269E">
        <w:rPr>
          <w:sz w:val="26"/>
          <w:szCs w:val="26"/>
        </w:rPr>
        <w:t>и муниципальных нужд» и Гражданским кодексом Российской Федерации.</w:t>
      </w:r>
    </w:p>
    <w:p w:rsidR="00E37E93" w:rsidRPr="0056269E" w:rsidRDefault="00E37E93" w:rsidP="0056269E">
      <w:pPr>
        <w:pStyle w:val="a6"/>
        <w:ind w:firstLine="709"/>
        <w:jc w:val="both"/>
        <w:rPr>
          <w:rFonts w:ascii="Times New Roman" w:hAnsi="Times New Roman"/>
          <w:sz w:val="26"/>
          <w:szCs w:val="26"/>
        </w:rPr>
      </w:pPr>
      <w:r w:rsidRPr="0056269E">
        <w:rPr>
          <w:rFonts w:ascii="Times New Roman" w:hAnsi="Times New Roman"/>
          <w:sz w:val="26"/>
          <w:szCs w:val="26"/>
        </w:rPr>
        <w:t>7.3.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37E93" w:rsidRPr="0056269E" w:rsidRDefault="00E37E93" w:rsidP="0056269E">
      <w:pPr>
        <w:pStyle w:val="a6"/>
        <w:ind w:firstLine="709"/>
        <w:jc w:val="both"/>
        <w:rPr>
          <w:rFonts w:ascii="Times New Roman" w:hAnsi="Times New Roman"/>
          <w:sz w:val="26"/>
          <w:szCs w:val="26"/>
        </w:rPr>
      </w:pPr>
      <w:r w:rsidRPr="0056269E">
        <w:rPr>
          <w:rFonts w:ascii="Times New Roman" w:hAnsi="Times New Roman"/>
          <w:sz w:val="26"/>
          <w:szCs w:val="26"/>
        </w:rPr>
        <w:t xml:space="preserve">а) при снижении цены Контракта без </w:t>
      </w:r>
      <w:proofErr w:type="gramStart"/>
      <w:r w:rsidRPr="0056269E">
        <w:rPr>
          <w:rFonts w:ascii="Times New Roman" w:hAnsi="Times New Roman"/>
          <w:sz w:val="26"/>
          <w:szCs w:val="26"/>
        </w:rPr>
        <w:t>изменения</w:t>
      </w:r>
      <w:proofErr w:type="gramEnd"/>
      <w:r w:rsidRPr="0056269E">
        <w:rPr>
          <w:rFonts w:ascii="Times New Roman" w:hAnsi="Times New Roman"/>
          <w:sz w:val="26"/>
          <w:szCs w:val="26"/>
        </w:rPr>
        <w:t xml:space="preserve"> предусмотренного Контрактом объема услуги, качества оказываемой услуги и иных условий Контракта;</w:t>
      </w:r>
    </w:p>
    <w:p w:rsidR="00E37E93" w:rsidRPr="0056269E" w:rsidRDefault="00E37E93" w:rsidP="0056269E">
      <w:pPr>
        <w:pStyle w:val="a6"/>
        <w:ind w:firstLine="709"/>
        <w:jc w:val="both"/>
        <w:rPr>
          <w:rFonts w:ascii="Times New Roman" w:hAnsi="Times New Roman"/>
          <w:sz w:val="26"/>
          <w:szCs w:val="26"/>
        </w:rPr>
      </w:pPr>
      <w:r w:rsidRPr="0056269E">
        <w:rPr>
          <w:rFonts w:ascii="Times New Roman" w:hAnsi="Times New Roman"/>
          <w:sz w:val="26"/>
          <w:szCs w:val="26"/>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56269E">
        <w:rPr>
          <w:rFonts w:ascii="Times New Roman" w:hAnsi="Times New Roman"/>
          <w:sz w:val="26"/>
          <w:szCs w:val="26"/>
        </w:rPr>
        <w:t>положений бюджетного законодательства Российской Федерации цены Контракта</w:t>
      </w:r>
      <w:proofErr w:type="gramEnd"/>
      <w:r w:rsidRPr="0056269E">
        <w:rPr>
          <w:rFonts w:ascii="Times New Roman" w:hAnsi="Times New Roman"/>
          <w:sz w:val="26"/>
          <w:szCs w:val="26"/>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объема услуги. </w:t>
      </w:r>
    </w:p>
    <w:p w:rsidR="00E37E93" w:rsidRPr="0056269E" w:rsidRDefault="00E37E93" w:rsidP="0056269E">
      <w:pPr>
        <w:pStyle w:val="a6"/>
        <w:ind w:firstLine="709"/>
        <w:jc w:val="both"/>
        <w:rPr>
          <w:rFonts w:ascii="Times New Roman" w:hAnsi="Times New Roman"/>
          <w:sz w:val="26"/>
          <w:szCs w:val="26"/>
        </w:rPr>
      </w:pPr>
      <w:r w:rsidRPr="0056269E">
        <w:rPr>
          <w:rFonts w:ascii="Times New Roman" w:hAnsi="Times New Roman"/>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56269E">
        <w:rPr>
          <w:rFonts w:ascii="Times New Roman" w:hAnsi="Times New Roman"/>
          <w:sz w:val="26"/>
          <w:szCs w:val="26"/>
        </w:rPr>
        <w:t>и(</w:t>
      </w:r>
      <w:proofErr w:type="gramEnd"/>
      <w:r w:rsidRPr="0056269E">
        <w:rPr>
          <w:rFonts w:ascii="Times New Roman" w:hAnsi="Times New Roman"/>
          <w:sz w:val="26"/>
          <w:szCs w:val="26"/>
        </w:rPr>
        <w:t>или) сроков исполнения Контракта и(или) объема услуги, предусмотренных Контрактом. Сокращение объема услуги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услуги.</w:t>
      </w:r>
    </w:p>
    <w:p w:rsidR="00E37E93" w:rsidRPr="0056269E" w:rsidRDefault="00E37E93" w:rsidP="0056269E">
      <w:pPr>
        <w:pStyle w:val="a6"/>
        <w:widowControl w:val="0"/>
        <w:ind w:firstLine="709"/>
        <w:jc w:val="both"/>
        <w:rPr>
          <w:rFonts w:ascii="Times New Roman" w:eastAsia="Arial" w:hAnsi="Times New Roman"/>
          <w:color w:val="000000"/>
          <w:sz w:val="26"/>
          <w:szCs w:val="26"/>
          <w:lang w:eastAsia="ar-SA"/>
        </w:rPr>
      </w:pPr>
      <w:r w:rsidRPr="0056269E">
        <w:rPr>
          <w:rFonts w:ascii="Times New Roman" w:hAnsi="Times New Roman"/>
          <w:noProof/>
          <w:snapToGrid w:val="0"/>
          <w:sz w:val="26"/>
          <w:szCs w:val="26"/>
        </w:rPr>
        <w:t xml:space="preserve">7.4. Все изменения к Контракту действительны, если они оформлены </w:t>
      </w:r>
      <w:r w:rsidRPr="0056269E">
        <w:rPr>
          <w:rFonts w:ascii="Times New Roman" w:hAnsi="Times New Roman"/>
          <w:noProof/>
          <w:snapToGrid w:val="0"/>
          <w:sz w:val="26"/>
          <w:szCs w:val="26"/>
        </w:rPr>
        <w:br/>
        <w:t xml:space="preserve">в виде дополнительного соглашения к Контракту и подписаны надлежаще уполномоченными на то представителями Сторон. </w:t>
      </w:r>
      <w:r w:rsidRPr="0056269E">
        <w:rPr>
          <w:rFonts w:ascii="Times New Roman" w:eastAsia="Arial" w:hAnsi="Times New Roman"/>
          <w:sz w:val="26"/>
          <w:szCs w:val="26"/>
          <w:lang w:eastAsia="ar-SA"/>
        </w:rPr>
        <w:t>Дополнительное</w:t>
      </w:r>
      <w:r w:rsidRPr="0056269E">
        <w:rPr>
          <w:rFonts w:ascii="Times New Roman" w:eastAsia="Arial" w:hAnsi="Times New Roman"/>
          <w:color w:val="000000"/>
          <w:sz w:val="26"/>
          <w:szCs w:val="26"/>
          <w:lang w:eastAsia="ar-SA"/>
        </w:rPr>
        <w:t xml:space="preserve"> соглашение вступает в силу с момента подписания Сторонами.</w:t>
      </w:r>
    </w:p>
    <w:p w:rsidR="00E37E93" w:rsidRPr="0056269E" w:rsidRDefault="00E37E93" w:rsidP="0056269E">
      <w:pPr>
        <w:pStyle w:val="a6"/>
        <w:widowControl w:val="0"/>
        <w:ind w:firstLine="709"/>
        <w:jc w:val="both"/>
        <w:rPr>
          <w:rFonts w:ascii="Times New Roman" w:hAnsi="Times New Roman"/>
          <w:noProof/>
          <w:snapToGrid w:val="0"/>
          <w:sz w:val="26"/>
          <w:szCs w:val="26"/>
        </w:rPr>
      </w:pPr>
      <w:r w:rsidRPr="0056269E">
        <w:rPr>
          <w:rFonts w:ascii="Times New Roman" w:hAnsi="Times New Roman"/>
          <w:noProof/>
          <w:snapToGrid w:val="0"/>
          <w:sz w:val="26"/>
          <w:szCs w:val="26"/>
        </w:rPr>
        <w:lastRenderedPageBreak/>
        <w:t xml:space="preserve">7.5. При исполнении Контракта по согласованию Государственного заказчика                  с </w:t>
      </w:r>
      <w:r w:rsidRPr="0056269E">
        <w:rPr>
          <w:rFonts w:ascii="Times New Roman" w:eastAsia="Calibri" w:hAnsi="Times New Roman"/>
          <w:sz w:val="26"/>
          <w:szCs w:val="26"/>
          <w:lang w:eastAsia="ar-SA"/>
        </w:rPr>
        <w:t xml:space="preserve">Исполнителем </w:t>
      </w:r>
      <w:r w:rsidRPr="0056269E">
        <w:rPr>
          <w:rFonts w:ascii="Times New Roman" w:hAnsi="Times New Roman"/>
          <w:noProof/>
          <w:snapToGrid w:val="0"/>
          <w:sz w:val="26"/>
          <w:szCs w:val="26"/>
        </w:rPr>
        <w:t xml:space="preserve">допускается оказание услуг, качество, технические </w:t>
      </w:r>
      <w:r w:rsidRPr="0056269E">
        <w:rPr>
          <w:rFonts w:ascii="Times New Roman" w:hAnsi="Times New Roman"/>
          <w:noProof/>
          <w:snapToGrid w:val="0"/>
          <w:sz w:val="26"/>
          <w:szCs w:val="26"/>
        </w:rPr>
        <w:b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Pr="0056269E">
        <w:rPr>
          <w:rFonts w:ascii="Times New Roman" w:hAnsi="Times New Roman"/>
          <w:noProof/>
          <w:snapToGrid w:val="0"/>
          <w:sz w:val="26"/>
          <w:szCs w:val="26"/>
        </w:rPr>
        <w:br/>
        <w:t>и функциональными характеристиками (потребительскими свойствами), указанным                     в Контракте.</w:t>
      </w:r>
    </w:p>
    <w:p w:rsidR="00E37E93" w:rsidRPr="0056269E" w:rsidRDefault="00E37E93" w:rsidP="0056269E">
      <w:pPr>
        <w:shd w:val="clear" w:color="auto" w:fill="FFFFFF"/>
        <w:ind w:firstLine="709"/>
        <w:jc w:val="both"/>
        <w:rPr>
          <w:noProof/>
          <w:sz w:val="26"/>
          <w:szCs w:val="26"/>
        </w:rPr>
      </w:pPr>
      <w:r w:rsidRPr="0056269E">
        <w:rPr>
          <w:sz w:val="26"/>
          <w:szCs w:val="26"/>
        </w:rPr>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w:t>
      </w:r>
      <w:r w:rsidR="00F8156D">
        <w:rPr>
          <w:sz w:val="26"/>
          <w:szCs w:val="26"/>
        </w:rPr>
        <w:t>ьством и положениями частей 8-23</w:t>
      </w:r>
      <w:r w:rsidRPr="0056269E">
        <w:rPr>
          <w:sz w:val="26"/>
          <w:szCs w:val="26"/>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7E93" w:rsidRPr="0056269E" w:rsidRDefault="00E37E93" w:rsidP="0056269E">
      <w:pPr>
        <w:pStyle w:val="a6"/>
        <w:widowControl w:val="0"/>
        <w:ind w:firstLine="709"/>
        <w:jc w:val="both"/>
        <w:rPr>
          <w:rFonts w:ascii="Times New Roman" w:hAnsi="Times New Roman"/>
          <w:noProof/>
          <w:snapToGrid w:val="0"/>
          <w:sz w:val="26"/>
          <w:szCs w:val="26"/>
        </w:rPr>
      </w:pPr>
      <w:r w:rsidRPr="0056269E">
        <w:rPr>
          <w:rFonts w:ascii="Times New Roman" w:eastAsia="Calibri" w:hAnsi="Times New Roman"/>
          <w:sz w:val="26"/>
          <w:szCs w:val="26"/>
          <w:lang w:eastAsia="ar-SA"/>
        </w:rPr>
        <w:t xml:space="preserve">7.7. </w:t>
      </w:r>
      <w:r w:rsidRPr="0056269E">
        <w:rPr>
          <w:rFonts w:ascii="Times New Roman" w:hAnsi="Times New Roman"/>
          <w:noProof/>
          <w:snapToGrid w:val="0"/>
          <w:sz w:val="26"/>
          <w:szCs w:val="26"/>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в случае существенного нарушения Контракта Исполнителем:</w:t>
      </w:r>
    </w:p>
    <w:p w:rsidR="00E37E93" w:rsidRPr="0056269E" w:rsidRDefault="00E37E93" w:rsidP="0056269E">
      <w:pPr>
        <w:pStyle w:val="a6"/>
        <w:widowControl w:val="0"/>
        <w:ind w:firstLine="709"/>
        <w:jc w:val="both"/>
        <w:rPr>
          <w:rFonts w:ascii="Times New Roman" w:hAnsi="Times New Roman"/>
          <w:noProof/>
          <w:snapToGrid w:val="0"/>
          <w:sz w:val="26"/>
          <w:szCs w:val="26"/>
        </w:rPr>
      </w:pPr>
      <w:r w:rsidRPr="0056269E">
        <w:rPr>
          <w:rFonts w:ascii="Times New Roman" w:hAnsi="Times New Roman"/>
          <w:noProof/>
          <w:snapToGrid w:val="0"/>
          <w:sz w:val="26"/>
          <w:szCs w:val="26"/>
        </w:rPr>
        <w:t>просрочки исполнения Исполнителем обязательства по оказанию услуги                  на срок более 10 (десяти) дней;</w:t>
      </w:r>
    </w:p>
    <w:p w:rsidR="00E37E93" w:rsidRPr="0056269E" w:rsidRDefault="00E37E93" w:rsidP="0056269E">
      <w:pPr>
        <w:pStyle w:val="a6"/>
        <w:widowControl w:val="0"/>
        <w:ind w:firstLine="709"/>
        <w:jc w:val="both"/>
        <w:rPr>
          <w:rFonts w:ascii="Times New Roman" w:hAnsi="Times New Roman"/>
          <w:noProof/>
          <w:snapToGrid w:val="0"/>
          <w:sz w:val="26"/>
          <w:szCs w:val="26"/>
        </w:rPr>
      </w:pPr>
      <w:r w:rsidRPr="0056269E">
        <w:rPr>
          <w:rFonts w:ascii="Times New Roman" w:hAnsi="Times New Roman"/>
          <w:noProof/>
          <w:snapToGrid w:val="0"/>
          <w:sz w:val="26"/>
          <w:szCs w:val="26"/>
        </w:rPr>
        <w:t>оказания Исполнителем услуги, не соответствующей требованиям действующего законодательства Российской Федерации и условиям Контракта;</w:t>
      </w:r>
    </w:p>
    <w:p w:rsidR="00E37E93" w:rsidRPr="0056269E" w:rsidRDefault="00E37E93" w:rsidP="0056269E">
      <w:pPr>
        <w:pStyle w:val="a6"/>
        <w:widowControl w:val="0"/>
        <w:ind w:firstLine="709"/>
        <w:jc w:val="both"/>
        <w:rPr>
          <w:rFonts w:ascii="Times New Roman" w:hAnsi="Times New Roman"/>
          <w:noProof/>
          <w:snapToGrid w:val="0"/>
          <w:sz w:val="26"/>
          <w:szCs w:val="26"/>
        </w:rPr>
      </w:pPr>
      <w:r w:rsidRPr="0056269E">
        <w:rPr>
          <w:rFonts w:ascii="Times New Roman" w:hAnsi="Times New Roman"/>
          <w:noProof/>
          <w:snapToGrid w:val="0"/>
          <w:sz w:val="26"/>
          <w:szCs w:val="26"/>
        </w:rPr>
        <w:t>неисполнения (ненадлежащего исполнения) Исполнителем иных обязательств, предусмотренных действующими нормами законодательства и Контрактом.</w:t>
      </w:r>
    </w:p>
    <w:p w:rsidR="00E37E93" w:rsidRPr="0056269E" w:rsidRDefault="00E37E93" w:rsidP="0056269E">
      <w:pPr>
        <w:shd w:val="clear" w:color="auto" w:fill="FFFFFF"/>
        <w:ind w:firstLine="709"/>
        <w:jc w:val="both"/>
        <w:rPr>
          <w:sz w:val="26"/>
          <w:szCs w:val="26"/>
          <w:lang w:eastAsia="ar-SA"/>
        </w:rPr>
      </w:pPr>
      <w:r w:rsidRPr="0056269E">
        <w:rPr>
          <w:sz w:val="26"/>
          <w:szCs w:val="26"/>
          <w:lang w:eastAsia="ar-SA"/>
        </w:rPr>
        <w:t>7.8.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E37E93" w:rsidRPr="0056269E" w:rsidRDefault="00E37E93" w:rsidP="0056269E">
      <w:pPr>
        <w:shd w:val="clear" w:color="auto" w:fill="FFFFFF"/>
        <w:ind w:firstLine="709"/>
        <w:jc w:val="both"/>
        <w:rPr>
          <w:sz w:val="26"/>
          <w:szCs w:val="26"/>
          <w:lang w:eastAsia="ar-SA"/>
        </w:rPr>
      </w:pPr>
      <w:r w:rsidRPr="0056269E">
        <w:rPr>
          <w:sz w:val="26"/>
          <w:szCs w:val="26"/>
          <w:lang w:eastAsia="ar-SA"/>
        </w:rPr>
        <w:t>неоднократного нарушения Государственным заказчиком сроков оплаты услуг.</w:t>
      </w:r>
    </w:p>
    <w:p w:rsidR="008779DF" w:rsidRDefault="00CA22B7" w:rsidP="008779DF">
      <w:pPr>
        <w:shd w:val="clear" w:color="auto" w:fill="FFFFFF"/>
        <w:tabs>
          <w:tab w:val="left" w:pos="1134"/>
        </w:tabs>
        <w:ind w:firstLine="709"/>
        <w:jc w:val="both"/>
        <w:rPr>
          <w:sz w:val="26"/>
          <w:szCs w:val="26"/>
          <w:lang w:eastAsia="ar-SA"/>
        </w:rPr>
      </w:pPr>
      <w:r>
        <w:rPr>
          <w:sz w:val="26"/>
          <w:szCs w:val="26"/>
          <w:lang w:eastAsia="ar-SA"/>
        </w:rPr>
        <w:t>7.9</w:t>
      </w:r>
      <w:r w:rsidR="00E37E93" w:rsidRPr="0056269E">
        <w:rPr>
          <w:sz w:val="26"/>
          <w:szCs w:val="26"/>
          <w:lang w:eastAsia="ar-SA"/>
        </w:rPr>
        <w:t xml:space="preserve">. </w:t>
      </w:r>
      <w:r w:rsidR="00E37E93" w:rsidRPr="0056269E">
        <w:rPr>
          <w:sz w:val="26"/>
          <w:szCs w:val="26"/>
          <w:lang w:eastAsia="ar-SA"/>
        </w:rPr>
        <w:tab/>
        <w:t xml:space="preserve">Решение Государственного заказчика об одностороннем отказе                        от исполнения Контракта вступает в </w:t>
      </w:r>
      <w:proofErr w:type="gramStart"/>
      <w:r w:rsidR="00E37E93" w:rsidRPr="0056269E">
        <w:rPr>
          <w:sz w:val="26"/>
          <w:szCs w:val="26"/>
          <w:lang w:eastAsia="ar-SA"/>
        </w:rPr>
        <w:t>силу</w:t>
      </w:r>
      <w:proofErr w:type="gramEnd"/>
      <w:r w:rsidR="00E37E93" w:rsidRPr="0056269E">
        <w:rPr>
          <w:sz w:val="26"/>
          <w:szCs w:val="26"/>
          <w:lang w:eastAsia="ar-SA"/>
        </w:rPr>
        <w:t xml:space="preserve"> и Контракт считается расторгнутым через </w:t>
      </w:r>
      <w:r w:rsidR="00E37E93" w:rsidRPr="008779DF">
        <w:rPr>
          <w:sz w:val="26"/>
          <w:szCs w:val="26"/>
          <w:lang w:eastAsia="ar-SA"/>
        </w:rPr>
        <w:t>десять дней с даты надлежащего уведомления Государственным заказчиком Исполнителя об одностороннем отказе от исполнения Контракта.</w:t>
      </w:r>
    </w:p>
    <w:p w:rsidR="008779DF" w:rsidRPr="008779DF" w:rsidRDefault="008779DF" w:rsidP="008779DF">
      <w:pPr>
        <w:shd w:val="clear" w:color="auto" w:fill="FFFFFF"/>
        <w:tabs>
          <w:tab w:val="left" w:pos="1134"/>
        </w:tabs>
        <w:ind w:firstLine="709"/>
        <w:jc w:val="both"/>
        <w:rPr>
          <w:sz w:val="26"/>
          <w:szCs w:val="26"/>
          <w:lang w:eastAsia="ar-SA"/>
        </w:rPr>
      </w:pPr>
      <w:r>
        <w:rPr>
          <w:sz w:val="26"/>
          <w:szCs w:val="26"/>
          <w:lang w:eastAsia="ar-SA"/>
        </w:rPr>
        <w:t xml:space="preserve">7.10. </w:t>
      </w:r>
      <w:proofErr w:type="gramStart"/>
      <w:r>
        <w:rPr>
          <w:sz w:val="26"/>
          <w:szCs w:val="26"/>
        </w:rPr>
        <w:t>Государственный з</w:t>
      </w:r>
      <w:r w:rsidRPr="008779DF">
        <w:rPr>
          <w:sz w:val="26"/>
          <w:szCs w:val="26"/>
        </w:rPr>
        <w:t>аказчик обязан отменить не вступившее в силу решение об одно</w:t>
      </w:r>
      <w:r>
        <w:rPr>
          <w:sz w:val="26"/>
          <w:szCs w:val="26"/>
        </w:rPr>
        <w:t>стороннем отказе от исполнения К</w:t>
      </w:r>
      <w:r w:rsidRPr="008779DF">
        <w:rPr>
          <w:sz w:val="26"/>
          <w:szCs w:val="26"/>
        </w:rPr>
        <w:t xml:space="preserve">онтракта, если в течение десятидневного срока с даты надлежащего уведомления </w:t>
      </w:r>
      <w:r>
        <w:rPr>
          <w:sz w:val="26"/>
          <w:szCs w:val="26"/>
        </w:rPr>
        <w:t>Исполнителя</w:t>
      </w:r>
      <w:r w:rsidRPr="008779DF">
        <w:rPr>
          <w:sz w:val="26"/>
          <w:szCs w:val="26"/>
        </w:rPr>
        <w:t xml:space="preserve"> о принятом решении об одно</w:t>
      </w:r>
      <w:r>
        <w:rPr>
          <w:sz w:val="26"/>
          <w:szCs w:val="26"/>
        </w:rPr>
        <w:t>стороннем отказе от исполнения К</w:t>
      </w:r>
      <w:r w:rsidRPr="008779DF">
        <w:rPr>
          <w:sz w:val="26"/>
          <w:szCs w:val="26"/>
        </w:rPr>
        <w:t>онтрак</w:t>
      </w:r>
      <w:r>
        <w:rPr>
          <w:sz w:val="26"/>
          <w:szCs w:val="26"/>
        </w:rPr>
        <w:t>та устранено нарушение условий К</w:t>
      </w:r>
      <w:r w:rsidRPr="008779DF">
        <w:rPr>
          <w:sz w:val="26"/>
          <w:szCs w:val="26"/>
        </w:rPr>
        <w:t>онтракта, послужившее основанием для принят</w:t>
      </w:r>
      <w:r>
        <w:rPr>
          <w:sz w:val="26"/>
          <w:szCs w:val="26"/>
        </w:rPr>
        <w:t>ия указанного решения, а также Государственному з</w:t>
      </w:r>
      <w:r w:rsidRPr="008779DF">
        <w:rPr>
          <w:sz w:val="26"/>
          <w:szCs w:val="26"/>
        </w:rPr>
        <w:t xml:space="preserve">аказчику компенсированы затраты на проведение экспертизы </w:t>
      </w:r>
      <w:r>
        <w:rPr>
          <w:sz w:val="26"/>
          <w:szCs w:val="26"/>
        </w:rPr>
        <w:t xml:space="preserve">               </w:t>
      </w:r>
      <w:r w:rsidRPr="008779DF">
        <w:rPr>
          <w:sz w:val="26"/>
          <w:szCs w:val="26"/>
        </w:rPr>
        <w:t xml:space="preserve">в соответствии с </w:t>
      </w:r>
      <w:hyperlink r:id="rId8" w:anchor="/document/70353464/entry/9510" w:history="1">
        <w:r w:rsidR="001B58A6">
          <w:rPr>
            <w:rStyle w:val="af4"/>
            <w:color w:val="auto"/>
            <w:sz w:val="26"/>
            <w:szCs w:val="26"/>
            <w:u w:val="none"/>
          </w:rPr>
          <w:t>ч.</w:t>
        </w:r>
        <w:r w:rsidRPr="008779DF">
          <w:rPr>
            <w:rStyle w:val="af4"/>
            <w:color w:val="auto"/>
            <w:sz w:val="26"/>
            <w:szCs w:val="26"/>
            <w:u w:val="none"/>
          </w:rPr>
          <w:t> 10</w:t>
        </w:r>
      </w:hyperlink>
      <w:r w:rsidRPr="008779DF">
        <w:rPr>
          <w:sz w:val="26"/>
          <w:szCs w:val="26"/>
        </w:rPr>
        <w:t xml:space="preserve"> </w:t>
      </w:r>
      <w:r>
        <w:rPr>
          <w:sz w:val="26"/>
          <w:szCs w:val="26"/>
        </w:rPr>
        <w:t>ст. 95</w:t>
      </w:r>
      <w:proofErr w:type="gramEnd"/>
      <w:r>
        <w:rPr>
          <w:sz w:val="26"/>
          <w:szCs w:val="26"/>
        </w:rPr>
        <w:t xml:space="preserve"> Закона № 44-ФЗ</w:t>
      </w:r>
      <w:r w:rsidRPr="008779DF">
        <w:rPr>
          <w:sz w:val="26"/>
          <w:szCs w:val="26"/>
        </w:rPr>
        <w:t>.</w:t>
      </w:r>
    </w:p>
    <w:p w:rsidR="00E37E93" w:rsidRPr="005C2F34" w:rsidRDefault="00092E8A" w:rsidP="0056269E">
      <w:pPr>
        <w:shd w:val="clear" w:color="auto" w:fill="FFFFFF"/>
        <w:tabs>
          <w:tab w:val="left" w:pos="1134"/>
        </w:tabs>
        <w:ind w:firstLine="709"/>
        <w:jc w:val="both"/>
        <w:rPr>
          <w:sz w:val="26"/>
          <w:szCs w:val="26"/>
          <w:lang w:eastAsia="ar-SA"/>
        </w:rPr>
      </w:pPr>
      <w:r w:rsidRPr="00092E8A">
        <w:rPr>
          <w:sz w:val="26"/>
          <w:szCs w:val="26"/>
          <w:lang w:eastAsia="ar-SA"/>
        </w:rPr>
        <w:t>7.11</w:t>
      </w:r>
      <w:r w:rsidR="00E37E93" w:rsidRPr="00092E8A">
        <w:rPr>
          <w:sz w:val="26"/>
          <w:szCs w:val="26"/>
          <w:lang w:eastAsia="ar-SA"/>
        </w:rPr>
        <w:t>.</w:t>
      </w:r>
      <w:r w:rsidR="00E37E93" w:rsidRPr="00092E8A">
        <w:rPr>
          <w:sz w:val="26"/>
          <w:szCs w:val="26"/>
          <w:lang w:eastAsia="ar-SA"/>
        </w:rPr>
        <w:tab/>
      </w:r>
      <w:proofErr w:type="gramStart"/>
      <w:r w:rsidR="00CD01F4">
        <w:rPr>
          <w:rStyle w:val="afe"/>
          <w:i w:val="0"/>
          <w:sz w:val="26"/>
          <w:szCs w:val="26"/>
        </w:rPr>
        <w:t>Государственный з</w:t>
      </w:r>
      <w:r w:rsidR="00CD01F4" w:rsidRPr="00CD01F4">
        <w:rPr>
          <w:rStyle w:val="afe"/>
          <w:i w:val="0"/>
          <w:sz w:val="26"/>
          <w:szCs w:val="26"/>
        </w:rPr>
        <w:t xml:space="preserve">аказчик в </w:t>
      </w:r>
      <w:r w:rsidR="00CD01F4">
        <w:rPr>
          <w:rStyle w:val="afe"/>
          <w:i w:val="0"/>
          <w:sz w:val="26"/>
          <w:szCs w:val="26"/>
        </w:rPr>
        <w:t>день вступления в силу решения Государственного з</w:t>
      </w:r>
      <w:r w:rsidR="00CD01F4" w:rsidRPr="00CD01F4">
        <w:rPr>
          <w:rStyle w:val="afe"/>
          <w:i w:val="0"/>
          <w:sz w:val="26"/>
          <w:szCs w:val="26"/>
        </w:rPr>
        <w:t>аказчика об одно</w:t>
      </w:r>
      <w:r w:rsidR="00CD01F4">
        <w:rPr>
          <w:rStyle w:val="afe"/>
          <w:i w:val="0"/>
          <w:sz w:val="26"/>
          <w:szCs w:val="26"/>
        </w:rPr>
        <w:t>стороннем отказе от исполнения К</w:t>
      </w:r>
      <w:r w:rsidR="00CD01F4" w:rsidRPr="00CD01F4">
        <w:rPr>
          <w:rStyle w:val="afe"/>
          <w:i w:val="0"/>
          <w:sz w:val="26"/>
          <w:szCs w:val="26"/>
        </w:rPr>
        <w:t xml:space="preserve">онтракта в связи с неисполнением или ненадлежащим исполнением </w:t>
      </w:r>
      <w:r w:rsidR="00CD01F4">
        <w:rPr>
          <w:rStyle w:val="afe"/>
          <w:i w:val="0"/>
          <w:sz w:val="26"/>
          <w:szCs w:val="26"/>
        </w:rPr>
        <w:t>Исполнителем обязательств, предусмотренных К</w:t>
      </w:r>
      <w:r w:rsidR="00CD01F4" w:rsidRPr="00CD01F4">
        <w:rPr>
          <w:rStyle w:val="afe"/>
          <w:i w:val="0"/>
          <w:sz w:val="26"/>
          <w:szCs w:val="26"/>
        </w:rPr>
        <w:t xml:space="preserve">онтрактом, направляет в соответствии с порядком, предусмотренным </w:t>
      </w:r>
      <w:hyperlink r:id="rId9" w:anchor="/document/77312405/entry/104101" w:history="1">
        <w:r w:rsidR="00340A9C">
          <w:rPr>
            <w:rStyle w:val="af4"/>
            <w:iCs/>
            <w:color w:val="auto"/>
            <w:sz w:val="26"/>
            <w:szCs w:val="26"/>
            <w:u w:val="none"/>
          </w:rPr>
          <w:t>п. 1</w:t>
        </w:r>
        <w:r w:rsidR="00CD01F4" w:rsidRPr="00CD01F4">
          <w:rPr>
            <w:rStyle w:val="af4"/>
            <w:iCs/>
            <w:color w:val="auto"/>
            <w:sz w:val="26"/>
            <w:szCs w:val="26"/>
            <w:u w:val="none"/>
          </w:rPr>
          <w:t xml:space="preserve"> </w:t>
        </w:r>
        <w:r w:rsidR="00340A9C">
          <w:rPr>
            <w:rStyle w:val="af4"/>
            <w:iCs/>
            <w:color w:val="auto"/>
            <w:sz w:val="26"/>
            <w:szCs w:val="26"/>
            <w:u w:val="none"/>
          </w:rPr>
          <w:t>ч. 10</w:t>
        </w:r>
        <w:r w:rsidR="00CD01F4" w:rsidRPr="00CD01F4">
          <w:rPr>
            <w:rStyle w:val="af4"/>
            <w:iCs/>
            <w:color w:val="auto"/>
            <w:sz w:val="26"/>
            <w:szCs w:val="26"/>
            <w:u w:val="none"/>
          </w:rPr>
          <w:t xml:space="preserve"> с</w:t>
        </w:r>
        <w:r w:rsidR="00340A9C">
          <w:rPr>
            <w:rStyle w:val="af4"/>
            <w:iCs/>
            <w:color w:val="auto"/>
            <w:sz w:val="26"/>
            <w:szCs w:val="26"/>
            <w:u w:val="none"/>
          </w:rPr>
          <w:t>т.</w:t>
        </w:r>
      </w:hyperlink>
      <w:r w:rsidR="00340A9C">
        <w:rPr>
          <w:rStyle w:val="afe"/>
          <w:sz w:val="26"/>
          <w:szCs w:val="26"/>
        </w:rPr>
        <w:t xml:space="preserve"> </w:t>
      </w:r>
      <w:r w:rsidR="00340A9C" w:rsidRPr="00340A9C">
        <w:rPr>
          <w:rStyle w:val="afe"/>
          <w:i w:val="0"/>
          <w:sz w:val="26"/>
          <w:szCs w:val="26"/>
        </w:rPr>
        <w:t>104</w:t>
      </w:r>
      <w:r w:rsidR="00CD01F4" w:rsidRPr="00CD01F4">
        <w:rPr>
          <w:rStyle w:val="afe"/>
          <w:sz w:val="26"/>
          <w:szCs w:val="26"/>
        </w:rPr>
        <w:t xml:space="preserve"> </w:t>
      </w:r>
      <w:r w:rsidR="00340A9C">
        <w:rPr>
          <w:rStyle w:val="afe"/>
          <w:i w:val="0"/>
          <w:sz w:val="26"/>
          <w:szCs w:val="26"/>
        </w:rPr>
        <w:t>Закона № 44-ФЗ</w:t>
      </w:r>
      <w:r w:rsidR="00CD01F4" w:rsidRPr="00CD01F4">
        <w:rPr>
          <w:rStyle w:val="afe"/>
          <w:i w:val="0"/>
          <w:sz w:val="26"/>
          <w:szCs w:val="26"/>
        </w:rPr>
        <w:t xml:space="preserve">, обращение о включении </w:t>
      </w:r>
      <w:r w:rsidR="00CD01F4" w:rsidRPr="005C2F34">
        <w:rPr>
          <w:rStyle w:val="afe"/>
          <w:i w:val="0"/>
          <w:sz w:val="26"/>
          <w:szCs w:val="26"/>
        </w:rPr>
        <w:t>информации</w:t>
      </w:r>
      <w:r w:rsidR="00CD01F4" w:rsidRPr="005C2F34">
        <w:rPr>
          <w:i/>
          <w:sz w:val="26"/>
          <w:szCs w:val="26"/>
        </w:rPr>
        <w:t xml:space="preserve"> </w:t>
      </w:r>
      <w:r w:rsidR="00CD01F4" w:rsidRPr="005C2F34">
        <w:rPr>
          <w:sz w:val="26"/>
          <w:szCs w:val="26"/>
        </w:rPr>
        <w:t>о</w:t>
      </w:r>
      <w:r w:rsidR="00340A9C" w:rsidRPr="005C2F34">
        <w:rPr>
          <w:sz w:val="26"/>
          <w:szCs w:val="26"/>
        </w:rPr>
        <w:t>б</w:t>
      </w:r>
      <w:r w:rsidR="00CD01F4" w:rsidRPr="005C2F34">
        <w:rPr>
          <w:sz w:val="26"/>
          <w:szCs w:val="26"/>
        </w:rPr>
        <w:t xml:space="preserve"> </w:t>
      </w:r>
      <w:r w:rsidR="00340A9C" w:rsidRPr="005C2F34">
        <w:rPr>
          <w:sz w:val="26"/>
          <w:szCs w:val="26"/>
        </w:rPr>
        <w:t>Исполнителе</w:t>
      </w:r>
      <w:r w:rsidR="00CD01F4" w:rsidRPr="005C2F34">
        <w:rPr>
          <w:sz w:val="26"/>
          <w:szCs w:val="26"/>
        </w:rPr>
        <w:t xml:space="preserve"> в реестр недобросовестных поставщиков (подрядчиков, исполнителей).</w:t>
      </w:r>
      <w:proofErr w:type="gramEnd"/>
    </w:p>
    <w:p w:rsidR="00E37E93" w:rsidRPr="005C2F34" w:rsidRDefault="001F4C90" w:rsidP="0056269E">
      <w:pPr>
        <w:shd w:val="clear" w:color="auto" w:fill="FFFFFF"/>
        <w:tabs>
          <w:tab w:val="left" w:pos="1134"/>
        </w:tabs>
        <w:ind w:firstLine="709"/>
        <w:jc w:val="both"/>
        <w:rPr>
          <w:sz w:val="26"/>
          <w:szCs w:val="26"/>
          <w:lang w:eastAsia="ar-SA"/>
        </w:rPr>
      </w:pPr>
      <w:r>
        <w:rPr>
          <w:sz w:val="26"/>
          <w:szCs w:val="26"/>
          <w:lang w:eastAsia="ar-SA"/>
        </w:rPr>
        <w:t>7.12</w:t>
      </w:r>
      <w:r w:rsidR="00E37E93" w:rsidRPr="005C2F34">
        <w:rPr>
          <w:sz w:val="26"/>
          <w:szCs w:val="26"/>
          <w:lang w:eastAsia="ar-SA"/>
        </w:rPr>
        <w:t xml:space="preserve">. </w:t>
      </w:r>
      <w:r w:rsidR="005C2F34">
        <w:rPr>
          <w:sz w:val="26"/>
          <w:szCs w:val="26"/>
        </w:rPr>
        <w:t>В случае расторжения К</w:t>
      </w:r>
      <w:r w:rsidR="005C2F34" w:rsidRPr="005C2F34">
        <w:rPr>
          <w:sz w:val="26"/>
          <w:szCs w:val="26"/>
        </w:rPr>
        <w:t>онтракта в</w:t>
      </w:r>
      <w:r w:rsidR="005C2F34">
        <w:rPr>
          <w:sz w:val="26"/>
          <w:szCs w:val="26"/>
        </w:rPr>
        <w:t xml:space="preserve"> связи с односторонним отказом </w:t>
      </w:r>
      <w:r w:rsidR="005C2F34">
        <w:rPr>
          <w:sz w:val="26"/>
          <w:szCs w:val="26"/>
        </w:rPr>
        <w:lastRenderedPageBreak/>
        <w:t>Государственного з</w:t>
      </w:r>
      <w:r w:rsidR="005C2F34" w:rsidRPr="005C2F34">
        <w:rPr>
          <w:sz w:val="26"/>
          <w:szCs w:val="26"/>
        </w:rPr>
        <w:t>аказчика</w:t>
      </w:r>
      <w:r w:rsidR="005C2F34">
        <w:rPr>
          <w:sz w:val="26"/>
          <w:szCs w:val="26"/>
        </w:rPr>
        <w:t xml:space="preserve"> от исполнения Контракта Государственный з</w:t>
      </w:r>
      <w:r w:rsidR="005C2F34" w:rsidRPr="005C2F34">
        <w:rPr>
          <w:sz w:val="26"/>
          <w:szCs w:val="26"/>
        </w:rPr>
        <w:t xml:space="preserve">аказчик вправе осуществить </w:t>
      </w:r>
      <w:r w:rsidR="005C2F34" w:rsidRPr="005C2F34">
        <w:rPr>
          <w:rStyle w:val="afe"/>
          <w:i w:val="0"/>
          <w:sz w:val="26"/>
          <w:szCs w:val="26"/>
        </w:rPr>
        <w:t xml:space="preserve">в соответствии с </w:t>
      </w:r>
      <w:hyperlink r:id="rId10" w:anchor="/document/77312405/entry/241022" w:history="1">
        <w:r w:rsidR="005C2F34">
          <w:rPr>
            <w:rStyle w:val="af4"/>
            <w:iCs/>
            <w:color w:val="auto"/>
            <w:sz w:val="26"/>
            <w:szCs w:val="26"/>
            <w:u w:val="none"/>
          </w:rPr>
          <w:t>пп.</w:t>
        </w:r>
        <w:r w:rsidR="005C2F34" w:rsidRPr="005C2F34">
          <w:rPr>
            <w:rStyle w:val="af4"/>
            <w:iCs/>
            <w:color w:val="auto"/>
            <w:sz w:val="26"/>
            <w:szCs w:val="26"/>
            <w:u w:val="none"/>
          </w:rPr>
          <w:t xml:space="preserve"> </w:t>
        </w:r>
        <w:r w:rsidR="006A534A">
          <w:rPr>
            <w:rStyle w:val="af4"/>
            <w:iCs/>
            <w:color w:val="auto"/>
            <w:sz w:val="26"/>
            <w:szCs w:val="26"/>
            <w:u w:val="none"/>
          </w:rPr>
          <w:t>«</w:t>
        </w:r>
        <w:r w:rsidR="005C2F34" w:rsidRPr="005C2F34">
          <w:rPr>
            <w:rStyle w:val="af4"/>
            <w:iCs/>
            <w:color w:val="auto"/>
            <w:sz w:val="26"/>
            <w:szCs w:val="26"/>
            <w:u w:val="none"/>
          </w:rPr>
          <w:t>б</w:t>
        </w:r>
        <w:r w:rsidR="006A534A">
          <w:rPr>
            <w:rStyle w:val="af4"/>
            <w:iCs/>
            <w:color w:val="auto"/>
            <w:sz w:val="26"/>
            <w:szCs w:val="26"/>
            <w:u w:val="none"/>
          </w:rPr>
          <w:t>»</w:t>
        </w:r>
        <w:r w:rsidR="005C2F34" w:rsidRPr="005C2F34">
          <w:rPr>
            <w:rStyle w:val="af4"/>
            <w:iCs/>
            <w:color w:val="auto"/>
            <w:sz w:val="26"/>
            <w:szCs w:val="26"/>
            <w:u w:val="none"/>
          </w:rPr>
          <w:t xml:space="preserve"> </w:t>
        </w:r>
        <w:r w:rsidR="005C2F34">
          <w:rPr>
            <w:rStyle w:val="af4"/>
            <w:iCs/>
            <w:color w:val="auto"/>
            <w:sz w:val="26"/>
            <w:szCs w:val="26"/>
            <w:u w:val="none"/>
          </w:rPr>
          <w:t>п. 2 ч. 10 ст.</w:t>
        </w:r>
        <w:r w:rsidR="005C2F34" w:rsidRPr="005C2F34">
          <w:rPr>
            <w:rStyle w:val="af4"/>
            <w:iCs/>
            <w:color w:val="auto"/>
            <w:sz w:val="26"/>
            <w:szCs w:val="26"/>
            <w:u w:val="none"/>
          </w:rPr>
          <w:t xml:space="preserve"> 24</w:t>
        </w:r>
      </w:hyperlink>
      <w:r w:rsidR="005C2F34" w:rsidRPr="005C2F34">
        <w:rPr>
          <w:rStyle w:val="afe"/>
          <w:i w:val="0"/>
          <w:sz w:val="26"/>
          <w:szCs w:val="26"/>
        </w:rPr>
        <w:t xml:space="preserve"> </w:t>
      </w:r>
      <w:r w:rsidR="005C2F34">
        <w:rPr>
          <w:rStyle w:val="afe"/>
          <w:i w:val="0"/>
          <w:sz w:val="26"/>
          <w:szCs w:val="26"/>
        </w:rPr>
        <w:t>Закона № 44-ФЗ</w:t>
      </w:r>
      <w:r w:rsidR="005C2F34" w:rsidRPr="005C2F34">
        <w:rPr>
          <w:i/>
          <w:sz w:val="26"/>
          <w:szCs w:val="26"/>
        </w:rPr>
        <w:t xml:space="preserve"> </w:t>
      </w:r>
      <w:r w:rsidR="005C2F34" w:rsidRPr="005C2F34">
        <w:rPr>
          <w:sz w:val="26"/>
          <w:szCs w:val="26"/>
        </w:rPr>
        <w:t>закупку товара, работы, услуги, поставка, выполнение, оказание которых яв</w:t>
      </w:r>
      <w:r w:rsidR="005C2F34">
        <w:rPr>
          <w:sz w:val="26"/>
          <w:szCs w:val="26"/>
        </w:rPr>
        <w:t>лялись предметом расторгнутого К</w:t>
      </w:r>
      <w:r w:rsidR="005C2F34" w:rsidRPr="005C2F34">
        <w:rPr>
          <w:sz w:val="26"/>
          <w:szCs w:val="26"/>
        </w:rPr>
        <w:t>онтракта.</w:t>
      </w:r>
    </w:p>
    <w:p w:rsidR="00092E8A" w:rsidRPr="0056269E" w:rsidRDefault="001F4C90" w:rsidP="00092E8A">
      <w:pPr>
        <w:shd w:val="clear" w:color="auto" w:fill="FFFFFF"/>
        <w:tabs>
          <w:tab w:val="left" w:pos="1134"/>
        </w:tabs>
        <w:ind w:firstLine="709"/>
        <w:jc w:val="both"/>
        <w:rPr>
          <w:sz w:val="26"/>
          <w:szCs w:val="26"/>
          <w:lang w:eastAsia="ar-SA"/>
        </w:rPr>
      </w:pPr>
      <w:r>
        <w:rPr>
          <w:sz w:val="26"/>
          <w:szCs w:val="26"/>
          <w:lang w:eastAsia="ar-SA"/>
        </w:rPr>
        <w:t>7.13</w:t>
      </w:r>
      <w:r w:rsidR="00E37E93" w:rsidRPr="005C2F34">
        <w:rPr>
          <w:sz w:val="26"/>
          <w:szCs w:val="26"/>
          <w:lang w:eastAsia="ar-SA"/>
        </w:rPr>
        <w:t>. Если до расторжения Контракта Исполнитель частично исполнил обязательства, предусмотренные Контрактом, при заключении нового Контракта</w:t>
      </w:r>
      <w:r w:rsidR="00092E8A">
        <w:rPr>
          <w:sz w:val="26"/>
          <w:szCs w:val="26"/>
          <w:lang w:eastAsia="ar-SA"/>
        </w:rPr>
        <w:t xml:space="preserve"> объем оказываемой услуги должен быть уменьшен</w:t>
      </w:r>
      <w:r w:rsidR="00E37E93" w:rsidRPr="005C2F34">
        <w:rPr>
          <w:sz w:val="26"/>
          <w:szCs w:val="26"/>
          <w:lang w:eastAsia="ar-SA"/>
        </w:rPr>
        <w:t xml:space="preserve"> с учетом объема оказанной услуги</w:t>
      </w:r>
      <w:r w:rsidR="00E37E93" w:rsidRPr="0056269E">
        <w:rPr>
          <w:sz w:val="26"/>
          <w:szCs w:val="26"/>
          <w:lang w:eastAsia="ar-SA"/>
        </w:rPr>
        <w:t xml:space="preserve">                      по расторгнутому Контракту. При этом цена Контракта, заключаемого в соответствии                  с частью 17 Закона № 44-ФЗ, должна быть уменьшена пропорционально объему оказанной услуги.</w:t>
      </w:r>
    </w:p>
    <w:p w:rsidR="00E37E93" w:rsidRPr="0056269E" w:rsidRDefault="001F4C90" w:rsidP="0056269E">
      <w:pPr>
        <w:shd w:val="clear" w:color="auto" w:fill="FFFFFF"/>
        <w:tabs>
          <w:tab w:val="left" w:pos="1134"/>
        </w:tabs>
        <w:ind w:firstLine="709"/>
        <w:jc w:val="both"/>
        <w:rPr>
          <w:sz w:val="26"/>
          <w:szCs w:val="26"/>
          <w:lang w:eastAsia="ar-SA"/>
        </w:rPr>
      </w:pPr>
      <w:r>
        <w:rPr>
          <w:sz w:val="26"/>
          <w:szCs w:val="26"/>
          <w:lang w:eastAsia="ar-SA"/>
        </w:rPr>
        <w:t>7.14</w:t>
      </w:r>
      <w:r w:rsidR="00E37E93" w:rsidRPr="0056269E">
        <w:rPr>
          <w:sz w:val="26"/>
          <w:szCs w:val="26"/>
          <w:lang w:eastAsia="ar-SA"/>
        </w:rPr>
        <w:t>.</w:t>
      </w:r>
      <w:r w:rsidR="00E37E93" w:rsidRPr="0056269E">
        <w:rPr>
          <w:sz w:val="26"/>
          <w:szCs w:val="26"/>
          <w:lang w:eastAsia="ar-SA"/>
        </w:rPr>
        <w:tab/>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E37E93" w:rsidRPr="0056269E" w:rsidRDefault="001F4C90" w:rsidP="0056269E">
      <w:pPr>
        <w:shd w:val="clear" w:color="auto" w:fill="FFFFFF"/>
        <w:tabs>
          <w:tab w:val="left" w:pos="1134"/>
        </w:tabs>
        <w:ind w:firstLine="709"/>
        <w:jc w:val="both"/>
        <w:rPr>
          <w:sz w:val="26"/>
          <w:szCs w:val="26"/>
          <w:lang w:eastAsia="ar-SA"/>
        </w:rPr>
      </w:pPr>
      <w:r>
        <w:rPr>
          <w:sz w:val="26"/>
          <w:szCs w:val="26"/>
          <w:lang w:eastAsia="ar-SA"/>
        </w:rPr>
        <w:t>7.15</w:t>
      </w:r>
      <w:r w:rsidR="00E37E93" w:rsidRPr="0056269E">
        <w:rPr>
          <w:sz w:val="26"/>
          <w:szCs w:val="26"/>
          <w:lang w:eastAsia="ar-SA"/>
        </w:rPr>
        <w:t>.</w:t>
      </w:r>
      <w:r w:rsidR="00E37E93" w:rsidRPr="0056269E">
        <w:rPr>
          <w:sz w:val="26"/>
          <w:szCs w:val="26"/>
          <w:lang w:eastAsia="ar-SA"/>
        </w:rPr>
        <w:tab/>
        <w:t xml:space="preserve">Решение Исполнителя об одностороннем отказе от исполнения Контракта вступает в </w:t>
      </w:r>
      <w:proofErr w:type="gramStart"/>
      <w:r w:rsidR="00E37E93" w:rsidRPr="0056269E">
        <w:rPr>
          <w:sz w:val="26"/>
          <w:szCs w:val="26"/>
          <w:lang w:eastAsia="ar-SA"/>
        </w:rPr>
        <w:t>силу</w:t>
      </w:r>
      <w:proofErr w:type="gramEnd"/>
      <w:r w:rsidR="00E37E93" w:rsidRPr="0056269E">
        <w:rPr>
          <w:sz w:val="26"/>
          <w:szCs w:val="26"/>
          <w:lang w:eastAsia="ar-SA"/>
        </w:rPr>
        <w:t xml:space="preserve"> 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E37E93" w:rsidRPr="0056269E" w:rsidRDefault="001F4C90" w:rsidP="0056269E">
      <w:pPr>
        <w:shd w:val="clear" w:color="auto" w:fill="FFFFFF"/>
        <w:tabs>
          <w:tab w:val="left" w:pos="1276"/>
        </w:tabs>
        <w:ind w:firstLine="709"/>
        <w:jc w:val="both"/>
        <w:rPr>
          <w:sz w:val="26"/>
          <w:szCs w:val="26"/>
          <w:lang w:eastAsia="ar-SA"/>
        </w:rPr>
      </w:pPr>
      <w:r>
        <w:rPr>
          <w:sz w:val="26"/>
          <w:szCs w:val="26"/>
          <w:lang w:eastAsia="ar-SA"/>
        </w:rPr>
        <w:t>7.16</w:t>
      </w:r>
      <w:r w:rsidR="00E37E93" w:rsidRPr="0056269E">
        <w:rPr>
          <w:sz w:val="26"/>
          <w:szCs w:val="26"/>
          <w:lang w:eastAsia="ar-SA"/>
        </w:rPr>
        <w:t>.</w:t>
      </w:r>
      <w:r w:rsidR="00E37E93" w:rsidRPr="0056269E">
        <w:rPr>
          <w:sz w:val="26"/>
          <w:szCs w:val="26"/>
          <w:lang w:eastAsia="ar-SA"/>
        </w:rPr>
        <w:tab/>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00E37E93" w:rsidRPr="0056269E">
        <w:rPr>
          <w:sz w:val="26"/>
          <w:szCs w:val="26"/>
          <w:lang w:eastAsia="ar-SA"/>
        </w:rPr>
        <w:t>решении</w:t>
      </w:r>
      <w:proofErr w:type="gramEnd"/>
      <w:r w:rsidR="00E37E93" w:rsidRPr="0056269E">
        <w:rPr>
          <w:sz w:val="26"/>
          <w:szCs w:val="26"/>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7E93" w:rsidRPr="0056269E" w:rsidRDefault="001F4C90" w:rsidP="0056269E">
      <w:pPr>
        <w:shd w:val="clear" w:color="auto" w:fill="FFFFFF"/>
        <w:tabs>
          <w:tab w:val="left" w:pos="1276"/>
        </w:tabs>
        <w:ind w:firstLine="709"/>
        <w:jc w:val="both"/>
        <w:rPr>
          <w:sz w:val="26"/>
          <w:szCs w:val="26"/>
          <w:lang w:eastAsia="ar-SA"/>
        </w:rPr>
      </w:pPr>
      <w:r>
        <w:rPr>
          <w:sz w:val="26"/>
          <w:szCs w:val="26"/>
          <w:lang w:eastAsia="ar-SA"/>
        </w:rPr>
        <w:t>7.17</w:t>
      </w:r>
      <w:r w:rsidR="00E37E93" w:rsidRPr="0056269E">
        <w:rPr>
          <w:sz w:val="26"/>
          <w:szCs w:val="26"/>
          <w:lang w:eastAsia="ar-SA"/>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7E93" w:rsidRPr="0056269E" w:rsidRDefault="001F4C90" w:rsidP="0056269E">
      <w:pPr>
        <w:shd w:val="clear" w:color="auto" w:fill="FFFFFF"/>
        <w:ind w:firstLine="709"/>
        <w:jc w:val="both"/>
        <w:rPr>
          <w:sz w:val="26"/>
          <w:szCs w:val="26"/>
          <w:lang w:eastAsia="ar-SA"/>
        </w:rPr>
      </w:pPr>
      <w:r>
        <w:rPr>
          <w:sz w:val="26"/>
          <w:szCs w:val="26"/>
        </w:rPr>
        <w:t>7.18</w:t>
      </w:r>
      <w:r w:rsidR="00E37E93" w:rsidRPr="0056269E">
        <w:rPr>
          <w:sz w:val="26"/>
          <w:szCs w:val="26"/>
        </w:rPr>
        <w:t xml:space="preserve">. При исполнении Контакта не допускается перемена </w:t>
      </w:r>
      <w:r w:rsidR="00E37E93" w:rsidRPr="0056269E">
        <w:rPr>
          <w:sz w:val="26"/>
          <w:szCs w:val="26"/>
          <w:lang w:eastAsia="ar-SA"/>
        </w:rPr>
        <w:t>Исполнителя</w:t>
      </w:r>
      <w:r w:rsidR="00E37E93" w:rsidRPr="0056269E">
        <w:rPr>
          <w:sz w:val="26"/>
          <w:szCs w:val="26"/>
        </w:rPr>
        <w:t xml:space="preserve">,                            за исключением случая, если новый </w:t>
      </w:r>
      <w:r w:rsidR="00E37E93" w:rsidRPr="0056269E">
        <w:rPr>
          <w:sz w:val="26"/>
          <w:szCs w:val="26"/>
          <w:lang w:eastAsia="ar-SA"/>
        </w:rPr>
        <w:t xml:space="preserve">Исполнитель </w:t>
      </w:r>
      <w:r w:rsidR="00E37E93" w:rsidRPr="0056269E">
        <w:rPr>
          <w:sz w:val="26"/>
          <w:szCs w:val="26"/>
        </w:rPr>
        <w:t xml:space="preserve">является правопреемником </w:t>
      </w:r>
      <w:r w:rsidR="00E37E93" w:rsidRPr="0056269E">
        <w:rPr>
          <w:sz w:val="26"/>
          <w:szCs w:val="26"/>
          <w:lang w:eastAsia="ar-SA"/>
        </w:rPr>
        <w:t>Исполнителя</w:t>
      </w:r>
      <w:r w:rsidR="00E37E93" w:rsidRPr="0056269E">
        <w:rPr>
          <w:sz w:val="26"/>
          <w:szCs w:val="26"/>
        </w:rPr>
        <w:t xml:space="preserve"> по такому Контракту вследствие его реорганизации в форме преобразования, слияния или присоединения.</w:t>
      </w:r>
    </w:p>
    <w:p w:rsidR="00E37E93" w:rsidRPr="0056269E" w:rsidRDefault="001F4C90" w:rsidP="0056269E">
      <w:pPr>
        <w:shd w:val="clear" w:color="auto" w:fill="FFFFFF"/>
        <w:ind w:firstLine="709"/>
        <w:jc w:val="both"/>
        <w:rPr>
          <w:noProof/>
          <w:sz w:val="26"/>
          <w:szCs w:val="26"/>
        </w:rPr>
      </w:pPr>
      <w:r>
        <w:rPr>
          <w:noProof/>
          <w:sz w:val="26"/>
          <w:szCs w:val="26"/>
        </w:rPr>
        <w:t>7.19</w:t>
      </w:r>
      <w:r w:rsidR="00E37E93" w:rsidRPr="0056269E">
        <w:rPr>
          <w:noProof/>
          <w:sz w:val="26"/>
          <w:szCs w:val="26"/>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37E93" w:rsidRPr="0056269E" w:rsidRDefault="00E37E93" w:rsidP="0056269E">
      <w:pPr>
        <w:pStyle w:val="a6"/>
        <w:ind w:firstLine="709"/>
        <w:jc w:val="center"/>
        <w:rPr>
          <w:rFonts w:ascii="Times New Roman" w:hAnsi="Times New Roman"/>
          <w:b/>
          <w:sz w:val="26"/>
          <w:szCs w:val="26"/>
        </w:rPr>
      </w:pPr>
      <w:r w:rsidRPr="0056269E">
        <w:rPr>
          <w:rFonts w:ascii="Times New Roman" w:hAnsi="Times New Roman"/>
          <w:b/>
          <w:sz w:val="26"/>
          <w:szCs w:val="26"/>
        </w:rPr>
        <w:t>8. Порядок урегулирования споров</w:t>
      </w:r>
    </w:p>
    <w:p w:rsidR="00E37E93" w:rsidRPr="0056269E" w:rsidRDefault="00E37E93" w:rsidP="0056269E">
      <w:pPr>
        <w:pStyle w:val="a6"/>
        <w:ind w:firstLine="709"/>
        <w:jc w:val="both"/>
        <w:rPr>
          <w:rFonts w:ascii="Times New Roman" w:hAnsi="Times New Roman"/>
          <w:noProof/>
          <w:sz w:val="26"/>
          <w:szCs w:val="26"/>
        </w:rPr>
      </w:pPr>
      <w:r w:rsidRPr="0056269E">
        <w:rPr>
          <w:rFonts w:ascii="Times New Roman" w:hAnsi="Times New Roman"/>
          <w:sz w:val="26"/>
          <w:szCs w:val="26"/>
        </w:rPr>
        <w:t>8</w:t>
      </w:r>
      <w:r w:rsidRPr="0056269E">
        <w:rPr>
          <w:rFonts w:ascii="Times New Roman" w:hAnsi="Times New Roman"/>
          <w:noProof/>
          <w:sz w:val="26"/>
          <w:szCs w:val="26"/>
        </w:rPr>
        <w:t xml:space="preserve">.1. Все споры и разногласия, возникающие при исполнении Контракта, решаются Сторонами </w:t>
      </w:r>
      <w:r w:rsidRPr="0056269E">
        <w:rPr>
          <w:rFonts w:ascii="Times New Roman" w:hAnsi="Times New Roman"/>
          <w:color w:val="000000"/>
          <w:sz w:val="26"/>
          <w:szCs w:val="26"/>
        </w:rPr>
        <w:t xml:space="preserve">путем переговоров. </w:t>
      </w:r>
      <w:r w:rsidRPr="0056269E">
        <w:rPr>
          <w:rFonts w:ascii="Times New Roman" w:hAnsi="Times New Roman"/>
          <w:noProof/>
          <w:sz w:val="26"/>
          <w:szCs w:val="26"/>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636670">
        <w:rPr>
          <w:rFonts w:ascii="Times New Roman" w:hAnsi="Times New Roman"/>
          <w:noProof/>
          <w:sz w:val="26"/>
          <w:szCs w:val="26"/>
        </w:rPr>
        <w:t xml:space="preserve">Республики Марий Эл </w:t>
      </w:r>
      <w:r w:rsidRPr="0056269E">
        <w:rPr>
          <w:rFonts w:ascii="Times New Roman" w:hAnsi="Times New Roman"/>
          <w:noProof/>
          <w:sz w:val="26"/>
          <w:szCs w:val="26"/>
        </w:rPr>
        <w:t>в порядке, предусмотренном действующим законодательством Российской Федерации.</w:t>
      </w:r>
    </w:p>
    <w:p w:rsidR="00E37E93" w:rsidRDefault="00E37E93" w:rsidP="0056269E">
      <w:pPr>
        <w:pStyle w:val="a6"/>
        <w:ind w:firstLine="709"/>
        <w:jc w:val="both"/>
        <w:rPr>
          <w:rFonts w:ascii="Times New Roman" w:hAnsi="Times New Roman"/>
          <w:sz w:val="26"/>
          <w:szCs w:val="26"/>
        </w:rPr>
      </w:pPr>
      <w:r w:rsidRPr="0056269E">
        <w:rPr>
          <w:rFonts w:ascii="Times New Roman" w:hAnsi="Times New Roman"/>
          <w:sz w:val="26"/>
          <w:szCs w:val="26"/>
        </w:rPr>
        <w:t>8.2.</w:t>
      </w:r>
      <w:r w:rsidRPr="0056269E">
        <w:rPr>
          <w:rFonts w:ascii="Times New Roman" w:hAnsi="Times New Roman"/>
          <w:noProof/>
          <w:sz w:val="26"/>
          <w:szCs w:val="26"/>
        </w:rPr>
        <w:t> </w:t>
      </w:r>
      <w:r w:rsidRPr="0056269E">
        <w:rPr>
          <w:rFonts w:ascii="Times New Roman" w:hAnsi="Times New Roman"/>
          <w:sz w:val="26"/>
          <w:szCs w:val="26"/>
        </w:rPr>
        <w:t xml:space="preserve">Досудебный порядок урегулирования споров, предусматривающий направление претензии контрагенту, является обязательным. Сторона, которой </w:t>
      </w:r>
      <w:r w:rsidRPr="0056269E">
        <w:rPr>
          <w:rFonts w:ascii="Times New Roman" w:hAnsi="Times New Roman"/>
          <w:sz w:val="26"/>
          <w:szCs w:val="26"/>
        </w:rPr>
        <w:lastRenderedPageBreak/>
        <w:t>предъявлена претензия, обязана рассмотреть такую претензию в течение 30 (Тридцати) дней с момента ее получения и сообщить о своем решении другой Стороне путем направления ответа в письменной форме.</w:t>
      </w:r>
    </w:p>
    <w:p w:rsidR="00E37E93" w:rsidRPr="0056269E" w:rsidRDefault="00E37E93" w:rsidP="0056269E">
      <w:pPr>
        <w:tabs>
          <w:tab w:val="left" w:pos="1134"/>
        </w:tabs>
        <w:ind w:firstLine="709"/>
        <w:jc w:val="center"/>
        <w:rPr>
          <w:sz w:val="26"/>
          <w:szCs w:val="26"/>
        </w:rPr>
      </w:pPr>
      <w:r w:rsidRPr="0056269E">
        <w:rPr>
          <w:b/>
          <w:bCs/>
          <w:sz w:val="26"/>
          <w:szCs w:val="26"/>
        </w:rPr>
        <w:t>9. Прочие условия</w:t>
      </w:r>
    </w:p>
    <w:p w:rsidR="002740F8" w:rsidRPr="002740F8" w:rsidRDefault="00F5478E" w:rsidP="002740F8">
      <w:pPr>
        <w:ind w:firstLine="708"/>
        <w:jc w:val="both"/>
        <w:rPr>
          <w:sz w:val="26"/>
          <w:szCs w:val="26"/>
        </w:rPr>
      </w:pPr>
      <w:r>
        <w:rPr>
          <w:sz w:val="26"/>
          <w:szCs w:val="26"/>
        </w:rPr>
        <w:t>9</w:t>
      </w:r>
      <w:r w:rsidR="002740F8" w:rsidRPr="002740F8">
        <w:rPr>
          <w:sz w:val="26"/>
          <w:szCs w:val="26"/>
        </w:rPr>
        <w:t xml:space="preserve">.1.Контракт составлен в 2-х экземплярах, идентичных по содержанию </w:t>
      </w:r>
      <w:r w:rsidR="002740F8">
        <w:rPr>
          <w:sz w:val="26"/>
          <w:szCs w:val="26"/>
        </w:rPr>
        <w:t xml:space="preserve">                               </w:t>
      </w:r>
      <w:r w:rsidR="002740F8" w:rsidRPr="002740F8">
        <w:rPr>
          <w:sz w:val="26"/>
          <w:szCs w:val="26"/>
        </w:rPr>
        <w:t>и имеющих равную юридическую силу, по одному для каждой из Сторон.</w:t>
      </w:r>
    </w:p>
    <w:p w:rsidR="002740F8" w:rsidRPr="002740F8" w:rsidRDefault="00F5478E" w:rsidP="002740F8">
      <w:pPr>
        <w:pStyle w:val="ConsPlusNonformat"/>
        <w:ind w:firstLine="708"/>
        <w:jc w:val="both"/>
        <w:rPr>
          <w:rFonts w:ascii="Times New Roman" w:hAnsi="Times New Roman"/>
          <w:sz w:val="26"/>
          <w:szCs w:val="26"/>
        </w:rPr>
      </w:pPr>
      <w:r>
        <w:rPr>
          <w:rFonts w:ascii="Times New Roman" w:hAnsi="Times New Roman"/>
          <w:sz w:val="26"/>
          <w:szCs w:val="26"/>
        </w:rPr>
        <w:t>9</w:t>
      </w:r>
      <w:r w:rsidR="002740F8" w:rsidRPr="002740F8">
        <w:rPr>
          <w:rFonts w:ascii="Times New Roman" w:hAnsi="Times New Roman"/>
          <w:sz w:val="26"/>
          <w:szCs w:val="26"/>
        </w:rPr>
        <w:t xml:space="preserve">.2. Вопросы, связанные с изменением персонального состава </w:t>
      </w:r>
      <w:r w:rsidR="002740F8">
        <w:rPr>
          <w:rFonts w:ascii="Times New Roman" w:hAnsi="Times New Roman"/>
          <w:sz w:val="26"/>
          <w:szCs w:val="26"/>
        </w:rPr>
        <w:t>сотрудников</w:t>
      </w:r>
      <w:r w:rsidR="002740F8" w:rsidRPr="002740F8">
        <w:rPr>
          <w:rFonts w:ascii="Times New Roman" w:hAnsi="Times New Roman"/>
          <w:sz w:val="26"/>
          <w:szCs w:val="26"/>
        </w:rPr>
        <w:t>,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2740F8" w:rsidRPr="002740F8" w:rsidRDefault="00F5478E" w:rsidP="002740F8">
      <w:pPr>
        <w:ind w:firstLine="708"/>
        <w:jc w:val="both"/>
        <w:rPr>
          <w:sz w:val="26"/>
          <w:szCs w:val="26"/>
        </w:rPr>
      </w:pPr>
      <w:r>
        <w:rPr>
          <w:sz w:val="26"/>
          <w:szCs w:val="26"/>
        </w:rPr>
        <w:t>9</w:t>
      </w:r>
      <w:r w:rsidR="002740F8" w:rsidRPr="002740F8">
        <w:rPr>
          <w:sz w:val="26"/>
          <w:szCs w:val="26"/>
        </w:rPr>
        <w:t>.3. Во всем, что не предусмотрено Контрактом, Стороны руководствуются законодательством Российской Федерации.</w:t>
      </w:r>
    </w:p>
    <w:p w:rsidR="002740F8" w:rsidRPr="002740F8" w:rsidRDefault="00F5478E" w:rsidP="002740F8">
      <w:pPr>
        <w:ind w:firstLine="708"/>
        <w:jc w:val="both"/>
        <w:rPr>
          <w:sz w:val="26"/>
          <w:szCs w:val="26"/>
        </w:rPr>
      </w:pPr>
      <w:r>
        <w:rPr>
          <w:sz w:val="26"/>
          <w:szCs w:val="26"/>
        </w:rPr>
        <w:t>9</w:t>
      </w:r>
      <w:r w:rsidR="002740F8">
        <w:rPr>
          <w:sz w:val="26"/>
          <w:szCs w:val="26"/>
        </w:rPr>
        <w:t>.4</w:t>
      </w:r>
      <w:r w:rsidR="002740F8" w:rsidRPr="002740F8">
        <w:rPr>
          <w:sz w:val="26"/>
          <w:szCs w:val="26"/>
        </w:rPr>
        <w:t>. Все перечисленные ниже Приложения являются неотъемлемой частью Контракта:</w:t>
      </w:r>
    </w:p>
    <w:p w:rsidR="002740F8" w:rsidRPr="002740F8" w:rsidRDefault="002740F8" w:rsidP="002740F8">
      <w:pPr>
        <w:suppressAutoHyphens/>
        <w:ind w:firstLine="652"/>
        <w:jc w:val="both"/>
        <w:rPr>
          <w:sz w:val="26"/>
          <w:szCs w:val="26"/>
        </w:rPr>
      </w:pPr>
      <w:r w:rsidRPr="002740F8">
        <w:rPr>
          <w:sz w:val="26"/>
          <w:szCs w:val="26"/>
        </w:rPr>
        <w:t>Приложение № 1 – Заказ на оказание услуг;</w:t>
      </w:r>
    </w:p>
    <w:p w:rsidR="002740F8" w:rsidRPr="002740F8" w:rsidRDefault="002740F8" w:rsidP="002740F8">
      <w:pPr>
        <w:suppressAutoHyphens/>
        <w:ind w:firstLine="652"/>
        <w:jc w:val="both"/>
        <w:rPr>
          <w:sz w:val="26"/>
          <w:szCs w:val="26"/>
        </w:rPr>
      </w:pPr>
      <w:r w:rsidRPr="002740F8">
        <w:rPr>
          <w:sz w:val="26"/>
          <w:szCs w:val="26"/>
        </w:rPr>
        <w:t>Приложение № 2 – Расчет стоимости услуг;</w:t>
      </w:r>
    </w:p>
    <w:p w:rsidR="002740F8" w:rsidRPr="002740F8" w:rsidRDefault="002740F8" w:rsidP="002740F8">
      <w:pPr>
        <w:suppressAutoHyphens/>
        <w:ind w:firstLine="652"/>
        <w:jc w:val="both"/>
        <w:rPr>
          <w:sz w:val="26"/>
          <w:szCs w:val="26"/>
        </w:rPr>
      </w:pPr>
      <w:r w:rsidRPr="002740F8">
        <w:rPr>
          <w:sz w:val="26"/>
          <w:szCs w:val="26"/>
        </w:rPr>
        <w:t xml:space="preserve">Приложение № 3 – Акт сдачи-приемки оказанных услуг </w:t>
      </w:r>
    </w:p>
    <w:p w:rsidR="002740F8" w:rsidRPr="002740F8" w:rsidRDefault="002740F8" w:rsidP="002740F8">
      <w:pPr>
        <w:suppressAutoHyphens/>
        <w:ind w:firstLine="652"/>
        <w:jc w:val="both"/>
        <w:rPr>
          <w:sz w:val="26"/>
          <w:szCs w:val="26"/>
        </w:rPr>
      </w:pPr>
      <w:r w:rsidRPr="002740F8">
        <w:rPr>
          <w:sz w:val="26"/>
          <w:szCs w:val="26"/>
        </w:rPr>
        <w:t>Приложение № 4 – Акт сверки расчетов.</w:t>
      </w:r>
    </w:p>
    <w:p w:rsidR="00DA1CD1" w:rsidRPr="00700954" w:rsidRDefault="00E37E93" w:rsidP="00700954">
      <w:pPr>
        <w:ind w:firstLine="709"/>
        <w:jc w:val="center"/>
        <w:rPr>
          <w:b/>
          <w:bCs/>
          <w:sz w:val="26"/>
          <w:szCs w:val="26"/>
        </w:rPr>
      </w:pPr>
      <w:r w:rsidRPr="00E64078">
        <w:rPr>
          <w:b/>
          <w:bCs/>
          <w:caps/>
          <w:sz w:val="26"/>
          <w:szCs w:val="26"/>
        </w:rPr>
        <w:t xml:space="preserve">10. </w:t>
      </w:r>
      <w:r w:rsidR="00DA1CD1">
        <w:rPr>
          <w:b/>
          <w:bCs/>
          <w:sz w:val="26"/>
          <w:szCs w:val="26"/>
        </w:rPr>
        <w:t>Место нахождения и</w:t>
      </w:r>
      <w:r w:rsidRPr="00E64078">
        <w:rPr>
          <w:b/>
          <w:bCs/>
          <w:sz w:val="26"/>
          <w:szCs w:val="26"/>
        </w:rPr>
        <w:t xml:space="preserve"> банковские реквизиты Сторон</w:t>
      </w:r>
    </w:p>
    <w:tbl>
      <w:tblPr>
        <w:tblW w:w="0" w:type="auto"/>
        <w:tblLayout w:type="fixed"/>
        <w:tblLook w:val="0000"/>
      </w:tblPr>
      <w:tblGrid>
        <w:gridCol w:w="4836"/>
        <w:gridCol w:w="4734"/>
      </w:tblGrid>
      <w:tr w:rsidR="00E37E93" w:rsidRPr="006B5A3C" w:rsidTr="008C17D2">
        <w:trPr>
          <w:trHeight w:val="283"/>
        </w:trPr>
        <w:tc>
          <w:tcPr>
            <w:tcW w:w="4836" w:type="dxa"/>
            <w:shd w:val="clear" w:color="auto" w:fill="auto"/>
          </w:tcPr>
          <w:p w:rsidR="00E37E93" w:rsidRPr="006B5A3C" w:rsidRDefault="00E37E93" w:rsidP="008C17D2">
            <w:pPr>
              <w:spacing w:line="100" w:lineRule="atLeast"/>
              <w:rPr>
                <w:b/>
                <w:bCs/>
                <w:sz w:val="26"/>
                <w:szCs w:val="26"/>
              </w:rPr>
            </w:pPr>
            <w:r w:rsidRPr="006B5A3C">
              <w:rPr>
                <w:b/>
                <w:bCs/>
                <w:sz w:val="26"/>
                <w:szCs w:val="26"/>
              </w:rPr>
              <w:t xml:space="preserve">Государственный заказчик: </w:t>
            </w:r>
          </w:p>
          <w:p w:rsidR="009B3851" w:rsidRPr="00CB7291" w:rsidRDefault="009B3851" w:rsidP="009B3851">
            <w:pPr>
              <w:rPr>
                <w:rStyle w:val="FontStyle27"/>
                <w:b/>
              </w:rPr>
            </w:pPr>
            <w:r w:rsidRPr="00CB7291">
              <w:rPr>
                <w:rStyle w:val="FontStyle27"/>
                <w:b/>
              </w:rPr>
              <w:t>ФКУ УИИ УФСИН России</w:t>
            </w:r>
          </w:p>
          <w:p w:rsidR="009B3851" w:rsidRPr="00CB7291" w:rsidRDefault="009B3851" w:rsidP="009B3851">
            <w:pPr>
              <w:rPr>
                <w:rStyle w:val="FontStyle27"/>
                <w:b/>
              </w:rPr>
            </w:pPr>
            <w:r w:rsidRPr="00CB7291">
              <w:rPr>
                <w:rStyle w:val="FontStyle27"/>
                <w:b/>
              </w:rPr>
              <w:t>по Республике Марий Эл</w:t>
            </w:r>
          </w:p>
          <w:p w:rsidR="001767FD" w:rsidRPr="00C60CD3" w:rsidRDefault="001767FD" w:rsidP="001767FD">
            <w:pPr>
              <w:rPr>
                <w:sz w:val="26"/>
                <w:szCs w:val="26"/>
              </w:rPr>
            </w:pPr>
            <w:r w:rsidRPr="00C60CD3">
              <w:rPr>
                <w:sz w:val="26"/>
                <w:szCs w:val="26"/>
              </w:rPr>
              <w:t>ФКУ УИИ УФСИН России</w:t>
            </w:r>
          </w:p>
          <w:p w:rsidR="001767FD" w:rsidRPr="00C60CD3" w:rsidRDefault="001767FD" w:rsidP="001767FD">
            <w:pPr>
              <w:rPr>
                <w:sz w:val="26"/>
                <w:szCs w:val="26"/>
              </w:rPr>
            </w:pPr>
            <w:r w:rsidRPr="00C60CD3">
              <w:rPr>
                <w:sz w:val="26"/>
                <w:szCs w:val="26"/>
              </w:rPr>
              <w:t>по Республике Марий Эл</w:t>
            </w:r>
          </w:p>
          <w:p w:rsidR="001767FD" w:rsidRPr="00C60CD3" w:rsidRDefault="001767FD" w:rsidP="001767FD">
            <w:pPr>
              <w:rPr>
                <w:sz w:val="26"/>
                <w:szCs w:val="26"/>
              </w:rPr>
            </w:pPr>
            <w:r w:rsidRPr="00C60CD3">
              <w:rPr>
                <w:sz w:val="26"/>
                <w:szCs w:val="26"/>
              </w:rPr>
              <w:t>Адрес юридический и почтовый:</w:t>
            </w:r>
          </w:p>
          <w:p w:rsidR="001767FD" w:rsidRPr="00C60CD3" w:rsidRDefault="001767FD" w:rsidP="001767FD">
            <w:pPr>
              <w:rPr>
                <w:sz w:val="26"/>
                <w:szCs w:val="26"/>
              </w:rPr>
            </w:pPr>
            <w:r w:rsidRPr="00C60CD3">
              <w:rPr>
                <w:sz w:val="26"/>
                <w:szCs w:val="26"/>
              </w:rPr>
              <w:t>424032, Республика Марий Эл,</w:t>
            </w:r>
          </w:p>
          <w:p w:rsidR="001767FD" w:rsidRPr="00C60CD3" w:rsidRDefault="001767FD" w:rsidP="001767FD">
            <w:pPr>
              <w:rPr>
                <w:sz w:val="26"/>
                <w:szCs w:val="26"/>
              </w:rPr>
            </w:pPr>
            <w:r w:rsidRPr="00C60CD3">
              <w:rPr>
                <w:sz w:val="26"/>
                <w:szCs w:val="26"/>
              </w:rPr>
              <w:t>г. Йошкар-Ола, ул. Тельмана, д.56 «а»</w:t>
            </w:r>
          </w:p>
          <w:p w:rsidR="001767FD" w:rsidRPr="00C60CD3" w:rsidRDefault="001767FD" w:rsidP="001767FD">
            <w:pPr>
              <w:rPr>
                <w:sz w:val="26"/>
                <w:szCs w:val="26"/>
              </w:rPr>
            </w:pPr>
            <w:r w:rsidRPr="00C60CD3">
              <w:rPr>
                <w:sz w:val="26"/>
                <w:szCs w:val="26"/>
              </w:rPr>
              <w:t>Тел./ф.: 68-77-20 / 46-30-56</w:t>
            </w:r>
          </w:p>
          <w:p w:rsidR="001767FD" w:rsidRPr="00C60CD3" w:rsidRDefault="001767FD" w:rsidP="001767FD">
            <w:pPr>
              <w:rPr>
                <w:sz w:val="26"/>
                <w:szCs w:val="26"/>
              </w:rPr>
            </w:pPr>
            <w:r w:rsidRPr="00C60CD3">
              <w:rPr>
                <w:sz w:val="26"/>
                <w:szCs w:val="26"/>
              </w:rPr>
              <w:t>ИНН 1215160380, КПП 121501001</w:t>
            </w:r>
          </w:p>
          <w:p w:rsidR="001767FD" w:rsidRPr="00C60CD3" w:rsidRDefault="001767FD" w:rsidP="001767FD">
            <w:pPr>
              <w:rPr>
                <w:sz w:val="26"/>
                <w:szCs w:val="26"/>
              </w:rPr>
            </w:pPr>
            <w:r w:rsidRPr="00C60CD3">
              <w:rPr>
                <w:sz w:val="26"/>
                <w:szCs w:val="26"/>
              </w:rPr>
              <w:t>Банковские реквизиты: УФК по Нижегородской области</w:t>
            </w:r>
          </w:p>
          <w:p w:rsidR="001767FD" w:rsidRPr="00C60CD3" w:rsidRDefault="001767FD" w:rsidP="001767FD">
            <w:pPr>
              <w:rPr>
                <w:sz w:val="26"/>
                <w:szCs w:val="26"/>
              </w:rPr>
            </w:pPr>
            <w:proofErr w:type="gramStart"/>
            <w:r w:rsidRPr="00C60CD3">
              <w:rPr>
                <w:sz w:val="26"/>
                <w:szCs w:val="26"/>
              </w:rPr>
              <w:t xml:space="preserve">(ФКУ УИИ УФСИН России </w:t>
            </w:r>
            <w:proofErr w:type="gramEnd"/>
          </w:p>
          <w:p w:rsidR="001767FD" w:rsidRPr="00C60CD3" w:rsidRDefault="001767FD" w:rsidP="001767FD">
            <w:pPr>
              <w:rPr>
                <w:sz w:val="26"/>
                <w:szCs w:val="26"/>
              </w:rPr>
            </w:pPr>
            <w:r w:rsidRPr="00C60CD3">
              <w:rPr>
                <w:sz w:val="26"/>
                <w:szCs w:val="26"/>
              </w:rPr>
              <w:t xml:space="preserve">по Республике Марий Эл </w:t>
            </w:r>
          </w:p>
          <w:p w:rsidR="001767FD" w:rsidRPr="00C60CD3" w:rsidRDefault="001767FD" w:rsidP="001767FD">
            <w:pPr>
              <w:rPr>
                <w:sz w:val="26"/>
                <w:szCs w:val="26"/>
              </w:rPr>
            </w:pPr>
            <w:proofErr w:type="gramStart"/>
            <w:r w:rsidRPr="00C60CD3">
              <w:rPr>
                <w:sz w:val="26"/>
                <w:szCs w:val="26"/>
              </w:rPr>
              <w:t>л</w:t>
            </w:r>
            <w:proofErr w:type="gramEnd"/>
            <w:r w:rsidRPr="00C60CD3">
              <w:rPr>
                <w:sz w:val="26"/>
                <w:szCs w:val="26"/>
              </w:rPr>
              <w:t xml:space="preserve">/с 03081A66410) </w:t>
            </w:r>
          </w:p>
          <w:p w:rsidR="001767FD" w:rsidRPr="00C60CD3" w:rsidRDefault="001767FD" w:rsidP="001767FD">
            <w:pPr>
              <w:rPr>
                <w:sz w:val="26"/>
                <w:szCs w:val="26"/>
              </w:rPr>
            </w:pPr>
            <w:r w:rsidRPr="00C60CD3">
              <w:rPr>
                <w:sz w:val="26"/>
                <w:szCs w:val="26"/>
              </w:rPr>
              <w:t xml:space="preserve">ЕКС 40102810745370000024, </w:t>
            </w:r>
          </w:p>
          <w:p w:rsidR="001767FD" w:rsidRPr="00C60CD3" w:rsidRDefault="001767FD" w:rsidP="001767FD">
            <w:pPr>
              <w:rPr>
                <w:sz w:val="26"/>
                <w:szCs w:val="26"/>
              </w:rPr>
            </w:pPr>
            <w:r w:rsidRPr="00C60CD3">
              <w:rPr>
                <w:sz w:val="26"/>
                <w:szCs w:val="26"/>
              </w:rPr>
              <w:t>Номер казначейского счета</w:t>
            </w:r>
          </w:p>
          <w:p w:rsidR="001767FD" w:rsidRPr="00C60CD3" w:rsidRDefault="001767FD" w:rsidP="001767FD">
            <w:pPr>
              <w:rPr>
                <w:sz w:val="26"/>
                <w:szCs w:val="26"/>
              </w:rPr>
            </w:pPr>
            <w:r w:rsidRPr="00C60CD3">
              <w:rPr>
                <w:sz w:val="26"/>
                <w:szCs w:val="26"/>
              </w:rPr>
              <w:t xml:space="preserve">03211643000000013204 </w:t>
            </w:r>
          </w:p>
          <w:p w:rsidR="001767FD" w:rsidRDefault="001767FD" w:rsidP="001767FD">
            <w:pPr>
              <w:rPr>
                <w:sz w:val="26"/>
                <w:szCs w:val="26"/>
              </w:rPr>
            </w:pPr>
            <w:r w:rsidRPr="00C60CD3">
              <w:rPr>
                <w:sz w:val="26"/>
                <w:szCs w:val="26"/>
              </w:rPr>
              <w:t xml:space="preserve">ОКЦ №1 </w:t>
            </w:r>
            <w:proofErr w:type="gramStart"/>
            <w:r w:rsidRPr="00C60CD3">
              <w:rPr>
                <w:sz w:val="26"/>
                <w:szCs w:val="26"/>
              </w:rPr>
              <w:t>ВОЛГО-ВЯТСКОЕ</w:t>
            </w:r>
            <w:proofErr w:type="gramEnd"/>
            <w:r w:rsidRPr="00C60CD3">
              <w:rPr>
                <w:sz w:val="26"/>
                <w:szCs w:val="26"/>
              </w:rPr>
              <w:t xml:space="preserve"> ГУ БАНКА</w:t>
            </w:r>
            <w:r>
              <w:rPr>
                <w:sz w:val="26"/>
                <w:szCs w:val="26"/>
              </w:rPr>
              <w:t xml:space="preserve"> </w:t>
            </w:r>
            <w:r w:rsidRPr="00C60CD3">
              <w:rPr>
                <w:sz w:val="26"/>
                <w:szCs w:val="26"/>
              </w:rPr>
              <w:t>РОССИИ//УФК по Нижегородской области</w:t>
            </w:r>
            <w:r>
              <w:rPr>
                <w:sz w:val="26"/>
                <w:szCs w:val="26"/>
              </w:rPr>
              <w:t xml:space="preserve"> </w:t>
            </w:r>
            <w:r w:rsidRPr="00C60CD3">
              <w:rPr>
                <w:sz w:val="26"/>
                <w:szCs w:val="26"/>
              </w:rPr>
              <w:t xml:space="preserve">г. Нижний Новгород, </w:t>
            </w:r>
          </w:p>
          <w:p w:rsidR="001767FD" w:rsidRPr="00C60CD3" w:rsidRDefault="001767FD" w:rsidP="001767FD">
            <w:pPr>
              <w:rPr>
                <w:sz w:val="26"/>
                <w:szCs w:val="26"/>
              </w:rPr>
            </w:pPr>
            <w:r w:rsidRPr="00C60CD3">
              <w:rPr>
                <w:sz w:val="26"/>
                <w:szCs w:val="26"/>
              </w:rPr>
              <w:t>БИК 012202102</w:t>
            </w:r>
          </w:p>
          <w:p w:rsidR="001767FD" w:rsidRPr="00C60CD3" w:rsidRDefault="001767FD" w:rsidP="001767FD">
            <w:pPr>
              <w:rPr>
                <w:sz w:val="26"/>
                <w:szCs w:val="26"/>
              </w:rPr>
            </w:pPr>
            <w:r w:rsidRPr="00C60CD3">
              <w:rPr>
                <w:sz w:val="26"/>
                <w:szCs w:val="26"/>
              </w:rPr>
              <w:t xml:space="preserve">Реквизиты счета для уплаты неустоек </w:t>
            </w:r>
          </w:p>
          <w:p w:rsidR="001767FD" w:rsidRDefault="001767FD" w:rsidP="001767FD">
            <w:pPr>
              <w:rPr>
                <w:sz w:val="26"/>
                <w:szCs w:val="26"/>
              </w:rPr>
            </w:pPr>
            <w:r w:rsidRPr="00C60CD3">
              <w:rPr>
                <w:sz w:val="26"/>
                <w:szCs w:val="26"/>
              </w:rPr>
              <w:t xml:space="preserve">(штрафов, пеней): </w:t>
            </w:r>
            <w:proofErr w:type="gramStart"/>
            <w:r w:rsidRPr="00C60CD3">
              <w:rPr>
                <w:sz w:val="26"/>
                <w:szCs w:val="26"/>
              </w:rPr>
              <w:t xml:space="preserve">УФК по Республике Марий Эл (ФКУ УИИ УФСИН России по Республике Марий Эл </w:t>
            </w:r>
            <w:proofErr w:type="gramEnd"/>
          </w:p>
          <w:p w:rsidR="001767FD" w:rsidRPr="00C60CD3" w:rsidRDefault="001767FD" w:rsidP="001767FD">
            <w:pPr>
              <w:rPr>
                <w:sz w:val="26"/>
                <w:szCs w:val="26"/>
              </w:rPr>
            </w:pPr>
            <w:proofErr w:type="gramStart"/>
            <w:r w:rsidRPr="00C60CD3">
              <w:rPr>
                <w:sz w:val="26"/>
                <w:szCs w:val="26"/>
              </w:rPr>
              <w:lastRenderedPageBreak/>
              <w:t>л</w:t>
            </w:r>
            <w:proofErr w:type="gramEnd"/>
            <w:r w:rsidRPr="00C60CD3">
              <w:rPr>
                <w:sz w:val="26"/>
                <w:szCs w:val="26"/>
              </w:rPr>
              <w:t xml:space="preserve">/с 04081A66410), </w:t>
            </w:r>
          </w:p>
          <w:p w:rsidR="001767FD" w:rsidRPr="00C60CD3" w:rsidRDefault="001767FD" w:rsidP="001767FD">
            <w:pPr>
              <w:rPr>
                <w:sz w:val="26"/>
                <w:szCs w:val="26"/>
              </w:rPr>
            </w:pPr>
            <w:r w:rsidRPr="00C60CD3">
              <w:rPr>
                <w:sz w:val="26"/>
                <w:szCs w:val="26"/>
              </w:rPr>
              <w:t xml:space="preserve">ЕКС 40102810345370000107, </w:t>
            </w:r>
          </w:p>
          <w:p w:rsidR="001767FD" w:rsidRPr="00C60CD3" w:rsidRDefault="001767FD" w:rsidP="001767FD">
            <w:pPr>
              <w:rPr>
                <w:sz w:val="26"/>
                <w:szCs w:val="26"/>
              </w:rPr>
            </w:pPr>
            <w:r w:rsidRPr="00C60CD3">
              <w:rPr>
                <w:sz w:val="26"/>
                <w:szCs w:val="26"/>
              </w:rPr>
              <w:t xml:space="preserve">Номер казначейского счета </w:t>
            </w:r>
          </w:p>
          <w:p w:rsidR="001767FD" w:rsidRPr="00C60CD3" w:rsidRDefault="001767FD" w:rsidP="001767FD">
            <w:pPr>
              <w:rPr>
                <w:sz w:val="26"/>
                <w:szCs w:val="26"/>
              </w:rPr>
            </w:pPr>
            <w:r w:rsidRPr="00C60CD3">
              <w:rPr>
                <w:sz w:val="26"/>
                <w:szCs w:val="26"/>
              </w:rPr>
              <w:t xml:space="preserve">03100643000000010800 </w:t>
            </w:r>
          </w:p>
          <w:p w:rsidR="001767FD" w:rsidRPr="00C60CD3" w:rsidRDefault="001767FD" w:rsidP="001767FD">
            <w:pPr>
              <w:rPr>
                <w:sz w:val="26"/>
                <w:szCs w:val="26"/>
              </w:rPr>
            </w:pPr>
            <w:r w:rsidRPr="00C60CD3">
              <w:rPr>
                <w:sz w:val="26"/>
                <w:szCs w:val="26"/>
              </w:rPr>
              <w:t xml:space="preserve">ОКЦ №1 </w:t>
            </w:r>
            <w:proofErr w:type="gramStart"/>
            <w:r w:rsidRPr="00C60CD3">
              <w:rPr>
                <w:sz w:val="26"/>
                <w:szCs w:val="26"/>
              </w:rPr>
              <w:t>ВОЛГО-ВЯТСКОЕ</w:t>
            </w:r>
            <w:proofErr w:type="gramEnd"/>
            <w:r w:rsidRPr="00C60CD3">
              <w:rPr>
                <w:sz w:val="26"/>
                <w:szCs w:val="26"/>
              </w:rPr>
              <w:t xml:space="preserve"> ГУ БАНКА</w:t>
            </w:r>
            <w:r>
              <w:rPr>
                <w:sz w:val="26"/>
                <w:szCs w:val="26"/>
              </w:rPr>
              <w:t xml:space="preserve"> </w:t>
            </w:r>
            <w:r w:rsidRPr="00C60CD3">
              <w:rPr>
                <w:sz w:val="26"/>
                <w:szCs w:val="26"/>
              </w:rPr>
              <w:t>РОССИИ// УФК по Республике Марий Эл г. Йошкар-Ола, БИК 042202107</w:t>
            </w:r>
          </w:p>
          <w:p w:rsidR="00790161" w:rsidRPr="00297132" w:rsidRDefault="00790161" w:rsidP="00790161">
            <w:pPr>
              <w:pStyle w:val="af1"/>
              <w:spacing w:after="0"/>
              <w:rPr>
                <w:sz w:val="26"/>
                <w:szCs w:val="26"/>
              </w:rPr>
            </w:pPr>
          </w:p>
          <w:p w:rsidR="00905AFF" w:rsidRPr="006B5A3C" w:rsidRDefault="009B3851" w:rsidP="00905AFF">
            <w:pPr>
              <w:pStyle w:val="af"/>
              <w:spacing w:after="0"/>
              <w:ind w:left="0"/>
              <w:rPr>
                <w:sz w:val="26"/>
                <w:szCs w:val="26"/>
              </w:rPr>
            </w:pPr>
            <w:r>
              <w:rPr>
                <w:sz w:val="26"/>
                <w:szCs w:val="26"/>
              </w:rPr>
              <w:t>Н</w:t>
            </w:r>
            <w:r w:rsidR="00905AFF">
              <w:rPr>
                <w:sz w:val="26"/>
                <w:szCs w:val="26"/>
              </w:rPr>
              <w:t>ачальник</w:t>
            </w:r>
          </w:p>
          <w:p w:rsidR="00905AFF" w:rsidRDefault="00905AFF" w:rsidP="00905AFF">
            <w:pPr>
              <w:pStyle w:val="af"/>
              <w:tabs>
                <w:tab w:val="left" w:pos="8"/>
              </w:tabs>
              <w:spacing w:after="0"/>
              <w:ind w:left="0"/>
              <w:rPr>
                <w:sz w:val="26"/>
                <w:szCs w:val="26"/>
              </w:rPr>
            </w:pPr>
          </w:p>
          <w:p w:rsidR="00905AFF" w:rsidRPr="006B5A3C" w:rsidRDefault="00905AFF" w:rsidP="00905AFF">
            <w:pPr>
              <w:pStyle w:val="af"/>
              <w:tabs>
                <w:tab w:val="left" w:pos="8"/>
              </w:tabs>
              <w:spacing w:after="0"/>
              <w:ind w:left="0"/>
              <w:rPr>
                <w:sz w:val="26"/>
                <w:szCs w:val="26"/>
              </w:rPr>
            </w:pPr>
            <w:r>
              <w:rPr>
                <w:sz w:val="26"/>
                <w:szCs w:val="26"/>
              </w:rPr>
              <w:t xml:space="preserve">__________________ </w:t>
            </w:r>
            <w:r w:rsidR="009B3851">
              <w:rPr>
                <w:sz w:val="26"/>
                <w:szCs w:val="26"/>
              </w:rPr>
              <w:t>И.В. Короткова</w:t>
            </w:r>
            <w:r w:rsidRPr="006B5A3C">
              <w:rPr>
                <w:sz w:val="26"/>
                <w:szCs w:val="26"/>
              </w:rPr>
              <w:t xml:space="preserve"> </w:t>
            </w:r>
          </w:p>
          <w:p w:rsidR="00E37E93" w:rsidRPr="009B3851" w:rsidRDefault="00E37E93" w:rsidP="008C17D2">
            <w:pPr>
              <w:pStyle w:val="Normal1"/>
              <w:shd w:val="clear" w:color="auto" w:fill="FFFFFF"/>
              <w:tabs>
                <w:tab w:val="left" w:pos="2042"/>
                <w:tab w:val="center" w:pos="2310"/>
              </w:tabs>
              <w:rPr>
                <w:szCs w:val="20"/>
              </w:rPr>
            </w:pPr>
            <w:r w:rsidRPr="009B3851">
              <w:rPr>
                <w:szCs w:val="20"/>
              </w:rPr>
              <w:t>М.П.</w:t>
            </w:r>
          </w:p>
          <w:p w:rsidR="00E37E93" w:rsidRPr="006B5A3C" w:rsidRDefault="00E37E93" w:rsidP="001767FD">
            <w:pPr>
              <w:pStyle w:val="Normal1"/>
              <w:shd w:val="clear" w:color="auto" w:fill="FFFFFF"/>
              <w:tabs>
                <w:tab w:val="left" w:pos="2042"/>
                <w:tab w:val="center" w:pos="2310"/>
              </w:tabs>
              <w:rPr>
                <w:b/>
                <w:bCs/>
                <w:sz w:val="26"/>
                <w:szCs w:val="26"/>
              </w:rPr>
            </w:pPr>
            <w:r>
              <w:rPr>
                <w:sz w:val="26"/>
                <w:szCs w:val="26"/>
              </w:rPr>
              <w:t>«__</w:t>
            </w:r>
            <w:r w:rsidRPr="006B5A3C">
              <w:rPr>
                <w:sz w:val="26"/>
                <w:szCs w:val="26"/>
              </w:rPr>
              <w:t>»</w:t>
            </w:r>
            <w:r w:rsidR="002E2E69">
              <w:rPr>
                <w:sz w:val="26"/>
                <w:szCs w:val="26"/>
              </w:rPr>
              <w:t xml:space="preserve"> _____________ 202</w:t>
            </w:r>
            <w:r w:rsidR="001767FD">
              <w:rPr>
                <w:sz w:val="26"/>
                <w:szCs w:val="26"/>
              </w:rPr>
              <w:t>6</w:t>
            </w:r>
            <w:r w:rsidRPr="006B5A3C">
              <w:rPr>
                <w:sz w:val="26"/>
                <w:szCs w:val="26"/>
              </w:rPr>
              <w:t xml:space="preserve"> г.</w:t>
            </w:r>
          </w:p>
        </w:tc>
        <w:tc>
          <w:tcPr>
            <w:tcW w:w="4734" w:type="dxa"/>
            <w:shd w:val="clear" w:color="auto" w:fill="auto"/>
          </w:tcPr>
          <w:p w:rsidR="00E37E93" w:rsidRPr="006B5A3C" w:rsidRDefault="00E37E93" w:rsidP="008C17D2">
            <w:pPr>
              <w:pStyle w:val="Normal1"/>
              <w:shd w:val="clear" w:color="auto" w:fill="FFFFFF"/>
              <w:jc w:val="both"/>
              <w:rPr>
                <w:b/>
                <w:bCs/>
                <w:sz w:val="26"/>
                <w:szCs w:val="26"/>
              </w:rPr>
            </w:pPr>
            <w:r w:rsidRPr="006B5A3C">
              <w:rPr>
                <w:b/>
                <w:bCs/>
                <w:sz w:val="26"/>
                <w:szCs w:val="26"/>
              </w:rPr>
              <w:lastRenderedPageBreak/>
              <w:t>Исполнитель:</w:t>
            </w: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790161" w:rsidRDefault="00790161" w:rsidP="000437BE">
            <w:pPr>
              <w:pStyle w:val="af"/>
              <w:spacing w:after="0"/>
              <w:ind w:left="0"/>
              <w:rPr>
                <w:sz w:val="26"/>
                <w:szCs w:val="26"/>
              </w:rPr>
            </w:pPr>
          </w:p>
          <w:p w:rsidR="00037028" w:rsidRDefault="00037028"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700954" w:rsidRDefault="00700954" w:rsidP="000437BE">
            <w:pPr>
              <w:pStyle w:val="af"/>
              <w:spacing w:after="0"/>
              <w:ind w:left="0"/>
              <w:rPr>
                <w:sz w:val="26"/>
                <w:szCs w:val="26"/>
              </w:rPr>
            </w:pPr>
          </w:p>
          <w:p w:rsidR="009B3851" w:rsidRDefault="009B3851" w:rsidP="000437BE">
            <w:pPr>
              <w:pStyle w:val="af"/>
              <w:spacing w:after="0"/>
              <w:ind w:left="0"/>
              <w:rPr>
                <w:sz w:val="26"/>
                <w:szCs w:val="26"/>
              </w:rPr>
            </w:pPr>
          </w:p>
          <w:p w:rsidR="009B3851" w:rsidRDefault="009B3851" w:rsidP="000437BE">
            <w:pPr>
              <w:pStyle w:val="af"/>
              <w:spacing w:after="0"/>
              <w:ind w:left="0"/>
              <w:rPr>
                <w:sz w:val="26"/>
                <w:szCs w:val="26"/>
              </w:rPr>
            </w:pPr>
          </w:p>
          <w:p w:rsidR="009B3851" w:rsidRDefault="009B3851" w:rsidP="000437BE">
            <w:pPr>
              <w:pStyle w:val="af"/>
              <w:spacing w:after="0"/>
              <w:ind w:left="0"/>
              <w:rPr>
                <w:sz w:val="26"/>
                <w:szCs w:val="26"/>
              </w:rPr>
            </w:pPr>
          </w:p>
          <w:p w:rsidR="00114C01" w:rsidRPr="008A41E6" w:rsidRDefault="00114C01" w:rsidP="000437BE">
            <w:pPr>
              <w:pStyle w:val="af"/>
              <w:spacing w:after="0"/>
              <w:ind w:left="0"/>
              <w:rPr>
                <w:sz w:val="26"/>
                <w:szCs w:val="26"/>
              </w:rPr>
            </w:pPr>
          </w:p>
          <w:p w:rsidR="00D42D65" w:rsidRPr="003D313D" w:rsidRDefault="00700954" w:rsidP="000437BE">
            <w:pPr>
              <w:pStyle w:val="af"/>
              <w:spacing w:after="0"/>
              <w:ind w:left="0"/>
              <w:rPr>
                <w:sz w:val="26"/>
                <w:szCs w:val="26"/>
              </w:rPr>
            </w:pPr>
            <w:r>
              <w:rPr>
                <w:sz w:val="26"/>
                <w:szCs w:val="26"/>
              </w:rPr>
              <w:t>_______________</w:t>
            </w:r>
          </w:p>
          <w:p w:rsidR="00D864EB" w:rsidRDefault="00D864EB" w:rsidP="00D864EB">
            <w:pPr>
              <w:rPr>
                <w:sz w:val="26"/>
                <w:szCs w:val="26"/>
              </w:rPr>
            </w:pPr>
          </w:p>
          <w:p w:rsidR="00D864EB" w:rsidRDefault="00245E3F" w:rsidP="00D864EB">
            <w:pPr>
              <w:rPr>
                <w:sz w:val="26"/>
                <w:szCs w:val="26"/>
              </w:rPr>
            </w:pPr>
            <w:r>
              <w:rPr>
                <w:sz w:val="26"/>
                <w:szCs w:val="26"/>
              </w:rPr>
              <w:t xml:space="preserve">_________________ </w:t>
            </w:r>
            <w:r w:rsidR="00700954">
              <w:rPr>
                <w:sz w:val="26"/>
                <w:szCs w:val="26"/>
              </w:rPr>
              <w:t>________________</w:t>
            </w:r>
          </w:p>
          <w:p w:rsidR="00E37E93" w:rsidRPr="009B3851" w:rsidRDefault="00E37E93" w:rsidP="008C17D2">
            <w:pPr>
              <w:rPr>
                <w:sz w:val="20"/>
                <w:szCs w:val="20"/>
              </w:rPr>
            </w:pPr>
            <w:r w:rsidRPr="009B3851">
              <w:rPr>
                <w:sz w:val="20"/>
                <w:szCs w:val="20"/>
              </w:rPr>
              <w:t>М.П.</w:t>
            </w:r>
          </w:p>
          <w:p w:rsidR="00E37E93" w:rsidRPr="006B5A3C" w:rsidRDefault="00E37E93" w:rsidP="001767FD">
            <w:pPr>
              <w:rPr>
                <w:rFonts w:eastAsia="BatangChe"/>
                <w:sz w:val="26"/>
                <w:szCs w:val="26"/>
              </w:rPr>
            </w:pPr>
            <w:r>
              <w:rPr>
                <w:sz w:val="26"/>
                <w:szCs w:val="26"/>
              </w:rPr>
              <w:t>«__</w:t>
            </w:r>
            <w:r w:rsidRPr="006B5A3C">
              <w:rPr>
                <w:sz w:val="26"/>
                <w:szCs w:val="26"/>
              </w:rPr>
              <w:t>»</w:t>
            </w:r>
            <w:r w:rsidR="002E2E69">
              <w:rPr>
                <w:sz w:val="26"/>
                <w:szCs w:val="26"/>
              </w:rPr>
              <w:t xml:space="preserve"> _____________ 202</w:t>
            </w:r>
            <w:r w:rsidR="001767FD">
              <w:rPr>
                <w:sz w:val="26"/>
                <w:szCs w:val="26"/>
              </w:rPr>
              <w:t>6</w:t>
            </w:r>
            <w:r w:rsidRPr="006B5A3C">
              <w:rPr>
                <w:sz w:val="26"/>
                <w:szCs w:val="26"/>
              </w:rPr>
              <w:t xml:space="preserve"> г.</w:t>
            </w:r>
          </w:p>
        </w:tc>
      </w:tr>
    </w:tbl>
    <w:p w:rsidR="00E37E93" w:rsidRDefault="00E37E93" w:rsidP="00E37E93">
      <w:pPr>
        <w:pStyle w:val="12"/>
        <w:rPr>
          <w:sz w:val="25"/>
          <w:szCs w:val="25"/>
        </w:rPr>
        <w:sectPr w:rsidR="00E37E93" w:rsidSect="009E61B7">
          <w:headerReference w:type="even" r:id="rId11"/>
          <w:headerReference w:type="default" r:id="rId12"/>
          <w:type w:val="continuous"/>
          <w:pgSz w:w="12240" w:h="15840"/>
          <w:pgMar w:top="1134" w:right="709" w:bottom="1134" w:left="1701" w:header="720" w:footer="720" w:gutter="0"/>
          <w:pgNumType w:start="1"/>
          <w:cols w:space="720"/>
          <w:titlePg/>
          <w:docGrid w:linePitch="299"/>
        </w:sectPr>
      </w:pPr>
    </w:p>
    <w:p w:rsidR="00E37E93" w:rsidRDefault="00E37E93" w:rsidP="00E37E93">
      <w:pPr>
        <w:pStyle w:val="12"/>
        <w:rPr>
          <w:sz w:val="25"/>
          <w:szCs w:val="25"/>
        </w:rPr>
        <w:sectPr w:rsidR="00E37E93" w:rsidSect="00E37E93">
          <w:type w:val="continuous"/>
          <w:pgSz w:w="12240" w:h="15840"/>
          <w:pgMar w:top="1134" w:right="709" w:bottom="1134" w:left="1701" w:header="720" w:footer="720" w:gutter="0"/>
          <w:pgNumType w:start="1"/>
          <w:cols w:space="720"/>
          <w:titlePg/>
          <w:docGrid w:linePitch="299"/>
        </w:sectPr>
      </w:pPr>
    </w:p>
    <w:tbl>
      <w:tblPr>
        <w:tblW w:w="0" w:type="auto"/>
        <w:tblInd w:w="6062" w:type="dxa"/>
        <w:tblLook w:val="04A0"/>
      </w:tblPr>
      <w:tblGrid>
        <w:gridCol w:w="3984"/>
      </w:tblGrid>
      <w:tr w:rsidR="00E37E93" w:rsidRPr="008A1DAD" w:rsidTr="008C17D2">
        <w:tc>
          <w:tcPr>
            <w:tcW w:w="3984" w:type="dxa"/>
          </w:tcPr>
          <w:p w:rsidR="00E37E93" w:rsidRPr="008A1DAD" w:rsidRDefault="00E37E93" w:rsidP="00595C1A">
            <w:pPr>
              <w:pStyle w:val="12"/>
              <w:jc w:val="center"/>
              <w:rPr>
                <w:rFonts w:ascii="Times New Roman" w:hAnsi="Times New Roman"/>
                <w:sz w:val="25"/>
                <w:szCs w:val="25"/>
              </w:rPr>
            </w:pPr>
            <w:r w:rsidRPr="008A1DAD">
              <w:rPr>
                <w:rFonts w:ascii="Times New Roman" w:hAnsi="Times New Roman"/>
                <w:sz w:val="25"/>
                <w:szCs w:val="25"/>
              </w:rPr>
              <w:lastRenderedPageBreak/>
              <w:t>Приложение № 1</w:t>
            </w:r>
            <w:r w:rsidR="00595C1A">
              <w:rPr>
                <w:rFonts w:ascii="Times New Roman" w:hAnsi="Times New Roman"/>
                <w:sz w:val="25"/>
                <w:szCs w:val="25"/>
              </w:rPr>
              <w:t xml:space="preserve"> </w:t>
            </w:r>
            <w:r w:rsidRPr="008A1DAD">
              <w:rPr>
                <w:rFonts w:ascii="Times New Roman" w:hAnsi="Times New Roman"/>
                <w:sz w:val="25"/>
                <w:szCs w:val="25"/>
              </w:rPr>
              <w:t xml:space="preserve">к </w:t>
            </w:r>
            <w:r w:rsidR="00BE27DC">
              <w:rPr>
                <w:rFonts w:ascii="Times New Roman" w:hAnsi="Times New Roman"/>
                <w:sz w:val="25"/>
                <w:szCs w:val="25"/>
              </w:rPr>
              <w:t>К</w:t>
            </w:r>
            <w:r w:rsidRPr="008A1DAD">
              <w:rPr>
                <w:rFonts w:ascii="Times New Roman" w:hAnsi="Times New Roman"/>
                <w:sz w:val="25"/>
                <w:szCs w:val="25"/>
              </w:rPr>
              <w:t xml:space="preserve">онтракту </w:t>
            </w:r>
          </w:p>
          <w:p w:rsidR="00E37E93" w:rsidRPr="008A1DAD" w:rsidRDefault="009D219F" w:rsidP="008C17D2">
            <w:pPr>
              <w:pStyle w:val="12"/>
              <w:jc w:val="center"/>
              <w:rPr>
                <w:rFonts w:ascii="Times New Roman" w:hAnsi="Times New Roman"/>
                <w:sz w:val="25"/>
                <w:szCs w:val="25"/>
              </w:rPr>
            </w:pPr>
            <w:r>
              <w:rPr>
                <w:rFonts w:ascii="Times New Roman" w:hAnsi="Times New Roman"/>
                <w:sz w:val="25"/>
                <w:szCs w:val="25"/>
              </w:rPr>
              <w:t>от «__» ________________ 202</w:t>
            </w:r>
            <w:r w:rsidR="00114C01">
              <w:rPr>
                <w:rFonts w:ascii="Times New Roman" w:hAnsi="Times New Roman"/>
                <w:sz w:val="25"/>
                <w:szCs w:val="25"/>
              </w:rPr>
              <w:t>6</w:t>
            </w:r>
            <w:r w:rsidR="00E37E93" w:rsidRPr="008A1DAD">
              <w:rPr>
                <w:rFonts w:ascii="Times New Roman" w:hAnsi="Times New Roman"/>
                <w:sz w:val="25"/>
                <w:szCs w:val="25"/>
              </w:rPr>
              <w:t xml:space="preserve"> г.</w:t>
            </w:r>
          </w:p>
          <w:p w:rsidR="00E37E93" w:rsidRPr="008A1DAD" w:rsidRDefault="00E37E93" w:rsidP="008C17D2">
            <w:pPr>
              <w:pStyle w:val="12"/>
              <w:jc w:val="center"/>
              <w:rPr>
                <w:rFonts w:ascii="Times New Roman" w:hAnsi="Times New Roman"/>
                <w:sz w:val="25"/>
                <w:szCs w:val="25"/>
              </w:rPr>
            </w:pPr>
            <w:r w:rsidRPr="008A1DAD">
              <w:rPr>
                <w:rFonts w:ascii="Times New Roman" w:hAnsi="Times New Roman"/>
                <w:sz w:val="25"/>
                <w:szCs w:val="25"/>
              </w:rPr>
              <w:t>№ __</w:t>
            </w:r>
          </w:p>
          <w:p w:rsidR="00E37E93" w:rsidRPr="008A1DAD" w:rsidRDefault="00E37E93" w:rsidP="008C17D2">
            <w:pPr>
              <w:pStyle w:val="12"/>
              <w:jc w:val="center"/>
              <w:rPr>
                <w:rFonts w:ascii="Times New Roman" w:hAnsi="Times New Roman"/>
                <w:sz w:val="25"/>
                <w:szCs w:val="25"/>
              </w:rPr>
            </w:pPr>
          </w:p>
        </w:tc>
      </w:tr>
    </w:tbl>
    <w:p w:rsidR="00372ABF" w:rsidRDefault="00BE27DC" w:rsidP="00BE27DC">
      <w:pPr>
        <w:jc w:val="center"/>
        <w:rPr>
          <w:b/>
        </w:rPr>
      </w:pPr>
      <w:r w:rsidRPr="00DE57AA">
        <w:rPr>
          <w:b/>
        </w:rPr>
        <w:t xml:space="preserve">Заказ на оказание </w:t>
      </w:r>
      <w:r>
        <w:rPr>
          <w:b/>
        </w:rPr>
        <w:t>услуг по</w:t>
      </w:r>
      <w:r w:rsidRPr="00DE57AA">
        <w:rPr>
          <w:b/>
        </w:rPr>
        <w:t xml:space="preserve"> </w:t>
      </w:r>
      <w:r>
        <w:rPr>
          <w:b/>
        </w:rPr>
        <w:t xml:space="preserve">профессиональной переподготовке </w:t>
      </w:r>
      <w:r w:rsidR="00372ABF">
        <w:rPr>
          <w:b/>
        </w:rPr>
        <w:t xml:space="preserve">сотрудников </w:t>
      </w:r>
    </w:p>
    <w:p w:rsidR="00114C01" w:rsidRDefault="00372ABF" w:rsidP="00BE27DC">
      <w:pPr>
        <w:jc w:val="center"/>
        <w:rPr>
          <w:b/>
        </w:rPr>
      </w:pPr>
      <w:r>
        <w:rPr>
          <w:b/>
        </w:rPr>
        <w:t xml:space="preserve">по дополнительной профессиональной программе </w:t>
      </w:r>
    </w:p>
    <w:p w:rsidR="00BE27DC" w:rsidRPr="00DE57AA" w:rsidRDefault="00372ABF" w:rsidP="00BE27DC">
      <w:pPr>
        <w:jc w:val="center"/>
        <w:rPr>
          <w:b/>
        </w:rPr>
      </w:pPr>
      <w:r>
        <w:rPr>
          <w:b/>
        </w:rPr>
        <w:t>«Контролер технического состояния автотранспортных средств»</w:t>
      </w:r>
    </w:p>
    <w:p w:rsidR="00BE27DC" w:rsidRPr="00B765C3" w:rsidRDefault="00BE27DC" w:rsidP="00BE27DC">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126"/>
        <w:gridCol w:w="7087"/>
      </w:tblGrid>
      <w:tr w:rsidR="00BE27DC" w:rsidRPr="007F6E5F" w:rsidTr="007F6E5F">
        <w:tc>
          <w:tcPr>
            <w:tcW w:w="534" w:type="dxa"/>
          </w:tcPr>
          <w:p w:rsidR="00BE27DC" w:rsidRPr="007F6E5F" w:rsidRDefault="00BE27DC" w:rsidP="008B24F8">
            <w:pPr>
              <w:jc w:val="center"/>
              <w:rPr>
                <w:sz w:val="20"/>
                <w:szCs w:val="20"/>
              </w:rPr>
            </w:pPr>
            <w:r w:rsidRPr="007F6E5F">
              <w:rPr>
                <w:sz w:val="20"/>
                <w:szCs w:val="20"/>
              </w:rPr>
              <w:t>№ п/п</w:t>
            </w:r>
          </w:p>
        </w:tc>
        <w:tc>
          <w:tcPr>
            <w:tcW w:w="2126" w:type="dxa"/>
            <w:vAlign w:val="center"/>
          </w:tcPr>
          <w:p w:rsidR="00BE27DC" w:rsidRPr="007F6E5F" w:rsidRDefault="00BE27DC" w:rsidP="008B24F8">
            <w:pPr>
              <w:jc w:val="center"/>
              <w:rPr>
                <w:sz w:val="20"/>
                <w:szCs w:val="20"/>
              </w:rPr>
            </w:pPr>
            <w:r w:rsidRPr="007F6E5F">
              <w:rPr>
                <w:sz w:val="20"/>
                <w:szCs w:val="20"/>
              </w:rPr>
              <w:t>Параметры требований к услугам</w:t>
            </w:r>
          </w:p>
        </w:tc>
        <w:tc>
          <w:tcPr>
            <w:tcW w:w="7087" w:type="dxa"/>
            <w:vAlign w:val="center"/>
          </w:tcPr>
          <w:p w:rsidR="00BE27DC" w:rsidRPr="007F6E5F" w:rsidRDefault="00BE27DC" w:rsidP="008B24F8">
            <w:pPr>
              <w:jc w:val="center"/>
              <w:rPr>
                <w:sz w:val="20"/>
                <w:szCs w:val="20"/>
              </w:rPr>
            </w:pPr>
            <w:r w:rsidRPr="007F6E5F">
              <w:rPr>
                <w:sz w:val="20"/>
                <w:szCs w:val="20"/>
              </w:rPr>
              <w:t>Конкретные требования к услугам</w:t>
            </w:r>
          </w:p>
        </w:tc>
      </w:tr>
      <w:tr w:rsidR="00BE27DC" w:rsidRPr="003F001F" w:rsidTr="007F6E5F">
        <w:tc>
          <w:tcPr>
            <w:tcW w:w="534" w:type="dxa"/>
          </w:tcPr>
          <w:p w:rsidR="00BE27DC" w:rsidRPr="00340545" w:rsidRDefault="00BE27DC" w:rsidP="008B24F8">
            <w:pPr>
              <w:jc w:val="center"/>
              <w:rPr>
                <w:sz w:val="20"/>
                <w:szCs w:val="20"/>
              </w:rPr>
            </w:pPr>
            <w:r w:rsidRPr="00340545">
              <w:rPr>
                <w:sz w:val="20"/>
                <w:szCs w:val="20"/>
              </w:rPr>
              <w:t>1</w:t>
            </w:r>
          </w:p>
        </w:tc>
        <w:tc>
          <w:tcPr>
            <w:tcW w:w="2126" w:type="dxa"/>
          </w:tcPr>
          <w:p w:rsidR="002664F0" w:rsidRPr="00340545" w:rsidRDefault="00BE27DC" w:rsidP="008B24F8">
            <w:pPr>
              <w:rPr>
                <w:sz w:val="20"/>
                <w:szCs w:val="20"/>
              </w:rPr>
            </w:pPr>
            <w:r w:rsidRPr="00340545">
              <w:rPr>
                <w:sz w:val="20"/>
                <w:szCs w:val="20"/>
              </w:rPr>
              <w:t xml:space="preserve">Наименование </w:t>
            </w:r>
          </w:p>
          <w:p w:rsidR="00BE27DC" w:rsidRPr="00340545" w:rsidRDefault="00ED008E" w:rsidP="008B24F8">
            <w:pPr>
              <w:rPr>
                <w:sz w:val="20"/>
                <w:szCs w:val="20"/>
              </w:rPr>
            </w:pPr>
            <w:r w:rsidRPr="00340545">
              <w:rPr>
                <w:sz w:val="20"/>
                <w:szCs w:val="20"/>
              </w:rPr>
              <w:t xml:space="preserve">и описание </w:t>
            </w:r>
            <w:r w:rsidR="00BE27DC" w:rsidRPr="00340545">
              <w:rPr>
                <w:sz w:val="20"/>
                <w:szCs w:val="20"/>
              </w:rPr>
              <w:t>услуг</w:t>
            </w:r>
          </w:p>
        </w:tc>
        <w:tc>
          <w:tcPr>
            <w:tcW w:w="7087" w:type="dxa"/>
          </w:tcPr>
          <w:p w:rsidR="00F028B8" w:rsidRPr="003F001F" w:rsidRDefault="00BE27DC" w:rsidP="00F028B8">
            <w:pPr>
              <w:jc w:val="both"/>
              <w:rPr>
                <w:sz w:val="20"/>
                <w:szCs w:val="20"/>
              </w:rPr>
            </w:pPr>
            <w:r w:rsidRPr="00340545">
              <w:rPr>
                <w:sz w:val="20"/>
                <w:szCs w:val="20"/>
              </w:rPr>
              <w:t xml:space="preserve">Оказание образовательных услуг по </w:t>
            </w:r>
            <w:r w:rsidR="00F028B8" w:rsidRPr="00340545">
              <w:rPr>
                <w:sz w:val="20"/>
                <w:szCs w:val="20"/>
              </w:rPr>
              <w:t>дополнительной профессиональн</w:t>
            </w:r>
            <w:r w:rsidR="00484B8C" w:rsidRPr="00340545">
              <w:rPr>
                <w:sz w:val="20"/>
                <w:szCs w:val="20"/>
              </w:rPr>
              <w:t>ой программе</w:t>
            </w:r>
            <w:r w:rsidR="00F028B8" w:rsidRPr="00340545">
              <w:rPr>
                <w:sz w:val="20"/>
                <w:szCs w:val="20"/>
              </w:rPr>
              <w:t xml:space="preserve"> профессиональной переподготовки сотрудников</w:t>
            </w:r>
            <w:r w:rsidR="00EB0DF4" w:rsidRPr="00340545">
              <w:rPr>
                <w:sz w:val="20"/>
                <w:szCs w:val="20"/>
              </w:rPr>
              <w:t xml:space="preserve"> </w:t>
            </w:r>
            <w:r w:rsidR="003F001F" w:rsidRPr="00340545">
              <w:rPr>
                <w:sz w:val="20"/>
                <w:szCs w:val="20"/>
              </w:rPr>
              <w:t>ФКУ УИИ УФСИН России по Республике Марий Эл «Контролер технического состояния автотранспортных средств»</w:t>
            </w:r>
          </w:p>
        </w:tc>
      </w:tr>
      <w:tr w:rsidR="00BE27DC" w:rsidRPr="007F6E5F" w:rsidTr="007F6E5F">
        <w:tc>
          <w:tcPr>
            <w:tcW w:w="534" w:type="dxa"/>
          </w:tcPr>
          <w:p w:rsidR="00BE27DC" w:rsidRPr="009C58EB" w:rsidRDefault="00BE27DC" w:rsidP="008B24F8">
            <w:pPr>
              <w:jc w:val="center"/>
              <w:rPr>
                <w:sz w:val="20"/>
                <w:szCs w:val="20"/>
              </w:rPr>
            </w:pPr>
            <w:r w:rsidRPr="009C58EB">
              <w:rPr>
                <w:sz w:val="20"/>
                <w:szCs w:val="20"/>
              </w:rPr>
              <w:t>2</w:t>
            </w:r>
          </w:p>
        </w:tc>
        <w:tc>
          <w:tcPr>
            <w:tcW w:w="2126" w:type="dxa"/>
          </w:tcPr>
          <w:p w:rsidR="00BE27DC" w:rsidRPr="009C58EB" w:rsidRDefault="00BE27DC" w:rsidP="008B24F8">
            <w:pPr>
              <w:rPr>
                <w:sz w:val="20"/>
                <w:szCs w:val="20"/>
              </w:rPr>
            </w:pPr>
            <w:r w:rsidRPr="009C58EB">
              <w:rPr>
                <w:bCs/>
                <w:sz w:val="20"/>
                <w:szCs w:val="20"/>
              </w:rPr>
              <w:t>Нормативные правовые акты, в соответствии с которыми осуществляется оказание услуг</w:t>
            </w:r>
          </w:p>
        </w:tc>
        <w:tc>
          <w:tcPr>
            <w:tcW w:w="7087" w:type="dxa"/>
          </w:tcPr>
          <w:p w:rsidR="009C58EB" w:rsidRPr="009C58EB" w:rsidRDefault="009C58EB" w:rsidP="00E26B9B">
            <w:pPr>
              <w:jc w:val="both"/>
              <w:rPr>
                <w:sz w:val="20"/>
                <w:szCs w:val="20"/>
              </w:rPr>
            </w:pPr>
            <w:r w:rsidRPr="009C58EB">
              <w:rPr>
                <w:sz w:val="20"/>
                <w:szCs w:val="20"/>
              </w:rPr>
              <w:t>Федеральный закон от 10.12.1995 № 196-ФЗ «О безопасности дорожного движения»;</w:t>
            </w:r>
          </w:p>
          <w:p w:rsidR="00BE27DC" w:rsidRPr="009C58EB" w:rsidRDefault="00BE27DC" w:rsidP="00E26B9B">
            <w:pPr>
              <w:jc w:val="both"/>
              <w:rPr>
                <w:sz w:val="20"/>
                <w:szCs w:val="20"/>
              </w:rPr>
            </w:pPr>
            <w:r w:rsidRPr="009C58EB">
              <w:rPr>
                <w:sz w:val="20"/>
                <w:szCs w:val="20"/>
              </w:rPr>
              <w:t>Федеральный закон от 04.05.2011 № 99-ФЗ «О лицензировании отдельных видов деятельности»;</w:t>
            </w:r>
          </w:p>
          <w:p w:rsidR="009C58EB" w:rsidRPr="009C58EB" w:rsidRDefault="009C58EB" w:rsidP="003B7283">
            <w:pPr>
              <w:pStyle w:val="14"/>
              <w:tabs>
                <w:tab w:val="left" w:pos="-2160"/>
              </w:tabs>
              <w:spacing w:line="240" w:lineRule="auto"/>
              <w:ind w:left="0" w:right="0" w:firstLine="0"/>
              <w:rPr>
                <w:rFonts w:cs="Times New Roman"/>
                <w:sz w:val="20"/>
                <w:szCs w:val="20"/>
              </w:rPr>
            </w:pPr>
            <w:r w:rsidRPr="009C58EB">
              <w:rPr>
                <w:rFonts w:cs="Times New Roman"/>
                <w:sz w:val="20"/>
                <w:szCs w:val="20"/>
              </w:rPr>
              <w:t>Федеральный закон от 29.12.2012 № 273-ФЗ «Об образовании в Российской Федерации»;</w:t>
            </w:r>
          </w:p>
          <w:p w:rsidR="009C58EB" w:rsidRPr="00064373" w:rsidRDefault="009C58EB" w:rsidP="003B7283">
            <w:pPr>
              <w:pStyle w:val="14"/>
              <w:tabs>
                <w:tab w:val="left" w:pos="-2160"/>
              </w:tabs>
              <w:spacing w:line="240" w:lineRule="auto"/>
              <w:ind w:left="0" w:right="0" w:firstLine="0"/>
              <w:rPr>
                <w:sz w:val="20"/>
                <w:szCs w:val="20"/>
              </w:rPr>
            </w:pPr>
            <w:r w:rsidRPr="009C58EB">
              <w:rPr>
                <w:sz w:val="20"/>
                <w:szCs w:val="20"/>
              </w:rPr>
              <w:t xml:space="preserve">Постановление Правительства Российской Федерации от </w:t>
            </w:r>
            <w:r w:rsidR="00064373" w:rsidRPr="00064373">
              <w:rPr>
                <w:sz w:val="20"/>
                <w:szCs w:val="20"/>
              </w:rPr>
              <w:t>18</w:t>
            </w:r>
            <w:r w:rsidR="00064373">
              <w:rPr>
                <w:sz w:val="20"/>
                <w:szCs w:val="20"/>
              </w:rPr>
              <w:t>.09.2020 № 1490</w:t>
            </w:r>
            <w:r w:rsidRPr="009C58EB">
              <w:rPr>
                <w:sz w:val="20"/>
                <w:szCs w:val="20"/>
              </w:rPr>
              <w:t xml:space="preserve"> </w:t>
            </w:r>
            <w:r w:rsidR="005C0E3E" w:rsidRPr="005C0E3E">
              <w:rPr>
                <w:sz w:val="20"/>
                <w:szCs w:val="20"/>
              </w:rPr>
              <w:t xml:space="preserve"> </w:t>
            </w:r>
            <w:r w:rsidRPr="009C58EB">
              <w:rPr>
                <w:sz w:val="20"/>
                <w:szCs w:val="20"/>
              </w:rPr>
              <w:t>«О лицензировании образовательной деятельности»;</w:t>
            </w:r>
          </w:p>
          <w:p w:rsidR="003B7283" w:rsidRPr="003B7283" w:rsidRDefault="009C58EB" w:rsidP="003B7283">
            <w:pPr>
              <w:pStyle w:val="14"/>
              <w:tabs>
                <w:tab w:val="left" w:pos="-2160"/>
              </w:tabs>
              <w:spacing w:line="240" w:lineRule="auto"/>
              <w:rPr>
                <w:sz w:val="20"/>
                <w:szCs w:val="20"/>
              </w:rPr>
            </w:pPr>
            <w:r w:rsidRPr="009C58EB">
              <w:rPr>
                <w:rFonts w:cs="Times New Roman"/>
                <w:sz w:val="20"/>
                <w:szCs w:val="20"/>
              </w:rPr>
              <w:t xml:space="preserve">Приказ Министерства образования и </w:t>
            </w:r>
            <w:r w:rsidRPr="003B7283">
              <w:rPr>
                <w:sz w:val="20"/>
                <w:szCs w:val="20"/>
              </w:rPr>
              <w:t xml:space="preserve">науки РФ </w:t>
            </w:r>
            <w:r w:rsidR="003B7283" w:rsidRPr="003B7283">
              <w:rPr>
                <w:sz w:val="20"/>
                <w:szCs w:val="20"/>
              </w:rPr>
              <w:t xml:space="preserve">от 24.03.2025 № 266 </w:t>
            </w:r>
            <w:r w:rsidR="003B7283" w:rsidRPr="003B7283">
              <w:rPr>
                <w:sz w:val="20"/>
                <w:szCs w:val="20"/>
              </w:rPr>
              <w:br/>
              <w:t xml:space="preserve"> «Об утверждении Порядка организации и осуществления образовательной                </w:t>
            </w:r>
          </w:p>
          <w:p w:rsidR="009C58EB" w:rsidRPr="003B7283" w:rsidRDefault="003B7283" w:rsidP="003B7283">
            <w:pPr>
              <w:pStyle w:val="14"/>
              <w:tabs>
                <w:tab w:val="left" w:pos="-2160"/>
              </w:tabs>
              <w:spacing w:line="240" w:lineRule="auto"/>
              <w:rPr>
                <w:sz w:val="20"/>
                <w:szCs w:val="20"/>
              </w:rPr>
            </w:pPr>
            <w:r w:rsidRPr="003B7283">
              <w:rPr>
                <w:sz w:val="20"/>
                <w:szCs w:val="20"/>
              </w:rPr>
              <w:t>деятельности по дополнительным профессиональным программам</w:t>
            </w:r>
            <w:r>
              <w:rPr>
                <w:sz w:val="20"/>
                <w:szCs w:val="20"/>
              </w:rPr>
              <w:t>»</w:t>
            </w:r>
            <w:r w:rsidR="009C58EB" w:rsidRPr="003B7283">
              <w:rPr>
                <w:sz w:val="20"/>
                <w:szCs w:val="20"/>
              </w:rPr>
              <w:t>;</w:t>
            </w:r>
          </w:p>
          <w:p w:rsidR="003B7283" w:rsidRDefault="003B7283" w:rsidP="003B7283">
            <w:pPr>
              <w:jc w:val="both"/>
              <w:rPr>
                <w:sz w:val="20"/>
                <w:szCs w:val="20"/>
              </w:rPr>
            </w:pPr>
            <w:r w:rsidRPr="003B7283">
              <w:rPr>
                <w:sz w:val="20"/>
                <w:szCs w:val="20"/>
              </w:rPr>
              <w:t xml:space="preserve">Постановление Правительства РФ от 11.10.2023 </w:t>
            </w:r>
            <w:r>
              <w:rPr>
                <w:sz w:val="20"/>
                <w:szCs w:val="20"/>
              </w:rPr>
              <w:t>№</w:t>
            </w:r>
            <w:r w:rsidRPr="003B7283">
              <w:rPr>
                <w:sz w:val="20"/>
                <w:szCs w:val="20"/>
              </w:rPr>
              <w:t xml:space="preserve"> 1678 (ред. от 06.05.2026) </w:t>
            </w:r>
            <w:r>
              <w:rPr>
                <w:sz w:val="20"/>
                <w:szCs w:val="20"/>
              </w:rPr>
              <w:t>«</w:t>
            </w:r>
            <w:r w:rsidRPr="003B7283">
              <w:rPr>
                <w:sz w:val="20"/>
                <w:szCs w:val="20"/>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w:t>
            </w:r>
            <w:r>
              <w:rPr>
                <w:sz w:val="20"/>
                <w:szCs w:val="20"/>
              </w:rPr>
              <w:t>ательных программ»;</w:t>
            </w:r>
          </w:p>
          <w:p w:rsidR="009C58EB" w:rsidRDefault="009C58EB" w:rsidP="003B7283">
            <w:pPr>
              <w:jc w:val="both"/>
              <w:rPr>
                <w:sz w:val="20"/>
                <w:szCs w:val="20"/>
              </w:rPr>
            </w:pPr>
            <w:r w:rsidRPr="009C58EB">
              <w:rPr>
                <w:sz w:val="20"/>
                <w:szCs w:val="20"/>
              </w:rPr>
              <w:t xml:space="preserve">Приказ Министерства транспорта РФ от </w:t>
            </w:r>
            <w:r w:rsidR="0007408A">
              <w:rPr>
                <w:rStyle w:val="afe"/>
                <w:i w:val="0"/>
                <w:sz w:val="20"/>
                <w:szCs w:val="20"/>
              </w:rPr>
              <w:t>15.01.2021</w:t>
            </w:r>
            <w:r w:rsidRPr="009C58EB">
              <w:rPr>
                <w:rStyle w:val="afe"/>
                <w:i w:val="0"/>
                <w:sz w:val="20"/>
                <w:szCs w:val="20"/>
              </w:rPr>
              <w:t xml:space="preserve"> № </w:t>
            </w:r>
            <w:r w:rsidR="0007408A">
              <w:rPr>
                <w:rStyle w:val="afe"/>
                <w:i w:val="0"/>
                <w:sz w:val="20"/>
                <w:szCs w:val="20"/>
              </w:rPr>
              <w:t>9</w:t>
            </w:r>
            <w:r w:rsidRPr="009C58EB">
              <w:rPr>
                <w:rStyle w:val="afe"/>
                <w:sz w:val="20"/>
                <w:szCs w:val="20"/>
              </w:rPr>
              <w:t xml:space="preserve"> </w:t>
            </w:r>
            <w:r w:rsidRPr="009C58EB">
              <w:rPr>
                <w:sz w:val="20"/>
                <w:szCs w:val="20"/>
              </w:rPr>
              <w:t xml:space="preserve">«Об утверждении Порядка организации и проведения предрейсового или предсменного контроля технического </w:t>
            </w:r>
            <w:r w:rsidR="00B81BA9">
              <w:rPr>
                <w:sz w:val="20"/>
                <w:szCs w:val="20"/>
              </w:rPr>
              <w:t>состояния транспортных средств»;</w:t>
            </w:r>
          </w:p>
          <w:p w:rsidR="003364F8" w:rsidRPr="007F6E5F" w:rsidRDefault="003364F8" w:rsidP="003364F8">
            <w:pPr>
              <w:jc w:val="both"/>
              <w:rPr>
                <w:sz w:val="20"/>
                <w:szCs w:val="20"/>
              </w:rPr>
            </w:pPr>
            <w:r w:rsidRPr="003364F8">
              <w:rPr>
                <w:sz w:val="20"/>
                <w:szCs w:val="20"/>
              </w:rPr>
              <w:t xml:space="preserve">Приказ </w:t>
            </w:r>
            <w:r w:rsidRPr="009C58EB">
              <w:rPr>
                <w:sz w:val="20"/>
                <w:szCs w:val="20"/>
              </w:rPr>
              <w:t xml:space="preserve">Министерства транспорта РФ </w:t>
            </w:r>
            <w:r w:rsidRPr="003364F8">
              <w:rPr>
                <w:sz w:val="20"/>
                <w:szCs w:val="20"/>
              </w:rPr>
              <w:t xml:space="preserve">от 31.07.2020 </w:t>
            </w:r>
            <w:r>
              <w:rPr>
                <w:sz w:val="20"/>
                <w:szCs w:val="20"/>
              </w:rPr>
              <w:t>№</w:t>
            </w:r>
            <w:r w:rsidRPr="003364F8">
              <w:rPr>
                <w:sz w:val="20"/>
                <w:szCs w:val="20"/>
              </w:rPr>
              <w:t xml:space="preserve"> 282 </w:t>
            </w:r>
            <w:r>
              <w:rPr>
                <w:sz w:val="20"/>
                <w:szCs w:val="20"/>
              </w:rPr>
              <w:t>«</w:t>
            </w:r>
            <w:r w:rsidRPr="003364F8">
              <w:rPr>
                <w:sz w:val="20"/>
                <w:szCs w:val="20"/>
              </w:rPr>
              <w:t xml:space="preserve">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w:t>
            </w:r>
            <w:r>
              <w:rPr>
                <w:sz w:val="20"/>
                <w:szCs w:val="20"/>
              </w:rPr>
              <w:t>«</w:t>
            </w:r>
            <w:r w:rsidRPr="003364F8">
              <w:rPr>
                <w:sz w:val="20"/>
                <w:szCs w:val="20"/>
              </w:rPr>
              <w:t>О безопасности дорожного движения</w:t>
            </w:r>
            <w:r>
              <w:rPr>
                <w:sz w:val="20"/>
                <w:szCs w:val="20"/>
              </w:rPr>
              <w:t>».</w:t>
            </w:r>
          </w:p>
        </w:tc>
      </w:tr>
      <w:tr w:rsidR="00DE1C66" w:rsidRPr="00BB02C6" w:rsidTr="007F6E5F">
        <w:tc>
          <w:tcPr>
            <w:tcW w:w="534" w:type="dxa"/>
          </w:tcPr>
          <w:p w:rsidR="00DE1C66" w:rsidRPr="00787178" w:rsidRDefault="0082779B" w:rsidP="008B24F8">
            <w:pPr>
              <w:jc w:val="center"/>
              <w:rPr>
                <w:color w:val="000000" w:themeColor="text1"/>
                <w:sz w:val="20"/>
                <w:szCs w:val="20"/>
              </w:rPr>
            </w:pPr>
            <w:r w:rsidRPr="00787178">
              <w:rPr>
                <w:color w:val="000000" w:themeColor="text1"/>
                <w:sz w:val="20"/>
                <w:szCs w:val="20"/>
              </w:rPr>
              <w:t>3</w:t>
            </w:r>
          </w:p>
        </w:tc>
        <w:tc>
          <w:tcPr>
            <w:tcW w:w="2126" w:type="dxa"/>
          </w:tcPr>
          <w:p w:rsidR="00DE1C66" w:rsidRPr="00787178" w:rsidRDefault="00DE1C66" w:rsidP="008B24F8">
            <w:pPr>
              <w:rPr>
                <w:bCs/>
                <w:color w:val="000000" w:themeColor="text1"/>
                <w:sz w:val="20"/>
                <w:szCs w:val="20"/>
              </w:rPr>
            </w:pPr>
            <w:r w:rsidRPr="00787178">
              <w:rPr>
                <w:bCs/>
                <w:color w:val="000000" w:themeColor="text1"/>
                <w:sz w:val="20"/>
                <w:szCs w:val="20"/>
              </w:rPr>
              <w:t>Характеристики и объем (содержание) оказываемых услуг</w:t>
            </w:r>
          </w:p>
        </w:tc>
        <w:tc>
          <w:tcPr>
            <w:tcW w:w="7087" w:type="dxa"/>
          </w:tcPr>
          <w:p w:rsidR="00DE1C66" w:rsidRPr="00BB02C6" w:rsidRDefault="00453665" w:rsidP="00CE6DF7">
            <w:pPr>
              <w:jc w:val="both"/>
              <w:rPr>
                <w:color w:val="000000" w:themeColor="text1"/>
                <w:sz w:val="20"/>
                <w:szCs w:val="20"/>
              </w:rPr>
            </w:pPr>
            <w:r w:rsidRPr="00BB02C6">
              <w:rPr>
                <w:b/>
                <w:color w:val="000000" w:themeColor="text1"/>
                <w:sz w:val="20"/>
                <w:szCs w:val="20"/>
              </w:rPr>
              <w:t>Форма обучения: очная с использованием дистанционных образовательных</w:t>
            </w:r>
            <w:r w:rsidR="001D4CCF" w:rsidRPr="00BB02C6">
              <w:rPr>
                <w:color w:val="000000" w:themeColor="text1"/>
                <w:sz w:val="20"/>
                <w:szCs w:val="20"/>
              </w:rPr>
              <w:t xml:space="preserve"> </w:t>
            </w:r>
            <w:r w:rsidR="001D4CCF" w:rsidRPr="00BB02C6">
              <w:rPr>
                <w:b/>
                <w:color w:val="000000" w:themeColor="text1"/>
                <w:sz w:val="20"/>
                <w:szCs w:val="20"/>
              </w:rPr>
              <w:t>технологий</w:t>
            </w:r>
            <w:r w:rsidRPr="00BB02C6">
              <w:rPr>
                <w:color w:val="000000" w:themeColor="text1"/>
                <w:sz w:val="20"/>
                <w:szCs w:val="20"/>
              </w:rPr>
              <w:t xml:space="preserve"> </w:t>
            </w:r>
            <w:r w:rsidR="001D4CCF" w:rsidRPr="00BB02C6">
              <w:rPr>
                <w:b/>
                <w:color w:val="000000" w:themeColor="text1"/>
                <w:sz w:val="20"/>
                <w:szCs w:val="20"/>
              </w:rPr>
              <w:t>без отрыва от работы</w:t>
            </w:r>
            <w:r w:rsidR="00B81BA9" w:rsidRPr="00BB02C6">
              <w:rPr>
                <w:b/>
                <w:color w:val="000000" w:themeColor="text1"/>
                <w:sz w:val="20"/>
                <w:szCs w:val="20"/>
              </w:rPr>
              <w:t>,</w:t>
            </w:r>
            <w:r w:rsidR="001D4CCF" w:rsidRPr="00BB02C6">
              <w:rPr>
                <w:color w:val="000000" w:themeColor="text1"/>
                <w:sz w:val="20"/>
                <w:szCs w:val="20"/>
              </w:rPr>
              <w:t xml:space="preserve"> </w:t>
            </w:r>
            <w:r w:rsidRPr="00BB02C6">
              <w:rPr>
                <w:color w:val="000000" w:themeColor="text1"/>
                <w:sz w:val="20"/>
                <w:szCs w:val="20"/>
              </w:rPr>
              <w:t xml:space="preserve">в соответствии </w:t>
            </w:r>
            <w:r w:rsidR="001D4CCF" w:rsidRPr="00BB02C6">
              <w:rPr>
                <w:color w:val="000000" w:themeColor="text1"/>
                <w:sz w:val="20"/>
                <w:szCs w:val="20"/>
              </w:rPr>
              <w:t xml:space="preserve">                         </w:t>
            </w:r>
            <w:r w:rsidRPr="00BB02C6">
              <w:rPr>
                <w:color w:val="000000" w:themeColor="text1"/>
                <w:sz w:val="20"/>
                <w:szCs w:val="20"/>
              </w:rPr>
              <w:t>с учебным планом обучения</w:t>
            </w:r>
            <w:r w:rsidR="00F446CA" w:rsidRPr="00BB02C6">
              <w:rPr>
                <w:color w:val="000000" w:themeColor="text1"/>
                <w:sz w:val="20"/>
                <w:szCs w:val="20"/>
              </w:rPr>
              <w:t xml:space="preserve"> при фактическом нахождении обучающегося </w:t>
            </w:r>
            <w:r w:rsidR="001D4CCF" w:rsidRPr="00BB02C6">
              <w:rPr>
                <w:color w:val="000000" w:themeColor="text1"/>
                <w:sz w:val="20"/>
                <w:szCs w:val="20"/>
              </w:rPr>
              <w:t xml:space="preserve">                 </w:t>
            </w:r>
            <w:r w:rsidR="00F446CA" w:rsidRPr="00BB02C6">
              <w:rPr>
                <w:color w:val="000000" w:themeColor="text1"/>
                <w:sz w:val="20"/>
                <w:szCs w:val="20"/>
              </w:rPr>
              <w:t>на территории Республики Марий Эл</w:t>
            </w:r>
            <w:r w:rsidRPr="00BB02C6">
              <w:rPr>
                <w:color w:val="000000" w:themeColor="text1"/>
                <w:sz w:val="20"/>
                <w:szCs w:val="20"/>
              </w:rPr>
              <w:t>.</w:t>
            </w:r>
          </w:p>
          <w:p w:rsidR="00D94368" w:rsidRPr="00BB02C6" w:rsidRDefault="00D94368" w:rsidP="00CE6DF7">
            <w:pPr>
              <w:jc w:val="both"/>
              <w:rPr>
                <w:color w:val="000000" w:themeColor="text1"/>
                <w:sz w:val="20"/>
                <w:szCs w:val="20"/>
              </w:rPr>
            </w:pPr>
            <w:r w:rsidRPr="00BB02C6">
              <w:rPr>
                <w:color w:val="000000" w:themeColor="text1"/>
                <w:sz w:val="20"/>
                <w:szCs w:val="20"/>
              </w:rPr>
              <w:t>Срок освоения образовательной программы: объем дополнительной образовательной программ</w:t>
            </w:r>
            <w:r w:rsidR="00342EA1" w:rsidRPr="00BB02C6">
              <w:rPr>
                <w:color w:val="000000" w:themeColor="text1"/>
                <w:sz w:val="20"/>
                <w:szCs w:val="20"/>
              </w:rPr>
              <w:t xml:space="preserve">ы </w:t>
            </w:r>
            <w:r w:rsidR="00B81BA9" w:rsidRPr="00BB02C6">
              <w:rPr>
                <w:color w:val="000000" w:themeColor="text1"/>
                <w:sz w:val="20"/>
                <w:szCs w:val="20"/>
              </w:rPr>
              <w:t xml:space="preserve">не менее </w:t>
            </w:r>
            <w:r w:rsidR="001F3E60" w:rsidRPr="00BB02C6">
              <w:rPr>
                <w:color w:val="000000" w:themeColor="text1"/>
                <w:sz w:val="20"/>
                <w:szCs w:val="20"/>
              </w:rPr>
              <w:t>252</w:t>
            </w:r>
            <w:r w:rsidR="003D313D" w:rsidRPr="00BB02C6">
              <w:rPr>
                <w:color w:val="000000" w:themeColor="text1"/>
                <w:sz w:val="20"/>
                <w:szCs w:val="20"/>
              </w:rPr>
              <w:t xml:space="preserve"> </w:t>
            </w:r>
            <w:r w:rsidRPr="00BB02C6">
              <w:rPr>
                <w:color w:val="000000" w:themeColor="text1"/>
                <w:sz w:val="20"/>
                <w:szCs w:val="20"/>
              </w:rPr>
              <w:t>академических час</w:t>
            </w:r>
            <w:r w:rsidR="00B81BA9" w:rsidRPr="00BB02C6">
              <w:rPr>
                <w:color w:val="000000" w:themeColor="text1"/>
                <w:sz w:val="20"/>
                <w:szCs w:val="20"/>
              </w:rPr>
              <w:t>ов</w:t>
            </w:r>
            <w:r w:rsidRPr="00BB02C6">
              <w:rPr>
                <w:color w:val="000000" w:themeColor="text1"/>
                <w:sz w:val="20"/>
                <w:szCs w:val="20"/>
              </w:rPr>
              <w:t>.</w:t>
            </w:r>
          </w:p>
          <w:p w:rsidR="00CE6DF7" w:rsidRPr="00BB02C6" w:rsidRDefault="00D94368" w:rsidP="00CE6DF7">
            <w:pPr>
              <w:jc w:val="both"/>
              <w:rPr>
                <w:sz w:val="20"/>
                <w:szCs w:val="20"/>
              </w:rPr>
            </w:pPr>
            <w:r w:rsidRPr="00BB02C6">
              <w:rPr>
                <w:color w:val="000000" w:themeColor="text1"/>
                <w:sz w:val="20"/>
                <w:szCs w:val="20"/>
              </w:rPr>
              <w:t xml:space="preserve">Срок оказания образовательных услуг (проведения занятий): </w:t>
            </w:r>
            <w:r w:rsidR="00CE6DF7" w:rsidRPr="00BB02C6">
              <w:rPr>
                <w:sz w:val="20"/>
                <w:szCs w:val="20"/>
              </w:rPr>
              <w:t xml:space="preserve">начальный срок оказания Услуг: с момента заключения Контракта; конечный срок оказания Услуг: не позднее </w:t>
            </w:r>
            <w:r w:rsidR="00491F9A" w:rsidRPr="00BB02C6">
              <w:rPr>
                <w:b/>
                <w:sz w:val="20"/>
                <w:szCs w:val="20"/>
              </w:rPr>
              <w:t>3</w:t>
            </w:r>
            <w:r w:rsidR="001F3E60" w:rsidRPr="00BB02C6">
              <w:rPr>
                <w:b/>
                <w:sz w:val="20"/>
                <w:szCs w:val="20"/>
              </w:rPr>
              <w:t>1</w:t>
            </w:r>
            <w:r w:rsidR="00F35DC2" w:rsidRPr="00BB02C6">
              <w:rPr>
                <w:b/>
                <w:sz w:val="20"/>
                <w:szCs w:val="20"/>
              </w:rPr>
              <w:t>.</w:t>
            </w:r>
            <w:r w:rsidR="001F3E60" w:rsidRPr="00BB02C6">
              <w:rPr>
                <w:b/>
                <w:sz w:val="20"/>
                <w:szCs w:val="20"/>
              </w:rPr>
              <w:t>08</w:t>
            </w:r>
            <w:r w:rsidR="00F35DC2" w:rsidRPr="00BB02C6">
              <w:rPr>
                <w:b/>
                <w:sz w:val="20"/>
                <w:szCs w:val="20"/>
              </w:rPr>
              <w:t>.202</w:t>
            </w:r>
            <w:r w:rsidR="001F3E60" w:rsidRPr="00BB02C6">
              <w:rPr>
                <w:b/>
                <w:sz w:val="20"/>
                <w:szCs w:val="20"/>
              </w:rPr>
              <w:t>6</w:t>
            </w:r>
            <w:r w:rsidR="00CE6DF7" w:rsidRPr="00BB02C6">
              <w:rPr>
                <w:b/>
                <w:sz w:val="20"/>
                <w:szCs w:val="20"/>
              </w:rPr>
              <w:t>.</w:t>
            </w:r>
          </w:p>
          <w:p w:rsidR="000C6A3F" w:rsidRPr="00BB02C6" w:rsidRDefault="000C6A3F" w:rsidP="001F3E60">
            <w:pPr>
              <w:jc w:val="both"/>
              <w:rPr>
                <w:color w:val="000000" w:themeColor="text1"/>
                <w:sz w:val="20"/>
                <w:szCs w:val="20"/>
              </w:rPr>
            </w:pPr>
            <w:r w:rsidRPr="00BB02C6">
              <w:rPr>
                <w:color w:val="000000" w:themeColor="text1"/>
                <w:sz w:val="20"/>
                <w:szCs w:val="20"/>
                <w:shd w:val="clear" w:color="auto" w:fill="FFFFFF"/>
              </w:rPr>
              <w:t>Количество сотрудни</w:t>
            </w:r>
            <w:r w:rsidR="00C414A0" w:rsidRPr="00BB02C6">
              <w:rPr>
                <w:color w:val="000000" w:themeColor="text1"/>
                <w:sz w:val="20"/>
                <w:szCs w:val="20"/>
                <w:shd w:val="clear" w:color="auto" w:fill="FFFFFF"/>
              </w:rPr>
              <w:t xml:space="preserve">ков, направляемых на обучение: </w:t>
            </w:r>
            <w:r w:rsidR="001F3E60" w:rsidRPr="00221BB8">
              <w:rPr>
                <w:b/>
                <w:color w:val="000000" w:themeColor="text1"/>
                <w:sz w:val="20"/>
                <w:szCs w:val="20"/>
                <w:shd w:val="clear" w:color="auto" w:fill="FFFFFF"/>
              </w:rPr>
              <w:t>2</w:t>
            </w:r>
            <w:r w:rsidRPr="00221BB8">
              <w:rPr>
                <w:b/>
                <w:color w:val="000000" w:themeColor="text1"/>
                <w:sz w:val="20"/>
                <w:szCs w:val="20"/>
                <w:shd w:val="clear" w:color="auto" w:fill="FFFFFF"/>
              </w:rPr>
              <w:t xml:space="preserve"> </w:t>
            </w:r>
            <w:r w:rsidR="001F3E60" w:rsidRPr="00221BB8">
              <w:rPr>
                <w:b/>
                <w:color w:val="000000" w:themeColor="text1"/>
                <w:sz w:val="20"/>
                <w:szCs w:val="20"/>
                <w:shd w:val="clear" w:color="auto" w:fill="FFFFFF"/>
              </w:rPr>
              <w:t>(два</w:t>
            </w:r>
            <w:r w:rsidRPr="00221BB8">
              <w:rPr>
                <w:b/>
                <w:color w:val="000000" w:themeColor="text1"/>
                <w:sz w:val="20"/>
                <w:szCs w:val="20"/>
                <w:shd w:val="clear" w:color="auto" w:fill="FFFFFF"/>
              </w:rPr>
              <w:t>) человек</w:t>
            </w:r>
            <w:r w:rsidR="001F3E60" w:rsidRPr="00221BB8">
              <w:rPr>
                <w:b/>
                <w:color w:val="000000" w:themeColor="text1"/>
                <w:sz w:val="20"/>
                <w:szCs w:val="20"/>
                <w:shd w:val="clear" w:color="auto" w:fill="FFFFFF"/>
              </w:rPr>
              <w:t>а</w:t>
            </w:r>
            <w:r w:rsidRPr="00BB02C6">
              <w:rPr>
                <w:color w:val="000000" w:themeColor="text1"/>
                <w:sz w:val="20"/>
                <w:szCs w:val="20"/>
                <w:shd w:val="clear" w:color="auto" w:fill="FFFFFF"/>
              </w:rPr>
              <w:t>.</w:t>
            </w:r>
          </w:p>
        </w:tc>
      </w:tr>
      <w:tr w:rsidR="00BE27DC" w:rsidRPr="007F6E5F" w:rsidTr="007F6E5F">
        <w:tc>
          <w:tcPr>
            <w:tcW w:w="534" w:type="dxa"/>
          </w:tcPr>
          <w:p w:rsidR="00BE27DC" w:rsidRPr="00453665" w:rsidRDefault="0082779B" w:rsidP="008B24F8">
            <w:pPr>
              <w:jc w:val="center"/>
              <w:rPr>
                <w:sz w:val="20"/>
                <w:szCs w:val="20"/>
              </w:rPr>
            </w:pPr>
            <w:r>
              <w:rPr>
                <w:sz w:val="20"/>
                <w:szCs w:val="20"/>
              </w:rPr>
              <w:t>4</w:t>
            </w:r>
          </w:p>
        </w:tc>
        <w:tc>
          <w:tcPr>
            <w:tcW w:w="2126" w:type="dxa"/>
          </w:tcPr>
          <w:p w:rsidR="00BE27DC" w:rsidRPr="00453665" w:rsidRDefault="00BE27DC" w:rsidP="008B24F8">
            <w:pPr>
              <w:rPr>
                <w:sz w:val="20"/>
                <w:szCs w:val="20"/>
              </w:rPr>
            </w:pPr>
            <w:r w:rsidRPr="00453665">
              <w:rPr>
                <w:sz w:val="20"/>
                <w:szCs w:val="20"/>
              </w:rPr>
              <w:t>Место оказания услуг</w:t>
            </w:r>
          </w:p>
          <w:p w:rsidR="00BE27DC" w:rsidRPr="00453665" w:rsidRDefault="00BE27DC" w:rsidP="008B24F8">
            <w:pPr>
              <w:rPr>
                <w:sz w:val="20"/>
                <w:szCs w:val="20"/>
              </w:rPr>
            </w:pPr>
            <w:r w:rsidRPr="00453665">
              <w:rPr>
                <w:sz w:val="20"/>
                <w:szCs w:val="20"/>
              </w:rPr>
              <w:t xml:space="preserve">(место нахождения </w:t>
            </w:r>
            <w:r w:rsidRPr="00453665">
              <w:rPr>
                <w:sz w:val="20"/>
                <w:szCs w:val="20"/>
                <w:shd w:val="clear" w:color="auto" w:fill="FFFFFF"/>
              </w:rPr>
              <w:t>организации, осуществляющей образовательную деятельность)</w:t>
            </w:r>
          </w:p>
        </w:tc>
        <w:tc>
          <w:tcPr>
            <w:tcW w:w="7087" w:type="dxa"/>
          </w:tcPr>
          <w:p w:rsidR="00BE27DC" w:rsidRPr="008A41E6" w:rsidRDefault="000F781B" w:rsidP="008A41E6">
            <w:pPr>
              <w:jc w:val="both"/>
              <w:rPr>
                <w:b/>
                <w:sz w:val="20"/>
                <w:szCs w:val="20"/>
                <w:shd w:val="clear" w:color="auto" w:fill="FFFFFF"/>
              </w:rPr>
            </w:pPr>
            <w:r w:rsidRPr="007D30D2">
              <w:rPr>
                <w:sz w:val="20"/>
                <w:szCs w:val="20"/>
                <w:shd w:val="clear" w:color="auto" w:fill="FFFFFF"/>
              </w:rPr>
              <w:t xml:space="preserve">Адрес организации: </w:t>
            </w:r>
            <w:r w:rsidR="00E63C24">
              <w:rPr>
                <w:sz w:val="20"/>
                <w:szCs w:val="20"/>
              </w:rPr>
              <w:t>по месту нахождения Исполнителя.</w:t>
            </w:r>
          </w:p>
          <w:p w:rsidR="00BE27DC" w:rsidRPr="00453665" w:rsidRDefault="00BE27DC" w:rsidP="00DE1C66">
            <w:pPr>
              <w:jc w:val="both"/>
              <w:rPr>
                <w:sz w:val="20"/>
                <w:szCs w:val="20"/>
              </w:rPr>
            </w:pPr>
            <w:r w:rsidRPr="00453665">
              <w:rPr>
                <w:sz w:val="20"/>
                <w:szCs w:val="20"/>
                <w:shd w:val="clear" w:color="auto" w:fill="FFFFFF"/>
              </w:rPr>
              <w:t>При реализации образовательных программ с применением электронного обучения,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w:t>
            </w:r>
            <w:r w:rsidR="00DE1C66" w:rsidRPr="00453665">
              <w:rPr>
                <w:sz w:val="20"/>
                <w:szCs w:val="20"/>
                <w:shd w:val="clear" w:color="auto" w:fill="FFFFFF"/>
              </w:rPr>
              <w:t xml:space="preserve"> обучающихся (</w:t>
            </w:r>
            <w:proofErr w:type="gramStart"/>
            <w:r w:rsidR="00DE1C66" w:rsidRPr="00453665">
              <w:rPr>
                <w:sz w:val="20"/>
                <w:szCs w:val="20"/>
                <w:shd w:val="clear" w:color="auto" w:fill="FFFFFF"/>
              </w:rPr>
              <w:t>ч</w:t>
            </w:r>
            <w:proofErr w:type="gramEnd"/>
            <w:r w:rsidR="00DE1C66" w:rsidRPr="00453665">
              <w:rPr>
                <w:sz w:val="20"/>
                <w:szCs w:val="20"/>
                <w:shd w:val="clear" w:color="auto" w:fill="FFFFFF"/>
              </w:rPr>
              <w:t xml:space="preserve">. 4 ст. 16 </w:t>
            </w:r>
            <w:r w:rsidR="00003119">
              <w:rPr>
                <w:sz w:val="20"/>
                <w:szCs w:val="20"/>
                <w:shd w:val="clear" w:color="auto" w:fill="FFFFFF"/>
              </w:rPr>
              <w:t xml:space="preserve">                     </w:t>
            </w:r>
            <w:r w:rsidR="00DE1C66" w:rsidRPr="00453665">
              <w:rPr>
                <w:sz w:val="20"/>
                <w:szCs w:val="20"/>
                <w:shd w:val="clear" w:color="auto" w:fill="FFFFFF"/>
              </w:rPr>
              <w:t xml:space="preserve">№ </w:t>
            </w:r>
            <w:r w:rsidRPr="00453665">
              <w:rPr>
                <w:sz w:val="20"/>
                <w:szCs w:val="20"/>
                <w:shd w:val="clear" w:color="auto" w:fill="FFFFFF"/>
              </w:rPr>
              <w:t>273-ФЗ)</w:t>
            </w:r>
            <w:r w:rsidR="00003119">
              <w:rPr>
                <w:sz w:val="20"/>
                <w:szCs w:val="20"/>
                <w:shd w:val="clear" w:color="auto" w:fill="FFFFFF"/>
              </w:rPr>
              <w:t>.</w:t>
            </w:r>
          </w:p>
        </w:tc>
      </w:tr>
      <w:tr w:rsidR="00BA218F" w:rsidRPr="00BA218F" w:rsidTr="007F6E5F">
        <w:tc>
          <w:tcPr>
            <w:tcW w:w="534" w:type="dxa"/>
          </w:tcPr>
          <w:p w:rsidR="00BA218F" w:rsidRPr="00BA218F" w:rsidRDefault="0082779B" w:rsidP="008B24F8">
            <w:pPr>
              <w:jc w:val="center"/>
              <w:rPr>
                <w:sz w:val="20"/>
                <w:szCs w:val="20"/>
              </w:rPr>
            </w:pPr>
            <w:r>
              <w:rPr>
                <w:sz w:val="20"/>
                <w:szCs w:val="20"/>
              </w:rPr>
              <w:t>5</w:t>
            </w:r>
          </w:p>
        </w:tc>
        <w:tc>
          <w:tcPr>
            <w:tcW w:w="2126" w:type="dxa"/>
          </w:tcPr>
          <w:p w:rsidR="00BA218F" w:rsidRPr="00BA218F" w:rsidRDefault="00BA218F" w:rsidP="008B24F8">
            <w:pPr>
              <w:rPr>
                <w:sz w:val="20"/>
                <w:szCs w:val="20"/>
              </w:rPr>
            </w:pPr>
            <w:r w:rsidRPr="00BA218F">
              <w:rPr>
                <w:sz w:val="20"/>
                <w:szCs w:val="20"/>
              </w:rPr>
              <w:t>Цель оказания услуг</w:t>
            </w:r>
          </w:p>
        </w:tc>
        <w:tc>
          <w:tcPr>
            <w:tcW w:w="7087" w:type="dxa"/>
          </w:tcPr>
          <w:p w:rsidR="00BA218F" w:rsidRPr="00BA218F" w:rsidRDefault="00BA218F" w:rsidP="00BA218F">
            <w:pPr>
              <w:jc w:val="both"/>
              <w:rPr>
                <w:sz w:val="20"/>
                <w:szCs w:val="20"/>
              </w:rPr>
            </w:pPr>
            <w:r w:rsidRPr="00BA218F">
              <w:rPr>
                <w:rFonts w:eastAsia="Calibri"/>
                <w:sz w:val="20"/>
                <w:szCs w:val="20"/>
              </w:rPr>
              <w:t xml:space="preserve">Приобретение сотрудниками теоретических знаний, а также практических навыков и умений, </w:t>
            </w:r>
            <w:r w:rsidRPr="00BA218F">
              <w:rPr>
                <w:sz w:val="20"/>
                <w:szCs w:val="20"/>
              </w:rPr>
              <w:t>необходимых для осуществления профессиональной деятельности по направлению</w:t>
            </w:r>
            <w:r>
              <w:rPr>
                <w:sz w:val="20"/>
                <w:szCs w:val="20"/>
              </w:rPr>
              <w:t>.</w:t>
            </w:r>
          </w:p>
        </w:tc>
      </w:tr>
      <w:tr w:rsidR="00BE27DC" w:rsidRPr="00ED3349" w:rsidTr="001309DC">
        <w:trPr>
          <w:trHeight w:val="3500"/>
        </w:trPr>
        <w:tc>
          <w:tcPr>
            <w:tcW w:w="534" w:type="dxa"/>
          </w:tcPr>
          <w:p w:rsidR="00BE27DC" w:rsidRPr="00ED3349" w:rsidRDefault="0082779B" w:rsidP="008B24F8">
            <w:pPr>
              <w:jc w:val="center"/>
              <w:rPr>
                <w:sz w:val="20"/>
                <w:szCs w:val="20"/>
              </w:rPr>
            </w:pPr>
            <w:r>
              <w:rPr>
                <w:sz w:val="20"/>
                <w:szCs w:val="20"/>
              </w:rPr>
              <w:lastRenderedPageBreak/>
              <w:t>6</w:t>
            </w:r>
          </w:p>
        </w:tc>
        <w:tc>
          <w:tcPr>
            <w:tcW w:w="2126" w:type="dxa"/>
          </w:tcPr>
          <w:p w:rsidR="00BE27DC" w:rsidRPr="00ED3349" w:rsidRDefault="00BE27DC" w:rsidP="008B24F8">
            <w:pPr>
              <w:rPr>
                <w:bCs/>
                <w:sz w:val="20"/>
                <w:szCs w:val="20"/>
              </w:rPr>
            </w:pPr>
            <w:r w:rsidRPr="00ED3349">
              <w:rPr>
                <w:bCs/>
                <w:sz w:val="20"/>
                <w:szCs w:val="20"/>
              </w:rPr>
              <w:t>Условия оказания услуг</w:t>
            </w:r>
          </w:p>
        </w:tc>
        <w:tc>
          <w:tcPr>
            <w:tcW w:w="7087" w:type="dxa"/>
          </w:tcPr>
          <w:p w:rsidR="00BE27DC" w:rsidRPr="00ED3349" w:rsidRDefault="00E475FF" w:rsidP="001309DC">
            <w:pPr>
              <w:jc w:val="both"/>
              <w:rPr>
                <w:sz w:val="20"/>
                <w:szCs w:val="20"/>
                <w:shd w:val="clear" w:color="auto" w:fill="FFFFFF"/>
              </w:rPr>
            </w:pPr>
            <w:r w:rsidRPr="00ED3349">
              <w:rPr>
                <w:sz w:val="20"/>
                <w:szCs w:val="20"/>
              </w:rPr>
              <w:t>Н</w:t>
            </w:r>
            <w:r w:rsidR="00BE27DC" w:rsidRPr="00ED3349">
              <w:rPr>
                <w:sz w:val="20"/>
                <w:szCs w:val="20"/>
              </w:rPr>
              <w:t xml:space="preserve">аличие лицензии на осуществление образовательной деятельности </w:t>
            </w:r>
            <w:r w:rsidR="002372D3" w:rsidRPr="002372D3">
              <w:rPr>
                <w:sz w:val="20"/>
                <w:szCs w:val="20"/>
              </w:rPr>
              <w:t xml:space="preserve">                        </w:t>
            </w:r>
            <w:r w:rsidR="00BE27DC" w:rsidRPr="00ED3349">
              <w:rPr>
                <w:sz w:val="20"/>
                <w:szCs w:val="20"/>
              </w:rPr>
              <w:t>(в соответствии с п. 40 ч.1, ст.12 Федерального з</w:t>
            </w:r>
            <w:r w:rsidRPr="00ED3349">
              <w:rPr>
                <w:sz w:val="20"/>
                <w:szCs w:val="20"/>
              </w:rPr>
              <w:t xml:space="preserve">акона от 04.05.2011 </w:t>
            </w:r>
            <w:r w:rsidR="001309DC" w:rsidRPr="00ED3349">
              <w:rPr>
                <w:sz w:val="20"/>
                <w:szCs w:val="20"/>
              </w:rPr>
              <w:t>№ 99-ФЗ «</w:t>
            </w:r>
            <w:r w:rsidR="00BE27DC" w:rsidRPr="00ED3349">
              <w:rPr>
                <w:sz w:val="20"/>
                <w:szCs w:val="20"/>
              </w:rPr>
              <w:t>О лицензирован</w:t>
            </w:r>
            <w:r w:rsidR="001309DC" w:rsidRPr="00ED3349">
              <w:rPr>
                <w:sz w:val="20"/>
                <w:szCs w:val="20"/>
              </w:rPr>
              <w:t>ии отдельных видов деятельности»</w:t>
            </w:r>
            <w:r w:rsidR="00BE27DC" w:rsidRPr="00ED3349">
              <w:rPr>
                <w:sz w:val="20"/>
                <w:szCs w:val="20"/>
              </w:rPr>
              <w:t xml:space="preserve">) с приложением </w:t>
            </w:r>
            <w:r w:rsidR="002372D3" w:rsidRPr="002372D3">
              <w:rPr>
                <w:sz w:val="20"/>
                <w:szCs w:val="20"/>
              </w:rPr>
              <w:t xml:space="preserve">                        </w:t>
            </w:r>
            <w:r w:rsidR="00BE27DC" w:rsidRPr="00ED3349">
              <w:rPr>
                <w:sz w:val="20"/>
                <w:szCs w:val="20"/>
              </w:rPr>
              <w:t>к лицензии на осуществление образовательной деятельности с разрешенными видами услуг:</w:t>
            </w:r>
            <w:r w:rsidR="00BE27DC" w:rsidRPr="00ED3349">
              <w:rPr>
                <w:iCs/>
                <w:sz w:val="20"/>
                <w:szCs w:val="20"/>
              </w:rPr>
              <w:t xml:space="preserve"> Реализация дополнительных профессиональных программ профессиональной переподготовки</w:t>
            </w:r>
            <w:r w:rsidR="00BE27DC" w:rsidRPr="00ED3349">
              <w:rPr>
                <w:sz w:val="20"/>
                <w:szCs w:val="20"/>
              </w:rPr>
              <w:t xml:space="preserve">;- </w:t>
            </w:r>
            <w:r w:rsidR="00BE27DC" w:rsidRPr="00ED3349">
              <w:rPr>
                <w:color w:val="333333"/>
                <w:sz w:val="20"/>
                <w:szCs w:val="20"/>
                <w:shd w:val="clear" w:color="auto" w:fill="FFFFFF"/>
              </w:rPr>
              <w:t> </w:t>
            </w:r>
            <w:proofErr w:type="gramStart"/>
            <w:r w:rsidR="00BE27DC" w:rsidRPr="00ED3349">
              <w:rPr>
                <w:sz w:val="20"/>
                <w:szCs w:val="20"/>
                <w:shd w:val="clear" w:color="auto" w:fill="FFFFFF"/>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w:t>
            </w:r>
            <w:r w:rsidR="002372D3" w:rsidRPr="002372D3">
              <w:rPr>
                <w:sz w:val="20"/>
                <w:szCs w:val="20"/>
                <w:shd w:val="clear" w:color="auto" w:fill="FFFFFF"/>
              </w:rPr>
              <w:t xml:space="preserve">              </w:t>
            </w:r>
            <w:r w:rsidR="00BE27DC" w:rsidRPr="00ED3349">
              <w:rPr>
                <w:sz w:val="20"/>
                <w:szCs w:val="20"/>
                <w:shd w:val="clear" w:color="auto" w:fill="FFFFFF"/>
              </w:rPr>
              <w:t>(п. 3 ст</w:t>
            </w:r>
            <w:proofErr w:type="gramEnd"/>
            <w:r w:rsidR="00BE27DC" w:rsidRPr="00ED3349">
              <w:rPr>
                <w:sz w:val="20"/>
                <w:szCs w:val="20"/>
                <w:shd w:val="clear" w:color="auto" w:fill="FFFFFF"/>
              </w:rPr>
              <w:t xml:space="preserve">. </w:t>
            </w:r>
            <w:proofErr w:type="gramStart"/>
            <w:r w:rsidR="00BE27DC" w:rsidRPr="00ED3349">
              <w:rPr>
                <w:sz w:val="20"/>
                <w:szCs w:val="20"/>
                <w:shd w:val="clear" w:color="auto" w:fill="FFFFFF"/>
              </w:rPr>
              <w:t>16 </w:t>
            </w:r>
            <w:r w:rsidR="00BA218F" w:rsidRPr="00ED3349">
              <w:rPr>
                <w:sz w:val="20"/>
                <w:szCs w:val="20"/>
                <w:shd w:val="clear" w:color="auto" w:fill="FFFFFF"/>
              </w:rPr>
              <w:t xml:space="preserve">№ </w:t>
            </w:r>
            <w:r w:rsidR="00BE27DC" w:rsidRPr="00ED3349">
              <w:rPr>
                <w:sz w:val="20"/>
                <w:szCs w:val="20"/>
                <w:shd w:val="clear" w:color="auto" w:fill="FFFFFF"/>
              </w:rPr>
              <w:t>273-ФЗ).</w:t>
            </w:r>
            <w:proofErr w:type="gramEnd"/>
          </w:p>
          <w:p w:rsidR="00ED3349" w:rsidRPr="002372D3"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В результате освоения Программы сотрудник, которому присвоена квалификация «Контролер технического состояния автотранспортных средств», должен</w:t>
            </w:r>
            <w:r w:rsidRPr="00ED3349">
              <w:rPr>
                <w:rFonts w:cs="Times New Roman"/>
                <w:spacing w:val="-1"/>
                <w:sz w:val="20"/>
                <w:szCs w:val="20"/>
              </w:rPr>
              <w:t xml:space="preserve"> </w:t>
            </w:r>
            <w:r w:rsidR="00E9541F">
              <w:rPr>
                <w:rFonts w:cs="Times New Roman"/>
                <w:sz w:val="20"/>
                <w:szCs w:val="20"/>
              </w:rPr>
              <w:t>знать:</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нормативные</w:t>
            </w:r>
            <w:r w:rsidRPr="00ED3349">
              <w:rPr>
                <w:rFonts w:cs="Times New Roman"/>
                <w:spacing w:val="-12"/>
                <w:sz w:val="20"/>
                <w:szCs w:val="20"/>
              </w:rPr>
              <w:t xml:space="preserve"> </w:t>
            </w:r>
            <w:r w:rsidRPr="00ED3349">
              <w:rPr>
                <w:rFonts w:cs="Times New Roman"/>
                <w:sz w:val="20"/>
                <w:szCs w:val="20"/>
              </w:rPr>
              <w:t>акты</w:t>
            </w:r>
            <w:r w:rsidRPr="00ED3349">
              <w:rPr>
                <w:rFonts w:cs="Times New Roman"/>
                <w:spacing w:val="-13"/>
                <w:sz w:val="20"/>
                <w:szCs w:val="20"/>
              </w:rPr>
              <w:t xml:space="preserve"> </w:t>
            </w:r>
            <w:r w:rsidRPr="00ED3349">
              <w:rPr>
                <w:rFonts w:cs="Times New Roman"/>
                <w:sz w:val="20"/>
                <w:szCs w:val="20"/>
              </w:rPr>
              <w:t>по</w:t>
            </w:r>
            <w:r w:rsidRPr="00ED3349">
              <w:rPr>
                <w:rFonts w:cs="Times New Roman"/>
                <w:spacing w:val="-12"/>
                <w:sz w:val="20"/>
                <w:szCs w:val="20"/>
              </w:rPr>
              <w:t xml:space="preserve"> </w:t>
            </w:r>
            <w:r w:rsidRPr="00ED3349">
              <w:rPr>
                <w:rFonts w:cs="Times New Roman"/>
                <w:sz w:val="20"/>
                <w:szCs w:val="20"/>
              </w:rPr>
              <w:t>техническому</w:t>
            </w:r>
            <w:r w:rsidRPr="00ED3349">
              <w:rPr>
                <w:rFonts w:cs="Times New Roman"/>
                <w:spacing w:val="-18"/>
                <w:sz w:val="20"/>
                <w:szCs w:val="20"/>
              </w:rPr>
              <w:t xml:space="preserve"> </w:t>
            </w:r>
            <w:r w:rsidRPr="00ED3349">
              <w:rPr>
                <w:rFonts w:cs="Times New Roman"/>
                <w:sz w:val="20"/>
                <w:szCs w:val="20"/>
              </w:rPr>
              <w:t>обслуживанию</w:t>
            </w:r>
            <w:r w:rsidRPr="00ED3349">
              <w:rPr>
                <w:rFonts w:cs="Times New Roman"/>
                <w:spacing w:val="-13"/>
                <w:sz w:val="20"/>
                <w:szCs w:val="20"/>
              </w:rPr>
              <w:t xml:space="preserve"> </w:t>
            </w:r>
            <w:r w:rsidRPr="00ED3349">
              <w:rPr>
                <w:rFonts w:cs="Times New Roman"/>
                <w:sz w:val="20"/>
                <w:szCs w:val="20"/>
              </w:rPr>
              <w:t>и</w:t>
            </w:r>
            <w:r w:rsidRPr="00ED3349">
              <w:rPr>
                <w:rFonts w:cs="Times New Roman"/>
                <w:spacing w:val="-12"/>
                <w:sz w:val="20"/>
                <w:szCs w:val="20"/>
              </w:rPr>
              <w:t xml:space="preserve"> </w:t>
            </w:r>
            <w:r w:rsidRPr="00ED3349">
              <w:rPr>
                <w:rFonts w:cs="Times New Roman"/>
                <w:sz w:val="20"/>
                <w:szCs w:val="20"/>
              </w:rPr>
              <w:t>ремонту</w:t>
            </w:r>
            <w:r w:rsidRPr="00ED3349">
              <w:rPr>
                <w:rFonts w:cs="Times New Roman"/>
                <w:spacing w:val="-14"/>
                <w:sz w:val="20"/>
                <w:szCs w:val="20"/>
              </w:rPr>
              <w:t xml:space="preserve"> </w:t>
            </w:r>
            <w:r w:rsidRPr="00ED3349">
              <w:rPr>
                <w:rFonts w:cs="Times New Roman"/>
                <w:sz w:val="20"/>
                <w:szCs w:val="20"/>
              </w:rPr>
              <w:t>подвижного состава автомобильного</w:t>
            </w:r>
            <w:r w:rsidRPr="00ED3349">
              <w:rPr>
                <w:rFonts w:cs="Times New Roman"/>
                <w:spacing w:val="-1"/>
                <w:sz w:val="20"/>
                <w:szCs w:val="20"/>
              </w:rPr>
              <w:t xml:space="preserve"> </w:t>
            </w:r>
            <w:r w:rsidRPr="00ED3349">
              <w:rPr>
                <w:rFonts w:cs="Times New Roman"/>
                <w:sz w:val="20"/>
                <w:szCs w:val="20"/>
              </w:rPr>
              <w:t>транспорта;</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 xml:space="preserve">нормативные акты в области безопасности дорожного движения </w:t>
            </w:r>
            <w:r w:rsidR="008016F6" w:rsidRPr="008016F6">
              <w:rPr>
                <w:rFonts w:cs="Times New Roman"/>
                <w:sz w:val="20"/>
                <w:szCs w:val="20"/>
              </w:rPr>
              <w:t xml:space="preserve">                            </w:t>
            </w:r>
            <w:r w:rsidRPr="00ED3349">
              <w:rPr>
                <w:rFonts w:cs="Times New Roman"/>
                <w:sz w:val="20"/>
                <w:szCs w:val="20"/>
              </w:rPr>
              <w:t>на автомобильном транспорте;</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устройство, технические характеристики, конструктивные особенности, назначение и правила эксплуатации автотранспортных средств и прицепов;</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технические требования, предъявляемые к транспортным средствам, возвратившимся с линии и после проведения ремонта их узлов и агрегатов;</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основы транспортного и трудового</w:t>
            </w:r>
            <w:r w:rsidRPr="00ED3349">
              <w:rPr>
                <w:rFonts w:cs="Times New Roman"/>
                <w:spacing w:val="1"/>
                <w:sz w:val="20"/>
                <w:szCs w:val="20"/>
              </w:rPr>
              <w:t xml:space="preserve"> </w:t>
            </w:r>
            <w:r w:rsidRPr="00ED3349">
              <w:rPr>
                <w:rFonts w:cs="Times New Roman"/>
                <w:sz w:val="20"/>
                <w:szCs w:val="20"/>
              </w:rPr>
              <w:t>законодательства;</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правила и инструкции по охране труда, противопожарной защиты.</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В результате освоения Программы сотрудник, которому присвоена квалификация «Контролер технического состояния автотранспортных средств», должен</w:t>
            </w:r>
            <w:r w:rsidRPr="00ED3349">
              <w:rPr>
                <w:rFonts w:cs="Times New Roman"/>
                <w:spacing w:val="-1"/>
                <w:sz w:val="20"/>
                <w:szCs w:val="20"/>
              </w:rPr>
              <w:t xml:space="preserve"> </w:t>
            </w:r>
            <w:r w:rsidRPr="00ED3349">
              <w:rPr>
                <w:rFonts w:cs="Times New Roman"/>
                <w:sz w:val="20"/>
                <w:szCs w:val="20"/>
              </w:rPr>
              <w:t>уметь:</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контролировать техническое состояние автотранспортных средств и прицепов, возвращающихся на места стоянок с линии, а также после технического обслуживания и ремонта;</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 xml:space="preserve">осуществлять </w:t>
            </w:r>
            <w:proofErr w:type="gramStart"/>
            <w:r w:rsidRPr="00ED3349">
              <w:rPr>
                <w:rFonts w:cs="Times New Roman"/>
                <w:sz w:val="20"/>
                <w:szCs w:val="20"/>
              </w:rPr>
              <w:t>контроль за</w:t>
            </w:r>
            <w:proofErr w:type="gramEnd"/>
            <w:r w:rsidRPr="00ED3349">
              <w:rPr>
                <w:rFonts w:cs="Times New Roman"/>
                <w:sz w:val="20"/>
                <w:szCs w:val="20"/>
              </w:rPr>
              <w:t xml:space="preserve"> графиками проведения технического обслуживания </w:t>
            </w:r>
            <w:r w:rsidR="008016F6" w:rsidRPr="008016F6">
              <w:rPr>
                <w:rFonts w:cs="Times New Roman"/>
                <w:sz w:val="20"/>
                <w:szCs w:val="20"/>
              </w:rPr>
              <w:t xml:space="preserve">   </w:t>
            </w:r>
            <w:r w:rsidRPr="00ED3349">
              <w:rPr>
                <w:rFonts w:cs="Times New Roman"/>
                <w:sz w:val="20"/>
                <w:szCs w:val="20"/>
              </w:rPr>
              <w:t>и плановых ремонтов автотранспортных средств;</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 xml:space="preserve">оформлять техническую и нормативную документацию на повреждения </w:t>
            </w:r>
            <w:r w:rsidR="008016F6" w:rsidRPr="008016F6">
              <w:rPr>
                <w:rFonts w:cs="Times New Roman"/>
                <w:sz w:val="20"/>
                <w:szCs w:val="20"/>
              </w:rPr>
              <w:t xml:space="preserve">                     </w:t>
            </w:r>
            <w:r w:rsidRPr="00ED3349">
              <w:rPr>
                <w:rFonts w:cs="Times New Roman"/>
                <w:sz w:val="20"/>
                <w:szCs w:val="20"/>
              </w:rPr>
              <w:t>и заявки на ремонт или устранение неисправностей с их соответствующей регистрацией;</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обеспечивать соблюдение норм расхода эксплуатационных материалов;</w:t>
            </w:r>
          </w:p>
          <w:p w:rsidR="00ED3349" w:rsidRPr="00ED3349" w:rsidRDefault="00ED3349" w:rsidP="00ED3349">
            <w:pPr>
              <w:pStyle w:val="14"/>
              <w:tabs>
                <w:tab w:val="left" w:pos="-2160"/>
              </w:tabs>
              <w:spacing w:line="240" w:lineRule="auto"/>
              <w:ind w:left="0" w:right="0" w:firstLine="0"/>
              <w:rPr>
                <w:rFonts w:cs="Times New Roman"/>
                <w:sz w:val="20"/>
                <w:szCs w:val="20"/>
              </w:rPr>
            </w:pPr>
            <w:r w:rsidRPr="00ED3349">
              <w:rPr>
                <w:rFonts w:cs="Times New Roman"/>
                <w:sz w:val="20"/>
                <w:szCs w:val="20"/>
              </w:rPr>
              <w:t>организовывать доставку автотранспортных сре</w:t>
            </w:r>
            <w:proofErr w:type="gramStart"/>
            <w:r w:rsidRPr="00ED3349">
              <w:rPr>
                <w:rFonts w:cs="Times New Roman"/>
                <w:sz w:val="20"/>
                <w:szCs w:val="20"/>
              </w:rPr>
              <w:t>дств с л</w:t>
            </w:r>
            <w:proofErr w:type="gramEnd"/>
            <w:r w:rsidRPr="00ED3349">
              <w:rPr>
                <w:rFonts w:cs="Times New Roman"/>
                <w:sz w:val="20"/>
                <w:szCs w:val="20"/>
              </w:rPr>
              <w:t xml:space="preserve">инии (с объектов работ) на места стоянок в случаях аварии или </w:t>
            </w:r>
            <w:r w:rsidRPr="00ED3349">
              <w:rPr>
                <w:rFonts w:cs="Times New Roman"/>
                <w:spacing w:val="-1"/>
                <w:sz w:val="20"/>
                <w:szCs w:val="20"/>
              </w:rPr>
              <w:t xml:space="preserve">дорожно-транспортных </w:t>
            </w:r>
            <w:r w:rsidRPr="00ED3349">
              <w:rPr>
                <w:rFonts w:cs="Times New Roman"/>
                <w:sz w:val="20"/>
                <w:szCs w:val="20"/>
              </w:rPr>
              <w:t>происшествий.</w:t>
            </w:r>
          </w:p>
        </w:tc>
      </w:tr>
      <w:tr w:rsidR="00F74B6F" w:rsidRPr="00645D05" w:rsidTr="007F6E5F">
        <w:tc>
          <w:tcPr>
            <w:tcW w:w="534" w:type="dxa"/>
          </w:tcPr>
          <w:p w:rsidR="00F74B6F" w:rsidRDefault="00BB4862" w:rsidP="008B24F8">
            <w:pPr>
              <w:jc w:val="center"/>
              <w:rPr>
                <w:sz w:val="20"/>
                <w:szCs w:val="20"/>
              </w:rPr>
            </w:pPr>
            <w:r>
              <w:rPr>
                <w:sz w:val="20"/>
                <w:szCs w:val="20"/>
              </w:rPr>
              <w:t>7</w:t>
            </w:r>
          </w:p>
        </w:tc>
        <w:tc>
          <w:tcPr>
            <w:tcW w:w="2126" w:type="dxa"/>
          </w:tcPr>
          <w:p w:rsidR="00F74B6F" w:rsidRPr="00732BD0" w:rsidRDefault="00F74B6F" w:rsidP="008B24F8">
            <w:pPr>
              <w:rPr>
                <w:sz w:val="20"/>
                <w:szCs w:val="20"/>
              </w:rPr>
            </w:pPr>
            <w:r>
              <w:rPr>
                <w:sz w:val="20"/>
                <w:szCs w:val="20"/>
              </w:rPr>
              <w:t>Основание для оказания услуг</w:t>
            </w:r>
          </w:p>
        </w:tc>
        <w:tc>
          <w:tcPr>
            <w:tcW w:w="7087" w:type="dxa"/>
          </w:tcPr>
          <w:p w:rsidR="00F74B6F" w:rsidRPr="00ED3349" w:rsidRDefault="00F74B6F" w:rsidP="00FA0E48">
            <w:pPr>
              <w:jc w:val="both"/>
              <w:rPr>
                <w:sz w:val="20"/>
                <w:szCs w:val="20"/>
              </w:rPr>
            </w:pPr>
            <w:r>
              <w:rPr>
                <w:sz w:val="20"/>
                <w:szCs w:val="20"/>
              </w:rPr>
              <w:t xml:space="preserve">Государственный контракт от </w:t>
            </w:r>
            <w:r w:rsidRPr="00E24F8E">
              <w:rPr>
                <w:sz w:val="20"/>
                <w:szCs w:val="20"/>
              </w:rPr>
              <w:t>«___» ___________________ 202</w:t>
            </w:r>
            <w:r w:rsidR="00FA0E48">
              <w:rPr>
                <w:sz w:val="20"/>
                <w:szCs w:val="20"/>
              </w:rPr>
              <w:t>6</w:t>
            </w:r>
            <w:r w:rsidR="002C6D2B">
              <w:rPr>
                <w:sz w:val="20"/>
                <w:szCs w:val="20"/>
              </w:rPr>
              <w:t xml:space="preserve"> </w:t>
            </w:r>
            <w:r w:rsidRPr="00E24F8E">
              <w:rPr>
                <w:sz w:val="20"/>
                <w:szCs w:val="20"/>
              </w:rPr>
              <w:t>г. № _____.</w:t>
            </w:r>
          </w:p>
        </w:tc>
      </w:tr>
      <w:tr w:rsidR="00F74B6F" w:rsidRPr="00645D05" w:rsidTr="007F6E5F">
        <w:tc>
          <w:tcPr>
            <w:tcW w:w="534" w:type="dxa"/>
          </w:tcPr>
          <w:p w:rsidR="00F74B6F" w:rsidRPr="00732BD0" w:rsidRDefault="00BB4862" w:rsidP="008B24F8">
            <w:pPr>
              <w:jc w:val="center"/>
              <w:rPr>
                <w:sz w:val="20"/>
                <w:szCs w:val="20"/>
              </w:rPr>
            </w:pPr>
            <w:r>
              <w:rPr>
                <w:sz w:val="20"/>
                <w:szCs w:val="20"/>
              </w:rPr>
              <w:t>8</w:t>
            </w:r>
          </w:p>
        </w:tc>
        <w:tc>
          <w:tcPr>
            <w:tcW w:w="2126" w:type="dxa"/>
          </w:tcPr>
          <w:p w:rsidR="00F74B6F" w:rsidRPr="00732BD0" w:rsidRDefault="00F74B6F" w:rsidP="008B24F8">
            <w:pPr>
              <w:rPr>
                <w:sz w:val="20"/>
                <w:szCs w:val="20"/>
              </w:rPr>
            </w:pPr>
            <w:r w:rsidRPr="00732BD0">
              <w:rPr>
                <w:sz w:val="20"/>
                <w:szCs w:val="20"/>
              </w:rPr>
              <w:t>Общие требования к дополнительной профессиональной программе</w:t>
            </w:r>
          </w:p>
        </w:tc>
        <w:tc>
          <w:tcPr>
            <w:tcW w:w="7087" w:type="dxa"/>
          </w:tcPr>
          <w:p w:rsidR="00F74B6F" w:rsidRPr="00732BD0" w:rsidRDefault="00F74B6F" w:rsidP="00B61BE0">
            <w:pPr>
              <w:jc w:val="both"/>
              <w:rPr>
                <w:sz w:val="20"/>
                <w:szCs w:val="20"/>
              </w:rPr>
            </w:pPr>
            <w:r w:rsidRPr="00732BD0">
              <w:rPr>
                <w:sz w:val="20"/>
                <w:szCs w:val="20"/>
              </w:rPr>
              <w:t>Структура и содержание программы Исполнителя должны соответствовать требованиям нормативных правовых актов, указанных в пункте 2;</w:t>
            </w:r>
          </w:p>
          <w:p w:rsidR="00F74B6F" w:rsidRPr="00732BD0" w:rsidRDefault="00F74B6F" w:rsidP="00B61BE0">
            <w:pPr>
              <w:jc w:val="both"/>
              <w:rPr>
                <w:sz w:val="20"/>
                <w:szCs w:val="20"/>
              </w:rPr>
            </w:pPr>
            <w:r w:rsidRPr="00732BD0">
              <w:rPr>
                <w:color w:val="000000"/>
                <w:sz w:val="20"/>
                <w:szCs w:val="20"/>
              </w:rPr>
              <w:t>п</w:t>
            </w:r>
            <w:r w:rsidRPr="00732BD0">
              <w:rPr>
                <w:sz w:val="20"/>
                <w:szCs w:val="20"/>
              </w:rPr>
              <w:t>рограмма должна быть представлена общими положениями, учебным планом, содержанием тем и разделов учебного плана, планируемыми результатами освоения программы, условиями реализации и системой оценки результатов освоения программы слушателями</w:t>
            </w:r>
            <w:r w:rsidRPr="00732BD0">
              <w:rPr>
                <w:color w:val="000000"/>
                <w:sz w:val="20"/>
                <w:szCs w:val="20"/>
              </w:rPr>
              <w:t>;</w:t>
            </w:r>
          </w:p>
          <w:p w:rsidR="00F74B6F" w:rsidRPr="00732BD0" w:rsidRDefault="00F74B6F" w:rsidP="00B61BE0">
            <w:pPr>
              <w:jc w:val="both"/>
              <w:rPr>
                <w:sz w:val="20"/>
                <w:szCs w:val="20"/>
              </w:rPr>
            </w:pPr>
            <w:r w:rsidRPr="00732BD0">
              <w:rPr>
                <w:sz w:val="20"/>
                <w:szCs w:val="20"/>
              </w:rPr>
              <w:t>содержание программы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rsidR="00F74B6F" w:rsidRPr="00732BD0" w:rsidRDefault="00F74B6F" w:rsidP="00B61BE0">
            <w:pPr>
              <w:jc w:val="both"/>
              <w:rPr>
                <w:sz w:val="20"/>
                <w:szCs w:val="20"/>
              </w:rPr>
            </w:pPr>
            <w:r w:rsidRPr="00732BD0">
              <w:rPr>
                <w:sz w:val="20"/>
                <w:szCs w:val="20"/>
              </w:rPr>
              <w:lastRenderedPageBreak/>
              <w:t xml:space="preserve">образовательная программа должна быть оптимальная по объему </w:t>
            </w:r>
            <w:r w:rsidR="002372D3" w:rsidRPr="002372D3">
              <w:rPr>
                <w:sz w:val="20"/>
                <w:szCs w:val="20"/>
              </w:rPr>
              <w:t xml:space="preserve">                              </w:t>
            </w:r>
            <w:r w:rsidRPr="00732BD0">
              <w:rPr>
                <w:sz w:val="20"/>
                <w:szCs w:val="20"/>
              </w:rPr>
              <w:t>и длительности обучения, сочетанию видов учебных (лекционных</w:t>
            </w:r>
            <w:r w:rsidR="008016F6" w:rsidRPr="008016F6">
              <w:rPr>
                <w:sz w:val="20"/>
                <w:szCs w:val="20"/>
              </w:rPr>
              <w:t xml:space="preserve">                                  </w:t>
            </w:r>
            <w:r w:rsidRPr="00732BD0">
              <w:rPr>
                <w:sz w:val="20"/>
                <w:szCs w:val="20"/>
              </w:rPr>
              <w:t xml:space="preserve"> и практических) занятий и ориентирована на современные образовательные технологии и средства обучения;</w:t>
            </w:r>
          </w:p>
          <w:p w:rsidR="00F74B6F" w:rsidRPr="00E6198F" w:rsidRDefault="00F74B6F" w:rsidP="00B61BE0">
            <w:pPr>
              <w:jc w:val="both"/>
              <w:rPr>
                <w:sz w:val="20"/>
                <w:szCs w:val="20"/>
              </w:rPr>
            </w:pPr>
            <w:r w:rsidRPr="00732BD0">
              <w:rPr>
                <w:sz w:val="20"/>
                <w:szCs w:val="20"/>
              </w:rPr>
              <w:t xml:space="preserve">образовательная программа должна содержать тематические разделы, после прохождения обучения, по которым сотрудники должны обладать </w:t>
            </w:r>
            <w:r w:rsidRPr="00E6198F">
              <w:rPr>
                <w:sz w:val="20"/>
                <w:szCs w:val="20"/>
              </w:rPr>
              <w:t>соответствующими знаниями и навыками.</w:t>
            </w:r>
          </w:p>
          <w:p w:rsidR="00F74B6F" w:rsidRPr="00732BD0" w:rsidRDefault="00F74B6F" w:rsidP="00B61BE0">
            <w:pPr>
              <w:jc w:val="both"/>
              <w:rPr>
                <w:sz w:val="20"/>
                <w:szCs w:val="20"/>
              </w:rPr>
            </w:pPr>
            <w:r w:rsidRPr="00E6198F">
              <w:rPr>
                <w:color w:val="000000"/>
                <w:sz w:val="20"/>
                <w:szCs w:val="20"/>
              </w:rPr>
              <w:t xml:space="preserve">В рамках обучения </w:t>
            </w:r>
            <w:r w:rsidRPr="00E6198F">
              <w:rPr>
                <w:sz w:val="20"/>
                <w:szCs w:val="20"/>
              </w:rPr>
              <w:t>слушателей</w:t>
            </w:r>
            <w:r w:rsidRPr="00E6198F">
              <w:rPr>
                <w:color w:val="000000"/>
                <w:sz w:val="20"/>
                <w:szCs w:val="20"/>
              </w:rPr>
              <w:t xml:space="preserve"> учебный процесс должен быть организован</w:t>
            </w:r>
            <w:r w:rsidR="008016F6" w:rsidRPr="008016F6">
              <w:rPr>
                <w:color w:val="000000"/>
                <w:sz w:val="20"/>
                <w:szCs w:val="20"/>
              </w:rPr>
              <w:t xml:space="preserve">            </w:t>
            </w:r>
            <w:r w:rsidRPr="00E6198F">
              <w:rPr>
                <w:color w:val="000000"/>
                <w:sz w:val="20"/>
                <w:szCs w:val="20"/>
              </w:rPr>
              <w:t xml:space="preserve"> на современном уровне с применением инновационных технологий и методик обучения.</w:t>
            </w:r>
          </w:p>
        </w:tc>
      </w:tr>
      <w:tr w:rsidR="00F74B6F" w:rsidRPr="004D17E6" w:rsidTr="007F6E5F">
        <w:tc>
          <w:tcPr>
            <w:tcW w:w="534" w:type="dxa"/>
          </w:tcPr>
          <w:p w:rsidR="00F74B6F" w:rsidRPr="004D17E6" w:rsidRDefault="00BB4862" w:rsidP="008B24F8">
            <w:pPr>
              <w:jc w:val="center"/>
              <w:rPr>
                <w:color w:val="000000" w:themeColor="text1"/>
                <w:sz w:val="20"/>
                <w:szCs w:val="20"/>
              </w:rPr>
            </w:pPr>
            <w:r w:rsidRPr="004D17E6">
              <w:rPr>
                <w:color w:val="000000" w:themeColor="text1"/>
                <w:sz w:val="20"/>
                <w:szCs w:val="20"/>
              </w:rPr>
              <w:lastRenderedPageBreak/>
              <w:t>9</w:t>
            </w:r>
          </w:p>
        </w:tc>
        <w:tc>
          <w:tcPr>
            <w:tcW w:w="2126" w:type="dxa"/>
          </w:tcPr>
          <w:p w:rsidR="00F74B6F" w:rsidRPr="004D17E6" w:rsidRDefault="00F74B6F" w:rsidP="008B24F8">
            <w:pPr>
              <w:rPr>
                <w:color w:val="000000" w:themeColor="text1"/>
                <w:sz w:val="20"/>
                <w:szCs w:val="20"/>
              </w:rPr>
            </w:pPr>
            <w:r w:rsidRPr="004D17E6">
              <w:rPr>
                <w:color w:val="000000" w:themeColor="text1"/>
                <w:sz w:val="20"/>
                <w:szCs w:val="20"/>
              </w:rPr>
              <w:t>Учебный план</w:t>
            </w:r>
          </w:p>
        </w:tc>
        <w:tc>
          <w:tcPr>
            <w:tcW w:w="7087" w:type="dxa"/>
          </w:tcPr>
          <w:p w:rsidR="00F74B6F" w:rsidRPr="004D17E6" w:rsidRDefault="004D17E6" w:rsidP="00B61BE0">
            <w:pPr>
              <w:jc w:val="both"/>
              <w:rPr>
                <w:color w:val="000000" w:themeColor="text1"/>
                <w:sz w:val="20"/>
                <w:szCs w:val="20"/>
              </w:rPr>
            </w:pPr>
            <w:r w:rsidRPr="004D17E6">
              <w:rPr>
                <w:color w:val="000000" w:themeColor="text1"/>
                <w:sz w:val="20"/>
                <w:szCs w:val="20"/>
              </w:rPr>
              <w:t>Программа профессиональной переподготовки контролера технического состояния автотранспортных средств</w:t>
            </w:r>
          </w:p>
        </w:tc>
      </w:tr>
      <w:tr w:rsidR="00F74B6F" w:rsidRPr="00645D05" w:rsidTr="007F6E5F">
        <w:tc>
          <w:tcPr>
            <w:tcW w:w="534" w:type="dxa"/>
          </w:tcPr>
          <w:p w:rsidR="00F74B6F" w:rsidRPr="00732BD0" w:rsidRDefault="00BB4862" w:rsidP="008B24F8">
            <w:pPr>
              <w:jc w:val="center"/>
              <w:rPr>
                <w:sz w:val="20"/>
                <w:szCs w:val="20"/>
              </w:rPr>
            </w:pPr>
            <w:r>
              <w:rPr>
                <w:sz w:val="20"/>
                <w:szCs w:val="20"/>
              </w:rPr>
              <w:t>10</w:t>
            </w:r>
          </w:p>
        </w:tc>
        <w:tc>
          <w:tcPr>
            <w:tcW w:w="2126" w:type="dxa"/>
          </w:tcPr>
          <w:p w:rsidR="00F74B6F" w:rsidRPr="00A5373D" w:rsidRDefault="00F74B6F" w:rsidP="008B24F8">
            <w:pPr>
              <w:rPr>
                <w:sz w:val="20"/>
                <w:szCs w:val="20"/>
              </w:rPr>
            </w:pPr>
            <w:r w:rsidRPr="00A5373D">
              <w:rPr>
                <w:sz w:val="20"/>
                <w:szCs w:val="20"/>
              </w:rPr>
              <w:t>Отчетная документация</w:t>
            </w:r>
          </w:p>
        </w:tc>
        <w:tc>
          <w:tcPr>
            <w:tcW w:w="7087" w:type="dxa"/>
          </w:tcPr>
          <w:p w:rsidR="00F74B6F" w:rsidRPr="00A5373D" w:rsidRDefault="00F74B6F" w:rsidP="00A5373D">
            <w:pPr>
              <w:pStyle w:val="11"/>
              <w:spacing w:line="240" w:lineRule="auto"/>
              <w:ind w:firstLine="0"/>
              <w:rPr>
                <w:bCs/>
                <w:sz w:val="20"/>
              </w:rPr>
            </w:pPr>
            <w:r w:rsidRPr="00A5373D">
              <w:rPr>
                <w:bCs/>
                <w:sz w:val="20"/>
              </w:rPr>
              <w:t>По результатам оказания услуг оформляется акт сдачи-приемки оказанных услуг. К акту сдачи-приемки оказанных услуг Исполнителем должны быть представлены следующие документы:</w:t>
            </w:r>
          </w:p>
          <w:p w:rsidR="00F74B6F" w:rsidRPr="00A5373D" w:rsidRDefault="00F74B6F" w:rsidP="00A5373D">
            <w:pPr>
              <w:pStyle w:val="11"/>
              <w:spacing w:line="240" w:lineRule="auto"/>
              <w:ind w:firstLine="0"/>
              <w:rPr>
                <w:sz w:val="20"/>
              </w:rPr>
            </w:pPr>
            <w:r w:rsidRPr="00A5373D">
              <w:rPr>
                <w:bCs/>
                <w:sz w:val="20"/>
              </w:rPr>
              <w:t>–</w:t>
            </w:r>
            <w:r w:rsidR="006C4C00">
              <w:rPr>
                <w:sz w:val="20"/>
              </w:rPr>
              <w:t xml:space="preserve"> документ</w:t>
            </w:r>
            <w:r w:rsidRPr="00A5373D">
              <w:rPr>
                <w:sz w:val="20"/>
              </w:rPr>
              <w:t xml:space="preserve"> о квалификации;</w:t>
            </w:r>
          </w:p>
          <w:p w:rsidR="00F74B6F" w:rsidRPr="00732BD0" w:rsidRDefault="00F74B6F" w:rsidP="00A5373D">
            <w:pPr>
              <w:jc w:val="both"/>
              <w:rPr>
                <w:sz w:val="20"/>
                <w:szCs w:val="20"/>
              </w:rPr>
            </w:pPr>
            <w:r w:rsidRPr="00A5373D">
              <w:rPr>
                <w:bCs/>
                <w:sz w:val="20"/>
              </w:rPr>
              <w:t>– платежные документы и акт оказанных услуг.</w:t>
            </w:r>
          </w:p>
        </w:tc>
      </w:tr>
      <w:tr w:rsidR="00F74B6F" w:rsidRPr="00355704" w:rsidTr="007F6E5F">
        <w:tc>
          <w:tcPr>
            <w:tcW w:w="534" w:type="dxa"/>
          </w:tcPr>
          <w:p w:rsidR="00F74B6F" w:rsidRPr="00355704" w:rsidRDefault="00F74B6F" w:rsidP="008B24F8">
            <w:pPr>
              <w:jc w:val="center"/>
              <w:rPr>
                <w:sz w:val="20"/>
                <w:szCs w:val="20"/>
              </w:rPr>
            </w:pPr>
            <w:r w:rsidRPr="00355704">
              <w:rPr>
                <w:sz w:val="20"/>
                <w:szCs w:val="20"/>
              </w:rPr>
              <w:t>1</w:t>
            </w:r>
            <w:r w:rsidR="00BB4862" w:rsidRPr="00355704">
              <w:rPr>
                <w:sz w:val="20"/>
                <w:szCs w:val="20"/>
              </w:rPr>
              <w:t>1</w:t>
            </w:r>
          </w:p>
        </w:tc>
        <w:tc>
          <w:tcPr>
            <w:tcW w:w="2126" w:type="dxa"/>
          </w:tcPr>
          <w:p w:rsidR="00F74B6F" w:rsidRPr="00355704" w:rsidRDefault="00F74B6F" w:rsidP="008B24F8">
            <w:pPr>
              <w:rPr>
                <w:sz w:val="20"/>
                <w:szCs w:val="20"/>
              </w:rPr>
            </w:pPr>
            <w:r w:rsidRPr="00355704">
              <w:rPr>
                <w:sz w:val="20"/>
                <w:szCs w:val="20"/>
              </w:rPr>
              <w:t>Порядок оказания услуг</w:t>
            </w:r>
          </w:p>
        </w:tc>
        <w:tc>
          <w:tcPr>
            <w:tcW w:w="7087" w:type="dxa"/>
          </w:tcPr>
          <w:p w:rsidR="00F74B6F" w:rsidRPr="00355704" w:rsidRDefault="00F74B6F" w:rsidP="00A96036">
            <w:pPr>
              <w:jc w:val="both"/>
              <w:rPr>
                <w:sz w:val="20"/>
                <w:szCs w:val="20"/>
              </w:rPr>
            </w:pPr>
            <w:r w:rsidRPr="00355704">
              <w:rPr>
                <w:sz w:val="20"/>
                <w:szCs w:val="20"/>
              </w:rPr>
              <w:t xml:space="preserve">Для взаимодействия с Государственным заказчиком Исполнитель обязан </w:t>
            </w:r>
            <w:r w:rsidR="002372D3" w:rsidRPr="002372D3">
              <w:rPr>
                <w:sz w:val="20"/>
                <w:szCs w:val="20"/>
              </w:rPr>
              <w:t xml:space="preserve">                 </w:t>
            </w:r>
            <w:r w:rsidRPr="00355704">
              <w:rPr>
                <w:sz w:val="20"/>
                <w:szCs w:val="20"/>
              </w:rPr>
              <w:t xml:space="preserve">в течение 1 (одного) рабочего дня </w:t>
            </w:r>
            <w:proofErr w:type="gramStart"/>
            <w:r w:rsidRPr="00355704">
              <w:rPr>
                <w:sz w:val="20"/>
                <w:szCs w:val="20"/>
              </w:rPr>
              <w:t>с даты заключения</w:t>
            </w:r>
            <w:proofErr w:type="gramEnd"/>
            <w:r w:rsidRPr="00355704">
              <w:rPr>
                <w:sz w:val="20"/>
                <w:szCs w:val="20"/>
              </w:rPr>
              <w:t xml:space="preserve"> Контракта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Государственного заказчика. </w:t>
            </w:r>
            <w:r w:rsidR="002372D3" w:rsidRPr="002372D3">
              <w:rPr>
                <w:sz w:val="20"/>
                <w:szCs w:val="20"/>
              </w:rPr>
              <w:t xml:space="preserve">                              </w:t>
            </w:r>
            <w:r w:rsidRPr="00355704">
              <w:rPr>
                <w:sz w:val="20"/>
                <w:szCs w:val="20"/>
              </w:rPr>
              <w:t>Об изменении контактной информации ответственного лица Исполнитель обязан уведомить Государственного заказчика в течение 1 (одного) рабочего дня</w:t>
            </w:r>
            <w:r w:rsidR="002372D3" w:rsidRPr="002372D3">
              <w:rPr>
                <w:sz w:val="20"/>
                <w:szCs w:val="20"/>
              </w:rPr>
              <w:t xml:space="preserve"> </w:t>
            </w:r>
            <w:r w:rsidRPr="00355704">
              <w:rPr>
                <w:sz w:val="20"/>
                <w:szCs w:val="20"/>
              </w:rPr>
              <w:t>со дня возникновения таких изменений.</w:t>
            </w:r>
          </w:p>
          <w:p w:rsidR="00F74B6F" w:rsidRPr="00355704" w:rsidRDefault="00F74B6F" w:rsidP="00A96036">
            <w:pPr>
              <w:jc w:val="both"/>
              <w:rPr>
                <w:sz w:val="20"/>
                <w:szCs w:val="20"/>
              </w:rPr>
            </w:pPr>
            <w:r w:rsidRPr="00355704">
              <w:rPr>
                <w:sz w:val="20"/>
                <w:szCs w:val="20"/>
              </w:rPr>
              <w:t>Государственный заказчик представляет Исполнителю:</w:t>
            </w:r>
          </w:p>
          <w:p w:rsidR="00F74B6F" w:rsidRPr="00355704" w:rsidRDefault="00F74B6F" w:rsidP="00083212">
            <w:pPr>
              <w:jc w:val="both"/>
              <w:rPr>
                <w:sz w:val="20"/>
                <w:szCs w:val="20"/>
              </w:rPr>
            </w:pPr>
            <w:r w:rsidRPr="00355704">
              <w:rPr>
                <w:kern w:val="28"/>
                <w:sz w:val="20"/>
                <w:szCs w:val="20"/>
              </w:rPr>
              <w:t xml:space="preserve">- сведения о слушателях, планируемых к </w:t>
            </w:r>
            <w:proofErr w:type="gramStart"/>
            <w:r w:rsidRPr="00355704">
              <w:rPr>
                <w:kern w:val="28"/>
                <w:sz w:val="20"/>
                <w:szCs w:val="20"/>
              </w:rPr>
              <w:t>обучению по</w:t>
            </w:r>
            <w:proofErr w:type="gramEnd"/>
            <w:r w:rsidRPr="00355704">
              <w:rPr>
                <w:kern w:val="28"/>
                <w:sz w:val="20"/>
                <w:szCs w:val="20"/>
              </w:rPr>
              <w:t xml:space="preserve"> образовательной программе;</w:t>
            </w:r>
          </w:p>
          <w:p w:rsidR="00F74B6F" w:rsidRPr="00355704" w:rsidRDefault="00F74B6F" w:rsidP="00A96036">
            <w:pPr>
              <w:jc w:val="both"/>
              <w:rPr>
                <w:kern w:val="28"/>
                <w:sz w:val="20"/>
                <w:szCs w:val="20"/>
              </w:rPr>
            </w:pPr>
            <w:r w:rsidRPr="00355704">
              <w:rPr>
                <w:sz w:val="20"/>
                <w:szCs w:val="20"/>
              </w:rPr>
              <w:t xml:space="preserve">- электронные адреса и номера телефонов, которые будут задействованы </w:t>
            </w:r>
            <w:r w:rsidR="002372D3" w:rsidRPr="002372D3">
              <w:rPr>
                <w:sz w:val="20"/>
                <w:szCs w:val="20"/>
              </w:rPr>
              <w:t xml:space="preserve">                 </w:t>
            </w:r>
            <w:r w:rsidRPr="00355704">
              <w:rPr>
                <w:sz w:val="20"/>
                <w:szCs w:val="20"/>
              </w:rPr>
              <w:t>в процессе обучения.</w:t>
            </w:r>
          </w:p>
          <w:p w:rsidR="00F74B6F" w:rsidRPr="00355704" w:rsidRDefault="00F74B6F" w:rsidP="00A96036">
            <w:pPr>
              <w:jc w:val="both"/>
              <w:rPr>
                <w:kern w:val="28"/>
                <w:sz w:val="20"/>
                <w:szCs w:val="20"/>
              </w:rPr>
            </w:pPr>
            <w:r w:rsidRPr="00355704">
              <w:rPr>
                <w:sz w:val="20"/>
                <w:szCs w:val="20"/>
              </w:rPr>
              <w:t xml:space="preserve">В течение 3 (трех) рабочих дней </w:t>
            </w:r>
            <w:proofErr w:type="gramStart"/>
            <w:r w:rsidRPr="00355704">
              <w:rPr>
                <w:sz w:val="20"/>
                <w:szCs w:val="20"/>
              </w:rPr>
              <w:t>с даты предоставления</w:t>
            </w:r>
            <w:proofErr w:type="gramEnd"/>
            <w:r w:rsidRPr="00355704">
              <w:rPr>
                <w:sz w:val="20"/>
                <w:szCs w:val="20"/>
              </w:rPr>
              <w:t xml:space="preserve"> Государственным заказчиком необходимых сведений Исполнитель обязан направить </w:t>
            </w:r>
            <w:r w:rsidR="002372D3" w:rsidRPr="002372D3">
              <w:rPr>
                <w:sz w:val="20"/>
                <w:szCs w:val="20"/>
              </w:rPr>
              <w:t xml:space="preserve">                           </w:t>
            </w:r>
            <w:r w:rsidRPr="00355704">
              <w:rPr>
                <w:sz w:val="20"/>
                <w:szCs w:val="20"/>
              </w:rPr>
              <w:t>на согласование Государственному заказчику необходимые для обеспечения учебного процесса:</w:t>
            </w:r>
          </w:p>
          <w:p w:rsidR="00F74B6F" w:rsidRPr="00355704" w:rsidRDefault="00F74B6F" w:rsidP="00083212">
            <w:pPr>
              <w:jc w:val="both"/>
              <w:rPr>
                <w:sz w:val="20"/>
                <w:szCs w:val="20"/>
              </w:rPr>
            </w:pPr>
            <w:r w:rsidRPr="00355704">
              <w:rPr>
                <w:sz w:val="20"/>
                <w:szCs w:val="20"/>
              </w:rPr>
              <w:t>- календарный учебный график;</w:t>
            </w:r>
          </w:p>
          <w:p w:rsidR="00F74B6F" w:rsidRPr="00355704" w:rsidRDefault="00F74B6F" w:rsidP="00083212">
            <w:pPr>
              <w:jc w:val="both"/>
              <w:rPr>
                <w:sz w:val="20"/>
                <w:szCs w:val="20"/>
              </w:rPr>
            </w:pPr>
            <w:r w:rsidRPr="00355704">
              <w:rPr>
                <w:sz w:val="20"/>
                <w:szCs w:val="20"/>
              </w:rPr>
              <w:t>- расписание занятий.</w:t>
            </w:r>
          </w:p>
          <w:p w:rsidR="00F74B6F" w:rsidRPr="00355704" w:rsidRDefault="00F74B6F" w:rsidP="00083212">
            <w:pPr>
              <w:jc w:val="both"/>
              <w:rPr>
                <w:sz w:val="20"/>
                <w:szCs w:val="20"/>
              </w:rPr>
            </w:pPr>
            <w:r w:rsidRPr="00355704">
              <w:rPr>
                <w:sz w:val="20"/>
                <w:szCs w:val="20"/>
              </w:rPr>
              <w:t>Исполнитель представляет Государственному заказчику всю необходимую информацию о порядке обучения слушателей, использовании ими технических и электронных средств обучения.</w:t>
            </w:r>
          </w:p>
          <w:p w:rsidR="00F74B6F" w:rsidRPr="00355704" w:rsidRDefault="00F74B6F" w:rsidP="00083212">
            <w:pPr>
              <w:jc w:val="both"/>
              <w:rPr>
                <w:sz w:val="20"/>
                <w:szCs w:val="20"/>
              </w:rPr>
            </w:pPr>
            <w:r w:rsidRPr="00355704">
              <w:rPr>
                <w:sz w:val="20"/>
                <w:szCs w:val="20"/>
              </w:rPr>
              <w:t>Образовательные услуги по образовательной программе должны быть оказаны Исполнителем в соответствии с требованиями Контракта с реализацией условий, изложенных в контракте.</w:t>
            </w:r>
          </w:p>
          <w:p w:rsidR="00F74B6F" w:rsidRPr="00355704" w:rsidRDefault="00F74B6F" w:rsidP="00083212">
            <w:pPr>
              <w:jc w:val="both"/>
              <w:rPr>
                <w:sz w:val="20"/>
                <w:szCs w:val="20"/>
              </w:rPr>
            </w:pPr>
            <w:r w:rsidRPr="00355704">
              <w:rPr>
                <w:sz w:val="20"/>
                <w:szCs w:val="20"/>
              </w:rPr>
              <w:t xml:space="preserve">Государственный заказчик </w:t>
            </w:r>
            <w:r w:rsidRPr="00355704">
              <w:rPr>
                <w:kern w:val="28"/>
                <w:sz w:val="20"/>
                <w:szCs w:val="20"/>
              </w:rPr>
              <w:t xml:space="preserve">имеет право контролировать </w:t>
            </w:r>
            <w:r w:rsidRPr="00355704">
              <w:rPr>
                <w:sz w:val="20"/>
                <w:szCs w:val="20"/>
              </w:rPr>
              <w:t xml:space="preserve">качество оказания образовательных услуг, оказываемых Исполнителем, получать полную </w:t>
            </w:r>
            <w:r w:rsidR="002372D3" w:rsidRPr="002372D3">
              <w:rPr>
                <w:sz w:val="20"/>
                <w:szCs w:val="20"/>
              </w:rPr>
              <w:t xml:space="preserve">                   </w:t>
            </w:r>
            <w:r w:rsidRPr="00355704">
              <w:rPr>
                <w:sz w:val="20"/>
                <w:szCs w:val="20"/>
              </w:rPr>
              <w:t xml:space="preserve">и достоверную информацию от Исполнителя о ходе исполнения Контракта. </w:t>
            </w:r>
          </w:p>
          <w:p w:rsidR="00F74B6F" w:rsidRPr="00355704" w:rsidRDefault="00F74B6F" w:rsidP="00083212">
            <w:pPr>
              <w:jc w:val="both"/>
              <w:rPr>
                <w:sz w:val="20"/>
                <w:szCs w:val="20"/>
              </w:rPr>
            </w:pPr>
            <w:r w:rsidRPr="00355704">
              <w:rPr>
                <w:sz w:val="20"/>
                <w:szCs w:val="20"/>
              </w:rPr>
              <w:t xml:space="preserve">Исполнитель должен своевременно предоставлять Государственному заказчику достоверную информацию о ходе исполнения своих обязательств </w:t>
            </w:r>
            <w:r w:rsidR="002372D3" w:rsidRPr="002372D3">
              <w:rPr>
                <w:sz w:val="20"/>
                <w:szCs w:val="20"/>
              </w:rPr>
              <w:t xml:space="preserve">                           </w:t>
            </w:r>
            <w:r w:rsidRPr="00355704">
              <w:rPr>
                <w:sz w:val="20"/>
                <w:szCs w:val="20"/>
              </w:rPr>
              <w:t>по Контракту, в том числе о сложностях, возникающих при оказании образовательных услуг. Недостатки, допущенные Исполнителем при оказании образовательных услуг по его вине, устраняются Исполнителем своими силами и за свой счет.</w:t>
            </w:r>
          </w:p>
          <w:p w:rsidR="00F74B6F" w:rsidRPr="00355704" w:rsidRDefault="00F74B6F" w:rsidP="00083212">
            <w:pPr>
              <w:jc w:val="both"/>
              <w:rPr>
                <w:kern w:val="28"/>
                <w:sz w:val="20"/>
                <w:szCs w:val="20"/>
              </w:rPr>
            </w:pPr>
            <w:r w:rsidRPr="00355704">
              <w:rPr>
                <w:color w:val="000000"/>
                <w:sz w:val="20"/>
                <w:szCs w:val="20"/>
                <w:shd w:val="clear" w:color="auto" w:fill="FFFFFF"/>
              </w:rPr>
              <w:t xml:space="preserve">Образовательная организация должна обеспечить всех слушателей учебно-методическими материалами, необходимыми для освоения программы: </w:t>
            </w:r>
            <w:r w:rsidRPr="00355704">
              <w:rPr>
                <w:bCs/>
                <w:sz w:val="20"/>
                <w:szCs w:val="20"/>
              </w:rPr>
              <w:t xml:space="preserve">материалы преподавателей (лекции, презентации, доклады), подборка нормативных правовых актов по тематике проведения обучения, подборка учебно-методических материалов, необходимых для работы слушателей </w:t>
            </w:r>
            <w:r w:rsidRPr="00355704">
              <w:rPr>
                <w:color w:val="000000"/>
                <w:sz w:val="20"/>
                <w:szCs w:val="20"/>
                <w:shd w:val="clear" w:color="auto" w:fill="FFFFFF"/>
              </w:rPr>
              <w:t>в электронном виде.</w:t>
            </w:r>
          </w:p>
          <w:p w:rsidR="00F74B6F" w:rsidRPr="00355704" w:rsidRDefault="00F74B6F" w:rsidP="00ED2F4B">
            <w:pPr>
              <w:pStyle w:val="14"/>
              <w:tabs>
                <w:tab w:val="left" w:pos="-2160"/>
              </w:tabs>
              <w:spacing w:line="240" w:lineRule="auto"/>
              <w:ind w:left="0" w:right="0" w:firstLine="0"/>
              <w:rPr>
                <w:sz w:val="20"/>
                <w:szCs w:val="20"/>
              </w:rPr>
            </w:pPr>
            <w:r w:rsidRPr="00355704">
              <w:rPr>
                <w:sz w:val="20"/>
                <w:szCs w:val="20"/>
              </w:rPr>
              <w:lastRenderedPageBreak/>
              <w:t xml:space="preserve">По результатам оказания услуг слушателям, успешно освоившим дополнительную профессиональную программу в полном объеме и </w:t>
            </w:r>
            <w:r w:rsidRPr="00355704">
              <w:rPr>
                <w:color w:val="000000"/>
                <w:sz w:val="20"/>
                <w:szCs w:val="20"/>
              </w:rPr>
              <w:t xml:space="preserve">успешно </w:t>
            </w:r>
            <w:r w:rsidRPr="00355704">
              <w:rPr>
                <w:sz w:val="20"/>
                <w:szCs w:val="20"/>
              </w:rPr>
              <w:t xml:space="preserve">прошедшим итоговую аттестацию, выдается диплом о дополнительном профессиональном образовании по программе профессиональной подготовки </w:t>
            </w:r>
            <w:r w:rsidR="00E9541F" w:rsidRPr="00E9541F">
              <w:rPr>
                <w:sz w:val="20"/>
                <w:szCs w:val="20"/>
              </w:rPr>
              <w:t xml:space="preserve">         </w:t>
            </w:r>
            <w:r w:rsidR="00E9541F" w:rsidRPr="005C0E3E">
              <w:rPr>
                <w:sz w:val="20"/>
                <w:szCs w:val="20"/>
              </w:rPr>
              <w:t xml:space="preserve"> </w:t>
            </w:r>
            <w:r w:rsidRPr="00355704">
              <w:rPr>
                <w:sz w:val="20"/>
                <w:szCs w:val="20"/>
              </w:rPr>
              <w:t xml:space="preserve">с присвоением квалификации «Контролер технического состояния автотранспортных средств» установленного образца, в соответствии </w:t>
            </w:r>
            <w:r w:rsidR="00E9541F" w:rsidRPr="00E9541F">
              <w:rPr>
                <w:sz w:val="20"/>
                <w:szCs w:val="20"/>
              </w:rPr>
              <w:t xml:space="preserve">                         </w:t>
            </w:r>
            <w:r w:rsidRPr="00355704">
              <w:rPr>
                <w:sz w:val="20"/>
                <w:szCs w:val="20"/>
              </w:rPr>
              <w:t>с законодательством РФ.</w:t>
            </w:r>
          </w:p>
          <w:p w:rsidR="00355704" w:rsidRPr="00355704" w:rsidRDefault="00F74B6F" w:rsidP="00355704">
            <w:pPr>
              <w:jc w:val="both"/>
              <w:rPr>
                <w:sz w:val="20"/>
                <w:szCs w:val="20"/>
              </w:rPr>
            </w:pPr>
            <w:r w:rsidRPr="00355704">
              <w:rPr>
                <w:sz w:val="20"/>
                <w:szCs w:val="20"/>
              </w:rPr>
              <w:t xml:space="preserve">Слушателям, не прошедшим итоговую аттестацию или получившим </w:t>
            </w:r>
            <w:r w:rsidR="00E9541F" w:rsidRPr="00E9541F">
              <w:rPr>
                <w:sz w:val="20"/>
                <w:szCs w:val="20"/>
              </w:rPr>
              <w:t xml:space="preserve">                           </w:t>
            </w:r>
            <w:r w:rsidRPr="00355704">
              <w:rPr>
                <w:sz w:val="20"/>
                <w:szCs w:val="20"/>
              </w:rPr>
              <w:t xml:space="preserve">на итоговой аттестации неудовлетворительные результаты, Исполнитель предоставляет возможность прохождения ими повторно итоговой аттестации </w:t>
            </w:r>
            <w:r w:rsidR="00E9541F" w:rsidRPr="00E9541F">
              <w:rPr>
                <w:sz w:val="20"/>
                <w:szCs w:val="20"/>
              </w:rPr>
              <w:t xml:space="preserve">         </w:t>
            </w:r>
            <w:r w:rsidRPr="00355704">
              <w:rPr>
                <w:sz w:val="20"/>
                <w:szCs w:val="20"/>
              </w:rPr>
              <w:t>в сроки определяемые Исполнителем по согласованию с Государственным заказчиком.</w:t>
            </w:r>
          </w:p>
          <w:p w:rsidR="00355704" w:rsidRPr="00355704" w:rsidRDefault="003B0A28" w:rsidP="008658C6">
            <w:pPr>
              <w:jc w:val="both"/>
              <w:rPr>
                <w:sz w:val="20"/>
                <w:szCs w:val="20"/>
              </w:rPr>
            </w:pPr>
            <w:r>
              <w:rPr>
                <w:sz w:val="20"/>
                <w:szCs w:val="20"/>
              </w:rPr>
              <w:t>Документ о</w:t>
            </w:r>
            <w:r w:rsidR="00355704" w:rsidRPr="00E24F8E">
              <w:rPr>
                <w:sz w:val="20"/>
                <w:szCs w:val="20"/>
              </w:rPr>
              <w:t xml:space="preserve"> квалификации </w:t>
            </w:r>
            <w:r>
              <w:rPr>
                <w:color w:val="000000"/>
                <w:sz w:val="20"/>
                <w:szCs w:val="20"/>
              </w:rPr>
              <w:t>направляе</w:t>
            </w:r>
            <w:r w:rsidR="00355704" w:rsidRPr="00E24F8E">
              <w:rPr>
                <w:color w:val="000000"/>
                <w:sz w:val="20"/>
                <w:szCs w:val="20"/>
              </w:rPr>
              <w:t>тся Госуда</w:t>
            </w:r>
            <w:r w:rsidR="00E63C24">
              <w:rPr>
                <w:color w:val="000000"/>
                <w:sz w:val="20"/>
                <w:szCs w:val="20"/>
              </w:rPr>
              <w:t>р</w:t>
            </w:r>
            <w:r w:rsidR="008658C6">
              <w:rPr>
                <w:color w:val="000000"/>
                <w:sz w:val="20"/>
                <w:szCs w:val="20"/>
              </w:rPr>
              <w:t>ственному заказчику в течение 10</w:t>
            </w:r>
            <w:r w:rsidR="00355704" w:rsidRPr="00E24F8E">
              <w:rPr>
                <w:color w:val="000000"/>
                <w:sz w:val="20"/>
                <w:szCs w:val="20"/>
              </w:rPr>
              <w:t xml:space="preserve"> (</w:t>
            </w:r>
            <w:r w:rsidR="008658C6">
              <w:rPr>
                <w:color w:val="000000"/>
                <w:sz w:val="20"/>
                <w:szCs w:val="20"/>
              </w:rPr>
              <w:t>десяти</w:t>
            </w:r>
            <w:r w:rsidR="00355704" w:rsidRPr="00E24F8E">
              <w:rPr>
                <w:color w:val="000000"/>
                <w:sz w:val="20"/>
                <w:szCs w:val="20"/>
              </w:rPr>
              <w:t xml:space="preserve">) дней по </w:t>
            </w:r>
            <w:r w:rsidR="00865CF8" w:rsidRPr="00E24F8E">
              <w:rPr>
                <w:color w:val="000000"/>
                <w:sz w:val="20"/>
                <w:szCs w:val="20"/>
              </w:rPr>
              <w:t xml:space="preserve">результатам оказания услуг </w:t>
            </w:r>
            <w:r w:rsidR="0090507C" w:rsidRPr="00E24F8E">
              <w:rPr>
                <w:color w:val="000000"/>
                <w:sz w:val="20"/>
                <w:szCs w:val="20"/>
              </w:rPr>
              <w:t>по адресу: 424032, Республика Марий Эл, г. Йошкар-Ола, ул. Тельмана, д. 56а.</w:t>
            </w:r>
          </w:p>
        </w:tc>
      </w:tr>
    </w:tbl>
    <w:p w:rsidR="00BE27DC" w:rsidRPr="00B67807" w:rsidRDefault="00BE27DC" w:rsidP="00BE27DC">
      <w:pPr>
        <w:pStyle w:val="aff4"/>
        <w:snapToGrid w:val="0"/>
        <w:jc w:val="center"/>
        <w:rPr>
          <w:iCs/>
        </w:rPr>
      </w:pPr>
    </w:p>
    <w:p w:rsidR="00BE27DC" w:rsidRPr="00B67807" w:rsidRDefault="00BE27DC" w:rsidP="00BE27DC">
      <w:pPr>
        <w:pStyle w:val="ConsPlusNonformat"/>
        <w:jc w:val="both"/>
        <w:rPr>
          <w:rFonts w:ascii="Times New Roman" w:hAnsi="Times New Roman"/>
          <w:sz w:val="24"/>
          <w:szCs w:val="24"/>
        </w:rPr>
      </w:pPr>
    </w:p>
    <w:p w:rsidR="00BE27DC" w:rsidRPr="00B67807" w:rsidRDefault="00BE27DC" w:rsidP="00BE27DC">
      <w:pPr>
        <w:pStyle w:val="ConsPlusNonformat"/>
        <w:jc w:val="both"/>
        <w:rPr>
          <w:rFonts w:ascii="Times New Roman" w:hAnsi="Times New Roman"/>
          <w:sz w:val="24"/>
          <w:szCs w:val="24"/>
        </w:rPr>
      </w:pPr>
    </w:p>
    <w:p w:rsidR="00BE27DC" w:rsidRPr="00B67807" w:rsidRDefault="00BE27DC" w:rsidP="00BE27DC">
      <w:pPr>
        <w:pStyle w:val="ConsPlusNonformat"/>
        <w:rPr>
          <w:rFonts w:ascii="Times New Roman" w:hAnsi="Times New Roman"/>
          <w:sz w:val="24"/>
          <w:szCs w:val="24"/>
        </w:rPr>
      </w:pPr>
      <w:r w:rsidRPr="00B67807">
        <w:rPr>
          <w:rFonts w:ascii="Times New Roman" w:hAnsi="Times New Roman"/>
          <w:sz w:val="24"/>
          <w:szCs w:val="24"/>
        </w:rPr>
        <w:t>Государственный заказчик</w:t>
      </w:r>
      <w:r w:rsidR="008658C6">
        <w:rPr>
          <w:rFonts w:ascii="Times New Roman" w:hAnsi="Times New Roman"/>
          <w:sz w:val="24"/>
          <w:szCs w:val="24"/>
        </w:rPr>
        <w:t>:</w:t>
      </w:r>
      <w:r w:rsidRPr="00B67807">
        <w:rPr>
          <w:rFonts w:ascii="Times New Roman" w:hAnsi="Times New Roman"/>
          <w:sz w:val="24"/>
          <w:szCs w:val="24"/>
        </w:rPr>
        <w:t xml:space="preserve">                                     Исполнитель</w:t>
      </w:r>
      <w:r w:rsidR="008658C6">
        <w:rPr>
          <w:rFonts w:ascii="Times New Roman" w:hAnsi="Times New Roman"/>
          <w:sz w:val="24"/>
          <w:szCs w:val="24"/>
        </w:rPr>
        <w:t>:</w:t>
      </w:r>
    </w:p>
    <w:p w:rsidR="00BE27DC" w:rsidRPr="00B67807" w:rsidRDefault="00BE27DC" w:rsidP="00BE27DC">
      <w:pPr>
        <w:pStyle w:val="ConsPlusNonformat"/>
        <w:jc w:val="both"/>
        <w:rPr>
          <w:rFonts w:ascii="Times New Roman" w:hAnsi="Times New Roman"/>
          <w:sz w:val="24"/>
          <w:szCs w:val="24"/>
        </w:rPr>
      </w:pPr>
    </w:p>
    <w:p w:rsidR="00BE27DC" w:rsidRPr="00B67807" w:rsidRDefault="00BE27DC" w:rsidP="00BE27DC">
      <w:pPr>
        <w:pStyle w:val="ConsPlusNonformat"/>
        <w:jc w:val="both"/>
        <w:rPr>
          <w:rFonts w:ascii="Times New Roman" w:hAnsi="Times New Roman"/>
          <w:sz w:val="24"/>
          <w:szCs w:val="24"/>
        </w:rPr>
      </w:pPr>
    </w:p>
    <w:p w:rsidR="00BE27DC" w:rsidRPr="00B67807" w:rsidRDefault="00BE27DC" w:rsidP="00BE27DC">
      <w:pPr>
        <w:tabs>
          <w:tab w:val="left" w:pos="0"/>
        </w:tabs>
        <w:outlineLvl w:val="5"/>
        <w:rPr>
          <w:bCs/>
        </w:rPr>
      </w:pPr>
      <w:r w:rsidRPr="00B67807">
        <w:rPr>
          <w:b/>
          <w:bCs/>
        </w:rPr>
        <w:t xml:space="preserve">___________________ </w:t>
      </w:r>
      <w:r w:rsidR="002C6D2B">
        <w:rPr>
          <w:bCs/>
        </w:rPr>
        <w:t>И.В. Короткова</w:t>
      </w:r>
      <w:r w:rsidR="00905AFF">
        <w:rPr>
          <w:bCs/>
        </w:rPr>
        <w:t xml:space="preserve">                 </w:t>
      </w:r>
      <w:r w:rsidRPr="00B67807">
        <w:t xml:space="preserve">___________________ </w:t>
      </w:r>
      <w:r w:rsidR="008658C6">
        <w:t>_____________</w:t>
      </w:r>
    </w:p>
    <w:p w:rsidR="00A359EC" w:rsidRPr="00B67807" w:rsidRDefault="00BE27DC" w:rsidP="00A359EC">
      <w:pPr>
        <w:pStyle w:val="ConsPlusNonformat"/>
        <w:tabs>
          <w:tab w:val="center" w:pos="4915"/>
        </w:tabs>
        <w:jc w:val="both"/>
        <w:rPr>
          <w:rFonts w:ascii="Times New Roman" w:hAnsi="Times New Roman"/>
          <w:sz w:val="24"/>
          <w:szCs w:val="24"/>
        </w:rPr>
      </w:pPr>
      <w:r w:rsidRPr="00B67807">
        <w:rPr>
          <w:rFonts w:ascii="Times New Roman" w:hAnsi="Times New Roman"/>
          <w:sz w:val="24"/>
          <w:szCs w:val="24"/>
        </w:rPr>
        <w:t xml:space="preserve">М.П. </w:t>
      </w:r>
      <w:r w:rsidR="00A359EC" w:rsidRPr="00B67807">
        <w:rPr>
          <w:rFonts w:ascii="Times New Roman" w:hAnsi="Times New Roman"/>
          <w:sz w:val="24"/>
          <w:szCs w:val="24"/>
        </w:rPr>
        <w:tab/>
        <w:t xml:space="preserve">        М.П.</w:t>
      </w:r>
    </w:p>
    <w:p w:rsidR="00A359EC" w:rsidRPr="00B67807" w:rsidRDefault="00A359EC" w:rsidP="00A359EC">
      <w:pPr>
        <w:pStyle w:val="ConsPlusNonformat"/>
        <w:jc w:val="both"/>
        <w:rPr>
          <w:rFonts w:ascii="Times New Roman" w:hAnsi="Times New Roman"/>
          <w:sz w:val="24"/>
          <w:szCs w:val="24"/>
        </w:rPr>
      </w:pPr>
      <w:r w:rsidRPr="00B67807">
        <w:rPr>
          <w:rFonts w:ascii="Times New Roman" w:hAnsi="Times New Roman"/>
          <w:sz w:val="24"/>
          <w:szCs w:val="24"/>
        </w:rPr>
        <w:t>«__» ________________ 202</w:t>
      </w:r>
      <w:r w:rsidR="00FA0E48">
        <w:rPr>
          <w:rFonts w:ascii="Times New Roman" w:hAnsi="Times New Roman"/>
          <w:sz w:val="24"/>
          <w:szCs w:val="24"/>
        </w:rPr>
        <w:t>6</w:t>
      </w:r>
      <w:r w:rsidRPr="00B67807">
        <w:rPr>
          <w:rFonts w:ascii="Times New Roman" w:hAnsi="Times New Roman"/>
          <w:sz w:val="24"/>
          <w:szCs w:val="24"/>
        </w:rPr>
        <w:t xml:space="preserve"> г.</w:t>
      </w:r>
      <w:r w:rsidRPr="00B67807">
        <w:rPr>
          <w:rFonts w:ascii="Times New Roman" w:hAnsi="Times New Roman"/>
          <w:sz w:val="24"/>
          <w:szCs w:val="24"/>
        </w:rPr>
        <w:tab/>
        <w:t xml:space="preserve">                       «__» ________________ 202</w:t>
      </w:r>
      <w:r w:rsidR="00FA0E48">
        <w:rPr>
          <w:rFonts w:ascii="Times New Roman" w:hAnsi="Times New Roman"/>
          <w:sz w:val="24"/>
          <w:szCs w:val="24"/>
        </w:rPr>
        <w:t>6</w:t>
      </w:r>
      <w:r w:rsidRPr="00B67807">
        <w:rPr>
          <w:rFonts w:ascii="Times New Roman" w:hAnsi="Times New Roman"/>
          <w:sz w:val="24"/>
          <w:szCs w:val="24"/>
        </w:rPr>
        <w:t xml:space="preserve"> г.</w:t>
      </w:r>
    </w:p>
    <w:p w:rsidR="00A359EC" w:rsidRPr="00B67807" w:rsidRDefault="00A359EC" w:rsidP="00A359EC">
      <w:pPr>
        <w:pStyle w:val="ConsPlusNonformat"/>
        <w:tabs>
          <w:tab w:val="center" w:pos="4915"/>
        </w:tabs>
        <w:jc w:val="both"/>
        <w:rPr>
          <w:rFonts w:ascii="Times New Roman" w:hAnsi="Times New Roman"/>
          <w:sz w:val="24"/>
          <w:szCs w:val="24"/>
        </w:rPr>
      </w:pPr>
    </w:p>
    <w:p w:rsidR="00BE27DC" w:rsidRPr="00CC7BE6" w:rsidRDefault="00BE27DC" w:rsidP="00BE27DC">
      <w:pPr>
        <w:pStyle w:val="ConsPlusNonformat"/>
        <w:jc w:val="both"/>
        <w:rPr>
          <w:rFonts w:ascii="Times New Roman" w:hAnsi="Times New Roman"/>
          <w:sz w:val="22"/>
          <w:szCs w:val="22"/>
        </w:rPr>
      </w:pPr>
      <w:r w:rsidRPr="00CC7BE6">
        <w:rPr>
          <w:rFonts w:ascii="Times New Roman" w:hAnsi="Times New Roman"/>
          <w:sz w:val="22"/>
          <w:szCs w:val="22"/>
        </w:rPr>
        <w:t xml:space="preserve">                                                                </w:t>
      </w:r>
      <w:r>
        <w:rPr>
          <w:rFonts w:ascii="Times New Roman" w:hAnsi="Times New Roman"/>
          <w:sz w:val="22"/>
          <w:szCs w:val="22"/>
        </w:rPr>
        <w:t xml:space="preserve">                    </w:t>
      </w:r>
      <w:r w:rsidRPr="00CC7BE6">
        <w:rPr>
          <w:rFonts w:ascii="Times New Roman" w:hAnsi="Times New Roman"/>
          <w:sz w:val="22"/>
          <w:szCs w:val="22"/>
        </w:rPr>
        <w:t xml:space="preserve"> </w:t>
      </w:r>
    </w:p>
    <w:p w:rsidR="00664BC7" w:rsidRDefault="00664BC7" w:rsidP="00BE27DC">
      <w:pPr>
        <w:pageBreakBefore/>
        <w:jc w:val="right"/>
        <w:outlineLvl w:val="0"/>
        <w:sectPr w:rsidR="00664BC7" w:rsidSect="00BE27DC">
          <w:headerReference w:type="default" r:id="rId13"/>
          <w:pgSz w:w="12240" w:h="15840"/>
          <w:pgMar w:top="1134" w:right="709" w:bottom="1134" w:left="1701" w:header="720" w:footer="720" w:gutter="0"/>
          <w:pgNumType w:start="1"/>
          <w:cols w:space="720"/>
          <w:titlePg/>
          <w:docGrid w:linePitch="299"/>
        </w:sectPr>
      </w:pPr>
    </w:p>
    <w:p w:rsidR="00BE27DC" w:rsidRPr="00B765C3" w:rsidRDefault="00BE27DC" w:rsidP="00BE27DC">
      <w:pPr>
        <w:pageBreakBefore/>
        <w:jc w:val="right"/>
        <w:outlineLvl w:val="0"/>
      </w:pPr>
      <w:r w:rsidRPr="00B765C3">
        <w:lastRenderedPageBreak/>
        <w:t xml:space="preserve">Приложение № </w:t>
      </w:r>
      <w:r>
        <w:t>2</w:t>
      </w:r>
      <w:r w:rsidRPr="00B765C3">
        <w:t xml:space="preserve"> к Контракту</w:t>
      </w:r>
    </w:p>
    <w:p w:rsidR="00BE27DC" w:rsidRPr="00B765C3" w:rsidRDefault="00BE27DC" w:rsidP="00BE27DC">
      <w:pPr>
        <w:jc w:val="right"/>
      </w:pPr>
      <w:r w:rsidRPr="00B765C3">
        <w:t>от «____» ___</w:t>
      </w:r>
      <w:r w:rsidR="003B0A28">
        <w:t>_______</w:t>
      </w:r>
      <w:r w:rsidRPr="00B765C3">
        <w:t>_____ 20</w:t>
      </w:r>
      <w:r w:rsidR="002C6D2B">
        <w:t>2</w:t>
      </w:r>
      <w:r w:rsidR="00FA0E48">
        <w:t>6</w:t>
      </w:r>
      <w:r w:rsidRPr="00B765C3">
        <w:t xml:space="preserve"> г. </w:t>
      </w:r>
    </w:p>
    <w:p w:rsidR="00BE27DC" w:rsidRPr="0093437F" w:rsidRDefault="00BE27DC" w:rsidP="00FA0E48">
      <w:pPr>
        <w:ind w:left="5664" w:firstLine="708"/>
        <w:jc w:val="center"/>
      </w:pPr>
      <w:r w:rsidRPr="0093437F">
        <w:t xml:space="preserve">№ </w:t>
      </w:r>
      <w:r w:rsidR="003B0A28">
        <w:t>____</w:t>
      </w:r>
      <w:r w:rsidR="00FA0E48">
        <w:t xml:space="preserve"> </w:t>
      </w:r>
    </w:p>
    <w:p w:rsidR="003B0A28" w:rsidRDefault="003B0A28" w:rsidP="00BE27DC">
      <w:pPr>
        <w:jc w:val="center"/>
        <w:rPr>
          <w:b/>
        </w:rPr>
      </w:pPr>
      <w:bookmarkStart w:id="2" w:name="Par348"/>
      <w:bookmarkEnd w:id="2"/>
    </w:p>
    <w:p w:rsidR="00BE27DC" w:rsidRPr="0093437F" w:rsidRDefault="00BE27DC" w:rsidP="00BE27DC">
      <w:pPr>
        <w:jc w:val="center"/>
        <w:rPr>
          <w:b/>
        </w:rPr>
      </w:pPr>
      <w:r w:rsidRPr="0093437F">
        <w:rPr>
          <w:b/>
        </w:rPr>
        <w:t xml:space="preserve">Расчет стоимости услуг </w:t>
      </w:r>
    </w:p>
    <w:p w:rsidR="00BE27DC" w:rsidRPr="0093437F" w:rsidRDefault="00BE27DC" w:rsidP="00BE27DC">
      <w:pPr>
        <w:jc w:val="center"/>
        <w:rPr>
          <w:b/>
        </w:rPr>
      </w:pPr>
      <w:r w:rsidRPr="0093437F">
        <w:rPr>
          <w:b/>
        </w:rPr>
        <w:t xml:space="preserve">по </w:t>
      </w:r>
      <w:r w:rsidR="00115B44" w:rsidRPr="0093437F">
        <w:rPr>
          <w:b/>
        </w:rPr>
        <w:t>профессиональной переподготовке сотрудников ФКУ УИИ</w:t>
      </w:r>
      <w:r w:rsidRPr="0093437F">
        <w:rPr>
          <w:b/>
        </w:rPr>
        <w:t xml:space="preserve"> УФСИН России </w:t>
      </w:r>
      <w:r w:rsidRPr="0093437F">
        <w:rPr>
          <w:b/>
        </w:rPr>
        <w:br/>
        <w:t>по Республике Марий Эл</w:t>
      </w:r>
    </w:p>
    <w:p w:rsidR="00BE27DC" w:rsidRPr="0093437F" w:rsidRDefault="00BE27DC" w:rsidP="00BE27DC">
      <w:pPr>
        <w:jc w:val="center"/>
        <w:rPr>
          <w:b/>
        </w:rPr>
      </w:pPr>
    </w:p>
    <w:p w:rsidR="00BE27DC" w:rsidRPr="00485E07" w:rsidRDefault="00BE27DC" w:rsidP="00BE27DC">
      <w:pPr>
        <w:pStyle w:val="aff2"/>
        <w:spacing w:after="0" w:line="240" w:lineRule="auto"/>
        <w:ind w:left="0" w:firstLine="709"/>
        <w:jc w:val="both"/>
        <w:rPr>
          <w:rFonts w:ascii="Times New Roman" w:hAnsi="Times New Roman"/>
          <w:sz w:val="24"/>
          <w:szCs w:val="24"/>
        </w:rPr>
      </w:pPr>
      <w:r w:rsidRPr="0093437F">
        <w:rPr>
          <w:rFonts w:ascii="Times New Roman" w:hAnsi="Times New Roman"/>
          <w:sz w:val="24"/>
          <w:szCs w:val="24"/>
        </w:rPr>
        <w:t xml:space="preserve">1. Расчет стоимости услуг по </w:t>
      </w:r>
      <w:r w:rsidR="004F6001" w:rsidRPr="0093437F">
        <w:rPr>
          <w:rFonts w:ascii="Times New Roman" w:hAnsi="Times New Roman"/>
          <w:sz w:val="24"/>
          <w:szCs w:val="24"/>
        </w:rPr>
        <w:t xml:space="preserve">профессиональной переподготовке сотрудников ФКУ УИИ </w:t>
      </w:r>
      <w:r w:rsidRPr="0093437F">
        <w:rPr>
          <w:rFonts w:ascii="Times New Roman" w:hAnsi="Times New Roman"/>
          <w:sz w:val="24"/>
          <w:szCs w:val="24"/>
        </w:rPr>
        <w:t>УФСИН России по Республике Марий Эл</w:t>
      </w:r>
    </w:p>
    <w:p w:rsidR="00BE27DC" w:rsidRPr="000D43A6" w:rsidRDefault="00BE27DC" w:rsidP="00BE27DC">
      <w:pPr>
        <w:pStyle w:val="aff2"/>
        <w:spacing w:after="0" w:line="240" w:lineRule="auto"/>
        <w:ind w:left="0" w:firstLine="709"/>
        <w:jc w:val="both"/>
        <w:rPr>
          <w:rFonts w:ascii="Times New Roman" w:hAnsi="Times New Roman"/>
          <w:sz w:val="10"/>
          <w:szCs w:val="10"/>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4773"/>
        <w:gridCol w:w="1115"/>
        <w:gridCol w:w="1089"/>
        <w:gridCol w:w="1102"/>
        <w:gridCol w:w="1258"/>
      </w:tblGrid>
      <w:tr w:rsidR="00BE27DC" w:rsidRPr="00B765C3" w:rsidTr="008B24F8">
        <w:trPr>
          <w:jc w:val="center"/>
        </w:trPr>
        <w:tc>
          <w:tcPr>
            <w:tcW w:w="541" w:type="dxa"/>
            <w:vAlign w:val="center"/>
          </w:tcPr>
          <w:p w:rsidR="00BE27DC" w:rsidRPr="00176090" w:rsidRDefault="00BE27DC" w:rsidP="008B24F8">
            <w:pPr>
              <w:jc w:val="center"/>
              <w:rPr>
                <w:sz w:val="18"/>
                <w:szCs w:val="18"/>
              </w:rPr>
            </w:pPr>
            <w:r w:rsidRPr="00176090">
              <w:rPr>
                <w:sz w:val="18"/>
                <w:szCs w:val="18"/>
              </w:rPr>
              <w:t>№ п/п</w:t>
            </w:r>
          </w:p>
        </w:tc>
        <w:tc>
          <w:tcPr>
            <w:tcW w:w="4773" w:type="dxa"/>
            <w:vAlign w:val="center"/>
          </w:tcPr>
          <w:p w:rsidR="00BE27DC" w:rsidRPr="00176090" w:rsidRDefault="00BE27DC" w:rsidP="008B24F8">
            <w:pPr>
              <w:jc w:val="center"/>
              <w:rPr>
                <w:sz w:val="18"/>
                <w:szCs w:val="18"/>
              </w:rPr>
            </w:pPr>
            <w:r>
              <w:rPr>
                <w:sz w:val="18"/>
                <w:szCs w:val="18"/>
              </w:rPr>
              <w:t>Название дополнительной профессио</w:t>
            </w:r>
            <w:r w:rsidRPr="00176090">
              <w:rPr>
                <w:sz w:val="18"/>
                <w:szCs w:val="18"/>
              </w:rPr>
              <w:t>нальной программы</w:t>
            </w:r>
          </w:p>
        </w:tc>
        <w:tc>
          <w:tcPr>
            <w:tcW w:w="1115" w:type="dxa"/>
            <w:vAlign w:val="center"/>
          </w:tcPr>
          <w:p w:rsidR="00BE27DC" w:rsidRPr="00176090" w:rsidRDefault="00BE27DC" w:rsidP="008B24F8">
            <w:pPr>
              <w:jc w:val="center"/>
              <w:rPr>
                <w:sz w:val="18"/>
                <w:szCs w:val="18"/>
              </w:rPr>
            </w:pPr>
            <w:r>
              <w:rPr>
                <w:sz w:val="18"/>
                <w:szCs w:val="18"/>
              </w:rPr>
              <w:t>Объем дополнитель</w:t>
            </w:r>
            <w:r w:rsidRPr="00176090">
              <w:rPr>
                <w:sz w:val="18"/>
                <w:szCs w:val="18"/>
              </w:rPr>
              <w:t>ной профессио-нальной программы</w:t>
            </w:r>
          </w:p>
          <w:p w:rsidR="00BE27DC" w:rsidRPr="00176090" w:rsidRDefault="00BE27DC" w:rsidP="008B24F8">
            <w:pPr>
              <w:jc w:val="center"/>
              <w:rPr>
                <w:sz w:val="18"/>
                <w:szCs w:val="18"/>
              </w:rPr>
            </w:pPr>
            <w:r w:rsidRPr="00176090">
              <w:rPr>
                <w:sz w:val="18"/>
                <w:szCs w:val="18"/>
              </w:rPr>
              <w:t>(часов)</w:t>
            </w:r>
          </w:p>
        </w:tc>
        <w:tc>
          <w:tcPr>
            <w:tcW w:w="1089" w:type="dxa"/>
            <w:vAlign w:val="center"/>
          </w:tcPr>
          <w:p w:rsidR="00BE27DC" w:rsidRPr="00176090" w:rsidRDefault="00BE27DC" w:rsidP="008B24F8">
            <w:pPr>
              <w:jc w:val="center"/>
              <w:rPr>
                <w:sz w:val="18"/>
                <w:szCs w:val="18"/>
              </w:rPr>
            </w:pPr>
            <w:r w:rsidRPr="00176090">
              <w:rPr>
                <w:sz w:val="18"/>
                <w:szCs w:val="18"/>
              </w:rPr>
              <w:t xml:space="preserve">Количество </w:t>
            </w:r>
            <w:r w:rsidR="00D534D6">
              <w:rPr>
                <w:sz w:val="18"/>
                <w:szCs w:val="18"/>
              </w:rPr>
              <w:t>сотрудников</w:t>
            </w:r>
            <w:r w:rsidRPr="00176090">
              <w:rPr>
                <w:sz w:val="18"/>
                <w:szCs w:val="18"/>
              </w:rPr>
              <w:t>, подлежащих обучению</w:t>
            </w:r>
          </w:p>
          <w:p w:rsidR="00BE27DC" w:rsidRPr="00176090" w:rsidRDefault="00BE27DC" w:rsidP="008B24F8">
            <w:pPr>
              <w:jc w:val="center"/>
              <w:rPr>
                <w:sz w:val="18"/>
                <w:szCs w:val="18"/>
              </w:rPr>
            </w:pPr>
            <w:r w:rsidRPr="00176090">
              <w:rPr>
                <w:sz w:val="18"/>
                <w:szCs w:val="18"/>
              </w:rPr>
              <w:t>(человек)</w:t>
            </w:r>
          </w:p>
        </w:tc>
        <w:tc>
          <w:tcPr>
            <w:tcW w:w="1102" w:type="dxa"/>
            <w:vAlign w:val="center"/>
          </w:tcPr>
          <w:p w:rsidR="00BE27DC" w:rsidRPr="00176090" w:rsidRDefault="00BE27DC" w:rsidP="008B24F8">
            <w:pPr>
              <w:jc w:val="center"/>
              <w:rPr>
                <w:sz w:val="18"/>
                <w:szCs w:val="18"/>
                <w:vertAlign w:val="superscript"/>
              </w:rPr>
            </w:pPr>
            <w:r>
              <w:rPr>
                <w:sz w:val="18"/>
                <w:szCs w:val="18"/>
              </w:rPr>
              <w:t>Стоимость обучения  1 чел.</w:t>
            </w:r>
          </w:p>
          <w:p w:rsidR="00BE27DC" w:rsidRPr="00176090" w:rsidRDefault="00BE27DC" w:rsidP="008B24F8">
            <w:pPr>
              <w:jc w:val="center"/>
              <w:rPr>
                <w:sz w:val="18"/>
                <w:szCs w:val="18"/>
              </w:rPr>
            </w:pPr>
            <w:r w:rsidRPr="00176090">
              <w:rPr>
                <w:sz w:val="18"/>
                <w:szCs w:val="18"/>
              </w:rPr>
              <w:t>(рублей)</w:t>
            </w:r>
          </w:p>
        </w:tc>
        <w:tc>
          <w:tcPr>
            <w:tcW w:w="1258" w:type="dxa"/>
            <w:vAlign w:val="center"/>
          </w:tcPr>
          <w:p w:rsidR="00BE27DC" w:rsidRPr="00176090" w:rsidRDefault="00BE27DC" w:rsidP="008B24F8">
            <w:pPr>
              <w:jc w:val="center"/>
              <w:rPr>
                <w:sz w:val="18"/>
                <w:szCs w:val="18"/>
              </w:rPr>
            </w:pPr>
            <w:r w:rsidRPr="00176090">
              <w:rPr>
                <w:sz w:val="18"/>
                <w:szCs w:val="18"/>
              </w:rPr>
              <w:t xml:space="preserve">Общая стоимость </w:t>
            </w:r>
            <w:proofErr w:type="gramStart"/>
            <w:r w:rsidRPr="00176090">
              <w:rPr>
                <w:sz w:val="18"/>
                <w:szCs w:val="18"/>
              </w:rPr>
              <w:t>обучения</w:t>
            </w:r>
            <w:proofErr w:type="gramEnd"/>
            <w:r w:rsidRPr="00176090">
              <w:rPr>
                <w:sz w:val="18"/>
                <w:szCs w:val="18"/>
              </w:rPr>
              <w:t xml:space="preserve"> </w:t>
            </w:r>
            <w:r>
              <w:rPr>
                <w:sz w:val="18"/>
                <w:szCs w:val="18"/>
              </w:rPr>
              <w:t>по дополнительной профессиональ</w:t>
            </w:r>
            <w:r w:rsidRPr="00176090">
              <w:rPr>
                <w:sz w:val="18"/>
                <w:szCs w:val="18"/>
              </w:rPr>
              <w:t>ной программе</w:t>
            </w:r>
          </w:p>
          <w:p w:rsidR="00BE27DC" w:rsidRPr="00176090" w:rsidRDefault="00BE27DC" w:rsidP="008B24F8">
            <w:pPr>
              <w:jc w:val="center"/>
              <w:rPr>
                <w:sz w:val="18"/>
                <w:szCs w:val="18"/>
              </w:rPr>
            </w:pPr>
            <w:r w:rsidRPr="00176090">
              <w:rPr>
                <w:sz w:val="18"/>
                <w:szCs w:val="18"/>
              </w:rPr>
              <w:t>(рублей)</w:t>
            </w:r>
          </w:p>
        </w:tc>
      </w:tr>
      <w:tr w:rsidR="00BE27DC" w:rsidRPr="00CB08E8" w:rsidTr="004113F9">
        <w:trPr>
          <w:jc w:val="center"/>
        </w:trPr>
        <w:tc>
          <w:tcPr>
            <w:tcW w:w="541" w:type="dxa"/>
            <w:shd w:val="clear" w:color="auto" w:fill="auto"/>
          </w:tcPr>
          <w:p w:rsidR="00BE27DC" w:rsidRPr="0084188B" w:rsidRDefault="00BE27DC" w:rsidP="008B24F8">
            <w:pPr>
              <w:ind w:right="-143"/>
              <w:rPr>
                <w:sz w:val="18"/>
                <w:szCs w:val="18"/>
              </w:rPr>
            </w:pPr>
            <w:r w:rsidRPr="0084188B">
              <w:rPr>
                <w:sz w:val="18"/>
                <w:szCs w:val="18"/>
              </w:rPr>
              <w:t>1</w:t>
            </w:r>
          </w:p>
        </w:tc>
        <w:tc>
          <w:tcPr>
            <w:tcW w:w="4773" w:type="dxa"/>
            <w:shd w:val="clear" w:color="auto" w:fill="auto"/>
          </w:tcPr>
          <w:p w:rsidR="00BE27DC" w:rsidRPr="0084188B" w:rsidRDefault="003C0527" w:rsidP="008B24F8">
            <w:pPr>
              <w:rPr>
                <w:sz w:val="18"/>
                <w:szCs w:val="18"/>
              </w:rPr>
            </w:pPr>
            <w:r w:rsidRPr="0084188B">
              <w:rPr>
                <w:sz w:val="18"/>
                <w:szCs w:val="18"/>
              </w:rPr>
              <w:t>«Контролер технического состояния автотранспортных средств»</w:t>
            </w:r>
          </w:p>
          <w:p w:rsidR="00BE27DC" w:rsidRPr="0084188B" w:rsidRDefault="00BE27DC" w:rsidP="008B24F8">
            <w:pPr>
              <w:rPr>
                <w:sz w:val="18"/>
                <w:szCs w:val="18"/>
              </w:rPr>
            </w:pPr>
          </w:p>
        </w:tc>
        <w:tc>
          <w:tcPr>
            <w:tcW w:w="1115" w:type="dxa"/>
            <w:shd w:val="clear" w:color="auto" w:fill="auto"/>
            <w:vAlign w:val="center"/>
          </w:tcPr>
          <w:p w:rsidR="005A16D3" w:rsidRPr="00A64710" w:rsidRDefault="005A16D3" w:rsidP="00D864EB">
            <w:pPr>
              <w:jc w:val="center"/>
              <w:rPr>
                <w:sz w:val="18"/>
                <w:szCs w:val="18"/>
              </w:rPr>
            </w:pPr>
            <w:r w:rsidRPr="00A64710">
              <w:rPr>
                <w:sz w:val="18"/>
                <w:szCs w:val="18"/>
              </w:rPr>
              <w:t>не менее</w:t>
            </w:r>
          </w:p>
          <w:p w:rsidR="00BE27DC" w:rsidRPr="007720C0" w:rsidRDefault="005A16D3" w:rsidP="00D864EB">
            <w:pPr>
              <w:jc w:val="center"/>
              <w:rPr>
                <w:sz w:val="18"/>
                <w:szCs w:val="18"/>
                <w:highlight w:val="yellow"/>
              </w:rPr>
            </w:pPr>
            <w:r w:rsidRPr="00A64710">
              <w:rPr>
                <w:sz w:val="18"/>
                <w:szCs w:val="18"/>
              </w:rPr>
              <w:t>252</w:t>
            </w:r>
          </w:p>
        </w:tc>
        <w:tc>
          <w:tcPr>
            <w:tcW w:w="1089" w:type="dxa"/>
            <w:shd w:val="clear" w:color="auto" w:fill="auto"/>
            <w:vAlign w:val="center"/>
          </w:tcPr>
          <w:p w:rsidR="00BE27DC" w:rsidRPr="007720C0" w:rsidRDefault="001767FD" w:rsidP="008B24F8">
            <w:pPr>
              <w:ind w:left="-142" w:right="-143"/>
              <w:jc w:val="center"/>
              <w:rPr>
                <w:sz w:val="18"/>
                <w:szCs w:val="18"/>
                <w:highlight w:val="yellow"/>
              </w:rPr>
            </w:pPr>
            <w:r w:rsidRPr="00BB02C6">
              <w:rPr>
                <w:sz w:val="18"/>
                <w:szCs w:val="18"/>
              </w:rPr>
              <w:t>2</w:t>
            </w:r>
          </w:p>
        </w:tc>
        <w:tc>
          <w:tcPr>
            <w:tcW w:w="1102" w:type="dxa"/>
            <w:shd w:val="clear" w:color="auto" w:fill="auto"/>
            <w:vAlign w:val="center"/>
          </w:tcPr>
          <w:p w:rsidR="00BE27DC" w:rsidRPr="008A41E6" w:rsidRDefault="00BE27DC" w:rsidP="008B24F8">
            <w:pPr>
              <w:jc w:val="center"/>
              <w:rPr>
                <w:sz w:val="18"/>
                <w:szCs w:val="18"/>
              </w:rPr>
            </w:pPr>
          </w:p>
        </w:tc>
        <w:tc>
          <w:tcPr>
            <w:tcW w:w="1258" w:type="dxa"/>
            <w:shd w:val="clear" w:color="auto" w:fill="auto"/>
            <w:vAlign w:val="center"/>
          </w:tcPr>
          <w:p w:rsidR="00BE27DC" w:rsidRPr="00CB08E8" w:rsidRDefault="00BE27DC" w:rsidP="008B24F8">
            <w:pPr>
              <w:jc w:val="center"/>
              <w:rPr>
                <w:sz w:val="18"/>
                <w:szCs w:val="18"/>
              </w:rPr>
            </w:pPr>
          </w:p>
        </w:tc>
      </w:tr>
      <w:tr w:rsidR="00BE27DC" w:rsidRPr="00B765C3" w:rsidTr="008B24F8">
        <w:trPr>
          <w:jc w:val="center"/>
        </w:trPr>
        <w:tc>
          <w:tcPr>
            <w:tcW w:w="541" w:type="dxa"/>
            <w:vAlign w:val="center"/>
          </w:tcPr>
          <w:p w:rsidR="00BE27DC" w:rsidRPr="00176090" w:rsidRDefault="00BE27DC" w:rsidP="008B24F8">
            <w:pPr>
              <w:jc w:val="center"/>
              <w:rPr>
                <w:sz w:val="18"/>
                <w:szCs w:val="18"/>
              </w:rPr>
            </w:pPr>
          </w:p>
        </w:tc>
        <w:tc>
          <w:tcPr>
            <w:tcW w:w="8079" w:type="dxa"/>
            <w:gridSpan w:val="4"/>
            <w:vAlign w:val="center"/>
          </w:tcPr>
          <w:p w:rsidR="00BE27DC" w:rsidRPr="00176090" w:rsidRDefault="00BE27DC" w:rsidP="008B24F8">
            <w:pPr>
              <w:jc w:val="center"/>
              <w:rPr>
                <w:b/>
                <w:sz w:val="18"/>
                <w:szCs w:val="18"/>
              </w:rPr>
            </w:pPr>
            <w:r w:rsidRPr="00176090">
              <w:rPr>
                <w:b/>
                <w:sz w:val="18"/>
                <w:szCs w:val="18"/>
              </w:rPr>
              <w:t>Итого</w:t>
            </w:r>
            <w:r w:rsidR="008E54F0">
              <w:rPr>
                <w:b/>
                <w:sz w:val="18"/>
                <w:szCs w:val="18"/>
              </w:rPr>
              <w:t>:</w:t>
            </w:r>
          </w:p>
        </w:tc>
        <w:tc>
          <w:tcPr>
            <w:tcW w:w="1258" w:type="dxa"/>
            <w:vAlign w:val="center"/>
          </w:tcPr>
          <w:p w:rsidR="00BE27DC" w:rsidRPr="00176090" w:rsidRDefault="00BE27DC" w:rsidP="008B24F8">
            <w:pPr>
              <w:jc w:val="center"/>
              <w:rPr>
                <w:b/>
                <w:sz w:val="18"/>
                <w:szCs w:val="18"/>
              </w:rPr>
            </w:pPr>
          </w:p>
        </w:tc>
      </w:tr>
    </w:tbl>
    <w:p w:rsidR="00BE27DC" w:rsidRPr="00B765C3" w:rsidRDefault="00BE27DC" w:rsidP="00BE27DC">
      <w:pPr>
        <w:jc w:val="center"/>
        <w:rPr>
          <w:b/>
        </w:rPr>
      </w:pPr>
    </w:p>
    <w:p w:rsidR="00BE27DC" w:rsidRPr="00CC7BE6" w:rsidRDefault="00BE27DC" w:rsidP="00BE27DC">
      <w:pPr>
        <w:pStyle w:val="ConsPlusNonformat"/>
        <w:ind w:firstLine="708"/>
        <w:jc w:val="both"/>
        <w:rPr>
          <w:rFonts w:ascii="Times New Roman" w:hAnsi="Times New Roman"/>
          <w:sz w:val="24"/>
          <w:szCs w:val="24"/>
        </w:rPr>
      </w:pPr>
      <w:r w:rsidRPr="0093437F">
        <w:rPr>
          <w:rFonts w:ascii="Times New Roman" w:hAnsi="Times New Roman"/>
          <w:sz w:val="24"/>
          <w:szCs w:val="24"/>
        </w:rPr>
        <w:t xml:space="preserve">Общая стоимость обучения </w:t>
      </w:r>
      <w:r w:rsidR="00915C84" w:rsidRPr="0093437F">
        <w:rPr>
          <w:rFonts w:ascii="Times New Roman" w:hAnsi="Times New Roman"/>
          <w:sz w:val="24"/>
          <w:szCs w:val="24"/>
        </w:rPr>
        <w:t>сотрудников ФКУ УИИ</w:t>
      </w:r>
      <w:r w:rsidRPr="0093437F">
        <w:rPr>
          <w:rFonts w:ascii="Times New Roman" w:hAnsi="Times New Roman"/>
          <w:sz w:val="24"/>
          <w:szCs w:val="24"/>
        </w:rPr>
        <w:t xml:space="preserve"> УФСИН России по Республике Марий Эл по дополнительн</w:t>
      </w:r>
      <w:r w:rsidR="00915C84" w:rsidRPr="0093437F">
        <w:rPr>
          <w:rFonts w:ascii="Times New Roman" w:hAnsi="Times New Roman"/>
          <w:sz w:val="24"/>
          <w:szCs w:val="24"/>
        </w:rPr>
        <w:t>ой профессиональной программе</w:t>
      </w:r>
      <w:r w:rsidRPr="0093437F">
        <w:rPr>
          <w:rFonts w:ascii="Times New Roman" w:hAnsi="Times New Roman"/>
          <w:sz w:val="24"/>
          <w:szCs w:val="24"/>
        </w:rPr>
        <w:t xml:space="preserve"> </w:t>
      </w:r>
      <w:r w:rsidR="0093437F" w:rsidRPr="0093437F">
        <w:rPr>
          <w:rFonts w:ascii="Times New Roman" w:hAnsi="Times New Roman"/>
          <w:sz w:val="24"/>
          <w:szCs w:val="24"/>
        </w:rPr>
        <w:t xml:space="preserve">профессиональной переподготовки </w:t>
      </w:r>
      <w:r w:rsidRPr="0093437F">
        <w:rPr>
          <w:rFonts w:ascii="Times New Roman" w:hAnsi="Times New Roman"/>
          <w:sz w:val="24"/>
          <w:szCs w:val="24"/>
        </w:rPr>
        <w:t>составляет</w:t>
      </w:r>
      <w:proofErr w:type="gramStart"/>
      <w:r w:rsidRPr="0093437F">
        <w:rPr>
          <w:rFonts w:ascii="Times New Roman" w:hAnsi="Times New Roman"/>
          <w:sz w:val="24"/>
          <w:szCs w:val="24"/>
        </w:rPr>
        <w:t xml:space="preserve"> </w:t>
      </w:r>
      <w:r w:rsidR="00FC519A">
        <w:rPr>
          <w:rFonts w:ascii="Times New Roman" w:hAnsi="Times New Roman"/>
          <w:b/>
          <w:sz w:val="24"/>
          <w:szCs w:val="24"/>
        </w:rPr>
        <w:t>___________</w:t>
      </w:r>
      <w:r w:rsidR="006F7021">
        <w:rPr>
          <w:rFonts w:ascii="Times New Roman" w:hAnsi="Times New Roman"/>
          <w:b/>
          <w:sz w:val="24"/>
          <w:szCs w:val="24"/>
        </w:rPr>
        <w:t xml:space="preserve"> </w:t>
      </w:r>
      <w:r w:rsidR="00CA054A" w:rsidRPr="00CA054A">
        <w:rPr>
          <w:rFonts w:ascii="Times New Roman" w:hAnsi="Times New Roman"/>
          <w:b/>
          <w:sz w:val="24"/>
          <w:szCs w:val="24"/>
        </w:rPr>
        <w:t>(</w:t>
      </w:r>
      <w:r w:rsidR="00FC519A">
        <w:rPr>
          <w:rFonts w:ascii="Times New Roman" w:hAnsi="Times New Roman"/>
          <w:b/>
          <w:sz w:val="24"/>
          <w:szCs w:val="24"/>
        </w:rPr>
        <w:t>________________</w:t>
      </w:r>
      <w:r w:rsidR="00CA054A" w:rsidRPr="00CA054A">
        <w:rPr>
          <w:rFonts w:ascii="Times New Roman" w:hAnsi="Times New Roman"/>
          <w:b/>
          <w:sz w:val="24"/>
          <w:szCs w:val="24"/>
        </w:rPr>
        <w:t xml:space="preserve">) </w:t>
      </w:r>
      <w:proofErr w:type="gramEnd"/>
      <w:r w:rsidR="00CA054A" w:rsidRPr="00CA054A">
        <w:rPr>
          <w:rFonts w:ascii="Times New Roman" w:hAnsi="Times New Roman"/>
          <w:b/>
          <w:sz w:val="24"/>
          <w:szCs w:val="24"/>
        </w:rPr>
        <w:t xml:space="preserve">рублей </w:t>
      </w:r>
      <w:r w:rsidR="00FC519A">
        <w:rPr>
          <w:rFonts w:ascii="Times New Roman" w:hAnsi="Times New Roman"/>
          <w:b/>
          <w:sz w:val="24"/>
          <w:szCs w:val="24"/>
        </w:rPr>
        <w:t>______</w:t>
      </w:r>
      <w:r w:rsidR="00CA054A" w:rsidRPr="00CA054A">
        <w:rPr>
          <w:rFonts w:ascii="Times New Roman" w:hAnsi="Times New Roman"/>
          <w:b/>
          <w:sz w:val="24"/>
          <w:szCs w:val="24"/>
        </w:rPr>
        <w:t xml:space="preserve"> </w:t>
      </w:r>
      <w:r w:rsidR="00CA054A" w:rsidRPr="00D864EB">
        <w:rPr>
          <w:rFonts w:ascii="Times New Roman" w:hAnsi="Times New Roman"/>
          <w:b/>
          <w:sz w:val="24"/>
          <w:szCs w:val="24"/>
        </w:rPr>
        <w:t>копеек</w:t>
      </w:r>
      <w:r w:rsidR="00D864EB" w:rsidRPr="00D864EB">
        <w:rPr>
          <w:rFonts w:ascii="Times New Roman" w:hAnsi="Times New Roman"/>
          <w:b/>
          <w:sz w:val="24"/>
          <w:szCs w:val="24"/>
        </w:rPr>
        <w:t>, НДС</w:t>
      </w:r>
      <w:r w:rsidR="00A527A6">
        <w:rPr>
          <w:rFonts w:ascii="Times New Roman" w:hAnsi="Times New Roman"/>
          <w:b/>
          <w:sz w:val="24"/>
          <w:szCs w:val="24"/>
        </w:rPr>
        <w:t xml:space="preserve">                  </w:t>
      </w:r>
      <w:r w:rsidR="00D864EB" w:rsidRPr="00D864EB">
        <w:rPr>
          <w:rFonts w:ascii="Times New Roman" w:hAnsi="Times New Roman"/>
          <w:b/>
          <w:sz w:val="24"/>
          <w:szCs w:val="24"/>
        </w:rPr>
        <w:t xml:space="preserve"> </w:t>
      </w:r>
      <w:r w:rsidR="00FC519A">
        <w:rPr>
          <w:rFonts w:ascii="Times New Roman" w:hAnsi="Times New Roman"/>
          <w:b/>
          <w:sz w:val="24"/>
          <w:szCs w:val="24"/>
        </w:rPr>
        <w:t>_______________________</w:t>
      </w:r>
      <w:r w:rsidR="00A527A6">
        <w:rPr>
          <w:rFonts w:ascii="Times New Roman" w:hAnsi="Times New Roman"/>
          <w:b/>
          <w:sz w:val="24"/>
          <w:szCs w:val="24"/>
        </w:rPr>
        <w:t>.</w:t>
      </w:r>
    </w:p>
    <w:p w:rsidR="00BE27DC" w:rsidRDefault="00BE27DC" w:rsidP="00BE27DC">
      <w:pPr>
        <w:pStyle w:val="ConsPlusNonformat"/>
        <w:jc w:val="both"/>
        <w:rPr>
          <w:rFonts w:ascii="Times New Roman" w:hAnsi="Times New Roman"/>
          <w:sz w:val="24"/>
          <w:szCs w:val="24"/>
        </w:rPr>
      </w:pPr>
    </w:p>
    <w:p w:rsidR="001A22A9" w:rsidRDefault="001A22A9" w:rsidP="00BE27DC">
      <w:pPr>
        <w:pStyle w:val="ConsPlusNonformat"/>
        <w:jc w:val="both"/>
        <w:rPr>
          <w:rFonts w:ascii="Times New Roman" w:hAnsi="Times New Roman"/>
          <w:sz w:val="24"/>
          <w:szCs w:val="24"/>
        </w:rPr>
      </w:pPr>
    </w:p>
    <w:p w:rsidR="001A22A9" w:rsidRPr="00B765C3" w:rsidRDefault="001A22A9" w:rsidP="00BE27DC">
      <w:pPr>
        <w:pStyle w:val="ConsPlusNonformat"/>
        <w:jc w:val="both"/>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3"/>
        <w:gridCol w:w="5023"/>
      </w:tblGrid>
      <w:tr w:rsidR="001A22A9" w:rsidRPr="00063AD0" w:rsidTr="00526812">
        <w:tc>
          <w:tcPr>
            <w:tcW w:w="5023" w:type="dxa"/>
          </w:tcPr>
          <w:p w:rsidR="001A22A9" w:rsidRPr="00063AD0" w:rsidRDefault="001A22A9" w:rsidP="00BE27DC">
            <w:pPr>
              <w:pStyle w:val="ConsPlusNonformat"/>
              <w:jc w:val="both"/>
              <w:rPr>
                <w:rFonts w:ascii="Times New Roman" w:hAnsi="Times New Roman"/>
                <w:sz w:val="24"/>
                <w:szCs w:val="24"/>
              </w:rPr>
            </w:pPr>
            <w:r w:rsidRPr="00063AD0">
              <w:rPr>
                <w:rFonts w:ascii="Times New Roman" w:hAnsi="Times New Roman"/>
                <w:sz w:val="24"/>
                <w:szCs w:val="24"/>
              </w:rPr>
              <w:t>Государственный заказчик</w:t>
            </w:r>
            <w:r w:rsidR="00FC519A">
              <w:rPr>
                <w:rFonts w:ascii="Times New Roman" w:hAnsi="Times New Roman"/>
                <w:sz w:val="24"/>
                <w:szCs w:val="24"/>
              </w:rPr>
              <w:t>:</w:t>
            </w:r>
          </w:p>
          <w:p w:rsidR="001A22A9" w:rsidRPr="00063AD0" w:rsidRDefault="001A22A9" w:rsidP="00BE27DC">
            <w:pPr>
              <w:pStyle w:val="ConsPlusNonformat"/>
              <w:jc w:val="both"/>
              <w:rPr>
                <w:rFonts w:ascii="Times New Roman" w:hAnsi="Times New Roman"/>
                <w:sz w:val="24"/>
                <w:szCs w:val="24"/>
              </w:rPr>
            </w:pPr>
          </w:p>
          <w:p w:rsidR="001A22A9" w:rsidRPr="00063AD0" w:rsidRDefault="00F4022E" w:rsidP="00BE27DC">
            <w:pPr>
              <w:pStyle w:val="ConsPlusNonformat"/>
              <w:jc w:val="both"/>
              <w:rPr>
                <w:rFonts w:ascii="Times New Roman" w:hAnsi="Times New Roman"/>
                <w:sz w:val="24"/>
                <w:szCs w:val="24"/>
              </w:rPr>
            </w:pPr>
            <w:r>
              <w:rPr>
                <w:rFonts w:ascii="Times New Roman" w:hAnsi="Times New Roman"/>
                <w:sz w:val="24"/>
                <w:szCs w:val="24"/>
              </w:rPr>
              <w:t xml:space="preserve">_______________________ </w:t>
            </w:r>
            <w:r w:rsidR="002C6D2B">
              <w:rPr>
                <w:rFonts w:ascii="Times New Roman" w:hAnsi="Times New Roman"/>
                <w:sz w:val="24"/>
                <w:szCs w:val="24"/>
              </w:rPr>
              <w:t>И.В. Короткова</w:t>
            </w:r>
          </w:p>
          <w:p w:rsidR="001A22A9" w:rsidRPr="00063AD0" w:rsidRDefault="001A22A9" w:rsidP="00BE27DC">
            <w:pPr>
              <w:pStyle w:val="ConsPlusNonformat"/>
              <w:jc w:val="both"/>
              <w:rPr>
                <w:rFonts w:ascii="Times New Roman" w:hAnsi="Times New Roman"/>
                <w:sz w:val="24"/>
                <w:szCs w:val="24"/>
              </w:rPr>
            </w:pPr>
            <w:r w:rsidRPr="00063AD0">
              <w:rPr>
                <w:rFonts w:ascii="Times New Roman" w:hAnsi="Times New Roman"/>
                <w:sz w:val="24"/>
                <w:szCs w:val="24"/>
              </w:rPr>
              <w:t>М.П.</w:t>
            </w:r>
          </w:p>
          <w:p w:rsidR="001A22A9" w:rsidRPr="00063AD0" w:rsidRDefault="001A22A9" w:rsidP="00FA0E48">
            <w:pPr>
              <w:pStyle w:val="ConsPlusNonformat"/>
              <w:jc w:val="both"/>
              <w:rPr>
                <w:rFonts w:ascii="Times New Roman" w:hAnsi="Times New Roman"/>
                <w:sz w:val="24"/>
                <w:szCs w:val="24"/>
              </w:rPr>
            </w:pPr>
            <w:r w:rsidRPr="00063AD0">
              <w:rPr>
                <w:rFonts w:ascii="Times New Roman" w:hAnsi="Times New Roman"/>
                <w:sz w:val="24"/>
                <w:szCs w:val="24"/>
              </w:rPr>
              <w:t>«__» __________________ 202</w:t>
            </w:r>
            <w:r w:rsidR="00FA0E48">
              <w:rPr>
                <w:rFonts w:ascii="Times New Roman" w:hAnsi="Times New Roman"/>
                <w:sz w:val="24"/>
                <w:szCs w:val="24"/>
              </w:rPr>
              <w:t>6</w:t>
            </w:r>
            <w:r w:rsidRPr="00063AD0">
              <w:rPr>
                <w:rFonts w:ascii="Times New Roman" w:hAnsi="Times New Roman"/>
                <w:sz w:val="24"/>
                <w:szCs w:val="24"/>
              </w:rPr>
              <w:t xml:space="preserve"> г.</w:t>
            </w:r>
          </w:p>
        </w:tc>
        <w:tc>
          <w:tcPr>
            <w:tcW w:w="5023" w:type="dxa"/>
          </w:tcPr>
          <w:p w:rsidR="001A22A9" w:rsidRPr="00063AD0" w:rsidRDefault="001A22A9" w:rsidP="001A22A9">
            <w:pPr>
              <w:pStyle w:val="ConsPlusNonformat"/>
              <w:jc w:val="both"/>
              <w:rPr>
                <w:rFonts w:ascii="Times New Roman" w:hAnsi="Times New Roman"/>
                <w:sz w:val="24"/>
                <w:szCs w:val="24"/>
              </w:rPr>
            </w:pPr>
            <w:r w:rsidRPr="00063AD0">
              <w:rPr>
                <w:rFonts w:ascii="Times New Roman" w:hAnsi="Times New Roman"/>
                <w:sz w:val="24"/>
                <w:szCs w:val="24"/>
              </w:rPr>
              <w:t>Исполнитель</w:t>
            </w:r>
            <w:r w:rsidR="00FC519A">
              <w:rPr>
                <w:rFonts w:ascii="Times New Roman" w:hAnsi="Times New Roman"/>
                <w:sz w:val="24"/>
                <w:szCs w:val="24"/>
              </w:rPr>
              <w:t>:</w:t>
            </w:r>
          </w:p>
          <w:p w:rsidR="001A22A9" w:rsidRPr="00063AD0" w:rsidRDefault="001A22A9" w:rsidP="001A22A9">
            <w:pPr>
              <w:pStyle w:val="ConsPlusNonformat"/>
              <w:jc w:val="both"/>
              <w:rPr>
                <w:rFonts w:ascii="Times New Roman" w:hAnsi="Times New Roman"/>
                <w:sz w:val="24"/>
                <w:szCs w:val="24"/>
              </w:rPr>
            </w:pPr>
          </w:p>
          <w:p w:rsidR="00CA054A" w:rsidRPr="00A527A6" w:rsidRDefault="00A527A6" w:rsidP="001A22A9">
            <w:pPr>
              <w:pStyle w:val="ConsPlusNonformat"/>
              <w:jc w:val="both"/>
              <w:rPr>
                <w:rFonts w:ascii="Times New Roman" w:hAnsi="Times New Roman"/>
                <w:sz w:val="24"/>
                <w:szCs w:val="24"/>
              </w:rPr>
            </w:pPr>
            <w:r w:rsidRPr="00A527A6">
              <w:rPr>
                <w:rFonts w:ascii="Times New Roman" w:hAnsi="Times New Roman"/>
                <w:sz w:val="24"/>
                <w:szCs w:val="24"/>
              </w:rPr>
              <w:t>__________________</w:t>
            </w:r>
            <w:r w:rsidR="001A22A9" w:rsidRPr="00A527A6">
              <w:rPr>
                <w:rFonts w:ascii="Times New Roman" w:hAnsi="Times New Roman"/>
                <w:sz w:val="24"/>
                <w:szCs w:val="24"/>
              </w:rPr>
              <w:t xml:space="preserve"> </w:t>
            </w:r>
            <w:r w:rsidR="00FC519A">
              <w:rPr>
                <w:rFonts w:ascii="Times New Roman" w:hAnsi="Times New Roman"/>
                <w:sz w:val="24"/>
                <w:szCs w:val="24"/>
              </w:rPr>
              <w:t>____________</w:t>
            </w:r>
          </w:p>
          <w:p w:rsidR="001A22A9" w:rsidRPr="00063AD0" w:rsidRDefault="001A22A9" w:rsidP="001A22A9">
            <w:pPr>
              <w:pStyle w:val="ConsPlusNonformat"/>
              <w:jc w:val="both"/>
              <w:rPr>
                <w:rFonts w:ascii="Times New Roman" w:hAnsi="Times New Roman"/>
                <w:sz w:val="24"/>
                <w:szCs w:val="24"/>
              </w:rPr>
            </w:pPr>
            <w:r w:rsidRPr="00063AD0">
              <w:rPr>
                <w:rFonts w:ascii="Times New Roman" w:hAnsi="Times New Roman"/>
                <w:sz w:val="24"/>
                <w:szCs w:val="24"/>
              </w:rPr>
              <w:t>М.П.</w:t>
            </w:r>
          </w:p>
          <w:p w:rsidR="001A22A9" w:rsidRPr="00063AD0" w:rsidRDefault="001A22A9" w:rsidP="00FA0E48">
            <w:pPr>
              <w:pStyle w:val="ConsPlusNonformat"/>
              <w:jc w:val="both"/>
              <w:rPr>
                <w:rFonts w:ascii="Times New Roman" w:hAnsi="Times New Roman"/>
                <w:sz w:val="24"/>
                <w:szCs w:val="24"/>
              </w:rPr>
            </w:pPr>
            <w:r w:rsidRPr="00063AD0">
              <w:rPr>
                <w:rFonts w:ascii="Times New Roman" w:hAnsi="Times New Roman"/>
                <w:sz w:val="24"/>
                <w:szCs w:val="24"/>
              </w:rPr>
              <w:t>«__» __________________ 202</w:t>
            </w:r>
            <w:r w:rsidR="00FA0E48">
              <w:rPr>
                <w:rFonts w:ascii="Times New Roman" w:hAnsi="Times New Roman"/>
                <w:sz w:val="24"/>
                <w:szCs w:val="24"/>
              </w:rPr>
              <w:t>6</w:t>
            </w:r>
            <w:r w:rsidRPr="00063AD0">
              <w:rPr>
                <w:rFonts w:ascii="Times New Roman" w:hAnsi="Times New Roman"/>
                <w:sz w:val="24"/>
                <w:szCs w:val="24"/>
              </w:rPr>
              <w:t xml:space="preserve"> г.</w:t>
            </w:r>
          </w:p>
        </w:tc>
      </w:tr>
    </w:tbl>
    <w:p w:rsidR="00BE27DC" w:rsidRPr="00B765C3" w:rsidRDefault="00BE27DC" w:rsidP="00BE27DC">
      <w:pPr>
        <w:pStyle w:val="ConsPlusNonformat"/>
        <w:jc w:val="both"/>
        <w:rPr>
          <w:rFonts w:ascii="Times New Roman" w:hAnsi="Times New Roman"/>
          <w:sz w:val="24"/>
          <w:szCs w:val="24"/>
        </w:rPr>
      </w:pPr>
    </w:p>
    <w:p w:rsidR="00664BC7" w:rsidRDefault="00664BC7" w:rsidP="00BE27DC">
      <w:pPr>
        <w:pageBreakBefore/>
        <w:jc w:val="right"/>
        <w:outlineLvl w:val="0"/>
        <w:sectPr w:rsidR="00664BC7" w:rsidSect="00664BC7">
          <w:type w:val="continuous"/>
          <w:pgSz w:w="12240" w:h="15840"/>
          <w:pgMar w:top="1134" w:right="709" w:bottom="1134" w:left="1701" w:header="720" w:footer="720" w:gutter="0"/>
          <w:pgNumType w:start="1"/>
          <w:cols w:space="720"/>
          <w:titlePg/>
          <w:docGrid w:linePitch="299"/>
        </w:sectPr>
      </w:pPr>
    </w:p>
    <w:p w:rsidR="00BE27DC" w:rsidRPr="00B765C3" w:rsidRDefault="00BE27DC" w:rsidP="00BE27DC">
      <w:pPr>
        <w:pageBreakBefore/>
        <w:jc w:val="right"/>
        <w:outlineLvl w:val="0"/>
      </w:pPr>
      <w:r w:rsidRPr="00B765C3">
        <w:lastRenderedPageBreak/>
        <w:t xml:space="preserve">Приложение № </w:t>
      </w:r>
      <w:r>
        <w:t>3</w:t>
      </w:r>
      <w:r w:rsidRPr="00B765C3">
        <w:t xml:space="preserve"> к Контракту</w:t>
      </w:r>
    </w:p>
    <w:p w:rsidR="00BE27DC" w:rsidRPr="00B765C3" w:rsidRDefault="00BE27DC" w:rsidP="00BE27DC">
      <w:pPr>
        <w:jc w:val="right"/>
      </w:pPr>
      <w:r w:rsidRPr="00B765C3">
        <w:t>от «____» ________ 20</w:t>
      </w:r>
      <w:r w:rsidR="002C6D2B">
        <w:t>2</w:t>
      </w:r>
      <w:r w:rsidR="00FA0E48">
        <w:t>6</w:t>
      </w:r>
      <w:r w:rsidRPr="00B765C3">
        <w:t xml:space="preserve"> г. </w:t>
      </w:r>
    </w:p>
    <w:p w:rsidR="00BE27DC" w:rsidRPr="00B765C3" w:rsidRDefault="00BE27DC" w:rsidP="00BE27DC">
      <w:pPr>
        <w:jc w:val="right"/>
      </w:pPr>
      <w:r w:rsidRPr="00B765C3">
        <w:t>№ ______</w:t>
      </w:r>
    </w:p>
    <w:p w:rsidR="00BE27DC" w:rsidRPr="00B765C3" w:rsidRDefault="00914C7D" w:rsidP="00BE27DC">
      <w:pPr>
        <w:suppressAutoHyphens/>
      </w:pPr>
      <w:r>
        <w:t>ФОРМА</w:t>
      </w:r>
    </w:p>
    <w:p w:rsidR="00BE27DC" w:rsidRPr="00B765C3" w:rsidRDefault="00BE27DC" w:rsidP="00BE27DC">
      <w:pPr>
        <w:suppressAutoHyphens/>
        <w:jc w:val="center"/>
      </w:pPr>
    </w:p>
    <w:tbl>
      <w:tblPr>
        <w:tblW w:w="10455" w:type="dxa"/>
        <w:tblInd w:w="-432" w:type="dxa"/>
        <w:tblLook w:val="0000"/>
      </w:tblPr>
      <w:tblGrid>
        <w:gridCol w:w="10455"/>
      </w:tblGrid>
      <w:tr w:rsidR="00BE27DC" w:rsidRPr="00E150DD" w:rsidTr="007720C0">
        <w:trPr>
          <w:trHeight w:val="5714"/>
        </w:trPr>
        <w:tc>
          <w:tcPr>
            <w:tcW w:w="10455" w:type="dxa"/>
            <w:vAlign w:val="center"/>
          </w:tcPr>
          <w:p w:rsidR="00BE27DC" w:rsidRPr="00E150DD" w:rsidRDefault="00BE27DC" w:rsidP="008B24F8">
            <w:pPr>
              <w:suppressAutoHyphens/>
              <w:jc w:val="center"/>
              <w:rPr>
                <w:b/>
              </w:rPr>
            </w:pPr>
          </w:p>
          <w:p w:rsidR="00BE27DC" w:rsidRPr="00E150DD" w:rsidRDefault="00BE27DC" w:rsidP="008B24F8">
            <w:pPr>
              <w:suppressAutoHyphens/>
              <w:jc w:val="center"/>
              <w:rPr>
                <w:b/>
              </w:rPr>
            </w:pPr>
            <w:r w:rsidRPr="00E150DD">
              <w:rPr>
                <w:b/>
              </w:rPr>
              <w:t xml:space="preserve">АКТ </w:t>
            </w:r>
          </w:p>
          <w:p w:rsidR="00BE27DC" w:rsidRPr="00E150DD" w:rsidRDefault="00BE27DC" w:rsidP="008B24F8">
            <w:pPr>
              <w:suppressAutoHyphens/>
              <w:jc w:val="center"/>
            </w:pPr>
            <w:r w:rsidRPr="00E150DD">
              <w:t xml:space="preserve">сдачи-приемки оказанных услуг </w:t>
            </w:r>
          </w:p>
          <w:p w:rsidR="00BE27DC" w:rsidRPr="00E150DD" w:rsidRDefault="00BE27DC" w:rsidP="008B24F8">
            <w:pPr>
              <w:suppressAutoHyphens/>
              <w:jc w:val="center"/>
            </w:pPr>
            <w:r w:rsidRPr="00E150DD">
              <w:t>по Государствен</w:t>
            </w:r>
            <w:r w:rsidR="00E150DD" w:rsidRPr="00E150DD">
              <w:t xml:space="preserve">ному контракту </w:t>
            </w:r>
            <w:proofErr w:type="gramStart"/>
            <w:r w:rsidR="00E150DD" w:rsidRPr="00E150DD">
              <w:t>от</w:t>
            </w:r>
            <w:proofErr w:type="gramEnd"/>
            <w:r w:rsidR="00E150DD" w:rsidRPr="00E150DD">
              <w:t xml:space="preserve"> ___________№ </w:t>
            </w:r>
            <w:r w:rsidRPr="00E150DD">
              <w:t>___________</w:t>
            </w:r>
          </w:p>
          <w:p w:rsidR="00BE27DC" w:rsidRPr="00E150DD" w:rsidRDefault="00BE27DC" w:rsidP="008B24F8">
            <w:pPr>
              <w:pStyle w:val="af1"/>
              <w:suppressAutoHyphens/>
              <w:spacing w:after="0"/>
            </w:pPr>
          </w:p>
          <w:p w:rsidR="00BE27DC" w:rsidRPr="00E150DD" w:rsidRDefault="00BE27DC" w:rsidP="00FF5B12">
            <w:pPr>
              <w:pStyle w:val="af1"/>
              <w:suppressAutoHyphens/>
              <w:spacing w:after="0"/>
              <w:ind w:firstLine="468"/>
              <w:jc w:val="both"/>
            </w:pPr>
            <w:r w:rsidRPr="00E150DD">
              <w:t xml:space="preserve">Мы, нижеподписавшиеся, от лица «Исполнителя» _____________________________, с одной стороны, и от лица «Государственного заказчика» </w:t>
            </w:r>
            <w:r w:rsidR="00A02F9F">
              <w:t>____________________________</w:t>
            </w:r>
            <w:r w:rsidRPr="00E150DD">
              <w:t>, с другой стороны, сост</w:t>
            </w:r>
            <w:r w:rsidR="00FF5B12">
              <w:t xml:space="preserve">авили настоящий Акт о том, что </w:t>
            </w:r>
            <w:r w:rsidRPr="00E150DD">
              <w:t>оказанные услуги удовлетворяют требованиям Государственного контракта и надлежащим образом исполнены.</w:t>
            </w:r>
          </w:p>
          <w:p w:rsidR="00BE27DC" w:rsidRPr="00E150DD" w:rsidRDefault="00BE27DC" w:rsidP="008B24F8">
            <w:pPr>
              <w:pStyle w:val="af1"/>
              <w:suppressAutoHyphens/>
              <w:spacing w:after="0"/>
            </w:pPr>
          </w:p>
          <w:p w:rsidR="00BE27DC" w:rsidRPr="00E150DD" w:rsidRDefault="00BE27DC" w:rsidP="00394BD4">
            <w:pPr>
              <w:pStyle w:val="af1"/>
              <w:suppressAutoHyphens/>
              <w:spacing w:after="0"/>
              <w:jc w:val="both"/>
            </w:pPr>
            <w:r w:rsidRPr="00E150DD">
              <w:t>Описание оказанных услуг (с указанием объема и качества): ____________________________________________________________________________</w:t>
            </w:r>
          </w:p>
          <w:p w:rsidR="00BE27DC" w:rsidRPr="00E150DD" w:rsidRDefault="00BE27DC" w:rsidP="00394BD4">
            <w:pPr>
              <w:pStyle w:val="af1"/>
              <w:suppressAutoHyphens/>
              <w:spacing w:after="0"/>
              <w:jc w:val="both"/>
            </w:pPr>
          </w:p>
          <w:p w:rsidR="001559E3" w:rsidRDefault="00BE27DC" w:rsidP="00A9755F">
            <w:pPr>
              <w:pStyle w:val="af1"/>
              <w:pBdr>
                <w:bottom w:val="single" w:sz="12" w:space="1" w:color="auto"/>
              </w:pBdr>
              <w:suppressAutoHyphens/>
              <w:spacing w:after="0"/>
              <w:jc w:val="both"/>
            </w:pPr>
            <w:r w:rsidRPr="00E150DD">
              <w:t>Представлены следующие отчетные документы (в соответствии с Государственным контрактом):</w:t>
            </w:r>
          </w:p>
          <w:p w:rsidR="00A9755F" w:rsidRDefault="00A9755F" w:rsidP="00A9755F">
            <w:pPr>
              <w:pStyle w:val="af1"/>
              <w:pBdr>
                <w:bottom w:val="single" w:sz="12" w:space="1" w:color="auto"/>
              </w:pBdr>
              <w:suppressAutoHyphens/>
              <w:spacing w:after="0"/>
              <w:jc w:val="both"/>
            </w:pPr>
          </w:p>
          <w:p w:rsidR="00A9755F" w:rsidRDefault="00A9755F" w:rsidP="00394BD4">
            <w:pPr>
              <w:pStyle w:val="af1"/>
              <w:suppressAutoHyphens/>
              <w:spacing w:after="0"/>
              <w:jc w:val="both"/>
            </w:pPr>
          </w:p>
          <w:p w:rsidR="00BE27DC" w:rsidRPr="00E150DD" w:rsidRDefault="00BE27DC" w:rsidP="00394BD4">
            <w:pPr>
              <w:pStyle w:val="af1"/>
              <w:suppressAutoHyphens/>
              <w:spacing w:after="0"/>
              <w:jc w:val="both"/>
              <w:rPr>
                <w:i/>
              </w:rPr>
            </w:pPr>
            <w:r w:rsidRPr="00E150DD">
              <w:t>На основании раздела 4 Государственного контракта экспертиза оказанных услуг проведена Государственным заказчиком</w:t>
            </w:r>
            <w:r w:rsidRPr="00E150DD">
              <w:rPr>
                <w:i/>
              </w:rPr>
              <w:t>.</w:t>
            </w:r>
          </w:p>
          <w:p w:rsidR="00BE27DC" w:rsidRPr="00E150DD" w:rsidRDefault="00BE27DC" w:rsidP="00394BD4">
            <w:pPr>
              <w:pStyle w:val="af1"/>
              <w:suppressAutoHyphens/>
              <w:spacing w:after="0"/>
              <w:jc w:val="both"/>
            </w:pPr>
          </w:p>
          <w:p w:rsidR="00BE27DC" w:rsidRPr="00E150DD" w:rsidRDefault="00BE27DC" w:rsidP="00394BD4">
            <w:pPr>
              <w:pStyle w:val="af1"/>
              <w:suppressAutoHyphens/>
              <w:spacing w:after="0"/>
              <w:jc w:val="both"/>
            </w:pPr>
            <w:r w:rsidRPr="00E150DD">
              <w:t>Цена Государственного контракта составляет</w:t>
            </w:r>
            <w:proofErr w:type="gramStart"/>
            <w:r w:rsidRPr="00E150DD">
              <w:t xml:space="preserve"> ___________________  (________________) </w:t>
            </w:r>
            <w:proofErr w:type="gramEnd"/>
            <w:r w:rsidRPr="00E150DD">
              <w:t>рублей</w:t>
            </w:r>
          </w:p>
          <w:p w:rsidR="00BE27DC" w:rsidRPr="00E150DD" w:rsidRDefault="00BE27DC" w:rsidP="00394BD4">
            <w:pPr>
              <w:pStyle w:val="af1"/>
              <w:suppressAutoHyphens/>
              <w:spacing w:after="0"/>
              <w:jc w:val="both"/>
            </w:pPr>
            <w:r w:rsidRPr="00E150DD">
              <w:t xml:space="preserve">                                                                                 (сумма цифрами)          сумма прописью)</w:t>
            </w:r>
          </w:p>
          <w:p w:rsidR="00BE27DC" w:rsidRPr="00E150DD" w:rsidRDefault="00BE27DC" w:rsidP="00394BD4">
            <w:pPr>
              <w:pStyle w:val="af1"/>
              <w:suppressAutoHyphens/>
              <w:spacing w:after="0"/>
              <w:jc w:val="both"/>
            </w:pPr>
            <w:r w:rsidRPr="00E150DD">
              <w:t>Следует к перечислению</w:t>
            </w:r>
            <w:proofErr w:type="gramStart"/>
            <w:r w:rsidRPr="00E150DD">
              <w:t xml:space="preserve">  ________________  (_____________________) </w:t>
            </w:r>
            <w:proofErr w:type="gramEnd"/>
            <w:r w:rsidRPr="00E150DD">
              <w:t xml:space="preserve">рублей </w:t>
            </w:r>
          </w:p>
          <w:p w:rsidR="00BE27DC" w:rsidRPr="00E150DD" w:rsidRDefault="00BE27DC" w:rsidP="00394BD4">
            <w:pPr>
              <w:pStyle w:val="af1"/>
              <w:suppressAutoHyphens/>
              <w:spacing w:after="0"/>
              <w:jc w:val="both"/>
            </w:pPr>
            <w:r w:rsidRPr="00E150DD">
              <w:t xml:space="preserve">                                           (сумма цифрами)              (сумма прописью) </w:t>
            </w:r>
          </w:p>
          <w:p w:rsidR="00BE27DC" w:rsidRPr="00E150DD" w:rsidRDefault="00BE27DC" w:rsidP="008B24F8">
            <w:pPr>
              <w:pStyle w:val="af1"/>
              <w:suppressAutoHyphens/>
              <w:spacing w:after="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0"/>
              <w:gridCol w:w="4650"/>
            </w:tblGrid>
            <w:tr w:rsidR="00BE27DC" w:rsidRPr="00E150DD" w:rsidTr="008B24F8">
              <w:trPr>
                <w:trHeight w:val="288"/>
                <w:jc w:val="center"/>
              </w:trPr>
              <w:tc>
                <w:tcPr>
                  <w:tcW w:w="4410" w:type="dxa"/>
                  <w:tcBorders>
                    <w:top w:val="nil"/>
                    <w:left w:val="nil"/>
                    <w:bottom w:val="nil"/>
                    <w:right w:val="nil"/>
                  </w:tcBorders>
                </w:tcPr>
                <w:p w:rsidR="00BE27DC" w:rsidRPr="00E150DD" w:rsidRDefault="00BE27DC" w:rsidP="008B24F8">
                  <w:pPr>
                    <w:pStyle w:val="af1"/>
                    <w:suppressAutoHyphens/>
                    <w:spacing w:after="0"/>
                    <w:jc w:val="center"/>
                  </w:pPr>
                  <w:r w:rsidRPr="00E150DD">
                    <w:t xml:space="preserve">Услуги принял: </w:t>
                  </w:r>
                </w:p>
                <w:p w:rsidR="00BE27DC" w:rsidRPr="00E150DD" w:rsidRDefault="00BE27DC" w:rsidP="008B24F8">
                  <w:pPr>
                    <w:pStyle w:val="af1"/>
                    <w:suppressAutoHyphens/>
                    <w:spacing w:after="0"/>
                    <w:jc w:val="center"/>
                  </w:pPr>
                  <w:r w:rsidRPr="00E150DD">
                    <w:t>От Государственного заказчика</w:t>
                  </w:r>
                </w:p>
                <w:p w:rsidR="00BE27DC" w:rsidRPr="00E150DD" w:rsidRDefault="00BE27DC" w:rsidP="008B24F8">
                  <w:pPr>
                    <w:pStyle w:val="af1"/>
                    <w:pBdr>
                      <w:bottom w:val="single" w:sz="12" w:space="1" w:color="auto"/>
                    </w:pBdr>
                    <w:suppressAutoHyphens/>
                    <w:spacing w:after="0"/>
                    <w:jc w:val="center"/>
                  </w:pPr>
                </w:p>
                <w:p w:rsidR="00BE27DC" w:rsidRPr="00E150DD" w:rsidRDefault="00BE27DC" w:rsidP="008B24F8">
                  <w:pPr>
                    <w:pStyle w:val="af1"/>
                    <w:suppressAutoHyphens/>
                    <w:spacing w:after="0"/>
                    <w:jc w:val="center"/>
                  </w:pPr>
                  <w:r w:rsidRPr="00E150DD">
                    <w:t>(подпись)    М.П.</w:t>
                  </w:r>
                </w:p>
                <w:p w:rsidR="00BE27DC" w:rsidRPr="00E150DD" w:rsidRDefault="00BE27DC" w:rsidP="008B24F8">
                  <w:pPr>
                    <w:pStyle w:val="af1"/>
                    <w:suppressAutoHyphens/>
                    <w:spacing w:after="0"/>
                    <w:jc w:val="center"/>
                  </w:pPr>
                  <w:r w:rsidRPr="00E150DD">
                    <w:t>«___»  ________   20__ г.</w:t>
                  </w:r>
                </w:p>
              </w:tc>
              <w:tc>
                <w:tcPr>
                  <w:tcW w:w="4650" w:type="dxa"/>
                  <w:tcBorders>
                    <w:top w:val="nil"/>
                    <w:left w:val="nil"/>
                    <w:bottom w:val="nil"/>
                    <w:right w:val="nil"/>
                  </w:tcBorders>
                </w:tcPr>
                <w:p w:rsidR="00BE27DC" w:rsidRPr="00E150DD" w:rsidRDefault="00BE27DC" w:rsidP="008B24F8">
                  <w:pPr>
                    <w:pStyle w:val="af1"/>
                    <w:suppressAutoHyphens/>
                    <w:spacing w:after="0"/>
                    <w:jc w:val="center"/>
                  </w:pPr>
                  <w:r w:rsidRPr="00E150DD">
                    <w:t>Услуги сдал:</w:t>
                  </w:r>
                </w:p>
                <w:p w:rsidR="00BE27DC" w:rsidRPr="00E150DD" w:rsidRDefault="00BE27DC" w:rsidP="008B24F8">
                  <w:pPr>
                    <w:pStyle w:val="af1"/>
                    <w:suppressAutoHyphens/>
                    <w:spacing w:after="0"/>
                    <w:jc w:val="center"/>
                  </w:pPr>
                  <w:r w:rsidRPr="00E150DD">
                    <w:t>От Исполнителя</w:t>
                  </w:r>
                </w:p>
                <w:p w:rsidR="00BE27DC" w:rsidRPr="00E150DD" w:rsidRDefault="00BE27DC" w:rsidP="008B24F8">
                  <w:pPr>
                    <w:pStyle w:val="af1"/>
                    <w:pBdr>
                      <w:bottom w:val="single" w:sz="12" w:space="1" w:color="auto"/>
                    </w:pBdr>
                    <w:suppressAutoHyphens/>
                    <w:spacing w:after="0"/>
                    <w:jc w:val="center"/>
                  </w:pPr>
                </w:p>
                <w:p w:rsidR="00BE27DC" w:rsidRPr="00E150DD" w:rsidRDefault="00BE27DC" w:rsidP="008B24F8">
                  <w:pPr>
                    <w:pStyle w:val="af1"/>
                    <w:suppressAutoHyphens/>
                    <w:spacing w:after="0"/>
                    <w:jc w:val="center"/>
                  </w:pPr>
                  <w:r w:rsidRPr="00E150DD">
                    <w:t>(подпись)    М.П.</w:t>
                  </w:r>
                </w:p>
                <w:p w:rsidR="00BE27DC" w:rsidRPr="00E150DD" w:rsidRDefault="00BE27DC" w:rsidP="008B24F8">
                  <w:pPr>
                    <w:pStyle w:val="af1"/>
                    <w:suppressAutoHyphens/>
                    <w:spacing w:after="0"/>
                    <w:jc w:val="center"/>
                  </w:pPr>
                  <w:r w:rsidRPr="00E150DD">
                    <w:t>«___»  ________   20__ г.</w:t>
                  </w:r>
                </w:p>
              </w:tc>
            </w:tr>
          </w:tbl>
          <w:p w:rsidR="00BE27DC" w:rsidRPr="00E150DD" w:rsidRDefault="00BE27DC" w:rsidP="008B24F8">
            <w:pPr>
              <w:pStyle w:val="af1"/>
              <w:suppressAutoHyphens/>
              <w:spacing w:after="0"/>
              <w:rPr>
                <w:b/>
              </w:rPr>
            </w:pPr>
          </w:p>
          <w:p w:rsidR="00BE27DC" w:rsidRPr="00914C7D" w:rsidRDefault="00914C7D" w:rsidP="00914C7D">
            <w:pPr>
              <w:jc w:val="center"/>
            </w:pPr>
            <w:r w:rsidRPr="00914C7D">
              <w:t>ФОРМА УТВЕРЖДЕНА:</w:t>
            </w:r>
          </w:p>
          <w:p w:rsidR="00FF5B12" w:rsidRDefault="00FF5B12" w:rsidP="008B24F8">
            <w:pPr>
              <w:rPr>
                <w:b/>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3"/>
              <w:gridCol w:w="5023"/>
            </w:tblGrid>
            <w:tr w:rsidR="00FF5B12" w:rsidTr="008B24F8">
              <w:tc>
                <w:tcPr>
                  <w:tcW w:w="5023" w:type="dxa"/>
                </w:tcPr>
                <w:p w:rsidR="00FF5B12" w:rsidRDefault="00FF5B12" w:rsidP="008B24F8">
                  <w:pPr>
                    <w:pStyle w:val="ConsPlusNonformat"/>
                    <w:jc w:val="both"/>
                    <w:rPr>
                      <w:rFonts w:ascii="Times New Roman" w:hAnsi="Times New Roman"/>
                      <w:sz w:val="24"/>
                      <w:szCs w:val="24"/>
                    </w:rPr>
                  </w:pPr>
                  <w:r>
                    <w:rPr>
                      <w:rFonts w:ascii="Times New Roman" w:hAnsi="Times New Roman"/>
                      <w:sz w:val="24"/>
                      <w:szCs w:val="24"/>
                    </w:rPr>
                    <w:t>Государственный з</w:t>
                  </w:r>
                  <w:r w:rsidRPr="00B765C3">
                    <w:rPr>
                      <w:rFonts w:ascii="Times New Roman" w:hAnsi="Times New Roman"/>
                      <w:sz w:val="24"/>
                      <w:szCs w:val="24"/>
                    </w:rPr>
                    <w:t>аказчик</w:t>
                  </w:r>
                  <w:r w:rsidR="001559E3">
                    <w:rPr>
                      <w:rFonts w:ascii="Times New Roman" w:hAnsi="Times New Roman"/>
                      <w:sz w:val="24"/>
                      <w:szCs w:val="24"/>
                    </w:rPr>
                    <w:t>:</w:t>
                  </w:r>
                </w:p>
                <w:p w:rsidR="00FF5B12" w:rsidRDefault="00FF5B12" w:rsidP="008B24F8">
                  <w:pPr>
                    <w:pStyle w:val="ConsPlusNonformat"/>
                    <w:jc w:val="both"/>
                    <w:rPr>
                      <w:rFonts w:ascii="Times New Roman" w:hAnsi="Times New Roman"/>
                      <w:sz w:val="24"/>
                      <w:szCs w:val="24"/>
                    </w:rPr>
                  </w:pPr>
                </w:p>
                <w:p w:rsidR="00FF5B12" w:rsidRDefault="00566036" w:rsidP="008B24F8">
                  <w:pPr>
                    <w:pStyle w:val="ConsPlusNonformat"/>
                    <w:jc w:val="both"/>
                    <w:rPr>
                      <w:rFonts w:ascii="Times New Roman" w:hAnsi="Times New Roman"/>
                      <w:sz w:val="24"/>
                      <w:szCs w:val="24"/>
                    </w:rPr>
                  </w:pPr>
                  <w:r>
                    <w:rPr>
                      <w:rFonts w:ascii="Times New Roman" w:hAnsi="Times New Roman"/>
                      <w:sz w:val="24"/>
                      <w:szCs w:val="24"/>
                    </w:rPr>
                    <w:t xml:space="preserve">_______________________ </w:t>
                  </w:r>
                  <w:r w:rsidR="002C6D2B">
                    <w:rPr>
                      <w:rFonts w:ascii="Times New Roman" w:hAnsi="Times New Roman"/>
                      <w:sz w:val="24"/>
                      <w:szCs w:val="24"/>
                    </w:rPr>
                    <w:t>И.В. Короткова</w:t>
                  </w:r>
                </w:p>
                <w:p w:rsidR="00FF5B12" w:rsidRDefault="00FF5B12" w:rsidP="008B24F8">
                  <w:pPr>
                    <w:pStyle w:val="ConsPlusNonformat"/>
                    <w:jc w:val="both"/>
                    <w:rPr>
                      <w:rFonts w:ascii="Times New Roman" w:hAnsi="Times New Roman"/>
                      <w:sz w:val="24"/>
                      <w:szCs w:val="24"/>
                    </w:rPr>
                  </w:pPr>
                  <w:r>
                    <w:rPr>
                      <w:rFonts w:ascii="Times New Roman" w:hAnsi="Times New Roman"/>
                      <w:sz w:val="24"/>
                      <w:szCs w:val="24"/>
                    </w:rPr>
                    <w:t>М.П.</w:t>
                  </w:r>
                </w:p>
                <w:p w:rsidR="00FF5B12" w:rsidRDefault="00FF5B12" w:rsidP="00FA0E48">
                  <w:pPr>
                    <w:pStyle w:val="ConsPlusNonformat"/>
                    <w:jc w:val="both"/>
                    <w:rPr>
                      <w:rFonts w:ascii="Times New Roman" w:hAnsi="Times New Roman"/>
                      <w:sz w:val="24"/>
                      <w:szCs w:val="24"/>
                    </w:rPr>
                  </w:pPr>
                  <w:r>
                    <w:rPr>
                      <w:rFonts w:ascii="Times New Roman" w:hAnsi="Times New Roman"/>
                      <w:sz w:val="24"/>
                      <w:szCs w:val="24"/>
                    </w:rPr>
                    <w:t>«__» __________________ 202</w:t>
                  </w:r>
                  <w:r w:rsidR="00FA0E48">
                    <w:rPr>
                      <w:rFonts w:ascii="Times New Roman" w:hAnsi="Times New Roman"/>
                      <w:sz w:val="24"/>
                      <w:szCs w:val="24"/>
                    </w:rPr>
                    <w:t>6</w:t>
                  </w:r>
                  <w:r>
                    <w:rPr>
                      <w:rFonts w:ascii="Times New Roman" w:hAnsi="Times New Roman"/>
                      <w:sz w:val="24"/>
                      <w:szCs w:val="24"/>
                    </w:rPr>
                    <w:t xml:space="preserve"> г.</w:t>
                  </w:r>
                </w:p>
              </w:tc>
              <w:tc>
                <w:tcPr>
                  <w:tcW w:w="5023" w:type="dxa"/>
                </w:tcPr>
                <w:p w:rsidR="00FF5B12" w:rsidRDefault="00FF5B12" w:rsidP="008B24F8">
                  <w:pPr>
                    <w:pStyle w:val="ConsPlusNonformat"/>
                    <w:jc w:val="both"/>
                    <w:rPr>
                      <w:rFonts w:ascii="Times New Roman" w:hAnsi="Times New Roman"/>
                      <w:sz w:val="24"/>
                      <w:szCs w:val="24"/>
                    </w:rPr>
                  </w:pPr>
                  <w:r>
                    <w:rPr>
                      <w:rFonts w:ascii="Times New Roman" w:hAnsi="Times New Roman"/>
                      <w:sz w:val="24"/>
                      <w:szCs w:val="24"/>
                    </w:rPr>
                    <w:t>Исполнитель</w:t>
                  </w:r>
                  <w:r w:rsidR="001559E3">
                    <w:rPr>
                      <w:rFonts w:ascii="Times New Roman" w:hAnsi="Times New Roman"/>
                      <w:sz w:val="24"/>
                      <w:szCs w:val="24"/>
                    </w:rPr>
                    <w:t>:</w:t>
                  </w:r>
                </w:p>
                <w:p w:rsidR="00FF5B12" w:rsidRDefault="00FF5B12" w:rsidP="008B24F8">
                  <w:pPr>
                    <w:pStyle w:val="ConsPlusNonformat"/>
                    <w:jc w:val="both"/>
                    <w:rPr>
                      <w:rFonts w:ascii="Times New Roman" w:hAnsi="Times New Roman"/>
                      <w:sz w:val="24"/>
                      <w:szCs w:val="24"/>
                    </w:rPr>
                  </w:pPr>
                </w:p>
                <w:p w:rsidR="00FF5B12" w:rsidRPr="00031722" w:rsidRDefault="00031722" w:rsidP="008B24F8">
                  <w:pPr>
                    <w:pStyle w:val="ConsPlusNonformat"/>
                    <w:jc w:val="both"/>
                    <w:rPr>
                      <w:rFonts w:ascii="Times New Roman" w:hAnsi="Times New Roman"/>
                      <w:sz w:val="24"/>
                      <w:szCs w:val="24"/>
                    </w:rPr>
                  </w:pPr>
                  <w:r w:rsidRPr="00031722">
                    <w:rPr>
                      <w:rFonts w:ascii="Times New Roman" w:hAnsi="Times New Roman"/>
                      <w:sz w:val="24"/>
                      <w:szCs w:val="24"/>
                    </w:rPr>
                    <w:t>___________________</w:t>
                  </w:r>
                  <w:r w:rsidR="00FF5B12" w:rsidRPr="00031722">
                    <w:rPr>
                      <w:rFonts w:ascii="Times New Roman" w:hAnsi="Times New Roman"/>
                      <w:sz w:val="24"/>
                      <w:szCs w:val="24"/>
                    </w:rPr>
                    <w:t xml:space="preserve"> </w:t>
                  </w:r>
                  <w:r w:rsidR="005665C1">
                    <w:rPr>
                      <w:rFonts w:ascii="Times New Roman" w:hAnsi="Times New Roman"/>
                      <w:sz w:val="24"/>
                      <w:szCs w:val="24"/>
                    </w:rPr>
                    <w:t>______________</w:t>
                  </w:r>
                </w:p>
                <w:p w:rsidR="00FF5B12" w:rsidRDefault="00FF5B12" w:rsidP="008B24F8">
                  <w:pPr>
                    <w:pStyle w:val="ConsPlusNonformat"/>
                    <w:jc w:val="both"/>
                    <w:rPr>
                      <w:rFonts w:ascii="Times New Roman" w:hAnsi="Times New Roman"/>
                      <w:sz w:val="24"/>
                      <w:szCs w:val="24"/>
                    </w:rPr>
                  </w:pPr>
                  <w:r>
                    <w:rPr>
                      <w:rFonts w:ascii="Times New Roman" w:hAnsi="Times New Roman"/>
                      <w:sz w:val="24"/>
                      <w:szCs w:val="24"/>
                    </w:rPr>
                    <w:t>М.П.</w:t>
                  </w:r>
                </w:p>
                <w:p w:rsidR="00FF5B12" w:rsidRDefault="00FF5B12" w:rsidP="00FA0E48">
                  <w:pPr>
                    <w:pStyle w:val="ConsPlusNonformat"/>
                    <w:jc w:val="both"/>
                    <w:rPr>
                      <w:rFonts w:ascii="Times New Roman" w:hAnsi="Times New Roman"/>
                      <w:sz w:val="24"/>
                      <w:szCs w:val="24"/>
                    </w:rPr>
                  </w:pPr>
                  <w:r>
                    <w:rPr>
                      <w:rFonts w:ascii="Times New Roman" w:hAnsi="Times New Roman"/>
                      <w:sz w:val="24"/>
                      <w:szCs w:val="24"/>
                    </w:rPr>
                    <w:t>«__» __________________ 202</w:t>
                  </w:r>
                  <w:r w:rsidR="00FA0E48">
                    <w:rPr>
                      <w:rFonts w:ascii="Times New Roman" w:hAnsi="Times New Roman"/>
                      <w:sz w:val="24"/>
                      <w:szCs w:val="24"/>
                    </w:rPr>
                    <w:t>6</w:t>
                  </w:r>
                  <w:r>
                    <w:rPr>
                      <w:rFonts w:ascii="Times New Roman" w:hAnsi="Times New Roman"/>
                      <w:sz w:val="24"/>
                      <w:szCs w:val="24"/>
                    </w:rPr>
                    <w:t xml:space="preserve"> г.</w:t>
                  </w:r>
                </w:p>
              </w:tc>
            </w:tr>
          </w:tbl>
          <w:p w:rsidR="00FF5B12" w:rsidRPr="00E150DD" w:rsidRDefault="00FF5B12" w:rsidP="008B24F8">
            <w:pPr>
              <w:rPr>
                <w:b/>
              </w:rPr>
            </w:pPr>
          </w:p>
          <w:p w:rsidR="00BE27DC" w:rsidRPr="00E150DD" w:rsidRDefault="00BE27DC" w:rsidP="00FF5B12">
            <w:pPr>
              <w:pStyle w:val="af1"/>
              <w:suppressAutoHyphens/>
              <w:spacing w:after="0"/>
              <w:rPr>
                <w:b/>
              </w:rPr>
            </w:pPr>
          </w:p>
        </w:tc>
      </w:tr>
    </w:tbl>
    <w:p w:rsidR="00BE27DC" w:rsidRPr="00B765C3" w:rsidRDefault="00BE27DC" w:rsidP="00BE27DC">
      <w:pPr>
        <w:pStyle w:val="af1"/>
        <w:suppressAutoHyphens/>
        <w:spacing w:after="0"/>
      </w:pPr>
    </w:p>
    <w:p w:rsidR="00BE27DC" w:rsidRPr="00B765C3" w:rsidRDefault="00BE27DC" w:rsidP="00BE27DC">
      <w:pPr>
        <w:rPr>
          <w:b/>
        </w:rPr>
      </w:pPr>
    </w:p>
    <w:p w:rsidR="00664BC7" w:rsidRDefault="00664BC7" w:rsidP="00BE27DC">
      <w:pPr>
        <w:pageBreakBefore/>
        <w:jc w:val="right"/>
        <w:outlineLvl w:val="0"/>
        <w:sectPr w:rsidR="00664BC7" w:rsidSect="00664BC7">
          <w:type w:val="continuous"/>
          <w:pgSz w:w="12240" w:h="15840"/>
          <w:pgMar w:top="1134" w:right="709" w:bottom="1134" w:left="1701" w:header="720" w:footer="720" w:gutter="0"/>
          <w:pgNumType w:start="1"/>
          <w:cols w:space="720"/>
          <w:titlePg/>
          <w:docGrid w:linePitch="299"/>
        </w:sectPr>
      </w:pPr>
    </w:p>
    <w:p w:rsidR="00BE27DC" w:rsidRPr="00B765C3" w:rsidRDefault="00BE27DC" w:rsidP="00BE27DC">
      <w:pPr>
        <w:pageBreakBefore/>
        <w:jc w:val="right"/>
        <w:outlineLvl w:val="0"/>
      </w:pPr>
      <w:r w:rsidRPr="00B765C3">
        <w:lastRenderedPageBreak/>
        <w:t xml:space="preserve">Приложение № </w:t>
      </w:r>
      <w:r>
        <w:t>4</w:t>
      </w:r>
      <w:r w:rsidRPr="00B765C3">
        <w:t xml:space="preserve"> к Контракту</w:t>
      </w:r>
    </w:p>
    <w:p w:rsidR="00BE27DC" w:rsidRPr="00B765C3" w:rsidRDefault="00BE27DC" w:rsidP="00BE27DC">
      <w:pPr>
        <w:jc w:val="right"/>
      </w:pPr>
      <w:r w:rsidRPr="00B765C3">
        <w:t>от «____» ___</w:t>
      </w:r>
      <w:r w:rsidR="005A1893">
        <w:t>______</w:t>
      </w:r>
      <w:r w:rsidRPr="00B765C3">
        <w:t>_____ 20</w:t>
      </w:r>
      <w:r w:rsidR="002C6D2B">
        <w:t>2</w:t>
      </w:r>
      <w:r w:rsidR="00FA0E48">
        <w:t>6</w:t>
      </w:r>
      <w:r w:rsidRPr="00B765C3">
        <w:t xml:space="preserve"> г. </w:t>
      </w:r>
    </w:p>
    <w:p w:rsidR="00BE27DC" w:rsidRPr="00B765C3" w:rsidRDefault="005A1893" w:rsidP="00BE27DC">
      <w:pPr>
        <w:jc w:val="right"/>
        <w:rPr>
          <w:b/>
        </w:rPr>
      </w:pPr>
      <w:r>
        <w:t>№ ______</w:t>
      </w:r>
    </w:p>
    <w:p w:rsidR="00BE27DC" w:rsidRPr="00B765C3" w:rsidRDefault="00566036" w:rsidP="00BE27DC">
      <w:r>
        <w:t>ФОРМА</w:t>
      </w:r>
    </w:p>
    <w:tbl>
      <w:tblPr>
        <w:tblW w:w="10205" w:type="dxa"/>
        <w:tblInd w:w="-252" w:type="dxa"/>
        <w:tblLayout w:type="fixed"/>
        <w:tblLook w:val="0000"/>
      </w:tblPr>
      <w:tblGrid>
        <w:gridCol w:w="10205"/>
      </w:tblGrid>
      <w:tr w:rsidR="00BE27DC" w:rsidRPr="00D72DFC" w:rsidTr="008B24F8">
        <w:trPr>
          <w:trHeight w:val="10217"/>
        </w:trPr>
        <w:tc>
          <w:tcPr>
            <w:tcW w:w="10205" w:type="dxa"/>
          </w:tcPr>
          <w:p w:rsidR="00BE27DC" w:rsidRPr="00D72DFC" w:rsidRDefault="00BE27DC" w:rsidP="008B24F8">
            <w:pPr>
              <w:suppressAutoHyphens/>
            </w:pPr>
          </w:p>
          <w:p w:rsidR="00BE27DC" w:rsidRPr="00D72DFC" w:rsidRDefault="00BE27DC" w:rsidP="008B24F8">
            <w:pPr>
              <w:suppressAutoHyphens/>
              <w:jc w:val="center"/>
              <w:rPr>
                <w:b/>
              </w:rPr>
            </w:pPr>
            <w:r w:rsidRPr="00D72DFC">
              <w:rPr>
                <w:b/>
              </w:rPr>
              <w:t>АКТ СВЕРКИ РАСЧЕТОВ</w:t>
            </w:r>
          </w:p>
          <w:p w:rsidR="00BE27DC" w:rsidRPr="00D72DFC" w:rsidRDefault="00BE27DC" w:rsidP="008B24F8">
            <w:pPr>
              <w:suppressAutoHyphens/>
              <w:jc w:val="center"/>
            </w:pPr>
            <w:r w:rsidRPr="00D72DFC">
              <w:t>______________________________________________________</w:t>
            </w:r>
          </w:p>
          <w:p w:rsidR="00BE27DC" w:rsidRPr="00D72DFC" w:rsidRDefault="00BE27DC" w:rsidP="008B24F8">
            <w:pPr>
              <w:suppressAutoHyphens/>
              <w:jc w:val="center"/>
            </w:pPr>
            <w:r w:rsidRPr="00D72DFC">
              <w:t>и ___________________________________________________________</w:t>
            </w:r>
          </w:p>
          <w:p w:rsidR="00BE27DC" w:rsidRPr="00D72DFC" w:rsidRDefault="00BE27DC" w:rsidP="008B24F8">
            <w:pPr>
              <w:suppressAutoHyphens/>
              <w:jc w:val="center"/>
            </w:pPr>
          </w:p>
          <w:p w:rsidR="00BE27DC" w:rsidRPr="00D72DFC" w:rsidRDefault="00BE27DC" w:rsidP="008B24F8">
            <w:pPr>
              <w:suppressAutoHyphens/>
              <w:jc w:val="center"/>
            </w:pPr>
            <w:r w:rsidRPr="00D72DFC">
              <w:t xml:space="preserve">(Государственный контракт </w:t>
            </w:r>
            <w:proofErr w:type="gramStart"/>
            <w:r w:rsidRPr="00D72DFC">
              <w:t>от</w:t>
            </w:r>
            <w:proofErr w:type="gramEnd"/>
            <w:r w:rsidRPr="00D72DFC">
              <w:t xml:space="preserve"> _________№  _______) </w:t>
            </w:r>
          </w:p>
          <w:p w:rsidR="00BE27DC" w:rsidRPr="00D72DFC" w:rsidRDefault="00BE27DC" w:rsidP="008B24F8">
            <w:pPr>
              <w:suppressAutoHyphens/>
              <w:jc w:val="center"/>
            </w:pPr>
          </w:p>
          <w:p w:rsidR="00BE27DC" w:rsidRPr="00D72DFC" w:rsidRDefault="00BE27DC" w:rsidP="008B24F8">
            <w:pPr>
              <w:suppressAutoHyphens/>
              <w:jc w:val="center"/>
            </w:pPr>
            <w:r w:rsidRPr="00D72DFC">
              <w:t>Сальдо на ________   ____________           Раздел_______________________</w:t>
            </w:r>
          </w:p>
          <w:p w:rsidR="00BE27DC" w:rsidRPr="00D72DFC" w:rsidRDefault="00BE27DC" w:rsidP="008B24F8">
            <w:pPr>
              <w:suppressAutoHyphens/>
            </w:pPr>
            <w:r w:rsidRPr="00D72DFC">
              <w:t xml:space="preserve">                                              (дата)                (сумма)</w:t>
            </w:r>
          </w:p>
          <w:p w:rsidR="00BE27DC" w:rsidRPr="00D72DFC" w:rsidRDefault="00BE27DC" w:rsidP="008B24F8">
            <w:pPr>
              <w:suppressAutoHyphens/>
            </w:pPr>
          </w:p>
          <w:tbl>
            <w:tblPr>
              <w:tblW w:w="9602"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399"/>
              <w:gridCol w:w="2392"/>
              <w:gridCol w:w="2401"/>
            </w:tblGrid>
            <w:tr w:rsidR="00BE27DC" w:rsidRPr="00D72DFC" w:rsidTr="008B24F8">
              <w:trPr>
                <w:trHeight w:val="313"/>
              </w:trPr>
              <w:tc>
                <w:tcPr>
                  <w:tcW w:w="4809" w:type="dxa"/>
                  <w:gridSpan w:val="2"/>
                </w:tcPr>
                <w:p w:rsidR="00BE27DC" w:rsidRPr="00D72DFC" w:rsidRDefault="00BE27DC" w:rsidP="008B24F8">
                  <w:pPr>
                    <w:suppressAutoHyphens/>
                    <w:jc w:val="center"/>
                  </w:pPr>
                  <w:r w:rsidRPr="00D72DFC">
                    <w:t>Наименование Государственного заказчика</w:t>
                  </w:r>
                </w:p>
              </w:tc>
              <w:tc>
                <w:tcPr>
                  <w:tcW w:w="4793" w:type="dxa"/>
                  <w:gridSpan w:val="2"/>
                </w:tcPr>
                <w:p w:rsidR="00BE27DC" w:rsidRPr="00D72DFC" w:rsidRDefault="00BE27DC" w:rsidP="008B24F8">
                  <w:pPr>
                    <w:suppressAutoHyphens/>
                    <w:jc w:val="center"/>
                  </w:pPr>
                  <w:r w:rsidRPr="00D72DFC">
                    <w:t>Наименование Исполнителя</w:t>
                  </w:r>
                </w:p>
              </w:tc>
            </w:tr>
            <w:tr w:rsidR="00BE27DC" w:rsidRPr="00D72DFC" w:rsidTr="008B24F8">
              <w:trPr>
                <w:trHeight w:val="641"/>
              </w:trPr>
              <w:tc>
                <w:tcPr>
                  <w:tcW w:w="2410" w:type="dxa"/>
                </w:tcPr>
                <w:p w:rsidR="00BE27DC" w:rsidRPr="00D72DFC" w:rsidRDefault="00BE27DC" w:rsidP="008B24F8">
                  <w:pPr>
                    <w:suppressAutoHyphens/>
                    <w:jc w:val="center"/>
                  </w:pPr>
                  <w:r w:rsidRPr="00D72DFC">
                    <w:t>№ платежных поручений</w:t>
                  </w:r>
                </w:p>
              </w:tc>
              <w:tc>
                <w:tcPr>
                  <w:tcW w:w="2399" w:type="dxa"/>
                </w:tcPr>
                <w:p w:rsidR="00BE27DC" w:rsidRPr="00D72DFC" w:rsidRDefault="00BE27DC" w:rsidP="008B24F8">
                  <w:pPr>
                    <w:suppressAutoHyphens/>
                    <w:jc w:val="center"/>
                  </w:pPr>
                  <w:r w:rsidRPr="00D72DFC">
                    <w:t>Сумма, руб.</w:t>
                  </w:r>
                </w:p>
              </w:tc>
              <w:tc>
                <w:tcPr>
                  <w:tcW w:w="2392" w:type="dxa"/>
                </w:tcPr>
                <w:p w:rsidR="00BE27DC" w:rsidRPr="00D72DFC" w:rsidRDefault="00BE27DC" w:rsidP="008B24F8">
                  <w:pPr>
                    <w:suppressAutoHyphens/>
                    <w:jc w:val="center"/>
                  </w:pPr>
                  <w:r w:rsidRPr="00D72DFC">
                    <w:t>№ акта, дата</w:t>
                  </w:r>
                </w:p>
              </w:tc>
              <w:tc>
                <w:tcPr>
                  <w:tcW w:w="2400" w:type="dxa"/>
                </w:tcPr>
                <w:p w:rsidR="00BE27DC" w:rsidRPr="00D72DFC" w:rsidRDefault="00BE27DC" w:rsidP="008B24F8">
                  <w:pPr>
                    <w:suppressAutoHyphens/>
                    <w:jc w:val="center"/>
                  </w:pPr>
                  <w:r w:rsidRPr="00D72DFC">
                    <w:t>Сумма, руб.</w:t>
                  </w:r>
                </w:p>
              </w:tc>
            </w:tr>
            <w:tr w:rsidR="00BE27DC" w:rsidRPr="00D72DFC" w:rsidTr="008B24F8">
              <w:trPr>
                <w:trHeight w:val="313"/>
              </w:trPr>
              <w:tc>
                <w:tcPr>
                  <w:tcW w:w="2410" w:type="dxa"/>
                </w:tcPr>
                <w:p w:rsidR="00BE27DC" w:rsidRPr="00D72DFC" w:rsidRDefault="00BE27DC" w:rsidP="008B24F8">
                  <w:pPr>
                    <w:suppressAutoHyphens/>
                  </w:pPr>
                </w:p>
              </w:tc>
              <w:tc>
                <w:tcPr>
                  <w:tcW w:w="2399" w:type="dxa"/>
                </w:tcPr>
                <w:p w:rsidR="00BE27DC" w:rsidRPr="00D72DFC" w:rsidRDefault="00BE27DC" w:rsidP="008B24F8">
                  <w:pPr>
                    <w:suppressAutoHyphens/>
                  </w:pPr>
                </w:p>
              </w:tc>
              <w:tc>
                <w:tcPr>
                  <w:tcW w:w="2392" w:type="dxa"/>
                </w:tcPr>
                <w:p w:rsidR="00BE27DC" w:rsidRPr="00D72DFC" w:rsidRDefault="00BE27DC" w:rsidP="008B24F8">
                  <w:pPr>
                    <w:suppressAutoHyphens/>
                  </w:pPr>
                </w:p>
              </w:tc>
              <w:tc>
                <w:tcPr>
                  <w:tcW w:w="2400" w:type="dxa"/>
                </w:tcPr>
                <w:p w:rsidR="00BE27DC" w:rsidRPr="00D72DFC" w:rsidRDefault="00BE27DC" w:rsidP="008B24F8">
                  <w:pPr>
                    <w:suppressAutoHyphens/>
                  </w:pPr>
                </w:p>
              </w:tc>
            </w:tr>
            <w:tr w:rsidR="00BE27DC" w:rsidRPr="00D72DFC" w:rsidTr="008B24F8">
              <w:trPr>
                <w:trHeight w:val="328"/>
              </w:trPr>
              <w:tc>
                <w:tcPr>
                  <w:tcW w:w="2410" w:type="dxa"/>
                </w:tcPr>
                <w:p w:rsidR="00BE27DC" w:rsidRPr="00D72DFC" w:rsidRDefault="00BE27DC" w:rsidP="008B24F8">
                  <w:pPr>
                    <w:suppressAutoHyphens/>
                  </w:pPr>
                  <w:r w:rsidRPr="00D72DFC">
                    <w:t>Итого:</w:t>
                  </w:r>
                </w:p>
              </w:tc>
              <w:tc>
                <w:tcPr>
                  <w:tcW w:w="2399" w:type="dxa"/>
                </w:tcPr>
                <w:p w:rsidR="00BE27DC" w:rsidRPr="00D72DFC" w:rsidRDefault="00BE27DC" w:rsidP="008B24F8">
                  <w:pPr>
                    <w:suppressAutoHyphens/>
                  </w:pPr>
                </w:p>
              </w:tc>
              <w:tc>
                <w:tcPr>
                  <w:tcW w:w="2392" w:type="dxa"/>
                </w:tcPr>
                <w:p w:rsidR="00BE27DC" w:rsidRPr="00D72DFC" w:rsidRDefault="00BE27DC" w:rsidP="008B24F8">
                  <w:pPr>
                    <w:suppressAutoHyphens/>
                  </w:pPr>
                </w:p>
              </w:tc>
              <w:tc>
                <w:tcPr>
                  <w:tcW w:w="2400" w:type="dxa"/>
                </w:tcPr>
                <w:p w:rsidR="00BE27DC" w:rsidRPr="00D72DFC" w:rsidRDefault="00BE27DC" w:rsidP="008B24F8">
                  <w:pPr>
                    <w:suppressAutoHyphens/>
                  </w:pPr>
                </w:p>
              </w:tc>
            </w:tr>
          </w:tbl>
          <w:p w:rsidR="00BE27DC" w:rsidRPr="00D72DFC" w:rsidRDefault="00BE27DC" w:rsidP="008B24F8">
            <w:pPr>
              <w:suppressAutoHyphens/>
            </w:pPr>
          </w:p>
          <w:p w:rsidR="00BE27DC" w:rsidRPr="00D72DFC" w:rsidRDefault="00BE27DC" w:rsidP="008B24F8">
            <w:pPr>
              <w:suppressAutoHyphens/>
            </w:pPr>
            <w:r w:rsidRPr="00D72DFC">
              <w:t xml:space="preserve">Сальдо </w:t>
            </w:r>
            <w:proofErr w:type="gramStart"/>
            <w:r w:rsidRPr="00D72DFC">
              <w:t>на</w:t>
            </w:r>
            <w:proofErr w:type="gramEnd"/>
            <w:r w:rsidRPr="00D72DFC">
              <w:t xml:space="preserve"> ________________        __________________</w:t>
            </w:r>
          </w:p>
          <w:p w:rsidR="00BE27DC" w:rsidRPr="00D72DFC" w:rsidRDefault="00BE27DC" w:rsidP="008B24F8">
            <w:pPr>
              <w:suppressAutoHyphens/>
            </w:pPr>
            <w:r w:rsidRPr="00D72DFC">
              <w:t xml:space="preserve">                      (дата)                                      (сумма)</w:t>
            </w:r>
          </w:p>
          <w:p w:rsidR="00BE27DC" w:rsidRPr="00D72DFC" w:rsidRDefault="00BE27DC" w:rsidP="008B24F8">
            <w:pPr>
              <w:suppressAutoHyphens/>
            </w:pPr>
          </w:p>
          <w:p w:rsidR="00BE27DC" w:rsidRPr="00D72DFC" w:rsidRDefault="00BE27DC" w:rsidP="008B24F8">
            <w:pPr>
              <w:suppressAutoHyphens/>
            </w:pPr>
            <w:r w:rsidRPr="00D72DFC">
              <w:t>В пользу_________</w:t>
            </w:r>
            <w:r w:rsidR="00D72DFC" w:rsidRPr="00D72DFC">
              <w:t>_______________________________</w:t>
            </w:r>
          </w:p>
          <w:p w:rsidR="00D72DFC" w:rsidRPr="00D72DFC" w:rsidRDefault="00D72DFC" w:rsidP="00D72DFC">
            <w:pPr>
              <w:pStyle w:val="HTML"/>
              <w:rPr>
                <w:rFonts w:ascii="Times New Roman" w:hAnsi="Times New Roman" w:cs="Times New Roman"/>
                <w:sz w:val="24"/>
                <w:szCs w:val="24"/>
              </w:rPr>
            </w:pPr>
          </w:p>
          <w:p w:rsidR="00D72DFC" w:rsidRPr="00D72DFC" w:rsidRDefault="00D72DFC" w:rsidP="00D72DFC">
            <w:pPr>
              <w:pStyle w:val="HTML"/>
              <w:rPr>
                <w:rFonts w:ascii="Times New Roman" w:hAnsi="Times New Roman" w:cs="Times New Roman"/>
                <w:sz w:val="24"/>
                <w:szCs w:val="24"/>
              </w:rPr>
            </w:pPr>
            <w:r w:rsidRPr="00D72DFC">
              <w:rPr>
                <w:rFonts w:ascii="Times New Roman" w:hAnsi="Times New Roman" w:cs="Times New Roman"/>
                <w:sz w:val="24"/>
                <w:szCs w:val="24"/>
              </w:rPr>
              <w:t xml:space="preserve">Заказчик                             </w:t>
            </w:r>
            <w:r>
              <w:rPr>
                <w:rFonts w:ascii="Times New Roman" w:hAnsi="Times New Roman" w:cs="Times New Roman"/>
                <w:sz w:val="24"/>
                <w:szCs w:val="24"/>
              </w:rPr>
              <w:t xml:space="preserve">                       </w:t>
            </w:r>
            <w:r w:rsidRPr="00D72DFC">
              <w:rPr>
                <w:rFonts w:ascii="Times New Roman" w:hAnsi="Times New Roman" w:cs="Times New Roman"/>
                <w:sz w:val="24"/>
                <w:szCs w:val="24"/>
              </w:rPr>
              <w:t>Исп</w:t>
            </w:r>
            <w:r>
              <w:rPr>
                <w:rFonts w:ascii="Times New Roman" w:hAnsi="Times New Roman" w:cs="Times New Roman"/>
                <w:sz w:val="24"/>
                <w:szCs w:val="24"/>
              </w:rPr>
              <w:t xml:space="preserve">олнитель          </w:t>
            </w:r>
          </w:p>
          <w:p w:rsidR="00D72DFC" w:rsidRPr="00D72DFC" w:rsidRDefault="00D72DFC" w:rsidP="00D72DFC">
            <w:pPr>
              <w:pStyle w:val="HTML"/>
              <w:rPr>
                <w:rFonts w:ascii="Times New Roman" w:hAnsi="Times New Roman" w:cs="Times New Roman"/>
                <w:sz w:val="24"/>
                <w:szCs w:val="24"/>
              </w:rPr>
            </w:pPr>
            <w:r w:rsidRPr="00D72DFC">
              <w:rPr>
                <w:rFonts w:ascii="Times New Roman" w:hAnsi="Times New Roman" w:cs="Times New Roman"/>
                <w:sz w:val="24"/>
                <w:szCs w:val="24"/>
              </w:rPr>
              <w:t xml:space="preserve">_________ _____________________    </w:t>
            </w:r>
            <w:r>
              <w:rPr>
                <w:rFonts w:ascii="Times New Roman" w:hAnsi="Times New Roman" w:cs="Times New Roman"/>
                <w:sz w:val="24"/>
                <w:szCs w:val="24"/>
              </w:rPr>
              <w:t xml:space="preserve">   </w:t>
            </w:r>
            <w:r w:rsidRPr="00D72DFC">
              <w:rPr>
                <w:rFonts w:ascii="Times New Roman" w:hAnsi="Times New Roman" w:cs="Times New Roman"/>
                <w:sz w:val="24"/>
                <w:szCs w:val="24"/>
              </w:rPr>
              <w:t>_</w:t>
            </w:r>
            <w:r>
              <w:rPr>
                <w:rFonts w:ascii="Times New Roman" w:hAnsi="Times New Roman" w:cs="Times New Roman"/>
                <w:sz w:val="24"/>
                <w:szCs w:val="24"/>
              </w:rPr>
              <w:t xml:space="preserve">________ _____________________ </w:t>
            </w:r>
          </w:p>
          <w:p w:rsidR="00D72DFC" w:rsidRPr="00D72DFC" w:rsidRDefault="00D72DFC" w:rsidP="00D72DFC">
            <w:pPr>
              <w:pStyle w:val="HTML"/>
              <w:rPr>
                <w:rFonts w:ascii="Times New Roman" w:hAnsi="Times New Roman" w:cs="Times New Roman"/>
                <w:sz w:val="24"/>
                <w:szCs w:val="24"/>
              </w:rPr>
            </w:pPr>
            <w:r w:rsidRPr="00D72DFC">
              <w:rPr>
                <w:rFonts w:ascii="Times New Roman" w:hAnsi="Times New Roman" w:cs="Times New Roman"/>
                <w:sz w:val="24"/>
                <w:szCs w:val="24"/>
              </w:rPr>
              <w:t xml:space="preserve">(подпись) (расшифровка подписи)    </w:t>
            </w:r>
            <w:r>
              <w:rPr>
                <w:rFonts w:ascii="Times New Roman" w:hAnsi="Times New Roman" w:cs="Times New Roman"/>
                <w:sz w:val="24"/>
                <w:szCs w:val="24"/>
              </w:rPr>
              <w:t xml:space="preserve">     </w:t>
            </w:r>
            <w:r w:rsidRPr="00D72DFC">
              <w:rPr>
                <w:rFonts w:ascii="Times New Roman" w:hAnsi="Times New Roman" w:cs="Times New Roman"/>
                <w:sz w:val="24"/>
                <w:szCs w:val="24"/>
              </w:rPr>
              <w:t xml:space="preserve">(подпись) (расшифровка подписи) </w:t>
            </w:r>
          </w:p>
          <w:p w:rsidR="00D72DFC" w:rsidRDefault="00D72DFC" w:rsidP="008B24F8">
            <w:pPr>
              <w:suppressAutoHyphens/>
            </w:pPr>
          </w:p>
          <w:p w:rsidR="00D72DFC" w:rsidRPr="00D72DFC" w:rsidRDefault="00D72DFC" w:rsidP="008B24F8">
            <w:pPr>
              <w:suppressAutoHyphens/>
            </w:pPr>
          </w:p>
          <w:tbl>
            <w:tblPr>
              <w:tblW w:w="10185" w:type="dxa"/>
              <w:tblLayout w:type="fixed"/>
              <w:tblLook w:val="01E0"/>
            </w:tblPr>
            <w:tblGrid>
              <w:gridCol w:w="5092"/>
              <w:gridCol w:w="5093"/>
            </w:tblGrid>
            <w:tr w:rsidR="00BE27DC" w:rsidRPr="00D72DFC" w:rsidTr="00D72DFC">
              <w:trPr>
                <w:trHeight w:val="786"/>
              </w:trPr>
              <w:tc>
                <w:tcPr>
                  <w:tcW w:w="5092" w:type="dxa"/>
                </w:tcPr>
                <w:p w:rsidR="00BE27DC" w:rsidRPr="00D72DFC" w:rsidRDefault="00BE27DC" w:rsidP="00D72DFC">
                  <w:pPr>
                    <w:suppressAutoHyphens/>
                  </w:pPr>
                  <w:r w:rsidRPr="00D72DFC">
                    <w:t>Главный бухгалтер</w:t>
                  </w:r>
                </w:p>
                <w:p w:rsidR="00BE27DC" w:rsidRPr="00D72DFC" w:rsidRDefault="00BE27DC" w:rsidP="008B24F8">
                  <w:pPr>
                    <w:suppressAutoHyphens/>
                    <w:jc w:val="center"/>
                  </w:pPr>
                </w:p>
                <w:p w:rsidR="00BE27DC" w:rsidRPr="00D72DFC" w:rsidRDefault="00BE27DC" w:rsidP="008B24F8">
                  <w:pPr>
                    <w:suppressAutoHyphens/>
                    <w:jc w:val="center"/>
                  </w:pPr>
                  <w:r w:rsidRPr="00D72DFC">
                    <w:t>______________       ______________</w:t>
                  </w:r>
                </w:p>
                <w:p w:rsidR="00BE27DC" w:rsidRPr="00D72DFC" w:rsidRDefault="00D72DFC" w:rsidP="008B24F8">
                  <w:pPr>
                    <w:suppressAutoHyphens/>
                    <w:jc w:val="center"/>
                  </w:pPr>
                  <w:r>
                    <w:t xml:space="preserve"> (подпись)           </w:t>
                  </w:r>
                  <w:r w:rsidR="00BE27DC" w:rsidRPr="00D72DFC">
                    <w:t>(расшифровка подписи)</w:t>
                  </w:r>
                </w:p>
              </w:tc>
              <w:tc>
                <w:tcPr>
                  <w:tcW w:w="5093" w:type="dxa"/>
                </w:tcPr>
                <w:p w:rsidR="00BE27DC" w:rsidRPr="00D72DFC" w:rsidRDefault="00BE27DC" w:rsidP="008B24F8">
                  <w:pPr>
                    <w:suppressAutoHyphens/>
                    <w:jc w:val="center"/>
                  </w:pPr>
                  <w:r w:rsidRPr="00D72DFC">
                    <w:t>Главный бухгалтер</w:t>
                  </w:r>
                </w:p>
                <w:p w:rsidR="00BE27DC" w:rsidRPr="00D72DFC" w:rsidRDefault="00BE27DC" w:rsidP="008B24F8">
                  <w:pPr>
                    <w:suppressAutoHyphens/>
                    <w:jc w:val="center"/>
                  </w:pPr>
                </w:p>
                <w:p w:rsidR="00BE27DC" w:rsidRPr="00D72DFC" w:rsidRDefault="00BE27DC" w:rsidP="008B24F8">
                  <w:pPr>
                    <w:suppressAutoHyphens/>
                    <w:jc w:val="center"/>
                  </w:pPr>
                  <w:r w:rsidRPr="00D72DFC">
                    <w:t>______________       _________________</w:t>
                  </w:r>
                </w:p>
                <w:p w:rsidR="00BE27DC" w:rsidRPr="00D72DFC" w:rsidRDefault="00BE27DC" w:rsidP="00D72DFC">
                  <w:pPr>
                    <w:suppressAutoHyphens/>
                    <w:jc w:val="center"/>
                  </w:pPr>
                  <w:r w:rsidRPr="00D72DFC">
                    <w:t xml:space="preserve"> (подпись)               (расшифровка подписи)</w:t>
                  </w:r>
                </w:p>
              </w:tc>
            </w:tr>
          </w:tbl>
          <w:p w:rsidR="00BE27DC" w:rsidRDefault="00BE27DC" w:rsidP="008B24F8">
            <w:pPr>
              <w:suppressAutoHyphens/>
            </w:pPr>
          </w:p>
          <w:p w:rsidR="00566036" w:rsidRDefault="00566036" w:rsidP="008B24F8">
            <w:pPr>
              <w:suppressAutoHyphens/>
            </w:pPr>
          </w:p>
          <w:p w:rsidR="00566036" w:rsidRPr="00D72DFC" w:rsidRDefault="00566036" w:rsidP="00566036">
            <w:pPr>
              <w:suppressAutoHyphens/>
              <w:jc w:val="center"/>
            </w:pPr>
            <w:r>
              <w:t>ФОРМА УТВЕРЖДЕНА:</w:t>
            </w:r>
          </w:p>
        </w:tc>
      </w:tr>
    </w:tbl>
    <w:tbl>
      <w:tblPr>
        <w:tblStyle w:val="a8"/>
        <w:tblW w:w="1004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23"/>
        <w:gridCol w:w="5023"/>
      </w:tblGrid>
      <w:tr w:rsidR="0014338B" w:rsidTr="0014338B">
        <w:tc>
          <w:tcPr>
            <w:tcW w:w="5023" w:type="dxa"/>
          </w:tcPr>
          <w:p w:rsidR="0014338B" w:rsidRDefault="0014338B" w:rsidP="008B24F8">
            <w:pPr>
              <w:pStyle w:val="ConsPlusNonformat"/>
              <w:jc w:val="both"/>
              <w:rPr>
                <w:rFonts w:ascii="Times New Roman" w:hAnsi="Times New Roman"/>
                <w:sz w:val="24"/>
                <w:szCs w:val="24"/>
              </w:rPr>
            </w:pPr>
            <w:r>
              <w:rPr>
                <w:rFonts w:ascii="Times New Roman" w:hAnsi="Times New Roman"/>
                <w:sz w:val="24"/>
                <w:szCs w:val="24"/>
              </w:rPr>
              <w:t>Государственный з</w:t>
            </w:r>
            <w:r w:rsidRPr="00B765C3">
              <w:rPr>
                <w:rFonts w:ascii="Times New Roman" w:hAnsi="Times New Roman"/>
                <w:sz w:val="24"/>
                <w:szCs w:val="24"/>
              </w:rPr>
              <w:t>аказчик</w:t>
            </w:r>
            <w:r w:rsidR="00F6703C">
              <w:rPr>
                <w:rFonts w:ascii="Times New Roman" w:hAnsi="Times New Roman"/>
                <w:sz w:val="24"/>
                <w:szCs w:val="24"/>
              </w:rPr>
              <w:t>:</w:t>
            </w:r>
          </w:p>
          <w:p w:rsidR="0014338B" w:rsidRDefault="0014338B" w:rsidP="008B24F8">
            <w:pPr>
              <w:pStyle w:val="ConsPlusNonformat"/>
              <w:jc w:val="both"/>
              <w:rPr>
                <w:rFonts w:ascii="Times New Roman" w:hAnsi="Times New Roman"/>
                <w:sz w:val="24"/>
                <w:szCs w:val="24"/>
              </w:rPr>
            </w:pPr>
          </w:p>
          <w:p w:rsidR="0014338B" w:rsidRDefault="00566036" w:rsidP="008B24F8">
            <w:pPr>
              <w:pStyle w:val="ConsPlusNonformat"/>
              <w:jc w:val="both"/>
              <w:rPr>
                <w:rFonts w:ascii="Times New Roman" w:hAnsi="Times New Roman"/>
                <w:sz w:val="24"/>
                <w:szCs w:val="24"/>
              </w:rPr>
            </w:pPr>
            <w:r>
              <w:rPr>
                <w:rFonts w:ascii="Times New Roman" w:hAnsi="Times New Roman"/>
                <w:sz w:val="24"/>
                <w:szCs w:val="24"/>
              </w:rPr>
              <w:t xml:space="preserve">_______________________ </w:t>
            </w:r>
            <w:r w:rsidR="002C6D2B">
              <w:rPr>
                <w:rFonts w:ascii="Times New Roman" w:hAnsi="Times New Roman"/>
                <w:sz w:val="24"/>
                <w:szCs w:val="24"/>
              </w:rPr>
              <w:t>И.В. Короткова</w:t>
            </w:r>
          </w:p>
          <w:p w:rsidR="0014338B" w:rsidRDefault="0014338B" w:rsidP="008B24F8">
            <w:pPr>
              <w:pStyle w:val="ConsPlusNonformat"/>
              <w:jc w:val="both"/>
              <w:rPr>
                <w:rFonts w:ascii="Times New Roman" w:hAnsi="Times New Roman"/>
                <w:sz w:val="24"/>
                <w:szCs w:val="24"/>
              </w:rPr>
            </w:pPr>
            <w:r>
              <w:rPr>
                <w:rFonts w:ascii="Times New Roman" w:hAnsi="Times New Roman"/>
                <w:sz w:val="24"/>
                <w:szCs w:val="24"/>
              </w:rPr>
              <w:t>М.П.</w:t>
            </w:r>
          </w:p>
          <w:p w:rsidR="0014338B" w:rsidRDefault="0014338B" w:rsidP="00FA0E48">
            <w:pPr>
              <w:pStyle w:val="ConsPlusNonformat"/>
              <w:jc w:val="both"/>
              <w:rPr>
                <w:rFonts w:ascii="Times New Roman" w:hAnsi="Times New Roman"/>
                <w:sz w:val="24"/>
                <w:szCs w:val="24"/>
              </w:rPr>
            </w:pPr>
            <w:r>
              <w:rPr>
                <w:rFonts w:ascii="Times New Roman" w:hAnsi="Times New Roman"/>
                <w:sz w:val="24"/>
                <w:szCs w:val="24"/>
              </w:rPr>
              <w:t>«__» __________________ 202</w:t>
            </w:r>
            <w:r w:rsidR="00FA0E48">
              <w:rPr>
                <w:rFonts w:ascii="Times New Roman" w:hAnsi="Times New Roman"/>
                <w:sz w:val="24"/>
                <w:szCs w:val="24"/>
              </w:rPr>
              <w:t>6</w:t>
            </w:r>
            <w:r>
              <w:rPr>
                <w:rFonts w:ascii="Times New Roman" w:hAnsi="Times New Roman"/>
                <w:sz w:val="24"/>
                <w:szCs w:val="24"/>
              </w:rPr>
              <w:t xml:space="preserve"> г.</w:t>
            </w:r>
          </w:p>
        </w:tc>
        <w:tc>
          <w:tcPr>
            <w:tcW w:w="5023" w:type="dxa"/>
          </w:tcPr>
          <w:p w:rsidR="0014338B" w:rsidRDefault="0014338B" w:rsidP="008B24F8">
            <w:pPr>
              <w:pStyle w:val="ConsPlusNonformat"/>
              <w:jc w:val="both"/>
              <w:rPr>
                <w:rFonts w:ascii="Times New Roman" w:hAnsi="Times New Roman"/>
                <w:sz w:val="24"/>
                <w:szCs w:val="24"/>
              </w:rPr>
            </w:pPr>
            <w:r>
              <w:rPr>
                <w:rFonts w:ascii="Times New Roman" w:hAnsi="Times New Roman"/>
                <w:sz w:val="24"/>
                <w:szCs w:val="24"/>
              </w:rPr>
              <w:t>Исполнитель</w:t>
            </w:r>
            <w:r w:rsidR="00F6703C">
              <w:rPr>
                <w:rFonts w:ascii="Times New Roman" w:hAnsi="Times New Roman"/>
                <w:sz w:val="24"/>
                <w:szCs w:val="24"/>
              </w:rPr>
              <w:t>:</w:t>
            </w:r>
          </w:p>
          <w:p w:rsidR="0014338B" w:rsidRDefault="0014338B" w:rsidP="008B24F8">
            <w:pPr>
              <w:pStyle w:val="ConsPlusNonformat"/>
              <w:jc w:val="both"/>
              <w:rPr>
                <w:rFonts w:ascii="Times New Roman" w:hAnsi="Times New Roman"/>
                <w:sz w:val="24"/>
                <w:szCs w:val="24"/>
              </w:rPr>
            </w:pPr>
          </w:p>
          <w:p w:rsidR="0014338B" w:rsidRPr="00031722" w:rsidRDefault="00031722" w:rsidP="008B24F8">
            <w:pPr>
              <w:pStyle w:val="ConsPlusNonformat"/>
              <w:jc w:val="both"/>
              <w:rPr>
                <w:rFonts w:ascii="Times New Roman" w:hAnsi="Times New Roman"/>
                <w:sz w:val="24"/>
                <w:szCs w:val="24"/>
              </w:rPr>
            </w:pPr>
            <w:r w:rsidRPr="00031722">
              <w:rPr>
                <w:rFonts w:ascii="Times New Roman" w:hAnsi="Times New Roman"/>
                <w:sz w:val="24"/>
                <w:szCs w:val="24"/>
              </w:rPr>
              <w:t>___________________</w:t>
            </w:r>
            <w:r w:rsidR="0014338B" w:rsidRPr="00031722">
              <w:rPr>
                <w:rFonts w:ascii="Times New Roman" w:hAnsi="Times New Roman"/>
                <w:sz w:val="24"/>
                <w:szCs w:val="24"/>
              </w:rPr>
              <w:t xml:space="preserve"> </w:t>
            </w:r>
            <w:r w:rsidR="005665C1">
              <w:rPr>
                <w:rFonts w:ascii="Times New Roman" w:hAnsi="Times New Roman"/>
                <w:sz w:val="24"/>
                <w:szCs w:val="24"/>
              </w:rPr>
              <w:t>_______________</w:t>
            </w:r>
          </w:p>
          <w:p w:rsidR="0014338B" w:rsidRDefault="0014338B" w:rsidP="008B24F8">
            <w:pPr>
              <w:pStyle w:val="ConsPlusNonformat"/>
              <w:jc w:val="both"/>
              <w:rPr>
                <w:rFonts w:ascii="Times New Roman" w:hAnsi="Times New Roman"/>
                <w:sz w:val="24"/>
                <w:szCs w:val="24"/>
              </w:rPr>
            </w:pPr>
            <w:r>
              <w:rPr>
                <w:rFonts w:ascii="Times New Roman" w:hAnsi="Times New Roman"/>
                <w:sz w:val="24"/>
                <w:szCs w:val="24"/>
              </w:rPr>
              <w:t>М.П.</w:t>
            </w:r>
          </w:p>
          <w:p w:rsidR="0014338B" w:rsidRDefault="0014338B" w:rsidP="00FA0E48">
            <w:pPr>
              <w:pStyle w:val="ConsPlusNonformat"/>
              <w:jc w:val="both"/>
              <w:rPr>
                <w:rFonts w:ascii="Times New Roman" w:hAnsi="Times New Roman"/>
                <w:sz w:val="24"/>
                <w:szCs w:val="24"/>
              </w:rPr>
            </w:pPr>
            <w:r>
              <w:rPr>
                <w:rFonts w:ascii="Times New Roman" w:hAnsi="Times New Roman"/>
                <w:sz w:val="24"/>
                <w:szCs w:val="24"/>
              </w:rPr>
              <w:t>«__» __________________ 202</w:t>
            </w:r>
            <w:r w:rsidR="00FA0E48">
              <w:rPr>
                <w:rFonts w:ascii="Times New Roman" w:hAnsi="Times New Roman"/>
                <w:sz w:val="24"/>
                <w:szCs w:val="24"/>
              </w:rPr>
              <w:t>6</w:t>
            </w:r>
            <w:r>
              <w:rPr>
                <w:rFonts w:ascii="Times New Roman" w:hAnsi="Times New Roman"/>
                <w:sz w:val="24"/>
                <w:szCs w:val="24"/>
              </w:rPr>
              <w:t xml:space="preserve"> г.</w:t>
            </w:r>
          </w:p>
        </w:tc>
      </w:tr>
    </w:tbl>
    <w:p w:rsidR="002F3D21" w:rsidRPr="00E37E93" w:rsidRDefault="002F3D21" w:rsidP="0014338B"/>
    <w:sectPr w:rsidR="002F3D21" w:rsidRPr="00E37E93" w:rsidSect="00664BC7">
      <w:type w:val="continuous"/>
      <w:pgSz w:w="12240" w:h="15840"/>
      <w:pgMar w:top="1134" w:right="709" w:bottom="1134" w:left="1701"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BA9" w:rsidRDefault="00B81BA9" w:rsidP="00241F33">
      <w:r>
        <w:separator/>
      </w:r>
    </w:p>
  </w:endnote>
  <w:endnote w:type="continuationSeparator" w:id="1">
    <w:p w:rsidR="00B81BA9" w:rsidRDefault="00B81BA9" w:rsidP="00241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BA9" w:rsidRDefault="00B81BA9" w:rsidP="00241F33">
      <w:r>
        <w:separator/>
      </w:r>
    </w:p>
  </w:footnote>
  <w:footnote w:type="continuationSeparator" w:id="1">
    <w:p w:rsidR="00B81BA9" w:rsidRDefault="00B81BA9" w:rsidP="00241F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A9" w:rsidRDefault="00943E87" w:rsidP="008C17D2">
    <w:pPr>
      <w:pStyle w:val="af6"/>
      <w:jc w:val="center"/>
    </w:pPr>
    <w:fldSimple w:instr=" PAGE   \* MERGEFORMAT ">
      <w:r w:rsidR="00B81BA9">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A9" w:rsidRPr="00687D87" w:rsidRDefault="00943E87" w:rsidP="008C17D2">
    <w:pPr>
      <w:pStyle w:val="af6"/>
      <w:jc w:val="center"/>
    </w:pPr>
    <w:fldSimple w:instr=" PAGE   \* MERGEFORMAT ">
      <w:r w:rsidR="00221BB8">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0300"/>
      <w:docPartObj>
        <w:docPartGallery w:val="Page Numbers (Top of Page)"/>
        <w:docPartUnique/>
      </w:docPartObj>
    </w:sdtPr>
    <w:sdtEndPr>
      <w:rPr>
        <w:color w:val="FFFFFF" w:themeColor="background1"/>
      </w:rPr>
    </w:sdtEndPr>
    <w:sdtContent>
      <w:p w:rsidR="00B81BA9" w:rsidRPr="003D16C2" w:rsidRDefault="00943E87" w:rsidP="003D16C2">
        <w:pPr>
          <w:pStyle w:val="af6"/>
          <w:jc w:val="center"/>
          <w:rPr>
            <w:color w:val="FFFFFF" w:themeColor="background1"/>
          </w:rPr>
        </w:pPr>
        <w:r w:rsidRPr="006E36F2">
          <w:rPr>
            <w:sz w:val="22"/>
            <w:szCs w:val="22"/>
          </w:rPr>
          <w:fldChar w:fldCharType="begin"/>
        </w:r>
        <w:r w:rsidR="00B81BA9" w:rsidRPr="006E36F2">
          <w:rPr>
            <w:sz w:val="22"/>
            <w:szCs w:val="22"/>
          </w:rPr>
          <w:instrText xml:space="preserve"> PAGE   \* MERGEFORMAT </w:instrText>
        </w:r>
        <w:r w:rsidRPr="006E36F2">
          <w:rPr>
            <w:sz w:val="22"/>
            <w:szCs w:val="22"/>
          </w:rPr>
          <w:fldChar w:fldCharType="separate"/>
        </w:r>
        <w:r w:rsidR="00221BB8">
          <w:rPr>
            <w:noProof/>
            <w:sz w:val="22"/>
            <w:szCs w:val="22"/>
          </w:rPr>
          <w:t>2</w:t>
        </w:r>
        <w:r w:rsidRPr="006E36F2">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01516EF"/>
    <w:multiLevelType w:val="multilevel"/>
    <w:tmpl w:val="0B3429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B320073"/>
    <w:multiLevelType w:val="multilevel"/>
    <w:tmpl w:val="C31EF01C"/>
    <w:lvl w:ilvl="0">
      <w:start w:val="1"/>
      <w:numFmt w:val="decimal"/>
      <w:lvlText w:val="%1."/>
      <w:lvlJc w:val="left"/>
      <w:pPr>
        <w:ind w:left="390" w:hanging="390"/>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464" w:hanging="1800"/>
      </w:pPr>
      <w:rPr>
        <w:rFonts w:hint="default"/>
        <w:b w:val="0"/>
      </w:rPr>
    </w:lvl>
  </w:abstractNum>
  <w:abstractNum w:abstractNumId="5">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6">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7">
    <w:nsid w:val="227A644F"/>
    <w:multiLevelType w:val="singleLevel"/>
    <w:tmpl w:val="9A204C74"/>
    <w:lvl w:ilvl="0">
      <w:start w:val="1"/>
      <w:numFmt w:val="decimal"/>
      <w:lvlText w:val="%1."/>
      <w:legacy w:legacy="1" w:legacySpace="0" w:legacyIndent="295"/>
      <w:lvlJc w:val="left"/>
      <w:rPr>
        <w:rFonts w:ascii="Times New Roman" w:eastAsia="Times New Roman" w:hAnsi="Times New Roman" w:cs="Times New Roman"/>
      </w:rPr>
    </w:lvl>
  </w:abstractNum>
  <w:abstractNum w:abstractNumId="8">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1">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2">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3">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4">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5">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6">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7">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8">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9">
    <w:nsid w:val="76C36342"/>
    <w:multiLevelType w:val="multilevel"/>
    <w:tmpl w:val="2E8E6C5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5"/>
  </w:num>
  <w:num w:numId="2">
    <w:abstractNumId w:val="20"/>
  </w:num>
  <w:num w:numId="3">
    <w:abstractNumId w:val="17"/>
  </w:num>
  <w:num w:numId="4">
    <w:abstractNumId w:val="12"/>
  </w:num>
  <w:num w:numId="5">
    <w:abstractNumId w:val="1"/>
  </w:num>
  <w:num w:numId="6">
    <w:abstractNumId w:val="16"/>
  </w:num>
  <w:num w:numId="7">
    <w:abstractNumId w:val="10"/>
  </w:num>
  <w:num w:numId="8">
    <w:abstractNumId w:val="6"/>
  </w:num>
  <w:num w:numId="9">
    <w:abstractNumId w:val="18"/>
  </w:num>
  <w:num w:numId="10">
    <w:abstractNumId w:val="11"/>
  </w:num>
  <w:num w:numId="11">
    <w:abstractNumId w:val="14"/>
  </w:num>
  <w:num w:numId="12">
    <w:abstractNumId w:val="2"/>
  </w:num>
  <w:num w:numId="13">
    <w:abstractNumId w:val="5"/>
  </w:num>
  <w:num w:numId="14">
    <w:abstractNumId w:val="9"/>
  </w:num>
  <w:num w:numId="15">
    <w:abstractNumId w:val="8"/>
  </w:num>
  <w:num w:numId="16">
    <w:abstractNumId w:val="13"/>
  </w:num>
  <w:num w:numId="17">
    <w:abstractNumId w:val="0"/>
  </w:num>
  <w:num w:numId="18">
    <w:abstractNumId w:val="19"/>
  </w:num>
  <w:num w:numId="19">
    <w:abstractNumId w:val="4"/>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92865"/>
  </w:hdrShapeDefaults>
  <w:footnotePr>
    <w:footnote w:id="0"/>
    <w:footnote w:id="1"/>
  </w:footnotePr>
  <w:endnotePr>
    <w:endnote w:id="0"/>
    <w:endnote w:id="1"/>
  </w:endnotePr>
  <w:compat/>
  <w:rsids>
    <w:rsidRoot w:val="00717577"/>
    <w:rsid w:val="00001E4C"/>
    <w:rsid w:val="00002BD2"/>
    <w:rsid w:val="00002CBD"/>
    <w:rsid w:val="00003119"/>
    <w:rsid w:val="00003AF2"/>
    <w:rsid w:val="00011375"/>
    <w:rsid w:val="000116EC"/>
    <w:rsid w:val="00011880"/>
    <w:rsid w:val="00015A33"/>
    <w:rsid w:val="00017220"/>
    <w:rsid w:val="000173B5"/>
    <w:rsid w:val="000208BA"/>
    <w:rsid w:val="00022D10"/>
    <w:rsid w:val="00023682"/>
    <w:rsid w:val="00023934"/>
    <w:rsid w:val="00025296"/>
    <w:rsid w:val="000265E6"/>
    <w:rsid w:val="00027119"/>
    <w:rsid w:val="00027277"/>
    <w:rsid w:val="000305CE"/>
    <w:rsid w:val="00031722"/>
    <w:rsid w:val="00033DF1"/>
    <w:rsid w:val="00034758"/>
    <w:rsid w:val="0003605C"/>
    <w:rsid w:val="00036986"/>
    <w:rsid w:val="00037028"/>
    <w:rsid w:val="00037AC5"/>
    <w:rsid w:val="00040990"/>
    <w:rsid w:val="00041761"/>
    <w:rsid w:val="00042B2D"/>
    <w:rsid w:val="000437BE"/>
    <w:rsid w:val="00043D43"/>
    <w:rsid w:val="00045DF1"/>
    <w:rsid w:val="000463F2"/>
    <w:rsid w:val="00046678"/>
    <w:rsid w:val="00050C96"/>
    <w:rsid w:val="00051743"/>
    <w:rsid w:val="00051914"/>
    <w:rsid w:val="00051BAC"/>
    <w:rsid w:val="00051C7A"/>
    <w:rsid w:val="00051D19"/>
    <w:rsid w:val="000522D8"/>
    <w:rsid w:val="000536AE"/>
    <w:rsid w:val="00054E81"/>
    <w:rsid w:val="000565C0"/>
    <w:rsid w:val="000566C0"/>
    <w:rsid w:val="00057163"/>
    <w:rsid w:val="00060266"/>
    <w:rsid w:val="0006219C"/>
    <w:rsid w:val="000626C1"/>
    <w:rsid w:val="00063AD0"/>
    <w:rsid w:val="00064373"/>
    <w:rsid w:val="000651D5"/>
    <w:rsid w:val="000654B3"/>
    <w:rsid w:val="00070727"/>
    <w:rsid w:val="000709C1"/>
    <w:rsid w:val="000712BA"/>
    <w:rsid w:val="0007166A"/>
    <w:rsid w:val="0007408A"/>
    <w:rsid w:val="00074CE5"/>
    <w:rsid w:val="000754CD"/>
    <w:rsid w:val="00076B84"/>
    <w:rsid w:val="000778F5"/>
    <w:rsid w:val="00077C72"/>
    <w:rsid w:val="000800E9"/>
    <w:rsid w:val="00080E3B"/>
    <w:rsid w:val="0008162C"/>
    <w:rsid w:val="000818AA"/>
    <w:rsid w:val="00083077"/>
    <w:rsid w:val="00083212"/>
    <w:rsid w:val="00083568"/>
    <w:rsid w:val="000835CD"/>
    <w:rsid w:val="00083A5C"/>
    <w:rsid w:val="00084807"/>
    <w:rsid w:val="00092E8A"/>
    <w:rsid w:val="000A0923"/>
    <w:rsid w:val="000A14D3"/>
    <w:rsid w:val="000A1F1C"/>
    <w:rsid w:val="000A2498"/>
    <w:rsid w:val="000A3C73"/>
    <w:rsid w:val="000A3F11"/>
    <w:rsid w:val="000A3F83"/>
    <w:rsid w:val="000A4692"/>
    <w:rsid w:val="000A6DD2"/>
    <w:rsid w:val="000A6DF4"/>
    <w:rsid w:val="000B03EA"/>
    <w:rsid w:val="000B094D"/>
    <w:rsid w:val="000B0CF0"/>
    <w:rsid w:val="000B1331"/>
    <w:rsid w:val="000B1C54"/>
    <w:rsid w:val="000B1E71"/>
    <w:rsid w:val="000B22AC"/>
    <w:rsid w:val="000B2483"/>
    <w:rsid w:val="000B4C22"/>
    <w:rsid w:val="000B6C98"/>
    <w:rsid w:val="000B6EED"/>
    <w:rsid w:val="000B7CA3"/>
    <w:rsid w:val="000C2563"/>
    <w:rsid w:val="000C2949"/>
    <w:rsid w:val="000C3AD4"/>
    <w:rsid w:val="000C3FC4"/>
    <w:rsid w:val="000C5625"/>
    <w:rsid w:val="000C65C9"/>
    <w:rsid w:val="000C6A3F"/>
    <w:rsid w:val="000C7471"/>
    <w:rsid w:val="000C7917"/>
    <w:rsid w:val="000C7EEA"/>
    <w:rsid w:val="000D0DF3"/>
    <w:rsid w:val="000D310E"/>
    <w:rsid w:val="000D5FFE"/>
    <w:rsid w:val="000D68AE"/>
    <w:rsid w:val="000D7F2B"/>
    <w:rsid w:val="000E2270"/>
    <w:rsid w:val="000E2288"/>
    <w:rsid w:val="000E2D73"/>
    <w:rsid w:val="000E3D1B"/>
    <w:rsid w:val="000E4452"/>
    <w:rsid w:val="000E4ABD"/>
    <w:rsid w:val="000E5341"/>
    <w:rsid w:val="000E6FE2"/>
    <w:rsid w:val="000E70BA"/>
    <w:rsid w:val="000E71B5"/>
    <w:rsid w:val="000E7648"/>
    <w:rsid w:val="000E7C51"/>
    <w:rsid w:val="000E7E49"/>
    <w:rsid w:val="000F0AF1"/>
    <w:rsid w:val="000F0FDF"/>
    <w:rsid w:val="000F174B"/>
    <w:rsid w:val="000F2BB5"/>
    <w:rsid w:val="000F2CB6"/>
    <w:rsid w:val="000F2EED"/>
    <w:rsid w:val="000F36DE"/>
    <w:rsid w:val="000F3D12"/>
    <w:rsid w:val="000F4CB7"/>
    <w:rsid w:val="000F52E3"/>
    <w:rsid w:val="000F5402"/>
    <w:rsid w:val="000F5C83"/>
    <w:rsid w:val="000F6612"/>
    <w:rsid w:val="000F709D"/>
    <w:rsid w:val="000F781B"/>
    <w:rsid w:val="000F79C2"/>
    <w:rsid w:val="001009C5"/>
    <w:rsid w:val="00100A2B"/>
    <w:rsid w:val="00101245"/>
    <w:rsid w:val="0010126B"/>
    <w:rsid w:val="00101F69"/>
    <w:rsid w:val="0010224C"/>
    <w:rsid w:val="0010569C"/>
    <w:rsid w:val="00106696"/>
    <w:rsid w:val="00106AD8"/>
    <w:rsid w:val="00106FF5"/>
    <w:rsid w:val="00111C2A"/>
    <w:rsid w:val="001128E4"/>
    <w:rsid w:val="00114C01"/>
    <w:rsid w:val="00115B44"/>
    <w:rsid w:val="00115DA4"/>
    <w:rsid w:val="001163DD"/>
    <w:rsid w:val="00116ED8"/>
    <w:rsid w:val="001173F6"/>
    <w:rsid w:val="00117F5C"/>
    <w:rsid w:val="001202B8"/>
    <w:rsid w:val="0012357E"/>
    <w:rsid w:val="001240A7"/>
    <w:rsid w:val="00126F6D"/>
    <w:rsid w:val="00126FBE"/>
    <w:rsid w:val="001309DC"/>
    <w:rsid w:val="00131F27"/>
    <w:rsid w:val="00132F52"/>
    <w:rsid w:val="00134E58"/>
    <w:rsid w:val="00135029"/>
    <w:rsid w:val="00136EBD"/>
    <w:rsid w:val="001428BD"/>
    <w:rsid w:val="0014338B"/>
    <w:rsid w:val="001454DD"/>
    <w:rsid w:val="00145CF6"/>
    <w:rsid w:val="00145D02"/>
    <w:rsid w:val="001467F7"/>
    <w:rsid w:val="00146C66"/>
    <w:rsid w:val="0014750A"/>
    <w:rsid w:val="0015000B"/>
    <w:rsid w:val="00151577"/>
    <w:rsid w:val="00152075"/>
    <w:rsid w:val="00153312"/>
    <w:rsid w:val="00154291"/>
    <w:rsid w:val="0015464B"/>
    <w:rsid w:val="00155170"/>
    <w:rsid w:val="00155235"/>
    <w:rsid w:val="001559E3"/>
    <w:rsid w:val="00155C4F"/>
    <w:rsid w:val="001560DC"/>
    <w:rsid w:val="00156158"/>
    <w:rsid w:val="001613F5"/>
    <w:rsid w:val="00162E47"/>
    <w:rsid w:val="00162E54"/>
    <w:rsid w:val="00163E62"/>
    <w:rsid w:val="00164DCD"/>
    <w:rsid w:val="001651CD"/>
    <w:rsid w:val="00165F6A"/>
    <w:rsid w:val="001678EC"/>
    <w:rsid w:val="0017074E"/>
    <w:rsid w:val="00171DEE"/>
    <w:rsid w:val="00172D97"/>
    <w:rsid w:val="0017333E"/>
    <w:rsid w:val="00175DB6"/>
    <w:rsid w:val="001766C4"/>
    <w:rsid w:val="001767FD"/>
    <w:rsid w:val="00176882"/>
    <w:rsid w:val="001804DB"/>
    <w:rsid w:val="00182369"/>
    <w:rsid w:val="0018258D"/>
    <w:rsid w:val="00182F46"/>
    <w:rsid w:val="00184F8E"/>
    <w:rsid w:val="00185500"/>
    <w:rsid w:val="001866BF"/>
    <w:rsid w:val="001872FA"/>
    <w:rsid w:val="00190CCE"/>
    <w:rsid w:val="00191DC1"/>
    <w:rsid w:val="00192953"/>
    <w:rsid w:val="0019387D"/>
    <w:rsid w:val="00193DC1"/>
    <w:rsid w:val="00194C93"/>
    <w:rsid w:val="001953CD"/>
    <w:rsid w:val="001953F1"/>
    <w:rsid w:val="0019582B"/>
    <w:rsid w:val="00196ED8"/>
    <w:rsid w:val="001973CF"/>
    <w:rsid w:val="001979B7"/>
    <w:rsid w:val="00197D7C"/>
    <w:rsid w:val="001A20AD"/>
    <w:rsid w:val="001A22A9"/>
    <w:rsid w:val="001A26BC"/>
    <w:rsid w:val="001A36A6"/>
    <w:rsid w:val="001A399A"/>
    <w:rsid w:val="001A4914"/>
    <w:rsid w:val="001A66B9"/>
    <w:rsid w:val="001A66EF"/>
    <w:rsid w:val="001B3979"/>
    <w:rsid w:val="001B4039"/>
    <w:rsid w:val="001B4A6C"/>
    <w:rsid w:val="001B4AD1"/>
    <w:rsid w:val="001B5331"/>
    <w:rsid w:val="001B5793"/>
    <w:rsid w:val="001B58A6"/>
    <w:rsid w:val="001B591E"/>
    <w:rsid w:val="001B5B6E"/>
    <w:rsid w:val="001B6B51"/>
    <w:rsid w:val="001B7B61"/>
    <w:rsid w:val="001B7FE3"/>
    <w:rsid w:val="001C1AA7"/>
    <w:rsid w:val="001C23CB"/>
    <w:rsid w:val="001C4552"/>
    <w:rsid w:val="001C4DF1"/>
    <w:rsid w:val="001C4E83"/>
    <w:rsid w:val="001D0BF3"/>
    <w:rsid w:val="001D1AC1"/>
    <w:rsid w:val="001D2308"/>
    <w:rsid w:val="001D4CCF"/>
    <w:rsid w:val="001D5049"/>
    <w:rsid w:val="001D5D28"/>
    <w:rsid w:val="001D68F3"/>
    <w:rsid w:val="001D6D8A"/>
    <w:rsid w:val="001D6DE5"/>
    <w:rsid w:val="001E116B"/>
    <w:rsid w:val="001E1BA1"/>
    <w:rsid w:val="001E3AB1"/>
    <w:rsid w:val="001E3E50"/>
    <w:rsid w:val="001E4038"/>
    <w:rsid w:val="001E428E"/>
    <w:rsid w:val="001E4F54"/>
    <w:rsid w:val="001E5E2A"/>
    <w:rsid w:val="001E6511"/>
    <w:rsid w:val="001E66A1"/>
    <w:rsid w:val="001E6CBA"/>
    <w:rsid w:val="001F04FC"/>
    <w:rsid w:val="001F0AB0"/>
    <w:rsid w:val="001F15E3"/>
    <w:rsid w:val="001F3E2A"/>
    <w:rsid w:val="001F3E60"/>
    <w:rsid w:val="001F4C90"/>
    <w:rsid w:val="001F5A63"/>
    <w:rsid w:val="001F6953"/>
    <w:rsid w:val="001F77DA"/>
    <w:rsid w:val="001F7942"/>
    <w:rsid w:val="00200045"/>
    <w:rsid w:val="00200356"/>
    <w:rsid w:val="002003C0"/>
    <w:rsid w:val="00201153"/>
    <w:rsid w:val="0020127D"/>
    <w:rsid w:val="0020132F"/>
    <w:rsid w:val="00201A9A"/>
    <w:rsid w:val="002022BB"/>
    <w:rsid w:val="002037EF"/>
    <w:rsid w:val="002042FA"/>
    <w:rsid w:val="002047B9"/>
    <w:rsid w:val="0020481D"/>
    <w:rsid w:val="00205475"/>
    <w:rsid w:val="00205F48"/>
    <w:rsid w:val="00206C51"/>
    <w:rsid w:val="0021026F"/>
    <w:rsid w:val="00210531"/>
    <w:rsid w:val="002118ED"/>
    <w:rsid w:val="00213609"/>
    <w:rsid w:val="0021361A"/>
    <w:rsid w:val="00217CF6"/>
    <w:rsid w:val="00221445"/>
    <w:rsid w:val="00221B89"/>
    <w:rsid w:val="00221BB8"/>
    <w:rsid w:val="00222697"/>
    <w:rsid w:val="0022357C"/>
    <w:rsid w:val="00225A9D"/>
    <w:rsid w:val="002260DF"/>
    <w:rsid w:val="0022790A"/>
    <w:rsid w:val="00227B46"/>
    <w:rsid w:val="0023068F"/>
    <w:rsid w:val="00230842"/>
    <w:rsid w:val="00231D34"/>
    <w:rsid w:val="00231FE2"/>
    <w:rsid w:val="00232140"/>
    <w:rsid w:val="00233046"/>
    <w:rsid w:val="00233B8A"/>
    <w:rsid w:val="00234024"/>
    <w:rsid w:val="00234476"/>
    <w:rsid w:val="00236B69"/>
    <w:rsid w:val="002372D3"/>
    <w:rsid w:val="002374C8"/>
    <w:rsid w:val="002378EF"/>
    <w:rsid w:val="00237FC8"/>
    <w:rsid w:val="00240A9D"/>
    <w:rsid w:val="00241A4B"/>
    <w:rsid w:val="00241F33"/>
    <w:rsid w:val="00243687"/>
    <w:rsid w:val="002440EA"/>
    <w:rsid w:val="002451E3"/>
    <w:rsid w:val="00245E3F"/>
    <w:rsid w:val="00251404"/>
    <w:rsid w:val="0025203E"/>
    <w:rsid w:val="00252251"/>
    <w:rsid w:val="0025558C"/>
    <w:rsid w:val="002558DC"/>
    <w:rsid w:val="00255DC6"/>
    <w:rsid w:val="002604B3"/>
    <w:rsid w:val="002618D2"/>
    <w:rsid w:val="00263309"/>
    <w:rsid w:val="00264972"/>
    <w:rsid w:val="002656EA"/>
    <w:rsid w:val="002664F0"/>
    <w:rsid w:val="00266728"/>
    <w:rsid w:val="00267A6A"/>
    <w:rsid w:val="00271399"/>
    <w:rsid w:val="00272816"/>
    <w:rsid w:val="00272B4F"/>
    <w:rsid w:val="002733EA"/>
    <w:rsid w:val="002740F8"/>
    <w:rsid w:val="00275420"/>
    <w:rsid w:val="0027560A"/>
    <w:rsid w:val="00275871"/>
    <w:rsid w:val="00276E61"/>
    <w:rsid w:val="00280209"/>
    <w:rsid w:val="00281D62"/>
    <w:rsid w:val="0028319C"/>
    <w:rsid w:val="002831F2"/>
    <w:rsid w:val="002835D4"/>
    <w:rsid w:val="00283B94"/>
    <w:rsid w:val="00283DD3"/>
    <w:rsid w:val="002861DA"/>
    <w:rsid w:val="002877C3"/>
    <w:rsid w:val="00290067"/>
    <w:rsid w:val="002905D7"/>
    <w:rsid w:val="00290B8A"/>
    <w:rsid w:val="00291E87"/>
    <w:rsid w:val="00293285"/>
    <w:rsid w:val="0029333C"/>
    <w:rsid w:val="00293F2F"/>
    <w:rsid w:val="00297195"/>
    <w:rsid w:val="00297A95"/>
    <w:rsid w:val="002A11F5"/>
    <w:rsid w:val="002A1D11"/>
    <w:rsid w:val="002A2A6C"/>
    <w:rsid w:val="002A2E91"/>
    <w:rsid w:val="002A3159"/>
    <w:rsid w:val="002A3C97"/>
    <w:rsid w:val="002A53B9"/>
    <w:rsid w:val="002B0678"/>
    <w:rsid w:val="002B0A6D"/>
    <w:rsid w:val="002B0FC9"/>
    <w:rsid w:val="002B1FA5"/>
    <w:rsid w:val="002B33B8"/>
    <w:rsid w:val="002B439F"/>
    <w:rsid w:val="002B6AF9"/>
    <w:rsid w:val="002B7717"/>
    <w:rsid w:val="002C1C5C"/>
    <w:rsid w:val="002C1E76"/>
    <w:rsid w:val="002C3A8C"/>
    <w:rsid w:val="002C413A"/>
    <w:rsid w:val="002C4EB8"/>
    <w:rsid w:val="002C5663"/>
    <w:rsid w:val="002C594C"/>
    <w:rsid w:val="002C6A0E"/>
    <w:rsid w:val="002C6D2B"/>
    <w:rsid w:val="002C6E3A"/>
    <w:rsid w:val="002D0493"/>
    <w:rsid w:val="002D0631"/>
    <w:rsid w:val="002D309A"/>
    <w:rsid w:val="002D51F2"/>
    <w:rsid w:val="002D5931"/>
    <w:rsid w:val="002D5C18"/>
    <w:rsid w:val="002E016D"/>
    <w:rsid w:val="002E0733"/>
    <w:rsid w:val="002E093C"/>
    <w:rsid w:val="002E0E2E"/>
    <w:rsid w:val="002E1ABE"/>
    <w:rsid w:val="002E24CC"/>
    <w:rsid w:val="002E2E69"/>
    <w:rsid w:val="002E4C3E"/>
    <w:rsid w:val="002E5E81"/>
    <w:rsid w:val="002E6523"/>
    <w:rsid w:val="002E76EB"/>
    <w:rsid w:val="002F0495"/>
    <w:rsid w:val="002F2F38"/>
    <w:rsid w:val="002F3D21"/>
    <w:rsid w:val="002F47A3"/>
    <w:rsid w:val="002F4E6E"/>
    <w:rsid w:val="002F4FB8"/>
    <w:rsid w:val="002F50CD"/>
    <w:rsid w:val="002F58F5"/>
    <w:rsid w:val="002F5F8D"/>
    <w:rsid w:val="002F6A2E"/>
    <w:rsid w:val="0030148D"/>
    <w:rsid w:val="0030171D"/>
    <w:rsid w:val="003025ED"/>
    <w:rsid w:val="003032ED"/>
    <w:rsid w:val="003039B8"/>
    <w:rsid w:val="00303B98"/>
    <w:rsid w:val="00303FF3"/>
    <w:rsid w:val="00305E54"/>
    <w:rsid w:val="003069FE"/>
    <w:rsid w:val="00306BA4"/>
    <w:rsid w:val="00306EA1"/>
    <w:rsid w:val="00307634"/>
    <w:rsid w:val="00307C63"/>
    <w:rsid w:val="00307FAD"/>
    <w:rsid w:val="00312BC4"/>
    <w:rsid w:val="00312FF7"/>
    <w:rsid w:val="00313700"/>
    <w:rsid w:val="00314708"/>
    <w:rsid w:val="00314AA5"/>
    <w:rsid w:val="00316425"/>
    <w:rsid w:val="00316B81"/>
    <w:rsid w:val="00317408"/>
    <w:rsid w:val="00317D83"/>
    <w:rsid w:val="003209D3"/>
    <w:rsid w:val="00320B7B"/>
    <w:rsid w:val="00321447"/>
    <w:rsid w:val="003217D8"/>
    <w:rsid w:val="00323011"/>
    <w:rsid w:val="00325894"/>
    <w:rsid w:val="00325F09"/>
    <w:rsid w:val="0032646D"/>
    <w:rsid w:val="00327877"/>
    <w:rsid w:val="0033101A"/>
    <w:rsid w:val="00331ECF"/>
    <w:rsid w:val="00332BBF"/>
    <w:rsid w:val="00332DC3"/>
    <w:rsid w:val="00332DE3"/>
    <w:rsid w:val="00333C3C"/>
    <w:rsid w:val="003354F8"/>
    <w:rsid w:val="003364F8"/>
    <w:rsid w:val="00336B2D"/>
    <w:rsid w:val="00340545"/>
    <w:rsid w:val="00340A9C"/>
    <w:rsid w:val="00342608"/>
    <w:rsid w:val="00342B7B"/>
    <w:rsid w:val="00342EA1"/>
    <w:rsid w:val="00343064"/>
    <w:rsid w:val="00344209"/>
    <w:rsid w:val="00344E4D"/>
    <w:rsid w:val="003450D1"/>
    <w:rsid w:val="00345A01"/>
    <w:rsid w:val="003467D2"/>
    <w:rsid w:val="00346D60"/>
    <w:rsid w:val="00346FB0"/>
    <w:rsid w:val="003508B5"/>
    <w:rsid w:val="00352509"/>
    <w:rsid w:val="00355704"/>
    <w:rsid w:val="00355D12"/>
    <w:rsid w:val="00355E2D"/>
    <w:rsid w:val="00356455"/>
    <w:rsid w:val="00357004"/>
    <w:rsid w:val="00357179"/>
    <w:rsid w:val="003574BC"/>
    <w:rsid w:val="00357885"/>
    <w:rsid w:val="003601FD"/>
    <w:rsid w:val="00365949"/>
    <w:rsid w:val="00365A97"/>
    <w:rsid w:val="00365CAB"/>
    <w:rsid w:val="00367F88"/>
    <w:rsid w:val="00371638"/>
    <w:rsid w:val="00371DB3"/>
    <w:rsid w:val="00372ABF"/>
    <w:rsid w:val="00375701"/>
    <w:rsid w:val="003758E4"/>
    <w:rsid w:val="00376D25"/>
    <w:rsid w:val="00377922"/>
    <w:rsid w:val="00381BC2"/>
    <w:rsid w:val="003831B5"/>
    <w:rsid w:val="003835F7"/>
    <w:rsid w:val="00383BD1"/>
    <w:rsid w:val="003846CC"/>
    <w:rsid w:val="003859C5"/>
    <w:rsid w:val="00385CF3"/>
    <w:rsid w:val="00386BD5"/>
    <w:rsid w:val="0038711D"/>
    <w:rsid w:val="00390B75"/>
    <w:rsid w:val="0039399E"/>
    <w:rsid w:val="00394BD4"/>
    <w:rsid w:val="00395F43"/>
    <w:rsid w:val="003964FE"/>
    <w:rsid w:val="00397D09"/>
    <w:rsid w:val="003A02B9"/>
    <w:rsid w:val="003A11D3"/>
    <w:rsid w:val="003A225B"/>
    <w:rsid w:val="003A5345"/>
    <w:rsid w:val="003A5458"/>
    <w:rsid w:val="003A54DA"/>
    <w:rsid w:val="003A5B4D"/>
    <w:rsid w:val="003A6DD8"/>
    <w:rsid w:val="003A72F3"/>
    <w:rsid w:val="003A7A2F"/>
    <w:rsid w:val="003A7EFB"/>
    <w:rsid w:val="003B0A28"/>
    <w:rsid w:val="003B102D"/>
    <w:rsid w:val="003B1FFC"/>
    <w:rsid w:val="003B3099"/>
    <w:rsid w:val="003B535A"/>
    <w:rsid w:val="003B53C9"/>
    <w:rsid w:val="003B5FEE"/>
    <w:rsid w:val="003B6D9D"/>
    <w:rsid w:val="003B7283"/>
    <w:rsid w:val="003C014E"/>
    <w:rsid w:val="003C0527"/>
    <w:rsid w:val="003C079C"/>
    <w:rsid w:val="003C2340"/>
    <w:rsid w:val="003C2C84"/>
    <w:rsid w:val="003C2F89"/>
    <w:rsid w:val="003C447E"/>
    <w:rsid w:val="003C464D"/>
    <w:rsid w:val="003C4ACF"/>
    <w:rsid w:val="003C5A78"/>
    <w:rsid w:val="003C5E18"/>
    <w:rsid w:val="003C6226"/>
    <w:rsid w:val="003C7D31"/>
    <w:rsid w:val="003D06B6"/>
    <w:rsid w:val="003D1569"/>
    <w:rsid w:val="003D16C2"/>
    <w:rsid w:val="003D313D"/>
    <w:rsid w:val="003D3988"/>
    <w:rsid w:val="003D5926"/>
    <w:rsid w:val="003D5DD1"/>
    <w:rsid w:val="003D61F8"/>
    <w:rsid w:val="003D6BA8"/>
    <w:rsid w:val="003E32B3"/>
    <w:rsid w:val="003E366E"/>
    <w:rsid w:val="003E416B"/>
    <w:rsid w:val="003E4C20"/>
    <w:rsid w:val="003E6CEB"/>
    <w:rsid w:val="003E7AF6"/>
    <w:rsid w:val="003F001F"/>
    <w:rsid w:val="003F0632"/>
    <w:rsid w:val="003F31DF"/>
    <w:rsid w:val="003F3D76"/>
    <w:rsid w:val="003F4100"/>
    <w:rsid w:val="003F4C2B"/>
    <w:rsid w:val="003F5C4C"/>
    <w:rsid w:val="003F5DFD"/>
    <w:rsid w:val="003F74A0"/>
    <w:rsid w:val="00401315"/>
    <w:rsid w:val="004014A4"/>
    <w:rsid w:val="0040225D"/>
    <w:rsid w:val="00402854"/>
    <w:rsid w:val="00403C14"/>
    <w:rsid w:val="00403DFD"/>
    <w:rsid w:val="0040446B"/>
    <w:rsid w:val="00404975"/>
    <w:rsid w:val="00405223"/>
    <w:rsid w:val="004113F9"/>
    <w:rsid w:val="00411D4C"/>
    <w:rsid w:val="004139ED"/>
    <w:rsid w:val="00414641"/>
    <w:rsid w:val="00415866"/>
    <w:rsid w:val="00415A9E"/>
    <w:rsid w:val="00415C95"/>
    <w:rsid w:val="004202B4"/>
    <w:rsid w:val="00420FB1"/>
    <w:rsid w:val="004223DA"/>
    <w:rsid w:val="00423A13"/>
    <w:rsid w:val="004249AC"/>
    <w:rsid w:val="00424E08"/>
    <w:rsid w:val="0042635D"/>
    <w:rsid w:val="0042710D"/>
    <w:rsid w:val="004306D8"/>
    <w:rsid w:val="00431181"/>
    <w:rsid w:val="004311FE"/>
    <w:rsid w:val="00434192"/>
    <w:rsid w:val="004341EC"/>
    <w:rsid w:val="00434273"/>
    <w:rsid w:val="00434CD9"/>
    <w:rsid w:val="00435F80"/>
    <w:rsid w:val="00436E08"/>
    <w:rsid w:val="004378F7"/>
    <w:rsid w:val="00440658"/>
    <w:rsid w:val="004418E5"/>
    <w:rsid w:val="004438D9"/>
    <w:rsid w:val="0044392C"/>
    <w:rsid w:val="00444AB4"/>
    <w:rsid w:val="00444F01"/>
    <w:rsid w:val="004452AF"/>
    <w:rsid w:val="0044797C"/>
    <w:rsid w:val="004535AE"/>
    <w:rsid w:val="00453665"/>
    <w:rsid w:val="00453717"/>
    <w:rsid w:val="00454889"/>
    <w:rsid w:val="00454A71"/>
    <w:rsid w:val="004551DB"/>
    <w:rsid w:val="0045660C"/>
    <w:rsid w:val="00456B39"/>
    <w:rsid w:val="00456F6E"/>
    <w:rsid w:val="00457516"/>
    <w:rsid w:val="00457A3F"/>
    <w:rsid w:val="00461E91"/>
    <w:rsid w:val="00463241"/>
    <w:rsid w:val="0046379B"/>
    <w:rsid w:val="00465983"/>
    <w:rsid w:val="004675E7"/>
    <w:rsid w:val="004719BB"/>
    <w:rsid w:val="004736C4"/>
    <w:rsid w:val="00474EEF"/>
    <w:rsid w:val="004755B2"/>
    <w:rsid w:val="004759B1"/>
    <w:rsid w:val="004762DD"/>
    <w:rsid w:val="00476491"/>
    <w:rsid w:val="00477181"/>
    <w:rsid w:val="0047763D"/>
    <w:rsid w:val="004806CA"/>
    <w:rsid w:val="0048147E"/>
    <w:rsid w:val="00483166"/>
    <w:rsid w:val="00483D70"/>
    <w:rsid w:val="004845F7"/>
    <w:rsid w:val="00484B12"/>
    <w:rsid w:val="00484B8C"/>
    <w:rsid w:val="00484C08"/>
    <w:rsid w:val="004851C9"/>
    <w:rsid w:val="00485E07"/>
    <w:rsid w:val="0049051E"/>
    <w:rsid w:val="00490BF2"/>
    <w:rsid w:val="004911BD"/>
    <w:rsid w:val="00491716"/>
    <w:rsid w:val="00491F9A"/>
    <w:rsid w:val="00492B0E"/>
    <w:rsid w:val="0049384E"/>
    <w:rsid w:val="00493C14"/>
    <w:rsid w:val="00493DA5"/>
    <w:rsid w:val="00494786"/>
    <w:rsid w:val="004961FB"/>
    <w:rsid w:val="00496EDB"/>
    <w:rsid w:val="004A0DB3"/>
    <w:rsid w:val="004A25C9"/>
    <w:rsid w:val="004A2D2A"/>
    <w:rsid w:val="004A31F5"/>
    <w:rsid w:val="004A3BEB"/>
    <w:rsid w:val="004A6604"/>
    <w:rsid w:val="004A69CD"/>
    <w:rsid w:val="004A6BA2"/>
    <w:rsid w:val="004A7CCA"/>
    <w:rsid w:val="004B07C6"/>
    <w:rsid w:val="004B1C0C"/>
    <w:rsid w:val="004B28FF"/>
    <w:rsid w:val="004B307F"/>
    <w:rsid w:val="004B32E0"/>
    <w:rsid w:val="004B4438"/>
    <w:rsid w:val="004B4481"/>
    <w:rsid w:val="004B5401"/>
    <w:rsid w:val="004B61D1"/>
    <w:rsid w:val="004B7149"/>
    <w:rsid w:val="004B7621"/>
    <w:rsid w:val="004B7763"/>
    <w:rsid w:val="004B7B84"/>
    <w:rsid w:val="004C1079"/>
    <w:rsid w:val="004C1595"/>
    <w:rsid w:val="004C1CD0"/>
    <w:rsid w:val="004C33F4"/>
    <w:rsid w:val="004C4766"/>
    <w:rsid w:val="004C5479"/>
    <w:rsid w:val="004C5715"/>
    <w:rsid w:val="004C5ED9"/>
    <w:rsid w:val="004C7D00"/>
    <w:rsid w:val="004D17E6"/>
    <w:rsid w:val="004D18E9"/>
    <w:rsid w:val="004D2964"/>
    <w:rsid w:val="004D3C7E"/>
    <w:rsid w:val="004D5B68"/>
    <w:rsid w:val="004D73F3"/>
    <w:rsid w:val="004D7459"/>
    <w:rsid w:val="004E1974"/>
    <w:rsid w:val="004E2973"/>
    <w:rsid w:val="004E3038"/>
    <w:rsid w:val="004E3605"/>
    <w:rsid w:val="004E506C"/>
    <w:rsid w:val="004E563C"/>
    <w:rsid w:val="004E5AA1"/>
    <w:rsid w:val="004E5C60"/>
    <w:rsid w:val="004E6C94"/>
    <w:rsid w:val="004F1A5D"/>
    <w:rsid w:val="004F22B2"/>
    <w:rsid w:val="004F3DA4"/>
    <w:rsid w:val="004F4F21"/>
    <w:rsid w:val="004F5191"/>
    <w:rsid w:val="004F556C"/>
    <w:rsid w:val="004F6001"/>
    <w:rsid w:val="005006EA"/>
    <w:rsid w:val="00500713"/>
    <w:rsid w:val="00501C7B"/>
    <w:rsid w:val="00502FDB"/>
    <w:rsid w:val="00503072"/>
    <w:rsid w:val="00503BEF"/>
    <w:rsid w:val="005046B2"/>
    <w:rsid w:val="00504E33"/>
    <w:rsid w:val="00505618"/>
    <w:rsid w:val="00506054"/>
    <w:rsid w:val="0050692E"/>
    <w:rsid w:val="00506D01"/>
    <w:rsid w:val="00506DB3"/>
    <w:rsid w:val="00511D62"/>
    <w:rsid w:val="005150CA"/>
    <w:rsid w:val="00515B51"/>
    <w:rsid w:val="0051684B"/>
    <w:rsid w:val="005200F1"/>
    <w:rsid w:val="00520A39"/>
    <w:rsid w:val="00523DE9"/>
    <w:rsid w:val="00524CAB"/>
    <w:rsid w:val="005260CC"/>
    <w:rsid w:val="00526812"/>
    <w:rsid w:val="00526A7F"/>
    <w:rsid w:val="00530380"/>
    <w:rsid w:val="00531ACB"/>
    <w:rsid w:val="0053203A"/>
    <w:rsid w:val="00532730"/>
    <w:rsid w:val="005343FF"/>
    <w:rsid w:val="005356BA"/>
    <w:rsid w:val="005358A2"/>
    <w:rsid w:val="00535F80"/>
    <w:rsid w:val="005360C7"/>
    <w:rsid w:val="00536212"/>
    <w:rsid w:val="00536381"/>
    <w:rsid w:val="00536DC0"/>
    <w:rsid w:val="00536E81"/>
    <w:rsid w:val="00537EDA"/>
    <w:rsid w:val="00540803"/>
    <w:rsid w:val="0054102E"/>
    <w:rsid w:val="00541330"/>
    <w:rsid w:val="00543851"/>
    <w:rsid w:val="00543D3F"/>
    <w:rsid w:val="00544869"/>
    <w:rsid w:val="00545E45"/>
    <w:rsid w:val="005526CA"/>
    <w:rsid w:val="00553DCE"/>
    <w:rsid w:val="00554CD3"/>
    <w:rsid w:val="00555A4E"/>
    <w:rsid w:val="00556397"/>
    <w:rsid w:val="005567C9"/>
    <w:rsid w:val="005570F8"/>
    <w:rsid w:val="0055731E"/>
    <w:rsid w:val="00557D4B"/>
    <w:rsid w:val="005601C3"/>
    <w:rsid w:val="005608D8"/>
    <w:rsid w:val="00560B97"/>
    <w:rsid w:val="00561806"/>
    <w:rsid w:val="00561D41"/>
    <w:rsid w:val="00562361"/>
    <w:rsid w:val="0056269E"/>
    <w:rsid w:val="00562A7D"/>
    <w:rsid w:val="00562E5D"/>
    <w:rsid w:val="00566036"/>
    <w:rsid w:val="005665C1"/>
    <w:rsid w:val="0056664B"/>
    <w:rsid w:val="00567543"/>
    <w:rsid w:val="00567D0A"/>
    <w:rsid w:val="00572523"/>
    <w:rsid w:val="00573205"/>
    <w:rsid w:val="005734F4"/>
    <w:rsid w:val="00574D17"/>
    <w:rsid w:val="00576338"/>
    <w:rsid w:val="00576A83"/>
    <w:rsid w:val="005774C2"/>
    <w:rsid w:val="00577C4D"/>
    <w:rsid w:val="00580A23"/>
    <w:rsid w:val="00583135"/>
    <w:rsid w:val="00583FA1"/>
    <w:rsid w:val="005843F1"/>
    <w:rsid w:val="00587E92"/>
    <w:rsid w:val="00590A9E"/>
    <w:rsid w:val="00591CF2"/>
    <w:rsid w:val="00592658"/>
    <w:rsid w:val="00593111"/>
    <w:rsid w:val="00593448"/>
    <w:rsid w:val="00594240"/>
    <w:rsid w:val="00594925"/>
    <w:rsid w:val="005957B8"/>
    <w:rsid w:val="00595C1A"/>
    <w:rsid w:val="00595D37"/>
    <w:rsid w:val="00595DA1"/>
    <w:rsid w:val="005A0105"/>
    <w:rsid w:val="005A0AFD"/>
    <w:rsid w:val="005A16D3"/>
    <w:rsid w:val="005A1893"/>
    <w:rsid w:val="005A190F"/>
    <w:rsid w:val="005A3978"/>
    <w:rsid w:val="005A3B13"/>
    <w:rsid w:val="005A57E0"/>
    <w:rsid w:val="005A59E6"/>
    <w:rsid w:val="005A5A2B"/>
    <w:rsid w:val="005A5C23"/>
    <w:rsid w:val="005A70AA"/>
    <w:rsid w:val="005A7FAA"/>
    <w:rsid w:val="005B0188"/>
    <w:rsid w:val="005B0329"/>
    <w:rsid w:val="005B06EB"/>
    <w:rsid w:val="005B0D71"/>
    <w:rsid w:val="005B16F9"/>
    <w:rsid w:val="005B1C74"/>
    <w:rsid w:val="005B2881"/>
    <w:rsid w:val="005B2B86"/>
    <w:rsid w:val="005B2E40"/>
    <w:rsid w:val="005B3F23"/>
    <w:rsid w:val="005B41F8"/>
    <w:rsid w:val="005B424B"/>
    <w:rsid w:val="005B4F15"/>
    <w:rsid w:val="005B4F77"/>
    <w:rsid w:val="005B4FF6"/>
    <w:rsid w:val="005B50E1"/>
    <w:rsid w:val="005B62E7"/>
    <w:rsid w:val="005B6C74"/>
    <w:rsid w:val="005B7481"/>
    <w:rsid w:val="005B7D8F"/>
    <w:rsid w:val="005C0E3E"/>
    <w:rsid w:val="005C1008"/>
    <w:rsid w:val="005C1C65"/>
    <w:rsid w:val="005C2F34"/>
    <w:rsid w:val="005C3658"/>
    <w:rsid w:val="005C36B0"/>
    <w:rsid w:val="005D010C"/>
    <w:rsid w:val="005D28CD"/>
    <w:rsid w:val="005D2D8B"/>
    <w:rsid w:val="005D34CE"/>
    <w:rsid w:val="005D3CD1"/>
    <w:rsid w:val="005D4AEB"/>
    <w:rsid w:val="005D62CE"/>
    <w:rsid w:val="005D6435"/>
    <w:rsid w:val="005D6519"/>
    <w:rsid w:val="005D7D8A"/>
    <w:rsid w:val="005E00FB"/>
    <w:rsid w:val="005E172E"/>
    <w:rsid w:val="005E3CDF"/>
    <w:rsid w:val="005E430D"/>
    <w:rsid w:val="005E48AD"/>
    <w:rsid w:val="005E67B2"/>
    <w:rsid w:val="005E69A4"/>
    <w:rsid w:val="005E7E3E"/>
    <w:rsid w:val="005F0240"/>
    <w:rsid w:val="005F0B92"/>
    <w:rsid w:val="005F0D56"/>
    <w:rsid w:val="005F0E53"/>
    <w:rsid w:val="005F177F"/>
    <w:rsid w:val="005F17F4"/>
    <w:rsid w:val="005F3F01"/>
    <w:rsid w:val="005F42C3"/>
    <w:rsid w:val="005F6805"/>
    <w:rsid w:val="005F747E"/>
    <w:rsid w:val="00600391"/>
    <w:rsid w:val="006004EA"/>
    <w:rsid w:val="00600626"/>
    <w:rsid w:val="00601732"/>
    <w:rsid w:val="00602548"/>
    <w:rsid w:val="00602966"/>
    <w:rsid w:val="00604908"/>
    <w:rsid w:val="006050AA"/>
    <w:rsid w:val="00605E59"/>
    <w:rsid w:val="00606E51"/>
    <w:rsid w:val="006071E1"/>
    <w:rsid w:val="0061131B"/>
    <w:rsid w:val="00612547"/>
    <w:rsid w:val="006128E0"/>
    <w:rsid w:val="00612E22"/>
    <w:rsid w:val="00614025"/>
    <w:rsid w:val="00614832"/>
    <w:rsid w:val="0061559E"/>
    <w:rsid w:val="0061571A"/>
    <w:rsid w:val="00615871"/>
    <w:rsid w:val="00615B19"/>
    <w:rsid w:val="00616ACE"/>
    <w:rsid w:val="00617036"/>
    <w:rsid w:val="0061767A"/>
    <w:rsid w:val="0062114B"/>
    <w:rsid w:val="00621E08"/>
    <w:rsid w:val="0062258F"/>
    <w:rsid w:val="00622785"/>
    <w:rsid w:val="00627A06"/>
    <w:rsid w:val="006303D6"/>
    <w:rsid w:val="00630A5A"/>
    <w:rsid w:val="00632421"/>
    <w:rsid w:val="00632F57"/>
    <w:rsid w:val="00632F95"/>
    <w:rsid w:val="006342C1"/>
    <w:rsid w:val="006343D3"/>
    <w:rsid w:val="00634589"/>
    <w:rsid w:val="006349FD"/>
    <w:rsid w:val="006352B7"/>
    <w:rsid w:val="00636670"/>
    <w:rsid w:val="0063719A"/>
    <w:rsid w:val="0063728F"/>
    <w:rsid w:val="00637DD0"/>
    <w:rsid w:val="00641DFA"/>
    <w:rsid w:val="0064390B"/>
    <w:rsid w:val="00643982"/>
    <w:rsid w:val="00643C41"/>
    <w:rsid w:val="006450D4"/>
    <w:rsid w:val="00645D05"/>
    <w:rsid w:val="00645D37"/>
    <w:rsid w:val="00645DBC"/>
    <w:rsid w:val="00652821"/>
    <w:rsid w:val="00652897"/>
    <w:rsid w:val="0065356A"/>
    <w:rsid w:val="00654F7A"/>
    <w:rsid w:val="00655361"/>
    <w:rsid w:val="00655EAC"/>
    <w:rsid w:val="00655F96"/>
    <w:rsid w:val="00656624"/>
    <w:rsid w:val="00656B1D"/>
    <w:rsid w:val="00656D2E"/>
    <w:rsid w:val="00664276"/>
    <w:rsid w:val="00664BC7"/>
    <w:rsid w:val="00664F34"/>
    <w:rsid w:val="0066669F"/>
    <w:rsid w:val="00667348"/>
    <w:rsid w:val="0067053C"/>
    <w:rsid w:val="00670696"/>
    <w:rsid w:val="00671393"/>
    <w:rsid w:val="006716EA"/>
    <w:rsid w:val="006717C1"/>
    <w:rsid w:val="0067240A"/>
    <w:rsid w:val="0067285A"/>
    <w:rsid w:val="00672CB5"/>
    <w:rsid w:val="0067368E"/>
    <w:rsid w:val="00675C04"/>
    <w:rsid w:val="00676411"/>
    <w:rsid w:val="006768D2"/>
    <w:rsid w:val="00683157"/>
    <w:rsid w:val="00683B3B"/>
    <w:rsid w:val="006840AF"/>
    <w:rsid w:val="0068520A"/>
    <w:rsid w:val="006905EE"/>
    <w:rsid w:val="00690A97"/>
    <w:rsid w:val="00691FBE"/>
    <w:rsid w:val="006926AE"/>
    <w:rsid w:val="00692E3F"/>
    <w:rsid w:val="00694994"/>
    <w:rsid w:val="00694B0D"/>
    <w:rsid w:val="00695DBA"/>
    <w:rsid w:val="006A0B4A"/>
    <w:rsid w:val="006A1C80"/>
    <w:rsid w:val="006A3A56"/>
    <w:rsid w:val="006A4787"/>
    <w:rsid w:val="006A4AA9"/>
    <w:rsid w:val="006A534A"/>
    <w:rsid w:val="006A69A2"/>
    <w:rsid w:val="006A6AE6"/>
    <w:rsid w:val="006B02F6"/>
    <w:rsid w:val="006B0DB1"/>
    <w:rsid w:val="006B2454"/>
    <w:rsid w:val="006B2911"/>
    <w:rsid w:val="006B2B80"/>
    <w:rsid w:val="006B4288"/>
    <w:rsid w:val="006B4736"/>
    <w:rsid w:val="006B4ABB"/>
    <w:rsid w:val="006B4AF6"/>
    <w:rsid w:val="006B4BDC"/>
    <w:rsid w:val="006B4D7F"/>
    <w:rsid w:val="006B530D"/>
    <w:rsid w:val="006B5D89"/>
    <w:rsid w:val="006B7018"/>
    <w:rsid w:val="006C39AE"/>
    <w:rsid w:val="006C3F2C"/>
    <w:rsid w:val="006C43FB"/>
    <w:rsid w:val="006C46C8"/>
    <w:rsid w:val="006C4C00"/>
    <w:rsid w:val="006C6B9A"/>
    <w:rsid w:val="006C7EA6"/>
    <w:rsid w:val="006C7F71"/>
    <w:rsid w:val="006D1487"/>
    <w:rsid w:val="006D1AAE"/>
    <w:rsid w:val="006D45B4"/>
    <w:rsid w:val="006D4D24"/>
    <w:rsid w:val="006D5490"/>
    <w:rsid w:val="006D623E"/>
    <w:rsid w:val="006D6FFB"/>
    <w:rsid w:val="006E00DE"/>
    <w:rsid w:val="006E0B4D"/>
    <w:rsid w:val="006E0DB3"/>
    <w:rsid w:val="006E2554"/>
    <w:rsid w:val="006E36F2"/>
    <w:rsid w:val="006E38C8"/>
    <w:rsid w:val="006E51D6"/>
    <w:rsid w:val="006E5C01"/>
    <w:rsid w:val="006E5DFF"/>
    <w:rsid w:val="006E6852"/>
    <w:rsid w:val="006F3156"/>
    <w:rsid w:val="006F4C56"/>
    <w:rsid w:val="006F57EE"/>
    <w:rsid w:val="006F6757"/>
    <w:rsid w:val="006F7021"/>
    <w:rsid w:val="006F728E"/>
    <w:rsid w:val="007007E6"/>
    <w:rsid w:val="00700954"/>
    <w:rsid w:val="00701051"/>
    <w:rsid w:val="00701C76"/>
    <w:rsid w:val="00701FF4"/>
    <w:rsid w:val="00702524"/>
    <w:rsid w:val="007046A1"/>
    <w:rsid w:val="00704B38"/>
    <w:rsid w:val="00705C68"/>
    <w:rsid w:val="007065E5"/>
    <w:rsid w:val="00707CB7"/>
    <w:rsid w:val="0071017C"/>
    <w:rsid w:val="0071026D"/>
    <w:rsid w:val="007117A3"/>
    <w:rsid w:val="00714476"/>
    <w:rsid w:val="00715B4C"/>
    <w:rsid w:val="00716B76"/>
    <w:rsid w:val="00717577"/>
    <w:rsid w:val="00717F35"/>
    <w:rsid w:val="007200D0"/>
    <w:rsid w:val="0072161E"/>
    <w:rsid w:val="007217C8"/>
    <w:rsid w:val="00721B84"/>
    <w:rsid w:val="00721CEA"/>
    <w:rsid w:val="0072442E"/>
    <w:rsid w:val="00725C01"/>
    <w:rsid w:val="0072712B"/>
    <w:rsid w:val="00727142"/>
    <w:rsid w:val="007271B7"/>
    <w:rsid w:val="007305A4"/>
    <w:rsid w:val="00730941"/>
    <w:rsid w:val="00731EF7"/>
    <w:rsid w:val="00732BD0"/>
    <w:rsid w:val="00735109"/>
    <w:rsid w:val="00736432"/>
    <w:rsid w:val="00736C1A"/>
    <w:rsid w:val="00737018"/>
    <w:rsid w:val="00740360"/>
    <w:rsid w:val="00740E80"/>
    <w:rsid w:val="0074109B"/>
    <w:rsid w:val="007424E1"/>
    <w:rsid w:val="00744421"/>
    <w:rsid w:val="00744F20"/>
    <w:rsid w:val="00746A90"/>
    <w:rsid w:val="0074710D"/>
    <w:rsid w:val="0074751B"/>
    <w:rsid w:val="00750BDA"/>
    <w:rsid w:val="00751D0B"/>
    <w:rsid w:val="00753EAA"/>
    <w:rsid w:val="00754422"/>
    <w:rsid w:val="007556C7"/>
    <w:rsid w:val="007557E7"/>
    <w:rsid w:val="00756467"/>
    <w:rsid w:val="007602A1"/>
    <w:rsid w:val="00761751"/>
    <w:rsid w:val="00761BAC"/>
    <w:rsid w:val="00762312"/>
    <w:rsid w:val="00762366"/>
    <w:rsid w:val="00766145"/>
    <w:rsid w:val="00766DD4"/>
    <w:rsid w:val="00767BA7"/>
    <w:rsid w:val="00770C14"/>
    <w:rsid w:val="00771D27"/>
    <w:rsid w:val="007720C0"/>
    <w:rsid w:val="00772C29"/>
    <w:rsid w:val="007734F5"/>
    <w:rsid w:val="00773509"/>
    <w:rsid w:val="00773D08"/>
    <w:rsid w:val="00773D49"/>
    <w:rsid w:val="00774412"/>
    <w:rsid w:val="007754B8"/>
    <w:rsid w:val="00776B69"/>
    <w:rsid w:val="0077705E"/>
    <w:rsid w:val="0078019F"/>
    <w:rsid w:val="00780843"/>
    <w:rsid w:val="00781192"/>
    <w:rsid w:val="00781D9C"/>
    <w:rsid w:val="007840AE"/>
    <w:rsid w:val="00784578"/>
    <w:rsid w:val="0078493B"/>
    <w:rsid w:val="00787178"/>
    <w:rsid w:val="00787A8B"/>
    <w:rsid w:val="00790161"/>
    <w:rsid w:val="007903B2"/>
    <w:rsid w:val="00792271"/>
    <w:rsid w:val="007934E6"/>
    <w:rsid w:val="00794F55"/>
    <w:rsid w:val="00796ED2"/>
    <w:rsid w:val="00797704"/>
    <w:rsid w:val="007A0164"/>
    <w:rsid w:val="007A2CFA"/>
    <w:rsid w:val="007A3724"/>
    <w:rsid w:val="007A5A18"/>
    <w:rsid w:val="007A6341"/>
    <w:rsid w:val="007A78FC"/>
    <w:rsid w:val="007A7B59"/>
    <w:rsid w:val="007B08A0"/>
    <w:rsid w:val="007B4053"/>
    <w:rsid w:val="007B44A5"/>
    <w:rsid w:val="007B4C82"/>
    <w:rsid w:val="007B6D2D"/>
    <w:rsid w:val="007B7CA9"/>
    <w:rsid w:val="007C0217"/>
    <w:rsid w:val="007C0CEF"/>
    <w:rsid w:val="007C0DD5"/>
    <w:rsid w:val="007C0FF3"/>
    <w:rsid w:val="007C0FFE"/>
    <w:rsid w:val="007C31A0"/>
    <w:rsid w:val="007C3330"/>
    <w:rsid w:val="007C51C1"/>
    <w:rsid w:val="007C56FE"/>
    <w:rsid w:val="007C5CFD"/>
    <w:rsid w:val="007C631F"/>
    <w:rsid w:val="007C6497"/>
    <w:rsid w:val="007C71C1"/>
    <w:rsid w:val="007D076F"/>
    <w:rsid w:val="007D0B66"/>
    <w:rsid w:val="007D1C57"/>
    <w:rsid w:val="007D30D2"/>
    <w:rsid w:val="007D35D5"/>
    <w:rsid w:val="007D4027"/>
    <w:rsid w:val="007D46D1"/>
    <w:rsid w:val="007D4E60"/>
    <w:rsid w:val="007D6D92"/>
    <w:rsid w:val="007E1555"/>
    <w:rsid w:val="007E1EAB"/>
    <w:rsid w:val="007E33B9"/>
    <w:rsid w:val="007E3778"/>
    <w:rsid w:val="007E58A4"/>
    <w:rsid w:val="007E690B"/>
    <w:rsid w:val="007E72AD"/>
    <w:rsid w:val="007E7D0F"/>
    <w:rsid w:val="007F011F"/>
    <w:rsid w:val="007F067F"/>
    <w:rsid w:val="007F0E2C"/>
    <w:rsid w:val="007F1B28"/>
    <w:rsid w:val="007F1B3D"/>
    <w:rsid w:val="007F1DB7"/>
    <w:rsid w:val="007F28BC"/>
    <w:rsid w:val="007F3F72"/>
    <w:rsid w:val="007F4369"/>
    <w:rsid w:val="007F52C1"/>
    <w:rsid w:val="007F671D"/>
    <w:rsid w:val="007F6E5F"/>
    <w:rsid w:val="007F7CCC"/>
    <w:rsid w:val="00800261"/>
    <w:rsid w:val="00800983"/>
    <w:rsid w:val="008016F6"/>
    <w:rsid w:val="00801D23"/>
    <w:rsid w:val="00802C90"/>
    <w:rsid w:val="0080342C"/>
    <w:rsid w:val="00803527"/>
    <w:rsid w:val="00806643"/>
    <w:rsid w:val="00807C78"/>
    <w:rsid w:val="00807D17"/>
    <w:rsid w:val="0081127C"/>
    <w:rsid w:val="00811F22"/>
    <w:rsid w:val="00812525"/>
    <w:rsid w:val="008125E6"/>
    <w:rsid w:val="00814B6E"/>
    <w:rsid w:val="00815536"/>
    <w:rsid w:val="00815C98"/>
    <w:rsid w:val="00816386"/>
    <w:rsid w:val="00816B0B"/>
    <w:rsid w:val="00821102"/>
    <w:rsid w:val="00821ACC"/>
    <w:rsid w:val="00821D57"/>
    <w:rsid w:val="00824B2E"/>
    <w:rsid w:val="00825404"/>
    <w:rsid w:val="00825C84"/>
    <w:rsid w:val="0082779B"/>
    <w:rsid w:val="00827975"/>
    <w:rsid w:val="00827FD3"/>
    <w:rsid w:val="00830AA6"/>
    <w:rsid w:val="00830B03"/>
    <w:rsid w:val="00831767"/>
    <w:rsid w:val="008325BF"/>
    <w:rsid w:val="00833347"/>
    <w:rsid w:val="00833505"/>
    <w:rsid w:val="00833518"/>
    <w:rsid w:val="00836070"/>
    <w:rsid w:val="0084044F"/>
    <w:rsid w:val="00840BCF"/>
    <w:rsid w:val="0084188B"/>
    <w:rsid w:val="00843D01"/>
    <w:rsid w:val="008448C9"/>
    <w:rsid w:val="00845147"/>
    <w:rsid w:val="00846D2E"/>
    <w:rsid w:val="00846FF0"/>
    <w:rsid w:val="0085014E"/>
    <w:rsid w:val="00851AF5"/>
    <w:rsid w:val="00852041"/>
    <w:rsid w:val="008525DB"/>
    <w:rsid w:val="0085281B"/>
    <w:rsid w:val="00852940"/>
    <w:rsid w:val="00853327"/>
    <w:rsid w:val="00854B81"/>
    <w:rsid w:val="00854CF2"/>
    <w:rsid w:val="00855A8A"/>
    <w:rsid w:val="00856580"/>
    <w:rsid w:val="008566A9"/>
    <w:rsid w:val="00856D2A"/>
    <w:rsid w:val="008573C9"/>
    <w:rsid w:val="0085750F"/>
    <w:rsid w:val="00857E04"/>
    <w:rsid w:val="00860AFD"/>
    <w:rsid w:val="00860B60"/>
    <w:rsid w:val="00861BE4"/>
    <w:rsid w:val="00861EC3"/>
    <w:rsid w:val="0086246F"/>
    <w:rsid w:val="008628D0"/>
    <w:rsid w:val="00863509"/>
    <w:rsid w:val="008643E4"/>
    <w:rsid w:val="00864BCF"/>
    <w:rsid w:val="008658C6"/>
    <w:rsid w:val="00865CEE"/>
    <w:rsid w:val="00865CF8"/>
    <w:rsid w:val="0086625F"/>
    <w:rsid w:val="00867220"/>
    <w:rsid w:val="00870A2B"/>
    <w:rsid w:val="00870FB4"/>
    <w:rsid w:val="0087581E"/>
    <w:rsid w:val="008778DA"/>
    <w:rsid w:val="008779DF"/>
    <w:rsid w:val="00877C80"/>
    <w:rsid w:val="008826F3"/>
    <w:rsid w:val="00882BA6"/>
    <w:rsid w:val="00882E52"/>
    <w:rsid w:val="00883BB1"/>
    <w:rsid w:val="0088459A"/>
    <w:rsid w:val="00884C35"/>
    <w:rsid w:val="008864C6"/>
    <w:rsid w:val="0088697F"/>
    <w:rsid w:val="00886FDB"/>
    <w:rsid w:val="00890E5B"/>
    <w:rsid w:val="00892185"/>
    <w:rsid w:val="008940F8"/>
    <w:rsid w:val="00895288"/>
    <w:rsid w:val="0089530F"/>
    <w:rsid w:val="008958F3"/>
    <w:rsid w:val="008969C7"/>
    <w:rsid w:val="008A1DAD"/>
    <w:rsid w:val="008A41A5"/>
    <w:rsid w:val="008A41E6"/>
    <w:rsid w:val="008B1865"/>
    <w:rsid w:val="008B24F8"/>
    <w:rsid w:val="008B3272"/>
    <w:rsid w:val="008B3458"/>
    <w:rsid w:val="008B3DDE"/>
    <w:rsid w:val="008B4E15"/>
    <w:rsid w:val="008B5E18"/>
    <w:rsid w:val="008B6264"/>
    <w:rsid w:val="008C17D2"/>
    <w:rsid w:val="008C26AF"/>
    <w:rsid w:val="008C42DE"/>
    <w:rsid w:val="008C6212"/>
    <w:rsid w:val="008C6599"/>
    <w:rsid w:val="008D0086"/>
    <w:rsid w:val="008D1BB3"/>
    <w:rsid w:val="008D201B"/>
    <w:rsid w:val="008D280E"/>
    <w:rsid w:val="008E2C12"/>
    <w:rsid w:val="008E54F0"/>
    <w:rsid w:val="008E7A1D"/>
    <w:rsid w:val="008F0C97"/>
    <w:rsid w:val="008F2578"/>
    <w:rsid w:val="008F5C82"/>
    <w:rsid w:val="008F6893"/>
    <w:rsid w:val="008F6B76"/>
    <w:rsid w:val="008F7289"/>
    <w:rsid w:val="009010AC"/>
    <w:rsid w:val="00904417"/>
    <w:rsid w:val="0090451A"/>
    <w:rsid w:val="009045AD"/>
    <w:rsid w:val="0090507C"/>
    <w:rsid w:val="00905AFF"/>
    <w:rsid w:val="00905E64"/>
    <w:rsid w:val="00911429"/>
    <w:rsid w:val="00911FFD"/>
    <w:rsid w:val="00912395"/>
    <w:rsid w:val="0091278E"/>
    <w:rsid w:val="00913087"/>
    <w:rsid w:val="00914735"/>
    <w:rsid w:val="0091480A"/>
    <w:rsid w:val="009149FB"/>
    <w:rsid w:val="00914C7D"/>
    <w:rsid w:val="009153E1"/>
    <w:rsid w:val="00915C84"/>
    <w:rsid w:val="00916CC4"/>
    <w:rsid w:val="00916E19"/>
    <w:rsid w:val="009177D4"/>
    <w:rsid w:val="00920641"/>
    <w:rsid w:val="00920C83"/>
    <w:rsid w:val="0092174F"/>
    <w:rsid w:val="00922E31"/>
    <w:rsid w:val="00924990"/>
    <w:rsid w:val="00925D91"/>
    <w:rsid w:val="0092649A"/>
    <w:rsid w:val="009270F0"/>
    <w:rsid w:val="009279EB"/>
    <w:rsid w:val="00927ACD"/>
    <w:rsid w:val="00927D64"/>
    <w:rsid w:val="00930C34"/>
    <w:rsid w:val="00931502"/>
    <w:rsid w:val="0093156C"/>
    <w:rsid w:val="00933AC9"/>
    <w:rsid w:val="0093437F"/>
    <w:rsid w:val="00934D2A"/>
    <w:rsid w:val="009354CB"/>
    <w:rsid w:val="0093644F"/>
    <w:rsid w:val="00937611"/>
    <w:rsid w:val="00937FAE"/>
    <w:rsid w:val="0094080B"/>
    <w:rsid w:val="00940B18"/>
    <w:rsid w:val="00941F66"/>
    <w:rsid w:val="00942410"/>
    <w:rsid w:val="009429CC"/>
    <w:rsid w:val="0094307F"/>
    <w:rsid w:val="00943E87"/>
    <w:rsid w:val="0094516E"/>
    <w:rsid w:val="00945A63"/>
    <w:rsid w:val="00947204"/>
    <w:rsid w:val="009472E1"/>
    <w:rsid w:val="00947906"/>
    <w:rsid w:val="00947BA6"/>
    <w:rsid w:val="00950149"/>
    <w:rsid w:val="009504A7"/>
    <w:rsid w:val="009506CF"/>
    <w:rsid w:val="00952748"/>
    <w:rsid w:val="00953835"/>
    <w:rsid w:val="00954635"/>
    <w:rsid w:val="0095499C"/>
    <w:rsid w:val="00955010"/>
    <w:rsid w:val="009565E9"/>
    <w:rsid w:val="00956609"/>
    <w:rsid w:val="0095687A"/>
    <w:rsid w:val="00956DA6"/>
    <w:rsid w:val="00957669"/>
    <w:rsid w:val="00957FE0"/>
    <w:rsid w:val="00960BD1"/>
    <w:rsid w:val="00962045"/>
    <w:rsid w:val="009637B0"/>
    <w:rsid w:val="00964133"/>
    <w:rsid w:val="00964A65"/>
    <w:rsid w:val="00965BDC"/>
    <w:rsid w:val="009664A6"/>
    <w:rsid w:val="00966761"/>
    <w:rsid w:val="0096678F"/>
    <w:rsid w:val="009676F7"/>
    <w:rsid w:val="00967DE8"/>
    <w:rsid w:val="00970284"/>
    <w:rsid w:val="00971422"/>
    <w:rsid w:val="00971852"/>
    <w:rsid w:val="00971A60"/>
    <w:rsid w:val="00971C4A"/>
    <w:rsid w:val="0097544D"/>
    <w:rsid w:val="00975B9F"/>
    <w:rsid w:val="0097658E"/>
    <w:rsid w:val="009768A7"/>
    <w:rsid w:val="00976C40"/>
    <w:rsid w:val="009773CE"/>
    <w:rsid w:val="009800B4"/>
    <w:rsid w:val="00980F5D"/>
    <w:rsid w:val="009837B5"/>
    <w:rsid w:val="00984D62"/>
    <w:rsid w:val="0098651A"/>
    <w:rsid w:val="00987A26"/>
    <w:rsid w:val="00987AE1"/>
    <w:rsid w:val="009912CD"/>
    <w:rsid w:val="00991CC7"/>
    <w:rsid w:val="00992F92"/>
    <w:rsid w:val="00994A26"/>
    <w:rsid w:val="00994F88"/>
    <w:rsid w:val="0099541F"/>
    <w:rsid w:val="00996130"/>
    <w:rsid w:val="00996D76"/>
    <w:rsid w:val="00997E2F"/>
    <w:rsid w:val="009A0001"/>
    <w:rsid w:val="009A1ECC"/>
    <w:rsid w:val="009A1FE1"/>
    <w:rsid w:val="009A232C"/>
    <w:rsid w:val="009A3A59"/>
    <w:rsid w:val="009A3B4D"/>
    <w:rsid w:val="009A416E"/>
    <w:rsid w:val="009A6BD2"/>
    <w:rsid w:val="009A6C61"/>
    <w:rsid w:val="009A7B87"/>
    <w:rsid w:val="009A7C61"/>
    <w:rsid w:val="009B1142"/>
    <w:rsid w:val="009B1B06"/>
    <w:rsid w:val="009B2BBD"/>
    <w:rsid w:val="009B3851"/>
    <w:rsid w:val="009B4061"/>
    <w:rsid w:val="009B49DA"/>
    <w:rsid w:val="009B694F"/>
    <w:rsid w:val="009C0891"/>
    <w:rsid w:val="009C0E72"/>
    <w:rsid w:val="009C3A22"/>
    <w:rsid w:val="009C459C"/>
    <w:rsid w:val="009C58EB"/>
    <w:rsid w:val="009C6091"/>
    <w:rsid w:val="009C60B7"/>
    <w:rsid w:val="009C6AC7"/>
    <w:rsid w:val="009C79C6"/>
    <w:rsid w:val="009D1457"/>
    <w:rsid w:val="009D219F"/>
    <w:rsid w:val="009D433F"/>
    <w:rsid w:val="009D5632"/>
    <w:rsid w:val="009D780F"/>
    <w:rsid w:val="009D7C8F"/>
    <w:rsid w:val="009E235D"/>
    <w:rsid w:val="009E35CF"/>
    <w:rsid w:val="009E4E14"/>
    <w:rsid w:val="009E5A13"/>
    <w:rsid w:val="009E5F72"/>
    <w:rsid w:val="009E6109"/>
    <w:rsid w:val="009E61B7"/>
    <w:rsid w:val="009E7266"/>
    <w:rsid w:val="009E7CD8"/>
    <w:rsid w:val="009E7E8E"/>
    <w:rsid w:val="009F0D02"/>
    <w:rsid w:val="009F102F"/>
    <w:rsid w:val="009F1E05"/>
    <w:rsid w:val="009F2949"/>
    <w:rsid w:val="009F3D2D"/>
    <w:rsid w:val="009F4B0E"/>
    <w:rsid w:val="009F54B3"/>
    <w:rsid w:val="009F5762"/>
    <w:rsid w:val="009F611D"/>
    <w:rsid w:val="00A0027B"/>
    <w:rsid w:val="00A014E2"/>
    <w:rsid w:val="00A01603"/>
    <w:rsid w:val="00A01C7F"/>
    <w:rsid w:val="00A025C0"/>
    <w:rsid w:val="00A0283C"/>
    <w:rsid w:val="00A02F7D"/>
    <w:rsid w:val="00A02F9F"/>
    <w:rsid w:val="00A042CA"/>
    <w:rsid w:val="00A04DC1"/>
    <w:rsid w:val="00A054DE"/>
    <w:rsid w:val="00A06F4E"/>
    <w:rsid w:val="00A07879"/>
    <w:rsid w:val="00A07EF8"/>
    <w:rsid w:val="00A11BB8"/>
    <w:rsid w:val="00A1493F"/>
    <w:rsid w:val="00A15284"/>
    <w:rsid w:val="00A168E9"/>
    <w:rsid w:val="00A2171C"/>
    <w:rsid w:val="00A21B21"/>
    <w:rsid w:val="00A2287E"/>
    <w:rsid w:val="00A24221"/>
    <w:rsid w:val="00A2661C"/>
    <w:rsid w:val="00A3069C"/>
    <w:rsid w:val="00A31900"/>
    <w:rsid w:val="00A31BC5"/>
    <w:rsid w:val="00A31E7B"/>
    <w:rsid w:val="00A31F54"/>
    <w:rsid w:val="00A33780"/>
    <w:rsid w:val="00A33B8B"/>
    <w:rsid w:val="00A34B60"/>
    <w:rsid w:val="00A359EC"/>
    <w:rsid w:val="00A365E8"/>
    <w:rsid w:val="00A36805"/>
    <w:rsid w:val="00A40433"/>
    <w:rsid w:val="00A40499"/>
    <w:rsid w:val="00A40569"/>
    <w:rsid w:val="00A41A2B"/>
    <w:rsid w:val="00A424A6"/>
    <w:rsid w:val="00A42519"/>
    <w:rsid w:val="00A42E5D"/>
    <w:rsid w:val="00A43F40"/>
    <w:rsid w:val="00A448B2"/>
    <w:rsid w:val="00A4498C"/>
    <w:rsid w:val="00A449AF"/>
    <w:rsid w:val="00A44C23"/>
    <w:rsid w:val="00A451FA"/>
    <w:rsid w:val="00A456BF"/>
    <w:rsid w:val="00A46F00"/>
    <w:rsid w:val="00A47645"/>
    <w:rsid w:val="00A47D11"/>
    <w:rsid w:val="00A47DAA"/>
    <w:rsid w:val="00A5010A"/>
    <w:rsid w:val="00A51DE8"/>
    <w:rsid w:val="00A5211D"/>
    <w:rsid w:val="00A521D6"/>
    <w:rsid w:val="00A527A6"/>
    <w:rsid w:val="00A52D47"/>
    <w:rsid w:val="00A5373D"/>
    <w:rsid w:val="00A54488"/>
    <w:rsid w:val="00A55977"/>
    <w:rsid w:val="00A560CE"/>
    <w:rsid w:val="00A564F4"/>
    <w:rsid w:val="00A60952"/>
    <w:rsid w:val="00A625DF"/>
    <w:rsid w:val="00A625FE"/>
    <w:rsid w:val="00A628B6"/>
    <w:rsid w:val="00A63500"/>
    <w:rsid w:val="00A639C1"/>
    <w:rsid w:val="00A64710"/>
    <w:rsid w:val="00A64F9F"/>
    <w:rsid w:val="00A6559C"/>
    <w:rsid w:val="00A66029"/>
    <w:rsid w:val="00A66C34"/>
    <w:rsid w:val="00A676D6"/>
    <w:rsid w:val="00A70326"/>
    <w:rsid w:val="00A70FBA"/>
    <w:rsid w:val="00A71CE1"/>
    <w:rsid w:val="00A73F79"/>
    <w:rsid w:val="00A73FC7"/>
    <w:rsid w:val="00A763A0"/>
    <w:rsid w:val="00A82DF8"/>
    <w:rsid w:val="00A8316F"/>
    <w:rsid w:val="00A835FE"/>
    <w:rsid w:val="00A86239"/>
    <w:rsid w:val="00A90DB2"/>
    <w:rsid w:val="00A910A2"/>
    <w:rsid w:val="00A9515C"/>
    <w:rsid w:val="00A96036"/>
    <w:rsid w:val="00A96A9C"/>
    <w:rsid w:val="00A96BB4"/>
    <w:rsid w:val="00A96E2C"/>
    <w:rsid w:val="00A9755F"/>
    <w:rsid w:val="00AA0068"/>
    <w:rsid w:val="00AA0268"/>
    <w:rsid w:val="00AA0C05"/>
    <w:rsid w:val="00AA2839"/>
    <w:rsid w:val="00AA2AB8"/>
    <w:rsid w:val="00AA2D46"/>
    <w:rsid w:val="00AA308F"/>
    <w:rsid w:val="00AA4F25"/>
    <w:rsid w:val="00AA53EA"/>
    <w:rsid w:val="00AA7735"/>
    <w:rsid w:val="00AB0240"/>
    <w:rsid w:val="00AB35DC"/>
    <w:rsid w:val="00AB3A92"/>
    <w:rsid w:val="00AB4503"/>
    <w:rsid w:val="00AB4C1E"/>
    <w:rsid w:val="00AB503A"/>
    <w:rsid w:val="00AB62ED"/>
    <w:rsid w:val="00AB68BB"/>
    <w:rsid w:val="00AC01B1"/>
    <w:rsid w:val="00AC0C5B"/>
    <w:rsid w:val="00AC213A"/>
    <w:rsid w:val="00AC6EE9"/>
    <w:rsid w:val="00AD167F"/>
    <w:rsid w:val="00AD20CB"/>
    <w:rsid w:val="00AD2801"/>
    <w:rsid w:val="00AD5F16"/>
    <w:rsid w:val="00AD610A"/>
    <w:rsid w:val="00AD63A2"/>
    <w:rsid w:val="00AD7647"/>
    <w:rsid w:val="00AE022B"/>
    <w:rsid w:val="00AE029A"/>
    <w:rsid w:val="00AE0345"/>
    <w:rsid w:val="00AE1B8C"/>
    <w:rsid w:val="00AE3077"/>
    <w:rsid w:val="00AE35E6"/>
    <w:rsid w:val="00AE3C1B"/>
    <w:rsid w:val="00AE5954"/>
    <w:rsid w:val="00AE6B2B"/>
    <w:rsid w:val="00AE6C11"/>
    <w:rsid w:val="00AE7B9D"/>
    <w:rsid w:val="00AF03C2"/>
    <w:rsid w:val="00AF3F3E"/>
    <w:rsid w:val="00AF463C"/>
    <w:rsid w:val="00AF50E7"/>
    <w:rsid w:val="00AF5432"/>
    <w:rsid w:val="00AF5B2A"/>
    <w:rsid w:val="00AF6EB9"/>
    <w:rsid w:val="00B01495"/>
    <w:rsid w:val="00B01DA0"/>
    <w:rsid w:val="00B02401"/>
    <w:rsid w:val="00B02F20"/>
    <w:rsid w:val="00B04EB6"/>
    <w:rsid w:val="00B05344"/>
    <w:rsid w:val="00B0657E"/>
    <w:rsid w:val="00B06D9C"/>
    <w:rsid w:val="00B06F24"/>
    <w:rsid w:val="00B0765D"/>
    <w:rsid w:val="00B118D0"/>
    <w:rsid w:val="00B11C12"/>
    <w:rsid w:val="00B12E3D"/>
    <w:rsid w:val="00B13544"/>
    <w:rsid w:val="00B136EB"/>
    <w:rsid w:val="00B13EAD"/>
    <w:rsid w:val="00B13F10"/>
    <w:rsid w:val="00B1534D"/>
    <w:rsid w:val="00B155B9"/>
    <w:rsid w:val="00B162D2"/>
    <w:rsid w:val="00B1630F"/>
    <w:rsid w:val="00B165EB"/>
    <w:rsid w:val="00B177F8"/>
    <w:rsid w:val="00B17DF2"/>
    <w:rsid w:val="00B21B4E"/>
    <w:rsid w:val="00B22C8D"/>
    <w:rsid w:val="00B236B5"/>
    <w:rsid w:val="00B23E52"/>
    <w:rsid w:val="00B23FF6"/>
    <w:rsid w:val="00B2422A"/>
    <w:rsid w:val="00B25279"/>
    <w:rsid w:val="00B269B5"/>
    <w:rsid w:val="00B26A44"/>
    <w:rsid w:val="00B27E81"/>
    <w:rsid w:val="00B31A94"/>
    <w:rsid w:val="00B321F1"/>
    <w:rsid w:val="00B32D20"/>
    <w:rsid w:val="00B33988"/>
    <w:rsid w:val="00B351A3"/>
    <w:rsid w:val="00B36238"/>
    <w:rsid w:val="00B41416"/>
    <w:rsid w:val="00B4346E"/>
    <w:rsid w:val="00B438E2"/>
    <w:rsid w:val="00B44995"/>
    <w:rsid w:val="00B46EEE"/>
    <w:rsid w:val="00B50AEE"/>
    <w:rsid w:val="00B52F4B"/>
    <w:rsid w:val="00B54470"/>
    <w:rsid w:val="00B54847"/>
    <w:rsid w:val="00B549E5"/>
    <w:rsid w:val="00B5520C"/>
    <w:rsid w:val="00B57429"/>
    <w:rsid w:val="00B578F6"/>
    <w:rsid w:val="00B61BE0"/>
    <w:rsid w:val="00B61C55"/>
    <w:rsid w:val="00B636AB"/>
    <w:rsid w:val="00B64871"/>
    <w:rsid w:val="00B67643"/>
    <w:rsid w:val="00B67807"/>
    <w:rsid w:val="00B707E9"/>
    <w:rsid w:val="00B72E0A"/>
    <w:rsid w:val="00B73434"/>
    <w:rsid w:val="00B73E75"/>
    <w:rsid w:val="00B7412A"/>
    <w:rsid w:val="00B75496"/>
    <w:rsid w:val="00B7562B"/>
    <w:rsid w:val="00B778DF"/>
    <w:rsid w:val="00B81BA9"/>
    <w:rsid w:val="00B83AE6"/>
    <w:rsid w:val="00B83B10"/>
    <w:rsid w:val="00B86936"/>
    <w:rsid w:val="00B86CDA"/>
    <w:rsid w:val="00B878C0"/>
    <w:rsid w:val="00B904AB"/>
    <w:rsid w:val="00B909A4"/>
    <w:rsid w:val="00B91FA7"/>
    <w:rsid w:val="00B93C4F"/>
    <w:rsid w:val="00B956B6"/>
    <w:rsid w:val="00B96E1F"/>
    <w:rsid w:val="00B97790"/>
    <w:rsid w:val="00BA0181"/>
    <w:rsid w:val="00BA090A"/>
    <w:rsid w:val="00BA1080"/>
    <w:rsid w:val="00BA218F"/>
    <w:rsid w:val="00BA3133"/>
    <w:rsid w:val="00BA459A"/>
    <w:rsid w:val="00BA4869"/>
    <w:rsid w:val="00BA6583"/>
    <w:rsid w:val="00BA66D9"/>
    <w:rsid w:val="00BA6A69"/>
    <w:rsid w:val="00BA6D3E"/>
    <w:rsid w:val="00BB02C6"/>
    <w:rsid w:val="00BB165B"/>
    <w:rsid w:val="00BB1B54"/>
    <w:rsid w:val="00BB414A"/>
    <w:rsid w:val="00BB4862"/>
    <w:rsid w:val="00BB6292"/>
    <w:rsid w:val="00BB6C62"/>
    <w:rsid w:val="00BB7A2B"/>
    <w:rsid w:val="00BC21DF"/>
    <w:rsid w:val="00BC30A8"/>
    <w:rsid w:val="00BC31F4"/>
    <w:rsid w:val="00BC564E"/>
    <w:rsid w:val="00BC7971"/>
    <w:rsid w:val="00BD200A"/>
    <w:rsid w:val="00BD2BF4"/>
    <w:rsid w:val="00BD3E17"/>
    <w:rsid w:val="00BD42F5"/>
    <w:rsid w:val="00BD4FB2"/>
    <w:rsid w:val="00BD5040"/>
    <w:rsid w:val="00BD6571"/>
    <w:rsid w:val="00BD72B0"/>
    <w:rsid w:val="00BE063B"/>
    <w:rsid w:val="00BE18EA"/>
    <w:rsid w:val="00BE21E2"/>
    <w:rsid w:val="00BE27DC"/>
    <w:rsid w:val="00BE29B2"/>
    <w:rsid w:val="00BE2A1F"/>
    <w:rsid w:val="00BE2FA2"/>
    <w:rsid w:val="00BE374B"/>
    <w:rsid w:val="00BE470C"/>
    <w:rsid w:val="00BE63A4"/>
    <w:rsid w:val="00BE6A60"/>
    <w:rsid w:val="00BE741E"/>
    <w:rsid w:val="00BF00F4"/>
    <w:rsid w:val="00BF054A"/>
    <w:rsid w:val="00BF1A19"/>
    <w:rsid w:val="00BF1E3B"/>
    <w:rsid w:val="00BF2E40"/>
    <w:rsid w:val="00BF37A9"/>
    <w:rsid w:val="00BF4B82"/>
    <w:rsid w:val="00BF51C6"/>
    <w:rsid w:val="00BF7B39"/>
    <w:rsid w:val="00BF7B8E"/>
    <w:rsid w:val="00C00210"/>
    <w:rsid w:val="00C01870"/>
    <w:rsid w:val="00C01BFA"/>
    <w:rsid w:val="00C02514"/>
    <w:rsid w:val="00C02ABF"/>
    <w:rsid w:val="00C04CC7"/>
    <w:rsid w:val="00C0556F"/>
    <w:rsid w:val="00C073F6"/>
    <w:rsid w:val="00C10997"/>
    <w:rsid w:val="00C130E5"/>
    <w:rsid w:val="00C1363D"/>
    <w:rsid w:val="00C15ECC"/>
    <w:rsid w:val="00C163B3"/>
    <w:rsid w:val="00C1690D"/>
    <w:rsid w:val="00C1727D"/>
    <w:rsid w:val="00C21AC7"/>
    <w:rsid w:val="00C223C1"/>
    <w:rsid w:val="00C22E6B"/>
    <w:rsid w:val="00C2315B"/>
    <w:rsid w:val="00C23EA4"/>
    <w:rsid w:val="00C23FD9"/>
    <w:rsid w:val="00C2488B"/>
    <w:rsid w:val="00C24EBE"/>
    <w:rsid w:val="00C25118"/>
    <w:rsid w:val="00C2518A"/>
    <w:rsid w:val="00C25E44"/>
    <w:rsid w:val="00C31FAB"/>
    <w:rsid w:val="00C33108"/>
    <w:rsid w:val="00C34305"/>
    <w:rsid w:val="00C349A9"/>
    <w:rsid w:val="00C35A7D"/>
    <w:rsid w:val="00C35A83"/>
    <w:rsid w:val="00C366F3"/>
    <w:rsid w:val="00C3689C"/>
    <w:rsid w:val="00C37B01"/>
    <w:rsid w:val="00C37D77"/>
    <w:rsid w:val="00C40A48"/>
    <w:rsid w:val="00C41053"/>
    <w:rsid w:val="00C414A0"/>
    <w:rsid w:val="00C41F57"/>
    <w:rsid w:val="00C4205C"/>
    <w:rsid w:val="00C421A8"/>
    <w:rsid w:val="00C42BE8"/>
    <w:rsid w:val="00C43048"/>
    <w:rsid w:val="00C4474A"/>
    <w:rsid w:val="00C45AB4"/>
    <w:rsid w:val="00C45E7E"/>
    <w:rsid w:val="00C4632A"/>
    <w:rsid w:val="00C46DA5"/>
    <w:rsid w:val="00C47678"/>
    <w:rsid w:val="00C52C23"/>
    <w:rsid w:val="00C5327C"/>
    <w:rsid w:val="00C60A15"/>
    <w:rsid w:val="00C6118F"/>
    <w:rsid w:val="00C611CD"/>
    <w:rsid w:val="00C61581"/>
    <w:rsid w:val="00C61E4C"/>
    <w:rsid w:val="00C6242D"/>
    <w:rsid w:val="00C62540"/>
    <w:rsid w:val="00C62777"/>
    <w:rsid w:val="00C63405"/>
    <w:rsid w:val="00C63781"/>
    <w:rsid w:val="00C64A41"/>
    <w:rsid w:val="00C64C15"/>
    <w:rsid w:val="00C650A4"/>
    <w:rsid w:val="00C661C0"/>
    <w:rsid w:val="00C66C05"/>
    <w:rsid w:val="00C67361"/>
    <w:rsid w:val="00C67981"/>
    <w:rsid w:val="00C702A5"/>
    <w:rsid w:val="00C71C83"/>
    <w:rsid w:val="00C72F0A"/>
    <w:rsid w:val="00C756E2"/>
    <w:rsid w:val="00C75950"/>
    <w:rsid w:val="00C771FE"/>
    <w:rsid w:val="00C81C9A"/>
    <w:rsid w:val="00C8541A"/>
    <w:rsid w:val="00C85B21"/>
    <w:rsid w:val="00C85E47"/>
    <w:rsid w:val="00C85FB3"/>
    <w:rsid w:val="00C87577"/>
    <w:rsid w:val="00C90402"/>
    <w:rsid w:val="00C911B3"/>
    <w:rsid w:val="00C913DA"/>
    <w:rsid w:val="00C9217F"/>
    <w:rsid w:val="00C92DF9"/>
    <w:rsid w:val="00C94753"/>
    <w:rsid w:val="00C9573F"/>
    <w:rsid w:val="00C957B4"/>
    <w:rsid w:val="00C957DA"/>
    <w:rsid w:val="00C95D06"/>
    <w:rsid w:val="00CA054A"/>
    <w:rsid w:val="00CA0B53"/>
    <w:rsid w:val="00CA22B7"/>
    <w:rsid w:val="00CA248A"/>
    <w:rsid w:val="00CA35B1"/>
    <w:rsid w:val="00CA42A7"/>
    <w:rsid w:val="00CA4D53"/>
    <w:rsid w:val="00CA5404"/>
    <w:rsid w:val="00CA6782"/>
    <w:rsid w:val="00CA7A10"/>
    <w:rsid w:val="00CA7B1A"/>
    <w:rsid w:val="00CB1228"/>
    <w:rsid w:val="00CB15E4"/>
    <w:rsid w:val="00CB57D1"/>
    <w:rsid w:val="00CB60DE"/>
    <w:rsid w:val="00CB61C9"/>
    <w:rsid w:val="00CB7E3D"/>
    <w:rsid w:val="00CC3C7D"/>
    <w:rsid w:val="00CC4CF7"/>
    <w:rsid w:val="00CC5DA7"/>
    <w:rsid w:val="00CC6F42"/>
    <w:rsid w:val="00CC74DE"/>
    <w:rsid w:val="00CD01F4"/>
    <w:rsid w:val="00CD1546"/>
    <w:rsid w:val="00CD1BF2"/>
    <w:rsid w:val="00CD1D9F"/>
    <w:rsid w:val="00CD372F"/>
    <w:rsid w:val="00CD66FF"/>
    <w:rsid w:val="00CD7275"/>
    <w:rsid w:val="00CE11DC"/>
    <w:rsid w:val="00CE14AF"/>
    <w:rsid w:val="00CE20CA"/>
    <w:rsid w:val="00CE25D6"/>
    <w:rsid w:val="00CE527D"/>
    <w:rsid w:val="00CE5594"/>
    <w:rsid w:val="00CE5FE2"/>
    <w:rsid w:val="00CE6980"/>
    <w:rsid w:val="00CE69AE"/>
    <w:rsid w:val="00CE6DF7"/>
    <w:rsid w:val="00CE7584"/>
    <w:rsid w:val="00CF0B30"/>
    <w:rsid w:val="00CF1B45"/>
    <w:rsid w:val="00CF2908"/>
    <w:rsid w:val="00CF4077"/>
    <w:rsid w:val="00CF5B2C"/>
    <w:rsid w:val="00CF5F1D"/>
    <w:rsid w:val="00CF661D"/>
    <w:rsid w:val="00CF66BD"/>
    <w:rsid w:val="00D011AD"/>
    <w:rsid w:val="00D01BE7"/>
    <w:rsid w:val="00D02348"/>
    <w:rsid w:val="00D02F09"/>
    <w:rsid w:val="00D106CB"/>
    <w:rsid w:val="00D1080B"/>
    <w:rsid w:val="00D11B0C"/>
    <w:rsid w:val="00D121BC"/>
    <w:rsid w:val="00D12501"/>
    <w:rsid w:val="00D13C11"/>
    <w:rsid w:val="00D1409F"/>
    <w:rsid w:val="00D1502D"/>
    <w:rsid w:val="00D15AB7"/>
    <w:rsid w:val="00D15B52"/>
    <w:rsid w:val="00D17139"/>
    <w:rsid w:val="00D17B92"/>
    <w:rsid w:val="00D17E16"/>
    <w:rsid w:val="00D227E5"/>
    <w:rsid w:val="00D25A12"/>
    <w:rsid w:val="00D25E82"/>
    <w:rsid w:val="00D26726"/>
    <w:rsid w:val="00D27ABE"/>
    <w:rsid w:val="00D306E5"/>
    <w:rsid w:val="00D3089A"/>
    <w:rsid w:val="00D31684"/>
    <w:rsid w:val="00D320CE"/>
    <w:rsid w:val="00D329B7"/>
    <w:rsid w:val="00D32B11"/>
    <w:rsid w:val="00D33E9F"/>
    <w:rsid w:val="00D3415E"/>
    <w:rsid w:val="00D36250"/>
    <w:rsid w:val="00D36A73"/>
    <w:rsid w:val="00D36A87"/>
    <w:rsid w:val="00D379F7"/>
    <w:rsid w:val="00D42AAD"/>
    <w:rsid w:val="00D42D65"/>
    <w:rsid w:val="00D431A0"/>
    <w:rsid w:val="00D43455"/>
    <w:rsid w:val="00D4346C"/>
    <w:rsid w:val="00D43B65"/>
    <w:rsid w:val="00D4419E"/>
    <w:rsid w:val="00D45421"/>
    <w:rsid w:val="00D45700"/>
    <w:rsid w:val="00D46E10"/>
    <w:rsid w:val="00D47114"/>
    <w:rsid w:val="00D4775A"/>
    <w:rsid w:val="00D51B27"/>
    <w:rsid w:val="00D5242E"/>
    <w:rsid w:val="00D52E7F"/>
    <w:rsid w:val="00D5346D"/>
    <w:rsid w:val="00D534D6"/>
    <w:rsid w:val="00D53C88"/>
    <w:rsid w:val="00D54879"/>
    <w:rsid w:val="00D55B7E"/>
    <w:rsid w:val="00D56E29"/>
    <w:rsid w:val="00D57F0A"/>
    <w:rsid w:val="00D6087D"/>
    <w:rsid w:val="00D61350"/>
    <w:rsid w:val="00D61956"/>
    <w:rsid w:val="00D61CA0"/>
    <w:rsid w:val="00D62407"/>
    <w:rsid w:val="00D65442"/>
    <w:rsid w:val="00D70F82"/>
    <w:rsid w:val="00D710A4"/>
    <w:rsid w:val="00D72DFC"/>
    <w:rsid w:val="00D7415A"/>
    <w:rsid w:val="00D77867"/>
    <w:rsid w:val="00D80AD3"/>
    <w:rsid w:val="00D81FDA"/>
    <w:rsid w:val="00D81FE2"/>
    <w:rsid w:val="00D838B6"/>
    <w:rsid w:val="00D83F0E"/>
    <w:rsid w:val="00D864EB"/>
    <w:rsid w:val="00D8674C"/>
    <w:rsid w:val="00D87B5D"/>
    <w:rsid w:val="00D91940"/>
    <w:rsid w:val="00D91B09"/>
    <w:rsid w:val="00D91CA8"/>
    <w:rsid w:val="00D942A6"/>
    <w:rsid w:val="00D94368"/>
    <w:rsid w:val="00D94957"/>
    <w:rsid w:val="00D94960"/>
    <w:rsid w:val="00D94AE8"/>
    <w:rsid w:val="00D94CC1"/>
    <w:rsid w:val="00D9550E"/>
    <w:rsid w:val="00D966C2"/>
    <w:rsid w:val="00D96A4D"/>
    <w:rsid w:val="00D9703B"/>
    <w:rsid w:val="00D97640"/>
    <w:rsid w:val="00DA0020"/>
    <w:rsid w:val="00DA085D"/>
    <w:rsid w:val="00DA0894"/>
    <w:rsid w:val="00DA1CD1"/>
    <w:rsid w:val="00DA4C73"/>
    <w:rsid w:val="00DA584B"/>
    <w:rsid w:val="00DA67ED"/>
    <w:rsid w:val="00DA6E34"/>
    <w:rsid w:val="00DB0008"/>
    <w:rsid w:val="00DB0C4D"/>
    <w:rsid w:val="00DB1109"/>
    <w:rsid w:val="00DB1263"/>
    <w:rsid w:val="00DB3328"/>
    <w:rsid w:val="00DB4240"/>
    <w:rsid w:val="00DB42D7"/>
    <w:rsid w:val="00DB4924"/>
    <w:rsid w:val="00DB4FA3"/>
    <w:rsid w:val="00DB5906"/>
    <w:rsid w:val="00DB5ABA"/>
    <w:rsid w:val="00DB67DF"/>
    <w:rsid w:val="00DC3392"/>
    <w:rsid w:val="00DC3C18"/>
    <w:rsid w:val="00DC4BFA"/>
    <w:rsid w:val="00DC4DCA"/>
    <w:rsid w:val="00DC596E"/>
    <w:rsid w:val="00DC5992"/>
    <w:rsid w:val="00DC6D2F"/>
    <w:rsid w:val="00DD02E8"/>
    <w:rsid w:val="00DD0A9B"/>
    <w:rsid w:val="00DD1356"/>
    <w:rsid w:val="00DD22BC"/>
    <w:rsid w:val="00DD2D40"/>
    <w:rsid w:val="00DD4E1F"/>
    <w:rsid w:val="00DD52DF"/>
    <w:rsid w:val="00DD6ACF"/>
    <w:rsid w:val="00DD6EE9"/>
    <w:rsid w:val="00DD7343"/>
    <w:rsid w:val="00DE0A28"/>
    <w:rsid w:val="00DE1B01"/>
    <w:rsid w:val="00DE1C66"/>
    <w:rsid w:val="00DE5D23"/>
    <w:rsid w:val="00DE629C"/>
    <w:rsid w:val="00DE6AE2"/>
    <w:rsid w:val="00DE7E57"/>
    <w:rsid w:val="00DF0972"/>
    <w:rsid w:val="00DF23C2"/>
    <w:rsid w:val="00DF269E"/>
    <w:rsid w:val="00DF299D"/>
    <w:rsid w:val="00DF393C"/>
    <w:rsid w:val="00DF3FED"/>
    <w:rsid w:val="00DF538F"/>
    <w:rsid w:val="00DF5B9E"/>
    <w:rsid w:val="00DF771D"/>
    <w:rsid w:val="00E00B29"/>
    <w:rsid w:val="00E00B62"/>
    <w:rsid w:val="00E018AC"/>
    <w:rsid w:val="00E01AFF"/>
    <w:rsid w:val="00E023E0"/>
    <w:rsid w:val="00E03267"/>
    <w:rsid w:val="00E04106"/>
    <w:rsid w:val="00E05D1E"/>
    <w:rsid w:val="00E068BC"/>
    <w:rsid w:val="00E07316"/>
    <w:rsid w:val="00E07F43"/>
    <w:rsid w:val="00E1041F"/>
    <w:rsid w:val="00E10748"/>
    <w:rsid w:val="00E10955"/>
    <w:rsid w:val="00E10C4A"/>
    <w:rsid w:val="00E11503"/>
    <w:rsid w:val="00E1240A"/>
    <w:rsid w:val="00E130AC"/>
    <w:rsid w:val="00E13EDA"/>
    <w:rsid w:val="00E142A5"/>
    <w:rsid w:val="00E144C5"/>
    <w:rsid w:val="00E146AE"/>
    <w:rsid w:val="00E150DD"/>
    <w:rsid w:val="00E1615E"/>
    <w:rsid w:val="00E221ED"/>
    <w:rsid w:val="00E23940"/>
    <w:rsid w:val="00E23C09"/>
    <w:rsid w:val="00E24F8E"/>
    <w:rsid w:val="00E266E9"/>
    <w:rsid w:val="00E268C8"/>
    <w:rsid w:val="00E26B9B"/>
    <w:rsid w:val="00E27C1E"/>
    <w:rsid w:val="00E27C87"/>
    <w:rsid w:val="00E31DBF"/>
    <w:rsid w:val="00E3243E"/>
    <w:rsid w:val="00E3402F"/>
    <w:rsid w:val="00E343EF"/>
    <w:rsid w:val="00E36FBE"/>
    <w:rsid w:val="00E3722D"/>
    <w:rsid w:val="00E37E7A"/>
    <w:rsid w:val="00E37E93"/>
    <w:rsid w:val="00E40D00"/>
    <w:rsid w:val="00E413E6"/>
    <w:rsid w:val="00E4155A"/>
    <w:rsid w:val="00E4249F"/>
    <w:rsid w:val="00E4282F"/>
    <w:rsid w:val="00E429AD"/>
    <w:rsid w:val="00E429B4"/>
    <w:rsid w:val="00E44649"/>
    <w:rsid w:val="00E4680A"/>
    <w:rsid w:val="00E475FF"/>
    <w:rsid w:val="00E47927"/>
    <w:rsid w:val="00E50936"/>
    <w:rsid w:val="00E53E53"/>
    <w:rsid w:val="00E54526"/>
    <w:rsid w:val="00E5514B"/>
    <w:rsid w:val="00E55236"/>
    <w:rsid w:val="00E5556D"/>
    <w:rsid w:val="00E57361"/>
    <w:rsid w:val="00E57ADC"/>
    <w:rsid w:val="00E57D3B"/>
    <w:rsid w:val="00E6198F"/>
    <w:rsid w:val="00E61AAD"/>
    <w:rsid w:val="00E63C24"/>
    <w:rsid w:val="00E66C17"/>
    <w:rsid w:val="00E70EAE"/>
    <w:rsid w:val="00E72B7E"/>
    <w:rsid w:val="00E72D5A"/>
    <w:rsid w:val="00E73290"/>
    <w:rsid w:val="00E73B6F"/>
    <w:rsid w:val="00E759E1"/>
    <w:rsid w:val="00E75FD5"/>
    <w:rsid w:val="00E76E94"/>
    <w:rsid w:val="00E77DFD"/>
    <w:rsid w:val="00E80D21"/>
    <w:rsid w:val="00E80EE6"/>
    <w:rsid w:val="00E81B10"/>
    <w:rsid w:val="00E81F19"/>
    <w:rsid w:val="00E82924"/>
    <w:rsid w:val="00E86E47"/>
    <w:rsid w:val="00E873C5"/>
    <w:rsid w:val="00E8794F"/>
    <w:rsid w:val="00E87D3E"/>
    <w:rsid w:val="00E87E83"/>
    <w:rsid w:val="00E904CE"/>
    <w:rsid w:val="00E90A23"/>
    <w:rsid w:val="00E93E43"/>
    <w:rsid w:val="00E9541F"/>
    <w:rsid w:val="00E95CE8"/>
    <w:rsid w:val="00E96894"/>
    <w:rsid w:val="00E97AAE"/>
    <w:rsid w:val="00EA1785"/>
    <w:rsid w:val="00EA2318"/>
    <w:rsid w:val="00EA3100"/>
    <w:rsid w:val="00EB08F5"/>
    <w:rsid w:val="00EB0DF4"/>
    <w:rsid w:val="00EB2E37"/>
    <w:rsid w:val="00EB3170"/>
    <w:rsid w:val="00EB6A9C"/>
    <w:rsid w:val="00EB74C1"/>
    <w:rsid w:val="00EC0B13"/>
    <w:rsid w:val="00EC4EB7"/>
    <w:rsid w:val="00EC6522"/>
    <w:rsid w:val="00EC72A6"/>
    <w:rsid w:val="00ED008E"/>
    <w:rsid w:val="00ED0679"/>
    <w:rsid w:val="00ED2F4B"/>
    <w:rsid w:val="00ED3349"/>
    <w:rsid w:val="00ED3949"/>
    <w:rsid w:val="00ED4FEC"/>
    <w:rsid w:val="00ED5A54"/>
    <w:rsid w:val="00ED6CCA"/>
    <w:rsid w:val="00EE0946"/>
    <w:rsid w:val="00EE09A8"/>
    <w:rsid w:val="00EE1222"/>
    <w:rsid w:val="00EE1393"/>
    <w:rsid w:val="00EE29C5"/>
    <w:rsid w:val="00EE2BA5"/>
    <w:rsid w:val="00EE343D"/>
    <w:rsid w:val="00EE3897"/>
    <w:rsid w:val="00EE49DC"/>
    <w:rsid w:val="00EE4A93"/>
    <w:rsid w:val="00EE4B24"/>
    <w:rsid w:val="00EE793E"/>
    <w:rsid w:val="00EF1C2B"/>
    <w:rsid w:val="00EF25E3"/>
    <w:rsid w:val="00EF60B2"/>
    <w:rsid w:val="00EF61F2"/>
    <w:rsid w:val="00EF6C5F"/>
    <w:rsid w:val="00EF7C0C"/>
    <w:rsid w:val="00EF7CA0"/>
    <w:rsid w:val="00F01D19"/>
    <w:rsid w:val="00F0204E"/>
    <w:rsid w:val="00F028B8"/>
    <w:rsid w:val="00F0374C"/>
    <w:rsid w:val="00F047BD"/>
    <w:rsid w:val="00F05366"/>
    <w:rsid w:val="00F05882"/>
    <w:rsid w:val="00F060E1"/>
    <w:rsid w:val="00F06364"/>
    <w:rsid w:val="00F11571"/>
    <w:rsid w:val="00F11ADA"/>
    <w:rsid w:val="00F148EC"/>
    <w:rsid w:val="00F15473"/>
    <w:rsid w:val="00F1598B"/>
    <w:rsid w:val="00F15DBA"/>
    <w:rsid w:val="00F160B3"/>
    <w:rsid w:val="00F175CC"/>
    <w:rsid w:val="00F1779F"/>
    <w:rsid w:val="00F20161"/>
    <w:rsid w:val="00F2032B"/>
    <w:rsid w:val="00F20657"/>
    <w:rsid w:val="00F216DB"/>
    <w:rsid w:val="00F21D5E"/>
    <w:rsid w:val="00F23067"/>
    <w:rsid w:val="00F243FB"/>
    <w:rsid w:val="00F26660"/>
    <w:rsid w:val="00F269D5"/>
    <w:rsid w:val="00F26F2C"/>
    <w:rsid w:val="00F319F1"/>
    <w:rsid w:val="00F32BD2"/>
    <w:rsid w:val="00F33338"/>
    <w:rsid w:val="00F342EB"/>
    <w:rsid w:val="00F350AE"/>
    <w:rsid w:val="00F35DC2"/>
    <w:rsid w:val="00F35DE5"/>
    <w:rsid w:val="00F4022E"/>
    <w:rsid w:val="00F40321"/>
    <w:rsid w:val="00F40F01"/>
    <w:rsid w:val="00F423D7"/>
    <w:rsid w:val="00F4352C"/>
    <w:rsid w:val="00F43643"/>
    <w:rsid w:val="00F446CA"/>
    <w:rsid w:val="00F44C23"/>
    <w:rsid w:val="00F47499"/>
    <w:rsid w:val="00F4793C"/>
    <w:rsid w:val="00F51B37"/>
    <w:rsid w:val="00F52FB4"/>
    <w:rsid w:val="00F5478E"/>
    <w:rsid w:val="00F557AC"/>
    <w:rsid w:val="00F56527"/>
    <w:rsid w:val="00F577B6"/>
    <w:rsid w:val="00F60079"/>
    <w:rsid w:val="00F60689"/>
    <w:rsid w:val="00F61FF6"/>
    <w:rsid w:val="00F62010"/>
    <w:rsid w:val="00F65199"/>
    <w:rsid w:val="00F6703C"/>
    <w:rsid w:val="00F670D9"/>
    <w:rsid w:val="00F72394"/>
    <w:rsid w:val="00F72DA1"/>
    <w:rsid w:val="00F73907"/>
    <w:rsid w:val="00F73F40"/>
    <w:rsid w:val="00F74B6F"/>
    <w:rsid w:val="00F74F6B"/>
    <w:rsid w:val="00F762B3"/>
    <w:rsid w:val="00F7663F"/>
    <w:rsid w:val="00F766F9"/>
    <w:rsid w:val="00F76AEF"/>
    <w:rsid w:val="00F7712F"/>
    <w:rsid w:val="00F77D1C"/>
    <w:rsid w:val="00F81416"/>
    <w:rsid w:val="00F8156D"/>
    <w:rsid w:val="00F8333D"/>
    <w:rsid w:val="00F843D8"/>
    <w:rsid w:val="00F84CC0"/>
    <w:rsid w:val="00F86360"/>
    <w:rsid w:val="00F91770"/>
    <w:rsid w:val="00F93D2B"/>
    <w:rsid w:val="00F95DEB"/>
    <w:rsid w:val="00F96D7E"/>
    <w:rsid w:val="00FA08C9"/>
    <w:rsid w:val="00FA0A40"/>
    <w:rsid w:val="00FA0D1E"/>
    <w:rsid w:val="00FA0E48"/>
    <w:rsid w:val="00FA1218"/>
    <w:rsid w:val="00FA4E07"/>
    <w:rsid w:val="00FA77D4"/>
    <w:rsid w:val="00FA79CF"/>
    <w:rsid w:val="00FB03A4"/>
    <w:rsid w:val="00FB11EA"/>
    <w:rsid w:val="00FB1BC2"/>
    <w:rsid w:val="00FB222C"/>
    <w:rsid w:val="00FB243F"/>
    <w:rsid w:val="00FB2CC0"/>
    <w:rsid w:val="00FB3335"/>
    <w:rsid w:val="00FB44CE"/>
    <w:rsid w:val="00FB65C0"/>
    <w:rsid w:val="00FB7D30"/>
    <w:rsid w:val="00FC07AF"/>
    <w:rsid w:val="00FC0E79"/>
    <w:rsid w:val="00FC1BF2"/>
    <w:rsid w:val="00FC1CCD"/>
    <w:rsid w:val="00FC3E12"/>
    <w:rsid w:val="00FC519A"/>
    <w:rsid w:val="00FC5709"/>
    <w:rsid w:val="00FC5CBF"/>
    <w:rsid w:val="00FD00BB"/>
    <w:rsid w:val="00FD1062"/>
    <w:rsid w:val="00FD17D7"/>
    <w:rsid w:val="00FD2031"/>
    <w:rsid w:val="00FD5F16"/>
    <w:rsid w:val="00FD74D0"/>
    <w:rsid w:val="00FE00C0"/>
    <w:rsid w:val="00FE18C4"/>
    <w:rsid w:val="00FE1A96"/>
    <w:rsid w:val="00FE1F77"/>
    <w:rsid w:val="00FE4171"/>
    <w:rsid w:val="00FE5C9E"/>
    <w:rsid w:val="00FE6FA3"/>
    <w:rsid w:val="00FE7F53"/>
    <w:rsid w:val="00FF01ED"/>
    <w:rsid w:val="00FF0749"/>
    <w:rsid w:val="00FF2D65"/>
    <w:rsid w:val="00FF45AC"/>
    <w:rsid w:val="00FF560F"/>
    <w:rsid w:val="00FF5B12"/>
    <w:rsid w:val="00FF5C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2F3D21"/>
    <w:pPr>
      <w:widowControl/>
      <w:spacing w:before="108" w:after="108"/>
      <w:jc w:val="center"/>
      <w:outlineLvl w:val="0"/>
    </w:pPr>
    <w:rPr>
      <w:rFonts w:ascii="Arial" w:eastAsia="Calibri" w:hAnsi="Arial" w:cs="Arial"/>
      <w:b/>
      <w:bCs/>
      <w:color w:val="26282F"/>
    </w:rPr>
  </w:style>
  <w:style w:type="paragraph" w:styleId="20">
    <w:name w:val="heading 2"/>
    <w:basedOn w:val="a"/>
    <w:next w:val="a"/>
    <w:link w:val="21"/>
    <w:uiPriority w:val="9"/>
    <w:semiHidden/>
    <w:unhideWhenUsed/>
    <w:qFormat/>
    <w:rsid w:val="00C37B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link w:val="CharChar"/>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uiPriority w:val="1"/>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Обычный2"/>
    <w:uiPriority w:val="99"/>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paragraph" w:customStyle="1" w:styleId="ae">
    <w:name w:val="Информация об изменениях документа"/>
    <w:basedOn w:val="a"/>
    <w:next w:val="a"/>
    <w:uiPriority w:val="99"/>
    <w:rsid w:val="000E5341"/>
    <w:pPr>
      <w:widowControl/>
      <w:spacing w:before="75"/>
      <w:ind w:left="170"/>
      <w:jc w:val="both"/>
    </w:pPr>
    <w:rPr>
      <w:rFonts w:ascii="Arial" w:eastAsia="Calibri" w:hAnsi="Arial" w:cs="Arial"/>
      <w:i/>
      <w:iCs/>
      <w:color w:val="353842"/>
      <w:shd w:val="clear" w:color="auto" w:fill="F0F0F0"/>
    </w:rPr>
  </w:style>
  <w:style w:type="paragraph" w:styleId="af">
    <w:name w:val="Body Text Indent"/>
    <w:basedOn w:val="a"/>
    <w:link w:val="af0"/>
    <w:uiPriority w:val="99"/>
    <w:unhideWhenUsed/>
    <w:rsid w:val="00772C29"/>
    <w:pPr>
      <w:spacing w:after="120"/>
      <w:ind w:left="283"/>
    </w:pPr>
  </w:style>
  <w:style w:type="character" w:customStyle="1" w:styleId="af0">
    <w:name w:val="Основной текст с отступом Знак"/>
    <w:basedOn w:val="a0"/>
    <w:link w:val="af"/>
    <w:uiPriority w:val="99"/>
    <w:rsid w:val="00772C29"/>
    <w:rPr>
      <w:rFonts w:ascii="Times New Roman" w:eastAsia="Times New Roman" w:hAnsi="Times New Roman"/>
      <w:sz w:val="24"/>
      <w:szCs w:val="24"/>
    </w:rPr>
  </w:style>
  <w:style w:type="paragraph" w:styleId="af1">
    <w:name w:val="Body Text"/>
    <w:basedOn w:val="a"/>
    <w:link w:val="af2"/>
    <w:uiPriority w:val="99"/>
    <w:semiHidden/>
    <w:unhideWhenUsed/>
    <w:rsid w:val="00772C29"/>
    <w:pPr>
      <w:spacing w:after="120"/>
    </w:pPr>
  </w:style>
  <w:style w:type="character" w:customStyle="1" w:styleId="af2">
    <w:name w:val="Основной текст Знак"/>
    <w:basedOn w:val="a0"/>
    <w:link w:val="af1"/>
    <w:uiPriority w:val="99"/>
    <w:semiHidden/>
    <w:rsid w:val="00772C29"/>
    <w:rPr>
      <w:rFonts w:ascii="Times New Roman" w:eastAsia="Times New Roman" w:hAnsi="Times New Roman"/>
      <w:sz w:val="24"/>
      <w:szCs w:val="24"/>
    </w:rPr>
  </w:style>
  <w:style w:type="paragraph" w:customStyle="1" w:styleId="Standard">
    <w:name w:val="Standard"/>
    <w:rsid w:val="00772C29"/>
    <w:pPr>
      <w:widowControl w:val="0"/>
      <w:suppressAutoHyphens/>
      <w:autoSpaceDN w:val="0"/>
      <w:textAlignment w:val="baseline"/>
    </w:pPr>
    <w:rPr>
      <w:rFonts w:ascii="Times New Roman" w:eastAsia="Times New Roman" w:hAnsi="Times New Roman" w:cs="Tahoma"/>
      <w:color w:val="000000"/>
      <w:kern w:val="3"/>
      <w:sz w:val="24"/>
      <w:szCs w:val="24"/>
      <w:lang w:val="en-US" w:eastAsia="en-US"/>
    </w:rPr>
  </w:style>
  <w:style w:type="paragraph" w:styleId="32">
    <w:name w:val="Body Text 3"/>
    <w:basedOn w:val="a"/>
    <w:link w:val="33"/>
    <w:uiPriority w:val="99"/>
    <w:unhideWhenUsed/>
    <w:rsid w:val="00772C29"/>
    <w:pPr>
      <w:spacing w:after="120"/>
    </w:pPr>
    <w:rPr>
      <w:sz w:val="16"/>
      <w:szCs w:val="16"/>
    </w:rPr>
  </w:style>
  <w:style w:type="character" w:customStyle="1" w:styleId="33">
    <w:name w:val="Основной текст 3 Знак"/>
    <w:basedOn w:val="a0"/>
    <w:link w:val="32"/>
    <w:uiPriority w:val="99"/>
    <w:rsid w:val="00772C29"/>
    <w:rPr>
      <w:rFonts w:ascii="Times New Roman" w:eastAsia="Times New Roman" w:hAnsi="Times New Roman"/>
      <w:sz w:val="16"/>
      <w:szCs w:val="16"/>
    </w:rPr>
  </w:style>
  <w:style w:type="character" w:customStyle="1" w:styleId="10">
    <w:name w:val="Заголовок 1 Знак"/>
    <w:basedOn w:val="a0"/>
    <w:link w:val="1"/>
    <w:uiPriority w:val="9"/>
    <w:rsid w:val="002F3D21"/>
    <w:rPr>
      <w:rFonts w:ascii="Arial" w:hAnsi="Arial" w:cs="Arial"/>
      <w:b/>
      <w:bCs/>
      <w:color w:val="26282F"/>
      <w:sz w:val="24"/>
      <w:szCs w:val="24"/>
    </w:rPr>
  </w:style>
  <w:style w:type="paragraph" w:customStyle="1" w:styleId="af3">
    <w:name w:val="Нормальный (таблица)"/>
    <w:basedOn w:val="a"/>
    <w:next w:val="a"/>
    <w:uiPriority w:val="99"/>
    <w:rsid w:val="002F3D21"/>
    <w:pPr>
      <w:widowControl/>
      <w:jc w:val="both"/>
    </w:pPr>
    <w:rPr>
      <w:rFonts w:ascii="Arial" w:eastAsia="Calibri" w:hAnsi="Arial" w:cs="Arial"/>
    </w:rPr>
  </w:style>
  <w:style w:type="paragraph" w:customStyle="1" w:styleId="12">
    <w:name w:val="Без интервала1"/>
    <w:link w:val="NoSpacingChar"/>
    <w:uiPriority w:val="99"/>
    <w:qFormat/>
    <w:rsid w:val="00A451FA"/>
    <w:rPr>
      <w:rFonts w:eastAsia="Times New Roman"/>
      <w:sz w:val="22"/>
      <w:szCs w:val="22"/>
      <w:lang w:eastAsia="en-US"/>
    </w:rPr>
  </w:style>
  <w:style w:type="character" w:customStyle="1" w:styleId="NoSpacingChar">
    <w:name w:val="No Spacing Char"/>
    <w:link w:val="12"/>
    <w:uiPriority w:val="99"/>
    <w:locked/>
    <w:rsid w:val="00A451FA"/>
    <w:rPr>
      <w:rFonts w:eastAsia="Times New Roman"/>
      <w:sz w:val="22"/>
      <w:szCs w:val="22"/>
      <w:lang w:eastAsia="en-US" w:bidi="ar-SA"/>
    </w:rPr>
  </w:style>
  <w:style w:type="character" w:customStyle="1" w:styleId="apple-converted-space">
    <w:name w:val="apple-converted-space"/>
    <w:basedOn w:val="a0"/>
    <w:uiPriority w:val="99"/>
    <w:rsid w:val="00CD1BF2"/>
  </w:style>
  <w:style w:type="paragraph" w:customStyle="1" w:styleId="ConsPlusNormal">
    <w:name w:val="ConsPlusNormal"/>
    <w:link w:val="ConsPlusNormal0"/>
    <w:rsid w:val="00CD1BF2"/>
    <w:pPr>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CD1BF2"/>
    <w:rPr>
      <w:rFonts w:ascii="Arial" w:hAnsi="Arial"/>
      <w:sz w:val="22"/>
      <w:lang w:bidi="ar-SA"/>
    </w:rPr>
  </w:style>
  <w:style w:type="character" w:styleId="af4">
    <w:name w:val="Hyperlink"/>
    <w:basedOn w:val="a0"/>
    <w:uiPriority w:val="99"/>
    <w:rsid w:val="000800E9"/>
    <w:rPr>
      <w:rFonts w:cs="Times New Roman"/>
      <w:color w:val="0000FF"/>
      <w:u w:val="single"/>
    </w:rPr>
  </w:style>
  <w:style w:type="paragraph" w:customStyle="1" w:styleId="af5">
    <w:name w:val="Прижатый влево"/>
    <w:basedOn w:val="a"/>
    <w:next w:val="a"/>
    <w:uiPriority w:val="99"/>
    <w:rsid w:val="00957669"/>
    <w:pPr>
      <w:widowControl/>
    </w:pPr>
    <w:rPr>
      <w:rFonts w:ascii="Arial" w:eastAsia="Calibri" w:hAnsi="Arial" w:cs="Arial"/>
    </w:rPr>
  </w:style>
  <w:style w:type="character" w:customStyle="1" w:styleId="21">
    <w:name w:val="Заголовок 2 Знак"/>
    <w:basedOn w:val="a0"/>
    <w:link w:val="20"/>
    <w:uiPriority w:val="9"/>
    <w:semiHidden/>
    <w:rsid w:val="00C37B01"/>
    <w:rPr>
      <w:rFonts w:asciiTheme="majorHAnsi" w:eastAsiaTheme="majorEastAsia" w:hAnsiTheme="majorHAnsi" w:cstheme="majorBidi"/>
      <w:b/>
      <w:bCs/>
      <w:color w:val="4F81BD" w:themeColor="accent1"/>
      <w:sz w:val="26"/>
      <w:szCs w:val="26"/>
    </w:rPr>
  </w:style>
  <w:style w:type="paragraph" w:styleId="af6">
    <w:name w:val="header"/>
    <w:basedOn w:val="a"/>
    <w:link w:val="af7"/>
    <w:uiPriority w:val="99"/>
    <w:unhideWhenUsed/>
    <w:rsid w:val="00241F33"/>
    <w:pPr>
      <w:tabs>
        <w:tab w:val="center" w:pos="4677"/>
        <w:tab w:val="right" w:pos="9355"/>
      </w:tabs>
    </w:pPr>
  </w:style>
  <w:style w:type="character" w:customStyle="1" w:styleId="af7">
    <w:name w:val="Верхний колонтитул Знак"/>
    <w:basedOn w:val="a0"/>
    <w:link w:val="af6"/>
    <w:uiPriority w:val="99"/>
    <w:rsid w:val="00241F33"/>
    <w:rPr>
      <w:rFonts w:ascii="Times New Roman" w:eastAsia="Times New Roman" w:hAnsi="Times New Roman"/>
      <w:sz w:val="24"/>
      <w:szCs w:val="24"/>
    </w:rPr>
  </w:style>
  <w:style w:type="paragraph" w:styleId="af8">
    <w:name w:val="footer"/>
    <w:basedOn w:val="a"/>
    <w:link w:val="af9"/>
    <w:uiPriority w:val="99"/>
    <w:unhideWhenUsed/>
    <w:rsid w:val="00241F33"/>
    <w:pPr>
      <w:tabs>
        <w:tab w:val="center" w:pos="4677"/>
        <w:tab w:val="right" w:pos="9355"/>
      </w:tabs>
    </w:pPr>
  </w:style>
  <w:style w:type="character" w:customStyle="1" w:styleId="af9">
    <w:name w:val="Нижний колонтитул Знак"/>
    <w:basedOn w:val="a0"/>
    <w:link w:val="af8"/>
    <w:uiPriority w:val="99"/>
    <w:rsid w:val="00241F33"/>
    <w:rPr>
      <w:rFonts w:ascii="Times New Roman" w:eastAsia="Times New Roman" w:hAnsi="Times New Roman"/>
      <w:sz w:val="24"/>
      <w:szCs w:val="24"/>
    </w:rPr>
  </w:style>
  <w:style w:type="character" w:customStyle="1" w:styleId="a7">
    <w:name w:val="Без интервала Знак"/>
    <w:basedOn w:val="a0"/>
    <w:link w:val="a6"/>
    <w:uiPriority w:val="1"/>
    <w:rsid w:val="00403DFD"/>
    <w:rPr>
      <w:rFonts w:eastAsia="Times New Roman"/>
      <w:sz w:val="22"/>
      <w:szCs w:val="22"/>
    </w:rPr>
  </w:style>
  <w:style w:type="character" w:customStyle="1" w:styleId="afa">
    <w:name w:val="Гипертекстовая ссылка"/>
    <w:basedOn w:val="a3"/>
    <w:uiPriority w:val="99"/>
    <w:rsid w:val="00325F09"/>
    <w:rPr>
      <w:b/>
      <w:color w:val="106BBE"/>
    </w:rPr>
  </w:style>
  <w:style w:type="character" w:customStyle="1" w:styleId="CharChar">
    <w:name w:val="Обычный Char Char"/>
    <w:link w:val="11"/>
    <w:locked/>
    <w:rsid w:val="00EA1785"/>
    <w:rPr>
      <w:rFonts w:ascii="Times New Roman" w:eastAsia="Times New Roman" w:hAnsi="Times New Roman"/>
      <w:snapToGrid w:val="0"/>
      <w:sz w:val="24"/>
    </w:rPr>
  </w:style>
  <w:style w:type="character" w:customStyle="1" w:styleId="link">
    <w:name w:val="link"/>
    <w:basedOn w:val="a0"/>
    <w:rsid w:val="00605E59"/>
  </w:style>
  <w:style w:type="paragraph" w:customStyle="1" w:styleId="s1">
    <w:name w:val="s_1"/>
    <w:basedOn w:val="a"/>
    <w:rsid w:val="00C957DA"/>
    <w:pPr>
      <w:widowControl/>
      <w:autoSpaceDE/>
      <w:autoSpaceDN/>
      <w:adjustRightInd/>
      <w:spacing w:before="100" w:beforeAutospacing="1" w:after="100" w:afterAutospacing="1"/>
    </w:pPr>
  </w:style>
  <w:style w:type="paragraph" w:customStyle="1" w:styleId="13">
    <w:name w:val="Абзац списка1"/>
    <w:basedOn w:val="a"/>
    <w:rsid w:val="004755B2"/>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u">
    <w:name w:val="u"/>
    <w:basedOn w:val="a"/>
    <w:rsid w:val="00836070"/>
    <w:pPr>
      <w:widowControl/>
      <w:suppressAutoHyphens/>
      <w:autoSpaceDE/>
      <w:autoSpaceDN/>
      <w:adjustRightInd/>
      <w:ind w:firstLine="390"/>
      <w:jc w:val="both"/>
    </w:pPr>
    <w:rPr>
      <w:color w:val="000000"/>
      <w:kern w:val="1"/>
      <w:lang w:eastAsia="ar-SA"/>
    </w:rPr>
  </w:style>
  <w:style w:type="paragraph" w:styleId="23">
    <w:name w:val="Body Text 2"/>
    <w:basedOn w:val="a"/>
    <w:link w:val="24"/>
    <w:unhideWhenUsed/>
    <w:rsid w:val="00BD2BF4"/>
    <w:pPr>
      <w:widowControl/>
      <w:autoSpaceDE/>
      <w:autoSpaceDN/>
      <w:adjustRightInd/>
      <w:spacing w:after="120" w:line="480" w:lineRule="auto"/>
    </w:pPr>
    <w:rPr>
      <w:rFonts w:ascii="Calibri" w:eastAsia="Calibri" w:hAnsi="Calibri"/>
      <w:sz w:val="22"/>
      <w:szCs w:val="22"/>
      <w:lang w:eastAsia="en-US"/>
    </w:rPr>
  </w:style>
  <w:style w:type="character" w:customStyle="1" w:styleId="24">
    <w:name w:val="Основной текст 2 Знак"/>
    <w:basedOn w:val="a0"/>
    <w:link w:val="23"/>
    <w:rsid w:val="00BD2BF4"/>
    <w:rPr>
      <w:sz w:val="22"/>
      <w:szCs w:val="22"/>
      <w:lang w:eastAsia="en-US"/>
    </w:rPr>
  </w:style>
  <w:style w:type="paragraph" w:customStyle="1" w:styleId="FR1">
    <w:name w:val="FR1"/>
    <w:rsid w:val="00BD2BF4"/>
    <w:pPr>
      <w:widowControl w:val="0"/>
      <w:spacing w:before="700"/>
    </w:pPr>
    <w:rPr>
      <w:rFonts w:ascii="Times New Roman" w:hAnsi="Times New Roman"/>
      <w:b/>
      <w:sz w:val="28"/>
    </w:rPr>
  </w:style>
  <w:style w:type="character" w:customStyle="1" w:styleId="FontStyle47">
    <w:name w:val="Font Style47"/>
    <w:uiPriority w:val="99"/>
    <w:rsid w:val="00BD2BF4"/>
    <w:rPr>
      <w:rFonts w:ascii="Times New Roman" w:hAnsi="Times New Roman" w:cs="Times New Roman"/>
      <w:i/>
      <w:iCs/>
      <w:sz w:val="26"/>
      <w:szCs w:val="26"/>
    </w:rPr>
  </w:style>
  <w:style w:type="character" w:customStyle="1" w:styleId="FontStyle48">
    <w:name w:val="Font Style48"/>
    <w:uiPriority w:val="99"/>
    <w:rsid w:val="00BD2BF4"/>
    <w:rPr>
      <w:rFonts w:ascii="Times New Roman" w:hAnsi="Times New Roman" w:cs="Times New Roman"/>
      <w:sz w:val="26"/>
      <w:szCs w:val="26"/>
    </w:rPr>
  </w:style>
  <w:style w:type="character" w:customStyle="1" w:styleId="FontStyle58">
    <w:name w:val="Font Style58"/>
    <w:uiPriority w:val="99"/>
    <w:rsid w:val="00BD2BF4"/>
    <w:rPr>
      <w:rFonts w:ascii="Times New Roman" w:hAnsi="Times New Roman" w:cs="Times New Roman"/>
      <w:sz w:val="24"/>
      <w:szCs w:val="24"/>
    </w:rPr>
  </w:style>
  <w:style w:type="paragraph" w:styleId="afb">
    <w:name w:val="footnote text"/>
    <w:aliases w:val="Знак12 Знак"/>
    <w:basedOn w:val="a"/>
    <w:link w:val="afc"/>
    <w:unhideWhenUsed/>
    <w:rsid w:val="00D26726"/>
    <w:pPr>
      <w:overflowPunct w:val="0"/>
      <w:textAlignment w:val="baseline"/>
    </w:pPr>
    <w:rPr>
      <w:sz w:val="20"/>
      <w:szCs w:val="20"/>
    </w:rPr>
  </w:style>
  <w:style w:type="character" w:customStyle="1" w:styleId="afc">
    <w:name w:val="Текст сноски Знак"/>
    <w:aliases w:val="Знак12 Знак Знак"/>
    <w:basedOn w:val="a0"/>
    <w:link w:val="afb"/>
    <w:rsid w:val="00D26726"/>
    <w:rPr>
      <w:rFonts w:ascii="Times New Roman" w:eastAsia="Times New Roman" w:hAnsi="Times New Roman"/>
    </w:rPr>
  </w:style>
  <w:style w:type="character" w:styleId="afd">
    <w:name w:val="footnote reference"/>
    <w:unhideWhenUsed/>
    <w:rsid w:val="00D26726"/>
    <w:rPr>
      <w:vertAlign w:val="superscript"/>
    </w:rPr>
  </w:style>
  <w:style w:type="character" w:styleId="afe">
    <w:name w:val="Emphasis"/>
    <w:basedOn w:val="a0"/>
    <w:uiPriority w:val="20"/>
    <w:qFormat/>
    <w:rsid w:val="00600626"/>
    <w:rPr>
      <w:i/>
      <w:iCs/>
    </w:rPr>
  </w:style>
  <w:style w:type="paragraph" w:customStyle="1" w:styleId="ConsPlusNonformat">
    <w:name w:val="ConsPlusNonformat"/>
    <w:uiPriority w:val="99"/>
    <w:rsid w:val="00E37E93"/>
    <w:pPr>
      <w:widowControl w:val="0"/>
      <w:suppressAutoHyphens/>
    </w:pPr>
    <w:rPr>
      <w:rFonts w:ascii="Courier New" w:eastAsia="Courier New" w:hAnsi="Courier New"/>
      <w:kern w:val="1"/>
      <w:lang w:eastAsia="hi-IN" w:bidi="hi-IN"/>
    </w:rPr>
  </w:style>
  <w:style w:type="paragraph" w:customStyle="1" w:styleId="Normal1">
    <w:name w:val="Normal1"/>
    <w:qFormat/>
    <w:rsid w:val="00E37E93"/>
    <w:pPr>
      <w:widowControl w:val="0"/>
      <w:suppressAutoHyphens/>
    </w:pPr>
    <w:rPr>
      <w:rFonts w:ascii="Times New Roman" w:eastAsia="Times New Roman" w:hAnsi="Times New Roman"/>
      <w:kern w:val="1"/>
      <w:szCs w:val="24"/>
      <w:lang w:eastAsia="hi-IN" w:bidi="hi-IN"/>
    </w:rPr>
  </w:style>
  <w:style w:type="paragraph" w:customStyle="1" w:styleId="ConsNonformat">
    <w:name w:val="ConsNonformat"/>
    <w:rsid w:val="00E37E93"/>
    <w:pPr>
      <w:widowControl w:val="0"/>
      <w:suppressAutoHyphens/>
    </w:pPr>
    <w:rPr>
      <w:rFonts w:ascii="Times New Roman" w:eastAsia="Times New Roman" w:hAnsi="Times New Roman"/>
      <w:kern w:val="1"/>
      <w:sz w:val="24"/>
      <w:szCs w:val="24"/>
      <w:lang w:eastAsia="hi-IN" w:bidi="hi-IN"/>
    </w:rPr>
  </w:style>
  <w:style w:type="paragraph" w:customStyle="1" w:styleId="25">
    <w:name w:val="Абзац списка2"/>
    <w:basedOn w:val="a"/>
    <w:rsid w:val="00E37E93"/>
    <w:pPr>
      <w:suppressAutoHyphens/>
      <w:autoSpaceDN/>
      <w:adjustRightInd/>
      <w:spacing w:line="276" w:lineRule="auto"/>
      <w:ind w:left="708"/>
    </w:pPr>
    <w:rPr>
      <w:rFonts w:ascii="Calibri" w:hAnsi="Calibri"/>
      <w:kern w:val="1"/>
      <w:sz w:val="22"/>
      <w:szCs w:val="22"/>
      <w:lang w:eastAsia="hi-IN" w:bidi="hi-IN"/>
    </w:rPr>
  </w:style>
  <w:style w:type="paragraph" w:customStyle="1" w:styleId="120">
    <w:name w:val="Обычный12"/>
    <w:rsid w:val="00E37E93"/>
    <w:pPr>
      <w:widowControl w:val="0"/>
      <w:spacing w:line="300" w:lineRule="auto"/>
      <w:ind w:firstLine="720"/>
      <w:jc w:val="both"/>
    </w:pPr>
    <w:rPr>
      <w:rFonts w:ascii="Times New Roman" w:hAnsi="Times New Roman"/>
      <w:sz w:val="24"/>
    </w:rPr>
  </w:style>
  <w:style w:type="paragraph" w:customStyle="1" w:styleId="14">
    <w:name w:val="Цитата1"/>
    <w:basedOn w:val="a"/>
    <w:rsid w:val="00E37E93"/>
    <w:pPr>
      <w:widowControl/>
      <w:autoSpaceDE/>
      <w:autoSpaceDN/>
      <w:adjustRightInd/>
      <w:spacing w:line="360" w:lineRule="auto"/>
      <w:ind w:left="-57" w:right="-57" w:firstLine="57"/>
      <w:jc w:val="both"/>
    </w:pPr>
    <w:rPr>
      <w:rFonts w:cs="Calibri"/>
      <w:lang w:eastAsia="ar-SA"/>
    </w:rPr>
  </w:style>
  <w:style w:type="paragraph" w:customStyle="1" w:styleId="TableParagraph">
    <w:name w:val="Table Paragraph"/>
    <w:basedOn w:val="a"/>
    <w:rsid w:val="00E37E93"/>
    <w:pPr>
      <w:widowControl/>
      <w:suppressAutoHyphens/>
      <w:autoSpaceDE/>
      <w:autoSpaceDN/>
      <w:adjustRightInd/>
      <w:spacing w:line="100" w:lineRule="atLeast"/>
    </w:pPr>
    <w:rPr>
      <w:sz w:val="22"/>
      <w:szCs w:val="22"/>
      <w:lang w:val="en-US" w:eastAsia="ar-SA"/>
    </w:rPr>
  </w:style>
  <w:style w:type="paragraph" w:styleId="aff">
    <w:name w:val="Date"/>
    <w:basedOn w:val="a"/>
    <w:next w:val="a"/>
    <w:link w:val="aff0"/>
    <w:rsid w:val="004F4F21"/>
    <w:pPr>
      <w:widowControl/>
      <w:autoSpaceDE/>
      <w:autoSpaceDN/>
      <w:adjustRightInd/>
      <w:spacing w:after="60"/>
      <w:jc w:val="both"/>
    </w:pPr>
    <w:rPr>
      <w:szCs w:val="20"/>
    </w:rPr>
  </w:style>
  <w:style w:type="character" w:customStyle="1" w:styleId="aff0">
    <w:name w:val="Дата Знак"/>
    <w:basedOn w:val="a0"/>
    <w:link w:val="aff"/>
    <w:rsid w:val="004F4F21"/>
    <w:rPr>
      <w:rFonts w:ascii="Times New Roman" w:eastAsia="Times New Roman" w:hAnsi="Times New Roman"/>
      <w:sz w:val="24"/>
    </w:rPr>
  </w:style>
  <w:style w:type="paragraph" w:customStyle="1" w:styleId="aff1">
    <w:name w:val="Пункт"/>
    <w:basedOn w:val="2"/>
    <w:rsid w:val="004F4F21"/>
    <w:pPr>
      <w:widowControl/>
      <w:numPr>
        <w:numId w:val="0"/>
      </w:numPr>
      <w:suppressLineNumbers/>
      <w:tabs>
        <w:tab w:val="num" w:pos="576"/>
        <w:tab w:val="num" w:pos="720"/>
      </w:tabs>
      <w:autoSpaceDE/>
      <w:autoSpaceDN/>
      <w:adjustRightInd/>
      <w:spacing w:after="60"/>
      <w:ind w:left="576" w:hanging="576"/>
      <w:contextualSpacing w:val="0"/>
      <w:jc w:val="both"/>
    </w:pPr>
  </w:style>
  <w:style w:type="paragraph" w:styleId="2">
    <w:name w:val="List Number 2"/>
    <w:basedOn w:val="a"/>
    <w:uiPriority w:val="99"/>
    <w:semiHidden/>
    <w:unhideWhenUsed/>
    <w:rsid w:val="004F4F21"/>
    <w:pPr>
      <w:numPr>
        <w:numId w:val="21"/>
      </w:numPr>
      <w:tabs>
        <w:tab w:val="num" w:pos="643"/>
      </w:tabs>
      <w:ind w:left="643" w:hanging="360"/>
      <w:contextualSpacing/>
    </w:pPr>
  </w:style>
  <w:style w:type="paragraph" w:styleId="HTML">
    <w:name w:val="HTML Preformatted"/>
    <w:basedOn w:val="a"/>
    <w:link w:val="HTML0"/>
    <w:uiPriority w:val="99"/>
    <w:unhideWhenUsed/>
    <w:rsid w:val="004675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4675E7"/>
    <w:rPr>
      <w:rFonts w:ascii="Courier New" w:eastAsia="Times New Roman" w:hAnsi="Courier New" w:cs="Courier New"/>
    </w:rPr>
  </w:style>
  <w:style w:type="paragraph" w:styleId="aff2">
    <w:name w:val="List Paragraph"/>
    <w:basedOn w:val="a"/>
    <w:link w:val="aff3"/>
    <w:uiPriority w:val="99"/>
    <w:qFormat/>
    <w:rsid w:val="00BE27DC"/>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f3">
    <w:name w:val="Абзац списка Знак"/>
    <w:link w:val="aff2"/>
    <w:uiPriority w:val="99"/>
    <w:rsid w:val="00BE27DC"/>
    <w:rPr>
      <w:sz w:val="22"/>
      <w:szCs w:val="22"/>
      <w:lang w:eastAsia="en-US"/>
    </w:rPr>
  </w:style>
  <w:style w:type="paragraph" w:customStyle="1" w:styleId="aff4">
    <w:name w:val="Содержимое таблицы"/>
    <w:basedOn w:val="a"/>
    <w:rsid w:val="00BE27DC"/>
    <w:pPr>
      <w:widowControl/>
      <w:suppressLineNumbers/>
      <w:suppressAutoHyphens/>
      <w:autoSpaceDE/>
      <w:autoSpaceDN/>
      <w:adjustRightInd/>
    </w:pPr>
    <w:rPr>
      <w:lang w:eastAsia="ar-SA"/>
    </w:rPr>
  </w:style>
  <w:style w:type="character" w:customStyle="1" w:styleId="15">
    <w:name w:val="Обычный1 Знак"/>
    <w:locked/>
    <w:rsid w:val="00BE27DC"/>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005282221">
      <w:bodyDiv w:val="1"/>
      <w:marLeft w:val="0"/>
      <w:marRight w:val="0"/>
      <w:marTop w:val="0"/>
      <w:marBottom w:val="0"/>
      <w:divBdr>
        <w:top w:val="none" w:sz="0" w:space="0" w:color="auto"/>
        <w:left w:val="none" w:sz="0" w:space="0" w:color="auto"/>
        <w:bottom w:val="none" w:sz="0" w:space="0" w:color="auto"/>
        <w:right w:val="none" w:sz="0" w:space="0" w:color="auto"/>
      </w:divBdr>
      <w:divsChild>
        <w:div w:id="25453273">
          <w:marLeft w:val="0"/>
          <w:marRight w:val="0"/>
          <w:marTop w:val="0"/>
          <w:marBottom w:val="0"/>
          <w:divBdr>
            <w:top w:val="none" w:sz="0" w:space="0" w:color="auto"/>
            <w:left w:val="none" w:sz="0" w:space="0" w:color="auto"/>
            <w:bottom w:val="none" w:sz="0" w:space="0" w:color="auto"/>
            <w:right w:val="none" w:sz="0" w:space="0" w:color="auto"/>
          </w:divBdr>
        </w:div>
      </w:divsChild>
    </w:div>
    <w:div w:id="1421753842">
      <w:bodyDiv w:val="1"/>
      <w:marLeft w:val="0"/>
      <w:marRight w:val="0"/>
      <w:marTop w:val="0"/>
      <w:marBottom w:val="0"/>
      <w:divBdr>
        <w:top w:val="none" w:sz="0" w:space="0" w:color="auto"/>
        <w:left w:val="none" w:sz="0" w:space="0" w:color="auto"/>
        <w:bottom w:val="none" w:sz="0" w:space="0" w:color="auto"/>
        <w:right w:val="none" w:sz="0" w:space="0" w:color="auto"/>
      </w:divBdr>
      <w:divsChild>
        <w:div w:id="267857979">
          <w:marLeft w:val="0"/>
          <w:marRight w:val="0"/>
          <w:marTop w:val="0"/>
          <w:marBottom w:val="0"/>
          <w:divBdr>
            <w:top w:val="none" w:sz="0" w:space="0" w:color="auto"/>
            <w:left w:val="none" w:sz="0" w:space="0" w:color="auto"/>
            <w:bottom w:val="none" w:sz="0" w:space="0" w:color="auto"/>
            <w:right w:val="none" w:sz="0" w:space="0" w:color="auto"/>
          </w:divBdr>
        </w:div>
        <w:div w:id="1276907264">
          <w:marLeft w:val="0"/>
          <w:marRight w:val="0"/>
          <w:marTop w:val="0"/>
          <w:marBottom w:val="0"/>
          <w:divBdr>
            <w:top w:val="none" w:sz="0" w:space="0" w:color="auto"/>
            <w:left w:val="none" w:sz="0" w:space="0" w:color="auto"/>
            <w:bottom w:val="none" w:sz="0" w:space="0" w:color="auto"/>
            <w:right w:val="none" w:sz="0" w:space="0" w:color="auto"/>
          </w:divBdr>
        </w:div>
        <w:div w:id="1498425086">
          <w:marLeft w:val="0"/>
          <w:marRight w:val="0"/>
          <w:marTop w:val="0"/>
          <w:marBottom w:val="0"/>
          <w:divBdr>
            <w:top w:val="none" w:sz="0" w:space="0" w:color="auto"/>
            <w:left w:val="none" w:sz="0" w:space="0" w:color="auto"/>
            <w:bottom w:val="none" w:sz="0" w:space="0" w:color="auto"/>
            <w:right w:val="none" w:sz="0" w:space="0" w:color="auto"/>
          </w:divBdr>
        </w:div>
        <w:div w:id="1547638485">
          <w:marLeft w:val="0"/>
          <w:marRight w:val="0"/>
          <w:marTop w:val="0"/>
          <w:marBottom w:val="0"/>
          <w:divBdr>
            <w:top w:val="none" w:sz="0" w:space="0" w:color="auto"/>
            <w:left w:val="none" w:sz="0" w:space="0" w:color="auto"/>
            <w:bottom w:val="none" w:sz="0" w:space="0" w:color="auto"/>
            <w:right w:val="none" w:sz="0" w:space="0" w:color="auto"/>
          </w:divBdr>
        </w:div>
        <w:div w:id="1715077977">
          <w:marLeft w:val="0"/>
          <w:marRight w:val="0"/>
          <w:marTop w:val="0"/>
          <w:marBottom w:val="0"/>
          <w:divBdr>
            <w:top w:val="none" w:sz="0" w:space="0" w:color="auto"/>
            <w:left w:val="none" w:sz="0" w:space="0" w:color="auto"/>
            <w:bottom w:val="none" w:sz="0" w:space="0" w:color="auto"/>
            <w:right w:val="none" w:sz="0" w:space="0" w:color="auto"/>
          </w:divBdr>
        </w:div>
        <w:div w:id="1739785894">
          <w:marLeft w:val="0"/>
          <w:marRight w:val="0"/>
          <w:marTop w:val="0"/>
          <w:marBottom w:val="0"/>
          <w:divBdr>
            <w:top w:val="none" w:sz="0" w:space="0" w:color="auto"/>
            <w:left w:val="none" w:sz="0" w:space="0" w:color="auto"/>
            <w:bottom w:val="none" w:sz="0" w:space="0" w:color="auto"/>
            <w:right w:val="none" w:sz="0" w:space="0" w:color="auto"/>
          </w:divBdr>
        </w:div>
        <w:div w:id="1869442982">
          <w:marLeft w:val="0"/>
          <w:marRight w:val="0"/>
          <w:marTop w:val="0"/>
          <w:marBottom w:val="0"/>
          <w:divBdr>
            <w:top w:val="none" w:sz="0" w:space="0" w:color="auto"/>
            <w:left w:val="none" w:sz="0" w:space="0" w:color="auto"/>
            <w:bottom w:val="none" w:sz="0" w:space="0" w:color="auto"/>
            <w:right w:val="none" w:sz="0" w:space="0" w:color="auto"/>
          </w:divBdr>
        </w:div>
        <w:div w:id="2039115886">
          <w:marLeft w:val="0"/>
          <w:marRight w:val="0"/>
          <w:marTop w:val="0"/>
          <w:marBottom w:val="0"/>
          <w:divBdr>
            <w:top w:val="none" w:sz="0" w:space="0" w:color="auto"/>
            <w:left w:val="none" w:sz="0" w:space="0" w:color="auto"/>
            <w:bottom w:val="none" w:sz="0" w:space="0" w:color="auto"/>
            <w:right w:val="none" w:sz="0" w:space="0" w:color="auto"/>
          </w:divBdr>
        </w:div>
        <w:div w:id="2094814196">
          <w:marLeft w:val="0"/>
          <w:marRight w:val="0"/>
          <w:marTop w:val="0"/>
          <w:marBottom w:val="0"/>
          <w:divBdr>
            <w:top w:val="none" w:sz="0" w:space="0" w:color="auto"/>
            <w:left w:val="none" w:sz="0" w:space="0" w:color="auto"/>
            <w:bottom w:val="none" w:sz="0" w:space="0" w:color="auto"/>
            <w:right w:val="none" w:sz="0" w:space="0" w:color="auto"/>
          </w:divBdr>
        </w:div>
        <w:div w:id="2145733693">
          <w:marLeft w:val="0"/>
          <w:marRight w:val="0"/>
          <w:marTop w:val="0"/>
          <w:marBottom w:val="0"/>
          <w:divBdr>
            <w:top w:val="none" w:sz="0" w:space="0" w:color="auto"/>
            <w:left w:val="none" w:sz="0" w:space="0" w:color="auto"/>
            <w:bottom w:val="none" w:sz="0" w:space="0" w:color="auto"/>
            <w:right w:val="none" w:sz="0" w:space="0" w:color="auto"/>
          </w:divBdr>
        </w:div>
      </w:divsChild>
    </w:div>
    <w:div w:id="1470980513">
      <w:bodyDiv w:val="1"/>
      <w:marLeft w:val="0"/>
      <w:marRight w:val="0"/>
      <w:marTop w:val="0"/>
      <w:marBottom w:val="0"/>
      <w:divBdr>
        <w:top w:val="none" w:sz="0" w:space="0" w:color="auto"/>
        <w:left w:val="none" w:sz="0" w:space="0" w:color="auto"/>
        <w:bottom w:val="none" w:sz="0" w:space="0" w:color="auto"/>
        <w:right w:val="none" w:sz="0" w:space="0" w:color="auto"/>
      </w:divBdr>
      <w:divsChild>
        <w:div w:id="99762696">
          <w:marLeft w:val="0"/>
          <w:marRight w:val="0"/>
          <w:marTop w:val="0"/>
          <w:marBottom w:val="0"/>
          <w:divBdr>
            <w:top w:val="none" w:sz="0" w:space="0" w:color="auto"/>
            <w:left w:val="none" w:sz="0" w:space="0" w:color="auto"/>
            <w:bottom w:val="none" w:sz="0" w:space="0" w:color="auto"/>
            <w:right w:val="none" w:sz="0" w:space="0" w:color="auto"/>
          </w:divBdr>
        </w:div>
        <w:div w:id="1252618881">
          <w:marLeft w:val="0"/>
          <w:marRight w:val="0"/>
          <w:marTop w:val="0"/>
          <w:marBottom w:val="0"/>
          <w:divBdr>
            <w:top w:val="none" w:sz="0" w:space="0" w:color="auto"/>
            <w:left w:val="none" w:sz="0" w:space="0" w:color="auto"/>
            <w:bottom w:val="none" w:sz="0" w:space="0" w:color="auto"/>
            <w:right w:val="none" w:sz="0" w:space="0" w:color="auto"/>
          </w:divBdr>
        </w:div>
      </w:divsChild>
    </w:div>
    <w:div w:id="1500316566">
      <w:bodyDiv w:val="1"/>
      <w:marLeft w:val="0"/>
      <w:marRight w:val="0"/>
      <w:marTop w:val="0"/>
      <w:marBottom w:val="0"/>
      <w:divBdr>
        <w:top w:val="none" w:sz="0" w:space="0" w:color="auto"/>
        <w:left w:val="none" w:sz="0" w:space="0" w:color="auto"/>
        <w:bottom w:val="none" w:sz="0" w:space="0" w:color="auto"/>
        <w:right w:val="none" w:sz="0" w:space="0" w:color="auto"/>
      </w:divBdr>
    </w:div>
    <w:div w:id="1608658887">
      <w:bodyDiv w:val="1"/>
      <w:marLeft w:val="0"/>
      <w:marRight w:val="0"/>
      <w:marTop w:val="0"/>
      <w:marBottom w:val="0"/>
      <w:divBdr>
        <w:top w:val="none" w:sz="0" w:space="0" w:color="auto"/>
        <w:left w:val="none" w:sz="0" w:space="0" w:color="auto"/>
        <w:bottom w:val="none" w:sz="0" w:space="0" w:color="auto"/>
        <w:right w:val="none" w:sz="0" w:space="0" w:color="auto"/>
      </w:divBdr>
      <w:divsChild>
        <w:div w:id="471484566">
          <w:marLeft w:val="0"/>
          <w:marRight w:val="0"/>
          <w:marTop w:val="0"/>
          <w:marBottom w:val="0"/>
          <w:divBdr>
            <w:top w:val="none" w:sz="0" w:space="0" w:color="auto"/>
            <w:left w:val="none" w:sz="0" w:space="0" w:color="auto"/>
            <w:bottom w:val="none" w:sz="0" w:space="0" w:color="auto"/>
            <w:right w:val="none" w:sz="0" w:space="0" w:color="auto"/>
          </w:divBdr>
          <w:divsChild>
            <w:div w:id="529343243">
              <w:marLeft w:val="0"/>
              <w:marRight w:val="0"/>
              <w:marTop w:val="0"/>
              <w:marBottom w:val="0"/>
              <w:divBdr>
                <w:top w:val="none" w:sz="0" w:space="0" w:color="auto"/>
                <w:left w:val="none" w:sz="0" w:space="0" w:color="auto"/>
                <w:bottom w:val="none" w:sz="0" w:space="0" w:color="auto"/>
                <w:right w:val="none" w:sz="0" w:space="0" w:color="auto"/>
              </w:divBdr>
            </w:div>
            <w:div w:id="1001815845">
              <w:marLeft w:val="0"/>
              <w:marRight w:val="0"/>
              <w:marTop w:val="0"/>
              <w:marBottom w:val="0"/>
              <w:divBdr>
                <w:top w:val="none" w:sz="0" w:space="0" w:color="auto"/>
                <w:left w:val="none" w:sz="0" w:space="0" w:color="auto"/>
                <w:bottom w:val="none" w:sz="0" w:space="0" w:color="auto"/>
                <w:right w:val="none" w:sz="0" w:space="0" w:color="auto"/>
              </w:divBdr>
            </w:div>
            <w:div w:id="1565217355">
              <w:marLeft w:val="0"/>
              <w:marRight w:val="0"/>
              <w:marTop w:val="0"/>
              <w:marBottom w:val="0"/>
              <w:divBdr>
                <w:top w:val="none" w:sz="0" w:space="0" w:color="auto"/>
                <w:left w:val="none" w:sz="0" w:space="0" w:color="auto"/>
                <w:bottom w:val="none" w:sz="0" w:space="0" w:color="auto"/>
                <w:right w:val="none" w:sz="0" w:space="0" w:color="auto"/>
              </w:divBdr>
            </w:div>
            <w:div w:id="2011980038">
              <w:marLeft w:val="0"/>
              <w:marRight w:val="0"/>
              <w:marTop w:val="0"/>
              <w:marBottom w:val="0"/>
              <w:divBdr>
                <w:top w:val="none" w:sz="0" w:space="0" w:color="auto"/>
                <w:left w:val="none" w:sz="0" w:space="0" w:color="auto"/>
                <w:bottom w:val="none" w:sz="0" w:space="0" w:color="auto"/>
                <w:right w:val="none" w:sz="0" w:space="0" w:color="auto"/>
              </w:divBdr>
            </w:div>
          </w:divsChild>
        </w:div>
        <w:div w:id="1526751186">
          <w:marLeft w:val="0"/>
          <w:marRight w:val="0"/>
          <w:marTop w:val="0"/>
          <w:marBottom w:val="0"/>
          <w:divBdr>
            <w:top w:val="none" w:sz="0" w:space="0" w:color="auto"/>
            <w:left w:val="none" w:sz="0" w:space="0" w:color="auto"/>
            <w:bottom w:val="none" w:sz="0" w:space="0" w:color="auto"/>
            <w:right w:val="none" w:sz="0" w:space="0" w:color="auto"/>
          </w:divBdr>
          <w:divsChild>
            <w:div w:id="10496277">
              <w:marLeft w:val="0"/>
              <w:marRight w:val="0"/>
              <w:marTop w:val="0"/>
              <w:marBottom w:val="0"/>
              <w:divBdr>
                <w:top w:val="none" w:sz="0" w:space="0" w:color="auto"/>
                <w:left w:val="none" w:sz="0" w:space="0" w:color="auto"/>
                <w:bottom w:val="none" w:sz="0" w:space="0" w:color="auto"/>
                <w:right w:val="none" w:sz="0" w:space="0" w:color="auto"/>
              </w:divBdr>
            </w:div>
            <w:div w:id="395668975">
              <w:marLeft w:val="0"/>
              <w:marRight w:val="0"/>
              <w:marTop w:val="0"/>
              <w:marBottom w:val="0"/>
              <w:divBdr>
                <w:top w:val="none" w:sz="0" w:space="0" w:color="auto"/>
                <w:left w:val="none" w:sz="0" w:space="0" w:color="auto"/>
                <w:bottom w:val="none" w:sz="0" w:space="0" w:color="auto"/>
                <w:right w:val="none" w:sz="0" w:space="0" w:color="auto"/>
              </w:divBdr>
            </w:div>
            <w:div w:id="616177964">
              <w:marLeft w:val="0"/>
              <w:marRight w:val="0"/>
              <w:marTop w:val="0"/>
              <w:marBottom w:val="0"/>
              <w:divBdr>
                <w:top w:val="none" w:sz="0" w:space="0" w:color="auto"/>
                <w:left w:val="none" w:sz="0" w:space="0" w:color="auto"/>
                <w:bottom w:val="none" w:sz="0" w:space="0" w:color="auto"/>
                <w:right w:val="none" w:sz="0" w:space="0" w:color="auto"/>
              </w:divBdr>
            </w:div>
            <w:div w:id="728453781">
              <w:marLeft w:val="0"/>
              <w:marRight w:val="0"/>
              <w:marTop w:val="0"/>
              <w:marBottom w:val="0"/>
              <w:divBdr>
                <w:top w:val="none" w:sz="0" w:space="0" w:color="auto"/>
                <w:left w:val="none" w:sz="0" w:space="0" w:color="auto"/>
                <w:bottom w:val="none" w:sz="0" w:space="0" w:color="auto"/>
                <w:right w:val="none" w:sz="0" w:space="0" w:color="auto"/>
              </w:divBdr>
            </w:div>
            <w:div w:id="864446289">
              <w:marLeft w:val="0"/>
              <w:marRight w:val="0"/>
              <w:marTop w:val="0"/>
              <w:marBottom w:val="0"/>
              <w:divBdr>
                <w:top w:val="none" w:sz="0" w:space="0" w:color="auto"/>
                <w:left w:val="none" w:sz="0" w:space="0" w:color="auto"/>
                <w:bottom w:val="none" w:sz="0" w:space="0" w:color="auto"/>
                <w:right w:val="none" w:sz="0" w:space="0" w:color="auto"/>
              </w:divBdr>
            </w:div>
            <w:div w:id="1136876212">
              <w:marLeft w:val="0"/>
              <w:marRight w:val="0"/>
              <w:marTop w:val="0"/>
              <w:marBottom w:val="0"/>
              <w:divBdr>
                <w:top w:val="none" w:sz="0" w:space="0" w:color="auto"/>
                <w:left w:val="none" w:sz="0" w:space="0" w:color="auto"/>
                <w:bottom w:val="none" w:sz="0" w:space="0" w:color="auto"/>
                <w:right w:val="none" w:sz="0" w:space="0" w:color="auto"/>
              </w:divBdr>
            </w:div>
            <w:div w:id="1497377814">
              <w:marLeft w:val="0"/>
              <w:marRight w:val="0"/>
              <w:marTop w:val="0"/>
              <w:marBottom w:val="0"/>
              <w:divBdr>
                <w:top w:val="none" w:sz="0" w:space="0" w:color="auto"/>
                <w:left w:val="none" w:sz="0" w:space="0" w:color="auto"/>
                <w:bottom w:val="none" w:sz="0" w:space="0" w:color="auto"/>
                <w:right w:val="none" w:sz="0" w:space="0" w:color="auto"/>
              </w:divBdr>
            </w:div>
          </w:divsChild>
        </w:div>
        <w:div w:id="2099212810">
          <w:marLeft w:val="0"/>
          <w:marRight w:val="0"/>
          <w:marTop w:val="0"/>
          <w:marBottom w:val="0"/>
          <w:divBdr>
            <w:top w:val="none" w:sz="0" w:space="0" w:color="auto"/>
            <w:left w:val="none" w:sz="0" w:space="0" w:color="auto"/>
            <w:bottom w:val="none" w:sz="0" w:space="0" w:color="auto"/>
            <w:right w:val="none" w:sz="0" w:space="0" w:color="auto"/>
          </w:divBdr>
          <w:divsChild>
            <w:div w:id="413431547">
              <w:marLeft w:val="0"/>
              <w:marRight w:val="0"/>
              <w:marTop w:val="0"/>
              <w:marBottom w:val="0"/>
              <w:divBdr>
                <w:top w:val="none" w:sz="0" w:space="0" w:color="auto"/>
                <w:left w:val="none" w:sz="0" w:space="0" w:color="auto"/>
                <w:bottom w:val="none" w:sz="0" w:space="0" w:color="auto"/>
                <w:right w:val="none" w:sz="0" w:space="0" w:color="auto"/>
              </w:divBdr>
            </w:div>
            <w:div w:id="434713810">
              <w:marLeft w:val="0"/>
              <w:marRight w:val="0"/>
              <w:marTop w:val="0"/>
              <w:marBottom w:val="0"/>
              <w:divBdr>
                <w:top w:val="none" w:sz="0" w:space="0" w:color="auto"/>
                <w:left w:val="none" w:sz="0" w:space="0" w:color="auto"/>
                <w:bottom w:val="none" w:sz="0" w:space="0" w:color="auto"/>
                <w:right w:val="none" w:sz="0" w:space="0" w:color="auto"/>
              </w:divBdr>
            </w:div>
            <w:div w:id="1291592277">
              <w:marLeft w:val="0"/>
              <w:marRight w:val="0"/>
              <w:marTop w:val="0"/>
              <w:marBottom w:val="0"/>
              <w:divBdr>
                <w:top w:val="none" w:sz="0" w:space="0" w:color="auto"/>
                <w:left w:val="none" w:sz="0" w:space="0" w:color="auto"/>
                <w:bottom w:val="none" w:sz="0" w:space="0" w:color="auto"/>
                <w:right w:val="none" w:sz="0" w:space="0" w:color="auto"/>
              </w:divBdr>
            </w:div>
          </w:divsChild>
        </w:div>
        <w:div w:id="2122989535">
          <w:marLeft w:val="0"/>
          <w:marRight w:val="0"/>
          <w:marTop w:val="0"/>
          <w:marBottom w:val="0"/>
          <w:divBdr>
            <w:top w:val="none" w:sz="0" w:space="0" w:color="auto"/>
            <w:left w:val="none" w:sz="0" w:space="0" w:color="auto"/>
            <w:bottom w:val="none" w:sz="0" w:space="0" w:color="auto"/>
            <w:right w:val="none" w:sz="0" w:space="0" w:color="auto"/>
          </w:divBdr>
          <w:divsChild>
            <w:div w:id="489565133">
              <w:marLeft w:val="0"/>
              <w:marRight w:val="0"/>
              <w:marTop w:val="0"/>
              <w:marBottom w:val="0"/>
              <w:divBdr>
                <w:top w:val="none" w:sz="0" w:space="0" w:color="auto"/>
                <w:left w:val="none" w:sz="0" w:space="0" w:color="auto"/>
                <w:bottom w:val="none" w:sz="0" w:space="0" w:color="auto"/>
                <w:right w:val="none" w:sz="0" w:space="0" w:color="auto"/>
              </w:divBdr>
            </w:div>
            <w:div w:id="54730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3898">
      <w:bodyDiv w:val="1"/>
      <w:marLeft w:val="0"/>
      <w:marRight w:val="0"/>
      <w:marTop w:val="0"/>
      <w:marBottom w:val="0"/>
      <w:divBdr>
        <w:top w:val="none" w:sz="0" w:space="0" w:color="auto"/>
        <w:left w:val="none" w:sz="0" w:space="0" w:color="auto"/>
        <w:bottom w:val="none" w:sz="0" w:space="0" w:color="auto"/>
        <w:right w:val="none" w:sz="0" w:space="0" w:color="auto"/>
      </w:divBdr>
      <w:divsChild>
        <w:div w:id="97334892">
          <w:marLeft w:val="0"/>
          <w:marRight w:val="0"/>
          <w:marTop w:val="0"/>
          <w:marBottom w:val="0"/>
          <w:divBdr>
            <w:top w:val="none" w:sz="0" w:space="0" w:color="auto"/>
            <w:left w:val="none" w:sz="0" w:space="0" w:color="auto"/>
            <w:bottom w:val="none" w:sz="0" w:space="0" w:color="auto"/>
            <w:right w:val="none" w:sz="0" w:space="0" w:color="auto"/>
          </w:divBdr>
        </w:div>
      </w:divsChild>
    </w:div>
    <w:div w:id="2054766478">
      <w:bodyDiv w:val="1"/>
      <w:marLeft w:val="0"/>
      <w:marRight w:val="0"/>
      <w:marTop w:val="0"/>
      <w:marBottom w:val="0"/>
      <w:divBdr>
        <w:top w:val="none" w:sz="0" w:space="0" w:color="auto"/>
        <w:left w:val="none" w:sz="0" w:space="0" w:color="auto"/>
        <w:bottom w:val="none" w:sz="0" w:space="0" w:color="auto"/>
        <w:right w:val="none" w:sz="0" w:space="0" w:color="auto"/>
      </w:divBdr>
      <w:divsChild>
        <w:div w:id="269240441">
          <w:marLeft w:val="0"/>
          <w:marRight w:val="0"/>
          <w:marTop w:val="0"/>
          <w:marBottom w:val="0"/>
          <w:divBdr>
            <w:top w:val="none" w:sz="0" w:space="0" w:color="auto"/>
            <w:left w:val="none" w:sz="0" w:space="0" w:color="auto"/>
            <w:bottom w:val="none" w:sz="0" w:space="0" w:color="auto"/>
            <w:right w:val="none" w:sz="0" w:space="0" w:color="auto"/>
          </w:divBdr>
        </w:div>
        <w:div w:id="1293560024">
          <w:marLeft w:val="0"/>
          <w:marRight w:val="0"/>
          <w:marTop w:val="0"/>
          <w:marBottom w:val="0"/>
          <w:divBdr>
            <w:top w:val="none" w:sz="0" w:space="0" w:color="auto"/>
            <w:left w:val="none" w:sz="0" w:space="0" w:color="auto"/>
            <w:bottom w:val="none" w:sz="0" w:space="0" w:color="auto"/>
            <w:right w:val="none" w:sz="0" w:space="0" w:color="auto"/>
          </w:divBdr>
        </w:div>
        <w:div w:id="1579903052">
          <w:marLeft w:val="0"/>
          <w:marRight w:val="0"/>
          <w:marTop w:val="0"/>
          <w:marBottom w:val="0"/>
          <w:divBdr>
            <w:top w:val="none" w:sz="0" w:space="0" w:color="auto"/>
            <w:left w:val="none" w:sz="0" w:space="0" w:color="auto"/>
            <w:bottom w:val="none" w:sz="0" w:space="0" w:color="auto"/>
            <w:right w:val="none" w:sz="0" w:space="0" w:color="auto"/>
          </w:divBdr>
        </w:div>
      </w:divsChild>
    </w:div>
    <w:div w:id="2110812573">
      <w:bodyDiv w:val="1"/>
      <w:marLeft w:val="0"/>
      <w:marRight w:val="0"/>
      <w:marTop w:val="0"/>
      <w:marBottom w:val="0"/>
      <w:divBdr>
        <w:top w:val="none" w:sz="0" w:space="0" w:color="auto"/>
        <w:left w:val="none" w:sz="0" w:space="0" w:color="auto"/>
        <w:bottom w:val="none" w:sz="0" w:space="0" w:color="auto"/>
        <w:right w:val="none" w:sz="0" w:space="0" w:color="auto"/>
      </w:divBdr>
      <w:divsChild>
        <w:div w:id="2147232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2.8.93:525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0.12.8.93:5252/" TargetMode="External"/><Relationship Id="rId4" Type="http://schemas.openxmlformats.org/officeDocument/2006/relationships/settings" Target="settings.xml"/><Relationship Id="rId9" Type="http://schemas.openxmlformats.org/officeDocument/2006/relationships/hyperlink" Target="http://10.12.8.93:525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9ED08-A20B-4F70-829D-883563BB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6853</Words>
  <Characters>39065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45827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mart_oa</cp:lastModifiedBy>
  <cp:revision>20</cp:revision>
  <cp:lastPrinted>2022-02-28T07:17:00Z</cp:lastPrinted>
  <dcterms:created xsi:type="dcterms:W3CDTF">2025-02-17T06:36:00Z</dcterms:created>
  <dcterms:modified xsi:type="dcterms:W3CDTF">2026-05-28T12:27:00Z</dcterms:modified>
</cp:coreProperties>
</file>