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3A" w:rsidRPr="00FE589E" w:rsidRDefault="001D553A" w:rsidP="00FE589E">
      <w:pPr>
        <w:pStyle w:val="16"/>
        <w:rPr>
          <w:b/>
          <w:sz w:val="22"/>
          <w:szCs w:val="22"/>
        </w:rPr>
      </w:pPr>
      <w:bookmarkStart w:id="0" w:name="P1418"/>
      <w:bookmarkEnd w:id="0"/>
      <w:r w:rsidRPr="00FE589E">
        <w:rPr>
          <w:b/>
          <w:sz w:val="22"/>
          <w:szCs w:val="22"/>
        </w:rPr>
        <w:t>КОНТРАКТ №</w:t>
      </w:r>
      <w:r w:rsidR="00B51D7C" w:rsidRPr="00FE589E">
        <w:rPr>
          <w:b/>
          <w:sz w:val="22"/>
          <w:szCs w:val="22"/>
        </w:rPr>
        <w:t xml:space="preserve"> </w:t>
      </w:r>
      <w:r w:rsidR="00864650">
        <w:rPr>
          <w:b/>
          <w:sz w:val="22"/>
          <w:szCs w:val="22"/>
        </w:rPr>
        <w:t>0</w:t>
      </w:r>
      <w:r w:rsidR="003124A7">
        <w:rPr>
          <w:b/>
          <w:sz w:val="22"/>
          <w:szCs w:val="22"/>
        </w:rPr>
        <w:t>513</w:t>
      </w:r>
      <w:r w:rsidR="00190CD4" w:rsidRPr="00FE589E">
        <w:rPr>
          <w:b/>
          <w:sz w:val="22"/>
          <w:szCs w:val="22"/>
        </w:rPr>
        <w:t>/4-е</w:t>
      </w:r>
    </w:p>
    <w:p w:rsidR="001D553A" w:rsidRPr="00C72215" w:rsidRDefault="001D553A" w:rsidP="00FE589E">
      <w:pPr>
        <w:keepLines/>
        <w:shd w:val="clear" w:color="auto" w:fill="FFFFFF"/>
        <w:jc w:val="center"/>
        <w:rPr>
          <w:b/>
          <w:bCs/>
          <w:sz w:val="22"/>
          <w:szCs w:val="22"/>
        </w:rPr>
      </w:pPr>
      <w:r w:rsidRPr="00C72215">
        <w:rPr>
          <w:b/>
          <w:sz w:val="22"/>
          <w:szCs w:val="22"/>
        </w:rPr>
        <w:t xml:space="preserve">на </w:t>
      </w:r>
      <w:r w:rsidR="003124A7">
        <w:rPr>
          <w:b/>
          <w:sz w:val="22"/>
          <w:szCs w:val="22"/>
        </w:rPr>
        <w:t xml:space="preserve">поставку </w:t>
      </w:r>
      <w:r w:rsidR="003124A7" w:rsidRPr="003124A7">
        <w:rPr>
          <w:b/>
          <w:sz w:val="22"/>
          <w:szCs w:val="22"/>
        </w:rPr>
        <w:t>наборов биохимических реагентов для выполнения биохимических анализов</w:t>
      </w:r>
    </w:p>
    <w:p w:rsidR="001D553A" w:rsidRDefault="00F069F1" w:rsidP="00FE589E">
      <w:pPr>
        <w:keepLines/>
        <w:shd w:val="clear" w:color="auto" w:fill="FFFFFF"/>
        <w:jc w:val="center"/>
        <w:rPr>
          <w:sz w:val="22"/>
          <w:szCs w:val="22"/>
        </w:rPr>
      </w:pPr>
      <w:r w:rsidRPr="00C72215">
        <w:rPr>
          <w:sz w:val="22"/>
          <w:szCs w:val="22"/>
        </w:rPr>
        <w:t xml:space="preserve">ИКЗ: </w:t>
      </w:r>
      <w:r w:rsidR="00493C4F">
        <w:rPr>
          <w:sz w:val="22"/>
          <w:szCs w:val="22"/>
        </w:rPr>
        <w:t>26</w:t>
      </w:r>
      <w:r w:rsidR="00231082" w:rsidRPr="00C72215">
        <w:rPr>
          <w:sz w:val="22"/>
          <w:szCs w:val="22"/>
        </w:rPr>
        <w:t>1780102089078010100100010000000244</w:t>
      </w:r>
    </w:p>
    <w:p w:rsidR="00A740A3" w:rsidRPr="00C72215" w:rsidRDefault="00A740A3" w:rsidP="00FE589E">
      <w:pPr>
        <w:keepLines/>
        <w:shd w:val="clear" w:color="auto" w:fill="FFFFFF"/>
        <w:jc w:val="center"/>
        <w:rPr>
          <w:sz w:val="22"/>
          <w:szCs w:val="22"/>
        </w:rPr>
      </w:pP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Default="001D553A" w:rsidP="00FE589E">
      <w:pPr>
        <w:ind w:firstLine="708"/>
        <w:jc w:val="both"/>
        <w:rPr>
          <w:sz w:val="22"/>
          <w:szCs w:val="22"/>
        </w:rPr>
      </w:pPr>
      <w:r w:rsidRPr="00FE589E">
        <w:rPr>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FE589E">
        <w:rPr>
          <w:sz w:val="22"/>
          <w:szCs w:val="22"/>
        </w:rPr>
        <w:t>репродуктологии</w:t>
      </w:r>
      <w:proofErr w:type="spellEnd"/>
      <w:r w:rsidRPr="00FE589E">
        <w:rPr>
          <w:sz w:val="22"/>
          <w:szCs w:val="22"/>
        </w:rPr>
        <w:t xml:space="preserve"> имени Д.О. </w:t>
      </w:r>
      <w:proofErr w:type="spellStart"/>
      <w:r w:rsidRPr="00FE589E">
        <w:rPr>
          <w:sz w:val="22"/>
          <w:szCs w:val="22"/>
        </w:rPr>
        <w:t>Отта</w:t>
      </w:r>
      <w:proofErr w:type="spellEnd"/>
      <w:r w:rsidRPr="00FE589E">
        <w:rPr>
          <w:sz w:val="22"/>
          <w:szCs w:val="22"/>
        </w:rPr>
        <w:t xml:space="preserve">», сокращенное наименование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 xml:space="preserve">», (далее – «Заказчик») в лице </w:t>
      </w:r>
      <w:r w:rsidR="00864650">
        <w:rPr>
          <w:sz w:val="22"/>
          <w:szCs w:val="22"/>
        </w:rPr>
        <w:t>заместителя директора по лечебной работе Рулёвой Анны Владимировны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xml:space="preserve">, с </w:t>
      </w:r>
      <w:proofErr w:type="gramStart"/>
      <w:r w:rsidRPr="00FE589E">
        <w:rPr>
          <w:sz w:val="22"/>
          <w:szCs w:val="22"/>
        </w:rPr>
        <w:t xml:space="preserve">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roofErr w:type="gramEnd"/>
    </w:p>
    <w:p w:rsidR="00A740A3" w:rsidRPr="00FE589E" w:rsidRDefault="00A740A3" w:rsidP="00FE589E">
      <w:pPr>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r w:rsidR="003124A7" w:rsidRPr="003124A7">
        <w:rPr>
          <w:b/>
          <w:sz w:val="22"/>
          <w:szCs w:val="22"/>
        </w:rPr>
        <w:t>наборов биохимических реагентов для выполнения биохимических анализов</w:t>
      </w:r>
      <w:r w:rsidR="00AD0AAC" w:rsidRPr="00C72215">
        <w:rPr>
          <w:sz w:val="22"/>
          <w:szCs w:val="22"/>
        </w:rPr>
        <w:t xml:space="preserve"> </w:t>
      </w:r>
      <w:r w:rsidRPr="00C72215">
        <w:rPr>
          <w:sz w:val="22"/>
          <w:szCs w:val="22"/>
        </w:rPr>
        <w:t xml:space="preserve">(далее - </w:t>
      </w:r>
      <w:r w:rsidR="00942F05" w:rsidRPr="00C72215">
        <w:rPr>
          <w:sz w:val="22"/>
          <w:szCs w:val="22"/>
        </w:rPr>
        <w:t>Товар</w:t>
      </w:r>
      <w:r w:rsidRPr="00C72215">
        <w:rPr>
          <w:sz w:val="22"/>
          <w:szCs w:val="22"/>
        </w:rPr>
        <w:t>) в соответствии со Спецификацией (</w:t>
      </w:r>
      <w:hyperlink w:anchor="P313" w:history="1">
        <w:r w:rsidRPr="00C72215">
          <w:rPr>
            <w:sz w:val="22"/>
            <w:szCs w:val="22"/>
          </w:rPr>
          <w:t xml:space="preserve">Приложение </w:t>
        </w:r>
        <w:r w:rsidR="000946C3" w:rsidRPr="00C72215">
          <w:rPr>
            <w:sz w:val="22"/>
            <w:szCs w:val="22"/>
          </w:rPr>
          <w:t>№</w:t>
        </w:r>
        <w:r w:rsidRPr="00C72215">
          <w:rPr>
            <w:sz w:val="22"/>
            <w:szCs w:val="22"/>
          </w:rPr>
          <w:t>1</w:t>
        </w:r>
      </w:hyperlink>
      <w:r w:rsidRPr="00C72215">
        <w:rPr>
          <w:sz w:val="22"/>
          <w:szCs w:val="22"/>
        </w:rPr>
        <w:t xml:space="preserve"> к Контракту), а Заказчик обязуется в порядке и сроки, предусмотренные Контрактом, принять и оплатить поставленн</w:t>
      </w:r>
      <w:r w:rsidR="00942F05" w:rsidRPr="00C72215">
        <w:rPr>
          <w:sz w:val="22"/>
          <w:szCs w:val="22"/>
        </w:rPr>
        <w:t>ый</w:t>
      </w:r>
      <w:r w:rsidR="00676841" w:rsidRPr="00C72215">
        <w:rPr>
          <w:sz w:val="22"/>
          <w:szCs w:val="22"/>
        </w:rPr>
        <w:t xml:space="preserve"> </w:t>
      </w:r>
      <w:r w:rsidR="00942F05" w:rsidRPr="00C72215">
        <w:rPr>
          <w:sz w:val="22"/>
          <w:szCs w:val="22"/>
        </w:rPr>
        <w:t>Товар</w:t>
      </w:r>
      <w:r w:rsidRPr="00C72215">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942F05" w:rsidRPr="00C72215">
        <w:rPr>
          <w:sz w:val="22"/>
          <w:szCs w:val="22"/>
        </w:rPr>
        <w:t>Товара</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942F05" w:rsidRPr="00C72215">
        <w:rPr>
          <w:sz w:val="22"/>
          <w:szCs w:val="22"/>
        </w:rPr>
        <w:t>Товара</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942F05" w:rsidRPr="00C72215">
        <w:rPr>
          <w:sz w:val="22"/>
          <w:szCs w:val="22"/>
        </w:rPr>
        <w:t>Товара</w:t>
      </w:r>
      <w:r w:rsidRPr="00C72215">
        <w:rPr>
          <w:sz w:val="22"/>
          <w:szCs w:val="22"/>
        </w:rPr>
        <w:t xml:space="preserve"> по адресу: г. Санкт-Петербург, Менделеевская линия, д. 3, (далее - Место доставки). </w:t>
      </w:r>
    </w:p>
    <w:p w:rsidR="000946C3" w:rsidRPr="00000698"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Товара: </w:t>
      </w:r>
      <w:r w:rsidR="00000698" w:rsidRPr="00000698">
        <w:rPr>
          <w:sz w:val="22"/>
          <w:szCs w:val="22"/>
        </w:rPr>
        <w:t xml:space="preserve">в период от даты заключения Контракта по 18.12.2026 года, по заявкам Заказчика в течение </w:t>
      </w:r>
      <w:r w:rsidR="00AD0AAC">
        <w:rPr>
          <w:sz w:val="22"/>
          <w:szCs w:val="22"/>
        </w:rPr>
        <w:t>30</w:t>
      </w:r>
      <w:r w:rsidR="00000698" w:rsidRPr="00000698">
        <w:rPr>
          <w:sz w:val="22"/>
          <w:szCs w:val="22"/>
        </w:rPr>
        <w:t xml:space="preserve"> (</w:t>
      </w:r>
      <w:r w:rsidR="00AD0AAC">
        <w:rPr>
          <w:sz w:val="22"/>
          <w:szCs w:val="22"/>
        </w:rPr>
        <w:t>тридцати</w:t>
      </w:r>
      <w:r w:rsidR="00000698" w:rsidRPr="00000698">
        <w:rPr>
          <w:sz w:val="22"/>
          <w:szCs w:val="22"/>
        </w:rPr>
        <w:t>) календарных дней.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890284" w:rsidRPr="00AF360E">
        <w:rPr>
          <w:sz w:val="22"/>
          <w:szCs w:val="22"/>
        </w:rPr>
        <w:t>Товара</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 или уменьшается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90284" w:rsidRPr="00FE589E">
        <w:rPr>
          <w:sz w:val="22"/>
          <w:szCs w:val="22"/>
        </w:rPr>
        <w:t>Товара</w:t>
      </w:r>
      <w:r w:rsidRPr="00FE589E">
        <w:rPr>
          <w:sz w:val="22"/>
          <w:szCs w:val="22"/>
        </w:rPr>
        <w:t xml:space="preserve">, исходя из установленной в Контракте цены единицы </w:t>
      </w:r>
      <w:r w:rsidR="00890284" w:rsidRPr="00FE589E">
        <w:rPr>
          <w:sz w:val="22"/>
          <w:szCs w:val="22"/>
        </w:rPr>
        <w:t>Товара</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890284" w:rsidRPr="00FE589E">
        <w:rPr>
          <w:sz w:val="22"/>
          <w:szCs w:val="22"/>
        </w:rPr>
        <w:t>Товара</w:t>
      </w:r>
      <w:r w:rsidRPr="00FE589E">
        <w:rPr>
          <w:sz w:val="22"/>
          <w:szCs w:val="22"/>
        </w:rPr>
        <w:t xml:space="preserve"> Стороны Контракта обязаны уменьшить цену Контракта исходя из цены единицы </w:t>
      </w:r>
      <w:r w:rsidR="00890284" w:rsidRPr="00FE589E">
        <w:rPr>
          <w:sz w:val="22"/>
          <w:szCs w:val="22"/>
        </w:rPr>
        <w:t>Товара</w:t>
      </w:r>
      <w:r w:rsidRPr="00FE589E">
        <w:rPr>
          <w:sz w:val="22"/>
          <w:szCs w:val="22"/>
        </w:rPr>
        <w:t xml:space="preserve">. Цена единицы дополнительно поставляемого </w:t>
      </w:r>
      <w:r w:rsidR="00890284" w:rsidRPr="00FE589E">
        <w:rPr>
          <w:sz w:val="22"/>
          <w:szCs w:val="22"/>
        </w:rPr>
        <w:t>Товара</w:t>
      </w:r>
      <w:r w:rsidRPr="00FE589E">
        <w:rPr>
          <w:sz w:val="22"/>
          <w:szCs w:val="22"/>
        </w:rPr>
        <w:t xml:space="preserve"> или цена единицы </w:t>
      </w:r>
      <w:r w:rsidR="00890284" w:rsidRPr="00FE589E">
        <w:rPr>
          <w:sz w:val="22"/>
          <w:szCs w:val="22"/>
        </w:rPr>
        <w:t>Товара</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890284" w:rsidRPr="00FE589E">
        <w:rPr>
          <w:sz w:val="22"/>
          <w:szCs w:val="22"/>
        </w:rPr>
        <w:t>Товара</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890284" w:rsidRPr="00FE589E">
        <w:rPr>
          <w:sz w:val="22"/>
          <w:szCs w:val="22"/>
        </w:rPr>
        <w:t>Товара</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предусмотренного Контрактом количества </w:t>
      </w:r>
      <w:r w:rsidR="00890284" w:rsidRPr="00FE589E">
        <w:rPr>
          <w:sz w:val="22"/>
          <w:szCs w:val="22"/>
        </w:rPr>
        <w:t>Товара</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890284" w:rsidRPr="00FE589E">
        <w:rPr>
          <w:sz w:val="22"/>
          <w:szCs w:val="22"/>
        </w:rPr>
        <w:t>Товар</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необходимые для работы с </w:t>
      </w:r>
      <w:r w:rsidRPr="00FE589E">
        <w:rPr>
          <w:sz w:val="22"/>
          <w:szCs w:val="22"/>
        </w:rPr>
        <w:t>Товаром</w:t>
      </w:r>
      <w:r w:rsidR="001D553A" w:rsidRPr="00FE589E">
        <w:rPr>
          <w:sz w:val="22"/>
          <w:szCs w:val="22"/>
        </w:rPr>
        <w:t>;</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о расходных материалах и реагентах иных производителей, применение которых разрешено производителем </w:t>
      </w:r>
      <w:r w:rsidRPr="00FE589E">
        <w:rPr>
          <w:sz w:val="22"/>
          <w:szCs w:val="22"/>
        </w:rPr>
        <w:t>Товара</w:t>
      </w:r>
      <w:r w:rsidR="001D553A"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lastRenderedPageBreak/>
        <w:t xml:space="preserve">обеспечить соответствие поставляемого </w:t>
      </w:r>
      <w:r w:rsidR="00890284" w:rsidRPr="00FE589E">
        <w:rPr>
          <w:sz w:val="22"/>
          <w:szCs w:val="22"/>
        </w:rPr>
        <w:t>Товара</w:t>
      </w:r>
      <w:r w:rsidRPr="00FE589E">
        <w:rPr>
          <w:sz w:val="22"/>
          <w:szCs w:val="22"/>
        </w:rPr>
        <w:t xml:space="preserve"> требованиям качества, безопасности в соответствии с законодательством Российской Федерации;</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890284" w:rsidRPr="00FE589E">
        <w:rPr>
          <w:sz w:val="22"/>
          <w:szCs w:val="22"/>
        </w:rPr>
        <w:t>Товара</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890284" w:rsidRPr="00FE589E">
        <w:rPr>
          <w:sz w:val="22"/>
          <w:szCs w:val="22"/>
        </w:rPr>
        <w:t>Товар</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890284" w:rsidRPr="00FE589E">
        <w:rPr>
          <w:sz w:val="22"/>
          <w:szCs w:val="22"/>
        </w:rPr>
        <w:t>Товар</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890284" w:rsidRPr="00FE589E">
        <w:rPr>
          <w:sz w:val="22"/>
          <w:szCs w:val="22"/>
        </w:rPr>
        <w:t>Товара</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856274" w:rsidRPr="00FE589E">
        <w:rPr>
          <w:sz w:val="22"/>
          <w:szCs w:val="22"/>
        </w:rPr>
        <w:t>Товар</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856274" w:rsidRPr="00FE589E">
        <w:rPr>
          <w:sz w:val="22"/>
          <w:szCs w:val="22"/>
        </w:rPr>
        <w:t>Товара</w:t>
      </w:r>
      <w:r w:rsidRPr="00FE589E">
        <w:rPr>
          <w:sz w:val="22"/>
          <w:szCs w:val="22"/>
        </w:rPr>
        <w:t xml:space="preserve">, сроков поставки </w:t>
      </w:r>
      <w:r w:rsidR="00856274" w:rsidRPr="00FE589E">
        <w:rPr>
          <w:sz w:val="22"/>
          <w:szCs w:val="22"/>
        </w:rPr>
        <w:t>Товара</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856274" w:rsidRPr="00FE589E">
        <w:rPr>
          <w:sz w:val="22"/>
          <w:szCs w:val="22"/>
        </w:rPr>
        <w:t>Товара</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856274" w:rsidRPr="00FE589E">
        <w:rPr>
          <w:sz w:val="22"/>
          <w:szCs w:val="22"/>
        </w:rPr>
        <w:t>Товара</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856274" w:rsidRPr="00FE589E">
        <w:rPr>
          <w:sz w:val="22"/>
          <w:szCs w:val="22"/>
        </w:rPr>
        <w:t>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0946C3" w:rsidRPr="00FE589E">
        <w:rPr>
          <w:sz w:val="22"/>
          <w:szCs w:val="22"/>
        </w:rPr>
        <w:t>Товара</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88753E" w:rsidRPr="00FE589E">
        <w:rPr>
          <w:rFonts w:ascii="Times New Roman" w:hAnsi="Times New Roman"/>
          <w:sz w:val="22"/>
          <w:szCs w:val="22"/>
        </w:rPr>
        <w:t>ТОВ</w:t>
      </w:r>
      <w:r w:rsidR="00E67B1F">
        <w:rPr>
          <w:rFonts w:ascii="Times New Roman" w:hAnsi="Times New Roman"/>
          <w:sz w:val="22"/>
          <w:szCs w:val="22"/>
        </w:rPr>
        <w:t>А</w:t>
      </w:r>
      <w:r w:rsidR="0088753E" w:rsidRPr="00FE589E">
        <w:rPr>
          <w:rFonts w:ascii="Times New Roman" w:hAnsi="Times New Roman"/>
          <w:sz w:val="22"/>
          <w:szCs w:val="22"/>
        </w:rPr>
        <w:t>РА</w:t>
      </w:r>
      <w:r w:rsidRPr="00FE589E">
        <w:rPr>
          <w:rFonts w:ascii="Times New Roman" w:hAnsi="Times New Roman"/>
          <w:sz w:val="22"/>
          <w:szCs w:val="22"/>
        </w:rPr>
        <w:t xml:space="preserve"> И ДОКУМЕНТАЦИЯ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88753E" w:rsidRPr="00FE589E">
        <w:rPr>
          <w:sz w:val="22"/>
          <w:szCs w:val="22"/>
        </w:rPr>
        <w:t>Товара</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Акте приема-передачи Товара</w:t>
      </w:r>
      <w:r w:rsidR="00153F22" w:rsidRPr="00FE589E">
        <w:rPr>
          <w:sz w:val="22"/>
          <w:szCs w:val="22"/>
        </w:rPr>
        <w:t xml:space="preserve"> (Приложение № 3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а) счет на оплату поставленного Товара;</w:t>
      </w:r>
    </w:p>
    <w:p w:rsidR="005C2086" w:rsidRPr="00FE589E" w:rsidRDefault="005C2086" w:rsidP="00FE589E">
      <w:pPr>
        <w:ind w:firstLine="709"/>
        <w:jc w:val="both"/>
        <w:rPr>
          <w:sz w:val="22"/>
          <w:szCs w:val="22"/>
        </w:rPr>
      </w:pPr>
      <w:r w:rsidRPr="00231082">
        <w:rPr>
          <w:sz w:val="22"/>
          <w:szCs w:val="22"/>
        </w:rPr>
        <w:t>б) копию регистрационного удостоверения на Товар;</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Товара,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г) товарную накладную, оформленную в установленном порядке;</w:t>
      </w:r>
    </w:p>
    <w:p w:rsidR="004242E7" w:rsidRDefault="00157241" w:rsidP="00FE589E">
      <w:pPr>
        <w:ind w:firstLine="709"/>
        <w:jc w:val="both"/>
        <w:rPr>
          <w:sz w:val="22"/>
          <w:szCs w:val="22"/>
        </w:rPr>
      </w:pPr>
      <w:r w:rsidRPr="00FE589E">
        <w:rPr>
          <w:sz w:val="22"/>
          <w:szCs w:val="22"/>
        </w:rPr>
        <w:lastRenderedPageBreak/>
        <w:t xml:space="preserve">д) </w:t>
      </w:r>
      <w:r w:rsidR="00D20816">
        <w:rPr>
          <w:sz w:val="22"/>
          <w:szCs w:val="22"/>
        </w:rPr>
        <w:t>а</w:t>
      </w:r>
      <w:r w:rsidRPr="00FE589E">
        <w:rPr>
          <w:sz w:val="22"/>
          <w:szCs w:val="22"/>
        </w:rPr>
        <w:t xml:space="preserve">кт приема-передачи Товара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p>
    <w:p w:rsidR="00157241" w:rsidRDefault="004242E7" w:rsidP="00FE589E">
      <w:pPr>
        <w:ind w:firstLine="709"/>
        <w:jc w:val="both"/>
        <w:rPr>
          <w:sz w:val="22"/>
          <w:szCs w:val="22"/>
        </w:rPr>
      </w:pPr>
      <w:r>
        <w:rPr>
          <w:sz w:val="22"/>
          <w:szCs w:val="22"/>
        </w:rPr>
        <w:t xml:space="preserve">е) </w:t>
      </w:r>
      <w:r w:rsidRPr="00B91562">
        <w:rPr>
          <w:sz w:val="22"/>
          <w:szCs w:val="22"/>
        </w:rPr>
        <w:t>документы, подтверждающие качество поставляемого Товара</w:t>
      </w:r>
      <w:r w:rsidR="00157241" w:rsidRPr="00FE589E">
        <w:rPr>
          <w:sz w:val="22"/>
          <w:szCs w:val="22"/>
        </w:rPr>
        <w:t>.</w:t>
      </w:r>
    </w:p>
    <w:p w:rsidR="00FE589E" w:rsidRDefault="0017345A" w:rsidP="00FE589E">
      <w:pPr>
        <w:jc w:val="both"/>
        <w:rPr>
          <w:sz w:val="22"/>
          <w:szCs w:val="22"/>
        </w:rPr>
      </w:pPr>
      <w:r>
        <w:rPr>
          <w:sz w:val="22"/>
          <w:szCs w:val="22"/>
        </w:rPr>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88753E" w:rsidRPr="00FE589E">
        <w:rPr>
          <w:rFonts w:ascii="Times New Roman" w:hAnsi="Times New Roman"/>
          <w:sz w:val="22"/>
          <w:szCs w:val="22"/>
        </w:rPr>
        <w:t>ТОВАРА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88753E" w:rsidRPr="00FE589E">
        <w:rPr>
          <w:sz w:val="22"/>
          <w:szCs w:val="22"/>
        </w:rPr>
        <w:t>Товара</w:t>
      </w:r>
      <w:r w:rsidRPr="00FE589E">
        <w:rPr>
          <w:sz w:val="22"/>
          <w:szCs w:val="22"/>
        </w:rPr>
        <w:t xml:space="preserve"> осуществляется в ходе передачи </w:t>
      </w:r>
      <w:r w:rsidR="0088753E" w:rsidRPr="00FE589E">
        <w:rPr>
          <w:sz w:val="22"/>
          <w:szCs w:val="22"/>
        </w:rPr>
        <w:t>Товара</w:t>
      </w:r>
      <w:r w:rsidRPr="00FE589E">
        <w:rPr>
          <w:sz w:val="22"/>
          <w:szCs w:val="22"/>
        </w:rPr>
        <w:t xml:space="preserve"> Заказчику в Месте доставки и включает в себя следующее: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88753E" w:rsidRPr="00FE589E">
        <w:rPr>
          <w:sz w:val="22"/>
          <w:szCs w:val="22"/>
        </w:rPr>
        <w:t>Товара</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88753E" w:rsidRPr="00FE589E">
        <w:rPr>
          <w:sz w:val="22"/>
          <w:szCs w:val="22"/>
        </w:rPr>
        <w:t>Товара</w:t>
      </w:r>
      <w:r w:rsidRPr="00FE589E">
        <w:rPr>
          <w:sz w:val="22"/>
          <w:szCs w:val="22"/>
        </w:rPr>
        <w:t>;</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88753E" w:rsidRPr="00FE589E">
        <w:rPr>
          <w:sz w:val="22"/>
          <w:szCs w:val="22"/>
        </w:rPr>
        <w:t>Товар</w:t>
      </w:r>
      <w:r w:rsidRPr="00FE589E">
        <w:rPr>
          <w:sz w:val="22"/>
          <w:szCs w:val="22"/>
        </w:rPr>
        <w:t xml:space="preserve">: регистрационных удостоверений, документа, подтверждающего соответствие </w:t>
      </w:r>
      <w:r w:rsidR="0088753E" w:rsidRPr="00FE589E">
        <w:rPr>
          <w:sz w:val="22"/>
          <w:szCs w:val="22"/>
        </w:rPr>
        <w:t>Товара</w:t>
      </w:r>
      <w:r w:rsidRPr="00FE589E">
        <w:rPr>
          <w:sz w:val="22"/>
          <w:szCs w:val="22"/>
        </w:rPr>
        <w:t>, выданного уполномоченными органами (организациями);</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88753E" w:rsidRPr="00FE589E">
        <w:rPr>
          <w:sz w:val="22"/>
          <w:szCs w:val="22"/>
        </w:rPr>
        <w:t>Товара</w:t>
      </w:r>
      <w:r w:rsidRPr="00FE589E">
        <w:rPr>
          <w:sz w:val="22"/>
          <w:szCs w:val="22"/>
        </w:rPr>
        <w:t xml:space="preserve"> на русском языке;</w:t>
      </w:r>
    </w:p>
    <w:p w:rsidR="001D553A" w:rsidRPr="00FE589E" w:rsidRDefault="001D553A" w:rsidP="00FE589E">
      <w:pPr>
        <w:widowControl w:val="0"/>
        <w:numPr>
          <w:ilvl w:val="0"/>
          <w:numId w:val="9"/>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88753E" w:rsidRPr="00FE589E">
        <w:rPr>
          <w:sz w:val="22"/>
          <w:szCs w:val="22"/>
        </w:rPr>
        <w:t>Товара</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88753E" w:rsidRPr="00FE589E">
        <w:rPr>
          <w:sz w:val="22"/>
          <w:szCs w:val="22"/>
        </w:rPr>
        <w:t>Товара</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88753E" w:rsidRPr="00FE589E">
        <w:rPr>
          <w:sz w:val="22"/>
          <w:szCs w:val="22"/>
        </w:rPr>
        <w:t>Товара</w:t>
      </w:r>
      <w:r w:rsidRPr="00FE589E">
        <w:rPr>
          <w:sz w:val="22"/>
          <w:szCs w:val="22"/>
        </w:rPr>
        <w:t xml:space="preserve"> Поставщик и Заказчик подписывают </w:t>
      </w:r>
      <w:r w:rsidR="001211C6" w:rsidRPr="00FE589E">
        <w:rPr>
          <w:sz w:val="22"/>
          <w:szCs w:val="22"/>
        </w:rPr>
        <w:t>Акт приема-передачи 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0423E" w:rsidRPr="00FE589E">
        <w:rPr>
          <w:sz w:val="22"/>
          <w:szCs w:val="22"/>
        </w:rPr>
        <w:t>Товара</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получения Товара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Акта приема-передачи Товара</w:t>
      </w:r>
      <w:r w:rsidRPr="00FE589E">
        <w:rPr>
          <w:sz w:val="22"/>
          <w:szCs w:val="22"/>
        </w:rPr>
        <w:t xml:space="preserve"> все риски случайной гибели, утраты или повреждения Товара переходят к Заказчику.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что </w:t>
      </w:r>
      <w:r w:rsidR="005B01C3" w:rsidRPr="00FE589E">
        <w:rPr>
          <w:sz w:val="22"/>
          <w:szCs w:val="22"/>
        </w:rPr>
        <w:t>Товар</w:t>
      </w:r>
      <w:r w:rsidRPr="00FE589E">
        <w:rPr>
          <w:sz w:val="22"/>
          <w:szCs w:val="22"/>
        </w:rPr>
        <w:t>, поставленн</w:t>
      </w:r>
      <w:r w:rsidR="005B01C3" w:rsidRPr="00FE589E">
        <w:rPr>
          <w:sz w:val="22"/>
          <w:szCs w:val="22"/>
        </w:rPr>
        <w:t>ый</w:t>
      </w:r>
      <w:r w:rsidRPr="00FE589E">
        <w:rPr>
          <w:sz w:val="22"/>
          <w:szCs w:val="22"/>
        </w:rPr>
        <w:t xml:space="preserve"> в соответствии с Контрактом, является новым и неиспользованным, серийно выпускаемым.</w:t>
      </w:r>
    </w:p>
    <w:p w:rsidR="001D553A" w:rsidRPr="00FE589E" w:rsidRDefault="001D553A" w:rsidP="00FE589E">
      <w:pPr>
        <w:ind w:firstLine="709"/>
        <w:jc w:val="both"/>
        <w:rPr>
          <w:sz w:val="22"/>
          <w:szCs w:val="22"/>
        </w:rPr>
      </w:pPr>
      <w:r w:rsidRPr="00FE589E">
        <w:rPr>
          <w:sz w:val="22"/>
          <w:szCs w:val="22"/>
        </w:rPr>
        <w:t xml:space="preserve">Поставщик гарантирует, что </w:t>
      </w:r>
      <w:r w:rsidR="0072452C" w:rsidRPr="00FE589E">
        <w:rPr>
          <w:sz w:val="22"/>
          <w:szCs w:val="22"/>
        </w:rPr>
        <w:t>Товар</w:t>
      </w:r>
      <w:r w:rsidRPr="00FE589E">
        <w:rPr>
          <w:sz w:val="22"/>
          <w:szCs w:val="22"/>
        </w:rPr>
        <w:t>, поставленн</w:t>
      </w:r>
      <w:r w:rsidR="0072452C" w:rsidRPr="00FE589E">
        <w:rPr>
          <w:sz w:val="22"/>
          <w:szCs w:val="22"/>
        </w:rPr>
        <w:t>ый</w:t>
      </w:r>
      <w:r w:rsidRPr="00FE589E">
        <w:rPr>
          <w:sz w:val="22"/>
          <w:szCs w:val="22"/>
        </w:rPr>
        <w:t xml:space="preserve"> по Контракту, не имеет дефектов, связанных с конструкцией, материалами или функционированием при штатном использовании </w:t>
      </w:r>
      <w:r w:rsidR="0072452C" w:rsidRPr="00FE589E">
        <w:rPr>
          <w:sz w:val="22"/>
          <w:szCs w:val="22"/>
        </w:rPr>
        <w:t>Товара</w:t>
      </w:r>
      <w:r w:rsidRPr="00FE589E">
        <w:rPr>
          <w:sz w:val="22"/>
          <w:szCs w:val="22"/>
        </w:rPr>
        <w:t xml:space="preserve">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w:t>
      </w:r>
      <w:r w:rsidR="0072452C" w:rsidRPr="00FE589E">
        <w:rPr>
          <w:sz w:val="22"/>
          <w:szCs w:val="22"/>
        </w:rPr>
        <w:t>Товара</w:t>
      </w:r>
      <w:r w:rsidRPr="00FE589E">
        <w:rPr>
          <w:sz w:val="22"/>
          <w:szCs w:val="22"/>
        </w:rPr>
        <w:t>.</w:t>
      </w:r>
    </w:p>
    <w:p w:rsidR="001D553A" w:rsidRPr="00537436" w:rsidRDefault="00537436" w:rsidP="00FE589E">
      <w:pPr>
        <w:widowControl w:val="0"/>
        <w:numPr>
          <w:ilvl w:val="1"/>
          <w:numId w:val="7"/>
        </w:numPr>
        <w:autoSpaceDE w:val="0"/>
        <w:autoSpaceDN w:val="0"/>
        <w:adjustRightInd w:val="0"/>
        <w:ind w:left="0" w:firstLine="709"/>
        <w:jc w:val="both"/>
        <w:rPr>
          <w:sz w:val="22"/>
          <w:szCs w:val="22"/>
        </w:rPr>
      </w:pPr>
      <w:r w:rsidRPr="00537436">
        <w:rPr>
          <w:sz w:val="22"/>
          <w:szCs w:val="22"/>
        </w:rPr>
        <w:t xml:space="preserve">Поставляемый товар должен иметь остаточный срок годности на момент поставки не менее </w:t>
      </w:r>
      <w:r w:rsidR="00AD0AAC">
        <w:rPr>
          <w:sz w:val="22"/>
          <w:szCs w:val="22"/>
        </w:rPr>
        <w:t>6</w:t>
      </w:r>
      <w:r w:rsidRPr="00537436">
        <w:rPr>
          <w:sz w:val="22"/>
          <w:szCs w:val="22"/>
        </w:rPr>
        <w:t xml:space="preserve"> месяцев.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r w:rsidR="0072452C" w:rsidRPr="00537436">
        <w:rPr>
          <w:sz w:val="22"/>
          <w:szCs w:val="22"/>
        </w:rPr>
        <w:t>.</w:t>
      </w:r>
    </w:p>
    <w:p w:rsidR="001D553A" w:rsidRPr="00FE589E" w:rsidRDefault="00537436" w:rsidP="00FE589E">
      <w:pPr>
        <w:widowControl w:val="0"/>
        <w:numPr>
          <w:ilvl w:val="1"/>
          <w:numId w:val="7"/>
        </w:numPr>
        <w:autoSpaceDE w:val="0"/>
        <w:autoSpaceDN w:val="0"/>
        <w:adjustRightInd w:val="0"/>
        <w:ind w:left="0" w:firstLine="709"/>
        <w:jc w:val="both"/>
        <w:rPr>
          <w:sz w:val="22"/>
          <w:szCs w:val="22"/>
        </w:rPr>
      </w:pPr>
      <w:r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1D553A" w:rsidRPr="00FE589E">
        <w:rPr>
          <w:sz w:val="22"/>
          <w:szCs w:val="22"/>
        </w:rPr>
        <w:t>.</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за счет средств</w:t>
      </w:r>
      <w:r w:rsidR="00537436">
        <w:rPr>
          <w:sz w:val="22"/>
          <w:szCs w:val="22"/>
        </w:rPr>
        <w:t xml:space="preserve">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72452C" w:rsidRPr="00FE589E">
        <w:rPr>
          <w:sz w:val="22"/>
          <w:szCs w:val="22"/>
        </w:rPr>
        <w:t>Товара</w:t>
      </w:r>
      <w:r w:rsidRPr="00FE589E">
        <w:rPr>
          <w:sz w:val="22"/>
          <w:szCs w:val="22"/>
        </w:rPr>
        <w:t>.</w:t>
      </w:r>
    </w:p>
    <w:p w:rsidR="0072452C" w:rsidRPr="00FE589E" w:rsidRDefault="0072452C" w:rsidP="00FE589E">
      <w:pPr>
        <w:widowControl w:val="0"/>
        <w:numPr>
          <w:ilvl w:val="1"/>
          <w:numId w:val="7"/>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 xml:space="preserve">Оплата по Контракту за поставленный Товар осуществляется Заказчиком после подписания Поставщиком и Заказчиков </w:t>
      </w:r>
      <w:r w:rsidR="001211C6" w:rsidRPr="00FE589E">
        <w:rPr>
          <w:sz w:val="22"/>
          <w:szCs w:val="22"/>
        </w:rPr>
        <w:t>Акта приема-передачи Товара</w:t>
      </w:r>
      <w:r w:rsidRPr="00FE589E">
        <w:rPr>
          <w:sz w:val="22"/>
          <w:szCs w:val="22"/>
        </w:rPr>
        <w:t xml:space="preserve">, к которому Поставщиком </w:t>
      </w:r>
      <w:r w:rsidRPr="00FE589E">
        <w:rPr>
          <w:sz w:val="22"/>
          <w:szCs w:val="22"/>
        </w:rPr>
        <w:lastRenderedPageBreak/>
        <w:t xml:space="preserve">приложены дополнительные документы, поименованные в </w:t>
      </w:r>
      <w:r w:rsidR="00CE00E8" w:rsidRPr="00FE589E">
        <w:rPr>
          <w:sz w:val="22"/>
          <w:szCs w:val="22"/>
        </w:rPr>
        <w:t>пункте 5.3 настоящего Контракта</w:t>
      </w:r>
      <w:r w:rsidRPr="00FE589E">
        <w:rPr>
          <w:sz w:val="22"/>
          <w:szCs w:val="22"/>
        </w:rPr>
        <w:t>.</w:t>
      </w:r>
    </w:p>
    <w:p w:rsidR="0072452C" w:rsidRPr="00FE589E" w:rsidRDefault="00D50A1E"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по факту поставки Товара на основании Заявки о получении Товара (</w:t>
      </w:r>
      <w:r w:rsidR="00C0224F" w:rsidRPr="00FE589E">
        <w:rPr>
          <w:sz w:val="22"/>
          <w:szCs w:val="22"/>
        </w:rPr>
        <w:t>П</w:t>
      </w:r>
      <w:r w:rsidRPr="00FE589E">
        <w:rPr>
          <w:sz w:val="22"/>
          <w:szCs w:val="22"/>
        </w:rPr>
        <w:t xml:space="preserve">риложение № </w:t>
      </w:r>
      <w:r w:rsidR="00C0224F" w:rsidRPr="00FE589E">
        <w:rPr>
          <w:sz w:val="22"/>
          <w:szCs w:val="22"/>
        </w:rPr>
        <w:t>2</w:t>
      </w:r>
      <w:r w:rsidRPr="00FE589E">
        <w:rPr>
          <w:sz w:val="22"/>
          <w:szCs w:val="22"/>
        </w:rPr>
        <w:t xml:space="preserve"> к Контракту) в течение не более чем </w:t>
      </w:r>
      <w:r w:rsidR="00AB0B2B" w:rsidRPr="00FE589E">
        <w:rPr>
          <w:sz w:val="22"/>
          <w:szCs w:val="22"/>
        </w:rPr>
        <w:t>7</w:t>
      </w:r>
      <w:r w:rsidRPr="00FE589E">
        <w:rPr>
          <w:sz w:val="22"/>
          <w:szCs w:val="22"/>
        </w:rPr>
        <w:t xml:space="preserve"> (</w:t>
      </w:r>
      <w:r w:rsidR="00AB0B2B" w:rsidRPr="00FE589E">
        <w:rPr>
          <w:sz w:val="22"/>
          <w:szCs w:val="22"/>
        </w:rPr>
        <w:t>семи</w:t>
      </w:r>
      <w:r w:rsidRPr="00FE589E">
        <w:rPr>
          <w:sz w:val="22"/>
          <w:szCs w:val="22"/>
        </w:rPr>
        <w:t xml:space="preserve">) рабочих дней с даты подписания Заказчиком </w:t>
      </w:r>
      <w:r w:rsidR="00723B6C" w:rsidRPr="00FE589E">
        <w:rPr>
          <w:sz w:val="22"/>
          <w:szCs w:val="22"/>
        </w:rPr>
        <w:t>Акта приема-передачи Товара</w:t>
      </w:r>
      <w:r w:rsidRPr="00FE589E">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9"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proofErr w:type="gramStart"/>
      <w:r w:rsidRPr="00FE589E">
        <w:rPr>
          <w:rFonts w:ascii="Times New Roman" w:hAnsi="Times New Roman" w:cs="Times New Roman"/>
          <w:sz w:val="22"/>
          <w:szCs w:val="22"/>
        </w:rPr>
        <w:t>м</w:t>
      </w:r>
      <w:r w:rsidR="00A5413D" w:rsidRPr="00FE589E">
        <w:rPr>
          <w:rFonts w:ascii="Times New Roman" w:hAnsi="Times New Roman" w:cs="Times New Roman"/>
          <w:sz w:val="22"/>
          <w:szCs w:val="22"/>
        </w:rPr>
        <w:t>(</w:t>
      </w:r>
      <w:proofErr w:type="gramEnd"/>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lastRenderedPageBreak/>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3"/>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864650" w:rsidRPr="00537436">
        <w:rPr>
          <w:sz w:val="22"/>
          <w:szCs w:val="22"/>
        </w:rPr>
        <w:t>3</w:t>
      </w:r>
      <w:r w:rsidR="00000698">
        <w:rPr>
          <w:sz w:val="22"/>
          <w:szCs w:val="22"/>
        </w:rPr>
        <w:t>1</w:t>
      </w:r>
      <w:r w:rsidRPr="00537436">
        <w:rPr>
          <w:sz w:val="22"/>
          <w:szCs w:val="22"/>
        </w:rPr>
        <w:t>.</w:t>
      </w:r>
      <w:r w:rsidR="00AD0AAC">
        <w:rPr>
          <w:sz w:val="22"/>
          <w:szCs w:val="22"/>
        </w:rPr>
        <w:t>03</w:t>
      </w:r>
      <w:r w:rsidRPr="00537436">
        <w:rPr>
          <w:sz w:val="22"/>
          <w:szCs w:val="22"/>
        </w:rPr>
        <w:t>.</w:t>
      </w:r>
      <w:r w:rsidR="00676841" w:rsidRPr="00537436">
        <w:rPr>
          <w:sz w:val="22"/>
          <w:szCs w:val="22"/>
        </w:rPr>
        <w:t>202</w:t>
      </w:r>
      <w:r w:rsidR="00AD0AAC">
        <w:rPr>
          <w:sz w:val="22"/>
          <w:szCs w:val="22"/>
        </w:rPr>
        <w:t>7</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950659" w:rsidRPr="00FE589E">
        <w:rPr>
          <w:sz w:val="22"/>
          <w:szCs w:val="22"/>
        </w:rPr>
        <w:t>Товара</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50A4C" w:rsidRPr="00FE589E">
        <w:rPr>
          <w:sz w:val="22"/>
          <w:szCs w:val="22"/>
        </w:rPr>
        <w:t>Тов</w:t>
      </w:r>
      <w:r w:rsidR="00BE196B" w:rsidRPr="00FE589E">
        <w:rPr>
          <w:sz w:val="22"/>
          <w:szCs w:val="22"/>
        </w:rPr>
        <w:t>а</w:t>
      </w:r>
      <w:r w:rsidR="00750A4C" w:rsidRPr="00FE589E">
        <w:rPr>
          <w:sz w:val="22"/>
          <w:szCs w:val="22"/>
        </w:rPr>
        <w:t>ра</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обязан принять решение об одностороннем отказе от исполнения Контракта, </w:t>
      </w:r>
      <w:r w:rsidRPr="00FE589E">
        <w:rPr>
          <w:sz w:val="22"/>
          <w:szCs w:val="22"/>
        </w:rPr>
        <w:lastRenderedPageBreak/>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950659" w:rsidRPr="00FE589E">
        <w:rPr>
          <w:sz w:val="22"/>
          <w:szCs w:val="22"/>
        </w:rPr>
        <w:t>Товара</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950659" w:rsidRPr="00FE589E">
        <w:rPr>
          <w:sz w:val="22"/>
          <w:szCs w:val="22"/>
        </w:rPr>
        <w:t>Товара</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16.1.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не совершать иных действий, нарушающих антикоррупционное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4" w:name="P258"/>
      <w:bookmarkEnd w:id="24"/>
      <w:r w:rsidRPr="00FE589E">
        <w:rPr>
          <w:sz w:val="22"/>
          <w:szCs w:val="22"/>
        </w:rPr>
        <w:t xml:space="preserve">Все споры и разногласия в связи с исполнением Контракта, разрешаются путем </w:t>
      </w:r>
      <w:r w:rsidRPr="00FE589E">
        <w:rPr>
          <w:sz w:val="22"/>
          <w:szCs w:val="22"/>
        </w:rPr>
        <w:lastRenderedPageBreak/>
        <w:t>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составлен в </w:t>
      </w:r>
      <w:r w:rsidR="00BE196B" w:rsidRPr="00FE589E">
        <w:rPr>
          <w:sz w:val="22"/>
          <w:szCs w:val="22"/>
        </w:rPr>
        <w:t>двух экземплярах, по одному для каждой из Сторон</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FE589E" w:rsidTr="00D72A9F">
        <w:tc>
          <w:tcPr>
            <w:tcW w:w="9780" w:type="dxa"/>
            <w:gridSpan w:val="3"/>
          </w:tcPr>
          <w:p w:rsidR="001D553A" w:rsidRPr="00FE589E" w:rsidRDefault="001D553A" w:rsidP="00FE589E">
            <w:pPr>
              <w:jc w:val="center"/>
              <w:rPr>
                <w:b/>
                <w:sz w:val="22"/>
                <w:szCs w:val="22"/>
              </w:rPr>
            </w:pPr>
            <w:r w:rsidRPr="00FE589E">
              <w:rPr>
                <w:b/>
                <w:sz w:val="22"/>
                <w:szCs w:val="22"/>
              </w:rPr>
              <w:t>Приложения к Контракту:</w:t>
            </w:r>
          </w:p>
        </w:tc>
      </w:tr>
      <w:tr w:rsidR="001D553A" w:rsidRPr="00FE589E" w:rsidTr="00D72A9F">
        <w:trPr>
          <w:trHeight w:val="24"/>
        </w:trPr>
        <w:tc>
          <w:tcPr>
            <w:tcW w:w="2100" w:type="dxa"/>
          </w:tcPr>
          <w:p w:rsidR="001D553A" w:rsidRPr="00FE589E" w:rsidRDefault="00704B56" w:rsidP="00FE589E">
            <w:pPr>
              <w:rPr>
                <w:sz w:val="22"/>
                <w:szCs w:val="22"/>
              </w:rPr>
            </w:pPr>
            <w:hyperlink w:anchor="P313" w:history="1">
              <w:r w:rsidR="001D553A" w:rsidRPr="00FE589E">
                <w:rPr>
                  <w:sz w:val="22"/>
                  <w:szCs w:val="22"/>
                </w:rPr>
                <w:t>Приложение №1</w:t>
              </w:r>
            </w:hyperlink>
          </w:p>
        </w:tc>
        <w:tc>
          <w:tcPr>
            <w:tcW w:w="240" w:type="dxa"/>
          </w:tcPr>
          <w:p w:rsidR="001D553A" w:rsidRPr="00FE589E" w:rsidRDefault="001D553A" w:rsidP="00FE589E">
            <w:pPr>
              <w:jc w:val="center"/>
              <w:rPr>
                <w:sz w:val="22"/>
                <w:szCs w:val="22"/>
              </w:rPr>
            </w:pPr>
            <w:r w:rsidRPr="00FE589E">
              <w:rPr>
                <w:sz w:val="22"/>
                <w:szCs w:val="22"/>
              </w:rPr>
              <w:t>-</w:t>
            </w:r>
          </w:p>
        </w:tc>
        <w:tc>
          <w:tcPr>
            <w:tcW w:w="7440" w:type="dxa"/>
          </w:tcPr>
          <w:p w:rsidR="00864650" w:rsidRPr="00FE589E" w:rsidRDefault="001D553A" w:rsidP="00864650">
            <w:pPr>
              <w:rPr>
                <w:sz w:val="22"/>
                <w:szCs w:val="22"/>
              </w:rPr>
            </w:pPr>
            <w:r w:rsidRPr="00FE589E">
              <w:rPr>
                <w:sz w:val="22"/>
                <w:szCs w:val="22"/>
              </w:rPr>
              <w:t>Спецификация;</w:t>
            </w:r>
          </w:p>
        </w:tc>
      </w:tr>
      <w:tr w:rsidR="00870C4A" w:rsidRPr="00FE589E" w:rsidTr="00D72A9F">
        <w:trPr>
          <w:trHeight w:val="24"/>
        </w:trPr>
        <w:tc>
          <w:tcPr>
            <w:tcW w:w="2100" w:type="dxa"/>
          </w:tcPr>
          <w:p w:rsidR="00870C4A" w:rsidRDefault="00870C4A" w:rsidP="00870C4A">
            <w:r>
              <w:t>Приложение №2</w:t>
            </w:r>
          </w:p>
        </w:tc>
        <w:tc>
          <w:tcPr>
            <w:tcW w:w="240" w:type="dxa"/>
          </w:tcPr>
          <w:p w:rsidR="00870C4A" w:rsidRPr="00FE589E" w:rsidRDefault="00870C4A" w:rsidP="00FE589E">
            <w:pPr>
              <w:jc w:val="center"/>
              <w:rPr>
                <w:sz w:val="22"/>
                <w:szCs w:val="22"/>
              </w:rPr>
            </w:pPr>
            <w:r>
              <w:rPr>
                <w:sz w:val="22"/>
                <w:szCs w:val="22"/>
              </w:rPr>
              <w:t>-</w:t>
            </w:r>
          </w:p>
        </w:tc>
        <w:tc>
          <w:tcPr>
            <w:tcW w:w="7440" w:type="dxa"/>
          </w:tcPr>
          <w:p w:rsidR="00870C4A" w:rsidRPr="00FE589E" w:rsidRDefault="00870C4A" w:rsidP="00864650">
            <w:pPr>
              <w:rPr>
                <w:sz w:val="22"/>
                <w:szCs w:val="22"/>
              </w:rPr>
            </w:pPr>
            <w:r>
              <w:rPr>
                <w:sz w:val="22"/>
                <w:szCs w:val="22"/>
              </w:rPr>
              <w:t>Технические характеристики товара</w:t>
            </w:r>
          </w:p>
        </w:tc>
      </w:tr>
      <w:tr w:rsidR="00864650" w:rsidRPr="00864650" w:rsidTr="00D72A9F">
        <w:trPr>
          <w:trHeight w:val="24"/>
        </w:trPr>
        <w:tc>
          <w:tcPr>
            <w:tcW w:w="2100" w:type="dxa"/>
          </w:tcPr>
          <w:p w:rsidR="00864650" w:rsidRPr="00864650" w:rsidRDefault="00864650" w:rsidP="00FE589E">
            <w:pPr>
              <w:rPr>
                <w:sz w:val="22"/>
                <w:szCs w:val="22"/>
              </w:rPr>
            </w:pPr>
            <w:r w:rsidRPr="00864650">
              <w:rPr>
                <w:sz w:val="22"/>
                <w:szCs w:val="22"/>
              </w:rPr>
              <w:t>Приложение №2</w:t>
            </w:r>
          </w:p>
        </w:tc>
        <w:tc>
          <w:tcPr>
            <w:tcW w:w="240" w:type="dxa"/>
          </w:tcPr>
          <w:p w:rsidR="00864650" w:rsidRPr="00864650" w:rsidRDefault="00864650" w:rsidP="00FE589E">
            <w:pPr>
              <w:jc w:val="center"/>
              <w:rPr>
                <w:sz w:val="22"/>
                <w:szCs w:val="22"/>
              </w:rPr>
            </w:pPr>
            <w:r>
              <w:rPr>
                <w:sz w:val="22"/>
                <w:szCs w:val="22"/>
              </w:rPr>
              <w:t>-</w:t>
            </w:r>
          </w:p>
        </w:tc>
        <w:tc>
          <w:tcPr>
            <w:tcW w:w="7440" w:type="dxa"/>
          </w:tcPr>
          <w:p w:rsidR="00864650" w:rsidRPr="00864650" w:rsidRDefault="00864650" w:rsidP="00864650">
            <w:pPr>
              <w:rPr>
                <w:sz w:val="22"/>
                <w:szCs w:val="22"/>
              </w:rPr>
            </w:pPr>
            <w:r w:rsidRPr="00FE589E">
              <w:rPr>
                <w:sz w:val="22"/>
                <w:szCs w:val="22"/>
              </w:rPr>
              <w:t xml:space="preserve">Акт приема-передачи Товара </w:t>
            </w:r>
            <w:r>
              <w:rPr>
                <w:sz w:val="22"/>
                <w:szCs w:val="22"/>
              </w:rPr>
              <w:t>(форма</w:t>
            </w:r>
            <w:r w:rsidRPr="00FE589E">
              <w:t xml:space="preserve"> </w:t>
            </w:r>
            <w:r w:rsidRPr="00FE589E">
              <w:rPr>
                <w:sz w:val="22"/>
                <w:szCs w:val="22"/>
              </w:rPr>
              <w:t>0510452</w:t>
            </w:r>
            <w:r>
              <w:rPr>
                <w:sz w:val="22"/>
                <w:szCs w:val="22"/>
              </w:rPr>
              <w:t>)</w:t>
            </w: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AB0B2B" w:rsidRPr="00FE589E" w:rsidTr="00E234A5">
        <w:trPr>
          <w:jc w:val="center"/>
        </w:trPr>
        <w:tc>
          <w:tcPr>
            <w:tcW w:w="4897"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234A5">
        <w:trPr>
          <w:jc w:val="center"/>
        </w:trPr>
        <w:tc>
          <w:tcPr>
            <w:tcW w:w="4897"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C708DE" w:rsidRPr="00134C88" w:rsidRDefault="00C708DE" w:rsidP="00C708DE">
            <w:pPr>
              <w:suppressLineNumbers/>
              <w:suppressAutoHyphens/>
              <w:rPr>
                <w:bCs/>
                <w:spacing w:val="-4"/>
                <w:sz w:val="22"/>
              </w:rPr>
            </w:pPr>
            <w:r w:rsidRPr="00134C88">
              <w:rPr>
                <w:bCs/>
                <w:spacing w:val="-4"/>
                <w:sz w:val="22"/>
              </w:rPr>
              <w:t>Место нахождения: 199034, Санкт-Петербург, Менделеевская линия, дом 3</w:t>
            </w:r>
          </w:p>
          <w:p w:rsidR="00C708DE" w:rsidRPr="00134C88" w:rsidRDefault="00C708DE" w:rsidP="00C708DE">
            <w:pPr>
              <w:suppressLineNumbers/>
              <w:suppressAutoHyphens/>
              <w:rPr>
                <w:bCs/>
                <w:spacing w:val="-4"/>
                <w:sz w:val="22"/>
              </w:rPr>
            </w:pPr>
            <w:r w:rsidRPr="00134C88">
              <w:rPr>
                <w:bCs/>
                <w:spacing w:val="-4"/>
                <w:sz w:val="22"/>
              </w:rPr>
              <w:t>Почтовый адрес: 199034, Санкт-Петербург, Менделеевская линия, дом 3</w:t>
            </w:r>
          </w:p>
          <w:p w:rsidR="00C708DE" w:rsidRPr="005D6B91" w:rsidRDefault="00C708DE" w:rsidP="00C708DE">
            <w:pPr>
              <w:suppressLineNumbers/>
              <w:suppressAutoHyphens/>
              <w:rPr>
                <w:bCs/>
                <w:spacing w:val="-4"/>
                <w:sz w:val="22"/>
              </w:rPr>
            </w:pPr>
            <w:r w:rsidRPr="005D6B91">
              <w:rPr>
                <w:bCs/>
                <w:spacing w:val="-4"/>
                <w:sz w:val="22"/>
              </w:rPr>
              <w:t>тел.: (812) 328-98-33, факс: (812) 328-23-61</w:t>
            </w:r>
          </w:p>
          <w:p w:rsidR="00C708DE" w:rsidRDefault="00C708DE" w:rsidP="00C708DE">
            <w:pPr>
              <w:suppressLineNumbers/>
              <w:suppressAutoHyphens/>
              <w:rPr>
                <w:bCs/>
                <w:spacing w:val="-4"/>
                <w:sz w:val="22"/>
              </w:rPr>
            </w:pPr>
            <w:r w:rsidRPr="005D6B91">
              <w:rPr>
                <w:bCs/>
                <w:spacing w:val="-4"/>
                <w:sz w:val="22"/>
                <w:lang w:val="en-US"/>
              </w:rPr>
              <w:t>e</w:t>
            </w:r>
            <w:r w:rsidRPr="00C27AF3">
              <w:rPr>
                <w:bCs/>
                <w:spacing w:val="-4"/>
                <w:sz w:val="22"/>
              </w:rPr>
              <w:t>-</w:t>
            </w:r>
            <w:r w:rsidRPr="005D6B91">
              <w:rPr>
                <w:bCs/>
                <w:spacing w:val="-4"/>
                <w:sz w:val="22"/>
                <w:lang w:val="en-US"/>
              </w:rPr>
              <w:t>mail</w:t>
            </w:r>
            <w:r w:rsidRPr="00C27AF3">
              <w:rPr>
                <w:bCs/>
                <w:spacing w:val="-4"/>
                <w:sz w:val="22"/>
              </w:rPr>
              <w:t xml:space="preserve">: </w:t>
            </w:r>
            <w:hyperlink r:id="rId12" w:history="1">
              <w:r w:rsidRPr="00091723">
                <w:rPr>
                  <w:rStyle w:val="a7"/>
                  <w:bCs/>
                  <w:spacing w:val="-4"/>
                  <w:sz w:val="22"/>
                  <w:lang w:val="en-US"/>
                </w:rPr>
                <w:t>iagmail</w:t>
              </w:r>
              <w:r w:rsidRPr="00C27AF3">
                <w:rPr>
                  <w:rStyle w:val="a7"/>
                  <w:bCs/>
                  <w:spacing w:val="-4"/>
                  <w:sz w:val="22"/>
                </w:rPr>
                <w:t>@</w:t>
              </w:r>
              <w:r w:rsidRPr="00091723">
                <w:rPr>
                  <w:rStyle w:val="a7"/>
                  <w:bCs/>
                  <w:spacing w:val="-4"/>
                  <w:sz w:val="22"/>
                  <w:lang w:val="en-US"/>
                </w:rPr>
                <w:t>ott</w:t>
              </w:r>
              <w:r w:rsidRPr="00C27AF3">
                <w:rPr>
                  <w:rStyle w:val="a7"/>
                  <w:bCs/>
                  <w:spacing w:val="-4"/>
                  <w:sz w:val="22"/>
                </w:rPr>
                <w:t>.</w:t>
              </w:r>
              <w:r w:rsidRPr="00091723">
                <w:rPr>
                  <w:rStyle w:val="a7"/>
                  <w:bCs/>
                  <w:spacing w:val="-4"/>
                  <w:sz w:val="22"/>
                  <w:lang w:val="en-US"/>
                </w:rPr>
                <w:t>ru</w:t>
              </w:r>
            </w:hyperlink>
          </w:p>
          <w:p w:rsidR="00C708DE" w:rsidRPr="00C27AF3" w:rsidRDefault="00C708DE" w:rsidP="00C708DE">
            <w:pPr>
              <w:suppressLineNumbers/>
              <w:suppressAutoHyphens/>
              <w:rPr>
                <w:bCs/>
                <w:spacing w:val="-4"/>
                <w:sz w:val="22"/>
              </w:rPr>
            </w:pPr>
            <w:r w:rsidRPr="00134C88">
              <w:rPr>
                <w:bCs/>
                <w:spacing w:val="-4"/>
                <w:sz w:val="22"/>
              </w:rPr>
              <w:t>ИНН</w:t>
            </w:r>
            <w:r w:rsidRPr="00C27AF3">
              <w:rPr>
                <w:bCs/>
                <w:spacing w:val="-4"/>
                <w:sz w:val="22"/>
              </w:rPr>
              <w:t>/</w:t>
            </w:r>
            <w:r w:rsidRPr="00134C88">
              <w:rPr>
                <w:bCs/>
                <w:spacing w:val="-4"/>
                <w:sz w:val="22"/>
              </w:rPr>
              <w:t>КПП</w:t>
            </w:r>
            <w:r w:rsidRPr="00C27AF3">
              <w:rPr>
                <w:bCs/>
                <w:spacing w:val="-4"/>
                <w:sz w:val="22"/>
              </w:rPr>
              <w:t xml:space="preserve"> 7801020890/780101001</w:t>
            </w:r>
          </w:p>
          <w:p w:rsidR="00C708DE" w:rsidRPr="00134C88" w:rsidRDefault="00C708DE" w:rsidP="00C708DE">
            <w:pPr>
              <w:suppressLineNumbers/>
              <w:suppressAutoHyphens/>
              <w:rPr>
                <w:bCs/>
                <w:spacing w:val="-4"/>
                <w:sz w:val="22"/>
              </w:rPr>
            </w:pPr>
            <w:r w:rsidRPr="00134C88">
              <w:rPr>
                <w:bCs/>
                <w:spacing w:val="-4"/>
                <w:sz w:val="22"/>
              </w:rPr>
              <w:t>ОКПО 01897162; ОКВЭД 72.19, 85.22.3, 85.23, 85.42, 86.10; ОГРН 1027800521704</w:t>
            </w:r>
          </w:p>
          <w:p w:rsidR="00C708DE" w:rsidRPr="00134C88" w:rsidRDefault="00C708DE" w:rsidP="00C708DE">
            <w:pPr>
              <w:suppressLineNumbers/>
              <w:suppressAutoHyphens/>
              <w:rPr>
                <w:bCs/>
                <w:spacing w:val="-4"/>
                <w:sz w:val="22"/>
              </w:rPr>
            </w:pPr>
            <w:r w:rsidRPr="00134C88">
              <w:rPr>
                <w:bCs/>
                <w:spacing w:val="-4"/>
                <w:sz w:val="22"/>
              </w:rPr>
              <w:t>ОКТМО 40307000; ОКФС/ОКОПФ  12/20903</w:t>
            </w:r>
          </w:p>
          <w:p w:rsidR="00C708DE" w:rsidRPr="00134C88" w:rsidRDefault="00C708DE" w:rsidP="00C708DE">
            <w:pPr>
              <w:suppressLineNumbers/>
              <w:suppressAutoHyphens/>
              <w:rPr>
                <w:bCs/>
                <w:spacing w:val="-4"/>
                <w:sz w:val="22"/>
              </w:rPr>
            </w:pPr>
            <w:r w:rsidRPr="00134C88">
              <w:rPr>
                <w:bCs/>
                <w:spacing w:val="-4"/>
                <w:sz w:val="22"/>
              </w:rPr>
              <w:t xml:space="preserve">УФК по г. Санкт-Петербургу (ФГБНУ «НИИ </w:t>
            </w:r>
            <w:proofErr w:type="spellStart"/>
            <w:r w:rsidRPr="00134C88">
              <w:rPr>
                <w:bCs/>
                <w:spacing w:val="-4"/>
                <w:sz w:val="22"/>
              </w:rPr>
              <w:t>АГиР</w:t>
            </w:r>
            <w:proofErr w:type="spellEnd"/>
            <w:r w:rsidRPr="00134C88">
              <w:rPr>
                <w:bCs/>
                <w:spacing w:val="-4"/>
                <w:sz w:val="22"/>
              </w:rPr>
              <w:t xml:space="preserve"> им. Д.О. </w:t>
            </w:r>
            <w:proofErr w:type="spellStart"/>
            <w:r w:rsidRPr="00134C88">
              <w:rPr>
                <w:bCs/>
                <w:spacing w:val="-4"/>
                <w:sz w:val="22"/>
              </w:rPr>
              <w:t>Отта</w:t>
            </w:r>
            <w:proofErr w:type="spellEnd"/>
            <w:r w:rsidRPr="00134C88">
              <w:rPr>
                <w:bCs/>
                <w:spacing w:val="-4"/>
                <w:sz w:val="22"/>
              </w:rPr>
              <w:t>», л/с 20726У97210</w:t>
            </w:r>
            <w:r w:rsidR="00BD3AB9">
              <w:rPr>
                <w:bCs/>
                <w:spacing w:val="-4"/>
                <w:sz w:val="22"/>
              </w:rPr>
              <w:t>,</w:t>
            </w:r>
            <w:r w:rsidR="00BD3AB9" w:rsidRPr="00134C88">
              <w:rPr>
                <w:bCs/>
                <w:spacing w:val="-4"/>
                <w:sz w:val="22"/>
              </w:rPr>
              <w:t xml:space="preserve"> л/с 2</w:t>
            </w:r>
            <w:r w:rsidR="00BD3AB9">
              <w:rPr>
                <w:bCs/>
                <w:spacing w:val="-4"/>
                <w:sz w:val="22"/>
              </w:rPr>
              <w:t>2</w:t>
            </w:r>
            <w:r w:rsidR="00BD3AB9" w:rsidRPr="00134C88">
              <w:rPr>
                <w:bCs/>
                <w:spacing w:val="-4"/>
                <w:sz w:val="22"/>
              </w:rPr>
              <w:t>726У97210</w:t>
            </w:r>
            <w:r w:rsidRPr="00134C88">
              <w:rPr>
                <w:bCs/>
                <w:spacing w:val="-4"/>
                <w:sz w:val="22"/>
              </w:rPr>
              <w:t xml:space="preserve">) </w:t>
            </w:r>
          </w:p>
          <w:p w:rsidR="00C708DE" w:rsidRPr="00134C88" w:rsidRDefault="00C708DE" w:rsidP="00C708DE">
            <w:pPr>
              <w:suppressLineNumbers/>
              <w:suppressAutoHyphens/>
              <w:rPr>
                <w:bCs/>
                <w:spacing w:val="-4"/>
                <w:sz w:val="22"/>
              </w:rPr>
            </w:pPr>
            <w:r w:rsidRPr="00134C88">
              <w:rPr>
                <w:bCs/>
                <w:spacing w:val="-4"/>
                <w:sz w:val="22"/>
              </w:rPr>
              <w:t xml:space="preserve">р/с 03214643000000017200 </w:t>
            </w:r>
          </w:p>
          <w:p w:rsidR="00C708DE" w:rsidRPr="00134C88" w:rsidRDefault="00C708DE" w:rsidP="00C708DE">
            <w:pPr>
              <w:suppressLineNumbers/>
              <w:suppressAutoHyphens/>
              <w:rPr>
                <w:bCs/>
                <w:spacing w:val="-4"/>
                <w:sz w:val="22"/>
              </w:rPr>
            </w:pPr>
            <w:r w:rsidRPr="00134C88">
              <w:rPr>
                <w:bCs/>
                <w:spacing w:val="-4"/>
                <w:sz w:val="22"/>
              </w:rPr>
              <w:t xml:space="preserve">к/с 40102810945370000005 </w:t>
            </w:r>
          </w:p>
          <w:p w:rsidR="00C708DE" w:rsidRPr="00134C88" w:rsidRDefault="00C708DE" w:rsidP="00C708DE">
            <w:pPr>
              <w:suppressLineNumbers/>
              <w:suppressAutoHyphens/>
              <w:rPr>
                <w:bCs/>
                <w:spacing w:val="-4"/>
                <w:sz w:val="22"/>
              </w:rPr>
            </w:pPr>
            <w:r w:rsidRPr="00134C88">
              <w:rPr>
                <w:bCs/>
                <w:spacing w:val="-4"/>
                <w:sz w:val="22"/>
              </w:rPr>
              <w:t>БИК 014030106</w:t>
            </w:r>
          </w:p>
          <w:p w:rsidR="00C708DE" w:rsidRPr="00134C88" w:rsidRDefault="00C708DE" w:rsidP="00C708DE">
            <w:pPr>
              <w:suppressLineNumbers/>
              <w:suppressAutoHyphens/>
              <w:rPr>
                <w:bCs/>
                <w:spacing w:val="-4"/>
                <w:sz w:val="22"/>
              </w:rPr>
            </w:pPr>
            <w:r>
              <w:rPr>
                <w:sz w:val="22"/>
              </w:rPr>
              <w:t>ОКЦ № 1 СЗГУ Банка России //</w:t>
            </w:r>
            <w:r w:rsidRPr="00134C88">
              <w:rPr>
                <w:bCs/>
                <w:spacing w:val="-4"/>
                <w:sz w:val="22"/>
              </w:rPr>
              <w:t>УФК по г. Санкт-Петербургу</w:t>
            </w:r>
          </w:p>
          <w:p w:rsidR="00324681" w:rsidRDefault="00324681" w:rsidP="00FE589E">
            <w:pPr>
              <w:suppressLineNumbers/>
              <w:suppressAutoHyphens/>
              <w:rPr>
                <w:b/>
                <w:sz w:val="22"/>
                <w:szCs w:val="22"/>
              </w:rPr>
            </w:pPr>
          </w:p>
          <w:p w:rsidR="00AB0B2B" w:rsidRPr="00FE589E" w:rsidRDefault="00AB0B2B" w:rsidP="00FE589E">
            <w:pPr>
              <w:suppressLineNumbers/>
              <w:suppressAutoHyphens/>
              <w:rPr>
                <w:b/>
                <w:sz w:val="22"/>
                <w:szCs w:val="22"/>
              </w:rPr>
            </w:pPr>
            <w:r w:rsidRPr="00FE589E">
              <w:rPr>
                <w:b/>
                <w:sz w:val="22"/>
                <w:szCs w:val="22"/>
              </w:rPr>
              <w:t>Заказчик</w:t>
            </w:r>
          </w:p>
          <w:p w:rsidR="003F4C0F" w:rsidRPr="00FE589E" w:rsidRDefault="00864650" w:rsidP="00FE589E">
            <w:pPr>
              <w:suppressLineNumbers/>
              <w:suppressAutoHyphens/>
              <w:rPr>
                <w:sz w:val="22"/>
                <w:szCs w:val="22"/>
              </w:rPr>
            </w:pPr>
            <w:r>
              <w:rPr>
                <w:sz w:val="22"/>
                <w:szCs w:val="22"/>
              </w:rPr>
              <w:t>Заместитель директора по лечебной работе</w:t>
            </w:r>
          </w:p>
          <w:p w:rsidR="003F4C0F" w:rsidRPr="00FE589E" w:rsidRDefault="003F4C0F" w:rsidP="00FE589E">
            <w:pPr>
              <w:suppressLineNumbers/>
              <w:suppressAutoHyphens/>
              <w:rPr>
                <w:sz w:val="22"/>
                <w:szCs w:val="22"/>
              </w:rPr>
            </w:pPr>
          </w:p>
          <w:p w:rsidR="00AB0B2B" w:rsidRPr="00FE589E" w:rsidRDefault="00324681" w:rsidP="00FE589E">
            <w:pPr>
              <w:suppressLineNumbers/>
              <w:suppressAutoHyphens/>
              <w:rPr>
                <w:sz w:val="22"/>
                <w:szCs w:val="22"/>
              </w:rPr>
            </w:pPr>
            <w:r w:rsidRPr="00FE589E">
              <w:rPr>
                <w:sz w:val="22"/>
                <w:szCs w:val="22"/>
              </w:rPr>
              <w:t xml:space="preserve"> </w:t>
            </w:r>
            <w:r w:rsidR="00AB0B2B" w:rsidRPr="00FE589E">
              <w:rPr>
                <w:sz w:val="22"/>
                <w:szCs w:val="22"/>
              </w:rPr>
              <w:t>________________________</w:t>
            </w:r>
            <w:r w:rsidR="00F86872" w:rsidRPr="00FE589E">
              <w:rPr>
                <w:sz w:val="22"/>
                <w:szCs w:val="22"/>
              </w:rPr>
              <w:t xml:space="preserve"> </w:t>
            </w:r>
            <w:r w:rsidR="00864650">
              <w:rPr>
                <w:sz w:val="22"/>
                <w:szCs w:val="22"/>
              </w:rPr>
              <w:t>А.В. Рулёва</w:t>
            </w:r>
          </w:p>
          <w:p w:rsidR="00AB0B2B" w:rsidRPr="00FE589E" w:rsidRDefault="00E234A5" w:rsidP="00FE589E">
            <w:pPr>
              <w:pStyle w:val="ConsPlusNormal"/>
              <w:ind w:firstLine="0"/>
              <w:rPr>
                <w:rFonts w:ascii="Times New Roman" w:hAnsi="Times New Roman" w:cs="Times New Roman"/>
                <w:sz w:val="22"/>
                <w:szCs w:val="22"/>
              </w:rPr>
            </w:pPr>
            <w:r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3"/>
          <w:footerReference w:type="default" r:id="rId14"/>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3124A7">
        <w:rPr>
          <w:i/>
          <w:sz w:val="22"/>
          <w:szCs w:val="22"/>
        </w:rPr>
        <w:t>0513</w:t>
      </w:r>
      <w:r w:rsidR="00190CD4" w:rsidRPr="00D32A32">
        <w:rPr>
          <w:i/>
          <w:sz w:val="22"/>
          <w:szCs w:val="22"/>
        </w:rPr>
        <w:t>/4-е</w:t>
      </w:r>
      <w:r w:rsidR="00190CD4" w:rsidRPr="00FE589E">
        <w:rPr>
          <w:i/>
          <w:sz w:val="22"/>
          <w:szCs w:val="22"/>
        </w:rPr>
        <w:t xml:space="preserve"> </w:t>
      </w:r>
      <w:r w:rsidRPr="00FE589E">
        <w:rPr>
          <w:i/>
          <w:sz w:val="22"/>
          <w:szCs w:val="22"/>
        </w:rPr>
        <w:t xml:space="preserve"> </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C949A5" w:rsidRPr="00D20816" w:rsidRDefault="003B2E8C" w:rsidP="001207D8">
      <w:pPr>
        <w:jc w:val="center"/>
        <w:rPr>
          <w:b/>
          <w:bCs/>
          <w:sz w:val="22"/>
          <w:szCs w:val="22"/>
        </w:rPr>
      </w:pPr>
      <w:r w:rsidRPr="00D20816">
        <w:rPr>
          <w:b/>
          <w:bCs/>
          <w:sz w:val="22"/>
          <w:szCs w:val="22"/>
        </w:rPr>
        <w:t xml:space="preserve">на поставку </w:t>
      </w:r>
      <w:r w:rsidR="003124A7" w:rsidRPr="003124A7">
        <w:rPr>
          <w:b/>
          <w:sz w:val="22"/>
          <w:szCs w:val="22"/>
        </w:rPr>
        <w:t>наборов биохимических реагентов для выполнения биохимических анализов</w:t>
      </w:r>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Pr="00D20816"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F12751" w:rsidRPr="00D20816" w:rsidRDefault="00F12751" w:rsidP="001207D8">
      <w:pPr>
        <w:keepLines/>
        <w:shd w:val="clear" w:color="auto" w:fill="FFFFFF"/>
        <w:rPr>
          <w:spacing w:val="-4"/>
          <w:sz w:val="22"/>
          <w:szCs w:val="22"/>
        </w:rPr>
      </w:pP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1843"/>
        <w:gridCol w:w="1843"/>
        <w:gridCol w:w="1417"/>
        <w:gridCol w:w="1276"/>
        <w:gridCol w:w="851"/>
        <w:gridCol w:w="921"/>
        <w:gridCol w:w="806"/>
        <w:gridCol w:w="851"/>
        <w:gridCol w:w="1240"/>
        <w:gridCol w:w="1134"/>
        <w:gridCol w:w="992"/>
        <w:gridCol w:w="1208"/>
      </w:tblGrid>
      <w:tr w:rsidR="00870C4A" w:rsidRPr="00FE589E" w:rsidTr="00CC10E3">
        <w:trPr>
          <w:trHeight w:val="20"/>
          <w:jc w:val="center"/>
        </w:trPr>
        <w:tc>
          <w:tcPr>
            <w:tcW w:w="381" w:type="dxa"/>
            <w:gridSpan w:val="2"/>
            <w:vMerge w:val="restart"/>
          </w:tcPr>
          <w:p w:rsidR="00870C4A" w:rsidRPr="00D20816" w:rsidRDefault="00870C4A" w:rsidP="00E234A5">
            <w:pPr>
              <w:keepLines/>
              <w:ind w:left="-57" w:right="-57"/>
              <w:jc w:val="center"/>
              <w:rPr>
                <w:b/>
                <w:sz w:val="16"/>
                <w:szCs w:val="16"/>
              </w:rPr>
            </w:pPr>
            <w:r w:rsidRPr="00D20816">
              <w:rPr>
                <w:b/>
                <w:sz w:val="16"/>
                <w:szCs w:val="16"/>
              </w:rPr>
              <w:t>№</w:t>
            </w:r>
            <w:r w:rsidRPr="00D20816">
              <w:rPr>
                <w:b/>
                <w:sz w:val="16"/>
                <w:szCs w:val="16"/>
              </w:rPr>
              <w:br/>
              <w:t>п/п</w:t>
            </w:r>
          </w:p>
        </w:tc>
        <w:tc>
          <w:tcPr>
            <w:tcW w:w="1843" w:type="dxa"/>
            <w:vMerge w:val="restart"/>
            <w:shd w:val="clear" w:color="auto" w:fill="auto"/>
          </w:tcPr>
          <w:p w:rsidR="00870C4A" w:rsidRPr="00D20816" w:rsidRDefault="00870C4A" w:rsidP="00E234A5">
            <w:pPr>
              <w:keepLines/>
              <w:ind w:left="-57" w:right="-57"/>
              <w:jc w:val="center"/>
              <w:rPr>
                <w:b/>
                <w:sz w:val="16"/>
                <w:szCs w:val="16"/>
              </w:rPr>
            </w:pPr>
            <w:r w:rsidRPr="00D20816">
              <w:rPr>
                <w:b/>
                <w:sz w:val="16"/>
                <w:szCs w:val="16"/>
              </w:rPr>
              <w:t>Наименование товара (марка, модель, год выпуска и другое)</w:t>
            </w:r>
          </w:p>
        </w:tc>
        <w:tc>
          <w:tcPr>
            <w:tcW w:w="1843" w:type="dxa"/>
            <w:vMerge w:val="restart"/>
            <w:shd w:val="clear" w:color="auto" w:fill="auto"/>
          </w:tcPr>
          <w:p w:rsidR="00870C4A" w:rsidRPr="00D20816" w:rsidRDefault="00870C4A" w:rsidP="00E234A5">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417" w:type="dxa"/>
            <w:vMerge w:val="restart"/>
            <w:shd w:val="clear" w:color="auto" w:fill="auto"/>
          </w:tcPr>
          <w:p w:rsidR="00870C4A" w:rsidRPr="00D20816" w:rsidRDefault="00870C4A" w:rsidP="00E234A5">
            <w:pPr>
              <w:keepLines/>
              <w:jc w:val="center"/>
              <w:rPr>
                <w:b/>
                <w:sz w:val="16"/>
                <w:szCs w:val="16"/>
              </w:rPr>
            </w:pPr>
            <w:r w:rsidRPr="00D20816">
              <w:rPr>
                <w:b/>
                <w:sz w:val="16"/>
                <w:szCs w:val="16"/>
              </w:rPr>
              <w:t>Дата регистрации товара и его регистрационный №</w:t>
            </w:r>
          </w:p>
        </w:tc>
        <w:tc>
          <w:tcPr>
            <w:tcW w:w="1276" w:type="dxa"/>
            <w:vMerge w:val="restart"/>
            <w:shd w:val="clear" w:color="auto" w:fill="auto"/>
          </w:tcPr>
          <w:p w:rsidR="00870C4A" w:rsidRPr="00D20816" w:rsidRDefault="00870C4A" w:rsidP="00E234A5">
            <w:pPr>
              <w:keepLines/>
              <w:jc w:val="center"/>
              <w:rPr>
                <w:b/>
                <w:sz w:val="16"/>
                <w:szCs w:val="16"/>
              </w:rPr>
            </w:pPr>
            <w:r w:rsidRPr="00D20816">
              <w:rPr>
                <w:b/>
                <w:sz w:val="16"/>
                <w:szCs w:val="16"/>
              </w:rPr>
              <w:t>КТРУ</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Ед. изм.</w:t>
            </w:r>
          </w:p>
          <w:p w:rsidR="00870C4A" w:rsidRPr="00D20816" w:rsidRDefault="00870C4A" w:rsidP="00E234A5">
            <w:pPr>
              <w:keepLines/>
              <w:ind w:left="-57" w:right="-57"/>
              <w:jc w:val="center"/>
              <w:rPr>
                <w:b/>
                <w:sz w:val="16"/>
                <w:szCs w:val="16"/>
              </w:rPr>
            </w:pPr>
            <w:r w:rsidRPr="00D20816">
              <w:rPr>
                <w:b/>
                <w:sz w:val="16"/>
                <w:szCs w:val="16"/>
              </w:rPr>
              <w:t>по ОКЕИ</w:t>
            </w:r>
          </w:p>
          <w:p w:rsidR="00870C4A" w:rsidRPr="00D20816" w:rsidRDefault="00870C4A" w:rsidP="00E234A5">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921" w:type="dxa"/>
            <w:vMerge w:val="restart"/>
          </w:tcPr>
          <w:p w:rsidR="00870C4A" w:rsidRPr="00D20816" w:rsidRDefault="00870C4A" w:rsidP="00E234A5">
            <w:pPr>
              <w:keepLines/>
              <w:ind w:left="-57" w:right="-57"/>
              <w:jc w:val="center"/>
              <w:rPr>
                <w:b/>
                <w:sz w:val="16"/>
                <w:szCs w:val="16"/>
              </w:rPr>
            </w:pPr>
            <w:r w:rsidRPr="00D20816">
              <w:rPr>
                <w:b/>
                <w:sz w:val="16"/>
                <w:szCs w:val="16"/>
              </w:rPr>
              <w:t>Кол-во</w:t>
            </w:r>
          </w:p>
        </w:tc>
        <w:tc>
          <w:tcPr>
            <w:tcW w:w="806"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w:t>
            </w:r>
            <w:proofErr w:type="gramStart"/>
            <w:r w:rsidRPr="00D20816">
              <w:rPr>
                <w:b/>
                <w:sz w:val="16"/>
                <w:szCs w:val="16"/>
              </w:rPr>
              <w:t>.б</w:t>
            </w:r>
            <w:proofErr w:type="gramEnd"/>
            <w:r w:rsidRPr="00D20816">
              <w:rPr>
                <w:b/>
                <w:sz w:val="16"/>
                <w:szCs w:val="16"/>
              </w:rPr>
              <w:t>ез учета  НДС, руб.</w:t>
            </w:r>
          </w:p>
        </w:tc>
        <w:tc>
          <w:tcPr>
            <w:tcW w:w="851" w:type="dxa"/>
            <w:vMerge w:val="restart"/>
          </w:tcPr>
          <w:p w:rsidR="00870C4A" w:rsidRPr="00D20816" w:rsidRDefault="00870C4A" w:rsidP="00E234A5">
            <w:pPr>
              <w:keepLines/>
              <w:ind w:left="-57" w:right="-57"/>
              <w:jc w:val="center"/>
              <w:rPr>
                <w:b/>
                <w:sz w:val="16"/>
                <w:szCs w:val="16"/>
              </w:rPr>
            </w:pPr>
            <w:r w:rsidRPr="00D20816">
              <w:rPr>
                <w:b/>
                <w:sz w:val="16"/>
                <w:szCs w:val="16"/>
              </w:rPr>
              <w:t>Цена за ед., с учетом</w:t>
            </w:r>
          </w:p>
          <w:p w:rsidR="00870C4A" w:rsidRPr="00D20816" w:rsidRDefault="00870C4A" w:rsidP="00E234A5">
            <w:pPr>
              <w:keepLines/>
              <w:ind w:left="-57" w:right="-57"/>
              <w:jc w:val="center"/>
              <w:rPr>
                <w:b/>
                <w:sz w:val="16"/>
                <w:szCs w:val="16"/>
              </w:rPr>
            </w:pPr>
            <w:r w:rsidRPr="00D20816">
              <w:rPr>
                <w:b/>
                <w:sz w:val="16"/>
                <w:szCs w:val="16"/>
              </w:rPr>
              <w:t>НДС, руб.</w:t>
            </w:r>
          </w:p>
        </w:tc>
        <w:tc>
          <w:tcPr>
            <w:tcW w:w="1240" w:type="dxa"/>
            <w:vMerge w:val="restart"/>
          </w:tcPr>
          <w:p w:rsidR="00870C4A" w:rsidRPr="00D20816" w:rsidRDefault="00870C4A" w:rsidP="00E234A5">
            <w:pPr>
              <w:keepLines/>
              <w:ind w:left="-57" w:right="-57"/>
              <w:jc w:val="center"/>
              <w:rPr>
                <w:b/>
                <w:sz w:val="16"/>
                <w:szCs w:val="16"/>
              </w:rPr>
            </w:pPr>
            <w:r w:rsidRPr="00D20816">
              <w:rPr>
                <w:b/>
                <w:sz w:val="16"/>
                <w:szCs w:val="16"/>
              </w:rPr>
              <w:t>Сумма без</w:t>
            </w:r>
          </w:p>
          <w:p w:rsidR="00870C4A" w:rsidRPr="00D20816" w:rsidRDefault="00870C4A" w:rsidP="00E234A5">
            <w:pPr>
              <w:keepLines/>
              <w:ind w:left="-57" w:right="-57"/>
              <w:jc w:val="center"/>
              <w:rPr>
                <w:b/>
                <w:sz w:val="16"/>
                <w:szCs w:val="16"/>
              </w:rPr>
            </w:pPr>
            <w:r w:rsidRPr="00D20816">
              <w:rPr>
                <w:b/>
                <w:sz w:val="16"/>
                <w:szCs w:val="16"/>
              </w:rPr>
              <w:t>учета НДС,</w:t>
            </w:r>
          </w:p>
          <w:p w:rsidR="00870C4A" w:rsidRPr="00D20816" w:rsidRDefault="00870C4A" w:rsidP="00E234A5">
            <w:pPr>
              <w:keepLines/>
              <w:ind w:left="-57" w:right="-57"/>
              <w:jc w:val="center"/>
              <w:rPr>
                <w:b/>
                <w:sz w:val="16"/>
                <w:szCs w:val="16"/>
              </w:rPr>
            </w:pPr>
            <w:r w:rsidRPr="00D20816">
              <w:rPr>
                <w:b/>
                <w:sz w:val="16"/>
                <w:szCs w:val="16"/>
              </w:rPr>
              <w:t>руб.</w:t>
            </w:r>
          </w:p>
        </w:tc>
        <w:tc>
          <w:tcPr>
            <w:tcW w:w="2126" w:type="dxa"/>
            <w:gridSpan w:val="2"/>
          </w:tcPr>
          <w:p w:rsidR="00870C4A" w:rsidRPr="00D20816" w:rsidRDefault="00870C4A" w:rsidP="00E234A5">
            <w:pPr>
              <w:keepLines/>
              <w:ind w:left="-57" w:right="-57"/>
              <w:jc w:val="center"/>
              <w:rPr>
                <w:b/>
                <w:sz w:val="16"/>
                <w:szCs w:val="16"/>
              </w:rPr>
            </w:pPr>
            <w:r w:rsidRPr="00D20816">
              <w:rPr>
                <w:b/>
                <w:sz w:val="16"/>
                <w:szCs w:val="16"/>
              </w:rPr>
              <w:t>НДС</w:t>
            </w:r>
          </w:p>
        </w:tc>
        <w:tc>
          <w:tcPr>
            <w:tcW w:w="1208" w:type="dxa"/>
            <w:vMerge w:val="restart"/>
          </w:tcPr>
          <w:p w:rsidR="00870C4A" w:rsidRPr="00D20816" w:rsidRDefault="00870C4A" w:rsidP="00E234A5">
            <w:pPr>
              <w:keepLines/>
              <w:ind w:left="-57" w:right="-57"/>
              <w:jc w:val="center"/>
              <w:rPr>
                <w:b/>
                <w:sz w:val="16"/>
                <w:szCs w:val="16"/>
              </w:rPr>
            </w:pPr>
            <w:r w:rsidRPr="00D20816">
              <w:rPr>
                <w:b/>
                <w:sz w:val="16"/>
                <w:szCs w:val="16"/>
              </w:rPr>
              <w:t>Общая стоимость с учетом НДС,</w:t>
            </w:r>
          </w:p>
          <w:p w:rsidR="00870C4A" w:rsidRPr="00FE589E" w:rsidRDefault="00870C4A" w:rsidP="00E234A5">
            <w:pPr>
              <w:keepLines/>
              <w:ind w:left="-57" w:right="-57"/>
              <w:jc w:val="center"/>
              <w:rPr>
                <w:b/>
                <w:sz w:val="16"/>
                <w:szCs w:val="16"/>
              </w:rPr>
            </w:pPr>
            <w:r w:rsidRPr="00D20816">
              <w:rPr>
                <w:b/>
                <w:sz w:val="16"/>
                <w:szCs w:val="16"/>
              </w:rPr>
              <w:t>руб.</w:t>
            </w:r>
          </w:p>
        </w:tc>
      </w:tr>
      <w:tr w:rsidR="00870C4A" w:rsidRPr="00FE589E" w:rsidTr="00CC10E3">
        <w:trPr>
          <w:trHeight w:val="20"/>
          <w:jc w:val="center"/>
        </w:trPr>
        <w:tc>
          <w:tcPr>
            <w:tcW w:w="381" w:type="dxa"/>
            <w:gridSpan w:val="2"/>
            <w:vMerge/>
          </w:tcPr>
          <w:p w:rsidR="00870C4A" w:rsidRPr="00FE589E" w:rsidRDefault="00870C4A" w:rsidP="00E234A5">
            <w:pPr>
              <w:keepLines/>
              <w:jc w:val="center"/>
              <w:rPr>
                <w:b/>
                <w:sz w:val="16"/>
                <w:szCs w:val="16"/>
              </w:rPr>
            </w:pPr>
          </w:p>
        </w:tc>
        <w:tc>
          <w:tcPr>
            <w:tcW w:w="1843" w:type="dxa"/>
            <w:vMerge/>
            <w:shd w:val="clear" w:color="auto" w:fill="auto"/>
          </w:tcPr>
          <w:p w:rsidR="00870C4A" w:rsidRPr="00FE589E" w:rsidRDefault="00870C4A" w:rsidP="00E234A5">
            <w:pPr>
              <w:keepLines/>
              <w:jc w:val="center"/>
              <w:rPr>
                <w:b/>
                <w:sz w:val="16"/>
                <w:szCs w:val="16"/>
              </w:rPr>
            </w:pPr>
          </w:p>
        </w:tc>
        <w:tc>
          <w:tcPr>
            <w:tcW w:w="1843" w:type="dxa"/>
            <w:vMerge/>
            <w:shd w:val="clear" w:color="auto" w:fill="auto"/>
          </w:tcPr>
          <w:p w:rsidR="00870C4A" w:rsidRPr="00FE589E" w:rsidRDefault="00870C4A" w:rsidP="00E234A5">
            <w:pPr>
              <w:keepLines/>
              <w:jc w:val="center"/>
              <w:rPr>
                <w:b/>
                <w:sz w:val="16"/>
                <w:szCs w:val="16"/>
              </w:rPr>
            </w:pPr>
          </w:p>
        </w:tc>
        <w:tc>
          <w:tcPr>
            <w:tcW w:w="1417" w:type="dxa"/>
            <w:vMerge/>
            <w:shd w:val="clear" w:color="auto" w:fill="auto"/>
          </w:tcPr>
          <w:p w:rsidR="00870C4A" w:rsidRPr="00FE589E" w:rsidRDefault="00870C4A" w:rsidP="00E234A5">
            <w:pPr>
              <w:keepLines/>
              <w:jc w:val="center"/>
              <w:rPr>
                <w:b/>
                <w:sz w:val="16"/>
                <w:szCs w:val="16"/>
              </w:rPr>
            </w:pPr>
          </w:p>
        </w:tc>
        <w:tc>
          <w:tcPr>
            <w:tcW w:w="1276" w:type="dxa"/>
            <w:vMerge/>
            <w:shd w:val="clear" w:color="auto" w:fill="auto"/>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921" w:type="dxa"/>
            <w:vMerge/>
          </w:tcPr>
          <w:p w:rsidR="00870C4A" w:rsidRPr="00FE589E" w:rsidRDefault="00870C4A" w:rsidP="00E234A5">
            <w:pPr>
              <w:keepLines/>
              <w:jc w:val="center"/>
              <w:rPr>
                <w:b/>
                <w:sz w:val="16"/>
                <w:szCs w:val="16"/>
              </w:rPr>
            </w:pPr>
          </w:p>
        </w:tc>
        <w:tc>
          <w:tcPr>
            <w:tcW w:w="806" w:type="dxa"/>
            <w:vMerge/>
          </w:tcPr>
          <w:p w:rsidR="00870C4A" w:rsidRPr="00FE589E" w:rsidRDefault="00870C4A" w:rsidP="00E234A5">
            <w:pPr>
              <w:keepLines/>
              <w:jc w:val="center"/>
              <w:rPr>
                <w:b/>
                <w:sz w:val="16"/>
                <w:szCs w:val="16"/>
              </w:rPr>
            </w:pPr>
          </w:p>
        </w:tc>
        <w:tc>
          <w:tcPr>
            <w:tcW w:w="851" w:type="dxa"/>
            <w:vMerge/>
          </w:tcPr>
          <w:p w:rsidR="00870C4A" w:rsidRPr="00FE589E" w:rsidRDefault="00870C4A" w:rsidP="00E234A5">
            <w:pPr>
              <w:keepLines/>
              <w:jc w:val="center"/>
              <w:rPr>
                <w:b/>
                <w:sz w:val="16"/>
                <w:szCs w:val="16"/>
              </w:rPr>
            </w:pPr>
          </w:p>
        </w:tc>
        <w:tc>
          <w:tcPr>
            <w:tcW w:w="1240" w:type="dxa"/>
            <w:vMerge/>
          </w:tcPr>
          <w:p w:rsidR="00870C4A" w:rsidRPr="00FE589E" w:rsidRDefault="00870C4A" w:rsidP="00E234A5">
            <w:pPr>
              <w:keepLines/>
              <w:jc w:val="center"/>
              <w:rPr>
                <w:b/>
                <w:sz w:val="16"/>
                <w:szCs w:val="16"/>
              </w:rPr>
            </w:pPr>
          </w:p>
        </w:tc>
        <w:tc>
          <w:tcPr>
            <w:tcW w:w="1134" w:type="dxa"/>
          </w:tcPr>
          <w:p w:rsidR="00870C4A" w:rsidRPr="00FE589E" w:rsidRDefault="00870C4A" w:rsidP="00E234A5">
            <w:pPr>
              <w:keepLines/>
              <w:jc w:val="center"/>
              <w:rPr>
                <w:b/>
                <w:sz w:val="16"/>
                <w:szCs w:val="16"/>
              </w:rPr>
            </w:pPr>
            <w:r w:rsidRPr="00FE589E">
              <w:rPr>
                <w:b/>
                <w:sz w:val="16"/>
                <w:szCs w:val="16"/>
              </w:rPr>
              <w:t>%</w:t>
            </w:r>
          </w:p>
        </w:tc>
        <w:tc>
          <w:tcPr>
            <w:tcW w:w="992" w:type="dxa"/>
          </w:tcPr>
          <w:p w:rsidR="00870C4A" w:rsidRPr="00FE589E" w:rsidRDefault="00870C4A" w:rsidP="00E234A5">
            <w:pPr>
              <w:keepLines/>
              <w:jc w:val="center"/>
              <w:rPr>
                <w:b/>
                <w:sz w:val="16"/>
                <w:szCs w:val="16"/>
              </w:rPr>
            </w:pPr>
            <w:r w:rsidRPr="00FE589E">
              <w:rPr>
                <w:b/>
                <w:sz w:val="16"/>
                <w:szCs w:val="16"/>
              </w:rPr>
              <w:t>Сумма, руб.</w:t>
            </w:r>
          </w:p>
        </w:tc>
        <w:tc>
          <w:tcPr>
            <w:tcW w:w="1208" w:type="dxa"/>
            <w:vMerge/>
          </w:tcPr>
          <w:p w:rsidR="00870C4A" w:rsidRPr="00FE589E" w:rsidRDefault="00870C4A" w:rsidP="00E234A5">
            <w:pPr>
              <w:keepLines/>
              <w:jc w:val="center"/>
              <w:rPr>
                <w:b/>
                <w:sz w:val="16"/>
                <w:szCs w:val="16"/>
              </w:rPr>
            </w:pPr>
          </w:p>
        </w:tc>
      </w:tr>
      <w:tr w:rsidR="00870C4A" w:rsidRPr="00FE589E" w:rsidTr="00CC10E3">
        <w:trPr>
          <w:trHeight w:val="20"/>
          <w:jc w:val="center"/>
        </w:trPr>
        <w:tc>
          <w:tcPr>
            <w:tcW w:w="381" w:type="dxa"/>
            <w:gridSpan w:val="2"/>
          </w:tcPr>
          <w:p w:rsidR="00870C4A" w:rsidRPr="00FE589E" w:rsidRDefault="00870C4A" w:rsidP="00E234A5">
            <w:pPr>
              <w:keepLines/>
              <w:jc w:val="center"/>
              <w:rPr>
                <w:b/>
                <w:sz w:val="16"/>
                <w:szCs w:val="16"/>
              </w:rPr>
            </w:pPr>
            <w:r w:rsidRPr="00FE589E">
              <w:rPr>
                <w:b/>
                <w:sz w:val="16"/>
                <w:szCs w:val="16"/>
              </w:rPr>
              <w:t>1</w:t>
            </w:r>
          </w:p>
        </w:tc>
        <w:tc>
          <w:tcPr>
            <w:tcW w:w="1843" w:type="dxa"/>
            <w:shd w:val="clear" w:color="auto" w:fill="auto"/>
          </w:tcPr>
          <w:p w:rsidR="00870C4A" w:rsidRPr="00FE589E" w:rsidRDefault="00870C4A" w:rsidP="00E234A5">
            <w:pPr>
              <w:keepLines/>
              <w:jc w:val="center"/>
              <w:rPr>
                <w:b/>
                <w:sz w:val="16"/>
                <w:szCs w:val="16"/>
              </w:rPr>
            </w:pPr>
            <w:r w:rsidRPr="00FE589E">
              <w:rPr>
                <w:b/>
                <w:sz w:val="16"/>
                <w:szCs w:val="16"/>
              </w:rPr>
              <w:t>2</w:t>
            </w:r>
          </w:p>
        </w:tc>
        <w:tc>
          <w:tcPr>
            <w:tcW w:w="1843" w:type="dxa"/>
            <w:shd w:val="clear" w:color="auto" w:fill="auto"/>
          </w:tcPr>
          <w:p w:rsidR="00870C4A" w:rsidRPr="00FE589E" w:rsidRDefault="00870C4A" w:rsidP="00E234A5">
            <w:pPr>
              <w:keepLines/>
              <w:jc w:val="center"/>
              <w:rPr>
                <w:b/>
                <w:sz w:val="16"/>
                <w:szCs w:val="16"/>
              </w:rPr>
            </w:pPr>
            <w:r w:rsidRPr="00FE589E">
              <w:rPr>
                <w:b/>
                <w:sz w:val="16"/>
                <w:szCs w:val="16"/>
              </w:rPr>
              <w:t>3</w:t>
            </w:r>
          </w:p>
        </w:tc>
        <w:tc>
          <w:tcPr>
            <w:tcW w:w="1417" w:type="dxa"/>
            <w:shd w:val="clear" w:color="auto" w:fill="auto"/>
          </w:tcPr>
          <w:p w:rsidR="00870C4A" w:rsidRPr="00FE589E" w:rsidRDefault="00C960FC" w:rsidP="00E234A5">
            <w:pPr>
              <w:keepLines/>
              <w:jc w:val="center"/>
              <w:rPr>
                <w:b/>
                <w:sz w:val="16"/>
                <w:szCs w:val="16"/>
              </w:rPr>
            </w:pPr>
            <w:r>
              <w:rPr>
                <w:b/>
                <w:sz w:val="16"/>
                <w:szCs w:val="16"/>
              </w:rPr>
              <w:t>4</w:t>
            </w:r>
          </w:p>
        </w:tc>
        <w:tc>
          <w:tcPr>
            <w:tcW w:w="1276" w:type="dxa"/>
            <w:shd w:val="clear" w:color="auto" w:fill="auto"/>
          </w:tcPr>
          <w:p w:rsidR="00870C4A" w:rsidRPr="00FE589E" w:rsidRDefault="00C960FC" w:rsidP="00E234A5">
            <w:pPr>
              <w:keepLines/>
              <w:jc w:val="center"/>
              <w:rPr>
                <w:b/>
                <w:sz w:val="16"/>
                <w:szCs w:val="16"/>
              </w:rPr>
            </w:pPr>
            <w:r>
              <w:rPr>
                <w:b/>
                <w:sz w:val="16"/>
                <w:szCs w:val="16"/>
              </w:rPr>
              <w:t>5</w:t>
            </w:r>
          </w:p>
        </w:tc>
        <w:tc>
          <w:tcPr>
            <w:tcW w:w="851" w:type="dxa"/>
          </w:tcPr>
          <w:p w:rsidR="00870C4A" w:rsidRPr="00FE589E" w:rsidRDefault="00C960FC" w:rsidP="00E234A5">
            <w:pPr>
              <w:keepLines/>
              <w:jc w:val="center"/>
              <w:rPr>
                <w:b/>
                <w:sz w:val="16"/>
                <w:szCs w:val="16"/>
              </w:rPr>
            </w:pPr>
            <w:r>
              <w:rPr>
                <w:b/>
                <w:sz w:val="16"/>
                <w:szCs w:val="16"/>
              </w:rPr>
              <w:t>6</w:t>
            </w:r>
          </w:p>
        </w:tc>
        <w:tc>
          <w:tcPr>
            <w:tcW w:w="921" w:type="dxa"/>
          </w:tcPr>
          <w:p w:rsidR="00870C4A" w:rsidRPr="00FE589E" w:rsidRDefault="00C960FC" w:rsidP="00E234A5">
            <w:pPr>
              <w:keepLines/>
              <w:jc w:val="center"/>
              <w:rPr>
                <w:b/>
                <w:sz w:val="16"/>
                <w:szCs w:val="16"/>
              </w:rPr>
            </w:pPr>
            <w:r>
              <w:rPr>
                <w:b/>
                <w:sz w:val="16"/>
                <w:szCs w:val="16"/>
              </w:rPr>
              <w:t>7</w:t>
            </w:r>
          </w:p>
        </w:tc>
        <w:tc>
          <w:tcPr>
            <w:tcW w:w="806" w:type="dxa"/>
          </w:tcPr>
          <w:p w:rsidR="00870C4A" w:rsidRPr="00FE589E" w:rsidRDefault="00C960FC" w:rsidP="00E234A5">
            <w:pPr>
              <w:keepLines/>
              <w:jc w:val="center"/>
              <w:rPr>
                <w:b/>
                <w:sz w:val="16"/>
                <w:szCs w:val="16"/>
              </w:rPr>
            </w:pPr>
            <w:r>
              <w:rPr>
                <w:b/>
                <w:sz w:val="16"/>
                <w:szCs w:val="16"/>
              </w:rPr>
              <w:t>8</w:t>
            </w:r>
          </w:p>
        </w:tc>
        <w:tc>
          <w:tcPr>
            <w:tcW w:w="851" w:type="dxa"/>
          </w:tcPr>
          <w:p w:rsidR="00870C4A" w:rsidRPr="00FE589E" w:rsidRDefault="00C960FC" w:rsidP="00E234A5">
            <w:pPr>
              <w:keepLines/>
              <w:jc w:val="center"/>
              <w:rPr>
                <w:b/>
                <w:sz w:val="16"/>
                <w:szCs w:val="16"/>
              </w:rPr>
            </w:pPr>
            <w:r>
              <w:rPr>
                <w:b/>
                <w:sz w:val="16"/>
                <w:szCs w:val="16"/>
              </w:rPr>
              <w:t>9</w:t>
            </w:r>
          </w:p>
        </w:tc>
        <w:tc>
          <w:tcPr>
            <w:tcW w:w="1240" w:type="dxa"/>
          </w:tcPr>
          <w:p w:rsidR="00870C4A" w:rsidRPr="00FE589E" w:rsidRDefault="00C960FC" w:rsidP="00E234A5">
            <w:pPr>
              <w:keepLines/>
              <w:jc w:val="center"/>
              <w:rPr>
                <w:b/>
                <w:sz w:val="16"/>
                <w:szCs w:val="16"/>
              </w:rPr>
            </w:pPr>
            <w:r>
              <w:rPr>
                <w:b/>
                <w:sz w:val="16"/>
                <w:szCs w:val="16"/>
              </w:rPr>
              <w:t>10</w:t>
            </w:r>
          </w:p>
        </w:tc>
        <w:tc>
          <w:tcPr>
            <w:tcW w:w="1134" w:type="dxa"/>
          </w:tcPr>
          <w:p w:rsidR="00870C4A" w:rsidRPr="00FE589E" w:rsidRDefault="00C960FC" w:rsidP="00E234A5">
            <w:pPr>
              <w:keepLines/>
              <w:jc w:val="center"/>
              <w:rPr>
                <w:b/>
                <w:sz w:val="16"/>
                <w:szCs w:val="16"/>
              </w:rPr>
            </w:pPr>
            <w:r>
              <w:rPr>
                <w:b/>
                <w:sz w:val="16"/>
                <w:szCs w:val="16"/>
              </w:rPr>
              <w:t>11</w:t>
            </w:r>
          </w:p>
        </w:tc>
        <w:tc>
          <w:tcPr>
            <w:tcW w:w="992" w:type="dxa"/>
          </w:tcPr>
          <w:p w:rsidR="00870C4A" w:rsidRPr="00FE589E" w:rsidRDefault="00C960FC" w:rsidP="00E234A5">
            <w:pPr>
              <w:keepLines/>
              <w:jc w:val="center"/>
              <w:rPr>
                <w:b/>
                <w:sz w:val="16"/>
                <w:szCs w:val="16"/>
              </w:rPr>
            </w:pPr>
            <w:r>
              <w:rPr>
                <w:b/>
                <w:sz w:val="16"/>
                <w:szCs w:val="16"/>
              </w:rPr>
              <w:t>12</w:t>
            </w:r>
          </w:p>
        </w:tc>
        <w:tc>
          <w:tcPr>
            <w:tcW w:w="1208" w:type="dxa"/>
          </w:tcPr>
          <w:p w:rsidR="00870C4A" w:rsidRPr="00FE589E" w:rsidRDefault="00C960FC" w:rsidP="00E234A5">
            <w:pPr>
              <w:keepLines/>
              <w:jc w:val="center"/>
              <w:rPr>
                <w:b/>
                <w:sz w:val="16"/>
                <w:szCs w:val="16"/>
              </w:rPr>
            </w:pPr>
            <w:r>
              <w:rPr>
                <w:b/>
                <w:sz w:val="16"/>
                <w:szCs w:val="16"/>
              </w:rPr>
              <w:t>13</w:t>
            </w:r>
          </w:p>
        </w:tc>
      </w:tr>
      <w:tr w:rsidR="00AF6CD3" w:rsidRPr="00E10FB8" w:rsidTr="00CC10E3">
        <w:trPr>
          <w:trHeight w:val="949"/>
          <w:jc w:val="center"/>
        </w:trPr>
        <w:tc>
          <w:tcPr>
            <w:tcW w:w="381" w:type="dxa"/>
            <w:gridSpan w:val="2"/>
          </w:tcPr>
          <w:p w:rsidR="00AF6CD3" w:rsidRPr="00E10FB8" w:rsidRDefault="00AF6CD3" w:rsidP="00E10FB8">
            <w:pPr>
              <w:keepLines/>
              <w:jc w:val="center"/>
              <w:rPr>
                <w:sz w:val="22"/>
                <w:szCs w:val="22"/>
              </w:rPr>
            </w:pPr>
            <w:r w:rsidRPr="00E10FB8">
              <w:rPr>
                <w:sz w:val="22"/>
                <w:szCs w:val="22"/>
              </w:rPr>
              <w:t>1</w:t>
            </w:r>
          </w:p>
        </w:tc>
        <w:tc>
          <w:tcPr>
            <w:tcW w:w="1843" w:type="dxa"/>
            <w:shd w:val="clear" w:color="auto" w:fill="auto"/>
          </w:tcPr>
          <w:p w:rsidR="00E10FB8" w:rsidRDefault="00467CBC" w:rsidP="00E10FB8">
            <w:pPr>
              <w:keepLines/>
              <w:jc w:val="center"/>
              <w:rPr>
                <w:sz w:val="22"/>
                <w:szCs w:val="22"/>
              </w:rPr>
            </w:pPr>
            <w:r>
              <w:rPr>
                <w:sz w:val="22"/>
                <w:szCs w:val="22"/>
                <w:lang w:val="en-US"/>
              </w:rPr>
              <w:t>XSYS</w:t>
            </w:r>
            <w:r w:rsidRPr="008F1F4D">
              <w:rPr>
                <w:sz w:val="22"/>
                <w:szCs w:val="22"/>
              </w:rPr>
              <w:t xml:space="preserve">0084 </w:t>
            </w:r>
            <w:r w:rsidR="00A07AD0" w:rsidRPr="008F1F4D">
              <w:rPr>
                <w:sz w:val="22"/>
                <w:szCs w:val="22"/>
              </w:rPr>
              <w:t xml:space="preserve">ЭРБА ЦРБ </w:t>
            </w:r>
            <w:r w:rsidR="00CC10E3" w:rsidRPr="008F1F4D">
              <w:rPr>
                <w:sz w:val="22"/>
                <w:szCs w:val="22"/>
              </w:rPr>
              <w:t>–</w:t>
            </w:r>
            <w:r w:rsidR="00A07AD0" w:rsidRPr="008F1F4D">
              <w:rPr>
                <w:sz w:val="22"/>
                <w:szCs w:val="22"/>
              </w:rPr>
              <w:t xml:space="preserve"> высокочувствительный</w:t>
            </w:r>
          </w:p>
          <w:p w:rsidR="00CC10E3" w:rsidRDefault="00CC10E3" w:rsidP="00E10FB8">
            <w:pPr>
              <w:keepLines/>
              <w:jc w:val="center"/>
              <w:rPr>
                <w:sz w:val="22"/>
                <w:szCs w:val="22"/>
              </w:rPr>
            </w:pPr>
          </w:p>
          <w:p w:rsidR="00CC10E3" w:rsidRPr="00CC10E3" w:rsidRDefault="00CC10E3" w:rsidP="00E10FB8">
            <w:pPr>
              <w:keepLines/>
              <w:jc w:val="center"/>
              <w:rPr>
                <w:sz w:val="22"/>
                <w:szCs w:val="22"/>
              </w:rPr>
            </w:pPr>
            <w:r>
              <w:rPr>
                <w:sz w:val="22"/>
                <w:szCs w:val="22"/>
              </w:rPr>
              <w:t>Чешская Республика</w:t>
            </w:r>
          </w:p>
        </w:tc>
        <w:tc>
          <w:tcPr>
            <w:tcW w:w="1843" w:type="dxa"/>
            <w:shd w:val="clear" w:color="auto" w:fill="auto"/>
          </w:tcPr>
          <w:p w:rsidR="00AF6CD3" w:rsidRPr="00E10FB8" w:rsidRDefault="00A07AD0" w:rsidP="00E10FB8">
            <w:pPr>
              <w:keepLines/>
              <w:jc w:val="center"/>
              <w:rPr>
                <w:sz w:val="22"/>
                <w:szCs w:val="22"/>
              </w:rPr>
            </w:pPr>
            <w:r w:rsidRPr="00A07AD0">
              <w:rPr>
                <w:sz w:val="22"/>
                <w:szCs w:val="22"/>
              </w:rPr>
              <w:t>ЭРБА ЦРБ - высокочувствительный</w:t>
            </w:r>
          </w:p>
        </w:tc>
        <w:tc>
          <w:tcPr>
            <w:tcW w:w="1417" w:type="dxa"/>
            <w:shd w:val="clear" w:color="auto" w:fill="auto"/>
          </w:tcPr>
          <w:p w:rsidR="00AF6CD3" w:rsidRPr="00A07AD0" w:rsidRDefault="00A07AD0" w:rsidP="00E10FB8">
            <w:pPr>
              <w:keepLines/>
              <w:jc w:val="center"/>
              <w:rPr>
                <w:sz w:val="22"/>
                <w:szCs w:val="22"/>
              </w:rPr>
            </w:pPr>
            <w:r w:rsidRPr="00A07AD0">
              <w:rPr>
                <w:sz w:val="22"/>
                <w:szCs w:val="22"/>
                <w:lang w:val="en-US"/>
              </w:rPr>
              <w:t>ФСЗ 2011/09958</w:t>
            </w:r>
            <w:r>
              <w:rPr>
                <w:sz w:val="22"/>
                <w:szCs w:val="22"/>
              </w:rPr>
              <w:t xml:space="preserve"> от 30.06.2026</w:t>
            </w:r>
          </w:p>
        </w:tc>
        <w:tc>
          <w:tcPr>
            <w:tcW w:w="1276" w:type="dxa"/>
            <w:shd w:val="clear" w:color="auto" w:fill="auto"/>
          </w:tcPr>
          <w:p w:rsidR="00AF6CD3" w:rsidRPr="00E10FB8" w:rsidRDefault="00A07AD0" w:rsidP="00E10FB8">
            <w:pPr>
              <w:jc w:val="center"/>
              <w:rPr>
                <w:sz w:val="20"/>
                <w:szCs w:val="20"/>
              </w:rPr>
            </w:pPr>
            <w:r w:rsidRPr="00467CBC">
              <w:rPr>
                <w:sz w:val="20"/>
                <w:szCs w:val="20"/>
              </w:rPr>
              <w:t>21.20.23.110-00003395</w:t>
            </w:r>
          </w:p>
        </w:tc>
        <w:tc>
          <w:tcPr>
            <w:tcW w:w="851" w:type="dxa"/>
          </w:tcPr>
          <w:p w:rsidR="00AF6CD3" w:rsidRPr="00E10FB8" w:rsidRDefault="00467CBC" w:rsidP="00E10FB8">
            <w:pPr>
              <w:jc w:val="center"/>
              <w:rPr>
                <w:sz w:val="22"/>
                <w:szCs w:val="22"/>
              </w:rPr>
            </w:pPr>
            <w:r>
              <w:rPr>
                <w:sz w:val="22"/>
                <w:szCs w:val="22"/>
              </w:rPr>
              <w:t>штука</w:t>
            </w:r>
          </w:p>
        </w:tc>
        <w:tc>
          <w:tcPr>
            <w:tcW w:w="921" w:type="dxa"/>
          </w:tcPr>
          <w:p w:rsidR="00AF6CD3" w:rsidRPr="00E10FB8" w:rsidRDefault="00467CBC" w:rsidP="00E10FB8">
            <w:pPr>
              <w:jc w:val="center"/>
              <w:rPr>
                <w:sz w:val="22"/>
                <w:szCs w:val="22"/>
              </w:rPr>
            </w:pPr>
            <w:r>
              <w:rPr>
                <w:sz w:val="22"/>
                <w:szCs w:val="22"/>
              </w:rPr>
              <w:t>5</w:t>
            </w:r>
          </w:p>
        </w:tc>
        <w:tc>
          <w:tcPr>
            <w:tcW w:w="806" w:type="dxa"/>
          </w:tcPr>
          <w:p w:rsidR="00AF6CD3" w:rsidRPr="00E10FB8" w:rsidRDefault="00AF6CD3" w:rsidP="00E10FB8">
            <w:pPr>
              <w:keepLines/>
              <w:jc w:val="center"/>
              <w:rPr>
                <w:sz w:val="22"/>
                <w:szCs w:val="22"/>
              </w:rPr>
            </w:pPr>
          </w:p>
        </w:tc>
        <w:tc>
          <w:tcPr>
            <w:tcW w:w="851" w:type="dxa"/>
          </w:tcPr>
          <w:p w:rsidR="00AF6CD3" w:rsidRPr="00E10FB8" w:rsidRDefault="00AF6CD3" w:rsidP="00E10FB8">
            <w:pPr>
              <w:keepLines/>
              <w:jc w:val="center"/>
              <w:rPr>
                <w:sz w:val="22"/>
                <w:szCs w:val="22"/>
              </w:rPr>
            </w:pPr>
          </w:p>
        </w:tc>
        <w:tc>
          <w:tcPr>
            <w:tcW w:w="1240" w:type="dxa"/>
            <w:tcBorders>
              <w:bottom w:val="single" w:sz="4" w:space="0" w:color="auto"/>
            </w:tcBorders>
          </w:tcPr>
          <w:p w:rsidR="00AF6CD3" w:rsidRPr="00E10FB8" w:rsidRDefault="00AF6CD3" w:rsidP="00E10FB8">
            <w:pPr>
              <w:keepLines/>
              <w:jc w:val="center"/>
              <w:rPr>
                <w:sz w:val="22"/>
                <w:szCs w:val="22"/>
              </w:rPr>
            </w:pPr>
          </w:p>
        </w:tc>
        <w:tc>
          <w:tcPr>
            <w:tcW w:w="1134" w:type="dxa"/>
            <w:tcBorders>
              <w:bottom w:val="single" w:sz="4" w:space="0" w:color="auto"/>
            </w:tcBorders>
          </w:tcPr>
          <w:p w:rsidR="00AF6CD3" w:rsidRPr="00E10FB8" w:rsidRDefault="00AF6CD3" w:rsidP="00E10FB8">
            <w:pPr>
              <w:keepLines/>
              <w:jc w:val="center"/>
              <w:rPr>
                <w:sz w:val="22"/>
                <w:szCs w:val="22"/>
              </w:rPr>
            </w:pPr>
          </w:p>
        </w:tc>
        <w:tc>
          <w:tcPr>
            <w:tcW w:w="992" w:type="dxa"/>
            <w:tcBorders>
              <w:bottom w:val="single" w:sz="4" w:space="0" w:color="auto"/>
            </w:tcBorders>
          </w:tcPr>
          <w:p w:rsidR="00AF6CD3" w:rsidRPr="00E10FB8" w:rsidRDefault="00AF6CD3" w:rsidP="00E10FB8">
            <w:pPr>
              <w:keepLines/>
              <w:jc w:val="center"/>
              <w:rPr>
                <w:sz w:val="22"/>
                <w:szCs w:val="22"/>
              </w:rPr>
            </w:pPr>
          </w:p>
        </w:tc>
        <w:tc>
          <w:tcPr>
            <w:tcW w:w="1208" w:type="dxa"/>
          </w:tcPr>
          <w:p w:rsidR="00AF6CD3" w:rsidRPr="00E10FB8" w:rsidRDefault="00AF6CD3" w:rsidP="00E10FB8">
            <w:pPr>
              <w:keepLines/>
              <w:jc w:val="center"/>
              <w:rPr>
                <w:sz w:val="22"/>
                <w:szCs w:val="22"/>
              </w:rPr>
            </w:pPr>
          </w:p>
        </w:tc>
      </w:tr>
      <w:tr w:rsidR="003124A7" w:rsidRPr="00E10FB8" w:rsidTr="00CC10E3">
        <w:trPr>
          <w:trHeight w:val="949"/>
          <w:jc w:val="center"/>
        </w:trPr>
        <w:tc>
          <w:tcPr>
            <w:tcW w:w="381" w:type="dxa"/>
            <w:gridSpan w:val="2"/>
          </w:tcPr>
          <w:p w:rsidR="003124A7" w:rsidRPr="00E10FB8" w:rsidRDefault="003124A7" w:rsidP="00E10FB8">
            <w:pPr>
              <w:keepLines/>
              <w:jc w:val="center"/>
              <w:rPr>
                <w:sz w:val="22"/>
                <w:szCs w:val="22"/>
              </w:rPr>
            </w:pPr>
            <w:r>
              <w:rPr>
                <w:sz w:val="22"/>
                <w:szCs w:val="22"/>
              </w:rPr>
              <w:t>2</w:t>
            </w:r>
          </w:p>
        </w:tc>
        <w:tc>
          <w:tcPr>
            <w:tcW w:w="1843" w:type="dxa"/>
            <w:shd w:val="clear" w:color="auto" w:fill="auto"/>
          </w:tcPr>
          <w:p w:rsidR="003124A7" w:rsidRDefault="0096377D" w:rsidP="0096377D">
            <w:pPr>
              <w:keepLines/>
              <w:jc w:val="center"/>
              <w:rPr>
                <w:sz w:val="22"/>
                <w:szCs w:val="22"/>
              </w:rPr>
            </w:pPr>
            <w:r>
              <w:rPr>
                <w:sz w:val="22"/>
                <w:szCs w:val="22"/>
                <w:lang w:val="en-US"/>
              </w:rPr>
              <w:t>XSYS</w:t>
            </w:r>
            <w:r w:rsidRPr="0096377D">
              <w:rPr>
                <w:sz w:val="22"/>
                <w:szCs w:val="22"/>
              </w:rPr>
              <w:t>008</w:t>
            </w:r>
            <w:r>
              <w:rPr>
                <w:sz w:val="22"/>
                <w:szCs w:val="22"/>
              </w:rPr>
              <w:t>8</w:t>
            </w:r>
            <w:r w:rsidRPr="0096377D">
              <w:rPr>
                <w:sz w:val="22"/>
                <w:szCs w:val="22"/>
              </w:rPr>
              <w:t xml:space="preserve"> ЭРБА ЦРБ Калибратор высокий</w:t>
            </w:r>
          </w:p>
          <w:p w:rsidR="0096377D" w:rsidRDefault="0096377D" w:rsidP="0096377D">
            <w:pPr>
              <w:keepLines/>
              <w:jc w:val="center"/>
              <w:rPr>
                <w:sz w:val="22"/>
                <w:szCs w:val="22"/>
              </w:rPr>
            </w:pPr>
          </w:p>
          <w:p w:rsidR="0096377D" w:rsidRPr="0096377D" w:rsidRDefault="0096377D" w:rsidP="0096377D">
            <w:pPr>
              <w:keepLines/>
              <w:jc w:val="center"/>
              <w:rPr>
                <w:sz w:val="22"/>
                <w:szCs w:val="22"/>
              </w:rPr>
            </w:pPr>
            <w:r>
              <w:rPr>
                <w:sz w:val="22"/>
                <w:szCs w:val="22"/>
              </w:rPr>
              <w:t>Чешская Республика</w:t>
            </w:r>
          </w:p>
        </w:tc>
        <w:tc>
          <w:tcPr>
            <w:tcW w:w="1843" w:type="dxa"/>
            <w:shd w:val="clear" w:color="auto" w:fill="auto"/>
          </w:tcPr>
          <w:p w:rsidR="0096377D" w:rsidRPr="0096377D" w:rsidRDefault="0096377D" w:rsidP="0096377D">
            <w:pPr>
              <w:keepLines/>
              <w:jc w:val="center"/>
              <w:rPr>
                <w:sz w:val="22"/>
                <w:szCs w:val="22"/>
              </w:rPr>
            </w:pPr>
            <w:r w:rsidRPr="0096377D">
              <w:rPr>
                <w:sz w:val="22"/>
                <w:szCs w:val="22"/>
              </w:rPr>
              <w:t>Калибратор «ЭРБА ЦРБ Калибратор высокий» для</w:t>
            </w:r>
          </w:p>
          <w:p w:rsidR="0096377D" w:rsidRPr="0096377D" w:rsidRDefault="0096377D" w:rsidP="0096377D">
            <w:pPr>
              <w:keepLines/>
              <w:jc w:val="center"/>
              <w:rPr>
                <w:sz w:val="22"/>
                <w:szCs w:val="22"/>
              </w:rPr>
            </w:pPr>
            <w:r w:rsidRPr="0096377D">
              <w:rPr>
                <w:sz w:val="22"/>
                <w:szCs w:val="22"/>
              </w:rPr>
              <w:t>калибровки биохимического анализатора «ERBA XL» при</w:t>
            </w:r>
          </w:p>
          <w:p w:rsidR="003124A7" w:rsidRPr="00E10FB8" w:rsidRDefault="0096377D" w:rsidP="0096377D">
            <w:pPr>
              <w:keepLines/>
              <w:jc w:val="center"/>
              <w:rPr>
                <w:sz w:val="22"/>
                <w:szCs w:val="22"/>
              </w:rPr>
            </w:pPr>
            <w:r w:rsidRPr="0096377D">
              <w:rPr>
                <w:sz w:val="22"/>
                <w:szCs w:val="22"/>
              </w:rPr>
              <w:t>количественном определении С-реактивного белка</w:t>
            </w:r>
          </w:p>
        </w:tc>
        <w:tc>
          <w:tcPr>
            <w:tcW w:w="1417" w:type="dxa"/>
            <w:shd w:val="clear" w:color="auto" w:fill="auto"/>
          </w:tcPr>
          <w:p w:rsidR="003124A7" w:rsidRPr="00467CBC" w:rsidRDefault="00190DCB" w:rsidP="00E10FB8">
            <w:pPr>
              <w:keepLines/>
              <w:jc w:val="center"/>
              <w:rPr>
                <w:sz w:val="22"/>
                <w:szCs w:val="22"/>
                <w:lang w:val="en-US"/>
              </w:rPr>
            </w:pPr>
            <w:r w:rsidRPr="00190DCB">
              <w:rPr>
                <w:sz w:val="22"/>
                <w:szCs w:val="22"/>
                <w:lang w:val="en-US"/>
              </w:rPr>
              <w:t xml:space="preserve">ФСЗ 2011/09958 </w:t>
            </w:r>
            <w:proofErr w:type="spellStart"/>
            <w:r w:rsidRPr="00190DCB">
              <w:rPr>
                <w:sz w:val="22"/>
                <w:szCs w:val="22"/>
                <w:lang w:val="en-US"/>
              </w:rPr>
              <w:t>от</w:t>
            </w:r>
            <w:proofErr w:type="spellEnd"/>
            <w:r w:rsidRPr="00190DCB">
              <w:rPr>
                <w:sz w:val="22"/>
                <w:szCs w:val="22"/>
                <w:lang w:val="en-US"/>
              </w:rPr>
              <w:t xml:space="preserve"> 30.06.2026 г.</w:t>
            </w:r>
          </w:p>
        </w:tc>
        <w:tc>
          <w:tcPr>
            <w:tcW w:w="1276" w:type="dxa"/>
            <w:shd w:val="clear" w:color="auto" w:fill="auto"/>
          </w:tcPr>
          <w:p w:rsidR="003124A7" w:rsidRPr="00E10FB8" w:rsidRDefault="00467CBC" w:rsidP="00E10FB8">
            <w:pPr>
              <w:jc w:val="center"/>
              <w:rPr>
                <w:sz w:val="20"/>
                <w:szCs w:val="20"/>
              </w:rPr>
            </w:pPr>
            <w:r w:rsidRPr="00467CBC">
              <w:rPr>
                <w:sz w:val="20"/>
                <w:szCs w:val="20"/>
              </w:rPr>
              <w:t>21.20.23.110-00002745</w:t>
            </w:r>
          </w:p>
        </w:tc>
        <w:tc>
          <w:tcPr>
            <w:tcW w:w="851" w:type="dxa"/>
          </w:tcPr>
          <w:p w:rsidR="003124A7" w:rsidRPr="00E10FB8" w:rsidRDefault="00467CBC" w:rsidP="00E10FB8">
            <w:pPr>
              <w:jc w:val="center"/>
              <w:rPr>
                <w:sz w:val="22"/>
                <w:szCs w:val="22"/>
              </w:rPr>
            </w:pPr>
            <w:r>
              <w:rPr>
                <w:sz w:val="22"/>
                <w:szCs w:val="22"/>
              </w:rPr>
              <w:t>набор</w:t>
            </w:r>
          </w:p>
        </w:tc>
        <w:tc>
          <w:tcPr>
            <w:tcW w:w="921" w:type="dxa"/>
          </w:tcPr>
          <w:p w:rsidR="003124A7" w:rsidRPr="00E10FB8" w:rsidRDefault="00467CBC" w:rsidP="00E10FB8">
            <w:pPr>
              <w:jc w:val="center"/>
              <w:rPr>
                <w:sz w:val="22"/>
                <w:szCs w:val="22"/>
              </w:rPr>
            </w:pPr>
            <w:r>
              <w:rPr>
                <w:sz w:val="22"/>
                <w:szCs w:val="22"/>
              </w:rPr>
              <w:t>2</w:t>
            </w:r>
          </w:p>
        </w:tc>
        <w:tc>
          <w:tcPr>
            <w:tcW w:w="806" w:type="dxa"/>
          </w:tcPr>
          <w:p w:rsidR="003124A7" w:rsidRPr="00E10FB8" w:rsidRDefault="003124A7" w:rsidP="00E10FB8">
            <w:pPr>
              <w:keepLines/>
              <w:jc w:val="center"/>
              <w:rPr>
                <w:sz w:val="22"/>
                <w:szCs w:val="22"/>
              </w:rPr>
            </w:pPr>
          </w:p>
        </w:tc>
        <w:tc>
          <w:tcPr>
            <w:tcW w:w="851" w:type="dxa"/>
          </w:tcPr>
          <w:p w:rsidR="003124A7" w:rsidRPr="00E10FB8" w:rsidRDefault="003124A7" w:rsidP="00E10FB8">
            <w:pPr>
              <w:keepLines/>
              <w:jc w:val="center"/>
              <w:rPr>
                <w:sz w:val="22"/>
                <w:szCs w:val="22"/>
              </w:rPr>
            </w:pPr>
          </w:p>
        </w:tc>
        <w:tc>
          <w:tcPr>
            <w:tcW w:w="1240" w:type="dxa"/>
            <w:tcBorders>
              <w:bottom w:val="single" w:sz="4" w:space="0" w:color="auto"/>
            </w:tcBorders>
          </w:tcPr>
          <w:p w:rsidR="003124A7" w:rsidRPr="00E10FB8" w:rsidRDefault="003124A7" w:rsidP="00E10FB8">
            <w:pPr>
              <w:keepLines/>
              <w:jc w:val="center"/>
              <w:rPr>
                <w:sz w:val="22"/>
                <w:szCs w:val="22"/>
              </w:rPr>
            </w:pPr>
          </w:p>
        </w:tc>
        <w:tc>
          <w:tcPr>
            <w:tcW w:w="1134" w:type="dxa"/>
            <w:tcBorders>
              <w:bottom w:val="single" w:sz="4" w:space="0" w:color="auto"/>
            </w:tcBorders>
          </w:tcPr>
          <w:p w:rsidR="003124A7" w:rsidRPr="00E10FB8" w:rsidRDefault="003124A7" w:rsidP="00E10FB8">
            <w:pPr>
              <w:keepLines/>
              <w:jc w:val="center"/>
              <w:rPr>
                <w:sz w:val="22"/>
                <w:szCs w:val="22"/>
              </w:rPr>
            </w:pPr>
          </w:p>
        </w:tc>
        <w:tc>
          <w:tcPr>
            <w:tcW w:w="992" w:type="dxa"/>
            <w:tcBorders>
              <w:bottom w:val="single" w:sz="4" w:space="0" w:color="auto"/>
            </w:tcBorders>
          </w:tcPr>
          <w:p w:rsidR="003124A7" w:rsidRPr="00E10FB8" w:rsidRDefault="003124A7" w:rsidP="00E10FB8">
            <w:pPr>
              <w:keepLines/>
              <w:jc w:val="center"/>
              <w:rPr>
                <w:sz w:val="22"/>
                <w:szCs w:val="22"/>
              </w:rPr>
            </w:pPr>
          </w:p>
        </w:tc>
        <w:tc>
          <w:tcPr>
            <w:tcW w:w="1208" w:type="dxa"/>
          </w:tcPr>
          <w:p w:rsidR="003124A7" w:rsidRPr="00E10FB8" w:rsidRDefault="003124A7" w:rsidP="00E10FB8">
            <w:pPr>
              <w:keepLines/>
              <w:jc w:val="center"/>
              <w:rPr>
                <w:sz w:val="22"/>
                <w:szCs w:val="22"/>
              </w:rPr>
            </w:pPr>
          </w:p>
        </w:tc>
      </w:tr>
      <w:tr w:rsidR="003124A7" w:rsidRPr="00E10FB8" w:rsidTr="00CC10E3">
        <w:trPr>
          <w:trHeight w:val="949"/>
          <w:jc w:val="center"/>
        </w:trPr>
        <w:tc>
          <w:tcPr>
            <w:tcW w:w="381" w:type="dxa"/>
            <w:gridSpan w:val="2"/>
          </w:tcPr>
          <w:p w:rsidR="003124A7" w:rsidRPr="00E10FB8" w:rsidRDefault="003124A7" w:rsidP="00E10FB8">
            <w:pPr>
              <w:keepLines/>
              <w:jc w:val="center"/>
              <w:rPr>
                <w:sz w:val="22"/>
                <w:szCs w:val="22"/>
              </w:rPr>
            </w:pPr>
            <w:r>
              <w:rPr>
                <w:sz w:val="22"/>
                <w:szCs w:val="22"/>
              </w:rPr>
              <w:t>3</w:t>
            </w:r>
          </w:p>
        </w:tc>
        <w:tc>
          <w:tcPr>
            <w:tcW w:w="1843" w:type="dxa"/>
            <w:shd w:val="clear" w:color="auto" w:fill="auto"/>
          </w:tcPr>
          <w:p w:rsidR="003124A7" w:rsidRDefault="008240BB" w:rsidP="00E10FB8">
            <w:pPr>
              <w:keepLines/>
              <w:jc w:val="center"/>
              <w:rPr>
                <w:sz w:val="22"/>
                <w:szCs w:val="22"/>
              </w:rPr>
            </w:pPr>
            <w:r>
              <w:rPr>
                <w:sz w:val="22"/>
                <w:szCs w:val="22"/>
              </w:rPr>
              <w:t>51000080/</w:t>
            </w:r>
            <w:r>
              <w:rPr>
                <w:sz w:val="22"/>
                <w:szCs w:val="22"/>
                <w:lang w:val="en-US"/>
              </w:rPr>
              <w:t>BLT</w:t>
            </w:r>
            <w:r>
              <w:rPr>
                <w:sz w:val="22"/>
                <w:szCs w:val="22"/>
              </w:rPr>
              <w:t xml:space="preserve">20034 </w:t>
            </w:r>
            <w:r w:rsidRPr="008240BB">
              <w:rPr>
                <w:sz w:val="22"/>
                <w:szCs w:val="22"/>
              </w:rPr>
              <w:t>ЭРБА Мульти Контроль (Уровень 1)</w:t>
            </w:r>
          </w:p>
          <w:p w:rsidR="008240BB" w:rsidRDefault="008240BB" w:rsidP="00E10FB8">
            <w:pPr>
              <w:keepLines/>
              <w:jc w:val="center"/>
              <w:rPr>
                <w:sz w:val="22"/>
                <w:szCs w:val="22"/>
              </w:rPr>
            </w:pPr>
          </w:p>
          <w:p w:rsidR="008240BB" w:rsidRPr="00E10FB8" w:rsidRDefault="008240BB" w:rsidP="00E10FB8">
            <w:pPr>
              <w:keepLines/>
              <w:jc w:val="center"/>
              <w:rPr>
                <w:sz w:val="22"/>
                <w:szCs w:val="22"/>
              </w:rPr>
            </w:pPr>
            <w:r>
              <w:rPr>
                <w:sz w:val="22"/>
                <w:szCs w:val="22"/>
              </w:rPr>
              <w:t>Чешская Республика</w:t>
            </w:r>
          </w:p>
        </w:tc>
        <w:tc>
          <w:tcPr>
            <w:tcW w:w="1843" w:type="dxa"/>
            <w:shd w:val="clear" w:color="auto" w:fill="auto"/>
          </w:tcPr>
          <w:p w:rsidR="003124A7" w:rsidRPr="00E10FB8" w:rsidRDefault="008240BB" w:rsidP="00E10FB8">
            <w:pPr>
              <w:keepLines/>
              <w:jc w:val="center"/>
              <w:rPr>
                <w:sz w:val="22"/>
                <w:szCs w:val="22"/>
              </w:rPr>
            </w:pPr>
            <w:r w:rsidRPr="008240BB">
              <w:rPr>
                <w:sz w:val="22"/>
                <w:szCs w:val="22"/>
              </w:rPr>
              <w:t>ЭРБА Мульти Контроль (Уровень 1)</w:t>
            </w:r>
          </w:p>
        </w:tc>
        <w:tc>
          <w:tcPr>
            <w:tcW w:w="1417" w:type="dxa"/>
            <w:shd w:val="clear" w:color="auto" w:fill="auto"/>
          </w:tcPr>
          <w:p w:rsidR="003124A7" w:rsidRPr="00E10FB8" w:rsidRDefault="008240BB" w:rsidP="00E10FB8">
            <w:pPr>
              <w:keepLines/>
              <w:jc w:val="center"/>
              <w:rPr>
                <w:sz w:val="22"/>
                <w:szCs w:val="22"/>
              </w:rPr>
            </w:pPr>
            <w:r w:rsidRPr="00A07AD0">
              <w:rPr>
                <w:sz w:val="22"/>
                <w:szCs w:val="22"/>
                <w:lang w:val="en-US"/>
              </w:rPr>
              <w:t>ФСЗ 2011/09958</w:t>
            </w:r>
            <w:r>
              <w:rPr>
                <w:sz w:val="22"/>
                <w:szCs w:val="22"/>
              </w:rPr>
              <w:t xml:space="preserve"> от 30.06.2026</w:t>
            </w:r>
          </w:p>
        </w:tc>
        <w:tc>
          <w:tcPr>
            <w:tcW w:w="1276" w:type="dxa"/>
            <w:shd w:val="clear" w:color="auto" w:fill="auto"/>
          </w:tcPr>
          <w:p w:rsidR="003124A7" w:rsidRPr="00E10FB8" w:rsidRDefault="00A07AD0" w:rsidP="00E10FB8">
            <w:pPr>
              <w:jc w:val="center"/>
              <w:rPr>
                <w:sz w:val="20"/>
                <w:szCs w:val="20"/>
              </w:rPr>
            </w:pPr>
            <w:r w:rsidRPr="00467CBC">
              <w:rPr>
                <w:sz w:val="20"/>
                <w:szCs w:val="20"/>
              </w:rPr>
              <w:t>21.20.23.110-00010158</w:t>
            </w:r>
          </w:p>
        </w:tc>
        <w:tc>
          <w:tcPr>
            <w:tcW w:w="851" w:type="dxa"/>
          </w:tcPr>
          <w:p w:rsidR="003124A7" w:rsidRPr="00E10FB8" w:rsidRDefault="00467CBC" w:rsidP="00E10FB8">
            <w:pPr>
              <w:jc w:val="center"/>
              <w:rPr>
                <w:sz w:val="22"/>
                <w:szCs w:val="22"/>
              </w:rPr>
            </w:pPr>
            <w:r>
              <w:rPr>
                <w:sz w:val="22"/>
                <w:szCs w:val="22"/>
              </w:rPr>
              <w:t>набор</w:t>
            </w:r>
          </w:p>
        </w:tc>
        <w:tc>
          <w:tcPr>
            <w:tcW w:w="921" w:type="dxa"/>
          </w:tcPr>
          <w:p w:rsidR="003124A7" w:rsidRPr="00E10FB8" w:rsidRDefault="00467CBC" w:rsidP="00E10FB8">
            <w:pPr>
              <w:jc w:val="center"/>
              <w:rPr>
                <w:sz w:val="22"/>
                <w:szCs w:val="22"/>
              </w:rPr>
            </w:pPr>
            <w:r>
              <w:rPr>
                <w:sz w:val="22"/>
                <w:szCs w:val="22"/>
              </w:rPr>
              <w:t>3</w:t>
            </w:r>
          </w:p>
        </w:tc>
        <w:tc>
          <w:tcPr>
            <w:tcW w:w="806" w:type="dxa"/>
          </w:tcPr>
          <w:p w:rsidR="003124A7" w:rsidRPr="00E10FB8" w:rsidRDefault="003124A7" w:rsidP="00E10FB8">
            <w:pPr>
              <w:keepLines/>
              <w:jc w:val="center"/>
              <w:rPr>
                <w:sz w:val="22"/>
                <w:szCs w:val="22"/>
              </w:rPr>
            </w:pPr>
          </w:p>
        </w:tc>
        <w:tc>
          <w:tcPr>
            <w:tcW w:w="851" w:type="dxa"/>
          </w:tcPr>
          <w:p w:rsidR="003124A7" w:rsidRPr="00E10FB8" w:rsidRDefault="003124A7" w:rsidP="00E10FB8">
            <w:pPr>
              <w:keepLines/>
              <w:jc w:val="center"/>
              <w:rPr>
                <w:sz w:val="22"/>
                <w:szCs w:val="22"/>
              </w:rPr>
            </w:pPr>
          </w:p>
        </w:tc>
        <w:tc>
          <w:tcPr>
            <w:tcW w:w="1240" w:type="dxa"/>
            <w:tcBorders>
              <w:bottom w:val="single" w:sz="4" w:space="0" w:color="auto"/>
            </w:tcBorders>
          </w:tcPr>
          <w:p w:rsidR="003124A7" w:rsidRPr="00E10FB8" w:rsidRDefault="003124A7" w:rsidP="00E10FB8">
            <w:pPr>
              <w:keepLines/>
              <w:jc w:val="center"/>
              <w:rPr>
                <w:sz w:val="22"/>
                <w:szCs w:val="22"/>
              </w:rPr>
            </w:pPr>
          </w:p>
        </w:tc>
        <w:tc>
          <w:tcPr>
            <w:tcW w:w="1134" w:type="dxa"/>
            <w:tcBorders>
              <w:bottom w:val="single" w:sz="4" w:space="0" w:color="auto"/>
            </w:tcBorders>
          </w:tcPr>
          <w:p w:rsidR="003124A7" w:rsidRPr="00E10FB8" w:rsidRDefault="003124A7" w:rsidP="00E10FB8">
            <w:pPr>
              <w:keepLines/>
              <w:jc w:val="center"/>
              <w:rPr>
                <w:sz w:val="22"/>
                <w:szCs w:val="22"/>
              </w:rPr>
            </w:pPr>
          </w:p>
        </w:tc>
        <w:tc>
          <w:tcPr>
            <w:tcW w:w="992" w:type="dxa"/>
            <w:tcBorders>
              <w:bottom w:val="single" w:sz="4" w:space="0" w:color="auto"/>
            </w:tcBorders>
          </w:tcPr>
          <w:p w:rsidR="003124A7" w:rsidRPr="00E10FB8" w:rsidRDefault="003124A7" w:rsidP="00E10FB8">
            <w:pPr>
              <w:keepLines/>
              <w:jc w:val="center"/>
              <w:rPr>
                <w:sz w:val="22"/>
                <w:szCs w:val="22"/>
              </w:rPr>
            </w:pPr>
          </w:p>
        </w:tc>
        <w:tc>
          <w:tcPr>
            <w:tcW w:w="1208" w:type="dxa"/>
          </w:tcPr>
          <w:p w:rsidR="003124A7" w:rsidRPr="00E10FB8" w:rsidRDefault="003124A7" w:rsidP="00E10FB8">
            <w:pPr>
              <w:keepLines/>
              <w:jc w:val="center"/>
              <w:rPr>
                <w:sz w:val="22"/>
                <w:szCs w:val="22"/>
              </w:rPr>
            </w:pPr>
          </w:p>
        </w:tc>
      </w:tr>
      <w:tr w:rsidR="003124A7" w:rsidRPr="00E10FB8" w:rsidTr="00CC10E3">
        <w:trPr>
          <w:trHeight w:val="949"/>
          <w:jc w:val="center"/>
        </w:trPr>
        <w:tc>
          <w:tcPr>
            <w:tcW w:w="381" w:type="dxa"/>
            <w:gridSpan w:val="2"/>
          </w:tcPr>
          <w:p w:rsidR="003124A7" w:rsidRPr="00F64BC5" w:rsidRDefault="003124A7" w:rsidP="00E10FB8">
            <w:pPr>
              <w:keepLines/>
              <w:jc w:val="center"/>
              <w:rPr>
                <w:sz w:val="22"/>
                <w:szCs w:val="22"/>
              </w:rPr>
            </w:pPr>
            <w:r w:rsidRPr="00F64BC5">
              <w:rPr>
                <w:sz w:val="22"/>
                <w:szCs w:val="22"/>
              </w:rPr>
              <w:lastRenderedPageBreak/>
              <w:t>4</w:t>
            </w:r>
          </w:p>
        </w:tc>
        <w:tc>
          <w:tcPr>
            <w:tcW w:w="1843" w:type="dxa"/>
            <w:shd w:val="clear" w:color="auto" w:fill="auto"/>
          </w:tcPr>
          <w:p w:rsidR="00A6757E" w:rsidRPr="00F64BC5" w:rsidRDefault="00A6757E" w:rsidP="00E10FB8">
            <w:pPr>
              <w:keepLines/>
              <w:jc w:val="center"/>
              <w:rPr>
                <w:sz w:val="22"/>
                <w:szCs w:val="22"/>
              </w:rPr>
            </w:pPr>
            <w:r w:rsidRPr="00F64BC5">
              <w:rPr>
                <w:sz w:val="22"/>
                <w:szCs w:val="22"/>
              </w:rPr>
              <w:t xml:space="preserve">51000009/ </w:t>
            </w:r>
            <w:r w:rsidRPr="00F64BC5">
              <w:rPr>
                <w:sz w:val="22"/>
                <w:szCs w:val="22"/>
                <w:lang w:val="en-US"/>
              </w:rPr>
              <w:t>XSYS</w:t>
            </w:r>
            <w:r w:rsidRPr="00F64BC5">
              <w:rPr>
                <w:sz w:val="22"/>
                <w:szCs w:val="22"/>
              </w:rPr>
              <w:t xml:space="preserve">0068 упаковка реагентов </w:t>
            </w:r>
            <w:r w:rsidRPr="00F64BC5">
              <w:rPr>
                <w:sz w:val="22"/>
                <w:szCs w:val="22"/>
                <w:lang w:val="en-US"/>
              </w:rPr>
              <w:t>ISE</w:t>
            </w:r>
            <w:r w:rsidRPr="00F64BC5">
              <w:rPr>
                <w:sz w:val="22"/>
                <w:szCs w:val="22"/>
              </w:rPr>
              <w:t xml:space="preserve"> для </w:t>
            </w:r>
            <w:r w:rsidRPr="00F64BC5">
              <w:rPr>
                <w:sz w:val="22"/>
                <w:szCs w:val="22"/>
                <w:lang w:val="en-US"/>
              </w:rPr>
              <w:t>XL</w:t>
            </w:r>
            <w:r w:rsidRPr="00F64BC5">
              <w:rPr>
                <w:sz w:val="22"/>
                <w:szCs w:val="22"/>
              </w:rPr>
              <w:t xml:space="preserve"> </w:t>
            </w:r>
          </w:p>
          <w:p w:rsidR="00A6757E" w:rsidRPr="00F64BC5" w:rsidRDefault="00A6757E" w:rsidP="00E10FB8">
            <w:pPr>
              <w:keepLines/>
              <w:jc w:val="center"/>
              <w:rPr>
                <w:sz w:val="22"/>
                <w:szCs w:val="22"/>
              </w:rPr>
            </w:pPr>
          </w:p>
          <w:p w:rsidR="003124A7" w:rsidRPr="00F64BC5" w:rsidRDefault="008240BB" w:rsidP="00E10FB8">
            <w:pPr>
              <w:keepLines/>
              <w:jc w:val="center"/>
              <w:rPr>
                <w:sz w:val="22"/>
                <w:szCs w:val="22"/>
              </w:rPr>
            </w:pPr>
            <w:r w:rsidRPr="00F64BC5">
              <w:rPr>
                <w:sz w:val="22"/>
                <w:szCs w:val="22"/>
              </w:rPr>
              <w:t>Чешская Республика</w:t>
            </w:r>
          </w:p>
        </w:tc>
        <w:tc>
          <w:tcPr>
            <w:tcW w:w="1843" w:type="dxa"/>
            <w:shd w:val="clear" w:color="auto" w:fill="auto"/>
          </w:tcPr>
          <w:p w:rsidR="003124A7" w:rsidRPr="00F64BC5" w:rsidRDefault="008F1F4D" w:rsidP="00E10FB8">
            <w:pPr>
              <w:keepLines/>
              <w:jc w:val="center"/>
              <w:rPr>
                <w:sz w:val="22"/>
                <w:szCs w:val="22"/>
              </w:rPr>
            </w:pPr>
            <w:r w:rsidRPr="00F64BC5">
              <w:rPr>
                <w:sz w:val="22"/>
                <w:szCs w:val="22"/>
              </w:rPr>
              <w:t>Упаковка реагентов ISE для XL производства "</w:t>
            </w:r>
            <w:proofErr w:type="spellStart"/>
            <w:r w:rsidRPr="00F64BC5">
              <w:rPr>
                <w:sz w:val="22"/>
                <w:szCs w:val="22"/>
              </w:rPr>
              <w:t>Эрба</w:t>
            </w:r>
            <w:proofErr w:type="spellEnd"/>
            <w:r w:rsidRPr="00F64BC5">
              <w:rPr>
                <w:sz w:val="22"/>
                <w:szCs w:val="22"/>
              </w:rPr>
              <w:t xml:space="preserve"> </w:t>
            </w:r>
            <w:proofErr w:type="spellStart"/>
            <w:r w:rsidRPr="00F64BC5">
              <w:rPr>
                <w:sz w:val="22"/>
                <w:szCs w:val="22"/>
              </w:rPr>
              <w:t>Лахема</w:t>
            </w:r>
            <w:proofErr w:type="spellEnd"/>
            <w:r w:rsidRPr="00F64BC5">
              <w:rPr>
                <w:sz w:val="22"/>
                <w:szCs w:val="22"/>
              </w:rPr>
              <w:t xml:space="preserve"> с.р.о.", Чешская республика</w:t>
            </w:r>
          </w:p>
        </w:tc>
        <w:tc>
          <w:tcPr>
            <w:tcW w:w="1417" w:type="dxa"/>
            <w:shd w:val="clear" w:color="auto" w:fill="auto"/>
          </w:tcPr>
          <w:p w:rsidR="003124A7" w:rsidRPr="00F64BC5" w:rsidRDefault="008F1F4D" w:rsidP="00E10FB8">
            <w:pPr>
              <w:keepLines/>
              <w:jc w:val="center"/>
              <w:rPr>
                <w:sz w:val="22"/>
                <w:szCs w:val="22"/>
              </w:rPr>
            </w:pPr>
            <w:r w:rsidRPr="00F64BC5">
              <w:rPr>
                <w:sz w:val="22"/>
                <w:szCs w:val="22"/>
              </w:rPr>
              <w:t>ФСЗ 2011/09043 от 29.04.2026г.</w:t>
            </w:r>
          </w:p>
        </w:tc>
        <w:tc>
          <w:tcPr>
            <w:tcW w:w="1276" w:type="dxa"/>
            <w:shd w:val="clear" w:color="auto" w:fill="auto"/>
          </w:tcPr>
          <w:p w:rsidR="003124A7" w:rsidRPr="00F64BC5" w:rsidRDefault="00A07AD0" w:rsidP="00A07AD0">
            <w:pPr>
              <w:jc w:val="center"/>
              <w:rPr>
                <w:sz w:val="20"/>
                <w:szCs w:val="20"/>
              </w:rPr>
            </w:pPr>
            <w:r w:rsidRPr="00F64BC5">
              <w:rPr>
                <w:sz w:val="20"/>
                <w:szCs w:val="20"/>
              </w:rPr>
              <w:t>21.20.23.111</w:t>
            </w:r>
          </w:p>
        </w:tc>
        <w:tc>
          <w:tcPr>
            <w:tcW w:w="851" w:type="dxa"/>
          </w:tcPr>
          <w:p w:rsidR="003124A7" w:rsidRPr="00F64BC5" w:rsidRDefault="00467CBC" w:rsidP="00E10FB8">
            <w:pPr>
              <w:jc w:val="center"/>
              <w:rPr>
                <w:sz w:val="22"/>
                <w:szCs w:val="22"/>
              </w:rPr>
            </w:pPr>
            <w:r w:rsidRPr="00F64BC5">
              <w:rPr>
                <w:sz w:val="22"/>
                <w:szCs w:val="22"/>
              </w:rPr>
              <w:t>штука</w:t>
            </w:r>
          </w:p>
        </w:tc>
        <w:tc>
          <w:tcPr>
            <w:tcW w:w="921" w:type="dxa"/>
          </w:tcPr>
          <w:p w:rsidR="003124A7" w:rsidRPr="00E10FB8" w:rsidRDefault="00467CBC" w:rsidP="00E10FB8">
            <w:pPr>
              <w:jc w:val="center"/>
              <w:rPr>
                <w:sz w:val="22"/>
                <w:szCs w:val="22"/>
              </w:rPr>
            </w:pPr>
            <w:r w:rsidRPr="00F64BC5">
              <w:rPr>
                <w:sz w:val="22"/>
                <w:szCs w:val="22"/>
              </w:rPr>
              <w:t>5</w:t>
            </w:r>
          </w:p>
        </w:tc>
        <w:tc>
          <w:tcPr>
            <w:tcW w:w="806" w:type="dxa"/>
          </w:tcPr>
          <w:p w:rsidR="003124A7" w:rsidRPr="00E10FB8" w:rsidRDefault="003124A7" w:rsidP="00E10FB8">
            <w:pPr>
              <w:keepLines/>
              <w:jc w:val="center"/>
              <w:rPr>
                <w:sz w:val="22"/>
                <w:szCs w:val="22"/>
              </w:rPr>
            </w:pPr>
          </w:p>
        </w:tc>
        <w:tc>
          <w:tcPr>
            <w:tcW w:w="851" w:type="dxa"/>
          </w:tcPr>
          <w:p w:rsidR="003124A7" w:rsidRPr="00E10FB8" w:rsidRDefault="003124A7" w:rsidP="00E10FB8">
            <w:pPr>
              <w:keepLines/>
              <w:jc w:val="center"/>
              <w:rPr>
                <w:sz w:val="22"/>
                <w:szCs w:val="22"/>
              </w:rPr>
            </w:pPr>
          </w:p>
        </w:tc>
        <w:tc>
          <w:tcPr>
            <w:tcW w:w="1240" w:type="dxa"/>
            <w:tcBorders>
              <w:bottom w:val="single" w:sz="4" w:space="0" w:color="auto"/>
            </w:tcBorders>
          </w:tcPr>
          <w:p w:rsidR="003124A7" w:rsidRPr="00E10FB8" w:rsidRDefault="003124A7" w:rsidP="00E10FB8">
            <w:pPr>
              <w:keepLines/>
              <w:jc w:val="center"/>
              <w:rPr>
                <w:sz w:val="22"/>
                <w:szCs w:val="22"/>
              </w:rPr>
            </w:pPr>
          </w:p>
        </w:tc>
        <w:tc>
          <w:tcPr>
            <w:tcW w:w="1134" w:type="dxa"/>
            <w:tcBorders>
              <w:bottom w:val="single" w:sz="4" w:space="0" w:color="auto"/>
            </w:tcBorders>
          </w:tcPr>
          <w:p w:rsidR="003124A7" w:rsidRPr="00E10FB8" w:rsidRDefault="003124A7" w:rsidP="00E10FB8">
            <w:pPr>
              <w:keepLines/>
              <w:jc w:val="center"/>
              <w:rPr>
                <w:sz w:val="22"/>
                <w:szCs w:val="22"/>
              </w:rPr>
            </w:pPr>
          </w:p>
        </w:tc>
        <w:tc>
          <w:tcPr>
            <w:tcW w:w="992" w:type="dxa"/>
            <w:tcBorders>
              <w:bottom w:val="single" w:sz="4" w:space="0" w:color="auto"/>
            </w:tcBorders>
          </w:tcPr>
          <w:p w:rsidR="003124A7" w:rsidRPr="00E10FB8" w:rsidRDefault="003124A7" w:rsidP="00E10FB8">
            <w:pPr>
              <w:keepLines/>
              <w:jc w:val="center"/>
              <w:rPr>
                <w:sz w:val="22"/>
                <w:szCs w:val="22"/>
              </w:rPr>
            </w:pPr>
          </w:p>
        </w:tc>
        <w:tc>
          <w:tcPr>
            <w:tcW w:w="1208" w:type="dxa"/>
          </w:tcPr>
          <w:p w:rsidR="003124A7" w:rsidRPr="00E10FB8" w:rsidRDefault="003124A7" w:rsidP="00E10FB8">
            <w:pPr>
              <w:keepLines/>
              <w:jc w:val="center"/>
              <w:rPr>
                <w:sz w:val="22"/>
                <w:szCs w:val="22"/>
              </w:rPr>
            </w:pPr>
          </w:p>
        </w:tc>
      </w:tr>
      <w:tr w:rsidR="00AF6CD3" w:rsidRPr="00E10FB8" w:rsidTr="00D20816">
        <w:trPr>
          <w:gridBefore w:val="1"/>
          <w:wBefore w:w="372" w:type="dxa"/>
          <w:trHeight w:val="306"/>
          <w:jc w:val="center"/>
        </w:trPr>
        <w:tc>
          <w:tcPr>
            <w:tcW w:w="11057" w:type="dxa"/>
            <w:gridSpan w:val="10"/>
            <w:vMerge w:val="restart"/>
            <w:tcBorders>
              <w:top w:val="single" w:sz="4" w:space="0" w:color="auto"/>
              <w:left w:val="nil"/>
              <w:bottom w:val="nil"/>
              <w:right w:val="nil"/>
            </w:tcBorders>
          </w:tcPr>
          <w:p w:rsidR="00AF6CD3" w:rsidRPr="00E10FB8" w:rsidRDefault="00AF6CD3" w:rsidP="00E234A5">
            <w:pPr>
              <w:jc w:val="center"/>
              <w:rPr>
                <w:sz w:val="22"/>
                <w:szCs w:val="22"/>
              </w:rPr>
            </w:pPr>
          </w:p>
        </w:tc>
        <w:tc>
          <w:tcPr>
            <w:tcW w:w="2126" w:type="dxa"/>
            <w:gridSpan w:val="2"/>
            <w:tcBorders>
              <w:left w:val="nil"/>
              <w:bottom w:val="nil"/>
            </w:tcBorders>
          </w:tcPr>
          <w:p w:rsidR="00AF6CD3" w:rsidRPr="00E10FB8" w:rsidRDefault="00AF6CD3" w:rsidP="007B3461">
            <w:pPr>
              <w:keepLines/>
              <w:shd w:val="clear" w:color="auto" w:fill="FFFFFF"/>
              <w:ind w:left="-108"/>
              <w:jc w:val="right"/>
              <w:rPr>
                <w:b/>
                <w:sz w:val="22"/>
                <w:szCs w:val="22"/>
              </w:rPr>
            </w:pPr>
            <w:r w:rsidRPr="00E10FB8">
              <w:rPr>
                <w:b/>
                <w:sz w:val="22"/>
                <w:szCs w:val="22"/>
              </w:rPr>
              <w:t>ВСЕГО</w:t>
            </w:r>
          </w:p>
        </w:tc>
        <w:tc>
          <w:tcPr>
            <w:tcW w:w="1208" w:type="dxa"/>
          </w:tcPr>
          <w:p w:rsidR="00AF6CD3" w:rsidRPr="00E10FB8" w:rsidRDefault="00AF6CD3" w:rsidP="00CE62EF">
            <w:pPr>
              <w:keepLines/>
              <w:jc w:val="center"/>
              <w:rPr>
                <w:b/>
                <w:sz w:val="22"/>
                <w:szCs w:val="22"/>
              </w:rPr>
            </w:pPr>
          </w:p>
        </w:tc>
      </w:tr>
      <w:tr w:rsidR="00AF6CD3" w:rsidRPr="00914064" w:rsidTr="00D20816">
        <w:trPr>
          <w:gridBefore w:val="1"/>
          <w:wBefore w:w="372" w:type="dxa"/>
          <w:trHeight w:val="233"/>
          <w:jc w:val="center"/>
        </w:trPr>
        <w:tc>
          <w:tcPr>
            <w:tcW w:w="11057" w:type="dxa"/>
            <w:gridSpan w:val="10"/>
            <w:vMerge/>
            <w:tcBorders>
              <w:top w:val="nil"/>
              <w:left w:val="nil"/>
              <w:bottom w:val="nil"/>
              <w:right w:val="nil"/>
            </w:tcBorders>
          </w:tcPr>
          <w:p w:rsidR="00AF6CD3" w:rsidRPr="00914064" w:rsidRDefault="00AF6CD3" w:rsidP="00E234A5">
            <w:pPr>
              <w:jc w:val="center"/>
              <w:rPr>
                <w:sz w:val="20"/>
                <w:szCs w:val="20"/>
              </w:rPr>
            </w:pPr>
          </w:p>
        </w:tc>
        <w:tc>
          <w:tcPr>
            <w:tcW w:w="2126" w:type="dxa"/>
            <w:gridSpan w:val="2"/>
            <w:tcBorders>
              <w:top w:val="nil"/>
              <w:left w:val="nil"/>
              <w:bottom w:val="nil"/>
            </w:tcBorders>
          </w:tcPr>
          <w:p w:rsidR="00AF6CD3" w:rsidRPr="00914064" w:rsidRDefault="00AF6CD3" w:rsidP="007B3461">
            <w:pPr>
              <w:keepLines/>
              <w:shd w:val="clear" w:color="auto" w:fill="FFFFFF"/>
              <w:ind w:left="-108"/>
              <w:jc w:val="right"/>
              <w:rPr>
                <w:b/>
                <w:sz w:val="20"/>
                <w:szCs w:val="20"/>
              </w:rPr>
            </w:pPr>
            <w:r w:rsidRPr="00914064">
              <w:rPr>
                <w:b/>
                <w:sz w:val="20"/>
                <w:szCs w:val="20"/>
              </w:rPr>
              <w:t>в т.ч. НДС</w:t>
            </w:r>
          </w:p>
        </w:tc>
        <w:tc>
          <w:tcPr>
            <w:tcW w:w="1208" w:type="dxa"/>
          </w:tcPr>
          <w:p w:rsidR="00AF6CD3" w:rsidRPr="00914064" w:rsidRDefault="00AF6CD3" w:rsidP="007B3461">
            <w:pPr>
              <w:keepLines/>
              <w:jc w:val="center"/>
              <w:rPr>
                <w:b/>
                <w:sz w:val="20"/>
                <w:szCs w:val="20"/>
              </w:rPr>
            </w:pPr>
          </w:p>
        </w:tc>
      </w:tr>
    </w:tbl>
    <w:p w:rsidR="00C0224F" w:rsidRDefault="00C0224F" w:rsidP="00FE589E">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8A3402" w:rsidP="00864650">
            <w:pPr>
              <w:suppressLineNumbers/>
              <w:suppressAutoHyphens/>
              <w:rPr>
                <w:b/>
                <w:sz w:val="22"/>
                <w:szCs w:val="22"/>
              </w:rPr>
            </w:pPr>
            <w:r>
              <w:rPr>
                <w:b/>
                <w:sz w:val="22"/>
                <w:szCs w:val="22"/>
              </w:rPr>
              <w:t>З</w:t>
            </w:r>
            <w:r w:rsidR="00E26467" w:rsidRPr="00FE589E">
              <w:rPr>
                <w:b/>
                <w:sz w:val="22"/>
                <w:szCs w:val="22"/>
              </w:rPr>
              <w:t>аказчик</w:t>
            </w:r>
          </w:p>
          <w:p w:rsidR="00E26467" w:rsidRPr="00FE589E" w:rsidRDefault="00864650" w:rsidP="00864650">
            <w:pPr>
              <w:suppressLineNumbers/>
              <w:suppressAutoHyphens/>
              <w:rPr>
                <w:sz w:val="22"/>
                <w:szCs w:val="22"/>
              </w:rPr>
            </w:pPr>
            <w:r>
              <w:rPr>
                <w:sz w:val="22"/>
                <w:szCs w:val="22"/>
              </w:rPr>
              <w:t xml:space="preserve">Заместитель директора по лечебной работе </w:t>
            </w:r>
          </w:p>
          <w:p w:rsidR="00E26467" w:rsidRPr="00FE589E" w:rsidRDefault="00E26467" w:rsidP="00864650">
            <w:pPr>
              <w:suppressLineNumbers/>
              <w:suppressAutoHyphens/>
              <w:rPr>
                <w:sz w:val="22"/>
                <w:szCs w:val="22"/>
              </w:rPr>
            </w:pPr>
            <w:r w:rsidRPr="00FE589E">
              <w:rPr>
                <w:sz w:val="22"/>
                <w:szCs w:val="22"/>
              </w:rPr>
              <w:t xml:space="preserve"> ________________________ </w:t>
            </w:r>
            <w:r w:rsidR="00864650">
              <w:rPr>
                <w:sz w:val="22"/>
                <w:szCs w:val="22"/>
              </w:rPr>
              <w:t>А.В. Рулёва</w:t>
            </w:r>
          </w:p>
          <w:p w:rsidR="00E26467" w:rsidRPr="00335ED6" w:rsidRDefault="00335ED6" w:rsidP="00864650">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EB2FC7" w:rsidRDefault="00EB2FC7"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040B59" w:rsidRPr="00A740A3" w:rsidRDefault="00040B59"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A6757E" w:rsidRPr="008F1F4D" w:rsidRDefault="00A6757E" w:rsidP="00870C4A">
      <w:pPr>
        <w:keepLines/>
        <w:shd w:val="clear" w:color="auto" w:fill="FFFFFF"/>
        <w:ind w:left="567"/>
        <w:jc w:val="right"/>
        <w:rPr>
          <w:i/>
          <w:sz w:val="22"/>
          <w:szCs w:val="22"/>
        </w:rPr>
      </w:pPr>
    </w:p>
    <w:p w:rsidR="00701CDC" w:rsidRDefault="00870C4A" w:rsidP="00870C4A">
      <w:pPr>
        <w:keepLines/>
        <w:shd w:val="clear" w:color="auto" w:fill="FFFFFF"/>
        <w:ind w:left="567"/>
        <w:jc w:val="right"/>
        <w:rPr>
          <w:i/>
          <w:sz w:val="22"/>
          <w:szCs w:val="22"/>
        </w:rPr>
      </w:pPr>
      <w:r w:rsidRPr="00FE589E">
        <w:rPr>
          <w:i/>
          <w:sz w:val="22"/>
          <w:szCs w:val="22"/>
        </w:rPr>
        <w:lastRenderedPageBreak/>
        <w:t>Приложение №</w:t>
      </w:r>
      <w:r>
        <w:rPr>
          <w:i/>
          <w:sz w:val="22"/>
          <w:szCs w:val="22"/>
        </w:rPr>
        <w:t>2</w:t>
      </w:r>
      <w:r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3124A7">
        <w:rPr>
          <w:i/>
          <w:sz w:val="22"/>
          <w:szCs w:val="22"/>
        </w:rPr>
        <w:t>0513</w:t>
      </w:r>
      <w:r w:rsidRPr="00D32A32">
        <w:rPr>
          <w:i/>
          <w:sz w:val="22"/>
          <w:szCs w:val="22"/>
        </w:rPr>
        <w:t>/4-е</w:t>
      </w:r>
      <w:r w:rsidRPr="00FE589E">
        <w:rPr>
          <w:i/>
          <w:sz w:val="22"/>
          <w:szCs w:val="22"/>
        </w:rPr>
        <w:t xml:space="preserve">  </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D32A32" w:rsidRPr="00870C4A" w:rsidRDefault="00781090" w:rsidP="00870C4A">
      <w:pPr>
        <w:tabs>
          <w:tab w:val="left" w:pos="10960"/>
        </w:tabs>
        <w:jc w:val="center"/>
        <w:rPr>
          <w:b/>
          <w:sz w:val="22"/>
          <w:szCs w:val="22"/>
        </w:rPr>
      </w:pPr>
      <w:r>
        <w:rPr>
          <w:b/>
          <w:sz w:val="22"/>
          <w:szCs w:val="22"/>
        </w:rPr>
        <w:t>Основные параметры</w:t>
      </w:r>
    </w:p>
    <w:p w:rsidR="00335ED6" w:rsidRDefault="00335ED6" w:rsidP="00D32A32">
      <w:pPr>
        <w:tabs>
          <w:tab w:val="left" w:pos="10960"/>
        </w:tabs>
        <w:jc w:val="right"/>
        <w:rPr>
          <w:i/>
        </w:rPr>
      </w:pPr>
    </w:p>
    <w:tbl>
      <w:tblPr>
        <w:tblW w:w="14654" w:type="dxa"/>
        <w:jc w:val="center"/>
        <w:tblLook w:val="04A0"/>
      </w:tblPr>
      <w:tblGrid>
        <w:gridCol w:w="394"/>
        <w:gridCol w:w="2626"/>
        <w:gridCol w:w="1417"/>
        <w:gridCol w:w="2054"/>
        <w:gridCol w:w="3925"/>
        <w:gridCol w:w="2182"/>
        <w:gridCol w:w="1072"/>
        <w:gridCol w:w="984"/>
      </w:tblGrid>
      <w:tr w:rsidR="00467CBC" w:rsidRPr="00F64BC5" w:rsidTr="00A6757E">
        <w:trPr>
          <w:trHeight w:val="255"/>
          <w:jc w:val="center"/>
        </w:trPr>
        <w:tc>
          <w:tcPr>
            <w:tcW w:w="394"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467CBC" w:rsidRPr="00F64BC5" w:rsidRDefault="00467CBC" w:rsidP="00781090">
            <w:pPr>
              <w:jc w:val="center"/>
              <w:rPr>
                <w:b/>
                <w:sz w:val="16"/>
                <w:szCs w:val="16"/>
              </w:rPr>
            </w:pPr>
            <w:r w:rsidRPr="00F64BC5">
              <w:rPr>
                <w:b/>
                <w:sz w:val="16"/>
                <w:szCs w:val="16"/>
              </w:rPr>
              <w:t>№</w:t>
            </w:r>
          </w:p>
        </w:tc>
        <w:tc>
          <w:tcPr>
            <w:tcW w:w="2626"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467CBC" w:rsidRPr="00F64BC5" w:rsidRDefault="00467CBC" w:rsidP="00781090">
            <w:pPr>
              <w:jc w:val="center"/>
              <w:rPr>
                <w:b/>
                <w:sz w:val="16"/>
                <w:szCs w:val="16"/>
              </w:rPr>
            </w:pPr>
            <w:r w:rsidRPr="00F64BC5">
              <w:rPr>
                <w:b/>
                <w:sz w:val="16"/>
                <w:szCs w:val="16"/>
              </w:rPr>
              <w:t>Наименование товара, работы, услуги</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467CBC" w:rsidRPr="00F64BC5" w:rsidRDefault="00467CBC" w:rsidP="00781090">
            <w:pPr>
              <w:jc w:val="center"/>
              <w:rPr>
                <w:b/>
                <w:sz w:val="16"/>
                <w:szCs w:val="16"/>
              </w:rPr>
            </w:pPr>
            <w:r w:rsidRPr="00F64BC5">
              <w:rPr>
                <w:b/>
                <w:sz w:val="16"/>
                <w:szCs w:val="16"/>
              </w:rPr>
              <w:t>ОКПД2/КТРУ</w:t>
            </w:r>
          </w:p>
        </w:tc>
        <w:tc>
          <w:tcPr>
            <w:tcW w:w="8161" w:type="dxa"/>
            <w:gridSpan w:val="3"/>
            <w:tcBorders>
              <w:top w:val="single" w:sz="4" w:space="0" w:color="000000"/>
              <w:left w:val="nil"/>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Характеристики товара, работы, услуги</w:t>
            </w:r>
          </w:p>
        </w:tc>
        <w:tc>
          <w:tcPr>
            <w:tcW w:w="107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Количество (объем работы, услуги)</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Единица измерения</w:t>
            </w:r>
          </w:p>
        </w:tc>
      </w:tr>
      <w:tr w:rsidR="00467CBC" w:rsidRPr="00F64BC5" w:rsidTr="00A6757E">
        <w:trPr>
          <w:trHeight w:val="510"/>
          <w:jc w:val="center"/>
        </w:trPr>
        <w:tc>
          <w:tcPr>
            <w:tcW w:w="394" w:type="dxa"/>
            <w:vMerge/>
            <w:tcBorders>
              <w:top w:val="single" w:sz="4" w:space="0" w:color="000000"/>
              <w:left w:val="single" w:sz="4" w:space="0" w:color="000000"/>
              <w:bottom w:val="single" w:sz="4" w:space="0" w:color="000000"/>
              <w:right w:val="single" w:sz="4" w:space="0" w:color="000000"/>
            </w:tcBorders>
            <w:vAlign w:val="center"/>
            <w:hideMark/>
          </w:tcPr>
          <w:p w:rsidR="00467CBC" w:rsidRPr="00F64BC5" w:rsidRDefault="00467CBC" w:rsidP="00781090">
            <w:pPr>
              <w:rPr>
                <w:sz w:val="16"/>
                <w:szCs w:val="16"/>
              </w:rPr>
            </w:pPr>
          </w:p>
        </w:tc>
        <w:tc>
          <w:tcPr>
            <w:tcW w:w="2626" w:type="dxa"/>
            <w:vMerge/>
            <w:tcBorders>
              <w:top w:val="single" w:sz="4" w:space="0" w:color="000000"/>
              <w:left w:val="single" w:sz="4" w:space="0" w:color="000000"/>
              <w:bottom w:val="single" w:sz="4" w:space="0" w:color="000000"/>
              <w:right w:val="single" w:sz="4" w:space="0" w:color="000000"/>
            </w:tcBorders>
            <w:vAlign w:val="center"/>
            <w:hideMark/>
          </w:tcPr>
          <w:p w:rsidR="00467CBC" w:rsidRPr="00F64BC5" w:rsidRDefault="00467CBC" w:rsidP="00781090">
            <w:pPr>
              <w:rPr>
                <w:sz w:val="16"/>
                <w:szCs w:val="16"/>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467CBC" w:rsidRPr="00F64BC5" w:rsidRDefault="00467CBC" w:rsidP="00781090">
            <w:pPr>
              <w:rPr>
                <w:sz w:val="16"/>
                <w:szCs w:val="16"/>
              </w:rPr>
            </w:pPr>
          </w:p>
        </w:tc>
        <w:tc>
          <w:tcPr>
            <w:tcW w:w="2054" w:type="dxa"/>
            <w:tcBorders>
              <w:top w:val="nil"/>
              <w:left w:val="nil"/>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Наименование характеристики</w:t>
            </w:r>
          </w:p>
        </w:tc>
        <w:tc>
          <w:tcPr>
            <w:tcW w:w="3925" w:type="dxa"/>
            <w:tcBorders>
              <w:top w:val="nil"/>
              <w:left w:val="nil"/>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Значение характеристики</w:t>
            </w:r>
          </w:p>
        </w:tc>
        <w:tc>
          <w:tcPr>
            <w:tcW w:w="2182" w:type="dxa"/>
            <w:tcBorders>
              <w:top w:val="nil"/>
              <w:left w:val="nil"/>
              <w:bottom w:val="single" w:sz="4" w:space="0" w:color="000000"/>
              <w:right w:val="single" w:sz="4" w:space="0" w:color="000000"/>
            </w:tcBorders>
            <w:shd w:val="clear" w:color="000000" w:fill="FFFFFF"/>
            <w:vAlign w:val="center"/>
            <w:hideMark/>
          </w:tcPr>
          <w:p w:rsidR="00467CBC" w:rsidRPr="00F64BC5" w:rsidRDefault="00467CBC" w:rsidP="00781090">
            <w:pPr>
              <w:jc w:val="center"/>
              <w:rPr>
                <w:b/>
                <w:sz w:val="16"/>
                <w:szCs w:val="16"/>
              </w:rPr>
            </w:pPr>
            <w:r w:rsidRPr="00F64BC5">
              <w:rPr>
                <w:b/>
                <w:sz w:val="16"/>
                <w:szCs w:val="16"/>
              </w:rPr>
              <w:t>Единица измерения характеристики</w:t>
            </w:r>
          </w:p>
        </w:tc>
        <w:tc>
          <w:tcPr>
            <w:tcW w:w="1072" w:type="dxa"/>
            <w:vMerge/>
            <w:tcBorders>
              <w:top w:val="single" w:sz="4" w:space="0" w:color="000000"/>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2025"/>
          <w:jc w:val="center"/>
        </w:trPr>
        <w:tc>
          <w:tcPr>
            <w:tcW w:w="39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1</w:t>
            </w:r>
          </w:p>
        </w:tc>
        <w:tc>
          <w:tcPr>
            <w:tcW w:w="26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6757E" w:rsidRPr="00F64BC5" w:rsidRDefault="00A6757E" w:rsidP="00A6757E">
            <w:pPr>
              <w:keepLines/>
              <w:rPr>
                <w:sz w:val="22"/>
                <w:szCs w:val="22"/>
              </w:rPr>
            </w:pPr>
            <w:r w:rsidRPr="00F64BC5">
              <w:rPr>
                <w:sz w:val="22"/>
                <w:szCs w:val="22"/>
                <w:lang w:val="en-US"/>
              </w:rPr>
              <w:t>XSYS</w:t>
            </w:r>
            <w:r w:rsidRPr="00F64BC5">
              <w:rPr>
                <w:sz w:val="22"/>
                <w:szCs w:val="22"/>
              </w:rPr>
              <w:t>0084 ЭРБА ЦРБ – высокочувствительный</w:t>
            </w:r>
          </w:p>
          <w:p w:rsidR="00A6757E" w:rsidRPr="00F64BC5" w:rsidRDefault="00A6757E" w:rsidP="00A6757E">
            <w:pPr>
              <w:keepLines/>
              <w:rPr>
                <w:sz w:val="22"/>
                <w:szCs w:val="22"/>
              </w:rPr>
            </w:pPr>
          </w:p>
          <w:p w:rsidR="00467CBC" w:rsidRPr="00F64BC5" w:rsidRDefault="00A6757E" w:rsidP="00A6757E">
            <w:pPr>
              <w:rPr>
                <w:sz w:val="20"/>
                <w:szCs w:val="20"/>
              </w:rPr>
            </w:pPr>
            <w:r w:rsidRPr="00F64BC5">
              <w:rPr>
                <w:sz w:val="22"/>
                <w:szCs w:val="22"/>
              </w:rPr>
              <w:t>Чешская Республика</w:t>
            </w:r>
            <w:r w:rsidRPr="00F64BC5">
              <w:rPr>
                <w:sz w:val="20"/>
                <w:szCs w:val="20"/>
              </w:rPr>
              <w:t xml:space="preserve"> </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21.20.23.110-00003395</w:t>
            </w: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Описание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Набор реагентов и других связанных с ними материалов, предназначенных для количественного определения </w:t>
            </w:r>
            <w:proofErr w:type="spellStart"/>
            <w:r w:rsidRPr="00F64BC5">
              <w:rPr>
                <w:sz w:val="20"/>
                <w:szCs w:val="20"/>
              </w:rPr>
              <w:t>С-реактивного</w:t>
            </w:r>
            <w:proofErr w:type="spellEnd"/>
            <w:r w:rsidRPr="00F64BC5">
              <w:rPr>
                <w:sz w:val="20"/>
                <w:szCs w:val="20"/>
              </w:rPr>
              <w:t xml:space="preserve"> белка (</w:t>
            </w:r>
            <w:proofErr w:type="spellStart"/>
            <w:r w:rsidRPr="00F64BC5">
              <w:rPr>
                <w:sz w:val="20"/>
                <w:szCs w:val="20"/>
              </w:rPr>
              <w:t>C-reactive</w:t>
            </w:r>
            <w:proofErr w:type="spellEnd"/>
            <w:r w:rsidRPr="00F64BC5">
              <w:rPr>
                <w:sz w:val="20"/>
                <w:szCs w:val="20"/>
              </w:rPr>
              <w:t xml:space="preserve"> </w:t>
            </w:r>
            <w:proofErr w:type="spellStart"/>
            <w:r w:rsidRPr="00F64BC5">
              <w:rPr>
                <w:sz w:val="20"/>
                <w:szCs w:val="20"/>
              </w:rPr>
              <w:t>protein</w:t>
            </w:r>
            <w:proofErr w:type="spellEnd"/>
            <w:r w:rsidRPr="00F64BC5">
              <w:rPr>
                <w:sz w:val="20"/>
                <w:szCs w:val="20"/>
              </w:rPr>
              <w:t>, CRP) в клиническом образце методом нефелометрического/турбидиметрического анализа.</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5</w:t>
            </w:r>
          </w:p>
        </w:tc>
        <w:tc>
          <w:tcPr>
            <w:tcW w:w="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штука</w:t>
            </w:r>
          </w:p>
        </w:tc>
      </w:tr>
      <w:tr w:rsidR="00467CBC" w:rsidRPr="00F64BC5" w:rsidTr="00A6757E">
        <w:trPr>
          <w:trHeight w:val="450"/>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Назначение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Для анализаторов открытого типа</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450"/>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Количество выполняемых тестов</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8F1F4D" w:rsidP="00781090">
            <w:pPr>
              <w:rPr>
                <w:sz w:val="20"/>
                <w:szCs w:val="20"/>
              </w:rPr>
            </w:pPr>
            <w:r w:rsidRPr="00F64BC5">
              <w:rPr>
                <w:sz w:val="20"/>
                <w:szCs w:val="20"/>
              </w:rPr>
              <w:t>300</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proofErr w:type="spellStart"/>
            <w:r w:rsidRPr="00F64BC5">
              <w:rPr>
                <w:sz w:val="20"/>
                <w:szCs w:val="20"/>
              </w:rPr>
              <w:t>шт</w:t>
            </w:r>
            <w:proofErr w:type="spellEnd"/>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Общий объем реагента</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 10</w:t>
            </w:r>
            <w:r w:rsidR="008F1F4D" w:rsidRPr="00F64BC5">
              <w:rPr>
                <w:sz w:val="20"/>
                <w:szCs w:val="20"/>
              </w:rPr>
              <w:t xml:space="preserve">2 </w:t>
            </w:r>
          </w:p>
          <w:p w:rsidR="004E672B" w:rsidRPr="00F64BC5" w:rsidRDefault="004E672B" w:rsidP="004E672B">
            <w:pPr>
              <w:rPr>
                <w:sz w:val="20"/>
                <w:szCs w:val="20"/>
              </w:rPr>
            </w:pPr>
            <w:r w:rsidRPr="00F64BC5">
              <w:rPr>
                <w:sz w:val="20"/>
                <w:szCs w:val="20"/>
              </w:rPr>
              <w:t xml:space="preserve">Реагент 1: 80 (2 </w:t>
            </w:r>
            <w:proofErr w:type="spellStart"/>
            <w:r w:rsidRPr="00F64BC5">
              <w:rPr>
                <w:sz w:val="20"/>
                <w:szCs w:val="20"/>
              </w:rPr>
              <w:t>фл</w:t>
            </w:r>
            <w:proofErr w:type="spellEnd"/>
            <w:r w:rsidRPr="00F64BC5">
              <w:rPr>
                <w:sz w:val="20"/>
                <w:szCs w:val="20"/>
              </w:rPr>
              <w:t xml:space="preserve"> по 40 мл)</w:t>
            </w:r>
          </w:p>
          <w:p w:rsidR="004E672B" w:rsidRPr="00F64BC5" w:rsidRDefault="004E672B" w:rsidP="004E672B">
            <w:pPr>
              <w:rPr>
                <w:sz w:val="20"/>
                <w:szCs w:val="20"/>
              </w:rPr>
            </w:pPr>
            <w:r w:rsidRPr="00F64BC5">
              <w:rPr>
                <w:sz w:val="20"/>
                <w:szCs w:val="20"/>
              </w:rPr>
              <w:t xml:space="preserve">Реагент 2: 22 (2 </w:t>
            </w:r>
            <w:proofErr w:type="spellStart"/>
            <w:r w:rsidRPr="00F64BC5">
              <w:rPr>
                <w:sz w:val="20"/>
                <w:szCs w:val="20"/>
              </w:rPr>
              <w:t>фл</w:t>
            </w:r>
            <w:proofErr w:type="spellEnd"/>
            <w:r w:rsidRPr="00F64BC5">
              <w:rPr>
                <w:sz w:val="20"/>
                <w:szCs w:val="20"/>
              </w:rPr>
              <w:t xml:space="preserve"> по 11 мл)</w:t>
            </w:r>
          </w:p>
          <w:p w:rsidR="008F1F4D" w:rsidRPr="00F64BC5" w:rsidRDefault="008F1F4D" w:rsidP="00781090">
            <w:pPr>
              <w:rPr>
                <w:sz w:val="20"/>
                <w:szCs w:val="20"/>
              </w:rPr>
            </w:pP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мл</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1800"/>
          <w:jc w:val="center"/>
        </w:trPr>
        <w:tc>
          <w:tcPr>
            <w:tcW w:w="39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2</w:t>
            </w:r>
          </w:p>
        </w:tc>
        <w:tc>
          <w:tcPr>
            <w:tcW w:w="26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07AD0" w:rsidRPr="00F64BC5" w:rsidRDefault="00A07AD0" w:rsidP="00A07AD0">
            <w:pPr>
              <w:rPr>
                <w:sz w:val="20"/>
                <w:szCs w:val="20"/>
              </w:rPr>
            </w:pPr>
            <w:r w:rsidRPr="00F64BC5">
              <w:rPr>
                <w:sz w:val="20"/>
                <w:szCs w:val="20"/>
              </w:rPr>
              <w:t>XSYS0088 ЭРБА ЦРБ Калибратор высокий</w:t>
            </w:r>
          </w:p>
          <w:p w:rsidR="00A07AD0" w:rsidRPr="00F64BC5" w:rsidRDefault="00A07AD0" w:rsidP="00A07AD0">
            <w:pPr>
              <w:rPr>
                <w:sz w:val="20"/>
                <w:szCs w:val="20"/>
              </w:rPr>
            </w:pPr>
          </w:p>
          <w:p w:rsidR="00467CBC" w:rsidRPr="00F64BC5" w:rsidRDefault="00A07AD0" w:rsidP="00A07AD0">
            <w:pPr>
              <w:rPr>
                <w:sz w:val="20"/>
                <w:szCs w:val="20"/>
              </w:rPr>
            </w:pPr>
            <w:r w:rsidRPr="00F64BC5">
              <w:rPr>
                <w:sz w:val="20"/>
                <w:szCs w:val="20"/>
              </w:rPr>
              <w:t>Чешская Республика</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21.20.23.110-00002745</w:t>
            </w: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Описание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Материал, используемый для установления референтных значений для анализа, предназначенный для количественного определения </w:t>
            </w:r>
            <w:proofErr w:type="spellStart"/>
            <w:r w:rsidRPr="00F64BC5">
              <w:rPr>
                <w:sz w:val="20"/>
                <w:szCs w:val="20"/>
              </w:rPr>
              <w:t>С-реактивного</w:t>
            </w:r>
            <w:proofErr w:type="spellEnd"/>
            <w:r w:rsidRPr="00F64BC5">
              <w:rPr>
                <w:sz w:val="20"/>
                <w:szCs w:val="20"/>
              </w:rPr>
              <w:t xml:space="preserve"> белка (СРБ) (</w:t>
            </w:r>
            <w:proofErr w:type="spellStart"/>
            <w:r w:rsidRPr="00F64BC5">
              <w:rPr>
                <w:sz w:val="20"/>
                <w:szCs w:val="20"/>
              </w:rPr>
              <w:t>C-reactive</w:t>
            </w:r>
            <w:proofErr w:type="spellEnd"/>
            <w:r w:rsidRPr="00F64BC5">
              <w:rPr>
                <w:sz w:val="20"/>
                <w:szCs w:val="20"/>
              </w:rPr>
              <w:t xml:space="preserve"> </w:t>
            </w:r>
            <w:proofErr w:type="spellStart"/>
            <w:r w:rsidRPr="00F64BC5">
              <w:rPr>
                <w:sz w:val="20"/>
                <w:szCs w:val="20"/>
              </w:rPr>
              <w:t>protein</w:t>
            </w:r>
            <w:proofErr w:type="spellEnd"/>
            <w:r w:rsidRPr="00F64BC5">
              <w:rPr>
                <w:sz w:val="20"/>
                <w:szCs w:val="20"/>
              </w:rPr>
              <w:t xml:space="preserve"> (CRP)) в клиническом образце.</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2</w:t>
            </w:r>
          </w:p>
        </w:tc>
        <w:tc>
          <w:tcPr>
            <w:tcW w:w="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набор</w:t>
            </w: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Назначение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Для анализаторов серии ERBA</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450"/>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Объем реагента</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 1</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Кубический сантиметр;^миллилитр</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Уровень</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Высокий</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2700"/>
          <w:jc w:val="center"/>
        </w:trPr>
        <w:tc>
          <w:tcPr>
            <w:tcW w:w="39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lastRenderedPageBreak/>
              <w:t>3</w:t>
            </w:r>
          </w:p>
        </w:tc>
        <w:tc>
          <w:tcPr>
            <w:tcW w:w="26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6757E" w:rsidRPr="00F64BC5" w:rsidRDefault="00A6757E" w:rsidP="00A6757E">
            <w:pPr>
              <w:keepLines/>
              <w:rPr>
                <w:sz w:val="22"/>
                <w:szCs w:val="22"/>
              </w:rPr>
            </w:pPr>
            <w:r w:rsidRPr="00F64BC5">
              <w:rPr>
                <w:sz w:val="22"/>
                <w:szCs w:val="22"/>
              </w:rPr>
              <w:t>51000080/</w:t>
            </w:r>
            <w:r w:rsidRPr="00F64BC5">
              <w:rPr>
                <w:sz w:val="22"/>
                <w:szCs w:val="22"/>
                <w:lang w:val="en-US"/>
              </w:rPr>
              <w:t>BLT</w:t>
            </w:r>
            <w:r w:rsidRPr="00F64BC5">
              <w:rPr>
                <w:sz w:val="22"/>
                <w:szCs w:val="22"/>
              </w:rPr>
              <w:t>20034 ЭРБА Мульти Контроль (Уровень 1)</w:t>
            </w:r>
          </w:p>
          <w:p w:rsidR="00A6757E" w:rsidRPr="00F64BC5" w:rsidRDefault="00A6757E" w:rsidP="00A6757E">
            <w:pPr>
              <w:keepLines/>
              <w:jc w:val="center"/>
              <w:rPr>
                <w:sz w:val="22"/>
                <w:szCs w:val="22"/>
              </w:rPr>
            </w:pPr>
          </w:p>
          <w:p w:rsidR="00467CBC" w:rsidRPr="00F64BC5" w:rsidRDefault="00A6757E" w:rsidP="00A6757E">
            <w:pPr>
              <w:rPr>
                <w:sz w:val="20"/>
                <w:szCs w:val="20"/>
              </w:rPr>
            </w:pPr>
            <w:r w:rsidRPr="00F64BC5">
              <w:rPr>
                <w:sz w:val="22"/>
                <w:szCs w:val="22"/>
              </w:rPr>
              <w:t>Чешская Республика</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21.20.23.110-00010158</w:t>
            </w: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Описание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w:t>
            </w:r>
            <w:proofErr w:type="spellStart"/>
            <w:r w:rsidRPr="00F64BC5">
              <w:rPr>
                <w:sz w:val="20"/>
                <w:szCs w:val="20"/>
              </w:rPr>
              <w:t>аналитов</w:t>
            </w:r>
            <w:proofErr w:type="spellEnd"/>
            <w:r w:rsidRPr="00F64BC5">
              <w:rPr>
                <w:sz w:val="20"/>
                <w:szCs w:val="20"/>
              </w:rPr>
              <w:t xml:space="preserve"> клинической химии (</w:t>
            </w:r>
            <w:proofErr w:type="spellStart"/>
            <w:r w:rsidRPr="00F64BC5">
              <w:rPr>
                <w:sz w:val="20"/>
                <w:szCs w:val="20"/>
              </w:rPr>
              <w:t>multiple</w:t>
            </w:r>
            <w:proofErr w:type="spellEnd"/>
            <w:r w:rsidRPr="00F64BC5">
              <w:rPr>
                <w:sz w:val="20"/>
                <w:szCs w:val="20"/>
              </w:rPr>
              <w:t xml:space="preserve"> </w:t>
            </w:r>
            <w:proofErr w:type="spellStart"/>
            <w:r w:rsidRPr="00F64BC5">
              <w:rPr>
                <w:sz w:val="20"/>
                <w:szCs w:val="20"/>
              </w:rPr>
              <w:t>clinical</w:t>
            </w:r>
            <w:proofErr w:type="spellEnd"/>
            <w:r w:rsidRPr="00F64BC5">
              <w:rPr>
                <w:sz w:val="20"/>
                <w:szCs w:val="20"/>
              </w:rPr>
              <w:t xml:space="preserve"> </w:t>
            </w:r>
            <w:proofErr w:type="spellStart"/>
            <w:r w:rsidRPr="00F64BC5">
              <w:rPr>
                <w:sz w:val="20"/>
                <w:szCs w:val="20"/>
              </w:rPr>
              <w:t>chemistry</w:t>
            </w:r>
            <w:proofErr w:type="spellEnd"/>
            <w:r w:rsidRPr="00F64BC5">
              <w:rPr>
                <w:sz w:val="20"/>
                <w:szCs w:val="20"/>
              </w:rPr>
              <w:t xml:space="preserve"> </w:t>
            </w:r>
            <w:proofErr w:type="spellStart"/>
            <w:r w:rsidRPr="00F64BC5">
              <w:rPr>
                <w:sz w:val="20"/>
                <w:szCs w:val="20"/>
              </w:rPr>
              <w:t>analytes</w:t>
            </w:r>
            <w:proofErr w:type="spellEnd"/>
            <w:r w:rsidRPr="00F64BC5">
              <w:rPr>
                <w:sz w:val="20"/>
                <w:szCs w:val="20"/>
              </w:rPr>
              <w:t>), которые совместно образуют полноценный биохимический профиль.</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3</w:t>
            </w:r>
          </w:p>
        </w:tc>
        <w:tc>
          <w:tcPr>
            <w:tcW w:w="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набор</w:t>
            </w: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Объем реагента</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1</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мл</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Уровень</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1</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1125"/>
          <w:jc w:val="center"/>
        </w:trPr>
        <w:tc>
          <w:tcPr>
            <w:tcW w:w="39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4</w:t>
            </w:r>
          </w:p>
        </w:tc>
        <w:tc>
          <w:tcPr>
            <w:tcW w:w="26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6757E" w:rsidRPr="00F64BC5" w:rsidRDefault="00A6757E" w:rsidP="00A6757E">
            <w:pPr>
              <w:keepLines/>
              <w:jc w:val="center"/>
              <w:rPr>
                <w:sz w:val="22"/>
                <w:szCs w:val="22"/>
              </w:rPr>
            </w:pPr>
            <w:r w:rsidRPr="00F64BC5">
              <w:rPr>
                <w:sz w:val="22"/>
                <w:szCs w:val="22"/>
              </w:rPr>
              <w:t xml:space="preserve">51000009/ </w:t>
            </w:r>
            <w:r w:rsidRPr="00F64BC5">
              <w:rPr>
                <w:sz w:val="22"/>
                <w:szCs w:val="22"/>
                <w:lang w:val="en-US"/>
              </w:rPr>
              <w:t>XSYS</w:t>
            </w:r>
            <w:r w:rsidRPr="00F64BC5">
              <w:rPr>
                <w:sz w:val="22"/>
                <w:szCs w:val="22"/>
              </w:rPr>
              <w:t xml:space="preserve">0068 упаковка реагентов </w:t>
            </w:r>
            <w:r w:rsidRPr="00F64BC5">
              <w:rPr>
                <w:sz w:val="22"/>
                <w:szCs w:val="22"/>
                <w:lang w:val="en-US"/>
              </w:rPr>
              <w:t>ISE</w:t>
            </w:r>
            <w:r w:rsidRPr="00F64BC5">
              <w:rPr>
                <w:sz w:val="22"/>
                <w:szCs w:val="22"/>
              </w:rPr>
              <w:t xml:space="preserve"> для </w:t>
            </w:r>
            <w:r w:rsidRPr="00F64BC5">
              <w:rPr>
                <w:sz w:val="22"/>
                <w:szCs w:val="22"/>
                <w:lang w:val="en-US"/>
              </w:rPr>
              <w:t>XL</w:t>
            </w:r>
            <w:r w:rsidRPr="00F64BC5">
              <w:rPr>
                <w:sz w:val="22"/>
                <w:szCs w:val="22"/>
              </w:rPr>
              <w:t xml:space="preserve"> </w:t>
            </w:r>
          </w:p>
          <w:p w:rsidR="00A6757E" w:rsidRPr="00F64BC5" w:rsidRDefault="00A6757E" w:rsidP="00A6757E">
            <w:pPr>
              <w:keepLines/>
              <w:jc w:val="center"/>
              <w:rPr>
                <w:sz w:val="22"/>
                <w:szCs w:val="22"/>
              </w:rPr>
            </w:pPr>
          </w:p>
          <w:p w:rsidR="00467CBC" w:rsidRPr="00F64BC5" w:rsidRDefault="00A6757E" w:rsidP="00A6757E">
            <w:pPr>
              <w:rPr>
                <w:sz w:val="20"/>
                <w:szCs w:val="20"/>
              </w:rPr>
            </w:pPr>
            <w:r w:rsidRPr="00F64BC5">
              <w:rPr>
                <w:sz w:val="22"/>
                <w:szCs w:val="22"/>
              </w:rPr>
              <w:t>Чешская Республика</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467CBC">
            <w:pPr>
              <w:rPr>
                <w:sz w:val="20"/>
                <w:szCs w:val="20"/>
              </w:rPr>
            </w:pPr>
            <w:r w:rsidRPr="00F64BC5">
              <w:rPr>
                <w:sz w:val="20"/>
                <w:szCs w:val="20"/>
              </w:rPr>
              <w:t>21.20.23.111</w:t>
            </w: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Назначение</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Для работы на автоматических биохимических анализаторах ERBA XL. Прямое потенциометрическое измерение.</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5</w:t>
            </w:r>
          </w:p>
        </w:tc>
        <w:tc>
          <w:tcPr>
            <w:tcW w:w="98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67CBC" w:rsidRPr="00F64BC5" w:rsidRDefault="00467CBC" w:rsidP="00781090">
            <w:pPr>
              <w:jc w:val="center"/>
              <w:rPr>
                <w:sz w:val="20"/>
                <w:szCs w:val="20"/>
              </w:rPr>
            </w:pPr>
            <w:r w:rsidRPr="00F64BC5">
              <w:rPr>
                <w:sz w:val="20"/>
                <w:szCs w:val="20"/>
              </w:rPr>
              <w:t>штука</w:t>
            </w:r>
          </w:p>
        </w:tc>
      </w:tr>
      <w:tr w:rsidR="00467CBC" w:rsidRPr="00F64BC5"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Состав</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proofErr w:type="spellStart"/>
            <w:r w:rsidRPr="00F64BC5">
              <w:rPr>
                <w:sz w:val="20"/>
                <w:szCs w:val="20"/>
              </w:rPr>
              <w:t>Калибрант</w:t>
            </w:r>
            <w:proofErr w:type="spellEnd"/>
            <w:r w:rsidRPr="00F64BC5">
              <w:rPr>
                <w:sz w:val="20"/>
                <w:szCs w:val="20"/>
              </w:rPr>
              <w:t xml:space="preserve"> А</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F64BC5" w:rsidTr="00A6757E">
        <w:trPr>
          <w:trHeight w:val="1350"/>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Состав </w:t>
            </w:r>
            <w:proofErr w:type="spellStart"/>
            <w:r w:rsidRPr="00F64BC5">
              <w:rPr>
                <w:sz w:val="20"/>
                <w:szCs w:val="20"/>
              </w:rPr>
              <w:t>Калибранта</w:t>
            </w:r>
            <w:proofErr w:type="spellEnd"/>
            <w:r w:rsidRPr="00F64BC5">
              <w:rPr>
                <w:sz w:val="20"/>
                <w:szCs w:val="20"/>
              </w:rPr>
              <w:t xml:space="preserve"> А</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proofErr w:type="spellStart"/>
            <w:r w:rsidRPr="00F64BC5">
              <w:rPr>
                <w:sz w:val="20"/>
                <w:szCs w:val="20"/>
              </w:rPr>
              <w:t>Na+</w:t>
            </w:r>
            <w:proofErr w:type="spellEnd"/>
            <w:r w:rsidRPr="00F64BC5">
              <w:rPr>
                <w:sz w:val="20"/>
                <w:szCs w:val="20"/>
              </w:rPr>
              <w:t xml:space="preserve">, 140 </w:t>
            </w:r>
            <w:proofErr w:type="spellStart"/>
            <w:r w:rsidRPr="00F64BC5">
              <w:rPr>
                <w:sz w:val="20"/>
                <w:szCs w:val="20"/>
              </w:rPr>
              <w:t>ммол</w:t>
            </w:r>
            <w:proofErr w:type="spellEnd"/>
            <w:r w:rsidRPr="00F64BC5">
              <w:rPr>
                <w:sz w:val="20"/>
                <w:szCs w:val="20"/>
              </w:rPr>
              <w:t xml:space="preserve">/л; K+, 4 </w:t>
            </w:r>
            <w:proofErr w:type="spellStart"/>
            <w:r w:rsidRPr="00F64BC5">
              <w:rPr>
                <w:sz w:val="20"/>
                <w:szCs w:val="20"/>
              </w:rPr>
              <w:t>ммол</w:t>
            </w:r>
            <w:proofErr w:type="spellEnd"/>
            <w:r w:rsidRPr="00F64BC5">
              <w:rPr>
                <w:sz w:val="20"/>
                <w:szCs w:val="20"/>
              </w:rPr>
              <w:t xml:space="preserve">/л; </w:t>
            </w:r>
            <w:proofErr w:type="spellStart"/>
            <w:r w:rsidRPr="00F64BC5">
              <w:rPr>
                <w:sz w:val="20"/>
                <w:szCs w:val="20"/>
              </w:rPr>
              <w:t>Cl</w:t>
            </w:r>
            <w:proofErr w:type="spellEnd"/>
            <w:r w:rsidRPr="00F64BC5">
              <w:rPr>
                <w:sz w:val="20"/>
                <w:szCs w:val="20"/>
              </w:rPr>
              <w:t xml:space="preserve">-, 125 </w:t>
            </w:r>
            <w:proofErr w:type="spellStart"/>
            <w:r w:rsidRPr="00F64BC5">
              <w:rPr>
                <w:sz w:val="20"/>
                <w:szCs w:val="20"/>
              </w:rPr>
              <w:t>ммол</w:t>
            </w:r>
            <w:proofErr w:type="spellEnd"/>
            <w:r w:rsidRPr="00F64BC5">
              <w:rPr>
                <w:sz w:val="20"/>
                <w:szCs w:val="20"/>
              </w:rPr>
              <w:t xml:space="preserve">/л; </w:t>
            </w:r>
            <w:proofErr w:type="spellStart"/>
            <w:r w:rsidRPr="00F64BC5">
              <w:rPr>
                <w:sz w:val="20"/>
                <w:szCs w:val="20"/>
              </w:rPr>
              <w:t>Li+</w:t>
            </w:r>
            <w:proofErr w:type="spellEnd"/>
            <w:r w:rsidRPr="00F64BC5">
              <w:rPr>
                <w:sz w:val="20"/>
                <w:szCs w:val="20"/>
              </w:rPr>
              <w:t xml:space="preserve">, 1 </w:t>
            </w:r>
            <w:proofErr w:type="spellStart"/>
            <w:r w:rsidRPr="00F64BC5">
              <w:rPr>
                <w:sz w:val="20"/>
                <w:szCs w:val="20"/>
              </w:rPr>
              <w:t>ммол</w:t>
            </w:r>
            <w:proofErr w:type="spellEnd"/>
            <w:r w:rsidRPr="00F64BC5">
              <w:rPr>
                <w:sz w:val="20"/>
                <w:szCs w:val="20"/>
              </w:rPr>
              <w:t xml:space="preserve">/л; </w:t>
            </w:r>
            <w:proofErr w:type="spellStart"/>
            <w:r w:rsidRPr="00F64BC5">
              <w:rPr>
                <w:sz w:val="20"/>
                <w:szCs w:val="20"/>
              </w:rPr>
              <w:t>Калибрант</w:t>
            </w:r>
            <w:proofErr w:type="spellEnd"/>
            <w:r w:rsidRPr="00F64BC5">
              <w:rPr>
                <w:sz w:val="20"/>
                <w:szCs w:val="20"/>
              </w:rPr>
              <w:t xml:space="preserve"> Б – 190 мл; </w:t>
            </w:r>
            <w:proofErr w:type="spellStart"/>
            <w:r w:rsidRPr="00F64BC5">
              <w:rPr>
                <w:sz w:val="20"/>
                <w:szCs w:val="20"/>
              </w:rPr>
              <w:t>Na+</w:t>
            </w:r>
            <w:proofErr w:type="spellEnd"/>
            <w:r w:rsidRPr="00F64BC5">
              <w:rPr>
                <w:sz w:val="20"/>
                <w:szCs w:val="20"/>
              </w:rPr>
              <w:t xml:space="preserve">, 70 </w:t>
            </w:r>
            <w:proofErr w:type="spellStart"/>
            <w:r w:rsidRPr="00F64BC5">
              <w:rPr>
                <w:sz w:val="20"/>
                <w:szCs w:val="20"/>
              </w:rPr>
              <w:t>ммол</w:t>
            </w:r>
            <w:proofErr w:type="spellEnd"/>
            <w:r w:rsidRPr="00F64BC5">
              <w:rPr>
                <w:sz w:val="20"/>
                <w:szCs w:val="20"/>
              </w:rPr>
              <w:t xml:space="preserve">/л; K+, 8 </w:t>
            </w:r>
            <w:proofErr w:type="spellStart"/>
            <w:r w:rsidRPr="00F64BC5">
              <w:rPr>
                <w:sz w:val="20"/>
                <w:szCs w:val="20"/>
              </w:rPr>
              <w:t>ммол</w:t>
            </w:r>
            <w:proofErr w:type="spellEnd"/>
            <w:r w:rsidRPr="00F64BC5">
              <w:rPr>
                <w:sz w:val="20"/>
                <w:szCs w:val="20"/>
              </w:rPr>
              <w:t xml:space="preserve">/л; </w:t>
            </w:r>
            <w:proofErr w:type="spellStart"/>
            <w:r w:rsidRPr="00F64BC5">
              <w:rPr>
                <w:sz w:val="20"/>
                <w:szCs w:val="20"/>
              </w:rPr>
              <w:t>Cl</w:t>
            </w:r>
            <w:proofErr w:type="spellEnd"/>
            <w:r w:rsidRPr="00F64BC5">
              <w:rPr>
                <w:sz w:val="20"/>
                <w:szCs w:val="20"/>
              </w:rPr>
              <w:t xml:space="preserve">-, 41 </w:t>
            </w:r>
            <w:proofErr w:type="spellStart"/>
            <w:r w:rsidRPr="00F64BC5">
              <w:rPr>
                <w:sz w:val="20"/>
                <w:szCs w:val="20"/>
              </w:rPr>
              <w:t>ммол</w:t>
            </w:r>
            <w:proofErr w:type="spellEnd"/>
            <w:r w:rsidRPr="00F64BC5">
              <w:rPr>
                <w:sz w:val="20"/>
                <w:szCs w:val="20"/>
              </w:rPr>
              <w:t xml:space="preserve">/л; </w:t>
            </w:r>
            <w:proofErr w:type="spellStart"/>
            <w:r w:rsidRPr="00F64BC5">
              <w:rPr>
                <w:sz w:val="20"/>
                <w:szCs w:val="20"/>
              </w:rPr>
              <w:t>Li+</w:t>
            </w:r>
            <w:proofErr w:type="spellEnd"/>
            <w:r w:rsidRPr="00F64BC5">
              <w:rPr>
                <w:sz w:val="20"/>
                <w:szCs w:val="20"/>
              </w:rPr>
              <w:t xml:space="preserve">, 0,4 </w:t>
            </w:r>
            <w:proofErr w:type="spellStart"/>
            <w:r w:rsidRPr="00F64BC5">
              <w:rPr>
                <w:sz w:val="20"/>
                <w:szCs w:val="20"/>
              </w:rPr>
              <w:t>ммол</w:t>
            </w:r>
            <w:proofErr w:type="spellEnd"/>
            <w:r w:rsidRPr="00F64BC5">
              <w:rPr>
                <w:sz w:val="20"/>
                <w:szCs w:val="20"/>
              </w:rPr>
              <w:t>/л, буфер, консервант, увлажнитель.</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r>
      <w:tr w:rsidR="00467CBC" w:rsidRPr="00467CBC" w:rsidTr="00A6757E">
        <w:trPr>
          <w:trHeight w:val="225"/>
          <w:jc w:val="center"/>
        </w:trPr>
        <w:tc>
          <w:tcPr>
            <w:tcW w:w="394"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626"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1417" w:type="dxa"/>
            <w:vMerge/>
            <w:tcBorders>
              <w:top w:val="nil"/>
              <w:left w:val="single" w:sz="4" w:space="0" w:color="000000"/>
              <w:bottom w:val="single" w:sz="4" w:space="0" w:color="000000"/>
              <w:right w:val="single" w:sz="4" w:space="0" w:color="000000"/>
            </w:tcBorders>
            <w:vAlign w:val="center"/>
            <w:hideMark/>
          </w:tcPr>
          <w:p w:rsidR="00467CBC" w:rsidRPr="00F64BC5" w:rsidRDefault="00467CBC" w:rsidP="00781090">
            <w:pPr>
              <w:rPr>
                <w:sz w:val="20"/>
                <w:szCs w:val="20"/>
              </w:rPr>
            </w:pPr>
          </w:p>
        </w:tc>
        <w:tc>
          <w:tcPr>
            <w:tcW w:w="2054"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Объем</w:t>
            </w:r>
          </w:p>
        </w:tc>
        <w:tc>
          <w:tcPr>
            <w:tcW w:w="3925"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 xml:space="preserve"> 540</w:t>
            </w:r>
          </w:p>
        </w:tc>
        <w:tc>
          <w:tcPr>
            <w:tcW w:w="2182" w:type="dxa"/>
            <w:tcBorders>
              <w:top w:val="nil"/>
              <w:left w:val="nil"/>
              <w:bottom w:val="single" w:sz="4" w:space="0" w:color="000000"/>
              <w:right w:val="single" w:sz="4" w:space="0" w:color="000000"/>
            </w:tcBorders>
            <w:shd w:val="clear" w:color="auto" w:fill="auto"/>
            <w:vAlign w:val="center"/>
            <w:hideMark/>
          </w:tcPr>
          <w:p w:rsidR="00467CBC" w:rsidRPr="00F64BC5" w:rsidRDefault="00467CBC" w:rsidP="00781090">
            <w:pPr>
              <w:rPr>
                <w:sz w:val="20"/>
                <w:szCs w:val="20"/>
              </w:rPr>
            </w:pPr>
            <w:r w:rsidRPr="00F64BC5">
              <w:rPr>
                <w:sz w:val="20"/>
                <w:szCs w:val="20"/>
              </w:rPr>
              <w:t>мл</w:t>
            </w:r>
          </w:p>
        </w:tc>
        <w:tc>
          <w:tcPr>
            <w:tcW w:w="1072" w:type="dxa"/>
            <w:vMerge/>
            <w:tcBorders>
              <w:top w:val="nil"/>
              <w:left w:val="single" w:sz="4" w:space="0" w:color="000000"/>
              <w:bottom w:val="single" w:sz="4" w:space="0" w:color="000000"/>
              <w:right w:val="single" w:sz="4" w:space="0" w:color="000000"/>
            </w:tcBorders>
            <w:vAlign w:val="center"/>
            <w:hideMark/>
          </w:tcPr>
          <w:p w:rsidR="00467CBC" w:rsidRPr="00467CBC" w:rsidRDefault="00467CBC" w:rsidP="00781090">
            <w:pPr>
              <w:rPr>
                <w:sz w:val="20"/>
                <w:szCs w:val="20"/>
              </w:rPr>
            </w:pPr>
          </w:p>
        </w:tc>
        <w:tc>
          <w:tcPr>
            <w:tcW w:w="984" w:type="dxa"/>
            <w:vMerge/>
            <w:tcBorders>
              <w:top w:val="nil"/>
              <w:left w:val="single" w:sz="4" w:space="0" w:color="000000"/>
              <w:bottom w:val="single" w:sz="4" w:space="0" w:color="000000"/>
              <w:right w:val="single" w:sz="4" w:space="0" w:color="000000"/>
            </w:tcBorders>
            <w:vAlign w:val="center"/>
            <w:hideMark/>
          </w:tcPr>
          <w:p w:rsidR="00467CBC" w:rsidRPr="00467CBC" w:rsidRDefault="00467CBC" w:rsidP="00781090">
            <w:pPr>
              <w:rPr>
                <w:sz w:val="20"/>
                <w:szCs w:val="20"/>
              </w:rPr>
            </w:pPr>
          </w:p>
        </w:tc>
      </w:tr>
    </w:tbl>
    <w:p w:rsidR="00AF6CD3" w:rsidRDefault="00AF6CD3"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лечебной работе </w:t>
            </w:r>
          </w:p>
          <w:p w:rsidR="00BD3AB9" w:rsidRPr="00FE589E" w:rsidRDefault="00BD3AB9" w:rsidP="00BD3AB9">
            <w:pPr>
              <w:suppressLineNumbers/>
              <w:suppressAutoHyphens/>
              <w:rPr>
                <w:sz w:val="22"/>
                <w:szCs w:val="22"/>
              </w:rPr>
            </w:pPr>
            <w:r w:rsidRPr="00FE589E">
              <w:rPr>
                <w:sz w:val="22"/>
                <w:szCs w:val="22"/>
              </w:rPr>
              <w:t xml:space="preserve"> ________________________ </w:t>
            </w:r>
            <w:r>
              <w:rPr>
                <w:sz w:val="22"/>
                <w:szCs w:val="22"/>
              </w:rPr>
              <w:t>А.В. Рулёва</w:t>
            </w:r>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335ED6" w:rsidRDefault="00335ED6"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040B59" w:rsidRPr="00A740A3" w:rsidRDefault="00040B59" w:rsidP="00D32A32">
      <w:pPr>
        <w:tabs>
          <w:tab w:val="left" w:pos="10960"/>
        </w:tabs>
        <w:jc w:val="right"/>
        <w:rPr>
          <w:i/>
        </w:rPr>
      </w:pPr>
    </w:p>
    <w:p w:rsidR="0062262A" w:rsidRDefault="0062262A"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A6757E" w:rsidRPr="008F1F4D" w:rsidRDefault="00A6757E" w:rsidP="00D32A32">
      <w:pPr>
        <w:tabs>
          <w:tab w:val="left" w:pos="10960"/>
        </w:tabs>
        <w:jc w:val="right"/>
        <w:rPr>
          <w:i/>
        </w:rPr>
      </w:pPr>
    </w:p>
    <w:p w:rsidR="00D32A32" w:rsidRPr="009B060B" w:rsidRDefault="00D32A32" w:rsidP="00D32A32">
      <w:pPr>
        <w:tabs>
          <w:tab w:val="left" w:pos="10960"/>
        </w:tabs>
        <w:jc w:val="right"/>
        <w:rPr>
          <w:i/>
        </w:rPr>
      </w:pPr>
      <w:r w:rsidRPr="00701CDC">
        <w:rPr>
          <w:i/>
        </w:rPr>
        <w:lastRenderedPageBreak/>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BD3AB9">
        <w:rPr>
          <w:i/>
          <w:sz w:val="22"/>
          <w:szCs w:val="22"/>
        </w:rPr>
        <w:t>0</w:t>
      </w:r>
      <w:r w:rsidR="003124A7">
        <w:rPr>
          <w:i/>
          <w:sz w:val="22"/>
          <w:szCs w:val="22"/>
        </w:rPr>
        <w:t>513</w:t>
      </w:r>
      <w:r w:rsidRPr="00D32A32">
        <w:rPr>
          <w:i/>
          <w:sz w:val="22"/>
          <w:szCs w:val="22"/>
        </w:rPr>
        <w:t>/4-е</w:t>
      </w:r>
      <w:r w:rsidRPr="00FE589E">
        <w:rPr>
          <w:i/>
          <w:sz w:val="22"/>
          <w:szCs w:val="22"/>
        </w:rPr>
        <w:t xml:space="preserve"> </w:t>
      </w:r>
    </w:p>
    <w:p w:rsidR="00D32A32" w:rsidRPr="009B060B" w:rsidRDefault="00D32A32" w:rsidP="00D32A32">
      <w:pPr>
        <w:keepLines/>
        <w:shd w:val="clear" w:color="auto" w:fill="FFFFFF"/>
        <w:ind w:left="567"/>
        <w:jc w:val="right"/>
        <w:rPr>
          <w:i/>
          <w:color w:val="000000"/>
        </w:rPr>
      </w:pPr>
      <w:r w:rsidRPr="00FE589E">
        <w:rPr>
          <w:i/>
          <w:sz w:val="22"/>
          <w:szCs w:val="22"/>
        </w:rPr>
        <w:t xml:space="preserve"> от «___» ___________  202</w:t>
      </w:r>
      <w:r w:rsidR="00701CDC">
        <w:rPr>
          <w:i/>
          <w:sz w:val="22"/>
          <w:szCs w:val="22"/>
        </w:rPr>
        <w:t>6</w:t>
      </w:r>
      <w:r w:rsidRPr="00FE589E">
        <w:rPr>
          <w:i/>
          <w:sz w:val="22"/>
          <w:szCs w:val="22"/>
        </w:rPr>
        <w:t xml:space="preserve"> года</w:t>
      </w:r>
    </w:p>
    <w:tbl>
      <w:tblPr>
        <w:tblW w:w="0" w:type="auto"/>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E234A5">
        <w:tc>
          <w:tcPr>
            <w:tcW w:w="15126" w:type="dxa"/>
          </w:tcPr>
          <w:p w:rsidR="00D32A32" w:rsidRPr="006576E5" w:rsidRDefault="00682C76"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E26467" w:rsidRPr="00FE589E" w:rsidRDefault="00E26467" w:rsidP="00FE589E">
      <w:pPr>
        <w:ind w:left="709"/>
        <w:jc w:val="right"/>
        <w:rPr>
          <w:sz w:val="22"/>
          <w:szCs w:val="22"/>
        </w:rPr>
      </w:pPr>
    </w:p>
    <w:sectPr w:rsidR="00E26467" w:rsidRPr="00FE589E" w:rsidSect="001207D8">
      <w:headerReference w:type="default" r:id="rId18"/>
      <w:pgSz w:w="16838" w:h="11906" w:orient="landscape"/>
      <w:pgMar w:top="568" w:right="851" w:bottom="567" w:left="851"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728" w:rsidRDefault="00BE3728">
      <w:r>
        <w:separator/>
      </w:r>
    </w:p>
  </w:endnote>
  <w:endnote w:type="continuationSeparator" w:id="0">
    <w:p w:rsidR="00BE3728" w:rsidRDefault="00BE3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BB" w:rsidRPr="0069624E" w:rsidRDefault="008240BB" w:rsidP="00BA43B7">
    <w:pPr>
      <w:pStyle w:val="af3"/>
      <w:rPr>
        <w:b/>
        <w:sz w:val="14"/>
        <w:szCs w:val="14"/>
      </w:rPr>
    </w:pPr>
    <w:r w:rsidRPr="0069624E">
      <w:rPr>
        <w:b/>
        <w:sz w:val="14"/>
        <w:szCs w:val="14"/>
      </w:rPr>
      <w:t xml:space="preserve">стр. </w:t>
    </w:r>
    <w:r w:rsidR="00704B56" w:rsidRPr="0069624E">
      <w:rPr>
        <w:b/>
        <w:sz w:val="14"/>
        <w:szCs w:val="14"/>
      </w:rPr>
      <w:fldChar w:fldCharType="begin"/>
    </w:r>
    <w:r w:rsidRPr="0069624E">
      <w:rPr>
        <w:b/>
        <w:sz w:val="14"/>
        <w:szCs w:val="14"/>
      </w:rPr>
      <w:instrText xml:space="preserve"> PAGE </w:instrText>
    </w:r>
    <w:r w:rsidR="00704B56" w:rsidRPr="0069624E">
      <w:rPr>
        <w:b/>
        <w:sz w:val="14"/>
        <w:szCs w:val="14"/>
      </w:rPr>
      <w:fldChar w:fldCharType="separate"/>
    </w:r>
    <w:r>
      <w:rPr>
        <w:b/>
        <w:noProof/>
        <w:sz w:val="14"/>
        <w:szCs w:val="14"/>
      </w:rPr>
      <w:t>4</w:t>
    </w:r>
    <w:r w:rsidR="00704B56" w:rsidRPr="0069624E">
      <w:rPr>
        <w:b/>
        <w:sz w:val="14"/>
        <w:szCs w:val="14"/>
      </w:rPr>
      <w:fldChar w:fldCharType="end"/>
    </w:r>
    <w:r w:rsidRPr="0069624E">
      <w:rPr>
        <w:b/>
        <w:sz w:val="14"/>
        <w:szCs w:val="14"/>
      </w:rPr>
      <w:t xml:space="preserve"> из </w:t>
    </w:r>
    <w:r w:rsidR="00704B56" w:rsidRPr="0069624E">
      <w:rPr>
        <w:b/>
        <w:sz w:val="14"/>
        <w:szCs w:val="14"/>
      </w:rPr>
      <w:fldChar w:fldCharType="begin"/>
    </w:r>
    <w:r w:rsidRPr="0069624E">
      <w:rPr>
        <w:b/>
        <w:sz w:val="14"/>
        <w:szCs w:val="14"/>
      </w:rPr>
      <w:instrText xml:space="preserve"> NUMPAGES </w:instrText>
    </w:r>
    <w:r w:rsidR="00704B56" w:rsidRPr="0069624E">
      <w:rPr>
        <w:b/>
        <w:sz w:val="14"/>
        <w:szCs w:val="14"/>
      </w:rPr>
      <w:fldChar w:fldCharType="separate"/>
    </w:r>
    <w:r>
      <w:rPr>
        <w:b/>
        <w:noProof/>
        <w:sz w:val="14"/>
        <w:szCs w:val="14"/>
      </w:rPr>
      <w:t>12</w:t>
    </w:r>
    <w:r w:rsidR="00704B56"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BB" w:rsidRPr="00362480" w:rsidRDefault="008240BB" w:rsidP="00BA43B7">
    <w:pPr>
      <w:pStyle w:val="af3"/>
      <w:jc w:val="center"/>
      <w:rPr>
        <w:szCs w:val="14"/>
      </w:rPr>
    </w:pPr>
    <w:r w:rsidRPr="00362480">
      <w:rPr>
        <w:sz w:val="14"/>
        <w:szCs w:val="14"/>
      </w:rPr>
      <w:t xml:space="preserve">стр. </w:t>
    </w:r>
    <w:r w:rsidR="00704B56" w:rsidRPr="00362480">
      <w:rPr>
        <w:sz w:val="14"/>
        <w:szCs w:val="14"/>
      </w:rPr>
      <w:fldChar w:fldCharType="begin"/>
    </w:r>
    <w:r w:rsidRPr="00362480">
      <w:rPr>
        <w:sz w:val="14"/>
        <w:szCs w:val="14"/>
      </w:rPr>
      <w:instrText xml:space="preserve"> PAGE </w:instrText>
    </w:r>
    <w:r w:rsidR="00704B56" w:rsidRPr="00362480">
      <w:rPr>
        <w:sz w:val="14"/>
        <w:szCs w:val="14"/>
      </w:rPr>
      <w:fldChar w:fldCharType="separate"/>
    </w:r>
    <w:r w:rsidR="00160007">
      <w:rPr>
        <w:noProof/>
        <w:sz w:val="14"/>
        <w:szCs w:val="14"/>
      </w:rPr>
      <w:t>7</w:t>
    </w:r>
    <w:r w:rsidR="00704B56" w:rsidRPr="00362480">
      <w:rPr>
        <w:sz w:val="14"/>
        <w:szCs w:val="14"/>
      </w:rPr>
      <w:fldChar w:fldCharType="end"/>
    </w:r>
    <w:r w:rsidRPr="00362480">
      <w:rPr>
        <w:sz w:val="14"/>
        <w:szCs w:val="14"/>
      </w:rPr>
      <w:t xml:space="preserve"> из </w:t>
    </w:r>
    <w:r w:rsidR="00704B56" w:rsidRPr="00362480">
      <w:rPr>
        <w:sz w:val="14"/>
        <w:szCs w:val="14"/>
      </w:rPr>
      <w:fldChar w:fldCharType="begin"/>
    </w:r>
    <w:r w:rsidRPr="00362480">
      <w:rPr>
        <w:sz w:val="14"/>
        <w:szCs w:val="14"/>
      </w:rPr>
      <w:instrText xml:space="preserve"> NUMPAGES </w:instrText>
    </w:r>
    <w:r w:rsidR="00704B56" w:rsidRPr="00362480">
      <w:rPr>
        <w:sz w:val="14"/>
        <w:szCs w:val="14"/>
      </w:rPr>
      <w:fldChar w:fldCharType="separate"/>
    </w:r>
    <w:r w:rsidR="00160007">
      <w:rPr>
        <w:noProof/>
        <w:sz w:val="14"/>
        <w:szCs w:val="14"/>
      </w:rPr>
      <w:t>14</w:t>
    </w:r>
    <w:r w:rsidR="00704B56"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728" w:rsidRDefault="00BE3728">
      <w:r>
        <w:separator/>
      </w:r>
    </w:p>
  </w:footnote>
  <w:footnote w:type="continuationSeparator" w:id="0">
    <w:p w:rsidR="00BE3728" w:rsidRDefault="00BE3728">
      <w:r>
        <w:continuationSeparator/>
      </w:r>
    </w:p>
  </w:footnote>
  <w:footnote w:id="1">
    <w:p w:rsidR="008240BB" w:rsidRPr="00183BB3" w:rsidRDefault="008240BB"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8240BB" w:rsidRPr="00183BB3" w:rsidRDefault="008240BB" w:rsidP="001D553A">
      <w:pPr>
        <w:pStyle w:val="ac"/>
        <w:spacing w:after="0"/>
        <w:rPr>
          <w:sz w:val="16"/>
          <w:szCs w:val="16"/>
        </w:rPr>
      </w:pPr>
    </w:p>
  </w:footnote>
  <w:footnote w:id="2">
    <w:p w:rsidR="008240BB" w:rsidRPr="00183BB3" w:rsidRDefault="008240BB"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8240BB" w:rsidRPr="00183BB3" w:rsidRDefault="008240BB" w:rsidP="001D553A">
      <w:pPr>
        <w:pStyle w:val="ac"/>
        <w:spacing w:after="0"/>
        <w:rPr>
          <w:sz w:val="16"/>
          <w:szCs w:val="16"/>
        </w:rPr>
      </w:pPr>
    </w:p>
  </w:footnote>
  <w:footnote w:id="3">
    <w:p w:rsidR="008240BB" w:rsidRPr="00183BB3" w:rsidRDefault="008240BB"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8240BB" w:rsidRPr="00183BB3" w:rsidRDefault="008240BB" w:rsidP="001D553A">
      <w:pPr>
        <w:pStyle w:val="ac"/>
        <w:spacing w:after="0"/>
        <w:rPr>
          <w:sz w:val="16"/>
          <w:szCs w:val="16"/>
        </w:rPr>
      </w:pPr>
    </w:p>
  </w:footnote>
  <w:footnote w:id="4">
    <w:p w:rsidR="008240BB" w:rsidRPr="00183BB3" w:rsidRDefault="008240BB" w:rsidP="001D553A">
      <w:pPr>
        <w:pStyle w:val="ConsPlusNormal"/>
        <w:ind w:firstLine="540"/>
        <w:jc w:val="both"/>
        <w:rPr>
          <w:rFonts w:ascii="Times New Roman" w:hAnsi="Times New Roman" w:cs="Times New Roman"/>
          <w:sz w:val="16"/>
          <w:szCs w:val="16"/>
        </w:rPr>
      </w:pPr>
      <w:r w:rsidRPr="0095683F">
        <w:rPr>
          <w:rStyle w:val="afff3"/>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8240BB" w:rsidRPr="00183BB3" w:rsidRDefault="008240BB"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8240BB" w:rsidRPr="00183BB3" w:rsidRDefault="008240BB"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0BB" w:rsidRPr="00934F90" w:rsidRDefault="008240BB" w:rsidP="00934F90">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cs="Times New Roman"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2">
    <w:nsid w:val="0F986B71"/>
    <w:multiLevelType w:val="hybridMultilevel"/>
    <w:tmpl w:val="29F0568C"/>
    <w:lvl w:ilvl="0" w:tplc="E1CAA496">
      <w:start w:val="1"/>
      <w:numFmt w:val="russianLower"/>
      <w:lvlText w:val="%1)"/>
      <w:lvlJc w:val="left"/>
      <w:pPr>
        <w:tabs>
          <w:tab w:val="num" w:pos="1021"/>
        </w:tabs>
        <w:ind w:left="1021" w:hanging="341"/>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E15B84"/>
    <w:multiLevelType w:val="hybridMultilevel"/>
    <w:tmpl w:val="52D05226"/>
    <w:name w:val="WW8Num21"/>
    <w:lvl w:ilvl="0" w:tplc="80940EB0">
      <w:start w:val="1"/>
      <w:numFmt w:val="decimal"/>
      <w:lvlText w:val="%1."/>
      <w:lvlJc w:val="left"/>
      <w:pPr>
        <w:ind w:left="720" w:hanging="360"/>
      </w:pPr>
    </w:lvl>
    <w:lvl w:ilvl="1" w:tplc="E9005C74" w:tentative="1">
      <w:start w:val="1"/>
      <w:numFmt w:val="lowerLetter"/>
      <w:lvlText w:val="%2."/>
      <w:lvlJc w:val="left"/>
      <w:pPr>
        <w:ind w:left="1440" w:hanging="360"/>
      </w:pPr>
    </w:lvl>
    <w:lvl w:ilvl="2" w:tplc="2B7CA790" w:tentative="1">
      <w:start w:val="1"/>
      <w:numFmt w:val="lowerRoman"/>
      <w:lvlText w:val="%3."/>
      <w:lvlJc w:val="right"/>
      <w:pPr>
        <w:ind w:left="2160" w:hanging="180"/>
      </w:pPr>
    </w:lvl>
    <w:lvl w:ilvl="3" w:tplc="C67CFB7E" w:tentative="1">
      <w:start w:val="1"/>
      <w:numFmt w:val="decimal"/>
      <w:lvlText w:val="%4."/>
      <w:lvlJc w:val="left"/>
      <w:pPr>
        <w:ind w:left="2880" w:hanging="360"/>
      </w:pPr>
    </w:lvl>
    <w:lvl w:ilvl="4" w:tplc="CA967BE6" w:tentative="1">
      <w:start w:val="1"/>
      <w:numFmt w:val="lowerLetter"/>
      <w:lvlText w:val="%5."/>
      <w:lvlJc w:val="left"/>
      <w:pPr>
        <w:ind w:left="3600" w:hanging="360"/>
      </w:pPr>
    </w:lvl>
    <w:lvl w:ilvl="5" w:tplc="91865658" w:tentative="1">
      <w:start w:val="1"/>
      <w:numFmt w:val="lowerRoman"/>
      <w:lvlText w:val="%6."/>
      <w:lvlJc w:val="right"/>
      <w:pPr>
        <w:ind w:left="4320" w:hanging="180"/>
      </w:pPr>
    </w:lvl>
    <w:lvl w:ilvl="6" w:tplc="E176F152" w:tentative="1">
      <w:start w:val="1"/>
      <w:numFmt w:val="decimal"/>
      <w:lvlText w:val="%7."/>
      <w:lvlJc w:val="left"/>
      <w:pPr>
        <w:ind w:left="5040" w:hanging="360"/>
      </w:pPr>
    </w:lvl>
    <w:lvl w:ilvl="7" w:tplc="99643BE2" w:tentative="1">
      <w:start w:val="1"/>
      <w:numFmt w:val="lowerLetter"/>
      <w:lvlText w:val="%8."/>
      <w:lvlJc w:val="left"/>
      <w:pPr>
        <w:ind w:left="5760" w:hanging="360"/>
      </w:pPr>
    </w:lvl>
    <w:lvl w:ilvl="8" w:tplc="DEC4CA84" w:tentative="1">
      <w:start w:val="1"/>
      <w:numFmt w:val="lowerRoman"/>
      <w:lvlText w:val="%9."/>
      <w:lvlJc w:val="right"/>
      <w:pPr>
        <w:ind w:left="6480" w:hanging="180"/>
      </w:pPr>
    </w:lvl>
  </w:abstractNum>
  <w:abstractNum w:abstractNumId="5">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6">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B37BBC"/>
    <w:multiLevelType w:val="hybridMultilevel"/>
    <w:tmpl w:val="6F2C82FA"/>
    <w:lvl w:ilvl="0" w:tplc="60924F44">
      <w:start w:val="1"/>
      <w:numFmt w:val="russianLower"/>
      <w:lvlText w:val="%1)"/>
      <w:lvlJc w:val="left"/>
      <w:pPr>
        <w:tabs>
          <w:tab w:val="num" w:pos="1021"/>
        </w:tabs>
        <w:ind w:left="1021" w:hanging="34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3F961B79"/>
    <w:multiLevelType w:val="hybridMultilevel"/>
    <w:tmpl w:val="E4E47CFC"/>
    <w:lvl w:ilvl="0" w:tplc="0B02C146">
      <w:start w:val="1"/>
      <w:numFmt w:val="russianLower"/>
      <w:lvlText w:val="%1)"/>
      <w:lvlJc w:val="left"/>
      <w:pPr>
        <w:tabs>
          <w:tab w:val="num" w:pos="1134"/>
        </w:tabs>
        <w:ind w:left="113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1">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5784A57"/>
    <w:multiLevelType w:val="hybridMultilevel"/>
    <w:tmpl w:val="40347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5"/>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num>
  <w:num w:numId="8">
    <w:abstractNumId w:val="9"/>
  </w:num>
  <w:num w:numId="9">
    <w:abstractNumId w:val="0"/>
  </w:num>
  <w:num w:numId="10">
    <w:abstractNumId w:val="2"/>
  </w:num>
  <w:num w:numId="11">
    <w:abstractNumId w:val="7"/>
  </w:num>
  <w:num w:numId="12">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36"/>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59F"/>
    <w:rsid w:val="000D284B"/>
    <w:rsid w:val="000D2CDC"/>
    <w:rsid w:val="000D3B8E"/>
    <w:rsid w:val="000D3BE1"/>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DB3"/>
    <w:rsid w:val="000E332A"/>
    <w:rsid w:val="000E49B9"/>
    <w:rsid w:val="000E4E56"/>
    <w:rsid w:val="000E577F"/>
    <w:rsid w:val="000E5841"/>
    <w:rsid w:val="000E7865"/>
    <w:rsid w:val="000F019F"/>
    <w:rsid w:val="000F02C8"/>
    <w:rsid w:val="000F04F8"/>
    <w:rsid w:val="000F0F29"/>
    <w:rsid w:val="000F1848"/>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007"/>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0DCB"/>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53C5"/>
    <w:rsid w:val="00265D83"/>
    <w:rsid w:val="0026615B"/>
    <w:rsid w:val="00266495"/>
    <w:rsid w:val="00266D92"/>
    <w:rsid w:val="00266FBE"/>
    <w:rsid w:val="00270E5A"/>
    <w:rsid w:val="00270F1E"/>
    <w:rsid w:val="002729CA"/>
    <w:rsid w:val="00273073"/>
    <w:rsid w:val="0027329B"/>
    <w:rsid w:val="00273CE1"/>
    <w:rsid w:val="00274118"/>
    <w:rsid w:val="002741EA"/>
    <w:rsid w:val="002755BE"/>
    <w:rsid w:val="002771B1"/>
    <w:rsid w:val="002776C3"/>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557"/>
    <w:rsid w:val="002F0D57"/>
    <w:rsid w:val="002F0DE6"/>
    <w:rsid w:val="002F176C"/>
    <w:rsid w:val="002F21DA"/>
    <w:rsid w:val="002F250A"/>
    <w:rsid w:val="002F2EBD"/>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4A7"/>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401"/>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CBC"/>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2B"/>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812"/>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473B"/>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62A"/>
    <w:rsid w:val="006228D4"/>
    <w:rsid w:val="00622BF2"/>
    <w:rsid w:val="006232A2"/>
    <w:rsid w:val="00623DE6"/>
    <w:rsid w:val="00623EA5"/>
    <w:rsid w:val="00624445"/>
    <w:rsid w:val="00624684"/>
    <w:rsid w:val="00625C5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2C76"/>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269E"/>
    <w:rsid w:val="006B3E7C"/>
    <w:rsid w:val="006B4244"/>
    <w:rsid w:val="006B4C10"/>
    <w:rsid w:val="006B4F6E"/>
    <w:rsid w:val="006B5838"/>
    <w:rsid w:val="006B5F1B"/>
    <w:rsid w:val="006B601E"/>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3FF"/>
    <w:rsid w:val="00703715"/>
    <w:rsid w:val="00703C25"/>
    <w:rsid w:val="00703F02"/>
    <w:rsid w:val="00703FE7"/>
    <w:rsid w:val="007041DC"/>
    <w:rsid w:val="00704B56"/>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5F1"/>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090"/>
    <w:rsid w:val="0078117C"/>
    <w:rsid w:val="00781656"/>
    <w:rsid w:val="00782091"/>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371A"/>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0BB"/>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3402"/>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F0AD9"/>
    <w:rsid w:val="008F0F25"/>
    <w:rsid w:val="008F1F4D"/>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77D"/>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D0"/>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7E"/>
    <w:rsid w:val="00A675A2"/>
    <w:rsid w:val="00A67F8C"/>
    <w:rsid w:val="00A708AF"/>
    <w:rsid w:val="00A70C4B"/>
    <w:rsid w:val="00A71036"/>
    <w:rsid w:val="00A7165C"/>
    <w:rsid w:val="00A7234E"/>
    <w:rsid w:val="00A72A50"/>
    <w:rsid w:val="00A73DA9"/>
    <w:rsid w:val="00A740A3"/>
    <w:rsid w:val="00A74D9B"/>
    <w:rsid w:val="00A75056"/>
    <w:rsid w:val="00A75FBF"/>
    <w:rsid w:val="00A761FC"/>
    <w:rsid w:val="00A76435"/>
    <w:rsid w:val="00A76DF4"/>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AAC"/>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627E"/>
    <w:rsid w:val="00AF680D"/>
    <w:rsid w:val="00AF6CD3"/>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4E"/>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728"/>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5C50"/>
    <w:rsid w:val="00C061EF"/>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714F"/>
    <w:rsid w:val="00C77560"/>
    <w:rsid w:val="00C77B4C"/>
    <w:rsid w:val="00C81677"/>
    <w:rsid w:val="00C818A5"/>
    <w:rsid w:val="00C81BD2"/>
    <w:rsid w:val="00C82670"/>
    <w:rsid w:val="00C82DBA"/>
    <w:rsid w:val="00C83902"/>
    <w:rsid w:val="00C841D8"/>
    <w:rsid w:val="00C85470"/>
    <w:rsid w:val="00C85632"/>
    <w:rsid w:val="00C8631A"/>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0E3"/>
    <w:rsid w:val="00CC1B4A"/>
    <w:rsid w:val="00CC209C"/>
    <w:rsid w:val="00CC32A4"/>
    <w:rsid w:val="00CC3F88"/>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6D"/>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0FB8"/>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5E7F"/>
    <w:rsid w:val="00F56254"/>
    <w:rsid w:val="00F56336"/>
    <w:rsid w:val="00F5643F"/>
    <w:rsid w:val="00F564A2"/>
    <w:rsid w:val="00F56AF3"/>
    <w:rsid w:val="00F56B30"/>
    <w:rsid w:val="00F570F2"/>
    <w:rsid w:val="00F5736D"/>
    <w:rsid w:val="00F578C2"/>
    <w:rsid w:val="00F5792D"/>
    <w:rsid w:val="00F604EF"/>
    <w:rsid w:val="00F64008"/>
    <w:rsid w:val="00F64BC5"/>
    <w:rsid w:val="00F64BE2"/>
    <w:rsid w:val="00F64F31"/>
    <w:rsid w:val="00F650DB"/>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300"/>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qFormat="1"/>
    <w:lsdException w:name="heading 9" w:qFormat="1"/>
    <w:lsdException w:name="index 1" w:uiPriority="9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List Bullet 4" w:uiPriority="99"/>
    <w:lsdException w:name="List Bullet 5" w:uiPriority="99"/>
    <w:lsdException w:name="List Number 2" w:uiPriority="99"/>
    <w:lsdException w:name="List Number 3" w:uiPriority="99"/>
    <w:lsdException w:name="List Number 5" w:uiPriority="99"/>
    <w:lsdException w:name="Title" w:semiHidden="0" w:uiPriority="10" w:unhideWhenUsed="0" w:qFormat="1"/>
    <w:lsdException w:name="Body Text" w:qFormat="1"/>
    <w:lsdException w:name="Body Text Indent" w:uiPriority="99"/>
    <w:lsdException w:name="Subtitle" w:semiHidden="0" w:uiPriority="11" w:unhideWhenUsed="0" w:qFormat="1"/>
    <w:lsdException w:name="Salutation" w:semiHidden="0"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Indent 3"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locked="0" w:uiPriority="99"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uiPriority="37"/>
    <w:lsdException w:name="TOC Heading" w:locked="0" w:uiPriority="39" w:qFormat="1"/>
  </w:latentStyles>
  <w:style w:type="paragraph" w:default="1" w:styleId="a0">
    <w:name w:val="Normal"/>
    <w:qFormat/>
    <w:rsid w:val="00822789"/>
    <w:rPr>
      <w:sz w:val="24"/>
      <w:szCs w:val="24"/>
    </w:rPr>
  </w:style>
  <w:style w:type="paragraph" w:styleId="11">
    <w:name w:val="heading 1"/>
    <w:basedOn w:val="a0"/>
    <w:next w:val="a0"/>
    <w:link w:val="12"/>
    <w:uiPriority w:val="9"/>
    <w:qFormat/>
    <w:rsid w:val="003519B4"/>
    <w:pPr>
      <w:keepNext/>
      <w:spacing w:before="240" w:after="60"/>
      <w:outlineLvl w:val="0"/>
    </w:pPr>
    <w:rPr>
      <w:rFonts w:ascii="Arial" w:hAnsi="Arial"/>
      <w:b/>
      <w:bCs/>
      <w:kern w:val="32"/>
      <w:sz w:val="32"/>
      <w:szCs w:val="32"/>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bCs/>
      <w:sz w:val="26"/>
      <w:szCs w:val="26"/>
    </w:rPr>
  </w:style>
  <w:style w:type="paragraph" w:styleId="40">
    <w:name w:val="heading 4"/>
    <w:aliases w:val="Параграф"/>
    <w:basedOn w:val="a0"/>
    <w:next w:val="a0"/>
    <w:link w:val="41"/>
    <w:uiPriority w:val="9"/>
    <w:qFormat/>
    <w:rsid w:val="003519B4"/>
    <w:pPr>
      <w:keepNext/>
      <w:jc w:val="center"/>
      <w:outlineLvl w:val="3"/>
    </w:pPr>
    <w:rPr>
      <w:rFonts w:ascii="Calibri" w:hAnsi="Calibri"/>
      <w:b/>
      <w:bCs/>
      <w:sz w:val="28"/>
      <w:szCs w:val="28"/>
    </w:rPr>
  </w:style>
  <w:style w:type="paragraph" w:styleId="50">
    <w:name w:val="heading 5"/>
    <w:aliases w:val="_Подпункт"/>
    <w:basedOn w:val="a0"/>
    <w:next w:val="a0"/>
    <w:link w:val="51"/>
    <w:uiPriority w:val="9"/>
    <w:qFormat/>
    <w:rsid w:val="003519B4"/>
    <w:pPr>
      <w:keepNext/>
      <w:jc w:val="center"/>
      <w:outlineLvl w:val="4"/>
    </w:pPr>
    <w:rPr>
      <w:b/>
      <w:bCs/>
    </w:rPr>
  </w:style>
  <w:style w:type="paragraph" w:styleId="6">
    <w:name w:val="heading 6"/>
    <w:basedOn w:val="a0"/>
    <w:next w:val="a0"/>
    <w:link w:val="60"/>
    <w:uiPriority w:val="9"/>
    <w:qFormat/>
    <w:rsid w:val="003519B4"/>
    <w:pPr>
      <w:numPr>
        <w:ilvl w:val="5"/>
        <w:numId w:val="1"/>
      </w:numPr>
      <w:spacing w:before="240" w:after="60"/>
      <w:jc w:val="both"/>
      <w:outlineLvl w:val="5"/>
    </w:pPr>
    <w:rPr>
      <w:i/>
      <w:iCs/>
      <w:sz w:val="22"/>
      <w:szCs w:val="22"/>
    </w:rPr>
  </w:style>
  <w:style w:type="paragraph" w:styleId="7">
    <w:name w:val="heading 7"/>
    <w:basedOn w:val="a0"/>
    <w:next w:val="a0"/>
    <w:link w:val="70"/>
    <w:uiPriority w:val="99"/>
    <w:qFormat/>
    <w:rsid w:val="003519B4"/>
    <w:pPr>
      <w:keepNext/>
      <w:keepLines/>
      <w:widowControl w:val="0"/>
      <w:suppressLineNumbers/>
      <w:suppressAutoHyphens/>
      <w:outlineLvl w:val="6"/>
    </w:pPr>
    <w:rPr>
      <w:rFonts w:ascii="Calibri" w:hAnsi="Calibri"/>
    </w:rPr>
  </w:style>
  <w:style w:type="paragraph" w:styleId="8">
    <w:name w:val="heading 8"/>
    <w:basedOn w:val="a0"/>
    <w:next w:val="a0"/>
    <w:link w:val="80"/>
    <w:qFormat/>
    <w:rsid w:val="003519B4"/>
    <w:pPr>
      <w:keepNext/>
      <w:ind w:left="-108" w:right="-108"/>
      <w:jc w:val="center"/>
      <w:outlineLvl w:val="7"/>
    </w:pPr>
    <w:rPr>
      <w:rFonts w:ascii="Calibri" w:hAnsi="Calibri"/>
      <w:i/>
      <w:iCs/>
    </w:rPr>
  </w:style>
  <w:style w:type="paragraph" w:styleId="9">
    <w:name w:val="heading 9"/>
    <w:basedOn w:val="a0"/>
    <w:next w:val="a0"/>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cs="Cambria"/>
      <w:b/>
      <w:bCs/>
      <w:sz w:val="26"/>
      <w:szCs w:val="26"/>
    </w:rPr>
  </w:style>
  <w:style w:type="character" w:customStyle="1" w:styleId="41">
    <w:name w:val="Заголовок 4 Знак"/>
    <w:aliases w:val="Параграф Знак"/>
    <w:link w:val="40"/>
    <w:uiPriority w:val="9"/>
    <w:locked/>
    <w:rsid w:val="00343C46"/>
    <w:rPr>
      <w:rFonts w:ascii="Calibri" w:hAnsi="Calibri" w:cs="Calibri"/>
      <w:b/>
      <w:bCs/>
      <w:sz w:val="28"/>
      <w:szCs w:val="28"/>
    </w:rPr>
  </w:style>
  <w:style w:type="character" w:customStyle="1" w:styleId="51">
    <w:name w:val="Заголовок 5 Знак"/>
    <w:aliases w:val="_Подпункт Знак"/>
    <w:link w:val="50"/>
    <w:uiPriority w:val="9"/>
    <w:locked/>
    <w:rsid w:val="003B41ED"/>
    <w:rPr>
      <w:rFonts w:cs="Times New Roman"/>
      <w:b/>
      <w:bCs/>
      <w:sz w:val="24"/>
      <w:szCs w:val="24"/>
      <w:lang w:val="ru-RU" w:eastAsia="ru-RU"/>
    </w:rPr>
  </w:style>
  <w:style w:type="character" w:customStyle="1" w:styleId="60">
    <w:name w:val="Заголовок 6 Знак"/>
    <w:link w:val="6"/>
    <w:uiPriority w:val="9"/>
    <w:locked/>
    <w:rsid w:val="00343C46"/>
    <w:rPr>
      <w:i/>
      <w:iCs/>
      <w:sz w:val="22"/>
      <w:szCs w:val="22"/>
    </w:rPr>
  </w:style>
  <w:style w:type="character" w:customStyle="1" w:styleId="70">
    <w:name w:val="Заголовок 7 Знак"/>
    <w:link w:val="7"/>
    <w:uiPriority w:val="99"/>
    <w:locked/>
    <w:rsid w:val="00343C46"/>
    <w:rPr>
      <w:rFonts w:ascii="Calibri" w:hAnsi="Calibri" w:cs="Calibri"/>
      <w:sz w:val="24"/>
      <w:szCs w:val="24"/>
    </w:rPr>
  </w:style>
  <w:style w:type="character" w:customStyle="1" w:styleId="80">
    <w:name w:val="Заголовок 8 Знак"/>
    <w:link w:val="8"/>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2">
    <w:name w:val="Заголовок 1 Знак"/>
    <w:link w:val="11"/>
    <w:uiPriority w:val="9"/>
    <w:locked/>
    <w:rsid w:val="003B41ED"/>
    <w:rPr>
      <w:rFonts w:ascii="Arial" w:hAnsi="Arial" w:cs="Arial"/>
      <w:b/>
      <w:bCs/>
      <w:kern w:val="32"/>
      <w:sz w:val="32"/>
      <w:szCs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cs="Arial"/>
      <w:b/>
      <w:bCs/>
      <w:sz w:val="26"/>
      <w:szCs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qFormat/>
    <w:rsid w:val="003519B4"/>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rFonts w:cs="Times New Roman"/>
      <w:sz w:val="24"/>
      <w:szCs w:val="24"/>
      <w:lang w:val="ru-RU" w:eastAsia="ru-RU"/>
    </w:rPr>
  </w:style>
  <w:style w:type="paragraph" w:customStyle="1" w:styleId="22">
    <w:name w:val="Стиль2"/>
    <w:basedOn w:val="23"/>
    <w:uiPriority w:val="99"/>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uiPriority w:val="99"/>
    <w:rsid w:val="003519B4"/>
    <w:pPr>
      <w:tabs>
        <w:tab w:val="num" w:pos="360"/>
        <w:tab w:val="num" w:pos="432"/>
      </w:tabs>
      <w:ind w:left="432" w:hanging="432"/>
    </w:pPr>
    <w:rPr>
      <w:sz w:val="20"/>
      <w:szCs w:val="20"/>
    </w:rPr>
  </w:style>
  <w:style w:type="paragraph" w:customStyle="1" w:styleId="30">
    <w:name w:val="Стиль3"/>
    <w:basedOn w:val="24"/>
    <w:uiPriority w:val="99"/>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0"/>
    <w:link w:val="25"/>
    <w:uiPriority w:val="99"/>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uiPriority w:val="99"/>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0"/>
    <w:uiPriority w:val="99"/>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rsid w:val="003519B4"/>
    <w:pPr>
      <w:autoSpaceDE w:val="0"/>
      <w:autoSpaceDN w:val="0"/>
      <w:adjustRightInd w:val="0"/>
      <w:ind w:right="19772" w:firstLine="720"/>
    </w:pPr>
    <w:rPr>
      <w:rFonts w:ascii="Arial" w:hAnsi="Arial" w:cs="Arial"/>
    </w:rPr>
  </w:style>
  <w:style w:type="paragraph" w:customStyle="1" w:styleId="13">
    <w:name w:val="Обычный (Интернет)1"/>
    <w:basedOn w:val="a0"/>
    <w:link w:val="a6"/>
    <w:uiPriority w:val="99"/>
    <w:rsid w:val="003519B4"/>
    <w:pPr>
      <w:spacing w:before="100" w:beforeAutospacing="1" w:after="100" w:afterAutospacing="1"/>
    </w:pPr>
  </w:style>
  <w:style w:type="character" w:styleId="a7">
    <w:name w:val="Hyperlink"/>
    <w:rsid w:val="003519B4"/>
    <w:rPr>
      <w:rFonts w:cs="Times New Roman"/>
      <w:color w:val="0000FF"/>
      <w:u w:val="single"/>
    </w:rPr>
  </w:style>
  <w:style w:type="character" w:styleId="a8">
    <w:name w:val="page number"/>
    <w:uiPriority w:val="99"/>
    <w:rsid w:val="003519B4"/>
    <w:rPr>
      <w:rFonts w:cs="Times New Roman"/>
    </w:rPr>
  </w:style>
  <w:style w:type="paragraph" w:styleId="a9">
    <w:name w:val="Body Text Indent"/>
    <w:aliases w:val="текст"/>
    <w:basedOn w:val="a0"/>
    <w:link w:val="aa"/>
    <w:uiPriority w:val="99"/>
    <w:rsid w:val="003519B4"/>
    <w:pPr>
      <w:numPr>
        <w:ilvl w:val="2"/>
      </w:numPr>
      <w:tabs>
        <w:tab w:val="num" w:pos="0"/>
        <w:tab w:val="num" w:pos="1080"/>
      </w:tabs>
      <w:ind w:firstLine="709"/>
      <w:jc w:val="both"/>
    </w:pPr>
  </w:style>
  <w:style w:type="character" w:customStyle="1" w:styleId="aa">
    <w:name w:val="Основной текст с отступом Знак"/>
    <w:aliases w:val="текст Знак"/>
    <w:link w:val="a9"/>
    <w:uiPriority w:val="99"/>
    <w:locked/>
    <w:rsid w:val="003B41ED"/>
    <w:rPr>
      <w:rFonts w:cs="Times New Roman"/>
      <w:sz w:val="24"/>
      <w:szCs w:val="24"/>
      <w:lang w:val="ru-RU" w:eastAsia="ru-RU"/>
    </w:rPr>
  </w:style>
  <w:style w:type="paragraph" w:customStyle="1" w:styleId="2-11">
    <w:name w:val="2-11"/>
    <w:basedOn w:val="a0"/>
    <w:uiPriority w:val="99"/>
    <w:rsid w:val="003519B4"/>
    <w:pPr>
      <w:spacing w:after="60"/>
      <w:jc w:val="both"/>
    </w:pPr>
  </w:style>
  <w:style w:type="paragraph" w:styleId="35">
    <w:name w:val="Body Text Indent 3"/>
    <w:aliases w:val="Знак2"/>
    <w:basedOn w:val="a0"/>
    <w:link w:val="36"/>
    <w:uiPriority w:val="99"/>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0"/>
    <w:uiPriority w:val="99"/>
    <w:rsid w:val="003519B4"/>
    <w:pPr>
      <w:jc w:val="both"/>
    </w:pPr>
  </w:style>
  <w:style w:type="paragraph" w:customStyle="1" w:styleId="ab">
    <w:name w:val="Тендерные данные"/>
    <w:basedOn w:val="a0"/>
    <w:uiPriority w:val="99"/>
    <w:semiHidden/>
    <w:rsid w:val="003519B4"/>
    <w:pPr>
      <w:tabs>
        <w:tab w:val="left" w:pos="1985"/>
      </w:tabs>
      <w:spacing w:before="120" w:after="60"/>
      <w:jc w:val="both"/>
    </w:pPr>
    <w:rPr>
      <w:b/>
      <w:bCs/>
    </w:rPr>
  </w:style>
  <w:style w:type="paragraph" w:customStyle="1" w:styleId="FR1">
    <w:name w:val="FR1"/>
    <w:uiPriority w:val="99"/>
    <w:rsid w:val="003519B4"/>
    <w:pPr>
      <w:widowControl w:val="0"/>
      <w:autoSpaceDE w:val="0"/>
      <w:autoSpaceDN w:val="0"/>
      <w:ind w:firstLine="420"/>
    </w:pPr>
    <w:rPr>
      <w:rFonts w:ascii="Arial" w:hAnsi="Arial" w:cs="Arial"/>
    </w:rPr>
  </w:style>
  <w:style w:type="paragraph" w:styleId="ac">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0"/>
    <w:link w:val="ad"/>
    <w:uiPriority w:val="99"/>
    <w:qFormat/>
    <w:rsid w:val="003519B4"/>
    <w:pPr>
      <w:spacing w:after="60"/>
      <w:jc w:val="both"/>
    </w:pPr>
    <w:rPr>
      <w:sz w:val="20"/>
      <w:szCs w:val="20"/>
    </w:rPr>
  </w:style>
  <w:style w:type="character" w:customStyle="1" w:styleId="ad">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c"/>
    <w:uiPriority w:val="99"/>
    <w:locked/>
    <w:rsid w:val="00343C46"/>
    <w:rPr>
      <w:rFonts w:cs="Times New Roman"/>
      <w:sz w:val="20"/>
      <w:szCs w:val="20"/>
    </w:rPr>
  </w:style>
  <w:style w:type="paragraph" w:styleId="ae">
    <w:name w:val="List Bullet"/>
    <w:basedOn w:val="a0"/>
    <w:autoRedefine/>
    <w:uiPriority w:val="99"/>
    <w:rsid w:val="003519B4"/>
    <w:pPr>
      <w:widowControl w:val="0"/>
      <w:spacing w:after="60"/>
      <w:jc w:val="both"/>
    </w:pPr>
    <w:rPr>
      <w:color w:val="000000"/>
    </w:rPr>
  </w:style>
  <w:style w:type="paragraph" w:customStyle="1" w:styleId="110">
    <w:name w:val="заголовок 11"/>
    <w:basedOn w:val="a0"/>
    <w:next w:val="a0"/>
    <w:uiPriority w:val="99"/>
    <w:rsid w:val="003519B4"/>
    <w:pPr>
      <w:keepNext/>
      <w:jc w:val="center"/>
    </w:pPr>
  </w:style>
  <w:style w:type="paragraph" w:styleId="af">
    <w:name w:val="Date"/>
    <w:basedOn w:val="a0"/>
    <w:next w:val="a0"/>
    <w:link w:val="af0"/>
    <w:uiPriority w:val="99"/>
    <w:rsid w:val="003519B4"/>
    <w:pPr>
      <w:spacing w:after="60"/>
      <w:jc w:val="both"/>
    </w:pPr>
  </w:style>
  <w:style w:type="character" w:customStyle="1" w:styleId="af0">
    <w:name w:val="Дата Знак"/>
    <w:link w:val="af"/>
    <w:uiPriority w:val="99"/>
    <w:locked/>
    <w:rsid w:val="00343C46"/>
    <w:rPr>
      <w:rFonts w:cs="Times New Roman"/>
      <w:sz w:val="24"/>
      <w:szCs w:val="24"/>
    </w:rPr>
  </w:style>
  <w:style w:type="paragraph" w:customStyle="1" w:styleId="af1">
    <w:name w:val="МП"/>
    <w:basedOn w:val="a0"/>
    <w:uiPriority w:val="99"/>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2">
    <w:name w:val="Готовый"/>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3">
    <w:name w:val="footer"/>
    <w:basedOn w:val="a0"/>
    <w:link w:val="af4"/>
    <w:uiPriority w:val="99"/>
    <w:rsid w:val="003519B4"/>
    <w:pPr>
      <w:tabs>
        <w:tab w:val="center" w:pos="4677"/>
        <w:tab w:val="right" w:pos="9355"/>
      </w:tabs>
    </w:pPr>
  </w:style>
  <w:style w:type="character" w:customStyle="1" w:styleId="af4">
    <w:name w:val="Нижний колонтитул Знак"/>
    <w:link w:val="af3"/>
    <w:uiPriority w:val="99"/>
    <w:locked/>
    <w:rsid w:val="003B41ED"/>
    <w:rPr>
      <w:rFonts w:cs="Times New Roman"/>
      <w:sz w:val="24"/>
      <w:szCs w:val="24"/>
      <w:lang w:val="ru-RU" w:eastAsia="ru-RU"/>
    </w:rPr>
  </w:style>
  <w:style w:type="character" w:customStyle="1" w:styleId="propvalue">
    <w:name w:val="propvalue"/>
    <w:rsid w:val="003519B4"/>
    <w:rPr>
      <w:rFonts w:cs="Times New Roman"/>
      <w:color w:val="800000"/>
    </w:rPr>
  </w:style>
  <w:style w:type="paragraph" w:styleId="af5">
    <w:name w:val="header"/>
    <w:basedOn w:val="a0"/>
    <w:link w:val="af6"/>
    <w:uiPriority w:val="99"/>
    <w:rsid w:val="003519B4"/>
    <w:pPr>
      <w:tabs>
        <w:tab w:val="center" w:pos="4677"/>
        <w:tab w:val="right" w:pos="9355"/>
      </w:tabs>
    </w:pPr>
  </w:style>
  <w:style w:type="character" w:customStyle="1" w:styleId="HeaderChar">
    <w:name w:val="Header Char"/>
    <w:locked/>
    <w:rsid w:val="003B41ED"/>
    <w:rPr>
      <w:rFonts w:cs="Times New Roman"/>
      <w:sz w:val="24"/>
      <w:szCs w:val="24"/>
      <w:lang w:val="ru-RU" w:eastAsia="ru-RU"/>
    </w:rPr>
  </w:style>
  <w:style w:type="character" w:customStyle="1" w:styleId="af6">
    <w:name w:val="Верхний колонтитул Знак"/>
    <w:link w:val="af5"/>
    <w:uiPriority w:val="99"/>
    <w:locked/>
    <w:rsid w:val="00F56336"/>
    <w:rPr>
      <w:rFonts w:cs="Times New Roman"/>
      <w:sz w:val="24"/>
      <w:szCs w:val="24"/>
      <w:lang w:val="ru-RU" w:eastAsia="ru-RU"/>
    </w:rPr>
  </w:style>
  <w:style w:type="paragraph" w:styleId="26">
    <w:name w:val="Body Text 2"/>
    <w:basedOn w:val="a0"/>
    <w:link w:val="27"/>
    <w:rsid w:val="003519B4"/>
  </w:style>
  <w:style w:type="character" w:customStyle="1" w:styleId="27">
    <w:name w:val="Основной текст 2 Знак"/>
    <w:link w:val="26"/>
    <w:locked/>
    <w:rsid w:val="00343C46"/>
    <w:rPr>
      <w:rFonts w:cs="Times New Roman"/>
      <w:sz w:val="24"/>
      <w:szCs w:val="24"/>
    </w:rPr>
  </w:style>
  <w:style w:type="paragraph" w:styleId="42">
    <w:name w:val="List Bullet 4"/>
    <w:basedOn w:val="a0"/>
    <w:autoRedefine/>
    <w:uiPriority w:val="99"/>
    <w:rsid w:val="003519B4"/>
    <w:pPr>
      <w:tabs>
        <w:tab w:val="num" w:pos="1209"/>
      </w:tabs>
      <w:spacing w:after="60"/>
      <w:ind w:left="1209" w:hanging="360"/>
      <w:jc w:val="both"/>
    </w:pPr>
  </w:style>
  <w:style w:type="paragraph" w:styleId="52">
    <w:name w:val="List Bullet 5"/>
    <w:basedOn w:val="a0"/>
    <w:autoRedefine/>
    <w:uiPriority w:val="99"/>
    <w:rsid w:val="003519B4"/>
    <w:pPr>
      <w:tabs>
        <w:tab w:val="num" w:pos="1492"/>
      </w:tabs>
      <w:spacing w:after="60"/>
      <w:ind w:left="1492" w:hanging="360"/>
      <w:jc w:val="both"/>
    </w:pPr>
  </w:style>
  <w:style w:type="paragraph" w:styleId="38">
    <w:name w:val="List Number 3"/>
    <w:basedOn w:val="a0"/>
    <w:uiPriority w:val="99"/>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uiPriority w:val="99"/>
    <w:rsid w:val="003519B4"/>
    <w:pPr>
      <w:tabs>
        <w:tab w:val="num" w:pos="1492"/>
      </w:tabs>
      <w:spacing w:after="60"/>
      <w:ind w:left="1492" w:hanging="360"/>
      <w:jc w:val="both"/>
    </w:pPr>
  </w:style>
  <w:style w:type="paragraph" w:customStyle="1" w:styleId="Instruction">
    <w:name w:val="Instruction"/>
    <w:basedOn w:val="26"/>
    <w:uiPriority w:val="99"/>
    <w:rsid w:val="003519B4"/>
    <w:pPr>
      <w:tabs>
        <w:tab w:val="num" w:pos="360"/>
      </w:tabs>
      <w:spacing w:before="180" w:after="60"/>
      <w:ind w:left="360" w:hanging="360"/>
      <w:jc w:val="both"/>
    </w:pPr>
    <w:rPr>
      <w:b/>
      <w:bCs/>
    </w:rPr>
  </w:style>
  <w:style w:type="paragraph" w:customStyle="1" w:styleId="xl27">
    <w:name w:val="xl27"/>
    <w:basedOn w:val="a0"/>
    <w:uiPriority w:val="99"/>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7">
    <w:name w:val="Ãîòîâûé"/>
    <w:basedOn w:val="a0"/>
    <w:uiPriority w:val="99"/>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8">
    <w:name w:val="Условия контракта"/>
    <w:basedOn w:val="a0"/>
    <w:uiPriority w:val="99"/>
    <w:semiHidden/>
    <w:rsid w:val="003519B4"/>
    <w:pPr>
      <w:tabs>
        <w:tab w:val="num" w:pos="567"/>
      </w:tabs>
      <w:spacing w:before="240" w:after="120"/>
      <w:ind w:left="567" w:hanging="567"/>
      <w:jc w:val="both"/>
    </w:pPr>
    <w:rPr>
      <w:b/>
      <w:bCs/>
    </w:rPr>
  </w:style>
  <w:style w:type="paragraph" w:customStyle="1" w:styleId="39">
    <w:name w:val="Раздел 3"/>
    <w:basedOn w:val="a0"/>
    <w:uiPriority w:val="99"/>
    <w:semiHidden/>
    <w:rsid w:val="003519B4"/>
    <w:pPr>
      <w:tabs>
        <w:tab w:val="num" w:pos="432"/>
      </w:tabs>
      <w:spacing w:before="120" w:after="120"/>
      <w:ind w:left="432" w:hanging="432"/>
      <w:jc w:val="center"/>
    </w:pPr>
    <w:rPr>
      <w:b/>
      <w:bCs/>
    </w:rPr>
  </w:style>
  <w:style w:type="paragraph" w:customStyle="1" w:styleId="210">
    <w:name w:val="Основной текст 21"/>
    <w:basedOn w:val="a0"/>
    <w:uiPriority w:val="99"/>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szCs w:val="24"/>
    </w:rPr>
  </w:style>
  <w:style w:type="paragraph" w:styleId="af9">
    <w:name w:val="Document Map"/>
    <w:basedOn w:val="a0"/>
    <w:link w:val="afa"/>
    <w:rsid w:val="00CA09A5"/>
    <w:pPr>
      <w:shd w:val="clear" w:color="auto" w:fill="000080"/>
    </w:pPr>
    <w:rPr>
      <w:sz w:val="2"/>
      <w:szCs w:val="2"/>
    </w:rPr>
  </w:style>
  <w:style w:type="character" w:customStyle="1" w:styleId="afa">
    <w:name w:val="Схема документа Знак"/>
    <w:link w:val="af9"/>
    <w:locked/>
    <w:rsid w:val="00343C46"/>
    <w:rPr>
      <w:rFonts w:cs="Times New Roman"/>
      <w:sz w:val="2"/>
      <w:szCs w:val="2"/>
    </w:rPr>
  </w:style>
  <w:style w:type="paragraph" w:customStyle="1" w:styleId="16">
    <w:name w:val="Заголовок1"/>
    <w:aliases w:val="Знак6,Знак8"/>
    <w:basedOn w:val="a0"/>
    <w:link w:val="afb"/>
    <w:uiPriority w:val="10"/>
    <w:qFormat/>
    <w:rsid w:val="00E4640A"/>
    <w:pPr>
      <w:widowControl w:val="0"/>
      <w:autoSpaceDE w:val="0"/>
      <w:autoSpaceDN w:val="0"/>
      <w:adjustRightInd w:val="0"/>
      <w:jc w:val="center"/>
    </w:pPr>
  </w:style>
  <w:style w:type="character" w:customStyle="1" w:styleId="afb">
    <w:name w:val="Заголовок Знак"/>
    <w:aliases w:val="Знак6 Знак1,Знак8 Знак2"/>
    <w:link w:val="16"/>
    <w:uiPriority w:val="10"/>
    <w:locked/>
    <w:rsid w:val="00E4640A"/>
    <w:rPr>
      <w:rFonts w:cs="Times New Roman"/>
      <w:sz w:val="24"/>
      <w:szCs w:val="24"/>
      <w:lang w:val="ru-RU" w:eastAsia="ru-RU"/>
    </w:rPr>
  </w:style>
  <w:style w:type="paragraph" w:styleId="3a">
    <w:name w:val="Body Text 3"/>
    <w:basedOn w:val="a0"/>
    <w:link w:val="3b"/>
    <w:rsid w:val="00E4640A"/>
    <w:pPr>
      <w:spacing w:after="120"/>
    </w:pPr>
    <w:rPr>
      <w:sz w:val="16"/>
      <w:szCs w:val="16"/>
    </w:rPr>
  </w:style>
  <w:style w:type="character" w:customStyle="1" w:styleId="3b">
    <w:name w:val="Основной текст 3 Знак"/>
    <w:link w:val="3a"/>
    <w:locked/>
    <w:rsid w:val="003B41ED"/>
    <w:rPr>
      <w:rFonts w:cs="Times New Roman"/>
      <w:sz w:val="16"/>
      <w:szCs w:val="16"/>
      <w:lang w:val="ru-RU" w:eastAsia="ru-RU"/>
    </w:rPr>
  </w:style>
  <w:style w:type="paragraph" w:customStyle="1" w:styleId="111">
    <w:name w:val="111"/>
    <w:basedOn w:val="a0"/>
    <w:uiPriority w:val="99"/>
    <w:rsid w:val="00E4640A"/>
    <w:rPr>
      <w:rFonts w:ascii="Times New Roman CYR" w:hAnsi="Times New Roman CYR" w:cs="Times New Roman CYR"/>
      <w:sz w:val="20"/>
      <w:szCs w:val="20"/>
    </w:rPr>
  </w:style>
  <w:style w:type="paragraph" w:styleId="afc">
    <w:name w:val="Subtitle"/>
    <w:aliases w:val=" Знак9"/>
    <w:basedOn w:val="a0"/>
    <w:link w:val="afd"/>
    <w:uiPriority w:val="11"/>
    <w:qFormat/>
    <w:rsid w:val="00E4640A"/>
    <w:pPr>
      <w:spacing w:after="60"/>
      <w:jc w:val="center"/>
      <w:outlineLvl w:val="1"/>
    </w:pPr>
    <w:rPr>
      <w:rFonts w:ascii="Cambria" w:hAnsi="Cambria"/>
    </w:rPr>
  </w:style>
  <w:style w:type="character" w:customStyle="1" w:styleId="afd">
    <w:name w:val="Подзаголовок Знак"/>
    <w:aliases w:val=" Знак9 Знак"/>
    <w:link w:val="afc"/>
    <w:uiPriority w:val="11"/>
    <w:locked/>
    <w:rsid w:val="00343C46"/>
    <w:rPr>
      <w:rFonts w:ascii="Cambria" w:hAnsi="Cambria" w:cs="Cambria"/>
      <w:sz w:val="24"/>
      <w:szCs w:val="24"/>
    </w:rPr>
  </w:style>
  <w:style w:type="character" w:customStyle="1" w:styleId="FontStyle46">
    <w:name w:val="Font Style46"/>
    <w:rsid w:val="006940C3"/>
    <w:rPr>
      <w:rFonts w:ascii="Times New Roman" w:hAnsi="Times New Roman" w:cs="Times New Roman"/>
      <w:sz w:val="26"/>
      <w:szCs w:val="26"/>
    </w:rPr>
  </w:style>
  <w:style w:type="paragraph" w:styleId="HTML">
    <w:name w:val="HTML Preformatted"/>
    <w:basedOn w:val="a0"/>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0"/>
    <w:uiPriority w:val="99"/>
    <w:rsid w:val="00F56336"/>
    <w:pPr>
      <w:ind w:left="851"/>
    </w:pPr>
    <w:rPr>
      <w:rFonts w:ascii="Times New Roman CYR" w:hAnsi="Times New Roman CYR" w:cs="Times New Roman CYR"/>
      <w:sz w:val="20"/>
      <w:szCs w:val="20"/>
    </w:rPr>
  </w:style>
  <w:style w:type="paragraph" w:customStyle="1" w:styleId="afe">
    <w:name w:val="Подраздел"/>
    <w:basedOn w:val="a0"/>
    <w:uiPriority w:val="99"/>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uiPriority w:val="99"/>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3B41ED"/>
    <w:pPr>
      <w:widowControl w:val="0"/>
      <w:spacing w:line="340" w:lineRule="auto"/>
      <w:ind w:left="1040" w:hanging="360"/>
      <w:jc w:val="both"/>
    </w:pPr>
  </w:style>
  <w:style w:type="paragraph" w:styleId="aff">
    <w:name w:val="caption"/>
    <w:basedOn w:val="a0"/>
    <w:next w:val="a0"/>
    <w:qFormat/>
    <w:rsid w:val="003B41ED"/>
    <w:pPr>
      <w:ind w:right="-6672"/>
      <w:jc w:val="both"/>
    </w:pPr>
    <w:rPr>
      <w:b/>
      <w:bCs/>
      <w:sz w:val="20"/>
      <w:szCs w:val="20"/>
    </w:rPr>
  </w:style>
  <w:style w:type="paragraph" w:styleId="aff0">
    <w:name w:val="Plain Text"/>
    <w:basedOn w:val="a0"/>
    <w:link w:val="aff1"/>
    <w:uiPriority w:val="99"/>
    <w:rsid w:val="003B41ED"/>
    <w:rPr>
      <w:rFonts w:ascii="Courier New" w:hAnsi="Courier New"/>
      <w:sz w:val="20"/>
      <w:szCs w:val="20"/>
    </w:rPr>
  </w:style>
  <w:style w:type="character" w:customStyle="1" w:styleId="aff1">
    <w:name w:val="Текст Знак"/>
    <w:link w:val="aff0"/>
    <w:uiPriority w:val="99"/>
    <w:locked/>
    <w:rsid w:val="00343C46"/>
    <w:rPr>
      <w:rFonts w:ascii="Courier New" w:hAnsi="Courier New" w:cs="Courier New"/>
      <w:sz w:val="20"/>
      <w:szCs w:val="20"/>
    </w:rPr>
  </w:style>
  <w:style w:type="paragraph" w:customStyle="1" w:styleId="ConsNonformat">
    <w:name w:val="ConsNonformat"/>
    <w:uiPriority w:val="99"/>
    <w:rsid w:val="003B41ED"/>
    <w:pPr>
      <w:widowControl w:val="0"/>
      <w:autoSpaceDE w:val="0"/>
      <w:autoSpaceDN w:val="0"/>
      <w:adjustRightInd w:val="0"/>
      <w:ind w:right="19772"/>
    </w:pPr>
    <w:rPr>
      <w:rFonts w:ascii="Courier New" w:hAnsi="Courier New" w:cs="Courier New"/>
    </w:rPr>
  </w:style>
  <w:style w:type="character" w:styleId="aff2">
    <w:name w:val="FollowedHyperlink"/>
    <w:uiPriority w:val="99"/>
    <w:rsid w:val="003B41ED"/>
    <w:rPr>
      <w:rFonts w:cs="Times New Roman"/>
      <w:color w:val="800080"/>
      <w:u w:val="single"/>
    </w:rPr>
  </w:style>
  <w:style w:type="character" w:customStyle="1" w:styleId="spanheaderlot21">
    <w:name w:val="span_header_lot_21"/>
    <w:rsid w:val="003B41ED"/>
    <w:rPr>
      <w:rFonts w:cs="Times New Roman"/>
      <w:b/>
      <w:bCs/>
      <w:sz w:val="20"/>
      <w:szCs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uiPriority w:val="99"/>
    <w:rsid w:val="003B41ED"/>
    <w:pPr>
      <w:tabs>
        <w:tab w:val="num" w:pos="926"/>
      </w:tabs>
      <w:spacing w:after="60"/>
      <w:ind w:left="926" w:hanging="360"/>
      <w:jc w:val="both"/>
    </w:pPr>
  </w:style>
  <w:style w:type="paragraph" w:styleId="aff3">
    <w:name w:val="List Number"/>
    <w:basedOn w:val="a0"/>
    <w:rsid w:val="003B41ED"/>
    <w:pPr>
      <w:tabs>
        <w:tab w:val="num" w:pos="360"/>
      </w:tabs>
      <w:spacing w:after="60"/>
      <w:ind w:left="360" w:hanging="360"/>
      <w:jc w:val="both"/>
    </w:pPr>
  </w:style>
  <w:style w:type="paragraph" w:styleId="aff4">
    <w:name w:val="Note Heading"/>
    <w:basedOn w:val="a0"/>
    <w:next w:val="a0"/>
    <w:link w:val="aff5"/>
    <w:uiPriority w:val="99"/>
    <w:rsid w:val="003B41ED"/>
    <w:pPr>
      <w:spacing w:after="60"/>
      <w:jc w:val="both"/>
    </w:pPr>
  </w:style>
  <w:style w:type="character" w:customStyle="1" w:styleId="aff5">
    <w:name w:val="Заголовок записки Знак"/>
    <w:link w:val="aff4"/>
    <w:uiPriority w:val="99"/>
    <w:locked/>
    <w:rsid w:val="00343C46"/>
    <w:rPr>
      <w:rFonts w:cs="Times New Roman"/>
      <w:sz w:val="24"/>
      <w:szCs w:val="24"/>
    </w:rPr>
  </w:style>
  <w:style w:type="paragraph" w:styleId="17">
    <w:name w:val="toc 1"/>
    <w:basedOn w:val="a0"/>
    <w:next w:val="a0"/>
    <w:autoRedefine/>
    <w:semiHidden/>
    <w:rsid w:val="003B41ED"/>
    <w:pPr>
      <w:tabs>
        <w:tab w:val="left" w:pos="1134"/>
        <w:tab w:val="right" w:leader="dot" w:pos="9627"/>
      </w:tabs>
    </w:pPr>
    <w:rPr>
      <w:b/>
      <w:bCs/>
      <w:caps/>
      <w:noProof/>
      <w:sz w:val="20"/>
      <w:szCs w:val="20"/>
    </w:rPr>
  </w:style>
  <w:style w:type="table" w:styleId="aff6">
    <w:name w:val="Table Grid"/>
    <w:basedOn w:val="a2"/>
    <w:uiPriority w:val="5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uiPriority w:val="99"/>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rsid w:val="003B41ED"/>
    <w:pPr>
      <w:tabs>
        <w:tab w:val="num" w:pos="720"/>
      </w:tabs>
    </w:pPr>
  </w:style>
  <w:style w:type="paragraph" w:customStyle="1" w:styleId="Style3">
    <w:name w:val="Style3"/>
    <w:basedOn w:val="Simlple"/>
    <w:next w:val="Simlple"/>
    <w:uiPriority w:val="99"/>
    <w:rsid w:val="003B41ED"/>
    <w:pPr>
      <w:tabs>
        <w:tab w:val="num" w:pos="720"/>
      </w:tabs>
      <w:ind w:firstLine="567"/>
    </w:pPr>
  </w:style>
  <w:style w:type="paragraph" w:styleId="18">
    <w:name w:val="index 1"/>
    <w:basedOn w:val="a0"/>
    <w:next w:val="a0"/>
    <w:autoRedefine/>
    <w:uiPriority w:val="99"/>
    <w:semiHidden/>
    <w:rsid w:val="003B41ED"/>
    <w:pPr>
      <w:ind w:left="200" w:hanging="200"/>
    </w:pPr>
    <w:rPr>
      <w:sz w:val="20"/>
      <w:szCs w:val="20"/>
    </w:rPr>
  </w:style>
  <w:style w:type="character" w:styleId="aff7">
    <w:name w:val="Strong"/>
    <w:qFormat/>
    <w:rsid w:val="003B41ED"/>
    <w:rPr>
      <w:rFonts w:cs="Times New Roman"/>
      <w:b/>
      <w:bCs/>
    </w:rPr>
  </w:style>
  <w:style w:type="character" w:customStyle="1" w:styleId="71">
    <w:name w:val="Знак Знак7"/>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e"/>
    <w:uiPriority w:val="99"/>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uiPriority w:val="99"/>
    <w:rsid w:val="003B41ED"/>
    <w:rPr>
      <w:rFonts w:ascii="Times New Roman CYR" w:hAnsi="Times New Roman CYR" w:cs="Times New Roman CYR"/>
      <w:b/>
      <w:bCs/>
      <w:sz w:val="20"/>
      <w:szCs w:val="20"/>
    </w:rPr>
  </w:style>
  <w:style w:type="character" w:customStyle="1" w:styleId="54">
    <w:name w:val="Знак Знак5"/>
    <w:rsid w:val="003B41ED"/>
    <w:rPr>
      <w:rFonts w:cs="Times New Roman"/>
      <w:sz w:val="24"/>
      <w:szCs w:val="24"/>
    </w:rPr>
  </w:style>
  <w:style w:type="paragraph" w:customStyle="1" w:styleId="19">
    <w:name w:val="Абзац списка1"/>
    <w:basedOn w:val="a0"/>
    <w:uiPriority w:val="99"/>
    <w:rsid w:val="003B41ED"/>
    <w:pPr>
      <w:spacing w:after="200" w:line="276" w:lineRule="auto"/>
      <w:ind w:left="720"/>
    </w:pPr>
    <w:rPr>
      <w:rFonts w:ascii="Calibri" w:hAnsi="Calibri" w:cs="Calibri"/>
      <w:sz w:val="22"/>
      <w:szCs w:val="22"/>
    </w:rPr>
  </w:style>
  <w:style w:type="character" w:customStyle="1" w:styleId="44">
    <w:name w:val="Знак Знак4"/>
    <w:rsid w:val="003B41ED"/>
    <w:rPr>
      <w:rFonts w:cs="Times New Roman"/>
      <w:b/>
      <w:bCs/>
      <w:sz w:val="28"/>
      <w:szCs w:val="28"/>
    </w:rPr>
  </w:style>
  <w:style w:type="paragraph" w:styleId="aff8">
    <w:name w:val="Body Text First Indent"/>
    <w:basedOn w:val="a4"/>
    <w:link w:val="aff9"/>
    <w:uiPriority w:val="99"/>
    <w:rsid w:val="003B41ED"/>
    <w:pPr>
      <w:spacing w:after="120"/>
      <w:ind w:firstLine="210"/>
      <w:jc w:val="left"/>
    </w:pPr>
  </w:style>
  <w:style w:type="character" w:customStyle="1" w:styleId="aff9">
    <w:name w:val="Красная строка Знак"/>
    <w:link w:val="aff8"/>
    <w:uiPriority w:val="99"/>
    <w:locked/>
    <w:rsid w:val="00343C46"/>
    <w:rPr>
      <w:rFonts w:cs="Times New Roman"/>
      <w:sz w:val="24"/>
      <w:szCs w:val="24"/>
      <w:lang w:val="ru-RU" w:eastAsia="ru-RU"/>
    </w:rPr>
  </w:style>
  <w:style w:type="paragraph" w:styleId="affa">
    <w:name w:val="List"/>
    <w:basedOn w:val="a0"/>
    <w:rsid w:val="003B41ED"/>
    <w:pPr>
      <w:ind w:left="283" w:hanging="283"/>
    </w:pPr>
    <w:rPr>
      <w:sz w:val="20"/>
      <w:szCs w:val="20"/>
      <w:lang w:val="en-GB"/>
    </w:rPr>
  </w:style>
  <w:style w:type="paragraph" w:styleId="2a">
    <w:name w:val="Body Text First Indent 2"/>
    <w:basedOn w:val="a9"/>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0"/>
    <w:uiPriority w:val="99"/>
    <w:rsid w:val="003B41ED"/>
    <w:pPr>
      <w:spacing w:before="60"/>
      <w:jc w:val="center"/>
    </w:pPr>
    <w:rPr>
      <w:b/>
      <w:bCs/>
      <w:noProof/>
      <w:lang w:val="en-US" w:eastAsia="en-US"/>
    </w:rPr>
  </w:style>
  <w:style w:type="character" w:customStyle="1" w:styleId="2d">
    <w:name w:val="Знак2 Знак Знак"/>
    <w:rsid w:val="003B41ED"/>
    <w:rPr>
      <w:rFonts w:cs="Times New Roman"/>
      <w:sz w:val="24"/>
      <w:szCs w:val="24"/>
    </w:rPr>
  </w:style>
  <w:style w:type="paragraph" w:customStyle="1" w:styleId="style4">
    <w:name w:val="style4"/>
    <w:basedOn w:val="a0"/>
    <w:uiPriority w:val="99"/>
    <w:rsid w:val="003B41ED"/>
    <w:pPr>
      <w:spacing w:before="100" w:beforeAutospacing="1" w:after="100" w:afterAutospacing="1"/>
    </w:pPr>
  </w:style>
  <w:style w:type="character" w:customStyle="1" w:styleId="BodyTextIndentChar1">
    <w:name w:val="Body Text Indent Char1"/>
    <w:locked/>
    <w:rsid w:val="003B41ED"/>
    <w:rPr>
      <w:rFonts w:cs="Times New Roman"/>
      <w:lang w:val="ru-RU" w:eastAsia="ru-RU"/>
    </w:rPr>
  </w:style>
  <w:style w:type="character" w:customStyle="1" w:styleId="text">
    <w:name w:val="text"/>
    <w:rsid w:val="003B41ED"/>
    <w:rPr>
      <w:rFonts w:cs="Times New Roman"/>
    </w:rPr>
  </w:style>
  <w:style w:type="character" w:customStyle="1" w:styleId="62">
    <w:name w:val="Знак Знак6"/>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b">
    <w:name w:val="Знак Знак"/>
    <w:aliases w:val="Основной текст с отступом 2 Знак1,Знак1 Знак1"/>
    <w:uiPriority w:val="99"/>
    <w:locked/>
    <w:rsid w:val="003B41ED"/>
    <w:rPr>
      <w:rFonts w:cs="Times New Roman"/>
      <w:b/>
      <w:bCs/>
      <w:i/>
      <w:iCs/>
      <w:snapToGrid/>
      <w:sz w:val="28"/>
      <w:szCs w:val="28"/>
      <w:lang w:val="ru-RU" w:eastAsia="ru-RU"/>
    </w:rPr>
  </w:style>
  <w:style w:type="character" w:customStyle="1" w:styleId="1a">
    <w:name w:val="Знак Знак1"/>
    <w:locked/>
    <w:rsid w:val="003B41ED"/>
    <w:rPr>
      <w:rFonts w:cs="Times New Roman"/>
      <w:b/>
      <w:bCs/>
      <w:i/>
      <w:iCs/>
      <w:snapToGrid/>
      <w:sz w:val="24"/>
      <w:szCs w:val="24"/>
      <w:lang w:val="ru-RU" w:eastAsia="ru-RU"/>
    </w:rPr>
  </w:style>
  <w:style w:type="character" w:customStyle="1" w:styleId="212">
    <w:name w:val="Знак2 Знак Знак1"/>
    <w:locked/>
    <w:rsid w:val="003B41ED"/>
    <w:rPr>
      <w:rFonts w:cs="Times New Roman"/>
      <w:sz w:val="24"/>
      <w:szCs w:val="24"/>
      <w:lang w:val="ru-RU" w:eastAsia="ru-RU"/>
    </w:rPr>
  </w:style>
  <w:style w:type="character" w:customStyle="1" w:styleId="710">
    <w:name w:val="Знак Знак71"/>
    <w:locked/>
    <w:rsid w:val="003B41ED"/>
    <w:rPr>
      <w:rFonts w:cs="Times New Roman"/>
      <w:b/>
      <w:bCs/>
      <w:i/>
      <w:iCs/>
      <w:snapToGrid/>
      <w:sz w:val="24"/>
      <w:szCs w:val="24"/>
      <w:lang w:val="ru-RU" w:eastAsia="ru-RU"/>
    </w:rPr>
  </w:style>
  <w:style w:type="character" w:customStyle="1" w:styleId="310">
    <w:name w:val="Знак Знак31"/>
    <w:rsid w:val="003B41ED"/>
    <w:rPr>
      <w:rFonts w:cs="Times New Roman"/>
      <w:b/>
      <w:bCs/>
      <w:i/>
      <w:iCs/>
      <w:snapToGrid/>
      <w:sz w:val="28"/>
      <w:szCs w:val="28"/>
    </w:rPr>
  </w:style>
  <w:style w:type="character" w:customStyle="1" w:styleId="510">
    <w:name w:val="Знак Знак51"/>
    <w:rsid w:val="003B41ED"/>
    <w:rPr>
      <w:rFonts w:cs="Times New Roman"/>
      <w:sz w:val="24"/>
      <w:szCs w:val="24"/>
    </w:rPr>
  </w:style>
  <w:style w:type="character" w:customStyle="1" w:styleId="410">
    <w:name w:val="Знак Знак41"/>
    <w:rsid w:val="003B41ED"/>
    <w:rPr>
      <w:rFonts w:cs="Times New Roman"/>
      <w:b/>
      <w:bCs/>
      <w:sz w:val="28"/>
      <w:szCs w:val="28"/>
    </w:rPr>
  </w:style>
  <w:style w:type="character" w:customStyle="1" w:styleId="220">
    <w:name w:val="Знак2 Знак Знак2"/>
    <w:rsid w:val="003B41ED"/>
    <w:rPr>
      <w:rFonts w:cs="Times New Roman"/>
      <w:sz w:val="24"/>
      <w:szCs w:val="24"/>
    </w:rPr>
  </w:style>
  <w:style w:type="character" w:styleId="affc">
    <w:name w:val="Emphasis"/>
    <w:uiPriority w:val="20"/>
    <w:qFormat/>
    <w:rsid w:val="003B41ED"/>
    <w:rPr>
      <w:rFonts w:cs="Times New Roman"/>
      <w:i/>
      <w:iCs/>
    </w:rPr>
  </w:style>
  <w:style w:type="paragraph" w:customStyle="1" w:styleId="desc2">
    <w:name w:val="desc2"/>
    <w:basedOn w:val="a0"/>
    <w:uiPriority w:val="99"/>
    <w:rsid w:val="003B41ED"/>
    <w:pPr>
      <w:spacing w:before="100" w:beforeAutospacing="1" w:after="100" w:afterAutospacing="1"/>
    </w:pPr>
  </w:style>
  <w:style w:type="character" w:customStyle="1" w:styleId="ter">
    <w:name w:val="ter"/>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rsid w:val="003B41ED"/>
    <w:rPr>
      <w:rFonts w:cs="Times New Roman"/>
      <w:sz w:val="24"/>
      <w:szCs w:val="24"/>
      <w:lang w:val="ru-RU" w:eastAsia="ru-RU"/>
    </w:rPr>
  </w:style>
  <w:style w:type="paragraph" w:customStyle="1" w:styleId="112">
    <w:name w:val="Обычный + 11 пт"/>
    <w:aliases w:val="полужирный,Серый 100%"/>
    <w:basedOn w:val="a0"/>
    <w:uiPriority w:val="99"/>
    <w:rsid w:val="003B41ED"/>
    <w:pPr>
      <w:jc w:val="center"/>
      <w:outlineLvl w:val="1"/>
    </w:pPr>
    <w:rPr>
      <w:b/>
      <w:bCs/>
      <w:color w:val="333333"/>
      <w:sz w:val="22"/>
      <w:szCs w:val="22"/>
    </w:rPr>
  </w:style>
  <w:style w:type="paragraph" w:customStyle="1" w:styleId="113">
    <w:name w:val="Абзац списка11"/>
    <w:basedOn w:val="a0"/>
    <w:uiPriority w:val="99"/>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locked/>
    <w:rsid w:val="00B22A11"/>
    <w:rPr>
      <w:rFonts w:ascii="Arial" w:hAnsi="Arial" w:cs="Arial"/>
      <w:b/>
      <w:bCs/>
      <w:i/>
      <w:iCs/>
      <w:sz w:val="28"/>
      <w:szCs w:val="28"/>
      <w:lang w:val="ru-RU" w:eastAsia="ru-RU"/>
    </w:rPr>
  </w:style>
  <w:style w:type="character" w:customStyle="1" w:styleId="100">
    <w:name w:val="Знак Знак10"/>
    <w:rsid w:val="00B22A11"/>
    <w:rPr>
      <w:rFonts w:ascii="Arial" w:hAnsi="Arial" w:cs="Arial"/>
      <w:b/>
      <w:bCs/>
      <w:sz w:val="26"/>
      <w:szCs w:val="26"/>
      <w:lang w:val="ru-RU" w:eastAsia="ru-RU"/>
    </w:rPr>
  </w:style>
  <w:style w:type="character" w:customStyle="1" w:styleId="label">
    <w:name w:val="label"/>
    <w:rsid w:val="00E06521"/>
    <w:rPr>
      <w:rFonts w:cs="Times New Roman"/>
    </w:rPr>
  </w:style>
  <w:style w:type="paragraph" w:customStyle="1" w:styleId="affd">
    <w:name w:val="Знак Знак Знак Знак"/>
    <w:basedOn w:val="a0"/>
    <w:uiPriority w:val="99"/>
    <w:rsid w:val="00B51E5B"/>
    <w:pPr>
      <w:spacing w:before="100" w:beforeAutospacing="1" w:after="100" w:afterAutospacing="1"/>
    </w:pPr>
    <w:rPr>
      <w:rFonts w:ascii="Tahoma" w:hAnsi="Tahoma" w:cs="Tahoma"/>
      <w:sz w:val="20"/>
      <w:szCs w:val="20"/>
      <w:lang w:val="en-US" w:eastAsia="en-US"/>
    </w:rPr>
  </w:style>
  <w:style w:type="paragraph" w:customStyle="1" w:styleId="affe">
    <w:name w:val="Обычный.Нормальный абзац"/>
    <w:uiPriority w:val="99"/>
    <w:rsid w:val="007544BE"/>
    <w:pPr>
      <w:widowControl w:val="0"/>
      <w:ind w:firstLine="709"/>
      <w:jc w:val="both"/>
    </w:pPr>
    <w:rPr>
      <w:sz w:val="24"/>
      <w:szCs w:val="24"/>
    </w:rPr>
  </w:style>
  <w:style w:type="paragraph" w:customStyle="1" w:styleId="2111">
    <w:name w:val="Основной текст с отступом 211"/>
    <w:basedOn w:val="a0"/>
    <w:uiPriority w:val="99"/>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
    <w:uiPriority w:val="9"/>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0"/>
    <w:uiPriority w:val="99"/>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rsid w:val="00AE6A9B"/>
    <w:pPr>
      <w:autoSpaceDE w:val="0"/>
      <w:autoSpaceDN w:val="0"/>
      <w:adjustRightInd w:val="0"/>
    </w:pPr>
    <w:rPr>
      <w:b/>
      <w:bCs/>
      <w:sz w:val="24"/>
      <w:szCs w:val="24"/>
    </w:rPr>
  </w:style>
  <w:style w:type="paragraph" w:customStyle="1" w:styleId="ConsPlusCell">
    <w:name w:val="ConsPlusCell"/>
    <w:uiPriority w:val="99"/>
    <w:rsid w:val="00AE6A9B"/>
    <w:pPr>
      <w:autoSpaceDE w:val="0"/>
      <w:autoSpaceDN w:val="0"/>
      <w:adjustRightInd w:val="0"/>
    </w:pPr>
    <w:rPr>
      <w:rFonts w:ascii="Arial" w:hAnsi="Arial" w:cs="Arial"/>
    </w:rPr>
  </w:style>
  <w:style w:type="paragraph" w:customStyle="1" w:styleId="121">
    <w:name w:val="Знак12"/>
    <w:basedOn w:val="a0"/>
    <w:uiPriority w:val="99"/>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uiPriority w:val="99"/>
    <w:rsid w:val="00124602"/>
    <w:pPr>
      <w:spacing w:after="200" w:line="276" w:lineRule="auto"/>
      <w:ind w:left="720"/>
    </w:pPr>
    <w:rPr>
      <w:rFonts w:ascii="Calibri" w:hAnsi="Calibri" w:cs="Calibri"/>
      <w:sz w:val="22"/>
      <w:szCs w:val="22"/>
    </w:rPr>
  </w:style>
  <w:style w:type="paragraph" w:customStyle="1" w:styleId="Style9">
    <w:name w:val="Style9"/>
    <w:basedOn w:val="a0"/>
    <w:uiPriority w:val="99"/>
    <w:rsid w:val="008663CC"/>
    <w:pPr>
      <w:widowControl w:val="0"/>
      <w:autoSpaceDE w:val="0"/>
      <w:autoSpaceDN w:val="0"/>
      <w:adjustRightInd w:val="0"/>
    </w:pPr>
    <w:rPr>
      <w:rFonts w:eastAsia="Calibri"/>
    </w:rPr>
  </w:style>
  <w:style w:type="paragraph" w:styleId="afff">
    <w:name w:val="Balloon Text"/>
    <w:basedOn w:val="a0"/>
    <w:link w:val="afff0"/>
    <w:uiPriority w:val="99"/>
    <w:locked/>
    <w:rsid w:val="00B51B42"/>
    <w:rPr>
      <w:rFonts w:ascii="Segoe UI" w:hAnsi="Segoe UI"/>
      <w:sz w:val="18"/>
      <w:szCs w:val="18"/>
    </w:rPr>
  </w:style>
  <w:style w:type="character" w:customStyle="1" w:styleId="afff0">
    <w:name w:val="Текст выноски Знак"/>
    <w:link w:val="afff"/>
    <w:uiPriority w:val="99"/>
    <w:rsid w:val="00B51B42"/>
    <w:rPr>
      <w:rFonts w:ascii="Segoe UI" w:hAnsi="Segoe UI" w:cs="Segoe UI"/>
      <w:sz w:val="18"/>
      <w:szCs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uiPriority w:val="99"/>
    <w:rsid w:val="0086164A"/>
    <w:pPr>
      <w:spacing w:after="160" w:line="240" w:lineRule="exact"/>
    </w:pPr>
    <w:rPr>
      <w:rFonts w:ascii="Verdana" w:hAnsi="Verdana" w:cs="Verdana"/>
      <w:sz w:val="20"/>
      <w:szCs w:val="20"/>
      <w:lang w:val="en-US" w:eastAsia="en-US"/>
    </w:rPr>
  </w:style>
  <w:style w:type="paragraph" w:styleId="afff1">
    <w:name w:val="List Paragraph"/>
    <w:aliases w:val="Standart,ТЗ список,Абзац списка литеральный"/>
    <w:basedOn w:val="a0"/>
    <w:link w:val="afff2"/>
    <w:uiPriority w:val="34"/>
    <w:qFormat/>
    <w:rsid w:val="004D0176"/>
    <w:pPr>
      <w:spacing w:after="200" w:line="276" w:lineRule="auto"/>
      <w:ind w:left="720"/>
      <w:contextualSpacing/>
    </w:pPr>
    <w:rPr>
      <w:rFonts w:ascii="Calibri" w:eastAsia="Calibri" w:hAnsi="Calibri"/>
      <w:sz w:val="22"/>
      <w:szCs w:val="22"/>
      <w:lang w:eastAsia="en-US"/>
    </w:rPr>
  </w:style>
  <w:style w:type="character" w:styleId="afff3">
    <w:name w:val="footnote reference"/>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locked/>
    <w:rsid w:val="00C72078"/>
    <w:rPr>
      <w:rFonts w:ascii="Arial" w:hAnsi="Arial" w:cs="Arial"/>
      <w:b/>
      <w:bCs/>
      <w:kern w:val="32"/>
      <w:sz w:val="32"/>
      <w:szCs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0"/>
    <w:uiPriority w:val="99"/>
    <w:qFormat/>
    <w:rsid w:val="00D81BD0"/>
    <w:pPr>
      <w:numPr>
        <w:numId w:val="2"/>
      </w:numPr>
      <w:autoSpaceDE w:val="0"/>
      <w:autoSpaceDN w:val="0"/>
      <w:adjustRightInd w:val="0"/>
      <w:jc w:val="center"/>
      <w:outlineLvl w:val="2"/>
    </w:pPr>
    <w:rPr>
      <w:b/>
      <w:lang w:eastAsia="en-US" w:bidi="en-US"/>
    </w:rPr>
  </w:style>
  <w:style w:type="paragraph" w:customStyle="1" w:styleId="2">
    <w:name w:val="2. Подпункт"/>
    <w:basedOn w:val="10"/>
    <w:link w:val="2f0"/>
    <w:uiPriority w:val="99"/>
    <w:qFormat/>
    <w:rsid w:val="00D81BD0"/>
    <w:pPr>
      <w:numPr>
        <w:ilvl w:val="1"/>
      </w:numPr>
      <w:jc w:val="both"/>
    </w:pPr>
    <w:rPr>
      <w:b w:val="0"/>
    </w:rPr>
  </w:style>
  <w:style w:type="character" w:customStyle="1" w:styleId="2f0">
    <w:name w:val="2. Подпункт Знак"/>
    <w:link w:val="2"/>
    <w:uiPriority w:val="99"/>
    <w:rsid w:val="00D81BD0"/>
    <w:rPr>
      <w:sz w:val="24"/>
      <w:szCs w:val="24"/>
      <w:lang w:eastAsia="en-US" w:bidi="en-US"/>
    </w:rPr>
  </w:style>
  <w:style w:type="numbering" w:customStyle="1" w:styleId="1">
    <w:name w:val="Стиль_Список1"/>
    <w:uiPriority w:val="99"/>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0"/>
    <w:link w:val="afff4"/>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4">
    <w:name w:val="Пункты Знак"/>
    <w:link w:val="a"/>
    <w:rsid w:val="00CF2BC3"/>
    <w:rPr>
      <w:bCs/>
      <w:iCs/>
      <w:color w:val="000000"/>
      <w:sz w:val="24"/>
      <w:szCs w:val="28"/>
    </w:rPr>
  </w:style>
  <w:style w:type="paragraph" w:customStyle="1" w:styleId="1b">
    <w:name w:val="Основной текст с отступом1"/>
    <w:aliases w:val="Знак3,Body Text Indent"/>
    <w:basedOn w:val="a0"/>
    <w:link w:val="BodyTextIndentChar"/>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b"/>
    <w:rsid w:val="00CF2BC3"/>
    <w:rPr>
      <w:rFonts w:ascii="Calibri" w:hAnsi="Calibri"/>
      <w:sz w:val="22"/>
      <w:szCs w:val="22"/>
    </w:rPr>
  </w:style>
  <w:style w:type="character" w:customStyle="1" w:styleId="iceouttxt">
    <w:name w:val="iceouttxt"/>
    <w:basedOn w:val="a1"/>
    <w:rsid w:val="00CF2BC3"/>
  </w:style>
  <w:style w:type="character" w:customStyle="1" w:styleId="Normal">
    <w:name w:val="Normal Знак"/>
    <w:link w:val="15"/>
    <w:rsid w:val="00CF2BC3"/>
    <w:rPr>
      <w:sz w:val="24"/>
      <w:szCs w:val="24"/>
      <w:lang w:bidi="ar-SA"/>
    </w:rPr>
  </w:style>
  <w:style w:type="paragraph" w:customStyle="1" w:styleId="311">
    <w:name w:val="Основной текст с отступом 31"/>
    <w:basedOn w:val="a0"/>
    <w:uiPriority w:val="99"/>
    <w:rsid w:val="00CF2BC3"/>
    <w:pPr>
      <w:suppressAutoHyphens/>
      <w:spacing w:after="120"/>
      <w:ind w:left="283"/>
    </w:pPr>
    <w:rPr>
      <w:sz w:val="16"/>
      <w:szCs w:val="16"/>
      <w:lang w:eastAsia="ar-SA"/>
    </w:rPr>
  </w:style>
  <w:style w:type="paragraph" w:customStyle="1" w:styleId="Style6">
    <w:name w:val="Style6"/>
    <w:basedOn w:val="a0"/>
    <w:next w:val="a0"/>
    <w:uiPriority w:val="99"/>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rsid w:val="00DB56E2"/>
    <w:pPr>
      <w:autoSpaceDE w:val="0"/>
      <w:autoSpaceDN w:val="0"/>
      <w:adjustRightInd w:val="0"/>
    </w:pPr>
    <w:rPr>
      <w:color w:val="000000"/>
      <w:sz w:val="24"/>
      <w:szCs w:val="24"/>
    </w:rPr>
  </w:style>
  <w:style w:type="paragraph" w:styleId="afff5">
    <w:name w:val="No Spacing"/>
    <w:qFormat/>
    <w:rsid w:val="00D337C4"/>
    <w:rPr>
      <w:rFonts w:ascii="Calibri" w:eastAsia="Calibri" w:hAnsi="Calibri"/>
      <w:sz w:val="22"/>
      <w:szCs w:val="22"/>
      <w:lang w:eastAsia="en-US"/>
    </w:rPr>
  </w:style>
  <w:style w:type="paragraph" w:customStyle="1" w:styleId="213">
    <w:name w:val="заголовок 21"/>
    <w:basedOn w:val="a0"/>
    <w:next w:val="a0"/>
    <w:uiPriority w:val="99"/>
    <w:rsid w:val="00BC505B"/>
    <w:pPr>
      <w:widowControl w:val="0"/>
      <w:spacing w:before="240" w:after="60"/>
      <w:jc w:val="center"/>
    </w:pPr>
    <w:rPr>
      <w:b/>
      <w:szCs w:val="20"/>
      <w:lang w:val="en-US"/>
    </w:rPr>
  </w:style>
  <w:style w:type="paragraph" w:customStyle="1" w:styleId="afff6">
    <w:name w:val="Стиль текста"/>
    <w:basedOn w:val="a4"/>
    <w:rsid w:val="00BC505B"/>
    <w:pPr>
      <w:keepLines/>
    </w:pPr>
    <w:rPr>
      <w:szCs w:val="20"/>
    </w:rPr>
  </w:style>
  <w:style w:type="character" w:customStyle="1" w:styleId="1c">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0"/>
    <w:uiPriority w:val="99"/>
    <w:rsid w:val="004F234F"/>
    <w:pPr>
      <w:spacing w:after="200" w:line="276" w:lineRule="auto"/>
      <w:ind w:left="720"/>
    </w:pPr>
    <w:rPr>
      <w:rFonts w:ascii="Calibri" w:hAnsi="Calibri" w:cs="Calibri"/>
      <w:sz w:val="22"/>
      <w:szCs w:val="22"/>
    </w:rPr>
  </w:style>
  <w:style w:type="paragraph" w:customStyle="1" w:styleId="115">
    <w:name w:val="Знак11"/>
    <w:basedOn w:val="a0"/>
    <w:uiPriority w:val="99"/>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1"/>
    <w:rsid w:val="00121878"/>
  </w:style>
  <w:style w:type="character" w:customStyle="1" w:styleId="u">
    <w:name w:val="u"/>
    <w:basedOn w:val="a1"/>
    <w:rsid w:val="00121878"/>
  </w:style>
  <w:style w:type="paragraph" w:customStyle="1" w:styleId="45">
    <w:name w:val="Абзац списка4"/>
    <w:basedOn w:val="a0"/>
    <w:uiPriority w:val="99"/>
    <w:rsid w:val="0069325C"/>
    <w:pPr>
      <w:spacing w:after="200" w:line="276" w:lineRule="auto"/>
      <w:ind w:left="720"/>
    </w:pPr>
    <w:rPr>
      <w:rFonts w:ascii="Calibri" w:hAnsi="Calibri" w:cs="Calibri"/>
      <w:sz w:val="22"/>
      <w:szCs w:val="22"/>
    </w:rPr>
  </w:style>
  <w:style w:type="paragraph" w:customStyle="1" w:styleId="1d">
    <w:name w:val="Знак1"/>
    <w:basedOn w:val="a0"/>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1"/>
    <w:rsid w:val="001F4A65"/>
  </w:style>
  <w:style w:type="paragraph" w:customStyle="1" w:styleId="46">
    <w:name w:val="Обычный4"/>
    <w:uiPriority w:val="99"/>
    <w:qFormat/>
    <w:rsid w:val="00804D2F"/>
    <w:rPr>
      <w:sz w:val="28"/>
    </w:rPr>
  </w:style>
  <w:style w:type="paragraph" w:customStyle="1" w:styleId="214">
    <w:name w:val="Заголовок 21"/>
    <w:basedOn w:val="46"/>
    <w:next w:val="46"/>
    <w:uiPriority w:val="99"/>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7">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
    <w:semiHidden/>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hint="default"/>
      <w:color w:val="243F60"/>
      <w:sz w:val="24"/>
      <w:szCs w:val="24"/>
    </w:rPr>
  </w:style>
  <w:style w:type="character" w:customStyle="1" w:styleId="1e">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semiHidden/>
    <w:rsid w:val="000028D3"/>
    <w:rPr>
      <w:sz w:val="24"/>
      <w:szCs w:val="24"/>
    </w:rPr>
  </w:style>
  <w:style w:type="character" w:customStyle="1" w:styleId="1f">
    <w:name w:val="Основной текст с отступом Знак1"/>
    <w:aliases w:val="текст Знак1"/>
    <w:uiPriority w:val="99"/>
    <w:semiHidden/>
    <w:rsid w:val="000028D3"/>
    <w:rPr>
      <w:sz w:val="24"/>
      <w:szCs w:val="24"/>
    </w:rPr>
  </w:style>
  <w:style w:type="character" w:customStyle="1" w:styleId="312">
    <w:name w:val="Основной текст с отступом 3 Знак1"/>
    <w:aliases w:val="Знак2 Знак1"/>
    <w:uiPriority w:val="99"/>
    <w:semiHidden/>
    <w:rsid w:val="000028D3"/>
    <w:rPr>
      <w:sz w:val="16"/>
      <w:szCs w:val="16"/>
    </w:rPr>
  </w:style>
  <w:style w:type="paragraph" w:customStyle="1" w:styleId="130">
    <w:name w:val="Знак13"/>
    <w:basedOn w:val="a0"/>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uiPriority w:val="99"/>
    <w:rsid w:val="000028D3"/>
    <w:pPr>
      <w:spacing w:after="200" w:line="276" w:lineRule="auto"/>
      <w:ind w:left="720"/>
    </w:pPr>
    <w:rPr>
      <w:rFonts w:ascii="Calibri" w:hAnsi="Calibri" w:cs="Calibri"/>
      <w:sz w:val="22"/>
      <w:szCs w:val="22"/>
    </w:rPr>
  </w:style>
  <w:style w:type="paragraph" w:customStyle="1" w:styleId="afff8">
    <w:name w:val="Знак Знак Знак Знак Знак Знак Знак Знак Знак Знак Знак Знак Знак"/>
    <w:basedOn w:val="a0"/>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9">
    <w:name w:val="Book Title"/>
    <w:qFormat/>
    <w:rsid w:val="000028D3"/>
    <w:rPr>
      <w:b/>
      <w:bCs/>
      <w:smallCaps/>
      <w:spacing w:val="5"/>
    </w:rPr>
  </w:style>
  <w:style w:type="character" w:customStyle="1" w:styleId="apple-converted-space">
    <w:name w:val="apple-converted-space"/>
    <w:basedOn w:val="a1"/>
    <w:rsid w:val="00E0626C"/>
  </w:style>
  <w:style w:type="table" w:customStyle="1" w:styleId="47">
    <w:name w:val="Сетка таблицы4"/>
    <w:basedOn w:val="a2"/>
    <w:uiPriority w:val="3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1"/>
    <w:rsid w:val="00E428C8"/>
  </w:style>
  <w:style w:type="character" w:customStyle="1" w:styleId="afff2">
    <w:name w:val="Абзац списка Знак"/>
    <w:aliases w:val="Standart Знак,ТЗ список Знак,Абзац списка литеральный Знак"/>
    <w:link w:val="afff1"/>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0"/>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1"/>
    <w:rsid w:val="00353894"/>
  </w:style>
  <w:style w:type="paragraph" w:styleId="afffa">
    <w:name w:val="annotation text"/>
    <w:basedOn w:val="a0"/>
    <w:link w:val="afffb"/>
    <w:uiPriority w:val="99"/>
    <w:unhideWhenUsed/>
    <w:locked/>
    <w:rsid w:val="00082CB7"/>
    <w:rPr>
      <w:sz w:val="20"/>
      <w:szCs w:val="20"/>
    </w:rPr>
  </w:style>
  <w:style w:type="character" w:customStyle="1" w:styleId="afffb">
    <w:name w:val="Текст примечания Знак"/>
    <w:basedOn w:val="a1"/>
    <w:link w:val="afffa"/>
    <w:uiPriority w:val="99"/>
    <w:rsid w:val="00082CB7"/>
  </w:style>
  <w:style w:type="paragraph" w:styleId="afffc">
    <w:name w:val="endnote text"/>
    <w:basedOn w:val="a0"/>
    <w:link w:val="afffd"/>
    <w:uiPriority w:val="99"/>
    <w:semiHidden/>
    <w:unhideWhenUsed/>
    <w:locked/>
    <w:rsid w:val="00082CB7"/>
    <w:rPr>
      <w:sz w:val="20"/>
      <w:szCs w:val="20"/>
    </w:rPr>
  </w:style>
  <w:style w:type="character" w:customStyle="1" w:styleId="afffd">
    <w:name w:val="Текст концевой сноски Знак"/>
    <w:basedOn w:val="a1"/>
    <w:link w:val="afffc"/>
    <w:uiPriority w:val="99"/>
    <w:semiHidden/>
    <w:rsid w:val="00082CB7"/>
  </w:style>
  <w:style w:type="paragraph" w:styleId="afffe">
    <w:name w:val="annotation subject"/>
    <w:basedOn w:val="afffa"/>
    <w:next w:val="afffa"/>
    <w:link w:val="affff"/>
    <w:uiPriority w:val="99"/>
    <w:semiHidden/>
    <w:unhideWhenUsed/>
    <w:locked/>
    <w:rsid w:val="00082CB7"/>
    <w:rPr>
      <w:b/>
      <w:bCs/>
    </w:rPr>
  </w:style>
  <w:style w:type="character" w:customStyle="1" w:styleId="affff">
    <w:name w:val="Тема примечания Знак"/>
    <w:link w:val="afffe"/>
    <w:uiPriority w:val="99"/>
    <w:semiHidden/>
    <w:rsid w:val="00082CB7"/>
    <w:rPr>
      <w:b/>
      <w:bCs/>
    </w:rPr>
  </w:style>
  <w:style w:type="paragraph" w:customStyle="1" w:styleId="63">
    <w:name w:val="Абзац списка6"/>
    <w:basedOn w:val="a0"/>
    <w:uiPriority w:val="99"/>
    <w:rsid w:val="00082CB7"/>
    <w:pPr>
      <w:spacing w:after="200" w:line="276" w:lineRule="auto"/>
      <w:ind w:left="720"/>
    </w:pPr>
    <w:rPr>
      <w:rFonts w:ascii="Calibri" w:hAnsi="Calibri" w:cs="Calibri"/>
      <w:sz w:val="22"/>
      <w:szCs w:val="22"/>
    </w:rPr>
  </w:style>
  <w:style w:type="character" w:customStyle="1" w:styleId="affff0">
    <w:name w:val="Основной текст_"/>
    <w:link w:val="91"/>
    <w:locked/>
    <w:rsid w:val="00082CB7"/>
    <w:rPr>
      <w:sz w:val="21"/>
      <w:szCs w:val="21"/>
      <w:shd w:val="clear" w:color="auto" w:fill="FFFFFF"/>
    </w:rPr>
  </w:style>
  <w:style w:type="paragraph" w:customStyle="1" w:styleId="91">
    <w:name w:val="Основной текст9"/>
    <w:basedOn w:val="a0"/>
    <w:link w:val="affff0"/>
    <w:rsid w:val="00082CB7"/>
    <w:pPr>
      <w:widowControl w:val="0"/>
      <w:shd w:val="clear" w:color="auto" w:fill="FFFFFF"/>
      <w:spacing w:line="413" w:lineRule="exact"/>
      <w:ind w:hanging="700"/>
      <w:jc w:val="both"/>
    </w:pPr>
    <w:rPr>
      <w:sz w:val="21"/>
      <w:szCs w:val="21"/>
    </w:rPr>
  </w:style>
  <w:style w:type="paragraph" w:customStyle="1" w:styleId="western">
    <w:name w:val="western"/>
    <w:basedOn w:val="a0"/>
    <w:uiPriority w:val="99"/>
    <w:rsid w:val="00082CB7"/>
    <w:pPr>
      <w:spacing w:before="100" w:beforeAutospacing="1" w:after="100" w:afterAutospacing="1"/>
    </w:pPr>
  </w:style>
  <w:style w:type="paragraph" w:customStyle="1" w:styleId="160">
    <w:name w:val="Основной текст16"/>
    <w:basedOn w:val="a0"/>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1">
    <w:name w:val="Текстовый блок A"/>
    <w:uiPriority w:val="99"/>
    <w:rsid w:val="00082CB7"/>
    <w:rPr>
      <w:rFonts w:ascii="Helvetica" w:eastAsia="ヒラギノ角ゴ Pro W3" w:hAnsi="Helvetica"/>
      <w:color w:val="000000"/>
      <w:sz w:val="24"/>
    </w:rPr>
  </w:style>
  <w:style w:type="character" w:styleId="affff2">
    <w:name w:val="annotation reference"/>
    <w:uiPriority w:val="99"/>
    <w:unhideWhenUsed/>
    <w:locked/>
    <w:rsid w:val="00082CB7"/>
    <w:rPr>
      <w:sz w:val="16"/>
      <w:szCs w:val="16"/>
    </w:rPr>
  </w:style>
  <w:style w:type="character" w:styleId="affff3">
    <w:name w:val="endnote reference"/>
    <w:semiHidden/>
    <w:unhideWhenUsed/>
    <w:locked/>
    <w:rsid w:val="00082CB7"/>
    <w:rPr>
      <w:vertAlign w:val="superscript"/>
    </w:rPr>
  </w:style>
  <w:style w:type="character" w:customStyle="1" w:styleId="10pt">
    <w:name w:val="Основной текст + 10 pt"/>
    <w:aliases w:val="Полужирный"/>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2"/>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rsid w:val="00425557"/>
    <w:pPr>
      <w:snapToGrid w:val="0"/>
    </w:pPr>
    <w:rPr>
      <w:rFonts w:ascii="Courier New" w:hAnsi="Courier New"/>
      <w:sz w:val="34"/>
    </w:rPr>
  </w:style>
  <w:style w:type="paragraph" w:customStyle="1" w:styleId="x10">
    <w:name w:val="x_10"/>
    <w:basedOn w:val="a0"/>
    <w:uiPriority w:val="99"/>
    <w:rsid w:val="00B320FA"/>
    <w:pPr>
      <w:spacing w:before="100" w:beforeAutospacing="1" w:after="100" w:afterAutospacing="1"/>
    </w:pPr>
  </w:style>
  <w:style w:type="paragraph" w:customStyle="1" w:styleId="affff4">
    <w:name w:val="текст сноски"/>
    <w:basedOn w:val="a0"/>
    <w:uiPriority w:val="99"/>
    <w:rsid w:val="009E4D17"/>
    <w:pPr>
      <w:autoSpaceDE w:val="0"/>
      <w:autoSpaceDN w:val="0"/>
    </w:pPr>
    <w:rPr>
      <w:rFonts w:eastAsia="MS Mincho"/>
      <w:sz w:val="20"/>
      <w:szCs w:val="20"/>
    </w:rPr>
  </w:style>
  <w:style w:type="paragraph" w:customStyle="1" w:styleId="1f0">
    <w:name w:val="заголовок 1"/>
    <w:basedOn w:val="a0"/>
    <w:next w:val="a0"/>
    <w:uiPriority w:val="99"/>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5">
    <w:name w:val="Основной текст документа"/>
    <w:rsid w:val="00127850"/>
    <w:rPr>
      <w:sz w:val="22"/>
    </w:rPr>
  </w:style>
  <w:style w:type="character" w:customStyle="1" w:styleId="a6">
    <w:name w:val="Обычный (Интернет) Знак"/>
    <w:link w:val="13"/>
    <w:uiPriority w:val="99"/>
    <w:locked/>
    <w:rsid w:val="00983F33"/>
    <w:rPr>
      <w:sz w:val="24"/>
      <w:szCs w:val="24"/>
    </w:rPr>
  </w:style>
  <w:style w:type="paragraph" w:styleId="affff6">
    <w:name w:val="Revision"/>
    <w:uiPriority w:val="99"/>
    <w:semiHidden/>
    <w:rsid w:val="00570E8B"/>
    <w:rPr>
      <w:rFonts w:ascii="Calibri" w:hAnsi="Calibri"/>
      <w:sz w:val="22"/>
      <w:szCs w:val="22"/>
    </w:rPr>
  </w:style>
  <w:style w:type="paragraph" w:customStyle="1" w:styleId="p10">
    <w:name w:val="p10"/>
    <w:basedOn w:val="a0"/>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2"/>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6"/>
    </w:rPr>
  </w:style>
  <w:style w:type="paragraph" w:customStyle="1" w:styleId="1f1">
    <w:name w:val="Основной текст1"/>
    <w:basedOn w:val="a0"/>
    <w:uiPriority w:val="99"/>
    <w:rsid w:val="009C6C2C"/>
    <w:pPr>
      <w:shd w:val="clear" w:color="auto" w:fill="FFFFFF"/>
      <w:spacing w:before="420" w:line="487" w:lineRule="exact"/>
      <w:jc w:val="both"/>
    </w:pPr>
    <w:rPr>
      <w:sz w:val="26"/>
      <w:szCs w:val="26"/>
    </w:rPr>
  </w:style>
  <w:style w:type="paragraph" w:customStyle="1" w:styleId="1f2">
    <w:name w:val="текст1"/>
    <w:basedOn w:val="a0"/>
    <w:next w:val="a9"/>
    <w:uiPriority w:val="99"/>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4"/>
      </w:numPr>
      <w:jc w:val="both"/>
    </w:pPr>
  </w:style>
  <w:style w:type="paragraph" w:customStyle="1" w:styleId="-1">
    <w:name w:val="Контракт-подпункт"/>
    <w:basedOn w:val="a0"/>
    <w:rsid w:val="009C6C2C"/>
    <w:pPr>
      <w:numPr>
        <w:ilvl w:val="2"/>
        <w:numId w:val="4"/>
      </w:numPr>
      <w:jc w:val="both"/>
    </w:pPr>
  </w:style>
  <w:style w:type="paragraph" w:customStyle="1" w:styleId="-2">
    <w:name w:val="Контракт-подподпункт"/>
    <w:basedOn w:val="a0"/>
    <w:rsid w:val="009C6C2C"/>
    <w:pPr>
      <w:numPr>
        <w:ilvl w:val="3"/>
        <w:numId w:val="4"/>
      </w:numPr>
      <w:jc w:val="both"/>
    </w:pPr>
  </w:style>
  <w:style w:type="paragraph" w:customStyle="1" w:styleId="313">
    <w:name w:val="Основной текст 31"/>
    <w:basedOn w:val="a0"/>
    <w:next w:val="3a"/>
    <w:uiPriority w:val="99"/>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locked/>
    <w:rsid w:val="009C6C2C"/>
    <w:rPr>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0" w:lineRule="atLeast"/>
      <w:jc w:val="center"/>
    </w:pPr>
    <w:rPr>
      <w:sz w:val="28"/>
      <w:szCs w:val="28"/>
    </w:rPr>
  </w:style>
  <w:style w:type="character" w:customStyle="1" w:styleId="affff7">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Consolas" w:hAnsi="Consolas" w:cs="Consolas" w:hint="default"/>
      <w:spacing w:val="-30"/>
      <w:sz w:val="25"/>
      <w:szCs w:val="25"/>
      <w:shd w:val="clear" w:color="auto" w:fill="FFFFFF"/>
    </w:rPr>
  </w:style>
  <w:style w:type="character" w:customStyle="1" w:styleId="w">
    <w:name w:val="w"/>
    <w:basedOn w:val="a1"/>
    <w:rsid w:val="009C6C2C"/>
  </w:style>
  <w:style w:type="character" w:customStyle="1" w:styleId="2f3">
    <w:name w:val="Основной текст с отступом Знак2"/>
    <w:uiPriority w:val="99"/>
    <w:semiHidden/>
    <w:rsid w:val="009C6C2C"/>
    <w:rPr>
      <w:sz w:val="22"/>
      <w:szCs w:val="22"/>
      <w:lang w:eastAsia="en-US"/>
    </w:rPr>
  </w:style>
  <w:style w:type="character" w:customStyle="1" w:styleId="314">
    <w:name w:val="Основной текст 3 Знак1"/>
    <w:uiPriority w:val="99"/>
    <w:semiHidden/>
    <w:locked/>
    <w:rsid w:val="009C6C2C"/>
    <w:rPr>
      <w:rFonts w:ascii="Calibri" w:eastAsia="Calibri" w:hAnsi="Calibri"/>
      <w:sz w:val="16"/>
      <w:szCs w:val="16"/>
      <w:lang w:eastAsia="en-US"/>
    </w:rPr>
  </w:style>
  <w:style w:type="table" w:customStyle="1" w:styleId="-11">
    <w:name w:val="Таблица-сетка 1 светлая1"/>
    <w:basedOn w:val="a2"/>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3">
    <w:name w:val="Сетка таблицы1"/>
    <w:basedOn w:val="a2"/>
    <w:uiPriority w:val="5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2"/>
    <w:uiPriority w:val="5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a"/>
    <w:basedOn w:val="a0"/>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0"/>
    <w:next w:val="a0"/>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uiPriority w:val="99"/>
    <w:rsid w:val="00B53899"/>
    <w:pPr>
      <w:spacing w:before="100" w:beforeAutospacing="1" w:after="100" w:afterAutospacing="1"/>
    </w:pPr>
  </w:style>
  <w:style w:type="character" w:customStyle="1" w:styleId="affff9">
    <w:name w:val="ЗАГОЛОВОК ТЗ Знак"/>
    <w:link w:val="affffa"/>
    <w:locked/>
    <w:rsid w:val="00B53899"/>
    <w:rPr>
      <w:b/>
      <w:caps/>
      <w:sz w:val="28"/>
      <w:szCs w:val="28"/>
    </w:rPr>
  </w:style>
  <w:style w:type="paragraph" w:customStyle="1" w:styleId="affffa">
    <w:name w:val="ЗАГОЛОВОК ТЗ"/>
    <w:basedOn w:val="a0"/>
    <w:link w:val="affff9"/>
    <w:qFormat/>
    <w:rsid w:val="00B53899"/>
    <w:pPr>
      <w:spacing w:after="120"/>
      <w:jc w:val="center"/>
    </w:pPr>
    <w:rPr>
      <w:b/>
      <w:caps/>
      <w:sz w:val="28"/>
      <w:szCs w:val="28"/>
    </w:rPr>
  </w:style>
  <w:style w:type="paragraph" w:customStyle="1" w:styleId="Style7">
    <w:name w:val="Style7"/>
    <w:basedOn w:val="a0"/>
    <w:next w:val="a0"/>
    <w:uiPriority w:val="99"/>
    <w:rsid w:val="00B53899"/>
    <w:pPr>
      <w:widowControl w:val="0"/>
      <w:suppressAutoHyphens/>
    </w:pPr>
    <w:rPr>
      <w:rFonts w:cs="Tahoma"/>
      <w:color w:val="000000"/>
      <w:lang w:val="en-US" w:eastAsia="en-US"/>
    </w:rPr>
  </w:style>
  <w:style w:type="paragraph" w:customStyle="1" w:styleId="Style40">
    <w:name w:val="Style4"/>
    <w:basedOn w:val="a0"/>
    <w:next w:val="a0"/>
    <w:uiPriority w:val="99"/>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0"/>
    <w:uiPriority w:val="99"/>
    <w:rsid w:val="00B53899"/>
    <w:pPr>
      <w:widowControl w:val="0"/>
      <w:autoSpaceDE w:val="0"/>
      <w:autoSpaceDN w:val="0"/>
      <w:adjustRightInd w:val="0"/>
      <w:spacing w:line="276" w:lineRule="exact"/>
      <w:jc w:val="both"/>
    </w:pPr>
  </w:style>
  <w:style w:type="paragraph" w:customStyle="1" w:styleId="Style46">
    <w:name w:val="Style46"/>
    <w:basedOn w:val="a0"/>
    <w:uiPriority w:val="99"/>
    <w:rsid w:val="00B53899"/>
    <w:pPr>
      <w:widowControl w:val="0"/>
      <w:autoSpaceDE w:val="0"/>
      <w:autoSpaceDN w:val="0"/>
      <w:adjustRightInd w:val="0"/>
      <w:spacing w:line="274" w:lineRule="exact"/>
    </w:pPr>
  </w:style>
  <w:style w:type="paragraph" w:customStyle="1" w:styleId="412">
    <w:name w:val="Заголовок 41"/>
    <w:basedOn w:val="a0"/>
    <w:next w:val="a0"/>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b">
    <w:name w:val="Placeholder Text"/>
    <w:uiPriority w:val="99"/>
    <w:semiHidden/>
    <w:rsid w:val="00B53899"/>
    <w:rPr>
      <w:color w:val="808080"/>
    </w:rPr>
  </w:style>
  <w:style w:type="character" w:customStyle="1" w:styleId="r">
    <w:name w:val="r"/>
    <w:basedOn w:val="a1"/>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5">
    <w:name w:val="Основной текст 2 Знак1"/>
    <w:aliases w:val="Основной текст 2 Знак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1"/>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aliases w:val="Знак6 Знак3"/>
    <w:uiPriority w:val="99"/>
    <w:locked/>
    <w:rsid w:val="00B53899"/>
    <w:rPr>
      <w:b/>
      <w:bCs/>
      <w:sz w:val="40"/>
    </w:rPr>
  </w:style>
  <w:style w:type="character" w:customStyle="1" w:styleId="tt2">
    <w:name w:val="tt2"/>
    <w:basedOn w:val="a1"/>
    <w:rsid w:val="00B53899"/>
  </w:style>
  <w:style w:type="character" w:customStyle="1" w:styleId="tablepadding">
    <w:name w:val="tablepadding"/>
    <w:basedOn w:val="a1"/>
    <w:rsid w:val="00B53899"/>
  </w:style>
  <w:style w:type="character" w:customStyle="1" w:styleId="font12">
    <w:name w:val="font12"/>
    <w:basedOn w:val="a1"/>
    <w:rsid w:val="00B53899"/>
  </w:style>
  <w:style w:type="character" w:customStyle="1" w:styleId="st">
    <w:name w:val="st"/>
    <w:basedOn w:val="a1"/>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6">
    <w:name w:val="Сетка таблицы21"/>
    <w:basedOn w:val="a2"/>
    <w:uiPriority w:val="5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2"/>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uiPriority w:val="99"/>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uiPriority w:val="99"/>
    <w:semiHidden/>
    <w:rsid w:val="00D50D1E"/>
    <w:pPr>
      <w:spacing w:before="100" w:beforeAutospacing="1" w:after="100" w:afterAutospacing="1"/>
    </w:pPr>
  </w:style>
  <w:style w:type="character" w:customStyle="1" w:styleId="affffc">
    <w:name w:val="Стиль Знак"/>
    <w:link w:val="affffd"/>
    <w:semiHidden/>
    <w:locked/>
    <w:rsid w:val="00D50D1E"/>
    <w:rPr>
      <w:b/>
      <w:sz w:val="24"/>
      <w:szCs w:val="24"/>
      <w:u w:color="003366"/>
      <w:lang w:val="ru-RU" w:eastAsia="ru-RU" w:bidi="ar-SA"/>
    </w:rPr>
  </w:style>
  <w:style w:type="paragraph" w:customStyle="1" w:styleId="affffd">
    <w:name w:val="Стиль"/>
    <w:link w:val="affffc"/>
    <w:autoRedefine/>
    <w:semiHidden/>
    <w:rsid w:val="00D50D1E"/>
    <w:pPr>
      <w:widowControl w:val="0"/>
      <w:tabs>
        <w:tab w:val="left" w:pos="709"/>
      </w:tabs>
      <w:ind w:firstLine="709"/>
      <w:jc w:val="both"/>
    </w:pPr>
    <w:rPr>
      <w:b/>
      <w:sz w:val="24"/>
      <w:szCs w:val="24"/>
      <w:u w:color="003366"/>
    </w:rPr>
  </w:style>
  <w:style w:type="character" w:customStyle="1" w:styleId="val">
    <w:name w:val="val"/>
    <w:basedOn w:val="a1"/>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1"/>
    <w:rsid w:val="00946B84"/>
  </w:style>
  <w:style w:type="character" w:customStyle="1" w:styleId="rvts12mailrucssattributepostfix">
    <w:name w:val="rvts12_mailru_css_attribute_postfix"/>
    <w:basedOn w:val="a1"/>
    <w:rsid w:val="00946B84"/>
  </w:style>
  <w:style w:type="character" w:customStyle="1" w:styleId="rvts14mailrucssattributepostfix">
    <w:name w:val="rvts14_mailru_css_attribute_postfix"/>
    <w:basedOn w:val="a1"/>
    <w:rsid w:val="00946B84"/>
  </w:style>
  <w:style w:type="character" w:customStyle="1" w:styleId="rvts6mailrucssattributepostfix">
    <w:name w:val="rvts6_mailru_css_attribute_postfix"/>
    <w:basedOn w:val="a1"/>
    <w:rsid w:val="00946B84"/>
  </w:style>
  <w:style w:type="paragraph" w:customStyle="1" w:styleId="1f4">
    <w:name w:val="Заголовок1"/>
    <w:basedOn w:val="a0"/>
    <w:next w:val="a4"/>
    <w:uiPriority w:val="99"/>
    <w:rsid w:val="00291EBF"/>
    <w:pPr>
      <w:suppressAutoHyphens/>
      <w:jc w:val="center"/>
    </w:pPr>
    <w:rPr>
      <w:b/>
      <w:sz w:val="28"/>
      <w:szCs w:val="20"/>
      <w:lang w:eastAsia="zh-CN"/>
    </w:rPr>
  </w:style>
  <w:style w:type="paragraph" w:customStyle="1" w:styleId="2f6">
    <w:name w:val="Указатель2"/>
    <w:basedOn w:val="a0"/>
    <w:uiPriority w:val="99"/>
    <w:rsid w:val="00291EBF"/>
    <w:pPr>
      <w:suppressLineNumbers/>
      <w:suppressAutoHyphens/>
    </w:pPr>
    <w:rPr>
      <w:rFonts w:cs="Mangal"/>
      <w:lang w:eastAsia="zh-CN"/>
    </w:rPr>
  </w:style>
  <w:style w:type="paragraph" w:customStyle="1" w:styleId="1f5">
    <w:name w:val="Название объекта1"/>
    <w:basedOn w:val="a0"/>
    <w:uiPriority w:val="99"/>
    <w:rsid w:val="00291EBF"/>
    <w:pPr>
      <w:suppressLineNumbers/>
      <w:suppressAutoHyphens/>
      <w:spacing w:before="120" w:after="120"/>
    </w:pPr>
    <w:rPr>
      <w:rFonts w:cs="Mangal"/>
      <w:i/>
      <w:iCs/>
      <w:lang w:eastAsia="zh-CN"/>
    </w:rPr>
  </w:style>
  <w:style w:type="paragraph" w:customStyle="1" w:styleId="1f6">
    <w:name w:val="Указатель1"/>
    <w:basedOn w:val="a0"/>
    <w:uiPriority w:val="99"/>
    <w:rsid w:val="00291EBF"/>
    <w:pPr>
      <w:suppressLineNumbers/>
      <w:suppressAutoHyphens/>
    </w:pPr>
    <w:rPr>
      <w:rFonts w:cs="Mangal"/>
      <w:lang w:eastAsia="zh-CN"/>
    </w:rPr>
  </w:style>
  <w:style w:type="paragraph" w:customStyle="1" w:styleId="48">
    <w:name w:val="çàãîëîâîê 4"/>
    <w:basedOn w:val="a0"/>
    <w:next w:val="a0"/>
    <w:uiPriority w:val="99"/>
    <w:rsid w:val="00291EBF"/>
    <w:pPr>
      <w:keepNext/>
      <w:suppressAutoHyphens/>
      <w:jc w:val="center"/>
    </w:pPr>
    <w:rPr>
      <w:b/>
      <w:szCs w:val="20"/>
      <w:lang w:eastAsia="zh-CN"/>
    </w:rPr>
  </w:style>
  <w:style w:type="paragraph" w:customStyle="1" w:styleId="93">
    <w:name w:val="Знак Знак9 Знак Знак"/>
    <w:basedOn w:val="a0"/>
    <w:uiPriority w:val="99"/>
    <w:rsid w:val="00291EBF"/>
    <w:pPr>
      <w:suppressAutoHyphens/>
      <w:spacing w:before="280" w:after="280"/>
    </w:pPr>
    <w:rPr>
      <w:rFonts w:ascii="Tahoma" w:hAnsi="Tahoma" w:cs="Tahoma"/>
      <w:sz w:val="20"/>
      <w:szCs w:val="20"/>
      <w:lang w:val="en-US" w:eastAsia="zh-CN"/>
    </w:rPr>
  </w:style>
  <w:style w:type="paragraph" w:customStyle="1" w:styleId="affffe">
    <w:name w:val="Знак Знак Знак Знак Знак Знак Знак"/>
    <w:basedOn w:val="a0"/>
    <w:uiPriority w:val="99"/>
    <w:rsid w:val="00291EBF"/>
    <w:pPr>
      <w:widowControl w:val="0"/>
      <w:suppressAutoHyphens/>
      <w:spacing w:after="160" w:line="240" w:lineRule="exact"/>
      <w:jc w:val="right"/>
    </w:pPr>
    <w:rPr>
      <w:sz w:val="20"/>
      <w:szCs w:val="20"/>
      <w:lang w:val="en-GB" w:eastAsia="zh-CN"/>
    </w:rPr>
  </w:style>
  <w:style w:type="paragraph" w:customStyle="1" w:styleId="xl26">
    <w:name w:val="xl26"/>
    <w:basedOn w:val="a0"/>
    <w:uiPriority w:val="99"/>
    <w:rsid w:val="00291EBF"/>
    <w:pPr>
      <w:suppressAutoHyphens/>
      <w:spacing w:before="280" w:after="280"/>
      <w:jc w:val="center"/>
    </w:pPr>
    <w:rPr>
      <w:b/>
      <w:bCs/>
      <w:lang w:eastAsia="zh-CN"/>
    </w:rPr>
  </w:style>
  <w:style w:type="paragraph" w:customStyle="1" w:styleId="afffff">
    <w:name w:val="Подпись письма"/>
    <w:basedOn w:val="a0"/>
    <w:uiPriority w:val="99"/>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7">
    <w:name w:val="Текст1"/>
    <w:basedOn w:val="a0"/>
    <w:uiPriority w:val="99"/>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rsid w:val="00291EBF"/>
    <w:pPr>
      <w:widowControl w:val="0"/>
      <w:suppressAutoHyphens/>
      <w:ind w:firstLine="720"/>
    </w:pPr>
    <w:rPr>
      <w:lang w:eastAsia="zh-CN"/>
    </w:rPr>
  </w:style>
  <w:style w:type="paragraph" w:customStyle="1" w:styleId="xl32">
    <w:name w:val="xl32"/>
    <w:basedOn w:val="a0"/>
    <w:uiPriority w:val="99"/>
    <w:rsid w:val="00291EBF"/>
    <w:pPr>
      <w:suppressAutoHyphens/>
      <w:spacing w:before="280" w:after="280"/>
    </w:pPr>
    <w:rPr>
      <w:sz w:val="18"/>
      <w:szCs w:val="18"/>
      <w:lang w:eastAsia="zh-CN"/>
    </w:rPr>
  </w:style>
  <w:style w:type="paragraph" w:customStyle="1" w:styleId="afffff0">
    <w:name w:val="Таблицы (моноширинный)"/>
    <w:basedOn w:val="a0"/>
    <w:next w:val="a0"/>
    <w:uiPriority w:val="99"/>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uiPriority w:val="99"/>
    <w:rsid w:val="00291EBF"/>
    <w:pPr>
      <w:shd w:val="clear" w:color="auto" w:fill="FFFFFF"/>
      <w:suppressAutoHyphens/>
      <w:spacing w:before="3720" w:after="240" w:line="240" w:lineRule="atLeast"/>
      <w:jc w:val="center"/>
    </w:pPr>
    <w:rPr>
      <w:b/>
      <w:bCs/>
      <w:sz w:val="51"/>
      <w:szCs w:val="51"/>
    </w:rPr>
  </w:style>
  <w:style w:type="paragraph" w:customStyle="1" w:styleId="afffff1">
    <w:name w:val="Заголовок таблицы"/>
    <w:basedOn w:val="afff7"/>
    <w:uiPriority w:val="99"/>
    <w:rsid w:val="00291EBF"/>
    <w:pPr>
      <w:widowControl/>
      <w:jc w:val="center"/>
    </w:pPr>
    <w:rPr>
      <w:b/>
      <w:bCs/>
      <w:szCs w:val="24"/>
      <w:lang w:eastAsia="zh-CN"/>
    </w:rPr>
  </w:style>
  <w:style w:type="paragraph" w:customStyle="1" w:styleId="afffff2">
    <w:name w:val="Содержимое врезки"/>
    <w:basedOn w:val="a0"/>
    <w:uiPriority w:val="99"/>
    <w:rsid w:val="00291EBF"/>
    <w:pPr>
      <w:suppressAutoHyphens/>
    </w:pPr>
    <w:rPr>
      <w:lang w:eastAsia="zh-CN"/>
    </w:rPr>
  </w:style>
  <w:style w:type="paragraph" w:customStyle="1" w:styleId="afffff3">
    <w:name w:val="Блочная цитата"/>
    <w:basedOn w:val="a0"/>
    <w:uiPriority w:val="99"/>
    <w:rsid w:val="00291EBF"/>
    <w:pPr>
      <w:suppressAutoHyphens/>
      <w:spacing w:after="283"/>
      <w:ind w:left="567" w:right="567"/>
    </w:pPr>
    <w:rPr>
      <w:lang w:eastAsia="zh-CN"/>
    </w:rPr>
  </w:style>
  <w:style w:type="paragraph" w:customStyle="1" w:styleId="headertext">
    <w:name w:val="headertext"/>
    <w:basedOn w:val="a0"/>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0"/>
    <w:uiPriority w:val="99"/>
    <w:rsid w:val="00291EBF"/>
    <w:pPr>
      <w:suppressAutoHyphens/>
      <w:spacing w:before="280" w:after="280"/>
    </w:pPr>
    <w:rPr>
      <w:lang w:eastAsia="zh-CN"/>
    </w:rPr>
  </w:style>
  <w:style w:type="paragraph" w:customStyle="1" w:styleId="p3">
    <w:name w:val="p3"/>
    <w:basedOn w:val="a0"/>
    <w:uiPriority w:val="99"/>
    <w:rsid w:val="00291EBF"/>
    <w:pPr>
      <w:suppressAutoHyphens/>
      <w:spacing w:before="280" w:after="280"/>
    </w:pPr>
    <w:rPr>
      <w:lang w:eastAsia="zh-CN"/>
    </w:rPr>
  </w:style>
  <w:style w:type="paragraph" w:customStyle="1" w:styleId="pj">
    <w:name w:val="pj"/>
    <w:basedOn w:val="a0"/>
    <w:uiPriority w:val="99"/>
    <w:rsid w:val="00291EBF"/>
    <w:pPr>
      <w:suppressAutoHyphens/>
      <w:spacing w:before="280" w:after="280"/>
    </w:pPr>
    <w:rPr>
      <w:lang w:eastAsia="zh-CN"/>
    </w:rPr>
  </w:style>
  <w:style w:type="paragraph" w:customStyle="1" w:styleId="2f7">
    <w:name w:val="Основной текст2"/>
    <w:basedOn w:val="a0"/>
    <w:uiPriority w:val="99"/>
    <w:rsid w:val="00291EBF"/>
    <w:pPr>
      <w:widowControl w:val="0"/>
      <w:shd w:val="clear" w:color="auto" w:fill="FFFFFF"/>
      <w:spacing w:line="274" w:lineRule="exact"/>
      <w:jc w:val="both"/>
    </w:pPr>
    <w:rPr>
      <w:sz w:val="21"/>
      <w:szCs w:val="21"/>
    </w:rPr>
  </w:style>
  <w:style w:type="character" w:customStyle="1" w:styleId="afffff4">
    <w:name w:val="Подпись к таблице_"/>
    <w:link w:val="afffff5"/>
    <w:locked/>
    <w:rsid w:val="00291EBF"/>
    <w:rPr>
      <w:i/>
      <w:iCs/>
      <w:sz w:val="21"/>
      <w:szCs w:val="21"/>
      <w:shd w:val="clear" w:color="auto" w:fill="FFFFFF"/>
    </w:rPr>
  </w:style>
  <w:style w:type="paragraph" w:customStyle="1" w:styleId="afffff5">
    <w:name w:val="Подпись к таблице"/>
    <w:basedOn w:val="a0"/>
    <w:link w:val="afffff4"/>
    <w:rsid w:val="00291EBF"/>
    <w:pPr>
      <w:widowControl w:val="0"/>
      <w:shd w:val="clear" w:color="auto" w:fill="FFFFFF"/>
      <w:spacing w:line="0" w:lineRule="atLeast"/>
    </w:pPr>
    <w:rPr>
      <w:i/>
      <w:iCs/>
      <w:sz w:val="21"/>
      <w:szCs w:val="21"/>
    </w:rPr>
  </w:style>
  <w:style w:type="character" w:customStyle="1" w:styleId="afffff6">
    <w:name w:val="Колонтитул_"/>
    <w:link w:val="1f8"/>
    <w:locked/>
    <w:rsid w:val="00291EBF"/>
    <w:rPr>
      <w:sz w:val="21"/>
      <w:szCs w:val="21"/>
      <w:shd w:val="clear" w:color="auto" w:fill="FFFFFF"/>
    </w:rPr>
  </w:style>
  <w:style w:type="paragraph" w:customStyle="1" w:styleId="1f8">
    <w:name w:val="Колонтитул1"/>
    <w:basedOn w:val="a0"/>
    <w:link w:val="afffff6"/>
    <w:rsid w:val="00291EBF"/>
    <w:pPr>
      <w:widowControl w:val="0"/>
      <w:shd w:val="clear" w:color="auto" w:fill="FFFFFF"/>
      <w:spacing w:line="0" w:lineRule="atLeast"/>
    </w:pPr>
    <w:rPr>
      <w:sz w:val="21"/>
      <w:szCs w:val="21"/>
    </w:rPr>
  </w:style>
  <w:style w:type="character" w:customStyle="1" w:styleId="1f9">
    <w:name w:val="Заголовок №1_"/>
    <w:link w:val="117"/>
    <w:locked/>
    <w:rsid w:val="00291EBF"/>
    <w:rPr>
      <w:sz w:val="21"/>
      <w:szCs w:val="21"/>
      <w:shd w:val="clear" w:color="auto" w:fill="FFFFFF"/>
    </w:rPr>
  </w:style>
  <w:style w:type="paragraph" w:customStyle="1" w:styleId="117">
    <w:name w:val="Заголовок №11"/>
    <w:basedOn w:val="a0"/>
    <w:link w:val="1f9"/>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a">
    <w:name w:val="Основной шрифт абзаца1"/>
    <w:rsid w:val="00291EBF"/>
  </w:style>
  <w:style w:type="character" w:customStyle="1" w:styleId="afffff7">
    <w:name w:val="Символ сноски"/>
    <w:rsid w:val="00291EBF"/>
    <w:rPr>
      <w:vertAlign w:val="superscript"/>
    </w:rPr>
  </w:style>
  <w:style w:type="character" w:customStyle="1" w:styleId="118">
    <w:name w:val="Заголовок 1 Знак1"/>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b">
    <w:name w:val="Знак сноски1"/>
    <w:rsid w:val="00291EBF"/>
    <w:rPr>
      <w:vertAlign w:val="superscript"/>
    </w:rPr>
  </w:style>
  <w:style w:type="character" w:customStyle="1" w:styleId="afffff8">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9">
    <w:name w:val="Маркеры списка"/>
    <w:rsid w:val="00291EBF"/>
    <w:rPr>
      <w:rFonts w:ascii="OpenSymbol" w:eastAsia="OpenSymbol" w:hAnsi="OpenSymbol" w:cs="OpenSymbol" w:hint="default"/>
    </w:rPr>
  </w:style>
  <w:style w:type="character" w:customStyle="1" w:styleId="1fc">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a">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b">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c">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d">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1"/>
    <w:rsid w:val="00173B58"/>
  </w:style>
  <w:style w:type="character" w:customStyle="1" w:styleId="cardmaininfocontent">
    <w:name w:val="cardmaininfo__content"/>
    <w:basedOn w:val="a1"/>
    <w:rsid w:val="0036057F"/>
  </w:style>
  <w:style w:type="character" w:customStyle="1" w:styleId="company-bold">
    <w:name w:val="company-bold"/>
    <w:basedOn w:val="a1"/>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1"/>
    <w:rsid w:val="00953B22"/>
  </w:style>
  <w:style w:type="paragraph" w:customStyle="1" w:styleId="122">
    <w:name w:val="Обычный12"/>
    <w:uiPriority w:val="99"/>
    <w:qFormat/>
    <w:rsid w:val="00F8271E"/>
    <w:rPr>
      <w:sz w:val="28"/>
    </w:rPr>
  </w:style>
  <w:style w:type="paragraph" w:customStyle="1" w:styleId="1fe">
    <w:name w:val="Без интервала1"/>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basedOn w:val="a1"/>
    <w:rsid w:val="002C19BA"/>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1"/>
    <w:rsid w:val="002C19BA"/>
  </w:style>
  <w:style w:type="character" w:customStyle="1" w:styleId="value">
    <w:name w:val="value"/>
    <w:basedOn w:val="a1"/>
    <w:rsid w:val="002C19BA"/>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1"/>
    <w:rsid w:val="002C19BA"/>
  </w:style>
  <w:style w:type="paragraph" w:customStyle="1" w:styleId="afffffd">
    <w:name w:val="Таблица текст"/>
    <w:basedOn w:val="a0"/>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0"/>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
    <w:name w:val="Нет списка1"/>
    <w:next w:val="a3"/>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D553A"/>
    <w:pPr>
      <w:widowControl w:val="0"/>
      <w:autoSpaceDE w:val="0"/>
      <w:autoSpaceDN w:val="0"/>
    </w:pPr>
    <w:rPr>
      <w:rFonts w:eastAsia="Calibri"/>
      <w:sz w:val="22"/>
      <w:szCs w:val="22"/>
      <w:lang w:eastAsia="en-US"/>
    </w:rPr>
  </w:style>
  <w:style w:type="paragraph" w:customStyle="1" w:styleId="217">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e">
    <w:name w:val="многоуровневый"/>
    <w:aliases w:val="Первая строка:  1 см"/>
    <w:basedOn w:val="a0"/>
    <w:link w:val="affffff"/>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
    <w:name w:val="многоуровневый Знак"/>
    <w:aliases w:val="Первая строка:  1 см Знак"/>
    <w:link w:val="afffffe"/>
    <w:locked/>
    <w:rsid w:val="001D553A"/>
    <w:rPr>
      <w:rFonts w:ascii="Verdana" w:eastAsia="Calibri" w:hAnsi="Verdana" w:cs="Arial"/>
      <w:sz w:val="18"/>
      <w:szCs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rsid w:val="001D553A"/>
    <w:rPr>
      <w:rFonts w:ascii="Arial" w:eastAsia="MS Mincho" w:hAnsi="Arial" w:cs="Arial"/>
      <w:vanish/>
      <w:sz w:val="16"/>
      <w:szCs w:val="16"/>
      <w:lang w:eastAsia="ja-JP"/>
    </w:rPr>
  </w:style>
  <w:style w:type="paragraph" w:customStyle="1" w:styleId="affffff0">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50108">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5664994">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2728210">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198899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gmail@ott.r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34E4C-2ABD-456C-93F9-13AEAA75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3346</Words>
  <Characters>24947</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28237</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IgnatievaEA</cp:lastModifiedBy>
  <cp:revision>2</cp:revision>
  <cp:lastPrinted>2025-02-04T09:01:00Z</cp:lastPrinted>
  <dcterms:created xsi:type="dcterms:W3CDTF">2026-08-14T07:20:00Z</dcterms:created>
  <dcterms:modified xsi:type="dcterms:W3CDTF">2026-08-14T07:20:00Z</dcterms:modified>
</cp:coreProperties>
</file>