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BF46D" w14:textId="77777777" w:rsidR="00033402" w:rsidRDefault="00033402" w:rsidP="00033402">
      <w:pPr>
        <w:widowControl w:val="0"/>
        <w:jc w:val="center"/>
        <w:rPr>
          <w:b/>
        </w:rPr>
      </w:pPr>
      <w:bookmarkStart w:id="0" w:name="_GoBack"/>
      <w:bookmarkEnd w:id="0"/>
      <w:r w:rsidRPr="00204A2B">
        <w:rPr>
          <w:b/>
        </w:rPr>
        <w:t>ТЕХНИЧЕСКОЕ ЗАДАНИЕ</w:t>
      </w:r>
    </w:p>
    <w:p w14:paraId="34C9DD11" w14:textId="77777777" w:rsidR="00395803" w:rsidRPr="00204A2B" w:rsidRDefault="00395803" w:rsidP="00033402">
      <w:pPr>
        <w:widowControl w:val="0"/>
        <w:jc w:val="center"/>
        <w:rPr>
          <w:b/>
        </w:rPr>
      </w:pPr>
    </w:p>
    <w:p w14:paraId="2F76579C" w14:textId="73FE7A5F" w:rsidR="00F949B5" w:rsidRPr="00605E88" w:rsidRDefault="00605E88" w:rsidP="00605E88">
      <w:pPr>
        <w:jc w:val="center"/>
      </w:pPr>
      <w:r w:rsidRPr="00605E88">
        <w:t xml:space="preserve">на оказание услуг по размещению рекламного видео ролика на светодиодных экранах г Иваново для </w:t>
      </w:r>
      <w:r w:rsidRPr="00605E88">
        <w:rPr>
          <w:b/>
        </w:rPr>
        <w:t>«ВУЦ ИГЭУ».</w:t>
      </w:r>
    </w:p>
    <w:p w14:paraId="376B44C0" w14:textId="77777777" w:rsidR="00605E88" w:rsidRDefault="00525C0A" w:rsidP="00605E88">
      <w:pPr>
        <w:jc w:val="center"/>
        <w:rPr>
          <w:b/>
        </w:rPr>
      </w:pPr>
      <w:r>
        <w:rPr>
          <w:b/>
        </w:rPr>
        <w:t xml:space="preserve">            </w:t>
      </w:r>
      <w:r w:rsidR="0064588E">
        <w:rPr>
          <w:b/>
        </w:rPr>
        <w:t xml:space="preserve">1. </w:t>
      </w:r>
      <w:r w:rsidR="00A15291">
        <w:rPr>
          <w:b/>
        </w:rPr>
        <w:t xml:space="preserve">Наименование </w:t>
      </w:r>
      <w:r w:rsidR="00A15291" w:rsidRPr="00F949B5">
        <w:rPr>
          <w:b/>
        </w:rPr>
        <w:t xml:space="preserve">объекта закупки: </w:t>
      </w:r>
      <w:r w:rsidR="00605E88" w:rsidRPr="00605E88">
        <w:t>на оказание услуг по размещению рекламного видео ролика на светодиодных экранах г Иваново для «ВУЦ ИГЭУ».</w:t>
      </w:r>
    </w:p>
    <w:p w14:paraId="742A3BAC" w14:textId="69D15579" w:rsidR="00884C89" w:rsidRPr="00F949B5" w:rsidRDefault="00E32516" w:rsidP="00605E88">
      <w:pPr>
        <w:tabs>
          <w:tab w:val="left" w:pos="426"/>
        </w:tabs>
        <w:ind w:left="709" w:hanging="709"/>
        <w:rPr>
          <w:bCs/>
        </w:rPr>
      </w:pPr>
      <w:r>
        <w:rPr>
          <w:rFonts w:eastAsia="Calibri"/>
        </w:rPr>
        <w:t xml:space="preserve">            </w:t>
      </w:r>
      <w:r w:rsidR="00884C89" w:rsidRPr="00F949B5">
        <w:rPr>
          <w:b/>
        </w:rPr>
        <w:t>2.</w:t>
      </w:r>
      <w:r w:rsidR="00884C89" w:rsidRPr="00F949B5">
        <w:rPr>
          <w:bCs/>
        </w:rPr>
        <w:t xml:space="preserve"> </w:t>
      </w:r>
      <w:r w:rsidR="00884C89" w:rsidRPr="00F949B5">
        <w:rPr>
          <w:b/>
          <w:bCs/>
        </w:rPr>
        <w:t>Цель</w:t>
      </w:r>
      <w:r w:rsidR="00661863" w:rsidRPr="00F949B5">
        <w:rPr>
          <w:b/>
          <w:bCs/>
        </w:rPr>
        <w:t xml:space="preserve"> оказания услуги</w:t>
      </w:r>
      <w:r w:rsidR="00884C89" w:rsidRPr="00F949B5">
        <w:rPr>
          <w:b/>
          <w:bCs/>
        </w:rPr>
        <w:t>:</w:t>
      </w:r>
      <w:r w:rsidR="00BF04CB" w:rsidRPr="00F949B5">
        <w:rPr>
          <w:rFonts w:eastAsia="Calibri"/>
        </w:rPr>
        <w:t xml:space="preserve"> </w:t>
      </w:r>
      <w:r w:rsidR="004A5B9F">
        <w:rPr>
          <w:rFonts w:cs="Segoe UI"/>
        </w:rPr>
        <w:t xml:space="preserve">размещение </w:t>
      </w:r>
      <w:r w:rsidR="004A5B9F" w:rsidRPr="004A5B9F">
        <w:rPr>
          <w:rFonts w:cs="Segoe UI"/>
        </w:rPr>
        <w:t>рекламного видео ролика на светодиодных экранах г Иваново для «ВУЦ ИГЭУ».</w:t>
      </w:r>
    </w:p>
    <w:p w14:paraId="53A0AE4B" w14:textId="25877EEF" w:rsidR="00525C0A" w:rsidRDefault="001C13B9" w:rsidP="001C13B9">
      <w:pPr>
        <w:ind w:left="709" w:hanging="709"/>
        <w:jc w:val="both"/>
        <w:rPr>
          <w:rFonts w:ascii="Calibri" w:hAnsi="Calibri" w:cs="Calibri"/>
          <w:color w:val="000000"/>
          <w:spacing w:val="-4"/>
        </w:rPr>
      </w:pPr>
      <w:r>
        <w:rPr>
          <w:b/>
        </w:rPr>
        <w:t xml:space="preserve">            </w:t>
      </w:r>
      <w:r w:rsidR="00BF04CB">
        <w:rPr>
          <w:b/>
        </w:rPr>
        <w:t>3</w:t>
      </w:r>
      <w:r w:rsidR="00A15291" w:rsidRPr="00A34D88">
        <w:rPr>
          <w:b/>
        </w:rPr>
        <w:t xml:space="preserve">. </w:t>
      </w:r>
      <w:r w:rsidR="0064588E" w:rsidRPr="0064588E">
        <w:rPr>
          <w:b/>
        </w:rPr>
        <w:t xml:space="preserve">Место </w:t>
      </w:r>
      <w:r w:rsidR="00494400">
        <w:rPr>
          <w:rFonts w:cs="Segoe UI"/>
          <w:b/>
        </w:rPr>
        <w:t xml:space="preserve">видео ролика на цифровом экране </w:t>
      </w:r>
      <w:r w:rsidR="00494400" w:rsidRPr="00F949B5">
        <w:rPr>
          <w:rFonts w:cs="Segoe UI"/>
          <w:b/>
        </w:rPr>
        <w:t xml:space="preserve"> </w:t>
      </w:r>
      <w:r w:rsidR="0064588E">
        <w:rPr>
          <w:b/>
        </w:rPr>
        <w:t>(</w:t>
      </w:r>
      <w:r w:rsidR="00C01D2C">
        <w:rPr>
          <w:b/>
        </w:rPr>
        <w:t>Т</w:t>
      </w:r>
      <w:r w:rsidR="0064588E">
        <w:rPr>
          <w:b/>
        </w:rPr>
        <w:t>овара)</w:t>
      </w:r>
      <w:r w:rsidR="0064588E" w:rsidRPr="0064588E">
        <w:rPr>
          <w:b/>
        </w:rPr>
        <w:t>:</w:t>
      </w:r>
      <w:r w:rsidRPr="001C13B9">
        <w:t xml:space="preserve"> </w:t>
      </w:r>
      <w:r w:rsidR="007A7785">
        <w:t>пр. Ленина д. 2</w:t>
      </w:r>
      <w:r>
        <w:t>,</w:t>
      </w:r>
      <w:r>
        <w:rPr>
          <w:b/>
        </w:rPr>
        <w:t xml:space="preserve"> </w:t>
      </w:r>
      <w:r w:rsidR="004837F2">
        <w:rPr>
          <w:b/>
        </w:rPr>
        <w:t xml:space="preserve"> </w:t>
      </w:r>
      <w:r w:rsidR="003E1169" w:rsidRPr="00525C0A">
        <w:rPr>
          <w:rFonts w:cs="Segoe UI"/>
        </w:rPr>
        <w:t>ул. Л</w:t>
      </w:r>
      <w:r>
        <w:rPr>
          <w:rFonts w:cs="Segoe UI"/>
        </w:rPr>
        <w:t>ежневская д. 59 ТРЦ Тополь</w:t>
      </w:r>
      <w:r w:rsidR="003E1169" w:rsidRPr="00525C0A">
        <w:rPr>
          <w:rFonts w:cs="Segoe UI"/>
        </w:rPr>
        <w:t>,</w:t>
      </w:r>
      <w:r>
        <w:rPr>
          <w:rFonts w:cs="Segoe UI"/>
        </w:rPr>
        <w:t xml:space="preserve"> Кохма</w:t>
      </w:r>
      <w:r w:rsidR="003E1169" w:rsidRPr="00525C0A">
        <w:rPr>
          <w:rFonts w:cs="Segoe UI"/>
        </w:rPr>
        <w:t xml:space="preserve"> </w:t>
      </w:r>
      <w:r w:rsidR="00E633EF">
        <w:rPr>
          <w:rFonts w:cs="Segoe UI"/>
        </w:rPr>
        <w:t xml:space="preserve">ул. </w:t>
      </w:r>
      <w:r>
        <w:rPr>
          <w:rFonts w:cs="Segoe UI"/>
        </w:rPr>
        <w:t xml:space="preserve">Ивановская д. 83. </w:t>
      </w:r>
    </w:p>
    <w:p w14:paraId="2AE3B5DD" w14:textId="70A21B38" w:rsidR="00971B9E" w:rsidRDefault="00BF04CB" w:rsidP="00E633EF">
      <w:pPr>
        <w:ind w:firstLine="709"/>
        <w:jc w:val="both"/>
      </w:pPr>
      <w:r>
        <w:rPr>
          <w:b/>
        </w:rPr>
        <w:t>4</w:t>
      </w:r>
      <w:r w:rsidR="005D3759" w:rsidRPr="005D3759">
        <w:rPr>
          <w:b/>
        </w:rPr>
        <w:t xml:space="preserve">. Срок </w:t>
      </w:r>
      <w:r w:rsidR="00494400">
        <w:rPr>
          <w:b/>
        </w:rPr>
        <w:t xml:space="preserve">размещения </w:t>
      </w:r>
      <w:r w:rsidR="00494400">
        <w:rPr>
          <w:rFonts w:cs="Segoe UI"/>
          <w:b/>
        </w:rPr>
        <w:t xml:space="preserve">видео ролика на цифровом экране </w:t>
      </w:r>
      <w:r w:rsidR="00494400" w:rsidRPr="00F949B5">
        <w:rPr>
          <w:rFonts w:cs="Segoe UI"/>
          <w:b/>
        </w:rPr>
        <w:t xml:space="preserve"> </w:t>
      </w:r>
      <w:r w:rsidR="00C01D2C">
        <w:rPr>
          <w:b/>
        </w:rPr>
        <w:t>(Т</w:t>
      </w:r>
      <w:r w:rsidR="005D3759" w:rsidRPr="005D3759">
        <w:rPr>
          <w:b/>
        </w:rPr>
        <w:t>овара)</w:t>
      </w:r>
      <w:r w:rsidR="005D3759">
        <w:rPr>
          <w:b/>
        </w:rPr>
        <w:t xml:space="preserve">: </w:t>
      </w:r>
      <w:r w:rsidR="005D3759" w:rsidRPr="00775B91">
        <w:rPr>
          <w:bCs/>
        </w:rPr>
        <w:t xml:space="preserve">с </w:t>
      </w:r>
      <w:r w:rsidR="001C13B9">
        <w:rPr>
          <w:bCs/>
        </w:rPr>
        <w:t>27</w:t>
      </w:r>
      <w:r w:rsidR="00494400">
        <w:rPr>
          <w:bCs/>
        </w:rPr>
        <w:t>.</w:t>
      </w:r>
      <w:r w:rsidR="00525C0A">
        <w:rPr>
          <w:bCs/>
        </w:rPr>
        <w:t>0</w:t>
      </w:r>
      <w:r w:rsidR="00E633EF">
        <w:rPr>
          <w:bCs/>
        </w:rPr>
        <w:t>4</w:t>
      </w:r>
      <w:r w:rsidR="00525C0A">
        <w:rPr>
          <w:bCs/>
        </w:rPr>
        <w:t>.2026</w:t>
      </w:r>
      <w:r w:rsidR="00494400">
        <w:rPr>
          <w:bCs/>
        </w:rPr>
        <w:t xml:space="preserve"> по </w:t>
      </w:r>
      <w:r w:rsidR="001C13B9">
        <w:rPr>
          <w:bCs/>
        </w:rPr>
        <w:t>27</w:t>
      </w:r>
      <w:r w:rsidR="00525C0A">
        <w:rPr>
          <w:bCs/>
        </w:rPr>
        <w:t>.0</w:t>
      </w:r>
      <w:r w:rsidR="00E633EF">
        <w:rPr>
          <w:bCs/>
        </w:rPr>
        <w:t>5</w:t>
      </w:r>
      <w:r w:rsidR="00494400">
        <w:rPr>
          <w:bCs/>
        </w:rPr>
        <w:t>.202</w:t>
      </w:r>
      <w:r w:rsidR="00525C0A">
        <w:rPr>
          <w:bCs/>
        </w:rPr>
        <w:t>6</w:t>
      </w:r>
      <w:r w:rsidR="00F25FA9">
        <w:rPr>
          <w:bCs/>
        </w:rPr>
        <w:t xml:space="preserve"> (1- один  месяц</w:t>
      </w:r>
      <w:r w:rsidR="00E633EF">
        <w:rPr>
          <w:bCs/>
        </w:rPr>
        <w:t>)</w:t>
      </w:r>
    </w:p>
    <w:p w14:paraId="7A443F81" w14:textId="6FCCBB13" w:rsidR="005D3759" w:rsidRDefault="00BF04CB" w:rsidP="009654E2">
      <w:pPr>
        <w:ind w:firstLine="709"/>
        <w:jc w:val="both"/>
        <w:rPr>
          <w:b/>
        </w:rPr>
      </w:pPr>
      <w:r>
        <w:rPr>
          <w:b/>
        </w:rPr>
        <w:t>5</w:t>
      </w:r>
      <w:r w:rsidR="00760894">
        <w:rPr>
          <w:b/>
        </w:rPr>
        <w:t xml:space="preserve">. </w:t>
      </w:r>
      <w:r w:rsidR="00760894" w:rsidRPr="00760894">
        <w:rPr>
          <w:b/>
        </w:rPr>
        <w:t xml:space="preserve">Основные условия и </w:t>
      </w:r>
      <w:r w:rsidR="00760894" w:rsidRPr="00E5361B">
        <w:rPr>
          <w:b/>
        </w:rPr>
        <w:t xml:space="preserve">требования </w:t>
      </w:r>
      <w:r w:rsidR="00494400">
        <w:rPr>
          <w:b/>
        </w:rPr>
        <w:t xml:space="preserve">размещения </w:t>
      </w:r>
      <w:r w:rsidR="00494400">
        <w:rPr>
          <w:rFonts w:cs="Segoe UI"/>
          <w:b/>
        </w:rPr>
        <w:t>видео ролика на цифров</w:t>
      </w:r>
      <w:r w:rsidR="00525C0A">
        <w:rPr>
          <w:rFonts w:cs="Segoe UI"/>
          <w:b/>
        </w:rPr>
        <w:t xml:space="preserve">ых экранах </w:t>
      </w:r>
      <w:r w:rsidR="00A34D88">
        <w:rPr>
          <w:b/>
        </w:rPr>
        <w:t>(Товар)</w:t>
      </w:r>
      <w:r w:rsidR="00760894" w:rsidRPr="00E5361B">
        <w:rPr>
          <w:b/>
        </w:rPr>
        <w:t>:</w:t>
      </w:r>
    </w:p>
    <w:p w14:paraId="5F57362E" w14:textId="3B5BA8F4" w:rsidR="00DE70D7" w:rsidRPr="00DE70D7" w:rsidRDefault="00DE70D7" w:rsidP="00DE70D7">
      <w:pPr>
        <w:ind w:firstLine="709"/>
        <w:jc w:val="both"/>
        <w:rPr>
          <w:bCs/>
        </w:rPr>
      </w:pPr>
      <w:proofErr w:type="gramStart"/>
      <w:r w:rsidRPr="00DE70D7">
        <w:rPr>
          <w:bCs/>
        </w:rPr>
        <w:t xml:space="preserve">5.1 </w:t>
      </w:r>
      <w:r w:rsidRPr="00A16E60">
        <w:rPr>
          <w:bCs/>
        </w:rPr>
        <w:t xml:space="preserve">Исполнитель в течение 2 рабочих дней с даты, следующей за датой заключения контракта, направляет Заказчику на адрес электронной почты </w:t>
      </w:r>
      <w:proofErr w:type="spellStart"/>
      <w:r w:rsidR="00494400">
        <w:rPr>
          <w:bCs/>
          <w:lang w:val="en-US"/>
        </w:rPr>
        <w:t>pankrushina</w:t>
      </w:r>
      <w:proofErr w:type="spellEnd"/>
      <w:r w:rsidR="00494400">
        <w:rPr>
          <w:bCs/>
        </w:rPr>
        <w:t>.</w:t>
      </w:r>
      <w:proofErr w:type="spellStart"/>
      <w:r w:rsidR="00494400">
        <w:rPr>
          <w:bCs/>
          <w:lang w:val="en-US"/>
        </w:rPr>
        <w:t>va</w:t>
      </w:r>
      <w:proofErr w:type="spellEnd"/>
      <w:r w:rsidR="00395803">
        <w:rPr>
          <w:bCs/>
        </w:rPr>
        <w:t>@</w:t>
      </w:r>
      <w:proofErr w:type="spellStart"/>
      <w:r w:rsidR="00395803">
        <w:rPr>
          <w:bCs/>
          <w:lang w:val="en-US"/>
        </w:rPr>
        <w:t>ispu</w:t>
      </w:r>
      <w:proofErr w:type="spellEnd"/>
      <w:r w:rsidR="00764162" w:rsidRPr="00764162">
        <w:rPr>
          <w:bCs/>
        </w:rPr>
        <w:t>.</w:t>
      </w:r>
      <w:proofErr w:type="spellStart"/>
      <w:r w:rsidR="00764162" w:rsidRPr="00764162">
        <w:rPr>
          <w:bCs/>
        </w:rPr>
        <w:t>ru</w:t>
      </w:r>
      <w:proofErr w:type="spellEnd"/>
      <w:r w:rsidR="00764162" w:rsidRPr="00764162">
        <w:rPr>
          <w:bCs/>
        </w:rPr>
        <w:t xml:space="preserve"> </w:t>
      </w:r>
      <w:r w:rsidRPr="00DE70D7">
        <w:rPr>
          <w:bCs/>
        </w:rPr>
        <w:t>сведения об ответственном лице за исполнение обязательств по контракту с указанием ФИО, должности, номера контактного телефона, адреса электронной почты, по которому будет осуществляться обмен электронными документами по контракту.</w:t>
      </w:r>
      <w:proofErr w:type="gramEnd"/>
    </w:p>
    <w:p w14:paraId="6A0CC58B" w14:textId="2DE57230" w:rsidR="00DE70D7" w:rsidRPr="00DE70D7" w:rsidRDefault="00DE70D7" w:rsidP="00525C0A">
      <w:pPr>
        <w:ind w:firstLine="709"/>
        <w:jc w:val="both"/>
        <w:rPr>
          <w:bCs/>
        </w:rPr>
      </w:pPr>
      <w:r w:rsidRPr="00DE70D7">
        <w:rPr>
          <w:bCs/>
        </w:rPr>
        <w:t xml:space="preserve">5.2. Заказчик в течение 3 рабочих дней с получения информации, указанной в п. 5.1 Технического задания предоставляет Исполнителю информационные материалы, </w:t>
      </w:r>
      <w:r w:rsidR="00525C0A">
        <w:rPr>
          <w:bCs/>
        </w:rPr>
        <w:t>видео ролик</w:t>
      </w:r>
      <w:r w:rsidR="00494400">
        <w:rPr>
          <w:bCs/>
        </w:rPr>
        <w:t>.</w:t>
      </w:r>
      <w:r w:rsidR="00525C0A">
        <w:rPr>
          <w:bCs/>
        </w:rPr>
        <w:t xml:space="preserve"> </w:t>
      </w:r>
      <w:r w:rsidRPr="00DE70D7">
        <w:rPr>
          <w:bCs/>
        </w:rPr>
        <w:t xml:space="preserve">Права на </w:t>
      </w:r>
      <w:r w:rsidR="00494400">
        <w:rPr>
          <w:bCs/>
        </w:rPr>
        <w:t>видео ролик и его</w:t>
      </w:r>
      <w:r w:rsidRPr="00DE70D7">
        <w:rPr>
          <w:bCs/>
        </w:rPr>
        <w:t xml:space="preserve"> использование принадлежат Заказчику.</w:t>
      </w:r>
    </w:p>
    <w:p w14:paraId="13C77D23" w14:textId="7A073428" w:rsidR="00DE70D7" w:rsidRPr="00DE70D7" w:rsidRDefault="00494400" w:rsidP="00DE70D7">
      <w:pPr>
        <w:ind w:firstLine="709"/>
        <w:jc w:val="both"/>
        <w:rPr>
          <w:bCs/>
        </w:rPr>
      </w:pPr>
      <w:r>
        <w:rPr>
          <w:bCs/>
        </w:rPr>
        <w:t>5.3.</w:t>
      </w:r>
      <w:r w:rsidR="00395803">
        <w:rPr>
          <w:bCs/>
        </w:rPr>
        <w:t xml:space="preserve"> </w:t>
      </w:r>
      <w:r w:rsidR="00DE70D7" w:rsidRPr="00DE70D7">
        <w:rPr>
          <w:bCs/>
        </w:rPr>
        <w:t xml:space="preserve"> Результатом оказания услуг является </w:t>
      </w:r>
      <w:r>
        <w:rPr>
          <w:bCs/>
        </w:rPr>
        <w:t>видео отчет трансляции видео ролика на цифров</w:t>
      </w:r>
      <w:r w:rsidR="00525C0A">
        <w:rPr>
          <w:bCs/>
        </w:rPr>
        <w:t>ых</w:t>
      </w:r>
      <w:r>
        <w:rPr>
          <w:bCs/>
        </w:rPr>
        <w:t xml:space="preserve"> экран</w:t>
      </w:r>
      <w:r w:rsidR="00525C0A">
        <w:rPr>
          <w:bCs/>
        </w:rPr>
        <w:t>ах</w:t>
      </w:r>
      <w:r>
        <w:rPr>
          <w:bCs/>
        </w:rPr>
        <w:t xml:space="preserve"> </w:t>
      </w:r>
      <w:r w:rsidR="00DE70D7" w:rsidRPr="00DE70D7">
        <w:rPr>
          <w:bCs/>
        </w:rPr>
        <w:t>в полном соответствии с условиями контракта и действующими нормативными документами, утвержденными на данный вид услуг, в соответствии с действующим законодательством Российской Федерации.</w:t>
      </w:r>
    </w:p>
    <w:p w14:paraId="2E88C04A" w14:textId="2FD01F48" w:rsidR="00DE70D7" w:rsidRDefault="00DE70D7" w:rsidP="00DE70D7">
      <w:pPr>
        <w:ind w:firstLine="709"/>
        <w:jc w:val="both"/>
        <w:rPr>
          <w:bCs/>
        </w:rPr>
      </w:pPr>
      <w:r w:rsidRPr="00DE70D7">
        <w:rPr>
          <w:bCs/>
        </w:rPr>
        <w:t>5.</w:t>
      </w:r>
      <w:r w:rsidR="00494400">
        <w:rPr>
          <w:bCs/>
        </w:rPr>
        <w:t>4</w:t>
      </w:r>
      <w:r w:rsidRPr="00DE70D7">
        <w:rPr>
          <w:bCs/>
        </w:rPr>
        <w:t xml:space="preserve">. Исполнитель считается выполнившим свои обязательства по контракту </w:t>
      </w:r>
      <w:proofErr w:type="gramStart"/>
      <w:r w:rsidRPr="00DE70D7">
        <w:rPr>
          <w:bCs/>
        </w:rPr>
        <w:t>с даты подписания</w:t>
      </w:r>
      <w:proofErr w:type="gramEnd"/>
      <w:r w:rsidRPr="00DE70D7">
        <w:rPr>
          <w:bCs/>
        </w:rPr>
        <w:t xml:space="preserve"> Заказчиком документа о приемке в единой информационной системе.</w:t>
      </w:r>
    </w:p>
    <w:p w14:paraId="48BA01C6" w14:textId="77777777" w:rsidR="009005B4" w:rsidRDefault="009005B4" w:rsidP="009005B4">
      <w:pPr>
        <w:ind w:firstLine="709"/>
        <w:jc w:val="both"/>
        <w:rPr>
          <w:b/>
        </w:rPr>
      </w:pPr>
    </w:p>
    <w:tbl>
      <w:tblPr>
        <w:tblW w:w="4877" w:type="pct"/>
        <w:jc w:val="center"/>
        <w:tblInd w:w="392" w:type="dxa"/>
        <w:tblLayout w:type="fixed"/>
        <w:tblLook w:val="04A0" w:firstRow="1" w:lastRow="0" w:firstColumn="1" w:lastColumn="0" w:noHBand="0" w:noVBand="1"/>
      </w:tblPr>
      <w:tblGrid>
        <w:gridCol w:w="814"/>
        <w:gridCol w:w="11027"/>
        <w:gridCol w:w="3687"/>
      </w:tblGrid>
      <w:tr w:rsidR="00971B9E" w14:paraId="1E5B151F" w14:textId="77777777" w:rsidTr="00971B9E">
        <w:trPr>
          <w:trHeight w:val="20"/>
          <w:tblHeader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F641" w14:textId="77777777" w:rsidR="00971B9E" w:rsidRDefault="00971B9E" w:rsidP="00BC7B5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  <w:p w14:paraId="68ABF2C1" w14:textId="77777777" w:rsidR="00971B9E" w:rsidRDefault="00971B9E" w:rsidP="00BC7B50">
            <w:pP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п</w:t>
            </w:r>
            <w:proofErr w:type="gramEnd"/>
            <w:r>
              <w:rPr>
                <w:b/>
                <w:bCs/>
                <w:color w:val="000000"/>
              </w:rPr>
              <w:t>/п</w:t>
            </w:r>
          </w:p>
        </w:tc>
        <w:tc>
          <w:tcPr>
            <w:tcW w:w="110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8CB978" w14:textId="77777777" w:rsidR="00971B9E" w:rsidRDefault="00971B9E" w:rsidP="00BC7B5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Наименование товара, </w:t>
            </w:r>
          </w:p>
          <w:p w14:paraId="5CB404E3" w14:textId="77777777" w:rsidR="00971B9E" w:rsidRDefault="00971B9E" w:rsidP="00BC7B5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технические и качественные характеристики</w:t>
            </w:r>
          </w:p>
        </w:tc>
        <w:tc>
          <w:tcPr>
            <w:tcW w:w="36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2C5F92" w14:textId="77777777" w:rsidR="00971B9E" w:rsidRDefault="00971B9E" w:rsidP="00BC7B50">
            <w:pPr>
              <w:tabs>
                <w:tab w:val="left" w:pos="1452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Требуемое значение</w:t>
            </w:r>
          </w:p>
        </w:tc>
      </w:tr>
      <w:tr w:rsidR="00971B9E" w14:paraId="6CC62FD5" w14:textId="77777777" w:rsidTr="00971B9E">
        <w:trPr>
          <w:trHeight w:val="20"/>
          <w:jc w:val="center"/>
        </w:trPr>
        <w:tc>
          <w:tcPr>
            <w:tcW w:w="81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F8C4" w14:textId="77777777" w:rsidR="00971B9E" w:rsidRDefault="00971B9E" w:rsidP="00BC7B5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0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654684" w14:textId="77777777" w:rsidR="00971B9E" w:rsidRDefault="00971B9E" w:rsidP="00BC7B5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Размещение </w:t>
            </w:r>
            <w:r>
              <w:rPr>
                <w:b/>
              </w:rPr>
              <w:t>на светодиодных экранах ролика материалов заказчика</w:t>
            </w:r>
          </w:p>
        </w:tc>
        <w:tc>
          <w:tcPr>
            <w:tcW w:w="36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F06D7" w14:textId="77777777" w:rsidR="00971B9E" w:rsidRDefault="00971B9E" w:rsidP="00BC7B50">
            <w:pPr>
              <w:jc w:val="center"/>
              <w:rPr>
                <w:bCs/>
                <w:color w:val="000000"/>
              </w:rPr>
            </w:pPr>
          </w:p>
        </w:tc>
      </w:tr>
      <w:tr w:rsidR="00971B9E" w14:paraId="365A6AFA" w14:textId="77777777" w:rsidTr="00971B9E">
        <w:trPr>
          <w:trHeight w:val="20"/>
          <w:jc w:val="center"/>
        </w:trPr>
        <w:tc>
          <w:tcPr>
            <w:tcW w:w="81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F465" w14:textId="77777777" w:rsidR="00971B9E" w:rsidRDefault="00971B9E" w:rsidP="00BC7B5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</w:p>
        </w:tc>
        <w:tc>
          <w:tcPr>
            <w:tcW w:w="110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D1D7D76" w14:textId="77777777" w:rsidR="00971B9E" w:rsidRDefault="00971B9E" w:rsidP="00BC7B5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Технические и качественные характеристики видеоролика:</w:t>
            </w:r>
          </w:p>
        </w:tc>
        <w:tc>
          <w:tcPr>
            <w:tcW w:w="36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30F9B" w14:textId="77777777" w:rsidR="00971B9E" w:rsidRDefault="00971B9E" w:rsidP="00BC7B5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71B9E" w14:paraId="38209BFB" w14:textId="77777777" w:rsidTr="00971B9E">
        <w:trPr>
          <w:trHeight w:val="20"/>
          <w:jc w:val="center"/>
        </w:trPr>
        <w:tc>
          <w:tcPr>
            <w:tcW w:w="81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BF1A" w14:textId="77777777" w:rsidR="00971B9E" w:rsidRDefault="00971B9E" w:rsidP="00BC7B5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1.1.</w:t>
            </w:r>
          </w:p>
        </w:tc>
        <w:tc>
          <w:tcPr>
            <w:tcW w:w="110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9E30D1" w14:textId="77777777" w:rsidR="00971B9E" w:rsidRDefault="00971B9E" w:rsidP="00BC7B5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Длительность видеоролика для светодиодных экранов, сек.</w:t>
            </w:r>
          </w:p>
        </w:tc>
        <w:tc>
          <w:tcPr>
            <w:tcW w:w="36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3C319" w14:textId="4FE354EA" w:rsidR="00971B9E" w:rsidRDefault="007A7785" w:rsidP="00BC7B50">
            <w:pPr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5 </w:t>
            </w:r>
            <w:r w:rsidR="00971B9E">
              <w:rPr>
                <w:rFonts w:eastAsia="Calibri"/>
                <w:bCs/>
                <w:color w:val="000000"/>
              </w:rPr>
              <w:t>сек</w:t>
            </w:r>
          </w:p>
        </w:tc>
      </w:tr>
      <w:tr w:rsidR="00971B9E" w14:paraId="566185A2" w14:textId="77777777" w:rsidTr="00971B9E">
        <w:trPr>
          <w:trHeight w:val="20"/>
          <w:jc w:val="center"/>
        </w:trPr>
        <w:tc>
          <w:tcPr>
            <w:tcW w:w="81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66D8" w14:textId="66D23671" w:rsidR="00971B9E" w:rsidRDefault="00971B9E" w:rsidP="00BC7B5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1.2.</w:t>
            </w:r>
          </w:p>
        </w:tc>
        <w:tc>
          <w:tcPr>
            <w:tcW w:w="110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995405" w14:textId="77777777" w:rsidR="00971B9E" w:rsidRDefault="00971B9E" w:rsidP="00BC7B5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Режим работы экрана, часов</w:t>
            </w:r>
          </w:p>
        </w:tc>
        <w:tc>
          <w:tcPr>
            <w:tcW w:w="36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91EDB" w14:textId="4B30B42A" w:rsidR="00971B9E" w:rsidRDefault="007A7785" w:rsidP="001C13B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 6:00 </w:t>
            </w:r>
            <w:r w:rsidR="00971B9E">
              <w:rPr>
                <w:bCs/>
                <w:color w:val="000000"/>
              </w:rPr>
              <w:t>до 24:00.</w:t>
            </w:r>
          </w:p>
        </w:tc>
      </w:tr>
      <w:tr w:rsidR="00971B9E" w14:paraId="4697F80A" w14:textId="77777777" w:rsidTr="00971B9E">
        <w:trPr>
          <w:trHeight w:val="20"/>
          <w:jc w:val="center"/>
        </w:trPr>
        <w:tc>
          <w:tcPr>
            <w:tcW w:w="81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7C07" w14:textId="77777777" w:rsidR="00971B9E" w:rsidRDefault="00971B9E" w:rsidP="00BC7B5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</w:t>
            </w:r>
          </w:p>
        </w:tc>
        <w:tc>
          <w:tcPr>
            <w:tcW w:w="110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B31321" w14:textId="77777777" w:rsidR="00971B9E" w:rsidRDefault="00971B9E" w:rsidP="00BC7B50">
            <w:pPr>
              <w:rPr>
                <w:bCs/>
              </w:rPr>
            </w:pPr>
            <w:r>
              <w:rPr>
                <w:b/>
                <w:bCs/>
                <w:color w:val="000000"/>
              </w:rPr>
              <w:t>Технические и качественные характеристики</w:t>
            </w:r>
            <w:r>
              <w:rPr>
                <w:b/>
                <w:bCs/>
              </w:rPr>
              <w:t xml:space="preserve"> экранов</w:t>
            </w:r>
            <w:r>
              <w:rPr>
                <w:bCs/>
              </w:rPr>
              <w:t>:</w:t>
            </w:r>
          </w:p>
        </w:tc>
        <w:tc>
          <w:tcPr>
            <w:tcW w:w="36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192C2" w14:textId="77777777" w:rsidR="00971B9E" w:rsidRDefault="00971B9E" w:rsidP="00BC7B50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</w:tr>
      <w:tr w:rsidR="00971B9E" w14:paraId="09925751" w14:textId="77777777" w:rsidTr="00971B9E">
        <w:trPr>
          <w:trHeight w:val="20"/>
          <w:jc w:val="center"/>
        </w:trPr>
        <w:tc>
          <w:tcPr>
            <w:tcW w:w="81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701F" w14:textId="77777777" w:rsidR="00971B9E" w:rsidRDefault="00971B9E" w:rsidP="00BC7B5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>
              <w:rPr>
                <w:bCs/>
                <w:color w:val="000000"/>
                <w:lang w:val="en-US"/>
              </w:rPr>
              <w:t>.1</w:t>
            </w:r>
          </w:p>
        </w:tc>
        <w:tc>
          <w:tcPr>
            <w:tcW w:w="110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A303E6" w14:textId="77777777" w:rsidR="00971B9E" w:rsidRDefault="00971B9E" w:rsidP="00971B9E">
            <w:pPr>
              <w:widowControl w:val="0"/>
              <w:shd w:val="clear" w:color="auto" w:fill="FFFFFF"/>
              <w:tabs>
                <w:tab w:val="left" w:pos="567"/>
              </w:tabs>
              <w:ind w:firstLine="124"/>
              <w:jc w:val="both"/>
            </w:pPr>
            <w:r>
              <w:rPr>
                <w:b/>
                <w:color w:val="000000"/>
              </w:rPr>
              <w:t xml:space="preserve">3. Место оказания услуги: </w:t>
            </w:r>
          </w:p>
          <w:p w14:paraId="12FA211C" w14:textId="48411415" w:rsidR="001C13B9" w:rsidRDefault="007A7785" w:rsidP="001C13B9">
            <w:pPr>
              <w:jc w:val="both"/>
              <w:rPr>
                <w:rFonts w:ascii="Calibri" w:hAnsi="Calibri" w:cs="Calibri"/>
                <w:color w:val="000000"/>
                <w:spacing w:val="-4"/>
              </w:rPr>
            </w:pPr>
            <w:r>
              <w:t xml:space="preserve">пр. Ленина д. 2, </w:t>
            </w:r>
            <w:r w:rsidR="001C13B9" w:rsidRPr="00525C0A">
              <w:rPr>
                <w:rFonts w:cs="Segoe UI"/>
              </w:rPr>
              <w:t>ул. Л</w:t>
            </w:r>
            <w:r w:rsidR="001C13B9">
              <w:rPr>
                <w:rFonts w:cs="Segoe UI"/>
              </w:rPr>
              <w:t>ежневская д. 59 ТРЦ Тополь</w:t>
            </w:r>
            <w:r w:rsidR="001C13B9" w:rsidRPr="00525C0A">
              <w:rPr>
                <w:rFonts w:cs="Segoe UI"/>
              </w:rPr>
              <w:t>,</w:t>
            </w:r>
            <w:r w:rsidR="001C13B9">
              <w:rPr>
                <w:rFonts w:cs="Segoe UI"/>
              </w:rPr>
              <w:t xml:space="preserve"> Кохма</w:t>
            </w:r>
            <w:r w:rsidR="001C13B9" w:rsidRPr="00525C0A">
              <w:rPr>
                <w:rFonts w:cs="Segoe UI"/>
              </w:rPr>
              <w:t xml:space="preserve"> </w:t>
            </w:r>
            <w:r w:rsidR="001C13B9">
              <w:rPr>
                <w:rFonts w:cs="Segoe UI"/>
              </w:rPr>
              <w:t xml:space="preserve">ул. Ивановская д 83. </w:t>
            </w:r>
          </w:p>
          <w:p w14:paraId="37C142F5" w14:textId="42DF7E39" w:rsidR="00971B9E" w:rsidRDefault="00971B9E" w:rsidP="00BC7B50">
            <w:pPr>
              <w:rPr>
                <w:bCs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287D9" w14:textId="77777777" w:rsidR="00971B9E" w:rsidRDefault="00971B9E" w:rsidP="00BC7B50">
            <w:pPr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</w:rPr>
              <w:t>соответствие</w:t>
            </w:r>
          </w:p>
        </w:tc>
      </w:tr>
      <w:tr w:rsidR="00971B9E" w14:paraId="3A6D0A7B" w14:textId="77777777" w:rsidTr="00971B9E">
        <w:trPr>
          <w:trHeight w:val="20"/>
          <w:jc w:val="center"/>
        </w:trPr>
        <w:tc>
          <w:tcPr>
            <w:tcW w:w="81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911E" w14:textId="77777777" w:rsidR="00971B9E" w:rsidRDefault="00971B9E" w:rsidP="00BC7B50">
            <w:pPr>
              <w:jc w:val="center"/>
            </w:pPr>
          </w:p>
          <w:p w14:paraId="4E2C7CD7" w14:textId="2892C38E" w:rsidR="00A33080" w:rsidRDefault="00A33080" w:rsidP="00BC7B50">
            <w:pPr>
              <w:jc w:val="center"/>
            </w:pPr>
            <w:r>
              <w:t>2.2</w:t>
            </w:r>
          </w:p>
        </w:tc>
        <w:tc>
          <w:tcPr>
            <w:tcW w:w="110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37E4FB" w14:textId="77777777" w:rsidR="00A33080" w:rsidRDefault="00A33080" w:rsidP="00BC7B50">
            <w:pPr>
              <w:rPr>
                <w:bCs/>
              </w:rPr>
            </w:pPr>
          </w:p>
          <w:p w14:paraId="054517D9" w14:textId="03FE14C0" w:rsidR="001C13B9" w:rsidRDefault="00971B9E" w:rsidP="00BC7B50">
            <w:r>
              <w:rPr>
                <w:bCs/>
              </w:rPr>
              <w:t xml:space="preserve">Экран №1 на </w:t>
            </w:r>
            <w:r w:rsidR="007A7785">
              <w:t>пр. Ленина д. 2</w:t>
            </w:r>
          </w:p>
          <w:p w14:paraId="38D7EC13" w14:textId="77777777" w:rsidR="001C13B9" w:rsidRDefault="00971B9E" w:rsidP="00BC7B50">
            <w:pPr>
              <w:rPr>
                <w:rFonts w:cs="Segoe UI"/>
              </w:rPr>
            </w:pPr>
            <w:r>
              <w:rPr>
                <w:bCs/>
              </w:rPr>
              <w:t xml:space="preserve">Экран №2 </w:t>
            </w:r>
            <w:r w:rsidRPr="00996E1E">
              <w:rPr>
                <w:bCs/>
              </w:rPr>
              <w:t xml:space="preserve">ул. </w:t>
            </w:r>
            <w:r w:rsidR="001C13B9" w:rsidRPr="00525C0A">
              <w:rPr>
                <w:rFonts w:cs="Segoe UI"/>
              </w:rPr>
              <w:t>ул. Л</w:t>
            </w:r>
            <w:r w:rsidR="001C13B9">
              <w:rPr>
                <w:rFonts w:cs="Segoe UI"/>
              </w:rPr>
              <w:t xml:space="preserve">ежневская </w:t>
            </w:r>
          </w:p>
          <w:p w14:paraId="748C1128" w14:textId="5F7C5484" w:rsidR="00971B9E" w:rsidRDefault="00971B9E" w:rsidP="00BC7B50">
            <w:pPr>
              <w:rPr>
                <w:bCs/>
              </w:rPr>
            </w:pPr>
            <w:r>
              <w:rPr>
                <w:bCs/>
              </w:rPr>
              <w:t xml:space="preserve">Экран №3 </w:t>
            </w:r>
            <w:r w:rsidR="001C13B9">
              <w:rPr>
                <w:rFonts w:cs="Segoe UI"/>
              </w:rPr>
              <w:t>Кохма</w:t>
            </w:r>
            <w:r w:rsidR="001C13B9" w:rsidRPr="00525C0A">
              <w:rPr>
                <w:rFonts w:cs="Segoe UI"/>
              </w:rPr>
              <w:t xml:space="preserve"> </w:t>
            </w:r>
            <w:r w:rsidR="001C13B9">
              <w:rPr>
                <w:rFonts w:cs="Segoe UI"/>
              </w:rPr>
              <w:t>ул. Ивановская</w:t>
            </w:r>
          </w:p>
          <w:p w14:paraId="3C7B3433" w14:textId="79E3F520" w:rsidR="00971B9E" w:rsidRPr="00996E1E" w:rsidRDefault="00971B9E" w:rsidP="00BC7B50"/>
        </w:tc>
        <w:tc>
          <w:tcPr>
            <w:tcW w:w="36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584EC5" w14:textId="77777777" w:rsidR="00A33080" w:rsidRDefault="00A33080" w:rsidP="00BC7B50">
            <w:pPr>
              <w:jc w:val="center"/>
              <w:rPr>
                <w:rFonts w:eastAsia="Calibri"/>
                <w:bCs/>
              </w:rPr>
            </w:pPr>
          </w:p>
          <w:p w14:paraId="0E94D146" w14:textId="77777777" w:rsidR="007A7785" w:rsidRPr="007A7785" w:rsidRDefault="007A7785" w:rsidP="007A778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не менее 768*480</w:t>
            </w:r>
          </w:p>
          <w:p w14:paraId="7E2D29F7" w14:textId="68B5E880" w:rsidR="007A7785" w:rsidRPr="007A7785" w:rsidRDefault="007A7785" w:rsidP="007A778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           не менее </w:t>
            </w:r>
            <w:r>
              <w:t xml:space="preserve">1080*540 </w:t>
            </w:r>
          </w:p>
          <w:p w14:paraId="25AFEA22" w14:textId="77777777" w:rsidR="007A7785" w:rsidRPr="007A7785" w:rsidRDefault="007A7785" w:rsidP="007A778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не менее </w:t>
            </w:r>
            <w:r>
              <w:t>1080*540</w:t>
            </w:r>
          </w:p>
          <w:p w14:paraId="71FAB7E0" w14:textId="7C6456B8" w:rsidR="00971B9E" w:rsidRPr="00996E1E" w:rsidRDefault="00971B9E" w:rsidP="007A7785">
            <w:pPr>
              <w:widowControl w:val="0"/>
              <w:suppressAutoHyphens/>
              <w:ind w:left="720"/>
              <w:rPr>
                <w:rFonts w:eastAsia="Calibri"/>
                <w:bCs/>
              </w:rPr>
            </w:pPr>
          </w:p>
        </w:tc>
      </w:tr>
      <w:tr w:rsidR="00971B9E" w14:paraId="395281CA" w14:textId="77777777" w:rsidTr="00971B9E">
        <w:trPr>
          <w:trHeight w:val="20"/>
          <w:jc w:val="center"/>
        </w:trPr>
        <w:tc>
          <w:tcPr>
            <w:tcW w:w="81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DF23" w14:textId="77777777" w:rsidR="00971B9E" w:rsidRDefault="00971B9E" w:rsidP="00BC7B50">
            <w:pPr>
              <w:jc w:val="center"/>
            </w:pPr>
            <w:r>
              <w:t>2</w:t>
            </w:r>
            <w:r>
              <w:rPr>
                <w:lang w:val="en-US"/>
              </w:rPr>
              <w:t>.3</w:t>
            </w:r>
          </w:p>
        </w:tc>
        <w:tc>
          <w:tcPr>
            <w:tcW w:w="110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77FC02" w14:textId="77777777" w:rsidR="00971B9E" w:rsidRDefault="00971B9E" w:rsidP="00BC7B50">
            <w:pPr>
              <w:rPr>
                <w:bCs/>
              </w:rPr>
            </w:pPr>
            <w:r>
              <w:rPr>
                <w:bCs/>
              </w:rPr>
              <w:t>Площадь экрана №1 , м²</w:t>
            </w:r>
          </w:p>
          <w:p w14:paraId="0C0BBEB5" w14:textId="77777777" w:rsidR="00971B9E" w:rsidRDefault="00971B9E" w:rsidP="00BC7B50">
            <w:pPr>
              <w:rPr>
                <w:bCs/>
              </w:rPr>
            </w:pPr>
            <w:r>
              <w:rPr>
                <w:bCs/>
              </w:rPr>
              <w:lastRenderedPageBreak/>
              <w:t>Площадь экрана №2 , м²</w:t>
            </w:r>
          </w:p>
          <w:p w14:paraId="399FE179" w14:textId="77777777" w:rsidR="00971B9E" w:rsidRDefault="00971B9E" w:rsidP="00BC7B50">
            <w:pPr>
              <w:rPr>
                <w:bCs/>
              </w:rPr>
            </w:pPr>
            <w:r>
              <w:rPr>
                <w:bCs/>
              </w:rPr>
              <w:t>Площадь экрана №3 , м²</w:t>
            </w:r>
          </w:p>
          <w:p w14:paraId="4599AFE1" w14:textId="6536AD71" w:rsidR="00971B9E" w:rsidRPr="00F007EA" w:rsidRDefault="00971B9E" w:rsidP="00BC7B50">
            <w:pPr>
              <w:rPr>
                <w:bCs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FD2B2C" w14:textId="77777777" w:rsidR="00971B9E" w:rsidRDefault="00971B9E" w:rsidP="00971B9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не менее 40</w:t>
            </w:r>
          </w:p>
          <w:p w14:paraId="126E080F" w14:textId="77777777" w:rsidR="00971B9E" w:rsidRDefault="00971B9E" w:rsidP="00971B9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не менее 40</w:t>
            </w:r>
          </w:p>
          <w:p w14:paraId="2237EF75" w14:textId="77777777" w:rsidR="00971B9E" w:rsidRDefault="00971B9E" w:rsidP="00971B9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не менее 12</w:t>
            </w:r>
          </w:p>
          <w:p w14:paraId="6F80BFFF" w14:textId="77777777" w:rsidR="00971B9E" w:rsidRDefault="00971B9E" w:rsidP="00E173F3">
            <w:pPr>
              <w:jc w:val="center"/>
              <w:rPr>
                <w:rFonts w:eastAsia="Calibri"/>
              </w:rPr>
            </w:pPr>
          </w:p>
        </w:tc>
      </w:tr>
      <w:tr w:rsidR="00971B9E" w14:paraId="2DF3FB2F" w14:textId="77777777" w:rsidTr="00971B9E">
        <w:trPr>
          <w:trHeight w:val="20"/>
          <w:jc w:val="center"/>
        </w:trPr>
        <w:tc>
          <w:tcPr>
            <w:tcW w:w="81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E871" w14:textId="77777777" w:rsidR="00971B9E" w:rsidRDefault="00971B9E" w:rsidP="00BC7B50">
            <w:pPr>
              <w:jc w:val="center"/>
            </w:pPr>
            <w:r>
              <w:lastRenderedPageBreak/>
              <w:t>2</w:t>
            </w:r>
            <w:r>
              <w:rPr>
                <w:lang w:val="en-US"/>
              </w:rPr>
              <w:t>.4</w:t>
            </w:r>
          </w:p>
        </w:tc>
        <w:tc>
          <w:tcPr>
            <w:tcW w:w="110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670A86" w14:textId="77777777" w:rsidR="00971B9E" w:rsidRDefault="00971B9E" w:rsidP="00BC7B50">
            <w:r>
              <w:rPr>
                <w:bCs/>
              </w:rPr>
              <w:t>Количество светодиодных экранов</w:t>
            </w:r>
          </w:p>
        </w:tc>
        <w:tc>
          <w:tcPr>
            <w:tcW w:w="36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0B777F" w14:textId="4B122595" w:rsidR="00971B9E" w:rsidRPr="00421356" w:rsidRDefault="00E173F3" w:rsidP="00BC7B50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Cs/>
              </w:rPr>
              <w:t>3</w:t>
            </w:r>
            <w:r w:rsidR="00971B9E">
              <w:rPr>
                <w:rFonts w:eastAsia="Calibri"/>
                <w:bCs/>
              </w:rPr>
              <w:t xml:space="preserve"> шт.</w:t>
            </w:r>
          </w:p>
        </w:tc>
      </w:tr>
      <w:tr w:rsidR="00971B9E" w14:paraId="21BDB395" w14:textId="77777777" w:rsidTr="00971B9E">
        <w:trPr>
          <w:trHeight w:val="20"/>
          <w:jc w:val="center"/>
        </w:trPr>
        <w:tc>
          <w:tcPr>
            <w:tcW w:w="81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0ED2" w14:textId="77777777" w:rsidR="00971B9E" w:rsidRDefault="00971B9E" w:rsidP="00BC7B50">
            <w:pPr>
              <w:jc w:val="center"/>
            </w:pPr>
            <w:r>
              <w:t>2</w:t>
            </w:r>
            <w:r>
              <w:rPr>
                <w:lang w:val="en-US"/>
              </w:rPr>
              <w:t>.</w:t>
            </w:r>
            <w:r>
              <w:t>5</w:t>
            </w:r>
          </w:p>
        </w:tc>
        <w:tc>
          <w:tcPr>
            <w:tcW w:w="110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5D5279" w14:textId="23C6C448" w:rsidR="00971B9E" w:rsidRDefault="00971B9E" w:rsidP="00BC7B50">
            <w:pPr>
              <w:rPr>
                <w:bCs/>
              </w:rPr>
            </w:pPr>
            <w:r>
              <w:rPr>
                <w:bCs/>
              </w:rPr>
              <w:t xml:space="preserve">Количество показов на каждом из экранов (в сутки), при хронометраже ролика не менее </w:t>
            </w:r>
            <w:r w:rsidR="00E173F3">
              <w:rPr>
                <w:bCs/>
              </w:rPr>
              <w:t xml:space="preserve">10 </w:t>
            </w:r>
            <w:r>
              <w:rPr>
                <w:bCs/>
              </w:rPr>
              <w:t>сек.</w:t>
            </w:r>
          </w:p>
          <w:p w14:paraId="3D31D109" w14:textId="77777777" w:rsidR="00971B9E" w:rsidRDefault="00971B9E" w:rsidP="00BC7B50">
            <w:pPr>
              <w:rPr>
                <w:bCs/>
              </w:rPr>
            </w:pPr>
            <w:r>
              <w:rPr>
                <w:bCs/>
              </w:rPr>
              <w:t>Экран №1</w:t>
            </w:r>
          </w:p>
          <w:p w14:paraId="3B2D2162" w14:textId="77777777" w:rsidR="00971B9E" w:rsidRDefault="00971B9E" w:rsidP="00BC7B50">
            <w:pPr>
              <w:rPr>
                <w:bCs/>
              </w:rPr>
            </w:pPr>
            <w:r>
              <w:rPr>
                <w:bCs/>
              </w:rPr>
              <w:t>Экран №2</w:t>
            </w:r>
          </w:p>
          <w:p w14:paraId="4D6681A5" w14:textId="77777777" w:rsidR="00971B9E" w:rsidRDefault="00971B9E" w:rsidP="00BC7B50">
            <w:pPr>
              <w:rPr>
                <w:bCs/>
              </w:rPr>
            </w:pPr>
            <w:r>
              <w:rPr>
                <w:bCs/>
              </w:rPr>
              <w:t>Экран №3</w:t>
            </w:r>
          </w:p>
          <w:p w14:paraId="708876FF" w14:textId="1B64C4AB" w:rsidR="00971B9E" w:rsidRDefault="00971B9E" w:rsidP="00BC7B50"/>
        </w:tc>
        <w:tc>
          <w:tcPr>
            <w:tcW w:w="36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4A0F98" w14:textId="77777777" w:rsidR="00971B9E" w:rsidRDefault="00971B9E" w:rsidP="00BC7B50">
            <w:pPr>
              <w:jc w:val="center"/>
              <w:rPr>
                <w:rFonts w:eastAsia="Calibri"/>
                <w:bCs/>
              </w:rPr>
            </w:pPr>
          </w:p>
          <w:p w14:paraId="3A4516E8" w14:textId="77777777" w:rsidR="00971B9E" w:rsidRDefault="00971B9E" w:rsidP="00BC7B50">
            <w:pPr>
              <w:jc w:val="center"/>
              <w:rPr>
                <w:rFonts w:eastAsia="Calibri"/>
                <w:bCs/>
              </w:rPr>
            </w:pPr>
          </w:p>
          <w:p w14:paraId="078C9036" w14:textId="77777777" w:rsidR="00971B9E" w:rsidRDefault="00971B9E" w:rsidP="00BC7B5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360</w:t>
            </w:r>
          </w:p>
          <w:p w14:paraId="3685177F" w14:textId="49D731AE" w:rsidR="00971B9E" w:rsidRDefault="00E173F3" w:rsidP="00BC7B5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360</w:t>
            </w:r>
          </w:p>
          <w:p w14:paraId="2AE33F9A" w14:textId="4AC3AF4C" w:rsidR="00971B9E" w:rsidRDefault="00E173F3" w:rsidP="00BC7B5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360</w:t>
            </w:r>
          </w:p>
          <w:p w14:paraId="3A6A7956" w14:textId="77777777" w:rsidR="00971B9E" w:rsidRDefault="00971B9E" w:rsidP="00E173F3">
            <w:pPr>
              <w:jc w:val="center"/>
              <w:rPr>
                <w:rFonts w:eastAsia="Calibri"/>
              </w:rPr>
            </w:pPr>
          </w:p>
        </w:tc>
      </w:tr>
    </w:tbl>
    <w:p w14:paraId="741476A8" w14:textId="77777777" w:rsidR="00971B9E" w:rsidRDefault="00971B9E" w:rsidP="009005B4">
      <w:pPr>
        <w:ind w:firstLine="709"/>
        <w:jc w:val="both"/>
        <w:rPr>
          <w:b/>
        </w:rPr>
      </w:pPr>
    </w:p>
    <w:sectPr w:rsidR="00971B9E" w:rsidSect="007A69D9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ru-RU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lang w:val="ru-RU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lang w:val="ru-RU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ru-RU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lang w:val="ru-RU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lang w:val="ru-RU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ru-RU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lang w:val="ru-RU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lang w:val="ru-RU"/>
      </w:rPr>
    </w:lvl>
  </w:abstractNum>
  <w:abstractNum w:abstractNumId="1">
    <w:nsid w:val="064D5D9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333"/>
    <w:rsid w:val="000013D7"/>
    <w:rsid w:val="00020D2B"/>
    <w:rsid w:val="00032336"/>
    <w:rsid w:val="00033402"/>
    <w:rsid w:val="000347A1"/>
    <w:rsid w:val="000349E2"/>
    <w:rsid w:val="0003614C"/>
    <w:rsid w:val="00044D5F"/>
    <w:rsid w:val="00044E89"/>
    <w:rsid w:val="00057947"/>
    <w:rsid w:val="00057C02"/>
    <w:rsid w:val="00064031"/>
    <w:rsid w:val="00065F22"/>
    <w:rsid w:val="000849F7"/>
    <w:rsid w:val="000A1A8C"/>
    <w:rsid w:val="000B00DA"/>
    <w:rsid w:val="000B3C0F"/>
    <w:rsid w:val="000F3998"/>
    <w:rsid w:val="000F55F2"/>
    <w:rsid w:val="001020B1"/>
    <w:rsid w:val="00122C90"/>
    <w:rsid w:val="00124CF0"/>
    <w:rsid w:val="0013006E"/>
    <w:rsid w:val="001368C5"/>
    <w:rsid w:val="00140DE9"/>
    <w:rsid w:val="00153374"/>
    <w:rsid w:val="001543E7"/>
    <w:rsid w:val="001637A8"/>
    <w:rsid w:val="001870C9"/>
    <w:rsid w:val="001B028B"/>
    <w:rsid w:val="001C13B9"/>
    <w:rsid w:val="001C2674"/>
    <w:rsid w:val="001C6673"/>
    <w:rsid w:val="001C6C34"/>
    <w:rsid w:val="001D2717"/>
    <w:rsid w:val="001D534A"/>
    <w:rsid w:val="001F76D8"/>
    <w:rsid w:val="002001AF"/>
    <w:rsid w:val="00204A2B"/>
    <w:rsid w:val="002132A5"/>
    <w:rsid w:val="00233ABC"/>
    <w:rsid w:val="002346AB"/>
    <w:rsid w:val="002428E7"/>
    <w:rsid w:val="00252E1E"/>
    <w:rsid w:val="00262718"/>
    <w:rsid w:val="00267809"/>
    <w:rsid w:val="002711CE"/>
    <w:rsid w:val="0027342B"/>
    <w:rsid w:val="002758F0"/>
    <w:rsid w:val="00294ABE"/>
    <w:rsid w:val="002A12C9"/>
    <w:rsid w:val="002A2A6D"/>
    <w:rsid w:val="002A4FE0"/>
    <w:rsid w:val="002A5193"/>
    <w:rsid w:val="002B1A4D"/>
    <w:rsid w:val="002B6823"/>
    <w:rsid w:val="002C737C"/>
    <w:rsid w:val="002D7C0B"/>
    <w:rsid w:val="002E12CF"/>
    <w:rsid w:val="002E327D"/>
    <w:rsid w:val="002F0732"/>
    <w:rsid w:val="00300C5F"/>
    <w:rsid w:val="003101FB"/>
    <w:rsid w:val="0031153A"/>
    <w:rsid w:val="00311DA1"/>
    <w:rsid w:val="00327E94"/>
    <w:rsid w:val="00355FFE"/>
    <w:rsid w:val="00363B21"/>
    <w:rsid w:val="00364DCE"/>
    <w:rsid w:val="00367FAA"/>
    <w:rsid w:val="00377C40"/>
    <w:rsid w:val="0038329A"/>
    <w:rsid w:val="003864F5"/>
    <w:rsid w:val="00392215"/>
    <w:rsid w:val="00395803"/>
    <w:rsid w:val="003A3BBC"/>
    <w:rsid w:val="003A6226"/>
    <w:rsid w:val="003A69C4"/>
    <w:rsid w:val="003A7007"/>
    <w:rsid w:val="003A7F3B"/>
    <w:rsid w:val="003A7FE1"/>
    <w:rsid w:val="003B248A"/>
    <w:rsid w:val="003B4EDE"/>
    <w:rsid w:val="003B77FA"/>
    <w:rsid w:val="003D1127"/>
    <w:rsid w:val="003D6846"/>
    <w:rsid w:val="003D784B"/>
    <w:rsid w:val="003E1169"/>
    <w:rsid w:val="003E4698"/>
    <w:rsid w:val="003F4D94"/>
    <w:rsid w:val="00411083"/>
    <w:rsid w:val="00411F15"/>
    <w:rsid w:val="00412383"/>
    <w:rsid w:val="00415EF8"/>
    <w:rsid w:val="0041601D"/>
    <w:rsid w:val="004165C1"/>
    <w:rsid w:val="004435D6"/>
    <w:rsid w:val="004518CE"/>
    <w:rsid w:val="00456BA6"/>
    <w:rsid w:val="004837F2"/>
    <w:rsid w:val="00487ED5"/>
    <w:rsid w:val="00490975"/>
    <w:rsid w:val="00494400"/>
    <w:rsid w:val="004A26C4"/>
    <w:rsid w:val="004A5B9F"/>
    <w:rsid w:val="004A6B3E"/>
    <w:rsid w:val="004A6BFC"/>
    <w:rsid w:val="004A7548"/>
    <w:rsid w:val="004B2D92"/>
    <w:rsid w:val="004B5CFB"/>
    <w:rsid w:val="004C23C7"/>
    <w:rsid w:val="004C355C"/>
    <w:rsid w:val="004E2959"/>
    <w:rsid w:val="004F383E"/>
    <w:rsid w:val="005038C5"/>
    <w:rsid w:val="00504DAA"/>
    <w:rsid w:val="00520718"/>
    <w:rsid w:val="00520745"/>
    <w:rsid w:val="0052106C"/>
    <w:rsid w:val="0052244E"/>
    <w:rsid w:val="00525C0A"/>
    <w:rsid w:val="00545B5E"/>
    <w:rsid w:val="00555301"/>
    <w:rsid w:val="00563880"/>
    <w:rsid w:val="0056612F"/>
    <w:rsid w:val="00570956"/>
    <w:rsid w:val="0057243E"/>
    <w:rsid w:val="00572C6F"/>
    <w:rsid w:val="005754E4"/>
    <w:rsid w:val="005851F9"/>
    <w:rsid w:val="00590787"/>
    <w:rsid w:val="0059375A"/>
    <w:rsid w:val="005C0BEE"/>
    <w:rsid w:val="005C52CE"/>
    <w:rsid w:val="005D3759"/>
    <w:rsid w:val="005D6DA4"/>
    <w:rsid w:val="005D7735"/>
    <w:rsid w:val="005E59A0"/>
    <w:rsid w:val="005F1517"/>
    <w:rsid w:val="005F3D38"/>
    <w:rsid w:val="005F5C99"/>
    <w:rsid w:val="00603D78"/>
    <w:rsid w:val="00605E88"/>
    <w:rsid w:val="006063D3"/>
    <w:rsid w:val="006160DD"/>
    <w:rsid w:val="0063164F"/>
    <w:rsid w:val="0064588E"/>
    <w:rsid w:val="0065490C"/>
    <w:rsid w:val="00655993"/>
    <w:rsid w:val="00661863"/>
    <w:rsid w:val="00671F8D"/>
    <w:rsid w:val="00675D43"/>
    <w:rsid w:val="0068178F"/>
    <w:rsid w:val="00686461"/>
    <w:rsid w:val="00686ACB"/>
    <w:rsid w:val="00690E96"/>
    <w:rsid w:val="00692D4B"/>
    <w:rsid w:val="006A3333"/>
    <w:rsid w:val="006A3ABF"/>
    <w:rsid w:val="006A6DC1"/>
    <w:rsid w:val="006A7422"/>
    <w:rsid w:val="006B4E5B"/>
    <w:rsid w:val="006B5002"/>
    <w:rsid w:val="006C2EEC"/>
    <w:rsid w:val="006D0A8C"/>
    <w:rsid w:val="006D3F4A"/>
    <w:rsid w:val="006D4445"/>
    <w:rsid w:val="006D53C8"/>
    <w:rsid w:val="006E2532"/>
    <w:rsid w:val="006E441D"/>
    <w:rsid w:val="006F6B28"/>
    <w:rsid w:val="00714251"/>
    <w:rsid w:val="007150ED"/>
    <w:rsid w:val="00725209"/>
    <w:rsid w:val="007303A6"/>
    <w:rsid w:val="00730E6D"/>
    <w:rsid w:val="007333F8"/>
    <w:rsid w:val="00743DA3"/>
    <w:rsid w:val="0075378D"/>
    <w:rsid w:val="00760894"/>
    <w:rsid w:val="00764162"/>
    <w:rsid w:val="0076496A"/>
    <w:rsid w:val="0077186A"/>
    <w:rsid w:val="007759A5"/>
    <w:rsid w:val="00775B91"/>
    <w:rsid w:val="00786A9E"/>
    <w:rsid w:val="0078753A"/>
    <w:rsid w:val="0079139C"/>
    <w:rsid w:val="007A69D9"/>
    <w:rsid w:val="007A7785"/>
    <w:rsid w:val="007B1A2D"/>
    <w:rsid w:val="007B3ECC"/>
    <w:rsid w:val="007D2FC2"/>
    <w:rsid w:val="007E6A3D"/>
    <w:rsid w:val="00802D47"/>
    <w:rsid w:val="00812BED"/>
    <w:rsid w:val="00817A5B"/>
    <w:rsid w:val="0083519A"/>
    <w:rsid w:val="00836724"/>
    <w:rsid w:val="0083772E"/>
    <w:rsid w:val="008401EF"/>
    <w:rsid w:val="008438B7"/>
    <w:rsid w:val="00862987"/>
    <w:rsid w:val="00865963"/>
    <w:rsid w:val="008659F9"/>
    <w:rsid w:val="008755A4"/>
    <w:rsid w:val="008821A0"/>
    <w:rsid w:val="00884C89"/>
    <w:rsid w:val="00885833"/>
    <w:rsid w:val="00886C4E"/>
    <w:rsid w:val="00896A31"/>
    <w:rsid w:val="00896CB1"/>
    <w:rsid w:val="008A311B"/>
    <w:rsid w:val="008A6752"/>
    <w:rsid w:val="008B1F4F"/>
    <w:rsid w:val="008B449D"/>
    <w:rsid w:val="008C37B9"/>
    <w:rsid w:val="008D6671"/>
    <w:rsid w:val="008F38AB"/>
    <w:rsid w:val="008F752F"/>
    <w:rsid w:val="008F7B73"/>
    <w:rsid w:val="008F7D04"/>
    <w:rsid w:val="009005B4"/>
    <w:rsid w:val="00914CAD"/>
    <w:rsid w:val="00917694"/>
    <w:rsid w:val="009209C7"/>
    <w:rsid w:val="00936567"/>
    <w:rsid w:val="00946D39"/>
    <w:rsid w:val="00946DCA"/>
    <w:rsid w:val="00947A5C"/>
    <w:rsid w:val="009567C1"/>
    <w:rsid w:val="00957F55"/>
    <w:rsid w:val="00960BC9"/>
    <w:rsid w:val="00960C24"/>
    <w:rsid w:val="009654E2"/>
    <w:rsid w:val="00966549"/>
    <w:rsid w:val="00971B9E"/>
    <w:rsid w:val="00974B03"/>
    <w:rsid w:val="009826C5"/>
    <w:rsid w:val="009827A1"/>
    <w:rsid w:val="00986D8D"/>
    <w:rsid w:val="00987ED1"/>
    <w:rsid w:val="009A138E"/>
    <w:rsid w:val="009A1E87"/>
    <w:rsid w:val="009A20F7"/>
    <w:rsid w:val="009A787E"/>
    <w:rsid w:val="009C1DCF"/>
    <w:rsid w:val="00A06740"/>
    <w:rsid w:val="00A15291"/>
    <w:rsid w:val="00A16E60"/>
    <w:rsid w:val="00A235FF"/>
    <w:rsid w:val="00A27194"/>
    <w:rsid w:val="00A33080"/>
    <w:rsid w:val="00A34D88"/>
    <w:rsid w:val="00A36A93"/>
    <w:rsid w:val="00A37134"/>
    <w:rsid w:val="00A41168"/>
    <w:rsid w:val="00A45DEB"/>
    <w:rsid w:val="00A54547"/>
    <w:rsid w:val="00A61BD8"/>
    <w:rsid w:val="00A63AE0"/>
    <w:rsid w:val="00A6747A"/>
    <w:rsid w:val="00A728C2"/>
    <w:rsid w:val="00A8365D"/>
    <w:rsid w:val="00A91127"/>
    <w:rsid w:val="00A94497"/>
    <w:rsid w:val="00A968BC"/>
    <w:rsid w:val="00AA1A58"/>
    <w:rsid w:val="00AC2EFF"/>
    <w:rsid w:val="00AD125A"/>
    <w:rsid w:val="00AD1F94"/>
    <w:rsid w:val="00AD2DB9"/>
    <w:rsid w:val="00AD559F"/>
    <w:rsid w:val="00AE47E8"/>
    <w:rsid w:val="00AE4823"/>
    <w:rsid w:val="00B053DD"/>
    <w:rsid w:val="00B268A0"/>
    <w:rsid w:val="00B30CD5"/>
    <w:rsid w:val="00B30E53"/>
    <w:rsid w:val="00B45701"/>
    <w:rsid w:val="00B50D07"/>
    <w:rsid w:val="00B63DEF"/>
    <w:rsid w:val="00B74781"/>
    <w:rsid w:val="00B86109"/>
    <w:rsid w:val="00B8770E"/>
    <w:rsid w:val="00B95CC2"/>
    <w:rsid w:val="00BB2791"/>
    <w:rsid w:val="00BB3A26"/>
    <w:rsid w:val="00BC378C"/>
    <w:rsid w:val="00BD4323"/>
    <w:rsid w:val="00BE4A9A"/>
    <w:rsid w:val="00BE7F16"/>
    <w:rsid w:val="00BF04CB"/>
    <w:rsid w:val="00BF13C2"/>
    <w:rsid w:val="00C01D2C"/>
    <w:rsid w:val="00C12755"/>
    <w:rsid w:val="00C17863"/>
    <w:rsid w:val="00C21766"/>
    <w:rsid w:val="00C25E43"/>
    <w:rsid w:val="00C46A3A"/>
    <w:rsid w:val="00C46B12"/>
    <w:rsid w:val="00C46C83"/>
    <w:rsid w:val="00C5000A"/>
    <w:rsid w:val="00C676DF"/>
    <w:rsid w:val="00C7029A"/>
    <w:rsid w:val="00C707FC"/>
    <w:rsid w:val="00C80811"/>
    <w:rsid w:val="00C9149B"/>
    <w:rsid w:val="00C925F2"/>
    <w:rsid w:val="00C93CC9"/>
    <w:rsid w:val="00C97D05"/>
    <w:rsid w:val="00CA12B1"/>
    <w:rsid w:val="00CB5545"/>
    <w:rsid w:val="00CC2A65"/>
    <w:rsid w:val="00CC4DFA"/>
    <w:rsid w:val="00CD04AE"/>
    <w:rsid w:val="00CD1258"/>
    <w:rsid w:val="00CF5A82"/>
    <w:rsid w:val="00D14719"/>
    <w:rsid w:val="00D15157"/>
    <w:rsid w:val="00D15AD1"/>
    <w:rsid w:val="00D23A2F"/>
    <w:rsid w:val="00D23CC5"/>
    <w:rsid w:val="00D26239"/>
    <w:rsid w:val="00D33A75"/>
    <w:rsid w:val="00D34BE8"/>
    <w:rsid w:val="00D4495E"/>
    <w:rsid w:val="00D4553A"/>
    <w:rsid w:val="00D46198"/>
    <w:rsid w:val="00D52A18"/>
    <w:rsid w:val="00D63F94"/>
    <w:rsid w:val="00D93DEC"/>
    <w:rsid w:val="00D95442"/>
    <w:rsid w:val="00DA2167"/>
    <w:rsid w:val="00DA479F"/>
    <w:rsid w:val="00DA5E0E"/>
    <w:rsid w:val="00DB07E3"/>
    <w:rsid w:val="00DB26F6"/>
    <w:rsid w:val="00DB3631"/>
    <w:rsid w:val="00DD2934"/>
    <w:rsid w:val="00DD3C7F"/>
    <w:rsid w:val="00DD7DD3"/>
    <w:rsid w:val="00DE00B3"/>
    <w:rsid w:val="00DE3A25"/>
    <w:rsid w:val="00DE70D7"/>
    <w:rsid w:val="00DF6FC9"/>
    <w:rsid w:val="00E13D2B"/>
    <w:rsid w:val="00E1509D"/>
    <w:rsid w:val="00E173F3"/>
    <w:rsid w:val="00E22B85"/>
    <w:rsid w:val="00E24B88"/>
    <w:rsid w:val="00E3120D"/>
    <w:rsid w:val="00E32516"/>
    <w:rsid w:val="00E5361B"/>
    <w:rsid w:val="00E6203A"/>
    <w:rsid w:val="00E633EF"/>
    <w:rsid w:val="00E7535B"/>
    <w:rsid w:val="00E81284"/>
    <w:rsid w:val="00E8256A"/>
    <w:rsid w:val="00E848CD"/>
    <w:rsid w:val="00E904A2"/>
    <w:rsid w:val="00EA6AA6"/>
    <w:rsid w:val="00EA6D3A"/>
    <w:rsid w:val="00EB7C4F"/>
    <w:rsid w:val="00EC0E8E"/>
    <w:rsid w:val="00EE724B"/>
    <w:rsid w:val="00F04533"/>
    <w:rsid w:val="00F108EA"/>
    <w:rsid w:val="00F25FA9"/>
    <w:rsid w:val="00F266D7"/>
    <w:rsid w:val="00F303E9"/>
    <w:rsid w:val="00F3064C"/>
    <w:rsid w:val="00F41A45"/>
    <w:rsid w:val="00F4280F"/>
    <w:rsid w:val="00F50BCC"/>
    <w:rsid w:val="00F60FB7"/>
    <w:rsid w:val="00F62236"/>
    <w:rsid w:val="00F631E1"/>
    <w:rsid w:val="00F676AB"/>
    <w:rsid w:val="00F876DC"/>
    <w:rsid w:val="00F949B5"/>
    <w:rsid w:val="00FA1AB1"/>
    <w:rsid w:val="00FC116A"/>
    <w:rsid w:val="00FC49E5"/>
    <w:rsid w:val="00FC5C19"/>
    <w:rsid w:val="00FC61D4"/>
    <w:rsid w:val="00FD47EA"/>
    <w:rsid w:val="00FD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7E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49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69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9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49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69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9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SRC1</dc:creator>
  <cp:lastModifiedBy>Бугаева Елена Викторовна</cp:lastModifiedBy>
  <cp:revision>11</cp:revision>
  <cp:lastPrinted>2026-03-02T11:14:00Z</cp:lastPrinted>
  <dcterms:created xsi:type="dcterms:W3CDTF">2026-04-01T11:29:00Z</dcterms:created>
  <dcterms:modified xsi:type="dcterms:W3CDTF">2026-04-21T12:19:00Z</dcterms:modified>
</cp:coreProperties>
</file>