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E58" w:rsidRDefault="002B2E58" w:rsidP="002B2E58">
      <w:pPr>
        <w:keepNext/>
        <w:keepLines/>
        <w:widowControl w:val="0"/>
        <w:jc w:val="center"/>
        <w:rPr>
          <w:b/>
          <w:sz w:val="26"/>
          <w:szCs w:val="26"/>
        </w:rPr>
      </w:pPr>
    </w:p>
    <w:p w:rsidR="002B2E58" w:rsidRPr="00126D94" w:rsidRDefault="002B2E58" w:rsidP="002B2E58">
      <w:pPr>
        <w:keepNext/>
        <w:keepLines/>
        <w:widowControl w:val="0"/>
        <w:jc w:val="center"/>
        <w:rPr>
          <w:b/>
          <w:sz w:val="26"/>
          <w:szCs w:val="26"/>
        </w:rPr>
      </w:pPr>
      <w:r w:rsidRPr="00126D94">
        <w:rPr>
          <w:b/>
          <w:sz w:val="26"/>
          <w:szCs w:val="26"/>
        </w:rPr>
        <w:t>Описание объекта закупки</w:t>
      </w:r>
    </w:p>
    <w:p w:rsidR="002B2E58" w:rsidRPr="00126D94" w:rsidRDefault="002B2E58" w:rsidP="002B2E58">
      <w:pPr>
        <w:keepNext/>
        <w:keepLines/>
        <w:widowControl w:val="0"/>
        <w:jc w:val="center"/>
        <w:rPr>
          <w:b/>
          <w:sz w:val="26"/>
          <w:szCs w:val="26"/>
        </w:rPr>
      </w:pPr>
      <w:r w:rsidRPr="00126D94">
        <w:rPr>
          <w:b/>
          <w:sz w:val="26"/>
          <w:szCs w:val="26"/>
        </w:rPr>
        <w:t>(техническое задание)</w:t>
      </w:r>
    </w:p>
    <w:p w:rsidR="002B2E58" w:rsidRPr="00126D94" w:rsidRDefault="002B2E58" w:rsidP="002B2E58">
      <w:pPr>
        <w:jc w:val="center"/>
        <w:rPr>
          <w:sz w:val="26"/>
          <w:szCs w:val="26"/>
        </w:rPr>
      </w:pPr>
      <w:r w:rsidRPr="00126D94">
        <w:rPr>
          <w:b/>
          <w:sz w:val="26"/>
          <w:szCs w:val="26"/>
        </w:rPr>
        <w:t xml:space="preserve">на </w:t>
      </w:r>
      <w:r w:rsidRPr="00F14250">
        <w:rPr>
          <w:b/>
          <w:sz w:val="26"/>
          <w:szCs w:val="26"/>
        </w:rPr>
        <w:t>Поставк</w:t>
      </w:r>
      <w:r>
        <w:rPr>
          <w:b/>
          <w:sz w:val="26"/>
          <w:szCs w:val="26"/>
        </w:rPr>
        <w:t>у</w:t>
      </w:r>
      <w:r w:rsidRPr="00F14250">
        <w:rPr>
          <w:b/>
          <w:sz w:val="26"/>
          <w:szCs w:val="26"/>
        </w:rPr>
        <w:t xml:space="preserve"> </w:t>
      </w:r>
      <w:r w:rsidRPr="003A1465">
        <w:rPr>
          <w:b/>
          <w:sz w:val="26"/>
          <w:szCs w:val="26"/>
        </w:rPr>
        <w:t>шин пневматических для</w:t>
      </w:r>
      <w:r>
        <w:rPr>
          <w:b/>
          <w:sz w:val="26"/>
          <w:szCs w:val="26"/>
        </w:rPr>
        <w:t xml:space="preserve"> легкового</w:t>
      </w:r>
      <w:r w:rsidRPr="003A1465">
        <w:rPr>
          <w:b/>
          <w:sz w:val="26"/>
          <w:szCs w:val="26"/>
        </w:rPr>
        <w:t xml:space="preserve"> автомобиля</w:t>
      </w:r>
    </w:p>
    <w:p w:rsidR="002B2E58" w:rsidRPr="00B20CC7" w:rsidRDefault="002B2E58" w:rsidP="002B2E58">
      <w:pPr>
        <w:jc w:val="center"/>
        <w:rPr>
          <w:sz w:val="26"/>
          <w:szCs w:val="26"/>
        </w:rPr>
      </w:pPr>
    </w:p>
    <w:p w:rsidR="002B2E58" w:rsidRDefault="002B2E58" w:rsidP="002B2E58">
      <w:pPr>
        <w:spacing w:line="240" w:lineRule="auto"/>
        <w:jc w:val="both"/>
        <w:rPr>
          <w:szCs w:val="24"/>
        </w:rPr>
      </w:pPr>
      <w:bookmarkStart w:id="0" w:name="_Hlk96418058"/>
      <w:r w:rsidRPr="00835162">
        <w:rPr>
          <w:b/>
          <w:szCs w:val="24"/>
        </w:rPr>
        <w:t>1. Место поставки товара (выполнения работ, оказания услуг)</w:t>
      </w:r>
      <w:r w:rsidRPr="00B20CC7">
        <w:rPr>
          <w:szCs w:val="24"/>
        </w:rPr>
        <w:t>:</w:t>
      </w:r>
      <w:r>
        <w:rPr>
          <w:szCs w:val="24"/>
        </w:rPr>
        <w:t xml:space="preserve"> г. Владивосток,</w:t>
      </w:r>
      <w:r>
        <w:rPr>
          <w:szCs w:val="24"/>
        </w:rPr>
        <w:br/>
        <w:t>ул. Алеутская, 21.</w:t>
      </w:r>
    </w:p>
    <w:p w:rsidR="002B2E58" w:rsidRPr="00B20CC7" w:rsidRDefault="002B2E58" w:rsidP="002B2E58">
      <w:pPr>
        <w:spacing w:line="240" w:lineRule="auto"/>
        <w:jc w:val="both"/>
        <w:rPr>
          <w:szCs w:val="24"/>
        </w:rPr>
      </w:pPr>
      <w:r w:rsidRPr="00835162">
        <w:rPr>
          <w:b/>
          <w:szCs w:val="24"/>
        </w:rPr>
        <w:t>2. Срок поставки товара (выполнения работ, оказания услуг</w:t>
      </w:r>
      <w:r>
        <w:rPr>
          <w:b/>
          <w:szCs w:val="24"/>
        </w:rPr>
        <w:t>):</w:t>
      </w:r>
      <w:r w:rsidRPr="00140C5D">
        <w:rPr>
          <w:kern w:val="0"/>
          <w:szCs w:val="24"/>
          <w:lang w:eastAsia="ar-SA"/>
        </w:rPr>
        <w:t xml:space="preserve"> </w:t>
      </w:r>
      <w:r>
        <w:rPr>
          <w:kern w:val="0"/>
          <w:szCs w:val="24"/>
          <w:lang w:eastAsia="ar-SA"/>
        </w:rPr>
        <w:t xml:space="preserve">в течение </w:t>
      </w:r>
      <w:r w:rsidR="00304D79">
        <w:rPr>
          <w:kern w:val="0"/>
          <w:szCs w:val="24"/>
          <w:lang w:eastAsia="ar-SA"/>
        </w:rPr>
        <w:t>1</w:t>
      </w:r>
      <w:bookmarkStart w:id="1" w:name="_GoBack"/>
      <w:bookmarkEnd w:id="1"/>
      <w:r>
        <w:rPr>
          <w:kern w:val="0"/>
          <w:szCs w:val="24"/>
          <w:lang w:eastAsia="ar-SA"/>
        </w:rPr>
        <w:t>0 рабочих дней с даты заключения контракта</w:t>
      </w:r>
    </w:p>
    <w:bookmarkEnd w:id="0"/>
    <w:p w:rsidR="002B2E58" w:rsidRPr="00B20CC7" w:rsidRDefault="002B2E58" w:rsidP="002B2E58">
      <w:pPr>
        <w:spacing w:line="240" w:lineRule="auto"/>
        <w:jc w:val="both"/>
        <w:rPr>
          <w:szCs w:val="24"/>
        </w:rPr>
      </w:pPr>
      <w:r w:rsidRPr="00835162">
        <w:rPr>
          <w:b/>
          <w:szCs w:val="24"/>
        </w:rPr>
        <w:t>3. Условия поставки (выполнения работ, оказания услуг)</w:t>
      </w:r>
      <w:r w:rsidRPr="00B20CC7">
        <w:rPr>
          <w:szCs w:val="24"/>
        </w:rPr>
        <w:t xml:space="preserve">: </w:t>
      </w:r>
    </w:p>
    <w:p w:rsidR="005A0C29" w:rsidRDefault="005A0C29" w:rsidP="005A0C29">
      <w:pPr>
        <w:jc w:val="center"/>
        <w:rPr>
          <w:b/>
          <w:kern w:val="2"/>
          <w:sz w:val="26"/>
          <w:szCs w:val="26"/>
        </w:rPr>
      </w:pPr>
    </w:p>
    <w:tbl>
      <w:tblPr>
        <w:tblW w:w="9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1864"/>
        <w:gridCol w:w="5517"/>
        <w:gridCol w:w="671"/>
        <w:gridCol w:w="749"/>
      </w:tblGrid>
      <w:tr w:rsidR="005A0C29" w:rsidTr="00050A61">
        <w:trPr>
          <w:trHeight w:val="202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29" w:rsidRDefault="005A0C29" w:rsidP="00050A61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b/>
                <w:szCs w:val="24"/>
                <w:lang w:eastAsia="en-US"/>
              </w:rPr>
              <w:t>п.п</w:t>
            </w:r>
            <w:proofErr w:type="spellEnd"/>
            <w:r>
              <w:rPr>
                <w:b/>
                <w:szCs w:val="24"/>
                <w:lang w:eastAsia="en-US"/>
              </w:rPr>
              <w:t>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29" w:rsidRDefault="005A0C29" w:rsidP="00050A61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Наименование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29" w:rsidRDefault="005A0C29" w:rsidP="00050A61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Характеристики товара, работ, услуг (функциональные, технические, качественные, в т.ч. 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29" w:rsidRDefault="005A0C29" w:rsidP="00050A61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Ед. изм.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29" w:rsidRDefault="005A0C29" w:rsidP="00050A61">
            <w:pPr>
              <w:spacing w:after="292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Кол-во</w:t>
            </w:r>
          </w:p>
        </w:tc>
      </w:tr>
      <w:tr w:rsidR="005A0C29" w:rsidTr="00050A61">
        <w:trPr>
          <w:trHeight w:val="30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29" w:rsidRDefault="005A0C29" w:rsidP="00050A61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29" w:rsidRDefault="005A0C29" w:rsidP="00050A61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C29" w:rsidRDefault="005A0C29" w:rsidP="00050A61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29" w:rsidRDefault="005A0C29" w:rsidP="00050A61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C29" w:rsidRDefault="005A0C29" w:rsidP="00050A61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</w:t>
            </w:r>
          </w:p>
        </w:tc>
      </w:tr>
      <w:tr w:rsidR="005A0C29" w:rsidTr="00050A61">
        <w:trPr>
          <w:trHeight w:val="30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A0C29" w:rsidRDefault="00B67753" w:rsidP="00050A61">
            <w:pPr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29" w:rsidRDefault="005A0C29" w:rsidP="00050A6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Шины пневматические для легкового автомобиля</w:t>
            </w:r>
            <w:r w:rsidR="00301D29">
              <w:rPr>
                <w:color w:val="000000"/>
                <w:lang w:eastAsia="en-US"/>
              </w:rPr>
              <w:t xml:space="preserve"> (летние)</w:t>
            </w:r>
          </w:p>
          <w:p w:rsidR="005A0C29" w:rsidRDefault="005A0C29" w:rsidP="00050A61">
            <w:pPr>
              <w:jc w:val="center"/>
              <w:rPr>
                <w:color w:val="000000"/>
                <w:lang w:eastAsia="en-US"/>
              </w:rPr>
            </w:pPr>
          </w:p>
          <w:p w:rsidR="005A0C29" w:rsidRDefault="00FF55B9" w:rsidP="00050A6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КТРУ: 22.11.11.000-00000007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A0C29" w:rsidRDefault="005A0C29" w:rsidP="00050A6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Индекс нагрузки – </w:t>
            </w:r>
            <w:r w:rsidRPr="001A5B90">
              <w:rPr>
                <w:color w:val="212121"/>
                <w:szCs w:val="24"/>
                <w:shd w:val="clear" w:color="auto" w:fill="FFFFFF" w:themeFill="background1"/>
              </w:rPr>
              <w:t>≥</w:t>
            </w:r>
            <w:r>
              <w:rPr>
                <w:color w:val="212121"/>
                <w:szCs w:val="24"/>
                <w:shd w:val="clear" w:color="auto" w:fill="FFFFFF" w:themeFill="background1"/>
              </w:rPr>
              <w:t xml:space="preserve"> 90 </w:t>
            </w:r>
            <w:r w:rsidRPr="001A5B90">
              <w:rPr>
                <w:color w:val="212121"/>
                <w:szCs w:val="24"/>
                <w:shd w:val="clear" w:color="auto" w:fill="FFFFFF" w:themeFill="background1"/>
              </w:rPr>
              <w:t xml:space="preserve">и </w:t>
            </w:r>
            <w:proofErr w:type="gramStart"/>
            <w:r w:rsidRPr="001A5B90">
              <w:rPr>
                <w:color w:val="212121"/>
                <w:szCs w:val="24"/>
                <w:shd w:val="clear" w:color="auto" w:fill="FFFFFF" w:themeFill="background1"/>
              </w:rPr>
              <w:t>&lt; 1</w:t>
            </w:r>
            <w:r>
              <w:rPr>
                <w:color w:val="212121"/>
                <w:szCs w:val="24"/>
                <w:shd w:val="clear" w:color="auto" w:fill="FFFFFF" w:themeFill="background1"/>
              </w:rPr>
              <w:t>0</w:t>
            </w:r>
            <w:r w:rsidRPr="001A5B90">
              <w:rPr>
                <w:color w:val="212121"/>
                <w:szCs w:val="24"/>
                <w:shd w:val="clear" w:color="auto" w:fill="FFFFFF" w:themeFill="background1"/>
              </w:rPr>
              <w:t>0</w:t>
            </w:r>
            <w:proofErr w:type="gramEnd"/>
            <w:r>
              <w:rPr>
                <w:szCs w:val="24"/>
                <w:lang w:eastAsia="en-US"/>
              </w:rPr>
              <w:t>;</w:t>
            </w:r>
          </w:p>
          <w:p w:rsidR="005A0C29" w:rsidRDefault="005A0C29" w:rsidP="00050A6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Катег</w:t>
            </w:r>
            <w:r w:rsidR="00301D29">
              <w:rPr>
                <w:szCs w:val="24"/>
                <w:lang w:eastAsia="en-US"/>
              </w:rPr>
              <w:t>ория использования шины – обычная (дорожная)</w:t>
            </w:r>
            <w:r>
              <w:rPr>
                <w:szCs w:val="24"/>
                <w:lang w:eastAsia="en-US"/>
              </w:rPr>
              <w:t>;</w:t>
            </w:r>
          </w:p>
          <w:p w:rsidR="005A0C29" w:rsidRDefault="00301D29" w:rsidP="00050A6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Индекс категории</w:t>
            </w:r>
            <w:r w:rsidR="005A0C29">
              <w:rPr>
                <w:szCs w:val="24"/>
                <w:lang w:eastAsia="en-US"/>
              </w:rPr>
              <w:t xml:space="preserve"> скорости – Т;</w:t>
            </w:r>
          </w:p>
          <w:p w:rsidR="005A0C29" w:rsidRDefault="005A0C29" w:rsidP="00050A6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Номинальная ширина профиля – 225 миллиметров;</w:t>
            </w:r>
          </w:p>
          <w:p w:rsidR="005A0C29" w:rsidRDefault="005A0C29" w:rsidP="00050A6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Номинальное отношение высоты профиля шины к ее ширине – 55 Процентов;</w:t>
            </w:r>
          </w:p>
          <w:p w:rsidR="005A0C29" w:rsidRDefault="005A0C29" w:rsidP="00050A6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Номинальный посадочный диаметр обода – 19 Дюйм</w:t>
            </w:r>
            <w:r w:rsidR="00301D29">
              <w:rPr>
                <w:szCs w:val="24"/>
                <w:lang w:eastAsia="en-US"/>
              </w:rPr>
              <w:t xml:space="preserve"> </w:t>
            </w:r>
            <w:r w:rsidR="00301D29" w:rsidRPr="00301D29">
              <w:rPr>
                <w:szCs w:val="24"/>
                <w:lang w:eastAsia="en-US"/>
              </w:rPr>
              <w:t>(25,4 мм)</w:t>
            </w:r>
            <w:r>
              <w:rPr>
                <w:szCs w:val="24"/>
                <w:lang w:eastAsia="en-US"/>
              </w:rPr>
              <w:t xml:space="preserve">; </w:t>
            </w:r>
          </w:p>
          <w:p w:rsidR="005A0C29" w:rsidRDefault="005A0C29" w:rsidP="00050A6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Способ герметизации шины – Бескамерная; </w:t>
            </w:r>
          </w:p>
          <w:p w:rsidR="005A0C29" w:rsidRDefault="005A0C29" w:rsidP="00050A6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Тип конструкции – Радиальная;</w:t>
            </w:r>
          </w:p>
          <w:p w:rsidR="005A0C29" w:rsidRDefault="00301D29" w:rsidP="00050A6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Тип</w:t>
            </w:r>
            <w:r w:rsidR="005A0C29">
              <w:rPr>
                <w:szCs w:val="24"/>
                <w:lang w:eastAsia="en-US"/>
              </w:rPr>
              <w:t xml:space="preserve"> – </w:t>
            </w:r>
            <w:r w:rsidR="005A0C29" w:rsidRPr="001A5B90">
              <w:rPr>
                <w:color w:val="212121"/>
                <w:szCs w:val="24"/>
                <w:shd w:val="clear" w:color="auto" w:fill="FFFFFF"/>
              </w:rPr>
              <w:t>Фрикционная</w:t>
            </w:r>
            <w:r w:rsidR="005A0C29">
              <w:rPr>
                <w:szCs w:val="24"/>
                <w:lang w:eastAsia="en-US"/>
              </w:rPr>
              <w:t>;</w:t>
            </w:r>
          </w:p>
          <w:p w:rsidR="005A0C29" w:rsidRDefault="005A0C29" w:rsidP="00050A6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Год производства шин: не ранее 202</w:t>
            </w:r>
            <w:r w:rsidR="00A50B72">
              <w:rPr>
                <w:szCs w:val="24"/>
                <w:lang w:eastAsia="en-US"/>
              </w:rPr>
              <w:t>4</w:t>
            </w:r>
            <w:r>
              <w:rPr>
                <w:szCs w:val="24"/>
                <w:lang w:eastAsia="en-US"/>
              </w:rPr>
              <w:t xml:space="preserve"> (без износа).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A0C29" w:rsidRDefault="005A0C29" w:rsidP="00050A6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C29" w:rsidRDefault="005A0C29" w:rsidP="00050A6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</w:tbl>
    <w:p w:rsidR="005A0C29" w:rsidRDefault="005A0C29" w:rsidP="005A0C29">
      <w:pPr>
        <w:pStyle w:val="Standard"/>
        <w:widowControl w:val="0"/>
        <w:tabs>
          <w:tab w:val="left" w:pos="1276"/>
        </w:tabs>
        <w:jc w:val="both"/>
      </w:pPr>
    </w:p>
    <w:p w:rsidR="002B2E58" w:rsidRPr="00126D94" w:rsidRDefault="002B2E58" w:rsidP="002B2E58">
      <w:pPr>
        <w:pStyle w:val="Standard"/>
        <w:widowControl w:val="0"/>
        <w:tabs>
          <w:tab w:val="left" w:pos="1276"/>
        </w:tabs>
        <w:jc w:val="both"/>
      </w:pPr>
    </w:p>
    <w:p w:rsidR="002B2E58" w:rsidRDefault="002B2E58" w:rsidP="002B2E58">
      <w:pPr>
        <w:pStyle w:val="Standard"/>
        <w:widowControl w:val="0"/>
        <w:tabs>
          <w:tab w:val="left" w:pos="1276"/>
        </w:tabs>
        <w:jc w:val="both"/>
      </w:pPr>
      <w:r>
        <w:t>Начальник хозяйственно-</w:t>
      </w:r>
    </w:p>
    <w:p w:rsidR="002B2E58" w:rsidRDefault="002B2E58" w:rsidP="002B2E58">
      <w:pPr>
        <w:pStyle w:val="Standard"/>
        <w:widowControl w:val="0"/>
        <w:tabs>
          <w:tab w:val="left" w:pos="1276"/>
        </w:tabs>
        <w:jc w:val="both"/>
      </w:pPr>
      <w:r>
        <w:t>эксплуатационного отдела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Силионова В.А.</w:t>
      </w:r>
    </w:p>
    <w:p w:rsidR="00EE4E42" w:rsidRDefault="00EE4E42" w:rsidP="002B2E58">
      <w:pPr>
        <w:pStyle w:val="Standard"/>
        <w:widowControl w:val="0"/>
        <w:tabs>
          <w:tab w:val="left" w:pos="1276"/>
        </w:tabs>
        <w:jc w:val="both"/>
      </w:pPr>
    </w:p>
    <w:p w:rsidR="005A0C29" w:rsidRDefault="005A0C29" w:rsidP="002B2E58">
      <w:pPr>
        <w:pStyle w:val="Standard"/>
        <w:widowControl w:val="0"/>
        <w:tabs>
          <w:tab w:val="left" w:pos="1276"/>
        </w:tabs>
        <w:jc w:val="both"/>
      </w:pPr>
    </w:p>
    <w:p w:rsidR="005A0C29" w:rsidRDefault="005A0C29" w:rsidP="002B2E58">
      <w:pPr>
        <w:pStyle w:val="Standard"/>
        <w:widowControl w:val="0"/>
        <w:tabs>
          <w:tab w:val="left" w:pos="1276"/>
        </w:tabs>
        <w:jc w:val="both"/>
      </w:pPr>
    </w:p>
    <w:p w:rsidR="005A0C29" w:rsidRDefault="005A0C29" w:rsidP="002B2E58">
      <w:pPr>
        <w:pStyle w:val="Standard"/>
        <w:widowControl w:val="0"/>
        <w:tabs>
          <w:tab w:val="left" w:pos="1276"/>
        </w:tabs>
        <w:jc w:val="both"/>
      </w:pPr>
    </w:p>
    <w:p w:rsidR="005A0C29" w:rsidRDefault="005A0C29" w:rsidP="002B2E58">
      <w:pPr>
        <w:pStyle w:val="Standard"/>
        <w:widowControl w:val="0"/>
        <w:tabs>
          <w:tab w:val="left" w:pos="1276"/>
        </w:tabs>
        <w:jc w:val="both"/>
      </w:pPr>
    </w:p>
    <w:p w:rsidR="005A0C29" w:rsidRDefault="005A0C29" w:rsidP="002B2E58">
      <w:pPr>
        <w:pStyle w:val="Standard"/>
        <w:widowControl w:val="0"/>
        <w:tabs>
          <w:tab w:val="left" w:pos="1276"/>
        </w:tabs>
        <w:jc w:val="both"/>
      </w:pPr>
    </w:p>
    <w:p w:rsidR="005A0C29" w:rsidRDefault="005A0C29" w:rsidP="002B2E58">
      <w:pPr>
        <w:pStyle w:val="Standard"/>
        <w:widowControl w:val="0"/>
        <w:tabs>
          <w:tab w:val="left" w:pos="1276"/>
        </w:tabs>
        <w:jc w:val="both"/>
      </w:pPr>
    </w:p>
    <w:p w:rsidR="005A0C29" w:rsidRDefault="005A0C29" w:rsidP="002B2E58">
      <w:pPr>
        <w:pStyle w:val="Standard"/>
        <w:widowControl w:val="0"/>
        <w:tabs>
          <w:tab w:val="left" w:pos="1276"/>
        </w:tabs>
        <w:jc w:val="both"/>
      </w:pPr>
    </w:p>
    <w:p w:rsidR="005A0C29" w:rsidRDefault="005A0C29" w:rsidP="002B2E58">
      <w:pPr>
        <w:pStyle w:val="Standard"/>
        <w:widowControl w:val="0"/>
        <w:tabs>
          <w:tab w:val="left" w:pos="1276"/>
        </w:tabs>
        <w:jc w:val="both"/>
      </w:pPr>
    </w:p>
    <w:p w:rsidR="005A0C29" w:rsidRDefault="005A0C29" w:rsidP="002B2E58">
      <w:pPr>
        <w:pStyle w:val="Standard"/>
        <w:widowControl w:val="0"/>
        <w:tabs>
          <w:tab w:val="left" w:pos="1276"/>
        </w:tabs>
        <w:jc w:val="both"/>
      </w:pPr>
    </w:p>
    <w:p w:rsidR="005A0C29" w:rsidRDefault="005A0C29" w:rsidP="002B2E58">
      <w:pPr>
        <w:pStyle w:val="Standard"/>
        <w:widowControl w:val="0"/>
        <w:tabs>
          <w:tab w:val="left" w:pos="1276"/>
        </w:tabs>
        <w:jc w:val="both"/>
      </w:pPr>
    </w:p>
    <w:p w:rsidR="005A0C29" w:rsidRDefault="005A0C29" w:rsidP="002B2E58">
      <w:pPr>
        <w:pStyle w:val="Standard"/>
        <w:widowControl w:val="0"/>
        <w:tabs>
          <w:tab w:val="left" w:pos="1276"/>
        </w:tabs>
        <w:jc w:val="both"/>
      </w:pPr>
    </w:p>
    <w:sectPr w:rsidR="005A0C29" w:rsidSect="00D2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1D77"/>
    <w:multiLevelType w:val="hybridMultilevel"/>
    <w:tmpl w:val="138C5C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F36D5"/>
    <w:multiLevelType w:val="hybridMultilevel"/>
    <w:tmpl w:val="AFA4D7F2"/>
    <w:lvl w:ilvl="0" w:tplc="5C00095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9B4568"/>
    <w:multiLevelType w:val="hybridMultilevel"/>
    <w:tmpl w:val="8E7CC166"/>
    <w:lvl w:ilvl="0" w:tplc="20AE2CEA">
      <w:start w:val="6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3117CFB"/>
    <w:multiLevelType w:val="hybridMultilevel"/>
    <w:tmpl w:val="8632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11C87"/>
    <w:multiLevelType w:val="hybridMultilevel"/>
    <w:tmpl w:val="FCACF9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B7235"/>
    <w:multiLevelType w:val="multilevel"/>
    <w:tmpl w:val="45068C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5C"/>
    <w:rsid w:val="00012FD1"/>
    <w:rsid w:val="00030D6B"/>
    <w:rsid w:val="0003747E"/>
    <w:rsid w:val="00045CBE"/>
    <w:rsid w:val="0005427C"/>
    <w:rsid w:val="00055196"/>
    <w:rsid w:val="00075B91"/>
    <w:rsid w:val="0007724A"/>
    <w:rsid w:val="00077FCD"/>
    <w:rsid w:val="000815F5"/>
    <w:rsid w:val="00090394"/>
    <w:rsid w:val="00092DEE"/>
    <w:rsid w:val="000A524E"/>
    <w:rsid w:val="000F505C"/>
    <w:rsid w:val="001019EC"/>
    <w:rsid w:val="00107ACB"/>
    <w:rsid w:val="00137372"/>
    <w:rsid w:val="00140C5D"/>
    <w:rsid w:val="001875EE"/>
    <w:rsid w:val="001A2756"/>
    <w:rsid w:val="001A5B90"/>
    <w:rsid w:val="001A7AAC"/>
    <w:rsid w:val="001C1C3D"/>
    <w:rsid w:val="001E3A09"/>
    <w:rsid w:val="00200A59"/>
    <w:rsid w:val="002521B9"/>
    <w:rsid w:val="002564FB"/>
    <w:rsid w:val="00295539"/>
    <w:rsid w:val="002B2E58"/>
    <w:rsid w:val="002F6186"/>
    <w:rsid w:val="00301D29"/>
    <w:rsid w:val="00302E48"/>
    <w:rsid w:val="00304D79"/>
    <w:rsid w:val="00326AE9"/>
    <w:rsid w:val="003316CA"/>
    <w:rsid w:val="00343A43"/>
    <w:rsid w:val="00366661"/>
    <w:rsid w:val="003A1465"/>
    <w:rsid w:val="003C224A"/>
    <w:rsid w:val="004134C2"/>
    <w:rsid w:val="00440B01"/>
    <w:rsid w:val="00443E57"/>
    <w:rsid w:val="00443FDA"/>
    <w:rsid w:val="0046059C"/>
    <w:rsid w:val="00466A12"/>
    <w:rsid w:val="00487EC9"/>
    <w:rsid w:val="00495B23"/>
    <w:rsid w:val="004B1AE7"/>
    <w:rsid w:val="004C3C50"/>
    <w:rsid w:val="004F171D"/>
    <w:rsid w:val="0050167F"/>
    <w:rsid w:val="00572B1D"/>
    <w:rsid w:val="00585F62"/>
    <w:rsid w:val="005A0C29"/>
    <w:rsid w:val="005B7320"/>
    <w:rsid w:val="005D2B1C"/>
    <w:rsid w:val="005D40E7"/>
    <w:rsid w:val="005D5ABC"/>
    <w:rsid w:val="005E142B"/>
    <w:rsid w:val="005E5820"/>
    <w:rsid w:val="006040CA"/>
    <w:rsid w:val="00610498"/>
    <w:rsid w:val="0065412F"/>
    <w:rsid w:val="006672BE"/>
    <w:rsid w:val="00677E37"/>
    <w:rsid w:val="006817C6"/>
    <w:rsid w:val="00682BD1"/>
    <w:rsid w:val="00685076"/>
    <w:rsid w:val="00694F2E"/>
    <w:rsid w:val="00696FD8"/>
    <w:rsid w:val="006C1463"/>
    <w:rsid w:val="006E09EC"/>
    <w:rsid w:val="007265B8"/>
    <w:rsid w:val="00733FF7"/>
    <w:rsid w:val="00791603"/>
    <w:rsid w:val="00792F2F"/>
    <w:rsid w:val="007B7596"/>
    <w:rsid w:val="00801AF9"/>
    <w:rsid w:val="00801FD2"/>
    <w:rsid w:val="0080365D"/>
    <w:rsid w:val="00846E72"/>
    <w:rsid w:val="00872AED"/>
    <w:rsid w:val="00884F88"/>
    <w:rsid w:val="00894EAF"/>
    <w:rsid w:val="00896C7E"/>
    <w:rsid w:val="008B4D52"/>
    <w:rsid w:val="008E3A71"/>
    <w:rsid w:val="00903559"/>
    <w:rsid w:val="00907474"/>
    <w:rsid w:val="00916427"/>
    <w:rsid w:val="00921B28"/>
    <w:rsid w:val="00997255"/>
    <w:rsid w:val="009A4EA0"/>
    <w:rsid w:val="009A6592"/>
    <w:rsid w:val="009B6331"/>
    <w:rsid w:val="009D52FC"/>
    <w:rsid w:val="009F1E9C"/>
    <w:rsid w:val="009F20F9"/>
    <w:rsid w:val="00A02816"/>
    <w:rsid w:val="00A1640C"/>
    <w:rsid w:val="00A50B72"/>
    <w:rsid w:val="00A636DF"/>
    <w:rsid w:val="00AF4A2D"/>
    <w:rsid w:val="00B04E09"/>
    <w:rsid w:val="00B1295D"/>
    <w:rsid w:val="00B13E49"/>
    <w:rsid w:val="00B2642A"/>
    <w:rsid w:val="00B26AE0"/>
    <w:rsid w:val="00B519FB"/>
    <w:rsid w:val="00B56A48"/>
    <w:rsid w:val="00B654F0"/>
    <w:rsid w:val="00B6686C"/>
    <w:rsid w:val="00B67753"/>
    <w:rsid w:val="00B84FF6"/>
    <w:rsid w:val="00BA68CB"/>
    <w:rsid w:val="00BA7E56"/>
    <w:rsid w:val="00BC173C"/>
    <w:rsid w:val="00BD0D5C"/>
    <w:rsid w:val="00BF1A68"/>
    <w:rsid w:val="00BF558E"/>
    <w:rsid w:val="00C12AE0"/>
    <w:rsid w:val="00C25BDC"/>
    <w:rsid w:val="00C3658C"/>
    <w:rsid w:val="00C3794A"/>
    <w:rsid w:val="00C7335F"/>
    <w:rsid w:val="00C95EDD"/>
    <w:rsid w:val="00CA38E0"/>
    <w:rsid w:val="00CC606B"/>
    <w:rsid w:val="00CD6A62"/>
    <w:rsid w:val="00CD74FE"/>
    <w:rsid w:val="00D02B1C"/>
    <w:rsid w:val="00D156CC"/>
    <w:rsid w:val="00D20716"/>
    <w:rsid w:val="00D21658"/>
    <w:rsid w:val="00D26BB3"/>
    <w:rsid w:val="00D3576F"/>
    <w:rsid w:val="00D36E70"/>
    <w:rsid w:val="00D4583F"/>
    <w:rsid w:val="00D630A0"/>
    <w:rsid w:val="00D666A5"/>
    <w:rsid w:val="00D71AAC"/>
    <w:rsid w:val="00D76EE6"/>
    <w:rsid w:val="00D87A10"/>
    <w:rsid w:val="00DA0137"/>
    <w:rsid w:val="00DB1A53"/>
    <w:rsid w:val="00DC4FCB"/>
    <w:rsid w:val="00DD1435"/>
    <w:rsid w:val="00DE76A8"/>
    <w:rsid w:val="00E138D7"/>
    <w:rsid w:val="00E15266"/>
    <w:rsid w:val="00E86838"/>
    <w:rsid w:val="00EA2F57"/>
    <w:rsid w:val="00EA5B2F"/>
    <w:rsid w:val="00EB1DA9"/>
    <w:rsid w:val="00EC3178"/>
    <w:rsid w:val="00ED0CA4"/>
    <w:rsid w:val="00EE4E42"/>
    <w:rsid w:val="00EF21C2"/>
    <w:rsid w:val="00F05AC6"/>
    <w:rsid w:val="00F07F92"/>
    <w:rsid w:val="00F13C58"/>
    <w:rsid w:val="00F14250"/>
    <w:rsid w:val="00F21E5E"/>
    <w:rsid w:val="00F34267"/>
    <w:rsid w:val="00F83952"/>
    <w:rsid w:val="00F942FA"/>
    <w:rsid w:val="00FB5E7B"/>
    <w:rsid w:val="00FB5F8F"/>
    <w:rsid w:val="00FE4E74"/>
    <w:rsid w:val="00FE7E7A"/>
    <w:rsid w:val="00FF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A888"/>
  <w15:docId w15:val="{6809A5FC-C024-4F5A-B1D3-919DB64F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D5C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D0D5C"/>
    <w:pPr>
      <w:suppressAutoHyphens w:val="0"/>
      <w:overflowPunct/>
      <w:autoSpaceDE/>
      <w:autoSpaceDN/>
      <w:adjustRightInd/>
      <w:spacing w:before="100" w:beforeAutospacing="1" w:after="119" w:line="240" w:lineRule="auto"/>
      <w:textAlignment w:val="auto"/>
    </w:pPr>
    <w:rPr>
      <w:kern w:val="0"/>
      <w:szCs w:val="24"/>
    </w:rPr>
  </w:style>
  <w:style w:type="paragraph" w:customStyle="1" w:styleId="Standard">
    <w:name w:val="Standard"/>
    <w:rsid w:val="00BD0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4">
    <w:name w:val="Table Grid"/>
    <w:basedOn w:val="a1"/>
    <w:uiPriority w:val="39"/>
    <w:rsid w:val="00B66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4"/>
    <w:rsid w:val="00B66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Revision"/>
    <w:hidden/>
    <w:uiPriority w:val="99"/>
    <w:semiHidden/>
    <w:rsid w:val="00140C5D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0C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0C5D"/>
    <w:rPr>
      <w:rFonts w:ascii="Segoe UI" w:eastAsia="Times New Roman" w:hAnsi="Segoe UI" w:cs="Segoe UI"/>
      <w:kern w:val="1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572B1D"/>
    <w:pPr>
      <w:ind w:left="720"/>
      <w:contextualSpacing/>
    </w:pPr>
  </w:style>
  <w:style w:type="paragraph" w:customStyle="1" w:styleId="Default">
    <w:name w:val="Default"/>
    <w:rsid w:val="00894E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1"/>
    <w:basedOn w:val="a1"/>
    <w:next w:val="a4"/>
    <w:rsid w:val="00694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07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1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8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45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51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49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13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2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62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7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79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0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42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17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89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2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4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8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98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1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362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7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33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27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6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8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70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6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98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1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22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74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61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4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5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45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24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1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30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119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120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537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1409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0056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826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3493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802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9143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871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17825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100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766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36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24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49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50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4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8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44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1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Бойко Т Н</cp:lastModifiedBy>
  <cp:revision>21</cp:revision>
  <dcterms:created xsi:type="dcterms:W3CDTF">2024-11-06T23:01:00Z</dcterms:created>
  <dcterms:modified xsi:type="dcterms:W3CDTF">2026-07-30T23:27:00Z</dcterms:modified>
</cp:coreProperties>
</file>