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159" w:rsidRPr="008302AD" w:rsidRDefault="003242CC" w:rsidP="00A77159">
      <w:pPr>
        <w:pStyle w:val="3"/>
        <w:spacing w:before="0" w:beforeAutospacing="0" w:after="0" w:afterAutospacing="0" w:line="285" w:lineRule="atLeast"/>
        <w:jc w:val="center"/>
        <w:rPr>
          <w:sz w:val="22"/>
          <w:szCs w:val="22"/>
        </w:rPr>
      </w:pPr>
      <w:r w:rsidRPr="008302AD">
        <w:rPr>
          <w:sz w:val="22"/>
          <w:szCs w:val="22"/>
        </w:rPr>
        <w:t xml:space="preserve">ГОСУДАРСТВЕННЫЙ КОНТРАКТ </w:t>
      </w:r>
    </w:p>
    <w:p w:rsidR="003242CC" w:rsidRPr="005B309F" w:rsidRDefault="007C755F" w:rsidP="00EF423E">
      <w:pPr>
        <w:pStyle w:val="3"/>
        <w:spacing w:before="0" w:beforeAutospacing="0" w:after="0" w:afterAutospacing="0" w:line="285" w:lineRule="atLeast"/>
        <w:jc w:val="center"/>
        <w:rPr>
          <w:sz w:val="24"/>
          <w:szCs w:val="24"/>
        </w:rPr>
      </w:pPr>
      <w:r w:rsidRPr="005B309F">
        <w:rPr>
          <w:sz w:val="24"/>
          <w:szCs w:val="24"/>
        </w:rPr>
        <w:t>№</w:t>
      </w:r>
      <w:r w:rsidR="004C69A2" w:rsidRPr="005B309F">
        <w:rPr>
          <w:sz w:val="24"/>
          <w:szCs w:val="24"/>
        </w:rPr>
        <w:t xml:space="preserve"> </w:t>
      </w:r>
    </w:p>
    <w:p w:rsidR="006A58AC" w:rsidRPr="009E4759" w:rsidRDefault="006A58AC" w:rsidP="006A58AC">
      <w:pPr>
        <w:pStyle w:val="parametervalue"/>
        <w:spacing w:before="225" w:beforeAutospacing="0" w:after="225" w:afterAutospacing="0"/>
        <w:jc w:val="center"/>
        <w:rPr>
          <w:color w:val="000000"/>
          <w:sz w:val="22"/>
          <w:szCs w:val="22"/>
        </w:rPr>
      </w:pPr>
      <w:r w:rsidRPr="008302AD">
        <w:t xml:space="preserve">ИКЗ </w:t>
      </w:r>
      <w:r w:rsidR="009E4759" w:rsidRPr="009E4759">
        <w:t>26 1 2224090766 222401001 0017 0000 000</w:t>
      </w:r>
      <w:r w:rsidR="00E72524">
        <w:t xml:space="preserve"> </w:t>
      </w:r>
      <w:r w:rsidR="009E4759" w:rsidRPr="009E4759">
        <w:t>244</w:t>
      </w:r>
    </w:p>
    <w:p w:rsidR="0046662E" w:rsidRPr="008302AD" w:rsidRDefault="00DF4F6E" w:rsidP="005E00DB">
      <w:pPr>
        <w:shd w:val="clear" w:color="auto" w:fill="FFFFFF"/>
        <w:tabs>
          <w:tab w:val="left" w:pos="426"/>
        </w:tabs>
        <w:ind w:left="34"/>
        <w:rPr>
          <w:bCs/>
          <w:sz w:val="22"/>
          <w:szCs w:val="22"/>
        </w:rPr>
      </w:pPr>
      <w:r w:rsidRPr="008302AD">
        <w:rPr>
          <w:bCs/>
          <w:sz w:val="22"/>
          <w:szCs w:val="22"/>
        </w:rPr>
        <w:t>г. Барнаул</w:t>
      </w:r>
      <w:r w:rsidRPr="008302AD">
        <w:rPr>
          <w:bCs/>
          <w:sz w:val="22"/>
          <w:szCs w:val="22"/>
        </w:rPr>
        <w:tab/>
      </w:r>
      <w:r w:rsidRPr="008302AD">
        <w:rPr>
          <w:bCs/>
          <w:sz w:val="22"/>
          <w:szCs w:val="22"/>
        </w:rPr>
        <w:tab/>
      </w:r>
      <w:r w:rsidRPr="008302AD">
        <w:rPr>
          <w:bCs/>
          <w:sz w:val="22"/>
          <w:szCs w:val="22"/>
        </w:rPr>
        <w:tab/>
      </w:r>
      <w:r w:rsidRPr="008302AD">
        <w:rPr>
          <w:bCs/>
          <w:sz w:val="22"/>
          <w:szCs w:val="22"/>
        </w:rPr>
        <w:tab/>
      </w:r>
      <w:r w:rsidRPr="008302AD">
        <w:rPr>
          <w:bCs/>
          <w:sz w:val="22"/>
          <w:szCs w:val="22"/>
        </w:rPr>
        <w:tab/>
      </w:r>
      <w:r w:rsidR="00A41E9B" w:rsidRPr="008302AD">
        <w:rPr>
          <w:bCs/>
          <w:sz w:val="22"/>
          <w:szCs w:val="22"/>
        </w:rPr>
        <w:t xml:space="preserve">      </w:t>
      </w:r>
      <w:r w:rsidRPr="008302AD">
        <w:rPr>
          <w:bCs/>
          <w:sz w:val="22"/>
          <w:szCs w:val="22"/>
        </w:rPr>
        <w:tab/>
      </w:r>
      <w:r w:rsidR="00A41E9B" w:rsidRPr="008302AD">
        <w:rPr>
          <w:bCs/>
          <w:sz w:val="22"/>
          <w:szCs w:val="22"/>
        </w:rPr>
        <w:t xml:space="preserve">                                                   </w:t>
      </w:r>
      <w:r w:rsidRPr="008302AD">
        <w:rPr>
          <w:bCs/>
          <w:sz w:val="22"/>
          <w:szCs w:val="22"/>
        </w:rPr>
        <w:t xml:space="preserve"> </w:t>
      </w:r>
      <w:r w:rsidR="00406066">
        <w:rPr>
          <w:bCs/>
          <w:sz w:val="22"/>
          <w:szCs w:val="22"/>
        </w:rPr>
        <w:t>_</w:t>
      </w:r>
      <w:r w:rsidR="00135740">
        <w:rPr>
          <w:bCs/>
          <w:sz w:val="22"/>
          <w:szCs w:val="22"/>
        </w:rPr>
        <w:t>_</w:t>
      </w:r>
      <w:r w:rsidR="00406066">
        <w:rPr>
          <w:bCs/>
          <w:sz w:val="22"/>
          <w:szCs w:val="22"/>
        </w:rPr>
        <w:t>_</w:t>
      </w:r>
      <w:r w:rsidRPr="008302AD">
        <w:rPr>
          <w:bCs/>
          <w:sz w:val="22"/>
          <w:szCs w:val="22"/>
        </w:rPr>
        <w:t xml:space="preserve"> </w:t>
      </w:r>
      <w:r w:rsidR="00DF24D8">
        <w:rPr>
          <w:bCs/>
          <w:sz w:val="22"/>
          <w:szCs w:val="22"/>
        </w:rPr>
        <w:t>_______ 2</w:t>
      </w:r>
      <w:r w:rsidRPr="008302AD">
        <w:rPr>
          <w:bCs/>
          <w:sz w:val="22"/>
          <w:szCs w:val="22"/>
        </w:rPr>
        <w:t>0</w:t>
      </w:r>
      <w:r w:rsidR="00AB4886" w:rsidRPr="008302AD">
        <w:rPr>
          <w:bCs/>
          <w:sz w:val="22"/>
          <w:szCs w:val="22"/>
        </w:rPr>
        <w:t>2</w:t>
      </w:r>
      <w:r w:rsidR="005B309F">
        <w:rPr>
          <w:bCs/>
          <w:sz w:val="22"/>
          <w:szCs w:val="22"/>
        </w:rPr>
        <w:t xml:space="preserve">6 </w:t>
      </w:r>
      <w:r w:rsidRPr="008302AD">
        <w:rPr>
          <w:bCs/>
          <w:sz w:val="22"/>
          <w:szCs w:val="22"/>
        </w:rPr>
        <w:t>г.</w:t>
      </w:r>
    </w:p>
    <w:p w:rsidR="005E00DB" w:rsidRPr="008302AD" w:rsidRDefault="005E00DB" w:rsidP="005E00DB">
      <w:pPr>
        <w:shd w:val="clear" w:color="auto" w:fill="FFFFFF"/>
        <w:tabs>
          <w:tab w:val="left" w:pos="426"/>
        </w:tabs>
        <w:ind w:left="34"/>
        <w:rPr>
          <w:bCs/>
          <w:sz w:val="22"/>
          <w:szCs w:val="22"/>
        </w:rPr>
      </w:pPr>
    </w:p>
    <w:p w:rsidR="00A41196" w:rsidRDefault="00A41196" w:rsidP="00A41196">
      <w:pPr>
        <w:ind w:firstLine="567"/>
        <w:jc w:val="both"/>
        <w:rPr>
          <w:rFonts w:eastAsia="Calibri"/>
          <w:sz w:val="22"/>
          <w:szCs w:val="22"/>
          <w:lang w:eastAsia="en-US"/>
        </w:rPr>
      </w:pPr>
      <w:r w:rsidRPr="0038590D">
        <w:rPr>
          <w:b/>
          <w:sz w:val="22"/>
          <w:szCs w:val="22"/>
        </w:rPr>
        <w:t xml:space="preserve">Управление Федеральной налоговой службы по Алтайскому краю </w:t>
      </w:r>
      <w:r w:rsidRPr="0038590D">
        <w:rPr>
          <w:sz w:val="22"/>
          <w:szCs w:val="22"/>
        </w:rPr>
        <w:t xml:space="preserve">(УФНС России по Алтайскому краю), именуемое в дальнейшем </w:t>
      </w:r>
      <w:r w:rsidRPr="0038590D">
        <w:rPr>
          <w:b/>
          <w:sz w:val="22"/>
          <w:szCs w:val="22"/>
        </w:rPr>
        <w:t>«Заказчик»</w:t>
      </w:r>
      <w:r>
        <w:rPr>
          <w:b/>
          <w:sz w:val="22"/>
          <w:szCs w:val="22"/>
        </w:rPr>
        <w:t xml:space="preserve"> от имени Российской Федерации</w:t>
      </w:r>
      <w:r w:rsidRPr="0038590D">
        <w:rPr>
          <w:sz w:val="22"/>
          <w:szCs w:val="22"/>
        </w:rPr>
        <w:t xml:space="preserve">, </w:t>
      </w:r>
      <w:r w:rsidR="005B309F" w:rsidRPr="00B11E91">
        <w:t xml:space="preserve">в </w:t>
      </w:r>
      <w:r w:rsidR="005B309F" w:rsidRPr="005B309F">
        <w:rPr>
          <w:sz w:val="22"/>
          <w:szCs w:val="22"/>
        </w:rPr>
        <w:t>лице</w:t>
      </w:r>
      <w:r w:rsidR="00A60C6C">
        <w:rPr>
          <w:sz w:val="22"/>
          <w:szCs w:val="22"/>
        </w:rPr>
        <w:t xml:space="preserve"> ________________________________</w:t>
      </w:r>
      <w:r w:rsidR="005B309F" w:rsidRPr="005B309F">
        <w:rPr>
          <w:sz w:val="22"/>
          <w:szCs w:val="22"/>
        </w:rPr>
        <w:t xml:space="preserve">, действующего на основании </w:t>
      </w:r>
      <w:r w:rsidR="00A60C6C">
        <w:rPr>
          <w:sz w:val="22"/>
          <w:szCs w:val="22"/>
        </w:rPr>
        <w:t>______________________</w:t>
      </w:r>
      <w:r w:rsidR="005B309F" w:rsidRPr="001F11B8">
        <w:t>,</w:t>
      </w:r>
      <w:r>
        <w:rPr>
          <w:sz w:val="22"/>
          <w:szCs w:val="22"/>
        </w:rPr>
        <w:t xml:space="preserve"> с </w:t>
      </w:r>
      <w:r w:rsidRPr="00326C8C">
        <w:rPr>
          <w:sz w:val="22"/>
          <w:szCs w:val="22"/>
        </w:rPr>
        <w:t>одной стороны</w:t>
      </w:r>
      <w:r w:rsidRPr="00326C8C">
        <w:rPr>
          <w:rFonts w:eastAsia="Calibri"/>
          <w:sz w:val="22"/>
          <w:szCs w:val="22"/>
          <w:lang w:eastAsia="en-US"/>
        </w:rPr>
        <w:t xml:space="preserve">, </w:t>
      </w:r>
      <w:r w:rsidRPr="006535E1">
        <w:rPr>
          <w:sz w:val="22"/>
          <w:szCs w:val="22"/>
        </w:rPr>
        <w:t xml:space="preserve">и </w:t>
      </w:r>
      <w:r w:rsidR="00A60C6C">
        <w:rPr>
          <w:sz w:val="22"/>
          <w:szCs w:val="22"/>
        </w:rPr>
        <w:t>_____________________________</w:t>
      </w:r>
      <w:r>
        <w:rPr>
          <w:sz w:val="22"/>
          <w:szCs w:val="22"/>
        </w:rPr>
        <w:t xml:space="preserve">, </w:t>
      </w:r>
      <w:r w:rsidRPr="00326C8C">
        <w:rPr>
          <w:sz w:val="22"/>
          <w:szCs w:val="22"/>
        </w:rPr>
        <w:t>именуемое в дальнейшем</w:t>
      </w:r>
      <w:r>
        <w:rPr>
          <w:sz w:val="22"/>
          <w:szCs w:val="22"/>
        </w:rPr>
        <w:t xml:space="preserve"> </w:t>
      </w:r>
      <w:r w:rsidRPr="002B3A7A">
        <w:rPr>
          <w:b/>
          <w:sz w:val="22"/>
          <w:szCs w:val="22"/>
        </w:rPr>
        <w:t>«Подрядчик»</w:t>
      </w:r>
      <w:r w:rsidRPr="001722F8">
        <w:rPr>
          <w:sz w:val="22"/>
          <w:szCs w:val="22"/>
        </w:rPr>
        <w:t>, в лице</w:t>
      </w:r>
      <w:r w:rsidR="005B309F">
        <w:rPr>
          <w:sz w:val="22"/>
          <w:szCs w:val="22"/>
        </w:rPr>
        <w:t xml:space="preserve"> </w:t>
      </w:r>
      <w:r w:rsidR="00A60C6C">
        <w:rPr>
          <w:sz w:val="22"/>
          <w:szCs w:val="22"/>
        </w:rPr>
        <w:t>_____________________________________</w:t>
      </w:r>
      <w:r>
        <w:rPr>
          <w:sz w:val="22"/>
          <w:szCs w:val="22"/>
        </w:rPr>
        <w:t xml:space="preserve">, </w:t>
      </w:r>
      <w:r w:rsidRPr="001722F8">
        <w:rPr>
          <w:sz w:val="22"/>
          <w:szCs w:val="22"/>
        </w:rPr>
        <w:t>действующе</w:t>
      </w:r>
      <w:r w:rsidR="005B309F">
        <w:rPr>
          <w:sz w:val="22"/>
          <w:szCs w:val="22"/>
        </w:rPr>
        <w:t>й</w:t>
      </w:r>
      <w:r w:rsidRPr="001722F8">
        <w:rPr>
          <w:sz w:val="22"/>
          <w:szCs w:val="22"/>
        </w:rPr>
        <w:t xml:space="preserve"> на основании </w:t>
      </w:r>
      <w:r w:rsidR="005B309F">
        <w:rPr>
          <w:sz w:val="22"/>
          <w:szCs w:val="22"/>
        </w:rPr>
        <w:t>Устава</w:t>
      </w:r>
      <w:r>
        <w:rPr>
          <w:sz w:val="22"/>
          <w:szCs w:val="22"/>
        </w:rPr>
        <w:t>,</w:t>
      </w:r>
      <w:r w:rsidRPr="001722F8">
        <w:rPr>
          <w:sz w:val="22"/>
          <w:szCs w:val="22"/>
        </w:rPr>
        <w:t xml:space="preserve"> с другой стороны</w:t>
      </w:r>
      <w:r w:rsidRPr="006535E1">
        <w:rPr>
          <w:sz w:val="22"/>
          <w:szCs w:val="22"/>
        </w:rPr>
        <w:t>, далее именуемые совместно «Стороны</w:t>
      </w:r>
      <w:r w:rsidRPr="00184A7B">
        <w:rPr>
          <w:rFonts w:eastAsia="Calibri"/>
          <w:sz w:val="22"/>
          <w:szCs w:val="22"/>
          <w:lang w:eastAsia="en-US"/>
        </w:rPr>
        <w:t>»</w:t>
      </w:r>
      <w:r w:rsidRPr="00E20965">
        <w:rPr>
          <w:rFonts w:eastAsia="Calibri"/>
          <w:sz w:val="22"/>
          <w:szCs w:val="22"/>
          <w:lang w:eastAsia="en-US"/>
        </w:rPr>
        <w:t>, в соответствии с п. 4 ч.1. ст. 93 Федерального закона № 44-ФЗ от 05.04.2013г.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E20965" w:rsidRPr="008302AD" w:rsidRDefault="00E20965" w:rsidP="00E20965">
      <w:pPr>
        <w:jc w:val="both"/>
        <w:rPr>
          <w:rFonts w:eastAsia="Calibri"/>
          <w:sz w:val="22"/>
          <w:szCs w:val="22"/>
          <w:lang w:eastAsia="en-US"/>
        </w:rPr>
      </w:pPr>
    </w:p>
    <w:p w:rsidR="00E20965" w:rsidRDefault="003242CC" w:rsidP="00E20965">
      <w:pPr>
        <w:pStyle w:val="a5"/>
        <w:numPr>
          <w:ilvl w:val="0"/>
          <w:numId w:val="3"/>
        </w:numPr>
        <w:jc w:val="center"/>
        <w:rPr>
          <w:b/>
          <w:sz w:val="22"/>
          <w:szCs w:val="22"/>
        </w:rPr>
      </w:pPr>
      <w:r w:rsidRPr="008302AD">
        <w:rPr>
          <w:b/>
          <w:sz w:val="22"/>
          <w:szCs w:val="22"/>
        </w:rPr>
        <w:t>Предмет контракта</w:t>
      </w:r>
    </w:p>
    <w:p w:rsidR="00484350" w:rsidRPr="008302AD" w:rsidRDefault="00484350" w:rsidP="00484350">
      <w:pPr>
        <w:pStyle w:val="a5"/>
        <w:rPr>
          <w:b/>
          <w:sz w:val="22"/>
          <w:szCs w:val="22"/>
        </w:rPr>
      </w:pPr>
    </w:p>
    <w:p w:rsidR="003242CC" w:rsidRPr="008302AD" w:rsidRDefault="003242CC" w:rsidP="003242CC">
      <w:pPr>
        <w:jc w:val="both"/>
        <w:rPr>
          <w:rFonts w:eastAsia="Calibri"/>
          <w:sz w:val="22"/>
          <w:szCs w:val="22"/>
          <w:lang w:eastAsia="en-US"/>
        </w:rPr>
      </w:pPr>
      <w:r w:rsidRPr="008302AD">
        <w:rPr>
          <w:sz w:val="22"/>
          <w:szCs w:val="22"/>
        </w:rPr>
        <w:t xml:space="preserve">1.1. </w:t>
      </w:r>
      <w:r w:rsidRPr="008302AD">
        <w:rPr>
          <w:rFonts w:eastAsia="Calibri"/>
          <w:sz w:val="22"/>
          <w:szCs w:val="22"/>
          <w:lang w:eastAsia="en-US"/>
        </w:rPr>
        <w:t xml:space="preserve">Подрядчик обязуется по заданию Заказчика выполнить работы </w:t>
      </w:r>
      <w:r w:rsidR="00A41E9B" w:rsidRPr="008302AD">
        <w:rPr>
          <w:rFonts w:eastAsia="Calibri"/>
          <w:sz w:val="22"/>
          <w:szCs w:val="22"/>
          <w:lang w:eastAsia="en-US"/>
        </w:rPr>
        <w:t xml:space="preserve">по </w:t>
      </w:r>
      <w:r w:rsidR="00780F96" w:rsidRPr="00780F96">
        <w:rPr>
          <w:rFonts w:eastAsia="Calibri"/>
          <w:sz w:val="22"/>
          <w:szCs w:val="22"/>
          <w:lang w:eastAsia="en-US"/>
        </w:rPr>
        <w:t>текущ</w:t>
      </w:r>
      <w:r w:rsidR="00780F96">
        <w:rPr>
          <w:rFonts w:eastAsia="Calibri"/>
          <w:sz w:val="22"/>
          <w:szCs w:val="22"/>
          <w:lang w:eastAsia="en-US"/>
        </w:rPr>
        <w:t>ему</w:t>
      </w:r>
      <w:r w:rsidR="00780F96" w:rsidRPr="00780F96">
        <w:rPr>
          <w:rFonts w:eastAsia="Calibri"/>
          <w:sz w:val="22"/>
          <w:szCs w:val="22"/>
          <w:lang w:eastAsia="en-US"/>
        </w:rPr>
        <w:t xml:space="preserve"> ремонт</w:t>
      </w:r>
      <w:r w:rsidR="00780F96">
        <w:rPr>
          <w:rFonts w:eastAsia="Calibri"/>
          <w:sz w:val="22"/>
          <w:szCs w:val="22"/>
          <w:lang w:eastAsia="en-US"/>
        </w:rPr>
        <w:t>у</w:t>
      </w:r>
      <w:r w:rsidR="00780F96" w:rsidRPr="00780F96">
        <w:rPr>
          <w:rFonts w:eastAsia="Calibri"/>
          <w:sz w:val="22"/>
          <w:szCs w:val="22"/>
          <w:lang w:eastAsia="en-US"/>
        </w:rPr>
        <w:t xml:space="preserve"> кровли административного здания</w:t>
      </w:r>
      <w:r w:rsidR="00780F96">
        <w:rPr>
          <w:rFonts w:eastAsia="Calibri"/>
          <w:sz w:val="22"/>
          <w:szCs w:val="22"/>
          <w:lang w:eastAsia="en-US"/>
        </w:rPr>
        <w:t xml:space="preserve"> </w:t>
      </w:r>
      <w:r w:rsidR="00A41E9B" w:rsidRPr="008302AD">
        <w:rPr>
          <w:rFonts w:eastAsia="Calibri"/>
          <w:sz w:val="22"/>
          <w:szCs w:val="22"/>
          <w:lang w:eastAsia="en-US"/>
        </w:rPr>
        <w:t>М</w:t>
      </w:r>
      <w:r w:rsidR="00DE3894">
        <w:rPr>
          <w:rFonts w:eastAsia="Calibri"/>
          <w:sz w:val="22"/>
          <w:szCs w:val="22"/>
          <w:lang w:eastAsia="en-US"/>
        </w:rPr>
        <w:t>ежрайонной И</w:t>
      </w:r>
      <w:r w:rsidR="004676C9" w:rsidRPr="008302AD">
        <w:rPr>
          <w:rFonts w:eastAsia="Calibri"/>
          <w:sz w:val="22"/>
          <w:szCs w:val="22"/>
          <w:lang w:eastAsia="en-US"/>
        </w:rPr>
        <w:t xml:space="preserve">ФНС России </w:t>
      </w:r>
      <w:r w:rsidR="00A41E9B" w:rsidRPr="008302AD">
        <w:rPr>
          <w:rFonts w:eastAsia="Calibri"/>
          <w:sz w:val="22"/>
          <w:szCs w:val="22"/>
          <w:lang w:eastAsia="en-US"/>
        </w:rPr>
        <w:t>№</w:t>
      </w:r>
      <w:r w:rsidR="002F039B">
        <w:rPr>
          <w:rFonts w:eastAsia="Calibri"/>
          <w:sz w:val="22"/>
          <w:szCs w:val="22"/>
          <w:lang w:eastAsia="en-US"/>
        </w:rPr>
        <w:t>4</w:t>
      </w:r>
      <w:r w:rsidR="00A41E9B" w:rsidRPr="008302AD">
        <w:rPr>
          <w:rFonts w:eastAsia="Calibri"/>
          <w:sz w:val="22"/>
          <w:szCs w:val="22"/>
          <w:lang w:eastAsia="en-US"/>
        </w:rPr>
        <w:t xml:space="preserve"> </w:t>
      </w:r>
      <w:r w:rsidR="004676C9" w:rsidRPr="008302AD">
        <w:rPr>
          <w:rFonts w:eastAsia="Calibri"/>
          <w:sz w:val="22"/>
          <w:szCs w:val="22"/>
          <w:lang w:eastAsia="en-US"/>
        </w:rPr>
        <w:t>по Алтайскому краю</w:t>
      </w:r>
      <w:r w:rsidR="00A41E9B" w:rsidRPr="008302AD">
        <w:rPr>
          <w:rFonts w:eastAsia="Calibri"/>
          <w:sz w:val="22"/>
          <w:szCs w:val="22"/>
          <w:lang w:eastAsia="en-US"/>
        </w:rPr>
        <w:t xml:space="preserve"> </w:t>
      </w:r>
      <w:r w:rsidR="007E3311" w:rsidRPr="008302AD">
        <w:rPr>
          <w:rFonts w:eastAsia="Calibri"/>
          <w:sz w:val="22"/>
          <w:szCs w:val="22"/>
          <w:lang w:eastAsia="en-US"/>
        </w:rPr>
        <w:t xml:space="preserve">в </w:t>
      </w:r>
      <w:r w:rsidRPr="008302AD">
        <w:rPr>
          <w:rFonts w:eastAsia="Calibri"/>
          <w:sz w:val="22"/>
          <w:szCs w:val="22"/>
          <w:lang w:eastAsia="en-US"/>
        </w:rPr>
        <w:t>соответствии с действующими нормативными актами и утвержденной сметной документацией</w:t>
      </w:r>
      <w:r w:rsidR="0046662E" w:rsidRPr="008302AD">
        <w:rPr>
          <w:rFonts w:eastAsia="Calibri"/>
          <w:sz w:val="22"/>
          <w:szCs w:val="22"/>
          <w:lang w:eastAsia="en-US"/>
        </w:rPr>
        <w:t xml:space="preserve"> (сметным расчетом)</w:t>
      </w:r>
      <w:r w:rsidRPr="008302AD">
        <w:rPr>
          <w:rFonts w:eastAsia="Calibri"/>
          <w:sz w:val="22"/>
          <w:szCs w:val="22"/>
          <w:lang w:eastAsia="en-US"/>
        </w:rPr>
        <w:t xml:space="preserve"> (Приложение № </w:t>
      </w:r>
      <w:r w:rsidR="00FB3FED" w:rsidRPr="008302AD">
        <w:rPr>
          <w:rFonts w:eastAsia="Calibri"/>
          <w:sz w:val="22"/>
          <w:szCs w:val="22"/>
          <w:lang w:eastAsia="en-US"/>
        </w:rPr>
        <w:t>2</w:t>
      </w:r>
      <w:r w:rsidRPr="008302AD">
        <w:rPr>
          <w:rFonts w:eastAsia="Calibri"/>
          <w:sz w:val="22"/>
          <w:szCs w:val="22"/>
          <w:lang w:eastAsia="en-US"/>
        </w:rPr>
        <w:t xml:space="preserve"> к настоящему Контракту), (далее по тексту - Работы), а Заказчик принять и оплатить выполненные Работы.</w:t>
      </w:r>
    </w:p>
    <w:p w:rsidR="004200DF" w:rsidRPr="00A60C6C" w:rsidRDefault="003242CC" w:rsidP="00D76F5B">
      <w:pPr>
        <w:jc w:val="both"/>
        <w:rPr>
          <w:sz w:val="22"/>
          <w:szCs w:val="22"/>
        </w:rPr>
      </w:pPr>
      <w:r w:rsidRPr="008302AD">
        <w:rPr>
          <w:rFonts w:eastAsia="Calibri"/>
          <w:sz w:val="22"/>
          <w:szCs w:val="22"/>
          <w:lang w:eastAsia="en-US"/>
        </w:rPr>
        <w:t xml:space="preserve">1.2. Сроки выполнения работ: </w:t>
      </w:r>
      <w:r w:rsidR="00A60C6C" w:rsidRPr="0061159C">
        <w:rPr>
          <w:sz w:val="22"/>
          <w:szCs w:val="22"/>
          <w:shd w:val="clear" w:color="auto" w:fill="FFFFFF"/>
        </w:rPr>
        <w:t xml:space="preserve">в течение </w:t>
      </w:r>
      <w:r w:rsidR="00A60C6C">
        <w:rPr>
          <w:sz w:val="22"/>
          <w:szCs w:val="22"/>
          <w:shd w:val="clear" w:color="auto" w:fill="FFFFFF"/>
        </w:rPr>
        <w:t>5</w:t>
      </w:r>
      <w:r w:rsidR="00A60C6C" w:rsidRPr="0061159C">
        <w:rPr>
          <w:rFonts w:eastAsia="Calibri"/>
          <w:sz w:val="22"/>
          <w:szCs w:val="22"/>
          <w:lang w:eastAsia="en-US"/>
        </w:rPr>
        <w:t xml:space="preserve"> (</w:t>
      </w:r>
      <w:r w:rsidR="00A60C6C">
        <w:rPr>
          <w:rFonts w:eastAsia="Calibri"/>
          <w:sz w:val="22"/>
          <w:szCs w:val="22"/>
          <w:lang w:eastAsia="en-US"/>
        </w:rPr>
        <w:t>пя</w:t>
      </w:r>
      <w:r w:rsidR="00A60C6C" w:rsidRPr="0061159C">
        <w:rPr>
          <w:rFonts w:eastAsia="Calibri"/>
          <w:sz w:val="22"/>
          <w:szCs w:val="22"/>
          <w:lang w:eastAsia="en-US"/>
        </w:rPr>
        <w:t>ть</w:t>
      </w:r>
      <w:r w:rsidR="00A60C6C" w:rsidRPr="0061159C">
        <w:rPr>
          <w:sz w:val="22"/>
          <w:szCs w:val="22"/>
          <w:shd w:val="clear" w:color="auto" w:fill="FFFFFF"/>
        </w:rPr>
        <w:t>) рабочих дней со дня заключения государственного контракта.</w:t>
      </w:r>
    </w:p>
    <w:p w:rsidR="00266837" w:rsidRPr="008302AD" w:rsidRDefault="00371FFA" w:rsidP="004D763A">
      <w:pPr>
        <w:jc w:val="both"/>
        <w:rPr>
          <w:rFonts w:eastAsia="Calibri"/>
          <w:sz w:val="22"/>
          <w:szCs w:val="22"/>
          <w:lang w:eastAsia="en-US"/>
        </w:rPr>
      </w:pPr>
      <w:r w:rsidRPr="008302AD">
        <w:rPr>
          <w:rFonts w:eastAsia="Calibri"/>
          <w:sz w:val="22"/>
          <w:szCs w:val="22"/>
          <w:lang w:eastAsia="en-US"/>
        </w:rPr>
        <w:t xml:space="preserve">1.3. </w:t>
      </w:r>
      <w:r w:rsidR="003242CC" w:rsidRPr="008302AD">
        <w:rPr>
          <w:rFonts w:eastAsia="Calibri"/>
          <w:sz w:val="22"/>
          <w:szCs w:val="22"/>
          <w:lang w:eastAsia="en-US"/>
        </w:rPr>
        <w:t>Место выполнения работ:</w:t>
      </w:r>
      <w:r w:rsidR="00DF24D8">
        <w:rPr>
          <w:rFonts w:eastAsia="Calibri"/>
          <w:sz w:val="22"/>
          <w:szCs w:val="22"/>
          <w:lang w:eastAsia="en-US"/>
        </w:rPr>
        <w:t xml:space="preserve"> Алтайский край,</w:t>
      </w:r>
      <w:r w:rsidR="00A41E9B" w:rsidRPr="008302AD">
        <w:rPr>
          <w:rFonts w:eastAsia="Calibri"/>
          <w:sz w:val="22"/>
          <w:szCs w:val="22"/>
          <w:lang w:eastAsia="en-US"/>
        </w:rPr>
        <w:t xml:space="preserve"> </w:t>
      </w:r>
      <w:r w:rsidR="00403591" w:rsidRPr="008302AD">
        <w:rPr>
          <w:rFonts w:eastAsia="Calibri"/>
          <w:sz w:val="22"/>
          <w:szCs w:val="22"/>
          <w:lang w:eastAsia="en-US"/>
        </w:rPr>
        <w:t>г</w:t>
      </w:r>
      <w:r w:rsidR="004D763A" w:rsidRPr="008302AD">
        <w:rPr>
          <w:rFonts w:eastAsia="Calibri"/>
          <w:sz w:val="22"/>
          <w:szCs w:val="22"/>
          <w:lang w:eastAsia="en-US"/>
        </w:rPr>
        <w:t xml:space="preserve">. </w:t>
      </w:r>
      <w:r w:rsidR="00A60C6C">
        <w:rPr>
          <w:rFonts w:eastAsia="Calibri"/>
          <w:sz w:val="22"/>
          <w:szCs w:val="22"/>
          <w:lang w:eastAsia="en-US"/>
        </w:rPr>
        <w:t>Заринск</w:t>
      </w:r>
      <w:r w:rsidR="00266837" w:rsidRPr="008302AD">
        <w:rPr>
          <w:rFonts w:eastAsia="Calibri"/>
          <w:sz w:val="22"/>
          <w:szCs w:val="22"/>
          <w:lang w:eastAsia="en-US"/>
        </w:rPr>
        <w:t xml:space="preserve">, </w:t>
      </w:r>
      <w:r w:rsidR="00A60C6C" w:rsidRPr="00A60C6C">
        <w:rPr>
          <w:rFonts w:eastAsia="Calibri"/>
          <w:sz w:val="22"/>
          <w:szCs w:val="22"/>
          <w:lang w:eastAsia="en-US"/>
        </w:rPr>
        <w:t xml:space="preserve">пр-т. Строителей, </w:t>
      </w:r>
      <w:r w:rsidR="00A60C6C">
        <w:rPr>
          <w:rFonts w:eastAsia="Calibri"/>
          <w:sz w:val="22"/>
          <w:szCs w:val="22"/>
          <w:lang w:eastAsia="en-US"/>
        </w:rPr>
        <w:t xml:space="preserve">д. </w:t>
      </w:r>
      <w:r w:rsidR="00A60C6C" w:rsidRPr="00A60C6C">
        <w:rPr>
          <w:rFonts w:eastAsia="Calibri"/>
          <w:sz w:val="22"/>
          <w:szCs w:val="22"/>
          <w:lang w:eastAsia="en-US"/>
        </w:rPr>
        <w:t>20/1</w:t>
      </w:r>
    </w:p>
    <w:p w:rsidR="004F0441" w:rsidRPr="008302AD" w:rsidRDefault="00AB4886" w:rsidP="004D763A">
      <w:pPr>
        <w:jc w:val="both"/>
        <w:rPr>
          <w:rFonts w:eastAsia="Calibri"/>
          <w:sz w:val="22"/>
          <w:szCs w:val="22"/>
          <w:lang w:eastAsia="en-US"/>
        </w:rPr>
      </w:pPr>
      <w:r w:rsidRPr="008302AD">
        <w:rPr>
          <w:rFonts w:eastAsia="Calibri"/>
          <w:sz w:val="22"/>
          <w:szCs w:val="22"/>
          <w:lang w:eastAsia="en-US"/>
        </w:rPr>
        <w:t xml:space="preserve">1.4. Место </w:t>
      </w:r>
      <w:r w:rsidR="008B4A0F" w:rsidRPr="008302AD">
        <w:rPr>
          <w:rFonts w:eastAsia="Calibri"/>
          <w:sz w:val="22"/>
          <w:szCs w:val="22"/>
          <w:lang w:eastAsia="en-US"/>
        </w:rPr>
        <w:t>предоставления документов на выполненные</w:t>
      </w:r>
      <w:r w:rsidRPr="008302AD">
        <w:rPr>
          <w:rFonts w:eastAsia="Calibri"/>
          <w:sz w:val="22"/>
          <w:szCs w:val="22"/>
          <w:lang w:eastAsia="en-US"/>
        </w:rPr>
        <w:t xml:space="preserve"> работ</w:t>
      </w:r>
      <w:r w:rsidR="008B4A0F" w:rsidRPr="008302AD">
        <w:rPr>
          <w:rFonts w:eastAsia="Calibri"/>
          <w:sz w:val="22"/>
          <w:szCs w:val="22"/>
          <w:lang w:eastAsia="en-US"/>
        </w:rPr>
        <w:t>ы</w:t>
      </w:r>
      <w:r w:rsidRPr="008302AD">
        <w:rPr>
          <w:rFonts w:eastAsia="Calibri"/>
          <w:sz w:val="22"/>
          <w:szCs w:val="22"/>
          <w:lang w:eastAsia="en-US"/>
        </w:rPr>
        <w:t>: г. Барнаул, пр-т Комсомольский, д. 118</w:t>
      </w:r>
      <w:r w:rsidR="00500665" w:rsidRPr="008302AD">
        <w:rPr>
          <w:rFonts w:eastAsia="Calibri"/>
          <w:sz w:val="22"/>
          <w:szCs w:val="22"/>
          <w:lang w:eastAsia="en-US"/>
        </w:rPr>
        <w:t>.</w:t>
      </w:r>
    </w:p>
    <w:p w:rsidR="00484350" w:rsidRPr="008302AD" w:rsidRDefault="00484350" w:rsidP="00371FFA">
      <w:pPr>
        <w:rPr>
          <w:rFonts w:eastAsia="Calibri"/>
          <w:sz w:val="22"/>
          <w:szCs w:val="22"/>
          <w:lang w:eastAsia="en-US"/>
        </w:rPr>
      </w:pPr>
    </w:p>
    <w:p w:rsidR="004F0441" w:rsidRDefault="003242CC" w:rsidP="005E00DB">
      <w:pPr>
        <w:pStyle w:val="a5"/>
        <w:numPr>
          <w:ilvl w:val="0"/>
          <w:numId w:val="3"/>
        </w:numPr>
        <w:jc w:val="center"/>
        <w:rPr>
          <w:b/>
          <w:sz w:val="22"/>
          <w:szCs w:val="22"/>
        </w:rPr>
      </w:pPr>
      <w:r w:rsidRPr="008302AD">
        <w:rPr>
          <w:b/>
          <w:sz w:val="22"/>
          <w:szCs w:val="22"/>
        </w:rPr>
        <w:t>Права и обязанности Сторон</w:t>
      </w:r>
    </w:p>
    <w:p w:rsidR="00484350" w:rsidRPr="008302AD" w:rsidRDefault="00484350" w:rsidP="00484350">
      <w:pPr>
        <w:pStyle w:val="a5"/>
        <w:rPr>
          <w:b/>
          <w:sz w:val="22"/>
          <w:szCs w:val="22"/>
        </w:rPr>
      </w:pPr>
    </w:p>
    <w:p w:rsidR="003242CC" w:rsidRPr="008302AD" w:rsidRDefault="003242CC" w:rsidP="003242CC">
      <w:pPr>
        <w:tabs>
          <w:tab w:val="left" w:pos="540"/>
        </w:tabs>
        <w:jc w:val="both"/>
        <w:rPr>
          <w:sz w:val="22"/>
          <w:szCs w:val="22"/>
        </w:rPr>
      </w:pPr>
      <w:r w:rsidRPr="008302AD">
        <w:rPr>
          <w:caps/>
          <w:sz w:val="22"/>
          <w:szCs w:val="22"/>
        </w:rPr>
        <w:t xml:space="preserve">2.1. </w:t>
      </w:r>
      <w:r w:rsidRPr="008302AD">
        <w:rPr>
          <w:sz w:val="22"/>
          <w:szCs w:val="22"/>
        </w:rPr>
        <w:t>Подрядчик обязан:</w:t>
      </w:r>
    </w:p>
    <w:p w:rsidR="003242CC" w:rsidRPr="008302AD" w:rsidRDefault="003242CC" w:rsidP="003242CC">
      <w:pPr>
        <w:tabs>
          <w:tab w:val="left" w:pos="540"/>
        </w:tabs>
        <w:jc w:val="both"/>
        <w:rPr>
          <w:bCs/>
          <w:sz w:val="22"/>
          <w:szCs w:val="22"/>
        </w:rPr>
      </w:pPr>
      <w:r w:rsidRPr="008302AD">
        <w:rPr>
          <w:bCs/>
          <w:sz w:val="22"/>
          <w:szCs w:val="22"/>
        </w:rPr>
        <w:t xml:space="preserve">2.1.1. </w:t>
      </w:r>
      <w:r w:rsidR="00223053" w:rsidRPr="008302AD">
        <w:rPr>
          <w:bCs/>
          <w:sz w:val="22"/>
          <w:szCs w:val="22"/>
        </w:rPr>
        <w:t>Приступить к выполнению работ с момента подписания контракта Сторонами, с</w:t>
      </w:r>
      <w:r w:rsidRPr="008302AD">
        <w:rPr>
          <w:bCs/>
          <w:sz w:val="22"/>
          <w:szCs w:val="22"/>
        </w:rPr>
        <w:t>воевременно, надлежащим образом выполнить работы и представить Заказчику отчетную документацию по итогам исполнения Контракта.</w:t>
      </w:r>
    </w:p>
    <w:p w:rsidR="003242CC" w:rsidRPr="008302AD" w:rsidRDefault="003242CC" w:rsidP="003242CC">
      <w:pPr>
        <w:tabs>
          <w:tab w:val="left" w:pos="540"/>
        </w:tabs>
        <w:jc w:val="both"/>
        <w:rPr>
          <w:bCs/>
          <w:sz w:val="22"/>
          <w:szCs w:val="22"/>
        </w:rPr>
      </w:pPr>
      <w:r w:rsidRPr="008302AD">
        <w:rPr>
          <w:bCs/>
          <w:sz w:val="22"/>
          <w:szCs w:val="22"/>
        </w:rPr>
        <w:t>2.1.2. Выполнить работы по Контракту в строгом соответствии со сметной документацией, требованиями законодательства Российской Федерации, иных нормативных правовых актов, регулирующих предмет Контракта, условиями Контракта и приложений к нему, включая индивидуальные особенности Объекта, а также иным требованиям сертификации, безопасности (санитарным нормам и правилам, государственным стандартам, техническим регламентам и т.п.).</w:t>
      </w:r>
    </w:p>
    <w:p w:rsidR="003242CC" w:rsidRPr="008302AD" w:rsidRDefault="003242CC" w:rsidP="003242CC">
      <w:pPr>
        <w:tabs>
          <w:tab w:val="left" w:pos="540"/>
        </w:tabs>
        <w:jc w:val="both"/>
        <w:rPr>
          <w:bCs/>
          <w:sz w:val="22"/>
          <w:szCs w:val="22"/>
        </w:rPr>
      </w:pPr>
      <w:r w:rsidRPr="008302AD">
        <w:rPr>
          <w:bCs/>
          <w:sz w:val="22"/>
          <w:szCs w:val="22"/>
        </w:rPr>
        <w:t>2.1.3. Перед непосредственным выполнением работ Подрядчик обязан согласовать образцы предполагаемых к использованию материалов. Подрядчик не имеет права приступить к выполнению работ на Объекте без согласования с Заказчиком таких материалов.</w:t>
      </w:r>
    </w:p>
    <w:p w:rsidR="003242CC" w:rsidRPr="008302AD" w:rsidRDefault="003242CC" w:rsidP="003242CC">
      <w:pPr>
        <w:tabs>
          <w:tab w:val="left" w:pos="540"/>
        </w:tabs>
        <w:jc w:val="both"/>
        <w:rPr>
          <w:bCs/>
          <w:sz w:val="22"/>
          <w:szCs w:val="22"/>
        </w:rPr>
      </w:pPr>
      <w:r w:rsidRPr="008302AD">
        <w:rPr>
          <w:bCs/>
          <w:sz w:val="22"/>
          <w:szCs w:val="22"/>
        </w:rPr>
        <w:t>2.1.4. Обеспечить выполнение работ на Объекте в соответствии с действующими строительными нормами и правилами.</w:t>
      </w:r>
    </w:p>
    <w:p w:rsidR="003242CC" w:rsidRPr="008302AD" w:rsidRDefault="003242CC" w:rsidP="003242CC">
      <w:pPr>
        <w:tabs>
          <w:tab w:val="left" w:pos="540"/>
        </w:tabs>
        <w:jc w:val="both"/>
        <w:rPr>
          <w:bCs/>
          <w:sz w:val="22"/>
          <w:szCs w:val="22"/>
        </w:rPr>
      </w:pPr>
      <w:r w:rsidRPr="008302AD">
        <w:rPr>
          <w:bCs/>
          <w:sz w:val="22"/>
          <w:szCs w:val="22"/>
        </w:rPr>
        <w:t>2.1.5. Своевременно информировать Заказчика (уполномоченного представителя) о ходе выполнения работ по Контракту.</w:t>
      </w:r>
    </w:p>
    <w:p w:rsidR="003242CC" w:rsidRPr="008302AD" w:rsidRDefault="003242CC" w:rsidP="003242CC">
      <w:pPr>
        <w:tabs>
          <w:tab w:val="left" w:pos="540"/>
        </w:tabs>
        <w:jc w:val="both"/>
        <w:rPr>
          <w:bCs/>
          <w:sz w:val="22"/>
          <w:szCs w:val="22"/>
        </w:rPr>
      </w:pPr>
      <w:r w:rsidRPr="008302AD">
        <w:rPr>
          <w:bCs/>
          <w:sz w:val="22"/>
          <w:szCs w:val="22"/>
        </w:rPr>
        <w:t xml:space="preserve">2.1.6. </w:t>
      </w:r>
      <w:r w:rsidR="000F01E5" w:rsidRPr="008302AD">
        <w:rPr>
          <w:bCs/>
          <w:sz w:val="22"/>
          <w:szCs w:val="22"/>
        </w:rPr>
        <w:t>С</w:t>
      </w:r>
      <w:r w:rsidRPr="008302AD">
        <w:rPr>
          <w:bCs/>
          <w:sz w:val="22"/>
          <w:szCs w:val="22"/>
        </w:rPr>
        <w:t>воевременно вывозить мусор, производить уборку помещений, в которых производится ремонт, а также прилегающих территорий Объекта.</w:t>
      </w:r>
    </w:p>
    <w:p w:rsidR="003242CC" w:rsidRPr="008302AD" w:rsidRDefault="003242CC" w:rsidP="003242CC">
      <w:pPr>
        <w:tabs>
          <w:tab w:val="left" w:pos="540"/>
        </w:tabs>
        <w:jc w:val="both"/>
        <w:rPr>
          <w:bCs/>
          <w:sz w:val="22"/>
          <w:szCs w:val="22"/>
        </w:rPr>
      </w:pPr>
      <w:r w:rsidRPr="008302AD">
        <w:rPr>
          <w:bCs/>
          <w:sz w:val="22"/>
          <w:szCs w:val="22"/>
        </w:rPr>
        <w:t>2.1.7. В случае наличия у Заказчика обоснованных замечаний по выполненным работам в дополнительно установленные Заказчиком сроки устранять их за свой счет.</w:t>
      </w:r>
    </w:p>
    <w:p w:rsidR="003242CC" w:rsidRPr="008302AD" w:rsidRDefault="003242CC" w:rsidP="003242CC">
      <w:pPr>
        <w:tabs>
          <w:tab w:val="left" w:pos="540"/>
        </w:tabs>
        <w:jc w:val="both"/>
        <w:rPr>
          <w:bCs/>
          <w:sz w:val="22"/>
          <w:szCs w:val="22"/>
        </w:rPr>
      </w:pPr>
      <w:r w:rsidRPr="008302AD">
        <w:rPr>
          <w:bCs/>
          <w:sz w:val="22"/>
          <w:szCs w:val="22"/>
        </w:rPr>
        <w:t>2.1.8. Представить документы, удостоверяющие качество конструкций, изделий и материалов (сертификаты соответствия, технические паспорта, гарантийные талоны, декларации о соответствии, государственные таможенные декларации - при использовании материалов и оборудования иностранного производства и т.д.), используемых при ремонте Объекта.</w:t>
      </w:r>
    </w:p>
    <w:p w:rsidR="003242CC" w:rsidRPr="008302AD" w:rsidRDefault="003242CC" w:rsidP="003242CC">
      <w:pPr>
        <w:tabs>
          <w:tab w:val="left" w:pos="540"/>
        </w:tabs>
        <w:jc w:val="both"/>
        <w:rPr>
          <w:bCs/>
          <w:sz w:val="22"/>
          <w:szCs w:val="22"/>
        </w:rPr>
      </w:pPr>
      <w:r w:rsidRPr="008302AD">
        <w:rPr>
          <w:bCs/>
          <w:sz w:val="22"/>
          <w:szCs w:val="22"/>
        </w:rPr>
        <w:t>2.1.</w:t>
      </w:r>
      <w:r w:rsidR="00223053" w:rsidRPr="008302AD">
        <w:rPr>
          <w:bCs/>
          <w:sz w:val="22"/>
          <w:szCs w:val="22"/>
        </w:rPr>
        <w:t>9</w:t>
      </w:r>
      <w:r w:rsidRPr="008302AD">
        <w:rPr>
          <w:bCs/>
          <w:sz w:val="22"/>
          <w:szCs w:val="22"/>
        </w:rPr>
        <w:t>. Освидетельствовать совместно с Заказчиком выполненные работы, скрываемые при производстве последующих работ, а также обеспечить недопущение и запрещение производства дальнейших работ до оформления актов освидетельствования скрытых работ.</w:t>
      </w:r>
    </w:p>
    <w:p w:rsidR="003242CC" w:rsidRPr="008302AD" w:rsidRDefault="003242CC" w:rsidP="003242CC">
      <w:pPr>
        <w:tabs>
          <w:tab w:val="left" w:pos="540"/>
        </w:tabs>
        <w:jc w:val="both"/>
        <w:rPr>
          <w:bCs/>
          <w:sz w:val="22"/>
          <w:szCs w:val="22"/>
        </w:rPr>
      </w:pPr>
      <w:r w:rsidRPr="008302AD">
        <w:rPr>
          <w:bCs/>
          <w:sz w:val="22"/>
          <w:szCs w:val="22"/>
        </w:rPr>
        <w:t>2.1.1</w:t>
      </w:r>
      <w:r w:rsidR="00223053" w:rsidRPr="008302AD">
        <w:rPr>
          <w:bCs/>
          <w:sz w:val="22"/>
          <w:szCs w:val="22"/>
        </w:rPr>
        <w:t>0</w:t>
      </w:r>
      <w:r w:rsidRPr="008302AD">
        <w:rPr>
          <w:bCs/>
          <w:sz w:val="22"/>
          <w:szCs w:val="22"/>
        </w:rPr>
        <w:t>.  Исполнять указания и предписания органов государственного строительного контроля, а также требования технического надзора.</w:t>
      </w:r>
    </w:p>
    <w:p w:rsidR="003242CC" w:rsidRPr="008302AD" w:rsidRDefault="003242CC" w:rsidP="003242CC">
      <w:pPr>
        <w:tabs>
          <w:tab w:val="left" w:pos="540"/>
        </w:tabs>
        <w:jc w:val="both"/>
        <w:rPr>
          <w:bCs/>
          <w:sz w:val="22"/>
          <w:szCs w:val="22"/>
        </w:rPr>
      </w:pPr>
      <w:r w:rsidRPr="008302AD">
        <w:rPr>
          <w:bCs/>
          <w:sz w:val="22"/>
          <w:szCs w:val="22"/>
        </w:rPr>
        <w:lastRenderedPageBreak/>
        <w:t>2.1.1</w:t>
      </w:r>
      <w:r w:rsidR="00223053" w:rsidRPr="008302AD">
        <w:rPr>
          <w:bCs/>
          <w:sz w:val="22"/>
          <w:szCs w:val="22"/>
        </w:rPr>
        <w:t>1</w:t>
      </w:r>
      <w:r w:rsidRPr="008302AD">
        <w:rPr>
          <w:bCs/>
          <w:sz w:val="22"/>
          <w:szCs w:val="22"/>
        </w:rPr>
        <w:t>.  Немедленно извещать Заказчика обо всех случаях аварийного состояния на Объекте, объемах и стоимости работ по ликвидации аварий.</w:t>
      </w:r>
    </w:p>
    <w:p w:rsidR="003242CC" w:rsidRPr="008302AD" w:rsidRDefault="003242CC" w:rsidP="003242CC">
      <w:pPr>
        <w:tabs>
          <w:tab w:val="left" w:pos="540"/>
        </w:tabs>
        <w:jc w:val="both"/>
        <w:rPr>
          <w:bCs/>
          <w:sz w:val="22"/>
          <w:szCs w:val="22"/>
        </w:rPr>
      </w:pPr>
      <w:r w:rsidRPr="008302AD">
        <w:rPr>
          <w:bCs/>
          <w:sz w:val="22"/>
          <w:szCs w:val="22"/>
        </w:rPr>
        <w:t>2.1.1</w:t>
      </w:r>
      <w:r w:rsidR="00223053" w:rsidRPr="008302AD">
        <w:rPr>
          <w:bCs/>
          <w:sz w:val="22"/>
          <w:szCs w:val="22"/>
        </w:rPr>
        <w:t>2</w:t>
      </w:r>
      <w:r w:rsidRPr="008302AD">
        <w:rPr>
          <w:bCs/>
          <w:sz w:val="22"/>
          <w:szCs w:val="22"/>
        </w:rPr>
        <w:t>. Нести всю полноту ответственности перед Заказчиком и/или третьими лицами за повреждение всех видов Сигнализаций и их элементов, другого оборудования и имущества, находящегося на Объекте.</w:t>
      </w:r>
    </w:p>
    <w:p w:rsidR="003242CC" w:rsidRPr="008302AD" w:rsidRDefault="003242CC" w:rsidP="003242CC">
      <w:pPr>
        <w:tabs>
          <w:tab w:val="left" w:pos="540"/>
        </w:tabs>
        <w:jc w:val="both"/>
        <w:rPr>
          <w:bCs/>
          <w:sz w:val="22"/>
          <w:szCs w:val="22"/>
        </w:rPr>
      </w:pPr>
      <w:r w:rsidRPr="008302AD">
        <w:rPr>
          <w:bCs/>
          <w:sz w:val="22"/>
          <w:szCs w:val="22"/>
        </w:rPr>
        <w:t>2.1.1</w:t>
      </w:r>
      <w:r w:rsidR="00921D48" w:rsidRPr="008302AD">
        <w:rPr>
          <w:bCs/>
          <w:sz w:val="22"/>
          <w:szCs w:val="22"/>
        </w:rPr>
        <w:t>3</w:t>
      </w:r>
      <w:r w:rsidRPr="008302AD">
        <w:rPr>
          <w:bCs/>
          <w:sz w:val="22"/>
          <w:szCs w:val="22"/>
        </w:rPr>
        <w:t>. Если в течение гарантийного срока обнаружатся дефекты, вызванные результатом недоброкачественных работ и препятствующие эксплуатации объекта, Подрядчик обязан устранить их своими силами и за свой счет в течение 10 дней с момента предъявления Заказчиком Требования об устранении дефектов, либо возместить материальный ущерб за устранение выявленных дефектов согласно выставленному Заказчиком счету.</w:t>
      </w:r>
    </w:p>
    <w:p w:rsidR="003242CC" w:rsidRPr="008302AD" w:rsidRDefault="003242CC" w:rsidP="003242CC">
      <w:pPr>
        <w:tabs>
          <w:tab w:val="left" w:pos="540"/>
        </w:tabs>
        <w:jc w:val="both"/>
        <w:rPr>
          <w:bCs/>
          <w:sz w:val="22"/>
          <w:szCs w:val="22"/>
        </w:rPr>
      </w:pPr>
      <w:r w:rsidRPr="008302AD">
        <w:rPr>
          <w:bCs/>
          <w:sz w:val="22"/>
          <w:szCs w:val="22"/>
        </w:rPr>
        <w:t>2.1.1</w:t>
      </w:r>
      <w:r w:rsidR="00921D48" w:rsidRPr="008302AD">
        <w:rPr>
          <w:bCs/>
          <w:sz w:val="22"/>
          <w:szCs w:val="22"/>
        </w:rPr>
        <w:t>4</w:t>
      </w:r>
      <w:r w:rsidRPr="008302AD">
        <w:rPr>
          <w:bCs/>
          <w:sz w:val="22"/>
          <w:szCs w:val="22"/>
        </w:rPr>
        <w:t>. Представить Заказчику сведения об изменениях банковских реквизитов 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w:t>
      </w:r>
      <w:r w:rsidR="00DE798F">
        <w:rPr>
          <w:bCs/>
          <w:sz w:val="22"/>
          <w:szCs w:val="22"/>
        </w:rPr>
        <w:t xml:space="preserve">дреса </w:t>
      </w:r>
      <w:r w:rsidR="00DE798F" w:rsidRPr="004B3F3D">
        <w:rPr>
          <w:bCs/>
          <w:sz w:val="22"/>
          <w:szCs w:val="22"/>
        </w:rPr>
        <w:t>фактического местонахождения П</w:t>
      </w:r>
      <w:r w:rsidR="006037A0" w:rsidRPr="004B3F3D">
        <w:rPr>
          <w:bCs/>
          <w:sz w:val="22"/>
          <w:szCs w:val="22"/>
        </w:rPr>
        <w:t>одрядчика</w:t>
      </w:r>
      <w:r w:rsidRPr="008302AD">
        <w:rPr>
          <w:bCs/>
          <w:sz w:val="22"/>
          <w:szCs w:val="22"/>
        </w:rPr>
        <w:t xml:space="preserve"> будет считаться адрес, указанный в Контракте.</w:t>
      </w:r>
    </w:p>
    <w:p w:rsidR="003242CC" w:rsidRPr="008302AD" w:rsidRDefault="003242CC" w:rsidP="003242CC">
      <w:pPr>
        <w:tabs>
          <w:tab w:val="left" w:pos="540"/>
        </w:tabs>
        <w:jc w:val="both"/>
        <w:rPr>
          <w:sz w:val="22"/>
          <w:szCs w:val="22"/>
        </w:rPr>
      </w:pPr>
      <w:r w:rsidRPr="008302AD">
        <w:rPr>
          <w:sz w:val="22"/>
          <w:szCs w:val="22"/>
        </w:rPr>
        <w:t>2.2. Подрядчик вправе:</w:t>
      </w:r>
    </w:p>
    <w:p w:rsidR="003242CC" w:rsidRPr="008302AD" w:rsidRDefault="003242CC" w:rsidP="003242CC">
      <w:pPr>
        <w:tabs>
          <w:tab w:val="left" w:pos="540"/>
        </w:tabs>
        <w:jc w:val="both"/>
        <w:rPr>
          <w:sz w:val="22"/>
          <w:szCs w:val="22"/>
        </w:rPr>
      </w:pPr>
      <w:r w:rsidRPr="008302AD">
        <w:rPr>
          <w:sz w:val="22"/>
          <w:szCs w:val="22"/>
        </w:rPr>
        <w:t>2.2.1. Потребовать от Заказчика документацию, необходимую для исполнения данного Контракта.</w:t>
      </w:r>
    </w:p>
    <w:p w:rsidR="003242CC" w:rsidRPr="008302AD" w:rsidRDefault="003242CC" w:rsidP="003242CC">
      <w:pPr>
        <w:tabs>
          <w:tab w:val="left" w:pos="540"/>
        </w:tabs>
        <w:jc w:val="both"/>
        <w:rPr>
          <w:sz w:val="22"/>
          <w:szCs w:val="22"/>
        </w:rPr>
      </w:pPr>
      <w:r w:rsidRPr="008302AD">
        <w:rPr>
          <w:sz w:val="22"/>
          <w:szCs w:val="22"/>
        </w:rPr>
        <w:t>2.2.2. Требовать оплаты надлежащим образом выполненных и принятых Заказчиком работ.</w:t>
      </w:r>
    </w:p>
    <w:p w:rsidR="003242CC" w:rsidRPr="008302AD" w:rsidRDefault="003242CC" w:rsidP="003242CC">
      <w:pPr>
        <w:tabs>
          <w:tab w:val="left" w:pos="540"/>
        </w:tabs>
        <w:jc w:val="both"/>
        <w:rPr>
          <w:sz w:val="22"/>
          <w:szCs w:val="22"/>
        </w:rPr>
      </w:pPr>
      <w:r w:rsidRPr="008302AD">
        <w:rPr>
          <w:sz w:val="22"/>
          <w:szCs w:val="22"/>
        </w:rPr>
        <w:t>2.2.3. Привлекать сторонние организации (третьи лица) для выполнения работ по Контракту, заключая с ними соответствующие договоры, неся при этом полную ответственность перед Заказчиком за их действия и выполненные таким образом работы. О привлечении сторонних организаций (третьих лиц) Подрядчик письменно уведомляет Заказчика не позднее 3 (трех) дней до непосредственного начала выполнения сторонней организацией работ по Контракту.</w:t>
      </w:r>
    </w:p>
    <w:p w:rsidR="003242CC" w:rsidRPr="008302AD" w:rsidRDefault="003242CC" w:rsidP="003242CC">
      <w:pPr>
        <w:tabs>
          <w:tab w:val="left" w:pos="540"/>
        </w:tabs>
        <w:jc w:val="both"/>
        <w:rPr>
          <w:sz w:val="22"/>
          <w:szCs w:val="22"/>
        </w:rPr>
      </w:pPr>
      <w:r w:rsidRPr="008302AD">
        <w:rPr>
          <w:sz w:val="22"/>
          <w:szCs w:val="22"/>
        </w:rPr>
        <w:t>Привлечение соисполнителей не влечет изменение цены Контракта и/или объемов работ по Контракту. Перечень работ, выполненных сторонними организациями, и их стоимость Подрядчик указывает в отчетной документации, представляемой Заказчику по результатам выполнения работ в порядке, установленном Контрактом.</w:t>
      </w:r>
    </w:p>
    <w:p w:rsidR="003242CC" w:rsidRPr="008302AD" w:rsidRDefault="003242CC" w:rsidP="003242CC">
      <w:pPr>
        <w:tabs>
          <w:tab w:val="left" w:pos="540"/>
        </w:tabs>
        <w:jc w:val="both"/>
        <w:rPr>
          <w:sz w:val="22"/>
          <w:szCs w:val="22"/>
        </w:rPr>
      </w:pPr>
      <w:r w:rsidRPr="008302AD">
        <w:rPr>
          <w:sz w:val="22"/>
          <w:szCs w:val="22"/>
        </w:rPr>
        <w:t>2.2.4. Получать от Заказчика содействие при выполнении работ в соответствии с условиями Контракта.</w:t>
      </w:r>
    </w:p>
    <w:p w:rsidR="003242CC" w:rsidRPr="008302AD" w:rsidRDefault="003242CC" w:rsidP="003242CC">
      <w:pPr>
        <w:tabs>
          <w:tab w:val="left" w:pos="540"/>
        </w:tabs>
        <w:jc w:val="both"/>
        <w:rPr>
          <w:sz w:val="22"/>
          <w:szCs w:val="22"/>
        </w:rPr>
      </w:pPr>
      <w:r w:rsidRPr="008302AD">
        <w:rPr>
          <w:sz w:val="22"/>
          <w:szCs w:val="22"/>
        </w:rPr>
        <w:t>2.2.5. Досрочно исполнить обязательства по Контракту.</w:t>
      </w:r>
    </w:p>
    <w:p w:rsidR="003242CC" w:rsidRPr="008302AD" w:rsidRDefault="003242CC" w:rsidP="003242CC">
      <w:pPr>
        <w:tabs>
          <w:tab w:val="left" w:pos="540"/>
        </w:tabs>
        <w:jc w:val="both"/>
        <w:rPr>
          <w:sz w:val="22"/>
          <w:szCs w:val="22"/>
        </w:rPr>
      </w:pPr>
      <w:r w:rsidRPr="008302AD">
        <w:rPr>
          <w:sz w:val="22"/>
          <w:szCs w:val="22"/>
        </w:rPr>
        <w:t>2.3. Заказчик обязуется:</w:t>
      </w:r>
    </w:p>
    <w:p w:rsidR="003242CC" w:rsidRPr="008302AD" w:rsidRDefault="003242CC" w:rsidP="003242CC">
      <w:pPr>
        <w:tabs>
          <w:tab w:val="left" w:pos="540"/>
        </w:tabs>
        <w:jc w:val="both"/>
        <w:rPr>
          <w:sz w:val="22"/>
          <w:szCs w:val="22"/>
        </w:rPr>
      </w:pPr>
      <w:r w:rsidRPr="008302AD">
        <w:rPr>
          <w:sz w:val="22"/>
          <w:szCs w:val="22"/>
        </w:rPr>
        <w:t>2.3.1. Своевреме</w:t>
      </w:r>
      <w:r w:rsidR="00291794" w:rsidRPr="008302AD">
        <w:rPr>
          <w:sz w:val="22"/>
          <w:szCs w:val="22"/>
        </w:rPr>
        <w:t xml:space="preserve">нно и в полном размере вносить </w:t>
      </w:r>
      <w:r w:rsidRPr="008302AD">
        <w:rPr>
          <w:sz w:val="22"/>
          <w:szCs w:val="22"/>
        </w:rPr>
        <w:t>плату в соответствии с условиями настоящего Контракта;</w:t>
      </w:r>
    </w:p>
    <w:p w:rsidR="003242CC" w:rsidRPr="008302AD" w:rsidRDefault="003242CC" w:rsidP="003242CC">
      <w:pPr>
        <w:tabs>
          <w:tab w:val="left" w:pos="540"/>
        </w:tabs>
        <w:jc w:val="both"/>
        <w:rPr>
          <w:sz w:val="22"/>
          <w:szCs w:val="22"/>
        </w:rPr>
      </w:pPr>
      <w:r w:rsidRPr="008302AD">
        <w:rPr>
          <w:sz w:val="22"/>
          <w:szCs w:val="22"/>
        </w:rPr>
        <w:t>2.3.2.  Обеспечивать доступ представителей Подрядчика к месту выполнения работ.</w:t>
      </w:r>
    </w:p>
    <w:p w:rsidR="003242CC" w:rsidRPr="008302AD" w:rsidRDefault="003242CC" w:rsidP="003242CC">
      <w:pPr>
        <w:tabs>
          <w:tab w:val="left" w:pos="540"/>
        </w:tabs>
        <w:jc w:val="both"/>
        <w:rPr>
          <w:sz w:val="22"/>
          <w:szCs w:val="22"/>
        </w:rPr>
      </w:pPr>
      <w:r w:rsidRPr="008302AD">
        <w:rPr>
          <w:sz w:val="22"/>
          <w:szCs w:val="22"/>
        </w:rPr>
        <w:t>2.3.3.  При составлении акта приемки выполненных работ, отражающего выявленные дефекты, Заказчик обязан пригласить представителя Подрядчика, уведомив его заказным письмом.</w:t>
      </w:r>
    </w:p>
    <w:p w:rsidR="003242CC" w:rsidRPr="008302AD" w:rsidRDefault="003242CC" w:rsidP="003242CC">
      <w:pPr>
        <w:tabs>
          <w:tab w:val="left" w:pos="540"/>
        </w:tabs>
        <w:jc w:val="both"/>
        <w:rPr>
          <w:sz w:val="22"/>
          <w:szCs w:val="22"/>
        </w:rPr>
      </w:pPr>
      <w:r w:rsidRPr="008302AD">
        <w:rPr>
          <w:sz w:val="22"/>
          <w:szCs w:val="22"/>
        </w:rPr>
        <w:t>2.4. Заказчик вправе:</w:t>
      </w:r>
    </w:p>
    <w:p w:rsidR="003242CC" w:rsidRPr="008302AD" w:rsidRDefault="003242CC" w:rsidP="003242CC">
      <w:pPr>
        <w:tabs>
          <w:tab w:val="left" w:pos="540"/>
        </w:tabs>
        <w:jc w:val="both"/>
        <w:rPr>
          <w:sz w:val="22"/>
          <w:szCs w:val="22"/>
        </w:rPr>
      </w:pPr>
      <w:r w:rsidRPr="008302AD">
        <w:rPr>
          <w:sz w:val="22"/>
          <w:szCs w:val="22"/>
        </w:rPr>
        <w:t xml:space="preserve">2.4.1. Требовать </w:t>
      </w:r>
      <w:r w:rsidR="00DE798F" w:rsidRPr="008302AD">
        <w:rPr>
          <w:sz w:val="22"/>
          <w:szCs w:val="22"/>
        </w:rPr>
        <w:t>от Подрядчика,</w:t>
      </w:r>
      <w:r w:rsidRPr="008302AD">
        <w:rPr>
          <w:sz w:val="22"/>
          <w:szCs w:val="22"/>
        </w:rPr>
        <w:t xml:space="preserve"> надлежащего исполнения обязательств, установленных Контрактом;</w:t>
      </w:r>
    </w:p>
    <w:p w:rsidR="003242CC" w:rsidRPr="008302AD" w:rsidRDefault="003242CC" w:rsidP="003242CC">
      <w:pPr>
        <w:tabs>
          <w:tab w:val="left" w:pos="540"/>
        </w:tabs>
        <w:jc w:val="both"/>
        <w:rPr>
          <w:sz w:val="22"/>
          <w:szCs w:val="22"/>
        </w:rPr>
      </w:pPr>
      <w:r w:rsidRPr="008302AD">
        <w:rPr>
          <w:sz w:val="22"/>
          <w:szCs w:val="22"/>
        </w:rPr>
        <w:t>2.4.2. Требовать от Подрядчика своевременного устранения недостатков</w:t>
      </w:r>
      <w:r w:rsidR="00DE798F">
        <w:rPr>
          <w:sz w:val="22"/>
          <w:szCs w:val="22"/>
        </w:rPr>
        <w:t xml:space="preserve">, выявленных в ходе исполнения </w:t>
      </w:r>
      <w:r w:rsidR="00DE798F" w:rsidRPr="0086253D">
        <w:rPr>
          <w:sz w:val="22"/>
          <w:szCs w:val="22"/>
        </w:rPr>
        <w:t>К</w:t>
      </w:r>
      <w:r w:rsidRPr="0086253D">
        <w:rPr>
          <w:sz w:val="22"/>
          <w:szCs w:val="22"/>
        </w:rPr>
        <w:t>о</w:t>
      </w:r>
      <w:r w:rsidRPr="008302AD">
        <w:rPr>
          <w:sz w:val="22"/>
          <w:szCs w:val="22"/>
        </w:rPr>
        <w:t>нтракта;</w:t>
      </w:r>
    </w:p>
    <w:p w:rsidR="003242CC" w:rsidRPr="008302AD" w:rsidRDefault="003242CC" w:rsidP="003242CC">
      <w:pPr>
        <w:tabs>
          <w:tab w:val="left" w:pos="540"/>
        </w:tabs>
        <w:jc w:val="both"/>
        <w:rPr>
          <w:sz w:val="22"/>
          <w:szCs w:val="22"/>
        </w:rPr>
      </w:pPr>
      <w:r w:rsidRPr="008302AD">
        <w:rPr>
          <w:sz w:val="22"/>
          <w:szCs w:val="22"/>
        </w:rPr>
        <w:t>2.4.3. Проверять ход и качество выполнения Подрядчиком условий настоящего Контракта;</w:t>
      </w:r>
    </w:p>
    <w:p w:rsidR="003242CC" w:rsidRPr="008302AD" w:rsidRDefault="003242CC" w:rsidP="003242CC">
      <w:pPr>
        <w:tabs>
          <w:tab w:val="left" w:pos="540"/>
        </w:tabs>
        <w:jc w:val="both"/>
        <w:rPr>
          <w:sz w:val="22"/>
          <w:szCs w:val="22"/>
        </w:rPr>
      </w:pPr>
      <w:r w:rsidRPr="008302AD">
        <w:rPr>
          <w:sz w:val="22"/>
          <w:szCs w:val="22"/>
        </w:rPr>
        <w:t>2.4.4. Требовать уплаты убытков, неустоек (штрафов, пеней) в соответствии с условиями настоящего Контракта;</w:t>
      </w:r>
    </w:p>
    <w:p w:rsidR="003242CC" w:rsidRPr="008302AD" w:rsidRDefault="003242CC" w:rsidP="003242CC">
      <w:pPr>
        <w:tabs>
          <w:tab w:val="left" w:pos="540"/>
        </w:tabs>
        <w:jc w:val="both"/>
        <w:rPr>
          <w:sz w:val="22"/>
          <w:szCs w:val="22"/>
        </w:rPr>
      </w:pPr>
      <w:r w:rsidRPr="008302AD">
        <w:rPr>
          <w:sz w:val="22"/>
          <w:szCs w:val="22"/>
        </w:rPr>
        <w:t>2.4.5. Отстранять Подрядчика от выполнения работ, если у Подрядчика отсутствуют необходимые допуски к видам работ, указанным в Техническом задании;</w:t>
      </w:r>
    </w:p>
    <w:p w:rsidR="004F0441" w:rsidRPr="008302AD" w:rsidRDefault="003242CC" w:rsidP="00321497">
      <w:pPr>
        <w:tabs>
          <w:tab w:val="left" w:pos="540"/>
        </w:tabs>
        <w:jc w:val="both"/>
        <w:rPr>
          <w:sz w:val="22"/>
          <w:szCs w:val="22"/>
        </w:rPr>
      </w:pPr>
      <w:r w:rsidRPr="008302AD">
        <w:rPr>
          <w:sz w:val="22"/>
          <w:szCs w:val="22"/>
        </w:rPr>
        <w:t xml:space="preserve">2.4.6.Осуществлять иные права, предусмотренные настоящим Контрактом. </w:t>
      </w:r>
    </w:p>
    <w:p w:rsidR="00577D89" w:rsidRDefault="00577D89" w:rsidP="00321497">
      <w:pPr>
        <w:tabs>
          <w:tab w:val="left" w:pos="540"/>
        </w:tabs>
        <w:jc w:val="both"/>
        <w:rPr>
          <w:sz w:val="22"/>
          <w:szCs w:val="22"/>
        </w:rPr>
      </w:pPr>
    </w:p>
    <w:p w:rsidR="00484350" w:rsidRPr="008302AD" w:rsidRDefault="00484350" w:rsidP="00321497">
      <w:pPr>
        <w:tabs>
          <w:tab w:val="left" w:pos="540"/>
        </w:tabs>
        <w:jc w:val="both"/>
        <w:rPr>
          <w:sz w:val="22"/>
          <w:szCs w:val="22"/>
        </w:rPr>
      </w:pPr>
      <w:bookmarkStart w:id="0" w:name="_GoBack"/>
      <w:bookmarkEnd w:id="0"/>
    </w:p>
    <w:p w:rsidR="004F0441" w:rsidRDefault="002A645E" w:rsidP="005E00DB">
      <w:pPr>
        <w:pStyle w:val="a5"/>
        <w:numPr>
          <w:ilvl w:val="0"/>
          <w:numId w:val="3"/>
        </w:numPr>
        <w:jc w:val="center"/>
        <w:rPr>
          <w:b/>
          <w:sz w:val="22"/>
          <w:szCs w:val="22"/>
        </w:rPr>
      </w:pPr>
      <w:r w:rsidRPr="008302AD">
        <w:rPr>
          <w:b/>
          <w:sz w:val="22"/>
          <w:szCs w:val="22"/>
        </w:rPr>
        <w:t>Цена контракта и порядок расчетов</w:t>
      </w:r>
    </w:p>
    <w:p w:rsidR="00484350" w:rsidRPr="008302AD" w:rsidRDefault="00484350" w:rsidP="00484350">
      <w:pPr>
        <w:pStyle w:val="a5"/>
        <w:rPr>
          <w:b/>
          <w:sz w:val="22"/>
          <w:szCs w:val="22"/>
        </w:rPr>
      </w:pPr>
    </w:p>
    <w:p w:rsidR="005971F4" w:rsidRPr="008302AD" w:rsidRDefault="005971F4" w:rsidP="005971F4">
      <w:pPr>
        <w:widowControl w:val="0"/>
        <w:autoSpaceDE w:val="0"/>
        <w:jc w:val="both"/>
        <w:rPr>
          <w:sz w:val="22"/>
          <w:szCs w:val="22"/>
        </w:rPr>
      </w:pPr>
      <w:r w:rsidRPr="008302AD">
        <w:rPr>
          <w:sz w:val="22"/>
          <w:szCs w:val="22"/>
        </w:rPr>
        <w:t>3.1.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РФ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w:t>
      </w:r>
      <w:r w:rsidR="00DE798F">
        <w:rPr>
          <w:sz w:val="22"/>
          <w:szCs w:val="22"/>
        </w:rPr>
        <w:t>вленными федеральным законом о Ф</w:t>
      </w:r>
      <w:r w:rsidRPr="008302AD">
        <w:rPr>
          <w:sz w:val="22"/>
          <w:szCs w:val="22"/>
        </w:rPr>
        <w:t>едеральном бюджете на соответствующий финансовый год.</w:t>
      </w:r>
    </w:p>
    <w:p w:rsidR="00896CE0" w:rsidRPr="00A5509D" w:rsidRDefault="00896CE0" w:rsidP="00896CE0">
      <w:pPr>
        <w:tabs>
          <w:tab w:val="left" w:pos="284"/>
        </w:tabs>
        <w:snapToGrid w:val="0"/>
        <w:jc w:val="both"/>
        <w:rPr>
          <w:sz w:val="22"/>
          <w:szCs w:val="22"/>
        </w:rPr>
      </w:pPr>
      <w:r w:rsidRPr="006B6358">
        <w:rPr>
          <w:sz w:val="22"/>
          <w:szCs w:val="22"/>
        </w:rPr>
        <w:t xml:space="preserve">3.2. Цена Контракта составляет ______________________________ (______________________________) </w:t>
      </w:r>
      <w:proofErr w:type="gramStart"/>
      <w:r w:rsidRPr="006B6358">
        <w:rPr>
          <w:sz w:val="22"/>
          <w:szCs w:val="22"/>
        </w:rPr>
        <w:t>рублей  _</w:t>
      </w:r>
      <w:proofErr w:type="gramEnd"/>
      <w:r w:rsidRPr="006B6358">
        <w:rPr>
          <w:sz w:val="22"/>
          <w:szCs w:val="22"/>
        </w:rPr>
        <w:t>_______</w:t>
      </w:r>
      <w:r w:rsidRPr="006B6358">
        <w:rPr>
          <w:color w:val="000000"/>
          <w:sz w:val="22"/>
          <w:szCs w:val="22"/>
        </w:rPr>
        <w:t xml:space="preserve"> копеек, в том числе НДС </w:t>
      </w:r>
      <w:r>
        <w:rPr>
          <w:color w:val="000000"/>
          <w:sz w:val="22"/>
          <w:szCs w:val="22"/>
        </w:rPr>
        <w:t>______</w:t>
      </w:r>
      <w:r w:rsidRPr="006B6358">
        <w:rPr>
          <w:color w:val="000000"/>
          <w:sz w:val="22"/>
          <w:szCs w:val="22"/>
        </w:rPr>
        <w:t xml:space="preserve"> / </w:t>
      </w:r>
      <w:r w:rsidRPr="006B6358">
        <w:rPr>
          <w:sz w:val="22"/>
          <w:szCs w:val="22"/>
        </w:rPr>
        <w:t>без НДС (указывается в зависимости от</w:t>
      </w:r>
      <w:r>
        <w:rPr>
          <w:sz w:val="22"/>
          <w:szCs w:val="22"/>
        </w:rPr>
        <w:t xml:space="preserve"> применяемой системы налогообложения Подрядчиком)</w:t>
      </w:r>
      <w:r w:rsidRPr="00A5509D">
        <w:rPr>
          <w:sz w:val="22"/>
          <w:szCs w:val="22"/>
        </w:rPr>
        <w:t xml:space="preserve"> и включает в себя все расходы, связанные с выполнением работ в соответствии с условиями Контракта, в том числе:</w:t>
      </w:r>
    </w:p>
    <w:p w:rsidR="00896CE0" w:rsidRPr="00A5509D" w:rsidRDefault="00896CE0" w:rsidP="00896CE0">
      <w:pPr>
        <w:keepNext/>
        <w:tabs>
          <w:tab w:val="left" w:pos="284"/>
        </w:tabs>
        <w:jc w:val="both"/>
        <w:rPr>
          <w:sz w:val="22"/>
          <w:szCs w:val="22"/>
        </w:rPr>
      </w:pPr>
      <w:r w:rsidRPr="00A5509D">
        <w:rPr>
          <w:sz w:val="22"/>
          <w:szCs w:val="22"/>
        </w:rPr>
        <w:lastRenderedPageBreak/>
        <w:t>- стоимость работ, стоимость материалов;</w:t>
      </w:r>
    </w:p>
    <w:p w:rsidR="00896CE0" w:rsidRPr="00A5509D" w:rsidRDefault="00896CE0" w:rsidP="00896CE0">
      <w:pPr>
        <w:keepNext/>
        <w:tabs>
          <w:tab w:val="left" w:pos="284"/>
        </w:tabs>
        <w:jc w:val="both"/>
        <w:rPr>
          <w:sz w:val="22"/>
          <w:szCs w:val="22"/>
        </w:rPr>
      </w:pPr>
      <w:r w:rsidRPr="00A5509D">
        <w:rPr>
          <w:sz w:val="22"/>
          <w:szCs w:val="22"/>
        </w:rPr>
        <w:t>- расходы на страхование, уплату таможенных пошлин, налогов, сборов и других обязательных платежей;</w:t>
      </w:r>
    </w:p>
    <w:p w:rsidR="00896CE0" w:rsidRPr="00A5509D" w:rsidRDefault="00896CE0" w:rsidP="00896CE0">
      <w:pPr>
        <w:keepNext/>
        <w:tabs>
          <w:tab w:val="left" w:pos="284"/>
        </w:tabs>
        <w:jc w:val="both"/>
        <w:rPr>
          <w:sz w:val="22"/>
          <w:szCs w:val="22"/>
        </w:rPr>
      </w:pPr>
      <w:r w:rsidRPr="00A5509D">
        <w:rPr>
          <w:sz w:val="22"/>
          <w:szCs w:val="22"/>
        </w:rPr>
        <w:t>- командировочные расходы;</w:t>
      </w:r>
    </w:p>
    <w:p w:rsidR="00896CE0" w:rsidRPr="00A5509D" w:rsidRDefault="00896CE0" w:rsidP="00896CE0">
      <w:pPr>
        <w:keepNext/>
        <w:tabs>
          <w:tab w:val="left" w:pos="284"/>
        </w:tabs>
        <w:jc w:val="both"/>
        <w:rPr>
          <w:sz w:val="22"/>
          <w:szCs w:val="22"/>
        </w:rPr>
      </w:pPr>
      <w:r w:rsidRPr="00A5509D">
        <w:rPr>
          <w:sz w:val="22"/>
          <w:szCs w:val="22"/>
        </w:rPr>
        <w:t>- иные расходы, которые могут возникнуть в период действия Контракта в связи с его исполнением.</w:t>
      </w:r>
    </w:p>
    <w:p w:rsidR="002A645E" w:rsidRPr="008302AD" w:rsidRDefault="002A645E" w:rsidP="00E20965">
      <w:pPr>
        <w:tabs>
          <w:tab w:val="left" w:pos="284"/>
        </w:tabs>
        <w:snapToGrid w:val="0"/>
        <w:jc w:val="both"/>
        <w:rPr>
          <w:sz w:val="22"/>
          <w:szCs w:val="22"/>
        </w:rPr>
      </w:pPr>
      <w:r w:rsidRPr="008302AD">
        <w:rPr>
          <w:sz w:val="22"/>
          <w:szCs w:val="22"/>
        </w:rPr>
        <w:t>3.3. Цена Контракта является твердой и изменению не подлежит, за исключением случаев, предусмотренных ст. 95 Федерального закона от 05.04.2013г. № 44-ФЗ и настоящим Контрактом.</w:t>
      </w:r>
    </w:p>
    <w:p w:rsidR="005B309F" w:rsidRDefault="002A645E" w:rsidP="005B309F">
      <w:pPr>
        <w:widowControl w:val="0"/>
        <w:autoSpaceDE w:val="0"/>
        <w:jc w:val="both"/>
        <w:rPr>
          <w:sz w:val="22"/>
          <w:szCs w:val="22"/>
        </w:rPr>
      </w:pPr>
      <w:r w:rsidRPr="008302AD">
        <w:rPr>
          <w:sz w:val="22"/>
          <w:szCs w:val="22"/>
        </w:rPr>
        <w:t xml:space="preserve">3.4. Оплата по настоящему Контракту осуществляется путем перечисления Заказчиком денежных средств на расчетный счет Подрядчика, указанный в настоящем Контракте. </w:t>
      </w:r>
    </w:p>
    <w:p w:rsidR="000D0FAE" w:rsidRPr="00484350" w:rsidRDefault="000D0FAE" w:rsidP="002A645E">
      <w:pPr>
        <w:widowControl w:val="0"/>
        <w:autoSpaceDE w:val="0"/>
        <w:jc w:val="both"/>
        <w:rPr>
          <w:i/>
          <w:sz w:val="18"/>
          <w:szCs w:val="18"/>
        </w:rPr>
      </w:pPr>
      <w:r w:rsidRPr="008302AD">
        <w:rPr>
          <w:i/>
          <w:sz w:val="18"/>
          <w:szCs w:val="18"/>
        </w:rPr>
        <w:t>*</w:t>
      </w:r>
      <w:r w:rsidRPr="008302AD">
        <w:rPr>
          <w:b/>
          <w:sz w:val="22"/>
          <w:szCs w:val="22"/>
        </w:rPr>
        <w:t xml:space="preserve"> «</w:t>
      </w:r>
      <w:r w:rsidRPr="008302AD">
        <w:rPr>
          <w:i/>
          <w:sz w:val="18"/>
          <w:szCs w:val="18"/>
        </w:rPr>
        <w:t>в том числе НДС ___% в размере ___</w:t>
      </w:r>
      <w:proofErr w:type="gramStart"/>
      <w:r w:rsidRPr="008302AD">
        <w:rPr>
          <w:i/>
          <w:sz w:val="18"/>
          <w:szCs w:val="18"/>
        </w:rPr>
        <w:t>_  или</w:t>
      </w:r>
      <w:proofErr w:type="gramEnd"/>
      <w:r w:rsidRPr="008302AD">
        <w:rPr>
          <w:i/>
          <w:sz w:val="18"/>
          <w:szCs w:val="18"/>
        </w:rPr>
        <w:t xml:space="preserve"> НДС не облагается - указывается в зависимости от системы налогообложения Подрядчика</w:t>
      </w:r>
    </w:p>
    <w:p w:rsidR="002A645E" w:rsidRDefault="002A645E" w:rsidP="002A645E">
      <w:pPr>
        <w:widowControl w:val="0"/>
        <w:autoSpaceDE w:val="0"/>
        <w:jc w:val="both"/>
        <w:rPr>
          <w:sz w:val="22"/>
          <w:szCs w:val="22"/>
        </w:rPr>
      </w:pPr>
      <w:r w:rsidRPr="009E4759">
        <w:rPr>
          <w:sz w:val="22"/>
          <w:szCs w:val="22"/>
        </w:rPr>
        <w:t xml:space="preserve">3.5. </w:t>
      </w:r>
      <w:r w:rsidR="00E224B0" w:rsidRPr="009E4759">
        <w:rPr>
          <w:sz w:val="22"/>
          <w:szCs w:val="22"/>
        </w:rPr>
        <w:t>Оплата производится после подписания Заказчиком акт</w:t>
      </w:r>
      <w:r w:rsidR="00416F66" w:rsidRPr="009E4759">
        <w:rPr>
          <w:sz w:val="22"/>
          <w:szCs w:val="22"/>
        </w:rPr>
        <w:t>а</w:t>
      </w:r>
      <w:r w:rsidR="00E224B0" w:rsidRPr="009E4759">
        <w:rPr>
          <w:sz w:val="22"/>
          <w:szCs w:val="22"/>
        </w:rPr>
        <w:t xml:space="preserve"> о приемке выполненных работ по форме </w:t>
      </w:r>
      <w:r w:rsidR="00DF24D8" w:rsidRPr="009E4759">
        <w:rPr>
          <w:sz w:val="22"/>
          <w:szCs w:val="22"/>
        </w:rPr>
        <w:br/>
      </w:r>
      <w:r w:rsidR="00E224B0" w:rsidRPr="009E4759">
        <w:rPr>
          <w:sz w:val="22"/>
          <w:szCs w:val="22"/>
        </w:rPr>
        <w:t>№</w:t>
      </w:r>
      <w:r w:rsidR="00DF24D8" w:rsidRPr="009E4759">
        <w:rPr>
          <w:sz w:val="22"/>
          <w:szCs w:val="22"/>
        </w:rPr>
        <w:t xml:space="preserve"> </w:t>
      </w:r>
      <w:r w:rsidR="00E224B0" w:rsidRPr="009E4759">
        <w:rPr>
          <w:sz w:val="22"/>
          <w:szCs w:val="22"/>
        </w:rPr>
        <w:t xml:space="preserve">КС-2 </w:t>
      </w:r>
      <w:r w:rsidR="00DF24D8" w:rsidRPr="009E4759">
        <w:rPr>
          <w:sz w:val="22"/>
          <w:szCs w:val="22"/>
        </w:rPr>
        <w:t>в течение 7 (семи) рабочих дней.</w:t>
      </w:r>
    </w:p>
    <w:p w:rsidR="002A645E" w:rsidRPr="008302AD" w:rsidRDefault="002A645E" w:rsidP="002A645E">
      <w:pPr>
        <w:widowControl w:val="0"/>
        <w:autoSpaceDE w:val="0"/>
        <w:jc w:val="both"/>
        <w:rPr>
          <w:sz w:val="22"/>
          <w:szCs w:val="22"/>
        </w:rPr>
      </w:pPr>
      <w:r w:rsidRPr="008302AD">
        <w:rPr>
          <w:sz w:val="22"/>
          <w:szCs w:val="22"/>
        </w:rPr>
        <w:t>3.6. В случае изменения расчетного счета Подрядчик обязан в трехдневный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 Письменное уведомление об изменении банковских реквизитов вступает в силу в день его получения Заказчиком.</w:t>
      </w:r>
    </w:p>
    <w:p w:rsidR="007F6836" w:rsidRPr="008302AD" w:rsidRDefault="002A645E" w:rsidP="002A645E">
      <w:pPr>
        <w:widowControl w:val="0"/>
        <w:autoSpaceDE w:val="0"/>
        <w:jc w:val="both"/>
        <w:rPr>
          <w:sz w:val="22"/>
          <w:szCs w:val="22"/>
        </w:rPr>
      </w:pPr>
      <w:r w:rsidRPr="008302AD">
        <w:rPr>
          <w:sz w:val="22"/>
          <w:szCs w:val="22"/>
        </w:rPr>
        <w:t>3.7.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577D89" w:rsidRPr="008302AD">
        <w:rPr>
          <w:sz w:val="22"/>
          <w:szCs w:val="22"/>
        </w:rPr>
        <w:t>.</w:t>
      </w:r>
    </w:p>
    <w:p w:rsidR="00484350" w:rsidRPr="008302AD" w:rsidRDefault="00484350" w:rsidP="002A645E">
      <w:pPr>
        <w:widowControl w:val="0"/>
        <w:autoSpaceDE w:val="0"/>
        <w:jc w:val="both"/>
        <w:rPr>
          <w:sz w:val="22"/>
          <w:szCs w:val="22"/>
        </w:rPr>
      </w:pPr>
    </w:p>
    <w:p w:rsidR="004F0441" w:rsidRPr="00484350" w:rsidRDefault="003242CC" w:rsidP="00484350">
      <w:pPr>
        <w:pStyle w:val="a5"/>
        <w:widowControl w:val="0"/>
        <w:numPr>
          <w:ilvl w:val="0"/>
          <w:numId w:val="3"/>
        </w:numPr>
        <w:autoSpaceDE w:val="0"/>
        <w:jc w:val="center"/>
        <w:rPr>
          <w:b/>
          <w:sz w:val="22"/>
          <w:szCs w:val="22"/>
        </w:rPr>
      </w:pPr>
      <w:r w:rsidRPr="00484350">
        <w:rPr>
          <w:b/>
          <w:sz w:val="22"/>
          <w:szCs w:val="22"/>
        </w:rPr>
        <w:t>Приемка выполненных работ</w:t>
      </w:r>
    </w:p>
    <w:p w:rsidR="00484350" w:rsidRPr="00484350" w:rsidRDefault="00484350" w:rsidP="00484350">
      <w:pPr>
        <w:pStyle w:val="a5"/>
        <w:widowControl w:val="0"/>
        <w:autoSpaceDE w:val="0"/>
        <w:rPr>
          <w:b/>
          <w:sz w:val="22"/>
          <w:szCs w:val="22"/>
        </w:rPr>
      </w:pPr>
    </w:p>
    <w:p w:rsidR="003242CC" w:rsidRPr="008302AD" w:rsidRDefault="003242CC" w:rsidP="003242CC">
      <w:pPr>
        <w:widowControl w:val="0"/>
        <w:autoSpaceDE w:val="0"/>
        <w:jc w:val="both"/>
        <w:rPr>
          <w:sz w:val="22"/>
          <w:szCs w:val="22"/>
        </w:rPr>
      </w:pPr>
      <w:r w:rsidRPr="008302AD">
        <w:rPr>
          <w:sz w:val="22"/>
          <w:szCs w:val="22"/>
        </w:rPr>
        <w:t xml:space="preserve">4.1. </w:t>
      </w:r>
      <w:r w:rsidR="00E224B0" w:rsidRPr="008302AD">
        <w:rPr>
          <w:sz w:val="22"/>
          <w:szCs w:val="22"/>
        </w:rPr>
        <w:t xml:space="preserve">В день окончания выполнения работы </w:t>
      </w:r>
      <w:r w:rsidRPr="008302AD">
        <w:rPr>
          <w:sz w:val="22"/>
          <w:szCs w:val="22"/>
        </w:rPr>
        <w:t>Подрядчик направляет Заказчику акт выполненных работ (КС-2), справк</w:t>
      </w:r>
      <w:r w:rsidR="00460BFA" w:rsidRPr="008302AD">
        <w:rPr>
          <w:sz w:val="22"/>
          <w:szCs w:val="22"/>
        </w:rPr>
        <w:t>у</w:t>
      </w:r>
      <w:r w:rsidRPr="008302AD">
        <w:rPr>
          <w:sz w:val="22"/>
          <w:szCs w:val="22"/>
        </w:rPr>
        <w:t xml:space="preserve"> о стоимости выполненных работ и затрат (КС-3) и счет на оплату по Контракту, подписанные уполномоченным лицом (лицами) Подрядчика.</w:t>
      </w:r>
    </w:p>
    <w:p w:rsidR="00AE7EB4" w:rsidRPr="008302AD" w:rsidRDefault="003242CC" w:rsidP="00AE7EB4">
      <w:pPr>
        <w:widowControl w:val="0"/>
        <w:autoSpaceDE w:val="0"/>
        <w:jc w:val="both"/>
        <w:rPr>
          <w:sz w:val="22"/>
          <w:szCs w:val="22"/>
        </w:rPr>
      </w:pPr>
      <w:r w:rsidRPr="008302AD">
        <w:rPr>
          <w:sz w:val="22"/>
          <w:szCs w:val="22"/>
        </w:rPr>
        <w:t xml:space="preserve">4.2. </w:t>
      </w:r>
      <w:r w:rsidR="00AE7EB4" w:rsidRPr="008302AD">
        <w:rPr>
          <w:sz w:val="22"/>
          <w:szCs w:val="22"/>
        </w:rPr>
        <w:t xml:space="preserve">Приемка выполненных работ производится не позднее </w:t>
      </w:r>
      <w:r w:rsidR="00DF24D8">
        <w:rPr>
          <w:sz w:val="22"/>
          <w:szCs w:val="22"/>
        </w:rPr>
        <w:t>20</w:t>
      </w:r>
      <w:r w:rsidR="00AE7EB4" w:rsidRPr="008302AD">
        <w:rPr>
          <w:sz w:val="22"/>
          <w:szCs w:val="22"/>
        </w:rPr>
        <w:t xml:space="preserve"> (</w:t>
      </w:r>
      <w:r w:rsidR="00DF24D8">
        <w:rPr>
          <w:sz w:val="22"/>
          <w:szCs w:val="22"/>
        </w:rPr>
        <w:t>двадцати</w:t>
      </w:r>
      <w:r w:rsidR="00AE7EB4" w:rsidRPr="008302AD">
        <w:rPr>
          <w:sz w:val="22"/>
          <w:szCs w:val="22"/>
        </w:rPr>
        <w:t>) рабоч</w:t>
      </w:r>
      <w:r w:rsidR="002569FF" w:rsidRPr="008302AD">
        <w:rPr>
          <w:sz w:val="22"/>
          <w:szCs w:val="22"/>
        </w:rPr>
        <w:t>их</w:t>
      </w:r>
      <w:r w:rsidR="00AE7EB4" w:rsidRPr="008302AD">
        <w:rPr>
          <w:sz w:val="22"/>
          <w:szCs w:val="22"/>
        </w:rPr>
        <w:t xml:space="preserve"> дн</w:t>
      </w:r>
      <w:r w:rsidR="002569FF" w:rsidRPr="008302AD">
        <w:rPr>
          <w:sz w:val="22"/>
          <w:szCs w:val="22"/>
        </w:rPr>
        <w:t>ей</w:t>
      </w:r>
      <w:r w:rsidR="00AE7EB4" w:rsidRPr="008302AD">
        <w:rPr>
          <w:sz w:val="22"/>
          <w:szCs w:val="22"/>
        </w:rPr>
        <w:t xml:space="preserve"> после даты получения Зака</w:t>
      </w:r>
      <w:r w:rsidR="0029261C">
        <w:rPr>
          <w:sz w:val="22"/>
          <w:szCs w:val="22"/>
        </w:rPr>
        <w:t xml:space="preserve">зчиком от Подрядчика документов, </w:t>
      </w:r>
      <w:r w:rsidR="00AE7EB4" w:rsidRPr="008302AD">
        <w:rPr>
          <w:sz w:val="22"/>
          <w:szCs w:val="22"/>
        </w:rPr>
        <w:t xml:space="preserve">указанных в п. 4.1 Контракта. </w:t>
      </w:r>
    </w:p>
    <w:p w:rsidR="003242CC" w:rsidRPr="008302AD" w:rsidRDefault="003242CC" w:rsidP="003242CC">
      <w:pPr>
        <w:widowControl w:val="0"/>
        <w:autoSpaceDE w:val="0"/>
        <w:jc w:val="both"/>
        <w:rPr>
          <w:b/>
          <w:sz w:val="22"/>
          <w:szCs w:val="22"/>
        </w:rPr>
      </w:pPr>
      <w:r w:rsidRPr="008302AD">
        <w:rPr>
          <w:sz w:val="22"/>
          <w:szCs w:val="22"/>
        </w:rPr>
        <w:t>4.3. Для проверки соответствия результата выполненных работ условиям Контракта Заказчик проводит экспертизу. Срок проведения экспертизы включается в срок проведения приемки выполненных работ по настоящему Контракту, за исключением случаев принятия решения Заказчиком о проведении экспертизы экспертной организацией. В случае принятия решения Заказчиком о проведении экспертизы результата выполненных работ экспертной организацией, срок приемки выполненных работ увеличивается на срок проведения такой экспертизы.</w:t>
      </w:r>
    </w:p>
    <w:p w:rsidR="003242CC" w:rsidRPr="008302AD" w:rsidRDefault="003242CC" w:rsidP="003242CC">
      <w:pPr>
        <w:widowControl w:val="0"/>
        <w:autoSpaceDE w:val="0"/>
        <w:jc w:val="both"/>
        <w:rPr>
          <w:sz w:val="22"/>
          <w:szCs w:val="22"/>
        </w:rPr>
      </w:pPr>
      <w:r w:rsidRPr="008302AD">
        <w:rPr>
          <w:sz w:val="22"/>
          <w:szCs w:val="22"/>
        </w:rPr>
        <w:t>4.4. При наличии замечаний и претензий к выполненным работам Заказчик направляет мотивированный отказ от приемки результата работ в течение 5 (пяти) рабочих дней с момента их обнаружения.</w:t>
      </w:r>
    </w:p>
    <w:p w:rsidR="003242CC" w:rsidRPr="008302AD" w:rsidRDefault="003242CC" w:rsidP="003242CC">
      <w:pPr>
        <w:widowControl w:val="0"/>
        <w:autoSpaceDE w:val="0"/>
        <w:jc w:val="both"/>
        <w:rPr>
          <w:sz w:val="22"/>
          <w:szCs w:val="22"/>
        </w:rPr>
      </w:pPr>
      <w:r w:rsidRPr="008302AD">
        <w:rPr>
          <w:sz w:val="22"/>
          <w:szCs w:val="22"/>
        </w:rPr>
        <w:t xml:space="preserve">В мотивированном отказе Заказчиком указывается перечень замечаний и претензий к выполненной работе и сроки их устранения (при наличии такой возможности). Замечания и претензии устраняются (при наличии такой возможности) Подрядчиком за свой счет. При отсутствии возможности устранить выявленные замечания и претензии, Заказчик вправе уменьшить сумму оплаты по Контракту. </w:t>
      </w:r>
    </w:p>
    <w:p w:rsidR="003242CC" w:rsidRPr="008302AD" w:rsidRDefault="003242CC" w:rsidP="003242CC">
      <w:pPr>
        <w:widowControl w:val="0"/>
        <w:autoSpaceDE w:val="0"/>
        <w:jc w:val="both"/>
        <w:rPr>
          <w:sz w:val="22"/>
          <w:szCs w:val="22"/>
        </w:rPr>
      </w:pPr>
      <w:r w:rsidRPr="008302AD">
        <w:rPr>
          <w:sz w:val="22"/>
          <w:szCs w:val="22"/>
        </w:rPr>
        <w:t>4.5. Заказчик вправе не осуществлять приемку выполненных работ, в случае если при выполнении работ Подрядчиком причинены убытки Заказчику, до момента возмещения Подрядчиком Заказчику таких убытков.</w:t>
      </w:r>
    </w:p>
    <w:p w:rsidR="004F0441" w:rsidRPr="008302AD" w:rsidRDefault="003242CC" w:rsidP="003242CC">
      <w:pPr>
        <w:widowControl w:val="0"/>
        <w:autoSpaceDE w:val="0"/>
        <w:jc w:val="both"/>
        <w:rPr>
          <w:sz w:val="22"/>
          <w:szCs w:val="22"/>
        </w:rPr>
      </w:pPr>
      <w:r w:rsidRPr="008302AD">
        <w:rPr>
          <w:sz w:val="22"/>
          <w:szCs w:val="22"/>
        </w:rPr>
        <w:t xml:space="preserve">4.6. Приемка результата выполнения скрытых работ осуществляется только в случае, если проведение таких </w:t>
      </w:r>
      <w:r w:rsidR="007F6836" w:rsidRPr="008302AD">
        <w:rPr>
          <w:sz w:val="22"/>
          <w:szCs w:val="22"/>
        </w:rPr>
        <w:t>работ было разрешено Заказчиком</w:t>
      </w:r>
      <w:r w:rsidR="00577D89" w:rsidRPr="008302AD">
        <w:rPr>
          <w:sz w:val="22"/>
          <w:szCs w:val="22"/>
        </w:rPr>
        <w:t>.</w:t>
      </w:r>
    </w:p>
    <w:p w:rsidR="00484350" w:rsidRPr="008302AD" w:rsidRDefault="00484350" w:rsidP="003242CC">
      <w:pPr>
        <w:widowControl w:val="0"/>
        <w:autoSpaceDE w:val="0"/>
        <w:jc w:val="both"/>
        <w:rPr>
          <w:sz w:val="22"/>
          <w:szCs w:val="22"/>
        </w:rPr>
      </w:pPr>
    </w:p>
    <w:p w:rsidR="004F0441" w:rsidRPr="00484350" w:rsidRDefault="003242CC" w:rsidP="00484350">
      <w:pPr>
        <w:pStyle w:val="a5"/>
        <w:widowControl w:val="0"/>
        <w:numPr>
          <w:ilvl w:val="0"/>
          <w:numId w:val="3"/>
        </w:numPr>
        <w:autoSpaceDE w:val="0"/>
        <w:jc w:val="center"/>
        <w:rPr>
          <w:b/>
          <w:bCs/>
          <w:sz w:val="22"/>
          <w:szCs w:val="22"/>
        </w:rPr>
      </w:pPr>
      <w:r w:rsidRPr="00484350">
        <w:rPr>
          <w:b/>
          <w:bCs/>
          <w:sz w:val="22"/>
          <w:szCs w:val="22"/>
        </w:rPr>
        <w:t>Качество работ</w:t>
      </w:r>
    </w:p>
    <w:p w:rsidR="00484350" w:rsidRPr="00484350" w:rsidRDefault="00484350" w:rsidP="00484350">
      <w:pPr>
        <w:pStyle w:val="a5"/>
        <w:widowControl w:val="0"/>
        <w:autoSpaceDE w:val="0"/>
        <w:rPr>
          <w:b/>
          <w:bCs/>
          <w:sz w:val="22"/>
          <w:szCs w:val="22"/>
        </w:rPr>
      </w:pPr>
    </w:p>
    <w:p w:rsidR="003242CC" w:rsidRPr="008302AD" w:rsidRDefault="003242CC" w:rsidP="003242CC">
      <w:pPr>
        <w:widowControl w:val="0"/>
        <w:autoSpaceDE w:val="0"/>
        <w:jc w:val="both"/>
        <w:rPr>
          <w:sz w:val="22"/>
          <w:szCs w:val="22"/>
        </w:rPr>
      </w:pPr>
      <w:r w:rsidRPr="008302AD">
        <w:rPr>
          <w:sz w:val="22"/>
          <w:szCs w:val="22"/>
        </w:rPr>
        <w:t>5.1. Подрядчик гарантирует качество выполненных работ в соответствии с условиями настоящего Контракта.</w:t>
      </w:r>
    </w:p>
    <w:p w:rsidR="00484350" w:rsidRDefault="003242CC" w:rsidP="005E00DB">
      <w:pPr>
        <w:widowControl w:val="0"/>
        <w:autoSpaceDE w:val="0"/>
        <w:jc w:val="both"/>
        <w:rPr>
          <w:sz w:val="22"/>
          <w:szCs w:val="22"/>
        </w:rPr>
      </w:pPr>
      <w:r w:rsidRPr="008302AD">
        <w:rPr>
          <w:sz w:val="22"/>
          <w:szCs w:val="22"/>
        </w:rPr>
        <w:t>5.2. Выполненные работы должны соответствовать действующим в Российской Федерации стандартам, техническим регламентам, нормам и правилам, предъявляемым к</w:t>
      </w:r>
      <w:r w:rsidR="00220B49" w:rsidRPr="008302AD">
        <w:rPr>
          <w:sz w:val="22"/>
          <w:szCs w:val="22"/>
        </w:rPr>
        <w:t xml:space="preserve"> </w:t>
      </w:r>
      <w:r w:rsidRPr="008302AD">
        <w:rPr>
          <w:sz w:val="22"/>
          <w:szCs w:val="22"/>
        </w:rPr>
        <w:t>такого рода работам.</w:t>
      </w:r>
    </w:p>
    <w:p w:rsidR="00484350" w:rsidRPr="008302AD" w:rsidRDefault="00484350" w:rsidP="005E00DB">
      <w:pPr>
        <w:widowControl w:val="0"/>
        <w:autoSpaceDE w:val="0"/>
        <w:jc w:val="both"/>
        <w:rPr>
          <w:sz w:val="22"/>
          <w:szCs w:val="22"/>
        </w:rPr>
      </w:pPr>
    </w:p>
    <w:p w:rsidR="004F0441" w:rsidRPr="00484350" w:rsidRDefault="00F71C4B" w:rsidP="00484350">
      <w:pPr>
        <w:pStyle w:val="a5"/>
        <w:numPr>
          <w:ilvl w:val="0"/>
          <w:numId w:val="3"/>
        </w:numPr>
        <w:tabs>
          <w:tab w:val="left" w:pos="284"/>
        </w:tabs>
        <w:autoSpaceDE w:val="0"/>
        <w:jc w:val="center"/>
        <w:rPr>
          <w:b/>
          <w:bCs/>
          <w:sz w:val="22"/>
          <w:szCs w:val="22"/>
        </w:rPr>
      </w:pPr>
      <w:r w:rsidRPr="00484350">
        <w:rPr>
          <w:b/>
          <w:bCs/>
          <w:sz w:val="22"/>
          <w:szCs w:val="22"/>
        </w:rPr>
        <w:t>Ответственность Сторон</w:t>
      </w:r>
    </w:p>
    <w:p w:rsidR="00484350" w:rsidRPr="00484350" w:rsidRDefault="00484350" w:rsidP="00484350">
      <w:pPr>
        <w:pStyle w:val="a5"/>
        <w:tabs>
          <w:tab w:val="left" w:pos="284"/>
        </w:tabs>
        <w:autoSpaceDE w:val="0"/>
        <w:rPr>
          <w:b/>
          <w:bCs/>
          <w:sz w:val="22"/>
          <w:szCs w:val="22"/>
        </w:rPr>
      </w:pPr>
    </w:p>
    <w:p w:rsidR="00F71C4B" w:rsidRPr="008302AD" w:rsidRDefault="00790656" w:rsidP="00F71C4B">
      <w:pPr>
        <w:autoSpaceDE w:val="0"/>
        <w:jc w:val="both"/>
        <w:rPr>
          <w:sz w:val="22"/>
          <w:szCs w:val="22"/>
        </w:rPr>
      </w:pPr>
      <w:r w:rsidRPr="008302AD">
        <w:rPr>
          <w:sz w:val="22"/>
          <w:szCs w:val="22"/>
        </w:rPr>
        <w:lastRenderedPageBreak/>
        <w:t>6</w:t>
      </w:r>
      <w:r w:rsidR="00F71C4B" w:rsidRPr="008302AD">
        <w:rPr>
          <w:sz w:val="22"/>
          <w:szCs w:val="22"/>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F71C4B" w:rsidRPr="008302AD" w:rsidRDefault="00790656" w:rsidP="00F71C4B">
      <w:pPr>
        <w:autoSpaceDE w:val="0"/>
        <w:jc w:val="both"/>
        <w:rPr>
          <w:sz w:val="22"/>
          <w:szCs w:val="22"/>
        </w:rPr>
      </w:pPr>
      <w:r w:rsidRPr="008302AD">
        <w:rPr>
          <w:sz w:val="22"/>
          <w:szCs w:val="22"/>
        </w:rPr>
        <w:t>6</w:t>
      </w:r>
      <w:r w:rsidR="00F71C4B" w:rsidRPr="008302AD">
        <w:rPr>
          <w:sz w:val="22"/>
          <w:szCs w:val="22"/>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71C4B" w:rsidRPr="008302AD" w:rsidRDefault="00790656" w:rsidP="00F71C4B">
      <w:pPr>
        <w:autoSpaceDE w:val="0"/>
        <w:jc w:val="both"/>
        <w:rPr>
          <w:sz w:val="22"/>
          <w:szCs w:val="22"/>
        </w:rPr>
      </w:pPr>
      <w:r w:rsidRPr="008302AD">
        <w:rPr>
          <w:sz w:val="22"/>
          <w:szCs w:val="22"/>
        </w:rPr>
        <w:t>6</w:t>
      </w:r>
      <w:r w:rsidR="00F71C4B" w:rsidRPr="008302AD">
        <w:rPr>
          <w:sz w:val="22"/>
          <w:szCs w:val="22"/>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w:t>
      </w:r>
    </w:p>
    <w:p w:rsidR="00F71C4B" w:rsidRPr="008302AD" w:rsidRDefault="00790656" w:rsidP="00F71C4B">
      <w:pPr>
        <w:autoSpaceDE w:val="0"/>
        <w:jc w:val="both"/>
        <w:rPr>
          <w:sz w:val="22"/>
          <w:szCs w:val="22"/>
        </w:rPr>
      </w:pPr>
      <w:r w:rsidRPr="008302AD">
        <w:rPr>
          <w:sz w:val="22"/>
          <w:szCs w:val="22"/>
        </w:rPr>
        <w:t>6</w:t>
      </w:r>
      <w:r w:rsidR="00F71C4B" w:rsidRPr="008302AD">
        <w:rPr>
          <w:sz w:val="22"/>
          <w:szCs w:val="22"/>
        </w:rPr>
        <w:t>.4. В случае просрочки исполнения Подрядчик</w:t>
      </w:r>
      <w:r w:rsidRPr="008302AD">
        <w:rPr>
          <w:sz w:val="22"/>
          <w:szCs w:val="22"/>
        </w:rPr>
        <w:t>ом</w:t>
      </w:r>
      <w:r w:rsidR="00F71C4B" w:rsidRPr="008302AD">
        <w:rPr>
          <w:sz w:val="22"/>
          <w:szCs w:val="22"/>
        </w:rPr>
        <w:t xml:space="preserve"> обязательств, предусмотренных Контрактом, а также в иных случаях неисполнения или ненадлежащего исполнения Подрядчик</w:t>
      </w:r>
      <w:r w:rsidRPr="008302AD">
        <w:rPr>
          <w:sz w:val="22"/>
          <w:szCs w:val="22"/>
        </w:rPr>
        <w:t>ом</w:t>
      </w:r>
      <w:r w:rsidR="00F71C4B" w:rsidRPr="008302AD">
        <w:rPr>
          <w:sz w:val="22"/>
          <w:szCs w:val="22"/>
        </w:rPr>
        <w:t xml:space="preserve"> обязательств, предусмотренных Контрактом, Заказчик направляет Подрядчику требование об уплате неустоек (штрафов, пеней).</w:t>
      </w:r>
    </w:p>
    <w:p w:rsidR="00B851AE" w:rsidRPr="008302AD" w:rsidRDefault="00790656" w:rsidP="00B851AE">
      <w:pPr>
        <w:autoSpaceDE w:val="0"/>
        <w:autoSpaceDN w:val="0"/>
        <w:adjustRightInd w:val="0"/>
        <w:jc w:val="both"/>
        <w:rPr>
          <w:sz w:val="22"/>
          <w:szCs w:val="22"/>
        </w:rPr>
      </w:pPr>
      <w:r w:rsidRPr="008302AD">
        <w:rPr>
          <w:sz w:val="22"/>
          <w:szCs w:val="22"/>
        </w:rPr>
        <w:t>6</w:t>
      </w:r>
      <w:r w:rsidR="00F71C4B" w:rsidRPr="008302AD">
        <w:rPr>
          <w:sz w:val="22"/>
          <w:szCs w:val="22"/>
        </w:rPr>
        <w:t xml:space="preserve">.5. </w:t>
      </w:r>
      <w:r w:rsidR="00B851AE" w:rsidRPr="008302AD">
        <w:rPr>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E76B8C" w:rsidRPr="008302AD" w:rsidRDefault="00790656" w:rsidP="00E76B8C">
      <w:pPr>
        <w:autoSpaceDE w:val="0"/>
        <w:jc w:val="both"/>
        <w:rPr>
          <w:sz w:val="22"/>
          <w:szCs w:val="22"/>
        </w:rPr>
      </w:pPr>
      <w:r w:rsidRPr="008302AD">
        <w:rPr>
          <w:sz w:val="22"/>
          <w:szCs w:val="22"/>
        </w:rPr>
        <w:t>6</w:t>
      </w:r>
      <w:r w:rsidR="00E76B8C" w:rsidRPr="008302AD">
        <w:rPr>
          <w:sz w:val="22"/>
          <w:szCs w:val="22"/>
        </w:rPr>
        <w:t xml:space="preserve">.6. За каждый факт неисполнения или ненадлежащего исполнения </w:t>
      </w:r>
      <w:r w:rsidR="00B851AE" w:rsidRPr="008302AD">
        <w:rPr>
          <w:sz w:val="22"/>
          <w:szCs w:val="22"/>
        </w:rPr>
        <w:t>Подрядчиком</w:t>
      </w:r>
      <w:r w:rsidR="00E76B8C" w:rsidRPr="008302AD">
        <w:rPr>
          <w:sz w:val="22"/>
          <w:szCs w:val="22"/>
        </w:rPr>
        <w:t xml:space="preserve"> обязательств, предусмотренных </w:t>
      </w:r>
      <w:r w:rsidR="00B851AE" w:rsidRPr="008302AD">
        <w:rPr>
          <w:sz w:val="22"/>
          <w:szCs w:val="22"/>
        </w:rPr>
        <w:t>К</w:t>
      </w:r>
      <w:r w:rsidR="00E76B8C" w:rsidRPr="008302AD">
        <w:rPr>
          <w:sz w:val="22"/>
          <w:szCs w:val="22"/>
        </w:rPr>
        <w:t>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003A4E0D" w:rsidRPr="008302AD">
        <w:rPr>
          <w:sz w:val="22"/>
          <w:szCs w:val="22"/>
        </w:rPr>
        <w:t>% от цены К</w:t>
      </w:r>
      <w:r w:rsidR="00E76B8C" w:rsidRPr="008302AD">
        <w:rPr>
          <w:sz w:val="22"/>
          <w:szCs w:val="22"/>
        </w:rPr>
        <w:t>онтракта</w:t>
      </w:r>
      <w:r w:rsidR="003A4E0D" w:rsidRPr="008302AD">
        <w:rPr>
          <w:sz w:val="22"/>
          <w:szCs w:val="22"/>
        </w:rPr>
        <w:t>.</w:t>
      </w:r>
    </w:p>
    <w:p w:rsidR="00F71C4B" w:rsidRPr="008302AD" w:rsidRDefault="00790656" w:rsidP="00F71C4B">
      <w:pPr>
        <w:autoSpaceDE w:val="0"/>
        <w:jc w:val="both"/>
        <w:rPr>
          <w:sz w:val="22"/>
          <w:szCs w:val="22"/>
        </w:rPr>
      </w:pPr>
      <w:r w:rsidRPr="008302AD">
        <w:rPr>
          <w:sz w:val="22"/>
          <w:szCs w:val="22"/>
        </w:rPr>
        <w:t>6</w:t>
      </w:r>
      <w:r w:rsidR="00F71C4B" w:rsidRPr="008302AD">
        <w:rPr>
          <w:sz w:val="22"/>
          <w:szCs w:val="22"/>
        </w:rPr>
        <w:t xml:space="preserve">.7.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w:t>
      </w:r>
    </w:p>
    <w:p w:rsidR="00790656" w:rsidRPr="008302AD" w:rsidRDefault="00790656" w:rsidP="00790656">
      <w:pPr>
        <w:autoSpaceDE w:val="0"/>
        <w:jc w:val="both"/>
        <w:rPr>
          <w:sz w:val="22"/>
          <w:szCs w:val="22"/>
        </w:rPr>
      </w:pPr>
      <w:r w:rsidRPr="008302AD">
        <w:rPr>
          <w:sz w:val="22"/>
          <w:szCs w:val="22"/>
        </w:rPr>
        <w:t>6.</w:t>
      </w:r>
      <w:r w:rsidR="009738E8">
        <w:rPr>
          <w:sz w:val="22"/>
          <w:szCs w:val="22"/>
        </w:rPr>
        <w:t>8</w:t>
      </w:r>
      <w:r w:rsidRPr="008302AD">
        <w:rPr>
          <w:sz w:val="22"/>
          <w:szCs w:val="22"/>
        </w:rPr>
        <w:t>. Каждая из Сторон обязана возместить другой Стороне убытки, причиненные неисполнением или ненадлежащим исполнением своих обязательств.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F71C4B" w:rsidRPr="008302AD" w:rsidRDefault="00790656" w:rsidP="00F71C4B">
      <w:pPr>
        <w:autoSpaceDE w:val="0"/>
        <w:jc w:val="both"/>
        <w:rPr>
          <w:sz w:val="22"/>
          <w:szCs w:val="22"/>
        </w:rPr>
      </w:pPr>
      <w:r w:rsidRPr="008302AD">
        <w:rPr>
          <w:sz w:val="22"/>
          <w:szCs w:val="22"/>
        </w:rPr>
        <w:t>6</w:t>
      </w:r>
      <w:r w:rsidR="00F71C4B" w:rsidRPr="008302AD">
        <w:rPr>
          <w:sz w:val="22"/>
          <w:szCs w:val="22"/>
        </w:rPr>
        <w:t>.</w:t>
      </w:r>
      <w:r w:rsidR="009738E8">
        <w:rPr>
          <w:sz w:val="22"/>
          <w:szCs w:val="22"/>
        </w:rPr>
        <w:t>9</w:t>
      </w:r>
      <w:r w:rsidR="00F71C4B" w:rsidRPr="008302AD">
        <w:rPr>
          <w:sz w:val="22"/>
          <w:szCs w:val="22"/>
        </w:rPr>
        <w:t>. Общая сумма начисленн</w:t>
      </w:r>
      <w:r w:rsidR="00A67520" w:rsidRPr="008302AD">
        <w:rPr>
          <w:sz w:val="22"/>
          <w:szCs w:val="22"/>
        </w:rPr>
        <w:t>ых</w:t>
      </w:r>
      <w:r w:rsidR="00F71C4B" w:rsidRPr="008302AD">
        <w:rPr>
          <w:sz w:val="22"/>
          <w:szCs w:val="22"/>
        </w:rPr>
        <w:t xml:space="preserve"> штрафов за неисполнение или ненадлежащее исполнение Подрядчиком</w:t>
      </w:r>
      <w:r w:rsidR="00AC3D9B" w:rsidRPr="008302AD">
        <w:rPr>
          <w:sz w:val="22"/>
          <w:szCs w:val="22"/>
        </w:rPr>
        <w:t xml:space="preserve"> </w:t>
      </w:r>
      <w:r w:rsidR="00F71C4B" w:rsidRPr="008302AD">
        <w:rPr>
          <w:sz w:val="22"/>
          <w:szCs w:val="22"/>
        </w:rPr>
        <w:t>или ненадлежащее исполнение Заказчиком обязательств, предусмотренных Контрактом, не может превышать цену Контракта.</w:t>
      </w:r>
    </w:p>
    <w:p w:rsidR="004F0441" w:rsidRDefault="00790656" w:rsidP="00321497">
      <w:pPr>
        <w:tabs>
          <w:tab w:val="left" w:pos="142"/>
        </w:tabs>
        <w:autoSpaceDE w:val="0"/>
        <w:autoSpaceDN w:val="0"/>
        <w:adjustRightInd w:val="0"/>
        <w:jc w:val="both"/>
        <w:rPr>
          <w:sz w:val="22"/>
          <w:szCs w:val="22"/>
        </w:rPr>
      </w:pPr>
      <w:r w:rsidRPr="008302AD">
        <w:rPr>
          <w:sz w:val="22"/>
          <w:szCs w:val="22"/>
        </w:rPr>
        <w:t>6</w:t>
      </w:r>
      <w:r w:rsidR="00F71C4B" w:rsidRPr="008302AD">
        <w:rPr>
          <w:sz w:val="22"/>
          <w:szCs w:val="22"/>
        </w:rPr>
        <w:t>.1</w:t>
      </w:r>
      <w:r w:rsidR="009738E8">
        <w:rPr>
          <w:sz w:val="22"/>
          <w:szCs w:val="22"/>
        </w:rPr>
        <w:t>0</w:t>
      </w:r>
      <w:r w:rsidR="00F71C4B" w:rsidRPr="008302AD">
        <w:rPr>
          <w:sz w:val="22"/>
          <w:szCs w:val="22"/>
        </w:rPr>
        <w:t>. Подрядчик несёт ответственность за ущерб, причинённый Заказчику или третьим лицам вследствие выполнения работ.</w:t>
      </w:r>
    </w:p>
    <w:p w:rsidR="00484350" w:rsidRPr="008302AD" w:rsidRDefault="00484350" w:rsidP="00321497">
      <w:pPr>
        <w:tabs>
          <w:tab w:val="left" w:pos="142"/>
        </w:tabs>
        <w:autoSpaceDE w:val="0"/>
        <w:autoSpaceDN w:val="0"/>
        <w:adjustRightInd w:val="0"/>
        <w:jc w:val="both"/>
        <w:rPr>
          <w:sz w:val="22"/>
          <w:szCs w:val="22"/>
        </w:rPr>
      </w:pPr>
    </w:p>
    <w:p w:rsidR="004F0441" w:rsidRPr="00484350" w:rsidRDefault="003242CC" w:rsidP="00484350">
      <w:pPr>
        <w:pStyle w:val="a5"/>
        <w:numPr>
          <w:ilvl w:val="0"/>
          <w:numId w:val="3"/>
        </w:numPr>
        <w:tabs>
          <w:tab w:val="left" w:pos="1260"/>
        </w:tabs>
        <w:jc w:val="center"/>
        <w:rPr>
          <w:b/>
          <w:sz w:val="22"/>
          <w:szCs w:val="22"/>
        </w:rPr>
      </w:pPr>
      <w:r w:rsidRPr="00484350">
        <w:rPr>
          <w:b/>
          <w:sz w:val="22"/>
          <w:szCs w:val="22"/>
        </w:rPr>
        <w:t>Форс-мажорные обстоятельства</w:t>
      </w:r>
    </w:p>
    <w:p w:rsidR="00484350" w:rsidRPr="00484350" w:rsidRDefault="00484350" w:rsidP="00484350">
      <w:pPr>
        <w:pStyle w:val="a5"/>
        <w:tabs>
          <w:tab w:val="left" w:pos="1260"/>
        </w:tabs>
        <w:rPr>
          <w:b/>
          <w:sz w:val="22"/>
          <w:szCs w:val="22"/>
        </w:rPr>
      </w:pPr>
    </w:p>
    <w:p w:rsidR="003242CC" w:rsidRPr="008302AD" w:rsidRDefault="00496C80" w:rsidP="003242CC">
      <w:pPr>
        <w:widowControl w:val="0"/>
        <w:autoSpaceDE w:val="0"/>
        <w:jc w:val="both"/>
        <w:rPr>
          <w:sz w:val="22"/>
          <w:szCs w:val="22"/>
        </w:rPr>
      </w:pPr>
      <w:r w:rsidRPr="008302AD">
        <w:rPr>
          <w:sz w:val="22"/>
          <w:szCs w:val="22"/>
        </w:rPr>
        <w:t>7</w:t>
      </w:r>
      <w:r w:rsidR="003242CC" w:rsidRPr="008302AD">
        <w:rPr>
          <w:sz w:val="22"/>
          <w:szCs w:val="22"/>
        </w:rPr>
        <w:t xml:space="preserve">.1.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3242CC" w:rsidRPr="008302AD" w:rsidRDefault="00496C80" w:rsidP="003242CC">
      <w:pPr>
        <w:widowControl w:val="0"/>
        <w:autoSpaceDE w:val="0"/>
        <w:jc w:val="both"/>
        <w:rPr>
          <w:sz w:val="22"/>
          <w:szCs w:val="22"/>
        </w:rPr>
      </w:pPr>
      <w:r w:rsidRPr="008302AD">
        <w:rPr>
          <w:sz w:val="22"/>
          <w:szCs w:val="22"/>
        </w:rPr>
        <w:t>7</w:t>
      </w:r>
      <w:r w:rsidR="003242CC" w:rsidRPr="008302AD">
        <w:rPr>
          <w:sz w:val="22"/>
          <w:szCs w:val="22"/>
        </w:rPr>
        <w:t>.2. Сторона, для которой создалась невозможность исполнения обязательств по Контракту вследствие обстоятельств непреодолимой силы, не позднее 3 (трех)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4F0441" w:rsidRDefault="00496C80" w:rsidP="003242CC">
      <w:pPr>
        <w:widowControl w:val="0"/>
        <w:autoSpaceDE w:val="0"/>
        <w:jc w:val="both"/>
        <w:rPr>
          <w:sz w:val="22"/>
          <w:szCs w:val="22"/>
        </w:rPr>
      </w:pPr>
      <w:r w:rsidRPr="008302AD">
        <w:rPr>
          <w:sz w:val="22"/>
          <w:szCs w:val="22"/>
        </w:rPr>
        <w:t>7</w:t>
      </w:r>
      <w:r w:rsidR="003242CC" w:rsidRPr="008302AD">
        <w:rPr>
          <w:sz w:val="22"/>
          <w:szCs w:val="22"/>
        </w:rPr>
        <w:t>.3.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484350" w:rsidRPr="008302AD" w:rsidRDefault="00484350" w:rsidP="003242CC">
      <w:pPr>
        <w:widowControl w:val="0"/>
        <w:autoSpaceDE w:val="0"/>
        <w:jc w:val="both"/>
        <w:rPr>
          <w:sz w:val="22"/>
          <w:szCs w:val="22"/>
        </w:rPr>
      </w:pPr>
    </w:p>
    <w:p w:rsidR="004F0441" w:rsidRPr="00484350" w:rsidRDefault="003242CC" w:rsidP="00484350">
      <w:pPr>
        <w:pStyle w:val="a5"/>
        <w:widowControl w:val="0"/>
        <w:numPr>
          <w:ilvl w:val="0"/>
          <w:numId w:val="3"/>
        </w:numPr>
        <w:autoSpaceDE w:val="0"/>
        <w:jc w:val="center"/>
        <w:rPr>
          <w:b/>
          <w:bCs/>
          <w:sz w:val="22"/>
          <w:szCs w:val="22"/>
        </w:rPr>
      </w:pPr>
      <w:r w:rsidRPr="00484350">
        <w:rPr>
          <w:b/>
          <w:bCs/>
          <w:sz w:val="22"/>
          <w:szCs w:val="22"/>
        </w:rPr>
        <w:t>Порядок урегулирования споров</w:t>
      </w:r>
    </w:p>
    <w:p w:rsidR="00484350" w:rsidRPr="00484350" w:rsidRDefault="00484350" w:rsidP="00484350">
      <w:pPr>
        <w:pStyle w:val="a5"/>
        <w:widowControl w:val="0"/>
        <w:autoSpaceDE w:val="0"/>
        <w:rPr>
          <w:b/>
          <w:bCs/>
          <w:sz w:val="22"/>
          <w:szCs w:val="22"/>
        </w:rPr>
      </w:pPr>
    </w:p>
    <w:p w:rsidR="003242CC" w:rsidRPr="008302AD" w:rsidRDefault="001C0878" w:rsidP="003242CC">
      <w:pPr>
        <w:widowControl w:val="0"/>
        <w:autoSpaceDE w:val="0"/>
        <w:jc w:val="both"/>
        <w:rPr>
          <w:sz w:val="22"/>
          <w:szCs w:val="22"/>
        </w:rPr>
      </w:pPr>
      <w:r w:rsidRPr="008302AD">
        <w:rPr>
          <w:sz w:val="22"/>
          <w:szCs w:val="22"/>
        </w:rPr>
        <w:t>8</w:t>
      </w:r>
      <w:r w:rsidR="003242CC" w:rsidRPr="008302AD">
        <w:rPr>
          <w:sz w:val="22"/>
          <w:szCs w:val="22"/>
        </w:rPr>
        <w:t xml:space="preserve">.1.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w:t>
      </w:r>
      <w:r w:rsidR="003242CC" w:rsidRPr="008302AD">
        <w:rPr>
          <w:sz w:val="22"/>
          <w:szCs w:val="22"/>
        </w:rPr>
        <w:lastRenderedPageBreak/>
        <w:t>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rsidR="003242CC" w:rsidRPr="008302AD" w:rsidRDefault="001C0878" w:rsidP="003242CC">
      <w:pPr>
        <w:widowControl w:val="0"/>
        <w:autoSpaceDE w:val="0"/>
        <w:jc w:val="both"/>
        <w:rPr>
          <w:sz w:val="22"/>
          <w:szCs w:val="22"/>
        </w:rPr>
      </w:pPr>
      <w:r w:rsidRPr="008302AD">
        <w:rPr>
          <w:sz w:val="22"/>
          <w:szCs w:val="22"/>
        </w:rPr>
        <w:t>8</w:t>
      </w:r>
      <w:r w:rsidR="003242CC" w:rsidRPr="008302AD">
        <w:rPr>
          <w:sz w:val="22"/>
          <w:szCs w:val="22"/>
        </w:rPr>
        <w:t>.2. Претензии и иная переписка, связанная с исполнением настоящего Контракт направляются на почтовый адрес, указанный в реквизитах сторон.</w:t>
      </w:r>
    </w:p>
    <w:p w:rsidR="003242CC" w:rsidRPr="008302AD" w:rsidRDefault="001C0878" w:rsidP="003242CC">
      <w:pPr>
        <w:widowControl w:val="0"/>
        <w:tabs>
          <w:tab w:val="left" w:pos="993"/>
        </w:tabs>
        <w:autoSpaceDE w:val="0"/>
        <w:jc w:val="both"/>
        <w:rPr>
          <w:sz w:val="22"/>
          <w:szCs w:val="22"/>
        </w:rPr>
      </w:pPr>
      <w:r w:rsidRPr="008302AD">
        <w:rPr>
          <w:sz w:val="22"/>
          <w:szCs w:val="22"/>
        </w:rPr>
        <w:t>8</w:t>
      </w:r>
      <w:r w:rsidR="003242CC" w:rsidRPr="008302AD">
        <w:rPr>
          <w:sz w:val="22"/>
          <w:szCs w:val="22"/>
        </w:rPr>
        <w:t>.3. По всем вопросам, не урегулированным настоящим Контрактом, Стороны руководствуются действующим законодательством Российской Федерации.</w:t>
      </w:r>
    </w:p>
    <w:p w:rsidR="004F0441" w:rsidRPr="008302AD" w:rsidRDefault="001C0878" w:rsidP="003242CC">
      <w:pPr>
        <w:widowControl w:val="0"/>
        <w:autoSpaceDE w:val="0"/>
        <w:jc w:val="both"/>
        <w:rPr>
          <w:sz w:val="22"/>
          <w:szCs w:val="22"/>
        </w:rPr>
      </w:pPr>
      <w:r w:rsidRPr="008302AD">
        <w:rPr>
          <w:sz w:val="22"/>
          <w:szCs w:val="22"/>
        </w:rPr>
        <w:t>8</w:t>
      </w:r>
      <w:r w:rsidR="003242CC" w:rsidRPr="008302AD">
        <w:rPr>
          <w:sz w:val="22"/>
          <w:szCs w:val="22"/>
        </w:rPr>
        <w:t>.4.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371FFA" w:rsidRPr="008302AD" w:rsidRDefault="00371FFA" w:rsidP="003242CC">
      <w:pPr>
        <w:widowControl w:val="0"/>
        <w:autoSpaceDE w:val="0"/>
        <w:jc w:val="both"/>
        <w:rPr>
          <w:sz w:val="22"/>
          <w:szCs w:val="22"/>
        </w:rPr>
      </w:pPr>
    </w:p>
    <w:p w:rsidR="004F0441" w:rsidRPr="00484350" w:rsidRDefault="003242CC" w:rsidP="00484350">
      <w:pPr>
        <w:pStyle w:val="a5"/>
        <w:numPr>
          <w:ilvl w:val="0"/>
          <w:numId w:val="3"/>
        </w:numPr>
        <w:tabs>
          <w:tab w:val="left" w:pos="142"/>
          <w:tab w:val="left" w:pos="284"/>
        </w:tabs>
        <w:overflowPunct w:val="0"/>
        <w:autoSpaceDE w:val="0"/>
        <w:jc w:val="center"/>
        <w:rPr>
          <w:rFonts w:eastAsia="Calibri"/>
          <w:b/>
          <w:bCs/>
          <w:sz w:val="22"/>
          <w:szCs w:val="22"/>
          <w:lang w:eastAsia="en-US"/>
        </w:rPr>
      </w:pPr>
      <w:r w:rsidRPr="00484350">
        <w:rPr>
          <w:rFonts w:eastAsia="Calibri"/>
          <w:b/>
          <w:bCs/>
          <w:sz w:val="22"/>
          <w:szCs w:val="22"/>
          <w:lang w:eastAsia="en-US"/>
        </w:rPr>
        <w:t>Изменение и расторжение контракта</w:t>
      </w:r>
    </w:p>
    <w:p w:rsidR="00484350" w:rsidRPr="00484350" w:rsidRDefault="00484350" w:rsidP="00484350">
      <w:pPr>
        <w:pStyle w:val="a5"/>
        <w:tabs>
          <w:tab w:val="left" w:pos="142"/>
          <w:tab w:val="left" w:pos="284"/>
        </w:tabs>
        <w:overflowPunct w:val="0"/>
        <w:autoSpaceDE w:val="0"/>
        <w:rPr>
          <w:rFonts w:eastAsia="Calibri"/>
          <w:b/>
          <w:bCs/>
          <w:sz w:val="22"/>
          <w:szCs w:val="22"/>
          <w:lang w:eastAsia="en-US"/>
        </w:rPr>
      </w:pPr>
    </w:p>
    <w:p w:rsidR="00291794" w:rsidRPr="008302AD" w:rsidRDefault="00291794" w:rsidP="00291794">
      <w:pPr>
        <w:jc w:val="both"/>
        <w:rPr>
          <w:sz w:val="22"/>
          <w:szCs w:val="22"/>
        </w:rPr>
      </w:pPr>
      <w:r w:rsidRPr="008302AD">
        <w:rPr>
          <w:sz w:val="22"/>
          <w:szCs w:val="22"/>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 44-ФЗ.</w:t>
      </w:r>
    </w:p>
    <w:p w:rsidR="00291794" w:rsidRPr="008302AD" w:rsidRDefault="00291794" w:rsidP="00291794">
      <w:pPr>
        <w:pStyle w:val="Style5"/>
        <w:widowControl/>
        <w:tabs>
          <w:tab w:val="left" w:pos="677"/>
          <w:tab w:val="left" w:pos="9214"/>
        </w:tabs>
        <w:rPr>
          <w:sz w:val="22"/>
          <w:szCs w:val="22"/>
        </w:rPr>
      </w:pPr>
      <w:r w:rsidRPr="008302AD">
        <w:rPr>
          <w:spacing w:val="-6"/>
          <w:sz w:val="22"/>
          <w:szCs w:val="22"/>
        </w:rPr>
        <w:t xml:space="preserve">9.2. </w:t>
      </w:r>
      <w:r w:rsidRPr="008302AD">
        <w:rPr>
          <w:sz w:val="22"/>
          <w:szCs w:val="22"/>
        </w:rPr>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Контракта, если иное не предусмотрено Контрактом.</w:t>
      </w:r>
    </w:p>
    <w:p w:rsidR="00291794" w:rsidRPr="008302AD" w:rsidRDefault="00291794" w:rsidP="00291794">
      <w:pPr>
        <w:pStyle w:val="Style5"/>
        <w:widowControl/>
        <w:tabs>
          <w:tab w:val="left" w:pos="677"/>
          <w:tab w:val="left" w:pos="9214"/>
        </w:tabs>
        <w:rPr>
          <w:sz w:val="22"/>
          <w:szCs w:val="22"/>
        </w:rPr>
      </w:pPr>
      <w:r w:rsidRPr="008302AD">
        <w:rPr>
          <w:rStyle w:val="FontStyle40"/>
        </w:rPr>
        <w:t xml:space="preserve">9.3. </w:t>
      </w:r>
      <w:r w:rsidRPr="008302AD">
        <w:rPr>
          <w:rFonts w:eastAsiaTheme="minorHAnsi"/>
          <w:color w:val="000000"/>
          <w:sz w:val="22"/>
          <w:szCs w:val="22"/>
          <w:lang w:eastAsia="en-US"/>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291794" w:rsidRPr="008302AD" w:rsidRDefault="00291794" w:rsidP="00291794">
      <w:pPr>
        <w:tabs>
          <w:tab w:val="left" w:pos="284"/>
        </w:tabs>
        <w:jc w:val="both"/>
        <w:rPr>
          <w:rFonts w:eastAsiaTheme="minorHAnsi"/>
          <w:color w:val="000000"/>
          <w:sz w:val="22"/>
          <w:szCs w:val="22"/>
          <w:lang w:eastAsia="en-US"/>
        </w:rPr>
      </w:pPr>
      <w:r w:rsidRPr="008302AD">
        <w:rPr>
          <w:rFonts w:eastAsiaTheme="minorHAnsi"/>
          <w:color w:val="000000"/>
          <w:sz w:val="22"/>
          <w:szCs w:val="22"/>
          <w:lang w:eastAsia="en-US"/>
        </w:rPr>
        <w:t>9.4.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91794" w:rsidRPr="008302AD" w:rsidRDefault="00291794" w:rsidP="00291794">
      <w:pPr>
        <w:tabs>
          <w:tab w:val="left" w:pos="284"/>
        </w:tabs>
        <w:jc w:val="both"/>
        <w:rPr>
          <w:rFonts w:eastAsiaTheme="minorHAnsi"/>
          <w:color w:val="000000"/>
          <w:sz w:val="22"/>
          <w:szCs w:val="22"/>
          <w:lang w:eastAsia="en-US"/>
        </w:rPr>
      </w:pPr>
      <w:r w:rsidRPr="008302AD">
        <w:rPr>
          <w:rFonts w:eastAsiaTheme="minorHAnsi"/>
          <w:color w:val="000000"/>
          <w:sz w:val="22"/>
          <w:szCs w:val="22"/>
          <w:lang w:eastAsia="en-US"/>
        </w:rPr>
        <w:t>9.5.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484350" w:rsidRPr="008302AD" w:rsidRDefault="00484350" w:rsidP="00AB4886">
      <w:pPr>
        <w:jc w:val="both"/>
        <w:outlineLvl w:val="1"/>
        <w:rPr>
          <w:sz w:val="22"/>
          <w:szCs w:val="22"/>
        </w:rPr>
      </w:pPr>
    </w:p>
    <w:p w:rsidR="004F0441" w:rsidRPr="00484350" w:rsidRDefault="003242CC" w:rsidP="00484350">
      <w:pPr>
        <w:pStyle w:val="a5"/>
        <w:numPr>
          <w:ilvl w:val="0"/>
          <w:numId w:val="3"/>
        </w:numPr>
        <w:jc w:val="center"/>
        <w:rPr>
          <w:b/>
          <w:bCs/>
          <w:sz w:val="22"/>
          <w:szCs w:val="22"/>
        </w:rPr>
      </w:pPr>
      <w:r w:rsidRPr="00484350">
        <w:rPr>
          <w:b/>
          <w:bCs/>
          <w:sz w:val="22"/>
          <w:szCs w:val="22"/>
        </w:rPr>
        <w:t>Заключительные положения.</w:t>
      </w:r>
    </w:p>
    <w:p w:rsidR="00484350" w:rsidRPr="00484350" w:rsidRDefault="00484350" w:rsidP="00484350">
      <w:pPr>
        <w:pStyle w:val="a5"/>
        <w:rPr>
          <w:b/>
          <w:bCs/>
          <w:sz w:val="22"/>
          <w:szCs w:val="22"/>
        </w:rPr>
      </w:pPr>
    </w:p>
    <w:p w:rsidR="003242CC" w:rsidRPr="008302AD" w:rsidRDefault="003242CC" w:rsidP="003242CC">
      <w:pPr>
        <w:autoSpaceDE w:val="0"/>
        <w:autoSpaceDN w:val="0"/>
        <w:adjustRightInd w:val="0"/>
        <w:jc w:val="both"/>
        <w:rPr>
          <w:sz w:val="22"/>
          <w:szCs w:val="22"/>
        </w:rPr>
      </w:pPr>
      <w:r w:rsidRPr="008302AD">
        <w:rPr>
          <w:sz w:val="22"/>
          <w:szCs w:val="22"/>
        </w:rPr>
        <w:t>1</w:t>
      </w:r>
      <w:r w:rsidR="001C0878" w:rsidRPr="008302AD">
        <w:rPr>
          <w:sz w:val="22"/>
          <w:szCs w:val="22"/>
        </w:rPr>
        <w:t>0</w:t>
      </w:r>
      <w:r w:rsidRPr="008302AD">
        <w:rPr>
          <w:sz w:val="22"/>
          <w:szCs w:val="22"/>
        </w:rPr>
        <w:t>.1. Во всем, что не предусмотрено настоящим Контрактом, стороны руководствуются Гражданским кодексом РФ, Федеральным Законом № 44 от 05.04.2013г. «О контрактной системе в сфере закупок товаров, работ, услуг для обеспечения государственных и муниципальных нужд» и действующим законодательством.</w:t>
      </w:r>
    </w:p>
    <w:p w:rsidR="003242CC" w:rsidRPr="008302AD" w:rsidRDefault="003242CC" w:rsidP="003242CC">
      <w:pPr>
        <w:jc w:val="both"/>
        <w:rPr>
          <w:sz w:val="22"/>
          <w:szCs w:val="22"/>
        </w:rPr>
      </w:pPr>
      <w:r w:rsidRPr="008302AD">
        <w:rPr>
          <w:sz w:val="22"/>
          <w:szCs w:val="22"/>
        </w:rPr>
        <w:t>1</w:t>
      </w:r>
      <w:r w:rsidR="001C0878" w:rsidRPr="008302AD">
        <w:rPr>
          <w:sz w:val="22"/>
          <w:szCs w:val="22"/>
        </w:rPr>
        <w:t>0</w:t>
      </w:r>
      <w:r w:rsidRPr="008302AD">
        <w:rPr>
          <w:sz w:val="22"/>
          <w:szCs w:val="22"/>
        </w:rPr>
        <w:t>.2. Все приложения к настоящему Контракту являются его неотъемлемой частью.</w:t>
      </w:r>
    </w:p>
    <w:p w:rsidR="003242CC" w:rsidRPr="008302AD" w:rsidRDefault="003242CC" w:rsidP="003242CC">
      <w:pPr>
        <w:jc w:val="both"/>
        <w:rPr>
          <w:sz w:val="22"/>
          <w:szCs w:val="22"/>
        </w:rPr>
      </w:pPr>
      <w:r w:rsidRPr="008302AD">
        <w:rPr>
          <w:sz w:val="22"/>
          <w:szCs w:val="22"/>
        </w:rPr>
        <w:t>1</w:t>
      </w:r>
      <w:r w:rsidR="001C0878" w:rsidRPr="008302AD">
        <w:rPr>
          <w:sz w:val="22"/>
          <w:szCs w:val="22"/>
        </w:rPr>
        <w:t>0</w:t>
      </w:r>
      <w:r w:rsidRPr="008302AD">
        <w:rPr>
          <w:sz w:val="22"/>
          <w:szCs w:val="22"/>
        </w:rPr>
        <w:t>.3. Настоящий Контракт вступает в силу с момента подписания его последней из Сторон, и действует до 31.12.20</w:t>
      </w:r>
      <w:r w:rsidR="00AB4886" w:rsidRPr="008302AD">
        <w:rPr>
          <w:sz w:val="22"/>
          <w:szCs w:val="22"/>
        </w:rPr>
        <w:t>2</w:t>
      </w:r>
      <w:r w:rsidR="00135740">
        <w:rPr>
          <w:sz w:val="22"/>
          <w:szCs w:val="22"/>
        </w:rPr>
        <w:t>6</w:t>
      </w:r>
      <w:r w:rsidRPr="008302AD">
        <w:rPr>
          <w:sz w:val="22"/>
          <w:szCs w:val="22"/>
        </w:rPr>
        <w:t xml:space="preserve"> г. </w:t>
      </w:r>
      <w:r w:rsidR="00BB0A13" w:rsidRPr="008302AD">
        <w:rPr>
          <w:sz w:val="22"/>
          <w:szCs w:val="22"/>
        </w:rPr>
        <w:t>Окончание срока действия Контракта не влечет прекращения неисполненных обязательств Сторон по Контракту.</w:t>
      </w:r>
    </w:p>
    <w:p w:rsidR="003242CC" w:rsidRPr="008302AD" w:rsidRDefault="003242CC" w:rsidP="003242CC">
      <w:pPr>
        <w:jc w:val="both"/>
        <w:rPr>
          <w:sz w:val="22"/>
          <w:szCs w:val="22"/>
        </w:rPr>
      </w:pPr>
      <w:r w:rsidRPr="008302AD">
        <w:rPr>
          <w:sz w:val="22"/>
          <w:szCs w:val="22"/>
        </w:rPr>
        <w:t>1</w:t>
      </w:r>
      <w:r w:rsidR="001C0878" w:rsidRPr="008302AD">
        <w:rPr>
          <w:sz w:val="22"/>
          <w:szCs w:val="22"/>
        </w:rPr>
        <w:t>0</w:t>
      </w:r>
      <w:r w:rsidRPr="008302AD">
        <w:rPr>
          <w:sz w:val="22"/>
          <w:szCs w:val="22"/>
        </w:rPr>
        <w:t>.</w:t>
      </w:r>
      <w:r w:rsidR="001C0878" w:rsidRPr="008302AD">
        <w:rPr>
          <w:sz w:val="22"/>
          <w:szCs w:val="22"/>
        </w:rPr>
        <w:t>4</w:t>
      </w:r>
      <w:r w:rsidRPr="008302AD">
        <w:rPr>
          <w:sz w:val="22"/>
          <w:szCs w:val="22"/>
        </w:rPr>
        <w:t>. В случае изменения реквизитов, указанных в настоящем Контракте Сторона обязана сообщить об этом другой Стороне в течение 3 дней с даты такого изменения в письменном виде.</w:t>
      </w:r>
    </w:p>
    <w:p w:rsidR="003242CC" w:rsidRPr="008302AD" w:rsidRDefault="003242CC" w:rsidP="003242CC">
      <w:pPr>
        <w:jc w:val="both"/>
        <w:rPr>
          <w:sz w:val="22"/>
          <w:szCs w:val="22"/>
        </w:rPr>
      </w:pPr>
      <w:r w:rsidRPr="008302AD">
        <w:rPr>
          <w:sz w:val="22"/>
          <w:szCs w:val="22"/>
        </w:rPr>
        <w:t>1</w:t>
      </w:r>
      <w:r w:rsidR="001C0878" w:rsidRPr="008302AD">
        <w:rPr>
          <w:sz w:val="22"/>
          <w:szCs w:val="22"/>
        </w:rPr>
        <w:t>0</w:t>
      </w:r>
      <w:r w:rsidRPr="008302AD">
        <w:rPr>
          <w:sz w:val="22"/>
          <w:szCs w:val="22"/>
        </w:rPr>
        <w:t>.</w:t>
      </w:r>
      <w:r w:rsidR="001C0878" w:rsidRPr="008302AD">
        <w:rPr>
          <w:sz w:val="22"/>
          <w:szCs w:val="22"/>
        </w:rPr>
        <w:t>5</w:t>
      </w:r>
      <w:r w:rsidRPr="008302AD">
        <w:rPr>
          <w:sz w:val="22"/>
          <w:szCs w:val="22"/>
        </w:rPr>
        <w:t xml:space="preserve">. Приложения: </w:t>
      </w:r>
    </w:p>
    <w:p w:rsidR="003242CC" w:rsidRPr="008302AD" w:rsidRDefault="003242CC" w:rsidP="003242CC">
      <w:pPr>
        <w:jc w:val="both"/>
        <w:rPr>
          <w:sz w:val="22"/>
          <w:szCs w:val="22"/>
        </w:rPr>
      </w:pPr>
      <w:r w:rsidRPr="008302AD">
        <w:rPr>
          <w:sz w:val="22"/>
          <w:szCs w:val="22"/>
        </w:rPr>
        <w:t xml:space="preserve">- </w:t>
      </w:r>
      <w:r w:rsidR="00FB3FED" w:rsidRPr="008302AD">
        <w:rPr>
          <w:sz w:val="22"/>
          <w:szCs w:val="22"/>
        </w:rPr>
        <w:t>Приложение № 1: Описание объекта закупки</w:t>
      </w:r>
      <w:r w:rsidRPr="008302AD">
        <w:rPr>
          <w:sz w:val="22"/>
          <w:szCs w:val="22"/>
        </w:rPr>
        <w:t>;</w:t>
      </w:r>
    </w:p>
    <w:p w:rsidR="003242CC" w:rsidRPr="008302AD" w:rsidRDefault="003242CC" w:rsidP="003242CC">
      <w:pPr>
        <w:jc w:val="both"/>
        <w:rPr>
          <w:sz w:val="22"/>
          <w:szCs w:val="22"/>
        </w:rPr>
      </w:pPr>
      <w:r w:rsidRPr="008302AD">
        <w:rPr>
          <w:sz w:val="22"/>
          <w:szCs w:val="22"/>
        </w:rPr>
        <w:t xml:space="preserve">- Приложение № 2: </w:t>
      </w:r>
      <w:r w:rsidR="00AB0D39" w:rsidRPr="008302AD">
        <w:rPr>
          <w:sz w:val="22"/>
          <w:szCs w:val="22"/>
        </w:rPr>
        <w:t>Сметная документация</w:t>
      </w:r>
      <w:r w:rsidRPr="008302AD">
        <w:rPr>
          <w:sz w:val="22"/>
          <w:szCs w:val="22"/>
        </w:rPr>
        <w:t>;</w:t>
      </w:r>
    </w:p>
    <w:p w:rsidR="00E0372C" w:rsidRPr="008302AD" w:rsidRDefault="00E0372C" w:rsidP="00FE3CA8">
      <w:pPr>
        <w:widowControl w:val="0"/>
        <w:autoSpaceDE w:val="0"/>
        <w:autoSpaceDN w:val="0"/>
        <w:adjustRightInd w:val="0"/>
        <w:jc w:val="center"/>
        <w:rPr>
          <w:b/>
          <w:bCs/>
          <w:sz w:val="22"/>
          <w:szCs w:val="22"/>
        </w:rPr>
      </w:pPr>
    </w:p>
    <w:p w:rsidR="00484350" w:rsidRPr="00484350" w:rsidRDefault="001C0878" w:rsidP="00484350">
      <w:pPr>
        <w:pStyle w:val="a5"/>
        <w:widowControl w:val="0"/>
        <w:numPr>
          <w:ilvl w:val="0"/>
          <w:numId w:val="3"/>
        </w:numPr>
        <w:autoSpaceDE w:val="0"/>
        <w:autoSpaceDN w:val="0"/>
        <w:adjustRightInd w:val="0"/>
        <w:jc w:val="center"/>
        <w:rPr>
          <w:b/>
          <w:bCs/>
          <w:sz w:val="22"/>
          <w:szCs w:val="22"/>
        </w:rPr>
      </w:pPr>
      <w:r w:rsidRPr="00484350">
        <w:rPr>
          <w:b/>
          <w:bCs/>
          <w:sz w:val="22"/>
          <w:szCs w:val="22"/>
        </w:rPr>
        <w:t>Реквизиты и подписи сторон.</w:t>
      </w:r>
    </w:p>
    <w:tbl>
      <w:tblPr>
        <w:tblW w:w="10229" w:type="dxa"/>
        <w:tblInd w:w="85" w:type="dxa"/>
        <w:tblLayout w:type="fixed"/>
        <w:tblLook w:val="04A0" w:firstRow="1" w:lastRow="0" w:firstColumn="1" w:lastColumn="0" w:noHBand="0" w:noVBand="1"/>
      </w:tblPr>
      <w:tblGrid>
        <w:gridCol w:w="23"/>
        <w:gridCol w:w="4962"/>
        <w:gridCol w:w="68"/>
        <w:gridCol w:w="5176"/>
      </w:tblGrid>
      <w:tr w:rsidR="00A77159" w:rsidRPr="008302AD" w:rsidTr="006F6C8E">
        <w:trPr>
          <w:trHeight w:val="145"/>
        </w:trPr>
        <w:tc>
          <w:tcPr>
            <w:tcW w:w="5053" w:type="dxa"/>
            <w:gridSpan w:val="3"/>
            <w:hideMark/>
          </w:tcPr>
          <w:p w:rsidR="00A77159" w:rsidRPr="008302AD" w:rsidRDefault="00A77159" w:rsidP="00B70073">
            <w:pPr>
              <w:jc w:val="center"/>
              <w:rPr>
                <w:b/>
                <w:sz w:val="22"/>
                <w:szCs w:val="22"/>
              </w:rPr>
            </w:pPr>
            <w:r w:rsidRPr="008302AD">
              <w:rPr>
                <w:b/>
                <w:sz w:val="22"/>
                <w:szCs w:val="22"/>
              </w:rPr>
              <w:t>Заказчик:</w:t>
            </w:r>
          </w:p>
        </w:tc>
        <w:tc>
          <w:tcPr>
            <w:tcW w:w="5176" w:type="dxa"/>
            <w:hideMark/>
          </w:tcPr>
          <w:p w:rsidR="00A77159" w:rsidRPr="008302AD" w:rsidRDefault="00A77159" w:rsidP="00B70073">
            <w:pPr>
              <w:ind w:left="473"/>
              <w:jc w:val="center"/>
              <w:rPr>
                <w:b/>
                <w:sz w:val="22"/>
                <w:szCs w:val="22"/>
              </w:rPr>
            </w:pPr>
            <w:r w:rsidRPr="008302AD">
              <w:rPr>
                <w:b/>
                <w:sz w:val="22"/>
                <w:szCs w:val="22"/>
              </w:rPr>
              <w:t>Подрядчик:</w:t>
            </w:r>
          </w:p>
        </w:tc>
      </w:tr>
      <w:tr w:rsidR="00A77159" w:rsidRPr="00071548" w:rsidTr="006F6C8E">
        <w:trPr>
          <w:trHeight w:val="758"/>
        </w:trPr>
        <w:tc>
          <w:tcPr>
            <w:tcW w:w="5053" w:type="dxa"/>
            <w:gridSpan w:val="3"/>
          </w:tcPr>
          <w:p w:rsidR="00071548" w:rsidRDefault="00071548" w:rsidP="00B70073">
            <w:pPr>
              <w:snapToGrid w:val="0"/>
              <w:ind w:right="291"/>
              <w:jc w:val="center"/>
              <w:rPr>
                <w:b/>
                <w:sz w:val="22"/>
                <w:szCs w:val="22"/>
                <w:lang w:eastAsia="en-US"/>
              </w:rPr>
            </w:pPr>
          </w:p>
          <w:p w:rsidR="00A77159" w:rsidRPr="008302AD" w:rsidRDefault="00A77159" w:rsidP="00B70073">
            <w:pPr>
              <w:snapToGrid w:val="0"/>
              <w:ind w:right="291"/>
              <w:jc w:val="center"/>
              <w:rPr>
                <w:b/>
                <w:sz w:val="22"/>
                <w:szCs w:val="22"/>
                <w:lang w:eastAsia="en-US"/>
              </w:rPr>
            </w:pPr>
            <w:r w:rsidRPr="008302AD">
              <w:rPr>
                <w:b/>
                <w:sz w:val="22"/>
                <w:szCs w:val="22"/>
                <w:lang w:eastAsia="en-US"/>
              </w:rPr>
              <w:t>Управление Федеральной налоговой службы по Алтайскому краю</w:t>
            </w:r>
          </w:p>
          <w:p w:rsidR="00A77159" w:rsidRPr="008302AD" w:rsidRDefault="00A77159" w:rsidP="00071548">
            <w:pPr>
              <w:snapToGrid w:val="0"/>
              <w:ind w:right="386"/>
              <w:jc w:val="center"/>
              <w:rPr>
                <w:b/>
                <w:sz w:val="22"/>
                <w:szCs w:val="22"/>
                <w:lang w:eastAsia="en-US"/>
              </w:rPr>
            </w:pPr>
            <w:r w:rsidRPr="008302AD">
              <w:rPr>
                <w:b/>
                <w:sz w:val="22"/>
                <w:szCs w:val="22"/>
                <w:lang w:eastAsia="en-US"/>
              </w:rPr>
              <w:t>(УФНС России по Алтайскому краю)</w:t>
            </w:r>
          </w:p>
          <w:p w:rsidR="00C471A5" w:rsidRPr="008302AD" w:rsidRDefault="00C471A5" w:rsidP="00071548">
            <w:pPr>
              <w:pStyle w:val="ConsPlusNormal"/>
              <w:ind w:right="386" w:firstLine="0"/>
              <w:jc w:val="both"/>
              <w:rPr>
                <w:rFonts w:ascii="Times New Roman" w:hAnsi="Times New Roman" w:cs="Times New Roman"/>
              </w:rPr>
            </w:pPr>
            <w:r w:rsidRPr="008302AD">
              <w:rPr>
                <w:rFonts w:ascii="Times New Roman" w:hAnsi="Times New Roman" w:cs="Times New Roman"/>
              </w:rPr>
              <w:t>Адрес: 656038, Алтайский край, г. Барнаул, Комсомольский пр-т, д. 118</w:t>
            </w:r>
          </w:p>
          <w:p w:rsidR="00C471A5" w:rsidRPr="008302AD" w:rsidRDefault="00C471A5" w:rsidP="00071548">
            <w:pPr>
              <w:pStyle w:val="ConsPlusNormal"/>
              <w:ind w:right="386" w:firstLine="0"/>
              <w:jc w:val="both"/>
              <w:rPr>
                <w:rFonts w:ascii="Times New Roman" w:hAnsi="Times New Roman" w:cs="Times New Roman"/>
              </w:rPr>
            </w:pPr>
            <w:r w:rsidRPr="008302AD">
              <w:rPr>
                <w:rFonts w:ascii="Times New Roman" w:hAnsi="Times New Roman" w:cs="Times New Roman"/>
              </w:rPr>
              <w:t>ИНН 2224090766</w:t>
            </w:r>
          </w:p>
          <w:p w:rsidR="00C471A5" w:rsidRPr="008302AD" w:rsidRDefault="00C471A5" w:rsidP="00071548">
            <w:pPr>
              <w:pStyle w:val="ConsPlusNormal"/>
              <w:ind w:right="386" w:firstLine="0"/>
              <w:jc w:val="both"/>
              <w:rPr>
                <w:rFonts w:ascii="Times New Roman" w:hAnsi="Times New Roman" w:cs="Times New Roman"/>
              </w:rPr>
            </w:pPr>
            <w:r w:rsidRPr="008302AD">
              <w:rPr>
                <w:rFonts w:ascii="Times New Roman" w:hAnsi="Times New Roman" w:cs="Times New Roman"/>
              </w:rPr>
              <w:t>КПП 222401001</w:t>
            </w:r>
          </w:p>
          <w:p w:rsidR="00C471A5" w:rsidRPr="008302AD" w:rsidRDefault="00C471A5" w:rsidP="00071548">
            <w:pPr>
              <w:snapToGrid w:val="0"/>
              <w:ind w:right="386"/>
              <w:jc w:val="both"/>
            </w:pPr>
            <w:r w:rsidRPr="008302AD">
              <w:t>Тел. +7(3852)56-07-92 доб. 1054</w:t>
            </w:r>
          </w:p>
          <w:p w:rsidR="00C471A5" w:rsidRPr="008302AD" w:rsidRDefault="00C471A5" w:rsidP="00071548">
            <w:pPr>
              <w:snapToGrid w:val="0"/>
              <w:ind w:right="386"/>
              <w:jc w:val="both"/>
            </w:pPr>
            <w:proofErr w:type="spellStart"/>
            <w:r w:rsidRPr="008302AD">
              <w:t>Эл.почта</w:t>
            </w:r>
            <w:proofErr w:type="spellEnd"/>
            <w:r w:rsidRPr="008302AD">
              <w:t xml:space="preserve">: </w:t>
            </w:r>
            <w:r w:rsidRPr="008302AD">
              <w:rPr>
                <w:lang w:val="en-US"/>
              </w:rPr>
              <w:t>r</w:t>
            </w:r>
            <w:r w:rsidRPr="008302AD">
              <w:t>2200@</w:t>
            </w:r>
            <w:r w:rsidRPr="008302AD">
              <w:rPr>
                <w:lang w:val="en-US"/>
              </w:rPr>
              <w:t>tax</w:t>
            </w:r>
            <w:r w:rsidRPr="008302AD">
              <w:t>.</w:t>
            </w:r>
            <w:proofErr w:type="spellStart"/>
            <w:r w:rsidRPr="008302AD">
              <w:rPr>
                <w:lang w:val="en-US"/>
              </w:rPr>
              <w:t>gov</w:t>
            </w:r>
            <w:proofErr w:type="spellEnd"/>
            <w:r w:rsidRPr="008302AD">
              <w:t>.</w:t>
            </w:r>
            <w:proofErr w:type="spellStart"/>
            <w:r w:rsidRPr="008302AD">
              <w:rPr>
                <w:lang w:val="en-US"/>
              </w:rPr>
              <w:t>ru</w:t>
            </w:r>
            <w:proofErr w:type="spellEnd"/>
          </w:p>
          <w:p w:rsidR="00E224B0" w:rsidRPr="008302AD" w:rsidRDefault="00C471A5" w:rsidP="00071548">
            <w:pPr>
              <w:snapToGrid w:val="0"/>
              <w:ind w:right="386"/>
              <w:jc w:val="both"/>
            </w:pPr>
            <w:r w:rsidRPr="008302AD">
              <w:t>УФК по Новосибирской области, г. Новосибирск (УФНС России по Алтайскому краю, л/с 03171278500)</w:t>
            </w:r>
            <w:r w:rsidR="00E224B0" w:rsidRPr="008302AD">
              <w:t xml:space="preserve"> </w:t>
            </w:r>
            <w:r w:rsidR="00E224B0" w:rsidRPr="008302AD">
              <w:rPr>
                <w:sz w:val="22"/>
                <w:szCs w:val="22"/>
              </w:rPr>
              <w:t>ОКЦ № 1 Сибирского ГУ Банка России// УФК по Новосибирской области, г. Новосибирск</w:t>
            </w:r>
            <w:r w:rsidRPr="008302AD">
              <w:t xml:space="preserve">, </w:t>
            </w:r>
          </w:p>
          <w:p w:rsidR="00C471A5" w:rsidRPr="008302AD" w:rsidRDefault="00C471A5" w:rsidP="00071548">
            <w:pPr>
              <w:snapToGrid w:val="0"/>
              <w:ind w:right="386"/>
              <w:jc w:val="both"/>
            </w:pPr>
            <w:r w:rsidRPr="008302AD">
              <w:t>БИК: 015004950</w:t>
            </w:r>
          </w:p>
          <w:p w:rsidR="00C471A5" w:rsidRPr="008302AD" w:rsidRDefault="00C471A5" w:rsidP="00071548">
            <w:pPr>
              <w:snapToGrid w:val="0"/>
              <w:ind w:right="386"/>
              <w:jc w:val="both"/>
            </w:pPr>
            <w:r w:rsidRPr="008302AD">
              <w:t>р/</w:t>
            </w:r>
            <w:proofErr w:type="spellStart"/>
            <w:r w:rsidRPr="008302AD">
              <w:t>сч</w:t>
            </w:r>
            <w:proofErr w:type="spellEnd"/>
            <w:r w:rsidRPr="008302AD">
              <w:t>: 03211643000000015104</w:t>
            </w:r>
          </w:p>
          <w:p w:rsidR="00C471A5" w:rsidRPr="008302AD" w:rsidRDefault="00C471A5" w:rsidP="00071548">
            <w:pPr>
              <w:tabs>
                <w:tab w:val="left" w:pos="284"/>
              </w:tabs>
              <w:ind w:right="386"/>
              <w:jc w:val="both"/>
              <w:rPr>
                <w:lang w:eastAsia="en-US"/>
              </w:rPr>
            </w:pPr>
            <w:r w:rsidRPr="008302AD">
              <w:lastRenderedPageBreak/>
              <w:t>счет банка:40102810445370000043</w:t>
            </w:r>
          </w:p>
          <w:p w:rsidR="00C471A5" w:rsidRPr="008302AD" w:rsidRDefault="00C471A5" w:rsidP="00071548">
            <w:pPr>
              <w:pStyle w:val="ConsPlusNormal"/>
              <w:ind w:right="386" w:firstLine="0"/>
              <w:jc w:val="both"/>
              <w:rPr>
                <w:rFonts w:ascii="Times New Roman" w:hAnsi="Times New Roman" w:cs="Times New Roman"/>
              </w:rPr>
            </w:pPr>
            <w:r w:rsidRPr="008302AD">
              <w:rPr>
                <w:rFonts w:ascii="Times New Roman" w:hAnsi="Times New Roman" w:cs="Times New Roman"/>
              </w:rPr>
              <w:t>ОКОПФ 75104</w:t>
            </w:r>
          </w:p>
          <w:p w:rsidR="00A77159" w:rsidRPr="008302AD" w:rsidRDefault="00C471A5" w:rsidP="00C471A5">
            <w:pPr>
              <w:ind w:right="175"/>
              <w:jc w:val="both"/>
              <w:rPr>
                <w:sz w:val="22"/>
              </w:rPr>
            </w:pPr>
            <w:r w:rsidRPr="008302AD">
              <w:t>ОКВЭД 84.1</w:t>
            </w:r>
          </w:p>
          <w:p w:rsidR="00A77159" w:rsidRPr="008302AD" w:rsidRDefault="00A77159" w:rsidP="00B70073">
            <w:pPr>
              <w:pStyle w:val="ConsPlusNormal"/>
              <w:ind w:firstLine="0"/>
              <w:contextualSpacing/>
              <w:rPr>
                <w:rFonts w:ascii="Times New Roman" w:hAnsi="Times New Roman" w:cs="Times New Roman"/>
                <w:sz w:val="22"/>
                <w:szCs w:val="22"/>
                <w:lang w:eastAsia="en-US"/>
              </w:rPr>
            </w:pPr>
          </w:p>
          <w:p w:rsidR="00A77159" w:rsidRPr="008302AD" w:rsidRDefault="00A77159" w:rsidP="00B70073">
            <w:pPr>
              <w:snapToGrid w:val="0"/>
              <w:jc w:val="both"/>
              <w:rPr>
                <w:sz w:val="22"/>
                <w:szCs w:val="22"/>
                <w:lang w:eastAsia="en-US"/>
              </w:rPr>
            </w:pPr>
          </w:p>
        </w:tc>
        <w:tc>
          <w:tcPr>
            <w:tcW w:w="5176" w:type="dxa"/>
          </w:tcPr>
          <w:p w:rsidR="00071548" w:rsidRDefault="00071548" w:rsidP="00071548">
            <w:pPr>
              <w:snapToGrid w:val="0"/>
              <w:ind w:left="249"/>
              <w:jc w:val="center"/>
              <w:rPr>
                <w:b/>
                <w:sz w:val="22"/>
                <w:szCs w:val="22"/>
              </w:rPr>
            </w:pPr>
          </w:p>
          <w:p w:rsidR="00896CE0" w:rsidRDefault="00896CE0" w:rsidP="00071548">
            <w:pPr>
              <w:snapToGrid w:val="0"/>
              <w:ind w:left="249"/>
              <w:jc w:val="center"/>
              <w:rPr>
                <w:b/>
                <w:sz w:val="22"/>
                <w:szCs w:val="22"/>
              </w:rPr>
            </w:pPr>
            <w:r>
              <w:rPr>
                <w:b/>
                <w:sz w:val="22"/>
                <w:szCs w:val="22"/>
              </w:rPr>
              <w:t>_______________________________</w:t>
            </w:r>
            <w:r w:rsidR="00071548" w:rsidRPr="00071548">
              <w:rPr>
                <w:b/>
                <w:sz w:val="22"/>
                <w:szCs w:val="22"/>
              </w:rPr>
              <w:t xml:space="preserve"> </w:t>
            </w:r>
          </w:p>
          <w:p w:rsidR="00A77159" w:rsidRPr="00071548" w:rsidRDefault="00071548" w:rsidP="00071548">
            <w:pPr>
              <w:snapToGrid w:val="0"/>
              <w:ind w:left="249"/>
              <w:jc w:val="center"/>
              <w:rPr>
                <w:b/>
                <w:sz w:val="22"/>
                <w:szCs w:val="22"/>
              </w:rPr>
            </w:pPr>
            <w:r w:rsidRPr="00071548">
              <w:rPr>
                <w:b/>
                <w:sz w:val="22"/>
                <w:szCs w:val="22"/>
              </w:rPr>
              <w:t xml:space="preserve"> (</w:t>
            </w:r>
            <w:r w:rsidR="00896CE0">
              <w:rPr>
                <w:b/>
                <w:sz w:val="22"/>
                <w:szCs w:val="22"/>
              </w:rPr>
              <w:t>__________________)</w:t>
            </w:r>
          </w:p>
          <w:p w:rsidR="00071548" w:rsidRPr="00071548" w:rsidRDefault="00071548" w:rsidP="00071548">
            <w:pPr>
              <w:pStyle w:val="ConsPlusNormal"/>
              <w:ind w:left="249" w:firstLine="0"/>
              <w:rPr>
                <w:rFonts w:ascii="Times New Roman" w:hAnsi="Times New Roman" w:cs="Times New Roman"/>
                <w:sz w:val="22"/>
                <w:szCs w:val="22"/>
              </w:rPr>
            </w:pPr>
            <w:r w:rsidRPr="00071548">
              <w:rPr>
                <w:rFonts w:ascii="Times New Roman" w:hAnsi="Times New Roman" w:cs="Times New Roman"/>
                <w:sz w:val="22"/>
                <w:szCs w:val="22"/>
              </w:rPr>
              <w:t xml:space="preserve">Адрес: </w:t>
            </w:r>
          </w:p>
          <w:p w:rsidR="00071548" w:rsidRDefault="00071548" w:rsidP="00071548">
            <w:pPr>
              <w:pStyle w:val="ConsPlusNormal"/>
              <w:ind w:left="249" w:firstLine="0"/>
              <w:jc w:val="both"/>
              <w:rPr>
                <w:rFonts w:ascii="Times New Roman" w:hAnsi="Times New Roman" w:cs="Times New Roman"/>
                <w:sz w:val="22"/>
                <w:szCs w:val="22"/>
              </w:rPr>
            </w:pPr>
            <w:r w:rsidRPr="00071548">
              <w:rPr>
                <w:rFonts w:ascii="Times New Roman" w:hAnsi="Times New Roman" w:cs="Times New Roman"/>
                <w:sz w:val="22"/>
                <w:szCs w:val="22"/>
              </w:rPr>
              <w:t xml:space="preserve">ИНН/КПП </w:t>
            </w:r>
          </w:p>
          <w:p w:rsidR="00071548" w:rsidRPr="00071548" w:rsidRDefault="00071548" w:rsidP="00071548">
            <w:pPr>
              <w:pStyle w:val="ConsPlusNormal"/>
              <w:ind w:left="249" w:firstLine="0"/>
              <w:jc w:val="both"/>
              <w:rPr>
                <w:rFonts w:ascii="Times New Roman" w:hAnsi="Times New Roman" w:cs="Times New Roman"/>
                <w:sz w:val="22"/>
                <w:szCs w:val="22"/>
              </w:rPr>
            </w:pPr>
            <w:r w:rsidRPr="00071548">
              <w:rPr>
                <w:rFonts w:ascii="Times New Roman" w:hAnsi="Times New Roman" w:cs="Times New Roman"/>
                <w:sz w:val="22"/>
                <w:szCs w:val="22"/>
              </w:rPr>
              <w:t xml:space="preserve">ОГРН </w:t>
            </w:r>
          </w:p>
          <w:p w:rsidR="00071548" w:rsidRPr="00071548" w:rsidRDefault="00071548" w:rsidP="00071548">
            <w:pPr>
              <w:pStyle w:val="ConsPlusNormal"/>
              <w:ind w:left="249" w:firstLine="0"/>
              <w:jc w:val="both"/>
              <w:rPr>
                <w:rFonts w:ascii="Times New Roman" w:hAnsi="Times New Roman" w:cs="Times New Roman"/>
                <w:sz w:val="22"/>
                <w:szCs w:val="22"/>
              </w:rPr>
            </w:pPr>
            <w:r w:rsidRPr="00071548">
              <w:rPr>
                <w:rFonts w:ascii="Times New Roman" w:hAnsi="Times New Roman" w:cs="Times New Roman"/>
                <w:sz w:val="22"/>
                <w:szCs w:val="22"/>
              </w:rPr>
              <w:t xml:space="preserve">Тел: </w:t>
            </w:r>
          </w:p>
          <w:p w:rsidR="00071548" w:rsidRPr="00071548" w:rsidRDefault="00071548" w:rsidP="00071548">
            <w:pPr>
              <w:pStyle w:val="ConsPlusNormal"/>
              <w:ind w:left="249" w:firstLine="0"/>
              <w:jc w:val="both"/>
              <w:rPr>
                <w:rFonts w:ascii="Times New Roman" w:hAnsi="Times New Roman" w:cs="Times New Roman"/>
                <w:sz w:val="22"/>
                <w:szCs w:val="22"/>
              </w:rPr>
            </w:pPr>
            <w:proofErr w:type="spellStart"/>
            <w:r w:rsidRPr="00071548">
              <w:rPr>
                <w:rFonts w:ascii="Times New Roman" w:hAnsi="Times New Roman" w:cs="Times New Roman"/>
                <w:sz w:val="22"/>
                <w:szCs w:val="22"/>
              </w:rPr>
              <w:t>Эл.почта</w:t>
            </w:r>
            <w:proofErr w:type="spellEnd"/>
            <w:r w:rsidRPr="00071548">
              <w:rPr>
                <w:rFonts w:ascii="Times New Roman" w:hAnsi="Times New Roman" w:cs="Times New Roman"/>
                <w:sz w:val="22"/>
                <w:szCs w:val="22"/>
              </w:rPr>
              <w:t xml:space="preserve"> </w:t>
            </w:r>
          </w:p>
          <w:p w:rsidR="00071548" w:rsidRPr="00071548" w:rsidRDefault="00071548" w:rsidP="00896CE0">
            <w:pPr>
              <w:pStyle w:val="ConsPlusNormal"/>
              <w:ind w:left="249" w:firstLine="0"/>
              <w:jc w:val="both"/>
              <w:rPr>
                <w:rFonts w:ascii="Times New Roman" w:hAnsi="Times New Roman" w:cs="Times New Roman"/>
                <w:sz w:val="22"/>
                <w:szCs w:val="22"/>
              </w:rPr>
            </w:pPr>
          </w:p>
        </w:tc>
      </w:tr>
      <w:tr w:rsidR="00A41196" w:rsidRPr="0037140D" w:rsidTr="006F6C8E">
        <w:trPr>
          <w:gridBefore w:val="1"/>
          <w:wBefore w:w="23" w:type="dxa"/>
          <w:trHeight w:val="758"/>
        </w:trPr>
        <w:tc>
          <w:tcPr>
            <w:tcW w:w="4962" w:type="dxa"/>
          </w:tcPr>
          <w:p w:rsidR="00A41196" w:rsidRPr="00071548" w:rsidRDefault="00A41196" w:rsidP="00071548">
            <w:pPr>
              <w:snapToGrid w:val="0"/>
              <w:rPr>
                <w:b/>
                <w:sz w:val="22"/>
                <w:szCs w:val="22"/>
                <w:lang w:eastAsia="en-US"/>
              </w:rPr>
            </w:pPr>
            <w:r w:rsidRPr="00071548">
              <w:rPr>
                <w:b/>
                <w:sz w:val="22"/>
                <w:szCs w:val="22"/>
                <w:lang w:eastAsia="en-US"/>
              </w:rPr>
              <w:lastRenderedPageBreak/>
              <w:t>Заказчик</w:t>
            </w:r>
          </w:p>
          <w:p w:rsidR="00A41196" w:rsidRDefault="00071548" w:rsidP="00071548">
            <w:pPr>
              <w:snapToGrid w:val="0"/>
              <w:rPr>
                <w:b/>
                <w:sz w:val="22"/>
                <w:szCs w:val="22"/>
                <w:lang w:eastAsia="en-US"/>
              </w:rPr>
            </w:pPr>
            <w:r w:rsidRPr="00071548">
              <w:rPr>
                <w:b/>
                <w:sz w:val="22"/>
                <w:szCs w:val="22"/>
                <w:lang w:eastAsia="en-US"/>
              </w:rPr>
              <w:t>Заместитель руководителя</w:t>
            </w:r>
          </w:p>
          <w:p w:rsidR="00071548" w:rsidRPr="00071548" w:rsidRDefault="00071548" w:rsidP="00071548">
            <w:pPr>
              <w:snapToGrid w:val="0"/>
              <w:rPr>
                <w:b/>
                <w:sz w:val="22"/>
                <w:szCs w:val="22"/>
                <w:lang w:eastAsia="en-US"/>
              </w:rPr>
            </w:pPr>
          </w:p>
          <w:p w:rsidR="00A41196" w:rsidRPr="0037140D" w:rsidRDefault="00A41196" w:rsidP="00896CE0">
            <w:pPr>
              <w:snapToGrid w:val="0"/>
              <w:rPr>
                <w:sz w:val="22"/>
                <w:szCs w:val="22"/>
                <w:lang w:eastAsia="en-US"/>
              </w:rPr>
            </w:pPr>
            <w:r w:rsidRPr="0037140D">
              <w:rPr>
                <w:sz w:val="22"/>
                <w:szCs w:val="22"/>
                <w:lang w:eastAsia="en-US"/>
              </w:rPr>
              <w:t>__________________/</w:t>
            </w:r>
            <w:r w:rsidR="00896CE0" w:rsidRPr="0037140D">
              <w:rPr>
                <w:sz w:val="22"/>
                <w:szCs w:val="22"/>
                <w:lang w:eastAsia="en-US"/>
              </w:rPr>
              <w:t xml:space="preserve"> </w:t>
            </w:r>
            <w:r w:rsidRPr="0037140D">
              <w:rPr>
                <w:sz w:val="22"/>
                <w:szCs w:val="22"/>
                <w:lang w:eastAsia="en-US"/>
              </w:rPr>
              <w:t xml:space="preserve">/ </w:t>
            </w:r>
          </w:p>
        </w:tc>
        <w:tc>
          <w:tcPr>
            <w:tcW w:w="5244" w:type="dxa"/>
            <w:gridSpan w:val="2"/>
          </w:tcPr>
          <w:p w:rsidR="00A41196" w:rsidRPr="00071548" w:rsidRDefault="00071548" w:rsidP="00071548">
            <w:pPr>
              <w:ind w:left="459"/>
              <w:rPr>
                <w:b/>
                <w:sz w:val="22"/>
                <w:szCs w:val="22"/>
                <w:lang w:eastAsia="en-US"/>
              </w:rPr>
            </w:pPr>
            <w:r w:rsidRPr="00071548">
              <w:rPr>
                <w:b/>
                <w:sz w:val="22"/>
                <w:szCs w:val="22"/>
                <w:lang w:eastAsia="en-US"/>
              </w:rPr>
              <w:t>Подрядчик</w:t>
            </w:r>
          </w:p>
          <w:p w:rsidR="00071548" w:rsidRPr="00071548" w:rsidRDefault="00071548" w:rsidP="00071548">
            <w:pPr>
              <w:ind w:left="459"/>
              <w:rPr>
                <w:b/>
                <w:sz w:val="22"/>
                <w:szCs w:val="22"/>
                <w:lang w:eastAsia="en-US"/>
              </w:rPr>
            </w:pPr>
            <w:r w:rsidRPr="00071548">
              <w:rPr>
                <w:b/>
                <w:sz w:val="22"/>
                <w:szCs w:val="22"/>
                <w:lang w:eastAsia="en-US"/>
              </w:rPr>
              <w:t>Директор</w:t>
            </w:r>
          </w:p>
          <w:p w:rsidR="00A41196" w:rsidRPr="0037140D" w:rsidRDefault="00A41196" w:rsidP="00071548">
            <w:pPr>
              <w:ind w:left="459"/>
              <w:jc w:val="center"/>
              <w:rPr>
                <w:sz w:val="22"/>
                <w:szCs w:val="22"/>
                <w:lang w:eastAsia="en-US"/>
              </w:rPr>
            </w:pPr>
          </w:p>
          <w:p w:rsidR="00A41196" w:rsidRPr="0037140D" w:rsidRDefault="00A41196" w:rsidP="00896CE0">
            <w:pPr>
              <w:ind w:left="459"/>
              <w:rPr>
                <w:sz w:val="22"/>
                <w:szCs w:val="22"/>
                <w:lang w:eastAsia="en-US"/>
              </w:rPr>
            </w:pPr>
            <w:r w:rsidRPr="0037140D">
              <w:rPr>
                <w:sz w:val="22"/>
                <w:szCs w:val="22"/>
                <w:lang w:eastAsia="en-US"/>
              </w:rPr>
              <w:t>_____</w:t>
            </w:r>
            <w:r w:rsidR="0029261C">
              <w:rPr>
                <w:sz w:val="22"/>
                <w:szCs w:val="22"/>
                <w:lang w:eastAsia="en-US"/>
              </w:rPr>
              <w:t>_____</w:t>
            </w:r>
            <w:r w:rsidRPr="0037140D">
              <w:rPr>
                <w:sz w:val="22"/>
                <w:szCs w:val="22"/>
                <w:lang w:eastAsia="en-US"/>
              </w:rPr>
              <w:t>___</w:t>
            </w:r>
            <w:r w:rsidR="0029261C">
              <w:rPr>
                <w:sz w:val="22"/>
                <w:szCs w:val="22"/>
                <w:lang w:eastAsia="en-US"/>
              </w:rPr>
              <w:t>___</w:t>
            </w:r>
            <w:r w:rsidRPr="0037140D">
              <w:rPr>
                <w:sz w:val="22"/>
                <w:szCs w:val="22"/>
                <w:lang w:eastAsia="en-US"/>
              </w:rPr>
              <w:t>____/</w:t>
            </w:r>
            <w:r>
              <w:rPr>
                <w:sz w:val="22"/>
                <w:szCs w:val="22"/>
                <w:lang w:eastAsia="en-US"/>
              </w:rPr>
              <w:t xml:space="preserve"> </w:t>
            </w:r>
            <w:r w:rsidRPr="0037140D">
              <w:rPr>
                <w:sz w:val="22"/>
                <w:szCs w:val="22"/>
                <w:lang w:eastAsia="en-US"/>
              </w:rPr>
              <w:t>/</w:t>
            </w:r>
          </w:p>
        </w:tc>
      </w:tr>
    </w:tbl>
    <w:p w:rsidR="002569FF" w:rsidRPr="008302AD" w:rsidRDefault="002569FF">
      <w:pPr>
        <w:spacing w:after="200" w:line="276" w:lineRule="auto"/>
      </w:pPr>
      <w:r w:rsidRPr="008302AD">
        <w:br w:type="page"/>
      </w:r>
    </w:p>
    <w:p w:rsidR="001C0878" w:rsidRPr="008302AD" w:rsidRDefault="001C0878" w:rsidP="001C0878">
      <w:pPr>
        <w:jc w:val="right"/>
      </w:pPr>
      <w:r w:rsidRPr="008302AD">
        <w:lastRenderedPageBreak/>
        <w:t xml:space="preserve">Приложение № 1 </w:t>
      </w:r>
    </w:p>
    <w:p w:rsidR="001C0878" w:rsidRPr="008302AD" w:rsidRDefault="001C0878" w:rsidP="001C0878">
      <w:pPr>
        <w:widowControl w:val="0"/>
        <w:jc w:val="right"/>
      </w:pPr>
      <w:r w:rsidRPr="008302AD">
        <w:t xml:space="preserve">к государственному контракту </w:t>
      </w:r>
    </w:p>
    <w:p w:rsidR="001C0878" w:rsidRPr="008302AD" w:rsidRDefault="001C0878" w:rsidP="001C0878">
      <w:pPr>
        <w:shd w:val="clear" w:color="auto" w:fill="FFFFFF"/>
        <w:ind w:left="120"/>
        <w:jc w:val="right"/>
      </w:pPr>
      <w:r w:rsidRPr="008302AD">
        <w:t>№</w:t>
      </w:r>
      <w:r w:rsidR="004C69A2" w:rsidRPr="00FC6C28">
        <w:t xml:space="preserve"> </w:t>
      </w:r>
      <w:r w:rsidR="00896CE0">
        <w:rPr>
          <w:sz w:val="24"/>
          <w:szCs w:val="24"/>
        </w:rPr>
        <w:t>_____________________</w:t>
      </w:r>
    </w:p>
    <w:p w:rsidR="001C0878" w:rsidRPr="008302AD" w:rsidRDefault="001C0878" w:rsidP="001C0878">
      <w:pPr>
        <w:widowControl w:val="0"/>
        <w:jc w:val="right"/>
      </w:pPr>
      <w:r w:rsidRPr="008302AD">
        <w:t>от «____» __________</w:t>
      </w:r>
      <w:r w:rsidR="0029261C">
        <w:t>_</w:t>
      </w:r>
      <w:r w:rsidRPr="008302AD">
        <w:t>__ 202</w:t>
      </w:r>
      <w:r w:rsidR="006F6C8E">
        <w:t>6</w:t>
      </w:r>
      <w:r w:rsidRPr="008302AD">
        <w:t xml:space="preserve"> г.</w:t>
      </w:r>
    </w:p>
    <w:p w:rsidR="001C0878" w:rsidRPr="008302AD" w:rsidRDefault="001C0878" w:rsidP="001C0878">
      <w:pPr>
        <w:widowControl w:val="0"/>
        <w:jc w:val="right"/>
        <w:rPr>
          <w:color w:val="FF0000"/>
          <w:sz w:val="22"/>
          <w:szCs w:val="22"/>
        </w:rPr>
      </w:pPr>
    </w:p>
    <w:p w:rsidR="007E5330" w:rsidRPr="008302AD" w:rsidRDefault="007E5330" w:rsidP="001C0878">
      <w:pPr>
        <w:widowControl w:val="0"/>
        <w:jc w:val="right"/>
        <w:rPr>
          <w:color w:val="FF0000"/>
          <w:sz w:val="22"/>
          <w:szCs w:val="22"/>
        </w:rPr>
      </w:pPr>
    </w:p>
    <w:p w:rsidR="001C0878" w:rsidRPr="00A60C6C" w:rsidRDefault="001C0878" w:rsidP="001C0878">
      <w:pPr>
        <w:jc w:val="center"/>
        <w:rPr>
          <w:b/>
          <w:sz w:val="22"/>
          <w:szCs w:val="22"/>
        </w:rPr>
      </w:pPr>
      <w:r w:rsidRPr="008302AD">
        <w:rPr>
          <w:b/>
          <w:sz w:val="22"/>
          <w:szCs w:val="22"/>
        </w:rPr>
        <w:t xml:space="preserve">Описание объекта закупки. </w:t>
      </w:r>
    </w:p>
    <w:p w:rsidR="001C0878" w:rsidRPr="008302AD" w:rsidRDefault="001C0878" w:rsidP="001C0878">
      <w:pPr>
        <w:jc w:val="center"/>
        <w:rPr>
          <w:b/>
          <w:sz w:val="22"/>
          <w:szCs w:val="22"/>
        </w:rPr>
      </w:pPr>
    </w:p>
    <w:p w:rsidR="001C0878" w:rsidRPr="008302AD" w:rsidRDefault="001C0878" w:rsidP="001C0878">
      <w:pPr>
        <w:jc w:val="both"/>
        <w:rPr>
          <w:sz w:val="22"/>
          <w:szCs w:val="22"/>
        </w:rPr>
      </w:pPr>
      <w:r w:rsidRPr="008302AD">
        <w:rPr>
          <w:b/>
          <w:bCs/>
          <w:sz w:val="22"/>
          <w:szCs w:val="22"/>
        </w:rPr>
        <w:t>Наименование выполняемой работы.</w:t>
      </w:r>
    </w:p>
    <w:p w:rsidR="001C0878" w:rsidRPr="008302AD" w:rsidRDefault="00D13183" w:rsidP="001C0878">
      <w:pPr>
        <w:jc w:val="both"/>
        <w:rPr>
          <w:b/>
          <w:sz w:val="22"/>
          <w:szCs w:val="22"/>
        </w:rPr>
      </w:pPr>
      <w:r>
        <w:rPr>
          <w:rFonts w:eastAsia="Calibri"/>
          <w:sz w:val="22"/>
          <w:szCs w:val="22"/>
          <w:lang w:eastAsia="en-US"/>
        </w:rPr>
        <w:t>Работы по</w:t>
      </w:r>
      <w:r w:rsidRPr="008302AD">
        <w:rPr>
          <w:rFonts w:eastAsia="Calibri"/>
          <w:sz w:val="22"/>
          <w:szCs w:val="22"/>
          <w:lang w:eastAsia="en-US"/>
        </w:rPr>
        <w:t xml:space="preserve"> </w:t>
      </w:r>
      <w:r w:rsidR="00780F96" w:rsidRPr="008302AD">
        <w:rPr>
          <w:rFonts w:eastAsia="Calibri"/>
          <w:sz w:val="22"/>
          <w:szCs w:val="22"/>
          <w:lang w:eastAsia="en-US"/>
        </w:rPr>
        <w:t xml:space="preserve">работы по </w:t>
      </w:r>
      <w:r w:rsidR="00780F96" w:rsidRPr="00780F96">
        <w:rPr>
          <w:rFonts w:eastAsia="Calibri"/>
          <w:sz w:val="22"/>
          <w:szCs w:val="22"/>
          <w:lang w:eastAsia="en-US"/>
        </w:rPr>
        <w:t>текущ</w:t>
      </w:r>
      <w:r w:rsidR="00780F96">
        <w:rPr>
          <w:rFonts w:eastAsia="Calibri"/>
          <w:sz w:val="22"/>
          <w:szCs w:val="22"/>
          <w:lang w:eastAsia="en-US"/>
        </w:rPr>
        <w:t>ему</w:t>
      </w:r>
      <w:r w:rsidR="00780F96" w:rsidRPr="00780F96">
        <w:rPr>
          <w:rFonts w:eastAsia="Calibri"/>
          <w:sz w:val="22"/>
          <w:szCs w:val="22"/>
          <w:lang w:eastAsia="en-US"/>
        </w:rPr>
        <w:t xml:space="preserve"> ремонт</w:t>
      </w:r>
      <w:r w:rsidR="00780F96">
        <w:rPr>
          <w:rFonts w:eastAsia="Calibri"/>
          <w:sz w:val="22"/>
          <w:szCs w:val="22"/>
          <w:lang w:eastAsia="en-US"/>
        </w:rPr>
        <w:t>у</w:t>
      </w:r>
      <w:r w:rsidR="00780F96" w:rsidRPr="00780F96">
        <w:rPr>
          <w:rFonts w:eastAsia="Calibri"/>
          <w:sz w:val="22"/>
          <w:szCs w:val="22"/>
          <w:lang w:eastAsia="en-US"/>
        </w:rPr>
        <w:t xml:space="preserve"> кровли административного здания</w:t>
      </w:r>
      <w:r w:rsidR="00780F96">
        <w:rPr>
          <w:rFonts w:eastAsia="Calibri"/>
          <w:sz w:val="22"/>
          <w:szCs w:val="22"/>
          <w:lang w:eastAsia="en-US"/>
        </w:rPr>
        <w:t xml:space="preserve"> </w:t>
      </w:r>
      <w:r w:rsidR="00780F96" w:rsidRPr="008302AD">
        <w:rPr>
          <w:rFonts w:eastAsia="Calibri"/>
          <w:sz w:val="22"/>
          <w:szCs w:val="22"/>
          <w:lang w:eastAsia="en-US"/>
        </w:rPr>
        <w:t>М</w:t>
      </w:r>
      <w:r w:rsidR="00780F96">
        <w:rPr>
          <w:rFonts w:eastAsia="Calibri"/>
          <w:sz w:val="22"/>
          <w:szCs w:val="22"/>
          <w:lang w:eastAsia="en-US"/>
        </w:rPr>
        <w:t>ежрайонной И</w:t>
      </w:r>
      <w:r w:rsidR="00780F96" w:rsidRPr="008302AD">
        <w:rPr>
          <w:rFonts w:eastAsia="Calibri"/>
          <w:sz w:val="22"/>
          <w:szCs w:val="22"/>
          <w:lang w:eastAsia="en-US"/>
        </w:rPr>
        <w:t>ФНС России №</w:t>
      </w:r>
      <w:r w:rsidR="00780F96">
        <w:rPr>
          <w:rFonts w:eastAsia="Calibri"/>
          <w:sz w:val="22"/>
          <w:szCs w:val="22"/>
          <w:lang w:eastAsia="en-US"/>
        </w:rPr>
        <w:t>4</w:t>
      </w:r>
      <w:r w:rsidR="00780F96" w:rsidRPr="008302AD">
        <w:rPr>
          <w:rFonts w:eastAsia="Calibri"/>
          <w:sz w:val="22"/>
          <w:szCs w:val="22"/>
          <w:lang w:eastAsia="en-US"/>
        </w:rPr>
        <w:t xml:space="preserve"> по Алтайскому краю</w:t>
      </w:r>
      <w:r w:rsidR="00780F96" w:rsidRPr="008302AD">
        <w:rPr>
          <w:kern w:val="3"/>
          <w:sz w:val="22"/>
          <w:szCs w:val="22"/>
        </w:rPr>
        <w:t xml:space="preserve"> </w:t>
      </w:r>
      <w:r w:rsidR="001C0878" w:rsidRPr="008302AD">
        <w:rPr>
          <w:kern w:val="3"/>
          <w:sz w:val="22"/>
          <w:szCs w:val="22"/>
        </w:rPr>
        <w:t>– 1 условная единица</w:t>
      </w:r>
      <w:r w:rsidR="001C0878" w:rsidRPr="008302AD">
        <w:rPr>
          <w:b/>
          <w:sz w:val="22"/>
          <w:szCs w:val="22"/>
        </w:rPr>
        <w:t>,</w:t>
      </w:r>
    </w:p>
    <w:p w:rsidR="00A41E9B" w:rsidRPr="008302AD" w:rsidRDefault="005E00DB" w:rsidP="00402C3B">
      <w:pPr>
        <w:jc w:val="both"/>
        <w:rPr>
          <w:rFonts w:eastAsia="Calibri"/>
          <w:sz w:val="22"/>
          <w:szCs w:val="22"/>
          <w:lang w:eastAsia="en-US"/>
        </w:rPr>
      </w:pPr>
      <w:r w:rsidRPr="008302AD">
        <w:rPr>
          <w:rFonts w:eastAsia="Calibri"/>
          <w:sz w:val="22"/>
          <w:szCs w:val="22"/>
          <w:lang w:eastAsia="en-US"/>
        </w:rPr>
        <w:t>Место выполнения работ:</w:t>
      </w:r>
      <w:r w:rsidR="00A41E9B" w:rsidRPr="008302AD">
        <w:rPr>
          <w:rFonts w:eastAsia="Calibri"/>
          <w:sz w:val="22"/>
          <w:szCs w:val="22"/>
          <w:lang w:eastAsia="en-US"/>
        </w:rPr>
        <w:t xml:space="preserve"> </w:t>
      </w:r>
      <w:r w:rsidR="00D13183" w:rsidRPr="008302AD">
        <w:rPr>
          <w:rFonts w:eastAsia="Calibri"/>
          <w:sz w:val="22"/>
          <w:szCs w:val="22"/>
          <w:lang w:eastAsia="en-US"/>
        </w:rPr>
        <w:t>г</w:t>
      </w:r>
      <w:r w:rsidR="00896CE0" w:rsidRPr="00896CE0">
        <w:rPr>
          <w:rFonts w:eastAsia="Calibri"/>
          <w:sz w:val="22"/>
          <w:szCs w:val="22"/>
          <w:lang w:eastAsia="en-US"/>
        </w:rPr>
        <w:t xml:space="preserve"> </w:t>
      </w:r>
      <w:r w:rsidR="00896CE0">
        <w:rPr>
          <w:rFonts w:eastAsia="Calibri"/>
          <w:sz w:val="22"/>
          <w:szCs w:val="22"/>
          <w:lang w:eastAsia="en-US"/>
        </w:rPr>
        <w:t>Алтайский край,</w:t>
      </w:r>
      <w:r w:rsidR="00896CE0" w:rsidRPr="008302AD">
        <w:rPr>
          <w:rFonts w:eastAsia="Calibri"/>
          <w:sz w:val="22"/>
          <w:szCs w:val="22"/>
          <w:lang w:eastAsia="en-US"/>
        </w:rPr>
        <w:t xml:space="preserve"> г. </w:t>
      </w:r>
      <w:r w:rsidR="00896CE0">
        <w:rPr>
          <w:rFonts w:eastAsia="Calibri"/>
          <w:sz w:val="22"/>
          <w:szCs w:val="22"/>
          <w:lang w:eastAsia="en-US"/>
        </w:rPr>
        <w:t>Заринск</w:t>
      </w:r>
      <w:r w:rsidR="00896CE0" w:rsidRPr="008302AD">
        <w:rPr>
          <w:rFonts w:eastAsia="Calibri"/>
          <w:sz w:val="22"/>
          <w:szCs w:val="22"/>
          <w:lang w:eastAsia="en-US"/>
        </w:rPr>
        <w:t xml:space="preserve">, </w:t>
      </w:r>
      <w:r w:rsidR="00896CE0" w:rsidRPr="00A60C6C">
        <w:rPr>
          <w:rFonts w:eastAsia="Calibri"/>
          <w:sz w:val="22"/>
          <w:szCs w:val="22"/>
          <w:lang w:eastAsia="en-US"/>
        </w:rPr>
        <w:t xml:space="preserve">пр-т. Строителей, </w:t>
      </w:r>
      <w:r w:rsidR="00896CE0">
        <w:rPr>
          <w:rFonts w:eastAsia="Calibri"/>
          <w:sz w:val="22"/>
          <w:szCs w:val="22"/>
          <w:lang w:eastAsia="en-US"/>
        </w:rPr>
        <w:t xml:space="preserve">д. </w:t>
      </w:r>
      <w:r w:rsidR="00896CE0" w:rsidRPr="00A60C6C">
        <w:rPr>
          <w:rFonts w:eastAsia="Calibri"/>
          <w:sz w:val="22"/>
          <w:szCs w:val="22"/>
          <w:lang w:eastAsia="en-US"/>
        </w:rPr>
        <w:t>20/1</w:t>
      </w:r>
    </w:p>
    <w:p w:rsidR="001C0878" w:rsidRPr="008302AD" w:rsidRDefault="001C0878" w:rsidP="00402C3B">
      <w:pPr>
        <w:jc w:val="both"/>
        <w:rPr>
          <w:b/>
          <w:kern w:val="3"/>
          <w:sz w:val="22"/>
          <w:szCs w:val="22"/>
        </w:rPr>
      </w:pPr>
      <w:r w:rsidRPr="008302AD">
        <w:rPr>
          <w:b/>
          <w:kern w:val="3"/>
          <w:sz w:val="22"/>
          <w:szCs w:val="22"/>
        </w:rPr>
        <w:t xml:space="preserve">Условия выполнения работы. </w:t>
      </w:r>
    </w:p>
    <w:p w:rsidR="001C0878" w:rsidRPr="008302AD" w:rsidRDefault="001C0878" w:rsidP="001C0878">
      <w:pPr>
        <w:suppressAutoHyphens/>
        <w:autoSpaceDN w:val="0"/>
        <w:jc w:val="both"/>
        <w:textAlignment w:val="baseline"/>
        <w:rPr>
          <w:rFonts w:eastAsia="SimSun"/>
          <w:kern w:val="3"/>
          <w:sz w:val="22"/>
          <w:szCs w:val="22"/>
          <w:lang w:eastAsia="en-US"/>
        </w:rPr>
      </w:pPr>
      <w:r w:rsidRPr="008302AD">
        <w:rPr>
          <w:kern w:val="3"/>
          <w:sz w:val="22"/>
          <w:szCs w:val="22"/>
        </w:rPr>
        <w:t>Работы выполняются одним этапом.</w:t>
      </w:r>
      <w:r w:rsidR="00AC3D9B" w:rsidRPr="008302AD">
        <w:rPr>
          <w:kern w:val="3"/>
          <w:sz w:val="22"/>
          <w:szCs w:val="22"/>
        </w:rPr>
        <w:t xml:space="preserve"> </w:t>
      </w:r>
      <w:r w:rsidRPr="008302AD">
        <w:rPr>
          <w:kern w:val="3"/>
          <w:sz w:val="22"/>
          <w:szCs w:val="22"/>
        </w:rPr>
        <w:t>Увеличение продолжительности рабочего дня и недели по согласованию с Заказчиком (в связи с проведением работ с повышенным шумом, производством малярных работ (сильный запах), загромождением проходов, коридоров, лестничных маршей в здании). 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1C0878" w:rsidRPr="008302AD" w:rsidRDefault="001C0878" w:rsidP="001C0878">
      <w:pPr>
        <w:suppressAutoHyphens/>
        <w:jc w:val="both"/>
        <w:rPr>
          <w:b/>
          <w:bCs/>
          <w:sz w:val="22"/>
          <w:szCs w:val="22"/>
        </w:rPr>
      </w:pPr>
      <w:r w:rsidRPr="008302AD">
        <w:rPr>
          <w:b/>
          <w:bCs/>
          <w:sz w:val="22"/>
          <w:szCs w:val="22"/>
        </w:rPr>
        <w:t xml:space="preserve">Общие требования к выполнению работы, ее качеству, в том числе к технологии производства работы, методам производства работы, организационно-технологической схеме производства работы, безопасности выполняемой работы. </w:t>
      </w:r>
    </w:p>
    <w:p w:rsidR="001C0878" w:rsidRPr="008302AD" w:rsidRDefault="001C0878" w:rsidP="001C0878">
      <w:pPr>
        <w:suppressAutoHyphens/>
        <w:jc w:val="both"/>
        <w:rPr>
          <w:b/>
          <w:sz w:val="22"/>
          <w:szCs w:val="22"/>
        </w:rPr>
      </w:pPr>
      <w:r w:rsidRPr="008302AD">
        <w:rPr>
          <w:sz w:val="22"/>
          <w:szCs w:val="22"/>
        </w:rPr>
        <w:t>1) выполнение работ в полном объеме и соответствии:</w:t>
      </w:r>
    </w:p>
    <w:p w:rsidR="001C0878" w:rsidRPr="008302AD" w:rsidRDefault="001C0878" w:rsidP="001C0878">
      <w:pPr>
        <w:jc w:val="both"/>
        <w:rPr>
          <w:sz w:val="22"/>
          <w:szCs w:val="22"/>
        </w:rPr>
      </w:pPr>
      <w:r w:rsidRPr="008302AD">
        <w:rPr>
          <w:sz w:val="22"/>
          <w:szCs w:val="22"/>
        </w:rPr>
        <w:t>- со сметной документацией (сметным расчетом);</w:t>
      </w:r>
    </w:p>
    <w:p w:rsidR="001C0878" w:rsidRPr="008302AD" w:rsidRDefault="001C0878" w:rsidP="001C0878">
      <w:pPr>
        <w:jc w:val="both"/>
        <w:rPr>
          <w:sz w:val="22"/>
          <w:szCs w:val="22"/>
        </w:rPr>
      </w:pPr>
      <w:r w:rsidRPr="008302AD">
        <w:rPr>
          <w:i/>
          <w:sz w:val="22"/>
          <w:szCs w:val="22"/>
        </w:rPr>
        <w:t xml:space="preserve">- </w:t>
      </w:r>
      <w:r w:rsidRPr="008302AD">
        <w:rPr>
          <w:sz w:val="22"/>
          <w:szCs w:val="22"/>
        </w:rPr>
        <w:t>с действующим законодательством и нормативными правовыми актами в сфере строительства.</w:t>
      </w:r>
    </w:p>
    <w:p w:rsidR="001C0878" w:rsidRPr="008302AD" w:rsidRDefault="001C0878" w:rsidP="001C0878">
      <w:pPr>
        <w:jc w:val="both"/>
        <w:rPr>
          <w:sz w:val="22"/>
          <w:szCs w:val="22"/>
        </w:rPr>
      </w:pPr>
      <w:r w:rsidRPr="008302AD">
        <w:rPr>
          <w:sz w:val="22"/>
          <w:szCs w:val="22"/>
        </w:rPr>
        <w:t>2) обеспечение на объекте соблюдения необходимых мероприятий по охране труда, технике безопасности, охране окружающей среды, зеленых насаждений и земли во время проведения работ.</w:t>
      </w:r>
    </w:p>
    <w:p w:rsidR="001C0878" w:rsidRPr="008302AD" w:rsidRDefault="001C0878" w:rsidP="001C0878">
      <w:pPr>
        <w:jc w:val="both"/>
        <w:rPr>
          <w:sz w:val="22"/>
          <w:szCs w:val="22"/>
        </w:rPr>
      </w:pPr>
      <w:r w:rsidRPr="008302AD">
        <w:rPr>
          <w:sz w:val="22"/>
          <w:szCs w:val="22"/>
        </w:rPr>
        <w:t>3) устранение недостатков и дефектов, выявленных при приемке работ в соответствии с государственным контрактом.</w:t>
      </w:r>
    </w:p>
    <w:p w:rsidR="001C0878" w:rsidRPr="008302AD" w:rsidRDefault="001C0878" w:rsidP="001C0878">
      <w:pPr>
        <w:jc w:val="both"/>
        <w:rPr>
          <w:kern w:val="3"/>
          <w:sz w:val="22"/>
          <w:szCs w:val="22"/>
        </w:rPr>
      </w:pPr>
      <w:r w:rsidRPr="008302AD">
        <w:rPr>
          <w:kern w:val="3"/>
          <w:sz w:val="22"/>
          <w:szCs w:val="22"/>
        </w:rPr>
        <w:t xml:space="preserve">Работы должны выполняться в соответствии с нормами и правилами, требованиями технических регламентов, инструкциями заводов изготовителей применяемых материалов и комплектующих, с соблюдением норм пожарной безопасности, охраны окружающей среды и других норм. Подрядчик обязан обеспечить в процессе выполнения работ бесперебойное энергоснабжение объекта, а также возможность нормальной эксплуатации помещений, не относящихся к объекту ремонта, и функционирования всех коммуникаций для выполнения работниками своих функциональных обязанностей. Производство ремонтных работ производить в режиме работающей организации. </w:t>
      </w:r>
    </w:p>
    <w:p w:rsidR="001C0878" w:rsidRPr="008302AD" w:rsidRDefault="001C0878" w:rsidP="001C0878">
      <w:pPr>
        <w:widowControl w:val="0"/>
        <w:autoSpaceDE w:val="0"/>
        <w:autoSpaceDN w:val="0"/>
        <w:adjustRightInd w:val="0"/>
        <w:jc w:val="both"/>
        <w:rPr>
          <w:b/>
          <w:bCs/>
          <w:sz w:val="22"/>
          <w:szCs w:val="22"/>
        </w:rPr>
      </w:pPr>
      <w:r w:rsidRPr="008302AD">
        <w:rPr>
          <w:b/>
          <w:bCs/>
          <w:sz w:val="22"/>
          <w:szCs w:val="22"/>
        </w:rPr>
        <w:t>Т</w:t>
      </w:r>
      <w:r w:rsidRPr="008302AD">
        <w:rPr>
          <w:b/>
          <w:sz w:val="22"/>
          <w:szCs w:val="22"/>
        </w:rPr>
        <w:t>ребования к функциональным, техническим и качественным характеристикам, эксплуатационным характеристикам (при необходимости) используемых материалов (комплектующих и (или) оборудования)</w:t>
      </w:r>
      <w:r w:rsidRPr="008302AD">
        <w:rPr>
          <w:b/>
          <w:bCs/>
          <w:sz w:val="22"/>
          <w:szCs w:val="22"/>
        </w:rPr>
        <w:t xml:space="preserve">. </w:t>
      </w:r>
    </w:p>
    <w:p w:rsidR="001C0878" w:rsidRPr="008302AD" w:rsidRDefault="004F0441" w:rsidP="001C0878">
      <w:pPr>
        <w:jc w:val="both"/>
        <w:rPr>
          <w:kern w:val="3"/>
          <w:sz w:val="22"/>
          <w:szCs w:val="22"/>
        </w:rPr>
      </w:pPr>
      <w:r w:rsidRPr="008302AD">
        <w:rPr>
          <w:sz w:val="22"/>
          <w:szCs w:val="22"/>
        </w:rPr>
        <w:t xml:space="preserve">Все используемые при проведении работ по предмету аукциона материалы и оборудование должны быть </w:t>
      </w:r>
      <w:r w:rsidR="001C0878" w:rsidRPr="008302AD">
        <w:rPr>
          <w:sz w:val="22"/>
          <w:szCs w:val="22"/>
        </w:rPr>
        <w:t>экологически безопасными, качественными, соответствовать требованиям для данных видов материалов и оборудования и иметь необходимые паспорта заводов-изготовителей, сертификаты соответствия. Качество поставляемых для выполнения работ материалов и оборудования должно соответствовать требованиям действующего законодательства РФ и подтверждаться соответствующими сертификатами и другими документами, удостоверяющими их качество, если их наличие предусмотрено действующим законодательством, на момент поставки материалов и оборудования</w:t>
      </w:r>
      <w:r w:rsidR="001C0878" w:rsidRPr="008302AD">
        <w:rPr>
          <w:kern w:val="3"/>
          <w:sz w:val="22"/>
          <w:szCs w:val="22"/>
        </w:rPr>
        <w:t>.</w:t>
      </w:r>
    </w:p>
    <w:p w:rsidR="001C0878" w:rsidRPr="008302AD" w:rsidRDefault="001C0878" w:rsidP="001C0878">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lang w:eastAsia="ar-SA"/>
        </w:rPr>
      </w:pPr>
      <w:r w:rsidRPr="008302AD">
        <w:rPr>
          <w:b/>
          <w:sz w:val="22"/>
          <w:szCs w:val="22"/>
          <w:lang w:eastAsia="ar-SA"/>
        </w:rPr>
        <w:t>Требования к объемам выполненных работ:</w:t>
      </w:r>
    </w:p>
    <w:p w:rsidR="001C0878" w:rsidRPr="008302AD" w:rsidRDefault="001C0878" w:rsidP="001C0878">
      <w:pPr>
        <w:keepNext/>
        <w:widowControl w:val="0"/>
        <w:autoSpaceDE w:val="0"/>
        <w:autoSpaceDN w:val="0"/>
        <w:adjustRightInd w:val="0"/>
        <w:jc w:val="both"/>
        <w:rPr>
          <w:sz w:val="22"/>
          <w:szCs w:val="22"/>
        </w:rPr>
      </w:pPr>
      <w:r w:rsidRPr="008302AD">
        <w:rPr>
          <w:sz w:val="22"/>
          <w:szCs w:val="22"/>
        </w:rPr>
        <w:t>Виды и объемы работ: указаны в приложении №2 к настоящему контракту.</w:t>
      </w:r>
    </w:p>
    <w:p w:rsidR="001C0878" w:rsidRPr="008302AD" w:rsidRDefault="001C0878" w:rsidP="001C0878">
      <w:pPr>
        <w:jc w:val="both"/>
        <w:rPr>
          <w:sz w:val="22"/>
          <w:szCs w:val="22"/>
        </w:rPr>
      </w:pPr>
      <w:r w:rsidRPr="008302AD">
        <w:rPr>
          <w:sz w:val="22"/>
          <w:szCs w:val="22"/>
        </w:rPr>
        <w:t>Работы должны осуществляться в соответствии с настоящим Описанием объекта закупки, Контракта.</w:t>
      </w:r>
    </w:p>
    <w:p w:rsidR="000D61AF" w:rsidRPr="008302AD" w:rsidRDefault="000D61AF" w:rsidP="000D61AF">
      <w:pPr>
        <w:widowControl w:val="0"/>
        <w:autoSpaceDE w:val="0"/>
        <w:autoSpaceDN w:val="0"/>
        <w:adjustRightInd w:val="0"/>
        <w:jc w:val="both"/>
        <w:rPr>
          <w:sz w:val="22"/>
          <w:szCs w:val="22"/>
        </w:rPr>
      </w:pPr>
      <w:r w:rsidRPr="008302AD">
        <w:rPr>
          <w:b/>
          <w:bCs/>
          <w:sz w:val="22"/>
          <w:szCs w:val="22"/>
        </w:rPr>
        <w:t>Требования к безопасности выполнения работы и безопасности результатов работы.</w:t>
      </w:r>
    </w:p>
    <w:p w:rsidR="003C5562" w:rsidRPr="008302AD" w:rsidRDefault="003C5562" w:rsidP="003C5562">
      <w:pPr>
        <w:suppressAutoHyphens/>
        <w:autoSpaceDN w:val="0"/>
        <w:jc w:val="both"/>
        <w:textAlignment w:val="baseline"/>
        <w:rPr>
          <w:kern w:val="3"/>
          <w:sz w:val="22"/>
          <w:szCs w:val="22"/>
        </w:rPr>
      </w:pPr>
      <w:r w:rsidRPr="008302AD">
        <w:rPr>
          <w:kern w:val="3"/>
          <w:sz w:val="22"/>
          <w:szCs w:val="22"/>
        </w:rPr>
        <w:t>Работы должны быть выполнены в соответствии требованиями нормативных правовых актов, в том числе:</w:t>
      </w:r>
    </w:p>
    <w:p w:rsidR="003C5562" w:rsidRPr="007C25B9" w:rsidRDefault="003C5562" w:rsidP="002241A7">
      <w:pPr>
        <w:autoSpaceDE w:val="0"/>
        <w:autoSpaceDN w:val="0"/>
        <w:adjustRightInd w:val="0"/>
        <w:jc w:val="both"/>
        <w:rPr>
          <w:sz w:val="22"/>
          <w:szCs w:val="22"/>
        </w:rPr>
      </w:pPr>
      <w:r w:rsidRPr="007C25B9">
        <w:rPr>
          <w:sz w:val="22"/>
          <w:szCs w:val="22"/>
        </w:rPr>
        <w:t>- Федеральный закон «Технический регламент о требованиях пожарной безопасности» № 123-ФЗ от 22.07.2008</w:t>
      </w:r>
      <w:r w:rsidR="00BC06FF" w:rsidRPr="007C25B9">
        <w:rPr>
          <w:sz w:val="22"/>
          <w:szCs w:val="22"/>
        </w:rPr>
        <w:t>, р</w:t>
      </w:r>
      <w:r w:rsidR="003608EB" w:rsidRPr="007C25B9">
        <w:rPr>
          <w:sz w:val="22"/>
          <w:szCs w:val="22"/>
        </w:rPr>
        <w:t xml:space="preserve">едакция от </w:t>
      </w:r>
      <w:r w:rsidR="002241A7" w:rsidRPr="007C25B9">
        <w:rPr>
          <w:sz w:val="22"/>
          <w:szCs w:val="22"/>
        </w:rPr>
        <w:t>31.07.2025</w:t>
      </w:r>
      <w:r w:rsidRPr="007C25B9">
        <w:rPr>
          <w:sz w:val="22"/>
          <w:szCs w:val="22"/>
        </w:rPr>
        <w:t xml:space="preserve">; </w:t>
      </w:r>
    </w:p>
    <w:p w:rsidR="003C5562" w:rsidRPr="007C25B9" w:rsidRDefault="003C5562" w:rsidP="00E258FB">
      <w:pPr>
        <w:autoSpaceDE w:val="0"/>
        <w:autoSpaceDN w:val="0"/>
        <w:adjustRightInd w:val="0"/>
        <w:jc w:val="both"/>
        <w:rPr>
          <w:sz w:val="22"/>
          <w:szCs w:val="22"/>
        </w:rPr>
      </w:pPr>
      <w:r w:rsidRPr="007C25B9">
        <w:rPr>
          <w:sz w:val="22"/>
          <w:szCs w:val="22"/>
        </w:rPr>
        <w:t>- Федеральный закон «Технический регламент о безопасности зданий и сооружений» №384-ФЗ от 30.12.2009</w:t>
      </w:r>
      <w:r w:rsidR="00904493" w:rsidRPr="007C25B9">
        <w:rPr>
          <w:sz w:val="22"/>
          <w:szCs w:val="22"/>
        </w:rPr>
        <w:t xml:space="preserve">, редакция от </w:t>
      </w:r>
      <w:r w:rsidR="00E258FB" w:rsidRPr="007C25B9">
        <w:rPr>
          <w:sz w:val="22"/>
          <w:szCs w:val="22"/>
        </w:rPr>
        <w:t>25.12.2023</w:t>
      </w:r>
      <w:r w:rsidRPr="007C25B9">
        <w:rPr>
          <w:sz w:val="22"/>
          <w:szCs w:val="22"/>
        </w:rPr>
        <w:t>;</w:t>
      </w:r>
    </w:p>
    <w:p w:rsidR="00E258FB" w:rsidRPr="007C25B9" w:rsidRDefault="003C5562" w:rsidP="003C5562">
      <w:pPr>
        <w:autoSpaceDE w:val="0"/>
        <w:autoSpaceDN w:val="0"/>
        <w:adjustRightInd w:val="0"/>
        <w:jc w:val="both"/>
        <w:rPr>
          <w:sz w:val="22"/>
          <w:szCs w:val="22"/>
        </w:rPr>
      </w:pPr>
      <w:r w:rsidRPr="007C25B9">
        <w:rPr>
          <w:sz w:val="22"/>
          <w:szCs w:val="22"/>
        </w:rPr>
        <w:t xml:space="preserve">- </w:t>
      </w:r>
      <w:r w:rsidR="00E258FB" w:rsidRPr="007C25B9">
        <w:rPr>
          <w:sz w:val="22"/>
          <w:szCs w:val="22"/>
        </w:rPr>
        <w:t>СП 48.13330.2019. Свод правил. Организация строительства. СНиП 12-01-2004" (утв. и введен в действие Приказом Минстроя России от 24.12.2019 N 861/</w:t>
      </w:r>
      <w:proofErr w:type="spellStart"/>
      <w:r w:rsidR="00E258FB" w:rsidRPr="007C25B9">
        <w:rPr>
          <w:sz w:val="22"/>
          <w:szCs w:val="22"/>
        </w:rPr>
        <w:t>пр</w:t>
      </w:r>
      <w:proofErr w:type="spellEnd"/>
      <w:r w:rsidR="00E258FB" w:rsidRPr="007C25B9">
        <w:rPr>
          <w:sz w:val="22"/>
          <w:szCs w:val="22"/>
        </w:rPr>
        <w:t>) (ред. от 21.04.2025</w:t>
      </w:r>
      <w:r w:rsidRPr="007C25B9">
        <w:rPr>
          <w:sz w:val="22"/>
          <w:szCs w:val="22"/>
        </w:rPr>
        <w:t>);</w:t>
      </w:r>
    </w:p>
    <w:p w:rsidR="003C5562" w:rsidRPr="007C25B9" w:rsidRDefault="003C5562" w:rsidP="003C5562">
      <w:pPr>
        <w:suppressAutoHyphens/>
        <w:autoSpaceDN w:val="0"/>
        <w:jc w:val="both"/>
        <w:textAlignment w:val="baseline"/>
        <w:rPr>
          <w:sz w:val="22"/>
          <w:szCs w:val="22"/>
        </w:rPr>
      </w:pPr>
      <w:r w:rsidRPr="007C25B9">
        <w:rPr>
          <w:sz w:val="22"/>
          <w:szCs w:val="22"/>
        </w:rPr>
        <w:t>- СНиП 12-03-2001 «Безопасность труда в строительстве. Часть 1. Общие требования» (Постановление Госстроя РФ от 23.07.2001 N 80);</w:t>
      </w:r>
    </w:p>
    <w:p w:rsidR="003C5562" w:rsidRPr="007C25B9" w:rsidRDefault="003C5562" w:rsidP="003C5562">
      <w:pPr>
        <w:suppressAutoHyphens/>
        <w:autoSpaceDN w:val="0"/>
        <w:jc w:val="both"/>
        <w:textAlignment w:val="baseline"/>
        <w:rPr>
          <w:sz w:val="22"/>
          <w:szCs w:val="22"/>
        </w:rPr>
      </w:pPr>
      <w:r w:rsidRPr="007C25B9">
        <w:rPr>
          <w:sz w:val="22"/>
          <w:szCs w:val="22"/>
        </w:rPr>
        <w:lastRenderedPageBreak/>
        <w:t>- СНиП 12-04-2002 Безопасность труда в строительстве Часть 2. Строительное производство» (Постановление Госстроя России от 17.09.2002 N 123, Зарегистрировано в Минюсте России 18.10.2002 N 3880)</w:t>
      </w:r>
    </w:p>
    <w:p w:rsidR="00881C07" w:rsidRPr="007C25B9" w:rsidRDefault="003C5562" w:rsidP="00881C07">
      <w:pPr>
        <w:autoSpaceDE w:val="0"/>
        <w:autoSpaceDN w:val="0"/>
        <w:adjustRightInd w:val="0"/>
        <w:jc w:val="both"/>
        <w:outlineLvl w:val="0"/>
        <w:rPr>
          <w:rFonts w:eastAsiaTheme="minorHAnsi"/>
          <w:sz w:val="24"/>
          <w:szCs w:val="24"/>
          <w:lang w:eastAsia="en-US"/>
        </w:rPr>
      </w:pPr>
      <w:r w:rsidRPr="007C25B9">
        <w:rPr>
          <w:sz w:val="22"/>
          <w:szCs w:val="22"/>
        </w:rPr>
        <w:t xml:space="preserve">- </w:t>
      </w:r>
      <w:r w:rsidR="00881C07" w:rsidRPr="007C25B9">
        <w:rPr>
          <w:rFonts w:eastAsiaTheme="minorHAnsi"/>
          <w:bCs/>
          <w:sz w:val="24"/>
          <w:szCs w:val="24"/>
          <w:lang w:eastAsia="en-US"/>
        </w:rPr>
        <w:t>СП 118.13330.2022</w:t>
      </w:r>
      <w:r w:rsidRPr="007C25B9">
        <w:rPr>
          <w:sz w:val="22"/>
          <w:szCs w:val="22"/>
        </w:rPr>
        <w:t>СНиП 31-06-2009. «Общественные здания и сооружения.» (</w:t>
      </w:r>
      <w:r w:rsidR="00881C07" w:rsidRPr="007C25B9">
        <w:rPr>
          <w:rFonts w:eastAsiaTheme="minorHAnsi"/>
          <w:sz w:val="24"/>
          <w:szCs w:val="24"/>
          <w:lang w:eastAsia="en-US"/>
        </w:rPr>
        <w:t xml:space="preserve">Утвержден и введен в действие </w:t>
      </w:r>
      <w:proofErr w:type="spellStart"/>
      <w:r w:rsidR="003F5712" w:rsidRPr="007C25B9">
        <w:rPr>
          <w:rFonts w:eastAsiaTheme="minorHAnsi"/>
          <w:sz w:val="24"/>
          <w:szCs w:val="24"/>
          <w:lang w:eastAsia="en-US"/>
        </w:rPr>
        <w:t>Прикзом</w:t>
      </w:r>
      <w:proofErr w:type="spellEnd"/>
      <w:r w:rsidR="001F23CB">
        <w:fldChar w:fldCharType="begin"/>
      </w:r>
      <w:r w:rsidR="001F23CB">
        <w:instrText xml:space="preserve"> HYPERLINK "consultantplus://offline/ref=F1660C67FB68781F0F7D6AE173016B0F349147D519604153332CE2E98643CF64CFA9FE816FC8A3DFCD4A2495CAP1A1H" </w:instrText>
      </w:r>
      <w:r w:rsidR="001F23CB">
        <w:fldChar w:fldCharType="end"/>
      </w:r>
      <w:r w:rsidR="00881C07" w:rsidRPr="007C25B9">
        <w:rPr>
          <w:rFonts w:eastAsiaTheme="minorHAnsi"/>
          <w:sz w:val="24"/>
          <w:szCs w:val="24"/>
          <w:lang w:eastAsia="en-US"/>
        </w:rPr>
        <w:t xml:space="preserve"> Министерства строительства и жилищно-коммунального хозяйства РФ </w:t>
      </w:r>
    </w:p>
    <w:p w:rsidR="003C5562" w:rsidRPr="007C25B9" w:rsidRDefault="00881C07" w:rsidP="00881C07">
      <w:pPr>
        <w:autoSpaceDE w:val="0"/>
        <w:autoSpaceDN w:val="0"/>
        <w:adjustRightInd w:val="0"/>
        <w:jc w:val="both"/>
        <w:rPr>
          <w:sz w:val="22"/>
          <w:szCs w:val="22"/>
        </w:rPr>
      </w:pPr>
      <w:r w:rsidRPr="007C25B9">
        <w:rPr>
          <w:rFonts w:eastAsiaTheme="minorHAnsi"/>
          <w:sz w:val="24"/>
          <w:szCs w:val="24"/>
          <w:lang w:eastAsia="en-US"/>
        </w:rPr>
        <w:t>от 19 мая 2022 г. N 389/</w:t>
      </w:r>
      <w:proofErr w:type="spellStart"/>
      <w:r w:rsidRPr="007C25B9">
        <w:rPr>
          <w:rFonts w:eastAsiaTheme="minorHAnsi"/>
          <w:sz w:val="24"/>
          <w:szCs w:val="24"/>
          <w:lang w:eastAsia="en-US"/>
        </w:rPr>
        <w:t>пр</w:t>
      </w:r>
      <w:proofErr w:type="spellEnd"/>
      <w:r w:rsidR="003C5562" w:rsidRPr="007C25B9">
        <w:rPr>
          <w:sz w:val="22"/>
          <w:szCs w:val="22"/>
        </w:rPr>
        <w:t>)</w:t>
      </w:r>
    </w:p>
    <w:p w:rsidR="003C5562" w:rsidRPr="008302AD" w:rsidRDefault="003C5562" w:rsidP="00881C07">
      <w:pPr>
        <w:autoSpaceDE w:val="0"/>
        <w:autoSpaceDN w:val="0"/>
        <w:adjustRightInd w:val="0"/>
        <w:rPr>
          <w:sz w:val="22"/>
          <w:szCs w:val="22"/>
        </w:rPr>
      </w:pPr>
      <w:r w:rsidRPr="007C25B9">
        <w:rPr>
          <w:sz w:val="22"/>
          <w:szCs w:val="22"/>
        </w:rPr>
        <w:t xml:space="preserve">- </w:t>
      </w:r>
      <w:r w:rsidRPr="007C25B9">
        <w:rPr>
          <w:bCs/>
          <w:sz w:val="22"/>
          <w:szCs w:val="22"/>
        </w:rPr>
        <w:t>ГОСТ Р 58967-2020</w:t>
      </w:r>
      <w:r w:rsidRPr="007C25B9">
        <w:rPr>
          <w:sz w:val="22"/>
          <w:szCs w:val="22"/>
        </w:rPr>
        <w:t xml:space="preserve"> «</w:t>
      </w:r>
      <w:r w:rsidR="00881C07" w:rsidRPr="007C25B9">
        <w:rPr>
          <w:rFonts w:eastAsiaTheme="minorHAnsi"/>
          <w:sz w:val="22"/>
          <w:szCs w:val="22"/>
          <w:lang w:eastAsia="en-US"/>
        </w:rPr>
        <w:t>Ограждения инвентарные строительных площадок и участков производства строительно-монтажных работ. Технические условия</w:t>
      </w:r>
      <w:r w:rsidRPr="007C25B9">
        <w:rPr>
          <w:sz w:val="22"/>
          <w:szCs w:val="22"/>
        </w:rPr>
        <w:t>»</w:t>
      </w:r>
      <w:r w:rsidR="00881C07" w:rsidRPr="007C25B9">
        <w:rPr>
          <w:sz w:val="22"/>
          <w:szCs w:val="22"/>
        </w:rPr>
        <w:t xml:space="preserve"> (утв. и введен в действие Приказом </w:t>
      </w:r>
      <w:proofErr w:type="spellStart"/>
      <w:r w:rsidR="00881C07" w:rsidRPr="007C25B9">
        <w:rPr>
          <w:sz w:val="22"/>
          <w:szCs w:val="22"/>
        </w:rPr>
        <w:t>Росстандарта</w:t>
      </w:r>
      <w:proofErr w:type="spellEnd"/>
      <w:r w:rsidR="00881C07" w:rsidRPr="007C25B9">
        <w:rPr>
          <w:sz w:val="22"/>
          <w:szCs w:val="22"/>
        </w:rPr>
        <w:t xml:space="preserve"> от 18.08.2020 N 504-ст)</w:t>
      </w:r>
      <w:r w:rsidR="001C3484" w:rsidRPr="007C25B9">
        <w:rPr>
          <w:sz w:val="22"/>
          <w:szCs w:val="22"/>
        </w:rPr>
        <w:t>.</w:t>
      </w:r>
    </w:p>
    <w:p w:rsidR="003C5562" w:rsidRPr="008302AD" w:rsidRDefault="003C5562" w:rsidP="003C5562">
      <w:pPr>
        <w:suppressAutoHyphens/>
        <w:autoSpaceDN w:val="0"/>
        <w:jc w:val="both"/>
        <w:textAlignment w:val="baseline"/>
        <w:rPr>
          <w:kern w:val="3"/>
          <w:sz w:val="22"/>
          <w:szCs w:val="22"/>
        </w:rPr>
      </w:pPr>
      <w:r w:rsidRPr="008302AD">
        <w:rPr>
          <w:kern w:val="3"/>
          <w:sz w:val="22"/>
          <w:szCs w:val="22"/>
        </w:rPr>
        <w:t xml:space="preserve">Подрядчик разрабатывает внутренние правила безопасного ведения всех предусмотренных контрактом работ, представляющих повышенную опасность и требующих обеспечения максимальной безопасности. Все используемые в производстве работ строительные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 </w:t>
      </w:r>
    </w:p>
    <w:p w:rsidR="003C5562" w:rsidRPr="008302AD" w:rsidRDefault="003C5562" w:rsidP="003C5562">
      <w:pPr>
        <w:suppressAutoHyphens/>
        <w:autoSpaceDN w:val="0"/>
        <w:jc w:val="both"/>
        <w:textAlignment w:val="baseline"/>
        <w:rPr>
          <w:kern w:val="3"/>
          <w:sz w:val="22"/>
          <w:szCs w:val="22"/>
        </w:rPr>
      </w:pPr>
      <w:r w:rsidRPr="008302AD">
        <w:rPr>
          <w:kern w:val="3"/>
          <w:sz w:val="22"/>
          <w:szCs w:val="22"/>
        </w:rPr>
        <w:t>Охрана труда рабочих должна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w:t>
      </w:r>
      <w:r w:rsidR="00AC3D9B" w:rsidRPr="008302AD">
        <w:rPr>
          <w:kern w:val="3"/>
          <w:sz w:val="22"/>
          <w:szCs w:val="22"/>
        </w:rPr>
        <w:t>аждения, освещение, защитные и п</w:t>
      </w:r>
      <w:r w:rsidRPr="008302AD">
        <w:rPr>
          <w:kern w:val="3"/>
          <w:sz w:val="22"/>
          <w:szCs w:val="22"/>
        </w:rPr>
        <w:t>редохранительные устройства). Организация места работы, должна обеспечивать безопасность труда работающих на всех этапах выполнения работ. Мероприятия по предотвращению аварийных ситуаций - при производстве работ должны использоваться оборудование, машины и механизмы, предназначенные для конкретных условий.</w:t>
      </w:r>
    </w:p>
    <w:p w:rsidR="003C5562" w:rsidRPr="008302AD" w:rsidRDefault="003C5562" w:rsidP="003C5562">
      <w:pPr>
        <w:suppressAutoHyphens/>
        <w:autoSpaceDN w:val="0"/>
        <w:jc w:val="both"/>
        <w:textAlignment w:val="baseline"/>
        <w:rPr>
          <w:kern w:val="3"/>
          <w:sz w:val="22"/>
          <w:szCs w:val="22"/>
        </w:rPr>
      </w:pPr>
      <w:r w:rsidRPr="008302AD">
        <w:rPr>
          <w:kern w:val="3"/>
          <w:sz w:val="22"/>
          <w:szCs w:val="22"/>
        </w:rPr>
        <w:t>Подрядчик обеспечивает персонал на случай возникновения на объекте нештатных ситуаций средствами связи, адресами и телефонами аварийных и медицинских служб, средствами первой помощи, средствами индивидуальной защиты, включая спецодежду и спецпитание.</w:t>
      </w:r>
    </w:p>
    <w:p w:rsidR="003C5562" w:rsidRPr="008302AD" w:rsidRDefault="003C5562" w:rsidP="003C5562">
      <w:pPr>
        <w:suppressAutoHyphens/>
        <w:autoSpaceDN w:val="0"/>
        <w:jc w:val="both"/>
        <w:textAlignment w:val="baseline"/>
        <w:rPr>
          <w:kern w:val="3"/>
          <w:sz w:val="22"/>
          <w:szCs w:val="22"/>
        </w:rPr>
      </w:pPr>
      <w:r w:rsidRPr="008302AD">
        <w:rPr>
          <w:kern w:val="3"/>
          <w:sz w:val="22"/>
          <w:szCs w:val="22"/>
        </w:rPr>
        <w:t>Подрядчик обязан незамедлительно уведомить представителя Заказчика о любом происшествии на объекте,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rsidR="003C5562" w:rsidRPr="008302AD" w:rsidRDefault="003C5562" w:rsidP="003C5562">
      <w:pPr>
        <w:suppressAutoHyphens/>
        <w:autoSpaceDN w:val="0"/>
        <w:jc w:val="both"/>
        <w:textAlignment w:val="baseline"/>
        <w:rPr>
          <w:kern w:val="3"/>
          <w:sz w:val="22"/>
          <w:szCs w:val="22"/>
        </w:rPr>
      </w:pPr>
      <w:r w:rsidRPr="008302AD">
        <w:rPr>
          <w:kern w:val="3"/>
          <w:sz w:val="22"/>
          <w:szCs w:val="22"/>
        </w:rPr>
        <w:t>Период выполнения шумных работ необходимо согласовать с Заказчиком.</w:t>
      </w:r>
    </w:p>
    <w:p w:rsidR="003C5562" w:rsidRPr="008302AD" w:rsidRDefault="003C5562" w:rsidP="003C5562">
      <w:pPr>
        <w:suppressAutoHyphens/>
        <w:autoSpaceDN w:val="0"/>
        <w:jc w:val="both"/>
        <w:textAlignment w:val="baseline"/>
        <w:rPr>
          <w:kern w:val="3"/>
          <w:sz w:val="22"/>
          <w:szCs w:val="22"/>
        </w:rPr>
      </w:pPr>
      <w:r w:rsidRPr="008302AD">
        <w:rPr>
          <w:kern w:val="3"/>
          <w:sz w:val="22"/>
          <w:szCs w:val="22"/>
        </w:rPr>
        <w:t>Места проведения работ должны быть защищены подрядчиком с целью исключения на них доступа посторонних лиц.</w:t>
      </w:r>
    </w:p>
    <w:p w:rsidR="003C5562" w:rsidRPr="008302AD" w:rsidRDefault="003C5562" w:rsidP="003C5562">
      <w:pPr>
        <w:suppressAutoHyphens/>
        <w:autoSpaceDN w:val="0"/>
        <w:jc w:val="both"/>
        <w:textAlignment w:val="baseline"/>
        <w:rPr>
          <w:kern w:val="3"/>
          <w:sz w:val="22"/>
          <w:szCs w:val="22"/>
        </w:rPr>
      </w:pPr>
      <w:r w:rsidRPr="008302AD">
        <w:rPr>
          <w:kern w:val="3"/>
          <w:sz w:val="22"/>
          <w:szCs w:val="22"/>
        </w:rPr>
        <w:t>Работы должны быть выполнены с сохранением в первоначальном виде всех неремонтируемых конструктивных частей здания и инженерных коммуникаций.</w:t>
      </w:r>
    </w:p>
    <w:p w:rsidR="003C5562" w:rsidRPr="008302AD" w:rsidRDefault="003C5562" w:rsidP="003C5562">
      <w:pPr>
        <w:suppressAutoHyphens/>
        <w:autoSpaceDN w:val="0"/>
        <w:jc w:val="both"/>
        <w:textAlignment w:val="baseline"/>
        <w:rPr>
          <w:kern w:val="3"/>
          <w:sz w:val="22"/>
          <w:szCs w:val="22"/>
        </w:rPr>
      </w:pPr>
      <w:r w:rsidRPr="008302AD">
        <w:rPr>
          <w:kern w:val="3"/>
          <w:sz w:val="22"/>
          <w:szCs w:val="22"/>
        </w:rPr>
        <w:t>Должна обеспечиваться ежедневная чистота и порядок мест выполнения работ, путей доставки строительных материалов.</w:t>
      </w:r>
    </w:p>
    <w:p w:rsidR="003C5562" w:rsidRPr="008302AD" w:rsidRDefault="003C5562" w:rsidP="003C5562">
      <w:pPr>
        <w:shd w:val="clear" w:color="auto" w:fill="FFFFFF"/>
        <w:rPr>
          <w:kern w:val="3"/>
          <w:sz w:val="22"/>
          <w:szCs w:val="22"/>
        </w:rPr>
      </w:pPr>
      <w:r w:rsidRPr="008302AD">
        <w:rPr>
          <w:kern w:val="3"/>
          <w:sz w:val="22"/>
          <w:szCs w:val="22"/>
        </w:rPr>
        <w:t>Подрядчик обязан производить работы подготовленным персоналом.</w:t>
      </w:r>
    </w:p>
    <w:p w:rsidR="003C5562" w:rsidRPr="008302AD" w:rsidRDefault="003C5562" w:rsidP="003C5562">
      <w:pPr>
        <w:shd w:val="clear" w:color="auto" w:fill="FFFFFF"/>
        <w:rPr>
          <w:kern w:val="3"/>
          <w:sz w:val="22"/>
          <w:szCs w:val="22"/>
        </w:rPr>
      </w:pPr>
      <w:r w:rsidRPr="008302AD">
        <w:rPr>
          <w:kern w:val="3"/>
          <w:sz w:val="22"/>
          <w:szCs w:val="22"/>
        </w:rPr>
        <w:t>Надзор за выполнением работ должен осуществляются с соблюдением статьи 7 СП 48.13330.2019 "СНиП 12-01-2004. Организация строительства" Актуализированная редакция СНиП 12-01-2004.</w:t>
      </w:r>
    </w:p>
    <w:p w:rsidR="000D61AF" w:rsidRPr="008302AD" w:rsidRDefault="003C5562" w:rsidP="003C5562">
      <w:pPr>
        <w:shd w:val="clear" w:color="auto" w:fill="FFFFFF"/>
        <w:rPr>
          <w:kern w:val="3"/>
          <w:sz w:val="22"/>
          <w:szCs w:val="22"/>
        </w:rPr>
      </w:pPr>
      <w:r w:rsidRPr="008302AD">
        <w:rPr>
          <w:kern w:val="3"/>
          <w:sz w:val="22"/>
          <w:szCs w:val="22"/>
        </w:rPr>
        <w:t>Применение материалов возможно только после их согласования с Заказчиком.</w:t>
      </w:r>
    </w:p>
    <w:p w:rsidR="007E5330" w:rsidRPr="008302AD" w:rsidRDefault="007E5330" w:rsidP="000D61AF">
      <w:pPr>
        <w:suppressAutoHyphens/>
        <w:autoSpaceDN w:val="0"/>
        <w:jc w:val="both"/>
        <w:textAlignment w:val="baseline"/>
        <w:rPr>
          <w:kern w:val="3"/>
          <w:sz w:val="22"/>
          <w:szCs w:val="22"/>
        </w:rPr>
      </w:pPr>
    </w:p>
    <w:p w:rsidR="001C0878" w:rsidRPr="008302AD" w:rsidRDefault="001C0878" w:rsidP="001C0878">
      <w:pPr>
        <w:suppressAutoHyphens/>
        <w:autoSpaceDN w:val="0"/>
        <w:jc w:val="both"/>
        <w:textAlignment w:val="baseline"/>
        <w:rPr>
          <w:b/>
          <w:bCs/>
          <w:sz w:val="22"/>
          <w:szCs w:val="22"/>
        </w:rPr>
      </w:pPr>
      <w:r w:rsidRPr="008302AD">
        <w:rPr>
          <w:b/>
          <w:bCs/>
          <w:sz w:val="22"/>
          <w:szCs w:val="22"/>
        </w:rPr>
        <w:t xml:space="preserve">Требования по передаче заказчику технических и иных документов по завершению и сдаче работы. </w:t>
      </w:r>
    </w:p>
    <w:p w:rsidR="001C0878" w:rsidRPr="008302AD" w:rsidRDefault="001C0878" w:rsidP="001C0878">
      <w:pPr>
        <w:suppressAutoHyphens/>
        <w:autoSpaceDN w:val="0"/>
        <w:jc w:val="both"/>
        <w:textAlignment w:val="baseline"/>
        <w:rPr>
          <w:kern w:val="3"/>
          <w:sz w:val="22"/>
          <w:szCs w:val="22"/>
        </w:rPr>
      </w:pPr>
      <w:r w:rsidRPr="008302AD">
        <w:rPr>
          <w:kern w:val="3"/>
          <w:sz w:val="22"/>
          <w:szCs w:val="22"/>
        </w:rPr>
        <w:t>Акт выполненных работ (по форме КС-2) и справк</w:t>
      </w:r>
      <w:r w:rsidR="002C4D25" w:rsidRPr="008302AD">
        <w:rPr>
          <w:kern w:val="3"/>
          <w:sz w:val="22"/>
          <w:szCs w:val="22"/>
        </w:rPr>
        <w:t>а</w:t>
      </w:r>
      <w:r w:rsidRPr="008302AD">
        <w:rPr>
          <w:kern w:val="3"/>
          <w:sz w:val="22"/>
          <w:szCs w:val="22"/>
        </w:rPr>
        <w:t xml:space="preserve"> о стоимости выполненных работ и затрат (по форме КС-3). Наименование работ, материальных ценностей и расценки, отраженные в акт</w:t>
      </w:r>
      <w:r w:rsidR="002C4D25" w:rsidRPr="008302AD">
        <w:rPr>
          <w:kern w:val="3"/>
          <w:sz w:val="22"/>
          <w:szCs w:val="22"/>
        </w:rPr>
        <w:t>е</w:t>
      </w:r>
      <w:r w:rsidRPr="008302AD">
        <w:rPr>
          <w:kern w:val="3"/>
          <w:sz w:val="22"/>
          <w:szCs w:val="22"/>
        </w:rPr>
        <w:t xml:space="preserve"> и справк</w:t>
      </w:r>
      <w:r w:rsidR="002C4D25" w:rsidRPr="008302AD">
        <w:rPr>
          <w:kern w:val="3"/>
          <w:sz w:val="22"/>
          <w:szCs w:val="22"/>
        </w:rPr>
        <w:t>е</w:t>
      </w:r>
      <w:r w:rsidR="004B3F3D">
        <w:rPr>
          <w:kern w:val="3"/>
          <w:sz w:val="22"/>
          <w:szCs w:val="22"/>
        </w:rPr>
        <w:t xml:space="preserve"> (КС-2, </w:t>
      </w:r>
      <w:r w:rsidRPr="008302AD">
        <w:rPr>
          <w:kern w:val="3"/>
          <w:sz w:val="22"/>
          <w:szCs w:val="22"/>
        </w:rPr>
        <w:t>КС-3) должны соответствовать сметной документации</w:t>
      </w:r>
      <w:r w:rsidRPr="008302AD">
        <w:rPr>
          <w:bCs/>
          <w:kern w:val="3"/>
          <w:sz w:val="22"/>
          <w:szCs w:val="22"/>
        </w:rPr>
        <w:t>.</w:t>
      </w:r>
    </w:p>
    <w:p w:rsidR="001C0878" w:rsidRPr="008302AD" w:rsidRDefault="001C0878" w:rsidP="001C0878">
      <w:pPr>
        <w:suppressAutoHyphens/>
        <w:autoSpaceDN w:val="0"/>
        <w:jc w:val="both"/>
        <w:textAlignment w:val="baseline"/>
        <w:rPr>
          <w:kern w:val="3"/>
          <w:sz w:val="22"/>
          <w:szCs w:val="22"/>
        </w:rPr>
      </w:pPr>
      <w:r w:rsidRPr="008302AD">
        <w:rPr>
          <w:kern w:val="3"/>
          <w:sz w:val="22"/>
          <w:szCs w:val="22"/>
        </w:rPr>
        <w:t xml:space="preserve">Подрядчик обязан передать Заказчику копии сертификатов соответствия, деклараций о соответствии на все материалы и оборудование, которые подлежат обязательному подтверждению соответствия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а также санитарно-эпидемиологические заключения, выданные в соответствии с Приказом </w:t>
      </w:r>
      <w:proofErr w:type="spellStart"/>
      <w:r w:rsidRPr="008302AD">
        <w:rPr>
          <w:kern w:val="3"/>
          <w:sz w:val="22"/>
          <w:szCs w:val="22"/>
        </w:rPr>
        <w:t>Роспотребнадзора</w:t>
      </w:r>
      <w:proofErr w:type="spellEnd"/>
      <w:r w:rsidRPr="008302AD">
        <w:rPr>
          <w:kern w:val="3"/>
          <w:sz w:val="22"/>
          <w:szCs w:val="22"/>
        </w:rPr>
        <w:t xml:space="preserve"> от 19.07.2007 № 224 «О санитарно-эпидемиологических экспертизах, обследованиях, исследованиях, испытаниях и токсикологических, гигиенических и иных видах оценок».</w:t>
      </w:r>
    </w:p>
    <w:p w:rsidR="001C0878" w:rsidRPr="008302AD" w:rsidRDefault="001C0878" w:rsidP="001C0878">
      <w:pPr>
        <w:jc w:val="both"/>
        <w:rPr>
          <w:sz w:val="22"/>
          <w:szCs w:val="22"/>
        </w:rPr>
      </w:pPr>
      <w:r w:rsidRPr="008302AD">
        <w:rPr>
          <w:spacing w:val="-7"/>
          <w:sz w:val="22"/>
          <w:szCs w:val="22"/>
        </w:rPr>
        <w:t>Подрядчик информирует Заказчика за 1 день до начала приемки скрытых</w:t>
      </w:r>
      <w:r w:rsidRPr="008302AD">
        <w:rPr>
          <w:spacing w:val="-3"/>
          <w:sz w:val="22"/>
          <w:szCs w:val="22"/>
        </w:rPr>
        <w:t xml:space="preserve"> работ по мере их готовности. Готовность принимаемых скрытых</w:t>
      </w:r>
      <w:r w:rsidRPr="008302AD">
        <w:rPr>
          <w:spacing w:val="-4"/>
          <w:sz w:val="22"/>
          <w:szCs w:val="22"/>
        </w:rPr>
        <w:t xml:space="preserve"> работ подтверждается подписанием «Заказчиком» и «Подрядчиком» актов</w:t>
      </w:r>
      <w:r w:rsidRPr="008302AD">
        <w:rPr>
          <w:sz w:val="22"/>
          <w:szCs w:val="22"/>
        </w:rPr>
        <w:t xml:space="preserve"> освидетельствования скрытых работ.</w:t>
      </w:r>
    </w:p>
    <w:p w:rsidR="00F52C68" w:rsidRPr="008302AD" w:rsidRDefault="001C0878" w:rsidP="001C0878">
      <w:pPr>
        <w:tabs>
          <w:tab w:val="num" w:pos="360"/>
        </w:tabs>
        <w:autoSpaceDE w:val="0"/>
        <w:autoSpaceDN w:val="0"/>
        <w:adjustRightInd w:val="0"/>
        <w:rPr>
          <w:sz w:val="22"/>
          <w:szCs w:val="22"/>
        </w:rPr>
      </w:pPr>
      <w:r w:rsidRPr="008302AD">
        <w:rPr>
          <w:spacing w:val="-4"/>
          <w:sz w:val="22"/>
          <w:szCs w:val="22"/>
        </w:rPr>
        <w:t xml:space="preserve">После завершения работ «Подрядчик» обязан предъявить «Заказчику» исполнительную </w:t>
      </w:r>
      <w:r w:rsidRPr="008302AD">
        <w:rPr>
          <w:sz w:val="22"/>
          <w:szCs w:val="22"/>
        </w:rPr>
        <w:t>документацию.</w:t>
      </w:r>
    </w:p>
    <w:p w:rsidR="007E5330" w:rsidRPr="008302AD" w:rsidRDefault="007E5330" w:rsidP="001C0878">
      <w:pPr>
        <w:tabs>
          <w:tab w:val="num" w:pos="360"/>
        </w:tabs>
        <w:autoSpaceDE w:val="0"/>
        <w:autoSpaceDN w:val="0"/>
        <w:adjustRightInd w:val="0"/>
        <w:rPr>
          <w:sz w:val="22"/>
          <w:szCs w:val="22"/>
        </w:rPr>
      </w:pPr>
    </w:p>
    <w:p w:rsidR="001C0878" w:rsidRPr="008302AD" w:rsidRDefault="001C0878" w:rsidP="001C0878">
      <w:pPr>
        <w:widowControl w:val="0"/>
        <w:autoSpaceDE w:val="0"/>
        <w:autoSpaceDN w:val="0"/>
        <w:adjustRightInd w:val="0"/>
        <w:jc w:val="both"/>
        <w:rPr>
          <w:rFonts w:eastAsia="Calibri"/>
          <w:sz w:val="22"/>
          <w:szCs w:val="22"/>
          <w:lang w:eastAsia="en-US"/>
        </w:rPr>
      </w:pPr>
      <w:r w:rsidRPr="008302AD">
        <w:rPr>
          <w:b/>
          <w:bCs/>
          <w:sz w:val="22"/>
          <w:szCs w:val="22"/>
        </w:rPr>
        <w:t>Требования по объему предоставляемых гарантий качества на результаты работы.</w:t>
      </w:r>
    </w:p>
    <w:p w:rsidR="00A86644" w:rsidRPr="008302AD" w:rsidRDefault="001C0878" w:rsidP="001C0878">
      <w:pPr>
        <w:widowControl w:val="0"/>
        <w:autoSpaceDE w:val="0"/>
        <w:autoSpaceDN w:val="0"/>
        <w:adjustRightInd w:val="0"/>
        <w:jc w:val="both"/>
        <w:rPr>
          <w:sz w:val="22"/>
          <w:szCs w:val="22"/>
        </w:rPr>
      </w:pPr>
      <w:r w:rsidRPr="008302AD">
        <w:rPr>
          <w:sz w:val="22"/>
          <w:szCs w:val="22"/>
        </w:rPr>
        <w:t xml:space="preserve">Объем гарантии качества выполненных работ составляет 100%. Гарантии качества работ распространяются на все конструктивные элементы и работы, выполненные Подрядчиком и привлеченными им субподрядчиками. </w:t>
      </w:r>
    </w:p>
    <w:p w:rsidR="007C25B9" w:rsidRPr="008302AD" w:rsidRDefault="007C25B9" w:rsidP="001C0878">
      <w:pPr>
        <w:widowControl w:val="0"/>
        <w:autoSpaceDE w:val="0"/>
        <w:autoSpaceDN w:val="0"/>
        <w:adjustRightInd w:val="0"/>
        <w:jc w:val="both"/>
        <w:rPr>
          <w:sz w:val="22"/>
          <w:szCs w:val="22"/>
        </w:rPr>
      </w:pPr>
    </w:p>
    <w:p w:rsidR="005D06B7" w:rsidRPr="008302AD" w:rsidRDefault="001C0878" w:rsidP="001C0878">
      <w:pPr>
        <w:widowControl w:val="0"/>
        <w:autoSpaceDE w:val="0"/>
        <w:autoSpaceDN w:val="0"/>
        <w:adjustRightInd w:val="0"/>
        <w:jc w:val="both"/>
        <w:rPr>
          <w:sz w:val="22"/>
          <w:szCs w:val="22"/>
        </w:rPr>
      </w:pPr>
      <w:r w:rsidRPr="008302AD">
        <w:rPr>
          <w:b/>
          <w:bCs/>
          <w:sz w:val="22"/>
          <w:szCs w:val="22"/>
        </w:rPr>
        <w:lastRenderedPageBreak/>
        <w:t>Требования по сроку гарантий качества на результаты работы.</w:t>
      </w:r>
    </w:p>
    <w:p w:rsidR="001C0878" w:rsidRPr="008302AD" w:rsidRDefault="001C0878" w:rsidP="001C0878">
      <w:pPr>
        <w:widowControl w:val="0"/>
        <w:autoSpaceDE w:val="0"/>
        <w:autoSpaceDN w:val="0"/>
        <w:adjustRightInd w:val="0"/>
        <w:jc w:val="both"/>
        <w:rPr>
          <w:sz w:val="22"/>
          <w:szCs w:val="22"/>
        </w:rPr>
      </w:pPr>
      <w:r w:rsidRPr="008302AD">
        <w:rPr>
          <w:sz w:val="22"/>
          <w:szCs w:val="22"/>
        </w:rPr>
        <w:t>Гарантийный срок выполненных работ устанавливается в размере 24 (двадцати четырех) месяцев с даты подписания Сторонами акта приемки</w:t>
      </w:r>
      <w:r w:rsidR="00AD4CAC" w:rsidRPr="008302AD">
        <w:rPr>
          <w:sz w:val="22"/>
          <w:szCs w:val="22"/>
        </w:rPr>
        <w:t xml:space="preserve"> выполненных</w:t>
      </w:r>
      <w:r w:rsidRPr="008302AD">
        <w:rPr>
          <w:sz w:val="22"/>
          <w:szCs w:val="22"/>
        </w:rPr>
        <w:t xml:space="preserve"> работ</w:t>
      </w:r>
      <w:r w:rsidRPr="008302AD">
        <w:rPr>
          <w:i/>
          <w:sz w:val="22"/>
          <w:szCs w:val="22"/>
        </w:rPr>
        <w:t xml:space="preserve">. </w:t>
      </w:r>
      <w:r w:rsidRPr="008302AD">
        <w:rPr>
          <w:sz w:val="22"/>
          <w:szCs w:val="22"/>
        </w:rPr>
        <w:t>Гарантийный срок на качество оборудования, смонтированного на объекте, начинается с даты подписания Сторонами акта приемки</w:t>
      </w:r>
      <w:r w:rsidR="00AD4CAC" w:rsidRPr="008302AD">
        <w:rPr>
          <w:sz w:val="22"/>
          <w:szCs w:val="22"/>
        </w:rPr>
        <w:t xml:space="preserve"> выполненных работ </w:t>
      </w:r>
      <w:r w:rsidRPr="008302AD">
        <w:rPr>
          <w:sz w:val="22"/>
          <w:szCs w:val="22"/>
        </w:rPr>
        <w:t>и составляет срок, равный гарантийному сроку, предоставляемому изготовителем соответствующего оборудования. Подрядчик гарантирует выполнение всех работ в соответствии с проектно-сметной документацией и действующими нормами Российской Федерации, соответствие качества используемых строительных и отделочных материалов, оборудования и комплектующих изделий строительным нормам и правилам.</w:t>
      </w:r>
    </w:p>
    <w:p w:rsidR="00D72E86" w:rsidRPr="008302AD" w:rsidRDefault="00D72E86" w:rsidP="001C0878">
      <w:pPr>
        <w:widowControl w:val="0"/>
        <w:autoSpaceDE w:val="0"/>
        <w:autoSpaceDN w:val="0"/>
        <w:adjustRightInd w:val="0"/>
        <w:jc w:val="both"/>
        <w:rPr>
          <w:sz w:val="22"/>
          <w:szCs w:val="22"/>
        </w:rPr>
      </w:pPr>
    </w:p>
    <w:p w:rsidR="001C0878" w:rsidRPr="008302AD" w:rsidRDefault="001C0878" w:rsidP="001C0878">
      <w:pPr>
        <w:suppressAutoHyphens/>
        <w:autoSpaceDN w:val="0"/>
        <w:jc w:val="both"/>
        <w:textAlignment w:val="baseline"/>
        <w:rPr>
          <w:bCs/>
          <w:sz w:val="22"/>
          <w:szCs w:val="22"/>
        </w:rPr>
      </w:pPr>
      <w:r w:rsidRPr="008302AD">
        <w:rPr>
          <w:b/>
          <w:bCs/>
          <w:sz w:val="22"/>
          <w:szCs w:val="22"/>
        </w:rPr>
        <w:t>Иные требования к работе и условиям ее выполнения.</w:t>
      </w:r>
    </w:p>
    <w:p w:rsidR="001C0878" w:rsidRPr="008302AD" w:rsidRDefault="001C0878" w:rsidP="001C0878">
      <w:pPr>
        <w:suppressAutoHyphens/>
        <w:autoSpaceDN w:val="0"/>
        <w:jc w:val="both"/>
        <w:textAlignment w:val="baseline"/>
        <w:rPr>
          <w:sz w:val="22"/>
          <w:szCs w:val="22"/>
        </w:rPr>
      </w:pPr>
      <w:r w:rsidRPr="008302AD">
        <w:rPr>
          <w:sz w:val="22"/>
          <w:szCs w:val="22"/>
        </w:rPr>
        <w:t xml:space="preserve">Места временного складирования строительных материалов и мусора дополнительно согласовываются с Заказчиком. После ежедневного окончания работ рабочее место должно быть убрано, строительные отходы вывезены Подрядчиком. </w:t>
      </w:r>
    </w:p>
    <w:p w:rsidR="001C0878" w:rsidRPr="008302AD" w:rsidRDefault="001C0878" w:rsidP="001C0878">
      <w:pPr>
        <w:suppressAutoHyphens/>
        <w:autoSpaceDN w:val="0"/>
        <w:jc w:val="both"/>
        <w:textAlignment w:val="baseline"/>
        <w:rPr>
          <w:sz w:val="22"/>
          <w:szCs w:val="22"/>
        </w:rPr>
      </w:pPr>
    </w:p>
    <w:tbl>
      <w:tblPr>
        <w:tblW w:w="10351" w:type="dxa"/>
        <w:tblInd w:w="108" w:type="dxa"/>
        <w:tblLayout w:type="fixed"/>
        <w:tblLook w:val="04A0" w:firstRow="1" w:lastRow="0" w:firstColumn="1" w:lastColumn="0" w:noHBand="0" w:noVBand="1"/>
      </w:tblPr>
      <w:tblGrid>
        <w:gridCol w:w="5219"/>
        <w:gridCol w:w="27"/>
        <w:gridCol w:w="5074"/>
        <w:gridCol w:w="31"/>
      </w:tblGrid>
      <w:tr w:rsidR="00A77159" w:rsidRPr="008302AD" w:rsidTr="006F6C8E">
        <w:trPr>
          <w:gridAfter w:val="1"/>
          <w:wAfter w:w="31" w:type="dxa"/>
          <w:trHeight w:val="243"/>
        </w:trPr>
        <w:tc>
          <w:tcPr>
            <w:tcW w:w="5219" w:type="dxa"/>
            <w:hideMark/>
          </w:tcPr>
          <w:p w:rsidR="00A77159" w:rsidRPr="008302AD" w:rsidRDefault="00A77159" w:rsidP="00B70073">
            <w:pPr>
              <w:jc w:val="center"/>
              <w:rPr>
                <w:b/>
                <w:sz w:val="22"/>
                <w:szCs w:val="22"/>
              </w:rPr>
            </w:pPr>
            <w:r w:rsidRPr="008302AD">
              <w:rPr>
                <w:b/>
                <w:sz w:val="22"/>
                <w:szCs w:val="22"/>
              </w:rPr>
              <w:t>Заказчик:</w:t>
            </w:r>
          </w:p>
        </w:tc>
        <w:tc>
          <w:tcPr>
            <w:tcW w:w="5101" w:type="dxa"/>
            <w:gridSpan w:val="2"/>
            <w:hideMark/>
          </w:tcPr>
          <w:p w:rsidR="00A77159" w:rsidRPr="008302AD" w:rsidRDefault="00A77159" w:rsidP="00B70073">
            <w:pPr>
              <w:jc w:val="center"/>
              <w:rPr>
                <w:b/>
                <w:sz w:val="22"/>
                <w:szCs w:val="22"/>
              </w:rPr>
            </w:pPr>
            <w:r w:rsidRPr="008302AD">
              <w:rPr>
                <w:b/>
                <w:sz w:val="22"/>
                <w:szCs w:val="22"/>
              </w:rPr>
              <w:t>Подрядчик:</w:t>
            </w:r>
          </w:p>
        </w:tc>
      </w:tr>
      <w:tr w:rsidR="00A77159" w:rsidRPr="008302AD" w:rsidTr="006F6C8E">
        <w:trPr>
          <w:gridAfter w:val="1"/>
          <w:wAfter w:w="31" w:type="dxa"/>
          <w:trHeight w:val="385"/>
        </w:trPr>
        <w:tc>
          <w:tcPr>
            <w:tcW w:w="5219" w:type="dxa"/>
          </w:tcPr>
          <w:p w:rsidR="00A77159" w:rsidRPr="008302AD" w:rsidRDefault="00A77159" w:rsidP="00B70073">
            <w:pPr>
              <w:snapToGrid w:val="0"/>
              <w:jc w:val="center"/>
              <w:rPr>
                <w:b/>
                <w:sz w:val="22"/>
                <w:szCs w:val="22"/>
                <w:lang w:eastAsia="en-US"/>
              </w:rPr>
            </w:pPr>
            <w:r w:rsidRPr="008302AD">
              <w:rPr>
                <w:b/>
                <w:sz w:val="22"/>
                <w:szCs w:val="22"/>
                <w:lang w:eastAsia="en-US"/>
              </w:rPr>
              <w:t>УФНС России по Алтайскому краю</w:t>
            </w:r>
          </w:p>
          <w:p w:rsidR="00A77159" w:rsidRPr="008302AD" w:rsidRDefault="00A77159" w:rsidP="00B70073">
            <w:pPr>
              <w:snapToGrid w:val="0"/>
              <w:jc w:val="both"/>
              <w:rPr>
                <w:sz w:val="22"/>
                <w:szCs w:val="22"/>
                <w:lang w:eastAsia="en-US"/>
              </w:rPr>
            </w:pPr>
          </w:p>
        </w:tc>
        <w:tc>
          <w:tcPr>
            <w:tcW w:w="5101" w:type="dxa"/>
            <w:gridSpan w:val="2"/>
          </w:tcPr>
          <w:p w:rsidR="00A77159" w:rsidRPr="008302AD" w:rsidRDefault="00A77159" w:rsidP="00896CE0">
            <w:pPr>
              <w:snapToGrid w:val="0"/>
              <w:ind w:right="291"/>
              <w:jc w:val="center"/>
              <w:rPr>
                <w:sz w:val="22"/>
                <w:szCs w:val="22"/>
              </w:rPr>
            </w:pPr>
          </w:p>
        </w:tc>
      </w:tr>
      <w:tr w:rsidR="007C25B9" w:rsidRPr="0037140D" w:rsidTr="006F6C8E">
        <w:trPr>
          <w:trHeight w:val="697"/>
        </w:trPr>
        <w:tc>
          <w:tcPr>
            <w:tcW w:w="5246" w:type="dxa"/>
            <w:gridSpan w:val="2"/>
          </w:tcPr>
          <w:p w:rsidR="007C25B9" w:rsidRPr="0037140D" w:rsidRDefault="007C25B9" w:rsidP="00714504">
            <w:pPr>
              <w:snapToGrid w:val="0"/>
              <w:rPr>
                <w:sz w:val="22"/>
                <w:szCs w:val="22"/>
                <w:lang w:eastAsia="en-US"/>
              </w:rPr>
            </w:pPr>
          </w:p>
          <w:p w:rsidR="007C25B9" w:rsidRPr="0037140D" w:rsidRDefault="007C25B9" w:rsidP="00896CE0">
            <w:pPr>
              <w:snapToGrid w:val="0"/>
              <w:rPr>
                <w:sz w:val="22"/>
                <w:szCs w:val="22"/>
                <w:lang w:eastAsia="en-US"/>
              </w:rPr>
            </w:pPr>
            <w:r w:rsidRPr="0037140D">
              <w:rPr>
                <w:sz w:val="22"/>
                <w:szCs w:val="22"/>
                <w:lang w:eastAsia="en-US"/>
              </w:rPr>
              <w:t>__________________/</w:t>
            </w:r>
            <w:r w:rsidR="00896CE0" w:rsidRPr="0037140D">
              <w:rPr>
                <w:sz w:val="22"/>
                <w:szCs w:val="22"/>
                <w:lang w:eastAsia="en-US"/>
              </w:rPr>
              <w:t xml:space="preserve"> </w:t>
            </w:r>
            <w:r w:rsidRPr="0037140D">
              <w:rPr>
                <w:sz w:val="22"/>
                <w:szCs w:val="22"/>
                <w:lang w:eastAsia="en-US"/>
              </w:rPr>
              <w:t xml:space="preserve">/ </w:t>
            </w:r>
          </w:p>
        </w:tc>
        <w:tc>
          <w:tcPr>
            <w:tcW w:w="5103" w:type="dxa"/>
            <w:gridSpan w:val="2"/>
          </w:tcPr>
          <w:p w:rsidR="007C25B9" w:rsidRPr="0037140D" w:rsidRDefault="007C25B9" w:rsidP="006F6C8E">
            <w:pPr>
              <w:ind w:left="316"/>
              <w:jc w:val="center"/>
              <w:rPr>
                <w:sz w:val="22"/>
                <w:szCs w:val="22"/>
                <w:lang w:eastAsia="en-US"/>
              </w:rPr>
            </w:pPr>
          </w:p>
          <w:p w:rsidR="007C25B9" w:rsidRPr="0037140D" w:rsidRDefault="006F6C8E" w:rsidP="00896CE0">
            <w:pPr>
              <w:ind w:left="316"/>
              <w:rPr>
                <w:sz w:val="22"/>
                <w:szCs w:val="22"/>
                <w:lang w:eastAsia="en-US"/>
              </w:rPr>
            </w:pPr>
            <w:r w:rsidRPr="0037140D">
              <w:rPr>
                <w:sz w:val="22"/>
                <w:szCs w:val="22"/>
                <w:lang w:eastAsia="en-US"/>
              </w:rPr>
              <w:t>_____</w:t>
            </w:r>
            <w:r>
              <w:rPr>
                <w:sz w:val="22"/>
                <w:szCs w:val="22"/>
                <w:lang w:eastAsia="en-US"/>
              </w:rPr>
              <w:t>_____</w:t>
            </w:r>
            <w:r w:rsidRPr="0037140D">
              <w:rPr>
                <w:sz w:val="22"/>
                <w:szCs w:val="22"/>
                <w:lang w:eastAsia="en-US"/>
              </w:rPr>
              <w:t>___</w:t>
            </w:r>
            <w:r>
              <w:rPr>
                <w:sz w:val="22"/>
                <w:szCs w:val="22"/>
                <w:lang w:eastAsia="en-US"/>
              </w:rPr>
              <w:t>___</w:t>
            </w:r>
            <w:r w:rsidRPr="0037140D">
              <w:rPr>
                <w:sz w:val="22"/>
                <w:szCs w:val="22"/>
                <w:lang w:eastAsia="en-US"/>
              </w:rPr>
              <w:t>____/</w:t>
            </w:r>
            <w:r>
              <w:rPr>
                <w:sz w:val="22"/>
                <w:szCs w:val="22"/>
                <w:lang w:eastAsia="en-US"/>
              </w:rPr>
              <w:t xml:space="preserve"> </w:t>
            </w:r>
            <w:r w:rsidRPr="0037140D">
              <w:rPr>
                <w:sz w:val="22"/>
                <w:szCs w:val="22"/>
                <w:lang w:eastAsia="en-US"/>
              </w:rPr>
              <w:t>/</w:t>
            </w:r>
          </w:p>
        </w:tc>
      </w:tr>
    </w:tbl>
    <w:p w:rsidR="001C0878" w:rsidRDefault="001C0878" w:rsidP="002718F1"/>
    <w:p w:rsidR="001C0878" w:rsidRDefault="001C0878" w:rsidP="003242CC">
      <w:pPr>
        <w:jc w:val="right"/>
      </w:pPr>
    </w:p>
    <w:p w:rsidR="001C0878" w:rsidRDefault="001C0878" w:rsidP="003242CC">
      <w:pPr>
        <w:jc w:val="right"/>
      </w:pPr>
    </w:p>
    <w:p w:rsidR="001C0878" w:rsidRDefault="001C0878" w:rsidP="003242CC">
      <w:pPr>
        <w:jc w:val="right"/>
      </w:pPr>
    </w:p>
    <w:p w:rsidR="001C0878" w:rsidRDefault="001C0878" w:rsidP="003242CC">
      <w:pPr>
        <w:jc w:val="right"/>
      </w:pPr>
    </w:p>
    <w:p w:rsidR="001C0878" w:rsidRDefault="001C0878" w:rsidP="003242CC">
      <w:pPr>
        <w:jc w:val="right"/>
      </w:pPr>
    </w:p>
    <w:p w:rsidR="001C0878" w:rsidRDefault="001C0878" w:rsidP="003242CC">
      <w:pPr>
        <w:jc w:val="right"/>
      </w:pPr>
    </w:p>
    <w:p w:rsidR="001C0878" w:rsidRDefault="001C0878" w:rsidP="003242CC">
      <w:pPr>
        <w:jc w:val="right"/>
      </w:pPr>
    </w:p>
    <w:p w:rsidR="001C0878" w:rsidRDefault="001C0878" w:rsidP="003242CC">
      <w:pPr>
        <w:jc w:val="right"/>
      </w:pPr>
    </w:p>
    <w:sectPr w:rsidR="001C0878" w:rsidSect="000D0FAE">
      <w:footerReference w:type="default" r:id="rId8"/>
      <w:pgSz w:w="11906" w:h="16838"/>
      <w:pgMar w:top="709" w:right="707" w:bottom="709"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3CB" w:rsidRDefault="001F23CB" w:rsidP="00F71C4B">
      <w:r>
        <w:separator/>
      </w:r>
    </w:p>
  </w:endnote>
  <w:endnote w:type="continuationSeparator" w:id="0">
    <w:p w:rsidR="001F23CB" w:rsidRDefault="001F23CB" w:rsidP="00F71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FAE" w:rsidRPr="0029261C" w:rsidRDefault="000D0FAE" w:rsidP="000D0FAE">
    <w:pPr>
      <w:widowControl w:val="0"/>
      <w:autoSpaceDE w:val="0"/>
      <w:jc w:val="both"/>
      <w:rPr>
        <w:i/>
        <w:sz w:val="18"/>
        <w:szCs w:val="18"/>
      </w:rPr>
    </w:pPr>
  </w:p>
  <w:p w:rsidR="000D0FAE" w:rsidRDefault="000D0FA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3CB" w:rsidRDefault="001F23CB" w:rsidP="00F71C4B">
      <w:r>
        <w:separator/>
      </w:r>
    </w:p>
  </w:footnote>
  <w:footnote w:type="continuationSeparator" w:id="0">
    <w:p w:rsidR="001F23CB" w:rsidRDefault="001F23CB" w:rsidP="00F71C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651BC8"/>
    <w:multiLevelType w:val="hybridMultilevel"/>
    <w:tmpl w:val="3976B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960508"/>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E72BD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6EF50007"/>
    <w:multiLevelType w:val="multilevel"/>
    <w:tmpl w:val="C650981E"/>
    <w:lvl w:ilvl="0">
      <w:start w:val="1"/>
      <w:numFmt w:val="decimal"/>
      <w:suff w:val="space"/>
      <w:lvlText w:val="%1."/>
      <w:lvlJc w:val="left"/>
      <w:pPr>
        <w:ind w:left="0" w:firstLine="567"/>
      </w:pPr>
    </w:lvl>
    <w:lvl w:ilvl="1">
      <w:start w:val="1"/>
      <w:numFmt w:val="bullet"/>
      <w:suff w:val="space"/>
      <w:lvlText w:val=""/>
      <w:lvlJc w:val="left"/>
      <w:pPr>
        <w:ind w:left="-567" w:firstLine="567"/>
      </w:pPr>
      <w:rPr>
        <w:rFonts w:ascii="Symbol" w:hAnsi="Symbol" w:hint="default"/>
      </w:rPr>
    </w:lvl>
    <w:lvl w:ilvl="2">
      <w:start w:val="1"/>
      <w:numFmt w:val="decimal"/>
      <w:lvlText w:val="%1.%2.%3."/>
      <w:lvlJc w:val="left"/>
      <w:pPr>
        <w:tabs>
          <w:tab w:val="num" w:pos="567"/>
        </w:tabs>
        <w:ind w:left="0" w:firstLine="567"/>
      </w:pPr>
    </w:lvl>
    <w:lvl w:ilvl="3">
      <w:start w:val="1"/>
      <w:numFmt w:val="decimal"/>
      <w:lvlText w:val="%1.%2.%3.%4."/>
      <w:lvlJc w:val="left"/>
      <w:pPr>
        <w:tabs>
          <w:tab w:val="num" w:pos="567"/>
        </w:tabs>
        <w:ind w:left="0" w:firstLine="567"/>
      </w:pPr>
    </w:lvl>
    <w:lvl w:ilvl="4">
      <w:start w:val="1"/>
      <w:numFmt w:val="decimal"/>
      <w:lvlText w:val="%1.%2.%3.%4.%5."/>
      <w:lvlJc w:val="left"/>
      <w:pPr>
        <w:tabs>
          <w:tab w:val="num" w:pos="567"/>
        </w:tabs>
        <w:ind w:left="0" w:firstLine="567"/>
      </w:pPr>
    </w:lvl>
    <w:lvl w:ilvl="5">
      <w:start w:val="1"/>
      <w:numFmt w:val="decimal"/>
      <w:lvlText w:val="%1.%2.%3.%4.%5.%6."/>
      <w:lvlJc w:val="left"/>
      <w:pPr>
        <w:tabs>
          <w:tab w:val="num" w:pos="567"/>
        </w:tabs>
        <w:ind w:left="0" w:firstLine="567"/>
      </w:pPr>
    </w:lvl>
    <w:lvl w:ilvl="6">
      <w:start w:val="1"/>
      <w:numFmt w:val="decimal"/>
      <w:lvlText w:val="%1.%2.%3.%4.%5.%6.%7."/>
      <w:lvlJc w:val="left"/>
      <w:pPr>
        <w:tabs>
          <w:tab w:val="num" w:pos="567"/>
        </w:tabs>
        <w:ind w:left="0" w:firstLine="567"/>
      </w:pPr>
    </w:lvl>
    <w:lvl w:ilvl="7">
      <w:start w:val="1"/>
      <w:numFmt w:val="decimal"/>
      <w:lvlText w:val="%1.%2.%3.%4.%5.%6.%7.%8."/>
      <w:lvlJc w:val="left"/>
      <w:pPr>
        <w:tabs>
          <w:tab w:val="num" w:pos="567"/>
        </w:tabs>
        <w:ind w:left="0" w:firstLine="567"/>
      </w:pPr>
    </w:lvl>
    <w:lvl w:ilvl="8">
      <w:start w:val="1"/>
      <w:numFmt w:val="decimal"/>
      <w:lvlText w:val="%1.%2.%3.%4.%5.%6.%7.%8.%9."/>
      <w:lvlJc w:val="left"/>
      <w:pPr>
        <w:tabs>
          <w:tab w:val="num" w:pos="567"/>
        </w:tabs>
        <w:ind w:left="0" w:firstLine="567"/>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evenAndOddHeader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2CC"/>
    <w:rsid w:val="00021074"/>
    <w:rsid w:val="000227EC"/>
    <w:rsid w:val="00023B17"/>
    <w:rsid w:val="000343E9"/>
    <w:rsid w:val="000636DB"/>
    <w:rsid w:val="00071548"/>
    <w:rsid w:val="00073DA0"/>
    <w:rsid w:val="0008269F"/>
    <w:rsid w:val="00090540"/>
    <w:rsid w:val="00094B63"/>
    <w:rsid w:val="000C70FA"/>
    <w:rsid w:val="000D0FAE"/>
    <w:rsid w:val="000D61AF"/>
    <w:rsid w:val="000E2D90"/>
    <w:rsid w:val="000F01E5"/>
    <w:rsid w:val="00112267"/>
    <w:rsid w:val="00122FBD"/>
    <w:rsid w:val="001311F6"/>
    <w:rsid w:val="00135740"/>
    <w:rsid w:val="00195E7C"/>
    <w:rsid w:val="001A016F"/>
    <w:rsid w:val="001A6650"/>
    <w:rsid w:val="001B177E"/>
    <w:rsid w:val="001B4833"/>
    <w:rsid w:val="001C0878"/>
    <w:rsid w:val="001C3484"/>
    <w:rsid w:val="001F23CB"/>
    <w:rsid w:val="0020099E"/>
    <w:rsid w:val="002063ED"/>
    <w:rsid w:val="00220B49"/>
    <w:rsid w:val="00223053"/>
    <w:rsid w:val="002241A7"/>
    <w:rsid w:val="0024314B"/>
    <w:rsid w:val="00250E5F"/>
    <w:rsid w:val="002569FF"/>
    <w:rsid w:val="00261F96"/>
    <w:rsid w:val="00266837"/>
    <w:rsid w:val="002718F1"/>
    <w:rsid w:val="00276947"/>
    <w:rsid w:val="002806B7"/>
    <w:rsid w:val="00282648"/>
    <w:rsid w:val="002828DE"/>
    <w:rsid w:val="002837D9"/>
    <w:rsid w:val="00285394"/>
    <w:rsid w:val="00290B67"/>
    <w:rsid w:val="00291794"/>
    <w:rsid w:val="0029261C"/>
    <w:rsid w:val="002A645E"/>
    <w:rsid w:val="002A700C"/>
    <w:rsid w:val="002B293C"/>
    <w:rsid w:val="002B3A7A"/>
    <w:rsid w:val="002C1BB7"/>
    <w:rsid w:val="002C4D25"/>
    <w:rsid w:val="002C5FBD"/>
    <w:rsid w:val="002C7F1A"/>
    <w:rsid w:val="002E16E0"/>
    <w:rsid w:val="002E1C65"/>
    <w:rsid w:val="002E40EF"/>
    <w:rsid w:val="002F039B"/>
    <w:rsid w:val="002F5983"/>
    <w:rsid w:val="002F648C"/>
    <w:rsid w:val="00321497"/>
    <w:rsid w:val="003242CC"/>
    <w:rsid w:val="00326C8C"/>
    <w:rsid w:val="00344796"/>
    <w:rsid w:val="003608EB"/>
    <w:rsid w:val="003702A9"/>
    <w:rsid w:val="0037116E"/>
    <w:rsid w:val="00371FFA"/>
    <w:rsid w:val="00375BED"/>
    <w:rsid w:val="00384DF0"/>
    <w:rsid w:val="00394D22"/>
    <w:rsid w:val="00395062"/>
    <w:rsid w:val="003A4E0D"/>
    <w:rsid w:val="003C2C0F"/>
    <w:rsid w:val="003C3AA5"/>
    <w:rsid w:val="003C5562"/>
    <w:rsid w:val="003D3093"/>
    <w:rsid w:val="003E06A6"/>
    <w:rsid w:val="003F5712"/>
    <w:rsid w:val="00402C3B"/>
    <w:rsid w:val="00403591"/>
    <w:rsid w:val="00405F9B"/>
    <w:rsid w:val="00406066"/>
    <w:rsid w:val="00406240"/>
    <w:rsid w:val="0041636F"/>
    <w:rsid w:val="00416F66"/>
    <w:rsid w:val="004177D0"/>
    <w:rsid w:val="004200DF"/>
    <w:rsid w:val="004329BE"/>
    <w:rsid w:val="004332FC"/>
    <w:rsid w:val="0043452D"/>
    <w:rsid w:val="00436602"/>
    <w:rsid w:val="00436738"/>
    <w:rsid w:val="00453501"/>
    <w:rsid w:val="00460BFA"/>
    <w:rsid w:val="0046662E"/>
    <w:rsid w:val="004676C9"/>
    <w:rsid w:val="00471B18"/>
    <w:rsid w:val="0047588F"/>
    <w:rsid w:val="00484350"/>
    <w:rsid w:val="004856AF"/>
    <w:rsid w:val="00496C80"/>
    <w:rsid w:val="004B2C32"/>
    <w:rsid w:val="004B3F3D"/>
    <w:rsid w:val="004C69A2"/>
    <w:rsid w:val="004D763A"/>
    <w:rsid w:val="004E361C"/>
    <w:rsid w:val="004E619F"/>
    <w:rsid w:val="004E777C"/>
    <w:rsid w:val="004E7E03"/>
    <w:rsid w:val="004F0441"/>
    <w:rsid w:val="00500665"/>
    <w:rsid w:val="00502058"/>
    <w:rsid w:val="005031A5"/>
    <w:rsid w:val="00514350"/>
    <w:rsid w:val="00531B66"/>
    <w:rsid w:val="00536C19"/>
    <w:rsid w:val="00544406"/>
    <w:rsid w:val="00557787"/>
    <w:rsid w:val="00560C7F"/>
    <w:rsid w:val="005641FF"/>
    <w:rsid w:val="00577D89"/>
    <w:rsid w:val="0058069D"/>
    <w:rsid w:val="00581E47"/>
    <w:rsid w:val="005971F4"/>
    <w:rsid w:val="005B309F"/>
    <w:rsid w:val="005B75B0"/>
    <w:rsid w:val="005C600A"/>
    <w:rsid w:val="005C77C4"/>
    <w:rsid w:val="005D06B7"/>
    <w:rsid w:val="005D0A70"/>
    <w:rsid w:val="005E00DB"/>
    <w:rsid w:val="005E0610"/>
    <w:rsid w:val="005E5DAF"/>
    <w:rsid w:val="00600525"/>
    <w:rsid w:val="0060124E"/>
    <w:rsid w:val="006037A0"/>
    <w:rsid w:val="00613C1A"/>
    <w:rsid w:val="00646472"/>
    <w:rsid w:val="00646CB1"/>
    <w:rsid w:val="00665C13"/>
    <w:rsid w:val="006662D2"/>
    <w:rsid w:val="006A0CBB"/>
    <w:rsid w:val="006A2A38"/>
    <w:rsid w:val="006A58AC"/>
    <w:rsid w:val="006A7BE6"/>
    <w:rsid w:val="006B2238"/>
    <w:rsid w:val="006D4165"/>
    <w:rsid w:val="006F25B4"/>
    <w:rsid w:val="006F6C8E"/>
    <w:rsid w:val="00702002"/>
    <w:rsid w:val="00706C56"/>
    <w:rsid w:val="00707A25"/>
    <w:rsid w:val="0071069D"/>
    <w:rsid w:val="007202E8"/>
    <w:rsid w:val="00727F95"/>
    <w:rsid w:val="00735CC1"/>
    <w:rsid w:val="00740EFB"/>
    <w:rsid w:val="0074721E"/>
    <w:rsid w:val="007557F6"/>
    <w:rsid w:val="00761729"/>
    <w:rsid w:val="00770521"/>
    <w:rsid w:val="00780F96"/>
    <w:rsid w:val="00790656"/>
    <w:rsid w:val="007A4319"/>
    <w:rsid w:val="007A73D7"/>
    <w:rsid w:val="007C25B9"/>
    <w:rsid w:val="007C6C7B"/>
    <w:rsid w:val="007C755F"/>
    <w:rsid w:val="007D458F"/>
    <w:rsid w:val="007E3311"/>
    <w:rsid w:val="007E5330"/>
    <w:rsid w:val="007E6A93"/>
    <w:rsid w:val="007F6836"/>
    <w:rsid w:val="0080205A"/>
    <w:rsid w:val="00805802"/>
    <w:rsid w:val="00820B21"/>
    <w:rsid w:val="00824204"/>
    <w:rsid w:val="008302AD"/>
    <w:rsid w:val="00835002"/>
    <w:rsid w:val="008376C6"/>
    <w:rsid w:val="008434F6"/>
    <w:rsid w:val="00846086"/>
    <w:rsid w:val="00846124"/>
    <w:rsid w:val="0086253D"/>
    <w:rsid w:val="00881C07"/>
    <w:rsid w:val="00886683"/>
    <w:rsid w:val="00895E15"/>
    <w:rsid w:val="00896CE0"/>
    <w:rsid w:val="008A795E"/>
    <w:rsid w:val="008B1B24"/>
    <w:rsid w:val="008B261A"/>
    <w:rsid w:val="008B4A0F"/>
    <w:rsid w:val="008B5AE9"/>
    <w:rsid w:val="008E1E42"/>
    <w:rsid w:val="008E56F3"/>
    <w:rsid w:val="00903869"/>
    <w:rsid w:val="00904493"/>
    <w:rsid w:val="0090786B"/>
    <w:rsid w:val="00921D48"/>
    <w:rsid w:val="009263B9"/>
    <w:rsid w:val="00944F4A"/>
    <w:rsid w:val="00953801"/>
    <w:rsid w:val="0095435B"/>
    <w:rsid w:val="00956923"/>
    <w:rsid w:val="009577EB"/>
    <w:rsid w:val="0096314B"/>
    <w:rsid w:val="009738E8"/>
    <w:rsid w:val="00994FCF"/>
    <w:rsid w:val="009B4A72"/>
    <w:rsid w:val="009C1261"/>
    <w:rsid w:val="009C4713"/>
    <w:rsid w:val="009C6A03"/>
    <w:rsid w:val="009E4759"/>
    <w:rsid w:val="009F549A"/>
    <w:rsid w:val="00A2517F"/>
    <w:rsid w:val="00A41196"/>
    <w:rsid w:val="00A41E9B"/>
    <w:rsid w:val="00A4778A"/>
    <w:rsid w:val="00A52A38"/>
    <w:rsid w:val="00A56656"/>
    <w:rsid w:val="00A60C6C"/>
    <w:rsid w:val="00A67520"/>
    <w:rsid w:val="00A72702"/>
    <w:rsid w:val="00A763B3"/>
    <w:rsid w:val="00A77159"/>
    <w:rsid w:val="00A83758"/>
    <w:rsid w:val="00A84171"/>
    <w:rsid w:val="00A84B8E"/>
    <w:rsid w:val="00A86644"/>
    <w:rsid w:val="00A9074D"/>
    <w:rsid w:val="00A94B2E"/>
    <w:rsid w:val="00AB0D39"/>
    <w:rsid w:val="00AB4886"/>
    <w:rsid w:val="00AC35FC"/>
    <w:rsid w:val="00AC3D9B"/>
    <w:rsid w:val="00AC5FEA"/>
    <w:rsid w:val="00AD36AB"/>
    <w:rsid w:val="00AD4CAC"/>
    <w:rsid w:val="00AD66F2"/>
    <w:rsid w:val="00AE2473"/>
    <w:rsid w:val="00AE51CA"/>
    <w:rsid w:val="00AE7EB4"/>
    <w:rsid w:val="00AF1846"/>
    <w:rsid w:val="00B06BF1"/>
    <w:rsid w:val="00B11C6B"/>
    <w:rsid w:val="00B1445F"/>
    <w:rsid w:val="00B2305B"/>
    <w:rsid w:val="00B31C0C"/>
    <w:rsid w:val="00B3492D"/>
    <w:rsid w:val="00B37527"/>
    <w:rsid w:val="00B464D3"/>
    <w:rsid w:val="00B52F8A"/>
    <w:rsid w:val="00B5562E"/>
    <w:rsid w:val="00B55DC2"/>
    <w:rsid w:val="00B60E31"/>
    <w:rsid w:val="00B6429C"/>
    <w:rsid w:val="00B70073"/>
    <w:rsid w:val="00B851AE"/>
    <w:rsid w:val="00B9669C"/>
    <w:rsid w:val="00BB0A13"/>
    <w:rsid w:val="00BB1309"/>
    <w:rsid w:val="00BC06FF"/>
    <w:rsid w:val="00BC757E"/>
    <w:rsid w:val="00BE3D40"/>
    <w:rsid w:val="00BF4422"/>
    <w:rsid w:val="00BF770C"/>
    <w:rsid w:val="00C10C8B"/>
    <w:rsid w:val="00C14173"/>
    <w:rsid w:val="00C20C6E"/>
    <w:rsid w:val="00C24B05"/>
    <w:rsid w:val="00C471A5"/>
    <w:rsid w:val="00C676B2"/>
    <w:rsid w:val="00C746B2"/>
    <w:rsid w:val="00C83F4E"/>
    <w:rsid w:val="00CA02FF"/>
    <w:rsid w:val="00CA54AC"/>
    <w:rsid w:val="00CA5C23"/>
    <w:rsid w:val="00CE1AA8"/>
    <w:rsid w:val="00CE7AEC"/>
    <w:rsid w:val="00CE7D8C"/>
    <w:rsid w:val="00D029B7"/>
    <w:rsid w:val="00D13183"/>
    <w:rsid w:val="00D219E5"/>
    <w:rsid w:val="00D228C1"/>
    <w:rsid w:val="00D64A4E"/>
    <w:rsid w:val="00D7285C"/>
    <w:rsid w:val="00D72E86"/>
    <w:rsid w:val="00D76F5B"/>
    <w:rsid w:val="00D8363D"/>
    <w:rsid w:val="00D83933"/>
    <w:rsid w:val="00D94DDC"/>
    <w:rsid w:val="00D971BB"/>
    <w:rsid w:val="00DC05E0"/>
    <w:rsid w:val="00DD5374"/>
    <w:rsid w:val="00DE1271"/>
    <w:rsid w:val="00DE3894"/>
    <w:rsid w:val="00DE798F"/>
    <w:rsid w:val="00DE7A12"/>
    <w:rsid w:val="00DF24D8"/>
    <w:rsid w:val="00DF30DE"/>
    <w:rsid w:val="00DF4F6E"/>
    <w:rsid w:val="00DF5569"/>
    <w:rsid w:val="00E0372C"/>
    <w:rsid w:val="00E12689"/>
    <w:rsid w:val="00E20965"/>
    <w:rsid w:val="00E224B0"/>
    <w:rsid w:val="00E23BF8"/>
    <w:rsid w:val="00E2585D"/>
    <w:rsid w:val="00E258FB"/>
    <w:rsid w:val="00E72524"/>
    <w:rsid w:val="00E76B8C"/>
    <w:rsid w:val="00E91841"/>
    <w:rsid w:val="00EA2E65"/>
    <w:rsid w:val="00EB4D99"/>
    <w:rsid w:val="00ED20F9"/>
    <w:rsid w:val="00EE1FCC"/>
    <w:rsid w:val="00EF423E"/>
    <w:rsid w:val="00F011A2"/>
    <w:rsid w:val="00F04946"/>
    <w:rsid w:val="00F126EA"/>
    <w:rsid w:val="00F1432D"/>
    <w:rsid w:val="00F243FB"/>
    <w:rsid w:val="00F26A27"/>
    <w:rsid w:val="00F430CD"/>
    <w:rsid w:val="00F459C9"/>
    <w:rsid w:val="00F52C68"/>
    <w:rsid w:val="00F61D42"/>
    <w:rsid w:val="00F71C4B"/>
    <w:rsid w:val="00FA1322"/>
    <w:rsid w:val="00FB3FED"/>
    <w:rsid w:val="00FC0849"/>
    <w:rsid w:val="00FC6C28"/>
    <w:rsid w:val="00FD4660"/>
    <w:rsid w:val="00FD6D62"/>
    <w:rsid w:val="00FD7C68"/>
    <w:rsid w:val="00FE16EB"/>
    <w:rsid w:val="00FE3C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44093C-5886-4E16-98D8-2AF0261B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2CC"/>
    <w:pPr>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A7715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s-el-code-term">
    <w:name w:val="es-el-code-term"/>
    <w:rsid w:val="003242CC"/>
  </w:style>
  <w:style w:type="paragraph" w:customStyle="1" w:styleId="ConsPlusNormal">
    <w:name w:val="ConsPlusNormal"/>
    <w:link w:val="ConsPlusNormal0"/>
    <w:qFormat/>
    <w:rsid w:val="003242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242CC"/>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3242CC"/>
    <w:rPr>
      <w:rFonts w:ascii="Arial" w:eastAsia="Times New Roman" w:hAnsi="Arial" w:cs="Arial"/>
      <w:sz w:val="20"/>
      <w:szCs w:val="20"/>
      <w:lang w:eastAsia="ru-RU"/>
    </w:rPr>
  </w:style>
  <w:style w:type="paragraph" w:customStyle="1" w:styleId="Style5">
    <w:name w:val="Style5"/>
    <w:basedOn w:val="a"/>
    <w:uiPriority w:val="99"/>
    <w:rsid w:val="003242CC"/>
    <w:pPr>
      <w:widowControl w:val="0"/>
      <w:autoSpaceDE w:val="0"/>
      <w:autoSpaceDN w:val="0"/>
      <w:adjustRightInd w:val="0"/>
      <w:jc w:val="both"/>
    </w:pPr>
    <w:rPr>
      <w:rFonts w:eastAsia="Calibri"/>
      <w:sz w:val="24"/>
      <w:szCs w:val="24"/>
    </w:rPr>
  </w:style>
  <w:style w:type="character" w:customStyle="1" w:styleId="FontStyle40">
    <w:name w:val="Font Style40"/>
    <w:uiPriority w:val="99"/>
    <w:rsid w:val="003242CC"/>
    <w:rPr>
      <w:rFonts w:ascii="Times New Roman" w:hAnsi="Times New Roman" w:cs="Times New Roman"/>
      <w:sz w:val="22"/>
      <w:szCs w:val="22"/>
    </w:rPr>
  </w:style>
  <w:style w:type="paragraph" w:styleId="a3">
    <w:name w:val="Balloon Text"/>
    <w:basedOn w:val="a"/>
    <w:link w:val="a4"/>
    <w:uiPriority w:val="99"/>
    <w:semiHidden/>
    <w:unhideWhenUsed/>
    <w:rsid w:val="00395062"/>
    <w:rPr>
      <w:rFonts w:ascii="Tahoma" w:hAnsi="Tahoma" w:cs="Tahoma"/>
      <w:sz w:val="16"/>
      <w:szCs w:val="16"/>
    </w:rPr>
  </w:style>
  <w:style w:type="character" w:customStyle="1" w:styleId="a4">
    <w:name w:val="Текст выноски Знак"/>
    <w:basedOn w:val="a0"/>
    <w:link w:val="a3"/>
    <w:uiPriority w:val="99"/>
    <w:semiHidden/>
    <w:rsid w:val="00395062"/>
    <w:rPr>
      <w:rFonts w:ascii="Tahoma" w:eastAsia="Times New Roman" w:hAnsi="Tahoma" w:cs="Tahoma"/>
      <w:sz w:val="16"/>
      <w:szCs w:val="16"/>
      <w:lang w:eastAsia="ru-RU"/>
    </w:rPr>
  </w:style>
  <w:style w:type="paragraph" w:styleId="a5">
    <w:name w:val="List Paragraph"/>
    <w:basedOn w:val="a"/>
    <w:uiPriority w:val="34"/>
    <w:qFormat/>
    <w:rsid w:val="004E361C"/>
    <w:pPr>
      <w:ind w:left="720"/>
      <w:contextualSpacing/>
    </w:pPr>
  </w:style>
  <w:style w:type="paragraph" w:styleId="a6">
    <w:name w:val="header"/>
    <w:basedOn w:val="a"/>
    <w:link w:val="a7"/>
    <w:uiPriority w:val="99"/>
    <w:unhideWhenUsed/>
    <w:rsid w:val="00F71C4B"/>
    <w:pPr>
      <w:tabs>
        <w:tab w:val="center" w:pos="4677"/>
        <w:tab w:val="right" w:pos="9355"/>
      </w:tabs>
    </w:pPr>
  </w:style>
  <w:style w:type="character" w:customStyle="1" w:styleId="a7">
    <w:name w:val="Верхний колонтитул Знак"/>
    <w:basedOn w:val="a0"/>
    <w:link w:val="a6"/>
    <w:uiPriority w:val="99"/>
    <w:rsid w:val="00F71C4B"/>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F71C4B"/>
    <w:pPr>
      <w:tabs>
        <w:tab w:val="center" w:pos="4677"/>
        <w:tab w:val="right" w:pos="9355"/>
      </w:tabs>
    </w:pPr>
  </w:style>
  <w:style w:type="character" w:customStyle="1" w:styleId="a9">
    <w:name w:val="Нижний колонтитул Знак"/>
    <w:basedOn w:val="a0"/>
    <w:link w:val="a8"/>
    <w:uiPriority w:val="99"/>
    <w:rsid w:val="00F71C4B"/>
    <w:rPr>
      <w:rFonts w:ascii="Times New Roman" w:eastAsia="Times New Roman" w:hAnsi="Times New Roman" w:cs="Times New Roman"/>
      <w:sz w:val="20"/>
      <w:szCs w:val="20"/>
      <w:lang w:eastAsia="ru-RU"/>
    </w:rPr>
  </w:style>
  <w:style w:type="character" w:customStyle="1" w:styleId="FontStyle38">
    <w:name w:val="Font Style38"/>
    <w:uiPriority w:val="99"/>
    <w:rsid w:val="002806B7"/>
    <w:rPr>
      <w:rFonts w:ascii="Times New Roman" w:hAnsi="Times New Roman" w:cs="Times New Roman"/>
      <w:sz w:val="22"/>
      <w:szCs w:val="22"/>
    </w:rPr>
  </w:style>
  <w:style w:type="paragraph" w:customStyle="1" w:styleId="aa">
    <w:name w:val="Таблицы (моноширинный)"/>
    <w:basedOn w:val="a"/>
    <w:next w:val="a"/>
    <w:uiPriority w:val="99"/>
    <w:qFormat/>
    <w:rsid w:val="007A4319"/>
    <w:pPr>
      <w:widowControl w:val="0"/>
      <w:autoSpaceDE w:val="0"/>
      <w:autoSpaceDN w:val="0"/>
      <w:adjustRightInd w:val="0"/>
      <w:ind w:firstLine="720"/>
      <w:jc w:val="both"/>
    </w:pPr>
    <w:rPr>
      <w:rFonts w:ascii="Courier New" w:hAnsi="Courier New" w:cs="Courier New"/>
    </w:rPr>
  </w:style>
  <w:style w:type="character" w:customStyle="1" w:styleId="copytarget">
    <w:name w:val="copy_target"/>
    <w:rsid w:val="00CE7D8C"/>
  </w:style>
  <w:style w:type="paragraph" w:styleId="ab">
    <w:name w:val="Title"/>
    <w:basedOn w:val="a"/>
    <w:link w:val="ac"/>
    <w:qFormat/>
    <w:rsid w:val="00B464D3"/>
    <w:pPr>
      <w:jc w:val="center"/>
    </w:pPr>
    <w:rPr>
      <w:b/>
      <w:smallCaps/>
      <w:sz w:val="32"/>
    </w:rPr>
  </w:style>
  <w:style w:type="character" w:customStyle="1" w:styleId="ac">
    <w:name w:val="Название Знак"/>
    <w:basedOn w:val="a0"/>
    <w:link w:val="ab"/>
    <w:rsid w:val="00B464D3"/>
    <w:rPr>
      <w:rFonts w:ascii="Times New Roman" w:eastAsia="Times New Roman" w:hAnsi="Times New Roman" w:cs="Times New Roman"/>
      <w:b/>
      <w:smallCaps/>
      <w:sz w:val="32"/>
      <w:szCs w:val="20"/>
    </w:rPr>
  </w:style>
  <w:style w:type="character" w:styleId="ad">
    <w:name w:val="Hyperlink"/>
    <w:rsid w:val="00FD6D62"/>
    <w:rPr>
      <w:color w:val="0000FF"/>
      <w:u w:val="single"/>
    </w:rPr>
  </w:style>
  <w:style w:type="numbering" w:styleId="111111">
    <w:name w:val="Outline List 2"/>
    <w:basedOn w:val="a2"/>
    <w:rsid w:val="00AF1846"/>
    <w:pPr>
      <w:numPr>
        <w:numId w:val="4"/>
      </w:numPr>
    </w:pPr>
  </w:style>
  <w:style w:type="character" w:customStyle="1" w:styleId="30">
    <w:name w:val="Заголовок 3 Знак"/>
    <w:basedOn w:val="a0"/>
    <w:link w:val="3"/>
    <w:uiPriority w:val="9"/>
    <w:rsid w:val="00A77159"/>
    <w:rPr>
      <w:rFonts w:ascii="Times New Roman" w:eastAsia="Times New Roman" w:hAnsi="Times New Roman" w:cs="Times New Roman"/>
      <w:b/>
      <w:bCs/>
      <w:sz w:val="27"/>
      <w:szCs w:val="27"/>
      <w:lang w:eastAsia="ru-RU"/>
    </w:rPr>
  </w:style>
  <w:style w:type="character" w:customStyle="1" w:styleId="text-green1">
    <w:name w:val="text-green1"/>
    <w:basedOn w:val="a0"/>
    <w:rsid w:val="002B3A7A"/>
    <w:rPr>
      <w:color w:val="00AE76"/>
    </w:rPr>
  </w:style>
  <w:style w:type="paragraph" w:customStyle="1" w:styleId="parametervalue">
    <w:name w:val="parametervalue"/>
    <w:basedOn w:val="a"/>
    <w:rsid w:val="006A58AC"/>
    <w:pPr>
      <w:spacing w:before="100" w:beforeAutospacing="1" w:after="100" w:afterAutospacing="1"/>
    </w:pPr>
    <w:rPr>
      <w:sz w:val="24"/>
      <w:szCs w:val="24"/>
    </w:rPr>
  </w:style>
  <w:style w:type="character" w:styleId="ae">
    <w:name w:val="annotation reference"/>
    <w:basedOn w:val="a0"/>
    <w:uiPriority w:val="99"/>
    <w:semiHidden/>
    <w:unhideWhenUsed/>
    <w:rsid w:val="00135740"/>
    <w:rPr>
      <w:sz w:val="16"/>
      <w:szCs w:val="16"/>
    </w:rPr>
  </w:style>
  <w:style w:type="paragraph" w:styleId="af">
    <w:name w:val="annotation text"/>
    <w:basedOn w:val="a"/>
    <w:link w:val="af0"/>
    <w:uiPriority w:val="99"/>
    <w:semiHidden/>
    <w:unhideWhenUsed/>
    <w:rsid w:val="00135740"/>
  </w:style>
  <w:style w:type="character" w:customStyle="1" w:styleId="af0">
    <w:name w:val="Текст примечания Знак"/>
    <w:basedOn w:val="a0"/>
    <w:link w:val="af"/>
    <w:uiPriority w:val="99"/>
    <w:semiHidden/>
    <w:rsid w:val="00135740"/>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135740"/>
    <w:rPr>
      <w:b/>
      <w:bCs/>
    </w:rPr>
  </w:style>
  <w:style w:type="character" w:customStyle="1" w:styleId="af2">
    <w:name w:val="Тема примечания Знак"/>
    <w:basedOn w:val="af0"/>
    <w:link w:val="af1"/>
    <w:uiPriority w:val="99"/>
    <w:semiHidden/>
    <w:rsid w:val="00135740"/>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732342">
      <w:bodyDiv w:val="1"/>
      <w:marLeft w:val="0"/>
      <w:marRight w:val="0"/>
      <w:marTop w:val="0"/>
      <w:marBottom w:val="0"/>
      <w:divBdr>
        <w:top w:val="none" w:sz="0" w:space="0" w:color="auto"/>
        <w:left w:val="none" w:sz="0" w:space="0" w:color="auto"/>
        <w:bottom w:val="none" w:sz="0" w:space="0" w:color="auto"/>
        <w:right w:val="none" w:sz="0" w:space="0" w:color="auto"/>
      </w:divBdr>
      <w:divsChild>
        <w:div w:id="1994598711">
          <w:marLeft w:val="0"/>
          <w:marRight w:val="0"/>
          <w:marTop w:val="250"/>
          <w:marBottom w:val="501"/>
          <w:divBdr>
            <w:top w:val="none" w:sz="0" w:space="0" w:color="auto"/>
            <w:left w:val="none" w:sz="0" w:space="0" w:color="auto"/>
            <w:bottom w:val="none" w:sz="0" w:space="0" w:color="auto"/>
            <w:right w:val="none" w:sz="0" w:space="0" w:color="auto"/>
          </w:divBdr>
          <w:divsChild>
            <w:div w:id="456488067">
              <w:marLeft w:val="0"/>
              <w:marRight w:val="0"/>
              <w:marTop w:val="0"/>
              <w:marBottom w:val="0"/>
              <w:divBdr>
                <w:top w:val="none" w:sz="0" w:space="0" w:color="auto"/>
                <w:left w:val="none" w:sz="0" w:space="0" w:color="auto"/>
                <w:bottom w:val="none" w:sz="0" w:space="0" w:color="auto"/>
                <w:right w:val="none" w:sz="0" w:space="0" w:color="auto"/>
              </w:divBdr>
              <w:divsChild>
                <w:div w:id="1370569352">
                  <w:marLeft w:val="0"/>
                  <w:marRight w:val="0"/>
                  <w:marTop w:val="0"/>
                  <w:marBottom w:val="0"/>
                  <w:divBdr>
                    <w:top w:val="none" w:sz="0" w:space="0" w:color="auto"/>
                    <w:left w:val="none" w:sz="0" w:space="0" w:color="auto"/>
                    <w:bottom w:val="none" w:sz="0" w:space="0" w:color="auto"/>
                    <w:right w:val="none" w:sz="0" w:space="0" w:color="auto"/>
                  </w:divBdr>
                  <w:divsChild>
                    <w:div w:id="896671475">
                      <w:marLeft w:val="0"/>
                      <w:marRight w:val="0"/>
                      <w:marTop w:val="0"/>
                      <w:marBottom w:val="0"/>
                      <w:divBdr>
                        <w:top w:val="none" w:sz="0" w:space="0" w:color="auto"/>
                        <w:left w:val="none" w:sz="0" w:space="0" w:color="auto"/>
                        <w:bottom w:val="none" w:sz="0" w:space="0" w:color="auto"/>
                        <w:right w:val="none" w:sz="0" w:space="0" w:color="auto"/>
                      </w:divBdr>
                      <w:divsChild>
                        <w:div w:id="1534609988">
                          <w:marLeft w:val="0"/>
                          <w:marRight w:val="0"/>
                          <w:marTop w:val="0"/>
                          <w:marBottom w:val="0"/>
                          <w:divBdr>
                            <w:top w:val="single" w:sz="6" w:space="0" w:color="000000"/>
                            <w:left w:val="single" w:sz="6" w:space="0" w:color="000000"/>
                            <w:bottom w:val="single" w:sz="6" w:space="0" w:color="000000"/>
                            <w:right w:val="single" w:sz="6" w:space="0" w:color="000000"/>
                          </w:divBdr>
                          <w:divsChild>
                            <w:div w:id="193207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70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D5D578-DD4E-4BD9-9880-7243598BD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4419</Words>
  <Characters>25192</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29552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USER22</dc:creator>
  <cp:lastModifiedBy>Порищук Оксана Александровна</cp:lastModifiedBy>
  <cp:revision>2</cp:revision>
  <cp:lastPrinted>2021-12-17T04:12:00Z</cp:lastPrinted>
  <dcterms:created xsi:type="dcterms:W3CDTF">2026-08-26T06:17:00Z</dcterms:created>
  <dcterms:modified xsi:type="dcterms:W3CDTF">2026-08-26T06:17:00Z</dcterms:modified>
</cp:coreProperties>
</file>