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2552"/>
        <w:gridCol w:w="7229"/>
      </w:tblGrid>
      <w:tr w:rsidR="00A31380" w:rsidRPr="00EC41CC" w:rsidTr="00EC4F6E">
        <w:tc>
          <w:tcPr>
            <w:tcW w:w="9781" w:type="dxa"/>
            <w:gridSpan w:val="2"/>
          </w:tcPr>
          <w:p w:rsidR="00E847E3" w:rsidRPr="00705B98" w:rsidRDefault="00B20EBC" w:rsidP="000421EA">
            <w:pPr>
              <w:pStyle w:val="a6"/>
              <w:ind w:firstLine="0"/>
              <w:rPr>
                <w:rFonts w:ascii="Arial" w:hAnsi="Arial" w:cs="Arial"/>
                <w:sz w:val="22"/>
                <w:szCs w:val="22"/>
                <w:lang w:val="ru-RU" w:eastAsia="ru-RU"/>
              </w:rPr>
            </w:pPr>
            <w:bookmarkStart w:id="0" w:name="_GoBack"/>
            <w:bookmarkEnd w:id="0"/>
            <w:r w:rsidRPr="00705B98">
              <w:rPr>
                <w:rFonts w:ascii="Arial" w:hAnsi="Arial" w:cs="Arial"/>
                <w:sz w:val="22"/>
                <w:szCs w:val="22"/>
                <w:lang w:val="ru-RU" w:eastAsia="ru-RU"/>
              </w:rPr>
              <w:t>КОНТРАКТ</w:t>
            </w:r>
            <w:r w:rsidR="00A31380" w:rsidRPr="00705B98">
              <w:rPr>
                <w:rFonts w:ascii="Arial" w:hAnsi="Arial" w:cs="Arial"/>
                <w:sz w:val="22"/>
                <w:szCs w:val="22"/>
                <w:lang w:val="ru-RU" w:eastAsia="ru-RU"/>
              </w:rPr>
              <w:t xml:space="preserve"> № </w:t>
            </w:r>
            <w:r w:rsidR="00F73908">
              <w:rPr>
                <w:rFonts w:ascii="Arial" w:hAnsi="Arial" w:cs="Arial"/>
                <w:sz w:val="22"/>
                <w:szCs w:val="22"/>
                <w:lang w:val="ru-RU" w:eastAsia="ru-RU"/>
              </w:rPr>
              <w:t>173</w:t>
            </w:r>
            <w:r w:rsidR="006D2C02">
              <w:rPr>
                <w:rFonts w:ascii="Arial" w:hAnsi="Arial" w:cs="Arial"/>
                <w:sz w:val="22"/>
                <w:szCs w:val="22"/>
                <w:lang w:val="ru-RU" w:eastAsia="ru-RU"/>
              </w:rPr>
              <w:t>/05</w:t>
            </w:r>
            <w:r w:rsidR="00F4311D">
              <w:rPr>
                <w:rFonts w:ascii="Arial" w:hAnsi="Arial" w:cs="Arial"/>
                <w:sz w:val="22"/>
                <w:szCs w:val="22"/>
                <w:lang w:val="ru-RU" w:eastAsia="ru-RU"/>
              </w:rPr>
              <w:t>/26</w:t>
            </w:r>
          </w:p>
          <w:p w:rsidR="008E4EE7" w:rsidRPr="00705B98" w:rsidRDefault="006D2C02" w:rsidP="00153136">
            <w:pPr>
              <w:pStyle w:val="a6"/>
              <w:ind w:firstLine="0"/>
              <w:rPr>
                <w:rFonts w:ascii="Arial" w:hAnsi="Arial" w:cs="Arial"/>
                <w:sz w:val="22"/>
                <w:szCs w:val="22"/>
                <w:lang w:val="ru-RU" w:eastAsia="ru-RU"/>
              </w:rPr>
            </w:pPr>
            <w:r>
              <w:rPr>
                <w:rFonts w:ascii="Arial" w:hAnsi="Arial" w:cs="Arial"/>
                <w:sz w:val="22"/>
                <w:szCs w:val="22"/>
                <w:lang w:val="ru-RU" w:eastAsia="ru-RU"/>
              </w:rPr>
              <w:t>п</w:t>
            </w:r>
            <w:r w:rsidR="008A775E">
              <w:rPr>
                <w:rFonts w:ascii="Arial" w:hAnsi="Arial" w:cs="Arial"/>
                <w:sz w:val="22"/>
                <w:szCs w:val="22"/>
                <w:lang w:val="ru-RU" w:eastAsia="ru-RU"/>
              </w:rPr>
              <w:t>оставка</w:t>
            </w:r>
            <w:r>
              <w:rPr>
                <w:rFonts w:ascii="Arial" w:hAnsi="Arial" w:cs="Arial"/>
                <w:sz w:val="22"/>
                <w:szCs w:val="22"/>
                <w:lang w:val="ru-RU" w:eastAsia="ru-RU"/>
              </w:rPr>
              <w:t xml:space="preserve"> </w:t>
            </w:r>
            <w:r w:rsidR="00F73908">
              <w:rPr>
                <w:rFonts w:ascii="Arial" w:hAnsi="Arial" w:cs="Arial"/>
                <w:sz w:val="22"/>
                <w:szCs w:val="22"/>
                <w:lang w:val="ru-RU" w:eastAsia="ru-RU"/>
              </w:rPr>
              <w:t>ручных мегафонов и усилителя мощности</w:t>
            </w:r>
          </w:p>
        </w:tc>
      </w:tr>
      <w:tr w:rsidR="00A4063D" w:rsidRPr="00EC41CC" w:rsidTr="00EC4F6E">
        <w:tc>
          <w:tcPr>
            <w:tcW w:w="2552" w:type="dxa"/>
          </w:tcPr>
          <w:p w:rsidR="00A53681" w:rsidRPr="00EC41CC" w:rsidRDefault="00A53681" w:rsidP="00A53681">
            <w:pPr>
              <w:rPr>
                <w:rFonts w:ascii="Arial" w:hAnsi="Arial" w:cs="Arial"/>
                <w:sz w:val="22"/>
                <w:szCs w:val="22"/>
              </w:rPr>
            </w:pPr>
          </w:p>
        </w:tc>
        <w:tc>
          <w:tcPr>
            <w:tcW w:w="7229" w:type="dxa"/>
          </w:tcPr>
          <w:p w:rsidR="008A775E" w:rsidRDefault="008A775E" w:rsidP="00D9552D">
            <w:pPr>
              <w:pStyle w:val="a6"/>
              <w:ind w:firstLine="0"/>
              <w:jc w:val="left"/>
              <w:rPr>
                <w:rFonts w:ascii="Arial" w:hAnsi="Arial" w:cs="Arial"/>
                <w:sz w:val="22"/>
                <w:szCs w:val="22"/>
                <w:lang w:val="ru-RU" w:eastAsia="ru-RU"/>
              </w:rPr>
            </w:pPr>
          </w:p>
          <w:p w:rsidR="00A53681" w:rsidRPr="008A775E" w:rsidRDefault="00EC4F6E" w:rsidP="001D7759">
            <w:pPr>
              <w:pStyle w:val="a6"/>
              <w:ind w:firstLine="0"/>
              <w:jc w:val="left"/>
              <w:rPr>
                <w:rFonts w:ascii="Arial" w:hAnsi="Arial" w:cs="Arial"/>
                <w:b w:val="0"/>
                <w:sz w:val="22"/>
                <w:szCs w:val="22"/>
                <w:lang w:val="ru-RU" w:eastAsia="ru-RU"/>
              </w:rPr>
            </w:pPr>
            <w:r w:rsidRPr="008A775E">
              <w:rPr>
                <w:rFonts w:ascii="Arial" w:hAnsi="Arial" w:cs="Arial"/>
                <w:b w:val="0"/>
                <w:sz w:val="22"/>
                <w:szCs w:val="22"/>
                <w:lang w:val="ru-RU" w:eastAsia="ru-RU"/>
              </w:rPr>
              <w:t xml:space="preserve">ИКЗ </w:t>
            </w:r>
            <w:r w:rsidR="009E045D" w:rsidRPr="009E045D">
              <w:rPr>
                <w:rFonts w:ascii="Arial" w:hAnsi="Arial" w:cs="Arial"/>
                <w:b w:val="0"/>
                <w:sz w:val="22"/>
                <w:szCs w:val="22"/>
                <w:lang w:val="ru-RU" w:eastAsia="ru-RU"/>
              </w:rPr>
              <w:t>26 1 7703036243 770301001 0001 000 0000 244</w:t>
            </w:r>
          </w:p>
        </w:tc>
      </w:tr>
    </w:tbl>
    <w:p w:rsidR="00657F83" w:rsidRPr="00EC41CC" w:rsidRDefault="00657F83" w:rsidP="008A6C00">
      <w:pPr>
        <w:ind w:firstLine="142"/>
        <w:jc w:val="both"/>
        <w:rPr>
          <w:rFonts w:ascii="Arial" w:hAnsi="Arial" w:cs="Arial"/>
          <w:sz w:val="22"/>
          <w:szCs w:val="22"/>
        </w:rPr>
      </w:pPr>
    </w:p>
    <w:p w:rsidR="0030318F" w:rsidRDefault="00D32572" w:rsidP="008A6C00">
      <w:pPr>
        <w:ind w:firstLine="142"/>
        <w:jc w:val="both"/>
        <w:rPr>
          <w:rFonts w:ascii="Arial" w:hAnsi="Arial" w:cs="Arial"/>
          <w:sz w:val="22"/>
          <w:szCs w:val="22"/>
        </w:rPr>
      </w:pPr>
      <w:r w:rsidRPr="00EC41CC">
        <w:rPr>
          <w:rFonts w:ascii="Arial" w:hAnsi="Arial" w:cs="Arial"/>
          <w:sz w:val="22"/>
          <w:szCs w:val="22"/>
        </w:rPr>
        <w:t>г</w:t>
      </w:r>
      <w:r w:rsidR="00C912EC">
        <w:rPr>
          <w:rFonts w:ascii="Arial" w:hAnsi="Arial" w:cs="Arial"/>
          <w:sz w:val="22"/>
          <w:szCs w:val="22"/>
        </w:rPr>
        <w:t xml:space="preserve">. Москва </w:t>
      </w:r>
      <w:r w:rsidR="00C05C0E" w:rsidRPr="00EC41CC">
        <w:rPr>
          <w:rFonts w:ascii="Arial" w:hAnsi="Arial" w:cs="Arial"/>
          <w:sz w:val="22"/>
          <w:szCs w:val="22"/>
        </w:rPr>
        <w:t xml:space="preserve">                                                                                       </w:t>
      </w:r>
      <w:r w:rsidR="00E239BA" w:rsidRPr="00EC41CC">
        <w:rPr>
          <w:rFonts w:ascii="Arial" w:hAnsi="Arial" w:cs="Arial"/>
          <w:sz w:val="22"/>
          <w:szCs w:val="22"/>
        </w:rPr>
        <w:t xml:space="preserve">                             </w:t>
      </w:r>
    </w:p>
    <w:p w:rsidR="00AA0C9A" w:rsidRPr="00EC41CC" w:rsidRDefault="00C912EC" w:rsidP="00C912EC">
      <w:pPr>
        <w:ind w:firstLine="142"/>
        <w:jc w:val="right"/>
        <w:rPr>
          <w:rFonts w:ascii="Arial" w:hAnsi="Arial" w:cs="Arial"/>
          <w:sz w:val="22"/>
          <w:szCs w:val="22"/>
        </w:rPr>
      </w:pPr>
      <w:r>
        <w:rPr>
          <w:rFonts w:ascii="Arial" w:hAnsi="Arial" w:cs="Arial"/>
          <w:sz w:val="22"/>
          <w:szCs w:val="22"/>
        </w:rPr>
        <w:t xml:space="preserve"> «</w:t>
      </w:r>
      <w:r w:rsidR="009E045D">
        <w:rPr>
          <w:rFonts w:ascii="Arial" w:hAnsi="Arial" w:cs="Arial"/>
          <w:sz w:val="22"/>
          <w:szCs w:val="22"/>
        </w:rPr>
        <w:t>___</w:t>
      </w:r>
      <w:r>
        <w:rPr>
          <w:rFonts w:ascii="Arial" w:hAnsi="Arial" w:cs="Arial"/>
          <w:sz w:val="22"/>
          <w:szCs w:val="22"/>
        </w:rPr>
        <w:t xml:space="preserve">» </w:t>
      </w:r>
      <w:r w:rsidR="009E045D">
        <w:rPr>
          <w:rFonts w:ascii="Arial" w:hAnsi="Arial" w:cs="Arial"/>
          <w:sz w:val="22"/>
          <w:szCs w:val="22"/>
        </w:rPr>
        <w:t>____________</w:t>
      </w:r>
      <w:r>
        <w:rPr>
          <w:rFonts w:ascii="Arial" w:hAnsi="Arial" w:cs="Arial"/>
          <w:sz w:val="22"/>
          <w:szCs w:val="22"/>
        </w:rPr>
        <w:t xml:space="preserve"> </w:t>
      </w:r>
      <w:r w:rsidR="00D32572" w:rsidRPr="00EC41CC">
        <w:rPr>
          <w:rFonts w:ascii="Arial" w:hAnsi="Arial" w:cs="Arial"/>
          <w:sz w:val="22"/>
          <w:szCs w:val="22"/>
        </w:rPr>
        <w:t>202</w:t>
      </w:r>
      <w:r w:rsidR="009E045D">
        <w:rPr>
          <w:rFonts w:ascii="Arial" w:hAnsi="Arial" w:cs="Arial"/>
          <w:sz w:val="22"/>
          <w:szCs w:val="22"/>
        </w:rPr>
        <w:t>6</w:t>
      </w:r>
      <w:r w:rsidR="002A073E" w:rsidRPr="00EC41CC">
        <w:rPr>
          <w:rFonts w:ascii="Arial" w:hAnsi="Arial" w:cs="Arial"/>
          <w:sz w:val="22"/>
          <w:szCs w:val="22"/>
        </w:rPr>
        <w:t xml:space="preserve"> год</w:t>
      </w:r>
    </w:p>
    <w:p w:rsidR="00657F83" w:rsidRPr="00EC41CC" w:rsidRDefault="00657F83" w:rsidP="00F857A1">
      <w:pPr>
        <w:ind w:firstLine="142"/>
        <w:jc w:val="both"/>
        <w:rPr>
          <w:rFonts w:ascii="Arial" w:hAnsi="Arial" w:cs="Arial"/>
          <w:b/>
          <w:sz w:val="22"/>
          <w:szCs w:val="22"/>
        </w:rPr>
      </w:pPr>
    </w:p>
    <w:p w:rsidR="00F12B79" w:rsidRPr="00791582" w:rsidRDefault="00727B0F" w:rsidP="00791582">
      <w:pPr>
        <w:shd w:val="clear" w:color="auto" w:fill="FFFFFF"/>
        <w:ind w:firstLine="142"/>
        <w:jc w:val="both"/>
        <w:rPr>
          <w:rFonts w:ascii="Arial" w:hAnsi="Arial" w:cs="Arial"/>
          <w:b/>
          <w:sz w:val="22"/>
          <w:szCs w:val="22"/>
          <w:highlight w:val="yellow"/>
        </w:rPr>
      </w:pPr>
      <w:r w:rsidRPr="00883157">
        <w:rPr>
          <w:rFonts w:ascii="Arial" w:hAnsi="Arial" w:cs="Arial"/>
          <w:b/>
          <w:sz w:val="22"/>
          <w:szCs w:val="22"/>
        </w:rPr>
        <w:t>Федеральное государственное бюджетное образовательное учреждение</w:t>
      </w:r>
      <w:r w:rsidR="00AB3643" w:rsidRPr="00883157">
        <w:rPr>
          <w:rFonts w:ascii="Arial" w:hAnsi="Arial" w:cs="Arial"/>
          <w:b/>
          <w:sz w:val="22"/>
          <w:szCs w:val="22"/>
        </w:rPr>
        <w:t xml:space="preserve"> высшего образования</w:t>
      </w:r>
      <w:r w:rsidRPr="00883157">
        <w:rPr>
          <w:rFonts w:ascii="Arial" w:hAnsi="Arial" w:cs="Arial"/>
          <w:b/>
          <w:sz w:val="22"/>
          <w:szCs w:val="22"/>
        </w:rPr>
        <w:t xml:space="preserve"> «Центральная музыкальная школа – Академия исполнительского искусства», именуемое в дальнейшем «Заказчик», </w:t>
      </w:r>
      <w:r w:rsidRPr="00883157">
        <w:rPr>
          <w:rFonts w:ascii="Arial" w:hAnsi="Arial" w:cs="Arial"/>
          <w:sz w:val="22"/>
          <w:szCs w:val="22"/>
        </w:rPr>
        <w:t xml:space="preserve">в лице </w:t>
      </w:r>
      <w:r w:rsidR="00603D61" w:rsidRPr="00603D61">
        <w:rPr>
          <w:rFonts w:ascii="Arial" w:hAnsi="Arial" w:cs="Arial"/>
          <w:b/>
          <w:sz w:val="22"/>
          <w:szCs w:val="22"/>
        </w:rPr>
        <w:t>Ректора Пясецкого Валерия Владимировича</w:t>
      </w:r>
      <w:r w:rsidR="00497DD0" w:rsidRPr="00883157">
        <w:rPr>
          <w:rFonts w:ascii="Arial" w:hAnsi="Arial" w:cs="Arial"/>
          <w:sz w:val="22"/>
          <w:szCs w:val="22"/>
        </w:rPr>
        <w:t xml:space="preserve">, действующего на основании </w:t>
      </w:r>
      <w:r w:rsidR="00603D61">
        <w:rPr>
          <w:rFonts w:ascii="Arial" w:hAnsi="Arial" w:cs="Arial"/>
          <w:sz w:val="22"/>
          <w:szCs w:val="22"/>
        </w:rPr>
        <w:t>Устава</w:t>
      </w:r>
      <w:r w:rsidR="00B02E19" w:rsidRPr="00883157">
        <w:rPr>
          <w:rFonts w:ascii="Arial" w:hAnsi="Arial" w:cs="Arial"/>
          <w:sz w:val="22"/>
          <w:szCs w:val="22"/>
        </w:rPr>
        <w:t>,</w:t>
      </w:r>
      <w:r w:rsidRPr="00883157">
        <w:rPr>
          <w:rFonts w:ascii="Arial" w:hAnsi="Arial" w:cs="Arial"/>
          <w:sz w:val="22"/>
          <w:szCs w:val="22"/>
        </w:rPr>
        <w:t xml:space="preserve"> с одной стороны, </w:t>
      </w:r>
      <w:r w:rsidRPr="008A775E">
        <w:rPr>
          <w:rFonts w:ascii="Arial" w:hAnsi="Arial" w:cs="Arial"/>
          <w:sz w:val="22"/>
          <w:szCs w:val="22"/>
        </w:rPr>
        <w:t>и</w:t>
      </w:r>
      <w:r w:rsidR="00EF1B81" w:rsidRPr="008A775E">
        <w:rPr>
          <w:rFonts w:ascii="Arial" w:hAnsi="Arial" w:cs="Arial"/>
          <w:sz w:val="22"/>
          <w:szCs w:val="22"/>
        </w:rPr>
        <w:t xml:space="preserve"> </w:t>
      </w:r>
      <w:r w:rsidR="00B1328F">
        <w:rPr>
          <w:rFonts w:ascii="Arial" w:hAnsi="Arial" w:cs="Arial"/>
          <w:b/>
          <w:iCs/>
          <w:sz w:val="22"/>
          <w:szCs w:val="22"/>
        </w:rPr>
        <w:t>_________________________</w:t>
      </w:r>
      <w:r w:rsidR="00A90B08" w:rsidRPr="008A775E">
        <w:rPr>
          <w:rFonts w:ascii="Arial" w:hAnsi="Arial" w:cs="Arial"/>
          <w:sz w:val="22"/>
          <w:szCs w:val="22"/>
        </w:rPr>
        <w:t xml:space="preserve"> в лице</w:t>
      </w:r>
      <w:r w:rsidR="0009599B" w:rsidRPr="008A775E">
        <w:rPr>
          <w:rFonts w:ascii="Arial" w:hAnsi="Arial" w:cs="Arial"/>
          <w:sz w:val="22"/>
          <w:szCs w:val="22"/>
        </w:rPr>
        <w:t xml:space="preserve"> </w:t>
      </w:r>
      <w:r w:rsidR="00B1328F">
        <w:rPr>
          <w:rFonts w:ascii="Arial" w:hAnsi="Arial" w:cs="Arial"/>
          <w:b/>
          <w:sz w:val="22"/>
          <w:szCs w:val="22"/>
        </w:rPr>
        <w:t>__________________________________</w:t>
      </w:r>
      <w:r w:rsidR="008A775E">
        <w:rPr>
          <w:rFonts w:ascii="Arial" w:hAnsi="Arial" w:cs="Arial"/>
          <w:sz w:val="22"/>
          <w:szCs w:val="22"/>
        </w:rPr>
        <w:t>, действующей</w:t>
      </w:r>
      <w:r w:rsidR="0009599B" w:rsidRPr="008A775E">
        <w:rPr>
          <w:rFonts w:ascii="Arial" w:hAnsi="Arial" w:cs="Arial"/>
          <w:sz w:val="22"/>
          <w:szCs w:val="22"/>
        </w:rPr>
        <w:t xml:space="preserve"> на основании</w:t>
      </w:r>
      <w:r w:rsidR="00783B70" w:rsidRPr="008A775E">
        <w:rPr>
          <w:rFonts w:ascii="Arial" w:hAnsi="Arial" w:cs="Arial"/>
          <w:sz w:val="22"/>
          <w:szCs w:val="22"/>
        </w:rPr>
        <w:t xml:space="preserve"> </w:t>
      </w:r>
      <w:r w:rsidR="00B1328F">
        <w:rPr>
          <w:rFonts w:ascii="Arial" w:hAnsi="Arial" w:cs="Arial"/>
          <w:sz w:val="22"/>
          <w:szCs w:val="22"/>
        </w:rPr>
        <w:t>______________</w:t>
      </w:r>
      <w:r w:rsidR="00783B70" w:rsidRPr="008A775E">
        <w:rPr>
          <w:rFonts w:ascii="Arial" w:hAnsi="Arial" w:cs="Arial"/>
          <w:sz w:val="22"/>
          <w:szCs w:val="22"/>
        </w:rPr>
        <w:t>, именуемое</w:t>
      </w:r>
      <w:r w:rsidRPr="008A775E">
        <w:rPr>
          <w:rFonts w:ascii="Arial" w:hAnsi="Arial" w:cs="Arial"/>
          <w:sz w:val="22"/>
          <w:szCs w:val="22"/>
        </w:rPr>
        <w:t xml:space="preserve"> в дальнейшем </w:t>
      </w:r>
      <w:r w:rsidRPr="008A775E">
        <w:rPr>
          <w:rFonts w:ascii="Arial" w:hAnsi="Arial" w:cs="Arial"/>
          <w:b/>
          <w:sz w:val="22"/>
          <w:szCs w:val="22"/>
        </w:rPr>
        <w:t>«Поставщик»</w:t>
      </w:r>
      <w:r w:rsidRPr="008A775E">
        <w:rPr>
          <w:rFonts w:ascii="Arial" w:hAnsi="Arial" w:cs="Arial"/>
          <w:sz w:val="22"/>
          <w:szCs w:val="22"/>
        </w:rPr>
        <w:t xml:space="preserve"> с другой стороны, вместе именуемые "Стороны" и каждый в отдельности "Сторона", </w:t>
      </w:r>
      <w:r w:rsidR="00F12B79" w:rsidRPr="008A775E">
        <w:rPr>
          <w:rFonts w:ascii="Arial" w:hAnsi="Arial" w:cs="Arial"/>
          <w:sz w:val="22"/>
          <w:szCs w:val="22"/>
        </w:rPr>
        <w:t>с соблюдением требований Гражданского кодекса Российской Федерации, на основании п.4 ч.1 ст. 93 Федерального закона от 5 апреля 2013 г. № 44-ФЗ "О контрактной системе в сфере закупок товаров, работ, услуг для обеспечения государственных</w:t>
      </w:r>
      <w:r w:rsidR="00F12B79" w:rsidRPr="00883157">
        <w:rPr>
          <w:rFonts w:ascii="Arial" w:hAnsi="Arial" w:cs="Arial"/>
          <w:sz w:val="22"/>
          <w:szCs w:val="22"/>
        </w:rPr>
        <w:t xml:space="preserve"> и муниципальных нужд" (далее – Закон о контрактной системе), </w:t>
      </w:r>
      <w:r w:rsidR="00B1328F" w:rsidRPr="00795FD2">
        <w:rPr>
          <w:rFonts w:ascii="Arial" w:hAnsi="Arial" w:cs="Arial"/>
          <w:sz w:val="22"/>
          <w:szCs w:val="22"/>
        </w:rPr>
        <w:t>и итогового протокола закупочной сессии Е</w:t>
      </w:r>
      <w:r w:rsidR="00B1328F">
        <w:rPr>
          <w:rFonts w:ascii="Arial" w:hAnsi="Arial" w:cs="Arial"/>
          <w:sz w:val="22"/>
          <w:szCs w:val="22"/>
        </w:rPr>
        <w:t xml:space="preserve">АТ от ___________ № ___________, </w:t>
      </w:r>
      <w:r w:rsidR="00F12B79" w:rsidRPr="00883157">
        <w:rPr>
          <w:rFonts w:ascii="Arial" w:hAnsi="Arial" w:cs="Arial"/>
          <w:sz w:val="22"/>
          <w:szCs w:val="22"/>
        </w:rPr>
        <w:t>заключили настоящий контракт (далее - Контракт) о нижеследующем:</w:t>
      </w:r>
    </w:p>
    <w:p w:rsidR="00727B0F" w:rsidRPr="00883157" w:rsidRDefault="00727B0F" w:rsidP="00883157">
      <w:pPr>
        <w:ind w:firstLine="142"/>
        <w:jc w:val="both"/>
        <w:rPr>
          <w:rFonts w:ascii="Arial" w:hAnsi="Arial" w:cs="Arial"/>
          <w:sz w:val="22"/>
          <w:szCs w:val="22"/>
        </w:rPr>
      </w:pPr>
    </w:p>
    <w:p w:rsidR="005A4C8F" w:rsidRPr="00883157" w:rsidRDefault="005A4C8F" w:rsidP="00883157">
      <w:pPr>
        <w:ind w:firstLine="142"/>
        <w:jc w:val="both"/>
        <w:rPr>
          <w:rFonts w:ascii="Arial" w:hAnsi="Arial" w:cs="Arial"/>
          <w:b/>
          <w:sz w:val="22"/>
          <w:szCs w:val="22"/>
        </w:rPr>
      </w:pPr>
    </w:p>
    <w:p w:rsidR="00AA0C9A" w:rsidRPr="00883157" w:rsidRDefault="005A4C8F" w:rsidP="00883157">
      <w:pPr>
        <w:pStyle w:val="af2"/>
        <w:shd w:val="clear" w:color="auto" w:fill="D9D9D9"/>
        <w:spacing w:before="0" w:after="0" w:line="240" w:lineRule="auto"/>
        <w:ind w:firstLine="142"/>
        <w:rPr>
          <w:rFonts w:ascii="Arial" w:hAnsi="Arial" w:cs="Arial"/>
          <w:b/>
        </w:rPr>
      </w:pPr>
      <w:r w:rsidRPr="00883157">
        <w:rPr>
          <w:rFonts w:ascii="Arial" w:hAnsi="Arial" w:cs="Arial"/>
          <w:b/>
        </w:rPr>
        <w:t xml:space="preserve">1. </w:t>
      </w:r>
      <w:r w:rsidR="0042112A" w:rsidRPr="00883157">
        <w:rPr>
          <w:rFonts w:ascii="Arial" w:hAnsi="Arial" w:cs="Arial"/>
          <w:b/>
        </w:rPr>
        <w:t xml:space="preserve">Предмет </w:t>
      </w:r>
      <w:r w:rsidR="00B20EBC" w:rsidRPr="00883157">
        <w:rPr>
          <w:rFonts w:ascii="Arial" w:hAnsi="Arial" w:cs="Arial"/>
          <w:b/>
        </w:rPr>
        <w:t>Контракт</w:t>
      </w:r>
      <w:r w:rsidR="0042112A" w:rsidRPr="00883157">
        <w:rPr>
          <w:rFonts w:ascii="Arial" w:hAnsi="Arial" w:cs="Arial"/>
          <w:b/>
        </w:rPr>
        <w:t>а</w:t>
      </w:r>
    </w:p>
    <w:p w:rsidR="005A4C8F" w:rsidRPr="00883157" w:rsidRDefault="005A4C8F" w:rsidP="00883157">
      <w:pPr>
        <w:autoSpaceDE w:val="0"/>
        <w:autoSpaceDN w:val="0"/>
        <w:adjustRightInd w:val="0"/>
        <w:ind w:firstLine="142"/>
        <w:jc w:val="both"/>
        <w:rPr>
          <w:rFonts w:ascii="Arial" w:hAnsi="Arial" w:cs="Arial"/>
          <w:sz w:val="22"/>
          <w:szCs w:val="22"/>
        </w:rPr>
      </w:pPr>
      <w:r w:rsidRPr="00883157">
        <w:rPr>
          <w:rFonts w:ascii="Arial" w:hAnsi="Arial" w:cs="Arial"/>
          <w:sz w:val="22"/>
          <w:szCs w:val="22"/>
        </w:rPr>
        <w:t xml:space="preserve">1.1. Поставщик обязуется </w:t>
      </w:r>
      <w:r w:rsidR="00C53438" w:rsidRPr="00883157">
        <w:rPr>
          <w:rFonts w:ascii="Arial" w:hAnsi="Arial" w:cs="Arial"/>
          <w:sz w:val="22"/>
          <w:szCs w:val="22"/>
        </w:rPr>
        <w:t xml:space="preserve">осуществить поставку </w:t>
      </w:r>
      <w:r w:rsidR="00F73908">
        <w:rPr>
          <w:rFonts w:ascii="Arial" w:hAnsi="Arial" w:cs="Arial"/>
          <w:b/>
          <w:sz w:val="22"/>
          <w:szCs w:val="22"/>
        </w:rPr>
        <w:t>ручных мегафонов</w:t>
      </w:r>
      <w:r w:rsidR="00F73908" w:rsidRPr="00F73908">
        <w:rPr>
          <w:rFonts w:ascii="Arial" w:hAnsi="Arial" w:cs="Arial"/>
          <w:b/>
          <w:sz w:val="22"/>
          <w:szCs w:val="22"/>
        </w:rPr>
        <w:t xml:space="preserve"> и усилителя мощности</w:t>
      </w:r>
      <w:r w:rsidR="00F73908" w:rsidRPr="00F73908">
        <w:rPr>
          <w:rFonts w:ascii="Arial" w:hAnsi="Arial" w:cs="Arial"/>
          <w:sz w:val="22"/>
          <w:szCs w:val="22"/>
        </w:rPr>
        <w:t xml:space="preserve"> </w:t>
      </w:r>
      <w:r w:rsidR="00F73908" w:rsidRPr="00592D27">
        <w:rPr>
          <w:rFonts w:ascii="Arial" w:hAnsi="Arial" w:cs="Arial"/>
          <w:sz w:val="22"/>
          <w:szCs w:val="22"/>
        </w:rPr>
        <w:t>(</w:t>
      </w:r>
      <w:r w:rsidR="00592D27">
        <w:rPr>
          <w:rFonts w:ascii="Arial" w:hAnsi="Arial" w:cs="Arial"/>
          <w:sz w:val="22"/>
          <w:szCs w:val="22"/>
        </w:rPr>
        <w:t xml:space="preserve">далее – </w:t>
      </w:r>
      <w:r w:rsidR="00E7065E" w:rsidRPr="00883157">
        <w:rPr>
          <w:rFonts w:ascii="Arial" w:hAnsi="Arial" w:cs="Arial"/>
          <w:sz w:val="22"/>
          <w:szCs w:val="22"/>
        </w:rPr>
        <w:t>Товар</w:t>
      </w:r>
      <w:r w:rsidR="00592D27">
        <w:rPr>
          <w:rFonts w:ascii="Arial" w:hAnsi="Arial" w:cs="Arial"/>
          <w:sz w:val="22"/>
          <w:szCs w:val="22"/>
        </w:rPr>
        <w:t>)</w:t>
      </w:r>
      <w:r w:rsidR="006C59B8" w:rsidRPr="00883157">
        <w:rPr>
          <w:rFonts w:ascii="Arial" w:hAnsi="Arial" w:cs="Arial"/>
          <w:b/>
          <w:sz w:val="22"/>
          <w:szCs w:val="22"/>
        </w:rPr>
        <w:t>,</w:t>
      </w:r>
      <w:r w:rsidR="006C59B8" w:rsidRPr="00883157">
        <w:rPr>
          <w:rFonts w:ascii="Arial" w:hAnsi="Arial" w:cs="Arial"/>
          <w:sz w:val="22"/>
          <w:szCs w:val="22"/>
        </w:rPr>
        <w:t xml:space="preserve"> </w:t>
      </w:r>
      <w:r w:rsidR="00174474" w:rsidRPr="00883157">
        <w:rPr>
          <w:rFonts w:ascii="Arial" w:hAnsi="Arial" w:cs="Arial"/>
          <w:sz w:val="22"/>
          <w:szCs w:val="22"/>
        </w:rPr>
        <w:t>наименование</w:t>
      </w:r>
      <w:r w:rsidRPr="00883157">
        <w:rPr>
          <w:rFonts w:ascii="Arial" w:hAnsi="Arial" w:cs="Arial"/>
          <w:sz w:val="22"/>
          <w:szCs w:val="22"/>
        </w:rPr>
        <w:t>, ко</w:t>
      </w:r>
      <w:r w:rsidR="008A775E">
        <w:rPr>
          <w:rFonts w:ascii="Arial" w:hAnsi="Arial" w:cs="Arial"/>
          <w:sz w:val="22"/>
          <w:szCs w:val="22"/>
        </w:rPr>
        <w:t>личество и общая стоимость которого</w:t>
      </w:r>
      <w:r w:rsidRPr="00883157">
        <w:rPr>
          <w:rFonts w:ascii="Arial" w:hAnsi="Arial" w:cs="Arial"/>
          <w:sz w:val="22"/>
          <w:szCs w:val="22"/>
        </w:rPr>
        <w:t xml:space="preserve"> указан</w:t>
      </w:r>
      <w:r w:rsidR="008A775E">
        <w:rPr>
          <w:rFonts w:ascii="Arial" w:hAnsi="Arial" w:cs="Arial"/>
          <w:sz w:val="22"/>
          <w:szCs w:val="22"/>
        </w:rPr>
        <w:t>а</w:t>
      </w:r>
      <w:r w:rsidR="00C53438" w:rsidRPr="00883157">
        <w:rPr>
          <w:rFonts w:ascii="Arial" w:hAnsi="Arial" w:cs="Arial"/>
          <w:sz w:val="22"/>
          <w:szCs w:val="22"/>
        </w:rPr>
        <w:t xml:space="preserve"> в Спецификации (Приложение № 1 к </w:t>
      </w:r>
      <w:r w:rsidR="00B20EBC" w:rsidRPr="00883157">
        <w:rPr>
          <w:rFonts w:ascii="Arial" w:hAnsi="Arial" w:cs="Arial"/>
          <w:sz w:val="22"/>
          <w:szCs w:val="22"/>
        </w:rPr>
        <w:t>Контракт</w:t>
      </w:r>
      <w:r w:rsidR="00C53438" w:rsidRPr="00883157">
        <w:rPr>
          <w:rFonts w:ascii="Arial" w:hAnsi="Arial" w:cs="Arial"/>
          <w:sz w:val="22"/>
          <w:szCs w:val="22"/>
        </w:rPr>
        <w:t xml:space="preserve">у), являющейся неотъемлемой частью </w:t>
      </w:r>
      <w:r w:rsidR="00B20EBC" w:rsidRPr="00883157">
        <w:rPr>
          <w:rFonts w:ascii="Arial" w:hAnsi="Arial" w:cs="Arial"/>
          <w:sz w:val="22"/>
          <w:szCs w:val="22"/>
        </w:rPr>
        <w:t>Контракт</w:t>
      </w:r>
      <w:r w:rsidR="00C53438" w:rsidRPr="00883157">
        <w:rPr>
          <w:rFonts w:ascii="Arial" w:hAnsi="Arial" w:cs="Arial"/>
          <w:sz w:val="22"/>
          <w:szCs w:val="22"/>
        </w:rPr>
        <w:t>а (далее - Спецификация).</w:t>
      </w:r>
    </w:p>
    <w:p w:rsidR="0096484C" w:rsidRPr="00883157" w:rsidRDefault="0096484C" w:rsidP="00883157">
      <w:pPr>
        <w:autoSpaceDE w:val="0"/>
        <w:autoSpaceDN w:val="0"/>
        <w:adjustRightInd w:val="0"/>
        <w:ind w:firstLine="142"/>
        <w:jc w:val="both"/>
        <w:rPr>
          <w:rFonts w:ascii="Arial" w:hAnsi="Arial" w:cs="Arial"/>
          <w:sz w:val="22"/>
          <w:szCs w:val="22"/>
        </w:rPr>
      </w:pPr>
      <w:r w:rsidRPr="00883157">
        <w:rPr>
          <w:rFonts w:ascii="Arial" w:hAnsi="Arial" w:cs="Arial"/>
          <w:sz w:val="22"/>
          <w:szCs w:val="22"/>
        </w:rPr>
        <w:t>1.2. Страна происхождения Товара</w:t>
      </w:r>
      <w:r w:rsidR="00E7065E" w:rsidRPr="00883157">
        <w:rPr>
          <w:rFonts w:ascii="Arial" w:hAnsi="Arial" w:cs="Arial"/>
          <w:sz w:val="22"/>
          <w:szCs w:val="22"/>
        </w:rPr>
        <w:t>:</w:t>
      </w:r>
      <w:r w:rsidR="00466F8A" w:rsidRPr="00883157">
        <w:rPr>
          <w:rFonts w:ascii="Arial" w:hAnsi="Arial" w:cs="Arial"/>
          <w:sz w:val="22"/>
          <w:szCs w:val="22"/>
        </w:rPr>
        <w:t xml:space="preserve"> </w:t>
      </w:r>
      <w:r w:rsidR="00F73908">
        <w:rPr>
          <w:rFonts w:ascii="Arial" w:hAnsi="Arial" w:cs="Arial"/>
          <w:sz w:val="22"/>
          <w:szCs w:val="22"/>
        </w:rPr>
        <w:t>указана в Приложении № 1 к Контракту.</w:t>
      </w:r>
    </w:p>
    <w:p w:rsidR="00823B78" w:rsidRPr="00883157" w:rsidRDefault="00E7065E" w:rsidP="00883157">
      <w:pPr>
        <w:ind w:firstLine="142"/>
        <w:jc w:val="both"/>
        <w:rPr>
          <w:rFonts w:ascii="Arial" w:hAnsi="Arial" w:cs="Arial"/>
          <w:sz w:val="22"/>
          <w:szCs w:val="22"/>
        </w:rPr>
      </w:pPr>
      <w:r w:rsidRPr="00883157">
        <w:rPr>
          <w:rFonts w:ascii="Arial" w:hAnsi="Arial" w:cs="Arial"/>
          <w:sz w:val="22"/>
          <w:szCs w:val="22"/>
        </w:rPr>
        <w:t>1.3</w:t>
      </w:r>
      <w:r w:rsidR="00823B78" w:rsidRPr="00883157">
        <w:rPr>
          <w:rFonts w:ascii="Arial" w:hAnsi="Arial" w:cs="Arial"/>
          <w:sz w:val="22"/>
          <w:szCs w:val="22"/>
        </w:rPr>
        <w:t>. Место поставки:</w:t>
      </w:r>
      <w:r w:rsidR="00C859D4" w:rsidRPr="00883157">
        <w:rPr>
          <w:rFonts w:ascii="Arial" w:hAnsi="Arial" w:cs="Arial"/>
          <w:sz w:val="22"/>
          <w:szCs w:val="22"/>
        </w:rPr>
        <w:t xml:space="preserve"> Москва, М</w:t>
      </w:r>
      <w:r w:rsidR="00783ABF">
        <w:rPr>
          <w:rFonts w:ascii="Arial" w:hAnsi="Arial" w:cs="Arial"/>
          <w:sz w:val="22"/>
          <w:szCs w:val="22"/>
        </w:rPr>
        <w:t>алый</w:t>
      </w:r>
      <w:r w:rsidR="00C859D4" w:rsidRPr="00883157">
        <w:rPr>
          <w:rFonts w:ascii="Arial" w:hAnsi="Arial" w:cs="Arial"/>
          <w:sz w:val="22"/>
          <w:szCs w:val="22"/>
        </w:rPr>
        <w:t xml:space="preserve"> Кисловский пер.4, стр.5</w:t>
      </w:r>
      <w:r w:rsidR="00651E81" w:rsidRPr="00883157">
        <w:rPr>
          <w:rFonts w:ascii="Arial" w:hAnsi="Arial" w:cs="Arial"/>
          <w:sz w:val="22"/>
          <w:szCs w:val="22"/>
        </w:rPr>
        <w:t xml:space="preserve"> (далее-Место поставки)</w:t>
      </w:r>
      <w:r w:rsidR="00C859D4" w:rsidRPr="00883157">
        <w:rPr>
          <w:rFonts w:ascii="Arial" w:hAnsi="Arial" w:cs="Arial"/>
          <w:sz w:val="22"/>
          <w:szCs w:val="22"/>
        </w:rPr>
        <w:t xml:space="preserve">. </w:t>
      </w:r>
    </w:p>
    <w:p w:rsidR="00A653BD" w:rsidRPr="00883157" w:rsidRDefault="00A653BD" w:rsidP="00883157">
      <w:pPr>
        <w:ind w:firstLine="142"/>
        <w:jc w:val="both"/>
        <w:rPr>
          <w:rFonts w:ascii="Arial" w:hAnsi="Arial" w:cs="Arial"/>
          <w:sz w:val="22"/>
          <w:szCs w:val="22"/>
        </w:rPr>
      </w:pPr>
    </w:p>
    <w:p w:rsidR="00AA0C9A" w:rsidRPr="00883157" w:rsidRDefault="0042112A" w:rsidP="00883157">
      <w:pPr>
        <w:pStyle w:val="af2"/>
        <w:numPr>
          <w:ilvl w:val="0"/>
          <w:numId w:val="18"/>
        </w:numPr>
        <w:shd w:val="clear" w:color="auto" w:fill="D9D9D9"/>
        <w:spacing w:before="0" w:after="0" w:line="240" w:lineRule="auto"/>
        <w:ind w:left="0" w:firstLine="142"/>
        <w:rPr>
          <w:rFonts w:ascii="Arial" w:hAnsi="Arial" w:cs="Arial"/>
          <w:b/>
        </w:rPr>
      </w:pPr>
      <w:r w:rsidRPr="00883157">
        <w:rPr>
          <w:rFonts w:ascii="Arial" w:hAnsi="Arial" w:cs="Arial"/>
          <w:b/>
        </w:rPr>
        <w:t xml:space="preserve">Цена </w:t>
      </w:r>
      <w:r w:rsidR="00B20EBC" w:rsidRPr="00883157">
        <w:rPr>
          <w:rFonts w:ascii="Arial" w:hAnsi="Arial" w:cs="Arial"/>
          <w:b/>
        </w:rPr>
        <w:t>Контракт</w:t>
      </w:r>
      <w:r w:rsidRPr="00883157">
        <w:rPr>
          <w:rFonts w:ascii="Arial" w:hAnsi="Arial" w:cs="Arial"/>
          <w:b/>
        </w:rPr>
        <w:t xml:space="preserve">а и порядок расчетов </w:t>
      </w:r>
    </w:p>
    <w:p w:rsidR="0062480F" w:rsidRPr="00120BF0" w:rsidRDefault="00212834" w:rsidP="0062480F">
      <w:pPr>
        <w:rPr>
          <w:i/>
          <w:sz w:val="22"/>
          <w:szCs w:val="22"/>
        </w:rPr>
      </w:pPr>
      <w:r w:rsidRPr="00883157">
        <w:rPr>
          <w:rFonts w:ascii="Arial" w:hAnsi="Arial" w:cs="Arial"/>
          <w:sz w:val="22"/>
          <w:szCs w:val="22"/>
        </w:rPr>
        <w:t xml:space="preserve">2.1. </w:t>
      </w:r>
      <w:r w:rsidR="0099681C" w:rsidRPr="00883157">
        <w:rPr>
          <w:rFonts w:ascii="Arial" w:hAnsi="Arial" w:cs="Arial"/>
          <w:sz w:val="22"/>
          <w:szCs w:val="22"/>
        </w:rPr>
        <w:t xml:space="preserve">Цена </w:t>
      </w:r>
      <w:r w:rsidR="00B20EBC" w:rsidRPr="008A775E">
        <w:rPr>
          <w:rFonts w:ascii="Arial" w:hAnsi="Arial" w:cs="Arial"/>
          <w:sz w:val="22"/>
          <w:szCs w:val="22"/>
        </w:rPr>
        <w:t>Контракт</w:t>
      </w:r>
      <w:r w:rsidR="0099681C" w:rsidRPr="008A775E">
        <w:rPr>
          <w:rFonts w:ascii="Arial" w:hAnsi="Arial" w:cs="Arial"/>
          <w:sz w:val="22"/>
          <w:szCs w:val="22"/>
        </w:rPr>
        <w:t>а</w:t>
      </w:r>
      <w:r w:rsidR="00F53E7E" w:rsidRPr="008A775E">
        <w:rPr>
          <w:rFonts w:ascii="Arial" w:hAnsi="Arial" w:cs="Arial"/>
          <w:b/>
          <w:sz w:val="22"/>
          <w:szCs w:val="22"/>
        </w:rPr>
        <w:t xml:space="preserve">: </w:t>
      </w:r>
      <w:r w:rsidR="00F73908">
        <w:rPr>
          <w:rFonts w:ascii="Arial" w:hAnsi="Arial" w:cs="Arial"/>
          <w:b/>
        </w:rPr>
        <w:t>76 215</w:t>
      </w:r>
      <w:r w:rsidR="006D2C02">
        <w:rPr>
          <w:rFonts w:ascii="Arial" w:hAnsi="Arial" w:cs="Arial"/>
          <w:b/>
        </w:rPr>
        <w:t xml:space="preserve"> </w:t>
      </w:r>
      <w:r w:rsidR="006D2C02" w:rsidRPr="008A775E">
        <w:rPr>
          <w:rFonts w:ascii="Arial" w:hAnsi="Arial" w:cs="Arial"/>
          <w:b/>
        </w:rPr>
        <w:t>(</w:t>
      </w:r>
      <w:r w:rsidR="00F73908">
        <w:rPr>
          <w:rFonts w:ascii="Arial" w:hAnsi="Arial" w:cs="Arial"/>
          <w:b/>
        </w:rPr>
        <w:t>Семьдесят шесть тысяч двести пятнадцать</w:t>
      </w:r>
      <w:r w:rsidR="00572647">
        <w:rPr>
          <w:rFonts w:ascii="Arial" w:hAnsi="Arial" w:cs="Arial"/>
          <w:b/>
        </w:rPr>
        <w:t>) рублей 00 копеек</w:t>
      </w:r>
      <w:r w:rsidR="009956D2" w:rsidRPr="008A775E">
        <w:rPr>
          <w:rFonts w:ascii="Arial" w:hAnsi="Arial" w:cs="Arial"/>
          <w:b/>
        </w:rPr>
        <w:t xml:space="preserve">, </w:t>
      </w:r>
      <w:r w:rsidR="00572647" w:rsidRPr="007974FB">
        <w:rPr>
          <w:rFonts w:ascii="Arial" w:hAnsi="Arial" w:cs="Arial"/>
          <w:i/>
          <w:sz w:val="22"/>
          <w:szCs w:val="22"/>
        </w:rPr>
        <w:t>НДС (предусмотрен/не предусмотрен) ____________________________.</w:t>
      </w:r>
    </w:p>
    <w:p w:rsidR="000963EE" w:rsidRPr="00883157" w:rsidRDefault="000963EE" w:rsidP="009956D2">
      <w:pPr>
        <w:ind w:firstLine="142"/>
        <w:jc w:val="both"/>
        <w:rPr>
          <w:rFonts w:ascii="Arial" w:hAnsi="Arial" w:cs="Arial"/>
          <w:sz w:val="22"/>
          <w:szCs w:val="22"/>
        </w:rPr>
      </w:pPr>
      <w:r w:rsidRPr="00883157">
        <w:rPr>
          <w:rFonts w:ascii="Arial" w:hAnsi="Arial" w:cs="Arial"/>
          <w:sz w:val="22"/>
          <w:szCs w:val="22"/>
        </w:rPr>
        <w:t xml:space="preserve">2.2. </w:t>
      </w:r>
      <w:r w:rsidR="00864CE0" w:rsidRPr="00883157">
        <w:rPr>
          <w:rFonts w:ascii="Arial" w:hAnsi="Arial" w:cs="Arial"/>
          <w:sz w:val="22"/>
          <w:szCs w:val="22"/>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течение 7 (семи) рабочих дней с даты завершения приемки Товара, оформленной Актом приемки товаров, работ, услуг (по форме 0510452) (далее - Акт приемки (ф. 0510452) в соответствии с требованиями действующего законодательства, на основании счета Поставщика. Датой оформления считается дата утверждения (подписания) Акта приемки (ф. 0510452) руководителем Заказчика ЭЦП.</w:t>
      </w:r>
      <w:r w:rsidRPr="00883157">
        <w:rPr>
          <w:rFonts w:ascii="Arial" w:hAnsi="Arial" w:cs="Arial"/>
          <w:sz w:val="22"/>
          <w:szCs w:val="22"/>
        </w:rPr>
        <w:t xml:space="preserve"> </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2.</w:t>
      </w:r>
      <w:r w:rsidR="00FB66BD" w:rsidRPr="00883157">
        <w:rPr>
          <w:rFonts w:ascii="Arial" w:hAnsi="Arial" w:cs="Arial"/>
          <w:sz w:val="22"/>
          <w:szCs w:val="22"/>
        </w:rPr>
        <w:t>3</w:t>
      </w:r>
      <w:r w:rsidRPr="00883157">
        <w:rPr>
          <w:rFonts w:ascii="Arial" w:hAnsi="Arial" w:cs="Arial"/>
          <w:sz w:val="22"/>
          <w:szCs w:val="22"/>
        </w:rPr>
        <w:t xml:space="preserve">. Цена </w:t>
      </w:r>
      <w:r w:rsidR="00B20EBC" w:rsidRPr="00883157">
        <w:rPr>
          <w:rFonts w:ascii="Arial" w:hAnsi="Arial" w:cs="Arial"/>
          <w:sz w:val="22"/>
          <w:szCs w:val="22"/>
        </w:rPr>
        <w:t>Контракт</w:t>
      </w:r>
      <w:r w:rsidRPr="00883157">
        <w:rPr>
          <w:rFonts w:ascii="Arial" w:hAnsi="Arial" w:cs="Arial"/>
          <w:sz w:val="22"/>
          <w:szCs w:val="22"/>
        </w:rPr>
        <w:t xml:space="preserve">а является твердой и определяется на весь срок исполнения </w:t>
      </w:r>
      <w:r w:rsidR="00B20EBC" w:rsidRPr="00883157">
        <w:rPr>
          <w:rFonts w:ascii="Arial" w:hAnsi="Arial" w:cs="Arial"/>
          <w:sz w:val="22"/>
          <w:szCs w:val="22"/>
        </w:rPr>
        <w:t>Контракт</w:t>
      </w:r>
      <w:r w:rsidRPr="00883157">
        <w:rPr>
          <w:rFonts w:ascii="Arial" w:hAnsi="Arial" w:cs="Arial"/>
          <w:sz w:val="22"/>
          <w:szCs w:val="22"/>
        </w:rPr>
        <w:t>а. Изменение цены допускается только в случаях, предусмотренных законом.</w:t>
      </w:r>
    </w:p>
    <w:p w:rsidR="000963EE" w:rsidRDefault="00FB66BD" w:rsidP="00883157">
      <w:pPr>
        <w:ind w:firstLine="142"/>
        <w:jc w:val="both"/>
        <w:rPr>
          <w:rFonts w:ascii="Arial" w:hAnsi="Arial" w:cs="Arial"/>
          <w:sz w:val="22"/>
          <w:szCs w:val="22"/>
        </w:rPr>
      </w:pPr>
      <w:r w:rsidRPr="00883157">
        <w:rPr>
          <w:rFonts w:ascii="Arial" w:hAnsi="Arial" w:cs="Arial"/>
          <w:sz w:val="22"/>
          <w:szCs w:val="22"/>
        </w:rPr>
        <w:t>2.4</w:t>
      </w:r>
      <w:r w:rsidR="000963EE" w:rsidRPr="00883157">
        <w:rPr>
          <w:rFonts w:ascii="Arial" w:hAnsi="Arial" w:cs="Arial"/>
          <w:sz w:val="22"/>
          <w:szCs w:val="22"/>
        </w:rPr>
        <w:t xml:space="preserve">. Сумма, подлежащая уплате, уменьшается на размер связанных с оплатой </w:t>
      </w:r>
      <w:r w:rsidR="00B20EBC" w:rsidRPr="00883157">
        <w:rPr>
          <w:rFonts w:ascii="Arial" w:hAnsi="Arial" w:cs="Arial"/>
          <w:sz w:val="22"/>
          <w:szCs w:val="22"/>
        </w:rPr>
        <w:t>Контракт</w:t>
      </w:r>
      <w:r w:rsidR="000963EE" w:rsidRPr="00883157">
        <w:rPr>
          <w:rFonts w:ascii="Arial" w:hAnsi="Arial" w:cs="Arial"/>
          <w:sz w:val="22"/>
          <w:szCs w:val="22"/>
        </w:rPr>
        <w:t>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w:t>
      </w:r>
    </w:p>
    <w:p w:rsidR="009716F0" w:rsidRPr="00883157" w:rsidRDefault="009716F0" w:rsidP="00883157">
      <w:pPr>
        <w:ind w:firstLine="142"/>
        <w:jc w:val="both"/>
        <w:rPr>
          <w:rFonts w:ascii="Arial" w:hAnsi="Arial" w:cs="Arial"/>
          <w:sz w:val="22"/>
          <w:szCs w:val="22"/>
        </w:rPr>
      </w:pPr>
      <w:r w:rsidRPr="009716F0">
        <w:rPr>
          <w:rFonts w:ascii="Arial" w:hAnsi="Arial" w:cs="Arial"/>
          <w:sz w:val="22"/>
          <w:szCs w:val="22"/>
        </w:rPr>
        <w:t>Источник финансирования: средства бюджетного учреждения.</w:t>
      </w:r>
    </w:p>
    <w:p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2.5</w:t>
      </w:r>
      <w:r w:rsidR="000963EE" w:rsidRPr="00883157">
        <w:rPr>
          <w:rFonts w:ascii="Arial" w:hAnsi="Arial" w:cs="Arial"/>
          <w:sz w:val="22"/>
          <w:szCs w:val="22"/>
        </w:rPr>
        <w:t xml:space="preserve">. Цена </w:t>
      </w:r>
      <w:r w:rsidR="00B20EBC" w:rsidRPr="00883157">
        <w:rPr>
          <w:rFonts w:ascii="Arial" w:hAnsi="Arial" w:cs="Arial"/>
          <w:sz w:val="22"/>
          <w:szCs w:val="22"/>
        </w:rPr>
        <w:t>Контракт</w:t>
      </w:r>
      <w:r w:rsidR="000963EE" w:rsidRPr="00883157">
        <w:rPr>
          <w:rFonts w:ascii="Arial" w:hAnsi="Arial" w:cs="Arial"/>
          <w:sz w:val="22"/>
          <w:szCs w:val="22"/>
        </w:rPr>
        <w:t xml:space="preserve">а включает в себя стоимость поставки Товара, упаковки, маркировки, </w:t>
      </w:r>
      <w:r w:rsidR="00172CFF" w:rsidRPr="00883157">
        <w:rPr>
          <w:rFonts w:ascii="Arial" w:hAnsi="Arial" w:cs="Arial"/>
          <w:sz w:val="22"/>
          <w:szCs w:val="22"/>
        </w:rPr>
        <w:t xml:space="preserve">транспортировки до </w:t>
      </w:r>
      <w:r w:rsidR="000963EE" w:rsidRPr="00883157">
        <w:rPr>
          <w:rFonts w:ascii="Arial" w:hAnsi="Arial" w:cs="Arial"/>
          <w:sz w:val="22"/>
          <w:szCs w:val="22"/>
        </w:rPr>
        <w:t>Мест</w:t>
      </w:r>
      <w:r w:rsidR="00172CFF" w:rsidRPr="00883157">
        <w:rPr>
          <w:rFonts w:ascii="Arial" w:hAnsi="Arial" w:cs="Arial"/>
          <w:sz w:val="22"/>
          <w:szCs w:val="22"/>
        </w:rPr>
        <w:t>а</w:t>
      </w:r>
      <w:r w:rsidR="000963EE" w:rsidRPr="00883157">
        <w:rPr>
          <w:rFonts w:ascii="Arial" w:hAnsi="Arial" w:cs="Arial"/>
          <w:sz w:val="22"/>
          <w:szCs w:val="22"/>
        </w:rPr>
        <w:t xml:space="preserve"> поставки, а также иные расходы Поставщика, связанные с исполнением </w:t>
      </w:r>
      <w:r w:rsidR="00B20EBC" w:rsidRPr="00883157">
        <w:rPr>
          <w:rFonts w:ascii="Arial" w:hAnsi="Arial" w:cs="Arial"/>
          <w:sz w:val="22"/>
          <w:szCs w:val="22"/>
        </w:rPr>
        <w:t>Контракт</w:t>
      </w:r>
      <w:r w:rsidR="000963EE" w:rsidRPr="00883157">
        <w:rPr>
          <w:rFonts w:ascii="Arial" w:hAnsi="Arial" w:cs="Arial"/>
          <w:sz w:val="22"/>
          <w:szCs w:val="22"/>
        </w:rPr>
        <w:t xml:space="preserve">а. Неучтенные затраты Поставщика по </w:t>
      </w:r>
      <w:r w:rsidR="00B20EBC" w:rsidRPr="00883157">
        <w:rPr>
          <w:rFonts w:ascii="Arial" w:hAnsi="Arial" w:cs="Arial"/>
          <w:sz w:val="22"/>
          <w:szCs w:val="22"/>
        </w:rPr>
        <w:t>Контракт</w:t>
      </w:r>
      <w:r w:rsidR="000963EE" w:rsidRPr="00883157">
        <w:rPr>
          <w:rFonts w:ascii="Arial" w:hAnsi="Arial" w:cs="Arial"/>
          <w:sz w:val="22"/>
          <w:szCs w:val="22"/>
        </w:rPr>
        <w:t xml:space="preserve">у, связанные с исполнением </w:t>
      </w:r>
      <w:r w:rsidR="00B20EBC" w:rsidRPr="00883157">
        <w:rPr>
          <w:rFonts w:ascii="Arial" w:hAnsi="Arial" w:cs="Arial"/>
          <w:sz w:val="22"/>
          <w:szCs w:val="22"/>
        </w:rPr>
        <w:t>Контракт</w:t>
      </w:r>
      <w:r w:rsidR="000963EE" w:rsidRPr="00883157">
        <w:rPr>
          <w:rFonts w:ascii="Arial" w:hAnsi="Arial" w:cs="Arial"/>
          <w:sz w:val="22"/>
          <w:szCs w:val="22"/>
        </w:rPr>
        <w:t xml:space="preserve">а, но не включенные в Цену </w:t>
      </w:r>
      <w:r w:rsidR="00B20EBC" w:rsidRPr="00883157">
        <w:rPr>
          <w:rFonts w:ascii="Arial" w:hAnsi="Arial" w:cs="Arial"/>
          <w:sz w:val="22"/>
          <w:szCs w:val="22"/>
        </w:rPr>
        <w:t>Контракт</w:t>
      </w:r>
      <w:r w:rsidR="000963EE" w:rsidRPr="00883157">
        <w:rPr>
          <w:rFonts w:ascii="Arial" w:hAnsi="Arial" w:cs="Arial"/>
          <w:sz w:val="22"/>
          <w:szCs w:val="22"/>
        </w:rPr>
        <w:t xml:space="preserve">а, не подлежат оплате Заказчиком. </w:t>
      </w:r>
    </w:p>
    <w:p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2.6</w:t>
      </w:r>
      <w:r w:rsidR="000963EE" w:rsidRPr="00883157">
        <w:rPr>
          <w:rFonts w:ascii="Arial" w:hAnsi="Arial" w:cs="Arial"/>
          <w:sz w:val="22"/>
          <w:szCs w:val="22"/>
        </w:rPr>
        <w:t xml:space="preserve">. Если дата выплаты любых сумм по </w:t>
      </w:r>
      <w:r w:rsidR="00B20EBC" w:rsidRPr="00883157">
        <w:rPr>
          <w:rFonts w:ascii="Arial" w:hAnsi="Arial" w:cs="Arial"/>
          <w:sz w:val="22"/>
          <w:szCs w:val="22"/>
        </w:rPr>
        <w:t>Контракт</w:t>
      </w:r>
      <w:r w:rsidR="000963EE" w:rsidRPr="00883157">
        <w:rPr>
          <w:rFonts w:ascii="Arial" w:hAnsi="Arial" w:cs="Arial"/>
          <w:sz w:val="22"/>
          <w:szCs w:val="22"/>
        </w:rPr>
        <w:t>у придется на день, являющийся нерабочим днем, то выплата этих сумм будет осуществлена не позднее следующего рабочего дня.</w:t>
      </w:r>
    </w:p>
    <w:p w:rsidR="000963EE" w:rsidRPr="00883157" w:rsidRDefault="00A915CC" w:rsidP="00883157">
      <w:pPr>
        <w:ind w:firstLine="142"/>
        <w:jc w:val="both"/>
        <w:rPr>
          <w:rFonts w:ascii="Arial" w:hAnsi="Arial" w:cs="Arial"/>
          <w:sz w:val="22"/>
          <w:szCs w:val="22"/>
        </w:rPr>
      </w:pPr>
      <w:r w:rsidRPr="00883157">
        <w:rPr>
          <w:rFonts w:ascii="Arial" w:hAnsi="Arial" w:cs="Arial"/>
          <w:sz w:val="22"/>
          <w:szCs w:val="22"/>
        </w:rPr>
        <w:t>2.7</w:t>
      </w:r>
      <w:r w:rsidR="000963EE" w:rsidRPr="00883157">
        <w:rPr>
          <w:rFonts w:ascii="Arial" w:hAnsi="Arial" w:cs="Arial"/>
          <w:sz w:val="22"/>
          <w:szCs w:val="22"/>
        </w:rPr>
        <w:t xml:space="preserve">. В случае изменения своего расчетного счета Поставщик обязан в течение 3 (трех) </w:t>
      </w:r>
      <w:r w:rsidR="000963EE" w:rsidRPr="00883157">
        <w:rPr>
          <w:rFonts w:ascii="Arial" w:hAnsi="Arial" w:cs="Arial"/>
          <w:spacing w:val="-6"/>
          <w:sz w:val="22"/>
          <w:szCs w:val="22"/>
        </w:rPr>
        <w:t>рабочих дней в письменной форме сообщить об этом Заказчику с указанием новых</w:t>
      </w:r>
      <w:r w:rsidR="000963EE" w:rsidRPr="00883157">
        <w:rPr>
          <w:rFonts w:ascii="Arial" w:hAnsi="Arial" w:cs="Arial"/>
          <w:sz w:val="22"/>
          <w:szCs w:val="22"/>
        </w:rPr>
        <w:t xml:space="preserve"> реквизитов расчетного счета. В противном случае все риски, связанные с перечислением Заказчиком денежных средств на указанный в </w:t>
      </w:r>
      <w:r w:rsidR="00B20EBC" w:rsidRPr="00883157">
        <w:rPr>
          <w:rFonts w:ascii="Arial" w:hAnsi="Arial" w:cs="Arial"/>
          <w:sz w:val="22"/>
          <w:szCs w:val="22"/>
        </w:rPr>
        <w:t>Контракт</w:t>
      </w:r>
      <w:r w:rsidR="000963EE" w:rsidRPr="00883157">
        <w:rPr>
          <w:rFonts w:ascii="Arial" w:hAnsi="Arial" w:cs="Arial"/>
          <w:sz w:val="22"/>
          <w:szCs w:val="22"/>
        </w:rPr>
        <w:t>е счет Поставщика, несет Поставщик.</w:t>
      </w:r>
    </w:p>
    <w:p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w:t>
      </w:r>
      <w:r w:rsidR="00A915CC" w:rsidRPr="00883157">
        <w:rPr>
          <w:rFonts w:ascii="Arial" w:hAnsi="Arial" w:cs="Arial"/>
          <w:sz w:val="22"/>
          <w:szCs w:val="22"/>
        </w:rPr>
        <w:t>8</w:t>
      </w:r>
      <w:r w:rsidR="000963EE" w:rsidRPr="00883157">
        <w:rPr>
          <w:rFonts w:ascii="Arial" w:hAnsi="Arial" w:cs="Arial"/>
          <w:sz w:val="22"/>
          <w:szCs w:val="22"/>
        </w:rPr>
        <w:t xml:space="preserve">. Обязательства Заказчика по оплате Товара считаются исполненными с момента списания денежных средств со счета Заказчика, реквизиты которого приведены в </w:t>
      </w:r>
      <w:r w:rsidR="00B20EBC" w:rsidRPr="00883157">
        <w:rPr>
          <w:rFonts w:ascii="Arial" w:hAnsi="Arial" w:cs="Arial"/>
          <w:sz w:val="22"/>
          <w:szCs w:val="22"/>
        </w:rPr>
        <w:t>Контракт</w:t>
      </w:r>
      <w:r w:rsidR="000963EE" w:rsidRPr="00883157">
        <w:rPr>
          <w:rFonts w:ascii="Arial" w:hAnsi="Arial" w:cs="Arial"/>
          <w:sz w:val="22"/>
          <w:szCs w:val="22"/>
        </w:rPr>
        <w:t>е.</w:t>
      </w:r>
    </w:p>
    <w:p w:rsidR="000963EE" w:rsidRPr="00883157" w:rsidRDefault="00A915CC" w:rsidP="00883157">
      <w:pPr>
        <w:ind w:firstLine="142"/>
        <w:jc w:val="both"/>
        <w:rPr>
          <w:rFonts w:ascii="Arial" w:hAnsi="Arial" w:cs="Arial"/>
          <w:sz w:val="22"/>
          <w:szCs w:val="22"/>
        </w:rPr>
      </w:pPr>
      <w:r w:rsidRPr="00883157">
        <w:rPr>
          <w:rFonts w:ascii="Arial" w:hAnsi="Arial" w:cs="Arial"/>
          <w:sz w:val="22"/>
          <w:szCs w:val="22"/>
        </w:rPr>
        <w:lastRenderedPageBreak/>
        <w:t>2.9</w:t>
      </w:r>
      <w:r w:rsidR="000963EE" w:rsidRPr="00883157">
        <w:rPr>
          <w:rFonts w:ascii="Arial" w:hAnsi="Arial" w:cs="Arial"/>
          <w:sz w:val="22"/>
          <w:szCs w:val="22"/>
        </w:rPr>
        <w:t xml:space="preserve">. В случае начисления Поставщику неустоек (штрафов, пеней) за неисполнение или ненадлежащее исполнение обязательств, предусмотренных </w:t>
      </w:r>
      <w:r w:rsidR="00B20EBC" w:rsidRPr="00883157">
        <w:rPr>
          <w:rFonts w:ascii="Arial" w:hAnsi="Arial" w:cs="Arial"/>
          <w:sz w:val="22"/>
          <w:szCs w:val="22"/>
        </w:rPr>
        <w:t>Контракт</w:t>
      </w:r>
      <w:r w:rsidR="000963EE" w:rsidRPr="00883157">
        <w:rPr>
          <w:rFonts w:ascii="Arial" w:hAnsi="Arial" w:cs="Arial"/>
          <w:sz w:val="22"/>
          <w:szCs w:val="22"/>
        </w:rPr>
        <w:t xml:space="preserve">ом, и при неудовлетворении Поставщиком в добровольном порядке предусмотренных </w:t>
      </w:r>
      <w:r w:rsidR="00B20EBC" w:rsidRPr="00883157">
        <w:rPr>
          <w:rFonts w:ascii="Arial" w:hAnsi="Arial" w:cs="Arial"/>
          <w:sz w:val="22"/>
          <w:szCs w:val="22"/>
        </w:rPr>
        <w:t>Контракт</w:t>
      </w:r>
      <w:r w:rsidR="000963EE" w:rsidRPr="00883157">
        <w:rPr>
          <w:rFonts w:ascii="Arial" w:hAnsi="Arial" w:cs="Arial"/>
          <w:sz w:val="22"/>
          <w:szCs w:val="22"/>
        </w:rPr>
        <w:t>ом требований об уплате неустоек (штрафов, пеней) в указанный Заказчиком срок, Заказчик вправе производить оплату товара за вычетом соответствующего размера неустоек.</w:t>
      </w:r>
    </w:p>
    <w:p w:rsidR="00A53681" w:rsidRPr="00883157" w:rsidRDefault="00A53681" w:rsidP="00883157">
      <w:pPr>
        <w:ind w:firstLine="142"/>
        <w:jc w:val="both"/>
        <w:rPr>
          <w:rFonts w:ascii="Arial" w:hAnsi="Arial" w:cs="Arial"/>
          <w:sz w:val="22"/>
          <w:szCs w:val="22"/>
        </w:rPr>
      </w:pPr>
    </w:p>
    <w:p w:rsidR="00AA0C9A" w:rsidRPr="00883157" w:rsidRDefault="00C40A42" w:rsidP="00883157">
      <w:pPr>
        <w:shd w:val="clear" w:color="auto" w:fill="D9D9D9"/>
        <w:ind w:firstLine="142"/>
        <w:rPr>
          <w:rFonts w:ascii="Arial" w:hAnsi="Arial" w:cs="Arial"/>
          <w:b/>
          <w:sz w:val="22"/>
          <w:szCs w:val="22"/>
        </w:rPr>
      </w:pPr>
      <w:r w:rsidRPr="00883157">
        <w:rPr>
          <w:rFonts w:ascii="Arial" w:hAnsi="Arial" w:cs="Arial"/>
          <w:b/>
          <w:sz w:val="22"/>
          <w:szCs w:val="22"/>
        </w:rPr>
        <w:t xml:space="preserve"> </w:t>
      </w:r>
      <w:r w:rsidR="00702A4B" w:rsidRPr="00883157">
        <w:rPr>
          <w:rFonts w:ascii="Arial" w:hAnsi="Arial" w:cs="Arial"/>
          <w:b/>
          <w:sz w:val="22"/>
          <w:szCs w:val="22"/>
        </w:rPr>
        <w:t xml:space="preserve">3. </w:t>
      </w:r>
      <w:r w:rsidR="0042112A" w:rsidRPr="00883157">
        <w:rPr>
          <w:rFonts w:ascii="Arial" w:hAnsi="Arial" w:cs="Arial"/>
          <w:b/>
          <w:sz w:val="22"/>
          <w:szCs w:val="22"/>
        </w:rPr>
        <w:t>Сроки поставки</w:t>
      </w:r>
    </w:p>
    <w:p w:rsidR="000421EA" w:rsidRPr="00883157" w:rsidRDefault="00C40A42" w:rsidP="00883157">
      <w:pPr>
        <w:ind w:firstLine="142"/>
        <w:jc w:val="both"/>
        <w:rPr>
          <w:rFonts w:ascii="Arial" w:hAnsi="Arial" w:cs="Arial"/>
          <w:i/>
          <w:color w:val="FF0000"/>
          <w:sz w:val="22"/>
          <w:szCs w:val="22"/>
        </w:rPr>
      </w:pPr>
      <w:r w:rsidRPr="00883157">
        <w:rPr>
          <w:rFonts w:ascii="Arial" w:hAnsi="Arial" w:cs="Arial"/>
          <w:sz w:val="22"/>
          <w:szCs w:val="22"/>
        </w:rPr>
        <w:t>3.1</w:t>
      </w:r>
      <w:r w:rsidR="000B64AC" w:rsidRPr="00883157">
        <w:rPr>
          <w:rFonts w:ascii="Arial" w:hAnsi="Arial" w:cs="Arial"/>
          <w:sz w:val="22"/>
          <w:szCs w:val="22"/>
        </w:rPr>
        <w:t xml:space="preserve">. </w:t>
      </w:r>
      <w:r w:rsidR="000A29E7" w:rsidRPr="00883157">
        <w:rPr>
          <w:rFonts w:ascii="Arial" w:hAnsi="Arial" w:cs="Arial"/>
          <w:sz w:val="22"/>
          <w:szCs w:val="22"/>
        </w:rPr>
        <w:t>Срок п</w:t>
      </w:r>
      <w:r w:rsidR="0008651B" w:rsidRPr="00883157">
        <w:rPr>
          <w:rFonts w:ascii="Arial" w:hAnsi="Arial" w:cs="Arial"/>
          <w:sz w:val="22"/>
          <w:szCs w:val="22"/>
        </w:rPr>
        <w:t xml:space="preserve">оставки </w:t>
      </w:r>
      <w:r w:rsidR="00A445E2" w:rsidRPr="008A775E">
        <w:rPr>
          <w:rFonts w:ascii="Arial" w:hAnsi="Arial" w:cs="Arial"/>
          <w:sz w:val="22"/>
          <w:szCs w:val="22"/>
        </w:rPr>
        <w:t>Товара:</w:t>
      </w:r>
      <w:r w:rsidR="0008651B" w:rsidRPr="008A775E">
        <w:rPr>
          <w:rFonts w:ascii="Arial" w:hAnsi="Arial" w:cs="Arial"/>
          <w:sz w:val="22"/>
          <w:szCs w:val="22"/>
        </w:rPr>
        <w:t xml:space="preserve"> </w:t>
      </w:r>
      <w:r w:rsidR="00CA45A8" w:rsidRPr="00B841EF">
        <w:rPr>
          <w:rFonts w:ascii="Arial" w:hAnsi="Arial" w:cs="Arial"/>
          <w:sz w:val="22"/>
          <w:szCs w:val="22"/>
        </w:rPr>
        <w:t>в течени</w:t>
      </w:r>
      <w:r w:rsidR="00786445" w:rsidRPr="00B841EF">
        <w:rPr>
          <w:rFonts w:ascii="Arial" w:hAnsi="Arial" w:cs="Arial"/>
          <w:sz w:val="22"/>
          <w:szCs w:val="22"/>
        </w:rPr>
        <w:t xml:space="preserve">е </w:t>
      </w:r>
      <w:r w:rsidR="006D2C02">
        <w:rPr>
          <w:rFonts w:ascii="Arial" w:hAnsi="Arial" w:cs="Arial"/>
          <w:sz w:val="22"/>
          <w:szCs w:val="22"/>
        </w:rPr>
        <w:t>30 (тридцати</w:t>
      </w:r>
      <w:r w:rsidR="00BC5D19">
        <w:rPr>
          <w:rFonts w:ascii="Arial" w:hAnsi="Arial" w:cs="Arial"/>
          <w:sz w:val="22"/>
          <w:szCs w:val="22"/>
        </w:rPr>
        <w:t>)</w:t>
      </w:r>
      <w:r w:rsidR="008A775E" w:rsidRPr="00B841EF">
        <w:rPr>
          <w:rFonts w:ascii="Arial" w:hAnsi="Arial" w:cs="Arial"/>
          <w:sz w:val="22"/>
          <w:szCs w:val="22"/>
        </w:rPr>
        <w:t xml:space="preserve"> </w:t>
      </w:r>
      <w:r w:rsidR="00183A74">
        <w:rPr>
          <w:rFonts w:ascii="Arial" w:hAnsi="Arial" w:cs="Arial"/>
          <w:sz w:val="22"/>
          <w:szCs w:val="22"/>
        </w:rPr>
        <w:t>рабочих</w:t>
      </w:r>
      <w:r w:rsidR="008A775E" w:rsidRPr="00B841EF">
        <w:rPr>
          <w:rFonts w:ascii="Arial" w:hAnsi="Arial" w:cs="Arial"/>
          <w:sz w:val="22"/>
          <w:szCs w:val="22"/>
        </w:rPr>
        <w:t xml:space="preserve"> дней с даты </w:t>
      </w:r>
      <w:r w:rsidR="00CA45A8" w:rsidRPr="00B841EF">
        <w:rPr>
          <w:rFonts w:ascii="Arial" w:hAnsi="Arial" w:cs="Arial"/>
          <w:sz w:val="22"/>
          <w:szCs w:val="22"/>
        </w:rPr>
        <w:t>заключения Контракта</w:t>
      </w:r>
      <w:r w:rsidR="00AA44E0" w:rsidRPr="00B841EF">
        <w:rPr>
          <w:rFonts w:ascii="Arial" w:hAnsi="Arial" w:cs="Arial"/>
          <w:sz w:val="22"/>
          <w:szCs w:val="22"/>
        </w:rPr>
        <w:t>.</w:t>
      </w:r>
      <w:r w:rsidR="005F4824" w:rsidRPr="00883157">
        <w:rPr>
          <w:rFonts w:ascii="Arial" w:hAnsi="Arial" w:cs="Arial"/>
          <w:sz w:val="22"/>
          <w:szCs w:val="22"/>
        </w:rPr>
        <w:t xml:space="preserve"> </w:t>
      </w:r>
    </w:p>
    <w:p w:rsidR="00A53681" w:rsidRPr="00883157" w:rsidRDefault="00A53681" w:rsidP="00883157">
      <w:pPr>
        <w:ind w:firstLine="142"/>
        <w:jc w:val="both"/>
        <w:rPr>
          <w:rFonts w:ascii="Arial" w:hAnsi="Arial" w:cs="Arial"/>
          <w:sz w:val="22"/>
          <w:szCs w:val="22"/>
        </w:rPr>
      </w:pPr>
    </w:p>
    <w:p w:rsidR="00384F8B" w:rsidRPr="00883157" w:rsidRDefault="000B64AC" w:rsidP="00883157">
      <w:pPr>
        <w:shd w:val="clear" w:color="auto" w:fill="D9D9D9"/>
        <w:ind w:firstLine="142"/>
        <w:rPr>
          <w:rFonts w:ascii="Arial" w:hAnsi="Arial" w:cs="Arial"/>
          <w:b/>
          <w:sz w:val="22"/>
          <w:szCs w:val="22"/>
        </w:rPr>
      </w:pPr>
      <w:r w:rsidRPr="00883157">
        <w:rPr>
          <w:rFonts w:ascii="Arial" w:hAnsi="Arial" w:cs="Arial"/>
          <w:b/>
          <w:sz w:val="22"/>
          <w:szCs w:val="22"/>
        </w:rPr>
        <w:t xml:space="preserve">4. </w:t>
      </w:r>
      <w:r w:rsidR="0042112A" w:rsidRPr="00883157">
        <w:rPr>
          <w:rFonts w:ascii="Arial" w:hAnsi="Arial" w:cs="Arial"/>
          <w:b/>
          <w:sz w:val="22"/>
          <w:szCs w:val="22"/>
        </w:rPr>
        <w:t>Порядок приемки товар</w:t>
      </w:r>
      <w:r w:rsidR="00A445E2" w:rsidRPr="00883157">
        <w:rPr>
          <w:rFonts w:ascii="Arial" w:hAnsi="Arial" w:cs="Arial"/>
          <w:b/>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4.1. Товар должен соответствовать качеству, техническим и функциональным характеристикам, указанным в Приложени</w:t>
      </w:r>
      <w:r w:rsidR="00A5453A">
        <w:rPr>
          <w:rFonts w:ascii="Arial" w:hAnsi="Arial" w:cs="Arial"/>
          <w:sz w:val="22"/>
          <w:szCs w:val="22"/>
        </w:rPr>
        <w:t>и № 1.</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4.2. Поставщик обязан известить Заказчика по электронной почте и</w:t>
      </w:r>
      <w:r w:rsidR="004F1006" w:rsidRPr="00883157">
        <w:rPr>
          <w:rFonts w:ascii="Arial" w:hAnsi="Arial" w:cs="Arial"/>
          <w:sz w:val="22"/>
          <w:szCs w:val="22"/>
        </w:rPr>
        <w:t>ли</w:t>
      </w:r>
      <w:r w:rsidRPr="00883157">
        <w:rPr>
          <w:rFonts w:ascii="Arial" w:hAnsi="Arial" w:cs="Arial"/>
          <w:sz w:val="22"/>
          <w:szCs w:val="22"/>
        </w:rPr>
        <w:t xml:space="preserve"> по телефону не позднее, чем за 3 (три) рабочих дня, о точном времени и дате поставки </w:t>
      </w:r>
      <w:r w:rsidR="00685C6A" w:rsidRPr="008A775E">
        <w:rPr>
          <w:rFonts w:ascii="Arial" w:hAnsi="Arial" w:cs="Arial"/>
          <w:sz w:val="22"/>
          <w:szCs w:val="22"/>
        </w:rPr>
        <w:t>Товара:</w:t>
      </w:r>
      <w:r w:rsidR="00685C6A" w:rsidRPr="00685C6A">
        <w:t xml:space="preserve"> </w:t>
      </w:r>
      <w:r w:rsidR="00685C6A" w:rsidRPr="00685C6A">
        <w:rPr>
          <w:rFonts w:ascii="Arial" w:hAnsi="Arial" w:cs="Arial"/>
          <w:sz w:val="22"/>
          <w:szCs w:val="22"/>
        </w:rPr>
        <w:t>+7 926-715-08-26 уполномоченное лицо – Баскаков Сергей Львович</w:t>
      </w:r>
      <w:r w:rsidR="00685C6A">
        <w:rPr>
          <w:rFonts w:ascii="Arial" w:hAnsi="Arial" w:cs="Arial"/>
          <w:sz w:val="22"/>
          <w:szCs w:val="22"/>
        </w:rPr>
        <w:t xml:space="preserve">. </w:t>
      </w:r>
      <w:r w:rsidRPr="008A775E">
        <w:rPr>
          <w:rFonts w:ascii="Arial" w:hAnsi="Arial" w:cs="Arial"/>
          <w:sz w:val="22"/>
          <w:szCs w:val="22"/>
        </w:rPr>
        <w:t>В противном случае Заказчик вправе отказаться от приемки и перенести ее на срок 3 (три) рабочих дня.</w:t>
      </w:r>
      <w:r w:rsidRPr="00883157">
        <w:rPr>
          <w:rFonts w:ascii="Arial" w:hAnsi="Arial" w:cs="Arial"/>
          <w:sz w:val="22"/>
          <w:szCs w:val="22"/>
        </w:rPr>
        <w:t xml:space="preserve"> </w:t>
      </w:r>
    </w:p>
    <w:p w:rsidR="008D372F" w:rsidRPr="00883157" w:rsidRDefault="00864CE0" w:rsidP="008D372F">
      <w:pPr>
        <w:pStyle w:val="af2"/>
        <w:spacing w:before="0" w:after="0" w:line="240" w:lineRule="auto"/>
        <w:ind w:firstLine="142"/>
        <w:jc w:val="both"/>
        <w:rPr>
          <w:rFonts w:ascii="Arial" w:hAnsi="Arial" w:cs="Arial"/>
        </w:rPr>
      </w:pPr>
      <w:r w:rsidRPr="00883157">
        <w:rPr>
          <w:rFonts w:ascii="Arial" w:hAnsi="Arial" w:cs="Arial"/>
        </w:rPr>
        <w:t xml:space="preserve">4.3. </w:t>
      </w:r>
      <w:r w:rsidR="008D372F" w:rsidRPr="00883157">
        <w:rPr>
          <w:rFonts w:ascii="Arial" w:hAnsi="Arial" w:cs="Arial"/>
        </w:rPr>
        <w:t xml:space="preserve">Поставщик поставляет Товар Заказчику собственным транспортом или с привлечением транспорта третьих лиц. При поставке Товара Поставщик представляет Заказчику </w:t>
      </w:r>
      <w:r w:rsidR="008D372F">
        <w:rPr>
          <w:rFonts w:ascii="Arial" w:hAnsi="Arial" w:cs="Arial"/>
          <w:lang w:val="ru-RU"/>
        </w:rPr>
        <w:t xml:space="preserve"> </w:t>
      </w:r>
      <w:r w:rsidR="008D372F" w:rsidRPr="00883157">
        <w:rPr>
          <w:rFonts w:ascii="Arial" w:hAnsi="Arial" w:cs="Arial"/>
        </w:rPr>
        <w:t>следующие документы:</w:t>
      </w:r>
    </w:p>
    <w:p w:rsidR="008D372F" w:rsidRPr="008A775E" w:rsidRDefault="008D372F" w:rsidP="008D372F">
      <w:pPr>
        <w:pStyle w:val="af2"/>
        <w:spacing w:before="0" w:after="0" w:line="240" w:lineRule="auto"/>
        <w:ind w:firstLine="142"/>
        <w:jc w:val="both"/>
        <w:rPr>
          <w:rFonts w:ascii="Arial" w:hAnsi="Arial" w:cs="Arial"/>
          <w:color w:val="FF0000"/>
        </w:rPr>
      </w:pPr>
      <w:r w:rsidRPr="00883157">
        <w:rPr>
          <w:rFonts w:ascii="Arial" w:hAnsi="Arial" w:cs="Arial"/>
        </w:rPr>
        <w:t>а) универсальный передаточный документ по форме, предусмотренной Письмом ФНС России от 21.10.2013 № ММВ-20-3/96»</w:t>
      </w:r>
      <w:r>
        <w:rPr>
          <w:rFonts w:ascii="Arial" w:hAnsi="Arial" w:cs="Arial"/>
          <w:lang w:val="ru-RU"/>
        </w:rPr>
        <w:t xml:space="preserve"> </w:t>
      </w:r>
      <w:r w:rsidRPr="008D43BC">
        <w:rPr>
          <w:rFonts w:ascii="Arial" w:hAnsi="Arial" w:cs="Arial"/>
          <w:color w:val="000000"/>
          <w:lang w:val="ru-RU"/>
        </w:rPr>
        <w:t>либо Товарной накладной (ТОРГ-12);</w:t>
      </w:r>
      <w:r w:rsidRPr="008D43BC">
        <w:rPr>
          <w:rFonts w:ascii="Arial" w:hAnsi="Arial" w:cs="Arial"/>
          <w:color w:val="000000"/>
        </w:rPr>
        <w:t xml:space="preserve"> (далее-УПД</w:t>
      </w:r>
      <w:r>
        <w:rPr>
          <w:rFonts w:ascii="Arial" w:hAnsi="Arial" w:cs="Arial"/>
          <w:color w:val="000000"/>
          <w:lang w:val="ru-RU"/>
        </w:rPr>
        <w:t xml:space="preserve"> либо</w:t>
      </w:r>
      <w:r w:rsidRPr="008D43BC">
        <w:rPr>
          <w:rFonts w:ascii="Arial" w:hAnsi="Arial" w:cs="Arial"/>
          <w:color w:val="000000"/>
          <w:lang w:val="ru-RU"/>
        </w:rPr>
        <w:t>ТОРГ-12</w:t>
      </w:r>
      <w:r w:rsidRPr="008D43BC">
        <w:rPr>
          <w:rFonts w:ascii="Arial" w:hAnsi="Arial" w:cs="Arial"/>
          <w:color w:val="000000"/>
        </w:rPr>
        <w:t>);</w:t>
      </w:r>
    </w:p>
    <w:p w:rsidR="008D372F" w:rsidRPr="00883157" w:rsidRDefault="008D372F" w:rsidP="008D372F">
      <w:pPr>
        <w:pStyle w:val="af2"/>
        <w:spacing w:before="0" w:after="0" w:line="240" w:lineRule="auto"/>
        <w:ind w:firstLine="142"/>
        <w:jc w:val="both"/>
        <w:rPr>
          <w:rFonts w:ascii="Arial" w:hAnsi="Arial" w:cs="Arial"/>
        </w:rPr>
      </w:pPr>
      <w:r w:rsidRPr="00883157">
        <w:rPr>
          <w:rFonts w:ascii="Arial" w:hAnsi="Arial" w:cs="Arial"/>
        </w:rPr>
        <w:t>б) счет;</w:t>
      </w:r>
    </w:p>
    <w:p w:rsidR="00864CE0" w:rsidRPr="00883157" w:rsidRDefault="008D372F" w:rsidP="008D372F">
      <w:pPr>
        <w:pStyle w:val="af2"/>
        <w:spacing w:before="0" w:after="0" w:line="240" w:lineRule="auto"/>
        <w:ind w:firstLine="142"/>
        <w:jc w:val="both"/>
        <w:rPr>
          <w:rFonts w:ascii="Arial" w:hAnsi="Arial" w:cs="Arial"/>
        </w:rPr>
      </w:pPr>
      <w:r w:rsidRPr="00883157">
        <w:rPr>
          <w:rFonts w:ascii="Arial" w:hAnsi="Arial" w:cs="Arial"/>
        </w:rPr>
        <w:t>в) иные сопроводительные документы на Товар (при наличии) -далее вместе -сопроводительные документы.</w:t>
      </w:r>
    </w:p>
    <w:p w:rsidR="00864CE0" w:rsidRPr="008D43BC"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4.4. При получении Товара Заказчик проверяет только соответствие количества грузовых мест </w:t>
      </w:r>
      <w:r w:rsidRPr="008D43BC">
        <w:rPr>
          <w:rFonts w:ascii="Arial" w:hAnsi="Arial" w:cs="Arial"/>
        </w:rPr>
        <w:t>сведениям в УПД</w:t>
      </w:r>
      <w:r w:rsidR="005224B0" w:rsidRPr="008D43BC">
        <w:rPr>
          <w:rFonts w:ascii="Arial" w:hAnsi="Arial" w:cs="Arial"/>
          <w:lang w:val="ru-RU"/>
        </w:rPr>
        <w:t xml:space="preserve"> либо ТОРГ-12</w:t>
      </w:r>
      <w:r w:rsidRPr="008D43BC">
        <w:rPr>
          <w:rFonts w:ascii="Arial" w:hAnsi="Arial" w:cs="Arial"/>
        </w:rPr>
        <w:t>, а также состояние транспортной упаковки. Подписание УПД</w:t>
      </w:r>
      <w:r w:rsidR="005224B0" w:rsidRPr="008D43BC">
        <w:rPr>
          <w:rFonts w:ascii="Arial" w:hAnsi="Arial" w:cs="Arial"/>
          <w:lang w:val="ru-RU"/>
        </w:rPr>
        <w:t xml:space="preserve"> либо ТОРГ-12</w:t>
      </w:r>
      <w:r w:rsidRPr="008D43BC">
        <w:rPr>
          <w:rFonts w:ascii="Arial" w:hAnsi="Arial" w:cs="Arial"/>
        </w:rPr>
        <w:t xml:space="preserve"> свидетельствует о принятии указанного количества грузовых мест в неповрежденной упаковке. </w:t>
      </w:r>
    </w:p>
    <w:p w:rsidR="00864CE0" w:rsidRPr="00883157" w:rsidRDefault="00864CE0" w:rsidP="00883157">
      <w:pPr>
        <w:pStyle w:val="af2"/>
        <w:spacing w:before="0" w:after="0" w:line="240" w:lineRule="auto"/>
        <w:ind w:firstLine="142"/>
        <w:jc w:val="both"/>
        <w:rPr>
          <w:rFonts w:ascii="Arial" w:hAnsi="Arial" w:cs="Arial"/>
        </w:rPr>
      </w:pPr>
      <w:r w:rsidRPr="008D43BC">
        <w:rPr>
          <w:rFonts w:ascii="Arial" w:hAnsi="Arial" w:cs="Arial"/>
        </w:rPr>
        <w:t>4.5. Приемка Товара осуществляется уполномоченным представителем Заказчика в течение 5 (пяти) рабочих дней с даты подписания Заказчиком УПД</w:t>
      </w:r>
      <w:r w:rsidR="005224B0" w:rsidRPr="008D43BC">
        <w:rPr>
          <w:rFonts w:ascii="Arial" w:hAnsi="Arial" w:cs="Arial"/>
          <w:lang w:val="ru-RU"/>
        </w:rPr>
        <w:t xml:space="preserve"> либо ТОРГ-12</w:t>
      </w:r>
      <w:r w:rsidRPr="008D43BC">
        <w:rPr>
          <w:rFonts w:ascii="Arial" w:hAnsi="Arial" w:cs="Arial"/>
        </w:rPr>
        <w:t xml:space="preserve"> в Месте поставки в соответствии с наименованием, количеством, качеством и иными характеристиками поставляемого Товара, указанными в Спецификации и сопроводительных документах, а также другими условиями Контракта. Кроме того, для проверки поставленного Товара в части его соответствия условиям Контракта Заказчик проводит экспертизу. По результатам проведения экспертизы Заказчик проставляет отметку в УПД</w:t>
      </w:r>
      <w:r w:rsidR="005224B0" w:rsidRPr="008D43BC">
        <w:rPr>
          <w:rFonts w:ascii="Arial" w:hAnsi="Arial" w:cs="Arial"/>
          <w:lang w:val="ru-RU"/>
        </w:rPr>
        <w:t xml:space="preserve"> либо ТОРГ-12</w:t>
      </w:r>
      <w:r w:rsidRPr="00883157">
        <w:rPr>
          <w:rFonts w:ascii="Arial" w:hAnsi="Arial" w:cs="Arial"/>
        </w:rPr>
        <w:t xml:space="preserve"> следующего содержания: «Экспертизу провели: ______________ (должность, ФИО).</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Товар соответствует (не соответствуют) требованиям Контракта.</w:t>
      </w:r>
    </w:p>
    <w:p w:rsidR="00864CE0" w:rsidRPr="00883157" w:rsidRDefault="00864CE0" w:rsidP="00883157">
      <w:pPr>
        <w:pStyle w:val="af2"/>
        <w:spacing w:before="0" w:after="0" w:line="240" w:lineRule="auto"/>
        <w:ind w:firstLine="142"/>
        <w:jc w:val="both"/>
        <w:rPr>
          <w:rFonts w:ascii="Arial" w:hAnsi="Arial" w:cs="Arial"/>
        </w:rPr>
      </w:pPr>
      <w:r w:rsidRPr="008E5D24">
        <w:rPr>
          <w:rFonts w:ascii="Arial" w:hAnsi="Arial" w:cs="Arial"/>
        </w:rPr>
        <w:t>Установленные несоответствия требованиям Контракта: ______ (должность, подпись, ФИО)».</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Если выявлено несоответствие Товара условиям Контракта, то указывается, в чем именно оно проявляется. По решению заказчика в этом случае может быть составлено заключение. </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4.6. В случае если по результатам проверки наименования, количества, качества и других характеристик Товара, экспертизы будет установлено его несоответствие требованиям Контракта, расходы, понесенные Заказчиком в связи с проведением проверки, а также причиненные таким несоответствием последнему убытки возлагаются на Поставщика.</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4.7. В случае установления несоответствия количества, качества и комплектности поставленного Товара сведениям, содержащимся в Контракте, уполномоченный представитель Заказчика вправе отказаться от приемки поставленного Товара и потребовать замены и (или) доукомплектования (в случае недопоставки) Товара. В этом случае Заказчик в течение 2 (двух) рабочих дней по истечении срока, указанного в п. 4.5, направляет Поставщику письменный отказ от приемки Товара с указанием причин такого отказа, а Поставщик обязуется в течение 30 (тридцати) календарных дней со дня поступления такого отказа устранить все замечания Заказчика. </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4.8. В последний день срока, указанного в п.4.5 Контракта Заказчик оформляет Акт приемки (ф. 0510452) на основании сопроводительных документов, предоставленных Поставщиком, но не ранее подписания Заказчиком УПД</w:t>
      </w:r>
      <w:r w:rsidR="005224B0">
        <w:rPr>
          <w:rFonts w:ascii="Arial" w:hAnsi="Arial" w:cs="Arial"/>
          <w:lang w:val="ru-RU"/>
        </w:rPr>
        <w:t xml:space="preserve"> либо ТО</w:t>
      </w:r>
      <w:r w:rsidR="00830EA5">
        <w:rPr>
          <w:rFonts w:ascii="Arial" w:hAnsi="Arial" w:cs="Arial"/>
          <w:lang w:val="ru-RU"/>
        </w:rPr>
        <w:t>РГ</w:t>
      </w:r>
      <w:r w:rsidR="005224B0">
        <w:rPr>
          <w:rFonts w:ascii="Arial" w:hAnsi="Arial" w:cs="Arial"/>
          <w:lang w:val="ru-RU"/>
        </w:rPr>
        <w:t>-12</w:t>
      </w:r>
      <w:r w:rsidRPr="00883157">
        <w:rPr>
          <w:rFonts w:ascii="Arial" w:hAnsi="Arial" w:cs="Arial"/>
        </w:rPr>
        <w:t xml:space="preserve"> и проставления отметки об экспертизе, Заказчиком формируется Акт приемки (ф. 0510452)</w:t>
      </w:r>
      <w:r w:rsidR="004F1006" w:rsidRPr="00883157">
        <w:rPr>
          <w:rFonts w:ascii="Arial" w:hAnsi="Arial" w:cs="Arial"/>
        </w:rPr>
        <w:t>,</w:t>
      </w:r>
      <w:r w:rsidRPr="00883157">
        <w:rPr>
          <w:rFonts w:ascii="Arial" w:hAnsi="Arial" w:cs="Arial"/>
        </w:rPr>
        <w:t xml:space="preserve"> </w:t>
      </w:r>
      <w:r w:rsidR="004F1006" w:rsidRPr="00883157">
        <w:rPr>
          <w:rFonts w:ascii="Arial" w:hAnsi="Arial" w:cs="Arial"/>
        </w:rPr>
        <w:t>к</w:t>
      </w:r>
      <w:r w:rsidRPr="00883157">
        <w:rPr>
          <w:rFonts w:ascii="Arial" w:hAnsi="Arial" w:cs="Arial"/>
        </w:rPr>
        <w:t xml:space="preserve">опия электронного документа которого на </w:t>
      </w:r>
      <w:r w:rsidRPr="00883157">
        <w:rPr>
          <w:rFonts w:ascii="Arial" w:hAnsi="Arial" w:cs="Arial"/>
        </w:rPr>
        <w:lastRenderedPageBreak/>
        <w:t xml:space="preserve">бумажном носителе, подписывается собственноручно представителем </w:t>
      </w:r>
      <w:r w:rsidR="001500A0" w:rsidRPr="00883157">
        <w:rPr>
          <w:rFonts w:ascii="Arial" w:hAnsi="Arial" w:cs="Arial"/>
        </w:rPr>
        <w:t>Поставщика</w:t>
      </w:r>
      <w:r w:rsidRPr="00883157">
        <w:rPr>
          <w:rFonts w:ascii="Arial" w:hAnsi="Arial" w:cs="Arial"/>
        </w:rPr>
        <w:t xml:space="preserve"> и утверждается руководителем Заказчика ЭЦП. </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4.9. Отказ Поставщика от участия в приемке Товара и подписания Акта приемки (ф. 0510452) (к отказу приравнивается неявка Поставщика в Место поставки с срок, указанный в п. 4.8 Контракта) фиксируется Заказчиком в Акте приемки (ф. 0510452) и не может служить препятствием для приемки Товара по настоящему Контракту и оформлению ее результатов. В случае отказа Поставщика от участия в приемке Товара и подписания Акта приемки (ф. 0510452) Заказчик вправе оформить односторонний Акт. Односторонний Акт приемки (ф. 0510452), оформленный Заказчиком, направляется на имя уполномоченного лица по адресу электронной почты Поставщику (раздел 14 Контракта) и признается надлежащим доказательством поставки Товара, в том числе Заказчик вправе оплатить, </w:t>
      </w:r>
    </w:p>
    <w:p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4.10. Дата поставки Товара и перехода права собственности на Товар определяется по дате подписания (утверждения) Акта приемки (ф. 0510452) руководителем (уполномоченным представителем) Заказчика.</w:t>
      </w:r>
    </w:p>
    <w:p w:rsidR="00D340E2"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4.11. Поставщик несет риск случайной гибели или повреждения поставляемого Товара до принятия его Заказчиком согласно п. 4.10 Контракта.</w:t>
      </w:r>
    </w:p>
    <w:p w:rsidR="00A653BD" w:rsidRPr="00883157" w:rsidRDefault="00A653BD" w:rsidP="00883157">
      <w:pPr>
        <w:pStyle w:val="af2"/>
        <w:spacing w:before="0" w:after="0" w:line="240" w:lineRule="auto"/>
        <w:ind w:firstLine="142"/>
        <w:jc w:val="both"/>
        <w:rPr>
          <w:rFonts w:ascii="Arial" w:hAnsi="Arial" w:cs="Arial"/>
        </w:rPr>
      </w:pPr>
    </w:p>
    <w:p w:rsidR="00A653BD" w:rsidRPr="00883157" w:rsidRDefault="002C30E1" w:rsidP="00883157">
      <w:pPr>
        <w:pStyle w:val="af2"/>
        <w:shd w:val="clear" w:color="auto" w:fill="D9D9D9"/>
        <w:spacing w:before="0" w:after="0" w:line="240" w:lineRule="auto"/>
        <w:ind w:firstLine="142"/>
        <w:rPr>
          <w:rFonts w:ascii="Arial" w:hAnsi="Arial" w:cs="Arial"/>
          <w:b/>
        </w:rPr>
      </w:pPr>
      <w:r w:rsidRPr="00883157">
        <w:rPr>
          <w:rFonts w:ascii="Arial" w:hAnsi="Arial" w:cs="Arial"/>
        </w:rPr>
        <w:t xml:space="preserve">5. </w:t>
      </w:r>
      <w:r w:rsidR="0042112A" w:rsidRPr="00883157">
        <w:rPr>
          <w:rFonts w:ascii="Arial" w:hAnsi="Arial" w:cs="Arial"/>
          <w:b/>
        </w:rPr>
        <w:t>Права и обязанности сторон</w:t>
      </w:r>
    </w:p>
    <w:p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5.1. Заказчик вправе: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5.1.1. Требовать от Поставщика надлежащего исполнения обязательств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5.1.2. Требовать от Поставщика представления надлежащим образом оформленных документов, указанных в </w:t>
      </w:r>
      <w:r w:rsidR="00B20EBC" w:rsidRPr="00883157">
        <w:rPr>
          <w:rFonts w:ascii="Arial" w:hAnsi="Arial" w:cs="Arial"/>
          <w:sz w:val="22"/>
          <w:szCs w:val="22"/>
        </w:rPr>
        <w:t>Контракт</w:t>
      </w:r>
      <w:r w:rsidRPr="00883157">
        <w:rPr>
          <w:rFonts w:ascii="Arial" w:hAnsi="Arial" w:cs="Arial"/>
          <w:sz w:val="22"/>
          <w:szCs w:val="22"/>
        </w:rPr>
        <w:t xml:space="preserve">е, подтверждающих исполнение обязательств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5.1.3. Запрашивать у Поставщика информацию о ходе и состоянии исполнения обязательств Поставщика по </w:t>
      </w:r>
      <w:r w:rsidR="00B20EBC" w:rsidRPr="00883157">
        <w:rPr>
          <w:rFonts w:ascii="Arial" w:hAnsi="Arial" w:cs="Arial"/>
          <w:sz w:val="22"/>
          <w:szCs w:val="22"/>
        </w:rPr>
        <w:t>Контракт</w:t>
      </w:r>
      <w:r w:rsidRPr="00883157">
        <w:rPr>
          <w:rFonts w:ascii="Arial" w:hAnsi="Arial" w:cs="Arial"/>
          <w:sz w:val="22"/>
          <w:szCs w:val="22"/>
        </w:rPr>
        <w:t>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5.1.4. Осуществлять контроль за соблюдением сроков поставки и качеством Товара.</w:t>
      </w:r>
    </w:p>
    <w:p w:rsidR="00853FDB" w:rsidRPr="00883157" w:rsidRDefault="000963EE" w:rsidP="00883157">
      <w:pPr>
        <w:ind w:firstLine="142"/>
        <w:jc w:val="both"/>
        <w:rPr>
          <w:rFonts w:ascii="Arial" w:hAnsi="Arial" w:cs="Arial"/>
          <w:sz w:val="22"/>
          <w:szCs w:val="22"/>
        </w:rPr>
      </w:pPr>
      <w:r w:rsidRPr="00883157">
        <w:rPr>
          <w:rFonts w:ascii="Arial" w:hAnsi="Arial" w:cs="Arial"/>
          <w:sz w:val="22"/>
          <w:szCs w:val="22"/>
        </w:rPr>
        <w:t>5.1.5. Для проверки соответствия качества поставляемых Товаров проводить экспертизу своими силами или привлекать экспертов/экспертные организации.</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5.1.6. Ссылаться на недостатки поставляемого Товара, в том числе в части количества, ассортимента, его комплектности и стоимости, в том числе по результатам проведенных уполномоченными контрольными органами проверок использования средств.</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5.1.7. Отказать Поставщику в приемке Товара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 и приложениями к нему.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5.1.8. Уведомить Поставщика об изменении адреса и/или банковских реквизитов в течение 3 (трех) рабочих дней со дня внесения таких изменений.</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5.1.9. Пользоваться иными установленными </w:t>
      </w:r>
      <w:r w:rsidR="00B20EBC" w:rsidRPr="00883157">
        <w:rPr>
          <w:rFonts w:ascii="Arial" w:hAnsi="Arial" w:cs="Arial"/>
          <w:sz w:val="22"/>
          <w:szCs w:val="22"/>
        </w:rPr>
        <w:t>Контракт</w:t>
      </w:r>
      <w:r w:rsidRPr="00883157">
        <w:rPr>
          <w:rFonts w:ascii="Arial" w:hAnsi="Arial" w:cs="Arial"/>
          <w:sz w:val="22"/>
          <w:szCs w:val="22"/>
        </w:rPr>
        <w:t>ом и законодательством Российской Федерации правами.</w:t>
      </w:r>
    </w:p>
    <w:p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5.2. Заказчик обязан:</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5.2.1. Принять и оплатить поставленный Товар при отсутствии у него замечаний по количеству, комплектности, качеству, соответствию Товара иным условиям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5.2.2. Направлять Поставщику уведомления об уплате в добровольном порядке сумм неустойки (пеней, штрафов), предусмотренных </w:t>
      </w:r>
      <w:r w:rsidR="00B20EBC" w:rsidRPr="00883157">
        <w:rPr>
          <w:rFonts w:ascii="Arial" w:hAnsi="Arial" w:cs="Arial"/>
          <w:sz w:val="22"/>
          <w:szCs w:val="22"/>
        </w:rPr>
        <w:t>Контракт</w:t>
      </w:r>
      <w:r w:rsidRPr="00883157">
        <w:rPr>
          <w:rFonts w:ascii="Arial" w:hAnsi="Arial" w:cs="Arial"/>
          <w:sz w:val="22"/>
          <w:szCs w:val="22"/>
        </w:rPr>
        <w:t xml:space="preserve">ом за неисполнение (ненадлежащее исполнение) Поставщиком своих обязательств по </w:t>
      </w:r>
      <w:r w:rsidR="00B20EBC" w:rsidRPr="00883157">
        <w:rPr>
          <w:rFonts w:ascii="Arial" w:hAnsi="Arial" w:cs="Arial"/>
          <w:sz w:val="22"/>
          <w:szCs w:val="22"/>
        </w:rPr>
        <w:t>Контракт</w:t>
      </w:r>
      <w:r w:rsidRPr="00883157">
        <w:rPr>
          <w:rFonts w:ascii="Arial" w:hAnsi="Arial" w:cs="Arial"/>
          <w:sz w:val="22"/>
          <w:szCs w:val="22"/>
        </w:rPr>
        <w:t>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5.2.3. В случае неуплаты Поставщиком в добровольном порядке предусмотренных </w:t>
      </w:r>
      <w:r w:rsidR="00B20EBC" w:rsidRPr="00883157">
        <w:rPr>
          <w:rFonts w:ascii="Arial" w:hAnsi="Arial" w:cs="Arial"/>
          <w:sz w:val="22"/>
          <w:szCs w:val="22"/>
        </w:rPr>
        <w:t>Контракт</w:t>
      </w:r>
      <w:r w:rsidRPr="00883157">
        <w:rPr>
          <w:rFonts w:ascii="Arial" w:hAnsi="Arial" w:cs="Arial"/>
          <w:sz w:val="22"/>
          <w:szCs w:val="22"/>
        </w:rPr>
        <w:t>ом сумм неустойки (пеней, штрафов) взыскивать их в судебном порядке.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5.2.4. При обнаружении уполномоченными контрольными органами несоответствия количества, ассортимента, комплектности и стоимости поставленного Товара условиям </w:t>
      </w:r>
      <w:r w:rsidR="00B20EBC" w:rsidRPr="00883157">
        <w:rPr>
          <w:rFonts w:ascii="Arial" w:hAnsi="Arial" w:cs="Arial"/>
          <w:sz w:val="22"/>
          <w:szCs w:val="22"/>
        </w:rPr>
        <w:t>Контракт</w:t>
      </w:r>
      <w:r w:rsidRPr="00883157">
        <w:rPr>
          <w:rFonts w:ascii="Arial" w:hAnsi="Arial" w:cs="Arial"/>
          <w:sz w:val="22"/>
          <w:szCs w:val="22"/>
        </w:rPr>
        <w:t>а вызвать полномочных представителей Поставщика для представления разъяснений в отношении поставленного Товара.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5.2.5. В случае изменения адресов поставки Товара не позднее чем за </w:t>
      </w:r>
      <w:r w:rsidRPr="00883157">
        <w:rPr>
          <w:rFonts w:ascii="Arial" w:hAnsi="Arial" w:cs="Arial"/>
          <w:bCs/>
          <w:i/>
          <w:iCs/>
          <w:sz w:val="22"/>
          <w:szCs w:val="22"/>
        </w:rPr>
        <w:t>3</w:t>
      </w:r>
      <w:r w:rsidRPr="00883157">
        <w:rPr>
          <w:rFonts w:ascii="Arial" w:hAnsi="Arial" w:cs="Arial"/>
          <w:sz w:val="22"/>
          <w:szCs w:val="22"/>
        </w:rPr>
        <w:t xml:space="preserve"> (три) дня до начала поставки по новому адресу Заказчика уведомить Поставщика о таком изменении</w:t>
      </w:r>
    </w:p>
    <w:p w:rsidR="00B61374" w:rsidRDefault="000963EE" w:rsidP="00883157">
      <w:pPr>
        <w:ind w:firstLine="142"/>
        <w:jc w:val="both"/>
        <w:rPr>
          <w:rFonts w:ascii="Arial" w:hAnsi="Arial" w:cs="Arial"/>
          <w:sz w:val="22"/>
          <w:szCs w:val="22"/>
        </w:rPr>
      </w:pPr>
      <w:r w:rsidRPr="00883157">
        <w:rPr>
          <w:rFonts w:ascii="Arial" w:hAnsi="Arial" w:cs="Arial"/>
          <w:sz w:val="22"/>
          <w:szCs w:val="22"/>
        </w:rPr>
        <w:t>5.2.6. Для оперативного решения вопросов и предоставления необходимой информации, выделить уполномоченного представителя</w:t>
      </w:r>
      <w:r w:rsidR="00B61374">
        <w:rPr>
          <w:rFonts w:ascii="Arial" w:hAnsi="Arial" w:cs="Arial"/>
          <w:sz w:val="22"/>
          <w:szCs w:val="22"/>
        </w:rPr>
        <w:t>: тел.</w:t>
      </w:r>
      <w:r w:rsidR="00B61374" w:rsidRPr="00B61374">
        <w:rPr>
          <w:rFonts w:ascii="Arial" w:hAnsi="Arial" w:cs="Arial"/>
          <w:sz w:val="22"/>
          <w:szCs w:val="22"/>
        </w:rPr>
        <w:t>8-967-148-52-02</w:t>
      </w:r>
      <w:r w:rsidR="00B61374">
        <w:rPr>
          <w:rFonts w:ascii="Arial" w:hAnsi="Arial" w:cs="Arial"/>
          <w:sz w:val="22"/>
          <w:szCs w:val="22"/>
        </w:rPr>
        <w:t xml:space="preserve">,  </w:t>
      </w:r>
      <w:r w:rsidR="00B61374" w:rsidRPr="00B61374">
        <w:rPr>
          <w:rFonts w:ascii="Arial" w:hAnsi="Arial" w:cs="Arial"/>
          <w:sz w:val="22"/>
          <w:szCs w:val="22"/>
        </w:rPr>
        <w:t>эл</w:t>
      </w:r>
      <w:r w:rsidR="00B61374">
        <w:rPr>
          <w:rFonts w:ascii="Arial" w:hAnsi="Arial" w:cs="Arial"/>
          <w:sz w:val="22"/>
          <w:szCs w:val="22"/>
        </w:rPr>
        <w:t xml:space="preserve">.почта </w:t>
      </w:r>
      <w:hyperlink r:id="rId8" w:history="1">
        <w:r w:rsidR="00B61374" w:rsidRPr="009B515E">
          <w:rPr>
            <w:rStyle w:val="af0"/>
            <w:rFonts w:ascii="Arial" w:hAnsi="Arial" w:cs="Arial"/>
            <w:sz w:val="22"/>
            <w:szCs w:val="22"/>
          </w:rPr>
          <w:t>a.plotnikov@cmsmoscow.ru</w:t>
        </w:r>
      </w:hyperlink>
      <w:r w:rsidR="00B61374">
        <w:rPr>
          <w:rFonts w:ascii="Arial" w:hAnsi="Arial" w:cs="Arial"/>
          <w:sz w:val="22"/>
          <w:szCs w:val="22"/>
        </w:rPr>
        <w:t xml:space="preserve"> </w:t>
      </w:r>
      <w:r w:rsidR="00B61374" w:rsidRPr="00B61374">
        <w:rPr>
          <w:rFonts w:ascii="Arial" w:hAnsi="Arial" w:cs="Arial"/>
          <w:sz w:val="22"/>
          <w:szCs w:val="22"/>
        </w:rPr>
        <w:t>– Плотников Алексей Станиславович.</w:t>
      </w:r>
    </w:p>
    <w:p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5.3. Поставщик вправе: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5.3.1. Требовать оплаты надлежащим образом поставленного и принятого Заказчиком Товара.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5.3.2. С письменного согласия Заказчика привлечь к исполнению своих обязательств по </w:t>
      </w:r>
      <w:r w:rsidR="00B20EBC" w:rsidRPr="00883157">
        <w:rPr>
          <w:rFonts w:ascii="Arial" w:hAnsi="Arial" w:cs="Arial"/>
          <w:sz w:val="22"/>
          <w:szCs w:val="22"/>
        </w:rPr>
        <w:t>Контракт</w:t>
      </w:r>
      <w:r w:rsidRPr="00883157">
        <w:rPr>
          <w:rFonts w:ascii="Arial" w:hAnsi="Arial" w:cs="Arial"/>
          <w:sz w:val="22"/>
          <w:szCs w:val="22"/>
        </w:rPr>
        <w:t xml:space="preserve">у третьих лиц. При этом Поставщик несет ответственность перед Заказчиком за неисполнение или ненадлежащее исполнение обязательств третьими лицами. Привлечение третьих лиц не влечет за собой изменение стоимости Товара по </w:t>
      </w:r>
      <w:r w:rsidR="00B20EBC" w:rsidRPr="00883157">
        <w:rPr>
          <w:rFonts w:ascii="Arial" w:hAnsi="Arial" w:cs="Arial"/>
          <w:sz w:val="22"/>
          <w:szCs w:val="22"/>
        </w:rPr>
        <w:t>Контракт</w:t>
      </w:r>
      <w:r w:rsidRPr="00883157">
        <w:rPr>
          <w:rFonts w:ascii="Arial" w:hAnsi="Arial" w:cs="Arial"/>
          <w:sz w:val="22"/>
          <w:szCs w:val="22"/>
        </w:rPr>
        <w:t>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5.3.3. Запрашивать у Заказчика предоставления разъяснений и уточнений по вопросам поставки Товара в рамках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5.4. Поставщик обязан:</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5.4.1. Своевременно и надлежащим образом поставить Товар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 и приложений к нему.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5.4.2. Представить Заказчику декларацию о стране происхождения Товара,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5.4.3. Представить по запросу Заказчика в сроки, указанные в таком запросе, информацию о ходе исполнения обязательств по </w:t>
      </w:r>
      <w:r w:rsidR="00B20EBC" w:rsidRPr="00883157">
        <w:rPr>
          <w:rFonts w:ascii="Arial" w:hAnsi="Arial" w:cs="Arial"/>
          <w:sz w:val="22"/>
          <w:szCs w:val="22"/>
        </w:rPr>
        <w:t>Контракт</w:t>
      </w:r>
      <w:r w:rsidRPr="00883157">
        <w:rPr>
          <w:rFonts w:ascii="Arial" w:hAnsi="Arial" w:cs="Arial"/>
          <w:sz w:val="22"/>
          <w:szCs w:val="22"/>
        </w:rPr>
        <w:t>у.</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5.4.4. Представить Заказчику сведения об изменении своего фактического местонахождения в срок не позднее 3 (трех)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B20EBC" w:rsidRPr="00883157">
        <w:rPr>
          <w:rFonts w:ascii="Arial" w:hAnsi="Arial" w:cs="Arial"/>
          <w:sz w:val="22"/>
          <w:szCs w:val="22"/>
        </w:rPr>
        <w:t>Контракт</w:t>
      </w:r>
      <w:r w:rsidRPr="00883157">
        <w:rPr>
          <w:rFonts w:ascii="Arial" w:hAnsi="Arial" w:cs="Arial"/>
          <w:sz w:val="22"/>
          <w:szCs w:val="22"/>
        </w:rPr>
        <w:t>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5.4.5. Представить Заказчику документы, подтверждающих соответствие Товара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 (сертификаты соответствия, декларации о соответствии, санитарно-эпидемиологические заключения и т.д.) в День поставки.</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5.4.6. За счет собственных или привлеченных сил и средств поставить новый Товар, соответствующий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5.4.7. По требованию Заказчика своевременно и за свой счет вывезти с территории Заказчика Товар (часть Товара) не соответствующий по качеству, ассортименту, количеству, комплектации условиям </w:t>
      </w:r>
      <w:r w:rsidR="00B20EBC" w:rsidRPr="00883157">
        <w:rPr>
          <w:rFonts w:ascii="Arial" w:hAnsi="Arial" w:cs="Arial"/>
          <w:sz w:val="22"/>
          <w:szCs w:val="22"/>
        </w:rPr>
        <w:t>Контракт</w:t>
      </w:r>
      <w:r w:rsidRPr="00883157">
        <w:rPr>
          <w:rFonts w:ascii="Arial" w:hAnsi="Arial" w:cs="Arial"/>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5.4.8. При проведении проверок по использованию бюджетных средств незамедлительно представлять все необходимые документы и информацию о поставляемом Товаре, в том числе в гарантийный период.</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5.4.9. Исполнять иные обязательства, предусмотренные действующим российским законодательством и </w:t>
      </w:r>
      <w:r w:rsidR="00B20EBC" w:rsidRPr="00883157">
        <w:rPr>
          <w:rFonts w:ascii="Arial" w:hAnsi="Arial" w:cs="Arial"/>
          <w:sz w:val="22"/>
          <w:szCs w:val="22"/>
        </w:rPr>
        <w:t>Контракт</w:t>
      </w:r>
      <w:r w:rsidRPr="00883157">
        <w:rPr>
          <w:rFonts w:ascii="Arial" w:hAnsi="Arial" w:cs="Arial"/>
          <w:sz w:val="22"/>
          <w:szCs w:val="22"/>
        </w:rPr>
        <w:t>ом.</w:t>
      </w:r>
    </w:p>
    <w:p w:rsidR="00384F8B" w:rsidRPr="00883157" w:rsidRDefault="00384F8B" w:rsidP="00883157">
      <w:pPr>
        <w:ind w:firstLine="142"/>
        <w:jc w:val="both"/>
        <w:rPr>
          <w:rFonts w:ascii="Arial" w:hAnsi="Arial" w:cs="Arial"/>
          <w:sz w:val="22"/>
          <w:szCs w:val="22"/>
        </w:rPr>
      </w:pPr>
    </w:p>
    <w:p w:rsidR="00A653BD" w:rsidRPr="00883157" w:rsidRDefault="0042111F" w:rsidP="00883157">
      <w:pPr>
        <w:shd w:val="clear" w:color="auto" w:fill="D9D9D9"/>
        <w:ind w:firstLine="142"/>
        <w:rPr>
          <w:rFonts w:ascii="Arial" w:hAnsi="Arial" w:cs="Arial"/>
          <w:b/>
          <w:sz w:val="22"/>
          <w:szCs w:val="22"/>
        </w:rPr>
      </w:pPr>
      <w:r w:rsidRPr="00883157">
        <w:rPr>
          <w:rFonts w:ascii="Arial" w:hAnsi="Arial" w:cs="Arial"/>
          <w:b/>
          <w:sz w:val="22"/>
          <w:szCs w:val="22"/>
        </w:rPr>
        <w:t>6.</w:t>
      </w:r>
      <w:r w:rsidR="0042112A" w:rsidRPr="00883157">
        <w:rPr>
          <w:rFonts w:ascii="Arial" w:hAnsi="Arial" w:cs="Arial"/>
          <w:b/>
          <w:sz w:val="22"/>
          <w:szCs w:val="22"/>
        </w:rPr>
        <w:t>Гарантии</w:t>
      </w:r>
    </w:p>
    <w:p w:rsidR="00CB0056" w:rsidRPr="00AA1EE7" w:rsidRDefault="00CB0056" w:rsidP="002624A5">
      <w:pPr>
        <w:pStyle w:val="ds-markdown-paragraph"/>
        <w:shd w:val="clear" w:color="auto" w:fill="FFFFFF"/>
        <w:spacing w:before="0" w:beforeAutospacing="0" w:after="0" w:afterAutospacing="0"/>
        <w:rPr>
          <w:rFonts w:ascii="Arial" w:hAnsi="Arial" w:cs="Arial"/>
          <w:sz w:val="22"/>
          <w:szCs w:val="22"/>
        </w:rPr>
      </w:pPr>
      <w:r w:rsidRPr="00AA1EE7">
        <w:rPr>
          <w:rStyle w:val="aff1"/>
          <w:rFonts w:ascii="Arial" w:hAnsi="Arial" w:cs="Arial"/>
          <w:sz w:val="22"/>
          <w:szCs w:val="22"/>
        </w:rPr>
        <w:t>6.1. Заверения об обстоятельствах</w:t>
      </w:r>
      <w:r w:rsidRPr="00AA1EE7">
        <w:rPr>
          <w:rFonts w:ascii="Arial" w:hAnsi="Arial" w:cs="Arial"/>
          <w:sz w:val="22"/>
          <w:szCs w:val="22"/>
        </w:rPr>
        <w:br/>
        <w:t>6.1.1. Поставщик гарантирует, что на момент заключения Контракта и на дату передачи Товара Заказчику:</w:t>
      </w:r>
    </w:p>
    <w:p w:rsidR="00CB0056" w:rsidRPr="00AA1EE7" w:rsidRDefault="00CB0056" w:rsidP="002624A5">
      <w:pPr>
        <w:pStyle w:val="ds-markdown-paragraph"/>
        <w:numPr>
          <w:ilvl w:val="0"/>
          <w:numId w:val="27"/>
        </w:numPr>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Товар принадлежит Поставщику на законных основаниях, свободен от любых прав и притязаний третьих лиц, не находится под арестом, в залоге, не обременён иным образом;</w:t>
      </w:r>
    </w:p>
    <w:p w:rsidR="00CB0056" w:rsidRPr="00AA1EE7" w:rsidRDefault="00CB0056" w:rsidP="002624A5">
      <w:pPr>
        <w:pStyle w:val="ds-markdown-paragraph"/>
        <w:numPr>
          <w:ilvl w:val="0"/>
          <w:numId w:val="27"/>
        </w:numPr>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производство и оборот Товара соответствуют законодательству Российской Федерации, Товар легально введён в гражданский оборот;</w:t>
      </w:r>
    </w:p>
    <w:p w:rsidR="00CB0056" w:rsidRPr="00AA1EE7" w:rsidRDefault="00CB0056" w:rsidP="002624A5">
      <w:pPr>
        <w:pStyle w:val="ds-markdown-paragraph"/>
        <w:numPr>
          <w:ilvl w:val="0"/>
          <w:numId w:val="27"/>
        </w:numPr>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на Товар имеются действующие сертификаты соответствия, декларации, санитарно-эпидемиологические заключения и иные обязательные разрешительные документы, предусмотренные законодательством РФ;</w:t>
      </w:r>
    </w:p>
    <w:p w:rsidR="00CB0056" w:rsidRPr="00AA1EE7" w:rsidRDefault="00CB0056" w:rsidP="002624A5">
      <w:pPr>
        <w:pStyle w:val="ds-markdown-paragraph"/>
        <w:numPr>
          <w:ilvl w:val="0"/>
          <w:numId w:val="27"/>
        </w:numPr>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предоставляемая Заказчику информация о Товаре является полной, достоверной и соответствует требованиям</w:t>
      </w:r>
      <w:r w:rsidR="002624A5" w:rsidRPr="00AA1EE7">
        <w:rPr>
          <w:rFonts w:ascii="Arial" w:hAnsi="Arial" w:cs="Arial"/>
          <w:sz w:val="22"/>
          <w:szCs w:val="22"/>
        </w:rPr>
        <w:t xml:space="preserve"> законодательства РФ</w:t>
      </w:r>
      <w:r w:rsidRPr="00AA1EE7">
        <w:rPr>
          <w:rFonts w:ascii="Arial" w:hAnsi="Arial" w:cs="Arial"/>
          <w:sz w:val="22"/>
          <w:szCs w:val="22"/>
        </w:rPr>
        <w:t>.</w:t>
      </w:r>
    </w:p>
    <w:p w:rsidR="002624A5" w:rsidRPr="00AA1EE7" w:rsidRDefault="00CB0056" w:rsidP="002624A5">
      <w:pPr>
        <w:pStyle w:val="ds-markdown-paragraph"/>
        <w:shd w:val="clear" w:color="auto" w:fill="FFFFFF"/>
        <w:spacing w:before="0" w:beforeAutospacing="0" w:after="0" w:afterAutospacing="0"/>
        <w:rPr>
          <w:rFonts w:ascii="Arial" w:hAnsi="Arial" w:cs="Arial"/>
          <w:sz w:val="22"/>
          <w:szCs w:val="22"/>
        </w:rPr>
      </w:pPr>
      <w:r w:rsidRPr="00AA1EE7">
        <w:rPr>
          <w:rStyle w:val="aff1"/>
          <w:rFonts w:ascii="Arial" w:hAnsi="Arial" w:cs="Arial"/>
          <w:sz w:val="22"/>
          <w:szCs w:val="22"/>
        </w:rPr>
        <w:t>6.2. Гарантии качества</w:t>
      </w:r>
    </w:p>
    <w:p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6.2.1. Поставщик гарантирует, что качество Товара соответствует условиям Контракта, Приложению № 1, а также обычно предъявляемым требованиям к товарам такого рода.</w:t>
      </w:r>
      <w:r w:rsidRPr="00AA1EE7">
        <w:rPr>
          <w:rFonts w:ascii="Arial" w:hAnsi="Arial" w:cs="Arial"/>
          <w:sz w:val="22"/>
          <w:szCs w:val="22"/>
        </w:rPr>
        <w:br/>
        <w:t>6.2.2. Товар является новым (не бывшим в употреблении, не прошедшим ремонт, в том числе восстановление потребительских свойств или замену составных частей), не имеет дефектов, механических повреждений, полностью исправен и пригоден для целей, обычно используемых для</w:t>
      </w:r>
      <w:r w:rsidR="002624A5" w:rsidRPr="00AA1EE7">
        <w:rPr>
          <w:rFonts w:ascii="Arial" w:hAnsi="Arial" w:cs="Arial"/>
          <w:sz w:val="22"/>
          <w:szCs w:val="22"/>
        </w:rPr>
        <w:tab/>
      </w:r>
      <w:r w:rsidRPr="00AA1EE7">
        <w:rPr>
          <w:rFonts w:ascii="Arial" w:hAnsi="Arial" w:cs="Arial"/>
          <w:sz w:val="22"/>
          <w:szCs w:val="22"/>
        </w:rPr>
        <w:t>такого</w:t>
      </w:r>
      <w:r w:rsidR="002624A5" w:rsidRPr="00AA1EE7">
        <w:rPr>
          <w:rFonts w:ascii="Arial" w:hAnsi="Arial" w:cs="Arial"/>
          <w:sz w:val="22"/>
          <w:szCs w:val="22"/>
        </w:rPr>
        <w:tab/>
      </w:r>
      <w:r w:rsidRPr="00AA1EE7">
        <w:rPr>
          <w:rFonts w:ascii="Arial" w:hAnsi="Arial" w:cs="Arial"/>
          <w:sz w:val="22"/>
          <w:szCs w:val="22"/>
        </w:rPr>
        <w:t>товара.</w:t>
      </w:r>
      <w:r w:rsidRPr="00AA1EE7">
        <w:rPr>
          <w:rFonts w:ascii="Arial" w:hAnsi="Arial" w:cs="Arial"/>
          <w:sz w:val="22"/>
          <w:szCs w:val="22"/>
        </w:rPr>
        <w:br/>
        <w:t>6.2.3. Качество, безопасность и маркировка Товара соответствуют требованиям ГОСТ, ТУ, технических регламентов Таможенного союза (ЕАЭС) и иных нормативных актов, действующих на территории РФ.</w:t>
      </w:r>
    </w:p>
    <w:p w:rsidR="002624A5"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Style w:val="aff1"/>
          <w:rFonts w:ascii="Arial" w:hAnsi="Arial" w:cs="Arial"/>
          <w:sz w:val="22"/>
          <w:szCs w:val="22"/>
        </w:rPr>
        <w:t>6.3.</w:t>
      </w:r>
      <w:r w:rsidR="002624A5" w:rsidRPr="00AA1EE7">
        <w:rPr>
          <w:rStyle w:val="aff1"/>
          <w:rFonts w:ascii="Arial" w:hAnsi="Arial" w:cs="Arial"/>
          <w:sz w:val="22"/>
          <w:szCs w:val="22"/>
        </w:rPr>
        <w:t xml:space="preserve"> </w:t>
      </w:r>
      <w:r w:rsidRPr="00AA1EE7">
        <w:rPr>
          <w:rStyle w:val="aff1"/>
          <w:rFonts w:ascii="Arial" w:hAnsi="Arial" w:cs="Arial"/>
          <w:sz w:val="22"/>
          <w:szCs w:val="22"/>
        </w:rPr>
        <w:t>Гарантийный</w:t>
      </w:r>
      <w:r w:rsidR="002624A5" w:rsidRPr="00AA1EE7">
        <w:rPr>
          <w:rStyle w:val="aff1"/>
          <w:rFonts w:ascii="Arial" w:hAnsi="Arial" w:cs="Arial"/>
          <w:sz w:val="22"/>
          <w:szCs w:val="22"/>
        </w:rPr>
        <w:tab/>
      </w:r>
      <w:r w:rsidRPr="00AA1EE7">
        <w:rPr>
          <w:rStyle w:val="aff1"/>
          <w:rFonts w:ascii="Arial" w:hAnsi="Arial" w:cs="Arial"/>
          <w:sz w:val="22"/>
          <w:szCs w:val="22"/>
        </w:rPr>
        <w:t>срок</w:t>
      </w:r>
    </w:p>
    <w:p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6.3.1. Гарантийный срок на Товар устанавливается продолжительностью </w:t>
      </w:r>
      <w:r w:rsidR="00C04915">
        <w:rPr>
          <w:rFonts w:ascii="Arial" w:hAnsi="Arial" w:cs="Arial"/>
          <w:sz w:val="22"/>
          <w:szCs w:val="22"/>
        </w:rPr>
        <w:t>24</w:t>
      </w:r>
      <w:r w:rsidR="00C04915">
        <w:rPr>
          <w:rStyle w:val="aff1"/>
          <w:rFonts w:ascii="Arial" w:hAnsi="Arial" w:cs="Arial"/>
          <w:sz w:val="22"/>
          <w:szCs w:val="22"/>
        </w:rPr>
        <w:t xml:space="preserve"> (двадцать четыре</w:t>
      </w:r>
      <w:r w:rsidRPr="00AA1EE7">
        <w:rPr>
          <w:rStyle w:val="aff1"/>
          <w:rFonts w:ascii="Arial" w:hAnsi="Arial" w:cs="Arial"/>
          <w:sz w:val="22"/>
          <w:szCs w:val="22"/>
        </w:rPr>
        <w:t>) месяца</w:t>
      </w:r>
      <w:r w:rsidRPr="00AA1EE7">
        <w:rPr>
          <w:rFonts w:ascii="Arial" w:hAnsi="Arial" w:cs="Arial"/>
          <w:sz w:val="22"/>
          <w:szCs w:val="22"/>
        </w:rPr>
        <w:t xml:space="preserve"> с даты </w:t>
      </w:r>
      <w:r w:rsidR="002624A5" w:rsidRPr="00AA1EE7">
        <w:rPr>
          <w:rFonts w:ascii="Arial" w:hAnsi="Arial" w:cs="Arial"/>
          <w:sz w:val="22"/>
          <w:szCs w:val="22"/>
        </w:rPr>
        <w:t>подписания (утверждения) Акта приемки (ф. 0510452) руководителем (уполномоченным представителем) Заказчика</w:t>
      </w:r>
      <w:r w:rsidRPr="00AA1EE7">
        <w:rPr>
          <w:rFonts w:ascii="Arial" w:hAnsi="Arial" w:cs="Arial"/>
          <w:sz w:val="22"/>
          <w:szCs w:val="22"/>
        </w:rPr>
        <w:t xml:space="preserve"> без замечаний.</w:t>
      </w:r>
      <w:r w:rsidRPr="00AA1EE7">
        <w:rPr>
          <w:rFonts w:ascii="Arial" w:hAnsi="Arial" w:cs="Arial"/>
          <w:sz w:val="22"/>
          <w:szCs w:val="22"/>
        </w:rPr>
        <w:br/>
        <w:t>6.3.2. В случае, если производителем Товара установлен более длительный гарантийный срок, применяется срок, установленный производителем.</w:t>
      </w:r>
      <w:r w:rsidRPr="00AA1EE7">
        <w:rPr>
          <w:rFonts w:ascii="Arial" w:hAnsi="Arial" w:cs="Arial"/>
          <w:sz w:val="22"/>
          <w:szCs w:val="22"/>
        </w:rPr>
        <w:br/>
        <w:t>6.3.3. Гарантийный срок распространяется на все составные части, комплектующие и материалы, входящие в состав Товара.</w:t>
      </w:r>
    </w:p>
    <w:p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Style w:val="aff1"/>
          <w:rFonts w:ascii="Arial" w:hAnsi="Arial" w:cs="Arial"/>
          <w:sz w:val="22"/>
          <w:szCs w:val="22"/>
        </w:rPr>
        <w:t>6.4. Обнаружение недостатков и порядок взаимодействия</w:t>
      </w:r>
      <w:r w:rsidRPr="00AA1EE7">
        <w:rPr>
          <w:rFonts w:ascii="Arial" w:hAnsi="Arial" w:cs="Arial"/>
          <w:sz w:val="22"/>
          <w:szCs w:val="22"/>
        </w:rPr>
        <w:br/>
        <w:t>6.4.1. При обнаружении в течение гарантийного срока любых недостатков (включая скрытые недостатки, которые не могли быть обнаружены при обычной приёмке) Заказчик направляет Поставщику письменное уведомление с описанием дефектов.</w:t>
      </w:r>
      <w:r w:rsidRPr="00AA1EE7">
        <w:rPr>
          <w:rFonts w:ascii="Arial" w:hAnsi="Arial" w:cs="Arial"/>
          <w:sz w:val="22"/>
          <w:szCs w:val="22"/>
        </w:rPr>
        <w:br/>
        <w:t>6.4.2. Поставщик обязан направить своего уполномоченного представителя для участия в составлении двустороннего акта о выявленных недостатках в срок не позднее </w:t>
      </w:r>
      <w:r w:rsidRPr="00AA1EE7">
        <w:rPr>
          <w:rStyle w:val="aff1"/>
          <w:rFonts w:ascii="Arial" w:hAnsi="Arial" w:cs="Arial"/>
          <w:sz w:val="22"/>
          <w:szCs w:val="22"/>
        </w:rPr>
        <w:t>3 (трёх) рабочих дней</w:t>
      </w:r>
      <w:r w:rsidRPr="00AA1EE7">
        <w:rPr>
          <w:rFonts w:ascii="Arial" w:hAnsi="Arial" w:cs="Arial"/>
          <w:sz w:val="22"/>
          <w:szCs w:val="22"/>
        </w:rPr>
        <w:t> с даты получения уведомления. В случае неявки представителя Поставщика или его немотивированного отказа от подписания акта, Заказчик вправе составить односторонний акт, который будет являться достаточным основанием для предъявления требований.</w:t>
      </w:r>
      <w:r w:rsidRPr="00AA1EE7">
        <w:rPr>
          <w:rFonts w:ascii="Arial" w:hAnsi="Arial" w:cs="Arial"/>
          <w:sz w:val="22"/>
          <w:szCs w:val="22"/>
        </w:rPr>
        <w:br/>
        <w:t>6.4.3. Стороны в акте фиксируют перечень недостатков, причины их возникновения (если возможно определить) и сроки устранения.</w:t>
      </w:r>
    </w:p>
    <w:p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Style w:val="aff1"/>
          <w:rFonts w:ascii="Arial" w:hAnsi="Arial" w:cs="Arial"/>
          <w:sz w:val="22"/>
          <w:szCs w:val="22"/>
        </w:rPr>
        <w:t>6.5. Обязанности Поставщика при обнаружении недостатков</w:t>
      </w:r>
      <w:r w:rsidRPr="00AA1EE7">
        <w:rPr>
          <w:rFonts w:ascii="Arial" w:hAnsi="Arial" w:cs="Arial"/>
          <w:sz w:val="22"/>
          <w:szCs w:val="22"/>
        </w:rPr>
        <w:br/>
        <w:t>6.5.1. Поставщик обязан за свой счёт устранить выявленные недостатки в срок не более </w:t>
      </w:r>
      <w:r w:rsidRPr="00AA1EE7">
        <w:rPr>
          <w:rStyle w:val="aff1"/>
          <w:rFonts w:ascii="Arial" w:hAnsi="Arial" w:cs="Arial"/>
          <w:sz w:val="22"/>
          <w:szCs w:val="22"/>
        </w:rPr>
        <w:t>10 (десяти) рабочих дней</w:t>
      </w:r>
      <w:r w:rsidRPr="00AA1EE7">
        <w:rPr>
          <w:rFonts w:ascii="Arial" w:hAnsi="Arial" w:cs="Arial"/>
          <w:sz w:val="22"/>
          <w:szCs w:val="22"/>
        </w:rPr>
        <w:t> с даты подписания акта</w:t>
      </w:r>
      <w:r w:rsidR="002624A5" w:rsidRPr="00AA1EE7">
        <w:rPr>
          <w:rFonts w:ascii="Arial" w:hAnsi="Arial" w:cs="Arial"/>
          <w:sz w:val="22"/>
          <w:szCs w:val="22"/>
        </w:rPr>
        <w:t xml:space="preserve"> о недостатках</w:t>
      </w:r>
      <w:r w:rsidRPr="00AA1EE7">
        <w:rPr>
          <w:rFonts w:ascii="Arial" w:hAnsi="Arial" w:cs="Arial"/>
          <w:sz w:val="22"/>
          <w:szCs w:val="22"/>
        </w:rPr>
        <w:t>, если иной срок не согласован Заказчиком в письменной</w:t>
      </w:r>
      <w:r w:rsidR="002624A5" w:rsidRPr="00AA1EE7">
        <w:rPr>
          <w:rFonts w:ascii="Arial" w:hAnsi="Arial" w:cs="Arial"/>
          <w:sz w:val="22"/>
          <w:szCs w:val="22"/>
        </w:rPr>
        <w:tab/>
      </w:r>
      <w:r w:rsidRPr="00AA1EE7">
        <w:rPr>
          <w:rFonts w:ascii="Arial" w:hAnsi="Arial" w:cs="Arial"/>
          <w:sz w:val="22"/>
          <w:szCs w:val="22"/>
        </w:rPr>
        <w:t>форме.</w:t>
      </w:r>
      <w:r w:rsidRPr="00AA1EE7">
        <w:rPr>
          <w:rFonts w:ascii="Arial" w:hAnsi="Arial" w:cs="Arial"/>
          <w:sz w:val="22"/>
          <w:szCs w:val="22"/>
        </w:rPr>
        <w:br/>
        <w:t>6.5.2. В случае требования о замене Товара Поставщик обязан произвести замену в течение </w:t>
      </w:r>
      <w:r w:rsidRPr="00AA1EE7">
        <w:rPr>
          <w:rStyle w:val="aff1"/>
          <w:rFonts w:ascii="Arial" w:hAnsi="Arial" w:cs="Arial"/>
          <w:sz w:val="22"/>
          <w:szCs w:val="22"/>
        </w:rPr>
        <w:t>30 (тридцати) календарных дней</w:t>
      </w:r>
      <w:r w:rsidRPr="00AA1EE7">
        <w:rPr>
          <w:rFonts w:ascii="Arial" w:hAnsi="Arial" w:cs="Arial"/>
          <w:sz w:val="22"/>
          <w:szCs w:val="22"/>
        </w:rPr>
        <w:t> с даты получения требования. Заменённый Товар должен быть новым, надлежащего качества и соответствовать условиям Контракта.</w:t>
      </w:r>
      <w:r w:rsidRPr="00AA1EE7">
        <w:rPr>
          <w:rFonts w:ascii="Arial" w:hAnsi="Arial" w:cs="Arial"/>
          <w:sz w:val="22"/>
          <w:szCs w:val="22"/>
        </w:rPr>
        <w:br/>
        <w:t xml:space="preserve">6.5.4. На Товар, подвергшийся ремонту или замене, устанавливается гарантийный срок той же продолжительности, что и на первоначальный Товар. При этом течение гарантийного срока прерывается на период с даты направления Заказчиком уведомления о недостатках до даты устранения недостатков (замены) и </w:t>
      </w:r>
      <w:r w:rsidR="005C4139" w:rsidRPr="00AA1EE7">
        <w:rPr>
          <w:rFonts w:ascii="Arial" w:hAnsi="Arial" w:cs="Arial"/>
          <w:sz w:val="22"/>
          <w:szCs w:val="22"/>
        </w:rPr>
        <w:t>подписания (утверждения) Акта приемки (ф. 0510452) руководителем (уполномоченным представителем) Заказчика без замечаний</w:t>
      </w:r>
      <w:r w:rsidRPr="00AA1EE7">
        <w:rPr>
          <w:rFonts w:ascii="Arial" w:hAnsi="Arial" w:cs="Arial"/>
          <w:sz w:val="22"/>
          <w:szCs w:val="22"/>
        </w:rPr>
        <w:t xml:space="preserve"> отремонтированного (заменённого) Товара.</w:t>
      </w:r>
    </w:p>
    <w:p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Style w:val="aff1"/>
          <w:rFonts w:ascii="Arial" w:hAnsi="Arial" w:cs="Arial"/>
          <w:sz w:val="22"/>
          <w:szCs w:val="22"/>
        </w:rPr>
        <w:t>6.6. Право Заказчика на самостоятельное устранение недостатков</w:t>
      </w:r>
      <w:r w:rsidRPr="00AA1EE7">
        <w:rPr>
          <w:rFonts w:ascii="Arial" w:hAnsi="Arial" w:cs="Arial"/>
          <w:sz w:val="22"/>
          <w:szCs w:val="22"/>
        </w:rPr>
        <w:br/>
        <w:t>6.6.1. В случае нарушения Поставщиком сроков устранения недостатков, установленных п. 6.5.1, либо если недостатки являются существенными и не устранены в разумный срок, Заказчик вправе устранить их своими силами или с привлечением третьих лиц и потребовать от Поставщика возмещения всех понесённых расходов.</w:t>
      </w:r>
    </w:p>
    <w:p w:rsidR="00CB0056"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Style w:val="aff1"/>
          <w:rFonts w:ascii="Arial" w:hAnsi="Arial" w:cs="Arial"/>
          <w:sz w:val="22"/>
          <w:szCs w:val="22"/>
        </w:rPr>
        <w:t>6.</w:t>
      </w:r>
      <w:r w:rsidR="005C4139" w:rsidRPr="00AA1EE7">
        <w:rPr>
          <w:rStyle w:val="aff1"/>
          <w:rFonts w:ascii="Arial" w:hAnsi="Arial" w:cs="Arial"/>
          <w:sz w:val="22"/>
          <w:szCs w:val="22"/>
        </w:rPr>
        <w:t>7</w:t>
      </w:r>
      <w:r w:rsidRPr="00AA1EE7">
        <w:rPr>
          <w:rStyle w:val="aff1"/>
          <w:rFonts w:ascii="Arial" w:hAnsi="Arial" w:cs="Arial"/>
          <w:sz w:val="22"/>
          <w:szCs w:val="22"/>
        </w:rPr>
        <w:t>. Скрытые недостатки за пределами гарантийного срока</w:t>
      </w:r>
      <w:r w:rsidRPr="00AA1EE7">
        <w:rPr>
          <w:rFonts w:ascii="Arial" w:hAnsi="Arial" w:cs="Arial"/>
          <w:sz w:val="22"/>
          <w:szCs w:val="22"/>
        </w:rPr>
        <w:br/>
        <w:t>6.</w:t>
      </w:r>
      <w:r w:rsidR="005C4139" w:rsidRPr="00AA1EE7">
        <w:rPr>
          <w:rFonts w:ascii="Arial" w:hAnsi="Arial" w:cs="Arial"/>
          <w:sz w:val="22"/>
          <w:szCs w:val="22"/>
        </w:rPr>
        <w:t>7</w:t>
      </w:r>
      <w:r w:rsidRPr="00AA1EE7">
        <w:rPr>
          <w:rFonts w:ascii="Arial" w:hAnsi="Arial" w:cs="Arial"/>
          <w:sz w:val="22"/>
          <w:szCs w:val="22"/>
        </w:rPr>
        <w:t>.1. Если скрытые недостатки Товара, возникшие до его передачи Заказчику, обнаружены после истечения гарантийного срока, но в пределах срока службы Товара (или пяти лет с даты передачи, если срок службы не установлен), Заказчик вправе предъявить Поставщику требования, связанные с этими недостатками, в течение двух лет с даты их обнаружения, но не позднее срока исковой давности.</w:t>
      </w:r>
    </w:p>
    <w:p w:rsidR="002624A5" w:rsidRPr="00AA1EE7" w:rsidRDefault="00CB0056" w:rsidP="002624A5">
      <w:pPr>
        <w:pStyle w:val="ds-markdown-paragraph"/>
        <w:shd w:val="clear" w:color="auto" w:fill="FFFFFF"/>
        <w:spacing w:before="0" w:beforeAutospacing="0" w:after="0" w:afterAutospacing="0"/>
        <w:rPr>
          <w:rFonts w:ascii="Arial" w:hAnsi="Arial" w:cs="Arial"/>
          <w:sz w:val="22"/>
          <w:szCs w:val="22"/>
        </w:rPr>
      </w:pPr>
      <w:r w:rsidRPr="00AA1EE7">
        <w:rPr>
          <w:rStyle w:val="aff1"/>
          <w:rFonts w:ascii="Arial" w:hAnsi="Arial" w:cs="Arial"/>
          <w:sz w:val="22"/>
          <w:szCs w:val="22"/>
        </w:rPr>
        <w:t>6.</w:t>
      </w:r>
      <w:r w:rsidR="005C4139" w:rsidRPr="00AA1EE7">
        <w:rPr>
          <w:rStyle w:val="aff1"/>
          <w:rFonts w:ascii="Arial" w:hAnsi="Arial" w:cs="Arial"/>
          <w:sz w:val="22"/>
          <w:szCs w:val="22"/>
        </w:rPr>
        <w:t>8</w:t>
      </w:r>
      <w:r w:rsidRPr="00AA1EE7">
        <w:rPr>
          <w:rStyle w:val="aff1"/>
          <w:rFonts w:ascii="Arial" w:hAnsi="Arial" w:cs="Arial"/>
          <w:sz w:val="22"/>
          <w:szCs w:val="22"/>
        </w:rPr>
        <w:t>. Иные условия</w:t>
      </w:r>
    </w:p>
    <w:p w:rsidR="00A53681" w:rsidRPr="00AA1EE7" w:rsidRDefault="00CB0056" w:rsidP="002624A5">
      <w:pPr>
        <w:pStyle w:val="ds-markdown-paragraph"/>
        <w:shd w:val="clear" w:color="auto" w:fill="FFFFFF"/>
        <w:spacing w:before="0" w:beforeAutospacing="0" w:after="0" w:afterAutospacing="0"/>
        <w:jc w:val="both"/>
        <w:rPr>
          <w:rFonts w:ascii="Arial" w:hAnsi="Arial" w:cs="Arial"/>
          <w:sz w:val="22"/>
          <w:szCs w:val="22"/>
        </w:rPr>
      </w:pPr>
      <w:r w:rsidRPr="00AA1EE7">
        <w:rPr>
          <w:rFonts w:ascii="Arial" w:hAnsi="Arial" w:cs="Arial"/>
          <w:sz w:val="22"/>
          <w:szCs w:val="22"/>
        </w:rPr>
        <w:t>6.</w:t>
      </w:r>
      <w:r w:rsidR="005C4139" w:rsidRPr="00AA1EE7">
        <w:rPr>
          <w:rFonts w:ascii="Arial" w:hAnsi="Arial" w:cs="Arial"/>
          <w:sz w:val="22"/>
          <w:szCs w:val="22"/>
        </w:rPr>
        <w:t>8</w:t>
      </w:r>
      <w:r w:rsidRPr="00AA1EE7">
        <w:rPr>
          <w:rFonts w:ascii="Arial" w:hAnsi="Arial" w:cs="Arial"/>
          <w:sz w:val="22"/>
          <w:szCs w:val="22"/>
        </w:rPr>
        <w:t>.1. Все расходы, связанные с исполнением гарантийных обязательств (транспортные, командировочные, стоимость запасных частей, материалов и работ), несёт Поставщик.</w:t>
      </w:r>
      <w:r w:rsidRPr="00AA1EE7">
        <w:rPr>
          <w:rFonts w:ascii="Arial" w:hAnsi="Arial" w:cs="Arial"/>
          <w:sz w:val="22"/>
          <w:szCs w:val="22"/>
        </w:rPr>
        <w:br/>
        <w:t>6.</w:t>
      </w:r>
      <w:r w:rsidR="005C4139" w:rsidRPr="00AA1EE7">
        <w:rPr>
          <w:rFonts w:ascii="Arial" w:hAnsi="Arial" w:cs="Arial"/>
          <w:sz w:val="22"/>
          <w:szCs w:val="22"/>
        </w:rPr>
        <w:t>8</w:t>
      </w:r>
      <w:r w:rsidRPr="00AA1EE7">
        <w:rPr>
          <w:rFonts w:ascii="Arial" w:hAnsi="Arial" w:cs="Arial"/>
          <w:sz w:val="22"/>
          <w:szCs w:val="22"/>
        </w:rPr>
        <w:t>.2. Передача Товара Заказчику не лишает его права на предъявление претензий по качеству, если недостатки не могли быть обнаружены при обычной приёмке (скрытые недостатки).</w:t>
      </w:r>
    </w:p>
    <w:p w:rsidR="00A653BD" w:rsidRPr="00883157" w:rsidRDefault="0042111F" w:rsidP="00883157">
      <w:pPr>
        <w:shd w:val="clear" w:color="auto" w:fill="D9D9D9"/>
        <w:ind w:firstLine="142"/>
        <w:rPr>
          <w:rFonts w:ascii="Arial" w:hAnsi="Arial" w:cs="Arial"/>
          <w:b/>
          <w:sz w:val="22"/>
          <w:szCs w:val="22"/>
        </w:rPr>
      </w:pPr>
      <w:r w:rsidRPr="00883157">
        <w:rPr>
          <w:rFonts w:ascii="Arial" w:hAnsi="Arial" w:cs="Arial"/>
          <w:b/>
          <w:sz w:val="22"/>
          <w:szCs w:val="22"/>
        </w:rPr>
        <w:t xml:space="preserve">7. </w:t>
      </w:r>
      <w:r w:rsidR="0042112A" w:rsidRPr="00883157">
        <w:rPr>
          <w:rFonts w:ascii="Arial" w:hAnsi="Arial" w:cs="Arial"/>
          <w:b/>
          <w:sz w:val="22"/>
          <w:szCs w:val="22"/>
        </w:rPr>
        <w:t>Ответственность сторон</w:t>
      </w:r>
    </w:p>
    <w:p w:rsidR="004A0FFF" w:rsidRPr="00883157" w:rsidRDefault="00A915CC" w:rsidP="00883157">
      <w:pPr>
        <w:shd w:val="clear" w:color="auto" w:fill="FFFFFF"/>
        <w:ind w:firstLine="142"/>
        <w:jc w:val="both"/>
        <w:rPr>
          <w:rFonts w:ascii="Arial" w:hAnsi="Arial" w:cs="Arial"/>
          <w:sz w:val="22"/>
          <w:szCs w:val="22"/>
        </w:rPr>
      </w:pPr>
      <w:r w:rsidRPr="00883157">
        <w:rPr>
          <w:rFonts w:ascii="Arial" w:hAnsi="Arial" w:cs="Arial"/>
          <w:sz w:val="22"/>
          <w:szCs w:val="22"/>
        </w:rPr>
        <w:t xml:space="preserve">7.1. </w:t>
      </w:r>
      <w:r w:rsidR="004A0FFF" w:rsidRPr="00883157">
        <w:rPr>
          <w:rFonts w:ascii="Arial" w:hAnsi="Arial" w:cs="Arial"/>
          <w:sz w:val="22"/>
          <w:szCs w:val="22"/>
        </w:rPr>
        <w:tab/>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 xml:space="preserve">7.2. </w:t>
      </w:r>
      <w:r w:rsidRPr="00883157">
        <w:rPr>
          <w:rFonts w:ascii="Arial" w:hAnsi="Arial" w:cs="Arial"/>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7.2.1.</w:t>
      </w:r>
      <w:r w:rsidRPr="00883157">
        <w:rPr>
          <w:rFonts w:ascii="Arial" w:hAnsi="Arial" w:cs="Arial"/>
          <w:sz w:val="22"/>
          <w:szCs w:val="22"/>
        </w:rPr>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7.2.2.</w:t>
      </w:r>
      <w:r w:rsidRPr="00883157">
        <w:rPr>
          <w:rFonts w:ascii="Arial" w:hAnsi="Arial" w:cs="Arial"/>
          <w:sz w:val="22"/>
          <w:szCs w:val="22"/>
        </w:rPr>
        <w:tab/>
        <w:t>Размер штрафа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порядке, установленном Постановлением Правительства Российской Федерации от 30.08.2017 № 1042:</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1 000 рублей, если цена контракта не превышает 3 млн. рублей (включительно);</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w:t>
      </w:r>
      <w:r w:rsidRPr="00883157">
        <w:rPr>
          <w:rFonts w:ascii="Arial" w:hAnsi="Arial" w:cs="Arial"/>
          <w:sz w:val="22"/>
          <w:szCs w:val="22"/>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7.3.1.</w:t>
      </w:r>
      <w:r w:rsidRPr="00883157">
        <w:rPr>
          <w:rFonts w:ascii="Arial" w:hAnsi="Arial" w:cs="Arial"/>
          <w:sz w:val="22"/>
          <w:szCs w:val="22"/>
        </w:rPr>
        <w:tab/>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7.3.2.</w:t>
      </w:r>
      <w:r w:rsidRPr="00883157">
        <w:rPr>
          <w:rFonts w:ascii="Arial" w:hAnsi="Arial" w:cs="Arial"/>
          <w:sz w:val="22"/>
          <w:szCs w:val="22"/>
        </w:rPr>
        <w:tab/>
        <w:t>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порядке, установленном Правительством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10 процентов цены контракта (этапа) в случае, если цена контракта (этапа) не превышает 3 млн. рублей;</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7.3.3.</w:t>
      </w:r>
      <w:r w:rsidRPr="00883157">
        <w:rPr>
          <w:rFonts w:ascii="Arial" w:hAnsi="Arial" w:cs="Arial"/>
          <w:sz w:val="22"/>
          <w:szCs w:val="22"/>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Правительством Российской Федерации от 30.08.2017 № 1042:</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1 000 рублей, если цена контракта не превышает 3 млн. рублей;</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7.4.</w:t>
      </w:r>
      <w:r w:rsidRPr="00883157">
        <w:rPr>
          <w:rFonts w:ascii="Arial" w:hAnsi="Arial" w:cs="Arial"/>
          <w:sz w:val="22"/>
          <w:szCs w:val="22"/>
        </w:rPr>
        <w:tab/>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7.5.</w:t>
      </w:r>
      <w:r w:rsidRPr="00883157">
        <w:rPr>
          <w:rFonts w:ascii="Arial" w:hAnsi="Arial" w:cs="Arial"/>
          <w:sz w:val="22"/>
          <w:szCs w:val="22"/>
        </w:rPr>
        <w:tab/>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7.6.</w:t>
      </w:r>
      <w:r w:rsidRPr="00883157">
        <w:rPr>
          <w:rFonts w:ascii="Arial" w:hAnsi="Arial" w:cs="Arial"/>
          <w:sz w:val="22"/>
          <w:szCs w:val="22"/>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7.7.</w:t>
      </w:r>
      <w:r w:rsidRPr="00883157">
        <w:rPr>
          <w:rFonts w:ascii="Arial" w:hAnsi="Arial" w:cs="Arial"/>
          <w:sz w:val="22"/>
          <w:szCs w:val="22"/>
        </w:rPr>
        <w:tab/>
        <w:t>Применение неустоек не освобождает Стороны от исполнения обязательств по настоящему Контракту.</w:t>
      </w:r>
    </w:p>
    <w:p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7.8.</w:t>
      </w:r>
      <w:r w:rsidRPr="00883157">
        <w:rPr>
          <w:rFonts w:ascii="Arial" w:hAnsi="Arial" w:cs="Arial"/>
          <w:sz w:val="22"/>
          <w:szCs w:val="22"/>
        </w:rPr>
        <w:tab/>
        <w:t>В случае нарушения обязательств Поставщик кроме санкций за неисполнение обязательств по Контракту возмещает Заказчику все возникшие у Заказчика убытки, включая упущенную выгоду. Убытки могут быть взысканы Заказчиком в полной сумме сверх неустойки.</w:t>
      </w:r>
    </w:p>
    <w:p w:rsidR="00A53681"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7.9.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rsidR="000963EE" w:rsidRPr="00883157" w:rsidRDefault="000963EE" w:rsidP="00883157">
      <w:pPr>
        <w:shd w:val="clear" w:color="auto" w:fill="FFFFFF"/>
        <w:ind w:firstLine="142"/>
        <w:jc w:val="both"/>
        <w:rPr>
          <w:rFonts w:ascii="Arial" w:hAnsi="Arial" w:cs="Arial"/>
          <w:sz w:val="22"/>
          <w:szCs w:val="22"/>
        </w:rPr>
      </w:pPr>
    </w:p>
    <w:p w:rsidR="00A653BD" w:rsidRPr="00883157" w:rsidRDefault="002D0A26" w:rsidP="00883157">
      <w:pPr>
        <w:shd w:val="clear" w:color="auto" w:fill="D9D9D9"/>
        <w:ind w:firstLine="142"/>
        <w:rPr>
          <w:rFonts w:ascii="Arial" w:hAnsi="Arial" w:cs="Arial"/>
          <w:b/>
          <w:sz w:val="22"/>
          <w:szCs w:val="22"/>
        </w:rPr>
      </w:pPr>
      <w:r w:rsidRPr="00883157">
        <w:rPr>
          <w:rFonts w:ascii="Arial" w:hAnsi="Arial" w:cs="Arial"/>
          <w:b/>
          <w:sz w:val="22"/>
          <w:szCs w:val="22"/>
        </w:rPr>
        <w:t>8.</w:t>
      </w:r>
      <w:r w:rsidR="0042112A" w:rsidRPr="00883157">
        <w:rPr>
          <w:rFonts w:ascii="Arial" w:hAnsi="Arial" w:cs="Arial"/>
          <w:b/>
          <w:sz w:val="22"/>
          <w:szCs w:val="22"/>
        </w:rPr>
        <w:t xml:space="preserve">Порядок расторжения </w:t>
      </w:r>
      <w:r w:rsidR="00B20EBC" w:rsidRPr="00883157">
        <w:rPr>
          <w:rFonts w:ascii="Arial" w:hAnsi="Arial" w:cs="Arial"/>
          <w:b/>
          <w:sz w:val="22"/>
          <w:szCs w:val="22"/>
        </w:rPr>
        <w:t>Контракт</w:t>
      </w:r>
      <w:r w:rsidR="0042112A" w:rsidRPr="00883157">
        <w:rPr>
          <w:rFonts w:ascii="Arial" w:hAnsi="Arial" w:cs="Arial"/>
          <w:b/>
          <w:sz w:val="22"/>
          <w:szCs w:val="22"/>
        </w:rPr>
        <w:t>а</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8.1. Настоящий </w:t>
      </w:r>
      <w:r w:rsidR="00B20EBC" w:rsidRPr="00883157">
        <w:rPr>
          <w:rFonts w:ascii="Arial" w:hAnsi="Arial" w:cs="Arial"/>
          <w:sz w:val="22"/>
          <w:szCs w:val="22"/>
        </w:rPr>
        <w:t>Контракт</w:t>
      </w:r>
      <w:r w:rsidRPr="00883157">
        <w:rPr>
          <w:rFonts w:ascii="Arial" w:hAnsi="Arial" w:cs="Arial"/>
          <w:sz w:val="22"/>
          <w:szCs w:val="22"/>
        </w:rPr>
        <w:t xml:space="preserve"> может быть расторгнут:</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по соглашению Сторон;</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в судебном порядке;</w:t>
      </w:r>
    </w:p>
    <w:p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 в случае одностороннего отказа Стороны </w:t>
      </w:r>
      <w:r w:rsidR="00B20EBC" w:rsidRPr="00883157">
        <w:rPr>
          <w:rFonts w:ascii="Arial" w:hAnsi="Arial" w:cs="Arial"/>
          <w:sz w:val="22"/>
          <w:szCs w:val="22"/>
        </w:rPr>
        <w:t>Контракт</w:t>
      </w:r>
      <w:r w:rsidRPr="00883157">
        <w:rPr>
          <w:rFonts w:ascii="Arial" w:hAnsi="Arial" w:cs="Arial"/>
          <w:sz w:val="22"/>
          <w:szCs w:val="22"/>
        </w:rPr>
        <w:t xml:space="preserve">а от исполнения </w:t>
      </w:r>
      <w:r w:rsidR="00B20EBC" w:rsidRPr="00883157">
        <w:rPr>
          <w:rFonts w:ascii="Arial" w:hAnsi="Arial" w:cs="Arial"/>
          <w:sz w:val="22"/>
          <w:szCs w:val="22"/>
        </w:rPr>
        <w:t>Контракт</w:t>
      </w:r>
      <w:r w:rsidRPr="00883157">
        <w:rPr>
          <w:rFonts w:ascii="Arial" w:hAnsi="Arial" w:cs="Arial"/>
          <w:sz w:val="22"/>
          <w:szCs w:val="22"/>
        </w:rPr>
        <w:t xml:space="preserve">а в соответствии с гражданским законодательством и положениями ч. 8 - 23 ст. 95 Федерального закона от 05.04.2013 N 44-ФЗ "О </w:t>
      </w:r>
      <w:r w:rsidR="00B20EBC" w:rsidRPr="00883157">
        <w:rPr>
          <w:rFonts w:ascii="Arial" w:hAnsi="Arial" w:cs="Arial"/>
          <w:sz w:val="22"/>
          <w:szCs w:val="22"/>
        </w:rPr>
        <w:t>Контракт</w:t>
      </w:r>
      <w:r w:rsidRPr="00883157">
        <w:rPr>
          <w:rFonts w:ascii="Arial" w:hAnsi="Arial" w:cs="Arial"/>
          <w:sz w:val="22"/>
          <w:szCs w:val="22"/>
        </w:rPr>
        <w:t>ной системе в сфере закупок товаров, работ, услуг для обеспечения государственных и муниципальных нужд".</w:t>
      </w:r>
    </w:p>
    <w:p w:rsidR="000963EE" w:rsidRPr="00883157" w:rsidRDefault="000963EE" w:rsidP="00883157">
      <w:pPr>
        <w:ind w:firstLine="142"/>
        <w:jc w:val="both"/>
        <w:rPr>
          <w:rFonts w:ascii="Arial" w:hAnsi="Arial" w:cs="Arial"/>
          <w:sz w:val="22"/>
          <w:szCs w:val="22"/>
        </w:rPr>
      </w:pPr>
    </w:p>
    <w:p w:rsidR="00A653BD" w:rsidRPr="00883157" w:rsidRDefault="00B5011F" w:rsidP="00883157">
      <w:pPr>
        <w:shd w:val="clear" w:color="auto" w:fill="D9D9D9"/>
        <w:ind w:firstLine="142"/>
        <w:rPr>
          <w:rFonts w:ascii="Arial" w:hAnsi="Arial" w:cs="Arial"/>
          <w:b/>
          <w:sz w:val="22"/>
          <w:szCs w:val="22"/>
        </w:rPr>
      </w:pPr>
      <w:r w:rsidRPr="00883157">
        <w:rPr>
          <w:rFonts w:ascii="Arial" w:hAnsi="Arial" w:cs="Arial"/>
          <w:b/>
          <w:sz w:val="22"/>
          <w:szCs w:val="22"/>
        </w:rPr>
        <w:t>9</w:t>
      </w:r>
      <w:r w:rsidR="002D0A26" w:rsidRPr="00883157">
        <w:rPr>
          <w:rFonts w:ascii="Arial" w:hAnsi="Arial" w:cs="Arial"/>
          <w:b/>
          <w:sz w:val="22"/>
          <w:szCs w:val="22"/>
        </w:rPr>
        <w:t>.</w:t>
      </w:r>
      <w:r w:rsidR="0042112A" w:rsidRPr="00883157">
        <w:rPr>
          <w:rFonts w:ascii="Arial" w:hAnsi="Arial" w:cs="Arial"/>
          <w:b/>
          <w:sz w:val="22"/>
          <w:szCs w:val="22"/>
        </w:rPr>
        <w:t>Обстоятельства непреодолимой силы</w:t>
      </w:r>
    </w:p>
    <w:p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.1. Стороны освобождаются от ответственности за полное или частичное неисполнение своих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эпидемий, пандемий, изменения законодательства, препятствующих надлежащему исполнению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а также других чрезвычайных обстоятельств, подтвержденных в установленном законодательством порядке, которые возникли после заключения </w:t>
      </w:r>
      <w:r w:rsidR="00B20EBC" w:rsidRPr="00883157">
        <w:rPr>
          <w:rFonts w:ascii="Arial" w:hAnsi="Arial" w:cs="Arial"/>
          <w:sz w:val="22"/>
          <w:szCs w:val="22"/>
        </w:rPr>
        <w:t>Контракт</w:t>
      </w:r>
      <w:r w:rsidR="006C6A73" w:rsidRPr="00883157">
        <w:rPr>
          <w:rFonts w:ascii="Arial" w:hAnsi="Arial" w:cs="Arial"/>
          <w:sz w:val="22"/>
          <w:szCs w:val="22"/>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.2. При наступлении таких обстоятельств срок исполнения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B20EBC" w:rsidRPr="00883157">
        <w:rPr>
          <w:rFonts w:ascii="Arial" w:hAnsi="Arial" w:cs="Arial"/>
          <w:sz w:val="22"/>
          <w:szCs w:val="22"/>
        </w:rPr>
        <w:t>Контракт</w:t>
      </w:r>
      <w:r w:rsidR="006C6A73" w:rsidRPr="00883157">
        <w:rPr>
          <w:rFonts w:ascii="Arial" w:hAnsi="Arial" w:cs="Arial"/>
          <w:sz w:val="22"/>
          <w:szCs w:val="22"/>
        </w:rPr>
        <w:t>а в срок.</w:t>
      </w:r>
    </w:p>
    <w:p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.4. Если обстоятельства, указанные в п. 9.1 настоящего </w:t>
      </w:r>
      <w:r w:rsidR="00B20EBC" w:rsidRPr="00883157">
        <w:rPr>
          <w:rFonts w:ascii="Arial" w:hAnsi="Arial" w:cs="Arial"/>
          <w:sz w:val="22"/>
          <w:szCs w:val="22"/>
        </w:rPr>
        <w:t>Контракт</w:t>
      </w:r>
      <w:r w:rsidR="006C6A73" w:rsidRPr="00883157">
        <w:rPr>
          <w:rFonts w:ascii="Arial" w:hAnsi="Arial" w:cs="Arial"/>
          <w:sz w:val="22"/>
          <w:szCs w:val="22"/>
        </w:rPr>
        <w:t xml:space="preserve">а, будут длиться более 1 (одного) календарного месяца с даты соответствующего уведомления, каждая из Сторон вправе расторгнуть </w:t>
      </w:r>
      <w:r w:rsidR="00B20EBC" w:rsidRPr="00883157">
        <w:rPr>
          <w:rFonts w:ascii="Arial" w:hAnsi="Arial" w:cs="Arial"/>
          <w:sz w:val="22"/>
          <w:szCs w:val="22"/>
        </w:rPr>
        <w:t>Контракт</w:t>
      </w:r>
      <w:r w:rsidR="006C6A73" w:rsidRPr="00883157">
        <w:rPr>
          <w:rFonts w:ascii="Arial" w:hAnsi="Arial" w:cs="Arial"/>
          <w:sz w:val="22"/>
          <w:szCs w:val="22"/>
        </w:rPr>
        <w:t xml:space="preserve"> без требования возмещения убытков, понесенных в связи с наступлением таких обстоятельств</w:t>
      </w:r>
      <w:r w:rsidR="000E137F" w:rsidRPr="00883157">
        <w:rPr>
          <w:rFonts w:ascii="Arial" w:hAnsi="Arial" w:cs="Arial"/>
          <w:sz w:val="22"/>
          <w:szCs w:val="22"/>
        </w:rPr>
        <w:t>.</w:t>
      </w:r>
    </w:p>
    <w:p w:rsidR="000963EE" w:rsidRPr="00883157" w:rsidRDefault="000963EE" w:rsidP="00883157">
      <w:pPr>
        <w:shd w:val="clear" w:color="auto" w:fill="FFFFFF"/>
        <w:ind w:firstLine="142"/>
        <w:jc w:val="both"/>
        <w:rPr>
          <w:rFonts w:ascii="Arial" w:hAnsi="Arial" w:cs="Arial"/>
          <w:sz w:val="22"/>
          <w:szCs w:val="22"/>
        </w:rPr>
      </w:pPr>
    </w:p>
    <w:p w:rsidR="00A53681" w:rsidRPr="00883157" w:rsidRDefault="002D0A26" w:rsidP="00883157">
      <w:pPr>
        <w:shd w:val="clear" w:color="auto" w:fill="D9D9D9"/>
        <w:ind w:firstLine="142"/>
        <w:rPr>
          <w:rFonts w:ascii="Arial" w:hAnsi="Arial" w:cs="Arial"/>
          <w:b/>
          <w:sz w:val="22"/>
          <w:szCs w:val="22"/>
        </w:rPr>
      </w:pPr>
      <w:r w:rsidRPr="00883157">
        <w:rPr>
          <w:rFonts w:ascii="Arial" w:hAnsi="Arial" w:cs="Arial"/>
          <w:b/>
          <w:sz w:val="22"/>
          <w:szCs w:val="22"/>
        </w:rPr>
        <w:t>1</w:t>
      </w:r>
      <w:r w:rsidR="00B5011F" w:rsidRPr="00883157">
        <w:rPr>
          <w:rFonts w:ascii="Arial" w:hAnsi="Arial" w:cs="Arial"/>
          <w:b/>
          <w:sz w:val="22"/>
          <w:szCs w:val="22"/>
        </w:rPr>
        <w:t>0</w:t>
      </w:r>
      <w:r w:rsidRPr="00883157">
        <w:rPr>
          <w:rFonts w:ascii="Arial" w:hAnsi="Arial" w:cs="Arial"/>
          <w:b/>
          <w:sz w:val="22"/>
          <w:szCs w:val="22"/>
        </w:rPr>
        <w:t>.</w:t>
      </w:r>
      <w:r w:rsidR="00A53681" w:rsidRPr="00883157">
        <w:rPr>
          <w:rFonts w:ascii="Arial" w:hAnsi="Arial" w:cs="Arial"/>
          <w:b/>
          <w:sz w:val="22"/>
          <w:szCs w:val="22"/>
        </w:rPr>
        <w:t>Порядок урегулирования споров</w:t>
      </w:r>
    </w:p>
    <w:p w:rsidR="00A53681" w:rsidRPr="00883157" w:rsidRDefault="002D0A26" w:rsidP="00883157">
      <w:pPr>
        <w:ind w:firstLine="142"/>
        <w:jc w:val="both"/>
        <w:rPr>
          <w:rFonts w:ascii="Arial" w:hAnsi="Arial" w:cs="Arial"/>
          <w:sz w:val="22"/>
          <w:szCs w:val="22"/>
        </w:rPr>
      </w:pPr>
      <w:r w:rsidRPr="00883157">
        <w:rPr>
          <w:rFonts w:ascii="Arial" w:hAnsi="Arial" w:cs="Arial"/>
          <w:sz w:val="22"/>
          <w:szCs w:val="22"/>
        </w:rPr>
        <w:t>1</w:t>
      </w:r>
      <w:r w:rsidR="00B5011F" w:rsidRPr="00883157">
        <w:rPr>
          <w:rFonts w:ascii="Arial" w:hAnsi="Arial" w:cs="Arial"/>
          <w:sz w:val="22"/>
          <w:szCs w:val="22"/>
        </w:rPr>
        <w:t>0</w:t>
      </w:r>
      <w:r w:rsidRPr="00883157">
        <w:rPr>
          <w:rFonts w:ascii="Arial" w:hAnsi="Arial" w:cs="Arial"/>
          <w:sz w:val="22"/>
          <w:szCs w:val="22"/>
        </w:rPr>
        <w:t>.1.</w:t>
      </w:r>
      <w:r w:rsidR="00E21582" w:rsidRPr="00883157">
        <w:rPr>
          <w:rFonts w:ascii="Arial" w:hAnsi="Arial" w:cs="Arial"/>
          <w:sz w:val="22"/>
          <w:szCs w:val="22"/>
        </w:rPr>
        <w:t xml:space="preserve">В случае возникновения любых противоречий, претензий и разногласий, а также споров, связанных с исполнением </w:t>
      </w:r>
      <w:r w:rsidR="00B20EBC" w:rsidRPr="00883157">
        <w:rPr>
          <w:rFonts w:ascii="Arial" w:hAnsi="Arial" w:cs="Arial"/>
          <w:sz w:val="22"/>
          <w:szCs w:val="22"/>
        </w:rPr>
        <w:t>Контракт</w:t>
      </w:r>
      <w:r w:rsidR="00E21582" w:rsidRPr="00883157">
        <w:rPr>
          <w:rFonts w:ascii="Arial" w:hAnsi="Arial" w:cs="Arial"/>
          <w:sz w:val="22"/>
          <w:szCs w:val="22"/>
        </w:rPr>
        <w:t>а, Стороны предпринимают усилия для урегулирования таких противоречий, претензий и разногласий путем переговоров.</w:t>
      </w:r>
    </w:p>
    <w:p w:rsidR="00E21582" w:rsidRPr="00883157" w:rsidRDefault="00E21582"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 xml:space="preserve">Все достигнутые </w:t>
      </w:r>
      <w:r w:rsidR="00B20EBC" w:rsidRPr="00883157">
        <w:rPr>
          <w:rFonts w:ascii="Arial" w:hAnsi="Arial" w:cs="Arial"/>
        </w:rPr>
        <w:t>договор</w:t>
      </w:r>
      <w:r w:rsidR="00B9262E" w:rsidRPr="00883157">
        <w:rPr>
          <w:rFonts w:ascii="Arial" w:hAnsi="Arial" w:cs="Arial"/>
        </w:rPr>
        <w:t>енности</w:t>
      </w:r>
      <w:r w:rsidRPr="00883157">
        <w:rPr>
          <w:rFonts w:ascii="Arial" w:hAnsi="Arial" w:cs="Arial"/>
        </w:rPr>
        <w:t xml:space="preserve"> Стороны оформляют в виде дополнительных соглашений, допустимых действующим законодательством в сфере закупок, подписанных Сторонами и скрепленных печатями (при наличии печати).</w:t>
      </w:r>
    </w:p>
    <w:p w:rsidR="008B7347" w:rsidRPr="00883157" w:rsidRDefault="008B7347"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До передачи спора на разрешение Стороны примут меры к его урегулированию в претензионном порядке.</w:t>
      </w:r>
    </w:p>
    <w:p w:rsidR="005C5BDB" w:rsidRPr="00883157" w:rsidRDefault="005C5BDB" w:rsidP="00883157">
      <w:pPr>
        <w:numPr>
          <w:ilvl w:val="1"/>
          <w:numId w:val="21"/>
        </w:numPr>
        <w:ind w:left="0" w:firstLine="142"/>
        <w:jc w:val="both"/>
        <w:rPr>
          <w:rFonts w:ascii="Arial" w:hAnsi="Arial" w:cs="Arial"/>
          <w:sz w:val="22"/>
          <w:szCs w:val="22"/>
        </w:rPr>
      </w:pPr>
      <w:r w:rsidRPr="00883157">
        <w:rPr>
          <w:rFonts w:ascii="Arial" w:hAnsi="Arial" w:cs="Arial"/>
          <w:sz w:val="22"/>
          <w:szCs w:val="22"/>
        </w:rPr>
        <w:t>Претензия должна быть направлена в письменном виде. По полученной претензии Сторона должна дать письменный ответ по существу в срок не превышающий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5C5BDB" w:rsidRPr="00883157" w:rsidRDefault="005C5BDB" w:rsidP="00883157">
      <w:pPr>
        <w:numPr>
          <w:ilvl w:val="1"/>
          <w:numId w:val="21"/>
        </w:numPr>
        <w:ind w:left="0" w:firstLine="142"/>
        <w:jc w:val="both"/>
        <w:rPr>
          <w:rFonts w:ascii="Arial" w:hAnsi="Arial" w:cs="Arial"/>
          <w:sz w:val="22"/>
          <w:szCs w:val="22"/>
        </w:rPr>
      </w:pPr>
      <w:r w:rsidRPr="00883157">
        <w:rPr>
          <w:rFonts w:ascii="Arial" w:hAnsi="Arial" w:cs="Arial"/>
          <w:sz w:val="22"/>
          <w:szCs w:val="22"/>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377AFA" w:rsidRPr="00883157" w:rsidRDefault="00377AFA" w:rsidP="00883157">
      <w:pPr>
        <w:numPr>
          <w:ilvl w:val="1"/>
          <w:numId w:val="21"/>
        </w:numPr>
        <w:ind w:left="0" w:firstLine="142"/>
        <w:jc w:val="both"/>
        <w:rPr>
          <w:rFonts w:ascii="Arial" w:hAnsi="Arial" w:cs="Arial"/>
          <w:sz w:val="22"/>
          <w:szCs w:val="22"/>
        </w:rPr>
      </w:pPr>
      <w:r w:rsidRPr="00883157">
        <w:rPr>
          <w:rFonts w:ascii="Arial" w:hAnsi="Arial" w:cs="Arial"/>
          <w:sz w:val="22"/>
          <w:szCs w:val="22"/>
        </w:rPr>
        <w:t>Если претензионные требования подлежат денежной оценке, в претензии указывается истребуемая сумма и ее полный и обоснованный расчет.</w:t>
      </w:r>
    </w:p>
    <w:p w:rsidR="00846D4A" w:rsidRPr="00883157" w:rsidRDefault="00846D4A" w:rsidP="00883157">
      <w:pPr>
        <w:numPr>
          <w:ilvl w:val="1"/>
          <w:numId w:val="21"/>
        </w:numPr>
        <w:ind w:left="0" w:firstLine="142"/>
        <w:jc w:val="both"/>
        <w:rPr>
          <w:rFonts w:ascii="Arial" w:hAnsi="Arial" w:cs="Arial"/>
          <w:sz w:val="22"/>
          <w:szCs w:val="22"/>
        </w:rPr>
      </w:pPr>
      <w:r w:rsidRPr="00883157">
        <w:rPr>
          <w:rFonts w:ascii="Arial" w:hAnsi="Arial" w:cs="Arial"/>
          <w:sz w:val="22"/>
          <w:szCs w:val="22"/>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A53681" w:rsidRPr="00883157" w:rsidRDefault="00846D4A"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В случае невыполнения Сторонами своих обязательств и не достижения взаимного согласия споры по </w:t>
      </w:r>
      <w:r w:rsidR="00B20EBC" w:rsidRPr="00883157">
        <w:rPr>
          <w:rFonts w:ascii="Arial" w:hAnsi="Arial" w:cs="Arial"/>
          <w:sz w:val="22"/>
          <w:szCs w:val="22"/>
        </w:rPr>
        <w:t>Контракт</w:t>
      </w:r>
      <w:r w:rsidRPr="00883157">
        <w:rPr>
          <w:rFonts w:ascii="Arial" w:hAnsi="Arial" w:cs="Arial"/>
          <w:sz w:val="22"/>
          <w:szCs w:val="22"/>
        </w:rPr>
        <w:t>у разрешаются в Арбитражном суде города Москвы.</w:t>
      </w:r>
    </w:p>
    <w:p w:rsidR="009654B7" w:rsidRPr="00883157" w:rsidRDefault="009654B7" w:rsidP="00883157">
      <w:pPr>
        <w:ind w:firstLine="142"/>
        <w:jc w:val="both"/>
        <w:rPr>
          <w:rFonts w:ascii="Arial" w:hAnsi="Arial" w:cs="Arial"/>
          <w:sz w:val="22"/>
          <w:szCs w:val="22"/>
        </w:rPr>
      </w:pPr>
    </w:p>
    <w:p w:rsidR="00A53681" w:rsidRPr="00883157" w:rsidRDefault="0042112A"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 xml:space="preserve">Срок действия, порядок изменения </w:t>
      </w:r>
      <w:r w:rsidR="00B20EBC" w:rsidRPr="00883157">
        <w:rPr>
          <w:rFonts w:ascii="Arial" w:hAnsi="Arial" w:cs="Arial"/>
          <w:b/>
          <w:sz w:val="22"/>
          <w:szCs w:val="22"/>
        </w:rPr>
        <w:t>Контракт</w:t>
      </w:r>
      <w:r w:rsidRPr="00883157">
        <w:rPr>
          <w:rFonts w:ascii="Arial" w:hAnsi="Arial" w:cs="Arial"/>
          <w:b/>
          <w:sz w:val="22"/>
          <w:szCs w:val="22"/>
        </w:rPr>
        <w:t>а</w:t>
      </w:r>
    </w:p>
    <w:p w:rsidR="00A53681" w:rsidRPr="008A775E" w:rsidRDefault="00B20EBC" w:rsidP="00883157">
      <w:pPr>
        <w:pStyle w:val="af2"/>
        <w:numPr>
          <w:ilvl w:val="1"/>
          <w:numId w:val="25"/>
        </w:numPr>
        <w:spacing w:before="0" w:after="0" w:line="240" w:lineRule="auto"/>
        <w:ind w:left="0" w:firstLine="142"/>
        <w:jc w:val="both"/>
        <w:rPr>
          <w:rFonts w:ascii="Arial" w:hAnsi="Arial" w:cs="Arial"/>
        </w:rPr>
      </w:pPr>
      <w:r w:rsidRPr="00883157">
        <w:rPr>
          <w:rFonts w:ascii="Arial" w:hAnsi="Arial" w:cs="Arial"/>
        </w:rPr>
        <w:t>Контракт</w:t>
      </w:r>
      <w:r w:rsidR="00221B9F" w:rsidRPr="00883157">
        <w:rPr>
          <w:rFonts w:ascii="Arial" w:hAnsi="Arial" w:cs="Arial"/>
        </w:rPr>
        <w:t xml:space="preserve"> вступает в силу со дня его подписания Сторонами и действует </w:t>
      </w:r>
      <w:r w:rsidR="00B61374">
        <w:rPr>
          <w:rFonts w:ascii="Arial" w:hAnsi="Arial" w:cs="Arial"/>
        </w:rPr>
        <w:t>по</w:t>
      </w:r>
      <w:r w:rsidR="00B61374">
        <w:rPr>
          <w:rFonts w:ascii="Arial" w:hAnsi="Arial" w:cs="Arial"/>
          <w:lang w:val="ru-RU"/>
        </w:rPr>
        <w:t>___________</w:t>
      </w:r>
      <w:r w:rsidR="00B21FB8" w:rsidRPr="008A775E">
        <w:rPr>
          <w:rFonts w:ascii="Arial" w:hAnsi="Arial" w:cs="Arial"/>
        </w:rPr>
        <w:t xml:space="preserve"> 202</w:t>
      </w:r>
      <w:r w:rsidR="00A8164F">
        <w:rPr>
          <w:rFonts w:ascii="Arial" w:hAnsi="Arial" w:cs="Arial"/>
          <w:lang w:val="ru-RU"/>
        </w:rPr>
        <w:t>6</w:t>
      </w:r>
      <w:r w:rsidR="00C859D4" w:rsidRPr="008A775E">
        <w:rPr>
          <w:rFonts w:ascii="Arial" w:hAnsi="Arial" w:cs="Arial"/>
        </w:rPr>
        <w:t xml:space="preserve"> </w:t>
      </w:r>
      <w:r w:rsidR="00221B9F" w:rsidRPr="008A775E">
        <w:rPr>
          <w:rFonts w:ascii="Arial" w:hAnsi="Arial" w:cs="Arial"/>
        </w:rPr>
        <w:t>года включительно.</w:t>
      </w:r>
    </w:p>
    <w:p w:rsidR="00604CFB" w:rsidRPr="00883157" w:rsidRDefault="00604CFB"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Истечение срока действия </w:t>
      </w:r>
      <w:r w:rsidR="00B20EBC" w:rsidRPr="00883157">
        <w:rPr>
          <w:rFonts w:ascii="Arial" w:hAnsi="Arial" w:cs="Arial"/>
          <w:sz w:val="22"/>
          <w:szCs w:val="22"/>
        </w:rPr>
        <w:t>Контракт</w:t>
      </w:r>
      <w:r w:rsidRPr="00883157">
        <w:rPr>
          <w:rFonts w:ascii="Arial" w:hAnsi="Arial" w:cs="Arial"/>
          <w:sz w:val="22"/>
          <w:szCs w:val="22"/>
        </w:rPr>
        <w:t>а</w:t>
      </w:r>
      <w:r w:rsidR="00B9262E" w:rsidRPr="00883157">
        <w:rPr>
          <w:rFonts w:ascii="Arial" w:hAnsi="Arial" w:cs="Arial"/>
          <w:sz w:val="22"/>
          <w:szCs w:val="22"/>
        </w:rPr>
        <w:t xml:space="preserve"> </w:t>
      </w:r>
      <w:r w:rsidRPr="00883157">
        <w:rPr>
          <w:rFonts w:ascii="Arial" w:hAnsi="Arial" w:cs="Arial"/>
          <w:sz w:val="22"/>
          <w:szCs w:val="22"/>
        </w:rPr>
        <w:t>влечет прекращение обязательств</w:t>
      </w:r>
      <w:r w:rsidR="00B9262E" w:rsidRPr="00883157">
        <w:rPr>
          <w:rFonts w:ascii="Arial" w:hAnsi="Arial" w:cs="Arial"/>
          <w:sz w:val="22"/>
          <w:szCs w:val="22"/>
        </w:rPr>
        <w:t xml:space="preserve"> </w:t>
      </w:r>
      <w:r w:rsidRPr="00883157">
        <w:rPr>
          <w:rFonts w:ascii="Arial" w:hAnsi="Arial" w:cs="Arial"/>
          <w:sz w:val="22"/>
          <w:szCs w:val="22"/>
        </w:rPr>
        <w:t xml:space="preserve">по </w:t>
      </w:r>
      <w:r w:rsidR="00B20EBC" w:rsidRPr="00883157">
        <w:rPr>
          <w:rFonts w:ascii="Arial" w:hAnsi="Arial" w:cs="Arial"/>
          <w:sz w:val="22"/>
          <w:szCs w:val="22"/>
        </w:rPr>
        <w:t>Контракт</w:t>
      </w:r>
      <w:r w:rsidRPr="00883157">
        <w:rPr>
          <w:rFonts w:ascii="Arial" w:hAnsi="Arial" w:cs="Arial"/>
          <w:sz w:val="22"/>
          <w:szCs w:val="22"/>
        </w:rPr>
        <w:t xml:space="preserve">у (за исключением предусмотренных </w:t>
      </w:r>
      <w:r w:rsidR="00B20EBC" w:rsidRPr="00883157">
        <w:rPr>
          <w:rFonts w:ascii="Arial" w:hAnsi="Arial" w:cs="Arial"/>
          <w:sz w:val="22"/>
          <w:szCs w:val="22"/>
        </w:rPr>
        <w:t>Контракт</w:t>
      </w:r>
      <w:r w:rsidRPr="00883157">
        <w:rPr>
          <w:rFonts w:ascii="Arial" w:hAnsi="Arial" w:cs="Arial"/>
          <w:sz w:val="22"/>
          <w:szCs w:val="22"/>
        </w:rPr>
        <w:t xml:space="preserve">ом гарантийных обязательств и обязательств заказчика по оплате товаров, поставленных в течение срока действия </w:t>
      </w:r>
      <w:r w:rsidR="00B20EBC" w:rsidRPr="00883157">
        <w:rPr>
          <w:rFonts w:ascii="Arial" w:hAnsi="Arial" w:cs="Arial"/>
          <w:sz w:val="22"/>
          <w:szCs w:val="22"/>
        </w:rPr>
        <w:t>Контракт</w:t>
      </w:r>
      <w:r w:rsidRPr="00883157">
        <w:rPr>
          <w:rFonts w:ascii="Arial" w:hAnsi="Arial" w:cs="Arial"/>
          <w:sz w:val="22"/>
          <w:szCs w:val="22"/>
        </w:rPr>
        <w:t>а).</w:t>
      </w:r>
    </w:p>
    <w:p w:rsidR="00604CFB" w:rsidRDefault="00604CFB"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Изменение и дополнение настоящего </w:t>
      </w:r>
      <w:r w:rsidR="00B20EBC" w:rsidRPr="00883157">
        <w:rPr>
          <w:rFonts w:ascii="Arial" w:hAnsi="Arial" w:cs="Arial"/>
          <w:sz w:val="22"/>
          <w:szCs w:val="22"/>
        </w:rPr>
        <w:t>Контракт</w:t>
      </w:r>
      <w:r w:rsidRPr="00883157">
        <w:rPr>
          <w:rFonts w:ascii="Arial" w:hAnsi="Arial" w:cs="Arial"/>
          <w:sz w:val="22"/>
          <w:szCs w:val="22"/>
        </w:rPr>
        <w:t xml:space="preserve">а возможны по соглашению Сторон. Все изменения и дополнения оформляются в письменном виде путем подписания Сторонами дополнительных соглашений к </w:t>
      </w:r>
      <w:r w:rsidR="00B20EBC" w:rsidRPr="00883157">
        <w:rPr>
          <w:rFonts w:ascii="Arial" w:hAnsi="Arial" w:cs="Arial"/>
          <w:sz w:val="22"/>
          <w:szCs w:val="22"/>
        </w:rPr>
        <w:t>Контракт</w:t>
      </w:r>
      <w:r w:rsidRPr="00883157">
        <w:rPr>
          <w:rFonts w:ascii="Arial" w:hAnsi="Arial" w:cs="Arial"/>
          <w:sz w:val="22"/>
          <w:szCs w:val="22"/>
        </w:rPr>
        <w:t>у. Дополнительные</w:t>
      </w:r>
      <w:r w:rsidR="005820B8" w:rsidRPr="00883157">
        <w:rPr>
          <w:rFonts w:ascii="Arial" w:hAnsi="Arial" w:cs="Arial"/>
          <w:sz w:val="22"/>
          <w:szCs w:val="22"/>
        </w:rPr>
        <w:t xml:space="preserve"> </w:t>
      </w:r>
      <w:r w:rsidRPr="00883157">
        <w:rPr>
          <w:rFonts w:ascii="Arial" w:hAnsi="Arial" w:cs="Arial"/>
          <w:sz w:val="22"/>
          <w:szCs w:val="22"/>
        </w:rPr>
        <w:t xml:space="preserve">соглашения к </w:t>
      </w:r>
      <w:r w:rsidR="00B20EBC" w:rsidRPr="00883157">
        <w:rPr>
          <w:rFonts w:ascii="Arial" w:hAnsi="Arial" w:cs="Arial"/>
          <w:sz w:val="22"/>
          <w:szCs w:val="22"/>
        </w:rPr>
        <w:t>Контракт</w:t>
      </w:r>
      <w:r w:rsidRPr="00883157">
        <w:rPr>
          <w:rFonts w:ascii="Arial" w:hAnsi="Arial" w:cs="Arial"/>
          <w:sz w:val="22"/>
          <w:szCs w:val="22"/>
        </w:rPr>
        <w:t>у являются его неотъемлемой частью и вступают в силу с</w:t>
      </w:r>
      <w:r w:rsidR="005820B8" w:rsidRPr="00883157">
        <w:rPr>
          <w:rFonts w:ascii="Arial" w:hAnsi="Arial" w:cs="Arial"/>
          <w:sz w:val="22"/>
          <w:szCs w:val="22"/>
        </w:rPr>
        <w:t xml:space="preserve"> </w:t>
      </w:r>
      <w:r w:rsidRPr="00883157">
        <w:rPr>
          <w:rFonts w:ascii="Arial" w:hAnsi="Arial" w:cs="Arial"/>
          <w:sz w:val="22"/>
          <w:szCs w:val="22"/>
        </w:rPr>
        <w:t xml:space="preserve">момента их подписания Сторонами. </w:t>
      </w:r>
    </w:p>
    <w:p w:rsidR="00CE0B82" w:rsidRPr="00883157" w:rsidRDefault="00CE0B82" w:rsidP="00CE0B82">
      <w:pPr>
        <w:ind w:left="142"/>
        <w:jc w:val="both"/>
        <w:rPr>
          <w:rFonts w:ascii="Arial" w:hAnsi="Arial" w:cs="Arial"/>
          <w:sz w:val="22"/>
          <w:szCs w:val="22"/>
        </w:rPr>
      </w:pPr>
    </w:p>
    <w:p w:rsidR="00A53681" w:rsidRPr="00883157" w:rsidRDefault="00E02E5B"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Антикоррупционная оговорка</w:t>
      </w:r>
    </w:p>
    <w:p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.1.</w:t>
      </w:r>
      <w:r w:rsidR="007D4526" w:rsidRPr="00883157">
        <w:rPr>
          <w:rFonts w:ascii="Arial" w:hAnsi="Arial" w:cs="Arial"/>
        </w:rPr>
        <w:t xml:space="preserve"> </w:t>
      </w:r>
      <w:r w:rsidR="00E02E5B" w:rsidRPr="00883157">
        <w:rPr>
          <w:rFonts w:ascii="Arial" w:hAnsi="Arial" w:cs="Arial"/>
        </w:rPr>
        <w:t>При исполнени</w:t>
      </w:r>
      <w:r w:rsidR="00084B34" w:rsidRPr="00883157">
        <w:rPr>
          <w:rFonts w:ascii="Arial" w:hAnsi="Arial" w:cs="Arial"/>
        </w:rPr>
        <w:t xml:space="preserve">и своих обязательств по </w:t>
      </w:r>
      <w:r w:rsidR="00B20EBC" w:rsidRPr="00883157">
        <w:rPr>
          <w:rFonts w:ascii="Arial" w:hAnsi="Arial" w:cs="Arial"/>
        </w:rPr>
        <w:t>Контракт</w:t>
      </w:r>
      <w:r w:rsidR="00084B34" w:rsidRPr="00883157">
        <w:rPr>
          <w:rFonts w:ascii="Arial" w:hAnsi="Arial" w:cs="Arial"/>
        </w:rPr>
        <w:t>у</w:t>
      </w:r>
      <w:r w:rsidR="00E02E5B" w:rsidRPr="00883157">
        <w:rPr>
          <w:rFonts w:ascii="Arial" w:hAnsi="Arial" w:cs="Arial"/>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w:t>
      </w:r>
      <w:r w:rsidR="00084B34" w:rsidRPr="00883157">
        <w:rPr>
          <w:rFonts w:ascii="Arial" w:hAnsi="Arial" w:cs="Arial"/>
        </w:rPr>
        <w:t xml:space="preserve">и своих обязательств по </w:t>
      </w:r>
      <w:r w:rsidR="00B20EBC" w:rsidRPr="00883157">
        <w:rPr>
          <w:rFonts w:ascii="Arial" w:hAnsi="Arial" w:cs="Arial"/>
        </w:rPr>
        <w:t>Контракт</w:t>
      </w:r>
      <w:r w:rsidR="00084B34" w:rsidRPr="00883157">
        <w:rPr>
          <w:rFonts w:ascii="Arial" w:hAnsi="Arial" w:cs="Arial"/>
        </w:rPr>
        <w:t>у</w:t>
      </w:r>
      <w:r w:rsidR="00E02E5B" w:rsidRPr="00883157">
        <w:rPr>
          <w:rFonts w:ascii="Arial" w:hAnsi="Arial" w:cs="Arial"/>
        </w:rPr>
        <w:t>, Стороны, их аффилированные лица, работники или посредники не осуществляют действия, квалифицируемы</w:t>
      </w:r>
      <w:r w:rsidR="00084B34" w:rsidRPr="00883157">
        <w:rPr>
          <w:rFonts w:ascii="Arial" w:hAnsi="Arial" w:cs="Arial"/>
        </w:rPr>
        <w:t xml:space="preserve">е применимым для целей </w:t>
      </w:r>
      <w:r w:rsidR="00B20EBC" w:rsidRPr="00883157">
        <w:rPr>
          <w:rFonts w:ascii="Arial" w:hAnsi="Arial" w:cs="Arial"/>
        </w:rPr>
        <w:t>Контракт</w:t>
      </w:r>
      <w:r w:rsidR="00084B34" w:rsidRPr="00883157">
        <w:rPr>
          <w:rFonts w:ascii="Arial" w:hAnsi="Arial" w:cs="Arial"/>
        </w:rPr>
        <w:t xml:space="preserve">а </w:t>
      </w:r>
      <w:r w:rsidR="00E02E5B" w:rsidRPr="00883157">
        <w:rPr>
          <w:rFonts w:ascii="Arial" w:hAnsi="Arial" w:cs="Arial"/>
        </w:rPr>
        <w:t>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.2. В случае возникновения у Стороны подозрений, что произошло или может произойти нарушени</w:t>
      </w:r>
      <w:r w:rsidR="001A706C" w:rsidRPr="00883157">
        <w:rPr>
          <w:rFonts w:ascii="Arial" w:hAnsi="Arial" w:cs="Arial"/>
        </w:rPr>
        <w:t>е каких-либо положений настоящего раздела</w:t>
      </w:r>
      <w:r w:rsidR="00E02E5B" w:rsidRPr="00883157">
        <w:rPr>
          <w:rFonts w:ascii="Arial" w:hAnsi="Arial" w:cs="Arial"/>
        </w:rPr>
        <w:t>,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1A706C" w:rsidRPr="00883157">
        <w:rPr>
          <w:rFonts w:ascii="Arial" w:hAnsi="Arial" w:cs="Arial"/>
        </w:rPr>
        <w:t>е каких-либо положений настоящего Раздела</w:t>
      </w:r>
      <w:r w:rsidR="00E02E5B" w:rsidRPr="00883157">
        <w:rPr>
          <w:rFonts w:ascii="Arial" w:hAnsi="Arial" w:cs="Arial"/>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.3</w:t>
      </w:r>
      <w:r w:rsidR="00E02E5B" w:rsidRPr="00883157">
        <w:rPr>
          <w:rFonts w:ascii="Arial" w:hAnsi="Arial" w:cs="Arial"/>
          <w:b/>
        </w:rPr>
        <w:t xml:space="preserve">. </w:t>
      </w:r>
      <w:r w:rsidR="00E02E5B" w:rsidRPr="00883157">
        <w:rPr>
          <w:rFonts w:ascii="Arial" w:hAnsi="Arial" w:cs="Arial"/>
        </w:rPr>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w:t>
      </w:r>
      <w:r w:rsidR="00084B34" w:rsidRPr="00883157">
        <w:rPr>
          <w:rFonts w:ascii="Arial" w:hAnsi="Arial" w:cs="Arial"/>
        </w:rPr>
        <w:t xml:space="preserve">ый </w:t>
      </w:r>
      <w:r w:rsidR="00B20EBC" w:rsidRPr="00883157">
        <w:rPr>
          <w:rFonts w:ascii="Arial" w:hAnsi="Arial" w:cs="Arial"/>
        </w:rPr>
        <w:t>Контракт</w:t>
      </w:r>
      <w:r w:rsidR="00084B34" w:rsidRPr="00883157">
        <w:rPr>
          <w:rFonts w:ascii="Arial" w:hAnsi="Arial" w:cs="Arial"/>
        </w:rPr>
        <w:t>ом</w:t>
      </w:r>
      <w:r w:rsidR="00E02E5B" w:rsidRPr="00883157">
        <w:rPr>
          <w:rFonts w:ascii="Arial" w:hAnsi="Arial" w:cs="Arial"/>
        </w:rPr>
        <w:t xml:space="preserve"> срок подтверждения, что нарушения не произошло или не произойдет, другая Сторона</w:t>
      </w:r>
      <w:r w:rsidR="00084B34" w:rsidRPr="00883157">
        <w:rPr>
          <w:rFonts w:ascii="Arial" w:hAnsi="Arial" w:cs="Arial"/>
        </w:rPr>
        <w:t xml:space="preserve"> имеет право расторгнуть </w:t>
      </w:r>
      <w:r w:rsidR="00B20EBC" w:rsidRPr="00883157">
        <w:rPr>
          <w:rFonts w:ascii="Arial" w:hAnsi="Arial" w:cs="Arial"/>
        </w:rPr>
        <w:t>Контракт</w:t>
      </w:r>
      <w:r w:rsidR="00E02E5B" w:rsidRPr="00883157">
        <w:rPr>
          <w:rFonts w:ascii="Arial" w:hAnsi="Arial" w:cs="Arial"/>
        </w:rPr>
        <w:t xml:space="preserve"> в одностороннем порядке полностью или в части, направив письменное уведомление о расторжении. Сторона, по чьей инициативе был раст</w:t>
      </w:r>
      <w:r w:rsidR="00084B34" w:rsidRPr="00883157">
        <w:rPr>
          <w:rFonts w:ascii="Arial" w:hAnsi="Arial" w:cs="Arial"/>
        </w:rPr>
        <w:t xml:space="preserve">оргнут </w:t>
      </w:r>
      <w:r w:rsidR="00B20EBC" w:rsidRPr="00883157">
        <w:rPr>
          <w:rFonts w:ascii="Arial" w:hAnsi="Arial" w:cs="Arial"/>
        </w:rPr>
        <w:t>Контракт</w:t>
      </w:r>
      <w:r w:rsidR="00E02E5B" w:rsidRPr="00883157">
        <w:rPr>
          <w:rFonts w:ascii="Arial" w:hAnsi="Arial" w:cs="Arial"/>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E02E5B" w:rsidRPr="00883157" w:rsidRDefault="00E02E5B" w:rsidP="00883157">
      <w:pPr>
        <w:ind w:firstLine="142"/>
        <w:rPr>
          <w:rFonts w:ascii="Arial" w:hAnsi="Arial" w:cs="Arial"/>
          <w:b/>
          <w:sz w:val="22"/>
          <w:szCs w:val="22"/>
        </w:rPr>
      </w:pPr>
    </w:p>
    <w:p w:rsidR="00A653BD" w:rsidRPr="00883157" w:rsidRDefault="00E02E5B"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Прочие условия</w:t>
      </w:r>
    </w:p>
    <w:p w:rsidR="00A53681" w:rsidRPr="00883157" w:rsidRDefault="001952B9" w:rsidP="00883157">
      <w:pPr>
        <w:ind w:firstLine="142"/>
        <w:jc w:val="both"/>
        <w:rPr>
          <w:rFonts w:ascii="Arial" w:hAnsi="Arial" w:cs="Arial"/>
          <w:sz w:val="22"/>
          <w:szCs w:val="22"/>
        </w:rPr>
      </w:pPr>
      <w:r w:rsidRPr="00883157">
        <w:rPr>
          <w:rFonts w:ascii="Arial" w:hAnsi="Arial" w:cs="Arial"/>
          <w:sz w:val="22"/>
          <w:szCs w:val="22"/>
        </w:rPr>
        <w:t>13.1</w:t>
      </w:r>
      <w:r w:rsidR="004B62A1" w:rsidRPr="00883157">
        <w:rPr>
          <w:rFonts w:ascii="Arial" w:hAnsi="Arial" w:cs="Arial"/>
          <w:sz w:val="22"/>
          <w:szCs w:val="22"/>
        </w:rPr>
        <w:t>.</w:t>
      </w:r>
      <w:r w:rsidRPr="00883157">
        <w:rPr>
          <w:rFonts w:ascii="Arial" w:hAnsi="Arial" w:cs="Arial"/>
          <w:sz w:val="22"/>
          <w:szCs w:val="22"/>
        </w:rPr>
        <w:t xml:space="preserve"> </w:t>
      </w:r>
      <w:r w:rsidR="004162B6" w:rsidRPr="00883157">
        <w:rPr>
          <w:rFonts w:ascii="Arial" w:hAnsi="Arial" w:cs="Arial"/>
          <w:sz w:val="22"/>
          <w:szCs w:val="22"/>
        </w:rPr>
        <w:t xml:space="preserve">Все уведомления Сторон, связанные с исполнением настоящего </w:t>
      </w:r>
      <w:r w:rsidR="00B20EBC" w:rsidRPr="00883157">
        <w:rPr>
          <w:rFonts w:ascii="Arial" w:hAnsi="Arial" w:cs="Arial"/>
          <w:sz w:val="22"/>
          <w:szCs w:val="22"/>
        </w:rPr>
        <w:t>Контракт</w:t>
      </w:r>
      <w:r w:rsidR="004162B6" w:rsidRPr="00883157">
        <w:rPr>
          <w:rFonts w:ascii="Arial" w:hAnsi="Arial" w:cs="Arial"/>
          <w:sz w:val="22"/>
          <w:szCs w:val="22"/>
        </w:rPr>
        <w:t>а, направляются в письменной форме по почте заказным письмом по фактическому адресу Стороны</w:t>
      </w:r>
      <w:r w:rsidR="001A706C" w:rsidRPr="00883157">
        <w:rPr>
          <w:rFonts w:ascii="Arial" w:hAnsi="Arial" w:cs="Arial"/>
          <w:sz w:val="22"/>
          <w:szCs w:val="22"/>
        </w:rPr>
        <w:t xml:space="preserve"> с уведомлением о вручении и описью вложения</w:t>
      </w:r>
      <w:r w:rsidR="004162B6" w:rsidRPr="00883157">
        <w:rPr>
          <w:rFonts w:ascii="Arial" w:hAnsi="Arial" w:cs="Arial"/>
          <w:sz w:val="22"/>
          <w:szCs w:val="22"/>
        </w:rPr>
        <w:t>, или нарочно, а также с и</w:t>
      </w:r>
      <w:r w:rsidR="001A706C" w:rsidRPr="00883157">
        <w:rPr>
          <w:rFonts w:ascii="Arial" w:hAnsi="Arial" w:cs="Arial"/>
          <w:sz w:val="22"/>
          <w:szCs w:val="22"/>
        </w:rPr>
        <w:t>спользованием</w:t>
      </w:r>
      <w:r w:rsidR="004162B6" w:rsidRPr="00883157">
        <w:rPr>
          <w:rFonts w:ascii="Arial" w:hAnsi="Arial" w:cs="Arial"/>
          <w:sz w:val="22"/>
          <w:szCs w:val="22"/>
        </w:rPr>
        <w:t xml:space="preserve"> электронной почты с последующим предоставлением оригинала</w:t>
      </w:r>
      <w:r w:rsidR="001A706C" w:rsidRPr="00883157">
        <w:rPr>
          <w:rFonts w:ascii="Arial" w:hAnsi="Arial" w:cs="Arial"/>
          <w:sz w:val="22"/>
          <w:szCs w:val="22"/>
        </w:rPr>
        <w:t xml:space="preserve"> (до </w:t>
      </w:r>
      <w:r w:rsidR="001A706C" w:rsidRPr="00883157">
        <w:rPr>
          <w:rFonts w:ascii="Arial" w:hAnsi="Arial" w:cs="Arial"/>
          <w:spacing w:val="-2"/>
          <w:sz w:val="22"/>
          <w:szCs w:val="22"/>
        </w:rPr>
        <w:t>получения оригинала документы, направленные по электронной почте</w:t>
      </w:r>
      <w:r w:rsidR="00763933" w:rsidRPr="00883157">
        <w:rPr>
          <w:rFonts w:ascii="Arial" w:hAnsi="Arial" w:cs="Arial"/>
          <w:spacing w:val="-2"/>
          <w:sz w:val="22"/>
          <w:szCs w:val="22"/>
        </w:rPr>
        <w:t>.</w:t>
      </w:r>
      <w:r w:rsidR="001A706C" w:rsidRPr="00883157">
        <w:rPr>
          <w:rFonts w:ascii="Arial" w:hAnsi="Arial" w:cs="Arial"/>
          <w:spacing w:val="-2"/>
          <w:sz w:val="22"/>
          <w:szCs w:val="22"/>
        </w:rPr>
        <w:t xml:space="preserve"> имеют силу оригинала)</w:t>
      </w:r>
      <w:r w:rsidR="004162B6" w:rsidRPr="00883157">
        <w:rPr>
          <w:rFonts w:ascii="Arial" w:hAnsi="Arial" w:cs="Arial"/>
          <w:spacing w:val="-2"/>
          <w:sz w:val="22"/>
          <w:szCs w:val="22"/>
        </w:rPr>
        <w:t>.</w:t>
      </w:r>
      <w:r w:rsidR="004162B6" w:rsidRPr="00883157">
        <w:rPr>
          <w:rFonts w:ascii="Arial" w:hAnsi="Arial" w:cs="Arial"/>
          <w:sz w:val="22"/>
          <w:szCs w:val="22"/>
        </w:rPr>
        <w:t xml:space="preserve"> </w:t>
      </w:r>
      <w:r w:rsidR="001A706C" w:rsidRPr="00883157">
        <w:rPr>
          <w:rFonts w:ascii="Arial" w:hAnsi="Arial" w:cs="Arial"/>
          <w:spacing w:val="-2"/>
          <w:sz w:val="22"/>
          <w:szCs w:val="22"/>
        </w:rPr>
        <w:t>Почтовые, электронные адреса, уполномоченные лица Сторон указаны в разделе 1</w:t>
      </w:r>
      <w:r w:rsidR="004B7068" w:rsidRPr="00883157">
        <w:rPr>
          <w:rFonts w:ascii="Arial" w:hAnsi="Arial" w:cs="Arial"/>
          <w:spacing w:val="-2"/>
          <w:sz w:val="22"/>
          <w:szCs w:val="22"/>
        </w:rPr>
        <w:t>4</w:t>
      </w:r>
      <w:r w:rsidR="001A706C" w:rsidRPr="00883157">
        <w:rPr>
          <w:rFonts w:ascii="Arial" w:hAnsi="Arial" w:cs="Arial"/>
          <w:spacing w:val="-2"/>
          <w:sz w:val="22"/>
          <w:szCs w:val="22"/>
        </w:rPr>
        <w:t xml:space="preserve"> </w:t>
      </w:r>
      <w:r w:rsidR="00B20EBC" w:rsidRPr="00883157">
        <w:rPr>
          <w:rFonts w:ascii="Arial" w:hAnsi="Arial" w:cs="Arial"/>
          <w:spacing w:val="-2"/>
          <w:sz w:val="22"/>
          <w:szCs w:val="22"/>
        </w:rPr>
        <w:t>Контракт</w:t>
      </w:r>
      <w:r w:rsidR="001A706C" w:rsidRPr="00883157">
        <w:rPr>
          <w:rFonts w:ascii="Arial" w:hAnsi="Arial" w:cs="Arial"/>
          <w:spacing w:val="-2"/>
          <w:sz w:val="22"/>
          <w:szCs w:val="22"/>
        </w:rPr>
        <w:t>а.</w:t>
      </w:r>
      <w:r w:rsidR="001A706C" w:rsidRPr="00883157">
        <w:rPr>
          <w:rFonts w:ascii="Arial" w:hAnsi="Arial" w:cs="Arial"/>
          <w:sz w:val="22"/>
          <w:szCs w:val="22"/>
        </w:rPr>
        <w:t xml:space="preserve"> </w:t>
      </w:r>
      <w:r w:rsidR="004162B6" w:rsidRPr="00883157">
        <w:rPr>
          <w:rFonts w:ascii="Arial" w:hAnsi="Arial" w:cs="Arial"/>
          <w:sz w:val="22"/>
          <w:szCs w:val="22"/>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w:t>
      </w:r>
      <w:r w:rsidR="001A706C" w:rsidRPr="00883157">
        <w:rPr>
          <w:rFonts w:ascii="Arial" w:hAnsi="Arial" w:cs="Arial"/>
          <w:sz w:val="22"/>
          <w:szCs w:val="22"/>
        </w:rPr>
        <w:t xml:space="preserve">й посредством </w:t>
      </w:r>
      <w:r w:rsidR="004162B6" w:rsidRPr="00883157">
        <w:rPr>
          <w:rFonts w:ascii="Arial" w:hAnsi="Arial" w:cs="Arial"/>
          <w:sz w:val="22"/>
          <w:szCs w:val="22"/>
        </w:rPr>
        <w:t>электронной почты уведомления считаются полученными Стороной в день их отправки.</w:t>
      </w:r>
    </w:p>
    <w:p w:rsidR="004162B6" w:rsidRPr="00883157" w:rsidRDefault="004162B6"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Во всем, что не предусмотрено настоящим </w:t>
      </w:r>
      <w:r w:rsidR="00B20EBC" w:rsidRPr="00883157">
        <w:rPr>
          <w:rFonts w:ascii="Arial" w:hAnsi="Arial" w:cs="Arial"/>
          <w:sz w:val="22"/>
          <w:szCs w:val="22"/>
        </w:rPr>
        <w:t>Контракт</w:t>
      </w:r>
      <w:r w:rsidRPr="00883157">
        <w:rPr>
          <w:rFonts w:ascii="Arial" w:hAnsi="Arial" w:cs="Arial"/>
          <w:sz w:val="22"/>
          <w:szCs w:val="22"/>
        </w:rPr>
        <w:t>ом, Стороны руководствуются действующим законодательством Российской Федерации.</w:t>
      </w:r>
    </w:p>
    <w:p w:rsidR="00CE1398" w:rsidRPr="00883157" w:rsidRDefault="00A77B71" w:rsidP="00883157">
      <w:pPr>
        <w:numPr>
          <w:ilvl w:val="1"/>
          <w:numId w:val="21"/>
        </w:numPr>
        <w:ind w:left="0" w:firstLine="142"/>
        <w:jc w:val="both"/>
        <w:rPr>
          <w:rFonts w:ascii="Arial" w:hAnsi="Arial" w:cs="Arial"/>
          <w:sz w:val="22"/>
          <w:szCs w:val="22"/>
        </w:rPr>
      </w:pPr>
      <w:r w:rsidRPr="00883157">
        <w:rPr>
          <w:rFonts w:ascii="Arial" w:hAnsi="Arial" w:cs="Arial"/>
          <w:sz w:val="22"/>
          <w:szCs w:val="22"/>
        </w:rPr>
        <w:t>Неотъемлемыми частя</w:t>
      </w:r>
      <w:r w:rsidR="00651E81" w:rsidRPr="00883157">
        <w:rPr>
          <w:rFonts w:ascii="Arial" w:hAnsi="Arial" w:cs="Arial"/>
          <w:sz w:val="22"/>
          <w:szCs w:val="22"/>
        </w:rPr>
        <w:t>м</w:t>
      </w:r>
      <w:r w:rsidR="00CE1398" w:rsidRPr="00883157">
        <w:rPr>
          <w:rFonts w:ascii="Arial" w:hAnsi="Arial" w:cs="Arial"/>
          <w:sz w:val="22"/>
          <w:szCs w:val="22"/>
        </w:rPr>
        <w:t xml:space="preserve">и </w:t>
      </w:r>
      <w:r w:rsidR="00B20EBC" w:rsidRPr="00883157">
        <w:rPr>
          <w:rFonts w:ascii="Arial" w:hAnsi="Arial" w:cs="Arial"/>
          <w:sz w:val="22"/>
          <w:szCs w:val="22"/>
        </w:rPr>
        <w:t>Контракт</w:t>
      </w:r>
      <w:r w:rsidR="00CE1398" w:rsidRPr="00883157">
        <w:rPr>
          <w:rFonts w:ascii="Arial" w:hAnsi="Arial" w:cs="Arial"/>
          <w:sz w:val="22"/>
          <w:szCs w:val="22"/>
        </w:rPr>
        <w:t xml:space="preserve">а являются следующие </w:t>
      </w:r>
      <w:r w:rsidR="00E20CFE" w:rsidRPr="00883157">
        <w:rPr>
          <w:rFonts w:ascii="Arial" w:hAnsi="Arial" w:cs="Arial"/>
          <w:sz w:val="22"/>
          <w:szCs w:val="22"/>
        </w:rPr>
        <w:t>приложени</w:t>
      </w:r>
      <w:r w:rsidR="00E847E3" w:rsidRPr="00883157">
        <w:rPr>
          <w:rFonts w:ascii="Arial" w:hAnsi="Arial" w:cs="Arial"/>
          <w:sz w:val="22"/>
          <w:szCs w:val="22"/>
        </w:rPr>
        <w:t>я:</w:t>
      </w:r>
    </w:p>
    <w:p w:rsidR="000E137F" w:rsidRDefault="00E847E3" w:rsidP="00883157">
      <w:pPr>
        <w:numPr>
          <w:ilvl w:val="2"/>
          <w:numId w:val="21"/>
        </w:numPr>
        <w:ind w:left="0" w:firstLine="142"/>
        <w:jc w:val="both"/>
        <w:rPr>
          <w:rFonts w:ascii="Arial" w:hAnsi="Arial" w:cs="Arial"/>
          <w:sz w:val="22"/>
          <w:szCs w:val="22"/>
        </w:rPr>
      </w:pPr>
      <w:r w:rsidRPr="00883157">
        <w:rPr>
          <w:rFonts w:ascii="Arial" w:hAnsi="Arial" w:cs="Arial"/>
          <w:sz w:val="22"/>
          <w:szCs w:val="22"/>
        </w:rPr>
        <w:t>Приложение № 1</w:t>
      </w:r>
      <w:r w:rsidR="00974157" w:rsidRPr="00883157">
        <w:rPr>
          <w:rFonts w:ascii="Arial" w:hAnsi="Arial" w:cs="Arial"/>
          <w:sz w:val="22"/>
          <w:szCs w:val="22"/>
        </w:rPr>
        <w:t xml:space="preserve"> – </w:t>
      </w:r>
      <w:r w:rsidR="00E17812" w:rsidRPr="00883157">
        <w:rPr>
          <w:rFonts w:ascii="Arial" w:hAnsi="Arial" w:cs="Arial"/>
          <w:sz w:val="22"/>
          <w:szCs w:val="22"/>
        </w:rPr>
        <w:t>Спецификация</w:t>
      </w:r>
      <w:r w:rsidR="00025089">
        <w:rPr>
          <w:rFonts w:ascii="Arial" w:hAnsi="Arial" w:cs="Arial"/>
          <w:sz w:val="22"/>
          <w:szCs w:val="22"/>
        </w:rPr>
        <w:t>;</w:t>
      </w:r>
    </w:p>
    <w:p w:rsidR="00A53681" w:rsidRPr="00EC41CC" w:rsidRDefault="00A53681" w:rsidP="00577BCF">
      <w:pPr>
        <w:ind w:firstLine="142"/>
        <w:jc w:val="both"/>
        <w:rPr>
          <w:rFonts w:ascii="Arial" w:hAnsi="Arial" w:cs="Arial"/>
          <w:sz w:val="22"/>
          <w:szCs w:val="22"/>
        </w:rPr>
      </w:pPr>
    </w:p>
    <w:p w:rsidR="00884042" w:rsidRPr="00EC41CC" w:rsidRDefault="0042112A" w:rsidP="00884042">
      <w:pPr>
        <w:numPr>
          <w:ilvl w:val="0"/>
          <w:numId w:val="21"/>
        </w:numPr>
        <w:shd w:val="clear" w:color="auto" w:fill="D9D9D9"/>
        <w:ind w:left="0" w:firstLine="142"/>
        <w:rPr>
          <w:rFonts w:ascii="Arial" w:hAnsi="Arial" w:cs="Arial"/>
          <w:b/>
          <w:sz w:val="22"/>
          <w:szCs w:val="22"/>
        </w:rPr>
      </w:pPr>
      <w:r w:rsidRPr="00EC41CC">
        <w:rPr>
          <w:rFonts w:ascii="Arial" w:hAnsi="Arial" w:cs="Arial"/>
          <w:b/>
          <w:sz w:val="22"/>
          <w:szCs w:val="22"/>
        </w:rPr>
        <w:t>Адреса, реквизиты и подписи Сторон</w:t>
      </w:r>
    </w:p>
    <w:tbl>
      <w:tblPr>
        <w:tblW w:w="10298" w:type="dxa"/>
        <w:jc w:val="center"/>
        <w:tblLayout w:type="fixed"/>
        <w:tblLook w:val="04A0" w:firstRow="1" w:lastRow="0" w:firstColumn="1" w:lastColumn="0" w:noHBand="0" w:noVBand="1"/>
      </w:tblPr>
      <w:tblGrid>
        <w:gridCol w:w="4820"/>
        <w:gridCol w:w="283"/>
        <w:gridCol w:w="284"/>
        <w:gridCol w:w="48"/>
        <w:gridCol w:w="4772"/>
        <w:gridCol w:w="91"/>
      </w:tblGrid>
      <w:tr w:rsidR="00843822" w:rsidRPr="000E137F" w:rsidTr="00685C6A">
        <w:trPr>
          <w:trHeight w:val="255"/>
          <w:jc w:val="center"/>
        </w:trPr>
        <w:tc>
          <w:tcPr>
            <w:tcW w:w="5103" w:type="dxa"/>
            <w:gridSpan w:val="2"/>
          </w:tcPr>
          <w:p w:rsidR="00843822" w:rsidRPr="00843822" w:rsidRDefault="00843822" w:rsidP="004539E5">
            <w:pPr>
              <w:rPr>
                <w:rFonts w:ascii="Arial" w:eastAsia="Calibri" w:hAnsi="Arial" w:cs="Arial"/>
                <w:b/>
                <w:bCs/>
                <w:sz w:val="22"/>
                <w:szCs w:val="22"/>
              </w:rPr>
            </w:pPr>
            <w:r w:rsidRPr="00843822">
              <w:rPr>
                <w:rFonts w:ascii="Arial" w:eastAsia="Calibri" w:hAnsi="Arial" w:cs="Arial"/>
                <w:b/>
                <w:bCs/>
                <w:sz w:val="22"/>
                <w:szCs w:val="22"/>
              </w:rPr>
              <w:t>Заказчик</w:t>
            </w:r>
          </w:p>
          <w:p w:rsidR="00843822" w:rsidRPr="00843822" w:rsidRDefault="00843822" w:rsidP="004539E5">
            <w:pPr>
              <w:rPr>
                <w:rFonts w:ascii="Arial" w:eastAsia="Calibri" w:hAnsi="Arial" w:cs="Arial"/>
                <w:b/>
                <w:bCs/>
                <w:sz w:val="22"/>
                <w:szCs w:val="22"/>
              </w:rPr>
            </w:pPr>
            <w:r w:rsidRPr="00843822">
              <w:rPr>
                <w:rFonts w:ascii="Arial" w:eastAsia="Calibri" w:hAnsi="Arial" w:cs="Arial"/>
                <w:bCs/>
                <w:sz w:val="22"/>
                <w:szCs w:val="22"/>
              </w:rPr>
              <w:t>Полное наименование:</w:t>
            </w:r>
          </w:p>
        </w:tc>
        <w:tc>
          <w:tcPr>
            <w:tcW w:w="332" w:type="dxa"/>
            <w:gridSpan w:val="2"/>
          </w:tcPr>
          <w:p w:rsidR="00843822" w:rsidRPr="00843822" w:rsidRDefault="00843822" w:rsidP="004539E5">
            <w:pPr>
              <w:rPr>
                <w:rFonts w:ascii="Arial" w:eastAsia="Calibri" w:hAnsi="Arial" w:cs="Arial"/>
                <w:sz w:val="22"/>
                <w:szCs w:val="22"/>
              </w:rPr>
            </w:pPr>
          </w:p>
        </w:tc>
        <w:tc>
          <w:tcPr>
            <w:tcW w:w="4863" w:type="dxa"/>
            <w:gridSpan w:val="2"/>
          </w:tcPr>
          <w:p w:rsidR="00843822" w:rsidRPr="00843822" w:rsidRDefault="00843822" w:rsidP="00153123">
            <w:pPr>
              <w:rPr>
                <w:rFonts w:ascii="Arial" w:eastAsia="Calibri" w:hAnsi="Arial" w:cs="Arial"/>
                <w:b/>
              </w:rPr>
            </w:pPr>
            <w:r w:rsidRPr="00843822">
              <w:rPr>
                <w:rFonts w:ascii="Arial" w:eastAsia="Calibri" w:hAnsi="Arial" w:cs="Arial"/>
                <w:b/>
              </w:rPr>
              <w:t>Поставщик</w:t>
            </w:r>
          </w:p>
          <w:p w:rsidR="00843822" w:rsidRPr="00843822" w:rsidRDefault="00843822" w:rsidP="00153123">
            <w:pPr>
              <w:rPr>
                <w:rFonts w:ascii="Arial" w:eastAsia="Calibri" w:hAnsi="Arial" w:cs="Arial"/>
              </w:rPr>
            </w:pPr>
            <w:r w:rsidRPr="00843822">
              <w:rPr>
                <w:rFonts w:ascii="Arial" w:eastAsia="Calibri" w:hAnsi="Arial" w:cs="Arial"/>
              </w:rPr>
              <w:t xml:space="preserve">Полное наименование: </w:t>
            </w:r>
          </w:p>
          <w:p w:rsidR="00843822" w:rsidRPr="00843822" w:rsidRDefault="00843822" w:rsidP="00153123">
            <w:pPr>
              <w:rPr>
                <w:rFonts w:ascii="Arial" w:eastAsia="Calibri" w:hAnsi="Arial" w:cs="Arial"/>
                <w:b/>
              </w:rPr>
            </w:pPr>
          </w:p>
        </w:tc>
      </w:tr>
      <w:tr w:rsidR="00843822" w:rsidRPr="000E137F" w:rsidTr="00685C6A">
        <w:trPr>
          <w:trHeight w:val="1141"/>
          <w:jc w:val="center"/>
        </w:trPr>
        <w:tc>
          <w:tcPr>
            <w:tcW w:w="5103" w:type="dxa"/>
            <w:gridSpan w:val="2"/>
          </w:tcPr>
          <w:p w:rsidR="00843822" w:rsidRPr="00843822" w:rsidRDefault="00843822" w:rsidP="004539E5">
            <w:pPr>
              <w:rPr>
                <w:rFonts w:ascii="Arial" w:eastAsia="Calibri" w:hAnsi="Arial" w:cs="Arial"/>
                <w:b/>
                <w:bCs/>
              </w:rPr>
            </w:pPr>
            <w:r w:rsidRPr="00843822">
              <w:rPr>
                <w:rFonts w:ascii="Arial" w:eastAsia="Calibri" w:hAnsi="Arial" w:cs="Arial"/>
                <w:b/>
                <w:bCs/>
              </w:rPr>
              <w:t>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w:t>
            </w:r>
          </w:p>
        </w:tc>
        <w:tc>
          <w:tcPr>
            <w:tcW w:w="332" w:type="dxa"/>
            <w:gridSpan w:val="2"/>
          </w:tcPr>
          <w:p w:rsidR="00843822" w:rsidRPr="00843822" w:rsidRDefault="00843822" w:rsidP="004539E5">
            <w:pPr>
              <w:rPr>
                <w:rFonts w:ascii="Arial" w:eastAsia="Calibri" w:hAnsi="Arial" w:cs="Arial"/>
                <w:sz w:val="22"/>
                <w:szCs w:val="22"/>
              </w:rPr>
            </w:pPr>
          </w:p>
        </w:tc>
        <w:tc>
          <w:tcPr>
            <w:tcW w:w="4863" w:type="dxa"/>
            <w:gridSpan w:val="2"/>
            <w:vAlign w:val="center"/>
          </w:tcPr>
          <w:p w:rsidR="00843822" w:rsidRPr="00843822" w:rsidRDefault="00843822" w:rsidP="00153123">
            <w:pPr>
              <w:rPr>
                <w:rFonts w:ascii="Arial" w:eastAsia="Calibri" w:hAnsi="Arial" w:cs="Arial"/>
              </w:rPr>
            </w:pPr>
          </w:p>
        </w:tc>
      </w:tr>
      <w:tr w:rsidR="00843822" w:rsidRPr="00E03DAE" w:rsidTr="00685C6A">
        <w:trPr>
          <w:trHeight w:val="255"/>
          <w:jc w:val="center"/>
        </w:trPr>
        <w:tc>
          <w:tcPr>
            <w:tcW w:w="5103" w:type="dxa"/>
            <w:gridSpan w:val="2"/>
            <w:vMerge w:val="restart"/>
          </w:tcPr>
          <w:p w:rsidR="00843822" w:rsidRPr="00843822" w:rsidRDefault="00843822" w:rsidP="002C736B">
            <w:pPr>
              <w:rPr>
                <w:rFonts w:ascii="Arial" w:eastAsia="Calibri" w:hAnsi="Arial" w:cs="Arial"/>
                <w:bCs/>
              </w:rPr>
            </w:pPr>
            <w:r w:rsidRPr="00843822">
              <w:rPr>
                <w:rFonts w:ascii="Arial" w:eastAsia="Calibri" w:hAnsi="Arial" w:cs="Arial"/>
                <w:bCs/>
              </w:rPr>
              <w:t>Сокращенное наименование:</w:t>
            </w:r>
          </w:p>
          <w:p w:rsidR="00843822" w:rsidRPr="00843822" w:rsidRDefault="00843822" w:rsidP="00CE4A6C">
            <w:pPr>
              <w:rPr>
                <w:rFonts w:ascii="Arial" w:eastAsia="Calibri" w:hAnsi="Arial" w:cs="Arial"/>
                <w:bCs/>
              </w:rPr>
            </w:pPr>
            <w:r w:rsidRPr="00843822">
              <w:rPr>
                <w:rFonts w:ascii="Arial" w:eastAsia="Calibri" w:hAnsi="Arial" w:cs="Arial"/>
                <w:bCs/>
              </w:rPr>
              <w:t>Центральная музыкальная школа – Академия исполнительского искусства (ЦМШ- АИИ)</w:t>
            </w:r>
          </w:p>
          <w:p w:rsidR="00843822" w:rsidRPr="00843822" w:rsidRDefault="00843822" w:rsidP="00CE4A6C">
            <w:pPr>
              <w:rPr>
                <w:rFonts w:ascii="Arial" w:eastAsia="Calibri" w:hAnsi="Arial" w:cs="Arial"/>
                <w:bCs/>
              </w:rPr>
            </w:pPr>
            <w:r w:rsidRPr="00843822">
              <w:rPr>
                <w:rFonts w:ascii="Arial" w:eastAsia="Calibri" w:hAnsi="Arial" w:cs="Arial"/>
                <w:bCs/>
              </w:rPr>
              <w:t>Адрес местонахождения: 125009, город Москва, Малый Кисловский переулок, д. 4, стр. 5</w:t>
            </w:r>
          </w:p>
          <w:p w:rsidR="00843822" w:rsidRPr="00843822" w:rsidRDefault="00843822" w:rsidP="00CE4A6C">
            <w:pPr>
              <w:rPr>
                <w:rFonts w:ascii="Arial" w:eastAsia="Calibri" w:hAnsi="Arial" w:cs="Arial"/>
                <w:bCs/>
                <w:lang w:val="en-US"/>
              </w:rPr>
            </w:pPr>
            <w:r w:rsidRPr="00843822">
              <w:rPr>
                <w:rFonts w:ascii="Arial" w:eastAsia="Calibri" w:hAnsi="Arial" w:cs="Arial"/>
                <w:bCs/>
                <w:lang w:val="en-US"/>
              </w:rPr>
              <w:t>e-mail cms@cmsmoscow.ru</w:t>
            </w:r>
          </w:p>
          <w:p w:rsidR="00843822" w:rsidRPr="00843822" w:rsidRDefault="00843822" w:rsidP="00A57C43">
            <w:pPr>
              <w:rPr>
                <w:rFonts w:ascii="Arial" w:eastAsia="Calibri" w:hAnsi="Arial" w:cs="Arial"/>
                <w:bCs/>
              </w:rPr>
            </w:pPr>
            <w:r w:rsidRPr="00843822">
              <w:rPr>
                <w:rFonts w:ascii="Arial" w:eastAsia="Calibri" w:hAnsi="Arial" w:cs="Arial"/>
                <w:bCs/>
              </w:rPr>
              <w:t>125009, Москва, М. Кисловский пер.4, стр.5.</w:t>
            </w:r>
          </w:p>
          <w:p w:rsidR="00843822" w:rsidRPr="00843822" w:rsidRDefault="00843822" w:rsidP="00A57C43">
            <w:pPr>
              <w:rPr>
                <w:rFonts w:ascii="Arial" w:eastAsia="Calibri" w:hAnsi="Arial" w:cs="Arial"/>
                <w:bCs/>
              </w:rPr>
            </w:pPr>
            <w:r w:rsidRPr="00843822">
              <w:rPr>
                <w:rFonts w:ascii="Arial" w:eastAsia="Calibri" w:hAnsi="Arial" w:cs="Arial"/>
                <w:bCs/>
              </w:rPr>
              <w:t>ИНН/КПП 7703036243/770301001</w:t>
            </w:r>
          </w:p>
          <w:p w:rsidR="00843822" w:rsidRPr="00843822" w:rsidRDefault="00843822" w:rsidP="00A57C43">
            <w:pPr>
              <w:rPr>
                <w:rFonts w:ascii="Arial" w:eastAsia="Calibri" w:hAnsi="Arial" w:cs="Arial"/>
                <w:bCs/>
              </w:rPr>
            </w:pPr>
            <w:r w:rsidRPr="00843822">
              <w:rPr>
                <w:rFonts w:ascii="Arial" w:eastAsia="Calibri" w:hAnsi="Arial" w:cs="Arial"/>
                <w:bCs/>
              </w:rPr>
              <w:t>Банковские реквизиты:</w:t>
            </w:r>
          </w:p>
          <w:p w:rsidR="00843822" w:rsidRPr="00843822" w:rsidRDefault="00843822" w:rsidP="00A57C43">
            <w:pPr>
              <w:rPr>
                <w:rFonts w:ascii="Arial" w:eastAsia="Calibri" w:hAnsi="Arial" w:cs="Arial"/>
                <w:bCs/>
              </w:rPr>
            </w:pPr>
            <w:r w:rsidRPr="00843822">
              <w:rPr>
                <w:rFonts w:ascii="Arial" w:eastAsia="Calibri" w:hAnsi="Arial" w:cs="Arial"/>
                <w:bCs/>
              </w:rPr>
              <w:t xml:space="preserve">Банк плательщика (получателя): </w:t>
            </w:r>
            <w:r w:rsidR="00670A46" w:rsidRPr="0089478C">
              <w:rPr>
                <w:rFonts w:ascii="Arial" w:eastAsia="Calibri" w:hAnsi="Arial" w:cs="Arial"/>
                <w:bCs/>
                <w:i/>
              </w:rPr>
              <w:t>ОКЦ № 1 ГУ БАНКА РОССИИ ПО ЦФО//УФК ПО Г. МОСКВЕ г. Москва</w:t>
            </w:r>
            <w:r w:rsidRPr="00843822">
              <w:rPr>
                <w:rFonts w:ascii="Arial" w:eastAsia="Calibri" w:hAnsi="Arial" w:cs="Arial"/>
                <w:bCs/>
              </w:rPr>
              <w:t xml:space="preserve">, </w:t>
            </w:r>
          </w:p>
          <w:p w:rsidR="00843822" w:rsidRPr="00843822" w:rsidRDefault="00843822" w:rsidP="00A57C43">
            <w:pPr>
              <w:rPr>
                <w:rFonts w:ascii="Arial" w:eastAsia="Calibri" w:hAnsi="Arial" w:cs="Arial"/>
                <w:bCs/>
              </w:rPr>
            </w:pPr>
            <w:r w:rsidRPr="00843822">
              <w:rPr>
                <w:rFonts w:ascii="Arial" w:eastAsia="Calibri" w:hAnsi="Arial" w:cs="Arial"/>
                <w:bCs/>
              </w:rPr>
              <w:t>БИК ТОФК 004525988</w:t>
            </w:r>
          </w:p>
          <w:p w:rsidR="00843822" w:rsidRPr="00843822" w:rsidRDefault="00843822" w:rsidP="00A57C43">
            <w:pPr>
              <w:rPr>
                <w:rFonts w:ascii="Arial" w:eastAsia="Calibri" w:hAnsi="Arial" w:cs="Arial"/>
                <w:bCs/>
              </w:rPr>
            </w:pPr>
            <w:r w:rsidRPr="00843822">
              <w:rPr>
                <w:rFonts w:ascii="Arial" w:eastAsia="Calibri" w:hAnsi="Arial" w:cs="Arial"/>
                <w:bCs/>
              </w:rPr>
              <w:t xml:space="preserve">ЕКС 40102810545370000003; </w:t>
            </w:r>
          </w:p>
          <w:p w:rsidR="00843822" w:rsidRPr="00843822" w:rsidRDefault="00843822" w:rsidP="00A57C43">
            <w:pPr>
              <w:rPr>
                <w:rFonts w:ascii="Arial" w:eastAsia="Calibri" w:hAnsi="Arial" w:cs="Arial"/>
                <w:bCs/>
              </w:rPr>
            </w:pPr>
            <w:r w:rsidRPr="00843822">
              <w:rPr>
                <w:rFonts w:ascii="Arial" w:eastAsia="Calibri" w:hAnsi="Arial" w:cs="Arial"/>
                <w:bCs/>
              </w:rPr>
              <w:t>Номер казначейского счета 03214643000000017300;</w:t>
            </w:r>
          </w:p>
          <w:p w:rsidR="00843822" w:rsidRPr="00843822" w:rsidRDefault="00843822" w:rsidP="00A57C43">
            <w:pPr>
              <w:rPr>
                <w:rFonts w:ascii="Arial" w:eastAsia="Calibri" w:hAnsi="Arial" w:cs="Arial"/>
                <w:bCs/>
              </w:rPr>
            </w:pPr>
            <w:r w:rsidRPr="00843822">
              <w:rPr>
                <w:rFonts w:ascii="Arial" w:eastAsia="Calibri" w:hAnsi="Arial" w:cs="Arial"/>
                <w:bCs/>
              </w:rPr>
              <w:t>Наименование плательщика (получателя):</w:t>
            </w:r>
          </w:p>
          <w:p w:rsidR="00843822" w:rsidRPr="00843822" w:rsidRDefault="00843822" w:rsidP="00A57C43">
            <w:pPr>
              <w:rPr>
                <w:rFonts w:ascii="Arial" w:eastAsia="Calibri" w:hAnsi="Arial" w:cs="Arial"/>
                <w:bCs/>
              </w:rPr>
            </w:pPr>
            <w:r w:rsidRPr="00843822">
              <w:rPr>
                <w:rFonts w:ascii="Arial" w:eastAsia="Calibri" w:hAnsi="Arial" w:cs="Arial"/>
                <w:bCs/>
              </w:rPr>
              <w:t xml:space="preserve">УФК по г. Москве (ЦМШ-Академия исполнительского искусства л/с 20736Х72890) </w:t>
            </w:r>
          </w:p>
          <w:p w:rsidR="00843822" w:rsidRPr="00843822" w:rsidRDefault="00843822" w:rsidP="00A57C43">
            <w:pPr>
              <w:rPr>
                <w:rFonts w:ascii="Arial" w:eastAsia="Calibri" w:hAnsi="Arial" w:cs="Arial"/>
                <w:bCs/>
              </w:rPr>
            </w:pPr>
            <w:r w:rsidRPr="00843822">
              <w:rPr>
                <w:rFonts w:ascii="Arial" w:eastAsia="Calibri" w:hAnsi="Arial" w:cs="Arial"/>
                <w:bCs/>
              </w:rPr>
              <w:t>Наименование плательщика (получателя):</w:t>
            </w:r>
          </w:p>
          <w:p w:rsidR="00843822" w:rsidRPr="00843822" w:rsidRDefault="00843822" w:rsidP="00A57C43">
            <w:pPr>
              <w:rPr>
                <w:rFonts w:ascii="Arial" w:eastAsia="Calibri" w:hAnsi="Arial" w:cs="Arial"/>
                <w:bCs/>
              </w:rPr>
            </w:pPr>
            <w:r w:rsidRPr="00843822">
              <w:rPr>
                <w:rFonts w:ascii="Arial" w:eastAsia="Calibri" w:hAnsi="Arial" w:cs="Arial"/>
                <w:bCs/>
              </w:rPr>
              <w:t xml:space="preserve">УФК по г. Москве (ЦМШ-Академия исполнительского искусства л/с 21736Х72890). </w:t>
            </w:r>
          </w:p>
          <w:p w:rsidR="00843822" w:rsidRPr="00843822" w:rsidRDefault="00843822" w:rsidP="00A57C43">
            <w:pPr>
              <w:rPr>
                <w:rFonts w:ascii="Arial" w:eastAsia="Calibri" w:hAnsi="Arial" w:cs="Arial"/>
                <w:bCs/>
              </w:rPr>
            </w:pPr>
            <w:r w:rsidRPr="00843822">
              <w:rPr>
                <w:rFonts w:ascii="Arial" w:eastAsia="Calibri" w:hAnsi="Arial" w:cs="Arial"/>
                <w:bCs/>
              </w:rPr>
              <w:t>Код ОКОНХ 92310 Код ОКПО 02173940</w:t>
            </w:r>
          </w:p>
          <w:p w:rsidR="00843822" w:rsidRPr="00843822" w:rsidRDefault="00843822" w:rsidP="00A57C43">
            <w:pPr>
              <w:rPr>
                <w:rFonts w:ascii="Arial" w:eastAsia="Calibri" w:hAnsi="Arial" w:cs="Arial"/>
                <w:bCs/>
              </w:rPr>
            </w:pPr>
            <w:r w:rsidRPr="00843822">
              <w:rPr>
                <w:rFonts w:ascii="Arial" w:eastAsia="Calibri" w:hAnsi="Arial" w:cs="Arial"/>
                <w:bCs/>
              </w:rPr>
              <w:t>ОКТМО 45380000</w:t>
            </w:r>
          </w:p>
          <w:p w:rsidR="00843822" w:rsidRPr="00843822" w:rsidRDefault="00843822" w:rsidP="00A57C43">
            <w:pPr>
              <w:rPr>
                <w:rFonts w:ascii="Arial" w:eastAsia="Calibri" w:hAnsi="Arial" w:cs="Arial"/>
                <w:bCs/>
              </w:rPr>
            </w:pPr>
            <w:r w:rsidRPr="00843822">
              <w:rPr>
                <w:rFonts w:ascii="Arial" w:eastAsia="Calibri" w:hAnsi="Arial" w:cs="Arial"/>
                <w:bCs/>
              </w:rPr>
              <w:t>OГРН 1037739256763</w:t>
            </w:r>
          </w:p>
          <w:p w:rsidR="00843822" w:rsidRPr="00843822" w:rsidRDefault="00843822" w:rsidP="00CE4A6C">
            <w:pPr>
              <w:rPr>
                <w:rFonts w:ascii="Arial" w:eastAsia="Calibri" w:hAnsi="Arial" w:cs="Arial"/>
                <w:bCs/>
              </w:rPr>
            </w:pPr>
            <w:r w:rsidRPr="00843822">
              <w:rPr>
                <w:rFonts w:ascii="Arial" w:eastAsia="Calibri" w:hAnsi="Arial" w:cs="Arial"/>
                <w:bCs/>
              </w:rPr>
              <w:t>Рабочий телефон +7 (495) 960-35-86</w:t>
            </w:r>
          </w:p>
          <w:p w:rsidR="00843822" w:rsidRDefault="00843822" w:rsidP="004539E5">
            <w:pPr>
              <w:rPr>
                <w:rFonts w:ascii="Arial" w:eastAsia="Calibri" w:hAnsi="Arial" w:cs="Arial"/>
                <w:bCs/>
              </w:rPr>
            </w:pPr>
            <w:r w:rsidRPr="00843822">
              <w:rPr>
                <w:rFonts w:ascii="Arial" w:eastAsia="Calibri" w:hAnsi="Arial" w:cs="Arial"/>
                <w:bCs/>
              </w:rPr>
              <w:t xml:space="preserve">Эл. почта </w:t>
            </w:r>
            <w:hyperlink r:id="rId9" w:history="1">
              <w:r w:rsidRPr="00C66455">
                <w:rPr>
                  <w:rStyle w:val="af0"/>
                  <w:rFonts w:ascii="Arial" w:eastAsia="Calibri" w:hAnsi="Arial" w:cs="Arial"/>
                  <w:bCs/>
                </w:rPr>
                <w:t>cms@cmsmoscow.ru</w:t>
              </w:r>
            </w:hyperlink>
            <w:r>
              <w:rPr>
                <w:rFonts w:ascii="Arial" w:eastAsia="Calibri" w:hAnsi="Arial" w:cs="Arial"/>
                <w:bCs/>
              </w:rPr>
              <w:t xml:space="preserve"> </w:t>
            </w:r>
          </w:p>
          <w:p w:rsidR="00685C6A" w:rsidRPr="00843822" w:rsidRDefault="00685C6A" w:rsidP="004539E5">
            <w:pPr>
              <w:rPr>
                <w:rFonts w:ascii="Arial" w:eastAsia="Calibri" w:hAnsi="Arial" w:cs="Arial"/>
                <w:bCs/>
              </w:rPr>
            </w:pPr>
          </w:p>
        </w:tc>
        <w:tc>
          <w:tcPr>
            <w:tcW w:w="332" w:type="dxa"/>
            <w:gridSpan w:val="2"/>
          </w:tcPr>
          <w:p w:rsidR="00843822" w:rsidRPr="00843822" w:rsidRDefault="00843822" w:rsidP="004539E5">
            <w:pPr>
              <w:rPr>
                <w:rFonts w:ascii="Arial" w:eastAsia="Calibri" w:hAnsi="Arial" w:cs="Arial"/>
              </w:rPr>
            </w:pPr>
          </w:p>
        </w:tc>
        <w:tc>
          <w:tcPr>
            <w:tcW w:w="4863" w:type="dxa"/>
            <w:gridSpan w:val="2"/>
            <w:vMerge w:val="restart"/>
          </w:tcPr>
          <w:p w:rsidR="00843822" w:rsidRPr="00843822" w:rsidRDefault="00843822" w:rsidP="00153123">
            <w:pPr>
              <w:rPr>
                <w:rFonts w:ascii="Arial" w:eastAsia="Calibri" w:hAnsi="Arial" w:cs="Arial"/>
              </w:rPr>
            </w:pPr>
          </w:p>
        </w:tc>
      </w:tr>
      <w:tr w:rsidR="00CE4A6C" w:rsidRPr="00E03DAE" w:rsidTr="00685C6A">
        <w:trPr>
          <w:trHeight w:val="768"/>
          <w:jc w:val="center"/>
        </w:trPr>
        <w:tc>
          <w:tcPr>
            <w:tcW w:w="5103" w:type="dxa"/>
            <w:gridSpan w:val="2"/>
            <w:vMerge/>
          </w:tcPr>
          <w:p w:rsidR="00CE4A6C" w:rsidRPr="00E03DAE" w:rsidRDefault="00CE4A6C" w:rsidP="004539E5">
            <w:pPr>
              <w:rPr>
                <w:rFonts w:ascii="Arial" w:eastAsia="Calibri" w:hAnsi="Arial" w:cs="Arial"/>
                <w:b/>
                <w:bCs/>
              </w:rPr>
            </w:pPr>
          </w:p>
        </w:tc>
        <w:tc>
          <w:tcPr>
            <w:tcW w:w="332" w:type="dxa"/>
            <w:gridSpan w:val="2"/>
          </w:tcPr>
          <w:p w:rsidR="00CE4A6C" w:rsidRPr="00E03DAE" w:rsidRDefault="00CE4A6C" w:rsidP="004539E5">
            <w:pPr>
              <w:rPr>
                <w:rFonts w:ascii="Arial" w:eastAsia="Calibri" w:hAnsi="Arial" w:cs="Arial"/>
              </w:rPr>
            </w:pPr>
          </w:p>
        </w:tc>
        <w:tc>
          <w:tcPr>
            <w:tcW w:w="4863" w:type="dxa"/>
            <w:gridSpan w:val="2"/>
            <w:vMerge/>
            <w:vAlign w:val="center"/>
          </w:tcPr>
          <w:p w:rsidR="00CE4A6C" w:rsidRPr="00E03DAE" w:rsidRDefault="00CE4A6C" w:rsidP="002B0171">
            <w:pPr>
              <w:rPr>
                <w:rFonts w:ascii="Arial" w:eastAsia="Calibri" w:hAnsi="Arial" w:cs="Arial"/>
              </w:rPr>
            </w:pPr>
          </w:p>
        </w:tc>
      </w:tr>
      <w:tr w:rsidR="00CE4A6C" w:rsidRPr="00E03DAE" w:rsidTr="00685C6A">
        <w:trPr>
          <w:trHeight w:val="255"/>
          <w:jc w:val="center"/>
        </w:trPr>
        <w:tc>
          <w:tcPr>
            <w:tcW w:w="5103" w:type="dxa"/>
            <w:gridSpan w:val="2"/>
            <w:vMerge/>
          </w:tcPr>
          <w:p w:rsidR="00CE4A6C" w:rsidRPr="00E03DAE" w:rsidRDefault="00CE4A6C" w:rsidP="004539E5">
            <w:pPr>
              <w:rPr>
                <w:rFonts w:ascii="Arial" w:eastAsia="Calibri" w:hAnsi="Arial" w:cs="Arial"/>
                <w:b/>
                <w:bCs/>
                <w:i/>
              </w:rPr>
            </w:pPr>
          </w:p>
        </w:tc>
        <w:tc>
          <w:tcPr>
            <w:tcW w:w="332" w:type="dxa"/>
            <w:gridSpan w:val="2"/>
          </w:tcPr>
          <w:p w:rsidR="00CE4A6C" w:rsidRPr="00E03DAE" w:rsidRDefault="00CE4A6C" w:rsidP="004539E5">
            <w:pPr>
              <w:rPr>
                <w:rFonts w:ascii="Arial" w:eastAsia="Calibri" w:hAnsi="Arial" w:cs="Arial"/>
              </w:rPr>
            </w:pPr>
          </w:p>
        </w:tc>
        <w:tc>
          <w:tcPr>
            <w:tcW w:w="4863" w:type="dxa"/>
            <w:gridSpan w:val="2"/>
            <w:vMerge/>
            <w:vAlign w:val="center"/>
          </w:tcPr>
          <w:p w:rsidR="00CE4A6C" w:rsidRPr="00E03DAE" w:rsidRDefault="00CE4A6C" w:rsidP="002B0171">
            <w:pPr>
              <w:rPr>
                <w:rFonts w:ascii="Arial" w:eastAsia="Calibri" w:hAnsi="Arial" w:cs="Arial"/>
              </w:rPr>
            </w:pPr>
          </w:p>
        </w:tc>
      </w:tr>
      <w:tr w:rsidR="005A2B25" w:rsidRPr="000E137F" w:rsidTr="00685C6A">
        <w:trPr>
          <w:gridAfter w:val="1"/>
          <w:wAfter w:w="91" w:type="dxa"/>
          <w:jc w:val="center"/>
        </w:trPr>
        <w:tc>
          <w:tcPr>
            <w:tcW w:w="4820" w:type="dxa"/>
            <w:tcBorders>
              <w:bottom w:val="single" w:sz="12" w:space="0" w:color="666666"/>
            </w:tcBorders>
          </w:tcPr>
          <w:p w:rsidR="00BB6A6E" w:rsidRDefault="00685C6A" w:rsidP="00685C6A">
            <w:pPr>
              <w:rPr>
                <w:rFonts w:ascii="Arial" w:hAnsi="Arial" w:cs="Arial"/>
              </w:rPr>
            </w:pPr>
            <w:r w:rsidRPr="00685C6A">
              <w:rPr>
                <w:rFonts w:ascii="Arial" w:hAnsi="Arial" w:cs="Arial"/>
              </w:rPr>
              <w:t xml:space="preserve"> уполномоченное лицо – Плотников Алексей Станиславович</w:t>
            </w:r>
            <w:r>
              <w:rPr>
                <w:rFonts w:ascii="Arial" w:hAnsi="Arial" w:cs="Arial"/>
              </w:rPr>
              <w:t xml:space="preserve"> тел. </w:t>
            </w:r>
            <w:r>
              <w:t xml:space="preserve"> </w:t>
            </w:r>
            <w:r w:rsidRPr="00685C6A">
              <w:rPr>
                <w:rFonts w:ascii="Arial" w:hAnsi="Arial" w:cs="Arial"/>
              </w:rPr>
              <w:t>8 967 148 52 02</w:t>
            </w:r>
            <w:r>
              <w:rPr>
                <w:rFonts w:ascii="Arial" w:hAnsi="Arial" w:cs="Arial"/>
              </w:rPr>
              <w:t xml:space="preserve"> </w:t>
            </w:r>
            <w:hyperlink r:id="rId10" w:history="1">
              <w:r w:rsidRPr="00676987">
                <w:rPr>
                  <w:rStyle w:val="af0"/>
                  <w:rFonts w:ascii="Arial" w:hAnsi="Arial" w:cs="Arial"/>
                </w:rPr>
                <w:t>a.plotnikov@cmsmoscow.ru</w:t>
              </w:r>
            </w:hyperlink>
          </w:p>
          <w:p w:rsidR="00685C6A" w:rsidRPr="00685C6A" w:rsidRDefault="00685C6A" w:rsidP="00685C6A">
            <w:pPr>
              <w:rPr>
                <w:rFonts w:ascii="Arial" w:hAnsi="Arial" w:cs="Arial"/>
              </w:rPr>
            </w:pPr>
          </w:p>
          <w:p w:rsidR="005A2B25" w:rsidRPr="000E137F" w:rsidRDefault="005A2B25" w:rsidP="004539E5">
            <w:pPr>
              <w:jc w:val="center"/>
              <w:rPr>
                <w:rFonts w:ascii="Arial" w:eastAsia="Calibri" w:hAnsi="Arial" w:cs="Arial"/>
                <w:b/>
                <w:bCs/>
                <w:sz w:val="22"/>
                <w:szCs w:val="22"/>
              </w:rPr>
            </w:pPr>
            <w:r w:rsidRPr="000E137F">
              <w:rPr>
                <w:rFonts w:ascii="Arial" w:eastAsia="Calibri" w:hAnsi="Arial" w:cs="Arial"/>
                <w:b/>
                <w:bCs/>
                <w:sz w:val="22"/>
                <w:szCs w:val="22"/>
              </w:rPr>
              <w:t>ОТ ЗАКАЗЧИКА</w:t>
            </w:r>
          </w:p>
        </w:tc>
        <w:tc>
          <w:tcPr>
            <w:tcW w:w="567" w:type="dxa"/>
            <w:gridSpan w:val="2"/>
          </w:tcPr>
          <w:p w:rsidR="005A2B25" w:rsidRPr="000E137F" w:rsidRDefault="005A2B25" w:rsidP="004539E5">
            <w:pPr>
              <w:jc w:val="center"/>
              <w:rPr>
                <w:rFonts w:ascii="Arial" w:eastAsia="Calibri" w:hAnsi="Arial" w:cs="Arial"/>
                <w:b/>
                <w:bCs/>
                <w:sz w:val="22"/>
                <w:szCs w:val="22"/>
              </w:rPr>
            </w:pPr>
          </w:p>
        </w:tc>
        <w:tc>
          <w:tcPr>
            <w:tcW w:w="4820" w:type="dxa"/>
            <w:gridSpan w:val="2"/>
            <w:tcBorders>
              <w:bottom w:val="single" w:sz="12" w:space="0" w:color="666666"/>
            </w:tcBorders>
          </w:tcPr>
          <w:p w:rsidR="005A2B25" w:rsidRPr="000E137F" w:rsidRDefault="005A2B25" w:rsidP="004539E5">
            <w:pPr>
              <w:jc w:val="center"/>
              <w:rPr>
                <w:rFonts w:ascii="Arial" w:eastAsia="Calibri" w:hAnsi="Arial" w:cs="Arial"/>
                <w:b/>
                <w:bCs/>
                <w:sz w:val="22"/>
                <w:szCs w:val="22"/>
              </w:rPr>
            </w:pPr>
            <w:r w:rsidRPr="000E137F">
              <w:rPr>
                <w:rFonts w:ascii="Arial" w:eastAsia="Calibri" w:hAnsi="Arial" w:cs="Arial"/>
                <w:b/>
                <w:bCs/>
                <w:sz w:val="22"/>
                <w:szCs w:val="22"/>
              </w:rPr>
              <w:t>ОТ ПОСТАВЩИКА</w:t>
            </w:r>
          </w:p>
        </w:tc>
      </w:tr>
      <w:tr w:rsidR="00843822" w:rsidRPr="000E137F" w:rsidTr="00685C6A">
        <w:trPr>
          <w:gridAfter w:val="1"/>
          <w:wAfter w:w="91" w:type="dxa"/>
          <w:jc w:val="center"/>
        </w:trPr>
        <w:tc>
          <w:tcPr>
            <w:tcW w:w="4820" w:type="dxa"/>
          </w:tcPr>
          <w:p w:rsidR="00843822" w:rsidRPr="00CD6241" w:rsidRDefault="00843822" w:rsidP="00022DE9">
            <w:pPr>
              <w:jc w:val="center"/>
              <w:rPr>
                <w:rFonts w:ascii="Arial" w:eastAsia="Calibri" w:hAnsi="Arial" w:cs="Arial"/>
                <w:b/>
                <w:bCs/>
                <w:u w:val="single"/>
              </w:rPr>
            </w:pPr>
            <w:r>
              <w:rPr>
                <w:rFonts w:ascii="Arial" w:eastAsia="Calibri" w:hAnsi="Arial" w:cs="Arial"/>
                <w:bCs/>
                <w:sz w:val="22"/>
                <w:szCs w:val="22"/>
                <w:u w:val="single"/>
              </w:rPr>
              <w:t>Ректор</w:t>
            </w:r>
          </w:p>
        </w:tc>
        <w:tc>
          <w:tcPr>
            <w:tcW w:w="567" w:type="dxa"/>
            <w:gridSpan w:val="2"/>
          </w:tcPr>
          <w:p w:rsidR="00843822" w:rsidRPr="000E137F" w:rsidRDefault="00843822" w:rsidP="00022DE9">
            <w:pPr>
              <w:rPr>
                <w:rFonts w:ascii="Arial" w:eastAsia="Calibri" w:hAnsi="Arial" w:cs="Arial"/>
                <w:sz w:val="22"/>
                <w:szCs w:val="22"/>
              </w:rPr>
            </w:pPr>
          </w:p>
        </w:tc>
        <w:tc>
          <w:tcPr>
            <w:tcW w:w="4820" w:type="dxa"/>
            <w:gridSpan w:val="2"/>
          </w:tcPr>
          <w:p w:rsidR="00843822" w:rsidRPr="00727A80" w:rsidRDefault="00843822" w:rsidP="00153123">
            <w:pPr>
              <w:jc w:val="center"/>
              <w:rPr>
                <w:rFonts w:ascii="Arial" w:eastAsia="Calibri" w:hAnsi="Arial" w:cs="Arial"/>
                <w:sz w:val="22"/>
                <w:szCs w:val="22"/>
                <w:u w:val="single"/>
              </w:rPr>
            </w:pPr>
          </w:p>
        </w:tc>
      </w:tr>
      <w:tr w:rsidR="00843822" w:rsidRPr="000E137F" w:rsidTr="00685C6A">
        <w:trPr>
          <w:gridAfter w:val="1"/>
          <w:wAfter w:w="91" w:type="dxa"/>
          <w:jc w:val="center"/>
        </w:trPr>
        <w:tc>
          <w:tcPr>
            <w:tcW w:w="4820" w:type="dxa"/>
          </w:tcPr>
          <w:p w:rsidR="00843822" w:rsidRDefault="00843822" w:rsidP="00022DE9">
            <w:pPr>
              <w:jc w:val="center"/>
              <w:rPr>
                <w:rFonts w:ascii="Arial" w:eastAsia="Calibri" w:hAnsi="Arial" w:cs="Arial"/>
                <w:bCs/>
                <w:i/>
                <w:sz w:val="22"/>
                <w:szCs w:val="22"/>
                <w:vertAlign w:val="superscript"/>
              </w:rPr>
            </w:pPr>
            <w:r w:rsidRPr="000E137F">
              <w:rPr>
                <w:rFonts w:ascii="Arial" w:eastAsia="Calibri" w:hAnsi="Arial" w:cs="Arial"/>
                <w:bCs/>
                <w:i/>
                <w:sz w:val="22"/>
                <w:szCs w:val="22"/>
                <w:vertAlign w:val="superscript"/>
              </w:rPr>
              <w:t>должность</w:t>
            </w:r>
          </w:p>
          <w:p w:rsidR="00843822" w:rsidRPr="00CD6241" w:rsidRDefault="00843822" w:rsidP="00022DE9">
            <w:pPr>
              <w:jc w:val="center"/>
              <w:rPr>
                <w:rFonts w:ascii="Arial" w:eastAsia="Calibri" w:hAnsi="Arial" w:cs="Arial"/>
                <w:b/>
                <w:bCs/>
                <w:i/>
                <w:vertAlign w:val="superscript"/>
              </w:rPr>
            </w:pPr>
          </w:p>
        </w:tc>
        <w:tc>
          <w:tcPr>
            <w:tcW w:w="567" w:type="dxa"/>
            <w:gridSpan w:val="2"/>
          </w:tcPr>
          <w:p w:rsidR="00843822" w:rsidRPr="000E137F" w:rsidRDefault="00843822" w:rsidP="00022DE9">
            <w:pPr>
              <w:jc w:val="center"/>
              <w:rPr>
                <w:rFonts w:ascii="Arial" w:eastAsia="Calibri" w:hAnsi="Arial" w:cs="Arial"/>
                <w:i/>
                <w:sz w:val="22"/>
                <w:szCs w:val="22"/>
                <w:vertAlign w:val="superscript"/>
              </w:rPr>
            </w:pPr>
          </w:p>
        </w:tc>
        <w:tc>
          <w:tcPr>
            <w:tcW w:w="4820" w:type="dxa"/>
            <w:gridSpan w:val="2"/>
          </w:tcPr>
          <w:p w:rsidR="00843822" w:rsidRPr="00727A80" w:rsidRDefault="00843822"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должность</w:t>
            </w:r>
          </w:p>
        </w:tc>
      </w:tr>
      <w:tr w:rsidR="00843822" w:rsidRPr="000E137F" w:rsidTr="00685C6A">
        <w:trPr>
          <w:gridAfter w:val="1"/>
          <w:wAfter w:w="91" w:type="dxa"/>
          <w:jc w:val="center"/>
        </w:trPr>
        <w:tc>
          <w:tcPr>
            <w:tcW w:w="4820" w:type="dxa"/>
          </w:tcPr>
          <w:p w:rsidR="00843822" w:rsidRPr="00CD6241" w:rsidRDefault="00843822" w:rsidP="00022DE9">
            <w:pPr>
              <w:rPr>
                <w:rFonts w:ascii="Arial" w:eastAsia="Calibri" w:hAnsi="Arial" w:cs="Arial"/>
                <w:b/>
                <w:bCs/>
              </w:rPr>
            </w:pPr>
            <w:r w:rsidRPr="000E137F">
              <w:rPr>
                <w:rFonts w:ascii="Arial" w:eastAsia="Calibri" w:hAnsi="Arial" w:cs="Arial"/>
                <w:bCs/>
                <w:sz w:val="22"/>
                <w:szCs w:val="22"/>
              </w:rPr>
              <w:t>___________________ /</w:t>
            </w:r>
            <w:r>
              <w:rPr>
                <w:rFonts w:ascii="Arial" w:eastAsia="Calibri" w:hAnsi="Arial" w:cs="Arial"/>
                <w:b/>
                <w:bCs/>
                <w:sz w:val="22"/>
                <w:szCs w:val="22"/>
              </w:rPr>
              <w:t>В.В. Пясецкий</w:t>
            </w:r>
            <w:r w:rsidRPr="000E137F">
              <w:rPr>
                <w:rFonts w:ascii="Arial" w:eastAsia="Calibri" w:hAnsi="Arial" w:cs="Arial"/>
                <w:bCs/>
                <w:sz w:val="22"/>
                <w:szCs w:val="22"/>
              </w:rPr>
              <w:t>/</w:t>
            </w:r>
          </w:p>
        </w:tc>
        <w:tc>
          <w:tcPr>
            <w:tcW w:w="567" w:type="dxa"/>
            <w:gridSpan w:val="2"/>
          </w:tcPr>
          <w:p w:rsidR="00843822" w:rsidRPr="000E137F" w:rsidRDefault="00843822" w:rsidP="00022DE9">
            <w:pPr>
              <w:rPr>
                <w:rFonts w:ascii="Arial" w:eastAsia="Calibri" w:hAnsi="Arial" w:cs="Arial"/>
                <w:sz w:val="22"/>
                <w:szCs w:val="22"/>
              </w:rPr>
            </w:pPr>
          </w:p>
        </w:tc>
        <w:tc>
          <w:tcPr>
            <w:tcW w:w="4820" w:type="dxa"/>
            <w:gridSpan w:val="2"/>
          </w:tcPr>
          <w:p w:rsidR="00843822" w:rsidRPr="00727A80" w:rsidRDefault="00843822" w:rsidP="00A8164F">
            <w:pPr>
              <w:rPr>
                <w:rFonts w:ascii="Arial" w:eastAsia="Calibri" w:hAnsi="Arial" w:cs="Arial"/>
                <w:sz w:val="22"/>
                <w:szCs w:val="22"/>
              </w:rPr>
            </w:pPr>
            <w:r w:rsidRPr="00727A80">
              <w:rPr>
                <w:rFonts w:ascii="Arial" w:eastAsia="Calibri" w:hAnsi="Arial" w:cs="Arial"/>
                <w:sz w:val="22"/>
                <w:szCs w:val="22"/>
              </w:rPr>
              <w:t>___________________ /</w:t>
            </w:r>
            <w:r w:rsidRPr="00727A80">
              <w:rPr>
                <w:sz w:val="22"/>
                <w:szCs w:val="22"/>
              </w:rPr>
              <w:t xml:space="preserve"> </w:t>
            </w:r>
            <w:r w:rsidRPr="00727A80">
              <w:rPr>
                <w:rFonts w:ascii="Arial" w:eastAsia="Calibri" w:hAnsi="Arial" w:cs="Arial"/>
                <w:b/>
                <w:bCs/>
                <w:sz w:val="22"/>
                <w:szCs w:val="22"/>
              </w:rPr>
              <w:t>/</w:t>
            </w:r>
          </w:p>
        </w:tc>
      </w:tr>
      <w:tr w:rsidR="00843822" w:rsidRPr="000E137F" w:rsidTr="00685C6A">
        <w:trPr>
          <w:gridAfter w:val="1"/>
          <w:wAfter w:w="91" w:type="dxa"/>
          <w:jc w:val="center"/>
        </w:trPr>
        <w:tc>
          <w:tcPr>
            <w:tcW w:w="4820" w:type="dxa"/>
          </w:tcPr>
          <w:p w:rsidR="00843822" w:rsidRPr="000E137F" w:rsidRDefault="00843822" w:rsidP="004539E5">
            <w:pPr>
              <w:jc w:val="cente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подпись                             расшифровка</w:t>
            </w:r>
          </w:p>
        </w:tc>
        <w:tc>
          <w:tcPr>
            <w:tcW w:w="567" w:type="dxa"/>
            <w:gridSpan w:val="2"/>
          </w:tcPr>
          <w:p w:rsidR="00843822" w:rsidRPr="000E137F" w:rsidRDefault="00843822" w:rsidP="004539E5">
            <w:pPr>
              <w:jc w:val="center"/>
              <w:rPr>
                <w:rFonts w:ascii="Arial" w:eastAsia="Calibri" w:hAnsi="Arial" w:cs="Arial"/>
                <w:i/>
                <w:sz w:val="22"/>
                <w:szCs w:val="22"/>
                <w:vertAlign w:val="superscript"/>
              </w:rPr>
            </w:pPr>
          </w:p>
        </w:tc>
        <w:tc>
          <w:tcPr>
            <w:tcW w:w="4820" w:type="dxa"/>
            <w:gridSpan w:val="2"/>
          </w:tcPr>
          <w:p w:rsidR="00843822" w:rsidRPr="00727A80" w:rsidRDefault="00843822"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подпись                             расшифровка</w:t>
            </w:r>
          </w:p>
        </w:tc>
      </w:tr>
      <w:tr w:rsidR="00843822" w:rsidRPr="000E137F" w:rsidTr="00685C6A">
        <w:trPr>
          <w:gridAfter w:val="1"/>
          <w:wAfter w:w="91" w:type="dxa"/>
          <w:jc w:val="center"/>
        </w:trPr>
        <w:tc>
          <w:tcPr>
            <w:tcW w:w="4820" w:type="dxa"/>
          </w:tcPr>
          <w:p w:rsidR="00843822" w:rsidRPr="000E137F" w:rsidRDefault="00843822" w:rsidP="004539E5">
            <w:pP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М.П</w:t>
            </w:r>
            <w:r w:rsidRPr="000E137F">
              <w:rPr>
                <w:rFonts w:ascii="Arial" w:eastAsia="Calibri" w:hAnsi="Arial" w:cs="Arial"/>
                <w:bCs/>
                <w:i/>
                <w:sz w:val="22"/>
                <w:szCs w:val="22"/>
                <w:vertAlign w:val="superscript"/>
                <w:lang w:val="en-US"/>
              </w:rPr>
              <w:t xml:space="preserve">. </w:t>
            </w:r>
            <w:r w:rsidRPr="000E137F">
              <w:rPr>
                <w:rFonts w:ascii="Arial" w:eastAsia="Calibri" w:hAnsi="Arial" w:cs="Arial"/>
                <w:bCs/>
                <w:i/>
                <w:sz w:val="22"/>
                <w:szCs w:val="22"/>
                <w:vertAlign w:val="superscript"/>
              </w:rPr>
              <w:t>(при наличии)</w:t>
            </w:r>
          </w:p>
        </w:tc>
        <w:tc>
          <w:tcPr>
            <w:tcW w:w="567" w:type="dxa"/>
            <w:gridSpan w:val="2"/>
          </w:tcPr>
          <w:p w:rsidR="00843822" w:rsidRPr="000E137F" w:rsidRDefault="00843822" w:rsidP="004539E5">
            <w:pPr>
              <w:jc w:val="center"/>
              <w:rPr>
                <w:rFonts w:ascii="Arial" w:eastAsia="Calibri" w:hAnsi="Arial" w:cs="Arial"/>
                <w:i/>
                <w:sz w:val="22"/>
                <w:szCs w:val="22"/>
                <w:vertAlign w:val="superscript"/>
              </w:rPr>
            </w:pPr>
          </w:p>
        </w:tc>
        <w:tc>
          <w:tcPr>
            <w:tcW w:w="4820" w:type="dxa"/>
            <w:gridSpan w:val="2"/>
          </w:tcPr>
          <w:p w:rsidR="00843822" w:rsidRPr="00727A80" w:rsidRDefault="00843822" w:rsidP="00153123">
            <w:pPr>
              <w:rPr>
                <w:rFonts w:ascii="Arial" w:eastAsia="Calibri" w:hAnsi="Arial" w:cs="Arial"/>
                <w:i/>
                <w:sz w:val="22"/>
                <w:szCs w:val="22"/>
                <w:vertAlign w:val="superscript"/>
                <w:lang w:val="en-US"/>
              </w:rPr>
            </w:pPr>
            <w:r w:rsidRPr="00727A80">
              <w:rPr>
                <w:rFonts w:ascii="Arial" w:eastAsia="Calibri" w:hAnsi="Arial" w:cs="Arial"/>
                <w:i/>
                <w:sz w:val="22"/>
                <w:szCs w:val="22"/>
                <w:vertAlign w:val="superscript"/>
              </w:rPr>
              <w:t>М.П</w:t>
            </w:r>
            <w:r w:rsidRPr="00727A80">
              <w:rPr>
                <w:rFonts w:ascii="Arial" w:eastAsia="Calibri" w:hAnsi="Arial" w:cs="Arial"/>
                <w:i/>
                <w:sz w:val="22"/>
                <w:szCs w:val="22"/>
                <w:vertAlign w:val="superscript"/>
                <w:lang w:val="en-US"/>
              </w:rPr>
              <w:t xml:space="preserve">. </w:t>
            </w:r>
            <w:r w:rsidRPr="00727A80">
              <w:rPr>
                <w:rFonts w:ascii="Arial" w:eastAsia="Calibri" w:hAnsi="Arial" w:cs="Arial"/>
                <w:i/>
                <w:sz w:val="22"/>
                <w:szCs w:val="22"/>
                <w:vertAlign w:val="superscript"/>
              </w:rPr>
              <w:t>(при наличии)</w:t>
            </w:r>
          </w:p>
        </w:tc>
      </w:tr>
    </w:tbl>
    <w:p w:rsidR="005A2B25" w:rsidRPr="000E137F" w:rsidRDefault="005A2B25" w:rsidP="00005A75">
      <w:pPr>
        <w:jc w:val="both"/>
        <w:rPr>
          <w:rFonts w:ascii="Arial" w:hAnsi="Arial" w:cs="Arial"/>
          <w:sz w:val="22"/>
          <w:szCs w:val="22"/>
        </w:rPr>
        <w:sectPr w:rsidR="005A2B25" w:rsidRPr="000E137F" w:rsidSect="00883157">
          <w:footerReference w:type="default" r:id="rId11"/>
          <w:pgSz w:w="11906" w:h="16838" w:code="9"/>
          <w:pgMar w:top="709" w:right="849" w:bottom="1135" w:left="1134" w:header="851" w:footer="587"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pPr>
    </w:p>
    <w:p w:rsidR="003A252E" w:rsidRPr="00140D08" w:rsidRDefault="003A252E" w:rsidP="003A252E">
      <w:pPr>
        <w:ind w:firstLine="142"/>
        <w:jc w:val="right"/>
        <w:rPr>
          <w:rFonts w:ascii="Arial" w:hAnsi="Arial" w:cs="Arial"/>
          <w:b/>
        </w:rPr>
      </w:pPr>
      <w:r w:rsidRPr="00760C2E">
        <w:rPr>
          <w:rFonts w:ascii="Arial" w:hAnsi="Arial" w:cs="Arial"/>
          <w:b/>
        </w:rPr>
        <w:t xml:space="preserve">ПРИЛОЖЕНИЕ </w:t>
      </w:r>
      <w:r>
        <w:rPr>
          <w:rFonts w:ascii="Arial" w:hAnsi="Arial" w:cs="Arial"/>
          <w:b/>
        </w:rPr>
        <w:t>№ 1</w:t>
      </w:r>
    </w:p>
    <w:p w:rsidR="00F16503" w:rsidRPr="008B2839" w:rsidRDefault="003A252E" w:rsidP="00F16503">
      <w:pPr>
        <w:ind w:firstLine="142"/>
        <w:jc w:val="right"/>
        <w:rPr>
          <w:rFonts w:ascii="Arial" w:hAnsi="Arial" w:cs="Arial"/>
          <w:b/>
          <w:color w:val="000000"/>
        </w:rPr>
      </w:pPr>
      <w:r w:rsidRPr="008B2839">
        <w:rPr>
          <w:rFonts w:ascii="Arial" w:hAnsi="Arial" w:cs="Arial"/>
          <w:b/>
          <w:color w:val="000000"/>
        </w:rPr>
        <w:t xml:space="preserve">к </w:t>
      </w:r>
      <w:r w:rsidR="00B20EBC" w:rsidRPr="008B2839">
        <w:rPr>
          <w:rFonts w:ascii="Arial" w:hAnsi="Arial" w:cs="Arial"/>
          <w:b/>
          <w:color w:val="000000"/>
        </w:rPr>
        <w:t>Контракт</w:t>
      </w:r>
      <w:r w:rsidRPr="008B2839">
        <w:rPr>
          <w:rFonts w:ascii="Arial" w:hAnsi="Arial" w:cs="Arial"/>
          <w:b/>
          <w:color w:val="000000"/>
        </w:rPr>
        <w:t xml:space="preserve">у </w:t>
      </w:r>
      <w:r w:rsidR="00D73539" w:rsidRPr="008B2839">
        <w:rPr>
          <w:rFonts w:ascii="Arial" w:hAnsi="Arial" w:cs="Arial"/>
          <w:b/>
          <w:color w:val="000000"/>
        </w:rPr>
        <w:t xml:space="preserve">№ </w:t>
      </w:r>
      <w:r w:rsidR="00F73908">
        <w:rPr>
          <w:rFonts w:ascii="Arial" w:hAnsi="Arial" w:cs="Arial"/>
          <w:b/>
          <w:color w:val="000000"/>
        </w:rPr>
        <w:t>173</w:t>
      </w:r>
      <w:r w:rsidR="004D1EF6" w:rsidRPr="00956287">
        <w:rPr>
          <w:rFonts w:ascii="Arial" w:hAnsi="Arial" w:cs="Arial"/>
          <w:b/>
          <w:color w:val="000000"/>
        </w:rPr>
        <w:t>/0</w:t>
      </w:r>
      <w:r w:rsidR="00B61374">
        <w:rPr>
          <w:rFonts w:ascii="Arial" w:hAnsi="Arial" w:cs="Arial"/>
          <w:b/>
          <w:color w:val="000000"/>
        </w:rPr>
        <w:t>5</w:t>
      </w:r>
      <w:r w:rsidR="004D1EF6" w:rsidRPr="00956287">
        <w:rPr>
          <w:rFonts w:ascii="Arial" w:hAnsi="Arial" w:cs="Arial"/>
          <w:b/>
          <w:color w:val="000000"/>
        </w:rPr>
        <w:t>/2</w:t>
      </w:r>
      <w:r w:rsidR="00A8164F" w:rsidRPr="00956287">
        <w:rPr>
          <w:rFonts w:ascii="Arial" w:hAnsi="Arial" w:cs="Arial"/>
          <w:b/>
          <w:color w:val="000000"/>
        </w:rPr>
        <w:t>6</w:t>
      </w:r>
      <w:r w:rsidR="00D73539" w:rsidRPr="008B2839">
        <w:rPr>
          <w:rFonts w:ascii="Arial" w:hAnsi="Arial" w:cs="Arial"/>
          <w:b/>
          <w:color w:val="000000"/>
        </w:rPr>
        <w:t xml:space="preserve"> </w:t>
      </w:r>
      <w:r w:rsidRPr="008B2839">
        <w:rPr>
          <w:rFonts w:ascii="Arial" w:hAnsi="Arial" w:cs="Arial"/>
          <w:b/>
          <w:color w:val="000000"/>
        </w:rPr>
        <w:t xml:space="preserve">от </w:t>
      </w:r>
      <w:r w:rsidR="00A8164F">
        <w:rPr>
          <w:rFonts w:ascii="Arial" w:hAnsi="Arial" w:cs="Arial"/>
          <w:b/>
          <w:color w:val="000000"/>
        </w:rPr>
        <w:t>__</w:t>
      </w:r>
      <w:r w:rsidR="00E13AFA">
        <w:rPr>
          <w:rFonts w:ascii="Arial" w:hAnsi="Arial" w:cs="Arial"/>
          <w:b/>
          <w:color w:val="000000"/>
        </w:rPr>
        <w:t xml:space="preserve"> </w:t>
      </w:r>
      <w:r w:rsidR="00A8164F">
        <w:rPr>
          <w:rFonts w:ascii="Arial" w:hAnsi="Arial" w:cs="Arial"/>
          <w:b/>
          <w:color w:val="000000"/>
        </w:rPr>
        <w:t>_______</w:t>
      </w:r>
      <w:r w:rsidR="00C1363D" w:rsidRPr="008B2839">
        <w:rPr>
          <w:rFonts w:ascii="Arial" w:hAnsi="Arial" w:cs="Arial"/>
          <w:b/>
          <w:color w:val="000000"/>
        </w:rPr>
        <w:t xml:space="preserve"> </w:t>
      </w:r>
      <w:r w:rsidRPr="008B2839">
        <w:rPr>
          <w:rFonts w:ascii="Arial" w:hAnsi="Arial" w:cs="Arial"/>
          <w:b/>
          <w:color w:val="000000"/>
        </w:rPr>
        <w:t>202</w:t>
      </w:r>
      <w:r w:rsidR="00A8164F">
        <w:rPr>
          <w:rFonts w:ascii="Arial" w:hAnsi="Arial" w:cs="Arial"/>
          <w:b/>
          <w:color w:val="000000"/>
        </w:rPr>
        <w:t>6</w:t>
      </w:r>
      <w:r w:rsidRPr="008B2839">
        <w:rPr>
          <w:rFonts w:ascii="Arial" w:hAnsi="Arial" w:cs="Arial"/>
          <w:b/>
          <w:color w:val="000000"/>
        </w:rPr>
        <w:t xml:space="preserve"> </w:t>
      </w:r>
    </w:p>
    <w:p w:rsidR="003A252E" w:rsidRDefault="003A252E" w:rsidP="00F16503">
      <w:pPr>
        <w:ind w:firstLine="142"/>
        <w:jc w:val="right"/>
        <w:rPr>
          <w:rFonts w:ascii="Arial" w:hAnsi="Arial" w:cs="Arial"/>
          <w:b/>
        </w:rPr>
      </w:pPr>
      <w:r w:rsidRPr="008B2839">
        <w:rPr>
          <w:rFonts w:ascii="Arial" w:hAnsi="Arial" w:cs="Arial"/>
          <w:b/>
          <w:color w:val="000000"/>
        </w:rPr>
        <w:t>(далее-</w:t>
      </w:r>
      <w:r w:rsidR="00B20EBC" w:rsidRPr="008B2839">
        <w:rPr>
          <w:rFonts w:ascii="Arial" w:hAnsi="Arial" w:cs="Arial"/>
          <w:b/>
          <w:color w:val="000000"/>
        </w:rPr>
        <w:t>Контракт</w:t>
      </w:r>
      <w:r w:rsidRPr="00140D08">
        <w:rPr>
          <w:rFonts w:ascii="Arial" w:hAnsi="Arial" w:cs="Arial"/>
          <w:b/>
        </w:rPr>
        <w:t>)</w:t>
      </w:r>
    </w:p>
    <w:p w:rsidR="003A252E" w:rsidRDefault="003A252E" w:rsidP="003A252E">
      <w:pPr>
        <w:ind w:firstLine="142"/>
        <w:jc w:val="right"/>
        <w:rPr>
          <w:rFonts w:ascii="Arial" w:hAnsi="Arial" w:cs="Arial"/>
        </w:rPr>
      </w:pPr>
    </w:p>
    <w:p w:rsidR="00C661CD" w:rsidRDefault="00C661CD" w:rsidP="001D7759">
      <w:pPr>
        <w:ind w:firstLine="142"/>
        <w:rPr>
          <w:rFonts w:ascii="Arial" w:hAnsi="Arial" w:cs="Arial"/>
        </w:rPr>
      </w:pPr>
    </w:p>
    <w:p w:rsidR="00903B58" w:rsidRPr="008E54AE" w:rsidRDefault="00903B58" w:rsidP="003A252E">
      <w:pPr>
        <w:ind w:firstLine="142"/>
        <w:jc w:val="right"/>
        <w:rPr>
          <w:rFonts w:ascii="Arial" w:hAnsi="Arial" w:cs="Arial"/>
        </w:rPr>
      </w:pPr>
    </w:p>
    <w:p w:rsidR="00D42FA0" w:rsidRDefault="00D42FA0" w:rsidP="00D42FA0">
      <w:pPr>
        <w:ind w:firstLine="142"/>
        <w:jc w:val="center"/>
        <w:rPr>
          <w:rFonts w:ascii="Arial" w:hAnsi="Arial" w:cs="Arial"/>
          <w:b/>
          <w:sz w:val="24"/>
        </w:rPr>
      </w:pPr>
      <w:r>
        <w:rPr>
          <w:rFonts w:ascii="Arial" w:hAnsi="Arial" w:cs="Arial"/>
          <w:b/>
          <w:sz w:val="24"/>
        </w:rPr>
        <w:t>СПЕЦИФИКАЦИЯ</w:t>
      </w:r>
    </w:p>
    <w:p w:rsidR="00C661CD" w:rsidRDefault="00C661CD" w:rsidP="00D42FA0">
      <w:pPr>
        <w:ind w:firstLine="142"/>
        <w:jc w:val="center"/>
        <w:rPr>
          <w:rFonts w:ascii="Arial" w:hAnsi="Arial" w:cs="Arial"/>
          <w:b/>
          <w:sz w:val="24"/>
        </w:rPr>
      </w:pPr>
    </w:p>
    <w:p w:rsidR="00D42FA0" w:rsidRDefault="00D42FA0" w:rsidP="00D42FA0">
      <w:pPr>
        <w:ind w:firstLine="142"/>
        <w:jc w:val="both"/>
        <w:rPr>
          <w:rFonts w:ascii="Arial" w:hAnsi="Arial" w:cs="Arial"/>
        </w:rPr>
      </w:pPr>
    </w:p>
    <w:tbl>
      <w:tblPr>
        <w:tblW w:w="1034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3"/>
        <w:gridCol w:w="1827"/>
        <w:gridCol w:w="2850"/>
        <w:gridCol w:w="1119"/>
        <w:gridCol w:w="709"/>
        <w:gridCol w:w="567"/>
        <w:gridCol w:w="1134"/>
        <w:gridCol w:w="1560"/>
      </w:tblGrid>
      <w:tr w:rsidR="00F73908" w:rsidRPr="0062480F" w:rsidTr="00F73908">
        <w:trPr>
          <w:trHeight w:val="552"/>
        </w:trPr>
        <w:tc>
          <w:tcPr>
            <w:tcW w:w="583" w:type="dxa"/>
          </w:tcPr>
          <w:p w:rsidR="00F73908" w:rsidRPr="00F73908" w:rsidRDefault="00F73908" w:rsidP="0062480F">
            <w:pPr>
              <w:jc w:val="center"/>
              <w:rPr>
                <w:b/>
                <w:lang w:val="en-US"/>
              </w:rPr>
            </w:pPr>
            <w:r w:rsidRPr="00F73908">
              <w:rPr>
                <w:b/>
                <w:lang w:val="en-US"/>
              </w:rPr>
              <w:t>№ п/п</w:t>
            </w:r>
          </w:p>
        </w:tc>
        <w:tc>
          <w:tcPr>
            <w:tcW w:w="1827" w:type="dxa"/>
          </w:tcPr>
          <w:p w:rsidR="00F73908" w:rsidRPr="00F73908" w:rsidRDefault="00F73908" w:rsidP="0062480F">
            <w:pPr>
              <w:jc w:val="center"/>
              <w:rPr>
                <w:b/>
                <w:lang w:val="en-US"/>
              </w:rPr>
            </w:pPr>
            <w:r w:rsidRPr="00F73908">
              <w:rPr>
                <w:b/>
                <w:lang w:val="en-US"/>
              </w:rPr>
              <w:t>Наименование товара</w:t>
            </w:r>
          </w:p>
        </w:tc>
        <w:tc>
          <w:tcPr>
            <w:tcW w:w="2850" w:type="dxa"/>
          </w:tcPr>
          <w:p w:rsidR="00F73908" w:rsidRPr="00F73908" w:rsidRDefault="00F73908" w:rsidP="0062480F">
            <w:pPr>
              <w:jc w:val="center"/>
              <w:rPr>
                <w:b/>
              </w:rPr>
            </w:pPr>
            <w:r w:rsidRPr="00F73908">
              <w:rPr>
                <w:b/>
              </w:rPr>
              <w:t>Характеристики</w:t>
            </w:r>
          </w:p>
        </w:tc>
        <w:tc>
          <w:tcPr>
            <w:tcW w:w="1119" w:type="dxa"/>
          </w:tcPr>
          <w:p w:rsidR="00F73908" w:rsidRPr="00F73908" w:rsidRDefault="00F73908" w:rsidP="0062480F">
            <w:pPr>
              <w:jc w:val="center"/>
              <w:rPr>
                <w:b/>
              </w:rPr>
            </w:pPr>
            <w:r>
              <w:rPr>
                <w:b/>
              </w:rPr>
              <w:t>Страна происхождения товара</w:t>
            </w:r>
          </w:p>
        </w:tc>
        <w:tc>
          <w:tcPr>
            <w:tcW w:w="709" w:type="dxa"/>
          </w:tcPr>
          <w:p w:rsidR="00F73908" w:rsidRPr="00F73908" w:rsidRDefault="00F73908" w:rsidP="0062480F">
            <w:pPr>
              <w:jc w:val="center"/>
              <w:rPr>
                <w:b/>
                <w:lang w:val="en-US"/>
              </w:rPr>
            </w:pPr>
            <w:r w:rsidRPr="00F73908">
              <w:rPr>
                <w:b/>
                <w:lang w:val="en-US"/>
              </w:rPr>
              <w:t>Ед. изм.</w:t>
            </w:r>
          </w:p>
        </w:tc>
        <w:tc>
          <w:tcPr>
            <w:tcW w:w="567" w:type="dxa"/>
          </w:tcPr>
          <w:p w:rsidR="00F73908" w:rsidRPr="00F73908" w:rsidRDefault="00F73908" w:rsidP="0062480F">
            <w:pPr>
              <w:jc w:val="center"/>
              <w:rPr>
                <w:b/>
                <w:lang w:val="en-US"/>
              </w:rPr>
            </w:pPr>
            <w:r w:rsidRPr="00F73908">
              <w:rPr>
                <w:b/>
                <w:lang w:val="en-US"/>
              </w:rPr>
              <w:t>Количество</w:t>
            </w:r>
          </w:p>
        </w:tc>
        <w:tc>
          <w:tcPr>
            <w:tcW w:w="1134" w:type="dxa"/>
          </w:tcPr>
          <w:p w:rsidR="00F73908" w:rsidRPr="00F73908" w:rsidRDefault="00F73908" w:rsidP="002A1E4A">
            <w:pPr>
              <w:jc w:val="center"/>
              <w:rPr>
                <w:b/>
              </w:rPr>
            </w:pPr>
            <w:r w:rsidRPr="0085380D">
              <w:rPr>
                <w:b/>
              </w:rPr>
              <w:t xml:space="preserve">Цена, </w:t>
            </w:r>
            <w:r>
              <w:rPr>
                <w:b/>
              </w:rPr>
              <w:t>руб</w:t>
            </w:r>
            <w:r w:rsidR="0085380D">
              <w:rPr>
                <w:b/>
              </w:rPr>
              <w:t>, с НДС_%/без НДС</w:t>
            </w:r>
          </w:p>
        </w:tc>
        <w:tc>
          <w:tcPr>
            <w:tcW w:w="1560" w:type="dxa"/>
          </w:tcPr>
          <w:p w:rsidR="00F73908" w:rsidRDefault="00F73908" w:rsidP="002A1E4A">
            <w:pPr>
              <w:jc w:val="center"/>
              <w:rPr>
                <w:b/>
              </w:rPr>
            </w:pPr>
            <w:r>
              <w:rPr>
                <w:b/>
                <w:lang w:val="en-US"/>
              </w:rPr>
              <w:t xml:space="preserve">Сумма, </w:t>
            </w:r>
            <w:r>
              <w:rPr>
                <w:b/>
              </w:rPr>
              <w:t>руб</w:t>
            </w:r>
          </w:p>
          <w:p w:rsidR="0085380D" w:rsidRPr="00F73908" w:rsidRDefault="0085380D" w:rsidP="002A1E4A">
            <w:pPr>
              <w:jc w:val="center"/>
              <w:rPr>
                <w:b/>
              </w:rPr>
            </w:pPr>
            <w:r w:rsidRPr="0085380D">
              <w:rPr>
                <w:b/>
              </w:rPr>
              <w:t>с НДС_%/без НДС</w:t>
            </w:r>
          </w:p>
        </w:tc>
      </w:tr>
      <w:tr w:rsidR="00F73908" w:rsidRPr="00F73908" w:rsidTr="00F73908">
        <w:trPr>
          <w:trHeight w:val="480"/>
        </w:trPr>
        <w:tc>
          <w:tcPr>
            <w:tcW w:w="583" w:type="dxa"/>
            <w:vAlign w:val="center"/>
          </w:tcPr>
          <w:p w:rsidR="00F73908" w:rsidRPr="00C836B9" w:rsidRDefault="00F73908" w:rsidP="0062480F">
            <w:pPr>
              <w:ind w:firstLine="142"/>
              <w:jc w:val="both"/>
              <w:rPr>
                <w:lang w:val="en-US"/>
              </w:rPr>
            </w:pPr>
            <w:r w:rsidRPr="00C836B9">
              <w:rPr>
                <w:lang w:val="en-US"/>
              </w:rPr>
              <w:t>1</w:t>
            </w:r>
          </w:p>
        </w:tc>
        <w:tc>
          <w:tcPr>
            <w:tcW w:w="1827" w:type="dxa"/>
            <w:vAlign w:val="center"/>
          </w:tcPr>
          <w:p w:rsidR="00F73908" w:rsidRPr="00F73908" w:rsidRDefault="00F73908" w:rsidP="002A1E4A">
            <w:pPr>
              <w:ind w:firstLine="19"/>
            </w:pPr>
            <w:r w:rsidRPr="00F73908">
              <w:t>Ручной мегафон с тангентой и ремешком Turbosky ML-01</w:t>
            </w:r>
          </w:p>
          <w:p w:rsidR="00F73908" w:rsidRPr="00F73908" w:rsidRDefault="00F73908" w:rsidP="002A1E4A">
            <w:pPr>
              <w:ind w:firstLine="19"/>
            </w:pPr>
          </w:p>
          <w:p w:rsidR="00F73908" w:rsidRPr="00F73908" w:rsidRDefault="00F73908" w:rsidP="002A1E4A">
            <w:pPr>
              <w:ind w:firstLine="19"/>
            </w:pPr>
            <w:r w:rsidRPr="00F73908">
              <w:t>ОКПД 2 26.40.42.110</w:t>
            </w:r>
          </w:p>
        </w:tc>
        <w:tc>
          <w:tcPr>
            <w:tcW w:w="2850" w:type="dxa"/>
          </w:tcPr>
          <w:p w:rsidR="00F73908" w:rsidRPr="00F73908" w:rsidRDefault="00F73908" w:rsidP="00F73908">
            <w:pPr>
              <w:ind w:firstLine="19"/>
            </w:pPr>
            <w:r w:rsidRPr="00F73908">
              <w:t xml:space="preserve">Способ питания: внешний источник питания DC12B, литиевая или сухая батарея. </w:t>
            </w:r>
          </w:p>
          <w:p w:rsidR="00F73908" w:rsidRPr="00F73908" w:rsidRDefault="00F73908" w:rsidP="00F73908">
            <w:pPr>
              <w:ind w:firstLine="19"/>
            </w:pPr>
            <w:r w:rsidRPr="00F73908">
              <w:t xml:space="preserve">Функция записи голоса: запись на внутреннюю память - TF-карту. </w:t>
            </w:r>
          </w:p>
          <w:p w:rsidR="00F73908" w:rsidRPr="00F73908" w:rsidRDefault="00F73908" w:rsidP="00F73908">
            <w:pPr>
              <w:ind w:firstLine="19"/>
            </w:pPr>
            <w:r w:rsidRPr="00F73908">
              <w:t>Режим сирены: в режим тревоги активируется встроенная сирена.</w:t>
            </w:r>
          </w:p>
          <w:p w:rsidR="00F73908" w:rsidRPr="00F73908" w:rsidRDefault="00F73908" w:rsidP="00F73908">
            <w:pPr>
              <w:ind w:firstLine="19"/>
            </w:pPr>
            <w:r w:rsidRPr="00F73908">
              <w:t xml:space="preserve">Регулятор громкости: использование мегафона в помещении и на улице. </w:t>
            </w:r>
          </w:p>
          <w:p w:rsidR="00F73908" w:rsidRPr="00F73908" w:rsidRDefault="00F73908" w:rsidP="00F73908">
            <w:pPr>
              <w:ind w:firstLine="19"/>
            </w:pPr>
            <w:r w:rsidRPr="00F73908">
              <w:t xml:space="preserve">Воспроизведение MP3: подключение через USB-порт. </w:t>
            </w:r>
          </w:p>
          <w:p w:rsidR="00F73908" w:rsidRPr="00F73908" w:rsidRDefault="00F73908" w:rsidP="00F73908">
            <w:pPr>
              <w:ind w:firstLine="19"/>
            </w:pPr>
            <w:r w:rsidRPr="00F73908">
              <w:t xml:space="preserve">Корпус: водонепроницаемый из ударопрочного пластика ABS. </w:t>
            </w:r>
          </w:p>
          <w:p w:rsidR="00F73908" w:rsidRPr="00F73908" w:rsidRDefault="00F73908" w:rsidP="00F73908">
            <w:pPr>
              <w:ind w:firstLine="19"/>
            </w:pPr>
            <w:r w:rsidRPr="00F73908">
              <w:t>Мощность: 100 Вт.</w:t>
            </w:r>
          </w:p>
          <w:p w:rsidR="00F73908" w:rsidRPr="00F73908" w:rsidRDefault="00F73908" w:rsidP="00F73908">
            <w:pPr>
              <w:ind w:firstLine="19"/>
            </w:pPr>
            <w:r w:rsidRPr="00F73908">
              <w:t xml:space="preserve">Диапазон слышимости: до 500 м. </w:t>
            </w:r>
          </w:p>
          <w:p w:rsidR="00F73908" w:rsidRPr="00F73908" w:rsidRDefault="00F73908" w:rsidP="00F73908">
            <w:pPr>
              <w:ind w:firstLine="19"/>
            </w:pPr>
            <w:r w:rsidRPr="00F73908">
              <w:t>Габариты: 360×120 мм.</w:t>
            </w:r>
          </w:p>
          <w:p w:rsidR="00F73908" w:rsidRPr="00F73908" w:rsidRDefault="00F73908" w:rsidP="00F73908">
            <w:pPr>
              <w:ind w:firstLine="19"/>
            </w:pPr>
            <w:r w:rsidRPr="00F73908">
              <w:t>Вес: 3 кг.</w:t>
            </w:r>
          </w:p>
          <w:p w:rsidR="00F73908" w:rsidRPr="00F73908" w:rsidRDefault="00F73908" w:rsidP="00F73908">
            <w:pPr>
              <w:ind w:firstLine="19"/>
            </w:pPr>
            <w:r w:rsidRPr="00F73908">
              <w:t>Рабочее напряжение: DC12В.</w:t>
            </w:r>
          </w:p>
          <w:p w:rsidR="00F73908" w:rsidRPr="00F73908" w:rsidRDefault="00F73908" w:rsidP="00F73908">
            <w:pPr>
              <w:ind w:firstLine="19"/>
            </w:pPr>
            <w:r w:rsidRPr="00F73908">
              <w:t>Время записи: 1000 с.</w:t>
            </w:r>
          </w:p>
        </w:tc>
        <w:tc>
          <w:tcPr>
            <w:tcW w:w="1119" w:type="dxa"/>
          </w:tcPr>
          <w:p w:rsidR="00F73908" w:rsidRPr="00F73908" w:rsidRDefault="00F73908" w:rsidP="0062480F">
            <w:pPr>
              <w:ind w:firstLine="19"/>
              <w:jc w:val="center"/>
            </w:pPr>
          </w:p>
          <w:p w:rsidR="00F73908" w:rsidRPr="00F73908" w:rsidRDefault="00F73908" w:rsidP="0062480F">
            <w:pPr>
              <w:ind w:firstLine="19"/>
              <w:jc w:val="center"/>
            </w:pPr>
          </w:p>
          <w:p w:rsidR="00F73908" w:rsidRPr="00F73908" w:rsidRDefault="00F73908" w:rsidP="0062480F">
            <w:pPr>
              <w:ind w:firstLine="19"/>
              <w:jc w:val="center"/>
            </w:pPr>
          </w:p>
          <w:p w:rsidR="00F73908" w:rsidRPr="00F73908" w:rsidRDefault="00F73908" w:rsidP="0062480F">
            <w:pPr>
              <w:ind w:firstLine="19"/>
              <w:jc w:val="center"/>
            </w:pPr>
          </w:p>
          <w:p w:rsidR="00F73908" w:rsidRPr="00F73908" w:rsidRDefault="00F73908" w:rsidP="0062480F">
            <w:pPr>
              <w:ind w:firstLine="19"/>
              <w:jc w:val="center"/>
            </w:pPr>
          </w:p>
          <w:p w:rsidR="00F73908" w:rsidRPr="00F73908" w:rsidRDefault="00F73908" w:rsidP="0062480F">
            <w:pPr>
              <w:ind w:firstLine="19"/>
              <w:jc w:val="center"/>
            </w:pPr>
          </w:p>
          <w:p w:rsidR="00F73908" w:rsidRPr="00F73908" w:rsidRDefault="00F73908" w:rsidP="0062480F">
            <w:pPr>
              <w:ind w:firstLine="19"/>
              <w:jc w:val="center"/>
            </w:pPr>
          </w:p>
          <w:p w:rsidR="00F73908" w:rsidRPr="00F73908" w:rsidRDefault="00F73908" w:rsidP="0062480F">
            <w:pPr>
              <w:ind w:firstLine="19"/>
              <w:jc w:val="center"/>
            </w:pPr>
          </w:p>
          <w:p w:rsidR="00F73908" w:rsidRPr="00F73908" w:rsidRDefault="00F73908" w:rsidP="0062480F">
            <w:pPr>
              <w:ind w:firstLine="19"/>
              <w:jc w:val="center"/>
            </w:pPr>
          </w:p>
          <w:p w:rsidR="00F73908" w:rsidRPr="00F73908" w:rsidRDefault="00F73908" w:rsidP="0062480F">
            <w:pPr>
              <w:ind w:firstLine="19"/>
              <w:jc w:val="center"/>
            </w:pPr>
          </w:p>
          <w:p w:rsidR="00F73908" w:rsidRPr="00F73908" w:rsidRDefault="00F73908" w:rsidP="0062480F">
            <w:pPr>
              <w:ind w:firstLine="19"/>
              <w:jc w:val="center"/>
            </w:pPr>
          </w:p>
          <w:p w:rsidR="00F73908" w:rsidRDefault="00F73908" w:rsidP="00F73908"/>
          <w:p w:rsidR="00F73908" w:rsidRPr="00F73908" w:rsidRDefault="00F73908" w:rsidP="00F73908">
            <w:r w:rsidRPr="00F73908">
              <w:t>Китай</w:t>
            </w:r>
          </w:p>
        </w:tc>
        <w:tc>
          <w:tcPr>
            <w:tcW w:w="709" w:type="dxa"/>
            <w:vAlign w:val="center"/>
          </w:tcPr>
          <w:p w:rsidR="00F73908" w:rsidRPr="00F73908" w:rsidRDefault="00F73908" w:rsidP="0062480F">
            <w:pPr>
              <w:ind w:firstLine="19"/>
              <w:jc w:val="center"/>
            </w:pPr>
            <w:r w:rsidRPr="00F73908">
              <w:t>Шт.</w:t>
            </w:r>
          </w:p>
        </w:tc>
        <w:tc>
          <w:tcPr>
            <w:tcW w:w="567" w:type="dxa"/>
            <w:vAlign w:val="center"/>
          </w:tcPr>
          <w:p w:rsidR="00F73908" w:rsidRPr="00F73908" w:rsidRDefault="00F73908" w:rsidP="00A8164F">
            <w:pPr>
              <w:ind w:firstLine="19"/>
              <w:jc w:val="center"/>
            </w:pPr>
            <w:r w:rsidRPr="00F73908">
              <w:t>5</w:t>
            </w:r>
          </w:p>
        </w:tc>
        <w:tc>
          <w:tcPr>
            <w:tcW w:w="1134" w:type="dxa"/>
            <w:vAlign w:val="center"/>
          </w:tcPr>
          <w:p w:rsidR="00F73908" w:rsidRPr="00F73908" w:rsidRDefault="00F73908" w:rsidP="0062480F">
            <w:pPr>
              <w:ind w:firstLine="19"/>
              <w:jc w:val="right"/>
            </w:pPr>
            <w:r w:rsidRPr="00F73908">
              <w:t>9 243,00</w:t>
            </w:r>
          </w:p>
        </w:tc>
        <w:tc>
          <w:tcPr>
            <w:tcW w:w="1560" w:type="dxa"/>
            <w:vAlign w:val="center"/>
          </w:tcPr>
          <w:p w:rsidR="00F73908" w:rsidRPr="00F73908" w:rsidRDefault="00F73908" w:rsidP="00752FBD">
            <w:pPr>
              <w:ind w:firstLine="142"/>
              <w:jc w:val="right"/>
            </w:pPr>
            <w:r w:rsidRPr="00F73908">
              <w:t>46 215,00</w:t>
            </w:r>
          </w:p>
        </w:tc>
      </w:tr>
      <w:tr w:rsidR="00F73908" w:rsidRPr="00F73908" w:rsidTr="00F73908">
        <w:trPr>
          <w:trHeight w:val="480"/>
        </w:trPr>
        <w:tc>
          <w:tcPr>
            <w:tcW w:w="583" w:type="dxa"/>
            <w:vAlign w:val="center"/>
          </w:tcPr>
          <w:p w:rsidR="00F73908" w:rsidRPr="00C836B9" w:rsidRDefault="00F73908" w:rsidP="0062480F">
            <w:pPr>
              <w:ind w:firstLine="142"/>
              <w:jc w:val="both"/>
            </w:pPr>
            <w:r w:rsidRPr="00C836B9">
              <w:t xml:space="preserve">2 </w:t>
            </w:r>
          </w:p>
        </w:tc>
        <w:tc>
          <w:tcPr>
            <w:tcW w:w="1827" w:type="dxa"/>
            <w:vAlign w:val="center"/>
          </w:tcPr>
          <w:p w:rsidR="00F73908" w:rsidRDefault="00F73908" w:rsidP="002A1E4A">
            <w:pPr>
              <w:ind w:firstLine="19"/>
            </w:pPr>
            <w:r w:rsidRPr="00F73908">
              <w:t>Усилитель мощности  Inter-M PA-9336, 360Вт</w:t>
            </w:r>
          </w:p>
          <w:p w:rsidR="00A33524" w:rsidRDefault="00A33524" w:rsidP="002A1E4A">
            <w:pPr>
              <w:ind w:firstLine="19"/>
            </w:pPr>
          </w:p>
          <w:p w:rsidR="00A33524" w:rsidRPr="00F73908" w:rsidRDefault="00A33524" w:rsidP="002A1E4A">
            <w:pPr>
              <w:ind w:firstLine="19"/>
            </w:pPr>
            <w:r w:rsidRPr="00A33524">
              <w:t>ОКПД2 26.40.43.120</w:t>
            </w:r>
          </w:p>
        </w:tc>
        <w:tc>
          <w:tcPr>
            <w:tcW w:w="2850" w:type="dxa"/>
          </w:tcPr>
          <w:p w:rsidR="00F73908" w:rsidRPr="00F73908" w:rsidRDefault="00F73908" w:rsidP="00F73908">
            <w:pPr>
              <w:ind w:firstLine="19"/>
            </w:pPr>
            <w:r w:rsidRPr="00F73908">
              <w:t>Использование: в составе системы оповещения Inter-M 9000 серии.</w:t>
            </w:r>
          </w:p>
          <w:p w:rsidR="00F73908" w:rsidRPr="00F73908" w:rsidRDefault="00F73908" w:rsidP="00F73908">
            <w:pPr>
              <w:ind w:firstLine="19"/>
            </w:pPr>
            <w:r w:rsidRPr="00F73908">
              <w:t xml:space="preserve">Выходная мощность: 360 Вт (RMS). </w:t>
            </w:r>
          </w:p>
          <w:p w:rsidR="00F73908" w:rsidRPr="00F73908" w:rsidRDefault="00F73908" w:rsidP="00F73908">
            <w:pPr>
              <w:ind w:firstLine="19"/>
            </w:pPr>
            <w:r w:rsidRPr="00F73908">
              <w:t xml:space="preserve">Выходное напряжение/сопротивление (трансформатор): 38В/4Ом, 70В/14 Ом, 100В/28Ом. </w:t>
            </w:r>
          </w:p>
          <w:p w:rsidR="00F73908" w:rsidRPr="00F73908" w:rsidRDefault="00F73908" w:rsidP="00F73908">
            <w:pPr>
              <w:ind w:firstLine="19"/>
            </w:pPr>
            <w:r w:rsidRPr="00F73908">
              <w:t xml:space="preserve">Вход: 1В/10 кОм. </w:t>
            </w:r>
          </w:p>
          <w:p w:rsidR="00F73908" w:rsidRPr="00F73908" w:rsidRDefault="00F73908" w:rsidP="00F73908">
            <w:pPr>
              <w:ind w:firstLine="19"/>
            </w:pPr>
            <w:r w:rsidRPr="00F73908">
              <w:t xml:space="preserve">Частотная характеристика: 70 Гц - 18 кГц. </w:t>
            </w:r>
          </w:p>
          <w:p w:rsidR="00F73908" w:rsidRPr="00F73908" w:rsidRDefault="00F73908" w:rsidP="00F73908">
            <w:pPr>
              <w:ind w:firstLine="19"/>
            </w:pPr>
            <w:r w:rsidRPr="00F73908">
              <w:t xml:space="preserve">Общие нелинейные искажения (на 1 кГц): не более 1%. </w:t>
            </w:r>
          </w:p>
          <w:p w:rsidR="00F73908" w:rsidRPr="00F73908" w:rsidRDefault="00F73908" w:rsidP="00F73908">
            <w:pPr>
              <w:ind w:firstLine="19"/>
            </w:pPr>
            <w:r w:rsidRPr="00F73908">
              <w:t xml:space="preserve">Регулировка входного уровня: от -12 дБ до 0 дБ. </w:t>
            </w:r>
          </w:p>
          <w:p w:rsidR="00F73908" w:rsidRPr="00F73908" w:rsidRDefault="00F73908" w:rsidP="00F73908">
            <w:pPr>
              <w:ind w:firstLine="19"/>
            </w:pPr>
            <w:r w:rsidRPr="00F73908">
              <w:t xml:space="preserve">Отношение сигнал/шум: 95 дБ. </w:t>
            </w:r>
          </w:p>
          <w:p w:rsidR="00F73908" w:rsidRPr="00F73908" w:rsidRDefault="00F73908" w:rsidP="00F73908">
            <w:pPr>
              <w:ind w:firstLine="19"/>
            </w:pPr>
            <w:r w:rsidRPr="00F73908">
              <w:t xml:space="preserve">НЧ-фильтр: -3 дБ на 400 Гц. </w:t>
            </w:r>
          </w:p>
          <w:p w:rsidR="00F73908" w:rsidRPr="00F73908" w:rsidRDefault="00F73908" w:rsidP="00F73908">
            <w:pPr>
              <w:ind w:firstLine="19"/>
            </w:pPr>
            <w:r w:rsidRPr="00F73908">
              <w:t xml:space="preserve">Напряжение питания: 110–240 В, 50/60 Гц, 24В постоянного тока. </w:t>
            </w:r>
          </w:p>
          <w:p w:rsidR="00F73908" w:rsidRPr="00F73908" w:rsidRDefault="00F73908" w:rsidP="00F73908">
            <w:pPr>
              <w:ind w:firstLine="19"/>
            </w:pPr>
            <w:r w:rsidRPr="00F73908">
              <w:t xml:space="preserve">Потребляемая мощность: 1000 Вт. </w:t>
            </w:r>
          </w:p>
          <w:p w:rsidR="00F73908" w:rsidRPr="00F73908" w:rsidRDefault="00F73908" w:rsidP="00F73908">
            <w:pPr>
              <w:ind w:firstLine="19"/>
            </w:pPr>
            <w:r w:rsidRPr="00F73908">
              <w:t>Вес: 21 кг.</w:t>
            </w:r>
          </w:p>
          <w:p w:rsidR="00F73908" w:rsidRPr="00F73908" w:rsidRDefault="00F73908" w:rsidP="00F73908">
            <w:pPr>
              <w:ind w:firstLine="19"/>
            </w:pPr>
            <w:r w:rsidRPr="00F73908">
              <w:t>Размеры: 482 × 132 × 280 мм.</w:t>
            </w:r>
          </w:p>
          <w:p w:rsidR="00F73908" w:rsidRPr="00F73908" w:rsidRDefault="00F73908" w:rsidP="00F73908">
            <w:pPr>
              <w:ind w:firstLine="19"/>
            </w:pPr>
            <w:r w:rsidRPr="00F73908">
              <w:t>Тепловая защита и задержка включения линий громкоговорителей: есть.</w:t>
            </w:r>
          </w:p>
          <w:p w:rsidR="00F73908" w:rsidRPr="00F73908" w:rsidRDefault="00F73908" w:rsidP="00F73908">
            <w:pPr>
              <w:ind w:firstLine="19"/>
            </w:pPr>
            <w:r w:rsidRPr="00F73908">
              <w:t>Сквозной балансный вход.</w:t>
            </w:r>
          </w:p>
          <w:p w:rsidR="00F73908" w:rsidRPr="00F73908" w:rsidRDefault="00F73908" w:rsidP="00F73908">
            <w:pPr>
              <w:ind w:firstLine="19"/>
            </w:pPr>
            <w:r w:rsidRPr="00F73908">
              <w:t>Резервное питание от батарей: есть.</w:t>
            </w:r>
          </w:p>
          <w:p w:rsidR="00F73908" w:rsidRPr="00F73908" w:rsidRDefault="00F73908" w:rsidP="00F73908">
            <w:pPr>
              <w:ind w:firstLine="19"/>
            </w:pPr>
            <w:r w:rsidRPr="00F73908">
              <w:t>Охлаждение: вентилятор</w:t>
            </w:r>
          </w:p>
          <w:p w:rsidR="00F73908" w:rsidRPr="00F73908" w:rsidRDefault="00F73908" w:rsidP="00F73908">
            <w:pPr>
              <w:ind w:firstLine="19"/>
            </w:pPr>
            <w:r w:rsidRPr="00F73908">
              <w:t>Защита от перегрева: автоматическая</w:t>
            </w:r>
          </w:p>
          <w:p w:rsidR="00F73908" w:rsidRPr="00F73908" w:rsidRDefault="00F73908" w:rsidP="00F73908">
            <w:pPr>
              <w:ind w:firstLine="19"/>
            </w:pPr>
            <w:r w:rsidRPr="00F73908">
              <w:t>Индикаторы: выходного уровня и перегрузки.</w:t>
            </w:r>
          </w:p>
          <w:p w:rsidR="00F73908" w:rsidRPr="00F73908" w:rsidRDefault="00F73908" w:rsidP="00F73908">
            <w:pPr>
              <w:ind w:firstLine="19"/>
            </w:pPr>
            <w:r w:rsidRPr="00F73908">
              <w:t>Возможность включения НЧ-фильтра.</w:t>
            </w:r>
          </w:p>
          <w:p w:rsidR="00F73908" w:rsidRPr="00F73908" w:rsidRDefault="00F73908" w:rsidP="00F73908">
            <w:pPr>
              <w:ind w:firstLine="19"/>
            </w:pPr>
            <w:r w:rsidRPr="00F73908">
              <w:t>Подключение общего провода к шасси усилителя: есть</w:t>
            </w:r>
          </w:p>
          <w:p w:rsidR="00F73908" w:rsidRPr="00F73908" w:rsidRDefault="00F73908" w:rsidP="00F73908">
            <w:pPr>
              <w:ind w:firstLine="19"/>
            </w:pPr>
            <w:r w:rsidRPr="00F73908">
              <w:t>Входной аттенюатор: 12 дБ.</w:t>
            </w:r>
          </w:p>
        </w:tc>
        <w:tc>
          <w:tcPr>
            <w:tcW w:w="1119" w:type="dxa"/>
          </w:tcPr>
          <w:p w:rsidR="00F73908" w:rsidRDefault="00F73908" w:rsidP="0062480F">
            <w:pPr>
              <w:ind w:firstLine="19"/>
              <w:jc w:val="center"/>
            </w:pPr>
          </w:p>
          <w:p w:rsidR="00F73908" w:rsidRDefault="00F73908" w:rsidP="0062480F">
            <w:pPr>
              <w:ind w:firstLine="19"/>
              <w:jc w:val="center"/>
            </w:pPr>
          </w:p>
          <w:p w:rsidR="00F73908" w:rsidRDefault="00F73908" w:rsidP="0062480F">
            <w:pPr>
              <w:ind w:firstLine="19"/>
              <w:jc w:val="center"/>
            </w:pPr>
          </w:p>
          <w:p w:rsidR="00F73908" w:rsidRDefault="00F73908" w:rsidP="0062480F">
            <w:pPr>
              <w:ind w:firstLine="19"/>
              <w:jc w:val="center"/>
            </w:pPr>
          </w:p>
          <w:p w:rsidR="00F73908" w:rsidRDefault="00F73908" w:rsidP="0062480F">
            <w:pPr>
              <w:ind w:firstLine="19"/>
              <w:jc w:val="center"/>
            </w:pPr>
          </w:p>
          <w:p w:rsidR="00F73908" w:rsidRDefault="00F73908" w:rsidP="0062480F">
            <w:pPr>
              <w:ind w:firstLine="19"/>
              <w:jc w:val="center"/>
            </w:pPr>
          </w:p>
          <w:p w:rsidR="00F73908" w:rsidRDefault="00F73908" w:rsidP="0062480F">
            <w:pPr>
              <w:ind w:firstLine="19"/>
              <w:jc w:val="center"/>
            </w:pPr>
          </w:p>
          <w:p w:rsidR="00F73908" w:rsidRDefault="00F73908" w:rsidP="0062480F">
            <w:pPr>
              <w:ind w:firstLine="19"/>
              <w:jc w:val="center"/>
            </w:pPr>
          </w:p>
          <w:p w:rsidR="00F73908" w:rsidRDefault="00F73908" w:rsidP="0062480F">
            <w:pPr>
              <w:ind w:firstLine="19"/>
              <w:jc w:val="center"/>
            </w:pPr>
          </w:p>
          <w:p w:rsidR="00F73908" w:rsidRDefault="00F73908" w:rsidP="0062480F">
            <w:pPr>
              <w:ind w:firstLine="19"/>
              <w:jc w:val="center"/>
            </w:pPr>
          </w:p>
          <w:p w:rsidR="00F73908" w:rsidRDefault="00F73908" w:rsidP="0062480F">
            <w:pPr>
              <w:ind w:firstLine="19"/>
              <w:jc w:val="center"/>
            </w:pPr>
          </w:p>
          <w:p w:rsidR="00F73908" w:rsidRDefault="00F73908" w:rsidP="0062480F">
            <w:pPr>
              <w:ind w:firstLine="19"/>
              <w:jc w:val="center"/>
            </w:pPr>
          </w:p>
          <w:p w:rsidR="00F73908" w:rsidRDefault="00F73908" w:rsidP="0062480F">
            <w:pPr>
              <w:ind w:firstLine="19"/>
              <w:jc w:val="center"/>
            </w:pPr>
          </w:p>
          <w:p w:rsidR="00F73908" w:rsidRPr="00F73908" w:rsidRDefault="00F73908" w:rsidP="00F73908">
            <w:r w:rsidRPr="00F73908">
              <w:t>Южная Корея</w:t>
            </w:r>
          </w:p>
        </w:tc>
        <w:tc>
          <w:tcPr>
            <w:tcW w:w="709" w:type="dxa"/>
            <w:vAlign w:val="center"/>
          </w:tcPr>
          <w:p w:rsidR="00F73908" w:rsidRPr="00F73908" w:rsidRDefault="00F73908" w:rsidP="00F73908">
            <w:r w:rsidRPr="00F73908">
              <w:t>Шт.</w:t>
            </w:r>
          </w:p>
        </w:tc>
        <w:tc>
          <w:tcPr>
            <w:tcW w:w="567" w:type="dxa"/>
            <w:vAlign w:val="center"/>
          </w:tcPr>
          <w:p w:rsidR="00F73908" w:rsidRPr="0085380D" w:rsidRDefault="00F73908" w:rsidP="00A8164F">
            <w:pPr>
              <w:ind w:firstLine="19"/>
              <w:jc w:val="center"/>
            </w:pPr>
            <w:r w:rsidRPr="0085380D">
              <w:t>1</w:t>
            </w:r>
          </w:p>
        </w:tc>
        <w:tc>
          <w:tcPr>
            <w:tcW w:w="1134" w:type="dxa"/>
            <w:vAlign w:val="center"/>
          </w:tcPr>
          <w:p w:rsidR="00F73908" w:rsidRPr="0085380D" w:rsidRDefault="00F73908" w:rsidP="0062480F">
            <w:pPr>
              <w:ind w:firstLine="19"/>
              <w:jc w:val="right"/>
            </w:pPr>
            <w:r w:rsidRPr="0085380D">
              <w:t>30 000,00</w:t>
            </w:r>
          </w:p>
        </w:tc>
        <w:tc>
          <w:tcPr>
            <w:tcW w:w="1560" w:type="dxa"/>
            <w:vAlign w:val="center"/>
          </w:tcPr>
          <w:p w:rsidR="00F73908" w:rsidRPr="0085380D" w:rsidRDefault="00F73908" w:rsidP="00752FBD">
            <w:pPr>
              <w:ind w:firstLine="142"/>
              <w:jc w:val="right"/>
            </w:pPr>
            <w:r w:rsidRPr="0085380D">
              <w:t>30 000,00</w:t>
            </w:r>
          </w:p>
        </w:tc>
      </w:tr>
      <w:tr w:rsidR="00F73908" w:rsidRPr="003510AF" w:rsidTr="00F73908">
        <w:trPr>
          <w:gridBefore w:val="2"/>
          <w:wBefore w:w="2410" w:type="dxa"/>
          <w:trHeight w:val="268"/>
        </w:trPr>
        <w:tc>
          <w:tcPr>
            <w:tcW w:w="2850" w:type="dxa"/>
          </w:tcPr>
          <w:p w:rsidR="00F73908" w:rsidRDefault="00F73908" w:rsidP="008504AD">
            <w:pPr>
              <w:ind w:firstLine="142"/>
              <w:jc w:val="right"/>
              <w:rPr>
                <w:rFonts w:ascii="Arial" w:hAnsi="Arial" w:cs="Arial"/>
                <w:b/>
                <w:i/>
              </w:rPr>
            </w:pPr>
          </w:p>
        </w:tc>
        <w:tc>
          <w:tcPr>
            <w:tcW w:w="1119" w:type="dxa"/>
          </w:tcPr>
          <w:p w:rsidR="00F73908" w:rsidRDefault="00F73908" w:rsidP="008504AD">
            <w:pPr>
              <w:ind w:firstLine="142"/>
              <w:jc w:val="right"/>
              <w:rPr>
                <w:rFonts w:ascii="Arial" w:hAnsi="Arial" w:cs="Arial"/>
                <w:b/>
                <w:i/>
              </w:rPr>
            </w:pPr>
          </w:p>
        </w:tc>
        <w:tc>
          <w:tcPr>
            <w:tcW w:w="2410" w:type="dxa"/>
            <w:gridSpan w:val="3"/>
          </w:tcPr>
          <w:p w:rsidR="00F73908" w:rsidRPr="003510AF" w:rsidRDefault="00F73908" w:rsidP="008504AD">
            <w:pPr>
              <w:ind w:firstLine="142"/>
              <w:jc w:val="right"/>
              <w:rPr>
                <w:rFonts w:ascii="Arial" w:hAnsi="Arial" w:cs="Arial"/>
                <w:b/>
                <w:i/>
              </w:rPr>
            </w:pPr>
            <w:r>
              <w:rPr>
                <w:rFonts w:ascii="Arial" w:hAnsi="Arial" w:cs="Arial"/>
                <w:b/>
                <w:i/>
              </w:rPr>
              <w:t>Итого</w:t>
            </w:r>
          </w:p>
        </w:tc>
        <w:tc>
          <w:tcPr>
            <w:tcW w:w="1560" w:type="dxa"/>
            <w:tcBorders>
              <w:top w:val="nil"/>
              <w:bottom w:val="single" w:sz="4" w:space="0" w:color="auto"/>
            </w:tcBorders>
          </w:tcPr>
          <w:p w:rsidR="00F73908" w:rsidRPr="00752FBD" w:rsidRDefault="00C836B9" w:rsidP="00752FBD">
            <w:pPr>
              <w:ind w:firstLine="142"/>
              <w:jc w:val="right"/>
              <w:rPr>
                <w:rFonts w:ascii="Arial" w:hAnsi="Arial" w:cs="Arial"/>
                <w:b/>
              </w:rPr>
            </w:pPr>
            <w:r>
              <w:rPr>
                <w:rFonts w:ascii="Arial" w:hAnsi="Arial" w:cs="Arial"/>
                <w:b/>
              </w:rPr>
              <w:t>76 215,00</w:t>
            </w:r>
          </w:p>
        </w:tc>
      </w:tr>
    </w:tbl>
    <w:p w:rsidR="00D73539" w:rsidRPr="00C836B9" w:rsidRDefault="00D73539" w:rsidP="00A5453A">
      <w:pPr>
        <w:jc w:val="both"/>
        <w:rPr>
          <w:sz w:val="22"/>
          <w:szCs w:val="22"/>
        </w:rPr>
      </w:pPr>
    </w:p>
    <w:p w:rsidR="0010279D" w:rsidRPr="00C836B9" w:rsidRDefault="00A765BE" w:rsidP="0010279D">
      <w:pPr>
        <w:rPr>
          <w:i/>
          <w:sz w:val="22"/>
          <w:szCs w:val="22"/>
        </w:rPr>
      </w:pPr>
      <w:r w:rsidRPr="00C836B9">
        <w:rPr>
          <w:sz w:val="22"/>
          <w:szCs w:val="22"/>
        </w:rPr>
        <w:t xml:space="preserve">Всего наименований </w:t>
      </w:r>
      <w:r w:rsidR="00F73908" w:rsidRPr="00C836B9">
        <w:rPr>
          <w:sz w:val="22"/>
          <w:szCs w:val="22"/>
        </w:rPr>
        <w:t>2</w:t>
      </w:r>
      <w:r w:rsidRPr="00C836B9">
        <w:rPr>
          <w:sz w:val="22"/>
          <w:szCs w:val="22"/>
        </w:rPr>
        <w:t xml:space="preserve"> на общую сумму</w:t>
      </w:r>
      <w:r w:rsidR="00D42FA0" w:rsidRPr="00C836B9">
        <w:rPr>
          <w:sz w:val="22"/>
          <w:szCs w:val="22"/>
        </w:rPr>
        <w:t xml:space="preserve"> </w:t>
      </w:r>
      <w:r w:rsidR="00B20EBC" w:rsidRPr="00C836B9">
        <w:rPr>
          <w:sz w:val="22"/>
          <w:szCs w:val="22"/>
        </w:rPr>
        <w:t>Контракт</w:t>
      </w:r>
      <w:r w:rsidR="00D42FA0" w:rsidRPr="00C836B9">
        <w:rPr>
          <w:sz w:val="22"/>
          <w:szCs w:val="22"/>
        </w:rPr>
        <w:t xml:space="preserve">а: </w:t>
      </w:r>
      <w:r w:rsidR="00C836B9" w:rsidRPr="00C836B9">
        <w:rPr>
          <w:b/>
        </w:rPr>
        <w:t>76 215</w:t>
      </w:r>
      <w:r w:rsidR="0078337B" w:rsidRPr="00C836B9">
        <w:rPr>
          <w:b/>
        </w:rPr>
        <w:t xml:space="preserve"> (</w:t>
      </w:r>
      <w:r w:rsidR="00C836B9" w:rsidRPr="00C836B9">
        <w:rPr>
          <w:b/>
        </w:rPr>
        <w:t>Семьдесят шесть тысяч двести пятнадцать</w:t>
      </w:r>
      <w:r w:rsidR="0078337B" w:rsidRPr="00C836B9">
        <w:rPr>
          <w:b/>
        </w:rPr>
        <w:t xml:space="preserve">) рублей 00 копеек, </w:t>
      </w:r>
      <w:r w:rsidR="0078337B" w:rsidRPr="00C836B9">
        <w:rPr>
          <w:i/>
          <w:sz w:val="22"/>
          <w:szCs w:val="22"/>
        </w:rPr>
        <w:t>НДС (предусмотрен/не предусмотрен) ____________________________.</w:t>
      </w:r>
    </w:p>
    <w:p w:rsidR="003A252E" w:rsidRDefault="003A252E" w:rsidP="00A5453A">
      <w:pPr>
        <w:jc w:val="both"/>
        <w:rPr>
          <w:sz w:val="22"/>
          <w:szCs w:val="22"/>
        </w:rPr>
      </w:pPr>
    </w:p>
    <w:p w:rsidR="00B977DC" w:rsidRPr="00566B7B" w:rsidRDefault="00D42FA0" w:rsidP="00B977DC">
      <w:pPr>
        <w:ind w:left="720" w:firstLine="720"/>
        <w:rPr>
          <w:rFonts w:ascii="Arial" w:hAnsi="Arial" w:cs="Arial"/>
          <w:sz w:val="24"/>
        </w:rPr>
      </w:pPr>
      <w:r>
        <w:rPr>
          <w:sz w:val="22"/>
          <w:szCs w:val="22"/>
        </w:rPr>
        <w:t xml:space="preserve">     </w:t>
      </w:r>
    </w:p>
    <w:tbl>
      <w:tblPr>
        <w:tblW w:w="10207" w:type="dxa"/>
        <w:jc w:val="center"/>
        <w:tblLayout w:type="fixed"/>
        <w:tblLook w:val="04A0" w:firstRow="1" w:lastRow="0" w:firstColumn="1" w:lastColumn="0" w:noHBand="0" w:noVBand="1"/>
      </w:tblPr>
      <w:tblGrid>
        <w:gridCol w:w="4820"/>
        <w:gridCol w:w="567"/>
        <w:gridCol w:w="4820"/>
      </w:tblGrid>
      <w:tr w:rsidR="00B977DC" w:rsidRPr="000E137F" w:rsidTr="00153123">
        <w:trPr>
          <w:jc w:val="center"/>
        </w:trPr>
        <w:tc>
          <w:tcPr>
            <w:tcW w:w="4820" w:type="dxa"/>
            <w:tcBorders>
              <w:bottom w:val="single" w:sz="12" w:space="0" w:color="666666"/>
            </w:tcBorders>
          </w:tcPr>
          <w:p w:rsidR="00B977DC" w:rsidRPr="000E137F" w:rsidRDefault="00B977DC" w:rsidP="00153123">
            <w:pPr>
              <w:jc w:val="center"/>
              <w:rPr>
                <w:rFonts w:ascii="Arial" w:eastAsia="Calibri" w:hAnsi="Arial" w:cs="Arial"/>
                <w:b/>
                <w:bCs/>
                <w:sz w:val="22"/>
                <w:szCs w:val="22"/>
              </w:rPr>
            </w:pPr>
            <w:r w:rsidRPr="000E137F">
              <w:rPr>
                <w:rFonts w:ascii="Arial" w:eastAsia="Calibri" w:hAnsi="Arial" w:cs="Arial"/>
                <w:b/>
                <w:bCs/>
                <w:sz w:val="22"/>
                <w:szCs w:val="22"/>
              </w:rPr>
              <w:t>ОТ ЗАКАЗЧИКА</w:t>
            </w:r>
          </w:p>
        </w:tc>
        <w:tc>
          <w:tcPr>
            <w:tcW w:w="567" w:type="dxa"/>
          </w:tcPr>
          <w:p w:rsidR="00B977DC" w:rsidRPr="000E137F" w:rsidRDefault="00B977DC" w:rsidP="00153123">
            <w:pPr>
              <w:jc w:val="center"/>
              <w:rPr>
                <w:rFonts w:ascii="Arial" w:eastAsia="Calibri" w:hAnsi="Arial" w:cs="Arial"/>
                <w:b/>
                <w:bCs/>
                <w:sz w:val="22"/>
                <w:szCs w:val="22"/>
              </w:rPr>
            </w:pPr>
          </w:p>
        </w:tc>
        <w:tc>
          <w:tcPr>
            <w:tcW w:w="4820" w:type="dxa"/>
            <w:tcBorders>
              <w:bottom w:val="single" w:sz="12" w:space="0" w:color="666666"/>
            </w:tcBorders>
          </w:tcPr>
          <w:p w:rsidR="00B977DC" w:rsidRPr="000E137F" w:rsidRDefault="00B977DC" w:rsidP="00153123">
            <w:pPr>
              <w:jc w:val="center"/>
              <w:rPr>
                <w:rFonts w:ascii="Arial" w:eastAsia="Calibri" w:hAnsi="Arial" w:cs="Arial"/>
                <w:b/>
                <w:bCs/>
                <w:sz w:val="22"/>
                <w:szCs w:val="22"/>
              </w:rPr>
            </w:pPr>
            <w:r w:rsidRPr="000E137F">
              <w:rPr>
                <w:rFonts w:ascii="Arial" w:eastAsia="Calibri" w:hAnsi="Arial" w:cs="Arial"/>
                <w:b/>
                <w:bCs/>
                <w:sz w:val="22"/>
                <w:szCs w:val="22"/>
              </w:rPr>
              <w:t>ОТ ПОСТАВЩИКА</w:t>
            </w:r>
          </w:p>
        </w:tc>
      </w:tr>
      <w:tr w:rsidR="00B977DC" w:rsidRPr="00727A80" w:rsidTr="00153123">
        <w:trPr>
          <w:jc w:val="center"/>
        </w:trPr>
        <w:tc>
          <w:tcPr>
            <w:tcW w:w="4820" w:type="dxa"/>
          </w:tcPr>
          <w:p w:rsidR="00B977DC" w:rsidRPr="00CD6241" w:rsidRDefault="00B977DC" w:rsidP="00153123">
            <w:pPr>
              <w:jc w:val="center"/>
              <w:rPr>
                <w:rFonts w:ascii="Arial" w:eastAsia="Calibri" w:hAnsi="Arial" w:cs="Arial"/>
                <w:b/>
                <w:bCs/>
                <w:u w:val="single"/>
              </w:rPr>
            </w:pPr>
            <w:r>
              <w:rPr>
                <w:rFonts w:ascii="Arial" w:eastAsia="Calibri" w:hAnsi="Arial" w:cs="Arial"/>
                <w:bCs/>
                <w:sz w:val="22"/>
                <w:szCs w:val="22"/>
                <w:u w:val="single"/>
              </w:rPr>
              <w:t>Ректор</w:t>
            </w:r>
          </w:p>
        </w:tc>
        <w:tc>
          <w:tcPr>
            <w:tcW w:w="567" w:type="dxa"/>
          </w:tcPr>
          <w:p w:rsidR="00B977DC" w:rsidRPr="000E137F" w:rsidRDefault="00B977DC" w:rsidP="00153123">
            <w:pPr>
              <w:rPr>
                <w:rFonts w:ascii="Arial" w:eastAsia="Calibri" w:hAnsi="Arial" w:cs="Arial"/>
                <w:sz w:val="22"/>
                <w:szCs w:val="22"/>
              </w:rPr>
            </w:pPr>
          </w:p>
        </w:tc>
        <w:tc>
          <w:tcPr>
            <w:tcW w:w="4820" w:type="dxa"/>
          </w:tcPr>
          <w:p w:rsidR="00B977DC" w:rsidRPr="00727A80" w:rsidRDefault="00B977DC" w:rsidP="00153123">
            <w:pPr>
              <w:jc w:val="center"/>
              <w:rPr>
                <w:rFonts w:ascii="Arial" w:eastAsia="Calibri" w:hAnsi="Arial" w:cs="Arial"/>
                <w:sz w:val="22"/>
                <w:szCs w:val="22"/>
                <w:u w:val="single"/>
              </w:rPr>
            </w:pPr>
          </w:p>
        </w:tc>
      </w:tr>
      <w:tr w:rsidR="00B977DC" w:rsidRPr="00727A80" w:rsidTr="00153123">
        <w:trPr>
          <w:jc w:val="center"/>
        </w:trPr>
        <w:tc>
          <w:tcPr>
            <w:tcW w:w="4820" w:type="dxa"/>
          </w:tcPr>
          <w:p w:rsidR="00B977DC" w:rsidRDefault="00B977DC" w:rsidP="00153123">
            <w:pPr>
              <w:jc w:val="center"/>
              <w:rPr>
                <w:rFonts w:ascii="Arial" w:eastAsia="Calibri" w:hAnsi="Arial" w:cs="Arial"/>
                <w:bCs/>
                <w:i/>
                <w:sz w:val="22"/>
                <w:szCs w:val="22"/>
                <w:vertAlign w:val="superscript"/>
              </w:rPr>
            </w:pPr>
            <w:r w:rsidRPr="000E137F">
              <w:rPr>
                <w:rFonts w:ascii="Arial" w:eastAsia="Calibri" w:hAnsi="Arial" w:cs="Arial"/>
                <w:bCs/>
                <w:i/>
                <w:sz w:val="22"/>
                <w:szCs w:val="22"/>
                <w:vertAlign w:val="superscript"/>
              </w:rPr>
              <w:t>должность</w:t>
            </w:r>
          </w:p>
          <w:p w:rsidR="00B977DC" w:rsidRPr="00CD6241" w:rsidRDefault="00B977DC" w:rsidP="00153123">
            <w:pPr>
              <w:jc w:val="center"/>
              <w:rPr>
                <w:rFonts w:ascii="Arial" w:eastAsia="Calibri" w:hAnsi="Arial" w:cs="Arial"/>
                <w:b/>
                <w:bCs/>
                <w:i/>
                <w:vertAlign w:val="superscript"/>
              </w:rPr>
            </w:pPr>
          </w:p>
        </w:tc>
        <w:tc>
          <w:tcPr>
            <w:tcW w:w="567" w:type="dxa"/>
          </w:tcPr>
          <w:p w:rsidR="00B977DC" w:rsidRPr="000E137F" w:rsidRDefault="00B977DC" w:rsidP="00153123">
            <w:pPr>
              <w:jc w:val="center"/>
              <w:rPr>
                <w:rFonts w:ascii="Arial" w:eastAsia="Calibri" w:hAnsi="Arial" w:cs="Arial"/>
                <w:i/>
                <w:sz w:val="22"/>
                <w:szCs w:val="22"/>
                <w:vertAlign w:val="superscript"/>
              </w:rPr>
            </w:pPr>
          </w:p>
        </w:tc>
        <w:tc>
          <w:tcPr>
            <w:tcW w:w="4820" w:type="dxa"/>
          </w:tcPr>
          <w:p w:rsidR="00B977DC" w:rsidRPr="00727A80" w:rsidRDefault="00B977DC"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должность</w:t>
            </w:r>
          </w:p>
        </w:tc>
      </w:tr>
      <w:tr w:rsidR="00B977DC" w:rsidRPr="00727A80" w:rsidTr="00153123">
        <w:trPr>
          <w:jc w:val="center"/>
        </w:trPr>
        <w:tc>
          <w:tcPr>
            <w:tcW w:w="4820" w:type="dxa"/>
          </w:tcPr>
          <w:p w:rsidR="00B977DC" w:rsidRPr="00CD6241" w:rsidRDefault="00B977DC" w:rsidP="00153123">
            <w:pPr>
              <w:rPr>
                <w:rFonts w:ascii="Arial" w:eastAsia="Calibri" w:hAnsi="Arial" w:cs="Arial"/>
                <w:b/>
                <w:bCs/>
              </w:rPr>
            </w:pPr>
            <w:r w:rsidRPr="000E137F">
              <w:rPr>
                <w:rFonts w:ascii="Arial" w:eastAsia="Calibri" w:hAnsi="Arial" w:cs="Arial"/>
                <w:bCs/>
                <w:sz w:val="22"/>
                <w:szCs w:val="22"/>
              </w:rPr>
              <w:t>___________________ /</w:t>
            </w:r>
            <w:r>
              <w:rPr>
                <w:rFonts w:ascii="Arial" w:eastAsia="Calibri" w:hAnsi="Arial" w:cs="Arial"/>
                <w:b/>
                <w:bCs/>
                <w:sz w:val="22"/>
                <w:szCs w:val="22"/>
              </w:rPr>
              <w:t>В.В. Пясецкий</w:t>
            </w:r>
            <w:r w:rsidRPr="000E137F">
              <w:rPr>
                <w:rFonts w:ascii="Arial" w:eastAsia="Calibri" w:hAnsi="Arial" w:cs="Arial"/>
                <w:bCs/>
                <w:sz w:val="22"/>
                <w:szCs w:val="22"/>
              </w:rPr>
              <w:t>/</w:t>
            </w:r>
          </w:p>
        </w:tc>
        <w:tc>
          <w:tcPr>
            <w:tcW w:w="567" w:type="dxa"/>
          </w:tcPr>
          <w:p w:rsidR="00B977DC" w:rsidRPr="000E137F" w:rsidRDefault="00B977DC" w:rsidP="00153123">
            <w:pPr>
              <w:rPr>
                <w:rFonts w:ascii="Arial" w:eastAsia="Calibri" w:hAnsi="Arial" w:cs="Arial"/>
                <w:sz w:val="22"/>
                <w:szCs w:val="22"/>
              </w:rPr>
            </w:pPr>
          </w:p>
        </w:tc>
        <w:tc>
          <w:tcPr>
            <w:tcW w:w="4820" w:type="dxa"/>
          </w:tcPr>
          <w:p w:rsidR="00B977DC" w:rsidRPr="00727A80" w:rsidRDefault="00B977DC" w:rsidP="00E56C56">
            <w:pPr>
              <w:rPr>
                <w:rFonts w:ascii="Arial" w:eastAsia="Calibri" w:hAnsi="Arial" w:cs="Arial"/>
                <w:sz w:val="22"/>
                <w:szCs w:val="22"/>
              </w:rPr>
            </w:pPr>
            <w:r w:rsidRPr="00727A80">
              <w:rPr>
                <w:rFonts w:ascii="Arial" w:eastAsia="Calibri" w:hAnsi="Arial" w:cs="Arial"/>
                <w:sz w:val="22"/>
                <w:szCs w:val="22"/>
              </w:rPr>
              <w:t>___________________ /</w:t>
            </w:r>
            <w:r w:rsidR="00A5453A">
              <w:rPr>
                <w:rFonts w:ascii="Arial" w:eastAsia="Calibri" w:hAnsi="Arial" w:cs="Arial"/>
                <w:sz w:val="22"/>
                <w:szCs w:val="22"/>
              </w:rPr>
              <w:t xml:space="preserve">              </w:t>
            </w:r>
            <w:r w:rsidRPr="00727A80">
              <w:rPr>
                <w:sz w:val="22"/>
                <w:szCs w:val="22"/>
              </w:rPr>
              <w:t xml:space="preserve"> </w:t>
            </w:r>
            <w:r w:rsidRPr="00727A80">
              <w:rPr>
                <w:rFonts w:ascii="Arial" w:eastAsia="Calibri" w:hAnsi="Arial" w:cs="Arial"/>
                <w:b/>
                <w:bCs/>
                <w:sz w:val="22"/>
                <w:szCs w:val="22"/>
              </w:rPr>
              <w:t>/</w:t>
            </w:r>
          </w:p>
        </w:tc>
      </w:tr>
      <w:tr w:rsidR="00B977DC" w:rsidRPr="00727A80" w:rsidTr="00153123">
        <w:trPr>
          <w:jc w:val="center"/>
        </w:trPr>
        <w:tc>
          <w:tcPr>
            <w:tcW w:w="4820" w:type="dxa"/>
          </w:tcPr>
          <w:p w:rsidR="00B977DC" w:rsidRPr="000E137F" w:rsidRDefault="00B977DC" w:rsidP="00153123">
            <w:pPr>
              <w:jc w:val="cente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подпись                             расшифровка</w:t>
            </w:r>
          </w:p>
        </w:tc>
        <w:tc>
          <w:tcPr>
            <w:tcW w:w="567" w:type="dxa"/>
          </w:tcPr>
          <w:p w:rsidR="00B977DC" w:rsidRPr="000E137F" w:rsidRDefault="00B977DC" w:rsidP="00153123">
            <w:pPr>
              <w:jc w:val="center"/>
              <w:rPr>
                <w:rFonts w:ascii="Arial" w:eastAsia="Calibri" w:hAnsi="Arial" w:cs="Arial"/>
                <w:i/>
                <w:sz w:val="22"/>
                <w:szCs w:val="22"/>
                <w:vertAlign w:val="superscript"/>
              </w:rPr>
            </w:pPr>
          </w:p>
        </w:tc>
        <w:tc>
          <w:tcPr>
            <w:tcW w:w="4820" w:type="dxa"/>
          </w:tcPr>
          <w:p w:rsidR="00B977DC" w:rsidRPr="00727A80" w:rsidRDefault="00B977DC"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подпись                             расшифровка</w:t>
            </w:r>
          </w:p>
        </w:tc>
      </w:tr>
      <w:tr w:rsidR="00B977DC" w:rsidRPr="00727A80" w:rsidTr="00153123">
        <w:trPr>
          <w:jc w:val="center"/>
        </w:trPr>
        <w:tc>
          <w:tcPr>
            <w:tcW w:w="4820" w:type="dxa"/>
          </w:tcPr>
          <w:p w:rsidR="00B977DC" w:rsidRPr="000E137F" w:rsidRDefault="00B977DC" w:rsidP="00153123">
            <w:pP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М.П</w:t>
            </w:r>
            <w:r w:rsidRPr="000E137F">
              <w:rPr>
                <w:rFonts w:ascii="Arial" w:eastAsia="Calibri" w:hAnsi="Arial" w:cs="Arial"/>
                <w:bCs/>
                <w:i/>
                <w:sz w:val="22"/>
                <w:szCs w:val="22"/>
                <w:vertAlign w:val="superscript"/>
                <w:lang w:val="en-US"/>
              </w:rPr>
              <w:t xml:space="preserve">. </w:t>
            </w:r>
            <w:r w:rsidRPr="000E137F">
              <w:rPr>
                <w:rFonts w:ascii="Arial" w:eastAsia="Calibri" w:hAnsi="Arial" w:cs="Arial"/>
                <w:bCs/>
                <w:i/>
                <w:sz w:val="22"/>
                <w:szCs w:val="22"/>
                <w:vertAlign w:val="superscript"/>
              </w:rPr>
              <w:t>(при наличии)</w:t>
            </w:r>
          </w:p>
        </w:tc>
        <w:tc>
          <w:tcPr>
            <w:tcW w:w="567" w:type="dxa"/>
          </w:tcPr>
          <w:p w:rsidR="00B977DC" w:rsidRPr="000E137F" w:rsidRDefault="00B977DC" w:rsidP="00153123">
            <w:pPr>
              <w:jc w:val="center"/>
              <w:rPr>
                <w:rFonts w:ascii="Arial" w:eastAsia="Calibri" w:hAnsi="Arial" w:cs="Arial"/>
                <w:i/>
                <w:sz w:val="22"/>
                <w:szCs w:val="22"/>
                <w:vertAlign w:val="superscript"/>
              </w:rPr>
            </w:pPr>
          </w:p>
        </w:tc>
        <w:tc>
          <w:tcPr>
            <w:tcW w:w="4820" w:type="dxa"/>
          </w:tcPr>
          <w:p w:rsidR="00B977DC" w:rsidRPr="00727A80" w:rsidRDefault="00B977DC" w:rsidP="00153123">
            <w:pPr>
              <w:rPr>
                <w:rFonts w:ascii="Arial" w:eastAsia="Calibri" w:hAnsi="Arial" w:cs="Arial"/>
                <w:i/>
                <w:sz w:val="22"/>
                <w:szCs w:val="22"/>
                <w:vertAlign w:val="superscript"/>
                <w:lang w:val="en-US"/>
              </w:rPr>
            </w:pPr>
            <w:r w:rsidRPr="00727A80">
              <w:rPr>
                <w:rFonts w:ascii="Arial" w:eastAsia="Calibri" w:hAnsi="Arial" w:cs="Arial"/>
                <w:i/>
                <w:sz w:val="22"/>
                <w:szCs w:val="22"/>
                <w:vertAlign w:val="superscript"/>
              </w:rPr>
              <w:t>М.П</w:t>
            </w:r>
            <w:r w:rsidRPr="00727A80">
              <w:rPr>
                <w:rFonts w:ascii="Arial" w:eastAsia="Calibri" w:hAnsi="Arial" w:cs="Arial"/>
                <w:i/>
                <w:sz w:val="22"/>
                <w:szCs w:val="22"/>
                <w:vertAlign w:val="superscript"/>
                <w:lang w:val="en-US"/>
              </w:rPr>
              <w:t xml:space="preserve">. </w:t>
            </w:r>
            <w:r w:rsidRPr="00727A80">
              <w:rPr>
                <w:rFonts w:ascii="Arial" w:eastAsia="Calibri" w:hAnsi="Arial" w:cs="Arial"/>
                <w:i/>
                <w:sz w:val="22"/>
                <w:szCs w:val="22"/>
                <w:vertAlign w:val="superscript"/>
              </w:rPr>
              <w:t>(при наличии)</w:t>
            </w:r>
          </w:p>
        </w:tc>
      </w:tr>
    </w:tbl>
    <w:p w:rsidR="00025089" w:rsidRDefault="00025089" w:rsidP="00A5453A">
      <w:pPr>
        <w:rPr>
          <w:rFonts w:ascii="Arial" w:hAnsi="Arial" w:cs="Arial"/>
          <w:sz w:val="24"/>
        </w:rPr>
      </w:pPr>
    </w:p>
    <w:p w:rsidR="00164D22" w:rsidRDefault="00164D22" w:rsidP="00025089">
      <w:pPr>
        <w:ind w:firstLine="142"/>
        <w:jc w:val="right"/>
        <w:rPr>
          <w:rFonts w:ascii="Arial" w:hAnsi="Arial" w:cs="Arial"/>
          <w:sz w:val="24"/>
        </w:rPr>
      </w:pPr>
    </w:p>
    <w:sectPr w:rsidR="00164D22" w:rsidSect="008A775E">
      <w:footerReference w:type="default" r:id="rId12"/>
      <w:pgSz w:w="11906" w:h="16838" w:code="9"/>
      <w:pgMar w:top="709" w:right="849" w:bottom="709" w:left="1134" w:header="851"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BE8" w:rsidRDefault="00F60BE8">
      <w:r>
        <w:separator/>
      </w:r>
    </w:p>
  </w:endnote>
  <w:endnote w:type="continuationSeparator" w:id="0">
    <w:p w:rsidR="00F60BE8" w:rsidRDefault="00F60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NewRomanPSMT">
    <w:altName w:val="Times New Roman"/>
    <w:panose1 w:val="00000000000000000000"/>
    <w:charset w:val="80"/>
    <w:family w:val="auto"/>
    <w:notTrueType/>
    <w:pitch w:val="default"/>
    <w:sig w:usb0="00000000" w:usb1="08070000" w:usb2="00000010" w:usb3="00000000" w:csb0="00020004"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71A" w:rsidRPr="000421EA" w:rsidRDefault="0019771A" w:rsidP="000421EA">
    <w:pPr>
      <w:pStyle w:val="aa"/>
      <w:tabs>
        <w:tab w:val="left" w:pos="2410"/>
      </w:tabs>
      <w:jc w:val="right"/>
      <w:rPr>
        <w:rFonts w:ascii="Arial" w:hAnsi="Arial" w:cs="Arial"/>
        <w:i/>
      </w:rPr>
    </w:pPr>
    <w:r w:rsidRPr="000421EA">
      <w:rPr>
        <w:rFonts w:ascii="Arial" w:hAnsi="Arial" w:cs="Arial"/>
        <w:i/>
      </w:rPr>
      <w:t xml:space="preserve">Страница </w:t>
    </w:r>
    <w:r w:rsidR="009C0003" w:rsidRPr="000421EA">
      <w:rPr>
        <w:rFonts w:ascii="Arial" w:hAnsi="Arial" w:cs="Arial"/>
        <w:bCs/>
        <w:i/>
        <w:sz w:val="24"/>
        <w:szCs w:val="24"/>
      </w:rPr>
      <w:fldChar w:fldCharType="begin"/>
    </w:r>
    <w:r w:rsidRPr="000421EA">
      <w:rPr>
        <w:rFonts w:ascii="Arial" w:hAnsi="Arial" w:cs="Arial"/>
        <w:bCs/>
        <w:i/>
      </w:rPr>
      <w:instrText>PAGE</w:instrText>
    </w:r>
    <w:r w:rsidR="009C0003" w:rsidRPr="000421EA">
      <w:rPr>
        <w:rFonts w:ascii="Arial" w:hAnsi="Arial" w:cs="Arial"/>
        <w:bCs/>
        <w:i/>
        <w:sz w:val="24"/>
        <w:szCs w:val="24"/>
      </w:rPr>
      <w:fldChar w:fldCharType="separate"/>
    </w:r>
    <w:r w:rsidR="000424F6">
      <w:rPr>
        <w:rFonts w:ascii="Arial" w:hAnsi="Arial" w:cs="Arial"/>
        <w:bCs/>
        <w:i/>
        <w:noProof/>
      </w:rPr>
      <w:t>1</w:t>
    </w:r>
    <w:r w:rsidR="009C0003" w:rsidRPr="000421EA">
      <w:rPr>
        <w:rFonts w:ascii="Arial" w:hAnsi="Arial" w:cs="Arial"/>
        <w:bCs/>
        <w:i/>
        <w:sz w:val="24"/>
        <w:szCs w:val="24"/>
      </w:rPr>
      <w:fldChar w:fldCharType="end"/>
    </w:r>
    <w:r w:rsidRPr="000421EA">
      <w:rPr>
        <w:rFonts w:ascii="Arial" w:hAnsi="Arial" w:cs="Arial"/>
        <w:i/>
      </w:rPr>
      <w:t xml:space="preserve"> из </w:t>
    </w:r>
    <w:r w:rsidR="009C0003" w:rsidRPr="000421EA">
      <w:rPr>
        <w:rFonts w:ascii="Arial" w:hAnsi="Arial" w:cs="Arial"/>
        <w:bCs/>
        <w:i/>
        <w:sz w:val="24"/>
        <w:szCs w:val="24"/>
      </w:rPr>
      <w:fldChar w:fldCharType="begin"/>
    </w:r>
    <w:r w:rsidRPr="000421EA">
      <w:rPr>
        <w:rFonts w:ascii="Arial" w:hAnsi="Arial" w:cs="Arial"/>
        <w:bCs/>
        <w:i/>
      </w:rPr>
      <w:instrText>NUMPAGES</w:instrText>
    </w:r>
    <w:r w:rsidR="009C0003" w:rsidRPr="000421EA">
      <w:rPr>
        <w:rFonts w:ascii="Arial" w:hAnsi="Arial" w:cs="Arial"/>
        <w:bCs/>
        <w:i/>
        <w:sz w:val="24"/>
        <w:szCs w:val="24"/>
      </w:rPr>
      <w:fldChar w:fldCharType="separate"/>
    </w:r>
    <w:r w:rsidR="000424F6">
      <w:rPr>
        <w:rFonts w:ascii="Arial" w:hAnsi="Arial" w:cs="Arial"/>
        <w:bCs/>
        <w:i/>
        <w:noProof/>
      </w:rPr>
      <w:t>11</w:t>
    </w:r>
    <w:r w:rsidR="009C0003" w:rsidRPr="000421EA">
      <w:rPr>
        <w:rFonts w:ascii="Arial" w:hAnsi="Arial" w:cs="Arial"/>
        <w:bCs/>
        <w:i/>
        <w:sz w:val="24"/>
        <w:szCs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71A" w:rsidRPr="000421EA" w:rsidRDefault="0019771A" w:rsidP="000421EA">
    <w:pPr>
      <w:pStyle w:val="aa"/>
      <w:tabs>
        <w:tab w:val="left" w:pos="2410"/>
      </w:tabs>
      <w:jc w:val="right"/>
      <w:rPr>
        <w:rFonts w:ascii="Arial" w:hAnsi="Arial" w:cs="Arial"/>
        <w:i/>
      </w:rPr>
    </w:pPr>
    <w:r w:rsidRPr="000421EA">
      <w:rPr>
        <w:rFonts w:ascii="Arial" w:hAnsi="Arial" w:cs="Arial"/>
        <w:i/>
      </w:rPr>
      <w:t xml:space="preserve">Страница </w:t>
    </w:r>
    <w:r w:rsidR="009C0003" w:rsidRPr="000421EA">
      <w:rPr>
        <w:rFonts w:ascii="Arial" w:hAnsi="Arial" w:cs="Arial"/>
        <w:bCs/>
        <w:i/>
        <w:sz w:val="24"/>
        <w:szCs w:val="24"/>
      </w:rPr>
      <w:fldChar w:fldCharType="begin"/>
    </w:r>
    <w:r w:rsidRPr="000421EA">
      <w:rPr>
        <w:rFonts w:ascii="Arial" w:hAnsi="Arial" w:cs="Arial"/>
        <w:bCs/>
        <w:i/>
      </w:rPr>
      <w:instrText>PAGE</w:instrText>
    </w:r>
    <w:r w:rsidR="009C0003" w:rsidRPr="000421EA">
      <w:rPr>
        <w:rFonts w:ascii="Arial" w:hAnsi="Arial" w:cs="Arial"/>
        <w:bCs/>
        <w:i/>
        <w:sz w:val="24"/>
        <w:szCs w:val="24"/>
      </w:rPr>
      <w:fldChar w:fldCharType="separate"/>
    </w:r>
    <w:r w:rsidR="000424F6">
      <w:rPr>
        <w:rFonts w:ascii="Arial" w:hAnsi="Arial" w:cs="Arial"/>
        <w:bCs/>
        <w:i/>
        <w:noProof/>
      </w:rPr>
      <w:t>11</w:t>
    </w:r>
    <w:r w:rsidR="009C0003" w:rsidRPr="000421EA">
      <w:rPr>
        <w:rFonts w:ascii="Arial" w:hAnsi="Arial" w:cs="Arial"/>
        <w:bCs/>
        <w:i/>
        <w:sz w:val="24"/>
        <w:szCs w:val="24"/>
      </w:rPr>
      <w:fldChar w:fldCharType="end"/>
    </w:r>
    <w:r w:rsidRPr="000421EA">
      <w:rPr>
        <w:rFonts w:ascii="Arial" w:hAnsi="Arial" w:cs="Arial"/>
        <w:i/>
      </w:rPr>
      <w:t xml:space="preserve"> из </w:t>
    </w:r>
    <w:r w:rsidR="009C0003" w:rsidRPr="000421EA">
      <w:rPr>
        <w:rFonts w:ascii="Arial" w:hAnsi="Arial" w:cs="Arial"/>
        <w:bCs/>
        <w:i/>
        <w:sz w:val="24"/>
        <w:szCs w:val="24"/>
      </w:rPr>
      <w:fldChar w:fldCharType="begin"/>
    </w:r>
    <w:r w:rsidRPr="000421EA">
      <w:rPr>
        <w:rFonts w:ascii="Arial" w:hAnsi="Arial" w:cs="Arial"/>
        <w:bCs/>
        <w:i/>
      </w:rPr>
      <w:instrText>NUMPAGES</w:instrText>
    </w:r>
    <w:r w:rsidR="009C0003" w:rsidRPr="000421EA">
      <w:rPr>
        <w:rFonts w:ascii="Arial" w:hAnsi="Arial" w:cs="Arial"/>
        <w:bCs/>
        <w:i/>
        <w:sz w:val="24"/>
        <w:szCs w:val="24"/>
      </w:rPr>
      <w:fldChar w:fldCharType="separate"/>
    </w:r>
    <w:r w:rsidR="000424F6">
      <w:rPr>
        <w:rFonts w:ascii="Arial" w:hAnsi="Arial" w:cs="Arial"/>
        <w:bCs/>
        <w:i/>
        <w:noProof/>
      </w:rPr>
      <w:t>11</w:t>
    </w:r>
    <w:r w:rsidR="009C0003" w:rsidRPr="000421EA">
      <w:rPr>
        <w:rFonts w:ascii="Arial" w:hAnsi="Arial" w:cs="Arial"/>
        <w:bCs/>
        <w:i/>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BE8" w:rsidRDefault="00F60BE8">
      <w:r>
        <w:separator/>
      </w:r>
    </w:p>
  </w:footnote>
  <w:footnote w:type="continuationSeparator" w:id="0">
    <w:p w:rsidR="00F60BE8" w:rsidRDefault="00F60B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C709E"/>
    <w:multiLevelType w:val="multilevel"/>
    <w:tmpl w:val="4A1A2FB6"/>
    <w:lvl w:ilvl="0">
      <w:start w:val="5"/>
      <w:numFmt w:val="decimal"/>
      <w:lvlText w:val="%1."/>
      <w:lvlJc w:val="left"/>
      <w:pPr>
        <w:tabs>
          <w:tab w:val="num" w:pos="360"/>
        </w:tabs>
        <w:ind w:left="360" w:hanging="360"/>
      </w:pPr>
      <w:rPr>
        <w:rFonts w:hint="default"/>
        <w:b/>
      </w:rPr>
    </w:lvl>
    <w:lvl w:ilvl="1">
      <w:start w:val="5"/>
      <w:numFmt w:val="decimal"/>
      <w:lvlText w:val="%1.%2."/>
      <w:lvlJc w:val="left"/>
      <w:pPr>
        <w:tabs>
          <w:tab w:val="num" w:pos="1205"/>
        </w:tabs>
        <w:ind w:left="1205" w:hanging="360"/>
      </w:pPr>
      <w:rPr>
        <w:rFonts w:hint="default"/>
        <w:b/>
      </w:rPr>
    </w:lvl>
    <w:lvl w:ilvl="2">
      <w:start w:val="1"/>
      <w:numFmt w:val="decimal"/>
      <w:lvlText w:val="%1.%2.%3."/>
      <w:lvlJc w:val="left"/>
      <w:pPr>
        <w:tabs>
          <w:tab w:val="num" w:pos="2410"/>
        </w:tabs>
        <w:ind w:left="2410" w:hanging="720"/>
      </w:pPr>
      <w:rPr>
        <w:rFonts w:hint="default"/>
        <w:b/>
      </w:rPr>
    </w:lvl>
    <w:lvl w:ilvl="3">
      <w:start w:val="1"/>
      <w:numFmt w:val="decimal"/>
      <w:lvlText w:val="%1.%2.%3.%4."/>
      <w:lvlJc w:val="left"/>
      <w:pPr>
        <w:tabs>
          <w:tab w:val="num" w:pos="3255"/>
        </w:tabs>
        <w:ind w:left="3255" w:hanging="720"/>
      </w:pPr>
      <w:rPr>
        <w:rFonts w:hint="default"/>
        <w:b/>
      </w:rPr>
    </w:lvl>
    <w:lvl w:ilvl="4">
      <w:start w:val="1"/>
      <w:numFmt w:val="decimal"/>
      <w:lvlText w:val="%1.%2.%3.%4.%5."/>
      <w:lvlJc w:val="left"/>
      <w:pPr>
        <w:tabs>
          <w:tab w:val="num" w:pos="4100"/>
        </w:tabs>
        <w:ind w:left="4100" w:hanging="720"/>
      </w:pPr>
      <w:rPr>
        <w:rFonts w:hint="default"/>
        <w:b/>
      </w:rPr>
    </w:lvl>
    <w:lvl w:ilvl="5">
      <w:start w:val="1"/>
      <w:numFmt w:val="decimal"/>
      <w:lvlText w:val="%1.%2.%3.%4.%5.%6."/>
      <w:lvlJc w:val="left"/>
      <w:pPr>
        <w:tabs>
          <w:tab w:val="num" w:pos="5305"/>
        </w:tabs>
        <w:ind w:left="5305" w:hanging="1080"/>
      </w:pPr>
      <w:rPr>
        <w:rFonts w:hint="default"/>
        <w:b/>
      </w:rPr>
    </w:lvl>
    <w:lvl w:ilvl="6">
      <w:start w:val="1"/>
      <w:numFmt w:val="decimal"/>
      <w:lvlText w:val="%1.%2.%3.%4.%5.%6.%7."/>
      <w:lvlJc w:val="left"/>
      <w:pPr>
        <w:tabs>
          <w:tab w:val="num" w:pos="6150"/>
        </w:tabs>
        <w:ind w:left="6150" w:hanging="1080"/>
      </w:pPr>
      <w:rPr>
        <w:rFonts w:hint="default"/>
        <w:b/>
      </w:rPr>
    </w:lvl>
    <w:lvl w:ilvl="7">
      <w:start w:val="1"/>
      <w:numFmt w:val="decimal"/>
      <w:lvlText w:val="%1.%2.%3.%4.%5.%6.%7.%8."/>
      <w:lvlJc w:val="left"/>
      <w:pPr>
        <w:tabs>
          <w:tab w:val="num" w:pos="6995"/>
        </w:tabs>
        <w:ind w:left="6995" w:hanging="1080"/>
      </w:pPr>
      <w:rPr>
        <w:rFonts w:hint="default"/>
        <w:b/>
      </w:rPr>
    </w:lvl>
    <w:lvl w:ilvl="8">
      <w:start w:val="1"/>
      <w:numFmt w:val="decimal"/>
      <w:lvlText w:val="%1.%2.%3.%4.%5.%6.%7.%8.%9."/>
      <w:lvlJc w:val="left"/>
      <w:pPr>
        <w:tabs>
          <w:tab w:val="num" w:pos="8200"/>
        </w:tabs>
        <w:ind w:left="8200" w:hanging="1440"/>
      </w:pPr>
      <w:rPr>
        <w:rFonts w:hint="default"/>
        <w:b/>
      </w:rPr>
    </w:lvl>
  </w:abstractNum>
  <w:abstractNum w:abstractNumId="1" w15:restartNumberingAfterBreak="0">
    <w:nsid w:val="0B5561D2"/>
    <w:multiLevelType w:val="hybridMultilevel"/>
    <w:tmpl w:val="2320E70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128B235C"/>
    <w:multiLevelType w:val="multilevel"/>
    <w:tmpl w:val="CFD47C04"/>
    <w:lvl w:ilvl="0">
      <w:start w:val="3"/>
      <w:numFmt w:val="upperRoman"/>
      <w:lvlText w:val="%1."/>
      <w:lvlJc w:val="left"/>
      <w:pPr>
        <w:tabs>
          <w:tab w:val="num" w:pos="1571"/>
        </w:tabs>
        <w:ind w:left="1571" w:hanging="720"/>
      </w:pPr>
      <w:rPr>
        <w:rFonts w:hint="default"/>
      </w:rPr>
    </w:lvl>
    <w:lvl w:ilvl="1">
      <w:start w:val="7"/>
      <w:numFmt w:val="decimal"/>
      <w:isLgl/>
      <w:lvlText w:val="%1.%2."/>
      <w:lvlJc w:val="left"/>
      <w:pPr>
        <w:tabs>
          <w:tab w:val="num" w:pos="1211"/>
        </w:tabs>
        <w:ind w:left="1211" w:hanging="360"/>
      </w:pPr>
      <w:rPr>
        <w:rFonts w:hint="default"/>
        <w:b/>
      </w:rPr>
    </w:lvl>
    <w:lvl w:ilvl="2">
      <w:start w:val="1"/>
      <w:numFmt w:val="decimal"/>
      <w:isLgl/>
      <w:lvlText w:val="%1.%2.%3."/>
      <w:lvlJc w:val="left"/>
      <w:pPr>
        <w:tabs>
          <w:tab w:val="num" w:pos="1211"/>
        </w:tabs>
        <w:ind w:left="1211" w:hanging="360"/>
      </w:pPr>
      <w:rPr>
        <w:rFonts w:hint="default"/>
        <w:b/>
      </w:rPr>
    </w:lvl>
    <w:lvl w:ilvl="3">
      <w:start w:val="1"/>
      <w:numFmt w:val="decimal"/>
      <w:isLgl/>
      <w:lvlText w:val="%1.%2.%3.%4."/>
      <w:lvlJc w:val="left"/>
      <w:pPr>
        <w:tabs>
          <w:tab w:val="num" w:pos="1571"/>
        </w:tabs>
        <w:ind w:left="1571" w:hanging="720"/>
      </w:pPr>
      <w:rPr>
        <w:rFonts w:hint="default"/>
        <w:b/>
      </w:rPr>
    </w:lvl>
    <w:lvl w:ilvl="4">
      <w:start w:val="1"/>
      <w:numFmt w:val="decimal"/>
      <w:isLgl/>
      <w:lvlText w:val="%1.%2.%3.%4.%5."/>
      <w:lvlJc w:val="left"/>
      <w:pPr>
        <w:tabs>
          <w:tab w:val="num" w:pos="1571"/>
        </w:tabs>
        <w:ind w:left="1571" w:hanging="720"/>
      </w:pPr>
      <w:rPr>
        <w:rFonts w:hint="default"/>
        <w:b/>
      </w:rPr>
    </w:lvl>
    <w:lvl w:ilvl="5">
      <w:start w:val="1"/>
      <w:numFmt w:val="decimal"/>
      <w:isLgl/>
      <w:lvlText w:val="%1.%2.%3.%4.%5.%6."/>
      <w:lvlJc w:val="left"/>
      <w:pPr>
        <w:tabs>
          <w:tab w:val="num" w:pos="1571"/>
        </w:tabs>
        <w:ind w:left="1571" w:hanging="720"/>
      </w:pPr>
      <w:rPr>
        <w:rFonts w:hint="default"/>
        <w:b/>
      </w:rPr>
    </w:lvl>
    <w:lvl w:ilvl="6">
      <w:start w:val="1"/>
      <w:numFmt w:val="decimal"/>
      <w:isLgl/>
      <w:lvlText w:val="%1.%2.%3.%4.%5.%6.%7."/>
      <w:lvlJc w:val="left"/>
      <w:pPr>
        <w:tabs>
          <w:tab w:val="num" w:pos="1931"/>
        </w:tabs>
        <w:ind w:left="1931" w:hanging="1080"/>
      </w:pPr>
      <w:rPr>
        <w:rFonts w:hint="default"/>
        <w:b/>
      </w:rPr>
    </w:lvl>
    <w:lvl w:ilvl="7">
      <w:start w:val="1"/>
      <w:numFmt w:val="decimal"/>
      <w:isLgl/>
      <w:lvlText w:val="%1.%2.%3.%4.%5.%6.%7.%8."/>
      <w:lvlJc w:val="left"/>
      <w:pPr>
        <w:tabs>
          <w:tab w:val="num" w:pos="1931"/>
        </w:tabs>
        <w:ind w:left="1931" w:hanging="1080"/>
      </w:pPr>
      <w:rPr>
        <w:rFonts w:hint="default"/>
        <w:b/>
      </w:rPr>
    </w:lvl>
    <w:lvl w:ilvl="8">
      <w:start w:val="1"/>
      <w:numFmt w:val="decimal"/>
      <w:isLgl/>
      <w:lvlText w:val="%1.%2.%3.%4.%5.%6.%7.%8.%9."/>
      <w:lvlJc w:val="left"/>
      <w:pPr>
        <w:tabs>
          <w:tab w:val="num" w:pos="1931"/>
        </w:tabs>
        <w:ind w:left="1931" w:hanging="1080"/>
      </w:pPr>
      <w:rPr>
        <w:rFonts w:hint="default"/>
        <w:b/>
      </w:rPr>
    </w:lvl>
  </w:abstractNum>
  <w:abstractNum w:abstractNumId="3" w15:restartNumberingAfterBreak="0">
    <w:nsid w:val="160329F3"/>
    <w:multiLevelType w:val="multilevel"/>
    <w:tmpl w:val="2D9E71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583A38"/>
    <w:multiLevelType w:val="multilevel"/>
    <w:tmpl w:val="6B48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3021C"/>
    <w:multiLevelType w:val="hybridMultilevel"/>
    <w:tmpl w:val="1DE88D04"/>
    <w:lvl w:ilvl="0" w:tplc="BACA470C">
      <w:start w:val="1"/>
      <w:numFmt w:val="decimal"/>
      <w:lvlText w:val="2.%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4FB7791"/>
    <w:multiLevelType w:val="multilevel"/>
    <w:tmpl w:val="7816593A"/>
    <w:lvl w:ilvl="0">
      <w:start w:val="11"/>
      <w:numFmt w:val="decimal"/>
      <w:lvlText w:val="%1."/>
      <w:lvlJc w:val="left"/>
      <w:pPr>
        <w:ind w:left="435" w:hanging="435"/>
      </w:pPr>
      <w:rPr>
        <w:rFonts w:hint="default"/>
      </w:rPr>
    </w:lvl>
    <w:lvl w:ilvl="1">
      <w:start w:val="2"/>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2C660CB4"/>
    <w:multiLevelType w:val="hybridMultilevel"/>
    <w:tmpl w:val="9D2620F2"/>
    <w:lvl w:ilvl="0" w:tplc="FA8680D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31AC3EE0"/>
    <w:multiLevelType w:val="hybridMultilevel"/>
    <w:tmpl w:val="A998A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2C100C"/>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378C35D3"/>
    <w:multiLevelType w:val="hybridMultilevel"/>
    <w:tmpl w:val="E7FA0860"/>
    <w:lvl w:ilvl="0" w:tplc="C486E4F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99064B"/>
    <w:multiLevelType w:val="multilevel"/>
    <w:tmpl w:val="3EF2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64463B"/>
    <w:multiLevelType w:val="multilevel"/>
    <w:tmpl w:val="785E1442"/>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13" w15:restartNumberingAfterBreak="0">
    <w:nsid w:val="4DC3694F"/>
    <w:multiLevelType w:val="hybridMultilevel"/>
    <w:tmpl w:val="963046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8A6673"/>
    <w:multiLevelType w:val="hybridMultilevel"/>
    <w:tmpl w:val="1DCED584"/>
    <w:lvl w:ilvl="0" w:tplc="C7BCFC18">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3C1449"/>
    <w:multiLevelType w:val="multilevel"/>
    <w:tmpl w:val="9A1EEF18"/>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16" w15:restartNumberingAfterBreak="0">
    <w:nsid w:val="5957228D"/>
    <w:multiLevelType w:val="hybridMultilevel"/>
    <w:tmpl w:val="EDD47472"/>
    <w:lvl w:ilvl="0" w:tplc="62D4F9C0">
      <w:start w:val="10"/>
      <w:numFmt w:val="decimal"/>
      <w:lvlText w:val="%1."/>
      <w:lvlJc w:val="left"/>
      <w:pPr>
        <w:ind w:left="360" w:hanging="360"/>
      </w:pPr>
      <w:rPr>
        <w:b/>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EA36E5A"/>
    <w:multiLevelType w:val="singleLevel"/>
    <w:tmpl w:val="D25CC8C8"/>
    <w:lvl w:ilvl="0">
      <w:numFmt w:val="bullet"/>
      <w:lvlText w:val="-"/>
      <w:lvlJc w:val="left"/>
      <w:pPr>
        <w:tabs>
          <w:tab w:val="num" w:pos="1069"/>
        </w:tabs>
        <w:ind w:left="1069" w:hanging="360"/>
      </w:pPr>
      <w:rPr>
        <w:rFonts w:hint="default"/>
      </w:rPr>
    </w:lvl>
  </w:abstractNum>
  <w:abstractNum w:abstractNumId="18" w15:restartNumberingAfterBreak="0">
    <w:nsid w:val="60002E69"/>
    <w:multiLevelType w:val="multilevel"/>
    <w:tmpl w:val="57C4712E"/>
    <w:lvl w:ilvl="0">
      <w:start w:val="11"/>
      <w:numFmt w:val="decimal"/>
      <w:lvlText w:val="%1."/>
      <w:lvlJc w:val="left"/>
      <w:pPr>
        <w:ind w:left="440" w:hanging="440"/>
      </w:pPr>
      <w:rPr>
        <w:rFonts w:hint="default"/>
      </w:rPr>
    </w:lvl>
    <w:lvl w:ilvl="1">
      <w:start w:val="1"/>
      <w:numFmt w:val="decimal"/>
      <w:lvlText w:val="%1.%2."/>
      <w:lvlJc w:val="left"/>
      <w:pPr>
        <w:ind w:left="582" w:hanging="4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62FB762C"/>
    <w:multiLevelType w:val="singleLevel"/>
    <w:tmpl w:val="243697BA"/>
    <w:lvl w:ilvl="0">
      <w:start w:val="4"/>
      <w:numFmt w:val="upperRoman"/>
      <w:pStyle w:val="7"/>
      <w:lvlText w:val="%1."/>
      <w:legacy w:legacy="1" w:legacySpace="0" w:legacyIndent="1117"/>
      <w:lvlJc w:val="left"/>
      <w:pPr>
        <w:ind w:left="1514" w:hanging="1117"/>
      </w:pPr>
    </w:lvl>
  </w:abstractNum>
  <w:abstractNum w:abstractNumId="20" w15:restartNumberingAfterBreak="0">
    <w:nsid w:val="6B266B99"/>
    <w:multiLevelType w:val="hybridMultilevel"/>
    <w:tmpl w:val="4606DFD8"/>
    <w:lvl w:ilvl="0" w:tplc="97BED0F0">
      <w:start w:val="13"/>
      <w:numFmt w:val="upperRoman"/>
      <w:lvlText w:val="%1."/>
      <w:lvlJc w:val="left"/>
      <w:pPr>
        <w:tabs>
          <w:tab w:val="num" w:pos="1146"/>
        </w:tabs>
        <w:ind w:left="1146" w:hanging="72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1" w15:restartNumberingAfterBreak="0">
    <w:nsid w:val="6D1D4F50"/>
    <w:multiLevelType w:val="hybridMultilevel"/>
    <w:tmpl w:val="73DA105E"/>
    <w:lvl w:ilvl="0" w:tplc="50CE50D0">
      <w:start w:val="1"/>
      <w:numFmt w:val="decimal"/>
      <w:lvlText w:val="%1."/>
      <w:lvlJc w:val="left"/>
      <w:pPr>
        <w:ind w:left="1636" w:hanging="360"/>
      </w:pPr>
      <w:rPr>
        <w:rFonts w:hint="default"/>
        <w:b w:val="0"/>
        <w:sz w:val="20"/>
        <w:szCs w:val="20"/>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2" w15:restartNumberingAfterBreak="0">
    <w:nsid w:val="725A2455"/>
    <w:multiLevelType w:val="hybridMultilevel"/>
    <w:tmpl w:val="136A343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15:restartNumberingAfterBreak="0">
    <w:nsid w:val="74175463"/>
    <w:multiLevelType w:val="multilevel"/>
    <w:tmpl w:val="785E1442"/>
    <w:lvl w:ilvl="0">
      <w:start w:val="1"/>
      <w:numFmt w:val="decimal"/>
      <w:lvlText w:val="%1."/>
      <w:lvlJc w:val="left"/>
      <w:pPr>
        <w:ind w:left="786" w:hanging="360"/>
      </w:pPr>
      <w:rPr>
        <w:rFonts w:hint="default"/>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24" w15:restartNumberingAfterBreak="0">
    <w:nsid w:val="754E0748"/>
    <w:multiLevelType w:val="multilevel"/>
    <w:tmpl w:val="7430C256"/>
    <w:lvl w:ilvl="0">
      <w:start w:val="1"/>
      <w:numFmt w:val="decimal"/>
      <w:lvlText w:val="%1."/>
      <w:lvlJc w:val="left"/>
      <w:pPr>
        <w:ind w:left="720" w:hanging="663"/>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6DA5B8E"/>
    <w:multiLevelType w:val="multilevel"/>
    <w:tmpl w:val="389C414C"/>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79E75339"/>
    <w:multiLevelType w:val="multilevel"/>
    <w:tmpl w:val="ECFAFC14"/>
    <w:lvl w:ilvl="0">
      <w:start w:val="10"/>
      <w:numFmt w:val="decimal"/>
      <w:lvlText w:val="%1"/>
      <w:lvlJc w:val="left"/>
      <w:pPr>
        <w:ind w:left="386" w:hanging="386"/>
      </w:pPr>
      <w:rPr>
        <w:rFonts w:hint="default"/>
      </w:rPr>
    </w:lvl>
    <w:lvl w:ilvl="1">
      <w:start w:val="2"/>
      <w:numFmt w:val="decimal"/>
      <w:lvlText w:val="%1.%2"/>
      <w:lvlJc w:val="left"/>
      <w:pPr>
        <w:ind w:left="528" w:hanging="38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19"/>
  </w:num>
  <w:num w:numId="2">
    <w:abstractNumId w:val="0"/>
  </w:num>
  <w:num w:numId="3">
    <w:abstractNumId w:val="2"/>
  </w:num>
  <w:num w:numId="4">
    <w:abstractNumId w:val="17"/>
  </w:num>
  <w:num w:numId="5">
    <w:abstractNumId w:val="9"/>
  </w:num>
  <w:num w:numId="6">
    <w:abstractNumId w:val="20"/>
  </w:num>
  <w:num w:numId="7">
    <w:abstractNumId w:val="23"/>
  </w:num>
  <w:num w:numId="8">
    <w:abstractNumId w:val="15"/>
  </w:num>
  <w:num w:numId="9">
    <w:abstractNumId w:val="12"/>
  </w:num>
  <w:num w:numId="10">
    <w:abstractNumId w:val="3"/>
  </w:num>
  <w:num w:numId="11">
    <w:abstractNumId w:val="24"/>
  </w:num>
  <w:num w:numId="12">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8"/>
  </w:num>
  <w:num w:numId="15">
    <w:abstractNumId w:val="21"/>
  </w:num>
  <w:num w:numId="16">
    <w:abstractNumId w:val="5"/>
  </w:num>
  <w:num w:numId="17">
    <w:abstractNumId w:val="14"/>
  </w:num>
  <w:num w:numId="18">
    <w:abstractNumId w:val="7"/>
  </w:num>
  <w:num w:numId="19">
    <w:abstractNumId w:val="25"/>
  </w:num>
  <w:num w:numId="20">
    <w:abstractNumId w:val="6"/>
  </w:num>
  <w:num w:numId="21">
    <w:abstractNumId w:val="26"/>
  </w:num>
  <w:num w:numId="22">
    <w:abstractNumId w:val="1"/>
  </w:num>
  <w:num w:numId="23">
    <w:abstractNumId w:val="13"/>
  </w:num>
  <w:num w:numId="24">
    <w:abstractNumId w:val="22"/>
  </w:num>
  <w:num w:numId="25">
    <w:abstractNumId w:val="18"/>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9E3"/>
    <w:rsid w:val="00001B62"/>
    <w:rsid w:val="00004D4B"/>
    <w:rsid w:val="000050E5"/>
    <w:rsid w:val="00005A75"/>
    <w:rsid w:val="00005CC5"/>
    <w:rsid w:val="00006327"/>
    <w:rsid w:val="00006701"/>
    <w:rsid w:val="00011655"/>
    <w:rsid w:val="00020D6E"/>
    <w:rsid w:val="00022DE9"/>
    <w:rsid w:val="00023BD1"/>
    <w:rsid w:val="00025089"/>
    <w:rsid w:val="0002696D"/>
    <w:rsid w:val="0003031E"/>
    <w:rsid w:val="00031937"/>
    <w:rsid w:val="0003424D"/>
    <w:rsid w:val="0003441F"/>
    <w:rsid w:val="00035C71"/>
    <w:rsid w:val="00035E4F"/>
    <w:rsid w:val="000366F8"/>
    <w:rsid w:val="00036F07"/>
    <w:rsid w:val="0003711E"/>
    <w:rsid w:val="0004017C"/>
    <w:rsid w:val="00040461"/>
    <w:rsid w:val="000421EA"/>
    <w:rsid w:val="000424F6"/>
    <w:rsid w:val="00043025"/>
    <w:rsid w:val="00043203"/>
    <w:rsid w:val="00044659"/>
    <w:rsid w:val="00044CD7"/>
    <w:rsid w:val="00046EBB"/>
    <w:rsid w:val="00054523"/>
    <w:rsid w:val="00056F73"/>
    <w:rsid w:val="000611BB"/>
    <w:rsid w:val="00063D9A"/>
    <w:rsid w:val="00064652"/>
    <w:rsid w:val="000650A6"/>
    <w:rsid w:val="0006520C"/>
    <w:rsid w:val="000654A7"/>
    <w:rsid w:val="00065756"/>
    <w:rsid w:val="00065EDD"/>
    <w:rsid w:val="00066744"/>
    <w:rsid w:val="00066A45"/>
    <w:rsid w:val="00066CFD"/>
    <w:rsid w:val="00067C35"/>
    <w:rsid w:val="000723EE"/>
    <w:rsid w:val="0007357B"/>
    <w:rsid w:val="0007385B"/>
    <w:rsid w:val="0007610C"/>
    <w:rsid w:val="00080668"/>
    <w:rsid w:val="00080ACA"/>
    <w:rsid w:val="00080AFF"/>
    <w:rsid w:val="00080FA3"/>
    <w:rsid w:val="00081B13"/>
    <w:rsid w:val="00082F78"/>
    <w:rsid w:val="00084B34"/>
    <w:rsid w:val="00085761"/>
    <w:rsid w:val="00085E59"/>
    <w:rsid w:val="0008651B"/>
    <w:rsid w:val="00090B6E"/>
    <w:rsid w:val="00095555"/>
    <w:rsid w:val="0009599B"/>
    <w:rsid w:val="000963EE"/>
    <w:rsid w:val="00096B97"/>
    <w:rsid w:val="00097007"/>
    <w:rsid w:val="00097980"/>
    <w:rsid w:val="000A09E3"/>
    <w:rsid w:val="000A24C9"/>
    <w:rsid w:val="000A29E7"/>
    <w:rsid w:val="000A3A44"/>
    <w:rsid w:val="000A3CA3"/>
    <w:rsid w:val="000A46D6"/>
    <w:rsid w:val="000A7102"/>
    <w:rsid w:val="000B1391"/>
    <w:rsid w:val="000B165E"/>
    <w:rsid w:val="000B4331"/>
    <w:rsid w:val="000B64AC"/>
    <w:rsid w:val="000B6767"/>
    <w:rsid w:val="000B7059"/>
    <w:rsid w:val="000B7D7F"/>
    <w:rsid w:val="000C225C"/>
    <w:rsid w:val="000C26F9"/>
    <w:rsid w:val="000D12A4"/>
    <w:rsid w:val="000D265F"/>
    <w:rsid w:val="000D3E65"/>
    <w:rsid w:val="000D4DB3"/>
    <w:rsid w:val="000E137F"/>
    <w:rsid w:val="000E1ADD"/>
    <w:rsid w:val="000E245B"/>
    <w:rsid w:val="000E2C68"/>
    <w:rsid w:val="000E2D3F"/>
    <w:rsid w:val="000E6985"/>
    <w:rsid w:val="000E6F6A"/>
    <w:rsid w:val="000F126B"/>
    <w:rsid w:val="000F1F1A"/>
    <w:rsid w:val="000F22F2"/>
    <w:rsid w:val="000F35EF"/>
    <w:rsid w:val="000F38F6"/>
    <w:rsid w:val="000F74B8"/>
    <w:rsid w:val="00100AA8"/>
    <w:rsid w:val="00101FBA"/>
    <w:rsid w:val="0010279D"/>
    <w:rsid w:val="00102887"/>
    <w:rsid w:val="00105326"/>
    <w:rsid w:val="0010735B"/>
    <w:rsid w:val="00110877"/>
    <w:rsid w:val="00111900"/>
    <w:rsid w:val="0011307A"/>
    <w:rsid w:val="00114FD9"/>
    <w:rsid w:val="00115553"/>
    <w:rsid w:val="00117945"/>
    <w:rsid w:val="00117B70"/>
    <w:rsid w:val="00120A15"/>
    <w:rsid w:val="00120BF0"/>
    <w:rsid w:val="00122D04"/>
    <w:rsid w:val="001349C2"/>
    <w:rsid w:val="0013556D"/>
    <w:rsid w:val="00140D08"/>
    <w:rsid w:val="00142AAB"/>
    <w:rsid w:val="001430D6"/>
    <w:rsid w:val="0014545A"/>
    <w:rsid w:val="0014663D"/>
    <w:rsid w:val="001500A0"/>
    <w:rsid w:val="0015011F"/>
    <w:rsid w:val="001518C5"/>
    <w:rsid w:val="00151D2A"/>
    <w:rsid w:val="00151F62"/>
    <w:rsid w:val="001524FE"/>
    <w:rsid w:val="00152CF6"/>
    <w:rsid w:val="00153123"/>
    <w:rsid w:val="00153136"/>
    <w:rsid w:val="00154B5C"/>
    <w:rsid w:val="00155FE3"/>
    <w:rsid w:val="0015734E"/>
    <w:rsid w:val="001577F1"/>
    <w:rsid w:val="00160848"/>
    <w:rsid w:val="00160ECB"/>
    <w:rsid w:val="001612B6"/>
    <w:rsid w:val="0016174F"/>
    <w:rsid w:val="00164D22"/>
    <w:rsid w:val="00165C81"/>
    <w:rsid w:val="00166C1A"/>
    <w:rsid w:val="00167109"/>
    <w:rsid w:val="00172CFF"/>
    <w:rsid w:val="00174474"/>
    <w:rsid w:val="0017462D"/>
    <w:rsid w:val="0017577C"/>
    <w:rsid w:val="0018323D"/>
    <w:rsid w:val="00183A74"/>
    <w:rsid w:val="00186FD6"/>
    <w:rsid w:val="001875F2"/>
    <w:rsid w:val="0019022A"/>
    <w:rsid w:val="00190CB6"/>
    <w:rsid w:val="001910C3"/>
    <w:rsid w:val="00191962"/>
    <w:rsid w:val="001923CD"/>
    <w:rsid w:val="00192E3A"/>
    <w:rsid w:val="001952B9"/>
    <w:rsid w:val="001956DC"/>
    <w:rsid w:val="0019771A"/>
    <w:rsid w:val="001A19BC"/>
    <w:rsid w:val="001A283F"/>
    <w:rsid w:val="001A706C"/>
    <w:rsid w:val="001B0595"/>
    <w:rsid w:val="001B2446"/>
    <w:rsid w:val="001B7346"/>
    <w:rsid w:val="001C2D3C"/>
    <w:rsid w:val="001C2DE5"/>
    <w:rsid w:val="001C300A"/>
    <w:rsid w:val="001C5F78"/>
    <w:rsid w:val="001C6A0F"/>
    <w:rsid w:val="001D4A98"/>
    <w:rsid w:val="001D74D8"/>
    <w:rsid w:val="001D7759"/>
    <w:rsid w:val="001E0917"/>
    <w:rsid w:val="001E3E44"/>
    <w:rsid w:val="001E64E1"/>
    <w:rsid w:val="001F1B62"/>
    <w:rsid w:val="001F1E08"/>
    <w:rsid w:val="001F1E20"/>
    <w:rsid w:val="001F4D30"/>
    <w:rsid w:val="001F4EE8"/>
    <w:rsid w:val="00200114"/>
    <w:rsid w:val="00200EAB"/>
    <w:rsid w:val="00201957"/>
    <w:rsid w:val="002025CD"/>
    <w:rsid w:val="00206940"/>
    <w:rsid w:val="00207EBF"/>
    <w:rsid w:val="002100B7"/>
    <w:rsid w:val="00210652"/>
    <w:rsid w:val="002123C9"/>
    <w:rsid w:val="00212834"/>
    <w:rsid w:val="00214C7F"/>
    <w:rsid w:val="00217B01"/>
    <w:rsid w:val="00221B9F"/>
    <w:rsid w:val="00222F9E"/>
    <w:rsid w:val="0022407C"/>
    <w:rsid w:val="0022771B"/>
    <w:rsid w:val="00231A38"/>
    <w:rsid w:val="0023349B"/>
    <w:rsid w:val="00237619"/>
    <w:rsid w:val="002433D1"/>
    <w:rsid w:val="00246150"/>
    <w:rsid w:val="00251290"/>
    <w:rsid w:val="00251AB6"/>
    <w:rsid w:val="00252788"/>
    <w:rsid w:val="00252CF8"/>
    <w:rsid w:val="002531E6"/>
    <w:rsid w:val="0025352A"/>
    <w:rsid w:val="0025399A"/>
    <w:rsid w:val="00253B6D"/>
    <w:rsid w:val="00257602"/>
    <w:rsid w:val="0026121A"/>
    <w:rsid w:val="002624A5"/>
    <w:rsid w:val="00264A50"/>
    <w:rsid w:val="002666ED"/>
    <w:rsid w:val="002678CE"/>
    <w:rsid w:val="00270B23"/>
    <w:rsid w:val="00271426"/>
    <w:rsid w:val="00275786"/>
    <w:rsid w:val="002767A1"/>
    <w:rsid w:val="00280E8A"/>
    <w:rsid w:val="00282037"/>
    <w:rsid w:val="00283419"/>
    <w:rsid w:val="00283B85"/>
    <w:rsid w:val="0028600B"/>
    <w:rsid w:val="00286C79"/>
    <w:rsid w:val="00296CFE"/>
    <w:rsid w:val="002A073E"/>
    <w:rsid w:val="002A1E4A"/>
    <w:rsid w:val="002A23F7"/>
    <w:rsid w:val="002A4389"/>
    <w:rsid w:val="002A4C00"/>
    <w:rsid w:val="002A4C23"/>
    <w:rsid w:val="002A5A20"/>
    <w:rsid w:val="002A5FD1"/>
    <w:rsid w:val="002B0171"/>
    <w:rsid w:val="002B488A"/>
    <w:rsid w:val="002C070A"/>
    <w:rsid w:val="002C2F43"/>
    <w:rsid w:val="002C30E1"/>
    <w:rsid w:val="002C66EA"/>
    <w:rsid w:val="002C736B"/>
    <w:rsid w:val="002D0A26"/>
    <w:rsid w:val="002D0B1E"/>
    <w:rsid w:val="002D186B"/>
    <w:rsid w:val="002D2890"/>
    <w:rsid w:val="002D4945"/>
    <w:rsid w:val="002D4A85"/>
    <w:rsid w:val="002D5594"/>
    <w:rsid w:val="002D6C57"/>
    <w:rsid w:val="002E3CB6"/>
    <w:rsid w:val="002E429C"/>
    <w:rsid w:val="002E637B"/>
    <w:rsid w:val="002F11CB"/>
    <w:rsid w:val="002F1551"/>
    <w:rsid w:val="002F15EF"/>
    <w:rsid w:val="002F28F9"/>
    <w:rsid w:val="002F6FF6"/>
    <w:rsid w:val="0030318F"/>
    <w:rsid w:val="00303A35"/>
    <w:rsid w:val="003070DF"/>
    <w:rsid w:val="00307B7C"/>
    <w:rsid w:val="00312305"/>
    <w:rsid w:val="0031371A"/>
    <w:rsid w:val="0031421E"/>
    <w:rsid w:val="00316F96"/>
    <w:rsid w:val="0031714A"/>
    <w:rsid w:val="00320BF5"/>
    <w:rsid w:val="00323F6A"/>
    <w:rsid w:val="0033140A"/>
    <w:rsid w:val="003335C8"/>
    <w:rsid w:val="003338FF"/>
    <w:rsid w:val="003347F1"/>
    <w:rsid w:val="00336E2D"/>
    <w:rsid w:val="003402A4"/>
    <w:rsid w:val="00340BA5"/>
    <w:rsid w:val="00345DD5"/>
    <w:rsid w:val="003475F2"/>
    <w:rsid w:val="003510AF"/>
    <w:rsid w:val="00351795"/>
    <w:rsid w:val="003538FC"/>
    <w:rsid w:val="00353ADE"/>
    <w:rsid w:val="003545E4"/>
    <w:rsid w:val="003554DC"/>
    <w:rsid w:val="00357E70"/>
    <w:rsid w:val="00360988"/>
    <w:rsid w:val="003620C7"/>
    <w:rsid w:val="00366122"/>
    <w:rsid w:val="00366BE0"/>
    <w:rsid w:val="003673D8"/>
    <w:rsid w:val="00367939"/>
    <w:rsid w:val="003703AC"/>
    <w:rsid w:val="0037087A"/>
    <w:rsid w:val="00371743"/>
    <w:rsid w:val="0037271D"/>
    <w:rsid w:val="00372DFD"/>
    <w:rsid w:val="00373DC1"/>
    <w:rsid w:val="00375567"/>
    <w:rsid w:val="003766DE"/>
    <w:rsid w:val="00377785"/>
    <w:rsid w:val="00377AFA"/>
    <w:rsid w:val="00380320"/>
    <w:rsid w:val="003819D0"/>
    <w:rsid w:val="00383C28"/>
    <w:rsid w:val="00384BFB"/>
    <w:rsid w:val="00384DC5"/>
    <w:rsid w:val="00384F8B"/>
    <w:rsid w:val="00386FB9"/>
    <w:rsid w:val="00390345"/>
    <w:rsid w:val="003907FA"/>
    <w:rsid w:val="00394BF1"/>
    <w:rsid w:val="003952C9"/>
    <w:rsid w:val="0039589E"/>
    <w:rsid w:val="00396061"/>
    <w:rsid w:val="00397025"/>
    <w:rsid w:val="003A02AB"/>
    <w:rsid w:val="003A054E"/>
    <w:rsid w:val="003A252E"/>
    <w:rsid w:val="003A256C"/>
    <w:rsid w:val="003A4A12"/>
    <w:rsid w:val="003A6AFD"/>
    <w:rsid w:val="003A71DB"/>
    <w:rsid w:val="003A77F2"/>
    <w:rsid w:val="003B130D"/>
    <w:rsid w:val="003B2979"/>
    <w:rsid w:val="003B3368"/>
    <w:rsid w:val="003B3566"/>
    <w:rsid w:val="003B372C"/>
    <w:rsid w:val="003B77BD"/>
    <w:rsid w:val="003C0796"/>
    <w:rsid w:val="003C0AEF"/>
    <w:rsid w:val="003C0CF5"/>
    <w:rsid w:val="003C3535"/>
    <w:rsid w:val="003C42A6"/>
    <w:rsid w:val="003C6B22"/>
    <w:rsid w:val="003C7D34"/>
    <w:rsid w:val="003D048E"/>
    <w:rsid w:val="003D1B41"/>
    <w:rsid w:val="003D2124"/>
    <w:rsid w:val="003D666D"/>
    <w:rsid w:val="003E01A2"/>
    <w:rsid w:val="003E12F8"/>
    <w:rsid w:val="003E2948"/>
    <w:rsid w:val="003E3608"/>
    <w:rsid w:val="003E4138"/>
    <w:rsid w:val="003E573B"/>
    <w:rsid w:val="003E6B00"/>
    <w:rsid w:val="003E6C05"/>
    <w:rsid w:val="003E7969"/>
    <w:rsid w:val="003E7D7F"/>
    <w:rsid w:val="003F001B"/>
    <w:rsid w:val="003F381C"/>
    <w:rsid w:val="003F47FC"/>
    <w:rsid w:val="003F52CE"/>
    <w:rsid w:val="00402DD0"/>
    <w:rsid w:val="00402EC6"/>
    <w:rsid w:val="00404397"/>
    <w:rsid w:val="004101D3"/>
    <w:rsid w:val="00412D9A"/>
    <w:rsid w:val="00412E0A"/>
    <w:rsid w:val="00412F3C"/>
    <w:rsid w:val="004158DE"/>
    <w:rsid w:val="004162B6"/>
    <w:rsid w:val="0041745B"/>
    <w:rsid w:val="00420FD4"/>
    <w:rsid w:val="0042111F"/>
    <w:rsid w:val="0042112A"/>
    <w:rsid w:val="0042264F"/>
    <w:rsid w:val="00423D87"/>
    <w:rsid w:val="00427357"/>
    <w:rsid w:val="00432691"/>
    <w:rsid w:val="004326A9"/>
    <w:rsid w:val="00432725"/>
    <w:rsid w:val="0043790B"/>
    <w:rsid w:val="00441200"/>
    <w:rsid w:val="00442C64"/>
    <w:rsid w:val="00442C8E"/>
    <w:rsid w:val="00445B9E"/>
    <w:rsid w:val="0044617C"/>
    <w:rsid w:val="00450FC9"/>
    <w:rsid w:val="00451652"/>
    <w:rsid w:val="0045238B"/>
    <w:rsid w:val="004533A7"/>
    <w:rsid w:val="004539E5"/>
    <w:rsid w:val="00456020"/>
    <w:rsid w:val="004564D6"/>
    <w:rsid w:val="00464013"/>
    <w:rsid w:val="00466180"/>
    <w:rsid w:val="00466F8A"/>
    <w:rsid w:val="00471F56"/>
    <w:rsid w:val="00473DF8"/>
    <w:rsid w:val="00473EAC"/>
    <w:rsid w:val="00476D06"/>
    <w:rsid w:val="00483C5A"/>
    <w:rsid w:val="0048414C"/>
    <w:rsid w:val="00484925"/>
    <w:rsid w:val="004859E9"/>
    <w:rsid w:val="00486002"/>
    <w:rsid w:val="00486105"/>
    <w:rsid w:val="004869FF"/>
    <w:rsid w:val="00494030"/>
    <w:rsid w:val="00494570"/>
    <w:rsid w:val="00497DD0"/>
    <w:rsid w:val="004A0FFF"/>
    <w:rsid w:val="004A3D63"/>
    <w:rsid w:val="004A6A22"/>
    <w:rsid w:val="004A7891"/>
    <w:rsid w:val="004A7E75"/>
    <w:rsid w:val="004B5970"/>
    <w:rsid w:val="004B59A0"/>
    <w:rsid w:val="004B62A1"/>
    <w:rsid w:val="004B7068"/>
    <w:rsid w:val="004C37DA"/>
    <w:rsid w:val="004C54FF"/>
    <w:rsid w:val="004C691A"/>
    <w:rsid w:val="004C6DA1"/>
    <w:rsid w:val="004D1EF6"/>
    <w:rsid w:val="004D2095"/>
    <w:rsid w:val="004D4FB7"/>
    <w:rsid w:val="004D544F"/>
    <w:rsid w:val="004D5795"/>
    <w:rsid w:val="004D6FEA"/>
    <w:rsid w:val="004D78F7"/>
    <w:rsid w:val="004D7F80"/>
    <w:rsid w:val="004E0C28"/>
    <w:rsid w:val="004E7A61"/>
    <w:rsid w:val="004F1006"/>
    <w:rsid w:val="004F5E03"/>
    <w:rsid w:val="004F66A7"/>
    <w:rsid w:val="00500393"/>
    <w:rsid w:val="005021DC"/>
    <w:rsid w:val="00502399"/>
    <w:rsid w:val="005036DF"/>
    <w:rsid w:val="005048B1"/>
    <w:rsid w:val="00504AF4"/>
    <w:rsid w:val="005054F5"/>
    <w:rsid w:val="00505C7C"/>
    <w:rsid w:val="005068B6"/>
    <w:rsid w:val="0050755F"/>
    <w:rsid w:val="0051276C"/>
    <w:rsid w:val="00514251"/>
    <w:rsid w:val="00514869"/>
    <w:rsid w:val="00514F69"/>
    <w:rsid w:val="00515212"/>
    <w:rsid w:val="00521C76"/>
    <w:rsid w:val="005224B0"/>
    <w:rsid w:val="0052410B"/>
    <w:rsid w:val="005274D6"/>
    <w:rsid w:val="0052780F"/>
    <w:rsid w:val="00531F48"/>
    <w:rsid w:val="0053245B"/>
    <w:rsid w:val="00532EEF"/>
    <w:rsid w:val="00533D01"/>
    <w:rsid w:val="00535BAE"/>
    <w:rsid w:val="00535FD4"/>
    <w:rsid w:val="005438C7"/>
    <w:rsid w:val="00552FBC"/>
    <w:rsid w:val="005533FF"/>
    <w:rsid w:val="0056201D"/>
    <w:rsid w:val="00562AA0"/>
    <w:rsid w:val="00562DC8"/>
    <w:rsid w:val="005646EF"/>
    <w:rsid w:val="00566B7B"/>
    <w:rsid w:val="00567AE8"/>
    <w:rsid w:val="00567BDD"/>
    <w:rsid w:val="00572647"/>
    <w:rsid w:val="0057314D"/>
    <w:rsid w:val="0057748D"/>
    <w:rsid w:val="00577994"/>
    <w:rsid w:val="00577BCF"/>
    <w:rsid w:val="005820B8"/>
    <w:rsid w:val="005851F7"/>
    <w:rsid w:val="00585828"/>
    <w:rsid w:val="005925BB"/>
    <w:rsid w:val="00592D27"/>
    <w:rsid w:val="00593073"/>
    <w:rsid w:val="00594717"/>
    <w:rsid w:val="00597B72"/>
    <w:rsid w:val="005A2B25"/>
    <w:rsid w:val="005A4C8F"/>
    <w:rsid w:val="005B173A"/>
    <w:rsid w:val="005B29A3"/>
    <w:rsid w:val="005B380A"/>
    <w:rsid w:val="005B420C"/>
    <w:rsid w:val="005B5BC9"/>
    <w:rsid w:val="005B626F"/>
    <w:rsid w:val="005B7EB1"/>
    <w:rsid w:val="005C3340"/>
    <w:rsid w:val="005C3424"/>
    <w:rsid w:val="005C348C"/>
    <w:rsid w:val="005C36FF"/>
    <w:rsid w:val="005C4139"/>
    <w:rsid w:val="005C44E6"/>
    <w:rsid w:val="005C5BDB"/>
    <w:rsid w:val="005D0DD4"/>
    <w:rsid w:val="005D33B8"/>
    <w:rsid w:val="005E1972"/>
    <w:rsid w:val="005E19FD"/>
    <w:rsid w:val="005E72CD"/>
    <w:rsid w:val="005F0601"/>
    <w:rsid w:val="005F0658"/>
    <w:rsid w:val="005F06BA"/>
    <w:rsid w:val="005F2250"/>
    <w:rsid w:val="005F2EDA"/>
    <w:rsid w:val="005F4769"/>
    <w:rsid w:val="005F4824"/>
    <w:rsid w:val="005F6EED"/>
    <w:rsid w:val="005F7F81"/>
    <w:rsid w:val="0060164F"/>
    <w:rsid w:val="00602826"/>
    <w:rsid w:val="00603D61"/>
    <w:rsid w:val="00603DA6"/>
    <w:rsid w:val="00604CFB"/>
    <w:rsid w:val="00607419"/>
    <w:rsid w:val="00612C0A"/>
    <w:rsid w:val="00613345"/>
    <w:rsid w:val="00614271"/>
    <w:rsid w:val="00615D4D"/>
    <w:rsid w:val="00617A20"/>
    <w:rsid w:val="0062008B"/>
    <w:rsid w:val="00622811"/>
    <w:rsid w:val="0062370A"/>
    <w:rsid w:val="00623CF5"/>
    <w:rsid w:val="006246B9"/>
    <w:rsid w:val="0062480F"/>
    <w:rsid w:val="00627E0C"/>
    <w:rsid w:val="00630D0F"/>
    <w:rsid w:val="00632E4D"/>
    <w:rsid w:val="00635902"/>
    <w:rsid w:val="00637C58"/>
    <w:rsid w:val="006410ED"/>
    <w:rsid w:val="00641F55"/>
    <w:rsid w:val="00642122"/>
    <w:rsid w:val="00647247"/>
    <w:rsid w:val="00651E81"/>
    <w:rsid w:val="006553A8"/>
    <w:rsid w:val="00655DE6"/>
    <w:rsid w:val="006575EF"/>
    <w:rsid w:val="00657F83"/>
    <w:rsid w:val="00662E99"/>
    <w:rsid w:val="006649F6"/>
    <w:rsid w:val="00667E8D"/>
    <w:rsid w:val="00670A46"/>
    <w:rsid w:val="00675AE1"/>
    <w:rsid w:val="00677FD3"/>
    <w:rsid w:val="00682F41"/>
    <w:rsid w:val="006833FC"/>
    <w:rsid w:val="006834F5"/>
    <w:rsid w:val="00684787"/>
    <w:rsid w:val="00685C6A"/>
    <w:rsid w:val="0068646C"/>
    <w:rsid w:val="00686747"/>
    <w:rsid w:val="006869EF"/>
    <w:rsid w:val="00691182"/>
    <w:rsid w:val="00691F38"/>
    <w:rsid w:val="00692847"/>
    <w:rsid w:val="00692E2B"/>
    <w:rsid w:val="00693224"/>
    <w:rsid w:val="006965AE"/>
    <w:rsid w:val="006A53E4"/>
    <w:rsid w:val="006B27E9"/>
    <w:rsid w:val="006C40E1"/>
    <w:rsid w:val="006C59B8"/>
    <w:rsid w:val="006C6A73"/>
    <w:rsid w:val="006D2C02"/>
    <w:rsid w:val="006D32C0"/>
    <w:rsid w:val="006D4953"/>
    <w:rsid w:val="006D5AED"/>
    <w:rsid w:val="006D6197"/>
    <w:rsid w:val="006D62E1"/>
    <w:rsid w:val="006D7FC9"/>
    <w:rsid w:val="006E0ED2"/>
    <w:rsid w:val="006E47C5"/>
    <w:rsid w:val="006E70FE"/>
    <w:rsid w:val="006F0F36"/>
    <w:rsid w:val="006F1E08"/>
    <w:rsid w:val="006F1FF6"/>
    <w:rsid w:val="006F2970"/>
    <w:rsid w:val="006F3E7F"/>
    <w:rsid w:val="006F4EF4"/>
    <w:rsid w:val="006F58F6"/>
    <w:rsid w:val="006F5CB6"/>
    <w:rsid w:val="006F6263"/>
    <w:rsid w:val="006F7B43"/>
    <w:rsid w:val="00700C44"/>
    <w:rsid w:val="00702302"/>
    <w:rsid w:val="00702A4B"/>
    <w:rsid w:val="007050BC"/>
    <w:rsid w:val="00705B98"/>
    <w:rsid w:val="007067FF"/>
    <w:rsid w:val="00710B55"/>
    <w:rsid w:val="00711681"/>
    <w:rsid w:val="00711AD1"/>
    <w:rsid w:val="00715AEB"/>
    <w:rsid w:val="007213B1"/>
    <w:rsid w:val="0072143E"/>
    <w:rsid w:val="0072148F"/>
    <w:rsid w:val="007220B6"/>
    <w:rsid w:val="00722A61"/>
    <w:rsid w:val="007253A2"/>
    <w:rsid w:val="00725754"/>
    <w:rsid w:val="00725F3F"/>
    <w:rsid w:val="00727B0F"/>
    <w:rsid w:val="0073008A"/>
    <w:rsid w:val="0073071B"/>
    <w:rsid w:val="00734E8B"/>
    <w:rsid w:val="007350A5"/>
    <w:rsid w:val="007352FF"/>
    <w:rsid w:val="00737186"/>
    <w:rsid w:val="00740B6C"/>
    <w:rsid w:val="007412CC"/>
    <w:rsid w:val="007426B1"/>
    <w:rsid w:val="007428A3"/>
    <w:rsid w:val="007466E8"/>
    <w:rsid w:val="00750374"/>
    <w:rsid w:val="00750EBE"/>
    <w:rsid w:val="00752FBD"/>
    <w:rsid w:val="00755D0F"/>
    <w:rsid w:val="00757272"/>
    <w:rsid w:val="0076040B"/>
    <w:rsid w:val="00760C2E"/>
    <w:rsid w:val="00761985"/>
    <w:rsid w:val="00763933"/>
    <w:rsid w:val="00763D94"/>
    <w:rsid w:val="00764E3B"/>
    <w:rsid w:val="00767C3D"/>
    <w:rsid w:val="007775D2"/>
    <w:rsid w:val="00777DF7"/>
    <w:rsid w:val="00781FA1"/>
    <w:rsid w:val="0078337B"/>
    <w:rsid w:val="00783ABF"/>
    <w:rsid w:val="00783B70"/>
    <w:rsid w:val="00786445"/>
    <w:rsid w:val="007910F0"/>
    <w:rsid w:val="0079125B"/>
    <w:rsid w:val="00791582"/>
    <w:rsid w:val="00793965"/>
    <w:rsid w:val="00793A8E"/>
    <w:rsid w:val="00793B46"/>
    <w:rsid w:val="00793D6A"/>
    <w:rsid w:val="00793ED3"/>
    <w:rsid w:val="007976E4"/>
    <w:rsid w:val="007A36A0"/>
    <w:rsid w:val="007A4CF0"/>
    <w:rsid w:val="007A5296"/>
    <w:rsid w:val="007B04A3"/>
    <w:rsid w:val="007B08A2"/>
    <w:rsid w:val="007B11C1"/>
    <w:rsid w:val="007B126E"/>
    <w:rsid w:val="007B307F"/>
    <w:rsid w:val="007B5093"/>
    <w:rsid w:val="007C0964"/>
    <w:rsid w:val="007C28F4"/>
    <w:rsid w:val="007C482D"/>
    <w:rsid w:val="007C6383"/>
    <w:rsid w:val="007C6B70"/>
    <w:rsid w:val="007C705B"/>
    <w:rsid w:val="007C7EF4"/>
    <w:rsid w:val="007D088C"/>
    <w:rsid w:val="007D2444"/>
    <w:rsid w:val="007D2945"/>
    <w:rsid w:val="007D4526"/>
    <w:rsid w:val="007D4E50"/>
    <w:rsid w:val="007D5D09"/>
    <w:rsid w:val="007E0F62"/>
    <w:rsid w:val="007E31C9"/>
    <w:rsid w:val="007F49BB"/>
    <w:rsid w:val="007F6C07"/>
    <w:rsid w:val="00800660"/>
    <w:rsid w:val="00803B4C"/>
    <w:rsid w:val="00805267"/>
    <w:rsid w:val="00806069"/>
    <w:rsid w:val="0080753C"/>
    <w:rsid w:val="00811406"/>
    <w:rsid w:val="00813C1F"/>
    <w:rsid w:val="00814509"/>
    <w:rsid w:val="0081487F"/>
    <w:rsid w:val="00814E60"/>
    <w:rsid w:val="00816ACF"/>
    <w:rsid w:val="00816F07"/>
    <w:rsid w:val="00820AD6"/>
    <w:rsid w:val="00820EE2"/>
    <w:rsid w:val="0082231A"/>
    <w:rsid w:val="0082343A"/>
    <w:rsid w:val="0082363E"/>
    <w:rsid w:val="00823B78"/>
    <w:rsid w:val="00824CE1"/>
    <w:rsid w:val="0082693F"/>
    <w:rsid w:val="00830EA5"/>
    <w:rsid w:val="008349B4"/>
    <w:rsid w:val="00836478"/>
    <w:rsid w:val="008404E8"/>
    <w:rsid w:val="008411A8"/>
    <w:rsid w:val="00842444"/>
    <w:rsid w:val="00843822"/>
    <w:rsid w:val="00845924"/>
    <w:rsid w:val="00846805"/>
    <w:rsid w:val="00846D4A"/>
    <w:rsid w:val="008504AD"/>
    <w:rsid w:val="0085380D"/>
    <w:rsid w:val="00853FDB"/>
    <w:rsid w:val="008568EB"/>
    <w:rsid w:val="00856A6E"/>
    <w:rsid w:val="00857678"/>
    <w:rsid w:val="00860A71"/>
    <w:rsid w:val="008623CA"/>
    <w:rsid w:val="00863D84"/>
    <w:rsid w:val="00863D98"/>
    <w:rsid w:val="00864CE0"/>
    <w:rsid w:val="00870FBD"/>
    <w:rsid w:val="00873916"/>
    <w:rsid w:val="00874A43"/>
    <w:rsid w:val="008750B4"/>
    <w:rsid w:val="008752DB"/>
    <w:rsid w:val="0088031D"/>
    <w:rsid w:val="00883157"/>
    <w:rsid w:val="00883E38"/>
    <w:rsid w:val="00884042"/>
    <w:rsid w:val="008843AD"/>
    <w:rsid w:val="008851E4"/>
    <w:rsid w:val="00885E3B"/>
    <w:rsid w:val="00887962"/>
    <w:rsid w:val="008879C5"/>
    <w:rsid w:val="00887B0F"/>
    <w:rsid w:val="00887EF5"/>
    <w:rsid w:val="00890250"/>
    <w:rsid w:val="00892308"/>
    <w:rsid w:val="00892704"/>
    <w:rsid w:val="00892DC1"/>
    <w:rsid w:val="008949B5"/>
    <w:rsid w:val="008A0744"/>
    <w:rsid w:val="008A24DC"/>
    <w:rsid w:val="008A68B4"/>
    <w:rsid w:val="008A6971"/>
    <w:rsid w:val="008A6A62"/>
    <w:rsid w:val="008A6C00"/>
    <w:rsid w:val="008A7112"/>
    <w:rsid w:val="008A775E"/>
    <w:rsid w:val="008B2839"/>
    <w:rsid w:val="008B2A29"/>
    <w:rsid w:val="008B2D16"/>
    <w:rsid w:val="008B5C6F"/>
    <w:rsid w:val="008B7347"/>
    <w:rsid w:val="008C1A2E"/>
    <w:rsid w:val="008C1C06"/>
    <w:rsid w:val="008C2CF4"/>
    <w:rsid w:val="008C47D3"/>
    <w:rsid w:val="008C7385"/>
    <w:rsid w:val="008C7461"/>
    <w:rsid w:val="008D27E0"/>
    <w:rsid w:val="008D372F"/>
    <w:rsid w:val="008D43BC"/>
    <w:rsid w:val="008D4DB6"/>
    <w:rsid w:val="008D58F3"/>
    <w:rsid w:val="008D6B33"/>
    <w:rsid w:val="008D726E"/>
    <w:rsid w:val="008E1F26"/>
    <w:rsid w:val="008E37C3"/>
    <w:rsid w:val="008E48B5"/>
    <w:rsid w:val="008E4EE7"/>
    <w:rsid w:val="008E54AE"/>
    <w:rsid w:val="008E5D24"/>
    <w:rsid w:val="008E5DD1"/>
    <w:rsid w:val="008E6231"/>
    <w:rsid w:val="008E7219"/>
    <w:rsid w:val="008E7FAB"/>
    <w:rsid w:val="008F44BC"/>
    <w:rsid w:val="008F72CD"/>
    <w:rsid w:val="009017AE"/>
    <w:rsid w:val="00903B58"/>
    <w:rsid w:val="00905474"/>
    <w:rsid w:val="009073C4"/>
    <w:rsid w:val="0090782B"/>
    <w:rsid w:val="00911D3A"/>
    <w:rsid w:val="009145BD"/>
    <w:rsid w:val="00915D5D"/>
    <w:rsid w:val="00917DDC"/>
    <w:rsid w:val="009226E5"/>
    <w:rsid w:val="0092517F"/>
    <w:rsid w:val="009264CC"/>
    <w:rsid w:val="009271AF"/>
    <w:rsid w:val="00930F1B"/>
    <w:rsid w:val="0093228C"/>
    <w:rsid w:val="00932C38"/>
    <w:rsid w:val="009332E5"/>
    <w:rsid w:val="009334DC"/>
    <w:rsid w:val="00933668"/>
    <w:rsid w:val="009369A2"/>
    <w:rsid w:val="009400DB"/>
    <w:rsid w:val="00941476"/>
    <w:rsid w:val="0094206F"/>
    <w:rsid w:val="00942B7C"/>
    <w:rsid w:val="00943C27"/>
    <w:rsid w:val="00946EE3"/>
    <w:rsid w:val="00952D4D"/>
    <w:rsid w:val="00956287"/>
    <w:rsid w:val="00956547"/>
    <w:rsid w:val="00960394"/>
    <w:rsid w:val="00960872"/>
    <w:rsid w:val="00961918"/>
    <w:rsid w:val="00961D7F"/>
    <w:rsid w:val="00962D42"/>
    <w:rsid w:val="0096484C"/>
    <w:rsid w:val="009654B7"/>
    <w:rsid w:val="00966700"/>
    <w:rsid w:val="00966CD8"/>
    <w:rsid w:val="009672B9"/>
    <w:rsid w:val="009716F0"/>
    <w:rsid w:val="00972FDA"/>
    <w:rsid w:val="00973D94"/>
    <w:rsid w:val="0097409B"/>
    <w:rsid w:val="00974157"/>
    <w:rsid w:val="00975D84"/>
    <w:rsid w:val="009806CC"/>
    <w:rsid w:val="00981B7E"/>
    <w:rsid w:val="009825A3"/>
    <w:rsid w:val="0098429A"/>
    <w:rsid w:val="00984748"/>
    <w:rsid w:val="009874F1"/>
    <w:rsid w:val="00990E3B"/>
    <w:rsid w:val="00991DD2"/>
    <w:rsid w:val="00992097"/>
    <w:rsid w:val="00992786"/>
    <w:rsid w:val="00992C69"/>
    <w:rsid w:val="0099422E"/>
    <w:rsid w:val="009956D2"/>
    <w:rsid w:val="0099681C"/>
    <w:rsid w:val="009A28FE"/>
    <w:rsid w:val="009A32CD"/>
    <w:rsid w:val="009A37F4"/>
    <w:rsid w:val="009A5B47"/>
    <w:rsid w:val="009A6931"/>
    <w:rsid w:val="009A6C73"/>
    <w:rsid w:val="009B2050"/>
    <w:rsid w:val="009B20E6"/>
    <w:rsid w:val="009C0003"/>
    <w:rsid w:val="009C0FD6"/>
    <w:rsid w:val="009C3EA2"/>
    <w:rsid w:val="009C4049"/>
    <w:rsid w:val="009C6686"/>
    <w:rsid w:val="009D3262"/>
    <w:rsid w:val="009D3D54"/>
    <w:rsid w:val="009D3E07"/>
    <w:rsid w:val="009D58B8"/>
    <w:rsid w:val="009E045D"/>
    <w:rsid w:val="009E2FCB"/>
    <w:rsid w:val="009E6514"/>
    <w:rsid w:val="009E6946"/>
    <w:rsid w:val="009F561B"/>
    <w:rsid w:val="009F58D1"/>
    <w:rsid w:val="009F5EAD"/>
    <w:rsid w:val="009F73F9"/>
    <w:rsid w:val="00A026CF"/>
    <w:rsid w:val="00A0519F"/>
    <w:rsid w:val="00A05AAB"/>
    <w:rsid w:val="00A06412"/>
    <w:rsid w:val="00A13B34"/>
    <w:rsid w:val="00A16876"/>
    <w:rsid w:val="00A16C0C"/>
    <w:rsid w:val="00A1748A"/>
    <w:rsid w:val="00A17F3A"/>
    <w:rsid w:val="00A262AC"/>
    <w:rsid w:val="00A27D41"/>
    <w:rsid w:val="00A3000F"/>
    <w:rsid w:val="00A308B1"/>
    <w:rsid w:val="00A31380"/>
    <w:rsid w:val="00A31898"/>
    <w:rsid w:val="00A33524"/>
    <w:rsid w:val="00A33D1A"/>
    <w:rsid w:val="00A34BF2"/>
    <w:rsid w:val="00A360AE"/>
    <w:rsid w:val="00A4063D"/>
    <w:rsid w:val="00A416CE"/>
    <w:rsid w:val="00A43400"/>
    <w:rsid w:val="00A445E2"/>
    <w:rsid w:val="00A467CF"/>
    <w:rsid w:val="00A46F88"/>
    <w:rsid w:val="00A47A61"/>
    <w:rsid w:val="00A50A7A"/>
    <w:rsid w:val="00A51A66"/>
    <w:rsid w:val="00A52C29"/>
    <w:rsid w:val="00A52C95"/>
    <w:rsid w:val="00A5343B"/>
    <w:rsid w:val="00A53681"/>
    <w:rsid w:val="00A53F10"/>
    <w:rsid w:val="00A5453A"/>
    <w:rsid w:val="00A562E6"/>
    <w:rsid w:val="00A57C43"/>
    <w:rsid w:val="00A61B7D"/>
    <w:rsid w:val="00A627A0"/>
    <w:rsid w:val="00A62B13"/>
    <w:rsid w:val="00A653BD"/>
    <w:rsid w:val="00A65694"/>
    <w:rsid w:val="00A65E6B"/>
    <w:rsid w:val="00A66642"/>
    <w:rsid w:val="00A67E3C"/>
    <w:rsid w:val="00A7364C"/>
    <w:rsid w:val="00A73F3A"/>
    <w:rsid w:val="00A749CD"/>
    <w:rsid w:val="00A761AC"/>
    <w:rsid w:val="00A7644C"/>
    <w:rsid w:val="00A765BE"/>
    <w:rsid w:val="00A77B71"/>
    <w:rsid w:val="00A8164F"/>
    <w:rsid w:val="00A8519B"/>
    <w:rsid w:val="00A8743B"/>
    <w:rsid w:val="00A90B08"/>
    <w:rsid w:val="00A915CC"/>
    <w:rsid w:val="00A93E91"/>
    <w:rsid w:val="00A94BF4"/>
    <w:rsid w:val="00A96D6D"/>
    <w:rsid w:val="00AA0C9A"/>
    <w:rsid w:val="00AA1EE7"/>
    <w:rsid w:val="00AA44E0"/>
    <w:rsid w:val="00AA5A14"/>
    <w:rsid w:val="00AA6A0A"/>
    <w:rsid w:val="00AB33B7"/>
    <w:rsid w:val="00AB3584"/>
    <w:rsid w:val="00AB3643"/>
    <w:rsid w:val="00AB5CC0"/>
    <w:rsid w:val="00AB6681"/>
    <w:rsid w:val="00AC4788"/>
    <w:rsid w:val="00AC5487"/>
    <w:rsid w:val="00AC7E8D"/>
    <w:rsid w:val="00AD040B"/>
    <w:rsid w:val="00AD11D3"/>
    <w:rsid w:val="00AD3B4A"/>
    <w:rsid w:val="00AD3C7D"/>
    <w:rsid w:val="00AD4103"/>
    <w:rsid w:val="00AD4274"/>
    <w:rsid w:val="00AD50A5"/>
    <w:rsid w:val="00AD7002"/>
    <w:rsid w:val="00AE2927"/>
    <w:rsid w:val="00AE298B"/>
    <w:rsid w:val="00AE38D9"/>
    <w:rsid w:val="00AE3B5B"/>
    <w:rsid w:val="00AE413D"/>
    <w:rsid w:val="00AE467C"/>
    <w:rsid w:val="00AE5364"/>
    <w:rsid w:val="00AE5D01"/>
    <w:rsid w:val="00AE7C2B"/>
    <w:rsid w:val="00AF1F47"/>
    <w:rsid w:val="00AF2BC8"/>
    <w:rsid w:val="00AF317F"/>
    <w:rsid w:val="00B009B5"/>
    <w:rsid w:val="00B027B5"/>
    <w:rsid w:val="00B02E19"/>
    <w:rsid w:val="00B03941"/>
    <w:rsid w:val="00B04A31"/>
    <w:rsid w:val="00B0674F"/>
    <w:rsid w:val="00B06AA9"/>
    <w:rsid w:val="00B129CE"/>
    <w:rsid w:val="00B1328F"/>
    <w:rsid w:val="00B20EBC"/>
    <w:rsid w:val="00B20F9C"/>
    <w:rsid w:val="00B21FB8"/>
    <w:rsid w:val="00B22020"/>
    <w:rsid w:val="00B268A0"/>
    <w:rsid w:val="00B3039F"/>
    <w:rsid w:val="00B30DB2"/>
    <w:rsid w:val="00B31FFB"/>
    <w:rsid w:val="00B32570"/>
    <w:rsid w:val="00B350A7"/>
    <w:rsid w:val="00B4225A"/>
    <w:rsid w:val="00B422F5"/>
    <w:rsid w:val="00B44661"/>
    <w:rsid w:val="00B46E3B"/>
    <w:rsid w:val="00B47B9F"/>
    <w:rsid w:val="00B5011F"/>
    <w:rsid w:val="00B5068B"/>
    <w:rsid w:val="00B5237C"/>
    <w:rsid w:val="00B577B8"/>
    <w:rsid w:val="00B61374"/>
    <w:rsid w:val="00B62344"/>
    <w:rsid w:val="00B62576"/>
    <w:rsid w:val="00B65F9F"/>
    <w:rsid w:val="00B66396"/>
    <w:rsid w:val="00B67212"/>
    <w:rsid w:val="00B67298"/>
    <w:rsid w:val="00B70F06"/>
    <w:rsid w:val="00B7169C"/>
    <w:rsid w:val="00B71E5D"/>
    <w:rsid w:val="00B76DBE"/>
    <w:rsid w:val="00B81419"/>
    <w:rsid w:val="00B83559"/>
    <w:rsid w:val="00B83A42"/>
    <w:rsid w:val="00B841EF"/>
    <w:rsid w:val="00B857A6"/>
    <w:rsid w:val="00B9262E"/>
    <w:rsid w:val="00B926BB"/>
    <w:rsid w:val="00B977DC"/>
    <w:rsid w:val="00B97C34"/>
    <w:rsid w:val="00BA0724"/>
    <w:rsid w:val="00BA2251"/>
    <w:rsid w:val="00BA638C"/>
    <w:rsid w:val="00BA6624"/>
    <w:rsid w:val="00BA6AE5"/>
    <w:rsid w:val="00BB1A5E"/>
    <w:rsid w:val="00BB2A9E"/>
    <w:rsid w:val="00BB40C1"/>
    <w:rsid w:val="00BB42ED"/>
    <w:rsid w:val="00BB6A6E"/>
    <w:rsid w:val="00BC10A4"/>
    <w:rsid w:val="00BC57EC"/>
    <w:rsid w:val="00BC5D19"/>
    <w:rsid w:val="00BC66FF"/>
    <w:rsid w:val="00BD1473"/>
    <w:rsid w:val="00BD2DC5"/>
    <w:rsid w:val="00BD399C"/>
    <w:rsid w:val="00BD4E6E"/>
    <w:rsid w:val="00BE068B"/>
    <w:rsid w:val="00BE0747"/>
    <w:rsid w:val="00BE3285"/>
    <w:rsid w:val="00BE65F0"/>
    <w:rsid w:val="00BF06A2"/>
    <w:rsid w:val="00BF18A3"/>
    <w:rsid w:val="00BF1EA8"/>
    <w:rsid w:val="00BF4367"/>
    <w:rsid w:val="00BF66F7"/>
    <w:rsid w:val="00BF68E5"/>
    <w:rsid w:val="00BF692C"/>
    <w:rsid w:val="00BF6A7A"/>
    <w:rsid w:val="00C02E5C"/>
    <w:rsid w:val="00C035B0"/>
    <w:rsid w:val="00C04915"/>
    <w:rsid w:val="00C05C0E"/>
    <w:rsid w:val="00C10D6F"/>
    <w:rsid w:val="00C115E2"/>
    <w:rsid w:val="00C11E24"/>
    <w:rsid w:val="00C12D7E"/>
    <w:rsid w:val="00C1363D"/>
    <w:rsid w:val="00C13913"/>
    <w:rsid w:val="00C14B93"/>
    <w:rsid w:val="00C1507E"/>
    <w:rsid w:val="00C177C9"/>
    <w:rsid w:val="00C23597"/>
    <w:rsid w:val="00C241E7"/>
    <w:rsid w:val="00C267C5"/>
    <w:rsid w:val="00C27F43"/>
    <w:rsid w:val="00C30D46"/>
    <w:rsid w:val="00C32963"/>
    <w:rsid w:val="00C35675"/>
    <w:rsid w:val="00C40A42"/>
    <w:rsid w:val="00C43C6B"/>
    <w:rsid w:val="00C50F12"/>
    <w:rsid w:val="00C53438"/>
    <w:rsid w:val="00C5377D"/>
    <w:rsid w:val="00C55FEF"/>
    <w:rsid w:val="00C579B2"/>
    <w:rsid w:val="00C6204B"/>
    <w:rsid w:val="00C62CBB"/>
    <w:rsid w:val="00C62E9F"/>
    <w:rsid w:val="00C641AB"/>
    <w:rsid w:val="00C661CD"/>
    <w:rsid w:val="00C67850"/>
    <w:rsid w:val="00C71AF5"/>
    <w:rsid w:val="00C72945"/>
    <w:rsid w:val="00C73DAE"/>
    <w:rsid w:val="00C75295"/>
    <w:rsid w:val="00C7565F"/>
    <w:rsid w:val="00C767B9"/>
    <w:rsid w:val="00C771B9"/>
    <w:rsid w:val="00C77C9F"/>
    <w:rsid w:val="00C80D5B"/>
    <w:rsid w:val="00C82F1A"/>
    <w:rsid w:val="00C836B9"/>
    <w:rsid w:val="00C84FD5"/>
    <w:rsid w:val="00C859D4"/>
    <w:rsid w:val="00C86962"/>
    <w:rsid w:val="00C912EC"/>
    <w:rsid w:val="00C931B3"/>
    <w:rsid w:val="00C93E17"/>
    <w:rsid w:val="00C9469F"/>
    <w:rsid w:val="00C94789"/>
    <w:rsid w:val="00C947D7"/>
    <w:rsid w:val="00CA0099"/>
    <w:rsid w:val="00CA182A"/>
    <w:rsid w:val="00CA45A8"/>
    <w:rsid w:val="00CA4B75"/>
    <w:rsid w:val="00CA7B9B"/>
    <w:rsid w:val="00CB0056"/>
    <w:rsid w:val="00CB0C15"/>
    <w:rsid w:val="00CB2953"/>
    <w:rsid w:val="00CB29A4"/>
    <w:rsid w:val="00CB309E"/>
    <w:rsid w:val="00CB6B78"/>
    <w:rsid w:val="00CB74D2"/>
    <w:rsid w:val="00CC11AC"/>
    <w:rsid w:val="00CC16EC"/>
    <w:rsid w:val="00CC2C10"/>
    <w:rsid w:val="00CC312B"/>
    <w:rsid w:val="00CC42A1"/>
    <w:rsid w:val="00CC63AB"/>
    <w:rsid w:val="00CC7915"/>
    <w:rsid w:val="00CD04BD"/>
    <w:rsid w:val="00CD169E"/>
    <w:rsid w:val="00CD46F6"/>
    <w:rsid w:val="00CD481A"/>
    <w:rsid w:val="00CD6241"/>
    <w:rsid w:val="00CD7448"/>
    <w:rsid w:val="00CE0B82"/>
    <w:rsid w:val="00CE1398"/>
    <w:rsid w:val="00CE2081"/>
    <w:rsid w:val="00CE3ACF"/>
    <w:rsid w:val="00CE4A6C"/>
    <w:rsid w:val="00CE4FEA"/>
    <w:rsid w:val="00CE681A"/>
    <w:rsid w:val="00CE6C3F"/>
    <w:rsid w:val="00CE6E3F"/>
    <w:rsid w:val="00CF0F53"/>
    <w:rsid w:val="00CF2E18"/>
    <w:rsid w:val="00CF5BCC"/>
    <w:rsid w:val="00CF5D42"/>
    <w:rsid w:val="00D01D77"/>
    <w:rsid w:val="00D02912"/>
    <w:rsid w:val="00D0335E"/>
    <w:rsid w:val="00D03F7D"/>
    <w:rsid w:val="00D05F16"/>
    <w:rsid w:val="00D06859"/>
    <w:rsid w:val="00D12155"/>
    <w:rsid w:val="00D12A10"/>
    <w:rsid w:val="00D1327E"/>
    <w:rsid w:val="00D13405"/>
    <w:rsid w:val="00D13478"/>
    <w:rsid w:val="00D14BB7"/>
    <w:rsid w:val="00D16D83"/>
    <w:rsid w:val="00D204BF"/>
    <w:rsid w:val="00D20BA6"/>
    <w:rsid w:val="00D20FE2"/>
    <w:rsid w:val="00D21500"/>
    <w:rsid w:val="00D21A34"/>
    <w:rsid w:val="00D22109"/>
    <w:rsid w:val="00D2525A"/>
    <w:rsid w:val="00D32572"/>
    <w:rsid w:val="00D340E2"/>
    <w:rsid w:val="00D3427D"/>
    <w:rsid w:val="00D34C12"/>
    <w:rsid w:val="00D36683"/>
    <w:rsid w:val="00D3699A"/>
    <w:rsid w:val="00D36AB5"/>
    <w:rsid w:val="00D374CE"/>
    <w:rsid w:val="00D42FA0"/>
    <w:rsid w:val="00D43A8C"/>
    <w:rsid w:val="00D43E38"/>
    <w:rsid w:val="00D44B5C"/>
    <w:rsid w:val="00D45A3E"/>
    <w:rsid w:val="00D45E64"/>
    <w:rsid w:val="00D46210"/>
    <w:rsid w:val="00D529A6"/>
    <w:rsid w:val="00D53462"/>
    <w:rsid w:val="00D5391A"/>
    <w:rsid w:val="00D53CD6"/>
    <w:rsid w:val="00D55B2A"/>
    <w:rsid w:val="00D64671"/>
    <w:rsid w:val="00D670A0"/>
    <w:rsid w:val="00D70054"/>
    <w:rsid w:val="00D73539"/>
    <w:rsid w:val="00D7368E"/>
    <w:rsid w:val="00D750AB"/>
    <w:rsid w:val="00D75A4F"/>
    <w:rsid w:val="00D75F7E"/>
    <w:rsid w:val="00D90990"/>
    <w:rsid w:val="00D919F1"/>
    <w:rsid w:val="00D92C96"/>
    <w:rsid w:val="00D95030"/>
    <w:rsid w:val="00D9552D"/>
    <w:rsid w:val="00DA12AF"/>
    <w:rsid w:val="00DA4508"/>
    <w:rsid w:val="00DA46DD"/>
    <w:rsid w:val="00DA5902"/>
    <w:rsid w:val="00DB0399"/>
    <w:rsid w:val="00DB308F"/>
    <w:rsid w:val="00DB4782"/>
    <w:rsid w:val="00DB544A"/>
    <w:rsid w:val="00DB5CFE"/>
    <w:rsid w:val="00DC040B"/>
    <w:rsid w:val="00DC22A7"/>
    <w:rsid w:val="00DC6E38"/>
    <w:rsid w:val="00DD03CE"/>
    <w:rsid w:val="00DD1516"/>
    <w:rsid w:val="00DD23DD"/>
    <w:rsid w:val="00DD4D5C"/>
    <w:rsid w:val="00DD7D25"/>
    <w:rsid w:val="00DE2EAD"/>
    <w:rsid w:val="00DE3B61"/>
    <w:rsid w:val="00DE5847"/>
    <w:rsid w:val="00DF05BB"/>
    <w:rsid w:val="00DF08D8"/>
    <w:rsid w:val="00DF4ABB"/>
    <w:rsid w:val="00DF55D9"/>
    <w:rsid w:val="00DF5A62"/>
    <w:rsid w:val="00DF6AAC"/>
    <w:rsid w:val="00E00F7D"/>
    <w:rsid w:val="00E018E5"/>
    <w:rsid w:val="00E02E5B"/>
    <w:rsid w:val="00E03388"/>
    <w:rsid w:val="00E0368F"/>
    <w:rsid w:val="00E03DAE"/>
    <w:rsid w:val="00E049A4"/>
    <w:rsid w:val="00E07EF4"/>
    <w:rsid w:val="00E106F6"/>
    <w:rsid w:val="00E1151A"/>
    <w:rsid w:val="00E1203C"/>
    <w:rsid w:val="00E1224D"/>
    <w:rsid w:val="00E13AFA"/>
    <w:rsid w:val="00E177A3"/>
    <w:rsid w:val="00E17812"/>
    <w:rsid w:val="00E20CFE"/>
    <w:rsid w:val="00E21582"/>
    <w:rsid w:val="00E22429"/>
    <w:rsid w:val="00E239BA"/>
    <w:rsid w:val="00E260A7"/>
    <w:rsid w:val="00E266F9"/>
    <w:rsid w:val="00E2789A"/>
    <w:rsid w:val="00E27EE7"/>
    <w:rsid w:val="00E307F5"/>
    <w:rsid w:val="00E318BD"/>
    <w:rsid w:val="00E34B1B"/>
    <w:rsid w:val="00E34D57"/>
    <w:rsid w:val="00E34EDD"/>
    <w:rsid w:val="00E3532E"/>
    <w:rsid w:val="00E37402"/>
    <w:rsid w:val="00E40810"/>
    <w:rsid w:val="00E41E7D"/>
    <w:rsid w:val="00E4205B"/>
    <w:rsid w:val="00E424BB"/>
    <w:rsid w:val="00E42C98"/>
    <w:rsid w:val="00E43705"/>
    <w:rsid w:val="00E45B4F"/>
    <w:rsid w:val="00E47DD4"/>
    <w:rsid w:val="00E50FE6"/>
    <w:rsid w:val="00E51B15"/>
    <w:rsid w:val="00E55E36"/>
    <w:rsid w:val="00E56C56"/>
    <w:rsid w:val="00E57E5B"/>
    <w:rsid w:val="00E60E47"/>
    <w:rsid w:val="00E60F36"/>
    <w:rsid w:val="00E658BE"/>
    <w:rsid w:val="00E67C45"/>
    <w:rsid w:val="00E7065E"/>
    <w:rsid w:val="00E71D61"/>
    <w:rsid w:val="00E73AE6"/>
    <w:rsid w:val="00E73D82"/>
    <w:rsid w:val="00E74BBB"/>
    <w:rsid w:val="00E756D5"/>
    <w:rsid w:val="00E7711A"/>
    <w:rsid w:val="00E77463"/>
    <w:rsid w:val="00E80AF0"/>
    <w:rsid w:val="00E8412A"/>
    <w:rsid w:val="00E847E3"/>
    <w:rsid w:val="00E849B5"/>
    <w:rsid w:val="00E87BF1"/>
    <w:rsid w:val="00E87CFD"/>
    <w:rsid w:val="00E90961"/>
    <w:rsid w:val="00E90BED"/>
    <w:rsid w:val="00E91032"/>
    <w:rsid w:val="00E91C06"/>
    <w:rsid w:val="00E92374"/>
    <w:rsid w:val="00E92E3A"/>
    <w:rsid w:val="00EA0932"/>
    <w:rsid w:val="00EA1B1D"/>
    <w:rsid w:val="00EA499E"/>
    <w:rsid w:val="00EA4A98"/>
    <w:rsid w:val="00EA5955"/>
    <w:rsid w:val="00EB05CF"/>
    <w:rsid w:val="00EB1759"/>
    <w:rsid w:val="00EB3BBE"/>
    <w:rsid w:val="00EB53A4"/>
    <w:rsid w:val="00EB615C"/>
    <w:rsid w:val="00EC1061"/>
    <w:rsid w:val="00EC3A7B"/>
    <w:rsid w:val="00EC41CC"/>
    <w:rsid w:val="00EC4F40"/>
    <w:rsid w:val="00EC4F6E"/>
    <w:rsid w:val="00EC65A6"/>
    <w:rsid w:val="00ED02E3"/>
    <w:rsid w:val="00ED11ED"/>
    <w:rsid w:val="00ED15C0"/>
    <w:rsid w:val="00ED74D4"/>
    <w:rsid w:val="00EE0183"/>
    <w:rsid w:val="00EE1122"/>
    <w:rsid w:val="00EE19B8"/>
    <w:rsid w:val="00EE2D02"/>
    <w:rsid w:val="00EE6176"/>
    <w:rsid w:val="00EE71EC"/>
    <w:rsid w:val="00EF0934"/>
    <w:rsid w:val="00EF1452"/>
    <w:rsid w:val="00EF1B81"/>
    <w:rsid w:val="00EF4194"/>
    <w:rsid w:val="00EF5A45"/>
    <w:rsid w:val="00EF6A7D"/>
    <w:rsid w:val="00EF6C72"/>
    <w:rsid w:val="00F00B43"/>
    <w:rsid w:val="00F06415"/>
    <w:rsid w:val="00F12B79"/>
    <w:rsid w:val="00F14504"/>
    <w:rsid w:val="00F14E69"/>
    <w:rsid w:val="00F15D3D"/>
    <w:rsid w:val="00F160FA"/>
    <w:rsid w:val="00F16503"/>
    <w:rsid w:val="00F172FA"/>
    <w:rsid w:val="00F20DF7"/>
    <w:rsid w:val="00F22943"/>
    <w:rsid w:val="00F25C8E"/>
    <w:rsid w:val="00F25F79"/>
    <w:rsid w:val="00F26253"/>
    <w:rsid w:val="00F274F6"/>
    <w:rsid w:val="00F2768D"/>
    <w:rsid w:val="00F30B5F"/>
    <w:rsid w:val="00F311EB"/>
    <w:rsid w:val="00F32360"/>
    <w:rsid w:val="00F3247E"/>
    <w:rsid w:val="00F36558"/>
    <w:rsid w:val="00F3771B"/>
    <w:rsid w:val="00F41AC9"/>
    <w:rsid w:val="00F41E8D"/>
    <w:rsid w:val="00F4311D"/>
    <w:rsid w:val="00F4385B"/>
    <w:rsid w:val="00F43D66"/>
    <w:rsid w:val="00F4450A"/>
    <w:rsid w:val="00F538CB"/>
    <w:rsid w:val="00F53E7E"/>
    <w:rsid w:val="00F56C5D"/>
    <w:rsid w:val="00F570AF"/>
    <w:rsid w:val="00F60BE8"/>
    <w:rsid w:val="00F61975"/>
    <w:rsid w:val="00F62C3B"/>
    <w:rsid w:val="00F63763"/>
    <w:rsid w:val="00F63912"/>
    <w:rsid w:val="00F649A5"/>
    <w:rsid w:val="00F67DC0"/>
    <w:rsid w:val="00F704DE"/>
    <w:rsid w:val="00F72EDA"/>
    <w:rsid w:val="00F73908"/>
    <w:rsid w:val="00F7434C"/>
    <w:rsid w:val="00F80516"/>
    <w:rsid w:val="00F82FA8"/>
    <w:rsid w:val="00F838B5"/>
    <w:rsid w:val="00F857A1"/>
    <w:rsid w:val="00F87748"/>
    <w:rsid w:val="00F91375"/>
    <w:rsid w:val="00F9462B"/>
    <w:rsid w:val="00F961ED"/>
    <w:rsid w:val="00FA4CB5"/>
    <w:rsid w:val="00FA5AC4"/>
    <w:rsid w:val="00FA7FDF"/>
    <w:rsid w:val="00FB3FCD"/>
    <w:rsid w:val="00FB4482"/>
    <w:rsid w:val="00FB45AE"/>
    <w:rsid w:val="00FB581B"/>
    <w:rsid w:val="00FB6568"/>
    <w:rsid w:val="00FB66BD"/>
    <w:rsid w:val="00FC4740"/>
    <w:rsid w:val="00FC4B10"/>
    <w:rsid w:val="00FC4CCD"/>
    <w:rsid w:val="00FC5BC5"/>
    <w:rsid w:val="00FC5F9B"/>
    <w:rsid w:val="00FD1EE6"/>
    <w:rsid w:val="00FD5A31"/>
    <w:rsid w:val="00FD6A79"/>
    <w:rsid w:val="00FE074E"/>
    <w:rsid w:val="00FE1ECD"/>
    <w:rsid w:val="00FE2EDC"/>
    <w:rsid w:val="00FE40EC"/>
    <w:rsid w:val="00FF2193"/>
    <w:rsid w:val="00FF33BA"/>
    <w:rsid w:val="00FF47C1"/>
    <w:rsid w:val="00FF5070"/>
    <w:rsid w:val="00FF71D2"/>
    <w:rsid w:val="00FF7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664C732D-D6AC-406B-8C6E-A918D782B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D22"/>
  </w:style>
  <w:style w:type="paragraph" w:styleId="1">
    <w:name w:val="heading 1"/>
    <w:basedOn w:val="a"/>
    <w:next w:val="a"/>
    <w:link w:val="10"/>
    <w:qFormat/>
    <w:rsid w:val="000650A6"/>
    <w:pPr>
      <w:keepNext/>
      <w:ind w:firstLine="426"/>
      <w:jc w:val="center"/>
      <w:outlineLvl w:val="0"/>
    </w:pPr>
    <w:rPr>
      <w:rFonts w:ascii="Arial" w:hAnsi="Arial"/>
      <w:b/>
      <w:sz w:val="16"/>
      <w:lang w:val="x-none" w:eastAsia="x-none"/>
    </w:rPr>
  </w:style>
  <w:style w:type="paragraph" w:styleId="2">
    <w:name w:val="heading 2"/>
    <w:basedOn w:val="a"/>
    <w:next w:val="a"/>
    <w:link w:val="20"/>
    <w:qFormat/>
    <w:rsid w:val="000650A6"/>
    <w:pPr>
      <w:keepNext/>
      <w:ind w:firstLine="426"/>
      <w:jc w:val="right"/>
      <w:outlineLvl w:val="1"/>
    </w:pPr>
    <w:rPr>
      <w:rFonts w:ascii="Arial" w:hAnsi="Arial"/>
      <w:b/>
      <w:sz w:val="12"/>
      <w:lang w:val="x-none" w:eastAsia="x-none"/>
    </w:rPr>
  </w:style>
  <w:style w:type="paragraph" w:styleId="3">
    <w:name w:val="heading 3"/>
    <w:basedOn w:val="a"/>
    <w:next w:val="a"/>
    <w:link w:val="30"/>
    <w:qFormat/>
    <w:rsid w:val="000650A6"/>
    <w:pPr>
      <w:keepNext/>
      <w:ind w:firstLine="426"/>
      <w:jc w:val="both"/>
      <w:outlineLvl w:val="2"/>
    </w:pPr>
    <w:rPr>
      <w:rFonts w:ascii="Arial" w:hAnsi="Arial"/>
      <w:b/>
      <w:lang w:val="x-none" w:eastAsia="x-none"/>
    </w:rPr>
  </w:style>
  <w:style w:type="paragraph" w:styleId="4">
    <w:name w:val="heading 4"/>
    <w:basedOn w:val="a"/>
    <w:next w:val="a"/>
    <w:link w:val="40"/>
    <w:qFormat/>
    <w:rsid w:val="000650A6"/>
    <w:pPr>
      <w:keepNext/>
      <w:ind w:left="567" w:right="-143"/>
      <w:jc w:val="right"/>
      <w:outlineLvl w:val="3"/>
    </w:pPr>
    <w:rPr>
      <w:sz w:val="24"/>
      <w:lang w:val="x-none" w:eastAsia="x-none"/>
    </w:rPr>
  </w:style>
  <w:style w:type="paragraph" w:styleId="5">
    <w:name w:val="heading 5"/>
    <w:basedOn w:val="a"/>
    <w:next w:val="a"/>
    <w:link w:val="50"/>
    <w:qFormat/>
    <w:rsid w:val="000650A6"/>
    <w:pPr>
      <w:keepNext/>
      <w:tabs>
        <w:tab w:val="left" w:pos="4144"/>
      </w:tabs>
      <w:ind w:left="33" w:right="-108" w:firstLine="33"/>
      <w:jc w:val="both"/>
      <w:outlineLvl w:val="4"/>
    </w:pPr>
    <w:rPr>
      <w:sz w:val="24"/>
      <w:lang w:val="x-none" w:eastAsia="x-none"/>
    </w:rPr>
  </w:style>
  <w:style w:type="paragraph" w:styleId="6">
    <w:name w:val="heading 6"/>
    <w:basedOn w:val="a"/>
    <w:next w:val="a"/>
    <w:link w:val="60"/>
    <w:qFormat/>
    <w:rsid w:val="000650A6"/>
    <w:pPr>
      <w:keepNext/>
      <w:ind w:left="567" w:right="-143" w:hanging="170"/>
      <w:jc w:val="center"/>
      <w:outlineLvl w:val="5"/>
    </w:pPr>
    <w:rPr>
      <w:b/>
      <w:lang w:val="x-none" w:eastAsia="x-none"/>
    </w:rPr>
  </w:style>
  <w:style w:type="paragraph" w:styleId="7">
    <w:name w:val="heading 7"/>
    <w:basedOn w:val="a"/>
    <w:next w:val="a"/>
    <w:qFormat/>
    <w:rsid w:val="000650A6"/>
    <w:pPr>
      <w:keepNext/>
      <w:numPr>
        <w:numId w:val="1"/>
      </w:numPr>
      <w:tabs>
        <w:tab w:val="left" w:pos="1117"/>
      </w:tabs>
      <w:ind w:left="1117" w:right="-143" w:hanging="720"/>
      <w:jc w:val="center"/>
      <w:outlineLvl w:val="6"/>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650A6"/>
    <w:pPr>
      <w:ind w:firstLine="426"/>
      <w:jc w:val="both"/>
    </w:pPr>
    <w:rPr>
      <w:sz w:val="16"/>
    </w:rPr>
  </w:style>
  <w:style w:type="paragraph" w:styleId="a4">
    <w:name w:val="Plain Text"/>
    <w:basedOn w:val="a"/>
    <w:link w:val="a5"/>
    <w:rsid w:val="000650A6"/>
    <w:rPr>
      <w:rFonts w:ascii="Courier New" w:hAnsi="Courier New"/>
      <w:lang w:val="x-none" w:eastAsia="x-none"/>
    </w:rPr>
  </w:style>
  <w:style w:type="paragraph" w:styleId="a6">
    <w:name w:val="Title"/>
    <w:aliases w:val="Текст сноски Знак"/>
    <w:basedOn w:val="a"/>
    <w:link w:val="a7"/>
    <w:qFormat/>
    <w:rsid w:val="000650A6"/>
    <w:pPr>
      <w:tabs>
        <w:tab w:val="left" w:pos="567"/>
      </w:tabs>
      <w:ind w:firstLine="426"/>
      <w:jc w:val="center"/>
    </w:pPr>
    <w:rPr>
      <w:b/>
      <w:sz w:val="28"/>
      <w:lang w:val="x-none" w:eastAsia="x-none"/>
    </w:rPr>
  </w:style>
  <w:style w:type="paragraph" w:styleId="21">
    <w:name w:val="Body Text Indent 2"/>
    <w:basedOn w:val="a"/>
    <w:rsid w:val="000650A6"/>
    <w:pPr>
      <w:ind w:left="567" w:firstLine="567"/>
      <w:jc w:val="both"/>
    </w:pPr>
    <w:rPr>
      <w:sz w:val="24"/>
    </w:rPr>
  </w:style>
  <w:style w:type="paragraph" w:styleId="a8">
    <w:name w:val="header"/>
    <w:basedOn w:val="a"/>
    <w:link w:val="a9"/>
    <w:uiPriority w:val="99"/>
    <w:rsid w:val="000650A6"/>
    <w:pPr>
      <w:tabs>
        <w:tab w:val="center" w:pos="4153"/>
        <w:tab w:val="right" w:pos="8306"/>
      </w:tabs>
    </w:pPr>
  </w:style>
  <w:style w:type="paragraph" w:styleId="aa">
    <w:name w:val="footer"/>
    <w:basedOn w:val="a"/>
    <w:link w:val="ab"/>
    <w:uiPriority w:val="99"/>
    <w:rsid w:val="000650A6"/>
    <w:pPr>
      <w:tabs>
        <w:tab w:val="center" w:pos="4153"/>
        <w:tab w:val="right" w:pos="8306"/>
      </w:tabs>
    </w:pPr>
  </w:style>
  <w:style w:type="paragraph" w:customStyle="1" w:styleId="ac">
    <w:name w:val="Нижн"/>
    <w:basedOn w:val="a"/>
    <w:rsid w:val="000650A6"/>
    <w:pPr>
      <w:widowControl w:val="0"/>
      <w:tabs>
        <w:tab w:val="center" w:pos="4153"/>
        <w:tab w:val="right" w:pos="8306"/>
      </w:tabs>
    </w:pPr>
  </w:style>
  <w:style w:type="paragraph" w:styleId="ad">
    <w:name w:val="Balloon Text"/>
    <w:basedOn w:val="a"/>
    <w:link w:val="ae"/>
    <w:uiPriority w:val="99"/>
    <w:semiHidden/>
    <w:rsid w:val="000650A6"/>
    <w:rPr>
      <w:rFonts w:ascii="Tahoma" w:hAnsi="Tahoma"/>
      <w:sz w:val="16"/>
      <w:szCs w:val="16"/>
      <w:lang w:val="x-none" w:eastAsia="x-none"/>
    </w:rPr>
  </w:style>
  <w:style w:type="paragraph" w:styleId="af">
    <w:name w:val="Document Map"/>
    <w:basedOn w:val="a"/>
    <w:semiHidden/>
    <w:rsid w:val="00FC4740"/>
    <w:pPr>
      <w:shd w:val="clear" w:color="auto" w:fill="000080"/>
    </w:pPr>
    <w:rPr>
      <w:rFonts w:ascii="Tahoma" w:hAnsi="Tahoma" w:cs="Tahoma"/>
    </w:rPr>
  </w:style>
  <w:style w:type="paragraph" w:customStyle="1" w:styleId="11">
    <w:name w:val="Знак Знак Знак1 Знак"/>
    <w:basedOn w:val="a"/>
    <w:rsid w:val="00D45A3E"/>
    <w:pPr>
      <w:spacing w:after="160" w:line="240" w:lineRule="exact"/>
    </w:pPr>
    <w:rPr>
      <w:rFonts w:ascii="Verdana" w:hAnsi="Verdana" w:cs="Verdana"/>
      <w:lang w:val="en-US" w:eastAsia="en-US"/>
    </w:rPr>
  </w:style>
  <w:style w:type="character" w:styleId="af0">
    <w:name w:val="Hyperlink"/>
    <w:rsid w:val="00502399"/>
    <w:rPr>
      <w:color w:val="0563C1"/>
      <w:u w:val="single"/>
    </w:rPr>
  </w:style>
  <w:style w:type="character" w:customStyle="1" w:styleId="a5">
    <w:name w:val="Текст Знак"/>
    <w:link w:val="a4"/>
    <w:rsid w:val="00CC11AC"/>
    <w:rPr>
      <w:rFonts w:ascii="Courier New" w:hAnsi="Courier New"/>
    </w:rPr>
  </w:style>
  <w:style w:type="paragraph" w:customStyle="1" w:styleId="Default">
    <w:name w:val="Default"/>
    <w:rsid w:val="00CC11AC"/>
    <w:pPr>
      <w:autoSpaceDE w:val="0"/>
      <w:autoSpaceDN w:val="0"/>
      <w:adjustRightInd w:val="0"/>
    </w:pPr>
    <w:rPr>
      <w:rFonts w:eastAsia="MS Mincho"/>
      <w:color w:val="000000"/>
      <w:sz w:val="24"/>
      <w:szCs w:val="24"/>
    </w:rPr>
  </w:style>
  <w:style w:type="character" w:customStyle="1" w:styleId="a7">
    <w:name w:val="Заголовок Знак"/>
    <w:aliases w:val="Текст сноски Знак Знак"/>
    <w:link w:val="a6"/>
    <w:rsid w:val="00A53681"/>
    <w:rPr>
      <w:b/>
      <w:sz w:val="28"/>
    </w:rPr>
  </w:style>
  <w:style w:type="table" w:styleId="af1">
    <w:name w:val="Table Grid"/>
    <w:basedOn w:val="a1"/>
    <w:uiPriority w:val="39"/>
    <w:rsid w:val="00A53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A53681"/>
    <w:rPr>
      <w:rFonts w:ascii="TimesNewRomanPSMT" w:hAnsi="TimesNewRomanPSMT" w:hint="default"/>
      <w:b w:val="0"/>
      <w:bCs w:val="0"/>
      <w:i w:val="0"/>
      <w:iCs w:val="0"/>
      <w:color w:val="000000"/>
      <w:sz w:val="28"/>
      <w:szCs w:val="28"/>
    </w:rPr>
  </w:style>
  <w:style w:type="character" w:customStyle="1" w:styleId="ab">
    <w:name w:val="Нижний колонтитул Знак"/>
    <w:link w:val="aa"/>
    <w:uiPriority w:val="99"/>
    <w:rsid w:val="000421EA"/>
  </w:style>
  <w:style w:type="table" w:customStyle="1" w:styleId="-61">
    <w:name w:val="Таблица-сетка 6 цветная1"/>
    <w:basedOn w:val="a1"/>
    <w:uiPriority w:val="51"/>
    <w:rsid w:val="002E637B"/>
    <w:rPr>
      <w:rFonts w:ascii="Calibri" w:eastAsia="Calibri" w:hAnsi="Calibri"/>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12">
    <w:name w:val="Обычный1"/>
    <w:rsid w:val="002E637B"/>
    <w:pPr>
      <w:pBdr>
        <w:top w:val="nil"/>
        <w:left w:val="nil"/>
        <w:bottom w:val="nil"/>
        <w:right w:val="nil"/>
        <w:between w:val="nil"/>
      </w:pBdr>
      <w:spacing w:after="200" w:line="276" w:lineRule="auto"/>
    </w:pPr>
    <w:rPr>
      <w:rFonts w:ascii="Calibri" w:eastAsia="Calibri" w:hAnsi="Calibri" w:cs="Calibri"/>
      <w:color w:val="000000"/>
      <w:sz w:val="22"/>
      <w:szCs w:val="22"/>
    </w:rPr>
  </w:style>
  <w:style w:type="paragraph" w:styleId="af2">
    <w:name w:val="List Paragraph"/>
    <w:aliases w:val="ТЗ список,Bullet List,FooterText,numbered,Paragraphe de liste1,lp1"/>
    <w:basedOn w:val="a"/>
    <w:link w:val="af3"/>
    <w:uiPriority w:val="34"/>
    <w:qFormat/>
    <w:rsid w:val="005068B6"/>
    <w:pPr>
      <w:spacing w:before="120" w:after="120" w:line="276" w:lineRule="auto"/>
      <w:ind w:firstLine="482"/>
      <w:contextualSpacing/>
    </w:pPr>
    <w:rPr>
      <w:sz w:val="22"/>
      <w:szCs w:val="22"/>
      <w:lang w:val="x-none" w:eastAsia="x-none"/>
    </w:rPr>
  </w:style>
  <w:style w:type="paragraph" w:customStyle="1" w:styleId="ConsPlusNonformat">
    <w:name w:val="ConsPlusNonformat"/>
    <w:rsid w:val="005068B6"/>
    <w:pPr>
      <w:suppressAutoHyphens/>
      <w:autoSpaceDN w:val="0"/>
      <w:textAlignment w:val="baseline"/>
    </w:pPr>
    <w:rPr>
      <w:rFonts w:ascii="Courier New" w:hAnsi="Courier New" w:cs="Courier New"/>
      <w:kern w:val="3"/>
    </w:rPr>
  </w:style>
  <w:style w:type="character" w:customStyle="1" w:styleId="10">
    <w:name w:val="Заголовок 1 Знак"/>
    <w:link w:val="1"/>
    <w:rsid w:val="006D4953"/>
    <w:rPr>
      <w:rFonts w:ascii="Arial" w:hAnsi="Arial"/>
      <w:b/>
      <w:sz w:val="16"/>
    </w:rPr>
  </w:style>
  <w:style w:type="paragraph" w:styleId="af4">
    <w:name w:val="Normal (Web)"/>
    <w:basedOn w:val="a"/>
    <w:uiPriority w:val="99"/>
    <w:unhideWhenUsed/>
    <w:rsid w:val="00283419"/>
    <w:pPr>
      <w:spacing w:before="100" w:beforeAutospacing="1" w:after="100" w:afterAutospacing="1"/>
    </w:pPr>
    <w:rPr>
      <w:sz w:val="24"/>
      <w:szCs w:val="24"/>
    </w:rPr>
  </w:style>
  <w:style w:type="character" w:customStyle="1" w:styleId="af3">
    <w:name w:val="Абзац списка Знак"/>
    <w:aliases w:val="ТЗ список Знак,Bullet List Знак,FooterText Знак,numbered Знак,Paragraphe de liste1 Знак,lp1 Знак"/>
    <w:link w:val="af2"/>
    <w:uiPriority w:val="34"/>
    <w:locked/>
    <w:rsid w:val="00D9552D"/>
    <w:rPr>
      <w:sz w:val="22"/>
      <w:szCs w:val="22"/>
    </w:rPr>
  </w:style>
  <w:style w:type="paragraph" w:styleId="af5">
    <w:name w:val="footnote text"/>
    <w:basedOn w:val="a"/>
    <w:link w:val="13"/>
    <w:rsid w:val="009D3D54"/>
  </w:style>
  <w:style w:type="character" w:customStyle="1" w:styleId="13">
    <w:name w:val="Текст сноски Знак1"/>
    <w:basedOn w:val="a0"/>
    <w:link w:val="af5"/>
    <w:rsid w:val="009D3D54"/>
  </w:style>
  <w:style w:type="character" w:styleId="af6">
    <w:name w:val="footnote reference"/>
    <w:rsid w:val="009D3D54"/>
    <w:rPr>
      <w:vertAlign w:val="superscript"/>
    </w:rPr>
  </w:style>
  <w:style w:type="character" w:styleId="af7">
    <w:name w:val="annotation reference"/>
    <w:uiPriority w:val="99"/>
    <w:rsid w:val="000B64AC"/>
    <w:rPr>
      <w:sz w:val="16"/>
      <w:szCs w:val="16"/>
    </w:rPr>
  </w:style>
  <w:style w:type="paragraph" w:styleId="af8">
    <w:name w:val="annotation text"/>
    <w:basedOn w:val="a"/>
    <w:link w:val="af9"/>
    <w:uiPriority w:val="99"/>
    <w:rsid w:val="000B64AC"/>
  </w:style>
  <w:style w:type="character" w:customStyle="1" w:styleId="af9">
    <w:name w:val="Текст примечания Знак"/>
    <w:basedOn w:val="a0"/>
    <w:link w:val="af8"/>
    <w:uiPriority w:val="99"/>
    <w:rsid w:val="000B64AC"/>
  </w:style>
  <w:style w:type="paragraph" w:styleId="afa">
    <w:name w:val="annotation subject"/>
    <w:basedOn w:val="af8"/>
    <w:next w:val="af8"/>
    <w:link w:val="afb"/>
    <w:uiPriority w:val="99"/>
    <w:semiHidden/>
    <w:unhideWhenUsed/>
    <w:rsid w:val="00C55FEF"/>
    <w:rPr>
      <w:b/>
      <w:bCs/>
      <w:lang w:val="x-none" w:eastAsia="x-none"/>
    </w:rPr>
  </w:style>
  <w:style w:type="character" w:customStyle="1" w:styleId="afb">
    <w:name w:val="Тема примечания Знак"/>
    <w:link w:val="afa"/>
    <w:uiPriority w:val="99"/>
    <w:semiHidden/>
    <w:rsid w:val="00C55FEF"/>
    <w:rPr>
      <w:b/>
      <w:bCs/>
    </w:rPr>
  </w:style>
  <w:style w:type="paragraph" w:styleId="afc">
    <w:name w:val="Revision"/>
    <w:hidden/>
    <w:uiPriority w:val="99"/>
    <w:semiHidden/>
    <w:rsid w:val="00CC16EC"/>
  </w:style>
  <w:style w:type="character" w:customStyle="1" w:styleId="14">
    <w:name w:val="Неразрешенное упоминание1"/>
    <w:uiPriority w:val="99"/>
    <w:semiHidden/>
    <w:unhideWhenUsed/>
    <w:rsid w:val="004B7068"/>
    <w:rPr>
      <w:color w:val="605E5C"/>
      <w:shd w:val="clear" w:color="auto" w:fill="E1DFDD"/>
    </w:rPr>
  </w:style>
  <w:style w:type="numbering" w:customStyle="1" w:styleId="15">
    <w:name w:val="Нет списка1"/>
    <w:next w:val="a2"/>
    <w:uiPriority w:val="99"/>
    <w:semiHidden/>
    <w:unhideWhenUsed/>
    <w:rsid w:val="008C2CF4"/>
  </w:style>
  <w:style w:type="character" w:customStyle="1" w:styleId="20">
    <w:name w:val="Заголовок 2 Знак"/>
    <w:link w:val="2"/>
    <w:rsid w:val="008C2CF4"/>
    <w:rPr>
      <w:rFonts w:ascii="Arial" w:hAnsi="Arial"/>
      <w:b/>
      <w:sz w:val="12"/>
    </w:rPr>
  </w:style>
  <w:style w:type="character" w:customStyle="1" w:styleId="30">
    <w:name w:val="Заголовок 3 Знак"/>
    <w:link w:val="3"/>
    <w:rsid w:val="008C2CF4"/>
    <w:rPr>
      <w:rFonts w:ascii="Arial" w:hAnsi="Arial"/>
      <w:b/>
    </w:rPr>
  </w:style>
  <w:style w:type="character" w:customStyle="1" w:styleId="40">
    <w:name w:val="Заголовок 4 Знак"/>
    <w:link w:val="4"/>
    <w:rsid w:val="008C2CF4"/>
    <w:rPr>
      <w:sz w:val="24"/>
    </w:rPr>
  </w:style>
  <w:style w:type="character" w:customStyle="1" w:styleId="50">
    <w:name w:val="Заголовок 5 Знак"/>
    <w:link w:val="5"/>
    <w:rsid w:val="008C2CF4"/>
    <w:rPr>
      <w:sz w:val="24"/>
    </w:rPr>
  </w:style>
  <w:style w:type="character" w:customStyle="1" w:styleId="60">
    <w:name w:val="Заголовок 6 Знак"/>
    <w:link w:val="6"/>
    <w:rsid w:val="008C2CF4"/>
    <w:rPr>
      <w:b/>
    </w:rPr>
  </w:style>
  <w:style w:type="table" w:customStyle="1" w:styleId="TableNormal">
    <w:name w:val="Table Normal"/>
    <w:uiPriority w:val="2"/>
    <w:qFormat/>
    <w:rsid w:val="008C2CF4"/>
    <w:rPr>
      <w:rFonts w:ascii="Calibri" w:eastAsia="Calibri" w:hAnsi="Calibri" w:cs="Calibri"/>
      <w:sz w:val="24"/>
      <w:szCs w:val="24"/>
    </w:rPr>
    <w:tblPr>
      <w:tblCellMar>
        <w:top w:w="0" w:type="dxa"/>
        <w:left w:w="0" w:type="dxa"/>
        <w:bottom w:w="0" w:type="dxa"/>
        <w:right w:w="0" w:type="dxa"/>
      </w:tblCellMar>
    </w:tblPr>
  </w:style>
  <w:style w:type="character" w:customStyle="1" w:styleId="22">
    <w:name w:val="Основной текст (2)_"/>
    <w:link w:val="23"/>
    <w:rsid w:val="008C2CF4"/>
    <w:rPr>
      <w:sz w:val="26"/>
      <w:szCs w:val="26"/>
      <w:shd w:val="clear" w:color="auto" w:fill="FFFFFF"/>
    </w:rPr>
  </w:style>
  <w:style w:type="paragraph" w:customStyle="1" w:styleId="23">
    <w:name w:val="Основной текст (2)"/>
    <w:basedOn w:val="a"/>
    <w:link w:val="22"/>
    <w:rsid w:val="008C2CF4"/>
    <w:pPr>
      <w:widowControl w:val="0"/>
      <w:shd w:val="clear" w:color="auto" w:fill="FFFFFF"/>
      <w:spacing w:after="840" w:line="0" w:lineRule="atLeast"/>
      <w:ind w:hanging="380"/>
      <w:jc w:val="right"/>
    </w:pPr>
    <w:rPr>
      <w:sz w:val="26"/>
      <w:szCs w:val="26"/>
      <w:lang w:val="x-none" w:eastAsia="x-none"/>
    </w:rPr>
  </w:style>
  <w:style w:type="character" w:customStyle="1" w:styleId="31">
    <w:name w:val="Основной текст (3)_"/>
    <w:link w:val="32"/>
    <w:rsid w:val="008C2CF4"/>
    <w:rPr>
      <w:b/>
      <w:bCs/>
      <w:shd w:val="clear" w:color="auto" w:fill="FFFFFF"/>
    </w:rPr>
  </w:style>
  <w:style w:type="character" w:customStyle="1" w:styleId="41">
    <w:name w:val="Основной текст (4)_"/>
    <w:link w:val="42"/>
    <w:rsid w:val="008C2CF4"/>
    <w:rPr>
      <w:shd w:val="clear" w:color="auto" w:fill="FFFFFF"/>
    </w:rPr>
  </w:style>
  <w:style w:type="paragraph" w:customStyle="1" w:styleId="32">
    <w:name w:val="Основной текст (3)"/>
    <w:basedOn w:val="a"/>
    <w:link w:val="31"/>
    <w:rsid w:val="008C2CF4"/>
    <w:pPr>
      <w:widowControl w:val="0"/>
      <w:shd w:val="clear" w:color="auto" w:fill="FFFFFF"/>
      <w:spacing w:line="274" w:lineRule="exact"/>
      <w:jc w:val="center"/>
    </w:pPr>
    <w:rPr>
      <w:b/>
      <w:bCs/>
      <w:lang w:val="x-none" w:eastAsia="x-none"/>
    </w:rPr>
  </w:style>
  <w:style w:type="paragraph" w:customStyle="1" w:styleId="42">
    <w:name w:val="Основной текст (4)"/>
    <w:basedOn w:val="a"/>
    <w:link w:val="41"/>
    <w:rsid w:val="008C2CF4"/>
    <w:pPr>
      <w:widowControl w:val="0"/>
      <w:shd w:val="clear" w:color="auto" w:fill="FFFFFF"/>
      <w:spacing w:line="274" w:lineRule="exact"/>
      <w:jc w:val="center"/>
    </w:pPr>
    <w:rPr>
      <w:lang w:val="x-none" w:eastAsia="x-none"/>
    </w:rPr>
  </w:style>
  <w:style w:type="table" w:customStyle="1" w:styleId="16">
    <w:name w:val="Сетка таблицы1"/>
    <w:basedOn w:val="a1"/>
    <w:next w:val="af1"/>
    <w:uiPriority w:val="39"/>
    <w:rsid w:val="008C2CF4"/>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Верхний колонтитул Знак"/>
    <w:basedOn w:val="a0"/>
    <w:link w:val="a8"/>
    <w:uiPriority w:val="99"/>
    <w:rsid w:val="008C2CF4"/>
  </w:style>
  <w:style w:type="character" w:customStyle="1" w:styleId="ae">
    <w:name w:val="Текст выноски Знак"/>
    <w:link w:val="ad"/>
    <w:uiPriority w:val="99"/>
    <w:semiHidden/>
    <w:rsid w:val="008C2CF4"/>
    <w:rPr>
      <w:rFonts w:ascii="Tahoma" w:hAnsi="Tahoma" w:cs="Tahoma"/>
      <w:sz w:val="16"/>
      <w:szCs w:val="16"/>
    </w:rPr>
  </w:style>
  <w:style w:type="paragraph" w:styleId="afd">
    <w:name w:val="Subtitle"/>
    <w:basedOn w:val="a"/>
    <w:next w:val="a"/>
    <w:link w:val="afe"/>
    <w:rsid w:val="008C2CF4"/>
    <w:pPr>
      <w:keepNext/>
      <w:keepLines/>
      <w:spacing w:before="360" w:after="80"/>
    </w:pPr>
    <w:rPr>
      <w:rFonts w:ascii="Georgia" w:eastAsia="Georgia" w:hAnsi="Georgia"/>
      <w:i/>
      <w:color w:val="666666"/>
      <w:sz w:val="48"/>
      <w:szCs w:val="48"/>
      <w:lang w:val="x-none" w:eastAsia="x-none"/>
    </w:rPr>
  </w:style>
  <w:style w:type="character" w:customStyle="1" w:styleId="afe">
    <w:name w:val="Подзаголовок Знак"/>
    <w:link w:val="afd"/>
    <w:rsid w:val="008C2CF4"/>
    <w:rPr>
      <w:rFonts w:ascii="Georgia" w:eastAsia="Georgia" w:hAnsi="Georgia" w:cs="Georgia"/>
      <w:i/>
      <w:color w:val="666666"/>
      <w:sz w:val="48"/>
      <w:szCs w:val="48"/>
    </w:rPr>
  </w:style>
  <w:style w:type="numbering" w:customStyle="1" w:styleId="24">
    <w:name w:val="Нет списка2"/>
    <w:next w:val="a2"/>
    <w:uiPriority w:val="99"/>
    <w:semiHidden/>
    <w:unhideWhenUsed/>
    <w:rsid w:val="00375567"/>
  </w:style>
  <w:style w:type="table" w:customStyle="1" w:styleId="TableNormal1">
    <w:name w:val="Table Normal1"/>
    <w:rsid w:val="00375567"/>
    <w:rPr>
      <w:rFonts w:ascii="Calibri" w:eastAsia="Calibri" w:hAnsi="Calibri" w:cs="Calibri"/>
      <w:sz w:val="24"/>
      <w:szCs w:val="24"/>
    </w:rPr>
    <w:tblPr>
      <w:tblCellMar>
        <w:top w:w="0" w:type="dxa"/>
        <w:left w:w="0" w:type="dxa"/>
        <w:bottom w:w="0" w:type="dxa"/>
        <w:right w:w="0" w:type="dxa"/>
      </w:tblCellMar>
    </w:tblPr>
  </w:style>
  <w:style w:type="table" w:customStyle="1" w:styleId="25">
    <w:name w:val="Сетка таблицы2"/>
    <w:basedOn w:val="a1"/>
    <w:next w:val="af1"/>
    <w:uiPriority w:val="39"/>
    <w:rsid w:val="00375567"/>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Другое_"/>
    <w:link w:val="aff0"/>
    <w:rsid w:val="00E00F7D"/>
    <w:rPr>
      <w:rFonts w:ascii="Arial" w:eastAsia="Arial" w:hAnsi="Arial" w:cs="Arial"/>
      <w:sz w:val="14"/>
      <w:szCs w:val="14"/>
    </w:rPr>
  </w:style>
  <w:style w:type="paragraph" w:customStyle="1" w:styleId="aff0">
    <w:name w:val="Другое"/>
    <w:basedOn w:val="a"/>
    <w:link w:val="aff"/>
    <w:rsid w:val="00E00F7D"/>
    <w:pPr>
      <w:widowControl w:val="0"/>
    </w:pPr>
    <w:rPr>
      <w:rFonts w:ascii="Arial" w:eastAsia="Arial" w:hAnsi="Arial"/>
      <w:sz w:val="14"/>
      <w:szCs w:val="14"/>
      <w:lang w:val="x-none" w:eastAsia="x-none"/>
    </w:rPr>
  </w:style>
  <w:style w:type="paragraph" w:customStyle="1" w:styleId="TableParagraph">
    <w:name w:val="Table Paragraph"/>
    <w:basedOn w:val="a"/>
    <w:uiPriority w:val="1"/>
    <w:qFormat/>
    <w:rsid w:val="00D73539"/>
    <w:pPr>
      <w:widowControl w:val="0"/>
      <w:autoSpaceDE w:val="0"/>
      <w:autoSpaceDN w:val="0"/>
      <w:spacing w:before="111"/>
    </w:pPr>
    <w:rPr>
      <w:sz w:val="22"/>
      <w:szCs w:val="22"/>
      <w:lang w:eastAsia="en-US"/>
    </w:rPr>
  </w:style>
  <w:style w:type="paragraph" w:customStyle="1" w:styleId="ds-markdown-paragraph">
    <w:name w:val="ds-markdown-paragraph"/>
    <w:basedOn w:val="a"/>
    <w:rsid w:val="00CB0056"/>
    <w:pPr>
      <w:spacing w:before="100" w:beforeAutospacing="1" w:after="100" w:afterAutospacing="1"/>
    </w:pPr>
    <w:rPr>
      <w:sz w:val="24"/>
      <w:szCs w:val="24"/>
    </w:rPr>
  </w:style>
  <w:style w:type="character" w:styleId="aff1">
    <w:name w:val="Strong"/>
    <w:uiPriority w:val="22"/>
    <w:qFormat/>
    <w:rsid w:val="00CB00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715788">
      <w:bodyDiv w:val="1"/>
      <w:marLeft w:val="0"/>
      <w:marRight w:val="0"/>
      <w:marTop w:val="0"/>
      <w:marBottom w:val="0"/>
      <w:divBdr>
        <w:top w:val="none" w:sz="0" w:space="0" w:color="auto"/>
        <w:left w:val="none" w:sz="0" w:space="0" w:color="auto"/>
        <w:bottom w:val="none" w:sz="0" w:space="0" w:color="auto"/>
        <w:right w:val="none" w:sz="0" w:space="0" w:color="auto"/>
      </w:divBdr>
    </w:div>
    <w:div w:id="523906959">
      <w:bodyDiv w:val="1"/>
      <w:marLeft w:val="0"/>
      <w:marRight w:val="0"/>
      <w:marTop w:val="0"/>
      <w:marBottom w:val="0"/>
      <w:divBdr>
        <w:top w:val="none" w:sz="0" w:space="0" w:color="auto"/>
        <w:left w:val="none" w:sz="0" w:space="0" w:color="auto"/>
        <w:bottom w:val="none" w:sz="0" w:space="0" w:color="auto"/>
        <w:right w:val="none" w:sz="0" w:space="0" w:color="auto"/>
      </w:divBdr>
    </w:div>
    <w:div w:id="628433345">
      <w:bodyDiv w:val="1"/>
      <w:marLeft w:val="0"/>
      <w:marRight w:val="0"/>
      <w:marTop w:val="0"/>
      <w:marBottom w:val="0"/>
      <w:divBdr>
        <w:top w:val="none" w:sz="0" w:space="0" w:color="auto"/>
        <w:left w:val="none" w:sz="0" w:space="0" w:color="auto"/>
        <w:bottom w:val="none" w:sz="0" w:space="0" w:color="auto"/>
        <w:right w:val="none" w:sz="0" w:space="0" w:color="auto"/>
      </w:divBdr>
    </w:div>
    <w:div w:id="893807094">
      <w:bodyDiv w:val="1"/>
      <w:marLeft w:val="0"/>
      <w:marRight w:val="0"/>
      <w:marTop w:val="0"/>
      <w:marBottom w:val="0"/>
      <w:divBdr>
        <w:top w:val="none" w:sz="0" w:space="0" w:color="auto"/>
        <w:left w:val="none" w:sz="0" w:space="0" w:color="auto"/>
        <w:bottom w:val="none" w:sz="0" w:space="0" w:color="auto"/>
        <w:right w:val="none" w:sz="0" w:space="0" w:color="auto"/>
      </w:divBdr>
    </w:div>
    <w:div w:id="918750489">
      <w:bodyDiv w:val="1"/>
      <w:marLeft w:val="0"/>
      <w:marRight w:val="0"/>
      <w:marTop w:val="0"/>
      <w:marBottom w:val="0"/>
      <w:divBdr>
        <w:top w:val="none" w:sz="0" w:space="0" w:color="auto"/>
        <w:left w:val="none" w:sz="0" w:space="0" w:color="auto"/>
        <w:bottom w:val="none" w:sz="0" w:space="0" w:color="auto"/>
        <w:right w:val="none" w:sz="0" w:space="0" w:color="auto"/>
      </w:divBdr>
    </w:div>
    <w:div w:id="1053429740">
      <w:bodyDiv w:val="1"/>
      <w:marLeft w:val="0"/>
      <w:marRight w:val="0"/>
      <w:marTop w:val="0"/>
      <w:marBottom w:val="0"/>
      <w:divBdr>
        <w:top w:val="none" w:sz="0" w:space="0" w:color="auto"/>
        <w:left w:val="none" w:sz="0" w:space="0" w:color="auto"/>
        <w:bottom w:val="none" w:sz="0" w:space="0" w:color="auto"/>
        <w:right w:val="none" w:sz="0" w:space="0" w:color="auto"/>
      </w:divBdr>
    </w:div>
    <w:div w:id="1064915307">
      <w:bodyDiv w:val="1"/>
      <w:marLeft w:val="0"/>
      <w:marRight w:val="0"/>
      <w:marTop w:val="0"/>
      <w:marBottom w:val="0"/>
      <w:divBdr>
        <w:top w:val="none" w:sz="0" w:space="0" w:color="auto"/>
        <w:left w:val="none" w:sz="0" w:space="0" w:color="auto"/>
        <w:bottom w:val="none" w:sz="0" w:space="0" w:color="auto"/>
        <w:right w:val="none" w:sz="0" w:space="0" w:color="auto"/>
      </w:divBdr>
    </w:div>
    <w:div w:id="1108936540">
      <w:bodyDiv w:val="1"/>
      <w:marLeft w:val="0"/>
      <w:marRight w:val="0"/>
      <w:marTop w:val="0"/>
      <w:marBottom w:val="0"/>
      <w:divBdr>
        <w:top w:val="none" w:sz="0" w:space="0" w:color="auto"/>
        <w:left w:val="none" w:sz="0" w:space="0" w:color="auto"/>
        <w:bottom w:val="none" w:sz="0" w:space="0" w:color="auto"/>
        <w:right w:val="none" w:sz="0" w:space="0" w:color="auto"/>
      </w:divBdr>
    </w:div>
    <w:div w:id="1271477273">
      <w:bodyDiv w:val="1"/>
      <w:marLeft w:val="0"/>
      <w:marRight w:val="0"/>
      <w:marTop w:val="0"/>
      <w:marBottom w:val="0"/>
      <w:divBdr>
        <w:top w:val="none" w:sz="0" w:space="0" w:color="auto"/>
        <w:left w:val="none" w:sz="0" w:space="0" w:color="auto"/>
        <w:bottom w:val="none" w:sz="0" w:space="0" w:color="auto"/>
        <w:right w:val="none" w:sz="0" w:space="0" w:color="auto"/>
      </w:divBdr>
    </w:div>
    <w:div w:id="2090468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lotnikov@cmsmoscow.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plotnikov@cmsmoscow.ru" TargetMode="External"/><Relationship Id="rId4" Type="http://schemas.openxmlformats.org/officeDocument/2006/relationships/settings" Target="settings.xml"/><Relationship Id="rId9" Type="http://schemas.openxmlformats.org/officeDocument/2006/relationships/hyperlink" Target="mailto:cms@cmsmoscow.r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N\Desktop\&#1052;&#1086;&#1081;%20NextCloud\&#1047;&#1040;&#1050;&#1059;&#1055;&#1050;&#1048;%20&#1062;&#1052;&#1064;\2020\0_&#1056;&#1040;&#1041;&#1054;&#1063;&#1048;&#1045;%20&#1052;&#1040;&#1058;&#1045;&#1056;&#1048;&#1040;&#1051;&#1067;\00_&#1064;&#1040;&#1041;&#1051;&#1054;&#1053;\&#1055;&#1056;&#1048;&#1051;&#1054;&#1046;&#1045;&#1053;&#1048;&#1045;%20&#8470;%202%20&#1050;%20&#1044;&#1054;&#1050;&#1059;&#1052;&#1045;&#1053;&#1058;&#1040;&#1062;&#1048;&#104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98024-28D0-4EB0-B04D-B5D0FDDF7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ПРИЛОЖЕНИЕ № 2 К ДОКУМЕНТАЦИИ</Template>
  <TotalTime>0</TotalTime>
  <Pages>11</Pages>
  <Words>5255</Words>
  <Characters>29955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Rolf Holding</Company>
  <LinksUpToDate>false</LinksUpToDate>
  <CharactersWithSpaces>35140</CharactersWithSpaces>
  <SharedDoc>false</SharedDoc>
  <HLinks>
    <vt:vector size="18" baseType="variant">
      <vt:variant>
        <vt:i4>7733256</vt:i4>
      </vt:variant>
      <vt:variant>
        <vt:i4>6</vt:i4>
      </vt:variant>
      <vt:variant>
        <vt:i4>0</vt:i4>
      </vt:variant>
      <vt:variant>
        <vt:i4>5</vt:i4>
      </vt:variant>
      <vt:variant>
        <vt:lpwstr>mailto:a.plotnikov@cmsmoscow.ru</vt:lpwstr>
      </vt:variant>
      <vt:variant>
        <vt:lpwstr/>
      </vt:variant>
      <vt:variant>
        <vt:i4>7012437</vt:i4>
      </vt:variant>
      <vt:variant>
        <vt:i4>3</vt:i4>
      </vt:variant>
      <vt:variant>
        <vt:i4>0</vt:i4>
      </vt:variant>
      <vt:variant>
        <vt:i4>5</vt:i4>
      </vt:variant>
      <vt:variant>
        <vt:lpwstr>mailto:cms@cmsmoscow.ru</vt:lpwstr>
      </vt:variant>
      <vt:variant>
        <vt:lpwstr/>
      </vt:variant>
      <vt:variant>
        <vt:i4>7733256</vt:i4>
      </vt:variant>
      <vt:variant>
        <vt:i4>0</vt:i4>
      </vt:variant>
      <vt:variant>
        <vt:i4>0</vt:i4>
      </vt:variant>
      <vt:variant>
        <vt:i4>5</vt:i4>
      </vt:variant>
      <vt:variant>
        <vt:lpwstr>mailto:a.plotnikov@cmsmoscow.ru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SMN</dc:creator>
  <cp:keywords/>
  <cp:lastModifiedBy>AOV</cp:lastModifiedBy>
  <cp:revision>2</cp:revision>
  <cp:lastPrinted>2024-09-26T12:20:00Z</cp:lastPrinted>
  <dcterms:created xsi:type="dcterms:W3CDTF">2026-05-22T13:57:00Z</dcterms:created>
  <dcterms:modified xsi:type="dcterms:W3CDTF">2026-05-22T13:57:00Z</dcterms:modified>
</cp:coreProperties>
</file>