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29" w:rsidRPr="008C1C52" w:rsidRDefault="00673029" w:rsidP="004C132D">
      <w:pPr>
        <w:pStyle w:val="1"/>
        <w:tabs>
          <w:tab w:val="left" w:pos="3930"/>
        </w:tabs>
        <w:ind w:left="0"/>
        <w:rPr>
          <w:b/>
          <w:szCs w:val="24"/>
        </w:rPr>
      </w:pPr>
    </w:p>
    <w:p w:rsidR="00610DAE" w:rsidRPr="008C1C52" w:rsidRDefault="002F69D9" w:rsidP="00610DAE">
      <w:pPr>
        <w:pStyle w:val="1"/>
        <w:ind w:left="0"/>
        <w:jc w:val="center"/>
        <w:rPr>
          <w:b/>
          <w:szCs w:val="24"/>
        </w:rPr>
      </w:pPr>
      <w:r w:rsidRPr="008C1C52">
        <w:rPr>
          <w:b/>
          <w:szCs w:val="24"/>
        </w:rPr>
        <w:t>Государственн</w:t>
      </w:r>
      <w:r w:rsidR="007F72E8" w:rsidRPr="008C1C52">
        <w:rPr>
          <w:b/>
          <w:szCs w:val="24"/>
        </w:rPr>
        <w:t>ый</w:t>
      </w:r>
      <w:r w:rsidRPr="008C1C52">
        <w:rPr>
          <w:b/>
          <w:szCs w:val="24"/>
        </w:rPr>
        <w:t xml:space="preserve"> контракт </w:t>
      </w:r>
      <w:r w:rsidR="00400A15" w:rsidRPr="008C1C52">
        <w:rPr>
          <w:b/>
          <w:szCs w:val="24"/>
        </w:rPr>
        <w:t>№</w:t>
      </w:r>
      <w:r w:rsidR="0004795E" w:rsidRPr="008C1C52">
        <w:rPr>
          <w:b/>
          <w:szCs w:val="24"/>
        </w:rPr>
        <w:t xml:space="preserve"> </w:t>
      </w:r>
      <w:r w:rsidR="00471DEB" w:rsidRPr="008C1C52">
        <w:rPr>
          <w:b/>
          <w:szCs w:val="24"/>
        </w:rPr>
        <w:t xml:space="preserve"> </w:t>
      </w:r>
    </w:p>
    <w:p w:rsidR="005C7DE4" w:rsidRPr="008C1C52" w:rsidRDefault="002F69D9" w:rsidP="00610DAE">
      <w:pPr>
        <w:pStyle w:val="1"/>
        <w:ind w:left="0"/>
        <w:jc w:val="center"/>
        <w:rPr>
          <w:b/>
          <w:szCs w:val="24"/>
        </w:rPr>
      </w:pPr>
      <w:r w:rsidRPr="008C1C52">
        <w:rPr>
          <w:b/>
          <w:szCs w:val="24"/>
        </w:rPr>
        <w:t xml:space="preserve">на </w:t>
      </w:r>
      <w:r w:rsidR="004C3CFD" w:rsidRPr="008C1C52">
        <w:rPr>
          <w:b/>
          <w:szCs w:val="24"/>
        </w:rPr>
        <w:t>оказание услуг</w:t>
      </w:r>
      <w:r w:rsidR="00400A15" w:rsidRPr="008C1C52">
        <w:rPr>
          <w:b/>
          <w:szCs w:val="24"/>
        </w:rPr>
        <w:t xml:space="preserve"> </w:t>
      </w:r>
    </w:p>
    <w:p w:rsidR="00297F6E" w:rsidRPr="008C1C52" w:rsidRDefault="007032CE" w:rsidP="007F14AB">
      <w:pPr>
        <w:pStyle w:val="1"/>
        <w:ind w:left="0"/>
        <w:jc w:val="both"/>
        <w:rPr>
          <w:szCs w:val="24"/>
        </w:rPr>
      </w:pPr>
      <w:r w:rsidRPr="008C1C52">
        <w:rPr>
          <w:szCs w:val="24"/>
        </w:rPr>
        <w:t>г. Донской</w:t>
      </w:r>
      <w:r w:rsidRPr="008C1C52">
        <w:rPr>
          <w:szCs w:val="24"/>
        </w:rPr>
        <w:tab/>
      </w:r>
      <w:r w:rsidR="007F14AB" w:rsidRPr="008C1C52">
        <w:rPr>
          <w:szCs w:val="24"/>
        </w:rPr>
        <w:tab/>
      </w:r>
      <w:r w:rsidR="007F14AB" w:rsidRPr="008C1C52">
        <w:rPr>
          <w:szCs w:val="24"/>
        </w:rPr>
        <w:tab/>
      </w:r>
      <w:r w:rsidR="007F14AB" w:rsidRPr="008C1C52">
        <w:rPr>
          <w:szCs w:val="24"/>
        </w:rPr>
        <w:tab/>
      </w:r>
      <w:r w:rsidR="007F14AB" w:rsidRPr="008C1C52">
        <w:rPr>
          <w:szCs w:val="24"/>
        </w:rPr>
        <w:tab/>
      </w:r>
      <w:r w:rsidR="007F14AB" w:rsidRPr="008C1C52">
        <w:rPr>
          <w:szCs w:val="24"/>
        </w:rPr>
        <w:tab/>
      </w:r>
      <w:r w:rsidR="007F14AB" w:rsidRPr="008C1C52">
        <w:rPr>
          <w:szCs w:val="24"/>
        </w:rPr>
        <w:tab/>
      </w:r>
      <w:r w:rsidR="007F14AB" w:rsidRPr="008C1C52">
        <w:rPr>
          <w:szCs w:val="24"/>
        </w:rPr>
        <w:tab/>
      </w:r>
      <w:r w:rsidR="00BF47BF" w:rsidRPr="008C1C52">
        <w:rPr>
          <w:szCs w:val="24"/>
        </w:rPr>
        <w:t xml:space="preserve">   </w:t>
      </w:r>
      <w:r w:rsidR="00471FBB">
        <w:rPr>
          <w:szCs w:val="24"/>
        </w:rPr>
        <w:t xml:space="preserve"> </w:t>
      </w:r>
      <w:r w:rsidR="00BF47BF" w:rsidRPr="008C1C52">
        <w:rPr>
          <w:szCs w:val="24"/>
        </w:rPr>
        <w:t xml:space="preserve"> </w:t>
      </w:r>
      <w:r w:rsidR="00FA4C5E" w:rsidRPr="008C1C52">
        <w:rPr>
          <w:szCs w:val="24"/>
        </w:rPr>
        <w:t>«</w:t>
      </w:r>
      <w:r w:rsidR="00BF47BF" w:rsidRPr="008C1C52">
        <w:rPr>
          <w:szCs w:val="24"/>
        </w:rPr>
        <w:t>_____</w:t>
      </w:r>
      <w:r w:rsidR="00FA4C5E" w:rsidRPr="008C1C52">
        <w:rPr>
          <w:szCs w:val="24"/>
        </w:rPr>
        <w:t xml:space="preserve">» </w:t>
      </w:r>
      <w:r w:rsidR="00BF47BF" w:rsidRPr="008C1C52">
        <w:rPr>
          <w:szCs w:val="24"/>
        </w:rPr>
        <w:t>________</w:t>
      </w:r>
      <w:r w:rsidR="00C773AF" w:rsidRPr="008C1C52">
        <w:rPr>
          <w:szCs w:val="24"/>
        </w:rPr>
        <w:t xml:space="preserve"> </w:t>
      </w:r>
      <w:r w:rsidR="0004795E" w:rsidRPr="008C1C52">
        <w:rPr>
          <w:szCs w:val="24"/>
        </w:rPr>
        <w:t>2026</w:t>
      </w:r>
      <w:r w:rsidR="00297F6E" w:rsidRPr="008C1C52">
        <w:rPr>
          <w:szCs w:val="24"/>
        </w:rPr>
        <w:t>г.</w:t>
      </w:r>
      <w:r w:rsidR="00297F6E" w:rsidRPr="008C1C52">
        <w:rPr>
          <w:szCs w:val="24"/>
        </w:rPr>
        <w:tab/>
      </w:r>
      <w:r w:rsidR="00297F6E" w:rsidRPr="008C1C52">
        <w:rPr>
          <w:szCs w:val="24"/>
        </w:rPr>
        <w:tab/>
      </w:r>
      <w:r w:rsidR="00297F6E" w:rsidRPr="008C1C52">
        <w:rPr>
          <w:szCs w:val="24"/>
        </w:rPr>
        <w:tab/>
      </w:r>
      <w:r w:rsidR="00297F6E" w:rsidRPr="008C1C52">
        <w:rPr>
          <w:szCs w:val="24"/>
        </w:rPr>
        <w:tab/>
      </w:r>
      <w:r w:rsidR="00297F6E" w:rsidRPr="008C1C52">
        <w:rPr>
          <w:szCs w:val="24"/>
        </w:rPr>
        <w:tab/>
      </w:r>
      <w:r w:rsidR="00297F6E" w:rsidRPr="008C1C52">
        <w:rPr>
          <w:szCs w:val="24"/>
        </w:rPr>
        <w:tab/>
      </w:r>
      <w:r w:rsidR="00297F6E" w:rsidRPr="008C1C52">
        <w:rPr>
          <w:szCs w:val="24"/>
        </w:rPr>
        <w:tab/>
      </w:r>
    </w:p>
    <w:p w:rsidR="009C1DBF" w:rsidRPr="008C1C52" w:rsidRDefault="00500D87" w:rsidP="00D85797">
      <w:pPr>
        <w:ind w:firstLine="709"/>
        <w:jc w:val="both"/>
        <w:rPr>
          <w:color w:val="000000"/>
          <w:sz w:val="24"/>
          <w:szCs w:val="24"/>
        </w:rPr>
      </w:pPr>
      <w:r w:rsidRPr="008C1C52">
        <w:rPr>
          <w:sz w:val="24"/>
          <w:szCs w:val="24"/>
        </w:rPr>
        <w:t>Ф</w:t>
      </w:r>
      <w:r w:rsidR="0027430A" w:rsidRPr="008C1C52">
        <w:rPr>
          <w:sz w:val="24"/>
          <w:szCs w:val="24"/>
        </w:rPr>
        <w:t>едеральное казенное учреждение «</w:t>
      </w:r>
      <w:r w:rsidR="00BC03AF" w:rsidRPr="008C1C52">
        <w:rPr>
          <w:sz w:val="24"/>
          <w:szCs w:val="24"/>
        </w:rPr>
        <w:t>Исправительная колония №</w:t>
      </w:r>
      <w:r w:rsidRPr="008C1C52">
        <w:rPr>
          <w:sz w:val="24"/>
          <w:szCs w:val="24"/>
        </w:rPr>
        <w:t>5</w:t>
      </w:r>
      <w:r w:rsidR="00CF7DC1" w:rsidRPr="008C1C52">
        <w:rPr>
          <w:sz w:val="24"/>
          <w:szCs w:val="24"/>
        </w:rPr>
        <w:t xml:space="preserve"> </w:t>
      </w:r>
      <w:r w:rsidR="0027430A" w:rsidRPr="008C1C52">
        <w:rPr>
          <w:sz w:val="24"/>
          <w:szCs w:val="24"/>
        </w:rPr>
        <w:t>Управления Федеральной службы исполнения наказаний по Тульской области», действующее от имени Российской Федерации, именуемое в дальнейшем «Го</w:t>
      </w:r>
      <w:r w:rsidR="00111DCC" w:rsidRPr="008C1C52">
        <w:rPr>
          <w:sz w:val="24"/>
          <w:szCs w:val="24"/>
        </w:rPr>
        <w:t xml:space="preserve">сударственный заказчик», в лице </w:t>
      </w:r>
      <w:r w:rsidR="00330120" w:rsidRPr="008C1C52">
        <w:rPr>
          <w:sz w:val="24"/>
          <w:szCs w:val="24"/>
        </w:rPr>
        <w:t xml:space="preserve"> </w:t>
      </w:r>
      <w:r w:rsidR="00474EE1" w:rsidRPr="008C1C52">
        <w:rPr>
          <w:sz w:val="24"/>
          <w:szCs w:val="24"/>
        </w:rPr>
        <w:t>___________________________________</w:t>
      </w:r>
      <w:r w:rsidR="0027430A" w:rsidRPr="008C1C52">
        <w:rPr>
          <w:sz w:val="24"/>
          <w:szCs w:val="24"/>
        </w:rPr>
        <w:t>, действующ</w:t>
      </w:r>
      <w:r w:rsidR="00111DCC" w:rsidRPr="008C1C52">
        <w:rPr>
          <w:sz w:val="24"/>
          <w:szCs w:val="24"/>
        </w:rPr>
        <w:t xml:space="preserve">его на основании </w:t>
      </w:r>
      <w:r w:rsidRPr="008C1C52">
        <w:rPr>
          <w:sz w:val="24"/>
          <w:szCs w:val="24"/>
        </w:rPr>
        <w:t>Устава</w:t>
      </w:r>
      <w:r w:rsidR="0027430A" w:rsidRPr="008C1C52">
        <w:rPr>
          <w:sz w:val="24"/>
          <w:szCs w:val="24"/>
        </w:rPr>
        <w:t>, с одной стороны, и</w:t>
      </w:r>
      <w:r w:rsidR="007A3EF3" w:rsidRPr="008C1C52">
        <w:rPr>
          <w:sz w:val="24"/>
          <w:szCs w:val="24"/>
        </w:rPr>
        <w:t xml:space="preserve"> </w:t>
      </w:r>
      <w:r w:rsidR="00474EE1" w:rsidRPr="008C1C52">
        <w:rPr>
          <w:sz w:val="24"/>
          <w:szCs w:val="24"/>
        </w:rPr>
        <w:t>______________________________________________________________________</w:t>
      </w:r>
      <w:r w:rsidRPr="008C1C52">
        <w:rPr>
          <w:sz w:val="24"/>
          <w:szCs w:val="24"/>
        </w:rPr>
        <w:t xml:space="preserve"> в лице </w:t>
      </w:r>
      <w:r w:rsidR="00474EE1" w:rsidRPr="008C1C52">
        <w:rPr>
          <w:sz w:val="24"/>
          <w:szCs w:val="24"/>
        </w:rPr>
        <w:t>___________________________________________________________________________</w:t>
      </w:r>
      <w:r w:rsidR="0027430A" w:rsidRPr="008C1C52">
        <w:rPr>
          <w:sz w:val="24"/>
          <w:szCs w:val="24"/>
        </w:rPr>
        <w:t>, именуемое в д</w:t>
      </w:r>
      <w:r w:rsidR="00A90ADB" w:rsidRPr="008C1C52">
        <w:rPr>
          <w:sz w:val="24"/>
          <w:szCs w:val="24"/>
        </w:rPr>
        <w:t>альн</w:t>
      </w:r>
      <w:r w:rsidR="008C4929" w:rsidRPr="008C1C52">
        <w:rPr>
          <w:sz w:val="24"/>
          <w:szCs w:val="24"/>
        </w:rPr>
        <w:t>ейшем «Исполнитель», действующего</w:t>
      </w:r>
      <w:r w:rsidR="004C3CFD" w:rsidRPr="008C1C52">
        <w:rPr>
          <w:sz w:val="24"/>
          <w:szCs w:val="24"/>
        </w:rPr>
        <w:t xml:space="preserve"> на основании </w:t>
      </w:r>
      <w:r w:rsidR="00474EE1" w:rsidRPr="008C1C52">
        <w:rPr>
          <w:sz w:val="24"/>
          <w:szCs w:val="24"/>
        </w:rPr>
        <w:t>___________________</w:t>
      </w:r>
      <w:r w:rsidR="0027430A" w:rsidRPr="008C1C52">
        <w:rPr>
          <w:sz w:val="24"/>
          <w:szCs w:val="24"/>
        </w:rPr>
        <w:t xml:space="preserve">, с другой стороны, совместно именуемые «Стороны», </w:t>
      </w:r>
      <w:r w:rsidR="00547DB7" w:rsidRPr="008C1C52">
        <w:rPr>
          <w:sz w:val="24"/>
          <w:szCs w:val="24"/>
        </w:rPr>
        <w:t>руководствуясь:</w:t>
      </w:r>
      <w:r w:rsidR="00B8366F" w:rsidRPr="008C1C52">
        <w:rPr>
          <w:sz w:val="24"/>
          <w:szCs w:val="24"/>
        </w:rPr>
        <w:t xml:space="preserve"> </w:t>
      </w:r>
      <w:r w:rsidR="002F3C2C" w:rsidRPr="008C1C52">
        <w:rPr>
          <w:sz w:val="24"/>
          <w:szCs w:val="24"/>
        </w:rPr>
        <w:t>- п.4</w:t>
      </w:r>
      <w:r w:rsidR="00547DB7" w:rsidRPr="008C1C52">
        <w:rPr>
          <w:sz w:val="24"/>
          <w:szCs w:val="24"/>
        </w:rPr>
        <w:t xml:space="preserve">,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w:t>
      </w:r>
      <w:r w:rsidR="00547DB7" w:rsidRPr="008C1C52">
        <w:rPr>
          <w:color w:val="000000"/>
          <w:sz w:val="24"/>
          <w:szCs w:val="24"/>
        </w:rPr>
        <w:t>заключили настоящий Государственный контракт (д</w:t>
      </w:r>
      <w:r w:rsidR="009C1DBF" w:rsidRPr="008C1C52">
        <w:rPr>
          <w:color w:val="000000"/>
          <w:sz w:val="24"/>
          <w:szCs w:val="24"/>
        </w:rPr>
        <w:t>алее - Контракт) о нижеследующем:</w:t>
      </w:r>
    </w:p>
    <w:p w:rsidR="00F82E49" w:rsidRDefault="00F82E49" w:rsidP="00E54B32">
      <w:pPr>
        <w:ind w:firstLine="709"/>
        <w:jc w:val="center"/>
        <w:rPr>
          <w:b/>
          <w:color w:val="000000"/>
          <w:sz w:val="24"/>
          <w:szCs w:val="24"/>
        </w:rPr>
      </w:pPr>
    </w:p>
    <w:p w:rsidR="00297F6E" w:rsidRPr="008C1C52" w:rsidRDefault="009C1DBF" w:rsidP="00E54B32">
      <w:pPr>
        <w:ind w:firstLine="709"/>
        <w:jc w:val="center"/>
        <w:rPr>
          <w:color w:val="000000"/>
          <w:sz w:val="24"/>
          <w:szCs w:val="24"/>
        </w:rPr>
      </w:pPr>
      <w:r w:rsidRPr="008C1C52">
        <w:rPr>
          <w:b/>
          <w:color w:val="000000"/>
          <w:sz w:val="24"/>
          <w:szCs w:val="24"/>
        </w:rPr>
        <w:t>1</w:t>
      </w:r>
      <w:r w:rsidRPr="008C1C52">
        <w:rPr>
          <w:color w:val="000000"/>
          <w:sz w:val="24"/>
          <w:szCs w:val="24"/>
        </w:rPr>
        <w:t>.</w:t>
      </w:r>
      <w:r w:rsidR="00297F6E" w:rsidRPr="008C1C52">
        <w:rPr>
          <w:b/>
          <w:bCs/>
          <w:sz w:val="24"/>
          <w:szCs w:val="24"/>
        </w:rPr>
        <w:t>Предмет  Государственного контракта.</w:t>
      </w:r>
    </w:p>
    <w:p w:rsidR="004F417D" w:rsidRPr="008C1C52" w:rsidRDefault="004F417D" w:rsidP="00F82E49">
      <w:pPr>
        <w:ind w:firstLine="708"/>
        <w:jc w:val="both"/>
        <w:rPr>
          <w:bCs/>
          <w:color w:val="FF0000"/>
          <w:sz w:val="24"/>
          <w:szCs w:val="24"/>
        </w:rPr>
      </w:pPr>
      <w:r w:rsidRPr="008C1C52">
        <w:rPr>
          <w:rFonts w:eastAsiaTheme="minorHAnsi"/>
          <w:sz w:val="24"/>
          <w:szCs w:val="24"/>
          <w:lang w:eastAsia="en-US"/>
        </w:rPr>
        <w:t xml:space="preserve">1.1. </w:t>
      </w:r>
      <w:r w:rsidRPr="008C1C52">
        <w:rPr>
          <w:sz w:val="24"/>
          <w:szCs w:val="24"/>
        </w:rPr>
        <w:t>Исполнитель</w:t>
      </w:r>
      <w:r w:rsidRPr="008C1C52">
        <w:rPr>
          <w:rFonts w:eastAsiaTheme="minorHAnsi"/>
          <w:sz w:val="24"/>
          <w:szCs w:val="24"/>
          <w:lang w:eastAsia="en-US"/>
        </w:rPr>
        <w:t xml:space="preserve"> обязуется </w:t>
      </w:r>
      <w:r w:rsidRPr="008C1C52">
        <w:rPr>
          <w:rFonts w:eastAsiaTheme="minorHAnsi"/>
          <w:color w:val="FF0000"/>
          <w:sz w:val="24"/>
          <w:szCs w:val="24"/>
          <w:lang w:eastAsia="en-US"/>
        </w:rPr>
        <w:t>оказать услуги</w:t>
      </w:r>
      <w:r w:rsidRPr="008C1C52">
        <w:rPr>
          <w:rFonts w:eastAsiaTheme="minorHAnsi"/>
          <w:sz w:val="24"/>
          <w:szCs w:val="24"/>
          <w:lang w:eastAsia="en-US"/>
        </w:rPr>
        <w:t xml:space="preserve"> </w:t>
      </w:r>
      <w:r w:rsidRPr="008C1C52">
        <w:rPr>
          <w:rFonts w:eastAsiaTheme="minorHAnsi"/>
          <w:color w:val="FF0000"/>
          <w:sz w:val="24"/>
          <w:szCs w:val="24"/>
          <w:lang w:eastAsia="en-US"/>
        </w:rPr>
        <w:t xml:space="preserve">по </w:t>
      </w:r>
      <w:r w:rsidRPr="008C1C52">
        <w:rPr>
          <w:bCs/>
          <w:color w:val="FF0000"/>
          <w:sz w:val="24"/>
          <w:szCs w:val="24"/>
        </w:rPr>
        <w:t>поддержани</w:t>
      </w:r>
      <w:r w:rsidR="00D85797">
        <w:rPr>
          <w:bCs/>
          <w:color w:val="FF0000"/>
          <w:sz w:val="24"/>
          <w:szCs w:val="24"/>
        </w:rPr>
        <w:t xml:space="preserve">ю в постоянной готовности сил и </w:t>
      </w:r>
      <w:r w:rsidRPr="008C1C52">
        <w:rPr>
          <w:bCs/>
          <w:color w:val="FF0000"/>
          <w:sz w:val="24"/>
          <w:szCs w:val="24"/>
        </w:rPr>
        <w:t xml:space="preserve">средств аварийно-спасательных формирований к реагированию и локализации последствий аварий на территории опасного объекта «Сеть газопотребления ФКУ ИК-5 УФСИН России по Тульской области </w:t>
      </w:r>
      <w:r w:rsidRPr="008C1C52">
        <w:rPr>
          <w:rFonts w:eastAsiaTheme="minorHAnsi"/>
          <w:sz w:val="24"/>
          <w:szCs w:val="24"/>
          <w:lang w:eastAsia="en-US"/>
        </w:rPr>
        <w:t xml:space="preserve">(далее - Услуга), а </w:t>
      </w:r>
      <w:r w:rsidRPr="008C1C52">
        <w:rPr>
          <w:sz w:val="24"/>
          <w:szCs w:val="24"/>
        </w:rPr>
        <w:t>Государственный заказчик</w:t>
      </w:r>
      <w:r w:rsidRPr="008C1C52">
        <w:rPr>
          <w:rFonts w:eastAsiaTheme="minorHAnsi"/>
          <w:sz w:val="24"/>
          <w:szCs w:val="24"/>
          <w:lang w:eastAsia="en-US"/>
        </w:rPr>
        <w:t xml:space="preserve"> обязуется принять и оплатить Услуги в порядке и на условиях, предусмотренных Контрактом.</w:t>
      </w:r>
    </w:p>
    <w:p w:rsidR="004F417D" w:rsidRPr="008C1C52" w:rsidRDefault="004F417D" w:rsidP="00F82E49">
      <w:pPr>
        <w:ind w:firstLine="360"/>
        <w:jc w:val="both"/>
        <w:rPr>
          <w:rFonts w:eastAsiaTheme="minorHAnsi"/>
          <w:sz w:val="24"/>
          <w:szCs w:val="24"/>
          <w:lang w:eastAsia="en-US"/>
        </w:rPr>
      </w:pPr>
      <w:r w:rsidRPr="008C1C52">
        <w:rPr>
          <w:rFonts w:eastAsiaTheme="minorHAnsi"/>
          <w:sz w:val="24"/>
          <w:szCs w:val="24"/>
          <w:lang w:eastAsia="en-US"/>
        </w:rPr>
        <w:t>1.2. Наименование, количество и иные характеристики оказываемых услуг указаны в спецификации (приложение № 1 к Контракту), являющейся неотъемлемой частью Контракта.</w:t>
      </w:r>
    </w:p>
    <w:p w:rsidR="00F82E49" w:rsidRDefault="00F82E49" w:rsidP="00E54B32">
      <w:pPr>
        <w:ind w:left="360"/>
        <w:jc w:val="center"/>
        <w:rPr>
          <w:b/>
          <w:bCs/>
          <w:sz w:val="24"/>
          <w:szCs w:val="24"/>
        </w:rPr>
      </w:pPr>
    </w:p>
    <w:p w:rsidR="0027430A" w:rsidRPr="008C1C52" w:rsidRDefault="0027430A" w:rsidP="00E54B32">
      <w:pPr>
        <w:ind w:left="360"/>
        <w:jc w:val="center"/>
        <w:rPr>
          <w:b/>
          <w:bCs/>
          <w:sz w:val="24"/>
          <w:szCs w:val="24"/>
        </w:rPr>
      </w:pPr>
      <w:r w:rsidRPr="008C1C52">
        <w:rPr>
          <w:b/>
          <w:bCs/>
          <w:sz w:val="24"/>
          <w:szCs w:val="24"/>
        </w:rPr>
        <w:t xml:space="preserve">2 . Права и обязанности  </w:t>
      </w:r>
      <w:r w:rsidR="001D03B2" w:rsidRPr="008C1C52">
        <w:rPr>
          <w:b/>
          <w:bCs/>
          <w:sz w:val="24"/>
          <w:szCs w:val="24"/>
        </w:rPr>
        <w:t>Сторон</w:t>
      </w:r>
      <w:r w:rsidRPr="008C1C52">
        <w:rPr>
          <w:b/>
          <w:bCs/>
          <w:sz w:val="24"/>
          <w:szCs w:val="24"/>
        </w:rPr>
        <w:t>.</w:t>
      </w:r>
    </w:p>
    <w:p w:rsidR="00D85797" w:rsidRPr="008C1C52" w:rsidRDefault="00D85797" w:rsidP="00D85797">
      <w:pPr>
        <w:ind w:firstLine="567"/>
        <w:jc w:val="both"/>
        <w:rPr>
          <w:sz w:val="24"/>
          <w:szCs w:val="24"/>
        </w:rPr>
      </w:pPr>
      <w:r w:rsidRPr="008C1C52">
        <w:rPr>
          <w:sz w:val="24"/>
          <w:szCs w:val="24"/>
        </w:rPr>
        <w:t>2.1. Государственный заказчик обяз</w:t>
      </w:r>
      <w:r>
        <w:rPr>
          <w:sz w:val="24"/>
          <w:szCs w:val="24"/>
        </w:rPr>
        <w:t>ан</w:t>
      </w:r>
      <w:r w:rsidRPr="008C1C52">
        <w:rPr>
          <w:sz w:val="24"/>
          <w:szCs w:val="24"/>
        </w:rPr>
        <w:t>:</w:t>
      </w:r>
    </w:p>
    <w:p w:rsidR="00D85797" w:rsidRDefault="00D85797" w:rsidP="00D85797">
      <w:pPr>
        <w:ind w:firstLine="567"/>
        <w:jc w:val="both"/>
        <w:rPr>
          <w:sz w:val="24"/>
          <w:szCs w:val="24"/>
        </w:rPr>
      </w:pPr>
      <w:r w:rsidRPr="008C1C52">
        <w:rPr>
          <w:sz w:val="24"/>
          <w:szCs w:val="24"/>
        </w:rPr>
        <w:t>2.1.1.</w:t>
      </w:r>
      <w:r>
        <w:rPr>
          <w:sz w:val="24"/>
          <w:szCs w:val="24"/>
        </w:rPr>
        <w:t xml:space="preserve"> В случае аварии немедленно ставить в известность Исполнителя.</w:t>
      </w:r>
    </w:p>
    <w:p w:rsidR="00D85797" w:rsidRDefault="00D85797" w:rsidP="00D85797">
      <w:pPr>
        <w:ind w:firstLine="567"/>
        <w:jc w:val="both"/>
        <w:rPr>
          <w:sz w:val="24"/>
          <w:szCs w:val="24"/>
        </w:rPr>
      </w:pPr>
      <w:r w:rsidRPr="008C1C52">
        <w:rPr>
          <w:sz w:val="24"/>
          <w:szCs w:val="24"/>
        </w:rPr>
        <w:t>2.1.2.</w:t>
      </w:r>
      <w:r>
        <w:rPr>
          <w:sz w:val="24"/>
          <w:szCs w:val="24"/>
        </w:rPr>
        <w:t xml:space="preserve"> Обеспечить бе</w:t>
      </w:r>
      <w:r w:rsidR="000A06B4">
        <w:rPr>
          <w:sz w:val="24"/>
          <w:szCs w:val="24"/>
        </w:rPr>
        <w:t>с</w:t>
      </w:r>
      <w:r>
        <w:rPr>
          <w:sz w:val="24"/>
          <w:szCs w:val="24"/>
        </w:rPr>
        <w:t>препятственный допуск сил и средств Исполнителя в зону аварии</w:t>
      </w:r>
      <w:r w:rsidR="000A06B4">
        <w:rPr>
          <w:sz w:val="24"/>
          <w:szCs w:val="24"/>
        </w:rPr>
        <w:t xml:space="preserve"> или чрезвычайной ситуации.</w:t>
      </w:r>
    </w:p>
    <w:p w:rsidR="000A06B4" w:rsidRDefault="000A06B4" w:rsidP="00D85797">
      <w:pPr>
        <w:ind w:firstLine="567"/>
        <w:jc w:val="both"/>
        <w:rPr>
          <w:sz w:val="24"/>
          <w:szCs w:val="24"/>
        </w:rPr>
      </w:pPr>
      <w:r w:rsidRPr="008C1C52">
        <w:rPr>
          <w:sz w:val="24"/>
          <w:szCs w:val="24"/>
        </w:rPr>
        <w:t>2.1.3.</w:t>
      </w:r>
      <w:r>
        <w:rPr>
          <w:sz w:val="24"/>
          <w:szCs w:val="24"/>
        </w:rPr>
        <w:t xml:space="preserve"> Для оперативного взаимодействия.</w:t>
      </w:r>
    </w:p>
    <w:p w:rsidR="000A06B4" w:rsidRDefault="000A06B4" w:rsidP="00D85797">
      <w:pPr>
        <w:ind w:firstLine="567"/>
        <w:jc w:val="both"/>
        <w:rPr>
          <w:sz w:val="24"/>
          <w:szCs w:val="24"/>
        </w:rPr>
      </w:pPr>
      <w:r w:rsidRPr="008C1C52">
        <w:rPr>
          <w:sz w:val="24"/>
          <w:szCs w:val="24"/>
        </w:rPr>
        <w:t>2.1.3.</w:t>
      </w:r>
      <w:r>
        <w:rPr>
          <w:sz w:val="24"/>
          <w:szCs w:val="24"/>
        </w:rPr>
        <w:t>1. Разработать и согласовать с Исполнителем План мероприятий по локализации ликвидации последствий аварий на опасном производственном объекте.</w:t>
      </w:r>
    </w:p>
    <w:p w:rsidR="000A06B4" w:rsidRDefault="000A06B4" w:rsidP="00D85797">
      <w:pPr>
        <w:ind w:firstLine="567"/>
        <w:jc w:val="both"/>
        <w:rPr>
          <w:sz w:val="24"/>
          <w:szCs w:val="24"/>
        </w:rPr>
      </w:pPr>
      <w:r w:rsidRPr="008C1C52">
        <w:rPr>
          <w:sz w:val="24"/>
          <w:szCs w:val="24"/>
        </w:rPr>
        <w:t>2.1.3.</w:t>
      </w:r>
      <w:r>
        <w:rPr>
          <w:sz w:val="24"/>
          <w:szCs w:val="24"/>
        </w:rPr>
        <w:t>2. Подготовить условия и предоставить доступ К ОПО для оказания услуг по настоящему Контракту.</w:t>
      </w:r>
    </w:p>
    <w:p w:rsidR="000A06B4" w:rsidRDefault="000A06B4" w:rsidP="00D85797">
      <w:pPr>
        <w:ind w:firstLine="567"/>
        <w:jc w:val="both"/>
        <w:rPr>
          <w:sz w:val="24"/>
          <w:szCs w:val="24"/>
        </w:rPr>
      </w:pPr>
      <w:r w:rsidRPr="008C1C52">
        <w:rPr>
          <w:sz w:val="24"/>
          <w:szCs w:val="24"/>
        </w:rPr>
        <w:t>2.1.</w:t>
      </w:r>
      <w:r>
        <w:rPr>
          <w:sz w:val="24"/>
          <w:szCs w:val="24"/>
        </w:rPr>
        <w:t>4. Содействовать исполнителю в выполнении работ по устранению аварийной ситуации и спасению людей.</w:t>
      </w:r>
    </w:p>
    <w:p w:rsidR="000A06B4" w:rsidRDefault="000A06B4" w:rsidP="00D85797">
      <w:pPr>
        <w:ind w:firstLine="567"/>
        <w:jc w:val="both"/>
        <w:rPr>
          <w:sz w:val="24"/>
          <w:szCs w:val="24"/>
        </w:rPr>
      </w:pPr>
      <w:r w:rsidRPr="008C1C52">
        <w:rPr>
          <w:sz w:val="24"/>
          <w:szCs w:val="24"/>
        </w:rPr>
        <w:t>2.1.</w:t>
      </w:r>
      <w:r>
        <w:rPr>
          <w:sz w:val="24"/>
          <w:szCs w:val="24"/>
        </w:rPr>
        <w:t>5. Контролировать соблюдение правил промышленной безопасности.</w:t>
      </w:r>
    </w:p>
    <w:p w:rsidR="00670B1E" w:rsidRDefault="00670B1E" w:rsidP="00D85797">
      <w:pPr>
        <w:ind w:firstLine="567"/>
        <w:jc w:val="both"/>
        <w:rPr>
          <w:sz w:val="24"/>
          <w:szCs w:val="24"/>
        </w:rPr>
      </w:pPr>
      <w:r w:rsidRPr="008C1C52">
        <w:rPr>
          <w:sz w:val="24"/>
          <w:szCs w:val="24"/>
        </w:rPr>
        <w:t>2.1.</w:t>
      </w:r>
      <w:r>
        <w:rPr>
          <w:sz w:val="24"/>
          <w:szCs w:val="24"/>
        </w:rPr>
        <w:t>6 После завершения аварийно-спасательных работ подписывать Акт выполненных работ, представленный исполнителем.</w:t>
      </w:r>
    </w:p>
    <w:p w:rsidR="004F417D" w:rsidRPr="008C1C52" w:rsidRDefault="004F417D" w:rsidP="00D85797">
      <w:pPr>
        <w:ind w:firstLine="567"/>
        <w:jc w:val="both"/>
        <w:rPr>
          <w:sz w:val="24"/>
          <w:szCs w:val="24"/>
        </w:rPr>
      </w:pPr>
      <w:r w:rsidRPr="008C1C52">
        <w:rPr>
          <w:sz w:val="24"/>
          <w:szCs w:val="24"/>
        </w:rPr>
        <w:t>2.1.</w:t>
      </w:r>
      <w:r w:rsidR="00670B1E">
        <w:rPr>
          <w:sz w:val="24"/>
          <w:szCs w:val="24"/>
        </w:rPr>
        <w:t>7</w:t>
      </w:r>
      <w:r w:rsidRPr="008C1C52">
        <w:rPr>
          <w:sz w:val="24"/>
          <w:szCs w:val="24"/>
        </w:rPr>
        <w:t xml:space="preserve">. Оплатить выполненные услуги в соответствии с условиями раздела </w:t>
      </w:r>
      <w:r w:rsidR="00D85797">
        <w:rPr>
          <w:sz w:val="24"/>
          <w:szCs w:val="24"/>
        </w:rPr>
        <w:t>5</w:t>
      </w:r>
      <w:r w:rsidRPr="008C1C52">
        <w:rPr>
          <w:sz w:val="24"/>
          <w:szCs w:val="24"/>
        </w:rPr>
        <w:t xml:space="preserve"> Контракта.</w:t>
      </w:r>
    </w:p>
    <w:p w:rsidR="004F417D" w:rsidRPr="008C1C52" w:rsidRDefault="004F417D" w:rsidP="00D85797">
      <w:pPr>
        <w:ind w:firstLine="567"/>
        <w:jc w:val="both"/>
        <w:rPr>
          <w:sz w:val="24"/>
          <w:szCs w:val="24"/>
        </w:rPr>
      </w:pPr>
      <w:r w:rsidRPr="008C1C52">
        <w:rPr>
          <w:sz w:val="24"/>
          <w:szCs w:val="24"/>
        </w:rPr>
        <w:t>2.1.</w:t>
      </w:r>
      <w:r w:rsidR="00670B1E">
        <w:rPr>
          <w:sz w:val="24"/>
          <w:szCs w:val="24"/>
        </w:rPr>
        <w:t>8</w:t>
      </w:r>
      <w:r w:rsidRPr="008C1C52">
        <w:rPr>
          <w:sz w:val="24"/>
          <w:szCs w:val="24"/>
        </w:rPr>
        <w:t xml:space="preserve">. В случае расторжения Контракта (по любым основаниям) оплатить Исполнителю стоимость услуг, фактически выполненных на момент расторжения Контракта, при условии отсутствия претензий по их качеству. </w:t>
      </w:r>
    </w:p>
    <w:p w:rsidR="004F417D" w:rsidRPr="008C1C52" w:rsidRDefault="004F417D" w:rsidP="00D85797">
      <w:pPr>
        <w:ind w:firstLine="567"/>
        <w:jc w:val="both"/>
        <w:rPr>
          <w:sz w:val="24"/>
          <w:szCs w:val="24"/>
        </w:rPr>
      </w:pPr>
      <w:r w:rsidRPr="008C1C52">
        <w:rPr>
          <w:sz w:val="24"/>
          <w:szCs w:val="24"/>
        </w:rPr>
        <w:t>2.1.</w:t>
      </w:r>
      <w:r w:rsidR="00670B1E">
        <w:rPr>
          <w:sz w:val="24"/>
          <w:szCs w:val="24"/>
        </w:rPr>
        <w:t>9</w:t>
      </w:r>
      <w:r w:rsidRPr="008C1C52">
        <w:rPr>
          <w:sz w:val="24"/>
          <w:szCs w:val="24"/>
        </w:rPr>
        <w:t xml:space="preserve">. Взыскивать пени и штраф в соответствии с разделом </w:t>
      </w:r>
      <w:r w:rsidR="00D85797">
        <w:rPr>
          <w:sz w:val="24"/>
          <w:szCs w:val="24"/>
        </w:rPr>
        <w:t>6</w:t>
      </w:r>
      <w:r w:rsidRPr="008C1C52">
        <w:rPr>
          <w:sz w:val="24"/>
          <w:szCs w:val="24"/>
        </w:rPr>
        <w:t xml:space="preserve"> Контракта.</w:t>
      </w:r>
    </w:p>
    <w:p w:rsidR="004F417D" w:rsidRPr="008C1C52" w:rsidRDefault="004F417D" w:rsidP="00D85797">
      <w:pPr>
        <w:ind w:firstLine="567"/>
        <w:jc w:val="both"/>
        <w:rPr>
          <w:sz w:val="24"/>
          <w:szCs w:val="24"/>
        </w:rPr>
      </w:pPr>
      <w:r w:rsidRPr="008C1C52">
        <w:rPr>
          <w:sz w:val="24"/>
          <w:szCs w:val="24"/>
        </w:rPr>
        <w:t>2.1.</w:t>
      </w:r>
      <w:r w:rsidR="00670B1E">
        <w:rPr>
          <w:sz w:val="24"/>
          <w:szCs w:val="24"/>
        </w:rPr>
        <w:t>10</w:t>
      </w:r>
      <w:r w:rsidRPr="008C1C52">
        <w:rPr>
          <w:sz w:val="24"/>
          <w:szCs w:val="24"/>
        </w:rPr>
        <w:t>.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Исполнителей, в связи с существенными нарушениями Исполнителем условий Контракта, в случае расторжения Контракта по решению суда или в связи с односторонним отказом Государственного заказчика от исполнения Контракта.</w:t>
      </w:r>
    </w:p>
    <w:p w:rsidR="004F417D" w:rsidRPr="008C1C52" w:rsidRDefault="004F417D" w:rsidP="00D85797">
      <w:pPr>
        <w:ind w:firstLine="567"/>
        <w:jc w:val="both"/>
        <w:rPr>
          <w:sz w:val="24"/>
          <w:szCs w:val="24"/>
        </w:rPr>
      </w:pPr>
      <w:r w:rsidRPr="008C1C52">
        <w:rPr>
          <w:sz w:val="24"/>
          <w:szCs w:val="24"/>
        </w:rPr>
        <w:t>2.1.6. Принять решение об одностороннем отказе от исполнения Контракта</w:t>
      </w:r>
      <w:r w:rsidR="007F51B4">
        <w:rPr>
          <w:sz w:val="24"/>
          <w:szCs w:val="24"/>
        </w:rPr>
        <w:t xml:space="preserve"> </w:t>
      </w:r>
      <w:r w:rsidRPr="008C1C52">
        <w:rPr>
          <w:sz w:val="24"/>
          <w:szCs w:val="24"/>
        </w:rPr>
        <w:t>в случае, если в ходе исполнения Контракта установлено, что Исполнитель и (или) оказанные услуги перестали соответствовать установленным извещением</w:t>
      </w:r>
      <w:r w:rsidR="007F51B4">
        <w:rPr>
          <w:sz w:val="24"/>
          <w:szCs w:val="24"/>
        </w:rPr>
        <w:t xml:space="preserve"> </w:t>
      </w:r>
      <w:r w:rsidRPr="008C1C52">
        <w:rPr>
          <w:sz w:val="24"/>
          <w:szCs w:val="24"/>
        </w:rPr>
        <w:t xml:space="preserve">об осуществлении закупки требованиям к участникам закупки (за исключением требования, предусмотренного частью 1.1 (при наличии такого требования) </w:t>
      </w:r>
      <w:r w:rsidRPr="008C1C52">
        <w:rPr>
          <w:sz w:val="24"/>
          <w:szCs w:val="24"/>
        </w:rPr>
        <w:lastRenderedPageBreak/>
        <w:t>статьи 31 Федерального закона от 5 апреля 2013 г. № 44-ФЗ «О контрактной системе</w:t>
      </w:r>
      <w:r w:rsidR="00471FBB">
        <w:rPr>
          <w:sz w:val="24"/>
          <w:szCs w:val="24"/>
        </w:rPr>
        <w:t xml:space="preserve"> </w:t>
      </w:r>
      <w:r w:rsidRPr="008C1C52">
        <w:rPr>
          <w:sz w:val="24"/>
          <w:szCs w:val="24"/>
        </w:rPr>
        <w:t>в сфере закупок товаров, работ, услуг для обеспечения государственных</w:t>
      </w:r>
      <w:r w:rsidR="00471FBB">
        <w:rPr>
          <w:sz w:val="24"/>
          <w:szCs w:val="24"/>
        </w:rPr>
        <w:t xml:space="preserve"> </w:t>
      </w:r>
      <w:r w:rsidRPr="008C1C52">
        <w:rPr>
          <w:sz w:val="24"/>
          <w:szCs w:val="24"/>
        </w:rPr>
        <w:t>и муниципальных нужд») (далее – Закон №44-ФЗ), и (или) оказанных услуг или представил недостоверную информацию о своем соответствии и (или) соответствии оказанных услуг требованиям, что позволило ему стать победителем определения Исполнителя.</w:t>
      </w:r>
    </w:p>
    <w:p w:rsidR="004F417D" w:rsidRPr="008C1C52" w:rsidRDefault="004F417D" w:rsidP="00D85797">
      <w:pPr>
        <w:ind w:firstLine="567"/>
        <w:jc w:val="both"/>
        <w:rPr>
          <w:sz w:val="24"/>
          <w:szCs w:val="24"/>
        </w:rPr>
      </w:pPr>
      <w:r w:rsidRPr="008C1C52">
        <w:rPr>
          <w:sz w:val="24"/>
          <w:szCs w:val="24"/>
        </w:rPr>
        <w:t>2.1.</w:t>
      </w:r>
      <w:r w:rsidR="00670B1E">
        <w:rPr>
          <w:sz w:val="24"/>
          <w:szCs w:val="24"/>
        </w:rPr>
        <w:t>11</w:t>
      </w:r>
      <w:r w:rsidRPr="008C1C52">
        <w:rPr>
          <w:sz w:val="24"/>
          <w:szCs w:val="24"/>
        </w:rPr>
        <w:t>. Выполнять иные обязанности, предусмотренные действующим законодательством Российской Федерации и Контрактом.</w:t>
      </w:r>
    </w:p>
    <w:p w:rsidR="004F417D" w:rsidRPr="008C1C52" w:rsidRDefault="004F417D" w:rsidP="00D85797">
      <w:pPr>
        <w:ind w:firstLine="567"/>
        <w:jc w:val="both"/>
        <w:rPr>
          <w:sz w:val="24"/>
          <w:szCs w:val="24"/>
          <w:highlight w:val="yellow"/>
        </w:rPr>
      </w:pPr>
      <w:r w:rsidRPr="008C1C52">
        <w:rPr>
          <w:sz w:val="24"/>
          <w:szCs w:val="24"/>
        </w:rPr>
        <w:t>2.2. Государственный заказчик вправе:</w:t>
      </w:r>
    </w:p>
    <w:p w:rsidR="004F417D" w:rsidRPr="008C1C52" w:rsidRDefault="004F417D" w:rsidP="00D85797">
      <w:pPr>
        <w:ind w:firstLine="567"/>
        <w:jc w:val="both"/>
        <w:rPr>
          <w:sz w:val="24"/>
          <w:szCs w:val="24"/>
        </w:rPr>
      </w:pPr>
      <w:r w:rsidRPr="008C1C52">
        <w:rPr>
          <w:sz w:val="24"/>
          <w:szCs w:val="24"/>
        </w:rPr>
        <w:t>2.2.1. Требовать повторного оказания услуг, несоответствующего по качеству и безопасности, показателям, содержащимся в нормативных и технических документах, и настоящем Контракте.</w:t>
      </w:r>
    </w:p>
    <w:p w:rsidR="004F417D" w:rsidRPr="008C1C52" w:rsidRDefault="004F417D" w:rsidP="00D85797">
      <w:pPr>
        <w:ind w:firstLine="567"/>
        <w:jc w:val="both"/>
        <w:rPr>
          <w:sz w:val="24"/>
          <w:szCs w:val="24"/>
        </w:rPr>
      </w:pPr>
      <w:r w:rsidRPr="008C1C52">
        <w:rPr>
          <w:sz w:val="24"/>
          <w:szCs w:val="24"/>
        </w:rPr>
        <w:t xml:space="preserve">2.2.2. Принять решение об одностороннем отказе от исполнения Контракта в соответствии с гражданским законодательством и в случаях, предусмотренных пунктом </w:t>
      </w:r>
      <w:r w:rsidR="00D85797">
        <w:rPr>
          <w:sz w:val="24"/>
          <w:szCs w:val="24"/>
        </w:rPr>
        <w:t>8</w:t>
      </w:r>
      <w:r w:rsidRPr="008C1C52">
        <w:rPr>
          <w:sz w:val="24"/>
          <w:szCs w:val="24"/>
        </w:rPr>
        <w:t>.4.1. Контракта.</w:t>
      </w:r>
    </w:p>
    <w:p w:rsidR="004F417D" w:rsidRPr="008C1C52" w:rsidRDefault="004F417D" w:rsidP="00D85797">
      <w:pPr>
        <w:ind w:firstLine="567"/>
        <w:jc w:val="both"/>
        <w:rPr>
          <w:sz w:val="24"/>
          <w:szCs w:val="24"/>
        </w:rPr>
      </w:pPr>
      <w:r w:rsidRPr="008C1C52">
        <w:rPr>
          <w:sz w:val="24"/>
          <w:szCs w:val="24"/>
        </w:rPr>
        <w:t>2.2.3. Удержать суммы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№44-ФЗ) из суммы, подлежащей оплате Исполнителю.</w:t>
      </w:r>
    </w:p>
    <w:p w:rsidR="004F417D" w:rsidRDefault="004F417D" w:rsidP="00670B1E">
      <w:pPr>
        <w:ind w:firstLine="567"/>
        <w:jc w:val="both"/>
        <w:rPr>
          <w:sz w:val="24"/>
          <w:szCs w:val="24"/>
        </w:rPr>
      </w:pPr>
      <w:r w:rsidRPr="008C1C52">
        <w:rPr>
          <w:sz w:val="24"/>
          <w:szCs w:val="24"/>
        </w:rPr>
        <w:t>2.3. Исполнитель обяз</w:t>
      </w:r>
      <w:r w:rsidR="00670B1E">
        <w:rPr>
          <w:sz w:val="24"/>
          <w:szCs w:val="24"/>
        </w:rPr>
        <w:t>ан</w:t>
      </w:r>
      <w:r w:rsidRPr="008C1C52">
        <w:rPr>
          <w:sz w:val="24"/>
          <w:szCs w:val="24"/>
        </w:rPr>
        <w:t>:</w:t>
      </w:r>
    </w:p>
    <w:p w:rsidR="00670B1E" w:rsidRDefault="00670B1E" w:rsidP="00670B1E">
      <w:pPr>
        <w:ind w:firstLine="567"/>
        <w:jc w:val="both"/>
        <w:rPr>
          <w:sz w:val="24"/>
          <w:szCs w:val="24"/>
        </w:rPr>
      </w:pPr>
      <w:r w:rsidRPr="008C1C52">
        <w:rPr>
          <w:sz w:val="24"/>
          <w:szCs w:val="24"/>
        </w:rPr>
        <w:t>2.3.1.</w:t>
      </w:r>
      <w:r>
        <w:rPr>
          <w:sz w:val="24"/>
          <w:szCs w:val="24"/>
        </w:rPr>
        <w:t xml:space="preserve"> Обеспечить прибытие аварийно-спасательного формирования на объект </w:t>
      </w:r>
      <w:r w:rsidR="007F51B4">
        <w:rPr>
          <w:sz w:val="24"/>
          <w:szCs w:val="24"/>
        </w:rPr>
        <w:t>при аварийной ситуации в течение</w:t>
      </w:r>
      <w:r>
        <w:rPr>
          <w:sz w:val="24"/>
          <w:szCs w:val="24"/>
        </w:rPr>
        <w:t xml:space="preserve"> </w:t>
      </w:r>
      <w:r w:rsidR="007F51B4">
        <w:rPr>
          <w:sz w:val="24"/>
          <w:szCs w:val="24"/>
        </w:rPr>
        <w:t>120 (</w:t>
      </w:r>
      <w:r>
        <w:rPr>
          <w:sz w:val="24"/>
          <w:szCs w:val="24"/>
        </w:rPr>
        <w:t>ста двадцати</w:t>
      </w:r>
      <w:r w:rsidR="007F51B4">
        <w:rPr>
          <w:sz w:val="24"/>
          <w:szCs w:val="24"/>
        </w:rPr>
        <w:t>)</w:t>
      </w:r>
      <w:r>
        <w:rPr>
          <w:sz w:val="24"/>
          <w:szCs w:val="24"/>
        </w:rPr>
        <w:t xml:space="preserve"> минут со времени получения уведомления в любое время суток любого дня.</w:t>
      </w:r>
    </w:p>
    <w:p w:rsidR="00670B1E" w:rsidRDefault="00670B1E" w:rsidP="00670B1E">
      <w:pPr>
        <w:ind w:firstLine="567"/>
        <w:jc w:val="both"/>
        <w:rPr>
          <w:sz w:val="24"/>
          <w:szCs w:val="24"/>
        </w:rPr>
      </w:pPr>
      <w:r w:rsidRPr="008C1C52">
        <w:rPr>
          <w:sz w:val="24"/>
          <w:szCs w:val="24"/>
        </w:rPr>
        <w:t>2.3.</w:t>
      </w:r>
      <w:r>
        <w:rPr>
          <w:sz w:val="24"/>
          <w:szCs w:val="24"/>
        </w:rPr>
        <w:t>2</w:t>
      </w:r>
      <w:r w:rsidRPr="008C1C52">
        <w:rPr>
          <w:sz w:val="24"/>
          <w:szCs w:val="24"/>
        </w:rPr>
        <w:t>.</w:t>
      </w:r>
      <w:r w:rsidRPr="00670B1E">
        <w:rPr>
          <w:sz w:val="24"/>
          <w:szCs w:val="24"/>
        </w:rPr>
        <w:t xml:space="preserve"> </w:t>
      </w:r>
      <w:r w:rsidRPr="008C1C52">
        <w:rPr>
          <w:sz w:val="24"/>
          <w:szCs w:val="24"/>
        </w:rPr>
        <w:t>Оказать услуги</w:t>
      </w:r>
      <w:r>
        <w:rPr>
          <w:sz w:val="24"/>
          <w:szCs w:val="24"/>
        </w:rPr>
        <w:t xml:space="preserve"> и проводить работы в объеме и порядке, </w:t>
      </w:r>
      <w:r w:rsidRPr="008C1C52">
        <w:rPr>
          <w:sz w:val="24"/>
          <w:szCs w:val="24"/>
        </w:rPr>
        <w:t xml:space="preserve">в сроки, надлежащего качества установленные в разделе </w:t>
      </w:r>
      <w:r>
        <w:rPr>
          <w:sz w:val="24"/>
          <w:szCs w:val="24"/>
        </w:rPr>
        <w:t>3</w:t>
      </w:r>
      <w:r w:rsidRPr="008C1C52">
        <w:rPr>
          <w:sz w:val="24"/>
          <w:szCs w:val="24"/>
        </w:rPr>
        <w:t xml:space="preserve"> Контракта.</w:t>
      </w:r>
    </w:p>
    <w:p w:rsidR="00B30A6B" w:rsidRDefault="00B30A6B" w:rsidP="00670B1E">
      <w:pPr>
        <w:ind w:firstLine="567"/>
        <w:jc w:val="both"/>
        <w:rPr>
          <w:sz w:val="24"/>
          <w:szCs w:val="24"/>
        </w:rPr>
      </w:pPr>
      <w:r w:rsidRPr="008C1C52">
        <w:rPr>
          <w:sz w:val="24"/>
          <w:szCs w:val="24"/>
        </w:rPr>
        <w:t>2.3.3.</w:t>
      </w:r>
      <w:r>
        <w:rPr>
          <w:sz w:val="24"/>
          <w:szCs w:val="24"/>
        </w:rPr>
        <w:t xml:space="preserve"> Использовать необходимое количество квалифицированных работников, прошедших соответствующее обучение и аттестацию на проведение аварийно-спасательных работ.</w:t>
      </w:r>
    </w:p>
    <w:p w:rsidR="00B30A6B" w:rsidRDefault="00B30A6B" w:rsidP="00670B1E">
      <w:pPr>
        <w:ind w:firstLine="567"/>
        <w:jc w:val="both"/>
        <w:rPr>
          <w:sz w:val="24"/>
          <w:szCs w:val="24"/>
        </w:rPr>
      </w:pPr>
      <w:r w:rsidRPr="008C1C52">
        <w:rPr>
          <w:sz w:val="24"/>
          <w:szCs w:val="24"/>
        </w:rPr>
        <w:t>2.3.</w:t>
      </w:r>
      <w:r>
        <w:rPr>
          <w:sz w:val="24"/>
          <w:szCs w:val="24"/>
        </w:rPr>
        <w:t>4</w:t>
      </w:r>
      <w:r w:rsidRPr="008C1C52">
        <w:rPr>
          <w:sz w:val="24"/>
          <w:szCs w:val="24"/>
        </w:rPr>
        <w:t>.</w:t>
      </w:r>
      <w:r>
        <w:rPr>
          <w:sz w:val="24"/>
          <w:szCs w:val="24"/>
        </w:rPr>
        <w:t xml:space="preserve"> Обеспечить:</w:t>
      </w:r>
    </w:p>
    <w:p w:rsidR="00B30A6B" w:rsidRDefault="00B30A6B" w:rsidP="00670B1E">
      <w:pPr>
        <w:ind w:firstLine="567"/>
        <w:jc w:val="both"/>
        <w:rPr>
          <w:sz w:val="24"/>
          <w:szCs w:val="24"/>
        </w:rPr>
      </w:pPr>
      <w:r w:rsidRPr="008C1C52">
        <w:rPr>
          <w:sz w:val="24"/>
          <w:szCs w:val="24"/>
        </w:rPr>
        <w:t>2.3.</w:t>
      </w:r>
      <w:r>
        <w:rPr>
          <w:sz w:val="24"/>
          <w:szCs w:val="24"/>
        </w:rPr>
        <w:t>4</w:t>
      </w:r>
      <w:r w:rsidRPr="008C1C52">
        <w:rPr>
          <w:sz w:val="24"/>
          <w:szCs w:val="24"/>
        </w:rPr>
        <w:t>.</w:t>
      </w:r>
      <w:r>
        <w:rPr>
          <w:sz w:val="24"/>
          <w:szCs w:val="24"/>
        </w:rPr>
        <w:t>1. Персонал аварийно-спасательного формирования средствами индивидуальной защиты.</w:t>
      </w:r>
    </w:p>
    <w:p w:rsidR="00B30A6B" w:rsidRDefault="00B30A6B" w:rsidP="00670B1E">
      <w:pPr>
        <w:ind w:firstLine="567"/>
        <w:jc w:val="both"/>
        <w:rPr>
          <w:sz w:val="24"/>
          <w:szCs w:val="24"/>
        </w:rPr>
      </w:pPr>
      <w:r w:rsidRPr="008C1C52">
        <w:rPr>
          <w:sz w:val="24"/>
          <w:szCs w:val="24"/>
        </w:rPr>
        <w:t>2.3.</w:t>
      </w:r>
      <w:r>
        <w:rPr>
          <w:sz w:val="24"/>
          <w:szCs w:val="24"/>
        </w:rPr>
        <w:t>4</w:t>
      </w:r>
      <w:r w:rsidRPr="008C1C52">
        <w:rPr>
          <w:sz w:val="24"/>
          <w:szCs w:val="24"/>
        </w:rPr>
        <w:t>.</w:t>
      </w:r>
      <w:r>
        <w:rPr>
          <w:sz w:val="24"/>
          <w:szCs w:val="24"/>
        </w:rPr>
        <w:t>2. Соблюдение всех требований безопасности в процессе выполнения аварийно-спасательных работ.</w:t>
      </w:r>
    </w:p>
    <w:p w:rsidR="00B30A6B" w:rsidRDefault="00B30A6B" w:rsidP="00670B1E">
      <w:pPr>
        <w:ind w:firstLine="567"/>
        <w:jc w:val="both"/>
        <w:rPr>
          <w:sz w:val="24"/>
          <w:szCs w:val="24"/>
        </w:rPr>
      </w:pPr>
      <w:r w:rsidRPr="008C1C52">
        <w:rPr>
          <w:sz w:val="24"/>
          <w:szCs w:val="24"/>
        </w:rPr>
        <w:t>2.3.</w:t>
      </w:r>
      <w:r>
        <w:rPr>
          <w:sz w:val="24"/>
          <w:szCs w:val="24"/>
        </w:rPr>
        <w:t>4</w:t>
      </w:r>
      <w:r w:rsidRPr="008C1C52">
        <w:rPr>
          <w:sz w:val="24"/>
          <w:szCs w:val="24"/>
        </w:rPr>
        <w:t>.</w:t>
      </w:r>
      <w:r>
        <w:rPr>
          <w:sz w:val="24"/>
          <w:szCs w:val="24"/>
        </w:rPr>
        <w:t>3. Согласование перечня газоопасных работ, нарядов-допусков на газоопасные работы и другой необходимой документацией на опасном производственном объекте.</w:t>
      </w:r>
    </w:p>
    <w:p w:rsidR="00B30A6B" w:rsidRPr="008C1C52" w:rsidRDefault="00B30A6B" w:rsidP="00670B1E">
      <w:pPr>
        <w:ind w:firstLine="567"/>
        <w:jc w:val="both"/>
        <w:rPr>
          <w:sz w:val="24"/>
          <w:szCs w:val="24"/>
        </w:rPr>
      </w:pPr>
      <w:r w:rsidRPr="008C1C52">
        <w:rPr>
          <w:sz w:val="24"/>
          <w:szCs w:val="24"/>
        </w:rPr>
        <w:t>2.3.</w:t>
      </w:r>
      <w:r>
        <w:rPr>
          <w:sz w:val="24"/>
          <w:szCs w:val="24"/>
        </w:rPr>
        <w:t>5</w:t>
      </w:r>
      <w:r w:rsidR="00E54B32">
        <w:rPr>
          <w:sz w:val="24"/>
          <w:szCs w:val="24"/>
        </w:rPr>
        <w:t xml:space="preserve">. </w:t>
      </w:r>
      <w:r>
        <w:rPr>
          <w:sz w:val="24"/>
          <w:szCs w:val="24"/>
        </w:rPr>
        <w:t xml:space="preserve">Выполнять работы по </w:t>
      </w:r>
      <w:r w:rsidR="00E54B32">
        <w:rPr>
          <w:sz w:val="24"/>
          <w:szCs w:val="24"/>
        </w:rPr>
        <w:t>ликвидации аварии или чрезвычайной ситуации, спасении людей в соответствии с фактически сложившейся обстановкой, эффективно, на высоком профессиональном уровне</w:t>
      </w:r>
      <w:r w:rsidRPr="008C1C52">
        <w:rPr>
          <w:sz w:val="24"/>
          <w:szCs w:val="24"/>
        </w:rPr>
        <w:t>.</w:t>
      </w:r>
    </w:p>
    <w:p w:rsidR="004F417D" w:rsidRPr="008C1C52" w:rsidRDefault="004F417D" w:rsidP="00D85797">
      <w:pPr>
        <w:ind w:firstLine="567"/>
        <w:jc w:val="both"/>
        <w:rPr>
          <w:sz w:val="24"/>
          <w:szCs w:val="24"/>
        </w:rPr>
      </w:pPr>
      <w:r w:rsidRPr="008C1C52">
        <w:rPr>
          <w:sz w:val="24"/>
          <w:szCs w:val="24"/>
        </w:rPr>
        <w:t>2.3.4. Выполнять иные обязанности, предусмотренные действующим законодательством Российской Федерации и Контрактом.</w:t>
      </w:r>
    </w:p>
    <w:p w:rsidR="004F417D" w:rsidRPr="008C1C52" w:rsidRDefault="004F417D" w:rsidP="00D85797">
      <w:pPr>
        <w:ind w:firstLine="567"/>
        <w:jc w:val="both"/>
        <w:rPr>
          <w:sz w:val="24"/>
          <w:szCs w:val="24"/>
        </w:rPr>
      </w:pPr>
      <w:r w:rsidRPr="008C1C52">
        <w:rPr>
          <w:sz w:val="24"/>
          <w:szCs w:val="24"/>
        </w:rPr>
        <w:t>2.4. Исполнитель вправе:</w:t>
      </w:r>
    </w:p>
    <w:p w:rsidR="004F417D" w:rsidRPr="008C1C52" w:rsidRDefault="004F417D" w:rsidP="00D85797">
      <w:pPr>
        <w:ind w:firstLine="567"/>
        <w:jc w:val="both"/>
        <w:rPr>
          <w:sz w:val="24"/>
          <w:szCs w:val="24"/>
        </w:rPr>
      </w:pPr>
      <w:r w:rsidRPr="008C1C52">
        <w:rPr>
          <w:sz w:val="24"/>
          <w:szCs w:val="24"/>
        </w:rPr>
        <w:t>2.4.1. Требовать оплату за оказанные услуги по Контракту.</w:t>
      </w:r>
    </w:p>
    <w:p w:rsidR="00F82E49" w:rsidRDefault="00F82E49" w:rsidP="00E54B32">
      <w:pPr>
        <w:spacing w:line="198" w:lineRule="atLeast"/>
        <w:jc w:val="center"/>
        <w:rPr>
          <w:b/>
          <w:bCs/>
          <w:sz w:val="24"/>
          <w:szCs w:val="24"/>
        </w:rPr>
      </w:pPr>
    </w:p>
    <w:p w:rsidR="005579B8" w:rsidRPr="008C1C52" w:rsidRDefault="005579B8" w:rsidP="00E54B32">
      <w:pPr>
        <w:spacing w:line="198" w:lineRule="atLeast"/>
        <w:jc w:val="center"/>
        <w:rPr>
          <w:b/>
          <w:bCs/>
          <w:sz w:val="24"/>
          <w:szCs w:val="24"/>
        </w:rPr>
      </w:pPr>
      <w:r w:rsidRPr="008C1C52">
        <w:rPr>
          <w:b/>
          <w:bCs/>
          <w:sz w:val="24"/>
          <w:szCs w:val="24"/>
        </w:rPr>
        <w:t xml:space="preserve">3. Сроки и порядок </w:t>
      </w:r>
      <w:r w:rsidR="0058435B" w:rsidRPr="008C1C52">
        <w:rPr>
          <w:b/>
          <w:bCs/>
          <w:sz w:val="24"/>
          <w:szCs w:val="24"/>
        </w:rPr>
        <w:t>оказания</w:t>
      </w:r>
      <w:r w:rsidR="009648FF" w:rsidRPr="008C1C52">
        <w:rPr>
          <w:b/>
          <w:bCs/>
          <w:sz w:val="24"/>
          <w:szCs w:val="24"/>
        </w:rPr>
        <w:t xml:space="preserve"> услуг</w:t>
      </w:r>
    </w:p>
    <w:p w:rsidR="004F417D" w:rsidRPr="008C1C52" w:rsidRDefault="005579B8" w:rsidP="00D85797">
      <w:pPr>
        <w:ind w:firstLine="567"/>
        <w:jc w:val="both"/>
        <w:rPr>
          <w:sz w:val="24"/>
          <w:szCs w:val="24"/>
        </w:rPr>
      </w:pPr>
      <w:r w:rsidRPr="008C1C52">
        <w:rPr>
          <w:sz w:val="24"/>
          <w:szCs w:val="24"/>
        </w:rPr>
        <w:t xml:space="preserve">3.1. </w:t>
      </w:r>
      <w:r w:rsidR="00956222">
        <w:rPr>
          <w:sz w:val="24"/>
          <w:szCs w:val="24"/>
        </w:rPr>
        <w:t>Заказчик в течение</w:t>
      </w:r>
      <w:r w:rsidR="00E54B32">
        <w:rPr>
          <w:sz w:val="24"/>
          <w:szCs w:val="24"/>
        </w:rPr>
        <w:t xml:space="preserve"> </w:t>
      </w:r>
      <w:r w:rsidR="006B5927">
        <w:rPr>
          <w:sz w:val="24"/>
          <w:szCs w:val="24"/>
        </w:rPr>
        <w:t>3</w:t>
      </w:r>
      <w:r w:rsidR="00E54B32">
        <w:rPr>
          <w:sz w:val="24"/>
          <w:szCs w:val="24"/>
        </w:rPr>
        <w:t xml:space="preserve"> (трех) дней со дня получения акта оказанных услуг</w:t>
      </w:r>
      <w:r w:rsidR="00471FBB">
        <w:rPr>
          <w:sz w:val="24"/>
          <w:szCs w:val="24"/>
        </w:rPr>
        <w:t xml:space="preserve"> обязан направить исполнителю подписанный акт или мотивированный отказ от приемки работ</w:t>
      </w:r>
      <w:r w:rsidR="004F417D" w:rsidRPr="008C1C52">
        <w:rPr>
          <w:sz w:val="24"/>
          <w:szCs w:val="24"/>
        </w:rPr>
        <w:t xml:space="preserve">. </w:t>
      </w:r>
    </w:p>
    <w:p w:rsidR="00523CA1" w:rsidRPr="008C1C52" w:rsidRDefault="00523CA1" w:rsidP="00D85797">
      <w:pPr>
        <w:ind w:firstLine="567"/>
        <w:contextualSpacing/>
        <w:jc w:val="both"/>
        <w:rPr>
          <w:color w:val="000000"/>
          <w:sz w:val="24"/>
          <w:szCs w:val="24"/>
        </w:rPr>
      </w:pPr>
      <w:r w:rsidRPr="008C1C52">
        <w:rPr>
          <w:color w:val="000000"/>
          <w:sz w:val="24"/>
          <w:szCs w:val="24"/>
        </w:rPr>
        <w:t>3.</w:t>
      </w:r>
      <w:r w:rsidR="00471FBB">
        <w:rPr>
          <w:color w:val="000000"/>
          <w:sz w:val="24"/>
          <w:szCs w:val="24"/>
        </w:rPr>
        <w:t>2</w:t>
      </w:r>
      <w:r w:rsidRPr="008C1C52">
        <w:rPr>
          <w:color w:val="000000"/>
          <w:sz w:val="24"/>
          <w:szCs w:val="24"/>
        </w:rPr>
        <w:t xml:space="preserve">. </w:t>
      </w:r>
      <w:r w:rsidR="00471FBB">
        <w:rPr>
          <w:sz w:val="24"/>
          <w:szCs w:val="24"/>
        </w:rPr>
        <w:t>Датой приемки оказанных услуг по настоящему Контракту считается дата подписания Акта оказанных услуг Заказчиком</w:t>
      </w:r>
      <w:r w:rsidR="004F417D" w:rsidRPr="008C1C52">
        <w:rPr>
          <w:sz w:val="24"/>
          <w:szCs w:val="24"/>
        </w:rPr>
        <w:t>.</w:t>
      </w:r>
    </w:p>
    <w:p w:rsidR="00F82E49" w:rsidRDefault="00F82E49" w:rsidP="00E54B32">
      <w:pPr>
        <w:jc w:val="center"/>
        <w:rPr>
          <w:b/>
          <w:bCs/>
          <w:sz w:val="24"/>
          <w:szCs w:val="24"/>
        </w:rPr>
      </w:pPr>
    </w:p>
    <w:p w:rsidR="005579B8" w:rsidRPr="008C1C52" w:rsidRDefault="005579B8" w:rsidP="00E54B32">
      <w:pPr>
        <w:jc w:val="center"/>
        <w:rPr>
          <w:b/>
          <w:bCs/>
          <w:sz w:val="24"/>
          <w:szCs w:val="24"/>
        </w:rPr>
      </w:pPr>
      <w:r w:rsidRPr="008C1C52">
        <w:rPr>
          <w:b/>
          <w:bCs/>
          <w:sz w:val="24"/>
          <w:szCs w:val="24"/>
        </w:rPr>
        <w:t>4. Качество и порядок приемки услуг</w:t>
      </w:r>
    </w:p>
    <w:p w:rsidR="004F417D" w:rsidRPr="008C1C52" w:rsidRDefault="005579B8" w:rsidP="00D85797">
      <w:pPr>
        <w:pStyle w:val="aff6"/>
        <w:ind w:firstLine="708"/>
        <w:jc w:val="both"/>
        <w:rPr>
          <w:rFonts w:ascii="Times New Roman" w:hAnsi="Times New Roman"/>
          <w:sz w:val="24"/>
          <w:szCs w:val="24"/>
          <w:lang w:eastAsia="ar-SA"/>
        </w:rPr>
      </w:pPr>
      <w:r w:rsidRPr="008C1C52">
        <w:rPr>
          <w:rFonts w:ascii="Times New Roman" w:hAnsi="Times New Roman"/>
          <w:sz w:val="24"/>
          <w:szCs w:val="24"/>
        </w:rPr>
        <w:t>4.</w:t>
      </w:r>
      <w:r w:rsidR="004F417D" w:rsidRPr="008C1C52">
        <w:rPr>
          <w:rFonts w:ascii="Times New Roman" w:hAnsi="Times New Roman"/>
          <w:sz w:val="24"/>
          <w:szCs w:val="24"/>
        </w:rPr>
        <w:t>1</w:t>
      </w:r>
      <w:r w:rsidRPr="008C1C52">
        <w:rPr>
          <w:rFonts w:ascii="Times New Roman" w:hAnsi="Times New Roman"/>
          <w:sz w:val="24"/>
          <w:szCs w:val="24"/>
        </w:rPr>
        <w:t xml:space="preserve">. </w:t>
      </w:r>
      <w:r w:rsidR="004F417D" w:rsidRPr="008C1C52">
        <w:rPr>
          <w:rFonts w:ascii="Times New Roman" w:hAnsi="Times New Roman"/>
          <w:sz w:val="24"/>
          <w:szCs w:val="24"/>
        </w:rPr>
        <w:t>Оказанные услуги должны соответствовать требованиям нормативных документов, необходимых для данных услуг.</w:t>
      </w:r>
      <w:r w:rsidR="004F417D" w:rsidRPr="008C1C52">
        <w:rPr>
          <w:rFonts w:ascii="Times New Roman" w:hAnsi="Times New Roman"/>
          <w:sz w:val="24"/>
          <w:szCs w:val="24"/>
          <w:lang w:eastAsia="ar-SA"/>
        </w:rPr>
        <w:t xml:space="preserve"> </w:t>
      </w:r>
    </w:p>
    <w:p w:rsidR="004F417D" w:rsidRPr="008C1C52" w:rsidRDefault="005579B8" w:rsidP="004F417D">
      <w:pPr>
        <w:tabs>
          <w:tab w:val="num" w:pos="1050"/>
        </w:tabs>
        <w:ind w:firstLine="709"/>
        <w:jc w:val="both"/>
        <w:rPr>
          <w:sz w:val="24"/>
          <w:szCs w:val="24"/>
        </w:rPr>
      </w:pPr>
      <w:r w:rsidRPr="008C1C52">
        <w:rPr>
          <w:sz w:val="24"/>
          <w:szCs w:val="24"/>
        </w:rPr>
        <w:t>4.</w:t>
      </w:r>
      <w:r w:rsidR="004F417D" w:rsidRPr="008C1C52">
        <w:rPr>
          <w:sz w:val="24"/>
          <w:szCs w:val="24"/>
        </w:rPr>
        <w:t>2</w:t>
      </w:r>
      <w:r w:rsidRPr="008C1C52">
        <w:rPr>
          <w:sz w:val="24"/>
          <w:szCs w:val="24"/>
        </w:rPr>
        <w:t xml:space="preserve">. </w:t>
      </w:r>
      <w:r w:rsidR="004F417D" w:rsidRPr="008C1C52">
        <w:rPr>
          <w:sz w:val="24"/>
          <w:szCs w:val="24"/>
        </w:rPr>
        <w:t>Исполнитель гарантирует, что оказанные услуги отвечают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если такие требования предъявляются законодательством Российской Федерации к услугам.</w:t>
      </w:r>
    </w:p>
    <w:p w:rsidR="004F417D" w:rsidRPr="008C1C52" w:rsidRDefault="004F417D" w:rsidP="004F417D">
      <w:pPr>
        <w:ind w:right="-2" w:firstLine="567"/>
        <w:rPr>
          <w:sz w:val="24"/>
          <w:szCs w:val="24"/>
        </w:rPr>
      </w:pPr>
      <w:r w:rsidRPr="008C1C52">
        <w:rPr>
          <w:sz w:val="24"/>
          <w:szCs w:val="24"/>
        </w:rPr>
        <w:t xml:space="preserve">4.3. Приемка оказанных услуг по количеству и качеству производится Государственным заказчиком </w:t>
      </w:r>
      <w:r w:rsidRPr="008C1C52">
        <w:rPr>
          <w:b/>
          <w:color w:val="FF0000"/>
          <w:sz w:val="24"/>
          <w:szCs w:val="24"/>
        </w:rPr>
        <w:t>в течение 20 (двадцати) рабочих дней</w:t>
      </w:r>
      <w:r w:rsidRPr="008C1C52">
        <w:rPr>
          <w:sz w:val="24"/>
          <w:szCs w:val="24"/>
        </w:rPr>
        <w:t>.</w:t>
      </w:r>
    </w:p>
    <w:p w:rsidR="00D661B4" w:rsidRPr="008C1C52" w:rsidRDefault="00C75A01" w:rsidP="004F417D">
      <w:pPr>
        <w:tabs>
          <w:tab w:val="num" w:pos="1050"/>
        </w:tabs>
        <w:ind w:firstLine="709"/>
        <w:jc w:val="both"/>
        <w:rPr>
          <w:sz w:val="24"/>
          <w:szCs w:val="24"/>
        </w:rPr>
      </w:pPr>
      <w:r w:rsidRPr="008C1C52">
        <w:rPr>
          <w:sz w:val="24"/>
          <w:szCs w:val="24"/>
        </w:rPr>
        <w:lastRenderedPageBreak/>
        <w:t>4.</w:t>
      </w:r>
      <w:r w:rsidR="004F417D" w:rsidRPr="008C1C52">
        <w:rPr>
          <w:sz w:val="24"/>
          <w:szCs w:val="24"/>
        </w:rPr>
        <w:t>4</w:t>
      </w:r>
      <w:r w:rsidRPr="008C1C52">
        <w:rPr>
          <w:sz w:val="24"/>
          <w:szCs w:val="24"/>
        </w:rPr>
        <w:t>.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оказанных услуг. Экспертиза оказанных услуг, предусмотренных Контрактом,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Законом №44-ФЗ.</w:t>
      </w:r>
    </w:p>
    <w:p w:rsidR="005579B8" w:rsidRPr="008C1C52" w:rsidRDefault="00D661B4" w:rsidP="00A979B6">
      <w:pPr>
        <w:tabs>
          <w:tab w:val="num" w:pos="1050"/>
        </w:tabs>
        <w:spacing w:before="100" w:beforeAutospacing="1"/>
        <w:ind w:firstLine="709"/>
        <w:contextualSpacing/>
        <w:jc w:val="both"/>
        <w:rPr>
          <w:sz w:val="24"/>
          <w:szCs w:val="24"/>
        </w:rPr>
      </w:pPr>
      <w:r w:rsidRPr="008C1C52">
        <w:rPr>
          <w:sz w:val="24"/>
          <w:szCs w:val="24"/>
        </w:rPr>
        <w:t>4.</w:t>
      </w:r>
      <w:r w:rsidR="004F417D" w:rsidRPr="008C1C52">
        <w:rPr>
          <w:sz w:val="24"/>
          <w:szCs w:val="24"/>
        </w:rPr>
        <w:t>5</w:t>
      </w:r>
      <w:r w:rsidR="005579B8" w:rsidRPr="008C1C52">
        <w:rPr>
          <w:sz w:val="24"/>
          <w:szCs w:val="24"/>
        </w:rPr>
        <w:t>. В случае нес</w:t>
      </w:r>
      <w:r w:rsidR="00A979B6" w:rsidRPr="008C1C52">
        <w:rPr>
          <w:sz w:val="24"/>
          <w:szCs w:val="24"/>
        </w:rPr>
        <w:t>оответствия оказанных</w:t>
      </w:r>
      <w:r w:rsidR="009648FF" w:rsidRPr="008C1C52">
        <w:rPr>
          <w:sz w:val="24"/>
          <w:szCs w:val="24"/>
        </w:rPr>
        <w:t xml:space="preserve"> услуг</w:t>
      </w:r>
      <w:r w:rsidR="005579B8" w:rsidRPr="008C1C52">
        <w:rPr>
          <w:sz w:val="24"/>
          <w:szCs w:val="24"/>
        </w:rPr>
        <w:t xml:space="preserve"> условиям контракта стороны составляют акт с указанием перечня недостатков и сроков их устранения.</w:t>
      </w:r>
    </w:p>
    <w:p w:rsidR="00F82E49" w:rsidRDefault="00F82E49" w:rsidP="00000AF3">
      <w:pPr>
        <w:pStyle w:val="ConsPlusNormal"/>
        <w:ind w:firstLine="0"/>
        <w:jc w:val="center"/>
        <w:outlineLvl w:val="1"/>
        <w:rPr>
          <w:rFonts w:ascii="Times New Roman" w:hAnsi="Times New Roman"/>
          <w:b/>
        </w:rPr>
      </w:pPr>
    </w:p>
    <w:p w:rsidR="00000AF3" w:rsidRPr="008C1C52" w:rsidRDefault="00000AF3" w:rsidP="00000AF3">
      <w:pPr>
        <w:pStyle w:val="ConsPlusNormal"/>
        <w:ind w:firstLine="0"/>
        <w:jc w:val="center"/>
        <w:outlineLvl w:val="1"/>
        <w:rPr>
          <w:rFonts w:ascii="Times New Roman" w:hAnsi="Times New Roman"/>
          <w:b/>
        </w:rPr>
      </w:pPr>
      <w:r w:rsidRPr="008C1C52">
        <w:rPr>
          <w:rFonts w:ascii="Times New Roman" w:hAnsi="Times New Roman"/>
          <w:b/>
        </w:rPr>
        <w:t>5. Цена контракта и порядок расчетов</w:t>
      </w:r>
    </w:p>
    <w:p w:rsidR="00000AF3" w:rsidRPr="008C1C52" w:rsidRDefault="00523CA1" w:rsidP="0031111A">
      <w:pPr>
        <w:ind w:firstLine="709"/>
        <w:jc w:val="both"/>
        <w:rPr>
          <w:b/>
          <w:sz w:val="24"/>
          <w:szCs w:val="24"/>
        </w:rPr>
      </w:pPr>
      <w:r w:rsidRPr="008C1C52">
        <w:rPr>
          <w:sz w:val="24"/>
          <w:szCs w:val="24"/>
        </w:rPr>
        <w:t xml:space="preserve">5.1. </w:t>
      </w:r>
      <w:r w:rsidR="00CA77E9">
        <w:rPr>
          <w:sz w:val="24"/>
          <w:szCs w:val="24"/>
        </w:rPr>
        <w:t xml:space="preserve">Стоимость абонентского обслуживания по настоящему Контракту </w:t>
      </w:r>
      <w:r w:rsidRPr="008C1C52">
        <w:rPr>
          <w:sz w:val="24"/>
          <w:szCs w:val="24"/>
        </w:rPr>
        <w:t xml:space="preserve">составляет </w:t>
      </w:r>
      <w:r w:rsidR="00474EE1" w:rsidRPr="008C1C52">
        <w:rPr>
          <w:b/>
          <w:sz w:val="24"/>
          <w:szCs w:val="24"/>
        </w:rPr>
        <w:t>____________</w:t>
      </w:r>
      <w:r w:rsidRPr="008C1C52">
        <w:rPr>
          <w:b/>
          <w:sz w:val="24"/>
          <w:szCs w:val="24"/>
        </w:rPr>
        <w:t xml:space="preserve"> </w:t>
      </w:r>
      <w:r w:rsidR="0004795E" w:rsidRPr="008C1C52">
        <w:rPr>
          <w:sz w:val="24"/>
          <w:szCs w:val="24"/>
        </w:rPr>
        <w:t>(</w:t>
      </w:r>
      <w:r w:rsidR="00474EE1" w:rsidRPr="008C1C52">
        <w:rPr>
          <w:sz w:val="24"/>
          <w:szCs w:val="24"/>
        </w:rPr>
        <w:t>________________________</w:t>
      </w:r>
      <w:proofErr w:type="gramStart"/>
      <w:r w:rsidR="00474EE1" w:rsidRPr="008C1C52">
        <w:rPr>
          <w:sz w:val="24"/>
          <w:szCs w:val="24"/>
        </w:rPr>
        <w:t>_</w:t>
      </w:r>
      <w:r w:rsidRPr="008C1C52">
        <w:rPr>
          <w:sz w:val="24"/>
          <w:szCs w:val="24"/>
        </w:rPr>
        <w:t xml:space="preserve">)   </w:t>
      </w:r>
      <w:proofErr w:type="gramEnd"/>
      <w:r w:rsidRPr="008C1C52">
        <w:rPr>
          <w:sz w:val="24"/>
          <w:szCs w:val="24"/>
        </w:rPr>
        <w:t xml:space="preserve">           </w:t>
      </w:r>
      <w:r w:rsidR="003D71AC" w:rsidRPr="008C1C52">
        <w:rPr>
          <w:sz w:val="24"/>
          <w:szCs w:val="24"/>
        </w:rPr>
        <w:t xml:space="preserve"> рублей</w:t>
      </w:r>
      <w:r w:rsidR="0004795E" w:rsidRPr="008C1C52">
        <w:rPr>
          <w:sz w:val="24"/>
          <w:szCs w:val="24"/>
        </w:rPr>
        <w:t xml:space="preserve"> </w:t>
      </w:r>
      <w:r w:rsidR="00A42482" w:rsidRPr="008C1C52">
        <w:rPr>
          <w:sz w:val="24"/>
          <w:szCs w:val="24"/>
        </w:rPr>
        <w:t xml:space="preserve"> </w:t>
      </w:r>
      <w:r w:rsidR="00474EE1" w:rsidRPr="008C1C52">
        <w:rPr>
          <w:sz w:val="24"/>
          <w:szCs w:val="24"/>
        </w:rPr>
        <w:t>___</w:t>
      </w:r>
      <w:r w:rsidR="003D71AC" w:rsidRPr="008C1C52">
        <w:rPr>
          <w:sz w:val="24"/>
          <w:szCs w:val="24"/>
        </w:rPr>
        <w:t xml:space="preserve"> копеек</w:t>
      </w:r>
      <w:r w:rsidR="00760AF2" w:rsidRPr="008C1C52">
        <w:rPr>
          <w:sz w:val="24"/>
          <w:szCs w:val="24"/>
        </w:rPr>
        <w:t xml:space="preserve">, </w:t>
      </w:r>
      <w:r w:rsidR="00000AF3" w:rsidRPr="008C1C52">
        <w:rPr>
          <w:sz w:val="24"/>
          <w:szCs w:val="24"/>
        </w:rPr>
        <w:t xml:space="preserve"> с учетом налогов, сборов определяемых действующим законодательством Российской Федерации</w:t>
      </w:r>
      <w:r w:rsidR="00251E4D" w:rsidRPr="008C1C52">
        <w:rPr>
          <w:sz w:val="24"/>
          <w:szCs w:val="24"/>
        </w:rPr>
        <w:t xml:space="preserve"> и других обязательных платежей, в том числе </w:t>
      </w:r>
      <w:r w:rsidR="0004795E" w:rsidRPr="008C1C52">
        <w:rPr>
          <w:b/>
          <w:sz w:val="24"/>
          <w:szCs w:val="24"/>
        </w:rPr>
        <w:t>НДС-</w:t>
      </w:r>
      <w:r w:rsidR="00F82E49">
        <w:rPr>
          <w:b/>
          <w:sz w:val="24"/>
          <w:szCs w:val="24"/>
        </w:rPr>
        <w:t>___% (без НДС)</w:t>
      </w:r>
      <w:r w:rsidR="0004795E" w:rsidRPr="008C1C52">
        <w:rPr>
          <w:b/>
          <w:sz w:val="24"/>
          <w:szCs w:val="24"/>
        </w:rPr>
        <w:t xml:space="preserve">  </w:t>
      </w:r>
      <w:r w:rsidR="00474EE1" w:rsidRPr="008C1C52">
        <w:rPr>
          <w:b/>
          <w:sz w:val="24"/>
          <w:szCs w:val="24"/>
        </w:rPr>
        <w:t>__________</w:t>
      </w:r>
      <w:r w:rsidR="0004795E" w:rsidRPr="008C1C52">
        <w:rPr>
          <w:sz w:val="24"/>
          <w:szCs w:val="24"/>
        </w:rPr>
        <w:t xml:space="preserve"> ( </w:t>
      </w:r>
      <w:r w:rsidR="00474EE1" w:rsidRPr="008C1C52">
        <w:rPr>
          <w:sz w:val="24"/>
          <w:szCs w:val="24"/>
        </w:rPr>
        <w:t>_______________</w:t>
      </w:r>
      <w:r w:rsidR="003D71AC" w:rsidRPr="008C1C52">
        <w:rPr>
          <w:sz w:val="24"/>
          <w:szCs w:val="24"/>
        </w:rPr>
        <w:t>)</w:t>
      </w:r>
      <w:r w:rsidR="00474EE1" w:rsidRPr="008C1C52">
        <w:rPr>
          <w:sz w:val="24"/>
          <w:szCs w:val="24"/>
        </w:rPr>
        <w:t xml:space="preserve"> рублей ______</w:t>
      </w:r>
      <w:r w:rsidR="0004795E" w:rsidRPr="008C1C52">
        <w:rPr>
          <w:sz w:val="24"/>
          <w:szCs w:val="24"/>
        </w:rPr>
        <w:t xml:space="preserve">  </w:t>
      </w:r>
      <w:r w:rsidR="00A42482" w:rsidRPr="008C1C52">
        <w:rPr>
          <w:sz w:val="24"/>
          <w:szCs w:val="24"/>
        </w:rPr>
        <w:t xml:space="preserve"> копеек</w:t>
      </w:r>
      <w:r w:rsidR="00760AF2" w:rsidRPr="008C1C52">
        <w:rPr>
          <w:b/>
          <w:sz w:val="24"/>
          <w:szCs w:val="24"/>
        </w:rPr>
        <w:t>.</w:t>
      </w:r>
      <w:r w:rsidR="00CA77E9">
        <w:rPr>
          <w:b/>
          <w:sz w:val="24"/>
          <w:szCs w:val="24"/>
        </w:rPr>
        <w:t xml:space="preserve"> </w:t>
      </w:r>
      <w:r w:rsidR="00CA77E9" w:rsidRPr="00CA77E9">
        <w:rPr>
          <w:sz w:val="24"/>
          <w:szCs w:val="24"/>
        </w:rPr>
        <w:t>Оплата производится на основании выставленного счета в течение 7 (семи) рабочих дней.</w:t>
      </w:r>
    </w:p>
    <w:p w:rsidR="00DB4861" w:rsidRPr="008C1C52" w:rsidRDefault="00DB4861" w:rsidP="00DB4861">
      <w:pPr>
        <w:ind w:firstLine="708"/>
        <w:jc w:val="both"/>
        <w:rPr>
          <w:sz w:val="24"/>
          <w:szCs w:val="24"/>
        </w:rPr>
      </w:pPr>
      <w:r w:rsidRPr="008C1C52">
        <w:rPr>
          <w:sz w:val="24"/>
          <w:szCs w:val="24"/>
        </w:rPr>
        <w:t>-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4861" w:rsidRPr="008C1C52" w:rsidRDefault="00DB4861" w:rsidP="00DB4861">
      <w:pPr>
        <w:ind w:firstLine="709"/>
        <w:jc w:val="both"/>
        <w:rPr>
          <w:sz w:val="24"/>
          <w:szCs w:val="24"/>
        </w:rPr>
      </w:pPr>
      <w:r w:rsidRPr="008C1C52">
        <w:rPr>
          <w:sz w:val="24"/>
          <w:szCs w:val="24"/>
        </w:rPr>
        <w:t xml:space="preserve"> -Цена Контракта может быть снижена по соглашению сторон без изменения, предусмотренного Контрак</w:t>
      </w:r>
      <w:r w:rsidR="001F5505" w:rsidRPr="008C1C52">
        <w:rPr>
          <w:sz w:val="24"/>
          <w:szCs w:val="24"/>
        </w:rPr>
        <w:t>том количества оказанных услуг</w:t>
      </w:r>
      <w:r w:rsidRPr="008C1C52">
        <w:rPr>
          <w:sz w:val="24"/>
          <w:szCs w:val="24"/>
        </w:rPr>
        <w:t xml:space="preserve"> и иных условий исполнения Контракта.</w:t>
      </w:r>
    </w:p>
    <w:p w:rsidR="00DB4861" w:rsidRPr="008C1C52" w:rsidRDefault="00DB4861" w:rsidP="009E0B48">
      <w:pPr>
        <w:ind w:firstLine="708"/>
        <w:jc w:val="both"/>
        <w:rPr>
          <w:sz w:val="24"/>
          <w:szCs w:val="24"/>
        </w:rPr>
      </w:pPr>
      <w:r w:rsidRPr="008C1C52">
        <w:rPr>
          <w:sz w:val="24"/>
          <w:szCs w:val="24"/>
        </w:rPr>
        <w:t>- По соглашению сторон, Государственный заказчик имеет право увеличить предусмотренное контрак</w:t>
      </w:r>
      <w:r w:rsidR="00B06B09" w:rsidRPr="008C1C52">
        <w:rPr>
          <w:sz w:val="24"/>
          <w:szCs w:val="24"/>
        </w:rPr>
        <w:t>том количество оказанных</w:t>
      </w:r>
      <w:r w:rsidR="009648FF" w:rsidRPr="008C1C52">
        <w:rPr>
          <w:sz w:val="24"/>
          <w:szCs w:val="24"/>
        </w:rPr>
        <w:t xml:space="preserve"> услуг</w:t>
      </w:r>
      <w:r w:rsidRPr="008C1C52">
        <w:rPr>
          <w:sz w:val="24"/>
          <w:szCs w:val="24"/>
        </w:rPr>
        <w:t xml:space="preserve"> не более чем на десять процентов или уменьшить предусмотренное контрактом количество </w:t>
      </w:r>
      <w:r w:rsidR="009648FF" w:rsidRPr="008C1C52">
        <w:rPr>
          <w:sz w:val="24"/>
          <w:szCs w:val="24"/>
        </w:rPr>
        <w:t>услуг</w:t>
      </w:r>
      <w:r w:rsidRPr="008C1C52">
        <w:rPr>
          <w:sz w:val="24"/>
          <w:szCs w:val="24"/>
        </w:rPr>
        <w:t xml:space="preserve">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9648FF" w:rsidRPr="008C1C52">
        <w:rPr>
          <w:sz w:val="24"/>
          <w:szCs w:val="24"/>
        </w:rPr>
        <w:t>услуг</w:t>
      </w:r>
      <w:r w:rsidRPr="008C1C52">
        <w:rPr>
          <w:sz w:val="24"/>
          <w:szCs w:val="24"/>
        </w:rPr>
        <w:t xml:space="preserve">, исходя из установленной в контракте цены единицы </w:t>
      </w:r>
      <w:r w:rsidR="009648FF" w:rsidRPr="008C1C52">
        <w:rPr>
          <w:sz w:val="24"/>
          <w:szCs w:val="24"/>
        </w:rPr>
        <w:t>услуг</w:t>
      </w:r>
      <w:r w:rsidRPr="008C1C52">
        <w:rPr>
          <w:sz w:val="24"/>
          <w:szCs w:val="24"/>
        </w:rPr>
        <w:t xml:space="preserve">, но не более чем на десять процентов цены контракта. При уменьшении предусмотренного контрактом количества </w:t>
      </w:r>
      <w:r w:rsidR="009648FF" w:rsidRPr="008C1C52">
        <w:rPr>
          <w:sz w:val="24"/>
          <w:szCs w:val="24"/>
        </w:rPr>
        <w:t>услуг</w:t>
      </w:r>
      <w:r w:rsidRPr="008C1C52">
        <w:rPr>
          <w:sz w:val="24"/>
          <w:szCs w:val="24"/>
        </w:rPr>
        <w:t>, стороны контракта обязаны уменьшить цену контракта исх</w:t>
      </w:r>
      <w:r w:rsidR="009648FF" w:rsidRPr="008C1C52">
        <w:rPr>
          <w:sz w:val="24"/>
          <w:szCs w:val="24"/>
        </w:rPr>
        <w:t>одя из цены единицы услуг</w:t>
      </w:r>
      <w:r w:rsidRPr="008C1C52">
        <w:rPr>
          <w:sz w:val="24"/>
          <w:szCs w:val="24"/>
        </w:rPr>
        <w:t xml:space="preserve">. Цена единицы дополнительно </w:t>
      </w:r>
      <w:r w:rsidR="00B06B09" w:rsidRPr="008C1C52">
        <w:rPr>
          <w:sz w:val="24"/>
          <w:szCs w:val="24"/>
        </w:rPr>
        <w:t>оказанных</w:t>
      </w:r>
      <w:r w:rsidR="009648FF" w:rsidRPr="008C1C52">
        <w:rPr>
          <w:sz w:val="24"/>
          <w:szCs w:val="24"/>
        </w:rPr>
        <w:t xml:space="preserve"> услуг</w:t>
      </w:r>
      <w:r w:rsidRPr="008C1C52">
        <w:rPr>
          <w:sz w:val="24"/>
          <w:szCs w:val="24"/>
        </w:rPr>
        <w:t xml:space="preserve"> или цена единицы </w:t>
      </w:r>
      <w:r w:rsidR="009648FF" w:rsidRPr="008C1C52">
        <w:rPr>
          <w:sz w:val="24"/>
          <w:szCs w:val="24"/>
        </w:rPr>
        <w:t>услуг</w:t>
      </w:r>
      <w:r w:rsidRPr="008C1C52">
        <w:rPr>
          <w:sz w:val="24"/>
          <w:szCs w:val="24"/>
        </w:rPr>
        <w:t xml:space="preserve"> при уменьшении предусмотренного контрактом количества </w:t>
      </w:r>
      <w:r w:rsidR="00B06B09" w:rsidRPr="008C1C52">
        <w:rPr>
          <w:sz w:val="24"/>
          <w:szCs w:val="24"/>
        </w:rPr>
        <w:t>оказанных</w:t>
      </w:r>
      <w:r w:rsidR="009648FF" w:rsidRPr="008C1C52">
        <w:rPr>
          <w:sz w:val="24"/>
          <w:szCs w:val="24"/>
        </w:rPr>
        <w:t xml:space="preserve"> услуг</w:t>
      </w:r>
      <w:r w:rsidRPr="008C1C52">
        <w:rPr>
          <w:sz w:val="24"/>
          <w:szCs w:val="24"/>
        </w:rPr>
        <w:t xml:space="preserve"> должна определяться как частное от деления первоначальной цены контракта на предусмотренное в контракте количество такой </w:t>
      </w:r>
      <w:r w:rsidR="009648FF" w:rsidRPr="008C1C52">
        <w:rPr>
          <w:sz w:val="24"/>
          <w:szCs w:val="24"/>
        </w:rPr>
        <w:t>услуги</w:t>
      </w:r>
      <w:r w:rsidRPr="008C1C52">
        <w:rPr>
          <w:sz w:val="24"/>
          <w:szCs w:val="24"/>
        </w:rPr>
        <w:t>.</w:t>
      </w:r>
    </w:p>
    <w:p w:rsidR="00E13111" w:rsidRPr="008C1C52" w:rsidRDefault="0031111A" w:rsidP="00E13111">
      <w:pPr>
        <w:pStyle w:val="33"/>
        <w:spacing w:after="0"/>
        <w:ind w:firstLine="708"/>
        <w:jc w:val="both"/>
        <w:rPr>
          <w:sz w:val="24"/>
          <w:szCs w:val="24"/>
        </w:rPr>
      </w:pPr>
      <w:r w:rsidRPr="008C1C52">
        <w:rPr>
          <w:sz w:val="24"/>
          <w:szCs w:val="24"/>
        </w:rPr>
        <w:t>5.2</w:t>
      </w:r>
      <w:r w:rsidR="00E13111" w:rsidRPr="008C1C52">
        <w:rPr>
          <w:sz w:val="24"/>
          <w:szCs w:val="24"/>
        </w:rPr>
        <w:t xml:space="preserve">. </w:t>
      </w:r>
      <w:r w:rsidR="00E13111" w:rsidRPr="00B865FF">
        <w:rPr>
          <w:color w:val="FF0000"/>
          <w:sz w:val="24"/>
          <w:szCs w:val="24"/>
        </w:rPr>
        <w:t>Оплата</w:t>
      </w:r>
      <w:r w:rsidR="00E13111" w:rsidRPr="008C1C52">
        <w:rPr>
          <w:sz w:val="24"/>
          <w:szCs w:val="24"/>
        </w:rPr>
        <w:t xml:space="preserve"> за </w:t>
      </w:r>
      <w:r w:rsidR="00F954A2" w:rsidRPr="008C1C52">
        <w:rPr>
          <w:sz w:val="24"/>
          <w:szCs w:val="24"/>
        </w:rPr>
        <w:t>оказанные</w:t>
      </w:r>
      <w:r w:rsidR="00400A15" w:rsidRPr="008C1C52">
        <w:rPr>
          <w:sz w:val="24"/>
          <w:szCs w:val="24"/>
        </w:rPr>
        <w:t xml:space="preserve"> </w:t>
      </w:r>
      <w:r w:rsidR="009648FF" w:rsidRPr="008C1C52">
        <w:rPr>
          <w:sz w:val="24"/>
          <w:szCs w:val="24"/>
        </w:rPr>
        <w:t>услуги</w:t>
      </w:r>
      <w:r w:rsidR="00E13111" w:rsidRPr="00B865FF">
        <w:rPr>
          <w:color w:val="FF0000"/>
          <w:sz w:val="24"/>
          <w:szCs w:val="24"/>
        </w:rPr>
        <w:t xml:space="preserve"> производится</w:t>
      </w:r>
      <w:r w:rsidR="00E13111" w:rsidRPr="008C1C52">
        <w:rPr>
          <w:sz w:val="24"/>
          <w:szCs w:val="24"/>
        </w:rPr>
        <w:t xml:space="preserve"> в форме безналичного денежного рас</w:t>
      </w:r>
      <w:r w:rsidR="00F954A2" w:rsidRPr="008C1C52">
        <w:rPr>
          <w:sz w:val="24"/>
          <w:szCs w:val="24"/>
        </w:rPr>
        <w:t>чета средствами, выделяемыми из</w:t>
      </w:r>
      <w:r w:rsidR="00F80589" w:rsidRPr="008C1C52">
        <w:rPr>
          <w:sz w:val="24"/>
          <w:szCs w:val="24"/>
        </w:rPr>
        <w:t xml:space="preserve"> федерального бюджета</w:t>
      </w:r>
      <w:r w:rsidR="00E13111" w:rsidRPr="008C1C52">
        <w:rPr>
          <w:sz w:val="24"/>
          <w:szCs w:val="24"/>
        </w:rPr>
        <w:t xml:space="preserve">, не позднее </w:t>
      </w:r>
      <w:r w:rsidR="00BE47D3" w:rsidRPr="00B865FF">
        <w:rPr>
          <w:color w:val="FF0000"/>
          <w:sz w:val="24"/>
          <w:szCs w:val="24"/>
        </w:rPr>
        <w:t>7 (семи</w:t>
      </w:r>
      <w:r w:rsidR="0063444B" w:rsidRPr="00B865FF">
        <w:rPr>
          <w:color w:val="FF0000"/>
          <w:sz w:val="24"/>
          <w:szCs w:val="24"/>
        </w:rPr>
        <w:t>) рабочих</w:t>
      </w:r>
      <w:r w:rsidR="00E13111" w:rsidRPr="00B865FF">
        <w:rPr>
          <w:color w:val="FF0000"/>
          <w:sz w:val="24"/>
          <w:szCs w:val="24"/>
        </w:rPr>
        <w:t xml:space="preserve"> дней</w:t>
      </w:r>
      <w:r w:rsidR="00E13111" w:rsidRPr="008C1C52">
        <w:rPr>
          <w:sz w:val="24"/>
          <w:szCs w:val="24"/>
        </w:rPr>
        <w:t xml:space="preserve"> с момента подписания акта </w:t>
      </w:r>
      <w:r w:rsidR="0058435B" w:rsidRPr="008C1C52">
        <w:rPr>
          <w:sz w:val="24"/>
          <w:szCs w:val="24"/>
        </w:rPr>
        <w:t>оказанных</w:t>
      </w:r>
      <w:r w:rsidR="009648FF" w:rsidRPr="008C1C52">
        <w:rPr>
          <w:sz w:val="24"/>
          <w:szCs w:val="24"/>
        </w:rPr>
        <w:t xml:space="preserve"> услуг</w:t>
      </w:r>
      <w:r w:rsidR="008916AD" w:rsidRPr="008C1C52">
        <w:rPr>
          <w:sz w:val="24"/>
          <w:szCs w:val="24"/>
        </w:rPr>
        <w:t xml:space="preserve"> и предоставления счет-фактуры.</w:t>
      </w:r>
    </w:p>
    <w:p w:rsidR="009115DE" w:rsidRPr="008C1C52" w:rsidRDefault="0031111A" w:rsidP="00160322">
      <w:pPr>
        <w:pStyle w:val="33"/>
        <w:spacing w:after="0"/>
        <w:ind w:firstLine="708"/>
        <w:jc w:val="both"/>
        <w:rPr>
          <w:sz w:val="24"/>
          <w:szCs w:val="24"/>
        </w:rPr>
      </w:pPr>
      <w:r w:rsidRPr="008C1C52">
        <w:rPr>
          <w:sz w:val="24"/>
          <w:szCs w:val="24"/>
        </w:rPr>
        <w:t>5.3</w:t>
      </w:r>
      <w:r w:rsidR="009115DE" w:rsidRPr="008C1C52">
        <w:rPr>
          <w:sz w:val="24"/>
          <w:szCs w:val="24"/>
        </w:rPr>
        <w:t>. Обязательства Государственного заказчика считаются выполненными в день перечисления денежных средств со счетов Государственного заказчика.</w:t>
      </w:r>
    </w:p>
    <w:p w:rsidR="00251E4D" w:rsidRPr="008C1C52" w:rsidRDefault="00251E4D" w:rsidP="00160322">
      <w:pPr>
        <w:pStyle w:val="33"/>
        <w:spacing w:after="0"/>
        <w:ind w:firstLine="708"/>
        <w:jc w:val="both"/>
        <w:rPr>
          <w:sz w:val="24"/>
          <w:szCs w:val="24"/>
        </w:rPr>
      </w:pPr>
      <w:r w:rsidRPr="008C1C52">
        <w:rPr>
          <w:sz w:val="24"/>
          <w:szCs w:val="24"/>
        </w:rPr>
        <w:t>5.4.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9D50AE" w:rsidRPr="008C1C52">
        <w:rPr>
          <w:sz w:val="24"/>
          <w:szCs w:val="24"/>
        </w:rPr>
        <w:t>.</w:t>
      </w:r>
    </w:p>
    <w:p w:rsidR="00F82E49" w:rsidRDefault="00297F6E" w:rsidP="006B61A8">
      <w:pPr>
        <w:rPr>
          <w:sz w:val="24"/>
          <w:szCs w:val="24"/>
        </w:rPr>
      </w:pPr>
      <w:r w:rsidRPr="008C1C52">
        <w:rPr>
          <w:sz w:val="24"/>
          <w:szCs w:val="24"/>
        </w:rPr>
        <w:tab/>
      </w:r>
      <w:r w:rsidRPr="008C1C52">
        <w:rPr>
          <w:sz w:val="24"/>
          <w:szCs w:val="24"/>
        </w:rPr>
        <w:tab/>
      </w:r>
      <w:r w:rsidRPr="008C1C52">
        <w:rPr>
          <w:sz w:val="24"/>
          <w:szCs w:val="24"/>
        </w:rPr>
        <w:tab/>
      </w:r>
      <w:r w:rsidRPr="008C1C52">
        <w:rPr>
          <w:sz w:val="24"/>
          <w:szCs w:val="24"/>
        </w:rPr>
        <w:tab/>
      </w:r>
      <w:r w:rsidRPr="008C1C52">
        <w:rPr>
          <w:sz w:val="24"/>
          <w:szCs w:val="24"/>
        </w:rPr>
        <w:tab/>
      </w:r>
    </w:p>
    <w:p w:rsidR="00E80DB3" w:rsidRPr="008C1C52" w:rsidRDefault="006B61A8" w:rsidP="00F82E49">
      <w:pPr>
        <w:jc w:val="center"/>
        <w:rPr>
          <w:b/>
          <w:bCs/>
          <w:sz w:val="24"/>
          <w:szCs w:val="24"/>
        </w:rPr>
      </w:pPr>
      <w:r w:rsidRPr="008C1C52">
        <w:rPr>
          <w:b/>
          <w:bCs/>
          <w:sz w:val="24"/>
          <w:szCs w:val="24"/>
        </w:rPr>
        <w:t>6. Ответственность сторон.</w:t>
      </w:r>
    </w:p>
    <w:p w:rsidR="006B61A8" w:rsidRPr="008C1C52" w:rsidRDefault="006B61A8" w:rsidP="006B61A8">
      <w:pPr>
        <w:overflowPunct/>
        <w:ind w:firstLine="540"/>
        <w:jc w:val="both"/>
        <w:textAlignment w:val="auto"/>
        <w:rPr>
          <w:sz w:val="24"/>
          <w:szCs w:val="24"/>
        </w:rPr>
      </w:pPr>
      <w:r w:rsidRPr="008C1C52">
        <w:rPr>
          <w:sz w:val="24"/>
          <w:szCs w:val="24"/>
        </w:rPr>
        <w:t>6.1. 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p>
    <w:p w:rsidR="006B61A8" w:rsidRPr="008C1C52" w:rsidRDefault="006B61A8" w:rsidP="006B61A8">
      <w:pPr>
        <w:ind w:firstLine="567"/>
        <w:jc w:val="both"/>
        <w:rPr>
          <w:bCs/>
          <w:sz w:val="24"/>
          <w:szCs w:val="24"/>
        </w:rPr>
      </w:pPr>
      <w:r w:rsidRPr="008C1C52">
        <w:rPr>
          <w:bCs/>
          <w:sz w:val="24"/>
          <w:szCs w:val="24"/>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(поставщик, подрядчик)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8C1C52">
        <w:rPr>
          <w:bCs/>
          <w:sz w:val="24"/>
          <w:szCs w:val="24"/>
        </w:rPr>
        <w:lastRenderedPageBreak/>
        <w:t xml:space="preserve">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6B61A8" w:rsidRPr="008C1C52" w:rsidRDefault="006B61A8" w:rsidP="006B61A8">
      <w:pPr>
        <w:ind w:firstLine="567"/>
        <w:jc w:val="both"/>
        <w:rPr>
          <w:bCs/>
          <w:sz w:val="24"/>
          <w:szCs w:val="24"/>
        </w:rPr>
      </w:pPr>
      <w:r w:rsidRPr="008C1C52">
        <w:rPr>
          <w:bCs/>
          <w:sz w:val="24"/>
          <w:szCs w:val="24"/>
        </w:rPr>
        <w:t>6.3. За каждый факт неисполнение или ненадлежащее исполнение Государственным заказчиком обязательств, предусмотренных Контрактом, за исключением просрочки их исполнения, Исполнитель вправе потребовать уплату штрафа в размере 1000 (Одной тысячи) рублей 00 копеек.</w:t>
      </w:r>
    </w:p>
    <w:p w:rsidR="006B61A8" w:rsidRPr="008C1C52" w:rsidRDefault="006B61A8" w:rsidP="006B61A8">
      <w:pPr>
        <w:ind w:firstLine="567"/>
        <w:jc w:val="both"/>
        <w:rPr>
          <w:bCs/>
          <w:sz w:val="24"/>
          <w:szCs w:val="24"/>
        </w:rPr>
      </w:pPr>
      <w:r w:rsidRPr="008C1C52">
        <w:rPr>
          <w:bCs/>
          <w:sz w:val="24"/>
          <w:szCs w:val="24"/>
        </w:rPr>
        <w:t>6.4. В случае просрочки исполнения Исполнителем (поставщиком,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(поставщиком, подрядчиком) обязательств, предусмотренных Контрактом, Государственный заказчик направляет Исполнителю требование об  уплате пеней.</w:t>
      </w:r>
    </w:p>
    <w:p w:rsidR="006B61A8" w:rsidRPr="008C1C52" w:rsidRDefault="006B61A8" w:rsidP="006B61A8">
      <w:pPr>
        <w:ind w:firstLine="567"/>
        <w:jc w:val="both"/>
        <w:rPr>
          <w:bCs/>
          <w:sz w:val="24"/>
          <w:szCs w:val="24"/>
        </w:rPr>
      </w:pPr>
      <w:r w:rsidRPr="008C1C52">
        <w:rPr>
          <w:bCs/>
          <w:sz w:val="24"/>
          <w:szCs w:val="24"/>
        </w:rPr>
        <w:t>6.5. Пеня начисляется за каждый день просрочки исполнения Исполнителем (поставщиком, подрядчиком)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B61A8" w:rsidRPr="008C1C52" w:rsidRDefault="006B61A8" w:rsidP="006B61A8">
      <w:pPr>
        <w:ind w:firstLine="709"/>
        <w:jc w:val="both"/>
        <w:rPr>
          <w:bCs/>
          <w:sz w:val="24"/>
          <w:szCs w:val="24"/>
        </w:rPr>
      </w:pPr>
      <w:r w:rsidRPr="008C1C52">
        <w:rPr>
          <w:bCs/>
          <w:sz w:val="24"/>
          <w:szCs w:val="24"/>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следующем  порядке: 10% от цены контракта.</w:t>
      </w:r>
    </w:p>
    <w:p w:rsidR="006B61A8" w:rsidRPr="008C1C52" w:rsidRDefault="006B61A8" w:rsidP="006B61A8">
      <w:pPr>
        <w:ind w:firstLine="709"/>
        <w:jc w:val="both"/>
        <w:rPr>
          <w:bCs/>
          <w:sz w:val="24"/>
          <w:szCs w:val="24"/>
        </w:rPr>
      </w:pPr>
      <w:r w:rsidRPr="008C1C52">
        <w:rPr>
          <w:bCs/>
          <w:sz w:val="24"/>
          <w:szCs w:val="24"/>
        </w:rPr>
        <w:t>6.7. За каждый факт неисполнения или ненадлежащего исполнения Исполнителем (поставщиком, подрядчиком) обязательства, предусмотренного контрактом, которое не имеет стоимостного выражения, размер штрафа устанавливается в размере: 1000 (Одной тысячи) рублей 00 копеек.</w:t>
      </w:r>
    </w:p>
    <w:p w:rsidR="006B61A8" w:rsidRPr="008C1C52" w:rsidRDefault="006B61A8" w:rsidP="006B61A8">
      <w:pPr>
        <w:ind w:firstLine="709"/>
        <w:jc w:val="both"/>
        <w:rPr>
          <w:bCs/>
          <w:sz w:val="24"/>
          <w:szCs w:val="24"/>
        </w:rPr>
      </w:pPr>
      <w:r w:rsidRPr="008C1C52">
        <w:rPr>
          <w:bCs/>
          <w:sz w:val="24"/>
          <w:szCs w:val="24"/>
        </w:rPr>
        <w:t>6.8. Общая сумма начисленных штрафов за ненадлежащее исполнение Исполнителем (поставщиком, подрядчиком) обязательств, предусмотренных контрактом, не может превышать цену контракта.</w:t>
      </w:r>
    </w:p>
    <w:p w:rsidR="006B61A8" w:rsidRPr="008C1C52" w:rsidRDefault="006B61A8" w:rsidP="006B61A8">
      <w:pPr>
        <w:ind w:firstLine="709"/>
        <w:jc w:val="both"/>
        <w:rPr>
          <w:rFonts w:eastAsia="Calibri"/>
          <w:bCs/>
          <w:sz w:val="24"/>
          <w:szCs w:val="24"/>
        </w:rPr>
      </w:pPr>
      <w:r w:rsidRPr="008C1C52">
        <w:rPr>
          <w:bCs/>
          <w:sz w:val="24"/>
          <w:szCs w:val="24"/>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B61A8" w:rsidRPr="008C1C52" w:rsidRDefault="006B61A8" w:rsidP="006B61A8">
      <w:pPr>
        <w:ind w:firstLine="567"/>
        <w:jc w:val="both"/>
        <w:rPr>
          <w:bCs/>
          <w:sz w:val="24"/>
          <w:szCs w:val="24"/>
        </w:rPr>
      </w:pPr>
      <w:r w:rsidRPr="008C1C52">
        <w:rPr>
          <w:bCs/>
          <w:sz w:val="24"/>
          <w:szCs w:val="24"/>
        </w:rPr>
        <w:t>6.10. Вред, причиненный третьим лицам по вине Исполнителя при исполнении обязательств по Контракту, возмещается за его счет.</w:t>
      </w:r>
    </w:p>
    <w:p w:rsidR="006B61A8" w:rsidRPr="008C1C52" w:rsidRDefault="006B61A8" w:rsidP="006B61A8">
      <w:pPr>
        <w:ind w:firstLine="567"/>
        <w:jc w:val="both"/>
        <w:rPr>
          <w:bCs/>
          <w:sz w:val="24"/>
          <w:szCs w:val="24"/>
        </w:rPr>
      </w:pPr>
      <w:r w:rsidRPr="008C1C52">
        <w:rPr>
          <w:bCs/>
          <w:sz w:val="24"/>
          <w:szCs w:val="24"/>
        </w:rPr>
        <w:t>6.11.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обязательствами, являющимися основанием для принятия решения об одностороннем отказе от исполнения контракта.</w:t>
      </w:r>
    </w:p>
    <w:p w:rsidR="006B61A8" w:rsidRPr="008C1C52" w:rsidRDefault="006B61A8" w:rsidP="006B61A8">
      <w:pPr>
        <w:ind w:firstLine="708"/>
        <w:jc w:val="both"/>
        <w:rPr>
          <w:sz w:val="24"/>
          <w:szCs w:val="24"/>
        </w:rPr>
      </w:pPr>
      <w:r w:rsidRPr="008C1C52">
        <w:rPr>
          <w:sz w:val="24"/>
          <w:szCs w:val="24"/>
        </w:rPr>
        <w:t>6.12. Уплата неустойки (штрафа, пеней) не освобождает Стороны от исполнения обязательств, принятых по Контракту.</w:t>
      </w:r>
    </w:p>
    <w:p w:rsidR="00F82E49" w:rsidRDefault="00F82E49" w:rsidP="006B61A8">
      <w:pPr>
        <w:jc w:val="center"/>
        <w:rPr>
          <w:b/>
          <w:bCs/>
          <w:sz w:val="24"/>
          <w:szCs w:val="24"/>
        </w:rPr>
      </w:pPr>
    </w:p>
    <w:p w:rsidR="001B1CFC" w:rsidRPr="008C1C52" w:rsidRDefault="001B1CFC" w:rsidP="006B61A8">
      <w:pPr>
        <w:jc w:val="center"/>
        <w:rPr>
          <w:b/>
          <w:bCs/>
          <w:sz w:val="24"/>
          <w:szCs w:val="24"/>
        </w:rPr>
      </w:pPr>
      <w:r w:rsidRPr="008C1C52">
        <w:rPr>
          <w:b/>
          <w:bCs/>
          <w:sz w:val="24"/>
          <w:szCs w:val="24"/>
        </w:rPr>
        <w:t>7. Форс-мажорные обстоятельства.</w:t>
      </w:r>
    </w:p>
    <w:p w:rsidR="001B1CFC" w:rsidRPr="008C1C52" w:rsidRDefault="001B1CFC" w:rsidP="001B1CFC">
      <w:pPr>
        <w:ind w:firstLine="708"/>
        <w:jc w:val="both"/>
        <w:rPr>
          <w:sz w:val="24"/>
          <w:szCs w:val="24"/>
        </w:rPr>
      </w:pPr>
      <w:r w:rsidRPr="008C1C52">
        <w:rPr>
          <w:sz w:val="24"/>
          <w:szCs w:val="24"/>
        </w:rPr>
        <w:t>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B1CFC" w:rsidRPr="008C1C52" w:rsidRDefault="001B1CFC" w:rsidP="001B1CFC">
      <w:pPr>
        <w:ind w:firstLine="708"/>
        <w:jc w:val="both"/>
        <w:rPr>
          <w:sz w:val="24"/>
          <w:szCs w:val="24"/>
        </w:rPr>
      </w:pPr>
      <w:r w:rsidRPr="008C1C52">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B1CFC" w:rsidRPr="008C1C52" w:rsidRDefault="001B1CFC" w:rsidP="001B1CFC">
      <w:pPr>
        <w:ind w:firstLine="708"/>
        <w:jc w:val="both"/>
        <w:rPr>
          <w:sz w:val="24"/>
          <w:szCs w:val="24"/>
        </w:rPr>
      </w:pPr>
      <w:r w:rsidRPr="008C1C52">
        <w:rPr>
          <w:sz w:val="24"/>
          <w:szCs w:val="24"/>
        </w:rPr>
        <w:t>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B1CFC" w:rsidRPr="008C1C52" w:rsidRDefault="001B1CFC" w:rsidP="001B1CFC">
      <w:pPr>
        <w:ind w:firstLine="708"/>
        <w:jc w:val="both"/>
        <w:rPr>
          <w:sz w:val="24"/>
          <w:szCs w:val="24"/>
        </w:rPr>
      </w:pPr>
      <w:r w:rsidRPr="008C1C52">
        <w:rPr>
          <w:sz w:val="24"/>
          <w:szCs w:val="24"/>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B1CFC" w:rsidRPr="008C1C52" w:rsidRDefault="001B1CFC" w:rsidP="001B1CFC">
      <w:pPr>
        <w:ind w:firstLine="708"/>
        <w:jc w:val="both"/>
        <w:rPr>
          <w:sz w:val="24"/>
          <w:szCs w:val="24"/>
        </w:rPr>
      </w:pPr>
      <w:r w:rsidRPr="008C1C52">
        <w:rPr>
          <w:sz w:val="24"/>
          <w:szCs w:val="24"/>
        </w:rPr>
        <w:lastRenderedPageBreak/>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B1CFC" w:rsidRPr="008C1C52" w:rsidRDefault="001B1CFC" w:rsidP="001B1CFC">
      <w:pPr>
        <w:ind w:firstLine="708"/>
        <w:jc w:val="both"/>
        <w:rPr>
          <w:sz w:val="24"/>
          <w:szCs w:val="24"/>
        </w:rPr>
      </w:pPr>
      <w:r w:rsidRPr="008C1C52">
        <w:rPr>
          <w:sz w:val="24"/>
          <w:szCs w:val="24"/>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B1CFC" w:rsidRPr="008C1C52" w:rsidRDefault="001B1CFC" w:rsidP="00F82E49">
      <w:pPr>
        <w:ind w:firstLine="708"/>
        <w:jc w:val="both"/>
        <w:rPr>
          <w:sz w:val="24"/>
          <w:szCs w:val="24"/>
        </w:rPr>
      </w:pPr>
      <w:r w:rsidRPr="008C1C52">
        <w:rPr>
          <w:sz w:val="24"/>
          <w:szCs w:val="24"/>
        </w:rPr>
        <w:t>7.6.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82E49" w:rsidRDefault="00BB1720" w:rsidP="00F82E49">
      <w:pPr>
        <w:tabs>
          <w:tab w:val="left" w:pos="3417"/>
        </w:tabs>
        <w:ind w:firstLine="708"/>
        <w:jc w:val="both"/>
        <w:rPr>
          <w:sz w:val="24"/>
          <w:szCs w:val="24"/>
        </w:rPr>
      </w:pPr>
      <w:r w:rsidRPr="008C1C52">
        <w:rPr>
          <w:sz w:val="24"/>
          <w:szCs w:val="24"/>
        </w:rPr>
        <w:tab/>
      </w:r>
    </w:p>
    <w:p w:rsidR="00264345" w:rsidRPr="008C1C52" w:rsidRDefault="003467AC" w:rsidP="00F82E49">
      <w:pPr>
        <w:tabs>
          <w:tab w:val="left" w:pos="3417"/>
        </w:tabs>
        <w:ind w:firstLine="708"/>
        <w:jc w:val="center"/>
        <w:rPr>
          <w:b/>
          <w:sz w:val="24"/>
          <w:szCs w:val="24"/>
        </w:rPr>
      </w:pPr>
      <w:r w:rsidRPr="008C1C52">
        <w:rPr>
          <w:b/>
          <w:sz w:val="24"/>
          <w:szCs w:val="24"/>
        </w:rPr>
        <w:t>8</w:t>
      </w:r>
      <w:r w:rsidR="00264345" w:rsidRPr="008C1C52">
        <w:rPr>
          <w:b/>
          <w:sz w:val="24"/>
          <w:szCs w:val="24"/>
        </w:rPr>
        <w:t>. Изменение и расторжение Контракта</w:t>
      </w:r>
    </w:p>
    <w:p w:rsidR="004F417D" w:rsidRPr="008C1C52" w:rsidRDefault="004F417D" w:rsidP="00F82E49">
      <w:pPr>
        <w:ind w:firstLine="567"/>
        <w:jc w:val="both"/>
        <w:rPr>
          <w:sz w:val="24"/>
          <w:szCs w:val="24"/>
        </w:rPr>
      </w:pPr>
      <w:r w:rsidRPr="008C1C52">
        <w:rPr>
          <w:sz w:val="24"/>
          <w:szCs w:val="24"/>
        </w:rPr>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Гражданским кодексом Российской Федерации и статьей 95 Закона  № 44-ФЗ.</w:t>
      </w:r>
    </w:p>
    <w:p w:rsidR="004F417D" w:rsidRPr="008C1C52" w:rsidRDefault="004F417D" w:rsidP="00F82E49">
      <w:pPr>
        <w:ind w:firstLine="567"/>
        <w:jc w:val="both"/>
        <w:rPr>
          <w:sz w:val="24"/>
          <w:szCs w:val="24"/>
        </w:rPr>
      </w:pPr>
      <w:r w:rsidRPr="008C1C52">
        <w:rPr>
          <w:sz w:val="24"/>
          <w:szCs w:val="24"/>
        </w:rPr>
        <w:t>8.2. Все изменения к Контракту действительны, если они оформлены в виде дополнительного соглашения к Контракту и подписаны Сторонами.</w:t>
      </w:r>
    </w:p>
    <w:p w:rsidR="004F417D" w:rsidRPr="008C1C52" w:rsidRDefault="004F417D" w:rsidP="00F82E49">
      <w:pPr>
        <w:ind w:firstLine="567"/>
        <w:jc w:val="both"/>
        <w:rPr>
          <w:rFonts w:eastAsiaTheme="minorHAnsi"/>
          <w:sz w:val="24"/>
          <w:szCs w:val="24"/>
          <w:lang w:eastAsia="en-US"/>
        </w:rPr>
      </w:pPr>
      <w:r w:rsidRPr="008C1C52">
        <w:rPr>
          <w:sz w:val="24"/>
          <w:szCs w:val="24"/>
        </w:rPr>
        <w:t xml:space="preserve">8.3. </w:t>
      </w:r>
      <w:r w:rsidRPr="008C1C52">
        <w:rPr>
          <w:rFonts w:eastAsiaTheme="minorHAnsi"/>
          <w:sz w:val="24"/>
          <w:szCs w:val="24"/>
          <w:lang w:eastAsia="en-US"/>
        </w:rPr>
        <w:t>Расторжение Контракта допускается по соглашению Сторон,</w:t>
      </w:r>
      <w:r w:rsidRPr="008C1C52">
        <w:rPr>
          <w:rFonts w:eastAsiaTheme="minorHAnsi"/>
          <w:sz w:val="24"/>
          <w:szCs w:val="24"/>
          <w:lang w:eastAsia="en-US"/>
        </w:rPr>
        <w:br/>
        <w:t xml:space="preserve">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статьи 95 Закона № 44-ФЗ. </w:t>
      </w:r>
    </w:p>
    <w:p w:rsidR="004F417D" w:rsidRPr="008C1C52" w:rsidRDefault="004F417D" w:rsidP="00F82E49">
      <w:pPr>
        <w:ind w:firstLine="567"/>
        <w:jc w:val="both"/>
        <w:rPr>
          <w:rFonts w:eastAsiaTheme="minorHAnsi"/>
          <w:sz w:val="24"/>
          <w:szCs w:val="24"/>
          <w:lang w:eastAsia="en-US"/>
        </w:rPr>
      </w:pPr>
      <w:r w:rsidRPr="008C1C52">
        <w:rPr>
          <w:sz w:val="24"/>
          <w:szCs w:val="24"/>
        </w:rPr>
        <w:t>8.4. Государственный заказчик</w:t>
      </w:r>
      <w:r w:rsidR="00F82E49">
        <w:rPr>
          <w:sz w:val="24"/>
          <w:szCs w:val="24"/>
        </w:rPr>
        <w:t xml:space="preserve"> в праве</w:t>
      </w:r>
      <w:r w:rsidRPr="008C1C52">
        <w:rPr>
          <w:sz w:val="24"/>
          <w:szCs w:val="24"/>
        </w:rPr>
        <w:t xml:space="preserve"> </w:t>
      </w:r>
      <w:r w:rsidRPr="008C1C52">
        <w:rPr>
          <w:rFonts w:eastAsiaTheme="minorHAnsi"/>
          <w:sz w:val="24"/>
          <w:szCs w:val="24"/>
          <w:lang w:eastAsia="en-US"/>
        </w:rPr>
        <w:t xml:space="preserve">принять решение об одностороннем отказе от исполнения Контракта в случае, если в ходе исполнения Контракта установлено, что </w:t>
      </w:r>
      <w:r w:rsidRPr="008C1C52">
        <w:rPr>
          <w:sz w:val="24"/>
          <w:szCs w:val="24"/>
        </w:rPr>
        <w:t>Исполнитель</w:t>
      </w:r>
      <w:r w:rsidRPr="008C1C52">
        <w:rPr>
          <w:rFonts w:eastAsiaTheme="minorHAnsi"/>
          <w:sz w:val="24"/>
          <w:szCs w:val="24"/>
          <w:lang w:eastAsia="en-US"/>
        </w:rPr>
        <w:t xml:space="preserve"> и (или) оказанные Услуги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Законом № 44-ФЗ и (или) оказанным услугам или </w:t>
      </w:r>
      <w:r w:rsidRPr="008C1C52">
        <w:rPr>
          <w:sz w:val="24"/>
          <w:szCs w:val="24"/>
        </w:rPr>
        <w:t>представил недостоверную информацию о своем соответствии и (или) соответствии оказанных Услуг требованиям, что позволило ему стать победителем определения Исполнителя;</w:t>
      </w:r>
    </w:p>
    <w:p w:rsidR="004F417D" w:rsidRPr="008C1C52" w:rsidRDefault="004F417D" w:rsidP="00F82E49">
      <w:pPr>
        <w:ind w:firstLine="567"/>
        <w:jc w:val="both"/>
        <w:rPr>
          <w:sz w:val="24"/>
          <w:szCs w:val="24"/>
        </w:rPr>
      </w:pPr>
      <w:r w:rsidRPr="008C1C52">
        <w:rPr>
          <w:sz w:val="24"/>
          <w:szCs w:val="24"/>
        </w:rPr>
        <w:t>8.4.1. Государственный заказчик вправе принять решение об одностороннем отказе от исполнения контракта в случаях:</w:t>
      </w:r>
    </w:p>
    <w:p w:rsidR="004F417D" w:rsidRPr="008C1C52" w:rsidRDefault="004F417D" w:rsidP="00F82E49">
      <w:pPr>
        <w:ind w:firstLine="567"/>
        <w:jc w:val="both"/>
        <w:rPr>
          <w:sz w:val="24"/>
          <w:szCs w:val="24"/>
        </w:rPr>
      </w:pPr>
      <w:r w:rsidRPr="008C1C52">
        <w:rPr>
          <w:sz w:val="24"/>
          <w:szCs w:val="24"/>
        </w:rPr>
        <w:t>- отказ Исполнителя оказать Государственному заказчику услуги;</w:t>
      </w:r>
    </w:p>
    <w:p w:rsidR="004F417D" w:rsidRPr="008C1C52" w:rsidRDefault="004F417D" w:rsidP="00F82E49">
      <w:pPr>
        <w:ind w:firstLine="567"/>
        <w:jc w:val="both"/>
        <w:rPr>
          <w:sz w:val="24"/>
          <w:szCs w:val="24"/>
        </w:rPr>
      </w:pPr>
      <w:r w:rsidRPr="008C1C52">
        <w:rPr>
          <w:sz w:val="24"/>
          <w:szCs w:val="24"/>
        </w:rPr>
        <w:t>- существенное нарушение Исполнителем требований к качеству услуги,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4F417D" w:rsidRPr="008C1C52" w:rsidRDefault="004F417D" w:rsidP="00F82E49">
      <w:pPr>
        <w:ind w:firstLine="567"/>
        <w:jc w:val="both"/>
        <w:rPr>
          <w:sz w:val="24"/>
          <w:szCs w:val="24"/>
        </w:rPr>
      </w:pPr>
      <w:r w:rsidRPr="008C1C52">
        <w:rPr>
          <w:sz w:val="24"/>
          <w:szCs w:val="24"/>
        </w:rPr>
        <w:t>- неоднократное нарушение Исполнителем сроков оказания услуг;</w:t>
      </w:r>
    </w:p>
    <w:p w:rsidR="004F417D" w:rsidRPr="008C1C52" w:rsidRDefault="004F417D" w:rsidP="00F82E49">
      <w:pPr>
        <w:ind w:firstLine="567"/>
        <w:jc w:val="both"/>
        <w:rPr>
          <w:sz w:val="24"/>
          <w:szCs w:val="24"/>
        </w:rPr>
      </w:pPr>
      <w:r w:rsidRPr="008C1C52">
        <w:rPr>
          <w:sz w:val="24"/>
          <w:szCs w:val="24"/>
        </w:rPr>
        <w:t>- отступление Исполнителя от условий Контракта или иные недостатки, которые не были устранены в установленный Государственным заказчиком разумный срок, либо являются существенными и неустранимыми.</w:t>
      </w:r>
    </w:p>
    <w:p w:rsidR="004F417D" w:rsidRPr="008C1C52" w:rsidRDefault="004F417D" w:rsidP="00F82E49">
      <w:pPr>
        <w:ind w:firstLine="567"/>
        <w:jc w:val="both"/>
        <w:rPr>
          <w:sz w:val="24"/>
          <w:szCs w:val="24"/>
        </w:rPr>
      </w:pPr>
      <w:r w:rsidRPr="008C1C52">
        <w:rPr>
          <w:sz w:val="24"/>
          <w:szCs w:val="24"/>
        </w:rPr>
        <w:t>8.5.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поставленного на момент расторжения Контракта.</w:t>
      </w:r>
    </w:p>
    <w:p w:rsidR="00F82E49" w:rsidRDefault="00F82E49" w:rsidP="00F82E49">
      <w:pPr>
        <w:widowControl w:val="0"/>
        <w:jc w:val="center"/>
        <w:rPr>
          <w:b/>
          <w:sz w:val="24"/>
          <w:szCs w:val="24"/>
        </w:rPr>
      </w:pPr>
    </w:p>
    <w:p w:rsidR="00264345" w:rsidRPr="008C1C52" w:rsidRDefault="00BB1720" w:rsidP="00F82E49">
      <w:pPr>
        <w:widowControl w:val="0"/>
        <w:jc w:val="center"/>
        <w:rPr>
          <w:b/>
          <w:sz w:val="24"/>
          <w:szCs w:val="24"/>
        </w:rPr>
      </w:pPr>
      <w:r w:rsidRPr="008C1C52">
        <w:rPr>
          <w:b/>
          <w:sz w:val="24"/>
          <w:szCs w:val="24"/>
        </w:rPr>
        <w:t>9</w:t>
      </w:r>
      <w:r w:rsidR="00264345" w:rsidRPr="008C1C52">
        <w:rPr>
          <w:b/>
          <w:sz w:val="24"/>
          <w:szCs w:val="24"/>
        </w:rPr>
        <w:t>. Порядок разрешения споров.</w:t>
      </w:r>
    </w:p>
    <w:p w:rsidR="00264345" w:rsidRPr="008C1C52" w:rsidRDefault="00FE66BA" w:rsidP="00F82E49">
      <w:pPr>
        <w:ind w:firstLine="708"/>
        <w:jc w:val="both"/>
        <w:rPr>
          <w:sz w:val="24"/>
          <w:szCs w:val="24"/>
        </w:rPr>
      </w:pPr>
      <w:r w:rsidRPr="008C1C52">
        <w:rPr>
          <w:sz w:val="24"/>
          <w:szCs w:val="24"/>
        </w:rPr>
        <w:t>9</w:t>
      </w:r>
      <w:r w:rsidR="00264345" w:rsidRPr="008C1C52">
        <w:rPr>
          <w:sz w:val="24"/>
          <w:szCs w:val="24"/>
        </w:rPr>
        <w:t>.1. Все споры и разногласия, возникающие в проц</w:t>
      </w:r>
      <w:r w:rsidR="002070FB" w:rsidRPr="008C1C52">
        <w:rPr>
          <w:sz w:val="24"/>
          <w:szCs w:val="24"/>
        </w:rPr>
        <w:t xml:space="preserve">ессе заключения и исполнения Контракта </w:t>
      </w:r>
      <w:r w:rsidR="00264345" w:rsidRPr="008C1C52">
        <w:rPr>
          <w:sz w:val="24"/>
          <w:szCs w:val="24"/>
        </w:rPr>
        <w:t>решаются Сторонами в добровольном порядке. При невозможности достижении соглашения Ст</w:t>
      </w:r>
      <w:r w:rsidR="009A4F36" w:rsidRPr="008C1C52">
        <w:rPr>
          <w:sz w:val="24"/>
          <w:szCs w:val="24"/>
        </w:rPr>
        <w:t>орон споры и разногласия подлежа</w:t>
      </w:r>
      <w:r w:rsidR="00264345" w:rsidRPr="008C1C52">
        <w:rPr>
          <w:sz w:val="24"/>
          <w:szCs w:val="24"/>
        </w:rPr>
        <w:t>т разрешению в Арбитражном суде Тульской области.</w:t>
      </w:r>
    </w:p>
    <w:p w:rsidR="00264345" w:rsidRPr="008C1C52" w:rsidRDefault="00FE66BA" w:rsidP="00264345">
      <w:pPr>
        <w:widowControl w:val="0"/>
        <w:ind w:firstLine="709"/>
        <w:jc w:val="both"/>
        <w:rPr>
          <w:sz w:val="24"/>
          <w:szCs w:val="24"/>
        </w:rPr>
      </w:pPr>
      <w:r w:rsidRPr="008C1C52">
        <w:rPr>
          <w:sz w:val="24"/>
          <w:szCs w:val="24"/>
        </w:rPr>
        <w:t>9</w:t>
      </w:r>
      <w:r w:rsidR="00264345" w:rsidRPr="008C1C52">
        <w:rPr>
          <w:sz w:val="24"/>
          <w:szCs w:val="24"/>
        </w:rPr>
        <w:t>.2. Досудебный порядок урегулирования споров, предусматривающий направление претензии контрагенту, является обязательным.</w:t>
      </w:r>
    </w:p>
    <w:p w:rsidR="00264345" w:rsidRDefault="00FE66BA" w:rsidP="00264345">
      <w:pPr>
        <w:widowControl w:val="0"/>
        <w:ind w:firstLine="709"/>
        <w:jc w:val="both"/>
        <w:rPr>
          <w:sz w:val="24"/>
          <w:szCs w:val="24"/>
        </w:rPr>
      </w:pPr>
      <w:r w:rsidRPr="008C1C52">
        <w:rPr>
          <w:sz w:val="24"/>
          <w:szCs w:val="24"/>
        </w:rPr>
        <w:t>9</w:t>
      </w:r>
      <w:r w:rsidR="00264345" w:rsidRPr="008C1C52">
        <w:rPr>
          <w:sz w:val="24"/>
          <w:szCs w:val="24"/>
        </w:rPr>
        <w:t>.3. Все возможные претензии по Контракту должны быть направлены в адрес недобросовестной Стороны в течение 30 (тридцати)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дней с момента ее получения и сообщить о своем решении другой Стороне путем направления ответа в письменной форме.</w:t>
      </w:r>
    </w:p>
    <w:p w:rsidR="006B5927" w:rsidRPr="008C1C52" w:rsidRDefault="006B5927" w:rsidP="00264345">
      <w:pPr>
        <w:widowControl w:val="0"/>
        <w:ind w:firstLine="709"/>
        <w:jc w:val="both"/>
        <w:rPr>
          <w:sz w:val="24"/>
          <w:szCs w:val="24"/>
        </w:rPr>
      </w:pPr>
    </w:p>
    <w:p w:rsidR="00264345" w:rsidRPr="008C1C52" w:rsidRDefault="00FE66BA" w:rsidP="00264345">
      <w:pPr>
        <w:pStyle w:val="33"/>
        <w:spacing w:after="0"/>
        <w:jc w:val="center"/>
        <w:rPr>
          <w:b/>
          <w:sz w:val="24"/>
          <w:szCs w:val="24"/>
        </w:rPr>
      </w:pPr>
      <w:r w:rsidRPr="008C1C52">
        <w:rPr>
          <w:b/>
          <w:sz w:val="24"/>
          <w:szCs w:val="24"/>
        </w:rPr>
        <w:t>10</w:t>
      </w:r>
      <w:r w:rsidR="00264345" w:rsidRPr="008C1C52">
        <w:rPr>
          <w:b/>
          <w:sz w:val="24"/>
          <w:szCs w:val="24"/>
        </w:rPr>
        <w:t>. Прочие условия.</w:t>
      </w:r>
    </w:p>
    <w:p w:rsidR="00264345" w:rsidRPr="008C1C52" w:rsidRDefault="00FE66BA" w:rsidP="00264345">
      <w:pPr>
        <w:widowControl w:val="0"/>
        <w:ind w:firstLine="709"/>
        <w:jc w:val="both"/>
        <w:rPr>
          <w:sz w:val="24"/>
          <w:szCs w:val="24"/>
        </w:rPr>
      </w:pPr>
      <w:r w:rsidRPr="008C1C52">
        <w:rPr>
          <w:sz w:val="24"/>
          <w:szCs w:val="24"/>
        </w:rPr>
        <w:t>10</w:t>
      </w:r>
      <w:r w:rsidR="00264345" w:rsidRPr="008C1C52">
        <w:rPr>
          <w:sz w:val="24"/>
          <w:szCs w:val="24"/>
        </w:rPr>
        <w:t>.1. При исполнении Государственного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C74375" w:rsidRPr="008C1C52" w:rsidRDefault="00FE66BA" w:rsidP="007F51B4">
      <w:pPr>
        <w:ind w:firstLine="567"/>
        <w:jc w:val="both"/>
        <w:rPr>
          <w:sz w:val="24"/>
          <w:szCs w:val="24"/>
        </w:rPr>
      </w:pPr>
      <w:r w:rsidRPr="008C1C52">
        <w:rPr>
          <w:sz w:val="24"/>
          <w:szCs w:val="24"/>
        </w:rPr>
        <w:t>10</w:t>
      </w:r>
      <w:r w:rsidR="00264345" w:rsidRPr="008C1C52">
        <w:rPr>
          <w:sz w:val="24"/>
          <w:szCs w:val="24"/>
        </w:rPr>
        <w:t xml:space="preserve">.2. </w:t>
      </w:r>
      <w:r w:rsidR="00C74375" w:rsidRPr="008C1C52">
        <w:rPr>
          <w:sz w:val="24"/>
          <w:szCs w:val="24"/>
        </w:rPr>
        <w:t xml:space="preserve">Настоящий Контракт составлен в форме электронного документа, подписанного </w:t>
      </w:r>
      <w:r w:rsidR="007F51B4">
        <w:rPr>
          <w:sz w:val="24"/>
          <w:szCs w:val="24"/>
        </w:rPr>
        <w:t>у</w:t>
      </w:r>
      <w:r w:rsidR="00C74375" w:rsidRPr="008C1C52">
        <w:rPr>
          <w:sz w:val="24"/>
          <w:szCs w:val="24"/>
        </w:rPr>
        <w:t>силенными электронными подписями Сторон.</w:t>
      </w:r>
    </w:p>
    <w:p w:rsidR="00264345" w:rsidRPr="008C1C52" w:rsidRDefault="00FE66BA" w:rsidP="00264345">
      <w:pPr>
        <w:widowControl w:val="0"/>
        <w:ind w:firstLine="709"/>
        <w:jc w:val="both"/>
        <w:rPr>
          <w:sz w:val="24"/>
          <w:szCs w:val="24"/>
        </w:rPr>
      </w:pPr>
      <w:r w:rsidRPr="008C1C52">
        <w:rPr>
          <w:sz w:val="24"/>
          <w:szCs w:val="24"/>
        </w:rPr>
        <w:t>10</w:t>
      </w:r>
      <w:r w:rsidR="00264345" w:rsidRPr="008C1C52">
        <w:rPr>
          <w:sz w:val="24"/>
          <w:szCs w:val="24"/>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264345" w:rsidRPr="008C1C52" w:rsidRDefault="00264345" w:rsidP="00264345">
      <w:pPr>
        <w:ind w:firstLine="708"/>
        <w:jc w:val="both"/>
        <w:rPr>
          <w:sz w:val="24"/>
          <w:szCs w:val="24"/>
        </w:rPr>
      </w:pPr>
      <w:r w:rsidRPr="008C1C52">
        <w:rPr>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F82E49" w:rsidRDefault="00F82E49" w:rsidP="00264345">
      <w:pPr>
        <w:widowControl w:val="0"/>
        <w:jc w:val="center"/>
        <w:rPr>
          <w:b/>
          <w:sz w:val="24"/>
          <w:szCs w:val="24"/>
        </w:rPr>
      </w:pPr>
    </w:p>
    <w:p w:rsidR="00264345" w:rsidRPr="008C1C52" w:rsidRDefault="00FE66BA" w:rsidP="00264345">
      <w:pPr>
        <w:widowControl w:val="0"/>
        <w:jc w:val="center"/>
        <w:rPr>
          <w:b/>
          <w:sz w:val="24"/>
          <w:szCs w:val="24"/>
        </w:rPr>
      </w:pPr>
      <w:r w:rsidRPr="008C1C52">
        <w:rPr>
          <w:b/>
          <w:sz w:val="24"/>
          <w:szCs w:val="24"/>
        </w:rPr>
        <w:t>11</w:t>
      </w:r>
      <w:r w:rsidR="00264345" w:rsidRPr="008C1C52">
        <w:rPr>
          <w:b/>
          <w:sz w:val="24"/>
          <w:szCs w:val="24"/>
        </w:rPr>
        <w:t>. Срок действия Контракта</w:t>
      </w:r>
    </w:p>
    <w:p w:rsidR="00CD1680" w:rsidRPr="008C1C52" w:rsidRDefault="00FE66BA" w:rsidP="00264345">
      <w:pPr>
        <w:pStyle w:val="aff6"/>
        <w:ind w:firstLine="709"/>
        <w:jc w:val="both"/>
        <w:rPr>
          <w:rFonts w:ascii="Times New Roman" w:hAnsi="Times New Roman"/>
          <w:sz w:val="24"/>
          <w:szCs w:val="24"/>
        </w:rPr>
      </w:pPr>
      <w:r w:rsidRPr="008C1C52">
        <w:rPr>
          <w:rFonts w:ascii="Times New Roman" w:hAnsi="Times New Roman"/>
          <w:sz w:val="24"/>
          <w:szCs w:val="24"/>
        </w:rPr>
        <w:t>11</w:t>
      </w:r>
      <w:r w:rsidR="00264345" w:rsidRPr="008C1C52">
        <w:rPr>
          <w:rFonts w:ascii="Times New Roman" w:hAnsi="Times New Roman"/>
          <w:sz w:val="24"/>
          <w:szCs w:val="24"/>
        </w:rPr>
        <w:t>.1.</w:t>
      </w:r>
      <w:r w:rsidR="006B5927">
        <w:rPr>
          <w:rFonts w:ascii="Times New Roman" w:hAnsi="Times New Roman"/>
          <w:sz w:val="24"/>
          <w:szCs w:val="24"/>
        </w:rPr>
        <w:t xml:space="preserve"> </w:t>
      </w:r>
      <w:r w:rsidR="00264345" w:rsidRPr="008C1C52">
        <w:rPr>
          <w:rFonts w:ascii="Times New Roman" w:hAnsi="Times New Roman"/>
          <w:color w:val="000000"/>
          <w:sz w:val="24"/>
          <w:szCs w:val="24"/>
        </w:rPr>
        <w:t xml:space="preserve">Настоящий Контракт вступает в силу с момента его заключения </w:t>
      </w:r>
      <w:r w:rsidR="00264345" w:rsidRPr="008C1C52">
        <w:rPr>
          <w:rFonts w:ascii="Times New Roman" w:hAnsi="Times New Roman"/>
          <w:sz w:val="24"/>
          <w:szCs w:val="24"/>
        </w:rPr>
        <w:t xml:space="preserve">и действует </w:t>
      </w:r>
      <w:r w:rsidR="00264345" w:rsidRPr="008C1C52">
        <w:rPr>
          <w:rFonts w:ascii="Times New Roman" w:hAnsi="Times New Roman"/>
          <w:b/>
          <w:sz w:val="24"/>
          <w:szCs w:val="24"/>
        </w:rPr>
        <w:t xml:space="preserve">по </w:t>
      </w:r>
      <w:r w:rsidR="004F417D" w:rsidRPr="008C1C52">
        <w:rPr>
          <w:rFonts w:ascii="Times New Roman" w:hAnsi="Times New Roman"/>
          <w:b/>
          <w:sz w:val="24"/>
          <w:szCs w:val="24"/>
        </w:rPr>
        <w:t>3</w:t>
      </w:r>
      <w:r w:rsidR="00471FBB">
        <w:rPr>
          <w:rFonts w:ascii="Times New Roman" w:hAnsi="Times New Roman"/>
          <w:b/>
          <w:sz w:val="24"/>
          <w:szCs w:val="24"/>
        </w:rPr>
        <w:t>1</w:t>
      </w:r>
      <w:r w:rsidR="00B87337" w:rsidRPr="008C1C52">
        <w:rPr>
          <w:rFonts w:ascii="Times New Roman" w:hAnsi="Times New Roman"/>
          <w:b/>
          <w:sz w:val="24"/>
          <w:szCs w:val="24"/>
        </w:rPr>
        <w:t>.12</w:t>
      </w:r>
      <w:r w:rsidR="00D6379B" w:rsidRPr="008C1C52">
        <w:rPr>
          <w:rFonts w:ascii="Times New Roman" w:hAnsi="Times New Roman"/>
          <w:b/>
          <w:sz w:val="24"/>
          <w:szCs w:val="24"/>
        </w:rPr>
        <w:t>.</w:t>
      </w:r>
      <w:r w:rsidR="00B97426" w:rsidRPr="008C1C52">
        <w:rPr>
          <w:rFonts w:ascii="Times New Roman" w:hAnsi="Times New Roman"/>
          <w:b/>
          <w:sz w:val="24"/>
          <w:szCs w:val="24"/>
        </w:rPr>
        <w:t>2026</w:t>
      </w:r>
      <w:r w:rsidR="00264345" w:rsidRPr="008C1C52">
        <w:rPr>
          <w:rFonts w:ascii="Times New Roman" w:hAnsi="Times New Roman"/>
          <w:b/>
          <w:sz w:val="24"/>
          <w:szCs w:val="24"/>
        </w:rPr>
        <w:t>г</w:t>
      </w:r>
      <w:r w:rsidR="00264345" w:rsidRPr="008C1C52">
        <w:rPr>
          <w:rFonts w:ascii="Times New Roman" w:hAnsi="Times New Roman"/>
          <w:sz w:val="24"/>
          <w:szCs w:val="24"/>
        </w:rPr>
        <w:t>., а в части осуществления оплаты и гарантийных обязательств – до их полного исполнения.</w:t>
      </w:r>
    </w:p>
    <w:p w:rsidR="00352388" w:rsidRPr="008C1C52" w:rsidRDefault="00FE66BA" w:rsidP="00471FBB">
      <w:pPr>
        <w:pStyle w:val="aff6"/>
        <w:ind w:firstLine="709"/>
        <w:jc w:val="center"/>
        <w:rPr>
          <w:rFonts w:ascii="Times New Roman" w:hAnsi="Times New Roman"/>
          <w:b/>
          <w:sz w:val="24"/>
          <w:szCs w:val="24"/>
        </w:rPr>
      </w:pPr>
      <w:r w:rsidRPr="008C1C52">
        <w:rPr>
          <w:rFonts w:ascii="Times New Roman" w:hAnsi="Times New Roman"/>
          <w:b/>
          <w:sz w:val="24"/>
          <w:szCs w:val="24"/>
        </w:rPr>
        <w:t>Приложение к контракту:</w:t>
      </w:r>
    </w:p>
    <w:p w:rsidR="00FE66BA" w:rsidRDefault="00352388" w:rsidP="00264345">
      <w:pPr>
        <w:pStyle w:val="aff6"/>
        <w:ind w:firstLine="709"/>
        <w:jc w:val="both"/>
        <w:rPr>
          <w:rFonts w:ascii="Times New Roman" w:hAnsi="Times New Roman"/>
          <w:sz w:val="24"/>
          <w:szCs w:val="24"/>
        </w:rPr>
      </w:pPr>
      <w:r w:rsidRPr="008C1C52">
        <w:rPr>
          <w:rFonts w:ascii="Times New Roman" w:hAnsi="Times New Roman"/>
          <w:sz w:val="24"/>
          <w:szCs w:val="24"/>
        </w:rPr>
        <w:t xml:space="preserve">Приложение №1- </w:t>
      </w:r>
      <w:r w:rsidR="004F417D" w:rsidRPr="008C1C52">
        <w:rPr>
          <w:rFonts w:ascii="Times New Roman" w:hAnsi="Times New Roman"/>
          <w:sz w:val="24"/>
          <w:szCs w:val="24"/>
        </w:rPr>
        <w:t>Спецификация</w:t>
      </w:r>
      <w:r w:rsidR="00FE66BA" w:rsidRPr="008C1C52">
        <w:rPr>
          <w:rFonts w:ascii="Times New Roman" w:hAnsi="Times New Roman"/>
          <w:sz w:val="24"/>
          <w:szCs w:val="24"/>
        </w:rPr>
        <w:t xml:space="preserve"> на </w:t>
      </w:r>
      <w:r w:rsidR="004F417D" w:rsidRPr="008C1C52">
        <w:rPr>
          <w:rFonts w:ascii="Times New Roman" w:hAnsi="Times New Roman"/>
          <w:sz w:val="24"/>
          <w:szCs w:val="24"/>
        </w:rPr>
        <w:t>2</w:t>
      </w:r>
      <w:r w:rsidR="00FE66BA" w:rsidRPr="008C1C52">
        <w:rPr>
          <w:rFonts w:ascii="Times New Roman" w:hAnsi="Times New Roman"/>
          <w:sz w:val="24"/>
          <w:szCs w:val="24"/>
        </w:rPr>
        <w:t xml:space="preserve"> лист</w:t>
      </w:r>
      <w:r w:rsidR="004F417D" w:rsidRPr="008C1C52">
        <w:rPr>
          <w:rFonts w:ascii="Times New Roman" w:hAnsi="Times New Roman"/>
          <w:sz w:val="24"/>
          <w:szCs w:val="24"/>
        </w:rPr>
        <w:t>ах</w:t>
      </w:r>
      <w:r w:rsidR="00FE66BA" w:rsidRPr="008C1C52">
        <w:rPr>
          <w:rFonts w:ascii="Times New Roman" w:hAnsi="Times New Roman"/>
          <w:sz w:val="24"/>
          <w:szCs w:val="24"/>
        </w:rPr>
        <w:t>.</w:t>
      </w:r>
    </w:p>
    <w:p w:rsidR="007F51B4" w:rsidRPr="008C1C52" w:rsidRDefault="007F51B4" w:rsidP="00264345">
      <w:pPr>
        <w:pStyle w:val="aff6"/>
        <w:ind w:firstLine="709"/>
        <w:jc w:val="both"/>
        <w:rPr>
          <w:rFonts w:ascii="Times New Roman" w:hAnsi="Times New Roman"/>
          <w:sz w:val="24"/>
          <w:szCs w:val="24"/>
        </w:rPr>
      </w:pPr>
    </w:p>
    <w:p w:rsidR="00297F6E" w:rsidRPr="008C1C52" w:rsidRDefault="00FE66BA" w:rsidP="00264345">
      <w:pPr>
        <w:pStyle w:val="20"/>
        <w:spacing w:line="240" w:lineRule="auto"/>
        <w:jc w:val="center"/>
        <w:rPr>
          <w:b/>
          <w:sz w:val="24"/>
          <w:szCs w:val="24"/>
        </w:rPr>
      </w:pPr>
      <w:r w:rsidRPr="008C1C52">
        <w:rPr>
          <w:b/>
          <w:sz w:val="24"/>
          <w:szCs w:val="24"/>
        </w:rPr>
        <w:t>12</w:t>
      </w:r>
      <w:r w:rsidR="00297F6E" w:rsidRPr="008C1C52">
        <w:rPr>
          <w:b/>
          <w:sz w:val="24"/>
          <w:szCs w:val="24"/>
        </w:rPr>
        <w:t>. Юридические адреса и банковские реквизиты сторон.</w:t>
      </w:r>
    </w:p>
    <w:p w:rsidR="00E80DB3" w:rsidRPr="008C1C52" w:rsidRDefault="00E80DB3" w:rsidP="00264345">
      <w:pPr>
        <w:pStyle w:val="20"/>
        <w:spacing w:line="240" w:lineRule="auto"/>
        <w:jc w:val="center"/>
        <w:rPr>
          <w:b/>
          <w:sz w:val="24"/>
          <w:szCs w:val="24"/>
        </w:rPr>
      </w:pPr>
    </w:p>
    <w:tbl>
      <w:tblPr>
        <w:tblW w:w="10288" w:type="dxa"/>
        <w:tblLook w:val="00A0" w:firstRow="1" w:lastRow="0" w:firstColumn="1" w:lastColumn="0" w:noHBand="0" w:noVBand="0"/>
      </w:tblPr>
      <w:tblGrid>
        <w:gridCol w:w="5353"/>
        <w:gridCol w:w="4935"/>
      </w:tblGrid>
      <w:tr w:rsidR="00264345" w:rsidRPr="00CA3BDB" w:rsidTr="009C1DBF">
        <w:tc>
          <w:tcPr>
            <w:tcW w:w="5353" w:type="dxa"/>
          </w:tcPr>
          <w:p w:rsidR="00264345" w:rsidRPr="008C1C52" w:rsidRDefault="00264345" w:rsidP="0024409B">
            <w:pPr>
              <w:tabs>
                <w:tab w:val="left" w:pos="7230"/>
              </w:tabs>
              <w:jc w:val="both"/>
              <w:rPr>
                <w:b/>
                <w:sz w:val="24"/>
                <w:szCs w:val="24"/>
              </w:rPr>
            </w:pPr>
            <w:r w:rsidRPr="008C1C52">
              <w:rPr>
                <w:b/>
                <w:sz w:val="24"/>
                <w:szCs w:val="24"/>
              </w:rPr>
              <w:t xml:space="preserve">                        Исполнитель:</w:t>
            </w:r>
          </w:p>
          <w:p w:rsidR="00F54824" w:rsidRPr="008C1C52" w:rsidRDefault="00F54824" w:rsidP="00474EE1">
            <w:pPr>
              <w:tabs>
                <w:tab w:val="left" w:pos="7230"/>
              </w:tabs>
              <w:jc w:val="both"/>
              <w:textAlignment w:val="auto"/>
              <w:rPr>
                <w:sz w:val="24"/>
                <w:szCs w:val="24"/>
              </w:rPr>
            </w:pPr>
          </w:p>
        </w:tc>
        <w:tc>
          <w:tcPr>
            <w:tcW w:w="4935" w:type="dxa"/>
          </w:tcPr>
          <w:p w:rsidR="00264345" w:rsidRPr="008C1C52" w:rsidRDefault="00264345" w:rsidP="0024409B">
            <w:pPr>
              <w:tabs>
                <w:tab w:val="left" w:pos="7230"/>
              </w:tabs>
              <w:jc w:val="both"/>
              <w:rPr>
                <w:b/>
                <w:sz w:val="24"/>
                <w:szCs w:val="24"/>
              </w:rPr>
            </w:pPr>
            <w:r w:rsidRPr="008C1C52">
              <w:rPr>
                <w:b/>
                <w:sz w:val="24"/>
                <w:szCs w:val="24"/>
              </w:rPr>
              <w:t>Государственный  заказчик:</w:t>
            </w:r>
          </w:p>
          <w:p w:rsidR="00352388" w:rsidRPr="008C1C52" w:rsidRDefault="0023132C" w:rsidP="00572A97">
            <w:pPr>
              <w:widowControl w:val="0"/>
              <w:ind w:right="175"/>
              <w:rPr>
                <w:sz w:val="24"/>
                <w:szCs w:val="24"/>
              </w:rPr>
            </w:pPr>
            <w:r w:rsidRPr="008C1C52">
              <w:rPr>
                <w:sz w:val="24"/>
                <w:szCs w:val="24"/>
              </w:rPr>
              <w:t>Ф</w:t>
            </w:r>
            <w:r w:rsidR="00352388" w:rsidRPr="008C1C52">
              <w:rPr>
                <w:sz w:val="24"/>
                <w:szCs w:val="24"/>
              </w:rPr>
              <w:t>едеральное казенное учрежде</w:t>
            </w:r>
            <w:r w:rsidRPr="008C1C52">
              <w:rPr>
                <w:sz w:val="24"/>
                <w:szCs w:val="24"/>
              </w:rPr>
              <w:t xml:space="preserve">ние  </w:t>
            </w:r>
            <w:r w:rsidR="00471FBB">
              <w:rPr>
                <w:sz w:val="24"/>
                <w:szCs w:val="24"/>
              </w:rPr>
              <w:t>"</w:t>
            </w:r>
            <w:r w:rsidRPr="008C1C52">
              <w:rPr>
                <w:sz w:val="24"/>
                <w:szCs w:val="24"/>
              </w:rPr>
              <w:t>Исправительная колония №5</w:t>
            </w:r>
            <w:r w:rsidR="00471FBB">
              <w:rPr>
                <w:sz w:val="24"/>
                <w:szCs w:val="24"/>
              </w:rPr>
              <w:t>"</w:t>
            </w:r>
            <w:r w:rsidRPr="008C1C52">
              <w:rPr>
                <w:sz w:val="24"/>
                <w:szCs w:val="24"/>
              </w:rPr>
              <w:t xml:space="preserve"> </w:t>
            </w:r>
            <w:r w:rsidR="00471FBB">
              <w:rPr>
                <w:sz w:val="24"/>
                <w:szCs w:val="24"/>
              </w:rPr>
              <w:t xml:space="preserve">УФСИН России </w:t>
            </w:r>
            <w:r w:rsidR="00352388" w:rsidRPr="008C1C52">
              <w:rPr>
                <w:sz w:val="24"/>
                <w:szCs w:val="24"/>
              </w:rPr>
              <w:t>по Тульской области».</w:t>
            </w:r>
          </w:p>
          <w:p w:rsidR="00352388" w:rsidRPr="008C1C52" w:rsidRDefault="00352388" w:rsidP="00352388">
            <w:pPr>
              <w:widowControl w:val="0"/>
              <w:ind w:right="-709"/>
              <w:rPr>
                <w:sz w:val="24"/>
                <w:szCs w:val="24"/>
              </w:rPr>
            </w:pPr>
            <w:r w:rsidRPr="008C1C52">
              <w:rPr>
                <w:b/>
                <w:sz w:val="24"/>
                <w:szCs w:val="24"/>
              </w:rPr>
              <w:t>Почтовый адрес:</w:t>
            </w:r>
          </w:p>
          <w:p w:rsidR="00352388" w:rsidRPr="008C1C52" w:rsidRDefault="0023132C" w:rsidP="00352388">
            <w:pPr>
              <w:widowControl w:val="0"/>
              <w:ind w:right="-709"/>
              <w:rPr>
                <w:sz w:val="24"/>
                <w:szCs w:val="24"/>
              </w:rPr>
            </w:pPr>
            <w:r w:rsidRPr="008C1C52">
              <w:rPr>
                <w:sz w:val="24"/>
                <w:szCs w:val="24"/>
              </w:rPr>
              <w:t>301782</w:t>
            </w:r>
            <w:r w:rsidR="00471FBB">
              <w:rPr>
                <w:sz w:val="24"/>
                <w:szCs w:val="24"/>
              </w:rPr>
              <w:t>, Тульская обл.,</w:t>
            </w:r>
            <w:r w:rsidR="00471FBB" w:rsidRPr="008C1C52">
              <w:rPr>
                <w:sz w:val="24"/>
                <w:szCs w:val="24"/>
              </w:rPr>
              <w:t xml:space="preserve"> г. Донской,</w:t>
            </w:r>
            <w:r w:rsidR="00352388" w:rsidRPr="008C1C52">
              <w:rPr>
                <w:sz w:val="24"/>
                <w:szCs w:val="24"/>
              </w:rPr>
              <w:t xml:space="preserve">                                           </w:t>
            </w:r>
          </w:p>
          <w:p w:rsidR="0023132C" w:rsidRPr="008C1C52" w:rsidRDefault="0023132C" w:rsidP="00352388">
            <w:pPr>
              <w:widowControl w:val="0"/>
              <w:ind w:right="-709"/>
              <w:rPr>
                <w:sz w:val="24"/>
                <w:szCs w:val="24"/>
              </w:rPr>
            </w:pPr>
            <w:proofErr w:type="spellStart"/>
            <w:r w:rsidRPr="008C1C52">
              <w:rPr>
                <w:sz w:val="24"/>
                <w:szCs w:val="24"/>
              </w:rPr>
              <w:t>мкр</w:t>
            </w:r>
            <w:proofErr w:type="spellEnd"/>
            <w:r w:rsidRPr="008C1C52">
              <w:rPr>
                <w:sz w:val="24"/>
                <w:szCs w:val="24"/>
              </w:rPr>
              <w:t>. Шахтёрский, ул.</w:t>
            </w:r>
            <w:r w:rsidR="00400A15" w:rsidRPr="008C1C52">
              <w:rPr>
                <w:sz w:val="24"/>
                <w:szCs w:val="24"/>
              </w:rPr>
              <w:t xml:space="preserve"> </w:t>
            </w:r>
            <w:r w:rsidRPr="008C1C52">
              <w:rPr>
                <w:sz w:val="24"/>
                <w:szCs w:val="24"/>
              </w:rPr>
              <w:t>Луговая,</w:t>
            </w:r>
            <w:r w:rsidR="00471FBB">
              <w:rPr>
                <w:sz w:val="24"/>
                <w:szCs w:val="24"/>
              </w:rPr>
              <w:t xml:space="preserve"> </w:t>
            </w:r>
            <w:r w:rsidRPr="008C1C52">
              <w:rPr>
                <w:sz w:val="24"/>
                <w:szCs w:val="24"/>
              </w:rPr>
              <w:t>д.1а</w:t>
            </w:r>
          </w:p>
          <w:p w:rsidR="00352388" w:rsidRPr="008C1C52" w:rsidRDefault="00352388" w:rsidP="00352388">
            <w:pPr>
              <w:widowControl w:val="0"/>
              <w:ind w:right="-709"/>
              <w:rPr>
                <w:b/>
                <w:sz w:val="24"/>
                <w:szCs w:val="24"/>
              </w:rPr>
            </w:pPr>
            <w:r w:rsidRPr="008C1C52">
              <w:rPr>
                <w:b/>
                <w:sz w:val="24"/>
                <w:szCs w:val="24"/>
              </w:rPr>
              <w:t xml:space="preserve">Банковские реквизиты: </w:t>
            </w:r>
          </w:p>
          <w:p w:rsidR="00A92AFA" w:rsidRPr="008C1C52" w:rsidRDefault="00A92AFA" w:rsidP="00352388">
            <w:pPr>
              <w:widowControl w:val="0"/>
              <w:ind w:right="-709"/>
              <w:rPr>
                <w:sz w:val="24"/>
                <w:szCs w:val="24"/>
              </w:rPr>
            </w:pPr>
            <w:r w:rsidRPr="008C1C52">
              <w:rPr>
                <w:sz w:val="24"/>
                <w:szCs w:val="24"/>
              </w:rPr>
              <w:t>ОГРН 1027101374156</w:t>
            </w:r>
          </w:p>
          <w:p w:rsidR="00352388" w:rsidRPr="008C1C52" w:rsidRDefault="0023132C" w:rsidP="00352388">
            <w:pPr>
              <w:widowControl w:val="0"/>
              <w:ind w:right="-709"/>
              <w:rPr>
                <w:sz w:val="24"/>
                <w:szCs w:val="24"/>
              </w:rPr>
            </w:pPr>
            <w:r w:rsidRPr="008C1C52">
              <w:rPr>
                <w:sz w:val="24"/>
                <w:szCs w:val="24"/>
              </w:rPr>
              <w:t>ИНН 7114006418</w:t>
            </w:r>
          </w:p>
          <w:p w:rsidR="00352388" w:rsidRPr="008C1C52" w:rsidRDefault="0023132C" w:rsidP="00352388">
            <w:pPr>
              <w:widowControl w:val="0"/>
              <w:ind w:right="-709"/>
              <w:rPr>
                <w:sz w:val="24"/>
                <w:szCs w:val="24"/>
              </w:rPr>
            </w:pPr>
            <w:r w:rsidRPr="008C1C52">
              <w:rPr>
                <w:sz w:val="24"/>
                <w:szCs w:val="24"/>
              </w:rPr>
              <w:t>КПП 7114</w:t>
            </w:r>
            <w:r w:rsidR="00352388" w:rsidRPr="008C1C52">
              <w:rPr>
                <w:sz w:val="24"/>
                <w:szCs w:val="24"/>
              </w:rPr>
              <w:t>01001</w:t>
            </w:r>
          </w:p>
          <w:p w:rsidR="00352388" w:rsidRPr="008C1C52" w:rsidRDefault="00523CA1" w:rsidP="00352388">
            <w:pPr>
              <w:widowControl w:val="0"/>
              <w:ind w:right="-709"/>
              <w:rPr>
                <w:sz w:val="24"/>
                <w:szCs w:val="24"/>
              </w:rPr>
            </w:pPr>
            <w:r w:rsidRPr="008C1C52">
              <w:rPr>
                <w:sz w:val="24"/>
                <w:szCs w:val="24"/>
              </w:rPr>
              <w:t>р/с 03211643000000013256</w:t>
            </w:r>
          </w:p>
          <w:p w:rsidR="00523CA1" w:rsidRPr="008C1C52" w:rsidRDefault="00523CA1" w:rsidP="00352388">
            <w:pPr>
              <w:widowControl w:val="0"/>
              <w:ind w:right="-709"/>
              <w:rPr>
                <w:sz w:val="24"/>
                <w:szCs w:val="24"/>
              </w:rPr>
            </w:pPr>
            <w:r w:rsidRPr="008C1C52">
              <w:rPr>
                <w:sz w:val="24"/>
                <w:szCs w:val="24"/>
              </w:rPr>
              <w:t>ОКЦ №1 ВВГУ Банка России</w:t>
            </w:r>
            <w:r w:rsidR="00471FBB">
              <w:rPr>
                <w:sz w:val="24"/>
                <w:szCs w:val="24"/>
              </w:rPr>
              <w:t xml:space="preserve"> </w:t>
            </w:r>
            <w:r w:rsidRPr="008C1C52">
              <w:rPr>
                <w:sz w:val="24"/>
                <w:szCs w:val="24"/>
              </w:rPr>
              <w:t xml:space="preserve">//УФК по Нижегородской </w:t>
            </w:r>
            <w:proofErr w:type="spellStart"/>
            <w:r w:rsidRPr="008C1C52">
              <w:rPr>
                <w:sz w:val="24"/>
                <w:szCs w:val="24"/>
              </w:rPr>
              <w:t>областиг</w:t>
            </w:r>
            <w:proofErr w:type="spellEnd"/>
            <w:r w:rsidRPr="008C1C52">
              <w:rPr>
                <w:sz w:val="24"/>
                <w:szCs w:val="24"/>
              </w:rPr>
              <w:t>. Нижний Новгород</w:t>
            </w:r>
          </w:p>
          <w:p w:rsidR="00352388" w:rsidRPr="008C1C52" w:rsidRDefault="00655297" w:rsidP="00352388">
            <w:pPr>
              <w:widowControl w:val="0"/>
              <w:ind w:right="-709"/>
              <w:rPr>
                <w:sz w:val="24"/>
                <w:szCs w:val="24"/>
              </w:rPr>
            </w:pPr>
            <w:r w:rsidRPr="008C1C52">
              <w:rPr>
                <w:sz w:val="24"/>
                <w:szCs w:val="24"/>
              </w:rPr>
              <w:t>ОКТМО 70712000</w:t>
            </w:r>
          </w:p>
          <w:p w:rsidR="00352388" w:rsidRPr="008C1C52" w:rsidRDefault="00655297" w:rsidP="00352388">
            <w:pPr>
              <w:widowControl w:val="0"/>
              <w:ind w:right="-709"/>
              <w:rPr>
                <w:sz w:val="24"/>
                <w:szCs w:val="24"/>
              </w:rPr>
            </w:pPr>
            <w:r w:rsidRPr="008C1C52">
              <w:rPr>
                <w:sz w:val="24"/>
                <w:szCs w:val="24"/>
              </w:rPr>
              <w:t>ОКПО 0883113</w:t>
            </w:r>
            <w:r w:rsidR="00352388" w:rsidRPr="008C1C52">
              <w:rPr>
                <w:sz w:val="24"/>
                <w:szCs w:val="24"/>
              </w:rPr>
              <w:t>7</w:t>
            </w:r>
          </w:p>
          <w:p w:rsidR="00352388" w:rsidRPr="008C1C52" w:rsidRDefault="00655297" w:rsidP="00352388">
            <w:pPr>
              <w:widowControl w:val="0"/>
              <w:ind w:right="-709"/>
              <w:rPr>
                <w:sz w:val="24"/>
                <w:szCs w:val="24"/>
              </w:rPr>
            </w:pPr>
            <w:r w:rsidRPr="008C1C52">
              <w:rPr>
                <w:sz w:val="24"/>
                <w:szCs w:val="24"/>
              </w:rPr>
              <w:t>л/с 03661328890</w:t>
            </w:r>
          </w:p>
          <w:p w:rsidR="005E4BCE" w:rsidRPr="008C1C52" w:rsidRDefault="00107129" w:rsidP="00352388">
            <w:pPr>
              <w:widowControl w:val="0"/>
              <w:ind w:right="-709"/>
              <w:rPr>
                <w:sz w:val="24"/>
                <w:szCs w:val="24"/>
              </w:rPr>
            </w:pPr>
            <w:proofErr w:type="spellStart"/>
            <w:r w:rsidRPr="008C1C52">
              <w:rPr>
                <w:sz w:val="24"/>
                <w:szCs w:val="24"/>
              </w:rPr>
              <w:t>кор</w:t>
            </w:r>
            <w:proofErr w:type="spellEnd"/>
            <w:r w:rsidRPr="008C1C52">
              <w:rPr>
                <w:sz w:val="24"/>
                <w:szCs w:val="24"/>
              </w:rPr>
              <w:t>./</w:t>
            </w:r>
            <w:proofErr w:type="spellStart"/>
            <w:r w:rsidRPr="008C1C52">
              <w:rPr>
                <w:sz w:val="24"/>
                <w:szCs w:val="24"/>
              </w:rPr>
              <w:t>сч</w:t>
            </w:r>
            <w:proofErr w:type="spellEnd"/>
            <w:r w:rsidRPr="008C1C52">
              <w:rPr>
                <w:sz w:val="24"/>
                <w:szCs w:val="24"/>
              </w:rPr>
              <w:t xml:space="preserve"> 40102810745370000024</w:t>
            </w:r>
          </w:p>
          <w:p w:rsidR="00352388" w:rsidRPr="008C1C52" w:rsidRDefault="00523CA1" w:rsidP="00352388">
            <w:pPr>
              <w:widowControl w:val="0"/>
              <w:ind w:right="-709"/>
              <w:rPr>
                <w:sz w:val="24"/>
                <w:szCs w:val="24"/>
              </w:rPr>
            </w:pPr>
            <w:r w:rsidRPr="008C1C52">
              <w:rPr>
                <w:sz w:val="24"/>
                <w:szCs w:val="24"/>
              </w:rPr>
              <w:t>БИК 012202102</w:t>
            </w:r>
          </w:p>
          <w:p w:rsidR="00655297" w:rsidRPr="008C1C52" w:rsidRDefault="00352388" w:rsidP="00655297">
            <w:pPr>
              <w:widowControl w:val="0"/>
              <w:ind w:right="-709"/>
              <w:rPr>
                <w:sz w:val="24"/>
                <w:szCs w:val="24"/>
              </w:rPr>
            </w:pPr>
            <w:r w:rsidRPr="008C1C52">
              <w:rPr>
                <w:b/>
                <w:sz w:val="24"/>
                <w:szCs w:val="24"/>
              </w:rPr>
              <w:t>Тел/факс</w:t>
            </w:r>
            <w:r w:rsidR="00F848F6" w:rsidRPr="008C1C52">
              <w:rPr>
                <w:sz w:val="24"/>
                <w:szCs w:val="24"/>
              </w:rPr>
              <w:t xml:space="preserve"> 8(48746) 3-54</w:t>
            </w:r>
            <w:r w:rsidR="006F27C9" w:rsidRPr="008C1C52">
              <w:rPr>
                <w:sz w:val="24"/>
                <w:szCs w:val="24"/>
              </w:rPr>
              <w:t>-</w:t>
            </w:r>
            <w:r w:rsidR="00F848F6" w:rsidRPr="008C1C52">
              <w:rPr>
                <w:sz w:val="24"/>
                <w:szCs w:val="24"/>
              </w:rPr>
              <w:t>61</w:t>
            </w:r>
            <w:r w:rsidRPr="008C1C52">
              <w:rPr>
                <w:sz w:val="24"/>
                <w:szCs w:val="24"/>
              </w:rPr>
              <w:t xml:space="preserve">, </w:t>
            </w:r>
            <w:r w:rsidR="00655297" w:rsidRPr="008C1C52">
              <w:rPr>
                <w:sz w:val="24"/>
                <w:szCs w:val="24"/>
              </w:rPr>
              <w:t>доб.</w:t>
            </w:r>
            <w:r w:rsidR="00F848F6" w:rsidRPr="008C1C52">
              <w:rPr>
                <w:sz w:val="24"/>
                <w:szCs w:val="24"/>
              </w:rPr>
              <w:t xml:space="preserve"> 1-4</w:t>
            </w:r>
            <w:r w:rsidR="00655297" w:rsidRPr="008C1C52">
              <w:rPr>
                <w:sz w:val="24"/>
                <w:szCs w:val="24"/>
              </w:rPr>
              <w:t>6</w:t>
            </w:r>
          </w:p>
          <w:p w:rsidR="00264345" w:rsidRPr="00CA77E9" w:rsidRDefault="00352388" w:rsidP="00655297">
            <w:pPr>
              <w:widowControl w:val="0"/>
              <w:ind w:right="-709"/>
              <w:rPr>
                <w:sz w:val="24"/>
                <w:szCs w:val="24"/>
                <w:lang w:val="en-US"/>
              </w:rPr>
            </w:pPr>
            <w:r w:rsidRPr="008C1C52">
              <w:rPr>
                <w:b/>
                <w:sz w:val="24"/>
                <w:szCs w:val="24"/>
                <w:lang w:val="en-US"/>
              </w:rPr>
              <w:t>E</w:t>
            </w:r>
            <w:r w:rsidRPr="00CA77E9">
              <w:rPr>
                <w:b/>
                <w:sz w:val="24"/>
                <w:szCs w:val="24"/>
                <w:lang w:val="en-US"/>
              </w:rPr>
              <w:t>-</w:t>
            </w:r>
            <w:r w:rsidRPr="008C1C52">
              <w:rPr>
                <w:b/>
                <w:sz w:val="24"/>
                <w:szCs w:val="24"/>
                <w:lang w:val="en-US"/>
              </w:rPr>
              <w:t>mail</w:t>
            </w:r>
            <w:r w:rsidRPr="00CA77E9">
              <w:rPr>
                <w:b/>
                <w:sz w:val="24"/>
                <w:szCs w:val="24"/>
                <w:lang w:val="en-US"/>
              </w:rPr>
              <w:t xml:space="preserve">: </w:t>
            </w:r>
            <w:r w:rsidR="00655297" w:rsidRPr="008C1C52">
              <w:rPr>
                <w:sz w:val="24"/>
                <w:szCs w:val="24"/>
                <w:lang w:val="en-US"/>
              </w:rPr>
              <w:t>ogm</w:t>
            </w:r>
            <w:r w:rsidR="00655297" w:rsidRPr="00CA77E9">
              <w:rPr>
                <w:sz w:val="24"/>
                <w:szCs w:val="24"/>
                <w:lang w:val="en-US"/>
              </w:rPr>
              <w:t>_</w:t>
            </w:r>
            <w:r w:rsidR="00655297" w:rsidRPr="008C1C52">
              <w:rPr>
                <w:sz w:val="24"/>
                <w:szCs w:val="24"/>
                <w:lang w:val="en-US"/>
              </w:rPr>
              <w:t>fku</w:t>
            </w:r>
            <w:r w:rsidR="00655297" w:rsidRPr="00CA77E9">
              <w:rPr>
                <w:sz w:val="24"/>
                <w:szCs w:val="24"/>
                <w:lang w:val="en-US"/>
              </w:rPr>
              <w:t>5@</w:t>
            </w:r>
            <w:r w:rsidR="00655297" w:rsidRPr="008C1C52">
              <w:rPr>
                <w:sz w:val="24"/>
                <w:szCs w:val="24"/>
                <w:lang w:val="en-US"/>
              </w:rPr>
              <w:t>mail</w:t>
            </w:r>
            <w:r w:rsidR="00655297" w:rsidRPr="00CA77E9">
              <w:rPr>
                <w:sz w:val="24"/>
                <w:szCs w:val="24"/>
                <w:lang w:val="en-US"/>
              </w:rPr>
              <w:t>.</w:t>
            </w:r>
            <w:r w:rsidR="00655297" w:rsidRPr="008C1C52">
              <w:rPr>
                <w:sz w:val="24"/>
                <w:szCs w:val="24"/>
                <w:lang w:val="en-US"/>
              </w:rPr>
              <w:t>ru</w:t>
            </w:r>
          </w:p>
        </w:tc>
      </w:tr>
    </w:tbl>
    <w:p w:rsidR="00F82E49" w:rsidRPr="00CA77E9" w:rsidRDefault="00F82E49" w:rsidP="00C75A01">
      <w:pPr>
        <w:jc w:val="center"/>
        <w:rPr>
          <w:b/>
          <w:sz w:val="24"/>
          <w:szCs w:val="24"/>
          <w:lang w:val="en-US"/>
        </w:rPr>
      </w:pPr>
    </w:p>
    <w:p w:rsidR="008C2D0E" w:rsidRPr="008C1C52" w:rsidRDefault="00FE66BA" w:rsidP="00C75A01">
      <w:pPr>
        <w:jc w:val="center"/>
        <w:rPr>
          <w:b/>
          <w:sz w:val="24"/>
          <w:szCs w:val="24"/>
        </w:rPr>
      </w:pPr>
      <w:r w:rsidRPr="008C1C52">
        <w:rPr>
          <w:b/>
          <w:sz w:val="24"/>
          <w:szCs w:val="24"/>
        </w:rPr>
        <w:t>13</w:t>
      </w:r>
      <w:r w:rsidR="008C2D0E" w:rsidRPr="008C1C52">
        <w:rPr>
          <w:b/>
          <w:sz w:val="24"/>
          <w:szCs w:val="24"/>
        </w:rPr>
        <w:t>. Подписи сторон</w:t>
      </w:r>
    </w:p>
    <w:p w:rsidR="00C941F1" w:rsidRPr="008C1C52" w:rsidRDefault="00C941F1" w:rsidP="008C2D0E">
      <w:pPr>
        <w:jc w:val="center"/>
        <w:rPr>
          <w:b/>
          <w:sz w:val="24"/>
          <w:szCs w:val="24"/>
        </w:rPr>
      </w:pPr>
    </w:p>
    <w:p w:rsidR="008C2D0E" w:rsidRPr="008C1C52" w:rsidRDefault="008C2D0E" w:rsidP="008C2D0E">
      <w:pPr>
        <w:rPr>
          <w:b/>
          <w:sz w:val="24"/>
          <w:szCs w:val="24"/>
        </w:rPr>
      </w:pPr>
      <w:r w:rsidRPr="008C1C52">
        <w:rPr>
          <w:b/>
          <w:sz w:val="24"/>
          <w:szCs w:val="24"/>
        </w:rPr>
        <w:t xml:space="preserve"> Исполнитель                   </w:t>
      </w:r>
      <w:r w:rsidR="005E33F0" w:rsidRPr="008C1C52">
        <w:rPr>
          <w:b/>
          <w:sz w:val="24"/>
          <w:szCs w:val="24"/>
        </w:rPr>
        <w:tab/>
      </w:r>
      <w:r w:rsidR="005E33F0" w:rsidRPr="008C1C52">
        <w:rPr>
          <w:b/>
          <w:sz w:val="24"/>
          <w:szCs w:val="24"/>
        </w:rPr>
        <w:tab/>
      </w:r>
      <w:r w:rsidR="00CA2F9A" w:rsidRPr="008C1C52">
        <w:rPr>
          <w:b/>
          <w:sz w:val="24"/>
          <w:szCs w:val="24"/>
        </w:rPr>
        <w:tab/>
      </w:r>
      <w:r w:rsidR="00CA2F9A" w:rsidRPr="008C1C52">
        <w:rPr>
          <w:b/>
          <w:sz w:val="24"/>
          <w:szCs w:val="24"/>
        </w:rPr>
        <w:tab/>
      </w:r>
      <w:r w:rsidR="00B41D57" w:rsidRPr="008C1C52">
        <w:rPr>
          <w:b/>
          <w:sz w:val="24"/>
          <w:szCs w:val="24"/>
        </w:rPr>
        <w:tab/>
      </w:r>
      <w:r w:rsidRPr="008C1C52">
        <w:rPr>
          <w:b/>
          <w:sz w:val="24"/>
          <w:szCs w:val="24"/>
        </w:rPr>
        <w:t>Государственный заказчик</w:t>
      </w:r>
    </w:p>
    <w:p w:rsidR="00292ABA" w:rsidRPr="008C1C52" w:rsidRDefault="00187EF2" w:rsidP="00655297">
      <w:pPr>
        <w:rPr>
          <w:sz w:val="24"/>
          <w:szCs w:val="24"/>
        </w:rPr>
      </w:pPr>
      <w:r w:rsidRPr="008C1C52">
        <w:rPr>
          <w:sz w:val="24"/>
          <w:szCs w:val="24"/>
        </w:rPr>
        <w:t>_______________</w:t>
      </w:r>
      <w:r w:rsidR="00F63592" w:rsidRPr="008C1C52">
        <w:rPr>
          <w:sz w:val="24"/>
          <w:szCs w:val="24"/>
        </w:rPr>
        <w:t>/</w:t>
      </w:r>
      <w:r w:rsidR="00474EE1" w:rsidRPr="008C1C52">
        <w:rPr>
          <w:sz w:val="24"/>
          <w:szCs w:val="24"/>
        </w:rPr>
        <w:t>______________</w:t>
      </w:r>
      <w:r w:rsidR="00CA2F9A" w:rsidRPr="008C1C52">
        <w:rPr>
          <w:sz w:val="24"/>
          <w:szCs w:val="24"/>
        </w:rPr>
        <w:tab/>
      </w:r>
      <w:r w:rsidR="00B41D57" w:rsidRPr="008C1C52">
        <w:rPr>
          <w:sz w:val="24"/>
          <w:szCs w:val="24"/>
        </w:rPr>
        <w:tab/>
      </w:r>
      <w:r w:rsidR="00B41D57" w:rsidRPr="008C1C52">
        <w:rPr>
          <w:sz w:val="24"/>
          <w:szCs w:val="24"/>
        </w:rPr>
        <w:tab/>
      </w:r>
      <w:r w:rsidR="00FA4C5E" w:rsidRPr="008C1C52">
        <w:rPr>
          <w:sz w:val="24"/>
          <w:szCs w:val="24"/>
        </w:rPr>
        <w:t>________________</w:t>
      </w:r>
      <w:r w:rsidR="00655297" w:rsidRPr="008C1C52">
        <w:rPr>
          <w:sz w:val="24"/>
          <w:szCs w:val="24"/>
        </w:rPr>
        <w:t>/</w:t>
      </w:r>
      <w:r w:rsidR="00474EE1" w:rsidRPr="008C1C52">
        <w:rPr>
          <w:sz w:val="24"/>
          <w:szCs w:val="24"/>
        </w:rPr>
        <w:t>____________</w:t>
      </w:r>
    </w:p>
    <w:p w:rsidR="008C2D0E" w:rsidRPr="008C1C52" w:rsidRDefault="008C2D0E" w:rsidP="00655297">
      <w:pPr>
        <w:rPr>
          <w:sz w:val="24"/>
          <w:szCs w:val="24"/>
        </w:rPr>
      </w:pPr>
      <w:r w:rsidRPr="008C1C52">
        <w:rPr>
          <w:sz w:val="24"/>
          <w:szCs w:val="24"/>
        </w:rPr>
        <w:t>м.п.</w:t>
      </w:r>
      <w:r w:rsidRPr="008C1C52">
        <w:rPr>
          <w:sz w:val="24"/>
          <w:szCs w:val="24"/>
        </w:rPr>
        <w:tab/>
      </w:r>
      <w:r w:rsidR="00AD6E84" w:rsidRPr="008C1C52">
        <w:rPr>
          <w:sz w:val="24"/>
          <w:szCs w:val="24"/>
        </w:rPr>
        <w:tab/>
      </w:r>
      <w:r w:rsidR="00AD6E84" w:rsidRPr="008C1C52">
        <w:rPr>
          <w:sz w:val="24"/>
          <w:szCs w:val="24"/>
        </w:rPr>
        <w:tab/>
      </w:r>
      <w:r w:rsidR="00AD6E84" w:rsidRPr="008C1C52">
        <w:rPr>
          <w:sz w:val="24"/>
          <w:szCs w:val="24"/>
        </w:rPr>
        <w:tab/>
      </w:r>
      <w:r w:rsidR="00AD6E84" w:rsidRPr="008C1C52">
        <w:rPr>
          <w:sz w:val="24"/>
          <w:szCs w:val="24"/>
        </w:rPr>
        <w:tab/>
      </w:r>
      <w:r w:rsidR="00AD6E84" w:rsidRPr="008C1C52">
        <w:rPr>
          <w:sz w:val="24"/>
          <w:szCs w:val="24"/>
        </w:rPr>
        <w:tab/>
      </w:r>
      <w:r w:rsidR="00CA2F9A" w:rsidRPr="008C1C52">
        <w:rPr>
          <w:sz w:val="24"/>
          <w:szCs w:val="24"/>
        </w:rPr>
        <w:tab/>
      </w:r>
      <w:r w:rsidR="00B41D57" w:rsidRPr="008C1C52">
        <w:rPr>
          <w:sz w:val="24"/>
          <w:szCs w:val="24"/>
        </w:rPr>
        <w:tab/>
      </w:r>
      <w:r w:rsidRPr="008C1C52">
        <w:rPr>
          <w:sz w:val="24"/>
          <w:szCs w:val="24"/>
        </w:rPr>
        <w:t>м.п.</w:t>
      </w:r>
    </w:p>
    <w:p w:rsidR="008E0C77" w:rsidRPr="008C1C52" w:rsidRDefault="00B97426" w:rsidP="00BB1720">
      <w:pPr>
        <w:tabs>
          <w:tab w:val="left" w:pos="5235"/>
        </w:tabs>
        <w:rPr>
          <w:sz w:val="24"/>
          <w:szCs w:val="24"/>
        </w:rPr>
      </w:pPr>
      <w:r w:rsidRPr="008C1C52">
        <w:rPr>
          <w:sz w:val="24"/>
          <w:szCs w:val="24"/>
        </w:rPr>
        <w:t>«___»________________      2026</w:t>
      </w:r>
      <w:r w:rsidR="008C2D0E" w:rsidRPr="008C1C52">
        <w:rPr>
          <w:sz w:val="24"/>
          <w:szCs w:val="24"/>
        </w:rPr>
        <w:t xml:space="preserve"> г</w:t>
      </w:r>
      <w:r w:rsidR="00B41D57" w:rsidRPr="008C1C52">
        <w:rPr>
          <w:sz w:val="24"/>
          <w:szCs w:val="24"/>
        </w:rPr>
        <w:tab/>
      </w:r>
      <w:r w:rsidR="007B3E4E" w:rsidRPr="008C1C52">
        <w:rPr>
          <w:sz w:val="24"/>
          <w:szCs w:val="24"/>
        </w:rPr>
        <w:t xml:space="preserve">      «___»_______________</w:t>
      </w:r>
      <w:r w:rsidRPr="008C1C52">
        <w:rPr>
          <w:sz w:val="24"/>
          <w:szCs w:val="24"/>
        </w:rPr>
        <w:t xml:space="preserve">   2026</w:t>
      </w:r>
      <w:r w:rsidR="008C2D0E" w:rsidRPr="008C1C52">
        <w:rPr>
          <w:sz w:val="24"/>
          <w:szCs w:val="24"/>
        </w:rPr>
        <w:t>г.</w:t>
      </w:r>
    </w:p>
    <w:p w:rsidR="00474EE1" w:rsidRPr="008C1C52" w:rsidRDefault="00474EE1" w:rsidP="00BB1720">
      <w:pPr>
        <w:tabs>
          <w:tab w:val="left" w:pos="5235"/>
        </w:tabs>
        <w:rPr>
          <w:sz w:val="24"/>
          <w:szCs w:val="24"/>
        </w:rPr>
      </w:pPr>
    </w:p>
    <w:p w:rsidR="00CA77E9" w:rsidRDefault="00CA77E9">
      <w:pPr>
        <w:overflowPunct/>
        <w:autoSpaceDE/>
        <w:autoSpaceDN/>
        <w:adjustRightInd/>
        <w:textAlignment w:val="auto"/>
        <w:rPr>
          <w:sz w:val="24"/>
          <w:szCs w:val="24"/>
        </w:rPr>
      </w:pPr>
      <w:r>
        <w:rPr>
          <w:sz w:val="24"/>
          <w:szCs w:val="24"/>
        </w:rPr>
        <w:br w:type="page"/>
      </w:r>
    </w:p>
    <w:p w:rsidR="00CA77E9" w:rsidRDefault="00CA77E9" w:rsidP="00CA77E9">
      <w:pPr>
        <w:ind w:left="142"/>
        <w:jc w:val="right"/>
        <w:rPr>
          <w:rFonts w:ascii="PT Astra Serif" w:hAnsi="PT Astra Serif"/>
        </w:rPr>
      </w:pPr>
      <w:r w:rsidRPr="00CA77E9">
        <w:rPr>
          <w:rFonts w:ascii="PT Astra Serif" w:hAnsi="PT Astra Serif"/>
        </w:rPr>
        <w:lastRenderedPageBreak/>
        <w:t>Приложение</w:t>
      </w:r>
      <w:r>
        <w:rPr>
          <w:rFonts w:ascii="PT Astra Serif" w:hAnsi="PT Astra Serif"/>
        </w:rPr>
        <w:t xml:space="preserve"> №1</w:t>
      </w:r>
    </w:p>
    <w:p w:rsidR="00CA77E9" w:rsidRPr="00CA77E9" w:rsidRDefault="00CA77E9" w:rsidP="00CA77E9">
      <w:pPr>
        <w:ind w:left="142"/>
        <w:jc w:val="right"/>
        <w:rPr>
          <w:rFonts w:ascii="PT Astra Serif" w:hAnsi="PT Astra Serif"/>
        </w:rPr>
      </w:pPr>
      <w:r>
        <w:rPr>
          <w:rFonts w:ascii="PT Astra Serif" w:hAnsi="PT Astra Serif"/>
        </w:rPr>
        <w:t>К Государственному контракту</w:t>
      </w:r>
      <w:r>
        <w:rPr>
          <w:rFonts w:ascii="PT Astra Serif" w:hAnsi="PT Astra Serif"/>
        </w:rPr>
        <w:br/>
        <w:t>№ ____________ от «__» _______ 2026г.</w:t>
      </w:r>
    </w:p>
    <w:p w:rsidR="00CA77E9" w:rsidRDefault="00CA77E9" w:rsidP="00CA77E9">
      <w:pPr>
        <w:ind w:left="142"/>
        <w:jc w:val="center"/>
        <w:rPr>
          <w:rFonts w:ascii="PT Astra Serif" w:hAnsi="PT Astra Serif"/>
          <w:b/>
        </w:rPr>
      </w:pPr>
    </w:p>
    <w:p w:rsidR="00CA77E9" w:rsidRPr="00E83834" w:rsidRDefault="00CA77E9" w:rsidP="00CA77E9">
      <w:pPr>
        <w:ind w:left="142"/>
        <w:jc w:val="center"/>
        <w:rPr>
          <w:rFonts w:ascii="PT Astra Serif" w:hAnsi="PT Astra Serif"/>
          <w:b/>
        </w:rPr>
      </w:pPr>
      <w:r w:rsidRPr="00E83834">
        <w:rPr>
          <w:rFonts w:ascii="PT Astra Serif" w:hAnsi="PT Astra Serif"/>
          <w:b/>
        </w:rPr>
        <w:t>Спецификация</w:t>
      </w:r>
    </w:p>
    <w:p w:rsidR="00CA77E9" w:rsidRPr="00E83834" w:rsidRDefault="00CA77E9" w:rsidP="00CA77E9">
      <w:pPr>
        <w:ind w:left="142"/>
        <w:jc w:val="center"/>
        <w:rPr>
          <w:rFonts w:ascii="PT Astra Serif" w:hAnsi="PT Astra Serif"/>
          <w:b/>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544"/>
        <w:gridCol w:w="1418"/>
        <w:gridCol w:w="992"/>
        <w:gridCol w:w="567"/>
        <w:gridCol w:w="992"/>
        <w:gridCol w:w="992"/>
        <w:gridCol w:w="1701"/>
      </w:tblGrid>
      <w:tr w:rsidR="00CA77E9" w:rsidTr="00133C71">
        <w:trPr>
          <w:trHeight w:val="799"/>
          <w:jc w:val="center"/>
        </w:trPr>
        <w:tc>
          <w:tcPr>
            <w:tcW w:w="562" w:type="dxa"/>
            <w:vAlign w:val="center"/>
          </w:tcPr>
          <w:p w:rsidR="00CA77E9" w:rsidRPr="00E83834" w:rsidRDefault="00CA77E9" w:rsidP="00133C71">
            <w:pPr>
              <w:ind w:left="-77" w:hanging="31"/>
              <w:jc w:val="center"/>
              <w:rPr>
                <w:rFonts w:ascii="PT Astra Serif" w:hAnsi="PT Astra Serif"/>
                <w:color w:val="000000"/>
                <w:sz w:val="22"/>
                <w:szCs w:val="22"/>
              </w:rPr>
            </w:pPr>
            <w:r w:rsidRPr="00E83834">
              <w:rPr>
                <w:rFonts w:ascii="PT Astra Serif" w:hAnsi="PT Astra Serif"/>
                <w:color w:val="000000"/>
                <w:sz w:val="22"/>
                <w:szCs w:val="22"/>
              </w:rPr>
              <w:t xml:space="preserve">№ </w:t>
            </w:r>
          </w:p>
          <w:p w:rsidR="00CA77E9" w:rsidRPr="00E83834" w:rsidRDefault="00CA77E9" w:rsidP="00133C71">
            <w:pPr>
              <w:ind w:left="-77" w:hanging="31"/>
              <w:jc w:val="center"/>
              <w:rPr>
                <w:rFonts w:ascii="PT Astra Serif" w:hAnsi="PT Astra Serif"/>
                <w:color w:val="000000"/>
                <w:sz w:val="22"/>
                <w:szCs w:val="22"/>
              </w:rPr>
            </w:pPr>
            <w:r w:rsidRPr="00E83834">
              <w:rPr>
                <w:rFonts w:ascii="PT Astra Serif" w:hAnsi="PT Astra Serif"/>
                <w:color w:val="000000"/>
                <w:sz w:val="22"/>
                <w:szCs w:val="22"/>
              </w:rPr>
              <w:t>п/п</w:t>
            </w:r>
          </w:p>
        </w:tc>
        <w:tc>
          <w:tcPr>
            <w:tcW w:w="3544" w:type="dxa"/>
            <w:vAlign w:val="center"/>
          </w:tcPr>
          <w:p w:rsidR="00CA77E9" w:rsidRPr="00E83834" w:rsidRDefault="00CA77E9" w:rsidP="00133C71">
            <w:pPr>
              <w:ind w:left="-77" w:hanging="31"/>
              <w:jc w:val="center"/>
              <w:rPr>
                <w:rFonts w:ascii="PT Astra Serif" w:hAnsi="PT Astra Serif"/>
                <w:color w:val="000000"/>
                <w:sz w:val="22"/>
                <w:szCs w:val="22"/>
              </w:rPr>
            </w:pPr>
            <w:r w:rsidRPr="00E83834">
              <w:rPr>
                <w:rFonts w:ascii="PT Astra Serif" w:hAnsi="PT Astra Serif"/>
                <w:color w:val="000000"/>
                <w:sz w:val="22"/>
                <w:szCs w:val="22"/>
              </w:rPr>
              <w:t>Наименование услуги</w:t>
            </w:r>
          </w:p>
        </w:tc>
        <w:tc>
          <w:tcPr>
            <w:tcW w:w="1418" w:type="dxa"/>
            <w:vAlign w:val="center"/>
          </w:tcPr>
          <w:p w:rsidR="00CA77E9" w:rsidRPr="00E83834" w:rsidRDefault="00CA77E9" w:rsidP="00133C71">
            <w:pPr>
              <w:jc w:val="center"/>
              <w:rPr>
                <w:rFonts w:ascii="PT Astra Serif" w:hAnsi="PT Astra Serif"/>
                <w:color w:val="000000"/>
                <w:sz w:val="22"/>
                <w:szCs w:val="22"/>
              </w:rPr>
            </w:pPr>
            <w:r w:rsidRPr="00E83834">
              <w:rPr>
                <w:rFonts w:ascii="PT Astra Serif" w:hAnsi="PT Astra Serif"/>
                <w:color w:val="000000"/>
                <w:sz w:val="22"/>
                <w:szCs w:val="22"/>
              </w:rPr>
              <w:t xml:space="preserve">Код продукции по </w:t>
            </w:r>
          </w:p>
          <w:p w:rsidR="00CA77E9" w:rsidRPr="00E83834" w:rsidRDefault="00CA77E9" w:rsidP="00133C71">
            <w:pPr>
              <w:jc w:val="center"/>
              <w:rPr>
                <w:rFonts w:ascii="PT Astra Serif" w:hAnsi="PT Astra Serif"/>
                <w:sz w:val="22"/>
                <w:szCs w:val="22"/>
              </w:rPr>
            </w:pPr>
            <w:r w:rsidRPr="00E83834">
              <w:rPr>
                <w:rFonts w:ascii="PT Astra Serif" w:hAnsi="PT Astra Serif"/>
                <w:sz w:val="22"/>
                <w:szCs w:val="22"/>
              </w:rPr>
              <w:t>ОКПД2/</w:t>
            </w:r>
          </w:p>
          <w:p w:rsidR="00CA77E9" w:rsidRPr="00E83834" w:rsidRDefault="00CA77E9" w:rsidP="00133C71">
            <w:pPr>
              <w:jc w:val="center"/>
              <w:rPr>
                <w:rFonts w:ascii="PT Astra Serif" w:hAnsi="PT Astra Serif"/>
                <w:color w:val="000000"/>
                <w:sz w:val="22"/>
                <w:szCs w:val="22"/>
              </w:rPr>
            </w:pPr>
            <w:r w:rsidRPr="00E83834">
              <w:rPr>
                <w:rFonts w:ascii="PT Astra Serif" w:hAnsi="PT Astra Serif"/>
                <w:sz w:val="22"/>
                <w:szCs w:val="22"/>
              </w:rPr>
              <w:t>КТРУ</w:t>
            </w:r>
          </w:p>
        </w:tc>
        <w:tc>
          <w:tcPr>
            <w:tcW w:w="992" w:type="dxa"/>
            <w:vAlign w:val="center"/>
          </w:tcPr>
          <w:p w:rsidR="00CA77E9" w:rsidRPr="00E83834" w:rsidRDefault="00CA77E9" w:rsidP="00133C71">
            <w:pPr>
              <w:jc w:val="center"/>
              <w:rPr>
                <w:rFonts w:ascii="PT Astra Serif" w:hAnsi="PT Astra Serif"/>
                <w:color w:val="000000"/>
                <w:sz w:val="22"/>
                <w:szCs w:val="22"/>
              </w:rPr>
            </w:pPr>
            <w:r w:rsidRPr="00E83834">
              <w:rPr>
                <w:rFonts w:ascii="PT Astra Serif" w:hAnsi="PT Astra Serif"/>
                <w:color w:val="000000"/>
                <w:sz w:val="22"/>
                <w:szCs w:val="22"/>
              </w:rPr>
              <w:t>Ед. изм.</w:t>
            </w:r>
          </w:p>
        </w:tc>
        <w:tc>
          <w:tcPr>
            <w:tcW w:w="567" w:type="dxa"/>
            <w:vAlign w:val="center"/>
          </w:tcPr>
          <w:p w:rsidR="00CA77E9" w:rsidRPr="00E83834" w:rsidRDefault="00CA77E9" w:rsidP="00133C71">
            <w:pPr>
              <w:jc w:val="center"/>
              <w:rPr>
                <w:rFonts w:ascii="PT Astra Serif" w:hAnsi="PT Astra Serif"/>
                <w:color w:val="000000"/>
                <w:sz w:val="22"/>
                <w:szCs w:val="22"/>
              </w:rPr>
            </w:pPr>
            <w:r w:rsidRPr="00E83834">
              <w:rPr>
                <w:rFonts w:ascii="PT Astra Serif" w:hAnsi="PT Astra Serif"/>
                <w:color w:val="000000"/>
                <w:sz w:val="22"/>
                <w:szCs w:val="22"/>
              </w:rPr>
              <w:t>Кол-во</w:t>
            </w:r>
          </w:p>
          <w:p w:rsidR="00CA77E9" w:rsidRPr="00E83834" w:rsidRDefault="00CA77E9" w:rsidP="00133C71">
            <w:pPr>
              <w:jc w:val="center"/>
              <w:rPr>
                <w:rFonts w:ascii="PT Astra Serif" w:hAnsi="PT Astra Serif"/>
                <w:color w:val="000000"/>
                <w:sz w:val="22"/>
                <w:szCs w:val="22"/>
              </w:rPr>
            </w:pPr>
          </w:p>
        </w:tc>
        <w:tc>
          <w:tcPr>
            <w:tcW w:w="992" w:type="dxa"/>
            <w:vAlign w:val="center"/>
          </w:tcPr>
          <w:p w:rsidR="00CA77E9" w:rsidRPr="00E83834" w:rsidRDefault="00CA77E9" w:rsidP="00133C71">
            <w:pPr>
              <w:jc w:val="center"/>
              <w:rPr>
                <w:rFonts w:ascii="PT Astra Serif" w:hAnsi="PT Astra Serif"/>
                <w:color w:val="000000"/>
                <w:sz w:val="22"/>
                <w:szCs w:val="22"/>
              </w:rPr>
            </w:pPr>
            <w:r w:rsidRPr="00E83834">
              <w:rPr>
                <w:rFonts w:ascii="PT Astra Serif" w:hAnsi="PT Astra Serif"/>
                <w:color w:val="000000"/>
                <w:sz w:val="22"/>
                <w:szCs w:val="22"/>
              </w:rPr>
              <w:t>Цена</w:t>
            </w:r>
          </w:p>
          <w:p w:rsidR="00CA77E9" w:rsidRPr="00E83834" w:rsidRDefault="00CA77E9" w:rsidP="00133C71">
            <w:pPr>
              <w:jc w:val="center"/>
              <w:rPr>
                <w:rFonts w:ascii="PT Astra Serif" w:hAnsi="PT Astra Serif"/>
                <w:color w:val="000000"/>
                <w:sz w:val="22"/>
                <w:szCs w:val="22"/>
              </w:rPr>
            </w:pPr>
            <w:r w:rsidRPr="00E83834">
              <w:rPr>
                <w:rFonts w:ascii="PT Astra Serif" w:hAnsi="PT Astra Serif"/>
                <w:color w:val="000000"/>
                <w:sz w:val="22"/>
                <w:szCs w:val="22"/>
              </w:rPr>
              <w:t>за ед.</w:t>
            </w:r>
          </w:p>
          <w:p w:rsidR="00CA77E9" w:rsidRPr="00E83834" w:rsidRDefault="00CA77E9" w:rsidP="00133C71">
            <w:pPr>
              <w:jc w:val="center"/>
              <w:rPr>
                <w:rFonts w:ascii="PT Astra Serif" w:hAnsi="PT Astra Serif"/>
                <w:color w:val="000000"/>
                <w:sz w:val="22"/>
                <w:szCs w:val="22"/>
              </w:rPr>
            </w:pPr>
            <w:r w:rsidRPr="00E83834">
              <w:rPr>
                <w:rFonts w:ascii="PT Astra Serif" w:hAnsi="PT Astra Serif"/>
                <w:color w:val="000000"/>
                <w:sz w:val="22"/>
                <w:szCs w:val="22"/>
              </w:rPr>
              <w:t>(в рублях)</w:t>
            </w:r>
          </w:p>
        </w:tc>
        <w:tc>
          <w:tcPr>
            <w:tcW w:w="992" w:type="dxa"/>
            <w:vAlign w:val="center"/>
          </w:tcPr>
          <w:p w:rsidR="00CA77E9" w:rsidRPr="00E83834" w:rsidRDefault="00CA77E9" w:rsidP="00133C71">
            <w:pPr>
              <w:jc w:val="center"/>
              <w:rPr>
                <w:rFonts w:ascii="PT Astra Serif" w:hAnsi="PT Astra Serif"/>
                <w:color w:val="000000"/>
                <w:sz w:val="22"/>
                <w:szCs w:val="22"/>
              </w:rPr>
            </w:pPr>
            <w:r w:rsidRPr="00E83834">
              <w:rPr>
                <w:rFonts w:ascii="PT Astra Serif" w:hAnsi="PT Astra Serif"/>
                <w:color w:val="000000"/>
                <w:sz w:val="22"/>
                <w:szCs w:val="22"/>
              </w:rPr>
              <w:t>Сумма</w:t>
            </w:r>
          </w:p>
          <w:p w:rsidR="00CA77E9" w:rsidRPr="00E83834" w:rsidRDefault="00CA77E9" w:rsidP="00133C71">
            <w:pPr>
              <w:jc w:val="center"/>
              <w:rPr>
                <w:rFonts w:ascii="PT Astra Serif" w:hAnsi="PT Astra Serif"/>
                <w:color w:val="000000"/>
                <w:sz w:val="22"/>
                <w:szCs w:val="22"/>
              </w:rPr>
            </w:pPr>
            <w:r w:rsidRPr="00E83834">
              <w:rPr>
                <w:rFonts w:ascii="PT Astra Serif" w:hAnsi="PT Astra Serif"/>
                <w:color w:val="000000"/>
                <w:sz w:val="22"/>
                <w:szCs w:val="22"/>
              </w:rPr>
              <w:t>(в рублях)</w:t>
            </w:r>
          </w:p>
          <w:p w:rsidR="00CA77E9" w:rsidRPr="00E83834" w:rsidRDefault="00CA77E9" w:rsidP="00133C71">
            <w:pPr>
              <w:jc w:val="center"/>
              <w:rPr>
                <w:rFonts w:ascii="PT Astra Serif" w:hAnsi="PT Astra Serif"/>
                <w:color w:val="000000"/>
                <w:sz w:val="22"/>
                <w:szCs w:val="22"/>
              </w:rPr>
            </w:pPr>
          </w:p>
        </w:tc>
        <w:tc>
          <w:tcPr>
            <w:tcW w:w="1701" w:type="dxa"/>
            <w:vAlign w:val="center"/>
          </w:tcPr>
          <w:p w:rsidR="00CA77E9" w:rsidRPr="00E83834" w:rsidRDefault="00CA77E9" w:rsidP="00133C71">
            <w:pPr>
              <w:jc w:val="center"/>
              <w:rPr>
                <w:rFonts w:ascii="PT Astra Serif" w:hAnsi="PT Astra Serif"/>
                <w:color w:val="000000"/>
                <w:sz w:val="22"/>
                <w:szCs w:val="22"/>
              </w:rPr>
            </w:pPr>
            <w:r w:rsidRPr="00E83834">
              <w:rPr>
                <w:rFonts w:ascii="PT Astra Serif" w:hAnsi="PT Astra Serif"/>
                <w:color w:val="000000"/>
                <w:sz w:val="22"/>
                <w:szCs w:val="22"/>
              </w:rPr>
              <w:t>Срок оказания услуги</w:t>
            </w:r>
          </w:p>
        </w:tc>
      </w:tr>
      <w:tr w:rsidR="00CA77E9" w:rsidTr="00133C71">
        <w:trPr>
          <w:trHeight w:val="799"/>
          <w:jc w:val="center"/>
        </w:trPr>
        <w:tc>
          <w:tcPr>
            <w:tcW w:w="562" w:type="dxa"/>
            <w:vAlign w:val="center"/>
          </w:tcPr>
          <w:p w:rsidR="00CA77E9" w:rsidRPr="00E83834" w:rsidRDefault="00CA77E9" w:rsidP="00133C71">
            <w:pPr>
              <w:ind w:left="-77" w:hanging="31"/>
              <w:jc w:val="center"/>
              <w:rPr>
                <w:rFonts w:ascii="PT Astra Serif" w:hAnsi="PT Astra Serif"/>
                <w:color w:val="000000"/>
                <w:sz w:val="22"/>
                <w:szCs w:val="22"/>
              </w:rPr>
            </w:pPr>
            <w:r w:rsidRPr="00E83834">
              <w:rPr>
                <w:rFonts w:ascii="PT Astra Serif" w:hAnsi="PT Astra Serif"/>
                <w:color w:val="000000"/>
                <w:sz w:val="22"/>
                <w:szCs w:val="22"/>
              </w:rPr>
              <w:t>1</w:t>
            </w:r>
          </w:p>
        </w:tc>
        <w:tc>
          <w:tcPr>
            <w:tcW w:w="3544" w:type="dxa"/>
            <w:vAlign w:val="center"/>
          </w:tcPr>
          <w:p w:rsidR="00CA77E9" w:rsidRPr="00C04485" w:rsidRDefault="00CA77E9" w:rsidP="00133C71">
            <w:pPr>
              <w:ind w:left="-77" w:hanging="31"/>
              <w:jc w:val="center"/>
              <w:rPr>
                <w:rFonts w:ascii="PT Astra Serif" w:hAnsi="PT Astra Serif"/>
                <w:sz w:val="24"/>
                <w:szCs w:val="24"/>
                <w:highlight w:val="yellow"/>
              </w:rPr>
            </w:pPr>
            <w:r w:rsidRPr="00C04485">
              <w:rPr>
                <w:rFonts w:ascii="PT Astra Serif" w:hAnsi="PT Astra Serif"/>
                <w:bCs/>
                <w:sz w:val="24"/>
                <w:szCs w:val="24"/>
              </w:rPr>
              <w:t xml:space="preserve">Поддержание в постоянной готовности сил и средств аварийно-спасательных формирований к реагированию и локализации последствий аварий на территории опасного объекта «Сеть </w:t>
            </w:r>
            <w:proofErr w:type="spellStart"/>
            <w:r w:rsidRPr="00C04485">
              <w:rPr>
                <w:rFonts w:ascii="PT Astra Serif" w:hAnsi="PT Astra Serif"/>
                <w:bCs/>
                <w:sz w:val="24"/>
                <w:szCs w:val="24"/>
              </w:rPr>
              <w:t>газопотребления</w:t>
            </w:r>
            <w:proofErr w:type="spellEnd"/>
            <w:r w:rsidRPr="00C04485">
              <w:rPr>
                <w:rFonts w:ascii="PT Astra Serif" w:hAnsi="PT Astra Serif"/>
                <w:bCs/>
                <w:sz w:val="24"/>
                <w:szCs w:val="24"/>
              </w:rPr>
              <w:t xml:space="preserve"> ФКУ ИК-</w:t>
            </w:r>
            <w:r>
              <w:rPr>
                <w:rFonts w:ascii="PT Astra Serif" w:hAnsi="PT Astra Serif"/>
                <w:bCs/>
                <w:sz w:val="24"/>
                <w:szCs w:val="24"/>
              </w:rPr>
              <w:t>5</w:t>
            </w:r>
            <w:r w:rsidRPr="00C04485">
              <w:rPr>
                <w:rFonts w:ascii="PT Astra Serif" w:hAnsi="PT Astra Serif"/>
                <w:bCs/>
                <w:sz w:val="24"/>
                <w:szCs w:val="24"/>
              </w:rPr>
              <w:t xml:space="preserve"> УФСИН России по Тульской области</w:t>
            </w:r>
          </w:p>
        </w:tc>
        <w:tc>
          <w:tcPr>
            <w:tcW w:w="1418" w:type="dxa"/>
            <w:vAlign w:val="center"/>
          </w:tcPr>
          <w:p w:rsidR="00CA77E9" w:rsidRPr="007B1705" w:rsidRDefault="00CA77E9" w:rsidP="00133C71">
            <w:pPr>
              <w:jc w:val="center"/>
              <w:rPr>
                <w:rFonts w:ascii="PT Astra Serif" w:hAnsi="PT Astra Serif"/>
                <w:color w:val="000000"/>
                <w:sz w:val="22"/>
                <w:szCs w:val="22"/>
                <w:highlight w:val="yellow"/>
              </w:rPr>
            </w:pPr>
            <w:r w:rsidRPr="007B1705">
              <w:rPr>
                <w:bCs/>
                <w:color w:val="000000" w:themeColor="text1"/>
                <w:kern w:val="1"/>
                <w:sz w:val="22"/>
                <w:szCs w:val="22"/>
                <w:lang w:eastAsia="ar-SA"/>
              </w:rPr>
              <w:t>84.25.19.190</w:t>
            </w:r>
          </w:p>
        </w:tc>
        <w:tc>
          <w:tcPr>
            <w:tcW w:w="992" w:type="dxa"/>
            <w:vAlign w:val="center"/>
          </w:tcPr>
          <w:p w:rsidR="00CA77E9" w:rsidRPr="007B1705" w:rsidRDefault="00CA77E9" w:rsidP="00133C71">
            <w:pPr>
              <w:jc w:val="center"/>
              <w:rPr>
                <w:rFonts w:ascii="PT Astra Serif" w:hAnsi="PT Astra Serif"/>
                <w:color w:val="000000"/>
                <w:sz w:val="22"/>
                <w:szCs w:val="22"/>
              </w:rPr>
            </w:pPr>
            <w:proofErr w:type="spellStart"/>
            <w:r w:rsidRPr="007B1705">
              <w:rPr>
                <w:rFonts w:ascii="PT Astra Serif" w:hAnsi="PT Astra Serif"/>
                <w:color w:val="000000"/>
                <w:sz w:val="22"/>
                <w:szCs w:val="22"/>
              </w:rPr>
              <w:t>усл</w:t>
            </w:r>
            <w:proofErr w:type="spellEnd"/>
            <w:r w:rsidRPr="007B1705">
              <w:rPr>
                <w:rFonts w:ascii="PT Astra Serif" w:hAnsi="PT Astra Serif"/>
                <w:color w:val="000000"/>
                <w:sz w:val="22"/>
                <w:szCs w:val="22"/>
              </w:rPr>
              <w:t>. ед.</w:t>
            </w:r>
          </w:p>
        </w:tc>
        <w:tc>
          <w:tcPr>
            <w:tcW w:w="567" w:type="dxa"/>
            <w:vAlign w:val="center"/>
          </w:tcPr>
          <w:p w:rsidR="00CA77E9" w:rsidRPr="00C04485" w:rsidRDefault="00CA3BDB" w:rsidP="00133C71">
            <w:pPr>
              <w:jc w:val="center"/>
              <w:rPr>
                <w:rFonts w:ascii="PT Astra Serif" w:hAnsi="PT Astra Serif"/>
                <w:color w:val="000000"/>
                <w:sz w:val="22"/>
                <w:szCs w:val="22"/>
              </w:rPr>
            </w:pPr>
            <w:r>
              <w:rPr>
                <w:rFonts w:ascii="PT Astra Serif" w:hAnsi="PT Astra Serif"/>
                <w:color w:val="000000"/>
                <w:sz w:val="22"/>
                <w:szCs w:val="22"/>
              </w:rPr>
              <w:t>7</w:t>
            </w:r>
          </w:p>
        </w:tc>
        <w:tc>
          <w:tcPr>
            <w:tcW w:w="992" w:type="dxa"/>
            <w:vAlign w:val="center"/>
          </w:tcPr>
          <w:p w:rsidR="00CA77E9" w:rsidRPr="000150E7" w:rsidRDefault="00CA77E9" w:rsidP="00133C71">
            <w:pPr>
              <w:jc w:val="center"/>
              <w:rPr>
                <w:rFonts w:ascii="PT Astra Serif" w:hAnsi="PT Astra Serif"/>
                <w:color w:val="000000"/>
                <w:sz w:val="22"/>
                <w:szCs w:val="22"/>
              </w:rPr>
            </w:pPr>
          </w:p>
        </w:tc>
        <w:tc>
          <w:tcPr>
            <w:tcW w:w="992" w:type="dxa"/>
            <w:vAlign w:val="center"/>
          </w:tcPr>
          <w:p w:rsidR="00CA77E9" w:rsidRPr="000150E7" w:rsidRDefault="00CA77E9" w:rsidP="00133C71">
            <w:pPr>
              <w:jc w:val="center"/>
              <w:rPr>
                <w:rFonts w:ascii="PT Astra Serif" w:hAnsi="PT Astra Serif"/>
                <w:color w:val="000000"/>
                <w:sz w:val="22"/>
                <w:szCs w:val="22"/>
              </w:rPr>
            </w:pPr>
          </w:p>
        </w:tc>
        <w:tc>
          <w:tcPr>
            <w:tcW w:w="1701" w:type="dxa"/>
            <w:vAlign w:val="center"/>
          </w:tcPr>
          <w:p w:rsidR="00CA77E9" w:rsidRPr="00C04485" w:rsidRDefault="00CA77E9" w:rsidP="00133C71">
            <w:pPr>
              <w:jc w:val="center"/>
              <w:rPr>
                <w:rFonts w:ascii="PT Astra Serif" w:hAnsi="PT Astra Serif"/>
                <w:sz w:val="24"/>
                <w:szCs w:val="24"/>
                <w:highlight w:val="yellow"/>
              </w:rPr>
            </w:pPr>
            <w:r w:rsidRPr="00C04485">
              <w:rPr>
                <w:rFonts w:ascii="PT Astra Serif" w:hAnsi="PT Astra Serif"/>
                <w:sz w:val="24"/>
                <w:szCs w:val="24"/>
              </w:rPr>
              <w:t>по</w:t>
            </w:r>
            <w:r>
              <w:rPr>
                <w:rFonts w:ascii="PT Astra Serif" w:hAnsi="PT Astra Serif"/>
                <w:sz w:val="24"/>
                <w:szCs w:val="24"/>
              </w:rPr>
              <w:t xml:space="preserve"> 31</w:t>
            </w:r>
            <w:r w:rsidRPr="00C04485">
              <w:rPr>
                <w:rFonts w:ascii="PT Astra Serif" w:hAnsi="PT Astra Serif"/>
                <w:sz w:val="24"/>
                <w:szCs w:val="24"/>
              </w:rPr>
              <w:t xml:space="preserve"> декабря 2026 г.</w:t>
            </w:r>
          </w:p>
        </w:tc>
      </w:tr>
    </w:tbl>
    <w:p w:rsidR="00CA77E9" w:rsidRPr="00E83834" w:rsidRDefault="00CA77E9" w:rsidP="00CA77E9">
      <w:pPr>
        <w:ind w:left="284" w:firstLine="567"/>
        <w:rPr>
          <w:rFonts w:ascii="PT Astra Serif" w:hAnsi="PT Astra Serif"/>
          <w:szCs w:val="24"/>
        </w:rPr>
      </w:pPr>
      <w:r w:rsidRPr="00E83834">
        <w:rPr>
          <w:rFonts w:ascii="PT Astra Serif" w:hAnsi="PT Astra Serif"/>
          <w:szCs w:val="24"/>
        </w:rPr>
        <w:t>ИТОГО</w:t>
      </w:r>
      <w:r w:rsidRPr="000150E7">
        <w:rPr>
          <w:rFonts w:ascii="PT Astra Serif" w:hAnsi="PT Astra Serif"/>
          <w:szCs w:val="24"/>
        </w:rPr>
        <w:t xml:space="preserve">: </w:t>
      </w:r>
      <w:r w:rsidRPr="000B290D">
        <w:t>__</w:t>
      </w:r>
      <w:r w:rsidRPr="00954C5B">
        <w:t>__</w:t>
      </w:r>
      <w:r w:rsidRPr="000B290D">
        <w:t>_____</w:t>
      </w:r>
      <w:r w:rsidRPr="000150E7">
        <w:t xml:space="preserve"> (</w:t>
      </w:r>
      <w:r w:rsidRPr="000B290D">
        <w:t>_____</w:t>
      </w:r>
      <w:r w:rsidRPr="000150E7">
        <w:t xml:space="preserve">) руб. </w:t>
      </w:r>
      <w:r w:rsidRPr="000B290D">
        <w:t>____</w:t>
      </w:r>
      <w:r w:rsidRPr="000150E7">
        <w:t xml:space="preserve"> коп</w:t>
      </w:r>
      <w:r w:rsidRPr="006621E0">
        <w:t>.</w:t>
      </w:r>
      <w:r w:rsidRPr="006621E0">
        <w:rPr>
          <w:szCs w:val="24"/>
        </w:rPr>
        <w:t>,</w:t>
      </w:r>
      <w:r w:rsidRPr="006621E0">
        <w:rPr>
          <w:color w:val="FF0000"/>
          <w:szCs w:val="24"/>
        </w:rPr>
        <w:t xml:space="preserve"> </w:t>
      </w:r>
      <w:r w:rsidRPr="00B67699">
        <w:rPr>
          <w:szCs w:val="24"/>
        </w:rPr>
        <w:t xml:space="preserve">в том числе и НДС </w:t>
      </w:r>
      <w:r w:rsidRPr="000B290D">
        <w:rPr>
          <w:szCs w:val="24"/>
        </w:rPr>
        <w:t>____%</w:t>
      </w:r>
      <w:r w:rsidRPr="00B67699">
        <w:rPr>
          <w:szCs w:val="24"/>
        </w:rPr>
        <w:t xml:space="preserve"> </w:t>
      </w:r>
      <w:r w:rsidRPr="000B290D">
        <w:rPr>
          <w:szCs w:val="24"/>
        </w:rPr>
        <w:t>___________</w:t>
      </w:r>
      <w:r w:rsidRPr="00B67699">
        <w:rPr>
          <w:szCs w:val="24"/>
        </w:rPr>
        <w:t xml:space="preserve"> (</w:t>
      </w:r>
      <w:r w:rsidRPr="000B290D">
        <w:rPr>
          <w:szCs w:val="24"/>
        </w:rPr>
        <w:t>______________</w:t>
      </w:r>
      <w:r w:rsidRPr="00B67699">
        <w:rPr>
          <w:szCs w:val="24"/>
        </w:rPr>
        <w:t xml:space="preserve">) рубля </w:t>
      </w:r>
      <w:r w:rsidRPr="000B290D">
        <w:rPr>
          <w:szCs w:val="24"/>
        </w:rPr>
        <w:t>__</w:t>
      </w:r>
      <w:r w:rsidRPr="00B67699">
        <w:rPr>
          <w:szCs w:val="24"/>
        </w:rPr>
        <w:t xml:space="preserve"> копеек</w:t>
      </w:r>
      <w:r w:rsidRPr="00B67699">
        <w:rPr>
          <w:rFonts w:ascii="PT Astra Serif" w:hAnsi="PT Astra Serif"/>
          <w:szCs w:val="24"/>
        </w:rPr>
        <w:t>.</w:t>
      </w:r>
    </w:p>
    <w:p w:rsidR="00CA77E9" w:rsidRPr="00E83834" w:rsidRDefault="00CA77E9" w:rsidP="00CA77E9">
      <w:pPr>
        <w:rPr>
          <w:rFonts w:ascii="PT Astra Serif" w:hAnsi="PT Astra Serif"/>
          <w:b/>
          <w:sz w:val="22"/>
          <w:szCs w:val="22"/>
        </w:rPr>
      </w:pPr>
    </w:p>
    <w:p w:rsidR="00CA77E9" w:rsidRPr="00E83834" w:rsidRDefault="00CA77E9" w:rsidP="00CA77E9">
      <w:pPr>
        <w:pStyle w:val="af"/>
        <w:numPr>
          <w:ilvl w:val="0"/>
          <w:numId w:val="8"/>
        </w:numPr>
        <w:tabs>
          <w:tab w:val="left" w:pos="993"/>
        </w:tabs>
        <w:ind w:left="851" w:hanging="142"/>
        <w:jc w:val="both"/>
        <w:rPr>
          <w:b/>
          <w:iCs/>
          <w:sz w:val="26"/>
          <w:szCs w:val="26"/>
        </w:rPr>
      </w:pPr>
      <w:r w:rsidRPr="00E83834">
        <w:rPr>
          <w:b/>
          <w:iCs/>
          <w:sz w:val="26"/>
          <w:szCs w:val="26"/>
        </w:rPr>
        <w:t>Общие требования к услугам, требования к их качеству, потребительским свойствам.</w:t>
      </w:r>
    </w:p>
    <w:p w:rsidR="00CA77E9" w:rsidRPr="00E83834" w:rsidRDefault="00CA77E9" w:rsidP="00CA77E9">
      <w:pPr>
        <w:pStyle w:val="af"/>
        <w:rPr>
          <w:sz w:val="26"/>
          <w:szCs w:val="26"/>
        </w:rPr>
      </w:pPr>
      <w:r w:rsidRPr="00E83834">
        <w:rPr>
          <w:sz w:val="26"/>
          <w:szCs w:val="26"/>
        </w:rPr>
        <w:t>Оказанные услуги должны соответствовать стандартам и техническим условиям изготовителя, нормативным правовым актам, стандартам, нормам и регламентам Российской Федерации к оказанию услуг.</w:t>
      </w:r>
      <w:bookmarkStart w:id="0" w:name="_GoBack"/>
      <w:bookmarkEnd w:id="0"/>
    </w:p>
    <w:p w:rsidR="00CA77E9" w:rsidRPr="00E83834" w:rsidRDefault="00CA77E9" w:rsidP="00CA77E9">
      <w:pPr>
        <w:pStyle w:val="af"/>
        <w:rPr>
          <w:bCs/>
          <w:sz w:val="26"/>
          <w:szCs w:val="26"/>
        </w:rPr>
      </w:pPr>
      <w:r w:rsidRPr="00E83834">
        <w:rPr>
          <w:bCs/>
          <w:sz w:val="26"/>
          <w:szCs w:val="26"/>
        </w:rPr>
        <w:t>Качество оказываемых услуг должно соответствовать требованиям нормативно – технической документации и подтверждаться предусмотренными законодательством РФ сертификатами соответствия (декларации о соответствии), документами, подтверждающими соответствие услуг требованиям ТУ, ГОСТов (паспорта, сертификаты) и прочими документами, установленными законодательством РФ для данного вида услуг.</w:t>
      </w:r>
    </w:p>
    <w:p w:rsidR="00CA77E9" w:rsidRPr="00E83834" w:rsidRDefault="00CA77E9" w:rsidP="00CA77E9">
      <w:pPr>
        <w:pStyle w:val="af"/>
        <w:rPr>
          <w:sz w:val="26"/>
          <w:szCs w:val="26"/>
        </w:rPr>
      </w:pPr>
    </w:p>
    <w:p w:rsidR="00CA77E9" w:rsidRPr="00E83834" w:rsidRDefault="00CA77E9" w:rsidP="00CA77E9">
      <w:pPr>
        <w:tabs>
          <w:tab w:val="left" w:pos="0"/>
        </w:tabs>
        <w:rPr>
          <w:rFonts w:ascii="PT Astra Serif" w:hAnsi="PT Astra Serif"/>
          <w:szCs w:val="24"/>
          <w:lang w:eastAsia="ar-SA"/>
        </w:rPr>
      </w:pPr>
      <w:r w:rsidRPr="00E83834">
        <w:rPr>
          <w:rFonts w:ascii="PT Astra Serif" w:hAnsi="PT Astra Serif"/>
          <w:b/>
          <w:bCs/>
          <w:szCs w:val="26"/>
        </w:rPr>
        <w:t xml:space="preserve">2. Место оказания услуг: </w:t>
      </w:r>
      <w:bookmarkStart w:id="1" w:name="_Hlk151125977"/>
      <w:r w:rsidRPr="00E83834">
        <w:rPr>
          <w:rFonts w:ascii="PT Astra Serif" w:hAnsi="PT Astra Serif"/>
          <w:szCs w:val="24"/>
          <w:lang w:eastAsia="ar-SA"/>
        </w:rPr>
        <w:t xml:space="preserve">Тульская область, г. Донской, </w:t>
      </w:r>
      <w:proofErr w:type="spellStart"/>
      <w:r w:rsidRPr="00E83834">
        <w:rPr>
          <w:rFonts w:ascii="PT Astra Serif" w:hAnsi="PT Astra Serif"/>
          <w:szCs w:val="24"/>
          <w:lang w:eastAsia="ar-SA"/>
        </w:rPr>
        <w:t>мкр</w:t>
      </w:r>
      <w:proofErr w:type="spellEnd"/>
      <w:r w:rsidRPr="00E83834">
        <w:rPr>
          <w:rFonts w:ascii="PT Astra Serif" w:hAnsi="PT Astra Serif"/>
          <w:szCs w:val="24"/>
          <w:lang w:eastAsia="ar-SA"/>
        </w:rPr>
        <w:t xml:space="preserve">. </w:t>
      </w:r>
      <w:r>
        <w:rPr>
          <w:rFonts w:ascii="PT Astra Serif" w:hAnsi="PT Astra Serif"/>
          <w:szCs w:val="24"/>
          <w:lang w:eastAsia="ar-SA"/>
        </w:rPr>
        <w:t>Шахтерский</w:t>
      </w:r>
      <w:r w:rsidRPr="00E83834">
        <w:rPr>
          <w:rFonts w:ascii="PT Astra Serif" w:hAnsi="PT Astra Serif"/>
          <w:szCs w:val="24"/>
          <w:lang w:eastAsia="ar-SA"/>
        </w:rPr>
        <w:t xml:space="preserve">, </w:t>
      </w:r>
      <w:r>
        <w:rPr>
          <w:rFonts w:ascii="PT Astra Serif" w:hAnsi="PT Astra Serif"/>
          <w:szCs w:val="24"/>
          <w:lang w:eastAsia="ar-SA"/>
        </w:rPr>
        <w:br/>
        <w:t>ул. Луговая</w:t>
      </w:r>
      <w:r w:rsidRPr="00E83834">
        <w:rPr>
          <w:rFonts w:ascii="PT Astra Serif" w:hAnsi="PT Astra Serif"/>
          <w:szCs w:val="24"/>
          <w:lang w:eastAsia="ar-SA"/>
        </w:rPr>
        <w:t>, д. 1</w:t>
      </w:r>
      <w:r>
        <w:rPr>
          <w:rFonts w:ascii="PT Astra Serif" w:hAnsi="PT Astra Serif"/>
          <w:szCs w:val="24"/>
          <w:lang w:eastAsia="ar-SA"/>
        </w:rPr>
        <w:t>а</w:t>
      </w:r>
      <w:r w:rsidRPr="00E83834">
        <w:rPr>
          <w:rFonts w:ascii="PT Astra Serif" w:hAnsi="PT Astra Serif"/>
          <w:szCs w:val="24"/>
          <w:lang w:eastAsia="ar-SA"/>
        </w:rPr>
        <w:t>. ФКУ ИК-</w:t>
      </w:r>
      <w:r>
        <w:rPr>
          <w:rFonts w:ascii="PT Astra Serif" w:hAnsi="PT Astra Serif"/>
          <w:szCs w:val="24"/>
          <w:lang w:eastAsia="ar-SA"/>
        </w:rPr>
        <w:t>5</w:t>
      </w:r>
      <w:r w:rsidRPr="00E83834">
        <w:rPr>
          <w:rFonts w:ascii="PT Astra Serif" w:hAnsi="PT Astra Serif"/>
          <w:szCs w:val="24"/>
          <w:lang w:eastAsia="ar-SA"/>
        </w:rPr>
        <w:t xml:space="preserve"> УФСИН России по Тульской области.</w:t>
      </w:r>
    </w:p>
    <w:p w:rsidR="00CA77E9" w:rsidRPr="00E83834" w:rsidRDefault="00CA77E9" w:rsidP="00CA77E9">
      <w:pPr>
        <w:tabs>
          <w:tab w:val="left" w:pos="0"/>
        </w:tabs>
        <w:rPr>
          <w:rFonts w:ascii="PT Astra Serif" w:hAnsi="PT Astra Serif"/>
          <w:szCs w:val="24"/>
          <w:lang w:eastAsia="ar-SA"/>
        </w:rPr>
      </w:pPr>
    </w:p>
    <w:bookmarkEnd w:id="1"/>
    <w:p w:rsidR="00CA77E9" w:rsidRPr="00E83834" w:rsidRDefault="00CA77E9" w:rsidP="00CA77E9">
      <w:pPr>
        <w:pStyle w:val="af"/>
        <w:rPr>
          <w:bCs/>
          <w:sz w:val="26"/>
          <w:szCs w:val="26"/>
        </w:rPr>
      </w:pPr>
      <w:r w:rsidRPr="00E83834">
        <w:rPr>
          <w:b/>
          <w:bCs/>
          <w:sz w:val="26"/>
          <w:szCs w:val="26"/>
        </w:rPr>
        <w:t>3. Сроки (периоды) оказания услуг:</w:t>
      </w:r>
      <w:r w:rsidRPr="00E83834">
        <w:rPr>
          <w:sz w:val="26"/>
          <w:szCs w:val="26"/>
        </w:rPr>
        <w:t xml:space="preserve"> </w:t>
      </w:r>
      <w:bookmarkStart w:id="2" w:name="_Hlk189826152"/>
      <w:r w:rsidRPr="00E83834">
        <w:rPr>
          <w:sz w:val="26"/>
          <w:szCs w:val="26"/>
        </w:rPr>
        <w:t xml:space="preserve">услугу оказать </w:t>
      </w:r>
      <w:r>
        <w:rPr>
          <w:sz w:val="26"/>
          <w:szCs w:val="26"/>
        </w:rPr>
        <w:t>п</w:t>
      </w:r>
      <w:r w:rsidRPr="00E83834">
        <w:rPr>
          <w:sz w:val="26"/>
          <w:szCs w:val="26"/>
        </w:rPr>
        <w:t xml:space="preserve">о </w:t>
      </w:r>
      <w:r>
        <w:rPr>
          <w:sz w:val="26"/>
          <w:szCs w:val="26"/>
        </w:rPr>
        <w:t>30</w:t>
      </w:r>
      <w:r w:rsidRPr="00E83834">
        <w:rPr>
          <w:sz w:val="26"/>
          <w:szCs w:val="26"/>
        </w:rPr>
        <w:t xml:space="preserve"> </w:t>
      </w:r>
      <w:r>
        <w:rPr>
          <w:sz w:val="26"/>
          <w:szCs w:val="26"/>
        </w:rPr>
        <w:t>дека</w:t>
      </w:r>
      <w:r w:rsidRPr="00E83834">
        <w:rPr>
          <w:sz w:val="26"/>
          <w:szCs w:val="26"/>
        </w:rPr>
        <w:t>бря 202</w:t>
      </w:r>
      <w:r>
        <w:rPr>
          <w:sz w:val="26"/>
          <w:szCs w:val="26"/>
        </w:rPr>
        <w:t>6</w:t>
      </w:r>
      <w:r w:rsidRPr="00E83834">
        <w:rPr>
          <w:sz w:val="26"/>
          <w:szCs w:val="26"/>
        </w:rPr>
        <w:t xml:space="preserve"> г.</w:t>
      </w:r>
      <w:r>
        <w:rPr>
          <w:sz w:val="26"/>
          <w:szCs w:val="26"/>
        </w:rPr>
        <w:t>, ежедневно,</w:t>
      </w:r>
      <w:r w:rsidRPr="00E83834">
        <w:rPr>
          <w:sz w:val="26"/>
          <w:szCs w:val="26"/>
        </w:rPr>
        <w:t xml:space="preserve"> </w:t>
      </w:r>
      <w:r>
        <w:rPr>
          <w:sz w:val="26"/>
          <w:szCs w:val="26"/>
        </w:rPr>
        <w:t>круглосуточно</w:t>
      </w:r>
      <w:r w:rsidRPr="00E83834">
        <w:rPr>
          <w:bCs/>
          <w:sz w:val="26"/>
          <w:szCs w:val="26"/>
        </w:rPr>
        <w:t>.</w:t>
      </w:r>
      <w:bookmarkEnd w:id="2"/>
    </w:p>
    <w:p w:rsidR="00CA77E9" w:rsidRPr="00E83834" w:rsidRDefault="00CA77E9" w:rsidP="00CA77E9">
      <w:pPr>
        <w:pStyle w:val="af"/>
        <w:rPr>
          <w:sz w:val="26"/>
          <w:szCs w:val="26"/>
        </w:rPr>
      </w:pPr>
    </w:p>
    <w:p w:rsidR="00CA77E9" w:rsidRDefault="00CA77E9" w:rsidP="00CA77E9">
      <w:pPr>
        <w:pStyle w:val="af"/>
        <w:rPr>
          <w:b/>
          <w:bCs/>
          <w:sz w:val="26"/>
          <w:szCs w:val="26"/>
        </w:rPr>
      </w:pPr>
      <w:r w:rsidRPr="00E83834">
        <w:rPr>
          <w:b/>
          <w:bCs/>
          <w:sz w:val="26"/>
          <w:szCs w:val="26"/>
        </w:rPr>
        <w:t xml:space="preserve">4. </w:t>
      </w:r>
      <w:r>
        <w:rPr>
          <w:b/>
          <w:bCs/>
          <w:sz w:val="26"/>
          <w:szCs w:val="26"/>
        </w:rPr>
        <w:t>Перечень оказываемых услуг</w:t>
      </w:r>
      <w:r w:rsidRPr="00E83834">
        <w:rPr>
          <w:b/>
          <w:bCs/>
          <w:sz w:val="26"/>
          <w:szCs w:val="26"/>
        </w:rPr>
        <w:t>.</w:t>
      </w:r>
    </w:p>
    <w:tbl>
      <w:tblPr>
        <w:tblW w:w="10490" w:type="dxa"/>
        <w:jc w:val="center"/>
        <w:tblLayout w:type="fixed"/>
        <w:tblCellMar>
          <w:left w:w="0" w:type="dxa"/>
          <w:right w:w="0" w:type="dxa"/>
        </w:tblCellMar>
        <w:tblLook w:val="0000" w:firstRow="0" w:lastRow="0" w:firstColumn="0" w:lastColumn="0" w:noHBand="0" w:noVBand="0"/>
      </w:tblPr>
      <w:tblGrid>
        <w:gridCol w:w="1559"/>
        <w:gridCol w:w="8931"/>
      </w:tblGrid>
      <w:tr w:rsidR="00CA77E9" w:rsidTr="00133C71">
        <w:trPr>
          <w:trHeight w:hRule="exact" w:val="830"/>
          <w:jc w:val="center"/>
        </w:trPr>
        <w:tc>
          <w:tcPr>
            <w:tcW w:w="1559" w:type="dxa"/>
            <w:tcBorders>
              <w:top w:val="single" w:sz="4" w:space="0" w:color="auto"/>
              <w:left w:val="single" w:sz="4" w:space="0" w:color="auto"/>
              <w:bottom w:val="nil"/>
              <w:right w:val="nil"/>
            </w:tcBorders>
            <w:shd w:val="clear" w:color="auto" w:fill="FFFFFF"/>
            <w:vAlign w:val="center"/>
          </w:tcPr>
          <w:p w:rsidR="00CA77E9" w:rsidRPr="004C20AC" w:rsidRDefault="00CA77E9" w:rsidP="00133C71">
            <w:pPr>
              <w:rPr>
                <w:rFonts w:ascii="PT Astra Serif" w:hAnsi="PT Astra Serif"/>
                <w:szCs w:val="26"/>
              </w:rPr>
            </w:pPr>
            <w:r w:rsidRPr="004C20AC">
              <w:rPr>
                <w:rFonts w:ascii="PT Astra Serif" w:hAnsi="PT Astra Serif"/>
                <w:szCs w:val="26"/>
              </w:rPr>
              <w:t>№</w:t>
            </w:r>
          </w:p>
          <w:p w:rsidR="00CA77E9" w:rsidRPr="004C20AC" w:rsidRDefault="00CA77E9" w:rsidP="00133C71">
            <w:pPr>
              <w:rPr>
                <w:rFonts w:ascii="PT Astra Serif" w:hAnsi="PT Astra Serif"/>
                <w:szCs w:val="26"/>
              </w:rPr>
            </w:pPr>
            <w:r w:rsidRPr="004C20AC">
              <w:rPr>
                <w:rFonts w:ascii="PT Astra Serif" w:hAnsi="PT Astra Serif"/>
                <w:szCs w:val="26"/>
              </w:rPr>
              <w:t>п/п</w:t>
            </w:r>
          </w:p>
        </w:tc>
        <w:tc>
          <w:tcPr>
            <w:tcW w:w="8931" w:type="dxa"/>
            <w:tcBorders>
              <w:top w:val="single" w:sz="4" w:space="0" w:color="auto"/>
              <w:left w:val="single" w:sz="4" w:space="0" w:color="auto"/>
              <w:bottom w:val="nil"/>
              <w:right w:val="single" w:sz="4" w:space="0" w:color="auto"/>
            </w:tcBorders>
            <w:shd w:val="clear" w:color="auto" w:fill="FFFFFF"/>
            <w:vAlign w:val="center"/>
          </w:tcPr>
          <w:p w:rsidR="00CA77E9" w:rsidRPr="004C20AC" w:rsidRDefault="00CA77E9" w:rsidP="00133C71">
            <w:pPr>
              <w:jc w:val="center"/>
              <w:rPr>
                <w:rFonts w:ascii="PT Astra Serif" w:hAnsi="PT Astra Serif"/>
                <w:szCs w:val="26"/>
              </w:rPr>
            </w:pPr>
            <w:r w:rsidRPr="004C20AC">
              <w:rPr>
                <w:rFonts w:ascii="PT Astra Serif" w:hAnsi="PT Astra Serif"/>
                <w:szCs w:val="26"/>
              </w:rPr>
              <w:t>Наименование услуг</w:t>
            </w:r>
          </w:p>
        </w:tc>
      </w:tr>
      <w:tr w:rsidR="00CA77E9" w:rsidTr="00133C71">
        <w:trPr>
          <w:trHeight w:hRule="exact" w:val="841"/>
          <w:jc w:val="center"/>
        </w:trPr>
        <w:tc>
          <w:tcPr>
            <w:tcW w:w="1559" w:type="dxa"/>
            <w:tcBorders>
              <w:top w:val="single" w:sz="4" w:space="0" w:color="auto"/>
              <w:left w:val="single" w:sz="4" w:space="0" w:color="auto"/>
              <w:bottom w:val="nil"/>
              <w:right w:val="nil"/>
            </w:tcBorders>
            <w:shd w:val="clear" w:color="auto" w:fill="FFFFFF"/>
            <w:vAlign w:val="center"/>
          </w:tcPr>
          <w:p w:rsidR="00CA77E9" w:rsidRPr="004C20AC" w:rsidRDefault="00CA77E9" w:rsidP="00133C71">
            <w:pPr>
              <w:rPr>
                <w:rFonts w:ascii="PT Astra Serif" w:hAnsi="PT Astra Serif"/>
                <w:szCs w:val="26"/>
              </w:rPr>
            </w:pPr>
            <w:r w:rsidRPr="004C20AC">
              <w:rPr>
                <w:rFonts w:ascii="PT Astra Serif" w:hAnsi="PT Astra Serif"/>
                <w:szCs w:val="26"/>
              </w:rPr>
              <w:t>1.</w:t>
            </w:r>
          </w:p>
        </w:tc>
        <w:tc>
          <w:tcPr>
            <w:tcW w:w="8931" w:type="dxa"/>
            <w:tcBorders>
              <w:top w:val="single" w:sz="4" w:space="0" w:color="auto"/>
              <w:left w:val="single" w:sz="4" w:space="0" w:color="auto"/>
              <w:bottom w:val="nil"/>
              <w:right w:val="single" w:sz="4" w:space="0" w:color="auto"/>
            </w:tcBorders>
            <w:shd w:val="clear" w:color="auto" w:fill="FFFFFF"/>
            <w:vAlign w:val="center"/>
          </w:tcPr>
          <w:p w:rsidR="00CA77E9" w:rsidRPr="004C20AC" w:rsidRDefault="00CA77E9" w:rsidP="00133C71">
            <w:pPr>
              <w:ind w:firstLine="3"/>
              <w:rPr>
                <w:rFonts w:ascii="PT Astra Serif" w:hAnsi="PT Astra Serif"/>
                <w:szCs w:val="26"/>
              </w:rPr>
            </w:pPr>
            <w:r w:rsidRPr="004C20AC">
              <w:rPr>
                <w:rFonts w:ascii="PT Astra Serif" w:hAnsi="PT Astra Serif"/>
                <w:szCs w:val="26"/>
              </w:rPr>
              <w:t>Аварийно-спасательные работы на опасном объекте</w:t>
            </w:r>
            <w:r>
              <w:rPr>
                <w:rFonts w:ascii="PT Astra Serif" w:hAnsi="PT Astra Serif"/>
                <w:szCs w:val="26"/>
              </w:rPr>
              <w:t xml:space="preserve">-сеть </w:t>
            </w:r>
            <w:proofErr w:type="spellStart"/>
            <w:r>
              <w:rPr>
                <w:rFonts w:ascii="PT Astra Serif" w:hAnsi="PT Astra Serif"/>
                <w:szCs w:val="26"/>
              </w:rPr>
              <w:t>газопотребления</w:t>
            </w:r>
            <w:proofErr w:type="spellEnd"/>
          </w:p>
        </w:tc>
      </w:tr>
      <w:tr w:rsidR="00CA77E9" w:rsidTr="00133C71">
        <w:trPr>
          <w:trHeight w:hRule="exact" w:val="518"/>
          <w:jc w:val="center"/>
        </w:trPr>
        <w:tc>
          <w:tcPr>
            <w:tcW w:w="1559" w:type="dxa"/>
            <w:tcBorders>
              <w:top w:val="single" w:sz="4" w:space="0" w:color="auto"/>
              <w:left w:val="single" w:sz="4" w:space="0" w:color="auto"/>
              <w:bottom w:val="nil"/>
              <w:right w:val="nil"/>
            </w:tcBorders>
            <w:shd w:val="clear" w:color="auto" w:fill="FFFFFF"/>
            <w:vAlign w:val="center"/>
          </w:tcPr>
          <w:p w:rsidR="00CA77E9" w:rsidRPr="004C20AC" w:rsidRDefault="00CA77E9" w:rsidP="00133C71">
            <w:pPr>
              <w:rPr>
                <w:rFonts w:ascii="PT Astra Serif" w:hAnsi="PT Astra Serif"/>
                <w:szCs w:val="26"/>
              </w:rPr>
            </w:pPr>
            <w:r w:rsidRPr="004C20AC">
              <w:rPr>
                <w:rFonts w:ascii="PT Astra Serif" w:hAnsi="PT Astra Serif"/>
                <w:szCs w:val="26"/>
              </w:rPr>
              <w:t>2.</w:t>
            </w:r>
          </w:p>
        </w:tc>
        <w:tc>
          <w:tcPr>
            <w:tcW w:w="8931" w:type="dxa"/>
            <w:tcBorders>
              <w:top w:val="single" w:sz="4" w:space="0" w:color="auto"/>
              <w:left w:val="single" w:sz="4" w:space="0" w:color="auto"/>
              <w:bottom w:val="nil"/>
              <w:right w:val="single" w:sz="4" w:space="0" w:color="auto"/>
            </w:tcBorders>
            <w:shd w:val="clear" w:color="auto" w:fill="FFFFFF"/>
            <w:vAlign w:val="center"/>
          </w:tcPr>
          <w:p w:rsidR="00CA77E9" w:rsidRPr="004C20AC" w:rsidRDefault="00CA77E9" w:rsidP="00133C71">
            <w:pPr>
              <w:rPr>
                <w:rFonts w:ascii="PT Astra Serif" w:hAnsi="PT Astra Serif"/>
                <w:szCs w:val="26"/>
              </w:rPr>
            </w:pPr>
            <w:r w:rsidRPr="004C20AC">
              <w:rPr>
                <w:rFonts w:ascii="PT Astra Serif" w:hAnsi="PT Astra Serif"/>
                <w:szCs w:val="26"/>
              </w:rPr>
              <w:t>Доврачебная помощь пострадавшим</w:t>
            </w:r>
          </w:p>
        </w:tc>
      </w:tr>
      <w:tr w:rsidR="00CA77E9" w:rsidTr="00133C71">
        <w:trPr>
          <w:trHeight w:hRule="exact" w:val="518"/>
          <w:jc w:val="center"/>
        </w:trPr>
        <w:tc>
          <w:tcPr>
            <w:tcW w:w="1559" w:type="dxa"/>
            <w:tcBorders>
              <w:top w:val="single" w:sz="4" w:space="0" w:color="auto"/>
              <w:left w:val="single" w:sz="4" w:space="0" w:color="auto"/>
              <w:bottom w:val="nil"/>
              <w:right w:val="nil"/>
            </w:tcBorders>
            <w:shd w:val="clear" w:color="auto" w:fill="FFFFFF"/>
            <w:vAlign w:val="center"/>
          </w:tcPr>
          <w:p w:rsidR="00CA77E9" w:rsidRPr="004C20AC" w:rsidRDefault="00CA77E9" w:rsidP="00133C71">
            <w:pPr>
              <w:rPr>
                <w:rFonts w:ascii="PT Astra Serif" w:hAnsi="PT Astra Serif"/>
                <w:szCs w:val="26"/>
              </w:rPr>
            </w:pPr>
            <w:r w:rsidRPr="004C20AC">
              <w:rPr>
                <w:rFonts w:ascii="PT Astra Serif" w:hAnsi="PT Astra Serif"/>
                <w:szCs w:val="26"/>
              </w:rPr>
              <w:t>3.</w:t>
            </w:r>
          </w:p>
        </w:tc>
        <w:tc>
          <w:tcPr>
            <w:tcW w:w="8931" w:type="dxa"/>
            <w:tcBorders>
              <w:top w:val="single" w:sz="4" w:space="0" w:color="auto"/>
              <w:left w:val="single" w:sz="4" w:space="0" w:color="auto"/>
              <w:bottom w:val="nil"/>
              <w:right w:val="single" w:sz="4" w:space="0" w:color="auto"/>
            </w:tcBorders>
            <w:shd w:val="clear" w:color="auto" w:fill="FFFFFF"/>
            <w:vAlign w:val="center"/>
          </w:tcPr>
          <w:p w:rsidR="00CA77E9" w:rsidRPr="004C20AC" w:rsidRDefault="00CA77E9" w:rsidP="00133C71">
            <w:pPr>
              <w:rPr>
                <w:rFonts w:ascii="PT Astra Serif" w:hAnsi="PT Astra Serif"/>
                <w:szCs w:val="26"/>
              </w:rPr>
            </w:pPr>
            <w:r w:rsidRPr="004C20AC">
              <w:rPr>
                <w:rFonts w:ascii="PT Astra Serif" w:hAnsi="PT Astra Serif"/>
                <w:szCs w:val="26"/>
              </w:rPr>
              <w:t>Поддержание сил и средств в постоянной боевой готовности</w:t>
            </w:r>
          </w:p>
        </w:tc>
      </w:tr>
      <w:tr w:rsidR="00CA77E9" w:rsidTr="00133C71">
        <w:trPr>
          <w:trHeight w:hRule="exact" w:val="538"/>
          <w:jc w:val="center"/>
        </w:trPr>
        <w:tc>
          <w:tcPr>
            <w:tcW w:w="1559" w:type="dxa"/>
            <w:tcBorders>
              <w:top w:val="single" w:sz="4" w:space="0" w:color="auto"/>
              <w:left w:val="single" w:sz="4" w:space="0" w:color="auto"/>
              <w:bottom w:val="single" w:sz="4" w:space="0" w:color="auto"/>
              <w:right w:val="nil"/>
            </w:tcBorders>
            <w:shd w:val="clear" w:color="auto" w:fill="FFFFFF"/>
            <w:vAlign w:val="center"/>
          </w:tcPr>
          <w:p w:rsidR="00CA77E9" w:rsidRPr="004C20AC" w:rsidRDefault="00CA77E9" w:rsidP="00133C71">
            <w:pPr>
              <w:rPr>
                <w:rFonts w:ascii="PT Astra Serif" w:hAnsi="PT Astra Serif"/>
                <w:szCs w:val="26"/>
              </w:rPr>
            </w:pPr>
            <w:r w:rsidRPr="004C20AC">
              <w:rPr>
                <w:rFonts w:ascii="PT Astra Serif" w:hAnsi="PT Astra Serif"/>
                <w:szCs w:val="26"/>
              </w:rPr>
              <w:t>4.</w:t>
            </w:r>
          </w:p>
        </w:tc>
        <w:tc>
          <w:tcPr>
            <w:tcW w:w="8931" w:type="dxa"/>
            <w:tcBorders>
              <w:top w:val="single" w:sz="4" w:space="0" w:color="auto"/>
              <w:left w:val="single" w:sz="4" w:space="0" w:color="auto"/>
              <w:bottom w:val="single" w:sz="4" w:space="0" w:color="auto"/>
              <w:right w:val="single" w:sz="4" w:space="0" w:color="auto"/>
            </w:tcBorders>
            <w:shd w:val="clear" w:color="auto" w:fill="FFFFFF"/>
            <w:vAlign w:val="center"/>
          </w:tcPr>
          <w:p w:rsidR="00CA77E9" w:rsidRPr="004C20AC" w:rsidRDefault="00CA77E9" w:rsidP="00133C71">
            <w:pPr>
              <w:rPr>
                <w:rFonts w:ascii="PT Astra Serif" w:hAnsi="PT Astra Serif"/>
                <w:szCs w:val="26"/>
              </w:rPr>
            </w:pPr>
            <w:r w:rsidRPr="004C20AC">
              <w:rPr>
                <w:rFonts w:ascii="PT Astra Serif" w:hAnsi="PT Astra Serif"/>
                <w:szCs w:val="26"/>
              </w:rPr>
              <w:t>Согласование документов согласно Приказа № 528 от 15.12.2020</w:t>
            </w:r>
          </w:p>
        </w:tc>
      </w:tr>
    </w:tbl>
    <w:p w:rsidR="00CA77E9" w:rsidRPr="00E83834" w:rsidRDefault="00CA77E9" w:rsidP="00CA77E9">
      <w:pPr>
        <w:pStyle w:val="af"/>
        <w:rPr>
          <w:sz w:val="26"/>
          <w:szCs w:val="26"/>
        </w:rPr>
      </w:pPr>
      <w:r w:rsidRPr="00E83834">
        <w:rPr>
          <w:b/>
          <w:iCs/>
          <w:sz w:val="26"/>
          <w:szCs w:val="26"/>
        </w:rPr>
        <w:t>5. </w:t>
      </w:r>
      <w:r w:rsidRPr="00E83834">
        <w:rPr>
          <w:b/>
          <w:bCs/>
          <w:iCs/>
          <w:sz w:val="26"/>
          <w:szCs w:val="26"/>
        </w:rPr>
        <w:t>Требования к гарантийному сроку услуги.</w:t>
      </w:r>
    </w:p>
    <w:p w:rsidR="00CA77E9" w:rsidRPr="00E83834" w:rsidRDefault="00CA77E9" w:rsidP="00CA77E9">
      <w:pPr>
        <w:pStyle w:val="af"/>
        <w:rPr>
          <w:sz w:val="26"/>
          <w:szCs w:val="26"/>
        </w:rPr>
      </w:pPr>
      <w:r w:rsidRPr="00E83834">
        <w:rPr>
          <w:sz w:val="26"/>
          <w:szCs w:val="26"/>
        </w:rPr>
        <w:t>Исполнитель гарантирует качество и надежность оказанной услуги.</w:t>
      </w:r>
    </w:p>
    <w:p w:rsidR="00CA77E9" w:rsidRPr="00E83834" w:rsidRDefault="00CA77E9" w:rsidP="00CA77E9">
      <w:pPr>
        <w:pStyle w:val="af"/>
        <w:rPr>
          <w:sz w:val="26"/>
          <w:szCs w:val="26"/>
        </w:rPr>
      </w:pPr>
    </w:p>
    <w:p w:rsidR="00CA77E9" w:rsidRPr="00E83834" w:rsidRDefault="00CA77E9" w:rsidP="00CA77E9">
      <w:pPr>
        <w:pStyle w:val="af"/>
        <w:rPr>
          <w:b/>
          <w:iCs/>
          <w:sz w:val="26"/>
          <w:szCs w:val="26"/>
        </w:rPr>
      </w:pPr>
      <w:r w:rsidRPr="00E83834">
        <w:rPr>
          <w:b/>
          <w:iCs/>
          <w:sz w:val="26"/>
          <w:szCs w:val="26"/>
        </w:rPr>
        <w:lastRenderedPageBreak/>
        <w:t>6. Требования к объему предоставляемых гарантий качества услуги.</w:t>
      </w:r>
    </w:p>
    <w:p w:rsidR="00CA77E9" w:rsidRPr="00E83834" w:rsidRDefault="00CA77E9" w:rsidP="00CA77E9">
      <w:pPr>
        <w:pStyle w:val="af"/>
        <w:rPr>
          <w:sz w:val="26"/>
          <w:szCs w:val="26"/>
        </w:rPr>
      </w:pPr>
      <w:r w:rsidRPr="00E83834">
        <w:rPr>
          <w:sz w:val="26"/>
          <w:szCs w:val="26"/>
        </w:rPr>
        <w:t>Объем гарантий качества составляет 100%.</w:t>
      </w:r>
    </w:p>
    <w:p w:rsidR="00CA77E9" w:rsidRPr="00E83834" w:rsidRDefault="00CA77E9" w:rsidP="00CA77E9">
      <w:pPr>
        <w:pStyle w:val="af"/>
        <w:rPr>
          <w:sz w:val="26"/>
          <w:szCs w:val="26"/>
        </w:rPr>
      </w:pPr>
    </w:p>
    <w:p w:rsidR="00CA77E9" w:rsidRPr="00E83834" w:rsidRDefault="00CA77E9" w:rsidP="00CA77E9">
      <w:pPr>
        <w:pStyle w:val="af"/>
        <w:rPr>
          <w:b/>
          <w:bCs/>
          <w:sz w:val="26"/>
          <w:szCs w:val="26"/>
        </w:rPr>
      </w:pPr>
      <w:r w:rsidRPr="00E83834">
        <w:rPr>
          <w:b/>
          <w:bCs/>
          <w:sz w:val="26"/>
          <w:szCs w:val="26"/>
        </w:rPr>
        <w:t>7. Требования по передаче заказчику технических и иных документов при оказании услуг.</w:t>
      </w:r>
    </w:p>
    <w:p w:rsidR="00474EE1" w:rsidRPr="008C1C52" w:rsidRDefault="00CA77E9" w:rsidP="00CA77E9">
      <w:pPr>
        <w:tabs>
          <w:tab w:val="left" w:pos="5235"/>
        </w:tabs>
        <w:rPr>
          <w:sz w:val="24"/>
          <w:szCs w:val="24"/>
        </w:rPr>
      </w:pPr>
      <w:r w:rsidRPr="00E83834">
        <w:rPr>
          <w:rFonts w:eastAsia="Segoe UI"/>
          <w:color w:val="000000"/>
          <w:szCs w:val="26"/>
          <w:highlight w:val="white"/>
          <w:lang w:eastAsia="en-US" w:bidi="en-US"/>
        </w:rPr>
        <w:t xml:space="preserve">В день оказания услуги </w:t>
      </w:r>
      <w:r w:rsidRPr="00E83834">
        <w:rPr>
          <w:szCs w:val="26"/>
        </w:rPr>
        <w:t>Исполнитель</w:t>
      </w:r>
      <w:r w:rsidRPr="00E83834">
        <w:rPr>
          <w:rFonts w:eastAsia="Segoe UI"/>
          <w:color w:val="000000"/>
          <w:szCs w:val="26"/>
          <w:highlight w:val="white"/>
          <w:lang w:eastAsia="en-US" w:bidi="en-US"/>
        </w:rPr>
        <w:t xml:space="preserve"> направляет заказчику с использованием единой информационной системы в сфере закупок документ о приемке, подписывает усиленной электронной подписью лица, имеющего право действовать от имени </w:t>
      </w:r>
      <w:r w:rsidRPr="00E83834">
        <w:rPr>
          <w:szCs w:val="26"/>
        </w:rPr>
        <w:t>Исполнителя</w:t>
      </w:r>
      <w:r w:rsidRPr="00E83834">
        <w:rPr>
          <w:rFonts w:eastAsia="Segoe UI"/>
          <w:color w:val="000000"/>
          <w:szCs w:val="26"/>
          <w:highlight w:val="white"/>
          <w:lang w:eastAsia="en-US" w:bidi="en-US"/>
        </w:rPr>
        <w:t xml:space="preserve">. </w:t>
      </w:r>
      <w:r w:rsidRPr="00E83834">
        <w:rPr>
          <w:rFonts w:eastAsia="Segoe UI"/>
          <w:szCs w:val="26"/>
          <w:highlight w:val="white"/>
          <w:lang w:eastAsia="en-US" w:bidi="en-US"/>
        </w:rPr>
        <w:t xml:space="preserve">К документу о приемке прилагаются и считаются его неотъемлемой частью акт оказанных </w:t>
      </w:r>
      <w:proofErr w:type="spellStart"/>
      <w:r w:rsidRPr="00E83834">
        <w:rPr>
          <w:rFonts w:eastAsia="Segoe UI"/>
          <w:szCs w:val="26"/>
          <w:highlight w:val="white"/>
          <w:lang w:eastAsia="en-US" w:bidi="en-US"/>
        </w:rPr>
        <w:t>усл</w:t>
      </w:r>
      <w:proofErr w:type="spellEnd"/>
    </w:p>
    <w:sectPr w:rsidR="00474EE1" w:rsidRPr="008C1C52" w:rsidSect="00F82E49">
      <w:headerReference w:type="even" r:id="rId8"/>
      <w:headerReference w:type="default" r:id="rId9"/>
      <w:headerReference w:type="first" r:id="rId10"/>
      <w:pgSz w:w="11907" w:h="16840"/>
      <w:pgMar w:top="720" w:right="720" w:bottom="720" w:left="720" w:header="34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DBB" w:rsidRDefault="005B1DBB">
      <w:r>
        <w:separator/>
      </w:r>
    </w:p>
  </w:endnote>
  <w:endnote w:type="continuationSeparator" w:id="0">
    <w:p w:rsidR="005B1DBB" w:rsidRDefault="005B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DBB" w:rsidRDefault="005B1DBB">
      <w:r>
        <w:separator/>
      </w:r>
    </w:p>
  </w:footnote>
  <w:footnote w:type="continuationSeparator" w:id="0">
    <w:p w:rsidR="005B1DBB" w:rsidRDefault="005B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C1" w:rsidRDefault="00C065FF">
    <w:pPr>
      <w:pStyle w:val="a7"/>
      <w:framePr w:wrap="around" w:vAnchor="text" w:hAnchor="margin" w:xAlign="center" w:y="1"/>
      <w:rPr>
        <w:rStyle w:val="ae"/>
      </w:rPr>
    </w:pPr>
    <w:r>
      <w:rPr>
        <w:rStyle w:val="ae"/>
      </w:rPr>
      <w:fldChar w:fldCharType="begin"/>
    </w:r>
    <w:r w:rsidR="006721C1">
      <w:rPr>
        <w:rStyle w:val="ae"/>
      </w:rPr>
      <w:instrText xml:space="preserve">PAGE  </w:instrText>
    </w:r>
    <w:r>
      <w:rPr>
        <w:rStyle w:val="ae"/>
      </w:rPr>
      <w:fldChar w:fldCharType="end"/>
    </w:r>
  </w:p>
  <w:p w:rsidR="006721C1" w:rsidRDefault="006721C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C1" w:rsidRPr="006721C1" w:rsidRDefault="006721C1" w:rsidP="006721C1">
    <w:pPr>
      <w:pStyle w:val="a7"/>
    </w:pPr>
  </w:p>
  <w:p w:rsidR="006721C1" w:rsidRDefault="006721C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FBB" w:rsidRDefault="00471FBB" w:rsidP="00471FBB">
    <w:pPr>
      <w:pStyle w:val="a7"/>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FAB"/>
    <w:multiLevelType w:val="hybridMultilevel"/>
    <w:tmpl w:val="7102C166"/>
    <w:lvl w:ilvl="0" w:tplc="0419000F">
      <w:start w:val="1"/>
      <w:numFmt w:val="decimal"/>
      <w:lvlText w:val="%1."/>
      <w:lvlJc w:val="left"/>
      <w:pPr>
        <w:tabs>
          <w:tab w:val="num" w:pos="1287"/>
        </w:tabs>
        <w:ind w:left="1287" w:hanging="360"/>
      </w:pPr>
    </w:lvl>
    <w:lvl w:ilvl="1" w:tplc="04190019" w:tentative="1">
      <w:start w:val="1"/>
      <w:numFmt w:val="lowerLetter"/>
      <w:pStyle w:val="Clause"/>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15:restartNumberingAfterBreak="0">
    <w:nsid w:val="2F307DE1"/>
    <w:multiLevelType w:val="multilevel"/>
    <w:tmpl w:val="E4B0B9C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8673764"/>
    <w:multiLevelType w:val="multilevel"/>
    <w:tmpl w:val="51A6AF02"/>
    <w:lvl w:ilvl="0">
      <w:start w:val="1"/>
      <w:numFmt w:val="decimal"/>
      <w:lvlText w:val="%1."/>
      <w:lvlJc w:val="left"/>
      <w:pPr>
        <w:ind w:left="1260" w:hanging="1260"/>
      </w:pPr>
      <w:rPr>
        <w:rFonts w:hint="default"/>
      </w:rPr>
    </w:lvl>
    <w:lvl w:ilvl="1">
      <w:start w:val="1"/>
      <w:numFmt w:val="decimal"/>
      <w:lvlText w:val="%1.%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800" w:hanging="126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6A14537A"/>
    <w:multiLevelType w:val="hybridMultilevel"/>
    <w:tmpl w:val="C51E94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F0863EC"/>
    <w:multiLevelType w:val="hybridMultilevel"/>
    <w:tmpl w:val="A596F190"/>
    <w:lvl w:ilvl="0" w:tplc="B50044C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6833F2C"/>
    <w:multiLevelType w:val="hybridMultilevel"/>
    <w:tmpl w:val="44DC1D48"/>
    <w:lvl w:ilvl="0" w:tplc="28EEB59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286DB3"/>
    <w:multiLevelType w:val="hybridMultilevel"/>
    <w:tmpl w:val="75908E46"/>
    <w:lvl w:ilvl="0" w:tplc="E92492A4">
      <w:start w:val="1"/>
      <w:numFmt w:val="decimal"/>
      <w:lvlText w:val="%1."/>
      <w:lvlJc w:val="left"/>
      <w:pPr>
        <w:ind w:left="1069" w:hanging="360"/>
      </w:pPr>
      <w:rPr>
        <w:rFonts w:hint="default"/>
      </w:rPr>
    </w:lvl>
    <w:lvl w:ilvl="1" w:tplc="09764874" w:tentative="1">
      <w:start w:val="1"/>
      <w:numFmt w:val="lowerLetter"/>
      <w:lvlText w:val="%2."/>
      <w:lvlJc w:val="left"/>
      <w:pPr>
        <w:ind w:left="1440" w:hanging="360"/>
      </w:pPr>
    </w:lvl>
    <w:lvl w:ilvl="2" w:tplc="1A685AB6" w:tentative="1">
      <w:start w:val="1"/>
      <w:numFmt w:val="lowerRoman"/>
      <w:lvlText w:val="%3."/>
      <w:lvlJc w:val="right"/>
      <w:pPr>
        <w:ind w:left="2160" w:hanging="180"/>
      </w:pPr>
    </w:lvl>
    <w:lvl w:ilvl="3" w:tplc="7B1C7DB8" w:tentative="1">
      <w:start w:val="1"/>
      <w:numFmt w:val="decimal"/>
      <w:lvlText w:val="%4."/>
      <w:lvlJc w:val="left"/>
      <w:pPr>
        <w:ind w:left="2880" w:hanging="360"/>
      </w:pPr>
    </w:lvl>
    <w:lvl w:ilvl="4" w:tplc="5D1687C2" w:tentative="1">
      <w:start w:val="1"/>
      <w:numFmt w:val="lowerLetter"/>
      <w:lvlText w:val="%5."/>
      <w:lvlJc w:val="left"/>
      <w:pPr>
        <w:ind w:left="3600" w:hanging="360"/>
      </w:pPr>
    </w:lvl>
    <w:lvl w:ilvl="5" w:tplc="7DEC577C" w:tentative="1">
      <w:start w:val="1"/>
      <w:numFmt w:val="lowerRoman"/>
      <w:lvlText w:val="%6."/>
      <w:lvlJc w:val="right"/>
      <w:pPr>
        <w:ind w:left="4320" w:hanging="180"/>
      </w:pPr>
    </w:lvl>
    <w:lvl w:ilvl="6" w:tplc="9A3C8CE2" w:tentative="1">
      <w:start w:val="1"/>
      <w:numFmt w:val="decimal"/>
      <w:lvlText w:val="%7."/>
      <w:lvlJc w:val="left"/>
      <w:pPr>
        <w:ind w:left="5040" w:hanging="360"/>
      </w:pPr>
    </w:lvl>
    <w:lvl w:ilvl="7" w:tplc="304AE17E" w:tentative="1">
      <w:start w:val="1"/>
      <w:numFmt w:val="lowerLetter"/>
      <w:lvlText w:val="%8."/>
      <w:lvlJc w:val="left"/>
      <w:pPr>
        <w:ind w:left="5760" w:hanging="360"/>
      </w:pPr>
    </w:lvl>
    <w:lvl w:ilvl="8" w:tplc="1DE8AB2E"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E93D73"/>
    <w:rsid w:val="00000A9E"/>
    <w:rsid w:val="00000AF3"/>
    <w:rsid w:val="00000E13"/>
    <w:rsid w:val="00001B8C"/>
    <w:rsid w:val="00002917"/>
    <w:rsid w:val="0000412C"/>
    <w:rsid w:val="0000563B"/>
    <w:rsid w:val="00006070"/>
    <w:rsid w:val="000075D7"/>
    <w:rsid w:val="00007DCF"/>
    <w:rsid w:val="00010E8B"/>
    <w:rsid w:val="00011458"/>
    <w:rsid w:val="0001230A"/>
    <w:rsid w:val="00012481"/>
    <w:rsid w:val="000125EA"/>
    <w:rsid w:val="00012EE9"/>
    <w:rsid w:val="00013B66"/>
    <w:rsid w:val="00013B9A"/>
    <w:rsid w:val="00014744"/>
    <w:rsid w:val="00014F3A"/>
    <w:rsid w:val="000161F5"/>
    <w:rsid w:val="0001675D"/>
    <w:rsid w:val="000172F1"/>
    <w:rsid w:val="000237B1"/>
    <w:rsid w:val="00023E0E"/>
    <w:rsid w:val="00023E58"/>
    <w:rsid w:val="00030EA0"/>
    <w:rsid w:val="00033D88"/>
    <w:rsid w:val="000369F3"/>
    <w:rsid w:val="00040069"/>
    <w:rsid w:val="000405FD"/>
    <w:rsid w:val="00041D5E"/>
    <w:rsid w:val="00041E54"/>
    <w:rsid w:val="000429E6"/>
    <w:rsid w:val="00042A22"/>
    <w:rsid w:val="000433DC"/>
    <w:rsid w:val="00043B8F"/>
    <w:rsid w:val="00045A72"/>
    <w:rsid w:val="00045E0A"/>
    <w:rsid w:val="00045FBC"/>
    <w:rsid w:val="000462A6"/>
    <w:rsid w:val="000466FC"/>
    <w:rsid w:val="000468FD"/>
    <w:rsid w:val="0004795E"/>
    <w:rsid w:val="00050B6C"/>
    <w:rsid w:val="00050FF3"/>
    <w:rsid w:val="00051311"/>
    <w:rsid w:val="000530D9"/>
    <w:rsid w:val="000541F8"/>
    <w:rsid w:val="00055530"/>
    <w:rsid w:val="00056F62"/>
    <w:rsid w:val="000573B1"/>
    <w:rsid w:val="00060CB7"/>
    <w:rsid w:val="00061CFB"/>
    <w:rsid w:val="00062439"/>
    <w:rsid w:val="00062B10"/>
    <w:rsid w:val="000646CA"/>
    <w:rsid w:val="00067C18"/>
    <w:rsid w:val="00067C4C"/>
    <w:rsid w:val="00070F3B"/>
    <w:rsid w:val="00072023"/>
    <w:rsid w:val="00072B91"/>
    <w:rsid w:val="00072CD9"/>
    <w:rsid w:val="00072EBE"/>
    <w:rsid w:val="00073070"/>
    <w:rsid w:val="00075279"/>
    <w:rsid w:val="000753AC"/>
    <w:rsid w:val="0007613E"/>
    <w:rsid w:val="00080298"/>
    <w:rsid w:val="00080336"/>
    <w:rsid w:val="00080682"/>
    <w:rsid w:val="00080CF5"/>
    <w:rsid w:val="00081837"/>
    <w:rsid w:val="0008485C"/>
    <w:rsid w:val="000861E9"/>
    <w:rsid w:val="0009021B"/>
    <w:rsid w:val="000912F8"/>
    <w:rsid w:val="000919AD"/>
    <w:rsid w:val="00094018"/>
    <w:rsid w:val="00095467"/>
    <w:rsid w:val="00096870"/>
    <w:rsid w:val="000A06B4"/>
    <w:rsid w:val="000A0F45"/>
    <w:rsid w:val="000A151E"/>
    <w:rsid w:val="000A18B0"/>
    <w:rsid w:val="000A18B5"/>
    <w:rsid w:val="000A1DCA"/>
    <w:rsid w:val="000A1F10"/>
    <w:rsid w:val="000A25AA"/>
    <w:rsid w:val="000A28B0"/>
    <w:rsid w:val="000A3974"/>
    <w:rsid w:val="000A3A96"/>
    <w:rsid w:val="000A6F32"/>
    <w:rsid w:val="000A7CE8"/>
    <w:rsid w:val="000B07C9"/>
    <w:rsid w:val="000B111E"/>
    <w:rsid w:val="000B170B"/>
    <w:rsid w:val="000B64A9"/>
    <w:rsid w:val="000B70E6"/>
    <w:rsid w:val="000B7CAD"/>
    <w:rsid w:val="000C00C7"/>
    <w:rsid w:val="000C10E4"/>
    <w:rsid w:val="000C19E2"/>
    <w:rsid w:val="000C24FA"/>
    <w:rsid w:val="000C2F59"/>
    <w:rsid w:val="000C3037"/>
    <w:rsid w:val="000C3967"/>
    <w:rsid w:val="000C3E81"/>
    <w:rsid w:val="000C5046"/>
    <w:rsid w:val="000C6320"/>
    <w:rsid w:val="000C79B0"/>
    <w:rsid w:val="000D0725"/>
    <w:rsid w:val="000D10E2"/>
    <w:rsid w:val="000D254C"/>
    <w:rsid w:val="000D3537"/>
    <w:rsid w:val="000D42A0"/>
    <w:rsid w:val="000D4791"/>
    <w:rsid w:val="000D5722"/>
    <w:rsid w:val="000D7A01"/>
    <w:rsid w:val="000E1B66"/>
    <w:rsid w:val="000E1C9E"/>
    <w:rsid w:val="000E1EB2"/>
    <w:rsid w:val="000E312E"/>
    <w:rsid w:val="000E4F0E"/>
    <w:rsid w:val="000E53F8"/>
    <w:rsid w:val="000E65E7"/>
    <w:rsid w:val="000E69CD"/>
    <w:rsid w:val="000E6BD8"/>
    <w:rsid w:val="000E6ECB"/>
    <w:rsid w:val="000F1235"/>
    <w:rsid w:val="000F3583"/>
    <w:rsid w:val="000F3C72"/>
    <w:rsid w:val="000F712E"/>
    <w:rsid w:val="000F7BC5"/>
    <w:rsid w:val="000F7D24"/>
    <w:rsid w:val="001022D6"/>
    <w:rsid w:val="001034F6"/>
    <w:rsid w:val="00105A36"/>
    <w:rsid w:val="00107129"/>
    <w:rsid w:val="00107500"/>
    <w:rsid w:val="0010769F"/>
    <w:rsid w:val="00107A91"/>
    <w:rsid w:val="00107EDD"/>
    <w:rsid w:val="00111DCC"/>
    <w:rsid w:val="00112992"/>
    <w:rsid w:val="00112BF7"/>
    <w:rsid w:val="0011460B"/>
    <w:rsid w:val="00116368"/>
    <w:rsid w:val="001210AB"/>
    <w:rsid w:val="00121A15"/>
    <w:rsid w:val="00122621"/>
    <w:rsid w:val="0012340F"/>
    <w:rsid w:val="00123D32"/>
    <w:rsid w:val="0012401D"/>
    <w:rsid w:val="001243D0"/>
    <w:rsid w:val="00124619"/>
    <w:rsid w:val="00125EA2"/>
    <w:rsid w:val="00127168"/>
    <w:rsid w:val="0013249E"/>
    <w:rsid w:val="0013319F"/>
    <w:rsid w:val="001342B4"/>
    <w:rsid w:val="0013495E"/>
    <w:rsid w:val="001361BD"/>
    <w:rsid w:val="00136CCA"/>
    <w:rsid w:val="00137336"/>
    <w:rsid w:val="00137455"/>
    <w:rsid w:val="00137EB0"/>
    <w:rsid w:val="00141902"/>
    <w:rsid w:val="001422A9"/>
    <w:rsid w:val="001424C5"/>
    <w:rsid w:val="001432E6"/>
    <w:rsid w:val="001433CB"/>
    <w:rsid w:val="00143562"/>
    <w:rsid w:val="00143BB7"/>
    <w:rsid w:val="00144F9C"/>
    <w:rsid w:val="00147DD6"/>
    <w:rsid w:val="00147E8E"/>
    <w:rsid w:val="0015006F"/>
    <w:rsid w:val="001512F0"/>
    <w:rsid w:val="00152FE8"/>
    <w:rsid w:val="00153835"/>
    <w:rsid w:val="00160322"/>
    <w:rsid w:val="00160834"/>
    <w:rsid w:val="00160EC1"/>
    <w:rsid w:val="00161C72"/>
    <w:rsid w:val="001621C4"/>
    <w:rsid w:val="00162A8A"/>
    <w:rsid w:val="0016307C"/>
    <w:rsid w:val="00163580"/>
    <w:rsid w:val="0016374C"/>
    <w:rsid w:val="00164C18"/>
    <w:rsid w:val="001654C6"/>
    <w:rsid w:val="001674CA"/>
    <w:rsid w:val="00167DF0"/>
    <w:rsid w:val="001726CC"/>
    <w:rsid w:val="00172F3C"/>
    <w:rsid w:val="00173F38"/>
    <w:rsid w:val="00175251"/>
    <w:rsid w:val="00175999"/>
    <w:rsid w:val="00181B49"/>
    <w:rsid w:val="00182486"/>
    <w:rsid w:val="00184E1B"/>
    <w:rsid w:val="001850FD"/>
    <w:rsid w:val="00186A99"/>
    <w:rsid w:val="00187EF2"/>
    <w:rsid w:val="00191C31"/>
    <w:rsid w:val="00192361"/>
    <w:rsid w:val="00192BBB"/>
    <w:rsid w:val="0019309B"/>
    <w:rsid w:val="001930CF"/>
    <w:rsid w:val="001931FB"/>
    <w:rsid w:val="00196D70"/>
    <w:rsid w:val="001A4997"/>
    <w:rsid w:val="001A50B8"/>
    <w:rsid w:val="001A619F"/>
    <w:rsid w:val="001A6E02"/>
    <w:rsid w:val="001A79C9"/>
    <w:rsid w:val="001B00BE"/>
    <w:rsid w:val="001B0CBD"/>
    <w:rsid w:val="001B1CFC"/>
    <w:rsid w:val="001B2B80"/>
    <w:rsid w:val="001B3796"/>
    <w:rsid w:val="001B4CE1"/>
    <w:rsid w:val="001B671F"/>
    <w:rsid w:val="001B694C"/>
    <w:rsid w:val="001C000A"/>
    <w:rsid w:val="001C0667"/>
    <w:rsid w:val="001C2D31"/>
    <w:rsid w:val="001C3088"/>
    <w:rsid w:val="001C5001"/>
    <w:rsid w:val="001C6092"/>
    <w:rsid w:val="001C6ED9"/>
    <w:rsid w:val="001C7546"/>
    <w:rsid w:val="001D03B2"/>
    <w:rsid w:val="001D0DAE"/>
    <w:rsid w:val="001D1711"/>
    <w:rsid w:val="001D18DA"/>
    <w:rsid w:val="001D1E90"/>
    <w:rsid w:val="001D210F"/>
    <w:rsid w:val="001D253B"/>
    <w:rsid w:val="001D25F4"/>
    <w:rsid w:val="001D32F4"/>
    <w:rsid w:val="001D3542"/>
    <w:rsid w:val="001D44B1"/>
    <w:rsid w:val="001D5883"/>
    <w:rsid w:val="001E0E34"/>
    <w:rsid w:val="001E1F99"/>
    <w:rsid w:val="001E4185"/>
    <w:rsid w:val="001E4332"/>
    <w:rsid w:val="001F0330"/>
    <w:rsid w:val="001F04CC"/>
    <w:rsid w:val="001F2921"/>
    <w:rsid w:val="001F5505"/>
    <w:rsid w:val="001F5B10"/>
    <w:rsid w:val="001F5BB4"/>
    <w:rsid w:val="001F6117"/>
    <w:rsid w:val="001F76E7"/>
    <w:rsid w:val="001F7DEC"/>
    <w:rsid w:val="00202137"/>
    <w:rsid w:val="00202994"/>
    <w:rsid w:val="002046BE"/>
    <w:rsid w:val="00204B2C"/>
    <w:rsid w:val="00205375"/>
    <w:rsid w:val="002070FB"/>
    <w:rsid w:val="002103FA"/>
    <w:rsid w:val="002110AB"/>
    <w:rsid w:val="00211308"/>
    <w:rsid w:val="00212957"/>
    <w:rsid w:val="00213300"/>
    <w:rsid w:val="0021503C"/>
    <w:rsid w:val="00215DC3"/>
    <w:rsid w:val="00215F2B"/>
    <w:rsid w:val="002168CE"/>
    <w:rsid w:val="00217067"/>
    <w:rsid w:val="00217209"/>
    <w:rsid w:val="00217AD6"/>
    <w:rsid w:val="002211A5"/>
    <w:rsid w:val="002221C7"/>
    <w:rsid w:val="00223207"/>
    <w:rsid w:val="00224758"/>
    <w:rsid w:val="00224980"/>
    <w:rsid w:val="00225135"/>
    <w:rsid w:val="00230AA6"/>
    <w:rsid w:val="0023132C"/>
    <w:rsid w:val="0023149A"/>
    <w:rsid w:val="00231797"/>
    <w:rsid w:val="00232176"/>
    <w:rsid w:val="0023373A"/>
    <w:rsid w:val="00233785"/>
    <w:rsid w:val="00233B8A"/>
    <w:rsid w:val="00234480"/>
    <w:rsid w:val="00234FD3"/>
    <w:rsid w:val="002368FC"/>
    <w:rsid w:val="00237C58"/>
    <w:rsid w:val="00241FF4"/>
    <w:rsid w:val="002422FA"/>
    <w:rsid w:val="00242BC5"/>
    <w:rsid w:val="00242C41"/>
    <w:rsid w:val="00243D21"/>
    <w:rsid w:val="0024409B"/>
    <w:rsid w:val="00246234"/>
    <w:rsid w:val="00246808"/>
    <w:rsid w:val="00247AF1"/>
    <w:rsid w:val="00250079"/>
    <w:rsid w:val="00250A26"/>
    <w:rsid w:val="00250EFC"/>
    <w:rsid w:val="00251E4D"/>
    <w:rsid w:val="00253481"/>
    <w:rsid w:val="00253F0B"/>
    <w:rsid w:val="002546B1"/>
    <w:rsid w:val="00255425"/>
    <w:rsid w:val="00255950"/>
    <w:rsid w:val="002572D5"/>
    <w:rsid w:val="00260162"/>
    <w:rsid w:val="00260172"/>
    <w:rsid w:val="0026048F"/>
    <w:rsid w:val="00261160"/>
    <w:rsid w:val="002615F1"/>
    <w:rsid w:val="00262389"/>
    <w:rsid w:val="00264345"/>
    <w:rsid w:val="00267EAA"/>
    <w:rsid w:val="0027164D"/>
    <w:rsid w:val="00271E82"/>
    <w:rsid w:val="00272229"/>
    <w:rsid w:val="0027430A"/>
    <w:rsid w:val="002744FE"/>
    <w:rsid w:val="00274921"/>
    <w:rsid w:val="00275758"/>
    <w:rsid w:val="0027672A"/>
    <w:rsid w:val="00276E56"/>
    <w:rsid w:val="002774F4"/>
    <w:rsid w:val="00277921"/>
    <w:rsid w:val="002814CA"/>
    <w:rsid w:val="00282AE1"/>
    <w:rsid w:val="00284716"/>
    <w:rsid w:val="00286489"/>
    <w:rsid w:val="00287996"/>
    <w:rsid w:val="00292ABA"/>
    <w:rsid w:val="002945BE"/>
    <w:rsid w:val="002954A7"/>
    <w:rsid w:val="00295CD3"/>
    <w:rsid w:val="00295EA9"/>
    <w:rsid w:val="00296492"/>
    <w:rsid w:val="00296988"/>
    <w:rsid w:val="00297F6E"/>
    <w:rsid w:val="002A1894"/>
    <w:rsid w:val="002A365C"/>
    <w:rsid w:val="002A4539"/>
    <w:rsid w:val="002A5937"/>
    <w:rsid w:val="002A5F99"/>
    <w:rsid w:val="002A76FE"/>
    <w:rsid w:val="002B172D"/>
    <w:rsid w:val="002B3417"/>
    <w:rsid w:val="002B6088"/>
    <w:rsid w:val="002B6C08"/>
    <w:rsid w:val="002C03D4"/>
    <w:rsid w:val="002C340E"/>
    <w:rsid w:val="002C56F9"/>
    <w:rsid w:val="002C74E9"/>
    <w:rsid w:val="002D02DC"/>
    <w:rsid w:val="002D16DF"/>
    <w:rsid w:val="002D2292"/>
    <w:rsid w:val="002D2996"/>
    <w:rsid w:val="002D40C8"/>
    <w:rsid w:val="002D61A4"/>
    <w:rsid w:val="002D6C7C"/>
    <w:rsid w:val="002D7AF4"/>
    <w:rsid w:val="002E0937"/>
    <w:rsid w:val="002E0E86"/>
    <w:rsid w:val="002E2185"/>
    <w:rsid w:val="002E55F1"/>
    <w:rsid w:val="002E6558"/>
    <w:rsid w:val="002E6C93"/>
    <w:rsid w:val="002E73B9"/>
    <w:rsid w:val="002F081F"/>
    <w:rsid w:val="002F0927"/>
    <w:rsid w:val="002F119C"/>
    <w:rsid w:val="002F39E7"/>
    <w:rsid w:val="002F3C2C"/>
    <w:rsid w:val="002F45F5"/>
    <w:rsid w:val="002F4858"/>
    <w:rsid w:val="002F573F"/>
    <w:rsid w:val="002F6826"/>
    <w:rsid w:val="002F69D9"/>
    <w:rsid w:val="002F72EA"/>
    <w:rsid w:val="002F7C31"/>
    <w:rsid w:val="00300193"/>
    <w:rsid w:val="00301331"/>
    <w:rsid w:val="003016A2"/>
    <w:rsid w:val="00301FC6"/>
    <w:rsid w:val="00302B8A"/>
    <w:rsid w:val="003040ED"/>
    <w:rsid w:val="00304950"/>
    <w:rsid w:val="00304FBA"/>
    <w:rsid w:val="00305424"/>
    <w:rsid w:val="00306558"/>
    <w:rsid w:val="00306F61"/>
    <w:rsid w:val="0030704B"/>
    <w:rsid w:val="0031111A"/>
    <w:rsid w:val="00313358"/>
    <w:rsid w:val="00313532"/>
    <w:rsid w:val="00313DC6"/>
    <w:rsid w:val="00316223"/>
    <w:rsid w:val="003165B9"/>
    <w:rsid w:val="00316D75"/>
    <w:rsid w:val="00320403"/>
    <w:rsid w:val="00323B91"/>
    <w:rsid w:val="00324654"/>
    <w:rsid w:val="00324AC3"/>
    <w:rsid w:val="00325B1C"/>
    <w:rsid w:val="00327521"/>
    <w:rsid w:val="00327B5F"/>
    <w:rsid w:val="00327B66"/>
    <w:rsid w:val="00327FFB"/>
    <w:rsid w:val="00330120"/>
    <w:rsid w:val="003303F7"/>
    <w:rsid w:val="00331AA7"/>
    <w:rsid w:val="00333099"/>
    <w:rsid w:val="00333A99"/>
    <w:rsid w:val="00333E34"/>
    <w:rsid w:val="0033648D"/>
    <w:rsid w:val="00337546"/>
    <w:rsid w:val="00337CA5"/>
    <w:rsid w:val="00340D66"/>
    <w:rsid w:val="003419E1"/>
    <w:rsid w:val="0034509C"/>
    <w:rsid w:val="003450FF"/>
    <w:rsid w:val="003467AC"/>
    <w:rsid w:val="00346DC7"/>
    <w:rsid w:val="00350976"/>
    <w:rsid w:val="00352039"/>
    <w:rsid w:val="00352388"/>
    <w:rsid w:val="00355C0B"/>
    <w:rsid w:val="00356DA2"/>
    <w:rsid w:val="00356EFE"/>
    <w:rsid w:val="003609FC"/>
    <w:rsid w:val="003613AE"/>
    <w:rsid w:val="00361CA5"/>
    <w:rsid w:val="00362910"/>
    <w:rsid w:val="003654E6"/>
    <w:rsid w:val="00365D24"/>
    <w:rsid w:val="00365FDD"/>
    <w:rsid w:val="00366507"/>
    <w:rsid w:val="003673EC"/>
    <w:rsid w:val="00370DF6"/>
    <w:rsid w:val="00371113"/>
    <w:rsid w:val="0037157A"/>
    <w:rsid w:val="00376332"/>
    <w:rsid w:val="003767F6"/>
    <w:rsid w:val="00376CE5"/>
    <w:rsid w:val="00377B6C"/>
    <w:rsid w:val="00377BC6"/>
    <w:rsid w:val="00377EE0"/>
    <w:rsid w:val="003809E9"/>
    <w:rsid w:val="00380EF2"/>
    <w:rsid w:val="00380F74"/>
    <w:rsid w:val="003834C3"/>
    <w:rsid w:val="003845AD"/>
    <w:rsid w:val="003856B3"/>
    <w:rsid w:val="00385CF8"/>
    <w:rsid w:val="00385F04"/>
    <w:rsid w:val="00386AAB"/>
    <w:rsid w:val="003878AE"/>
    <w:rsid w:val="003912A6"/>
    <w:rsid w:val="00391D01"/>
    <w:rsid w:val="0039376C"/>
    <w:rsid w:val="0039377E"/>
    <w:rsid w:val="00393F49"/>
    <w:rsid w:val="00394474"/>
    <w:rsid w:val="00395C77"/>
    <w:rsid w:val="003A0714"/>
    <w:rsid w:val="003A32A6"/>
    <w:rsid w:val="003A3E76"/>
    <w:rsid w:val="003A4322"/>
    <w:rsid w:val="003A4989"/>
    <w:rsid w:val="003A4E85"/>
    <w:rsid w:val="003A6C8B"/>
    <w:rsid w:val="003A721A"/>
    <w:rsid w:val="003B0D9D"/>
    <w:rsid w:val="003B28F1"/>
    <w:rsid w:val="003B4582"/>
    <w:rsid w:val="003B4BF5"/>
    <w:rsid w:val="003B4DCE"/>
    <w:rsid w:val="003B5923"/>
    <w:rsid w:val="003B64F3"/>
    <w:rsid w:val="003B7132"/>
    <w:rsid w:val="003B7E37"/>
    <w:rsid w:val="003C0224"/>
    <w:rsid w:val="003C1E6D"/>
    <w:rsid w:val="003C23AB"/>
    <w:rsid w:val="003C385E"/>
    <w:rsid w:val="003C425A"/>
    <w:rsid w:val="003C4E6D"/>
    <w:rsid w:val="003C5BD7"/>
    <w:rsid w:val="003C654F"/>
    <w:rsid w:val="003C7385"/>
    <w:rsid w:val="003C757A"/>
    <w:rsid w:val="003C7A18"/>
    <w:rsid w:val="003C7E2A"/>
    <w:rsid w:val="003D1765"/>
    <w:rsid w:val="003D1F8D"/>
    <w:rsid w:val="003D21B2"/>
    <w:rsid w:val="003D2225"/>
    <w:rsid w:val="003D260C"/>
    <w:rsid w:val="003D2A0D"/>
    <w:rsid w:val="003D415F"/>
    <w:rsid w:val="003D4BAD"/>
    <w:rsid w:val="003D4D7D"/>
    <w:rsid w:val="003D4E45"/>
    <w:rsid w:val="003D4F9F"/>
    <w:rsid w:val="003D5F97"/>
    <w:rsid w:val="003D6D0A"/>
    <w:rsid w:val="003D71AC"/>
    <w:rsid w:val="003D7A08"/>
    <w:rsid w:val="003E0CE9"/>
    <w:rsid w:val="003E1E29"/>
    <w:rsid w:val="003E2E65"/>
    <w:rsid w:val="003E3987"/>
    <w:rsid w:val="003E3C3B"/>
    <w:rsid w:val="003E56B1"/>
    <w:rsid w:val="003E5FD0"/>
    <w:rsid w:val="003E684A"/>
    <w:rsid w:val="003E790E"/>
    <w:rsid w:val="003E7AE3"/>
    <w:rsid w:val="003E7CB3"/>
    <w:rsid w:val="003E7E52"/>
    <w:rsid w:val="003F0179"/>
    <w:rsid w:val="003F0B4D"/>
    <w:rsid w:val="003F0C11"/>
    <w:rsid w:val="003F2CEB"/>
    <w:rsid w:val="003F340A"/>
    <w:rsid w:val="003F36F1"/>
    <w:rsid w:val="003F3799"/>
    <w:rsid w:val="003F39D4"/>
    <w:rsid w:val="003F7285"/>
    <w:rsid w:val="00400434"/>
    <w:rsid w:val="00400555"/>
    <w:rsid w:val="00400A15"/>
    <w:rsid w:val="00400F48"/>
    <w:rsid w:val="00400F9F"/>
    <w:rsid w:val="00401362"/>
    <w:rsid w:val="004015CF"/>
    <w:rsid w:val="00401F66"/>
    <w:rsid w:val="00402AB5"/>
    <w:rsid w:val="00403233"/>
    <w:rsid w:val="00403869"/>
    <w:rsid w:val="004043C6"/>
    <w:rsid w:val="00405328"/>
    <w:rsid w:val="004062E9"/>
    <w:rsid w:val="00406C91"/>
    <w:rsid w:val="00410A9E"/>
    <w:rsid w:val="00411D97"/>
    <w:rsid w:val="00414511"/>
    <w:rsid w:val="00415281"/>
    <w:rsid w:val="0041565B"/>
    <w:rsid w:val="00416140"/>
    <w:rsid w:val="004174F1"/>
    <w:rsid w:val="00420611"/>
    <w:rsid w:val="0042298A"/>
    <w:rsid w:val="00422CD7"/>
    <w:rsid w:val="004234F5"/>
    <w:rsid w:val="00425C1E"/>
    <w:rsid w:val="00430967"/>
    <w:rsid w:val="00432CE0"/>
    <w:rsid w:val="00434135"/>
    <w:rsid w:val="00435583"/>
    <w:rsid w:val="0043585B"/>
    <w:rsid w:val="00437A9A"/>
    <w:rsid w:val="00437DE0"/>
    <w:rsid w:val="00437FE4"/>
    <w:rsid w:val="0044044C"/>
    <w:rsid w:val="00440E0F"/>
    <w:rsid w:val="0044119A"/>
    <w:rsid w:val="0044241B"/>
    <w:rsid w:val="004424AB"/>
    <w:rsid w:val="00443BCB"/>
    <w:rsid w:val="00444D43"/>
    <w:rsid w:val="00444EDC"/>
    <w:rsid w:val="00445330"/>
    <w:rsid w:val="00446F9F"/>
    <w:rsid w:val="00447885"/>
    <w:rsid w:val="0045046B"/>
    <w:rsid w:val="00450B6A"/>
    <w:rsid w:val="004548CD"/>
    <w:rsid w:val="00455D9A"/>
    <w:rsid w:val="004564BD"/>
    <w:rsid w:val="00456DE4"/>
    <w:rsid w:val="00457000"/>
    <w:rsid w:val="004602C4"/>
    <w:rsid w:val="00460906"/>
    <w:rsid w:val="00460F4A"/>
    <w:rsid w:val="00461F66"/>
    <w:rsid w:val="004620AF"/>
    <w:rsid w:val="004627C3"/>
    <w:rsid w:val="004627DA"/>
    <w:rsid w:val="00463F97"/>
    <w:rsid w:val="00464924"/>
    <w:rsid w:val="00471556"/>
    <w:rsid w:val="00471DEB"/>
    <w:rsid w:val="00471FBB"/>
    <w:rsid w:val="00472EF9"/>
    <w:rsid w:val="0047389C"/>
    <w:rsid w:val="00473F71"/>
    <w:rsid w:val="00474EE1"/>
    <w:rsid w:val="00475008"/>
    <w:rsid w:val="00475A33"/>
    <w:rsid w:val="00475B74"/>
    <w:rsid w:val="004769AB"/>
    <w:rsid w:val="00476B83"/>
    <w:rsid w:val="0047786F"/>
    <w:rsid w:val="004810AB"/>
    <w:rsid w:val="0048209B"/>
    <w:rsid w:val="00483530"/>
    <w:rsid w:val="00483FDF"/>
    <w:rsid w:val="00484055"/>
    <w:rsid w:val="004841EE"/>
    <w:rsid w:val="004850D8"/>
    <w:rsid w:val="004866AC"/>
    <w:rsid w:val="004873CE"/>
    <w:rsid w:val="004879D3"/>
    <w:rsid w:val="004948BA"/>
    <w:rsid w:val="00494BE1"/>
    <w:rsid w:val="004963B1"/>
    <w:rsid w:val="00496592"/>
    <w:rsid w:val="004974C1"/>
    <w:rsid w:val="00497FD4"/>
    <w:rsid w:val="004A03BC"/>
    <w:rsid w:val="004A0713"/>
    <w:rsid w:val="004A2401"/>
    <w:rsid w:val="004A2C02"/>
    <w:rsid w:val="004A4099"/>
    <w:rsid w:val="004A6D91"/>
    <w:rsid w:val="004B027F"/>
    <w:rsid w:val="004B085F"/>
    <w:rsid w:val="004B1C3D"/>
    <w:rsid w:val="004B2D18"/>
    <w:rsid w:val="004B4235"/>
    <w:rsid w:val="004B503D"/>
    <w:rsid w:val="004B530E"/>
    <w:rsid w:val="004B5B78"/>
    <w:rsid w:val="004B5CE7"/>
    <w:rsid w:val="004B6D88"/>
    <w:rsid w:val="004B7EA0"/>
    <w:rsid w:val="004C013F"/>
    <w:rsid w:val="004C0F89"/>
    <w:rsid w:val="004C132D"/>
    <w:rsid w:val="004C1A56"/>
    <w:rsid w:val="004C244D"/>
    <w:rsid w:val="004C257F"/>
    <w:rsid w:val="004C31A4"/>
    <w:rsid w:val="004C3CFD"/>
    <w:rsid w:val="004C4A1E"/>
    <w:rsid w:val="004C6D3F"/>
    <w:rsid w:val="004C6E65"/>
    <w:rsid w:val="004D03CA"/>
    <w:rsid w:val="004D0B30"/>
    <w:rsid w:val="004D30C5"/>
    <w:rsid w:val="004D44A2"/>
    <w:rsid w:val="004D52B1"/>
    <w:rsid w:val="004D7168"/>
    <w:rsid w:val="004D7812"/>
    <w:rsid w:val="004E1EE3"/>
    <w:rsid w:val="004E4473"/>
    <w:rsid w:val="004E7D40"/>
    <w:rsid w:val="004F2D15"/>
    <w:rsid w:val="004F417D"/>
    <w:rsid w:val="004F4263"/>
    <w:rsid w:val="004F465B"/>
    <w:rsid w:val="004F5806"/>
    <w:rsid w:val="004F6088"/>
    <w:rsid w:val="004F795B"/>
    <w:rsid w:val="004F7DB5"/>
    <w:rsid w:val="005006FD"/>
    <w:rsid w:val="005009B8"/>
    <w:rsid w:val="00500D87"/>
    <w:rsid w:val="00504381"/>
    <w:rsid w:val="0050610D"/>
    <w:rsid w:val="00506976"/>
    <w:rsid w:val="0050700B"/>
    <w:rsid w:val="00507383"/>
    <w:rsid w:val="00507487"/>
    <w:rsid w:val="00511C8D"/>
    <w:rsid w:val="005121FD"/>
    <w:rsid w:val="005124FD"/>
    <w:rsid w:val="00515887"/>
    <w:rsid w:val="00515910"/>
    <w:rsid w:val="005174AB"/>
    <w:rsid w:val="00520091"/>
    <w:rsid w:val="00520FAE"/>
    <w:rsid w:val="005216D2"/>
    <w:rsid w:val="00521A28"/>
    <w:rsid w:val="00522711"/>
    <w:rsid w:val="00523B8C"/>
    <w:rsid w:val="00523CA1"/>
    <w:rsid w:val="00524383"/>
    <w:rsid w:val="005247E0"/>
    <w:rsid w:val="00524DA1"/>
    <w:rsid w:val="005250E7"/>
    <w:rsid w:val="00526B5B"/>
    <w:rsid w:val="0052710F"/>
    <w:rsid w:val="00527678"/>
    <w:rsid w:val="005278A5"/>
    <w:rsid w:val="00527B08"/>
    <w:rsid w:val="0053018A"/>
    <w:rsid w:val="00530C86"/>
    <w:rsid w:val="0053143C"/>
    <w:rsid w:val="00531E4F"/>
    <w:rsid w:val="00532DBE"/>
    <w:rsid w:val="0053449C"/>
    <w:rsid w:val="00534B83"/>
    <w:rsid w:val="0053564D"/>
    <w:rsid w:val="00540110"/>
    <w:rsid w:val="00540D27"/>
    <w:rsid w:val="0054110B"/>
    <w:rsid w:val="0054133B"/>
    <w:rsid w:val="005420AD"/>
    <w:rsid w:val="00543568"/>
    <w:rsid w:val="0054488E"/>
    <w:rsid w:val="00545AEA"/>
    <w:rsid w:val="00547DB7"/>
    <w:rsid w:val="00550687"/>
    <w:rsid w:val="00551FE0"/>
    <w:rsid w:val="00552658"/>
    <w:rsid w:val="0055291F"/>
    <w:rsid w:val="00552AAF"/>
    <w:rsid w:val="00552C22"/>
    <w:rsid w:val="005538B6"/>
    <w:rsid w:val="0055444D"/>
    <w:rsid w:val="00554978"/>
    <w:rsid w:val="00554FBC"/>
    <w:rsid w:val="00555512"/>
    <w:rsid w:val="0055573A"/>
    <w:rsid w:val="0055618E"/>
    <w:rsid w:val="005579B8"/>
    <w:rsid w:val="00557C69"/>
    <w:rsid w:val="005615C7"/>
    <w:rsid w:val="005621BA"/>
    <w:rsid w:val="0056405C"/>
    <w:rsid w:val="00564227"/>
    <w:rsid w:val="00565148"/>
    <w:rsid w:val="00565286"/>
    <w:rsid w:val="00566C80"/>
    <w:rsid w:val="00566FE0"/>
    <w:rsid w:val="00571C3A"/>
    <w:rsid w:val="00572A97"/>
    <w:rsid w:val="00572DD1"/>
    <w:rsid w:val="005736AF"/>
    <w:rsid w:val="0057394F"/>
    <w:rsid w:val="00573BA8"/>
    <w:rsid w:val="0058029C"/>
    <w:rsid w:val="005804B7"/>
    <w:rsid w:val="0058102E"/>
    <w:rsid w:val="005835BB"/>
    <w:rsid w:val="0058435B"/>
    <w:rsid w:val="005847BE"/>
    <w:rsid w:val="00584C9F"/>
    <w:rsid w:val="00584E9E"/>
    <w:rsid w:val="00585CBB"/>
    <w:rsid w:val="005863B3"/>
    <w:rsid w:val="00587748"/>
    <w:rsid w:val="00590210"/>
    <w:rsid w:val="0059078F"/>
    <w:rsid w:val="005909A9"/>
    <w:rsid w:val="0059134F"/>
    <w:rsid w:val="00594D42"/>
    <w:rsid w:val="00595CB7"/>
    <w:rsid w:val="00596C65"/>
    <w:rsid w:val="0059785B"/>
    <w:rsid w:val="005A2203"/>
    <w:rsid w:val="005A2482"/>
    <w:rsid w:val="005A3F9A"/>
    <w:rsid w:val="005A48E7"/>
    <w:rsid w:val="005A5912"/>
    <w:rsid w:val="005A5CA9"/>
    <w:rsid w:val="005A5CFC"/>
    <w:rsid w:val="005B164B"/>
    <w:rsid w:val="005B16A8"/>
    <w:rsid w:val="005B1DBB"/>
    <w:rsid w:val="005B2AAD"/>
    <w:rsid w:val="005B3A49"/>
    <w:rsid w:val="005B3D54"/>
    <w:rsid w:val="005B5552"/>
    <w:rsid w:val="005B5BCF"/>
    <w:rsid w:val="005C2181"/>
    <w:rsid w:val="005C393A"/>
    <w:rsid w:val="005C458E"/>
    <w:rsid w:val="005C4B96"/>
    <w:rsid w:val="005C59CD"/>
    <w:rsid w:val="005C7DE4"/>
    <w:rsid w:val="005D067A"/>
    <w:rsid w:val="005D2D47"/>
    <w:rsid w:val="005D67DE"/>
    <w:rsid w:val="005D691C"/>
    <w:rsid w:val="005D7625"/>
    <w:rsid w:val="005D7E35"/>
    <w:rsid w:val="005E28C5"/>
    <w:rsid w:val="005E28FF"/>
    <w:rsid w:val="005E33F0"/>
    <w:rsid w:val="005E3A28"/>
    <w:rsid w:val="005E3BBD"/>
    <w:rsid w:val="005E3EFD"/>
    <w:rsid w:val="005E4BCE"/>
    <w:rsid w:val="005E69B7"/>
    <w:rsid w:val="005E70E4"/>
    <w:rsid w:val="005F1D03"/>
    <w:rsid w:val="005F5199"/>
    <w:rsid w:val="005F5381"/>
    <w:rsid w:val="005F58F3"/>
    <w:rsid w:val="005F6836"/>
    <w:rsid w:val="005F7E88"/>
    <w:rsid w:val="006029F3"/>
    <w:rsid w:val="00603851"/>
    <w:rsid w:val="00604328"/>
    <w:rsid w:val="006044EE"/>
    <w:rsid w:val="00605415"/>
    <w:rsid w:val="0060623A"/>
    <w:rsid w:val="00610DAE"/>
    <w:rsid w:val="00610EC9"/>
    <w:rsid w:val="00611D21"/>
    <w:rsid w:val="006128F9"/>
    <w:rsid w:val="00613B7C"/>
    <w:rsid w:val="00614C26"/>
    <w:rsid w:val="00614D2C"/>
    <w:rsid w:val="00615869"/>
    <w:rsid w:val="00615CE2"/>
    <w:rsid w:val="006204DD"/>
    <w:rsid w:val="006213EF"/>
    <w:rsid w:val="00621928"/>
    <w:rsid w:val="00623AB6"/>
    <w:rsid w:val="00624E4B"/>
    <w:rsid w:val="0062597B"/>
    <w:rsid w:val="00626C47"/>
    <w:rsid w:val="00626D1F"/>
    <w:rsid w:val="00626EF3"/>
    <w:rsid w:val="00630B9B"/>
    <w:rsid w:val="00631067"/>
    <w:rsid w:val="00631A46"/>
    <w:rsid w:val="006321BE"/>
    <w:rsid w:val="0063385F"/>
    <w:rsid w:val="00633AE7"/>
    <w:rsid w:val="0063444B"/>
    <w:rsid w:val="00637B4A"/>
    <w:rsid w:val="00640729"/>
    <w:rsid w:val="00640E26"/>
    <w:rsid w:val="006416D3"/>
    <w:rsid w:val="00641DFE"/>
    <w:rsid w:val="00641E38"/>
    <w:rsid w:val="006468D5"/>
    <w:rsid w:val="00646C83"/>
    <w:rsid w:val="00650C14"/>
    <w:rsid w:val="00650D2B"/>
    <w:rsid w:val="006534C4"/>
    <w:rsid w:val="00654023"/>
    <w:rsid w:val="00655297"/>
    <w:rsid w:val="00655CF6"/>
    <w:rsid w:val="0065640C"/>
    <w:rsid w:val="00656EFA"/>
    <w:rsid w:val="00660678"/>
    <w:rsid w:val="006609CF"/>
    <w:rsid w:val="0066152D"/>
    <w:rsid w:val="00661DE7"/>
    <w:rsid w:val="00664108"/>
    <w:rsid w:val="006655C3"/>
    <w:rsid w:val="0066790A"/>
    <w:rsid w:val="00667B24"/>
    <w:rsid w:val="00670B1E"/>
    <w:rsid w:val="00670B67"/>
    <w:rsid w:val="00670B9A"/>
    <w:rsid w:val="00670C6C"/>
    <w:rsid w:val="00670D3F"/>
    <w:rsid w:val="0067114E"/>
    <w:rsid w:val="0067136E"/>
    <w:rsid w:val="00671753"/>
    <w:rsid w:val="00671D84"/>
    <w:rsid w:val="006721C1"/>
    <w:rsid w:val="00673029"/>
    <w:rsid w:val="00674828"/>
    <w:rsid w:val="00675477"/>
    <w:rsid w:val="006768A2"/>
    <w:rsid w:val="00676BD8"/>
    <w:rsid w:val="00677120"/>
    <w:rsid w:val="00677624"/>
    <w:rsid w:val="00677FC8"/>
    <w:rsid w:val="00681AA6"/>
    <w:rsid w:val="00681C9D"/>
    <w:rsid w:val="00681FA0"/>
    <w:rsid w:val="006856B1"/>
    <w:rsid w:val="0068674F"/>
    <w:rsid w:val="00687145"/>
    <w:rsid w:val="0068764C"/>
    <w:rsid w:val="00691461"/>
    <w:rsid w:val="00691B82"/>
    <w:rsid w:val="00691CA6"/>
    <w:rsid w:val="00692BC1"/>
    <w:rsid w:val="0069325E"/>
    <w:rsid w:val="006932B6"/>
    <w:rsid w:val="0069347A"/>
    <w:rsid w:val="0069389E"/>
    <w:rsid w:val="00694092"/>
    <w:rsid w:val="0069624D"/>
    <w:rsid w:val="00696F60"/>
    <w:rsid w:val="00697A63"/>
    <w:rsid w:val="00697D37"/>
    <w:rsid w:val="006A55EA"/>
    <w:rsid w:val="006A5D67"/>
    <w:rsid w:val="006A5DDA"/>
    <w:rsid w:val="006B1F84"/>
    <w:rsid w:val="006B4878"/>
    <w:rsid w:val="006B5400"/>
    <w:rsid w:val="006B5927"/>
    <w:rsid w:val="006B61A8"/>
    <w:rsid w:val="006B6414"/>
    <w:rsid w:val="006B6D86"/>
    <w:rsid w:val="006C302F"/>
    <w:rsid w:val="006C3790"/>
    <w:rsid w:val="006C4191"/>
    <w:rsid w:val="006C5597"/>
    <w:rsid w:val="006C5DF5"/>
    <w:rsid w:val="006C74DE"/>
    <w:rsid w:val="006C7504"/>
    <w:rsid w:val="006D039F"/>
    <w:rsid w:val="006D0E55"/>
    <w:rsid w:val="006D22B0"/>
    <w:rsid w:val="006D664B"/>
    <w:rsid w:val="006D7690"/>
    <w:rsid w:val="006E0C56"/>
    <w:rsid w:val="006E3296"/>
    <w:rsid w:val="006E497B"/>
    <w:rsid w:val="006E4A26"/>
    <w:rsid w:val="006E4AD6"/>
    <w:rsid w:val="006E4AEE"/>
    <w:rsid w:val="006E73E0"/>
    <w:rsid w:val="006E7F34"/>
    <w:rsid w:val="006F03CE"/>
    <w:rsid w:val="006F0536"/>
    <w:rsid w:val="006F0728"/>
    <w:rsid w:val="006F07F9"/>
    <w:rsid w:val="006F0B4A"/>
    <w:rsid w:val="006F17BE"/>
    <w:rsid w:val="006F27C9"/>
    <w:rsid w:val="006F35AA"/>
    <w:rsid w:val="006F5E13"/>
    <w:rsid w:val="006F7AC5"/>
    <w:rsid w:val="00700215"/>
    <w:rsid w:val="007032CE"/>
    <w:rsid w:val="00703F12"/>
    <w:rsid w:val="00705411"/>
    <w:rsid w:val="00705748"/>
    <w:rsid w:val="00710A03"/>
    <w:rsid w:val="00710A2C"/>
    <w:rsid w:val="00710CAA"/>
    <w:rsid w:val="00711AE7"/>
    <w:rsid w:val="007120DA"/>
    <w:rsid w:val="007126C9"/>
    <w:rsid w:val="00712E30"/>
    <w:rsid w:val="0071355A"/>
    <w:rsid w:val="00713822"/>
    <w:rsid w:val="007159F0"/>
    <w:rsid w:val="00717207"/>
    <w:rsid w:val="0071740F"/>
    <w:rsid w:val="00720FDF"/>
    <w:rsid w:val="007215FC"/>
    <w:rsid w:val="0072166C"/>
    <w:rsid w:val="0072174B"/>
    <w:rsid w:val="007217EA"/>
    <w:rsid w:val="00721DE5"/>
    <w:rsid w:val="0072239B"/>
    <w:rsid w:val="00722756"/>
    <w:rsid w:val="00722A7E"/>
    <w:rsid w:val="00722D70"/>
    <w:rsid w:val="0072368B"/>
    <w:rsid w:val="00723FC6"/>
    <w:rsid w:val="00724105"/>
    <w:rsid w:val="00725095"/>
    <w:rsid w:val="00725560"/>
    <w:rsid w:val="00730942"/>
    <w:rsid w:val="0073250C"/>
    <w:rsid w:val="00732F19"/>
    <w:rsid w:val="007347A1"/>
    <w:rsid w:val="00734976"/>
    <w:rsid w:val="00734BBF"/>
    <w:rsid w:val="00734C59"/>
    <w:rsid w:val="00734FE5"/>
    <w:rsid w:val="007354A5"/>
    <w:rsid w:val="00735F76"/>
    <w:rsid w:val="00736072"/>
    <w:rsid w:val="00740BCA"/>
    <w:rsid w:val="007413C1"/>
    <w:rsid w:val="00742006"/>
    <w:rsid w:val="00742290"/>
    <w:rsid w:val="00742B54"/>
    <w:rsid w:val="007449C9"/>
    <w:rsid w:val="00744C1D"/>
    <w:rsid w:val="00745B2D"/>
    <w:rsid w:val="0074745E"/>
    <w:rsid w:val="00751986"/>
    <w:rsid w:val="00751A79"/>
    <w:rsid w:val="0075308E"/>
    <w:rsid w:val="00754D6D"/>
    <w:rsid w:val="0075539C"/>
    <w:rsid w:val="00756A6C"/>
    <w:rsid w:val="00757D35"/>
    <w:rsid w:val="00757DA5"/>
    <w:rsid w:val="00760216"/>
    <w:rsid w:val="00760AF2"/>
    <w:rsid w:val="00762772"/>
    <w:rsid w:val="00762969"/>
    <w:rsid w:val="00763831"/>
    <w:rsid w:val="00765674"/>
    <w:rsid w:val="00765DD0"/>
    <w:rsid w:val="007660F2"/>
    <w:rsid w:val="00766D5A"/>
    <w:rsid w:val="00770796"/>
    <w:rsid w:val="00770DE6"/>
    <w:rsid w:val="007711E6"/>
    <w:rsid w:val="007727F4"/>
    <w:rsid w:val="00774FD1"/>
    <w:rsid w:val="007753C3"/>
    <w:rsid w:val="00775DFE"/>
    <w:rsid w:val="00776CBB"/>
    <w:rsid w:val="007770BF"/>
    <w:rsid w:val="007807A9"/>
    <w:rsid w:val="00780EB1"/>
    <w:rsid w:val="00781631"/>
    <w:rsid w:val="00782789"/>
    <w:rsid w:val="00782A12"/>
    <w:rsid w:val="00783EAA"/>
    <w:rsid w:val="00784F6E"/>
    <w:rsid w:val="00785904"/>
    <w:rsid w:val="007911E7"/>
    <w:rsid w:val="0079157B"/>
    <w:rsid w:val="00791D48"/>
    <w:rsid w:val="00791ED9"/>
    <w:rsid w:val="00792C60"/>
    <w:rsid w:val="007941E0"/>
    <w:rsid w:val="007944E9"/>
    <w:rsid w:val="00794EF1"/>
    <w:rsid w:val="00795099"/>
    <w:rsid w:val="00795499"/>
    <w:rsid w:val="00795664"/>
    <w:rsid w:val="007966C4"/>
    <w:rsid w:val="00797279"/>
    <w:rsid w:val="007A1754"/>
    <w:rsid w:val="007A1BC5"/>
    <w:rsid w:val="007A3EF3"/>
    <w:rsid w:val="007A50F9"/>
    <w:rsid w:val="007A7347"/>
    <w:rsid w:val="007A7839"/>
    <w:rsid w:val="007A7D24"/>
    <w:rsid w:val="007A7E88"/>
    <w:rsid w:val="007B1AC9"/>
    <w:rsid w:val="007B2FCD"/>
    <w:rsid w:val="007B345D"/>
    <w:rsid w:val="007B3691"/>
    <w:rsid w:val="007B37AC"/>
    <w:rsid w:val="007B3E4E"/>
    <w:rsid w:val="007B4230"/>
    <w:rsid w:val="007B4637"/>
    <w:rsid w:val="007B565F"/>
    <w:rsid w:val="007C1329"/>
    <w:rsid w:val="007C14AF"/>
    <w:rsid w:val="007C1975"/>
    <w:rsid w:val="007C1E83"/>
    <w:rsid w:val="007C2950"/>
    <w:rsid w:val="007C2B52"/>
    <w:rsid w:val="007C3400"/>
    <w:rsid w:val="007C4304"/>
    <w:rsid w:val="007C4AD6"/>
    <w:rsid w:val="007C4BD2"/>
    <w:rsid w:val="007C635E"/>
    <w:rsid w:val="007D0E23"/>
    <w:rsid w:val="007D1653"/>
    <w:rsid w:val="007D3A2F"/>
    <w:rsid w:val="007D4CF0"/>
    <w:rsid w:val="007D4D74"/>
    <w:rsid w:val="007D5CC8"/>
    <w:rsid w:val="007D634F"/>
    <w:rsid w:val="007D6F3A"/>
    <w:rsid w:val="007D74DF"/>
    <w:rsid w:val="007E1704"/>
    <w:rsid w:val="007E4E84"/>
    <w:rsid w:val="007E5054"/>
    <w:rsid w:val="007E5744"/>
    <w:rsid w:val="007E5ABD"/>
    <w:rsid w:val="007E74D1"/>
    <w:rsid w:val="007E7511"/>
    <w:rsid w:val="007F0327"/>
    <w:rsid w:val="007F14AB"/>
    <w:rsid w:val="007F2978"/>
    <w:rsid w:val="007F3F60"/>
    <w:rsid w:val="007F51B4"/>
    <w:rsid w:val="007F72E8"/>
    <w:rsid w:val="007F76AA"/>
    <w:rsid w:val="008000BF"/>
    <w:rsid w:val="00801B35"/>
    <w:rsid w:val="00802478"/>
    <w:rsid w:val="008024B8"/>
    <w:rsid w:val="0080326C"/>
    <w:rsid w:val="00804333"/>
    <w:rsid w:val="008050B4"/>
    <w:rsid w:val="00805BA5"/>
    <w:rsid w:val="008063AF"/>
    <w:rsid w:val="00806C5D"/>
    <w:rsid w:val="008070D1"/>
    <w:rsid w:val="00810153"/>
    <w:rsid w:val="008110AE"/>
    <w:rsid w:val="00812D60"/>
    <w:rsid w:val="0081550D"/>
    <w:rsid w:val="008165AB"/>
    <w:rsid w:val="00816946"/>
    <w:rsid w:val="00816E46"/>
    <w:rsid w:val="00821A1C"/>
    <w:rsid w:val="00821AC1"/>
    <w:rsid w:val="00823C90"/>
    <w:rsid w:val="00824116"/>
    <w:rsid w:val="008246CE"/>
    <w:rsid w:val="00825C89"/>
    <w:rsid w:val="008262AC"/>
    <w:rsid w:val="008268B1"/>
    <w:rsid w:val="00830A41"/>
    <w:rsid w:val="00835091"/>
    <w:rsid w:val="00835593"/>
    <w:rsid w:val="00836BF6"/>
    <w:rsid w:val="00836C86"/>
    <w:rsid w:val="00840784"/>
    <w:rsid w:val="00842B3A"/>
    <w:rsid w:val="00851232"/>
    <w:rsid w:val="00852130"/>
    <w:rsid w:val="00852FEB"/>
    <w:rsid w:val="008533A8"/>
    <w:rsid w:val="00853EB4"/>
    <w:rsid w:val="008545AF"/>
    <w:rsid w:val="00854A44"/>
    <w:rsid w:val="00856C14"/>
    <w:rsid w:val="0085721C"/>
    <w:rsid w:val="00862B01"/>
    <w:rsid w:val="00862B3D"/>
    <w:rsid w:val="008648D0"/>
    <w:rsid w:val="00864DDA"/>
    <w:rsid w:val="00865379"/>
    <w:rsid w:val="008654B6"/>
    <w:rsid w:val="008703A6"/>
    <w:rsid w:val="00870543"/>
    <w:rsid w:val="008709F0"/>
    <w:rsid w:val="00870F35"/>
    <w:rsid w:val="00874E8F"/>
    <w:rsid w:val="00874E93"/>
    <w:rsid w:val="008750B1"/>
    <w:rsid w:val="0087648F"/>
    <w:rsid w:val="00881CA3"/>
    <w:rsid w:val="00884A60"/>
    <w:rsid w:val="008851F0"/>
    <w:rsid w:val="00885341"/>
    <w:rsid w:val="00885433"/>
    <w:rsid w:val="008855CB"/>
    <w:rsid w:val="00885701"/>
    <w:rsid w:val="008857BE"/>
    <w:rsid w:val="0088580C"/>
    <w:rsid w:val="00885A3B"/>
    <w:rsid w:val="00885EEB"/>
    <w:rsid w:val="00886AC5"/>
    <w:rsid w:val="00886E12"/>
    <w:rsid w:val="00887CF3"/>
    <w:rsid w:val="00887FB1"/>
    <w:rsid w:val="0089027B"/>
    <w:rsid w:val="008916AD"/>
    <w:rsid w:val="0089265C"/>
    <w:rsid w:val="0089571B"/>
    <w:rsid w:val="00895971"/>
    <w:rsid w:val="0089600B"/>
    <w:rsid w:val="008973AC"/>
    <w:rsid w:val="008A087C"/>
    <w:rsid w:val="008A11E7"/>
    <w:rsid w:val="008A15A4"/>
    <w:rsid w:val="008A15C9"/>
    <w:rsid w:val="008A23AE"/>
    <w:rsid w:val="008A2EBC"/>
    <w:rsid w:val="008A40BE"/>
    <w:rsid w:val="008A47A5"/>
    <w:rsid w:val="008A47A8"/>
    <w:rsid w:val="008A481A"/>
    <w:rsid w:val="008A5666"/>
    <w:rsid w:val="008A6428"/>
    <w:rsid w:val="008A7363"/>
    <w:rsid w:val="008B067B"/>
    <w:rsid w:val="008B1FDF"/>
    <w:rsid w:val="008B30F8"/>
    <w:rsid w:val="008B50F4"/>
    <w:rsid w:val="008B5177"/>
    <w:rsid w:val="008B5680"/>
    <w:rsid w:val="008B57A5"/>
    <w:rsid w:val="008B7BDA"/>
    <w:rsid w:val="008C159A"/>
    <w:rsid w:val="008C1C52"/>
    <w:rsid w:val="008C2D0E"/>
    <w:rsid w:val="008C39B3"/>
    <w:rsid w:val="008C4003"/>
    <w:rsid w:val="008C4736"/>
    <w:rsid w:val="008C4929"/>
    <w:rsid w:val="008C4C6D"/>
    <w:rsid w:val="008C5DEE"/>
    <w:rsid w:val="008C6009"/>
    <w:rsid w:val="008D00D7"/>
    <w:rsid w:val="008D1908"/>
    <w:rsid w:val="008D191D"/>
    <w:rsid w:val="008D1999"/>
    <w:rsid w:val="008D20DF"/>
    <w:rsid w:val="008D41E4"/>
    <w:rsid w:val="008D7F13"/>
    <w:rsid w:val="008E07F8"/>
    <w:rsid w:val="008E0C77"/>
    <w:rsid w:val="008E12F0"/>
    <w:rsid w:val="008E1533"/>
    <w:rsid w:val="008E381F"/>
    <w:rsid w:val="008E6339"/>
    <w:rsid w:val="008E723F"/>
    <w:rsid w:val="008E7B8C"/>
    <w:rsid w:val="008E7CE6"/>
    <w:rsid w:val="008F0207"/>
    <w:rsid w:val="008F0C29"/>
    <w:rsid w:val="008F0D8F"/>
    <w:rsid w:val="008F1547"/>
    <w:rsid w:val="008F299D"/>
    <w:rsid w:val="008F40AB"/>
    <w:rsid w:val="008F40C3"/>
    <w:rsid w:val="008F4A7B"/>
    <w:rsid w:val="008F79A3"/>
    <w:rsid w:val="008F7CC1"/>
    <w:rsid w:val="00901661"/>
    <w:rsid w:val="0090748E"/>
    <w:rsid w:val="00907AC6"/>
    <w:rsid w:val="00910297"/>
    <w:rsid w:val="00910985"/>
    <w:rsid w:val="0091098D"/>
    <w:rsid w:val="009110B1"/>
    <w:rsid w:val="009115DE"/>
    <w:rsid w:val="009118D9"/>
    <w:rsid w:val="00913950"/>
    <w:rsid w:val="00913B33"/>
    <w:rsid w:val="009140BB"/>
    <w:rsid w:val="00914809"/>
    <w:rsid w:val="00915533"/>
    <w:rsid w:val="00917120"/>
    <w:rsid w:val="009175E0"/>
    <w:rsid w:val="00920ABC"/>
    <w:rsid w:val="00921FF4"/>
    <w:rsid w:val="009226A8"/>
    <w:rsid w:val="009248CF"/>
    <w:rsid w:val="009251E6"/>
    <w:rsid w:val="00925821"/>
    <w:rsid w:val="009279B5"/>
    <w:rsid w:val="0093084D"/>
    <w:rsid w:val="00930A56"/>
    <w:rsid w:val="00931467"/>
    <w:rsid w:val="00932162"/>
    <w:rsid w:val="00932AD9"/>
    <w:rsid w:val="009356B5"/>
    <w:rsid w:val="00935AC2"/>
    <w:rsid w:val="009370D9"/>
    <w:rsid w:val="0093721E"/>
    <w:rsid w:val="009377DC"/>
    <w:rsid w:val="009400B1"/>
    <w:rsid w:val="00941D11"/>
    <w:rsid w:val="00942F97"/>
    <w:rsid w:val="0094304F"/>
    <w:rsid w:val="00943878"/>
    <w:rsid w:val="009445AD"/>
    <w:rsid w:val="00944B8A"/>
    <w:rsid w:val="009453B7"/>
    <w:rsid w:val="00945BF6"/>
    <w:rsid w:val="009464DC"/>
    <w:rsid w:val="009504D4"/>
    <w:rsid w:val="0095152D"/>
    <w:rsid w:val="0095193F"/>
    <w:rsid w:val="00954736"/>
    <w:rsid w:val="00955ACD"/>
    <w:rsid w:val="00956222"/>
    <w:rsid w:val="009564B4"/>
    <w:rsid w:val="009623AB"/>
    <w:rsid w:val="009624A0"/>
    <w:rsid w:val="00962621"/>
    <w:rsid w:val="009626AF"/>
    <w:rsid w:val="009633A4"/>
    <w:rsid w:val="00963934"/>
    <w:rsid w:val="0096465B"/>
    <w:rsid w:val="009648FF"/>
    <w:rsid w:val="009710EC"/>
    <w:rsid w:val="00973116"/>
    <w:rsid w:val="00973A34"/>
    <w:rsid w:val="00973FC4"/>
    <w:rsid w:val="00975EEC"/>
    <w:rsid w:val="00976CE7"/>
    <w:rsid w:val="00977852"/>
    <w:rsid w:val="009800A1"/>
    <w:rsid w:val="00983C19"/>
    <w:rsid w:val="00984D3C"/>
    <w:rsid w:val="00986650"/>
    <w:rsid w:val="0098665A"/>
    <w:rsid w:val="00986D75"/>
    <w:rsid w:val="009874CE"/>
    <w:rsid w:val="00990EFF"/>
    <w:rsid w:val="00991171"/>
    <w:rsid w:val="0099203F"/>
    <w:rsid w:val="0099254F"/>
    <w:rsid w:val="0099282F"/>
    <w:rsid w:val="00993C13"/>
    <w:rsid w:val="0099534F"/>
    <w:rsid w:val="009A0544"/>
    <w:rsid w:val="009A0D14"/>
    <w:rsid w:val="009A1823"/>
    <w:rsid w:val="009A3388"/>
    <w:rsid w:val="009A33DD"/>
    <w:rsid w:val="009A41C8"/>
    <w:rsid w:val="009A4F36"/>
    <w:rsid w:val="009A6D0E"/>
    <w:rsid w:val="009B0AB5"/>
    <w:rsid w:val="009B0CAF"/>
    <w:rsid w:val="009B0FAE"/>
    <w:rsid w:val="009B2991"/>
    <w:rsid w:val="009B2CA8"/>
    <w:rsid w:val="009B35C4"/>
    <w:rsid w:val="009B5B26"/>
    <w:rsid w:val="009B6557"/>
    <w:rsid w:val="009B7ADF"/>
    <w:rsid w:val="009C0FB4"/>
    <w:rsid w:val="009C1BAF"/>
    <w:rsid w:val="009C1DBF"/>
    <w:rsid w:val="009C3458"/>
    <w:rsid w:val="009C5DD6"/>
    <w:rsid w:val="009C5ED2"/>
    <w:rsid w:val="009C70C5"/>
    <w:rsid w:val="009C7A18"/>
    <w:rsid w:val="009D218E"/>
    <w:rsid w:val="009D31BA"/>
    <w:rsid w:val="009D3BDC"/>
    <w:rsid w:val="009D50AE"/>
    <w:rsid w:val="009D51A2"/>
    <w:rsid w:val="009D604D"/>
    <w:rsid w:val="009D6D02"/>
    <w:rsid w:val="009E051D"/>
    <w:rsid w:val="009E0B48"/>
    <w:rsid w:val="009E1513"/>
    <w:rsid w:val="009E1B91"/>
    <w:rsid w:val="009E2BC6"/>
    <w:rsid w:val="009E3702"/>
    <w:rsid w:val="009E4651"/>
    <w:rsid w:val="009E47AC"/>
    <w:rsid w:val="009E51B3"/>
    <w:rsid w:val="009E5CCA"/>
    <w:rsid w:val="009E7C1E"/>
    <w:rsid w:val="009E7D50"/>
    <w:rsid w:val="009F0F7F"/>
    <w:rsid w:val="009F10AA"/>
    <w:rsid w:val="009F1D14"/>
    <w:rsid w:val="009F3662"/>
    <w:rsid w:val="009F3CEA"/>
    <w:rsid w:val="009F44AB"/>
    <w:rsid w:val="009F46D4"/>
    <w:rsid w:val="009F7F80"/>
    <w:rsid w:val="00A0039B"/>
    <w:rsid w:val="00A014AC"/>
    <w:rsid w:val="00A033CA"/>
    <w:rsid w:val="00A03985"/>
    <w:rsid w:val="00A04BE9"/>
    <w:rsid w:val="00A04F12"/>
    <w:rsid w:val="00A05170"/>
    <w:rsid w:val="00A065DD"/>
    <w:rsid w:val="00A06964"/>
    <w:rsid w:val="00A10BA4"/>
    <w:rsid w:val="00A13B07"/>
    <w:rsid w:val="00A13F4D"/>
    <w:rsid w:val="00A14A6F"/>
    <w:rsid w:val="00A14B0C"/>
    <w:rsid w:val="00A16729"/>
    <w:rsid w:val="00A17802"/>
    <w:rsid w:val="00A17E3D"/>
    <w:rsid w:val="00A202AD"/>
    <w:rsid w:val="00A20C98"/>
    <w:rsid w:val="00A22D8E"/>
    <w:rsid w:val="00A22F3A"/>
    <w:rsid w:val="00A23C5A"/>
    <w:rsid w:val="00A24288"/>
    <w:rsid w:val="00A24C10"/>
    <w:rsid w:val="00A25484"/>
    <w:rsid w:val="00A26192"/>
    <w:rsid w:val="00A276F5"/>
    <w:rsid w:val="00A30D70"/>
    <w:rsid w:val="00A31BF0"/>
    <w:rsid w:val="00A32E60"/>
    <w:rsid w:val="00A33281"/>
    <w:rsid w:val="00A33778"/>
    <w:rsid w:val="00A35215"/>
    <w:rsid w:val="00A35B9E"/>
    <w:rsid w:val="00A371D9"/>
    <w:rsid w:val="00A37474"/>
    <w:rsid w:val="00A41F77"/>
    <w:rsid w:val="00A421A4"/>
    <w:rsid w:val="00A42428"/>
    <w:rsid w:val="00A42482"/>
    <w:rsid w:val="00A4280E"/>
    <w:rsid w:val="00A44567"/>
    <w:rsid w:val="00A455BD"/>
    <w:rsid w:val="00A45882"/>
    <w:rsid w:val="00A45D83"/>
    <w:rsid w:val="00A4627E"/>
    <w:rsid w:val="00A46D7B"/>
    <w:rsid w:val="00A4733F"/>
    <w:rsid w:val="00A512B5"/>
    <w:rsid w:val="00A513F9"/>
    <w:rsid w:val="00A51C9C"/>
    <w:rsid w:val="00A53637"/>
    <w:rsid w:val="00A55335"/>
    <w:rsid w:val="00A5533E"/>
    <w:rsid w:val="00A570EA"/>
    <w:rsid w:val="00A604D5"/>
    <w:rsid w:val="00A611E8"/>
    <w:rsid w:val="00A633E8"/>
    <w:rsid w:val="00A67BD6"/>
    <w:rsid w:val="00A7191D"/>
    <w:rsid w:val="00A72053"/>
    <w:rsid w:val="00A72A1B"/>
    <w:rsid w:val="00A73934"/>
    <w:rsid w:val="00A744BE"/>
    <w:rsid w:val="00A752B0"/>
    <w:rsid w:val="00A75538"/>
    <w:rsid w:val="00A75D1B"/>
    <w:rsid w:val="00A770F3"/>
    <w:rsid w:val="00A777E0"/>
    <w:rsid w:val="00A807EC"/>
    <w:rsid w:val="00A8126F"/>
    <w:rsid w:val="00A82020"/>
    <w:rsid w:val="00A832A0"/>
    <w:rsid w:val="00A83353"/>
    <w:rsid w:val="00A8359A"/>
    <w:rsid w:val="00A837E0"/>
    <w:rsid w:val="00A83CE7"/>
    <w:rsid w:val="00A83EF8"/>
    <w:rsid w:val="00A83F37"/>
    <w:rsid w:val="00A8765F"/>
    <w:rsid w:val="00A90ADB"/>
    <w:rsid w:val="00A90FA0"/>
    <w:rsid w:val="00A9108E"/>
    <w:rsid w:val="00A91169"/>
    <w:rsid w:val="00A91911"/>
    <w:rsid w:val="00A920D2"/>
    <w:rsid w:val="00A92255"/>
    <w:rsid w:val="00A92AFA"/>
    <w:rsid w:val="00A93168"/>
    <w:rsid w:val="00A93845"/>
    <w:rsid w:val="00A938FF"/>
    <w:rsid w:val="00A93A64"/>
    <w:rsid w:val="00A93DB7"/>
    <w:rsid w:val="00A94251"/>
    <w:rsid w:val="00A949FC"/>
    <w:rsid w:val="00A950DC"/>
    <w:rsid w:val="00A96467"/>
    <w:rsid w:val="00A979B6"/>
    <w:rsid w:val="00AA051F"/>
    <w:rsid w:val="00AA38B2"/>
    <w:rsid w:val="00AA4D94"/>
    <w:rsid w:val="00AA5AAE"/>
    <w:rsid w:val="00AA5B49"/>
    <w:rsid w:val="00AA74A2"/>
    <w:rsid w:val="00AB0941"/>
    <w:rsid w:val="00AB0C11"/>
    <w:rsid w:val="00AB262B"/>
    <w:rsid w:val="00AB35D1"/>
    <w:rsid w:val="00AB394E"/>
    <w:rsid w:val="00AB47B6"/>
    <w:rsid w:val="00AB69DE"/>
    <w:rsid w:val="00AB7FE5"/>
    <w:rsid w:val="00AC38E1"/>
    <w:rsid w:val="00AC3919"/>
    <w:rsid w:val="00AC3C73"/>
    <w:rsid w:val="00AC4A5E"/>
    <w:rsid w:val="00AC6EFE"/>
    <w:rsid w:val="00AD1B5E"/>
    <w:rsid w:val="00AD1EB3"/>
    <w:rsid w:val="00AD31CE"/>
    <w:rsid w:val="00AD336E"/>
    <w:rsid w:val="00AD3B08"/>
    <w:rsid w:val="00AD4369"/>
    <w:rsid w:val="00AD4603"/>
    <w:rsid w:val="00AD5F3C"/>
    <w:rsid w:val="00AD6D22"/>
    <w:rsid w:val="00AD6E84"/>
    <w:rsid w:val="00AD6EBD"/>
    <w:rsid w:val="00AE2C82"/>
    <w:rsid w:val="00AE340D"/>
    <w:rsid w:val="00AE4512"/>
    <w:rsid w:val="00AE54FF"/>
    <w:rsid w:val="00AE56F2"/>
    <w:rsid w:val="00AE5DAB"/>
    <w:rsid w:val="00AE7125"/>
    <w:rsid w:val="00AE77E9"/>
    <w:rsid w:val="00AF15C7"/>
    <w:rsid w:val="00AF1E67"/>
    <w:rsid w:val="00AF5680"/>
    <w:rsid w:val="00AF63DA"/>
    <w:rsid w:val="00AF680D"/>
    <w:rsid w:val="00B015B3"/>
    <w:rsid w:val="00B0496B"/>
    <w:rsid w:val="00B054FD"/>
    <w:rsid w:val="00B059C3"/>
    <w:rsid w:val="00B06B09"/>
    <w:rsid w:val="00B06F2D"/>
    <w:rsid w:val="00B07C4D"/>
    <w:rsid w:val="00B13EC0"/>
    <w:rsid w:val="00B15DF8"/>
    <w:rsid w:val="00B176D7"/>
    <w:rsid w:val="00B17EDA"/>
    <w:rsid w:val="00B21522"/>
    <w:rsid w:val="00B22D97"/>
    <w:rsid w:val="00B23E84"/>
    <w:rsid w:val="00B25027"/>
    <w:rsid w:val="00B25531"/>
    <w:rsid w:val="00B2571B"/>
    <w:rsid w:val="00B26532"/>
    <w:rsid w:val="00B2763E"/>
    <w:rsid w:val="00B30392"/>
    <w:rsid w:val="00B30A6B"/>
    <w:rsid w:val="00B30A7F"/>
    <w:rsid w:val="00B30B87"/>
    <w:rsid w:val="00B30CE8"/>
    <w:rsid w:val="00B3315E"/>
    <w:rsid w:val="00B34667"/>
    <w:rsid w:val="00B3480C"/>
    <w:rsid w:val="00B3519E"/>
    <w:rsid w:val="00B367EA"/>
    <w:rsid w:val="00B405E1"/>
    <w:rsid w:val="00B406C7"/>
    <w:rsid w:val="00B41D57"/>
    <w:rsid w:val="00B430C8"/>
    <w:rsid w:val="00B43488"/>
    <w:rsid w:val="00B44F7D"/>
    <w:rsid w:val="00B44FBB"/>
    <w:rsid w:val="00B450D1"/>
    <w:rsid w:val="00B476EB"/>
    <w:rsid w:val="00B47857"/>
    <w:rsid w:val="00B50795"/>
    <w:rsid w:val="00B5124C"/>
    <w:rsid w:val="00B540ED"/>
    <w:rsid w:val="00B54860"/>
    <w:rsid w:val="00B54FB8"/>
    <w:rsid w:val="00B55045"/>
    <w:rsid w:val="00B55328"/>
    <w:rsid w:val="00B6017F"/>
    <w:rsid w:val="00B601B0"/>
    <w:rsid w:val="00B625D8"/>
    <w:rsid w:val="00B62C81"/>
    <w:rsid w:val="00B63B1E"/>
    <w:rsid w:val="00B63B49"/>
    <w:rsid w:val="00B644AD"/>
    <w:rsid w:val="00B65440"/>
    <w:rsid w:val="00B673CD"/>
    <w:rsid w:val="00B724C5"/>
    <w:rsid w:val="00B73B3F"/>
    <w:rsid w:val="00B741FE"/>
    <w:rsid w:val="00B74BD5"/>
    <w:rsid w:val="00B755BD"/>
    <w:rsid w:val="00B80937"/>
    <w:rsid w:val="00B814D4"/>
    <w:rsid w:val="00B82089"/>
    <w:rsid w:val="00B828FB"/>
    <w:rsid w:val="00B8366F"/>
    <w:rsid w:val="00B84A17"/>
    <w:rsid w:val="00B853BA"/>
    <w:rsid w:val="00B865FF"/>
    <w:rsid w:val="00B87337"/>
    <w:rsid w:val="00B91885"/>
    <w:rsid w:val="00B92436"/>
    <w:rsid w:val="00B92DCF"/>
    <w:rsid w:val="00B92E29"/>
    <w:rsid w:val="00B93AD6"/>
    <w:rsid w:val="00B942BC"/>
    <w:rsid w:val="00B95A31"/>
    <w:rsid w:val="00B9613C"/>
    <w:rsid w:val="00B97137"/>
    <w:rsid w:val="00B97426"/>
    <w:rsid w:val="00BA039C"/>
    <w:rsid w:val="00BA051C"/>
    <w:rsid w:val="00BA3882"/>
    <w:rsid w:val="00BA4DC0"/>
    <w:rsid w:val="00BA4DCB"/>
    <w:rsid w:val="00BA4DD9"/>
    <w:rsid w:val="00BA7129"/>
    <w:rsid w:val="00BA7839"/>
    <w:rsid w:val="00BB07F8"/>
    <w:rsid w:val="00BB1592"/>
    <w:rsid w:val="00BB1720"/>
    <w:rsid w:val="00BB196A"/>
    <w:rsid w:val="00BB1FAC"/>
    <w:rsid w:val="00BB20A6"/>
    <w:rsid w:val="00BB2639"/>
    <w:rsid w:val="00BB2F2F"/>
    <w:rsid w:val="00BB2FBF"/>
    <w:rsid w:val="00BB3B26"/>
    <w:rsid w:val="00BB4265"/>
    <w:rsid w:val="00BB496D"/>
    <w:rsid w:val="00BB4C2D"/>
    <w:rsid w:val="00BB5C75"/>
    <w:rsid w:val="00BB6D3C"/>
    <w:rsid w:val="00BB6E1F"/>
    <w:rsid w:val="00BC03AF"/>
    <w:rsid w:val="00BC04F2"/>
    <w:rsid w:val="00BC0609"/>
    <w:rsid w:val="00BC456B"/>
    <w:rsid w:val="00BC47D7"/>
    <w:rsid w:val="00BC50AC"/>
    <w:rsid w:val="00BC53E8"/>
    <w:rsid w:val="00BC5D56"/>
    <w:rsid w:val="00BD115A"/>
    <w:rsid w:val="00BD2040"/>
    <w:rsid w:val="00BD2993"/>
    <w:rsid w:val="00BD3116"/>
    <w:rsid w:val="00BD353A"/>
    <w:rsid w:val="00BD3E92"/>
    <w:rsid w:val="00BD61E1"/>
    <w:rsid w:val="00BD7F8C"/>
    <w:rsid w:val="00BE0131"/>
    <w:rsid w:val="00BE2842"/>
    <w:rsid w:val="00BE358B"/>
    <w:rsid w:val="00BE417F"/>
    <w:rsid w:val="00BE448D"/>
    <w:rsid w:val="00BE47D3"/>
    <w:rsid w:val="00BE6E77"/>
    <w:rsid w:val="00BF2A2F"/>
    <w:rsid w:val="00BF3146"/>
    <w:rsid w:val="00BF47BF"/>
    <w:rsid w:val="00BF5091"/>
    <w:rsid w:val="00BF5207"/>
    <w:rsid w:val="00BF57D5"/>
    <w:rsid w:val="00BF638C"/>
    <w:rsid w:val="00BF68E3"/>
    <w:rsid w:val="00BF75B9"/>
    <w:rsid w:val="00C02951"/>
    <w:rsid w:val="00C0423D"/>
    <w:rsid w:val="00C05557"/>
    <w:rsid w:val="00C0569D"/>
    <w:rsid w:val="00C05AFF"/>
    <w:rsid w:val="00C065FF"/>
    <w:rsid w:val="00C069B8"/>
    <w:rsid w:val="00C11695"/>
    <w:rsid w:val="00C121FD"/>
    <w:rsid w:val="00C1238B"/>
    <w:rsid w:val="00C12AE5"/>
    <w:rsid w:val="00C12EFC"/>
    <w:rsid w:val="00C133CF"/>
    <w:rsid w:val="00C14983"/>
    <w:rsid w:val="00C14D54"/>
    <w:rsid w:val="00C14EC9"/>
    <w:rsid w:val="00C15A38"/>
    <w:rsid w:val="00C20196"/>
    <w:rsid w:val="00C21A3C"/>
    <w:rsid w:val="00C220BA"/>
    <w:rsid w:val="00C24072"/>
    <w:rsid w:val="00C24F8B"/>
    <w:rsid w:val="00C26A06"/>
    <w:rsid w:val="00C314EA"/>
    <w:rsid w:val="00C321C6"/>
    <w:rsid w:val="00C326DD"/>
    <w:rsid w:val="00C32BD3"/>
    <w:rsid w:val="00C33387"/>
    <w:rsid w:val="00C33A73"/>
    <w:rsid w:val="00C33CCA"/>
    <w:rsid w:val="00C34333"/>
    <w:rsid w:val="00C34C74"/>
    <w:rsid w:val="00C3702A"/>
    <w:rsid w:val="00C40AE6"/>
    <w:rsid w:val="00C41168"/>
    <w:rsid w:val="00C41B07"/>
    <w:rsid w:val="00C43726"/>
    <w:rsid w:val="00C45980"/>
    <w:rsid w:val="00C45A39"/>
    <w:rsid w:val="00C4744B"/>
    <w:rsid w:val="00C47A10"/>
    <w:rsid w:val="00C51943"/>
    <w:rsid w:val="00C51AD2"/>
    <w:rsid w:val="00C51C0E"/>
    <w:rsid w:val="00C525B5"/>
    <w:rsid w:val="00C52C74"/>
    <w:rsid w:val="00C53851"/>
    <w:rsid w:val="00C539BA"/>
    <w:rsid w:val="00C5405B"/>
    <w:rsid w:val="00C55564"/>
    <w:rsid w:val="00C5582B"/>
    <w:rsid w:val="00C55C1C"/>
    <w:rsid w:val="00C56FB5"/>
    <w:rsid w:val="00C57D17"/>
    <w:rsid w:val="00C57E00"/>
    <w:rsid w:val="00C606CA"/>
    <w:rsid w:val="00C60954"/>
    <w:rsid w:val="00C615A8"/>
    <w:rsid w:val="00C6196F"/>
    <w:rsid w:val="00C61A63"/>
    <w:rsid w:val="00C61D59"/>
    <w:rsid w:val="00C626D2"/>
    <w:rsid w:val="00C62D30"/>
    <w:rsid w:val="00C63AEC"/>
    <w:rsid w:val="00C64AD0"/>
    <w:rsid w:val="00C65F14"/>
    <w:rsid w:val="00C661EC"/>
    <w:rsid w:val="00C7085F"/>
    <w:rsid w:val="00C72C7F"/>
    <w:rsid w:val="00C72F0A"/>
    <w:rsid w:val="00C730B1"/>
    <w:rsid w:val="00C73784"/>
    <w:rsid w:val="00C74375"/>
    <w:rsid w:val="00C74914"/>
    <w:rsid w:val="00C74DA2"/>
    <w:rsid w:val="00C7516C"/>
    <w:rsid w:val="00C75A01"/>
    <w:rsid w:val="00C773AF"/>
    <w:rsid w:val="00C81C4A"/>
    <w:rsid w:val="00C82483"/>
    <w:rsid w:val="00C826EA"/>
    <w:rsid w:val="00C82871"/>
    <w:rsid w:val="00C828D5"/>
    <w:rsid w:val="00C84548"/>
    <w:rsid w:val="00C866B5"/>
    <w:rsid w:val="00C86C31"/>
    <w:rsid w:val="00C87A1C"/>
    <w:rsid w:val="00C941F1"/>
    <w:rsid w:val="00C9474C"/>
    <w:rsid w:val="00C95813"/>
    <w:rsid w:val="00C97625"/>
    <w:rsid w:val="00C9777E"/>
    <w:rsid w:val="00C97F0F"/>
    <w:rsid w:val="00CA0252"/>
    <w:rsid w:val="00CA05D8"/>
    <w:rsid w:val="00CA2F9A"/>
    <w:rsid w:val="00CA30CE"/>
    <w:rsid w:val="00CA32FF"/>
    <w:rsid w:val="00CA3BDB"/>
    <w:rsid w:val="00CA3F34"/>
    <w:rsid w:val="00CA4A55"/>
    <w:rsid w:val="00CA77E9"/>
    <w:rsid w:val="00CB0191"/>
    <w:rsid w:val="00CB186D"/>
    <w:rsid w:val="00CB238E"/>
    <w:rsid w:val="00CB49D3"/>
    <w:rsid w:val="00CB5AC1"/>
    <w:rsid w:val="00CC0274"/>
    <w:rsid w:val="00CC6783"/>
    <w:rsid w:val="00CC7F7C"/>
    <w:rsid w:val="00CD01B8"/>
    <w:rsid w:val="00CD01D7"/>
    <w:rsid w:val="00CD0B8F"/>
    <w:rsid w:val="00CD1680"/>
    <w:rsid w:val="00CD1CE9"/>
    <w:rsid w:val="00CD1DA0"/>
    <w:rsid w:val="00CD2EEB"/>
    <w:rsid w:val="00CD4E6D"/>
    <w:rsid w:val="00CD5CAD"/>
    <w:rsid w:val="00CD5F1E"/>
    <w:rsid w:val="00CE0E16"/>
    <w:rsid w:val="00CE1974"/>
    <w:rsid w:val="00CE291F"/>
    <w:rsid w:val="00CE4171"/>
    <w:rsid w:val="00CE4760"/>
    <w:rsid w:val="00CE499C"/>
    <w:rsid w:val="00CE5A19"/>
    <w:rsid w:val="00CE6320"/>
    <w:rsid w:val="00CE690B"/>
    <w:rsid w:val="00CE76B0"/>
    <w:rsid w:val="00CF0A9E"/>
    <w:rsid w:val="00CF202A"/>
    <w:rsid w:val="00CF28F0"/>
    <w:rsid w:val="00CF2AD5"/>
    <w:rsid w:val="00CF5E28"/>
    <w:rsid w:val="00CF5F48"/>
    <w:rsid w:val="00CF7DC1"/>
    <w:rsid w:val="00CF7F4E"/>
    <w:rsid w:val="00D01080"/>
    <w:rsid w:val="00D010A2"/>
    <w:rsid w:val="00D01D8B"/>
    <w:rsid w:val="00D0268B"/>
    <w:rsid w:val="00D02BA0"/>
    <w:rsid w:val="00D050D7"/>
    <w:rsid w:val="00D100D4"/>
    <w:rsid w:val="00D12FCA"/>
    <w:rsid w:val="00D1391D"/>
    <w:rsid w:val="00D13A45"/>
    <w:rsid w:val="00D13C1D"/>
    <w:rsid w:val="00D142AE"/>
    <w:rsid w:val="00D1456D"/>
    <w:rsid w:val="00D14F94"/>
    <w:rsid w:val="00D15787"/>
    <w:rsid w:val="00D15BE1"/>
    <w:rsid w:val="00D167CC"/>
    <w:rsid w:val="00D17375"/>
    <w:rsid w:val="00D17A11"/>
    <w:rsid w:val="00D21741"/>
    <w:rsid w:val="00D23045"/>
    <w:rsid w:val="00D234E2"/>
    <w:rsid w:val="00D23E32"/>
    <w:rsid w:val="00D25468"/>
    <w:rsid w:val="00D3004D"/>
    <w:rsid w:val="00D31411"/>
    <w:rsid w:val="00D31BE8"/>
    <w:rsid w:val="00D32C4F"/>
    <w:rsid w:val="00D34B08"/>
    <w:rsid w:val="00D3607B"/>
    <w:rsid w:val="00D36189"/>
    <w:rsid w:val="00D37283"/>
    <w:rsid w:val="00D37710"/>
    <w:rsid w:val="00D37DAF"/>
    <w:rsid w:val="00D4048F"/>
    <w:rsid w:val="00D40640"/>
    <w:rsid w:val="00D40A68"/>
    <w:rsid w:val="00D40EC5"/>
    <w:rsid w:val="00D417B2"/>
    <w:rsid w:val="00D4316D"/>
    <w:rsid w:val="00D43B4D"/>
    <w:rsid w:val="00D44A56"/>
    <w:rsid w:val="00D46F99"/>
    <w:rsid w:val="00D5013D"/>
    <w:rsid w:val="00D51192"/>
    <w:rsid w:val="00D5196C"/>
    <w:rsid w:val="00D52F54"/>
    <w:rsid w:val="00D53118"/>
    <w:rsid w:val="00D54142"/>
    <w:rsid w:val="00D541BB"/>
    <w:rsid w:val="00D554DB"/>
    <w:rsid w:val="00D571D0"/>
    <w:rsid w:val="00D57294"/>
    <w:rsid w:val="00D60715"/>
    <w:rsid w:val="00D63542"/>
    <w:rsid w:val="00D6379B"/>
    <w:rsid w:val="00D6400E"/>
    <w:rsid w:val="00D6412A"/>
    <w:rsid w:val="00D6426A"/>
    <w:rsid w:val="00D66171"/>
    <w:rsid w:val="00D661B4"/>
    <w:rsid w:val="00D67C8B"/>
    <w:rsid w:val="00D712CD"/>
    <w:rsid w:val="00D72F2B"/>
    <w:rsid w:val="00D72FD6"/>
    <w:rsid w:val="00D75B84"/>
    <w:rsid w:val="00D75EF7"/>
    <w:rsid w:val="00D76C13"/>
    <w:rsid w:val="00D76D3E"/>
    <w:rsid w:val="00D7776C"/>
    <w:rsid w:val="00D7792A"/>
    <w:rsid w:val="00D77D52"/>
    <w:rsid w:val="00D802DC"/>
    <w:rsid w:val="00D8075E"/>
    <w:rsid w:val="00D81577"/>
    <w:rsid w:val="00D81954"/>
    <w:rsid w:val="00D81A52"/>
    <w:rsid w:val="00D81AD4"/>
    <w:rsid w:val="00D81B08"/>
    <w:rsid w:val="00D8286B"/>
    <w:rsid w:val="00D85237"/>
    <w:rsid w:val="00D85797"/>
    <w:rsid w:val="00D86A45"/>
    <w:rsid w:val="00D8716C"/>
    <w:rsid w:val="00D8730B"/>
    <w:rsid w:val="00D8766F"/>
    <w:rsid w:val="00D87A53"/>
    <w:rsid w:val="00D9266F"/>
    <w:rsid w:val="00D92700"/>
    <w:rsid w:val="00D927B7"/>
    <w:rsid w:val="00D92970"/>
    <w:rsid w:val="00D93B73"/>
    <w:rsid w:val="00D94351"/>
    <w:rsid w:val="00D954E9"/>
    <w:rsid w:val="00D957FB"/>
    <w:rsid w:val="00D96823"/>
    <w:rsid w:val="00D9700C"/>
    <w:rsid w:val="00D970E9"/>
    <w:rsid w:val="00DA0983"/>
    <w:rsid w:val="00DA1D0A"/>
    <w:rsid w:val="00DA3294"/>
    <w:rsid w:val="00DA465B"/>
    <w:rsid w:val="00DA4704"/>
    <w:rsid w:val="00DA52C6"/>
    <w:rsid w:val="00DA69F2"/>
    <w:rsid w:val="00DB0257"/>
    <w:rsid w:val="00DB065E"/>
    <w:rsid w:val="00DB1609"/>
    <w:rsid w:val="00DB3651"/>
    <w:rsid w:val="00DB4861"/>
    <w:rsid w:val="00DB4D03"/>
    <w:rsid w:val="00DC0666"/>
    <w:rsid w:val="00DC1686"/>
    <w:rsid w:val="00DC1926"/>
    <w:rsid w:val="00DC1EB8"/>
    <w:rsid w:val="00DC1F83"/>
    <w:rsid w:val="00DC45F2"/>
    <w:rsid w:val="00DC5D79"/>
    <w:rsid w:val="00DC6E66"/>
    <w:rsid w:val="00DC7F1D"/>
    <w:rsid w:val="00DD0467"/>
    <w:rsid w:val="00DD06E9"/>
    <w:rsid w:val="00DD0F14"/>
    <w:rsid w:val="00DD1A8C"/>
    <w:rsid w:val="00DD25EF"/>
    <w:rsid w:val="00DD2FC8"/>
    <w:rsid w:val="00DD3094"/>
    <w:rsid w:val="00DD5AD3"/>
    <w:rsid w:val="00DD5CE9"/>
    <w:rsid w:val="00DD5E35"/>
    <w:rsid w:val="00DD67FB"/>
    <w:rsid w:val="00DD682B"/>
    <w:rsid w:val="00DD7B31"/>
    <w:rsid w:val="00DE05FA"/>
    <w:rsid w:val="00DE11AA"/>
    <w:rsid w:val="00DE1C3C"/>
    <w:rsid w:val="00DE2983"/>
    <w:rsid w:val="00DE36A5"/>
    <w:rsid w:val="00DE4C7B"/>
    <w:rsid w:val="00DE7EEC"/>
    <w:rsid w:val="00DF032D"/>
    <w:rsid w:val="00DF2E14"/>
    <w:rsid w:val="00DF422E"/>
    <w:rsid w:val="00DF687A"/>
    <w:rsid w:val="00DF6C2A"/>
    <w:rsid w:val="00DF7901"/>
    <w:rsid w:val="00E00FC1"/>
    <w:rsid w:val="00E019A7"/>
    <w:rsid w:val="00E01E93"/>
    <w:rsid w:val="00E0288B"/>
    <w:rsid w:val="00E02E71"/>
    <w:rsid w:val="00E04D63"/>
    <w:rsid w:val="00E061F7"/>
    <w:rsid w:val="00E0776F"/>
    <w:rsid w:val="00E125EB"/>
    <w:rsid w:val="00E1261B"/>
    <w:rsid w:val="00E12E7C"/>
    <w:rsid w:val="00E13111"/>
    <w:rsid w:val="00E1402B"/>
    <w:rsid w:val="00E15247"/>
    <w:rsid w:val="00E1530B"/>
    <w:rsid w:val="00E16BE2"/>
    <w:rsid w:val="00E17636"/>
    <w:rsid w:val="00E20628"/>
    <w:rsid w:val="00E2097B"/>
    <w:rsid w:val="00E217D5"/>
    <w:rsid w:val="00E21A75"/>
    <w:rsid w:val="00E21B55"/>
    <w:rsid w:val="00E21D4A"/>
    <w:rsid w:val="00E22E6D"/>
    <w:rsid w:val="00E23444"/>
    <w:rsid w:val="00E24EBA"/>
    <w:rsid w:val="00E25069"/>
    <w:rsid w:val="00E258B0"/>
    <w:rsid w:val="00E25CC2"/>
    <w:rsid w:val="00E26138"/>
    <w:rsid w:val="00E307F8"/>
    <w:rsid w:val="00E3170F"/>
    <w:rsid w:val="00E31C9C"/>
    <w:rsid w:val="00E3432C"/>
    <w:rsid w:val="00E35FD9"/>
    <w:rsid w:val="00E37913"/>
    <w:rsid w:val="00E40368"/>
    <w:rsid w:val="00E411B9"/>
    <w:rsid w:val="00E41316"/>
    <w:rsid w:val="00E41FA3"/>
    <w:rsid w:val="00E42029"/>
    <w:rsid w:val="00E425A0"/>
    <w:rsid w:val="00E431AE"/>
    <w:rsid w:val="00E43D98"/>
    <w:rsid w:val="00E463D0"/>
    <w:rsid w:val="00E467D2"/>
    <w:rsid w:val="00E50C96"/>
    <w:rsid w:val="00E525DC"/>
    <w:rsid w:val="00E54B32"/>
    <w:rsid w:val="00E54FBE"/>
    <w:rsid w:val="00E554C3"/>
    <w:rsid w:val="00E557A0"/>
    <w:rsid w:val="00E55AE8"/>
    <w:rsid w:val="00E611FE"/>
    <w:rsid w:val="00E63929"/>
    <w:rsid w:val="00E650C8"/>
    <w:rsid w:val="00E6628C"/>
    <w:rsid w:val="00E663CD"/>
    <w:rsid w:val="00E66EF2"/>
    <w:rsid w:val="00E747A5"/>
    <w:rsid w:val="00E74947"/>
    <w:rsid w:val="00E75097"/>
    <w:rsid w:val="00E757A3"/>
    <w:rsid w:val="00E7622D"/>
    <w:rsid w:val="00E765E5"/>
    <w:rsid w:val="00E7694E"/>
    <w:rsid w:val="00E774EC"/>
    <w:rsid w:val="00E80D1C"/>
    <w:rsid w:val="00E80DB3"/>
    <w:rsid w:val="00E80F94"/>
    <w:rsid w:val="00E81C4C"/>
    <w:rsid w:val="00E81DFB"/>
    <w:rsid w:val="00E8236E"/>
    <w:rsid w:val="00E82F2B"/>
    <w:rsid w:val="00E833C2"/>
    <w:rsid w:val="00E83452"/>
    <w:rsid w:val="00E84B8F"/>
    <w:rsid w:val="00E850DF"/>
    <w:rsid w:val="00E85304"/>
    <w:rsid w:val="00E8683E"/>
    <w:rsid w:val="00E87A94"/>
    <w:rsid w:val="00E9243C"/>
    <w:rsid w:val="00E92650"/>
    <w:rsid w:val="00E93C13"/>
    <w:rsid w:val="00E93D73"/>
    <w:rsid w:val="00E93E76"/>
    <w:rsid w:val="00E9473E"/>
    <w:rsid w:val="00E95B0A"/>
    <w:rsid w:val="00E96E08"/>
    <w:rsid w:val="00E973AB"/>
    <w:rsid w:val="00EA04CB"/>
    <w:rsid w:val="00EA17A2"/>
    <w:rsid w:val="00EA1B07"/>
    <w:rsid w:val="00EA1E46"/>
    <w:rsid w:val="00EA261E"/>
    <w:rsid w:val="00EA66BB"/>
    <w:rsid w:val="00EB3714"/>
    <w:rsid w:val="00EB3CFA"/>
    <w:rsid w:val="00EB51A5"/>
    <w:rsid w:val="00EB6044"/>
    <w:rsid w:val="00EB6340"/>
    <w:rsid w:val="00EB7BA1"/>
    <w:rsid w:val="00EC07ED"/>
    <w:rsid w:val="00EC0DC3"/>
    <w:rsid w:val="00EC1998"/>
    <w:rsid w:val="00EC30BE"/>
    <w:rsid w:val="00EC3968"/>
    <w:rsid w:val="00EC3A84"/>
    <w:rsid w:val="00EC6D86"/>
    <w:rsid w:val="00EC7726"/>
    <w:rsid w:val="00EC7864"/>
    <w:rsid w:val="00ED0BF5"/>
    <w:rsid w:val="00ED12AB"/>
    <w:rsid w:val="00ED1784"/>
    <w:rsid w:val="00ED2489"/>
    <w:rsid w:val="00ED3388"/>
    <w:rsid w:val="00ED3FBA"/>
    <w:rsid w:val="00ED4A05"/>
    <w:rsid w:val="00ED4FEA"/>
    <w:rsid w:val="00ED53D6"/>
    <w:rsid w:val="00ED6EAB"/>
    <w:rsid w:val="00EE22A3"/>
    <w:rsid w:val="00EE2E84"/>
    <w:rsid w:val="00EE3483"/>
    <w:rsid w:val="00EE3E03"/>
    <w:rsid w:val="00EE48F3"/>
    <w:rsid w:val="00EE507D"/>
    <w:rsid w:val="00EE6F1E"/>
    <w:rsid w:val="00EE7170"/>
    <w:rsid w:val="00EF0180"/>
    <w:rsid w:val="00EF22B8"/>
    <w:rsid w:val="00EF2AD6"/>
    <w:rsid w:val="00EF2E27"/>
    <w:rsid w:val="00EF4796"/>
    <w:rsid w:val="00EF6C8C"/>
    <w:rsid w:val="00F017B2"/>
    <w:rsid w:val="00F02AEF"/>
    <w:rsid w:val="00F0649C"/>
    <w:rsid w:val="00F07CF4"/>
    <w:rsid w:val="00F1015C"/>
    <w:rsid w:val="00F1038B"/>
    <w:rsid w:val="00F107FD"/>
    <w:rsid w:val="00F13BFB"/>
    <w:rsid w:val="00F1448F"/>
    <w:rsid w:val="00F15400"/>
    <w:rsid w:val="00F15B23"/>
    <w:rsid w:val="00F16BD4"/>
    <w:rsid w:val="00F171E3"/>
    <w:rsid w:val="00F173F4"/>
    <w:rsid w:val="00F1794E"/>
    <w:rsid w:val="00F2090F"/>
    <w:rsid w:val="00F22911"/>
    <w:rsid w:val="00F243D7"/>
    <w:rsid w:val="00F25347"/>
    <w:rsid w:val="00F279FA"/>
    <w:rsid w:val="00F31C6E"/>
    <w:rsid w:val="00F35B8D"/>
    <w:rsid w:val="00F37ACF"/>
    <w:rsid w:val="00F37CD7"/>
    <w:rsid w:val="00F4115B"/>
    <w:rsid w:val="00F4122F"/>
    <w:rsid w:val="00F43ADE"/>
    <w:rsid w:val="00F43C21"/>
    <w:rsid w:val="00F43EA8"/>
    <w:rsid w:val="00F43FF2"/>
    <w:rsid w:val="00F4437A"/>
    <w:rsid w:val="00F4579B"/>
    <w:rsid w:val="00F45C83"/>
    <w:rsid w:val="00F473D3"/>
    <w:rsid w:val="00F4749B"/>
    <w:rsid w:val="00F47783"/>
    <w:rsid w:val="00F4796E"/>
    <w:rsid w:val="00F47BFA"/>
    <w:rsid w:val="00F522FA"/>
    <w:rsid w:val="00F52756"/>
    <w:rsid w:val="00F54824"/>
    <w:rsid w:val="00F5657A"/>
    <w:rsid w:val="00F5741C"/>
    <w:rsid w:val="00F57F58"/>
    <w:rsid w:val="00F611F1"/>
    <w:rsid w:val="00F628C5"/>
    <w:rsid w:val="00F63592"/>
    <w:rsid w:val="00F63B31"/>
    <w:rsid w:val="00F65C82"/>
    <w:rsid w:val="00F65FB1"/>
    <w:rsid w:val="00F66B64"/>
    <w:rsid w:val="00F672A9"/>
    <w:rsid w:val="00F732ED"/>
    <w:rsid w:val="00F73A59"/>
    <w:rsid w:val="00F73F0A"/>
    <w:rsid w:val="00F758E3"/>
    <w:rsid w:val="00F75C34"/>
    <w:rsid w:val="00F77C44"/>
    <w:rsid w:val="00F80589"/>
    <w:rsid w:val="00F805EF"/>
    <w:rsid w:val="00F81FE0"/>
    <w:rsid w:val="00F827D4"/>
    <w:rsid w:val="00F82E49"/>
    <w:rsid w:val="00F83166"/>
    <w:rsid w:val="00F83DEA"/>
    <w:rsid w:val="00F848EC"/>
    <w:rsid w:val="00F848F6"/>
    <w:rsid w:val="00F84F70"/>
    <w:rsid w:val="00F85744"/>
    <w:rsid w:val="00F85884"/>
    <w:rsid w:val="00F85DFD"/>
    <w:rsid w:val="00F860EB"/>
    <w:rsid w:val="00F87760"/>
    <w:rsid w:val="00F90448"/>
    <w:rsid w:val="00F91815"/>
    <w:rsid w:val="00F926DE"/>
    <w:rsid w:val="00F94325"/>
    <w:rsid w:val="00F9441F"/>
    <w:rsid w:val="00F954A2"/>
    <w:rsid w:val="00F95618"/>
    <w:rsid w:val="00F9620C"/>
    <w:rsid w:val="00FA0669"/>
    <w:rsid w:val="00FA0B2F"/>
    <w:rsid w:val="00FA2B99"/>
    <w:rsid w:val="00FA419A"/>
    <w:rsid w:val="00FA4C5E"/>
    <w:rsid w:val="00FA584B"/>
    <w:rsid w:val="00FA5D20"/>
    <w:rsid w:val="00FA69B5"/>
    <w:rsid w:val="00FA6B6E"/>
    <w:rsid w:val="00FB0052"/>
    <w:rsid w:val="00FB1879"/>
    <w:rsid w:val="00FB3D8D"/>
    <w:rsid w:val="00FB65D2"/>
    <w:rsid w:val="00FB7DD4"/>
    <w:rsid w:val="00FC03C6"/>
    <w:rsid w:val="00FC4291"/>
    <w:rsid w:val="00FC5356"/>
    <w:rsid w:val="00FC5700"/>
    <w:rsid w:val="00FC7D06"/>
    <w:rsid w:val="00FD0315"/>
    <w:rsid w:val="00FD0414"/>
    <w:rsid w:val="00FD08EF"/>
    <w:rsid w:val="00FD1165"/>
    <w:rsid w:val="00FD12FC"/>
    <w:rsid w:val="00FD1F8F"/>
    <w:rsid w:val="00FD281D"/>
    <w:rsid w:val="00FD3F38"/>
    <w:rsid w:val="00FD4C6D"/>
    <w:rsid w:val="00FD5694"/>
    <w:rsid w:val="00FD5E1D"/>
    <w:rsid w:val="00FD6EEE"/>
    <w:rsid w:val="00FE0509"/>
    <w:rsid w:val="00FE0B86"/>
    <w:rsid w:val="00FE5091"/>
    <w:rsid w:val="00FE5966"/>
    <w:rsid w:val="00FE5998"/>
    <w:rsid w:val="00FE6319"/>
    <w:rsid w:val="00FE66BA"/>
    <w:rsid w:val="00FE6B93"/>
    <w:rsid w:val="00FE6EF7"/>
    <w:rsid w:val="00FE6F13"/>
    <w:rsid w:val="00FE7044"/>
    <w:rsid w:val="00FE7C56"/>
    <w:rsid w:val="00FF1530"/>
    <w:rsid w:val="00FF15D9"/>
    <w:rsid w:val="00FF1814"/>
    <w:rsid w:val="00FF2123"/>
    <w:rsid w:val="00FF2585"/>
    <w:rsid w:val="00FF2DE5"/>
    <w:rsid w:val="00FF33C7"/>
    <w:rsid w:val="00FF3CDD"/>
    <w:rsid w:val="00FF4EC1"/>
    <w:rsid w:val="00FF5916"/>
    <w:rsid w:val="00FF6827"/>
    <w:rsid w:val="00FF6985"/>
    <w:rsid w:val="00FF7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24AD1"/>
  <w15:docId w15:val="{1493ABE9-9E59-4F71-B937-3B73E3C7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137"/>
    <w:pPr>
      <w:overflowPunct w:val="0"/>
      <w:autoSpaceDE w:val="0"/>
      <w:autoSpaceDN w:val="0"/>
      <w:adjustRightInd w:val="0"/>
      <w:textAlignment w:val="baseline"/>
    </w:pPr>
  </w:style>
  <w:style w:type="paragraph" w:styleId="1">
    <w:name w:val="heading 1"/>
    <w:basedOn w:val="a"/>
    <w:next w:val="a"/>
    <w:qFormat/>
    <w:rsid w:val="00A35215"/>
    <w:pPr>
      <w:keepNext/>
      <w:ind w:left="1276"/>
      <w:outlineLvl w:val="0"/>
    </w:pPr>
    <w:rPr>
      <w:sz w:val="24"/>
    </w:rPr>
  </w:style>
  <w:style w:type="paragraph" w:styleId="2">
    <w:name w:val="heading 2"/>
    <w:basedOn w:val="a"/>
    <w:next w:val="a"/>
    <w:qFormat/>
    <w:rsid w:val="00A35215"/>
    <w:pPr>
      <w:keepNext/>
      <w:ind w:firstLine="720"/>
      <w:jc w:val="both"/>
      <w:outlineLvl w:val="1"/>
    </w:pPr>
    <w:rPr>
      <w:sz w:val="28"/>
    </w:rPr>
  </w:style>
  <w:style w:type="paragraph" w:styleId="3">
    <w:name w:val="heading 3"/>
    <w:basedOn w:val="a"/>
    <w:next w:val="a"/>
    <w:link w:val="30"/>
    <w:uiPriority w:val="9"/>
    <w:qFormat/>
    <w:rsid w:val="00295EA9"/>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7E5ABD"/>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515910"/>
    <w:pPr>
      <w:spacing w:before="240" w:after="60"/>
      <w:outlineLvl w:val="4"/>
    </w:pPr>
    <w:rPr>
      <w:rFonts w:ascii="Calibri" w:hAnsi="Calibri"/>
      <w:b/>
      <w:bCs/>
      <w:i/>
      <w:iCs/>
      <w:sz w:val="26"/>
      <w:szCs w:val="26"/>
    </w:rPr>
  </w:style>
  <w:style w:type="paragraph" w:styleId="6">
    <w:name w:val="heading 6"/>
    <w:basedOn w:val="a"/>
    <w:next w:val="a"/>
    <w:link w:val="60"/>
    <w:qFormat/>
    <w:rsid w:val="008C4003"/>
    <w:pPr>
      <w:overflowPunct/>
      <w:autoSpaceDE/>
      <w:autoSpaceDN/>
      <w:adjustRightInd/>
      <w:spacing w:before="240" w:after="60" w:line="276" w:lineRule="auto"/>
      <w:textAlignment w:val="auto"/>
      <w:outlineLvl w:val="5"/>
    </w:pPr>
    <w:rPr>
      <w:rFonts w:ascii="Calibri" w:hAnsi="Calibri"/>
      <w:b/>
      <w:bCs/>
      <w:sz w:val="22"/>
      <w:szCs w:val="22"/>
      <w:lang w:eastAsia="en-US"/>
    </w:rPr>
  </w:style>
  <w:style w:type="paragraph" w:styleId="7">
    <w:name w:val="heading 7"/>
    <w:basedOn w:val="a"/>
    <w:next w:val="a"/>
    <w:link w:val="70"/>
    <w:qFormat/>
    <w:rsid w:val="008E723F"/>
    <w:pPr>
      <w:keepNext/>
      <w:overflowPunct/>
      <w:autoSpaceDE/>
      <w:autoSpaceDN/>
      <w:adjustRightInd/>
      <w:textAlignment w:val="auto"/>
      <w:outlineLvl w:val="6"/>
    </w:pPr>
    <w:rPr>
      <w:bCs/>
      <w:sz w:val="24"/>
    </w:rPr>
  </w:style>
  <w:style w:type="paragraph" w:styleId="8">
    <w:name w:val="heading 8"/>
    <w:basedOn w:val="a"/>
    <w:next w:val="a"/>
    <w:link w:val="80"/>
    <w:qFormat/>
    <w:rsid w:val="008E723F"/>
    <w:pPr>
      <w:overflowPunct/>
      <w:autoSpaceDE/>
      <w:autoSpaceDN/>
      <w:adjustRightInd/>
      <w:spacing w:before="240" w:after="60"/>
      <w:textAlignment w:val="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35215"/>
    <w:rPr>
      <w:color w:val="0000FF"/>
      <w:u w:val="single"/>
    </w:rPr>
  </w:style>
  <w:style w:type="paragraph" w:styleId="a4">
    <w:name w:val="Body Text Indent"/>
    <w:basedOn w:val="a"/>
    <w:rsid w:val="00A35215"/>
    <w:pPr>
      <w:ind w:left="4253"/>
      <w:jc w:val="center"/>
    </w:pPr>
    <w:rPr>
      <w:sz w:val="24"/>
    </w:rPr>
  </w:style>
  <w:style w:type="character" w:styleId="a5">
    <w:name w:val="FollowedHyperlink"/>
    <w:rsid w:val="00A35215"/>
    <w:rPr>
      <w:color w:val="800080"/>
      <w:u w:val="single"/>
    </w:rPr>
  </w:style>
  <w:style w:type="paragraph" w:styleId="a6">
    <w:name w:val="Balloon Text"/>
    <w:basedOn w:val="a"/>
    <w:semiHidden/>
    <w:rsid w:val="00A35215"/>
    <w:rPr>
      <w:rFonts w:ascii="Tahoma" w:hAnsi="Tahoma" w:cs="Tahoma"/>
      <w:sz w:val="16"/>
      <w:szCs w:val="16"/>
    </w:rPr>
  </w:style>
  <w:style w:type="paragraph" w:styleId="a7">
    <w:name w:val="header"/>
    <w:basedOn w:val="a"/>
    <w:link w:val="a8"/>
    <w:uiPriority w:val="99"/>
    <w:rsid w:val="00A35215"/>
    <w:pPr>
      <w:tabs>
        <w:tab w:val="center" w:pos="4677"/>
        <w:tab w:val="right" w:pos="9355"/>
      </w:tabs>
      <w:overflowPunct/>
      <w:autoSpaceDE/>
      <w:autoSpaceDN/>
      <w:adjustRightInd/>
      <w:textAlignment w:val="auto"/>
    </w:pPr>
    <w:rPr>
      <w:sz w:val="24"/>
      <w:szCs w:val="24"/>
    </w:rPr>
  </w:style>
  <w:style w:type="paragraph" w:styleId="20">
    <w:name w:val="Body Text Indent 2"/>
    <w:basedOn w:val="a"/>
    <w:rsid w:val="00A35215"/>
    <w:pPr>
      <w:spacing w:line="360" w:lineRule="auto"/>
      <w:ind w:left="2268" w:hanging="1701"/>
    </w:pPr>
    <w:rPr>
      <w:sz w:val="28"/>
      <w:szCs w:val="28"/>
    </w:rPr>
  </w:style>
  <w:style w:type="character" w:customStyle="1" w:styleId="a9">
    <w:name w:val="Цветовое выделение"/>
    <w:rsid w:val="00A35215"/>
    <w:rPr>
      <w:b/>
      <w:bCs/>
      <w:color w:val="26282F"/>
      <w:sz w:val="26"/>
      <w:szCs w:val="26"/>
    </w:rPr>
  </w:style>
  <w:style w:type="character" w:customStyle="1" w:styleId="aa">
    <w:name w:val="Гипертекстовая ссылка"/>
    <w:uiPriority w:val="99"/>
    <w:rsid w:val="00A35215"/>
    <w:rPr>
      <w:b/>
      <w:bCs/>
      <w:color w:val="106BBE"/>
      <w:sz w:val="26"/>
      <w:szCs w:val="26"/>
    </w:rPr>
  </w:style>
  <w:style w:type="paragraph" w:customStyle="1" w:styleId="ab">
    <w:name w:val="Заголовок статьи"/>
    <w:basedOn w:val="a"/>
    <w:next w:val="a"/>
    <w:rsid w:val="00A35215"/>
    <w:pPr>
      <w:widowControl w:val="0"/>
      <w:overflowPunct/>
      <w:ind w:left="1612" w:hanging="892"/>
      <w:jc w:val="both"/>
      <w:textAlignment w:val="auto"/>
    </w:pPr>
    <w:rPr>
      <w:rFonts w:ascii="Arial" w:hAnsi="Arial"/>
      <w:sz w:val="24"/>
      <w:szCs w:val="24"/>
    </w:rPr>
  </w:style>
  <w:style w:type="paragraph" w:customStyle="1" w:styleId="ac">
    <w:name w:val="Комментарий"/>
    <w:basedOn w:val="a"/>
    <w:next w:val="a"/>
    <w:rsid w:val="00A35215"/>
    <w:pPr>
      <w:overflowPunct/>
      <w:spacing w:before="75"/>
      <w:jc w:val="both"/>
      <w:textAlignment w:val="auto"/>
    </w:pPr>
    <w:rPr>
      <w:rFonts w:ascii="Arial" w:hAnsi="Arial"/>
      <w:color w:val="353842"/>
      <w:sz w:val="24"/>
      <w:szCs w:val="24"/>
      <w:shd w:val="clear" w:color="auto" w:fill="F0F0F0"/>
    </w:rPr>
  </w:style>
  <w:style w:type="paragraph" w:customStyle="1" w:styleId="ad">
    <w:name w:val="Информация об изменениях документа"/>
    <w:basedOn w:val="ac"/>
    <w:next w:val="a"/>
    <w:rsid w:val="00A35215"/>
    <w:pPr>
      <w:spacing w:before="0"/>
    </w:pPr>
    <w:rPr>
      <w:i/>
      <w:iCs/>
    </w:rPr>
  </w:style>
  <w:style w:type="character" w:styleId="ae">
    <w:name w:val="page number"/>
    <w:basedOn w:val="a0"/>
    <w:rsid w:val="00A35215"/>
  </w:style>
  <w:style w:type="paragraph" w:styleId="31">
    <w:name w:val="Body Text Indent 3"/>
    <w:basedOn w:val="a"/>
    <w:rsid w:val="00A35215"/>
    <w:pPr>
      <w:ind w:firstLine="720"/>
      <w:jc w:val="both"/>
    </w:pPr>
    <w:rPr>
      <w:sz w:val="28"/>
    </w:rPr>
  </w:style>
  <w:style w:type="character" w:customStyle="1" w:styleId="40">
    <w:name w:val="Заголовок 4 Знак"/>
    <w:link w:val="4"/>
    <w:uiPriority w:val="9"/>
    <w:semiHidden/>
    <w:rsid w:val="007E5ABD"/>
    <w:rPr>
      <w:rFonts w:ascii="Calibri" w:eastAsia="Times New Roman" w:hAnsi="Calibri" w:cs="Times New Roman"/>
      <w:b/>
      <w:bCs/>
      <w:sz w:val="28"/>
      <w:szCs w:val="28"/>
    </w:rPr>
  </w:style>
  <w:style w:type="paragraph" w:styleId="af">
    <w:name w:val="Normal (Web)"/>
    <w:aliases w:val="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1"/>
    <w:basedOn w:val="a"/>
    <w:link w:val="af0"/>
    <w:unhideWhenUsed/>
    <w:qFormat/>
    <w:rsid w:val="007E5ABD"/>
    <w:pPr>
      <w:overflowPunct/>
      <w:autoSpaceDE/>
      <w:autoSpaceDN/>
      <w:adjustRightInd/>
      <w:textAlignment w:val="auto"/>
    </w:pPr>
    <w:rPr>
      <w:sz w:val="24"/>
      <w:szCs w:val="24"/>
    </w:rPr>
  </w:style>
  <w:style w:type="paragraph" w:customStyle="1" w:styleId="s9">
    <w:name w:val="s_9"/>
    <w:basedOn w:val="a"/>
    <w:rsid w:val="007E5ABD"/>
    <w:pPr>
      <w:shd w:val="clear" w:color="auto" w:fill="F0F0F0"/>
      <w:overflowPunct/>
      <w:autoSpaceDE/>
      <w:autoSpaceDN/>
      <w:adjustRightInd/>
      <w:jc w:val="both"/>
      <w:textAlignment w:val="auto"/>
    </w:pPr>
    <w:rPr>
      <w:rFonts w:ascii="Arial" w:hAnsi="Arial" w:cs="Arial"/>
      <w:color w:val="353842"/>
      <w:sz w:val="26"/>
      <w:szCs w:val="26"/>
    </w:rPr>
  </w:style>
  <w:style w:type="paragraph" w:customStyle="1" w:styleId="s3">
    <w:name w:val="s_3"/>
    <w:basedOn w:val="a"/>
    <w:rsid w:val="007E5ABD"/>
    <w:pPr>
      <w:overflowPunct/>
      <w:autoSpaceDE/>
      <w:autoSpaceDN/>
      <w:adjustRightInd/>
      <w:jc w:val="center"/>
      <w:textAlignment w:val="auto"/>
    </w:pPr>
    <w:rPr>
      <w:rFonts w:ascii="Arial" w:hAnsi="Arial" w:cs="Arial"/>
      <w:b/>
      <w:bCs/>
      <w:color w:val="26282F"/>
      <w:sz w:val="26"/>
      <w:szCs w:val="26"/>
    </w:rPr>
  </w:style>
  <w:style w:type="paragraph" w:customStyle="1" w:styleId="s1">
    <w:name w:val="s_1"/>
    <w:basedOn w:val="a"/>
    <w:rsid w:val="007E5ABD"/>
    <w:pPr>
      <w:overflowPunct/>
      <w:autoSpaceDE/>
      <w:autoSpaceDN/>
      <w:adjustRightInd/>
      <w:ind w:firstLine="720"/>
      <w:jc w:val="both"/>
      <w:textAlignment w:val="auto"/>
    </w:pPr>
    <w:rPr>
      <w:rFonts w:ascii="Arial" w:hAnsi="Arial" w:cs="Arial"/>
      <w:sz w:val="26"/>
      <w:szCs w:val="26"/>
    </w:rPr>
  </w:style>
  <w:style w:type="character" w:customStyle="1" w:styleId="s101">
    <w:name w:val="s_101"/>
    <w:rsid w:val="007E5ABD"/>
    <w:rPr>
      <w:b/>
      <w:bCs/>
      <w:strike w:val="0"/>
      <w:dstrike w:val="0"/>
      <w:color w:val="26282F"/>
      <w:sz w:val="26"/>
      <w:szCs w:val="26"/>
      <w:u w:val="none"/>
      <w:effect w:val="none"/>
    </w:rPr>
  </w:style>
  <w:style w:type="character" w:customStyle="1" w:styleId="link">
    <w:name w:val="link"/>
    <w:rsid w:val="007E5ABD"/>
    <w:rPr>
      <w:strike w:val="0"/>
      <w:dstrike w:val="0"/>
      <w:u w:val="none"/>
      <w:effect w:val="none"/>
    </w:rPr>
  </w:style>
  <w:style w:type="paragraph" w:customStyle="1" w:styleId="10">
    <w:name w:val="Обычный1"/>
    <w:rsid w:val="002D02DC"/>
    <w:pPr>
      <w:widowControl w:val="0"/>
      <w:spacing w:before="100" w:after="100"/>
    </w:pPr>
    <w:rPr>
      <w:snapToGrid w:val="0"/>
      <w:sz w:val="24"/>
    </w:rPr>
  </w:style>
  <w:style w:type="paragraph" w:styleId="af1">
    <w:name w:val="Plain Text"/>
    <w:basedOn w:val="a"/>
    <w:link w:val="af2"/>
    <w:rsid w:val="002D02DC"/>
    <w:pPr>
      <w:overflowPunct/>
      <w:autoSpaceDE/>
      <w:autoSpaceDN/>
      <w:adjustRightInd/>
      <w:textAlignment w:val="auto"/>
    </w:pPr>
    <w:rPr>
      <w:rFonts w:ascii="Courier New" w:hAnsi="Courier New"/>
    </w:rPr>
  </w:style>
  <w:style w:type="character" w:customStyle="1" w:styleId="af2">
    <w:name w:val="Текст Знак"/>
    <w:link w:val="af1"/>
    <w:rsid w:val="002D02DC"/>
    <w:rPr>
      <w:rFonts w:ascii="Courier New" w:hAnsi="Courier New" w:cs="GaramondC"/>
    </w:rPr>
  </w:style>
  <w:style w:type="paragraph" w:styleId="af3">
    <w:name w:val="Date"/>
    <w:basedOn w:val="a"/>
    <w:next w:val="a"/>
    <w:link w:val="af4"/>
    <w:rsid w:val="002D02DC"/>
    <w:pPr>
      <w:overflowPunct/>
      <w:autoSpaceDE/>
      <w:autoSpaceDN/>
      <w:adjustRightInd/>
      <w:spacing w:after="60"/>
      <w:jc w:val="both"/>
      <w:textAlignment w:val="auto"/>
    </w:pPr>
    <w:rPr>
      <w:sz w:val="24"/>
    </w:rPr>
  </w:style>
  <w:style w:type="character" w:customStyle="1" w:styleId="af4">
    <w:name w:val="Дата Знак"/>
    <w:link w:val="af3"/>
    <w:rsid w:val="002D02DC"/>
    <w:rPr>
      <w:sz w:val="24"/>
    </w:rPr>
  </w:style>
  <w:style w:type="paragraph" w:customStyle="1" w:styleId="32">
    <w:name w:val="Стиль3"/>
    <w:basedOn w:val="20"/>
    <w:rsid w:val="002D02DC"/>
    <w:pPr>
      <w:widowControl w:val="0"/>
      <w:tabs>
        <w:tab w:val="num" w:pos="227"/>
      </w:tabs>
      <w:overflowPunct/>
      <w:autoSpaceDE/>
      <w:autoSpaceDN/>
      <w:spacing w:line="240" w:lineRule="auto"/>
      <w:ind w:left="0" w:firstLine="0"/>
      <w:jc w:val="both"/>
    </w:pPr>
    <w:rPr>
      <w:sz w:val="24"/>
      <w:szCs w:val="20"/>
    </w:rPr>
  </w:style>
  <w:style w:type="paragraph" w:customStyle="1" w:styleId="xl24">
    <w:name w:val="xl24"/>
    <w:basedOn w:val="a"/>
    <w:rsid w:val="002D02DC"/>
    <w:pPr>
      <w:overflowPunct/>
      <w:autoSpaceDE/>
      <w:autoSpaceDN/>
      <w:adjustRightInd/>
      <w:spacing w:before="100" w:after="100"/>
      <w:jc w:val="center"/>
      <w:textAlignment w:val="center"/>
    </w:pPr>
    <w:rPr>
      <w:sz w:val="24"/>
    </w:rPr>
  </w:style>
  <w:style w:type="paragraph" w:styleId="11">
    <w:name w:val="toc 1"/>
    <w:basedOn w:val="a"/>
    <w:next w:val="a"/>
    <w:autoRedefine/>
    <w:semiHidden/>
    <w:rsid w:val="002103FA"/>
    <w:pPr>
      <w:overflowPunct/>
      <w:autoSpaceDE/>
      <w:autoSpaceDN/>
      <w:adjustRightInd/>
      <w:textAlignment w:val="auto"/>
    </w:pPr>
    <w:rPr>
      <w:sz w:val="24"/>
    </w:rPr>
  </w:style>
  <w:style w:type="paragraph" w:styleId="af5">
    <w:name w:val="Body Text"/>
    <w:aliases w:val="Список 1"/>
    <w:basedOn w:val="a"/>
    <w:link w:val="af6"/>
    <w:rsid w:val="002103FA"/>
    <w:pPr>
      <w:overflowPunct/>
      <w:autoSpaceDE/>
      <w:autoSpaceDN/>
      <w:adjustRightInd/>
      <w:spacing w:after="120"/>
      <w:textAlignment w:val="auto"/>
    </w:pPr>
  </w:style>
  <w:style w:type="character" w:customStyle="1" w:styleId="af6">
    <w:name w:val="Основной текст Знак"/>
    <w:aliases w:val="Список 1 Знак"/>
    <w:basedOn w:val="a0"/>
    <w:link w:val="af5"/>
    <w:rsid w:val="002103FA"/>
  </w:style>
  <w:style w:type="paragraph" w:customStyle="1" w:styleId="List2">
    <w:name w:val="List2"/>
    <w:basedOn w:val="a"/>
    <w:rsid w:val="002103FA"/>
    <w:pPr>
      <w:tabs>
        <w:tab w:val="left" w:pos="1701"/>
      </w:tabs>
      <w:overflowPunct/>
      <w:autoSpaceDE/>
      <w:autoSpaceDN/>
      <w:adjustRightInd/>
      <w:spacing w:line="360" w:lineRule="auto"/>
      <w:jc w:val="both"/>
      <w:textAlignment w:val="auto"/>
    </w:pPr>
    <w:rPr>
      <w:sz w:val="24"/>
    </w:rPr>
  </w:style>
  <w:style w:type="character" w:customStyle="1" w:styleId="a8">
    <w:name w:val="Верхний колонтитул Знак"/>
    <w:link w:val="a7"/>
    <w:uiPriority w:val="99"/>
    <w:rsid w:val="002103FA"/>
    <w:rPr>
      <w:sz w:val="24"/>
      <w:szCs w:val="24"/>
    </w:rPr>
  </w:style>
  <w:style w:type="character" w:customStyle="1" w:styleId="b-message-heademail">
    <w:name w:val="b-message-head__email"/>
    <w:rsid w:val="00D8075E"/>
  </w:style>
  <w:style w:type="table" w:styleId="af7">
    <w:name w:val="Table Grid"/>
    <w:basedOn w:val="a1"/>
    <w:rsid w:val="00C12EF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er"/>
    <w:basedOn w:val="a"/>
    <w:link w:val="af9"/>
    <w:unhideWhenUsed/>
    <w:rsid w:val="00C828D5"/>
    <w:pPr>
      <w:tabs>
        <w:tab w:val="center" w:pos="4677"/>
        <w:tab w:val="right" w:pos="9355"/>
      </w:tabs>
    </w:pPr>
  </w:style>
  <w:style w:type="character" w:customStyle="1" w:styleId="af9">
    <w:name w:val="Нижний колонтитул Знак"/>
    <w:basedOn w:val="a0"/>
    <w:link w:val="af8"/>
    <w:uiPriority w:val="99"/>
    <w:rsid w:val="00C828D5"/>
  </w:style>
  <w:style w:type="paragraph" w:customStyle="1" w:styleId="head21">
    <w:name w:val="head21"/>
    <w:basedOn w:val="a"/>
    <w:rsid w:val="00F83166"/>
    <w:pPr>
      <w:adjustRightInd/>
      <w:jc w:val="center"/>
      <w:textAlignment w:val="auto"/>
    </w:pPr>
    <w:rPr>
      <w:b/>
      <w:bCs/>
      <w:sz w:val="24"/>
      <w:szCs w:val="24"/>
    </w:rPr>
  </w:style>
  <w:style w:type="character" w:customStyle="1" w:styleId="30">
    <w:name w:val="Заголовок 3 Знак"/>
    <w:link w:val="3"/>
    <w:uiPriority w:val="9"/>
    <w:semiHidden/>
    <w:rsid w:val="00295EA9"/>
    <w:rPr>
      <w:rFonts w:ascii="Cambria" w:eastAsia="Times New Roman" w:hAnsi="Cambria" w:cs="Times New Roman"/>
      <w:b/>
      <w:bCs/>
      <w:sz w:val="26"/>
      <w:szCs w:val="26"/>
    </w:rPr>
  </w:style>
  <w:style w:type="character" w:customStyle="1" w:styleId="12">
    <w:name w:val="Заголовок №1"/>
    <w:rsid w:val="000A1F10"/>
    <w:rPr>
      <w:rFonts w:ascii="Times New Roman" w:hAnsi="Times New Roman" w:cs="Times New Roman"/>
      <w:b/>
      <w:bCs/>
      <w:spacing w:val="0"/>
      <w:sz w:val="27"/>
      <w:szCs w:val="27"/>
    </w:rPr>
  </w:style>
  <w:style w:type="paragraph" w:customStyle="1" w:styleId="110">
    <w:name w:val="Заголовок №11"/>
    <w:basedOn w:val="a"/>
    <w:rsid w:val="000A1F10"/>
    <w:pPr>
      <w:shd w:val="clear" w:color="auto" w:fill="FFFFFF"/>
      <w:overflowPunct/>
      <w:autoSpaceDE/>
      <w:autoSpaceDN/>
      <w:adjustRightInd/>
      <w:spacing w:after="60" w:line="317" w:lineRule="exact"/>
      <w:jc w:val="center"/>
      <w:textAlignment w:val="auto"/>
      <w:outlineLvl w:val="0"/>
    </w:pPr>
    <w:rPr>
      <w:rFonts w:eastAsia="Microsoft Sans Serif"/>
      <w:b/>
      <w:bCs/>
      <w:sz w:val="27"/>
      <w:szCs w:val="27"/>
    </w:rPr>
  </w:style>
  <w:style w:type="character" w:customStyle="1" w:styleId="21">
    <w:name w:val="Основной текст (2)"/>
    <w:rsid w:val="000A1F10"/>
    <w:rPr>
      <w:rFonts w:ascii="Times New Roman" w:hAnsi="Times New Roman" w:cs="Times New Roman"/>
      <w:b/>
      <w:bCs/>
      <w:spacing w:val="0"/>
      <w:sz w:val="23"/>
      <w:szCs w:val="23"/>
      <w:u w:val="single"/>
    </w:rPr>
  </w:style>
  <w:style w:type="character" w:customStyle="1" w:styleId="afa">
    <w:name w:val="Основной текст + Полужирный"/>
    <w:rsid w:val="000A1F10"/>
    <w:rPr>
      <w:rFonts w:ascii="Times New Roman" w:hAnsi="Times New Roman" w:cs="Times New Roman"/>
      <w:b/>
      <w:bCs/>
      <w:spacing w:val="0"/>
      <w:sz w:val="23"/>
      <w:szCs w:val="23"/>
    </w:rPr>
  </w:style>
  <w:style w:type="character" w:customStyle="1" w:styleId="13">
    <w:name w:val="Основной текст + Полужирный1"/>
    <w:rsid w:val="000A1F10"/>
    <w:rPr>
      <w:rFonts w:ascii="Times New Roman" w:hAnsi="Times New Roman" w:cs="Times New Roman"/>
      <w:b/>
      <w:bCs/>
      <w:spacing w:val="0"/>
      <w:sz w:val="23"/>
      <w:szCs w:val="23"/>
      <w:u w:val="single"/>
    </w:rPr>
  </w:style>
  <w:style w:type="paragraph" w:customStyle="1" w:styleId="Default">
    <w:name w:val="Default"/>
    <w:rsid w:val="00C72C7F"/>
    <w:pPr>
      <w:autoSpaceDE w:val="0"/>
      <w:autoSpaceDN w:val="0"/>
      <w:adjustRightInd w:val="0"/>
    </w:pPr>
    <w:rPr>
      <w:color w:val="000000"/>
      <w:sz w:val="24"/>
      <w:szCs w:val="24"/>
    </w:rPr>
  </w:style>
  <w:style w:type="character" w:customStyle="1" w:styleId="50">
    <w:name w:val="Заголовок 5 Знак"/>
    <w:link w:val="5"/>
    <w:uiPriority w:val="9"/>
    <w:semiHidden/>
    <w:rsid w:val="00515910"/>
    <w:rPr>
      <w:rFonts w:ascii="Calibri" w:eastAsia="Times New Roman" w:hAnsi="Calibri" w:cs="Times New Roman"/>
      <w:b/>
      <w:bCs/>
      <w:i/>
      <w:iCs/>
      <w:sz w:val="26"/>
      <w:szCs w:val="26"/>
    </w:rPr>
  </w:style>
  <w:style w:type="paragraph" w:styleId="22">
    <w:name w:val="Body Text 2"/>
    <w:basedOn w:val="a"/>
    <w:link w:val="23"/>
    <w:unhideWhenUsed/>
    <w:rsid w:val="00515910"/>
    <w:pPr>
      <w:spacing w:after="120" w:line="480" w:lineRule="auto"/>
    </w:pPr>
  </w:style>
  <w:style w:type="character" w:customStyle="1" w:styleId="23">
    <w:name w:val="Основной текст 2 Знак"/>
    <w:basedOn w:val="a0"/>
    <w:link w:val="22"/>
    <w:uiPriority w:val="99"/>
    <w:semiHidden/>
    <w:rsid w:val="00515910"/>
  </w:style>
  <w:style w:type="paragraph" w:customStyle="1" w:styleId="s15">
    <w:name w:val="s_15"/>
    <w:basedOn w:val="a"/>
    <w:rsid w:val="00914809"/>
    <w:pPr>
      <w:overflowPunct/>
      <w:autoSpaceDE/>
      <w:autoSpaceDN/>
      <w:adjustRightInd/>
      <w:ind w:hanging="880"/>
      <w:jc w:val="both"/>
      <w:textAlignment w:val="auto"/>
    </w:pPr>
    <w:rPr>
      <w:rFonts w:ascii="Arial" w:hAnsi="Arial" w:cs="Arial"/>
      <w:sz w:val="26"/>
      <w:szCs w:val="26"/>
    </w:rPr>
  </w:style>
  <w:style w:type="paragraph" w:styleId="afb">
    <w:name w:val="List Paragraph"/>
    <w:basedOn w:val="a"/>
    <w:uiPriority w:val="34"/>
    <w:qFormat/>
    <w:rsid w:val="000C3037"/>
    <w:pPr>
      <w:overflowPunct/>
      <w:autoSpaceDE/>
      <w:autoSpaceDN/>
      <w:adjustRightInd/>
      <w:ind w:left="720"/>
      <w:contextualSpacing/>
      <w:textAlignment w:val="auto"/>
    </w:pPr>
    <w:rPr>
      <w:sz w:val="24"/>
      <w:szCs w:val="24"/>
    </w:rPr>
  </w:style>
  <w:style w:type="character" w:customStyle="1" w:styleId="copyrighttext2">
    <w:name w:val="copyrighttext2"/>
    <w:rsid w:val="005C4B96"/>
    <w:rPr>
      <w:rFonts w:ascii="Verdana" w:hAnsi="Verdana" w:hint="default"/>
      <w:strike w:val="0"/>
      <w:dstrike w:val="0"/>
      <w:vanish w:val="0"/>
      <w:webHidden w:val="0"/>
      <w:color w:val="808080"/>
      <w:sz w:val="14"/>
      <w:szCs w:val="14"/>
      <w:u w:val="none"/>
      <w:effect w:val="none"/>
      <w:specVanish w:val="0"/>
    </w:rPr>
  </w:style>
  <w:style w:type="paragraph" w:customStyle="1" w:styleId="14">
    <w:name w:val="Абзац списка1"/>
    <w:basedOn w:val="a"/>
    <w:rsid w:val="0072166C"/>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customStyle="1" w:styleId="60">
    <w:name w:val="Заголовок 6 Знак"/>
    <w:link w:val="6"/>
    <w:semiHidden/>
    <w:rsid w:val="008C4003"/>
    <w:rPr>
      <w:rFonts w:ascii="Calibri" w:hAnsi="Calibri"/>
      <w:b/>
      <w:bCs/>
      <w:sz w:val="22"/>
      <w:szCs w:val="22"/>
      <w:lang w:eastAsia="en-US"/>
    </w:rPr>
  </w:style>
  <w:style w:type="paragraph" w:customStyle="1" w:styleId="210">
    <w:name w:val="Основной текст с отступом 21"/>
    <w:basedOn w:val="a"/>
    <w:rsid w:val="008C4003"/>
    <w:pPr>
      <w:overflowPunct/>
      <w:autoSpaceDE/>
      <w:autoSpaceDN/>
      <w:adjustRightInd/>
      <w:ind w:left="426" w:hanging="426"/>
      <w:jc w:val="both"/>
      <w:textAlignment w:val="auto"/>
    </w:pPr>
    <w:rPr>
      <w:sz w:val="24"/>
    </w:rPr>
  </w:style>
  <w:style w:type="paragraph" w:customStyle="1" w:styleId="15">
    <w:name w:val="Основной текст с отступом1"/>
    <w:basedOn w:val="a"/>
    <w:rsid w:val="00705411"/>
    <w:pPr>
      <w:widowControl w:val="0"/>
      <w:overflowPunct/>
      <w:spacing w:after="120"/>
      <w:ind w:left="283"/>
      <w:textAlignment w:val="auto"/>
    </w:pPr>
    <w:rPr>
      <w:rFonts w:ascii="Arial" w:hAnsi="Arial" w:cs="Arial"/>
      <w:sz w:val="18"/>
      <w:szCs w:val="18"/>
    </w:rPr>
  </w:style>
  <w:style w:type="paragraph" w:customStyle="1" w:styleId="ConsPlusNormal">
    <w:name w:val="ConsPlusNormal"/>
    <w:link w:val="ConsPlusNormal0"/>
    <w:rsid w:val="00705411"/>
    <w:pPr>
      <w:autoSpaceDE w:val="0"/>
      <w:autoSpaceDN w:val="0"/>
      <w:adjustRightInd w:val="0"/>
      <w:ind w:firstLine="720"/>
    </w:pPr>
    <w:rPr>
      <w:rFonts w:ascii="Arial" w:hAnsi="Arial"/>
      <w:sz w:val="24"/>
      <w:szCs w:val="24"/>
    </w:rPr>
  </w:style>
  <w:style w:type="paragraph" w:customStyle="1" w:styleId="16">
    <w:name w:val="Текст1"/>
    <w:basedOn w:val="a4"/>
    <w:rsid w:val="00705411"/>
    <w:pPr>
      <w:overflowPunct/>
      <w:autoSpaceDE/>
      <w:autoSpaceDN/>
      <w:adjustRightInd/>
      <w:spacing w:after="120" w:line="276" w:lineRule="auto"/>
      <w:ind w:left="283"/>
      <w:jc w:val="left"/>
      <w:textAlignment w:val="auto"/>
    </w:pPr>
    <w:rPr>
      <w:rFonts w:ascii="Calibri" w:hAnsi="Calibri"/>
      <w:sz w:val="22"/>
      <w:szCs w:val="22"/>
    </w:rPr>
  </w:style>
  <w:style w:type="paragraph" w:customStyle="1" w:styleId="ConsPlusNonformat">
    <w:name w:val="ConsPlusNonformat"/>
    <w:rsid w:val="00705411"/>
    <w:pPr>
      <w:autoSpaceDE w:val="0"/>
      <w:autoSpaceDN w:val="0"/>
      <w:adjustRightInd w:val="0"/>
    </w:pPr>
    <w:rPr>
      <w:rFonts w:ascii="Courier New" w:eastAsia="Calibri" w:hAnsi="Courier New" w:cs="Courier New"/>
      <w:lang w:eastAsia="en-US"/>
    </w:rPr>
  </w:style>
  <w:style w:type="paragraph" w:customStyle="1" w:styleId="afc">
    <w:name w:val="Таблицы (моноширинный)"/>
    <w:basedOn w:val="a"/>
    <w:next w:val="a"/>
    <w:uiPriority w:val="99"/>
    <w:rsid w:val="00913B33"/>
    <w:pPr>
      <w:overflowPunct/>
      <w:textAlignment w:val="auto"/>
    </w:pPr>
    <w:rPr>
      <w:rFonts w:ascii="Courier New" w:hAnsi="Courier New" w:cs="Courier New"/>
      <w:sz w:val="24"/>
      <w:szCs w:val="24"/>
    </w:rPr>
  </w:style>
  <w:style w:type="character" w:customStyle="1" w:styleId="70">
    <w:name w:val="Заголовок 7 Знак"/>
    <w:link w:val="7"/>
    <w:rsid w:val="008E723F"/>
    <w:rPr>
      <w:bCs/>
      <w:sz w:val="24"/>
    </w:rPr>
  </w:style>
  <w:style w:type="character" w:customStyle="1" w:styleId="80">
    <w:name w:val="Заголовок 8 Знак"/>
    <w:link w:val="8"/>
    <w:rsid w:val="008E723F"/>
    <w:rPr>
      <w:i/>
      <w:iCs/>
      <w:sz w:val="24"/>
      <w:szCs w:val="24"/>
    </w:rPr>
  </w:style>
  <w:style w:type="paragraph" w:styleId="afd">
    <w:name w:val="Title"/>
    <w:basedOn w:val="a"/>
    <w:link w:val="afe"/>
    <w:qFormat/>
    <w:rsid w:val="008E723F"/>
    <w:pPr>
      <w:overflowPunct/>
      <w:autoSpaceDE/>
      <w:autoSpaceDN/>
      <w:adjustRightInd/>
      <w:jc w:val="center"/>
      <w:textAlignment w:val="auto"/>
    </w:pPr>
    <w:rPr>
      <w:b/>
      <w:sz w:val="28"/>
    </w:rPr>
  </w:style>
  <w:style w:type="character" w:customStyle="1" w:styleId="afe">
    <w:name w:val="Заголовок Знак"/>
    <w:link w:val="afd"/>
    <w:rsid w:val="008E723F"/>
    <w:rPr>
      <w:b/>
      <w:sz w:val="28"/>
    </w:rPr>
  </w:style>
  <w:style w:type="paragraph" w:styleId="33">
    <w:name w:val="Body Text 3"/>
    <w:basedOn w:val="a"/>
    <w:link w:val="34"/>
    <w:rsid w:val="008E723F"/>
    <w:pPr>
      <w:overflowPunct/>
      <w:autoSpaceDE/>
      <w:autoSpaceDN/>
      <w:adjustRightInd/>
      <w:spacing w:after="120"/>
      <w:textAlignment w:val="auto"/>
    </w:pPr>
    <w:rPr>
      <w:sz w:val="16"/>
      <w:szCs w:val="16"/>
    </w:rPr>
  </w:style>
  <w:style w:type="character" w:customStyle="1" w:styleId="34">
    <w:name w:val="Основной текст 3 Знак"/>
    <w:link w:val="33"/>
    <w:rsid w:val="008E723F"/>
    <w:rPr>
      <w:sz w:val="16"/>
      <w:szCs w:val="16"/>
    </w:rPr>
  </w:style>
  <w:style w:type="paragraph" w:customStyle="1" w:styleId="9631d">
    <w:name w:val="Обыч9631dый"/>
    <w:rsid w:val="008E723F"/>
    <w:pPr>
      <w:widowControl w:val="0"/>
    </w:pPr>
  </w:style>
  <w:style w:type="paragraph" w:styleId="aff">
    <w:name w:val="annotation text"/>
    <w:basedOn w:val="a"/>
    <w:link w:val="aff0"/>
    <w:semiHidden/>
    <w:rsid w:val="008E723F"/>
    <w:pPr>
      <w:overflowPunct/>
      <w:autoSpaceDE/>
      <w:autoSpaceDN/>
      <w:adjustRightInd/>
      <w:textAlignment w:val="auto"/>
    </w:pPr>
  </w:style>
  <w:style w:type="character" w:customStyle="1" w:styleId="aff0">
    <w:name w:val="Текст примечания Знак"/>
    <w:basedOn w:val="a0"/>
    <w:link w:val="aff"/>
    <w:semiHidden/>
    <w:rsid w:val="008E723F"/>
  </w:style>
  <w:style w:type="paragraph" w:styleId="aff1">
    <w:name w:val="Subtitle"/>
    <w:basedOn w:val="a"/>
    <w:link w:val="aff2"/>
    <w:qFormat/>
    <w:rsid w:val="008E723F"/>
    <w:pPr>
      <w:overflowPunct/>
      <w:autoSpaceDE/>
      <w:autoSpaceDN/>
      <w:adjustRightInd/>
      <w:jc w:val="center"/>
      <w:textAlignment w:val="auto"/>
    </w:pPr>
    <w:rPr>
      <w:b/>
      <w:sz w:val="28"/>
    </w:rPr>
  </w:style>
  <w:style w:type="character" w:customStyle="1" w:styleId="aff2">
    <w:name w:val="Подзаголовок Знак"/>
    <w:link w:val="aff1"/>
    <w:rsid w:val="008E723F"/>
    <w:rPr>
      <w:b/>
      <w:sz w:val="28"/>
    </w:rPr>
  </w:style>
  <w:style w:type="paragraph" w:customStyle="1" w:styleId="Clause">
    <w:name w:val="Clause"/>
    <w:basedOn w:val="a"/>
    <w:rsid w:val="008E723F"/>
    <w:pPr>
      <w:numPr>
        <w:ilvl w:val="1"/>
        <w:numId w:val="1"/>
      </w:numPr>
      <w:overflowPunct/>
      <w:autoSpaceDE/>
      <w:autoSpaceDN/>
      <w:adjustRightInd/>
      <w:jc w:val="both"/>
      <w:textAlignment w:val="auto"/>
    </w:pPr>
    <w:rPr>
      <w:sz w:val="24"/>
    </w:rPr>
  </w:style>
  <w:style w:type="paragraph" w:styleId="aff3">
    <w:name w:val="footnote text"/>
    <w:basedOn w:val="a"/>
    <w:link w:val="aff4"/>
    <w:uiPriority w:val="99"/>
    <w:unhideWhenUsed/>
    <w:rsid w:val="004A2401"/>
    <w:pPr>
      <w:overflowPunct/>
      <w:autoSpaceDE/>
      <w:autoSpaceDN/>
      <w:adjustRightInd/>
      <w:textAlignment w:val="auto"/>
    </w:pPr>
  </w:style>
  <w:style w:type="character" w:customStyle="1" w:styleId="aff4">
    <w:name w:val="Текст сноски Знак"/>
    <w:basedOn w:val="a0"/>
    <w:link w:val="aff3"/>
    <w:uiPriority w:val="99"/>
    <w:rsid w:val="004A2401"/>
  </w:style>
  <w:style w:type="character" w:styleId="aff5">
    <w:name w:val="footnote reference"/>
    <w:uiPriority w:val="99"/>
    <w:unhideWhenUsed/>
    <w:rsid w:val="004A2401"/>
    <w:rPr>
      <w:vertAlign w:val="superscript"/>
    </w:rPr>
  </w:style>
  <w:style w:type="paragraph" w:styleId="aff6">
    <w:name w:val="No Spacing"/>
    <w:link w:val="aff7"/>
    <w:qFormat/>
    <w:rsid w:val="00264345"/>
    <w:rPr>
      <w:rFonts w:ascii="Calibri" w:hAnsi="Calibri"/>
      <w:sz w:val="22"/>
      <w:szCs w:val="22"/>
    </w:rPr>
  </w:style>
  <w:style w:type="character" w:customStyle="1" w:styleId="aff7">
    <w:name w:val="Без интервала Знак"/>
    <w:link w:val="aff6"/>
    <w:locked/>
    <w:rsid w:val="00264345"/>
    <w:rPr>
      <w:rFonts w:ascii="Calibri" w:hAnsi="Calibri"/>
      <w:sz w:val="22"/>
      <w:szCs w:val="22"/>
      <w:lang w:bidi="ar-SA"/>
    </w:rPr>
  </w:style>
  <w:style w:type="paragraph" w:customStyle="1" w:styleId="ConsNormal">
    <w:name w:val="ConsNormal"/>
    <w:rsid w:val="00547DB7"/>
    <w:pPr>
      <w:widowControl w:val="0"/>
      <w:autoSpaceDE w:val="0"/>
      <w:autoSpaceDN w:val="0"/>
      <w:adjustRightInd w:val="0"/>
      <w:ind w:firstLine="720"/>
    </w:pPr>
    <w:rPr>
      <w:rFonts w:ascii="Arial" w:hAnsi="Arial" w:cs="Arial"/>
    </w:rPr>
  </w:style>
  <w:style w:type="character" w:customStyle="1" w:styleId="af0">
    <w:name w:val="Обычный (веб) Знак"/>
    <w:aliases w:val="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Знак Знак Знак Знак Знак,Знак1 Знак"/>
    <w:link w:val="af"/>
    <w:locked/>
    <w:rsid w:val="005579B8"/>
    <w:rPr>
      <w:sz w:val="24"/>
      <w:szCs w:val="24"/>
    </w:rPr>
  </w:style>
  <w:style w:type="character" w:customStyle="1" w:styleId="ConsPlusNormal0">
    <w:name w:val="ConsPlusNormal Знак"/>
    <w:link w:val="ConsPlusNormal"/>
    <w:locked/>
    <w:rsid w:val="00000AF3"/>
    <w:rPr>
      <w:rFonts w:ascii="Arial" w:hAnsi="Arial"/>
      <w:sz w:val="24"/>
      <w:szCs w:val="24"/>
      <w:lang w:bidi="ar-SA"/>
    </w:rPr>
  </w:style>
  <w:style w:type="table" w:customStyle="1" w:styleId="17">
    <w:name w:val="Сетка таблицы1"/>
    <w:basedOn w:val="a1"/>
    <w:next w:val="af7"/>
    <w:rsid w:val="005A24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7"/>
    <w:rsid w:val="00BE28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27418">
      <w:bodyDiv w:val="1"/>
      <w:marLeft w:val="0"/>
      <w:marRight w:val="0"/>
      <w:marTop w:val="0"/>
      <w:marBottom w:val="0"/>
      <w:divBdr>
        <w:top w:val="none" w:sz="0" w:space="0" w:color="auto"/>
        <w:left w:val="none" w:sz="0" w:space="0" w:color="auto"/>
        <w:bottom w:val="none" w:sz="0" w:space="0" w:color="auto"/>
        <w:right w:val="none" w:sz="0" w:space="0" w:color="auto"/>
      </w:divBdr>
    </w:div>
    <w:div w:id="327055052">
      <w:bodyDiv w:val="1"/>
      <w:marLeft w:val="0"/>
      <w:marRight w:val="0"/>
      <w:marTop w:val="0"/>
      <w:marBottom w:val="0"/>
      <w:divBdr>
        <w:top w:val="none" w:sz="0" w:space="0" w:color="auto"/>
        <w:left w:val="none" w:sz="0" w:space="0" w:color="auto"/>
        <w:bottom w:val="none" w:sz="0" w:space="0" w:color="auto"/>
        <w:right w:val="none" w:sz="0" w:space="0" w:color="auto"/>
      </w:divBdr>
      <w:divsChild>
        <w:div w:id="21249692">
          <w:marLeft w:val="0"/>
          <w:marRight w:val="0"/>
          <w:marTop w:val="0"/>
          <w:marBottom w:val="0"/>
          <w:divBdr>
            <w:top w:val="none" w:sz="0" w:space="0" w:color="auto"/>
            <w:left w:val="none" w:sz="0" w:space="0" w:color="auto"/>
            <w:bottom w:val="none" w:sz="0" w:space="0" w:color="auto"/>
            <w:right w:val="none" w:sz="0" w:space="0" w:color="auto"/>
          </w:divBdr>
          <w:divsChild>
            <w:div w:id="335890580">
              <w:marLeft w:val="0"/>
              <w:marRight w:val="0"/>
              <w:marTop w:val="0"/>
              <w:marBottom w:val="0"/>
              <w:divBdr>
                <w:top w:val="none" w:sz="0" w:space="0" w:color="auto"/>
                <w:left w:val="none" w:sz="0" w:space="0" w:color="auto"/>
                <w:bottom w:val="none" w:sz="0" w:space="0" w:color="auto"/>
                <w:right w:val="none" w:sz="0" w:space="0" w:color="auto"/>
              </w:divBdr>
              <w:divsChild>
                <w:div w:id="1835490041">
                  <w:marLeft w:val="0"/>
                  <w:marRight w:val="0"/>
                  <w:marTop w:val="0"/>
                  <w:marBottom w:val="0"/>
                  <w:divBdr>
                    <w:top w:val="none" w:sz="0" w:space="0" w:color="auto"/>
                    <w:left w:val="none" w:sz="0" w:space="0" w:color="auto"/>
                    <w:bottom w:val="none" w:sz="0" w:space="0" w:color="auto"/>
                    <w:right w:val="none" w:sz="0" w:space="0" w:color="auto"/>
                  </w:divBdr>
                  <w:divsChild>
                    <w:div w:id="386490852">
                      <w:marLeft w:val="0"/>
                      <w:marRight w:val="0"/>
                      <w:marTop w:val="0"/>
                      <w:marBottom w:val="0"/>
                      <w:divBdr>
                        <w:top w:val="none" w:sz="0" w:space="0" w:color="auto"/>
                        <w:left w:val="none" w:sz="0" w:space="0" w:color="auto"/>
                        <w:bottom w:val="none" w:sz="0" w:space="0" w:color="auto"/>
                        <w:right w:val="none" w:sz="0" w:space="0" w:color="auto"/>
                      </w:divBdr>
                      <w:divsChild>
                        <w:div w:id="450517657">
                          <w:marLeft w:val="0"/>
                          <w:marRight w:val="0"/>
                          <w:marTop w:val="0"/>
                          <w:marBottom w:val="0"/>
                          <w:divBdr>
                            <w:top w:val="none" w:sz="0" w:space="0" w:color="auto"/>
                            <w:left w:val="none" w:sz="0" w:space="0" w:color="auto"/>
                            <w:bottom w:val="none" w:sz="0" w:space="0" w:color="auto"/>
                            <w:right w:val="none" w:sz="0" w:space="0" w:color="auto"/>
                          </w:divBdr>
                        </w:div>
                        <w:div w:id="1314869731">
                          <w:marLeft w:val="0"/>
                          <w:marRight w:val="0"/>
                          <w:marTop w:val="0"/>
                          <w:marBottom w:val="0"/>
                          <w:divBdr>
                            <w:top w:val="none" w:sz="0" w:space="0" w:color="auto"/>
                            <w:left w:val="none" w:sz="0" w:space="0" w:color="auto"/>
                            <w:bottom w:val="none" w:sz="0" w:space="0" w:color="auto"/>
                            <w:right w:val="none" w:sz="0" w:space="0" w:color="auto"/>
                          </w:divBdr>
                        </w:div>
                        <w:div w:id="2074810837">
                          <w:marLeft w:val="0"/>
                          <w:marRight w:val="0"/>
                          <w:marTop w:val="0"/>
                          <w:marBottom w:val="0"/>
                          <w:divBdr>
                            <w:top w:val="none" w:sz="0" w:space="0" w:color="auto"/>
                            <w:left w:val="none" w:sz="0" w:space="0" w:color="auto"/>
                            <w:bottom w:val="none" w:sz="0" w:space="0" w:color="auto"/>
                            <w:right w:val="none" w:sz="0" w:space="0" w:color="auto"/>
                          </w:divBdr>
                          <w:divsChild>
                            <w:div w:id="532693113">
                              <w:marLeft w:val="0"/>
                              <w:marRight w:val="0"/>
                              <w:marTop w:val="0"/>
                              <w:marBottom w:val="0"/>
                              <w:divBdr>
                                <w:top w:val="none" w:sz="0" w:space="0" w:color="auto"/>
                                <w:left w:val="none" w:sz="0" w:space="0" w:color="auto"/>
                                <w:bottom w:val="none" w:sz="0" w:space="0" w:color="auto"/>
                                <w:right w:val="none" w:sz="0" w:space="0" w:color="auto"/>
                              </w:divBdr>
                            </w:div>
                            <w:div w:id="817038631">
                              <w:marLeft w:val="0"/>
                              <w:marRight w:val="0"/>
                              <w:marTop w:val="0"/>
                              <w:marBottom w:val="0"/>
                              <w:divBdr>
                                <w:top w:val="none" w:sz="0" w:space="0" w:color="auto"/>
                                <w:left w:val="none" w:sz="0" w:space="0" w:color="auto"/>
                                <w:bottom w:val="none" w:sz="0" w:space="0" w:color="auto"/>
                                <w:right w:val="none" w:sz="0" w:space="0" w:color="auto"/>
                              </w:divBdr>
                            </w:div>
                            <w:div w:id="982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8371">
                      <w:marLeft w:val="0"/>
                      <w:marRight w:val="0"/>
                      <w:marTop w:val="0"/>
                      <w:marBottom w:val="0"/>
                      <w:divBdr>
                        <w:top w:val="none" w:sz="0" w:space="0" w:color="auto"/>
                        <w:left w:val="none" w:sz="0" w:space="0" w:color="auto"/>
                        <w:bottom w:val="none" w:sz="0" w:space="0" w:color="auto"/>
                        <w:right w:val="none" w:sz="0" w:space="0" w:color="auto"/>
                      </w:divBdr>
                      <w:divsChild>
                        <w:div w:id="91097347">
                          <w:marLeft w:val="0"/>
                          <w:marRight w:val="0"/>
                          <w:marTop w:val="0"/>
                          <w:marBottom w:val="0"/>
                          <w:divBdr>
                            <w:top w:val="none" w:sz="0" w:space="0" w:color="auto"/>
                            <w:left w:val="none" w:sz="0" w:space="0" w:color="auto"/>
                            <w:bottom w:val="none" w:sz="0" w:space="0" w:color="auto"/>
                            <w:right w:val="none" w:sz="0" w:space="0" w:color="auto"/>
                          </w:divBdr>
                        </w:div>
                        <w:div w:id="158935718">
                          <w:marLeft w:val="0"/>
                          <w:marRight w:val="0"/>
                          <w:marTop w:val="0"/>
                          <w:marBottom w:val="0"/>
                          <w:divBdr>
                            <w:top w:val="none" w:sz="0" w:space="0" w:color="auto"/>
                            <w:left w:val="none" w:sz="0" w:space="0" w:color="auto"/>
                            <w:bottom w:val="none" w:sz="0" w:space="0" w:color="auto"/>
                            <w:right w:val="none" w:sz="0" w:space="0" w:color="auto"/>
                          </w:divBdr>
                        </w:div>
                        <w:div w:id="266470639">
                          <w:marLeft w:val="0"/>
                          <w:marRight w:val="0"/>
                          <w:marTop w:val="0"/>
                          <w:marBottom w:val="0"/>
                          <w:divBdr>
                            <w:top w:val="none" w:sz="0" w:space="0" w:color="auto"/>
                            <w:left w:val="none" w:sz="0" w:space="0" w:color="auto"/>
                            <w:bottom w:val="none" w:sz="0" w:space="0" w:color="auto"/>
                            <w:right w:val="none" w:sz="0" w:space="0" w:color="auto"/>
                          </w:divBdr>
                        </w:div>
                        <w:div w:id="742531445">
                          <w:marLeft w:val="0"/>
                          <w:marRight w:val="0"/>
                          <w:marTop w:val="0"/>
                          <w:marBottom w:val="0"/>
                          <w:divBdr>
                            <w:top w:val="none" w:sz="0" w:space="0" w:color="auto"/>
                            <w:left w:val="none" w:sz="0" w:space="0" w:color="auto"/>
                            <w:bottom w:val="none" w:sz="0" w:space="0" w:color="auto"/>
                            <w:right w:val="none" w:sz="0" w:space="0" w:color="auto"/>
                          </w:divBdr>
                        </w:div>
                        <w:div w:id="902252082">
                          <w:marLeft w:val="0"/>
                          <w:marRight w:val="0"/>
                          <w:marTop w:val="0"/>
                          <w:marBottom w:val="0"/>
                          <w:divBdr>
                            <w:top w:val="none" w:sz="0" w:space="0" w:color="auto"/>
                            <w:left w:val="none" w:sz="0" w:space="0" w:color="auto"/>
                            <w:bottom w:val="none" w:sz="0" w:space="0" w:color="auto"/>
                            <w:right w:val="none" w:sz="0" w:space="0" w:color="auto"/>
                          </w:divBdr>
                        </w:div>
                        <w:div w:id="1477146473">
                          <w:marLeft w:val="0"/>
                          <w:marRight w:val="0"/>
                          <w:marTop w:val="0"/>
                          <w:marBottom w:val="0"/>
                          <w:divBdr>
                            <w:top w:val="none" w:sz="0" w:space="0" w:color="auto"/>
                            <w:left w:val="none" w:sz="0" w:space="0" w:color="auto"/>
                            <w:bottom w:val="none" w:sz="0" w:space="0" w:color="auto"/>
                            <w:right w:val="none" w:sz="0" w:space="0" w:color="auto"/>
                          </w:divBdr>
                        </w:div>
                        <w:div w:id="2074549180">
                          <w:marLeft w:val="0"/>
                          <w:marRight w:val="0"/>
                          <w:marTop w:val="0"/>
                          <w:marBottom w:val="0"/>
                          <w:divBdr>
                            <w:top w:val="none" w:sz="0" w:space="0" w:color="auto"/>
                            <w:left w:val="none" w:sz="0" w:space="0" w:color="auto"/>
                            <w:bottom w:val="none" w:sz="0" w:space="0" w:color="auto"/>
                            <w:right w:val="none" w:sz="0" w:space="0" w:color="auto"/>
                          </w:divBdr>
                        </w:div>
                      </w:divsChild>
                    </w:div>
                    <w:div w:id="1056780654">
                      <w:marLeft w:val="0"/>
                      <w:marRight w:val="0"/>
                      <w:marTop w:val="0"/>
                      <w:marBottom w:val="0"/>
                      <w:divBdr>
                        <w:top w:val="none" w:sz="0" w:space="0" w:color="auto"/>
                        <w:left w:val="none" w:sz="0" w:space="0" w:color="auto"/>
                        <w:bottom w:val="none" w:sz="0" w:space="0" w:color="auto"/>
                        <w:right w:val="none" w:sz="0" w:space="0" w:color="auto"/>
                      </w:divBdr>
                      <w:divsChild>
                        <w:div w:id="146097333">
                          <w:marLeft w:val="0"/>
                          <w:marRight w:val="0"/>
                          <w:marTop w:val="0"/>
                          <w:marBottom w:val="0"/>
                          <w:divBdr>
                            <w:top w:val="none" w:sz="0" w:space="0" w:color="auto"/>
                            <w:left w:val="none" w:sz="0" w:space="0" w:color="auto"/>
                            <w:bottom w:val="none" w:sz="0" w:space="0" w:color="auto"/>
                            <w:right w:val="none" w:sz="0" w:space="0" w:color="auto"/>
                          </w:divBdr>
                        </w:div>
                        <w:div w:id="337001490">
                          <w:marLeft w:val="0"/>
                          <w:marRight w:val="0"/>
                          <w:marTop w:val="0"/>
                          <w:marBottom w:val="0"/>
                          <w:divBdr>
                            <w:top w:val="none" w:sz="0" w:space="0" w:color="auto"/>
                            <w:left w:val="none" w:sz="0" w:space="0" w:color="auto"/>
                            <w:bottom w:val="none" w:sz="0" w:space="0" w:color="auto"/>
                            <w:right w:val="none" w:sz="0" w:space="0" w:color="auto"/>
                          </w:divBdr>
                        </w:div>
                        <w:div w:id="380792679">
                          <w:marLeft w:val="0"/>
                          <w:marRight w:val="0"/>
                          <w:marTop w:val="0"/>
                          <w:marBottom w:val="0"/>
                          <w:divBdr>
                            <w:top w:val="none" w:sz="0" w:space="0" w:color="auto"/>
                            <w:left w:val="none" w:sz="0" w:space="0" w:color="auto"/>
                            <w:bottom w:val="none" w:sz="0" w:space="0" w:color="auto"/>
                            <w:right w:val="none" w:sz="0" w:space="0" w:color="auto"/>
                          </w:divBdr>
                        </w:div>
                        <w:div w:id="463930669">
                          <w:marLeft w:val="0"/>
                          <w:marRight w:val="0"/>
                          <w:marTop w:val="0"/>
                          <w:marBottom w:val="0"/>
                          <w:divBdr>
                            <w:top w:val="none" w:sz="0" w:space="0" w:color="auto"/>
                            <w:left w:val="none" w:sz="0" w:space="0" w:color="auto"/>
                            <w:bottom w:val="none" w:sz="0" w:space="0" w:color="auto"/>
                            <w:right w:val="none" w:sz="0" w:space="0" w:color="auto"/>
                          </w:divBdr>
                        </w:div>
                        <w:div w:id="509761648">
                          <w:marLeft w:val="0"/>
                          <w:marRight w:val="0"/>
                          <w:marTop w:val="0"/>
                          <w:marBottom w:val="0"/>
                          <w:divBdr>
                            <w:top w:val="none" w:sz="0" w:space="0" w:color="auto"/>
                            <w:left w:val="none" w:sz="0" w:space="0" w:color="auto"/>
                            <w:bottom w:val="none" w:sz="0" w:space="0" w:color="auto"/>
                            <w:right w:val="none" w:sz="0" w:space="0" w:color="auto"/>
                          </w:divBdr>
                        </w:div>
                        <w:div w:id="743380050">
                          <w:marLeft w:val="0"/>
                          <w:marRight w:val="0"/>
                          <w:marTop w:val="0"/>
                          <w:marBottom w:val="0"/>
                          <w:divBdr>
                            <w:top w:val="none" w:sz="0" w:space="0" w:color="auto"/>
                            <w:left w:val="none" w:sz="0" w:space="0" w:color="auto"/>
                            <w:bottom w:val="none" w:sz="0" w:space="0" w:color="auto"/>
                            <w:right w:val="none" w:sz="0" w:space="0" w:color="auto"/>
                          </w:divBdr>
                        </w:div>
                        <w:div w:id="796608597">
                          <w:marLeft w:val="0"/>
                          <w:marRight w:val="0"/>
                          <w:marTop w:val="0"/>
                          <w:marBottom w:val="0"/>
                          <w:divBdr>
                            <w:top w:val="none" w:sz="0" w:space="0" w:color="auto"/>
                            <w:left w:val="none" w:sz="0" w:space="0" w:color="auto"/>
                            <w:bottom w:val="none" w:sz="0" w:space="0" w:color="auto"/>
                            <w:right w:val="none" w:sz="0" w:space="0" w:color="auto"/>
                          </w:divBdr>
                        </w:div>
                        <w:div w:id="983123690">
                          <w:marLeft w:val="0"/>
                          <w:marRight w:val="0"/>
                          <w:marTop w:val="0"/>
                          <w:marBottom w:val="0"/>
                          <w:divBdr>
                            <w:top w:val="none" w:sz="0" w:space="0" w:color="auto"/>
                            <w:left w:val="none" w:sz="0" w:space="0" w:color="auto"/>
                            <w:bottom w:val="none" w:sz="0" w:space="0" w:color="auto"/>
                            <w:right w:val="none" w:sz="0" w:space="0" w:color="auto"/>
                          </w:divBdr>
                        </w:div>
                        <w:div w:id="1160923529">
                          <w:marLeft w:val="0"/>
                          <w:marRight w:val="0"/>
                          <w:marTop w:val="0"/>
                          <w:marBottom w:val="0"/>
                          <w:divBdr>
                            <w:top w:val="none" w:sz="0" w:space="0" w:color="auto"/>
                            <w:left w:val="none" w:sz="0" w:space="0" w:color="auto"/>
                            <w:bottom w:val="none" w:sz="0" w:space="0" w:color="auto"/>
                            <w:right w:val="none" w:sz="0" w:space="0" w:color="auto"/>
                          </w:divBdr>
                        </w:div>
                        <w:div w:id="1414353433">
                          <w:marLeft w:val="0"/>
                          <w:marRight w:val="0"/>
                          <w:marTop w:val="0"/>
                          <w:marBottom w:val="0"/>
                          <w:divBdr>
                            <w:top w:val="none" w:sz="0" w:space="0" w:color="auto"/>
                            <w:left w:val="none" w:sz="0" w:space="0" w:color="auto"/>
                            <w:bottom w:val="none" w:sz="0" w:space="0" w:color="auto"/>
                            <w:right w:val="none" w:sz="0" w:space="0" w:color="auto"/>
                          </w:divBdr>
                        </w:div>
                        <w:div w:id="1430275619">
                          <w:marLeft w:val="0"/>
                          <w:marRight w:val="0"/>
                          <w:marTop w:val="0"/>
                          <w:marBottom w:val="0"/>
                          <w:divBdr>
                            <w:top w:val="none" w:sz="0" w:space="0" w:color="auto"/>
                            <w:left w:val="none" w:sz="0" w:space="0" w:color="auto"/>
                            <w:bottom w:val="none" w:sz="0" w:space="0" w:color="auto"/>
                            <w:right w:val="none" w:sz="0" w:space="0" w:color="auto"/>
                          </w:divBdr>
                        </w:div>
                        <w:div w:id="1713724194">
                          <w:marLeft w:val="0"/>
                          <w:marRight w:val="0"/>
                          <w:marTop w:val="0"/>
                          <w:marBottom w:val="0"/>
                          <w:divBdr>
                            <w:top w:val="none" w:sz="0" w:space="0" w:color="auto"/>
                            <w:left w:val="none" w:sz="0" w:space="0" w:color="auto"/>
                            <w:bottom w:val="none" w:sz="0" w:space="0" w:color="auto"/>
                            <w:right w:val="none" w:sz="0" w:space="0" w:color="auto"/>
                          </w:divBdr>
                        </w:div>
                        <w:div w:id="1766727093">
                          <w:marLeft w:val="0"/>
                          <w:marRight w:val="0"/>
                          <w:marTop w:val="0"/>
                          <w:marBottom w:val="0"/>
                          <w:divBdr>
                            <w:top w:val="none" w:sz="0" w:space="0" w:color="auto"/>
                            <w:left w:val="none" w:sz="0" w:space="0" w:color="auto"/>
                            <w:bottom w:val="none" w:sz="0" w:space="0" w:color="auto"/>
                            <w:right w:val="none" w:sz="0" w:space="0" w:color="auto"/>
                          </w:divBdr>
                        </w:div>
                        <w:div w:id="1830441368">
                          <w:marLeft w:val="0"/>
                          <w:marRight w:val="0"/>
                          <w:marTop w:val="0"/>
                          <w:marBottom w:val="0"/>
                          <w:divBdr>
                            <w:top w:val="none" w:sz="0" w:space="0" w:color="auto"/>
                            <w:left w:val="none" w:sz="0" w:space="0" w:color="auto"/>
                            <w:bottom w:val="none" w:sz="0" w:space="0" w:color="auto"/>
                            <w:right w:val="none" w:sz="0" w:space="0" w:color="auto"/>
                          </w:divBdr>
                        </w:div>
                        <w:div w:id="1911378897">
                          <w:marLeft w:val="0"/>
                          <w:marRight w:val="0"/>
                          <w:marTop w:val="0"/>
                          <w:marBottom w:val="0"/>
                          <w:divBdr>
                            <w:top w:val="none" w:sz="0" w:space="0" w:color="auto"/>
                            <w:left w:val="none" w:sz="0" w:space="0" w:color="auto"/>
                            <w:bottom w:val="none" w:sz="0" w:space="0" w:color="auto"/>
                            <w:right w:val="none" w:sz="0" w:space="0" w:color="auto"/>
                          </w:divBdr>
                        </w:div>
                        <w:div w:id="1916431516">
                          <w:marLeft w:val="0"/>
                          <w:marRight w:val="0"/>
                          <w:marTop w:val="0"/>
                          <w:marBottom w:val="0"/>
                          <w:divBdr>
                            <w:top w:val="none" w:sz="0" w:space="0" w:color="auto"/>
                            <w:left w:val="none" w:sz="0" w:space="0" w:color="auto"/>
                            <w:bottom w:val="none" w:sz="0" w:space="0" w:color="auto"/>
                            <w:right w:val="none" w:sz="0" w:space="0" w:color="auto"/>
                          </w:divBdr>
                        </w:div>
                      </w:divsChild>
                    </w:div>
                    <w:div w:id="1219247591">
                      <w:marLeft w:val="0"/>
                      <w:marRight w:val="0"/>
                      <w:marTop w:val="0"/>
                      <w:marBottom w:val="0"/>
                      <w:divBdr>
                        <w:top w:val="none" w:sz="0" w:space="0" w:color="auto"/>
                        <w:left w:val="none" w:sz="0" w:space="0" w:color="auto"/>
                        <w:bottom w:val="none" w:sz="0" w:space="0" w:color="auto"/>
                        <w:right w:val="none" w:sz="0" w:space="0" w:color="auto"/>
                      </w:divBdr>
                      <w:divsChild>
                        <w:div w:id="524368943">
                          <w:marLeft w:val="0"/>
                          <w:marRight w:val="0"/>
                          <w:marTop w:val="0"/>
                          <w:marBottom w:val="0"/>
                          <w:divBdr>
                            <w:top w:val="none" w:sz="0" w:space="0" w:color="auto"/>
                            <w:left w:val="none" w:sz="0" w:space="0" w:color="auto"/>
                            <w:bottom w:val="none" w:sz="0" w:space="0" w:color="auto"/>
                            <w:right w:val="none" w:sz="0" w:space="0" w:color="auto"/>
                          </w:divBdr>
                        </w:div>
                        <w:div w:id="652872214">
                          <w:marLeft w:val="0"/>
                          <w:marRight w:val="0"/>
                          <w:marTop w:val="0"/>
                          <w:marBottom w:val="0"/>
                          <w:divBdr>
                            <w:top w:val="none" w:sz="0" w:space="0" w:color="auto"/>
                            <w:left w:val="none" w:sz="0" w:space="0" w:color="auto"/>
                            <w:bottom w:val="none" w:sz="0" w:space="0" w:color="auto"/>
                            <w:right w:val="none" w:sz="0" w:space="0" w:color="auto"/>
                          </w:divBdr>
                        </w:div>
                        <w:div w:id="733888988">
                          <w:marLeft w:val="0"/>
                          <w:marRight w:val="0"/>
                          <w:marTop w:val="0"/>
                          <w:marBottom w:val="0"/>
                          <w:divBdr>
                            <w:top w:val="none" w:sz="0" w:space="0" w:color="auto"/>
                            <w:left w:val="none" w:sz="0" w:space="0" w:color="auto"/>
                            <w:bottom w:val="none" w:sz="0" w:space="0" w:color="auto"/>
                            <w:right w:val="none" w:sz="0" w:space="0" w:color="auto"/>
                          </w:divBdr>
                        </w:div>
                        <w:div w:id="1107698608">
                          <w:marLeft w:val="0"/>
                          <w:marRight w:val="0"/>
                          <w:marTop w:val="0"/>
                          <w:marBottom w:val="0"/>
                          <w:divBdr>
                            <w:top w:val="none" w:sz="0" w:space="0" w:color="auto"/>
                            <w:left w:val="none" w:sz="0" w:space="0" w:color="auto"/>
                            <w:bottom w:val="none" w:sz="0" w:space="0" w:color="auto"/>
                            <w:right w:val="none" w:sz="0" w:space="0" w:color="auto"/>
                          </w:divBdr>
                          <w:divsChild>
                            <w:div w:id="124541403">
                              <w:marLeft w:val="0"/>
                              <w:marRight w:val="0"/>
                              <w:marTop w:val="0"/>
                              <w:marBottom w:val="0"/>
                              <w:divBdr>
                                <w:top w:val="none" w:sz="0" w:space="0" w:color="auto"/>
                                <w:left w:val="none" w:sz="0" w:space="0" w:color="auto"/>
                                <w:bottom w:val="none" w:sz="0" w:space="0" w:color="auto"/>
                                <w:right w:val="none" w:sz="0" w:space="0" w:color="auto"/>
                              </w:divBdr>
                            </w:div>
                            <w:div w:id="490564753">
                              <w:marLeft w:val="0"/>
                              <w:marRight w:val="0"/>
                              <w:marTop w:val="0"/>
                              <w:marBottom w:val="0"/>
                              <w:divBdr>
                                <w:top w:val="none" w:sz="0" w:space="0" w:color="auto"/>
                                <w:left w:val="none" w:sz="0" w:space="0" w:color="auto"/>
                                <w:bottom w:val="none" w:sz="0" w:space="0" w:color="auto"/>
                                <w:right w:val="none" w:sz="0" w:space="0" w:color="auto"/>
                              </w:divBdr>
                            </w:div>
                            <w:div w:id="548341480">
                              <w:marLeft w:val="0"/>
                              <w:marRight w:val="0"/>
                              <w:marTop w:val="0"/>
                              <w:marBottom w:val="0"/>
                              <w:divBdr>
                                <w:top w:val="none" w:sz="0" w:space="0" w:color="auto"/>
                                <w:left w:val="none" w:sz="0" w:space="0" w:color="auto"/>
                                <w:bottom w:val="none" w:sz="0" w:space="0" w:color="auto"/>
                                <w:right w:val="none" w:sz="0" w:space="0" w:color="auto"/>
                              </w:divBdr>
                            </w:div>
                            <w:div w:id="680667600">
                              <w:marLeft w:val="0"/>
                              <w:marRight w:val="0"/>
                              <w:marTop w:val="0"/>
                              <w:marBottom w:val="0"/>
                              <w:divBdr>
                                <w:top w:val="none" w:sz="0" w:space="0" w:color="auto"/>
                                <w:left w:val="none" w:sz="0" w:space="0" w:color="auto"/>
                                <w:bottom w:val="none" w:sz="0" w:space="0" w:color="auto"/>
                                <w:right w:val="none" w:sz="0" w:space="0" w:color="auto"/>
                              </w:divBdr>
                            </w:div>
                            <w:div w:id="1896155621">
                              <w:marLeft w:val="0"/>
                              <w:marRight w:val="0"/>
                              <w:marTop w:val="0"/>
                              <w:marBottom w:val="0"/>
                              <w:divBdr>
                                <w:top w:val="none" w:sz="0" w:space="0" w:color="auto"/>
                                <w:left w:val="none" w:sz="0" w:space="0" w:color="auto"/>
                                <w:bottom w:val="none" w:sz="0" w:space="0" w:color="auto"/>
                                <w:right w:val="none" w:sz="0" w:space="0" w:color="auto"/>
                              </w:divBdr>
                            </w:div>
                            <w:div w:id="2020086161">
                              <w:marLeft w:val="0"/>
                              <w:marRight w:val="0"/>
                              <w:marTop w:val="0"/>
                              <w:marBottom w:val="0"/>
                              <w:divBdr>
                                <w:top w:val="none" w:sz="0" w:space="0" w:color="auto"/>
                                <w:left w:val="none" w:sz="0" w:space="0" w:color="auto"/>
                                <w:bottom w:val="none" w:sz="0" w:space="0" w:color="auto"/>
                                <w:right w:val="none" w:sz="0" w:space="0" w:color="auto"/>
                              </w:divBdr>
                            </w:div>
                          </w:divsChild>
                        </w:div>
                        <w:div w:id="1474369891">
                          <w:marLeft w:val="0"/>
                          <w:marRight w:val="0"/>
                          <w:marTop w:val="0"/>
                          <w:marBottom w:val="0"/>
                          <w:divBdr>
                            <w:top w:val="none" w:sz="0" w:space="0" w:color="auto"/>
                            <w:left w:val="none" w:sz="0" w:space="0" w:color="auto"/>
                            <w:bottom w:val="none" w:sz="0" w:space="0" w:color="auto"/>
                            <w:right w:val="none" w:sz="0" w:space="0" w:color="auto"/>
                          </w:divBdr>
                        </w:div>
                        <w:div w:id="1623923479">
                          <w:marLeft w:val="0"/>
                          <w:marRight w:val="0"/>
                          <w:marTop w:val="0"/>
                          <w:marBottom w:val="0"/>
                          <w:divBdr>
                            <w:top w:val="none" w:sz="0" w:space="0" w:color="auto"/>
                            <w:left w:val="none" w:sz="0" w:space="0" w:color="auto"/>
                            <w:bottom w:val="none" w:sz="0" w:space="0" w:color="auto"/>
                            <w:right w:val="none" w:sz="0" w:space="0" w:color="auto"/>
                          </w:divBdr>
                        </w:div>
                        <w:div w:id="1667973674">
                          <w:marLeft w:val="0"/>
                          <w:marRight w:val="0"/>
                          <w:marTop w:val="0"/>
                          <w:marBottom w:val="0"/>
                          <w:divBdr>
                            <w:top w:val="none" w:sz="0" w:space="0" w:color="auto"/>
                            <w:left w:val="none" w:sz="0" w:space="0" w:color="auto"/>
                            <w:bottom w:val="none" w:sz="0" w:space="0" w:color="auto"/>
                            <w:right w:val="none" w:sz="0" w:space="0" w:color="auto"/>
                          </w:divBdr>
                        </w:div>
                        <w:div w:id="1740514042">
                          <w:marLeft w:val="0"/>
                          <w:marRight w:val="0"/>
                          <w:marTop w:val="0"/>
                          <w:marBottom w:val="0"/>
                          <w:divBdr>
                            <w:top w:val="none" w:sz="0" w:space="0" w:color="auto"/>
                            <w:left w:val="none" w:sz="0" w:space="0" w:color="auto"/>
                            <w:bottom w:val="none" w:sz="0" w:space="0" w:color="auto"/>
                            <w:right w:val="none" w:sz="0" w:space="0" w:color="auto"/>
                          </w:divBdr>
                        </w:div>
                        <w:div w:id="1856571941">
                          <w:marLeft w:val="0"/>
                          <w:marRight w:val="0"/>
                          <w:marTop w:val="0"/>
                          <w:marBottom w:val="0"/>
                          <w:divBdr>
                            <w:top w:val="none" w:sz="0" w:space="0" w:color="auto"/>
                            <w:left w:val="none" w:sz="0" w:space="0" w:color="auto"/>
                            <w:bottom w:val="none" w:sz="0" w:space="0" w:color="auto"/>
                            <w:right w:val="none" w:sz="0" w:space="0" w:color="auto"/>
                          </w:divBdr>
                        </w:div>
                        <w:div w:id="2007973878">
                          <w:marLeft w:val="0"/>
                          <w:marRight w:val="0"/>
                          <w:marTop w:val="0"/>
                          <w:marBottom w:val="0"/>
                          <w:divBdr>
                            <w:top w:val="none" w:sz="0" w:space="0" w:color="auto"/>
                            <w:left w:val="none" w:sz="0" w:space="0" w:color="auto"/>
                            <w:bottom w:val="none" w:sz="0" w:space="0" w:color="auto"/>
                            <w:right w:val="none" w:sz="0" w:space="0" w:color="auto"/>
                          </w:divBdr>
                        </w:div>
                      </w:divsChild>
                    </w:div>
                    <w:div w:id="1762066771">
                      <w:marLeft w:val="0"/>
                      <w:marRight w:val="0"/>
                      <w:marTop w:val="0"/>
                      <w:marBottom w:val="0"/>
                      <w:divBdr>
                        <w:top w:val="none" w:sz="0" w:space="0" w:color="auto"/>
                        <w:left w:val="none" w:sz="0" w:space="0" w:color="auto"/>
                        <w:bottom w:val="none" w:sz="0" w:space="0" w:color="auto"/>
                        <w:right w:val="none" w:sz="0" w:space="0" w:color="auto"/>
                      </w:divBdr>
                      <w:divsChild>
                        <w:div w:id="862547705">
                          <w:marLeft w:val="0"/>
                          <w:marRight w:val="0"/>
                          <w:marTop w:val="0"/>
                          <w:marBottom w:val="0"/>
                          <w:divBdr>
                            <w:top w:val="none" w:sz="0" w:space="0" w:color="auto"/>
                            <w:left w:val="none" w:sz="0" w:space="0" w:color="auto"/>
                            <w:bottom w:val="none" w:sz="0" w:space="0" w:color="auto"/>
                            <w:right w:val="none" w:sz="0" w:space="0" w:color="auto"/>
                          </w:divBdr>
                        </w:div>
                        <w:div w:id="977684033">
                          <w:marLeft w:val="0"/>
                          <w:marRight w:val="0"/>
                          <w:marTop w:val="0"/>
                          <w:marBottom w:val="0"/>
                          <w:divBdr>
                            <w:top w:val="none" w:sz="0" w:space="0" w:color="auto"/>
                            <w:left w:val="none" w:sz="0" w:space="0" w:color="auto"/>
                            <w:bottom w:val="none" w:sz="0" w:space="0" w:color="auto"/>
                            <w:right w:val="none" w:sz="0" w:space="0" w:color="auto"/>
                          </w:divBdr>
                        </w:div>
                        <w:div w:id="1203904225">
                          <w:marLeft w:val="0"/>
                          <w:marRight w:val="0"/>
                          <w:marTop w:val="0"/>
                          <w:marBottom w:val="0"/>
                          <w:divBdr>
                            <w:top w:val="none" w:sz="0" w:space="0" w:color="auto"/>
                            <w:left w:val="none" w:sz="0" w:space="0" w:color="auto"/>
                            <w:bottom w:val="none" w:sz="0" w:space="0" w:color="auto"/>
                            <w:right w:val="none" w:sz="0" w:space="0" w:color="auto"/>
                          </w:divBdr>
                        </w:div>
                        <w:div w:id="1256328908">
                          <w:marLeft w:val="0"/>
                          <w:marRight w:val="0"/>
                          <w:marTop w:val="0"/>
                          <w:marBottom w:val="0"/>
                          <w:divBdr>
                            <w:top w:val="none" w:sz="0" w:space="0" w:color="auto"/>
                            <w:left w:val="none" w:sz="0" w:space="0" w:color="auto"/>
                            <w:bottom w:val="none" w:sz="0" w:space="0" w:color="auto"/>
                            <w:right w:val="none" w:sz="0" w:space="0" w:color="auto"/>
                          </w:divBdr>
                        </w:div>
                        <w:div w:id="1836611044">
                          <w:marLeft w:val="0"/>
                          <w:marRight w:val="0"/>
                          <w:marTop w:val="0"/>
                          <w:marBottom w:val="0"/>
                          <w:divBdr>
                            <w:top w:val="none" w:sz="0" w:space="0" w:color="auto"/>
                            <w:left w:val="none" w:sz="0" w:space="0" w:color="auto"/>
                            <w:bottom w:val="none" w:sz="0" w:space="0" w:color="auto"/>
                            <w:right w:val="none" w:sz="0" w:space="0" w:color="auto"/>
                          </w:divBdr>
                          <w:divsChild>
                            <w:div w:id="164983338">
                              <w:marLeft w:val="0"/>
                              <w:marRight w:val="0"/>
                              <w:marTop w:val="0"/>
                              <w:marBottom w:val="0"/>
                              <w:divBdr>
                                <w:top w:val="none" w:sz="0" w:space="0" w:color="auto"/>
                                <w:left w:val="none" w:sz="0" w:space="0" w:color="auto"/>
                                <w:bottom w:val="none" w:sz="0" w:space="0" w:color="auto"/>
                                <w:right w:val="none" w:sz="0" w:space="0" w:color="auto"/>
                              </w:divBdr>
                            </w:div>
                            <w:div w:id="16979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14486">
                      <w:marLeft w:val="0"/>
                      <w:marRight w:val="0"/>
                      <w:marTop w:val="0"/>
                      <w:marBottom w:val="0"/>
                      <w:divBdr>
                        <w:top w:val="none" w:sz="0" w:space="0" w:color="auto"/>
                        <w:left w:val="none" w:sz="0" w:space="0" w:color="auto"/>
                        <w:bottom w:val="none" w:sz="0" w:space="0" w:color="auto"/>
                        <w:right w:val="none" w:sz="0" w:space="0" w:color="auto"/>
                      </w:divBdr>
                      <w:divsChild>
                        <w:div w:id="331372528">
                          <w:marLeft w:val="0"/>
                          <w:marRight w:val="0"/>
                          <w:marTop w:val="0"/>
                          <w:marBottom w:val="0"/>
                          <w:divBdr>
                            <w:top w:val="none" w:sz="0" w:space="0" w:color="auto"/>
                            <w:left w:val="none" w:sz="0" w:space="0" w:color="auto"/>
                            <w:bottom w:val="none" w:sz="0" w:space="0" w:color="auto"/>
                            <w:right w:val="none" w:sz="0" w:space="0" w:color="auto"/>
                          </w:divBdr>
                        </w:div>
                        <w:div w:id="570770071">
                          <w:marLeft w:val="0"/>
                          <w:marRight w:val="0"/>
                          <w:marTop w:val="0"/>
                          <w:marBottom w:val="0"/>
                          <w:divBdr>
                            <w:top w:val="none" w:sz="0" w:space="0" w:color="auto"/>
                            <w:left w:val="none" w:sz="0" w:space="0" w:color="auto"/>
                            <w:bottom w:val="none" w:sz="0" w:space="0" w:color="auto"/>
                            <w:right w:val="none" w:sz="0" w:space="0" w:color="auto"/>
                          </w:divBdr>
                        </w:div>
                        <w:div w:id="695034916">
                          <w:marLeft w:val="0"/>
                          <w:marRight w:val="0"/>
                          <w:marTop w:val="0"/>
                          <w:marBottom w:val="0"/>
                          <w:divBdr>
                            <w:top w:val="none" w:sz="0" w:space="0" w:color="auto"/>
                            <w:left w:val="none" w:sz="0" w:space="0" w:color="auto"/>
                            <w:bottom w:val="none" w:sz="0" w:space="0" w:color="auto"/>
                            <w:right w:val="none" w:sz="0" w:space="0" w:color="auto"/>
                          </w:divBdr>
                        </w:div>
                        <w:div w:id="727345130">
                          <w:marLeft w:val="0"/>
                          <w:marRight w:val="0"/>
                          <w:marTop w:val="0"/>
                          <w:marBottom w:val="0"/>
                          <w:divBdr>
                            <w:top w:val="none" w:sz="0" w:space="0" w:color="auto"/>
                            <w:left w:val="none" w:sz="0" w:space="0" w:color="auto"/>
                            <w:bottom w:val="none" w:sz="0" w:space="0" w:color="auto"/>
                            <w:right w:val="none" w:sz="0" w:space="0" w:color="auto"/>
                          </w:divBdr>
                        </w:div>
                        <w:div w:id="826484081">
                          <w:marLeft w:val="0"/>
                          <w:marRight w:val="0"/>
                          <w:marTop w:val="0"/>
                          <w:marBottom w:val="0"/>
                          <w:divBdr>
                            <w:top w:val="none" w:sz="0" w:space="0" w:color="auto"/>
                            <w:left w:val="none" w:sz="0" w:space="0" w:color="auto"/>
                            <w:bottom w:val="none" w:sz="0" w:space="0" w:color="auto"/>
                            <w:right w:val="none" w:sz="0" w:space="0" w:color="auto"/>
                          </w:divBdr>
                        </w:div>
                        <w:div w:id="1128821317">
                          <w:marLeft w:val="0"/>
                          <w:marRight w:val="0"/>
                          <w:marTop w:val="0"/>
                          <w:marBottom w:val="0"/>
                          <w:divBdr>
                            <w:top w:val="none" w:sz="0" w:space="0" w:color="auto"/>
                            <w:left w:val="none" w:sz="0" w:space="0" w:color="auto"/>
                            <w:bottom w:val="none" w:sz="0" w:space="0" w:color="auto"/>
                            <w:right w:val="none" w:sz="0" w:space="0" w:color="auto"/>
                          </w:divBdr>
                        </w:div>
                        <w:div w:id="1265260401">
                          <w:marLeft w:val="0"/>
                          <w:marRight w:val="0"/>
                          <w:marTop w:val="0"/>
                          <w:marBottom w:val="0"/>
                          <w:divBdr>
                            <w:top w:val="none" w:sz="0" w:space="0" w:color="auto"/>
                            <w:left w:val="none" w:sz="0" w:space="0" w:color="auto"/>
                            <w:bottom w:val="none" w:sz="0" w:space="0" w:color="auto"/>
                            <w:right w:val="none" w:sz="0" w:space="0" w:color="auto"/>
                          </w:divBdr>
                        </w:div>
                        <w:div w:id="1415475541">
                          <w:marLeft w:val="0"/>
                          <w:marRight w:val="0"/>
                          <w:marTop w:val="0"/>
                          <w:marBottom w:val="0"/>
                          <w:divBdr>
                            <w:top w:val="none" w:sz="0" w:space="0" w:color="auto"/>
                            <w:left w:val="none" w:sz="0" w:space="0" w:color="auto"/>
                            <w:bottom w:val="none" w:sz="0" w:space="0" w:color="auto"/>
                            <w:right w:val="none" w:sz="0" w:space="0" w:color="auto"/>
                          </w:divBdr>
                        </w:div>
                        <w:div w:id="1582521057">
                          <w:marLeft w:val="0"/>
                          <w:marRight w:val="0"/>
                          <w:marTop w:val="0"/>
                          <w:marBottom w:val="0"/>
                          <w:divBdr>
                            <w:top w:val="none" w:sz="0" w:space="0" w:color="auto"/>
                            <w:left w:val="none" w:sz="0" w:space="0" w:color="auto"/>
                            <w:bottom w:val="none" w:sz="0" w:space="0" w:color="auto"/>
                            <w:right w:val="none" w:sz="0" w:space="0" w:color="auto"/>
                          </w:divBdr>
                        </w:div>
                        <w:div w:id="1765571112">
                          <w:marLeft w:val="0"/>
                          <w:marRight w:val="0"/>
                          <w:marTop w:val="0"/>
                          <w:marBottom w:val="0"/>
                          <w:divBdr>
                            <w:top w:val="none" w:sz="0" w:space="0" w:color="auto"/>
                            <w:left w:val="none" w:sz="0" w:space="0" w:color="auto"/>
                            <w:bottom w:val="none" w:sz="0" w:space="0" w:color="auto"/>
                            <w:right w:val="none" w:sz="0" w:space="0" w:color="auto"/>
                          </w:divBdr>
                        </w:div>
                        <w:div w:id="1795715502">
                          <w:marLeft w:val="0"/>
                          <w:marRight w:val="0"/>
                          <w:marTop w:val="0"/>
                          <w:marBottom w:val="0"/>
                          <w:divBdr>
                            <w:top w:val="none" w:sz="0" w:space="0" w:color="auto"/>
                            <w:left w:val="none" w:sz="0" w:space="0" w:color="auto"/>
                            <w:bottom w:val="none" w:sz="0" w:space="0" w:color="auto"/>
                            <w:right w:val="none" w:sz="0" w:space="0" w:color="auto"/>
                          </w:divBdr>
                        </w:div>
                        <w:div w:id="1871144014">
                          <w:marLeft w:val="0"/>
                          <w:marRight w:val="0"/>
                          <w:marTop w:val="0"/>
                          <w:marBottom w:val="0"/>
                          <w:divBdr>
                            <w:top w:val="none" w:sz="0" w:space="0" w:color="auto"/>
                            <w:left w:val="none" w:sz="0" w:space="0" w:color="auto"/>
                            <w:bottom w:val="none" w:sz="0" w:space="0" w:color="auto"/>
                            <w:right w:val="none" w:sz="0" w:space="0" w:color="auto"/>
                          </w:divBdr>
                        </w:div>
                        <w:div w:id="2042393017">
                          <w:marLeft w:val="0"/>
                          <w:marRight w:val="0"/>
                          <w:marTop w:val="0"/>
                          <w:marBottom w:val="0"/>
                          <w:divBdr>
                            <w:top w:val="none" w:sz="0" w:space="0" w:color="auto"/>
                            <w:left w:val="none" w:sz="0" w:space="0" w:color="auto"/>
                            <w:bottom w:val="none" w:sz="0" w:space="0" w:color="auto"/>
                            <w:right w:val="none" w:sz="0" w:space="0" w:color="auto"/>
                          </w:divBdr>
                        </w:div>
                      </w:divsChild>
                    </w:div>
                    <w:div w:id="2086952321">
                      <w:marLeft w:val="0"/>
                      <w:marRight w:val="0"/>
                      <w:marTop w:val="0"/>
                      <w:marBottom w:val="0"/>
                      <w:divBdr>
                        <w:top w:val="none" w:sz="0" w:space="0" w:color="auto"/>
                        <w:left w:val="none" w:sz="0" w:space="0" w:color="auto"/>
                        <w:bottom w:val="none" w:sz="0" w:space="0" w:color="auto"/>
                        <w:right w:val="none" w:sz="0" w:space="0" w:color="auto"/>
                      </w:divBdr>
                      <w:divsChild>
                        <w:div w:id="466316921">
                          <w:marLeft w:val="0"/>
                          <w:marRight w:val="0"/>
                          <w:marTop w:val="0"/>
                          <w:marBottom w:val="0"/>
                          <w:divBdr>
                            <w:top w:val="none" w:sz="0" w:space="0" w:color="auto"/>
                            <w:left w:val="none" w:sz="0" w:space="0" w:color="auto"/>
                            <w:bottom w:val="none" w:sz="0" w:space="0" w:color="auto"/>
                            <w:right w:val="none" w:sz="0" w:space="0" w:color="auto"/>
                          </w:divBdr>
                        </w:div>
                        <w:div w:id="478615250">
                          <w:marLeft w:val="0"/>
                          <w:marRight w:val="0"/>
                          <w:marTop w:val="0"/>
                          <w:marBottom w:val="0"/>
                          <w:divBdr>
                            <w:top w:val="none" w:sz="0" w:space="0" w:color="auto"/>
                            <w:left w:val="none" w:sz="0" w:space="0" w:color="auto"/>
                            <w:bottom w:val="none" w:sz="0" w:space="0" w:color="auto"/>
                            <w:right w:val="none" w:sz="0" w:space="0" w:color="auto"/>
                          </w:divBdr>
                        </w:div>
                        <w:div w:id="1040056512">
                          <w:marLeft w:val="0"/>
                          <w:marRight w:val="0"/>
                          <w:marTop w:val="0"/>
                          <w:marBottom w:val="0"/>
                          <w:divBdr>
                            <w:top w:val="none" w:sz="0" w:space="0" w:color="auto"/>
                            <w:left w:val="none" w:sz="0" w:space="0" w:color="auto"/>
                            <w:bottom w:val="none" w:sz="0" w:space="0" w:color="auto"/>
                            <w:right w:val="none" w:sz="0" w:space="0" w:color="auto"/>
                          </w:divBdr>
                        </w:div>
                        <w:div w:id="1058472951">
                          <w:marLeft w:val="0"/>
                          <w:marRight w:val="0"/>
                          <w:marTop w:val="0"/>
                          <w:marBottom w:val="0"/>
                          <w:divBdr>
                            <w:top w:val="none" w:sz="0" w:space="0" w:color="auto"/>
                            <w:left w:val="none" w:sz="0" w:space="0" w:color="auto"/>
                            <w:bottom w:val="none" w:sz="0" w:space="0" w:color="auto"/>
                            <w:right w:val="none" w:sz="0" w:space="0" w:color="auto"/>
                          </w:divBdr>
                        </w:div>
                        <w:div w:id="1128932964">
                          <w:marLeft w:val="0"/>
                          <w:marRight w:val="0"/>
                          <w:marTop w:val="0"/>
                          <w:marBottom w:val="0"/>
                          <w:divBdr>
                            <w:top w:val="none" w:sz="0" w:space="0" w:color="auto"/>
                            <w:left w:val="none" w:sz="0" w:space="0" w:color="auto"/>
                            <w:bottom w:val="none" w:sz="0" w:space="0" w:color="auto"/>
                            <w:right w:val="none" w:sz="0" w:space="0" w:color="auto"/>
                          </w:divBdr>
                        </w:div>
                        <w:div w:id="1520240858">
                          <w:marLeft w:val="0"/>
                          <w:marRight w:val="0"/>
                          <w:marTop w:val="0"/>
                          <w:marBottom w:val="0"/>
                          <w:divBdr>
                            <w:top w:val="none" w:sz="0" w:space="0" w:color="auto"/>
                            <w:left w:val="none" w:sz="0" w:space="0" w:color="auto"/>
                            <w:bottom w:val="none" w:sz="0" w:space="0" w:color="auto"/>
                            <w:right w:val="none" w:sz="0" w:space="0" w:color="auto"/>
                          </w:divBdr>
                        </w:div>
                        <w:div w:id="1678075451">
                          <w:marLeft w:val="0"/>
                          <w:marRight w:val="0"/>
                          <w:marTop w:val="0"/>
                          <w:marBottom w:val="0"/>
                          <w:divBdr>
                            <w:top w:val="none" w:sz="0" w:space="0" w:color="auto"/>
                            <w:left w:val="none" w:sz="0" w:space="0" w:color="auto"/>
                            <w:bottom w:val="none" w:sz="0" w:space="0" w:color="auto"/>
                            <w:right w:val="none" w:sz="0" w:space="0" w:color="auto"/>
                          </w:divBdr>
                        </w:div>
                        <w:div w:id="1894925315">
                          <w:marLeft w:val="0"/>
                          <w:marRight w:val="0"/>
                          <w:marTop w:val="0"/>
                          <w:marBottom w:val="0"/>
                          <w:divBdr>
                            <w:top w:val="none" w:sz="0" w:space="0" w:color="auto"/>
                            <w:left w:val="none" w:sz="0" w:space="0" w:color="auto"/>
                            <w:bottom w:val="none" w:sz="0" w:space="0" w:color="auto"/>
                            <w:right w:val="none" w:sz="0" w:space="0" w:color="auto"/>
                          </w:divBdr>
                          <w:divsChild>
                            <w:div w:id="29838120">
                              <w:marLeft w:val="0"/>
                              <w:marRight w:val="0"/>
                              <w:marTop w:val="0"/>
                              <w:marBottom w:val="0"/>
                              <w:divBdr>
                                <w:top w:val="none" w:sz="0" w:space="0" w:color="auto"/>
                                <w:left w:val="none" w:sz="0" w:space="0" w:color="auto"/>
                                <w:bottom w:val="none" w:sz="0" w:space="0" w:color="auto"/>
                                <w:right w:val="none" w:sz="0" w:space="0" w:color="auto"/>
                              </w:divBdr>
                            </w:div>
                            <w:div w:id="159080548">
                              <w:marLeft w:val="0"/>
                              <w:marRight w:val="0"/>
                              <w:marTop w:val="0"/>
                              <w:marBottom w:val="0"/>
                              <w:divBdr>
                                <w:top w:val="none" w:sz="0" w:space="0" w:color="auto"/>
                                <w:left w:val="none" w:sz="0" w:space="0" w:color="auto"/>
                                <w:bottom w:val="none" w:sz="0" w:space="0" w:color="auto"/>
                                <w:right w:val="none" w:sz="0" w:space="0" w:color="auto"/>
                              </w:divBdr>
                            </w:div>
                            <w:div w:id="383721043">
                              <w:marLeft w:val="0"/>
                              <w:marRight w:val="0"/>
                              <w:marTop w:val="0"/>
                              <w:marBottom w:val="0"/>
                              <w:divBdr>
                                <w:top w:val="none" w:sz="0" w:space="0" w:color="auto"/>
                                <w:left w:val="none" w:sz="0" w:space="0" w:color="auto"/>
                                <w:bottom w:val="none" w:sz="0" w:space="0" w:color="auto"/>
                                <w:right w:val="none" w:sz="0" w:space="0" w:color="auto"/>
                              </w:divBdr>
                            </w:div>
                            <w:div w:id="17929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194719">
      <w:bodyDiv w:val="1"/>
      <w:marLeft w:val="0"/>
      <w:marRight w:val="0"/>
      <w:marTop w:val="0"/>
      <w:marBottom w:val="0"/>
      <w:divBdr>
        <w:top w:val="none" w:sz="0" w:space="0" w:color="auto"/>
        <w:left w:val="none" w:sz="0" w:space="0" w:color="auto"/>
        <w:bottom w:val="none" w:sz="0" w:space="0" w:color="auto"/>
        <w:right w:val="none" w:sz="0" w:space="0" w:color="auto"/>
      </w:divBdr>
    </w:div>
    <w:div w:id="1035422919">
      <w:bodyDiv w:val="1"/>
      <w:marLeft w:val="0"/>
      <w:marRight w:val="0"/>
      <w:marTop w:val="0"/>
      <w:marBottom w:val="0"/>
      <w:divBdr>
        <w:top w:val="none" w:sz="0" w:space="0" w:color="auto"/>
        <w:left w:val="none" w:sz="0" w:space="0" w:color="auto"/>
        <w:bottom w:val="none" w:sz="0" w:space="0" w:color="auto"/>
        <w:right w:val="none" w:sz="0" w:space="0" w:color="auto"/>
      </w:divBdr>
    </w:div>
    <w:div w:id="1162771158">
      <w:bodyDiv w:val="1"/>
      <w:marLeft w:val="0"/>
      <w:marRight w:val="0"/>
      <w:marTop w:val="0"/>
      <w:marBottom w:val="0"/>
      <w:divBdr>
        <w:top w:val="none" w:sz="0" w:space="0" w:color="auto"/>
        <w:left w:val="none" w:sz="0" w:space="0" w:color="auto"/>
        <w:bottom w:val="none" w:sz="0" w:space="0" w:color="auto"/>
        <w:right w:val="none" w:sz="0" w:space="0" w:color="auto"/>
      </w:divBdr>
      <w:divsChild>
        <w:div w:id="335573222">
          <w:marLeft w:val="0"/>
          <w:marRight w:val="0"/>
          <w:marTop w:val="0"/>
          <w:marBottom w:val="0"/>
          <w:divBdr>
            <w:top w:val="none" w:sz="0" w:space="0" w:color="auto"/>
            <w:left w:val="none" w:sz="0" w:space="0" w:color="auto"/>
            <w:bottom w:val="none" w:sz="0" w:space="0" w:color="auto"/>
            <w:right w:val="none" w:sz="0" w:space="0" w:color="auto"/>
          </w:divBdr>
          <w:divsChild>
            <w:div w:id="908002455">
              <w:marLeft w:val="0"/>
              <w:marRight w:val="0"/>
              <w:marTop w:val="0"/>
              <w:marBottom w:val="0"/>
              <w:divBdr>
                <w:top w:val="none" w:sz="0" w:space="0" w:color="auto"/>
                <w:left w:val="none" w:sz="0" w:space="0" w:color="auto"/>
                <w:bottom w:val="none" w:sz="0" w:space="0" w:color="auto"/>
                <w:right w:val="none" w:sz="0" w:space="0" w:color="auto"/>
              </w:divBdr>
              <w:divsChild>
                <w:div w:id="1089421812">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226337561">
      <w:bodyDiv w:val="1"/>
      <w:marLeft w:val="0"/>
      <w:marRight w:val="0"/>
      <w:marTop w:val="0"/>
      <w:marBottom w:val="0"/>
      <w:divBdr>
        <w:top w:val="none" w:sz="0" w:space="0" w:color="auto"/>
        <w:left w:val="none" w:sz="0" w:space="0" w:color="auto"/>
        <w:bottom w:val="none" w:sz="0" w:space="0" w:color="auto"/>
        <w:right w:val="none" w:sz="0" w:space="0" w:color="auto"/>
      </w:divBdr>
      <w:divsChild>
        <w:div w:id="338045029">
          <w:marLeft w:val="0"/>
          <w:marRight w:val="0"/>
          <w:marTop w:val="0"/>
          <w:marBottom w:val="0"/>
          <w:divBdr>
            <w:top w:val="none" w:sz="0" w:space="0" w:color="auto"/>
            <w:left w:val="none" w:sz="0" w:space="0" w:color="auto"/>
            <w:bottom w:val="none" w:sz="0" w:space="0" w:color="auto"/>
            <w:right w:val="none" w:sz="0" w:space="0" w:color="auto"/>
          </w:divBdr>
          <w:divsChild>
            <w:div w:id="238298322">
              <w:marLeft w:val="0"/>
              <w:marRight w:val="0"/>
              <w:marTop w:val="0"/>
              <w:marBottom w:val="0"/>
              <w:divBdr>
                <w:top w:val="none" w:sz="0" w:space="0" w:color="auto"/>
                <w:left w:val="none" w:sz="0" w:space="0" w:color="auto"/>
                <w:bottom w:val="none" w:sz="0" w:space="0" w:color="auto"/>
                <w:right w:val="none" w:sz="0" w:space="0" w:color="auto"/>
              </w:divBdr>
              <w:divsChild>
                <w:div w:id="902299665">
                  <w:marLeft w:val="0"/>
                  <w:marRight w:val="0"/>
                  <w:marTop w:val="0"/>
                  <w:marBottom w:val="0"/>
                  <w:divBdr>
                    <w:top w:val="none" w:sz="0" w:space="0" w:color="auto"/>
                    <w:left w:val="none" w:sz="0" w:space="0" w:color="auto"/>
                    <w:bottom w:val="none" w:sz="0" w:space="0" w:color="auto"/>
                    <w:right w:val="none" w:sz="0" w:space="0" w:color="auto"/>
                  </w:divBdr>
                  <w:divsChild>
                    <w:div w:id="102775610">
                      <w:marLeft w:val="0"/>
                      <w:marRight w:val="0"/>
                      <w:marTop w:val="0"/>
                      <w:marBottom w:val="0"/>
                      <w:divBdr>
                        <w:top w:val="none" w:sz="0" w:space="0" w:color="auto"/>
                        <w:left w:val="none" w:sz="0" w:space="0" w:color="auto"/>
                        <w:bottom w:val="none" w:sz="0" w:space="0" w:color="auto"/>
                        <w:right w:val="none" w:sz="0" w:space="0" w:color="auto"/>
                      </w:divBdr>
                    </w:div>
                    <w:div w:id="9348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14146">
      <w:bodyDiv w:val="1"/>
      <w:marLeft w:val="0"/>
      <w:marRight w:val="0"/>
      <w:marTop w:val="0"/>
      <w:marBottom w:val="0"/>
      <w:divBdr>
        <w:top w:val="none" w:sz="0" w:space="0" w:color="auto"/>
        <w:left w:val="none" w:sz="0" w:space="0" w:color="auto"/>
        <w:bottom w:val="none" w:sz="0" w:space="0" w:color="auto"/>
        <w:right w:val="none" w:sz="0" w:space="0" w:color="auto"/>
      </w:divBdr>
      <w:divsChild>
        <w:div w:id="193081556">
          <w:marLeft w:val="0"/>
          <w:marRight w:val="0"/>
          <w:marTop w:val="0"/>
          <w:marBottom w:val="0"/>
          <w:divBdr>
            <w:top w:val="none" w:sz="0" w:space="0" w:color="auto"/>
            <w:left w:val="none" w:sz="0" w:space="0" w:color="auto"/>
            <w:bottom w:val="none" w:sz="0" w:space="0" w:color="auto"/>
            <w:right w:val="none" w:sz="0" w:space="0" w:color="auto"/>
          </w:divBdr>
          <w:divsChild>
            <w:div w:id="478881264">
              <w:marLeft w:val="0"/>
              <w:marRight w:val="0"/>
              <w:marTop w:val="0"/>
              <w:marBottom w:val="0"/>
              <w:divBdr>
                <w:top w:val="none" w:sz="0" w:space="0" w:color="auto"/>
                <w:left w:val="none" w:sz="0" w:space="0" w:color="auto"/>
                <w:bottom w:val="none" w:sz="0" w:space="0" w:color="auto"/>
                <w:right w:val="none" w:sz="0" w:space="0" w:color="auto"/>
              </w:divBdr>
            </w:div>
            <w:div w:id="1111779359">
              <w:marLeft w:val="0"/>
              <w:marRight w:val="0"/>
              <w:marTop w:val="0"/>
              <w:marBottom w:val="0"/>
              <w:divBdr>
                <w:top w:val="none" w:sz="0" w:space="0" w:color="auto"/>
                <w:left w:val="none" w:sz="0" w:space="0" w:color="auto"/>
                <w:bottom w:val="none" w:sz="0" w:space="0" w:color="auto"/>
                <w:right w:val="none" w:sz="0" w:space="0" w:color="auto"/>
              </w:divBdr>
              <w:divsChild>
                <w:div w:id="1050346605">
                  <w:marLeft w:val="0"/>
                  <w:marRight w:val="0"/>
                  <w:marTop w:val="0"/>
                  <w:marBottom w:val="0"/>
                  <w:divBdr>
                    <w:top w:val="none" w:sz="0" w:space="0" w:color="auto"/>
                    <w:left w:val="none" w:sz="0" w:space="0" w:color="auto"/>
                    <w:bottom w:val="none" w:sz="0" w:space="0" w:color="auto"/>
                    <w:right w:val="none" w:sz="0" w:space="0" w:color="auto"/>
                  </w:divBdr>
                  <w:divsChild>
                    <w:div w:id="2063945735">
                      <w:marLeft w:val="0"/>
                      <w:marRight w:val="0"/>
                      <w:marTop w:val="0"/>
                      <w:marBottom w:val="0"/>
                      <w:divBdr>
                        <w:top w:val="none" w:sz="0" w:space="0" w:color="auto"/>
                        <w:left w:val="none" w:sz="0" w:space="0" w:color="auto"/>
                        <w:bottom w:val="none" w:sz="0" w:space="0" w:color="auto"/>
                        <w:right w:val="none" w:sz="0" w:space="0" w:color="auto"/>
                      </w:divBdr>
                      <w:divsChild>
                        <w:div w:id="27681494">
                          <w:marLeft w:val="0"/>
                          <w:marRight w:val="0"/>
                          <w:marTop w:val="0"/>
                          <w:marBottom w:val="0"/>
                          <w:divBdr>
                            <w:top w:val="none" w:sz="0" w:space="0" w:color="auto"/>
                            <w:left w:val="none" w:sz="0" w:space="0" w:color="auto"/>
                            <w:bottom w:val="none" w:sz="0" w:space="0" w:color="auto"/>
                            <w:right w:val="none" w:sz="0" w:space="0" w:color="auto"/>
                          </w:divBdr>
                        </w:div>
                        <w:div w:id="130023923">
                          <w:marLeft w:val="0"/>
                          <w:marRight w:val="0"/>
                          <w:marTop w:val="0"/>
                          <w:marBottom w:val="0"/>
                          <w:divBdr>
                            <w:top w:val="none" w:sz="0" w:space="0" w:color="auto"/>
                            <w:left w:val="none" w:sz="0" w:space="0" w:color="auto"/>
                            <w:bottom w:val="none" w:sz="0" w:space="0" w:color="auto"/>
                            <w:right w:val="none" w:sz="0" w:space="0" w:color="auto"/>
                          </w:divBdr>
                        </w:div>
                        <w:div w:id="163981558">
                          <w:marLeft w:val="0"/>
                          <w:marRight w:val="0"/>
                          <w:marTop w:val="0"/>
                          <w:marBottom w:val="0"/>
                          <w:divBdr>
                            <w:top w:val="none" w:sz="0" w:space="0" w:color="auto"/>
                            <w:left w:val="none" w:sz="0" w:space="0" w:color="auto"/>
                            <w:bottom w:val="none" w:sz="0" w:space="0" w:color="auto"/>
                            <w:right w:val="none" w:sz="0" w:space="0" w:color="auto"/>
                          </w:divBdr>
                        </w:div>
                        <w:div w:id="332536990">
                          <w:marLeft w:val="0"/>
                          <w:marRight w:val="0"/>
                          <w:marTop w:val="0"/>
                          <w:marBottom w:val="0"/>
                          <w:divBdr>
                            <w:top w:val="none" w:sz="0" w:space="0" w:color="auto"/>
                            <w:left w:val="none" w:sz="0" w:space="0" w:color="auto"/>
                            <w:bottom w:val="none" w:sz="0" w:space="0" w:color="auto"/>
                            <w:right w:val="none" w:sz="0" w:space="0" w:color="auto"/>
                          </w:divBdr>
                        </w:div>
                        <w:div w:id="1017075561">
                          <w:marLeft w:val="0"/>
                          <w:marRight w:val="0"/>
                          <w:marTop w:val="0"/>
                          <w:marBottom w:val="0"/>
                          <w:divBdr>
                            <w:top w:val="none" w:sz="0" w:space="0" w:color="auto"/>
                            <w:left w:val="none" w:sz="0" w:space="0" w:color="auto"/>
                            <w:bottom w:val="none" w:sz="0" w:space="0" w:color="auto"/>
                            <w:right w:val="none" w:sz="0" w:space="0" w:color="auto"/>
                          </w:divBdr>
                        </w:div>
                        <w:div w:id="1041323172">
                          <w:marLeft w:val="0"/>
                          <w:marRight w:val="0"/>
                          <w:marTop w:val="0"/>
                          <w:marBottom w:val="0"/>
                          <w:divBdr>
                            <w:top w:val="none" w:sz="0" w:space="0" w:color="auto"/>
                            <w:left w:val="none" w:sz="0" w:space="0" w:color="auto"/>
                            <w:bottom w:val="none" w:sz="0" w:space="0" w:color="auto"/>
                            <w:right w:val="none" w:sz="0" w:space="0" w:color="auto"/>
                          </w:divBdr>
                        </w:div>
                        <w:div w:id="1155801579">
                          <w:marLeft w:val="0"/>
                          <w:marRight w:val="0"/>
                          <w:marTop w:val="0"/>
                          <w:marBottom w:val="0"/>
                          <w:divBdr>
                            <w:top w:val="none" w:sz="0" w:space="0" w:color="auto"/>
                            <w:left w:val="none" w:sz="0" w:space="0" w:color="auto"/>
                            <w:bottom w:val="none" w:sz="0" w:space="0" w:color="auto"/>
                            <w:right w:val="none" w:sz="0" w:space="0" w:color="auto"/>
                          </w:divBdr>
                        </w:div>
                        <w:div w:id="1356349601">
                          <w:marLeft w:val="0"/>
                          <w:marRight w:val="0"/>
                          <w:marTop w:val="0"/>
                          <w:marBottom w:val="0"/>
                          <w:divBdr>
                            <w:top w:val="none" w:sz="0" w:space="0" w:color="auto"/>
                            <w:left w:val="none" w:sz="0" w:space="0" w:color="auto"/>
                            <w:bottom w:val="none" w:sz="0" w:space="0" w:color="auto"/>
                            <w:right w:val="none" w:sz="0" w:space="0" w:color="auto"/>
                          </w:divBdr>
                        </w:div>
                        <w:div w:id="1479036770">
                          <w:marLeft w:val="0"/>
                          <w:marRight w:val="0"/>
                          <w:marTop w:val="0"/>
                          <w:marBottom w:val="0"/>
                          <w:divBdr>
                            <w:top w:val="none" w:sz="0" w:space="0" w:color="auto"/>
                            <w:left w:val="none" w:sz="0" w:space="0" w:color="auto"/>
                            <w:bottom w:val="none" w:sz="0" w:space="0" w:color="auto"/>
                            <w:right w:val="none" w:sz="0" w:space="0" w:color="auto"/>
                          </w:divBdr>
                        </w:div>
                        <w:div w:id="1847094687">
                          <w:marLeft w:val="0"/>
                          <w:marRight w:val="0"/>
                          <w:marTop w:val="0"/>
                          <w:marBottom w:val="0"/>
                          <w:divBdr>
                            <w:top w:val="none" w:sz="0" w:space="0" w:color="auto"/>
                            <w:left w:val="none" w:sz="0" w:space="0" w:color="auto"/>
                            <w:bottom w:val="none" w:sz="0" w:space="0" w:color="auto"/>
                            <w:right w:val="none" w:sz="0" w:space="0" w:color="auto"/>
                          </w:divBdr>
                        </w:div>
                        <w:div w:id="19036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023309">
      <w:bodyDiv w:val="1"/>
      <w:marLeft w:val="0"/>
      <w:marRight w:val="0"/>
      <w:marTop w:val="0"/>
      <w:marBottom w:val="0"/>
      <w:divBdr>
        <w:top w:val="none" w:sz="0" w:space="0" w:color="auto"/>
        <w:left w:val="none" w:sz="0" w:space="0" w:color="auto"/>
        <w:bottom w:val="none" w:sz="0" w:space="0" w:color="auto"/>
        <w:right w:val="none" w:sz="0" w:space="0" w:color="auto"/>
      </w:divBdr>
      <w:divsChild>
        <w:div w:id="1321890489">
          <w:marLeft w:val="0"/>
          <w:marRight w:val="0"/>
          <w:marTop w:val="0"/>
          <w:marBottom w:val="0"/>
          <w:divBdr>
            <w:top w:val="none" w:sz="0" w:space="0" w:color="auto"/>
            <w:left w:val="none" w:sz="0" w:space="0" w:color="auto"/>
            <w:bottom w:val="none" w:sz="0" w:space="0" w:color="auto"/>
            <w:right w:val="none" w:sz="0" w:space="0" w:color="auto"/>
          </w:divBdr>
          <w:divsChild>
            <w:div w:id="751198013">
              <w:marLeft w:val="0"/>
              <w:marRight w:val="0"/>
              <w:marTop w:val="0"/>
              <w:marBottom w:val="0"/>
              <w:divBdr>
                <w:top w:val="none" w:sz="0" w:space="0" w:color="auto"/>
                <w:left w:val="none" w:sz="0" w:space="0" w:color="auto"/>
                <w:bottom w:val="none" w:sz="0" w:space="0" w:color="auto"/>
                <w:right w:val="none" w:sz="0" w:space="0" w:color="auto"/>
              </w:divBdr>
              <w:divsChild>
                <w:div w:id="159292811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521889880">
      <w:bodyDiv w:val="1"/>
      <w:marLeft w:val="0"/>
      <w:marRight w:val="0"/>
      <w:marTop w:val="0"/>
      <w:marBottom w:val="0"/>
      <w:divBdr>
        <w:top w:val="none" w:sz="0" w:space="0" w:color="auto"/>
        <w:left w:val="none" w:sz="0" w:space="0" w:color="auto"/>
        <w:bottom w:val="none" w:sz="0" w:space="0" w:color="auto"/>
        <w:right w:val="none" w:sz="0" w:space="0" w:color="auto"/>
      </w:divBdr>
      <w:divsChild>
        <w:div w:id="1156457844">
          <w:marLeft w:val="0"/>
          <w:marRight w:val="0"/>
          <w:marTop w:val="0"/>
          <w:marBottom w:val="0"/>
          <w:divBdr>
            <w:top w:val="none" w:sz="0" w:space="0" w:color="auto"/>
            <w:left w:val="none" w:sz="0" w:space="0" w:color="auto"/>
            <w:bottom w:val="none" w:sz="0" w:space="0" w:color="auto"/>
            <w:right w:val="none" w:sz="0" w:space="0" w:color="auto"/>
          </w:divBdr>
          <w:divsChild>
            <w:div w:id="773718345">
              <w:marLeft w:val="0"/>
              <w:marRight w:val="0"/>
              <w:marTop w:val="0"/>
              <w:marBottom w:val="0"/>
              <w:divBdr>
                <w:top w:val="none" w:sz="0" w:space="0" w:color="auto"/>
                <w:left w:val="none" w:sz="0" w:space="0" w:color="auto"/>
                <w:bottom w:val="none" w:sz="0" w:space="0" w:color="auto"/>
                <w:right w:val="none" w:sz="0" w:space="0" w:color="auto"/>
              </w:divBdr>
              <w:divsChild>
                <w:div w:id="1738672623">
                  <w:marLeft w:val="0"/>
                  <w:marRight w:val="0"/>
                  <w:marTop w:val="0"/>
                  <w:marBottom w:val="0"/>
                  <w:divBdr>
                    <w:top w:val="none" w:sz="0" w:space="0" w:color="auto"/>
                    <w:left w:val="none" w:sz="0" w:space="0" w:color="auto"/>
                    <w:bottom w:val="none" w:sz="0" w:space="0" w:color="auto"/>
                    <w:right w:val="none" w:sz="0" w:space="0" w:color="auto"/>
                  </w:divBdr>
                  <w:divsChild>
                    <w:div w:id="551424037">
                      <w:marLeft w:val="0"/>
                      <w:marRight w:val="0"/>
                      <w:marTop w:val="0"/>
                      <w:marBottom w:val="0"/>
                      <w:divBdr>
                        <w:top w:val="none" w:sz="0" w:space="0" w:color="auto"/>
                        <w:left w:val="none" w:sz="0" w:space="0" w:color="auto"/>
                        <w:bottom w:val="none" w:sz="0" w:space="0" w:color="auto"/>
                        <w:right w:val="none" w:sz="0" w:space="0" w:color="auto"/>
                      </w:divBdr>
                      <w:divsChild>
                        <w:div w:id="536548303">
                          <w:marLeft w:val="0"/>
                          <w:marRight w:val="0"/>
                          <w:marTop w:val="0"/>
                          <w:marBottom w:val="0"/>
                          <w:divBdr>
                            <w:top w:val="none" w:sz="0" w:space="0" w:color="auto"/>
                            <w:left w:val="none" w:sz="0" w:space="0" w:color="auto"/>
                            <w:bottom w:val="none" w:sz="0" w:space="0" w:color="auto"/>
                            <w:right w:val="none" w:sz="0" w:space="0" w:color="auto"/>
                          </w:divBdr>
                          <w:divsChild>
                            <w:div w:id="94710258">
                              <w:marLeft w:val="0"/>
                              <w:marRight w:val="0"/>
                              <w:marTop w:val="0"/>
                              <w:marBottom w:val="0"/>
                              <w:divBdr>
                                <w:top w:val="none" w:sz="0" w:space="0" w:color="auto"/>
                                <w:left w:val="none" w:sz="0" w:space="0" w:color="auto"/>
                                <w:bottom w:val="none" w:sz="0" w:space="0" w:color="auto"/>
                                <w:right w:val="none" w:sz="0" w:space="0" w:color="auto"/>
                              </w:divBdr>
                            </w:div>
                            <w:div w:id="136799103">
                              <w:marLeft w:val="0"/>
                              <w:marRight w:val="0"/>
                              <w:marTop w:val="0"/>
                              <w:marBottom w:val="0"/>
                              <w:divBdr>
                                <w:top w:val="none" w:sz="0" w:space="0" w:color="auto"/>
                                <w:left w:val="none" w:sz="0" w:space="0" w:color="auto"/>
                                <w:bottom w:val="none" w:sz="0" w:space="0" w:color="auto"/>
                                <w:right w:val="none" w:sz="0" w:space="0" w:color="auto"/>
                              </w:divBdr>
                            </w:div>
                            <w:div w:id="305013860">
                              <w:marLeft w:val="0"/>
                              <w:marRight w:val="0"/>
                              <w:marTop w:val="0"/>
                              <w:marBottom w:val="0"/>
                              <w:divBdr>
                                <w:top w:val="none" w:sz="0" w:space="0" w:color="auto"/>
                                <w:left w:val="none" w:sz="0" w:space="0" w:color="auto"/>
                                <w:bottom w:val="none" w:sz="0" w:space="0" w:color="auto"/>
                                <w:right w:val="none" w:sz="0" w:space="0" w:color="auto"/>
                              </w:divBdr>
                            </w:div>
                            <w:div w:id="362367012">
                              <w:marLeft w:val="0"/>
                              <w:marRight w:val="0"/>
                              <w:marTop w:val="0"/>
                              <w:marBottom w:val="0"/>
                              <w:divBdr>
                                <w:top w:val="none" w:sz="0" w:space="0" w:color="auto"/>
                                <w:left w:val="none" w:sz="0" w:space="0" w:color="auto"/>
                                <w:bottom w:val="none" w:sz="0" w:space="0" w:color="auto"/>
                                <w:right w:val="none" w:sz="0" w:space="0" w:color="auto"/>
                              </w:divBdr>
                            </w:div>
                            <w:div w:id="394813446">
                              <w:marLeft w:val="0"/>
                              <w:marRight w:val="0"/>
                              <w:marTop w:val="0"/>
                              <w:marBottom w:val="0"/>
                              <w:divBdr>
                                <w:top w:val="none" w:sz="0" w:space="0" w:color="auto"/>
                                <w:left w:val="none" w:sz="0" w:space="0" w:color="auto"/>
                                <w:bottom w:val="none" w:sz="0" w:space="0" w:color="auto"/>
                                <w:right w:val="none" w:sz="0" w:space="0" w:color="auto"/>
                              </w:divBdr>
                            </w:div>
                            <w:div w:id="423452201">
                              <w:marLeft w:val="0"/>
                              <w:marRight w:val="0"/>
                              <w:marTop w:val="0"/>
                              <w:marBottom w:val="0"/>
                              <w:divBdr>
                                <w:top w:val="none" w:sz="0" w:space="0" w:color="auto"/>
                                <w:left w:val="none" w:sz="0" w:space="0" w:color="auto"/>
                                <w:bottom w:val="none" w:sz="0" w:space="0" w:color="auto"/>
                                <w:right w:val="none" w:sz="0" w:space="0" w:color="auto"/>
                              </w:divBdr>
                            </w:div>
                            <w:div w:id="732235031">
                              <w:marLeft w:val="0"/>
                              <w:marRight w:val="0"/>
                              <w:marTop w:val="0"/>
                              <w:marBottom w:val="0"/>
                              <w:divBdr>
                                <w:top w:val="none" w:sz="0" w:space="0" w:color="auto"/>
                                <w:left w:val="none" w:sz="0" w:space="0" w:color="auto"/>
                                <w:bottom w:val="none" w:sz="0" w:space="0" w:color="auto"/>
                                <w:right w:val="none" w:sz="0" w:space="0" w:color="auto"/>
                              </w:divBdr>
                            </w:div>
                            <w:div w:id="993798641">
                              <w:marLeft w:val="0"/>
                              <w:marRight w:val="0"/>
                              <w:marTop w:val="0"/>
                              <w:marBottom w:val="0"/>
                              <w:divBdr>
                                <w:top w:val="none" w:sz="0" w:space="0" w:color="auto"/>
                                <w:left w:val="none" w:sz="0" w:space="0" w:color="auto"/>
                                <w:bottom w:val="none" w:sz="0" w:space="0" w:color="auto"/>
                                <w:right w:val="none" w:sz="0" w:space="0" w:color="auto"/>
                              </w:divBdr>
                            </w:div>
                            <w:div w:id="1148131353">
                              <w:marLeft w:val="0"/>
                              <w:marRight w:val="0"/>
                              <w:marTop w:val="0"/>
                              <w:marBottom w:val="0"/>
                              <w:divBdr>
                                <w:top w:val="none" w:sz="0" w:space="0" w:color="auto"/>
                                <w:left w:val="none" w:sz="0" w:space="0" w:color="auto"/>
                                <w:bottom w:val="none" w:sz="0" w:space="0" w:color="auto"/>
                                <w:right w:val="none" w:sz="0" w:space="0" w:color="auto"/>
                              </w:divBdr>
                            </w:div>
                            <w:div w:id="1569611092">
                              <w:marLeft w:val="0"/>
                              <w:marRight w:val="0"/>
                              <w:marTop w:val="0"/>
                              <w:marBottom w:val="0"/>
                              <w:divBdr>
                                <w:top w:val="none" w:sz="0" w:space="0" w:color="auto"/>
                                <w:left w:val="none" w:sz="0" w:space="0" w:color="auto"/>
                                <w:bottom w:val="none" w:sz="0" w:space="0" w:color="auto"/>
                                <w:right w:val="none" w:sz="0" w:space="0" w:color="auto"/>
                              </w:divBdr>
                            </w:div>
                            <w:div w:id="1694186965">
                              <w:marLeft w:val="0"/>
                              <w:marRight w:val="0"/>
                              <w:marTop w:val="0"/>
                              <w:marBottom w:val="0"/>
                              <w:divBdr>
                                <w:top w:val="none" w:sz="0" w:space="0" w:color="auto"/>
                                <w:left w:val="none" w:sz="0" w:space="0" w:color="auto"/>
                                <w:bottom w:val="none" w:sz="0" w:space="0" w:color="auto"/>
                                <w:right w:val="none" w:sz="0" w:space="0" w:color="auto"/>
                              </w:divBdr>
                            </w:div>
                            <w:div w:id="1893274491">
                              <w:marLeft w:val="0"/>
                              <w:marRight w:val="0"/>
                              <w:marTop w:val="0"/>
                              <w:marBottom w:val="0"/>
                              <w:divBdr>
                                <w:top w:val="none" w:sz="0" w:space="0" w:color="auto"/>
                                <w:left w:val="none" w:sz="0" w:space="0" w:color="auto"/>
                                <w:bottom w:val="none" w:sz="0" w:space="0" w:color="auto"/>
                                <w:right w:val="none" w:sz="0" w:space="0" w:color="auto"/>
                              </w:divBdr>
                            </w:div>
                          </w:divsChild>
                        </w:div>
                        <w:div w:id="1032220747">
                          <w:marLeft w:val="0"/>
                          <w:marRight w:val="0"/>
                          <w:marTop w:val="0"/>
                          <w:marBottom w:val="0"/>
                          <w:divBdr>
                            <w:top w:val="none" w:sz="0" w:space="0" w:color="auto"/>
                            <w:left w:val="none" w:sz="0" w:space="0" w:color="auto"/>
                            <w:bottom w:val="none" w:sz="0" w:space="0" w:color="auto"/>
                            <w:right w:val="none" w:sz="0" w:space="0" w:color="auto"/>
                          </w:divBdr>
                        </w:div>
                        <w:div w:id="1335499351">
                          <w:marLeft w:val="0"/>
                          <w:marRight w:val="0"/>
                          <w:marTop w:val="0"/>
                          <w:marBottom w:val="0"/>
                          <w:divBdr>
                            <w:top w:val="none" w:sz="0" w:space="0" w:color="auto"/>
                            <w:left w:val="none" w:sz="0" w:space="0" w:color="auto"/>
                            <w:bottom w:val="none" w:sz="0" w:space="0" w:color="auto"/>
                            <w:right w:val="none" w:sz="0" w:space="0" w:color="auto"/>
                          </w:divBdr>
                        </w:div>
                        <w:div w:id="2041128948">
                          <w:marLeft w:val="0"/>
                          <w:marRight w:val="0"/>
                          <w:marTop w:val="0"/>
                          <w:marBottom w:val="0"/>
                          <w:divBdr>
                            <w:top w:val="none" w:sz="0" w:space="0" w:color="auto"/>
                            <w:left w:val="none" w:sz="0" w:space="0" w:color="auto"/>
                            <w:bottom w:val="none" w:sz="0" w:space="0" w:color="auto"/>
                            <w:right w:val="none" w:sz="0" w:space="0" w:color="auto"/>
                          </w:divBdr>
                        </w:div>
                        <w:div w:id="20834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22619">
      <w:bodyDiv w:val="1"/>
      <w:marLeft w:val="0"/>
      <w:marRight w:val="0"/>
      <w:marTop w:val="0"/>
      <w:marBottom w:val="0"/>
      <w:divBdr>
        <w:top w:val="none" w:sz="0" w:space="0" w:color="auto"/>
        <w:left w:val="none" w:sz="0" w:space="0" w:color="auto"/>
        <w:bottom w:val="none" w:sz="0" w:space="0" w:color="auto"/>
        <w:right w:val="none" w:sz="0" w:space="0" w:color="auto"/>
      </w:divBdr>
      <w:divsChild>
        <w:div w:id="909273488">
          <w:marLeft w:val="0"/>
          <w:marRight w:val="0"/>
          <w:marTop w:val="0"/>
          <w:marBottom w:val="0"/>
          <w:divBdr>
            <w:top w:val="none" w:sz="0" w:space="0" w:color="auto"/>
            <w:left w:val="none" w:sz="0" w:space="0" w:color="auto"/>
            <w:bottom w:val="none" w:sz="0" w:space="0" w:color="auto"/>
            <w:right w:val="none" w:sz="0" w:space="0" w:color="auto"/>
          </w:divBdr>
          <w:divsChild>
            <w:div w:id="1419475067">
              <w:marLeft w:val="0"/>
              <w:marRight w:val="0"/>
              <w:marTop w:val="0"/>
              <w:marBottom w:val="0"/>
              <w:divBdr>
                <w:top w:val="none" w:sz="0" w:space="0" w:color="auto"/>
                <w:left w:val="none" w:sz="0" w:space="0" w:color="auto"/>
                <w:bottom w:val="none" w:sz="0" w:space="0" w:color="auto"/>
                <w:right w:val="none" w:sz="0" w:space="0" w:color="auto"/>
              </w:divBdr>
              <w:divsChild>
                <w:div w:id="863133034">
                  <w:marLeft w:val="0"/>
                  <w:marRight w:val="0"/>
                  <w:marTop w:val="0"/>
                  <w:marBottom w:val="0"/>
                  <w:divBdr>
                    <w:top w:val="none" w:sz="0" w:space="0" w:color="auto"/>
                    <w:left w:val="none" w:sz="0" w:space="0" w:color="auto"/>
                    <w:bottom w:val="none" w:sz="0" w:space="0" w:color="auto"/>
                    <w:right w:val="none" w:sz="0" w:space="0" w:color="auto"/>
                  </w:divBdr>
                  <w:divsChild>
                    <w:div w:id="5837907">
                      <w:marLeft w:val="0"/>
                      <w:marRight w:val="0"/>
                      <w:marTop w:val="0"/>
                      <w:marBottom w:val="0"/>
                      <w:divBdr>
                        <w:top w:val="none" w:sz="0" w:space="0" w:color="auto"/>
                        <w:left w:val="none" w:sz="0" w:space="0" w:color="auto"/>
                        <w:bottom w:val="none" w:sz="0" w:space="0" w:color="auto"/>
                        <w:right w:val="none" w:sz="0" w:space="0" w:color="auto"/>
                      </w:divBdr>
                      <w:divsChild>
                        <w:div w:id="91976999">
                          <w:marLeft w:val="0"/>
                          <w:marRight w:val="0"/>
                          <w:marTop w:val="0"/>
                          <w:marBottom w:val="0"/>
                          <w:divBdr>
                            <w:top w:val="none" w:sz="0" w:space="0" w:color="auto"/>
                            <w:left w:val="none" w:sz="0" w:space="0" w:color="auto"/>
                            <w:bottom w:val="none" w:sz="0" w:space="0" w:color="auto"/>
                            <w:right w:val="none" w:sz="0" w:space="0" w:color="auto"/>
                          </w:divBdr>
                        </w:div>
                        <w:div w:id="339282831">
                          <w:marLeft w:val="0"/>
                          <w:marRight w:val="0"/>
                          <w:marTop w:val="0"/>
                          <w:marBottom w:val="0"/>
                          <w:divBdr>
                            <w:top w:val="none" w:sz="0" w:space="0" w:color="auto"/>
                            <w:left w:val="none" w:sz="0" w:space="0" w:color="auto"/>
                            <w:bottom w:val="none" w:sz="0" w:space="0" w:color="auto"/>
                            <w:right w:val="none" w:sz="0" w:space="0" w:color="auto"/>
                          </w:divBdr>
                        </w:div>
                        <w:div w:id="1097021413">
                          <w:marLeft w:val="0"/>
                          <w:marRight w:val="0"/>
                          <w:marTop w:val="0"/>
                          <w:marBottom w:val="0"/>
                          <w:divBdr>
                            <w:top w:val="none" w:sz="0" w:space="0" w:color="auto"/>
                            <w:left w:val="none" w:sz="0" w:space="0" w:color="auto"/>
                            <w:bottom w:val="none" w:sz="0" w:space="0" w:color="auto"/>
                            <w:right w:val="none" w:sz="0" w:space="0" w:color="auto"/>
                          </w:divBdr>
                          <w:divsChild>
                            <w:div w:id="561796642">
                              <w:marLeft w:val="0"/>
                              <w:marRight w:val="0"/>
                              <w:marTop w:val="0"/>
                              <w:marBottom w:val="0"/>
                              <w:divBdr>
                                <w:top w:val="none" w:sz="0" w:space="0" w:color="auto"/>
                                <w:left w:val="none" w:sz="0" w:space="0" w:color="auto"/>
                                <w:bottom w:val="none" w:sz="0" w:space="0" w:color="auto"/>
                                <w:right w:val="none" w:sz="0" w:space="0" w:color="auto"/>
                              </w:divBdr>
                            </w:div>
                            <w:div w:id="1053114705">
                              <w:marLeft w:val="0"/>
                              <w:marRight w:val="0"/>
                              <w:marTop w:val="0"/>
                              <w:marBottom w:val="0"/>
                              <w:divBdr>
                                <w:top w:val="none" w:sz="0" w:space="0" w:color="auto"/>
                                <w:left w:val="none" w:sz="0" w:space="0" w:color="auto"/>
                                <w:bottom w:val="none" w:sz="0" w:space="0" w:color="auto"/>
                                <w:right w:val="none" w:sz="0" w:space="0" w:color="auto"/>
                              </w:divBdr>
                            </w:div>
                            <w:div w:id="1118110438">
                              <w:marLeft w:val="0"/>
                              <w:marRight w:val="0"/>
                              <w:marTop w:val="0"/>
                              <w:marBottom w:val="0"/>
                              <w:divBdr>
                                <w:top w:val="none" w:sz="0" w:space="0" w:color="auto"/>
                                <w:left w:val="none" w:sz="0" w:space="0" w:color="auto"/>
                                <w:bottom w:val="none" w:sz="0" w:space="0" w:color="auto"/>
                                <w:right w:val="none" w:sz="0" w:space="0" w:color="auto"/>
                              </w:divBdr>
                            </w:div>
                            <w:div w:id="1362708560">
                              <w:marLeft w:val="0"/>
                              <w:marRight w:val="0"/>
                              <w:marTop w:val="0"/>
                              <w:marBottom w:val="0"/>
                              <w:divBdr>
                                <w:top w:val="none" w:sz="0" w:space="0" w:color="auto"/>
                                <w:left w:val="none" w:sz="0" w:space="0" w:color="auto"/>
                                <w:bottom w:val="none" w:sz="0" w:space="0" w:color="auto"/>
                                <w:right w:val="none" w:sz="0" w:space="0" w:color="auto"/>
                              </w:divBdr>
                            </w:div>
                            <w:div w:id="1780757018">
                              <w:marLeft w:val="0"/>
                              <w:marRight w:val="0"/>
                              <w:marTop w:val="0"/>
                              <w:marBottom w:val="0"/>
                              <w:divBdr>
                                <w:top w:val="none" w:sz="0" w:space="0" w:color="auto"/>
                                <w:left w:val="none" w:sz="0" w:space="0" w:color="auto"/>
                                <w:bottom w:val="none" w:sz="0" w:space="0" w:color="auto"/>
                                <w:right w:val="none" w:sz="0" w:space="0" w:color="auto"/>
                              </w:divBdr>
                            </w:div>
                            <w:div w:id="2071686066">
                              <w:marLeft w:val="0"/>
                              <w:marRight w:val="0"/>
                              <w:marTop w:val="0"/>
                              <w:marBottom w:val="0"/>
                              <w:divBdr>
                                <w:top w:val="none" w:sz="0" w:space="0" w:color="auto"/>
                                <w:left w:val="none" w:sz="0" w:space="0" w:color="auto"/>
                                <w:bottom w:val="none" w:sz="0" w:space="0" w:color="auto"/>
                                <w:right w:val="none" w:sz="0" w:space="0" w:color="auto"/>
                              </w:divBdr>
                            </w:div>
                          </w:divsChild>
                        </w:div>
                        <w:div w:id="1594044967">
                          <w:marLeft w:val="0"/>
                          <w:marRight w:val="0"/>
                          <w:marTop w:val="0"/>
                          <w:marBottom w:val="0"/>
                          <w:divBdr>
                            <w:top w:val="none" w:sz="0" w:space="0" w:color="auto"/>
                            <w:left w:val="none" w:sz="0" w:space="0" w:color="auto"/>
                            <w:bottom w:val="none" w:sz="0" w:space="0" w:color="auto"/>
                            <w:right w:val="none" w:sz="0" w:space="0" w:color="auto"/>
                          </w:divBdr>
                          <w:divsChild>
                            <w:div w:id="714233240">
                              <w:marLeft w:val="0"/>
                              <w:marRight w:val="0"/>
                              <w:marTop w:val="0"/>
                              <w:marBottom w:val="0"/>
                              <w:divBdr>
                                <w:top w:val="none" w:sz="0" w:space="0" w:color="auto"/>
                                <w:left w:val="none" w:sz="0" w:space="0" w:color="auto"/>
                                <w:bottom w:val="none" w:sz="0" w:space="0" w:color="auto"/>
                                <w:right w:val="none" w:sz="0" w:space="0" w:color="auto"/>
                              </w:divBdr>
                            </w:div>
                            <w:div w:id="1061707104">
                              <w:marLeft w:val="0"/>
                              <w:marRight w:val="0"/>
                              <w:marTop w:val="0"/>
                              <w:marBottom w:val="0"/>
                              <w:divBdr>
                                <w:top w:val="none" w:sz="0" w:space="0" w:color="auto"/>
                                <w:left w:val="none" w:sz="0" w:space="0" w:color="auto"/>
                                <w:bottom w:val="none" w:sz="0" w:space="0" w:color="auto"/>
                                <w:right w:val="none" w:sz="0" w:space="0" w:color="auto"/>
                              </w:divBdr>
                            </w:div>
                            <w:div w:id="1449204095">
                              <w:marLeft w:val="0"/>
                              <w:marRight w:val="0"/>
                              <w:marTop w:val="0"/>
                              <w:marBottom w:val="0"/>
                              <w:divBdr>
                                <w:top w:val="none" w:sz="0" w:space="0" w:color="auto"/>
                                <w:left w:val="none" w:sz="0" w:space="0" w:color="auto"/>
                                <w:bottom w:val="none" w:sz="0" w:space="0" w:color="auto"/>
                                <w:right w:val="none" w:sz="0" w:space="0" w:color="auto"/>
                              </w:divBdr>
                            </w:div>
                          </w:divsChild>
                        </w:div>
                        <w:div w:id="1997372516">
                          <w:marLeft w:val="0"/>
                          <w:marRight w:val="0"/>
                          <w:marTop w:val="0"/>
                          <w:marBottom w:val="0"/>
                          <w:divBdr>
                            <w:top w:val="none" w:sz="0" w:space="0" w:color="auto"/>
                            <w:left w:val="none" w:sz="0" w:space="0" w:color="auto"/>
                            <w:bottom w:val="none" w:sz="0" w:space="0" w:color="auto"/>
                            <w:right w:val="none" w:sz="0" w:space="0" w:color="auto"/>
                          </w:divBdr>
                        </w:div>
                      </w:divsChild>
                    </w:div>
                    <w:div w:id="402215656">
                      <w:marLeft w:val="0"/>
                      <w:marRight w:val="0"/>
                      <w:marTop w:val="0"/>
                      <w:marBottom w:val="0"/>
                      <w:divBdr>
                        <w:top w:val="none" w:sz="0" w:space="0" w:color="auto"/>
                        <w:left w:val="none" w:sz="0" w:space="0" w:color="auto"/>
                        <w:bottom w:val="none" w:sz="0" w:space="0" w:color="auto"/>
                        <w:right w:val="none" w:sz="0" w:space="0" w:color="auto"/>
                      </w:divBdr>
                      <w:divsChild>
                        <w:div w:id="31656144">
                          <w:marLeft w:val="0"/>
                          <w:marRight w:val="0"/>
                          <w:marTop w:val="0"/>
                          <w:marBottom w:val="0"/>
                          <w:divBdr>
                            <w:top w:val="none" w:sz="0" w:space="0" w:color="auto"/>
                            <w:left w:val="none" w:sz="0" w:space="0" w:color="auto"/>
                            <w:bottom w:val="none" w:sz="0" w:space="0" w:color="auto"/>
                            <w:right w:val="none" w:sz="0" w:space="0" w:color="auto"/>
                          </w:divBdr>
                        </w:div>
                      </w:divsChild>
                    </w:div>
                    <w:div w:id="1496022258">
                      <w:marLeft w:val="0"/>
                      <w:marRight w:val="0"/>
                      <w:marTop w:val="0"/>
                      <w:marBottom w:val="0"/>
                      <w:divBdr>
                        <w:top w:val="none" w:sz="0" w:space="0" w:color="auto"/>
                        <w:left w:val="none" w:sz="0" w:space="0" w:color="auto"/>
                        <w:bottom w:val="none" w:sz="0" w:space="0" w:color="auto"/>
                        <w:right w:val="none" w:sz="0" w:space="0" w:color="auto"/>
                      </w:divBdr>
                      <w:divsChild>
                        <w:div w:id="252013537">
                          <w:marLeft w:val="0"/>
                          <w:marRight w:val="0"/>
                          <w:marTop w:val="0"/>
                          <w:marBottom w:val="0"/>
                          <w:divBdr>
                            <w:top w:val="none" w:sz="0" w:space="0" w:color="auto"/>
                            <w:left w:val="none" w:sz="0" w:space="0" w:color="auto"/>
                            <w:bottom w:val="none" w:sz="0" w:space="0" w:color="auto"/>
                            <w:right w:val="none" w:sz="0" w:space="0" w:color="auto"/>
                          </w:divBdr>
                        </w:div>
                        <w:div w:id="292519562">
                          <w:marLeft w:val="0"/>
                          <w:marRight w:val="0"/>
                          <w:marTop w:val="0"/>
                          <w:marBottom w:val="0"/>
                          <w:divBdr>
                            <w:top w:val="none" w:sz="0" w:space="0" w:color="auto"/>
                            <w:left w:val="none" w:sz="0" w:space="0" w:color="auto"/>
                            <w:bottom w:val="none" w:sz="0" w:space="0" w:color="auto"/>
                            <w:right w:val="none" w:sz="0" w:space="0" w:color="auto"/>
                          </w:divBdr>
                        </w:div>
                        <w:div w:id="765611362">
                          <w:marLeft w:val="0"/>
                          <w:marRight w:val="0"/>
                          <w:marTop w:val="0"/>
                          <w:marBottom w:val="0"/>
                          <w:divBdr>
                            <w:top w:val="none" w:sz="0" w:space="0" w:color="auto"/>
                            <w:left w:val="none" w:sz="0" w:space="0" w:color="auto"/>
                            <w:bottom w:val="none" w:sz="0" w:space="0" w:color="auto"/>
                            <w:right w:val="none" w:sz="0" w:space="0" w:color="auto"/>
                          </w:divBdr>
                        </w:div>
                        <w:div w:id="918562753">
                          <w:marLeft w:val="0"/>
                          <w:marRight w:val="0"/>
                          <w:marTop w:val="0"/>
                          <w:marBottom w:val="0"/>
                          <w:divBdr>
                            <w:top w:val="none" w:sz="0" w:space="0" w:color="auto"/>
                            <w:left w:val="none" w:sz="0" w:space="0" w:color="auto"/>
                            <w:bottom w:val="none" w:sz="0" w:space="0" w:color="auto"/>
                            <w:right w:val="none" w:sz="0" w:space="0" w:color="auto"/>
                          </w:divBdr>
                        </w:div>
                      </w:divsChild>
                    </w:div>
                    <w:div w:id="1802570899">
                      <w:marLeft w:val="0"/>
                      <w:marRight w:val="0"/>
                      <w:marTop w:val="0"/>
                      <w:marBottom w:val="0"/>
                      <w:divBdr>
                        <w:top w:val="none" w:sz="0" w:space="0" w:color="auto"/>
                        <w:left w:val="none" w:sz="0" w:space="0" w:color="auto"/>
                        <w:bottom w:val="none" w:sz="0" w:space="0" w:color="auto"/>
                        <w:right w:val="none" w:sz="0" w:space="0" w:color="auto"/>
                      </w:divBdr>
                      <w:divsChild>
                        <w:div w:id="18825621">
                          <w:marLeft w:val="0"/>
                          <w:marRight w:val="0"/>
                          <w:marTop w:val="0"/>
                          <w:marBottom w:val="0"/>
                          <w:divBdr>
                            <w:top w:val="none" w:sz="0" w:space="0" w:color="auto"/>
                            <w:left w:val="none" w:sz="0" w:space="0" w:color="auto"/>
                            <w:bottom w:val="none" w:sz="0" w:space="0" w:color="auto"/>
                            <w:right w:val="none" w:sz="0" w:space="0" w:color="auto"/>
                          </w:divBdr>
                        </w:div>
                        <w:div w:id="34307111">
                          <w:marLeft w:val="0"/>
                          <w:marRight w:val="0"/>
                          <w:marTop w:val="0"/>
                          <w:marBottom w:val="0"/>
                          <w:divBdr>
                            <w:top w:val="none" w:sz="0" w:space="0" w:color="auto"/>
                            <w:left w:val="none" w:sz="0" w:space="0" w:color="auto"/>
                            <w:bottom w:val="none" w:sz="0" w:space="0" w:color="auto"/>
                            <w:right w:val="none" w:sz="0" w:space="0" w:color="auto"/>
                          </w:divBdr>
                        </w:div>
                        <w:div w:id="533276624">
                          <w:marLeft w:val="0"/>
                          <w:marRight w:val="0"/>
                          <w:marTop w:val="0"/>
                          <w:marBottom w:val="0"/>
                          <w:divBdr>
                            <w:top w:val="none" w:sz="0" w:space="0" w:color="auto"/>
                            <w:left w:val="none" w:sz="0" w:space="0" w:color="auto"/>
                            <w:bottom w:val="none" w:sz="0" w:space="0" w:color="auto"/>
                            <w:right w:val="none" w:sz="0" w:space="0" w:color="auto"/>
                          </w:divBdr>
                        </w:div>
                        <w:div w:id="548423191">
                          <w:marLeft w:val="0"/>
                          <w:marRight w:val="0"/>
                          <w:marTop w:val="0"/>
                          <w:marBottom w:val="0"/>
                          <w:divBdr>
                            <w:top w:val="none" w:sz="0" w:space="0" w:color="auto"/>
                            <w:left w:val="none" w:sz="0" w:space="0" w:color="auto"/>
                            <w:bottom w:val="none" w:sz="0" w:space="0" w:color="auto"/>
                            <w:right w:val="none" w:sz="0" w:space="0" w:color="auto"/>
                          </w:divBdr>
                        </w:div>
                        <w:div w:id="814251592">
                          <w:marLeft w:val="0"/>
                          <w:marRight w:val="0"/>
                          <w:marTop w:val="0"/>
                          <w:marBottom w:val="0"/>
                          <w:divBdr>
                            <w:top w:val="none" w:sz="0" w:space="0" w:color="auto"/>
                            <w:left w:val="none" w:sz="0" w:space="0" w:color="auto"/>
                            <w:bottom w:val="none" w:sz="0" w:space="0" w:color="auto"/>
                            <w:right w:val="none" w:sz="0" w:space="0" w:color="auto"/>
                          </w:divBdr>
                        </w:div>
                        <w:div w:id="1051340797">
                          <w:marLeft w:val="0"/>
                          <w:marRight w:val="0"/>
                          <w:marTop w:val="0"/>
                          <w:marBottom w:val="0"/>
                          <w:divBdr>
                            <w:top w:val="none" w:sz="0" w:space="0" w:color="auto"/>
                            <w:left w:val="none" w:sz="0" w:space="0" w:color="auto"/>
                            <w:bottom w:val="none" w:sz="0" w:space="0" w:color="auto"/>
                            <w:right w:val="none" w:sz="0" w:space="0" w:color="auto"/>
                          </w:divBdr>
                        </w:div>
                        <w:div w:id="18613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6760">
      <w:bodyDiv w:val="1"/>
      <w:marLeft w:val="0"/>
      <w:marRight w:val="0"/>
      <w:marTop w:val="0"/>
      <w:marBottom w:val="0"/>
      <w:divBdr>
        <w:top w:val="none" w:sz="0" w:space="0" w:color="auto"/>
        <w:left w:val="none" w:sz="0" w:space="0" w:color="auto"/>
        <w:bottom w:val="none" w:sz="0" w:space="0" w:color="auto"/>
        <w:right w:val="none" w:sz="0" w:space="0" w:color="auto"/>
      </w:divBdr>
      <w:divsChild>
        <w:div w:id="269632933">
          <w:marLeft w:val="0"/>
          <w:marRight w:val="0"/>
          <w:marTop w:val="0"/>
          <w:marBottom w:val="0"/>
          <w:divBdr>
            <w:top w:val="none" w:sz="0" w:space="0" w:color="auto"/>
            <w:left w:val="none" w:sz="0" w:space="0" w:color="auto"/>
            <w:bottom w:val="none" w:sz="0" w:space="0" w:color="auto"/>
            <w:right w:val="none" w:sz="0" w:space="0" w:color="auto"/>
          </w:divBdr>
        </w:div>
      </w:divsChild>
    </w:div>
    <w:div w:id="1737707860">
      <w:bodyDiv w:val="1"/>
      <w:marLeft w:val="0"/>
      <w:marRight w:val="0"/>
      <w:marTop w:val="0"/>
      <w:marBottom w:val="0"/>
      <w:divBdr>
        <w:top w:val="none" w:sz="0" w:space="0" w:color="auto"/>
        <w:left w:val="none" w:sz="0" w:space="0" w:color="auto"/>
        <w:bottom w:val="none" w:sz="0" w:space="0" w:color="auto"/>
        <w:right w:val="none" w:sz="0" w:space="0" w:color="auto"/>
      </w:divBdr>
      <w:divsChild>
        <w:div w:id="2071995367">
          <w:marLeft w:val="0"/>
          <w:marRight w:val="0"/>
          <w:marTop w:val="0"/>
          <w:marBottom w:val="0"/>
          <w:divBdr>
            <w:top w:val="none" w:sz="0" w:space="0" w:color="auto"/>
            <w:left w:val="none" w:sz="0" w:space="0" w:color="auto"/>
            <w:bottom w:val="none" w:sz="0" w:space="0" w:color="auto"/>
            <w:right w:val="none" w:sz="0" w:space="0" w:color="auto"/>
          </w:divBdr>
          <w:divsChild>
            <w:div w:id="953362301">
              <w:marLeft w:val="0"/>
              <w:marRight w:val="0"/>
              <w:marTop w:val="0"/>
              <w:marBottom w:val="0"/>
              <w:divBdr>
                <w:top w:val="none" w:sz="0" w:space="0" w:color="auto"/>
                <w:left w:val="none" w:sz="0" w:space="0" w:color="auto"/>
                <w:bottom w:val="none" w:sz="0" w:space="0" w:color="auto"/>
                <w:right w:val="none" w:sz="0" w:space="0" w:color="auto"/>
              </w:divBdr>
              <w:divsChild>
                <w:div w:id="29259034">
                  <w:marLeft w:val="0"/>
                  <w:marRight w:val="0"/>
                  <w:marTop w:val="0"/>
                  <w:marBottom w:val="0"/>
                  <w:divBdr>
                    <w:top w:val="none" w:sz="0" w:space="0" w:color="auto"/>
                    <w:left w:val="none" w:sz="0" w:space="0" w:color="auto"/>
                    <w:bottom w:val="none" w:sz="0" w:space="0" w:color="auto"/>
                    <w:right w:val="none" w:sz="0" w:space="0" w:color="auto"/>
                  </w:divBdr>
                  <w:divsChild>
                    <w:div w:id="21320082">
                      <w:marLeft w:val="0"/>
                      <w:marRight w:val="0"/>
                      <w:marTop w:val="0"/>
                      <w:marBottom w:val="0"/>
                      <w:divBdr>
                        <w:top w:val="none" w:sz="0" w:space="0" w:color="auto"/>
                        <w:left w:val="none" w:sz="0" w:space="0" w:color="auto"/>
                        <w:bottom w:val="none" w:sz="0" w:space="0" w:color="auto"/>
                        <w:right w:val="none" w:sz="0" w:space="0" w:color="auto"/>
                      </w:divBdr>
                    </w:div>
                    <w:div w:id="519049551">
                      <w:marLeft w:val="0"/>
                      <w:marRight w:val="0"/>
                      <w:marTop w:val="0"/>
                      <w:marBottom w:val="0"/>
                      <w:divBdr>
                        <w:top w:val="none" w:sz="0" w:space="0" w:color="auto"/>
                        <w:left w:val="none" w:sz="0" w:space="0" w:color="auto"/>
                        <w:bottom w:val="none" w:sz="0" w:space="0" w:color="auto"/>
                        <w:right w:val="none" w:sz="0" w:space="0" w:color="auto"/>
                      </w:divBdr>
                    </w:div>
                    <w:div w:id="1831940694">
                      <w:marLeft w:val="0"/>
                      <w:marRight w:val="0"/>
                      <w:marTop w:val="0"/>
                      <w:marBottom w:val="0"/>
                      <w:divBdr>
                        <w:top w:val="none" w:sz="0" w:space="0" w:color="auto"/>
                        <w:left w:val="none" w:sz="0" w:space="0" w:color="auto"/>
                        <w:bottom w:val="none" w:sz="0" w:space="0" w:color="auto"/>
                        <w:right w:val="none" w:sz="0" w:space="0" w:color="auto"/>
                      </w:divBdr>
                    </w:div>
                  </w:divsChild>
                </w:div>
                <w:div w:id="259988674">
                  <w:marLeft w:val="0"/>
                  <w:marRight w:val="0"/>
                  <w:marTop w:val="0"/>
                  <w:marBottom w:val="0"/>
                  <w:divBdr>
                    <w:top w:val="none" w:sz="0" w:space="0" w:color="auto"/>
                    <w:left w:val="none" w:sz="0" w:space="0" w:color="auto"/>
                    <w:bottom w:val="none" w:sz="0" w:space="0" w:color="auto"/>
                    <w:right w:val="none" w:sz="0" w:space="0" w:color="auto"/>
                  </w:divBdr>
                </w:div>
                <w:div w:id="447238291">
                  <w:marLeft w:val="0"/>
                  <w:marRight w:val="0"/>
                  <w:marTop w:val="0"/>
                  <w:marBottom w:val="0"/>
                  <w:divBdr>
                    <w:top w:val="none" w:sz="0" w:space="0" w:color="auto"/>
                    <w:left w:val="none" w:sz="0" w:space="0" w:color="auto"/>
                    <w:bottom w:val="none" w:sz="0" w:space="0" w:color="auto"/>
                    <w:right w:val="none" w:sz="0" w:space="0" w:color="auto"/>
                  </w:divBdr>
                </w:div>
                <w:div w:id="456220848">
                  <w:marLeft w:val="0"/>
                  <w:marRight w:val="0"/>
                  <w:marTop w:val="0"/>
                  <w:marBottom w:val="0"/>
                  <w:divBdr>
                    <w:top w:val="none" w:sz="0" w:space="0" w:color="auto"/>
                    <w:left w:val="none" w:sz="0" w:space="0" w:color="auto"/>
                    <w:bottom w:val="none" w:sz="0" w:space="0" w:color="auto"/>
                    <w:right w:val="none" w:sz="0" w:space="0" w:color="auto"/>
                  </w:divBdr>
                  <w:divsChild>
                    <w:div w:id="252859585">
                      <w:marLeft w:val="0"/>
                      <w:marRight w:val="0"/>
                      <w:marTop w:val="0"/>
                      <w:marBottom w:val="0"/>
                      <w:divBdr>
                        <w:top w:val="none" w:sz="0" w:space="0" w:color="auto"/>
                        <w:left w:val="none" w:sz="0" w:space="0" w:color="auto"/>
                        <w:bottom w:val="none" w:sz="0" w:space="0" w:color="auto"/>
                        <w:right w:val="none" w:sz="0" w:space="0" w:color="auto"/>
                      </w:divBdr>
                    </w:div>
                    <w:div w:id="686910468">
                      <w:marLeft w:val="0"/>
                      <w:marRight w:val="0"/>
                      <w:marTop w:val="0"/>
                      <w:marBottom w:val="0"/>
                      <w:divBdr>
                        <w:top w:val="none" w:sz="0" w:space="0" w:color="auto"/>
                        <w:left w:val="none" w:sz="0" w:space="0" w:color="auto"/>
                        <w:bottom w:val="none" w:sz="0" w:space="0" w:color="auto"/>
                        <w:right w:val="none" w:sz="0" w:space="0" w:color="auto"/>
                      </w:divBdr>
                    </w:div>
                    <w:div w:id="1453132555">
                      <w:marLeft w:val="0"/>
                      <w:marRight w:val="0"/>
                      <w:marTop w:val="0"/>
                      <w:marBottom w:val="0"/>
                      <w:divBdr>
                        <w:top w:val="none" w:sz="0" w:space="0" w:color="auto"/>
                        <w:left w:val="none" w:sz="0" w:space="0" w:color="auto"/>
                        <w:bottom w:val="none" w:sz="0" w:space="0" w:color="auto"/>
                        <w:right w:val="none" w:sz="0" w:space="0" w:color="auto"/>
                      </w:divBdr>
                    </w:div>
                  </w:divsChild>
                </w:div>
                <w:div w:id="848058138">
                  <w:marLeft w:val="0"/>
                  <w:marRight w:val="0"/>
                  <w:marTop w:val="0"/>
                  <w:marBottom w:val="0"/>
                  <w:divBdr>
                    <w:top w:val="none" w:sz="0" w:space="0" w:color="auto"/>
                    <w:left w:val="none" w:sz="0" w:space="0" w:color="auto"/>
                    <w:bottom w:val="none" w:sz="0" w:space="0" w:color="auto"/>
                    <w:right w:val="none" w:sz="0" w:space="0" w:color="auto"/>
                  </w:divBdr>
                </w:div>
                <w:div w:id="1008948870">
                  <w:marLeft w:val="0"/>
                  <w:marRight w:val="0"/>
                  <w:marTop w:val="0"/>
                  <w:marBottom w:val="0"/>
                  <w:divBdr>
                    <w:top w:val="none" w:sz="0" w:space="0" w:color="auto"/>
                    <w:left w:val="none" w:sz="0" w:space="0" w:color="auto"/>
                    <w:bottom w:val="none" w:sz="0" w:space="0" w:color="auto"/>
                    <w:right w:val="none" w:sz="0" w:space="0" w:color="auto"/>
                  </w:divBdr>
                </w:div>
                <w:div w:id="1276642168">
                  <w:marLeft w:val="0"/>
                  <w:marRight w:val="0"/>
                  <w:marTop w:val="0"/>
                  <w:marBottom w:val="0"/>
                  <w:divBdr>
                    <w:top w:val="none" w:sz="0" w:space="0" w:color="auto"/>
                    <w:left w:val="none" w:sz="0" w:space="0" w:color="auto"/>
                    <w:bottom w:val="none" w:sz="0" w:space="0" w:color="auto"/>
                    <w:right w:val="none" w:sz="0" w:space="0" w:color="auto"/>
                  </w:divBdr>
                </w:div>
                <w:div w:id="1767456183">
                  <w:marLeft w:val="0"/>
                  <w:marRight w:val="0"/>
                  <w:marTop w:val="0"/>
                  <w:marBottom w:val="0"/>
                  <w:divBdr>
                    <w:top w:val="none" w:sz="0" w:space="0" w:color="auto"/>
                    <w:left w:val="none" w:sz="0" w:space="0" w:color="auto"/>
                    <w:bottom w:val="none" w:sz="0" w:space="0" w:color="auto"/>
                    <w:right w:val="none" w:sz="0" w:space="0" w:color="auto"/>
                  </w:divBdr>
                  <w:divsChild>
                    <w:div w:id="297226641">
                      <w:marLeft w:val="0"/>
                      <w:marRight w:val="0"/>
                      <w:marTop w:val="0"/>
                      <w:marBottom w:val="0"/>
                      <w:divBdr>
                        <w:top w:val="none" w:sz="0" w:space="0" w:color="auto"/>
                        <w:left w:val="none" w:sz="0" w:space="0" w:color="auto"/>
                        <w:bottom w:val="none" w:sz="0" w:space="0" w:color="auto"/>
                        <w:right w:val="none" w:sz="0" w:space="0" w:color="auto"/>
                      </w:divBdr>
                    </w:div>
                    <w:div w:id="1482307754">
                      <w:marLeft w:val="0"/>
                      <w:marRight w:val="0"/>
                      <w:marTop w:val="0"/>
                      <w:marBottom w:val="0"/>
                      <w:divBdr>
                        <w:top w:val="none" w:sz="0" w:space="0" w:color="auto"/>
                        <w:left w:val="none" w:sz="0" w:space="0" w:color="auto"/>
                        <w:bottom w:val="none" w:sz="0" w:space="0" w:color="auto"/>
                        <w:right w:val="none" w:sz="0" w:space="0" w:color="auto"/>
                      </w:divBdr>
                    </w:div>
                    <w:div w:id="1849173321">
                      <w:marLeft w:val="0"/>
                      <w:marRight w:val="0"/>
                      <w:marTop w:val="0"/>
                      <w:marBottom w:val="0"/>
                      <w:divBdr>
                        <w:top w:val="none" w:sz="0" w:space="0" w:color="auto"/>
                        <w:left w:val="none" w:sz="0" w:space="0" w:color="auto"/>
                        <w:bottom w:val="none" w:sz="0" w:space="0" w:color="auto"/>
                        <w:right w:val="none" w:sz="0" w:space="0" w:color="auto"/>
                      </w:divBdr>
                    </w:div>
                  </w:divsChild>
                </w:div>
                <w:div w:id="1907229094">
                  <w:marLeft w:val="0"/>
                  <w:marRight w:val="0"/>
                  <w:marTop w:val="0"/>
                  <w:marBottom w:val="0"/>
                  <w:divBdr>
                    <w:top w:val="none" w:sz="0" w:space="0" w:color="auto"/>
                    <w:left w:val="none" w:sz="0" w:space="0" w:color="auto"/>
                    <w:bottom w:val="none" w:sz="0" w:space="0" w:color="auto"/>
                    <w:right w:val="none" w:sz="0" w:space="0" w:color="auto"/>
                  </w:divBdr>
                </w:div>
                <w:div w:id="1954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5696">
      <w:bodyDiv w:val="1"/>
      <w:marLeft w:val="0"/>
      <w:marRight w:val="0"/>
      <w:marTop w:val="0"/>
      <w:marBottom w:val="0"/>
      <w:divBdr>
        <w:top w:val="none" w:sz="0" w:space="0" w:color="auto"/>
        <w:left w:val="none" w:sz="0" w:space="0" w:color="auto"/>
        <w:bottom w:val="none" w:sz="0" w:space="0" w:color="auto"/>
        <w:right w:val="none" w:sz="0" w:space="0" w:color="auto"/>
      </w:divBdr>
      <w:divsChild>
        <w:div w:id="167598633">
          <w:marLeft w:val="0"/>
          <w:marRight w:val="0"/>
          <w:marTop w:val="0"/>
          <w:marBottom w:val="0"/>
          <w:divBdr>
            <w:top w:val="none" w:sz="0" w:space="0" w:color="auto"/>
            <w:left w:val="none" w:sz="0" w:space="0" w:color="auto"/>
            <w:bottom w:val="none" w:sz="0" w:space="0" w:color="auto"/>
            <w:right w:val="none" w:sz="0" w:space="0" w:color="auto"/>
          </w:divBdr>
          <w:divsChild>
            <w:div w:id="1273710587">
              <w:marLeft w:val="0"/>
              <w:marRight w:val="0"/>
              <w:marTop w:val="0"/>
              <w:marBottom w:val="0"/>
              <w:divBdr>
                <w:top w:val="none" w:sz="0" w:space="0" w:color="auto"/>
                <w:left w:val="none" w:sz="0" w:space="0" w:color="auto"/>
                <w:bottom w:val="none" w:sz="0" w:space="0" w:color="auto"/>
                <w:right w:val="none" w:sz="0" w:space="0" w:color="auto"/>
              </w:divBdr>
              <w:divsChild>
                <w:div w:id="72214198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2102339166">
      <w:bodyDiv w:val="1"/>
      <w:marLeft w:val="0"/>
      <w:marRight w:val="0"/>
      <w:marTop w:val="0"/>
      <w:marBottom w:val="0"/>
      <w:divBdr>
        <w:top w:val="none" w:sz="0" w:space="0" w:color="auto"/>
        <w:left w:val="none" w:sz="0" w:space="0" w:color="auto"/>
        <w:bottom w:val="none" w:sz="0" w:space="0" w:color="auto"/>
        <w:right w:val="none" w:sz="0" w:space="0" w:color="auto"/>
      </w:divBdr>
      <w:divsChild>
        <w:div w:id="378360691">
          <w:marLeft w:val="0"/>
          <w:marRight w:val="0"/>
          <w:marTop w:val="0"/>
          <w:marBottom w:val="0"/>
          <w:divBdr>
            <w:top w:val="none" w:sz="0" w:space="0" w:color="auto"/>
            <w:left w:val="none" w:sz="0" w:space="0" w:color="auto"/>
            <w:bottom w:val="none" w:sz="0" w:space="0" w:color="auto"/>
            <w:right w:val="none" w:sz="0" w:space="0" w:color="auto"/>
          </w:divBdr>
          <w:divsChild>
            <w:div w:id="618226592">
              <w:marLeft w:val="0"/>
              <w:marRight w:val="0"/>
              <w:marTop w:val="0"/>
              <w:marBottom w:val="0"/>
              <w:divBdr>
                <w:top w:val="none" w:sz="0" w:space="0" w:color="auto"/>
                <w:left w:val="none" w:sz="0" w:space="0" w:color="auto"/>
                <w:bottom w:val="none" w:sz="0" w:space="0" w:color="auto"/>
                <w:right w:val="none" w:sz="0" w:space="0" w:color="auto"/>
              </w:divBdr>
              <w:divsChild>
                <w:div w:id="146303540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1041;&#1083;&#1072;&#1085;&#1082;%20&#1087;&#1080;&#1089;&#1100;&#1084;&#1072;%2020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0865-95FA-4CE3-88B7-1286E5ED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письма 2003</Template>
  <TotalTime>104</TotalTime>
  <Pages>8</Pages>
  <Words>3538</Words>
  <Characters>20170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РГПП</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Самшорин Алексей Сергеевич</dc:creator>
  <cp:lastModifiedBy>Пользователь Windows</cp:lastModifiedBy>
  <cp:revision>11</cp:revision>
  <cp:lastPrinted>2026-05-07T08:36:00Z</cp:lastPrinted>
  <dcterms:created xsi:type="dcterms:W3CDTF">2026-05-05T09:02:00Z</dcterms:created>
  <dcterms:modified xsi:type="dcterms:W3CDTF">2026-06-02T10:27:00Z</dcterms:modified>
</cp:coreProperties>
</file>