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31" w:rsidRPr="008A3154" w:rsidRDefault="00227831" w:rsidP="00714B02">
      <w:pPr>
        <w:pStyle w:val="afa"/>
        <w:rPr>
          <w:rFonts w:ascii="XO Thames" w:hAnsi="XO Thames"/>
        </w:rPr>
      </w:pPr>
    </w:p>
    <w:p w:rsidR="00433A4E" w:rsidRPr="006B2ED0" w:rsidRDefault="00433A4E" w:rsidP="00433A4E">
      <w:pPr>
        <w:pStyle w:val="afa"/>
      </w:pPr>
      <w:r w:rsidRPr="006B2ED0">
        <w:t xml:space="preserve">Государственный контракт № </w:t>
      </w:r>
      <w:r w:rsidRPr="006B2ED0">
        <w:rPr>
          <w:b w:val="0"/>
        </w:rPr>
        <w:t>_______</w:t>
      </w:r>
    </w:p>
    <w:p w:rsidR="00661D3B" w:rsidRPr="006B2ED0" w:rsidRDefault="006B2ED0" w:rsidP="006B2ED0">
      <w:pPr>
        <w:spacing w:after="0" w:line="240" w:lineRule="auto"/>
        <w:rPr>
          <w:rFonts w:ascii="Times New Roman" w:hAnsi="Times New Roman"/>
          <w:b/>
          <w:sz w:val="24"/>
          <w:szCs w:val="24"/>
        </w:rPr>
      </w:pPr>
      <w:r>
        <w:rPr>
          <w:rFonts w:ascii="Times New Roman" w:hAnsi="Times New Roman"/>
          <w:b/>
          <w:sz w:val="24"/>
          <w:szCs w:val="24"/>
        </w:rPr>
        <w:t xml:space="preserve">                                             </w:t>
      </w:r>
      <w:r w:rsidRPr="006B2ED0">
        <w:rPr>
          <w:rFonts w:ascii="Times New Roman" w:hAnsi="Times New Roman"/>
          <w:b/>
          <w:sz w:val="24"/>
          <w:szCs w:val="24"/>
        </w:rPr>
        <w:t>на поставку дизельного топлива</w:t>
      </w:r>
    </w:p>
    <w:p w:rsidR="00661D3B" w:rsidRPr="006B2ED0" w:rsidRDefault="00661D3B" w:rsidP="00433A4E">
      <w:pPr>
        <w:spacing w:after="0" w:line="240" w:lineRule="auto"/>
        <w:jc w:val="center"/>
        <w:rPr>
          <w:rFonts w:ascii="Times New Roman" w:hAnsi="Times New Roman"/>
          <w:color w:val="000000" w:themeColor="text1"/>
          <w:sz w:val="24"/>
          <w:szCs w:val="24"/>
        </w:rPr>
      </w:pPr>
    </w:p>
    <w:p w:rsidR="00D61BD7" w:rsidRPr="006B2ED0" w:rsidRDefault="00D61BD7" w:rsidP="00433A4E">
      <w:pPr>
        <w:spacing w:after="0" w:line="240" w:lineRule="auto"/>
        <w:jc w:val="center"/>
        <w:rPr>
          <w:rFonts w:ascii="Times New Roman" w:hAnsi="Times New Roman"/>
          <w:color w:val="000000" w:themeColor="text1"/>
          <w:sz w:val="24"/>
          <w:szCs w:val="24"/>
        </w:rPr>
      </w:pPr>
      <w:r w:rsidRPr="006B2ED0">
        <w:rPr>
          <w:rFonts w:ascii="Times New Roman" w:hAnsi="Times New Roman"/>
          <w:color w:val="000000" w:themeColor="text1"/>
          <w:sz w:val="24"/>
          <w:szCs w:val="24"/>
        </w:rPr>
        <w:t>Идентификац</w:t>
      </w:r>
      <w:r w:rsidR="00437545" w:rsidRPr="006B2ED0">
        <w:rPr>
          <w:rFonts w:ascii="Times New Roman" w:hAnsi="Times New Roman"/>
          <w:color w:val="000000" w:themeColor="text1"/>
          <w:sz w:val="24"/>
          <w:szCs w:val="24"/>
        </w:rPr>
        <w:t xml:space="preserve">ионный код закупки  </w:t>
      </w:r>
      <w:r w:rsidR="00B74C26" w:rsidRPr="006B2ED0">
        <w:rPr>
          <w:rFonts w:ascii="Times New Roman" w:hAnsi="Times New Roman"/>
          <w:color w:val="000000" w:themeColor="text1"/>
          <w:sz w:val="24"/>
          <w:szCs w:val="24"/>
        </w:rPr>
        <w:t>__________________</w:t>
      </w:r>
      <w:r w:rsidR="00056304" w:rsidRPr="006B2ED0">
        <w:rPr>
          <w:rFonts w:ascii="Times New Roman" w:hAnsi="Times New Roman"/>
          <w:color w:val="000000" w:themeColor="text1"/>
          <w:sz w:val="24"/>
          <w:szCs w:val="24"/>
        </w:rPr>
        <w:t>_________________</w:t>
      </w:r>
    </w:p>
    <w:p w:rsidR="00E84BA7" w:rsidRPr="006B2ED0" w:rsidRDefault="00E84BA7" w:rsidP="00714B02">
      <w:pPr>
        <w:spacing w:after="0" w:line="240" w:lineRule="auto"/>
        <w:rPr>
          <w:rFonts w:ascii="Times New Roman" w:hAnsi="Times New Roman"/>
          <w:sz w:val="24"/>
          <w:szCs w:val="24"/>
        </w:rPr>
      </w:pPr>
    </w:p>
    <w:p w:rsidR="00661D3B" w:rsidRPr="006B2ED0" w:rsidRDefault="00661D3B" w:rsidP="00714B02">
      <w:pPr>
        <w:spacing w:after="0" w:line="240" w:lineRule="auto"/>
        <w:rPr>
          <w:rFonts w:ascii="Times New Roman" w:hAnsi="Times New Roman"/>
          <w:b/>
          <w:bCs/>
          <w:sz w:val="24"/>
          <w:szCs w:val="24"/>
        </w:rPr>
      </w:pPr>
    </w:p>
    <w:tbl>
      <w:tblPr>
        <w:tblW w:w="0" w:type="auto"/>
        <w:tblLook w:val="04A0"/>
      </w:tblPr>
      <w:tblGrid>
        <w:gridCol w:w="4909"/>
        <w:gridCol w:w="4944"/>
      </w:tblGrid>
      <w:tr w:rsidR="00E84BA7" w:rsidRPr="006B2ED0" w:rsidTr="00630F12">
        <w:trPr>
          <w:trHeight w:val="343"/>
        </w:trPr>
        <w:tc>
          <w:tcPr>
            <w:tcW w:w="5190" w:type="dxa"/>
            <w:hideMark/>
          </w:tcPr>
          <w:p w:rsidR="00E84BA7" w:rsidRPr="006B2ED0" w:rsidRDefault="00E84BA7" w:rsidP="00714B02">
            <w:pPr>
              <w:spacing w:after="0" w:line="240" w:lineRule="auto"/>
              <w:rPr>
                <w:rFonts w:ascii="Times New Roman" w:hAnsi="Times New Roman"/>
                <w:bCs/>
                <w:sz w:val="24"/>
                <w:szCs w:val="24"/>
              </w:rPr>
            </w:pPr>
            <w:r w:rsidRPr="006B2ED0">
              <w:rPr>
                <w:rFonts w:ascii="Times New Roman" w:hAnsi="Times New Roman"/>
                <w:bCs/>
                <w:sz w:val="24"/>
                <w:szCs w:val="24"/>
              </w:rPr>
              <w:t>г. Краснодар</w:t>
            </w:r>
          </w:p>
        </w:tc>
        <w:tc>
          <w:tcPr>
            <w:tcW w:w="5191" w:type="dxa"/>
            <w:hideMark/>
          </w:tcPr>
          <w:p w:rsidR="00E84BA7" w:rsidRPr="006B2ED0" w:rsidRDefault="00E84BA7" w:rsidP="00CB75AF">
            <w:pPr>
              <w:spacing w:after="0" w:line="240" w:lineRule="auto"/>
              <w:jc w:val="right"/>
              <w:rPr>
                <w:rFonts w:ascii="Times New Roman" w:hAnsi="Times New Roman"/>
                <w:bCs/>
                <w:sz w:val="24"/>
                <w:szCs w:val="24"/>
              </w:rPr>
            </w:pPr>
            <w:r w:rsidRPr="006B2ED0">
              <w:rPr>
                <w:rFonts w:ascii="Times New Roman" w:hAnsi="Times New Roman"/>
                <w:bCs/>
                <w:sz w:val="24"/>
                <w:szCs w:val="24"/>
              </w:rPr>
              <w:t>«___»  _____________ 20</w:t>
            </w:r>
            <w:r w:rsidR="00397463" w:rsidRPr="006B2ED0">
              <w:rPr>
                <w:rFonts w:ascii="Times New Roman" w:hAnsi="Times New Roman"/>
                <w:bCs/>
                <w:sz w:val="24"/>
                <w:szCs w:val="24"/>
              </w:rPr>
              <w:t>2</w:t>
            </w:r>
            <w:r w:rsidR="006B2ED0">
              <w:rPr>
                <w:rFonts w:ascii="Times New Roman" w:hAnsi="Times New Roman"/>
                <w:bCs/>
                <w:sz w:val="24"/>
                <w:szCs w:val="24"/>
              </w:rPr>
              <w:t>6</w:t>
            </w:r>
            <w:r w:rsidRPr="006B2ED0">
              <w:rPr>
                <w:rFonts w:ascii="Times New Roman" w:hAnsi="Times New Roman"/>
                <w:bCs/>
                <w:sz w:val="24"/>
                <w:szCs w:val="24"/>
              </w:rPr>
              <w:t xml:space="preserve"> г.</w:t>
            </w:r>
          </w:p>
        </w:tc>
      </w:tr>
    </w:tbl>
    <w:p w:rsidR="00464899" w:rsidRPr="006B2ED0" w:rsidRDefault="00E84BA7" w:rsidP="00714B02">
      <w:pPr>
        <w:spacing w:after="0" w:line="240" w:lineRule="auto"/>
        <w:jc w:val="both"/>
        <w:rPr>
          <w:rFonts w:ascii="Times New Roman" w:hAnsi="Times New Roman"/>
          <w:b/>
          <w:bCs/>
          <w:sz w:val="24"/>
          <w:szCs w:val="24"/>
        </w:rPr>
      </w:pPr>
      <w:r w:rsidRPr="006B2ED0">
        <w:rPr>
          <w:rFonts w:ascii="Times New Roman" w:hAnsi="Times New Roman"/>
          <w:b/>
          <w:bCs/>
          <w:sz w:val="24"/>
          <w:szCs w:val="24"/>
        </w:rPr>
        <w:tab/>
      </w:r>
    </w:p>
    <w:p w:rsidR="00CB653D" w:rsidRPr="006B2ED0" w:rsidRDefault="00CB653D" w:rsidP="00714B02">
      <w:pPr>
        <w:spacing w:after="0" w:line="240" w:lineRule="auto"/>
        <w:jc w:val="both"/>
        <w:rPr>
          <w:rFonts w:ascii="Times New Roman" w:hAnsi="Times New Roman"/>
          <w:b/>
          <w:bCs/>
          <w:sz w:val="24"/>
          <w:szCs w:val="24"/>
        </w:rPr>
      </w:pPr>
    </w:p>
    <w:p w:rsidR="00437545" w:rsidRPr="006B2ED0" w:rsidRDefault="00BA1800" w:rsidP="002E4AD7">
      <w:pPr>
        <w:pStyle w:val="1"/>
        <w:shd w:val="clear" w:color="auto" w:fill="FFFFFF"/>
        <w:spacing w:before="0"/>
        <w:jc w:val="both"/>
        <w:rPr>
          <w:rFonts w:ascii="Times New Roman" w:hAnsi="Times New Roman" w:cs="Times New Roman"/>
          <w:b w:val="0"/>
          <w:color w:val="auto"/>
          <w:sz w:val="24"/>
          <w:szCs w:val="24"/>
        </w:rPr>
      </w:pPr>
      <w:proofErr w:type="gramStart"/>
      <w:r w:rsidRPr="006B2ED0">
        <w:rPr>
          <w:rFonts w:ascii="Times New Roman" w:hAnsi="Times New Roman" w:cs="Times New Roman"/>
          <w:b w:val="0"/>
          <w:color w:val="auto"/>
          <w:sz w:val="24"/>
          <w:szCs w:val="24"/>
        </w:rPr>
        <w:t>федеральное казенное учреждение «Исправительная колония № 14 Главного управления Федеральной службы исполнения наказаний по Краснодарскому краю» (ФКУ ИК-14 ГУФСИН России по Краснодарскому краю), от имени Российской Федерации, в лице  заместителя начальника</w:t>
      </w:r>
      <w:r w:rsidR="00AB61AF" w:rsidRPr="006B2ED0">
        <w:rPr>
          <w:rFonts w:ascii="Times New Roman" w:hAnsi="Times New Roman" w:cs="Times New Roman"/>
          <w:b w:val="0"/>
          <w:color w:val="auto"/>
          <w:sz w:val="24"/>
          <w:szCs w:val="24"/>
        </w:rPr>
        <w:t xml:space="preserve"> - начальника центра</w:t>
      </w:r>
      <w:r w:rsidR="00661D3B" w:rsidRPr="006B2ED0">
        <w:rPr>
          <w:rFonts w:ascii="Times New Roman" w:hAnsi="Times New Roman" w:cs="Times New Roman"/>
          <w:b w:val="0"/>
          <w:color w:val="auto"/>
          <w:sz w:val="24"/>
          <w:szCs w:val="24"/>
        </w:rPr>
        <w:t xml:space="preserve"> </w:t>
      </w:r>
      <w:r w:rsidR="00AB61AF" w:rsidRPr="006B2ED0">
        <w:rPr>
          <w:rFonts w:ascii="Times New Roman" w:hAnsi="Times New Roman" w:cs="Times New Roman"/>
          <w:b w:val="0"/>
          <w:color w:val="auto"/>
          <w:sz w:val="24"/>
          <w:szCs w:val="24"/>
        </w:rPr>
        <w:t>Слюсарева Алексея Васильевича</w:t>
      </w:r>
      <w:r w:rsidRPr="006B2ED0">
        <w:rPr>
          <w:rFonts w:ascii="Times New Roman" w:hAnsi="Times New Roman" w:cs="Times New Roman"/>
          <w:b w:val="0"/>
          <w:color w:val="auto"/>
          <w:sz w:val="24"/>
          <w:szCs w:val="24"/>
        </w:rPr>
        <w:t>, действующего</w:t>
      </w:r>
      <w:r w:rsidR="00AB61AF" w:rsidRPr="006B2ED0">
        <w:rPr>
          <w:rFonts w:ascii="Times New Roman" w:hAnsi="Times New Roman" w:cs="Times New Roman"/>
          <w:b w:val="0"/>
          <w:color w:val="auto"/>
          <w:sz w:val="24"/>
          <w:szCs w:val="24"/>
        </w:rPr>
        <w:t xml:space="preserve"> на основании Доверенности от 31</w:t>
      </w:r>
      <w:r w:rsidR="001E2D3E" w:rsidRPr="006B2ED0">
        <w:rPr>
          <w:rFonts w:ascii="Times New Roman" w:hAnsi="Times New Roman" w:cs="Times New Roman"/>
          <w:b w:val="0"/>
          <w:color w:val="auto"/>
          <w:sz w:val="24"/>
          <w:szCs w:val="24"/>
        </w:rPr>
        <w:t>.</w:t>
      </w:r>
      <w:r w:rsidR="00AB61AF" w:rsidRPr="006B2ED0">
        <w:rPr>
          <w:rFonts w:ascii="Times New Roman" w:hAnsi="Times New Roman" w:cs="Times New Roman"/>
          <w:b w:val="0"/>
          <w:color w:val="auto"/>
          <w:sz w:val="24"/>
          <w:szCs w:val="24"/>
        </w:rPr>
        <w:t>10</w:t>
      </w:r>
      <w:r w:rsidR="001E2D3E" w:rsidRPr="006B2ED0">
        <w:rPr>
          <w:rFonts w:ascii="Times New Roman" w:hAnsi="Times New Roman" w:cs="Times New Roman"/>
          <w:b w:val="0"/>
          <w:color w:val="auto"/>
          <w:sz w:val="24"/>
          <w:szCs w:val="24"/>
        </w:rPr>
        <w:t xml:space="preserve">.2025  № </w:t>
      </w:r>
      <w:r w:rsidR="00AB61AF" w:rsidRPr="006B2ED0">
        <w:rPr>
          <w:rFonts w:ascii="Times New Roman" w:hAnsi="Times New Roman" w:cs="Times New Roman"/>
          <w:b w:val="0"/>
          <w:color w:val="auto"/>
          <w:sz w:val="24"/>
          <w:szCs w:val="24"/>
        </w:rPr>
        <w:t>23/54-8177</w:t>
      </w:r>
      <w:r w:rsidR="006A6128" w:rsidRPr="006B2ED0">
        <w:rPr>
          <w:rFonts w:ascii="Times New Roman" w:hAnsi="Times New Roman" w:cs="Times New Roman"/>
          <w:b w:val="0"/>
          <w:color w:val="auto"/>
          <w:sz w:val="24"/>
          <w:szCs w:val="24"/>
        </w:rPr>
        <w:t xml:space="preserve">, с одной стороны, </w:t>
      </w:r>
      <w:r w:rsidR="00976D19" w:rsidRPr="006B2ED0">
        <w:rPr>
          <w:rFonts w:ascii="Times New Roman" w:hAnsi="Times New Roman" w:cs="Times New Roman"/>
          <w:b w:val="0"/>
          <w:color w:val="auto"/>
          <w:sz w:val="24"/>
          <w:szCs w:val="24"/>
        </w:rPr>
        <w:t xml:space="preserve">   </w:t>
      </w:r>
      <w:proofErr w:type="spellStart"/>
      <w:r w:rsidR="006A6128" w:rsidRPr="006B2ED0">
        <w:rPr>
          <w:rFonts w:ascii="Times New Roman" w:hAnsi="Times New Roman" w:cs="Times New Roman"/>
          <w:b w:val="0"/>
          <w:color w:val="auto"/>
          <w:sz w:val="24"/>
          <w:szCs w:val="24"/>
        </w:rPr>
        <w:t>и</w:t>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r>
      <w:r w:rsidR="00D17747" w:rsidRPr="006B2ED0">
        <w:rPr>
          <w:rFonts w:ascii="Times New Roman" w:hAnsi="Times New Roman" w:cs="Times New Roman"/>
          <w:b w:val="0"/>
          <w:color w:val="auto"/>
          <w:sz w:val="24"/>
          <w:szCs w:val="24"/>
        </w:rPr>
        <w:softHyphen/>
        <w:t>__________________</w:t>
      </w:r>
      <w:proofErr w:type="spellEnd"/>
      <w:r w:rsidR="00B74C26" w:rsidRPr="006B2ED0">
        <w:rPr>
          <w:rFonts w:ascii="Times New Roman" w:hAnsi="Times New Roman" w:cs="Times New Roman"/>
          <w:b w:val="0"/>
          <w:color w:val="auto"/>
          <w:sz w:val="24"/>
          <w:szCs w:val="24"/>
        </w:rPr>
        <w:t xml:space="preserve">, </w:t>
      </w:r>
      <w:r w:rsidR="00D17747" w:rsidRPr="006B2ED0">
        <w:rPr>
          <w:rFonts w:ascii="Times New Roman" w:hAnsi="Times New Roman" w:cs="Times New Roman"/>
          <w:b w:val="0"/>
          <w:color w:val="auto"/>
          <w:sz w:val="24"/>
          <w:szCs w:val="24"/>
        </w:rPr>
        <w:t xml:space="preserve">в лице </w:t>
      </w:r>
      <w:r w:rsidR="006A6128" w:rsidRPr="006B2ED0">
        <w:rPr>
          <w:rFonts w:ascii="Times New Roman" w:hAnsi="Times New Roman" w:cs="Times New Roman"/>
          <w:b w:val="0"/>
          <w:color w:val="auto"/>
          <w:sz w:val="24"/>
          <w:szCs w:val="24"/>
        </w:rPr>
        <w:t>______________</w:t>
      </w:r>
      <w:r w:rsidR="00B74C26" w:rsidRPr="006B2ED0">
        <w:rPr>
          <w:rFonts w:ascii="Times New Roman" w:hAnsi="Times New Roman" w:cs="Times New Roman"/>
          <w:b w:val="0"/>
          <w:color w:val="auto"/>
          <w:sz w:val="24"/>
          <w:szCs w:val="24"/>
        </w:rPr>
        <w:t>___________________</w:t>
      </w:r>
      <w:r w:rsidR="006A6128" w:rsidRPr="006B2ED0">
        <w:rPr>
          <w:rFonts w:ascii="Times New Roman" w:hAnsi="Times New Roman" w:cs="Times New Roman"/>
          <w:b w:val="0"/>
          <w:color w:val="auto"/>
          <w:sz w:val="24"/>
          <w:szCs w:val="24"/>
        </w:rPr>
        <w:t xml:space="preserve">, действующего </w:t>
      </w:r>
      <w:r w:rsidR="00661D3B" w:rsidRPr="006B2ED0">
        <w:rPr>
          <w:rFonts w:ascii="Times New Roman" w:hAnsi="Times New Roman" w:cs="Times New Roman"/>
          <w:b w:val="0"/>
          <w:color w:val="auto"/>
          <w:sz w:val="24"/>
          <w:szCs w:val="24"/>
        </w:rPr>
        <w:t xml:space="preserve">                       </w:t>
      </w:r>
      <w:r w:rsidR="006A6128" w:rsidRPr="006B2ED0">
        <w:rPr>
          <w:rFonts w:ascii="Times New Roman" w:hAnsi="Times New Roman" w:cs="Times New Roman"/>
          <w:b w:val="0"/>
          <w:color w:val="auto"/>
          <w:sz w:val="24"/>
          <w:szCs w:val="24"/>
        </w:rPr>
        <w:t>на основании _________</w:t>
      </w:r>
      <w:r w:rsidR="00B74C26" w:rsidRPr="006B2ED0">
        <w:rPr>
          <w:rFonts w:ascii="Times New Roman" w:hAnsi="Times New Roman" w:cs="Times New Roman"/>
          <w:b w:val="0"/>
          <w:color w:val="auto"/>
          <w:sz w:val="24"/>
          <w:szCs w:val="24"/>
        </w:rPr>
        <w:t>_____________</w:t>
      </w:r>
      <w:r w:rsidR="006A6128" w:rsidRPr="006B2ED0">
        <w:rPr>
          <w:rFonts w:ascii="Times New Roman" w:hAnsi="Times New Roman" w:cs="Times New Roman"/>
          <w:b w:val="0"/>
          <w:color w:val="auto"/>
          <w:sz w:val="24"/>
          <w:szCs w:val="24"/>
        </w:rPr>
        <w:t>, именуемое в дальнейшем «Поставщик» (далее - Поставщик), с другой</w:t>
      </w:r>
      <w:proofErr w:type="gramEnd"/>
      <w:r w:rsidR="00661D3B" w:rsidRPr="006B2ED0">
        <w:rPr>
          <w:rFonts w:ascii="Times New Roman" w:hAnsi="Times New Roman" w:cs="Times New Roman"/>
          <w:b w:val="0"/>
          <w:color w:val="auto"/>
          <w:sz w:val="24"/>
          <w:szCs w:val="24"/>
        </w:rPr>
        <w:t xml:space="preserve"> </w:t>
      </w:r>
      <w:proofErr w:type="gramStart"/>
      <w:r w:rsidR="006A6128" w:rsidRPr="006B2ED0">
        <w:rPr>
          <w:rFonts w:ascii="Times New Roman" w:hAnsi="Times New Roman" w:cs="Times New Roman"/>
          <w:b w:val="0"/>
          <w:color w:val="auto"/>
          <w:sz w:val="24"/>
          <w:szCs w:val="24"/>
        </w:rPr>
        <w:t>стороны, вместе име</w:t>
      </w:r>
      <w:r w:rsidR="002E4AD7" w:rsidRPr="006B2ED0">
        <w:rPr>
          <w:rFonts w:ascii="Times New Roman" w:hAnsi="Times New Roman" w:cs="Times New Roman"/>
          <w:b w:val="0"/>
          <w:color w:val="auto"/>
          <w:sz w:val="24"/>
          <w:szCs w:val="24"/>
        </w:rPr>
        <w:t xml:space="preserve">нуемые Стороны,  в соответствии </w:t>
      </w:r>
      <w:r w:rsidR="00914A0B" w:rsidRPr="006B2ED0">
        <w:rPr>
          <w:rFonts w:ascii="Times New Roman" w:hAnsi="Times New Roman" w:cs="Times New Roman"/>
          <w:b w:val="0"/>
          <w:color w:val="auto"/>
          <w:sz w:val="24"/>
          <w:szCs w:val="24"/>
        </w:rPr>
        <w:t>со ст. 30</w:t>
      </w:r>
      <w:r w:rsidR="00F06801" w:rsidRPr="006B2ED0">
        <w:rPr>
          <w:rFonts w:ascii="Times New Roman" w:hAnsi="Times New Roman" w:cs="Times New Roman"/>
          <w:b w:val="0"/>
          <w:color w:val="auto"/>
          <w:sz w:val="24"/>
          <w:szCs w:val="24"/>
        </w:rPr>
        <w:t>,</w:t>
      </w:r>
      <w:r w:rsidR="00914A0B" w:rsidRPr="006B2ED0">
        <w:rPr>
          <w:rFonts w:ascii="Times New Roman" w:hAnsi="Times New Roman" w:cs="Times New Roman"/>
          <w:b w:val="0"/>
          <w:color w:val="auto"/>
          <w:sz w:val="24"/>
          <w:szCs w:val="24"/>
        </w:rPr>
        <w:t xml:space="preserve"> п. 4 ч. 1 ст. 93 Федерального закона от 05.04.2013   № 44-ФЗ «О контрактной системе в сфере закупок товаров, работ, услуг для обеспечения государственных </w:t>
      </w:r>
      <w:r w:rsidR="00914A0B" w:rsidRPr="006B2ED0">
        <w:rPr>
          <w:rFonts w:ascii="Times New Roman" w:hAnsi="Times New Roman" w:cs="Times New Roman"/>
          <w:b w:val="0"/>
          <w:color w:val="auto"/>
          <w:sz w:val="24"/>
          <w:szCs w:val="24"/>
        </w:rPr>
        <w:br/>
        <w:t xml:space="preserve">и муниципальных нужд» (далее – Федеральный закон  о контрактной системе), </w:t>
      </w:r>
      <w:r w:rsidR="006B2ED0" w:rsidRPr="006B2ED0">
        <w:rPr>
          <w:rFonts w:ascii="Times New Roman" w:hAnsi="Times New Roman"/>
          <w:b w:val="0"/>
          <w:color w:val="auto"/>
          <w:sz w:val="24"/>
          <w:szCs w:val="24"/>
        </w:rPr>
        <w:t>Федеральным законом от 28.11.2025 № 426-ФЗ «О федеральном бюджете на 2026 год и на плановый период 2027 и 2028 годов</w:t>
      </w:r>
      <w:proofErr w:type="gramEnd"/>
      <w:r w:rsidR="00914A0B" w:rsidRPr="006B2ED0">
        <w:rPr>
          <w:rFonts w:ascii="Times New Roman" w:hAnsi="Times New Roman" w:cs="Times New Roman"/>
          <w:b w:val="0"/>
          <w:color w:val="auto"/>
          <w:sz w:val="24"/>
          <w:szCs w:val="24"/>
        </w:rPr>
        <w:t xml:space="preserve">», Федеральным законом от 24.07.2007 № 209-ФЗ </w:t>
      </w:r>
      <w:bookmarkStart w:id="0" w:name="_GoBack"/>
      <w:bookmarkEnd w:id="0"/>
      <w:r w:rsidR="00661D3B" w:rsidRPr="006B2ED0">
        <w:rPr>
          <w:rFonts w:ascii="Times New Roman" w:hAnsi="Times New Roman" w:cs="Times New Roman"/>
          <w:b w:val="0"/>
          <w:color w:val="auto"/>
          <w:sz w:val="24"/>
          <w:szCs w:val="24"/>
        </w:rPr>
        <w:t xml:space="preserve"> </w:t>
      </w:r>
      <w:r w:rsidR="00914A0B" w:rsidRPr="006B2ED0">
        <w:rPr>
          <w:rFonts w:ascii="Times New Roman" w:hAnsi="Times New Roman" w:cs="Times New Roman"/>
          <w:b w:val="0"/>
          <w:color w:val="auto"/>
          <w:sz w:val="24"/>
          <w:szCs w:val="24"/>
        </w:rPr>
        <w:t>«О развитии малого и среднего предпринимательства в Российской Федерации»</w:t>
      </w:r>
      <w:r w:rsidR="00F06801" w:rsidRPr="006B2ED0">
        <w:rPr>
          <w:rFonts w:ascii="Times New Roman" w:hAnsi="Times New Roman" w:cs="Times New Roman"/>
          <w:b w:val="0"/>
          <w:color w:val="auto"/>
          <w:sz w:val="24"/>
          <w:szCs w:val="24"/>
        </w:rPr>
        <w:t>,</w:t>
      </w:r>
      <w:r w:rsidR="00914A0B" w:rsidRPr="006B2ED0">
        <w:rPr>
          <w:rFonts w:ascii="Times New Roman" w:hAnsi="Times New Roman" w:cs="Times New Roman"/>
          <w:b w:val="0"/>
          <w:color w:val="auto"/>
          <w:sz w:val="24"/>
          <w:szCs w:val="24"/>
        </w:rPr>
        <w:t xml:space="preserve"> Федеральным законом от 21.01.1996 № 7-ФЗ «О некоммерческих организациях», заключили настоящий Государственный контракт (далее - Контракт) о </w:t>
      </w:r>
      <w:r w:rsidR="006A6128" w:rsidRPr="006B2ED0">
        <w:rPr>
          <w:rFonts w:ascii="Times New Roman" w:hAnsi="Times New Roman" w:cs="Times New Roman"/>
          <w:b w:val="0"/>
          <w:color w:val="auto"/>
          <w:sz w:val="24"/>
          <w:szCs w:val="24"/>
        </w:rPr>
        <w:t>нижеследующем:</w:t>
      </w:r>
    </w:p>
    <w:p w:rsidR="00661D3B" w:rsidRPr="006B2ED0" w:rsidRDefault="00661D3B" w:rsidP="00661D3B">
      <w:pPr>
        <w:rPr>
          <w:rFonts w:ascii="Times New Roman" w:hAnsi="Times New Roman"/>
        </w:rPr>
      </w:pPr>
    </w:p>
    <w:p w:rsidR="00661D3B" w:rsidRPr="006B2ED0" w:rsidRDefault="006A6128" w:rsidP="00661D3B">
      <w:pPr>
        <w:pStyle w:val="23"/>
        <w:numPr>
          <w:ilvl w:val="0"/>
          <w:numId w:val="24"/>
        </w:numPr>
        <w:spacing w:after="0" w:line="240" w:lineRule="auto"/>
        <w:jc w:val="center"/>
        <w:rPr>
          <w:b/>
          <w:bCs/>
        </w:rPr>
      </w:pPr>
      <w:r w:rsidRPr="006B2ED0">
        <w:rPr>
          <w:b/>
          <w:bCs/>
        </w:rPr>
        <w:t>Предмет Контракта</w:t>
      </w:r>
    </w:p>
    <w:p w:rsidR="006A6128" w:rsidRPr="006B2ED0" w:rsidRDefault="00275CA3" w:rsidP="006A6128">
      <w:pPr>
        <w:spacing w:after="0" w:line="240" w:lineRule="auto"/>
        <w:jc w:val="both"/>
        <w:rPr>
          <w:rFonts w:ascii="Times New Roman" w:hAnsi="Times New Roman"/>
          <w:i/>
          <w:sz w:val="24"/>
          <w:szCs w:val="24"/>
          <w:u w:val="single"/>
        </w:rPr>
      </w:pPr>
      <w:r w:rsidRPr="006B2ED0">
        <w:rPr>
          <w:rFonts w:ascii="Times New Roman" w:hAnsi="Times New Roman"/>
          <w:sz w:val="24"/>
          <w:szCs w:val="24"/>
        </w:rPr>
        <w:tab/>
      </w:r>
      <w:r w:rsidR="006A6128" w:rsidRPr="006B2ED0">
        <w:rPr>
          <w:rFonts w:ascii="Times New Roman" w:hAnsi="Times New Roman"/>
          <w:sz w:val="24"/>
          <w:szCs w:val="24"/>
        </w:rPr>
        <w:t xml:space="preserve">1.1. Поставщик обязуется поставить Заказчику </w:t>
      </w:r>
      <w:r w:rsidR="006B2ED0">
        <w:rPr>
          <w:rFonts w:ascii="Times New Roman" w:hAnsi="Times New Roman"/>
        </w:rPr>
        <w:t xml:space="preserve">дизельное топливо </w:t>
      </w:r>
      <w:r w:rsidR="006A6128" w:rsidRPr="006B2ED0">
        <w:rPr>
          <w:rFonts w:ascii="Times New Roman" w:hAnsi="Times New Roman"/>
          <w:sz w:val="24"/>
          <w:szCs w:val="24"/>
        </w:rPr>
        <w:t>(далее по тексту – Товар), а Заказчик обязуется обеспечить приемку и оплату поставленного Товара, в порядке и на условиях, предусмотренных настоящим Контрактом.</w:t>
      </w:r>
    </w:p>
    <w:p w:rsidR="00A129E0" w:rsidRPr="006B2ED0" w:rsidRDefault="00275CA3" w:rsidP="006A6128">
      <w:pPr>
        <w:spacing w:after="0" w:line="240" w:lineRule="auto"/>
        <w:jc w:val="both"/>
        <w:rPr>
          <w:rFonts w:ascii="Times New Roman" w:hAnsi="Times New Roman"/>
          <w:sz w:val="24"/>
          <w:szCs w:val="24"/>
        </w:rPr>
      </w:pPr>
      <w:r w:rsidRPr="006B2ED0">
        <w:rPr>
          <w:rFonts w:ascii="Times New Roman" w:hAnsi="Times New Roman"/>
          <w:sz w:val="24"/>
          <w:szCs w:val="24"/>
        </w:rPr>
        <w:tab/>
      </w:r>
      <w:r w:rsidR="006A6128" w:rsidRPr="006B2ED0">
        <w:rPr>
          <w:rFonts w:ascii="Times New Roman" w:hAnsi="Times New Roman"/>
          <w:sz w:val="24"/>
          <w:szCs w:val="24"/>
        </w:rPr>
        <w:t xml:space="preserve">1.2. Предметом Контракта является поставка </w:t>
      </w:r>
      <w:r w:rsidR="006B2ED0">
        <w:rPr>
          <w:rFonts w:ascii="Times New Roman" w:hAnsi="Times New Roman"/>
        </w:rPr>
        <w:t>дизельного топлива</w:t>
      </w:r>
      <w:r w:rsidR="006A6128" w:rsidRPr="006B2ED0">
        <w:rPr>
          <w:rFonts w:ascii="Times New Roman" w:hAnsi="Times New Roman"/>
          <w:sz w:val="24"/>
          <w:szCs w:val="24"/>
        </w:rPr>
        <w:t xml:space="preserve">: </w:t>
      </w:r>
    </w:p>
    <w:p w:rsidR="00573990" w:rsidRPr="006B2ED0" w:rsidRDefault="00573990" w:rsidP="006A6128">
      <w:pPr>
        <w:spacing w:after="0" w:line="240" w:lineRule="auto"/>
        <w:jc w:val="both"/>
        <w:rPr>
          <w:rFonts w:ascii="Times New Roman" w:hAnsi="Times New Roman"/>
          <w:sz w:val="24"/>
          <w:szCs w:val="24"/>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391"/>
        <w:gridCol w:w="2706"/>
        <w:gridCol w:w="1983"/>
        <w:gridCol w:w="2127"/>
      </w:tblGrid>
      <w:tr w:rsidR="00436181" w:rsidRPr="006B2ED0" w:rsidTr="00573990">
        <w:trPr>
          <w:trHeight w:val="545"/>
        </w:trPr>
        <w:tc>
          <w:tcPr>
            <w:tcW w:w="277"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 xml:space="preserve">№ </w:t>
            </w:r>
            <w:proofErr w:type="spellStart"/>
            <w:proofErr w:type="gramStart"/>
            <w:r w:rsidRPr="006B2ED0">
              <w:rPr>
                <w:rFonts w:ascii="Times New Roman" w:hAnsi="Times New Roman"/>
                <w:sz w:val="24"/>
                <w:szCs w:val="24"/>
              </w:rPr>
              <w:t>п</w:t>
            </w:r>
            <w:proofErr w:type="spellEnd"/>
            <w:proofErr w:type="gramEnd"/>
            <w:r w:rsidRPr="006B2ED0">
              <w:rPr>
                <w:rFonts w:ascii="Times New Roman" w:hAnsi="Times New Roman"/>
                <w:sz w:val="24"/>
                <w:szCs w:val="24"/>
              </w:rPr>
              <w:t>/</w:t>
            </w:r>
            <w:proofErr w:type="spellStart"/>
            <w:r w:rsidRPr="006B2ED0">
              <w:rPr>
                <w:rFonts w:ascii="Times New Roman" w:hAnsi="Times New Roman"/>
                <w:sz w:val="24"/>
                <w:szCs w:val="24"/>
              </w:rPr>
              <w:t>п</w:t>
            </w:r>
            <w:proofErr w:type="spellEnd"/>
          </w:p>
        </w:tc>
        <w:tc>
          <w:tcPr>
            <w:tcW w:w="1227"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Наименование</w:t>
            </w:r>
          </w:p>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Товара</w:t>
            </w:r>
          </w:p>
        </w:tc>
        <w:tc>
          <w:tcPr>
            <w:tcW w:w="1388"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КТРУ</w:t>
            </w:r>
          </w:p>
        </w:tc>
        <w:tc>
          <w:tcPr>
            <w:tcW w:w="1017"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Единица</w:t>
            </w:r>
          </w:p>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измерения</w:t>
            </w:r>
          </w:p>
        </w:tc>
        <w:tc>
          <w:tcPr>
            <w:tcW w:w="1091"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Количество</w:t>
            </w:r>
          </w:p>
        </w:tc>
      </w:tr>
      <w:tr w:rsidR="00436181" w:rsidRPr="006B2ED0" w:rsidTr="00573990">
        <w:trPr>
          <w:trHeight w:val="397"/>
        </w:trPr>
        <w:tc>
          <w:tcPr>
            <w:tcW w:w="277"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1.</w:t>
            </w:r>
          </w:p>
        </w:tc>
        <w:tc>
          <w:tcPr>
            <w:tcW w:w="1227" w:type="pct"/>
            <w:tcBorders>
              <w:top w:val="single" w:sz="4" w:space="0" w:color="auto"/>
              <w:left w:val="single" w:sz="4" w:space="0" w:color="auto"/>
              <w:bottom w:val="single" w:sz="4" w:space="0" w:color="auto"/>
              <w:right w:val="single" w:sz="4" w:space="0" w:color="auto"/>
            </w:tcBorders>
            <w:vAlign w:val="center"/>
          </w:tcPr>
          <w:p w:rsidR="00436181" w:rsidRPr="006B2ED0" w:rsidRDefault="006B2ED0" w:rsidP="00436181">
            <w:pPr>
              <w:spacing w:after="0" w:line="240" w:lineRule="auto"/>
              <w:jc w:val="center"/>
              <w:rPr>
                <w:rFonts w:ascii="Times New Roman" w:hAnsi="Times New Roman"/>
                <w:sz w:val="24"/>
                <w:szCs w:val="24"/>
              </w:rPr>
            </w:pPr>
            <w:r>
              <w:rPr>
                <w:rFonts w:ascii="Times New Roman" w:hAnsi="Times New Roman"/>
                <w:sz w:val="24"/>
                <w:szCs w:val="24"/>
              </w:rPr>
              <w:t>Дизельное топливо</w:t>
            </w:r>
            <w:r w:rsidR="00436181" w:rsidRPr="006B2ED0">
              <w:rPr>
                <w:rFonts w:ascii="Times New Roman" w:hAnsi="Times New Roman"/>
                <w:sz w:val="24"/>
                <w:szCs w:val="24"/>
              </w:rPr>
              <w:t xml:space="preserve"> </w:t>
            </w:r>
          </w:p>
        </w:tc>
        <w:tc>
          <w:tcPr>
            <w:tcW w:w="1388" w:type="pct"/>
            <w:tcBorders>
              <w:top w:val="single" w:sz="4" w:space="0" w:color="auto"/>
              <w:left w:val="single" w:sz="4" w:space="0" w:color="auto"/>
              <w:bottom w:val="single" w:sz="4" w:space="0" w:color="auto"/>
              <w:right w:val="single" w:sz="4" w:space="0" w:color="auto"/>
            </w:tcBorders>
            <w:vAlign w:val="center"/>
          </w:tcPr>
          <w:p w:rsidR="00436181" w:rsidRPr="006B2ED0" w:rsidRDefault="006B2ED0" w:rsidP="00B134D7">
            <w:pPr>
              <w:spacing w:after="0" w:line="240" w:lineRule="auto"/>
              <w:jc w:val="center"/>
              <w:rPr>
                <w:rFonts w:ascii="Times New Roman" w:hAnsi="Times New Roman"/>
                <w:sz w:val="24"/>
                <w:szCs w:val="24"/>
              </w:rPr>
            </w:pPr>
            <w:r>
              <w:rPr>
                <w:rFonts w:ascii="Times New Roman" w:hAnsi="Times New Roman"/>
              </w:rPr>
              <w:t>19.20.21.3</w:t>
            </w:r>
            <w:r w:rsidR="00436181" w:rsidRPr="006B2ED0">
              <w:rPr>
                <w:rFonts w:ascii="Times New Roman" w:hAnsi="Times New Roman"/>
              </w:rPr>
              <w:t>00. – 00000006</w:t>
            </w:r>
          </w:p>
        </w:tc>
        <w:tc>
          <w:tcPr>
            <w:tcW w:w="1017" w:type="pct"/>
            <w:tcBorders>
              <w:top w:val="single" w:sz="4" w:space="0" w:color="auto"/>
              <w:left w:val="single" w:sz="4" w:space="0" w:color="auto"/>
              <w:bottom w:val="single" w:sz="4" w:space="0" w:color="auto"/>
              <w:right w:val="single" w:sz="4" w:space="0" w:color="auto"/>
            </w:tcBorders>
            <w:vAlign w:val="center"/>
          </w:tcPr>
          <w:p w:rsidR="00436181" w:rsidRPr="006B2ED0" w:rsidRDefault="00436181" w:rsidP="00B134D7">
            <w:pPr>
              <w:spacing w:after="0" w:line="240" w:lineRule="auto"/>
              <w:jc w:val="center"/>
              <w:rPr>
                <w:rFonts w:ascii="Times New Roman" w:hAnsi="Times New Roman"/>
                <w:sz w:val="24"/>
                <w:szCs w:val="24"/>
              </w:rPr>
            </w:pPr>
            <w:r w:rsidRPr="006B2ED0">
              <w:rPr>
                <w:rFonts w:ascii="Times New Roman" w:hAnsi="Times New Roman"/>
                <w:sz w:val="24"/>
                <w:szCs w:val="24"/>
              </w:rPr>
              <w:t>литр</w:t>
            </w:r>
          </w:p>
        </w:tc>
        <w:tc>
          <w:tcPr>
            <w:tcW w:w="1091" w:type="pct"/>
            <w:tcBorders>
              <w:top w:val="single" w:sz="4" w:space="0" w:color="auto"/>
              <w:left w:val="single" w:sz="4" w:space="0" w:color="auto"/>
              <w:bottom w:val="single" w:sz="4" w:space="0" w:color="auto"/>
              <w:right w:val="single" w:sz="4" w:space="0" w:color="auto"/>
            </w:tcBorders>
            <w:vAlign w:val="center"/>
          </w:tcPr>
          <w:p w:rsidR="00436181" w:rsidRPr="006B2ED0" w:rsidRDefault="006B2ED0" w:rsidP="00B134D7">
            <w:pPr>
              <w:spacing w:after="0" w:line="240" w:lineRule="auto"/>
              <w:jc w:val="center"/>
              <w:rPr>
                <w:rFonts w:ascii="Times New Roman" w:hAnsi="Times New Roman"/>
                <w:sz w:val="24"/>
                <w:szCs w:val="24"/>
              </w:rPr>
            </w:pPr>
            <w:r>
              <w:rPr>
                <w:rFonts w:ascii="Times New Roman" w:hAnsi="Times New Roman"/>
                <w:sz w:val="24"/>
                <w:szCs w:val="24"/>
              </w:rPr>
              <w:t>2</w:t>
            </w:r>
            <w:r w:rsidR="00436181" w:rsidRPr="006B2ED0">
              <w:rPr>
                <w:rFonts w:ascii="Times New Roman" w:hAnsi="Times New Roman"/>
                <w:sz w:val="24"/>
                <w:szCs w:val="24"/>
              </w:rPr>
              <w:t>00</w:t>
            </w:r>
          </w:p>
        </w:tc>
      </w:tr>
    </w:tbl>
    <w:p w:rsidR="00573990" w:rsidRPr="006B2ED0" w:rsidRDefault="00573990" w:rsidP="00573990">
      <w:pPr>
        <w:ind w:firstLine="709"/>
        <w:jc w:val="both"/>
        <w:rPr>
          <w:rFonts w:ascii="Times New Roman" w:hAnsi="Times New Roman"/>
          <w:sz w:val="24"/>
          <w:szCs w:val="24"/>
        </w:rPr>
      </w:pPr>
    </w:p>
    <w:p w:rsidR="00573990" w:rsidRPr="006B2ED0" w:rsidRDefault="006A6128" w:rsidP="00573990">
      <w:pPr>
        <w:ind w:firstLine="709"/>
        <w:jc w:val="both"/>
        <w:rPr>
          <w:rFonts w:ascii="Times New Roman" w:hAnsi="Times New Roman"/>
          <w:sz w:val="24"/>
          <w:szCs w:val="24"/>
        </w:rPr>
      </w:pPr>
      <w:r w:rsidRPr="006B2ED0">
        <w:rPr>
          <w:rFonts w:ascii="Times New Roman" w:hAnsi="Times New Roman"/>
          <w:sz w:val="24"/>
          <w:szCs w:val="24"/>
        </w:rPr>
        <w:t xml:space="preserve">1.3. </w:t>
      </w:r>
      <w:r w:rsidR="00573990" w:rsidRPr="006B2ED0">
        <w:rPr>
          <w:rFonts w:ascii="Times New Roman" w:hAnsi="Times New Roman"/>
          <w:sz w:val="24"/>
          <w:szCs w:val="24"/>
        </w:rPr>
        <w:t xml:space="preserve"> Требования, предъявляемые к товару:</w:t>
      </w:r>
    </w:p>
    <w:p w:rsidR="00573990" w:rsidRPr="006B2ED0" w:rsidRDefault="00573990" w:rsidP="00573990">
      <w:pPr>
        <w:widowControl w:val="0"/>
        <w:autoSpaceDE w:val="0"/>
        <w:ind w:firstLine="709"/>
        <w:jc w:val="both"/>
        <w:rPr>
          <w:rFonts w:ascii="Times New Roman" w:hAnsi="Times New Roman"/>
          <w:sz w:val="24"/>
          <w:szCs w:val="24"/>
        </w:rPr>
      </w:pPr>
      <w:r w:rsidRPr="006B2ED0">
        <w:rPr>
          <w:rFonts w:ascii="Times New Roman" w:hAnsi="Times New Roman"/>
          <w:sz w:val="24"/>
          <w:szCs w:val="24"/>
        </w:rPr>
        <w:t xml:space="preserve">- наименование и реквизиты технического регламента, национального стандарта: поставляемый товар должен соответствовать техническому регламенту таможенного союза «О требованиях к автомобильному и авиационному бензину, дизельному и судовому топливу, топливу для реактивных двигателей и мазуту» </w:t>
      </w:r>
      <w:proofErr w:type="gramStart"/>
      <w:r w:rsidRPr="006B2ED0">
        <w:rPr>
          <w:rFonts w:ascii="Times New Roman" w:hAnsi="Times New Roman"/>
          <w:bCs/>
          <w:sz w:val="24"/>
          <w:szCs w:val="24"/>
        </w:rPr>
        <w:t>ТР</w:t>
      </w:r>
      <w:proofErr w:type="gramEnd"/>
      <w:r w:rsidRPr="006B2ED0">
        <w:rPr>
          <w:rFonts w:ascii="Times New Roman" w:hAnsi="Times New Roman"/>
          <w:bCs/>
          <w:sz w:val="24"/>
          <w:szCs w:val="24"/>
        </w:rPr>
        <w:t xml:space="preserve"> ТС 013/2011 от 18.10.2011 №826</w:t>
      </w:r>
      <w:r w:rsidR="00CF4219" w:rsidRPr="006B2ED0">
        <w:rPr>
          <w:rFonts w:ascii="Times New Roman" w:hAnsi="Times New Roman"/>
          <w:bCs/>
          <w:sz w:val="24"/>
          <w:szCs w:val="24"/>
        </w:rPr>
        <w:t xml:space="preserve"> </w:t>
      </w:r>
      <w:r w:rsidRPr="006B2ED0">
        <w:rPr>
          <w:rFonts w:ascii="Times New Roman" w:hAnsi="Times New Roman"/>
          <w:sz w:val="24"/>
          <w:szCs w:val="24"/>
        </w:rPr>
        <w:t>и ГОСТ 32513-2013 «Топлива моторные. Бензин неэтилированный. Технические условия»;</w:t>
      </w:r>
    </w:p>
    <w:p w:rsidR="00573990" w:rsidRPr="006B2ED0" w:rsidRDefault="00573990" w:rsidP="00573990">
      <w:pPr>
        <w:widowControl w:val="0"/>
        <w:autoSpaceDE w:val="0"/>
        <w:ind w:firstLine="709"/>
        <w:jc w:val="both"/>
        <w:rPr>
          <w:rFonts w:ascii="Times New Roman" w:hAnsi="Times New Roman"/>
          <w:sz w:val="24"/>
          <w:szCs w:val="24"/>
        </w:rPr>
      </w:pPr>
      <w:r w:rsidRPr="006B2ED0">
        <w:rPr>
          <w:rFonts w:ascii="Times New Roman" w:hAnsi="Times New Roman"/>
          <w:sz w:val="24"/>
          <w:szCs w:val="24"/>
        </w:rPr>
        <w:t>- технические характеристики:</w:t>
      </w:r>
    </w:p>
    <w:p w:rsidR="00F27877" w:rsidRPr="006B2ED0" w:rsidRDefault="00F27877" w:rsidP="00573990">
      <w:pPr>
        <w:spacing w:after="0" w:line="240" w:lineRule="auto"/>
        <w:jc w:val="both"/>
        <w:rPr>
          <w:rFonts w:ascii="Times New Roman" w:hAnsi="Times New Roman"/>
          <w:b/>
          <w:bCs/>
        </w:rPr>
      </w:pPr>
    </w:p>
    <w:p w:rsidR="00F27877" w:rsidRPr="006B2ED0" w:rsidRDefault="00F27877" w:rsidP="00F27877">
      <w:pPr>
        <w:pStyle w:val="ae"/>
        <w:ind w:left="0"/>
        <w:rPr>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9"/>
        <w:gridCol w:w="2400"/>
        <w:gridCol w:w="2980"/>
        <w:gridCol w:w="1843"/>
        <w:gridCol w:w="2091"/>
      </w:tblGrid>
      <w:tr w:rsidR="00264181" w:rsidRPr="006B2ED0" w:rsidTr="00573990">
        <w:trPr>
          <w:trHeight w:val="545"/>
        </w:trPr>
        <w:tc>
          <w:tcPr>
            <w:tcW w:w="274"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lastRenderedPageBreak/>
              <w:t xml:space="preserve">№ </w:t>
            </w:r>
            <w:proofErr w:type="spellStart"/>
            <w:proofErr w:type="gramStart"/>
            <w:r w:rsidRPr="006B2ED0">
              <w:rPr>
                <w:rFonts w:ascii="Times New Roman" w:hAnsi="Times New Roman"/>
                <w:sz w:val="24"/>
                <w:szCs w:val="24"/>
              </w:rPr>
              <w:t>п</w:t>
            </w:r>
            <w:proofErr w:type="spellEnd"/>
            <w:proofErr w:type="gramEnd"/>
            <w:r w:rsidRPr="006B2ED0">
              <w:rPr>
                <w:rFonts w:ascii="Times New Roman" w:hAnsi="Times New Roman"/>
                <w:sz w:val="24"/>
                <w:szCs w:val="24"/>
              </w:rPr>
              <w:t>/</w:t>
            </w:r>
            <w:proofErr w:type="spellStart"/>
            <w:r w:rsidRPr="006B2ED0">
              <w:rPr>
                <w:rFonts w:ascii="Times New Roman" w:hAnsi="Times New Roman"/>
                <w:sz w:val="24"/>
                <w:szCs w:val="24"/>
              </w:rPr>
              <w:t>п</w:t>
            </w:r>
            <w:proofErr w:type="spellEnd"/>
          </w:p>
        </w:tc>
        <w:tc>
          <w:tcPr>
            <w:tcW w:w="1218"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Наименование</w:t>
            </w:r>
          </w:p>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Товара</w:t>
            </w:r>
          </w:p>
        </w:tc>
        <w:tc>
          <w:tcPr>
            <w:tcW w:w="1512"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Наименование показателей</w:t>
            </w:r>
          </w:p>
        </w:tc>
        <w:tc>
          <w:tcPr>
            <w:tcW w:w="935"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Значение показателей</w:t>
            </w:r>
          </w:p>
        </w:tc>
        <w:tc>
          <w:tcPr>
            <w:tcW w:w="1061"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Страна происхождения Товара.</w:t>
            </w:r>
          </w:p>
          <w:p w:rsidR="00264181" w:rsidRPr="006B2ED0" w:rsidRDefault="00264181" w:rsidP="00B134D7">
            <w:pPr>
              <w:spacing w:after="0" w:line="240" w:lineRule="auto"/>
              <w:jc w:val="center"/>
              <w:rPr>
                <w:rFonts w:ascii="Times New Roman" w:hAnsi="Times New Roman"/>
                <w:sz w:val="24"/>
                <w:szCs w:val="24"/>
              </w:rPr>
            </w:pPr>
          </w:p>
        </w:tc>
      </w:tr>
      <w:tr w:rsidR="00264181" w:rsidRPr="006B2ED0" w:rsidTr="00573990">
        <w:trPr>
          <w:trHeight w:val="771"/>
        </w:trPr>
        <w:tc>
          <w:tcPr>
            <w:tcW w:w="274" w:type="pct"/>
            <w:vMerge w:val="restart"/>
            <w:tcBorders>
              <w:top w:val="single" w:sz="4" w:space="0" w:color="auto"/>
              <w:left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1.</w:t>
            </w:r>
          </w:p>
        </w:tc>
        <w:tc>
          <w:tcPr>
            <w:tcW w:w="1218" w:type="pct"/>
            <w:vMerge w:val="restart"/>
            <w:tcBorders>
              <w:top w:val="single" w:sz="4" w:space="0" w:color="auto"/>
              <w:left w:val="single" w:sz="4" w:space="0" w:color="auto"/>
              <w:right w:val="single" w:sz="4" w:space="0" w:color="auto"/>
            </w:tcBorders>
            <w:vAlign w:val="center"/>
          </w:tcPr>
          <w:p w:rsidR="00264181" w:rsidRPr="006B2ED0" w:rsidRDefault="006B2ED0" w:rsidP="00573990">
            <w:pPr>
              <w:spacing w:after="0" w:line="240" w:lineRule="auto"/>
              <w:jc w:val="center"/>
              <w:rPr>
                <w:rFonts w:ascii="Times New Roman" w:hAnsi="Times New Roman"/>
                <w:sz w:val="24"/>
                <w:szCs w:val="24"/>
              </w:rPr>
            </w:pPr>
            <w:r>
              <w:rPr>
                <w:rFonts w:ascii="Times New Roman" w:hAnsi="Times New Roman"/>
                <w:sz w:val="24"/>
                <w:szCs w:val="24"/>
              </w:rPr>
              <w:t>Дизельное топливо</w:t>
            </w:r>
          </w:p>
        </w:tc>
        <w:tc>
          <w:tcPr>
            <w:tcW w:w="1512"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Экологический класс</w:t>
            </w:r>
          </w:p>
        </w:tc>
        <w:tc>
          <w:tcPr>
            <w:tcW w:w="935" w:type="pct"/>
            <w:tcBorders>
              <w:top w:val="single" w:sz="4" w:space="0" w:color="auto"/>
              <w:left w:val="single" w:sz="4" w:space="0" w:color="auto"/>
              <w:right w:val="single" w:sz="4" w:space="0" w:color="auto"/>
            </w:tcBorders>
            <w:vAlign w:val="center"/>
          </w:tcPr>
          <w:p w:rsidR="00264181" w:rsidRPr="006B2ED0" w:rsidRDefault="007F7D66" w:rsidP="00B134D7">
            <w:pPr>
              <w:spacing w:after="0" w:line="240" w:lineRule="auto"/>
              <w:jc w:val="center"/>
              <w:rPr>
                <w:rFonts w:ascii="Times New Roman" w:hAnsi="Times New Roman"/>
                <w:sz w:val="24"/>
                <w:szCs w:val="24"/>
              </w:rPr>
            </w:pPr>
            <w:r w:rsidRPr="006B2ED0">
              <w:rPr>
                <w:rFonts w:ascii="Times New Roman" w:hAnsi="Times New Roman"/>
                <w:sz w:val="24"/>
                <w:szCs w:val="24"/>
              </w:rPr>
              <w:t>К5</w:t>
            </w:r>
          </w:p>
        </w:tc>
        <w:tc>
          <w:tcPr>
            <w:tcW w:w="1061" w:type="pct"/>
            <w:vMerge w:val="restart"/>
            <w:tcBorders>
              <w:top w:val="single" w:sz="4" w:space="0" w:color="auto"/>
              <w:left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Российская Федерация</w:t>
            </w:r>
          </w:p>
        </w:tc>
      </w:tr>
      <w:tr w:rsidR="00264181" w:rsidRPr="006B2ED0" w:rsidTr="00573990">
        <w:trPr>
          <w:trHeight w:val="870"/>
        </w:trPr>
        <w:tc>
          <w:tcPr>
            <w:tcW w:w="274" w:type="pct"/>
            <w:vMerge/>
            <w:tcBorders>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p>
        </w:tc>
        <w:tc>
          <w:tcPr>
            <w:tcW w:w="1218" w:type="pct"/>
            <w:vMerge/>
            <w:tcBorders>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p>
        </w:tc>
        <w:tc>
          <w:tcPr>
            <w:tcW w:w="1512" w:type="pct"/>
            <w:tcBorders>
              <w:top w:val="single" w:sz="4" w:space="0" w:color="auto"/>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r w:rsidRPr="006B2ED0">
              <w:rPr>
                <w:rFonts w:ascii="Times New Roman" w:hAnsi="Times New Roman"/>
                <w:sz w:val="24"/>
                <w:szCs w:val="24"/>
              </w:rPr>
              <w:t>Октановое число бензина автомобильного по исследовательскому методу</w:t>
            </w:r>
          </w:p>
        </w:tc>
        <w:tc>
          <w:tcPr>
            <w:tcW w:w="935" w:type="pct"/>
            <w:tcBorders>
              <w:left w:val="single" w:sz="4" w:space="0" w:color="auto"/>
              <w:bottom w:val="single" w:sz="4" w:space="0" w:color="auto"/>
              <w:right w:val="single" w:sz="4" w:space="0" w:color="auto"/>
            </w:tcBorders>
            <w:vAlign w:val="center"/>
          </w:tcPr>
          <w:p w:rsidR="00264181" w:rsidRPr="006B2ED0" w:rsidRDefault="006B2ED0" w:rsidP="00B134D7">
            <w:pPr>
              <w:spacing w:after="0" w:line="240" w:lineRule="auto"/>
              <w:jc w:val="center"/>
              <w:rPr>
                <w:rFonts w:ascii="Times New Roman" w:hAnsi="Times New Roman"/>
                <w:sz w:val="24"/>
                <w:szCs w:val="24"/>
              </w:rPr>
            </w:pPr>
            <w:r>
              <w:rPr>
                <w:rFonts w:ascii="Times New Roman" w:hAnsi="Times New Roman"/>
                <w:sz w:val="24"/>
                <w:szCs w:val="24"/>
              </w:rPr>
              <w:t>ДТ</w:t>
            </w:r>
          </w:p>
        </w:tc>
        <w:tc>
          <w:tcPr>
            <w:tcW w:w="1061" w:type="pct"/>
            <w:vMerge/>
            <w:tcBorders>
              <w:left w:val="single" w:sz="4" w:space="0" w:color="auto"/>
              <w:bottom w:val="single" w:sz="4" w:space="0" w:color="auto"/>
              <w:right w:val="single" w:sz="4" w:space="0" w:color="auto"/>
            </w:tcBorders>
            <w:vAlign w:val="center"/>
          </w:tcPr>
          <w:p w:rsidR="00264181" w:rsidRPr="006B2ED0" w:rsidRDefault="00264181" w:rsidP="00B134D7">
            <w:pPr>
              <w:spacing w:after="0" w:line="240" w:lineRule="auto"/>
              <w:jc w:val="center"/>
              <w:rPr>
                <w:rFonts w:ascii="Times New Roman" w:hAnsi="Times New Roman"/>
                <w:sz w:val="24"/>
                <w:szCs w:val="24"/>
              </w:rPr>
            </w:pPr>
          </w:p>
        </w:tc>
      </w:tr>
    </w:tbl>
    <w:p w:rsidR="007F7D66" w:rsidRPr="006B2ED0" w:rsidRDefault="007F7D66" w:rsidP="00264181">
      <w:pPr>
        <w:pStyle w:val="ae"/>
        <w:ind w:left="0"/>
        <w:rPr>
          <w:bCs/>
        </w:rPr>
      </w:pPr>
    </w:p>
    <w:p w:rsidR="006A6128" w:rsidRPr="006B2ED0" w:rsidRDefault="006A6128" w:rsidP="006A6128">
      <w:pPr>
        <w:pStyle w:val="ae"/>
        <w:ind w:left="0"/>
        <w:jc w:val="center"/>
        <w:rPr>
          <w:b/>
          <w:bCs/>
        </w:rPr>
      </w:pPr>
      <w:r w:rsidRPr="006B2ED0">
        <w:rPr>
          <w:b/>
          <w:bCs/>
        </w:rPr>
        <w:t>2. Права и обязанности Сторон</w:t>
      </w:r>
    </w:p>
    <w:p w:rsidR="006A6128" w:rsidRPr="006B2ED0" w:rsidRDefault="00275CA3" w:rsidP="006A6128">
      <w:pPr>
        <w:pStyle w:val="11"/>
        <w:spacing w:line="240" w:lineRule="auto"/>
        <w:ind w:firstLine="0"/>
        <w:rPr>
          <w:noProof/>
          <w:sz w:val="24"/>
          <w:szCs w:val="24"/>
        </w:rPr>
      </w:pPr>
      <w:r w:rsidRPr="006B2ED0">
        <w:rPr>
          <w:noProof/>
          <w:sz w:val="24"/>
          <w:szCs w:val="24"/>
        </w:rPr>
        <w:tab/>
      </w:r>
      <w:r w:rsidR="006A6128" w:rsidRPr="006B2ED0">
        <w:rPr>
          <w:noProof/>
          <w:sz w:val="24"/>
          <w:szCs w:val="24"/>
        </w:rPr>
        <w:t>2.1. Заказчик обязуется:</w:t>
      </w:r>
    </w:p>
    <w:p w:rsidR="006A6128" w:rsidRPr="006B2ED0" w:rsidRDefault="00275CA3" w:rsidP="006A6128">
      <w:pPr>
        <w:pStyle w:val="aa"/>
        <w:jc w:val="both"/>
        <w:rPr>
          <w:rFonts w:ascii="Times New Roman" w:hAnsi="Times New Roman"/>
          <w:i/>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2.1.1. </w:t>
      </w:r>
      <w:r w:rsidR="006A6128" w:rsidRPr="006B2ED0">
        <w:rPr>
          <w:rFonts w:ascii="Times New Roman" w:hAnsi="Times New Roman"/>
          <w:sz w:val="24"/>
          <w:szCs w:val="24"/>
        </w:rPr>
        <w:t xml:space="preserve">Осуществлять </w:t>
      </w:r>
      <w:proofErr w:type="gramStart"/>
      <w:r w:rsidR="006A6128" w:rsidRPr="006B2ED0">
        <w:rPr>
          <w:rFonts w:ascii="Times New Roman" w:hAnsi="Times New Roman"/>
          <w:sz w:val="24"/>
          <w:szCs w:val="24"/>
        </w:rPr>
        <w:t>контроль за</w:t>
      </w:r>
      <w:proofErr w:type="gramEnd"/>
      <w:r w:rsidR="006A6128" w:rsidRPr="006B2ED0">
        <w:rPr>
          <w:rFonts w:ascii="Times New Roman" w:hAnsi="Times New Roman"/>
          <w:sz w:val="24"/>
          <w:szCs w:val="24"/>
        </w:rPr>
        <w:t xml:space="preserve"> обеспечением Поставщиком поставок товара, предусмотренного Контрактом.</w:t>
      </w:r>
    </w:p>
    <w:p w:rsidR="006A6128" w:rsidRPr="006B2ED0" w:rsidRDefault="00275CA3"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 xml:space="preserve">2.1.2. Обеспечить приемку и оплату поставленного товара в соответствии с условиями Контракта. </w:t>
      </w:r>
    </w:p>
    <w:p w:rsidR="006A6128" w:rsidRPr="006B2ED0" w:rsidRDefault="00275CA3"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2.2. Заказчик имеет право:</w:t>
      </w:r>
    </w:p>
    <w:p w:rsidR="006A6128" w:rsidRPr="006B2ED0" w:rsidRDefault="00275CA3" w:rsidP="006A6128">
      <w:pPr>
        <w:tabs>
          <w:tab w:val="left" w:pos="709"/>
        </w:tabs>
        <w:spacing w:after="0" w:line="240" w:lineRule="auto"/>
        <w:jc w:val="both"/>
        <w:rPr>
          <w:rFonts w:ascii="Times New Roman" w:eastAsia="Arial Unicode MS" w:hAnsi="Times New Roman"/>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2.2.1. </w:t>
      </w:r>
      <w:r w:rsidR="006A6128" w:rsidRPr="006B2ED0">
        <w:rPr>
          <w:rFonts w:ascii="Times New Roman" w:hAnsi="Times New Roman"/>
          <w:sz w:val="24"/>
          <w:szCs w:val="24"/>
        </w:rPr>
        <w:t xml:space="preserve">Определять лиц, непосредственно участвующих в </w:t>
      </w:r>
      <w:proofErr w:type="gramStart"/>
      <w:r w:rsidR="006A6128" w:rsidRPr="006B2ED0">
        <w:rPr>
          <w:rFonts w:ascii="Times New Roman" w:hAnsi="Times New Roman"/>
          <w:sz w:val="24"/>
          <w:szCs w:val="24"/>
        </w:rPr>
        <w:t>контроле за</w:t>
      </w:r>
      <w:proofErr w:type="gramEnd"/>
      <w:r w:rsidR="006A6128" w:rsidRPr="006B2ED0">
        <w:rPr>
          <w:rFonts w:ascii="Times New Roman" w:hAnsi="Times New Roman"/>
          <w:sz w:val="24"/>
          <w:szCs w:val="24"/>
        </w:rPr>
        <w:t xml:space="preserve"> осуществлением поставки товара Поставщиком и (или) лиц, участвующих в приемке товара по количеству </w:t>
      </w:r>
      <w:r w:rsidR="00030A6F" w:rsidRPr="006B2ED0">
        <w:rPr>
          <w:rFonts w:ascii="Times New Roman" w:hAnsi="Times New Roman"/>
          <w:sz w:val="24"/>
          <w:szCs w:val="24"/>
        </w:rPr>
        <w:t xml:space="preserve">              </w:t>
      </w:r>
      <w:r w:rsidR="006A6128" w:rsidRPr="006B2ED0">
        <w:rPr>
          <w:rFonts w:ascii="Times New Roman" w:hAnsi="Times New Roman"/>
          <w:sz w:val="24"/>
          <w:szCs w:val="24"/>
        </w:rPr>
        <w:t>и качеству.</w:t>
      </w:r>
    </w:p>
    <w:p w:rsidR="006A6128" w:rsidRPr="006B2ED0" w:rsidRDefault="00275CA3" w:rsidP="006A6128">
      <w:pPr>
        <w:widowControl w:val="0"/>
        <w:autoSpaceDE w:val="0"/>
        <w:autoSpaceDN w:val="0"/>
        <w:adjustRightInd w:val="0"/>
        <w:spacing w:after="0" w:line="240" w:lineRule="auto"/>
        <w:jc w:val="both"/>
        <w:rPr>
          <w:rFonts w:ascii="Times New Roman" w:hAnsi="Times New Roman"/>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2.2.2.</w:t>
      </w:r>
      <w:r w:rsidR="006A6128" w:rsidRPr="006B2ED0">
        <w:rPr>
          <w:rFonts w:ascii="Times New Roman" w:hAnsi="Times New Roman"/>
          <w:sz w:val="24"/>
          <w:szCs w:val="24"/>
        </w:rPr>
        <w:t xml:space="preserve">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rsidR="006A6128" w:rsidRPr="006B2ED0" w:rsidRDefault="00275CA3"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2.2.3. Требовать замены товара, несоответствующего по качеству и безопасности, показателям содержащимся в нормативных и технических документах, и настоящем Контракте.</w:t>
      </w:r>
    </w:p>
    <w:p w:rsidR="006A6128" w:rsidRPr="006B2ED0" w:rsidRDefault="00275CA3" w:rsidP="006A6128">
      <w:pPr>
        <w:pStyle w:val="32"/>
        <w:spacing w:after="0"/>
        <w:ind w:left="0"/>
        <w:jc w:val="both"/>
        <w:rPr>
          <w:sz w:val="24"/>
          <w:szCs w:val="24"/>
        </w:rPr>
      </w:pPr>
      <w:r w:rsidRPr="006B2ED0">
        <w:rPr>
          <w:sz w:val="24"/>
          <w:szCs w:val="24"/>
        </w:rPr>
        <w:tab/>
      </w:r>
      <w:r w:rsidR="006A6128" w:rsidRPr="006B2ED0">
        <w:rPr>
          <w:sz w:val="24"/>
          <w:szCs w:val="24"/>
        </w:rPr>
        <w:t xml:space="preserve">2.2.4. Требовать от Поставщика всю необходимую информацию, </w:t>
      </w:r>
      <w:proofErr w:type="spellStart"/>
      <w:r w:rsidR="006A6128" w:rsidRPr="006B2ED0">
        <w:rPr>
          <w:sz w:val="24"/>
          <w:szCs w:val="24"/>
        </w:rPr>
        <w:t>связанноюс</w:t>
      </w:r>
      <w:proofErr w:type="spellEnd"/>
      <w:r w:rsidR="006A6128" w:rsidRPr="006B2ED0">
        <w:rPr>
          <w:sz w:val="24"/>
          <w:szCs w:val="24"/>
        </w:rPr>
        <w:t xml:space="preserve"> исполнением Контракта.</w:t>
      </w:r>
    </w:p>
    <w:p w:rsidR="006A6128" w:rsidRPr="006B2ED0" w:rsidRDefault="00275CA3" w:rsidP="006A6128">
      <w:pPr>
        <w:pStyle w:val="11"/>
        <w:spacing w:line="240" w:lineRule="auto"/>
        <w:ind w:firstLine="0"/>
        <w:jc w:val="both"/>
        <w:rPr>
          <w:noProof/>
          <w:sz w:val="24"/>
          <w:szCs w:val="24"/>
        </w:rPr>
      </w:pPr>
      <w:r w:rsidRPr="006B2ED0">
        <w:rPr>
          <w:noProof/>
          <w:sz w:val="24"/>
          <w:szCs w:val="24"/>
        </w:rPr>
        <w:tab/>
      </w:r>
      <w:r w:rsidR="006A6128" w:rsidRPr="006B2ED0">
        <w:rPr>
          <w:noProof/>
          <w:sz w:val="24"/>
          <w:szCs w:val="24"/>
        </w:rPr>
        <w:t>2.3. Поставщик обязуется:</w:t>
      </w:r>
    </w:p>
    <w:p w:rsidR="006A6128" w:rsidRPr="006B2ED0" w:rsidRDefault="00275CA3" w:rsidP="006A6128">
      <w:pPr>
        <w:pStyle w:val="11"/>
        <w:spacing w:line="240" w:lineRule="auto"/>
        <w:ind w:firstLine="0"/>
        <w:jc w:val="both"/>
        <w:rPr>
          <w:noProof/>
          <w:sz w:val="24"/>
          <w:szCs w:val="24"/>
        </w:rPr>
      </w:pPr>
      <w:r w:rsidRPr="006B2ED0">
        <w:rPr>
          <w:noProof/>
          <w:sz w:val="24"/>
          <w:szCs w:val="24"/>
        </w:rPr>
        <w:tab/>
      </w:r>
      <w:r w:rsidR="006A6128" w:rsidRPr="006B2ED0">
        <w:rPr>
          <w:noProof/>
          <w:sz w:val="24"/>
          <w:szCs w:val="24"/>
        </w:rPr>
        <w:t>2.3.1. Обеспечить соответствие товара требованиям законодательства, нормативными техническим документам и условиям настоящего Контракта.</w:t>
      </w:r>
    </w:p>
    <w:p w:rsidR="006A6128" w:rsidRPr="006B2ED0" w:rsidRDefault="00275CA3" w:rsidP="006A6128">
      <w:pPr>
        <w:pStyle w:val="11"/>
        <w:spacing w:line="240" w:lineRule="auto"/>
        <w:ind w:firstLine="0"/>
        <w:jc w:val="both"/>
        <w:rPr>
          <w:noProof/>
          <w:sz w:val="24"/>
          <w:szCs w:val="24"/>
        </w:rPr>
      </w:pPr>
      <w:r w:rsidRPr="006B2ED0">
        <w:rPr>
          <w:noProof/>
          <w:sz w:val="24"/>
          <w:szCs w:val="24"/>
        </w:rPr>
        <w:tab/>
      </w:r>
      <w:r w:rsidR="006A6128" w:rsidRPr="006B2ED0">
        <w:rPr>
          <w:noProof/>
          <w:sz w:val="24"/>
          <w:szCs w:val="24"/>
        </w:rPr>
        <w:t>2.3.2. Передать товар в порядке, в сроки, и по цене указанной в Контракте.</w:t>
      </w:r>
    </w:p>
    <w:p w:rsidR="006A6128" w:rsidRPr="006B2ED0" w:rsidRDefault="00275CA3" w:rsidP="006A6128">
      <w:pPr>
        <w:pStyle w:val="32"/>
        <w:spacing w:after="0"/>
        <w:ind w:left="0"/>
        <w:jc w:val="both"/>
        <w:rPr>
          <w:sz w:val="24"/>
          <w:szCs w:val="24"/>
        </w:rPr>
      </w:pPr>
      <w:r w:rsidRPr="006B2ED0">
        <w:rPr>
          <w:sz w:val="24"/>
          <w:szCs w:val="24"/>
        </w:rPr>
        <w:tab/>
      </w:r>
      <w:r w:rsidR="006A6128" w:rsidRPr="006B2ED0">
        <w:rPr>
          <w:sz w:val="24"/>
          <w:szCs w:val="24"/>
        </w:rPr>
        <w:t>2.3.3. Производить замену некачественного товара, в порядке и на условиях, предусмотренных Контрактом.</w:t>
      </w:r>
    </w:p>
    <w:p w:rsidR="006A6128" w:rsidRPr="006B2ED0" w:rsidRDefault="00275CA3" w:rsidP="006A6128">
      <w:pPr>
        <w:pStyle w:val="11"/>
        <w:spacing w:line="240" w:lineRule="auto"/>
        <w:ind w:firstLine="0"/>
        <w:jc w:val="both"/>
        <w:rPr>
          <w:sz w:val="24"/>
          <w:szCs w:val="24"/>
        </w:rPr>
      </w:pPr>
      <w:r w:rsidRPr="006B2ED0">
        <w:rPr>
          <w:noProof/>
          <w:sz w:val="24"/>
          <w:szCs w:val="24"/>
        </w:rPr>
        <w:tab/>
      </w:r>
      <w:r w:rsidR="006A6128" w:rsidRPr="006B2ED0">
        <w:rPr>
          <w:noProof/>
          <w:sz w:val="24"/>
          <w:szCs w:val="24"/>
        </w:rPr>
        <w:t xml:space="preserve">2.3.4. </w:t>
      </w:r>
      <w:r w:rsidR="006A6128" w:rsidRPr="006B2ED0">
        <w:rPr>
          <w:sz w:val="24"/>
          <w:szCs w:val="24"/>
        </w:rPr>
        <w:t xml:space="preserve">Доводить до Заказчика всю необходимую информацию, </w:t>
      </w:r>
      <w:proofErr w:type="spellStart"/>
      <w:r w:rsidR="006A6128" w:rsidRPr="006B2ED0">
        <w:rPr>
          <w:sz w:val="24"/>
          <w:szCs w:val="24"/>
        </w:rPr>
        <w:t>связаннуюс</w:t>
      </w:r>
      <w:proofErr w:type="spellEnd"/>
      <w:r w:rsidR="006A6128" w:rsidRPr="006B2ED0">
        <w:rPr>
          <w:sz w:val="24"/>
          <w:szCs w:val="24"/>
        </w:rPr>
        <w:t xml:space="preserve"> исполнением Контракта.</w:t>
      </w:r>
    </w:p>
    <w:p w:rsidR="006A6128" w:rsidRPr="006B2ED0" w:rsidRDefault="00275CA3"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2.4. Поставщик вправе:</w:t>
      </w:r>
    </w:p>
    <w:p w:rsidR="006A6128" w:rsidRPr="006B2ED0" w:rsidRDefault="00275CA3"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2.4.1. Требовать своевременной оплаты поставленного товара в соотв</w:t>
      </w:r>
      <w:r w:rsidR="00950454" w:rsidRPr="006B2ED0">
        <w:rPr>
          <w:rFonts w:ascii="Times New Roman" w:hAnsi="Times New Roman"/>
          <w:noProof/>
          <w:sz w:val="24"/>
          <w:szCs w:val="24"/>
        </w:rPr>
        <w:t xml:space="preserve">етствии </w:t>
      </w:r>
      <w:r w:rsidR="00030A6F" w:rsidRPr="006B2ED0">
        <w:rPr>
          <w:rFonts w:ascii="Times New Roman" w:hAnsi="Times New Roman"/>
          <w:noProof/>
          <w:sz w:val="24"/>
          <w:szCs w:val="24"/>
        </w:rPr>
        <w:t xml:space="preserve">                        </w:t>
      </w:r>
      <w:r w:rsidR="006A6128" w:rsidRPr="006B2ED0">
        <w:rPr>
          <w:rFonts w:ascii="Times New Roman" w:hAnsi="Times New Roman"/>
          <w:noProof/>
          <w:sz w:val="24"/>
          <w:szCs w:val="24"/>
        </w:rPr>
        <w:t>с условиями Контракта.</w:t>
      </w:r>
    </w:p>
    <w:p w:rsidR="006A6128" w:rsidRPr="006B2ED0" w:rsidRDefault="006A6128" w:rsidP="006A6128">
      <w:pPr>
        <w:pStyle w:val="aa"/>
        <w:jc w:val="both"/>
        <w:rPr>
          <w:rFonts w:ascii="Times New Roman" w:hAnsi="Times New Roman"/>
          <w:noProof/>
          <w:sz w:val="24"/>
          <w:szCs w:val="24"/>
        </w:rPr>
      </w:pPr>
    </w:p>
    <w:p w:rsidR="006A6128" w:rsidRPr="006B2ED0" w:rsidRDefault="006A6128" w:rsidP="006A6128">
      <w:pPr>
        <w:pStyle w:val="ae"/>
        <w:ind w:left="0"/>
        <w:jc w:val="center"/>
        <w:rPr>
          <w:b/>
          <w:bCs/>
        </w:rPr>
      </w:pPr>
      <w:r w:rsidRPr="006B2ED0">
        <w:rPr>
          <w:b/>
          <w:bCs/>
        </w:rPr>
        <w:t>3. Цена Контракта и порядок расчетов</w:t>
      </w:r>
    </w:p>
    <w:p w:rsidR="00F06801" w:rsidRPr="006B2ED0" w:rsidRDefault="00156856" w:rsidP="00661D3B">
      <w:pPr>
        <w:shd w:val="clear" w:color="auto" w:fill="FFFFFF"/>
        <w:spacing w:after="0" w:line="0" w:lineRule="atLeast"/>
        <w:ind w:firstLine="709"/>
        <w:jc w:val="both"/>
        <w:rPr>
          <w:rFonts w:ascii="Times New Roman" w:hAnsi="Times New Roman"/>
          <w:noProof/>
          <w:sz w:val="24"/>
          <w:szCs w:val="24"/>
        </w:rPr>
      </w:pPr>
      <w:r w:rsidRPr="006B2ED0">
        <w:rPr>
          <w:rFonts w:ascii="Times New Roman" w:hAnsi="Times New Roman"/>
          <w:noProof/>
          <w:sz w:val="24"/>
          <w:szCs w:val="24"/>
        </w:rPr>
        <w:t>3.1</w:t>
      </w:r>
      <w:r w:rsidR="00661D3B" w:rsidRPr="006B2ED0">
        <w:rPr>
          <w:rFonts w:ascii="Times New Roman" w:hAnsi="Times New Roman"/>
          <w:noProof/>
          <w:sz w:val="24"/>
          <w:szCs w:val="24"/>
        </w:rPr>
        <w:t xml:space="preserve">. Цена настоящего Контракта составляет____________________(_____________) рублей __________копеек (без НДС) и  влючает в себя стоимость товара, стоимость тары и упаковочных материалов, транспортные расходы, расходы на страхование, уплату таможенных пошлин, налогов, сборов и другие обязательные платежи, взымаемые   </w:t>
      </w:r>
      <w:r w:rsidR="0089205F" w:rsidRPr="006B2ED0">
        <w:rPr>
          <w:rFonts w:ascii="Times New Roman" w:hAnsi="Times New Roman"/>
          <w:noProof/>
          <w:sz w:val="24"/>
          <w:szCs w:val="24"/>
        </w:rPr>
        <w:t xml:space="preserve">                       </w:t>
      </w:r>
      <w:r w:rsidR="00661D3B" w:rsidRPr="006B2ED0">
        <w:rPr>
          <w:rFonts w:ascii="Times New Roman" w:hAnsi="Times New Roman"/>
          <w:noProof/>
          <w:sz w:val="24"/>
          <w:szCs w:val="24"/>
        </w:rPr>
        <w:t xml:space="preserve">с Поставщика в связи с исполнением обязательств по контракту. </w:t>
      </w:r>
    </w:p>
    <w:p w:rsidR="00F06801" w:rsidRPr="006B2ED0" w:rsidRDefault="00F06801" w:rsidP="00661D3B">
      <w:pPr>
        <w:shd w:val="clear" w:color="auto" w:fill="FFFFFF"/>
        <w:spacing w:after="0" w:line="0" w:lineRule="atLeast"/>
        <w:ind w:firstLine="709"/>
        <w:jc w:val="both"/>
        <w:rPr>
          <w:rFonts w:ascii="Times New Roman" w:hAnsi="Times New Roman"/>
          <w:noProof/>
          <w:sz w:val="24"/>
          <w:szCs w:val="24"/>
        </w:rPr>
      </w:pPr>
    </w:p>
    <w:p w:rsidR="00F06801" w:rsidRPr="006B2ED0" w:rsidRDefault="00F06801" w:rsidP="00661D3B">
      <w:pPr>
        <w:shd w:val="clear" w:color="auto" w:fill="FFFFFF"/>
        <w:spacing w:after="0" w:line="0" w:lineRule="atLeast"/>
        <w:ind w:firstLine="709"/>
        <w:jc w:val="both"/>
        <w:rPr>
          <w:rFonts w:ascii="Times New Roman" w:hAnsi="Times New Roman"/>
          <w:noProof/>
          <w:sz w:val="24"/>
          <w:szCs w:val="24"/>
        </w:rPr>
      </w:pPr>
    </w:p>
    <w:p w:rsidR="00F06801" w:rsidRPr="006B2ED0" w:rsidRDefault="00F06801" w:rsidP="00661D3B">
      <w:pPr>
        <w:shd w:val="clear" w:color="auto" w:fill="FFFFFF"/>
        <w:spacing w:after="0" w:line="0" w:lineRule="atLeast"/>
        <w:ind w:firstLine="709"/>
        <w:jc w:val="both"/>
        <w:rPr>
          <w:rFonts w:ascii="Times New Roman" w:hAnsi="Times New Roman"/>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6"/>
        <w:gridCol w:w="2540"/>
        <w:gridCol w:w="991"/>
        <w:gridCol w:w="851"/>
        <w:gridCol w:w="2836"/>
        <w:gridCol w:w="2089"/>
      </w:tblGrid>
      <w:tr w:rsidR="00F06801" w:rsidRPr="006B2ED0" w:rsidTr="00C22CE6">
        <w:trPr>
          <w:trHeight w:val="545"/>
        </w:trPr>
        <w:tc>
          <w:tcPr>
            <w:tcW w:w="277"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t xml:space="preserve">№ </w:t>
            </w:r>
            <w:proofErr w:type="spellStart"/>
            <w:proofErr w:type="gramStart"/>
            <w:r w:rsidRPr="006B2ED0">
              <w:rPr>
                <w:rFonts w:ascii="Times New Roman" w:hAnsi="Times New Roman"/>
                <w:sz w:val="24"/>
                <w:szCs w:val="24"/>
              </w:rPr>
              <w:t>п</w:t>
            </w:r>
            <w:proofErr w:type="spellEnd"/>
            <w:proofErr w:type="gramEnd"/>
            <w:r w:rsidRPr="006B2ED0">
              <w:rPr>
                <w:rFonts w:ascii="Times New Roman" w:hAnsi="Times New Roman"/>
                <w:sz w:val="24"/>
                <w:szCs w:val="24"/>
              </w:rPr>
              <w:t>/</w:t>
            </w:r>
            <w:proofErr w:type="spellStart"/>
            <w:r w:rsidRPr="006B2ED0">
              <w:rPr>
                <w:rFonts w:ascii="Times New Roman" w:hAnsi="Times New Roman"/>
                <w:sz w:val="24"/>
                <w:szCs w:val="24"/>
              </w:rPr>
              <w:t>п</w:t>
            </w:r>
            <w:proofErr w:type="spellEnd"/>
          </w:p>
        </w:tc>
        <w:tc>
          <w:tcPr>
            <w:tcW w:w="1289"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t>Наименование</w:t>
            </w:r>
          </w:p>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t>Товара</w:t>
            </w:r>
          </w:p>
        </w:tc>
        <w:tc>
          <w:tcPr>
            <w:tcW w:w="503"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roofErr w:type="spellStart"/>
            <w:r w:rsidRPr="006B2ED0">
              <w:rPr>
                <w:rFonts w:ascii="Times New Roman" w:hAnsi="Times New Roman"/>
                <w:sz w:val="24"/>
                <w:szCs w:val="24"/>
              </w:rPr>
              <w:t>Ед</w:t>
            </w:r>
            <w:proofErr w:type="gramStart"/>
            <w:r w:rsidRPr="006B2ED0">
              <w:rPr>
                <w:rFonts w:ascii="Times New Roman" w:hAnsi="Times New Roman"/>
                <w:sz w:val="24"/>
                <w:szCs w:val="24"/>
              </w:rPr>
              <w:t>.и</w:t>
            </w:r>
            <w:proofErr w:type="gramEnd"/>
            <w:r w:rsidRPr="006B2ED0">
              <w:rPr>
                <w:rFonts w:ascii="Times New Roman" w:hAnsi="Times New Roman"/>
                <w:sz w:val="24"/>
                <w:szCs w:val="24"/>
              </w:rPr>
              <w:t>зм</w:t>
            </w:r>
            <w:proofErr w:type="spellEnd"/>
            <w:r w:rsidRPr="006B2ED0">
              <w:rPr>
                <w:rFonts w:ascii="Times New Roman" w:hAnsi="Times New Roman"/>
                <w:sz w:val="24"/>
                <w:szCs w:val="24"/>
              </w:rPr>
              <w:t>.</w:t>
            </w:r>
          </w:p>
        </w:tc>
        <w:tc>
          <w:tcPr>
            <w:tcW w:w="432"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rPr>
                <w:rFonts w:ascii="Times New Roman" w:hAnsi="Times New Roman"/>
                <w:sz w:val="24"/>
                <w:szCs w:val="24"/>
              </w:rPr>
            </w:pPr>
            <w:r w:rsidRPr="006B2ED0">
              <w:rPr>
                <w:rFonts w:ascii="Times New Roman" w:hAnsi="Times New Roman"/>
                <w:sz w:val="24"/>
                <w:szCs w:val="24"/>
              </w:rPr>
              <w:t>Кол-во</w:t>
            </w:r>
          </w:p>
        </w:tc>
        <w:tc>
          <w:tcPr>
            <w:tcW w:w="1439"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t>Максимальное значение цены за единицу товара, руб.</w:t>
            </w:r>
          </w:p>
        </w:tc>
        <w:tc>
          <w:tcPr>
            <w:tcW w:w="1061"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t>Максимальное значение позиции товара, руб.</w:t>
            </w:r>
          </w:p>
          <w:p w:rsidR="00F06801" w:rsidRPr="006B2ED0" w:rsidRDefault="00F06801" w:rsidP="00C22CE6">
            <w:pPr>
              <w:spacing w:after="0" w:line="240" w:lineRule="auto"/>
              <w:jc w:val="center"/>
              <w:rPr>
                <w:rFonts w:ascii="Times New Roman" w:hAnsi="Times New Roman"/>
                <w:sz w:val="24"/>
                <w:szCs w:val="24"/>
              </w:rPr>
            </w:pPr>
          </w:p>
        </w:tc>
      </w:tr>
      <w:tr w:rsidR="00F06801" w:rsidRPr="006B2ED0" w:rsidTr="00C22CE6">
        <w:trPr>
          <w:trHeight w:val="924"/>
        </w:trPr>
        <w:tc>
          <w:tcPr>
            <w:tcW w:w="277"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lastRenderedPageBreak/>
              <w:t>1.</w:t>
            </w:r>
          </w:p>
        </w:tc>
        <w:tc>
          <w:tcPr>
            <w:tcW w:w="1289" w:type="pct"/>
            <w:tcBorders>
              <w:top w:val="single" w:sz="4" w:space="0" w:color="auto"/>
              <w:left w:val="single" w:sz="4" w:space="0" w:color="auto"/>
              <w:bottom w:val="single" w:sz="4" w:space="0" w:color="auto"/>
              <w:right w:val="single" w:sz="4" w:space="0" w:color="auto"/>
            </w:tcBorders>
            <w:vAlign w:val="center"/>
          </w:tcPr>
          <w:p w:rsidR="00F06801" w:rsidRPr="006B2ED0" w:rsidRDefault="006B2ED0" w:rsidP="00C22CE6">
            <w:pPr>
              <w:spacing w:after="0" w:line="240" w:lineRule="auto"/>
              <w:jc w:val="center"/>
              <w:rPr>
                <w:rFonts w:ascii="Times New Roman" w:hAnsi="Times New Roman"/>
                <w:sz w:val="24"/>
                <w:szCs w:val="24"/>
              </w:rPr>
            </w:pPr>
            <w:r>
              <w:rPr>
                <w:rFonts w:ascii="Times New Roman" w:hAnsi="Times New Roman"/>
                <w:sz w:val="24"/>
                <w:szCs w:val="24"/>
              </w:rPr>
              <w:t>Дизельное топливо</w:t>
            </w:r>
          </w:p>
        </w:tc>
        <w:tc>
          <w:tcPr>
            <w:tcW w:w="503"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r w:rsidRPr="006B2ED0">
              <w:rPr>
                <w:rFonts w:ascii="Times New Roman" w:hAnsi="Times New Roman"/>
                <w:sz w:val="24"/>
                <w:szCs w:val="24"/>
              </w:rPr>
              <w:t>литр</w:t>
            </w:r>
          </w:p>
        </w:tc>
        <w:tc>
          <w:tcPr>
            <w:tcW w:w="432" w:type="pct"/>
            <w:tcBorders>
              <w:top w:val="single" w:sz="4" w:space="0" w:color="auto"/>
              <w:left w:val="single" w:sz="4" w:space="0" w:color="auto"/>
              <w:bottom w:val="single" w:sz="4" w:space="0" w:color="auto"/>
              <w:right w:val="single" w:sz="4" w:space="0" w:color="auto"/>
            </w:tcBorders>
            <w:vAlign w:val="center"/>
          </w:tcPr>
          <w:p w:rsidR="00F06801" w:rsidRPr="006B2ED0" w:rsidRDefault="006B2ED0" w:rsidP="00C22CE6">
            <w:pPr>
              <w:spacing w:after="0" w:line="240" w:lineRule="auto"/>
              <w:jc w:val="center"/>
              <w:rPr>
                <w:rFonts w:ascii="Times New Roman" w:hAnsi="Times New Roman"/>
                <w:sz w:val="24"/>
                <w:szCs w:val="24"/>
              </w:rPr>
            </w:pPr>
            <w:r>
              <w:rPr>
                <w:rFonts w:ascii="Times New Roman" w:hAnsi="Times New Roman"/>
                <w:sz w:val="24"/>
                <w:szCs w:val="24"/>
              </w:rPr>
              <w:t>2</w:t>
            </w:r>
            <w:r w:rsidR="00F06801" w:rsidRPr="006B2ED0">
              <w:rPr>
                <w:rFonts w:ascii="Times New Roman" w:hAnsi="Times New Roman"/>
                <w:sz w:val="24"/>
                <w:szCs w:val="24"/>
              </w:rPr>
              <w:t>00</w:t>
            </w:r>
          </w:p>
        </w:tc>
        <w:tc>
          <w:tcPr>
            <w:tcW w:w="1439"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c>
          <w:tcPr>
            <w:tcW w:w="1061" w:type="pct"/>
            <w:tcBorders>
              <w:top w:val="single" w:sz="4" w:space="0" w:color="auto"/>
              <w:left w:val="single" w:sz="4" w:space="0" w:color="auto"/>
              <w:bottom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r>
      <w:tr w:rsidR="00F06801" w:rsidRPr="006B2ED0" w:rsidTr="00C22CE6">
        <w:trPr>
          <w:trHeight w:val="256"/>
        </w:trPr>
        <w:tc>
          <w:tcPr>
            <w:tcW w:w="277" w:type="pct"/>
            <w:tcBorders>
              <w:top w:val="single" w:sz="4" w:space="0" w:color="auto"/>
              <w:left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c>
          <w:tcPr>
            <w:tcW w:w="1289" w:type="pct"/>
            <w:tcBorders>
              <w:top w:val="single" w:sz="4" w:space="0" w:color="auto"/>
              <w:left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c>
          <w:tcPr>
            <w:tcW w:w="503" w:type="pct"/>
            <w:tcBorders>
              <w:top w:val="single" w:sz="4" w:space="0" w:color="auto"/>
              <w:left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c>
          <w:tcPr>
            <w:tcW w:w="432" w:type="pct"/>
            <w:tcBorders>
              <w:top w:val="single" w:sz="4" w:space="0" w:color="auto"/>
              <w:left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c>
          <w:tcPr>
            <w:tcW w:w="1439" w:type="pct"/>
            <w:tcBorders>
              <w:top w:val="single" w:sz="4" w:space="0" w:color="auto"/>
              <w:left w:val="single" w:sz="4" w:space="0" w:color="auto"/>
              <w:right w:val="single" w:sz="4" w:space="0" w:color="auto"/>
            </w:tcBorders>
            <w:vAlign w:val="center"/>
          </w:tcPr>
          <w:p w:rsidR="00F06801" w:rsidRPr="006B2ED0" w:rsidRDefault="00F06801" w:rsidP="006B2ED0">
            <w:pPr>
              <w:spacing w:after="0" w:line="240" w:lineRule="auto"/>
              <w:rPr>
                <w:rFonts w:ascii="Times New Roman" w:hAnsi="Times New Roman"/>
                <w:sz w:val="24"/>
                <w:szCs w:val="24"/>
              </w:rPr>
            </w:pPr>
            <w:proofErr w:type="gramStart"/>
            <w:r w:rsidRPr="006B2ED0">
              <w:rPr>
                <w:rFonts w:ascii="Times New Roman" w:hAnsi="Times New Roman"/>
                <w:sz w:val="24"/>
                <w:szCs w:val="24"/>
              </w:rPr>
              <w:t>Итого</w:t>
            </w:r>
            <w:proofErr w:type="gramEnd"/>
            <w:r w:rsidRPr="006B2ED0">
              <w:rPr>
                <w:rFonts w:ascii="Times New Roman" w:hAnsi="Times New Roman"/>
                <w:sz w:val="24"/>
                <w:szCs w:val="24"/>
              </w:rPr>
              <w:t xml:space="preserve"> в том числе НДС:</w:t>
            </w:r>
          </w:p>
        </w:tc>
        <w:tc>
          <w:tcPr>
            <w:tcW w:w="1061" w:type="pct"/>
            <w:tcBorders>
              <w:top w:val="single" w:sz="4" w:space="0" w:color="auto"/>
              <w:left w:val="single" w:sz="4" w:space="0" w:color="auto"/>
              <w:right w:val="single" w:sz="4" w:space="0" w:color="auto"/>
            </w:tcBorders>
            <w:vAlign w:val="center"/>
          </w:tcPr>
          <w:p w:rsidR="00F06801" w:rsidRPr="006B2ED0" w:rsidRDefault="00F06801" w:rsidP="00C22CE6">
            <w:pPr>
              <w:spacing w:after="0" w:line="240" w:lineRule="auto"/>
              <w:jc w:val="center"/>
              <w:rPr>
                <w:rFonts w:ascii="Times New Roman" w:hAnsi="Times New Roman"/>
                <w:sz w:val="24"/>
                <w:szCs w:val="24"/>
              </w:rPr>
            </w:pPr>
          </w:p>
        </w:tc>
      </w:tr>
    </w:tbl>
    <w:p w:rsidR="00ED1B85" w:rsidRPr="006B2ED0" w:rsidRDefault="00ED1B85" w:rsidP="00661D3B">
      <w:pPr>
        <w:shd w:val="clear" w:color="auto" w:fill="FFFFFF"/>
        <w:spacing w:after="0" w:line="0" w:lineRule="atLeast"/>
        <w:ind w:firstLine="709"/>
        <w:jc w:val="both"/>
        <w:rPr>
          <w:rFonts w:ascii="Times New Roman" w:hAnsi="Times New Roman"/>
          <w:sz w:val="24"/>
          <w:szCs w:val="24"/>
        </w:rPr>
      </w:pPr>
    </w:p>
    <w:p w:rsidR="006A6128" w:rsidRPr="006B2ED0" w:rsidRDefault="00275CA3" w:rsidP="00661D3B">
      <w:pPr>
        <w:spacing w:after="0" w:line="240" w:lineRule="auto"/>
        <w:jc w:val="both"/>
        <w:rPr>
          <w:rFonts w:ascii="Times New Roman" w:hAnsi="Times New Roman"/>
          <w:color w:val="000000"/>
          <w:sz w:val="24"/>
          <w:szCs w:val="24"/>
        </w:rPr>
      </w:pPr>
      <w:r w:rsidRPr="006B2ED0">
        <w:rPr>
          <w:rFonts w:ascii="Times New Roman" w:hAnsi="Times New Roman"/>
          <w:color w:val="000000"/>
          <w:sz w:val="24"/>
          <w:szCs w:val="24"/>
        </w:rPr>
        <w:tab/>
      </w:r>
      <w:r w:rsidR="00156856" w:rsidRPr="006B2ED0">
        <w:rPr>
          <w:rFonts w:ascii="Times New Roman" w:hAnsi="Times New Roman"/>
          <w:color w:val="000000"/>
          <w:sz w:val="24"/>
          <w:szCs w:val="24"/>
        </w:rPr>
        <w:t>3.2</w:t>
      </w:r>
      <w:r w:rsidR="006A6128" w:rsidRPr="006B2ED0">
        <w:rPr>
          <w:rFonts w:ascii="Times New Roman" w:hAnsi="Times New Roman"/>
          <w:color w:val="000000"/>
          <w:sz w:val="24"/>
          <w:szCs w:val="24"/>
        </w:rPr>
        <w:t xml:space="preserve">. Цена Контракта является твердой и не может изменяться в ходе его исполнения, за исключением случаев установленных Федеральным законом о контрактной системе, </w:t>
      </w:r>
      <w:r w:rsidR="0089205F" w:rsidRPr="006B2ED0">
        <w:rPr>
          <w:rFonts w:ascii="Times New Roman" w:hAnsi="Times New Roman"/>
          <w:color w:val="000000"/>
          <w:sz w:val="24"/>
          <w:szCs w:val="24"/>
        </w:rPr>
        <w:t xml:space="preserve">                  </w:t>
      </w:r>
      <w:r w:rsidR="006A6128" w:rsidRPr="006B2ED0">
        <w:rPr>
          <w:rFonts w:ascii="Times New Roman" w:hAnsi="Times New Roman"/>
          <w:color w:val="000000"/>
          <w:sz w:val="24"/>
          <w:szCs w:val="24"/>
        </w:rPr>
        <w:t xml:space="preserve">а также случаев, </w:t>
      </w:r>
      <w:r w:rsidR="00C63762" w:rsidRPr="006B2ED0">
        <w:rPr>
          <w:rFonts w:ascii="Times New Roman" w:hAnsi="Times New Roman"/>
          <w:color w:val="000000"/>
          <w:sz w:val="24"/>
          <w:szCs w:val="24"/>
        </w:rPr>
        <w:t>установленных п. 8.2. настоящим</w:t>
      </w:r>
      <w:r w:rsidR="006A6128" w:rsidRPr="006B2ED0">
        <w:rPr>
          <w:rFonts w:ascii="Times New Roman" w:hAnsi="Times New Roman"/>
          <w:color w:val="000000"/>
          <w:sz w:val="24"/>
          <w:szCs w:val="24"/>
        </w:rPr>
        <w:t xml:space="preserve"> Контракт</w:t>
      </w:r>
      <w:r w:rsidR="00C63762" w:rsidRPr="006B2ED0">
        <w:rPr>
          <w:rFonts w:ascii="Times New Roman" w:hAnsi="Times New Roman"/>
          <w:color w:val="000000"/>
          <w:sz w:val="24"/>
          <w:szCs w:val="24"/>
        </w:rPr>
        <w:t>ом</w:t>
      </w:r>
      <w:r w:rsidR="006A6128" w:rsidRPr="006B2ED0">
        <w:rPr>
          <w:rFonts w:ascii="Times New Roman" w:hAnsi="Times New Roman"/>
          <w:color w:val="000000"/>
          <w:sz w:val="24"/>
          <w:szCs w:val="24"/>
        </w:rPr>
        <w:t>.</w:t>
      </w:r>
    </w:p>
    <w:p w:rsidR="006A6128" w:rsidRPr="006B2ED0" w:rsidRDefault="00275CA3" w:rsidP="006A6128">
      <w:pPr>
        <w:spacing w:after="0" w:line="240" w:lineRule="auto"/>
        <w:jc w:val="both"/>
        <w:rPr>
          <w:rFonts w:ascii="Times New Roman" w:hAnsi="Times New Roman"/>
          <w:sz w:val="24"/>
          <w:szCs w:val="24"/>
        </w:rPr>
      </w:pPr>
      <w:r w:rsidRPr="006B2ED0">
        <w:rPr>
          <w:rFonts w:ascii="Times New Roman" w:hAnsi="Times New Roman"/>
          <w:sz w:val="24"/>
          <w:szCs w:val="24"/>
        </w:rPr>
        <w:tab/>
      </w:r>
      <w:r w:rsidR="00156856" w:rsidRPr="006B2ED0">
        <w:rPr>
          <w:rFonts w:ascii="Times New Roman" w:hAnsi="Times New Roman"/>
          <w:sz w:val="24"/>
          <w:szCs w:val="24"/>
        </w:rPr>
        <w:t>3.3</w:t>
      </w:r>
      <w:r w:rsidR="006A6128" w:rsidRPr="006B2ED0">
        <w:rPr>
          <w:rFonts w:ascii="Times New Roman" w:hAnsi="Times New Roman"/>
          <w:sz w:val="24"/>
          <w:szCs w:val="24"/>
        </w:rPr>
        <w:t>. Финансирование исполнения Контракта осуществляется за счет средств</w:t>
      </w:r>
      <w:r w:rsidR="000A7758">
        <w:rPr>
          <w:rFonts w:ascii="Times New Roman" w:hAnsi="Times New Roman"/>
          <w:sz w:val="24"/>
          <w:szCs w:val="24"/>
        </w:rPr>
        <w:t xml:space="preserve"> </w:t>
      </w:r>
      <w:r w:rsidR="006A6128" w:rsidRPr="006B2ED0">
        <w:rPr>
          <w:rFonts w:ascii="Times New Roman" w:hAnsi="Times New Roman"/>
          <w:b/>
          <w:sz w:val="24"/>
          <w:szCs w:val="24"/>
        </w:rPr>
        <w:t>дополнительного бюджетного финансирования, в пределах утвержденных                            и доведенных лимитов бюджетных обязательств на 202</w:t>
      </w:r>
      <w:r w:rsidR="006B2ED0">
        <w:rPr>
          <w:rFonts w:ascii="Times New Roman" w:hAnsi="Times New Roman"/>
          <w:b/>
          <w:sz w:val="24"/>
          <w:szCs w:val="24"/>
        </w:rPr>
        <w:t>6</w:t>
      </w:r>
      <w:r w:rsidR="006A6128" w:rsidRPr="006B2ED0">
        <w:rPr>
          <w:rFonts w:ascii="Times New Roman" w:hAnsi="Times New Roman"/>
          <w:sz w:val="24"/>
          <w:szCs w:val="24"/>
        </w:rPr>
        <w:t xml:space="preserve"> год согласно            </w:t>
      </w:r>
      <w:r w:rsidR="006B2ED0">
        <w:rPr>
          <w:rFonts w:ascii="Times New Roman" w:hAnsi="Times New Roman"/>
          <w:sz w:val="24"/>
          <w:szCs w:val="24"/>
        </w:rPr>
        <w:t xml:space="preserve">                          </w:t>
      </w:r>
      <w:r w:rsidR="006A6128" w:rsidRPr="006B2ED0">
        <w:rPr>
          <w:rFonts w:ascii="Times New Roman" w:hAnsi="Times New Roman"/>
          <w:sz w:val="24"/>
          <w:szCs w:val="24"/>
        </w:rPr>
        <w:t xml:space="preserve"> ЦС </w:t>
      </w:r>
      <w:r w:rsidR="006B2ED0" w:rsidRPr="006B2ED0">
        <w:rPr>
          <w:rFonts w:ascii="Times New Roman" w:hAnsi="Times New Roman"/>
          <w:sz w:val="24"/>
          <w:szCs w:val="24"/>
        </w:rPr>
        <w:t>32003054240690049244</w:t>
      </w:r>
      <w:r w:rsidR="006A6128" w:rsidRPr="006B2ED0">
        <w:rPr>
          <w:rFonts w:ascii="Times New Roman" w:hAnsi="Times New Roman"/>
          <w:sz w:val="24"/>
          <w:szCs w:val="24"/>
        </w:rPr>
        <w:t>.</w:t>
      </w:r>
    </w:p>
    <w:p w:rsidR="004B0BCD" w:rsidRPr="006B2ED0" w:rsidRDefault="004B0BCD" w:rsidP="004B0BCD">
      <w:pPr>
        <w:pStyle w:val="afa"/>
        <w:ind w:firstLine="708"/>
        <w:jc w:val="both"/>
      </w:pPr>
      <w:r w:rsidRPr="006B2ED0">
        <w:t xml:space="preserve">Выплата </w:t>
      </w:r>
      <w:r w:rsidRPr="006B2ED0">
        <w:rPr>
          <w:iCs/>
        </w:rPr>
        <w:t>авансового платежа</w:t>
      </w:r>
      <w:r w:rsidRPr="006B2ED0">
        <w:t xml:space="preserve"> по настоящему Контракту не предусматривается.</w:t>
      </w:r>
    </w:p>
    <w:p w:rsidR="00CA5823" w:rsidRPr="006B2ED0" w:rsidRDefault="00275CA3" w:rsidP="00CA5823">
      <w:pPr>
        <w:spacing w:after="0" w:line="240" w:lineRule="auto"/>
        <w:jc w:val="both"/>
        <w:rPr>
          <w:rFonts w:ascii="Times New Roman" w:hAnsi="Times New Roman"/>
          <w:color w:val="000000"/>
          <w:sz w:val="24"/>
          <w:szCs w:val="24"/>
        </w:rPr>
      </w:pPr>
      <w:r w:rsidRPr="006B2ED0">
        <w:rPr>
          <w:rFonts w:ascii="Times New Roman" w:hAnsi="Times New Roman"/>
          <w:sz w:val="24"/>
          <w:szCs w:val="24"/>
        </w:rPr>
        <w:tab/>
      </w:r>
      <w:r w:rsidR="00156856" w:rsidRPr="006B2ED0">
        <w:rPr>
          <w:rFonts w:ascii="Times New Roman" w:hAnsi="Times New Roman"/>
          <w:sz w:val="24"/>
          <w:szCs w:val="24"/>
        </w:rPr>
        <w:t>3.4</w:t>
      </w:r>
      <w:r w:rsidR="006A6128" w:rsidRPr="006B2ED0">
        <w:rPr>
          <w:rFonts w:ascii="Times New Roman" w:hAnsi="Times New Roman"/>
          <w:sz w:val="24"/>
          <w:szCs w:val="24"/>
        </w:rPr>
        <w:t xml:space="preserve">. </w:t>
      </w:r>
      <w:r w:rsidR="006A6128" w:rsidRPr="006B2ED0">
        <w:rPr>
          <w:rFonts w:ascii="Times New Roman" w:hAnsi="Times New Roman"/>
          <w:color w:val="000000"/>
          <w:sz w:val="24"/>
          <w:szCs w:val="24"/>
        </w:rPr>
        <w:t>Оплата стоимости поставленного Товара</w:t>
      </w:r>
      <w:r w:rsidR="00C63762" w:rsidRPr="006B2ED0">
        <w:rPr>
          <w:rFonts w:ascii="Times New Roman" w:hAnsi="Times New Roman"/>
          <w:color w:val="000000"/>
          <w:sz w:val="24"/>
          <w:szCs w:val="24"/>
        </w:rPr>
        <w:t xml:space="preserve"> </w:t>
      </w:r>
      <w:proofErr w:type="spellStart"/>
      <w:r w:rsidR="00C63762" w:rsidRPr="006B2ED0">
        <w:rPr>
          <w:rFonts w:ascii="Times New Roman" w:hAnsi="Times New Roman"/>
          <w:color w:val="000000"/>
          <w:sz w:val="24"/>
          <w:szCs w:val="24"/>
        </w:rPr>
        <w:t>производится</w:t>
      </w:r>
      <w:r w:rsidR="006A6128" w:rsidRPr="006B2ED0">
        <w:rPr>
          <w:rFonts w:ascii="Times New Roman" w:hAnsi="Times New Roman"/>
          <w:sz w:val="24"/>
          <w:szCs w:val="24"/>
        </w:rPr>
        <w:t>Заказчиком</w:t>
      </w:r>
      <w:proofErr w:type="spellEnd"/>
      <w:r w:rsidR="006A6128" w:rsidRPr="006B2ED0">
        <w:rPr>
          <w:rFonts w:ascii="Times New Roman" w:hAnsi="Times New Roman"/>
          <w:sz w:val="24"/>
          <w:szCs w:val="24"/>
        </w:rPr>
        <w:t xml:space="preserve"> </w:t>
      </w:r>
      <w:r w:rsidR="006A6128" w:rsidRPr="006B2ED0">
        <w:rPr>
          <w:rFonts w:ascii="Times New Roman" w:hAnsi="Times New Roman"/>
          <w:color w:val="000000"/>
          <w:sz w:val="24"/>
          <w:szCs w:val="24"/>
        </w:rPr>
        <w:t xml:space="preserve">в течение </w:t>
      </w:r>
      <w:r w:rsidR="004A56AF" w:rsidRPr="006B2ED0">
        <w:rPr>
          <w:rFonts w:ascii="Times New Roman" w:hAnsi="Times New Roman"/>
          <w:sz w:val="24"/>
          <w:szCs w:val="24"/>
        </w:rPr>
        <w:t>7</w:t>
      </w:r>
      <w:r w:rsidR="006A6128" w:rsidRPr="006B2ED0">
        <w:rPr>
          <w:rFonts w:ascii="Times New Roman" w:hAnsi="Times New Roman"/>
          <w:sz w:val="24"/>
          <w:szCs w:val="24"/>
        </w:rPr>
        <w:t xml:space="preserve"> (</w:t>
      </w:r>
      <w:r w:rsidR="004A56AF" w:rsidRPr="006B2ED0">
        <w:rPr>
          <w:rFonts w:ascii="Times New Roman" w:hAnsi="Times New Roman"/>
          <w:sz w:val="24"/>
          <w:szCs w:val="24"/>
        </w:rPr>
        <w:t>сем</w:t>
      </w:r>
      <w:r w:rsidR="006A6128" w:rsidRPr="006B2ED0">
        <w:rPr>
          <w:rFonts w:ascii="Times New Roman" w:hAnsi="Times New Roman"/>
          <w:sz w:val="24"/>
          <w:szCs w:val="24"/>
        </w:rPr>
        <w:t xml:space="preserve">и) рабочих дней с момента получения товара, начиная с даты подписания комплекта сопроводительной документации указанной в п. 3.6 </w:t>
      </w:r>
      <w:proofErr w:type="spellStart"/>
      <w:r w:rsidR="006A6128" w:rsidRPr="006B2ED0">
        <w:rPr>
          <w:rFonts w:ascii="Times New Roman" w:hAnsi="Times New Roman"/>
          <w:sz w:val="24"/>
          <w:szCs w:val="24"/>
        </w:rPr>
        <w:t>Контракта</w:t>
      </w:r>
      <w:proofErr w:type="gramStart"/>
      <w:r w:rsidR="00C63762" w:rsidRPr="006B2ED0">
        <w:rPr>
          <w:rFonts w:ascii="Times New Roman" w:hAnsi="Times New Roman"/>
          <w:sz w:val="24"/>
          <w:szCs w:val="24"/>
        </w:rPr>
        <w:t>,</w:t>
      </w:r>
      <w:r w:rsidR="006A6128" w:rsidRPr="006B2ED0">
        <w:rPr>
          <w:rFonts w:ascii="Times New Roman" w:hAnsi="Times New Roman"/>
          <w:sz w:val="24"/>
          <w:szCs w:val="24"/>
        </w:rPr>
        <w:t>с</w:t>
      </w:r>
      <w:proofErr w:type="gramEnd"/>
      <w:r w:rsidR="006A6128" w:rsidRPr="006B2ED0">
        <w:rPr>
          <w:rFonts w:ascii="Times New Roman" w:hAnsi="Times New Roman"/>
          <w:sz w:val="24"/>
          <w:szCs w:val="24"/>
        </w:rPr>
        <w:t>огласованной</w:t>
      </w:r>
      <w:proofErr w:type="spellEnd"/>
      <w:r w:rsidR="006A6128" w:rsidRPr="006B2ED0">
        <w:rPr>
          <w:rFonts w:ascii="Times New Roman" w:hAnsi="Times New Roman"/>
          <w:sz w:val="24"/>
          <w:szCs w:val="24"/>
        </w:rPr>
        <w:t xml:space="preserve"> с Заказчиком без замечаний,</w:t>
      </w:r>
      <w:r w:rsidR="002E4AD7" w:rsidRPr="006B2ED0">
        <w:rPr>
          <w:rFonts w:ascii="Times New Roman" w:hAnsi="Times New Roman"/>
          <w:color w:val="000000"/>
          <w:sz w:val="24"/>
          <w:szCs w:val="24"/>
        </w:rPr>
        <w:t xml:space="preserve"> по формуле цены Контракта.</w:t>
      </w:r>
    </w:p>
    <w:p w:rsidR="00146670" w:rsidRPr="006B2ED0" w:rsidRDefault="002E4AD7" w:rsidP="00E36612">
      <w:pPr>
        <w:spacing w:after="0" w:line="240" w:lineRule="auto"/>
        <w:ind w:firstLine="567"/>
        <w:jc w:val="both"/>
        <w:rPr>
          <w:rFonts w:ascii="Times New Roman" w:hAnsi="Times New Roman"/>
          <w:color w:val="000000"/>
          <w:sz w:val="24"/>
          <w:szCs w:val="24"/>
        </w:rPr>
      </w:pPr>
      <w:r w:rsidRPr="006B2ED0">
        <w:rPr>
          <w:rFonts w:ascii="Times New Roman" w:hAnsi="Times New Roman"/>
          <w:color w:val="000000"/>
          <w:sz w:val="24"/>
          <w:szCs w:val="24"/>
        </w:rPr>
        <w:t>3.5. Цена Контракта включает в себя: стоимость Товара, расходы</w:t>
      </w:r>
      <w:r w:rsidR="007C128D" w:rsidRPr="006B2ED0">
        <w:rPr>
          <w:rFonts w:ascii="Times New Roman" w:hAnsi="Times New Roman"/>
          <w:color w:val="000000"/>
          <w:sz w:val="24"/>
          <w:szCs w:val="24"/>
        </w:rPr>
        <w:t xml:space="preserve">, связанные </w:t>
      </w:r>
      <w:r w:rsidR="00E36612" w:rsidRPr="006B2ED0">
        <w:rPr>
          <w:rFonts w:ascii="Times New Roman" w:hAnsi="Times New Roman"/>
          <w:color w:val="000000"/>
          <w:sz w:val="24"/>
          <w:szCs w:val="24"/>
        </w:rPr>
        <w:t xml:space="preserve">                            </w:t>
      </w:r>
      <w:r w:rsidR="007C128D" w:rsidRPr="006B2ED0">
        <w:rPr>
          <w:rFonts w:ascii="Times New Roman" w:hAnsi="Times New Roman"/>
          <w:color w:val="000000"/>
          <w:sz w:val="24"/>
          <w:szCs w:val="24"/>
        </w:rPr>
        <w:t>с доставкой.</w:t>
      </w:r>
    </w:p>
    <w:p w:rsidR="002E4AD7" w:rsidRPr="006B2ED0" w:rsidRDefault="002E4AD7" w:rsidP="00E36612">
      <w:pPr>
        <w:autoSpaceDE w:val="0"/>
        <w:autoSpaceDN w:val="0"/>
        <w:adjustRightInd w:val="0"/>
        <w:spacing w:after="0" w:line="240" w:lineRule="auto"/>
        <w:ind w:firstLine="567"/>
        <w:jc w:val="both"/>
        <w:rPr>
          <w:rFonts w:ascii="Times New Roman" w:hAnsi="Times New Roman"/>
          <w:sz w:val="24"/>
          <w:szCs w:val="24"/>
        </w:rPr>
      </w:pPr>
      <w:r w:rsidRPr="006B2ED0">
        <w:rPr>
          <w:rFonts w:ascii="Times New Roman" w:hAnsi="Times New Roman"/>
          <w:sz w:val="24"/>
          <w:szCs w:val="24"/>
        </w:rPr>
        <w:t>3.6. В соответствии с постановлением Правительства Российской Федерации</w:t>
      </w:r>
      <w:r w:rsidR="0089205F" w:rsidRPr="006B2ED0">
        <w:rPr>
          <w:rFonts w:ascii="Times New Roman" w:hAnsi="Times New Roman"/>
          <w:sz w:val="24"/>
          <w:szCs w:val="24"/>
        </w:rPr>
        <w:t xml:space="preserve">                       </w:t>
      </w:r>
      <w:r w:rsidRPr="006B2ED0">
        <w:rPr>
          <w:rFonts w:ascii="Times New Roman" w:hAnsi="Times New Roman"/>
          <w:sz w:val="24"/>
          <w:szCs w:val="24"/>
        </w:rPr>
        <w:t xml:space="preserve"> от 13.01.2014 № 19 «Об установлении случаев, в которых при заключении контракта </w:t>
      </w:r>
      <w:r w:rsidR="0089205F" w:rsidRPr="006B2ED0">
        <w:rPr>
          <w:rFonts w:ascii="Times New Roman" w:hAnsi="Times New Roman"/>
          <w:sz w:val="24"/>
          <w:szCs w:val="24"/>
        </w:rPr>
        <w:t xml:space="preserve">                      </w:t>
      </w:r>
      <w:r w:rsidRPr="006B2ED0">
        <w:rPr>
          <w:rFonts w:ascii="Times New Roman" w:hAnsi="Times New Roman"/>
          <w:sz w:val="24"/>
          <w:szCs w:val="24"/>
        </w:rPr>
        <w:t xml:space="preserve">в документации о закупке указываются формула цены и максимальное значение цены контракта» установлены формула Цены </w:t>
      </w:r>
      <w:proofErr w:type="spellStart"/>
      <w:r w:rsidRPr="006B2ED0">
        <w:rPr>
          <w:rFonts w:ascii="Times New Roman" w:hAnsi="Times New Roman"/>
          <w:sz w:val="24"/>
          <w:szCs w:val="24"/>
        </w:rPr>
        <w:t>Контрактаи</w:t>
      </w:r>
      <w:proofErr w:type="spellEnd"/>
      <w:r w:rsidRPr="006B2ED0">
        <w:rPr>
          <w:rFonts w:ascii="Times New Roman" w:hAnsi="Times New Roman"/>
          <w:sz w:val="24"/>
          <w:szCs w:val="24"/>
        </w:rPr>
        <w:t xml:space="preserve"> максимальное значение Цены Контракта: </w:t>
      </w:r>
    </w:p>
    <w:p w:rsidR="005D457A" w:rsidRPr="006B2ED0" w:rsidRDefault="00A4106A" w:rsidP="005D457A">
      <w:pPr>
        <w:tabs>
          <w:tab w:val="left" w:pos="993"/>
        </w:tabs>
        <w:autoSpaceDE w:val="0"/>
        <w:spacing w:after="0" w:line="240" w:lineRule="auto"/>
        <w:ind w:firstLine="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Times New Roman" w:hAnsi="Times New Roman"/>
                <w:sz w:val="24"/>
                <w:szCs w:val="24"/>
              </w:rPr>
              <m:t>Ц</m:t>
            </m:r>
          </m:e>
          <m:sub>
            <m:r>
              <m:rPr>
                <m:sty m:val="p"/>
              </m:rPr>
              <w:rPr>
                <w:rFonts w:ascii="Times New Roman" w:hAnsi="Times New Roman"/>
                <w:sz w:val="24"/>
                <w:szCs w:val="24"/>
              </w:rPr>
              <m:t>к</m:t>
            </m:r>
          </m:sub>
        </m:sSub>
        <m:r>
          <m:rPr>
            <m:sty m:val="p"/>
          </m:rPr>
          <w:rPr>
            <w:rFonts w:ascii="Cambria Math" w:hAnsi="Times New Roman"/>
            <w:sz w:val="24"/>
            <w:szCs w:val="24"/>
          </w:rPr>
          <m:t>=</m:t>
        </m:r>
        <m:nary>
          <m:naryPr>
            <m:chr m:val="∑"/>
            <m:limLoc m:val="undOvr"/>
            <m:subHide m:val="on"/>
            <m:supHide m:val="on"/>
            <m:ctrlPr>
              <w:rPr>
                <w:rFonts w:ascii="Cambria Math" w:hAnsi="Times New Roman"/>
                <w:sz w:val="24"/>
                <w:szCs w:val="24"/>
              </w:rPr>
            </m:ctrlPr>
          </m:naryPr>
          <m:sub/>
          <m:sup/>
          <m:e>
            <m:sSub>
              <m:sSubPr>
                <m:ctrlPr>
                  <w:rPr>
                    <w:rFonts w:ascii="Cambria Math" w:hAnsi="Times New Roman"/>
                    <w:sz w:val="24"/>
                    <w:szCs w:val="24"/>
                  </w:rPr>
                </m:ctrlPr>
              </m:sSubPr>
              <m:e>
                <m:r>
                  <m:rPr>
                    <m:sty m:val="p"/>
                  </m:rPr>
                  <w:rPr>
                    <w:rFonts w:ascii="Times New Roman" w:hAnsi="Times New Roman"/>
                    <w:sz w:val="24"/>
                    <w:szCs w:val="24"/>
                  </w:rPr>
                  <m:t>Ц</m:t>
                </m:r>
              </m:e>
              <m:sub>
                <m:sSub>
                  <m:sSubPr>
                    <m:ctrlPr>
                      <w:rPr>
                        <w:rFonts w:ascii="Cambria Math" w:hAnsi="Times New Roman"/>
                        <w:sz w:val="24"/>
                        <w:szCs w:val="24"/>
                      </w:rPr>
                    </m:ctrlPr>
                  </m:sSubPr>
                  <m:e>
                    <m:r>
                      <m:rPr>
                        <m:sty m:val="p"/>
                      </m:rPr>
                      <w:rPr>
                        <w:rFonts w:ascii="Times New Roman" w:hAnsi="Times New Roman"/>
                        <w:sz w:val="24"/>
                        <w:szCs w:val="24"/>
                      </w:rPr>
                      <m:t>общ</m:t>
                    </m:r>
                  </m:e>
                  <m:sub>
                    <m:r>
                      <m:rPr>
                        <m:sty m:val="p"/>
                      </m:rPr>
                      <w:rPr>
                        <w:rFonts w:ascii="Cambria Math" w:hAnsi="Times New Roman"/>
                        <w:sz w:val="24"/>
                        <w:szCs w:val="24"/>
                      </w:rPr>
                      <m:t>j</m:t>
                    </m:r>
                  </m:sub>
                </m:sSub>
              </m:sub>
            </m:sSub>
          </m:e>
        </m:nary>
      </m:oMath>
      <w:r w:rsidR="005D457A" w:rsidRPr="006B2ED0">
        <w:rPr>
          <w:rFonts w:ascii="Times New Roman" w:hAnsi="Times New Roman"/>
          <w:sz w:val="24"/>
          <w:szCs w:val="24"/>
        </w:rPr>
        <w:t>, где:</w:t>
      </w:r>
    </w:p>
    <w:p w:rsidR="005D457A" w:rsidRPr="006B2ED0" w:rsidRDefault="00A4106A" w:rsidP="005D457A">
      <w:pPr>
        <w:tabs>
          <w:tab w:val="left" w:pos="993"/>
        </w:tabs>
        <w:autoSpaceDE w:val="0"/>
        <w:spacing w:after="0" w:line="240" w:lineRule="auto"/>
        <w:ind w:firstLine="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Times New Roman" w:hAnsi="Times New Roman"/>
                <w:sz w:val="24"/>
                <w:szCs w:val="24"/>
              </w:rPr>
              <m:t>Ц</m:t>
            </m:r>
          </m:e>
          <m:sub>
            <m:r>
              <m:rPr>
                <m:sty m:val="p"/>
              </m:rPr>
              <w:rPr>
                <w:rFonts w:ascii="Times New Roman" w:hAnsi="Times New Roman"/>
                <w:sz w:val="24"/>
                <w:szCs w:val="24"/>
              </w:rPr>
              <m:t>к</m:t>
            </m:r>
          </m:sub>
        </m:sSub>
      </m:oMath>
      <w:r w:rsidR="005D457A" w:rsidRPr="006B2ED0">
        <w:rPr>
          <w:rFonts w:ascii="Times New Roman" w:hAnsi="Times New Roman"/>
          <w:sz w:val="24"/>
          <w:szCs w:val="24"/>
        </w:rPr>
        <w:t xml:space="preserve"> – цена контракта в рублях;</w:t>
      </w:r>
    </w:p>
    <w:p w:rsidR="005D457A" w:rsidRPr="006B2ED0" w:rsidRDefault="00A4106A" w:rsidP="005D457A">
      <w:pPr>
        <w:tabs>
          <w:tab w:val="left" w:pos="993"/>
        </w:tabs>
        <w:autoSpaceDE w:val="0"/>
        <w:spacing w:after="0" w:line="240" w:lineRule="auto"/>
        <w:ind w:firstLine="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Times New Roman" w:hAnsi="Times New Roman"/>
                <w:sz w:val="24"/>
                <w:szCs w:val="24"/>
              </w:rPr>
              <m:t>Ц</m:t>
            </m:r>
          </m:e>
          <m:sub>
            <m:sSub>
              <m:sSubPr>
                <m:ctrlPr>
                  <w:rPr>
                    <w:rFonts w:ascii="Cambria Math" w:hAnsi="Times New Roman"/>
                    <w:sz w:val="24"/>
                    <w:szCs w:val="24"/>
                  </w:rPr>
                </m:ctrlPr>
              </m:sSubPr>
              <m:e>
                <m:r>
                  <m:rPr>
                    <m:sty m:val="p"/>
                  </m:rPr>
                  <w:rPr>
                    <w:rFonts w:ascii="Times New Roman" w:hAnsi="Times New Roman"/>
                    <w:sz w:val="24"/>
                    <w:szCs w:val="24"/>
                  </w:rPr>
                  <m:t>общ</m:t>
                </m:r>
              </m:e>
              <m:sub>
                <m:r>
                  <m:rPr>
                    <m:sty m:val="p"/>
                  </m:rPr>
                  <w:rPr>
                    <w:rFonts w:ascii="Cambria Math" w:hAnsi="Times New Roman"/>
                    <w:sz w:val="24"/>
                    <w:szCs w:val="24"/>
                  </w:rPr>
                  <m:t>j</m:t>
                </m:r>
              </m:sub>
            </m:sSub>
          </m:sub>
        </m:sSub>
      </m:oMath>
      <w:r w:rsidR="005D457A" w:rsidRPr="006B2ED0">
        <w:rPr>
          <w:rFonts w:ascii="Times New Roman" w:hAnsi="Times New Roman"/>
          <w:sz w:val="24"/>
          <w:szCs w:val="24"/>
        </w:rPr>
        <w:t xml:space="preserve"> – общая стоимость соответствующего вида топлива в рублях;</w:t>
      </w:r>
    </w:p>
    <w:p w:rsidR="005D457A" w:rsidRPr="006B2ED0" w:rsidRDefault="00A4106A" w:rsidP="005D457A">
      <w:pPr>
        <w:tabs>
          <w:tab w:val="left" w:pos="993"/>
        </w:tabs>
        <w:autoSpaceDE w:val="0"/>
        <w:spacing w:before="120" w:after="120" w:line="240" w:lineRule="auto"/>
        <w:ind w:firstLine="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Times New Roman" w:hAnsi="Times New Roman"/>
                <w:sz w:val="24"/>
                <w:szCs w:val="24"/>
              </w:rPr>
              <m:t>Ц</m:t>
            </m:r>
          </m:e>
          <m:sub>
            <m:sSub>
              <m:sSubPr>
                <m:ctrlPr>
                  <w:rPr>
                    <w:rFonts w:ascii="Cambria Math" w:hAnsi="Times New Roman"/>
                    <w:sz w:val="24"/>
                    <w:szCs w:val="24"/>
                  </w:rPr>
                </m:ctrlPr>
              </m:sSubPr>
              <m:e>
                <m:r>
                  <m:rPr>
                    <m:sty m:val="p"/>
                  </m:rPr>
                  <w:rPr>
                    <w:rFonts w:ascii="Times New Roman" w:hAnsi="Times New Roman"/>
                    <w:sz w:val="24"/>
                    <w:szCs w:val="24"/>
                  </w:rPr>
                  <m:t>общ</m:t>
                </m:r>
              </m:e>
              <m:sub>
                <m:r>
                  <m:rPr>
                    <m:sty m:val="p"/>
                  </m:rPr>
                  <w:rPr>
                    <w:rFonts w:ascii="Cambria Math" w:hAnsi="Times New Roman"/>
                    <w:sz w:val="24"/>
                    <w:szCs w:val="24"/>
                  </w:rPr>
                  <m:t>j</m:t>
                </m:r>
              </m:sub>
            </m:sSub>
          </m:sub>
        </m:sSub>
        <m:r>
          <m:rPr>
            <m:sty m:val="p"/>
          </m:rPr>
          <w:rPr>
            <w:rFonts w:ascii="Cambria Math" w:hAnsi="Times New Roman"/>
            <w:sz w:val="24"/>
            <w:szCs w:val="24"/>
          </w:rPr>
          <m:t>=</m:t>
        </m:r>
        <m:nary>
          <m:naryPr>
            <m:chr m:val="∑"/>
            <m:limLoc m:val="undOvr"/>
            <m:subHide m:val="on"/>
            <m:supHide m:val="on"/>
            <m:ctrlPr>
              <w:rPr>
                <w:rFonts w:ascii="Cambria Math" w:hAnsi="Times New Roman"/>
                <w:sz w:val="24"/>
                <w:szCs w:val="24"/>
              </w:rPr>
            </m:ctrlPr>
          </m:naryPr>
          <m:sub/>
          <m:sup/>
          <m:e>
            <m:d>
              <m:dPr>
                <m:ctrlPr>
                  <w:rPr>
                    <w:rFonts w:ascii="Cambria Math" w:hAnsi="Times New Roman"/>
                    <w:sz w:val="24"/>
                    <w:szCs w:val="24"/>
                  </w:rPr>
                </m:ctrlPr>
              </m:dPr>
              <m:e>
                <m:sSub>
                  <m:sSubPr>
                    <m:ctrlPr>
                      <w:rPr>
                        <w:rFonts w:ascii="Cambria Math" w:hAnsi="Times New Roman"/>
                        <w:sz w:val="24"/>
                        <w:szCs w:val="24"/>
                      </w:rPr>
                    </m:ctrlPr>
                  </m:sSubPr>
                  <m:e>
                    <m:r>
                      <m:rPr>
                        <m:sty m:val="p"/>
                      </m:rPr>
                      <w:rPr>
                        <w:rFonts w:ascii="Times New Roman" w:hAnsi="Times New Roman"/>
                        <w:sz w:val="24"/>
                        <w:szCs w:val="24"/>
                      </w:rPr>
                      <m:t>Ц</m:t>
                    </m:r>
                  </m:e>
                  <m:sub>
                    <m:r>
                      <m:rPr>
                        <m:sty m:val="p"/>
                      </m:rPr>
                      <w:rPr>
                        <w:rFonts w:ascii="Cambria Math" w:hAnsi="Times New Roman"/>
                        <w:sz w:val="24"/>
                        <w:szCs w:val="24"/>
                      </w:rPr>
                      <m:t>i</m:t>
                    </m:r>
                  </m:sub>
                </m:sSub>
                <m:r>
                  <m:rPr>
                    <m:sty m:val="p"/>
                  </m:rPr>
                  <w:rPr>
                    <w:rFonts w:ascii="Cambria Math" w:hAnsi="Cambria Math"/>
                    <w:sz w:val="24"/>
                    <w:szCs w:val="24"/>
                  </w:rPr>
                  <m:t>*</m:t>
                </m:r>
                <m:sSub>
                  <m:sSubPr>
                    <m:ctrlPr>
                      <w:rPr>
                        <w:rFonts w:ascii="Cambria Math" w:hAnsi="Times New Roman"/>
                        <w:sz w:val="24"/>
                        <w:szCs w:val="24"/>
                      </w:rPr>
                    </m:ctrlPr>
                  </m:sSubPr>
                  <m:e>
                    <m:r>
                      <m:rPr>
                        <m:sty m:val="p"/>
                      </m:rPr>
                      <w:rPr>
                        <w:rFonts w:ascii="Cambria Math" w:hAnsi="Times New Roman"/>
                        <w:sz w:val="24"/>
                        <w:szCs w:val="24"/>
                      </w:rPr>
                      <m:t>V</m:t>
                    </m:r>
                  </m:e>
                  <m:sub>
                    <m:r>
                      <m:rPr>
                        <m:sty m:val="p"/>
                      </m:rPr>
                      <w:rPr>
                        <w:rFonts w:ascii="Cambria Math" w:hAnsi="Times New Roman"/>
                        <w:sz w:val="24"/>
                        <w:szCs w:val="24"/>
                      </w:rPr>
                      <m:t>i</m:t>
                    </m:r>
                  </m:sub>
                </m:sSub>
              </m:e>
            </m:d>
          </m:e>
        </m:nary>
      </m:oMath>
      <w:r w:rsidR="005D457A" w:rsidRPr="006B2ED0">
        <w:rPr>
          <w:rFonts w:ascii="Times New Roman" w:hAnsi="Times New Roman"/>
          <w:sz w:val="24"/>
          <w:szCs w:val="24"/>
        </w:rPr>
        <w:t>,где:</w:t>
      </w:r>
    </w:p>
    <w:p w:rsidR="005D457A" w:rsidRPr="006B2ED0" w:rsidRDefault="00A4106A" w:rsidP="005D457A">
      <w:pPr>
        <w:tabs>
          <w:tab w:val="left" w:pos="993"/>
        </w:tabs>
        <w:autoSpaceDE w:val="0"/>
        <w:spacing w:after="0" w:line="240" w:lineRule="auto"/>
        <w:ind w:firstLine="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Times New Roman" w:hAnsi="Times New Roman"/>
                <w:sz w:val="24"/>
                <w:szCs w:val="24"/>
              </w:rPr>
              <m:t>Ц</m:t>
            </m:r>
          </m:e>
          <m:sub>
            <m:r>
              <m:rPr>
                <m:sty m:val="p"/>
              </m:rPr>
              <w:rPr>
                <w:rFonts w:ascii="Cambria Math" w:hAnsi="Times New Roman"/>
                <w:sz w:val="24"/>
                <w:szCs w:val="24"/>
              </w:rPr>
              <m:t>i</m:t>
            </m:r>
          </m:sub>
        </m:sSub>
      </m:oMath>
      <w:r w:rsidR="005D457A" w:rsidRPr="006B2ED0">
        <w:rPr>
          <w:rFonts w:ascii="Times New Roman" w:hAnsi="Times New Roman"/>
          <w:sz w:val="24"/>
          <w:szCs w:val="24"/>
        </w:rPr>
        <w:t xml:space="preserve"> – цена  за 1 литр топлива, установленная для розничных продаж на АЗС на день отпуска товара, но не более цены за 1 литр соответствующего вида топлива указанной </w:t>
      </w:r>
      <w:r w:rsidR="0089205F" w:rsidRPr="006B2ED0">
        <w:rPr>
          <w:rFonts w:ascii="Times New Roman" w:hAnsi="Times New Roman"/>
          <w:sz w:val="24"/>
          <w:szCs w:val="24"/>
        </w:rPr>
        <w:t xml:space="preserve">                  </w:t>
      </w:r>
      <w:r w:rsidR="005D457A" w:rsidRPr="006B2ED0">
        <w:rPr>
          <w:rFonts w:ascii="Times New Roman" w:hAnsi="Times New Roman"/>
          <w:sz w:val="24"/>
          <w:szCs w:val="24"/>
        </w:rPr>
        <w:t>в спецификации контракта;</w:t>
      </w:r>
    </w:p>
    <w:p w:rsidR="005D457A" w:rsidRPr="006B2ED0" w:rsidRDefault="00A4106A" w:rsidP="005D457A">
      <w:pPr>
        <w:tabs>
          <w:tab w:val="left" w:pos="993"/>
        </w:tabs>
        <w:autoSpaceDE w:val="0"/>
        <w:spacing w:after="0" w:line="240" w:lineRule="auto"/>
        <w:ind w:firstLine="709"/>
        <w:jc w:val="both"/>
        <w:rPr>
          <w:rFonts w:ascii="Times New Roman" w:hAnsi="Times New Roman"/>
          <w:sz w:val="24"/>
          <w:szCs w:val="24"/>
        </w:rPr>
      </w:pPr>
      <m:oMath>
        <m:sSub>
          <m:sSubPr>
            <m:ctrlPr>
              <w:rPr>
                <w:rFonts w:ascii="Cambria Math" w:hAnsi="Times New Roman"/>
                <w:sz w:val="24"/>
                <w:szCs w:val="24"/>
              </w:rPr>
            </m:ctrlPr>
          </m:sSubPr>
          <m:e>
            <m:r>
              <m:rPr>
                <m:sty m:val="p"/>
              </m:rPr>
              <w:rPr>
                <w:rFonts w:ascii="Cambria Math" w:hAnsi="Times New Roman"/>
                <w:sz w:val="24"/>
                <w:szCs w:val="24"/>
              </w:rPr>
              <m:t>V</m:t>
            </m:r>
          </m:e>
          <m:sub>
            <m:r>
              <m:rPr>
                <m:sty m:val="p"/>
              </m:rPr>
              <w:rPr>
                <w:rFonts w:ascii="Cambria Math" w:hAnsi="Times New Roman"/>
                <w:sz w:val="24"/>
                <w:szCs w:val="24"/>
              </w:rPr>
              <m:t>i</m:t>
            </m:r>
          </m:sub>
        </m:sSub>
      </m:oMath>
      <w:r w:rsidR="005D457A" w:rsidRPr="006B2ED0">
        <w:rPr>
          <w:rFonts w:ascii="Times New Roman" w:hAnsi="Times New Roman"/>
          <w:sz w:val="24"/>
          <w:szCs w:val="24"/>
        </w:rPr>
        <w:t xml:space="preserve"> – объём топлива в литрах по цене </w:t>
      </w:r>
      <m:oMath>
        <m:sSub>
          <m:sSubPr>
            <m:ctrlPr>
              <w:rPr>
                <w:rFonts w:ascii="Cambria Math" w:hAnsi="Times New Roman"/>
                <w:sz w:val="24"/>
                <w:szCs w:val="24"/>
              </w:rPr>
            </m:ctrlPr>
          </m:sSubPr>
          <m:e>
            <m:r>
              <m:rPr>
                <m:sty m:val="p"/>
              </m:rPr>
              <w:rPr>
                <w:rFonts w:ascii="Times New Roman" w:hAnsi="Times New Roman"/>
                <w:sz w:val="24"/>
                <w:szCs w:val="24"/>
              </w:rPr>
              <m:t>Ц</m:t>
            </m:r>
          </m:e>
          <m:sub>
            <m:r>
              <m:rPr>
                <m:sty m:val="p"/>
              </m:rPr>
              <w:rPr>
                <w:rFonts w:ascii="Cambria Math" w:hAnsi="Times New Roman"/>
                <w:sz w:val="24"/>
                <w:szCs w:val="24"/>
              </w:rPr>
              <m:t>i</m:t>
            </m:r>
          </m:sub>
        </m:sSub>
        <m:r>
          <m:rPr>
            <m:sty m:val="p"/>
          </m:rPr>
          <w:rPr>
            <w:rFonts w:ascii="Cambria Math" w:hAnsi="Times New Roman"/>
            <w:sz w:val="24"/>
            <w:szCs w:val="24"/>
          </w:rPr>
          <m:t>;</m:t>
        </m:r>
      </m:oMath>
    </w:p>
    <w:p w:rsidR="002E4AD7" w:rsidRPr="006B2ED0" w:rsidRDefault="005D457A" w:rsidP="00E36612">
      <w:pPr>
        <w:tabs>
          <w:tab w:val="left" w:pos="993"/>
        </w:tabs>
        <w:autoSpaceDE w:val="0"/>
        <w:spacing w:after="0" w:line="240" w:lineRule="auto"/>
        <w:ind w:firstLine="709"/>
        <w:jc w:val="both"/>
        <w:rPr>
          <w:rFonts w:ascii="Times New Roman" w:hAnsi="Times New Roman"/>
          <w:sz w:val="24"/>
          <w:szCs w:val="24"/>
        </w:rPr>
      </w:pPr>
      <w:proofErr w:type="spellStart"/>
      <w:r w:rsidRPr="006B2ED0">
        <w:rPr>
          <w:rFonts w:ascii="Times New Roman" w:hAnsi="Times New Roman"/>
          <w:sz w:val="24"/>
          <w:szCs w:val="24"/>
        </w:rPr>
        <w:t>i</w:t>
      </w:r>
      <w:proofErr w:type="spellEnd"/>
      <w:r w:rsidRPr="006B2ED0">
        <w:rPr>
          <w:rFonts w:ascii="Times New Roman" w:hAnsi="Times New Roman"/>
          <w:sz w:val="24"/>
          <w:szCs w:val="24"/>
        </w:rPr>
        <w:t xml:space="preserve"> – порядковый номер каждого факта отпуска товара (заправки транспортного средства на АЗС) в период срока действия Контракта;</w:t>
      </w:r>
    </w:p>
    <w:p w:rsidR="00EE40B7" w:rsidRPr="006B2ED0" w:rsidRDefault="00EE40B7" w:rsidP="00E36612">
      <w:pPr>
        <w:widowControl w:val="0"/>
        <w:suppressAutoHyphens/>
        <w:autoSpaceDE w:val="0"/>
        <w:spacing w:after="0" w:line="240" w:lineRule="auto"/>
        <w:ind w:firstLine="567"/>
        <w:jc w:val="both"/>
        <w:rPr>
          <w:rFonts w:ascii="Times New Roman" w:hAnsi="Times New Roman"/>
          <w:sz w:val="24"/>
          <w:szCs w:val="24"/>
        </w:rPr>
      </w:pPr>
      <w:r w:rsidRPr="006B2ED0">
        <w:rPr>
          <w:rFonts w:ascii="Times New Roman" w:hAnsi="Times New Roman"/>
          <w:sz w:val="24"/>
          <w:szCs w:val="24"/>
        </w:rPr>
        <w:t xml:space="preserve">3.7. Валютой для установления цены Контракта и расчетов с Поставщиком является российский рубль. </w:t>
      </w:r>
    </w:p>
    <w:p w:rsidR="006A6128" w:rsidRPr="006B2ED0" w:rsidRDefault="006A6128" w:rsidP="00E36612">
      <w:pPr>
        <w:spacing w:after="0" w:line="240" w:lineRule="auto"/>
        <w:jc w:val="both"/>
        <w:rPr>
          <w:rFonts w:ascii="Times New Roman" w:hAnsi="Times New Roman"/>
          <w:bCs/>
          <w:sz w:val="24"/>
          <w:szCs w:val="24"/>
        </w:rPr>
      </w:pPr>
      <w:r w:rsidRPr="006B2ED0">
        <w:rPr>
          <w:rFonts w:ascii="Times New Roman" w:eastAsia="Calibri" w:hAnsi="Times New Roman"/>
          <w:b/>
          <w:sz w:val="24"/>
          <w:szCs w:val="24"/>
        </w:rPr>
        <w:t>При этом подписание документов, подтверждающих возникновение денежного обязательства</w:t>
      </w:r>
      <w:r w:rsidRPr="006B2ED0">
        <w:rPr>
          <w:rFonts w:ascii="Times New Roman" w:hAnsi="Times New Roman"/>
          <w:b/>
          <w:sz w:val="24"/>
          <w:szCs w:val="24"/>
        </w:rPr>
        <w:t>, должно быть:</w:t>
      </w:r>
    </w:p>
    <w:p w:rsidR="006A6128" w:rsidRPr="006B2ED0" w:rsidRDefault="006A6128" w:rsidP="00E36612">
      <w:pPr>
        <w:pStyle w:val="s1"/>
        <w:shd w:val="clear" w:color="auto" w:fill="FFFFFF"/>
        <w:spacing w:before="0" w:beforeAutospacing="0" w:after="0" w:afterAutospacing="0"/>
        <w:ind w:firstLine="709"/>
        <w:jc w:val="both"/>
      </w:pPr>
      <w:r w:rsidRPr="006B2ED0">
        <w:rPr>
          <w:b/>
        </w:rPr>
        <w:t>на дату с 1 по 20 декабря финансового года включительно</w:t>
      </w:r>
      <w:r w:rsidRPr="006B2ED0">
        <w:t xml:space="preserve">, - не </w:t>
      </w:r>
      <w:proofErr w:type="gramStart"/>
      <w:r w:rsidRPr="006B2ED0">
        <w:t>позднее</w:t>
      </w:r>
      <w:proofErr w:type="gramEnd"/>
      <w:r w:rsidRPr="006B2ED0">
        <w:t xml:space="preserve"> чем</w:t>
      </w:r>
      <w:r w:rsidR="0089205F" w:rsidRPr="006B2ED0">
        <w:t xml:space="preserve">                  </w:t>
      </w:r>
      <w:r w:rsidRPr="006B2ED0">
        <w:t xml:space="preserve"> за один рабочий день до окончания текущего финансового года в пределах лимитов бюджетных обязательств, доведенных до получателя </w:t>
      </w:r>
      <w:r w:rsidR="00D05D55" w:rsidRPr="006B2ED0">
        <w:t xml:space="preserve">из </w:t>
      </w:r>
      <w:r w:rsidRPr="006B2ED0">
        <w:t xml:space="preserve">средств </w:t>
      </w:r>
      <w:r w:rsidR="00D05D55" w:rsidRPr="006B2ED0">
        <w:t xml:space="preserve">дополнительного </w:t>
      </w:r>
      <w:r w:rsidRPr="006B2ED0">
        <w:t>бюджет</w:t>
      </w:r>
      <w:r w:rsidR="00D05D55" w:rsidRPr="006B2ED0">
        <w:t>ного финансирования</w:t>
      </w:r>
      <w:r w:rsidRPr="006B2ED0">
        <w:t xml:space="preserve"> на указанный финансовый год, либо в очередном финансовом году в пределах лимитов бюджетных обязательств, доведенных до получателей </w:t>
      </w:r>
      <w:r w:rsidR="00D05D55" w:rsidRPr="006B2ED0">
        <w:t>из средств дополнительного бюджетного финансирования</w:t>
      </w:r>
      <w:r w:rsidRPr="006B2ED0">
        <w:t xml:space="preserve"> на очередной финансовый год;</w:t>
      </w:r>
    </w:p>
    <w:p w:rsidR="006A6128" w:rsidRPr="006B2ED0" w:rsidRDefault="006A6128" w:rsidP="00E36612">
      <w:pPr>
        <w:pStyle w:val="s1"/>
        <w:shd w:val="clear" w:color="auto" w:fill="FFFFFF"/>
        <w:spacing w:before="0" w:beforeAutospacing="0" w:after="0" w:afterAutospacing="0"/>
        <w:ind w:firstLine="709"/>
        <w:jc w:val="both"/>
      </w:pPr>
      <w:r w:rsidRPr="006B2ED0">
        <w:rPr>
          <w:b/>
        </w:rPr>
        <w:t>на дату с 21 по 31 декабря финансового года включительно</w:t>
      </w:r>
      <w:r w:rsidRPr="006B2ED0">
        <w:t xml:space="preserve">, - в очередном финансовом году в пределах лимитов бюджетных обязательств, доведенных до получателя средств </w:t>
      </w:r>
      <w:r w:rsidR="00886682" w:rsidRPr="006B2ED0">
        <w:t xml:space="preserve">дополнительного бюджетного финансирования </w:t>
      </w:r>
      <w:r w:rsidRPr="006B2ED0">
        <w:t>на очередной финансовый год.</w:t>
      </w:r>
    </w:p>
    <w:p w:rsidR="006A6128" w:rsidRPr="006B2ED0" w:rsidRDefault="006A6128" w:rsidP="00E36612">
      <w:pPr>
        <w:pStyle w:val="s1"/>
        <w:shd w:val="clear" w:color="auto" w:fill="FFFFFF"/>
        <w:spacing w:before="0" w:beforeAutospacing="0" w:after="0" w:afterAutospacing="0"/>
        <w:ind w:firstLine="709"/>
        <w:jc w:val="both"/>
      </w:pPr>
      <w:proofErr w:type="gramStart"/>
      <w:r w:rsidRPr="006B2ED0">
        <w:rPr>
          <w:b/>
          <w:shd w:val="clear" w:color="auto" w:fill="FFFFFF"/>
        </w:rPr>
        <w:t>Условие об оплате поставленного товара, выполненной работы (ее результатов), оказанной услуги, а также отдельного этапа исполнения контракта,</w:t>
      </w:r>
      <w:r w:rsidRPr="006B2ED0">
        <w:rPr>
          <w:b/>
        </w:rPr>
        <w:t xml:space="preserve"> </w:t>
      </w:r>
      <w:r w:rsidR="00030A6F" w:rsidRPr="006B2ED0">
        <w:rPr>
          <w:b/>
        </w:rPr>
        <w:t xml:space="preserve">                                         </w:t>
      </w:r>
      <w:r w:rsidRPr="006B2ED0">
        <w:rPr>
          <w:b/>
        </w:rPr>
        <w:t>не распространяются</w:t>
      </w:r>
      <w:r w:rsidRPr="006B2ED0">
        <w:t xml:space="preserve"> на государственные контракты, которые заключаются в декабре </w:t>
      </w:r>
      <w:r w:rsidRPr="006B2ED0">
        <w:lastRenderedPageBreak/>
        <w:t>202</w:t>
      </w:r>
      <w:r w:rsidR="00F95B95" w:rsidRPr="006B2ED0">
        <w:t>5</w:t>
      </w:r>
      <w:r w:rsidRPr="006B2ED0">
        <w:t xml:space="preserve"> г. </w:t>
      </w:r>
      <w:r w:rsidR="00030A6F" w:rsidRPr="006B2ED0">
        <w:t xml:space="preserve">   </w:t>
      </w:r>
      <w:r w:rsidRPr="006B2ED0">
        <w:t>и (или) в декабре последующих финансовых годов (в части оплаты поставки товара, выполнения работы, оказания услуги, а также отдельного этапа исполнения контракт</w:t>
      </w:r>
      <w:r w:rsidR="00030A6F" w:rsidRPr="006B2ED0">
        <w:t xml:space="preserve">а </w:t>
      </w:r>
      <w:r w:rsidR="00E36612" w:rsidRPr="006B2ED0">
        <w:t xml:space="preserve">                     </w:t>
      </w:r>
      <w:r w:rsidRPr="006B2ED0">
        <w:t>в декабре 202</w:t>
      </w:r>
      <w:r w:rsidR="00F95B95" w:rsidRPr="006B2ED0">
        <w:t>5</w:t>
      </w:r>
      <w:r w:rsidRPr="006B2ED0">
        <w:t> г. и (или) в декабре последующих финансовых</w:t>
      </w:r>
      <w:proofErr w:type="gramEnd"/>
      <w:r w:rsidRPr="006B2ED0">
        <w:t xml:space="preserve"> годов), а также</w:t>
      </w:r>
      <w:r w:rsidR="00E36612" w:rsidRPr="006B2ED0">
        <w:t xml:space="preserve">                                    </w:t>
      </w:r>
      <w:r w:rsidRPr="006B2ED0">
        <w:t>на государственные контракты, предметом которых является:</w:t>
      </w:r>
    </w:p>
    <w:p w:rsidR="006A6128" w:rsidRPr="006B2ED0" w:rsidRDefault="006A6128" w:rsidP="00030A6F">
      <w:pPr>
        <w:pStyle w:val="s1"/>
        <w:shd w:val="clear" w:color="auto" w:fill="FFFFFF"/>
        <w:spacing w:before="0" w:beforeAutospacing="0" w:after="0" w:afterAutospacing="0"/>
        <w:ind w:firstLine="709"/>
        <w:jc w:val="both"/>
      </w:pPr>
      <w:r w:rsidRPr="006B2ED0">
        <w:t>поставка товаров, выполнение работ, оказание услуг в</w:t>
      </w:r>
      <w:r w:rsidR="00030A6F" w:rsidRPr="006B2ED0">
        <w:t xml:space="preserve"> целях обеспечения нужд обороны </w:t>
      </w:r>
      <w:r w:rsidRPr="006B2ED0">
        <w:t>и безопасности государства, оказания медицинской помощи в неотложной</w:t>
      </w:r>
      <w:r w:rsidR="00030A6F" w:rsidRPr="006B2ED0">
        <w:t xml:space="preserve">                   </w:t>
      </w:r>
      <w:r w:rsidRPr="006B2ED0">
        <w:t xml:space="preserve"> или экстренной форме либо вследствие аварии, обстоятельств непреодолимой силы, </w:t>
      </w:r>
      <w:r w:rsidR="00030A6F" w:rsidRPr="006B2ED0">
        <w:t xml:space="preserve">                           </w:t>
      </w:r>
      <w:r w:rsidRPr="006B2ED0">
        <w:t>для предупреждения (при введении режима повышенной готовности) и (или) ликвидации чрезвычайной ситуации, для оказания гуманитарной помощи;</w:t>
      </w:r>
    </w:p>
    <w:p w:rsidR="006A6128" w:rsidRPr="006B2ED0" w:rsidRDefault="006A6128" w:rsidP="00030A6F">
      <w:pPr>
        <w:pStyle w:val="s1"/>
        <w:shd w:val="clear" w:color="auto" w:fill="FFFFFF"/>
        <w:spacing w:before="0" w:beforeAutospacing="0" w:after="0" w:afterAutospacing="0"/>
        <w:ind w:firstLine="709"/>
        <w:jc w:val="both"/>
      </w:pPr>
      <w:r w:rsidRPr="006B2ED0">
        <w:t>поставка товаров, выполнение работ, оказание услуг в случаях, предусмотренных подпунктами "в", "г" и "л" пункта 11 Положения о мерах по обеспечению исполнения федерального бюджета, утвержденного постановлением Правительства Российской Федерации от 9 декабря 2017 г. N 1496 "О мерах по обеспечению исполнения федерального бюджета";</w:t>
      </w:r>
    </w:p>
    <w:p w:rsidR="006A6128" w:rsidRPr="006B2ED0" w:rsidRDefault="006A6128" w:rsidP="006A6128">
      <w:pPr>
        <w:pStyle w:val="s1"/>
        <w:shd w:val="clear" w:color="auto" w:fill="FFFFFF"/>
        <w:spacing w:before="0" w:beforeAutospacing="0" w:after="0" w:afterAutospacing="0"/>
        <w:jc w:val="both"/>
      </w:pPr>
      <w:r w:rsidRPr="006B2ED0">
        <w:t xml:space="preserve">поставка товаров, выполнение работ, оказание услуг, указанных в пунктах 20, 40, 41, 46, 52 </w:t>
      </w:r>
      <w:r w:rsidR="00030A6F" w:rsidRPr="006B2ED0">
        <w:t xml:space="preserve">   </w:t>
      </w:r>
      <w:r w:rsidRPr="006B2ED0">
        <w:t>и 56 части 1 статьи 93 Федерального закона "О контрактной системе в сфере закупок товаров, работ, услуг для обеспечения государственных и муниципальных нужд";</w:t>
      </w:r>
    </w:p>
    <w:p w:rsidR="006A6128" w:rsidRPr="006B2ED0" w:rsidRDefault="006A6128" w:rsidP="00030A6F">
      <w:pPr>
        <w:pStyle w:val="s1"/>
        <w:shd w:val="clear" w:color="auto" w:fill="FFFFFF"/>
        <w:spacing w:before="0" w:beforeAutospacing="0" w:after="0" w:afterAutospacing="0"/>
        <w:ind w:firstLine="709"/>
        <w:jc w:val="both"/>
      </w:pPr>
      <w:proofErr w:type="gramStart"/>
      <w:r w:rsidRPr="006B2ED0">
        <w:t>оказание (выполнение) услуг связи, охраны, аренды, коммунальных и иных услуг (работ), связанных с содержанием и эксплуатацией зданий (строений, сооружений), оборудования, содержанием животных, используемых в целях осуществления функций государственных органов и оказания государственных услуг, либо вы</w:t>
      </w:r>
      <w:r w:rsidR="00030A6F" w:rsidRPr="006B2ED0">
        <w:t xml:space="preserve">полнение работ (оказание услуг) </w:t>
      </w:r>
      <w:r w:rsidRPr="006B2ED0">
        <w:t xml:space="preserve">по созданию (развитию, вводу в эксплуатацию, обеспечению функционирования и выводу </w:t>
      </w:r>
      <w:r w:rsidR="00030A6F" w:rsidRPr="006B2ED0">
        <w:t xml:space="preserve">  </w:t>
      </w:r>
      <w:r w:rsidRPr="006B2ED0">
        <w:t>из эксплуатации) информационных систем, осуществляемые по 31 декабря текущего финансового года включительно.</w:t>
      </w:r>
      <w:proofErr w:type="gramEnd"/>
    </w:p>
    <w:p w:rsidR="006A6128" w:rsidRPr="006B2ED0" w:rsidRDefault="006A6128" w:rsidP="00030A6F">
      <w:pPr>
        <w:spacing w:after="0" w:line="240" w:lineRule="auto"/>
        <w:ind w:firstLine="709"/>
        <w:jc w:val="both"/>
        <w:rPr>
          <w:rFonts w:ascii="Times New Roman" w:hAnsi="Times New Roman"/>
          <w:sz w:val="24"/>
          <w:szCs w:val="24"/>
        </w:rPr>
      </w:pPr>
      <w:r w:rsidRPr="006B2ED0">
        <w:rPr>
          <w:rFonts w:ascii="Times New Roman" w:hAnsi="Times New Roman"/>
          <w:sz w:val="24"/>
          <w:szCs w:val="24"/>
        </w:rPr>
        <w:t>Оплата стоимости поставленного товара (выполненной работы, оказанной услуги) производится в безналичной форме, путем перечисления денежных средств на расчетный счет Поставщика (Подрядчика, Исполнителя), указанный в Контракте.</w:t>
      </w:r>
    </w:p>
    <w:p w:rsidR="006A6128" w:rsidRPr="006B2ED0" w:rsidRDefault="006A6128" w:rsidP="006A6128">
      <w:pPr>
        <w:spacing w:after="0" w:line="240" w:lineRule="auto"/>
        <w:jc w:val="both"/>
        <w:rPr>
          <w:rFonts w:ascii="Times New Roman" w:hAnsi="Times New Roman"/>
          <w:sz w:val="24"/>
          <w:szCs w:val="24"/>
        </w:rPr>
      </w:pPr>
      <w:r w:rsidRPr="006B2ED0">
        <w:rPr>
          <w:rFonts w:ascii="Times New Roman" w:hAnsi="Times New Roman"/>
          <w:sz w:val="24"/>
          <w:szCs w:val="24"/>
        </w:rPr>
        <w:t>Обязательства Заказчика по оплате стоимости поставленного товара считаются выполненными в день списания денежных средств со счетов Заказчика.</w:t>
      </w:r>
    </w:p>
    <w:p w:rsidR="006A6128" w:rsidRPr="006B2ED0" w:rsidRDefault="009F523C" w:rsidP="006A6128">
      <w:pPr>
        <w:spacing w:after="0" w:line="240" w:lineRule="auto"/>
        <w:jc w:val="both"/>
        <w:rPr>
          <w:rFonts w:ascii="Times New Roman" w:hAnsi="Times New Roman"/>
          <w:bCs/>
          <w:sz w:val="24"/>
          <w:szCs w:val="24"/>
        </w:rPr>
      </w:pPr>
      <w:r w:rsidRPr="006B2ED0">
        <w:rPr>
          <w:rFonts w:ascii="Times New Roman" w:hAnsi="Times New Roman"/>
          <w:sz w:val="24"/>
          <w:szCs w:val="24"/>
        </w:rPr>
        <w:tab/>
      </w:r>
      <w:r w:rsidR="00EE40B7" w:rsidRPr="006B2ED0">
        <w:rPr>
          <w:rFonts w:ascii="Times New Roman" w:hAnsi="Times New Roman"/>
          <w:sz w:val="24"/>
          <w:szCs w:val="24"/>
        </w:rPr>
        <w:t>3.8</w:t>
      </w:r>
      <w:r w:rsidR="006A6128" w:rsidRPr="006B2ED0">
        <w:rPr>
          <w:rFonts w:ascii="Times New Roman" w:hAnsi="Times New Roman"/>
          <w:sz w:val="24"/>
          <w:szCs w:val="24"/>
        </w:rPr>
        <w:t xml:space="preserve">. </w:t>
      </w:r>
      <w:r w:rsidR="00D66B64">
        <w:rPr>
          <w:rFonts w:ascii="Times New Roman" w:hAnsi="Times New Roman"/>
          <w:bCs/>
          <w:sz w:val="24"/>
          <w:szCs w:val="24"/>
        </w:rPr>
        <w:t>При поставке товар</w:t>
      </w:r>
      <w:r w:rsidR="006A6128" w:rsidRPr="006B2ED0">
        <w:rPr>
          <w:rFonts w:ascii="Times New Roman" w:hAnsi="Times New Roman"/>
          <w:bCs/>
          <w:sz w:val="24"/>
          <w:szCs w:val="24"/>
        </w:rPr>
        <w:t xml:space="preserve"> сопровождается следующими документами:</w:t>
      </w:r>
    </w:p>
    <w:p w:rsidR="006A6128" w:rsidRPr="006B2ED0" w:rsidRDefault="00C63762" w:rsidP="006A6128">
      <w:pPr>
        <w:spacing w:after="0" w:line="240" w:lineRule="auto"/>
        <w:jc w:val="both"/>
        <w:rPr>
          <w:rFonts w:ascii="Times New Roman" w:hAnsi="Times New Roman"/>
          <w:bCs/>
          <w:sz w:val="24"/>
          <w:szCs w:val="24"/>
        </w:rPr>
      </w:pPr>
      <w:r w:rsidRPr="006B2ED0">
        <w:rPr>
          <w:rFonts w:ascii="Times New Roman" w:hAnsi="Times New Roman"/>
          <w:bCs/>
          <w:sz w:val="24"/>
          <w:szCs w:val="24"/>
        </w:rPr>
        <w:tab/>
      </w:r>
      <w:r w:rsidR="006A6128" w:rsidRPr="006B2ED0">
        <w:rPr>
          <w:rFonts w:ascii="Times New Roman" w:hAnsi="Times New Roman"/>
          <w:bCs/>
          <w:sz w:val="24"/>
          <w:szCs w:val="24"/>
        </w:rPr>
        <w:t>- счет на оплату;</w:t>
      </w:r>
    </w:p>
    <w:p w:rsidR="006A6128" w:rsidRPr="006B2ED0" w:rsidRDefault="00C63762" w:rsidP="006A6128">
      <w:pPr>
        <w:spacing w:after="0" w:line="240" w:lineRule="auto"/>
        <w:jc w:val="both"/>
        <w:rPr>
          <w:rFonts w:ascii="Times New Roman" w:hAnsi="Times New Roman"/>
          <w:bCs/>
          <w:sz w:val="24"/>
          <w:szCs w:val="24"/>
        </w:rPr>
      </w:pPr>
      <w:r w:rsidRPr="006B2ED0">
        <w:rPr>
          <w:rFonts w:ascii="Times New Roman" w:hAnsi="Times New Roman"/>
          <w:bCs/>
          <w:sz w:val="24"/>
          <w:szCs w:val="24"/>
        </w:rPr>
        <w:tab/>
      </w:r>
      <w:r w:rsidR="006A6128" w:rsidRPr="006B2ED0">
        <w:rPr>
          <w:rFonts w:ascii="Times New Roman" w:hAnsi="Times New Roman"/>
          <w:bCs/>
          <w:sz w:val="24"/>
          <w:szCs w:val="24"/>
        </w:rPr>
        <w:t>-</w:t>
      </w:r>
      <w:r w:rsidR="00976D19" w:rsidRPr="006B2ED0">
        <w:rPr>
          <w:rFonts w:ascii="Times New Roman" w:hAnsi="Times New Roman"/>
          <w:bCs/>
          <w:sz w:val="24"/>
          <w:szCs w:val="24"/>
        </w:rPr>
        <w:t xml:space="preserve"> </w:t>
      </w:r>
      <w:r w:rsidR="006A6128" w:rsidRPr="006B2ED0">
        <w:rPr>
          <w:rFonts w:ascii="Times New Roman" w:hAnsi="Times New Roman"/>
          <w:bCs/>
          <w:color w:val="000000" w:themeColor="text1"/>
          <w:sz w:val="24"/>
          <w:szCs w:val="24"/>
        </w:rPr>
        <w:t>счет-фактура</w:t>
      </w:r>
      <w:r w:rsidR="006A6128" w:rsidRPr="006B2ED0">
        <w:rPr>
          <w:rFonts w:ascii="Times New Roman" w:hAnsi="Times New Roman"/>
          <w:bCs/>
          <w:sz w:val="24"/>
          <w:szCs w:val="24"/>
        </w:rPr>
        <w:t xml:space="preserve"> (для юридических лиц, применяющих общую систему налогообложения);</w:t>
      </w:r>
    </w:p>
    <w:p w:rsidR="006B7523" w:rsidRPr="006B2ED0" w:rsidRDefault="006B7523" w:rsidP="006B7523">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w:t>
      </w:r>
      <w:r w:rsidR="008A3154" w:rsidRPr="006B2ED0">
        <w:rPr>
          <w:rFonts w:ascii="Times New Roman" w:hAnsi="Times New Roman"/>
          <w:bCs/>
          <w:sz w:val="24"/>
          <w:szCs w:val="24"/>
        </w:rPr>
        <w:t xml:space="preserve"> </w:t>
      </w:r>
      <w:r w:rsidRPr="006B2ED0">
        <w:rPr>
          <w:rFonts w:ascii="Times New Roman" w:hAnsi="Times New Roman"/>
          <w:bCs/>
          <w:sz w:val="24"/>
          <w:szCs w:val="24"/>
        </w:rPr>
        <w:t>товарную накладную (код формы 0330212 по ОКУД), оформленную в 2-х экземплярах (по одному для Поставщика и Заказчика);</w:t>
      </w:r>
    </w:p>
    <w:p w:rsidR="00344986" w:rsidRPr="006B2ED0" w:rsidRDefault="00344986" w:rsidP="00344986">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 акт приемки товаров, работ, услуг, составленный по форме ОКУД 0510452, подписанный Поставщиком в 2-х экземплярах (по одному для Заказчика и Поставщика);</w:t>
      </w:r>
    </w:p>
    <w:p w:rsidR="006A6128" w:rsidRPr="006B2ED0" w:rsidRDefault="009F523C" w:rsidP="006A6128">
      <w:pPr>
        <w:spacing w:after="0" w:line="240" w:lineRule="auto"/>
        <w:jc w:val="both"/>
        <w:rPr>
          <w:rFonts w:ascii="Times New Roman" w:hAnsi="Times New Roman"/>
          <w:bCs/>
          <w:sz w:val="24"/>
          <w:szCs w:val="24"/>
        </w:rPr>
      </w:pPr>
      <w:r w:rsidRPr="006B2ED0">
        <w:rPr>
          <w:rFonts w:ascii="Times New Roman" w:hAnsi="Times New Roman"/>
          <w:bCs/>
          <w:sz w:val="24"/>
          <w:szCs w:val="24"/>
        </w:rPr>
        <w:tab/>
      </w:r>
      <w:r w:rsidR="00EE40B7" w:rsidRPr="006B2ED0">
        <w:rPr>
          <w:rFonts w:ascii="Times New Roman" w:hAnsi="Times New Roman"/>
          <w:bCs/>
          <w:sz w:val="24"/>
          <w:szCs w:val="24"/>
        </w:rPr>
        <w:t>3.9</w:t>
      </w:r>
      <w:r w:rsidR="006A6128" w:rsidRPr="006B2ED0">
        <w:rPr>
          <w:rFonts w:ascii="Times New Roman" w:hAnsi="Times New Roman"/>
          <w:bCs/>
          <w:sz w:val="24"/>
          <w:szCs w:val="24"/>
        </w:rPr>
        <w:t xml:space="preserve">. </w:t>
      </w:r>
      <w:proofErr w:type="gramStart"/>
      <w:r w:rsidR="006A6128" w:rsidRPr="006B2ED0">
        <w:rPr>
          <w:rFonts w:ascii="Times New Roman" w:hAnsi="Times New Roman"/>
          <w:bCs/>
          <w:sz w:val="24"/>
          <w:szCs w:val="24"/>
        </w:rPr>
        <w:t>В соответствии с п.2 ч.13 ст. 34 Федерального закона о контрактной системе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w:t>
      </w:r>
      <w:r w:rsidR="0089205F" w:rsidRPr="006B2ED0">
        <w:rPr>
          <w:rFonts w:ascii="Times New Roman" w:hAnsi="Times New Roman"/>
          <w:bCs/>
          <w:sz w:val="24"/>
          <w:szCs w:val="24"/>
        </w:rPr>
        <w:t xml:space="preserve">              </w:t>
      </w:r>
      <w:r w:rsidR="006A6128" w:rsidRPr="006B2ED0">
        <w:rPr>
          <w:rFonts w:ascii="Times New Roman" w:hAnsi="Times New Roman"/>
          <w:bCs/>
          <w:sz w:val="24"/>
          <w:szCs w:val="24"/>
        </w:rPr>
        <w:t xml:space="preserve"> на размер налогов сборов и иных обязательных платежей  в бюджеты бюджетной системы Российской Федерации, связанной с оплатой контракта, если в соответствии </w:t>
      </w:r>
      <w:r w:rsidR="00030A6F" w:rsidRPr="006B2ED0">
        <w:rPr>
          <w:rFonts w:ascii="Times New Roman" w:hAnsi="Times New Roman"/>
          <w:bCs/>
          <w:sz w:val="24"/>
          <w:szCs w:val="24"/>
        </w:rPr>
        <w:t xml:space="preserve">                                     </w:t>
      </w:r>
      <w:r w:rsidR="006A6128" w:rsidRPr="006B2ED0">
        <w:rPr>
          <w:rFonts w:ascii="Times New Roman" w:hAnsi="Times New Roman"/>
          <w:bCs/>
          <w:sz w:val="24"/>
          <w:szCs w:val="24"/>
        </w:rPr>
        <w:t xml:space="preserve">с законодательством Российской федерации о налогах </w:t>
      </w:r>
      <w:proofErr w:type="spellStart"/>
      <w:r w:rsidR="006A6128" w:rsidRPr="006B2ED0">
        <w:rPr>
          <w:rFonts w:ascii="Times New Roman" w:hAnsi="Times New Roman"/>
          <w:bCs/>
          <w:sz w:val="24"/>
          <w:szCs w:val="24"/>
        </w:rPr>
        <w:t>исборах</w:t>
      </w:r>
      <w:proofErr w:type="spellEnd"/>
      <w:proofErr w:type="gramEnd"/>
      <w:r w:rsidR="006A6128" w:rsidRPr="006B2ED0">
        <w:rPr>
          <w:rFonts w:ascii="Times New Roman" w:hAnsi="Times New Roman"/>
          <w:bCs/>
          <w:sz w:val="24"/>
          <w:szCs w:val="24"/>
        </w:rPr>
        <w:t xml:space="preserve"> такие налоги, сборы и иные обязательные платежи подлежат уплате в бюджеты бюджетной системы Российской Федерации заказчиком.</w:t>
      </w:r>
    </w:p>
    <w:p w:rsidR="006A6128" w:rsidRPr="006B2ED0" w:rsidRDefault="009F523C" w:rsidP="006A6128">
      <w:pPr>
        <w:spacing w:after="0" w:line="240" w:lineRule="auto"/>
        <w:jc w:val="both"/>
        <w:rPr>
          <w:rFonts w:ascii="Times New Roman" w:hAnsi="Times New Roman"/>
          <w:sz w:val="24"/>
          <w:szCs w:val="24"/>
        </w:rPr>
      </w:pPr>
      <w:r w:rsidRPr="006B2ED0">
        <w:rPr>
          <w:rFonts w:ascii="Times New Roman" w:hAnsi="Times New Roman"/>
          <w:sz w:val="24"/>
          <w:szCs w:val="24"/>
        </w:rPr>
        <w:tab/>
      </w:r>
      <w:r w:rsidR="00EE40B7" w:rsidRPr="006B2ED0">
        <w:rPr>
          <w:rFonts w:ascii="Times New Roman" w:hAnsi="Times New Roman"/>
          <w:sz w:val="24"/>
          <w:szCs w:val="24"/>
        </w:rPr>
        <w:t>3.10</w:t>
      </w:r>
      <w:r w:rsidR="006A6128" w:rsidRPr="006B2ED0">
        <w:rPr>
          <w:rFonts w:ascii="Times New Roman" w:hAnsi="Times New Roman"/>
          <w:sz w:val="24"/>
          <w:szCs w:val="24"/>
        </w:rPr>
        <w:t>. Сторонами предусматривается:</w:t>
      </w:r>
    </w:p>
    <w:p w:rsidR="006A6128" w:rsidRPr="006B2ED0" w:rsidRDefault="00C63762" w:rsidP="006A6128">
      <w:pPr>
        <w:spacing w:after="0" w:line="240" w:lineRule="auto"/>
        <w:jc w:val="both"/>
        <w:rPr>
          <w:rFonts w:ascii="Times New Roman" w:hAnsi="Times New Roman"/>
          <w:sz w:val="24"/>
          <w:szCs w:val="24"/>
        </w:rPr>
      </w:pPr>
      <w:r w:rsidRPr="006B2ED0">
        <w:rPr>
          <w:rFonts w:ascii="Times New Roman" w:hAnsi="Times New Roman"/>
          <w:sz w:val="24"/>
          <w:szCs w:val="24"/>
        </w:rPr>
        <w:tab/>
      </w:r>
      <w:r w:rsidR="006A6128" w:rsidRPr="006B2ED0">
        <w:rPr>
          <w:rFonts w:ascii="Times New Roman" w:hAnsi="Times New Roman"/>
          <w:sz w:val="24"/>
          <w:szCs w:val="24"/>
        </w:rPr>
        <w:t>- возможность оформления и обмена документации о приемке товаров (работ, услуг)</w:t>
      </w:r>
      <w:r w:rsidR="00030A6F" w:rsidRPr="006B2ED0">
        <w:rPr>
          <w:rFonts w:ascii="Times New Roman" w:hAnsi="Times New Roman"/>
          <w:sz w:val="24"/>
          <w:szCs w:val="24"/>
        </w:rPr>
        <w:t xml:space="preserve"> </w:t>
      </w:r>
      <w:r w:rsidR="006A6128" w:rsidRPr="006B2ED0">
        <w:rPr>
          <w:rFonts w:ascii="Times New Roman" w:hAnsi="Times New Roman"/>
          <w:sz w:val="24"/>
          <w:szCs w:val="24"/>
        </w:rPr>
        <w:t xml:space="preserve"> в форме электронных документов, подписанных электронной подписью;</w:t>
      </w:r>
    </w:p>
    <w:p w:rsidR="006A6128" w:rsidRPr="006B2ED0" w:rsidRDefault="00C63762" w:rsidP="006A6128">
      <w:pPr>
        <w:spacing w:after="0" w:line="240" w:lineRule="auto"/>
        <w:jc w:val="both"/>
        <w:rPr>
          <w:rFonts w:ascii="Times New Roman" w:hAnsi="Times New Roman"/>
          <w:sz w:val="24"/>
          <w:szCs w:val="24"/>
        </w:rPr>
      </w:pPr>
      <w:r w:rsidRPr="006B2ED0">
        <w:rPr>
          <w:rFonts w:ascii="Times New Roman" w:hAnsi="Times New Roman"/>
          <w:sz w:val="24"/>
          <w:szCs w:val="24"/>
        </w:rPr>
        <w:tab/>
      </w:r>
      <w:r w:rsidR="006A6128" w:rsidRPr="006B2ED0">
        <w:rPr>
          <w:rFonts w:ascii="Times New Roman" w:hAnsi="Times New Roman"/>
          <w:sz w:val="24"/>
          <w:szCs w:val="24"/>
        </w:rPr>
        <w:t>- представление в качестве первичных учетных документов, подтверждающих (сопровождающих) поставку товаров (передачу результатов выполненных работ, оказанных услуг), универсального передаточного документа (счета-фактуры), в том числе корректировочных документов к ним.</w:t>
      </w:r>
    </w:p>
    <w:p w:rsidR="006A6128" w:rsidRPr="006B2ED0" w:rsidRDefault="006A6128" w:rsidP="006A6128">
      <w:pPr>
        <w:spacing w:after="0" w:line="240" w:lineRule="auto"/>
        <w:rPr>
          <w:rFonts w:ascii="Times New Roman" w:hAnsi="Times New Roman"/>
          <w:sz w:val="24"/>
          <w:szCs w:val="24"/>
        </w:rPr>
      </w:pPr>
    </w:p>
    <w:p w:rsidR="00344986" w:rsidRPr="006B2ED0" w:rsidRDefault="00344986" w:rsidP="006A6128">
      <w:pPr>
        <w:spacing w:after="0" w:line="240" w:lineRule="auto"/>
        <w:rPr>
          <w:rFonts w:ascii="Times New Roman" w:hAnsi="Times New Roman"/>
          <w:sz w:val="24"/>
          <w:szCs w:val="24"/>
        </w:rPr>
      </w:pPr>
    </w:p>
    <w:p w:rsidR="006A6128" w:rsidRPr="006B2ED0" w:rsidRDefault="006A6128" w:rsidP="006A6128">
      <w:pPr>
        <w:pStyle w:val="32"/>
        <w:tabs>
          <w:tab w:val="left" w:pos="993"/>
        </w:tabs>
        <w:spacing w:after="0"/>
        <w:ind w:left="0"/>
        <w:jc w:val="center"/>
        <w:rPr>
          <w:b/>
          <w:sz w:val="24"/>
          <w:szCs w:val="24"/>
        </w:rPr>
      </w:pPr>
      <w:r w:rsidRPr="006B2ED0">
        <w:rPr>
          <w:b/>
          <w:sz w:val="24"/>
          <w:szCs w:val="24"/>
        </w:rPr>
        <w:t>4. Сроки, порядок поставки и приемки товара</w:t>
      </w:r>
    </w:p>
    <w:p w:rsidR="00A70ADD" w:rsidRPr="006B2ED0" w:rsidRDefault="006A6128" w:rsidP="00A70ADD">
      <w:pPr>
        <w:tabs>
          <w:tab w:val="left" w:pos="0"/>
        </w:tabs>
        <w:spacing w:after="0" w:line="240" w:lineRule="auto"/>
        <w:jc w:val="both"/>
        <w:rPr>
          <w:rFonts w:ascii="Times New Roman" w:hAnsi="Times New Roman"/>
          <w:sz w:val="24"/>
          <w:szCs w:val="24"/>
        </w:rPr>
      </w:pPr>
      <w:r w:rsidRPr="006B2ED0">
        <w:rPr>
          <w:rFonts w:ascii="Times New Roman" w:hAnsi="Times New Roman"/>
          <w:sz w:val="24"/>
          <w:szCs w:val="24"/>
        </w:rPr>
        <w:lastRenderedPageBreak/>
        <w:tab/>
      </w:r>
      <w:r w:rsidR="003D2E7F" w:rsidRPr="006B2ED0">
        <w:rPr>
          <w:rFonts w:ascii="Times New Roman" w:hAnsi="Times New Roman"/>
          <w:sz w:val="24"/>
          <w:szCs w:val="24"/>
        </w:rPr>
        <w:t>4</w:t>
      </w:r>
      <w:r w:rsidR="004B0BCD" w:rsidRPr="006B2ED0">
        <w:rPr>
          <w:rFonts w:ascii="Times New Roman" w:hAnsi="Times New Roman"/>
          <w:sz w:val="24"/>
          <w:szCs w:val="24"/>
        </w:rPr>
        <w:t xml:space="preserve">.1. </w:t>
      </w:r>
      <w:r w:rsidR="00A70ADD" w:rsidRPr="006B2ED0">
        <w:rPr>
          <w:rFonts w:ascii="Times New Roman" w:hAnsi="Times New Roman"/>
          <w:sz w:val="24"/>
          <w:szCs w:val="24"/>
        </w:rPr>
        <w:t xml:space="preserve">Поставщик обязуется произвести поставку всего объема Товара в адрес Заказчика в течение 2-х рабочих дней с момента поступления заявки Заказчика. </w:t>
      </w:r>
      <w:proofErr w:type="gramStart"/>
      <w:r w:rsidR="00A70ADD" w:rsidRPr="006B2ED0">
        <w:rPr>
          <w:rFonts w:ascii="Times New Roman" w:hAnsi="Times New Roman"/>
          <w:sz w:val="24"/>
          <w:szCs w:val="24"/>
        </w:rPr>
        <w:t>Заявка подается</w:t>
      </w:r>
      <w:r w:rsidR="0089205F" w:rsidRPr="006B2ED0">
        <w:rPr>
          <w:rFonts w:ascii="Times New Roman" w:hAnsi="Times New Roman"/>
          <w:sz w:val="24"/>
          <w:szCs w:val="24"/>
        </w:rPr>
        <w:t xml:space="preserve">                   </w:t>
      </w:r>
      <w:r w:rsidR="00A70ADD" w:rsidRPr="006B2ED0">
        <w:rPr>
          <w:rFonts w:ascii="Times New Roman" w:hAnsi="Times New Roman"/>
          <w:sz w:val="24"/>
          <w:szCs w:val="24"/>
        </w:rPr>
        <w:t xml:space="preserve"> в письменной форме, любым видом связи, по средством почтовой, факсимильной, телеграфной или по электронной почте. </w:t>
      </w:r>
      <w:proofErr w:type="gramEnd"/>
    </w:p>
    <w:p w:rsidR="00A70ADD" w:rsidRPr="006B2ED0" w:rsidRDefault="00A70ADD" w:rsidP="00A70ADD">
      <w:pPr>
        <w:tabs>
          <w:tab w:val="left" w:pos="0"/>
        </w:tabs>
        <w:spacing w:after="0" w:line="240" w:lineRule="auto"/>
        <w:jc w:val="both"/>
        <w:rPr>
          <w:rFonts w:ascii="Times New Roman" w:hAnsi="Times New Roman"/>
          <w:sz w:val="24"/>
          <w:szCs w:val="24"/>
        </w:rPr>
      </w:pPr>
      <w:r w:rsidRPr="006B2ED0">
        <w:rPr>
          <w:rFonts w:ascii="Times New Roman" w:hAnsi="Times New Roman"/>
          <w:sz w:val="24"/>
          <w:szCs w:val="24"/>
        </w:rPr>
        <w:tab/>
        <w:t xml:space="preserve">Поставка Товара осуществляется специальным транспортом, бензовозом с насосом Поставщика на автозаправку Заказчика, расположенную по адресу: 350039, Краснодарский край, </w:t>
      </w:r>
      <w:proofErr w:type="gramStart"/>
      <w:r w:rsidRPr="006B2ED0">
        <w:rPr>
          <w:rFonts w:ascii="Times New Roman" w:hAnsi="Times New Roman"/>
          <w:sz w:val="24"/>
          <w:szCs w:val="24"/>
        </w:rPr>
        <w:t>г</w:t>
      </w:r>
      <w:proofErr w:type="gramEnd"/>
      <w:r w:rsidRPr="006B2ED0">
        <w:rPr>
          <w:rFonts w:ascii="Times New Roman" w:hAnsi="Times New Roman"/>
          <w:sz w:val="24"/>
          <w:szCs w:val="24"/>
        </w:rPr>
        <w:t>. Краснодар, ул. Калинина, 58, путем слива в наземные емкости.</w:t>
      </w:r>
    </w:p>
    <w:p w:rsidR="004B0BCD" w:rsidRPr="006B2ED0" w:rsidRDefault="003D2E7F" w:rsidP="00A70ADD">
      <w:pPr>
        <w:tabs>
          <w:tab w:val="left" w:pos="0"/>
        </w:tabs>
        <w:spacing w:after="0" w:line="240" w:lineRule="auto"/>
        <w:ind w:firstLine="709"/>
        <w:jc w:val="both"/>
        <w:rPr>
          <w:rFonts w:ascii="Times New Roman" w:hAnsi="Times New Roman"/>
          <w:sz w:val="24"/>
          <w:szCs w:val="24"/>
        </w:rPr>
      </w:pPr>
      <w:r w:rsidRPr="006B2ED0">
        <w:rPr>
          <w:rFonts w:ascii="Times New Roman" w:hAnsi="Times New Roman"/>
          <w:sz w:val="24"/>
          <w:szCs w:val="24"/>
        </w:rPr>
        <w:t>4</w:t>
      </w:r>
      <w:r w:rsidR="004B0BCD" w:rsidRPr="006B2ED0">
        <w:rPr>
          <w:rFonts w:ascii="Times New Roman" w:hAnsi="Times New Roman"/>
          <w:sz w:val="24"/>
          <w:szCs w:val="24"/>
        </w:rPr>
        <w:t>.2. Доставка Товара осуществляется транспортом Поставщика, за счет Поставщика.</w:t>
      </w:r>
    </w:p>
    <w:p w:rsidR="004B0BCD" w:rsidRPr="006B2ED0" w:rsidRDefault="003D2E7F" w:rsidP="004B0BCD">
      <w:pPr>
        <w:pStyle w:val="32"/>
        <w:tabs>
          <w:tab w:val="left" w:pos="0"/>
          <w:tab w:val="left" w:pos="1276"/>
        </w:tabs>
        <w:spacing w:after="0"/>
        <w:ind w:left="0" w:firstLine="709"/>
        <w:jc w:val="both"/>
        <w:rPr>
          <w:sz w:val="24"/>
          <w:szCs w:val="24"/>
        </w:rPr>
      </w:pPr>
      <w:r w:rsidRPr="006B2ED0">
        <w:rPr>
          <w:sz w:val="24"/>
          <w:szCs w:val="24"/>
        </w:rPr>
        <w:t>4</w:t>
      </w:r>
      <w:r w:rsidR="004B0BCD" w:rsidRPr="006B2ED0">
        <w:rPr>
          <w:sz w:val="24"/>
          <w:szCs w:val="24"/>
        </w:rPr>
        <w:t xml:space="preserve">.3. На момент поставки Товар должен принадлежать Поставщику на праве собственности, не быть заложенным или арестованным, и не быть обремененным правами третьих лиц. </w:t>
      </w:r>
    </w:p>
    <w:p w:rsidR="004B0BCD" w:rsidRPr="006B2ED0" w:rsidRDefault="003D2E7F" w:rsidP="004B0BCD">
      <w:pPr>
        <w:pStyle w:val="32"/>
        <w:tabs>
          <w:tab w:val="left" w:pos="0"/>
        </w:tabs>
        <w:spacing w:after="0"/>
        <w:ind w:left="0" w:firstLine="709"/>
        <w:jc w:val="both"/>
        <w:rPr>
          <w:sz w:val="24"/>
          <w:szCs w:val="24"/>
        </w:rPr>
      </w:pPr>
      <w:r w:rsidRPr="006B2ED0">
        <w:rPr>
          <w:sz w:val="24"/>
          <w:szCs w:val="24"/>
        </w:rPr>
        <w:t>4</w:t>
      </w:r>
      <w:r w:rsidR="004B0BCD" w:rsidRPr="006B2ED0">
        <w:rPr>
          <w:sz w:val="24"/>
          <w:szCs w:val="24"/>
        </w:rPr>
        <w:t>.4. При страховании Товара в качестве бенефициара указывается Поставщик.             При наступлении страхового случая Поставщик не освобождается от обязательств                               по исполнению Контракта.</w:t>
      </w:r>
    </w:p>
    <w:p w:rsidR="008B7436" w:rsidRPr="006B2ED0" w:rsidRDefault="003D2E7F" w:rsidP="008B7436">
      <w:pPr>
        <w:pStyle w:val="32"/>
        <w:tabs>
          <w:tab w:val="left" w:pos="0"/>
          <w:tab w:val="left" w:pos="1276"/>
        </w:tabs>
        <w:spacing w:after="0"/>
        <w:ind w:left="0" w:firstLine="709"/>
        <w:jc w:val="both"/>
        <w:rPr>
          <w:sz w:val="24"/>
          <w:szCs w:val="24"/>
        </w:rPr>
      </w:pPr>
      <w:r w:rsidRPr="006B2ED0">
        <w:rPr>
          <w:sz w:val="24"/>
          <w:szCs w:val="24"/>
        </w:rPr>
        <w:t>4</w:t>
      </w:r>
      <w:r w:rsidR="004B0BCD" w:rsidRPr="006B2ED0">
        <w:rPr>
          <w:sz w:val="24"/>
          <w:szCs w:val="24"/>
        </w:rPr>
        <w:t xml:space="preserve">.5. Приемка Товара по количеству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с изменением </w:t>
      </w:r>
      <w:r w:rsidR="00030A6F" w:rsidRPr="006B2ED0">
        <w:rPr>
          <w:sz w:val="24"/>
          <w:szCs w:val="24"/>
        </w:rPr>
        <w:t xml:space="preserve">                               </w:t>
      </w:r>
      <w:r w:rsidR="004B0BCD" w:rsidRPr="006B2ED0">
        <w:rPr>
          <w:sz w:val="24"/>
          <w:szCs w:val="24"/>
        </w:rPr>
        <w:t xml:space="preserve">и </w:t>
      </w:r>
      <w:r w:rsidR="008B7436" w:rsidRPr="006B2ED0">
        <w:rPr>
          <w:sz w:val="24"/>
          <w:szCs w:val="24"/>
        </w:rPr>
        <w:t>дополнением от 14.1</w:t>
      </w:r>
      <w:r w:rsidR="004B0BCD" w:rsidRPr="006B2ED0">
        <w:rPr>
          <w:sz w:val="24"/>
          <w:szCs w:val="24"/>
        </w:rPr>
        <w:t>.1984 № 98.</w:t>
      </w:r>
    </w:p>
    <w:p w:rsidR="004B0BCD" w:rsidRPr="006B2ED0" w:rsidRDefault="003D2E7F" w:rsidP="004B0BCD">
      <w:pPr>
        <w:pStyle w:val="32"/>
        <w:tabs>
          <w:tab w:val="left" w:pos="0"/>
          <w:tab w:val="left" w:pos="1276"/>
        </w:tabs>
        <w:spacing w:after="0"/>
        <w:ind w:left="0" w:firstLine="709"/>
        <w:jc w:val="both"/>
        <w:rPr>
          <w:sz w:val="24"/>
          <w:szCs w:val="24"/>
        </w:rPr>
      </w:pPr>
      <w:r w:rsidRPr="006B2ED0">
        <w:rPr>
          <w:sz w:val="24"/>
          <w:szCs w:val="24"/>
        </w:rPr>
        <w:t>4</w:t>
      </w:r>
      <w:r w:rsidR="004B0BCD" w:rsidRPr="006B2ED0">
        <w:rPr>
          <w:sz w:val="24"/>
          <w:szCs w:val="24"/>
        </w:rPr>
        <w:t>.6. Приемка Товара по качеству производится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 с изменением и дополнением от 14.11.1984 № 98.</w:t>
      </w:r>
    </w:p>
    <w:p w:rsidR="004B0BCD" w:rsidRPr="006B2ED0" w:rsidRDefault="003D2E7F" w:rsidP="004B0BCD">
      <w:pPr>
        <w:pStyle w:val="32"/>
        <w:tabs>
          <w:tab w:val="left" w:pos="0"/>
        </w:tabs>
        <w:spacing w:after="0"/>
        <w:ind w:left="0" w:firstLine="709"/>
        <w:jc w:val="both"/>
        <w:rPr>
          <w:sz w:val="24"/>
          <w:szCs w:val="24"/>
        </w:rPr>
      </w:pPr>
      <w:r w:rsidRPr="006B2ED0">
        <w:rPr>
          <w:sz w:val="24"/>
          <w:szCs w:val="24"/>
        </w:rPr>
        <w:t>4</w:t>
      </w:r>
      <w:r w:rsidR="004B0BCD" w:rsidRPr="006B2ED0">
        <w:rPr>
          <w:sz w:val="24"/>
          <w:szCs w:val="24"/>
        </w:rPr>
        <w:t xml:space="preserve">.7. Поставщик уведомляет Заказчика о дате поставки Товара не позднее, чем за 2 (два) рабочих дня по средствам почтовой, факсимильной, телеграфной связи </w:t>
      </w:r>
      <w:r w:rsidR="00030A6F" w:rsidRPr="006B2ED0">
        <w:rPr>
          <w:sz w:val="24"/>
          <w:szCs w:val="24"/>
        </w:rPr>
        <w:t xml:space="preserve">                                 </w:t>
      </w:r>
      <w:r w:rsidR="004B0BCD" w:rsidRPr="006B2ED0">
        <w:rPr>
          <w:sz w:val="24"/>
          <w:szCs w:val="24"/>
        </w:rPr>
        <w:t>или электронной почты.</w:t>
      </w:r>
    </w:p>
    <w:p w:rsidR="004B0BCD" w:rsidRPr="006B2ED0" w:rsidRDefault="003D2E7F" w:rsidP="004B0BCD">
      <w:pPr>
        <w:pStyle w:val="32"/>
        <w:tabs>
          <w:tab w:val="left" w:pos="0"/>
        </w:tabs>
        <w:spacing w:after="0"/>
        <w:ind w:left="0" w:firstLine="709"/>
        <w:jc w:val="both"/>
        <w:rPr>
          <w:sz w:val="24"/>
          <w:szCs w:val="24"/>
        </w:rPr>
      </w:pPr>
      <w:r w:rsidRPr="006B2ED0">
        <w:rPr>
          <w:sz w:val="24"/>
          <w:szCs w:val="24"/>
        </w:rPr>
        <w:t>4</w:t>
      </w:r>
      <w:r w:rsidR="004B0BCD" w:rsidRPr="006B2ED0">
        <w:rPr>
          <w:sz w:val="24"/>
          <w:szCs w:val="24"/>
        </w:rPr>
        <w:t>.8. В день доставки Товара по адресу поставки Товара, указанному в соответствии                 с условиями настоящего Контракта, Поставщик обязан передать Заказчику подписанные                    со своей стороны товарную накладную</w:t>
      </w:r>
      <w:r w:rsidR="00680F84" w:rsidRPr="006B2ED0">
        <w:rPr>
          <w:sz w:val="24"/>
          <w:szCs w:val="24"/>
        </w:rPr>
        <w:t xml:space="preserve"> по форме 0330212 по ОКУД</w:t>
      </w:r>
      <w:r w:rsidR="00976D19" w:rsidRPr="006B2ED0">
        <w:rPr>
          <w:bCs/>
          <w:sz w:val="24"/>
          <w:szCs w:val="24"/>
        </w:rPr>
        <w:t>, оформленную в 2-х экземплярах (по одному для Поставщика и Заказчика)</w:t>
      </w:r>
      <w:r w:rsidR="00976D19" w:rsidRPr="006B2ED0">
        <w:rPr>
          <w:sz w:val="24"/>
          <w:szCs w:val="24"/>
        </w:rPr>
        <w:t xml:space="preserve"> </w:t>
      </w:r>
      <w:r w:rsidR="004B0BCD" w:rsidRPr="006B2ED0">
        <w:rPr>
          <w:sz w:val="24"/>
          <w:szCs w:val="24"/>
        </w:rPr>
        <w:t>и счет.</w:t>
      </w:r>
    </w:p>
    <w:p w:rsidR="004B0BCD" w:rsidRPr="006B2ED0" w:rsidRDefault="00680F84"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Вместе с товарной накладной по форме 0330212 по ОКУД</w:t>
      </w:r>
      <w:r w:rsidR="00976D19" w:rsidRPr="006B2ED0">
        <w:rPr>
          <w:rFonts w:ascii="Times New Roman" w:hAnsi="Times New Roman" w:cs="Times New Roman"/>
        </w:rPr>
        <w:t xml:space="preserve"> </w:t>
      </w:r>
      <w:r w:rsidR="004B0BCD" w:rsidRPr="006B2ED0">
        <w:rPr>
          <w:rFonts w:ascii="Times New Roman" w:hAnsi="Times New Roman" w:cs="Times New Roman"/>
        </w:rPr>
        <w:t>Поставщик предоставл</w:t>
      </w:r>
      <w:r w:rsidRPr="006B2ED0">
        <w:rPr>
          <w:rFonts w:ascii="Times New Roman" w:hAnsi="Times New Roman" w:cs="Times New Roman"/>
        </w:rPr>
        <w:t xml:space="preserve">яет счет-фактуру в соответствии </w:t>
      </w:r>
      <w:r w:rsidR="004B0BCD" w:rsidRPr="006B2ED0">
        <w:rPr>
          <w:rFonts w:ascii="Times New Roman" w:hAnsi="Times New Roman" w:cs="Times New Roman"/>
        </w:rPr>
        <w:t>с налоговым законодательством Российской Федерации</w:t>
      </w:r>
      <w:r w:rsidR="0089205F" w:rsidRPr="006B2ED0">
        <w:rPr>
          <w:rFonts w:ascii="Times New Roman" w:hAnsi="Times New Roman" w:cs="Times New Roman"/>
        </w:rPr>
        <w:t xml:space="preserve">                       </w:t>
      </w:r>
      <w:r w:rsidR="004B0BCD" w:rsidRPr="006B2ED0">
        <w:rPr>
          <w:rFonts w:ascii="Times New Roman" w:hAnsi="Times New Roman" w:cs="Times New Roman"/>
        </w:rPr>
        <w:t xml:space="preserve"> (в случае если, Поставщик является плательщиком НДС).</w:t>
      </w:r>
    </w:p>
    <w:p w:rsidR="004B0BCD" w:rsidRPr="006B2ED0" w:rsidRDefault="004B0BCD"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В день доставки/получения Товара Заказчик осуществляет приемку Товара                              по количеству упаковок Товара, комплекту, явным видимым повреждениям упаковки                   и качеству Товара.</w:t>
      </w:r>
    </w:p>
    <w:p w:rsidR="004B0BCD" w:rsidRPr="006B2ED0" w:rsidRDefault="003D2E7F"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.9.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w:t>
      </w:r>
      <w:r w:rsidR="00030A6F" w:rsidRPr="006B2ED0">
        <w:rPr>
          <w:rFonts w:ascii="Times New Roman" w:hAnsi="Times New Roman" w:cs="Times New Roman"/>
        </w:rPr>
        <w:t xml:space="preserve">                </w:t>
      </w:r>
      <w:r w:rsidR="004B0BCD" w:rsidRPr="006B2ED0">
        <w:rPr>
          <w:rFonts w:ascii="Times New Roman" w:hAnsi="Times New Roman" w:cs="Times New Roman"/>
        </w:rPr>
        <w:t>в соответствии с Федеральным законом о контрактной системе.</w:t>
      </w:r>
    </w:p>
    <w:p w:rsidR="004B0BCD" w:rsidRPr="006B2ED0" w:rsidRDefault="003D2E7F" w:rsidP="004B0BCD">
      <w:pPr>
        <w:pStyle w:val="ConsPlusNormal"/>
        <w:tabs>
          <w:tab w:val="left" w:pos="0"/>
        </w:tabs>
        <w:ind w:firstLine="709"/>
        <w:jc w:val="both"/>
        <w:rPr>
          <w:rFonts w:ascii="Times New Roman" w:hAnsi="Times New Roman" w:cs="Times New Roman"/>
          <w:vertAlign w:val="superscript"/>
        </w:rPr>
      </w:pPr>
      <w:r w:rsidRPr="006B2ED0">
        <w:rPr>
          <w:rFonts w:ascii="Times New Roman" w:hAnsi="Times New Roman" w:cs="Times New Roman"/>
        </w:rPr>
        <w:t>4</w:t>
      </w:r>
      <w:r w:rsidR="004B0BCD" w:rsidRPr="006B2ED0">
        <w:rPr>
          <w:rFonts w:ascii="Times New Roman" w:hAnsi="Times New Roman" w:cs="Times New Roman"/>
        </w:rPr>
        <w:t>.10. В рамках экспертизы поставленного Товара на соответствие условиям настоящего Контракта Заказчиком своими силами или с привлечением независимых экспертов (экспертных организаций) на основании контрактов, заключенных в соответствии с Федеральным законом о контрактной системе, проводятся исследования Товара на предмет качества и безопасности, в том числе фальсификации Товара.</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.11. Заказчик вправе для проведения экспертизы Товара осуществлять выборочную проверку качества и безопасности Товара для подтверждения его соответствия условиям настоящего Контракта в момент передачи Товара Заказчику.</w:t>
      </w:r>
    </w:p>
    <w:p w:rsidR="004B0BCD" w:rsidRPr="006B2ED0" w:rsidRDefault="003D2E7F"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.12. Выборочная проверка качества и безопасности Товара осуществляется в течение сроков, установленных настоящим Контрактом для приемки Товара.</w:t>
      </w:r>
    </w:p>
    <w:p w:rsidR="004B0BCD" w:rsidRPr="006B2ED0" w:rsidRDefault="003D2E7F"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13. Товар на период проведения экспертизы находится у Заказчика </w:t>
      </w:r>
      <w:r w:rsidR="00030A6F" w:rsidRPr="006B2ED0">
        <w:rPr>
          <w:rFonts w:ascii="Times New Roman" w:hAnsi="Times New Roman" w:cs="Times New Roman"/>
        </w:rPr>
        <w:t xml:space="preserve">                                     </w:t>
      </w:r>
      <w:r w:rsidR="004B0BCD" w:rsidRPr="006B2ED0">
        <w:rPr>
          <w:rFonts w:ascii="Times New Roman" w:hAnsi="Times New Roman" w:cs="Times New Roman"/>
        </w:rPr>
        <w:t>на ответственном хранении.</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lastRenderedPageBreak/>
        <w:t>4</w:t>
      </w:r>
      <w:r w:rsidR="004B0BCD" w:rsidRPr="006B2ED0">
        <w:rPr>
          <w:rFonts w:ascii="Times New Roman" w:hAnsi="Times New Roman" w:cs="Times New Roman"/>
        </w:rPr>
        <w:t>.14. 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4B0BCD" w:rsidRPr="006B2ED0" w:rsidRDefault="003D2E7F"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.15. 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004B0BCD" w:rsidRPr="006B2ED0">
        <w:rPr>
          <w:rFonts w:ascii="Times New Roman" w:hAnsi="Times New Roman" w:cs="Times New Roman"/>
        </w:rPr>
        <w:t>и</w:t>
      </w:r>
      <w:proofErr w:type="gramEnd"/>
      <w:r w:rsidR="004B0BCD" w:rsidRPr="006B2ED0">
        <w:rPr>
          <w:rFonts w:ascii="Times New Roman" w:hAnsi="Times New Roman" w:cs="Times New Roman"/>
        </w:rPr>
        <w:t xml:space="preserve"> могут содержаться предложения об устранении данных нарушений, в том числе с указанием срока их устранения.</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.16.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w:t>
      </w:r>
      <w:r w:rsidR="00030A6F" w:rsidRPr="006B2ED0">
        <w:rPr>
          <w:rFonts w:ascii="Times New Roman" w:hAnsi="Times New Roman" w:cs="Times New Roman"/>
        </w:rPr>
        <w:t xml:space="preserve">                 </w:t>
      </w:r>
      <w:r w:rsidR="004B0BCD" w:rsidRPr="006B2ED0">
        <w:rPr>
          <w:rFonts w:ascii="Times New Roman" w:hAnsi="Times New Roman" w:cs="Times New Roman"/>
        </w:rPr>
        <w:t>не препятствует приемке Товара и устранено Поставщиком.</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.17. </w:t>
      </w:r>
      <w:proofErr w:type="gramStart"/>
      <w:r w:rsidR="004B0BCD" w:rsidRPr="006B2ED0">
        <w:rPr>
          <w:rFonts w:ascii="Times New Roman" w:hAnsi="Times New Roman" w:cs="Times New Roman"/>
        </w:rPr>
        <w:t xml:space="preserve">При отсутствии претензий относительно количества Товара, комплектности, упаковки Товара, комплекта, качества и безопасности Товара, в том числе на основании заключения по результатам экспертизы, проведенной путем выборочной проверки качества </w:t>
      </w:r>
      <w:r w:rsidR="00030A6F" w:rsidRPr="006B2ED0">
        <w:rPr>
          <w:rFonts w:ascii="Times New Roman" w:hAnsi="Times New Roman" w:cs="Times New Roman"/>
        </w:rPr>
        <w:t xml:space="preserve"> </w:t>
      </w:r>
      <w:r w:rsidR="004B0BCD" w:rsidRPr="006B2ED0">
        <w:rPr>
          <w:rFonts w:ascii="Times New Roman" w:hAnsi="Times New Roman" w:cs="Times New Roman"/>
        </w:rPr>
        <w:t xml:space="preserve">и безопасности Товара (результатов отдельного этапа исполнения Контракта), Заказчик подписывает документ о приемке - акт о приемке, на основании которого Заказчик подписывает товарную накладную </w:t>
      </w:r>
      <w:r w:rsidR="00680F84" w:rsidRPr="006B2ED0">
        <w:rPr>
          <w:rFonts w:ascii="Times New Roman" w:hAnsi="Times New Roman" w:cs="Times New Roman"/>
        </w:rPr>
        <w:t xml:space="preserve">по форме 0330212 по ОКУД </w:t>
      </w:r>
      <w:r w:rsidR="004B0BCD" w:rsidRPr="006B2ED0">
        <w:rPr>
          <w:rFonts w:ascii="Times New Roman" w:hAnsi="Times New Roman" w:cs="Times New Roman"/>
        </w:rPr>
        <w:t>в течение 3 (трех</w:t>
      </w:r>
      <w:proofErr w:type="gramEnd"/>
      <w:r w:rsidR="004B0BCD" w:rsidRPr="006B2ED0">
        <w:rPr>
          <w:rFonts w:ascii="Times New Roman" w:hAnsi="Times New Roman" w:cs="Times New Roman"/>
        </w:rPr>
        <w:t>) рабочих дней с момента доставки Товара.</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.18. </w:t>
      </w:r>
      <w:proofErr w:type="gramStart"/>
      <w:r w:rsidR="004B0BCD" w:rsidRPr="006B2ED0">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Заказчик отказывается от приемки такого Товара </w:t>
      </w:r>
      <w:r w:rsidR="00030A6F" w:rsidRPr="006B2ED0">
        <w:rPr>
          <w:rFonts w:ascii="Times New Roman" w:hAnsi="Times New Roman" w:cs="Times New Roman"/>
        </w:rPr>
        <w:t xml:space="preserve">                            </w:t>
      </w:r>
      <w:r w:rsidR="004B0BCD" w:rsidRPr="006B2ED0">
        <w:rPr>
          <w:rFonts w:ascii="Times New Roman" w:hAnsi="Times New Roman" w:cs="Times New Roman"/>
        </w:rPr>
        <w:t>и составляет в течение 3 (трех) рабочих дней с момента доставки Товара мотивированный отказ от подписания акта о приемке с указанием перечня выявленных нарушений условий настоящего Контракта (далее - мотивированный отказ).</w:t>
      </w:r>
      <w:proofErr w:type="gramEnd"/>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.19. В случае привлечения Заказчиком для проведения экспертизы поставленного Товара экспертов, экспертных организаций при принятии решения о приемке или об отказе </w:t>
      </w:r>
      <w:r w:rsidR="00030A6F" w:rsidRPr="006B2ED0">
        <w:rPr>
          <w:rFonts w:ascii="Times New Roman" w:hAnsi="Times New Roman" w:cs="Times New Roman"/>
        </w:rPr>
        <w:t xml:space="preserve"> </w:t>
      </w:r>
      <w:r w:rsidR="004B0BCD" w:rsidRPr="006B2ED0">
        <w:rPr>
          <w:rFonts w:ascii="Times New Roman" w:hAnsi="Times New Roman" w:cs="Times New Roman"/>
        </w:rPr>
        <w:t xml:space="preserve">в приемке Товара Заказчик должен учитывать отраженные в заключении по результатам указанной экспертизы предложения экспертов, экспертных организаций, привлеченных </w:t>
      </w:r>
      <w:r w:rsidR="00030A6F" w:rsidRPr="006B2ED0">
        <w:rPr>
          <w:rFonts w:ascii="Times New Roman" w:hAnsi="Times New Roman" w:cs="Times New Roman"/>
        </w:rPr>
        <w:t xml:space="preserve">                      </w:t>
      </w:r>
      <w:r w:rsidR="004B0BCD" w:rsidRPr="006B2ED0">
        <w:rPr>
          <w:rFonts w:ascii="Times New Roman" w:hAnsi="Times New Roman" w:cs="Times New Roman"/>
        </w:rPr>
        <w:t>для ее проведения.</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 xml:space="preserve">.20. </w:t>
      </w:r>
      <w:proofErr w:type="gramStart"/>
      <w:r w:rsidR="004B0BCD" w:rsidRPr="006B2ED0">
        <w:rPr>
          <w:rFonts w:ascii="Times New Roman" w:hAnsi="Times New Roman" w:cs="Times New Roman"/>
        </w:rPr>
        <w:t xml:space="preserve">В случае обнаружения Заказчиком нарушений условий настоящего Контракта,                   в том числе требований к количеству Товара, комплектности, упаковке Товара, комплекту, качеству и безопасности Товара Поставщик обязуется без дополнительной оплаты </w:t>
      </w:r>
      <w:r w:rsidR="0089205F" w:rsidRPr="006B2ED0">
        <w:rPr>
          <w:rFonts w:ascii="Times New Roman" w:hAnsi="Times New Roman" w:cs="Times New Roman"/>
        </w:rPr>
        <w:t xml:space="preserve">                        </w:t>
      </w:r>
      <w:r w:rsidR="004B0BCD" w:rsidRPr="006B2ED0">
        <w:rPr>
          <w:rFonts w:ascii="Times New Roman" w:hAnsi="Times New Roman" w:cs="Times New Roman"/>
        </w:rPr>
        <w:t>со стороны Заказчика устранить выявленные нарушения (</w:t>
      </w:r>
      <w:proofErr w:type="spellStart"/>
      <w:r w:rsidR="004B0BCD" w:rsidRPr="006B2ED0">
        <w:rPr>
          <w:rFonts w:ascii="Times New Roman" w:hAnsi="Times New Roman" w:cs="Times New Roman"/>
        </w:rPr>
        <w:t>допоставить</w:t>
      </w:r>
      <w:proofErr w:type="spellEnd"/>
      <w:r w:rsidR="004B0BCD" w:rsidRPr="006B2ED0">
        <w:rPr>
          <w:rFonts w:ascii="Times New Roman" w:hAnsi="Times New Roman" w:cs="Times New Roman"/>
        </w:rPr>
        <w:t>, доукомплектовать, заменить Товар) в срок не позднее 5 (пяти) календарных дней со дня получения от Заказчика мотивированного отказа.</w:t>
      </w:r>
      <w:proofErr w:type="gramEnd"/>
      <w:r w:rsidR="004B0BCD" w:rsidRPr="006B2ED0">
        <w:rPr>
          <w:rFonts w:ascii="Times New Roman" w:hAnsi="Times New Roman" w:cs="Times New Roman"/>
        </w:rPr>
        <w:t xml:space="preserve"> Допоставка недопоставленного, доукомплектование или замена некачественного Товара оформляется соответствующей товарной накладной </w:t>
      </w:r>
      <w:r w:rsidR="00680F84" w:rsidRPr="006B2ED0">
        <w:rPr>
          <w:rFonts w:ascii="Times New Roman" w:hAnsi="Times New Roman" w:cs="Times New Roman"/>
        </w:rPr>
        <w:t xml:space="preserve">по форме 0330212 по ОКУД </w:t>
      </w:r>
      <w:r w:rsidR="004B0BCD" w:rsidRPr="006B2ED0">
        <w:rPr>
          <w:rFonts w:ascii="Times New Roman" w:hAnsi="Times New Roman" w:cs="Times New Roman"/>
        </w:rPr>
        <w:t>в порядке, предусмотренном настоящим разделом.</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.21. В случае повторного выявления по результатам экспертизы, предусмотренной настоящим пунктом, нарушений условий настоящего Контракта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.22. Заказчик в течение 3 (трех) рабочих дней со дня получения Комплекта сопроводительной документации, которым сопровождается поставка каждой партии Товара, подписывает и направляет Поставщику Акт сдачи-приемки Товара или направляет мотивированный отказ.</w:t>
      </w:r>
    </w:p>
    <w:p w:rsidR="004B0BCD" w:rsidRPr="006B2ED0" w:rsidRDefault="009278A3"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.23. После устранения недостатков, послуживших основанием для направления мотивированного отказа, Поставщик повторно направляет Заказчику Комплект сопроводительной документации, которым  сопровождается поставка каждой партии Товара. Заказчик рассматривает указанные документы и подписывает со своей стороны Акт               сдачи-приемки Товара в порядке и сроки, предусмотренные настоящим разделом.</w:t>
      </w:r>
    </w:p>
    <w:p w:rsidR="004B0BCD" w:rsidRPr="006B2ED0" w:rsidRDefault="003D2E7F" w:rsidP="004B0BCD">
      <w:pPr>
        <w:pStyle w:val="32"/>
        <w:tabs>
          <w:tab w:val="left" w:pos="0"/>
        </w:tabs>
        <w:spacing w:after="0"/>
        <w:ind w:left="0" w:firstLine="709"/>
        <w:jc w:val="both"/>
        <w:rPr>
          <w:sz w:val="24"/>
          <w:szCs w:val="24"/>
        </w:rPr>
      </w:pPr>
      <w:r w:rsidRPr="006B2ED0">
        <w:rPr>
          <w:sz w:val="24"/>
          <w:szCs w:val="24"/>
        </w:rPr>
        <w:t>4</w:t>
      </w:r>
      <w:r w:rsidR="004B0BCD" w:rsidRPr="006B2ED0">
        <w:rPr>
          <w:sz w:val="24"/>
          <w:szCs w:val="24"/>
        </w:rPr>
        <w:t xml:space="preserve">.24. Обязательства Поставщика по поставке Товара считаются выполненными                        с момента получения Товара Заказчиком и вручения Заказчику Комплекта сопроводительной </w:t>
      </w:r>
      <w:r w:rsidR="004B0BCD" w:rsidRPr="006B2ED0">
        <w:rPr>
          <w:sz w:val="24"/>
          <w:szCs w:val="24"/>
        </w:rPr>
        <w:lastRenderedPageBreak/>
        <w:t>документации, которым сопровождается поставка каждой партии Товара, на весь поставляемый Товар и согласованный Заказчиком без замечаний.</w:t>
      </w:r>
    </w:p>
    <w:p w:rsidR="004B0BCD" w:rsidRPr="006B2ED0" w:rsidRDefault="003D2E7F"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.25. Подписание со стороны Заказчика Акта сдачи-приемки Товара подтверждает исполнение обязательств Поставщика, предусмотренных настоящим Контрактом.</w:t>
      </w:r>
    </w:p>
    <w:p w:rsidR="004B0BCD" w:rsidRPr="006B2ED0" w:rsidRDefault="003D2E7F" w:rsidP="004B0BCD">
      <w:pPr>
        <w:pStyle w:val="ConsPlusNormal"/>
        <w:tabs>
          <w:tab w:val="left" w:pos="0"/>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.26. Право собственности на Товар, риск утраты, случайной гибели или повреждения Товара переходят от Поставщика к Заказчику/Получателю с момента подписания Сторон</w:t>
      </w:r>
      <w:r w:rsidR="00680F84" w:rsidRPr="006B2ED0">
        <w:rPr>
          <w:rFonts w:ascii="Times New Roman" w:hAnsi="Times New Roman" w:cs="Times New Roman"/>
        </w:rPr>
        <w:t xml:space="preserve">ами товарной накладной по форме 0330212 по ОКУД.  </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.27. Поставщик обязан одновременно с передачей Товара передать Заказчику относящиеся к нему документы, предусмотренные законодательством Российской Федерации, производителем Товара и настоящим Контрактом.</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.28. В случае когда, документы из Комплекта сопроводительной документации, относящиеся к Товару, не переданы Поставщиком одновременно с Товаром, поставка считается некомплектной. Срок гарантии на Товар осуществляется с момента получения Заказчиком полного Комплекта сопроводительной документации.</w:t>
      </w:r>
    </w:p>
    <w:p w:rsidR="004B0BCD" w:rsidRPr="006B2ED0" w:rsidRDefault="003D2E7F" w:rsidP="004B0BCD">
      <w:pPr>
        <w:pStyle w:val="ConsPlusNormal"/>
        <w:tabs>
          <w:tab w:val="left" w:pos="0"/>
          <w:tab w:val="left" w:pos="709"/>
        </w:tabs>
        <w:ind w:firstLine="709"/>
        <w:jc w:val="both"/>
        <w:rPr>
          <w:rFonts w:ascii="Times New Roman" w:hAnsi="Times New Roman" w:cs="Times New Roman"/>
        </w:rPr>
      </w:pPr>
      <w:r w:rsidRPr="006B2ED0">
        <w:rPr>
          <w:rFonts w:ascii="Times New Roman" w:hAnsi="Times New Roman" w:cs="Times New Roman"/>
        </w:rPr>
        <w:t>4</w:t>
      </w:r>
      <w:r w:rsidR="004B0BCD" w:rsidRPr="006B2ED0">
        <w:rPr>
          <w:rFonts w:ascii="Times New Roman" w:hAnsi="Times New Roman" w:cs="Times New Roman"/>
        </w:rPr>
        <w:t>.29. Сдача и приемка Товара осуществляются уполномоченными представителями Сторон.</w:t>
      </w:r>
    </w:p>
    <w:p w:rsidR="004B0BCD" w:rsidRPr="006B2ED0" w:rsidRDefault="003D2E7F" w:rsidP="004B0BCD">
      <w:pPr>
        <w:widowControl w:val="0"/>
        <w:tabs>
          <w:tab w:val="left" w:pos="0"/>
          <w:tab w:val="left" w:pos="709"/>
        </w:tabs>
        <w:autoSpaceDE w:val="0"/>
        <w:autoSpaceDN w:val="0"/>
        <w:adjustRightInd w:val="0"/>
        <w:spacing w:after="0" w:line="240" w:lineRule="auto"/>
        <w:ind w:firstLine="709"/>
        <w:jc w:val="both"/>
        <w:rPr>
          <w:rFonts w:ascii="Times New Roman" w:hAnsi="Times New Roman"/>
          <w:sz w:val="24"/>
          <w:szCs w:val="24"/>
        </w:rPr>
      </w:pPr>
      <w:r w:rsidRPr="006B2ED0">
        <w:rPr>
          <w:rStyle w:val="ab"/>
          <w:rFonts w:ascii="Times New Roman" w:hAnsi="Times New Roman"/>
          <w:sz w:val="24"/>
          <w:szCs w:val="24"/>
        </w:rPr>
        <w:t>4</w:t>
      </w:r>
      <w:r w:rsidR="004B0BCD" w:rsidRPr="006B2ED0">
        <w:rPr>
          <w:rStyle w:val="ab"/>
          <w:rFonts w:ascii="Times New Roman" w:hAnsi="Times New Roman"/>
          <w:sz w:val="24"/>
          <w:szCs w:val="24"/>
        </w:rPr>
        <w:t>.30. В день поставки товара, выполненной работы, оказанной услуги поставщик (подрядчик, исполнитель) формирует с использованием единой информационной системы,</w:t>
      </w:r>
      <w:r w:rsidR="004B0BCD" w:rsidRPr="006B2ED0">
        <w:rPr>
          <w:rFonts w:ascii="Times New Roman" w:hAnsi="Times New Roman"/>
          <w:sz w:val="24"/>
          <w:szCs w:val="24"/>
        </w:rPr>
        <w:t xml:space="preserve"> подписывает усиленной электронной подписью лица, имеющего право действовать от имени поставщика (подрядчика, исполнителя), и размещает в единой информационной системе документ о приемке. Сведения, которые должен содержать документ о приемке, указаны </w:t>
      </w:r>
      <w:r w:rsidR="0089205F" w:rsidRPr="006B2ED0">
        <w:rPr>
          <w:rFonts w:ascii="Times New Roman" w:hAnsi="Times New Roman"/>
          <w:sz w:val="24"/>
          <w:szCs w:val="24"/>
        </w:rPr>
        <w:t xml:space="preserve">                </w:t>
      </w:r>
      <w:r w:rsidR="004B0BCD" w:rsidRPr="006B2ED0">
        <w:rPr>
          <w:rFonts w:ascii="Times New Roman" w:hAnsi="Times New Roman"/>
          <w:sz w:val="24"/>
          <w:szCs w:val="24"/>
        </w:rPr>
        <w:t xml:space="preserve">в </w:t>
      </w:r>
      <w:proofErr w:type="gramStart"/>
      <w:r w:rsidR="004B0BCD" w:rsidRPr="006B2ED0">
        <w:rPr>
          <w:rFonts w:ascii="Times New Roman" w:hAnsi="Times New Roman"/>
          <w:sz w:val="24"/>
          <w:szCs w:val="24"/>
        </w:rPr>
        <w:t>ч</w:t>
      </w:r>
      <w:proofErr w:type="gramEnd"/>
      <w:r w:rsidR="004B0BCD" w:rsidRPr="006B2ED0">
        <w:rPr>
          <w:rFonts w:ascii="Times New Roman" w:hAnsi="Times New Roman"/>
          <w:sz w:val="24"/>
          <w:szCs w:val="24"/>
        </w:rPr>
        <w:t>.13 ст. 94 44-ФЗ.</w:t>
      </w:r>
    </w:p>
    <w:p w:rsidR="004B0BCD" w:rsidRPr="006B2ED0" w:rsidRDefault="003D2E7F" w:rsidP="004B0BCD">
      <w:pPr>
        <w:pStyle w:val="af0"/>
        <w:shd w:val="clear" w:color="auto" w:fill="FFFFFF"/>
        <w:tabs>
          <w:tab w:val="left" w:pos="0"/>
        </w:tabs>
        <w:spacing w:before="0" w:beforeAutospacing="0" w:after="0" w:afterAutospacing="0"/>
        <w:ind w:firstLine="709"/>
        <w:jc w:val="both"/>
        <w:rPr>
          <w:bCs/>
        </w:rPr>
      </w:pPr>
      <w:r w:rsidRPr="006B2ED0">
        <w:t>4</w:t>
      </w:r>
      <w:r w:rsidR="004B0BCD" w:rsidRPr="006B2ED0">
        <w:rPr>
          <w:bCs/>
        </w:rPr>
        <w:t xml:space="preserve">.31. К документу о приемке, могут прилагаться документы, которые считаются </w:t>
      </w:r>
      <w:r w:rsidR="0089205F" w:rsidRPr="006B2ED0">
        <w:rPr>
          <w:bCs/>
        </w:rPr>
        <w:t xml:space="preserve">               </w:t>
      </w:r>
      <w:r w:rsidR="004B0BCD" w:rsidRPr="006B2ED0">
        <w:rPr>
          <w:bCs/>
        </w:rPr>
        <w:t>его неотъемлемой частью. При этом  в случае, если информация, содержащаяся</w:t>
      </w:r>
      <w:r w:rsidR="0089205F" w:rsidRPr="006B2ED0">
        <w:rPr>
          <w:bCs/>
        </w:rPr>
        <w:t xml:space="preserve">                               </w:t>
      </w:r>
      <w:r w:rsidR="004B0BCD" w:rsidRPr="006B2ED0">
        <w:rPr>
          <w:bCs/>
        </w:rPr>
        <w:t xml:space="preserve"> в прилагаемых документах, не соответствует информации, содержащейся в документе </w:t>
      </w:r>
      <w:r w:rsidR="0089205F" w:rsidRPr="006B2ED0">
        <w:rPr>
          <w:bCs/>
        </w:rPr>
        <w:t xml:space="preserve">                   </w:t>
      </w:r>
      <w:r w:rsidR="004B0BCD" w:rsidRPr="006B2ED0">
        <w:rPr>
          <w:bCs/>
        </w:rPr>
        <w:t>о приемке, приоритет имеет информация, содержащаяся в документе о приемке;</w:t>
      </w:r>
    </w:p>
    <w:p w:rsidR="004B0BCD" w:rsidRPr="006B2ED0" w:rsidRDefault="003D2E7F" w:rsidP="004B0BCD">
      <w:pPr>
        <w:pStyle w:val="afa"/>
        <w:tabs>
          <w:tab w:val="left" w:pos="0"/>
        </w:tabs>
        <w:ind w:firstLine="709"/>
        <w:jc w:val="both"/>
        <w:rPr>
          <w:b w:val="0"/>
          <w:bCs w:val="0"/>
        </w:rPr>
      </w:pPr>
      <w:r w:rsidRPr="006B2ED0">
        <w:rPr>
          <w:b w:val="0"/>
          <w:bCs w:val="0"/>
        </w:rPr>
        <w:t>4</w:t>
      </w:r>
      <w:r w:rsidR="004B0BCD" w:rsidRPr="006B2ED0">
        <w:rPr>
          <w:b w:val="0"/>
          <w:bCs w:val="0"/>
        </w:rPr>
        <w:t xml:space="preserve">.32. Документ о приемке, подписанный </w:t>
      </w:r>
      <w:r w:rsidR="004B0BCD" w:rsidRPr="006B2ED0">
        <w:rPr>
          <w:b w:val="0"/>
        </w:rPr>
        <w:t>поставщиком (подрядчиком, исполнителем)</w:t>
      </w:r>
      <w:r w:rsidR="004B0BCD" w:rsidRPr="006B2ED0">
        <w:rPr>
          <w:b w:val="0"/>
          <w:bCs w:val="0"/>
        </w:rPr>
        <w:t>,     не позднее одного часа с момента его размещения в единой информационной системе                          в соответствии с </w:t>
      </w:r>
      <w:hyperlink r:id="rId8" w:anchor="dst2954" w:history="1">
        <w:r w:rsidR="004B0BCD" w:rsidRPr="006B2ED0">
          <w:rPr>
            <w:b w:val="0"/>
            <w:bCs w:val="0"/>
          </w:rPr>
          <w:t>пунктом 1</w:t>
        </w:r>
      </w:hyperlink>
      <w:r w:rsidR="004B0BCD" w:rsidRPr="006B2ED0">
        <w:rPr>
          <w:b w:val="0"/>
          <w:bCs w:val="0"/>
        </w:rPr>
        <w:t xml:space="preserve"> части 13 ст. 94 44-ФЗ автоматически с использованием единой информационной системы направляется Заказчику. Датой поступления Заказчику документа             о приемке, подписанного </w:t>
      </w:r>
      <w:r w:rsidR="004B0BCD" w:rsidRPr="006B2ED0">
        <w:rPr>
          <w:b w:val="0"/>
        </w:rPr>
        <w:t>поставщиком (подрядчиком, исполнителем)</w:t>
      </w:r>
      <w:r w:rsidR="004B0BCD" w:rsidRPr="006B2ED0">
        <w:rPr>
          <w:b w:val="0"/>
          <w:bCs w:val="0"/>
        </w:rPr>
        <w:t>,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rsidR="004B0BCD" w:rsidRPr="006B2ED0" w:rsidRDefault="003D2E7F" w:rsidP="004B0BCD">
      <w:pPr>
        <w:pStyle w:val="afa"/>
        <w:tabs>
          <w:tab w:val="left" w:pos="0"/>
        </w:tabs>
        <w:ind w:firstLine="709"/>
        <w:jc w:val="both"/>
        <w:rPr>
          <w:b w:val="0"/>
          <w:bCs w:val="0"/>
        </w:rPr>
      </w:pPr>
      <w:r w:rsidRPr="006B2ED0">
        <w:rPr>
          <w:b w:val="0"/>
          <w:bCs w:val="0"/>
        </w:rPr>
        <w:t>4</w:t>
      </w:r>
      <w:r w:rsidR="004B0BCD" w:rsidRPr="006B2ED0">
        <w:rPr>
          <w:b w:val="0"/>
          <w:bCs w:val="0"/>
        </w:rPr>
        <w:t xml:space="preserve">.33. </w:t>
      </w:r>
      <w:proofErr w:type="gramStart"/>
      <w:r w:rsidR="004B0BCD" w:rsidRPr="006B2ED0">
        <w:rPr>
          <w:b w:val="0"/>
          <w:bCs w:val="0"/>
        </w:rPr>
        <w:t xml:space="preserve">В течение 10 рабочих дней, следующих за днем поступления документа </w:t>
      </w:r>
      <w:r w:rsidR="00030A6F" w:rsidRPr="006B2ED0">
        <w:rPr>
          <w:b w:val="0"/>
          <w:bCs w:val="0"/>
        </w:rPr>
        <w:t xml:space="preserve">                       </w:t>
      </w:r>
      <w:r w:rsidR="004B0BCD" w:rsidRPr="006B2ED0">
        <w:rPr>
          <w:b w:val="0"/>
          <w:bCs w:val="0"/>
        </w:rPr>
        <w:t>о приемке в соответствии с частью 6 ст. 94 44-ФЗ, Заказчик (за исключением случая создания приемочной комиссии осуществляет одно из следующих действий:</w:t>
      </w:r>
      <w:proofErr w:type="gramEnd"/>
    </w:p>
    <w:p w:rsidR="004B0BCD" w:rsidRPr="006B2ED0" w:rsidRDefault="004B0BCD" w:rsidP="004B0BCD">
      <w:pPr>
        <w:pStyle w:val="afa"/>
        <w:tabs>
          <w:tab w:val="left" w:pos="0"/>
        </w:tabs>
        <w:ind w:firstLine="709"/>
        <w:jc w:val="both"/>
        <w:rPr>
          <w:b w:val="0"/>
          <w:bCs w:val="0"/>
        </w:rPr>
      </w:pPr>
      <w:r w:rsidRPr="006B2ED0">
        <w:rPr>
          <w:b w:val="0"/>
          <w:bCs w:val="0"/>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4B0BCD" w:rsidRPr="006B2ED0" w:rsidRDefault="004B0BCD" w:rsidP="004B0BCD">
      <w:pPr>
        <w:pStyle w:val="afa"/>
        <w:tabs>
          <w:tab w:val="left" w:pos="0"/>
        </w:tabs>
        <w:ind w:firstLine="709"/>
        <w:jc w:val="both"/>
        <w:rPr>
          <w:b w:val="0"/>
          <w:bCs w:val="0"/>
        </w:rPr>
      </w:pPr>
      <w:r w:rsidRPr="006B2ED0">
        <w:rPr>
          <w:b w:val="0"/>
          <w:bCs w:val="0"/>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4B0BCD" w:rsidRPr="006B2ED0" w:rsidRDefault="003D2E7F" w:rsidP="004B0BCD">
      <w:pPr>
        <w:tabs>
          <w:tab w:val="left" w:pos="0"/>
        </w:tabs>
        <w:spacing w:after="0" w:line="240" w:lineRule="auto"/>
        <w:ind w:firstLine="709"/>
        <w:jc w:val="both"/>
        <w:rPr>
          <w:rFonts w:ascii="Times New Roman" w:hAnsi="Times New Roman"/>
          <w:sz w:val="24"/>
          <w:szCs w:val="24"/>
        </w:rPr>
      </w:pPr>
      <w:r w:rsidRPr="006B2ED0">
        <w:rPr>
          <w:rFonts w:ascii="Times New Roman" w:hAnsi="Times New Roman"/>
          <w:sz w:val="24"/>
          <w:szCs w:val="24"/>
        </w:rPr>
        <w:t>4</w:t>
      </w:r>
      <w:r w:rsidR="004B0BCD" w:rsidRPr="006B2ED0">
        <w:rPr>
          <w:rFonts w:ascii="Times New Roman" w:hAnsi="Times New Roman"/>
          <w:sz w:val="24"/>
          <w:szCs w:val="24"/>
        </w:rPr>
        <w:t xml:space="preserve">.34. В случае создания в соответствии с частью 6 ст.94 44-ФЗ приемочной комиссии       не позднее 3-х рабочих дней, следующих за днем поступления заказчику документа </w:t>
      </w:r>
      <w:r w:rsidR="0089205F" w:rsidRPr="006B2ED0">
        <w:rPr>
          <w:rFonts w:ascii="Times New Roman" w:hAnsi="Times New Roman"/>
          <w:sz w:val="24"/>
          <w:szCs w:val="24"/>
        </w:rPr>
        <w:t xml:space="preserve">                       </w:t>
      </w:r>
      <w:r w:rsidR="004B0BCD" w:rsidRPr="006B2ED0">
        <w:rPr>
          <w:rFonts w:ascii="Times New Roman" w:hAnsi="Times New Roman"/>
          <w:sz w:val="24"/>
          <w:szCs w:val="24"/>
        </w:rPr>
        <w:t xml:space="preserve">о приемке;            </w:t>
      </w:r>
    </w:p>
    <w:p w:rsidR="004B0BCD" w:rsidRPr="006B2ED0" w:rsidRDefault="004B0BCD" w:rsidP="004B0BCD">
      <w:pPr>
        <w:tabs>
          <w:tab w:val="left" w:pos="0"/>
          <w:tab w:val="left" w:pos="709"/>
        </w:tabs>
        <w:spacing w:after="0" w:line="240" w:lineRule="auto"/>
        <w:ind w:firstLine="709"/>
        <w:jc w:val="both"/>
        <w:rPr>
          <w:rFonts w:ascii="Times New Roman" w:hAnsi="Times New Roman"/>
          <w:sz w:val="24"/>
          <w:szCs w:val="24"/>
        </w:rPr>
      </w:pPr>
      <w:r w:rsidRPr="006B2ED0">
        <w:rPr>
          <w:rFonts w:ascii="Times New Roman" w:hAnsi="Times New Roman"/>
          <w:sz w:val="24"/>
          <w:szCs w:val="24"/>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w:t>
      </w:r>
      <w:proofErr w:type="gramStart"/>
      <w:r w:rsidRPr="006B2ED0">
        <w:rPr>
          <w:rFonts w:ascii="Times New Roman" w:hAnsi="Times New Roman"/>
          <w:sz w:val="24"/>
          <w:szCs w:val="24"/>
        </w:rPr>
        <w:t>,</w:t>
      </w:r>
      <w:proofErr w:type="gramEnd"/>
      <w:r w:rsidRPr="006B2ED0">
        <w:rPr>
          <w:rFonts w:ascii="Times New Roman" w:hAnsi="Times New Roman"/>
          <w:sz w:val="24"/>
          <w:szCs w:val="24"/>
        </w:rPr>
        <w:t xml:space="preserve"> если приемочная комиссия включает членов, не являющихся работниками заказчика, допускается осуществлять подписание документа о приемке, соста</w:t>
      </w:r>
      <w:r w:rsidR="006B7523" w:rsidRPr="006B2ED0">
        <w:rPr>
          <w:rFonts w:ascii="Times New Roman" w:hAnsi="Times New Roman"/>
          <w:sz w:val="24"/>
          <w:szCs w:val="24"/>
        </w:rPr>
        <w:t xml:space="preserve">вление мотивированного отказа </w:t>
      </w:r>
      <w:r w:rsidRPr="006B2ED0">
        <w:rPr>
          <w:rFonts w:ascii="Times New Roman" w:hAnsi="Times New Roman"/>
          <w:sz w:val="24"/>
          <w:szCs w:val="24"/>
        </w:rPr>
        <w:t>от подписания документа о приемке, подписание такого отказа</w:t>
      </w:r>
      <w:r w:rsidR="0089205F" w:rsidRPr="006B2ED0">
        <w:rPr>
          <w:rFonts w:ascii="Times New Roman" w:hAnsi="Times New Roman"/>
          <w:sz w:val="24"/>
          <w:szCs w:val="24"/>
        </w:rPr>
        <w:t xml:space="preserve">              </w:t>
      </w:r>
      <w:r w:rsidRPr="006B2ED0">
        <w:rPr>
          <w:rFonts w:ascii="Times New Roman" w:hAnsi="Times New Roman"/>
          <w:sz w:val="24"/>
          <w:szCs w:val="24"/>
        </w:rPr>
        <w:t xml:space="preserve"> без использования усиленных электронных подписей и единой информационной системы;</w:t>
      </w:r>
    </w:p>
    <w:p w:rsidR="004B0BCD" w:rsidRPr="006B2ED0" w:rsidRDefault="004B0BCD" w:rsidP="004B0BCD">
      <w:pPr>
        <w:pStyle w:val="af0"/>
        <w:shd w:val="clear" w:color="auto" w:fill="FFFFFF"/>
        <w:tabs>
          <w:tab w:val="left" w:pos="0"/>
        </w:tabs>
        <w:spacing w:before="0" w:beforeAutospacing="0" w:after="0" w:afterAutospacing="0"/>
        <w:ind w:firstLine="709"/>
        <w:jc w:val="both"/>
      </w:pPr>
      <w:r w:rsidRPr="006B2ED0">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w:t>
      </w:r>
      <w:r w:rsidRPr="006B2ED0">
        <w:lastRenderedPageBreak/>
        <w:t xml:space="preserve">документ о приемки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w:t>
      </w:r>
      <w:proofErr w:type="gramStart"/>
      <w:r w:rsidRPr="006B2ED0">
        <w:t xml:space="preserve">Если члены приемочной </w:t>
      </w:r>
      <w:r w:rsidR="00030A6F" w:rsidRPr="006B2ED0">
        <w:t xml:space="preserve">                                   </w:t>
      </w:r>
      <w:r w:rsidRPr="006B2ED0">
        <w:t>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roofErr w:type="gramEnd"/>
    </w:p>
    <w:p w:rsidR="004B0BCD" w:rsidRPr="006B2ED0" w:rsidRDefault="003D2E7F" w:rsidP="004B0BCD">
      <w:pPr>
        <w:tabs>
          <w:tab w:val="left" w:pos="0"/>
        </w:tabs>
        <w:spacing w:after="0" w:line="240" w:lineRule="auto"/>
        <w:ind w:firstLine="709"/>
        <w:jc w:val="both"/>
        <w:rPr>
          <w:rFonts w:ascii="Times New Roman" w:hAnsi="Times New Roman"/>
          <w:sz w:val="24"/>
          <w:szCs w:val="24"/>
        </w:rPr>
      </w:pPr>
      <w:r w:rsidRPr="006B2ED0">
        <w:rPr>
          <w:rFonts w:ascii="Times New Roman" w:hAnsi="Times New Roman"/>
          <w:sz w:val="24"/>
          <w:szCs w:val="24"/>
        </w:rPr>
        <w:t>4</w:t>
      </w:r>
      <w:r w:rsidR="004B0BCD" w:rsidRPr="006B2ED0">
        <w:rPr>
          <w:rFonts w:ascii="Times New Roman" w:hAnsi="Times New Roman"/>
          <w:sz w:val="24"/>
          <w:szCs w:val="24"/>
        </w:rPr>
        <w:t xml:space="preserve">.35. Документ о приемке, мотивированный отказ от подписания документа о приемке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(подрядчику, исполнителю). Датой поступления поставщику (подрядчику, исполнителю) документа о приемке, мотивированного отказа   от подписания документа </w:t>
      </w:r>
      <w:r w:rsidR="00030A6F" w:rsidRPr="006B2ED0">
        <w:rPr>
          <w:rFonts w:ascii="Times New Roman" w:hAnsi="Times New Roman"/>
          <w:sz w:val="24"/>
          <w:szCs w:val="24"/>
        </w:rPr>
        <w:t xml:space="preserve">                     </w:t>
      </w:r>
      <w:r w:rsidR="004B0BCD" w:rsidRPr="006B2ED0">
        <w:rPr>
          <w:rFonts w:ascii="Times New Roman" w:hAnsi="Times New Roman"/>
          <w:sz w:val="24"/>
          <w:szCs w:val="24"/>
        </w:rPr>
        <w:t xml:space="preserve">о приемке считается дата размещения в соответствии с настоящим пунктом </w:t>
      </w:r>
      <w:proofErr w:type="gramStart"/>
      <w:r w:rsidR="004B0BCD" w:rsidRPr="006B2ED0">
        <w:rPr>
          <w:rFonts w:ascii="Times New Roman" w:hAnsi="Times New Roman"/>
          <w:sz w:val="24"/>
          <w:szCs w:val="24"/>
        </w:rPr>
        <w:t>таких</w:t>
      </w:r>
      <w:proofErr w:type="gramEnd"/>
      <w:r w:rsidR="004B0BCD" w:rsidRPr="006B2ED0">
        <w:rPr>
          <w:rFonts w:ascii="Times New Roman" w:hAnsi="Times New Roman"/>
          <w:sz w:val="24"/>
          <w:szCs w:val="24"/>
        </w:rPr>
        <w:t xml:space="preserve"> документа о приемке, мотивированного отказа в единой информационной системе в соответствии </w:t>
      </w:r>
      <w:r w:rsidR="00030A6F" w:rsidRPr="006B2ED0">
        <w:rPr>
          <w:rFonts w:ascii="Times New Roman" w:hAnsi="Times New Roman"/>
          <w:sz w:val="24"/>
          <w:szCs w:val="24"/>
        </w:rPr>
        <w:t xml:space="preserve">                             </w:t>
      </w:r>
      <w:r w:rsidR="004B0BCD" w:rsidRPr="006B2ED0">
        <w:rPr>
          <w:rFonts w:ascii="Times New Roman" w:hAnsi="Times New Roman"/>
          <w:sz w:val="24"/>
          <w:szCs w:val="24"/>
        </w:rPr>
        <w:t>с часовой зоной,       в которой расположен поставщик (подрядчик, исполнитель);</w:t>
      </w:r>
    </w:p>
    <w:p w:rsidR="004B0BCD" w:rsidRPr="006B2ED0" w:rsidRDefault="003D2E7F" w:rsidP="004B0BCD">
      <w:pPr>
        <w:pStyle w:val="afa"/>
        <w:tabs>
          <w:tab w:val="left" w:pos="0"/>
        </w:tabs>
        <w:ind w:firstLine="709"/>
        <w:jc w:val="both"/>
        <w:rPr>
          <w:b w:val="0"/>
          <w:bCs w:val="0"/>
        </w:rPr>
      </w:pPr>
      <w:r w:rsidRPr="006B2ED0">
        <w:rPr>
          <w:b w:val="0"/>
          <w:bCs w:val="0"/>
        </w:rPr>
        <w:t>4</w:t>
      </w:r>
      <w:r w:rsidR="004B0BCD" w:rsidRPr="006B2ED0">
        <w:rPr>
          <w:b w:val="0"/>
          <w:bCs w:val="0"/>
        </w:rPr>
        <w:t>.36</w:t>
      </w:r>
      <w:r w:rsidR="00C0752E" w:rsidRPr="006B2ED0">
        <w:rPr>
          <w:b w:val="0"/>
          <w:bCs w:val="0"/>
        </w:rPr>
        <w:t xml:space="preserve">. В случае получения </w:t>
      </w:r>
      <w:r w:rsidR="004B0BCD" w:rsidRPr="006B2ED0">
        <w:rPr>
          <w:b w:val="0"/>
          <w:bCs w:val="0"/>
        </w:rPr>
        <w:t xml:space="preserve">мотивированного отказа от подписания документа </w:t>
      </w:r>
      <w:r w:rsidR="00030A6F" w:rsidRPr="006B2ED0">
        <w:rPr>
          <w:b w:val="0"/>
          <w:bCs w:val="0"/>
        </w:rPr>
        <w:t xml:space="preserve">                        </w:t>
      </w:r>
      <w:r w:rsidR="004B0BCD" w:rsidRPr="006B2ED0">
        <w:rPr>
          <w:b w:val="0"/>
          <w:bCs w:val="0"/>
        </w:rPr>
        <w:t xml:space="preserve">о приемке </w:t>
      </w:r>
      <w:r w:rsidR="004B0BCD" w:rsidRPr="006B2ED0">
        <w:rPr>
          <w:b w:val="0"/>
        </w:rPr>
        <w:t>поставщик (подрядчик, исполнитель)</w:t>
      </w:r>
      <w:r w:rsidR="004B0BCD" w:rsidRPr="006B2ED0">
        <w:rPr>
          <w:b w:val="0"/>
          <w:bCs w:val="0"/>
        </w:rPr>
        <w:t xml:space="preserve"> вправе устранить причины, указанные </w:t>
      </w:r>
      <w:r w:rsidR="00030A6F" w:rsidRPr="006B2ED0">
        <w:rPr>
          <w:b w:val="0"/>
          <w:bCs w:val="0"/>
        </w:rPr>
        <w:t xml:space="preserve">             </w:t>
      </w:r>
      <w:r w:rsidR="004B0BCD" w:rsidRPr="006B2ED0">
        <w:rPr>
          <w:b w:val="0"/>
          <w:bCs w:val="0"/>
        </w:rPr>
        <w:t>в таком мотивированном отказе, и направить Заказчику документ о приемке в порядке, предусмотренном настоящим Контрактом.</w:t>
      </w:r>
    </w:p>
    <w:p w:rsidR="00B37BCF" w:rsidRPr="006B2ED0" w:rsidRDefault="003D2E7F" w:rsidP="004B0BCD">
      <w:pPr>
        <w:tabs>
          <w:tab w:val="left" w:pos="0"/>
        </w:tabs>
        <w:spacing w:after="0" w:line="240" w:lineRule="auto"/>
        <w:jc w:val="both"/>
        <w:rPr>
          <w:rFonts w:ascii="Times New Roman" w:hAnsi="Times New Roman"/>
          <w:b/>
          <w:bCs/>
          <w:color w:val="FF0000"/>
        </w:rPr>
      </w:pPr>
      <w:r w:rsidRPr="006B2ED0">
        <w:rPr>
          <w:rFonts w:ascii="Times New Roman" w:hAnsi="Times New Roman"/>
          <w:sz w:val="24"/>
          <w:szCs w:val="24"/>
        </w:rPr>
        <w:tab/>
        <w:t>4</w:t>
      </w:r>
      <w:r w:rsidR="004B0BCD" w:rsidRPr="006B2ED0">
        <w:rPr>
          <w:rFonts w:ascii="Times New Roman" w:hAnsi="Times New Roman"/>
          <w:sz w:val="24"/>
          <w:szCs w:val="24"/>
        </w:rPr>
        <w:t>.37. Датой приемки поставленного товара, выполненной работы, оказанной услуги (результатов отдельного этапа исполнения Контракта), считается дата размещения в единой информационной системе документа о приемке, подписанного заказчиком</w:t>
      </w:r>
      <w:proofErr w:type="gramStart"/>
      <w:r w:rsidR="004B0BCD" w:rsidRPr="006B2ED0">
        <w:rPr>
          <w:rFonts w:ascii="Times New Roman" w:hAnsi="Times New Roman"/>
          <w:sz w:val="24"/>
          <w:szCs w:val="24"/>
        </w:rPr>
        <w:t>.</w:t>
      </w:r>
      <w:r w:rsidR="00B37BCF" w:rsidRPr="006B2ED0">
        <w:rPr>
          <w:rFonts w:ascii="Times New Roman" w:hAnsi="Times New Roman"/>
          <w:color w:val="FF0000"/>
        </w:rPr>
        <w:t>.</w:t>
      </w:r>
      <w:proofErr w:type="gramEnd"/>
    </w:p>
    <w:p w:rsidR="00CB08B0" w:rsidRPr="006B2ED0" w:rsidRDefault="00CB08B0" w:rsidP="006A6128">
      <w:pPr>
        <w:pStyle w:val="32"/>
        <w:spacing w:after="0"/>
        <w:ind w:left="0"/>
        <w:jc w:val="both"/>
        <w:rPr>
          <w:sz w:val="24"/>
          <w:szCs w:val="24"/>
        </w:rPr>
      </w:pPr>
    </w:p>
    <w:p w:rsidR="006A6128" w:rsidRPr="006B2ED0" w:rsidRDefault="006A6128" w:rsidP="006A6128">
      <w:pPr>
        <w:pStyle w:val="32"/>
        <w:spacing w:after="0"/>
        <w:ind w:left="0"/>
        <w:jc w:val="center"/>
        <w:rPr>
          <w:b/>
          <w:sz w:val="24"/>
          <w:szCs w:val="24"/>
        </w:rPr>
      </w:pPr>
      <w:r w:rsidRPr="006B2ED0">
        <w:rPr>
          <w:b/>
          <w:sz w:val="24"/>
          <w:szCs w:val="24"/>
        </w:rPr>
        <w:t>5. Качество, безопасность и гарантийные обязательства</w:t>
      </w:r>
    </w:p>
    <w:p w:rsidR="006A6128" w:rsidRPr="006B2ED0" w:rsidRDefault="006A6128" w:rsidP="006A6128">
      <w:pPr>
        <w:widowControl w:val="0"/>
        <w:spacing w:after="0" w:line="240" w:lineRule="auto"/>
        <w:jc w:val="both"/>
        <w:rPr>
          <w:rFonts w:ascii="Times New Roman" w:hAnsi="Times New Roman"/>
          <w:sz w:val="24"/>
          <w:szCs w:val="24"/>
        </w:rPr>
      </w:pPr>
      <w:r w:rsidRPr="006B2ED0">
        <w:rPr>
          <w:rFonts w:ascii="Times New Roman" w:hAnsi="Times New Roman"/>
          <w:sz w:val="24"/>
          <w:szCs w:val="24"/>
        </w:rPr>
        <w:tab/>
        <w:t xml:space="preserve">5.1. </w:t>
      </w:r>
      <w:r w:rsidRPr="006B2ED0">
        <w:rPr>
          <w:rFonts w:ascii="Times New Roman" w:eastAsia="Calibri" w:hAnsi="Times New Roman"/>
          <w:sz w:val="24"/>
          <w:szCs w:val="24"/>
        </w:rPr>
        <w:t xml:space="preserve">Поставщик гарантирует Заказчику соответствие качества поставляемого </w:t>
      </w:r>
      <w:r w:rsidRPr="006B2ED0">
        <w:rPr>
          <w:rFonts w:ascii="Times New Roman" w:eastAsia="Calibri" w:hAnsi="Times New Roman"/>
          <w:sz w:val="24"/>
          <w:szCs w:val="24"/>
        </w:rPr>
        <w:br/>
        <w:t xml:space="preserve">им Товара стандартам и требованиям законодательства Российской Федерации, предъявляемым к Товару такого рода. </w:t>
      </w:r>
    </w:p>
    <w:p w:rsidR="006A6128" w:rsidRPr="006B2ED0" w:rsidRDefault="006A6128" w:rsidP="006A6128">
      <w:pPr>
        <w:widowControl w:val="0"/>
        <w:spacing w:after="0" w:line="240" w:lineRule="auto"/>
        <w:jc w:val="both"/>
        <w:rPr>
          <w:rFonts w:ascii="Times New Roman" w:eastAsia="Calibri" w:hAnsi="Times New Roman"/>
          <w:sz w:val="24"/>
          <w:szCs w:val="24"/>
        </w:rPr>
      </w:pPr>
      <w:r w:rsidRPr="006B2ED0">
        <w:rPr>
          <w:rFonts w:ascii="Times New Roman" w:hAnsi="Times New Roman"/>
          <w:sz w:val="24"/>
          <w:szCs w:val="24"/>
        </w:rPr>
        <w:tab/>
      </w:r>
      <w:proofErr w:type="gramStart"/>
      <w:r w:rsidRPr="006B2ED0">
        <w:rPr>
          <w:rFonts w:ascii="Times New Roman" w:eastAsia="Calibri" w:hAnsi="Times New Roman"/>
          <w:sz w:val="24"/>
          <w:szCs w:val="24"/>
        </w:rPr>
        <w:t>Подтверждением надлежащего качества Товара служит документ, подтверждающий качество поставляемого товара с указанием срока годности Товара (удостоверение качества (о качестве), либо протокол испытаний, либо паспорт качества (безопасности) или их копия, заверенная в установленном законодательством Российской Федерации порядке.</w:t>
      </w:r>
      <w:proofErr w:type="gramEnd"/>
    </w:p>
    <w:p w:rsidR="006A6128" w:rsidRPr="006B2ED0" w:rsidRDefault="006A6128" w:rsidP="006A6128">
      <w:pPr>
        <w:widowControl w:val="0"/>
        <w:spacing w:after="0" w:line="240" w:lineRule="auto"/>
        <w:jc w:val="both"/>
        <w:rPr>
          <w:rFonts w:ascii="Times New Roman" w:eastAsia="Calibri" w:hAnsi="Times New Roman"/>
          <w:sz w:val="24"/>
          <w:szCs w:val="24"/>
        </w:rPr>
      </w:pPr>
      <w:r w:rsidRPr="006B2ED0">
        <w:rPr>
          <w:rFonts w:ascii="Times New Roman" w:hAnsi="Times New Roman"/>
          <w:sz w:val="24"/>
          <w:szCs w:val="24"/>
        </w:rPr>
        <w:tab/>
        <w:t xml:space="preserve">5.2. </w:t>
      </w:r>
      <w:r w:rsidRPr="006B2ED0">
        <w:rPr>
          <w:rFonts w:ascii="Times New Roman" w:eastAsia="Calibri" w:hAnsi="Times New Roman"/>
          <w:sz w:val="24"/>
          <w:szCs w:val="24"/>
        </w:rPr>
        <w:t xml:space="preserve">В случае подтверждения экспертной организацией факта отпуска некачественного Товара Заказчику, а также факта повреждения транспортного средства Заказчика по причине заправки транспортного средства некачественным топливом, Поставщик возмещает Заказчику причиненный ущерб и затраты по проведению независимой экспертизы. Размер ущерба и стоимость затрат по проведению независимой экспертизы должны быть документально подтвержденным. </w:t>
      </w:r>
    </w:p>
    <w:p w:rsidR="006A6128" w:rsidRPr="006B2ED0" w:rsidRDefault="009F523C" w:rsidP="006A6128">
      <w:pPr>
        <w:spacing w:after="0" w:line="240" w:lineRule="auto"/>
        <w:jc w:val="both"/>
        <w:rPr>
          <w:rFonts w:ascii="Times New Roman" w:hAnsi="Times New Roman"/>
          <w:sz w:val="24"/>
          <w:szCs w:val="24"/>
        </w:rPr>
      </w:pPr>
      <w:r w:rsidRPr="006B2ED0">
        <w:rPr>
          <w:rFonts w:ascii="Times New Roman" w:eastAsia="Calibri" w:hAnsi="Times New Roman"/>
          <w:sz w:val="24"/>
          <w:szCs w:val="24"/>
        </w:rPr>
        <w:tab/>
      </w:r>
      <w:r w:rsidR="006A6128" w:rsidRPr="006B2ED0">
        <w:rPr>
          <w:rFonts w:ascii="Times New Roman" w:eastAsia="Calibri" w:hAnsi="Times New Roman"/>
          <w:sz w:val="24"/>
          <w:szCs w:val="24"/>
        </w:rPr>
        <w:t xml:space="preserve">5.3. </w:t>
      </w:r>
      <w:r w:rsidR="006A6128" w:rsidRPr="006B2ED0">
        <w:rPr>
          <w:rFonts w:ascii="Times New Roman" w:hAnsi="Times New Roman"/>
          <w:sz w:val="24"/>
          <w:szCs w:val="24"/>
        </w:rPr>
        <w:t>Поставляемый товар долж</w:t>
      </w:r>
      <w:r w:rsidR="00950454" w:rsidRPr="006B2ED0">
        <w:rPr>
          <w:rFonts w:ascii="Times New Roman" w:hAnsi="Times New Roman"/>
          <w:sz w:val="24"/>
          <w:szCs w:val="24"/>
        </w:rPr>
        <w:t xml:space="preserve">ен соответствовать техническому </w:t>
      </w:r>
      <w:r w:rsidR="006A6128" w:rsidRPr="006B2ED0">
        <w:rPr>
          <w:rFonts w:ascii="Times New Roman" w:hAnsi="Times New Roman"/>
          <w:sz w:val="24"/>
          <w:szCs w:val="24"/>
        </w:rPr>
        <w:t xml:space="preserve">регламенту </w:t>
      </w:r>
      <w:r w:rsidR="006A6128" w:rsidRPr="006B2ED0">
        <w:rPr>
          <w:rFonts w:ascii="Times New Roman" w:hAnsi="Times New Roman"/>
          <w:sz w:val="24"/>
          <w:szCs w:val="24"/>
        </w:rPr>
        <w:br/>
        <w:t xml:space="preserve">«О требованиях к автомобильному и авиационному бензину, дизельному и судовому топливу, топливу для реактивных двигателей и топочному мазуту», утвержденному постановлением Правительства Российской Федерации от 27.02.2008 № 118. </w:t>
      </w:r>
    </w:p>
    <w:p w:rsidR="006A6128" w:rsidRPr="006B2ED0" w:rsidRDefault="009F523C" w:rsidP="006A6128">
      <w:pPr>
        <w:autoSpaceDE w:val="0"/>
        <w:autoSpaceDN w:val="0"/>
        <w:adjustRightInd w:val="0"/>
        <w:spacing w:after="0" w:line="240" w:lineRule="auto"/>
        <w:jc w:val="both"/>
        <w:rPr>
          <w:rFonts w:ascii="Times New Roman" w:eastAsia="Calibri" w:hAnsi="Times New Roman"/>
          <w:sz w:val="24"/>
          <w:szCs w:val="24"/>
        </w:rPr>
      </w:pPr>
      <w:r w:rsidRPr="006B2ED0">
        <w:rPr>
          <w:rFonts w:ascii="Times New Roman" w:eastAsia="Calibri" w:hAnsi="Times New Roman"/>
          <w:sz w:val="24"/>
          <w:szCs w:val="24"/>
        </w:rPr>
        <w:tab/>
      </w:r>
      <w:r w:rsidR="006A6128" w:rsidRPr="006B2ED0">
        <w:rPr>
          <w:rFonts w:ascii="Times New Roman" w:eastAsia="Calibri" w:hAnsi="Times New Roman"/>
          <w:sz w:val="24"/>
          <w:szCs w:val="24"/>
        </w:rPr>
        <w:t xml:space="preserve">5.4. Поставщик обязан представить Заказчику декларацию о соответствии автомобильного топлива техническому регламенту Таможенного союза </w:t>
      </w:r>
      <w:proofErr w:type="gramStart"/>
      <w:r w:rsidR="006A6128" w:rsidRPr="006B2ED0">
        <w:rPr>
          <w:rFonts w:ascii="Times New Roman" w:eastAsia="Calibri" w:hAnsi="Times New Roman"/>
          <w:sz w:val="24"/>
          <w:szCs w:val="24"/>
        </w:rPr>
        <w:t>ТР</w:t>
      </w:r>
      <w:proofErr w:type="gramEnd"/>
      <w:r w:rsidR="006A6128" w:rsidRPr="006B2ED0">
        <w:rPr>
          <w:rFonts w:ascii="Times New Roman" w:eastAsia="Calibri" w:hAnsi="Times New Roman"/>
          <w:sz w:val="24"/>
          <w:szCs w:val="24"/>
        </w:rPr>
        <w:t xml:space="preserve"> ТС 013/2011</w:t>
      </w:r>
      <w:r w:rsidR="00030A6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 xml:space="preserve">«О требованиях к автомобильному и авиационному бензину, дизельному и судовому топливу, топливу для реактивных двигателей и мазуту» (далее – Технический </w:t>
      </w:r>
      <w:proofErr w:type="spellStart"/>
      <w:r w:rsidR="006A6128" w:rsidRPr="006B2ED0">
        <w:rPr>
          <w:rFonts w:ascii="Times New Roman" w:eastAsia="Calibri" w:hAnsi="Times New Roman"/>
          <w:sz w:val="24"/>
          <w:szCs w:val="24"/>
        </w:rPr>
        <w:t>регламентТР</w:t>
      </w:r>
      <w:proofErr w:type="spellEnd"/>
      <w:r w:rsidR="006A6128" w:rsidRPr="006B2ED0">
        <w:rPr>
          <w:rFonts w:ascii="Times New Roman" w:eastAsia="Calibri" w:hAnsi="Times New Roman"/>
          <w:sz w:val="24"/>
          <w:szCs w:val="24"/>
        </w:rPr>
        <w:t xml:space="preserve"> ТС 013/2011) по форме, утвержденной Решением Коллегии Евразийской экономической комиссии от 25 декабря </w:t>
      </w:r>
      <w:smartTag w:uri="urn:schemas-microsoft-com:office:smarttags" w:element="metricconverter">
        <w:smartTagPr>
          <w:attr w:name="ProductID" w:val="2012 г"/>
        </w:smartTagPr>
        <w:r w:rsidR="006A6128" w:rsidRPr="006B2ED0">
          <w:rPr>
            <w:rFonts w:ascii="Times New Roman" w:eastAsia="Calibri" w:hAnsi="Times New Roman"/>
            <w:sz w:val="24"/>
            <w:szCs w:val="24"/>
          </w:rPr>
          <w:t>2012 г</w:t>
        </w:r>
      </w:smartTag>
      <w:r w:rsidR="006A6128" w:rsidRPr="006B2ED0">
        <w:rPr>
          <w:rFonts w:ascii="Times New Roman" w:eastAsia="Calibri" w:hAnsi="Times New Roman"/>
          <w:sz w:val="24"/>
          <w:szCs w:val="24"/>
        </w:rPr>
        <w:t xml:space="preserve">. № 293 «О единых формах сертификата соответствия </w:t>
      </w:r>
      <w:r w:rsidR="00030A6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и декларации о соответствии техническим регламентам таможенного союза и правилах</w:t>
      </w:r>
      <w:r w:rsidR="0089205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 xml:space="preserve"> их оформления». Декларация о соответствии автомобильного топлива требованиям Технического регламента </w:t>
      </w:r>
      <w:proofErr w:type="gramStart"/>
      <w:r w:rsidR="006A6128" w:rsidRPr="006B2ED0">
        <w:rPr>
          <w:rFonts w:ascii="Times New Roman" w:eastAsia="Calibri" w:hAnsi="Times New Roman"/>
          <w:sz w:val="24"/>
          <w:szCs w:val="24"/>
        </w:rPr>
        <w:t>ТР</w:t>
      </w:r>
      <w:proofErr w:type="gramEnd"/>
      <w:r w:rsidR="006A6128" w:rsidRPr="006B2ED0">
        <w:rPr>
          <w:rFonts w:ascii="Times New Roman" w:eastAsia="Calibri" w:hAnsi="Times New Roman"/>
          <w:sz w:val="24"/>
          <w:szCs w:val="24"/>
        </w:rPr>
        <w:t xml:space="preserve"> ТС 013/2011 должна быть зарегистрирована органами </w:t>
      </w:r>
      <w:r w:rsidR="0089205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по сертификации, включенными в Единый</w:t>
      </w:r>
      <w:r w:rsidR="00950454" w:rsidRPr="006B2ED0">
        <w:rPr>
          <w:rFonts w:ascii="Times New Roman" w:eastAsia="Calibri" w:hAnsi="Times New Roman"/>
          <w:sz w:val="24"/>
          <w:szCs w:val="24"/>
        </w:rPr>
        <w:t xml:space="preserve"> реестр органов по сертификации </w:t>
      </w:r>
      <w:r w:rsidR="0089205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и испытательных лабораторий (центров) Таможенного союза или Федеральной службой</w:t>
      </w:r>
      <w:r w:rsidR="0089205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 xml:space="preserve"> по аккредитации Российской Федерации в Едином реестре выданных сертификатов соответствия и зарегистрированных деклараций о соответствии.</w:t>
      </w:r>
    </w:p>
    <w:p w:rsidR="006A6128" w:rsidRPr="006B2ED0" w:rsidRDefault="009F523C" w:rsidP="006A6128">
      <w:pPr>
        <w:autoSpaceDE w:val="0"/>
        <w:autoSpaceDN w:val="0"/>
        <w:adjustRightInd w:val="0"/>
        <w:spacing w:after="0" w:line="240" w:lineRule="auto"/>
        <w:jc w:val="both"/>
        <w:rPr>
          <w:rFonts w:ascii="Times New Roman" w:eastAsia="Calibri" w:hAnsi="Times New Roman"/>
          <w:sz w:val="24"/>
          <w:szCs w:val="24"/>
        </w:rPr>
      </w:pPr>
      <w:r w:rsidRPr="006B2ED0">
        <w:rPr>
          <w:rFonts w:ascii="Times New Roman" w:eastAsia="Calibri" w:hAnsi="Times New Roman"/>
          <w:sz w:val="24"/>
          <w:szCs w:val="24"/>
        </w:rPr>
        <w:tab/>
      </w:r>
      <w:r w:rsidR="006A6128" w:rsidRPr="006B2ED0">
        <w:rPr>
          <w:rFonts w:ascii="Times New Roman" w:eastAsia="Calibri" w:hAnsi="Times New Roman"/>
          <w:sz w:val="24"/>
          <w:szCs w:val="24"/>
        </w:rPr>
        <w:t xml:space="preserve">5.5. Сведения о представленной Поставщиком декларации о соответствии автомобильного топлива требованиям Технического регламента </w:t>
      </w:r>
      <w:proofErr w:type="gramStart"/>
      <w:r w:rsidR="006A6128" w:rsidRPr="006B2ED0">
        <w:rPr>
          <w:rFonts w:ascii="Times New Roman" w:eastAsia="Calibri" w:hAnsi="Times New Roman"/>
          <w:sz w:val="24"/>
          <w:szCs w:val="24"/>
        </w:rPr>
        <w:t>ТР</w:t>
      </w:r>
      <w:proofErr w:type="gramEnd"/>
      <w:r w:rsidR="006A6128" w:rsidRPr="006B2ED0">
        <w:rPr>
          <w:rFonts w:ascii="Times New Roman" w:eastAsia="Calibri" w:hAnsi="Times New Roman"/>
          <w:sz w:val="24"/>
          <w:szCs w:val="24"/>
        </w:rPr>
        <w:t xml:space="preserve"> ТС 013/2011</w:t>
      </w:r>
      <w:r w:rsidR="00030A6F"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t xml:space="preserve"> </w:t>
      </w:r>
      <w:r w:rsidR="006A6128" w:rsidRPr="006B2ED0">
        <w:rPr>
          <w:rFonts w:ascii="Times New Roman" w:eastAsia="Calibri" w:hAnsi="Times New Roman"/>
          <w:sz w:val="24"/>
          <w:szCs w:val="24"/>
        </w:rPr>
        <w:lastRenderedPageBreak/>
        <w:t xml:space="preserve">и содержащиеся в едином реестре должны быть доступны в информационно-телекоммуникационной сети «Интернет» в соответствии с пунктом 11 Порядка формирования и ведения единого реестра зарегистрированных деклараций о соответствии предоставления содержащихся в указанном реестре сведений (Приложение № 2 к приказу Минэкономразвития России от </w:t>
      </w:r>
      <w:r w:rsidR="005B269C" w:rsidRPr="006B2ED0">
        <w:rPr>
          <w:rFonts w:ascii="Times New Roman" w:eastAsia="Calibri" w:hAnsi="Times New Roman"/>
          <w:sz w:val="24"/>
          <w:szCs w:val="24"/>
        </w:rPr>
        <w:t>19сентября</w:t>
      </w:r>
      <w:r w:rsidR="006A6128" w:rsidRPr="006B2ED0">
        <w:rPr>
          <w:rFonts w:ascii="Times New Roman" w:eastAsia="Calibri" w:hAnsi="Times New Roman"/>
          <w:sz w:val="24"/>
          <w:szCs w:val="24"/>
        </w:rPr>
        <w:t xml:space="preserve"> 201</w:t>
      </w:r>
      <w:r w:rsidR="005B269C" w:rsidRPr="006B2ED0">
        <w:rPr>
          <w:rFonts w:ascii="Times New Roman" w:eastAsia="Calibri" w:hAnsi="Times New Roman"/>
          <w:sz w:val="24"/>
          <w:szCs w:val="24"/>
        </w:rPr>
        <w:t>8</w:t>
      </w:r>
      <w:r w:rsidR="006A6128" w:rsidRPr="006B2ED0">
        <w:rPr>
          <w:rFonts w:ascii="Times New Roman" w:eastAsia="Calibri" w:hAnsi="Times New Roman"/>
          <w:sz w:val="24"/>
          <w:szCs w:val="24"/>
        </w:rPr>
        <w:t xml:space="preserve"> г. № </w:t>
      </w:r>
      <w:r w:rsidR="005B269C" w:rsidRPr="006B2ED0">
        <w:rPr>
          <w:rFonts w:ascii="Times New Roman" w:eastAsia="Calibri" w:hAnsi="Times New Roman"/>
          <w:sz w:val="24"/>
          <w:szCs w:val="24"/>
        </w:rPr>
        <w:t>504</w:t>
      </w:r>
      <w:r w:rsidR="006A6128" w:rsidRPr="006B2ED0">
        <w:rPr>
          <w:rFonts w:ascii="Times New Roman" w:eastAsia="Calibri" w:hAnsi="Times New Roman"/>
          <w:sz w:val="24"/>
          <w:szCs w:val="24"/>
        </w:rPr>
        <w:t>).</w:t>
      </w:r>
    </w:p>
    <w:p w:rsidR="006A6128" w:rsidRPr="006B2ED0" w:rsidRDefault="006A6128" w:rsidP="006A6128">
      <w:pPr>
        <w:autoSpaceDE w:val="0"/>
        <w:autoSpaceDN w:val="0"/>
        <w:adjustRightInd w:val="0"/>
        <w:spacing w:after="0" w:line="240" w:lineRule="auto"/>
        <w:jc w:val="both"/>
        <w:rPr>
          <w:rFonts w:ascii="Times New Roman" w:eastAsia="Calibri" w:hAnsi="Times New Roman"/>
          <w:sz w:val="24"/>
          <w:szCs w:val="24"/>
        </w:rPr>
      </w:pPr>
    </w:p>
    <w:p w:rsidR="006A6128" w:rsidRPr="006B2ED0" w:rsidRDefault="006A6128" w:rsidP="006A6128">
      <w:pPr>
        <w:tabs>
          <w:tab w:val="left" w:pos="900"/>
        </w:tabs>
        <w:spacing w:after="0" w:line="240" w:lineRule="auto"/>
        <w:jc w:val="center"/>
        <w:rPr>
          <w:rFonts w:ascii="Times New Roman" w:hAnsi="Times New Roman"/>
          <w:b/>
          <w:bCs/>
          <w:color w:val="000000"/>
          <w:sz w:val="24"/>
          <w:szCs w:val="24"/>
        </w:rPr>
      </w:pPr>
      <w:r w:rsidRPr="006B2ED0">
        <w:rPr>
          <w:rFonts w:ascii="Times New Roman" w:hAnsi="Times New Roman"/>
          <w:b/>
          <w:bCs/>
          <w:caps/>
          <w:snapToGrid w:val="0"/>
          <w:color w:val="000000"/>
          <w:sz w:val="24"/>
          <w:szCs w:val="24"/>
        </w:rPr>
        <w:t>6.О</w:t>
      </w:r>
      <w:r w:rsidRPr="006B2ED0">
        <w:rPr>
          <w:rFonts w:ascii="Times New Roman" w:hAnsi="Times New Roman"/>
          <w:b/>
          <w:bCs/>
          <w:color w:val="000000"/>
          <w:sz w:val="24"/>
          <w:szCs w:val="24"/>
        </w:rPr>
        <w:t>тветственность сторон</w:t>
      </w:r>
    </w:p>
    <w:p w:rsidR="006A6128" w:rsidRPr="006B2ED0" w:rsidRDefault="009F523C" w:rsidP="009F523C">
      <w:pPr>
        <w:pStyle w:val="32"/>
        <w:tabs>
          <w:tab w:val="left" w:pos="709"/>
        </w:tabs>
        <w:spacing w:after="0"/>
        <w:ind w:left="0"/>
        <w:jc w:val="both"/>
        <w:rPr>
          <w:sz w:val="24"/>
          <w:szCs w:val="24"/>
        </w:rPr>
      </w:pPr>
      <w:r w:rsidRPr="006B2ED0">
        <w:rPr>
          <w:sz w:val="24"/>
          <w:szCs w:val="24"/>
        </w:rPr>
        <w:tab/>
      </w:r>
      <w:r w:rsidR="006A6128" w:rsidRPr="006B2ED0">
        <w:rPr>
          <w:sz w:val="24"/>
          <w:szCs w:val="24"/>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6A6128" w:rsidRPr="006B2ED0" w:rsidRDefault="009F523C" w:rsidP="006A6128">
      <w:pPr>
        <w:pStyle w:val="ae"/>
        <w:ind w:left="0"/>
        <w:jc w:val="both"/>
      </w:pPr>
      <w:r w:rsidRPr="006B2ED0">
        <w:tab/>
      </w:r>
      <w:r w:rsidR="006A6128" w:rsidRPr="006B2ED0">
        <w:t xml:space="preserve">6.2.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w:t>
      </w:r>
    </w:p>
    <w:p w:rsidR="005B7792" w:rsidRPr="006B2ED0" w:rsidRDefault="009F523C" w:rsidP="006A6128">
      <w:pPr>
        <w:pStyle w:val="ae"/>
        <w:ind w:left="0"/>
        <w:jc w:val="both"/>
      </w:pPr>
      <w:r w:rsidRPr="006B2ED0">
        <w:tab/>
      </w:r>
      <w:r w:rsidR="006A6128" w:rsidRPr="006B2ED0">
        <w:t xml:space="preserve">6.3.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A6128" w:rsidRPr="006B2ED0" w:rsidRDefault="009F523C" w:rsidP="006A6128">
      <w:pPr>
        <w:pStyle w:val="ConsPlusNormal"/>
        <w:ind w:firstLine="0"/>
        <w:jc w:val="both"/>
        <w:rPr>
          <w:rFonts w:ascii="Times New Roman" w:hAnsi="Times New Roman" w:cs="Times New Roman"/>
        </w:rPr>
      </w:pPr>
      <w:r w:rsidRPr="006B2ED0">
        <w:rPr>
          <w:rFonts w:ascii="Times New Roman" w:hAnsi="Times New Roman" w:cs="Times New Roman"/>
        </w:rPr>
        <w:tab/>
      </w:r>
      <w:r w:rsidR="006A6128" w:rsidRPr="006B2ED0">
        <w:rPr>
          <w:rFonts w:ascii="Times New Roman" w:hAnsi="Times New Roman" w:cs="Times New Roman"/>
        </w:rPr>
        <w:t>6.4.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(подрядчик, исполнитель) вправе потребовать уплату штрафа.</w:t>
      </w:r>
    </w:p>
    <w:p w:rsidR="00053D20" w:rsidRPr="006B2ED0" w:rsidRDefault="00053D20" w:rsidP="00053D20">
      <w:pPr>
        <w:pStyle w:val="ae"/>
        <w:ind w:left="0" w:firstLine="709"/>
        <w:jc w:val="both"/>
      </w:pPr>
      <w:r w:rsidRPr="006B2ED0">
        <w:t xml:space="preserve">6.5. </w:t>
      </w:r>
      <w:proofErr w:type="gramStart"/>
      <w:r w:rsidRPr="006B2ED0">
        <w:t>Размер штрафа устанавливается Контрактом в </w:t>
      </w:r>
      <w:hyperlink r:id="rId9" w:anchor="dst100012" w:history="1">
        <w:r w:rsidRPr="006B2ED0">
          <w:t>порядке</w:t>
        </w:r>
      </w:hyperlink>
      <w:r w:rsidRPr="006B2ED0">
        <w:t>, установленном постановлением Правительства Российской Федерации от 30.08.2017 № 1042 (в ред.                             от 02.08.2019)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6B2ED0">
        <w:t>", в следующем порядке:</w:t>
      </w:r>
    </w:p>
    <w:p w:rsidR="00053D20" w:rsidRPr="006B2ED0" w:rsidRDefault="00053D20" w:rsidP="00053D20">
      <w:pPr>
        <w:pStyle w:val="ae"/>
        <w:tabs>
          <w:tab w:val="left" w:pos="709"/>
        </w:tabs>
        <w:ind w:left="0" w:firstLine="709"/>
        <w:jc w:val="both"/>
      </w:pPr>
      <w:r w:rsidRPr="006B2ED0">
        <w:t>а) 1 000 рублей в случае, если цена контракта не превышает 3 млн. рублей (включительно).</w:t>
      </w:r>
    </w:p>
    <w:p w:rsidR="00053D20" w:rsidRPr="006B2ED0" w:rsidRDefault="00053D20" w:rsidP="00053D20">
      <w:pPr>
        <w:pStyle w:val="ae"/>
        <w:ind w:left="0" w:firstLine="709"/>
        <w:jc w:val="both"/>
        <w:rPr>
          <w:shd w:val="clear" w:color="auto" w:fill="FFFFFF"/>
        </w:rPr>
      </w:pPr>
      <w:r w:rsidRPr="006B2ED0">
        <w:rPr>
          <w:shd w:val="clear" w:color="auto" w:fill="FFFFFF"/>
        </w:rPr>
        <w:t>б) 5000 рублей, если цена контракта составляет от 3 млн. рублей до 50 млн. рублей (включительно).</w:t>
      </w:r>
    </w:p>
    <w:p w:rsidR="00053D20" w:rsidRPr="006B2ED0" w:rsidRDefault="00053D20" w:rsidP="00053D20">
      <w:pPr>
        <w:pStyle w:val="ae"/>
        <w:ind w:left="0" w:firstLine="720"/>
        <w:jc w:val="both"/>
      </w:pPr>
      <w:r w:rsidRPr="006B2ED0">
        <w:rPr>
          <w:shd w:val="clear" w:color="auto" w:fill="FFFFFF"/>
        </w:rPr>
        <w:t>Размер штрафа составит 1 000 (одна тысяча) рублей 00 копеек.</w:t>
      </w:r>
    </w:p>
    <w:p w:rsidR="00053D20" w:rsidRPr="006B2ED0" w:rsidRDefault="00053D20" w:rsidP="00053D20">
      <w:pPr>
        <w:pStyle w:val="ae"/>
        <w:widowControl w:val="0"/>
        <w:autoSpaceDE w:val="0"/>
        <w:autoSpaceDN w:val="0"/>
        <w:adjustRightInd w:val="0"/>
        <w:ind w:left="0" w:firstLine="709"/>
        <w:jc w:val="both"/>
      </w:pPr>
      <w:r w:rsidRPr="006B2ED0">
        <w:t>6.6.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53D20" w:rsidRPr="006B2ED0" w:rsidRDefault="00053D20" w:rsidP="00053D20">
      <w:pPr>
        <w:pStyle w:val="ae"/>
        <w:ind w:left="0" w:firstLine="709"/>
        <w:jc w:val="both"/>
      </w:pPr>
      <w:r w:rsidRPr="006B2ED0">
        <w:t xml:space="preserve">6.7. </w:t>
      </w:r>
      <w:proofErr w:type="gramStart"/>
      <w:r w:rsidRPr="006B2ED0">
        <w:t xml:space="preserve">В случае просрочки исполнения поставщиком (подрядчиком, исполнителем) обязательств (в том числе гарантийного обязательства), предусмотренных контрактом, </w:t>
      </w:r>
      <w:r w:rsidR="0089205F" w:rsidRPr="006B2ED0">
        <w:t xml:space="preserve">                    </w:t>
      </w:r>
      <w:r w:rsidRPr="006B2ED0">
        <w:t>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roofErr w:type="gramEnd"/>
    </w:p>
    <w:p w:rsidR="00053D20" w:rsidRPr="006B2ED0" w:rsidRDefault="00053D20" w:rsidP="00053D20">
      <w:pPr>
        <w:pStyle w:val="ae"/>
        <w:ind w:left="0" w:firstLine="709"/>
        <w:jc w:val="both"/>
      </w:pPr>
      <w:r w:rsidRPr="006B2ED0">
        <w:t xml:space="preserve">6.8. </w:t>
      </w:r>
      <w:proofErr w:type="gramStart"/>
      <w:r w:rsidRPr="006B2ED0">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w:t>
      </w:r>
      <w:r w:rsidR="00030A6F" w:rsidRPr="006B2ED0">
        <w:t xml:space="preserve">                 </w:t>
      </w:r>
      <w:r w:rsidRPr="006B2ED0">
        <w:t>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roofErr w:type="gramEnd"/>
      <w:r w:rsidRPr="006B2ED0">
        <w:t>), за исключение</w:t>
      </w:r>
      <w:r w:rsidR="00CA5823" w:rsidRPr="006B2ED0">
        <w:t>м случаев,</w:t>
      </w:r>
      <w:r w:rsidRPr="006B2ED0">
        <w:t xml:space="preserve">  если законодательством Российской Федерации установлен иной порядок начисления пени.</w:t>
      </w:r>
    </w:p>
    <w:p w:rsidR="00053D20" w:rsidRPr="006B2ED0" w:rsidRDefault="00053D20" w:rsidP="00053D20">
      <w:pPr>
        <w:pStyle w:val="32"/>
        <w:tabs>
          <w:tab w:val="left" w:pos="993"/>
        </w:tabs>
        <w:spacing w:after="0"/>
        <w:ind w:left="0" w:firstLine="709"/>
        <w:jc w:val="both"/>
        <w:rPr>
          <w:sz w:val="24"/>
          <w:szCs w:val="24"/>
        </w:rPr>
      </w:pPr>
      <w:r w:rsidRPr="006B2ED0">
        <w:rPr>
          <w:sz w:val="24"/>
          <w:szCs w:val="24"/>
        </w:rPr>
        <w:t xml:space="preserve">6.9.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w:t>
      </w:r>
      <w:r w:rsidRPr="006B2ED0">
        <w:rPr>
          <w:sz w:val="24"/>
          <w:szCs w:val="24"/>
        </w:rPr>
        <w:lastRenderedPageBreak/>
        <w:t>просрочки исполнения обязательств (в том числе гарантийного обязательства), предусмотренных контрактом, Заказчик вправе потребовать уплату штрафа.</w:t>
      </w:r>
    </w:p>
    <w:p w:rsidR="00053D20" w:rsidRPr="006B2ED0" w:rsidRDefault="00053D20" w:rsidP="00053D20">
      <w:pPr>
        <w:pStyle w:val="ae"/>
        <w:ind w:left="0" w:firstLine="709"/>
        <w:jc w:val="both"/>
      </w:pPr>
      <w:r w:rsidRPr="006B2ED0">
        <w:t xml:space="preserve">6.10. </w:t>
      </w:r>
      <w:proofErr w:type="gramStart"/>
      <w:r w:rsidRPr="006B2ED0">
        <w:t>Размер штрафа устанавливается контрактом в </w:t>
      </w:r>
      <w:hyperlink r:id="rId10" w:anchor="dst100018" w:history="1">
        <w:r w:rsidRPr="006B2ED0">
          <w:t>порядке</w:t>
        </w:r>
      </w:hyperlink>
      <w:r w:rsidRPr="006B2ED0">
        <w:t>, установленном постановлением Правительства Российской Федерации от 30.08.2017 № 1042 (в ред.                           от 02.08.2019) "Об утверждении Правил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roofErr w:type="gramEnd"/>
      <w:r w:rsidRPr="006B2ED0">
        <w:t>",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в следующем порядке:</w:t>
      </w:r>
    </w:p>
    <w:p w:rsidR="00053D20" w:rsidRPr="006B2ED0" w:rsidRDefault="00053D20" w:rsidP="00053D20">
      <w:pPr>
        <w:pStyle w:val="ae"/>
        <w:tabs>
          <w:tab w:val="left" w:pos="709"/>
        </w:tabs>
        <w:ind w:left="0" w:firstLine="709"/>
        <w:jc w:val="both"/>
      </w:pPr>
      <w:r w:rsidRPr="006B2ED0">
        <w:t>а) 10 процентов цены контракта (этапа) в случае, если цена контракта не превышает         3 млн. рублей (включ</w:t>
      </w:r>
      <w:r w:rsidR="006B7523" w:rsidRPr="006B2ED0">
        <w:t>ительно)</w:t>
      </w:r>
      <w:r w:rsidR="00F318F7" w:rsidRPr="006B2ED0">
        <w:t xml:space="preserve">, что составляет   </w:t>
      </w:r>
      <w:r w:rsidR="00F318F7" w:rsidRPr="006B2ED0">
        <w:rPr>
          <w:u w:val="single"/>
        </w:rPr>
        <w:t xml:space="preserve">   -------   </w:t>
      </w:r>
      <w:r w:rsidR="00F318F7" w:rsidRPr="006B2ED0">
        <w:t xml:space="preserve"> (</w:t>
      </w:r>
      <w:r w:rsidR="00F318F7" w:rsidRPr="006B2ED0">
        <w:rPr>
          <w:u w:val="single"/>
        </w:rPr>
        <w:t>-------)</w:t>
      </w:r>
      <w:r w:rsidR="00F318F7" w:rsidRPr="006B2ED0">
        <w:t xml:space="preserve">  рублей </w:t>
      </w:r>
      <w:r w:rsidR="00F318F7" w:rsidRPr="006B2ED0">
        <w:rPr>
          <w:u w:val="single"/>
        </w:rPr>
        <w:t xml:space="preserve">  ------   копеек</w:t>
      </w:r>
      <w:proofErr w:type="gramStart"/>
      <w:r w:rsidR="00F318F7" w:rsidRPr="006B2ED0">
        <w:t xml:space="preserve"> </w:t>
      </w:r>
      <w:r w:rsidR="006B7523" w:rsidRPr="006B2ED0">
        <w:t>;</w:t>
      </w:r>
      <w:proofErr w:type="gramEnd"/>
    </w:p>
    <w:p w:rsidR="00053D20" w:rsidRPr="006B2ED0" w:rsidRDefault="00053D20" w:rsidP="00053D20">
      <w:pPr>
        <w:pStyle w:val="ae"/>
        <w:ind w:left="0" w:firstLine="709"/>
        <w:jc w:val="both"/>
      </w:pPr>
      <w:r w:rsidRPr="006B2ED0">
        <w:rPr>
          <w:shd w:val="clear" w:color="auto" w:fill="FFFFFF"/>
        </w:rPr>
        <w:t>б) 5 процентов цены контракта (этапа) в случае, если цена контракта (этапа) составляет от 3 млн. рублей до 50 млн. рублей (включительно).</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 xml:space="preserve">6.11. </w:t>
      </w:r>
      <w:proofErr w:type="gramStart"/>
      <w:r w:rsidRPr="006B2ED0">
        <w:rPr>
          <w:rFonts w:ascii="Times New Roman" w:hAnsi="Times New Roman"/>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6B2ED0">
        <w:rPr>
          <w:rFonts w:ascii="Times New Roman" w:hAnsi="Times New Roman"/>
          <w:sz w:val="24"/>
          <w:szCs w:val="24"/>
        </w:rPr>
        <w:t xml:space="preserve"> </w:t>
      </w:r>
      <w:r w:rsidR="0089205F" w:rsidRPr="006B2ED0">
        <w:rPr>
          <w:rFonts w:ascii="Times New Roman" w:hAnsi="Times New Roman"/>
          <w:sz w:val="24"/>
          <w:szCs w:val="24"/>
        </w:rPr>
        <w:t xml:space="preserve">                </w:t>
      </w:r>
      <w:r w:rsidRPr="006B2ED0">
        <w:rPr>
          <w:rFonts w:ascii="Times New Roman" w:hAnsi="Times New Roman"/>
          <w:sz w:val="24"/>
          <w:szCs w:val="24"/>
        </w:rPr>
        <w:t>(в ред. от 02.08.2019):</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а) в случае, если цена контракта не превышает начальную (максимальную) цену контракта:</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10 процентов начальной (максимальной) цены контракта, если цена контракта                       не превышает 3 млн. рублей.</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б) в случае, если цена контракта превышает начальную (максимальную) цену контракта:</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10 процентов цены контракта, если цена контракта не превышает 3 млн. рублей;</w:t>
      </w:r>
    </w:p>
    <w:p w:rsidR="00DC59EC" w:rsidRPr="006B2ED0" w:rsidRDefault="00DC59EC" w:rsidP="00DC59EC">
      <w:pPr>
        <w:pStyle w:val="s1"/>
        <w:shd w:val="clear" w:color="auto" w:fill="FFFFFF"/>
        <w:spacing w:before="0" w:beforeAutospacing="0" w:after="0" w:afterAutospacing="0"/>
        <w:ind w:firstLine="709"/>
        <w:jc w:val="both"/>
      </w:pPr>
      <w:r w:rsidRPr="006B2ED0">
        <w:t>6.12.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DC59EC" w:rsidRPr="006B2ED0" w:rsidRDefault="00DC59EC" w:rsidP="00DC59EC">
      <w:pPr>
        <w:pStyle w:val="s1"/>
        <w:shd w:val="clear" w:color="auto" w:fill="FFFFFF"/>
        <w:spacing w:before="0" w:beforeAutospacing="0" w:after="0" w:afterAutospacing="0"/>
        <w:ind w:firstLine="709"/>
        <w:jc w:val="both"/>
      </w:pPr>
      <w:r w:rsidRPr="006B2ED0">
        <w:t>а) 1000 рублей, если цена контракта не превышает 3 млн. рублей;</w:t>
      </w:r>
    </w:p>
    <w:p w:rsidR="00DC59EC" w:rsidRPr="006B2ED0" w:rsidRDefault="00DC59EC" w:rsidP="00DC59EC">
      <w:pPr>
        <w:pStyle w:val="ae"/>
        <w:ind w:left="0" w:firstLine="709"/>
        <w:jc w:val="both"/>
        <w:rPr>
          <w:shd w:val="clear" w:color="auto" w:fill="FFFFFF"/>
        </w:rPr>
      </w:pPr>
      <w:r w:rsidRPr="006B2ED0">
        <w:rPr>
          <w:shd w:val="clear" w:color="auto" w:fill="FFFFFF"/>
        </w:rPr>
        <w:t>б) 5000 рублей, если цена контракта составляет от 3 млн. рублей до 50 млн. рублей (включительно).</w:t>
      </w:r>
    </w:p>
    <w:p w:rsidR="00DC59EC" w:rsidRPr="006B2ED0" w:rsidRDefault="00DC59EC" w:rsidP="00D66B64">
      <w:pPr>
        <w:pStyle w:val="ae"/>
        <w:ind w:left="0" w:firstLine="720"/>
        <w:jc w:val="both"/>
      </w:pPr>
      <w:r w:rsidRPr="006B2ED0">
        <w:rPr>
          <w:shd w:val="clear" w:color="auto" w:fill="FFFFFF"/>
        </w:rPr>
        <w:t>Размер штрафа составит 1 000 (одна тысяча) рублей 00 копеек.</w:t>
      </w:r>
    </w:p>
    <w:p w:rsidR="006B7523" w:rsidRPr="006B2ED0" w:rsidRDefault="00DC59EC" w:rsidP="006B7523">
      <w:pPr>
        <w:spacing w:after="0" w:line="240" w:lineRule="auto"/>
        <w:ind w:firstLine="709"/>
        <w:contextualSpacing/>
        <w:jc w:val="both"/>
        <w:rPr>
          <w:rFonts w:ascii="Times New Roman" w:hAnsi="Times New Roman"/>
          <w:sz w:val="24"/>
          <w:szCs w:val="24"/>
        </w:rPr>
      </w:pPr>
      <w:r w:rsidRPr="006B2ED0">
        <w:rPr>
          <w:rFonts w:ascii="Times New Roman" w:hAnsi="Times New Roman"/>
          <w:sz w:val="24"/>
          <w:szCs w:val="24"/>
        </w:rPr>
        <w:t>6.13</w:t>
      </w:r>
      <w:r w:rsidR="006B7523" w:rsidRPr="006B2ED0">
        <w:rPr>
          <w:rFonts w:ascii="Times New Roman" w:hAnsi="Times New Roman"/>
          <w:sz w:val="24"/>
          <w:szCs w:val="24"/>
        </w:rPr>
        <w:t xml:space="preserve">. </w:t>
      </w:r>
      <w:proofErr w:type="gramStart"/>
      <w:r w:rsidR="006B7523" w:rsidRPr="006B2ED0">
        <w:rPr>
          <w:rFonts w:ascii="Times New Roman" w:hAnsi="Times New Roman"/>
          <w:sz w:val="24"/>
          <w:szCs w:val="24"/>
        </w:rP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w:t>
      </w:r>
      <w:hyperlink r:id="rId11" w:history="1">
        <w:r w:rsidR="006B7523" w:rsidRPr="006B2ED0">
          <w:rPr>
            <w:rStyle w:val="af2"/>
            <w:rFonts w:ascii="Times New Roman" w:hAnsi="Times New Roman"/>
            <w:sz w:val="24"/>
            <w:szCs w:val="24"/>
          </w:rPr>
          <w:t>пунктом 1 части 1 статьи 30</w:t>
        </w:r>
      </w:hyperlink>
      <w:r w:rsidR="006B7523" w:rsidRPr="006B2ED0">
        <w:rPr>
          <w:rFonts w:ascii="Times New Roman" w:hAnsi="Times New Roman"/>
          <w:sz w:val="24"/>
          <w:szCs w:val="24"/>
        </w:rPr>
        <w:t xml:space="preserve"> Федерального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w:t>
      </w:r>
      <w:proofErr w:type="gramEnd"/>
      <w:r w:rsidR="006B7523" w:rsidRPr="006B2ED0">
        <w:rPr>
          <w:rFonts w:ascii="Times New Roman" w:hAnsi="Times New Roman"/>
          <w:sz w:val="24"/>
          <w:szCs w:val="24"/>
        </w:rPr>
        <w:t xml:space="preserve"> тыс. рублей и не менее 1 тыс. рублей  (в ред. постановления Правительства РФ от 02.08.2019 № 1011).</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6.1</w:t>
      </w:r>
      <w:r w:rsidR="00DC59EC" w:rsidRPr="006B2ED0">
        <w:rPr>
          <w:rFonts w:ascii="Times New Roman" w:hAnsi="Times New Roman"/>
          <w:sz w:val="24"/>
          <w:szCs w:val="24"/>
        </w:rPr>
        <w:t>4</w:t>
      </w:r>
      <w:r w:rsidRPr="006B2ED0">
        <w:rPr>
          <w:rFonts w:ascii="Times New Roman" w:hAnsi="Times New Roman"/>
          <w:sz w:val="24"/>
          <w:szCs w:val="24"/>
        </w:rPr>
        <w:t xml:space="preserve">.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 </w:t>
      </w:r>
    </w:p>
    <w:p w:rsidR="006B7523" w:rsidRPr="006B2ED0" w:rsidRDefault="006B7523" w:rsidP="006B7523">
      <w:pPr>
        <w:spacing w:line="240" w:lineRule="auto"/>
        <w:ind w:firstLine="709"/>
        <w:contextualSpacing/>
        <w:jc w:val="both"/>
        <w:rPr>
          <w:rFonts w:ascii="Times New Roman" w:hAnsi="Times New Roman"/>
          <w:sz w:val="24"/>
          <w:szCs w:val="24"/>
        </w:rPr>
      </w:pPr>
      <w:r w:rsidRPr="006B2ED0">
        <w:rPr>
          <w:rFonts w:ascii="Times New Roman" w:hAnsi="Times New Roman"/>
          <w:sz w:val="24"/>
          <w:szCs w:val="24"/>
        </w:rPr>
        <w:t>6.1</w:t>
      </w:r>
      <w:r w:rsidR="00DC59EC" w:rsidRPr="006B2ED0">
        <w:rPr>
          <w:rFonts w:ascii="Times New Roman" w:hAnsi="Times New Roman"/>
          <w:sz w:val="24"/>
          <w:szCs w:val="24"/>
        </w:rPr>
        <w:t>5</w:t>
      </w:r>
      <w:r w:rsidRPr="006B2ED0">
        <w:rPr>
          <w:rFonts w:ascii="Times New Roman" w:hAnsi="Times New Roman"/>
          <w:sz w:val="24"/>
          <w:szCs w:val="24"/>
        </w:rPr>
        <w:t xml:space="preserve">. </w:t>
      </w:r>
      <w:proofErr w:type="gramStart"/>
      <w:r w:rsidRPr="006B2ED0">
        <w:rPr>
          <w:rFonts w:ascii="Times New Roman" w:hAnsi="Times New Roman"/>
          <w:sz w:val="24"/>
          <w:szCs w:val="24"/>
        </w:rPr>
        <w:t>В соответствии с п.2 ч.14 ст.34 Федерального закона 44-ФЗ, Заказчик имеет право удерживать суммы неисполненных Поставщиком (подрядчиком, исполнителем) требований об уплате неустоек (штрафов, пеней), предъявленных Заказчиком, из суммы, подлежащей оплате Поставщику (подрядчику, исполнителю).</w:t>
      </w:r>
      <w:proofErr w:type="gramEnd"/>
    </w:p>
    <w:p w:rsidR="006B7523" w:rsidRPr="006B2ED0" w:rsidRDefault="006B7523" w:rsidP="006B7523">
      <w:pPr>
        <w:spacing w:after="0" w:line="240" w:lineRule="auto"/>
        <w:ind w:firstLine="709"/>
        <w:contextualSpacing/>
        <w:jc w:val="both"/>
        <w:rPr>
          <w:rFonts w:ascii="Times New Roman" w:hAnsi="Times New Roman"/>
          <w:sz w:val="24"/>
          <w:szCs w:val="24"/>
        </w:rPr>
      </w:pPr>
      <w:r w:rsidRPr="006B2ED0">
        <w:rPr>
          <w:rFonts w:ascii="Times New Roman" w:hAnsi="Times New Roman"/>
          <w:sz w:val="24"/>
          <w:szCs w:val="24"/>
        </w:rPr>
        <w:lastRenderedPageBreak/>
        <w:t>6.1</w:t>
      </w:r>
      <w:r w:rsidR="00DC59EC" w:rsidRPr="006B2ED0">
        <w:rPr>
          <w:rFonts w:ascii="Times New Roman" w:hAnsi="Times New Roman"/>
          <w:sz w:val="24"/>
          <w:szCs w:val="24"/>
        </w:rPr>
        <w:t>6</w:t>
      </w:r>
      <w:r w:rsidRPr="006B2ED0">
        <w:rPr>
          <w:rFonts w:ascii="Times New Roman" w:hAnsi="Times New Roman"/>
          <w:sz w:val="24"/>
          <w:szCs w:val="24"/>
        </w:rPr>
        <w:t xml:space="preserve">. При неисполнении или ненадлежащем исполнении Контракта, в том числе  при одностороннем отказе стороны Контракта от исполнения Контракта в связи </w:t>
      </w:r>
      <w:r w:rsidR="0089205F" w:rsidRPr="006B2ED0">
        <w:rPr>
          <w:rFonts w:ascii="Times New Roman" w:hAnsi="Times New Roman"/>
          <w:sz w:val="24"/>
          <w:szCs w:val="24"/>
        </w:rPr>
        <w:t xml:space="preserve">                                </w:t>
      </w:r>
      <w:r w:rsidRPr="006B2ED0">
        <w:rPr>
          <w:rFonts w:ascii="Times New Roman" w:hAnsi="Times New Roman"/>
          <w:sz w:val="24"/>
          <w:szCs w:val="24"/>
        </w:rPr>
        <w:t>с его нарушением другая сторона Контракта вправе потребовать возмещения только фактически понесенного ущерба. Возмещение ущерба производится только в связи</w:t>
      </w:r>
      <w:r w:rsidR="0089205F" w:rsidRPr="006B2ED0">
        <w:rPr>
          <w:rFonts w:ascii="Times New Roman" w:hAnsi="Times New Roman"/>
          <w:sz w:val="24"/>
          <w:szCs w:val="24"/>
        </w:rPr>
        <w:t xml:space="preserve">                         </w:t>
      </w:r>
      <w:r w:rsidRPr="006B2ED0">
        <w:rPr>
          <w:rFonts w:ascii="Times New Roman" w:hAnsi="Times New Roman"/>
          <w:sz w:val="24"/>
          <w:szCs w:val="24"/>
        </w:rPr>
        <w:t xml:space="preserve"> с наличием вины стороны Контракта в его нарушении.</w:t>
      </w:r>
    </w:p>
    <w:p w:rsidR="006B7523" w:rsidRPr="006B2ED0" w:rsidRDefault="00DC59EC" w:rsidP="006B7523">
      <w:pPr>
        <w:pStyle w:val="ae"/>
        <w:widowControl w:val="0"/>
        <w:autoSpaceDE w:val="0"/>
        <w:autoSpaceDN w:val="0"/>
        <w:adjustRightInd w:val="0"/>
        <w:ind w:left="0" w:firstLine="709"/>
        <w:jc w:val="both"/>
      </w:pPr>
      <w:r w:rsidRPr="006B2ED0">
        <w:t>6.17</w:t>
      </w:r>
      <w:r w:rsidR="006B7523" w:rsidRPr="006B2ED0">
        <w:t>. Поставщик (подрядчик, исполнитель) обязан возместить убытки, причиненные им Заказчику, вследствие неисполнения или не надлежащего исполнения обязательств,</w:t>
      </w:r>
      <w:r w:rsidR="0089205F" w:rsidRPr="006B2ED0">
        <w:t xml:space="preserve">                  </w:t>
      </w:r>
      <w:r w:rsidR="006B7523" w:rsidRPr="006B2ED0">
        <w:t xml:space="preserve"> в полной сумме сверх установленной неустойки (штрафа, пени).</w:t>
      </w:r>
    </w:p>
    <w:p w:rsidR="006B7523" w:rsidRPr="006B2ED0" w:rsidRDefault="006B7523" w:rsidP="006B7523">
      <w:pPr>
        <w:pStyle w:val="ae"/>
        <w:widowControl w:val="0"/>
        <w:autoSpaceDE w:val="0"/>
        <w:autoSpaceDN w:val="0"/>
        <w:adjustRightInd w:val="0"/>
        <w:ind w:left="0" w:firstLine="709"/>
        <w:jc w:val="both"/>
      </w:pPr>
      <w:r w:rsidRPr="006B2ED0">
        <w:t>6.1</w:t>
      </w:r>
      <w:r w:rsidR="00DC59EC" w:rsidRPr="006B2ED0">
        <w:t>8</w:t>
      </w:r>
      <w:r w:rsidRPr="006B2ED0">
        <w:t>. В случае</w:t>
      </w:r>
      <w:proofErr w:type="gramStart"/>
      <w:r w:rsidRPr="006B2ED0">
        <w:t>,</w:t>
      </w:r>
      <w:proofErr w:type="gramEnd"/>
      <w:r w:rsidRPr="006B2ED0">
        <w:t xml:space="preserve"> если причиненные Поставщиком (подрядчиком, исполнителем) убытки и (или) неустойка (штрафы, пени) не могут быть возмещены Поставщиком (подрядчиком, исполнителем) в установленный срок, не уплачены указанные в требовании Заказчика суммы возмещения убытков и (или) неустойки (штрафа, пени). Заказчик из суммы оплаты </w:t>
      </w:r>
      <w:r w:rsidR="0089205F" w:rsidRPr="006B2ED0">
        <w:t xml:space="preserve">                       </w:t>
      </w:r>
      <w:r w:rsidRPr="006B2ED0">
        <w:t>по Контракту перечисляет от лица Исполнителя в соответствующий бюджет начисленную сумму возмещения убытков и (или) неустойки (штрафа, пени).</w:t>
      </w:r>
    </w:p>
    <w:p w:rsidR="006B7523" w:rsidRPr="006B2ED0" w:rsidRDefault="006B7523" w:rsidP="006B7523">
      <w:pPr>
        <w:pStyle w:val="32"/>
        <w:spacing w:after="0"/>
        <w:ind w:left="0" w:firstLine="709"/>
        <w:jc w:val="both"/>
        <w:rPr>
          <w:sz w:val="24"/>
          <w:szCs w:val="24"/>
        </w:rPr>
      </w:pPr>
      <w:r w:rsidRPr="006B2ED0">
        <w:rPr>
          <w:sz w:val="24"/>
          <w:szCs w:val="24"/>
        </w:rPr>
        <w:t>6.1</w:t>
      </w:r>
      <w:r w:rsidR="00DC59EC" w:rsidRPr="006B2ED0">
        <w:rPr>
          <w:sz w:val="24"/>
          <w:szCs w:val="24"/>
        </w:rPr>
        <w:t>9</w:t>
      </w:r>
      <w:r w:rsidRPr="006B2ED0">
        <w:rPr>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B7523" w:rsidRPr="006B2ED0" w:rsidRDefault="006B7523" w:rsidP="006B7523">
      <w:pPr>
        <w:pStyle w:val="32"/>
        <w:tabs>
          <w:tab w:val="left" w:pos="993"/>
        </w:tabs>
        <w:spacing w:after="0"/>
        <w:ind w:left="0" w:firstLine="709"/>
        <w:jc w:val="both"/>
        <w:rPr>
          <w:sz w:val="24"/>
          <w:szCs w:val="24"/>
        </w:rPr>
      </w:pPr>
      <w:r w:rsidRPr="006B2ED0">
        <w:rPr>
          <w:sz w:val="24"/>
          <w:szCs w:val="24"/>
        </w:rPr>
        <w:t>6.</w:t>
      </w:r>
      <w:r w:rsidR="00DC59EC" w:rsidRPr="006B2ED0">
        <w:rPr>
          <w:sz w:val="24"/>
          <w:szCs w:val="24"/>
        </w:rPr>
        <w:t>20</w:t>
      </w:r>
      <w:r w:rsidRPr="006B2ED0">
        <w:rPr>
          <w:sz w:val="24"/>
          <w:szCs w:val="24"/>
        </w:rPr>
        <w:t>. Уплата неустойки (штрафов, пени) или применение иной формы ответственности не освобождает стороны от исполнения обязательств по контракту.</w:t>
      </w:r>
    </w:p>
    <w:p w:rsidR="00053D20" w:rsidRPr="006B2ED0" w:rsidRDefault="00053D20" w:rsidP="00053D20">
      <w:pPr>
        <w:widowControl w:val="0"/>
        <w:autoSpaceDE w:val="0"/>
        <w:autoSpaceDN w:val="0"/>
        <w:adjustRightInd w:val="0"/>
        <w:spacing w:after="0" w:line="240" w:lineRule="auto"/>
        <w:ind w:firstLine="709"/>
        <w:contextualSpacing/>
        <w:jc w:val="both"/>
        <w:rPr>
          <w:rFonts w:ascii="Times New Roman" w:hAnsi="Times New Roman"/>
          <w:sz w:val="24"/>
          <w:szCs w:val="24"/>
        </w:rPr>
      </w:pPr>
    </w:p>
    <w:p w:rsidR="006A6128" w:rsidRPr="006B2ED0" w:rsidRDefault="006A6128" w:rsidP="00053D20">
      <w:pPr>
        <w:pStyle w:val="ae"/>
        <w:widowControl w:val="0"/>
        <w:autoSpaceDE w:val="0"/>
        <w:autoSpaceDN w:val="0"/>
        <w:adjustRightInd w:val="0"/>
        <w:ind w:left="0"/>
        <w:jc w:val="center"/>
        <w:rPr>
          <w:b/>
          <w:bCs/>
        </w:rPr>
      </w:pPr>
      <w:r w:rsidRPr="006B2ED0">
        <w:rPr>
          <w:b/>
          <w:bCs/>
        </w:rPr>
        <w:t>7. Форс-мажорные обстоятельства</w:t>
      </w:r>
    </w:p>
    <w:p w:rsidR="006A6128" w:rsidRPr="006B2ED0" w:rsidRDefault="009F523C"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7.1.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6A6128" w:rsidRPr="006B2ED0" w:rsidRDefault="006A6128" w:rsidP="006A6128">
      <w:pPr>
        <w:pStyle w:val="aa"/>
        <w:jc w:val="both"/>
        <w:rPr>
          <w:rFonts w:ascii="Times New Roman" w:hAnsi="Times New Roman"/>
          <w:noProof/>
          <w:sz w:val="24"/>
          <w:szCs w:val="24"/>
        </w:rPr>
      </w:pPr>
      <w:r w:rsidRPr="006B2ED0">
        <w:rPr>
          <w:rFonts w:ascii="Times New Roman" w:hAnsi="Times New Roman"/>
          <w:noProof/>
          <w:sz w:val="24"/>
          <w:szCs w:val="24"/>
        </w:rPr>
        <w:t>Указанные события должны носить чрезвычайн</w:t>
      </w:r>
      <w:r w:rsidR="00950454" w:rsidRPr="006B2ED0">
        <w:rPr>
          <w:rFonts w:ascii="Times New Roman" w:hAnsi="Times New Roman"/>
          <w:noProof/>
          <w:sz w:val="24"/>
          <w:szCs w:val="24"/>
        </w:rPr>
        <w:t xml:space="preserve">ый, непредвиденный </w:t>
      </w:r>
      <w:r w:rsidRPr="006B2ED0">
        <w:rPr>
          <w:rFonts w:ascii="Times New Roman" w:hAnsi="Times New Roman"/>
          <w:noProof/>
          <w:sz w:val="24"/>
          <w:szCs w:val="24"/>
        </w:rPr>
        <w:t>и непредотвратимый характер, возникнуть после заключения Контрак</w:t>
      </w:r>
      <w:r w:rsidR="00950454" w:rsidRPr="006B2ED0">
        <w:rPr>
          <w:rFonts w:ascii="Times New Roman" w:hAnsi="Times New Roman"/>
          <w:noProof/>
          <w:sz w:val="24"/>
          <w:szCs w:val="24"/>
        </w:rPr>
        <w:t xml:space="preserve">та и не зависеть </w:t>
      </w:r>
      <w:r w:rsidRPr="006B2ED0">
        <w:rPr>
          <w:rFonts w:ascii="Times New Roman" w:hAnsi="Times New Roman"/>
          <w:noProof/>
          <w:sz w:val="24"/>
          <w:szCs w:val="24"/>
        </w:rPr>
        <w:t>от воли Сторон.</w:t>
      </w:r>
    </w:p>
    <w:p w:rsidR="006A6128" w:rsidRPr="006B2ED0" w:rsidRDefault="009F523C"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7.2. При наступле</w:t>
      </w:r>
      <w:r w:rsidR="00950454" w:rsidRPr="006B2ED0">
        <w:rPr>
          <w:rFonts w:ascii="Times New Roman" w:hAnsi="Times New Roman"/>
          <w:noProof/>
          <w:sz w:val="24"/>
          <w:szCs w:val="24"/>
        </w:rPr>
        <w:t xml:space="preserve">нии обстоятельств непреодолимой </w:t>
      </w:r>
      <w:r w:rsidR="006A6128" w:rsidRPr="006B2ED0">
        <w:rPr>
          <w:rFonts w:ascii="Times New Roman" w:hAnsi="Times New Roman"/>
          <w:noProof/>
          <w:sz w:val="24"/>
          <w:szCs w:val="24"/>
        </w:rPr>
        <w:t xml:space="preserve">силы Сторона должна                                без промедления, но не позднее 3 рабочих дней, известить о них другую Сторону в любой форме, предпочтительно – в письменной. В извещении должны быть сообщены данные </w:t>
      </w:r>
      <w:r w:rsidR="00030A6F" w:rsidRPr="006B2ED0">
        <w:rPr>
          <w:rFonts w:ascii="Times New Roman" w:hAnsi="Times New Roman"/>
          <w:noProof/>
          <w:sz w:val="24"/>
          <w:szCs w:val="24"/>
        </w:rPr>
        <w:t xml:space="preserve">                 </w:t>
      </w:r>
      <w:r w:rsidR="006A6128" w:rsidRPr="006B2ED0">
        <w:rPr>
          <w:rFonts w:ascii="Times New Roman" w:hAnsi="Times New Roman"/>
          <w:noProof/>
          <w:sz w:val="24"/>
          <w:szCs w:val="24"/>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6A6128" w:rsidRPr="006B2ED0" w:rsidRDefault="009F523C"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 xml:space="preserve">7.3. По прекращении указанных обстоятельств Сторона должна </w:t>
      </w:r>
      <w:r w:rsidR="00950454" w:rsidRPr="006B2ED0">
        <w:rPr>
          <w:rFonts w:ascii="Times New Roman" w:hAnsi="Times New Roman"/>
          <w:noProof/>
          <w:sz w:val="24"/>
          <w:szCs w:val="24"/>
        </w:rPr>
        <w:t xml:space="preserve">без промедления, </w:t>
      </w:r>
      <w:r w:rsidR="00030A6F" w:rsidRPr="006B2ED0">
        <w:rPr>
          <w:rFonts w:ascii="Times New Roman" w:hAnsi="Times New Roman"/>
          <w:noProof/>
          <w:sz w:val="24"/>
          <w:szCs w:val="24"/>
        </w:rPr>
        <w:t xml:space="preserve">                </w:t>
      </w:r>
      <w:r w:rsidR="006A6128" w:rsidRPr="006B2ED0">
        <w:rPr>
          <w:rFonts w:ascii="Times New Roman" w:hAnsi="Times New Roman"/>
          <w:noProof/>
          <w:sz w:val="24"/>
          <w:szCs w:val="24"/>
        </w:rPr>
        <w:t>но не позднее 3 рабочих дней, известить об этом другую Сторону в пис</w:t>
      </w:r>
      <w:r w:rsidR="00950454" w:rsidRPr="006B2ED0">
        <w:rPr>
          <w:rFonts w:ascii="Times New Roman" w:hAnsi="Times New Roman"/>
          <w:noProof/>
          <w:sz w:val="24"/>
          <w:szCs w:val="24"/>
        </w:rPr>
        <w:t xml:space="preserve">ьменной форме. </w:t>
      </w:r>
      <w:r w:rsidR="00030A6F" w:rsidRPr="006B2ED0">
        <w:rPr>
          <w:rFonts w:ascii="Times New Roman" w:hAnsi="Times New Roman"/>
          <w:noProof/>
          <w:sz w:val="24"/>
          <w:szCs w:val="24"/>
        </w:rPr>
        <w:t xml:space="preserve">                        </w:t>
      </w:r>
      <w:r w:rsidR="006A6128" w:rsidRPr="006B2ED0">
        <w:rPr>
          <w:rFonts w:ascii="Times New Roman" w:hAnsi="Times New Roman"/>
          <w:noProof/>
          <w:sz w:val="24"/>
          <w:szCs w:val="24"/>
        </w:rPr>
        <w:t xml:space="preserve">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w:t>
      </w:r>
      <w:r w:rsidR="0089205F" w:rsidRPr="006B2ED0">
        <w:rPr>
          <w:rFonts w:ascii="Times New Roman" w:hAnsi="Times New Roman"/>
          <w:noProof/>
          <w:sz w:val="24"/>
          <w:szCs w:val="24"/>
        </w:rPr>
        <w:t xml:space="preserve">                     </w:t>
      </w:r>
      <w:r w:rsidR="006A6128" w:rsidRPr="006B2ED0">
        <w:rPr>
          <w:rFonts w:ascii="Times New Roman" w:hAnsi="Times New Roman"/>
          <w:noProof/>
          <w:sz w:val="24"/>
          <w:szCs w:val="24"/>
        </w:rPr>
        <w:t>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6A6128" w:rsidRPr="006B2ED0" w:rsidRDefault="009F523C"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7.4. Сторона должна в течение 10 рабочих дней с момента пре</w:t>
      </w:r>
      <w:r w:rsidR="00950454" w:rsidRPr="006B2ED0">
        <w:rPr>
          <w:rFonts w:ascii="Times New Roman" w:hAnsi="Times New Roman"/>
          <w:noProof/>
          <w:sz w:val="24"/>
          <w:szCs w:val="24"/>
        </w:rPr>
        <w:t>кращения</w:t>
      </w:r>
      <w:r w:rsidR="0089205F" w:rsidRPr="006B2ED0">
        <w:rPr>
          <w:rFonts w:ascii="Times New Roman" w:hAnsi="Times New Roman"/>
          <w:noProof/>
          <w:sz w:val="24"/>
          <w:szCs w:val="24"/>
        </w:rPr>
        <w:t xml:space="preserve">                         </w:t>
      </w:r>
      <w:r w:rsidR="00950454" w:rsidRPr="006B2ED0">
        <w:rPr>
          <w:rFonts w:ascii="Times New Roman" w:hAnsi="Times New Roman"/>
          <w:noProof/>
          <w:sz w:val="24"/>
          <w:szCs w:val="24"/>
        </w:rPr>
        <w:t xml:space="preserve"> </w:t>
      </w:r>
      <w:r w:rsidR="006A6128" w:rsidRPr="006B2ED0">
        <w:rPr>
          <w:rFonts w:ascii="Times New Roman" w:hAnsi="Times New Roman"/>
          <w:noProof/>
          <w:sz w:val="24"/>
          <w:szCs w:val="24"/>
        </w:rPr>
        <w:t>форс-мажорных обстоятельств передать другой Стороне до</w:t>
      </w:r>
      <w:r w:rsidR="0089205F" w:rsidRPr="006B2ED0">
        <w:rPr>
          <w:rFonts w:ascii="Times New Roman" w:hAnsi="Times New Roman"/>
          <w:noProof/>
          <w:sz w:val="24"/>
          <w:szCs w:val="24"/>
        </w:rPr>
        <w:t xml:space="preserve">кументы, подтверждающие наличие </w:t>
      </w:r>
      <w:r w:rsidR="006A6128" w:rsidRPr="006B2ED0">
        <w:rPr>
          <w:rFonts w:ascii="Times New Roman" w:hAnsi="Times New Roman"/>
          <w:noProof/>
          <w:sz w:val="24"/>
          <w:szCs w:val="24"/>
        </w:rPr>
        <w:t xml:space="preserve">и продолжительность форс-мажорных обстоятельств, выданные компетентным органом или организацией. </w:t>
      </w:r>
    </w:p>
    <w:p w:rsidR="006A6128" w:rsidRPr="006B2ED0" w:rsidRDefault="009F523C"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7.5.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6A6128" w:rsidRPr="006B2ED0" w:rsidRDefault="009F523C" w:rsidP="006A6128">
      <w:pPr>
        <w:pStyle w:val="aa"/>
        <w:jc w:val="both"/>
        <w:rPr>
          <w:rFonts w:ascii="Times New Roman" w:hAnsi="Times New Roman"/>
          <w:noProof/>
          <w:sz w:val="24"/>
          <w:szCs w:val="24"/>
        </w:rPr>
      </w:pPr>
      <w:r w:rsidRPr="006B2ED0">
        <w:rPr>
          <w:rFonts w:ascii="Times New Roman" w:hAnsi="Times New Roman"/>
          <w:noProof/>
          <w:sz w:val="24"/>
          <w:szCs w:val="24"/>
        </w:rPr>
        <w:tab/>
      </w:r>
      <w:r w:rsidR="006A6128" w:rsidRPr="006B2ED0">
        <w:rPr>
          <w:rFonts w:ascii="Times New Roman" w:hAnsi="Times New Roman"/>
          <w:noProof/>
          <w:sz w:val="24"/>
          <w:szCs w:val="24"/>
        </w:rPr>
        <w:t>7.6.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A6128" w:rsidRPr="006B2ED0" w:rsidRDefault="00901B11" w:rsidP="00901B11">
      <w:pPr>
        <w:pStyle w:val="aa"/>
        <w:tabs>
          <w:tab w:val="left" w:pos="6492"/>
        </w:tabs>
        <w:jc w:val="both"/>
        <w:rPr>
          <w:rFonts w:ascii="Times New Roman" w:hAnsi="Times New Roman"/>
          <w:noProof/>
          <w:sz w:val="24"/>
          <w:szCs w:val="24"/>
        </w:rPr>
      </w:pPr>
      <w:r w:rsidRPr="006B2ED0">
        <w:rPr>
          <w:rFonts w:ascii="Times New Roman" w:hAnsi="Times New Roman"/>
          <w:noProof/>
          <w:sz w:val="24"/>
          <w:szCs w:val="24"/>
        </w:rPr>
        <w:tab/>
      </w:r>
    </w:p>
    <w:p w:rsidR="00901B11" w:rsidRPr="006B2ED0" w:rsidRDefault="00901B11" w:rsidP="00901B11">
      <w:pPr>
        <w:pStyle w:val="aa"/>
        <w:tabs>
          <w:tab w:val="left" w:pos="6492"/>
        </w:tabs>
        <w:jc w:val="both"/>
        <w:rPr>
          <w:rFonts w:ascii="Times New Roman" w:hAnsi="Times New Roman"/>
          <w:noProof/>
          <w:sz w:val="24"/>
          <w:szCs w:val="24"/>
        </w:rPr>
      </w:pPr>
    </w:p>
    <w:p w:rsidR="006A6128" w:rsidRPr="006B2ED0" w:rsidRDefault="006A6128" w:rsidP="006A6128">
      <w:pPr>
        <w:pStyle w:val="32"/>
        <w:tabs>
          <w:tab w:val="left" w:pos="1276"/>
        </w:tabs>
        <w:spacing w:after="0"/>
        <w:ind w:left="0"/>
        <w:jc w:val="center"/>
        <w:rPr>
          <w:b/>
          <w:sz w:val="24"/>
          <w:szCs w:val="24"/>
        </w:rPr>
      </w:pPr>
      <w:r w:rsidRPr="006B2ED0">
        <w:rPr>
          <w:b/>
          <w:sz w:val="24"/>
          <w:szCs w:val="24"/>
        </w:rPr>
        <w:t>8. Изменение и расторжение Контракта</w:t>
      </w:r>
    </w:p>
    <w:p w:rsidR="006A6128" w:rsidRPr="006B2ED0" w:rsidRDefault="00976D19" w:rsidP="00976D19">
      <w:pPr>
        <w:spacing w:after="0" w:line="240" w:lineRule="auto"/>
        <w:ind w:firstLine="709"/>
        <w:jc w:val="both"/>
        <w:rPr>
          <w:rFonts w:ascii="Times New Roman" w:hAnsi="Times New Roman"/>
          <w:b/>
          <w:bCs/>
          <w:sz w:val="24"/>
          <w:szCs w:val="24"/>
        </w:rPr>
      </w:pPr>
      <w:r w:rsidRPr="006B2ED0">
        <w:rPr>
          <w:rFonts w:ascii="Times New Roman" w:eastAsia="Calibri" w:hAnsi="Times New Roman"/>
          <w:bCs/>
          <w:sz w:val="24"/>
          <w:szCs w:val="24"/>
          <w:lang w:eastAsia="en-US"/>
        </w:rPr>
        <w:lastRenderedPageBreak/>
        <w:t>8.1.</w:t>
      </w:r>
      <w:r w:rsidRPr="006B2ED0">
        <w:rPr>
          <w:rFonts w:ascii="Times New Roman" w:eastAsia="Calibri" w:hAnsi="Times New Roman"/>
          <w:b/>
          <w:bCs/>
          <w:sz w:val="24"/>
          <w:szCs w:val="24"/>
          <w:lang w:eastAsia="en-US"/>
        </w:rPr>
        <w:t xml:space="preserve"> </w:t>
      </w:r>
      <w:r w:rsidRPr="006B2ED0">
        <w:rPr>
          <w:rFonts w:ascii="Times New Roman" w:hAnsi="Times New Roman"/>
          <w:bCs/>
          <w:sz w:val="24"/>
          <w:szCs w:val="24"/>
        </w:rPr>
        <w:t>Контракт может быть изменен по соглашению Сторон в случаях, предусмотренных Федеральным законом о контрактной системе, Гражданским кодексом Российской Федерации и Контрактом.</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8.2.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1)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2) если по предложению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w:t>
      </w:r>
      <w:proofErr w:type="gramStart"/>
      <w:r w:rsidRPr="006B2ED0">
        <w:rPr>
          <w:rFonts w:ascii="Times New Roman" w:hAnsi="Times New Roman"/>
          <w:sz w:val="24"/>
          <w:szCs w:val="24"/>
        </w:rPr>
        <w:t>положений бюджетного законодательства Российской Федерации цены контракта</w:t>
      </w:r>
      <w:proofErr w:type="gramEnd"/>
      <w:r w:rsidRPr="006B2ED0">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6B2ED0">
        <w:rPr>
          <w:rFonts w:ascii="Times New Roman" w:hAnsi="Times New Roman"/>
          <w:sz w:val="24"/>
          <w:szCs w:val="24"/>
        </w:rPr>
        <w:t>предусмотренных</w:t>
      </w:r>
      <w:proofErr w:type="gramEnd"/>
      <w:r w:rsidRPr="006B2ED0">
        <w:rPr>
          <w:rFonts w:ascii="Times New Roman" w:hAnsi="Times New Roman"/>
          <w:sz w:val="24"/>
          <w:szCs w:val="24"/>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D0381" w:rsidRPr="006B2ED0" w:rsidRDefault="004D0381" w:rsidP="004D0381">
      <w:pPr>
        <w:spacing w:after="0" w:line="240" w:lineRule="auto"/>
        <w:ind w:firstLine="709"/>
        <w:jc w:val="both"/>
        <w:rPr>
          <w:rFonts w:ascii="Times New Roman" w:hAnsi="Times New Roman"/>
          <w:sz w:val="24"/>
          <w:szCs w:val="24"/>
        </w:rPr>
      </w:pPr>
      <w:proofErr w:type="gramStart"/>
      <w:r w:rsidRPr="006B2ED0">
        <w:rPr>
          <w:rFonts w:ascii="Times New Roman" w:hAnsi="Times New Roman"/>
          <w:sz w:val="24"/>
          <w:szCs w:val="24"/>
        </w:rPr>
        <w:t xml:space="preserve">3) </w:t>
      </w:r>
      <w:r w:rsidRPr="006B2ED0">
        <w:rPr>
          <w:rFonts w:ascii="Times New Roman" w:hAnsi="Times New Roman"/>
          <w:color w:val="000000"/>
          <w:sz w:val="24"/>
          <w:szCs w:val="24"/>
          <w:shd w:val="clear" w:color="auto" w:fill="FFFFFF"/>
        </w:rPr>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w:t>
      </w:r>
      <w:r w:rsidRPr="006B2ED0">
        <w:rPr>
          <w:rFonts w:ascii="Times New Roman" w:hAnsi="Times New Roman"/>
          <w:color w:val="000000" w:themeColor="text1"/>
          <w:sz w:val="24"/>
          <w:szCs w:val="24"/>
          <w:shd w:val="clear" w:color="auto" w:fill="FFFFFF"/>
        </w:rPr>
        <w:t>предусмотренным </w:t>
      </w:r>
      <w:hyperlink r:id="rId12" w:anchor="dst2246" w:history="1">
        <w:r w:rsidRPr="006B2ED0">
          <w:rPr>
            <w:rStyle w:val="af2"/>
            <w:rFonts w:ascii="Times New Roman" w:hAnsi="Times New Roman"/>
            <w:color w:val="000000" w:themeColor="text1"/>
            <w:sz w:val="24"/>
            <w:szCs w:val="24"/>
            <w:shd w:val="clear" w:color="auto" w:fill="FFFFFF"/>
          </w:rPr>
          <w:t>частями 16</w:t>
        </w:r>
      </w:hyperlink>
      <w:r w:rsidRPr="006B2ED0">
        <w:rPr>
          <w:rFonts w:ascii="Times New Roman" w:hAnsi="Times New Roman"/>
          <w:color w:val="000000" w:themeColor="text1"/>
          <w:sz w:val="24"/>
          <w:szCs w:val="24"/>
          <w:shd w:val="clear" w:color="auto" w:fill="FFFFFF"/>
        </w:rPr>
        <w:t> и </w:t>
      </w:r>
      <w:hyperlink r:id="rId13" w:anchor="dst158" w:history="1">
        <w:r w:rsidRPr="006B2ED0">
          <w:rPr>
            <w:rStyle w:val="af2"/>
            <w:rFonts w:ascii="Times New Roman" w:hAnsi="Times New Roman"/>
            <w:color w:val="000000" w:themeColor="text1"/>
            <w:sz w:val="24"/>
            <w:szCs w:val="24"/>
            <w:shd w:val="clear" w:color="auto" w:fill="FFFFFF"/>
          </w:rPr>
          <w:t>16.1 статьи 34</w:t>
        </w:r>
      </w:hyperlink>
      <w:r w:rsidRPr="006B2ED0">
        <w:rPr>
          <w:rFonts w:ascii="Times New Roman" w:hAnsi="Times New Roman"/>
          <w:sz w:val="24"/>
          <w:szCs w:val="24"/>
          <w:shd w:val="clear" w:color="auto" w:fill="FFFFFF"/>
        </w:rPr>
        <w:t>  Федерального закона о контрактной системе.</w:t>
      </w:r>
      <w:proofErr w:type="gramEnd"/>
      <w:r w:rsidRPr="006B2ED0">
        <w:rPr>
          <w:rFonts w:ascii="Times New Roman" w:hAnsi="Times New Roman"/>
          <w:sz w:val="24"/>
          <w:szCs w:val="24"/>
          <w:shd w:val="clear" w:color="auto" w:fill="FFFFFF"/>
        </w:rPr>
        <w:t xml:space="preserve"> При этом допускается изм</w:t>
      </w:r>
      <w:r w:rsidRPr="006B2ED0">
        <w:rPr>
          <w:rFonts w:ascii="Times New Roman" w:hAnsi="Times New Roman"/>
          <w:color w:val="000000"/>
          <w:sz w:val="24"/>
          <w:szCs w:val="24"/>
          <w:shd w:val="clear" w:color="auto" w:fill="FFFFFF"/>
        </w:rPr>
        <w:t xml:space="preserve">енение с учетом </w:t>
      </w:r>
      <w:proofErr w:type="gramStart"/>
      <w:r w:rsidRPr="006B2ED0">
        <w:rPr>
          <w:rFonts w:ascii="Times New Roman" w:hAnsi="Times New Roman"/>
          <w:color w:val="000000"/>
          <w:sz w:val="24"/>
          <w:szCs w:val="24"/>
          <w:shd w:val="clear" w:color="auto" w:fill="FFFFFF"/>
        </w:rPr>
        <w:t>положений бюджетного законодательства Российской Федерации цены контракта</w:t>
      </w:r>
      <w:proofErr w:type="gramEnd"/>
      <w:r w:rsidRPr="006B2ED0">
        <w:rPr>
          <w:rFonts w:ascii="Times New Roman" w:hAnsi="Times New Roman"/>
          <w:color w:val="000000"/>
          <w:sz w:val="24"/>
          <w:szCs w:val="24"/>
          <w:shd w:val="clear" w:color="auto" w:fill="FFFFFF"/>
        </w:rPr>
        <w:t xml:space="preserve"> не более чем на десять процентов цены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4) изменение в соответствии с законодательством Российской Федерации регулируемых цен (тарифов) на товары, работы, услуги.</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5)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4D0381" w:rsidRPr="006B2ED0" w:rsidRDefault="004D0381" w:rsidP="004D0381">
      <w:pPr>
        <w:spacing w:after="0" w:line="240" w:lineRule="auto"/>
        <w:ind w:firstLine="709"/>
        <w:jc w:val="both"/>
        <w:rPr>
          <w:rFonts w:ascii="Times New Roman" w:hAnsi="Times New Roman"/>
          <w:color w:val="000000" w:themeColor="text1"/>
          <w:sz w:val="24"/>
          <w:szCs w:val="24"/>
          <w:shd w:val="clear" w:color="auto" w:fill="FFFFFF"/>
        </w:rPr>
      </w:pPr>
      <w:r w:rsidRPr="006B2ED0">
        <w:rPr>
          <w:rFonts w:ascii="Times New Roman" w:hAnsi="Times New Roman"/>
          <w:color w:val="000000"/>
          <w:sz w:val="24"/>
          <w:szCs w:val="24"/>
          <w:shd w:val="clear" w:color="auto" w:fill="FFFFFF"/>
        </w:rPr>
        <w:t xml:space="preserve">Сокращение количества товара, объема работы или услуги при уменьшении цены контракта осуществляется в </w:t>
      </w:r>
      <w:r w:rsidRPr="006B2ED0">
        <w:rPr>
          <w:rFonts w:ascii="Times New Roman" w:hAnsi="Times New Roman"/>
          <w:color w:val="000000" w:themeColor="text1"/>
          <w:sz w:val="24"/>
          <w:szCs w:val="24"/>
          <w:shd w:val="clear" w:color="auto" w:fill="FFFFFF"/>
        </w:rPr>
        <w:t>соответствии с </w:t>
      </w:r>
      <w:hyperlink r:id="rId14" w:anchor="dst100008" w:history="1">
        <w:r w:rsidRPr="006B2ED0">
          <w:rPr>
            <w:rStyle w:val="af2"/>
            <w:rFonts w:ascii="Times New Roman" w:hAnsi="Times New Roman"/>
            <w:color w:val="000000" w:themeColor="text1"/>
            <w:sz w:val="24"/>
            <w:szCs w:val="24"/>
            <w:shd w:val="clear" w:color="auto" w:fill="FFFFFF"/>
          </w:rPr>
          <w:t>методикой</w:t>
        </w:r>
      </w:hyperlink>
      <w:r w:rsidRPr="006B2ED0">
        <w:rPr>
          <w:rFonts w:ascii="Times New Roman" w:hAnsi="Times New Roman"/>
          <w:color w:val="000000" w:themeColor="text1"/>
          <w:sz w:val="24"/>
          <w:szCs w:val="24"/>
          <w:shd w:val="clear" w:color="auto" w:fill="FFFFFF"/>
        </w:rPr>
        <w:t>, утвержденной Правительством Российской Федерации.</w:t>
      </w:r>
    </w:p>
    <w:p w:rsidR="004D0381" w:rsidRPr="006B2ED0" w:rsidRDefault="004D0381" w:rsidP="004D0381">
      <w:pPr>
        <w:spacing w:after="0" w:line="240" w:lineRule="auto"/>
        <w:ind w:firstLine="709"/>
        <w:jc w:val="both"/>
        <w:rPr>
          <w:rFonts w:ascii="Times New Roman" w:hAnsi="Times New Roman"/>
          <w:color w:val="000000" w:themeColor="text1"/>
          <w:sz w:val="24"/>
          <w:szCs w:val="24"/>
        </w:rPr>
      </w:pPr>
      <w:r w:rsidRPr="006B2ED0">
        <w:rPr>
          <w:rFonts w:ascii="Times New Roman" w:hAnsi="Times New Roman"/>
          <w:color w:val="000000" w:themeColor="text1"/>
          <w:sz w:val="24"/>
          <w:szCs w:val="24"/>
          <w:shd w:val="clear" w:color="auto" w:fill="FFFFFF"/>
        </w:rPr>
        <w:t>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4D0381" w:rsidRPr="006B2ED0" w:rsidRDefault="004D0381" w:rsidP="004D0381">
      <w:pPr>
        <w:spacing w:after="0" w:line="240" w:lineRule="auto"/>
        <w:ind w:firstLine="709"/>
        <w:jc w:val="both"/>
        <w:rPr>
          <w:rFonts w:ascii="Times New Roman" w:hAnsi="Times New Roman"/>
          <w:color w:val="000000" w:themeColor="text1"/>
          <w:sz w:val="24"/>
          <w:szCs w:val="24"/>
          <w:shd w:val="clear" w:color="auto" w:fill="FFFFFF"/>
        </w:rPr>
      </w:pPr>
      <w:r w:rsidRPr="006B2ED0">
        <w:rPr>
          <w:rFonts w:ascii="Times New Roman" w:hAnsi="Times New Roman"/>
          <w:color w:val="000000" w:themeColor="text1"/>
          <w:sz w:val="24"/>
          <w:szCs w:val="24"/>
          <w:shd w:val="clear" w:color="auto" w:fill="FFFFFF"/>
        </w:rPr>
        <w:t>В случае наступления обстоятельств, обусловливающих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на поставку товаров, необходимых для нормального жизнеобеспечения граждан, и (или) по которому поставщиком (подрядчиком, исполнителем) обязательства исполнены.</w:t>
      </w:r>
    </w:p>
    <w:p w:rsidR="004D0381" w:rsidRPr="006B2ED0" w:rsidRDefault="004D0381" w:rsidP="004D0381">
      <w:pPr>
        <w:spacing w:after="0" w:line="240" w:lineRule="auto"/>
        <w:ind w:firstLine="709"/>
        <w:jc w:val="both"/>
        <w:rPr>
          <w:rFonts w:ascii="Times New Roman" w:hAnsi="Times New Roman"/>
          <w:color w:val="000000" w:themeColor="text1"/>
          <w:sz w:val="24"/>
          <w:szCs w:val="24"/>
          <w:shd w:val="clear" w:color="auto" w:fill="FFFFFF"/>
        </w:rPr>
      </w:pPr>
      <w:r w:rsidRPr="006B2ED0">
        <w:rPr>
          <w:rFonts w:ascii="Times New Roman" w:hAnsi="Times New Roman"/>
          <w:color w:val="000000" w:themeColor="text1"/>
          <w:sz w:val="24"/>
          <w:szCs w:val="24"/>
        </w:rPr>
        <w:t xml:space="preserve">6) </w:t>
      </w:r>
      <w:r w:rsidRPr="006B2ED0">
        <w:rPr>
          <w:rFonts w:ascii="Times New Roman" w:hAnsi="Times New Roman"/>
          <w:color w:val="000000" w:themeColor="text1"/>
          <w:sz w:val="24"/>
          <w:szCs w:val="24"/>
          <w:shd w:val="clear" w:color="auto" w:fill="FFFFFF"/>
        </w:rPr>
        <w:t>в случае заключения контракта с единственным поставщиком (подрядчиком, исполнителем) в соответствии с </w:t>
      </w:r>
      <w:hyperlink r:id="rId15" w:anchor="dst101956" w:history="1">
        <w:r w:rsidRPr="006B2ED0">
          <w:rPr>
            <w:rStyle w:val="af2"/>
            <w:rFonts w:ascii="Times New Roman" w:hAnsi="Times New Roman"/>
            <w:color w:val="000000" w:themeColor="text1"/>
            <w:sz w:val="24"/>
            <w:szCs w:val="24"/>
            <w:shd w:val="clear" w:color="auto" w:fill="FFFFFF"/>
          </w:rPr>
          <w:t>пунктами 1</w:t>
        </w:r>
      </w:hyperlink>
      <w:r w:rsidRPr="006B2ED0">
        <w:rPr>
          <w:rFonts w:ascii="Times New Roman" w:hAnsi="Times New Roman"/>
          <w:color w:val="000000" w:themeColor="text1"/>
          <w:sz w:val="24"/>
          <w:szCs w:val="24"/>
          <w:shd w:val="clear" w:color="auto" w:fill="FFFFFF"/>
        </w:rPr>
        <w:t>, </w:t>
      </w:r>
      <w:hyperlink r:id="rId16" w:anchor="dst331" w:history="1">
        <w:r w:rsidRPr="006B2ED0">
          <w:rPr>
            <w:rStyle w:val="af2"/>
            <w:rFonts w:ascii="Times New Roman" w:hAnsi="Times New Roman"/>
            <w:color w:val="000000" w:themeColor="text1"/>
            <w:sz w:val="24"/>
            <w:szCs w:val="24"/>
            <w:shd w:val="clear" w:color="auto" w:fill="FFFFFF"/>
          </w:rPr>
          <w:t>8</w:t>
        </w:r>
      </w:hyperlink>
      <w:r w:rsidRPr="006B2ED0">
        <w:rPr>
          <w:rFonts w:ascii="Times New Roman" w:hAnsi="Times New Roman"/>
          <w:color w:val="000000" w:themeColor="text1"/>
          <w:sz w:val="24"/>
          <w:szCs w:val="24"/>
          <w:shd w:val="clear" w:color="auto" w:fill="FFFFFF"/>
        </w:rPr>
        <w:t>, </w:t>
      </w:r>
      <w:hyperlink r:id="rId17" w:anchor="dst101279" w:history="1">
        <w:r w:rsidRPr="006B2ED0">
          <w:rPr>
            <w:rStyle w:val="af2"/>
            <w:rFonts w:ascii="Times New Roman" w:hAnsi="Times New Roman"/>
            <w:color w:val="000000" w:themeColor="text1"/>
            <w:sz w:val="24"/>
            <w:szCs w:val="24"/>
            <w:shd w:val="clear" w:color="auto" w:fill="FFFFFF"/>
          </w:rPr>
          <w:t>22</w:t>
        </w:r>
      </w:hyperlink>
      <w:r w:rsidRPr="006B2ED0">
        <w:rPr>
          <w:rFonts w:ascii="Times New Roman" w:hAnsi="Times New Roman"/>
          <w:color w:val="000000" w:themeColor="text1"/>
          <w:sz w:val="24"/>
          <w:szCs w:val="24"/>
          <w:shd w:val="clear" w:color="auto" w:fill="FFFFFF"/>
        </w:rPr>
        <w:t>, </w:t>
      </w:r>
      <w:hyperlink r:id="rId18" w:anchor="dst28" w:history="1">
        <w:r w:rsidRPr="006B2ED0">
          <w:rPr>
            <w:rStyle w:val="af2"/>
            <w:rFonts w:ascii="Times New Roman" w:hAnsi="Times New Roman"/>
            <w:color w:val="000000" w:themeColor="text1"/>
            <w:sz w:val="24"/>
            <w:szCs w:val="24"/>
            <w:shd w:val="clear" w:color="auto" w:fill="FFFFFF"/>
          </w:rPr>
          <w:t>23</w:t>
        </w:r>
      </w:hyperlink>
      <w:r w:rsidRPr="006B2ED0">
        <w:rPr>
          <w:rFonts w:ascii="Times New Roman" w:hAnsi="Times New Roman"/>
          <w:color w:val="000000" w:themeColor="text1"/>
          <w:sz w:val="24"/>
          <w:szCs w:val="24"/>
          <w:shd w:val="clear" w:color="auto" w:fill="FFFFFF"/>
        </w:rPr>
        <w:t>, </w:t>
      </w:r>
      <w:hyperlink r:id="rId19" w:anchor="dst101784" w:history="1">
        <w:r w:rsidRPr="006B2ED0">
          <w:rPr>
            <w:rStyle w:val="af2"/>
            <w:rFonts w:ascii="Times New Roman" w:hAnsi="Times New Roman"/>
            <w:color w:val="000000" w:themeColor="text1"/>
            <w:sz w:val="24"/>
            <w:szCs w:val="24"/>
            <w:shd w:val="clear" w:color="auto" w:fill="FFFFFF"/>
          </w:rPr>
          <w:t>29</w:t>
        </w:r>
      </w:hyperlink>
      <w:r w:rsidRPr="006B2ED0">
        <w:rPr>
          <w:rFonts w:ascii="Times New Roman" w:hAnsi="Times New Roman"/>
          <w:color w:val="000000" w:themeColor="text1"/>
          <w:sz w:val="24"/>
          <w:szCs w:val="24"/>
          <w:shd w:val="clear" w:color="auto" w:fill="FFFFFF"/>
        </w:rPr>
        <w:t>, </w:t>
      </w:r>
      <w:hyperlink r:id="rId20" w:anchor="dst101965" w:history="1">
        <w:r w:rsidRPr="006B2ED0">
          <w:rPr>
            <w:rStyle w:val="af2"/>
            <w:rFonts w:ascii="Times New Roman" w:hAnsi="Times New Roman"/>
            <w:color w:val="000000" w:themeColor="text1"/>
            <w:sz w:val="24"/>
            <w:szCs w:val="24"/>
            <w:shd w:val="clear" w:color="auto" w:fill="FFFFFF"/>
          </w:rPr>
          <w:t>32</w:t>
        </w:r>
      </w:hyperlink>
      <w:r w:rsidRPr="006B2ED0">
        <w:rPr>
          <w:rFonts w:ascii="Times New Roman" w:hAnsi="Times New Roman"/>
          <w:color w:val="000000" w:themeColor="text1"/>
          <w:sz w:val="24"/>
          <w:szCs w:val="24"/>
          <w:shd w:val="clear" w:color="auto" w:fill="FFFFFF"/>
        </w:rPr>
        <w:t>, </w:t>
      </w:r>
      <w:hyperlink r:id="rId21" w:anchor="dst269" w:history="1">
        <w:r w:rsidRPr="006B2ED0">
          <w:rPr>
            <w:rStyle w:val="af2"/>
            <w:rFonts w:ascii="Times New Roman" w:hAnsi="Times New Roman"/>
            <w:color w:val="000000" w:themeColor="text1"/>
            <w:sz w:val="24"/>
            <w:szCs w:val="24"/>
            <w:shd w:val="clear" w:color="auto" w:fill="FFFFFF"/>
          </w:rPr>
          <w:t>34</w:t>
        </w:r>
      </w:hyperlink>
      <w:r w:rsidRPr="006B2ED0">
        <w:rPr>
          <w:rFonts w:ascii="Times New Roman" w:hAnsi="Times New Roman"/>
          <w:color w:val="000000" w:themeColor="text1"/>
          <w:sz w:val="24"/>
          <w:szCs w:val="24"/>
          <w:shd w:val="clear" w:color="auto" w:fill="FFFFFF"/>
        </w:rPr>
        <w:t>, </w:t>
      </w:r>
      <w:hyperlink r:id="rId22" w:anchor="dst102023" w:history="1">
        <w:r w:rsidRPr="006B2ED0">
          <w:rPr>
            <w:rStyle w:val="af2"/>
            <w:rFonts w:ascii="Times New Roman" w:hAnsi="Times New Roman"/>
            <w:color w:val="000000" w:themeColor="text1"/>
            <w:sz w:val="24"/>
            <w:szCs w:val="24"/>
            <w:shd w:val="clear" w:color="auto" w:fill="FFFFFF"/>
          </w:rPr>
          <w:t>51 части 1 статьи 93</w:t>
        </w:r>
      </w:hyperlink>
      <w:r w:rsidRPr="006B2ED0">
        <w:rPr>
          <w:rFonts w:ascii="Times New Roman" w:hAnsi="Times New Roman"/>
          <w:color w:val="000000" w:themeColor="text1"/>
          <w:sz w:val="24"/>
          <w:szCs w:val="24"/>
          <w:shd w:val="clear" w:color="auto" w:fill="FFFFFF"/>
        </w:rPr>
        <w:t> настоящего Федерального закона о контрактной системе.</w:t>
      </w:r>
    </w:p>
    <w:p w:rsidR="004D0381" w:rsidRPr="006B2ED0" w:rsidRDefault="004D0381" w:rsidP="004D0381">
      <w:pPr>
        <w:spacing w:after="0" w:line="240" w:lineRule="auto"/>
        <w:ind w:firstLine="709"/>
        <w:jc w:val="both"/>
        <w:rPr>
          <w:rFonts w:ascii="Times New Roman" w:hAnsi="Times New Roman"/>
          <w:color w:val="000000" w:themeColor="text1"/>
          <w:sz w:val="24"/>
          <w:szCs w:val="24"/>
          <w:shd w:val="clear" w:color="auto" w:fill="FFFFFF"/>
        </w:rPr>
      </w:pPr>
      <w:r w:rsidRPr="006B2ED0">
        <w:rPr>
          <w:rFonts w:ascii="Times New Roman" w:hAnsi="Times New Roman"/>
          <w:color w:val="000000" w:themeColor="text1"/>
          <w:sz w:val="24"/>
          <w:szCs w:val="24"/>
          <w:shd w:val="clear" w:color="auto" w:fill="FFFFFF"/>
        </w:rPr>
        <w:lastRenderedPageBreak/>
        <w:t>7)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color w:val="000000" w:themeColor="text1"/>
          <w:sz w:val="24"/>
          <w:szCs w:val="24"/>
        </w:rPr>
        <w:t xml:space="preserve">8.2.1. </w:t>
      </w:r>
      <w:proofErr w:type="gramStart"/>
      <w:r w:rsidRPr="006B2ED0">
        <w:rPr>
          <w:rFonts w:ascii="Times New Roman" w:hAnsi="Times New Roman"/>
          <w:color w:val="000000" w:themeColor="text1"/>
          <w:sz w:val="24"/>
          <w:szCs w:val="24"/>
          <w:shd w:val="clear" w:color="auto" w:fill="FFFFFF"/>
        </w:rPr>
        <w:t>При исполнении контракта (за исключением случаев, которые предусмотрены нормативными правовыми актами, принятыми в соответствии с </w:t>
      </w:r>
      <w:hyperlink r:id="rId23" w:anchor="dst108" w:history="1">
        <w:r w:rsidRPr="006B2ED0">
          <w:rPr>
            <w:rStyle w:val="af2"/>
            <w:rFonts w:ascii="Times New Roman" w:hAnsi="Times New Roman"/>
            <w:color w:val="000000" w:themeColor="text1"/>
            <w:sz w:val="24"/>
            <w:szCs w:val="24"/>
            <w:shd w:val="clear" w:color="auto" w:fill="FFFFFF"/>
          </w:rPr>
          <w:t>частью 6 статьи 14</w:t>
        </w:r>
      </w:hyperlink>
      <w:r w:rsidRPr="006B2ED0">
        <w:rPr>
          <w:rFonts w:ascii="Times New Roman" w:hAnsi="Times New Roman"/>
          <w:color w:val="000000" w:themeColor="text1"/>
          <w:sz w:val="24"/>
          <w:szCs w:val="24"/>
          <w:shd w:val="clear" w:color="auto" w:fill="FFFFFF"/>
        </w:rPr>
        <w:t xml:space="preserve"> настоящего Федерального закона о контрактной системе по согласованию заказчика </w:t>
      </w:r>
      <w:r w:rsidR="00030A6F" w:rsidRPr="006B2ED0">
        <w:rPr>
          <w:rFonts w:ascii="Times New Roman" w:hAnsi="Times New Roman"/>
          <w:color w:val="000000" w:themeColor="text1"/>
          <w:sz w:val="24"/>
          <w:szCs w:val="24"/>
          <w:shd w:val="clear" w:color="auto" w:fill="FFFFFF"/>
        </w:rPr>
        <w:t xml:space="preserve">                     </w:t>
      </w:r>
      <w:r w:rsidRPr="006B2ED0">
        <w:rPr>
          <w:rFonts w:ascii="Times New Roman" w:hAnsi="Times New Roman"/>
          <w:color w:val="000000" w:themeColor="text1"/>
          <w:sz w:val="24"/>
          <w:szCs w:val="24"/>
          <w:shd w:val="clear" w:color="auto" w:fill="FFFFFF"/>
        </w:rPr>
        <w:t>с поставщиком (подрядчиком, исполнителем) допускается поставка товара, выполнение</w:t>
      </w:r>
      <w:r w:rsidRPr="006B2ED0">
        <w:rPr>
          <w:rFonts w:ascii="Times New Roman" w:hAnsi="Times New Roman"/>
          <w:color w:val="000000"/>
          <w:sz w:val="24"/>
          <w:szCs w:val="24"/>
          <w:shd w:val="clear" w:color="auto" w:fill="FFFFFF"/>
        </w:rPr>
        <w:t xml:space="preserve">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w:t>
      </w:r>
      <w:r w:rsidR="00030A6F" w:rsidRPr="006B2ED0">
        <w:rPr>
          <w:rFonts w:ascii="Times New Roman" w:hAnsi="Times New Roman"/>
          <w:color w:val="000000"/>
          <w:sz w:val="24"/>
          <w:szCs w:val="24"/>
          <w:shd w:val="clear" w:color="auto" w:fill="FFFFFF"/>
        </w:rPr>
        <w:t xml:space="preserve">                </w:t>
      </w:r>
      <w:r w:rsidRPr="006B2ED0">
        <w:rPr>
          <w:rFonts w:ascii="Times New Roman" w:hAnsi="Times New Roman"/>
          <w:color w:val="000000"/>
          <w:sz w:val="24"/>
          <w:szCs w:val="24"/>
          <w:shd w:val="clear" w:color="auto" w:fill="FFFFFF"/>
        </w:rPr>
        <w:t xml:space="preserve"> и соответствующими техническими и функциональными характеристиками</w:t>
      </w:r>
      <w:proofErr w:type="gramEnd"/>
      <w:r w:rsidRPr="006B2ED0">
        <w:rPr>
          <w:rFonts w:ascii="Times New Roman" w:hAnsi="Times New Roman"/>
          <w:color w:val="000000"/>
          <w:sz w:val="24"/>
          <w:szCs w:val="24"/>
          <w:shd w:val="clear" w:color="auto" w:fill="FFFFFF"/>
        </w:rPr>
        <w:t xml:space="preserve">, </w:t>
      </w:r>
      <w:proofErr w:type="gramStart"/>
      <w:r w:rsidRPr="006B2ED0">
        <w:rPr>
          <w:rFonts w:ascii="Times New Roman" w:hAnsi="Times New Roman"/>
          <w:color w:val="000000"/>
          <w:sz w:val="24"/>
          <w:szCs w:val="24"/>
          <w:shd w:val="clear" w:color="auto" w:fill="FFFFFF"/>
        </w:rPr>
        <w:t>указанными</w:t>
      </w:r>
      <w:proofErr w:type="gramEnd"/>
      <w:r w:rsidRPr="006B2ED0">
        <w:rPr>
          <w:rFonts w:ascii="Times New Roman" w:hAnsi="Times New Roman"/>
          <w:color w:val="000000"/>
          <w:sz w:val="24"/>
          <w:szCs w:val="24"/>
          <w:shd w:val="clear" w:color="auto" w:fill="FFFFFF"/>
        </w:rPr>
        <w:t xml:space="preserve"> </w:t>
      </w:r>
      <w:r w:rsidR="00030A6F" w:rsidRPr="006B2ED0">
        <w:rPr>
          <w:rFonts w:ascii="Times New Roman" w:hAnsi="Times New Roman"/>
          <w:color w:val="000000"/>
          <w:sz w:val="24"/>
          <w:szCs w:val="24"/>
          <w:shd w:val="clear" w:color="auto" w:fill="FFFFFF"/>
        </w:rPr>
        <w:t xml:space="preserve">                 </w:t>
      </w:r>
      <w:r w:rsidRPr="006B2ED0">
        <w:rPr>
          <w:rFonts w:ascii="Times New Roman" w:hAnsi="Times New Roman"/>
          <w:color w:val="000000"/>
          <w:sz w:val="24"/>
          <w:szCs w:val="24"/>
          <w:shd w:val="clear" w:color="auto" w:fill="FFFFFF"/>
        </w:rPr>
        <w:t xml:space="preserve">в контракте. В этом случае соответствующие изменения должны быть внесены заказчиком </w:t>
      </w:r>
      <w:r w:rsidR="00030A6F" w:rsidRPr="006B2ED0">
        <w:rPr>
          <w:rFonts w:ascii="Times New Roman" w:hAnsi="Times New Roman"/>
          <w:color w:val="000000"/>
          <w:sz w:val="24"/>
          <w:szCs w:val="24"/>
          <w:shd w:val="clear" w:color="auto" w:fill="FFFFFF"/>
        </w:rPr>
        <w:t xml:space="preserve">             </w:t>
      </w:r>
      <w:r w:rsidRPr="006B2ED0">
        <w:rPr>
          <w:rFonts w:ascii="Times New Roman" w:hAnsi="Times New Roman"/>
          <w:color w:val="000000"/>
          <w:sz w:val="24"/>
          <w:szCs w:val="24"/>
          <w:shd w:val="clear" w:color="auto" w:fill="FFFFFF"/>
        </w:rPr>
        <w:t>в реестр контрактов, заключенных заказчиком.</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8.2.2. </w:t>
      </w:r>
      <w:r w:rsidRPr="006B2ED0">
        <w:rPr>
          <w:rFonts w:ascii="Times New Roman" w:hAnsi="Times New Roman"/>
          <w:color w:val="000000"/>
          <w:sz w:val="24"/>
          <w:szCs w:val="24"/>
          <w:shd w:val="clear" w:color="auto" w:fill="FFFFFF"/>
        </w:rPr>
        <w:t xml:space="preserve">По соглашению сторон допускается изменение существенных условий контракта, заключенного до </w:t>
      </w:r>
      <w:r w:rsidRPr="006B2ED0">
        <w:rPr>
          <w:rFonts w:ascii="Times New Roman" w:hAnsi="Times New Roman"/>
          <w:b/>
          <w:color w:val="000000"/>
          <w:sz w:val="24"/>
          <w:szCs w:val="24"/>
          <w:shd w:val="clear" w:color="auto" w:fill="FFFFFF"/>
        </w:rPr>
        <w:t>01.01.202</w:t>
      </w:r>
      <w:r w:rsidR="006B2ED0">
        <w:rPr>
          <w:rFonts w:ascii="Times New Roman" w:hAnsi="Times New Roman"/>
          <w:b/>
          <w:color w:val="000000"/>
          <w:sz w:val="24"/>
          <w:szCs w:val="24"/>
          <w:shd w:val="clear" w:color="auto" w:fill="FFFFFF"/>
        </w:rPr>
        <w:t>7</w:t>
      </w:r>
      <w:r w:rsidRPr="006B2ED0">
        <w:rPr>
          <w:rFonts w:ascii="Times New Roman" w:hAnsi="Times New Roman"/>
          <w:color w:val="000000"/>
          <w:sz w:val="24"/>
          <w:szCs w:val="24"/>
          <w:shd w:val="clear" w:color="auto" w:fill="FFFFFF"/>
        </w:rPr>
        <w:t xml:space="preserve">, если при его исполнении возникли независящие </w:t>
      </w:r>
      <w:r w:rsidR="00030A6F" w:rsidRPr="006B2ED0">
        <w:rPr>
          <w:rFonts w:ascii="Times New Roman" w:hAnsi="Times New Roman"/>
          <w:color w:val="000000"/>
          <w:sz w:val="24"/>
          <w:szCs w:val="24"/>
          <w:shd w:val="clear" w:color="auto" w:fill="FFFFFF"/>
        </w:rPr>
        <w:t xml:space="preserve">                </w:t>
      </w:r>
      <w:r w:rsidRPr="006B2ED0">
        <w:rPr>
          <w:rFonts w:ascii="Times New Roman" w:hAnsi="Times New Roman"/>
          <w:color w:val="000000"/>
          <w:sz w:val="24"/>
          <w:szCs w:val="24"/>
          <w:shd w:val="clear" w:color="auto" w:fill="FFFFFF"/>
        </w:rPr>
        <w:t xml:space="preserve">от сторон обстоятельства, влекущие невозможность исполнения, в соответствии с </w:t>
      </w:r>
      <w:proofErr w:type="gramStart"/>
      <w:r w:rsidRPr="006B2ED0">
        <w:rPr>
          <w:rFonts w:ascii="Times New Roman" w:hAnsi="Times New Roman"/>
          <w:color w:val="000000"/>
          <w:sz w:val="24"/>
          <w:szCs w:val="24"/>
          <w:shd w:val="clear" w:color="auto" w:fill="FFFFFF"/>
        </w:rPr>
        <w:t>ч</w:t>
      </w:r>
      <w:proofErr w:type="gramEnd"/>
      <w:r w:rsidRPr="006B2ED0">
        <w:rPr>
          <w:rFonts w:ascii="Times New Roman" w:hAnsi="Times New Roman"/>
          <w:color w:val="000000"/>
          <w:sz w:val="24"/>
          <w:szCs w:val="24"/>
          <w:shd w:val="clear" w:color="auto" w:fill="FFFFFF"/>
        </w:rPr>
        <w:t>. 65.1</w:t>
      </w:r>
      <w:r w:rsidR="0089205F" w:rsidRPr="006B2ED0">
        <w:rPr>
          <w:rFonts w:ascii="Times New Roman" w:hAnsi="Times New Roman"/>
          <w:color w:val="000000"/>
          <w:sz w:val="24"/>
          <w:szCs w:val="24"/>
          <w:shd w:val="clear" w:color="auto" w:fill="FFFFFF"/>
        </w:rPr>
        <w:t xml:space="preserve">               </w:t>
      </w:r>
      <w:r w:rsidRPr="006B2ED0">
        <w:rPr>
          <w:rFonts w:ascii="Times New Roman" w:hAnsi="Times New Roman"/>
          <w:color w:val="000000"/>
          <w:sz w:val="24"/>
          <w:szCs w:val="24"/>
          <w:shd w:val="clear" w:color="auto" w:fill="FFFFFF"/>
        </w:rPr>
        <w:t xml:space="preserve"> ст. 112 Федерального закона о контрактной системе.</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8.3.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 xml:space="preserve">8.4. </w:t>
      </w:r>
      <w:proofErr w:type="gramStart"/>
      <w:r w:rsidRPr="006B2ED0">
        <w:rPr>
          <w:rFonts w:ascii="Times New Roman" w:hAnsi="Times New Roman"/>
          <w:bCs/>
          <w:sz w:val="24"/>
          <w:szCs w:val="24"/>
        </w:rPr>
        <w:t>Контракт</w:t>
      </w:r>
      <w:proofErr w:type="gramEnd"/>
      <w:r w:rsidRPr="006B2ED0">
        <w:rPr>
          <w:rFonts w:ascii="Times New Roman" w:hAnsi="Times New Roman"/>
          <w:bCs/>
          <w:sz w:val="24"/>
          <w:szCs w:val="24"/>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8.5.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w:t>
      </w:r>
      <w:proofErr w:type="spellStart"/>
      <w:r w:rsidRPr="006B2ED0">
        <w:rPr>
          <w:rFonts w:ascii="Times New Roman" w:hAnsi="Times New Roman"/>
          <w:sz w:val="24"/>
          <w:szCs w:val="24"/>
        </w:rPr>
        <w:t>соответствиис</w:t>
      </w:r>
      <w:proofErr w:type="spellEnd"/>
      <w:r w:rsidRPr="006B2ED0">
        <w:rPr>
          <w:rFonts w:ascii="Times New Roman" w:hAnsi="Times New Roman"/>
          <w:sz w:val="24"/>
          <w:szCs w:val="24"/>
        </w:rPr>
        <w:t xml:space="preserve"> п. 8.4. настоящего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8.7.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w:t>
      </w:r>
      <w:r w:rsidR="00030A6F" w:rsidRPr="006B2ED0">
        <w:rPr>
          <w:rFonts w:ascii="Times New Roman" w:hAnsi="Times New Roman"/>
          <w:sz w:val="24"/>
          <w:szCs w:val="24"/>
        </w:rPr>
        <w:t xml:space="preserve">     </w:t>
      </w:r>
      <w:r w:rsidRPr="006B2ED0">
        <w:rPr>
          <w:rFonts w:ascii="Times New Roman" w:hAnsi="Times New Roman"/>
          <w:sz w:val="24"/>
          <w:szCs w:val="24"/>
        </w:rPr>
        <w:t>или оказанной услуги в заключени</w:t>
      </w:r>
      <w:proofErr w:type="gramStart"/>
      <w:r w:rsidRPr="006B2ED0">
        <w:rPr>
          <w:rFonts w:ascii="Times New Roman" w:hAnsi="Times New Roman"/>
          <w:sz w:val="24"/>
          <w:szCs w:val="24"/>
        </w:rPr>
        <w:t>и</w:t>
      </w:r>
      <w:proofErr w:type="gramEnd"/>
      <w:r w:rsidRPr="006B2ED0">
        <w:rPr>
          <w:rFonts w:ascii="Times New Roman" w:hAnsi="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8.8. Решение заказчика об одностороннем отказе от исполнения контракта оформляется в установленном ст. 95 Федерального закона о контрактной системе порядке. </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8.9. Решение заказчика об одностороннем отказе от исполнения контракта вступает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в </w:t>
      </w:r>
      <w:proofErr w:type="gramStart"/>
      <w:r w:rsidRPr="006B2ED0">
        <w:rPr>
          <w:rFonts w:ascii="Times New Roman" w:hAnsi="Times New Roman"/>
          <w:sz w:val="24"/>
          <w:szCs w:val="24"/>
        </w:rPr>
        <w:t>силу</w:t>
      </w:r>
      <w:proofErr w:type="gramEnd"/>
      <w:r w:rsidRPr="006B2ED0">
        <w:rPr>
          <w:rFonts w:ascii="Times New Roman" w:hAnsi="Times New Roman"/>
          <w:sz w:val="24"/>
          <w:szCs w:val="24"/>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w:t>
      </w:r>
      <w:r w:rsidR="0089205F" w:rsidRPr="006B2ED0">
        <w:rPr>
          <w:rFonts w:ascii="Times New Roman" w:hAnsi="Times New Roman"/>
          <w:sz w:val="24"/>
          <w:szCs w:val="24"/>
        </w:rPr>
        <w:t xml:space="preserve"> </w:t>
      </w:r>
      <w:r w:rsidRPr="006B2ED0">
        <w:rPr>
          <w:rFonts w:ascii="Times New Roman" w:hAnsi="Times New Roman"/>
          <w:sz w:val="24"/>
          <w:szCs w:val="24"/>
        </w:rPr>
        <w:t>от исполнения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8.10. </w:t>
      </w:r>
      <w:proofErr w:type="gramStart"/>
      <w:r w:rsidRPr="006B2ED0">
        <w:rPr>
          <w:rFonts w:ascii="Times New Roman" w:hAnsi="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п. 8.6. настоящего Контракта</w:t>
      </w:r>
      <w:proofErr w:type="gramEnd"/>
      <w:r w:rsidRPr="006B2ED0">
        <w:rPr>
          <w:rFonts w:ascii="Times New Roman" w:hAnsi="Times New Roman"/>
          <w:sz w:val="24"/>
          <w:szCs w:val="24"/>
        </w:rPr>
        <w:t xml:space="preserve">. Данное правило  </w:t>
      </w:r>
      <w:r w:rsidR="0089205F" w:rsidRPr="006B2ED0">
        <w:rPr>
          <w:rFonts w:ascii="Times New Roman" w:hAnsi="Times New Roman"/>
          <w:sz w:val="24"/>
          <w:szCs w:val="24"/>
        </w:rPr>
        <w:t xml:space="preserve"> </w:t>
      </w:r>
      <w:r w:rsidRPr="006B2ED0">
        <w:rPr>
          <w:rFonts w:ascii="Times New Roman" w:hAnsi="Times New Roman"/>
          <w:sz w:val="24"/>
          <w:szCs w:val="24"/>
        </w:rPr>
        <w:t>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8.11. Заказчик обязан принять решение об одностороннем отказе от исполнения контракта в случаях:</w:t>
      </w:r>
    </w:p>
    <w:p w:rsidR="004D0381" w:rsidRPr="006B2ED0" w:rsidRDefault="004D0381" w:rsidP="004D0381">
      <w:pPr>
        <w:spacing w:after="0" w:line="240" w:lineRule="auto"/>
        <w:ind w:firstLine="709"/>
        <w:jc w:val="both"/>
        <w:rPr>
          <w:rFonts w:ascii="Times New Roman" w:hAnsi="Times New Roman"/>
          <w:sz w:val="24"/>
          <w:szCs w:val="24"/>
        </w:rPr>
      </w:pPr>
      <w:proofErr w:type="gramStart"/>
      <w:r w:rsidRPr="006B2ED0">
        <w:rPr>
          <w:rFonts w:ascii="Times New Roman" w:hAnsi="Times New Roman"/>
          <w:sz w:val="24"/>
          <w:szCs w:val="24"/>
        </w:rPr>
        <w:lastRenderedPageBreak/>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roofErr w:type="gramEnd"/>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2) в иных случаях, предусмотренных Федеральным законом о контрактной системе.</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 xml:space="preserve">8.12. Заказчик вправе принять решение </w:t>
      </w:r>
      <w:proofErr w:type="gramStart"/>
      <w:r w:rsidRPr="006B2ED0">
        <w:rPr>
          <w:rFonts w:ascii="Times New Roman" w:hAnsi="Times New Roman"/>
          <w:bCs/>
          <w:sz w:val="24"/>
          <w:szCs w:val="24"/>
        </w:rPr>
        <w:t>об одностороннем отказе от исполнения Контракта в соответствии с гражданским законодательством в случае</w:t>
      </w:r>
      <w:proofErr w:type="gramEnd"/>
      <w:r w:rsidRPr="006B2ED0">
        <w:rPr>
          <w:rFonts w:ascii="Times New Roman" w:hAnsi="Times New Roman"/>
          <w:bCs/>
          <w:sz w:val="24"/>
          <w:szCs w:val="24"/>
        </w:rPr>
        <w:t>:</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неисполнения поставщиком (подрядчиком, исполнителем) обязательств по поставке товара, выполнению работ или оказанию услуг в установленный Контрактом срок;</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неоднократного нарушения сроков поставки товара, выполнения работ, оказания услуг;</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поставки товара, выполненной работы или оказанной услуги ненадлежащего качества с недостатками, которые не могут быть устранены в приемлемый для Заказчика срок.</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8.13. Информация о поставщике (подрядчике, исполнителе), с которым контракт </w:t>
      </w:r>
      <w:proofErr w:type="gramStart"/>
      <w:r w:rsidRPr="006B2ED0">
        <w:rPr>
          <w:rFonts w:ascii="Times New Roman" w:hAnsi="Times New Roman"/>
          <w:sz w:val="24"/>
          <w:szCs w:val="24"/>
        </w:rPr>
        <w:t>был</w:t>
      </w:r>
      <w:proofErr w:type="gramEnd"/>
      <w:r w:rsidRPr="006B2ED0">
        <w:rPr>
          <w:rFonts w:ascii="Times New Roman" w:hAnsi="Times New Roman"/>
          <w:sz w:val="24"/>
          <w:szCs w:val="24"/>
        </w:rPr>
        <w:t xml:space="preserve"> расторгнут в связи с односторонним отказом заказчика от исполнения контракта, включается в установленном Федеральным законом о контрактной системе порядке в реестр недобросовестных поставщиков (подрядчиков, исполнителей).</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8.14. </w:t>
      </w:r>
      <w:proofErr w:type="gramStart"/>
      <w:r w:rsidRPr="006B2ED0">
        <w:rPr>
          <w:rFonts w:ascii="Times New Roman" w:hAnsi="Times New Roman"/>
          <w:sz w:val="24"/>
          <w:szCs w:val="24"/>
        </w:rPr>
        <w:t>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w:t>
      </w:r>
      <w:proofErr w:type="gramEnd"/>
      <w:r w:rsidRPr="006B2ED0">
        <w:rPr>
          <w:rFonts w:ascii="Times New Roman" w:hAnsi="Times New Roman"/>
          <w:sz w:val="24"/>
          <w:szCs w:val="24"/>
        </w:rPr>
        <w:t xml:space="preserve"> При этом цена контракта, заключаемого в соответствии с частью 17 ст. 95 Федерального закона о контрактной системе, должна быть уменьшена пропорционально количеству поставленного товара, объему выполненной работы или оказанной услуги.</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8.15. Поставщик (подрядчик, исполнитель) вправе принять решение </w:t>
      </w:r>
      <w:r w:rsidR="00030A6F" w:rsidRPr="006B2ED0">
        <w:rPr>
          <w:rFonts w:ascii="Times New Roman" w:hAnsi="Times New Roman"/>
          <w:sz w:val="24"/>
          <w:szCs w:val="24"/>
        </w:rPr>
        <w:t xml:space="preserve">                                       </w:t>
      </w:r>
      <w:r w:rsidRPr="006B2ED0">
        <w:rPr>
          <w:rFonts w:ascii="Times New Roman" w:hAnsi="Times New Roman"/>
          <w:sz w:val="24"/>
          <w:szCs w:val="24"/>
        </w:rPr>
        <w:t>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8.16. Поставщик (подрядчик, исполнитель</w:t>
      </w:r>
      <w:proofErr w:type="gramStart"/>
      <w:r w:rsidRPr="006B2ED0">
        <w:rPr>
          <w:rFonts w:ascii="Times New Roman" w:hAnsi="Times New Roman"/>
          <w:bCs/>
          <w:sz w:val="24"/>
          <w:szCs w:val="24"/>
        </w:rPr>
        <w:t>)в</w:t>
      </w:r>
      <w:proofErr w:type="gramEnd"/>
      <w:r w:rsidRPr="006B2ED0">
        <w:rPr>
          <w:rFonts w:ascii="Times New Roman" w:hAnsi="Times New Roman"/>
          <w:bCs/>
          <w:sz w:val="24"/>
          <w:szCs w:val="24"/>
        </w:rPr>
        <w:t>праве принять решение                                      об одностороннем отказе от исполнения Контракта в соответствии с гражданским законодательством в случае:</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 xml:space="preserve">неоднократного нарушения Заказчиком сроков оплаты поставленного товара, выполненной работы, оказанных услуг. </w:t>
      </w:r>
    </w:p>
    <w:p w:rsidR="00B276A5"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8.17. Решение поставщика (подрядчика, исполнителя) об одностороннем отказе                   от исполнения </w:t>
      </w:r>
      <w:r w:rsidR="009A2C82" w:rsidRPr="006B2ED0">
        <w:rPr>
          <w:rFonts w:ascii="Times New Roman" w:hAnsi="Times New Roman"/>
          <w:sz w:val="24"/>
          <w:szCs w:val="24"/>
        </w:rPr>
        <w:t>контракта оформляе</w:t>
      </w:r>
      <w:r w:rsidR="00B276A5" w:rsidRPr="006B2ED0">
        <w:rPr>
          <w:rFonts w:ascii="Times New Roman" w:hAnsi="Times New Roman"/>
          <w:sz w:val="24"/>
          <w:szCs w:val="24"/>
        </w:rPr>
        <w:t xml:space="preserve">тся </w:t>
      </w:r>
      <w:proofErr w:type="gramStart"/>
      <w:r w:rsidR="00B276A5" w:rsidRPr="006B2ED0">
        <w:rPr>
          <w:rFonts w:ascii="Times New Roman" w:hAnsi="Times New Roman"/>
          <w:sz w:val="24"/>
          <w:szCs w:val="24"/>
        </w:rPr>
        <w:t>в</w:t>
      </w:r>
      <w:proofErr w:type="gramEnd"/>
      <w:r w:rsidR="00B276A5" w:rsidRPr="006B2ED0">
        <w:rPr>
          <w:rFonts w:ascii="Times New Roman" w:hAnsi="Times New Roman"/>
          <w:sz w:val="24"/>
          <w:szCs w:val="24"/>
        </w:rPr>
        <w:t xml:space="preserve"> установленном ст. 95 Федерального закона </w:t>
      </w:r>
      <w:r w:rsidR="00030A6F" w:rsidRPr="006B2ED0">
        <w:rPr>
          <w:rFonts w:ascii="Times New Roman" w:hAnsi="Times New Roman"/>
          <w:sz w:val="24"/>
          <w:szCs w:val="24"/>
        </w:rPr>
        <w:t xml:space="preserve">                        </w:t>
      </w:r>
      <w:r w:rsidR="00B276A5" w:rsidRPr="006B2ED0">
        <w:rPr>
          <w:rFonts w:ascii="Times New Roman" w:hAnsi="Times New Roman"/>
          <w:sz w:val="24"/>
          <w:szCs w:val="24"/>
        </w:rPr>
        <w:t>о</w:t>
      </w:r>
      <w:r w:rsidR="009A2C82" w:rsidRPr="006B2ED0">
        <w:rPr>
          <w:rFonts w:ascii="Times New Roman" w:hAnsi="Times New Roman"/>
          <w:sz w:val="24"/>
          <w:szCs w:val="24"/>
        </w:rPr>
        <w:t xml:space="preserve"> контрактной системе порядка.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8.18. Решение поставщика (подрядчика, исполнителя) об одностороннем отказе                     от исполнения контракта вступает в </w:t>
      </w:r>
      <w:proofErr w:type="gramStart"/>
      <w:r w:rsidRPr="006B2ED0">
        <w:rPr>
          <w:rFonts w:ascii="Times New Roman" w:hAnsi="Times New Roman"/>
          <w:sz w:val="24"/>
          <w:szCs w:val="24"/>
        </w:rPr>
        <w:t>силу</w:t>
      </w:r>
      <w:proofErr w:type="gramEnd"/>
      <w:r w:rsidRPr="006B2ED0">
        <w:rPr>
          <w:rFonts w:ascii="Times New Roman" w:hAnsi="Times New Roman"/>
          <w:sz w:val="24"/>
          <w:szCs w:val="24"/>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 xml:space="preserve">8.19.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6B2ED0">
        <w:rPr>
          <w:rFonts w:ascii="Times New Roman" w:hAnsi="Times New Roman"/>
          <w:sz w:val="24"/>
          <w:szCs w:val="24"/>
        </w:rPr>
        <w:t>решении</w:t>
      </w:r>
      <w:proofErr w:type="gramEnd"/>
      <w:r w:rsidRPr="006B2ED0">
        <w:rPr>
          <w:rFonts w:ascii="Times New Roman" w:hAnsi="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t>8.20.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D0381" w:rsidRPr="006B2ED0" w:rsidRDefault="004D0381" w:rsidP="004D0381">
      <w:pPr>
        <w:spacing w:after="0" w:line="240" w:lineRule="auto"/>
        <w:ind w:firstLine="709"/>
        <w:jc w:val="both"/>
        <w:rPr>
          <w:rFonts w:ascii="Times New Roman" w:hAnsi="Times New Roman"/>
          <w:sz w:val="24"/>
          <w:szCs w:val="24"/>
        </w:rPr>
      </w:pPr>
      <w:r w:rsidRPr="006B2ED0">
        <w:rPr>
          <w:rFonts w:ascii="Times New Roman" w:hAnsi="Times New Roman"/>
          <w:sz w:val="24"/>
          <w:szCs w:val="24"/>
        </w:rPr>
        <w:lastRenderedPageBreak/>
        <w:t>8.21. В случае расторжения контракта в связи с односторонним отказом поставщика (подрядчика, исполнителя) от исполнения контракта заказчик осуществляет закупку товара, работы, услуги, поставка, выполнение, оказание которых являлись предметом расторгнутого контракта, в соответствии с положениями Федерального закона о контрактной системе.</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 xml:space="preserve">8.22. Если в результате </w:t>
      </w:r>
      <w:proofErr w:type="gramStart"/>
      <w:r w:rsidRPr="006B2ED0">
        <w:rPr>
          <w:rFonts w:ascii="Times New Roman" w:hAnsi="Times New Roman"/>
          <w:bCs/>
          <w:sz w:val="24"/>
          <w:szCs w:val="24"/>
        </w:rPr>
        <w:t>издания акта органа государственной власти Российской Федерации</w:t>
      </w:r>
      <w:proofErr w:type="gramEnd"/>
      <w:r w:rsidRPr="006B2ED0">
        <w:rPr>
          <w:rFonts w:ascii="Times New Roman" w:hAnsi="Times New Roman"/>
          <w:bCs/>
          <w:sz w:val="24"/>
          <w:szCs w:val="24"/>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4D0381" w:rsidRPr="006B2ED0" w:rsidRDefault="004D0381" w:rsidP="004D0381">
      <w:pPr>
        <w:spacing w:after="0" w:line="240" w:lineRule="auto"/>
        <w:ind w:firstLine="709"/>
        <w:jc w:val="both"/>
        <w:rPr>
          <w:rFonts w:ascii="Times New Roman" w:hAnsi="Times New Roman"/>
          <w:bCs/>
          <w:sz w:val="24"/>
          <w:szCs w:val="24"/>
        </w:rPr>
      </w:pPr>
      <w:r w:rsidRPr="006B2ED0">
        <w:rPr>
          <w:rFonts w:ascii="Times New Roman" w:hAnsi="Times New Roman"/>
          <w:bCs/>
          <w:sz w:val="24"/>
          <w:szCs w:val="24"/>
        </w:rPr>
        <w:t>8.23.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w:t>
      </w:r>
      <w:r w:rsidR="0089205F" w:rsidRPr="006B2ED0">
        <w:rPr>
          <w:rFonts w:ascii="Times New Roman" w:hAnsi="Times New Roman"/>
          <w:bCs/>
          <w:sz w:val="24"/>
          <w:szCs w:val="24"/>
        </w:rPr>
        <w:t xml:space="preserve">                     </w:t>
      </w:r>
      <w:r w:rsidRPr="006B2ED0">
        <w:rPr>
          <w:rFonts w:ascii="Times New Roman" w:hAnsi="Times New Roman"/>
          <w:bCs/>
          <w:sz w:val="24"/>
          <w:szCs w:val="24"/>
        </w:rPr>
        <w:t xml:space="preserve"> по государственному оборонному заказу могут быть установлены Федеральным законом </w:t>
      </w:r>
      <w:r w:rsidR="0089205F" w:rsidRPr="006B2ED0">
        <w:rPr>
          <w:rFonts w:ascii="Times New Roman" w:hAnsi="Times New Roman"/>
          <w:bCs/>
          <w:sz w:val="24"/>
          <w:szCs w:val="24"/>
        </w:rPr>
        <w:t xml:space="preserve">               </w:t>
      </w:r>
      <w:r w:rsidRPr="006B2ED0">
        <w:rPr>
          <w:rFonts w:ascii="Times New Roman" w:hAnsi="Times New Roman"/>
          <w:bCs/>
          <w:sz w:val="24"/>
          <w:szCs w:val="24"/>
        </w:rPr>
        <w:t>от 29 декабря 2012 года № 275-ФЗ «О государственном оборонном заказе».</w:t>
      </w:r>
    </w:p>
    <w:p w:rsidR="006A6128" w:rsidRPr="006B2ED0" w:rsidRDefault="006A6128" w:rsidP="004D0381">
      <w:pPr>
        <w:spacing w:after="0" w:line="240" w:lineRule="auto"/>
        <w:jc w:val="both"/>
        <w:rPr>
          <w:rFonts w:ascii="Times New Roman" w:hAnsi="Times New Roman"/>
          <w:b/>
        </w:rPr>
      </w:pPr>
    </w:p>
    <w:p w:rsidR="002229D0" w:rsidRPr="006B2ED0" w:rsidRDefault="002229D0" w:rsidP="002229D0">
      <w:pPr>
        <w:spacing w:after="0" w:line="240" w:lineRule="auto"/>
        <w:jc w:val="center"/>
        <w:rPr>
          <w:rFonts w:ascii="Times New Roman" w:hAnsi="Times New Roman"/>
          <w:b/>
          <w:bCs/>
          <w:sz w:val="24"/>
          <w:szCs w:val="24"/>
        </w:rPr>
      </w:pPr>
      <w:r w:rsidRPr="006B2ED0">
        <w:rPr>
          <w:rFonts w:ascii="Times New Roman" w:hAnsi="Times New Roman"/>
          <w:b/>
          <w:bCs/>
          <w:sz w:val="24"/>
          <w:szCs w:val="24"/>
        </w:rPr>
        <w:t>9. Порядок разрешения споров</w:t>
      </w:r>
    </w:p>
    <w:p w:rsidR="002229D0" w:rsidRPr="006B2ED0" w:rsidRDefault="002229D0" w:rsidP="002229D0">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 xml:space="preserve">9.1.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w:t>
      </w:r>
      <w:r w:rsidR="0089205F" w:rsidRPr="006B2ED0">
        <w:rPr>
          <w:rFonts w:ascii="Times New Roman" w:hAnsi="Times New Roman"/>
          <w:bCs/>
          <w:sz w:val="24"/>
          <w:szCs w:val="24"/>
        </w:rPr>
        <w:t xml:space="preserve">       </w:t>
      </w:r>
      <w:r w:rsidRPr="006B2ED0">
        <w:rPr>
          <w:rFonts w:ascii="Times New Roman" w:hAnsi="Times New Roman"/>
          <w:bCs/>
          <w:sz w:val="24"/>
          <w:szCs w:val="24"/>
        </w:rPr>
        <w:t xml:space="preserve">и разногласия, возникающие при исполнении Контракта, подлежат разрешению  </w:t>
      </w:r>
      <w:r w:rsidR="00030A6F" w:rsidRPr="006B2ED0">
        <w:rPr>
          <w:rFonts w:ascii="Times New Roman" w:hAnsi="Times New Roman"/>
          <w:bCs/>
          <w:sz w:val="24"/>
          <w:szCs w:val="24"/>
        </w:rPr>
        <w:t xml:space="preserve">                             </w:t>
      </w:r>
      <w:r w:rsidRPr="006B2ED0">
        <w:rPr>
          <w:rFonts w:ascii="Times New Roman" w:hAnsi="Times New Roman"/>
          <w:bCs/>
          <w:sz w:val="24"/>
          <w:szCs w:val="24"/>
        </w:rPr>
        <w:t>в Арбитражном суде Краснодарского края в порядке, установленном законодательством Российской Федерации.</w:t>
      </w:r>
    </w:p>
    <w:p w:rsidR="002229D0" w:rsidRPr="006B2ED0" w:rsidRDefault="002229D0" w:rsidP="002229D0">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9.2. Досудебный порядок урегулирования споров, предусматривающий направление претензии контрагенту, является обязательным.</w:t>
      </w:r>
    </w:p>
    <w:p w:rsidR="002229D0" w:rsidRPr="006B2ED0" w:rsidRDefault="002229D0" w:rsidP="002229D0">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 xml:space="preserve">9.3. Сторона, которой предъявлена претензия, обязана рассмотреть такую претензию </w:t>
      </w:r>
      <w:r w:rsidR="0089205F" w:rsidRPr="006B2ED0">
        <w:rPr>
          <w:rFonts w:ascii="Times New Roman" w:hAnsi="Times New Roman"/>
          <w:bCs/>
          <w:sz w:val="24"/>
          <w:szCs w:val="24"/>
        </w:rPr>
        <w:t xml:space="preserve"> </w:t>
      </w:r>
      <w:r w:rsidRPr="006B2ED0">
        <w:rPr>
          <w:rFonts w:ascii="Times New Roman" w:hAnsi="Times New Roman"/>
          <w:bCs/>
          <w:sz w:val="24"/>
          <w:szCs w:val="24"/>
        </w:rPr>
        <w:t>в течение 7 рабочих дней с момента ее получения и сообщить о своем решении другой Стороне путем направления ответа в письменной форме.</w:t>
      </w:r>
    </w:p>
    <w:p w:rsidR="006A6128" w:rsidRPr="006B2ED0" w:rsidRDefault="006A6128" w:rsidP="006A6128">
      <w:pPr>
        <w:pStyle w:val="32"/>
        <w:spacing w:after="0"/>
        <w:ind w:left="0"/>
        <w:jc w:val="both"/>
        <w:rPr>
          <w:sz w:val="24"/>
          <w:szCs w:val="24"/>
        </w:rPr>
      </w:pPr>
    </w:p>
    <w:p w:rsidR="002229D0" w:rsidRPr="006B2ED0" w:rsidRDefault="007857DE" w:rsidP="002229D0">
      <w:pPr>
        <w:spacing w:after="0" w:line="240" w:lineRule="auto"/>
        <w:ind w:firstLine="720"/>
        <w:contextualSpacing/>
        <w:jc w:val="center"/>
        <w:rPr>
          <w:rFonts w:ascii="Times New Roman" w:eastAsia="Calibri" w:hAnsi="Times New Roman"/>
          <w:sz w:val="24"/>
          <w:szCs w:val="24"/>
          <w:lang w:eastAsia="en-US"/>
        </w:rPr>
      </w:pPr>
      <w:r w:rsidRPr="006B2ED0">
        <w:rPr>
          <w:rFonts w:ascii="Times New Roman" w:eastAsia="Calibri" w:hAnsi="Times New Roman"/>
          <w:b/>
          <w:sz w:val="24"/>
          <w:szCs w:val="24"/>
          <w:lang w:eastAsia="en-US"/>
        </w:rPr>
        <w:t>10</w:t>
      </w:r>
      <w:r w:rsidR="002229D0" w:rsidRPr="006B2ED0">
        <w:rPr>
          <w:rFonts w:ascii="Times New Roman" w:eastAsia="Calibri" w:hAnsi="Times New Roman"/>
          <w:b/>
          <w:sz w:val="24"/>
          <w:szCs w:val="24"/>
          <w:lang w:eastAsia="en-US"/>
        </w:rPr>
        <w:t xml:space="preserve">. </w:t>
      </w:r>
      <w:r w:rsidR="002229D0" w:rsidRPr="006B2ED0">
        <w:rPr>
          <w:rFonts w:ascii="Times New Roman" w:hAnsi="Times New Roman"/>
          <w:b/>
          <w:bCs/>
          <w:sz w:val="24"/>
          <w:szCs w:val="24"/>
        </w:rPr>
        <w:t>Обеспечение исполнения Контракта и гарантийных обязательств</w:t>
      </w:r>
    </w:p>
    <w:p w:rsidR="004D2F2B" w:rsidRPr="006B2ED0" w:rsidRDefault="003D2E7F" w:rsidP="00C0752E">
      <w:pPr>
        <w:pStyle w:val="afa"/>
        <w:ind w:firstLine="709"/>
        <w:jc w:val="both"/>
        <w:rPr>
          <w:sz w:val="23"/>
          <w:szCs w:val="23"/>
        </w:rPr>
      </w:pPr>
      <w:r w:rsidRPr="006B2ED0">
        <w:rPr>
          <w:b w:val="0"/>
        </w:rPr>
        <w:t>10</w:t>
      </w:r>
      <w:r w:rsidR="004D2F2B" w:rsidRPr="006B2ED0">
        <w:rPr>
          <w:b w:val="0"/>
        </w:rPr>
        <w:t xml:space="preserve">.1. </w:t>
      </w:r>
      <w:r w:rsidR="00C0752E" w:rsidRPr="006B2ED0">
        <w:rPr>
          <w:b w:val="0"/>
        </w:rPr>
        <w:t xml:space="preserve">Требования обеспечения исполнения контракта заказчиком – </w:t>
      </w:r>
      <w:r w:rsidR="00030A6F" w:rsidRPr="006B2ED0">
        <w:rPr>
          <w:b w:val="0"/>
        </w:rPr>
        <w:t xml:space="preserve">                                     </w:t>
      </w:r>
      <w:r w:rsidR="00C0752E" w:rsidRPr="006B2ED0">
        <w:t>не устанавливаются.</w:t>
      </w:r>
    </w:p>
    <w:p w:rsidR="002229D0" w:rsidRPr="006B2ED0" w:rsidRDefault="003D2E7F" w:rsidP="00DC59EC">
      <w:pPr>
        <w:spacing w:after="0" w:line="240" w:lineRule="auto"/>
        <w:ind w:firstLine="709"/>
        <w:jc w:val="both"/>
        <w:rPr>
          <w:rFonts w:ascii="Times New Roman" w:hAnsi="Times New Roman"/>
          <w:b/>
          <w:bCs/>
          <w:sz w:val="24"/>
          <w:szCs w:val="24"/>
        </w:rPr>
      </w:pPr>
      <w:r w:rsidRPr="006B2ED0">
        <w:rPr>
          <w:rFonts w:ascii="Times New Roman" w:hAnsi="Times New Roman"/>
          <w:sz w:val="23"/>
          <w:szCs w:val="23"/>
        </w:rPr>
        <w:t>10</w:t>
      </w:r>
      <w:r w:rsidR="00C0752E" w:rsidRPr="006B2ED0">
        <w:rPr>
          <w:rFonts w:ascii="Times New Roman" w:hAnsi="Times New Roman"/>
          <w:sz w:val="23"/>
          <w:szCs w:val="23"/>
        </w:rPr>
        <w:t>.2</w:t>
      </w:r>
      <w:r w:rsidR="004D2F2B" w:rsidRPr="006B2ED0">
        <w:rPr>
          <w:rFonts w:ascii="Times New Roman" w:hAnsi="Times New Roman"/>
          <w:sz w:val="23"/>
          <w:szCs w:val="23"/>
        </w:rPr>
        <w:t>.Требования обесп</w:t>
      </w:r>
      <w:r w:rsidR="00BF6886" w:rsidRPr="006B2ED0">
        <w:rPr>
          <w:rFonts w:ascii="Times New Roman" w:hAnsi="Times New Roman"/>
          <w:sz w:val="23"/>
          <w:szCs w:val="23"/>
        </w:rPr>
        <w:t>ечения гарантийных обязательств</w:t>
      </w:r>
      <w:r w:rsidR="00C0752E" w:rsidRPr="006B2ED0">
        <w:rPr>
          <w:rFonts w:ascii="Times New Roman" w:hAnsi="Times New Roman"/>
          <w:sz w:val="23"/>
          <w:szCs w:val="23"/>
        </w:rPr>
        <w:t xml:space="preserve"> заказчиком </w:t>
      </w:r>
      <w:r w:rsidR="00BF6886" w:rsidRPr="006B2ED0">
        <w:rPr>
          <w:rFonts w:ascii="Times New Roman" w:hAnsi="Times New Roman"/>
          <w:b/>
          <w:bCs/>
          <w:sz w:val="24"/>
          <w:szCs w:val="24"/>
        </w:rPr>
        <w:t xml:space="preserve">– </w:t>
      </w:r>
      <w:r w:rsidR="00901B11" w:rsidRPr="006B2ED0">
        <w:rPr>
          <w:rFonts w:ascii="Times New Roman" w:hAnsi="Times New Roman"/>
          <w:b/>
          <w:bCs/>
          <w:sz w:val="24"/>
          <w:szCs w:val="24"/>
        </w:rPr>
        <w:t xml:space="preserve">                                          </w:t>
      </w:r>
      <w:r w:rsidR="00BF6886" w:rsidRPr="006B2ED0">
        <w:rPr>
          <w:rFonts w:ascii="Times New Roman" w:hAnsi="Times New Roman"/>
          <w:b/>
          <w:bCs/>
          <w:sz w:val="24"/>
          <w:szCs w:val="24"/>
        </w:rPr>
        <w:t>не устанавливаются.</w:t>
      </w:r>
    </w:p>
    <w:p w:rsidR="003C2BD8" w:rsidRPr="006B2ED0" w:rsidRDefault="003C2BD8" w:rsidP="003C2BD8">
      <w:pPr>
        <w:spacing w:after="0" w:line="240" w:lineRule="auto"/>
        <w:jc w:val="center"/>
        <w:rPr>
          <w:rFonts w:ascii="Times New Roman" w:hAnsi="Times New Roman"/>
          <w:b/>
          <w:bCs/>
          <w:sz w:val="24"/>
          <w:szCs w:val="24"/>
        </w:rPr>
      </w:pPr>
      <w:r w:rsidRPr="006B2ED0">
        <w:rPr>
          <w:rFonts w:ascii="Times New Roman" w:hAnsi="Times New Roman"/>
          <w:b/>
          <w:bCs/>
          <w:sz w:val="24"/>
          <w:szCs w:val="24"/>
        </w:rPr>
        <w:t>11. Прочие условия</w:t>
      </w:r>
    </w:p>
    <w:p w:rsidR="003C2BD8" w:rsidRPr="006B2ED0" w:rsidRDefault="003C2BD8" w:rsidP="003C2BD8">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 xml:space="preserve">11.1.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w:t>
      </w:r>
      <w:r w:rsidR="00030A6F" w:rsidRPr="006B2ED0">
        <w:rPr>
          <w:rFonts w:ascii="Times New Roman" w:hAnsi="Times New Roman"/>
          <w:bCs/>
          <w:sz w:val="24"/>
          <w:szCs w:val="24"/>
        </w:rPr>
        <w:t xml:space="preserve">                       </w:t>
      </w:r>
      <w:r w:rsidRPr="006B2ED0">
        <w:rPr>
          <w:rFonts w:ascii="Times New Roman" w:hAnsi="Times New Roman"/>
          <w:bCs/>
          <w:sz w:val="24"/>
          <w:szCs w:val="24"/>
        </w:rPr>
        <w:t>и обязанности по такому Контракту переходят к новому Заказчику в том же объеме и на тех же условиях.</w:t>
      </w:r>
    </w:p>
    <w:p w:rsidR="003C2BD8" w:rsidRPr="006B2ED0" w:rsidRDefault="003C2BD8" w:rsidP="003C2BD8">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11.2. Настоящий Контракт составлен в двух экземплярах, имеющих равную юридическую силу, по одному для каждой из Сторон, либо в форме электронного документа, подписанного усиленными электронными подписями Сторон, в случае заключения Контракта по результатам электронных процедур.</w:t>
      </w:r>
    </w:p>
    <w:p w:rsidR="003C2BD8" w:rsidRPr="006B2ED0" w:rsidRDefault="003C2BD8" w:rsidP="003C2BD8">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11.3.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Контракте  реквизитам несет Поставщик.</w:t>
      </w:r>
    </w:p>
    <w:p w:rsidR="003C2BD8" w:rsidRPr="006B2ED0" w:rsidRDefault="003C2BD8" w:rsidP="003C2BD8">
      <w:pPr>
        <w:spacing w:after="0" w:line="240" w:lineRule="auto"/>
        <w:ind w:firstLine="708"/>
        <w:jc w:val="both"/>
        <w:rPr>
          <w:rFonts w:ascii="Times New Roman" w:hAnsi="Times New Roman"/>
          <w:bCs/>
          <w:sz w:val="24"/>
          <w:szCs w:val="24"/>
        </w:rPr>
      </w:pPr>
      <w:r w:rsidRPr="006B2ED0">
        <w:rPr>
          <w:rFonts w:ascii="Times New Roman" w:hAnsi="Times New Roman"/>
          <w:bCs/>
          <w:sz w:val="24"/>
          <w:szCs w:val="24"/>
        </w:rPr>
        <w:t>11.4. Во всем остальном, что не предусмотрено Контрактом, Стороны руководствуются законодательством Российской Федерации.</w:t>
      </w:r>
    </w:p>
    <w:p w:rsidR="00E54A72" w:rsidRPr="006B2ED0" w:rsidRDefault="00E54A72" w:rsidP="003C2BD8">
      <w:pPr>
        <w:spacing w:after="0" w:line="240" w:lineRule="auto"/>
        <w:ind w:firstLine="708"/>
        <w:jc w:val="both"/>
        <w:rPr>
          <w:rFonts w:ascii="Times New Roman" w:hAnsi="Times New Roman"/>
          <w:bCs/>
          <w:sz w:val="24"/>
          <w:szCs w:val="24"/>
        </w:rPr>
      </w:pPr>
    </w:p>
    <w:p w:rsidR="00E54A72" w:rsidRPr="006B2ED0" w:rsidRDefault="00E54A72" w:rsidP="00E90C2F">
      <w:pPr>
        <w:shd w:val="clear" w:color="auto" w:fill="FFFFFF"/>
        <w:spacing w:after="0" w:line="240" w:lineRule="auto"/>
        <w:ind w:firstLine="709"/>
        <w:jc w:val="center"/>
        <w:rPr>
          <w:rFonts w:ascii="Times New Roman" w:hAnsi="Times New Roman"/>
          <w:b/>
          <w:bCs/>
          <w:sz w:val="24"/>
          <w:szCs w:val="24"/>
        </w:rPr>
      </w:pPr>
      <w:r w:rsidRPr="006B2ED0">
        <w:rPr>
          <w:rFonts w:ascii="Times New Roman" w:hAnsi="Times New Roman"/>
          <w:b/>
          <w:bCs/>
          <w:sz w:val="24"/>
          <w:szCs w:val="24"/>
        </w:rPr>
        <w:t xml:space="preserve">12. </w:t>
      </w:r>
      <w:proofErr w:type="spellStart"/>
      <w:r w:rsidRPr="006B2ED0">
        <w:rPr>
          <w:rFonts w:ascii="Times New Roman" w:hAnsi="Times New Roman"/>
          <w:b/>
          <w:bCs/>
          <w:sz w:val="24"/>
          <w:szCs w:val="24"/>
        </w:rPr>
        <w:t>Антикоррупционная</w:t>
      </w:r>
      <w:proofErr w:type="spellEnd"/>
      <w:r w:rsidRPr="006B2ED0">
        <w:rPr>
          <w:rFonts w:ascii="Times New Roman" w:hAnsi="Times New Roman"/>
          <w:b/>
          <w:bCs/>
          <w:sz w:val="24"/>
          <w:szCs w:val="24"/>
        </w:rPr>
        <w:t xml:space="preserve"> оговорка</w:t>
      </w:r>
    </w:p>
    <w:p w:rsidR="00E54A72" w:rsidRPr="006B2ED0" w:rsidRDefault="00E54A72" w:rsidP="00E54A72">
      <w:pPr>
        <w:shd w:val="clear" w:color="auto" w:fill="FFFFFF"/>
        <w:spacing w:after="0" w:line="240" w:lineRule="auto"/>
        <w:ind w:firstLine="709"/>
        <w:jc w:val="both"/>
        <w:rPr>
          <w:rFonts w:ascii="Times New Roman" w:hAnsi="Times New Roman"/>
          <w:b/>
          <w:bCs/>
          <w:sz w:val="24"/>
          <w:szCs w:val="24"/>
        </w:rPr>
      </w:pPr>
      <w:r w:rsidRPr="006B2ED0">
        <w:rPr>
          <w:rFonts w:ascii="Times New Roman" w:hAnsi="Times New Roman"/>
          <w:sz w:val="24"/>
          <w:szCs w:val="24"/>
        </w:rPr>
        <w:t xml:space="preserve">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w:t>
      </w:r>
      <w:r w:rsidR="00030A6F" w:rsidRPr="006B2ED0">
        <w:rPr>
          <w:rFonts w:ascii="Times New Roman" w:hAnsi="Times New Roman"/>
          <w:sz w:val="24"/>
          <w:szCs w:val="24"/>
        </w:rPr>
        <w:t xml:space="preserve">                            </w:t>
      </w:r>
      <w:r w:rsidRPr="006B2ED0">
        <w:rPr>
          <w:rFonts w:ascii="Times New Roman" w:hAnsi="Times New Roman"/>
          <w:sz w:val="24"/>
          <w:szCs w:val="24"/>
        </w:rPr>
        <w:t>во исполнение таких законов подзаконные акты.</w:t>
      </w:r>
    </w:p>
    <w:p w:rsidR="00E54A72" w:rsidRPr="006B2ED0" w:rsidRDefault="00E54A72" w:rsidP="00E54A72">
      <w:pPr>
        <w:shd w:val="clear" w:color="auto" w:fill="FFFFFF"/>
        <w:spacing w:after="0" w:line="240" w:lineRule="auto"/>
        <w:ind w:firstLine="709"/>
        <w:jc w:val="both"/>
        <w:rPr>
          <w:rFonts w:ascii="Times New Roman" w:hAnsi="Times New Roman"/>
          <w:b/>
          <w:bCs/>
          <w:sz w:val="24"/>
          <w:szCs w:val="24"/>
        </w:rPr>
      </w:pPr>
      <w:r w:rsidRPr="006B2ED0">
        <w:rPr>
          <w:rFonts w:ascii="Times New Roman" w:hAnsi="Times New Roman"/>
          <w:sz w:val="24"/>
          <w:szCs w:val="24"/>
        </w:rPr>
        <w:t xml:space="preserve">12.2. </w:t>
      </w:r>
      <w:proofErr w:type="gramStart"/>
      <w:r w:rsidRPr="006B2ED0">
        <w:rPr>
          <w:rFonts w:ascii="Times New Roman" w:hAnsi="Times New Roman"/>
          <w:sz w:val="24"/>
          <w:szCs w:val="24"/>
        </w:rPr>
        <w:t xml:space="preserve">При исполнении своих обязательств по настоящему контракту Стороны,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их </w:t>
      </w:r>
      <w:proofErr w:type="spellStart"/>
      <w:r w:rsidRPr="006B2ED0">
        <w:rPr>
          <w:rFonts w:ascii="Times New Roman" w:hAnsi="Times New Roman"/>
          <w:sz w:val="24"/>
          <w:szCs w:val="24"/>
        </w:rPr>
        <w:t>аффилированные</w:t>
      </w:r>
      <w:proofErr w:type="spellEnd"/>
      <w:r w:rsidRPr="006B2ED0">
        <w:rPr>
          <w:rFonts w:ascii="Times New Roman" w:hAnsi="Times New Roman"/>
          <w:sz w:val="24"/>
          <w:szCs w:val="24"/>
        </w:rPr>
        <w:t xml:space="preserve"> лица, работники или посредники не выплачивают, не предлагают </w:t>
      </w:r>
      <w:r w:rsidRPr="006B2ED0">
        <w:rPr>
          <w:rFonts w:ascii="Times New Roman" w:hAnsi="Times New Roman"/>
          <w:sz w:val="24"/>
          <w:szCs w:val="24"/>
        </w:rPr>
        <w:lastRenderedPageBreak/>
        <w:t xml:space="preserve">выплатить и не разрешают выплату каких-либо денежных средств или ценностей, прямо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или косвенно, любым лицам, для оказания влияния на действия или решения этих лиц </w:t>
      </w:r>
      <w:r w:rsidR="00030A6F" w:rsidRPr="006B2ED0">
        <w:rPr>
          <w:rFonts w:ascii="Times New Roman" w:hAnsi="Times New Roman"/>
          <w:sz w:val="24"/>
          <w:szCs w:val="24"/>
        </w:rPr>
        <w:t xml:space="preserve">             </w:t>
      </w:r>
      <w:r w:rsidRPr="006B2ED0">
        <w:rPr>
          <w:rFonts w:ascii="Times New Roman" w:hAnsi="Times New Roman"/>
          <w:sz w:val="24"/>
          <w:szCs w:val="24"/>
        </w:rPr>
        <w:t>с целью получить какие- либо неправомерные преимущества или достичь неправомерных целей.</w:t>
      </w:r>
      <w:proofErr w:type="gramEnd"/>
    </w:p>
    <w:p w:rsidR="00E54A72" w:rsidRPr="006B2ED0" w:rsidRDefault="00E54A72" w:rsidP="00E54A72">
      <w:pPr>
        <w:shd w:val="clear" w:color="auto" w:fill="FFFFFF"/>
        <w:spacing w:after="0" w:line="240" w:lineRule="auto"/>
        <w:ind w:firstLine="709"/>
        <w:jc w:val="both"/>
        <w:rPr>
          <w:rFonts w:ascii="Times New Roman" w:hAnsi="Times New Roman"/>
          <w:b/>
          <w:bCs/>
          <w:sz w:val="24"/>
          <w:szCs w:val="24"/>
        </w:rPr>
      </w:pPr>
      <w:r w:rsidRPr="006B2ED0">
        <w:rPr>
          <w:rFonts w:ascii="Times New Roman" w:hAnsi="Times New Roman"/>
          <w:sz w:val="24"/>
          <w:szCs w:val="24"/>
        </w:rPr>
        <w:t xml:space="preserve">12.3. При исполнении своих обязательств по настоящему контракту Стороны,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их </w:t>
      </w:r>
      <w:proofErr w:type="spellStart"/>
      <w:r w:rsidRPr="006B2ED0">
        <w:rPr>
          <w:rFonts w:ascii="Times New Roman" w:hAnsi="Times New Roman"/>
          <w:sz w:val="24"/>
          <w:szCs w:val="24"/>
        </w:rPr>
        <w:t>аффилированные</w:t>
      </w:r>
      <w:proofErr w:type="spellEnd"/>
      <w:r w:rsidRPr="006B2ED0">
        <w:rPr>
          <w:rFonts w:ascii="Times New Roman" w:hAnsi="Times New Roman"/>
          <w:sz w:val="24"/>
          <w:szCs w:val="24"/>
        </w:rPr>
        <w:t xml:space="preserve"> лица, работники или посредники не осуществляют действия, квалифицируемые применимым для целей настоящего контракта законодательством </w:t>
      </w:r>
      <w:r w:rsidR="00030A6F" w:rsidRPr="006B2ED0">
        <w:rPr>
          <w:rFonts w:ascii="Times New Roman" w:hAnsi="Times New Roman"/>
          <w:sz w:val="24"/>
          <w:szCs w:val="24"/>
        </w:rPr>
        <w:t xml:space="preserve">                  </w:t>
      </w:r>
      <w:r w:rsidRPr="006B2ED0">
        <w:rPr>
          <w:rFonts w:ascii="Times New Roman" w:hAnsi="Times New Roman"/>
          <w:sz w:val="24"/>
          <w:szCs w:val="24"/>
        </w:rPr>
        <w:t>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54A72" w:rsidRPr="006B2ED0" w:rsidRDefault="00E54A72" w:rsidP="00E54A72">
      <w:pPr>
        <w:shd w:val="clear" w:color="auto" w:fill="FFFFFF"/>
        <w:spacing w:after="0" w:line="240" w:lineRule="auto"/>
        <w:ind w:firstLine="709"/>
        <w:jc w:val="both"/>
        <w:rPr>
          <w:rFonts w:ascii="Times New Roman" w:hAnsi="Times New Roman"/>
          <w:b/>
          <w:bCs/>
          <w:sz w:val="24"/>
          <w:szCs w:val="24"/>
        </w:rPr>
      </w:pPr>
      <w:r w:rsidRPr="006B2ED0">
        <w:rPr>
          <w:rFonts w:ascii="Times New Roman" w:hAnsi="Times New Roman"/>
          <w:sz w:val="24"/>
          <w:szCs w:val="24"/>
        </w:rPr>
        <w:t xml:space="preserve">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w:t>
      </w:r>
      <w:r w:rsidR="00030A6F" w:rsidRPr="006B2ED0">
        <w:rPr>
          <w:rFonts w:ascii="Times New Roman" w:hAnsi="Times New Roman"/>
          <w:sz w:val="24"/>
          <w:szCs w:val="24"/>
        </w:rPr>
        <w:t xml:space="preserve">                            </w:t>
      </w:r>
      <w:r w:rsidRPr="006B2ED0">
        <w:rPr>
          <w:rFonts w:ascii="Times New Roman" w:hAnsi="Times New Roman"/>
          <w:sz w:val="24"/>
          <w:szCs w:val="24"/>
        </w:rPr>
        <w:t>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w:t>
      </w:r>
      <w:r w:rsidR="00030A6F" w:rsidRPr="006B2ED0">
        <w:rPr>
          <w:rFonts w:ascii="Times New Roman" w:hAnsi="Times New Roman"/>
          <w:sz w:val="24"/>
          <w:szCs w:val="24"/>
        </w:rPr>
        <w:t xml:space="preserve">                 </w:t>
      </w:r>
      <w:proofErr w:type="gramStart"/>
      <w:r w:rsidRPr="006B2ED0">
        <w:rPr>
          <w:rFonts w:ascii="Times New Roman" w:hAnsi="Times New Roman"/>
          <w:sz w:val="24"/>
          <w:szCs w:val="24"/>
        </w:rPr>
        <w:t>с даты направления</w:t>
      </w:r>
      <w:proofErr w:type="gramEnd"/>
      <w:r w:rsidRPr="006B2ED0">
        <w:rPr>
          <w:rFonts w:ascii="Times New Roman" w:hAnsi="Times New Roman"/>
          <w:sz w:val="24"/>
          <w:szCs w:val="24"/>
        </w:rPr>
        <w:t xml:space="preserve"> письменного уведомления.</w:t>
      </w:r>
    </w:p>
    <w:p w:rsidR="00E54A72" w:rsidRPr="006B2ED0" w:rsidRDefault="00E54A72" w:rsidP="00E54A72">
      <w:pPr>
        <w:shd w:val="clear" w:color="auto" w:fill="FFFFFF"/>
        <w:spacing w:after="0" w:line="240" w:lineRule="auto"/>
        <w:ind w:firstLine="709"/>
        <w:jc w:val="both"/>
        <w:rPr>
          <w:rFonts w:ascii="Times New Roman" w:hAnsi="Times New Roman"/>
          <w:b/>
          <w:bCs/>
          <w:sz w:val="24"/>
          <w:szCs w:val="24"/>
        </w:rPr>
      </w:pPr>
      <w:r w:rsidRPr="006B2ED0">
        <w:rPr>
          <w:rFonts w:ascii="Times New Roman" w:hAnsi="Times New Roman"/>
          <w:sz w:val="24"/>
          <w:szCs w:val="24"/>
        </w:rPr>
        <w:t xml:space="preserve">12.5. В письменном уведомлении Сторона обязана сослаться на факты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или предоставить </w:t>
      </w:r>
      <w:proofErr w:type="spellStart"/>
      <w:r w:rsidRPr="006B2ED0">
        <w:rPr>
          <w:rFonts w:ascii="Times New Roman" w:hAnsi="Times New Roman"/>
          <w:sz w:val="24"/>
          <w:szCs w:val="24"/>
        </w:rPr>
        <w:t>материалы</w:t>
      </w:r>
      <w:proofErr w:type="gramStart"/>
      <w:r w:rsidRPr="006B2ED0">
        <w:rPr>
          <w:rFonts w:ascii="Times New Roman" w:hAnsi="Times New Roman"/>
          <w:sz w:val="24"/>
          <w:szCs w:val="24"/>
        </w:rPr>
        <w:t>,д</w:t>
      </w:r>
      <w:proofErr w:type="gramEnd"/>
      <w:r w:rsidRPr="006B2ED0">
        <w:rPr>
          <w:rFonts w:ascii="Times New Roman" w:hAnsi="Times New Roman"/>
          <w:sz w:val="24"/>
          <w:szCs w:val="24"/>
        </w:rPr>
        <w:t>остоверно</w:t>
      </w:r>
      <w:proofErr w:type="spellEnd"/>
      <w:r w:rsidRPr="006B2ED0">
        <w:rPr>
          <w:rFonts w:ascii="Times New Roman" w:hAnsi="Times New Roman"/>
          <w:sz w:val="24"/>
          <w:szCs w:val="24"/>
        </w:rPr>
        <w:t xml:space="preserve"> подтверждающие или дающие основание предполагать, что произошло или может произойти нарушение каких-либо положений н</w:t>
      </w:r>
      <w:r w:rsidR="00B22B09" w:rsidRPr="006B2ED0">
        <w:rPr>
          <w:rFonts w:ascii="Times New Roman" w:hAnsi="Times New Roman"/>
          <w:sz w:val="24"/>
          <w:szCs w:val="24"/>
        </w:rPr>
        <w:t xml:space="preserve">астоящего раздела </w:t>
      </w:r>
      <w:proofErr w:type="spellStart"/>
      <w:r w:rsidR="00B22B09" w:rsidRPr="006B2ED0">
        <w:rPr>
          <w:rFonts w:ascii="Times New Roman" w:hAnsi="Times New Roman"/>
          <w:sz w:val="24"/>
          <w:szCs w:val="24"/>
        </w:rPr>
        <w:t>контрагентом,</w:t>
      </w:r>
      <w:r w:rsidRPr="006B2ED0">
        <w:rPr>
          <w:rFonts w:ascii="Times New Roman" w:hAnsi="Times New Roman"/>
          <w:sz w:val="24"/>
          <w:szCs w:val="24"/>
        </w:rPr>
        <w:t>его</w:t>
      </w:r>
      <w:proofErr w:type="spellEnd"/>
      <w:r w:rsidRPr="006B2ED0">
        <w:rPr>
          <w:rFonts w:ascii="Times New Roman" w:hAnsi="Times New Roman"/>
          <w:sz w:val="24"/>
          <w:szCs w:val="24"/>
        </w:rPr>
        <w:t xml:space="preserve"> </w:t>
      </w:r>
      <w:proofErr w:type="spellStart"/>
      <w:r w:rsidRPr="006B2ED0">
        <w:rPr>
          <w:rFonts w:ascii="Times New Roman" w:hAnsi="Times New Roman"/>
          <w:sz w:val="24"/>
          <w:szCs w:val="24"/>
        </w:rPr>
        <w:t>аффилированными</w:t>
      </w:r>
      <w:proofErr w:type="spellEnd"/>
      <w:r w:rsidRPr="006B2ED0">
        <w:rPr>
          <w:rFonts w:ascii="Times New Roman" w:hAnsi="Times New Roman"/>
          <w:sz w:val="24"/>
          <w:szCs w:val="24"/>
        </w:rPr>
        <w:t xml:space="preserve">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w:t>
      </w:r>
      <w:r w:rsidR="00030A6F" w:rsidRPr="006B2ED0">
        <w:rPr>
          <w:rFonts w:ascii="Times New Roman" w:hAnsi="Times New Roman"/>
          <w:sz w:val="24"/>
          <w:szCs w:val="24"/>
        </w:rPr>
        <w:t xml:space="preserve">                         </w:t>
      </w:r>
      <w:r w:rsidRPr="006B2ED0">
        <w:rPr>
          <w:rFonts w:ascii="Times New Roman" w:hAnsi="Times New Roman"/>
          <w:sz w:val="24"/>
          <w:szCs w:val="24"/>
        </w:rPr>
        <w:t>о противодействии легализации доходов, полученных преступным путем.</w:t>
      </w:r>
    </w:p>
    <w:p w:rsidR="00E54A72" w:rsidRPr="006B2ED0" w:rsidRDefault="00E54A72" w:rsidP="00E54A72">
      <w:pPr>
        <w:spacing w:after="0" w:line="240" w:lineRule="auto"/>
        <w:ind w:firstLine="708"/>
        <w:jc w:val="both"/>
        <w:rPr>
          <w:rFonts w:ascii="Times New Roman" w:hAnsi="Times New Roman"/>
          <w:bCs/>
          <w:sz w:val="24"/>
          <w:szCs w:val="24"/>
        </w:rPr>
      </w:pPr>
      <w:r w:rsidRPr="006B2ED0">
        <w:rPr>
          <w:rFonts w:ascii="Times New Roman" w:hAnsi="Times New Roman"/>
          <w:sz w:val="24"/>
          <w:szCs w:val="24"/>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w:t>
      </w:r>
      <w:r w:rsidR="00030A6F" w:rsidRPr="006B2ED0">
        <w:rPr>
          <w:rFonts w:ascii="Times New Roman" w:hAnsi="Times New Roman"/>
          <w:sz w:val="24"/>
          <w:szCs w:val="24"/>
        </w:rPr>
        <w:t xml:space="preserve">              </w:t>
      </w:r>
      <w:r w:rsidRPr="006B2ED0">
        <w:rPr>
          <w:rFonts w:ascii="Times New Roman" w:hAnsi="Times New Roman"/>
          <w:sz w:val="24"/>
          <w:szCs w:val="24"/>
        </w:rPr>
        <w:t xml:space="preserve"> или </w:t>
      </w:r>
      <w:r w:rsidR="00030A6F" w:rsidRPr="006B2ED0">
        <w:rPr>
          <w:rFonts w:ascii="Times New Roman" w:hAnsi="Times New Roman"/>
          <w:sz w:val="24"/>
          <w:szCs w:val="24"/>
        </w:rPr>
        <w:t xml:space="preserve">  </w:t>
      </w:r>
      <w:r w:rsidRPr="006B2ED0">
        <w:rPr>
          <w:rFonts w:ascii="Times New Roman" w:hAnsi="Times New Roman"/>
          <w:sz w:val="24"/>
          <w:szCs w:val="24"/>
        </w:rPr>
        <w:t xml:space="preserve">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6B2ED0">
        <w:rPr>
          <w:rFonts w:ascii="Times New Roman" w:hAnsi="Times New Roman"/>
          <w:sz w:val="24"/>
          <w:szCs w:val="24"/>
        </w:rPr>
        <w:t>был</w:t>
      </w:r>
      <w:proofErr w:type="gramEnd"/>
      <w:r w:rsidRPr="006B2ED0">
        <w:rPr>
          <w:rFonts w:ascii="Times New Roman" w:hAnsi="Times New Roman"/>
          <w:sz w:val="24"/>
          <w:szCs w:val="24"/>
        </w:rPr>
        <w:t xml:space="preserve"> расторгнут настоящий контракт в соответствии с положениями настоящего раздела, вправе требовать возмещения реального ущерба, возникшего </w:t>
      </w:r>
      <w:r w:rsidR="00030A6F" w:rsidRPr="006B2ED0">
        <w:rPr>
          <w:rFonts w:ascii="Times New Roman" w:hAnsi="Times New Roman"/>
          <w:sz w:val="24"/>
          <w:szCs w:val="24"/>
        </w:rPr>
        <w:t xml:space="preserve">                          </w:t>
      </w:r>
      <w:r w:rsidRPr="006B2ED0">
        <w:rPr>
          <w:rFonts w:ascii="Times New Roman" w:hAnsi="Times New Roman"/>
          <w:sz w:val="24"/>
          <w:szCs w:val="24"/>
        </w:rPr>
        <w:t>в результате такого расторжения</w:t>
      </w:r>
      <w:r w:rsidR="000A7758">
        <w:rPr>
          <w:rFonts w:ascii="Times New Roman" w:hAnsi="Times New Roman"/>
          <w:sz w:val="24"/>
          <w:szCs w:val="24"/>
        </w:rPr>
        <w:t>.</w:t>
      </w:r>
    </w:p>
    <w:p w:rsidR="006A6128" w:rsidRPr="006B2ED0" w:rsidRDefault="006A6128" w:rsidP="006A6128">
      <w:pPr>
        <w:pStyle w:val="ListParagraph1"/>
        <w:widowControl w:val="0"/>
        <w:autoSpaceDE w:val="0"/>
        <w:autoSpaceDN w:val="0"/>
        <w:adjustRightInd w:val="0"/>
        <w:ind w:left="0"/>
        <w:rPr>
          <w:b/>
          <w:bCs/>
        </w:rPr>
      </w:pPr>
    </w:p>
    <w:p w:rsidR="006A6128" w:rsidRPr="006B2ED0" w:rsidRDefault="00E54A72" w:rsidP="006A6128">
      <w:pPr>
        <w:pStyle w:val="ListParagraph1"/>
        <w:widowControl w:val="0"/>
        <w:autoSpaceDE w:val="0"/>
        <w:autoSpaceDN w:val="0"/>
        <w:adjustRightInd w:val="0"/>
        <w:ind w:left="0"/>
        <w:jc w:val="center"/>
        <w:rPr>
          <w:b/>
          <w:bCs/>
        </w:rPr>
      </w:pPr>
      <w:r w:rsidRPr="006B2ED0">
        <w:rPr>
          <w:b/>
          <w:bCs/>
        </w:rPr>
        <w:t>13</w:t>
      </w:r>
      <w:r w:rsidR="006A6128" w:rsidRPr="006B2ED0">
        <w:rPr>
          <w:b/>
          <w:bCs/>
        </w:rPr>
        <w:t>. Срок действия Контракта и срок исполнения обязанностей.</w:t>
      </w:r>
    </w:p>
    <w:p w:rsidR="000A7758" w:rsidRDefault="009F523C" w:rsidP="000A7758">
      <w:pPr>
        <w:spacing w:after="0" w:line="240" w:lineRule="auto"/>
        <w:jc w:val="center"/>
        <w:rPr>
          <w:rFonts w:ascii="XO Thames" w:hAnsi="XO Thames"/>
          <w:b/>
          <w:bCs/>
          <w:sz w:val="24"/>
          <w:szCs w:val="24"/>
        </w:rPr>
      </w:pPr>
      <w:r w:rsidRPr="006B2ED0">
        <w:rPr>
          <w:sz w:val="24"/>
          <w:szCs w:val="24"/>
        </w:rPr>
        <w:tab/>
      </w:r>
      <w:r w:rsidR="00E54A72" w:rsidRPr="000A7758">
        <w:rPr>
          <w:rFonts w:ascii="XO Thames" w:hAnsi="XO Thames"/>
          <w:sz w:val="24"/>
          <w:szCs w:val="24"/>
        </w:rPr>
        <w:t>13</w:t>
      </w:r>
      <w:r w:rsidR="006A6128" w:rsidRPr="000A7758">
        <w:rPr>
          <w:rFonts w:ascii="XO Thames" w:hAnsi="XO Thames"/>
          <w:sz w:val="24"/>
          <w:szCs w:val="24"/>
        </w:rPr>
        <w:t>.1.</w:t>
      </w:r>
      <w:r w:rsidR="006A6128" w:rsidRPr="000A7758">
        <w:rPr>
          <w:rFonts w:ascii="XO Thames" w:hAnsi="XO Thames"/>
          <w:noProof/>
          <w:color w:val="000000"/>
          <w:sz w:val="24"/>
          <w:szCs w:val="24"/>
        </w:rPr>
        <w:t xml:space="preserve"> Контракт вступает в силу с момента подписания его Сторонами и размещения подписанного Заказчиком Контракта в ЕИС (ЕАТ) и действует </w:t>
      </w:r>
      <w:r w:rsidR="006A6128" w:rsidRPr="000A7758">
        <w:rPr>
          <w:rFonts w:ascii="XO Thames" w:hAnsi="XO Thames"/>
          <w:noProof/>
          <w:color w:val="000000"/>
          <w:spacing w:val="-4"/>
          <w:sz w:val="24"/>
          <w:szCs w:val="24"/>
        </w:rPr>
        <w:t xml:space="preserve">по </w:t>
      </w:r>
      <w:r w:rsidR="006B2ED0" w:rsidRPr="000A7758">
        <w:rPr>
          <w:rFonts w:ascii="XO Thames" w:hAnsi="XO Thames"/>
          <w:noProof/>
          <w:color w:val="000000"/>
          <w:spacing w:val="-4"/>
          <w:sz w:val="24"/>
          <w:szCs w:val="24"/>
        </w:rPr>
        <w:t>26  декабря</w:t>
      </w:r>
      <w:r w:rsidR="00AB61AF" w:rsidRPr="000A7758">
        <w:rPr>
          <w:rFonts w:ascii="XO Thames" w:hAnsi="XO Thames"/>
          <w:noProof/>
          <w:color w:val="000000"/>
          <w:spacing w:val="-4"/>
          <w:sz w:val="24"/>
          <w:szCs w:val="24"/>
        </w:rPr>
        <w:t xml:space="preserve"> </w:t>
      </w:r>
      <w:r w:rsidR="006A6128" w:rsidRPr="000A7758">
        <w:rPr>
          <w:rFonts w:ascii="XO Thames" w:hAnsi="XO Thames"/>
          <w:noProof/>
          <w:color w:val="000000"/>
          <w:spacing w:val="-4"/>
          <w:sz w:val="24"/>
          <w:szCs w:val="24"/>
        </w:rPr>
        <w:t>202</w:t>
      </w:r>
      <w:r w:rsidR="00AB61AF" w:rsidRPr="000A7758">
        <w:rPr>
          <w:rFonts w:ascii="XO Thames" w:hAnsi="XO Thames"/>
          <w:noProof/>
          <w:color w:val="000000"/>
          <w:spacing w:val="-4"/>
          <w:sz w:val="24"/>
          <w:szCs w:val="24"/>
        </w:rPr>
        <w:t>6</w:t>
      </w:r>
      <w:r w:rsidR="006A6128" w:rsidRPr="000A7758">
        <w:rPr>
          <w:rFonts w:ascii="XO Thames" w:hAnsi="XO Thames"/>
          <w:noProof/>
          <w:color w:val="000000"/>
          <w:spacing w:val="-4"/>
          <w:sz w:val="24"/>
          <w:szCs w:val="24"/>
        </w:rPr>
        <w:t xml:space="preserve"> г. включительно, а в части исполнения Сторонами своих обязательств (в том числе гарантийных) по Контракту – до их полного исполнения.</w:t>
      </w:r>
      <w:r w:rsidR="000A7758" w:rsidRPr="000A7758">
        <w:rPr>
          <w:rFonts w:ascii="XO Thames" w:hAnsi="XO Thames"/>
          <w:b/>
          <w:bCs/>
          <w:sz w:val="24"/>
          <w:szCs w:val="24"/>
        </w:rPr>
        <w:t xml:space="preserve"> </w:t>
      </w:r>
    </w:p>
    <w:p w:rsidR="000A7758" w:rsidRPr="006B2ED0" w:rsidRDefault="000A7758" w:rsidP="000A7758">
      <w:pPr>
        <w:spacing w:after="0" w:line="240" w:lineRule="auto"/>
        <w:jc w:val="center"/>
        <w:rPr>
          <w:rFonts w:ascii="Times New Roman" w:hAnsi="Times New Roman"/>
          <w:b/>
          <w:bCs/>
          <w:sz w:val="24"/>
          <w:szCs w:val="24"/>
        </w:rPr>
      </w:pPr>
      <w:r w:rsidRPr="000A7758">
        <w:rPr>
          <w:rFonts w:ascii="XO Thames" w:hAnsi="XO Thames"/>
          <w:b/>
          <w:bCs/>
          <w:sz w:val="24"/>
          <w:szCs w:val="24"/>
        </w:rPr>
        <w:br/>
      </w:r>
      <w:r w:rsidRPr="006B2ED0">
        <w:rPr>
          <w:rFonts w:ascii="Times New Roman" w:hAnsi="Times New Roman"/>
          <w:b/>
          <w:bCs/>
          <w:sz w:val="24"/>
          <w:szCs w:val="24"/>
        </w:rPr>
        <w:t xml:space="preserve">14. Юридические адреса и банковские реквизиты Сторон </w:t>
      </w:r>
    </w:p>
    <w:p w:rsidR="000A7758" w:rsidRDefault="000A7758" w:rsidP="000A7758">
      <w:pPr>
        <w:spacing w:after="0" w:line="240" w:lineRule="auto"/>
        <w:jc w:val="center"/>
        <w:rPr>
          <w:rFonts w:ascii="Times New Roman" w:hAnsi="Times New Roman"/>
          <w:b/>
          <w:bCs/>
          <w:sz w:val="24"/>
          <w:szCs w:val="24"/>
        </w:rPr>
      </w:pPr>
      <w:r>
        <w:rPr>
          <w:rFonts w:ascii="Times New Roman" w:hAnsi="Times New Roman"/>
          <w:b/>
          <w:bCs/>
          <w:sz w:val="24"/>
          <w:szCs w:val="24"/>
        </w:rPr>
        <w:t>на момент заключения Контракт</w:t>
      </w:r>
    </w:p>
    <w:p w:rsidR="000A7758" w:rsidRPr="006B2ED0" w:rsidRDefault="000A7758" w:rsidP="000A7758">
      <w:pPr>
        <w:pStyle w:val="11"/>
        <w:spacing w:line="240" w:lineRule="auto"/>
        <w:ind w:firstLine="0"/>
        <w:contextualSpacing/>
        <w:jc w:val="both"/>
        <w:rPr>
          <w:noProof/>
          <w:color w:val="000000"/>
          <w:spacing w:val="-4"/>
          <w:sz w:val="24"/>
          <w:szCs w:val="24"/>
        </w:rPr>
      </w:pPr>
    </w:p>
    <w:tbl>
      <w:tblPr>
        <w:tblpPr w:leftFromText="180" w:rightFromText="180" w:vertAnchor="text" w:horzAnchor="margin" w:tblpY="884"/>
        <w:tblW w:w="9606" w:type="dxa"/>
        <w:tblLook w:val="04A0"/>
      </w:tblPr>
      <w:tblGrid>
        <w:gridCol w:w="4896"/>
        <w:gridCol w:w="4710"/>
      </w:tblGrid>
      <w:tr w:rsidR="006A6128" w:rsidRPr="006B2ED0" w:rsidTr="005A2CED">
        <w:trPr>
          <w:cantSplit/>
          <w:trHeight w:val="5240"/>
        </w:trPr>
        <w:tc>
          <w:tcPr>
            <w:tcW w:w="4896" w:type="dxa"/>
          </w:tcPr>
          <w:p w:rsidR="006A6128" w:rsidRPr="006B2ED0" w:rsidRDefault="006A6128" w:rsidP="00950454">
            <w:pPr>
              <w:spacing w:after="0" w:line="240" w:lineRule="auto"/>
              <w:jc w:val="center"/>
              <w:rPr>
                <w:rFonts w:ascii="Times New Roman" w:hAnsi="Times New Roman"/>
                <w:b/>
                <w:sz w:val="24"/>
                <w:szCs w:val="24"/>
              </w:rPr>
            </w:pPr>
            <w:r w:rsidRPr="006B2ED0">
              <w:rPr>
                <w:rFonts w:ascii="Times New Roman" w:hAnsi="Times New Roman"/>
                <w:b/>
                <w:sz w:val="24"/>
                <w:szCs w:val="24"/>
              </w:rPr>
              <w:lastRenderedPageBreak/>
              <w:t>Заказчик</w:t>
            </w:r>
          </w:p>
          <w:p w:rsidR="006A6128" w:rsidRPr="006B2ED0" w:rsidRDefault="006A6128" w:rsidP="00950454">
            <w:pPr>
              <w:spacing w:after="0" w:line="240" w:lineRule="auto"/>
              <w:jc w:val="both"/>
              <w:rPr>
                <w:rFonts w:ascii="Times New Roman" w:hAnsi="Times New Roman"/>
                <w:bCs/>
                <w:sz w:val="24"/>
                <w:szCs w:val="24"/>
              </w:rPr>
            </w:pPr>
            <w:r w:rsidRPr="006B2ED0">
              <w:rPr>
                <w:rFonts w:ascii="Times New Roman" w:hAnsi="Times New Roman"/>
                <w:bCs/>
                <w:sz w:val="24"/>
                <w:szCs w:val="24"/>
              </w:rPr>
              <w:t xml:space="preserve">федеральное казенное учреждение «Исправительная колония № 14 </w:t>
            </w:r>
            <w:r w:rsidR="00F76FBB" w:rsidRPr="006B2ED0">
              <w:rPr>
                <w:rFonts w:ascii="Times New Roman" w:hAnsi="Times New Roman"/>
                <w:bCs/>
                <w:sz w:val="24"/>
                <w:szCs w:val="24"/>
              </w:rPr>
              <w:t>Главного</w:t>
            </w:r>
            <w:r w:rsidR="00271983" w:rsidRPr="006B2ED0">
              <w:rPr>
                <w:rFonts w:ascii="Times New Roman" w:hAnsi="Times New Roman"/>
                <w:bCs/>
                <w:sz w:val="24"/>
                <w:szCs w:val="24"/>
              </w:rPr>
              <w:t xml:space="preserve"> у</w:t>
            </w:r>
            <w:r w:rsidRPr="006B2ED0">
              <w:rPr>
                <w:rFonts w:ascii="Times New Roman" w:hAnsi="Times New Roman"/>
                <w:bCs/>
                <w:sz w:val="24"/>
                <w:szCs w:val="24"/>
              </w:rPr>
              <w:t xml:space="preserve">правления Федеральной службы исполнения наказаний по Краснодарскому краю» (ФКУ ИК-14 </w:t>
            </w:r>
            <w:r w:rsidR="00271983" w:rsidRPr="006B2ED0">
              <w:rPr>
                <w:rFonts w:ascii="Times New Roman" w:hAnsi="Times New Roman"/>
                <w:bCs/>
                <w:sz w:val="24"/>
                <w:szCs w:val="24"/>
              </w:rPr>
              <w:t>Г</w:t>
            </w:r>
            <w:r w:rsidRPr="006B2ED0">
              <w:rPr>
                <w:rFonts w:ascii="Times New Roman" w:hAnsi="Times New Roman"/>
                <w:bCs/>
                <w:sz w:val="24"/>
                <w:szCs w:val="24"/>
              </w:rPr>
              <w:t>УФСИН России по Краснодарскому краю)</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
                <w:bCs/>
                <w:sz w:val="24"/>
                <w:szCs w:val="24"/>
              </w:rPr>
              <w:t>Юридический адрес:</w:t>
            </w:r>
          </w:p>
          <w:p w:rsidR="001A4E49" w:rsidRPr="006B2ED0" w:rsidRDefault="001A4E49" w:rsidP="001A4E49">
            <w:pPr>
              <w:spacing w:after="0" w:line="100" w:lineRule="atLeast"/>
              <w:rPr>
                <w:rFonts w:ascii="Times New Roman" w:hAnsi="Times New Roman"/>
                <w:b/>
                <w:bCs/>
                <w:sz w:val="24"/>
                <w:szCs w:val="24"/>
              </w:rPr>
            </w:pPr>
            <w:r w:rsidRPr="006B2ED0">
              <w:rPr>
                <w:rFonts w:ascii="Times New Roman" w:hAnsi="Times New Roman"/>
                <w:bCs/>
                <w:sz w:val="24"/>
                <w:szCs w:val="24"/>
              </w:rPr>
              <w:t xml:space="preserve">350039  г. Краснодар, ул. Калинина, 58 </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
                <w:bCs/>
                <w:sz w:val="24"/>
                <w:szCs w:val="24"/>
              </w:rPr>
              <w:t>Почтовый адрес:</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Cs/>
                <w:sz w:val="24"/>
                <w:szCs w:val="24"/>
              </w:rPr>
              <w:t>350039  г. Краснодар, ул. Калинина, 58</w:t>
            </w:r>
          </w:p>
          <w:p w:rsidR="001A4E49" w:rsidRPr="006B2ED0" w:rsidRDefault="001A4E49" w:rsidP="001A4E49">
            <w:pPr>
              <w:spacing w:after="0" w:line="100" w:lineRule="atLeast"/>
              <w:rPr>
                <w:rFonts w:ascii="Times New Roman" w:hAnsi="Times New Roman"/>
                <w:b/>
                <w:bCs/>
                <w:sz w:val="24"/>
                <w:szCs w:val="24"/>
              </w:rPr>
            </w:pPr>
            <w:r w:rsidRPr="006B2ED0">
              <w:rPr>
                <w:rFonts w:ascii="Times New Roman" w:hAnsi="Times New Roman"/>
                <w:bCs/>
                <w:sz w:val="24"/>
                <w:szCs w:val="24"/>
              </w:rPr>
              <w:t xml:space="preserve">Тел. 228-10-52, 228-10-53 </w:t>
            </w:r>
            <w:hyperlink r:id="rId24" w:history="1">
              <w:r w:rsidRPr="006B2ED0">
                <w:rPr>
                  <w:rStyle w:val="af2"/>
                  <w:rFonts w:ascii="Times New Roman" w:hAnsi="Times New Roman"/>
                  <w:sz w:val="24"/>
                  <w:szCs w:val="24"/>
                  <w:lang w:val="en-US"/>
                </w:rPr>
                <w:t>ik</w:t>
              </w:r>
              <w:r w:rsidRPr="006B2ED0">
                <w:rPr>
                  <w:rStyle w:val="af2"/>
                  <w:rFonts w:ascii="Times New Roman" w:hAnsi="Times New Roman"/>
                  <w:sz w:val="24"/>
                  <w:szCs w:val="24"/>
                </w:rPr>
                <w:t>14</w:t>
              </w:r>
              <w:r w:rsidRPr="006B2ED0">
                <w:rPr>
                  <w:rStyle w:val="af2"/>
                  <w:rFonts w:ascii="Times New Roman" w:hAnsi="Times New Roman"/>
                  <w:sz w:val="24"/>
                  <w:szCs w:val="24"/>
                  <w:lang w:val="en-US"/>
                </w:rPr>
                <w:t>m</w:t>
              </w:r>
              <w:r w:rsidRPr="006B2ED0">
                <w:rPr>
                  <w:rStyle w:val="af2"/>
                  <w:rFonts w:ascii="Times New Roman" w:hAnsi="Times New Roman"/>
                  <w:sz w:val="24"/>
                  <w:szCs w:val="24"/>
                </w:rPr>
                <w:t>@</w:t>
              </w:r>
              <w:r w:rsidRPr="006B2ED0">
                <w:rPr>
                  <w:rStyle w:val="af2"/>
                  <w:rFonts w:ascii="Times New Roman" w:hAnsi="Times New Roman"/>
                  <w:sz w:val="24"/>
                  <w:szCs w:val="24"/>
                  <w:lang w:val="en-US"/>
                </w:rPr>
                <w:t>mail</w:t>
              </w:r>
              <w:r w:rsidRPr="006B2ED0">
                <w:rPr>
                  <w:rStyle w:val="af2"/>
                  <w:rFonts w:ascii="Times New Roman" w:hAnsi="Times New Roman"/>
                  <w:sz w:val="24"/>
                  <w:szCs w:val="24"/>
                </w:rPr>
                <w:t>.</w:t>
              </w:r>
              <w:r w:rsidRPr="006B2ED0">
                <w:rPr>
                  <w:rStyle w:val="af2"/>
                  <w:rFonts w:ascii="Times New Roman" w:hAnsi="Times New Roman"/>
                  <w:sz w:val="24"/>
                  <w:szCs w:val="24"/>
                  <w:lang w:val="en-US"/>
                </w:rPr>
                <w:t>ru</w:t>
              </w:r>
            </w:hyperlink>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
                <w:bCs/>
                <w:sz w:val="24"/>
                <w:szCs w:val="24"/>
              </w:rPr>
              <w:t>Банковские реквизиты:</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Cs/>
                <w:sz w:val="24"/>
                <w:szCs w:val="24"/>
              </w:rPr>
              <w:t>ИНН 2311057300,  КПП 231101001</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Cs/>
                <w:sz w:val="24"/>
                <w:szCs w:val="24"/>
              </w:rPr>
              <w:t>ОКТМО 03701000</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Cs/>
                <w:sz w:val="24"/>
                <w:szCs w:val="24"/>
              </w:rPr>
              <w:t>ОКПО 08826308</w:t>
            </w:r>
          </w:p>
          <w:p w:rsidR="001A4E49" w:rsidRPr="006B2ED0" w:rsidRDefault="001A4E49" w:rsidP="001A4E49">
            <w:pPr>
              <w:spacing w:after="0" w:line="100" w:lineRule="atLeast"/>
              <w:rPr>
                <w:rFonts w:ascii="Times New Roman" w:hAnsi="Times New Roman"/>
                <w:bCs/>
                <w:sz w:val="24"/>
                <w:szCs w:val="24"/>
              </w:rPr>
            </w:pPr>
            <w:proofErr w:type="gramStart"/>
            <w:r w:rsidRPr="006B2ED0">
              <w:rPr>
                <w:rFonts w:ascii="Times New Roman" w:hAnsi="Times New Roman"/>
                <w:bCs/>
                <w:sz w:val="24"/>
                <w:szCs w:val="24"/>
              </w:rPr>
              <w:t>л</w:t>
            </w:r>
            <w:proofErr w:type="gramEnd"/>
            <w:r w:rsidRPr="006B2ED0">
              <w:rPr>
                <w:rFonts w:ascii="Times New Roman" w:hAnsi="Times New Roman"/>
                <w:bCs/>
                <w:sz w:val="24"/>
                <w:szCs w:val="24"/>
              </w:rPr>
              <w:t>/с 03181514720</w:t>
            </w:r>
          </w:p>
          <w:p w:rsidR="001A4E49" w:rsidRPr="006B2ED0" w:rsidRDefault="001A4E49" w:rsidP="001A4E49">
            <w:pPr>
              <w:spacing w:after="0" w:line="100" w:lineRule="atLeast"/>
              <w:rPr>
                <w:rFonts w:ascii="Times New Roman" w:hAnsi="Times New Roman"/>
                <w:bCs/>
                <w:sz w:val="24"/>
                <w:szCs w:val="24"/>
              </w:rPr>
            </w:pPr>
            <w:proofErr w:type="spellStart"/>
            <w:proofErr w:type="gramStart"/>
            <w:r w:rsidRPr="006B2ED0">
              <w:rPr>
                <w:rFonts w:ascii="Times New Roman" w:hAnsi="Times New Roman"/>
                <w:bCs/>
                <w:sz w:val="24"/>
                <w:szCs w:val="24"/>
              </w:rPr>
              <w:t>р</w:t>
            </w:r>
            <w:proofErr w:type="spellEnd"/>
            <w:proofErr w:type="gramEnd"/>
            <w:r w:rsidRPr="006B2ED0">
              <w:rPr>
                <w:rFonts w:ascii="Times New Roman" w:hAnsi="Times New Roman"/>
                <w:bCs/>
                <w:sz w:val="24"/>
                <w:szCs w:val="24"/>
              </w:rPr>
              <w:t>/с 03211643000000013241</w:t>
            </w:r>
          </w:p>
          <w:p w:rsidR="001A4E49" w:rsidRPr="006B2ED0" w:rsidRDefault="001A4E49" w:rsidP="001A4E49">
            <w:pPr>
              <w:spacing w:after="0" w:line="100" w:lineRule="atLeast"/>
              <w:rPr>
                <w:rFonts w:ascii="Times New Roman" w:hAnsi="Times New Roman"/>
                <w:bCs/>
                <w:sz w:val="24"/>
                <w:szCs w:val="24"/>
              </w:rPr>
            </w:pPr>
            <w:proofErr w:type="spellStart"/>
            <w:proofErr w:type="gramStart"/>
            <w:r w:rsidRPr="006B2ED0">
              <w:rPr>
                <w:rFonts w:ascii="Times New Roman" w:hAnsi="Times New Roman"/>
                <w:bCs/>
                <w:sz w:val="24"/>
                <w:szCs w:val="24"/>
              </w:rPr>
              <w:t>кор</w:t>
            </w:r>
            <w:proofErr w:type="spellEnd"/>
            <w:r w:rsidRPr="006B2ED0">
              <w:rPr>
                <w:rFonts w:ascii="Times New Roman" w:hAnsi="Times New Roman"/>
                <w:bCs/>
                <w:sz w:val="24"/>
                <w:szCs w:val="24"/>
              </w:rPr>
              <w:t>. счет</w:t>
            </w:r>
            <w:proofErr w:type="gramEnd"/>
            <w:r w:rsidRPr="006B2ED0">
              <w:rPr>
                <w:rFonts w:ascii="Times New Roman" w:hAnsi="Times New Roman"/>
                <w:bCs/>
                <w:sz w:val="24"/>
                <w:szCs w:val="24"/>
              </w:rPr>
              <w:t xml:space="preserve"> 40102810745370000024</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Cs/>
                <w:sz w:val="24"/>
                <w:szCs w:val="24"/>
              </w:rPr>
              <w:t>БИК 012202102</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eastAsia="Calibri" w:hAnsi="Times New Roman"/>
                <w:sz w:val="24"/>
                <w:szCs w:val="24"/>
              </w:rPr>
              <w:t>ОКЦ  1 ВВГУ Банка России</w:t>
            </w:r>
            <w:r w:rsidRPr="006B2ED0">
              <w:rPr>
                <w:rFonts w:ascii="Times New Roman" w:hAnsi="Times New Roman"/>
                <w:bCs/>
                <w:sz w:val="24"/>
                <w:szCs w:val="24"/>
              </w:rPr>
              <w:t xml:space="preserve">//УФК по Нижегородской области, </w:t>
            </w:r>
            <w:proofErr w:type="gramStart"/>
            <w:r w:rsidRPr="006B2ED0">
              <w:rPr>
                <w:rFonts w:ascii="Times New Roman" w:hAnsi="Times New Roman"/>
                <w:bCs/>
                <w:sz w:val="24"/>
                <w:szCs w:val="24"/>
              </w:rPr>
              <w:t>г</w:t>
            </w:r>
            <w:proofErr w:type="gramEnd"/>
            <w:r w:rsidRPr="006B2ED0">
              <w:rPr>
                <w:rFonts w:ascii="Times New Roman" w:hAnsi="Times New Roman"/>
                <w:bCs/>
                <w:sz w:val="24"/>
                <w:szCs w:val="24"/>
              </w:rPr>
              <w:t xml:space="preserve">. Нижний Новгород </w:t>
            </w:r>
          </w:p>
          <w:p w:rsidR="001A4E49" w:rsidRPr="006B2ED0" w:rsidRDefault="001A4E49" w:rsidP="001A4E49">
            <w:pPr>
              <w:spacing w:after="0" w:line="100" w:lineRule="atLeast"/>
              <w:rPr>
                <w:rFonts w:ascii="Times New Roman" w:hAnsi="Times New Roman"/>
                <w:bCs/>
                <w:sz w:val="24"/>
                <w:szCs w:val="24"/>
              </w:rPr>
            </w:pPr>
            <w:r w:rsidRPr="006B2ED0">
              <w:rPr>
                <w:rFonts w:ascii="Times New Roman" w:hAnsi="Times New Roman"/>
                <w:bCs/>
                <w:sz w:val="24"/>
                <w:szCs w:val="24"/>
              </w:rPr>
              <w:t>ОГРН 1022301810794</w:t>
            </w:r>
          </w:p>
          <w:p w:rsidR="001A4E49" w:rsidRPr="006B2ED0" w:rsidRDefault="001A4E49" w:rsidP="001A4E49">
            <w:pPr>
              <w:spacing w:after="0" w:line="100" w:lineRule="atLeast"/>
              <w:rPr>
                <w:rFonts w:ascii="Times New Roman" w:hAnsi="Times New Roman"/>
                <w:bCs/>
              </w:rPr>
            </w:pPr>
          </w:p>
          <w:p w:rsidR="006A6128" w:rsidRPr="006B2ED0" w:rsidRDefault="006A6128" w:rsidP="00950454">
            <w:pPr>
              <w:spacing w:after="0" w:line="240" w:lineRule="auto"/>
              <w:jc w:val="both"/>
              <w:rPr>
                <w:rFonts w:ascii="Times New Roman" w:hAnsi="Times New Roman"/>
                <w:bCs/>
                <w:sz w:val="24"/>
                <w:szCs w:val="24"/>
              </w:rPr>
            </w:pPr>
          </w:p>
          <w:p w:rsidR="006A6128" w:rsidRPr="006B2ED0" w:rsidRDefault="005F1F79" w:rsidP="00950454">
            <w:pPr>
              <w:spacing w:after="0" w:line="240" w:lineRule="auto"/>
              <w:jc w:val="both"/>
              <w:rPr>
                <w:rFonts w:ascii="Times New Roman" w:hAnsi="Times New Roman"/>
                <w:bCs/>
                <w:sz w:val="24"/>
                <w:szCs w:val="24"/>
              </w:rPr>
            </w:pPr>
            <w:r w:rsidRPr="006B2ED0">
              <w:rPr>
                <w:rFonts w:ascii="Times New Roman" w:hAnsi="Times New Roman"/>
                <w:bCs/>
                <w:sz w:val="24"/>
                <w:szCs w:val="24"/>
              </w:rPr>
              <w:t>Заместитель начальник</w:t>
            </w:r>
            <w:r w:rsidR="00AB61AF" w:rsidRPr="006B2ED0">
              <w:rPr>
                <w:rFonts w:ascii="Times New Roman" w:hAnsi="Times New Roman"/>
                <w:bCs/>
                <w:sz w:val="24"/>
                <w:szCs w:val="24"/>
              </w:rPr>
              <w:t>а - начальник центра</w:t>
            </w:r>
          </w:p>
          <w:p w:rsidR="006A6128" w:rsidRPr="006B2ED0" w:rsidRDefault="006A6128" w:rsidP="00950454">
            <w:pPr>
              <w:spacing w:after="0" w:line="240" w:lineRule="auto"/>
              <w:jc w:val="both"/>
              <w:rPr>
                <w:rFonts w:ascii="Times New Roman" w:hAnsi="Times New Roman"/>
                <w:bCs/>
                <w:sz w:val="24"/>
                <w:szCs w:val="24"/>
              </w:rPr>
            </w:pPr>
          </w:p>
          <w:p w:rsidR="006A6128" w:rsidRPr="006B2ED0" w:rsidRDefault="005F1F79" w:rsidP="00950454">
            <w:pPr>
              <w:spacing w:after="0" w:line="240" w:lineRule="auto"/>
              <w:jc w:val="both"/>
              <w:rPr>
                <w:rFonts w:ascii="Times New Roman" w:hAnsi="Times New Roman"/>
                <w:bCs/>
                <w:sz w:val="24"/>
                <w:szCs w:val="24"/>
              </w:rPr>
            </w:pPr>
            <w:proofErr w:type="spellStart"/>
            <w:r w:rsidRPr="006B2ED0">
              <w:rPr>
                <w:rFonts w:ascii="Times New Roman" w:hAnsi="Times New Roman"/>
                <w:bCs/>
                <w:sz w:val="24"/>
                <w:szCs w:val="24"/>
              </w:rPr>
              <w:t>______________</w:t>
            </w:r>
            <w:r w:rsidR="00AB61AF" w:rsidRPr="006B2ED0">
              <w:rPr>
                <w:rFonts w:ascii="Times New Roman" w:hAnsi="Times New Roman"/>
                <w:bCs/>
                <w:sz w:val="24"/>
                <w:szCs w:val="24"/>
              </w:rPr>
              <w:t>А.В.Слюсарев</w:t>
            </w:r>
            <w:proofErr w:type="spellEnd"/>
          </w:p>
          <w:p w:rsidR="006A6128" w:rsidRPr="006B2ED0" w:rsidRDefault="006A6128" w:rsidP="00950454">
            <w:pPr>
              <w:tabs>
                <w:tab w:val="left" w:pos="2980"/>
              </w:tabs>
              <w:spacing w:after="0" w:line="240" w:lineRule="auto"/>
              <w:jc w:val="both"/>
              <w:rPr>
                <w:rFonts w:ascii="Times New Roman" w:hAnsi="Times New Roman"/>
                <w:b/>
                <w:sz w:val="24"/>
                <w:szCs w:val="24"/>
              </w:rPr>
            </w:pPr>
            <w:r w:rsidRPr="006B2ED0">
              <w:rPr>
                <w:rFonts w:ascii="Times New Roman" w:hAnsi="Times New Roman"/>
                <w:bCs/>
                <w:sz w:val="24"/>
                <w:szCs w:val="24"/>
              </w:rPr>
              <w:t>М.П.</w:t>
            </w:r>
            <w:r w:rsidRPr="006B2ED0">
              <w:rPr>
                <w:rFonts w:ascii="Times New Roman" w:hAnsi="Times New Roman"/>
                <w:bCs/>
                <w:sz w:val="24"/>
                <w:szCs w:val="24"/>
              </w:rPr>
              <w:tab/>
            </w:r>
          </w:p>
        </w:tc>
        <w:tc>
          <w:tcPr>
            <w:tcW w:w="4710" w:type="dxa"/>
          </w:tcPr>
          <w:p w:rsidR="006A6128" w:rsidRPr="006B2ED0" w:rsidRDefault="006A6128" w:rsidP="00950454">
            <w:pPr>
              <w:spacing w:after="0" w:line="240" w:lineRule="auto"/>
              <w:jc w:val="center"/>
              <w:rPr>
                <w:rFonts w:ascii="Times New Roman" w:hAnsi="Times New Roman"/>
                <w:b/>
                <w:bCs/>
                <w:sz w:val="24"/>
                <w:szCs w:val="24"/>
              </w:rPr>
            </w:pPr>
            <w:r w:rsidRPr="006B2ED0">
              <w:rPr>
                <w:rFonts w:ascii="Times New Roman" w:hAnsi="Times New Roman"/>
                <w:b/>
                <w:bCs/>
                <w:sz w:val="24"/>
                <w:szCs w:val="24"/>
              </w:rPr>
              <w:t>Поставщик</w:t>
            </w:r>
          </w:p>
          <w:p w:rsidR="006A6128" w:rsidRPr="006B2ED0" w:rsidRDefault="006A6128" w:rsidP="00950454">
            <w:pPr>
              <w:spacing w:after="0" w:line="240" w:lineRule="auto"/>
              <w:jc w:val="both"/>
              <w:rPr>
                <w:rFonts w:ascii="Times New Roman" w:hAnsi="Times New Roman"/>
                <w:b/>
                <w:bCs/>
                <w:sz w:val="24"/>
                <w:szCs w:val="24"/>
              </w:rPr>
            </w:pPr>
            <w:r w:rsidRPr="006B2ED0">
              <w:rPr>
                <w:rFonts w:ascii="Times New Roman" w:hAnsi="Times New Roman"/>
                <w:b/>
                <w:bCs/>
                <w:sz w:val="24"/>
                <w:szCs w:val="24"/>
              </w:rPr>
              <w:t>_____________________________________</w:t>
            </w:r>
          </w:p>
          <w:p w:rsidR="006A6128" w:rsidRPr="006B2ED0" w:rsidRDefault="006A6128" w:rsidP="00950454">
            <w:pPr>
              <w:spacing w:after="0" w:line="240" w:lineRule="auto"/>
              <w:jc w:val="both"/>
              <w:rPr>
                <w:rFonts w:ascii="Times New Roman" w:hAnsi="Times New Roman"/>
                <w:b/>
                <w:bCs/>
                <w:sz w:val="24"/>
                <w:szCs w:val="24"/>
              </w:rPr>
            </w:pPr>
            <w:r w:rsidRPr="006B2ED0">
              <w:rPr>
                <w:rFonts w:ascii="Times New Roman" w:hAnsi="Times New Roman"/>
                <w:b/>
                <w:bCs/>
                <w:sz w:val="24"/>
                <w:szCs w:val="24"/>
              </w:rPr>
              <w:t>_____________________________________</w:t>
            </w:r>
          </w:p>
          <w:p w:rsidR="006A6128" w:rsidRPr="006B2ED0" w:rsidRDefault="006A6128" w:rsidP="00950454">
            <w:pPr>
              <w:spacing w:after="0" w:line="240" w:lineRule="auto"/>
              <w:jc w:val="both"/>
              <w:rPr>
                <w:rFonts w:ascii="Times New Roman" w:hAnsi="Times New Roman"/>
                <w:b/>
                <w:bCs/>
                <w:sz w:val="24"/>
                <w:szCs w:val="24"/>
              </w:rPr>
            </w:pPr>
            <w:r w:rsidRPr="006B2ED0">
              <w:rPr>
                <w:rFonts w:ascii="Times New Roman" w:hAnsi="Times New Roman"/>
                <w:b/>
                <w:bCs/>
                <w:sz w:val="24"/>
                <w:szCs w:val="24"/>
              </w:rPr>
              <w:t>_____________________________________</w:t>
            </w:r>
            <w:r w:rsidRPr="006B2ED0">
              <w:rPr>
                <w:rFonts w:ascii="Times New Roman" w:hAnsi="Times New Roman"/>
                <w:b/>
                <w:bCs/>
                <w:sz w:val="24"/>
                <w:szCs w:val="24"/>
              </w:rPr>
              <w:br/>
              <w:t>_____________________________________</w:t>
            </w:r>
          </w:p>
          <w:p w:rsidR="006A6128" w:rsidRPr="006B2ED0" w:rsidRDefault="006A6128" w:rsidP="00950454">
            <w:pPr>
              <w:spacing w:after="0" w:line="240" w:lineRule="auto"/>
              <w:jc w:val="both"/>
              <w:rPr>
                <w:rFonts w:ascii="Times New Roman" w:hAnsi="Times New Roman"/>
                <w:b/>
                <w:bCs/>
                <w:sz w:val="24"/>
                <w:szCs w:val="24"/>
              </w:rPr>
            </w:pPr>
          </w:p>
          <w:p w:rsidR="006A6128" w:rsidRPr="006B2ED0" w:rsidRDefault="006A6128" w:rsidP="00950454">
            <w:pPr>
              <w:spacing w:after="0" w:line="240" w:lineRule="auto"/>
              <w:jc w:val="both"/>
              <w:rPr>
                <w:rFonts w:ascii="Times New Roman" w:hAnsi="Times New Roman"/>
                <w:b/>
                <w:bCs/>
                <w:sz w:val="24"/>
                <w:szCs w:val="24"/>
              </w:rPr>
            </w:pPr>
            <w:r w:rsidRPr="006B2ED0">
              <w:rPr>
                <w:rFonts w:ascii="Times New Roman" w:hAnsi="Times New Roman"/>
                <w:b/>
                <w:sz w:val="24"/>
                <w:szCs w:val="24"/>
              </w:rPr>
              <w:t>Юридический адрес:</w:t>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sz w:val="24"/>
                <w:szCs w:val="24"/>
              </w:rPr>
              <w:t>__________________________________</w:t>
            </w:r>
          </w:p>
          <w:p w:rsidR="006A6128" w:rsidRPr="006B2ED0" w:rsidRDefault="006A6128" w:rsidP="00950454">
            <w:pPr>
              <w:spacing w:after="0" w:line="240" w:lineRule="auto"/>
              <w:jc w:val="both"/>
              <w:rPr>
                <w:rFonts w:ascii="Times New Roman" w:hAnsi="Times New Roman"/>
                <w:b/>
                <w:sz w:val="24"/>
                <w:szCs w:val="24"/>
              </w:rPr>
            </w:pPr>
            <w:r w:rsidRPr="006B2ED0">
              <w:rPr>
                <w:rFonts w:ascii="Times New Roman" w:hAnsi="Times New Roman"/>
                <w:b/>
                <w:sz w:val="24"/>
                <w:szCs w:val="24"/>
              </w:rPr>
              <w:t>Почтовый адрес:</w:t>
            </w:r>
            <w:r w:rsidRPr="006B2ED0">
              <w:rPr>
                <w:rFonts w:ascii="Times New Roman" w:hAnsi="Times New Roman"/>
                <w:b/>
                <w:sz w:val="24"/>
                <w:szCs w:val="24"/>
              </w:rPr>
              <w:tab/>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sz w:val="24"/>
                <w:szCs w:val="24"/>
              </w:rPr>
              <w:t>__________________________________</w:t>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sz w:val="24"/>
                <w:szCs w:val="24"/>
              </w:rPr>
              <w:t>Тел./</w:t>
            </w:r>
            <w:r w:rsidRPr="006B2ED0">
              <w:rPr>
                <w:rFonts w:ascii="Times New Roman" w:hAnsi="Times New Roman"/>
                <w:sz w:val="24"/>
                <w:szCs w:val="24"/>
                <w:lang w:val="en-US"/>
              </w:rPr>
              <w:t>e</w:t>
            </w:r>
            <w:r w:rsidRPr="006B2ED0">
              <w:rPr>
                <w:rFonts w:ascii="Times New Roman" w:hAnsi="Times New Roman"/>
                <w:sz w:val="24"/>
                <w:szCs w:val="24"/>
              </w:rPr>
              <w:t>-</w:t>
            </w:r>
            <w:r w:rsidRPr="006B2ED0">
              <w:rPr>
                <w:rFonts w:ascii="Times New Roman" w:hAnsi="Times New Roman"/>
                <w:sz w:val="24"/>
                <w:szCs w:val="24"/>
                <w:lang w:val="en-US"/>
              </w:rPr>
              <w:t>mail</w:t>
            </w:r>
            <w:r w:rsidRPr="006B2ED0">
              <w:rPr>
                <w:rFonts w:ascii="Times New Roman" w:hAnsi="Times New Roman"/>
                <w:sz w:val="24"/>
                <w:szCs w:val="24"/>
              </w:rPr>
              <w:t>:</w:t>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b/>
                <w:sz w:val="24"/>
                <w:szCs w:val="24"/>
              </w:rPr>
              <w:t>Банковские реквизиты:</w:t>
            </w:r>
            <w:r w:rsidRPr="006B2ED0">
              <w:rPr>
                <w:rFonts w:ascii="Times New Roman" w:hAnsi="Times New Roman"/>
                <w:b/>
                <w:sz w:val="24"/>
                <w:szCs w:val="24"/>
              </w:rPr>
              <w:tab/>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bCs/>
                <w:sz w:val="24"/>
                <w:szCs w:val="24"/>
              </w:rPr>
              <w:t>ИНН / КПП</w:t>
            </w:r>
          </w:p>
          <w:p w:rsidR="006A6128" w:rsidRPr="006B2ED0" w:rsidRDefault="006A6128" w:rsidP="00950454">
            <w:pPr>
              <w:spacing w:after="0" w:line="240" w:lineRule="auto"/>
              <w:jc w:val="both"/>
              <w:rPr>
                <w:rFonts w:ascii="Times New Roman" w:hAnsi="Times New Roman"/>
                <w:bCs/>
                <w:sz w:val="24"/>
                <w:szCs w:val="24"/>
              </w:rPr>
            </w:pPr>
            <w:r w:rsidRPr="006B2ED0">
              <w:rPr>
                <w:rFonts w:ascii="Times New Roman" w:hAnsi="Times New Roman"/>
                <w:bCs/>
                <w:sz w:val="24"/>
                <w:szCs w:val="24"/>
              </w:rPr>
              <w:t xml:space="preserve">ОКТМО </w:t>
            </w:r>
          </w:p>
          <w:p w:rsidR="006A6128" w:rsidRPr="006B2ED0" w:rsidRDefault="006A6128" w:rsidP="00950454">
            <w:pPr>
              <w:spacing w:after="0" w:line="240" w:lineRule="auto"/>
              <w:jc w:val="both"/>
              <w:rPr>
                <w:rFonts w:ascii="Times New Roman" w:hAnsi="Times New Roman"/>
                <w:bCs/>
                <w:sz w:val="24"/>
                <w:szCs w:val="24"/>
              </w:rPr>
            </w:pPr>
            <w:r w:rsidRPr="006B2ED0">
              <w:rPr>
                <w:rFonts w:ascii="Times New Roman" w:hAnsi="Times New Roman"/>
                <w:bCs/>
                <w:sz w:val="24"/>
                <w:szCs w:val="24"/>
              </w:rPr>
              <w:t xml:space="preserve">ОКПО </w:t>
            </w:r>
          </w:p>
          <w:p w:rsidR="006A6128" w:rsidRPr="006B2ED0" w:rsidRDefault="006A6128" w:rsidP="00950454">
            <w:pPr>
              <w:spacing w:after="0" w:line="240" w:lineRule="auto"/>
              <w:jc w:val="both"/>
              <w:rPr>
                <w:rFonts w:ascii="Times New Roman" w:hAnsi="Times New Roman"/>
                <w:bCs/>
                <w:sz w:val="24"/>
                <w:szCs w:val="24"/>
              </w:rPr>
            </w:pPr>
            <w:r w:rsidRPr="006B2ED0">
              <w:rPr>
                <w:rFonts w:ascii="Times New Roman" w:hAnsi="Times New Roman"/>
                <w:bCs/>
                <w:sz w:val="24"/>
                <w:szCs w:val="24"/>
              </w:rPr>
              <w:t xml:space="preserve">ОГРН </w:t>
            </w:r>
          </w:p>
          <w:p w:rsidR="006A6128" w:rsidRPr="006B2ED0" w:rsidRDefault="006A6128" w:rsidP="00950454">
            <w:pPr>
              <w:spacing w:after="0" w:line="240" w:lineRule="auto"/>
              <w:jc w:val="both"/>
              <w:rPr>
                <w:rFonts w:ascii="Times New Roman" w:hAnsi="Times New Roman"/>
                <w:bCs/>
                <w:sz w:val="24"/>
                <w:szCs w:val="24"/>
              </w:rPr>
            </w:pPr>
            <w:proofErr w:type="spellStart"/>
            <w:proofErr w:type="gramStart"/>
            <w:r w:rsidRPr="006B2ED0">
              <w:rPr>
                <w:rFonts w:ascii="Times New Roman" w:hAnsi="Times New Roman"/>
                <w:bCs/>
                <w:sz w:val="24"/>
                <w:szCs w:val="24"/>
              </w:rPr>
              <w:t>р</w:t>
            </w:r>
            <w:proofErr w:type="spellEnd"/>
            <w:proofErr w:type="gramEnd"/>
            <w:r w:rsidRPr="006B2ED0">
              <w:rPr>
                <w:rFonts w:ascii="Times New Roman" w:hAnsi="Times New Roman"/>
                <w:bCs/>
                <w:sz w:val="24"/>
                <w:szCs w:val="24"/>
              </w:rPr>
              <w:t>/с</w:t>
            </w:r>
          </w:p>
          <w:p w:rsidR="006A6128" w:rsidRPr="006B2ED0" w:rsidRDefault="006A6128" w:rsidP="00950454">
            <w:pPr>
              <w:spacing w:after="0" w:line="240" w:lineRule="auto"/>
              <w:jc w:val="both"/>
              <w:rPr>
                <w:rFonts w:ascii="Times New Roman" w:hAnsi="Times New Roman"/>
                <w:bCs/>
                <w:sz w:val="24"/>
                <w:szCs w:val="24"/>
              </w:rPr>
            </w:pPr>
            <w:proofErr w:type="gramStart"/>
            <w:r w:rsidRPr="006B2ED0">
              <w:rPr>
                <w:rFonts w:ascii="Times New Roman" w:hAnsi="Times New Roman"/>
                <w:bCs/>
                <w:sz w:val="24"/>
                <w:szCs w:val="24"/>
              </w:rPr>
              <w:t>л</w:t>
            </w:r>
            <w:proofErr w:type="gramEnd"/>
            <w:r w:rsidRPr="006B2ED0">
              <w:rPr>
                <w:rFonts w:ascii="Times New Roman" w:hAnsi="Times New Roman"/>
                <w:bCs/>
                <w:sz w:val="24"/>
                <w:szCs w:val="24"/>
              </w:rPr>
              <w:t>/с</w:t>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bCs/>
                <w:sz w:val="24"/>
                <w:szCs w:val="24"/>
              </w:rPr>
              <w:t>БИК</w:t>
            </w:r>
          </w:p>
          <w:p w:rsidR="006A6128" w:rsidRPr="006B2ED0" w:rsidRDefault="006A6128" w:rsidP="00950454">
            <w:pPr>
              <w:spacing w:after="0" w:line="240" w:lineRule="auto"/>
              <w:jc w:val="both"/>
              <w:rPr>
                <w:rFonts w:ascii="Times New Roman" w:hAnsi="Times New Roman"/>
                <w:sz w:val="24"/>
                <w:szCs w:val="24"/>
              </w:rPr>
            </w:pPr>
          </w:p>
          <w:p w:rsidR="006A6128" w:rsidRPr="006B2ED0" w:rsidRDefault="006A6128" w:rsidP="00950454">
            <w:pPr>
              <w:spacing w:after="0" w:line="240" w:lineRule="auto"/>
              <w:jc w:val="both"/>
              <w:rPr>
                <w:rFonts w:ascii="Times New Roman" w:hAnsi="Times New Roman"/>
                <w:sz w:val="24"/>
                <w:szCs w:val="24"/>
              </w:rPr>
            </w:pPr>
          </w:p>
          <w:p w:rsidR="006A6128" w:rsidRPr="006B2ED0" w:rsidRDefault="006A6128" w:rsidP="00950454">
            <w:pPr>
              <w:spacing w:after="0" w:line="240" w:lineRule="auto"/>
              <w:jc w:val="both"/>
              <w:rPr>
                <w:rFonts w:ascii="Times New Roman" w:hAnsi="Times New Roman"/>
                <w:sz w:val="24"/>
                <w:szCs w:val="24"/>
              </w:rPr>
            </w:pPr>
          </w:p>
          <w:p w:rsidR="006A6128" w:rsidRPr="006B2ED0" w:rsidRDefault="006A6128" w:rsidP="00950454">
            <w:pPr>
              <w:spacing w:after="0" w:line="240" w:lineRule="auto"/>
              <w:jc w:val="both"/>
              <w:rPr>
                <w:rFonts w:ascii="Times New Roman" w:hAnsi="Times New Roman"/>
                <w:sz w:val="24"/>
                <w:szCs w:val="24"/>
              </w:rPr>
            </w:pPr>
          </w:p>
          <w:p w:rsidR="00E54A72" w:rsidRPr="006B2ED0" w:rsidRDefault="00E54A72" w:rsidP="00950454">
            <w:pPr>
              <w:spacing w:after="0" w:line="240" w:lineRule="auto"/>
              <w:jc w:val="both"/>
              <w:rPr>
                <w:rFonts w:ascii="Times New Roman" w:hAnsi="Times New Roman"/>
                <w:sz w:val="24"/>
                <w:szCs w:val="24"/>
              </w:rPr>
            </w:pPr>
          </w:p>
          <w:p w:rsidR="00B22B09" w:rsidRPr="006B2ED0" w:rsidRDefault="00B22B09" w:rsidP="00950454">
            <w:pPr>
              <w:spacing w:after="0" w:line="240" w:lineRule="auto"/>
              <w:jc w:val="both"/>
              <w:rPr>
                <w:rFonts w:ascii="Times New Roman" w:hAnsi="Times New Roman"/>
                <w:sz w:val="24"/>
                <w:szCs w:val="24"/>
              </w:rPr>
            </w:pPr>
          </w:p>
          <w:p w:rsidR="00B22B09" w:rsidRPr="006B2ED0" w:rsidRDefault="00B22B09" w:rsidP="00950454">
            <w:pPr>
              <w:spacing w:after="0" w:line="240" w:lineRule="auto"/>
              <w:jc w:val="both"/>
              <w:rPr>
                <w:rFonts w:ascii="Times New Roman" w:hAnsi="Times New Roman"/>
                <w:sz w:val="24"/>
                <w:szCs w:val="24"/>
              </w:rPr>
            </w:pP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sz w:val="24"/>
                <w:szCs w:val="24"/>
              </w:rPr>
              <w:t>___________________________</w:t>
            </w:r>
          </w:p>
          <w:p w:rsidR="006A6128" w:rsidRPr="006B2ED0" w:rsidRDefault="006A6128" w:rsidP="00950454">
            <w:pPr>
              <w:spacing w:after="0" w:line="240" w:lineRule="auto"/>
              <w:jc w:val="both"/>
              <w:rPr>
                <w:rFonts w:ascii="Times New Roman" w:hAnsi="Times New Roman"/>
                <w:sz w:val="24"/>
                <w:szCs w:val="24"/>
              </w:rPr>
            </w:pP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sz w:val="24"/>
                <w:szCs w:val="24"/>
              </w:rPr>
              <w:t>____________________ (ФИО)</w:t>
            </w:r>
          </w:p>
          <w:p w:rsidR="006A6128" w:rsidRPr="006B2ED0" w:rsidRDefault="006A6128" w:rsidP="00950454">
            <w:pPr>
              <w:spacing w:after="0" w:line="240" w:lineRule="auto"/>
              <w:jc w:val="both"/>
              <w:rPr>
                <w:rFonts w:ascii="Times New Roman" w:hAnsi="Times New Roman"/>
                <w:sz w:val="24"/>
                <w:szCs w:val="24"/>
              </w:rPr>
            </w:pPr>
            <w:r w:rsidRPr="006B2ED0">
              <w:rPr>
                <w:rFonts w:ascii="Times New Roman" w:hAnsi="Times New Roman"/>
                <w:sz w:val="24"/>
                <w:szCs w:val="24"/>
              </w:rPr>
              <w:t>М.П.</w:t>
            </w:r>
          </w:p>
        </w:tc>
      </w:tr>
    </w:tbl>
    <w:p w:rsidR="006A6128" w:rsidRPr="006B2ED0" w:rsidRDefault="006A6128" w:rsidP="0020750D">
      <w:pPr>
        <w:spacing w:after="0" w:line="240" w:lineRule="auto"/>
        <w:jc w:val="center"/>
        <w:rPr>
          <w:rFonts w:ascii="Times New Roman" w:hAnsi="Times New Roman"/>
          <w:b/>
          <w:bCs/>
          <w:sz w:val="24"/>
          <w:szCs w:val="24"/>
        </w:rPr>
        <w:sectPr w:rsidR="006A6128" w:rsidRPr="006B2ED0" w:rsidSect="004D2F2B">
          <w:pgSz w:w="11906" w:h="16838"/>
          <w:pgMar w:top="567" w:right="851" w:bottom="993" w:left="1418" w:header="709" w:footer="272" w:gutter="0"/>
          <w:cols w:space="708"/>
          <w:docGrid w:linePitch="360"/>
        </w:sectPr>
      </w:pPr>
    </w:p>
    <w:p w:rsidR="006A6128" w:rsidRPr="006B2ED0" w:rsidRDefault="006A6128" w:rsidP="00694856">
      <w:pPr>
        <w:spacing w:after="0" w:line="240" w:lineRule="auto"/>
        <w:rPr>
          <w:rFonts w:ascii="Times New Roman" w:hAnsi="Times New Roman"/>
          <w:b/>
          <w:bCs/>
          <w:sz w:val="24"/>
          <w:szCs w:val="24"/>
        </w:rPr>
      </w:pPr>
    </w:p>
    <w:sectPr w:rsidR="006A6128" w:rsidRPr="006B2ED0" w:rsidSect="00E659ED">
      <w:footerReference w:type="default" r:id="rId25"/>
      <w:footnotePr>
        <w:numRestart w:val="eachPage"/>
      </w:footnotePr>
      <w:pgSz w:w="16838" w:h="11906" w:orient="landscape" w:code="9"/>
      <w:pgMar w:top="993" w:right="284" w:bottom="567" w:left="709" w:header="709" w:footer="5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6CD1" w:rsidRDefault="00636CD1" w:rsidP="00986279">
      <w:pPr>
        <w:spacing w:after="0" w:line="240" w:lineRule="auto"/>
      </w:pPr>
      <w:r>
        <w:separator/>
      </w:r>
    </w:p>
  </w:endnote>
  <w:endnote w:type="continuationSeparator" w:id="0">
    <w:p w:rsidR="00636CD1" w:rsidRDefault="00636CD1" w:rsidP="009862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GOST type B">
    <w:altName w:val="Arial"/>
    <w:charset w:val="CC"/>
    <w:family w:val="swiss"/>
    <w:pitch w:val="variable"/>
    <w:sig w:usb0="00000001" w:usb1="00000000" w:usb2="00000000" w:usb3="00000000" w:csb0="00000005" w:csb1="00000000"/>
  </w:font>
  <w:font w:name="XO Thames">
    <w:panose1 w:val="02020603050405020304"/>
    <w:charset w:val="CC"/>
    <w:family w:val="roman"/>
    <w:pitch w:val="variable"/>
    <w:sig w:usb0="800006FF" w:usb1="0000285A" w:usb2="00000000" w:usb3="00000000" w:csb0="00000015"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2A0" w:rsidRDefault="00A4106A">
    <w:pPr>
      <w:pStyle w:val="a5"/>
      <w:jc w:val="right"/>
    </w:pPr>
    <w:r>
      <w:fldChar w:fldCharType="begin"/>
    </w:r>
    <w:r w:rsidR="00F95B95">
      <w:instrText xml:space="preserve"> PAGE   \* MERGEFORMAT </w:instrText>
    </w:r>
    <w:r>
      <w:fldChar w:fldCharType="separate"/>
    </w:r>
    <w:r w:rsidR="000A7758">
      <w:rPr>
        <w:noProof/>
      </w:rPr>
      <w:t>18</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6CD1" w:rsidRDefault="00636CD1" w:rsidP="00986279">
      <w:pPr>
        <w:spacing w:after="0" w:line="240" w:lineRule="auto"/>
      </w:pPr>
      <w:r>
        <w:separator/>
      </w:r>
    </w:p>
  </w:footnote>
  <w:footnote w:type="continuationSeparator" w:id="0">
    <w:p w:rsidR="00636CD1" w:rsidRDefault="00636CD1" w:rsidP="009862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hAnsi="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860B88"/>
    <w:multiLevelType w:val="hybridMultilevel"/>
    <w:tmpl w:val="413C2CE6"/>
    <w:lvl w:ilvl="0" w:tplc="C7BC32E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49455A1"/>
    <w:multiLevelType w:val="hybridMultilevel"/>
    <w:tmpl w:val="03B0F2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9D12E5"/>
    <w:multiLevelType w:val="hybridMultilevel"/>
    <w:tmpl w:val="BA969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A906F09"/>
    <w:multiLevelType w:val="hybridMultilevel"/>
    <w:tmpl w:val="075A6C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2C3CCF"/>
    <w:multiLevelType w:val="hybridMultilevel"/>
    <w:tmpl w:val="104ED4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11551991"/>
    <w:multiLevelType w:val="multilevel"/>
    <w:tmpl w:val="9CD4E5E6"/>
    <w:lvl w:ilvl="0">
      <w:start w:val="5"/>
      <w:numFmt w:val="decimal"/>
      <w:lvlText w:val="%1."/>
      <w:lvlJc w:val="left"/>
      <w:pPr>
        <w:ind w:left="720" w:hanging="360"/>
      </w:pPr>
      <w:rPr>
        <w:rFonts w:hint="default"/>
      </w:rPr>
    </w:lvl>
    <w:lvl w:ilvl="1">
      <w:start w:val="1"/>
      <w:numFmt w:val="decimal"/>
      <w:lvlText w:val="7.%2."/>
      <w:lvlJc w:val="left"/>
      <w:pPr>
        <w:ind w:left="928" w:hanging="360"/>
      </w:pPr>
      <w:rPr>
        <w:rFonts w:cs="Times New Roman"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47C1460"/>
    <w:multiLevelType w:val="multilevel"/>
    <w:tmpl w:val="E6F62D2E"/>
    <w:lvl w:ilvl="0">
      <w:start w:val="2"/>
      <w:numFmt w:val="decimal"/>
      <w:lvlText w:val="%1."/>
      <w:lvlJc w:val="left"/>
      <w:pPr>
        <w:ind w:left="360" w:hanging="360"/>
      </w:pPr>
      <w:rPr>
        <w:rFonts w:hint="default"/>
      </w:rPr>
    </w:lvl>
    <w:lvl w:ilvl="1">
      <w:start w:val="1"/>
      <w:numFmt w:val="decimal"/>
      <w:lvlText w:val="3.%2."/>
      <w:lvlJc w:val="left"/>
      <w:pPr>
        <w:ind w:left="1495" w:hanging="360"/>
      </w:pPr>
      <w:rPr>
        <w:rFonts w:cs="Times New Roman"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14AF4141"/>
    <w:multiLevelType w:val="hybridMultilevel"/>
    <w:tmpl w:val="3DBE127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4F82080"/>
    <w:multiLevelType w:val="hybridMultilevel"/>
    <w:tmpl w:val="04EEA27E"/>
    <w:lvl w:ilvl="0" w:tplc="C3CAD20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523161A"/>
    <w:multiLevelType w:val="hybridMultilevel"/>
    <w:tmpl w:val="40A21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66F5271"/>
    <w:multiLevelType w:val="hybridMultilevel"/>
    <w:tmpl w:val="BA969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21573F66"/>
    <w:multiLevelType w:val="multilevel"/>
    <w:tmpl w:val="AE5698FA"/>
    <w:lvl w:ilvl="0">
      <w:start w:val="1"/>
      <w:numFmt w:val="decimal"/>
      <w:lvlText w:val="%1."/>
      <w:lvlJc w:val="left"/>
      <w:pPr>
        <w:ind w:left="720" w:hanging="360"/>
      </w:pPr>
      <w:rPr>
        <w:sz w:val="26"/>
      </w:rPr>
    </w:lvl>
    <w:lvl w:ilvl="1">
      <w:start w:val="1"/>
      <w:numFmt w:val="decimal"/>
      <w:isLgl/>
      <w:lvlText w:val="%1.%2."/>
      <w:lvlJc w:val="left"/>
      <w:pPr>
        <w:ind w:left="987" w:hanging="42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3">
    <w:nsid w:val="225C58B6"/>
    <w:multiLevelType w:val="hybridMultilevel"/>
    <w:tmpl w:val="A204DC86"/>
    <w:lvl w:ilvl="0" w:tplc="5DF27CC2">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4">
    <w:nsid w:val="2F77157B"/>
    <w:multiLevelType w:val="hybridMultilevel"/>
    <w:tmpl w:val="913C22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845D0B"/>
    <w:multiLevelType w:val="multilevel"/>
    <w:tmpl w:val="E79A834C"/>
    <w:lvl w:ilvl="0">
      <w:start w:val="6"/>
      <w:numFmt w:val="decimal"/>
      <w:lvlText w:val="%1."/>
      <w:lvlJc w:val="left"/>
      <w:pPr>
        <w:ind w:left="720" w:hanging="360"/>
      </w:pPr>
      <w:rPr>
        <w:rFonts w:hint="default"/>
      </w:rPr>
    </w:lvl>
    <w:lvl w:ilvl="1">
      <w:start w:val="2"/>
      <w:numFmt w:val="decimal"/>
      <w:isLgl/>
      <w:lvlText w:val="%1.%2."/>
      <w:lvlJc w:val="left"/>
      <w:pPr>
        <w:ind w:left="1969" w:hanging="1260"/>
      </w:pPr>
      <w:rPr>
        <w:rFonts w:hint="default"/>
      </w:rPr>
    </w:lvl>
    <w:lvl w:ilvl="2">
      <w:start w:val="1"/>
      <w:numFmt w:val="decimal"/>
      <w:isLgl/>
      <w:lvlText w:val="%1.%2.%3."/>
      <w:lvlJc w:val="left"/>
      <w:pPr>
        <w:ind w:left="2318" w:hanging="1260"/>
      </w:pPr>
      <w:rPr>
        <w:rFonts w:hint="default"/>
      </w:rPr>
    </w:lvl>
    <w:lvl w:ilvl="3">
      <w:start w:val="1"/>
      <w:numFmt w:val="decimal"/>
      <w:isLgl/>
      <w:lvlText w:val="%1.%2.%3.%4."/>
      <w:lvlJc w:val="left"/>
      <w:pPr>
        <w:ind w:left="2667" w:hanging="1260"/>
      </w:pPr>
      <w:rPr>
        <w:rFonts w:hint="default"/>
      </w:rPr>
    </w:lvl>
    <w:lvl w:ilvl="4">
      <w:start w:val="1"/>
      <w:numFmt w:val="decimal"/>
      <w:isLgl/>
      <w:lvlText w:val="%1.%2.%3.%4.%5."/>
      <w:lvlJc w:val="left"/>
      <w:pPr>
        <w:ind w:left="3016" w:hanging="1260"/>
      </w:pPr>
      <w:rPr>
        <w:rFonts w:hint="default"/>
      </w:rPr>
    </w:lvl>
    <w:lvl w:ilvl="5">
      <w:start w:val="1"/>
      <w:numFmt w:val="decimal"/>
      <w:isLgl/>
      <w:lvlText w:val="%1.%2.%3.%4.%5.%6."/>
      <w:lvlJc w:val="left"/>
      <w:pPr>
        <w:ind w:left="3365" w:hanging="126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6">
    <w:nsid w:val="5E5D579D"/>
    <w:multiLevelType w:val="hybridMultilevel"/>
    <w:tmpl w:val="2C5C1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15F383B"/>
    <w:multiLevelType w:val="hybridMultilevel"/>
    <w:tmpl w:val="BA969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7F865E7"/>
    <w:multiLevelType w:val="hybridMultilevel"/>
    <w:tmpl w:val="0BAE7408"/>
    <w:lvl w:ilvl="0" w:tplc="0530488E">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nsid w:val="68B253F2"/>
    <w:multiLevelType w:val="hybridMultilevel"/>
    <w:tmpl w:val="095E997E"/>
    <w:lvl w:ilvl="0" w:tplc="1CBA8B66">
      <w:start w:val="1"/>
      <w:numFmt w:val="decimal"/>
      <w:lvlText w:val="5.%1."/>
      <w:lvlJc w:val="left"/>
      <w:pPr>
        <w:ind w:left="1070" w:hanging="360"/>
      </w:pPr>
      <w:rPr>
        <w:rFonts w:cs="Times New Roman"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20">
    <w:nsid w:val="6A8258F8"/>
    <w:multiLevelType w:val="multilevel"/>
    <w:tmpl w:val="DBFE61E0"/>
    <w:lvl w:ilvl="0">
      <w:start w:val="2"/>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nsid w:val="6CBF38A6"/>
    <w:multiLevelType w:val="multilevel"/>
    <w:tmpl w:val="F1B41708"/>
    <w:styleLink w:val="WW8Num4"/>
    <w:lvl w:ilvl="0">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1">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2">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3">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4">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5">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6">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7">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lvl w:ilvl="8">
      <w:numFmt w:val="bullet"/>
      <w:lvlText w:val="-"/>
      <w:lvlJc w:val="left"/>
      <w:rPr>
        <w:rFonts w:ascii="Times New Roman" w:hAnsi="Times New Roman"/>
        <w:b w:val="0"/>
        <w:i w:val="0"/>
        <w:caps w:val="0"/>
        <w:smallCaps w:val="0"/>
        <w:strike w:val="0"/>
        <w:dstrike w:val="0"/>
        <w:color w:val="000000"/>
        <w:spacing w:val="2"/>
        <w:w w:val="100"/>
        <w:position w:val="0"/>
        <w:sz w:val="21"/>
        <w:u w:val="none"/>
        <w:effect w:val="none"/>
        <w:vertAlign w:val="baseline"/>
      </w:rPr>
    </w:lvl>
  </w:abstractNum>
  <w:abstractNum w:abstractNumId="22">
    <w:nsid w:val="6D081FDC"/>
    <w:multiLevelType w:val="hybridMultilevel"/>
    <w:tmpl w:val="1BD8A3E2"/>
    <w:lvl w:ilvl="0" w:tplc="0419000F">
      <w:start w:val="1"/>
      <w:numFmt w:val="decimal"/>
      <w:lvlText w:val="%1."/>
      <w:lvlJc w:val="left"/>
      <w:pPr>
        <w:tabs>
          <w:tab w:val="num" w:pos="360"/>
        </w:tabs>
        <w:ind w:left="36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6D3024B9"/>
    <w:multiLevelType w:val="hybridMultilevel"/>
    <w:tmpl w:val="BA9697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C341FA0"/>
    <w:multiLevelType w:val="hybridMultilevel"/>
    <w:tmpl w:val="AD38D75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1"/>
  </w:num>
  <w:num w:numId="2">
    <w:abstractNumId w:val="1"/>
  </w:num>
  <w:num w:numId="3">
    <w:abstractNumId w:val="22"/>
  </w:num>
  <w:num w:numId="4">
    <w:abstractNumId w:val="10"/>
  </w:num>
  <w:num w:numId="5">
    <w:abstractNumId w:val="4"/>
  </w:num>
  <w:num w:numId="6">
    <w:abstractNumId w:val="14"/>
  </w:num>
  <w:num w:numId="7">
    <w:abstractNumId w:val="23"/>
  </w:num>
  <w:num w:numId="8">
    <w:abstractNumId w:val="17"/>
  </w:num>
  <w:num w:numId="9">
    <w:abstractNumId w:val="11"/>
  </w:num>
  <w:num w:numId="10">
    <w:abstractNumId w:val="3"/>
  </w:num>
  <w:num w:numId="11">
    <w:abstractNumId w:val="19"/>
  </w:num>
  <w:num w:numId="12">
    <w:abstractNumId w:val="13"/>
  </w:num>
  <w:num w:numId="13">
    <w:abstractNumId w:val="5"/>
  </w:num>
  <w:num w:numId="14">
    <w:abstractNumId w:val="18"/>
  </w:num>
  <w:num w:numId="15">
    <w:abstractNumId w:val="6"/>
  </w:num>
  <w:num w:numId="16">
    <w:abstractNumId w:val="7"/>
  </w:num>
  <w:num w:numId="17">
    <w:abstractNumId w:val="9"/>
  </w:num>
  <w:num w:numId="18">
    <w:abstractNumId w:val="20"/>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8"/>
  </w:num>
  <w:num w:numId="23">
    <w:abstractNumId w:val="24"/>
  </w:num>
  <w:num w:numId="24">
    <w:abstractNumId w:val="1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9"/>
  <w:drawingGridHorizontalSpacing w:val="110"/>
  <w:displayHorizontalDrawingGridEvery w:val="2"/>
  <w:characterSpacingControl w:val="doNotCompress"/>
  <w:hdrShapeDefaults>
    <o:shapedefaults v:ext="edit" spidmax="30722"/>
  </w:hdrShapeDefaults>
  <w:footnotePr>
    <w:footnote w:id="-1"/>
    <w:footnote w:id="0"/>
  </w:footnotePr>
  <w:endnotePr>
    <w:endnote w:id="-1"/>
    <w:endnote w:id="0"/>
  </w:endnotePr>
  <w:compat/>
  <w:rsids>
    <w:rsidRoot w:val="00517CB5"/>
    <w:rsid w:val="00000644"/>
    <w:rsid w:val="000021F6"/>
    <w:rsid w:val="00002E1B"/>
    <w:rsid w:val="0000672D"/>
    <w:rsid w:val="000102CA"/>
    <w:rsid w:val="0001033E"/>
    <w:rsid w:val="00011D0F"/>
    <w:rsid w:val="00012BE3"/>
    <w:rsid w:val="000143C1"/>
    <w:rsid w:val="0001621D"/>
    <w:rsid w:val="00017485"/>
    <w:rsid w:val="00020B00"/>
    <w:rsid w:val="00020C0F"/>
    <w:rsid w:val="00024DD4"/>
    <w:rsid w:val="00027CA9"/>
    <w:rsid w:val="00027F3A"/>
    <w:rsid w:val="00030A6F"/>
    <w:rsid w:val="00032BD3"/>
    <w:rsid w:val="00034CBF"/>
    <w:rsid w:val="00036DF2"/>
    <w:rsid w:val="0004234D"/>
    <w:rsid w:val="00042CC4"/>
    <w:rsid w:val="00044212"/>
    <w:rsid w:val="00045354"/>
    <w:rsid w:val="00045EEA"/>
    <w:rsid w:val="0005053C"/>
    <w:rsid w:val="00051D70"/>
    <w:rsid w:val="00053D20"/>
    <w:rsid w:val="00056304"/>
    <w:rsid w:val="0005637B"/>
    <w:rsid w:val="00057615"/>
    <w:rsid w:val="000614EB"/>
    <w:rsid w:val="00062C6D"/>
    <w:rsid w:val="00064B22"/>
    <w:rsid w:val="000738D0"/>
    <w:rsid w:val="000739FA"/>
    <w:rsid w:val="0007642A"/>
    <w:rsid w:val="00077088"/>
    <w:rsid w:val="0007774F"/>
    <w:rsid w:val="00077BD5"/>
    <w:rsid w:val="00081C5D"/>
    <w:rsid w:val="00084C5E"/>
    <w:rsid w:val="00085B5F"/>
    <w:rsid w:val="00091EA5"/>
    <w:rsid w:val="000953DC"/>
    <w:rsid w:val="000A225B"/>
    <w:rsid w:val="000A29FF"/>
    <w:rsid w:val="000A2B15"/>
    <w:rsid w:val="000A505B"/>
    <w:rsid w:val="000A561B"/>
    <w:rsid w:val="000A576B"/>
    <w:rsid w:val="000A70A3"/>
    <w:rsid w:val="000A7758"/>
    <w:rsid w:val="000B1630"/>
    <w:rsid w:val="000B1A01"/>
    <w:rsid w:val="000B40E5"/>
    <w:rsid w:val="000B4712"/>
    <w:rsid w:val="000B6B55"/>
    <w:rsid w:val="000B787E"/>
    <w:rsid w:val="000C17B7"/>
    <w:rsid w:val="000C4EC5"/>
    <w:rsid w:val="000C5912"/>
    <w:rsid w:val="000C5F25"/>
    <w:rsid w:val="000D091D"/>
    <w:rsid w:val="000D140A"/>
    <w:rsid w:val="000D1A6A"/>
    <w:rsid w:val="000D2E2C"/>
    <w:rsid w:val="000D3CF0"/>
    <w:rsid w:val="000D4D9B"/>
    <w:rsid w:val="000D6B2C"/>
    <w:rsid w:val="000D6C3F"/>
    <w:rsid w:val="000E1D6C"/>
    <w:rsid w:val="000E3CD6"/>
    <w:rsid w:val="000E57E4"/>
    <w:rsid w:val="000F0E27"/>
    <w:rsid w:val="000F2402"/>
    <w:rsid w:val="000F47AC"/>
    <w:rsid w:val="000F4A6A"/>
    <w:rsid w:val="00101D44"/>
    <w:rsid w:val="00101D4C"/>
    <w:rsid w:val="001033DF"/>
    <w:rsid w:val="00112044"/>
    <w:rsid w:val="001120D2"/>
    <w:rsid w:val="00115047"/>
    <w:rsid w:val="00115430"/>
    <w:rsid w:val="001218E8"/>
    <w:rsid w:val="00124379"/>
    <w:rsid w:val="001306F5"/>
    <w:rsid w:val="001345F7"/>
    <w:rsid w:val="0013551A"/>
    <w:rsid w:val="00136294"/>
    <w:rsid w:val="00137C11"/>
    <w:rsid w:val="00145FB0"/>
    <w:rsid w:val="00146670"/>
    <w:rsid w:val="001508D5"/>
    <w:rsid w:val="00150C04"/>
    <w:rsid w:val="00152ACA"/>
    <w:rsid w:val="001533DE"/>
    <w:rsid w:val="001541B9"/>
    <w:rsid w:val="001544A2"/>
    <w:rsid w:val="001547AE"/>
    <w:rsid w:val="00154D59"/>
    <w:rsid w:val="00156856"/>
    <w:rsid w:val="00160814"/>
    <w:rsid w:val="00161951"/>
    <w:rsid w:val="00162C41"/>
    <w:rsid w:val="00163FB5"/>
    <w:rsid w:val="00163FF6"/>
    <w:rsid w:val="00164447"/>
    <w:rsid w:val="0017148C"/>
    <w:rsid w:val="00174136"/>
    <w:rsid w:val="00176EC3"/>
    <w:rsid w:val="001778CC"/>
    <w:rsid w:val="0018057A"/>
    <w:rsid w:val="00181AD7"/>
    <w:rsid w:val="00182096"/>
    <w:rsid w:val="001820EC"/>
    <w:rsid w:val="00182314"/>
    <w:rsid w:val="001837DB"/>
    <w:rsid w:val="001864C6"/>
    <w:rsid w:val="001871B6"/>
    <w:rsid w:val="00194D71"/>
    <w:rsid w:val="00195C07"/>
    <w:rsid w:val="001A1226"/>
    <w:rsid w:val="001A23E4"/>
    <w:rsid w:val="001A2B91"/>
    <w:rsid w:val="001A396E"/>
    <w:rsid w:val="001A4E49"/>
    <w:rsid w:val="001B0458"/>
    <w:rsid w:val="001B28C8"/>
    <w:rsid w:val="001B3C4B"/>
    <w:rsid w:val="001B571C"/>
    <w:rsid w:val="001B68B3"/>
    <w:rsid w:val="001B6923"/>
    <w:rsid w:val="001B711C"/>
    <w:rsid w:val="001C24D6"/>
    <w:rsid w:val="001C73C6"/>
    <w:rsid w:val="001D0254"/>
    <w:rsid w:val="001D16C8"/>
    <w:rsid w:val="001D3C36"/>
    <w:rsid w:val="001D4042"/>
    <w:rsid w:val="001D597E"/>
    <w:rsid w:val="001E0675"/>
    <w:rsid w:val="001E2D3E"/>
    <w:rsid w:val="001E4656"/>
    <w:rsid w:val="001F0ECC"/>
    <w:rsid w:val="001F2405"/>
    <w:rsid w:val="001F43C1"/>
    <w:rsid w:val="001F7122"/>
    <w:rsid w:val="002028F9"/>
    <w:rsid w:val="00202F34"/>
    <w:rsid w:val="00205247"/>
    <w:rsid w:val="00205606"/>
    <w:rsid w:val="00205AAC"/>
    <w:rsid w:val="0020750D"/>
    <w:rsid w:val="002079AF"/>
    <w:rsid w:val="00210E20"/>
    <w:rsid w:val="0021162C"/>
    <w:rsid w:val="00211D62"/>
    <w:rsid w:val="00211D79"/>
    <w:rsid w:val="00213106"/>
    <w:rsid w:val="00216A0D"/>
    <w:rsid w:val="002229D0"/>
    <w:rsid w:val="0022554A"/>
    <w:rsid w:val="00225E80"/>
    <w:rsid w:val="00227290"/>
    <w:rsid w:val="00227831"/>
    <w:rsid w:val="00235C6B"/>
    <w:rsid w:val="00237C4B"/>
    <w:rsid w:val="00240BBD"/>
    <w:rsid w:val="00241A33"/>
    <w:rsid w:val="00241D08"/>
    <w:rsid w:val="00242973"/>
    <w:rsid w:val="00253DC5"/>
    <w:rsid w:val="00254C0C"/>
    <w:rsid w:val="00256E8F"/>
    <w:rsid w:val="0025764E"/>
    <w:rsid w:val="00264181"/>
    <w:rsid w:val="00265D09"/>
    <w:rsid w:val="002668DD"/>
    <w:rsid w:val="0026747E"/>
    <w:rsid w:val="00270076"/>
    <w:rsid w:val="00271983"/>
    <w:rsid w:val="00272A32"/>
    <w:rsid w:val="00273507"/>
    <w:rsid w:val="00274400"/>
    <w:rsid w:val="0027593A"/>
    <w:rsid w:val="00275CA3"/>
    <w:rsid w:val="00277405"/>
    <w:rsid w:val="0028157C"/>
    <w:rsid w:val="00283752"/>
    <w:rsid w:val="00286D89"/>
    <w:rsid w:val="00290E9D"/>
    <w:rsid w:val="00294701"/>
    <w:rsid w:val="00297082"/>
    <w:rsid w:val="002A0C7D"/>
    <w:rsid w:val="002A0F9E"/>
    <w:rsid w:val="002A178B"/>
    <w:rsid w:val="002A4D23"/>
    <w:rsid w:val="002A544A"/>
    <w:rsid w:val="002B0412"/>
    <w:rsid w:val="002B3C28"/>
    <w:rsid w:val="002B5F51"/>
    <w:rsid w:val="002C0F65"/>
    <w:rsid w:val="002C3F60"/>
    <w:rsid w:val="002C7BF6"/>
    <w:rsid w:val="002D01B3"/>
    <w:rsid w:val="002D0971"/>
    <w:rsid w:val="002D1F1A"/>
    <w:rsid w:val="002D1F57"/>
    <w:rsid w:val="002D26A5"/>
    <w:rsid w:val="002D61F2"/>
    <w:rsid w:val="002E1E8D"/>
    <w:rsid w:val="002E41BC"/>
    <w:rsid w:val="002E4AD7"/>
    <w:rsid w:val="002E4DE8"/>
    <w:rsid w:val="002F3B98"/>
    <w:rsid w:val="002F46C0"/>
    <w:rsid w:val="00306A5C"/>
    <w:rsid w:val="0031016D"/>
    <w:rsid w:val="00311945"/>
    <w:rsid w:val="00313E3A"/>
    <w:rsid w:val="00316842"/>
    <w:rsid w:val="00320634"/>
    <w:rsid w:val="003223B6"/>
    <w:rsid w:val="00326395"/>
    <w:rsid w:val="0032671E"/>
    <w:rsid w:val="0032714D"/>
    <w:rsid w:val="00330232"/>
    <w:rsid w:val="0034221F"/>
    <w:rsid w:val="003445E2"/>
    <w:rsid w:val="00344986"/>
    <w:rsid w:val="00347499"/>
    <w:rsid w:val="003478C7"/>
    <w:rsid w:val="00347BC8"/>
    <w:rsid w:val="00351041"/>
    <w:rsid w:val="003622C6"/>
    <w:rsid w:val="00370D97"/>
    <w:rsid w:val="003716EE"/>
    <w:rsid w:val="003719BD"/>
    <w:rsid w:val="00373353"/>
    <w:rsid w:val="0037476F"/>
    <w:rsid w:val="00374C53"/>
    <w:rsid w:val="003763B1"/>
    <w:rsid w:val="003770B6"/>
    <w:rsid w:val="00381930"/>
    <w:rsid w:val="0038522A"/>
    <w:rsid w:val="003863DC"/>
    <w:rsid w:val="00387C27"/>
    <w:rsid w:val="00394280"/>
    <w:rsid w:val="00395639"/>
    <w:rsid w:val="0039679D"/>
    <w:rsid w:val="00397463"/>
    <w:rsid w:val="003A1185"/>
    <w:rsid w:val="003A2C69"/>
    <w:rsid w:val="003A661B"/>
    <w:rsid w:val="003B1022"/>
    <w:rsid w:val="003B2FC5"/>
    <w:rsid w:val="003B4233"/>
    <w:rsid w:val="003C0F70"/>
    <w:rsid w:val="003C299A"/>
    <w:rsid w:val="003C2BD8"/>
    <w:rsid w:val="003C3EEF"/>
    <w:rsid w:val="003C7D4F"/>
    <w:rsid w:val="003D0050"/>
    <w:rsid w:val="003D1953"/>
    <w:rsid w:val="003D1F77"/>
    <w:rsid w:val="003D23F0"/>
    <w:rsid w:val="003D251B"/>
    <w:rsid w:val="003D2E7F"/>
    <w:rsid w:val="003D31ED"/>
    <w:rsid w:val="003D5A76"/>
    <w:rsid w:val="003D6059"/>
    <w:rsid w:val="003E0B6D"/>
    <w:rsid w:val="003E1908"/>
    <w:rsid w:val="003E2045"/>
    <w:rsid w:val="003E5634"/>
    <w:rsid w:val="003E6D03"/>
    <w:rsid w:val="003E72B8"/>
    <w:rsid w:val="003F110D"/>
    <w:rsid w:val="003F1865"/>
    <w:rsid w:val="003F2204"/>
    <w:rsid w:val="003F5B9A"/>
    <w:rsid w:val="003F5CC3"/>
    <w:rsid w:val="00400430"/>
    <w:rsid w:val="00400C06"/>
    <w:rsid w:val="00403908"/>
    <w:rsid w:val="0040395B"/>
    <w:rsid w:val="00403B93"/>
    <w:rsid w:val="00410928"/>
    <w:rsid w:val="00412DD7"/>
    <w:rsid w:val="00414AE1"/>
    <w:rsid w:val="00414C62"/>
    <w:rsid w:val="00414F38"/>
    <w:rsid w:val="00415096"/>
    <w:rsid w:val="00420FD2"/>
    <w:rsid w:val="00433152"/>
    <w:rsid w:val="00433A4E"/>
    <w:rsid w:val="004356A4"/>
    <w:rsid w:val="00436181"/>
    <w:rsid w:val="00436E55"/>
    <w:rsid w:val="00437545"/>
    <w:rsid w:val="004443C1"/>
    <w:rsid w:val="004452F9"/>
    <w:rsid w:val="0044754F"/>
    <w:rsid w:val="004504E5"/>
    <w:rsid w:val="00452B86"/>
    <w:rsid w:val="00452F7C"/>
    <w:rsid w:val="00452FFB"/>
    <w:rsid w:val="00456C67"/>
    <w:rsid w:val="00457ADC"/>
    <w:rsid w:val="004624EB"/>
    <w:rsid w:val="00464899"/>
    <w:rsid w:val="00465991"/>
    <w:rsid w:val="00470447"/>
    <w:rsid w:val="00471B84"/>
    <w:rsid w:val="00474343"/>
    <w:rsid w:val="0047635A"/>
    <w:rsid w:val="00492934"/>
    <w:rsid w:val="004942B6"/>
    <w:rsid w:val="0049553F"/>
    <w:rsid w:val="00496D0F"/>
    <w:rsid w:val="0049784B"/>
    <w:rsid w:val="00497F64"/>
    <w:rsid w:val="004A56AF"/>
    <w:rsid w:val="004A5B39"/>
    <w:rsid w:val="004B00BD"/>
    <w:rsid w:val="004B02A6"/>
    <w:rsid w:val="004B0BCD"/>
    <w:rsid w:val="004B24FD"/>
    <w:rsid w:val="004B2C9B"/>
    <w:rsid w:val="004B2D5A"/>
    <w:rsid w:val="004B3222"/>
    <w:rsid w:val="004B4BD6"/>
    <w:rsid w:val="004B4EEF"/>
    <w:rsid w:val="004B59C9"/>
    <w:rsid w:val="004B70E0"/>
    <w:rsid w:val="004C01EF"/>
    <w:rsid w:val="004C3775"/>
    <w:rsid w:val="004C39CD"/>
    <w:rsid w:val="004C4240"/>
    <w:rsid w:val="004C6827"/>
    <w:rsid w:val="004C7F2D"/>
    <w:rsid w:val="004D0381"/>
    <w:rsid w:val="004D2F2B"/>
    <w:rsid w:val="004D3FD0"/>
    <w:rsid w:val="004D64B6"/>
    <w:rsid w:val="004D6B8F"/>
    <w:rsid w:val="004D6C7D"/>
    <w:rsid w:val="004E0548"/>
    <w:rsid w:val="004E4FF7"/>
    <w:rsid w:val="004F02A0"/>
    <w:rsid w:val="004F0614"/>
    <w:rsid w:val="004F0F65"/>
    <w:rsid w:val="004F12AA"/>
    <w:rsid w:val="004F1548"/>
    <w:rsid w:val="004F4238"/>
    <w:rsid w:val="004F5E8D"/>
    <w:rsid w:val="004F6C23"/>
    <w:rsid w:val="004F7FDA"/>
    <w:rsid w:val="0050253A"/>
    <w:rsid w:val="0050270E"/>
    <w:rsid w:val="0050344A"/>
    <w:rsid w:val="00503F97"/>
    <w:rsid w:val="005074BC"/>
    <w:rsid w:val="00512E19"/>
    <w:rsid w:val="005134F7"/>
    <w:rsid w:val="00517BFA"/>
    <w:rsid w:val="00517CB5"/>
    <w:rsid w:val="00523242"/>
    <w:rsid w:val="00524381"/>
    <w:rsid w:val="00525F71"/>
    <w:rsid w:val="00527AF0"/>
    <w:rsid w:val="00527EF7"/>
    <w:rsid w:val="0053688A"/>
    <w:rsid w:val="00542343"/>
    <w:rsid w:val="00546C83"/>
    <w:rsid w:val="0055015C"/>
    <w:rsid w:val="00552F95"/>
    <w:rsid w:val="0055563E"/>
    <w:rsid w:val="00555D00"/>
    <w:rsid w:val="005627DC"/>
    <w:rsid w:val="00565202"/>
    <w:rsid w:val="00567015"/>
    <w:rsid w:val="00573990"/>
    <w:rsid w:val="00574D46"/>
    <w:rsid w:val="00583DB1"/>
    <w:rsid w:val="00584501"/>
    <w:rsid w:val="00585311"/>
    <w:rsid w:val="00587097"/>
    <w:rsid w:val="00593474"/>
    <w:rsid w:val="005939B0"/>
    <w:rsid w:val="00593F6B"/>
    <w:rsid w:val="0059503C"/>
    <w:rsid w:val="00595C7E"/>
    <w:rsid w:val="00595EE7"/>
    <w:rsid w:val="005965CA"/>
    <w:rsid w:val="005A0822"/>
    <w:rsid w:val="005A2417"/>
    <w:rsid w:val="005A4A6E"/>
    <w:rsid w:val="005B075D"/>
    <w:rsid w:val="005B269C"/>
    <w:rsid w:val="005B2B0E"/>
    <w:rsid w:val="005B2C83"/>
    <w:rsid w:val="005B4BA7"/>
    <w:rsid w:val="005B54BB"/>
    <w:rsid w:val="005B7792"/>
    <w:rsid w:val="005C01AF"/>
    <w:rsid w:val="005C04EB"/>
    <w:rsid w:val="005C30F0"/>
    <w:rsid w:val="005C3CDB"/>
    <w:rsid w:val="005C6535"/>
    <w:rsid w:val="005C7C49"/>
    <w:rsid w:val="005D369A"/>
    <w:rsid w:val="005D4314"/>
    <w:rsid w:val="005D457A"/>
    <w:rsid w:val="005D709C"/>
    <w:rsid w:val="005E404A"/>
    <w:rsid w:val="005E4764"/>
    <w:rsid w:val="005E4DAA"/>
    <w:rsid w:val="005E5076"/>
    <w:rsid w:val="005E6181"/>
    <w:rsid w:val="005E6296"/>
    <w:rsid w:val="005E7796"/>
    <w:rsid w:val="005F1205"/>
    <w:rsid w:val="005F1F79"/>
    <w:rsid w:val="005F54EA"/>
    <w:rsid w:val="005F62D7"/>
    <w:rsid w:val="005F6FA6"/>
    <w:rsid w:val="00600F09"/>
    <w:rsid w:val="006020DE"/>
    <w:rsid w:val="00605BFC"/>
    <w:rsid w:val="00605CE5"/>
    <w:rsid w:val="0061722B"/>
    <w:rsid w:val="00617E46"/>
    <w:rsid w:val="00620645"/>
    <w:rsid w:val="00621835"/>
    <w:rsid w:val="00621A57"/>
    <w:rsid w:val="00621C5A"/>
    <w:rsid w:val="0062297A"/>
    <w:rsid w:val="0062300A"/>
    <w:rsid w:val="0062515A"/>
    <w:rsid w:val="00626B82"/>
    <w:rsid w:val="00627094"/>
    <w:rsid w:val="00627F9E"/>
    <w:rsid w:val="00627FA8"/>
    <w:rsid w:val="00630452"/>
    <w:rsid w:val="00630F12"/>
    <w:rsid w:val="00632CF6"/>
    <w:rsid w:val="00635A1D"/>
    <w:rsid w:val="00635FFF"/>
    <w:rsid w:val="00636CD1"/>
    <w:rsid w:val="00637BBE"/>
    <w:rsid w:val="0064060D"/>
    <w:rsid w:val="00640725"/>
    <w:rsid w:val="00640D13"/>
    <w:rsid w:val="00642E3A"/>
    <w:rsid w:val="00645890"/>
    <w:rsid w:val="00651F7E"/>
    <w:rsid w:val="00652962"/>
    <w:rsid w:val="006549EC"/>
    <w:rsid w:val="0065581F"/>
    <w:rsid w:val="00656F9B"/>
    <w:rsid w:val="00657520"/>
    <w:rsid w:val="00660412"/>
    <w:rsid w:val="00661D3B"/>
    <w:rsid w:val="00661FDF"/>
    <w:rsid w:val="00662C93"/>
    <w:rsid w:val="006631EB"/>
    <w:rsid w:val="0066388D"/>
    <w:rsid w:val="00664809"/>
    <w:rsid w:val="00670A14"/>
    <w:rsid w:val="00670AF2"/>
    <w:rsid w:val="00671EB0"/>
    <w:rsid w:val="006751A3"/>
    <w:rsid w:val="00675B10"/>
    <w:rsid w:val="0067654F"/>
    <w:rsid w:val="0067714F"/>
    <w:rsid w:val="00680CFB"/>
    <w:rsid w:val="00680DB4"/>
    <w:rsid w:val="00680F84"/>
    <w:rsid w:val="00681CCC"/>
    <w:rsid w:val="00686707"/>
    <w:rsid w:val="00692D12"/>
    <w:rsid w:val="0069435D"/>
    <w:rsid w:val="00694856"/>
    <w:rsid w:val="006972FA"/>
    <w:rsid w:val="006A4F66"/>
    <w:rsid w:val="006A6128"/>
    <w:rsid w:val="006B2ED0"/>
    <w:rsid w:val="006B7523"/>
    <w:rsid w:val="006B7C73"/>
    <w:rsid w:val="006C09B2"/>
    <w:rsid w:val="006C0DDE"/>
    <w:rsid w:val="006C1745"/>
    <w:rsid w:val="006C1E05"/>
    <w:rsid w:val="006C2EF2"/>
    <w:rsid w:val="006C4A16"/>
    <w:rsid w:val="006C7A89"/>
    <w:rsid w:val="006C7BAD"/>
    <w:rsid w:val="006D0DC5"/>
    <w:rsid w:val="006D4E4A"/>
    <w:rsid w:val="006D5C77"/>
    <w:rsid w:val="006D70CC"/>
    <w:rsid w:val="006E0344"/>
    <w:rsid w:val="006E0723"/>
    <w:rsid w:val="006E38F0"/>
    <w:rsid w:val="006E4AEC"/>
    <w:rsid w:val="006E789E"/>
    <w:rsid w:val="006E7AC7"/>
    <w:rsid w:val="006F0B0E"/>
    <w:rsid w:val="006F6E11"/>
    <w:rsid w:val="006F701C"/>
    <w:rsid w:val="007011CE"/>
    <w:rsid w:val="00713700"/>
    <w:rsid w:val="00714B02"/>
    <w:rsid w:val="00716A5B"/>
    <w:rsid w:val="00720A98"/>
    <w:rsid w:val="00721BC0"/>
    <w:rsid w:val="007248AE"/>
    <w:rsid w:val="007255E4"/>
    <w:rsid w:val="007256F5"/>
    <w:rsid w:val="007264AA"/>
    <w:rsid w:val="007279B4"/>
    <w:rsid w:val="00730797"/>
    <w:rsid w:val="00732950"/>
    <w:rsid w:val="007351EA"/>
    <w:rsid w:val="00735539"/>
    <w:rsid w:val="007363B1"/>
    <w:rsid w:val="007365E5"/>
    <w:rsid w:val="00741DCA"/>
    <w:rsid w:val="007432C4"/>
    <w:rsid w:val="00745D6C"/>
    <w:rsid w:val="007474C9"/>
    <w:rsid w:val="00751508"/>
    <w:rsid w:val="00751AF1"/>
    <w:rsid w:val="00753C23"/>
    <w:rsid w:val="0075441E"/>
    <w:rsid w:val="0076678C"/>
    <w:rsid w:val="0077418E"/>
    <w:rsid w:val="007756F8"/>
    <w:rsid w:val="00776F21"/>
    <w:rsid w:val="00783496"/>
    <w:rsid w:val="00785281"/>
    <w:rsid w:val="007857DE"/>
    <w:rsid w:val="00787EF3"/>
    <w:rsid w:val="0079188E"/>
    <w:rsid w:val="00792D45"/>
    <w:rsid w:val="0079383A"/>
    <w:rsid w:val="007943D0"/>
    <w:rsid w:val="00796B28"/>
    <w:rsid w:val="007971B3"/>
    <w:rsid w:val="007A4355"/>
    <w:rsid w:val="007A5765"/>
    <w:rsid w:val="007A5F60"/>
    <w:rsid w:val="007B022D"/>
    <w:rsid w:val="007B12E0"/>
    <w:rsid w:val="007B4BB0"/>
    <w:rsid w:val="007B6E3C"/>
    <w:rsid w:val="007C128D"/>
    <w:rsid w:val="007C3E80"/>
    <w:rsid w:val="007C4686"/>
    <w:rsid w:val="007C64B2"/>
    <w:rsid w:val="007C7384"/>
    <w:rsid w:val="007C79EF"/>
    <w:rsid w:val="007D2238"/>
    <w:rsid w:val="007D2846"/>
    <w:rsid w:val="007D2A81"/>
    <w:rsid w:val="007D3561"/>
    <w:rsid w:val="007D56D6"/>
    <w:rsid w:val="007E1733"/>
    <w:rsid w:val="007E1AE3"/>
    <w:rsid w:val="007E1DCB"/>
    <w:rsid w:val="007E2BEE"/>
    <w:rsid w:val="007E382D"/>
    <w:rsid w:val="007E5536"/>
    <w:rsid w:val="007E6744"/>
    <w:rsid w:val="007E6C50"/>
    <w:rsid w:val="007E740B"/>
    <w:rsid w:val="007F138C"/>
    <w:rsid w:val="007F259B"/>
    <w:rsid w:val="007F2C82"/>
    <w:rsid w:val="007F677E"/>
    <w:rsid w:val="007F6D4C"/>
    <w:rsid w:val="007F6E50"/>
    <w:rsid w:val="007F7D66"/>
    <w:rsid w:val="007F7D86"/>
    <w:rsid w:val="00801F7A"/>
    <w:rsid w:val="00804FD3"/>
    <w:rsid w:val="008155E2"/>
    <w:rsid w:val="00815941"/>
    <w:rsid w:val="0081784D"/>
    <w:rsid w:val="00817C78"/>
    <w:rsid w:val="00821C43"/>
    <w:rsid w:val="00822609"/>
    <w:rsid w:val="008246AD"/>
    <w:rsid w:val="008276C8"/>
    <w:rsid w:val="00832258"/>
    <w:rsid w:val="0083431C"/>
    <w:rsid w:val="00835B17"/>
    <w:rsid w:val="008368A5"/>
    <w:rsid w:val="008375DD"/>
    <w:rsid w:val="0084048B"/>
    <w:rsid w:val="00842FC6"/>
    <w:rsid w:val="008449D5"/>
    <w:rsid w:val="00846241"/>
    <w:rsid w:val="00847017"/>
    <w:rsid w:val="00847C9B"/>
    <w:rsid w:val="0085655A"/>
    <w:rsid w:val="00856AD7"/>
    <w:rsid w:val="00860BEF"/>
    <w:rsid w:val="008618F4"/>
    <w:rsid w:val="0086224F"/>
    <w:rsid w:val="00863B0A"/>
    <w:rsid w:val="008640B7"/>
    <w:rsid w:val="00865EF8"/>
    <w:rsid w:val="00866FF7"/>
    <w:rsid w:val="00871108"/>
    <w:rsid w:val="00872618"/>
    <w:rsid w:val="0087688A"/>
    <w:rsid w:val="00877876"/>
    <w:rsid w:val="00877AFF"/>
    <w:rsid w:val="00885A05"/>
    <w:rsid w:val="00885E20"/>
    <w:rsid w:val="008862AD"/>
    <w:rsid w:val="00886682"/>
    <w:rsid w:val="0089205F"/>
    <w:rsid w:val="00893681"/>
    <w:rsid w:val="00893E35"/>
    <w:rsid w:val="00896BF6"/>
    <w:rsid w:val="00896F22"/>
    <w:rsid w:val="00897757"/>
    <w:rsid w:val="008A3154"/>
    <w:rsid w:val="008A3267"/>
    <w:rsid w:val="008A357C"/>
    <w:rsid w:val="008A5508"/>
    <w:rsid w:val="008A5D93"/>
    <w:rsid w:val="008A5FBD"/>
    <w:rsid w:val="008A76BA"/>
    <w:rsid w:val="008B6334"/>
    <w:rsid w:val="008B7436"/>
    <w:rsid w:val="008C6069"/>
    <w:rsid w:val="008C6FD4"/>
    <w:rsid w:val="008C763A"/>
    <w:rsid w:val="008D3196"/>
    <w:rsid w:val="008D3682"/>
    <w:rsid w:val="008D72A9"/>
    <w:rsid w:val="008E25C5"/>
    <w:rsid w:val="008E70F5"/>
    <w:rsid w:val="008E79A2"/>
    <w:rsid w:val="008F1B73"/>
    <w:rsid w:val="008F1DD3"/>
    <w:rsid w:val="008F2810"/>
    <w:rsid w:val="008F631A"/>
    <w:rsid w:val="008F6F30"/>
    <w:rsid w:val="008F7434"/>
    <w:rsid w:val="00901B11"/>
    <w:rsid w:val="009067FB"/>
    <w:rsid w:val="00906D2D"/>
    <w:rsid w:val="0090799F"/>
    <w:rsid w:val="00914A0B"/>
    <w:rsid w:val="009234B2"/>
    <w:rsid w:val="00925115"/>
    <w:rsid w:val="00925D4D"/>
    <w:rsid w:val="009278A3"/>
    <w:rsid w:val="00930C3C"/>
    <w:rsid w:val="00933466"/>
    <w:rsid w:val="009352E4"/>
    <w:rsid w:val="00935426"/>
    <w:rsid w:val="00935F7E"/>
    <w:rsid w:val="0093613A"/>
    <w:rsid w:val="00936174"/>
    <w:rsid w:val="00942CFC"/>
    <w:rsid w:val="009431D2"/>
    <w:rsid w:val="00944C28"/>
    <w:rsid w:val="00944EBF"/>
    <w:rsid w:val="00945FAB"/>
    <w:rsid w:val="00947F5B"/>
    <w:rsid w:val="00950454"/>
    <w:rsid w:val="00954E42"/>
    <w:rsid w:val="00956E3C"/>
    <w:rsid w:val="009638CC"/>
    <w:rsid w:val="00964BB1"/>
    <w:rsid w:val="00970EE7"/>
    <w:rsid w:val="0097174A"/>
    <w:rsid w:val="00974D93"/>
    <w:rsid w:val="00976D19"/>
    <w:rsid w:val="009846EA"/>
    <w:rsid w:val="00985961"/>
    <w:rsid w:val="00985B04"/>
    <w:rsid w:val="00986279"/>
    <w:rsid w:val="0098766C"/>
    <w:rsid w:val="00987F0E"/>
    <w:rsid w:val="00994548"/>
    <w:rsid w:val="00994FA4"/>
    <w:rsid w:val="00995ABF"/>
    <w:rsid w:val="00996F8D"/>
    <w:rsid w:val="009A1180"/>
    <w:rsid w:val="009A2A50"/>
    <w:rsid w:val="009A2C82"/>
    <w:rsid w:val="009A339C"/>
    <w:rsid w:val="009A52DB"/>
    <w:rsid w:val="009A68FA"/>
    <w:rsid w:val="009B07E3"/>
    <w:rsid w:val="009B1C6C"/>
    <w:rsid w:val="009B2CF9"/>
    <w:rsid w:val="009B3E35"/>
    <w:rsid w:val="009B41BC"/>
    <w:rsid w:val="009B480C"/>
    <w:rsid w:val="009B5E00"/>
    <w:rsid w:val="009B7A99"/>
    <w:rsid w:val="009B7FC5"/>
    <w:rsid w:val="009C0E4F"/>
    <w:rsid w:val="009C35B1"/>
    <w:rsid w:val="009C405D"/>
    <w:rsid w:val="009D1360"/>
    <w:rsid w:val="009D2286"/>
    <w:rsid w:val="009D3479"/>
    <w:rsid w:val="009D34DD"/>
    <w:rsid w:val="009D4488"/>
    <w:rsid w:val="009D4EF4"/>
    <w:rsid w:val="009D572D"/>
    <w:rsid w:val="009D6DB8"/>
    <w:rsid w:val="009E0A7A"/>
    <w:rsid w:val="009E266F"/>
    <w:rsid w:val="009E2AF7"/>
    <w:rsid w:val="009E3200"/>
    <w:rsid w:val="009E3F32"/>
    <w:rsid w:val="009E4C83"/>
    <w:rsid w:val="009E7C65"/>
    <w:rsid w:val="009F093B"/>
    <w:rsid w:val="009F4E67"/>
    <w:rsid w:val="009F523C"/>
    <w:rsid w:val="009F7C22"/>
    <w:rsid w:val="00A002E3"/>
    <w:rsid w:val="00A00D06"/>
    <w:rsid w:val="00A03F0B"/>
    <w:rsid w:val="00A04997"/>
    <w:rsid w:val="00A10C50"/>
    <w:rsid w:val="00A11657"/>
    <w:rsid w:val="00A1259A"/>
    <w:rsid w:val="00A129E0"/>
    <w:rsid w:val="00A1483D"/>
    <w:rsid w:val="00A15DF6"/>
    <w:rsid w:val="00A16528"/>
    <w:rsid w:val="00A2079E"/>
    <w:rsid w:val="00A22E0D"/>
    <w:rsid w:val="00A24830"/>
    <w:rsid w:val="00A317C5"/>
    <w:rsid w:val="00A321F9"/>
    <w:rsid w:val="00A325C0"/>
    <w:rsid w:val="00A3309F"/>
    <w:rsid w:val="00A35E40"/>
    <w:rsid w:val="00A36AAC"/>
    <w:rsid w:val="00A401E0"/>
    <w:rsid w:val="00A404F5"/>
    <w:rsid w:val="00A4106A"/>
    <w:rsid w:val="00A4142C"/>
    <w:rsid w:val="00A421C6"/>
    <w:rsid w:val="00A44CE6"/>
    <w:rsid w:val="00A51DCD"/>
    <w:rsid w:val="00A52CB4"/>
    <w:rsid w:val="00A5321E"/>
    <w:rsid w:val="00A554D0"/>
    <w:rsid w:val="00A603F7"/>
    <w:rsid w:val="00A6150E"/>
    <w:rsid w:val="00A6190B"/>
    <w:rsid w:val="00A63558"/>
    <w:rsid w:val="00A646D9"/>
    <w:rsid w:val="00A67202"/>
    <w:rsid w:val="00A70ADD"/>
    <w:rsid w:val="00A70BEB"/>
    <w:rsid w:val="00A70D6E"/>
    <w:rsid w:val="00A71E56"/>
    <w:rsid w:val="00A75146"/>
    <w:rsid w:val="00A809EE"/>
    <w:rsid w:val="00A82ECB"/>
    <w:rsid w:val="00A873BA"/>
    <w:rsid w:val="00A9059E"/>
    <w:rsid w:val="00A90F24"/>
    <w:rsid w:val="00A90FE2"/>
    <w:rsid w:val="00A93C91"/>
    <w:rsid w:val="00A93D2C"/>
    <w:rsid w:val="00AA53B1"/>
    <w:rsid w:val="00AA61BD"/>
    <w:rsid w:val="00AA77FE"/>
    <w:rsid w:val="00AB1684"/>
    <w:rsid w:val="00AB1B2B"/>
    <w:rsid w:val="00AB23AD"/>
    <w:rsid w:val="00AB2E9B"/>
    <w:rsid w:val="00AB6102"/>
    <w:rsid w:val="00AB61AF"/>
    <w:rsid w:val="00AC0D55"/>
    <w:rsid w:val="00AC5D05"/>
    <w:rsid w:val="00AC6C7B"/>
    <w:rsid w:val="00AD090C"/>
    <w:rsid w:val="00AD2CD1"/>
    <w:rsid w:val="00AD2D62"/>
    <w:rsid w:val="00AD2E94"/>
    <w:rsid w:val="00AD398E"/>
    <w:rsid w:val="00AD6201"/>
    <w:rsid w:val="00AE2953"/>
    <w:rsid w:val="00AE55E7"/>
    <w:rsid w:val="00AE5628"/>
    <w:rsid w:val="00AE5920"/>
    <w:rsid w:val="00AE77F0"/>
    <w:rsid w:val="00AF1286"/>
    <w:rsid w:val="00AF1482"/>
    <w:rsid w:val="00AF24E3"/>
    <w:rsid w:val="00AF56BD"/>
    <w:rsid w:val="00B00FF6"/>
    <w:rsid w:val="00B03BC7"/>
    <w:rsid w:val="00B056DD"/>
    <w:rsid w:val="00B10443"/>
    <w:rsid w:val="00B117B4"/>
    <w:rsid w:val="00B121D5"/>
    <w:rsid w:val="00B1670B"/>
    <w:rsid w:val="00B208A9"/>
    <w:rsid w:val="00B21CBF"/>
    <w:rsid w:val="00B22B09"/>
    <w:rsid w:val="00B25152"/>
    <w:rsid w:val="00B25888"/>
    <w:rsid w:val="00B26B7D"/>
    <w:rsid w:val="00B276A5"/>
    <w:rsid w:val="00B32394"/>
    <w:rsid w:val="00B37537"/>
    <w:rsid w:val="00B37BCF"/>
    <w:rsid w:val="00B37EA3"/>
    <w:rsid w:val="00B4181E"/>
    <w:rsid w:val="00B41E3E"/>
    <w:rsid w:val="00B52593"/>
    <w:rsid w:val="00B533B0"/>
    <w:rsid w:val="00B564B6"/>
    <w:rsid w:val="00B600A0"/>
    <w:rsid w:val="00B61F72"/>
    <w:rsid w:val="00B6471A"/>
    <w:rsid w:val="00B65469"/>
    <w:rsid w:val="00B70392"/>
    <w:rsid w:val="00B70CBD"/>
    <w:rsid w:val="00B71964"/>
    <w:rsid w:val="00B72ECC"/>
    <w:rsid w:val="00B74C26"/>
    <w:rsid w:val="00B765B3"/>
    <w:rsid w:val="00B76ECF"/>
    <w:rsid w:val="00B77806"/>
    <w:rsid w:val="00B8088F"/>
    <w:rsid w:val="00B80F89"/>
    <w:rsid w:val="00B828CF"/>
    <w:rsid w:val="00B85230"/>
    <w:rsid w:val="00B8606A"/>
    <w:rsid w:val="00B86B7D"/>
    <w:rsid w:val="00B9257A"/>
    <w:rsid w:val="00B949D2"/>
    <w:rsid w:val="00BA1765"/>
    <w:rsid w:val="00BA1800"/>
    <w:rsid w:val="00BA4809"/>
    <w:rsid w:val="00BA4F9B"/>
    <w:rsid w:val="00BA72AF"/>
    <w:rsid w:val="00BB33FD"/>
    <w:rsid w:val="00BB36C9"/>
    <w:rsid w:val="00BB65C9"/>
    <w:rsid w:val="00BC37EE"/>
    <w:rsid w:val="00BC3DC2"/>
    <w:rsid w:val="00BC47FB"/>
    <w:rsid w:val="00BD02FE"/>
    <w:rsid w:val="00BD0E22"/>
    <w:rsid w:val="00BD5C0D"/>
    <w:rsid w:val="00BE1E48"/>
    <w:rsid w:val="00BE285B"/>
    <w:rsid w:val="00BE3610"/>
    <w:rsid w:val="00BE49F5"/>
    <w:rsid w:val="00BF3C9B"/>
    <w:rsid w:val="00BF6886"/>
    <w:rsid w:val="00C00632"/>
    <w:rsid w:val="00C01305"/>
    <w:rsid w:val="00C02434"/>
    <w:rsid w:val="00C03640"/>
    <w:rsid w:val="00C0513B"/>
    <w:rsid w:val="00C0752E"/>
    <w:rsid w:val="00C13B93"/>
    <w:rsid w:val="00C13C86"/>
    <w:rsid w:val="00C16344"/>
    <w:rsid w:val="00C1674D"/>
    <w:rsid w:val="00C17F4F"/>
    <w:rsid w:val="00C2185E"/>
    <w:rsid w:val="00C236F6"/>
    <w:rsid w:val="00C259E2"/>
    <w:rsid w:val="00C267F0"/>
    <w:rsid w:val="00C3186E"/>
    <w:rsid w:val="00C323D1"/>
    <w:rsid w:val="00C324F7"/>
    <w:rsid w:val="00C42FF1"/>
    <w:rsid w:val="00C4327F"/>
    <w:rsid w:val="00C4548D"/>
    <w:rsid w:val="00C4579B"/>
    <w:rsid w:val="00C4595F"/>
    <w:rsid w:val="00C50AFD"/>
    <w:rsid w:val="00C50DD1"/>
    <w:rsid w:val="00C5327C"/>
    <w:rsid w:val="00C539F2"/>
    <w:rsid w:val="00C62A68"/>
    <w:rsid w:val="00C63556"/>
    <w:rsid w:val="00C63762"/>
    <w:rsid w:val="00C64662"/>
    <w:rsid w:val="00C64D48"/>
    <w:rsid w:val="00C65EF8"/>
    <w:rsid w:val="00C71F17"/>
    <w:rsid w:val="00C74CBE"/>
    <w:rsid w:val="00C75CCF"/>
    <w:rsid w:val="00C801BD"/>
    <w:rsid w:val="00C80975"/>
    <w:rsid w:val="00C86932"/>
    <w:rsid w:val="00C9089E"/>
    <w:rsid w:val="00C909F9"/>
    <w:rsid w:val="00C91522"/>
    <w:rsid w:val="00C91CA3"/>
    <w:rsid w:val="00C9514F"/>
    <w:rsid w:val="00C971AD"/>
    <w:rsid w:val="00CA1B94"/>
    <w:rsid w:val="00CA2E4D"/>
    <w:rsid w:val="00CA5823"/>
    <w:rsid w:val="00CA62B9"/>
    <w:rsid w:val="00CA6820"/>
    <w:rsid w:val="00CB08B0"/>
    <w:rsid w:val="00CB1D84"/>
    <w:rsid w:val="00CB653D"/>
    <w:rsid w:val="00CB6F8B"/>
    <w:rsid w:val="00CB75AF"/>
    <w:rsid w:val="00CC0445"/>
    <w:rsid w:val="00CD0019"/>
    <w:rsid w:val="00CD2B65"/>
    <w:rsid w:val="00CD2DA2"/>
    <w:rsid w:val="00CD4B4B"/>
    <w:rsid w:val="00CD5CED"/>
    <w:rsid w:val="00CD76BE"/>
    <w:rsid w:val="00CE5C5D"/>
    <w:rsid w:val="00CE7A19"/>
    <w:rsid w:val="00CF04CF"/>
    <w:rsid w:val="00CF23B7"/>
    <w:rsid w:val="00CF3218"/>
    <w:rsid w:val="00CF4219"/>
    <w:rsid w:val="00CF4D14"/>
    <w:rsid w:val="00CF5581"/>
    <w:rsid w:val="00CF7DD1"/>
    <w:rsid w:val="00D03633"/>
    <w:rsid w:val="00D0486A"/>
    <w:rsid w:val="00D05D55"/>
    <w:rsid w:val="00D06161"/>
    <w:rsid w:val="00D06A95"/>
    <w:rsid w:val="00D073A7"/>
    <w:rsid w:val="00D07D0E"/>
    <w:rsid w:val="00D128B8"/>
    <w:rsid w:val="00D139E4"/>
    <w:rsid w:val="00D14E70"/>
    <w:rsid w:val="00D16EEB"/>
    <w:rsid w:val="00D176FA"/>
    <w:rsid w:val="00D17747"/>
    <w:rsid w:val="00D328AC"/>
    <w:rsid w:val="00D37BFC"/>
    <w:rsid w:val="00D41FB1"/>
    <w:rsid w:val="00D46315"/>
    <w:rsid w:val="00D4721E"/>
    <w:rsid w:val="00D51155"/>
    <w:rsid w:val="00D519D0"/>
    <w:rsid w:val="00D54073"/>
    <w:rsid w:val="00D61BD7"/>
    <w:rsid w:val="00D62E25"/>
    <w:rsid w:val="00D66B64"/>
    <w:rsid w:val="00D719C9"/>
    <w:rsid w:val="00D71CB1"/>
    <w:rsid w:val="00D72D6A"/>
    <w:rsid w:val="00D72E55"/>
    <w:rsid w:val="00D731DE"/>
    <w:rsid w:val="00D768E9"/>
    <w:rsid w:val="00D77878"/>
    <w:rsid w:val="00D77BEE"/>
    <w:rsid w:val="00D8253E"/>
    <w:rsid w:val="00D82B02"/>
    <w:rsid w:val="00D836B8"/>
    <w:rsid w:val="00D867DE"/>
    <w:rsid w:val="00D90A36"/>
    <w:rsid w:val="00D91479"/>
    <w:rsid w:val="00D91AC3"/>
    <w:rsid w:val="00D91FFE"/>
    <w:rsid w:val="00D931E6"/>
    <w:rsid w:val="00D93A3E"/>
    <w:rsid w:val="00D9424B"/>
    <w:rsid w:val="00D95EBA"/>
    <w:rsid w:val="00D96D56"/>
    <w:rsid w:val="00D97F5C"/>
    <w:rsid w:val="00DA340B"/>
    <w:rsid w:val="00DA4908"/>
    <w:rsid w:val="00DA74B0"/>
    <w:rsid w:val="00DB0BEF"/>
    <w:rsid w:val="00DB54E4"/>
    <w:rsid w:val="00DC0E5F"/>
    <w:rsid w:val="00DC1B0B"/>
    <w:rsid w:val="00DC462F"/>
    <w:rsid w:val="00DC49D7"/>
    <w:rsid w:val="00DC59EC"/>
    <w:rsid w:val="00DC6892"/>
    <w:rsid w:val="00DD1D6A"/>
    <w:rsid w:val="00DD7260"/>
    <w:rsid w:val="00DE070C"/>
    <w:rsid w:val="00DE564C"/>
    <w:rsid w:val="00DF0DBC"/>
    <w:rsid w:val="00DF2D75"/>
    <w:rsid w:val="00DF7888"/>
    <w:rsid w:val="00E02BE3"/>
    <w:rsid w:val="00E03052"/>
    <w:rsid w:val="00E03452"/>
    <w:rsid w:val="00E06140"/>
    <w:rsid w:val="00E10A4A"/>
    <w:rsid w:val="00E10ADA"/>
    <w:rsid w:val="00E12B53"/>
    <w:rsid w:val="00E1662D"/>
    <w:rsid w:val="00E21B41"/>
    <w:rsid w:val="00E21FE7"/>
    <w:rsid w:val="00E23159"/>
    <w:rsid w:val="00E31C53"/>
    <w:rsid w:val="00E32A80"/>
    <w:rsid w:val="00E353A5"/>
    <w:rsid w:val="00E36612"/>
    <w:rsid w:val="00E40786"/>
    <w:rsid w:val="00E4128D"/>
    <w:rsid w:val="00E430DD"/>
    <w:rsid w:val="00E45408"/>
    <w:rsid w:val="00E45A2D"/>
    <w:rsid w:val="00E54A72"/>
    <w:rsid w:val="00E5548E"/>
    <w:rsid w:val="00E56550"/>
    <w:rsid w:val="00E62D74"/>
    <w:rsid w:val="00E6496F"/>
    <w:rsid w:val="00E659ED"/>
    <w:rsid w:val="00E703F0"/>
    <w:rsid w:val="00E7465C"/>
    <w:rsid w:val="00E74D82"/>
    <w:rsid w:val="00E76498"/>
    <w:rsid w:val="00E8248C"/>
    <w:rsid w:val="00E84644"/>
    <w:rsid w:val="00E84BA7"/>
    <w:rsid w:val="00E852A1"/>
    <w:rsid w:val="00E867AA"/>
    <w:rsid w:val="00E86A39"/>
    <w:rsid w:val="00E90C2F"/>
    <w:rsid w:val="00E92157"/>
    <w:rsid w:val="00E96013"/>
    <w:rsid w:val="00EA0986"/>
    <w:rsid w:val="00EA4802"/>
    <w:rsid w:val="00EA4AC0"/>
    <w:rsid w:val="00EA693D"/>
    <w:rsid w:val="00EA69AC"/>
    <w:rsid w:val="00EB5BCA"/>
    <w:rsid w:val="00EB6BC6"/>
    <w:rsid w:val="00EB711B"/>
    <w:rsid w:val="00EC1B07"/>
    <w:rsid w:val="00EC35C6"/>
    <w:rsid w:val="00ED1B85"/>
    <w:rsid w:val="00EE12A4"/>
    <w:rsid w:val="00EE145B"/>
    <w:rsid w:val="00EE40B7"/>
    <w:rsid w:val="00EE4F2A"/>
    <w:rsid w:val="00EF11B4"/>
    <w:rsid w:val="00EF3764"/>
    <w:rsid w:val="00EF46A7"/>
    <w:rsid w:val="00F027D5"/>
    <w:rsid w:val="00F03E7D"/>
    <w:rsid w:val="00F04832"/>
    <w:rsid w:val="00F06801"/>
    <w:rsid w:val="00F07415"/>
    <w:rsid w:val="00F11AAA"/>
    <w:rsid w:val="00F12429"/>
    <w:rsid w:val="00F2598C"/>
    <w:rsid w:val="00F25FA7"/>
    <w:rsid w:val="00F26131"/>
    <w:rsid w:val="00F27614"/>
    <w:rsid w:val="00F27877"/>
    <w:rsid w:val="00F318F7"/>
    <w:rsid w:val="00F3196F"/>
    <w:rsid w:val="00F338BA"/>
    <w:rsid w:val="00F347BB"/>
    <w:rsid w:val="00F349FD"/>
    <w:rsid w:val="00F35A7B"/>
    <w:rsid w:val="00F36D8C"/>
    <w:rsid w:val="00F37795"/>
    <w:rsid w:val="00F42908"/>
    <w:rsid w:val="00F44374"/>
    <w:rsid w:val="00F448F1"/>
    <w:rsid w:val="00F46282"/>
    <w:rsid w:val="00F46B57"/>
    <w:rsid w:val="00F47592"/>
    <w:rsid w:val="00F57D9A"/>
    <w:rsid w:val="00F601F5"/>
    <w:rsid w:val="00F62E98"/>
    <w:rsid w:val="00F63D34"/>
    <w:rsid w:val="00F64FD0"/>
    <w:rsid w:val="00F6544F"/>
    <w:rsid w:val="00F668B5"/>
    <w:rsid w:val="00F708E2"/>
    <w:rsid w:val="00F70A2E"/>
    <w:rsid w:val="00F7128C"/>
    <w:rsid w:val="00F71EBB"/>
    <w:rsid w:val="00F76FBB"/>
    <w:rsid w:val="00F775E9"/>
    <w:rsid w:val="00F82FBA"/>
    <w:rsid w:val="00F84E98"/>
    <w:rsid w:val="00F857F7"/>
    <w:rsid w:val="00F87737"/>
    <w:rsid w:val="00F916C8"/>
    <w:rsid w:val="00F95B95"/>
    <w:rsid w:val="00F966F5"/>
    <w:rsid w:val="00FA6780"/>
    <w:rsid w:val="00FB5443"/>
    <w:rsid w:val="00FB6276"/>
    <w:rsid w:val="00FB6CF0"/>
    <w:rsid w:val="00FC0315"/>
    <w:rsid w:val="00FC0971"/>
    <w:rsid w:val="00FC2220"/>
    <w:rsid w:val="00FC3B14"/>
    <w:rsid w:val="00FC3D11"/>
    <w:rsid w:val="00FC5253"/>
    <w:rsid w:val="00FC57BB"/>
    <w:rsid w:val="00FC57DB"/>
    <w:rsid w:val="00FD1D64"/>
    <w:rsid w:val="00FD4F13"/>
    <w:rsid w:val="00FE164C"/>
    <w:rsid w:val="00FE2280"/>
    <w:rsid w:val="00FE4181"/>
    <w:rsid w:val="00FE5223"/>
    <w:rsid w:val="00FE5603"/>
    <w:rsid w:val="00FE566A"/>
    <w:rsid w:val="00FF3E4E"/>
    <w:rsid w:val="00FF4325"/>
    <w:rsid w:val="00FF61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B5"/>
    <w:rPr>
      <w:rFonts w:ascii="Calibri" w:eastAsia="Times New Roman" w:hAnsi="Calibri" w:cs="Times New Roman"/>
      <w:lang w:eastAsia="ru-RU"/>
    </w:rPr>
  </w:style>
  <w:style w:type="paragraph" w:styleId="1">
    <w:name w:val="heading 1"/>
    <w:basedOn w:val="a"/>
    <w:next w:val="a"/>
    <w:link w:val="10"/>
    <w:uiPriority w:val="9"/>
    <w:qFormat/>
    <w:rsid w:val="002278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17CB5"/>
    <w:pPr>
      <w:keepNext/>
      <w:spacing w:after="0" w:line="24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7CB5"/>
    <w:rPr>
      <w:rFonts w:ascii="Times New Roman" w:eastAsia="Times New Roman" w:hAnsi="Times New Roman" w:cs="Times New Roman"/>
      <w:b/>
      <w:bCs/>
      <w:sz w:val="32"/>
      <w:szCs w:val="24"/>
    </w:rPr>
  </w:style>
  <w:style w:type="paragraph" w:styleId="a3">
    <w:name w:val="header"/>
    <w:aliases w:val="Linie,header, Знак8"/>
    <w:basedOn w:val="a"/>
    <w:link w:val="a4"/>
    <w:unhideWhenUsed/>
    <w:rsid w:val="00517CB5"/>
    <w:pPr>
      <w:tabs>
        <w:tab w:val="center" w:pos="4677"/>
        <w:tab w:val="right" w:pos="9355"/>
      </w:tabs>
      <w:spacing w:after="0" w:line="240" w:lineRule="auto"/>
    </w:pPr>
  </w:style>
  <w:style w:type="character" w:customStyle="1" w:styleId="a4">
    <w:name w:val="Верхний колонтитул Знак"/>
    <w:aliases w:val="Linie Знак,header Знак, Знак8 Знак"/>
    <w:basedOn w:val="a0"/>
    <w:link w:val="a3"/>
    <w:rsid w:val="00517CB5"/>
    <w:rPr>
      <w:rFonts w:ascii="Calibri" w:eastAsia="Times New Roman" w:hAnsi="Calibri" w:cs="Times New Roman"/>
      <w:lang w:eastAsia="ru-RU"/>
    </w:rPr>
  </w:style>
  <w:style w:type="paragraph" w:styleId="a5">
    <w:name w:val="footer"/>
    <w:basedOn w:val="a"/>
    <w:link w:val="a6"/>
    <w:uiPriority w:val="99"/>
    <w:unhideWhenUsed/>
    <w:rsid w:val="00517C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7CB5"/>
    <w:rPr>
      <w:rFonts w:ascii="Calibri" w:eastAsia="Times New Roman" w:hAnsi="Calibri" w:cs="Times New Roman"/>
      <w:lang w:eastAsia="ru-RU"/>
    </w:rPr>
  </w:style>
  <w:style w:type="paragraph" w:customStyle="1" w:styleId="ConsPlusNormal">
    <w:name w:val="ConsPlusNormal"/>
    <w:link w:val="ConsPlusNormal0"/>
    <w:rsid w:val="00517CB5"/>
    <w:pPr>
      <w:suppressAutoHyphens/>
      <w:autoSpaceDE w:val="0"/>
      <w:spacing w:after="0" w:line="240" w:lineRule="auto"/>
      <w:ind w:firstLine="720"/>
    </w:pPr>
    <w:rPr>
      <w:rFonts w:ascii="Arial" w:eastAsia="Arial" w:hAnsi="Arial" w:cs="Arial"/>
      <w:sz w:val="24"/>
      <w:szCs w:val="24"/>
      <w:lang w:eastAsia="ar-SA"/>
    </w:rPr>
  </w:style>
  <w:style w:type="paragraph" w:customStyle="1" w:styleId="a7">
    <w:name w:val="Íîðìàëüíûé"/>
    <w:rsid w:val="00517CB5"/>
    <w:pPr>
      <w:suppressAutoHyphens/>
      <w:spacing w:after="0" w:line="240" w:lineRule="auto"/>
    </w:pPr>
    <w:rPr>
      <w:rFonts w:ascii="Courier" w:eastAsia="Arial" w:hAnsi="Courier" w:cs="Times New Roman"/>
      <w:sz w:val="24"/>
      <w:szCs w:val="20"/>
      <w:lang w:val="en-GB" w:eastAsia="ar-SA"/>
    </w:rPr>
  </w:style>
  <w:style w:type="paragraph" w:styleId="a8">
    <w:name w:val="Balloon Text"/>
    <w:basedOn w:val="a"/>
    <w:link w:val="a9"/>
    <w:uiPriority w:val="99"/>
    <w:semiHidden/>
    <w:unhideWhenUsed/>
    <w:rsid w:val="00517CB5"/>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517CB5"/>
    <w:rPr>
      <w:rFonts w:ascii="Tahoma" w:eastAsia="Times New Roman" w:hAnsi="Tahoma" w:cs="Times New Roman"/>
      <w:sz w:val="16"/>
      <w:szCs w:val="16"/>
    </w:rPr>
  </w:style>
  <w:style w:type="paragraph" w:customStyle="1" w:styleId="21">
    <w:name w:val="Основной текст 21"/>
    <w:basedOn w:val="a"/>
    <w:rsid w:val="00517CB5"/>
    <w:pPr>
      <w:suppressAutoHyphens/>
      <w:spacing w:after="0" w:line="240" w:lineRule="auto"/>
    </w:pPr>
    <w:rPr>
      <w:rFonts w:ascii="Times New Roman" w:hAnsi="Times New Roman" w:cs="Calibri"/>
      <w:bCs/>
      <w:sz w:val="28"/>
      <w:szCs w:val="24"/>
      <w:lang w:eastAsia="ar-SA"/>
    </w:rPr>
  </w:style>
  <w:style w:type="paragraph" w:customStyle="1" w:styleId="11">
    <w:name w:val="Обычный1"/>
    <w:link w:val="CharChar"/>
    <w:uiPriority w:val="99"/>
    <w:rsid w:val="00517CB5"/>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3">
    <w:name w:val="Основной текст 3 Знак"/>
    <w:link w:val="30"/>
    <w:locked/>
    <w:rsid w:val="00517CB5"/>
    <w:rPr>
      <w:sz w:val="16"/>
      <w:szCs w:val="16"/>
    </w:rPr>
  </w:style>
  <w:style w:type="paragraph" w:styleId="30">
    <w:name w:val="Body Text 3"/>
    <w:basedOn w:val="a"/>
    <w:link w:val="3"/>
    <w:rsid w:val="00517CB5"/>
    <w:pPr>
      <w:spacing w:after="120" w:line="240" w:lineRule="auto"/>
    </w:pPr>
    <w:rPr>
      <w:rFonts w:asciiTheme="minorHAnsi" w:eastAsiaTheme="minorHAnsi" w:hAnsiTheme="minorHAnsi" w:cstheme="minorBidi"/>
      <w:sz w:val="16"/>
      <w:szCs w:val="16"/>
      <w:lang w:eastAsia="en-US"/>
    </w:rPr>
  </w:style>
  <w:style w:type="character" w:customStyle="1" w:styleId="31">
    <w:name w:val="Основной текст 3 Знак1"/>
    <w:basedOn w:val="a0"/>
    <w:uiPriority w:val="99"/>
    <w:semiHidden/>
    <w:rsid w:val="00517CB5"/>
    <w:rPr>
      <w:rFonts w:ascii="Calibri" w:eastAsia="Times New Roman" w:hAnsi="Calibri" w:cs="Times New Roman"/>
      <w:sz w:val="16"/>
      <w:szCs w:val="16"/>
      <w:lang w:eastAsia="ru-RU"/>
    </w:rPr>
  </w:style>
  <w:style w:type="paragraph" w:styleId="aa">
    <w:name w:val="No Spacing"/>
    <w:aliases w:val="Бес интервала"/>
    <w:link w:val="ab"/>
    <w:uiPriority w:val="1"/>
    <w:qFormat/>
    <w:rsid w:val="00517CB5"/>
    <w:pPr>
      <w:spacing w:after="0" w:line="240" w:lineRule="auto"/>
    </w:pPr>
    <w:rPr>
      <w:rFonts w:ascii="Calibri" w:eastAsia="Calibri" w:hAnsi="Calibri" w:cs="Times New Roman"/>
    </w:rPr>
  </w:style>
  <w:style w:type="paragraph" w:styleId="ac">
    <w:name w:val="Body Text Indent"/>
    <w:basedOn w:val="a"/>
    <w:link w:val="ad"/>
    <w:rsid w:val="00517CB5"/>
    <w:pPr>
      <w:spacing w:after="120" w:line="240" w:lineRule="auto"/>
      <w:ind w:left="283"/>
    </w:pPr>
    <w:rPr>
      <w:rFonts w:ascii="Times New Roman" w:hAnsi="Times New Roman"/>
      <w:sz w:val="24"/>
      <w:szCs w:val="24"/>
    </w:rPr>
  </w:style>
  <w:style w:type="character" w:customStyle="1" w:styleId="ad">
    <w:name w:val="Основной текст с отступом Знак"/>
    <w:basedOn w:val="a0"/>
    <w:link w:val="ac"/>
    <w:rsid w:val="00517CB5"/>
    <w:rPr>
      <w:rFonts w:ascii="Times New Roman" w:eastAsia="Times New Roman" w:hAnsi="Times New Roman" w:cs="Times New Roman"/>
      <w:sz w:val="24"/>
      <w:szCs w:val="24"/>
    </w:rPr>
  </w:style>
  <w:style w:type="paragraph" w:styleId="32">
    <w:name w:val="Body Text Indent 3"/>
    <w:basedOn w:val="a"/>
    <w:link w:val="33"/>
    <w:uiPriority w:val="99"/>
    <w:rsid w:val="00517CB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uiPriority w:val="99"/>
    <w:rsid w:val="00517CB5"/>
    <w:rPr>
      <w:rFonts w:ascii="Times New Roman" w:eastAsia="Times New Roman" w:hAnsi="Times New Roman" w:cs="Times New Roman"/>
      <w:sz w:val="16"/>
      <w:szCs w:val="16"/>
    </w:rPr>
  </w:style>
  <w:style w:type="character" w:customStyle="1" w:styleId="FontStyle24">
    <w:name w:val="Font Style24"/>
    <w:rsid w:val="00517CB5"/>
    <w:rPr>
      <w:rFonts w:ascii="Times New Roman" w:hAnsi="Times New Roman" w:cs="Times New Roman"/>
      <w:b/>
      <w:bCs/>
      <w:spacing w:val="10"/>
      <w:sz w:val="20"/>
      <w:szCs w:val="20"/>
    </w:rPr>
  </w:style>
  <w:style w:type="paragraph" w:customStyle="1" w:styleId="Style14">
    <w:name w:val="Style14"/>
    <w:basedOn w:val="a"/>
    <w:uiPriority w:val="99"/>
    <w:rsid w:val="00517CB5"/>
    <w:pPr>
      <w:widowControl w:val="0"/>
      <w:autoSpaceDE w:val="0"/>
      <w:autoSpaceDN w:val="0"/>
      <w:adjustRightInd w:val="0"/>
      <w:spacing w:after="0" w:line="274" w:lineRule="exact"/>
      <w:jc w:val="both"/>
    </w:pPr>
    <w:rPr>
      <w:rFonts w:ascii="Times New Roman" w:hAnsi="Times New Roman"/>
      <w:sz w:val="24"/>
      <w:szCs w:val="24"/>
    </w:rPr>
  </w:style>
  <w:style w:type="character" w:customStyle="1" w:styleId="FontStyle25">
    <w:name w:val="Font Style25"/>
    <w:uiPriority w:val="99"/>
    <w:rsid w:val="00517CB5"/>
    <w:rPr>
      <w:rFonts w:ascii="Times New Roman" w:hAnsi="Times New Roman" w:cs="Times New Roman"/>
      <w:spacing w:val="10"/>
      <w:sz w:val="20"/>
      <w:szCs w:val="20"/>
    </w:rPr>
  </w:style>
  <w:style w:type="paragraph" w:customStyle="1" w:styleId="Style1">
    <w:name w:val="Style1"/>
    <w:basedOn w:val="a"/>
    <w:rsid w:val="00517CB5"/>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2">
    <w:name w:val="Style2"/>
    <w:basedOn w:val="a"/>
    <w:rsid w:val="00517CB5"/>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rsid w:val="00517CB5"/>
    <w:pPr>
      <w:widowControl w:val="0"/>
      <w:autoSpaceDE w:val="0"/>
      <w:autoSpaceDN w:val="0"/>
      <w:adjustRightInd w:val="0"/>
      <w:spacing w:after="0" w:line="273" w:lineRule="exact"/>
      <w:ind w:firstLine="696"/>
      <w:jc w:val="both"/>
    </w:pPr>
    <w:rPr>
      <w:rFonts w:ascii="Times New Roman" w:hAnsi="Times New Roman"/>
      <w:sz w:val="24"/>
      <w:szCs w:val="24"/>
    </w:rPr>
  </w:style>
  <w:style w:type="paragraph" w:customStyle="1" w:styleId="Style4">
    <w:name w:val="Style4"/>
    <w:basedOn w:val="a"/>
    <w:rsid w:val="00517CB5"/>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517CB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rsid w:val="00517CB5"/>
    <w:pPr>
      <w:widowControl w:val="0"/>
      <w:autoSpaceDE w:val="0"/>
      <w:autoSpaceDN w:val="0"/>
      <w:adjustRightInd w:val="0"/>
      <w:spacing w:after="0" w:line="274" w:lineRule="exact"/>
      <w:jc w:val="both"/>
    </w:pPr>
    <w:rPr>
      <w:rFonts w:ascii="Times New Roman" w:hAnsi="Times New Roman"/>
      <w:sz w:val="24"/>
      <w:szCs w:val="24"/>
    </w:rPr>
  </w:style>
  <w:style w:type="character" w:customStyle="1" w:styleId="FontStyle23">
    <w:name w:val="Font Style23"/>
    <w:rsid w:val="00517CB5"/>
    <w:rPr>
      <w:rFonts w:ascii="Times New Roman" w:hAnsi="Times New Roman" w:cs="Times New Roman"/>
      <w:b/>
      <w:bCs/>
      <w:sz w:val="20"/>
      <w:szCs w:val="20"/>
    </w:rPr>
  </w:style>
  <w:style w:type="paragraph" w:styleId="ae">
    <w:name w:val="List Paragraph"/>
    <w:aliases w:val="Bullet List,FooterText,numbered"/>
    <w:basedOn w:val="a"/>
    <w:link w:val="af"/>
    <w:uiPriority w:val="99"/>
    <w:qFormat/>
    <w:rsid w:val="00517CB5"/>
    <w:pPr>
      <w:spacing w:after="0" w:line="240" w:lineRule="auto"/>
      <w:ind w:left="720"/>
      <w:contextualSpacing/>
    </w:pPr>
    <w:rPr>
      <w:rFonts w:ascii="Times New Roman" w:hAnsi="Times New Roman"/>
      <w:sz w:val="24"/>
      <w:szCs w:val="24"/>
    </w:rPr>
  </w:style>
  <w:style w:type="paragraph" w:styleId="af0">
    <w:name w:val="Normal (Web)"/>
    <w:basedOn w:val="a"/>
    <w:uiPriority w:val="99"/>
    <w:unhideWhenUsed/>
    <w:rsid w:val="00517CB5"/>
    <w:pPr>
      <w:spacing w:before="100" w:beforeAutospacing="1" w:after="100" w:afterAutospacing="1" w:line="240" w:lineRule="auto"/>
    </w:pPr>
    <w:rPr>
      <w:rFonts w:ascii="Times New Roman" w:hAnsi="Times New Roman"/>
      <w:sz w:val="24"/>
      <w:szCs w:val="24"/>
    </w:rPr>
  </w:style>
  <w:style w:type="character" w:styleId="af1">
    <w:name w:val="Strong"/>
    <w:basedOn w:val="a0"/>
    <w:uiPriority w:val="22"/>
    <w:qFormat/>
    <w:rsid w:val="00517CB5"/>
    <w:rPr>
      <w:b/>
      <w:bCs/>
    </w:rPr>
  </w:style>
  <w:style w:type="character" w:styleId="af2">
    <w:name w:val="Hyperlink"/>
    <w:basedOn w:val="a0"/>
    <w:unhideWhenUsed/>
    <w:rsid w:val="00517CB5"/>
    <w:rPr>
      <w:color w:val="0000FF"/>
      <w:u w:val="single"/>
    </w:rPr>
  </w:style>
  <w:style w:type="paragraph" w:styleId="af3">
    <w:name w:val="caption"/>
    <w:basedOn w:val="a"/>
    <w:next w:val="a"/>
    <w:uiPriority w:val="35"/>
    <w:semiHidden/>
    <w:unhideWhenUsed/>
    <w:qFormat/>
    <w:rsid w:val="00517CB5"/>
    <w:rPr>
      <w:b/>
      <w:bCs/>
      <w:sz w:val="20"/>
      <w:szCs w:val="20"/>
    </w:rPr>
  </w:style>
  <w:style w:type="paragraph" w:customStyle="1" w:styleId="af4">
    <w:name w:val="Мой"/>
    <w:basedOn w:val="a"/>
    <w:uiPriority w:val="99"/>
    <w:rsid w:val="00517CB5"/>
    <w:pPr>
      <w:spacing w:after="0" w:line="240" w:lineRule="auto"/>
      <w:ind w:firstLine="720"/>
      <w:jc w:val="both"/>
    </w:pPr>
    <w:rPr>
      <w:rFonts w:ascii="CG Times (W1)" w:hAnsi="CG Times (W1)"/>
      <w:sz w:val="28"/>
      <w:szCs w:val="20"/>
    </w:rPr>
  </w:style>
  <w:style w:type="paragraph" w:customStyle="1" w:styleId="Iacaaiea">
    <w:name w:val="Iacaaiea"/>
    <w:basedOn w:val="a"/>
    <w:uiPriority w:val="99"/>
    <w:rsid w:val="00517CB5"/>
    <w:pPr>
      <w:tabs>
        <w:tab w:val="left" w:pos="426"/>
      </w:tabs>
      <w:spacing w:before="120" w:after="0" w:line="360" w:lineRule="atLeast"/>
      <w:jc w:val="center"/>
    </w:pPr>
    <w:rPr>
      <w:rFonts w:ascii="Times New Roman" w:hAnsi="Times New Roman"/>
      <w:b/>
      <w:bCs/>
    </w:rPr>
  </w:style>
  <w:style w:type="character" w:customStyle="1" w:styleId="blk">
    <w:name w:val="blk"/>
    <w:basedOn w:val="a0"/>
    <w:rsid w:val="007432C4"/>
  </w:style>
  <w:style w:type="character" w:styleId="af5">
    <w:name w:val="Subtle Emphasis"/>
    <w:basedOn w:val="a0"/>
    <w:uiPriority w:val="19"/>
    <w:qFormat/>
    <w:rsid w:val="00A93D2C"/>
    <w:rPr>
      <w:i/>
      <w:iCs/>
      <w:color w:val="808080" w:themeColor="text1" w:themeTint="7F"/>
    </w:rPr>
  </w:style>
  <w:style w:type="character" w:customStyle="1" w:styleId="FontStyle26">
    <w:name w:val="Font Style26"/>
    <w:rsid w:val="00B8088F"/>
    <w:rPr>
      <w:rFonts w:ascii="Times New Roman" w:hAnsi="Times New Roman" w:cs="Times New Roman"/>
      <w:sz w:val="22"/>
      <w:szCs w:val="22"/>
    </w:rPr>
  </w:style>
  <w:style w:type="character" w:customStyle="1" w:styleId="ConsPlusNormal0">
    <w:name w:val="ConsPlusNormal Знак"/>
    <w:link w:val="ConsPlusNormal"/>
    <w:locked/>
    <w:rsid w:val="002668DD"/>
    <w:rPr>
      <w:rFonts w:ascii="Arial" w:eastAsia="Arial" w:hAnsi="Arial" w:cs="Arial"/>
      <w:sz w:val="24"/>
      <w:szCs w:val="24"/>
      <w:lang w:eastAsia="ar-SA"/>
    </w:rPr>
  </w:style>
  <w:style w:type="character" w:customStyle="1" w:styleId="34">
    <w:name w:val="Основной текст (3)_"/>
    <w:link w:val="35"/>
    <w:locked/>
    <w:rsid w:val="002668DD"/>
    <w:rPr>
      <w:shd w:val="clear" w:color="auto" w:fill="FFFFFF"/>
    </w:rPr>
  </w:style>
  <w:style w:type="paragraph" w:customStyle="1" w:styleId="35">
    <w:name w:val="Основной текст (3)"/>
    <w:basedOn w:val="a"/>
    <w:link w:val="34"/>
    <w:rsid w:val="002668DD"/>
    <w:pPr>
      <w:shd w:val="clear" w:color="auto" w:fill="FFFFFF"/>
      <w:spacing w:after="0" w:line="259" w:lineRule="exact"/>
      <w:jc w:val="center"/>
    </w:pPr>
    <w:rPr>
      <w:rFonts w:asciiTheme="minorHAnsi" w:eastAsiaTheme="minorHAnsi" w:hAnsiTheme="minorHAnsi" w:cstheme="minorBidi"/>
      <w:shd w:val="clear" w:color="auto" w:fill="FFFFFF"/>
      <w:lang w:eastAsia="en-US"/>
    </w:rPr>
  </w:style>
  <w:style w:type="paragraph" w:customStyle="1" w:styleId="Standard">
    <w:name w:val="Standard"/>
    <w:rsid w:val="002668DD"/>
    <w:pPr>
      <w:suppressAutoHyphens/>
      <w:autoSpaceDN w:val="0"/>
      <w:spacing w:after="0" w:line="240" w:lineRule="auto"/>
    </w:pPr>
    <w:rPr>
      <w:rFonts w:ascii="Times New Roman" w:eastAsia="Times New Roman" w:hAnsi="Times New Roman" w:cs="Times New Roman"/>
      <w:kern w:val="3"/>
      <w:sz w:val="28"/>
      <w:szCs w:val="28"/>
      <w:lang w:eastAsia="zh-CN"/>
    </w:rPr>
  </w:style>
  <w:style w:type="paragraph" w:customStyle="1" w:styleId="Textbody">
    <w:name w:val="Text body"/>
    <w:basedOn w:val="Standard"/>
    <w:rsid w:val="002668DD"/>
    <w:pPr>
      <w:shd w:val="clear" w:color="auto" w:fill="FFFFFF"/>
      <w:suppressAutoHyphens w:val="0"/>
      <w:spacing w:line="283" w:lineRule="exact"/>
      <w:ind w:hanging="300"/>
    </w:pPr>
    <w:rPr>
      <w:rFonts w:eastAsia="Calibri"/>
      <w:spacing w:val="2"/>
      <w:sz w:val="21"/>
      <w:szCs w:val="21"/>
    </w:rPr>
  </w:style>
  <w:style w:type="numbering" w:customStyle="1" w:styleId="WW8Num4">
    <w:name w:val="WW8Num4"/>
    <w:rsid w:val="002668DD"/>
    <w:pPr>
      <w:numPr>
        <w:numId w:val="1"/>
      </w:numPr>
    </w:pPr>
  </w:style>
  <w:style w:type="paragraph" w:customStyle="1" w:styleId="12">
    <w:name w:val="Без интервала1"/>
    <w:uiPriority w:val="99"/>
    <w:rsid w:val="006B7C73"/>
    <w:pPr>
      <w:spacing w:after="0" w:line="240" w:lineRule="auto"/>
    </w:pPr>
    <w:rPr>
      <w:rFonts w:ascii="Calibri" w:eastAsia="Times New Roman" w:hAnsi="Calibri" w:cs="Calibri"/>
      <w:lang w:eastAsia="ru-RU"/>
    </w:rPr>
  </w:style>
  <w:style w:type="paragraph" w:customStyle="1" w:styleId="ListParagraph1">
    <w:name w:val="List Paragraph1"/>
    <w:basedOn w:val="a"/>
    <w:uiPriority w:val="99"/>
    <w:rsid w:val="006B7C73"/>
    <w:pPr>
      <w:spacing w:after="0" w:line="240" w:lineRule="auto"/>
      <w:ind w:left="720"/>
      <w:contextualSpacing/>
    </w:pPr>
    <w:rPr>
      <w:rFonts w:ascii="Times New Roman" w:eastAsia="Calibri" w:hAnsi="Times New Roman"/>
      <w:sz w:val="24"/>
      <w:szCs w:val="24"/>
    </w:rPr>
  </w:style>
  <w:style w:type="paragraph" w:styleId="af6">
    <w:name w:val="Subtitle"/>
    <w:basedOn w:val="a"/>
    <w:link w:val="af7"/>
    <w:uiPriority w:val="99"/>
    <w:qFormat/>
    <w:rsid w:val="006B7C73"/>
    <w:pPr>
      <w:spacing w:after="0" w:line="240" w:lineRule="auto"/>
      <w:ind w:left="180"/>
      <w:jc w:val="both"/>
    </w:pPr>
    <w:rPr>
      <w:rFonts w:ascii="Times New Roman" w:hAnsi="Times New Roman"/>
      <w:b/>
      <w:szCs w:val="20"/>
    </w:rPr>
  </w:style>
  <w:style w:type="character" w:customStyle="1" w:styleId="af7">
    <w:name w:val="Подзаголовок Знак"/>
    <w:basedOn w:val="a0"/>
    <w:link w:val="af6"/>
    <w:uiPriority w:val="99"/>
    <w:rsid w:val="006B7C73"/>
    <w:rPr>
      <w:rFonts w:ascii="Times New Roman" w:eastAsia="Times New Roman" w:hAnsi="Times New Roman" w:cs="Times New Roman"/>
      <w:b/>
      <w:szCs w:val="20"/>
      <w:lang w:eastAsia="ru-RU"/>
    </w:rPr>
  </w:style>
  <w:style w:type="paragraph" w:customStyle="1" w:styleId="22">
    <w:name w:val="Обычный2"/>
    <w:uiPriority w:val="99"/>
    <w:rsid w:val="006B7C73"/>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FR1">
    <w:name w:val="FR1"/>
    <w:uiPriority w:val="99"/>
    <w:rsid w:val="006B7C73"/>
    <w:pPr>
      <w:widowControl w:val="0"/>
      <w:spacing w:before="700" w:after="0" w:line="240" w:lineRule="auto"/>
    </w:pPr>
    <w:rPr>
      <w:rFonts w:ascii="Times New Roman" w:eastAsia="Times New Roman" w:hAnsi="Times New Roman" w:cs="Times New Roman"/>
      <w:b/>
      <w:bCs/>
      <w:sz w:val="28"/>
      <w:szCs w:val="28"/>
      <w:lang w:eastAsia="ru-RU"/>
    </w:rPr>
  </w:style>
  <w:style w:type="character" w:customStyle="1" w:styleId="FontStyle12">
    <w:name w:val="Font Style12"/>
    <w:uiPriority w:val="99"/>
    <w:rsid w:val="006C4A16"/>
    <w:rPr>
      <w:rFonts w:ascii="Times New Roman" w:hAnsi="Times New Roman" w:cs="Times New Roman"/>
      <w:sz w:val="22"/>
      <w:szCs w:val="22"/>
    </w:rPr>
  </w:style>
  <w:style w:type="character" w:customStyle="1" w:styleId="af">
    <w:name w:val="Абзац списка Знак"/>
    <w:aliases w:val="Bullet List Знак,FooterText Знак,numbered Знак"/>
    <w:link w:val="ae"/>
    <w:uiPriority w:val="99"/>
    <w:locked/>
    <w:rsid w:val="006C4A16"/>
    <w:rPr>
      <w:rFonts w:ascii="Times New Roman" w:eastAsia="Times New Roman" w:hAnsi="Times New Roman" w:cs="Times New Roman"/>
      <w:sz w:val="24"/>
      <w:szCs w:val="24"/>
      <w:lang w:eastAsia="ru-RU"/>
    </w:rPr>
  </w:style>
  <w:style w:type="paragraph" w:customStyle="1" w:styleId="Default">
    <w:name w:val="Default"/>
    <w:uiPriority w:val="99"/>
    <w:rsid w:val="00C971A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Body Text"/>
    <w:basedOn w:val="a"/>
    <w:link w:val="af9"/>
    <w:uiPriority w:val="99"/>
    <w:semiHidden/>
    <w:unhideWhenUsed/>
    <w:rsid w:val="007B6E3C"/>
    <w:pPr>
      <w:spacing w:after="120"/>
    </w:pPr>
  </w:style>
  <w:style w:type="character" w:customStyle="1" w:styleId="af9">
    <w:name w:val="Основной текст Знак"/>
    <w:basedOn w:val="a0"/>
    <w:link w:val="af8"/>
    <w:uiPriority w:val="99"/>
    <w:semiHidden/>
    <w:rsid w:val="007B6E3C"/>
    <w:rPr>
      <w:rFonts w:ascii="Calibri" w:eastAsia="Times New Roman" w:hAnsi="Calibri" w:cs="Times New Roman"/>
      <w:lang w:eastAsia="ru-RU"/>
    </w:rPr>
  </w:style>
  <w:style w:type="paragraph" w:styleId="afa">
    <w:name w:val="Title"/>
    <w:basedOn w:val="a"/>
    <w:link w:val="afb"/>
    <w:uiPriority w:val="99"/>
    <w:qFormat/>
    <w:rsid w:val="00020C0F"/>
    <w:pPr>
      <w:spacing w:after="0" w:line="240" w:lineRule="auto"/>
      <w:jc w:val="center"/>
    </w:pPr>
    <w:rPr>
      <w:rFonts w:ascii="Times New Roman" w:hAnsi="Times New Roman"/>
      <w:b/>
      <w:bCs/>
      <w:sz w:val="24"/>
      <w:szCs w:val="24"/>
    </w:rPr>
  </w:style>
  <w:style w:type="character" w:customStyle="1" w:styleId="afb">
    <w:name w:val="Название Знак"/>
    <w:basedOn w:val="a0"/>
    <w:link w:val="afa"/>
    <w:uiPriority w:val="99"/>
    <w:rsid w:val="00020C0F"/>
    <w:rPr>
      <w:rFonts w:ascii="Times New Roman" w:eastAsia="Times New Roman" w:hAnsi="Times New Roman" w:cs="Times New Roman"/>
      <w:b/>
      <w:bCs/>
      <w:sz w:val="24"/>
      <w:szCs w:val="24"/>
      <w:lang w:eastAsia="ru-RU"/>
    </w:rPr>
  </w:style>
  <w:style w:type="paragraph" w:customStyle="1" w:styleId="13">
    <w:name w:val="Заголовок1"/>
    <w:basedOn w:val="a"/>
    <w:next w:val="af8"/>
    <w:rsid w:val="00020C0F"/>
    <w:pPr>
      <w:suppressAutoHyphens/>
      <w:spacing w:after="0" w:line="240" w:lineRule="auto"/>
      <w:jc w:val="center"/>
    </w:pPr>
    <w:rPr>
      <w:rFonts w:ascii="Times New Roman" w:hAnsi="Times New Roman"/>
      <w:b/>
      <w:bCs/>
      <w:sz w:val="28"/>
      <w:szCs w:val="24"/>
      <w:lang w:eastAsia="zh-CN"/>
    </w:rPr>
  </w:style>
  <w:style w:type="table" w:styleId="afc">
    <w:name w:val="Table Grid"/>
    <w:basedOn w:val="a1"/>
    <w:uiPriority w:val="59"/>
    <w:rsid w:val="00AB1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2"/>
    <w:basedOn w:val="a"/>
    <w:link w:val="24"/>
    <w:unhideWhenUsed/>
    <w:rsid w:val="00E84BA7"/>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E84BA7"/>
    <w:rPr>
      <w:rFonts w:ascii="Times New Roman" w:eastAsia="Times New Roman" w:hAnsi="Times New Roman" w:cs="Times New Roman"/>
      <w:sz w:val="24"/>
      <w:szCs w:val="24"/>
      <w:lang w:eastAsia="ru-RU"/>
    </w:rPr>
  </w:style>
  <w:style w:type="character" w:customStyle="1" w:styleId="ab">
    <w:name w:val="Без интервала Знак"/>
    <w:aliases w:val="Бес интервала Знак"/>
    <w:link w:val="aa"/>
    <w:uiPriority w:val="1"/>
    <w:locked/>
    <w:rsid w:val="00182096"/>
    <w:rPr>
      <w:rFonts w:ascii="Calibri" w:eastAsia="Calibri" w:hAnsi="Calibri" w:cs="Times New Roman"/>
    </w:rPr>
  </w:style>
  <w:style w:type="paragraph" w:styleId="HTML">
    <w:name w:val="HTML Preformatted"/>
    <w:basedOn w:val="a"/>
    <w:link w:val="HTML0"/>
    <w:uiPriority w:val="99"/>
    <w:unhideWhenUsed/>
    <w:rsid w:val="009B3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B3E35"/>
    <w:rPr>
      <w:rFonts w:ascii="Courier New" w:eastAsia="Times New Roman" w:hAnsi="Courier New" w:cs="Courier New"/>
      <w:sz w:val="20"/>
      <w:szCs w:val="20"/>
      <w:lang w:eastAsia="ru-RU"/>
    </w:rPr>
  </w:style>
  <w:style w:type="character" w:customStyle="1" w:styleId="FontStyle58">
    <w:name w:val="Font Style58"/>
    <w:rsid w:val="00626B82"/>
    <w:rPr>
      <w:rFonts w:ascii="Times New Roman" w:hAnsi="Times New Roman" w:cs="Times New Roman"/>
      <w:sz w:val="22"/>
      <w:szCs w:val="22"/>
    </w:rPr>
  </w:style>
  <w:style w:type="paragraph" w:customStyle="1" w:styleId="14">
    <w:name w:val="Текст1"/>
    <w:basedOn w:val="a"/>
    <w:uiPriority w:val="99"/>
    <w:rsid w:val="00626B82"/>
    <w:pPr>
      <w:suppressAutoHyphens/>
      <w:spacing w:after="0" w:line="240" w:lineRule="auto"/>
    </w:pPr>
    <w:rPr>
      <w:rFonts w:ascii="Courier New" w:hAnsi="Courier New"/>
      <w:sz w:val="20"/>
      <w:szCs w:val="20"/>
      <w:lang w:eastAsia="ar-SA"/>
    </w:rPr>
  </w:style>
  <w:style w:type="paragraph" w:customStyle="1" w:styleId="s1">
    <w:name w:val="s_1"/>
    <w:basedOn w:val="a"/>
    <w:uiPriority w:val="99"/>
    <w:rsid w:val="00B9257A"/>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227831"/>
    <w:rPr>
      <w:rFonts w:asciiTheme="majorHAnsi" w:eastAsiaTheme="majorEastAsia" w:hAnsiTheme="majorHAnsi" w:cstheme="majorBidi"/>
      <w:b/>
      <w:bCs/>
      <w:color w:val="365F91" w:themeColor="accent1" w:themeShade="BF"/>
      <w:sz w:val="28"/>
      <w:szCs w:val="28"/>
      <w:lang w:eastAsia="ru-RU"/>
    </w:rPr>
  </w:style>
  <w:style w:type="character" w:customStyle="1" w:styleId="afd">
    <w:name w:val="Гипертекстовая ссылка"/>
    <w:basedOn w:val="a0"/>
    <w:uiPriority w:val="99"/>
    <w:rsid w:val="000D6C3F"/>
    <w:rPr>
      <w:b/>
      <w:bCs/>
      <w:color w:val="106BBE"/>
    </w:rPr>
  </w:style>
  <w:style w:type="paragraph" w:customStyle="1" w:styleId="afe">
    <w:name w:val="Îáû÷íûé"/>
    <w:qFormat/>
    <w:rsid w:val="00CB6F8B"/>
    <w:pPr>
      <w:spacing w:after="0" w:line="240" w:lineRule="auto"/>
    </w:pPr>
    <w:rPr>
      <w:rFonts w:ascii="Times New Roman" w:eastAsia="Times New Roman" w:hAnsi="Times New Roman" w:cs="Times New Roman"/>
      <w:sz w:val="20"/>
      <w:szCs w:val="20"/>
      <w:lang w:eastAsia="ru-RU"/>
    </w:rPr>
  </w:style>
  <w:style w:type="character" w:styleId="aff">
    <w:name w:val="footnote reference"/>
    <w:aliases w:val="Ссылка на сноску 45"/>
    <w:uiPriority w:val="99"/>
    <w:rsid w:val="00CB6F8B"/>
    <w:rPr>
      <w:vertAlign w:val="superscript"/>
    </w:rPr>
  </w:style>
  <w:style w:type="paragraph" w:customStyle="1" w:styleId="36">
    <w:name w:val="Стиль3"/>
    <w:basedOn w:val="25"/>
    <w:qFormat/>
    <w:rsid w:val="00714B02"/>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character" w:customStyle="1" w:styleId="aff0">
    <w:name w:val="гост б Знак"/>
    <w:link w:val="aff1"/>
    <w:locked/>
    <w:rsid w:val="00714B02"/>
    <w:rPr>
      <w:rFonts w:ascii="GOST type B" w:hAnsi="GOST type B"/>
      <w:sz w:val="24"/>
      <w:szCs w:val="24"/>
      <w:shd w:val="clear" w:color="auto" w:fill="FFFFFF"/>
    </w:rPr>
  </w:style>
  <w:style w:type="paragraph" w:customStyle="1" w:styleId="aff1">
    <w:name w:val="гост б"/>
    <w:basedOn w:val="a"/>
    <w:link w:val="aff0"/>
    <w:qFormat/>
    <w:rsid w:val="00714B02"/>
    <w:pPr>
      <w:shd w:val="clear" w:color="auto" w:fill="FFFFFF"/>
      <w:spacing w:after="0" w:line="240" w:lineRule="auto"/>
    </w:pPr>
    <w:rPr>
      <w:rFonts w:ascii="GOST type B" w:eastAsiaTheme="minorHAnsi" w:hAnsi="GOST type B" w:cstheme="minorBidi"/>
      <w:sz w:val="24"/>
      <w:szCs w:val="24"/>
      <w:lang w:eastAsia="en-US"/>
    </w:rPr>
  </w:style>
  <w:style w:type="paragraph" w:styleId="25">
    <w:name w:val="Body Text Indent 2"/>
    <w:basedOn w:val="a"/>
    <w:link w:val="26"/>
    <w:uiPriority w:val="99"/>
    <w:semiHidden/>
    <w:unhideWhenUsed/>
    <w:rsid w:val="00714B02"/>
    <w:pPr>
      <w:spacing w:after="120" w:line="480" w:lineRule="auto"/>
      <w:ind w:left="283"/>
    </w:pPr>
  </w:style>
  <w:style w:type="character" w:customStyle="1" w:styleId="26">
    <w:name w:val="Основной текст с отступом 2 Знак"/>
    <w:basedOn w:val="a0"/>
    <w:link w:val="25"/>
    <w:uiPriority w:val="99"/>
    <w:semiHidden/>
    <w:rsid w:val="00714B02"/>
    <w:rPr>
      <w:rFonts w:ascii="Calibri" w:eastAsia="Times New Roman" w:hAnsi="Calibri" w:cs="Times New Roman"/>
      <w:lang w:eastAsia="ru-RU"/>
    </w:rPr>
  </w:style>
  <w:style w:type="character" w:customStyle="1" w:styleId="FontStyle18">
    <w:name w:val="Font Style18"/>
    <w:uiPriority w:val="99"/>
    <w:rsid w:val="006A6128"/>
    <w:rPr>
      <w:rFonts w:ascii="Times New Roman" w:hAnsi="Times New Roman" w:cs="Times New Roman"/>
      <w:sz w:val="26"/>
      <w:szCs w:val="26"/>
    </w:rPr>
  </w:style>
  <w:style w:type="character" w:customStyle="1" w:styleId="CharChar">
    <w:name w:val="Обычный Char Char"/>
    <w:link w:val="11"/>
    <w:uiPriority w:val="99"/>
    <w:locked/>
    <w:rsid w:val="006A6128"/>
    <w:rPr>
      <w:rFonts w:ascii="Times New Roman" w:eastAsia="Times New Roman" w:hAnsi="Times New Roman" w:cs="Times New Roman"/>
      <w:snapToGrid w:val="0"/>
      <w:szCs w:val="20"/>
      <w:lang w:eastAsia="ru-RU"/>
    </w:rPr>
  </w:style>
  <w:style w:type="character" w:styleId="aff2">
    <w:name w:val="Placeholder Text"/>
    <w:basedOn w:val="a0"/>
    <w:uiPriority w:val="99"/>
    <w:semiHidden/>
    <w:rsid w:val="00987F0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7CB5"/>
    <w:rPr>
      <w:rFonts w:ascii="Calibri" w:eastAsia="Times New Roman" w:hAnsi="Calibri" w:cs="Times New Roman"/>
      <w:lang w:eastAsia="ru-RU"/>
    </w:rPr>
  </w:style>
  <w:style w:type="paragraph" w:styleId="1">
    <w:name w:val="heading 1"/>
    <w:basedOn w:val="a"/>
    <w:next w:val="a"/>
    <w:link w:val="10"/>
    <w:uiPriority w:val="9"/>
    <w:qFormat/>
    <w:rsid w:val="0022783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517CB5"/>
    <w:pPr>
      <w:keepNext/>
      <w:spacing w:after="0" w:line="240" w:lineRule="auto"/>
      <w:jc w:val="center"/>
      <w:outlineLvl w:val="1"/>
    </w:pPr>
    <w:rPr>
      <w:rFonts w:ascii="Times New Roman" w:hAnsi="Times New Roman"/>
      <w:b/>
      <w:bCs/>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17CB5"/>
    <w:rPr>
      <w:rFonts w:ascii="Times New Roman" w:eastAsia="Times New Roman" w:hAnsi="Times New Roman" w:cs="Times New Roman"/>
      <w:b/>
      <w:bCs/>
      <w:sz w:val="32"/>
      <w:szCs w:val="24"/>
    </w:rPr>
  </w:style>
  <w:style w:type="paragraph" w:styleId="a3">
    <w:name w:val="header"/>
    <w:aliases w:val="Linie,header, Знак8"/>
    <w:basedOn w:val="a"/>
    <w:link w:val="a4"/>
    <w:unhideWhenUsed/>
    <w:rsid w:val="00517CB5"/>
    <w:pPr>
      <w:tabs>
        <w:tab w:val="center" w:pos="4677"/>
        <w:tab w:val="right" w:pos="9355"/>
      </w:tabs>
      <w:spacing w:after="0" w:line="240" w:lineRule="auto"/>
    </w:pPr>
  </w:style>
  <w:style w:type="character" w:customStyle="1" w:styleId="a4">
    <w:name w:val="Верхний колонтитул Знак"/>
    <w:aliases w:val="Linie Знак,header Знак, Знак8 Знак"/>
    <w:basedOn w:val="a0"/>
    <w:link w:val="a3"/>
    <w:rsid w:val="00517CB5"/>
    <w:rPr>
      <w:rFonts w:ascii="Calibri" w:eastAsia="Times New Roman" w:hAnsi="Calibri" w:cs="Times New Roman"/>
      <w:lang w:eastAsia="ru-RU"/>
    </w:rPr>
  </w:style>
  <w:style w:type="paragraph" w:styleId="a5">
    <w:name w:val="footer"/>
    <w:basedOn w:val="a"/>
    <w:link w:val="a6"/>
    <w:uiPriority w:val="99"/>
    <w:unhideWhenUsed/>
    <w:rsid w:val="00517CB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17CB5"/>
    <w:rPr>
      <w:rFonts w:ascii="Calibri" w:eastAsia="Times New Roman" w:hAnsi="Calibri" w:cs="Times New Roman"/>
      <w:lang w:eastAsia="ru-RU"/>
    </w:rPr>
  </w:style>
  <w:style w:type="paragraph" w:customStyle="1" w:styleId="ConsPlusNormal">
    <w:name w:val="ConsPlusNormal"/>
    <w:link w:val="ConsPlusNormal0"/>
    <w:rsid w:val="00517CB5"/>
    <w:pPr>
      <w:suppressAutoHyphens/>
      <w:autoSpaceDE w:val="0"/>
      <w:spacing w:after="0" w:line="240" w:lineRule="auto"/>
      <w:ind w:firstLine="720"/>
    </w:pPr>
    <w:rPr>
      <w:rFonts w:ascii="Arial" w:eastAsia="Arial" w:hAnsi="Arial" w:cs="Arial"/>
      <w:sz w:val="24"/>
      <w:szCs w:val="24"/>
      <w:lang w:eastAsia="ar-SA"/>
    </w:rPr>
  </w:style>
  <w:style w:type="paragraph" w:customStyle="1" w:styleId="a7">
    <w:name w:val="Íîðìàëüíûé"/>
    <w:rsid w:val="00517CB5"/>
    <w:pPr>
      <w:suppressAutoHyphens/>
      <w:spacing w:after="0" w:line="240" w:lineRule="auto"/>
    </w:pPr>
    <w:rPr>
      <w:rFonts w:ascii="Courier" w:eastAsia="Arial" w:hAnsi="Courier" w:cs="Times New Roman"/>
      <w:sz w:val="24"/>
      <w:szCs w:val="20"/>
      <w:lang w:val="en-GB" w:eastAsia="ar-SA"/>
    </w:rPr>
  </w:style>
  <w:style w:type="paragraph" w:styleId="a8">
    <w:name w:val="Balloon Text"/>
    <w:basedOn w:val="a"/>
    <w:link w:val="a9"/>
    <w:uiPriority w:val="99"/>
    <w:semiHidden/>
    <w:unhideWhenUsed/>
    <w:rsid w:val="00517CB5"/>
    <w:pPr>
      <w:spacing w:after="0" w:line="240" w:lineRule="auto"/>
    </w:pPr>
    <w:rPr>
      <w:rFonts w:ascii="Tahoma" w:hAnsi="Tahoma"/>
      <w:sz w:val="16"/>
      <w:szCs w:val="16"/>
    </w:rPr>
  </w:style>
  <w:style w:type="character" w:customStyle="1" w:styleId="a9">
    <w:name w:val="Текст выноски Знак"/>
    <w:basedOn w:val="a0"/>
    <w:link w:val="a8"/>
    <w:uiPriority w:val="99"/>
    <w:semiHidden/>
    <w:rsid w:val="00517CB5"/>
    <w:rPr>
      <w:rFonts w:ascii="Tahoma" w:eastAsia="Times New Roman" w:hAnsi="Tahoma" w:cs="Times New Roman"/>
      <w:sz w:val="16"/>
      <w:szCs w:val="16"/>
    </w:rPr>
  </w:style>
  <w:style w:type="paragraph" w:customStyle="1" w:styleId="21">
    <w:name w:val="Основной текст 21"/>
    <w:basedOn w:val="a"/>
    <w:rsid w:val="00517CB5"/>
    <w:pPr>
      <w:suppressAutoHyphens/>
      <w:spacing w:after="0" w:line="240" w:lineRule="auto"/>
    </w:pPr>
    <w:rPr>
      <w:rFonts w:ascii="Times New Roman" w:hAnsi="Times New Roman" w:cs="Calibri"/>
      <w:bCs/>
      <w:sz w:val="28"/>
      <w:szCs w:val="24"/>
      <w:lang w:eastAsia="ar-SA"/>
    </w:rPr>
  </w:style>
  <w:style w:type="paragraph" w:customStyle="1" w:styleId="11">
    <w:name w:val="Обычный1"/>
    <w:link w:val="CharChar"/>
    <w:uiPriority w:val="99"/>
    <w:rsid w:val="00517CB5"/>
    <w:pPr>
      <w:widowControl w:val="0"/>
      <w:spacing w:after="0" w:line="300" w:lineRule="auto"/>
      <w:ind w:firstLine="720"/>
    </w:pPr>
    <w:rPr>
      <w:rFonts w:ascii="Times New Roman" w:eastAsia="Times New Roman" w:hAnsi="Times New Roman" w:cs="Times New Roman"/>
      <w:snapToGrid w:val="0"/>
      <w:szCs w:val="20"/>
      <w:lang w:eastAsia="ru-RU"/>
    </w:rPr>
  </w:style>
  <w:style w:type="character" w:customStyle="1" w:styleId="3">
    <w:name w:val="Основной текст 3 Знак"/>
    <w:link w:val="30"/>
    <w:locked/>
    <w:rsid w:val="00517CB5"/>
    <w:rPr>
      <w:sz w:val="16"/>
      <w:szCs w:val="16"/>
    </w:rPr>
  </w:style>
  <w:style w:type="paragraph" w:styleId="30">
    <w:name w:val="Body Text 3"/>
    <w:basedOn w:val="a"/>
    <w:link w:val="3"/>
    <w:rsid w:val="00517CB5"/>
    <w:pPr>
      <w:spacing w:after="120" w:line="240" w:lineRule="auto"/>
    </w:pPr>
    <w:rPr>
      <w:rFonts w:asciiTheme="minorHAnsi" w:eastAsiaTheme="minorHAnsi" w:hAnsiTheme="minorHAnsi" w:cstheme="minorBidi"/>
      <w:sz w:val="16"/>
      <w:szCs w:val="16"/>
      <w:lang w:eastAsia="en-US"/>
    </w:rPr>
  </w:style>
  <w:style w:type="character" w:customStyle="1" w:styleId="31">
    <w:name w:val="Основной текст 3 Знак1"/>
    <w:basedOn w:val="a0"/>
    <w:uiPriority w:val="99"/>
    <w:semiHidden/>
    <w:rsid w:val="00517CB5"/>
    <w:rPr>
      <w:rFonts w:ascii="Calibri" w:eastAsia="Times New Roman" w:hAnsi="Calibri" w:cs="Times New Roman"/>
      <w:sz w:val="16"/>
      <w:szCs w:val="16"/>
      <w:lang w:eastAsia="ru-RU"/>
    </w:rPr>
  </w:style>
  <w:style w:type="paragraph" w:styleId="aa">
    <w:name w:val="No Spacing"/>
    <w:aliases w:val="Бес интервала"/>
    <w:link w:val="ab"/>
    <w:uiPriority w:val="1"/>
    <w:qFormat/>
    <w:rsid w:val="00517CB5"/>
    <w:pPr>
      <w:spacing w:after="0" w:line="240" w:lineRule="auto"/>
    </w:pPr>
    <w:rPr>
      <w:rFonts w:ascii="Calibri" w:eastAsia="Calibri" w:hAnsi="Calibri" w:cs="Times New Roman"/>
    </w:rPr>
  </w:style>
  <w:style w:type="paragraph" w:styleId="ac">
    <w:name w:val="Body Text Indent"/>
    <w:basedOn w:val="a"/>
    <w:link w:val="ad"/>
    <w:rsid w:val="00517CB5"/>
    <w:pPr>
      <w:spacing w:after="120" w:line="240" w:lineRule="auto"/>
      <w:ind w:left="283"/>
    </w:pPr>
    <w:rPr>
      <w:rFonts w:ascii="Times New Roman" w:hAnsi="Times New Roman"/>
      <w:sz w:val="24"/>
      <w:szCs w:val="24"/>
    </w:rPr>
  </w:style>
  <w:style w:type="character" w:customStyle="1" w:styleId="ad">
    <w:name w:val="Основной текст с отступом Знак"/>
    <w:basedOn w:val="a0"/>
    <w:link w:val="ac"/>
    <w:rsid w:val="00517CB5"/>
    <w:rPr>
      <w:rFonts w:ascii="Times New Roman" w:eastAsia="Times New Roman" w:hAnsi="Times New Roman" w:cs="Times New Roman"/>
      <w:sz w:val="24"/>
      <w:szCs w:val="24"/>
    </w:rPr>
  </w:style>
  <w:style w:type="paragraph" w:styleId="32">
    <w:name w:val="Body Text Indent 3"/>
    <w:basedOn w:val="a"/>
    <w:link w:val="33"/>
    <w:uiPriority w:val="99"/>
    <w:rsid w:val="00517CB5"/>
    <w:pPr>
      <w:spacing w:after="120" w:line="240" w:lineRule="auto"/>
      <w:ind w:left="283"/>
    </w:pPr>
    <w:rPr>
      <w:rFonts w:ascii="Times New Roman" w:hAnsi="Times New Roman"/>
      <w:sz w:val="16"/>
      <w:szCs w:val="16"/>
    </w:rPr>
  </w:style>
  <w:style w:type="character" w:customStyle="1" w:styleId="33">
    <w:name w:val="Основной текст с отступом 3 Знак"/>
    <w:basedOn w:val="a0"/>
    <w:link w:val="32"/>
    <w:uiPriority w:val="99"/>
    <w:rsid w:val="00517CB5"/>
    <w:rPr>
      <w:rFonts w:ascii="Times New Roman" w:eastAsia="Times New Roman" w:hAnsi="Times New Roman" w:cs="Times New Roman"/>
      <w:sz w:val="16"/>
      <w:szCs w:val="16"/>
    </w:rPr>
  </w:style>
  <w:style w:type="character" w:customStyle="1" w:styleId="FontStyle24">
    <w:name w:val="Font Style24"/>
    <w:rsid w:val="00517CB5"/>
    <w:rPr>
      <w:rFonts w:ascii="Times New Roman" w:hAnsi="Times New Roman" w:cs="Times New Roman"/>
      <w:b/>
      <w:bCs/>
      <w:spacing w:val="10"/>
      <w:sz w:val="20"/>
      <w:szCs w:val="20"/>
    </w:rPr>
  </w:style>
  <w:style w:type="paragraph" w:customStyle="1" w:styleId="Style14">
    <w:name w:val="Style14"/>
    <w:basedOn w:val="a"/>
    <w:uiPriority w:val="99"/>
    <w:rsid w:val="00517CB5"/>
    <w:pPr>
      <w:widowControl w:val="0"/>
      <w:autoSpaceDE w:val="0"/>
      <w:autoSpaceDN w:val="0"/>
      <w:adjustRightInd w:val="0"/>
      <w:spacing w:after="0" w:line="274" w:lineRule="exact"/>
      <w:jc w:val="both"/>
    </w:pPr>
    <w:rPr>
      <w:rFonts w:ascii="Times New Roman" w:hAnsi="Times New Roman"/>
      <w:sz w:val="24"/>
      <w:szCs w:val="24"/>
    </w:rPr>
  </w:style>
  <w:style w:type="character" w:customStyle="1" w:styleId="FontStyle25">
    <w:name w:val="Font Style25"/>
    <w:uiPriority w:val="99"/>
    <w:rsid w:val="00517CB5"/>
    <w:rPr>
      <w:rFonts w:ascii="Times New Roman" w:hAnsi="Times New Roman" w:cs="Times New Roman"/>
      <w:spacing w:val="10"/>
      <w:sz w:val="20"/>
      <w:szCs w:val="20"/>
    </w:rPr>
  </w:style>
  <w:style w:type="paragraph" w:customStyle="1" w:styleId="Style1">
    <w:name w:val="Style1"/>
    <w:basedOn w:val="a"/>
    <w:rsid w:val="00517CB5"/>
    <w:pPr>
      <w:widowControl w:val="0"/>
      <w:autoSpaceDE w:val="0"/>
      <w:autoSpaceDN w:val="0"/>
      <w:adjustRightInd w:val="0"/>
      <w:spacing w:after="0" w:line="274" w:lineRule="exact"/>
      <w:jc w:val="center"/>
    </w:pPr>
    <w:rPr>
      <w:rFonts w:ascii="Times New Roman" w:hAnsi="Times New Roman"/>
      <w:sz w:val="24"/>
      <w:szCs w:val="24"/>
    </w:rPr>
  </w:style>
  <w:style w:type="paragraph" w:customStyle="1" w:styleId="Style2">
    <w:name w:val="Style2"/>
    <w:basedOn w:val="a"/>
    <w:rsid w:val="00517CB5"/>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rsid w:val="00517CB5"/>
    <w:pPr>
      <w:widowControl w:val="0"/>
      <w:autoSpaceDE w:val="0"/>
      <w:autoSpaceDN w:val="0"/>
      <w:adjustRightInd w:val="0"/>
      <w:spacing w:after="0" w:line="273" w:lineRule="exact"/>
      <w:ind w:firstLine="696"/>
      <w:jc w:val="both"/>
    </w:pPr>
    <w:rPr>
      <w:rFonts w:ascii="Times New Roman" w:hAnsi="Times New Roman"/>
      <w:sz w:val="24"/>
      <w:szCs w:val="24"/>
    </w:rPr>
  </w:style>
  <w:style w:type="paragraph" w:customStyle="1" w:styleId="Style4">
    <w:name w:val="Style4"/>
    <w:basedOn w:val="a"/>
    <w:rsid w:val="00517CB5"/>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a"/>
    <w:uiPriority w:val="99"/>
    <w:rsid w:val="00517CB5"/>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a"/>
    <w:rsid w:val="00517CB5"/>
    <w:pPr>
      <w:widowControl w:val="0"/>
      <w:autoSpaceDE w:val="0"/>
      <w:autoSpaceDN w:val="0"/>
      <w:adjustRightInd w:val="0"/>
      <w:spacing w:after="0" w:line="274" w:lineRule="exact"/>
      <w:jc w:val="both"/>
    </w:pPr>
    <w:rPr>
      <w:rFonts w:ascii="Times New Roman" w:hAnsi="Times New Roman"/>
      <w:sz w:val="24"/>
      <w:szCs w:val="24"/>
    </w:rPr>
  </w:style>
  <w:style w:type="character" w:customStyle="1" w:styleId="FontStyle23">
    <w:name w:val="Font Style23"/>
    <w:rsid w:val="00517CB5"/>
    <w:rPr>
      <w:rFonts w:ascii="Times New Roman" w:hAnsi="Times New Roman" w:cs="Times New Roman"/>
      <w:b/>
      <w:bCs/>
      <w:sz w:val="20"/>
      <w:szCs w:val="20"/>
    </w:rPr>
  </w:style>
  <w:style w:type="paragraph" w:styleId="ae">
    <w:name w:val="List Paragraph"/>
    <w:aliases w:val="Bullet List,FooterText,numbered"/>
    <w:basedOn w:val="a"/>
    <w:link w:val="af"/>
    <w:uiPriority w:val="99"/>
    <w:qFormat/>
    <w:rsid w:val="00517CB5"/>
    <w:pPr>
      <w:spacing w:after="0" w:line="240" w:lineRule="auto"/>
      <w:ind w:left="720"/>
      <w:contextualSpacing/>
    </w:pPr>
    <w:rPr>
      <w:rFonts w:ascii="Times New Roman" w:hAnsi="Times New Roman"/>
      <w:sz w:val="24"/>
      <w:szCs w:val="24"/>
    </w:rPr>
  </w:style>
  <w:style w:type="paragraph" w:styleId="af0">
    <w:name w:val="Normal (Web)"/>
    <w:basedOn w:val="a"/>
    <w:uiPriority w:val="99"/>
    <w:unhideWhenUsed/>
    <w:rsid w:val="00517CB5"/>
    <w:pPr>
      <w:spacing w:before="100" w:beforeAutospacing="1" w:after="100" w:afterAutospacing="1" w:line="240" w:lineRule="auto"/>
    </w:pPr>
    <w:rPr>
      <w:rFonts w:ascii="Times New Roman" w:hAnsi="Times New Roman"/>
      <w:sz w:val="24"/>
      <w:szCs w:val="24"/>
    </w:rPr>
  </w:style>
  <w:style w:type="character" w:styleId="af1">
    <w:name w:val="Strong"/>
    <w:basedOn w:val="a0"/>
    <w:uiPriority w:val="22"/>
    <w:qFormat/>
    <w:rsid w:val="00517CB5"/>
    <w:rPr>
      <w:b/>
      <w:bCs/>
    </w:rPr>
  </w:style>
  <w:style w:type="character" w:styleId="af2">
    <w:name w:val="Hyperlink"/>
    <w:basedOn w:val="a0"/>
    <w:unhideWhenUsed/>
    <w:rsid w:val="00517CB5"/>
    <w:rPr>
      <w:color w:val="0000FF"/>
      <w:u w:val="single"/>
    </w:rPr>
  </w:style>
  <w:style w:type="paragraph" w:styleId="af3">
    <w:name w:val="caption"/>
    <w:basedOn w:val="a"/>
    <w:next w:val="a"/>
    <w:uiPriority w:val="35"/>
    <w:semiHidden/>
    <w:unhideWhenUsed/>
    <w:qFormat/>
    <w:rsid w:val="00517CB5"/>
    <w:rPr>
      <w:b/>
      <w:bCs/>
      <w:sz w:val="20"/>
      <w:szCs w:val="20"/>
    </w:rPr>
  </w:style>
  <w:style w:type="paragraph" w:customStyle="1" w:styleId="af4">
    <w:name w:val="Мой"/>
    <w:basedOn w:val="a"/>
    <w:uiPriority w:val="99"/>
    <w:rsid w:val="00517CB5"/>
    <w:pPr>
      <w:spacing w:after="0" w:line="240" w:lineRule="auto"/>
      <w:ind w:firstLine="720"/>
      <w:jc w:val="both"/>
    </w:pPr>
    <w:rPr>
      <w:rFonts w:ascii="CG Times (W1)" w:hAnsi="CG Times (W1)"/>
      <w:sz w:val="28"/>
      <w:szCs w:val="20"/>
    </w:rPr>
  </w:style>
  <w:style w:type="paragraph" w:customStyle="1" w:styleId="Iacaaiea">
    <w:name w:val="Iacaaiea"/>
    <w:basedOn w:val="a"/>
    <w:uiPriority w:val="99"/>
    <w:rsid w:val="00517CB5"/>
    <w:pPr>
      <w:tabs>
        <w:tab w:val="left" w:pos="426"/>
      </w:tabs>
      <w:spacing w:before="120" w:after="0" w:line="360" w:lineRule="atLeast"/>
      <w:jc w:val="center"/>
    </w:pPr>
    <w:rPr>
      <w:rFonts w:ascii="Times New Roman" w:hAnsi="Times New Roman"/>
      <w:b/>
      <w:bCs/>
    </w:rPr>
  </w:style>
  <w:style w:type="character" w:customStyle="1" w:styleId="blk">
    <w:name w:val="blk"/>
    <w:basedOn w:val="a0"/>
    <w:rsid w:val="007432C4"/>
  </w:style>
  <w:style w:type="character" w:styleId="af5">
    <w:name w:val="Subtle Emphasis"/>
    <w:basedOn w:val="a0"/>
    <w:uiPriority w:val="19"/>
    <w:qFormat/>
    <w:rsid w:val="00A93D2C"/>
    <w:rPr>
      <w:i/>
      <w:iCs/>
      <w:color w:val="808080" w:themeColor="text1" w:themeTint="7F"/>
    </w:rPr>
  </w:style>
  <w:style w:type="character" w:customStyle="1" w:styleId="FontStyle26">
    <w:name w:val="Font Style26"/>
    <w:rsid w:val="00B8088F"/>
    <w:rPr>
      <w:rFonts w:ascii="Times New Roman" w:hAnsi="Times New Roman" w:cs="Times New Roman"/>
      <w:sz w:val="22"/>
      <w:szCs w:val="22"/>
    </w:rPr>
  </w:style>
  <w:style w:type="character" w:customStyle="1" w:styleId="ConsPlusNormal0">
    <w:name w:val="ConsPlusNormal Знак"/>
    <w:link w:val="ConsPlusNormal"/>
    <w:locked/>
    <w:rsid w:val="002668DD"/>
    <w:rPr>
      <w:rFonts w:ascii="Arial" w:eastAsia="Arial" w:hAnsi="Arial" w:cs="Arial"/>
      <w:sz w:val="24"/>
      <w:szCs w:val="24"/>
      <w:lang w:eastAsia="ar-SA"/>
    </w:rPr>
  </w:style>
  <w:style w:type="character" w:customStyle="1" w:styleId="34">
    <w:name w:val="Основной текст (3)_"/>
    <w:link w:val="35"/>
    <w:locked/>
    <w:rsid w:val="002668DD"/>
    <w:rPr>
      <w:shd w:val="clear" w:color="auto" w:fill="FFFFFF"/>
    </w:rPr>
  </w:style>
  <w:style w:type="paragraph" w:customStyle="1" w:styleId="35">
    <w:name w:val="Основной текст (3)"/>
    <w:basedOn w:val="a"/>
    <w:link w:val="34"/>
    <w:rsid w:val="002668DD"/>
    <w:pPr>
      <w:shd w:val="clear" w:color="auto" w:fill="FFFFFF"/>
      <w:spacing w:after="0" w:line="259" w:lineRule="exact"/>
      <w:jc w:val="center"/>
    </w:pPr>
    <w:rPr>
      <w:rFonts w:asciiTheme="minorHAnsi" w:eastAsiaTheme="minorHAnsi" w:hAnsiTheme="minorHAnsi" w:cstheme="minorBidi"/>
      <w:shd w:val="clear" w:color="auto" w:fill="FFFFFF"/>
      <w:lang w:eastAsia="en-US"/>
    </w:rPr>
  </w:style>
  <w:style w:type="paragraph" w:customStyle="1" w:styleId="Standard">
    <w:name w:val="Standard"/>
    <w:rsid w:val="002668DD"/>
    <w:pPr>
      <w:suppressAutoHyphens/>
      <w:autoSpaceDN w:val="0"/>
      <w:spacing w:after="0" w:line="240" w:lineRule="auto"/>
    </w:pPr>
    <w:rPr>
      <w:rFonts w:ascii="Times New Roman" w:eastAsia="Times New Roman" w:hAnsi="Times New Roman" w:cs="Times New Roman"/>
      <w:kern w:val="3"/>
      <w:sz w:val="28"/>
      <w:szCs w:val="28"/>
      <w:lang w:eastAsia="zh-CN"/>
    </w:rPr>
  </w:style>
  <w:style w:type="paragraph" w:customStyle="1" w:styleId="Textbody">
    <w:name w:val="Text body"/>
    <w:basedOn w:val="Standard"/>
    <w:rsid w:val="002668DD"/>
    <w:pPr>
      <w:shd w:val="clear" w:color="auto" w:fill="FFFFFF"/>
      <w:suppressAutoHyphens w:val="0"/>
      <w:spacing w:line="283" w:lineRule="exact"/>
      <w:ind w:hanging="300"/>
    </w:pPr>
    <w:rPr>
      <w:rFonts w:eastAsia="Calibri"/>
      <w:spacing w:val="2"/>
      <w:sz w:val="21"/>
      <w:szCs w:val="21"/>
    </w:rPr>
  </w:style>
  <w:style w:type="numbering" w:customStyle="1" w:styleId="WW8Num4">
    <w:name w:val="WW8Num4"/>
    <w:rsid w:val="002668DD"/>
    <w:pPr>
      <w:numPr>
        <w:numId w:val="1"/>
      </w:numPr>
    </w:pPr>
  </w:style>
  <w:style w:type="paragraph" w:customStyle="1" w:styleId="12">
    <w:name w:val="Без интервала1"/>
    <w:uiPriority w:val="99"/>
    <w:rsid w:val="006B7C73"/>
    <w:pPr>
      <w:spacing w:after="0" w:line="240" w:lineRule="auto"/>
    </w:pPr>
    <w:rPr>
      <w:rFonts w:ascii="Calibri" w:eastAsia="Times New Roman" w:hAnsi="Calibri" w:cs="Calibri"/>
      <w:lang w:eastAsia="ru-RU"/>
    </w:rPr>
  </w:style>
  <w:style w:type="paragraph" w:customStyle="1" w:styleId="ListParagraph1">
    <w:name w:val="List Paragraph1"/>
    <w:basedOn w:val="a"/>
    <w:uiPriority w:val="99"/>
    <w:rsid w:val="006B7C73"/>
    <w:pPr>
      <w:spacing w:after="0" w:line="240" w:lineRule="auto"/>
      <w:ind w:left="720"/>
      <w:contextualSpacing/>
    </w:pPr>
    <w:rPr>
      <w:rFonts w:ascii="Times New Roman" w:eastAsia="Calibri" w:hAnsi="Times New Roman"/>
      <w:sz w:val="24"/>
      <w:szCs w:val="24"/>
    </w:rPr>
  </w:style>
  <w:style w:type="paragraph" w:styleId="af6">
    <w:name w:val="Subtitle"/>
    <w:basedOn w:val="a"/>
    <w:link w:val="af7"/>
    <w:uiPriority w:val="99"/>
    <w:qFormat/>
    <w:rsid w:val="006B7C73"/>
    <w:pPr>
      <w:spacing w:after="0" w:line="240" w:lineRule="auto"/>
      <w:ind w:left="180"/>
      <w:jc w:val="both"/>
    </w:pPr>
    <w:rPr>
      <w:rFonts w:ascii="Times New Roman" w:hAnsi="Times New Roman"/>
      <w:b/>
      <w:szCs w:val="20"/>
    </w:rPr>
  </w:style>
  <w:style w:type="character" w:customStyle="1" w:styleId="af7">
    <w:name w:val="Подзаголовок Знак"/>
    <w:basedOn w:val="a0"/>
    <w:link w:val="af6"/>
    <w:uiPriority w:val="99"/>
    <w:rsid w:val="006B7C73"/>
    <w:rPr>
      <w:rFonts w:ascii="Times New Roman" w:eastAsia="Times New Roman" w:hAnsi="Times New Roman" w:cs="Times New Roman"/>
      <w:b/>
      <w:szCs w:val="20"/>
      <w:lang w:eastAsia="ru-RU"/>
    </w:rPr>
  </w:style>
  <w:style w:type="paragraph" w:customStyle="1" w:styleId="22">
    <w:name w:val="Обычный2"/>
    <w:uiPriority w:val="99"/>
    <w:rsid w:val="006B7C73"/>
    <w:pPr>
      <w:widowControl w:val="0"/>
      <w:spacing w:after="0" w:line="300" w:lineRule="auto"/>
      <w:ind w:firstLine="720"/>
      <w:jc w:val="both"/>
    </w:pPr>
    <w:rPr>
      <w:rFonts w:ascii="Times New Roman" w:eastAsia="Times New Roman" w:hAnsi="Times New Roman" w:cs="Times New Roman"/>
      <w:sz w:val="24"/>
      <w:szCs w:val="24"/>
      <w:lang w:eastAsia="ru-RU"/>
    </w:rPr>
  </w:style>
  <w:style w:type="paragraph" w:customStyle="1" w:styleId="FR1">
    <w:name w:val="FR1"/>
    <w:uiPriority w:val="99"/>
    <w:rsid w:val="006B7C73"/>
    <w:pPr>
      <w:widowControl w:val="0"/>
      <w:spacing w:before="700" w:after="0" w:line="240" w:lineRule="auto"/>
    </w:pPr>
    <w:rPr>
      <w:rFonts w:ascii="Times New Roman" w:eastAsia="Times New Roman" w:hAnsi="Times New Roman" w:cs="Times New Roman"/>
      <w:b/>
      <w:bCs/>
      <w:sz w:val="28"/>
      <w:szCs w:val="28"/>
      <w:lang w:eastAsia="ru-RU"/>
    </w:rPr>
  </w:style>
  <w:style w:type="character" w:customStyle="1" w:styleId="FontStyle12">
    <w:name w:val="Font Style12"/>
    <w:uiPriority w:val="99"/>
    <w:rsid w:val="006C4A16"/>
    <w:rPr>
      <w:rFonts w:ascii="Times New Roman" w:hAnsi="Times New Roman" w:cs="Times New Roman"/>
      <w:sz w:val="22"/>
      <w:szCs w:val="22"/>
    </w:rPr>
  </w:style>
  <w:style w:type="character" w:customStyle="1" w:styleId="af">
    <w:name w:val="Абзац списка Знак"/>
    <w:aliases w:val="Bullet List Знак,FooterText Знак,numbered Знак"/>
    <w:link w:val="ae"/>
    <w:uiPriority w:val="99"/>
    <w:locked/>
    <w:rsid w:val="006C4A16"/>
    <w:rPr>
      <w:rFonts w:ascii="Times New Roman" w:eastAsia="Times New Roman" w:hAnsi="Times New Roman" w:cs="Times New Roman"/>
      <w:sz w:val="24"/>
      <w:szCs w:val="24"/>
      <w:lang w:eastAsia="ru-RU"/>
    </w:rPr>
  </w:style>
  <w:style w:type="paragraph" w:customStyle="1" w:styleId="Default">
    <w:name w:val="Default"/>
    <w:uiPriority w:val="99"/>
    <w:rsid w:val="00C971AD"/>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af8">
    <w:name w:val="Body Text"/>
    <w:basedOn w:val="a"/>
    <w:link w:val="af9"/>
    <w:uiPriority w:val="99"/>
    <w:semiHidden/>
    <w:unhideWhenUsed/>
    <w:rsid w:val="007B6E3C"/>
    <w:pPr>
      <w:spacing w:after="120"/>
    </w:pPr>
  </w:style>
  <w:style w:type="character" w:customStyle="1" w:styleId="af9">
    <w:name w:val="Основной текст Знак"/>
    <w:basedOn w:val="a0"/>
    <w:link w:val="af8"/>
    <w:uiPriority w:val="99"/>
    <w:semiHidden/>
    <w:rsid w:val="007B6E3C"/>
    <w:rPr>
      <w:rFonts w:ascii="Calibri" w:eastAsia="Times New Roman" w:hAnsi="Calibri" w:cs="Times New Roman"/>
      <w:lang w:eastAsia="ru-RU"/>
    </w:rPr>
  </w:style>
  <w:style w:type="paragraph" w:styleId="afa">
    <w:name w:val="Title"/>
    <w:basedOn w:val="a"/>
    <w:link w:val="afb"/>
    <w:uiPriority w:val="99"/>
    <w:qFormat/>
    <w:rsid w:val="00020C0F"/>
    <w:pPr>
      <w:spacing w:after="0" w:line="240" w:lineRule="auto"/>
      <w:jc w:val="center"/>
    </w:pPr>
    <w:rPr>
      <w:rFonts w:ascii="Times New Roman" w:hAnsi="Times New Roman"/>
      <w:b/>
      <w:bCs/>
      <w:sz w:val="24"/>
      <w:szCs w:val="24"/>
    </w:rPr>
  </w:style>
  <w:style w:type="character" w:customStyle="1" w:styleId="afb">
    <w:name w:val="Название Знак"/>
    <w:basedOn w:val="a0"/>
    <w:link w:val="afa"/>
    <w:uiPriority w:val="99"/>
    <w:rsid w:val="00020C0F"/>
    <w:rPr>
      <w:rFonts w:ascii="Times New Roman" w:eastAsia="Times New Roman" w:hAnsi="Times New Roman" w:cs="Times New Roman"/>
      <w:b/>
      <w:bCs/>
      <w:sz w:val="24"/>
      <w:szCs w:val="24"/>
      <w:lang w:eastAsia="ru-RU"/>
    </w:rPr>
  </w:style>
  <w:style w:type="paragraph" w:customStyle="1" w:styleId="13">
    <w:name w:val="Заголовок1"/>
    <w:basedOn w:val="a"/>
    <w:next w:val="af8"/>
    <w:rsid w:val="00020C0F"/>
    <w:pPr>
      <w:suppressAutoHyphens/>
      <w:spacing w:after="0" w:line="240" w:lineRule="auto"/>
      <w:jc w:val="center"/>
    </w:pPr>
    <w:rPr>
      <w:rFonts w:ascii="Times New Roman" w:hAnsi="Times New Roman"/>
      <w:b/>
      <w:bCs/>
      <w:sz w:val="28"/>
      <w:szCs w:val="24"/>
      <w:lang w:eastAsia="zh-CN"/>
    </w:rPr>
  </w:style>
  <w:style w:type="table" w:styleId="afc">
    <w:name w:val="Table Grid"/>
    <w:basedOn w:val="a1"/>
    <w:uiPriority w:val="59"/>
    <w:rsid w:val="00AB1B2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3">
    <w:name w:val="Body Text 2"/>
    <w:basedOn w:val="a"/>
    <w:link w:val="24"/>
    <w:unhideWhenUsed/>
    <w:rsid w:val="00E84BA7"/>
    <w:pPr>
      <w:spacing w:after="120" w:line="480" w:lineRule="auto"/>
    </w:pPr>
    <w:rPr>
      <w:rFonts w:ascii="Times New Roman" w:hAnsi="Times New Roman"/>
      <w:sz w:val="24"/>
      <w:szCs w:val="24"/>
    </w:rPr>
  </w:style>
  <w:style w:type="character" w:customStyle="1" w:styleId="24">
    <w:name w:val="Основной текст 2 Знак"/>
    <w:basedOn w:val="a0"/>
    <w:link w:val="23"/>
    <w:rsid w:val="00E84BA7"/>
    <w:rPr>
      <w:rFonts w:ascii="Times New Roman" w:eastAsia="Times New Roman" w:hAnsi="Times New Roman" w:cs="Times New Roman"/>
      <w:sz w:val="24"/>
      <w:szCs w:val="24"/>
      <w:lang w:eastAsia="ru-RU"/>
    </w:rPr>
  </w:style>
  <w:style w:type="character" w:customStyle="1" w:styleId="ab">
    <w:name w:val="Без интервала Знак"/>
    <w:aliases w:val="Бес интервала Знак"/>
    <w:link w:val="aa"/>
    <w:uiPriority w:val="1"/>
    <w:locked/>
    <w:rsid w:val="00182096"/>
    <w:rPr>
      <w:rFonts w:ascii="Calibri" w:eastAsia="Calibri" w:hAnsi="Calibri" w:cs="Times New Roman"/>
    </w:rPr>
  </w:style>
  <w:style w:type="paragraph" w:styleId="HTML">
    <w:name w:val="HTML Preformatted"/>
    <w:basedOn w:val="a"/>
    <w:link w:val="HTML0"/>
    <w:uiPriority w:val="99"/>
    <w:unhideWhenUsed/>
    <w:rsid w:val="009B3E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9B3E35"/>
    <w:rPr>
      <w:rFonts w:ascii="Courier New" w:eastAsia="Times New Roman" w:hAnsi="Courier New" w:cs="Courier New"/>
      <w:sz w:val="20"/>
      <w:szCs w:val="20"/>
      <w:lang w:eastAsia="ru-RU"/>
    </w:rPr>
  </w:style>
  <w:style w:type="character" w:customStyle="1" w:styleId="FontStyle58">
    <w:name w:val="Font Style58"/>
    <w:rsid w:val="00626B82"/>
    <w:rPr>
      <w:rFonts w:ascii="Times New Roman" w:hAnsi="Times New Roman" w:cs="Times New Roman"/>
      <w:sz w:val="22"/>
      <w:szCs w:val="22"/>
    </w:rPr>
  </w:style>
  <w:style w:type="paragraph" w:customStyle="1" w:styleId="14">
    <w:name w:val="Текст1"/>
    <w:basedOn w:val="a"/>
    <w:uiPriority w:val="99"/>
    <w:rsid w:val="00626B82"/>
    <w:pPr>
      <w:suppressAutoHyphens/>
      <w:spacing w:after="0" w:line="240" w:lineRule="auto"/>
    </w:pPr>
    <w:rPr>
      <w:rFonts w:ascii="Courier New" w:hAnsi="Courier New"/>
      <w:sz w:val="20"/>
      <w:szCs w:val="20"/>
      <w:lang w:eastAsia="ar-SA"/>
    </w:rPr>
  </w:style>
  <w:style w:type="paragraph" w:customStyle="1" w:styleId="s1">
    <w:name w:val="s_1"/>
    <w:basedOn w:val="a"/>
    <w:uiPriority w:val="99"/>
    <w:rsid w:val="00B9257A"/>
    <w:pPr>
      <w:spacing w:before="100" w:beforeAutospacing="1" w:after="100" w:afterAutospacing="1" w:line="240" w:lineRule="auto"/>
    </w:pPr>
    <w:rPr>
      <w:rFonts w:ascii="Times New Roman" w:hAnsi="Times New Roman"/>
      <w:sz w:val="24"/>
      <w:szCs w:val="24"/>
    </w:rPr>
  </w:style>
  <w:style w:type="character" w:customStyle="1" w:styleId="10">
    <w:name w:val="Заголовок 1 Знак"/>
    <w:basedOn w:val="a0"/>
    <w:link w:val="1"/>
    <w:uiPriority w:val="9"/>
    <w:rsid w:val="00227831"/>
    <w:rPr>
      <w:rFonts w:asciiTheme="majorHAnsi" w:eastAsiaTheme="majorEastAsia" w:hAnsiTheme="majorHAnsi" w:cstheme="majorBidi"/>
      <w:b/>
      <w:bCs/>
      <w:color w:val="365F91" w:themeColor="accent1" w:themeShade="BF"/>
      <w:sz w:val="28"/>
      <w:szCs w:val="28"/>
      <w:lang w:eastAsia="ru-RU"/>
    </w:rPr>
  </w:style>
  <w:style w:type="character" w:customStyle="1" w:styleId="afd">
    <w:name w:val="Гипертекстовая ссылка"/>
    <w:basedOn w:val="a0"/>
    <w:uiPriority w:val="99"/>
    <w:rsid w:val="000D6C3F"/>
    <w:rPr>
      <w:b/>
      <w:bCs/>
      <w:color w:val="106BBE"/>
    </w:rPr>
  </w:style>
  <w:style w:type="paragraph" w:customStyle="1" w:styleId="afe">
    <w:name w:val="Îáû÷íûé"/>
    <w:qFormat/>
    <w:rsid w:val="00CB6F8B"/>
    <w:pPr>
      <w:spacing w:after="0" w:line="240" w:lineRule="auto"/>
    </w:pPr>
    <w:rPr>
      <w:rFonts w:ascii="Times New Roman" w:eastAsia="Times New Roman" w:hAnsi="Times New Roman" w:cs="Times New Roman"/>
      <w:sz w:val="20"/>
      <w:szCs w:val="20"/>
      <w:lang w:eastAsia="ru-RU"/>
    </w:rPr>
  </w:style>
  <w:style w:type="character" w:styleId="aff">
    <w:name w:val="footnote reference"/>
    <w:aliases w:val="Ссылка на сноску 45"/>
    <w:uiPriority w:val="99"/>
    <w:rsid w:val="00CB6F8B"/>
    <w:rPr>
      <w:vertAlign w:val="superscript"/>
    </w:rPr>
  </w:style>
  <w:style w:type="paragraph" w:customStyle="1" w:styleId="36">
    <w:name w:val="Стиль3"/>
    <w:basedOn w:val="25"/>
    <w:qFormat/>
    <w:rsid w:val="00714B02"/>
    <w:pPr>
      <w:widowControl w:val="0"/>
      <w:tabs>
        <w:tab w:val="num" w:pos="1307"/>
      </w:tabs>
      <w:adjustRightInd w:val="0"/>
      <w:spacing w:after="0" w:line="240" w:lineRule="auto"/>
      <w:ind w:left="1080"/>
      <w:jc w:val="both"/>
      <w:textAlignment w:val="baseline"/>
    </w:pPr>
    <w:rPr>
      <w:rFonts w:ascii="Times New Roman" w:hAnsi="Times New Roman"/>
      <w:sz w:val="24"/>
      <w:szCs w:val="20"/>
    </w:rPr>
  </w:style>
  <w:style w:type="character" w:customStyle="1" w:styleId="aff0">
    <w:name w:val="гост б Знак"/>
    <w:link w:val="aff1"/>
    <w:locked/>
    <w:rsid w:val="00714B02"/>
    <w:rPr>
      <w:rFonts w:ascii="GOST type B" w:hAnsi="GOST type B"/>
      <w:sz w:val="24"/>
      <w:szCs w:val="24"/>
      <w:shd w:val="clear" w:color="auto" w:fill="FFFFFF"/>
    </w:rPr>
  </w:style>
  <w:style w:type="paragraph" w:customStyle="1" w:styleId="aff1">
    <w:name w:val="гост б"/>
    <w:basedOn w:val="a"/>
    <w:link w:val="aff0"/>
    <w:qFormat/>
    <w:rsid w:val="00714B02"/>
    <w:pPr>
      <w:shd w:val="clear" w:color="auto" w:fill="FFFFFF"/>
      <w:spacing w:after="0" w:line="240" w:lineRule="auto"/>
    </w:pPr>
    <w:rPr>
      <w:rFonts w:ascii="GOST type B" w:eastAsiaTheme="minorHAnsi" w:hAnsi="GOST type B" w:cstheme="minorBidi"/>
      <w:sz w:val="24"/>
      <w:szCs w:val="24"/>
      <w:lang w:eastAsia="en-US"/>
    </w:rPr>
  </w:style>
  <w:style w:type="paragraph" w:styleId="25">
    <w:name w:val="Body Text Indent 2"/>
    <w:basedOn w:val="a"/>
    <w:link w:val="26"/>
    <w:uiPriority w:val="99"/>
    <w:semiHidden/>
    <w:unhideWhenUsed/>
    <w:rsid w:val="00714B02"/>
    <w:pPr>
      <w:spacing w:after="120" w:line="480" w:lineRule="auto"/>
      <w:ind w:left="283"/>
    </w:pPr>
  </w:style>
  <w:style w:type="character" w:customStyle="1" w:styleId="26">
    <w:name w:val="Основной текст с отступом 2 Знак"/>
    <w:basedOn w:val="a0"/>
    <w:link w:val="25"/>
    <w:uiPriority w:val="99"/>
    <w:semiHidden/>
    <w:rsid w:val="00714B02"/>
    <w:rPr>
      <w:rFonts w:ascii="Calibri" w:eastAsia="Times New Roman" w:hAnsi="Calibri" w:cs="Times New Roman"/>
      <w:lang w:eastAsia="ru-RU"/>
    </w:rPr>
  </w:style>
  <w:style w:type="character" w:customStyle="1" w:styleId="FontStyle18">
    <w:name w:val="Font Style18"/>
    <w:uiPriority w:val="99"/>
    <w:rsid w:val="006A6128"/>
    <w:rPr>
      <w:rFonts w:ascii="Times New Roman" w:hAnsi="Times New Roman" w:cs="Times New Roman"/>
      <w:sz w:val="26"/>
      <w:szCs w:val="26"/>
    </w:rPr>
  </w:style>
  <w:style w:type="character" w:customStyle="1" w:styleId="CharChar">
    <w:name w:val="Обычный Char Char"/>
    <w:link w:val="11"/>
    <w:uiPriority w:val="99"/>
    <w:locked/>
    <w:rsid w:val="006A6128"/>
    <w:rPr>
      <w:rFonts w:ascii="Times New Roman" w:eastAsia="Times New Roman" w:hAnsi="Times New Roman" w:cs="Times New Roman"/>
      <w:snapToGrid w:val="0"/>
      <w:szCs w:val="20"/>
      <w:lang w:eastAsia="ru-RU"/>
    </w:rPr>
  </w:style>
  <w:style w:type="character" w:styleId="aff2">
    <w:name w:val="Placeholder Text"/>
    <w:basedOn w:val="a0"/>
    <w:uiPriority w:val="99"/>
    <w:semiHidden/>
    <w:rsid w:val="00987F0E"/>
    <w:rPr>
      <w:color w:val="808080"/>
    </w:rPr>
  </w:style>
</w:styles>
</file>

<file path=word/webSettings.xml><?xml version="1.0" encoding="utf-8"?>
<w:webSettings xmlns:r="http://schemas.openxmlformats.org/officeDocument/2006/relationships" xmlns:w="http://schemas.openxmlformats.org/wordprocessingml/2006/main">
  <w:divs>
    <w:div w:id="430198038">
      <w:bodyDiv w:val="1"/>
      <w:marLeft w:val="0"/>
      <w:marRight w:val="0"/>
      <w:marTop w:val="0"/>
      <w:marBottom w:val="0"/>
      <w:divBdr>
        <w:top w:val="none" w:sz="0" w:space="0" w:color="auto"/>
        <w:left w:val="none" w:sz="0" w:space="0" w:color="auto"/>
        <w:bottom w:val="none" w:sz="0" w:space="0" w:color="auto"/>
        <w:right w:val="none" w:sz="0" w:space="0" w:color="auto"/>
      </w:divBdr>
      <w:divsChild>
        <w:div w:id="1186674379">
          <w:marLeft w:val="0"/>
          <w:marRight w:val="0"/>
          <w:marTop w:val="0"/>
          <w:marBottom w:val="0"/>
          <w:divBdr>
            <w:top w:val="none" w:sz="0" w:space="0" w:color="auto"/>
            <w:left w:val="none" w:sz="0" w:space="0" w:color="auto"/>
            <w:bottom w:val="none" w:sz="0" w:space="0" w:color="auto"/>
            <w:right w:val="none" w:sz="0" w:space="0" w:color="auto"/>
          </w:divBdr>
          <w:divsChild>
            <w:div w:id="2843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19496">
      <w:bodyDiv w:val="1"/>
      <w:marLeft w:val="0"/>
      <w:marRight w:val="0"/>
      <w:marTop w:val="0"/>
      <w:marBottom w:val="0"/>
      <w:divBdr>
        <w:top w:val="none" w:sz="0" w:space="0" w:color="auto"/>
        <w:left w:val="none" w:sz="0" w:space="0" w:color="auto"/>
        <w:bottom w:val="none" w:sz="0" w:space="0" w:color="auto"/>
        <w:right w:val="none" w:sz="0" w:space="0" w:color="auto"/>
      </w:divBdr>
    </w:div>
    <w:div w:id="969172281">
      <w:bodyDiv w:val="1"/>
      <w:marLeft w:val="0"/>
      <w:marRight w:val="0"/>
      <w:marTop w:val="0"/>
      <w:marBottom w:val="0"/>
      <w:divBdr>
        <w:top w:val="none" w:sz="0" w:space="0" w:color="auto"/>
        <w:left w:val="none" w:sz="0" w:space="0" w:color="auto"/>
        <w:bottom w:val="none" w:sz="0" w:space="0" w:color="auto"/>
        <w:right w:val="none" w:sz="0" w:space="0" w:color="auto"/>
      </w:divBdr>
    </w:div>
    <w:div w:id="1061052244">
      <w:bodyDiv w:val="1"/>
      <w:marLeft w:val="0"/>
      <w:marRight w:val="0"/>
      <w:marTop w:val="0"/>
      <w:marBottom w:val="0"/>
      <w:divBdr>
        <w:top w:val="none" w:sz="0" w:space="0" w:color="auto"/>
        <w:left w:val="none" w:sz="0" w:space="0" w:color="auto"/>
        <w:bottom w:val="none" w:sz="0" w:space="0" w:color="auto"/>
        <w:right w:val="none" w:sz="0" w:space="0" w:color="auto"/>
      </w:divBdr>
    </w:div>
    <w:div w:id="206078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17c58c1903f7b6212924ba9ce701489655e9a8e0/" TargetMode="External"/><Relationship Id="rId13" Type="http://schemas.openxmlformats.org/officeDocument/2006/relationships/hyperlink" Target="http://www.consultant.ru/document/cons_doc_LAW_390471/c5cbc4acc59ffed792a3921dbc18900d2d0f7eb1/" TargetMode="External"/><Relationship Id="rId18" Type="http://schemas.openxmlformats.org/officeDocument/2006/relationships/hyperlink" Target="http://www.consultant.ru/document/cons_doc_LAW_390471/ab3273e757a9e718cbb3741596bc36eb8138e4f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consultant.ru/document/cons_doc_LAW_390471/ab3273e757a9e718cbb3741596bc36eb8138e4f6/" TargetMode="External"/><Relationship Id="rId7" Type="http://schemas.openxmlformats.org/officeDocument/2006/relationships/endnotes" Target="endnotes.xml"/><Relationship Id="rId12" Type="http://schemas.openxmlformats.org/officeDocument/2006/relationships/hyperlink" Target="http://www.consultant.ru/document/cons_doc_LAW_390471/c5cbc4acc59ffed792a3921dbc18900d2d0f7eb1/" TargetMode="External"/><Relationship Id="rId17" Type="http://schemas.openxmlformats.org/officeDocument/2006/relationships/hyperlink" Target="http://www.consultant.ru/document/cons_doc_LAW_390471/ab3273e757a9e718cbb3741596bc36eb8138e4f6/"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consultant.ru/document/cons_doc_LAW_390471/ab3273e757a9e718cbb3741596bc36eb8138e4f6/" TargetMode="External"/><Relationship Id="rId20" Type="http://schemas.openxmlformats.org/officeDocument/2006/relationships/hyperlink" Target="http://www.consultant.ru/document/cons_doc_LAW_390471/ab3273e757a9e718cbb3741596bc36eb8138e4f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demo=2&amp;base=LAW&amp;n=390471&amp;dst=101858&amp;field=134&amp;date=06.04.2022" TargetMode="External"/><Relationship Id="rId24" Type="http://schemas.openxmlformats.org/officeDocument/2006/relationships/hyperlink" Target="mailto:ik14m@mail.ru" TargetMode="External"/><Relationship Id="rId5" Type="http://schemas.openxmlformats.org/officeDocument/2006/relationships/webSettings" Target="webSettings.xml"/><Relationship Id="rId15" Type="http://schemas.openxmlformats.org/officeDocument/2006/relationships/hyperlink" Target="http://www.consultant.ru/document/cons_doc_LAW_390471/ab3273e757a9e718cbb3741596bc36eb8138e4f6/" TargetMode="External"/><Relationship Id="rId23" Type="http://schemas.openxmlformats.org/officeDocument/2006/relationships/hyperlink" Target="http://www.consultant.ru/document/cons_doc_LAW_390471/2c1e3551b4209a9fa5744534f7525ac7430624eb/" TargetMode="External"/><Relationship Id="rId28" Type="http://schemas.microsoft.com/office/2007/relationships/stylesWithEffects" Target="stylesWithEffects.xml"/><Relationship Id="rId10" Type="http://schemas.openxmlformats.org/officeDocument/2006/relationships/hyperlink" Target="http://www.consultant.ru/document/cons_doc_LAW_227100/" TargetMode="External"/><Relationship Id="rId19" Type="http://schemas.openxmlformats.org/officeDocument/2006/relationships/hyperlink" Target="http://www.consultant.ru/document/cons_doc_LAW_390471/ab3273e757a9e718cbb3741596bc36eb8138e4f6/" TargetMode="External"/><Relationship Id="rId4" Type="http://schemas.openxmlformats.org/officeDocument/2006/relationships/settings" Target="settings.xml"/><Relationship Id="rId9" Type="http://schemas.openxmlformats.org/officeDocument/2006/relationships/hyperlink" Target="http://www.consultant.ru/document/cons_doc_LAW_227100/" TargetMode="External"/><Relationship Id="rId14" Type="http://schemas.openxmlformats.org/officeDocument/2006/relationships/hyperlink" Target="http://www.consultant.ru/document/cons_doc_LAW_155057/09b041d2923927222ec9562644f4a984305b70d7/" TargetMode="External"/><Relationship Id="rId22" Type="http://schemas.openxmlformats.org/officeDocument/2006/relationships/hyperlink" Target="http://www.consultant.ru/document/cons_doc_LAW_390471/ab3273e757a9e718cbb3741596bc36eb8138e4f6/"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189396-1B94-44CB-9407-8B47F1D4A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18</Pages>
  <Words>9319</Words>
  <Characters>53121</Characters>
  <Application>Microsoft Office Word</Application>
  <DocSecurity>0</DocSecurity>
  <Lines>442</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cp:revision>
  <cp:lastPrinted>2026-06-29T11:31:00Z</cp:lastPrinted>
  <dcterms:created xsi:type="dcterms:W3CDTF">2025-12-17T09:25:00Z</dcterms:created>
  <dcterms:modified xsi:type="dcterms:W3CDTF">2026-06-29T12:04:00Z</dcterms:modified>
</cp:coreProperties>
</file>