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73A725" w14:textId="77777777" w:rsidR="00BD7995" w:rsidRPr="003273C9" w:rsidRDefault="00597BE3" w:rsidP="00BC2F3E">
      <w:pPr>
        <w:pStyle w:val="1"/>
        <w:tabs>
          <w:tab w:val="left" w:pos="851"/>
        </w:tabs>
        <w:spacing w:before="0" w:line="250" w:lineRule="exact"/>
        <w:ind w:right="-155"/>
        <w:jc w:val="center"/>
        <w:rPr>
          <w:rFonts w:ascii="Times New Roman" w:hAnsi="Times New Roman"/>
          <w:color w:val="auto"/>
          <w:sz w:val="22"/>
          <w:szCs w:val="22"/>
          <w:lang w:val="ru-RU"/>
        </w:rPr>
      </w:pPr>
      <w:r w:rsidRPr="003273C9">
        <w:rPr>
          <w:rFonts w:ascii="Times New Roman" w:hAnsi="Times New Roman"/>
          <w:color w:val="auto"/>
          <w:sz w:val="22"/>
          <w:szCs w:val="22"/>
        </w:rPr>
        <w:t>К</w:t>
      </w:r>
      <w:r w:rsidR="00F76089" w:rsidRPr="003273C9">
        <w:rPr>
          <w:rFonts w:ascii="Times New Roman" w:hAnsi="Times New Roman"/>
          <w:color w:val="auto"/>
          <w:sz w:val="22"/>
          <w:szCs w:val="22"/>
        </w:rPr>
        <w:t xml:space="preserve">онтракт </w:t>
      </w:r>
      <w:r w:rsidR="00682465" w:rsidRPr="003273C9">
        <w:rPr>
          <w:rFonts w:ascii="Times New Roman" w:hAnsi="Times New Roman"/>
          <w:color w:val="auto"/>
          <w:sz w:val="22"/>
          <w:szCs w:val="22"/>
        </w:rPr>
        <w:t xml:space="preserve"> №</w:t>
      </w:r>
      <w:r w:rsidR="000C154B" w:rsidRPr="003273C9">
        <w:rPr>
          <w:rFonts w:ascii="Times New Roman" w:hAnsi="Times New Roman"/>
          <w:color w:val="auto"/>
          <w:sz w:val="22"/>
          <w:szCs w:val="22"/>
          <w:lang w:val="ru-RU"/>
        </w:rPr>
        <w:t xml:space="preserve"> </w:t>
      </w:r>
    </w:p>
    <w:p w14:paraId="34DFFA54" w14:textId="77777777" w:rsidR="00492003" w:rsidRPr="003273C9" w:rsidRDefault="00492003" w:rsidP="00BC2F3E">
      <w:pPr>
        <w:tabs>
          <w:tab w:val="left" w:pos="851"/>
        </w:tabs>
        <w:spacing w:line="250" w:lineRule="exact"/>
        <w:ind w:right="-155"/>
        <w:jc w:val="center"/>
        <w:rPr>
          <w:b/>
          <w:sz w:val="22"/>
          <w:szCs w:val="22"/>
        </w:rPr>
      </w:pPr>
      <w:r w:rsidRPr="003273C9">
        <w:rPr>
          <w:b/>
          <w:sz w:val="22"/>
          <w:szCs w:val="22"/>
        </w:rPr>
        <w:t xml:space="preserve">на передачу неисключительных прав использования баз данных </w:t>
      </w:r>
      <w:r w:rsidR="001F1440" w:rsidRPr="003273C9">
        <w:rPr>
          <w:b/>
          <w:sz w:val="22"/>
          <w:szCs w:val="22"/>
        </w:rPr>
        <w:br/>
      </w:r>
      <w:r w:rsidRPr="003273C9">
        <w:rPr>
          <w:b/>
          <w:sz w:val="22"/>
          <w:szCs w:val="22"/>
        </w:rPr>
        <w:t>эл</w:t>
      </w:r>
      <w:r w:rsidR="00CD47B8" w:rsidRPr="003273C9">
        <w:rPr>
          <w:b/>
          <w:sz w:val="22"/>
          <w:szCs w:val="22"/>
        </w:rPr>
        <w:t>ектронн</w:t>
      </w:r>
      <w:r w:rsidR="00D24978">
        <w:rPr>
          <w:b/>
          <w:sz w:val="22"/>
          <w:szCs w:val="22"/>
        </w:rPr>
        <w:t>ых</w:t>
      </w:r>
      <w:r w:rsidR="00CD47B8" w:rsidRPr="003273C9">
        <w:rPr>
          <w:b/>
          <w:sz w:val="22"/>
          <w:szCs w:val="22"/>
        </w:rPr>
        <w:t xml:space="preserve"> систем «Госфинансы</w:t>
      </w:r>
      <w:r w:rsidR="00135CAE" w:rsidRPr="003273C9">
        <w:rPr>
          <w:b/>
          <w:sz w:val="22"/>
          <w:szCs w:val="22"/>
        </w:rPr>
        <w:t xml:space="preserve"> Плюс</w:t>
      </w:r>
      <w:r w:rsidR="00CD47B8" w:rsidRPr="003273C9">
        <w:rPr>
          <w:b/>
          <w:sz w:val="22"/>
          <w:szCs w:val="22"/>
        </w:rPr>
        <w:t>»</w:t>
      </w:r>
      <w:r w:rsidR="00D24978">
        <w:rPr>
          <w:b/>
          <w:sz w:val="22"/>
          <w:szCs w:val="22"/>
        </w:rPr>
        <w:t>, «Госзаказ» и «Кадры»</w:t>
      </w:r>
    </w:p>
    <w:p w14:paraId="0F9331B9" w14:textId="77777777" w:rsidR="00D64A12" w:rsidRPr="003273C9" w:rsidRDefault="00D64A12" w:rsidP="00BC2F3E">
      <w:pPr>
        <w:tabs>
          <w:tab w:val="left" w:pos="851"/>
        </w:tabs>
        <w:spacing w:line="250" w:lineRule="exact"/>
        <w:ind w:right="-155"/>
        <w:jc w:val="center"/>
        <w:rPr>
          <w:b/>
          <w:sz w:val="22"/>
          <w:szCs w:val="22"/>
        </w:rPr>
      </w:pPr>
    </w:p>
    <w:p w14:paraId="1CE74B71" w14:textId="77777777" w:rsidR="00D24978" w:rsidRPr="002D17F5" w:rsidRDefault="004D5A96" w:rsidP="00D24978">
      <w:pPr>
        <w:autoSpaceDE w:val="0"/>
        <w:autoSpaceDN w:val="0"/>
        <w:adjustRightInd w:val="0"/>
        <w:jc w:val="center"/>
        <w:rPr>
          <w:sz w:val="22"/>
          <w:szCs w:val="22"/>
        </w:rPr>
      </w:pPr>
      <w:r w:rsidRPr="003273C9">
        <w:rPr>
          <w:bCs/>
          <w:sz w:val="22"/>
          <w:szCs w:val="22"/>
        </w:rPr>
        <w:t xml:space="preserve">Идентификационный код закупки </w:t>
      </w:r>
      <w:r w:rsidR="00354CB8" w:rsidRPr="00354CB8">
        <w:rPr>
          <w:b/>
          <w:sz w:val="22"/>
          <w:szCs w:val="22"/>
        </w:rPr>
        <w:t>26 1 2461035305 246101001 0055 000 0000 000</w:t>
      </w:r>
    </w:p>
    <w:p w14:paraId="70460198" w14:textId="77777777" w:rsidR="004D5A96" w:rsidRPr="003273C9" w:rsidRDefault="004D5A96" w:rsidP="00BC2F3E">
      <w:pPr>
        <w:tabs>
          <w:tab w:val="left" w:pos="851"/>
        </w:tabs>
        <w:spacing w:line="250" w:lineRule="exact"/>
        <w:ind w:right="-155"/>
        <w:jc w:val="center"/>
        <w:rPr>
          <w:bCs/>
          <w:sz w:val="22"/>
          <w:szCs w:val="22"/>
        </w:rPr>
      </w:pPr>
    </w:p>
    <w:p w14:paraId="48B8125D" w14:textId="77777777" w:rsidR="00D308FC" w:rsidRPr="003273C9" w:rsidRDefault="004E2143" w:rsidP="00BC2F3E">
      <w:pPr>
        <w:tabs>
          <w:tab w:val="left" w:pos="851"/>
        </w:tabs>
        <w:spacing w:line="250" w:lineRule="exact"/>
        <w:ind w:right="-155"/>
        <w:jc w:val="center"/>
        <w:rPr>
          <w:b/>
          <w:sz w:val="22"/>
          <w:szCs w:val="22"/>
        </w:rPr>
      </w:pPr>
      <w:r w:rsidRPr="003273C9">
        <w:rPr>
          <w:b/>
          <w:sz w:val="22"/>
          <w:szCs w:val="22"/>
        </w:rPr>
        <w:t>(проект для ЕАТ)</w:t>
      </w:r>
    </w:p>
    <w:p w14:paraId="58A55439" w14:textId="77777777" w:rsidR="00BC43C0" w:rsidRPr="003273C9" w:rsidRDefault="00BC43C0" w:rsidP="00BC2F3E">
      <w:pPr>
        <w:tabs>
          <w:tab w:val="left" w:pos="851"/>
        </w:tabs>
        <w:spacing w:line="250" w:lineRule="exact"/>
        <w:ind w:right="-155"/>
        <w:rPr>
          <w:sz w:val="22"/>
          <w:szCs w:val="22"/>
        </w:rPr>
      </w:pPr>
      <w:r w:rsidRPr="003273C9">
        <w:rPr>
          <w:sz w:val="22"/>
          <w:szCs w:val="22"/>
        </w:rPr>
        <w:t xml:space="preserve">г. Красноярск                                                                                                              </w:t>
      </w:r>
      <w:r w:rsidR="00ED06C8" w:rsidRPr="003273C9">
        <w:rPr>
          <w:sz w:val="22"/>
          <w:szCs w:val="22"/>
        </w:rPr>
        <w:t xml:space="preserve">           </w:t>
      </w:r>
      <w:r w:rsidRPr="003273C9">
        <w:rPr>
          <w:sz w:val="22"/>
          <w:szCs w:val="22"/>
        </w:rPr>
        <w:t xml:space="preserve"> </w:t>
      </w:r>
    </w:p>
    <w:p w14:paraId="599CF1C3" w14:textId="77777777" w:rsidR="00BC43C0" w:rsidRPr="003273C9" w:rsidRDefault="00BC43C0" w:rsidP="00BC2F3E">
      <w:pPr>
        <w:tabs>
          <w:tab w:val="left" w:pos="851"/>
        </w:tabs>
        <w:spacing w:line="250" w:lineRule="exact"/>
        <w:ind w:right="-155" w:firstLine="426"/>
        <w:jc w:val="both"/>
        <w:rPr>
          <w:bCs/>
          <w:sz w:val="22"/>
          <w:szCs w:val="22"/>
        </w:rPr>
      </w:pPr>
    </w:p>
    <w:p w14:paraId="74F3A49F" w14:textId="77777777" w:rsidR="00ED06C8" w:rsidRPr="003273C9" w:rsidRDefault="004D5A96" w:rsidP="00BC2F3E">
      <w:pPr>
        <w:tabs>
          <w:tab w:val="left" w:pos="851"/>
        </w:tabs>
        <w:spacing w:line="250" w:lineRule="exact"/>
        <w:ind w:right="-155" w:firstLine="426"/>
        <w:jc w:val="both"/>
        <w:rPr>
          <w:bCs/>
          <w:sz w:val="22"/>
          <w:szCs w:val="22"/>
        </w:rPr>
      </w:pPr>
      <w:r w:rsidRPr="003273C9">
        <w:rPr>
          <w:bCs/>
          <w:sz w:val="22"/>
          <w:szCs w:val="22"/>
        </w:rPr>
        <w:t>Управление Федеральной службы государственной статистики по Красноярскому краю, Республике Хакасия и Республике Тыва (Красноярскстат), именуемое в дальнейшем «</w:t>
      </w:r>
      <w:r w:rsidR="007E0EEE" w:rsidRPr="003273C9">
        <w:rPr>
          <w:rStyle w:val="Normaltext"/>
          <w:sz w:val="22"/>
          <w:szCs w:val="22"/>
        </w:rPr>
        <w:t>Субсублицензиат</w:t>
      </w:r>
      <w:r w:rsidRPr="003273C9">
        <w:rPr>
          <w:bCs/>
          <w:sz w:val="22"/>
          <w:szCs w:val="22"/>
        </w:rPr>
        <w:t xml:space="preserve">», в лице __________, действующего на основании  </w:t>
      </w:r>
      <w:r w:rsidR="00135CAE" w:rsidRPr="003273C9">
        <w:rPr>
          <w:bCs/>
          <w:sz w:val="22"/>
          <w:szCs w:val="22"/>
        </w:rPr>
        <w:t xml:space="preserve">___________, с одной стороны, </w:t>
      </w:r>
      <w:r w:rsidR="00176BE6">
        <w:rPr>
          <w:bCs/>
          <w:sz w:val="22"/>
          <w:szCs w:val="22"/>
        </w:rPr>
        <w:t>____________</w:t>
      </w:r>
      <w:r w:rsidRPr="003273C9">
        <w:rPr>
          <w:bCs/>
          <w:sz w:val="22"/>
          <w:szCs w:val="22"/>
        </w:rPr>
        <w:t xml:space="preserve">, именуемое </w:t>
      </w:r>
      <w:r w:rsidR="00176BE6">
        <w:rPr>
          <w:bCs/>
          <w:sz w:val="22"/>
          <w:szCs w:val="22"/>
        </w:rPr>
        <w:br/>
      </w:r>
      <w:r w:rsidRPr="003273C9">
        <w:rPr>
          <w:bCs/>
          <w:sz w:val="22"/>
          <w:szCs w:val="22"/>
        </w:rPr>
        <w:t>в дальнейшем «</w:t>
      </w:r>
      <w:r w:rsidR="007E0EEE" w:rsidRPr="003273C9">
        <w:rPr>
          <w:rStyle w:val="Normaltext"/>
          <w:sz w:val="22"/>
          <w:szCs w:val="22"/>
        </w:rPr>
        <w:t>Сублицензиат</w:t>
      </w:r>
      <w:r w:rsidRPr="003273C9">
        <w:rPr>
          <w:bCs/>
          <w:sz w:val="22"/>
          <w:szCs w:val="22"/>
        </w:rPr>
        <w:t xml:space="preserve">», в лице </w:t>
      </w:r>
      <w:r w:rsidR="00176BE6">
        <w:rPr>
          <w:bCs/>
          <w:sz w:val="22"/>
          <w:szCs w:val="22"/>
        </w:rPr>
        <w:t>___________</w:t>
      </w:r>
      <w:r w:rsidR="00135CAE" w:rsidRPr="003273C9">
        <w:rPr>
          <w:bCs/>
          <w:sz w:val="22"/>
          <w:szCs w:val="22"/>
        </w:rPr>
        <w:t>,</w:t>
      </w:r>
      <w:r w:rsidRPr="003273C9">
        <w:rPr>
          <w:bCs/>
          <w:sz w:val="22"/>
          <w:szCs w:val="22"/>
        </w:rPr>
        <w:t xml:space="preserve"> действующего на основании</w:t>
      </w:r>
      <w:r w:rsidR="00135CAE" w:rsidRPr="003273C9">
        <w:rPr>
          <w:bCs/>
          <w:sz w:val="22"/>
          <w:szCs w:val="22"/>
        </w:rPr>
        <w:t xml:space="preserve"> </w:t>
      </w:r>
      <w:r w:rsidR="00176BE6">
        <w:rPr>
          <w:bCs/>
          <w:sz w:val="22"/>
          <w:szCs w:val="22"/>
        </w:rPr>
        <w:t>__________</w:t>
      </w:r>
      <w:r w:rsidRPr="003273C9">
        <w:rPr>
          <w:bCs/>
          <w:sz w:val="22"/>
          <w:szCs w:val="22"/>
        </w:rPr>
        <w:t>, с другой стороны, совместно именуемые «Стороны», руководствуясь пунктом 4 части 1 статьи 93 Федерального закона</w:t>
      </w:r>
      <w:r w:rsidR="007E0EEE" w:rsidRPr="003273C9">
        <w:rPr>
          <w:bCs/>
          <w:sz w:val="22"/>
          <w:szCs w:val="22"/>
        </w:rPr>
        <w:t xml:space="preserve"> </w:t>
      </w:r>
      <w:r w:rsidRPr="003273C9">
        <w:rPr>
          <w:bCs/>
          <w:sz w:val="22"/>
          <w:szCs w:val="22"/>
        </w:rPr>
        <w:t xml:space="preserve">от 05.04.2013 № 44-ФЗ «О контрактной системе в сфере закупок товаров, работ, услуг для обеспечения государственных и муниципальных нужд» (далее – Закон № 44-ФЗ) и </w:t>
      </w:r>
      <w:r w:rsidR="00176BE6">
        <w:rPr>
          <w:bCs/>
          <w:sz w:val="22"/>
          <w:szCs w:val="22"/>
        </w:rPr>
        <w:t>и</w:t>
      </w:r>
      <w:r w:rsidRPr="003273C9">
        <w:rPr>
          <w:bCs/>
          <w:sz w:val="22"/>
          <w:szCs w:val="22"/>
        </w:rPr>
        <w:t>тоговым протоколом закупочной сессии от _________</w:t>
      </w:r>
      <w:r w:rsidR="005D0311" w:rsidRPr="003273C9">
        <w:rPr>
          <w:bCs/>
          <w:sz w:val="22"/>
          <w:szCs w:val="22"/>
        </w:rPr>
        <w:t xml:space="preserve"> </w:t>
      </w:r>
      <w:r w:rsidRPr="003273C9">
        <w:rPr>
          <w:bCs/>
          <w:sz w:val="22"/>
          <w:szCs w:val="22"/>
        </w:rPr>
        <w:t>202</w:t>
      </w:r>
      <w:r w:rsidR="00B809C2">
        <w:rPr>
          <w:bCs/>
          <w:sz w:val="22"/>
          <w:szCs w:val="22"/>
        </w:rPr>
        <w:t>6</w:t>
      </w:r>
      <w:r w:rsidRPr="003273C9">
        <w:rPr>
          <w:bCs/>
          <w:sz w:val="22"/>
          <w:szCs w:val="22"/>
        </w:rPr>
        <w:t xml:space="preserve"> №</w:t>
      </w:r>
      <w:r w:rsidR="005D0311" w:rsidRPr="003273C9">
        <w:rPr>
          <w:bCs/>
          <w:sz w:val="22"/>
          <w:szCs w:val="22"/>
        </w:rPr>
        <w:t xml:space="preserve"> </w:t>
      </w:r>
      <w:r w:rsidRPr="003273C9">
        <w:rPr>
          <w:bCs/>
          <w:sz w:val="22"/>
          <w:szCs w:val="22"/>
        </w:rPr>
        <w:t>_________________, заключили настоящий контракт (далее – Контракт)</w:t>
      </w:r>
      <w:r w:rsidR="007E0EEE" w:rsidRPr="003273C9">
        <w:rPr>
          <w:bCs/>
          <w:sz w:val="22"/>
          <w:szCs w:val="22"/>
        </w:rPr>
        <w:t xml:space="preserve"> </w:t>
      </w:r>
      <w:r w:rsidRPr="003273C9">
        <w:rPr>
          <w:bCs/>
          <w:sz w:val="22"/>
          <w:szCs w:val="22"/>
        </w:rPr>
        <w:t>о нижеследующем.</w:t>
      </w:r>
    </w:p>
    <w:p w14:paraId="41FF5F59" w14:textId="77777777" w:rsidR="008D1616" w:rsidRPr="003273C9" w:rsidRDefault="008D1616" w:rsidP="00BC2F3E">
      <w:pPr>
        <w:tabs>
          <w:tab w:val="left" w:pos="851"/>
        </w:tabs>
        <w:spacing w:line="250" w:lineRule="exact"/>
        <w:ind w:right="-155" w:firstLine="426"/>
        <w:jc w:val="both"/>
        <w:rPr>
          <w:bCs/>
          <w:sz w:val="22"/>
          <w:szCs w:val="22"/>
        </w:rPr>
      </w:pPr>
    </w:p>
    <w:p w14:paraId="7CF9AF45" w14:textId="77777777" w:rsidR="00BA51BE" w:rsidRPr="003273C9" w:rsidRDefault="00BA51BE" w:rsidP="00BC2F3E">
      <w:pPr>
        <w:pStyle w:val="ParagraphStyle"/>
        <w:keepNext/>
        <w:numPr>
          <w:ilvl w:val="0"/>
          <w:numId w:val="1"/>
        </w:numPr>
        <w:tabs>
          <w:tab w:val="left" w:pos="851"/>
        </w:tabs>
        <w:spacing w:line="250" w:lineRule="exact"/>
        <w:ind w:right="-155"/>
        <w:contextualSpacing/>
        <w:jc w:val="center"/>
        <w:outlineLvl w:val="0"/>
        <w:rPr>
          <w:rStyle w:val="Heading"/>
          <w:bCs/>
          <w:sz w:val="22"/>
          <w:szCs w:val="22"/>
        </w:rPr>
      </w:pPr>
      <w:r w:rsidRPr="003273C9">
        <w:rPr>
          <w:rStyle w:val="Heading"/>
          <w:bCs/>
          <w:sz w:val="22"/>
          <w:szCs w:val="22"/>
        </w:rPr>
        <w:t xml:space="preserve">ПРЕДМЕТ </w:t>
      </w:r>
      <w:r w:rsidR="00F76089" w:rsidRPr="003273C9">
        <w:rPr>
          <w:rStyle w:val="Heading"/>
          <w:bCs/>
          <w:sz w:val="22"/>
          <w:szCs w:val="22"/>
        </w:rPr>
        <w:t>КОНТРАКТА</w:t>
      </w:r>
    </w:p>
    <w:p w14:paraId="11C5F762" w14:textId="77777777" w:rsidR="00810A92" w:rsidRPr="003273C9" w:rsidRDefault="00810A92" w:rsidP="00BC2F3E">
      <w:pPr>
        <w:pStyle w:val="ParagraphStyle"/>
        <w:keepNext/>
        <w:tabs>
          <w:tab w:val="left" w:pos="851"/>
        </w:tabs>
        <w:spacing w:line="250" w:lineRule="exact"/>
        <w:ind w:right="-155"/>
        <w:contextualSpacing/>
        <w:outlineLvl w:val="0"/>
        <w:rPr>
          <w:rStyle w:val="Heading"/>
          <w:bCs/>
          <w:sz w:val="22"/>
          <w:szCs w:val="22"/>
        </w:rPr>
      </w:pPr>
      <w:bookmarkStart w:id="0" w:name="_Toc510612354"/>
      <w:bookmarkEnd w:id="0"/>
    </w:p>
    <w:p w14:paraId="72B03441" w14:textId="77777777" w:rsidR="00D24978" w:rsidRDefault="003D3D35" w:rsidP="00BC2F3E">
      <w:pPr>
        <w:pStyle w:val="ParagraphStyle"/>
        <w:keepLines/>
        <w:numPr>
          <w:ilvl w:val="1"/>
          <w:numId w:val="1"/>
        </w:numPr>
        <w:tabs>
          <w:tab w:val="clear" w:pos="1816"/>
          <w:tab w:val="left" w:pos="851"/>
        </w:tabs>
        <w:spacing w:line="250" w:lineRule="exact"/>
        <w:ind w:left="0" w:right="-155" w:firstLine="426"/>
        <w:contextualSpacing/>
        <w:jc w:val="both"/>
        <w:outlineLvl w:val="2"/>
        <w:rPr>
          <w:rStyle w:val="Normaltext"/>
          <w:sz w:val="22"/>
          <w:szCs w:val="22"/>
        </w:rPr>
      </w:pPr>
      <w:r w:rsidRPr="003273C9">
        <w:rPr>
          <w:rStyle w:val="Normaltext"/>
          <w:sz w:val="22"/>
          <w:szCs w:val="22"/>
        </w:rPr>
        <w:t>Сублицензиат обязуется предоставить</w:t>
      </w:r>
      <w:r w:rsidR="00E15003" w:rsidRPr="003273C9">
        <w:rPr>
          <w:rStyle w:val="Normaltext"/>
          <w:sz w:val="22"/>
          <w:szCs w:val="22"/>
        </w:rPr>
        <w:t xml:space="preserve"> Субсублицензиату</w:t>
      </w:r>
      <w:r w:rsidR="00E15003" w:rsidRPr="003273C9">
        <w:rPr>
          <w:bCs/>
          <w:sz w:val="22"/>
          <w:szCs w:val="22"/>
        </w:rPr>
        <w:t xml:space="preserve"> </w:t>
      </w:r>
      <w:r w:rsidR="00E15003" w:rsidRPr="003273C9">
        <w:rPr>
          <w:rStyle w:val="Normaltext"/>
          <w:sz w:val="22"/>
          <w:szCs w:val="22"/>
        </w:rPr>
        <w:t>за вознаграждение неисключительные права</w:t>
      </w:r>
      <w:r w:rsidR="007442E3" w:rsidRPr="003273C9">
        <w:rPr>
          <w:rStyle w:val="Normaltext"/>
          <w:sz w:val="22"/>
          <w:szCs w:val="22"/>
        </w:rPr>
        <w:t xml:space="preserve"> (предоставить права доступа</w:t>
      </w:r>
      <w:r w:rsidR="00E15003" w:rsidRPr="003273C9">
        <w:rPr>
          <w:rStyle w:val="Normaltext"/>
          <w:sz w:val="22"/>
          <w:szCs w:val="22"/>
        </w:rPr>
        <w:t xml:space="preserve"> </w:t>
      </w:r>
      <w:r w:rsidR="007442E3" w:rsidRPr="003273C9">
        <w:rPr>
          <w:rStyle w:val="Normaltext"/>
          <w:sz w:val="22"/>
          <w:szCs w:val="22"/>
        </w:rPr>
        <w:t xml:space="preserve">– </w:t>
      </w:r>
      <w:r w:rsidR="00E15003" w:rsidRPr="003273C9">
        <w:rPr>
          <w:rStyle w:val="Normaltext"/>
          <w:sz w:val="22"/>
          <w:szCs w:val="22"/>
        </w:rPr>
        <w:t xml:space="preserve">простая неисключительная </w:t>
      </w:r>
      <w:r w:rsidR="008F67EC" w:rsidRPr="003273C9">
        <w:rPr>
          <w:rStyle w:val="Normaltext"/>
          <w:sz w:val="22"/>
          <w:szCs w:val="22"/>
        </w:rPr>
        <w:t xml:space="preserve">лицензия) использования </w:t>
      </w:r>
      <w:r w:rsidR="0059117B" w:rsidRPr="003273C9">
        <w:rPr>
          <w:rStyle w:val="Normaltext"/>
          <w:sz w:val="22"/>
          <w:szCs w:val="22"/>
        </w:rPr>
        <w:t xml:space="preserve">баз данных </w:t>
      </w:r>
      <w:r w:rsidR="00D24978">
        <w:rPr>
          <w:rStyle w:val="Normaltext"/>
          <w:sz w:val="22"/>
          <w:szCs w:val="22"/>
        </w:rPr>
        <w:t>–</w:t>
      </w:r>
      <w:r w:rsidR="0059117B" w:rsidRPr="003273C9">
        <w:rPr>
          <w:rStyle w:val="Normaltext"/>
          <w:sz w:val="22"/>
          <w:szCs w:val="22"/>
        </w:rPr>
        <w:t xml:space="preserve"> </w:t>
      </w:r>
      <w:r w:rsidR="008F67EC" w:rsidRPr="003273C9">
        <w:rPr>
          <w:rStyle w:val="Normaltext"/>
          <w:sz w:val="22"/>
          <w:szCs w:val="22"/>
        </w:rPr>
        <w:t>электронн</w:t>
      </w:r>
      <w:r w:rsidR="00D24978">
        <w:rPr>
          <w:rStyle w:val="Normaltext"/>
          <w:sz w:val="22"/>
          <w:szCs w:val="22"/>
        </w:rPr>
        <w:t xml:space="preserve">ых систем </w:t>
      </w:r>
      <w:r w:rsidR="00D24978" w:rsidRPr="003273C9">
        <w:rPr>
          <w:rStyle w:val="Normaltext"/>
          <w:bCs/>
          <w:sz w:val="22"/>
          <w:szCs w:val="22"/>
        </w:rPr>
        <w:t>(далее – ЭС)</w:t>
      </w:r>
      <w:r w:rsidR="00D24978">
        <w:rPr>
          <w:rStyle w:val="Normaltext"/>
          <w:sz w:val="22"/>
          <w:szCs w:val="22"/>
        </w:rPr>
        <w:t>:</w:t>
      </w:r>
      <w:r w:rsidR="00E15003" w:rsidRPr="003273C9">
        <w:rPr>
          <w:rStyle w:val="Normaltext"/>
          <w:sz w:val="22"/>
          <w:szCs w:val="22"/>
        </w:rPr>
        <w:t xml:space="preserve"> </w:t>
      </w:r>
    </w:p>
    <w:p w14:paraId="6CD190A8" w14:textId="77777777" w:rsidR="00D24978" w:rsidRDefault="00D24978" w:rsidP="00D24978">
      <w:pPr>
        <w:pStyle w:val="ParagraphStyle"/>
        <w:keepLines/>
        <w:tabs>
          <w:tab w:val="left" w:pos="851"/>
        </w:tabs>
        <w:spacing w:line="250" w:lineRule="exact"/>
        <w:ind w:right="-155"/>
        <w:contextualSpacing/>
        <w:jc w:val="both"/>
        <w:outlineLvl w:val="2"/>
        <w:rPr>
          <w:rStyle w:val="Normaltext"/>
          <w:sz w:val="22"/>
          <w:szCs w:val="22"/>
        </w:rPr>
      </w:pPr>
      <w:r>
        <w:rPr>
          <w:rStyle w:val="Normaltext"/>
          <w:sz w:val="22"/>
          <w:szCs w:val="22"/>
        </w:rPr>
        <w:t>- Э</w:t>
      </w:r>
      <w:r w:rsidR="004D4982">
        <w:rPr>
          <w:rStyle w:val="Normaltext"/>
          <w:sz w:val="22"/>
          <w:szCs w:val="22"/>
        </w:rPr>
        <w:t>лектронная система</w:t>
      </w:r>
      <w:r>
        <w:rPr>
          <w:rStyle w:val="Normaltext"/>
          <w:sz w:val="22"/>
          <w:szCs w:val="22"/>
        </w:rPr>
        <w:t xml:space="preserve"> </w:t>
      </w:r>
      <w:r w:rsidR="00E15003" w:rsidRPr="003273C9">
        <w:rPr>
          <w:rStyle w:val="Normaltext"/>
          <w:b/>
          <w:sz w:val="22"/>
          <w:szCs w:val="22"/>
        </w:rPr>
        <w:t>«</w:t>
      </w:r>
      <w:r w:rsidR="00137B66" w:rsidRPr="003273C9">
        <w:rPr>
          <w:rStyle w:val="Normaltext"/>
          <w:b/>
          <w:sz w:val="22"/>
          <w:szCs w:val="22"/>
        </w:rPr>
        <w:t>Гос</w:t>
      </w:r>
      <w:r w:rsidR="00492003" w:rsidRPr="003273C9">
        <w:rPr>
          <w:rStyle w:val="Normaltext"/>
          <w:b/>
          <w:sz w:val="22"/>
          <w:szCs w:val="22"/>
        </w:rPr>
        <w:t>финансы</w:t>
      </w:r>
      <w:r w:rsidR="001A2A57">
        <w:rPr>
          <w:rStyle w:val="Normaltext"/>
          <w:b/>
          <w:sz w:val="22"/>
          <w:szCs w:val="22"/>
        </w:rPr>
        <w:t xml:space="preserve"> Плюс</w:t>
      </w:r>
      <w:r w:rsidR="00E15003" w:rsidRPr="003273C9">
        <w:rPr>
          <w:rStyle w:val="Normaltext"/>
          <w:b/>
          <w:sz w:val="22"/>
          <w:szCs w:val="22"/>
        </w:rPr>
        <w:t>»</w:t>
      </w:r>
      <w:r w:rsidR="00E15003" w:rsidRPr="003273C9">
        <w:rPr>
          <w:rStyle w:val="Normaltext"/>
          <w:bCs/>
          <w:sz w:val="22"/>
          <w:szCs w:val="22"/>
        </w:rPr>
        <w:t>,</w:t>
      </w:r>
      <w:r w:rsidR="00E15003" w:rsidRPr="003273C9">
        <w:rPr>
          <w:rStyle w:val="Normaltext"/>
          <w:sz w:val="22"/>
          <w:szCs w:val="22"/>
        </w:rPr>
        <w:t xml:space="preserve"> расположенной по адресу</w:t>
      </w:r>
      <w:r w:rsidR="00307870" w:rsidRPr="003273C9">
        <w:rPr>
          <w:rStyle w:val="Normaltext"/>
          <w:sz w:val="22"/>
          <w:szCs w:val="22"/>
        </w:rPr>
        <w:t>:</w:t>
      </w:r>
      <w:r w:rsidR="00E15003" w:rsidRPr="003273C9">
        <w:rPr>
          <w:rStyle w:val="Normaltext"/>
          <w:sz w:val="22"/>
          <w:szCs w:val="22"/>
        </w:rPr>
        <w:t xml:space="preserve"> </w:t>
      </w:r>
      <w:hyperlink r:id="rId5" w:history="1">
        <w:r w:rsidR="00CD47B8" w:rsidRPr="003273C9">
          <w:rPr>
            <w:rStyle w:val="a5"/>
            <w:sz w:val="22"/>
            <w:szCs w:val="22"/>
            <w:lang w:val="en-US"/>
          </w:rPr>
          <w:t>https</w:t>
        </w:r>
        <w:r w:rsidR="00CD47B8" w:rsidRPr="003273C9">
          <w:rPr>
            <w:rStyle w:val="a5"/>
            <w:sz w:val="22"/>
            <w:szCs w:val="22"/>
          </w:rPr>
          <w:t>://</w:t>
        </w:r>
        <w:r w:rsidR="00CD47B8" w:rsidRPr="003273C9">
          <w:rPr>
            <w:rStyle w:val="a5"/>
            <w:sz w:val="22"/>
            <w:szCs w:val="22"/>
            <w:lang w:val="en-US"/>
          </w:rPr>
          <w:t>www</w:t>
        </w:r>
        <w:r w:rsidR="00CD47B8" w:rsidRPr="003273C9">
          <w:rPr>
            <w:rStyle w:val="a5"/>
            <w:sz w:val="22"/>
            <w:szCs w:val="22"/>
          </w:rPr>
          <w:t>.</w:t>
        </w:r>
        <w:r w:rsidR="00CD47B8" w:rsidRPr="003273C9">
          <w:rPr>
            <w:rStyle w:val="a5"/>
            <w:sz w:val="22"/>
            <w:szCs w:val="22"/>
            <w:lang w:val="en-US"/>
          </w:rPr>
          <w:t>gosfinansy</w:t>
        </w:r>
        <w:r w:rsidR="00CD47B8" w:rsidRPr="003273C9">
          <w:rPr>
            <w:rStyle w:val="a5"/>
            <w:sz w:val="22"/>
            <w:szCs w:val="22"/>
          </w:rPr>
          <w:t>.</w:t>
        </w:r>
        <w:r w:rsidR="00CD47B8" w:rsidRPr="003273C9">
          <w:rPr>
            <w:rStyle w:val="a5"/>
            <w:sz w:val="22"/>
            <w:szCs w:val="22"/>
            <w:lang w:val="en-US"/>
          </w:rPr>
          <w:t>ru</w:t>
        </w:r>
        <w:r w:rsidR="00CD47B8" w:rsidRPr="003273C9">
          <w:rPr>
            <w:rStyle w:val="a5"/>
            <w:sz w:val="22"/>
            <w:szCs w:val="22"/>
          </w:rPr>
          <w:t>/</w:t>
        </w:r>
      </w:hyperlink>
      <w:r w:rsidR="00CD47B8" w:rsidRPr="003273C9">
        <w:rPr>
          <w:rStyle w:val="Normaltext"/>
          <w:sz w:val="22"/>
          <w:szCs w:val="22"/>
        </w:rPr>
        <w:t xml:space="preserve">, </w:t>
      </w:r>
    </w:p>
    <w:p w14:paraId="3EA75E5D" w14:textId="77777777" w:rsidR="00D24978" w:rsidRDefault="00D24978" w:rsidP="00D24978">
      <w:pPr>
        <w:pStyle w:val="ParagraphStyle"/>
        <w:keepLines/>
        <w:tabs>
          <w:tab w:val="left" w:pos="851"/>
        </w:tabs>
        <w:spacing w:line="250" w:lineRule="exact"/>
        <w:ind w:right="-155"/>
        <w:contextualSpacing/>
        <w:jc w:val="both"/>
        <w:outlineLvl w:val="2"/>
        <w:rPr>
          <w:sz w:val="22"/>
          <w:szCs w:val="22"/>
        </w:rPr>
      </w:pPr>
      <w:r>
        <w:rPr>
          <w:rStyle w:val="Normaltext"/>
          <w:sz w:val="22"/>
          <w:szCs w:val="22"/>
        </w:rPr>
        <w:t xml:space="preserve">- </w:t>
      </w:r>
      <w:r w:rsidR="004D4982">
        <w:rPr>
          <w:rStyle w:val="Normaltext"/>
          <w:sz w:val="22"/>
          <w:szCs w:val="22"/>
        </w:rPr>
        <w:t xml:space="preserve">Электронная система </w:t>
      </w:r>
      <w:r w:rsidRPr="00D24978">
        <w:rPr>
          <w:rStyle w:val="Normaltext"/>
          <w:b/>
          <w:bCs/>
          <w:sz w:val="22"/>
          <w:szCs w:val="22"/>
        </w:rPr>
        <w:t>«</w:t>
      </w:r>
      <w:r w:rsidRPr="00D24978">
        <w:rPr>
          <w:b/>
          <w:bCs/>
          <w:sz w:val="22"/>
          <w:szCs w:val="22"/>
        </w:rPr>
        <w:t>Госзаказ»</w:t>
      </w:r>
      <w:r w:rsidRPr="00D24978">
        <w:rPr>
          <w:sz w:val="22"/>
          <w:szCs w:val="22"/>
        </w:rPr>
        <w:t xml:space="preserve"> тариф Премиальный</w:t>
      </w:r>
      <w:r>
        <w:rPr>
          <w:sz w:val="22"/>
          <w:szCs w:val="22"/>
        </w:rPr>
        <w:t>,</w:t>
      </w:r>
      <w:r w:rsidRPr="00D24978">
        <w:rPr>
          <w:sz w:val="22"/>
          <w:szCs w:val="22"/>
        </w:rPr>
        <w:t> </w:t>
      </w:r>
      <w:r w:rsidRPr="003273C9">
        <w:rPr>
          <w:rStyle w:val="Normaltext"/>
          <w:sz w:val="22"/>
          <w:szCs w:val="22"/>
        </w:rPr>
        <w:t>расположенной по адресу:</w:t>
      </w:r>
      <w:r w:rsidRPr="00D24978">
        <w:rPr>
          <w:sz w:val="22"/>
          <w:szCs w:val="22"/>
        </w:rPr>
        <w:t> </w:t>
      </w:r>
      <w:hyperlink r:id="rId6" w:history="1">
        <w:r w:rsidRPr="00D24978">
          <w:rPr>
            <w:rStyle w:val="a5"/>
            <w:sz w:val="22"/>
            <w:szCs w:val="22"/>
          </w:rPr>
          <w:t>https://1gzakaz.ru/</w:t>
        </w:r>
      </w:hyperlink>
      <w:r>
        <w:rPr>
          <w:sz w:val="22"/>
          <w:szCs w:val="22"/>
        </w:rPr>
        <w:t>,</w:t>
      </w:r>
    </w:p>
    <w:p w14:paraId="35DBEDD4" w14:textId="77777777" w:rsidR="00D24978" w:rsidRDefault="00D24978" w:rsidP="00D24978">
      <w:pPr>
        <w:pStyle w:val="ParagraphStyle"/>
        <w:keepLines/>
        <w:tabs>
          <w:tab w:val="left" w:pos="851"/>
        </w:tabs>
        <w:spacing w:line="250" w:lineRule="exact"/>
        <w:ind w:right="-155"/>
        <w:contextualSpacing/>
        <w:jc w:val="both"/>
        <w:outlineLvl w:val="2"/>
        <w:rPr>
          <w:sz w:val="22"/>
          <w:szCs w:val="22"/>
        </w:rPr>
      </w:pPr>
      <w:r>
        <w:rPr>
          <w:sz w:val="22"/>
          <w:szCs w:val="22"/>
        </w:rPr>
        <w:t>-</w:t>
      </w:r>
      <w:r w:rsidRPr="00D24978">
        <w:rPr>
          <w:rFonts w:ascii="Arial" w:hAnsi="Arial" w:cs="Arial"/>
          <w:color w:val="2C2D2E"/>
          <w:sz w:val="23"/>
          <w:szCs w:val="23"/>
          <w:shd w:val="clear" w:color="auto" w:fill="FFFFFF"/>
        </w:rPr>
        <w:t xml:space="preserve"> </w:t>
      </w:r>
      <w:r w:rsidR="004D4982">
        <w:rPr>
          <w:rStyle w:val="Normaltext"/>
          <w:sz w:val="22"/>
          <w:szCs w:val="22"/>
        </w:rPr>
        <w:t>Электронная система</w:t>
      </w:r>
      <w:r w:rsidRPr="004D4982">
        <w:rPr>
          <w:rStyle w:val="Normaltext"/>
          <w:sz w:val="22"/>
          <w:szCs w:val="22"/>
        </w:rPr>
        <w:t xml:space="preserve"> </w:t>
      </w:r>
      <w:r w:rsidRPr="004D4982">
        <w:rPr>
          <w:rStyle w:val="Normaltext"/>
          <w:b/>
          <w:bCs/>
          <w:sz w:val="22"/>
        </w:rPr>
        <w:t>«</w:t>
      </w:r>
      <w:r w:rsidRPr="004D4982">
        <w:rPr>
          <w:b/>
          <w:bCs/>
          <w:sz w:val="22"/>
          <w:szCs w:val="22"/>
        </w:rPr>
        <w:t>Кадры»</w:t>
      </w:r>
      <w:r w:rsidRPr="00D24978">
        <w:rPr>
          <w:sz w:val="22"/>
          <w:szCs w:val="22"/>
        </w:rPr>
        <w:t> </w:t>
      </w:r>
      <w:hyperlink r:id="rId7" w:history="1">
        <w:r w:rsidRPr="00D24978">
          <w:rPr>
            <w:rStyle w:val="a5"/>
            <w:sz w:val="22"/>
            <w:szCs w:val="22"/>
          </w:rPr>
          <w:t>https://1kadry.ru/</w:t>
        </w:r>
      </w:hyperlink>
      <w:r>
        <w:rPr>
          <w:sz w:val="22"/>
          <w:szCs w:val="22"/>
        </w:rPr>
        <w:t>.</w:t>
      </w:r>
    </w:p>
    <w:p w14:paraId="513FA1E6" w14:textId="77777777" w:rsidR="002124C6" w:rsidRPr="003273C9" w:rsidRDefault="00D24978" w:rsidP="00D24978">
      <w:pPr>
        <w:pStyle w:val="ParagraphStyle"/>
        <w:keepLines/>
        <w:tabs>
          <w:tab w:val="left" w:pos="851"/>
        </w:tabs>
        <w:spacing w:line="250" w:lineRule="exact"/>
        <w:ind w:right="-155"/>
        <w:contextualSpacing/>
        <w:jc w:val="both"/>
        <w:outlineLvl w:val="2"/>
        <w:rPr>
          <w:rStyle w:val="Normaltext"/>
          <w:sz w:val="22"/>
          <w:szCs w:val="22"/>
        </w:rPr>
      </w:pPr>
      <w:r>
        <w:rPr>
          <w:rStyle w:val="Normaltext"/>
          <w:sz w:val="22"/>
          <w:szCs w:val="22"/>
        </w:rPr>
        <w:t xml:space="preserve">Права предоставляются </w:t>
      </w:r>
      <w:r w:rsidRPr="003273C9">
        <w:rPr>
          <w:rStyle w:val="Normaltext"/>
          <w:sz w:val="22"/>
          <w:szCs w:val="22"/>
        </w:rPr>
        <w:t>Субсублицензиату</w:t>
      </w:r>
      <w:r w:rsidRPr="003273C9">
        <w:rPr>
          <w:bCs/>
          <w:sz w:val="22"/>
          <w:szCs w:val="22"/>
        </w:rPr>
        <w:t xml:space="preserve"> </w:t>
      </w:r>
      <w:r w:rsidR="002124C6" w:rsidRPr="003273C9">
        <w:rPr>
          <w:rStyle w:val="Normaltext"/>
          <w:sz w:val="22"/>
          <w:szCs w:val="22"/>
        </w:rPr>
        <w:t xml:space="preserve">в </w:t>
      </w:r>
      <w:r w:rsidR="00E15003" w:rsidRPr="003273C9">
        <w:rPr>
          <w:rStyle w:val="Normaltext"/>
          <w:sz w:val="22"/>
          <w:szCs w:val="22"/>
        </w:rPr>
        <w:t>объеме</w:t>
      </w:r>
      <w:r w:rsidR="002124C6" w:rsidRPr="003273C9">
        <w:rPr>
          <w:rStyle w:val="Normaltext"/>
          <w:sz w:val="22"/>
          <w:szCs w:val="22"/>
        </w:rPr>
        <w:t xml:space="preserve"> и на условиях, указанных</w:t>
      </w:r>
      <w:r w:rsidR="00E15003" w:rsidRPr="003273C9">
        <w:rPr>
          <w:rStyle w:val="Normaltext"/>
          <w:sz w:val="22"/>
          <w:szCs w:val="22"/>
        </w:rPr>
        <w:t xml:space="preserve"> </w:t>
      </w:r>
      <w:r w:rsidR="002124C6" w:rsidRPr="003273C9">
        <w:rPr>
          <w:rStyle w:val="Normaltext"/>
          <w:sz w:val="22"/>
          <w:szCs w:val="22"/>
        </w:rPr>
        <w:t xml:space="preserve">в </w:t>
      </w:r>
      <w:r w:rsidR="00E15003" w:rsidRPr="003273C9">
        <w:rPr>
          <w:rStyle w:val="Normaltext"/>
          <w:sz w:val="22"/>
          <w:szCs w:val="22"/>
        </w:rPr>
        <w:t xml:space="preserve">Спецификации на </w:t>
      </w:r>
      <w:r w:rsidR="008F67EC" w:rsidRPr="003273C9">
        <w:rPr>
          <w:rStyle w:val="Normaltext"/>
          <w:sz w:val="22"/>
          <w:szCs w:val="22"/>
        </w:rPr>
        <w:t>ЭС</w:t>
      </w:r>
      <w:r w:rsidR="002124C6" w:rsidRPr="003273C9">
        <w:rPr>
          <w:rStyle w:val="Normaltext"/>
          <w:sz w:val="22"/>
          <w:szCs w:val="22"/>
        </w:rPr>
        <w:t xml:space="preserve"> (Приложение № 1</w:t>
      </w:r>
      <w:r w:rsidR="00E15003" w:rsidRPr="003273C9">
        <w:rPr>
          <w:rStyle w:val="Normaltext"/>
          <w:sz w:val="22"/>
          <w:szCs w:val="22"/>
        </w:rPr>
        <w:t>)</w:t>
      </w:r>
      <w:r w:rsidR="002124C6" w:rsidRPr="003273C9">
        <w:rPr>
          <w:rStyle w:val="Normaltext"/>
          <w:sz w:val="22"/>
          <w:szCs w:val="22"/>
        </w:rPr>
        <w:t xml:space="preserve"> и Техническом задании (Приложение № 2).</w:t>
      </w:r>
      <w:r w:rsidR="00DD5AF8" w:rsidRPr="003273C9">
        <w:rPr>
          <w:rStyle w:val="Normaltext"/>
          <w:sz w:val="22"/>
          <w:szCs w:val="22"/>
        </w:rPr>
        <w:t xml:space="preserve"> Оказание услуг</w:t>
      </w:r>
      <w:r w:rsidR="00932F1C" w:rsidRPr="003273C9">
        <w:rPr>
          <w:rStyle w:val="Normaltext"/>
          <w:sz w:val="22"/>
          <w:szCs w:val="22"/>
        </w:rPr>
        <w:t xml:space="preserve"> </w:t>
      </w:r>
      <w:r w:rsidR="00DD5AF8" w:rsidRPr="003273C9">
        <w:rPr>
          <w:rStyle w:val="Normaltext"/>
          <w:sz w:val="22"/>
          <w:szCs w:val="22"/>
        </w:rPr>
        <w:t xml:space="preserve">по </w:t>
      </w:r>
      <w:r w:rsidR="00C959D7">
        <w:rPr>
          <w:rStyle w:val="Normaltext"/>
          <w:sz w:val="22"/>
          <w:szCs w:val="22"/>
        </w:rPr>
        <w:t>К</w:t>
      </w:r>
      <w:r w:rsidR="00DD5AF8" w:rsidRPr="003273C9">
        <w:rPr>
          <w:rStyle w:val="Normaltext"/>
          <w:sz w:val="22"/>
          <w:szCs w:val="22"/>
        </w:rPr>
        <w:t>онтракту осуществляется в сфере информационно-коммуникационных технологий.</w:t>
      </w:r>
    </w:p>
    <w:p w14:paraId="1132E420" w14:textId="77777777" w:rsidR="00E15003" w:rsidRPr="003273C9" w:rsidRDefault="00E15003" w:rsidP="00BC2F3E">
      <w:pPr>
        <w:pStyle w:val="ParagraphStyle"/>
        <w:keepLines/>
        <w:numPr>
          <w:ilvl w:val="1"/>
          <w:numId w:val="1"/>
        </w:numPr>
        <w:tabs>
          <w:tab w:val="left" w:pos="851"/>
        </w:tabs>
        <w:spacing w:line="250" w:lineRule="exact"/>
        <w:ind w:left="0" w:right="-155" w:firstLine="425"/>
        <w:contextualSpacing/>
        <w:jc w:val="both"/>
        <w:outlineLvl w:val="2"/>
        <w:rPr>
          <w:rStyle w:val="Normaltext"/>
          <w:sz w:val="22"/>
          <w:szCs w:val="22"/>
        </w:rPr>
      </w:pPr>
      <w:r w:rsidRPr="003273C9">
        <w:rPr>
          <w:rStyle w:val="Normaltext"/>
          <w:sz w:val="22"/>
          <w:szCs w:val="22"/>
        </w:rPr>
        <w:t xml:space="preserve">Под </w:t>
      </w:r>
      <w:r w:rsidR="008F67EC" w:rsidRPr="003273C9">
        <w:rPr>
          <w:rStyle w:val="Normaltext"/>
          <w:sz w:val="22"/>
          <w:szCs w:val="22"/>
        </w:rPr>
        <w:t>электронной системой</w:t>
      </w:r>
      <w:r w:rsidRPr="003273C9">
        <w:rPr>
          <w:rStyle w:val="Normaltext"/>
          <w:sz w:val="22"/>
          <w:szCs w:val="22"/>
        </w:rPr>
        <w:t xml:space="preserve"> в настоящем Контракте понимается многофункциональная справочно-экспертная система (включающая в себя также сервис «Экспертная поддержка»), предн</w:t>
      </w:r>
      <w:r w:rsidRPr="003273C9">
        <w:rPr>
          <w:rStyle w:val="Normaltext"/>
          <w:sz w:val="22"/>
          <w:szCs w:val="22"/>
        </w:rPr>
        <w:t>а</w:t>
      </w:r>
      <w:r w:rsidRPr="003273C9">
        <w:rPr>
          <w:rStyle w:val="Normaltext"/>
          <w:sz w:val="22"/>
          <w:szCs w:val="22"/>
        </w:rPr>
        <w:t xml:space="preserve">значенная для предоставления подробной информации в сфере отдельной отрасли права, указанной в «Спецификации на </w:t>
      </w:r>
      <w:r w:rsidR="008F67EC" w:rsidRPr="003273C9">
        <w:rPr>
          <w:rStyle w:val="Normaltext"/>
          <w:sz w:val="22"/>
          <w:szCs w:val="22"/>
        </w:rPr>
        <w:t>ЭС</w:t>
      </w:r>
      <w:r w:rsidRPr="003273C9">
        <w:rPr>
          <w:rStyle w:val="Normaltext"/>
          <w:sz w:val="22"/>
          <w:szCs w:val="22"/>
        </w:rPr>
        <w:t>», доступ к которой осуществляется через телекоммуникационную сеть общ</w:t>
      </w:r>
      <w:r w:rsidRPr="003273C9">
        <w:rPr>
          <w:rStyle w:val="Normaltext"/>
          <w:sz w:val="22"/>
          <w:szCs w:val="22"/>
        </w:rPr>
        <w:t>е</w:t>
      </w:r>
      <w:r w:rsidRPr="003273C9">
        <w:rPr>
          <w:rStyle w:val="Normaltext"/>
          <w:sz w:val="22"/>
          <w:szCs w:val="22"/>
        </w:rPr>
        <w:t xml:space="preserve">го пользования </w:t>
      </w:r>
      <w:r w:rsidR="00932F1C" w:rsidRPr="003273C9">
        <w:rPr>
          <w:rStyle w:val="Normaltext"/>
          <w:sz w:val="22"/>
          <w:szCs w:val="22"/>
        </w:rPr>
        <w:t>–</w:t>
      </w:r>
      <w:r w:rsidR="00945A35" w:rsidRPr="003273C9">
        <w:rPr>
          <w:rStyle w:val="Normaltext"/>
          <w:sz w:val="22"/>
          <w:szCs w:val="22"/>
        </w:rPr>
        <w:t xml:space="preserve"> </w:t>
      </w:r>
      <w:r w:rsidRPr="003273C9">
        <w:rPr>
          <w:rStyle w:val="Normaltext"/>
          <w:sz w:val="22"/>
          <w:szCs w:val="22"/>
        </w:rPr>
        <w:t xml:space="preserve">Интернет. </w:t>
      </w:r>
    </w:p>
    <w:p w14:paraId="686664DB" w14:textId="77777777" w:rsidR="00E15003" w:rsidRPr="003273C9" w:rsidRDefault="00E15003" w:rsidP="00BC2F3E">
      <w:pPr>
        <w:pStyle w:val="ParagraphStyle"/>
        <w:keepLines/>
        <w:numPr>
          <w:ilvl w:val="1"/>
          <w:numId w:val="1"/>
        </w:numPr>
        <w:tabs>
          <w:tab w:val="left" w:pos="851"/>
        </w:tabs>
        <w:spacing w:line="250" w:lineRule="exact"/>
        <w:ind w:left="0" w:right="-155" w:firstLine="426"/>
        <w:jc w:val="both"/>
        <w:outlineLvl w:val="2"/>
        <w:rPr>
          <w:rStyle w:val="Normaltext"/>
          <w:sz w:val="22"/>
          <w:szCs w:val="22"/>
        </w:rPr>
      </w:pPr>
      <w:r w:rsidRPr="003273C9">
        <w:rPr>
          <w:rStyle w:val="Normaltext"/>
          <w:sz w:val="22"/>
          <w:szCs w:val="22"/>
        </w:rPr>
        <w:t xml:space="preserve">Субсублицензиат приобретает неисключительные права использования </w:t>
      </w:r>
      <w:r w:rsidR="00945A35" w:rsidRPr="003273C9">
        <w:rPr>
          <w:rStyle w:val="Normaltext"/>
          <w:sz w:val="22"/>
          <w:szCs w:val="22"/>
        </w:rPr>
        <w:t>ЭС</w:t>
      </w:r>
      <w:r w:rsidRPr="003273C9">
        <w:rPr>
          <w:rStyle w:val="Normaltext"/>
          <w:sz w:val="22"/>
          <w:szCs w:val="22"/>
        </w:rPr>
        <w:t xml:space="preserve"> в соответствии </w:t>
      </w:r>
      <w:r w:rsidR="0080713B" w:rsidRPr="003273C9">
        <w:rPr>
          <w:rStyle w:val="Normaltext"/>
          <w:sz w:val="22"/>
          <w:szCs w:val="22"/>
        </w:rPr>
        <w:t xml:space="preserve">                               </w:t>
      </w:r>
      <w:r w:rsidRPr="003273C9">
        <w:rPr>
          <w:rStyle w:val="Normaltext"/>
          <w:sz w:val="22"/>
          <w:szCs w:val="22"/>
        </w:rPr>
        <w:t xml:space="preserve">с его функциональными возможностями, а именно, Субсублицензиат имеет право использовать </w:t>
      </w:r>
      <w:r w:rsidR="00945A35" w:rsidRPr="003273C9">
        <w:rPr>
          <w:rStyle w:val="Normaltext"/>
          <w:sz w:val="22"/>
          <w:szCs w:val="22"/>
        </w:rPr>
        <w:t>ЭС</w:t>
      </w:r>
      <w:r w:rsidRPr="003273C9">
        <w:rPr>
          <w:rStyle w:val="Normaltext"/>
          <w:sz w:val="22"/>
          <w:szCs w:val="22"/>
        </w:rPr>
        <w:t xml:space="preserve"> и</w:t>
      </w:r>
      <w:r w:rsidRPr="003273C9">
        <w:rPr>
          <w:rStyle w:val="Normaltext"/>
          <w:sz w:val="22"/>
          <w:szCs w:val="22"/>
        </w:rPr>
        <w:t>с</w:t>
      </w:r>
      <w:r w:rsidRPr="003273C9">
        <w:rPr>
          <w:rStyle w:val="Normaltext"/>
          <w:sz w:val="22"/>
          <w:szCs w:val="22"/>
        </w:rPr>
        <w:t>ключительно для своей внутренней деятельности, включая следующие способы:</w:t>
      </w:r>
    </w:p>
    <w:p w14:paraId="3B381F78" w14:textId="77777777" w:rsidR="00E15003" w:rsidRPr="003273C9" w:rsidRDefault="00E92F4F" w:rsidP="00BC2F3E">
      <w:pPr>
        <w:pStyle w:val="ParagraphStyle"/>
        <w:numPr>
          <w:ilvl w:val="2"/>
          <w:numId w:val="1"/>
        </w:numPr>
        <w:tabs>
          <w:tab w:val="left" w:pos="851"/>
          <w:tab w:val="left" w:pos="993"/>
        </w:tabs>
        <w:spacing w:line="250" w:lineRule="exact"/>
        <w:ind w:left="0" w:right="-155" w:firstLine="426"/>
        <w:jc w:val="both"/>
        <w:rPr>
          <w:rStyle w:val="Normaltext"/>
          <w:sz w:val="22"/>
          <w:szCs w:val="22"/>
        </w:rPr>
      </w:pPr>
      <w:r w:rsidRPr="003273C9">
        <w:rPr>
          <w:sz w:val="22"/>
          <w:szCs w:val="22"/>
        </w:rPr>
        <w:t xml:space="preserve">Подключаться </w:t>
      </w:r>
      <w:r w:rsidR="00E15003" w:rsidRPr="003273C9">
        <w:rPr>
          <w:sz w:val="22"/>
          <w:szCs w:val="22"/>
        </w:rPr>
        <w:t xml:space="preserve">к </w:t>
      </w:r>
      <w:r w:rsidR="00945A35" w:rsidRPr="003273C9">
        <w:rPr>
          <w:sz w:val="22"/>
          <w:szCs w:val="22"/>
        </w:rPr>
        <w:t>ЭС</w:t>
      </w:r>
      <w:r w:rsidR="00E15003" w:rsidRPr="003273C9">
        <w:rPr>
          <w:sz w:val="22"/>
          <w:szCs w:val="22"/>
        </w:rPr>
        <w:t xml:space="preserve"> через сеть Интернет, при этом количество пользователей, не должно прев</w:t>
      </w:r>
      <w:r w:rsidR="00E15003" w:rsidRPr="003273C9">
        <w:rPr>
          <w:sz w:val="22"/>
          <w:szCs w:val="22"/>
        </w:rPr>
        <w:t>ы</w:t>
      </w:r>
      <w:r w:rsidR="00E15003" w:rsidRPr="003273C9">
        <w:rPr>
          <w:sz w:val="22"/>
          <w:szCs w:val="22"/>
        </w:rPr>
        <w:t xml:space="preserve">шать количества лицензий, указанных в Спецификации на </w:t>
      </w:r>
      <w:r w:rsidR="00945A35" w:rsidRPr="003273C9">
        <w:rPr>
          <w:sz w:val="22"/>
          <w:szCs w:val="22"/>
        </w:rPr>
        <w:t>ЭС</w:t>
      </w:r>
      <w:r w:rsidR="00E15003" w:rsidRPr="003273C9">
        <w:rPr>
          <w:sz w:val="22"/>
          <w:szCs w:val="22"/>
        </w:rPr>
        <w:t>.</w:t>
      </w:r>
    </w:p>
    <w:p w14:paraId="731C065F" w14:textId="77777777" w:rsidR="00E15003" w:rsidRPr="003273C9" w:rsidRDefault="00E15003" w:rsidP="00BC2F3E">
      <w:pPr>
        <w:pStyle w:val="ParagraphStyle"/>
        <w:numPr>
          <w:ilvl w:val="2"/>
          <w:numId w:val="1"/>
        </w:numPr>
        <w:tabs>
          <w:tab w:val="left" w:pos="851"/>
          <w:tab w:val="left" w:pos="993"/>
        </w:tabs>
        <w:spacing w:line="250" w:lineRule="exact"/>
        <w:ind w:left="0" w:right="-155" w:firstLine="426"/>
        <w:jc w:val="both"/>
        <w:rPr>
          <w:rStyle w:val="Normaltext"/>
          <w:sz w:val="22"/>
          <w:szCs w:val="22"/>
        </w:rPr>
      </w:pPr>
      <w:r w:rsidRPr="003273C9">
        <w:rPr>
          <w:rStyle w:val="Normaltext"/>
          <w:sz w:val="22"/>
          <w:szCs w:val="22"/>
        </w:rPr>
        <w:t xml:space="preserve">Использовать для собственных нужд материалы и информацию, содержащуюся в </w:t>
      </w:r>
      <w:r w:rsidR="00945A35" w:rsidRPr="003273C9">
        <w:rPr>
          <w:rStyle w:val="Normaltext"/>
          <w:sz w:val="22"/>
          <w:szCs w:val="22"/>
        </w:rPr>
        <w:t>ЭС</w:t>
      </w:r>
      <w:r w:rsidRPr="003273C9">
        <w:rPr>
          <w:rStyle w:val="Normaltext"/>
          <w:sz w:val="22"/>
          <w:szCs w:val="22"/>
        </w:rPr>
        <w:t xml:space="preserve"> без получения дополнительного согласия Сублицензиата либо третьих лиц. Право доступа к </w:t>
      </w:r>
      <w:r w:rsidR="00945A35" w:rsidRPr="003273C9">
        <w:rPr>
          <w:rStyle w:val="Normaltext"/>
          <w:sz w:val="22"/>
          <w:szCs w:val="22"/>
        </w:rPr>
        <w:t>ЭС</w:t>
      </w:r>
      <w:r w:rsidRPr="003273C9">
        <w:rPr>
          <w:rStyle w:val="Normaltext"/>
          <w:sz w:val="22"/>
          <w:szCs w:val="22"/>
        </w:rPr>
        <w:t xml:space="preserve"> предоставляется Субсублицензиату круглосуточно на все время действия лицензии. </w:t>
      </w:r>
    </w:p>
    <w:p w14:paraId="152D6B2B" w14:textId="77777777" w:rsidR="00904865" w:rsidRPr="003273C9" w:rsidRDefault="00904865" w:rsidP="00BC2F3E">
      <w:pPr>
        <w:pStyle w:val="ParagraphStyle"/>
        <w:keepLines/>
        <w:numPr>
          <w:ilvl w:val="1"/>
          <w:numId w:val="1"/>
        </w:numPr>
        <w:tabs>
          <w:tab w:val="num" w:pos="567"/>
          <w:tab w:val="left" w:pos="851"/>
        </w:tabs>
        <w:spacing w:line="250" w:lineRule="exact"/>
        <w:ind w:left="0" w:right="-155" w:firstLine="426"/>
        <w:jc w:val="both"/>
        <w:outlineLvl w:val="2"/>
        <w:rPr>
          <w:rStyle w:val="Normaltext"/>
          <w:sz w:val="22"/>
          <w:szCs w:val="22"/>
        </w:rPr>
      </w:pPr>
      <w:r w:rsidRPr="003273C9">
        <w:rPr>
          <w:rStyle w:val="Normaltext"/>
          <w:sz w:val="22"/>
          <w:szCs w:val="22"/>
        </w:rPr>
        <w:t>Неисключительные права использования ЭС предоставляются Субсублицензиату с момента актив</w:t>
      </w:r>
      <w:r w:rsidRPr="003273C9">
        <w:rPr>
          <w:rStyle w:val="Normaltext"/>
          <w:sz w:val="22"/>
          <w:szCs w:val="22"/>
        </w:rPr>
        <w:t>а</w:t>
      </w:r>
      <w:r w:rsidRPr="003273C9">
        <w:rPr>
          <w:rStyle w:val="Normaltext"/>
          <w:sz w:val="22"/>
          <w:szCs w:val="22"/>
        </w:rPr>
        <w:t>ции кода доступа на срок, указанный в «Спецификации на ЭС» (Приложение №1 к Контракту).</w:t>
      </w:r>
    </w:p>
    <w:p w14:paraId="0A74FF74" w14:textId="77777777" w:rsidR="00E15003" w:rsidRPr="003273C9" w:rsidRDefault="00E15003" w:rsidP="00BC2F3E">
      <w:pPr>
        <w:pStyle w:val="ParagraphStyle"/>
        <w:keepLines/>
        <w:numPr>
          <w:ilvl w:val="1"/>
          <w:numId w:val="1"/>
        </w:numPr>
        <w:tabs>
          <w:tab w:val="num" w:pos="567"/>
          <w:tab w:val="left" w:pos="851"/>
        </w:tabs>
        <w:spacing w:line="250" w:lineRule="exact"/>
        <w:ind w:left="0" w:right="-155" w:firstLine="426"/>
        <w:jc w:val="both"/>
        <w:outlineLvl w:val="2"/>
        <w:rPr>
          <w:rStyle w:val="Normaltext"/>
          <w:sz w:val="22"/>
          <w:szCs w:val="22"/>
        </w:rPr>
      </w:pPr>
      <w:r w:rsidRPr="003273C9">
        <w:rPr>
          <w:rStyle w:val="Normaltext"/>
          <w:sz w:val="22"/>
          <w:szCs w:val="22"/>
        </w:rPr>
        <w:t xml:space="preserve">Субсублицензиат не приобретает каких-либо прав на </w:t>
      </w:r>
      <w:r w:rsidR="00945A35" w:rsidRPr="003273C9">
        <w:rPr>
          <w:rStyle w:val="Normaltext"/>
          <w:sz w:val="22"/>
          <w:szCs w:val="22"/>
        </w:rPr>
        <w:t>ЭС</w:t>
      </w:r>
      <w:r w:rsidRPr="003273C9">
        <w:rPr>
          <w:rStyle w:val="Normaltext"/>
          <w:sz w:val="22"/>
          <w:szCs w:val="22"/>
        </w:rPr>
        <w:t>, за исключением оговоренных</w:t>
      </w:r>
      <w:r w:rsidR="0080713B" w:rsidRPr="003273C9">
        <w:rPr>
          <w:rStyle w:val="Normaltext"/>
          <w:sz w:val="22"/>
          <w:szCs w:val="22"/>
        </w:rPr>
        <w:t xml:space="preserve">                         </w:t>
      </w:r>
      <w:r w:rsidRPr="003273C9">
        <w:rPr>
          <w:rStyle w:val="Normaltext"/>
          <w:sz w:val="22"/>
          <w:szCs w:val="22"/>
        </w:rPr>
        <w:t xml:space="preserve"> в настоящем Контракте.</w:t>
      </w:r>
    </w:p>
    <w:p w14:paraId="4578CCC6" w14:textId="77777777" w:rsidR="00E15003" w:rsidRPr="003273C9" w:rsidRDefault="00E15003" w:rsidP="00BC2F3E">
      <w:pPr>
        <w:pStyle w:val="HTML"/>
        <w:numPr>
          <w:ilvl w:val="1"/>
          <w:numId w:val="1"/>
        </w:numPr>
        <w:tabs>
          <w:tab w:val="left" w:pos="851"/>
        </w:tabs>
        <w:spacing w:line="250" w:lineRule="exact"/>
        <w:ind w:left="0" w:right="-155" w:firstLine="426"/>
        <w:jc w:val="both"/>
        <w:rPr>
          <w:rStyle w:val="Normaltext"/>
          <w:rFonts w:ascii="Times New Roman" w:hAnsi="Times New Roman"/>
          <w:sz w:val="22"/>
          <w:szCs w:val="22"/>
        </w:rPr>
      </w:pPr>
      <w:r w:rsidRPr="003273C9">
        <w:rPr>
          <w:rStyle w:val="Normaltext"/>
          <w:rFonts w:ascii="Times New Roman" w:hAnsi="Times New Roman"/>
          <w:sz w:val="22"/>
          <w:szCs w:val="22"/>
        </w:rPr>
        <w:t xml:space="preserve">Субсублицензиат не имеет права частично или полностью публиковать и/или передавать третьим лицам любые материалы </w:t>
      </w:r>
      <w:r w:rsidR="00945A35" w:rsidRPr="003273C9">
        <w:rPr>
          <w:rStyle w:val="Normaltext"/>
          <w:rFonts w:ascii="Times New Roman" w:hAnsi="Times New Roman"/>
          <w:sz w:val="22"/>
          <w:szCs w:val="22"/>
        </w:rPr>
        <w:t>ЭС</w:t>
      </w:r>
      <w:r w:rsidRPr="003273C9">
        <w:rPr>
          <w:rStyle w:val="Normaltext"/>
          <w:rFonts w:ascii="Times New Roman" w:hAnsi="Times New Roman"/>
          <w:sz w:val="22"/>
          <w:szCs w:val="22"/>
        </w:rPr>
        <w:t>, включая материалы (ответы, разъяснения и прочее), полученные при использовании сервиса «Экспертная поддержка».</w:t>
      </w:r>
    </w:p>
    <w:p w14:paraId="46549448" w14:textId="77777777" w:rsidR="00E15003" w:rsidRPr="003273C9" w:rsidRDefault="00E15003" w:rsidP="00BC2F3E">
      <w:pPr>
        <w:pStyle w:val="ParagraphStyle"/>
        <w:keepLines/>
        <w:numPr>
          <w:ilvl w:val="1"/>
          <w:numId w:val="1"/>
        </w:numPr>
        <w:tabs>
          <w:tab w:val="num" w:pos="567"/>
          <w:tab w:val="left" w:pos="851"/>
        </w:tabs>
        <w:spacing w:line="250" w:lineRule="exact"/>
        <w:ind w:left="0" w:right="-155" w:firstLine="426"/>
        <w:jc w:val="both"/>
        <w:outlineLvl w:val="2"/>
        <w:rPr>
          <w:rStyle w:val="Normaltext"/>
          <w:sz w:val="22"/>
          <w:szCs w:val="22"/>
        </w:rPr>
      </w:pPr>
      <w:r w:rsidRPr="003273C9">
        <w:rPr>
          <w:rStyle w:val="Normaltext"/>
          <w:sz w:val="22"/>
          <w:szCs w:val="22"/>
        </w:rPr>
        <w:t>Субсублицензиат не имеет права использовать сервис «Экспертная поддержка» в аудиторской, ко</w:t>
      </w:r>
      <w:r w:rsidRPr="003273C9">
        <w:rPr>
          <w:rStyle w:val="Normaltext"/>
          <w:sz w:val="22"/>
          <w:szCs w:val="22"/>
        </w:rPr>
        <w:t>н</w:t>
      </w:r>
      <w:r w:rsidRPr="003273C9">
        <w:rPr>
          <w:rStyle w:val="Normaltext"/>
          <w:sz w:val="22"/>
          <w:szCs w:val="22"/>
        </w:rPr>
        <w:t>салтинговой деятельности, в интересах третьих лиц.</w:t>
      </w:r>
    </w:p>
    <w:p w14:paraId="35C96B85" w14:textId="77777777" w:rsidR="00E15003" w:rsidRPr="003273C9" w:rsidRDefault="00E15003" w:rsidP="00BC2F3E">
      <w:pPr>
        <w:pStyle w:val="ParagraphStyle"/>
        <w:keepLines/>
        <w:numPr>
          <w:ilvl w:val="1"/>
          <w:numId w:val="1"/>
        </w:numPr>
        <w:tabs>
          <w:tab w:val="num" w:pos="567"/>
          <w:tab w:val="left" w:pos="851"/>
        </w:tabs>
        <w:spacing w:line="250" w:lineRule="exact"/>
        <w:ind w:left="0" w:right="-155" w:firstLine="426"/>
        <w:jc w:val="both"/>
        <w:outlineLvl w:val="2"/>
        <w:rPr>
          <w:rStyle w:val="Normaltext"/>
          <w:sz w:val="22"/>
          <w:szCs w:val="22"/>
        </w:rPr>
      </w:pPr>
      <w:r w:rsidRPr="003273C9">
        <w:rPr>
          <w:rStyle w:val="Normaltext"/>
          <w:sz w:val="22"/>
          <w:szCs w:val="22"/>
        </w:rPr>
        <w:t xml:space="preserve">Субсублицензиат обязуется принять и оплатить права использования </w:t>
      </w:r>
      <w:r w:rsidR="00945A35" w:rsidRPr="003273C9">
        <w:rPr>
          <w:rStyle w:val="Normaltext"/>
          <w:sz w:val="22"/>
          <w:szCs w:val="22"/>
        </w:rPr>
        <w:t>ЭС</w:t>
      </w:r>
      <w:r w:rsidRPr="003273C9">
        <w:rPr>
          <w:rStyle w:val="Normaltext"/>
          <w:sz w:val="22"/>
          <w:szCs w:val="22"/>
        </w:rPr>
        <w:t xml:space="preserve"> в соответствии </w:t>
      </w:r>
      <w:r w:rsidR="0080713B" w:rsidRPr="003273C9">
        <w:rPr>
          <w:rStyle w:val="Normaltext"/>
          <w:sz w:val="22"/>
          <w:szCs w:val="22"/>
        </w:rPr>
        <w:t xml:space="preserve">                                </w:t>
      </w:r>
      <w:r w:rsidRPr="003273C9">
        <w:rPr>
          <w:rStyle w:val="Normaltext"/>
          <w:sz w:val="22"/>
          <w:szCs w:val="22"/>
        </w:rPr>
        <w:t xml:space="preserve">с условиями настоящего Контракта. </w:t>
      </w:r>
    </w:p>
    <w:p w14:paraId="0B2E8D3C" w14:textId="77777777" w:rsidR="00DF0E92" w:rsidRPr="003273C9" w:rsidRDefault="00E15003" w:rsidP="00BC2F3E">
      <w:pPr>
        <w:pStyle w:val="a7"/>
        <w:numPr>
          <w:ilvl w:val="1"/>
          <w:numId w:val="1"/>
        </w:numPr>
        <w:tabs>
          <w:tab w:val="left" w:pos="709"/>
          <w:tab w:val="left" w:pos="851"/>
        </w:tabs>
        <w:spacing w:line="250" w:lineRule="exact"/>
        <w:ind w:left="0" w:right="-155" w:firstLine="426"/>
        <w:jc w:val="both"/>
        <w:rPr>
          <w:sz w:val="22"/>
          <w:szCs w:val="22"/>
        </w:rPr>
      </w:pPr>
      <w:r w:rsidRPr="003273C9">
        <w:rPr>
          <w:rStyle w:val="Normaltext"/>
          <w:sz w:val="22"/>
          <w:szCs w:val="22"/>
        </w:rPr>
        <w:t xml:space="preserve">Сублицензиат </w:t>
      </w:r>
      <w:r w:rsidRPr="003273C9">
        <w:rPr>
          <w:bCs/>
          <w:iCs/>
          <w:sz w:val="22"/>
          <w:szCs w:val="22"/>
        </w:rPr>
        <w:t xml:space="preserve">гарантирует возможность использования </w:t>
      </w:r>
      <w:r w:rsidR="00945A35" w:rsidRPr="003273C9">
        <w:rPr>
          <w:bCs/>
          <w:iCs/>
          <w:sz w:val="22"/>
          <w:szCs w:val="22"/>
        </w:rPr>
        <w:t>ЭС</w:t>
      </w:r>
      <w:r w:rsidRPr="003273C9">
        <w:rPr>
          <w:bCs/>
          <w:iCs/>
          <w:sz w:val="22"/>
          <w:szCs w:val="22"/>
        </w:rPr>
        <w:t xml:space="preserve"> в течение срока действия лицензий, указанного в «Спецификации на </w:t>
      </w:r>
      <w:r w:rsidR="00945A35" w:rsidRPr="003273C9">
        <w:rPr>
          <w:bCs/>
          <w:iCs/>
          <w:sz w:val="22"/>
          <w:szCs w:val="22"/>
        </w:rPr>
        <w:t>ЭС</w:t>
      </w:r>
      <w:r w:rsidRPr="003273C9">
        <w:rPr>
          <w:bCs/>
          <w:iCs/>
          <w:sz w:val="22"/>
          <w:szCs w:val="22"/>
        </w:rPr>
        <w:t>»</w:t>
      </w:r>
      <w:r w:rsidRPr="003273C9">
        <w:rPr>
          <w:sz w:val="22"/>
          <w:szCs w:val="22"/>
        </w:rPr>
        <w:t xml:space="preserve"> при условии соблюдения </w:t>
      </w:r>
      <w:r w:rsidRPr="003273C9">
        <w:rPr>
          <w:rStyle w:val="Normaltext"/>
          <w:sz w:val="22"/>
          <w:szCs w:val="22"/>
        </w:rPr>
        <w:t>Субсублицензиатом</w:t>
      </w:r>
      <w:r w:rsidRPr="003273C9">
        <w:rPr>
          <w:sz w:val="22"/>
          <w:szCs w:val="22"/>
        </w:rPr>
        <w:t xml:space="preserve"> технических треб</w:t>
      </w:r>
      <w:r w:rsidRPr="003273C9">
        <w:rPr>
          <w:sz w:val="22"/>
          <w:szCs w:val="22"/>
        </w:rPr>
        <w:t>о</w:t>
      </w:r>
      <w:r w:rsidRPr="003273C9">
        <w:rPr>
          <w:sz w:val="22"/>
          <w:szCs w:val="22"/>
        </w:rPr>
        <w:t>ваний к характеристикам оборудования и програ</w:t>
      </w:r>
      <w:r w:rsidR="00977677" w:rsidRPr="003273C9">
        <w:rPr>
          <w:sz w:val="22"/>
          <w:szCs w:val="22"/>
        </w:rPr>
        <w:t xml:space="preserve">ммному обеспечению, которые размещены на сайте </w:t>
      </w:r>
      <w:r w:rsidR="00945A35" w:rsidRPr="003273C9">
        <w:rPr>
          <w:sz w:val="22"/>
          <w:szCs w:val="22"/>
        </w:rPr>
        <w:t>ЭС</w:t>
      </w:r>
      <w:r w:rsidR="00977677" w:rsidRPr="003273C9">
        <w:rPr>
          <w:sz w:val="22"/>
          <w:szCs w:val="22"/>
        </w:rPr>
        <w:t xml:space="preserve"> в разделе «Технические требования».</w:t>
      </w:r>
    </w:p>
    <w:p w14:paraId="13ECE7F4" w14:textId="77777777" w:rsidR="00813CAF" w:rsidRPr="004D4982" w:rsidRDefault="001F35DC">
      <w:pPr>
        <w:pStyle w:val="a7"/>
        <w:numPr>
          <w:ilvl w:val="1"/>
          <w:numId w:val="1"/>
        </w:numPr>
        <w:tabs>
          <w:tab w:val="clear" w:pos="1816"/>
          <w:tab w:val="left" w:pos="709"/>
          <w:tab w:val="left" w:pos="851"/>
          <w:tab w:val="num" w:pos="993"/>
        </w:tabs>
        <w:spacing w:line="250" w:lineRule="exact"/>
        <w:ind w:left="0" w:right="-155" w:firstLine="426"/>
        <w:jc w:val="both"/>
        <w:rPr>
          <w:sz w:val="22"/>
          <w:szCs w:val="22"/>
        </w:rPr>
      </w:pPr>
      <w:r w:rsidRPr="001F35DC">
        <w:rPr>
          <w:sz w:val="22"/>
          <w:szCs w:val="22"/>
        </w:rPr>
        <w:t>Сублицензиат предоставляет код</w:t>
      </w:r>
      <w:r w:rsidR="004D4982">
        <w:rPr>
          <w:sz w:val="22"/>
          <w:szCs w:val="22"/>
          <w:lang w:val="ru-RU"/>
        </w:rPr>
        <w:t>ы</w:t>
      </w:r>
      <w:r w:rsidRPr="001F35DC">
        <w:rPr>
          <w:sz w:val="22"/>
          <w:szCs w:val="22"/>
        </w:rPr>
        <w:t xml:space="preserve"> доступа к ЭС </w:t>
      </w:r>
      <w:r w:rsidR="00E72A4D">
        <w:rPr>
          <w:sz w:val="22"/>
          <w:szCs w:val="22"/>
          <w:lang w:val="ru-RU"/>
        </w:rPr>
        <w:t>«Госзаказ»</w:t>
      </w:r>
      <w:r w:rsidR="00CA5CDB">
        <w:rPr>
          <w:sz w:val="22"/>
          <w:szCs w:val="22"/>
          <w:lang w:val="ru-RU"/>
        </w:rPr>
        <w:t xml:space="preserve">, </w:t>
      </w:r>
      <w:r w:rsidR="002809BC">
        <w:rPr>
          <w:sz w:val="22"/>
          <w:szCs w:val="22"/>
          <w:lang w:val="ru-RU"/>
        </w:rPr>
        <w:t>КС</w:t>
      </w:r>
      <w:r w:rsidR="00E72A4D">
        <w:rPr>
          <w:sz w:val="22"/>
          <w:szCs w:val="22"/>
          <w:lang w:val="ru-RU"/>
        </w:rPr>
        <w:t>С «Кадры</w:t>
      </w:r>
      <w:r w:rsidR="00E72A4D" w:rsidRPr="00CA5CDB">
        <w:rPr>
          <w:sz w:val="22"/>
          <w:szCs w:val="22"/>
          <w:lang w:val="ru-RU"/>
        </w:rPr>
        <w:t>», ЭС «Госфинансы</w:t>
      </w:r>
      <w:r w:rsidR="00CA5CDB" w:rsidRPr="00CA5CDB">
        <w:rPr>
          <w:sz w:val="22"/>
          <w:szCs w:val="22"/>
          <w:lang w:val="ru-RU"/>
        </w:rPr>
        <w:t xml:space="preserve"> Плюс</w:t>
      </w:r>
      <w:r w:rsidR="00E72A4D" w:rsidRPr="00CA5CDB">
        <w:rPr>
          <w:sz w:val="22"/>
          <w:szCs w:val="22"/>
          <w:lang w:val="ru-RU"/>
        </w:rPr>
        <w:t xml:space="preserve">» </w:t>
      </w:r>
      <w:r w:rsidR="00CA5CDB">
        <w:rPr>
          <w:sz w:val="22"/>
          <w:szCs w:val="22"/>
          <w:lang w:val="ru-RU"/>
        </w:rPr>
        <w:t xml:space="preserve">в течение 3 (трех) рабочих дней с даты заключения </w:t>
      </w:r>
      <w:r w:rsidR="00C600E7">
        <w:rPr>
          <w:sz w:val="22"/>
          <w:szCs w:val="22"/>
          <w:lang w:val="ru-RU"/>
        </w:rPr>
        <w:t>К</w:t>
      </w:r>
      <w:r w:rsidR="00CA5CDB">
        <w:rPr>
          <w:sz w:val="22"/>
          <w:szCs w:val="22"/>
          <w:lang w:val="ru-RU"/>
        </w:rPr>
        <w:t>онтракта,</w:t>
      </w:r>
      <w:r w:rsidR="00C3251E">
        <w:rPr>
          <w:sz w:val="22"/>
          <w:szCs w:val="22"/>
          <w:lang w:val="ru-RU"/>
        </w:rPr>
        <w:t xml:space="preserve"> </w:t>
      </w:r>
      <w:r w:rsidRPr="004D4982">
        <w:rPr>
          <w:sz w:val="22"/>
          <w:szCs w:val="22"/>
        </w:rPr>
        <w:t>и обеспечивает доступ к ЭС</w:t>
      </w:r>
      <w:r w:rsidR="005923F6">
        <w:rPr>
          <w:sz w:val="22"/>
          <w:szCs w:val="22"/>
          <w:lang w:val="ru-RU"/>
        </w:rPr>
        <w:t xml:space="preserve"> </w:t>
      </w:r>
      <w:r w:rsidR="004D4982" w:rsidRPr="004D4982">
        <w:rPr>
          <w:sz w:val="22"/>
          <w:szCs w:val="22"/>
          <w:lang w:val="ru-RU"/>
        </w:rPr>
        <w:t xml:space="preserve">в течение </w:t>
      </w:r>
      <w:r w:rsidR="00900BA0">
        <w:rPr>
          <w:sz w:val="22"/>
          <w:szCs w:val="22"/>
          <w:lang w:val="ru-RU"/>
        </w:rPr>
        <w:t xml:space="preserve">срока, указанного в </w:t>
      </w:r>
      <w:r w:rsidR="00900BA0" w:rsidRPr="0064654B">
        <w:rPr>
          <w:sz w:val="22"/>
          <w:szCs w:val="22"/>
          <w:lang w:val="ru-RU"/>
        </w:rPr>
        <w:t>п.п. 2.</w:t>
      </w:r>
      <w:r w:rsidR="0064654B" w:rsidRPr="0064654B">
        <w:rPr>
          <w:sz w:val="22"/>
          <w:szCs w:val="22"/>
          <w:lang w:val="ru-RU"/>
        </w:rPr>
        <w:t>7</w:t>
      </w:r>
      <w:r w:rsidR="00900BA0" w:rsidRPr="0064654B">
        <w:rPr>
          <w:sz w:val="22"/>
          <w:szCs w:val="22"/>
          <w:lang w:val="ru-RU"/>
        </w:rPr>
        <w:t>., 2.</w:t>
      </w:r>
      <w:r w:rsidR="0064654B" w:rsidRPr="0064654B">
        <w:rPr>
          <w:sz w:val="22"/>
          <w:szCs w:val="22"/>
          <w:lang w:val="ru-RU"/>
        </w:rPr>
        <w:t>8</w:t>
      </w:r>
      <w:r w:rsidR="00900BA0" w:rsidRPr="0064654B">
        <w:rPr>
          <w:sz w:val="22"/>
          <w:szCs w:val="22"/>
          <w:lang w:val="ru-RU"/>
        </w:rPr>
        <w:t>.</w:t>
      </w:r>
      <w:r w:rsidR="00900BA0">
        <w:rPr>
          <w:sz w:val="22"/>
          <w:szCs w:val="22"/>
          <w:lang w:val="ru-RU"/>
        </w:rPr>
        <w:t xml:space="preserve"> настоящего </w:t>
      </w:r>
      <w:r w:rsidR="00C959D7">
        <w:rPr>
          <w:sz w:val="22"/>
          <w:szCs w:val="22"/>
          <w:lang w:val="ru-RU"/>
        </w:rPr>
        <w:t>К</w:t>
      </w:r>
      <w:r w:rsidR="00900BA0">
        <w:rPr>
          <w:sz w:val="22"/>
          <w:szCs w:val="22"/>
          <w:lang w:val="ru-RU"/>
        </w:rPr>
        <w:t>онтракта</w:t>
      </w:r>
      <w:r w:rsidRPr="004D4982">
        <w:rPr>
          <w:sz w:val="22"/>
          <w:szCs w:val="22"/>
          <w:lang w:val="ru-RU"/>
        </w:rPr>
        <w:t>.</w:t>
      </w:r>
    </w:p>
    <w:p w14:paraId="028B351D" w14:textId="77777777" w:rsidR="00810A92" w:rsidRPr="003273C9" w:rsidRDefault="00BA51BE" w:rsidP="00BC2F3E">
      <w:pPr>
        <w:pStyle w:val="2"/>
        <w:tabs>
          <w:tab w:val="left" w:pos="851"/>
        </w:tabs>
        <w:spacing w:line="250" w:lineRule="exact"/>
        <w:ind w:right="-155"/>
        <w:jc w:val="center"/>
        <w:rPr>
          <w:color w:val="auto"/>
          <w:sz w:val="22"/>
          <w:szCs w:val="22"/>
        </w:rPr>
      </w:pPr>
      <w:r w:rsidRPr="003273C9">
        <w:rPr>
          <w:color w:val="auto"/>
          <w:sz w:val="22"/>
          <w:szCs w:val="22"/>
        </w:rPr>
        <w:lastRenderedPageBreak/>
        <w:t xml:space="preserve">ПОРЯДОК ПЕРЕДАЧИ ПРАВА ДОСТУПА И ИСПОЛЬЗОВАНИЯ </w:t>
      </w:r>
      <w:r w:rsidR="00945A35" w:rsidRPr="003273C9">
        <w:rPr>
          <w:color w:val="auto"/>
          <w:sz w:val="22"/>
          <w:szCs w:val="22"/>
        </w:rPr>
        <w:t>ЭС</w:t>
      </w:r>
    </w:p>
    <w:p w14:paraId="3181593A" w14:textId="77777777" w:rsidR="00CA23A2" w:rsidRPr="00CA23A2" w:rsidRDefault="00CA23A2" w:rsidP="00CA23A2">
      <w:pPr>
        <w:spacing w:line="250" w:lineRule="exact"/>
        <w:ind w:firstLine="426"/>
        <w:jc w:val="both"/>
        <w:rPr>
          <w:sz w:val="22"/>
          <w:szCs w:val="22"/>
          <w:lang w:val="x-none" w:eastAsia="x-none"/>
        </w:rPr>
      </w:pPr>
      <w:r>
        <w:rPr>
          <w:sz w:val="22"/>
          <w:szCs w:val="22"/>
          <w:lang w:val="x-none" w:eastAsia="x-none"/>
        </w:rPr>
        <w:t xml:space="preserve">2.1. </w:t>
      </w:r>
      <w:r w:rsidRPr="00CA23A2">
        <w:rPr>
          <w:sz w:val="22"/>
          <w:szCs w:val="22"/>
          <w:lang w:val="x-none" w:eastAsia="x-none"/>
        </w:rPr>
        <w:t xml:space="preserve">При заключении настоящего Контракта стороны согласовывают порядок предоставления </w:t>
      </w:r>
      <w:r>
        <w:rPr>
          <w:sz w:val="22"/>
          <w:szCs w:val="22"/>
          <w:lang w:val="x-none" w:eastAsia="x-none"/>
        </w:rPr>
        <w:t>д</w:t>
      </w:r>
      <w:r w:rsidRPr="00CA23A2">
        <w:rPr>
          <w:sz w:val="22"/>
          <w:szCs w:val="22"/>
          <w:lang w:val="x-none" w:eastAsia="x-none"/>
        </w:rPr>
        <w:t>окументов</w:t>
      </w:r>
      <w:r w:rsidR="004602DD">
        <w:rPr>
          <w:sz w:val="22"/>
          <w:szCs w:val="22"/>
          <w:lang w:val="x-none" w:eastAsia="x-none"/>
        </w:rPr>
        <w:t xml:space="preserve"> </w:t>
      </w:r>
      <w:r w:rsidR="001550FF">
        <w:rPr>
          <w:sz w:val="22"/>
          <w:szCs w:val="22"/>
          <w:lang w:val="x-none" w:eastAsia="x-none"/>
        </w:rPr>
        <w:t xml:space="preserve">на </w:t>
      </w:r>
      <w:r w:rsidR="001550FF" w:rsidRPr="001550FF">
        <w:rPr>
          <w:sz w:val="22"/>
          <w:szCs w:val="22"/>
          <w:lang w:val="x-none" w:eastAsia="x-none"/>
        </w:rPr>
        <w:t>неисключительные права использования ЭС</w:t>
      </w:r>
      <w:r w:rsidRPr="00CA23A2">
        <w:rPr>
          <w:sz w:val="22"/>
          <w:szCs w:val="22"/>
          <w:lang w:val="x-none" w:eastAsia="x-none"/>
        </w:rPr>
        <w:t xml:space="preserve">: </w:t>
      </w:r>
    </w:p>
    <w:p w14:paraId="4A48C8AF" w14:textId="77777777" w:rsidR="00CA23A2" w:rsidRPr="00CA23A2" w:rsidRDefault="00CA23A2" w:rsidP="00CA23A2">
      <w:pPr>
        <w:spacing w:line="250" w:lineRule="exact"/>
        <w:ind w:firstLine="426"/>
        <w:rPr>
          <w:sz w:val="22"/>
          <w:szCs w:val="22"/>
          <w:lang w:val="x-none" w:eastAsia="x-none"/>
        </w:rPr>
      </w:pPr>
      <w:r w:rsidRPr="00CA23A2">
        <w:rPr>
          <w:sz w:val="22"/>
          <w:szCs w:val="22"/>
          <w:lang w:val="x-none" w:eastAsia="x-none"/>
        </w:rPr>
        <w:t>-  документы на бумажном носителе –  ___;</w:t>
      </w:r>
    </w:p>
    <w:p w14:paraId="6547BE69" w14:textId="77777777" w:rsidR="00CA23A2" w:rsidRPr="00CA23A2" w:rsidRDefault="00CA23A2" w:rsidP="00CA23A2">
      <w:pPr>
        <w:spacing w:line="250" w:lineRule="exact"/>
        <w:ind w:firstLine="426"/>
        <w:rPr>
          <w:sz w:val="22"/>
          <w:szCs w:val="22"/>
          <w:lang w:val="x-none" w:eastAsia="x-none"/>
        </w:rPr>
      </w:pPr>
      <w:r w:rsidRPr="00CA23A2">
        <w:rPr>
          <w:sz w:val="22"/>
          <w:szCs w:val="22"/>
          <w:lang w:val="x-none" w:eastAsia="x-none"/>
        </w:rPr>
        <w:t xml:space="preserve">- документы </w:t>
      </w:r>
      <w:r w:rsidR="00030D2C" w:rsidRPr="00030D2C">
        <w:rPr>
          <w:sz w:val="22"/>
          <w:szCs w:val="22"/>
          <w:lang w:val="x-none" w:eastAsia="x-none"/>
        </w:rPr>
        <w:t xml:space="preserve">Единой информационной системе в сфере закупок (далее – ЕИС) </w:t>
      </w:r>
      <w:r w:rsidRPr="00CA23A2">
        <w:rPr>
          <w:sz w:val="22"/>
          <w:szCs w:val="22"/>
          <w:lang w:val="x-none" w:eastAsia="x-none"/>
        </w:rPr>
        <w:t>– __.</w:t>
      </w:r>
    </w:p>
    <w:p w14:paraId="0C609E03" w14:textId="77777777" w:rsidR="0024315C" w:rsidRPr="00CA23A2" w:rsidRDefault="00CA23A2" w:rsidP="00CA23A2">
      <w:pPr>
        <w:spacing w:line="250" w:lineRule="exact"/>
        <w:rPr>
          <w:i/>
          <w:iCs/>
          <w:sz w:val="22"/>
          <w:szCs w:val="22"/>
          <w:lang w:val="x-none" w:eastAsia="x-none"/>
        </w:rPr>
      </w:pPr>
      <w:r w:rsidRPr="00CA23A2">
        <w:rPr>
          <w:sz w:val="22"/>
          <w:szCs w:val="22"/>
          <w:lang w:val="x-none" w:eastAsia="x-none"/>
        </w:rPr>
        <w:t xml:space="preserve">____________________________________________________________________________________________   </w:t>
      </w:r>
      <w:r w:rsidRPr="00CA23A2">
        <w:rPr>
          <w:i/>
          <w:iCs/>
          <w:sz w:val="22"/>
          <w:szCs w:val="22"/>
          <w:lang w:val="x-none" w:eastAsia="x-none"/>
        </w:rPr>
        <w:t>(отметить галочкой выбранный сторонами способ предоставления документов).</w:t>
      </w:r>
    </w:p>
    <w:p w14:paraId="719A80B9" w14:textId="77777777" w:rsidR="002476A6" w:rsidRDefault="00CD0EA1" w:rsidP="00CD0EA1">
      <w:pPr>
        <w:pStyle w:val="2"/>
        <w:numPr>
          <w:ilvl w:val="0"/>
          <w:numId w:val="0"/>
        </w:numPr>
        <w:tabs>
          <w:tab w:val="left" w:pos="851"/>
        </w:tabs>
        <w:spacing w:line="250" w:lineRule="exact"/>
        <w:ind w:right="-155" w:firstLine="426"/>
        <w:rPr>
          <w:b w:val="0"/>
          <w:color w:val="auto"/>
          <w:sz w:val="22"/>
          <w:szCs w:val="22"/>
          <w:lang w:val="ru-RU"/>
        </w:rPr>
      </w:pPr>
      <w:r>
        <w:rPr>
          <w:b w:val="0"/>
          <w:color w:val="auto"/>
          <w:sz w:val="22"/>
          <w:szCs w:val="22"/>
          <w:lang w:val="ru-RU"/>
        </w:rPr>
        <w:t xml:space="preserve">2.2. </w:t>
      </w:r>
      <w:r w:rsidR="00382DFD" w:rsidRPr="003273C9">
        <w:rPr>
          <w:b w:val="0"/>
          <w:color w:val="auto"/>
          <w:sz w:val="22"/>
          <w:szCs w:val="22"/>
        </w:rPr>
        <w:t xml:space="preserve">Сублицензиат </w:t>
      </w:r>
      <w:r w:rsidR="00ED06C8" w:rsidRPr="003273C9">
        <w:rPr>
          <w:b w:val="0"/>
          <w:sz w:val="22"/>
          <w:szCs w:val="22"/>
          <w:lang w:val="ru-RU"/>
        </w:rPr>
        <w:t>в</w:t>
      </w:r>
      <w:r w:rsidR="00ED06C8" w:rsidRPr="003273C9">
        <w:rPr>
          <w:b w:val="0"/>
          <w:sz w:val="22"/>
          <w:szCs w:val="22"/>
        </w:rPr>
        <w:t xml:space="preserve"> </w:t>
      </w:r>
      <w:r w:rsidR="0094058F" w:rsidRPr="003273C9">
        <w:rPr>
          <w:b w:val="0"/>
          <w:sz w:val="22"/>
          <w:szCs w:val="22"/>
          <w:lang w:val="ru-RU"/>
        </w:rPr>
        <w:t>срок, установленный п. 1.10. настоящего Контракта</w:t>
      </w:r>
      <w:r w:rsidR="00ED06C8" w:rsidRPr="003273C9">
        <w:rPr>
          <w:b w:val="0"/>
          <w:sz w:val="22"/>
          <w:szCs w:val="22"/>
        </w:rPr>
        <w:t xml:space="preserve"> направ</w:t>
      </w:r>
      <w:r w:rsidR="00ED06C8" w:rsidRPr="003273C9">
        <w:rPr>
          <w:b w:val="0"/>
          <w:sz w:val="22"/>
          <w:szCs w:val="22"/>
          <w:lang w:val="ru-RU"/>
        </w:rPr>
        <w:t>ляет</w:t>
      </w:r>
      <w:r w:rsidR="00ED06C8" w:rsidRPr="003273C9">
        <w:rPr>
          <w:b w:val="0"/>
          <w:sz w:val="22"/>
          <w:szCs w:val="22"/>
        </w:rPr>
        <w:t xml:space="preserve"> </w:t>
      </w:r>
      <w:r w:rsidR="00ED06C8" w:rsidRPr="003273C9">
        <w:rPr>
          <w:b w:val="0"/>
          <w:sz w:val="22"/>
          <w:szCs w:val="22"/>
          <w:lang w:val="ru-RU"/>
        </w:rPr>
        <w:t>Субсублицензиату</w:t>
      </w:r>
      <w:r w:rsidR="00EE5CF6" w:rsidRPr="003273C9">
        <w:rPr>
          <w:b w:val="0"/>
          <w:sz w:val="22"/>
          <w:szCs w:val="22"/>
          <w:lang w:val="ru-RU"/>
        </w:rPr>
        <w:br/>
      </w:r>
      <w:r w:rsidR="00ED06C8" w:rsidRPr="003273C9">
        <w:rPr>
          <w:b w:val="0"/>
          <w:sz w:val="22"/>
          <w:szCs w:val="22"/>
        </w:rPr>
        <w:t xml:space="preserve">по адресу </w:t>
      </w:r>
      <w:r w:rsidR="00EE5CF6" w:rsidRPr="003273C9">
        <w:rPr>
          <w:b w:val="0"/>
          <w:sz w:val="22"/>
          <w:szCs w:val="22"/>
          <w:lang w:val="ru-RU"/>
        </w:rPr>
        <w:t>э</w:t>
      </w:r>
      <w:r w:rsidR="00ED06C8" w:rsidRPr="003273C9">
        <w:rPr>
          <w:b w:val="0"/>
          <w:sz w:val="22"/>
          <w:szCs w:val="22"/>
        </w:rPr>
        <w:t>лектронной почты</w:t>
      </w:r>
      <w:r w:rsidR="00370D45" w:rsidRPr="003273C9">
        <w:rPr>
          <w:b w:val="0"/>
          <w:sz w:val="22"/>
          <w:szCs w:val="22"/>
        </w:rPr>
        <w:t xml:space="preserve"> </w:t>
      </w:r>
      <w:r w:rsidR="00370D45" w:rsidRPr="003273C9">
        <w:rPr>
          <w:sz w:val="22"/>
          <w:szCs w:val="22"/>
          <w:lang w:val="ru-RU"/>
        </w:rPr>
        <w:t>24.</w:t>
      </w:r>
      <w:r w:rsidR="00370D45" w:rsidRPr="003273C9">
        <w:rPr>
          <w:bCs w:val="0"/>
          <w:sz w:val="22"/>
          <w:szCs w:val="22"/>
          <w:lang w:val="en-US"/>
        </w:rPr>
        <w:t>strashkoiav</w:t>
      </w:r>
      <w:r w:rsidR="00370D45" w:rsidRPr="003273C9">
        <w:rPr>
          <w:sz w:val="22"/>
          <w:szCs w:val="22"/>
          <w:lang w:val="ru-RU"/>
        </w:rPr>
        <w:t>@</w:t>
      </w:r>
      <w:r w:rsidR="00370D45" w:rsidRPr="003273C9">
        <w:rPr>
          <w:sz w:val="22"/>
          <w:szCs w:val="22"/>
          <w:lang w:val="en-US"/>
        </w:rPr>
        <w:t>rosstat</w:t>
      </w:r>
      <w:r w:rsidR="00370D45" w:rsidRPr="003273C9">
        <w:rPr>
          <w:sz w:val="22"/>
          <w:szCs w:val="22"/>
          <w:lang w:val="ru-RU"/>
        </w:rPr>
        <w:t>.</w:t>
      </w:r>
      <w:r w:rsidR="00370D45" w:rsidRPr="003273C9">
        <w:rPr>
          <w:sz w:val="22"/>
          <w:szCs w:val="22"/>
          <w:lang w:val="en-US"/>
        </w:rPr>
        <w:t>gov</w:t>
      </w:r>
      <w:r w:rsidR="00370D45" w:rsidRPr="003273C9">
        <w:rPr>
          <w:sz w:val="22"/>
          <w:szCs w:val="22"/>
          <w:lang w:val="ru-RU"/>
        </w:rPr>
        <w:t>.</w:t>
      </w:r>
      <w:r w:rsidR="00370D45" w:rsidRPr="003273C9">
        <w:rPr>
          <w:sz w:val="22"/>
          <w:szCs w:val="22"/>
          <w:lang w:val="en-US"/>
        </w:rPr>
        <w:t>ru</w:t>
      </w:r>
      <w:r w:rsidR="00EE5CF6" w:rsidRPr="003273C9">
        <w:rPr>
          <w:b w:val="0"/>
          <w:sz w:val="22"/>
          <w:szCs w:val="22"/>
          <w:lang w:val="ru-RU"/>
        </w:rPr>
        <w:t xml:space="preserve"> </w:t>
      </w:r>
      <w:r w:rsidR="00ED06C8" w:rsidRPr="003273C9">
        <w:rPr>
          <w:b w:val="0"/>
          <w:sz w:val="22"/>
          <w:szCs w:val="22"/>
        </w:rPr>
        <w:t>код</w:t>
      </w:r>
      <w:r w:rsidR="004D4982">
        <w:rPr>
          <w:b w:val="0"/>
          <w:sz w:val="22"/>
          <w:szCs w:val="22"/>
          <w:lang w:val="ru-RU"/>
        </w:rPr>
        <w:t>ы</w:t>
      </w:r>
      <w:r w:rsidR="00ED06C8" w:rsidRPr="003273C9">
        <w:rPr>
          <w:b w:val="0"/>
          <w:sz w:val="22"/>
          <w:szCs w:val="22"/>
        </w:rPr>
        <w:t xml:space="preserve"> доступа </w:t>
      </w:r>
      <w:r w:rsidR="00382DFD" w:rsidRPr="003273C9">
        <w:rPr>
          <w:b w:val="0"/>
          <w:color w:val="auto"/>
          <w:sz w:val="22"/>
          <w:szCs w:val="22"/>
        </w:rPr>
        <w:t>к ЭС</w:t>
      </w:r>
      <w:r w:rsidR="00ED06C8" w:rsidRPr="003273C9">
        <w:rPr>
          <w:b w:val="0"/>
          <w:color w:val="auto"/>
          <w:sz w:val="22"/>
          <w:szCs w:val="22"/>
          <w:lang w:val="ru-RU"/>
        </w:rPr>
        <w:t>.</w:t>
      </w:r>
    </w:p>
    <w:p w14:paraId="4F493CC8" w14:textId="77777777" w:rsidR="00144CA4" w:rsidRDefault="00144CA4" w:rsidP="00144CA4">
      <w:pPr>
        <w:ind w:firstLine="426"/>
        <w:rPr>
          <w:lang w:eastAsia="x-none"/>
        </w:rPr>
      </w:pPr>
      <w:r>
        <w:rPr>
          <w:b/>
          <w:bCs/>
          <w:sz w:val="22"/>
          <w:szCs w:val="22"/>
        </w:rPr>
        <w:t>2.</w:t>
      </w:r>
      <w:r w:rsidR="00CD0EA1">
        <w:rPr>
          <w:b/>
          <w:bCs/>
          <w:sz w:val="22"/>
          <w:szCs w:val="22"/>
        </w:rPr>
        <w:t>3</w:t>
      </w:r>
      <w:r>
        <w:rPr>
          <w:b/>
          <w:bCs/>
          <w:sz w:val="22"/>
          <w:szCs w:val="22"/>
        </w:rPr>
        <w:t xml:space="preserve"> </w:t>
      </w:r>
      <w:r w:rsidRPr="00CA5CDB">
        <w:rPr>
          <w:b/>
          <w:bCs/>
          <w:sz w:val="22"/>
          <w:szCs w:val="22"/>
        </w:rPr>
        <w:t>Порядок предоставления и подписания документов на бумажном носителе:</w:t>
      </w:r>
    </w:p>
    <w:p w14:paraId="47AD9CFF" w14:textId="77777777" w:rsidR="002476A6" w:rsidRPr="003273C9" w:rsidRDefault="00CD0EA1" w:rsidP="00CD0EA1">
      <w:pPr>
        <w:tabs>
          <w:tab w:val="left" w:pos="851"/>
          <w:tab w:val="num" w:pos="1816"/>
        </w:tabs>
        <w:spacing w:line="250" w:lineRule="exact"/>
        <w:ind w:right="-155" w:firstLine="426"/>
        <w:jc w:val="both"/>
        <w:rPr>
          <w:bCs/>
          <w:sz w:val="22"/>
          <w:szCs w:val="22"/>
          <w:lang w:val="x-none"/>
        </w:rPr>
      </w:pPr>
      <w:r>
        <w:rPr>
          <w:bCs/>
          <w:sz w:val="22"/>
          <w:szCs w:val="22"/>
          <w:lang w:val="x-none"/>
        </w:rPr>
        <w:t xml:space="preserve">2.3.1. </w:t>
      </w:r>
      <w:r w:rsidR="00A65A24" w:rsidRPr="003273C9">
        <w:rPr>
          <w:bCs/>
          <w:sz w:val="22"/>
          <w:szCs w:val="22"/>
          <w:lang w:val="x-none"/>
        </w:rPr>
        <w:t>Сублицензиат в течение 5 (</w:t>
      </w:r>
      <w:r w:rsidR="00A65A24" w:rsidRPr="003273C9">
        <w:rPr>
          <w:bCs/>
          <w:sz w:val="22"/>
          <w:szCs w:val="22"/>
        </w:rPr>
        <w:t>П</w:t>
      </w:r>
      <w:r w:rsidR="002476A6" w:rsidRPr="003273C9">
        <w:rPr>
          <w:bCs/>
          <w:sz w:val="22"/>
          <w:szCs w:val="22"/>
          <w:lang w:val="x-none"/>
        </w:rPr>
        <w:t xml:space="preserve">яти) рабочих дней </w:t>
      </w:r>
      <w:r w:rsidR="00EE5CF6" w:rsidRPr="003273C9">
        <w:rPr>
          <w:bCs/>
          <w:sz w:val="22"/>
          <w:szCs w:val="22"/>
        </w:rPr>
        <w:t>со дня</w:t>
      </w:r>
      <w:r w:rsidR="002476A6" w:rsidRPr="003273C9">
        <w:rPr>
          <w:bCs/>
          <w:sz w:val="22"/>
          <w:szCs w:val="22"/>
          <w:lang w:val="x-none"/>
        </w:rPr>
        <w:t xml:space="preserve"> направления кода доступа к ЭС </w:t>
      </w:r>
      <w:r w:rsidR="00030D2C">
        <w:rPr>
          <w:bCs/>
          <w:sz w:val="22"/>
          <w:szCs w:val="22"/>
          <w:lang w:val="x-none"/>
        </w:rPr>
        <w:t xml:space="preserve">предоставляет </w:t>
      </w:r>
      <w:r w:rsidR="002476A6" w:rsidRPr="003273C9">
        <w:rPr>
          <w:bCs/>
          <w:sz w:val="22"/>
          <w:szCs w:val="22"/>
          <w:lang w:val="x-none"/>
        </w:rPr>
        <w:t>Субсублицензиату</w:t>
      </w:r>
      <w:r w:rsidR="00030D2C">
        <w:rPr>
          <w:bCs/>
          <w:sz w:val="22"/>
          <w:szCs w:val="22"/>
          <w:lang w:val="x-none"/>
        </w:rPr>
        <w:t xml:space="preserve"> </w:t>
      </w:r>
      <w:r w:rsidR="00030D2C" w:rsidRPr="00030D2C">
        <w:rPr>
          <w:bCs/>
          <w:sz w:val="22"/>
          <w:szCs w:val="22"/>
          <w:lang w:val="x-none"/>
        </w:rPr>
        <w:t>(с предварительным направлением скан</w:t>
      </w:r>
      <w:r w:rsidR="00D44291">
        <w:rPr>
          <w:bCs/>
          <w:sz w:val="22"/>
          <w:szCs w:val="22"/>
          <w:lang w:val="x-none"/>
        </w:rPr>
        <w:t>-</w:t>
      </w:r>
      <w:r w:rsidR="00030D2C" w:rsidRPr="00030D2C">
        <w:rPr>
          <w:bCs/>
          <w:sz w:val="22"/>
          <w:szCs w:val="22"/>
          <w:lang w:val="x-none"/>
        </w:rPr>
        <w:t>копий на электронный адрес: 24</w:t>
      </w:r>
      <w:r w:rsidR="00030D2C">
        <w:rPr>
          <w:bCs/>
          <w:sz w:val="22"/>
          <w:szCs w:val="22"/>
          <w:lang w:val="x-none"/>
        </w:rPr>
        <w:t>.</w:t>
      </w:r>
      <w:r w:rsidR="00C75701">
        <w:rPr>
          <w:bCs/>
          <w:sz w:val="22"/>
          <w:szCs w:val="22"/>
          <w:lang w:val="en-US"/>
        </w:rPr>
        <w:t>LikhachevaEG</w:t>
      </w:r>
      <w:r w:rsidR="00030D2C" w:rsidRPr="00030D2C">
        <w:rPr>
          <w:bCs/>
          <w:sz w:val="22"/>
          <w:szCs w:val="22"/>
          <w:lang w:val="x-none"/>
        </w:rPr>
        <w:t xml:space="preserve">@rosstat.gov.ru) </w:t>
      </w:r>
      <w:r w:rsidR="002476A6" w:rsidRPr="003273C9">
        <w:rPr>
          <w:bCs/>
          <w:sz w:val="22"/>
          <w:szCs w:val="22"/>
          <w:lang w:val="x-none"/>
        </w:rPr>
        <w:t xml:space="preserve"> подписанный со своей стороны Акт передачи прав использования ЭС (Акт) и счет</w:t>
      </w:r>
      <w:r w:rsidR="00030D2C">
        <w:rPr>
          <w:bCs/>
          <w:sz w:val="22"/>
          <w:szCs w:val="22"/>
          <w:lang w:val="x-none"/>
        </w:rPr>
        <w:t xml:space="preserve"> </w:t>
      </w:r>
      <w:r w:rsidR="002476A6" w:rsidRPr="003273C9">
        <w:rPr>
          <w:bCs/>
          <w:sz w:val="22"/>
          <w:szCs w:val="22"/>
          <w:lang w:val="x-none"/>
        </w:rPr>
        <w:t>(</w:t>
      </w:r>
      <w:r w:rsidR="002476A6" w:rsidRPr="003273C9">
        <w:rPr>
          <w:bCs/>
          <w:i/>
          <w:sz w:val="22"/>
          <w:szCs w:val="22"/>
          <w:lang w:val="x-none"/>
        </w:rPr>
        <w:t>счет-фактур</w:t>
      </w:r>
      <w:r w:rsidR="002476A6" w:rsidRPr="003273C9">
        <w:rPr>
          <w:bCs/>
          <w:i/>
          <w:sz w:val="22"/>
          <w:szCs w:val="22"/>
        </w:rPr>
        <w:t>у</w:t>
      </w:r>
      <w:r w:rsidR="002476A6" w:rsidRPr="003273C9">
        <w:rPr>
          <w:bCs/>
          <w:i/>
          <w:sz w:val="22"/>
          <w:szCs w:val="22"/>
          <w:lang w:val="x-none"/>
        </w:rPr>
        <w:t xml:space="preserve">, если </w:t>
      </w:r>
      <w:r w:rsidR="002476A6" w:rsidRPr="003273C9">
        <w:rPr>
          <w:bCs/>
          <w:i/>
          <w:sz w:val="22"/>
          <w:szCs w:val="22"/>
        </w:rPr>
        <w:t>Сублицензиат</w:t>
      </w:r>
      <w:r w:rsidR="002476A6" w:rsidRPr="003273C9">
        <w:rPr>
          <w:bCs/>
          <w:i/>
          <w:sz w:val="22"/>
          <w:szCs w:val="22"/>
          <w:lang w:val="x-none"/>
        </w:rPr>
        <w:t xml:space="preserve">  является плательщиком НДС</w:t>
      </w:r>
      <w:r w:rsidR="002476A6" w:rsidRPr="003273C9">
        <w:rPr>
          <w:bCs/>
          <w:sz w:val="22"/>
          <w:szCs w:val="22"/>
          <w:lang w:val="x-none"/>
        </w:rPr>
        <w:t>)</w:t>
      </w:r>
      <w:r w:rsidR="00030D2C">
        <w:rPr>
          <w:bCs/>
          <w:sz w:val="22"/>
          <w:szCs w:val="22"/>
          <w:lang w:val="x-none"/>
        </w:rPr>
        <w:t xml:space="preserve"> </w:t>
      </w:r>
      <w:r w:rsidR="002476A6" w:rsidRPr="003273C9">
        <w:rPr>
          <w:bCs/>
          <w:sz w:val="22"/>
          <w:szCs w:val="22"/>
          <w:lang w:val="x-none"/>
        </w:rPr>
        <w:t>.</w:t>
      </w:r>
    </w:p>
    <w:p w14:paraId="6A6CC265" w14:textId="77777777" w:rsidR="00904865" w:rsidRDefault="00CD0EA1" w:rsidP="00CD0EA1">
      <w:pPr>
        <w:pStyle w:val="2"/>
        <w:numPr>
          <w:ilvl w:val="0"/>
          <w:numId w:val="0"/>
        </w:numPr>
        <w:tabs>
          <w:tab w:val="left" w:pos="851"/>
        </w:tabs>
        <w:spacing w:line="250" w:lineRule="exact"/>
        <w:ind w:right="-155" w:firstLine="426"/>
        <w:rPr>
          <w:b w:val="0"/>
          <w:color w:val="auto"/>
          <w:sz w:val="22"/>
          <w:szCs w:val="22"/>
          <w:lang w:val="ru-RU"/>
        </w:rPr>
      </w:pPr>
      <w:r>
        <w:rPr>
          <w:b w:val="0"/>
          <w:color w:val="auto"/>
          <w:sz w:val="22"/>
          <w:szCs w:val="22"/>
          <w:lang w:val="ru-RU"/>
        </w:rPr>
        <w:t>2.3.2.</w:t>
      </w:r>
      <w:r w:rsidR="002476A6" w:rsidRPr="003273C9">
        <w:rPr>
          <w:b w:val="0"/>
          <w:color w:val="auto"/>
          <w:sz w:val="22"/>
          <w:szCs w:val="22"/>
        </w:rPr>
        <w:t xml:space="preserve"> </w:t>
      </w:r>
      <w:r w:rsidR="00E15003" w:rsidRPr="003273C9">
        <w:rPr>
          <w:b w:val="0"/>
          <w:color w:val="auto"/>
          <w:sz w:val="22"/>
          <w:szCs w:val="22"/>
        </w:rPr>
        <w:t>Субсублицензиат в течение 5 (</w:t>
      </w:r>
      <w:r w:rsidR="00A65A24" w:rsidRPr="003273C9">
        <w:rPr>
          <w:b w:val="0"/>
          <w:color w:val="auto"/>
          <w:sz w:val="22"/>
          <w:szCs w:val="22"/>
          <w:lang w:val="ru-RU"/>
        </w:rPr>
        <w:t>П</w:t>
      </w:r>
      <w:r w:rsidR="00E15003" w:rsidRPr="003273C9">
        <w:rPr>
          <w:b w:val="0"/>
          <w:color w:val="auto"/>
          <w:sz w:val="22"/>
          <w:szCs w:val="22"/>
        </w:rPr>
        <w:t xml:space="preserve">яти) рабочих дней </w:t>
      </w:r>
      <w:r w:rsidR="00EE5CF6" w:rsidRPr="003273C9">
        <w:rPr>
          <w:b w:val="0"/>
          <w:color w:val="auto"/>
          <w:sz w:val="22"/>
          <w:szCs w:val="22"/>
          <w:lang w:val="ru-RU"/>
        </w:rPr>
        <w:t>со дня</w:t>
      </w:r>
      <w:r w:rsidR="00E15003" w:rsidRPr="003273C9">
        <w:rPr>
          <w:b w:val="0"/>
          <w:color w:val="auto"/>
          <w:sz w:val="22"/>
          <w:szCs w:val="22"/>
        </w:rPr>
        <w:t xml:space="preserve"> получения Акта передачи прав использования </w:t>
      </w:r>
      <w:r w:rsidR="00945A35" w:rsidRPr="003273C9">
        <w:rPr>
          <w:b w:val="0"/>
          <w:color w:val="auto"/>
          <w:sz w:val="22"/>
          <w:szCs w:val="22"/>
        </w:rPr>
        <w:t>ЭС</w:t>
      </w:r>
      <w:r w:rsidR="00ED06C8" w:rsidRPr="003273C9">
        <w:rPr>
          <w:b w:val="0"/>
          <w:color w:val="auto"/>
          <w:sz w:val="22"/>
          <w:szCs w:val="22"/>
          <w:lang w:val="ru-RU"/>
        </w:rPr>
        <w:t xml:space="preserve"> (Акта)</w:t>
      </w:r>
      <w:r w:rsidR="00E15003" w:rsidRPr="003273C9">
        <w:rPr>
          <w:b w:val="0"/>
          <w:color w:val="auto"/>
          <w:sz w:val="22"/>
          <w:szCs w:val="22"/>
        </w:rPr>
        <w:t xml:space="preserve"> обязан подписать его со своей стороны и передать Сублицензиату. В случае если </w:t>
      </w:r>
      <w:r w:rsidR="00EE5CF6" w:rsidRPr="003273C9">
        <w:rPr>
          <w:b w:val="0"/>
          <w:color w:val="auto"/>
          <w:sz w:val="22"/>
          <w:szCs w:val="22"/>
        </w:rPr>
        <w:br/>
      </w:r>
      <w:r w:rsidR="00E15003" w:rsidRPr="003273C9">
        <w:rPr>
          <w:b w:val="0"/>
          <w:color w:val="auto"/>
          <w:sz w:val="22"/>
          <w:szCs w:val="22"/>
        </w:rPr>
        <w:t xml:space="preserve">в указанный срок Субсублицензиат не направит </w:t>
      </w:r>
      <w:bookmarkStart w:id="1" w:name="_Hlk238565067"/>
      <w:r w:rsidR="00E15003" w:rsidRPr="003273C9">
        <w:rPr>
          <w:b w:val="0"/>
          <w:color w:val="auto"/>
          <w:sz w:val="22"/>
          <w:szCs w:val="22"/>
        </w:rPr>
        <w:t>Сублицензиату</w:t>
      </w:r>
      <w:bookmarkEnd w:id="1"/>
      <w:r w:rsidR="00E15003" w:rsidRPr="003273C9">
        <w:rPr>
          <w:b w:val="0"/>
          <w:color w:val="auto"/>
          <w:sz w:val="22"/>
          <w:szCs w:val="22"/>
        </w:rPr>
        <w:t xml:space="preserve"> подписанный со своей стороны </w:t>
      </w:r>
      <w:r w:rsidR="00ED06C8" w:rsidRPr="003273C9">
        <w:rPr>
          <w:b w:val="0"/>
          <w:color w:val="auto"/>
          <w:sz w:val="22"/>
          <w:szCs w:val="22"/>
        </w:rPr>
        <w:t>Акт передачи прав использования ЭС</w:t>
      </w:r>
      <w:r w:rsidR="00ED06C8" w:rsidRPr="003273C9">
        <w:rPr>
          <w:b w:val="0"/>
          <w:color w:val="auto"/>
          <w:sz w:val="22"/>
          <w:szCs w:val="22"/>
          <w:lang w:val="ru-RU"/>
        </w:rPr>
        <w:t xml:space="preserve"> (Акт)</w:t>
      </w:r>
      <w:r w:rsidR="00E15003" w:rsidRPr="003273C9">
        <w:rPr>
          <w:b w:val="0"/>
          <w:color w:val="auto"/>
          <w:sz w:val="22"/>
          <w:szCs w:val="22"/>
        </w:rPr>
        <w:t>, права считаются переданными, а</w:t>
      </w:r>
      <w:r w:rsidR="00ED06C8" w:rsidRPr="003273C9">
        <w:rPr>
          <w:b w:val="0"/>
          <w:color w:val="auto"/>
          <w:sz w:val="22"/>
          <w:szCs w:val="22"/>
          <w:lang w:val="ru-RU"/>
        </w:rPr>
        <w:t xml:space="preserve"> </w:t>
      </w:r>
      <w:r w:rsidR="00ED06C8" w:rsidRPr="003273C9">
        <w:rPr>
          <w:b w:val="0"/>
          <w:color w:val="auto"/>
          <w:sz w:val="22"/>
          <w:szCs w:val="22"/>
        </w:rPr>
        <w:t>Акт передачи прав использования ЭС</w:t>
      </w:r>
      <w:r w:rsidR="00ED06C8" w:rsidRPr="003273C9">
        <w:rPr>
          <w:b w:val="0"/>
          <w:color w:val="auto"/>
          <w:sz w:val="22"/>
          <w:szCs w:val="22"/>
          <w:lang w:val="ru-RU"/>
        </w:rPr>
        <w:t xml:space="preserve"> (Акт)</w:t>
      </w:r>
      <w:r w:rsidR="00ED06C8" w:rsidRPr="003273C9">
        <w:rPr>
          <w:b w:val="0"/>
          <w:color w:val="auto"/>
          <w:sz w:val="22"/>
          <w:szCs w:val="22"/>
        </w:rPr>
        <w:t xml:space="preserve">  </w:t>
      </w:r>
      <w:r w:rsidR="00E15003" w:rsidRPr="003273C9">
        <w:rPr>
          <w:b w:val="0"/>
          <w:color w:val="auto"/>
          <w:sz w:val="22"/>
          <w:szCs w:val="22"/>
        </w:rPr>
        <w:t>подписанным Субсублицензиатом.</w:t>
      </w:r>
    </w:p>
    <w:p w14:paraId="696A7BC6" w14:textId="77777777" w:rsidR="00144CA4" w:rsidRDefault="00144CA4" w:rsidP="00144CA4">
      <w:pPr>
        <w:ind w:firstLine="142"/>
        <w:rPr>
          <w:b/>
          <w:bCs/>
          <w:sz w:val="22"/>
          <w:szCs w:val="22"/>
        </w:rPr>
      </w:pPr>
      <w:r w:rsidRPr="00144CA4">
        <w:rPr>
          <w:b/>
          <w:bCs/>
          <w:sz w:val="22"/>
          <w:szCs w:val="22"/>
        </w:rPr>
        <w:t xml:space="preserve">  </w:t>
      </w:r>
      <w:r>
        <w:rPr>
          <w:b/>
          <w:bCs/>
          <w:sz w:val="22"/>
          <w:szCs w:val="22"/>
        </w:rPr>
        <w:t xml:space="preserve">  2.</w:t>
      </w:r>
      <w:r w:rsidR="00CD0EA1">
        <w:rPr>
          <w:b/>
          <w:bCs/>
          <w:sz w:val="22"/>
          <w:szCs w:val="22"/>
        </w:rPr>
        <w:t>4</w:t>
      </w:r>
      <w:r>
        <w:rPr>
          <w:b/>
          <w:bCs/>
          <w:sz w:val="22"/>
          <w:szCs w:val="22"/>
        </w:rPr>
        <w:t xml:space="preserve">. </w:t>
      </w:r>
      <w:r w:rsidRPr="00144CA4">
        <w:rPr>
          <w:b/>
          <w:bCs/>
          <w:sz w:val="22"/>
          <w:szCs w:val="22"/>
        </w:rPr>
        <w:t>Порядок предоставления и подписания документов в ЕИС:</w:t>
      </w:r>
    </w:p>
    <w:p w14:paraId="351B4807" w14:textId="77777777" w:rsidR="00144CA4" w:rsidRPr="00CA5CDB" w:rsidRDefault="00CD0EA1" w:rsidP="00CD0EA1">
      <w:pPr>
        <w:tabs>
          <w:tab w:val="left" w:pos="284"/>
        </w:tabs>
        <w:spacing w:line="250" w:lineRule="exact"/>
        <w:ind w:right="-155" w:firstLine="426"/>
        <w:jc w:val="both"/>
        <w:rPr>
          <w:sz w:val="22"/>
          <w:szCs w:val="22"/>
        </w:rPr>
      </w:pPr>
      <w:r>
        <w:rPr>
          <w:sz w:val="22"/>
          <w:szCs w:val="22"/>
        </w:rPr>
        <w:t>2</w:t>
      </w:r>
      <w:r w:rsidR="00144CA4" w:rsidRPr="00CA5CDB">
        <w:rPr>
          <w:sz w:val="22"/>
          <w:szCs w:val="22"/>
        </w:rPr>
        <w:t>.</w:t>
      </w:r>
      <w:r>
        <w:rPr>
          <w:sz w:val="22"/>
          <w:szCs w:val="22"/>
        </w:rPr>
        <w:t>4</w:t>
      </w:r>
      <w:r w:rsidR="00144CA4" w:rsidRPr="00CA5CDB">
        <w:rPr>
          <w:sz w:val="22"/>
          <w:szCs w:val="22"/>
        </w:rPr>
        <w:t>.1.</w:t>
      </w:r>
      <w:r>
        <w:rPr>
          <w:sz w:val="22"/>
          <w:szCs w:val="22"/>
        </w:rPr>
        <w:t xml:space="preserve"> </w:t>
      </w:r>
      <w:r w:rsidR="00144CA4" w:rsidRPr="00602F1A">
        <w:rPr>
          <w:sz w:val="22"/>
          <w:szCs w:val="22"/>
        </w:rPr>
        <w:t xml:space="preserve">Сублицензиат </w:t>
      </w:r>
      <w:r w:rsidR="00144CA4" w:rsidRPr="00CA5CDB">
        <w:rPr>
          <w:sz w:val="22"/>
          <w:szCs w:val="22"/>
        </w:rPr>
        <w:t xml:space="preserve">в течение </w:t>
      </w:r>
      <w:r w:rsidR="00144CA4">
        <w:rPr>
          <w:sz w:val="22"/>
          <w:szCs w:val="22"/>
        </w:rPr>
        <w:t>5</w:t>
      </w:r>
      <w:r w:rsidR="00144CA4" w:rsidRPr="00CA5CDB">
        <w:rPr>
          <w:sz w:val="22"/>
          <w:szCs w:val="22"/>
        </w:rPr>
        <w:t xml:space="preserve"> (</w:t>
      </w:r>
      <w:r w:rsidR="00144CA4">
        <w:rPr>
          <w:sz w:val="22"/>
          <w:szCs w:val="22"/>
        </w:rPr>
        <w:t>пяти</w:t>
      </w:r>
      <w:r w:rsidR="00144CA4" w:rsidRPr="00CA5CDB">
        <w:rPr>
          <w:sz w:val="22"/>
          <w:szCs w:val="22"/>
        </w:rPr>
        <w:t xml:space="preserve">) рабочих дней </w:t>
      </w:r>
      <w:r w:rsidR="00144CA4" w:rsidRPr="00602F1A">
        <w:rPr>
          <w:sz w:val="22"/>
          <w:szCs w:val="22"/>
        </w:rPr>
        <w:t xml:space="preserve">со дня направления кода доступа к ЭС </w:t>
      </w:r>
      <w:r w:rsidR="00144CA4" w:rsidRPr="00CA5CDB">
        <w:rPr>
          <w:sz w:val="22"/>
          <w:szCs w:val="22"/>
        </w:rPr>
        <w:t xml:space="preserve">формирует с использованием ЕИС, подписывает усиленной электронной подписью лица, имеющего право действовать от имени </w:t>
      </w:r>
      <w:r w:rsidR="001550FF" w:rsidRPr="001550FF">
        <w:rPr>
          <w:sz w:val="22"/>
          <w:szCs w:val="22"/>
        </w:rPr>
        <w:t>Сублицензиат</w:t>
      </w:r>
      <w:r w:rsidR="001550FF">
        <w:rPr>
          <w:sz w:val="22"/>
          <w:szCs w:val="22"/>
        </w:rPr>
        <w:t>а</w:t>
      </w:r>
      <w:r w:rsidR="00144CA4" w:rsidRPr="00CA5CDB">
        <w:rPr>
          <w:sz w:val="22"/>
          <w:szCs w:val="22"/>
        </w:rPr>
        <w:t>, и размещает в ЕИС документ о приемке, который должен содержать:</w:t>
      </w:r>
    </w:p>
    <w:p w14:paraId="72A6FA00" w14:textId="77777777" w:rsidR="00144CA4" w:rsidRPr="00CA5CDB" w:rsidRDefault="00144CA4" w:rsidP="00144CA4">
      <w:pPr>
        <w:tabs>
          <w:tab w:val="left" w:pos="851"/>
        </w:tabs>
        <w:spacing w:line="250" w:lineRule="exact"/>
        <w:ind w:right="-155" w:firstLine="426"/>
        <w:jc w:val="both"/>
        <w:rPr>
          <w:sz w:val="22"/>
          <w:szCs w:val="22"/>
        </w:rPr>
      </w:pPr>
      <w:r w:rsidRPr="00CA5CDB">
        <w:rPr>
          <w:sz w:val="22"/>
          <w:szCs w:val="22"/>
        </w:rPr>
        <w:t xml:space="preserve">- включенные в Контракт в соответствии с пунктом 1 части 2 статьи 51 Закона № 44-ФЗ идентификационный код закупки, наименование, место нахождения </w:t>
      </w:r>
      <w:r w:rsidR="0016494F" w:rsidRPr="0016494F">
        <w:rPr>
          <w:sz w:val="22"/>
          <w:szCs w:val="22"/>
        </w:rPr>
        <w:t>Субсублицензиат</w:t>
      </w:r>
      <w:r w:rsidR="0016494F">
        <w:rPr>
          <w:sz w:val="22"/>
          <w:szCs w:val="22"/>
        </w:rPr>
        <w:t>а</w:t>
      </w:r>
      <w:r w:rsidRPr="00CA5CDB">
        <w:rPr>
          <w:sz w:val="22"/>
          <w:szCs w:val="22"/>
        </w:rPr>
        <w:t xml:space="preserve">, наименование объекта закупки, информацию о </w:t>
      </w:r>
      <w:r w:rsidR="0016494F" w:rsidRPr="0016494F">
        <w:rPr>
          <w:sz w:val="22"/>
          <w:szCs w:val="22"/>
        </w:rPr>
        <w:t>Сублицензиат</w:t>
      </w:r>
      <w:r w:rsidR="0016494F">
        <w:rPr>
          <w:sz w:val="22"/>
          <w:szCs w:val="22"/>
        </w:rPr>
        <w:t>е</w:t>
      </w:r>
      <w:r w:rsidRPr="00CA5CDB">
        <w:rPr>
          <w:sz w:val="22"/>
          <w:szCs w:val="22"/>
        </w:rPr>
        <w:t xml:space="preserve">, предусмотренную подпунктами «а», «г» и «е» части 1 статьи 43 Закона № 44-ФЗ, единицу измерения </w:t>
      </w:r>
      <w:r w:rsidR="0016494F">
        <w:rPr>
          <w:sz w:val="22"/>
          <w:szCs w:val="22"/>
        </w:rPr>
        <w:t>программного продукта</w:t>
      </w:r>
      <w:r w:rsidRPr="00CA5CDB">
        <w:rPr>
          <w:sz w:val="22"/>
          <w:szCs w:val="22"/>
        </w:rPr>
        <w:t>;</w:t>
      </w:r>
    </w:p>
    <w:p w14:paraId="0AD1BA74" w14:textId="77777777" w:rsidR="00144CA4" w:rsidRPr="00CA5CDB" w:rsidRDefault="00144CA4" w:rsidP="00144CA4">
      <w:pPr>
        <w:tabs>
          <w:tab w:val="left" w:pos="851"/>
        </w:tabs>
        <w:spacing w:line="250" w:lineRule="exact"/>
        <w:ind w:right="-155" w:firstLine="426"/>
        <w:jc w:val="both"/>
        <w:rPr>
          <w:sz w:val="22"/>
          <w:szCs w:val="22"/>
        </w:rPr>
      </w:pPr>
      <w:r w:rsidRPr="00CA5CDB">
        <w:rPr>
          <w:sz w:val="22"/>
          <w:szCs w:val="22"/>
        </w:rPr>
        <w:t xml:space="preserve">- наименование </w:t>
      </w:r>
      <w:r w:rsidR="0016494F">
        <w:rPr>
          <w:sz w:val="22"/>
          <w:szCs w:val="22"/>
        </w:rPr>
        <w:t>программного продукта</w:t>
      </w:r>
      <w:r w:rsidRPr="00CA5CDB">
        <w:rPr>
          <w:sz w:val="22"/>
          <w:szCs w:val="22"/>
        </w:rPr>
        <w:t>;</w:t>
      </w:r>
    </w:p>
    <w:p w14:paraId="2AEAAFB6" w14:textId="77777777" w:rsidR="00144CA4" w:rsidRPr="00CA5CDB" w:rsidRDefault="00144CA4" w:rsidP="00144CA4">
      <w:pPr>
        <w:tabs>
          <w:tab w:val="left" w:pos="851"/>
        </w:tabs>
        <w:spacing w:line="250" w:lineRule="exact"/>
        <w:ind w:right="-155" w:firstLine="426"/>
        <w:jc w:val="both"/>
        <w:rPr>
          <w:sz w:val="22"/>
          <w:szCs w:val="22"/>
        </w:rPr>
      </w:pPr>
      <w:r w:rsidRPr="00CA5CDB">
        <w:rPr>
          <w:sz w:val="22"/>
          <w:szCs w:val="22"/>
        </w:rPr>
        <w:t xml:space="preserve">- информацию о количестве </w:t>
      </w:r>
      <w:r w:rsidR="004602DD" w:rsidRPr="004602DD">
        <w:rPr>
          <w:sz w:val="22"/>
          <w:szCs w:val="22"/>
        </w:rPr>
        <w:t>программного продукта</w:t>
      </w:r>
      <w:r w:rsidRPr="00CA5CDB">
        <w:rPr>
          <w:sz w:val="22"/>
          <w:szCs w:val="22"/>
        </w:rPr>
        <w:t>;</w:t>
      </w:r>
    </w:p>
    <w:p w14:paraId="08639C1B" w14:textId="77777777" w:rsidR="00144CA4" w:rsidRDefault="00144CA4" w:rsidP="004602DD">
      <w:pPr>
        <w:tabs>
          <w:tab w:val="left" w:pos="851"/>
        </w:tabs>
        <w:spacing w:line="250" w:lineRule="exact"/>
        <w:ind w:right="-155" w:firstLine="426"/>
        <w:jc w:val="both"/>
        <w:rPr>
          <w:sz w:val="22"/>
          <w:szCs w:val="22"/>
        </w:rPr>
      </w:pPr>
      <w:r w:rsidRPr="00CA5CDB">
        <w:rPr>
          <w:sz w:val="22"/>
          <w:szCs w:val="22"/>
        </w:rPr>
        <w:t xml:space="preserve">- стоимость </w:t>
      </w:r>
      <w:r w:rsidR="004602DD">
        <w:rPr>
          <w:sz w:val="22"/>
          <w:szCs w:val="22"/>
        </w:rPr>
        <w:t>программного продукта</w:t>
      </w:r>
      <w:r w:rsidRPr="00CA5CDB">
        <w:rPr>
          <w:sz w:val="22"/>
          <w:szCs w:val="22"/>
        </w:rPr>
        <w:t xml:space="preserve">, с указанием цены за единицу </w:t>
      </w:r>
      <w:r w:rsidR="004602DD">
        <w:rPr>
          <w:sz w:val="22"/>
          <w:szCs w:val="22"/>
        </w:rPr>
        <w:t>программного продукта</w:t>
      </w:r>
      <w:r w:rsidR="00FF0C93">
        <w:rPr>
          <w:sz w:val="22"/>
          <w:szCs w:val="22"/>
        </w:rPr>
        <w:t>;</w:t>
      </w:r>
    </w:p>
    <w:p w14:paraId="70687A1E" w14:textId="77777777" w:rsidR="004602DD" w:rsidRPr="00CA5CDB" w:rsidRDefault="004602DD" w:rsidP="004602DD">
      <w:pPr>
        <w:tabs>
          <w:tab w:val="left" w:pos="851"/>
        </w:tabs>
        <w:spacing w:line="250" w:lineRule="exact"/>
        <w:ind w:right="-155" w:firstLine="426"/>
        <w:jc w:val="both"/>
        <w:rPr>
          <w:sz w:val="22"/>
          <w:szCs w:val="22"/>
        </w:rPr>
      </w:pPr>
      <w:r>
        <w:rPr>
          <w:sz w:val="22"/>
          <w:szCs w:val="22"/>
        </w:rPr>
        <w:t xml:space="preserve">- </w:t>
      </w:r>
      <w:r w:rsidRPr="004602DD">
        <w:rPr>
          <w:sz w:val="22"/>
          <w:szCs w:val="22"/>
        </w:rPr>
        <w:t>иную информацию с учетом требований, установленных частью 3 статьи 5 Закона № 44-ФЗ.</w:t>
      </w:r>
    </w:p>
    <w:p w14:paraId="7321C795" w14:textId="77777777" w:rsidR="00144CA4" w:rsidRPr="00CA5CDB" w:rsidRDefault="004602DD" w:rsidP="0056141B">
      <w:pPr>
        <w:tabs>
          <w:tab w:val="left" w:pos="851"/>
        </w:tabs>
        <w:spacing w:line="250" w:lineRule="exact"/>
        <w:ind w:right="-155" w:firstLine="426"/>
        <w:jc w:val="both"/>
        <w:rPr>
          <w:sz w:val="22"/>
          <w:szCs w:val="22"/>
        </w:rPr>
      </w:pPr>
      <w:r w:rsidRPr="004602DD">
        <w:rPr>
          <w:sz w:val="22"/>
          <w:szCs w:val="22"/>
        </w:rPr>
        <w:t>Сублицензиат</w:t>
      </w:r>
      <w:r w:rsidR="00144CA4" w:rsidRPr="00CA5CDB">
        <w:rPr>
          <w:sz w:val="22"/>
          <w:szCs w:val="22"/>
        </w:rPr>
        <w:t>, по своему усмотрению, формирует любой из видов документов о приемке и на оплату</w:t>
      </w:r>
      <w:r w:rsidR="0056141B">
        <w:rPr>
          <w:sz w:val="22"/>
          <w:szCs w:val="22"/>
        </w:rPr>
        <w:t xml:space="preserve"> </w:t>
      </w:r>
      <w:r w:rsidR="00144CA4" w:rsidRPr="00CA5CDB">
        <w:rPr>
          <w:sz w:val="22"/>
          <w:szCs w:val="22"/>
        </w:rPr>
        <w:t>(при наличии), указанных в ЕИС.</w:t>
      </w:r>
    </w:p>
    <w:p w14:paraId="71F2948A" w14:textId="77777777" w:rsidR="00144CA4" w:rsidRPr="00CA5CDB" w:rsidRDefault="00234980" w:rsidP="00144CA4">
      <w:pPr>
        <w:tabs>
          <w:tab w:val="left" w:pos="851"/>
        </w:tabs>
        <w:spacing w:line="250" w:lineRule="exact"/>
        <w:ind w:right="-155" w:firstLine="426"/>
        <w:jc w:val="both"/>
        <w:rPr>
          <w:sz w:val="22"/>
          <w:szCs w:val="22"/>
        </w:rPr>
      </w:pPr>
      <w:r>
        <w:rPr>
          <w:sz w:val="22"/>
          <w:szCs w:val="22"/>
        </w:rPr>
        <w:t>2</w:t>
      </w:r>
      <w:r w:rsidR="00144CA4" w:rsidRPr="00CA5CDB">
        <w:rPr>
          <w:sz w:val="22"/>
          <w:szCs w:val="22"/>
        </w:rPr>
        <w:t>.</w:t>
      </w:r>
      <w:r>
        <w:rPr>
          <w:sz w:val="22"/>
          <w:szCs w:val="22"/>
        </w:rPr>
        <w:t>4</w:t>
      </w:r>
      <w:r w:rsidR="00144CA4" w:rsidRPr="00CA5CDB">
        <w:rPr>
          <w:sz w:val="22"/>
          <w:szCs w:val="22"/>
        </w:rPr>
        <w:t xml:space="preserve">.2. К документу о приемке, предусмотренному пунктом 2 части 13 статьи 94 Закона № 44-ФЗ                                и пунктом </w:t>
      </w:r>
      <w:r w:rsidR="00FF0C93">
        <w:rPr>
          <w:sz w:val="22"/>
          <w:szCs w:val="22"/>
        </w:rPr>
        <w:t>2</w:t>
      </w:r>
      <w:r w:rsidR="00144CA4" w:rsidRPr="00FF0C93">
        <w:rPr>
          <w:sz w:val="22"/>
          <w:szCs w:val="22"/>
        </w:rPr>
        <w:t>.</w:t>
      </w:r>
      <w:r w:rsidR="00FF0C93" w:rsidRPr="00FF0C93">
        <w:rPr>
          <w:sz w:val="22"/>
          <w:szCs w:val="22"/>
        </w:rPr>
        <w:t>4</w:t>
      </w:r>
      <w:r w:rsidR="00144CA4" w:rsidRPr="00FF0C93">
        <w:rPr>
          <w:sz w:val="22"/>
          <w:szCs w:val="22"/>
        </w:rPr>
        <w:t>.1</w:t>
      </w:r>
      <w:r w:rsidR="00144CA4" w:rsidRPr="00CA5CDB">
        <w:rPr>
          <w:sz w:val="22"/>
          <w:szCs w:val="22"/>
        </w:rPr>
        <w:t>. Контракта, при необходимости, могут прилагаться документы, которые считаются его неотъемлемой частью, а также документ на оплату (при наличии).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информация, содержащаяся в документе о приемке.</w:t>
      </w:r>
    </w:p>
    <w:p w14:paraId="02396441" w14:textId="77777777" w:rsidR="00144CA4" w:rsidRPr="00CA5CDB" w:rsidRDefault="00234980" w:rsidP="00144CA4">
      <w:pPr>
        <w:tabs>
          <w:tab w:val="left" w:pos="851"/>
        </w:tabs>
        <w:spacing w:line="250" w:lineRule="exact"/>
        <w:ind w:right="-155" w:firstLine="426"/>
        <w:jc w:val="both"/>
        <w:rPr>
          <w:sz w:val="22"/>
          <w:szCs w:val="22"/>
        </w:rPr>
      </w:pPr>
      <w:r>
        <w:rPr>
          <w:sz w:val="22"/>
          <w:szCs w:val="22"/>
        </w:rPr>
        <w:t>2</w:t>
      </w:r>
      <w:r w:rsidR="00144CA4" w:rsidRPr="00CA5CDB">
        <w:rPr>
          <w:sz w:val="22"/>
          <w:szCs w:val="22"/>
        </w:rPr>
        <w:t>.</w:t>
      </w:r>
      <w:r>
        <w:rPr>
          <w:sz w:val="22"/>
          <w:szCs w:val="22"/>
        </w:rPr>
        <w:t>4</w:t>
      </w:r>
      <w:r w:rsidR="00144CA4" w:rsidRPr="00CA5CDB">
        <w:rPr>
          <w:sz w:val="22"/>
          <w:szCs w:val="22"/>
        </w:rPr>
        <w:t>.</w:t>
      </w:r>
      <w:r>
        <w:rPr>
          <w:sz w:val="22"/>
          <w:szCs w:val="22"/>
        </w:rPr>
        <w:t>3</w:t>
      </w:r>
      <w:r w:rsidR="00144CA4" w:rsidRPr="00CA5CDB">
        <w:rPr>
          <w:sz w:val="22"/>
          <w:szCs w:val="22"/>
        </w:rPr>
        <w:t xml:space="preserve">. Документ о приемке, подписанный </w:t>
      </w:r>
      <w:r w:rsidRPr="00234980">
        <w:rPr>
          <w:sz w:val="22"/>
          <w:szCs w:val="22"/>
        </w:rPr>
        <w:t>Сублицензиатом</w:t>
      </w:r>
      <w:r w:rsidR="00144CA4" w:rsidRPr="00CA5CDB">
        <w:rPr>
          <w:sz w:val="22"/>
          <w:szCs w:val="22"/>
        </w:rPr>
        <w:t xml:space="preserve">, не позднее одного часа с момента его размещения в ЕИС автоматически с использованием ЕИС направляется </w:t>
      </w:r>
      <w:r w:rsidR="00B51E95" w:rsidRPr="00B51E95">
        <w:rPr>
          <w:sz w:val="22"/>
          <w:szCs w:val="22"/>
        </w:rPr>
        <w:t>Сублицензиатом</w:t>
      </w:r>
      <w:r w:rsidR="00144CA4" w:rsidRPr="00CA5CDB">
        <w:rPr>
          <w:sz w:val="22"/>
          <w:szCs w:val="22"/>
        </w:rPr>
        <w:t xml:space="preserve">. Датой поступления </w:t>
      </w:r>
      <w:r w:rsidR="00B51E95" w:rsidRPr="00B51E95">
        <w:rPr>
          <w:sz w:val="22"/>
          <w:szCs w:val="22"/>
        </w:rPr>
        <w:t>Суб</w:t>
      </w:r>
      <w:r w:rsidR="00B51E95">
        <w:rPr>
          <w:sz w:val="22"/>
          <w:szCs w:val="22"/>
        </w:rPr>
        <w:t>суб</w:t>
      </w:r>
      <w:r w:rsidR="00B51E95" w:rsidRPr="00B51E95">
        <w:rPr>
          <w:sz w:val="22"/>
          <w:szCs w:val="22"/>
        </w:rPr>
        <w:t>лицензиатом</w:t>
      </w:r>
      <w:r w:rsidR="00144CA4" w:rsidRPr="00CA5CDB">
        <w:rPr>
          <w:sz w:val="22"/>
          <w:szCs w:val="22"/>
        </w:rPr>
        <w:t xml:space="preserve"> документа о приемке, подписанного </w:t>
      </w:r>
      <w:r w:rsidR="00B51E95" w:rsidRPr="00B51E95">
        <w:rPr>
          <w:sz w:val="22"/>
          <w:szCs w:val="22"/>
        </w:rPr>
        <w:t>Сублицензиатом</w:t>
      </w:r>
      <w:r w:rsidR="00144CA4" w:rsidRPr="00CA5CDB">
        <w:rPr>
          <w:sz w:val="22"/>
          <w:szCs w:val="22"/>
        </w:rPr>
        <w:t>, считается дата размещения в соответствии с настоящим пунктом такого документа в ЕИС в соответствии с часовой зоной, в которой расположен Заказчик: UTC+7 (GMT+7).</w:t>
      </w:r>
    </w:p>
    <w:p w14:paraId="6EC7B74D" w14:textId="77777777" w:rsidR="00144CA4" w:rsidRPr="00CA5CDB" w:rsidRDefault="00234980" w:rsidP="00234980">
      <w:pPr>
        <w:tabs>
          <w:tab w:val="left" w:pos="851"/>
        </w:tabs>
        <w:spacing w:line="250" w:lineRule="exact"/>
        <w:ind w:right="-155" w:firstLine="426"/>
        <w:jc w:val="both"/>
        <w:rPr>
          <w:sz w:val="22"/>
          <w:szCs w:val="22"/>
        </w:rPr>
      </w:pPr>
      <w:r>
        <w:rPr>
          <w:sz w:val="22"/>
          <w:szCs w:val="22"/>
        </w:rPr>
        <w:t>2</w:t>
      </w:r>
      <w:r w:rsidR="00144CA4" w:rsidRPr="00CA5CDB">
        <w:rPr>
          <w:sz w:val="22"/>
          <w:szCs w:val="22"/>
        </w:rPr>
        <w:t>.</w:t>
      </w:r>
      <w:r>
        <w:rPr>
          <w:sz w:val="22"/>
          <w:szCs w:val="22"/>
        </w:rPr>
        <w:t>4</w:t>
      </w:r>
      <w:r w:rsidR="00144CA4" w:rsidRPr="00CA5CDB">
        <w:rPr>
          <w:sz w:val="22"/>
          <w:szCs w:val="22"/>
        </w:rPr>
        <w:t>.</w:t>
      </w:r>
      <w:r>
        <w:rPr>
          <w:sz w:val="22"/>
          <w:szCs w:val="22"/>
        </w:rPr>
        <w:t>4</w:t>
      </w:r>
      <w:r w:rsidR="00144CA4" w:rsidRPr="00CA5CDB">
        <w:rPr>
          <w:sz w:val="22"/>
          <w:szCs w:val="22"/>
        </w:rPr>
        <w:t xml:space="preserve">. </w:t>
      </w:r>
      <w:r w:rsidR="00B51E95" w:rsidRPr="00B51E95">
        <w:rPr>
          <w:sz w:val="22"/>
          <w:szCs w:val="22"/>
        </w:rPr>
        <w:t>Субсублицензиат</w:t>
      </w:r>
      <w:r w:rsidR="00B51E95">
        <w:rPr>
          <w:sz w:val="22"/>
          <w:szCs w:val="22"/>
        </w:rPr>
        <w:t xml:space="preserve"> </w:t>
      </w:r>
      <w:r w:rsidR="00144CA4" w:rsidRPr="00CA5CDB">
        <w:rPr>
          <w:sz w:val="22"/>
          <w:szCs w:val="22"/>
        </w:rPr>
        <w:t>в течение 5 (пяти) рабочих дней, следующих за днем поступления документа о приемке с приложенными к нему при необходимости иными документами в соответствии с пунктом 3 части 13 статьи 94 Закона № 44-ФЗ, осуществляет одно из следующих действий:</w:t>
      </w:r>
    </w:p>
    <w:p w14:paraId="7ECFECD2" w14:textId="77777777" w:rsidR="00144CA4" w:rsidRPr="00CA5CDB" w:rsidRDefault="00144CA4" w:rsidP="00234980">
      <w:pPr>
        <w:tabs>
          <w:tab w:val="left" w:pos="851"/>
        </w:tabs>
        <w:spacing w:line="250" w:lineRule="exact"/>
        <w:ind w:right="-155" w:firstLine="426"/>
        <w:jc w:val="both"/>
        <w:rPr>
          <w:sz w:val="22"/>
          <w:szCs w:val="22"/>
        </w:rPr>
      </w:pPr>
      <w:r w:rsidRPr="00CA5CDB">
        <w:rPr>
          <w:sz w:val="22"/>
          <w:szCs w:val="22"/>
        </w:rPr>
        <w:t xml:space="preserve">- подписывает усиленной электронной подписью лица, имеющего право действовать от имени </w:t>
      </w:r>
      <w:r w:rsidR="00B51E95" w:rsidRPr="00B51E95">
        <w:rPr>
          <w:sz w:val="22"/>
          <w:szCs w:val="22"/>
        </w:rPr>
        <w:t>Субсублицензиат</w:t>
      </w:r>
      <w:r w:rsidR="00B51E95">
        <w:rPr>
          <w:sz w:val="22"/>
          <w:szCs w:val="22"/>
        </w:rPr>
        <w:t>а</w:t>
      </w:r>
      <w:r w:rsidRPr="00CA5CDB">
        <w:rPr>
          <w:sz w:val="22"/>
          <w:szCs w:val="22"/>
        </w:rPr>
        <w:t>, и размещает в ЕИС документ о приемке;</w:t>
      </w:r>
    </w:p>
    <w:p w14:paraId="09BD4222" w14:textId="77777777" w:rsidR="00144CA4" w:rsidRPr="00CA5CDB" w:rsidRDefault="00144CA4" w:rsidP="00234980">
      <w:pPr>
        <w:tabs>
          <w:tab w:val="left" w:pos="851"/>
        </w:tabs>
        <w:spacing w:line="250" w:lineRule="exact"/>
        <w:ind w:right="-155" w:firstLine="426"/>
        <w:jc w:val="both"/>
        <w:rPr>
          <w:sz w:val="22"/>
          <w:szCs w:val="22"/>
        </w:rPr>
      </w:pPr>
      <w:r w:rsidRPr="00CA5CDB">
        <w:rPr>
          <w:sz w:val="22"/>
          <w:szCs w:val="22"/>
        </w:rPr>
        <w:t xml:space="preserve">- формирует с использованием ЕИС, подписывает усиленной электронной подписью лица, имеющего право действовать от имени </w:t>
      </w:r>
      <w:r w:rsidR="00B51E95" w:rsidRPr="00B51E95">
        <w:rPr>
          <w:sz w:val="22"/>
          <w:szCs w:val="22"/>
        </w:rPr>
        <w:t>Субсублицензи</w:t>
      </w:r>
      <w:r w:rsidR="00B51E95">
        <w:rPr>
          <w:sz w:val="22"/>
          <w:szCs w:val="22"/>
        </w:rPr>
        <w:t>ата</w:t>
      </w:r>
      <w:r w:rsidRPr="00CA5CDB">
        <w:rPr>
          <w:sz w:val="22"/>
          <w:szCs w:val="22"/>
        </w:rPr>
        <w:t>, и размещает в ЕИС мотивированный отказ от подписания документа о приемке с указанием причин такого отказа.</w:t>
      </w:r>
    </w:p>
    <w:p w14:paraId="3C9EBFFC" w14:textId="77777777" w:rsidR="00144CA4" w:rsidRPr="00CA5CDB" w:rsidRDefault="00234980" w:rsidP="00234980">
      <w:pPr>
        <w:tabs>
          <w:tab w:val="left" w:pos="851"/>
        </w:tabs>
        <w:spacing w:line="250" w:lineRule="exact"/>
        <w:ind w:right="-155" w:firstLine="426"/>
        <w:jc w:val="both"/>
        <w:rPr>
          <w:sz w:val="22"/>
          <w:szCs w:val="22"/>
        </w:rPr>
      </w:pPr>
      <w:r>
        <w:rPr>
          <w:sz w:val="22"/>
          <w:szCs w:val="22"/>
        </w:rPr>
        <w:t>2</w:t>
      </w:r>
      <w:r w:rsidR="00144CA4" w:rsidRPr="00CA5CDB">
        <w:rPr>
          <w:sz w:val="22"/>
          <w:szCs w:val="22"/>
        </w:rPr>
        <w:t>.</w:t>
      </w:r>
      <w:r>
        <w:rPr>
          <w:sz w:val="22"/>
          <w:szCs w:val="22"/>
        </w:rPr>
        <w:t>4</w:t>
      </w:r>
      <w:r w:rsidR="00144CA4" w:rsidRPr="00CA5CDB">
        <w:rPr>
          <w:sz w:val="22"/>
          <w:szCs w:val="22"/>
        </w:rPr>
        <w:t>.</w:t>
      </w:r>
      <w:r>
        <w:rPr>
          <w:sz w:val="22"/>
          <w:szCs w:val="22"/>
        </w:rPr>
        <w:t>5</w:t>
      </w:r>
      <w:r w:rsidR="00144CA4" w:rsidRPr="00CA5CDB">
        <w:rPr>
          <w:sz w:val="22"/>
          <w:szCs w:val="22"/>
        </w:rPr>
        <w:t xml:space="preserve">. Документ о приемке, мотивированный отказ от подписания документа о приемке не позднее одного часа с момента размещения в ЕИС в соответствии с подпунктами "а" и "б" пункта 4 или подпунктом "б" пункта 5 части 13 статьи 94 Закона № 44-ФЗ направляются автоматически с использованием ЕИС </w:t>
      </w:r>
      <w:r w:rsidR="00B51E95" w:rsidRPr="00B51E95">
        <w:rPr>
          <w:sz w:val="22"/>
          <w:szCs w:val="22"/>
        </w:rPr>
        <w:t>Сублицензиат</w:t>
      </w:r>
      <w:r w:rsidR="00B51E95">
        <w:rPr>
          <w:sz w:val="22"/>
          <w:szCs w:val="22"/>
        </w:rPr>
        <w:t>у</w:t>
      </w:r>
      <w:r w:rsidR="00144CA4" w:rsidRPr="00CA5CDB">
        <w:rPr>
          <w:sz w:val="22"/>
          <w:szCs w:val="22"/>
        </w:rPr>
        <w:t xml:space="preserve">. Датой поступления </w:t>
      </w:r>
      <w:r w:rsidR="00B51E95" w:rsidRPr="00B51E95">
        <w:rPr>
          <w:sz w:val="22"/>
          <w:szCs w:val="22"/>
        </w:rPr>
        <w:t>Сублицензиату</w:t>
      </w:r>
      <w:r w:rsidR="00144CA4" w:rsidRPr="00CA5CDB">
        <w:rPr>
          <w:sz w:val="22"/>
          <w:szCs w:val="22"/>
        </w:rPr>
        <w:t xml:space="preserve"> документа о приемке, мотивированного отказа от подписания документа о приемке считается дата размещения в соответствии с настоящим пунктом документа о приемке и мотивированного отказа в ЕИС в соответствии с часовой зоной, в которой расположен </w:t>
      </w:r>
      <w:r w:rsidR="00B51E95" w:rsidRPr="00B51E95">
        <w:rPr>
          <w:sz w:val="22"/>
          <w:szCs w:val="22"/>
        </w:rPr>
        <w:t>Сублицензиат</w:t>
      </w:r>
      <w:r w:rsidR="00144CA4" w:rsidRPr="00CA5CDB">
        <w:rPr>
          <w:sz w:val="22"/>
          <w:szCs w:val="22"/>
        </w:rPr>
        <w:t>.</w:t>
      </w:r>
    </w:p>
    <w:p w14:paraId="3137F1C7" w14:textId="77777777" w:rsidR="00144CA4" w:rsidRPr="00CA5CDB" w:rsidRDefault="00234980" w:rsidP="00234980">
      <w:pPr>
        <w:tabs>
          <w:tab w:val="left" w:pos="851"/>
        </w:tabs>
        <w:spacing w:line="250" w:lineRule="exact"/>
        <w:ind w:right="-155" w:firstLine="426"/>
        <w:jc w:val="both"/>
        <w:rPr>
          <w:sz w:val="22"/>
          <w:szCs w:val="22"/>
        </w:rPr>
      </w:pPr>
      <w:r>
        <w:rPr>
          <w:sz w:val="22"/>
          <w:szCs w:val="22"/>
        </w:rPr>
        <w:t>2</w:t>
      </w:r>
      <w:r w:rsidR="00144CA4" w:rsidRPr="00CA5CDB">
        <w:rPr>
          <w:sz w:val="22"/>
          <w:szCs w:val="22"/>
        </w:rPr>
        <w:t>.</w:t>
      </w:r>
      <w:r>
        <w:rPr>
          <w:sz w:val="22"/>
          <w:szCs w:val="22"/>
        </w:rPr>
        <w:t>4</w:t>
      </w:r>
      <w:r w:rsidR="00144CA4" w:rsidRPr="00CA5CDB">
        <w:rPr>
          <w:sz w:val="22"/>
          <w:szCs w:val="22"/>
        </w:rPr>
        <w:t>.</w:t>
      </w:r>
      <w:r>
        <w:rPr>
          <w:sz w:val="22"/>
          <w:szCs w:val="22"/>
        </w:rPr>
        <w:t>6</w:t>
      </w:r>
      <w:r w:rsidR="00144CA4" w:rsidRPr="00CA5CDB">
        <w:rPr>
          <w:sz w:val="22"/>
          <w:szCs w:val="22"/>
        </w:rPr>
        <w:t xml:space="preserve">. В случае получения мотивированного отказа от подписания документа о приемке </w:t>
      </w:r>
      <w:r w:rsidR="00B51E95" w:rsidRPr="00B51E95">
        <w:rPr>
          <w:sz w:val="22"/>
          <w:szCs w:val="22"/>
        </w:rPr>
        <w:t xml:space="preserve">Сублицензиат </w:t>
      </w:r>
      <w:r w:rsidR="00144CA4" w:rsidRPr="00CA5CDB">
        <w:rPr>
          <w:sz w:val="22"/>
          <w:szCs w:val="22"/>
        </w:rPr>
        <w:t xml:space="preserve">вправе устранить причины, указанные в таком мотивированном отказе, и направить </w:t>
      </w:r>
      <w:r w:rsidR="00B51E95" w:rsidRPr="00B51E95">
        <w:rPr>
          <w:sz w:val="22"/>
          <w:szCs w:val="22"/>
        </w:rPr>
        <w:t>Субсублицензиат</w:t>
      </w:r>
      <w:r w:rsidR="00B51E95">
        <w:rPr>
          <w:sz w:val="22"/>
          <w:szCs w:val="22"/>
        </w:rPr>
        <w:t>у</w:t>
      </w:r>
      <w:r w:rsidR="00144CA4" w:rsidRPr="00CA5CDB">
        <w:rPr>
          <w:sz w:val="22"/>
          <w:szCs w:val="22"/>
        </w:rPr>
        <w:t xml:space="preserve"> документ о приемке в порядке, предусмотренном частью 13 статьи 94 Закона № 44-ФЗ.</w:t>
      </w:r>
    </w:p>
    <w:p w14:paraId="4A4320DB" w14:textId="77777777" w:rsidR="00144CA4" w:rsidRPr="00CA5CDB" w:rsidRDefault="00234980" w:rsidP="00234980">
      <w:pPr>
        <w:tabs>
          <w:tab w:val="left" w:pos="851"/>
        </w:tabs>
        <w:spacing w:line="250" w:lineRule="exact"/>
        <w:ind w:right="-155" w:firstLine="426"/>
        <w:jc w:val="both"/>
        <w:rPr>
          <w:sz w:val="22"/>
          <w:szCs w:val="22"/>
        </w:rPr>
      </w:pPr>
      <w:r>
        <w:rPr>
          <w:sz w:val="22"/>
          <w:szCs w:val="22"/>
        </w:rPr>
        <w:lastRenderedPageBreak/>
        <w:t>2</w:t>
      </w:r>
      <w:r w:rsidR="00144CA4" w:rsidRPr="00CA5CDB">
        <w:rPr>
          <w:sz w:val="22"/>
          <w:szCs w:val="22"/>
        </w:rPr>
        <w:t>.</w:t>
      </w:r>
      <w:r>
        <w:rPr>
          <w:sz w:val="22"/>
          <w:szCs w:val="22"/>
        </w:rPr>
        <w:t>4</w:t>
      </w:r>
      <w:r w:rsidR="00144CA4" w:rsidRPr="00CA5CDB">
        <w:rPr>
          <w:sz w:val="22"/>
          <w:szCs w:val="22"/>
        </w:rPr>
        <w:t>.</w:t>
      </w:r>
      <w:r>
        <w:rPr>
          <w:sz w:val="22"/>
          <w:szCs w:val="22"/>
        </w:rPr>
        <w:t>7</w:t>
      </w:r>
      <w:r w:rsidR="00144CA4" w:rsidRPr="00CA5CDB">
        <w:rPr>
          <w:sz w:val="22"/>
          <w:szCs w:val="22"/>
        </w:rPr>
        <w:t xml:space="preserve">. Датой приемки </w:t>
      </w:r>
      <w:r w:rsidR="00B51E95" w:rsidRPr="00B51E95">
        <w:rPr>
          <w:sz w:val="22"/>
          <w:szCs w:val="22"/>
        </w:rPr>
        <w:t>неисключительны</w:t>
      </w:r>
      <w:r w:rsidR="00B51E95">
        <w:rPr>
          <w:sz w:val="22"/>
          <w:szCs w:val="22"/>
        </w:rPr>
        <w:t>х</w:t>
      </w:r>
      <w:r w:rsidR="00B51E95" w:rsidRPr="00B51E95">
        <w:rPr>
          <w:sz w:val="22"/>
          <w:szCs w:val="22"/>
        </w:rPr>
        <w:t xml:space="preserve"> прав (простая неисключительная лицензия) использования баз данных – электронных систем</w:t>
      </w:r>
      <w:r w:rsidR="00FF0C93">
        <w:rPr>
          <w:sz w:val="22"/>
          <w:szCs w:val="22"/>
        </w:rPr>
        <w:t xml:space="preserve"> </w:t>
      </w:r>
      <w:r w:rsidR="00144CA4" w:rsidRPr="00CA5CDB">
        <w:rPr>
          <w:sz w:val="22"/>
          <w:szCs w:val="22"/>
        </w:rPr>
        <w:t xml:space="preserve">считается дата размещения в ЕИС документа о приемке, подписанного </w:t>
      </w:r>
      <w:r w:rsidR="00FF0C93" w:rsidRPr="00FF0C93">
        <w:rPr>
          <w:sz w:val="22"/>
          <w:szCs w:val="22"/>
        </w:rPr>
        <w:t>Субсублицензиат</w:t>
      </w:r>
      <w:r w:rsidR="00FF0C93">
        <w:rPr>
          <w:sz w:val="22"/>
          <w:szCs w:val="22"/>
        </w:rPr>
        <w:t>ом</w:t>
      </w:r>
      <w:r w:rsidR="00144CA4" w:rsidRPr="00CA5CDB">
        <w:rPr>
          <w:sz w:val="22"/>
          <w:szCs w:val="22"/>
        </w:rPr>
        <w:t>.</w:t>
      </w:r>
    </w:p>
    <w:p w14:paraId="0C5048EE" w14:textId="77777777" w:rsidR="00144CA4" w:rsidRPr="00CA5CDB" w:rsidRDefault="00234980" w:rsidP="00234980">
      <w:pPr>
        <w:tabs>
          <w:tab w:val="left" w:pos="851"/>
        </w:tabs>
        <w:spacing w:line="250" w:lineRule="exact"/>
        <w:ind w:right="-155" w:firstLine="426"/>
        <w:jc w:val="both"/>
        <w:rPr>
          <w:sz w:val="22"/>
          <w:szCs w:val="22"/>
        </w:rPr>
      </w:pPr>
      <w:r>
        <w:rPr>
          <w:sz w:val="22"/>
          <w:szCs w:val="22"/>
        </w:rPr>
        <w:t>2</w:t>
      </w:r>
      <w:r w:rsidR="00144CA4" w:rsidRPr="00CA5CDB">
        <w:rPr>
          <w:sz w:val="22"/>
          <w:szCs w:val="22"/>
        </w:rPr>
        <w:t>.</w:t>
      </w:r>
      <w:r>
        <w:rPr>
          <w:sz w:val="22"/>
          <w:szCs w:val="22"/>
        </w:rPr>
        <w:t>4</w:t>
      </w:r>
      <w:r w:rsidR="00144CA4" w:rsidRPr="00CA5CDB">
        <w:rPr>
          <w:sz w:val="22"/>
          <w:szCs w:val="22"/>
        </w:rPr>
        <w:t>.</w:t>
      </w:r>
      <w:r>
        <w:rPr>
          <w:sz w:val="22"/>
          <w:szCs w:val="22"/>
        </w:rPr>
        <w:t>8</w:t>
      </w:r>
      <w:r w:rsidR="00144CA4" w:rsidRPr="00CA5CDB">
        <w:rPr>
          <w:sz w:val="22"/>
          <w:szCs w:val="22"/>
        </w:rPr>
        <w:t xml:space="preserve">. Внесение исправлений в документ о приемке, оформленный в соответствии с частью 13 статьи 94 Закона № 44-ФЗ и разделом 3 настоящего Контракта, осуществляется путем формирования, подписания усиленными электронными подписями лиц, имеющих право действовать от имени </w:t>
      </w:r>
      <w:r w:rsidR="00FF0C93" w:rsidRPr="00FF0C93">
        <w:rPr>
          <w:sz w:val="22"/>
          <w:szCs w:val="22"/>
        </w:rPr>
        <w:t>Сублицензиата</w:t>
      </w:r>
      <w:r w:rsidR="00144CA4" w:rsidRPr="00CA5CDB">
        <w:rPr>
          <w:sz w:val="22"/>
          <w:szCs w:val="22"/>
        </w:rPr>
        <w:t xml:space="preserve">, </w:t>
      </w:r>
      <w:r w:rsidR="00FF0C93" w:rsidRPr="00FF0C93">
        <w:rPr>
          <w:sz w:val="22"/>
          <w:szCs w:val="22"/>
        </w:rPr>
        <w:t>Субсублицензиат</w:t>
      </w:r>
      <w:r w:rsidR="00FF0C93">
        <w:rPr>
          <w:sz w:val="22"/>
          <w:szCs w:val="22"/>
        </w:rPr>
        <w:t>а</w:t>
      </w:r>
      <w:r w:rsidR="00144CA4" w:rsidRPr="00CA5CDB">
        <w:rPr>
          <w:sz w:val="22"/>
          <w:szCs w:val="22"/>
        </w:rPr>
        <w:t>, и размещения в ЕИС исправленного документа о приемке.</w:t>
      </w:r>
    </w:p>
    <w:p w14:paraId="7F0A7DFE" w14:textId="77777777" w:rsidR="00F3478B" w:rsidRPr="003273C9" w:rsidRDefault="00FF0C93" w:rsidP="00FF0C93">
      <w:pPr>
        <w:pStyle w:val="2"/>
        <w:numPr>
          <w:ilvl w:val="0"/>
          <w:numId w:val="0"/>
        </w:numPr>
        <w:tabs>
          <w:tab w:val="left" w:pos="851"/>
        </w:tabs>
        <w:spacing w:line="250" w:lineRule="exact"/>
        <w:ind w:right="-155" w:firstLine="426"/>
        <w:rPr>
          <w:b w:val="0"/>
          <w:color w:val="auto"/>
          <w:sz w:val="22"/>
          <w:szCs w:val="22"/>
          <w:lang w:val="ru-RU"/>
        </w:rPr>
      </w:pPr>
      <w:r>
        <w:rPr>
          <w:b w:val="0"/>
          <w:color w:val="auto"/>
          <w:sz w:val="22"/>
          <w:szCs w:val="22"/>
          <w:lang w:val="ru-RU"/>
        </w:rPr>
        <w:t xml:space="preserve">2.5. </w:t>
      </w:r>
      <w:r w:rsidR="00904865" w:rsidRPr="003273C9">
        <w:rPr>
          <w:b w:val="0"/>
          <w:color w:val="auto"/>
          <w:sz w:val="22"/>
          <w:szCs w:val="22"/>
        </w:rPr>
        <w:t>Субсублицензиат, в случае необходимости, имеет право изменить логин/пароль</w:t>
      </w:r>
      <w:r w:rsidR="00ED06C8" w:rsidRPr="003273C9">
        <w:rPr>
          <w:b w:val="0"/>
          <w:color w:val="auto"/>
          <w:sz w:val="22"/>
          <w:szCs w:val="22"/>
        </w:rPr>
        <w:t xml:space="preserve"> доступа к ЭС </w:t>
      </w:r>
      <w:r w:rsidR="0080713B" w:rsidRPr="003273C9">
        <w:rPr>
          <w:b w:val="0"/>
          <w:color w:val="auto"/>
          <w:sz w:val="22"/>
          <w:szCs w:val="22"/>
          <w:lang w:val="ru-RU"/>
        </w:rPr>
        <w:t xml:space="preserve">                </w:t>
      </w:r>
      <w:r w:rsidR="00ED06C8" w:rsidRPr="003273C9">
        <w:rPr>
          <w:b w:val="0"/>
          <w:color w:val="auto"/>
          <w:sz w:val="22"/>
          <w:szCs w:val="22"/>
        </w:rPr>
        <w:t>в своем личном</w:t>
      </w:r>
      <w:r w:rsidR="00904865" w:rsidRPr="003273C9">
        <w:rPr>
          <w:b w:val="0"/>
          <w:color w:val="auto"/>
          <w:sz w:val="22"/>
          <w:szCs w:val="22"/>
        </w:rPr>
        <w:t xml:space="preserve"> кабинете.</w:t>
      </w:r>
    </w:p>
    <w:p w14:paraId="50906791" w14:textId="77777777" w:rsidR="0092003C" w:rsidRPr="003273C9" w:rsidRDefault="00FF0C93" w:rsidP="00B50248">
      <w:pPr>
        <w:pStyle w:val="2"/>
        <w:numPr>
          <w:ilvl w:val="0"/>
          <w:numId w:val="0"/>
        </w:numPr>
        <w:tabs>
          <w:tab w:val="left" w:pos="851"/>
        </w:tabs>
        <w:spacing w:line="250" w:lineRule="exact"/>
        <w:ind w:right="-155" w:firstLine="426"/>
        <w:rPr>
          <w:b w:val="0"/>
          <w:color w:val="auto"/>
          <w:sz w:val="22"/>
          <w:szCs w:val="22"/>
          <w:lang w:val="ru-RU"/>
        </w:rPr>
      </w:pPr>
      <w:r>
        <w:rPr>
          <w:b w:val="0"/>
          <w:color w:val="auto"/>
          <w:sz w:val="22"/>
          <w:szCs w:val="22"/>
          <w:lang w:val="ru-RU"/>
        </w:rPr>
        <w:t xml:space="preserve">2.6. </w:t>
      </w:r>
      <w:r w:rsidR="00382DFD" w:rsidRPr="003273C9">
        <w:rPr>
          <w:b w:val="0"/>
          <w:color w:val="auto"/>
          <w:sz w:val="22"/>
          <w:szCs w:val="22"/>
        </w:rPr>
        <w:t xml:space="preserve">Обязательства по передаче прав доступа и использования ЭС считаются выполненными с момента </w:t>
      </w:r>
      <w:r w:rsidR="009610B3" w:rsidRPr="003273C9">
        <w:rPr>
          <w:b w:val="0"/>
          <w:color w:val="auto"/>
          <w:sz w:val="22"/>
          <w:szCs w:val="22"/>
          <w:lang w:val="ru-RU"/>
        </w:rPr>
        <w:t xml:space="preserve">     </w:t>
      </w:r>
      <w:r w:rsidR="00382DFD" w:rsidRPr="003273C9">
        <w:rPr>
          <w:b w:val="0"/>
          <w:color w:val="auto"/>
          <w:sz w:val="22"/>
          <w:szCs w:val="22"/>
        </w:rPr>
        <w:t>направления кода доступа к ЭС на эле</w:t>
      </w:r>
      <w:r w:rsidR="00645E81" w:rsidRPr="003273C9">
        <w:rPr>
          <w:b w:val="0"/>
          <w:color w:val="auto"/>
          <w:sz w:val="22"/>
          <w:szCs w:val="22"/>
        </w:rPr>
        <w:t xml:space="preserve">ктронный адрес </w:t>
      </w:r>
      <w:bookmarkStart w:id="2" w:name="_Hlk238630938"/>
      <w:r w:rsidR="00645E81" w:rsidRPr="003273C9">
        <w:rPr>
          <w:b w:val="0"/>
          <w:color w:val="auto"/>
          <w:sz w:val="22"/>
          <w:szCs w:val="22"/>
        </w:rPr>
        <w:t>Субсублицензиата</w:t>
      </w:r>
      <w:bookmarkEnd w:id="2"/>
      <w:r w:rsidR="004023EF" w:rsidRPr="003273C9">
        <w:rPr>
          <w:b w:val="0"/>
          <w:color w:val="auto"/>
          <w:sz w:val="22"/>
          <w:szCs w:val="22"/>
          <w:lang w:val="ru-RU"/>
        </w:rPr>
        <w:t>.</w:t>
      </w:r>
    </w:p>
    <w:p w14:paraId="4EE20DE7" w14:textId="77777777" w:rsidR="0092003C" w:rsidRPr="003273C9" w:rsidRDefault="00FF0C93" w:rsidP="00B50248">
      <w:pPr>
        <w:pStyle w:val="2"/>
        <w:numPr>
          <w:ilvl w:val="0"/>
          <w:numId w:val="0"/>
        </w:numPr>
        <w:tabs>
          <w:tab w:val="left" w:pos="567"/>
        </w:tabs>
        <w:spacing w:line="250" w:lineRule="exact"/>
        <w:ind w:right="-155" w:firstLine="426"/>
        <w:rPr>
          <w:b w:val="0"/>
          <w:color w:val="auto"/>
          <w:sz w:val="22"/>
          <w:szCs w:val="22"/>
          <w:lang w:val="ru-RU"/>
        </w:rPr>
      </w:pPr>
      <w:r w:rsidRPr="00B50248">
        <w:rPr>
          <w:b w:val="0"/>
          <w:bCs w:val="0"/>
          <w:sz w:val="22"/>
          <w:szCs w:val="22"/>
          <w:lang w:val="ru-RU"/>
        </w:rPr>
        <w:t>2.7.</w:t>
      </w:r>
      <w:r w:rsidR="0092003C" w:rsidRPr="003273C9">
        <w:rPr>
          <w:sz w:val="22"/>
          <w:szCs w:val="22"/>
        </w:rPr>
        <w:t xml:space="preserve"> </w:t>
      </w:r>
      <w:r w:rsidR="00F340BD" w:rsidRPr="003273C9">
        <w:rPr>
          <w:b w:val="0"/>
          <w:sz w:val="22"/>
          <w:szCs w:val="22"/>
          <w:lang w:val="ru-RU"/>
        </w:rPr>
        <w:t>Срок действия код</w:t>
      </w:r>
      <w:r w:rsidR="004D4982">
        <w:rPr>
          <w:b w:val="0"/>
          <w:sz w:val="22"/>
          <w:szCs w:val="22"/>
          <w:lang w:val="ru-RU"/>
        </w:rPr>
        <w:t>ов</w:t>
      </w:r>
      <w:r w:rsidR="00F340BD" w:rsidRPr="003273C9">
        <w:rPr>
          <w:b w:val="0"/>
          <w:sz w:val="22"/>
          <w:szCs w:val="22"/>
          <w:lang w:val="ru-RU"/>
        </w:rPr>
        <w:t xml:space="preserve"> доступа (неисключительного права (простая неисключительная лицензия) использования базы данных) составляет </w:t>
      </w:r>
      <w:r w:rsidR="004D4982">
        <w:rPr>
          <w:b w:val="0"/>
          <w:sz w:val="22"/>
          <w:szCs w:val="22"/>
          <w:lang w:val="ru-RU"/>
        </w:rPr>
        <w:t>12</w:t>
      </w:r>
      <w:r w:rsidR="00F340BD" w:rsidRPr="003273C9">
        <w:rPr>
          <w:b w:val="0"/>
          <w:sz w:val="22"/>
          <w:szCs w:val="22"/>
          <w:lang w:val="ru-RU"/>
        </w:rPr>
        <w:t xml:space="preserve"> (</w:t>
      </w:r>
      <w:r w:rsidR="004D4982">
        <w:rPr>
          <w:b w:val="0"/>
          <w:sz w:val="22"/>
          <w:szCs w:val="22"/>
          <w:lang w:val="ru-RU"/>
        </w:rPr>
        <w:t>двенадцать</w:t>
      </w:r>
      <w:r w:rsidR="00F340BD" w:rsidRPr="003273C9">
        <w:rPr>
          <w:b w:val="0"/>
          <w:sz w:val="22"/>
          <w:szCs w:val="22"/>
          <w:lang w:val="ru-RU"/>
        </w:rPr>
        <w:t>) месяцев с момента активации.</w:t>
      </w:r>
    </w:p>
    <w:p w14:paraId="513C23CB" w14:textId="77777777" w:rsidR="004023EF" w:rsidRDefault="004023EF" w:rsidP="00B50248">
      <w:pPr>
        <w:numPr>
          <w:ilvl w:val="1"/>
          <w:numId w:val="61"/>
        </w:numPr>
        <w:tabs>
          <w:tab w:val="clear" w:pos="1816"/>
        </w:tabs>
        <w:spacing w:line="250" w:lineRule="exact"/>
        <w:ind w:left="0" w:right="-155" w:firstLine="426"/>
        <w:jc w:val="both"/>
        <w:rPr>
          <w:sz w:val="22"/>
          <w:szCs w:val="22"/>
        </w:rPr>
      </w:pPr>
      <w:r w:rsidRPr="003273C9">
        <w:rPr>
          <w:sz w:val="22"/>
          <w:szCs w:val="22"/>
        </w:rPr>
        <w:t>Сублицензиат в течение</w:t>
      </w:r>
      <w:r w:rsidR="004D4982">
        <w:rPr>
          <w:sz w:val="22"/>
          <w:szCs w:val="22"/>
        </w:rPr>
        <w:t xml:space="preserve"> 12 </w:t>
      </w:r>
      <w:r w:rsidR="003B10E7" w:rsidRPr="003273C9">
        <w:rPr>
          <w:sz w:val="22"/>
          <w:szCs w:val="22"/>
        </w:rPr>
        <w:t>(</w:t>
      </w:r>
      <w:r w:rsidR="004D4982">
        <w:rPr>
          <w:sz w:val="22"/>
          <w:szCs w:val="22"/>
        </w:rPr>
        <w:t>двенадцати</w:t>
      </w:r>
      <w:r w:rsidRPr="003273C9">
        <w:rPr>
          <w:sz w:val="22"/>
          <w:szCs w:val="22"/>
        </w:rPr>
        <w:t xml:space="preserve">) месяцев с момента </w:t>
      </w:r>
      <w:r w:rsidR="001F547A" w:rsidRPr="003273C9">
        <w:rPr>
          <w:sz w:val="22"/>
          <w:szCs w:val="22"/>
        </w:rPr>
        <w:t>активации кода доступа</w:t>
      </w:r>
      <w:r w:rsidRPr="003273C9">
        <w:rPr>
          <w:sz w:val="22"/>
          <w:szCs w:val="22"/>
        </w:rPr>
        <w:t xml:space="preserve"> </w:t>
      </w:r>
      <w:r w:rsidR="001F547A" w:rsidRPr="003273C9">
        <w:rPr>
          <w:sz w:val="22"/>
          <w:szCs w:val="22"/>
        </w:rPr>
        <w:t xml:space="preserve">(неисключительного права (простая неисключительная лицензия) использования базы данных) </w:t>
      </w:r>
      <w:r w:rsidRPr="003273C9">
        <w:rPr>
          <w:sz w:val="22"/>
          <w:szCs w:val="22"/>
        </w:rPr>
        <w:t xml:space="preserve">предоставляет Субсублицензиату бонусные (без дополнительной оплаты) обновления </w:t>
      </w:r>
      <w:r w:rsidRPr="003273C9">
        <w:rPr>
          <w:rStyle w:val="Normaltext"/>
          <w:sz w:val="22"/>
          <w:szCs w:val="22"/>
        </w:rPr>
        <w:t>баз данных - электронн</w:t>
      </w:r>
      <w:r w:rsidR="00163BFF">
        <w:rPr>
          <w:rStyle w:val="Normaltext"/>
          <w:sz w:val="22"/>
          <w:szCs w:val="22"/>
        </w:rPr>
        <w:t>ых</w:t>
      </w:r>
      <w:r w:rsidRPr="003273C9">
        <w:rPr>
          <w:rStyle w:val="Normaltext"/>
          <w:sz w:val="22"/>
          <w:szCs w:val="22"/>
        </w:rPr>
        <w:t xml:space="preserve"> систем</w:t>
      </w:r>
      <w:r w:rsidR="00163BFF">
        <w:rPr>
          <w:rStyle w:val="Normaltext"/>
          <w:sz w:val="22"/>
          <w:szCs w:val="22"/>
        </w:rPr>
        <w:t>, указанных в п. 1.1. Контракта</w:t>
      </w:r>
      <w:r w:rsidRPr="003273C9">
        <w:rPr>
          <w:sz w:val="22"/>
          <w:szCs w:val="22"/>
        </w:rPr>
        <w:t>.</w:t>
      </w:r>
    </w:p>
    <w:p w14:paraId="0B360A86" w14:textId="77777777" w:rsidR="00F3478B" w:rsidRDefault="00F3478B" w:rsidP="00BC2F3E">
      <w:pPr>
        <w:tabs>
          <w:tab w:val="left" w:pos="851"/>
        </w:tabs>
        <w:spacing w:line="250" w:lineRule="exact"/>
        <w:ind w:right="-155" w:firstLine="426"/>
        <w:rPr>
          <w:sz w:val="22"/>
          <w:szCs w:val="22"/>
        </w:rPr>
      </w:pPr>
    </w:p>
    <w:p w14:paraId="333E801C" w14:textId="77777777" w:rsidR="00CA5CDB" w:rsidRPr="003273C9" w:rsidRDefault="00CA5CDB" w:rsidP="00BC2F3E">
      <w:pPr>
        <w:tabs>
          <w:tab w:val="left" w:pos="851"/>
        </w:tabs>
        <w:spacing w:line="250" w:lineRule="exact"/>
        <w:ind w:right="-155" w:firstLine="426"/>
        <w:rPr>
          <w:sz w:val="22"/>
          <w:szCs w:val="22"/>
        </w:rPr>
      </w:pPr>
    </w:p>
    <w:p w14:paraId="7FC58C4F" w14:textId="77777777" w:rsidR="00D308FC" w:rsidRPr="003273C9" w:rsidRDefault="00AB2334" w:rsidP="00BC2F3E">
      <w:pPr>
        <w:pStyle w:val="2"/>
        <w:tabs>
          <w:tab w:val="left" w:pos="851"/>
        </w:tabs>
        <w:spacing w:line="250" w:lineRule="exact"/>
        <w:ind w:right="-155"/>
        <w:jc w:val="center"/>
        <w:rPr>
          <w:sz w:val="22"/>
          <w:szCs w:val="22"/>
        </w:rPr>
      </w:pPr>
      <w:bookmarkStart w:id="3" w:name="_Toc510612356"/>
      <w:r w:rsidRPr="003273C9">
        <w:rPr>
          <w:sz w:val="22"/>
          <w:szCs w:val="22"/>
        </w:rPr>
        <w:t>ЦЕНА КОНТРАКТА</w:t>
      </w:r>
      <w:r w:rsidR="00BA51BE" w:rsidRPr="003273C9">
        <w:rPr>
          <w:sz w:val="22"/>
          <w:szCs w:val="22"/>
        </w:rPr>
        <w:t xml:space="preserve"> И ПОРЯДОК ОПЛАТЫ</w:t>
      </w:r>
      <w:bookmarkEnd w:id="3"/>
    </w:p>
    <w:p w14:paraId="58A4A03E" w14:textId="77777777" w:rsidR="00810A92" w:rsidRPr="003273C9" w:rsidRDefault="00810A92" w:rsidP="00BC2F3E">
      <w:pPr>
        <w:spacing w:line="250" w:lineRule="exact"/>
        <w:ind w:right="-155"/>
        <w:rPr>
          <w:sz w:val="22"/>
          <w:szCs w:val="22"/>
          <w:lang w:val="x-none" w:eastAsia="x-none"/>
        </w:rPr>
      </w:pPr>
    </w:p>
    <w:p w14:paraId="3EA459F1" w14:textId="77777777" w:rsidR="00110CCE" w:rsidRPr="003273C9" w:rsidRDefault="00397755" w:rsidP="00BC2F3E">
      <w:pPr>
        <w:tabs>
          <w:tab w:val="left" w:pos="851"/>
        </w:tabs>
        <w:spacing w:line="250" w:lineRule="exact"/>
        <w:ind w:right="-155" w:firstLine="426"/>
        <w:jc w:val="both"/>
        <w:rPr>
          <w:sz w:val="22"/>
          <w:szCs w:val="22"/>
        </w:rPr>
      </w:pPr>
      <w:r w:rsidRPr="003273C9">
        <w:rPr>
          <w:sz w:val="22"/>
          <w:szCs w:val="22"/>
        </w:rPr>
        <w:t xml:space="preserve">3.1. </w:t>
      </w:r>
      <w:bookmarkStart w:id="4" w:name="_Ref189296392"/>
      <w:r w:rsidR="00904865" w:rsidRPr="003273C9">
        <w:rPr>
          <w:sz w:val="22"/>
          <w:szCs w:val="22"/>
        </w:rPr>
        <w:t xml:space="preserve">Цена Контракта (вознаграждение за право использования ЭС) указана в Спецификации на </w:t>
      </w:r>
      <w:r w:rsidR="002F470B" w:rsidRPr="003273C9">
        <w:rPr>
          <w:sz w:val="22"/>
          <w:szCs w:val="22"/>
        </w:rPr>
        <w:t>ЭС (Приложение 1) и составляет</w:t>
      </w:r>
      <w:bookmarkEnd w:id="4"/>
      <w:r w:rsidRPr="003273C9">
        <w:rPr>
          <w:sz w:val="22"/>
          <w:szCs w:val="22"/>
        </w:rPr>
        <w:t xml:space="preserve"> </w:t>
      </w:r>
      <w:r w:rsidR="00370D45" w:rsidRPr="003273C9">
        <w:rPr>
          <w:sz w:val="22"/>
          <w:szCs w:val="22"/>
        </w:rPr>
        <w:t xml:space="preserve">__________ </w:t>
      </w:r>
      <w:r w:rsidRPr="003273C9">
        <w:rPr>
          <w:sz w:val="22"/>
          <w:szCs w:val="22"/>
        </w:rPr>
        <w:t>(</w:t>
      </w:r>
      <w:r w:rsidR="00370D45" w:rsidRPr="003273C9">
        <w:rPr>
          <w:sz w:val="22"/>
          <w:szCs w:val="22"/>
        </w:rPr>
        <w:t>__________</w:t>
      </w:r>
      <w:r w:rsidRPr="003273C9">
        <w:rPr>
          <w:sz w:val="22"/>
          <w:szCs w:val="22"/>
        </w:rPr>
        <w:t xml:space="preserve">) рублей </w:t>
      </w:r>
      <w:r w:rsidR="00370D45" w:rsidRPr="003273C9">
        <w:rPr>
          <w:sz w:val="22"/>
          <w:szCs w:val="22"/>
        </w:rPr>
        <w:t>__</w:t>
      </w:r>
      <w:r w:rsidRPr="003273C9">
        <w:rPr>
          <w:sz w:val="22"/>
          <w:szCs w:val="22"/>
        </w:rPr>
        <w:t xml:space="preserve"> к</w:t>
      </w:r>
      <w:r w:rsidR="003D0B41" w:rsidRPr="003273C9">
        <w:rPr>
          <w:sz w:val="22"/>
          <w:szCs w:val="22"/>
        </w:rPr>
        <w:t>опе</w:t>
      </w:r>
      <w:r w:rsidR="00370D45" w:rsidRPr="003273C9">
        <w:rPr>
          <w:sz w:val="22"/>
          <w:szCs w:val="22"/>
        </w:rPr>
        <w:t>ек</w:t>
      </w:r>
      <w:r w:rsidRPr="003273C9">
        <w:rPr>
          <w:sz w:val="22"/>
          <w:szCs w:val="22"/>
        </w:rPr>
        <w:t xml:space="preserve">, в том </w:t>
      </w:r>
      <w:proofErr w:type="gramStart"/>
      <w:r w:rsidRPr="003273C9">
        <w:rPr>
          <w:sz w:val="22"/>
          <w:szCs w:val="22"/>
        </w:rPr>
        <w:t>числе  НДС</w:t>
      </w:r>
      <w:proofErr w:type="gramEnd"/>
      <w:r w:rsidRPr="003273C9">
        <w:rPr>
          <w:sz w:val="22"/>
          <w:szCs w:val="22"/>
        </w:rPr>
        <w:t xml:space="preserve"> </w:t>
      </w:r>
      <w:r w:rsidR="00163BFF">
        <w:rPr>
          <w:sz w:val="22"/>
          <w:szCs w:val="22"/>
        </w:rPr>
        <w:t>___</w:t>
      </w:r>
      <w:r w:rsidRPr="003273C9">
        <w:rPr>
          <w:sz w:val="22"/>
          <w:szCs w:val="22"/>
        </w:rPr>
        <w:t xml:space="preserve">% (без НДС, </w:t>
      </w:r>
      <w:r w:rsidRPr="003273C9">
        <w:rPr>
          <w:i/>
          <w:sz w:val="22"/>
          <w:szCs w:val="22"/>
        </w:rPr>
        <w:t>если Сублицензиат не является плательщиком НДС</w:t>
      </w:r>
      <w:r w:rsidRPr="003273C9">
        <w:rPr>
          <w:sz w:val="22"/>
          <w:szCs w:val="22"/>
        </w:rPr>
        <w:t xml:space="preserve">).  </w:t>
      </w:r>
    </w:p>
    <w:p w14:paraId="421B5036" w14:textId="77777777" w:rsidR="00397755" w:rsidRPr="003273C9" w:rsidRDefault="00F006C6" w:rsidP="00BC2F3E">
      <w:pPr>
        <w:tabs>
          <w:tab w:val="left" w:pos="851"/>
        </w:tabs>
        <w:spacing w:line="250" w:lineRule="exact"/>
        <w:ind w:right="-155" w:firstLine="426"/>
        <w:jc w:val="both"/>
        <w:rPr>
          <w:sz w:val="22"/>
          <w:szCs w:val="22"/>
        </w:rPr>
      </w:pPr>
      <w:r w:rsidRPr="003273C9">
        <w:rPr>
          <w:sz w:val="22"/>
          <w:szCs w:val="22"/>
        </w:rPr>
        <w:t>Оплата по настоящему К</w:t>
      </w:r>
      <w:r w:rsidR="00397755" w:rsidRPr="003273C9">
        <w:rPr>
          <w:sz w:val="22"/>
          <w:szCs w:val="22"/>
        </w:rPr>
        <w:t>онтракту осуществляется за счет средств федерального бюджета.</w:t>
      </w:r>
    </w:p>
    <w:p w14:paraId="2CE10368" w14:textId="77777777" w:rsidR="00307870" w:rsidRPr="003273C9" w:rsidRDefault="00397755" w:rsidP="00BC2F3E">
      <w:pPr>
        <w:autoSpaceDE w:val="0"/>
        <w:autoSpaceDN w:val="0"/>
        <w:adjustRightInd w:val="0"/>
        <w:spacing w:line="250" w:lineRule="exact"/>
        <w:ind w:firstLine="425"/>
        <w:jc w:val="both"/>
        <w:rPr>
          <w:sz w:val="22"/>
          <w:szCs w:val="22"/>
        </w:rPr>
      </w:pPr>
      <w:r w:rsidRPr="003273C9">
        <w:rPr>
          <w:sz w:val="22"/>
          <w:szCs w:val="22"/>
        </w:rPr>
        <w:t>3.</w:t>
      </w:r>
      <w:r w:rsidR="005C076C" w:rsidRPr="003273C9">
        <w:rPr>
          <w:sz w:val="22"/>
          <w:szCs w:val="22"/>
        </w:rPr>
        <w:t>2</w:t>
      </w:r>
      <w:r w:rsidRPr="003273C9">
        <w:rPr>
          <w:sz w:val="22"/>
          <w:szCs w:val="22"/>
        </w:rPr>
        <w:t xml:space="preserve">. </w:t>
      </w:r>
      <w:r w:rsidR="00307870" w:rsidRPr="003273C9">
        <w:rPr>
          <w:sz w:val="22"/>
          <w:szCs w:val="22"/>
        </w:rPr>
        <w:t xml:space="preserve">Цена Контракта является твердой и определяется на весь срок исполнения Контракта. Изменение цены допускается в случаях, установленных Федеральным законом от 5 апреля 2013 г. № 44-ФЗ </w:t>
      </w:r>
      <w:r w:rsidR="00307870" w:rsidRPr="003273C9">
        <w:rPr>
          <w:sz w:val="22"/>
          <w:szCs w:val="22"/>
        </w:rPr>
        <w:br/>
        <w:t xml:space="preserve">«О контрактной системе в сфере закупок товаров, работ, услуг для обеспечения государственных </w:t>
      </w:r>
      <w:r w:rsidR="00307870" w:rsidRPr="003273C9">
        <w:rPr>
          <w:sz w:val="22"/>
          <w:szCs w:val="22"/>
        </w:rPr>
        <w:br/>
        <w:t>и муниципальных нужд» (далее – Закон № 44-ФЗ), и Контрактом.</w:t>
      </w:r>
    </w:p>
    <w:p w14:paraId="4F4C73D0" w14:textId="77777777" w:rsidR="00CA63E1" w:rsidRPr="003273C9" w:rsidRDefault="00CA63E1" w:rsidP="00BC2F3E">
      <w:pPr>
        <w:pStyle w:val="a3"/>
        <w:tabs>
          <w:tab w:val="left" w:pos="851"/>
        </w:tabs>
        <w:spacing w:after="0" w:afterAutospacing="0" w:line="250" w:lineRule="exact"/>
        <w:ind w:firstLine="425"/>
        <w:rPr>
          <w:sz w:val="22"/>
          <w:szCs w:val="22"/>
          <w:lang w:val="ru-RU" w:eastAsia="ru-RU"/>
        </w:rPr>
      </w:pPr>
      <w:r w:rsidRPr="003273C9">
        <w:rPr>
          <w:sz w:val="22"/>
          <w:szCs w:val="22"/>
          <w:lang w:val="ru-RU" w:eastAsia="ru-RU"/>
        </w:rPr>
        <w:t>3.</w:t>
      </w:r>
      <w:r w:rsidR="005C076C" w:rsidRPr="003273C9">
        <w:rPr>
          <w:sz w:val="22"/>
          <w:szCs w:val="22"/>
          <w:lang w:val="ru-RU" w:eastAsia="ru-RU"/>
        </w:rPr>
        <w:t>3</w:t>
      </w:r>
      <w:r w:rsidRPr="003273C9">
        <w:rPr>
          <w:sz w:val="22"/>
          <w:szCs w:val="22"/>
          <w:lang w:val="ru-RU" w:eastAsia="ru-RU"/>
        </w:rPr>
        <w:t xml:space="preserve">. Цена настоящего </w:t>
      </w:r>
      <w:r w:rsidR="004370C4">
        <w:rPr>
          <w:sz w:val="22"/>
          <w:szCs w:val="22"/>
          <w:lang w:val="ru-RU" w:eastAsia="ru-RU"/>
        </w:rPr>
        <w:t>К</w:t>
      </w:r>
      <w:r w:rsidRPr="003273C9">
        <w:rPr>
          <w:sz w:val="22"/>
          <w:szCs w:val="22"/>
          <w:lang w:val="ru-RU" w:eastAsia="ru-RU"/>
        </w:rPr>
        <w:t xml:space="preserve">онтракта включает компенсацию издержек </w:t>
      </w:r>
      <w:r w:rsidR="003400DF" w:rsidRPr="003273C9">
        <w:rPr>
          <w:sz w:val="22"/>
          <w:szCs w:val="22"/>
          <w:lang w:val="ru-RU" w:eastAsia="ru-RU"/>
        </w:rPr>
        <w:t>Сублицензиата</w:t>
      </w:r>
      <w:r w:rsidRPr="003273C9">
        <w:rPr>
          <w:sz w:val="22"/>
          <w:szCs w:val="22"/>
          <w:lang w:val="ru-RU" w:eastAsia="ru-RU"/>
        </w:rPr>
        <w:t xml:space="preserve"> и причитающееся ему вознаграждение, расходы по доставке ПО, а также все налоги, сборы и пошлины, подлежащие выплате. Стоимость носителей (дистрибутивов) (в случае предоставления ПО на материальных носителях) </w:t>
      </w:r>
      <w:r w:rsidRPr="003273C9">
        <w:rPr>
          <w:sz w:val="22"/>
          <w:szCs w:val="22"/>
          <w:lang w:val="ru-RU" w:eastAsia="ru-RU"/>
        </w:rPr>
        <w:br/>
        <w:t xml:space="preserve">и документации учтена в стоимости неисключительных прав на ПО. </w:t>
      </w:r>
    </w:p>
    <w:p w14:paraId="4303D3E5" w14:textId="77777777" w:rsidR="00397755" w:rsidRDefault="00E15003" w:rsidP="00BC2F3E">
      <w:pPr>
        <w:pStyle w:val="a3"/>
        <w:tabs>
          <w:tab w:val="left" w:pos="851"/>
        </w:tabs>
        <w:spacing w:after="0" w:afterAutospacing="0" w:line="250" w:lineRule="exact"/>
        <w:ind w:firstLine="425"/>
        <w:rPr>
          <w:sz w:val="22"/>
          <w:szCs w:val="22"/>
          <w:lang w:val="ru-RU"/>
        </w:rPr>
      </w:pPr>
      <w:r w:rsidRPr="003273C9">
        <w:rPr>
          <w:sz w:val="22"/>
          <w:szCs w:val="22"/>
        </w:rPr>
        <w:t>В цену Контракта входит стоимость пользования сервисом «Экспертная поддержка».</w:t>
      </w:r>
    </w:p>
    <w:p w14:paraId="04E4D029" w14:textId="77777777" w:rsidR="0056141B" w:rsidRDefault="0056141B" w:rsidP="00931AE3">
      <w:pPr>
        <w:ind w:firstLine="426"/>
        <w:contextualSpacing/>
        <w:jc w:val="both"/>
        <w:rPr>
          <w:sz w:val="22"/>
          <w:szCs w:val="22"/>
        </w:rPr>
      </w:pPr>
      <w:r>
        <w:rPr>
          <w:sz w:val="22"/>
          <w:szCs w:val="22"/>
        </w:rPr>
        <w:t xml:space="preserve">3.4. </w:t>
      </w:r>
      <w:r w:rsidR="00452150" w:rsidRPr="00452150">
        <w:rPr>
          <w:sz w:val="22"/>
          <w:szCs w:val="22"/>
        </w:rPr>
        <w:t>Субсублицензиат</w:t>
      </w:r>
      <w:r w:rsidRPr="00B00321">
        <w:rPr>
          <w:sz w:val="22"/>
          <w:szCs w:val="22"/>
        </w:rPr>
        <w:t xml:space="preserve"> производит оплату в течение </w:t>
      </w:r>
      <w:r>
        <w:rPr>
          <w:sz w:val="22"/>
          <w:szCs w:val="22"/>
        </w:rPr>
        <w:t>7</w:t>
      </w:r>
      <w:r w:rsidRPr="00B00321">
        <w:rPr>
          <w:sz w:val="22"/>
          <w:szCs w:val="22"/>
        </w:rPr>
        <w:t xml:space="preserve"> (</w:t>
      </w:r>
      <w:r>
        <w:rPr>
          <w:sz w:val="22"/>
          <w:szCs w:val="22"/>
        </w:rPr>
        <w:t>семи</w:t>
      </w:r>
      <w:r w:rsidRPr="00B00321">
        <w:rPr>
          <w:sz w:val="22"/>
          <w:szCs w:val="22"/>
        </w:rPr>
        <w:t>) рабочих дней с даты подписания</w:t>
      </w:r>
      <w:r>
        <w:rPr>
          <w:sz w:val="22"/>
          <w:szCs w:val="22"/>
        </w:rPr>
        <w:t xml:space="preserve"> </w:t>
      </w:r>
      <w:r w:rsidR="00452150" w:rsidRPr="00452150">
        <w:rPr>
          <w:sz w:val="22"/>
          <w:szCs w:val="22"/>
        </w:rPr>
        <w:t>Субсублицензиат</w:t>
      </w:r>
      <w:r w:rsidR="00452150">
        <w:rPr>
          <w:sz w:val="22"/>
          <w:szCs w:val="22"/>
        </w:rPr>
        <w:t>ом</w:t>
      </w:r>
      <w:r>
        <w:rPr>
          <w:sz w:val="22"/>
          <w:szCs w:val="22"/>
        </w:rPr>
        <w:t xml:space="preserve"> документов:</w:t>
      </w:r>
    </w:p>
    <w:p w14:paraId="591271CF" w14:textId="77777777" w:rsidR="0056141B" w:rsidRPr="00B00321" w:rsidRDefault="0056141B" w:rsidP="00931AE3">
      <w:pPr>
        <w:ind w:firstLine="426"/>
        <w:contextualSpacing/>
        <w:jc w:val="both"/>
        <w:rPr>
          <w:sz w:val="22"/>
          <w:szCs w:val="22"/>
        </w:rPr>
      </w:pPr>
      <w:r>
        <w:rPr>
          <w:sz w:val="22"/>
          <w:szCs w:val="22"/>
        </w:rPr>
        <w:t xml:space="preserve"> </w:t>
      </w:r>
      <w:r>
        <w:rPr>
          <w:b/>
          <w:bCs/>
          <w:sz w:val="22"/>
          <w:szCs w:val="22"/>
        </w:rPr>
        <w:t>п</w:t>
      </w:r>
      <w:r w:rsidRPr="003C572D">
        <w:rPr>
          <w:b/>
          <w:bCs/>
          <w:sz w:val="22"/>
          <w:szCs w:val="22"/>
        </w:rPr>
        <w:t>ри приемке на бумажном носителе</w:t>
      </w:r>
      <w:r w:rsidRPr="00B00321">
        <w:rPr>
          <w:sz w:val="22"/>
          <w:szCs w:val="22"/>
        </w:rPr>
        <w:t>:</w:t>
      </w:r>
    </w:p>
    <w:p w14:paraId="33A505E4" w14:textId="77777777" w:rsidR="00452150" w:rsidRDefault="0056141B" w:rsidP="00931AE3">
      <w:pPr>
        <w:ind w:firstLine="426"/>
        <w:contextualSpacing/>
        <w:jc w:val="both"/>
        <w:rPr>
          <w:sz w:val="22"/>
          <w:szCs w:val="22"/>
        </w:rPr>
      </w:pPr>
      <w:r w:rsidRPr="00B00321">
        <w:rPr>
          <w:sz w:val="22"/>
          <w:szCs w:val="22"/>
        </w:rPr>
        <w:t xml:space="preserve">- </w:t>
      </w:r>
      <w:r w:rsidR="00452150" w:rsidRPr="00452150">
        <w:rPr>
          <w:sz w:val="22"/>
          <w:szCs w:val="22"/>
        </w:rPr>
        <w:t xml:space="preserve">Акта передачи прав использования ЭС (Акта) на основании выставленного счета </w:t>
      </w:r>
      <w:r w:rsidR="00452150" w:rsidRPr="00452150">
        <w:rPr>
          <w:i/>
          <w:iCs/>
          <w:sz w:val="22"/>
          <w:szCs w:val="22"/>
        </w:rPr>
        <w:t>(счета-фактуры, если Сублицензиат является плательщиком НДС)</w:t>
      </w:r>
      <w:r w:rsidR="00452150" w:rsidRPr="00452150">
        <w:rPr>
          <w:sz w:val="22"/>
          <w:szCs w:val="22"/>
        </w:rPr>
        <w:t>.</w:t>
      </w:r>
    </w:p>
    <w:p w14:paraId="5CDFC0B0" w14:textId="77777777" w:rsidR="0056141B" w:rsidRPr="00E161A8" w:rsidRDefault="0056141B" w:rsidP="00931AE3">
      <w:pPr>
        <w:tabs>
          <w:tab w:val="left" w:pos="1276"/>
          <w:tab w:val="left" w:pos="27358"/>
        </w:tabs>
        <w:ind w:right="-1" w:firstLine="426"/>
        <w:rPr>
          <w:sz w:val="22"/>
          <w:szCs w:val="22"/>
        </w:rPr>
      </w:pPr>
      <w:r>
        <w:rPr>
          <w:b/>
          <w:bCs/>
          <w:sz w:val="22"/>
          <w:szCs w:val="22"/>
        </w:rPr>
        <w:t>п</w:t>
      </w:r>
      <w:r w:rsidRPr="00DC6285">
        <w:rPr>
          <w:b/>
          <w:bCs/>
          <w:sz w:val="22"/>
          <w:szCs w:val="22"/>
        </w:rPr>
        <w:t>ри приемке</w:t>
      </w:r>
      <w:r>
        <w:rPr>
          <w:b/>
          <w:bCs/>
          <w:sz w:val="22"/>
          <w:szCs w:val="22"/>
        </w:rPr>
        <w:t xml:space="preserve"> </w:t>
      </w:r>
      <w:r w:rsidRPr="00DC6285">
        <w:rPr>
          <w:b/>
          <w:bCs/>
          <w:sz w:val="22"/>
          <w:szCs w:val="22"/>
        </w:rPr>
        <w:t>в ЕИС</w:t>
      </w:r>
      <w:r>
        <w:rPr>
          <w:b/>
          <w:bCs/>
          <w:sz w:val="22"/>
          <w:szCs w:val="22"/>
        </w:rPr>
        <w:t>:</w:t>
      </w:r>
    </w:p>
    <w:p w14:paraId="0EEFF702" w14:textId="77777777" w:rsidR="0056141B" w:rsidRPr="00B00321" w:rsidRDefault="0056141B" w:rsidP="00931AE3">
      <w:pPr>
        <w:ind w:firstLine="426"/>
        <w:contextualSpacing/>
        <w:jc w:val="both"/>
        <w:rPr>
          <w:sz w:val="22"/>
          <w:szCs w:val="22"/>
        </w:rPr>
      </w:pPr>
      <w:r>
        <w:rPr>
          <w:sz w:val="22"/>
          <w:szCs w:val="22"/>
        </w:rPr>
        <w:t xml:space="preserve">- документа о приемке. </w:t>
      </w:r>
    </w:p>
    <w:p w14:paraId="26E3BDC0" w14:textId="77777777" w:rsidR="00CA63E1" w:rsidRPr="003273C9" w:rsidRDefault="00CA63E1" w:rsidP="00BC2F3E">
      <w:pPr>
        <w:pStyle w:val="af9"/>
        <w:spacing w:before="0" w:line="250" w:lineRule="exact"/>
        <w:ind w:firstLine="425"/>
        <w:rPr>
          <w:sz w:val="22"/>
          <w:szCs w:val="22"/>
        </w:rPr>
      </w:pPr>
      <w:r w:rsidRPr="003273C9">
        <w:rPr>
          <w:sz w:val="22"/>
          <w:szCs w:val="22"/>
        </w:rPr>
        <w:t>3.</w:t>
      </w:r>
      <w:r w:rsidR="005C076C" w:rsidRPr="003273C9">
        <w:rPr>
          <w:sz w:val="22"/>
          <w:szCs w:val="22"/>
          <w:lang w:val="ru-RU"/>
        </w:rPr>
        <w:t>5</w:t>
      </w:r>
      <w:r w:rsidRPr="003273C9">
        <w:rPr>
          <w:sz w:val="22"/>
          <w:szCs w:val="22"/>
        </w:rPr>
        <w:t xml:space="preserve">. Оплата услуг производится в безналичной форме путем перечисления денежных средств </w:t>
      </w:r>
      <w:r w:rsidRPr="003273C9">
        <w:rPr>
          <w:sz w:val="22"/>
          <w:szCs w:val="22"/>
        </w:rPr>
        <w:br/>
        <w:t xml:space="preserve">на расчетный счет </w:t>
      </w:r>
      <w:r w:rsidR="003400DF" w:rsidRPr="003273C9">
        <w:rPr>
          <w:sz w:val="22"/>
          <w:szCs w:val="22"/>
          <w:lang w:val="ru-RU"/>
        </w:rPr>
        <w:t>Сублицензиата</w:t>
      </w:r>
      <w:r w:rsidRPr="003273C9">
        <w:rPr>
          <w:sz w:val="22"/>
          <w:szCs w:val="22"/>
        </w:rPr>
        <w:t xml:space="preserve">. Датой оплаты считается дата списания денежных средств с расчетного счета </w:t>
      </w:r>
      <w:r w:rsidR="00BE38F8" w:rsidRPr="003273C9">
        <w:rPr>
          <w:sz w:val="22"/>
          <w:szCs w:val="22"/>
          <w:lang w:val="ru-RU"/>
        </w:rPr>
        <w:t>Субсублицензиата</w:t>
      </w:r>
      <w:r w:rsidRPr="003273C9">
        <w:rPr>
          <w:sz w:val="22"/>
          <w:szCs w:val="22"/>
        </w:rPr>
        <w:t>.</w:t>
      </w:r>
    </w:p>
    <w:p w14:paraId="09F3472B" w14:textId="77777777" w:rsidR="00CA63E1" w:rsidRPr="003273C9" w:rsidRDefault="00CA63E1" w:rsidP="00BC2F3E">
      <w:pPr>
        <w:spacing w:line="250" w:lineRule="exact"/>
        <w:ind w:firstLine="425"/>
        <w:jc w:val="both"/>
        <w:rPr>
          <w:sz w:val="22"/>
          <w:szCs w:val="22"/>
        </w:rPr>
      </w:pPr>
      <w:r w:rsidRPr="003273C9">
        <w:rPr>
          <w:sz w:val="22"/>
          <w:szCs w:val="22"/>
        </w:rPr>
        <w:t>3.</w:t>
      </w:r>
      <w:r w:rsidR="005C076C" w:rsidRPr="003273C9">
        <w:rPr>
          <w:sz w:val="22"/>
          <w:szCs w:val="22"/>
        </w:rPr>
        <w:t>6</w:t>
      </w:r>
      <w:r w:rsidRPr="003273C9">
        <w:rPr>
          <w:sz w:val="22"/>
          <w:szCs w:val="22"/>
        </w:rPr>
        <w:t xml:space="preserve">. Сумма, подлежащая уплате </w:t>
      </w:r>
      <w:r w:rsidR="003400DF" w:rsidRPr="003273C9">
        <w:rPr>
          <w:sz w:val="22"/>
          <w:szCs w:val="22"/>
        </w:rPr>
        <w:t>Субсублицензиатом</w:t>
      </w:r>
      <w:r w:rsidRPr="003273C9">
        <w:rPr>
          <w:sz w:val="22"/>
          <w:szCs w:val="22"/>
        </w:rPr>
        <w:t xml:space="preserve"> </w:t>
      </w:r>
      <w:r w:rsidR="003400DF" w:rsidRPr="003273C9">
        <w:rPr>
          <w:sz w:val="22"/>
          <w:szCs w:val="22"/>
        </w:rPr>
        <w:t>Сублицензиату</w:t>
      </w:r>
      <w:r w:rsidRPr="003273C9">
        <w:rPr>
          <w:sz w:val="22"/>
          <w:szCs w:val="22"/>
        </w:rPr>
        <w:t xml:space="preserve">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004370C4">
        <w:rPr>
          <w:sz w:val="22"/>
          <w:szCs w:val="22"/>
        </w:rPr>
        <w:t>К</w:t>
      </w:r>
      <w:r w:rsidRPr="003273C9">
        <w:rPr>
          <w:sz w:val="22"/>
          <w:szCs w:val="22"/>
        </w:rPr>
        <w:t xml:space="preserve">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3400DF" w:rsidRPr="003273C9">
        <w:rPr>
          <w:sz w:val="22"/>
          <w:szCs w:val="22"/>
        </w:rPr>
        <w:t>Субсублицензиатом</w:t>
      </w:r>
      <w:r w:rsidRPr="003273C9">
        <w:rPr>
          <w:sz w:val="22"/>
          <w:szCs w:val="22"/>
        </w:rPr>
        <w:t>.</w:t>
      </w:r>
    </w:p>
    <w:p w14:paraId="54FDFCFC" w14:textId="77777777" w:rsidR="00397755" w:rsidRPr="003273C9" w:rsidRDefault="00397755" w:rsidP="00BC2F3E">
      <w:pPr>
        <w:spacing w:line="250" w:lineRule="exact"/>
        <w:ind w:right="-155" w:firstLine="426"/>
        <w:jc w:val="both"/>
        <w:rPr>
          <w:sz w:val="22"/>
          <w:szCs w:val="22"/>
        </w:rPr>
      </w:pPr>
    </w:p>
    <w:p w14:paraId="2EDF2A83" w14:textId="77777777" w:rsidR="00D308FC" w:rsidRPr="003273C9" w:rsidRDefault="00BA51BE" w:rsidP="00BC2F3E">
      <w:pPr>
        <w:pStyle w:val="2"/>
        <w:tabs>
          <w:tab w:val="left" w:pos="851"/>
        </w:tabs>
        <w:spacing w:line="250" w:lineRule="exact"/>
        <w:ind w:right="-155"/>
        <w:jc w:val="center"/>
        <w:rPr>
          <w:color w:val="auto"/>
          <w:sz w:val="22"/>
          <w:szCs w:val="22"/>
        </w:rPr>
      </w:pPr>
      <w:r w:rsidRPr="003273C9">
        <w:rPr>
          <w:color w:val="auto"/>
          <w:sz w:val="22"/>
          <w:szCs w:val="22"/>
        </w:rPr>
        <w:t>ЗАЩИТА В СЛУЧАЕ НАРУШЕНИЙ ИНТЕЛЛЕКТУАЛЬНЫХ ПРАВ ТРЕТЬИХ ЛИЦ</w:t>
      </w:r>
    </w:p>
    <w:p w14:paraId="426EAAB2" w14:textId="77777777" w:rsidR="00810A92" w:rsidRPr="003273C9" w:rsidRDefault="00810A92" w:rsidP="00BC2F3E">
      <w:pPr>
        <w:spacing w:line="250" w:lineRule="exact"/>
        <w:ind w:right="-155"/>
        <w:rPr>
          <w:sz w:val="22"/>
          <w:szCs w:val="22"/>
          <w:lang w:val="x-none" w:eastAsia="x-none"/>
        </w:rPr>
      </w:pPr>
    </w:p>
    <w:p w14:paraId="2A9756F7" w14:textId="77777777" w:rsidR="002E29DB" w:rsidRPr="003273C9" w:rsidRDefault="002E29DB" w:rsidP="00BC2F3E">
      <w:pPr>
        <w:pStyle w:val="a3"/>
        <w:numPr>
          <w:ilvl w:val="1"/>
          <w:numId w:val="1"/>
        </w:numPr>
        <w:tabs>
          <w:tab w:val="left" w:pos="851"/>
        </w:tabs>
        <w:spacing w:after="0" w:afterAutospacing="0" w:line="250" w:lineRule="exact"/>
        <w:ind w:left="0" w:right="-155" w:firstLine="426"/>
        <w:rPr>
          <w:sz w:val="22"/>
          <w:szCs w:val="22"/>
        </w:rPr>
      </w:pPr>
      <w:r w:rsidRPr="003273C9">
        <w:rPr>
          <w:sz w:val="22"/>
          <w:szCs w:val="22"/>
          <w:lang w:val="ru-RU"/>
        </w:rPr>
        <w:t>Сублицензиат</w:t>
      </w:r>
      <w:r w:rsidRPr="003273C9">
        <w:rPr>
          <w:sz w:val="22"/>
          <w:szCs w:val="22"/>
        </w:rPr>
        <w:t xml:space="preserve"> гарантирует </w:t>
      </w:r>
      <w:r w:rsidRPr="003273C9">
        <w:rPr>
          <w:sz w:val="22"/>
          <w:szCs w:val="22"/>
          <w:lang w:val="ru-RU"/>
        </w:rPr>
        <w:t>Субсублицензиату</w:t>
      </w:r>
      <w:r w:rsidRPr="003273C9">
        <w:rPr>
          <w:sz w:val="22"/>
          <w:szCs w:val="22"/>
        </w:rPr>
        <w:t xml:space="preserve">, что оказание услуг по настоящему </w:t>
      </w:r>
      <w:r w:rsidR="004370C4">
        <w:rPr>
          <w:sz w:val="22"/>
          <w:szCs w:val="22"/>
          <w:lang w:val="ru-RU"/>
        </w:rPr>
        <w:t>К</w:t>
      </w:r>
      <w:r w:rsidR="00C73A35">
        <w:rPr>
          <w:sz w:val="22"/>
          <w:szCs w:val="22"/>
          <w:lang w:val="ru-RU"/>
        </w:rPr>
        <w:t>онтракту</w:t>
      </w:r>
      <w:r w:rsidRPr="003273C9">
        <w:rPr>
          <w:sz w:val="22"/>
          <w:szCs w:val="22"/>
        </w:rPr>
        <w:t xml:space="preserve"> будет осуществлено без нарушения исключительных прав других лиц (интеллектуальной собственности).</w:t>
      </w:r>
    </w:p>
    <w:p w14:paraId="0AF01594" w14:textId="77777777" w:rsidR="00BA51BE" w:rsidRPr="003273C9" w:rsidRDefault="00E15003" w:rsidP="00BC2F3E">
      <w:pPr>
        <w:pStyle w:val="a3"/>
        <w:numPr>
          <w:ilvl w:val="1"/>
          <w:numId w:val="1"/>
        </w:numPr>
        <w:tabs>
          <w:tab w:val="left" w:pos="851"/>
        </w:tabs>
        <w:spacing w:after="0" w:afterAutospacing="0" w:line="250" w:lineRule="exact"/>
        <w:ind w:left="0" w:right="-155" w:firstLine="426"/>
        <w:rPr>
          <w:sz w:val="22"/>
          <w:szCs w:val="22"/>
        </w:rPr>
      </w:pPr>
      <w:r w:rsidRPr="003273C9">
        <w:rPr>
          <w:sz w:val="22"/>
          <w:szCs w:val="22"/>
        </w:rPr>
        <w:t>Сублицензиат</w:t>
      </w:r>
      <w:r w:rsidR="00BA51BE" w:rsidRPr="003273C9">
        <w:rPr>
          <w:sz w:val="22"/>
          <w:szCs w:val="22"/>
        </w:rPr>
        <w:t xml:space="preserve"> будет защищать интересы </w:t>
      </w:r>
      <w:r w:rsidRPr="003273C9">
        <w:rPr>
          <w:sz w:val="22"/>
          <w:szCs w:val="22"/>
        </w:rPr>
        <w:t xml:space="preserve">Субсублицензиата </w:t>
      </w:r>
      <w:r w:rsidR="00BA51BE" w:rsidRPr="003273C9">
        <w:rPr>
          <w:sz w:val="22"/>
          <w:szCs w:val="22"/>
        </w:rPr>
        <w:t xml:space="preserve">в случае предъявления к нему третьим лицом претензии о том, что использование им </w:t>
      </w:r>
      <w:r w:rsidR="00945A35" w:rsidRPr="003273C9">
        <w:rPr>
          <w:sz w:val="22"/>
          <w:szCs w:val="22"/>
        </w:rPr>
        <w:t>ЭС</w:t>
      </w:r>
      <w:r w:rsidR="00BA51BE" w:rsidRPr="003273C9">
        <w:rPr>
          <w:sz w:val="22"/>
          <w:szCs w:val="22"/>
        </w:rPr>
        <w:t xml:space="preserve"> нарушает интеллектуальные права данных лиц. </w:t>
      </w:r>
    </w:p>
    <w:p w14:paraId="37788C0F" w14:textId="77777777" w:rsidR="00BA51BE" w:rsidRPr="003273C9" w:rsidRDefault="00BA51BE" w:rsidP="00BC2F3E">
      <w:pPr>
        <w:pStyle w:val="a3"/>
        <w:numPr>
          <w:ilvl w:val="1"/>
          <w:numId w:val="1"/>
        </w:numPr>
        <w:tabs>
          <w:tab w:val="left" w:pos="851"/>
        </w:tabs>
        <w:spacing w:after="0" w:afterAutospacing="0" w:line="250" w:lineRule="exact"/>
        <w:ind w:left="0" w:right="-155" w:firstLine="426"/>
        <w:rPr>
          <w:sz w:val="22"/>
          <w:szCs w:val="22"/>
        </w:rPr>
      </w:pPr>
      <w:r w:rsidRPr="003273C9">
        <w:rPr>
          <w:sz w:val="22"/>
          <w:szCs w:val="22"/>
        </w:rPr>
        <w:t xml:space="preserve">В случае предъявления претензии </w:t>
      </w:r>
      <w:r w:rsidR="00E15003" w:rsidRPr="003273C9">
        <w:rPr>
          <w:sz w:val="22"/>
          <w:szCs w:val="22"/>
        </w:rPr>
        <w:t xml:space="preserve">Субсублицензиат </w:t>
      </w:r>
      <w:r w:rsidRPr="003273C9">
        <w:rPr>
          <w:sz w:val="22"/>
          <w:szCs w:val="22"/>
        </w:rPr>
        <w:t xml:space="preserve">должен незамедлительно письменно уведомить об этом </w:t>
      </w:r>
      <w:r w:rsidR="00E15003" w:rsidRPr="003273C9">
        <w:rPr>
          <w:sz w:val="22"/>
          <w:szCs w:val="22"/>
        </w:rPr>
        <w:t>Сублицензиат</w:t>
      </w:r>
      <w:r w:rsidRPr="003273C9">
        <w:rPr>
          <w:sz w:val="22"/>
          <w:szCs w:val="22"/>
        </w:rPr>
        <w:t xml:space="preserve">а. </w:t>
      </w:r>
    </w:p>
    <w:p w14:paraId="26A1E541" w14:textId="77777777" w:rsidR="00902CEB" w:rsidRPr="003273C9" w:rsidRDefault="00BA51BE" w:rsidP="00BC2F3E">
      <w:pPr>
        <w:pStyle w:val="a3"/>
        <w:numPr>
          <w:ilvl w:val="1"/>
          <w:numId w:val="1"/>
        </w:numPr>
        <w:tabs>
          <w:tab w:val="left" w:pos="851"/>
        </w:tabs>
        <w:spacing w:after="0" w:afterAutospacing="0" w:line="250" w:lineRule="exact"/>
        <w:ind w:left="0" w:right="-155" w:firstLine="426"/>
        <w:rPr>
          <w:sz w:val="22"/>
          <w:szCs w:val="22"/>
        </w:rPr>
      </w:pPr>
      <w:r w:rsidRPr="003273C9">
        <w:rPr>
          <w:sz w:val="22"/>
          <w:szCs w:val="22"/>
        </w:rPr>
        <w:t xml:space="preserve">Обязательства </w:t>
      </w:r>
      <w:r w:rsidR="00E15003" w:rsidRPr="003273C9">
        <w:rPr>
          <w:sz w:val="22"/>
          <w:szCs w:val="22"/>
        </w:rPr>
        <w:t>Сублицензиат</w:t>
      </w:r>
      <w:r w:rsidRPr="003273C9">
        <w:rPr>
          <w:sz w:val="22"/>
          <w:szCs w:val="22"/>
        </w:rPr>
        <w:t xml:space="preserve">а не распространяются на случаи нарушения </w:t>
      </w:r>
      <w:r w:rsidR="00E15003" w:rsidRPr="003273C9">
        <w:rPr>
          <w:sz w:val="22"/>
          <w:szCs w:val="22"/>
        </w:rPr>
        <w:t>Субсублицензиатом</w:t>
      </w:r>
      <w:r w:rsidRPr="003273C9">
        <w:rPr>
          <w:sz w:val="22"/>
          <w:szCs w:val="22"/>
        </w:rPr>
        <w:t xml:space="preserve"> условий использования </w:t>
      </w:r>
      <w:r w:rsidR="00945A35" w:rsidRPr="003273C9">
        <w:rPr>
          <w:sz w:val="22"/>
          <w:szCs w:val="22"/>
        </w:rPr>
        <w:t>ЭС</w:t>
      </w:r>
      <w:r w:rsidRPr="003273C9">
        <w:rPr>
          <w:sz w:val="22"/>
          <w:szCs w:val="22"/>
        </w:rPr>
        <w:t xml:space="preserve">, предусмотренных настоящим </w:t>
      </w:r>
      <w:r w:rsidR="001F6A96" w:rsidRPr="003273C9">
        <w:rPr>
          <w:sz w:val="22"/>
          <w:szCs w:val="22"/>
        </w:rPr>
        <w:t>Контрактом</w:t>
      </w:r>
      <w:r w:rsidRPr="003273C9">
        <w:rPr>
          <w:sz w:val="22"/>
          <w:szCs w:val="22"/>
        </w:rPr>
        <w:t xml:space="preserve"> и действующим законодательством.</w:t>
      </w:r>
    </w:p>
    <w:p w14:paraId="2BE4C53B" w14:textId="77777777" w:rsidR="00902CEB" w:rsidRPr="003273C9" w:rsidRDefault="00902CEB" w:rsidP="00BC2F3E">
      <w:pPr>
        <w:pStyle w:val="a3"/>
        <w:tabs>
          <w:tab w:val="left" w:pos="851"/>
        </w:tabs>
        <w:spacing w:after="0" w:afterAutospacing="0" w:line="250" w:lineRule="exact"/>
        <w:ind w:right="-155" w:firstLine="426"/>
        <w:rPr>
          <w:sz w:val="22"/>
          <w:szCs w:val="22"/>
        </w:rPr>
      </w:pPr>
    </w:p>
    <w:p w14:paraId="026F4161" w14:textId="77777777" w:rsidR="00D308FC" w:rsidRPr="003273C9" w:rsidRDefault="00BA51BE" w:rsidP="00BC2F3E">
      <w:pPr>
        <w:pStyle w:val="2"/>
        <w:tabs>
          <w:tab w:val="left" w:pos="851"/>
        </w:tabs>
        <w:spacing w:line="250" w:lineRule="exact"/>
        <w:ind w:right="-155"/>
        <w:jc w:val="center"/>
        <w:rPr>
          <w:color w:val="auto"/>
          <w:sz w:val="22"/>
          <w:szCs w:val="22"/>
        </w:rPr>
      </w:pPr>
      <w:bookmarkStart w:id="5" w:name="_Toc510612359"/>
      <w:r w:rsidRPr="003273C9">
        <w:rPr>
          <w:color w:val="auto"/>
          <w:sz w:val="22"/>
          <w:szCs w:val="22"/>
        </w:rPr>
        <w:t xml:space="preserve">ОТВЕТСТВЕННОСТЬ СТОРОН </w:t>
      </w:r>
      <w:bookmarkEnd w:id="5"/>
      <w:r w:rsidRPr="003273C9">
        <w:rPr>
          <w:color w:val="auto"/>
          <w:sz w:val="22"/>
          <w:szCs w:val="22"/>
        </w:rPr>
        <w:t>И ПОРЯДОК РАССМОТРЕНИЯ СПОРОВ</w:t>
      </w:r>
    </w:p>
    <w:p w14:paraId="012BCAA8" w14:textId="77777777" w:rsidR="00810A92" w:rsidRPr="003273C9" w:rsidRDefault="00810A92" w:rsidP="00BC2F3E">
      <w:pPr>
        <w:spacing w:line="250" w:lineRule="exact"/>
        <w:ind w:right="-155"/>
        <w:rPr>
          <w:sz w:val="22"/>
          <w:szCs w:val="22"/>
          <w:lang w:val="x-none" w:eastAsia="x-none"/>
        </w:rPr>
      </w:pPr>
    </w:p>
    <w:p w14:paraId="080A4D27" w14:textId="77777777" w:rsidR="00E1609F" w:rsidRPr="003273C9" w:rsidRDefault="00E1609F" w:rsidP="00BC2F3E">
      <w:pPr>
        <w:autoSpaceDE w:val="0"/>
        <w:autoSpaceDN w:val="0"/>
        <w:adjustRightInd w:val="0"/>
        <w:spacing w:line="250" w:lineRule="exact"/>
        <w:ind w:right="-155" w:firstLine="426"/>
        <w:jc w:val="both"/>
        <w:rPr>
          <w:sz w:val="22"/>
          <w:szCs w:val="22"/>
        </w:rPr>
      </w:pPr>
      <w:bookmarkStart w:id="6" w:name="_Hlk143782239"/>
      <w:r w:rsidRPr="003273C9">
        <w:rPr>
          <w:sz w:val="22"/>
          <w:szCs w:val="22"/>
        </w:rPr>
        <w:t xml:space="preserve">5.1. За неисполнение или ненадлежащее исполнение Контракта Стороны несут ответственность </w:t>
      </w:r>
      <w:r w:rsidRPr="003273C9">
        <w:rPr>
          <w:sz w:val="22"/>
          <w:szCs w:val="22"/>
        </w:rPr>
        <w:br/>
        <w:t>в соответствии с законодательством Российской Федерации и условиями Контракта.</w:t>
      </w:r>
    </w:p>
    <w:p w14:paraId="0E3E8B89" w14:textId="77777777" w:rsidR="00E1609F" w:rsidRPr="003273C9" w:rsidRDefault="00E1609F" w:rsidP="00BC2F3E">
      <w:pPr>
        <w:autoSpaceDE w:val="0"/>
        <w:autoSpaceDN w:val="0"/>
        <w:adjustRightInd w:val="0"/>
        <w:spacing w:line="250" w:lineRule="exact"/>
        <w:ind w:right="-155" w:firstLine="426"/>
        <w:jc w:val="both"/>
        <w:rPr>
          <w:sz w:val="22"/>
          <w:szCs w:val="22"/>
        </w:rPr>
      </w:pPr>
      <w:r w:rsidRPr="003273C9">
        <w:rPr>
          <w:sz w:val="22"/>
          <w:szCs w:val="22"/>
        </w:rPr>
        <w:t>5.2.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пеней.</w:t>
      </w:r>
    </w:p>
    <w:p w14:paraId="107BBA3B" w14:textId="77777777" w:rsidR="00E1609F" w:rsidRPr="003273C9" w:rsidRDefault="00E1609F" w:rsidP="00BC2F3E">
      <w:pPr>
        <w:autoSpaceDE w:val="0"/>
        <w:autoSpaceDN w:val="0"/>
        <w:adjustRightInd w:val="0"/>
        <w:spacing w:line="250" w:lineRule="exact"/>
        <w:ind w:right="-155" w:firstLine="426"/>
        <w:jc w:val="both"/>
        <w:rPr>
          <w:sz w:val="22"/>
          <w:szCs w:val="22"/>
        </w:rPr>
      </w:pPr>
      <w:bookmarkStart w:id="7" w:name="Par142"/>
      <w:bookmarkEnd w:id="7"/>
      <w:r w:rsidRPr="003273C9">
        <w:rPr>
          <w:sz w:val="22"/>
          <w:szCs w:val="22"/>
        </w:rPr>
        <w:t>5.3. В случае просрочки исполнения Сублицензиатом обязательств (в том числе гарантийного обязательства), предусмотренных Контрактом, Сублицензиат уплачивает Субсублицензиату пени. Пеня начисляется за каждый день просрочки исполнения Сублицензиатом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(при наличии – соответствующего отдельного этапа исполнения Контракта), уменьшенной на сумму, пропорциональную объему обязательств, предусмотренных Контрактом (при наличии - соответствующим отдельным этапом исполнения Контракта) и фактически исполненных Сублицензиатом.</w:t>
      </w:r>
    </w:p>
    <w:p w14:paraId="75A41C97" w14:textId="77777777" w:rsidR="00E1609F" w:rsidRPr="003273C9" w:rsidRDefault="00E1609F" w:rsidP="00BC2F3E">
      <w:pPr>
        <w:autoSpaceDE w:val="0"/>
        <w:autoSpaceDN w:val="0"/>
        <w:adjustRightInd w:val="0"/>
        <w:spacing w:line="250" w:lineRule="exact"/>
        <w:ind w:right="-155" w:firstLine="426"/>
        <w:jc w:val="both"/>
        <w:rPr>
          <w:sz w:val="22"/>
          <w:szCs w:val="22"/>
        </w:rPr>
      </w:pPr>
      <w:r w:rsidRPr="003273C9">
        <w:rPr>
          <w:sz w:val="22"/>
          <w:szCs w:val="22"/>
        </w:rPr>
        <w:t>5.4. За каждый факт неисполнения или ненадлежащего исполнения Сублицензиатом обязательств, предусмотренных Контрактом, за исключением просрочки исполнения Сублицензиатом обязательств</w:t>
      </w:r>
      <w:r w:rsidRPr="003273C9">
        <w:rPr>
          <w:sz w:val="22"/>
          <w:szCs w:val="22"/>
        </w:rPr>
        <w:br/>
        <w:t xml:space="preserve">(в том числе гарантийного обязательства), предусмотренных Контрактом, Сублицензиат уплачивает Субсублицензиату штраф. Размер штрафа определяется в соответствии с </w:t>
      </w:r>
      <w:hyperlink r:id="rId8" w:history="1">
        <w:r w:rsidRPr="003273C9">
          <w:rPr>
            <w:sz w:val="22"/>
            <w:szCs w:val="22"/>
          </w:rPr>
          <w:t>Правилами</w:t>
        </w:r>
      </w:hyperlink>
      <w:r w:rsidRPr="003273C9">
        <w:rPr>
          <w:sz w:val="22"/>
          <w:szCs w:val="22"/>
        </w:rPr>
        <w:t xml:space="preserve"> определения размера штрафа, начисляемого в случае ненадлежащего исполнения Субсублицензиатом, неисполнения или ненадлежащего исполнения Сублицензиатом (подрядчиком, исполнителем) обязательств, предусмотренных Контрактом (за исключением просрочки исполнения обязательств Субсублицензиатом, Поставщиком (подрядчиком, исполнителем), утвержденными постановлением Правительства Российской Федерации </w:t>
      </w:r>
      <w:r w:rsidRPr="003273C9">
        <w:rPr>
          <w:sz w:val="22"/>
          <w:szCs w:val="22"/>
        </w:rPr>
        <w:br/>
        <w:t>от 30 августа 2017 г. № 1042  (далее - Правила), и составляет 10 процентов от  цены Контракта (при  наличии – соответствующего отдельного этапа исполнения Контракта).</w:t>
      </w:r>
    </w:p>
    <w:p w14:paraId="33E9B0DE" w14:textId="77777777" w:rsidR="00E1609F" w:rsidRPr="003273C9" w:rsidRDefault="00E1609F" w:rsidP="00BC2F3E">
      <w:pPr>
        <w:autoSpaceDE w:val="0"/>
        <w:autoSpaceDN w:val="0"/>
        <w:adjustRightInd w:val="0"/>
        <w:spacing w:line="250" w:lineRule="exact"/>
        <w:ind w:right="-155" w:firstLine="426"/>
        <w:jc w:val="both"/>
        <w:rPr>
          <w:sz w:val="22"/>
          <w:szCs w:val="22"/>
        </w:rPr>
      </w:pPr>
      <w:bookmarkStart w:id="8" w:name="Par144"/>
      <w:bookmarkEnd w:id="8"/>
      <w:r w:rsidRPr="003273C9">
        <w:rPr>
          <w:sz w:val="22"/>
          <w:szCs w:val="22"/>
        </w:rPr>
        <w:t xml:space="preserve">5.5. За каждый факт неисполнения или ненадлежащего исполнения Сублицензиатом обязательства, предусмотренного Контрактом, которое не имеет стоимостного выражения, Сублицензиат уплачивает Субсублицензиату штраф. Размер штрафа определяется в соответствии с </w:t>
      </w:r>
      <w:hyperlink r:id="rId9" w:history="1">
        <w:r w:rsidRPr="003273C9">
          <w:rPr>
            <w:sz w:val="22"/>
            <w:szCs w:val="22"/>
          </w:rPr>
          <w:t>Правилами</w:t>
        </w:r>
      </w:hyperlink>
      <w:r w:rsidRPr="003273C9">
        <w:rPr>
          <w:sz w:val="22"/>
          <w:szCs w:val="22"/>
        </w:rPr>
        <w:t xml:space="preserve"> и составляет </w:t>
      </w:r>
      <w:r w:rsidRPr="003273C9">
        <w:rPr>
          <w:sz w:val="22"/>
          <w:szCs w:val="22"/>
        </w:rPr>
        <w:br/>
        <w:t>1000 (одну тысячу) рублей 00 копеек.</w:t>
      </w:r>
    </w:p>
    <w:p w14:paraId="273302CD" w14:textId="77777777" w:rsidR="00E1609F" w:rsidRPr="003273C9" w:rsidRDefault="00E1609F" w:rsidP="00BC2F3E">
      <w:pPr>
        <w:shd w:val="clear" w:color="auto" w:fill="FFFFFF"/>
        <w:tabs>
          <w:tab w:val="num" w:pos="1276"/>
        </w:tabs>
        <w:spacing w:line="250" w:lineRule="exact"/>
        <w:ind w:right="-155" w:firstLine="426"/>
        <w:contextualSpacing/>
        <w:jc w:val="both"/>
        <w:rPr>
          <w:sz w:val="22"/>
          <w:szCs w:val="22"/>
        </w:rPr>
      </w:pPr>
      <w:r w:rsidRPr="003273C9">
        <w:rPr>
          <w:sz w:val="22"/>
          <w:szCs w:val="22"/>
        </w:rPr>
        <w:t xml:space="preserve">5.6. Под ненадлежащим исполнением Сублицензиатом обязательств для начисления штрафа по п. 5.4. </w:t>
      </w:r>
      <w:r w:rsidR="002C5FD5">
        <w:rPr>
          <w:sz w:val="22"/>
          <w:szCs w:val="22"/>
        </w:rPr>
        <w:t xml:space="preserve">Контракта </w:t>
      </w:r>
      <w:r w:rsidRPr="003273C9">
        <w:rPr>
          <w:sz w:val="22"/>
          <w:szCs w:val="22"/>
        </w:rPr>
        <w:t xml:space="preserve">понимается оказание услуг, не соответствующее требованиям к качеству, объему (количеству) услуг и. т.п., установленных настоящим </w:t>
      </w:r>
      <w:r w:rsidR="002C5FD5">
        <w:rPr>
          <w:sz w:val="22"/>
          <w:szCs w:val="22"/>
        </w:rPr>
        <w:t>Контрактом</w:t>
      </w:r>
      <w:r w:rsidRPr="003273C9">
        <w:rPr>
          <w:sz w:val="22"/>
          <w:szCs w:val="22"/>
        </w:rPr>
        <w:t xml:space="preserve">. </w:t>
      </w:r>
    </w:p>
    <w:p w14:paraId="6AFF3741" w14:textId="77777777" w:rsidR="00E1609F" w:rsidRPr="003273C9" w:rsidRDefault="00E1609F" w:rsidP="00BC2F3E">
      <w:pPr>
        <w:shd w:val="clear" w:color="auto" w:fill="FFFFFF"/>
        <w:tabs>
          <w:tab w:val="num" w:pos="1276"/>
        </w:tabs>
        <w:spacing w:line="250" w:lineRule="exact"/>
        <w:ind w:right="-155" w:firstLine="426"/>
        <w:contextualSpacing/>
        <w:jc w:val="both"/>
        <w:rPr>
          <w:sz w:val="22"/>
          <w:szCs w:val="22"/>
        </w:rPr>
      </w:pPr>
      <w:r w:rsidRPr="003273C9">
        <w:rPr>
          <w:sz w:val="22"/>
          <w:szCs w:val="22"/>
        </w:rPr>
        <w:t xml:space="preserve">5.7. Под ненадлежащим исполнением Сублицензиатом обязательств для начисления штрафа по п. 5.5. </w:t>
      </w:r>
      <w:r w:rsidR="002C5FD5">
        <w:rPr>
          <w:sz w:val="22"/>
          <w:szCs w:val="22"/>
        </w:rPr>
        <w:t>Контракта</w:t>
      </w:r>
      <w:r w:rsidRPr="003273C9">
        <w:rPr>
          <w:sz w:val="22"/>
          <w:szCs w:val="22"/>
        </w:rPr>
        <w:t xml:space="preserve"> понимается непредоставление Сублицензиатом Субсублицензиату (несвоевременное </w:t>
      </w:r>
      <w:r w:rsidR="00C73A35">
        <w:rPr>
          <w:sz w:val="22"/>
          <w:szCs w:val="22"/>
        </w:rPr>
        <w:t>п</w:t>
      </w:r>
      <w:r w:rsidRPr="003273C9">
        <w:rPr>
          <w:sz w:val="22"/>
          <w:szCs w:val="22"/>
        </w:rPr>
        <w:t xml:space="preserve">редоставление) документов и сведений и т.п., которые Сублицензиат обязан предоставлять в соответствии с настоящим </w:t>
      </w:r>
      <w:r w:rsidR="002C5FD5">
        <w:rPr>
          <w:sz w:val="22"/>
          <w:szCs w:val="22"/>
        </w:rPr>
        <w:t>Контрактом</w:t>
      </w:r>
      <w:r w:rsidRPr="003273C9">
        <w:rPr>
          <w:sz w:val="22"/>
          <w:szCs w:val="22"/>
        </w:rPr>
        <w:t>.</w:t>
      </w:r>
    </w:p>
    <w:p w14:paraId="5BF7AF13" w14:textId="77777777" w:rsidR="00E1609F" w:rsidRPr="003273C9" w:rsidRDefault="00E1609F" w:rsidP="00BC2F3E">
      <w:pPr>
        <w:autoSpaceDE w:val="0"/>
        <w:autoSpaceDN w:val="0"/>
        <w:adjustRightInd w:val="0"/>
        <w:spacing w:line="250" w:lineRule="exact"/>
        <w:ind w:right="-155" w:firstLine="426"/>
        <w:jc w:val="both"/>
        <w:rPr>
          <w:sz w:val="22"/>
          <w:szCs w:val="22"/>
        </w:rPr>
      </w:pPr>
      <w:bookmarkStart w:id="9" w:name="Par145"/>
      <w:bookmarkEnd w:id="9"/>
      <w:r w:rsidRPr="003273C9">
        <w:rPr>
          <w:sz w:val="22"/>
          <w:szCs w:val="22"/>
        </w:rPr>
        <w:t>5.8. В случае просрочки исполнения Субсублицензиатом обязательств, предусмотренных Контрактом, Сублицензиат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48044C7C" w14:textId="77777777" w:rsidR="00E1609F" w:rsidRPr="003273C9" w:rsidRDefault="00E1609F" w:rsidP="00BC2F3E">
      <w:pPr>
        <w:tabs>
          <w:tab w:val="num" w:pos="0"/>
          <w:tab w:val="num" w:pos="1276"/>
          <w:tab w:val="num" w:pos="2136"/>
        </w:tabs>
        <w:spacing w:line="250" w:lineRule="exact"/>
        <w:ind w:right="-155" w:firstLine="426"/>
        <w:jc w:val="both"/>
        <w:rPr>
          <w:sz w:val="22"/>
          <w:szCs w:val="22"/>
        </w:rPr>
      </w:pPr>
      <w:r w:rsidRPr="003273C9">
        <w:rPr>
          <w:sz w:val="22"/>
          <w:szCs w:val="22"/>
        </w:rPr>
        <w:t xml:space="preserve">5.9. За каждый факт неисполнения Субсублицензиатом обязательств, предусмотренных Контрактом, </w:t>
      </w:r>
      <w:r w:rsidRPr="003273C9">
        <w:rPr>
          <w:sz w:val="22"/>
          <w:szCs w:val="22"/>
        </w:rPr>
        <w:br/>
        <w:t xml:space="preserve">за исключением просрочки исполнения обязательств, предусмотренных Контрактом, Сублицензиат вправе потребовать уплату штрафа. Размер штрафа определяется в соответствии с </w:t>
      </w:r>
      <w:hyperlink r:id="rId10" w:history="1">
        <w:r w:rsidRPr="003273C9">
          <w:rPr>
            <w:sz w:val="22"/>
            <w:szCs w:val="22"/>
          </w:rPr>
          <w:t>Правилами</w:t>
        </w:r>
      </w:hyperlink>
      <w:r w:rsidRPr="003273C9">
        <w:rPr>
          <w:sz w:val="22"/>
          <w:szCs w:val="22"/>
        </w:rPr>
        <w:t xml:space="preserve"> и составляет </w:t>
      </w:r>
      <w:r w:rsidRPr="003273C9">
        <w:rPr>
          <w:sz w:val="22"/>
          <w:szCs w:val="22"/>
        </w:rPr>
        <w:br/>
        <w:t xml:space="preserve">1000 (одну тысячу) рублей 00 копеек. </w:t>
      </w:r>
    </w:p>
    <w:p w14:paraId="67F7100E" w14:textId="77777777" w:rsidR="00E1609F" w:rsidRPr="003273C9" w:rsidRDefault="00AD1566" w:rsidP="00BC2F3E">
      <w:pPr>
        <w:autoSpaceDE w:val="0"/>
        <w:autoSpaceDN w:val="0"/>
        <w:adjustRightInd w:val="0"/>
        <w:spacing w:line="250" w:lineRule="exact"/>
        <w:ind w:right="-155" w:firstLine="426"/>
        <w:jc w:val="both"/>
        <w:rPr>
          <w:sz w:val="22"/>
          <w:szCs w:val="22"/>
        </w:rPr>
      </w:pPr>
      <w:bookmarkStart w:id="10" w:name="Par149"/>
      <w:bookmarkEnd w:id="10"/>
      <w:r w:rsidRPr="003273C9">
        <w:rPr>
          <w:sz w:val="22"/>
          <w:szCs w:val="22"/>
        </w:rPr>
        <w:t>5</w:t>
      </w:r>
      <w:r w:rsidR="00E1609F" w:rsidRPr="003273C9">
        <w:rPr>
          <w:sz w:val="22"/>
          <w:szCs w:val="22"/>
        </w:rPr>
        <w:t>.1</w:t>
      </w:r>
      <w:r w:rsidRPr="003273C9">
        <w:rPr>
          <w:sz w:val="22"/>
          <w:szCs w:val="22"/>
        </w:rPr>
        <w:t>0</w:t>
      </w:r>
      <w:r w:rsidR="00E1609F" w:rsidRPr="003273C9">
        <w:rPr>
          <w:sz w:val="22"/>
          <w:szCs w:val="22"/>
        </w:rPr>
        <w:t>. Применение пени и/или штрафа не освобождает Стороны от исполнения обязательств</w:t>
      </w:r>
      <w:r w:rsidR="00E1609F" w:rsidRPr="003273C9">
        <w:rPr>
          <w:sz w:val="22"/>
          <w:szCs w:val="22"/>
        </w:rPr>
        <w:br/>
        <w:t>по Контракту.</w:t>
      </w:r>
    </w:p>
    <w:p w14:paraId="0C2FCF37" w14:textId="77777777" w:rsidR="00E1609F" w:rsidRPr="003273C9" w:rsidRDefault="00AD1566" w:rsidP="00BC2F3E">
      <w:pPr>
        <w:autoSpaceDE w:val="0"/>
        <w:autoSpaceDN w:val="0"/>
        <w:adjustRightInd w:val="0"/>
        <w:spacing w:line="250" w:lineRule="exact"/>
        <w:ind w:right="-155" w:firstLine="426"/>
        <w:jc w:val="both"/>
        <w:rPr>
          <w:sz w:val="22"/>
          <w:szCs w:val="22"/>
        </w:rPr>
      </w:pPr>
      <w:r w:rsidRPr="003273C9">
        <w:rPr>
          <w:sz w:val="22"/>
          <w:szCs w:val="22"/>
        </w:rPr>
        <w:t>5</w:t>
      </w:r>
      <w:r w:rsidR="00E1609F" w:rsidRPr="003273C9">
        <w:rPr>
          <w:sz w:val="22"/>
          <w:szCs w:val="22"/>
        </w:rPr>
        <w:t>.1</w:t>
      </w:r>
      <w:r w:rsidRPr="003273C9">
        <w:rPr>
          <w:sz w:val="22"/>
          <w:szCs w:val="22"/>
        </w:rPr>
        <w:t>1</w:t>
      </w:r>
      <w:r w:rsidR="00E1609F" w:rsidRPr="003273C9">
        <w:rPr>
          <w:sz w:val="22"/>
          <w:szCs w:val="22"/>
        </w:rPr>
        <w:t>. Общая сумма начисленных штрафов за неисполнение или ненадлежащее исполнение Сублицензиатом или Субсублицензиатом обязательств, предусмотренных Контрактом, не может превышать цену Контракта (при наличии – соответствующего отдельного этапа исполнения Контракта).</w:t>
      </w:r>
    </w:p>
    <w:p w14:paraId="212D3A90" w14:textId="77777777" w:rsidR="00E1609F" w:rsidRPr="003273C9" w:rsidRDefault="00AD1566" w:rsidP="00BC2F3E">
      <w:pPr>
        <w:autoSpaceDE w:val="0"/>
        <w:autoSpaceDN w:val="0"/>
        <w:adjustRightInd w:val="0"/>
        <w:spacing w:line="250" w:lineRule="exact"/>
        <w:ind w:right="-155" w:firstLine="426"/>
        <w:jc w:val="both"/>
        <w:rPr>
          <w:sz w:val="22"/>
          <w:szCs w:val="22"/>
        </w:rPr>
      </w:pPr>
      <w:r w:rsidRPr="003273C9">
        <w:rPr>
          <w:sz w:val="22"/>
          <w:szCs w:val="22"/>
        </w:rPr>
        <w:t>5</w:t>
      </w:r>
      <w:r w:rsidR="00E1609F" w:rsidRPr="003273C9">
        <w:rPr>
          <w:sz w:val="22"/>
          <w:szCs w:val="22"/>
        </w:rPr>
        <w:t>.1</w:t>
      </w:r>
      <w:r w:rsidRPr="003273C9">
        <w:rPr>
          <w:sz w:val="22"/>
          <w:szCs w:val="22"/>
        </w:rPr>
        <w:t>2</w:t>
      </w:r>
      <w:r w:rsidR="00E1609F" w:rsidRPr="003273C9">
        <w:rPr>
          <w:sz w:val="22"/>
          <w:szCs w:val="22"/>
        </w:rPr>
        <w:t>. При нарушении условий Контракта Сублицензиатом Субсублицензиат вправе:</w:t>
      </w:r>
    </w:p>
    <w:p w14:paraId="5F2C6806" w14:textId="77777777" w:rsidR="00E1609F" w:rsidRPr="003273C9" w:rsidRDefault="00E1609F" w:rsidP="00900BA0">
      <w:pPr>
        <w:tabs>
          <w:tab w:val="num" w:pos="0"/>
          <w:tab w:val="num" w:pos="1276"/>
          <w:tab w:val="num" w:pos="2136"/>
        </w:tabs>
        <w:ind w:firstLine="425"/>
        <w:jc w:val="both"/>
        <w:rPr>
          <w:sz w:val="22"/>
          <w:szCs w:val="22"/>
        </w:rPr>
      </w:pPr>
      <w:r w:rsidRPr="003273C9">
        <w:rPr>
          <w:sz w:val="22"/>
          <w:szCs w:val="22"/>
        </w:rPr>
        <w:t>- потребовать уплату пени либо штрафа у Сублицензиата</w:t>
      </w:r>
      <w:r w:rsidR="00900BA0">
        <w:rPr>
          <w:sz w:val="22"/>
          <w:szCs w:val="22"/>
        </w:rPr>
        <w:t xml:space="preserve"> </w:t>
      </w:r>
      <w:r w:rsidR="00900BA0" w:rsidRPr="002D17F5">
        <w:rPr>
          <w:sz w:val="22"/>
          <w:szCs w:val="22"/>
        </w:rPr>
        <w:t xml:space="preserve">(при оплате суммы пени либо штрафа </w:t>
      </w:r>
      <w:r w:rsidR="00900BA0" w:rsidRPr="003273C9">
        <w:rPr>
          <w:sz w:val="22"/>
          <w:szCs w:val="22"/>
        </w:rPr>
        <w:t>Сублицензиат</w:t>
      </w:r>
      <w:r w:rsidR="00900BA0" w:rsidRPr="002D17F5">
        <w:rPr>
          <w:sz w:val="22"/>
          <w:szCs w:val="22"/>
        </w:rPr>
        <w:t xml:space="preserve"> обязан в платежном поручении указать УИН, указанный в требовании (претензии) об уплате пени либо штрафа)</w:t>
      </w:r>
      <w:r w:rsidRPr="003273C9">
        <w:rPr>
          <w:sz w:val="22"/>
          <w:szCs w:val="22"/>
        </w:rPr>
        <w:t>;</w:t>
      </w:r>
    </w:p>
    <w:p w14:paraId="459F937C" w14:textId="77777777" w:rsidR="00900BA0" w:rsidRPr="002D17F5" w:rsidRDefault="00E1609F" w:rsidP="00900BA0">
      <w:pPr>
        <w:ind w:firstLine="425"/>
        <w:jc w:val="both"/>
        <w:rPr>
          <w:sz w:val="22"/>
          <w:szCs w:val="22"/>
        </w:rPr>
      </w:pPr>
      <w:r w:rsidRPr="003273C9">
        <w:rPr>
          <w:sz w:val="22"/>
          <w:szCs w:val="22"/>
        </w:rPr>
        <w:t xml:space="preserve">- </w:t>
      </w:r>
      <w:r w:rsidR="00900BA0" w:rsidRPr="002D17F5">
        <w:rPr>
          <w:sz w:val="22"/>
          <w:szCs w:val="22"/>
        </w:rPr>
        <w:t xml:space="preserve">удержать сумму неисполненных </w:t>
      </w:r>
      <w:r w:rsidR="00900BA0" w:rsidRPr="003273C9">
        <w:rPr>
          <w:sz w:val="22"/>
          <w:szCs w:val="22"/>
        </w:rPr>
        <w:t>Сублицензиатом</w:t>
      </w:r>
      <w:r w:rsidR="00900BA0" w:rsidRPr="002D17F5">
        <w:rPr>
          <w:sz w:val="22"/>
          <w:szCs w:val="22"/>
        </w:rPr>
        <w:t xml:space="preserve"> требований об уплате пени либо штрафа из стоимости фактически оказанных услуг (в этом случае Заказчик самостоятельно перечисляет сумму пени или штрафа в федеральный бюджет и направляет в адрес </w:t>
      </w:r>
      <w:r w:rsidR="00900BA0" w:rsidRPr="003273C9">
        <w:rPr>
          <w:sz w:val="22"/>
          <w:szCs w:val="22"/>
        </w:rPr>
        <w:t>Сублицензиат</w:t>
      </w:r>
      <w:r w:rsidR="00900BA0">
        <w:rPr>
          <w:sz w:val="22"/>
          <w:szCs w:val="22"/>
        </w:rPr>
        <w:t xml:space="preserve">а </w:t>
      </w:r>
      <w:r w:rsidR="00900BA0" w:rsidRPr="002D17F5">
        <w:rPr>
          <w:sz w:val="22"/>
          <w:szCs w:val="22"/>
        </w:rPr>
        <w:t xml:space="preserve">уведомление об удержании).   </w:t>
      </w:r>
    </w:p>
    <w:p w14:paraId="15E9C5B4" w14:textId="77777777" w:rsidR="00E1609F" w:rsidRPr="003273C9" w:rsidRDefault="00AD1566" w:rsidP="00BC2F3E">
      <w:pPr>
        <w:autoSpaceDE w:val="0"/>
        <w:autoSpaceDN w:val="0"/>
        <w:adjustRightInd w:val="0"/>
        <w:spacing w:line="250" w:lineRule="exact"/>
        <w:ind w:right="-155" w:firstLine="426"/>
        <w:jc w:val="both"/>
        <w:rPr>
          <w:sz w:val="22"/>
          <w:szCs w:val="22"/>
        </w:rPr>
      </w:pPr>
      <w:r w:rsidRPr="003273C9">
        <w:rPr>
          <w:sz w:val="22"/>
          <w:szCs w:val="22"/>
        </w:rPr>
        <w:t>5</w:t>
      </w:r>
      <w:r w:rsidR="00E1609F" w:rsidRPr="003273C9">
        <w:rPr>
          <w:sz w:val="22"/>
          <w:szCs w:val="22"/>
        </w:rPr>
        <w:t>.1</w:t>
      </w:r>
      <w:r w:rsidRPr="003273C9">
        <w:rPr>
          <w:sz w:val="22"/>
          <w:szCs w:val="22"/>
        </w:rPr>
        <w:t>3</w:t>
      </w:r>
      <w:r w:rsidR="00E1609F" w:rsidRPr="003273C9">
        <w:rPr>
          <w:sz w:val="22"/>
          <w:szCs w:val="22"/>
        </w:rPr>
        <w:t xml:space="preserve">. Сторона, получившая требование (претензию) об уплате пени либо штрафа, должна в течение </w:t>
      </w:r>
      <w:r w:rsidR="00E1609F" w:rsidRPr="003273C9">
        <w:rPr>
          <w:sz w:val="22"/>
          <w:szCs w:val="22"/>
        </w:rPr>
        <w:br/>
        <w:t xml:space="preserve">10 (десяти) рабочих дней с даты его получения рассмотреть его и перечислить предъявленную к оплате сумму либо предоставить предъявившей требование (претензию) Стороне письменный отказ от уплаты </w:t>
      </w:r>
      <w:r w:rsidR="00E1609F" w:rsidRPr="003273C9">
        <w:rPr>
          <w:sz w:val="22"/>
          <w:szCs w:val="22"/>
        </w:rPr>
        <w:lastRenderedPageBreak/>
        <w:t>суммы пени и/или штрафа. При оплате суммы пени либо штрафа Сторона-плательщик обязана в платежном поручении указать УИН, указанный в требовании (претензии) об уплате пени либо штрафа.</w:t>
      </w:r>
    </w:p>
    <w:p w14:paraId="44525312" w14:textId="77777777" w:rsidR="00E1609F" w:rsidRPr="003273C9" w:rsidRDefault="00AD1566" w:rsidP="00BC2F3E">
      <w:pPr>
        <w:autoSpaceDE w:val="0"/>
        <w:autoSpaceDN w:val="0"/>
        <w:adjustRightInd w:val="0"/>
        <w:spacing w:line="250" w:lineRule="exact"/>
        <w:ind w:right="-155" w:firstLine="426"/>
        <w:jc w:val="both"/>
        <w:rPr>
          <w:sz w:val="22"/>
          <w:szCs w:val="22"/>
        </w:rPr>
      </w:pPr>
      <w:r w:rsidRPr="003273C9">
        <w:rPr>
          <w:sz w:val="22"/>
          <w:szCs w:val="22"/>
        </w:rPr>
        <w:t>5</w:t>
      </w:r>
      <w:r w:rsidR="00E1609F" w:rsidRPr="003273C9">
        <w:rPr>
          <w:sz w:val="22"/>
          <w:szCs w:val="22"/>
        </w:rPr>
        <w:t>.1</w:t>
      </w:r>
      <w:r w:rsidRPr="003273C9">
        <w:rPr>
          <w:sz w:val="22"/>
          <w:szCs w:val="22"/>
        </w:rPr>
        <w:t>4</w:t>
      </w:r>
      <w:r w:rsidR="00E1609F" w:rsidRPr="003273C9">
        <w:rPr>
          <w:sz w:val="22"/>
          <w:szCs w:val="22"/>
        </w:rPr>
        <w:t xml:space="preserve">.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w:t>
      </w:r>
      <w:r w:rsidR="00E1609F" w:rsidRPr="003273C9">
        <w:rPr>
          <w:sz w:val="22"/>
          <w:szCs w:val="22"/>
        </w:rPr>
        <w:br/>
        <w:t>об одностороннем отказе от исполнения Контракта.</w:t>
      </w:r>
    </w:p>
    <w:p w14:paraId="2549BAB9" w14:textId="77777777" w:rsidR="00E1609F" w:rsidRPr="003273C9" w:rsidRDefault="00AD1566" w:rsidP="00BC2F3E">
      <w:pPr>
        <w:spacing w:line="250" w:lineRule="exact"/>
        <w:ind w:right="-155" w:firstLine="426"/>
        <w:jc w:val="both"/>
        <w:rPr>
          <w:sz w:val="22"/>
          <w:szCs w:val="22"/>
        </w:rPr>
      </w:pPr>
      <w:r w:rsidRPr="003273C9">
        <w:rPr>
          <w:sz w:val="22"/>
          <w:szCs w:val="22"/>
        </w:rPr>
        <w:t>5</w:t>
      </w:r>
      <w:r w:rsidR="00E1609F" w:rsidRPr="003273C9">
        <w:rPr>
          <w:sz w:val="22"/>
          <w:szCs w:val="22"/>
        </w:rPr>
        <w:t>.1</w:t>
      </w:r>
      <w:r w:rsidRPr="003273C9">
        <w:rPr>
          <w:sz w:val="22"/>
          <w:szCs w:val="22"/>
        </w:rPr>
        <w:t>5</w:t>
      </w:r>
      <w:r w:rsidR="00E1609F" w:rsidRPr="003273C9">
        <w:rPr>
          <w:sz w:val="22"/>
          <w:szCs w:val="22"/>
        </w:rPr>
        <w:t>. Списание пени и/или штрафа осуществляется Субсублицензиатом в порядке и случаях, установленных действующим законодательством.</w:t>
      </w:r>
    </w:p>
    <w:bookmarkEnd w:id="6"/>
    <w:p w14:paraId="188D153D" w14:textId="77777777" w:rsidR="00A4149F" w:rsidRPr="003273C9" w:rsidRDefault="00A4149F" w:rsidP="00BC2F3E">
      <w:pPr>
        <w:shd w:val="clear" w:color="auto" w:fill="FFFFFF"/>
        <w:tabs>
          <w:tab w:val="num" w:pos="1276"/>
        </w:tabs>
        <w:spacing w:line="250" w:lineRule="exact"/>
        <w:ind w:right="-155" w:firstLine="426"/>
        <w:contextualSpacing/>
        <w:jc w:val="both"/>
        <w:rPr>
          <w:sz w:val="22"/>
          <w:szCs w:val="22"/>
        </w:rPr>
      </w:pPr>
    </w:p>
    <w:p w14:paraId="77748A51" w14:textId="77777777" w:rsidR="006751B9" w:rsidRPr="003273C9" w:rsidRDefault="00BA51BE" w:rsidP="00BC2F3E">
      <w:pPr>
        <w:pStyle w:val="2"/>
        <w:tabs>
          <w:tab w:val="left" w:pos="851"/>
        </w:tabs>
        <w:spacing w:line="250" w:lineRule="exact"/>
        <w:ind w:right="-155"/>
        <w:jc w:val="center"/>
        <w:rPr>
          <w:color w:val="auto"/>
          <w:sz w:val="22"/>
          <w:szCs w:val="22"/>
        </w:rPr>
      </w:pPr>
      <w:r w:rsidRPr="003273C9">
        <w:rPr>
          <w:color w:val="auto"/>
          <w:sz w:val="22"/>
          <w:szCs w:val="22"/>
        </w:rPr>
        <w:t>КОНФИДЕНЦИАЛЬНОСТЬ</w:t>
      </w:r>
    </w:p>
    <w:p w14:paraId="4CEB385E" w14:textId="77777777" w:rsidR="00810A92" w:rsidRPr="003273C9" w:rsidRDefault="00810A92" w:rsidP="00BC2F3E">
      <w:pPr>
        <w:spacing w:line="250" w:lineRule="exact"/>
        <w:ind w:right="-155"/>
        <w:rPr>
          <w:sz w:val="22"/>
          <w:szCs w:val="22"/>
          <w:lang w:val="x-none" w:eastAsia="x-none"/>
        </w:rPr>
      </w:pPr>
    </w:p>
    <w:p w14:paraId="76DE3A33" w14:textId="77777777" w:rsidR="00BA51BE" w:rsidRPr="003273C9" w:rsidRDefault="00BA51BE" w:rsidP="00BC2F3E">
      <w:pPr>
        <w:pStyle w:val="a3"/>
        <w:numPr>
          <w:ilvl w:val="1"/>
          <w:numId w:val="1"/>
        </w:numPr>
        <w:tabs>
          <w:tab w:val="left" w:pos="851"/>
        </w:tabs>
        <w:spacing w:after="0" w:afterAutospacing="0" w:line="250" w:lineRule="exact"/>
        <w:ind w:left="0" w:right="-155" w:firstLine="426"/>
        <w:rPr>
          <w:sz w:val="22"/>
          <w:szCs w:val="22"/>
        </w:rPr>
      </w:pPr>
      <w:r w:rsidRPr="003273C9">
        <w:rPr>
          <w:sz w:val="22"/>
          <w:szCs w:val="22"/>
        </w:rPr>
        <w:t xml:space="preserve">Стороны обязуются не разглашать конфиденциальную информацию и не использовать ее, кроме как в целях исполнения обязательств по настоящему </w:t>
      </w:r>
      <w:r w:rsidR="004171AC" w:rsidRPr="003273C9">
        <w:rPr>
          <w:sz w:val="22"/>
          <w:szCs w:val="22"/>
        </w:rPr>
        <w:t>Контракту</w:t>
      </w:r>
      <w:r w:rsidRPr="003273C9">
        <w:rPr>
          <w:sz w:val="22"/>
          <w:szCs w:val="22"/>
        </w:rPr>
        <w:t>.</w:t>
      </w:r>
    </w:p>
    <w:p w14:paraId="466B9E61" w14:textId="77777777" w:rsidR="00BA51BE" w:rsidRPr="003273C9" w:rsidRDefault="00BA51BE" w:rsidP="00BC2F3E">
      <w:pPr>
        <w:pStyle w:val="a3"/>
        <w:numPr>
          <w:ilvl w:val="1"/>
          <w:numId w:val="1"/>
        </w:numPr>
        <w:tabs>
          <w:tab w:val="left" w:pos="851"/>
        </w:tabs>
        <w:spacing w:after="0" w:afterAutospacing="0" w:line="250" w:lineRule="exact"/>
        <w:ind w:left="0" w:right="-155" w:firstLine="426"/>
        <w:rPr>
          <w:sz w:val="22"/>
          <w:szCs w:val="22"/>
        </w:rPr>
      </w:pPr>
      <w:r w:rsidRPr="003273C9">
        <w:rPr>
          <w:sz w:val="22"/>
          <w:szCs w:val="22"/>
        </w:rPr>
        <w:t xml:space="preserve">Конфиденциальной считается информация, полученная в рамках выполнения настоящего </w:t>
      </w:r>
      <w:r w:rsidR="004171AC" w:rsidRPr="003273C9">
        <w:rPr>
          <w:sz w:val="22"/>
          <w:szCs w:val="22"/>
        </w:rPr>
        <w:t xml:space="preserve">Контракта </w:t>
      </w:r>
      <w:r w:rsidRPr="003273C9">
        <w:rPr>
          <w:sz w:val="22"/>
          <w:szCs w:val="22"/>
        </w:rPr>
        <w:t xml:space="preserve"> и содержащая коммерческую тайну либо иную охраняемую законом тайну Стороны, или информация, которая прямо названа Сторонами конфиденциальной. Все документы, содержащие конфиденциальную информацию и передаваемые в рамках настоящего </w:t>
      </w:r>
      <w:r w:rsidR="006C17E8" w:rsidRPr="003273C9">
        <w:rPr>
          <w:sz w:val="22"/>
          <w:szCs w:val="22"/>
        </w:rPr>
        <w:t>Контракт</w:t>
      </w:r>
      <w:r w:rsidRPr="003273C9">
        <w:rPr>
          <w:sz w:val="22"/>
          <w:szCs w:val="22"/>
        </w:rPr>
        <w:t>а, должны иметь пометку «Конфиденциально».</w:t>
      </w:r>
    </w:p>
    <w:p w14:paraId="29A7BFCA" w14:textId="77777777" w:rsidR="00BA51BE" w:rsidRPr="003273C9" w:rsidRDefault="00BA51BE" w:rsidP="00BC2F3E">
      <w:pPr>
        <w:pStyle w:val="a3"/>
        <w:numPr>
          <w:ilvl w:val="1"/>
          <w:numId w:val="1"/>
        </w:numPr>
        <w:tabs>
          <w:tab w:val="left" w:pos="851"/>
        </w:tabs>
        <w:spacing w:after="0" w:afterAutospacing="0" w:line="250" w:lineRule="exact"/>
        <w:ind w:left="0" w:right="-155" w:firstLine="426"/>
        <w:rPr>
          <w:sz w:val="22"/>
          <w:szCs w:val="22"/>
        </w:rPr>
      </w:pPr>
      <w:r w:rsidRPr="003273C9">
        <w:rPr>
          <w:sz w:val="22"/>
          <w:szCs w:val="22"/>
        </w:rPr>
        <w:t xml:space="preserve">Сторона, не выполнившая условия конфиденциальности, несет ответственность в соответствии </w:t>
      </w:r>
      <w:r w:rsidR="0080713B" w:rsidRPr="003273C9">
        <w:rPr>
          <w:sz w:val="22"/>
          <w:szCs w:val="22"/>
          <w:lang w:val="ru-RU"/>
        </w:rPr>
        <w:t xml:space="preserve">                    </w:t>
      </w:r>
      <w:r w:rsidRPr="003273C9">
        <w:rPr>
          <w:sz w:val="22"/>
          <w:szCs w:val="22"/>
        </w:rPr>
        <w:t>с законодательством Российской Федерации.</w:t>
      </w:r>
    </w:p>
    <w:p w14:paraId="237565FA" w14:textId="77777777" w:rsidR="00BA51BE" w:rsidRPr="003273C9" w:rsidRDefault="00BA51BE" w:rsidP="00BC2F3E">
      <w:pPr>
        <w:pStyle w:val="a3"/>
        <w:numPr>
          <w:ilvl w:val="1"/>
          <w:numId w:val="1"/>
        </w:numPr>
        <w:tabs>
          <w:tab w:val="left" w:pos="851"/>
        </w:tabs>
        <w:spacing w:after="0" w:afterAutospacing="0" w:line="250" w:lineRule="exact"/>
        <w:ind w:left="0" w:right="-155" w:firstLine="426"/>
        <w:rPr>
          <w:sz w:val="22"/>
          <w:szCs w:val="22"/>
        </w:rPr>
      </w:pPr>
      <w:r w:rsidRPr="003273C9">
        <w:rPr>
          <w:sz w:val="22"/>
          <w:szCs w:val="22"/>
        </w:rPr>
        <w:t xml:space="preserve">Конфиденциальная информация может предоставляться компетентным государственным органам в случаях и в порядке, предусмотренном действующим законодательством, что не влечет за собой наступление ответственности за ее разглашение. </w:t>
      </w:r>
    </w:p>
    <w:p w14:paraId="69D5E722" w14:textId="77777777" w:rsidR="00BA51BE" w:rsidRPr="008A4453" w:rsidRDefault="00BA51BE" w:rsidP="00BC2F3E">
      <w:pPr>
        <w:pStyle w:val="a3"/>
        <w:numPr>
          <w:ilvl w:val="1"/>
          <w:numId w:val="1"/>
        </w:numPr>
        <w:tabs>
          <w:tab w:val="left" w:pos="851"/>
        </w:tabs>
        <w:spacing w:after="0" w:afterAutospacing="0" w:line="250" w:lineRule="exact"/>
        <w:ind w:left="0" w:right="-155" w:firstLine="426"/>
        <w:rPr>
          <w:sz w:val="22"/>
          <w:szCs w:val="22"/>
        </w:rPr>
      </w:pPr>
      <w:r w:rsidRPr="003273C9">
        <w:rPr>
          <w:sz w:val="22"/>
          <w:szCs w:val="22"/>
        </w:rPr>
        <w:t>Информация не будут отнесена к конфиденциальной, если к информации имеется свободный доступ на законном основании и Сторона, являющаяся собственником информации, не принимает необходимые меры к охране ее конфиденциальности.</w:t>
      </w:r>
    </w:p>
    <w:p w14:paraId="4E10EFD9" w14:textId="77777777" w:rsidR="008A4453" w:rsidRPr="003273C9" w:rsidRDefault="008A4453" w:rsidP="008A4453">
      <w:pPr>
        <w:pStyle w:val="a3"/>
        <w:tabs>
          <w:tab w:val="left" w:pos="851"/>
        </w:tabs>
        <w:spacing w:after="0" w:afterAutospacing="0" w:line="250" w:lineRule="exact"/>
        <w:ind w:left="426" w:right="-155"/>
        <w:rPr>
          <w:sz w:val="22"/>
          <w:szCs w:val="22"/>
        </w:rPr>
      </w:pPr>
    </w:p>
    <w:p w14:paraId="7ACE3244" w14:textId="77777777" w:rsidR="008A4453" w:rsidRPr="008A4453" w:rsidRDefault="008A4453" w:rsidP="008A4453">
      <w:pPr>
        <w:pStyle w:val="2"/>
        <w:numPr>
          <w:ilvl w:val="0"/>
          <w:numId w:val="0"/>
        </w:numPr>
        <w:ind w:firstLine="426"/>
        <w:jc w:val="center"/>
        <w:rPr>
          <w:sz w:val="22"/>
          <w:szCs w:val="22"/>
        </w:rPr>
      </w:pPr>
      <w:r w:rsidRPr="008A4453">
        <w:rPr>
          <w:sz w:val="22"/>
          <w:szCs w:val="22"/>
        </w:rPr>
        <w:t>7. СРОК ДЕЙСТВИЯ КОНТРАКТА, РАСТОРЖЕНИЕ И ИЗМЕНЕНИЕ КОНТРАКТА</w:t>
      </w:r>
    </w:p>
    <w:p w14:paraId="536B641F" w14:textId="77777777" w:rsidR="008A4453" w:rsidRPr="008A4453" w:rsidRDefault="008A4453" w:rsidP="008A4453">
      <w:pPr>
        <w:tabs>
          <w:tab w:val="left" w:pos="851"/>
        </w:tabs>
        <w:autoSpaceDE w:val="0"/>
        <w:autoSpaceDN w:val="0"/>
        <w:adjustRightInd w:val="0"/>
        <w:spacing w:line="250" w:lineRule="exact"/>
        <w:ind w:right="-155" w:firstLine="426"/>
        <w:jc w:val="center"/>
        <w:rPr>
          <w:b/>
          <w:bCs/>
          <w:sz w:val="22"/>
          <w:szCs w:val="22"/>
          <w:lang w:val="x-none" w:eastAsia="x-none"/>
        </w:rPr>
      </w:pPr>
    </w:p>
    <w:p w14:paraId="59ECD832" w14:textId="77777777" w:rsidR="008A4453" w:rsidRPr="008A4453" w:rsidRDefault="008A4453" w:rsidP="008A4453">
      <w:pPr>
        <w:tabs>
          <w:tab w:val="left" w:pos="851"/>
        </w:tabs>
        <w:autoSpaceDE w:val="0"/>
        <w:autoSpaceDN w:val="0"/>
        <w:adjustRightInd w:val="0"/>
        <w:spacing w:line="250" w:lineRule="exact"/>
        <w:ind w:right="-155" w:firstLine="426"/>
        <w:jc w:val="both"/>
        <w:rPr>
          <w:sz w:val="22"/>
          <w:szCs w:val="22"/>
          <w:lang w:val="x-none" w:eastAsia="x-none"/>
        </w:rPr>
      </w:pPr>
      <w:r w:rsidRPr="008A4453">
        <w:rPr>
          <w:sz w:val="22"/>
          <w:szCs w:val="22"/>
          <w:lang w:val="x-none" w:eastAsia="x-none"/>
        </w:rPr>
        <w:t xml:space="preserve">7.1. Контракт вступает в силу с даты заключения </w:t>
      </w:r>
      <w:r w:rsidR="00C73A35">
        <w:rPr>
          <w:sz w:val="22"/>
          <w:szCs w:val="22"/>
          <w:lang w:val="x-none" w:eastAsia="x-none"/>
        </w:rPr>
        <w:t>К</w:t>
      </w:r>
      <w:r w:rsidRPr="008A4453">
        <w:rPr>
          <w:sz w:val="22"/>
          <w:szCs w:val="22"/>
          <w:lang w:val="x-none" w:eastAsia="x-none"/>
        </w:rPr>
        <w:t xml:space="preserve">онтракта и действует до полного исполнения Сторонами своих обязательств по </w:t>
      </w:r>
      <w:r w:rsidR="00C73A35">
        <w:rPr>
          <w:sz w:val="22"/>
          <w:szCs w:val="22"/>
          <w:lang w:val="x-none" w:eastAsia="x-none"/>
        </w:rPr>
        <w:t>К</w:t>
      </w:r>
      <w:r w:rsidRPr="008A4453">
        <w:rPr>
          <w:sz w:val="22"/>
          <w:szCs w:val="22"/>
          <w:lang w:val="x-none" w:eastAsia="x-none"/>
        </w:rPr>
        <w:t xml:space="preserve">онтракту. </w:t>
      </w:r>
    </w:p>
    <w:p w14:paraId="6E2ED552" w14:textId="77777777" w:rsidR="008A4453" w:rsidRPr="008A4453" w:rsidRDefault="008A4453" w:rsidP="008A4453">
      <w:pPr>
        <w:tabs>
          <w:tab w:val="left" w:pos="851"/>
        </w:tabs>
        <w:autoSpaceDE w:val="0"/>
        <w:autoSpaceDN w:val="0"/>
        <w:adjustRightInd w:val="0"/>
        <w:spacing w:line="250" w:lineRule="exact"/>
        <w:ind w:right="-155" w:firstLine="426"/>
        <w:jc w:val="both"/>
        <w:rPr>
          <w:sz w:val="22"/>
          <w:szCs w:val="22"/>
          <w:lang w:val="x-none" w:eastAsia="x-none"/>
        </w:rPr>
      </w:pPr>
      <w:r w:rsidRPr="008A4453">
        <w:rPr>
          <w:sz w:val="22"/>
          <w:szCs w:val="22"/>
          <w:lang w:val="x-none" w:eastAsia="x-none"/>
        </w:rPr>
        <w:t xml:space="preserve">7.2. Изменение существенных условий </w:t>
      </w:r>
      <w:r w:rsidR="00C73A35">
        <w:rPr>
          <w:sz w:val="22"/>
          <w:szCs w:val="22"/>
          <w:lang w:val="x-none" w:eastAsia="x-none"/>
        </w:rPr>
        <w:t>К</w:t>
      </w:r>
      <w:r w:rsidRPr="008A4453">
        <w:rPr>
          <w:sz w:val="22"/>
          <w:szCs w:val="22"/>
          <w:lang w:val="x-none" w:eastAsia="x-none"/>
        </w:rPr>
        <w:t xml:space="preserve">онтракта при его исполнении не допускается, за исключением их изменения по соглашению сторон в случаях, установленных Законом № 44-ФЗ. Все изменения и дополнения к настоящему </w:t>
      </w:r>
      <w:r w:rsidR="00C73A35">
        <w:rPr>
          <w:sz w:val="22"/>
          <w:szCs w:val="22"/>
          <w:lang w:val="x-none" w:eastAsia="x-none"/>
        </w:rPr>
        <w:t>К</w:t>
      </w:r>
      <w:r w:rsidRPr="008A4453">
        <w:rPr>
          <w:sz w:val="22"/>
          <w:szCs w:val="22"/>
          <w:lang w:val="x-none" w:eastAsia="x-none"/>
        </w:rPr>
        <w:t xml:space="preserve">онтракту оформляются путем составления дополнительного соглашения в письменной форме, которое подписывается уполномоченными лицами. </w:t>
      </w:r>
    </w:p>
    <w:p w14:paraId="15BA9EDB" w14:textId="77777777" w:rsidR="008A4453" w:rsidRPr="008A4453" w:rsidRDefault="008A4453" w:rsidP="008A4453">
      <w:pPr>
        <w:tabs>
          <w:tab w:val="left" w:pos="851"/>
        </w:tabs>
        <w:autoSpaceDE w:val="0"/>
        <w:autoSpaceDN w:val="0"/>
        <w:adjustRightInd w:val="0"/>
        <w:spacing w:line="250" w:lineRule="exact"/>
        <w:ind w:right="-155" w:firstLine="426"/>
        <w:jc w:val="both"/>
        <w:rPr>
          <w:sz w:val="22"/>
          <w:szCs w:val="22"/>
          <w:lang w:val="x-none" w:eastAsia="x-none"/>
        </w:rPr>
      </w:pPr>
      <w:r w:rsidRPr="008A4453">
        <w:rPr>
          <w:sz w:val="22"/>
          <w:szCs w:val="22"/>
          <w:lang w:val="x-none" w:eastAsia="x-none"/>
        </w:rPr>
        <w:t xml:space="preserve">7.3. Настоящий </w:t>
      </w:r>
      <w:r w:rsidR="00C73A35">
        <w:rPr>
          <w:sz w:val="22"/>
          <w:szCs w:val="22"/>
          <w:lang w:val="x-none" w:eastAsia="x-none"/>
        </w:rPr>
        <w:t>К</w:t>
      </w:r>
      <w:r w:rsidRPr="008A4453">
        <w:rPr>
          <w:sz w:val="22"/>
          <w:szCs w:val="22"/>
          <w:lang w:val="x-none" w:eastAsia="x-none"/>
        </w:rPr>
        <w:t xml:space="preserve">онтракт может быть расторгнут по основаниям, в порядке и сроки, установленные действующим законодательством. Односторонний отказ стороны от исполнения </w:t>
      </w:r>
      <w:r w:rsidR="00C73A35">
        <w:rPr>
          <w:sz w:val="22"/>
          <w:szCs w:val="22"/>
          <w:lang w:val="x-none" w:eastAsia="x-none"/>
        </w:rPr>
        <w:t>К</w:t>
      </w:r>
      <w:r w:rsidRPr="008A4453">
        <w:rPr>
          <w:sz w:val="22"/>
          <w:szCs w:val="22"/>
          <w:lang w:val="x-none" w:eastAsia="x-none"/>
        </w:rPr>
        <w:t xml:space="preserve">онтракта осуществляется в соответствии с п.п. 8.1. – 8.6. настоящего </w:t>
      </w:r>
      <w:r w:rsidR="004B3217">
        <w:rPr>
          <w:sz w:val="22"/>
          <w:szCs w:val="22"/>
          <w:lang w:val="x-none" w:eastAsia="x-none"/>
        </w:rPr>
        <w:t>К</w:t>
      </w:r>
      <w:r w:rsidRPr="008A4453">
        <w:rPr>
          <w:sz w:val="22"/>
          <w:szCs w:val="22"/>
          <w:lang w:val="x-none" w:eastAsia="x-none"/>
        </w:rPr>
        <w:t>онтракта.</w:t>
      </w:r>
    </w:p>
    <w:p w14:paraId="336CF8F9" w14:textId="77777777" w:rsidR="008A4453" w:rsidRPr="008A4453" w:rsidRDefault="008A4453" w:rsidP="008A4453">
      <w:pPr>
        <w:tabs>
          <w:tab w:val="left" w:pos="851"/>
        </w:tabs>
        <w:autoSpaceDE w:val="0"/>
        <w:autoSpaceDN w:val="0"/>
        <w:adjustRightInd w:val="0"/>
        <w:spacing w:line="250" w:lineRule="exact"/>
        <w:ind w:right="-155" w:firstLine="426"/>
        <w:jc w:val="both"/>
        <w:rPr>
          <w:sz w:val="22"/>
          <w:szCs w:val="22"/>
          <w:lang w:val="x-none" w:eastAsia="x-none"/>
        </w:rPr>
      </w:pPr>
    </w:p>
    <w:p w14:paraId="769831E2" w14:textId="77777777" w:rsidR="008A4453" w:rsidRDefault="008A4453" w:rsidP="008A4453">
      <w:pPr>
        <w:tabs>
          <w:tab w:val="left" w:pos="851"/>
        </w:tabs>
        <w:autoSpaceDE w:val="0"/>
        <w:autoSpaceDN w:val="0"/>
        <w:adjustRightInd w:val="0"/>
        <w:spacing w:line="250" w:lineRule="exact"/>
        <w:ind w:right="-155" w:firstLine="426"/>
        <w:jc w:val="center"/>
        <w:rPr>
          <w:b/>
          <w:bCs/>
          <w:sz w:val="22"/>
          <w:szCs w:val="22"/>
          <w:lang w:val="x-none" w:eastAsia="x-none"/>
        </w:rPr>
      </w:pPr>
      <w:r w:rsidRPr="008A4453">
        <w:rPr>
          <w:b/>
          <w:bCs/>
          <w:sz w:val="22"/>
          <w:szCs w:val="22"/>
          <w:lang w:val="x-none" w:eastAsia="x-none"/>
        </w:rPr>
        <w:t>8. О</w:t>
      </w:r>
      <w:r>
        <w:rPr>
          <w:b/>
          <w:bCs/>
          <w:sz w:val="22"/>
          <w:szCs w:val="22"/>
          <w:lang w:val="x-none" w:eastAsia="x-none"/>
        </w:rPr>
        <w:t xml:space="preserve">ДНОСТОРОННИЙ ОТКАЗ ОТ ИСПОЛНЕНИЯ КОНТРАКТА </w:t>
      </w:r>
    </w:p>
    <w:p w14:paraId="47BEAB9A" w14:textId="77777777" w:rsidR="008A4453" w:rsidRPr="008A4453" w:rsidRDefault="008A4453" w:rsidP="008A4453">
      <w:pPr>
        <w:tabs>
          <w:tab w:val="left" w:pos="851"/>
        </w:tabs>
        <w:autoSpaceDE w:val="0"/>
        <w:autoSpaceDN w:val="0"/>
        <w:adjustRightInd w:val="0"/>
        <w:spacing w:line="250" w:lineRule="exact"/>
        <w:ind w:right="-155" w:firstLine="426"/>
        <w:jc w:val="center"/>
        <w:rPr>
          <w:b/>
          <w:bCs/>
          <w:sz w:val="22"/>
          <w:szCs w:val="22"/>
          <w:lang w:val="x-none" w:eastAsia="x-none"/>
        </w:rPr>
      </w:pPr>
    </w:p>
    <w:p w14:paraId="78CA2090" w14:textId="77777777" w:rsidR="008A4453" w:rsidRPr="008A4453" w:rsidRDefault="008A4453" w:rsidP="008A4453">
      <w:pPr>
        <w:tabs>
          <w:tab w:val="left" w:pos="851"/>
        </w:tabs>
        <w:autoSpaceDE w:val="0"/>
        <w:autoSpaceDN w:val="0"/>
        <w:adjustRightInd w:val="0"/>
        <w:spacing w:line="250" w:lineRule="exact"/>
        <w:ind w:right="-155" w:firstLine="426"/>
        <w:jc w:val="both"/>
        <w:rPr>
          <w:sz w:val="22"/>
          <w:szCs w:val="22"/>
          <w:lang w:val="x-none" w:eastAsia="x-none"/>
        </w:rPr>
      </w:pPr>
      <w:r w:rsidRPr="008A4453">
        <w:rPr>
          <w:sz w:val="22"/>
          <w:szCs w:val="22"/>
          <w:lang w:val="x-none" w:eastAsia="x-none"/>
        </w:rPr>
        <w:t xml:space="preserve">8.1. Заказчик или Исполнитель вправе принять решение об одностороннем отказе от исполнения </w:t>
      </w:r>
      <w:r w:rsidR="004B3217">
        <w:rPr>
          <w:sz w:val="22"/>
          <w:szCs w:val="22"/>
          <w:lang w:val="x-none" w:eastAsia="x-none"/>
        </w:rPr>
        <w:t>К</w:t>
      </w:r>
      <w:r w:rsidRPr="008A4453">
        <w:rPr>
          <w:sz w:val="22"/>
          <w:szCs w:val="22"/>
          <w:lang w:val="x-none" w:eastAsia="x-none"/>
        </w:rPr>
        <w:t>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7D502A8C" w14:textId="77777777" w:rsidR="008A4453" w:rsidRPr="008A4453" w:rsidRDefault="008A4453" w:rsidP="004B3217">
      <w:pPr>
        <w:tabs>
          <w:tab w:val="left" w:pos="851"/>
        </w:tabs>
        <w:autoSpaceDE w:val="0"/>
        <w:autoSpaceDN w:val="0"/>
        <w:adjustRightInd w:val="0"/>
        <w:spacing w:line="250" w:lineRule="exact"/>
        <w:ind w:right="-155" w:firstLine="426"/>
        <w:jc w:val="both"/>
        <w:rPr>
          <w:sz w:val="22"/>
          <w:szCs w:val="22"/>
          <w:lang w:val="x-none" w:eastAsia="x-none"/>
        </w:rPr>
      </w:pPr>
      <w:r w:rsidRPr="008A4453">
        <w:rPr>
          <w:sz w:val="22"/>
          <w:szCs w:val="22"/>
          <w:lang w:val="x-none" w:eastAsia="x-none"/>
        </w:rPr>
        <w:t xml:space="preserve">8.2. Решение об одностороннем отказе от исполнения </w:t>
      </w:r>
      <w:r w:rsidR="004B3217">
        <w:rPr>
          <w:sz w:val="22"/>
          <w:szCs w:val="22"/>
          <w:lang w:val="x-none" w:eastAsia="x-none"/>
        </w:rPr>
        <w:t>К</w:t>
      </w:r>
      <w:r w:rsidRPr="008A4453">
        <w:rPr>
          <w:sz w:val="22"/>
          <w:szCs w:val="22"/>
          <w:lang w:val="x-none" w:eastAsia="x-none"/>
        </w:rPr>
        <w:t xml:space="preserve">онтракта вступает в силу в порядке и сроки, установленные статьей 95 Закона № 44-ФЗ. Заказчик или Исполнитель обязаны отменить принятое ими и не вступившее в силу решение об одностороннем отказе от исполнения </w:t>
      </w:r>
      <w:r w:rsidR="004B3217">
        <w:rPr>
          <w:sz w:val="22"/>
          <w:szCs w:val="22"/>
          <w:lang w:val="x-none" w:eastAsia="x-none"/>
        </w:rPr>
        <w:t>К</w:t>
      </w:r>
      <w:r w:rsidRPr="008A4453">
        <w:rPr>
          <w:sz w:val="22"/>
          <w:szCs w:val="22"/>
          <w:lang w:val="x-none" w:eastAsia="x-none"/>
        </w:rPr>
        <w:t>онтракта в случаях и порядке, установленных статьей 95 Закона № 44-ФЗ.</w:t>
      </w:r>
    </w:p>
    <w:p w14:paraId="077D2EFB" w14:textId="77777777" w:rsidR="008A4453" w:rsidRPr="008A4453" w:rsidRDefault="008A4453" w:rsidP="008A4453">
      <w:pPr>
        <w:tabs>
          <w:tab w:val="left" w:pos="851"/>
        </w:tabs>
        <w:autoSpaceDE w:val="0"/>
        <w:autoSpaceDN w:val="0"/>
        <w:adjustRightInd w:val="0"/>
        <w:spacing w:line="250" w:lineRule="exact"/>
        <w:ind w:right="-155" w:firstLine="426"/>
        <w:jc w:val="both"/>
        <w:rPr>
          <w:sz w:val="22"/>
          <w:szCs w:val="22"/>
          <w:lang w:val="x-none" w:eastAsia="x-none"/>
        </w:rPr>
      </w:pPr>
      <w:r w:rsidRPr="008A4453">
        <w:rPr>
          <w:sz w:val="22"/>
          <w:szCs w:val="22"/>
          <w:lang w:val="x-none" w:eastAsia="x-none"/>
        </w:rPr>
        <w:t xml:space="preserve">8.3. Заказчик обязан принять решение об одностороннем отказе от исполнения </w:t>
      </w:r>
      <w:r w:rsidR="004B3217">
        <w:rPr>
          <w:sz w:val="22"/>
          <w:szCs w:val="22"/>
          <w:lang w:val="x-none" w:eastAsia="x-none"/>
        </w:rPr>
        <w:t>К</w:t>
      </w:r>
      <w:r w:rsidRPr="008A4453">
        <w:rPr>
          <w:sz w:val="22"/>
          <w:szCs w:val="22"/>
          <w:lang w:val="x-none" w:eastAsia="x-none"/>
        </w:rPr>
        <w:t>онтракта в случаях, указанных в части 15 статьи 95 Закона № 44-ФЗ.</w:t>
      </w:r>
    </w:p>
    <w:p w14:paraId="687FF8DF" w14:textId="77777777" w:rsidR="008A4453" w:rsidRPr="008A4453" w:rsidRDefault="008A4453" w:rsidP="008A4453">
      <w:pPr>
        <w:tabs>
          <w:tab w:val="left" w:pos="851"/>
        </w:tabs>
        <w:autoSpaceDE w:val="0"/>
        <w:autoSpaceDN w:val="0"/>
        <w:adjustRightInd w:val="0"/>
        <w:spacing w:line="250" w:lineRule="exact"/>
        <w:ind w:right="-155" w:firstLine="426"/>
        <w:jc w:val="both"/>
        <w:rPr>
          <w:sz w:val="22"/>
          <w:szCs w:val="22"/>
          <w:lang w:val="x-none" w:eastAsia="x-none"/>
        </w:rPr>
      </w:pPr>
      <w:r w:rsidRPr="008A4453">
        <w:rPr>
          <w:sz w:val="22"/>
          <w:szCs w:val="22"/>
          <w:lang w:val="x-none" w:eastAsia="x-none"/>
        </w:rPr>
        <w:t xml:space="preserve">8.4. Размещение  решения об одностороннем отказе от исполнения </w:t>
      </w:r>
      <w:r w:rsidR="004B3217">
        <w:rPr>
          <w:sz w:val="22"/>
          <w:szCs w:val="22"/>
          <w:lang w:val="x-none" w:eastAsia="x-none"/>
        </w:rPr>
        <w:t>К</w:t>
      </w:r>
      <w:r w:rsidRPr="008A4453">
        <w:rPr>
          <w:sz w:val="22"/>
          <w:szCs w:val="22"/>
          <w:lang w:val="x-none" w:eastAsia="x-none"/>
        </w:rPr>
        <w:t xml:space="preserve">онтракта, заключенного на едином агрегаторе торговли, осуществляется Заказчиком в порядке, предусмотренном частями 9 - 23 статьи 95 Закона № 44-ФЗ для размещения решений об одностороннем отказе в Единой информационной системе (аналогия закона). Датой поступления Исполнителю решения об одностороннем отказе от исполнения </w:t>
      </w:r>
      <w:r w:rsidR="004B3217">
        <w:rPr>
          <w:sz w:val="22"/>
          <w:szCs w:val="22"/>
          <w:lang w:val="x-none" w:eastAsia="x-none"/>
        </w:rPr>
        <w:t>К</w:t>
      </w:r>
      <w:r w:rsidRPr="008A4453">
        <w:rPr>
          <w:sz w:val="22"/>
          <w:szCs w:val="22"/>
          <w:lang w:val="x-none" w:eastAsia="x-none"/>
        </w:rPr>
        <w:t>онтракта считается дата размещения такого решения на едином агрегаторе торговли в соответствии с часовой зоной, в которой расположен Исполнитель.</w:t>
      </w:r>
    </w:p>
    <w:p w14:paraId="107B6ADE" w14:textId="77777777" w:rsidR="008A4453" w:rsidRPr="008A4453" w:rsidRDefault="008A4453" w:rsidP="008A4453">
      <w:pPr>
        <w:tabs>
          <w:tab w:val="left" w:pos="851"/>
        </w:tabs>
        <w:autoSpaceDE w:val="0"/>
        <w:autoSpaceDN w:val="0"/>
        <w:adjustRightInd w:val="0"/>
        <w:spacing w:line="250" w:lineRule="exact"/>
        <w:ind w:right="-155" w:firstLine="426"/>
        <w:jc w:val="both"/>
        <w:rPr>
          <w:sz w:val="22"/>
          <w:szCs w:val="22"/>
          <w:lang w:val="x-none" w:eastAsia="x-none"/>
        </w:rPr>
      </w:pPr>
      <w:r w:rsidRPr="008A4453">
        <w:rPr>
          <w:sz w:val="22"/>
          <w:szCs w:val="22"/>
          <w:lang w:val="x-none" w:eastAsia="x-none"/>
        </w:rPr>
        <w:t xml:space="preserve">8.5. В случае принятия Заказчиком решения об одностороннем отказе от исполнения </w:t>
      </w:r>
      <w:r w:rsidR="004B3217">
        <w:rPr>
          <w:sz w:val="22"/>
          <w:szCs w:val="22"/>
          <w:lang w:val="x-none" w:eastAsia="x-none"/>
        </w:rPr>
        <w:t>К</w:t>
      </w:r>
      <w:r w:rsidRPr="008A4453">
        <w:rPr>
          <w:sz w:val="22"/>
          <w:szCs w:val="22"/>
          <w:lang w:val="x-none" w:eastAsia="x-none"/>
        </w:rPr>
        <w:t xml:space="preserve">онтракта, заключенного не на едином агрегаторе торговли, или принятия решения об одностороннем отказе от исполнения </w:t>
      </w:r>
      <w:r w:rsidR="004B3217">
        <w:rPr>
          <w:sz w:val="22"/>
          <w:szCs w:val="22"/>
          <w:lang w:val="x-none" w:eastAsia="x-none"/>
        </w:rPr>
        <w:t>К</w:t>
      </w:r>
      <w:r w:rsidRPr="008A4453">
        <w:rPr>
          <w:sz w:val="22"/>
          <w:szCs w:val="22"/>
          <w:lang w:val="x-none" w:eastAsia="x-none"/>
        </w:rPr>
        <w:t xml:space="preserve">онтракта Исполнителем Сторона, принявшая такое решение, обязуется направить его второй Стороне настоящего </w:t>
      </w:r>
      <w:r w:rsidR="004B3217">
        <w:rPr>
          <w:sz w:val="22"/>
          <w:szCs w:val="22"/>
          <w:lang w:val="x-none" w:eastAsia="x-none"/>
        </w:rPr>
        <w:t>К</w:t>
      </w:r>
      <w:r w:rsidRPr="008A4453">
        <w:rPr>
          <w:sz w:val="22"/>
          <w:szCs w:val="22"/>
          <w:lang w:val="x-none" w:eastAsia="x-none"/>
        </w:rPr>
        <w:t xml:space="preserve">онтракта нарочным либо по почте заказным письмом с уведомлением о вручении по адресу, указанному в разделе 9 настоящего </w:t>
      </w:r>
      <w:r w:rsidR="004B3217">
        <w:rPr>
          <w:sz w:val="22"/>
          <w:szCs w:val="22"/>
          <w:lang w:val="x-none" w:eastAsia="x-none"/>
        </w:rPr>
        <w:t>К</w:t>
      </w:r>
      <w:r w:rsidRPr="008A4453">
        <w:rPr>
          <w:sz w:val="22"/>
          <w:szCs w:val="22"/>
          <w:lang w:val="x-none" w:eastAsia="x-none"/>
        </w:rPr>
        <w:t xml:space="preserve">онтракта, либо телеграммой с уведомлением, либо по адресу электронной почты, указанному в </w:t>
      </w:r>
      <w:r w:rsidR="004B3217">
        <w:rPr>
          <w:sz w:val="22"/>
          <w:szCs w:val="22"/>
          <w:lang w:val="x-none" w:eastAsia="x-none"/>
        </w:rPr>
        <w:t>К</w:t>
      </w:r>
      <w:r w:rsidRPr="008A4453">
        <w:rPr>
          <w:sz w:val="22"/>
          <w:szCs w:val="22"/>
          <w:lang w:val="x-none" w:eastAsia="x-none"/>
        </w:rPr>
        <w:t xml:space="preserve">онтракте, либо через систему электронного документооборота, либо с </w:t>
      </w:r>
      <w:r w:rsidRPr="008A4453">
        <w:rPr>
          <w:sz w:val="22"/>
          <w:szCs w:val="22"/>
          <w:lang w:val="x-none" w:eastAsia="x-none"/>
        </w:rPr>
        <w:lastRenderedPageBreak/>
        <w:t xml:space="preserve">использованием иных средств связи и доставки, обеспечивающих фиксирование данного уведомления и получение Стороной, принявшей решение об одностороннем отказе от исполнения </w:t>
      </w:r>
      <w:r w:rsidR="004B3217">
        <w:rPr>
          <w:sz w:val="22"/>
          <w:szCs w:val="22"/>
          <w:lang w:val="x-none" w:eastAsia="x-none"/>
        </w:rPr>
        <w:t>К</w:t>
      </w:r>
      <w:r w:rsidRPr="008A4453">
        <w:rPr>
          <w:sz w:val="22"/>
          <w:szCs w:val="22"/>
          <w:lang w:val="x-none" w:eastAsia="x-none"/>
        </w:rPr>
        <w:t>онтракта подтверждения о его вручении второй Стороне настоящего</w:t>
      </w:r>
      <w:r w:rsidR="004B3217">
        <w:rPr>
          <w:sz w:val="22"/>
          <w:szCs w:val="22"/>
          <w:lang w:val="x-none" w:eastAsia="x-none"/>
        </w:rPr>
        <w:t xml:space="preserve"> К</w:t>
      </w:r>
      <w:r w:rsidRPr="008A4453">
        <w:rPr>
          <w:sz w:val="22"/>
          <w:szCs w:val="22"/>
          <w:lang w:val="x-none" w:eastAsia="x-none"/>
        </w:rPr>
        <w:t xml:space="preserve">онтракта.   Датой надлежащего уведомления   об одностороннем отказе от исполнения </w:t>
      </w:r>
      <w:r w:rsidR="004B3217">
        <w:rPr>
          <w:sz w:val="22"/>
          <w:szCs w:val="22"/>
          <w:lang w:val="x-none" w:eastAsia="x-none"/>
        </w:rPr>
        <w:t>К</w:t>
      </w:r>
      <w:r w:rsidRPr="008A4453">
        <w:rPr>
          <w:sz w:val="22"/>
          <w:szCs w:val="22"/>
          <w:lang w:val="x-none" w:eastAsia="x-none"/>
        </w:rPr>
        <w:t xml:space="preserve">онтракта считается дата, установленная  частью  12.2. статьи 95 Закона № 44-ФЗ (аналогия закона), либо дата направления одностороннего отказа от исполнения </w:t>
      </w:r>
      <w:r w:rsidR="004B3217">
        <w:rPr>
          <w:sz w:val="22"/>
          <w:szCs w:val="22"/>
          <w:lang w:val="x-none" w:eastAsia="x-none"/>
        </w:rPr>
        <w:t>К</w:t>
      </w:r>
      <w:r w:rsidRPr="008A4453">
        <w:rPr>
          <w:sz w:val="22"/>
          <w:szCs w:val="22"/>
          <w:lang w:val="x-none" w:eastAsia="x-none"/>
        </w:rPr>
        <w:t xml:space="preserve">онтракта по адресу электронной почты, указанному в </w:t>
      </w:r>
      <w:r w:rsidR="004B3217">
        <w:rPr>
          <w:sz w:val="22"/>
          <w:szCs w:val="22"/>
          <w:lang w:val="x-none" w:eastAsia="x-none"/>
        </w:rPr>
        <w:t>К</w:t>
      </w:r>
      <w:r w:rsidRPr="008A4453">
        <w:rPr>
          <w:sz w:val="22"/>
          <w:szCs w:val="22"/>
          <w:lang w:val="x-none" w:eastAsia="x-none"/>
        </w:rPr>
        <w:t xml:space="preserve">онтракте, или через систему электронного документооборота, или с использованием иных средств связи и доставки, обеспечивающих фиксирование данного уведомления и получение Стороной, принявшей решение об одностороннем отказе от исполнения </w:t>
      </w:r>
      <w:r w:rsidR="004B3217">
        <w:rPr>
          <w:sz w:val="22"/>
          <w:szCs w:val="22"/>
          <w:lang w:val="x-none" w:eastAsia="x-none"/>
        </w:rPr>
        <w:t>К</w:t>
      </w:r>
      <w:r w:rsidRPr="008A4453">
        <w:rPr>
          <w:sz w:val="22"/>
          <w:szCs w:val="22"/>
          <w:lang w:val="x-none" w:eastAsia="x-none"/>
        </w:rPr>
        <w:t xml:space="preserve">онтракта подтверждения о его вручении второй Стороне настоящего </w:t>
      </w:r>
      <w:r w:rsidR="004B3217">
        <w:rPr>
          <w:sz w:val="22"/>
          <w:szCs w:val="22"/>
          <w:lang w:val="x-none" w:eastAsia="x-none"/>
        </w:rPr>
        <w:t>К</w:t>
      </w:r>
      <w:r w:rsidRPr="008A4453">
        <w:rPr>
          <w:sz w:val="22"/>
          <w:szCs w:val="22"/>
          <w:lang w:val="x-none" w:eastAsia="x-none"/>
        </w:rPr>
        <w:t>онтракта.</w:t>
      </w:r>
    </w:p>
    <w:p w14:paraId="69BF70AE" w14:textId="77777777" w:rsidR="008A4453" w:rsidRPr="008A4453" w:rsidRDefault="008A4453" w:rsidP="008A4453">
      <w:pPr>
        <w:tabs>
          <w:tab w:val="left" w:pos="851"/>
        </w:tabs>
        <w:autoSpaceDE w:val="0"/>
        <w:autoSpaceDN w:val="0"/>
        <w:adjustRightInd w:val="0"/>
        <w:spacing w:line="250" w:lineRule="exact"/>
        <w:ind w:right="-155" w:firstLine="426"/>
        <w:jc w:val="both"/>
        <w:rPr>
          <w:sz w:val="22"/>
          <w:szCs w:val="22"/>
          <w:lang w:val="x-none" w:eastAsia="x-none"/>
        </w:rPr>
      </w:pPr>
      <w:r w:rsidRPr="008A4453">
        <w:rPr>
          <w:sz w:val="22"/>
          <w:szCs w:val="22"/>
          <w:lang w:val="x-none" w:eastAsia="x-none"/>
        </w:rPr>
        <w:t xml:space="preserve">8.6. Решение Заказчика или Исполнителя об одностороннем отказе от исполнения </w:t>
      </w:r>
      <w:r w:rsidR="004B3217">
        <w:rPr>
          <w:sz w:val="22"/>
          <w:szCs w:val="22"/>
          <w:lang w:val="x-none" w:eastAsia="x-none"/>
        </w:rPr>
        <w:t>К</w:t>
      </w:r>
      <w:r w:rsidRPr="008A4453">
        <w:rPr>
          <w:sz w:val="22"/>
          <w:szCs w:val="22"/>
          <w:lang w:val="x-none" w:eastAsia="x-none"/>
        </w:rPr>
        <w:t xml:space="preserve">онтракта вступает в силу в срок, установленный частью 13 статьи 95 Закона № 44-ФЗ. Заказчик или Исполнитель обязаны отменить принятое ими и не вступившее в силу решение об одностороннем отказе от исполнения </w:t>
      </w:r>
      <w:r w:rsidR="004B3217">
        <w:rPr>
          <w:sz w:val="22"/>
          <w:szCs w:val="22"/>
          <w:lang w:val="x-none" w:eastAsia="x-none"/>
        </w:rPr>
        <w:t>К</w:t>
      </w:r>
      <w:r w:rsidRPr="008A4453">
        <w:rPr>
          <w:sz w:val="22"/>
          <w:szCs w:val="22"/>
          <w:lang w:val="x-none" w:eastAsia="x-none"/>
        </w:rPr>
        <w:t>онтракта в случаях и порядке, предусмотренных статьей 95 Закона № 44-ФЗ.</w:t>
      </w:r>
    </w:p>
    <w:p w14:paraId="7052BF97" w14:textId="77777777" w:rsidR="008A4453" w:rsidRPr="008A4453" w:rsidRDefault="008A4453" w:rsidP="008A4453">
      <w:pPr>
        <w:tabs>
          <w:tab w:val="left" w:pos="851"/>
        </w:tabs>
        <w:autoSpaceDE w:val="0"/>
        <w:autoSpaceDN w:val="0"/>
        <w:adjustRightInd w:val="0"/>
        <w:spacing w:line="250" w:lineRule="exact"/>
        <w:ind w:right="-155" w:firstLine="426"/>
        <w:jc w:val="both"/>
        <w:rPr>
          <w:sz w:val="22"/>
          <w:szCs w:val="22"/>
          <w:lang w:val="x-none" w:eastAsia="x-none"/>
        </w:rPr>
      </w:pPr>
    </w:p>
    <w:p w14:paraId="318CF1C7" w14:textId="77777777" w:rsidR="008A4453" w:rsidRDefault="008A4453" w:rsidP="008A4453">
      <w:pPr>
        <w:tabs>
          <w:tab w:val="left" w:pos="851"/>
        </w:tabs>
        <w:autoSpaceDE w:val="0"/>
        <w:autoSpaceDN w:val="0"/>
        <w:adjustRightInd w:val="0"/>
        <w:spacing w:line="250" w:lineRule="exact"/>
        <w:ind w:right="-155" w:firstLine="426"/>
        <w:jc w:val="center"/>
        <w:rPr>
          <w:b/>
          <w:bCs/>
          <w:sz w:val="22"/>
          <w:szCs w:val="22"/>
          <w:lang w:val="x-none" w:eastAsia="x-none"/>
        </w:rPr>
      </w:pPr>
      <w:r w:rsidRPr="008A4453">
        <w:rPr>
          <w:b/>
          <w:bCs/>
          <w:sz w:val="22"/>
          <w:szCs w:val="22"/>
          <w:lang w:val="x-none" w:eastAsia="x-none"/>
        </w:rPr>
        <w:t>9. П</w:t>
      </w:r>
      <w:r>
        <w:rPr>
          <w:b/>
          <w:bCs/>
          <w:sz w:val="22"/>
          <w:szCs w:val="22"/>
          <w:lang w:val="x-none" w:eastAsia="x-none"/>
        </w:rPr>
        <w:t xml:space="preserve">РОЧИЕ УСЛОВИЯ </w:t>
      </w:r>
    </w:p>
    <w:p w14:paraId="072424C1" w14:textId="77777777" w:rsidR="008A4453" w:rsidRPr="008A4453" w:rsidRDefault="008A4453" w:rsidP="008A4453">
      <w:pPr>
        <w:tabs>
          <w:tab w:val="left" w:pos="851"/>
        </w:tabs>
        <w:autoSpaceDE w:val="0"/>
        <w:autoSpaceDN w:val="0"/>
        <w:adjustRightInd w:val="0"/>
        <w:spacing w:line="250" w:lineRule="exact"/>
        <w:ind w:right="-155" w:firstLine="426"/>
        <w:jc w:val="center"/>
        <w:rPr>
          <w:b/>
          <w:bCs/>
          <w:sz w:val="22"/>
          <w:szCs w:val="22"/>
          <w:lang w:val="x-none" w:eastAsia="x-none"/>
        </w:rPr>
      </w:pPr>
    </w:p>
    <w:p w14:paraId="10A2C234" w14:textId="77777777" w:rsidR="008A4453" w:rsidRPr="008A4453" w:rsidRDefault="008A4453" w:rsidP="008A4453">
      <w:pPr>
        <w:tabs>
          <w:tab w:val="left" w:pos="851"/>
        </w:tabs>
        <w:autoSpaceDE w:val="0"/>
        <w:autoSpaceDN w:val="0"/>
        <w:adjustRightInd w:val="0"/>
        <w:spacing w:line="250" w:lineRule="exact"/>
        <w:ind w:right="-155" w:firstLine="426"/>
        <w:jc w:val="both"/>
        <w:rPr>
          <w:sz w:val="22"/>
          <w:szCs w:val="22"/>
          <w:lang w:val="x-none" w:eastAsia="x-none"/>
        </w:rPr>
      </w:pPr>
      <w:r w:rsidRPr="008A4453">
        <w:rPr>
          <w:sz w:val="22"/>
          <w:szCs w:val="22"/>
          <w:lang w:val="x-none" w:eastAsia="x-none"/>
        </w:rPr>
        <w:t xml:space="preserve"> 9.1. Споры, вытекающие из настоящего контракта, решаются путем переговоров. При невозможности достижения согласия спор передается на рассмотрение в Арбитражный суд Красноярского края.</w:t>
      </w:r>
    </w:p>
    <w:p w14:paraId="4F01004F" w14:textId="77777777" w:rsidR="008A4453" w:rsidRPr="008A4453" w:rsidRDefault="008A4453" w:rsidP="008A4453">
      <w:pPr>
        <w:tabs>
          <w:tab w:val="left" w:pos="851"/>
        </w:tabs>
        <w:autoSpaceDE w:val="0"/>
        <w:autoSpaceDN w:val="0"/>
        <w:adjustRightInd w:val="0"/>
        <w:spacing w:line="250" w:lineRule="exact"/>
        <w:ind w:right="-155" w:firstLine="426"/>
        <w:jc w:val="both"/>
        <w:rPr>
          <w:sz w:val="22"/>
          <w:szCs w:val="22"/>
          <w:lang w:val="x-none" w:eastAsia="x-none"/>
        </w:rPr>
      </w:pPr>
      <w:r w:rsidRPr="008A4453">
        <w:rPr>
          <w:sz w:val="22"/>
          <w:szCs w:val="22"/>
          <w:lang w:val="x-none" w:eastAsia="x-none"/>
        </w:rPr>
        <w:t xml:space="preserve">9.2. Претензия оформляется в письменной форме. В претензии перечисляются допущенные при исполнении </w:t>
      </w:r>
      <w:r w:rsidR="004B3217">
        <w:rPr>
          <w:sz w:val="22"/>
          <w:szCs w:val="22"/>
          <w:lang w:val="x-none" w:eastAsia="x-none"/>
        </w:rPr>
        <w:t>К</w:t>
      </w:r>
      <w:r w:rsidRPr="008A4453">
        <w:rPr>
          <w:sz w:val="22"/>
          <w:szCs w:val="22"/>
          <w:lang w:val="x-none" w:eastAsia="x-none"/>
        </w:rPr>
        <w:t xml:space="preserve">онтракта нарушения со ссылкой на соответствующие положения </w:t>
      </w:r>
      <w:r w:rsidR="004B3217">
        <w:rPr>
          <w:sz w:val="22"/>
          <w:szCs w:val="22"/>
          <w:lang w:val="x-none" w:eastAsia="x-none"/>
        </w:rPr>
        <w:t>К</w:t>
      </w:r>
      <w:r w:rsidRPr="008A4453">
        <w:rPr>
          <w:sz w:val="22"/>
          <w:szCs w:val="22"/>
          <w:lang w:val="x-none" w:eastAsia="x-none"/>
        </w:rPr>
        <w:t>онтракта или его приложений, отражаются стоимостная оценка ответственности (пени, неустойки и/или штрафа), а также действия, которые должны быть произведены Стороной для устранения нарушений.</w:t>
      </w:r>
    </w:p>
    <w:p w14:paraId="7475B21C" w14:textId="77777777" w:rsidR="008A4453" w:rsidRPr="008A4453" w:rsidRDefault="008A4453" w:rsidP="008A4453">
      <w:pPr>
        <w:tabs>
          <w:tab w:val="left" w:pos="851"/>
        </w:tabs>
        <w:autoSpaceDE w:val="0"/>
        <w:autoSpaceDN w:val="0"/>
        <w:adjustRightInd w:val="0"/>
        <w:spacing w:line="250" w:lineRule="exact"/>
        <w:ind w:right="-155" w:firstLine="426"/>
        <w:jc w:val="both"/>
        <w:rPr>
          <w:sz w:val="22"/>
          <w:szCs w:val="22"/>
          <w:lang w:val="x-none" w:eastAsia="x-none"/>
        </w:rPr>
      </w:pPr>
      <w:r w:rsidRPr="008A4453">
        <w:rPr>
          <w:sz w:val="22"/>
          <w:szCs w:val="22"/>
          <w:lang w:val="x-none" w:eastAsia="x-none"/>
        </w:rPr>
        <w:t xml:space="preserve">9.3. Документы (соглашения, изменения, решения, уведомления, отказ от приемки и иные письма и т.д.), направленные и полученные Сторонами посредством факсимильной связи по телефону, указанному в </w:t>
      </w:r>
      <w:r w:rsidR="004B3217">
        <w:rPr>
          <w:sz w:val="22"/>
          <w:szCs w:val="22"/>
          <w:lang w:val="x-none" w:eastAsia="x-none"/>
        </w:rPr>
        <w:t>К</w:t>
      </w:r>
      <w:r w:rsidRPr="008A4453">
        <w:rPr>
          <w:sz w:val="22"/>
          <w:szCs w:val="22"/>
          <w:lang w:val="x-none" w:eastAsia="x-none"/>
        </w:rPr>
        <w:t>онтракте, или электронной почты по адресу, указанному в контракте, признаются в качестве надлежаще оформленного документа и служат основанием для их исполнения. Оригинал документа, копия которого была направлена по указанным факсу или электронной почте, должен быть предоставлен отправляющей Стороной в течение 5 (пяти) рабочих дней другой Стороне. До получения оригинала факсимильная или электронная копия документа имеет полную юридическую силу.</w:t>
      </w:r>
    </w:p>
    <w:p w14:paraId="623ECD16" w14:textId="77777777" w:rsidR="008A4453" w:rsidRPr="008A4453" w:rsidRDefault="008A4453" w:rsidP="008A4453">
      <w:pPr>
        <w:tabs>
          <w:tab w:val="left" w:pos="851"/>
        </w:tabs>
        <w:autoSpaceDE w:val="0"/>
        <w:autoSpaceDN w:val="0"/>
        <w:adjustRightInd w:val="0"/>
        <w:spacing w:line="250" w:lineRule="exact"/>
        <w:ind w:right="-155" w:firstLine="426"/>
        <w:jc w:val="both"/>
        <w:rPr>
          <w:sz w:val="22"/>
          <w:szCs w:val="22"/>
          <w:lang w:val="x-none" w:eastAsia="x-none"/>
        </w:rPr>
      </w:pPr>
      <w:r w:rsidRPr="008A4453">
        <w:rPr>
          <w:sz w:val="22"/>
          <w:szCs w:val="22"/>
          <w:lang w:val="x-none" w:eastAsia="x-none"/>
        </w:rPr>
        <w:t xml:space="preserve">9.4. Рабочими днями в рамках настоящего </w:t>
      </w:r>
      <w:r w:rsidR="004B3217">
        <w:rPr>
          <w:sz w:val="22"/>
          <w:szCs w:val="22"/>
          <w:lang w:val="x-none" w:eastAsia="x-none"/>
        </w:rPr>
        <w:t>К</w:t>
      </w:r>
      <w:r w:rsidRPr="008A4453">
        <w:rPr>
          <w:sz w:val="22"/>
          <w:szCs w:val="22"/>
          <w:lang w:val="x-none" w:eastAsia="x-none"/>
        </w:rPr>
        <w:t xml:space="preserve">онтракта считаются дни с понедельника по пятницу. Если последний день сроков, установленных </w:t>
      </w:r>
      <w:r w:rsidR="00C73A35">
        <w:rPr>
          <w:sz w:val="22"/>
          <w:szCs w:val="22"/>
          <w:lang w:val="x-none" w:eastAsia="x-none"/>
        </w:rPr>
        <w:t>К</w:t>
      </w:r>
      <w:r w:rsidRPr="008A4453">
        <w:rPr>
          <w:sz w:val="22"/>
          <w:szCs w:val="22"/>
          <w:lang w:val="x-none" w:eastAsia="x-none"/>
        </w:rPr>
        <w:t>онтрактом, приходится на нерабочий день, днем окончания срока считается ближайший за ним рабочий день.</w:t>
      </w:r>
    </w:p>
    <w:p w14:paraId="1E4EBB02" w14:textId="77777777" w:rsidR="008A4453" w:rsidRPr="008A4453" w:rsidRDefault="008A4453" w:rsidP="008A4453">
      <w:pPr>
        <w:tabs>
          <w:tab w:val="left" w:pos="851"/>
        </w:tabs>
        <w:autoSpaceDE w:val="0"/>
        <w:autoSpaceDN w:val="0"/>
        <w:adjustRightInd w:val="0"/>
        <w:spacing w:line="250" w:lineRule="exact"/>
        <w:ind w:right="-155" w:firstLine="426"/>
        <w:jc w:val="both"/>
        <w:rPr>
          <w:sz w:val="22"/>
          <w:szCs w:val="22"/>
          <w:lang w:val="x-none" w:eastAsia="x-none"/>
        </w:rPr>
      </w:pPr>
      <w:r w:rsidRPr="008A4453">
        <w:rPr>
          <w:sz w:val="22"/>
          <w:szCs w:val="22"/>
          <w:lang w:val="x-none" w:eastAsia="x-none"/>
        </w:rPr>
        <w:t xml:space="preserve">9.5. В рамках исполнения настоящего контракта Стороны договорились (при наличии возможности) обмениваться документами посредством электронного документооборота. В случае оформления документа посредством системы электронного документооборота требования </w:t>
      </w:r>
      <w:r w:rsidR="00C73A35">
        <w:rPr>
          <w:sz w:val="22"/>
          <w:szCs w:val="22"/>
          <w:lang w:val="x-none" w:eastAsia="x-none"/>
        </w:rPr>
        <w:t>К</w:t>
      </w:r>
      <w:r w:rsidRPr="008A4453">
        <w:rPr>
          <w:sz w:val="22"/>
          <w:szCs w:val="22"/>
          <w:lang w:val="x-none" w:eastAsia="x-none"/>
        </w:rPr>
        <w:t>онтракта в части подписания документа на бумажном носителе, а также об обмене экземплярами такого документа на бумажном носителе не применяются.</w:t>
      </w:r>
    </w:p>
    <w:p w14:paraId="4D68F26C" w14:textId="77777777" w:rsidR="008A4453" w:rsidRPr="008A4453" w:rsidRDefault="008A4453" w:rsidP="008A4453">
      <w:pPr>
        <w:tabs>
          <w:tab w:val="left" w:pos="851"/>
        </w:tabs>
        <w:autoSpaceDE w:val="0"/>
        <w:autoSpaceDN w:val="0"/>
        <w:adjustRightInd w:val="0"/>
        <w:spacing w:line="250" w:lineRule="exact"/>
        <w:ind w:right="-155" w:firstLine="426"/>
        <w:jc w:val="both"/>
        <w:rPr>
          <w:sz w:val="22"/>
          <w:szCs w:val="22"/>
          <w:lang w:val="x-none" w:eastAsia="x-none"/>
        </w:rPr>
      </w:pPr>
      <w:r w:rsidRPr="008A4453">
        <w:rPr>
          <w:sz w:val="22"/>
          <w:szCs w:val="22"/>
          <w:lang w:val="x-none" w:eastAsia="x-none"/>
        </w:rPr>
        <w:t>Обмен электронными документами посредством электронного документооборота допускается только с использованием квалифицированной электронной подписи через оператора электронного документооборота, зарегистрированного в Сети доверенных операторов электронного документооборота, утвержденных ФНС России: ООО «АйтиКом» (Программный комплект «СТЭК-Траст»).</w:t>
      </w:r>
    </w:p>
    <w:p w14:paraId="4E290A00" w14:textId="77777777" w:rsidR="008A4453" w:rsidRPr="008A4453" w:rsidRDefault="008A4453" w:rsidP="008A4453">
      <w:pPr>
        <w:tabs>
          <w:tab w:val="left" w:pos="851"/>
        </w:tabs>
        <w:autoSpaceDE w:val="0"/>
        <w:autoSpaceDN w:val="0"/>
        <w:adjustRightInd w:val="0"/>
        <w:spacing w:line="250" w:lineRule="exact"/>
        <w:ind w:right="-155" w:firstLine="426"/>
        <w:jc w:val="both"/>
        <w:rPr>
          <w:sz w:val="22"/>
          <w:szCs w:val="22"/>
          <w:lang w:val="x-none" w:eastAsia="x-none"/>
        </w:rPr>
      </w:pPr>
      <w:r w:rsidRPr="008A4453">
        <w:rPr>
          <w:sz w:val="22"/>
          <w:szCs w:val="22"/>
          <w:lang w:val="x-none" w:eastAsia="x-none"/>
        </w:rPr>
        <w:t xml:space="preserve">9.6. В случае заключения </w:t>
      </w:r>
      <w:r w:rsidR="00C73A35">
        <w:rPr>
          <w:sz w:val="22"/>
          <w:szCs w:val="22"/>
          <w:lang w:val="x-none" w:eastAsia="x-none"/>
        </w:rPr>
        <w:t>К</w:t>
      </w:r>
      <w:r w:rsidRPr="008A4453">
        <w:rPr>
          <w:sz w:val="22"/>
          <w:szCs w:val="22"/>
          <w:lang w:val="x-none" w:eastAsia="x-none"/>
        </w:rPr>
        <w:t xml:space="preserve">онтракта на едином агрегаторе торговли либо в случае оформления документа посредством системы электронного документооборота требования пункта 9.3. настоящего </w:t>
      </w:r>
      <w:r w:rsidR="00C73A35">
        <w:rPr>
          <w:sz w:val="22"/>
          <w:szCs w:val="22"/>
          <w:lang w:val="x-none" w:eastAsia="x-none"/>
        </w:rPr>
        <w:t>К</w:t>
      </w:r>
      <w:r w:rsidRPr="008A4453">
        <w:rPr>
          <w:sz w:val="22"/>
          <w:szCs w:val="22"/>
          <w:lang w:val="x-none" w:eastAsia="x-none"/>
        </w:rPr>
        <w:t>онтракта в части подписания документа на бумажном носителе, а также об обмене экземплярами такого документа на бумажном носителе не применяются.</w:t>
      </w:r>
    </w:p>
    <w:p w14:paraId="17718A01" w14:textId="77777777" w:rsidR="008A4453" w:rsidRPr="008A4453" w:rsidRDefault="008A4453" w:rsidP="008A4453">
      <w:pPr>
        <w:tabs>
          <w:tab w:val="left" w:pos="851"/>
        </w:tabs>
        <w:autoSpaceDE w:val="0"/>
        <w:autoSpaceDN w:val="0"/>
        <w:adjustRightInd w:val="0"/>
        <w:spacing w:line="250" w:lineRule="exact"/>
        <w:ind w:right="-155" w:firstLine="426"/>
        <w:jc w:val="both"/>
        <w:rPr>
          <w:sz w:val="22"/>
          <w:szCs w:val="22"/>
          <w:lang w:val="x-none" w:eastAsia="x-none"/>
        </w:rPr>
      </w:pPr>
      <w:r w:rsidRPr="008A4453">
        <w:rPr>
          <w:sz w:val="22"/>
          <w:szCs w:val="22"/>
          <w:lang w:val="x-none" w:eastAsia="x-none"/>
        </w:rPr>
        <w:t xml:space="preserve">9.7. Во всем остальном, что не предусмотрено настоящим </w:t>
      </w:r>
      <w:r w:rsidR="00C73A35">
        <w:rPr>
          <w:sz w:val="22"/>
          <w:szCs w:val="22"/>
          <w:lang w:val="x-none" w:eastAsia="x-none"/>
        </w:rPr>
        <w:t>К</w:t>
      </w:r>
      <w:r w:rsidRPr="008A4453">
        <w:rPr>
          <w:sz w:val="22"/>
          <w:szCs w:val="22"/>
          <w:lang w:val="x-none" w:eastAsia="x-none"/>
        </w:rPr>
        <w:t>онтрактом, Стороны будут руководствоваться действующим законодательством Российской Федерации.</w:t>
      </w:r>
    </w:p>
    <w:p w14:paraId="79C80055" w14:textId="77777777" w:rsidR="008A4453" w:rsidRPr="008A4453" w:rsidRDefault="008A4453" w:rsidP="008A4453">
      <w:pPr>
        <w:tabs>
          <w:tab w:val="left" w:pos="851"/>
        </w:tabs>
        <w:autoSpaceDE w:val="0"/>
        <w:autoSpaceDN w:val="0"/>
        <w:adjustRightInd w:val="0"/>
        <w:spacing w:line="250" w:lineRule="exact"/>
        <w:ind w:right="-155" w:firstLine="426"/>
        <w:jc w:val="both"/>
        <w:rPr>
          <w:sz w:val="22"/>
          <w:szCs w:val="22"/>
          <w:lang w:val="x-none" w:eastAsia="x-none"/>
        </w:rPr>
      </w:pPr>
      <w:r w:rsidRPr="008A4453">
        <w:rPr>
          <w:sz w:val="22"/>
          <w:szCs w:val="22"/>
          <w:lang w:val="x-none" w:eastAsia="x-none"/>
        </w:rPr>
        <w:t xml:space="preserve">9.8. Настоящий </w:t>
      </w:r>
      <w:r w:rsidR="00C73A35">
        <w:rPr>
          <w:sz w:val="22"/>
          <w:szCs w:val="22"/>
          <w:lang w:val="x-none" w:eastAsia="x-none"/>
        </w:rPr>
        <w:t>К</w:t>
      </w:r>
      <w:r w:rsidRPr="008A4453">
        <w:rPr>
          <w:sz w:val="22"/>
          <w:szCs w:val="22"/>
          <w:lang w:val="x-none" w:eastAsia="x-none"/>
        </w:rPr>
        <w:t xml:space="preserve">онтракт подписывается в следующем порядке: </w:t>
      </w:r>
    </w:p>
    <w:p w14:paraId="08C1B105" w14:textId="77777777" w:rsidR="008A4453" w:rsidRPr="008A4453" w:rsidRDefault="008A4453" w:rsidP="008A4453">
      <w:pPr>
        <w:tabs>
          <w:tab w:val="left" w:pos="851"/>
        </w:tabs>
        <w:autoSpaceDE w:val="0"/>
        <w:autoSpaceDN w:val="0"/>
        <w:adjustRightInd w:val="0"/>
        <w:spacing w:line="250" w:lineRule="exact"/>
        <w:ind w:right="-155" w:firstLine="426"/>
        <w:jc w:val="both"/>
        <w:rPr>
          <w:sz w:val="22"/>
          <w:szCs w:val="22"/>
          <w:lang w:val="x-none" w:eastAsia="x-none"/>
        </w:rPr>
      </w:pPr>
      <w:r w:rsidRPr="008A4453">
        <w:rPr>
          <w:sz w:val="22"/>
          <w:szCs w:val="22"/>
          <w:lang w:val="x-none" w:eastAsia="x-none"/>
        </w:rPr>
        <w:t xml:space="preserve">9.8.1. в форме электронного документа, подписанного усиленными электронными подписями Сторон                      (в случае заключения </w:t>
      </w:r>
      <w:r w:rsidR="00C73A35">
        <w:rPr>
          <w:sz w:val="22"/>
          <w:szCs w:val="22"/>
          <w:lang w:val="x-none" w:eastAsia="x-none"/>
        </w:rPr>
        <w:t>К</w:t>
      </w:r>
      <w:r w:rsidRPr="008A4453">
        <w:rPr>
          <w:sz w:val="22"/>
          <w:szCs w:val="22"/>
          <w:lang w:val="x-none" w:eastAsia="x-none"/>
        </w:rPr>
        <w:t xml:space="preserve">онтракта на едином агрегаторе торговли (далее - ЕАТ)) - ____;  </w:t>
      </w:r>
    </w:p>
    <w:p w14:paraId="09B0D547" w14:textId="77777777" w:rsidR="008A4453" w:rsidRPr="008A4453" w:rsidRDefault="008A4453" w:rsidP="008A4453">
      <w:pPr>
        <w:tabs>
          <w:tab w:val="left" w:pos="851"/>
        </w:tabs>
        <w:autoSpaceDE w:val="0"/>
        <w:autoSpaceDN w:val="0"/>
        <w:adjustRightInd w:val="0"/>
        <w:spacing w:line="250" w:lineRule="exact"/>
        <w:ind w:right="-155" w:firstLine="426"/>
        <w:jc w:val="both"/>
        <w:rPr>
          <w:sz w:val="22"/>
          <w:szCs w:val="22"/>
          <w:lang w:val="x-none" w:eastAsia="x-none"/>
        </w:rPr>
      </w:pPr>
      <w:r w:rsidRPr="008A4453">
        <w:rPr>
          <w:sz w:val="22"/>
          <w:szCs w:val="22"/>
          <w:lang w:val="x-none" w:eastAsia="x-none"/>
        </w:rPr>
        <w:t xml:space="preserve">9.8.2. в двух экземплярах, по одному – для каждой из Сторон (в случае заключения </w:t>
      </w:r>
      <w:r w:rsidR="00C73A35">
        <w:rPr>
          <w:sz w:val="22"/>
          <w:szCs w:val="22"/>
          <w:lang w:val="x-none" w:eastAsia="x-none"/>
        </w:rPr>
        <w:t>К</w:t>
      </w:r>
      <w:r w:rsidRPr="008A4453">
        <w:rPr>
          <w:sz w:val="22"/>
          <w:szCs w:val="22"/>
          <w:lang w:val="x-none" w:eastAsia="x-none"/>
        </w:rPr>
        <w:t xml:space="preserve">онтракта без использования ЕАТ) -  ___ .    </w:t>
      </w:r>
    </w:p>
    <w:p w14:paraId="5FF2AAB4" w14:textId="77777777" w:rsidR="008A4453" w:rsidRPr="008A4453" w:rsidRDefault="008A4453" w:rsidP="008A4453">
      <w:pPr>
        <w:tabs>
          <w:tab w:val="left" w:pos="851"/>
        </w:tabs>
        <w:autoSpaceDE w:val="0"/>
        <w:autoSpaceDN w:val="0"/>
        <w:adjustRightInd w:val="0"/>
        <w:spacing w:line="250" w:lineRule="exact"/>
        <w:ind w:right="-155" w:firstLine="426"/>
        <w:jc w:val="both"/>
        <w:rPr>
          <w:sz w:val="22"/>
          <w:szCs w:val="22"/>
          <w:lang w:val="x-none" w:eastAsia="x-none"/>
        </w:rPr>
      </w:pPr>
      <w:r w:rsidRPr="008A4453">
        <w:rPr>
          <w:sz w:val="22"/>
          <w:szCs w:val="22"/>
          <w:lang w:val="x-none" w:eastAsia="x-none"/>
        </w:rPr>
        <w:t xml:space="preserve">               (отметить галочкой выбранный сторонами способ подписания </w:t>
      </w:r>
      <w:r w:rsidR="00C73A35">
        <w:rPr>
          <w:sz w:val="22"/>
          <w:szCs w:val="22"/>
          <w:lang w:val="x-none" w:eastAsia="x-none"/>
        </w:rPr>
        <w:t>К</w:t>
      </w:r>
      <w:r w:rsidRPr="008A4453">
        <w:rPr>
          <w:sz w:val="22"/>
          <w:szCs w:val="22"/>
          <w:lang w:val="x-none" w:eastAsia="x-none"/>
        </w:rPr>
        <w:t>онтракта)</w:t>
      </w:r>
    </w:p>
    <w:p w14:paraId="7B8BB825" w14:textId="77777777" w:rsidR="008A4453" w:rsidRPr="008A4453" w:rsidRDefault="008A4453" w:rsidP="008A4453">
      <w:pPr>
        <w:tabs>
          <w:tab w:val="left" w:pos="851"/>
        </w:tabs>
        <w:autoSpaceDE w:val="0"/>
        <w:autoSpaceDN w:val="0"/>
        <w:adjustRightInd w:val="0"/>
        <w:spacing w:line="250" w:lineRule="exact"/>
        <w:ind w:right="-155" w:firstLine="426"/>
        <w:jc w:val="both"/>
        <w:rPr>
          <w:sz w:val="22"/>
          <w:szCs w:val="22"/>
          <w:lang w:val="x-none" w:eastAsia="x-none"/>
        </w:rPr>
      </w:pPr>
      <w:r w:rsidRPr="008A4453">
        <w:rPr>
          <w:sz w:val="22"/>
          <w:szCs w:val="22"/>
          <w:lang w:val="x-none" w:eastAsia="x-none"/>
        </w:rPr>
        <w:t xml:space="preserve">9.8.3. К настоящему </w:t>
      </w:r>
      <w:r w:rsidR="00C959D7">
        <w:rPr>
          <w:sz w:val="22"/>
          <w:szCs w:val="22"/>
          <w:lang w:val="x-none" w:eastAsia="x-none"/>
        </w:rPr>
        <w:t>К</w:t>
      </w:r>
      <w:r w:rsidRPr="008A4453">
        <w:rPr>
          <w:sz w:val="22"/>
          <w:szCs w:val="22"/>
          <w:lang w:val="x-none" w:eastAsia="x-none"/>
        </w:rPr>
        <w:t>онтракту прилагаются и являются его  неотъемлемыми частями:</w:t>
      </w:r>
    </w:p>
    <w:p w14:paraId="3A244DD7" w14:textId="77777777" w:rsidR="00163BFF" w:rsidRDefault="008A4453" w:rsidP="008A4453">
      <w:pPr>
        <w:tabs>
          <w:tab w:val="left" w:pos="851"/>
        </w:tabs>
        <w:autoSpaceDE w:val="0"/>
        <w:autoSpaceDN w:val="0"/>
        <w:adjustRightInd w:val="0"/>
        <w:spacing w:line="250" w:lineRule="exact"/>
        <w:ind w:right="-155" w:firstLine="426"/>
        <w:jc w:val="both"/>
        <w:rPr>
          <w:sz w:val="22"/>
          <w:szCs w:val="22"/>
          <w:lang w:val="x-none" w:eastAsia="x-none"/>
        </w:rPr>
      </w:pPr>
      <w:r w:rsidRPr="008A4453">
        <w:rPr>
          <w:sz w:val="22"/>
          <w:szCs w:val="22"/>
          <w:lang w:val="x-none" w:eastAsia="x-none"/>
        </w:rPr>
        <w:t xml:space="preserve">- </w:t>
      </w:r>
      <w:r w:rsidR="00163BFF">
        <w:rPr>
          <w:sz w:val="22"/>
          <w:szCs w:val="22"/>
          <w:lang w:val="x-none" w:eastAsia="x-none"/>
        </w:rPr>
        <w:t>Спецификация на ЭС (Приложение № 1);</w:t>
      </w:r>
    </w:p>
    <w:p w14:paraId="1DCB0840" w14:textId="77777777" w:rsidR="008A4453" w:rsidRDefault="00163BFF" w:rsidP="008A4453">
      <w:pPr>
        <w:tabs>
          <w:tab w:val="left" w:pos="851"/>
        </w:tabs>
        <w:autoSpaceDE w:val="0"/>
        <w:autoSpaceDN w:val="0"/>
        <w:adjustRightInd w:val="0"/>
        <w:spacing w:line="250" w:lineRule="exact"/>
        <w:ind w:right="-155" w:firstLine="426"/>
        <w:jc w:val="both"/>
        <w:rPr>
          <w:sz w:val="22"/>
          <w:szCs w:val="22"/>
          <w:lang w:val="x-none" w:eastAsia="x-none"/>
        </w:rPr>
      </w:pPr>
      <w:r>
        <w:rPr>
          <w:sz w:val="22"/>
          <w:szCs w:val="22"/>
          <w:lang w:val="x-none" w:eastAsia="x-none"/>
        </w:rPr>
        <w:t xml:space="preserve">- </w:t>
      </w:r>
      <w:r w:rsidR="008A4453" w:rsidRPr="008A4453">
        <w:rPr>
          <w:sz w:val="22"/>
          <w:szCs w:val="22"/>
          <w:lang w:val="x-none" w:eastAsia="x-none"/>
        </w:rPr>
        <w:t xml:space="preserve">Техническое задание (Приложение № </w:t>
      </w:r>
      <w:r>
        <w:rPr>
          <w:sz w:val="22"/>
          <w:szCs w:val="22"/>
          <w:lang w:val="x-none" w:eastAsia="x-none"/>
        </w:rPr>
        <w:t>2</w:t>
      </w:r>
      <w:r w:rsidR="008A4453" w:rsidRPr="008A4453">
        <w:rPr>
          <w:sz w:val="22"/>
          <w:szCs w:val="22"/>
          <w:lang w:val="x-none" w:eastAsia="x-none"/>
        </w:rPr>
        <w:t>)</w:t>
      </w:r>
      <w:r>
        <w:rPr>
          <w:sz w:val="22"/>
          <w:szCs w:val="22"/>
          <w:lang w:val="x-none" w:eastAsia="x-none"/>
        </w:rPr>
        <w:t>.</w:t>
      </w:r>
    </w:p>
    <w:p w14:paraId="11083C3F" w14:textId="77777777" w:rsidR="00573B59" w:rsidRDefault="00573B59" w:rsidP="008A4453">
      <w:pPr>
        <w:tabs>
          <w:tab w:val="left" w:pos="851"/>
        </w:tabs>
        <w:autoSpaceDE w:val="0"/>
        <w:autoSpaceDN w:val="0"/>
        <w:adjustRightInd w:val="0"/>
        <w:spacing w:line="250" w:lineRule="exact"/>
        <w:ind w:right="-155" w:firstLine="426"/>
        <w:jc w:val="both"/>
        <w:rPr>
          <w:sz w:val="22"/>
          <w:szCs w:val="22"/>
          <w:lang w:val="x-none" w:eastAsia="x-none"/>
        </w:rPr>
      </w:pPr>
    </w:p>
    <w:p w14:paraId="03FBEAD2" w14:textId="77777777" w:rsidR="00573B59" w:rsidRDefault="00573B59" w:rsidP="008A4453">
      <w:pPr>
        <w:tabs>
          <w:tab w:val="left" w:pos="851"/>
        </w:tabs>
        <w:autoSpaceDE w:val="0"/>
        <w:autoSpaceDN w:val="0"/>
        <w:adjustRightInd w:val="0"/>
        <w:spacing w:line="250" w:lineRule="exact"/>
        <w:ind w:right="-155" w:firstLine="426"/>
        <w:jc w:val="both"/>
        <w:rPr>
          <w:sz w:val="22"/>
          <w:szCs w:val="22"/>
          <w:lang w:val="x-none" w:eastAsia="x-none"/>
        </w:rPr>
      </w:pPr>
    </w:p>
    <w:p w14:paraId="726C3B06" w14:textId="77777777" w:rsidR="00573B59" w:rsidRPr="008A4453" w:rsidRDefault="00573B59" w:rsidP="008A4453">
      <w:pPr>
        <w:tabs>
          <w:tab w:val="left" w:pos="851"/>
        </w:tabs>
        <w:autoSpaceDE w:val="0"/>
        <w:autoSpaceDN w:val="0"/>
        <w:adjustRightInd w:val="0"/>
        <w:spacing w:line="250" w:lineRule="exact"/>
        <w:ind w:right="-155" w:firstLine="426"/>
        <w:jc w:val="both"/>
        <w:rPr>
          <w:sz w:val="22"/>
          <w:szCs w:val="22"/>
          <w:lang w:val="x-none" w:eastAsia="x-none"/>
        </w:rPr>
      </w:pPr>
    </w:p>
    <w:p w14:paraId="3D2152FC" w14:textId="77777777" w:rsidR="008A4453" w:rsidRPr="008A4453" w:rsidRDefault="008A4453" w:rsidP="008A4453">
      <w:pPr>
        <w:tabs>
          <w:tab w:val="left" w:pos="851"/>
        </w:tabs>
        <w:autoSpaceDE w:val="0"/>
        <w:autoSpaceDN w:val="0"/>
        <w:adjustRightInd w:val="0"/>
        <w:spacing w:line="250" w:lineRule="exact"/>
        <w:ind w:right="-155" w:firstLine="426"/>
        <w:jc w:val="both"/>
        <w:rPr>
          <w:sz w:val="22"/>
          <w:szCs w:val="22"/>
          <w:lang w:val="x-none"/>
        </w:rPr>
      </w:pPr>
    </w:p>
    <w:p w14:paraId="4279667D" w14:textId="77777777" w:rsidR="00D308FC" w:rsidRPr="003273C9" w:rsidRDefault="008A4453" w:rsidP="008A4453">
      <w:pPr>
        <w:pStyle w:val="2"/>
        <w:numPr>
          <w:ilvl w:val="0"/>
          <w:numId w:val="0"/>
        </w:numPr>
        <w:tabs>
          <w:tab w:val="left" w:pos="851"/>
        </w:tabs>
        <w:spacing w:line="250" w:lineRule="exact"/>
        <w:ind w:right="-155"/>
        <w:jc w:val="center"/>
        <w:rPr>
          <w:color w:val="auto"/>
          <w:sz w:val="22"/>
          <w:szCs w:val="22"/>
          <w:lang w:val="ru-RU"/>
        </w:rPr>
      </w:pPr>
      <w:r>
        <w:rPr>
          <w:color w:val="auto"/>
          <w:sz w:val="22"/>
          <w:szCs w:val="22"/>
          <w:lang w:val="ru-RU"/>
        </w:rPr>
        <w:lastRenderedPageBreak/>
        <w:t xml:space="preserve">10. </w:t>
      </w:r>
      <w:r w:rsidR="00BA51BE" w:rsidRPr="003273C9">
        <w:rPr>
          <w:color w:val="auto"/>
          <w:sz w:val="22"/>
          <w:szCs w:val="22"/>
        </w:rPr>
        <w:t>АДРЕСА И БАНКОВСКИЕ РЕКВИЗИТЫ СТОРОН</w:t>
      </w:r>
    </w:p>
    <w:p w14:paraId="465D9430" w14:textId="77777777" w:rsidR="00F3478B" w:rsidRPr="003273C9" w:rsidRDefault="00F3478B" w:rsidP="00BC2F3E">
      <w:pPr>
        <w:tabs>
          <w:tab w:val="left" w:pos="851"/>
        </w:tabs>
        <w:spacing w:line="250" w:lineRule="exact"/>
        <w:ind w:right="-155" w:firstLine="426"/>
        <w:rPr>
          <w:sz w:val="22"/>
          <w:szCs w:val="22"/>
        </w:rPr>
      </w:pPr>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firstRow="1" w:lastRow="0" w:firstColumn="1" w:lastColumn="0" w:noHBand="0" w:noVBand="1"/>
      </w:tblPr>
      <w:tblGrid>
        <w:gridCol w:w="4858"/>
        <w:gridCol w:w="5331"/>
      </w:tblGrid>
      <w:tr w:rsidR="00D308FC" w:rsidRPr="003273C9" w14:paraId="54607318" w14:textId="77777777" w:rsidTr="00890DE7">
        <w:trPr>
          <w:tblCellSpacing w:w="0" w:type="dxa"/>
        </w:trPr>
        <w:tc>
          <w:tcPr>
            <w:tcW w:w="2384" w:type="pct"/>
            <w:tcBorders>
              <w:top w:val="outset" w:sz="6" w:space="0" w:color="000000"/>
              <w:bottom w:val="outset" w:sz="6" w:space="0" w:color="000000"/>
              <w:right w:val="outset" w:sz="6" w:space="0" w:color="000000"/>
            </w:tcBorders>
            <w:hideMark/>
          </w:tcPr>
          <w:p w14:paraId="0F0AD9EB" w14:textId="77777777" w:rsidR="00D308FC" w:rsidRPr="003273C9" w:rsidRDefault="00D308FC" w:rsidP="00BC2F3E">
            <w:pPr>
              <w:pStyle w:val="af4"/>
              <w:tabs>
                <w:tab w:val="left" w:pos="851"/>
              </w:tabs>
              <w:spacing w:line="250" w:lineRule="exact"/>
              <w:ind w:right="-155" w:firstLine="426"/>
              <w:jc w:val="both"/>
              <w:rPr>
                <w:rFonts w:ascii="Times New Roman" w:hAnsi="Times New Roman"/>
                <w:b/>
              </w:rPr>
            </w:pPr>
            <w:r w:rsidRPr="003273C9">
              <w:rPr>
                <w:rFonts w:ascii="Times New Roman" w:hAnsi="Times New Roman"/>
                <w:b/>
              </w:rPr>
              <w:t>СУБЛИЦЕНЗИАТ:</w:t>
            </w:r>
          </w:p>
        </w:tc>
        <w:tc>
          <w:tcPr>
            <w:tcW w:w="2616" w:type="pct"/>
            <w:tcBorders>
              <w:top w:val="outset" w:sz="6" w:space="0" w:color="000000"/>
              <w:left w:val="outset" w:sz="6" w:space="0" w:color="000000"/>
              <w:bottom w:val="outset" w:sz="6" w:space="0" w:color="000000"/>
            </w:tcBorders>
            <w:hideMark/>
          </w:tcPr>
          <w:p w14:paraId="2E56D61A" w14:textId="77777777" w:rsidR="00D308FC" w:rsidRPr="003273C9" w:rsidRDefault="00D308FC" w:rsidP="00BC2F3E">
            <w:pPr>
              <w:pStyle w:val="af4"/>
              <w:tabs>
                <w:tab w:val="left" w:pos="851"/>
              </w:tabs>
              <w:spacing w:line="250" w:lineRule="exact"/>
              <w:ind w:right="-155" w:firstLine="426"/>
              <w:jc w:val="both"/>
              <w:rPr>
                <w:rFonts w:ascii="Times New Roman" w:hAnsi="Times New Roman"/>
                <w:b/>
              </w:rPr>
            </w:pPr>
            <w:r w:rsidRPr="003273C9">
              <w:rPr>
                <w:rFonts w:ascii="Times New Roman" w:hAnsi="Times New Roman"/>
                <w:b/>
              </w:rPr>
              <w:t>СУБСУБЛИЦЕНЗИАТ:</w:t>
            </w:r>
          </w:p>
        </w:tc>
      </w:tr>
      <w:tr w:rsidR="00D308FC" w:rsidRPr="00D44291" w14:paraId="79CB5EA7" w14:textId="77777777" w:rsidTr="004E2143">
        <w:trPr>
          <w:trHeight w:val="4207"/>
          <w:tblCellSpacing w:w="0" w:type="dxa"/>
        </w:trPr>
        <w:tc>
          <w:tcPr>
            <w:tcW w:w="2384" w:type="pct"/>
            <w:tcBorders>
              <w:top w:val="outset" w:sz="6" w:space="0" w:color="000000"/>
              <w:bottom w:val="outset" w:sz="6" w:space="0" w:color="000000"/>
              <w:right w:val="outset" w:sz="6" w:space="0" w:color="000000"/>
            </w:tcBorders>
            <w:hideMark/>
          </w:tcPr>
          <w:p w14:paraId="132C3CC8" w14:textId="77777777" w:rsidR="004D0860" w:rsidRPr="00D44291" w:rsidRDefault="004D0860" w:rsidP="003D0B41">
            <w:pPr>
              <w:widowControl w:val="0"/>
              <w:tabs>
                <w:tab w:val="left" w:pos="851"/>
              </w:tabs>
              <w:autoSpaceDE w:val="0"/>
              <w:autoSpaceDN w:val="0"/>
              <w:adjustRightInd w:val="0"/>
              <w:spacing w:line="250" w:lineRule="exact"/>
              <w:ind w:right="-155" w:firstLine="426"/>
              <w:jc w:val="both"/>
              <w:rPr>
                <w:sz w:val="22"/>
                <w:szCs w:val="22"/>
              </w:rPr>
            </w:pPr>
          </w:p>
        </w:tc>
        <w:tc>
          <w:tcPr>
            <w:tcW w:w="2616" w:type="pct"/>
            <w:tcBorders>
              <w:top w:val="outset" w:sz="6" w:space="0" w:color="000000"/>
              <w:left w:val="outset" w:sz="6" w:space="0" w:color="000000"/>
              <w:bottom w:val="outset" w:sz="6" w:space="0" w:color="000000"/>
            </w:tcBorders>
            <w:hideMark/>
          </w:tcPr>
          <w:p w14:paraId="23248F10" w14:textId="77777777" w:rsidR="00D44291" w:rsidRPr="00D44291" w:rsidRDefault="00D44291" w:rsidP="00D44291">
            <w:pPr>
              <w:tabs>
                <w:tab w:val="left" w:pos="0"/>
              </w:tabs>
              <w:autoSpaceDE w:val="0"/>
              <w:autoSpaceDN w:val="0"/>
              <w:adjustRightInd w:val="0"/>
              <w:rPr>
                <w:b/>
                <w:bCs/>
                <w:sz w:val="21"/>
                <w:szCs w:val="21"/>
              </w:rPr>
            </w:pPr>
            <w:r w:rsidRPr="00D44291">
              <w:rPr>
                <w:b/>
                <w:bCs/>
                <w:sz w:val="21"/>
                <w:szCs w:val="21"/>
              </w:rPr>
              <w:t xml:space="preserve">Управление Федеральной службы государственной статистики по Красноярскому краю, Республике Хакасия и Республике Тыва (Красноярскстат) </w:t>
            </w:r>
          </w:p>
          <w:p w14:paraId="4C911A73" w14:textId="77777777" w:rsidR="00D44291" w:rsidRPr="00D44291" w:rsidRDefault="00D44291" w:rsidP="00D44291">
            <w:pPr>
              <w:rPr>
                <w:sz w:val="21"/>
                <w:szCs w:val="21"/>
              </w:rPr>
            </w:pPr>
            <w:r w:rsidRPr="00D44291">
              <w:rPr>
                <w:sz w:val="21"/>
                <w:szCs w:val="21"/>
              </w:rPr>
              <w:t>Адрес: 660064, г. Красноярск, проспект имени газеты «Красноярский рабочий», д. 156а</w:t>
            </w:r>
          </w:p>
          <w:p w14:paraId="75B08C1C" w14:textId="77777777" w:rsidR="00D44291" w:rsidRPr="00D44291" w:rsidRDefault="00D44291" w:rsidP="00D44291">
            <w:pPr>
              <w:rPr>
                <w:sz w:val="21"/>
                <w:szCs w:val="21"/>
              </w:rPr>
            </w:pPr>
            <w:r w:rsidRPr="00D44291">
              <w:rPr>
                <w:sz w:val="21"/>
                <w:szCs w:val="21"/>
              </w:rPr>
              <w:t>Контактный телефон: 8 (391)201-01-64,</w:t>
            </w:r>
          </w:p>
          <w:p w14:paraId="10FC0250" w14:textId="77777777" w:rsidR="00D44291" w:rsidRPr="00D44291" w:rsidRDefault="00D44291" w:rsidP="00D44291">
            <w:pPr>
              <w:rPr>
                <w:sz w:val="21"/>
                <w:szCs w:val="21"/>
                <w:lang w:val="en-US"/>
              </w:rPr>
            </w:pPr>
            <w:r w:rsidRPr="00D44291">
              <w:rPr>
                <w:sz w:val="21"/>
                <w:szCs w:val="21"/>
                <w:lang w:val="en-US"/>
              </w:rPr>
              <w:t>e-mail: 24@rosstat.gov.ru, 24.strashkoiav@rosstat.gov.ru, 24.LikhachevaEG@rosstat.gov.ru,</w:t>
            </w:r>
          </w:p>
          <w:p w14:paraId="2EF17F85" w14:textId="77777777" w:rsidR="00D44291" w:rsidRPr="00D44291" w:rsidRDefault="00D44291" w:rsidP="00D44291">
            <w:pPr>
              <w:rPr>
                <w:sz w:val="21"/>
                <w:szCs w:val="21"/>
              </w:rPr>
            </w:pPr>
            <w:r w:rsidRPr="00D44291">
              <w:rPr>
                <w:sz w:val="21"/>
                <w:szCs w:val="21"/>
              </w:rPr>
              <w:t xml:space="preserve">ОГРН 1162468129790 </w:t>
            </w:r>
          </w:p>
          <w:p w14:paraId="01B5DD99" w14:textId="77777777" w:rsidR="00D44291" w:rsidRPr="00D44291" w:rsidRDefault="00D44291" w:rsidP="00D44291">
            <w:pPr>
              <w:tabs>
                <w:tab w:val="left" w:pos="1134"/>
              </w:tabs>
              <w:jc w:val="both"/>
              <w:rPr>
                <w:sz w:val="21"/>
                <w:szCs w:val="21"/>
              </w:rPr>
            </w:pPr>
            <w:r w:rsidRPr="00D44291">
              <w:rPr>
                <w:sz w:val="21"/>
                <w:szCs w:val="21"/>
              </w:rPr>
              <w:t xml:space="preserve">ИНН 2461035305 КПП 246101001 </w:t>
            </w:r>
          </w:p>
          <w:p w14:paraId="3902E69D" w14:textId="77777777" w:rsidR="00D44291" w:rsidRPr="00D44291" w:rsidRDefault="00D44291" w:rsidP="00D44291">
            <w:pPr>
              <w:tabs>
                <w:tab w:val="left" w:pos="1134"/>
              </w:tabs>
              <w:jc w:val="both"/>
              <w:rPr>
                <w:sz w:val="21"/>
                <w:szCs w:val="21"/>
              </w:rPr>
            </w:pPr>
            <w:r w:rsidRPr="00D44291">
              <w:rPr>
                <w:sz w:val="21"/>
                <w:szCs w:val="21"/>
              </w:rPr>
              <w:t>ОКТМО 04701000</w:t>
            </w:r>
          </w:p>
          <w:p w14:paraId="3F55D913" w14:textId="77777777" w:rsidR="00D44291" w:rsidRPr="00D44291" w:rsidRDefault="00D44291" w:rsidP="00D44291">
            <w:pPr>
              <w:rPr>
                <w:sz w:val="21"/>
                <w:szCs w:val="21"/>
                <w:u w:val="single"/>
              </w:rPr>
            </w:pPr>
            <w:r w:rsidRPr="00D44291">
              <w:rPr>
                <w:sz w:val="21"/>
                <w:szCs w:val="21"/>
                <w:u w:val="single"/>
              </w:rPr>
              <w:t>Банковские реквизиты:</w:t>
            </w:r>
          </w:p>
          <w:p w14:paraId="5B7575AF" w14:textId="77777777" w:rsidR="00D44291" w:rsidRPr="00D44291" w:rsidRDefault="00D44291" w:rsidP="00D44291">
            <w:pPr>
              <w:rPr>
                <w:bCs/>
                <w:sz w:val="21"/>
                <w:szCs w:val="21"/>
              </w:rPr>
            </w:pPr>
            <w:r w:rsidRPr="00D44291">
              <w:rPr>
                <w:bCs/>
                <w:sz w:val="21"/>
                <w:szCs w:val="21"/>
              </w:rPr>
              <w:t xml:space="preserve">УФК по Новосибирской области (Красноярскстат </w:t>
            </w:r>
            <w:r w:rsidRPr="00D44291">
              <w:rPr>
                <w:bCs/>
                <w:sz w:val="21"/>
                <w:szCs w:val="21"/>
              </w:rPr>
              <w:br/>
              <w:t xml:space="preserve">л/сч 03191F85190)                    </w:t>
            </w:r>
          </w:p>
          <w:p w14:paraId="443094DD" w14:textId="77777777" w:rsidR="00D44291" w:rsidRPr="00D44291" w:rsidRDefault="00D44291" w:rsidP="00D44291">
            <w:pPr>
              <w:rPr>
                <w:bCs/>
                <w:sz w:val="21"/>
                <w:szCs w:val="21"/>
              </w:rPr>
            </w:pPr>
            <w:r w:rsidRPr="00D44291">
              <w:rPr>
                <w:bCs/>
                <w:sz w:val="21"/>
                <w:szCs w:val="21"/>
              </w:rPr>
              <w:t>Единый казначейский счет: 40102810445370000043 казначейский счет: 03211643000000015107</w:t>
            </w:r>
          </w:p>
          <w:p w14:paraId="16CBB768" w14:textId="77777777" w:rsidR="00D44291" w:rsidRPr="00D44291" w:rsidRDefault="00D44291" w:rsidP="00D44291">
            <w:pPr>
              <w:rPr>
                <w:bCs/>
                <w:sz w:val="21"/>
                <w:szCs w:val="21"/>
              </w:rPr>
            </w:pPr>
            <w:r w:rsidRPr="00D44291">
              <w:rPr>
                <w:bCs/>
                <w:sz w:val="21"/>
                <w:szCs w:val="21"/>
              </w:rPr>
              <w:t>ОКЦ № 1 СибГУ Банка России//УФК по Новосибирской области г. Новосибирск БИК 015004950</w:t>
            </w:r>
          </w:p>
          <w:p w14:paraId="2047D172" w14:textId="77777777" w:rsidR="00D44291" w:rsidRPr="00D44291" w:rsidRDefault="00D44291" w:rsidP="00D44291">
            <w:pPr>
              <w:rPr>
                <w:bCs/>
                <w:sz w:val="21"/>
                <w:szCs w:val="21"/>
              </w:rPr>
            </w:pPr>
            <w:r w:rsidRPr="00D44291">
              <w:rPr>
                <w:bCs/>
                <w:sz w:val="21"/>
                <w:szCs w:val="21"/>
              </w:rPr>
              <w:t xml:space="preserve">Банковские реквизиты для перечисления пени </w:t>
            </w:r>
            <w:r w:rsidRPr="00D44291">
              <w:rPr>
                <w:bCs/>
                <w:sz w:val="21"/>
                <w:szCs w:val="21"/>
              </w:rPr>
              <w:br/>
              <w:t xml:space="preserve">и штрафа: </w:t>
            </w:r>
          </w:p>
          <w:p w14:paraId="7E3AD2E2" w14:textId="77777777" w:rsidR="00D44291" w:rsidRPr="00D44291" w:rsidRDefault="00D44291" w:rsidP="00D44291">
            <w:pPr>
              <w:rPr>
                <w:bCs/>
                <w:sz w:val="21"/>
                <w:szCs w:val="21"/>
              </w:rPr>
            </w:pPr>
            <w:r w:rsidRPr="00D44291">
              <w:rPr>
                <w:bCs/>
                <w:sz w:val="21"/>
                <w:szCs w:val="21"/>
              </w:rPr>
              <w:t xml:space="preserve">УФК по Красноярскому краю (Красноярскстат </w:t>
            </w:r>
            <w:r w:rsidRPr="00D44291">
              <w:rPr>
                <w:bCs/>
                <w:sz w:val="21"/>
                <w:szCs w:val="21"/>
              </w:rPr>
              <w:br/>
              <w:t>л/сч 04191F85190)</w:t>
            </w:r>
          </w:p>
          <w:p w14:paraId="31B92B74" w14:textId="77777777" w:rsidR="00D44291" w:rsidRPr="00D44291" w:rsidRDefault="00D44291" w:rsidP="00D44291">
            <w:pPr>
              <w:rPr>
                <w:bCs/>
                <w:sz w:val="21"/>
                <w:szCs w:val="21"/>
              </w:rPr>
            </w:pPr>
            <w:r w:rsidRPr="00D44291">
              <w:rPr>
                <w:bCs/>
                <w:sz w:val="21"/>
                <w:szCs w:val="21"/>
              </w:rPr>
              <w:t xml:space="preserve">Единый казначейский счет: 40102810245370000011 казначейский счет 03100643000000011900 </w:t>
            </w:r>
          </w:p>
          <w:p w14:paraId="27C4C4A7" w14:textId="77777777" w:rsidR="00D44291" w:rsidRPr="00D44291" w:rsidRDefault="00D44291" w:rsidP="00D44291">
            <w:pPr>
              <w:rPr>
                <w:bCs/>
                <w:sz w:val="21"/>
                <w:szCs w:val="21"/>
              </w:rPr>
            </w:pPr>
            <w:r w:rsidRPr="00D44291">
              <w:rPr>
                <w:bCs/>
                <w:sz w:val="21"/>
                <w:szCs w:val="21"/>
              </w:rPr>
              <w:t xml:space="preserve">ОКЦ № 3 СибГУ Банка России//УФК по Красноярскому краю г. Красноярск БИК 010407105 </w:t>
            </w:r>
          </w:p>
          <w:p w14:paraId="42B90765" w14:textId="77777777" w:rsidR="00D44291" w:rsidRPr="00D44291" w:rsidRDefault="00D44291" w:rsidP="00D44291">
            <w:pPr>
              <w:rPr>
                <w:sz w:val="21"/>
                <w:szCs w:val="21"/>
              </w:rPr>
            </w:pPr>
            <w:r w:rsidRPr="00D44291">
              <w:rPr>
                <w:bCs/>
                <w:sz w:val="21"/>
                <w:szCs w:val="21"/>
              </w:rPr>
              <w:t xml:space="preserve">КБК 15711607090019000140 (при оплате штрафа) </w:t>
            </w:r>
            <w:r w:rsidRPr="00D44291">
              <w:rPr>
                <w:bCs/>
                <w:sz w:val="21"/>
                <w:szCs w:val="21"/>
              </w:rPr>
              <w:br/>
              <w:t>КБК 15711607010019000140 (при оплате пени)</w:t>
            </w:r>
          </w:p>
          <w:p w14:paraId="4F5D8788" w14:textId="77777777" w:rsidR="00D44291" w:rsidRPr="00D44291" w:rsidRDefault="00D44291" w:rsidP="00D44291">
            <w:pPr>
              <w:rPr>
                <w:rFonts w:eastAsia="Calibri"/>
                <w:sz w:val="21"/>
                <w:szCs w:val="21"/>
              </w:rPr>
            </w:pPr>
          </w:p>
          <w:p w14:paraId="52253E14" w14:textId="77777777" w:rsidR="0024315C" w:rsidRPr="00D44291" w:rsidRDefault="0024315C" w:rsidP="00D44291">
            <w:pPr>
              <w:rPr>
                <w:b/>
                <w:sz w:val="22"/>
                <w:szCs w:val="22"/>
              </w:rPr>
            </w:pPr>
          </w:p>
        </w:tc>
      </w:tr>
    </w:tbl>
    <w:p w14:paraId="09FB2143" w14:textId="77777777" w:rsidR="00D308FC" w:rsidRPr="00D44291" w:rsidRDefault="00D308FC" w:rsidP="00BC2F3E">
      <w:pPr>
        <w:tabs>
          <w:tab w:val="left" w:pos="851"/>
        </w:tabs>
        <w:spacing w:line="250" w:lineRule="exact"/>
        <w:ind w:right="-155" w:firstLine="426"/>
        <w:jc w:val="both"/>
        <w:rPr>
          <w:sz w:val="22"/>
          <w:szCs w:val="22"/>
        </w:rPr>
      </w:pPr>
    </w:p>
    <w:tbl>
      <w:tblPr>
        <w:tblW w:w="4691" w:type="pct"/>
        <w:jc w:val="center"/>
        <w:tblLook w:val="0000" w:firstRow="0" w:lastRow="0" w:firstColumn="0" w:lastColumn="0" w:noHBand="0" w:noVBand="0"/>
      </w:tblPr>
      <w:tblGrid>
        <w:gridCol w:w="4684"/>
        <w:gridCol w:w="4890"/>
      </w:tblGrid>
      <w:tr w:rsidR="007403B7" w:rsidRPr="003273C9" w14:paraId="456F5A91" w14:textId="77777777" w:rsidTr="00C3496C">
        <w:trPr>
          <w:jc w:val="center"/>
        </w:trPr>
        <w:tc>
          <w:tcPr>
            <w:tcW w:w="2446" w:type="pct"/>
          </w:tcPr>
          <w:p w14:paraId="0237ACBC" w14:textId="77777777" w:rsidR="007403B7" w:rsidRPr="003273C9" w:rsidRDefault="007403B7" w:rsidP="00BC2F3E">
            <w:pPr>
              <w:widowControl w:val="0"/>
              <w:tabs>
                <w:tab w:val="left" w:pos="0"/>
                <w:tab w:val="left" w:pos="1418"/>
              </w:tabs>
              <w:suppressAutoHyphens/>
              <w:spacing w:line="250" w:lineRule="exact"/>
              <w:ind w:right="-155"/>
              <w:contextualSpacing/>
              <w:jc w:val="both"/>
              <w:rPr>
                <w:b/>
                <w:bCs/>
                <w:sz w:val="22"/>
                <w:szCs w:val="22"/>
              </w:rPr>
            </w:pPr>
            <w:r w:rsidRPr="00D44291">
              <w:rPr>
                <w:b/>
                <w:bCs/>
                <w:sz w:val="22"/>
                <w:szCs w:val="22"/>
              </w:rPr>
              <w:t xml:space="preserve">           </w:t>
            </w:r>
            <w:r w:rsidRPr="003273C9">
              <w:rPr>
                <w:b/>
                <w:bCs/>
                <w:sz w:val="22"/>
                <w:szCs w:val="22"/>
              </w:rPr>
              <w:t>«Сублицензиат»:</w:t>
            </w:r>
          </w:p>
          <w:p w14:paraId="2CEA4DEA" w14:textId="77777777" w:rsidR="007403B7" w:rsidRPr="003273C9" w:rsidRDefault="007403B7" w:rsidP="00BC2F3E">
            <w:pPr>
              <w:widowControl w:val="0"/>
              <w:tabs>
                <w:tab w:val="left" w:pos="0"/>
                <w:tab w:val="left" w:pos="1418"/>
              </w:tabs>
              <w:suppressAutoHyphens/>
              <w:spacing w:line="250" w:lineRule="exact"/>
              <w:ind w:right="-155" w:firstLine="400"/>
              <w:contextualSpacing/>
              <w:jc w:val="both"/>
              <w:rPr>
                <w:b/>
                <w:bCs/>
                <w:sz w:val="22"/>
                <w:szCs w:val="22"/>
              </w:rPr>
            </w:pPr>
          </w:p>
        </w:tc>
        <w:tc>
          <w:tcPr>
            <w:tcW w:w="2554" w:type="pct"/>
          </w:tcPr>
          <w:p w14:paraId="33BBC488" w14:textId="77777777" w:rsidR="007403B7" w:rsidRPr="003273C9" w:rsidRDefault="004E2143" w:rsidP="00C73A35">
            <w:pPr>
              <w:widowControl w:val="0"/>
              <w:tabs>
                <w:tab w:val="left" w:pos="0"/>
              </w:tabs>
              <w:suppressAutoHyphens/>
              <w:spacing w:line="250" w:lineRule="exact"/>
              <w:ind w:right="-155"/>
              <w:contextualSpacing/>
              <w:jc w:val="both"/>
              <w:rPr>
                <w:b/>
                <w:bCs/>
                <w:sz w:val="22"/>
                <w:szCs w:val="22"/>
              </w:rPr>
            </w:pPr>
            <w:r w:rsidRPr="003273C9">
              <w:rPr>
                <w:b/>
                <w:bCs/>
                <w:sz w:val="22"/>
                <w:szCs w:val="22"/>
              </w:rPr>
              <w:t xml:space="preserve">                 </w:t>
            </w:r>
            <w:r w:rsidR="007403B7" w:rsidRPr="003273C9">
              <w:rPr>
                <w:b/>
                <w:bCs/>
                <w:sz w:val="22"/>
                <w:szCs w:val="22"/>
              </w:rPr>
              <w:t xml:space="preserve">   «Суб</w:t>
            </w:r>
            <w:r w:rsidR="00993B2C" w:rsidRPr="003273C9">
              <w:rPr>
                <w:b/>
                <w:bCs/>
                <w:sz w:val="22"/>
                <w:szCs w:val="22"/>
              </w:rPr>
              <w:t>суб</w:t>
            </w:r>
            <w:r w:rsidR="007403B7" w:rsidRPr="003273C9">
              <w:rPr>
                <w:b/>
                <w:bCs/>
                <w:sz w:val="22"/>
                <w:szCs w:val="22"/>
              </w:rPr>
              <w:t>лицензиат»:</w:t>
            </w:r>
          </w:p>
        </w:tc>
      </w:tr>
      <w:tr w:rsidR="007403B7" w:rsidRPr="003273C9" w14:paraId="5B2A3BA1" w14:textId="77777777" w:rsidTr="00C3496C">
        <w:trPr>
          <w:jc w:val="center"/>
        </w:trPr>
        <w:tc>
          <w:tcPr>
            <w:tcW w:w="2446" w:type="pct"/>
          </w:tcPr>
          <w:p w14:paraId="5BF23940" w14:textId="77777777" w:rsidR="007403B7" w:rsidRPr="003273C9" w:rsidRDefault="007403B7" w:rsidP="00BC2F3E">
            <w:pPr>
              <w:widowControl w:val="0"/>
              <w:tabs>
                <w:tab w:val="left" w:pos="5860"/>
              </w:tabs>
              <w:spacing w:line="250" w:lineRule="exact"/>
              <w:ind w:right="-155"/>
              <w:contextualSpacing/>
              <w:jc w:val="both"/>
              <w:rPr>
                <w:sz w:val="22"/>
                <w:szCs w:val="22"/>
              </w:rPr>
            </w:pPr>
            <w:r w:rsidRPr="003273C9">
              <w:rPr>
                <w:sz w:val="22"/>
                <w:szCs w:val="22"/>
              </w:rPr>
              <w:t>____________________________</w:t>
            </w:r>
          </w:p>
          <w:p w14:paraId="768B3E83" w14:textId="77777777" w:rsidR="007403B7" w:rsidRPr="003273C9" w:rsidRDefault="007403B7" w:rsidP="00BC2F3E">
            <w:pPr>
              <w:widowControl w:val="0"/>
              <w:tabs>
                <w:tab w:val="left" w:pos="5860"/>
              </w:tabs>
              <w:spacing w:line="250" w:lineRule="exact"/>
              <w:ind w:right="-155"/>
              <w:contextualSpacing/>
              <w:rPr>
                <w:bCs/>
                <w:sz w:val="22"/>
                <w:szCs w:val="22"/>
              </w:rPr>
            </w:pPr>
          </w:p>
        </w:tc>
        <w:tc>
          <w:tcPr>
            <w:tcW w:w="2554" w:type="pct"/>
          </w:tcPr>
          <w:p w14:paraId="56EA27DE" w14:textId="77777777" w:rsidR="00993B2C" w:rsidRPr="003273C9" w:rsidRDefault="009E38AD" w:rsidP="000F7BEF">
            <w:pPr>
              <w:widowControl w:val="0"/>
              <w:tabs>
                <w:tab w:val="left" w:pos="0"/>
              </w:tabs>
              <w:suppressAutoHyphens/>
              <w:spacing w:line="250" w:lineRule="exact"/>
              <w:ind w:right="-155"/>
              <w:contextualSpacing/>
              <w:jc w:val="center"/>
              <w:rPr>
                <w:sz w:val="22"/>
                <w:szCs w:val="22"/>
              </w:rPr>
            </w:pPr>
            <w:r w:rsidRPr="003273C9">
              <w:rPr>
                <w:sz w:val="22"/>
                <w:szCs w:val="22"/>
              </w:rPr>
              <w:t>_____________</w:t>
            </w:r>
            <w:r w:rsidR="007403B7" w:rsidRPr="003273C9">
              <w:rPr>
                <w:sz w:val="22"/>
                <w:szCs w:val="22"/>
              </w:rPr>
              <w:t>_______________</w:t>
            </w:r>
          </w:p>
          <w:p w14:paraId="70084849" w14:textId="77777777" w:rsidR="00993B2C" w:rsidRPr="003273C9" w:rsidRDefault="00993B2C" w:rsidP="000F7BEF">
            <w:pPr>
              <w:widowControl w:val="0"/>
              <w:tabs>
                <w:tab w:val="left" w:pos="0"/>
              </w:tabs>
              <w:suppressAutoHyphens/>
              <w:spacing w:line="250" w:lineRule="exact"/>
              <w:ind w:right="-155"/>
              <w:contextualSpacing/>
              <w:jc w:val="center"/>
              <w:rPr>
                <w:sz w:val="22"/>
                <w:szCs w:val="22"/>
              </w:rPr>
            </w:pPr>
            <w:r w:rsidRPr="003273C9">
              <w:rPr>
                <w:sz w:val="22"/>
                <w:szCs w:val="22"/>
              </w:rPr>
              <w:t>Управления Федеральной службы</w:t>
            </w:r>
          </w:p>
          <w:p w14:paraId="08CA1428" w14:textId="77777777" w:rsidR="00993B2C" w:rsidRPr="003273C9" w:rsidRDefault="00993B2C" w:rsidP="000F7BEF">
            <w:pPr>
              <w:widowControl w:val="0"/>
              <w:tabs>
                <w:tab w:val="left" w:pos="0"/>
              </w:tabs>
              <w:suppressAutoHyphens/>
              <w:spacing w:line="250" w:lineRule="exact"/>
              <w:ind w:right="-155"/>
              <w:contextualSpacing/>
              <w:jc w:val="center"/>
              <w:rPr>
                <w:sz w:val="22"/>
                <w:szCs w:val="22"/>
              </w:rPr>
            </w:pPr>
            <w:r w:rsidRPr="003273C9">
              <w:rPr>
                <w:sz w:val="22"/>
                <w:szCs w:val="22"/>
              </w:rPr>
              <w:t>государственной статистики</w:t>
            </w:r>
          </w:p>
          <w:p w14:paraId="4B73EAEB" w14:textId="77777777" w:rsidR="00993B2C" w:rsidRPr="003273C9" w:rsidRDefault="00993B2C" w:rsidP="000F7BEF">
            <w:pPr>
              <w:widowControl w:val="0"/>
              <w:tabs>
                <w:tab w:val="left" w:pos="0"/>
              </w:tabs>
              <w:suppressAutoHyphens/>
              <w:spacing w:line="250" w:lineRule="exact"/>
              <w:ind w:right="-155"/>
              <w:contextualSpacing/>
              <w:jc w:val="center"/>
              <w:rPr>
                <w:sz w:val="22"/>
                <w:szCs w:val="22"/>
              </w:rPr>
            </w:pPr>
            <w:r w:rsidRPr="003273C9">
              <w:rPr>
                <w:sz w:val="22"/>
                <w:szCs w:val="22"/>
              </w:rPr>
              <w:t>по Красноярскому краю,</w:t>
            </w:r>
          </w:p>
          <w:p w14:paraId="39080F8A" w14:textId="77777777" w:rsidR="00993B2C" w:rsidRPr="003273C9" w:rsidRDefault="00993B2C" w:rsidP="000F7BEF">
            <w:pPr>
              <w:widowControl w:val="0"/>
              <w:tabs>
                <w:tab w:val="left" w:pos="0"/>
              </w:tabs>
              <w:suppressAutoHyphens/>
              <w:spacing w:line="250" w:lineRule="exact"/>
              <w:ind w:right="-155"/>
              <w:contextualSpacing/>
              <w:jc w:val="center"/>
              <w:rPr>
                <w:sz w:val="22"/>
                <w:szCs w:val="22"/>
              </w:rPr>
            </w:pPr>
            <w:r w:rsidRPr="003273C9">
              <w:rPr>
                <w:sz w:val="22"/>
                <w:szCs w:val="22"/>
              </w:rPr>
              <w:t xml:space="preserve">Республике Хакасия </w:t>
            </w:r>
            <w:r w:rsidR="00C73A35">
              <w:rPr>
                <w:sz w:val="22"/>
                <w:szCs w:val="22"/>
              </w:rPr>
              <w:br/>
            </w:r>
            <w:r w:rsidRPr="003273C9">
              <w:rPr>
                <w:sz w:val="22"/>
                <w:szCs w:val="22"/>
              </w:rPr>
              <w:t>и Республике Тыва</w:t>
            </w:r>
          </w:p>
          <w:p w14:paraId="0548F6A1" w14:textId="77777777" w:rsidR="007403B7" w:rsidRPr="003273C9" w:rsidRDefault="007403B7" w:rsidP="000F7BEF">
            <w:pPr>
              <w:widowControl w:val="0"/>
              <w:tabs>
                <w:tab w:val="left" w:pos="0"/>
              </w:tabs>
              <w:suppressAutoHyphens/>
              <w:spacing w:line="250" w:lineRule="exact"/>
              <w:ind w:right="-155"/>
              <w:contextualSpacing/>
              <w:jc w:val="center"/>
              <w:rPr>
                <w:sz w:val="22"/>
                <w:szCs w:val="22"/>
              </w:rPr>
            </w:pPr>
          </w:p>
        </w:tc>
      </w:tr>
      <w:tr w:rsidR="007403B7" w:rsidRPr="003273C9" w14:paraId="45142563" w14:textId="77777777" w:rsidTr="00C3496C">
        <w:trPr>
          <w:trHeight w:val="692"/>
          <w:jc w:val="center"/>
        </w:trPr>
        <w:tc>
          <w:tcPr>
            <w:tcW w:w="2446" w:type="pct"/>
          </w:tcPr>
          <w:p w14:paraId="7E3E71B7" w14:textId="77777777" w:rsidR="007403B7" w:rsidRPr="003273C9" w:rsidRDefault="007403B7" w:rsidP="00BC2F3E">
            <w:pPr>
              <w:widowControl w:val="0"/>
              <w:tabs>
                <w:tab w:val="left" w:pos="0"/>
                <w:tab w:val="left" w:pos="1418"/>
              </w:tabs>
              <w:suppressAutoHyphens/>
              <w:spacing w:line="250" w:lineRule="exact"/>
              <w:ind w:right="-155" w:firstLine="400"/>
              <w:contextualSpacing/>
              <w:jc w:val="both"/>
              <w:rPr>
                <w:sz w:val="22"/>
                <w:szCs w:val="22"/>
              </w:rPr>
            </w:pPr>
          </w:p>
          <w:p w14:paraId="3C9D7EB4" w14:textId="77777777" w:rsidR="007403B7" w:rsidRPr="003273C9" w:rsidRDefault="007403B7" w:rsidP="00BC2F3E">
            <w:pPr>
              <w:widowControl w:val="0"/>
              <w:tabs>
                <w:tab w:val="left" w:pos="0"/>
                <w:tab w:val="left" w:pos="1418"/>
              </w:tabs>
              <w:suppressAutoHyphens/>
              <w:spacing w:line="250" w:lineRule="exact"/>
              <w:ind w:right="-155"/>
              <w:contextualSpacing/>
              <w:jc w:val="both"/>
              <w:rPr>
                <w:sz w:val="22"/>
                <w:szCs w:val="22"/>
              </w:rPr>
            </w:pPr>
            <w:r w:rsidRPr="003273C9">
              <w:rPr>
                <w:sz w:val="22"/>
                <w:szCs w:val="22"/>
              </w:rPr>
              <w:t>_________________ /_________________</w:t>
            </w:r>
          </w:p>
        </w:tc>
        <w:tc>
          <w:tcPr>
            <w:tcW w:w="2554" w:type="pct"/>
          </w:tcPr>
          <w:p w14:paraId="011297BC" w14:textId="77777777" w:rsidR="007403B7" w:rsidRPr="003273C9" w:rsidRDefault="007403B7" w:rsidP="00C73A35">
            <w:pPr>
              <w:widowControl w:val="0"/>
              <w:tabs>
                <w:tab w:val="left" w:pos="0"/>
              </w:tabs>
              <w:suppressAutoHyphens/>
              <w:spacing w:line="250" w:lineRule="exact"/>
              <w:ind w:right="-155" w:firstLine="400"/>
              <w:contextualSpacing/>
              <w:jc w:val="both"/>
              <w:rPr>
                <w:sz w:val="22"/>
                <w:szCs w:val="22"/>
              </w:rPr>
            </w:pPr>
          </w:p>
          <w:p w14:paraId="4153C0B1" w14:textId="77777777" w:rsidR="007403B7" w:rsidRPr="003273C9" w:rsidRDefault="007403B7" w:rsidP="00C73A35">
            <w:pPr>
              <w:widowControl w:val="0"/>
              <w:tabs>
                <w:tab w:val="left" w:pos="0"/>
              </w:tabs>
              <w:suppressAutoHyphens/>
              <w:spacing w:line="250" w:lineRule="exact"/>
              <w:ind w:right="-155" w:firstLine="400"/>
              <w:contextualSpacing/>
              <w:jc w:val="both"/>
              <w:rPr>
                <w:sz w:val="22"/>
                <w:szCs w:val="22"/>
              </w:rPr>
            </w:pPr>
            <w:r w:rsidRPr="003273C9">
              <w:rPr>
                <w:sz w:val="22"/>
                <w:szCs w:val="22"/>
              </w:rPr>
              <w:t>_________________ /_____________</w:t>
            </w:r>
          </w:p>
        </w:tc>
      </w:tr>
    </w:tbl>
    <w:p w14:paraId="30EB192A" w14:textId="77777777" w:rsidR="009E38AD" w:rsidRPr="003273C9" w:rsidRDefault="009E38AD" w:rsidP="005061C3">
      <w:pPr>
        <w:pStyle w:val="a7"/>
        <w:numPr>
          <w:ilvl w:val="0"/>
          <w:numId w:val="2"/>
        </w:numPr>
        <w:tabs>
          <w:tab w:val="left" w:pos="851"/>
        </w:tabs>
        <w:spacing w:line="250" w:lineRule="exact"/>
        <w:ind w:left="0" w:right="-155" w:firstLine="426"/>
        <w:jc w:val="right"/>
        <w:rPr>
          <w:sz w:val="22"/>
          <w:szCs w:val="22"/>
        </w:rPr>
      </w:pPr>
    </w:p>
    <w:p w14:paraId="46311DB3" w14:textId="77777777" w:rsidR="009E38AD" w:rsidRPr="003273C9" w:rsidRDefault="009E38AD" w:rsidP="005061C3">
      <w:pPr>
        <w:pStyle w:val="a7"/>
        <w:numPr>
          <w:ilvl w:val="0"/>
          <w:numId w:val="2"/>
        </w:numPr>
        <w:tabs>
          <w:tab w:val="left" w:pos="851"/>
        </w:tabs>
        <w:spacing w:line="250" w:lineRule="exact"/>
        <w:ind w:left="0" w:right="-155" w:firstLine="426"/>
        <w:jc w:val="right"/>
        <w:rPr>
          <w:sz w:val="22"/>
          <w:szCs w:val="22"/>
        </w:rPr>
      </w:pPr>
    </w:p>
    <w:p w14:paraId="654D33C4" w14:textId="77777777" w:rsidR="00137B66" w:rsidRPr="003273C9" w:rsidRDefault="003D79F6" w:rsidP="003D79F6">
      <w:pPr>
        <w:pStyle w:val="a7"/>
        <w:pageBreakBefore/>
        <w:tabs>
          <w:tab w:val="left" w:pos="851"/>
        </w:tabs>
        <w:spacing w:line="250" w:lineRule="exact"/>
        <w:ind w:left="425" w:right="-155"/>
        <w:jc w:val="center"/>
        <w:rPr>
          <w:sz w:val="22"/>
          <w:szCs w:val="22"/>
        </w:rPr>
      </w:pPr>
      <w:r>
        <w:rPr>
          <w:sz w:val="22"/>
          <w:szCs w:val="22"/>
          <w:lang w:val="ru-RU"/>
        </w:rPr>
        <w:lastRenderedPageBreak/>
        <w:t xml:space="preserve">                                                                                                                                         </w:t>
      </w:r>
      <w:r w:rsidR="00137B66" w:rsidRPr="003273C9">
        <w:rPr>
          <w:sz w:val="22"/>
          <w:szCs w:val="22"/>
        </w:rPr>
        <w:t>Приложение №</w:t>
      </w:r>
      <w:r w:rsidR="002F1CC2" w:rsidRPr="003273C9">
        <w:rPr>
          <w:sz w:val="22"/>
          <w:szCs w:val="22"/>
          <w:lang w:val="ru-RU"/>
        </w:rPr>
        <w:t xml:space="preserve"> </w:t>
      </w:r>
      <w:r w:rsidR="00137B66" w:rsidRPr="003273C9">
        <w:rPr>
          <w:sz w:val="22"/>
          <w:szCs w:val="22"/>
        </w:rPr>
        <w:t>1</w:t>
      </w:r>
    </w:p>
    <w:p w14:paraId="5DC7DAF1" w14:textId="77777777" w:rsidR="00137B66" w:rsidRPr="003273C9" w:rsidRDefault="00137B66" w:rsidP="00BC2F3E">
      <w:pPr>
        <w:pStyle w:val="a7"/>
        <w:tabs>
          <w:tab w:val="left" w:pos="851"/>
        </w:tabs>
        <w:spacing w:line="250" w:lineRule="exact"/>
        <w:ind w:left="0" w:right="-155" w:firstLine="426"/>
        <w:jc w:val="right"/>
        <w:rPr>
          <w:sz w:val="22"/>
          <w:szCs w:val="22"/>
        </w:rPr>
      </w:pPr>
      <w:r w:rsidRPr="003273C9">
        <w:rPr>
          <w:sz w:val="22"/>
          <w:szCs w:val="22"/>
        </w:rPr>
        <w:t xml:space="preserve">                                                                          к </w:t>
      </w:r>
      <w:r w:rsidR="006C17E8" w:rsidRPr="003273C9">
        <w:rPr>
          <w:sz w:val="22"/>
          <w:szCs w:val="22"/>
        </w:rPr>
        <w:t>Контракт</w:t>
      </w:r>
      <w:r w:rsidRPr="003273C9">
        <w:rPr>
          <w:sz w:val="22"/>
          <w:szCs w:val="22"/>
        </w:rPr>
        <w:t xml:space="preserve">у № </w:t>
      </w:r>
      <w:r w:rsidR="007403B7" w:rsidRPr="003273C9">
        <w:rPr>
          <w:sz w:val="22"/>
          <w:szCs w:val="22"/>
        </w:rPr>
        <w:t>_____</w:t>
      </w:r>
      <w:r w:rsidRPr="003273C9">
        <w:rPr>
          <w:sz w:val="22"/>
          <w:szCs w:val="22"/>
        </w:rPr>
        <w:t xml:space="preserve"> </w:t>
      </w:r>
    </w:p>
    <w:p w14:paraId="5727293D" w14:textId="77777777" w:rsidR="00137B66" w:rsidRPr="003273C9" w:rsidRDefault="00137B66" w:rsidP="005061C3">
      <w:pPr>
        <w:pStyle w:val="a7"/>
        <w:numPr>
          <w:ilvl w:val="0"/>
          <w:numId w:val="2"/>
        </w:numPr>
        <w:tabs>
          <w:tab w:val="left" w:pos="851"/>
        </w:tabs>
        <w:spacing w:line="250" w:lineRule="exact"/>
        <w:ind w:left="0" w:right="-155" w:firstLine="426"/>
        <w:jc w:val="right"/>
        <w:rPr>
          <w:sz w:val="22"/>
          <w:szCs w:val="22"/>
        </w:rPr>
      </w:pPr>
    </w:p>
    <w:p w14:paraId="1465F343" w14:textId="77777777" w:rsidR="00137B66" w:rsidRPr="003D79F6" w:rsidRDefault="00137B66" w:rsidP="005061C3">
      <w:pPr>
        <w:pStyle w:val="a7"/>
        <w:numPr>
          <w:ilvl w:val="0"/>
          <w:numId w:val="2"/>
        </w:numPr>
        <w:tabs>
          <w:tab w:val="left" w:pos="851"/>
        </w:tabs>
        <w:spacing w:line="250" w:lineRule="exact"/>
        <w:ind w:left="0" w:right="-155" w:firstLine="426"/>
        <w:jc w:val="center"/>
        <w:rPr>
          <w:b/>
          <w:sz w:val="22"/>
          <w:szCs w:val="22"/>
        </w:rPr>
      </w:pPr>
      <w:r w:rsidRPr="003D79F6">
        <w:rPr>
          <w:b/>
          <w:sz w:val="22"/>
          <w:szCs w:val="22"/>
          <w:lang w:val="en-US"/>
        </w:rPr>
        <w:t>C</w:t>
      </w:r>
      <w:r w:rsidRPr="003D79F6">
        <w:rPr>
          <w:b/>
          <w:sz w:val="22"/>
          <w:szCs w:val="22"/>
        </w:rPr>
        <w:t>ПЕЦИФИКАЦИЯ НА ЭС</w:t>
      </w:r>
    </w:p>
    <w:p w14:paraId="26320C9C" w14:textId="77777777" w:rsidR="00137B66" w:rsidRPr="003273C9" w:rsidRDefault="00137B66" w:rsidP="005061C3">
      <w:pPr>
        <w:pStyle w:val="a7"/>
        <w:numPr>
          <w:ilvl w:val="0"/>
          <w:numId w:val="2"/>
        </w:numPr>
        <w:tabs>
          <w:tab w:val="left" w:pos="851"/>
        </w:tabs>
        <w:spacing w:line="250" w:lineRule="exact"/>
        <w:ind w:left="0" w:right="-155" w:firstLine="426"/>
        <w:jc w:val="right"/>
        <w:rPr>
          <w:sz w:val="22"/>
          <w:szCs w:val="22"/>
        </w:rPr>
      </w:pPr>
    </w:p>
    <w:tbl>
      <w:tblPr>
        <w:tblpPr w:leftFromText="180" w:rightFromText="180" w:vertAnchor="text" w:horzAnchor="margin" w:tblpY="156"/>
        <w:tblW w:w="10473" w:type="dxa"/>
        <w:tblCellSpacing w:w="0" w:type="dxa"/>
        <w:tblBorders>
          <w:top w:val="single" w:sz="4" w:space="0" w:color="auto"/>
          <w:left w:val="single" w:sz="4" w:space="0" w:color="auto"/>
          <w:bottom w:val="single" w:sz="4" w:space="0" w:color="auto"/>
          <w:right w:val="single" w:sz="4" w:space="0" w:color="auto"/>
          <w:insideH w:val="single" w:sz="4" w:space="0" w:color="00000A"/>
          <w:insideV w:val="single" w:sz="4" w:space="0" w:color="00000A"/>
        </w:tblBorders>
        <w:tblLayout w:type="fixed"/>
        <w:tblCellMar>
          <w:top w:w="15" w:type="dxa"/>
          <w:left w:w="15" w:type="dxa"/>
          <w:bottom w:w="15" w:type="dxa"/>
          <w:right w:w="15" w:type="dxa"/>
        </w:tblCellMar>
        <w:tblLook w:val="0000" w:firstRow="0" w:lastRow="0" w:firstColumn="0" w:lastColumn="0" w:noHBand="0" w:noVBand="0"/>
      </w:tblPr>
      <w:tblGrid>
        <w:gridCol w:w="567"/>
        <w:gridCol w:w="3811"/>
        <w:gridCol w:w="2157"/>
        <w:gridCol w:w="1284"/>
        <w:gridCol w:w="1035"/>
        <w:gridCol w:w="1619"/>
      </w:tblGrid>
      <w:tr w:rsidR="007403B7" w:rsidRPr="003273C9" w14:paraId="4B65518E" w14:textId="77777777" w:rsidTr="003B6C37">
        <w:trPr>
          <w:trHeight w:val="1501"/>
          <w:tblCellSpacing w:w="0" w:type="dxa"/>
        </w:trPr>
        <w:tc>
          <w:tcPr>
            <w:tcW w:w="567" w:type="dxa"/>
            <w:tcMar>
              <w:top w:w="0" w:type="dxa"/>
              <w:left w:w="115" w:type="dxa"/>
              <w:bottom w:w="0" w:type="dxa"/>
              <w:right w:w="115" w:type="dxa"/>
            </w:tcMar>
            <w:vAlign w:val="center"/>
          </w:tcPr>
          <w:p w14:paraId="691A8A25" w14:textId="77777777" w:rsidR="007403B7" w:rsidRPr="00931AE3" w:rsidRDefault="007403B7" w:rsidP="00BC2F3E">
            <w:pPr>
              <w:spacing w:line="250" w:lineRule="exact"/>
              <w:ind w:right="-155"/>
              <w:rPr>
                <w:sz w:val="20"/>
                <w:szCs w:val="20"/>
              </w:rPr>
            </w:pPr>
            <w:r w:rsidRPr="00931AE3">
              <w:rPr>
                <w:sz w:val="20"/>
                <w:szCs w:val="20"/>
              </w:rPr>
              <w:t>№</w:t>
            </w:r>
          </w:p>
        </w:tc>
        <w:tc>
          <w:tcPr>
            <w:tcW w:w="3811" w:type="dxa"/>
            <w:tcMar>
              <w:top w:w="0" w:type="dxa"/>
              <w:left w:w="115" w:type="dxa"/>
              <w:bottom w:w="0" w:type="dxa"/>
              <w:right w:w="115" w:type="dxa"/>
            </w:tcMar>
            <w:vAlign w:val="center"/>
          </w:tcPr>
          <w:p w14:paraId="3A32A69A" w14:textId="77777777" w:rsidR="007403B7" w:rsidRPr="00931AE3" w:rsidRDefault="007403B7" w:rsidP="00BC2F3E">
            <w:pPr>
              <w:spacing w:line="250" w:lineRule="exact"/>
              <w:ind w:right="-155"/>
              <w:jc w:val="center"/>
              <w:rPr>
                <w:sz w:val="20"/>
                <w:szCs w:val="20"/>
              </w:rPr>
            </w:pPr>
            <w:r w:rsidRPr="00931AE3">
              <w:rPr>
                <w:sz w:val="20"/>
                <w:szCs w:val="20"/>
              </w:rPr>
              <w:t>Наименование Комплекта системы</w:t>
            </w:r>
          </w:p>
        </w:tc>
        <w:tc>
          <w:tcPr>
            <w:tcW w:w="2157" w:type="dxa"/>
            <w:tcMar>
              <w:top w:w="0" w:type="dxa"/>
              <w:left w:w="115" w:type="dxa"/>
              <w:bottom w:w="0" w:type="dxa"/>
              <w:right w:w="115" w:type="dxa"/>
            </w:tcMar>
            <w:vAlign w:val="center"/>
          </w:tcPr>
          <w:p w14:paraId="442E30C5" w14:textId="77777777" w:rsidR="007403B7" w:rsidRPr="00931AE3" w:rsidRDefault="007403B7" w:rsidP="00BC2F3E">
            <w:pPr>
              <w:spacing w:line="250" w:lineRule="exact"/>
              <w:ind w:right="-155"/>
              <w:rPr>
                <w:sz w:val="20"/>
                <w:szCs w:val="20"/>
              </w:rPr>
            </w:pPr>
            <w:r w:rsidRPr="00931AE3">
              <w:rPr>
                <w:sz w:val="20"/>
                <w:szCs w:val="20"/>
              </w:rPr>
              <w:t>Максимальное количество физических лиц, имеющих одновременный доступ к Системе</w:t>
            </w:r>
          </w:p>
        </w:tc>
        <w:tc>
          <w:tcPr>
            <w:tcW w:w="1284" w:type="dxa"/>
            <w:tcMar>
              <w:top w:w="0" w:type="dxa"/>
              <w:left w:w="115" w:type="dxa"/>
              <w:bottom w:w="0" w:type="dxa"/>
              <w:right w:w="115" w:type="dxa"/>
            </w:tcMar>
            <w:vAlign w:val="center"/>
          </w:tcPr>
          <w:p w14:paraId="3B11D2B4" w14:textId="77777777" w:rsidR="007403B7" w:rsidRPr="00931AE3" w:rsidRDefault="007403B7" w:rsidP="00BC2F3E">
            <w:pPr>
              <w:spacing w:line="250" w:lineRule="exact"/>
              <w:ind w:right="-155"/>
              <w:rPr>
                <w:sz w:val="20"/>
                <w:szCs w:val="20"/>
              </w:rPr>
            </w:pPr>
            <w:r w:rsidRPr="00931AE3">
              <w:rPr>
                <w:sz w:val="20"/>
                <w:szCs w:val="20"/>
              </w:rPr>
              <w:t>Цена, руб., без НДС</w:t>
            </w:r>
          </w:p>
        </w:tc>
        <w:tc>
          <w:tcPr>
            <w:tcW w:w="1035" w:type="dxa"/>
            <w:tcMar>
              <w:top w:w="0" w:type="dxa"/>
              <w:left w:w="115" w:type="dxa"/>
              <w:bottom w:w="0" w:type="dxa"/>
              <w:right w:w="115" w:type="dxa"/>
            </w:tcMar>
            <w:vAlign w:val="center"/>
          </w:tcPr>
          <w:p w14:paraId="35CD14C4" w14:textId="77777777" w:rsidR="007403B7" w:rsidRPr="00931AE3" w:rsidRDefault="007403B7" w:rsidP="00BC2F3E">
            <w:pPr>
              <w:spacing w:line="250" w:lineRule="exact"/>
              <w:ind w:right="-155"/>
              <w:rPr>
                <w:sz w:val="20"/>
                <w:szCs w:val="20"/>
              </w:rPr>
            </w:pPr>
            <w:r w:rsidRPr="00931AE3">
              <w:rPr>
                <w:sz w:val="20"/>
                <w:szCs w:val="20"/>
              </w:rPr>
              <w:t>Кол-во, шт.</w:t>
            </w:r>
          </w:p>
        </w:tc>
        <w:tc>
          <w:tcPr>
            <w:tcW w:w="1619" w:type="dxa"/>
            <w:tcMar>
              <w:top w:w="0" w:type="dxa"/>
              <w:left w:w="115" w:type="dxa"/>
              <w:bottom w:w="0" w:type="dxa"/>
              <w:right w:w="115" w:type="dxa"/>
            </w:tcMar>
            <w:vAlign w:val="center"/>
          </w:tcPr>
          <w:p w14:paraId="17A260B9" w14:textId="77777777" w:rsidR="007403B7" w:rsidRPr="00931AE3" w:rsidRDefault="007403B7" w:rsidP="00BC2F3E">
            <w:pPr>
              <w:spacing w:line="250" w:lineRule="exact"/>
              <w:ind w:right="-155"/>
              <w:rPr>
                <w:sz w:val="20"/>
                <w:szCs w:val="20"/>
              </w:rPr>
            </w:pPr>
            <w:r w:rsidRPr="00931AE3">
              <w:rPr>
                <w:sz w:val="20"/>
                <w:szCs w:val="20"/>
              </w:rPr>
              <w:t>Стоимость, руб., без НДС</w:t>
            </w:r>
          </w:p>
        </w:tc>
      </w:tr>
      <w:tr w:rsidR="007403B7" w:rsidRPr="003273C9" w14:paraId="3CB0B10B" w14:textId="77777777" w:rsidTr="004A72D5">
        <w:trPr>
          <w:trHeight w:val="1006"/>
          <w:tblCellSpacing w:w="0" w:type="dxa"/>
        </w:trPr>
        <w:tc>
          <w:tcPr>
            <w:tcW w:w="567" w:type="dxa"/>
            <w:tcMar>
              <w:top w:w="0" w:type="dxa"/>
              <w:left w:w="115" w:type="dxa"/>
              <w:bottom w:w="0" w:type="dxa"/>
              <w:right w:w="115" w:type="dxa"/>
            </w:tcMar>
            <w:vAlign w:val="center"/>
          </w:tcPr>
          <w:p w14:paraId="08F67ED8" w14:textId="77777777" w:rsidR="007403B7" w:rsidRPr="00931AE3" w:rsidRDefault="007403B7" w:rsidP="00BC2F3E">
            <w:pPr>
              <w:spacing w:line="250" w:lineRule="exact"/>
              <w:ind w:right="-155"/>
              <w:rPr>
                <w:sz w:val="20"/>
                <w:szCs w:val="20"/>
              </w:rPr>
            </w:pPr>
            <w:r w:rsidRPr="00931AE3">
              <w:rPr>
                <w:sz w:val="20"/>
                <w:szCs w:val="20"/>
              </w:rPr>
              <w:t>1</w:t>
            </w:r>
          </w:p>
        </w:tc>
        <w:tc>
          <w:tcPr>
            <w:tcW w:w="3811" w:type="dxa"/>
            <w:tcMar>
              <w:top w:w="0" w:type="dxa"/>
              <w:left w:w="115" w:type="dxa"/>
              <w:bottom w:w="0" w:type="dxa"/>
              <w:right w:w="115" w:type="dxa"/>
            </w:tcMar>
            <w:vAlign w:val="center"/>
          </w:tcPr>
          <w:p w14:paraId="736CD82B" w14:textId="77777777" w:rsidR="007403B7" w:rsidRPr="00931AE3" w:rsidRDefault="007403B7" w:rsidP="00BC2F3E">
            <w:pPr>
              <w:spacing w:line="250" w:lineRule="exact"/>
              <w:ind w:right="-155"/>
              <w:rPr>
                <w:sz w:val="20"/>
                <w:szCs w:val="20"/>
              </w:rPr>
            </w:pPr>
            <w:r w:rsidRPr="00931AE3">
              <w:rPr>
                <w:sz w:val="20"/>
                <w:szCs w:val="20"/>
              </w:rPr>
              <w:t xml:space="preserve">ЭС </w:t>
            </w:r>
            <w:r w:rsidR="009413E7" w:rsidRPr="00931AE3">
              <w:rPr>
                <w:sz w:val="20"/>
                <w:szCs w:val="20"/>
              </w:rPr>
              <w:t>«</w:t>
            </w:r>
            <w:r w:rsidRPr="00931AE3">
              <w:rPr>
                <w:sz w:val="20"/>
                <w:szCs w:val="20"/>
              </w:rPr>
              <w:t>Система Госфинансы</w:t>
            </w:r>
            <w:r w:rsidR="003D0B41" w:rsidRPr="00931AE3">
              <w:rPr>
                <w:sz w:val="20"/>
                <w:szCs w:val="20"/>
              </w:rPr>
              <w:t xml:space="preserve"> Плюс</w:t>
            </w:r>
            <w:r w:rsidR="009413E7" w:rsidRPr="00931AE3">
              <w:rPr>
                <w:sz w:val="20"/>
                <w:szCs w:val="20"/>
              </w:rPr>
              <w:t>»</w:t>
            </w:r>
            <w:r w:rsidRPr="00931AE3">
              <w:rPr>
                <w:sz w:val="20"/>
                <w:szCs w:val="20"/>
              </w:rPr>
              <w:t xml:space="preserve"> </w:t>
            </w:r>
            <w:r w:rsidR="009413E7" w:rsidRPr="00931AE3">
              <w:rPr>
                <w:sz w:val="20"/>
                <w:szCs w:val="20"/>
              </w:rPr>
              <w:br/>
            </w:r>
            <w:r w:rsidRPr="00931AE3">
              <w:rPr>
                <w:sz w:val="20"/>
                <w:szCs w:val="20"/>
              </w:rPr>
              <w:t xml:space="preserve">для </w:t>
            </w:r>
            <w:r w:rsidR="009413E7" w:rsidRPr="00931AE3">
              <w:rPr>
                <w:sz w:val="20"/>
                <w:szCs w:val="20"/>
              </w:rPr>
              <w:t>бюджетных учреждений</w:t>
            </w:r>
            <w:r w:rsidR="004A72D5" w:rsidRPr="00931AE3">
              <w:rPr>
                <w:sz w:val="20"/>
                <w:szCs w:val="20"/>
              </w:rPr>
              <w:t xml:space="preserve">, </w:t>
            </w:r>
            <w:r w:rsidR="004A72D5" w:rsidRPr="00931AE3">
              <w:rPr>
                <w:sz w:val="20"/>
                <w:szCs w:val="20"/>
              </w:rPr>
              <w:br/>
            </w:r>
            <w:r w:rsidR="00F8721F" w:rsidRPr="00931AE3">
              <w:rPr>
                <w:sz w:val="20"/>
                <w:szCs w:val="20"/>
              </w:rPr>
              <w:t>12</w:t>
            </w:r>
            <w:r w:rsidR="004A72D5" w:rsidRPr="00931AE3">
              <w:rPr>
                <w:sz w:val="20"/>
                <w:szCs w:val="20"/>
              </w:rPr>
              <w:t xml:space="preserve"> месяцев</w:t>
            </w:r>
          </w:p>
        </w:tc>
        <w:tc>
          <w:tcPr>
            <w:tcW w:w="2157" w:type="dxa"/>
            <w:tcMar>
              <w:top w:w="0" w:type="dxa"/>
              <w:left w:w="115" w:type="dxa"/>
              <w:bottom w:w="0" w:type="dxa"/>
              <w:right w:w="115" w:type="dxa"/>
            </w:tcMar>
            <w:vAlign w:val="center"/>
          </w:tcPr>
          <w:p w14:paraId="31ADD033" w14:textId="77777777" w:rsidR="007403B7" w:rsidRPr="00931AE3" w:rsidRDefault="00F8721F" w:rsidP="00BC2F3E">
            <w:pPr>
              <w:spacing w:line="250" w:lineRule="exact"/>
              <w:ind w:right="-155"/>
              <w:rPr>
                <w:sz w:val="20"/>
                <w:szCs w:val="20"/>
              </w:rPr>
            </w:pPr>
            <w:r w:rsidRPr="00931AE3">
              <w:rPr>
                <w:sz w:val="20"/>
                <w:szCs w:val="20"/>
              </w:rPr>
              <w:t>многопользовательская</w:t>
            </w:r>
          </w:p>
        </w:tc>
        <w:tc>
          <w:tcPr>
            <w:tcW w:w="1284" w:type="dxa"/>
            <w:tcMar>
              <w:top w:w="0" w:type="dxa"/>
              <w:left w:w="115" w:type="dxa"/>
              <w:bottom w:w="0" w:type="dxa"/>
              <w:right w:w="115" w:type="dxa"/>
            </w:tcMar>
            <w:vAlign w:val="center"/>
          </w:tcPr>
          <w:p w14:paraId="741901A0" w14:textId="77777777" w:rsidR="007403B7" w:rsidRPr="00931AE3" w:rsidRDefault="007403B7" w:rsidP="00BC2F3E">
            <w:pPr>
              <w:spacing w:line="250" w:lineRule="exact"/>
              <w:ind w:right="-155"/>
              <w:rPr>
                <w:sz w:val="20"/>
                <w:szCs w:val="20"/>
              </w:rPr>
            </w:pPr>
          </w:p>
        </w:tc>
        <w:tc>
          <w:tcPr>
            <w:tcW w:w="1035" w:type="dxa"/>
            <w:tcMar>
              <w:top w:w="0" w:type="dxa"/>
              <w:left w:w="115" w:type="dxa"/>
              <w:bottom w:w="0" w:type="dxa"/>
              <w:right w:w="115" w:type="dxa"/>
            </w:tcMar>
            <w:vAlign w:val="center"/>
          </w:tcPr>
          <w:p w14:paraId="7E6053CD" w14:textId="77777777" w:rsidR="007403B7" w:rsidRPr="00931AE3" w:rsidRDefault="007403B7" w:rsidP="00BC2F3E">
            <w:pPr>
              <w:spacing w:line="250" w:lineRule="exact"/>
              <w:ind w:right="-155"/>
              <w:rPr>
                <w:sz w:val="20"/>
                <w:szCs w:val="20"/>
              </w:rPr>
            </w:pPr>
            <w:r w:rsidRPr="00931AE3">
              <w:rPr>
                <w:sz w:val="20"/>
                <w:szCs w:val="20"/>
              </w:rPr>
              <w:t>1</w:t>
            </w:r>
          </w:p>
        </w:tc>
        <w:tc>
          <w:tcPr>
            <w:tcW w:w="1619" w:type="dxa"/>
            <w:tcMar>
              <w:top w:w="0" w:type="dxa"/>
              <w:left w:w="115" w:type="dxa"/>
              <w:bottom w:w="0" w:type="dxa"/>
              <w:right w:w="115" w:type="dxa"/>
            </w:tcMar>
            <w:vAlign w:val="center"/>
          </w:tcPr>
          <w:p w14:paraId="507BE944" w14:textId="77777777" w:rsidR="007403B7" w:rsidRPr="00931AE3" w:rsidRDefault="007403B7" w:rsidP="00BC2F3E">
            <w:pPr>
              <w:spacing w:line="250" w:lineRule="exact"/>
              <w:ind w:right="-155"/>
              <w:rPr>
                <w:bCs/>
                <w:sz w:val="20"/>
                <w:szCs w:val="20"/>
              </w:rPr>
            </w:pPr>
          </w:p>
        </w:tc>
      </w:tr>
      <w:tr w:rsidR="00F8721F" w:rsidRPr="003273C9" w14:paraId="2C038D0F" w14:textId="77777777" w:rsidTr="004A72D5">
        <w:trPr>
          <w:trHeight w:val="1006"/>
          <w:tblCellSpacing w:w="0" w:type="dxa"/>
        </w:trPr>
        <w:tc>
          <w:tcPr>
            <w:tcW w:w="567" w:type="dxa"/>
            <w:tcMar>
              <w:top w:w="0" w:type="dxa"/>
              <w:left w:w="115" w:type="dxa"/>
              <w:bottom w:w="0" w:type="dxa"/>
              <w:right w:w="115" w:type="dxa"/>
            </w:tcMar>
            <w:vAlign w:val="center"/>
          </w:tcPr>
          <w:p w14:paraId="6184B694" w14:textId="77777777" w:rsidR="00F8721F" w:rsidRPr="00931AE3" w:rsidRDefault="00F8721F" w:rsidP="00BC2F3E">
            <w:pPr>
              <w:spacing w:line="250" w:lineRule="exact"/>
              <w:ind w:right="-155"/>
              <w:rPr>
                <w:sz w:val="20"/>
                <w:szCs w:val="20"/>
              </w:rPr>
            </w:pPr>
            <w:r w:rsidRPr="00931AE3">
              <w:rPr>
                <w:sz w:val="20"/>
                <w:szCs w:val="20"/>
              </w:rPr>
              <w:t>2</w:t>
            </w:r>
          </w:p>
        </w:tc>
        <w:tc>
          <w:tcPr>
            <w:tcW w:w="3811" w:type="dxa"/>
            <w:tcMar>
              <w:top w:w="0" w:type="dxa"/>
              <w:left w:w="115" w:type="dxa"/>
              <w:bottom w:w="0" w:type="dxa"/>
              <w:right w:w="115" w:type="dxa"/>
            </w:tcMar>
            <w:vAlign w:val="center"/>
          </w:tcPr>
          <w:p w14:paraId="3B5D45D3" w14:textId="77777777" w:rsidR="00F8721F" w:rsidRPr="00931AE3" w:rsidRDefault="00F8721F" w:rsidP="00787063">
            <w:pPr>
              <w:pStyle w:val="ParagraphStyle"/>
              <w:keepLines/>
              <w:tabs>
                <w:tab w:val="left" w:pos="851"/>
              </w:tabs>
              <w:spacing w:line="250" w:lineRule="exact"/>
              <w:ind w:right="14"/>
              <w:contextualSpacing/>
              <w:jc w:val="both"/>
              <w:outlineLvl w:val="2"/>
              <w:rPr>
                <w:sz w:val="20"/>
                <w:szCs w:val="20"/>
              </w:rPr>
            </w:pPr>
            <w:r w:rsidRPr="00931AE3">
              <w:rPr>
                <w:rStyle w:val="Normaltext"/>
                <w:szCs w:val="20"/>
              </w:rPr>
              <w:t>Э</w:t>
            </w:r>
            <w:r w:rsidR="005E0E07">
              <w:rPr>
                <w:rStyle w:val="Normaltext"/>
                <w:szCs w:val="20"/>
              </w:rPr>
              <w:t>С</w:t>
            </w:r>
            <w:r w:rsidRPr="00931AE3">
              <w:rPr>
                <w:rStyle w:val="Normaltext"/>
                <w:szCs w:val="20"/>
              </w:rPr>
              <w:t xml:space="preserve"> «</w:t>
            </w:r>
            <w:r w:rsidRPr="00931AE3">
              <w:rPr>
                <w:sz w:val="20"/>
                <w:szCs w:val="20"/>
              </w:rPr>
              <w:t>Госзаказ» тариф Премиальный,</w:t>
            </w:r>
          </w:p>
          <w:p w14:paraId="044C8560" w14:textId="77777777" w:rsidR="00F8721F" w:rsidRPr="00931AE3" w:rsidRDefault="00F8721F" w:rsidP="00787063">
            <w:pPr>
              <w:pStyle w:val="ParagraphStyle"/>
              <w:keepLines/>
              <w:tabs>
                <w:tab w:val="left" w:pos="851"/>
              </w:tabs>
              <w:spacing w:line="250" w:lineRule="exact"/>
              <w:ind w:right="14"/>
              <w:contextualSpacing/>
              <w:jc w:val="both"/>
              <w:outlineLvl w:val="2"/>
              <w:rPr>
                <w:sz w:val="20"/>
                <w:szCs w:val="20"/>
              </w:rPr>
            </w:pPr>
            <w:r w:rsidRPr="00931AE3">
              <w:rPr>
                <w:sz w:val="20"/>
                <w:szCs w:val="20"/>
              </w:rPr>
              <w:t>12 месяцев</w:t>
            </w:r>
          </w:p>
          <w:p w14:paraId="06A55F90" w14:textId="77777777" w:rsidR="00F8721F" w:rsidRPr="00931AE3" w:rsidRDefault="00F8721F" w:rsidP="00787063">
            <w:pPr>
              <w:pStyle w:val="ParagraphStyle"/>
              <w:keepLines/>
              <w:tabs>
                <w:tab w:val="left" w:pos="851"/>
              </w:tabs>
              <w:spacing w:line="250" w:lineRule="exact"/>
              <w:ind w:right="-155"/>
              <w:contextualSpacing/>
              <w:jc w:val="both"/>
              <w:outlineLvl w:val="2"/>
              <w:rPr>
                <w:sz w:val="20"/>
                <w:szCs w:val="20"/>
              </w:rPr>
            </w:pPr>
          </w:p>
        </w:tc>
        <w:tc>
          <w:tcPr>
            <w:tcW w:w="2157" w:type="dxa"/>
            <w:tcMar>
              <w:top w:w="0" w:type="dxa"/>
              <w:left w:w="115" w:type="dxa"/>
              <w:bottom w:w="0" w:type="dxa"/>
              <w:right w:w="115" w:type="dxa"/>
            </w:tcMar>
            <w:vAlign w:val="center"/>
          </w:tcPr>
          <w:p w14:paraId="114FC6D2" w14:textId="77777777" w:rsidR="00F8721F" w:rsidRPr="00931AE3" w:rsidRDefault="00F8721F" w:rsidP="00BC2F3E">
            <w:pPr>
              <w:spacing w:line="250" w:lineRule="exact"/>
              <w:ind w:right="-155"/>
              <w:rPr>
                <w:sz w:val="20"/>
                <w:szCs w:val="20"/>
              </w:rPr>
            </w:pPr>
            <w:r w:rsidRPr="00931AE3">
              <w:rPr>
                <w:sz w:val="20"/>
                <w:szCs w:val="20"/>
              </w:rPr>
              <w:t>2</w:t>
            </w:r>
          </w:p>
        </w:tc>
        <w:tc>
          <w:tcPr>
            <w:tcW w:w="1284" w:type="dxa"/>
            <w:tcMar>
              <w:top w:w="0" w:type="dxa"/>
              <w:left w:w="115" w:type="dxa"/>
              <w:bottom w:w="0" w:type="dxa"/>
              <w:right w:w="115" w:type="dxa"/>
            </w:tcMar>
            <w:vAlign w:val="center"/>
          </w:tcPr>
          <w:p w14:paraId="3C8B1FE9" w14:textId="77777777" w:rsidR="00F8721F" w:rsidRPr="00931AE3" w:rsidRDefault="00F8721F" w:rsidP="00BC2F3E">
            <w:pPr>
              <w:spacing w:line="250" w:lineRule="exact"/>
              <w:ind w:right="-155"/>
              <w:rPr>
                <w:sz w:val="20"/>
                <w:szCs w:val="20"/>
              </w:rPr>
            </w:pPr>
          </w:p>
        </w:tc>
        <w:tc>
          <w:tcPr>
            <w:tcW w:w="1035" w:type="dxa"/>
            <w:tcMar>
              <w:top w:w="0" w:type="dxa"/>
              <w:left w:w="115" w:type="dxa"/>
              <w:bottom w:w="0" w:type="dxa"/>
              <w:right w:w="115" w:type="dxa"/>
            </w:tcMar>
            <w:vAlign w:val="center"/>
          </w:tcPr>
          <w:p w14:paraId="4053FB45" w14:textId="77777777" w:rsidR="00F8721F" w:rsidRPr="00931AE3" w:rsidRDefault="00787063" w:rsidP="00BC2F3E">
            <w:pPr>
              <w:spacing w:line="250" w:lineRule="exact"/>
              <w:ind w:right="-155"/>
              <w:rPr>
                <w:sz w:val="20"/>
                <w:szCs w:val="20"/>
              </w:rPr>
            </w:pPr>
            <w:r w:rsidRPr="00931AE3">
              <w:rPr>
                <w:sz w:val="20"/>
                <w:szCs w:val="20"/>
              </w:rPr>
              <w:t>1</w:t>
            </w:r>
          </w:p>
        </w:tc>
        <w:tc>
          <w:tcPr>
            <w:tcW w:w="1619" w:type="dxa"/>
            <w:tcMar>
              <w:top w:w="0" w:type="dxa"/>
              <w:left w:w="115" w:type="dxa"/>
              <w:bottom w:w="0" w:type="dxa"/>
              <w:right w:w="115" w:type="dxa"/>
            </w:tcMar>
            <w:vAlign w:val="center"/>
          </w:tcPr>
          <w:p w14:paraId="70DB66CC" w14:textId="77777777" w:rsidR="00F8721F" w:rsidRPr="00931AE3" w:rsidRDefault="00F8721F" w:rsidP="00BC2F3E">
            <w:pPr>
              <w:spacing w:line="250" w:lineRule="exact"/>
              <w:ind w:right="-155"/>
              <w:rPr>
                <w:bCs/>
                <w:sz w:val="20"/>
                <w:szCs w:val="20"/>
              </w:rPr>
            </w:pPr>
          </w:p>
        </w:tc>
      </w:tr>
      <w:tr w:rsidR="00787063" w:rsidRPr="003273C9" w14:paraId="38487E5C" w14:textId="77777777" w:rsidTr="004A72D5">
        <w:trPr>
          <w:trHeight w:val="1006"/>
          <w:tblCellSpacing w:w="0" w:type="dxa"/>
        </w:trPr>
        <w:tc>
          <w:tcPr>
            <w:tcW w:w="567" w:type="dxa"/>
            <w:tcMar>
              <w:top w:w="0" w:type="dxa"/>
              <w:left w:w="115" w:type="dxa"/>
              <w:bottom w:w="0" w:type="dxa"/>
              <w:right w:w="115" w:type="dxa"/>
            </w:tcMar>
            <w:vAlign w:val="center"/>
          </w:tcPr>
          <w:p w14:paraId="1F473020" w14:textId="77777777" w:rsidR="00787063" w:rsidRPr="00931AE3" w:rsidRDefault="00787063" w:rsidP="00BC2F3E">
            <w:pPr>
              <w:spacing w:line="250" w:lineRule="exact"/>
              <w:ind w:right="-155"/>
              <w:rPr>
                <w:sz w:val="20"/>
                <w:szCs w:val="20"/>
              </w:rPr>
            </w:pPr>
            <w:r w:rsidRPr="00931AE3">
              <w:rPr>
                <w:sz w:val="20"/>
                <w:szCs w:val="20"/>
              </w:rPr>
              <w:t>3</w:t>
            </w:r>
          </w:p>
        </w:tc>
        <w:tc>
          <w:tcPr>
            <w:tcW w:w="3811" w:type="dxa"/>
            <w:tcMar>
              <w:top w:w="0" w:type="dxa"/>
              <w:left w:w="115" w:type="dxa"/>
              <w:bottom w:w="0" w:type="dxa"/>
              <w:right w:w="115" w:type="dxa"/>
            </w:tcMar>
            <w:vAlign w:val="center"/>
          </w:tcPr>
          <w:p w14:paraId="090DED88" w14:textId="77777777" w:rsidR="00787063" w:rsidRPr="00931AE3" w:rsidRDefault="005E0E07" w:rsidP="005E0E07">
            <w:pPr>
              <w:pStyle w:val="ParagraphStyle"/>
              <w:keepLines/>
              <w:tabs>
                <w:tab w:val="left" w:pos="851"/>
              </w:tabs>
              <w:spacing w:line="250" w:lineRule="exact"/>
              <w:ind w:right="-155"/>
              <w:contextualSpacing/>
              <w:outlineLvl w:val="2"/>
              <w:rPr>
                <w:sz w:val="20"/>
                <w:szCs w:val="20"/>
              </w:rPr>
            </w:pPr>
            <w:r>
              <w:rPr>
                <w:rStyle w:val="Normaltext"/>
                <w:szCs w:val="20"/>
              </w:rPr>
              <w:t>КСС</w:t>
            </w:r>
            <w:r w:rsidR="00787063" w:rsidRPr="00931AE3">
              <w:rPr>
                <w:rStyle w:val="Normaltext"/>
                <w:szCs w:val="20"/>
              </w:rPr>
              <w:t xml:space="preserve"> «</w:t>
            </w:r>
            <w:r w:rsidR="00787063" w:rsidRPr="00931AE3">
              <w:rPr>
                <w:sz w:val="20"/>
                <w:szCs w:val="20"/>
              </w:rPr>
              <w:t xml:space="preserve">Кадры», </w:t>
            </w:r>
            <w:r w:rsidRPr="005E0E07">
              <w:rPr>
                <w:sz w:val="20"/>
                <w:szCs w:val="20"/>
              </w:rPr>
              <w:t>для бюджетных учреждений</w:t>
            </w:r>
          </w:p>
          <w:p w14:paraId="765E2CD4" w14:textId="77777777" w:rsidR="00787063" w:rsidRPr="00931AE3" w:rsidRDefault="00787063" w:rsidP="005E0E07">
            <w:pPr>
              <w:pStyle w:val="ParagraphStyle"/>
              <w:keepLines/>
              <w:tabs>
                <w:tab w:val="left" w:pos="851"/>
              </w:tabs>
              <w:spacing w:line="250" w:lineRule="exact"/>
              <w:ind w:right="-155"/>
              <w:contextualSpacing/>
              <w:outlineLvl w:val="2"/>
              <w:rPr>
                <w:rStyle w:val="Normaltext"/>
                <w:szCs w:val="20"/>
              </w:rPr>
            </w:pPr>
            <w:r w:rsidRPr="00931AE3">
              <w:rPr>
                <w:sz w:val="20"/>
                <w:szCs w:val="20"/>
              </w:rPr>
              <w:t>12 месяцев </w:t>
            </w:r>
          </w:p>
        </w:tc>
        <w:tc>
          <w:tcPr>
            <w:tcW w:w="2157" w:type="dxa"/>
            <w:tcMar>
              <w:top w:w="0" w:type="dxa"/>
              <w:left w:w="115" w:type="dxa"/>
              <w:bottom w:w="0" w:type="dxa"/>
              <w:right w:w="115" w:type="dxa"/>
            </w:tcMar>
            <w:vAlign w:val="center"/>
          </w:tcPr>
          <w:p w14:paraId="15EACA96" w14:textId="77777777" w:rsidR="00787063" w:rsidRPr="00931AE3" w:rsidRDefault="00787063" w:rsidP="00BC2F3E">
            <w:pPr>
              <w:spacing w:line="250" w:lineRule="exact"/>
              <w:ind w:right="-155"/>
              <w:rPr>
                <w:sz w:val="20"/>
                <w:szCs w:val="20"/>
              </w:rPr>
            </w:pPr>
            <w:r w:rsidRPr="00931AE3">
              <w:rPr>
                <w:sz w:val="20"/>
                <w:szCs w:val="20"/>
              </w:rPr>
              <w:t>1</w:t>
            </w:r>
          </w:p>
        </w:tc>
        <w:tc>
          <w:tcPr>
            <w:tcW w:w="1284" w:type="dxa"/>
            <w:tcMar>
              <w:top w:w="0" w:type="dxa"/>
              <w:left w:w="115" w:type="dxa"/>
              <w:bottom w:w="0" w:type="dxa"/>
              <w:right w:w="115" w:type="dxa"/>
            </w:tcMar>
            <w:vAlign w:val="center"/>
          </w:tcPr>
          <w:p w14:paraId="6B6AA2D9" w14:textId="77777777" w:rsidR="00787063" w:rsidRPr="00931AE3" w:rsidRDefault="00787063" w:rsidP="00BC2F3E">
            <w:pPr>
              <w:spacing w:line="250" w:lineRule="exact"/>
              <w:ind w:right="-155"/>
              <w:rPr>
                <w:sz w:val="20"/>
                <w:szCs w:val="20"/>
              </w:rPr>
            </w:pPr>
          </w:p>
        </w:tc>
        <w:tc>
          <w:tcPr>
            <w:tcW w:w="1035" w:type="dxa"/>
            <w:tcMar>
              <w:top w:w="0" w:type="dxa"/>
              <w:left w:w="115" w:type="dxa"/>
              <w:bottom w:w="0" w:type="dxa"/>
              <w:right w:w="115" w:type="dxa"/>
            </w:tcMar>
            <w:vAlign w:val="center"/>
          </w:tcPr>
          <w:p w14:paraId="74F64E2C" w14:textId="77777777" w:rsidR="00787063" w:rsidRPr="00931AE3" w:rsidRDefault="00787063" w:rsidP="00BC2F3E">
            <w:pPr>
              <w:spacing w:line="250" w:lineRule="exact"/>
              <w:ind w:right="-155"/>
              <w:rPr>
                <w:sz w:val="20"/>
                <w:szCs w:val="20"/>
              </w:rPr>
            </w:pPr>
            <w:r w:rsidRPr="00931AE3">
              <w:rPr>
                <w:sz w:val="20"/>
                <w:szCs w:val="20"/>
              </w:rPr>
              <w:t>1</w:t>
            </w:r>
          </w:p>
        </w:tc>
        <w:tc>
          <w:tcPr>
            <w:tcW w:w="1619" w:type="dxa"/>
            <w:tcMar>
              <w:top w:w="0" w:type="dxa"/>
              <w:left w:w="115" w:type="dxa"/>
              <w:bottom w:w="0" w:type="dxa"/>
              <w:right w:w="115" w:type="dxa"/>
            </w:tcMar>
            <w:vAlign w:val="center"/>
          </w:tcPr>
          <w:p w14:paraId="2821EB31" w14:textId="77777777" w:rsidR="00787063" w:rsidRPr="00931AE3" w:rsidRDefault="00787063" w:rsidP="00BC2F3E">
            <w:pPr>
              <w:spacing w:line="250" w:lineRule="exact"/>
              <w:ind w:right="-155"/>
              <w:rPr>
                <w:bCs/>
                <w:sz w:val="20"/>
                <w:szCs w:val="20"/>
              </w:rPr>
            </w:pPr>
          </w:p>
        </w:tc>
      </w:tr>
      <w:tr w:rsidR="007403B7" w:rsidRPr="003273C9" w14:paraId="3AF71A8E" w14:textId="77777777" w:rsidTr="003B6C37">
        <w:trPr>
          <w:trHeight w:val="730"/>
          <w:tblCellSpacing w:w="0" w:type="dxa"/>
        </w:trPr>
        <w:tc>
          <w:tcPr>
            <w:tcW w:w="7819" w:type="dxa"/>
            <w:gridSpan w:val="4"/>
            <w:tcMar>
              <w:top w:w="0" w:type="dxa"/>
              <w:left w:w="115" w:type="dxa"/>
              <w:bottom w:w="0" w:type="dxa"/>
              <w:right w:w="115" w:type="dxa"/>
            </w:tcMar>
            <w:vAlign w:val="center"/>
          </w:tcPr>
          <w:p w14:paraId="502454CE" w14:textId="77777777" w:rsidR="007403B7" w:rsidRPr="00931AE3" w:rsidRDefault="007403B7" w:rsidP="00BC2F3E">
            <w:pPr>
              <w:spacing w:line="250" w:lineRule="exact"/>
              <w:ind w:right="-155"/>
              <w:rPr>
                <w:sz w:val="20"/>
                <w:szCs w:val="20"/>
              </w:rPr>
            </w:pPr>
          </w:p>
        </w:tc>
        <w:tc>
          <w:tcPr>
            <w:tcW w:w="1035" w:type="dxa"/>
            <w:tcMar>
              <w:top w:w="0" w:type="dxa"/>
              <w:left w:w="115" w:type="dxa"/>
              <w:bottom w:w="0" w:type="dxa"/>
              <w:right w:w="115" w:type="dxa"/>
            </w:tcMar>
            <w:vAlign w:val="center"/>
          </w:tcPr>
          <w:p w14:paraId="1CD64452" w14:textId="77777777" w:rsidR="007403B7" w:rsidRPr="00931AE3" w:rsidRDefault="007403B7" w:rsidP="00BC2F3E">
            <w:pPr>
              <w:spacing w:line="250" w:lineRule="exact"/>
              <w:ind w:right="-155"/>
              <w:rPr>
                <w:sz w:val="20"/>
                <w:szCs w:val="20"/>
              </w:rPr>
            </w:pPr>
            <w:r w:rsidRPr="00931AE3">
              <w:rPr>
                <w:sz w:val="20"/>
                <w:szCs w:val="20"/>
              </w:rPr>
              <w:t>ИТОГО</w:t>
            </w:r>
          </w:p>
        </w:tc>
        <w:tc>
          <w:tcPr>
            <w:tcW w:w="1619" w:type="dxa"/>
            <w:tcMar>
              <w:top w:w="0" w:type="dxa"/>
              <w:left w:w="115" w:type="dxa"/>
              <w:bottom w:w="0" w:type="dxa"/>
              <w:right w:w="115" w:type="dxa"/>
            </w:tcMar>
            <w:vAlign w:val="center"/>
          </w:tcPr>
          <w:p w14:paraId="6307BD54" w14:textId="77777777" w:rsidR="007403B7" w:rsidRPr="00931AE3" w:rsidRDefault="007403B7" w:rsidP="00BC2F3E">
            <w:pPr>
              <w:spacing w:line="250" w:lineRule="exact"/>
              <w:ind w:right="-155"/>
              <w:rPr>
                <w:sz w:val="20"/>
                <w:szCs w:val="20"/>
              </w:rPr>
            </w:pPr>
          </w:p>
        </w:tc>
      </w:tr>
    </w:tbl>
    <w:p w14:paraId="34C287AA" w14:textId="77777777" w:rsidR="00167CA2" w:rsidRPr="003273C9" w:rsidRDefault="00167CA2" w:rsidP="00BC2F3E">
      <w:pPr>
        <w:pStyle w:val="1"/>
        <w:keepLines w:val="0"/>
        <w:widowControl w:val="0"/>
        <w:tabs>
          <w:tab w:val="left" w:pos="851"/>
        </w:tabs>
        <w:suppressAutoHyphens/>
        <w:spacing w:before="0" w:line="250" w:lineRule="exact"/>
        <w:ind w:right="-155" w:firstLine="426"/>
        <w:jc w:val="center"/>
        <w:rPr>
          <w:rFonts w:ascii="Times New Roman" w:hAnsi="Times New Roman"/>
          <w:color w:val="auto"/>
          <w:sz w:val="22"/>
          <w:szCs w:val="22"/>
          <w:lang w:val="ru-RU"/>
        </w:rPr>
      </w:pPr>
    </w:p>
    <w:tbl>
      <w:tblPr>
        <w:tblW w:w="4918" w:type="pct"/>
        <w:jc w:val="center"/>
        <w:tblLook w:val="0000" w:firstRow="0" w:lastRow="0" w:firstColumn="0" w:lastColumn="0" w:noHBand="0" w:noVBand="0"/>
      </w:tblPr>
      <w:tblGrid>
        <w:gridCol w:w="4911"/>
        <w:gridCol w:w="5127"/>
      </w:tblGrid>
      <w:tr w:rsidR="007403B7" w:rsidRPr="003273C9" w14:paraId="47FB70C1" w14:textId="77777777" w:rsidTr="002F3F84">
        <w:trPr>
          <w:jc w:val="center"/>
        </w:trPr>
        <w:tc>
          <w:tcPr>
            <w:tcW w:w="2446" w:type="pct"/>
          </w:tcPr>
          <w:p w14:paraId="25DB4293" w14:textId="77777777" w:rsidR="007403B7" w:rsidRPr="003273C9" w:rsidRDefault="007403B7" w:rsidP="00BC2F3E">
            <w:pPr>
              <w:widowControl w:val="0"/>
              <w:tabs>
                <w:tab w:val="left" w:pos="0"/>
                <w:tab w:val="left" w:pos="1418"/>
              </w:tabs>
              <w:suppressAutoHyphens/>
              <w:spacing w:line="250" w:lineRule="exact"/>
              <w:ind w:right="-155"/>
              <w:contextualSpacing/>
              <w:jc w:val="both"/>
              <w:rPr>
                <w:b/>
                <w:bCs/>
                <w:sz w:val="22"/>
                <w:szCs w:val="22"/>
              </w:rPr>
            </w:pPr>
            <w:r w:rsidRPr="003273C9">
              <w:rPr>
                <w:b/>
                <w:bCs/>
                <w:sz w:val="22"/>
                <w:szCs w:val="22"/>
              </w:rPr>
              <w:t xml:space="preserve">           «</w:t>
            </w:r>
            <w:r w:rsidR="00993B2C" w:rsidRPr="003273C9">
              <w:rPr>
                <w:b/>
                <w:bCs/>
                <w:sz w:val="22"/>
                <w:szCs w:val="22"/>
              </w:rPr>
              <w:t>Суб</w:t>
            </w:r>
            <w:r w:rsidRPr="003273C9">
              <w:rPr>
                <w:b/>
                <w:bCs/>
                <w:sz w:val="22"/>
                <w:szCs w:val="22"/>
              </w:rPr>
              <w:t>лицензиат»:</w:t>
            </w:r>
          </w:p>
          <w:p w14:paraId="6795D59F" w14:textId="77777777" w:rsidR="007403B7" w:rsidRPr="003273C9" w:rsidRDefault="007403B7" w:rsidP="00BC2F3E">
            <w:pPr>
              <w:widowControl w:val="0"/>
              <w:tabs>
                <w:tab w:val="left" w:pos="0"/>
                <w:tab w:val="left" w:pos="1418"/>
              </w:tabs>
              <w:suppressAutoHyphens/>
              <w:spacing w:line="250" w:lineRule="exact"/>
              <w:ind w:right="-155" w:firstLine="400"/>
              <w:contextualSpacing/>
              <w:jc w:val="both"/>
              <w:rPr>
                <w:b/>
                <w:bCs/>
                <w:sz w:val="22"/>
                <w:szCs w:val="22"/>
              </w:rPr>
            </w:pPr>
          </w:p>
        </w:tc>
        <w:tc>
          <w:tcPr>
            <w:tcW w:w="2554" w:type="pct"/>
          </w:tcPr>
          <w:p w14:paraId="7A3114E4" w14:textId="77777777" w:rsidR="007403B7" w:rsidRPr="003273C9" w:rsidRDefault="004E2143" w:rsidP="00BC2F3E">
            <w:pPr>
              <w:widowControl w:val="0"/>
              <w:tabs>
                <w:tab w:val="left" w:pos="0"/>
                <w:tab w:val="left" w:pos="1418"/>
              </w:tabs>
              <w:suppressAutoHyphens/>
              <w:spacing w:line="250" w:lineRule="exact"/>
              <w:ind w:right="-155"/>
              <w:contextualSpacing/>
              <w:jc w:val="both"/>
              <w:rPr>
                <w:b/>
                <w:bCs/>
                <w:sz w:val="22"/>
                <w:szCs w:val="22"/>
              </w:rPr>
            </w:pPr>
            <w:r w:rsidRPr="003273C9">
              <w:rPr>
                <w:b/>
                <w:bCs/>
                <w:sz w:val="22"/>
                <w:szCs w:val="22"/>
              </w:rPr>
              <w:t xml:space="preserve">                </w:t>
            </w:r>
            <w:r w:rsidR="007403B7" w:rsidRPr="003273C9">
              <w:rPr>
                <w:b/>
                <w:bCs/>
                <w:sz w:val="22"/>
                <w:szCs w:val="22"/>
              </w:rPr>
              <w:t xml:space="preserve">    «Суб</w:t>
            </w:r>
            <w:r w:rsidR="00993B2C" w:rsidRPr="003273C9">
              <w:rPr>
                <w:b/>
                <w:bCs/>
                <w:sz w:val="22"/>
                <w:szCs w:val="22"/>
              </w:rPr>
              <w:t>суб</w:t>
            </w:r>
            <w:r w:rsidR="007403B7" w:rsidRPr="003273C9">
              <w:rPr>
                <w:b/>
                <w:bCs/>
                <w:sz w:val="22"/>
                <w:szCs w:val="22"/>
              </w:rPr>
              <w:t>лицензиат»:</w:t>
            </w:r>
          </w:p>
        </w:tc>
      </w:tr>
      <w:tr w:rsidR="007403B7" w:rsidRPr="003273C9" w14:paraId="2C692965" w14:textId="77777777" w:rsidTr="002F3F84">
        <w:trPr>
          <w:jc w:val="center"/>
        </w:trPr>
        <w:tc>
          <w:tcPr>
            <w:tcW w:w="2446" w:type="pct"/>
          </w:tcPr>
          <w:p w14:paraId="142174C2" w14:textId="77777777" w:rsidR="007403B7" w:rsidRPr="003273C9" w:rsidRDefault="007403B7" w:rsidP="00BC2F3E">
            <w:pPr>
              <w:widowControl w:val="0"/>
              <w:tabs>
                <w:tab w:val="left" w:pos="5860"/>
              </w:tabs>
              <w:spacing w:line="250" w:lineRule="exact"/>
              <w:ind w:right="-155"/>
              <w:contextualSpacing/>
              <w:jc w:val="both"/>
              <w:rPr>
                <w:sz w:val="22"/>
                <w:szCs w:val="22"/>
              </w:rPr>
            </w:pPr>
            <w:r w:rsidRPr="003273C9">
              <w:rPr>
                <w:sz w:val="22"/>
                <w:szCs w:val="22"/>
              </w:rPr>
              <w:t>____________________________</w:t>
            </w:r>
          </w:p>
          <w:p w14:paraId="6288E561" w14:textId="77777777" w:rsidR="007403B7" w:rsidRPr="003273C9" w:rsidRDefault="007403B7" w:rsidP="00BC2F3E">
            <w:pPr>
              <w:widowControl w:val="0"/>
              <w:tabs>
                <w:tab w:val="left" w:pos="5860"/>
              </w:tabs>
              <w:spacing w:line="250" w:lineRule="exact"/>
              <w:ind w:right="-155"/>
              <w:contextualSpacing/>
              <w:rPr>
                <w:bCs/>
                <w:sz w:val="22"/>
                <w:szCs w:val="22"/>
              </w:rPr>
            </w:pPr>
          </w:p>
        </w:tc>
        <w:tc>
          <w:tcPr>
            <w:tcW w:w="2554" w:type="pct"/>
          </w:tcPr>
          <w:p w14:paraId="38D4AF34" w14:textId="77777777" w:rsidR="00993B2C" w:rsidRPr="003273C9" w:rsidRDefault="007403B7" w:rsidP="00BC2F3E">
            <w:pPr>
              <w:widowControl w:val="0"/>
              <w:tabs>
                <w:tab w:val="left" w:pos="0"/>
                <w:tab w:val="left" w:pos="1418"/>
              </w:tabs>
              <w:suppressAutoHyphens/>
              <w:spacing w:line="250" w:lineRule="exact"/>
              <w:ind w:right="-155" w:firstLine="400"/>
              <w:contextualSpacing/>
              <w:jc w:val="both"/>
              <w:rPr>
                <w:sz w:val="22"/>
                <w:szCs w:val="22"/>
              </w:rPr>
            </w:pPr>
            <w:r w:rsidRPr="003273C9">
              <w:rPr>
                <w:sz w:val="22"/>
                <w:szCs w:val="22"/>
              </w:rPr>
              <w:t>_____________________________</w:t>
            </w:r>
          </w:p>
          <w:p w14:paraId="5252261F" w14:textId="77777777" w:rsidR="00993B2C" w:rsidRPr="003273C9" w:rsidRDefault="00993B2C" w:rsidP="000F7BEF">
            <w:pPr>
              <w:widowControl w:val="0"/>
              <w:tabs>
                <w:tab w:val="left" w:pos="159"/>
                <w:tab w:val="left" w:pos="1418"/>
              </w:tabs>
              <w:suppressAutoHyphens/>
              <w:spacing w:line="250" w:lineRule="exact"/>
              <w:ind w:right="-155"/>
              <w:contextualSpacing/>
              <w:jc w:val="center"/>
              <w:rPr>
                <w:sz w:val="22"/>
                <w:szCs w:val="22"/>
              </w:rPr>
            </w:pPr>
            <w:r w:rsidRPr="003273C9">
              <w:rPr>
                <w:sz w:val="22"/>
                <w:szCs w:val="22"/>
              </w:rPr>
              <w:t>Управления Федеральной службы</w:t>
            </w:r>
          </w:p>
          <w:p w14:paraId="348D50FF" w14:textId="77777777" w:rsidR="007403B7" w:rsidRPr="003273C9" w:rsidRDefault="00993B2C" w:rsidP="000F7BEF">
            <w:pPr>
              <w:widowControl w:val="0"/>
              <w:tabs>
                <w:tab w:val="left" w:pos="159"/>
                <w:tab w:val="left" w:pos="1418"/>
              </w:tabs>
              <w:suppressAutoHyphens/>
              <w:spacing w:line="250" w:lineRule="exact"/>
              <w:ind w:right="-155"/>
              <w:contextualSpacing/>
              <w:jc w:val="center"/>
              <w:rPr>
                <w:sz w:val="22"/>
                <w:szCs w:val="22"/>
              </w:rPr>
            </w:pPr>
            <w:r w:rsidRPr="003273C9">
              <w:rPr>
                <w:sz w:val="22"/>
                <w:szCs w:val="22"/>
              </w:rPr>
              <w:t xml:space="preserve">государственной статистики </w:t>
            </w:r>
            <w:r w:rsidR="00592D50">
              <w:rPr>
                <w:sz w:val="22"/>
                <w:szCs w:val="22"/>
                <w:lang w:val="en-US"/>
              </w:rPr>
              <w:br/>
            </w:r>
            <w:r w:rsidRPr="003273C9">
              <w:rPr>
                <w:sz w:val="22"/>
                <w:szCs w:val="22"/>
              </w:rPr>
              <w:t xml:space="preserve">по Красноярскому краю, </w:t>
            </w:r>
            <w:r w:rsidR="00592D50">
              <w:rPr>
                <w:sz w:val="22"/>
                <w:szCs w:val="22"/>
                <w:lang w:val="en-US"/>
              </w:rPr>
              <w:br/>
            </w:r>
            <w:r w:rsidRPr="003273C9">
              <w:rPr>
                <w:sz w:val="22"/>
                <w:szCs w:val="22"/>
              </w:rPr>
              <w:t xml:space="preserve">Республике Хакасия </w:t>
            </w:r>
            <w:r w:rsidR="00592D50">
              <w:rPr>
                <w:sz w:val="22"/>
                <w:szCs w:val="22"/>
                <w:lang w:val="en-US"/>
              </w:rPr>
              <w:br/>
            </w:r>
            <w:r w:rsidRPr="003273C9">
              <w:rPr>
                <w:sz w:val="22"/>
                <w:szCs w:val="22"/>
              </w:rPr>
              <w:t>и Республике Тыва</w:t>
            </w:r>
          </w:p>
        </w:tc>
      </w:tr>
      <w:tr w:rsidR="007403B7" w:rsidRPr="003273C9" w14:paraId="62FDB7D1" w14:textId="77777777" w:rsidTr="002F3F84">
        <w:trPr>
          <w:trHeight w:val="692"/>
          <w:jc w:val="center"/>
        </w:trPr>
        <w:tc>
          <w:tcPr>
            <w:tcW w:w="2446" w:type="pct"/>
          </w:tcPr>
          <w:p w14:paraId="5965CA9A" w14:textId="77777777" w:rsidR="007403B7" w:rsidRPr="003273C9" w:rsidRDefault="007403B7" w:rsidP="00BC2F3E">
            <w:pPr>
              <w:widowControl w:val="0"/>
              <w:tabs>
                <w:tab w:val="left" w:pos="0"/>
                <w:tab w:val="left" w:pos="1418"/>
              </w:tabs>
              <w:suppressAutoHyphens/>
              <w:spacing w:line="250" w:lineRule="exact"/>
              <w:ind w:right="-155" w:firstLine="400"/>
              <w:contextualSpacing/>
              <w:jc w:val="both"/>
              <w:rPr>
                <w:sz w:val="22"/>
                <w:szCs w:val="22"/>
              </w:rPr>
            </w:pPr>
          </w:p>
          <w:p w14:paraId="311A57A7" w14:textId="77777777" w:rsidR="007403B7" w:rsidRPr="003273C9" w:rsidRDefault="007403B7" w:rsidP="00BC2F3E">
            <w:pPr>
              <w:widowControl w:val="0"/>
              <w:tabs>
                <w:tab w:val="left" w:pos="0"/>
                <w:tab w:val="left" w:pos="1418"/>
              </w:tabs>
              <w:suppressAutoHyphens/>
              <w:spacing w:line="250" w:lineRule="exact"/>
              <w:ind w:right="-155"/>
              <w:contextualSpacing/>
              <w:jc w:val="both"/>
              <w:rPr>
                <w:sz w:val="22"/>
                <w:szCs w:val="22"/>
              </w:rPr>
            </w:pPr>
            <w:r w:rsidRPr="003273C9">
              <w:rPr>
                <w:sz w:val="22"/>
                <w:szCs w:val="22"/>
              </w:rPr>
              <w:t>_________________ /_________________</w:t>
            </w:r>
          </w:p>
        </w:tc>
        <w:tc>
          <w:tcPr>
            <w:tcW w:w="2554" w:type="pct"/>
          </w:tcPr>
          <w:p w14:paraId="5AA1761C" w14:textId="77777777" w:rsidR="007403B7" w:rsidRPr="003273C9" w:rsidRDefault="007403B7" w:rsidP="00BC2F3E">
            <w:pPr>
              <w:widowControl w:val="0"/>
              <w:tabs>
                <w:tab w:val="left" w:pos="0"/>
                <w:tab w:val="left" w:pos="1418"/>
              </w:tabs>
              <w:suppressAutoHyphens/>
              <w:spacing w:line="250" w:lineRule="exact"/>
              <w:ind w:right="-155" w:firstLine="400"/>
              <w:contextualSpacing/>
              <w:jc w:val="both"/>
              <w:rPr>
                <w:sz w:val="22"/>
                <w:szCs w:val="22"/>
              </w:rPr>
            </w:pPr>
          </w:p>
          <w:p w14:paraId="7F3D0535" w14:textId="77777777" w:rsidR="007403B7" w:rsidRPr="003273C9" w:rsidRDefault="007403B7" w:rsidP="00BC2F3E">
            <w:pPr>
              <w:widowControl w:val="0"/>
              <w:tabs>
                <w:tab w:val="left" w:pos="0"/>
                <w:tab w:val="left" w:pos="1418"/>
              </w:tabs>
              <w:suppressAutoHyphens/>
              <w:spacing w:line="250" w:lineRule="exact"/>
              <w:ind w:right="-155" w:firstLine="400"/>
              <w:contextualSpacing/>
              <w:jc w:val="both"/>
              <w:rPr>
                <w:sz w:val="22"/>
                <w:szCs w:val="22"/>
              </w:rPr>
            </w:pPr>
            <w:r w:rsidRPr="003273C9">
              <w:rPr>
                <w:sz w:val="22"/>
                <w:szCs w:val="22"/>
              </w:rPr>
              <w:t>_________________ /_____________</w:t>
            </w:r>
          </w:p>
        </w:tc>
      </w:tr>
    </w:tbl>
    <w:p w14:paraId="3A81A69E" w14:textId="77777777" w:rsidR="00095F57" w:rsidRPr="003273C9" w:rsidRDefault="00095F57" w:rsidP="00BC2F3E">
      <w:pPr>
        <w:pStyle w:val="1"/>
        <w:keepLines w:val="0"/>
        <w:widowControl w:val="0"/>
        <w:tabs>
          <w:tab w:val="left" w:pos="851"/>
        </w:tabs>
        <w:suppressAutoHyphens/>
        <w:spacing w:before="0" w:line="250" w:lineRule="exact"/>
        <w:ind w:right="-155" w:firstLine="426"/>
        <w:jc w:val="center"/>
        <w:rPr>
          <w:rFonts w:ascii="Times New Roman" w:hAnsi="Times New Roman"/>
          <w:sz w:val="22"/>
          <w:szCs w:val="22"/>
          <w:lang w:val="ru-RU"/>
        </w:rPr>
      </w:pPr>
    </w:p>
    <w:p w14:paraId="1AE1BF23" w14:textId="77777777" w:rsidR="00993B2C" w:rsidRPr="003273C9" w:rsidRDefault="00554D6B" w:rsidP="00592D50">
      <w:pPr>
        <w:shd w:val="clear" w:color="auto" w:fill="FFFFFF"/>
        <w:tabs>
          <w:tab w:val="left" w:pos="567"/>
        </w:tabs>
        <w:spacing w:line="250" w:lineRule="exact"/>
        <w:ind w:right="-155"/>
        <w:jc w:val="center"/>
        <w:rPr>
          <w:color w:val="000000"/>
          <w:spacing w:val="-1"/>
          <w:sz w:val="22"/>
          <w:szCs w:val="22"/>
        </w:rPr>
      </w:pPr>
      <w:r w:rsidRPr="003273C9">
        <w:rPr>
          <w:sz w:val="22"/>
          <w:szCs w:val="22"/>
        </w:rPr>
        <w:br w:type="page"/>
      </w:r>
      <w:r w:rsidR="00592D50">
        <w:rPr>
          <w:sz w:val="22"/>
          <w:szCs w:val="22"/>
          <w:lang w:val="en-US"/>
        </w:rPr>
        <w:lastRenderedPageBreak/>
        <w:t xml:space="preserve">                                                                                                                                                </w:t>
      </w:r>
      <w:r w:rsidR="00993B2C" w:rsidRPr="003273C9">
        <w:rPr>
          <w:color w:val="000000"/>
          <w:spacing w:val="-1"/>
          <w:sz w:val="22"/>
          <w:szCs w:val="22"/>
        </w:rPr>
        <w:t>Приложение №</w:t>
      </w:r>
      <w:r w:rsidR="002F1CC2" w:rsidRPr="003273C9">
        <w:rPr>
          <w:color w:val="000000"/>
          <w:spacing w:val="-1"/>
          <w:sz w:val="22"/>
          <w:szCs w:val="22"/>
        </w:rPr>
        <w:t xml:space="preserve"> </w:t>
      </w:r>
      <w:r w:rsidR="00993B2C" w:rsidRPr="003273C9">
        <w:rPr>
          <w:color w:val="000000"/>
          <w:spacing w:val="-1"/>
          <w:sz w:val="22"/>
          <w:szCs w:val="22"/>
        </w:rPr>
        <w:t>2</w:t>
      </w:r>
    </w:p>
    <w:p w14:paraId="616E5CFB" w14:textId="77777777" w:rsidR="00554D6B" w:rsidRPr="003273C9" w:rsidRDefault="00993B2C" w:rsidP="005E3388">
      <w:pPr>
        <w:shd w:val="clear" w:color="auto" w:fill="FFFFFF"/>
        <w:tabs>
          <w:tab w:val="left" w:pos="567"/>
        </w:tabs>
        <w:spacing w:line="250" w:lineRule="exact"/>
        <w:ind w:right="-155"/>
        <w:jc w:val="right"/>
        <w:rPr>
          <w:bCs/>
          <w:color w:val="000000"/>
          <w:spacing w:val="3"/>
          <w:sz w:val="22"/>
          <w:szCs w:val="22"/>
        </w:rPr>
      </w:pPr>
      <w:r w:rsidRPr="003273C9">
        <w:rPr>
          <w:color w:val="000000"/>
          <w:spacing w:val="-1"/>
          <w:sz w:val="22"/>
          <w:szCs w:val="22"/>
        </w:rPr>
        <w:t xml:space="preserve">                                                                          к Контракту № _____ </w:t>
      </w:r>
    </w:p>
    <w:p w14:paraId="61F1FD05" w14:textId="77777777" w:rsidR="00554D6B" w:rsidRPr="003273C9" w:rsidRDefault="00554D6B" w:rsidP="00BC2F3E">
      <w:pPr>
        <w:tabs>
          <w:tab w:val="left" w:pos="567"/>
        </w:tabs>
        <w:spacing w:line="250" w:lineRule="exact"/>
        <w:ind w:right="-155"/>
        <w:jc w:val="center"/>
        <w:rPr>
          <w:b/>
          <w:sz w:val="22"/>
          <w:szCs w:val="22"/>
        </w:rPr>
      </w:pPr>
      <w:r w:rsidRPr="003273C9">
        <w:rPr>
          <w:b/>
          <w:sz w:val="22"/>
          <w:szCs w:val="22"/>
        </w:rPr>
        <w:t>Техническое задание</w:t>
      </w:r>
    </w:p>
    <w:p w14:paraId="1B84A1FA" w14:textId="77777777" w:rsidR="00554D6B" w:rsidRPr="003273C9" w:rsidRDefault="00554D6B" w:rsidP="00BC2F3E">
      <w:pPr>
        <w:tabs>
          <w:tab w:val="left" w:pos="567"/>
        </w:tabs>
        <w:spacing w:line="250" w:lineRule="exact"/>
        <w:ind w:right="-155"/>
        <w:jc w:val="both"/>
        <w:rPr>
          <w:b/>
          <w:sz w:val="22"/>
          <w:szCs w:val="22"/>
        </w:rPr>
      </w:pPr>
    </w:p>
    <w:p w14:paraId="4A46C2A5" w14:textId="77777777" w:rsidR="005E3388" w:rsidRDefault="009125D3" w:rsidP="005E3388">
      <w:pPr>
        <w:numPr>
          <w:ilvl w:val="0"/>
          <w:numId w:val="53"/>
        </w:numPr>
        <w:tabs>
          <w:tab w:val="left" w:pos="426"/>
          <w:tab w:val="left" w:pos="567"/>
        </w:tabs>
        <w:spacing w:line="250" w:lineRule="exact"/>
        <w:ind w:right="-155"/>
        <w:contextualSpacing/>
        <w:jc w:val="both"/>
        <w:rPr>
          <w:rStyle w:val="Normaltext"/>
          <w:sz w:val="22"/>
          <w:szCs w:val="22"/>
        </w:rPr>
      </w:pPr>
      <w:r w:rsidRPr="003273C9">
        <w:rPr>
          <w:b/>
          <w:bCs/>
          <w:sz w:val="22"/>
          <w:szCs w:val="22"/>
        </w:rPr>
        <w:t>Наименование и количество оказываемых услуг:</w:t>
      </w:r>
      <w:r w:rsidRPr="003273C9">
        <w:rPr>
          <w:rFonts w:eastAsia="Calibri"/>
          <w:sz w:val="22"/>
          <w:szCs w:val="22"/>
          <w:lang w:eastAsia="en-US"/>
        </w:rPr>
        <w:t xml:space="preserve"> </w:t>
      </w:r>
      <w:r w:rsidR="005E1DF1" w:rsidRPr="003273C9">
        <w:rPr>
          <w:rFonts w:eastAsia="Calibri"/>
          <w:sz w:val="22"/>
          <w:szCs w:val="22"/>
          <w:lang w:eastAsia="en-US"/>
        </w:rPr>
        <w:t>П</w:t>
      </w:r>
      <w:r w:rsidR="005E1DF1" w:rsidRPr="003273C9">
        <w:rPr>
          <w:rStyle w:val="Normaltext"/>
          <w:sz w:val="22"/>
          <w:szCs w:val="22"/>
        </w:rPr>
        <w:t xml:space="preserve">редоставление за вознаграждение неисключительных прав (предоставление прав доступа – простая неисключительная лицензия) использования базы данных </w:t>
      </w:r>
      <w:r w:rsidR="005E3388">
        <w:rPr>
          <w:rStyle w:val="Normaltext"/>
          <w:sz w:val="22"/>
          <w:szCs w:val="22"/>
        </w:rPr>
        <w:t>–</w:t>
      </w:r>
      <w:r w:rsidR="005E1DF1" w:rsidRPr="003273C9">
        <w:rPr>
          <w:rStyle w:val="Normaltext"/>
          <w:sz w:val="22"/>
          <w:szCs w:val="22"/>
        </w:rPr>
        <w:t xml:space="preserve"> электронн</w:t>
      </w:r>
      <w:r w:rsidR="005E3388">
        <w:rPr>
          <w:rStyle w:val="Normaltext"/>
          <w:sz w:val="22"/>
          <w:szCs w:val="22"/>
        </w:rPr>
        <w:t xml:space="preserve">ых </w:t>
      </w:r>
      <w:r w:rsidR="005E1DF1" w:rsidRPr="003273C9">
        <w:rPr>
          <w:rStyle w:val="Normaltext"/>
          <w:sz w:val="22"/>
          <w:szCs w:val="22"/>
        </w:rPr>
        <w:t>систем</w:t>
      </w:r>
      <w:r w:rsidR="005E3388">
        <w:rPr>
          <w:rStyle w:val="Normaltext"/>
          <w:sz w:val="22"/>
          <w:szCs w:val="22"/>
        </w:rPr>
        <w:t>:</w:t>
      </w:r>
      <w:r w:rsidR="005E1DF1" w:rsidRPr="003273C9">
        <w:rPr>
          <w:rStyle w:val="Normaltext"/>
          <w:sz w:val="22"/>
          <w:szCs w:val="22"/>
        </w:rPr>
        <w:t xml:space="preserve"> </w:t>
      </w:r>
    </w:p>
    <w:p w14:paraId="17A61114" w14:textId="77777777" w:rsidR="005E3388" w:rsidRDefault="005E3388" w:rsidP="005E3388">
      <w:pPr>
        <w:pStyle w:val="ParagraphStyle"/>
        <w:keepLines/>
        <w:tabs>
          <w:tab w:val="left" w:pos="851"/>
        </w:tabs>
        <w:spacing w:line="250" w:lineRule="exact"/>
        <w:ind w:right="-155"/>
        <w:contextualSpacing/>
        <w:jc w:val="both"/>
        <w:outlineLvl w:val="2"/>
        <w:rPr>
          <w:rStyle w:val="Normaltext"/>
          <w:sz w:val="22"/>
          <w:szCs w:val="22"/>
        </w:rPr>
      </w:pPr>
      <w:r>
        <w:rPr>
          <w:rStyle w:val="Normaltext"/>
          <w:sz w:val="22"/>
          <w:szCs w:val="22"/>
        </w:rPr>
        <w:t xml:space="preserve">- Электронная система </w:t>
      </w:r>
      <w:r w:rsidRPr="003273C9">
        <w:rPr>
          <w:rStyle w:val="Normaltext"/>
          <w:b/>
          <w:sz w:val="22"/>
          <w:szCs w:val="22"/>
        </w:rPr>
        <w:t>«Госфинансы</w:t>
      </w:r>
      <w:r>
        <w:rPr>
          <w:rStyle w:val="Normaltext"/>
          <w:b/>
          <w:sz w:val="22"/>
          <w:szCs w:val="22"/>
        </w:rPr>
        <w:t xml:space="preserve"> Плюс</w:t>
      </w:r>
      <w:r w:rsidRPr="003273C9">
        <w:rPr>
          <w:rStyle w:val="Normaltext"/>
          <w:b/>
          <w:sz w:val="22"/>
          <w:szCs w:val="22"/>
        </w:rPr>
        <w:t>»</w:t>
      </w:r>
      <w:r w:rsidRPr="003273C9">
        <w:rPr>
          <w:rStyle w:val="Normaltext"/>
          <w:bCs/>
          <w:sz w:val="22"/>
          <w:szCs w:val="22"/>
        </w:rPr>
        <w:t>,</w:t>
      </w:r>
      <w:r w:rsidRPr="003273C9">
        <w:rPr>
          <w:rStyle w:val="Normaltext"/>
          <w:sz w:val="22"/>
          <w:szCs w:val="22"/>
        </w:rPr>
        <w:t xml:space="preserve"> расположенной по адресу: </w:t>
      </w:r>
      <w:hyperlink r:id="rId11" w:history="1">
        <w:r w:rsidRPr="003273C9">
          <w:rPr>
            <w:rStyle w:val="a5"/>
            <w:sz w:val="22"/>
            <w:szCs w:val="22"/>
            <w:lang w:val="en-US"/>
          </w:rPr>
          <w:t>https</w:t>
        </w:r>
        <w:r w:rsidRPr="003273C9">
          <w:rPr>
            <w:rStyle w:val="a5"/>
            <w:sz w:val="22"/>
            <w:szCs w:val="22"/>
          </w:rPr>
          <w:t>://</w:t>
        </w:r>
        <w:r w:rsidRPr="003273C9">
          <w:rPr>
            <w:rStyle w:val="a5"/>
            <w:sz w:val="22"/>
            <w:szCs w:val="22"/>
            <w:lang w:val="en-US"/>
          </w:rPr>
          <w:t>www</w:t>
        </w:r>
        <w:r w:rsidRPr="003273C9">
          <w:rPr>
            <w:rStyle w:val="a5"/>
            <w:sz w:val="22"/>
            <w:szCs w:val="22"/>
          </w:rPr>
          <w:t>.</w:t>
        </w:r>
        <w:r w:rsidRPr="003273C9">
          <w:rPr>
            <w:rStyle w:val="a5"/>
            <w:sz w:val="22"/>
            <w:szCs w:val="22"/>
            <w:lang w:val="en-US"/>
          </w:rPr>
          <w:t>gosfinansy</w:t>
        </w:r>
        <w:r w:rsidRPr="003273C9">
          <w:rPr>
            <w:rStyle w:val="a5"/>
            <w:sz w:val="22"/>
            <w:szCs w:val="22"/>
          </w:rPr>
          <w:t>.</w:t>
        </w:r>
        <w:r w:rsidRPr="003273C9">
          <w:rPr>
            <w:rStyle w:val="a5"/>
            <w:sz w:val="22"/>
            <w:szCs w:val="22"/>
            <w:lang w:val="en-US"/>
          </w:rPr>
          <w:t>ru</w:t>
        </w:r>
        <w:r w:rsidRPr="003273C9">
          <w:rPr>
            <w:rStyle w:val="a5"/>
            <w:sz w:val="22"/>
            <w:szCs w:val="22"/>
          </w:rPr>
          <w:t>/</w:t>
        </w:r>
      </w:hyperlink>
      <w:r w:rsidRPr="003273C9">
        <w:rPr>
          <w:rStyle w:val="Normaltext"/>
          <w:sz w:val="22"/>
          <w:szCs w:val="22"/>
        </w:rPr>
        <w:t xml:space="preserve">, </w:t>
      </w:r>
    </w:p>
    <w:p w14:paraId="58E9FDA3" w14:textId="77777777" w:rsidR="005E3388" w:rsidRDefault="005E3388" w:rsidP="005E3388">
      <w:pPr>
        <w:pStyle w:val="ParagraphStyle"/>
        <w:keepLines/>
        <w:tabs>
          <w:tab w:val="left" w:pos="851"/>
        </w:tabs>
        <w:spacing w:line="250" w:lineRule="exact"/>
        <w:ind w:right="-155"/>
        <w:contextualSpacing/>
        <w:jc w:val="both"/>
        <w:outlineLvl w:val="2"/>
        <w:rPr>
          <w:sz w:val="22"/>
          <w:szCs w:val="22"/>
        </w:rPr>
      </w:pPr>
      <w:r>
        <w:rPr>
          <w:rStyle w:val="Normaltext"/>
          <w:sz w:val="22"/>
          <w:szCs w:val="22"/>
        </w:rPr>
        <w:t xml:space="preserve">- Электронная система </w:t>
      </w:r>
      <w:r w:rsidRPr="00D24978">
        <w:rPr>
          <w:rStyle w:val="Normaltext"/>
          <w:b/>
          <w:bCs/>
          <w:sz w:val="22"/>
          <w:szCs w:val="22"/>
        </w:rPr>
        <w:t>«</w:t>
      </w:r>
      <w:r w:rsidRPr="00D24978">
        <w:rPr>
          <w:b/>
          <w:bCs/>
          <w:sz w:val="22"/>
          <w:szCs w:val="22"/>
        </w:rPr>
        <w:t>Госзаказ»</w:t>
      </w:r>
      <w:r w:rsidRPr="00D24978">
        <w:rPr>
          <w:sz w:val="22"/>
          <w:szCs w:val="22"/>
        </w:rPr>
        <w:t xml:space="preserve"> тариф Премиальный</w:t>
      </w:r>
      <w:r>
        <w:rPr>
          <w:sz w:val="22"/>
          <w:szCs w:val="22"/>
        </w:rPr>
        <w:t>,</w:t>
      </w:r>
      <w:r w:rsidRPr="00D24978">
        <w:rPr>
          <w:sz w:val="22"/>
          <w:szCs w:val="22"/>
        </w:rPr>
        <w:t> </w:t>
      </w:r>
      <w:r w:rsidRPr="003273C9">
        <w:rPr>
          <w:rStyle w:val="Normaltext"/>
          <w:sz w:val="22"/>
          <w:szCs w:val="22"/>
        </w:rPr>
        <w:t>расположенной по адресу:</w:t>
      </w:r>
      <w:r w:rsidRPr="00D24978">
        <w:rPr>
          <w:sz w:val="22"/>
          <w:szCs w:val="22"/>
        </w:rPr>
        <w:t> </w:t>
      </w:r>
      <w:hyperlink r:id="rId12" w:history="1">
        <w:r w:rsidRPr="00D24978">
          <w:rPr>
            <w:rStyle w:val="a5"/>
            <w:sz w:val="22"/>
            <w:szCs w:val="22"/>
          </w:rPr>
          <w:t>https://1gzakaz.ru/</w:t>
        </w:r>
      </w:hyperlink>
      <w:r>
        <w:rPr>
          <w:sz w:val="22"/>
          <w:szCs w:val="22"/>
        </w:rPr>
        <w:t>,</w:t>
      </w:r>
    </w:p>
    <w:p w14:paraId="23B43A19" w14:textId="77777777" w:rsidR="005E3388" w:rsidRDefault="005E3388" w:rsidP="005E3388">
      <w:pPr>
        <w:pStyle w:val="ParagraphStyle"/>
        <w:keepLines/>
        <w:tabs>
          <w:tab w:val="left" w:pos="851"/>
        </w:tabs>
        <w:spacing w:line="250" w:lineRule="exact"/>
        <w:ind w:right="-155"/>
        <w:contextualSpacing/>
        <w:jc w:val="both"/>
        <w:outlineLvl w:val="2"/>
        <w:rPr>
          <w:sz w:val="22"/>
          <w:szCs w:val="22"/>
        </w:rPr>
      </w:pPr>
      <w:r>
        <w:rPr>
          <w:sz w:val="22"/>
          <w:szCs w:val="22"/>
        </w:rPr>
        <w:t>-</w:t>
      </w:r>
      <w:r w:rsidRPr="00D24978">
        <w:rPr>
          <w:rFonts w:ascii="Arial" w:hAnsi="Arial" w:cs="Arial"/>
          <w:color w:val="2C2D2E"/>
          <w:sz w:val="23"/>
          <w:szCs w:val="23"/>
          <w:shd w:val="clear" w:color="auto" w:fill="FFFFFF"/>
        </w:rPr>
        <w:t xml:space="preserve"> </w:t>
      </w:r>
      <w:r>
        <w:rPr>
          <w:rStyle w:val="Normaltext"/>
          <w:sz w:val="22"/>
          <w:szCs w:val="22"/>
        </w:rPr>
        <w:t>Электронная система</w:t>
      </w:r>
      <w:r w:rsidRPr="004D4982">
        <w:rPr>
          <w:rStyle w:val="Normaltext"/>
          <w:sz w:val="22"/>
          <w:szCs w:val="22"/>
        </w:rPr>
        <w:t xml:space="preserve"> </w:t>
      </w:r>
      <w:r w:rsidRPr="004D4982">
        <w:rPr>
          <w:rStyle w:val="Normaltext"/>
          <w:b/>
          <w:bCs/>
          <w:sz w:val="22"/>
        </w:rPr>
        <w:t>«</w:t>
      </w:r>
      <w:r w:rsidRPr="004D4982">
        <w:rPr>
          <w:b/>
          <w:bCs/>
          <w:sz w:val="22"/>
          <w:szCs w:val="22"/>
        </w:rPr>
        <w:t>Кадры»</w:t>
      </w:r>
      <w:r w:rsidRPr="00D24978">
        <w:rPr>
          <w:sz w:val="22"/>
          <w:szCs w:val="22"/>
        </w:rPr>
        <w:t> </w:t>
      </w:r>
      <w:hyperlink r:id="rId13" w:history="1">
        <w:r w:rsidRPr="00D24978">
          <w:rPr>
            <w:rStyle w:val="a5"/>
            <w:sz w:val="22"/>
            <w:szCs w:val="22"/>
          </w:rPr>
          <w:t>https://1kadry.ru/</w:t>
        </w:r>
      </w:hyperlink>
      <w:r>
        <w:rPr>
          <w:sz w:val="22"/>
          <w:szCs w:val="22"/>
        </w:rPr>
        <w:t>.</w:t>
      </w:r>
    </w:p>
    <w:p w14:paraId="5425896D" w14:textId="77777777" w:rsidR="009125D3" w:rsidRDefault="00F50A0C" w:rsidP="00BC2F3E">
      <w:pPr>
        <w:tabs>
          <w:tab w:val="left" w:pos="567"/>
        </w:tabs>
        <w:spacing w:line="250" w:lineRule="exact"/>
        <w:ind w:right="-155" w:firstLine="426"/>
        <w:contextualSpacing/>
        <w:jc w:val="both"/>
        <w:rPr>
          <w:rFonts w:eastAsia="Calibri"/>
          <w:sz w:val="22"/>
          <w:szCs w:val="22"/>
          <w:lang w:eastAsia="en-US"/>
        </w:rPr>
      </w:pPr>
      <w:r>
        <w:rPr>
          <w:rFonts w:eastAsia="Calibri"/>
          <w:b/>
          <w:sz w:val="22"/>
          <w:szCs w:val="22"/>
          <w:lang w:eastAsia="en-US"/>
        </w:rPr>
        <w:t>2</w:t>
      </w:r>
      <w:r w:rsidR="009125D3" w:rsidRPr="003273C9">
        <w:rPr>
          <w:rFonts w:eastAsia="Calibri"/>
          <w:b/>
          <w:sz w:val="22"/>
          <w:szCs w:val="22"/>
          <w:lang w:eastAsia="en-US"/>
        </w:rPr>
        <w:t>. Описание объекта закуп</w:t>
      </w:r>
      <w:r w:rsidR="00F006C6" w:rsidRPr="003273C9">
        <w:rPr>
          <w:rFonts w:eastAsia="Calibri"/>
          <w:b/>
          <w:sz w:val="22"/>
          <w:szCs w:val="22"/>
          <w:lang w:eastAsia="en-US"/>
        </w:rPr>
        <w:t>ки</w:t>
      </w:r>
      <w:r w:rsidR="009125D3" w:rsidRPr="003273C9">
        <w:rPr>
          <w:rFonts w:eastAsia="Calibri"/>
          <w:sz w:val="22"/>
          <w:szCs w:val="22"/>
          <w:lang w:eastAsia="en-US"/>
        </w:rPr>
        <w:t xml:space="preserve">: </w:t>
      </w:r>
    </w:p>
    <w:p w14:paraId="3F160B37" w14:textId="77777777" w:rsidR="005E3388" w:rsidRPr="005E3388" w:rsidRDefault="005E3388" w:rsidP="00BC2F3E">
      <w:pPr>
        <w:tabs>
          <w:tab w:val="left" w:pos="567"/>
        </w:tabs>
        <w:spacing w:line="250" w:lineRule="exact"/>
        <w:ind w:right="-155" w:firstLine="426"/>
        <w:contextualSpacing/>
        <w:jc w:val="both"/>
        <w:rPr>
          <w:rFonts w:eastAsia="Calibri"/>
          <w:b/>
          <w:bCs/>
          <w:u w:val="single"/>
          <w:lang w:eastAsia="en-US"/>
        </w:rPr>
      </w:pPr>
      <w:r w:rsidRPr="005E3388">
        <w:rPr>
          <w:rStyle w:val="Normaltext"/>
          <w:b/>
          <w:bCs/>
          <w:sz w:val="24"/>
          <w:u w:val="single"/>
        </w:rPr>
        <w:t xml:space="preserve">2.1. Электронная система «Госфинансы Плюс», расположенной по адресу: </w:t>
      </w:r>
      <w:hyperlink r:id="rId14" w:history="1">
        <w:r w:rsidRPr="005E3388">
          <w:rPr>
            <w:rStyle w:val="a5"/>
            <w:b/>
            <w:bCs/>
            <w:lang w:val="en-US"/>
          </w:rPr>
          <w:t>https</w:t>
        </w:r>
        <w:r w:rsidRPr="005E3388">
          <w:rPr>
            <w:rStyle w:val="a5"/>
            <w:b/>
            <w:bCs/>
          </w:rPr>
          <w:t>://</w:t>
        </w:r>
        <w:r w:rsidRPr="005E3388">
          <w:rPr>
            <w:rStyle w:val="a5"/>
            <w:b/>
            <w:bCs/>
            <w:lang w:val="en-US"/>
          </w:rPr>
          <w:t>www</w:t>
        </w:r>
        <w:r w:rsidRPr="005E3388">
          <w:rPr>
            <w:rStyle w:val="a5"/>
            <w:b/>
            <w:bCs/>
          </w:rPr>
          <w:t>.</w:t>
        </w:r>
        <w:r w:rsidRPr="005E3388">
          <w:rPr>
            <w:rStyle w:val="a5"/>
            <w:b/>
            <w:bCs/>
            <w:lang w:val="en-US"/>
          </w:rPr>
          <w:t>gosfinansy</w:t>
        </w:r>
        <w:r w:rsidRPr="005E3388">
          <w:rPr>
            <w:rStyle w:val="a5"/>
            <w:b/>
            <w:bCs/>
          </w:rPr>
          <w:t>.</w:t>
        </w:r>
        <w:r w:rsidRPr="005E3388">
          <w:rPr>
            <w:rStyle w:val="a5"/>
            <w:b/>
            <w:bCs/>
            <w:lang w:val="en-US"/>
          </w:rPr>
          <w:t>ru</w:t>
        </w:r>
        <w:r w:rsidRPr="005E3388">
          <w:rPr>
            <w:rStyle w:val="a5"/>
            <w:b/>
            <w:bCs/>
          </w:rPr>
          <w:t>/</w:t>
        </w:r>
      </w:hyperlink>
    </w:p>
    <w:p w14:paraId="4BB9170B" w14:textId="77777777" w:rsidR="009125D3" w:rsidRPr="005E3388" w:rsidRDefault="00F50A0C" w:rsidP="00BC2F3E">
      <w:pPr>
        <w:keepNext/>
        <w:tabs>
          <w:tab w:val="left" w:pos="567"/>
        </w:tabs>
        <w:spacing w:line="250" w:lineRule="exact"/>
        <w:ind w:right="-155" w:firstLine="426"/>
        <w:contextualSpacing/>
        <w:jc w:val="both"/>
        <w:outlineLvl w:val="0"/>
        <w:rPr>
          <w:b/>
          <w:bCs/>
          <w:sz w:val="22"/>
          <w:szCs w:val="22"/>
        </w:rPr>
      </w:pPr>
      <w:r w:rsidRPr="005E3388">
        <w:rPr>
          <w:b/>
          <w:bCs/>
          <w:sz w:val="22"/>
          <w:szCs w:val="22"/>
        </w:rPr>
        <w:t>2</w:t>
      </w:r>
      <w:r w:rsidR="009125D3" w:rsidRPr="005E3388">
        <w:rPr>
          <w:b/>
          <w:bCs/>
          <w:sz w:val="22"/>
          <w:szCs w:val="22"/>
        </w:rPr>
        <w:t>.1.</w:t>
      </w:r>
      <w:r w:rsidR="005E3388">
        <w:rPr>
          <w:b/>
          <w:bCs/>
          <w:sz w:val="22"/>
          <w:szCs w:val="22"/>
        </w:rPr>
        <w:t>1.</w:t>
      </w:r>
      <w:r w:rsidR="009125D3" w:rsidRPr="005E3388">
        <w:rPr>
          <w:b/>
          <w:bCs/>
          <w:sz w:val="22"/>
          <w:szCs w:val="22"/>
        </w:rPr>
        <w:t xml:space="preserve"> Перечень услуг</w:t>
      </w:r>
    </w:p>
    <w:tbl>
      <w:tblPr>
        <w:tblW w:w="5000" w:type="pct"/>
        <w:tblCellSpacing w:w="0" w:type="dxa"/>
        <w:tblInd w:w="1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000" w:firstRow="0" w:lastRow="0" w:firstColumn="0" w:lastColumn="0" w:noHBand="0" w:noVBand="0"/>
      </w:tblPr>
      <w:tblGrid>
        <w:gridCol w:w="675"/>
        <w:gridCol w:w="4278"/>
        <w:gridCol w:w="4416"/>
        <w:gridCol w:w="826"/>
      </w:tblGrid>
      <w:tr w:rsidR="009125D3" w:rsidRPr="003273C9" w14:paraId="12671624" w14:textId="77777777" w:rsidTr="00BB4850">
        <w:trPr>
          <w:trHeight w:val="523"/>
          <w:tblCellSpacing w:w="0" w:type="dxa"/>
        </w:trPr>
        <w:tc>
          <w:tcPr>
            <w:tcW w:w="331" w:type="pct"/>
            <w:shd w:val="clear" w:color="auto" w:fill="FFFFFF"/>
            <w:tcMar>
              <w:top w:w="0" w:type="dxa"/>
              <w:left w:w="115" w:type="dxa"/>
              <w:bottom w:w="0" w:type="dxa"/>
              <w:right w:w="115" w:type="dxa"/>
            </w:tcMar>
            <w:vAlign w:val="center"/>
          </w:tcPr>
          <w:p w14:paraId="16B5E793" w14:textId="77777777" w:rsidR="009125D3" w:rsidRPr="003273C9" w:rsidRDefault="009125D3" w:rsidP="00BC2F3E">
            <w:pPr>
              <w:tabs>
                <w:tab w:val="left" w:pos="582"/>
              </w:tabs>
              <w:spacing w:line="250" w:lineRule="exact"/>
              <w:ind w:left="-127" w:right="-155"/>
              <w:jc w:val="center"/>
              <w:rPr>
                <w:sz w:val="22"/>
                <w:szCs w:val="22"/>
              </w:rPr>
            </w:pPr>
            <w:r w:rsidRPr="003273C9">
              <w:rPr>
                <w:sz w:val="22"/>
                <w:szCs w:val="22"/>
              </w:rPr>
              <w:t>№</w:t>
            </w:r>
          </w:p>
        </w:tc>
        <w:tc>
          <w:tcPr>
            <w:tcW w:w="2098" w:type="pct"/>
            <w:shd w:val="clear" w:color="auto" w:fill="FFFFFF"/>
            <w:tcMar>
              <w:top w:w="0" w:type="dxa"/>
              <w:left w:w="115" w:type="dxa"/>
              <w:bottom w:w="0" w:type="dxa"/>
              <w:right w:w="115" w:type="dxa"/>
            </w:tcMar>
            <w:vAlign w:val="center"/>
          </w:tcPr>
          <w:p w14:paraId="5B81BF6D" w14:textId="77777777" w:rsidR="009125D3" w:rsidRPr="003273C9" w:rsidRDefault="009125D3" w:rsidP="00BC2F3E">
            <w:pPr>
              <w:tabs>
                <w:tab w:val="left" w:pos="567"/>
              </w:tabs>
              <w:spacing w:line="250" w:lineRule="exact"/>
              <w:ind w:right="3"/>
              <w:jc w:val="center"/>
              <w:rPr>
                <w:sz w:val="22"/>
                <w:szCs w:val="22"/>
              </w:rPr>
            </w:pPr>
            <w:r w:rsidRPr="003273C9">
              <w:rPr>
                <w:sz w:val="22"/>
                <w:szCs w:val="22"/>
              </w:rPr>
              <w:t>Наименование Комплекта системы</w:t>
            </w:r>
          </w:p>
        </w:tc>
        <w:tc>
          <w:tcPr>
            <w:tcW w:w="2166" w:type="pct"/>
            <w:shd w:val="clear" w:color="auto" w:fill="FFFFFF"/>
            <w:tcMar>
              <w:top w:w="0" w:type="dxa"/>
              <w:left w:w="115" w:type="dxa"/>
              <w:bottom w:w="0" w:type="dxa"/>
              <w:right w:w="115" w:type="dxa"/>
            </w:tcMar>
            <w:vAlign w:val="center"/>
          </w:tcPr>
          <w:p w14:paraId="1B99AE50" w14:textId="77777777" w:rsidR="009125D3" w:rsidRPr="003273C9" w:rsidRDefault="009125D3" w:rsidP="00BC2F3E">
            <w:pPr>
              <w:tabs>
                <w:tab w:val="left" w:pos="567"/>
              </w:tabs>
              <w:spacing w:line="250" w:lineRule="exact"/>
              <w:jc w:val="center"/>
              <w:rPr>
                <w:sz w:val="22"/>
                <w:szCs w:val="22"/>
              </w:rPr>
            </w:pPr>
            <w:r w:rsidRPr="003273C9">
              <w:rPr>
                <w:sz w:val="22"/>
                <w:szCs w:val="22"/>
              </w:rPr>
              <w:t>Максимальное количество физических лиц, имеющих одновременный доступ к Системе</w:t>
            </w:r>
          </w:p>
        </w:tc>
        <w:tc>
          <w:tcPr>
            <w:tcW w:w="405" w:type="pct"/>
            <w:shd w:val="clear" w:color="auto" w:fill="FFFFFF"/>
            <w:tcMar>
              <w:top w:w="0" w:type="dxa"/>
              <w:left w:w="115" w:type="dxa"/>
              <w:bottom w:w="0" w:type="dxa"/>
              <w:right w:w="115" w:type="dxa"/>
            </w:tcMar>
            <w:vAlign w:val="center"/>
          </w:tcPr>
          <w:p w14:paraId="71C0F43F" w14:textId="77777777" w:rsidR="009125D3" w:rsidRPr="003273C9" w:rsidRDefault="009125D3" w:rsidP="00BC2F3E">
            <w:pPr>
              <w:tabs>
                <w:tab w:val="left" w:pos="567"/>
              </w:tabs>
              <w:spacing w:line="250" w:lineRule="exact"/>
              <w:ind w:right="-48"/>
              <w:jc w:val="center"/>
              <w:rPr>
                <w:sz w:val="22"/>
                <w:szCs w:val="22"/>
              </w:rPr>
            </w:pPr>
            <w:r w:rsidRPr="003273C9">
              <w:rPr>
                <w:sz w:val="22"/>
                <w:szCs w:val="22"/>
              </w:rPr>
              <w:t>Кол-во, шт.</w:t>
            </w:r>
          </w:p>
        </w:tc>
      </w:tr>
      <w:tr w:rsidR="009125D3" w:rsidRPr="003273C9" w14:paraId="4321DF5B" w14:textId="77777777" w:rsidTr="00BB4850">
        <w:trPr>
          <w:trHeight w:val="543"/>
          <w:tblCellSpacing w:w="0" w:type="dxa"/>
        </w:trPr>
        <w:tc>
          <w:tcPr>
            <w:tcW w:w="331" w:type="pct"/>
            <w:shd w:val="clear" w:color="auto" w:fill="FFFFFF"/>
            <w:tcMar>
              <w:top w:w="0" w:type="dxa"/>
              <w:left w:w="115" w:type="dxa"/>
              <w:bottom w:w="0" w:type="dxa"/>
              <w:right w:w="115" w:type="dxa"/>
            </w:tcMar>
            <w:vAlign w:val="center"/>
          </w:tcPr>
          <w:p w14:paraId="17C9234B" w14:textId="77777777" w:rsidR="009125D3" w:rsidRPr="003273C9" w:rsidRDefault="009125D3" w:rsidP="00BC2F3E">
            <w:pPr>
              <w:tabs>
                <w:tab w:val="left" w:pos="284"/>
              </w:tabs>
              <w:spacing w:line="250" w:lineRule="exact"/>
              <w:ind w:left="-127" w:right="-155"/>
              <w:jc w:val="center"/>
              <w:rPr>
                <w:sz w:val="22"/>
                <w:szCs w:val="22"/>
              </w:rPr>
            </w:pPr>
            <w:r w:rsidRPr="003273C9">
              <w:rPr>
                <w:sz w:val="22"/>
                <w:szCs w:val="22"/>
              </w:rPr>
              <w:t>1</w:t>
            </w:r>
          </w:p>
        </w:tc>
        <w:tc>
          <w:tcPr>
            <w:tcW w:w="2098" w:type="pct"/>
            <w:shd w:val="clear" w:color="auto" w:fill="FFFFFF"/>
            <w:tcMar>
              <w:top w:w="0" w:type="dxa"/>
              <w:left w:w="115" w:type="dxa"/>
              <w:bottom w:w="0" w:type="dxa"/>
              <w:right w:w="115" w:type="dxa"/>
            </w:tcMar>
            <w:vAlign w:val="center"/>
          </w:tcPr>
          <w:p w14:paraId="1A5BC146" w14:textId="77777777" w:rsidR="009125D3" w:rsidRPr="003273C9" w:rsidRDefault="004A72D5" w:rsidP="00BC2F3E">
            <w:pPr>
              <w:tabs>
                <w:tab w:val="left" w:pos="567"/>
              </w:tabs>
              <w:spacing w:line="250" w:lineRule="exact"/>
              <w:ind w:right="-155"/>
              <w:rPr>
                <w:sz w:val="22"/>
                <w:szCs w:val="22"/>
              </w:rPr>
            </w:pPr>
            <w:r w:rsidRPr="003273C9">
              <w:rPr>
                <w:sz w:val="22"/>
                <w:szCs w:val="22"/>
              </w:rPr>
              <w:t xml:space="preserve">ЭС </w:t>
            </w:r>
            <w:proofErr w:type="gramStart"/>
            <w:r w:rsidRPr="003273C9">
              <w:rPr>
                <w:sz w:val="22"/>
                <w:szCs w:val="22"/>
              </w:rPr>
              <w:t>«</w:t>
            </w:r>
            <w:r w:rsidR="005E0E07">
              <w:rPr>
                <w:sz w:val="22"/>
                <w:szCs w:val="22"/>
              </w:rPr>
              <w:t xml:space="preserve"> Система</w:t>
            </w:r>
            <w:proofErr w:type="gramEnd"/>
            <w:r w:rsidR="005E0E07">
              <w:rPr>
                <w:sz w:val="22"/>
                <w:szCs w:val="22"/>
              </w:rPr>
              <w:t xml:space="preserve"> </w:t>
            </w:r>
            <w:r w:rsidRPr="003273C9">
              <w:rPr>
                <w:sz w:val="22"/>
                <w:szCs w:val="22"/>
              </w:rPr>
              <w:t>Госфинансы</w:t>
            </w:r>
            <w:r w:rsidR="003D0B41" w:rsidRPr="003273C9">
              <w:rPr>
                <w:sz w:val="22"/>
                <w:szCs w:val="22"/>
              </w:rPr>
              <w:t xml:space="preserve"> Плюс</w:t>
            </w:r>
            <w:r w:rsidRPr="003273C9">
              <w:rPr>
                <w:sz w:val="22"/>
                <w:szCs w:val="22"/>
              </w:rPr>
              <w:t xml:space="preserve">» </w:t>
            </w:r>
            <w:r w:rsidRPr="003273C9">
              <w:rPr>
                <w:sz w:val="22"/>
                <w:szCs w:val="22"/>
              </w:rPr>
              <w:br/>
              <w:t xml:space="preserve">для бюджетных учреждений </w:t>
            </w:r>
            <w:r w:rsidRPr="003273C9">
              <w:rPr>
                <w:sz w:val="22"/>
                <w:szCs w:val="22"/>
              </w:rPr>
              <w:br/>
            </w:r>
          </w:p>
        </w:tc>
        <w:tc>
          <w:tcPr>
            <w:tcW w:w="2166" w:type="pct"/>
            <w:shd w:val="clear" w:color="auto" w:fill="FFFFFF"/>
            <w:tcMar>
              <w:top w:w="0" w:type="dxa"/>
              <w:left w:w="115" w:type="dxa"/>
              <w:bottom w:w="0" w:type="dxa"/>
              <w:right w:w="115" w:type="dxa"/>
            </w:tcMar>
            <w:vAlign w:val="center"/>
          </w:tcPr>
          <w:p w14:paraId="4D1269C7" w14:textId="77777777" w:rsidR="009125D3" w:rsidRPr="00CC0443" w:rsidRDefault="00E571CF" w:rsidP="00BC2F3E">
            <w:pPr>
              <w:tabs>
                <w:tab w:val="left" w:pos="567"/>
              </w:tabs>
              <w:spacing w:line="250" w:lineRule="exact"/>
              <w:jc w:val="center"/>
              <w:rPr>
                <w:sz w:val="22"/>
                <w:szCs w:val="22"/>
                <w:lang w:val="en-US"/>
              </w:rPr>
            </w:pPr>
            <w:r>
              <w:rPr>
                <w:sz w:val="22"/>
                <w:szCs w:val="22"/>
              </w:rPr>
              <w:t xml:space="preserve">Все специалисты </w:t>
            </w:r>
            <w:r w:rsidR="00B61D3B" w:rsidRPr="00B61D3B">
              <w:rPr>
                <w:sz w:val="22"/>
                <w:szCs w:val="22"/>
              </w:rPr>
              <w:t>Субсублицензиат</w:t>
            </w:r>
            <w:r w:rsidR="00B61D3B">
              <w:rPr>
                <w:sz w:val="22"/>
                <w:szCs w:val="22"/>
              </w:rPr>
              <w:t>а</w:t>
            </w:r>
          </w:p>
        </w:tc>
        <w:tc>
          <w:tcPr>
            <w:tcW w:w="405" w:type="pct"/>
            <w:shd w:val="clear" w:color="auto" w:fill="FFFFFF"/>
            <w:tcMar>
              <w:top w:w="0" w:type="dxa"/>
              <w:left w:w="115" w:type="dxa"/>
              <w:bottom w:w="0" w:type="dxa"/>
              <w:right w:w="115" w:type="dxa"/>
            </w:tcMar>
            <w:vAlign w:val="center"/>
          </w:tcPr>
          <w:p w14:paraId="5670DED8" w14:textId="77777777" w:rsidR="009125D3" w:rsidRPr="003273C9" w:rsidRDefault="009125D3" w:rsidP="003340F7">
            <w:pPr>
              <w:tabs>
                <w:tab w:val="left" w:pos="567"/>
              </w:tabs>
              <w:spacing w:line="250" w:lineRule="exact"/>
              <w:ind w:right="-155" w:firstLine="335"/>
              <w:rPr>
                <w:sz w:val="22"/>
                <w:szCs w:val="22"/>
              </w:rPr>
            </w:pPr>
            <w:r w:rsidRPr="003273C9">
              <w:rPr>
                <w:sz w:val="22"/>
                <w:szCs w:val="22"/>
              </w:rPr>
              <w:t>1</w:t>
            </w:r>
          </w:p>
        </w:tc>
      </w:tr>
    </w:tbl>
    <w:p w14:paraId="05828C90" w14:textId="77777777" w:rsidR="009125D3" w:rsidRPr="003273C9" w:rsidRDefault="00F50A0C" w:rsidP="00BC2F3E">
      <w:pPr>
        <w:tabs>
          <w:tab w:val="left" w:pos="567"/>
          <w:tab w:val="left" w:pos="851"/>
        </w:tabs>
        <w:spacing w:line="250" w:lineRule="exact"/>
        <w:ind w:right="-155" w:firstLine="426"/>
        <w:jc w:val="both"/>
        <w:rPr>
          <w:b/>
          <w:bCs/>
          <w:sz w:val="22"/>
          <w:szCs w:val="22"/>
        </w:rPr>
      </w:pPr>
      <w:r>
        <w:rPr>
          <w:b/>
          <w:sz w:val="22"/>
          <w:szCs w:val="22"/>
        </w:rPr>
        <w:t>2</w:t>
      </w:r>
      <w:r w:rsidR="009125D3" w:rsidRPr="003273C9">
        <w:rPr>
          <w:b/>
          <w:sz w:val="22"/>
          <w:szCs w:val="22"/>
        </w:rPr>
        <w:t>.</w:t>
      </w:r>
      <w:r w:rsidR="005E3388">
        <w:rPr>
          <w:b/>
          <w:sz w:val="22"/>
          <w:szCs w:val="22"/>
        </w:rPr>
        <w:t>1.</w:t>
      </w:r>
      <w:r w:rsidR="009125D3" w:rsidRPr="003273C9">
        <w:rPr>
          <w:b/>
          <w:sz w:val="22"/>
          <w:szCs w:val="22"/>
        </w:rPr>
        <w:t xml:space="preserve">2. </w:t>
      </w:r>
      <w:r w:rsidR="009125D3" w:rsidRPr="003273C9">
        <w:rPr>
          <w:b/>
          <w:bCs/>
          <w:sz w:val="22"/>
          <w:szCs w:val="22"/>
        </w:rPr>
        <w:t>Требования к качеству, техническим и функциональным характеристикам, безопасности.</w:t>
      </w:r>
    </w:p>
    <w:p w14:paraId="7C57365E" w14:textId="77777777" w:rsidR="009125D3" w:rsidRPr="003273C9" w:rsidRDefault="009125D3" w:rsidP="00BC2F3E">
      <w:pPr>
        <w:tabs>
          <w:tab w:val="left" w:pos="567"/>
        </w:tabs>
        <w:autoSpaceDE w:val="0"/>
        <w:autoSpaceDN w:val="0"/>
        <w:adjustRightInd w:val="0"/>
        <w:spacing w:line="250" w:lineRule="exact"/>
        <w:ind w:right="-155" w:firstLine="426"/>
        <w:jc w:val="both"/>
        <w:rPr>
          <w:sz w:val="22"/>
          <w:szCs w:val="22"/>
        </w:rPr>
      </w:pPr>
      <w:r w:rsidRPr="003273C9">
        <w:rPr>
          <w:sz w:val="22"/>
          <w:szCs w:val="22"/>
        </w:rPr>
        <w:t xml:space="preserve">Передача неисключительных прав </w:t>
      </w:r>
      <w:r w:rsidRPr="003273C9">
        <w:rPr>
          <w:color w:val="000000"/>
          <w:sz w:val="22"/>
          <w:szCs w:val="22"/>
        </w:rPr>
        <w:t xml:space="preserve">использования </w:t>
      </w:r>
      <w:r w:rsidR="0037300F" w:rsidRPr="003273C9">
        <w:rPr>
          <w:color w:val="000000"/>
          <w:sz w:val="22"/>
          <w:szCs w:val="22"/>
        </w:rPr>
        <w:t>б</w:t>
      </w:r>
      <w:r w:rsidRPr="003273C9">
        <w:rPr>
          <w:color w:val="000000"/>
          <w:sz w:val="22"/>
          <w:szCs w:val="22"/>
        </w:rPr>
        <w:t>азы данных электронной системы «Госфинансы</w:t>
      </w:r>
      <w:r w:rsidR="003D0B41" w:rsidRPr="003273C9">
        <w:rPr>
          <w:color w:val="000000"/>
          <w:sz w:val="22"/>
          <w:szCs w:val="22"/>
        </w:rPr>
        <w:t xml:space="preserve"> Плюс</w:t>
      </w:r>
      <w:r w:rsidRPr="003273C9">
        <w:rPr>
          <w:color w:val="000000"/>
          <w:sz w:val="22"/>
          <w:szCs w:val="22"/>
        </w:rPr>
        <w:t>»</w:t>
      </w:r>
      <w:r w:rsidRPr="003273C9">
        <w:rPr>
          <w:sz w:val="22"/>
          <w:szCs w:val="22"/>
        </w:rPr>
        <w:t xml:space="preserve">, содержащей </w:t>
      </w:r>
      <w:r w:rsidRPr="003273C9">
        <w:rPr>
          <w:color w:val="000000"/>
          <w:sz w:val="22"/>
          <w:szCs w:val="22"/>
        </w:rPr>
        <w:t xml:space="preserve">методические и справочные материалы, электронные журналы и книги, нормативно-правовые документы по основным направлениям </w:t>
      </w:r>
      <w:r w:rsidRPr="003273C9">
        <w:rPr>
          <w:sz w:val="22"/>
          <w:szCs w:val="22"/>
        </w:rPr>
        <w:t>деятельности главного бухгалтера</w:t>
      </w:r>
      <w:r w:rsidR="00670D73" w:rsidRPr="003273C9">
        <w:rPr>
          <w:sz w:val="22"/>
          <w:szCs w:val="22"/>
        </w:rPr>
        <w:t xml:space="preserve"> </w:t>
      </w:r>
      <w:r w:rsidRPr="003273C9">
        <w:rPr>
          <w:sz w:val="22"/>
          <w:szCs w:val="22"/>
        </w:rPr>
        <w:t>и финансового специалиста государственного и муниципального учреждения, необходимые для принятия квалифицированных решений по тематике учета, отчетности, бюджетного контроля, применения бюджетной классификации и другим финансовым вопросам.</w:t>
      </w:r>
    </w:p>
    <w:p w14:paraId="38CDADFC" w14:textId="77777777" w:rsidR="009125D3" w:rsidRPr="003273C9" w:rsidRDefault="009125D3" w:rsidP="00BC2F3E">
      <w:pPr>
        <w:widowControl w:val="0"/>
        <w:suppressLineNumbers/>
        <w:tabs>
          <w:tab w:val="left" w:pos="567"/>
        </w:tabs>
        <w:suppressAutoHyphens/>
        <w:spacing w:line="250" w:lineRule="exact"/>
        <w:ind w:right="-155" w:firstLine="426"/>
        <w:jc w:val="both"/>
        <w:rPr>
          <w:sz w:val="22"/>
          <w:szCs w:val="22"/>
          <w:lang w:eastAsia="en-US" w:bidi="en-US"/>
        </w:rPr>
      </w:pPr>
      <w:r w:rsidRPr="003273C9">
        <w:rPr>
          <w:rFonts w:eastAsia="Lucida Sans Unicode"/>
          <w:color w:val="000000"/>
          <w:sz w:val="22"/>
          <w:szCs w:val="22"/>
          <w:lang w:eastAsia="en-US" w:bidi="en-US"/>
        </w:rPr>
        <w:t xml:space="preserve">База данных электронной системы </w:t>
      </w:r>
      <w:r w:rsidRPr="003273C9">
        <w:rPr>
          <w:rFonts w:eastAsia="Lucida Sans Unicode"/>
          <w:sz w:val="22"/>
          <w:szCs w:val="22"/>
          <w:lang w:eastAsia="en-US" w:bidi="en-US"/>
        </w:rPr>
        <w:t>должна отвечать на запросы по правилам учета</w:t>
      </w:r>
      <w:r w:rsidR="00670D73" w:rsidRPr="003273C9">
        <w:rPr>
          <w:rFonts w:eastAsia="Lucida Sans Unicode"/>
          <w:sz w:val="22"/>
          <w:szCs w:val="22"/>
          <w:lang w:eastAsia="en-US" w:bidi="en-US"/>
        </w:rPr>
        <w:t xml:space="preserve">                                      </w:t>
      </w:r>
      <w:r w:rsidRPr="003273C9">
        <w:rPr>
          <w:rFonts w:eastAsia="Lucida Sans Unicode"/>
          <w:sz w:val="22"/>
          <w:szCs w:val="22"/>
          <w:lang w:eastAsia="en-US" w:bidi="en-US"/>
        </w:rPr>
        <w:t xml:space="preserve"> и налогообложения в бюджетных, казенных и автономных учреждениях в соответствии с изменениями</w:t>
      </w:r>
      <w:r w:rsidR="00670D73" w:rsidRPr="003273C9">
        <w:rPr>
          <w:rFonts w:eastAsia="Lucida Sans Unicode"/>
          <w:sz w:val="22"/>
          <w:szCs w:val="22"/>
          <w:lang w:eastAsia="en-US" w:bidi="en-US"/>
        </w:rPr>
        <w:t xml:space="preserve">                   </w:t>
      </w:r>
      <w:r w:rsidRPr="003273C9">
        <w:rPr>
          <w:rFonts w:eastAsia="Lucida Sans Unicode"/>
          <w:sz w:val="22"/>
          <w:szCs w:val="22"/>
          <w:lang w:eastAsia="en-US" w:bidi="en-US"/>
        </w:rPr>
        <w:t xml:space="preserve"> и новациями в законодательстве</w:t>
      </w:r>
      <w:r w:rsidRPr="003273C9">
        <w:rPr>
          <w:rFonts w:eastAsia="Calibri"/>
          <w:sz w:val="22"/>
          <w:szCs w:val="22"/>
          <w:lang w:eastAsia="en-US" w:bidi="en-US"/>
        </w:rPr>
        <w:t>, раскрытию</w:t>
      </w:r>
      <w:r w:rsidRPr="003273C9">
        <w:rPr>
          <w:sz w:val="22"/>
          <w:szCs w:val="22"/>
          <w:lang w:eastAsia="en-US" w:bidi="en-US"/>
        </w:rPr>
        <w:t xml:space="preserve"> общих правил и отдельных ситуаций по вопросам бухгалтерского (бюджетного) учета и налогообложения, кадровым и юридическим вопросам </w:t>
      </w:r>
      <w:r w:rsidR="00670D73" w:rsidRPr="003273C9">
        <w:rPr>
          <w:sz w:val="22"/>
          <w:szCs w:val="22"/>
          <w:lang w:eastAsia="en-US" w:bidi="en-US"/>
        </w:rPr>
        <w:t xml:space="preserve">                              </w:t>
      </w:r>
      <w:r w:rsidRPr="003273C9">
        <w:rPr>
          <w:sz w:val="22"/>
          <w:szCs w:val="22"/>
          <w:lang w:eastAsia="en-US" w:bidi="en-US"/>
        </w:rPr>
        <w:t>в государственных (муниципальных) учреждениях, в том числе о проведении госзакупок.</w:t>
      </w:r>
    </w:p>
    <w:p w14:paraId="45985D82" w14:textId="77777777" w:rsidR="009125D3" w:rsidRPr="003273C9" w:rsidRDefault="009125D3" w:rsidP="00BC2F3E">
      <w:pPr>
        <w:widowControl w:val="0"/>
        <w:suppressLineNumbers/>
        <w:tabs>
          <w:tab w:val="left" w:pos="567"/>
        </w:tabs>
        <w:suppressAutoHyphens/>
        <w:spacing w:line="250" w:lineRule="exact"/>
        <w:ind w:right="-155" w:firstLine="426"/>
        <w:jc w:val="both"/>
        <w:rPr>
          <w:rFonts w:eastAsia="Lucida Sans Unicode"/>
          <w:sz w:val="22"/>
          <w:szCs w:val="22"/>
          <w:lang w:eastAsia="en-US" w:bidi="en-US"/>
        </w:rPr>
      </w:pPr>
      <w:r w:rsidRPr="003273C9">
        <w:rPr>
          <w:rFonts w:eastAsia="Lucida Sans Unicode"/>
          <w:sz w:val="22"/>
          <w:szCs w:val="22"/>
          <w:lang w:eastAsia="en-US" w:bidi="en-US"/>
        </w:rPr>
        <w:t>Планируемое количество пользователей (количество неисключительных лицензий): 1</w:t>
      </w:r>
      <w:r w:rsidR="000B230D" w:rsidRPr="003273C9">
        <w:rPr>
          <w:rFonts w:eastAsia="Lucida Sans Unicode"/>
          <w:sz w:val="22"/>
          <w:szCs w:val="22"/>
          <w:lang w:eastAsia="en-US" w:bidi="en-US"/>
        </w:rPr>
        <w:t xml:space="preserve"> (один)</w:t>
      </w:r>
      <w:r w:rsidR="00F006C6" w:rsidRPr="003273C9">
        <w:rPr>
          <w:rFonts w:eastAsia="Lucida Sans Unicode"/>
          <w:sz w:val="22"/>
          <w:szCs w:val="22"/>
          <w:lang w:eastAsia="en-US" w:bidi="en-US"/>
        </w:rPr>
        <w:t>.</w:t>
      </w:r>
    </w:p>
    <w:p w14:paraId="01483094" w14:textId="77777777" w:rsidR="009125D3" w:rsidRPr="003273C9" w:rsidRDefault="009125D3" w:rsidP="00BC2F3E">
      <w:pPr>
        <w:tabs>
          <w:tab w:val="left" w:pos="567"/>
          <w:tab w:val="left" w:pos="851"/>
        </w:tabs>
        <w:spacing w:line="250" w:lineRule="exact"/>
        <w:ind w:right="-155" w:firstLine="426"/>
        <w:jc w:val="both"/>
        <w:rPr>
          <w:sz w:val="22"/>
          <w:szCs w:val="22"/>
        </w:rPr>
      </w:pPr>
      <w:r w:rsidRPr="003273C9">
        <w:rPr>
          <w:sz w:val="22"/>
          <w:szCs w:val="22"/>
        </w:rPr>
        <w:t xml:space="preserve">Срок действия кода доступа (неисключительного права </w:t>
      </w:r>
      <w:r w:rsidR="000B230D" w:rsidRPr="003273C9">
        <w:rPr>
          <w:sz w:val="22"/>
          <w:szCs w:val="22"/>
        </w:rPr>
        <w:t xml:space="preserve">– </w:t>
      </w:r>
      <w:r w:rsidRPr="003273C9">
        <w:rPr>
          <w:sz w:val="22"/>
          <w:szCs w:val="22"/>
        </w:rPr>
        <w:t xml:space="preserve">простая неисключительная лицензия) использования базы данных) составляет </w:t>
      </w:r>
      <w:r w:rsidR="00295DA8" w:rsidRPr="003273C9">
        <w:rPr>
          <w:sz w:val="22"/>
          <w:szCs w:val="22"/>
        </w:rPr>
        <w:t>6</w:t>
      </w:r>
      <w:r w:rsidRPr="003273C9">
        <w:rPr>
          <w:sz w:val="22"/>
          <w:szCs w:val="22"/>
        </w:rPr>
        <w:t xml:space="preserve"> (</w:t>
      </w:r>
      <w:r w:rsidR="00295DA8" w:rsidRPr="003273C9">
        <w:rPr>
          <w:sz w:val="22"/>
          <w:szCs w:val="22"/>
        </w:rPr>
        <w:t>шест</w:t>
      </w:r>
      <w:r w:rsidR="000B230D" w:rsidRPr="003273C9">
        <w:rPr>
          <w:sz w:val="22"/>
          <w:szCs w:val="22"/>
        </w:rPr>
        <w:t>ь</w:t>
      </w:r>
      <w:r w:rsidRPr="003273C9">
        <w:rPr>
          <w:sz w:val="22"/>
          <w:szCs w:val="22"/>
        </w:rPr>
        <w:t>) месяцев с момента активации.</w:t>
      </w:r>
    </w:p>
    <w:p w14:paraId="497C43E7" w14:textId="77777777" w:rsidR="009125D3" w:rsidRPr="003273C9" w:rsidRDefault="009125D3" w:rsidP="00BC2F3E">
      <w:pPr>
        <w:tabs>
          <w:tab w:val="left" w:pos="567"/>
          <w:tab w:val="left" w:pos="851"/>
        </w:tabs>
        <w:spacing w:line="250" w:lineRule="exact"/>
        <w:ind w:right="-155" w:firstLine="426"/>
        <w:jc w:val="both"/>
        <w:rPr>
          <w:sz w:val="22"/>
          <w:szCs w:val="22"/>
        </w:rPr>
      </w:pPr>
      <w:r w:rsidRPr="003273C9">
        <w:rPr>
          <w:sz w:val="22"/>
          <w:szCs w:val="22"/>
        </w:rPr>
        <w:t xml:space="preserve">Сублицензиат в течение </w:t>
      </w:r>
      <w:r w:rsidR="00295DA8" w:rsidRPr="003273C9">
        <w:rPr>
          <w:sz w:val="22"/>
          <w:szCs w:val="22"/>
        </w:rPr>
        <w:t>6</w:t>
      </w:r>
      <w:r w:rsidR="009C3526" w:rsidRPr="003273C9">
        <w:rPr>
          <w:sz w:val="22"/>
          <w:szCs w:val="22"/>
        </w:rPr>
        <w:t xml:space="preserve"> </w:t>
      </w:r>
      <w:r w:rsidRPr="003273C9">
        <w:rPr>
          <w:sz w:val="22"/>
          <w:szCs w:val="22"/>
        </w:rPr>
        <w:t>(</w:t>
      </w:r>
      <w:r w:rsidR="00295DA8" w:rsidRPr="003273C9">
        <w:rPr>
          <w:sz w:val="22"/>
          <w:szCs w:val="22"/>
        </w:rPr>
        <w:t>шести</w:t>
      </w:r>
      <w:r w:rsidRPr="003273C9">
        <w:rPr>
          <w:sz w:val="22"/>
          <w:szCs w:val="22"/>
        </w:rPr>
        <w:t xml:space="preserve">) месяцев с момента активации кода доступа (неисключительного права </w:t>
      </w:r>
      <w:r w:rsidR="00F317FE" w:rsidRPr="003273C9">
        <w:rPr>
          <w:sz w:val="22"/>
          <w:szCs w:val="22"/>
        </w:rPr>
        <w:t xml:space="preserve">– </w:t>
      </w:r>
      <w:r w:rsidRPr="003273C9">
        <w:rPr>
          <w:sz w:val="22"/>
          <w:szCs w:val="22"/>
        </w:rPr>
        <w:t>простая неисключительная лицензия использования базы данных) предоставляет Субсублицензиату бонусные (без дополнительной оплаты) обновления базы данных - электронной системы «Госфинансы</w:t>
      </w:r>
      <w:r w:rsidR="003D0B41" w:rsidRPr="003273C9">
        <w:rPr>
          <w:sz w:val="22"/>
          <w:szCs w:val="22"/>
        </w:rPr>
        <w:t xml:space="preserve"> Плюс</w:t>
      </w:r>
      <w:r w:rsidRPr="003273C9">
        <w:rPr>
          <w:sz w:val="22"/>
          <w:szCs w:val="22"/>
        </w:rPr>
        <w:t>».</w:t>
      </w:r>
    </w:p>
    <w:p w14:paraId="3F45E038" w14:textId="77777777" w:rsidR="009125D3" w:rsidRPr="003273C9" w:rsidRDefault="009125D3" w:rsidP="00BC2F3E">
      <w:pPr>
        <w:tabs>
          <w:tab w:val="left" w:pos="567"/>
          <w:tab w:val="left" w:pos="851"/>
        </w:tabs>
        <w:spacing w:line="250" w:lineRule="exact"/>
        <w:ind w:right="-155" w:firstLine="426"/>
        <w:jc w:val="both"/>
        <w:rPr>
          <w:bCs/>
          <w:kern w:val="36"/>
          <w:sz w:val="22"/>
          <w:szCs w:val="22"/>
        </w:rPr>
      </w:pPr>
      <w:r w:rsidRPr="003273C9">
        <w:rPr>
          <w:bCs/>
          <w:kern w:val="36"/>
          <w:sz w:val="22"/>
          <w:szCs w:val="22"/>
        </w:rPr>
        <w:t>Территория действия неисключительных прав (лицензий) – Российская Федерация.</w:t>
      </w:r>
    </w:p>
    <w:p w14:paraId="76B7877A" w14:textId="77777777" w:rsidR="009125D3" w:rsidRPr="003273C9" w:rsidRDefault="009125D3" w:rsidP="00BC2F3E">
      <w:pPr>
        <w:tabs>
          <w:tab w:val="left" w:pos="567"/>
          <w:tab w:val="left" w:pos="851"/>
        </w:tabs>
        <w:spacing w:line="250" w:lineRule="exact"/>
        <w:ind w:right="-155" w:firstLine="426"/>
        <w:jc w:val="both"/>
        <w:rPr>
          <w:bCs/>
          <w:sz w:val="22"/>
          <w:szCs w:val="22"/>
        </w:rPr>
      </w:pPr>
      <w:r w:rsidRPr="003273C9">
        <w:rPr>
          <w:bCs/>
          <w:sz w:val="22"/>
          <w:szCs w:val="22"/>
        </w:rPr>
        <w:t xml:space="preserve">База данных электронной системы должна обновляться ежедневно без участия IT-служб </w:t>
      </w:r>
      <w:r w:rsidRPr="003273C9">
        <w:rPr>
          <w:rFonts w:eastAsia="Calibri"/>
          <w:sz w:val="22"/>
          <w:szCs w:val="22"/>
          <w:lang w:eastAsia="en-US"/>
        </w:rPr>
        <w:t>Субсублицензиата</w:t>
      </w:r>
      <w:r w:rsidRPr="003273C9">
        <w:rPr>
          <w:bCs/>
          <w:sz w:val="22"/>
          <w:szCs w:val="22"/>
        </w:rPr>
        <w:t xml:space="preserve"> и выездных специалистов компании-разработчика.</w:t>
      </w:r>
    </w:p>
    <w:p w14:paraId="79D549EE" w14:textId="77777777" w:rsidR="009125D3" w:rsidRPr="003273C9" w:rsidRDefault="009125D3" w:rsidP="00BC2F3E">
      <w:pPr>
        <w:tabs>
          <w:tab w:val="left" w:pos="567"/>
          <w:tab w:val="left" w:pos="851"/>
        </w:tabs>
        <w:spacing w:line="250" w:lineRule="exact"/>
        <w:ind w:right="-155" w:firstLine="426"/>
        <w:jc w:val="both"/>
        <w:rPr>
          <w:bCs/>
          <w:sz w:val="22"/>
          <w:szCs w:val="22"/>
        </w:rPr>
      </w:pPr>
      <w:r w:rsidRPr="003273C9">
        <w:rPr>
          <w:bCs/>
          <w:sz w:val="22"/>
          <w:szCs w:val="22"/>
        </w:rPr>
        <w:t xml:space="preserve">Все методические материалы, справочная информация, нормативно-правовые документы должны поддерживаться в актуальном состоянии для получения сотрудниками </w:t>
      </w:r>
      <w:r w:rsidRPr="003273C9">
        <w:rPr>
          <w:rFonts w:eastAsia="Calibri"/>
          <w:sz w:val="22"/>
          <w:szCs w:val="22"/>
          <w:lang w:eastAsia="en-US"/>
        </w:rPr>
        <w:t>Субсублицензиата</w:t>
      </w:r>
      <w:r w:rsidRPr="003273C9">
        <w:rPr>
          <w:bCs/>
          <w:sz w:val="22"/>
          <w:szCs w:val="22"/>
        </w:rPr>
        <w:t xml:space="preserve"> достоверной правовой информации на основе действующего законодательства Российской Федерации, субъектов РФ, муниципальных образований, ведомств;</w:t>
      </w:r>
    </w:p>
    <w:p w14:paraId="06821DFC" w14:textId="77777777" w:rsidR="009125D3" w:rsidRPr="003273C9" w:rsidRDefault="009125D3" w:rsidP="00BC2F3E">
      <w:pPr>
        <w:tabs>
          <w:tab w:val="left" w:pos="567"/>
          <w:tab w:val="left" w:pos="851"/>
        </w:tabs>
        <w:spacing w:line="250" w:lineRule="exact"/>
        <w:ind w:right="-155" w:firstLine="426"/>
        <w:jc w:val="both"/>
        <w:rPr>
          <w:bCs/>
          <w:sz w:val="22"/>
          <w:szCs w:val="22"/>
        </w:rPr>
      </w:pPr>
      <w:r w:rsidRPr="003273C9">
        <w:rPr>
          <w:bCs/>
          <w:sz w:val="22"/>
          <w:szCs w:val="22"/>
        </w:rPr>
        <w:t>Пользователь Базы данных электронной системы должен ежедневно информироваться о новых</w:t>
      </w:r>
      <w:r w:rsidR="00670D73" w:rsidRPr="003273C9">
        <w:rPr>
          <w:bCs/>
          <w:sz w:val="22"/>
          <w:szCs w:val="22"/>
        </w:rPr>
        <w:t xml:space="preserve">                     </w:t>
      </w:r>
      <w:r w:rsidRPr="003273C9">
        <w:rPr>
          <w:bCs/>
          <w:sz w:val="22"/>
          <w:szCs w:val="22"/>
        </w:rPr>
        <w:t xml:space="preserve"> и обновленных консультационных материалах и нормативных документах, поступивших в Базу данных электронной системы.</w:t>
      </w:r>
    </w:p>
    <w:p w14:paraId="48C4FD06" w14:textId="77777777" w:rsidR="009125D3" w:rsidRPr="003273C9" w:rsidRDefault="009125D3" w:rsidP="00BC2F3E">
      <w:pPr>
        <w:tabs>
          <w:tab w:val="left" w:pos="567"/>
          <w:tab w:val="left" w:pos="851"/>
        </w:tabs>
        <w:spacing w:line="250" w:lineRule="exact"/>
        <w:ind w:right="-155" w:firstLine="426"/>
        <w:jc w:val="both"/>
        <w:rPr>
          <w:bCs/>
          <w:sz w:val="22"/>
          <w:szCs w:val="22"/>
        </w:rPr>
      </w:pPr>
      <w:r w:rsidRPr="003273C9">
        <w:rPr>
          <w:bCs/>
          <w:sz w:val="22"/>
          <w:szCs w:val="22"/>
        </w:rPr>
        <w:t xml:space="preserve">Доступ к Базе данных электронной системы должен осуществляться через информационно-телекоммуникационную сеть «Интернет» с любого компьютера, удовлетворяющего требованиям </w:t>
      </w:r>
      <w:r w:rsidR="00670D73" w:rsidRPr="003273C9">
        <w:rPr>
          <w:bCs/>
          <w:sz w:val="22"/>
          <w:szCs w:val="22"/>
        </w:rPr>
        <w:t xml:space="preserve">                            </w:t>
      </w:r>
      <w:r w:rsidRPr="003273C9">
        <w:rPr>
          <w:bCs/>
          <w:sz w:val="22"/>
          <w:szCs w:val="22"/>
        </w:rPr>
        <w:t>к рабочему месту.</w:t>
      </w:r>
    </w:p>
    <w:p w14:paraId="482BBD06" w14:textId="77777777" w:rsidR="009125D3" w:rsidRPr="003273C9" w:rsidRDefault="009125D3" w:rsidP="00BC2F3E">
      <w:pPr>
        <w:tabs>
          <w:tab w:val="left" w:pos="567"/>
          <w:tab w:val="left" w:pos="851"/>
        </w:tabs>
        <w:spacing w:line="250" w:lineRule="exact"/>
        <w:ind w:right="-155" w:firstLine="426"/>
        <w:jc w:val="both"/>
        <w:rPr>
          <w:bCs/>
          <w:sz w:val="22"/>
          <w:szCs w:val="22"/>
        </w:rPr>
      </w:pPr>
      <w:r w:rsidRPr="003273C9">
        <w:rPr>
          <w:bCs/>
          <w:sz w:val="22"/>
          <w:szCs w:val="22"/>
        </w:rPr>
        <w:t>Вход в Базу данных электронной системы должен быть защищен: при входе База данных электронной системы должна требовать авторизации учетной записи пользователя (ввод логина/пароля).</w:t>
      </w:r>
    </w:p>
    <w:p w14:paraId="50FF73F5" w14:textId="77777777" w:rsidR="009125D3" w:rsidRPr="003273C9" w:rsidRDefault="009125D3" w:rsidP="00BC2F3E">
      <w:pPr>
        <w:tabs>
          <w:tab w:val="left" w:pos="567"/>
          <w:tab w:val="left" w:pos="851"/>
        </w:tabs>
        <w:spacing w:line="250" w:lineRule="exact"/>
        <w:ind w:right="-155" w:firstLine="426"/>
        <w:jc w:val="both"/>
        <w:rPr>
          <w:bCs/>
          <w:sz w:val="22"/>
          <w:szCs w:val="22"/>
        </w:rPr>
      </w:pPr>
      <w:r w:rsidRPr="003273C9">
        <w:rPr>
          <w:bCs/>
          <w:sz w:val="22"/>
          <w:szCs w:val="22"/>
        </w:rPr>
        <w:t>При проведении регламентных работ и работ по наполнению и обновлению материалов в Базе данных электронной системы, если они ограничивают доступ пользователям</w:t>
      </w:r>
      <w:r w:rsidRPr="003273C9">
        <w:rPr>
          <w:rFonts w:eastAsia="Calibri"/>
          <w:b/>
          <w:sz w:val="22"/>
          <w:szCs w:val="22"/>
          <w:lang w:eastAsia="en-US"/>
        </w:rPr>
        <w:t xml:space="preserve"> </w:t>
      </w:r>
      <w:r w:rsidRPr="003273C9">
        <w:rPr>
          <w:rFonts w:eastAsia="Calibri"/>
          <w:sz w:val="22"/>
          <w:szCs w:val="22"/>
          <w:lang w:eastAsia="en-US"/>
        </w:rPr>
        <w:t>Субсублицензиата</w:t>
      </w:r>
      <w:r w:rsidRPr="003273C9">
        <w:rPr>
          <w:bCs/>
          <w:sz w:val="22"/>
          <w:szCs w:val="22"/>
        </w:rPr>
        <w:t xml:space="preserve">, владелец Базы данных электронной системы должен сообщать об этом пользователям </w:t>
      </w:r>
      <w:r w:rsidRPr="003273C9">
        <w:rPr>
          <w:rFonts w:eastAsia="Calibri"/>
          <w:sz w:val="22"/>
          <w:szCs w:val="22"/>
          <w:lang w:eastAsia="en-US"/>
        </w:rPr>
        <w:t>Субсублицензиата</w:t>
      </w:r>
      <w:r w:rsidRPr="003273C9">
        <w:rPr>
          <w:bCs/>
          <w:sz w:val="22"/>
          <w:szCs w:val="22"/>
        </w:rPr>
        <w:t>.</w:t>
      </w:r>
    </w:p>
    <w:p w14:paraId="7310639B" w14:textId="77777777" w:rsidR="009125D3" w:rsidRPr="003273C9" w:rsidRDefault="009125D3" w:rsidP="00BC2F3E">
      <w:pPr>
        <w:tabs>
          <w:tab w:val="left" w:pos="567"/>
          <w:tab w:val="left" w:pos="851"/>
        </w:tabs>
        <w:spacing w:line="250" w:lineRule="exact"/>
        <w:ind w:right="-155" w:firstLine="426"/>
        <w:jc w:val="both"/>
        <w:rPr>
          <w:bCs/>
          <w:sz w:val="22"/>
          <w:szCs w:val="22"/>
        </w:rPr>
      </w:pPr>
      <w:r w:rsidRPr="003273C9">
        <w:rPr>
          <w:bCs/>
          <w:sz w:val="22"/>
          <w:szCs w:val="22"/>
        </w:rPr>
        <w:t xml:space="preserve">Доступ пользователя </w:t>
      </w:r>
      <w:r w:rsidRPr="003273C9">
        <w:rPr>
          <w:rFonts w:eastAsia="Calibri"/>
          <w:sz w:val="22"/>
          <w:szCs w:val="22"/>
          <w:lang w:eastAsia="en-US"/>
        </w:rPr>
        <w:t>Субсублицензиата</w:t>
      </w:r>
      <w:r w:rsidRPr="003273C9">
        <w:rPr>
          <w:bCs/>
          <w:sz w:val="22"/>
          <w:szCs w:val="22"/>
        </w:rPr>
        <w:t xml:space="preserve"> к Базе данных электронной системы должен предоставляться круглосуточно в течение всего срока действия неисключительных прав. База данных электронной системы должна удовлетворять всем требованиям безопасности, предусмотренным законодательством РФ.</w:t>
      </w:r>
    </w:p>
    <w:p w14:paraId="56CA16D6" w14:textId="77777777" w:rsidR="009125D3" w:rsidRPr="003273C9" w:rsidRDefault="009125D3" w:rsidP="00BC2F3E">
      <w:pPr>
        <w:tabs>
          <w:tab w:val="left" w:pos="567"/>
          <w:tab w:val="left" w:pos="851"/>
        </w:tabs>
        <w:spacing w:line="250" w:lineRule="exact"/>
        <w:ind w:right="-155" w:firstLine="426"/>
        <w:jc w:val="both"/>
        <w:rPr>
          <w:bCs/>
          <w:sz w:val="22"/>
          <w:szCs w:val="22"/>
        </w:rPr>
      </w:pPr>
      <w:r w:rsidRPr="003273C9">
        <w:rPr>
          <w:bCs/>
          <w:sz w:val="22"/>
          <w:szCs w:val="22"/>
        </w:rPr>
        <w:lastRenderedPageBreak/>
        <w:t>Для своей работы База данных электронной системы не должна требовать установки какого-либо дополнительного программного обеспечения на компьютере конечного пользователя.</w:t>
      </w:r>
    </w:p>
    <w:p w14:paraId="21DAEE61" w14:textId="77777777" w:rsidR="009125D3" w:rsidRPr="003273C9" w:rsidRDefault="009125D3" w:rsidP="00BC2F3E">
      <w:pPr>
        <w:tabs>
          <w:tab w:val="left" w:pos="567"/>
          <w:tab w:val="left" w:pos="851"/>
        </w:tabs>
        <w:spacing w:line="250" w:lineRule="exact"/>
        <w:ind w:right="-155" w:firstLine="426"/>
        <w:jc w:val="both"/>
        <w:rPr>
          <w:bCs/>
          <w:sz w:val="22"/>
          <w:szCs w:val="22"/>
        </w:rPr>
      </w:pPr>
      <w:r w:rsidRPr="003273C9">
        <w:rPr>
          <w:bCs/>
          <w:sz w:val="22"/>
          <w:szCs w:val="22"/>
        </w:rPr>
        <w:t>Все личные (сохраненные) данные пользователя должны быть связаны не с компьютером, с которого происходит вход в Базу данных электронной системы, а с учетной записью пользователя.</w:t>
      </w:r>
    </w:p>
    <w:p w14:paraId="66F7C286" w14:textId="77777777" w:rsidR="005061C3" w:rsidRPr="003273C9" w:rsidRDefault="005061C3" w:rsidP="005061C3">
      <w:pPr>
        <w:pStyle w:val="paragraph"/>
        <w:rPr>
          <w:sz w:val="22"/>
          <w:szCs w:val="22"/>
        </w:rPr>
      </w:pPr>
      <w:r w:rsidRPr="003273C9">
        <w:rPr>
          <w:b/>
          <w:color w:val="000000"/>
          <w:sz w:val="22"/>
          <w:szCs w:val="22"/>
        </w:rPr>
        <w:t>База данных должна содержать следующую информацию:</w:t>
      </w:r>
    </w:p>
    <w:p w14:paraId="49EE6CDD" w14:textId="77777777" w:rsidR="003D0B41" w:rsidRPr="003273C9" w:rsidRDefault="003D0B41" w:rsidP="00D44291">
      <w:pPr>
        <w:pStyle w:val="a7"/>
        <w:widowControl w:val="0"/>
        <w:numPr>
          <w:ilvl w:val="0"/>
          <w:numId w:val="4"/>
        </w:numPr>
        <w:suppressAutoHyphens/>
        <w:overflowPunct w:val="0"/>
        <w:autoSpaceDE w:val="0"/>
        <w:autoSpaceDN w:val="0"/>
        <w:contextualSpacing w:val="0"/>
        <w:jc w:val="both"/>
        <w:textAlignment w:val="baseline"/>
        <w:rPr>
          <w:sz w:val="22"/>
          <w:szCs w:val="22"/>
        </w:rPr>
      </w:pPr>
      <w:r w:rsidRPr="003273C9">
        <w:rPr>
          <w:sz w:val="22"/>
          <w:szCs w:val="22"/>
        </w:rPr>
        <w:t xml:space="preserve">Федеральные и региональные нормативно-правовые документы, нормативно-правовые акты: законы, кодексы, постановления, распоряжения Правительства РФ, приказы Минфина </w:t>
      </w:r>
      <w:r w:rsidR="00D44291">
        <w:rPr>
          <w:sz w:val="22"/>
          <w:szCs w:val="22"/>
          <w:lang w:val="ru-RU"/>
        </w:rPr>
        <w:br/>
      </w:r>
      <w:r w:rsidRPr="003273C9">
        <w:rPr>
          <w:sz w:val="22"/>
          <w:szCs w:val="22"/>
        </w:rPr>
        <w:t xml:space="preserve">и прочих ведомств регламентирующие деятельность главного бухгалтера и финансового специалиста государственного (муниципального) учреждения и (или) органа власти; административную практику контрольных и надзорных органов (прокуратуры, Минэкономразвития, ФАС, Счетной палаты, Минфина и т.д) судебную практику по актуальным вопросам деятельности главного бухгалтера и финансового специалиста государственного (муниципального) учреждения и (или) органа власти; ежедневно обновляемую </w:t>
      </w:r>
      <w:r w:rsidR="00D44291">
        <w:rPr>
          <w:sz w:val="22"/>
          <w:szCs w:val="22"/>
          <w:lang w:val="ru-RU"/>
        </w:rPr>
        <w:br/>
      </w:r>
      <w:r w:rsidRPr="003273C9">
        <w:rPr>
          <w:sz w:val="22"/>
          <w:szCs w:val="22"/>
        </w:rPr>
        <w:t xml:space="preserve">информацию о ставке налогов, курсах валют, производственном календаре; письма и информационные сообщения федеральных органов исполнительной власти. Консультационные материалы, нормативные документы и иные акты, действующие на территории РФ, включенные в базу данных, должны соответствовать нормам действующего законодательства, то есть актуализироваться по мере изменения норм права - в </w:t>
      </w:r>
      <w:r w:rsidR="00B61D3B">
        <w:rPr>
          <w:sz w:val="22"/>
          <w:szCs w:val="22"/>
          <w:lang w:val="ru-RU"/>
        </w:rPr>
        <w:t>к</w:t>
      </w:r>
      <w:r w:rsidRPr="003273C9">
        <w:rPr>
          <w:sz w:val="22"/>
          <w:szCs w:val="22"/>
        </w:rPr>
        <w:t xml:space="preserve">оличестве не менее 59 млн. штук. </w:t>
      </w:r>
      <w:r w:rsidRPr="003273C9">
        <w:rPr>
          <w:sz w:val="22"/>
          <w:szCs w:val="22"/>
        </w:rPr>
        <w:br/>
      </w:r>
    </w:p>
    <w:p w14:paraId="5AD3407C" w14:textId="77777777" w:rsidR="003D0B41" w:rsidRPr="003273C9" w:rsidRDefault="003D0B41" w:rsidP="000F7BEF">
      <w:pPr>
        <w:widowControl w:val="0"/>
        <w:numPr>
          <w:ilvl w:val="0"/>
          <w:numId w:val="4"/>
        </w:numPr>
        <w:suppressAutoHyphens/>
        <w:overflowPunct w:val="0"/>
        <w:autoSpaceDE w:val="0"/>
        <w:autoSpaceDN w:val="0"/>
        <w:contextualSpacing/>
        <w:jc w:val="both"/>
        <w:textAlignment w:val="baseline"/>
        <w:rPr>
          <w:sz w:val="22"/>
          <w:szCs w:val="22"/>
        </w:rPr>
      </w:pPr>
      <w:r w:rsidRPr="003273C9">
        <w:rPr>
          <w:sz w:val="22"/>
          <w:szCs w:val="22"/>
        </w:rPr>
        <w:t>Материалы экспертов, пошаговые инструкции (алгоритмы действий), методические материалы, анализ практики по вопросам деятельности главного бухгалтера и финансового специалиста государственного (муниципального) учреждения и (или) органа власти - в количестве не менее 1500 штук.</w:t>
      </w:r>
    </w:p>
    <w:p w14:paraId="755DCBF5" w14:textId="77777777" w:rsidR="003D0B41" w:rsidRPr="003273C9" w:rsidRDefault="003D0B41" w:rsidP="000F7BEF">
      <w:pPr>
        <w:pStyle w:val="a7"/>
        <w:jc w:val="both"/>
        <w:rPr>
          <w:sz w:val="22"/>
          <w:szCs w:val="22"/>
        </w:rPr>
      </w:pPr>
    </w:p>
    <w:p w14:paraId="2A6659F6" w14:textId="77777777" w:rsidR="003D0B41" w:rsidRPr="003273C9" w:rsidRDefault="003D0B41" w:rsidP="000F7BEF">
      <w:pPr>
        <w:widowControl w:val="0"/>
        <w:numPr>
          <w:ilvl w:val="0"/>
          <w:numId w:val="4"/>
        </w:numPr>
        <w:suppressAutoHyphens/>
        <w:overflowPunct w:val="0"/>
        <w:autoSpaceDE w:val="0"/>
        <w:autoSpaceDN w:val="0"/>
        <w:contextualSpacing/>
        <w:jc w:val="both"/>
        <w:textAlignment w:val="baseline"/>
        <w:rPr>
          <w:sz w:val="22"/>
          <w:szCs w:val="22"/>
        </w:rPr>
      </w:pPr>
      <w:r w:rsidRPr="003273C9">
        <w:rPr>
          <w:sz w:val="22"/>
          <w:szCs w:val="22"/>
        </w:rPr>
        <w:t>Шаблоны документов по бюджетному и бухгалтерскому учету от планирования до отчетности — в количестве не менее 6000 штук, по следующим тематикам:</w:t>
      </w:r>
    </w:p>
    <w:p w14:paraId="3395F1D5" w14:textId="77777777" w:rsidR="003D0B41" w:rsidRPr="003273C9" w:rsidRDefault="003D0B41" w:rsidP="005061C3">
      <w:pPr>
        <w:pStyle w:val="paragraph"/>
        <w:widowControl w:val="0"/>
        <w:numPr>
          <w:ilvl w:val="0"/>
          <w:numId w:val="6"/>
        </w:numPr>
        <w:suppressAutoHyphens/>
        <w:overflowPunct w:val="0"/>
        <w:autoSpaceDE w:val="0"/>
        <w:autoSpaceDN w:val="0"/>
        <w:spacing w:before="0" w:beforeAutospacing="0" w:after="0" w:afterAutospacing="0"/>
        <w:textAlignment w:val="baseline"/>
        <w:rPr>
          <w:sz w:val="22"/>
          <w:szCs w:val="22"/>
        </w:rPr>
      </w:pPr>
      <w:r w:rsidRPr="003273C9">
        <w:rPr>
          <w:rStyle w:val="normaltextrun"/>
          <w:sz w:val="22"/>
          <w:szCs w:val="22"/>
        </w:rPr>
        <w:t>Учет</w:t>
      </w:r>
    </w:p>
    <w:p w14:paraId="1A6B4C73" w14:textId="77777777" w:rsidR="003D0B41" w:rsidRPr="003273C9" w:rsidRDefault="003D0B41" w:rsidP="005061C3">
      <w:pPr>
        <w:pStyle w:val="paragraph"/>
        <w:widowControl w:val="0"/>
        <w:numPr>
          <w:ilvl w:val="0"/>
          <w:numId w:val="6"/>
        </w:numPr>
        <w:suppressAutoHyphens/>
        <w:overflowPunct w:val="0"/>
        <w:autoSpaceDE w:val="0"/>
        <w:autoSpaceDN w:val="0"/>
        <w:spacing w:before="0" w:beforeAutospacing="0" w:after="0" w:afterAutospacing="0"/>
        <w:textAlignment w:val="baseline"/>
        <w:rPr>
          <w:sz w:val="22"/>
          <w:szCs w:val="22"/>
        </w:rPr>
      </w:pPr>
      <w:r w:rsidRPr="003273C9">
        <w:rPr>
          <w:rStyle w:val="normaltextrun"/>
          <w:sz w:val="22"/>
          <w:szCs w:val="22"/>
        </w:rPr>
        <w:t>Отчетность</w:t>
      </w:r>
    </w:p>
    <w:p w14:paraId="2160A9FA" w14:textId="77777777" w:rsidR="003D0B41" w:rsidRPr="003273C9" w:rsidRDefault="003D0B41" w:rsidP="005061C3">
      <w:pPr>
        <w:pStyle w:val="paragraph"/>
        <w:widowControl w:val="0"/>
        <w:numPr>
          <w:ilvl w:val="0"/>
          <w:numId w:val="6"/>
        </w:numPr>
        <w:suppressAutoHyphens/>
        <w:overflowPunct w:val="0"/>
        <w:autoSpaceDE w:val="0"/>
        <w:autoSpaceDN w:val="0"/>
        <w:spacing w:before="0" w:beforeAutospacing="0" w:after="0" w:afterAutospacing="0"/>
        <w:textAlignment w:val="baseline"/>
        <w:rPr>
          <w:sz w:val="22"/>
          <w:szCs w:val="22"/>
        </w:rPr>
      </w:pPr>
      <w:r w:rsidRPr="003273C9">
        <w:rPr>
          <w:rStyle w:val="normaltextrun"/>
          <w:sz w:val="22"/>
          <w:szCs w:val="22"/>
        </w:rPr>
        <w:t>Налоги и взносы</w:t>
      </w:r>
    </w:p>
    <w:p w14:paraId="14659944" w14:textId="77777777" w:rsidR="003D0B41" w:rsidRPr="003273C9" w:rsidRDefault="003D0B41" w:rsidP="005061C3">
      <w:pPr>
        <w:pStyle w:val="paragraph"/>
        <w:widowControl w:val="0"/>
        <w:numPr>
          <w:ilvl w:val="0"/>
          <w:numId w:val="6"/>
        </w:numPr>
        <w:suppressAutoHyphens/>
        <w:overflowPunct w:val="0"/>
        <w:autoSpaceDE w:val="0"/>
        <w:autoSpaceDN w:val="0"/>
        <w:spacing w:before="0" w:beforeAutospacing="0" w:after="0" w:afterAutospacing="0"/>
        <w:textAlignment w:val="baseline"/>
        <w:rPr>
          <w:sz w:val="22"/>
          <w:szCs w:val="22"/>
        </w:rPr>
      </w:pPr>
      <w:proofErr w:type="gramStart"/>
      <w:r w:rsidRPr="003273C9">
        <w:rPr>
          <w:rStyle w:val="normaltextrun"/>
          <w:sz w:val="22"/>
          <w:szCs w:val="22"/>
        </w:rPr>
        <w:t>Оплата  труда</w:t>
      </w:r>
      <w:proofErr w:type="gramEnd"/>
    </w:p>
    <w:p w14:paraId="18B57715" w14:textId="77777777" w:rsidR="003D0B41" w:rsidRPr="003273C9" w:rsidRDefault="003D0B41" w:rsidP="005061C3">
      <w:pPr>
        <w:pStyle w:val="paragraph"/>
        <w:widowControl w:val="0"/>
        <w:numPr>
          <w:ilvl w:val="0"/>
          <w:numId w:val="6"/>
        </w:numPr>
        <w:suppressAutoHyphens/>
        <w:overflowPunct w:val="0"/>
        <w:autoSpaceDE w:val="0"/>
        <w:autoSpaceDN w:val="0"/>
        <w:spacing w:before="0" w:beforeAutospacing="0" w:after="0" w:afterAutospacing="0"/>
        <w:textAlignment w:val="baseline"/>
        <w:rPr>
          <w:sz w:val="22"/>
          <w:szCs w:val="22"/>
        </w:rPr>
      </w:pPr>
      <w:r w:rsidRPr="003273C9">
        <w:rPr>
          <w:rStyle w:val="normaltextrun"/>
          <w:sz w:val="22"/>
          <w:szCs w:val="22"/>
        </w:rPr>
        <w:t>Отраслевой учет</w:t>
      </w:r>
    </w:p>
    <w:p w14:paraId="04A62F02" w14:textId="77777777" w:rsidR="003D0B41" w:rsidRPr="003273C9" w:rsidRDefault="003D0B41" w:rsidP="005061C3">
      <w:pPr>
        <w:pStyle w:val="paragraph"/>
        <w:widowControl w:val="0"/>
        <w:numPr>
          <w:ilvl w:val="0"/>
          <w:numId w:val="6"/>
        </w:numPr>
        <w:suppressAutoHyphens/>
        <w:overflowPunct w:val="0"/>
        <w:autoSpaceDE w:val="0"/>
        <w:autoSpaceDN w:val="0"/>
        <w:spacing w:before="0" w:beforeAutospacing="0" w:after="0" w:afterAutospacing="0"/>
        <w:textAlignment w:val="baseline"/>
        <w:rPr>
          <w:sz w:val="22"/>
          <w:szCs w:val="22"/>
        </w:rPr>
      </w:pPr>
      <w:r w:rsidRPr="003273C9">
        <w:rPr>
          <w:rStyle w:val="normaltextrun"/>
          <w:sz w:val="22"/>
          <w:szCs w:val="22"/>
        </w:rPr>
        <w:t>Планирование</w:t>
      </w:r>
    </w:p>
    <w:p w14:paraId="7666130D" w14:textId="77777777" w:rsidR="003D0B41" w:rsidRPr="003273C9" w:rsidRDefault="003D0B41" w:rsidP="005061C3">
      <w:pPr>
        <w:pStyle w:val="paragraph"/>
        <w:widowControl w:val="0"/>
        <w:numPr>
          <w:ilvl w:val="0"/>
          <w:numId w:val="6"/>
        </w:numPr>
        <w:suppressAutoHyphens/>
        <w:overflowPunct w:val="0"/>
        <w:autoSpaceDE w:val="0"/>
        <w:autoSpaceDN w:val="0"/>
        <w:spacing w:before="0" w:beforeAutospacing="0" w:after="0" w:afterAutospacing="0"/>
        <w:textAlignment w:val="baseline"/>
        <w:rPr>
          <w:sz w:val="22"/>
          <w:szCs w:val="22"/>
        </w:rPr>
      </w:pPr>
      <w:r w:rsidRPr="003273C9">
        <w:rPr>
          <w:rStyle w:val="normaltextrun"/>
          <w:sz w:val="22"/>
          <w:szCs w:val="22"/>
        </w:rPr>
        <w:t>Кадровые вопросы</w:t>
      </w:r>
    </w:p>
    <w:p w14:paraId="44F5C3D2" w14:textId="77777777" w:rsidR="003D0B41" w:rsidRPr="003273C9" w:rsidRDefault="003D0B41" w:rsidP="005061C3">
      <w:pPr>
        <w:pStyle w:val="paragraph"/>
        <w:widowControl w:val="0"/>
        <w:numPr>
          <w:ilvl w:val="0"/>
          <w:numId w:val="6"/>
        </w:numPr>
        <w:suppressAutoHyphens/>
        <w:overflowPunct w:val="0"/>
        <w:autoSpaceDE w:val="0"/>
        <w:autoSpaceDN w:val="0"/>
        <w:spacing w:before="0" w:beforeAutospacing="0" w:after="0" w:afterAutospacing="0"/>
        <w:textAlignment w:val="baseline"/>
        <w:rPr>
          <w:sz w:val="22"/>
          <w:szCs w:val="22"/>
        </w:rPr>
      </w:pPr>
      <w:r w:rsidRPr="003273C9">
        <w:rPr>
          <w:rStyle w:val="normaltextrun"/>
          <w:sz w:val="22"/>
          <w:szCs w:val="22"/>
        </w:rPr>
        <w:t>Вопросы контроля</w:t>
      </w:r>
    </w:p>
    <w:p w14:paraId="236630EC" w14:textId="77777777" w:rsidR="003D0B41" w:rsidRPr="003273C9" w:rsidRDefault="003D0B41" w:rsidP="005061C3">
      <w:pPr>
        <w:pStyle w:val="paragraph"/>
        <w:widowControl w:val="0"/>
        <w:numPr>
          <w:ilvl w:val="0"/>
          <w:numId w:val="6"/>
        </w:numPr>
        <w:suppressAutoHyphens/>
        <w:overflowPunct w:val="0"/>
        <w:autoSpaceDE w:val="0"/>
        <w:autoSpaceDN w:val="0"/>
        <w:spacing w:before="0" w:beforeAutospacing="0" w:after="0" w:afterAutospacing="0"/>
        <w:textAlignment w:val="baseline"/>
        <w:rPr>
          <w:sz w:val="22"/>
          <w:szCs w:val="22"/>
        </w:rPr>
      </w:pPr>
      <w:r w:rsidRPr="003273C9">
        <w:rPr>
          <w:rStyle w:val="normaltextrun"/>
          <w:sz w:val="22"/>
          <w:szCs w:val="22"/>
        </w:rPr>
        <w:t>Вопросы госзакупок</w:t>
      </w:r>
    </w:p>
    <w:p w14:paraId="226F9B36" w14:textId="77777777" w:rsidR="003D0B41" w:rsidRPr="003273C9" w:rsidRDefault="003D0B41" w:rsidP="003D0B41">
      <w:pPr>
        <w:pStyle w:val="11"/>
      </w:pPr>
    </w:p>
    <w:p w14:paraId="2EA2396A" w14:textId="77777777" w:rsidR="003D0B41" w:rsidRPr="003273C9" w:rsidRDefault="003D0B41" w:rsidP="000F7BEF">
      <w:pPr>
        <w:widowControl w:val="0"/>
        <w:numPr>
          <w:ilvl w:val="0"/>
          <w:numId w:val="4"/>
        </w:numPr>
        <w:suppressAutoHyphens/>
        <w:overflowPunct w:val="0"/>
        <w:autoSpaceDE w:val="0"/>
        <w:autoSpaceDN w:val="0"/>
        <w:contextualSpacing/>
        <w:jc w:val="both"/>
        <w:textAlignment w:val="baseline"/>
        <w:rPr>
          <w:sz w:val="22"/>
          <w:szCs w:val="22"/>
        </w:rPr>
      </w:pPr>
      <w:r w:rsidRPr="003273C9">
        <w:rPr>
          <w:sz w:val="22"/>
          <w:szCs w:val="22"/>
        </w:rPr>
        <w:t>Справочные материалы, информацию по бухгалтерскому и бюджетному учету в таблицах и списках, с переходами на актуальное законодательство — в количестве не менее 3000 штук.</w:t>
      </w:r>
    </w:p>
    <w:p w14:paraId="20816656" w14:textId="77777777" w:rsidR="003D0B41" w:rsidRPr="003273C9" w:rsidRDefault="003D0B41" w:rsidP="000F7BEF">
      <w:pPr>
        <w:widowControl w:val="0"/>
        <w:numPr>
          <w:ilvl w:val="0"/>
          <w:numId w:val="4"/>
        </w:numPr>
        <w:suppressAutoHyphens/>
        <w:overflowPunct w:val="0"/>
        <w:autoSpaceDE w:val="0"/>
        <w:autoSpaceDN w:val="0"/>
        <w:contextualSpacing/>
        <w:jc w:val="both"/>
        <w:textAlignment w:val="baseline"/>
        <w:rPr>
          <w:sz w:val="22"/>
          <w:szCs w:val="22"/>
        </w:rPr>
      </w:pPr>
      <w:r w:rsidRPr="003273C9">
        <w:rPr>
          <w:sz w:val="22"/>
          <w:szCs w:val="22"/>
        </w:rPr>
        <w:t>Электронные версии специализированных периодических изданий по учету в учреждениях — не менее 8 штук.</w:t>
      </w:r>
    </w:p>
    <w:p w14:paraId="1F3FA804" w14:textId="77777777" w:rsidR="003D0B41" w:rsidRPr="003273C9" w:rsidRDefault="003D0B41" w:rsidP="000F7BEF">
      <w:pPr>
        <w:widowControl w:val="0"/>
        <w:numPr>
          <w:ilvl w:val="0"/>
          <w:numId w:val="4"/>
        </w:numPr>
        <w:suppressAutoHyphens/>
        <w:overflowPunct w:val="0"/>
        <w:autoSpaceDE w:val="0"/>
        <w:autoSpaceDN w:val="0"/>
        <w:contextualSpacing/>
        <w:jc w:val="both"/>
        <w:textAlignment w:val="baseline"/>
        <w:rPr>
          <w:sz w:val="22"/>
          <w:szCs w:val="22"/>
        </w:rPr>
      </w:pPr>
      <w:r w:rsidRPr="003273C9">
        <w:rPr>
          <w:sz w:val="22"/>
          <w:szCs w:val="22"/>
        </w:rPr>
        <w:t>Электронные версии специализированных периодических изданий по закупкам — не менее 1 штуки.</w:t>
      </w:r>
    </w:p>
    <w:p w14:paraId="681D72D3" w14:textId="77777777" w:rsidR="003D0B41" w:rsidRPr="003273C9" w:rsidRDefault="003D0B41" w:rsidP="000F7BEF">
      <w:pPr>
        <w:widowControl w:val="0"/>
        <w:numPr>
          <w:ilvl w:val="0"/>
          <w:numId w:val="4"/>
        </w:numPr>
        <w:suppressAutoHyphens/>
        <w:overflowPunct w:val="0"/>
        <w:autoSpaceDE w:val="0"/>
        <w:autoSpaceDN w:val="0"/>
        <w:contextualSpacing/>
        <w:jc w:val="both"/>
        <w:textAlignment w:val="baseline"/>
        <w:rPr>
          <w:sz w:val="22"/>
          <w:szCs w:val="22"/>
        </w:rPr>
      </w:pPr>
      <w:r w:rsidRPr="003273C9">
        <w:rPr>
          <w:sz w:val="22"/>
          <w:szCs w:val="22"/>
        </w:rPr>
        <w:t>Электронные версии книг по договорной работе — не менее 60 штук.</w:t>
      </w:r>
    </w:p>
    <w:p w14:paraId="4CCAEC88" w14:textId="77777777" w:rsidR="003D0B41" w:rsidRPr="003273C9" w:rsidRDefault="003D0B41" w:rsidP="000F7BEF">
      <w:pPr>
        <w:widowControl w:val="0"/>
        <w:numPr>
          <w:ilvl w:val="0"/>
          <w:numId w:val="4"/>
        </w:numPr>
        <w:suppressAutoHyphens/>
        <w:overflowPunct w:val="0"/>
        <w:autoSpaceDE w:val="0"/>
        <w:autoSpaceDN w:val="0"/>
        <w:contextualSpacing/>
        <w:jc w:val="both"/>
        <w:textAlignment w:val="baseline"/>
        <w:rPr>
          <w:sz w:val="22"/>
          <w:szCs w:val="22"/>
        </w:rPr>
      </w:pPr>
      <w:r w:rsidRPr="003273C9">
        <w:rPr>
          <w:sz w:val="22"/>
          <w:szCs w:val="22"/>
        </w:rPr>
        <w:t>Сервисы и расчетчики по темам:</w:t>
      </w:r>
    </w:p>
    <w:p w14:paraId="1FE0FC1E" w14:textId="77777777" w:rsidR="003D0B41" w:rsidRPr="003273C9" w:rsidRDefault="003D0B41" w:rsidP="000F7BEF">
      <w:pPr>
        <w:pStyle w:val="a7"/>
        <w:widowControl w:val="0"/>
        <w:numPr>
          <w:ilvl w:val="0"/>
          <w:numId w:val="8"/>
        </w:numPr>
        <w:suppressAutoHyphens/>
        <w:overflowPunct w:val="0"/>
        <w:autoSpaceDE w:val="0"/>
        <w:autoSpaceDN w:val="0"/>
        <w:contextualSpacing w:val="0"/>
        <w:jc w:val="both"/>
        <w:textAlignment w:val="baseline"/>
        <w:rPr>
          <w:sz w:val="22"/>
          <w:szCs w:val="22"/>
        </w:rPr>
      </w:pPr>
      <w:r w:rsidRPr="003273C9">
        <w:rPr>
          <w:sz w:val="22"/>
          <w:szCs w:val="22"/>
        </w:rPr>
        <w:t>Бюджетная классификация: КБК, КВР и КОСГУ</w:t>
      </w:r>
    </w:p>
    <w:p w14:paraId="1534D528" w14:textId="77777777" w:rsidR="003D0B41" w:rsidRPr="003273C9" w:rsidRDefault="003D0B41" w:rsidP="000F7BEF">
      <w:pPr>
        <w:pStyle w:val="a7"/>
        <w:widowControl w:val="0"/>
        <w:numPr>
          <w:ilvl w:val="0"/>
          <w:numId w:val="8"/>
        </w:numPr>
        <w:suppressAutoHyphens/>
        <w:overflowPunct w:val="0"/>
        <w:autoSpaceDE w:val="0"/>
        <w:autoSpaceDN w:val="0"/>
        <w:contextualSpacing w:val="0"/>
        <w:jc w:val="both"/>
        <w:textAlignment w:val="baseline"/>
        <w:rPr>
          <w:sz w:val="22"/>
          <w:szCs w:val="22"/>
        </w:rPr>
      </w:pPr>
      <w:r w:rsidRPr="003273C9">
        <w:rPr>
          <w:sz w:val="22"/>
          <w:szCs w:val="22"/>
        </w:rPr>
        <w:t>Налоги: 6-НДФЛ, НДС, транспортный налог, нормируемые расходы</w:t>
      </w:r>
    </w:p>
    <w:p w14:paraId="26E2133C" w14:textId="77777777" w:rsidR="003D0B41" w:rsidRPr="003273C9" w:rsidRDefault="003D0B41" w:rsidP="000F7BEF">
      <w:pPr>
        <w:pStyle w:val="a7"/>
        <w:widowControl w:val="0"/>
        <w:numPr>
          <w:ilvl w:val="0"/>
          <w:numId w:val="8"/>
        </w:numPr>
        <w:suppressAutoHyphens/>
        <w:overflowPunct w:val="0"/>
        <w:autoSpaceDE w:val="0"/>
        <w:autoSpaceDN w:val="0"/>
        <w:contextualSpacing w:val="0"/>
        <w:jc w:val="both"/>
        <w:textAlignment w:val="baseline"/>
        <w:rPr>
          <w:sz w:val="22"/>
          <w:szCs w:val="22"/>
        </w:rPr>
      </w:pPr>
      <w:r w:rsidRPr="003273C9">
        <w:rPr>
          <w:sz w:val="22"/>
          <w:szCs w:val="22"/>
        </w:rPr>
        <w:t>Расчеты с сотрудниками: отпуск, стаж, зарплата, увольнение</w:t>
      </w:r>
    </w:p>
    <w:p w14:paraId="4A08A503" w14:textId="77777777" w:rsidR="003D0B41" w:rsidRPr="003273C9" w:rsidRDefault="003D0B41" w:rsidP="000F7BEF">
      <w:pPr>
        <w:pStyle w:val="a7"/>
        <w:widowControl w:val="0"/>
        <w:numPr>
          <w:ilvl w:val="0"/>
          <w:numId w:val="8"/>
        </w:numPr>
        <w:suppressAutoHyphens/>
        <w:overflowPunct w:val="0"/>
        <w:autoSpaceDE w:val="0"/>
        <w:autoSpaceDN w:val="0"/>
        <w:contextualSpacing w:val="0"/>
        <w:jc w:val="both"/>
        <w:textAlignment w:val="baseline"/>
        <w:rPr>
          <w:sz w:val="22"/>
          <w:szCs w:val="22"/>
        </w:rPr>
      </w:pPr>
      <w:r w:rsidRPr="003273C9">
        <w:rPr>
          <w:sz w:val="22"/>
          <w:szCs w:val="22"/>
        </w:rPr>
        <w:t>Расчет норм ГСМ</w:t>
      </w:r>
    </w:p>
    <w:p w14:paraId="48AF311E" w14:textId="77777777" w:rsidR="003D0B41" w:rsidRPr="003273C9" w:rsidRDefault="003D0B41" w:rsidP="000F7BEF">
      <w:pPr>
        <w:pStyle w:val="a7"/>
        <w:widowControl w:val="0"/>
        <w:numPr>
          <w:ilvl w:val="0"/>
          <w:numId w:val="8"/>
        </w:numPr>
        <w:suppressAutoHyphens/>
        <w:overflowPunct w:val="0"/>
        <w:autoSpaceDE w:val="0"/>
        <w:autoSpaceDN w:val="0"/>
        <w:contextualSpacing w:val="0"/>
        <w:jc w:val="both"/>
        <w:textAlignment w:val="baseline"/>
        <w:rPr>
          <w:sz w:val="22"/>
          <w:szCs w:val="22"/>
        </w:rPr>
      </w:pPr>
      <w:r w:rsidRPr="003273C9">
        <w:rPr>
          <w:sz w:val="22"/>
          <w:szCs w:val="22"/>
        </w:rPr>
        <w:t>Штрафные санкции</w:t>
      </w:r>
    </w:p>
    <w:p w14:paraId="03FC1B40" w14:textId="77777777" w:rsidR="003D0B41" w:rsidRPr="003273C9" w:rsidRDefault="003D0B41" w:rsidP="000F7BEF">
      <w:pPr>
        <w:pStyle w:val="a7"/>
        <w:widowControl w:val="0"/>
        <w:numPr>
          <w:ilvl w:val="0"/>
          <w:numId w:val="8"/>
        </w:numPr>
        <w:suppressAutoHyphens/>
        <w:overflowPunct w:val="0"/>
        <w:autoSpaceDE w:val="0"/>
        <w:autoSpaceDN w:val="0"/>
        <w:contextualSpacing w:val="0"/>
        <w:jc w:val="both"/>
        <w:textAlignment w:val="baseline"/>
        <w:rPr>
          <w:sz w:val="22"/>
          <w:szCs w:val="22"/>
        </w:rPr>
      </w:pPr>
      <w:r w:rsidRPr="003273C9">
        <w:rPr>
          <w:sz w:val="22"/>
          <w:szCs w:val="22"/>
        </w:rPr>
        <w:t>Закупки</w:t>
      </w:r>
    </w:p>
    <w:p w14:paraId="79AE276F" w14:textId="77777777" w:rsidR="003D0B41" w:rsidRPr="003273C9" w:rsidRDefault="003D0B41" w:rsidP="000F7BEF">
      <w:pPr>
        <w:pStyle w:val="a7"/>
        <w:widowControl w:val="0"/>
        <w:numPr>
          <w:ilvl w:val="0"/>
          <w:numId w:val="8"/>
        </w:numPr>
        <w:suppressAutoHyphens/>
        <w:overflowPunct w:val="0"/>
        <w:autoSpaceDE w:val="0"/>
        <w:autoSpaceDN w:val="0"/>
        <w:contextualSpacing w:val="0"/>
        <w:jc w:val="both"/>
        <w:textAlignment w:val="baseline"/>
        <w:rPr>
          <w:sz w:val="22"/>
          <w:szCs w:val="22"/>
        </w:rPr>
      </w:pPr>
      <w:r w:rsidRPr="003273C9">
        <w:rPr>
          <w:sz w:val="22"/>
          <w:szCs w:val="22"/>
        </w:rPr>
        <w:t>Займы</w:t>
      </w:r>
    </w:p>
    <w:p w14:paraId="292BCE94" w14:textId="77777777" w:rsidR="003D0B41" w:rsidRPr="003273C9" w:rsidRDefault="003D0B41" w:rsidP="000F7BEF">
      <w:pPr>
        <w:pStyle w:val="a7"/>
        <w:ind w:left="1110"/>
        <w:jc w:val="both"/>
        <w:rPr>
          <w:sz w:val="22"/>
          <w:szCs w:val="22"/>
        </w:rPr>
      </w:pPr>
      <w:r w:rsidRPr="003273C9">
        <w:rPr>
          <w:sz w:val="22"/>
          <w:szCs w:val="22"/>
        </w:rPr>
        <w:t xml:space="preserve"> </w:t>
      </w:r>
    </w:p>
    <w:p w14:paraId="10A0C3FB" w14:textId="77777777" w:rsidR="003D0B41" w:rsidRPr="003273C9" w:rsidRDefault="003D0B41" w:rsidP="000F7BEF">
      <w:pPr>
        <w:pStyle w:val="11"/>
        <w:widowControl w:val="0"/>
        <w:numPr>
          <w:ilvl w:val="0"/>
          <w:numId w:val="4"/>
        </w:numPr>
        <w:suppressAutoHyphens/>
        <w:overflowPunct w:val="0"/>
        <w:autoSpaceDE w:val="0"/>
        <w:autoSpaceDN w:val="0"/>
        <w:jc w:val="both"/>
        <w:textAlignment w:val="baseline"/>
      </w:pPr>
      <w:r w:rsidRPr="003273C9">
        <w:t>Мастера с генерацией решений исходя из выбора условий, по следующим тематикам:</w:t>
      </w:r>
    </w:p>
    <w:p w14:paraId="028B4137" w14:textId="77777777" w:rsidR="003D0B41" w:rsidRPr="003273C9" w:rsidRDefault="003D0B41" w:rsidP="000F7BEF">
      <w:pPr>
        <w:pStyle w:val="11"/>
        <w:widowControl w:val="0"/>
        <w:numPr>
          <w:ilvl w:val="0"/>
          <w:numId w:val="10"/>
        </w:numPr>
        <w:suppressAutoHyphens/>
        <w:overflowPunct w:val="0"/>
        <w:autoSpaceDE w:val="0"/>
        <w:autoSpaceDN w:val="0"/>
        <w:jc w:val="both"/>
        <w:textAlignment w:val="baseline"/>
      </w:pPr>
      <w:r w:rsidRPr="003273C9">
        <w:t>Учет и учетная политика</w:t>
      </w:r>
    </w:p>
    <w:p w14:paraId="335183F8" w14:textId="77777777" w:rsidR="003D0B41" w:rsidRPr="003273C9" w:rsidRDefault="003D0B41" w:rsidP="000F7BEF">
      <w:pPr>
        <w:pStyle w:val="11"/>
        <w:widowControl w:val="0"/>
        <w:numPr>
          <w:ilvl w:val="0"/>
          <w:numId w:val="10"/>
        </w:numPr>
        <w:suppressAutoHyphens/>
        <w:overflowPunct w:val="0"/>
        <w:autoSpaceDE w:val="0"/>
        <w:autoSpaceDN w:val="0"/>
        <w:jc w:val="both"/>
        <w:textAlignment w:val="baseline"/>
      </w:pPr>
      <w:r w:rsidRPr="003273C9">
        <w:t>Инвентаризация</w:t>
      </w:r>
    </w:p>
    <w:p w14:paraId="59408248" w14:textId="77777777" w:rsidR="003D0B41" w:rsidRPr="003273C9" w:rsidRDefault="003D0B41" w:rsidP="000F7BEF">
      <w:pPr>
        <w:pStyle w:val="11"/>
        <w:widowControl w:val="0"/>
        <w:numPr>
          <w:ilvl w:val="0"/>
          <w:numId w:val="10"/>
        </w:numPr>
        <w:suppressAutoHyphens/>
        <w:overflowPunct w:val="0"/>
        <w:autoSpaceDE w:val="0"/>
        <w:autoSpaceDN w:val="0"/>
        <w:textAlignment w:val="baseline"/>
      </w:pPr>
      <w:r w:rsidRPr="003273C9">
        <w:t>Расчеты с сотрудниками</w:t>
      </w:r>
      <w:r w:rsidRPr="003273C9">
        <w:br/>
      </w:r>
    </w:p>
    <w:p w14:paraId="1AD2F60D" w14:textId="77777777" w:rsidR="003D0B41" w:rsidRPr="003273C9" w:rsidRDefault="003D0B41" w:rsidP="005061C3">
      <w:pPr>
        <w:pStyle w:val="11"/>
        <w:widowControl w:val="0"/>
        <w:numPr>
          <w:ilvl w:val="0"/>
          <w:numId w:val="4"/>
        </w:numPr>
        <w:suppressAutoHyphens/>
        <w:overflowPunct w:val="0"/>
        <w:autoSpaceDE w:val="0"/>
        <w:autoSpaceDN w:val="0"/>
        <w:textAlignment w:val="baseline"/>
      </w:pPr>
      <w:r w:rsidRPr="003273C9">
        <w:t>Сервис онлайн-помощников и «консультация экспертов».</w:t>
      </w:r>
    </w:p>
    <w:p w14:paraId="2A3607CC" w14:textId="77777777" w:rsidR="003D0B41" w:rsidRPr="003273C9" w:rsidRDefault="003D0B41" w:rsidP="005061C3">
      <w:pPr>
        <w:pStyle w:val="11"/>
        <w:widowControl w:val="0"/>
        <w:numPr>
          <w:ilvl w:val="0"/>
          <w:numId w:val="4"/>
        </w:numPr>
        <w:suppressAutoHyphens/>
        <w:overflowPunct w:val="0"/>
        <w:autoSpaceDE w:val="0"/>
        <w:autoSpaceDN w:val="0"/>
        <w:textAlignment w:val="baseline"/>
      </w:pPr>
      <w:r w:rsidRPr="003273C9">
        <w:lastRenderedPageBreak/>
        <w:t>Видеоматериалы в количестве не менее 24 штук.</w:t>
      </w:r>
    </w:p>
    <w:p w14:paraId="75D5E3FD" w14:textId="77777777" w:rsidR="003D0B41" w:rsidRPr="003273C9" w:rsidRDefault="003D0B41" w:rsidP="003D0B41">
      <w:pPr>
        <w:rPr>
          <w:sz w:val="22"/>
          <w:szCs w:val="22"/>
        </w:rPr>
      </w:pPr>
    </w:p>
    <w:p w14:paraId="29985AAC" w14:textId="77777777" w:rsidR="003D0B41" w:rsidRPr="003273C9" w:rsidRDefault="003D0B41" w:rsidP="000F7BEF">
      <w:pPr>
        <w:pStyle w:val="paragraph"/>
        <w:jc w:val="both"/>
        <w:rPr>
          <w:sz w:val="22"/>
          <w:szCs w:val="22"/>
        </w:rPr>
      </w:pPr>
      <w:r w:rsidRPr="003273C9">
        <w:rPr>
          <w:b/>
          <w:color w:val="000000"/>
          <w:sz w:val="22"/>
          <w:szCs w:val="22"/>
        </w:rPr>
        <w:t>База данных должна содержать материалы по следующим тематикам:</w:t>
      </w:r>
    </w:p>
    <w:p w14:paraId="54DB3267" w14:textId="77777777" w:rsidR="003D0B41" w:rsidRPr="003273C9" w:rsidRDefault="003D0B41" w:rsidP="000F7BEF">
      <w:pPr>
        <w:jc w:val="both"/>
        <w:rPr>
          <w:sz w:val="22"/>
          <w:szCs w:val="22"/>
        </w:rPr>
      </w:pPr>
      <w:r w:rsidRPr="003273C9">
        <w:rPr>
          <w:rStyle w:val="normaltextrun"/>
          <w:b/>
          <w:color w:val="000000"/>
          <w:sz w:val="22"/>
          <w:szCs w:val="22"/>
        </w:rPr>
        <w:t>Учет:</w:t>
      </w:r>
      <w:r w:rsidRPr="003273C9">
        <w:rPr>
          <w:rStyle w:val="normaltextrun"/>
          <w:color w:val="000000"/>
          <w:sz w:val="22"/>
          <w:szCs w:val="22"/>
        </w:rPr>
        <w:t xml:space="preserve"> разъяснения и образцы по учетной политике, первичные документы, федеральные стандарты, разъяснения, проводки с примерами по всем участкам учета, в том числе основные средства, матзапасы, нематериальные активы, непроизведенные активы, аренда, касса, по доходам, расходам и разным видам имущества.</w:t>
      </w:r>
    </w:p>
    <w:p w14:paraId="782982EA" w14:textId="77777777" w:rsidR="003D0B41" w:rsidRPr="003273C9" w:rsidRDefault="003D0B41" w:rsidP="000F7BEF">
      <w:pPr>
        <w:jc w:val="both"/>
        <w:rPr>
          <w:sz w:val="22"/>
          <w:szCs w:val="22"/>
        </w:rPr>
      </w:pPr>
      <w:r w:rsidRPr="003273C9">
        <w:rPr>
          <w:rStyle w:val="normaltextrun"/>
          <w:b/>
          <w:color w:val="000000"/>
          <w:sz w:val="22"/>
          <w:szCs w:val="22"/>
        </w:rPr>
        <w:t>Отраслевой учет:</w:t>
      </w:r>
      <w:r w:rsidRPr="003273C9">
        <w:rPr>
          <w:rStyle w:val="normaltextrun"/>
          <w:color w:val="000000"/>
          <w:sz w:val="22"/>
          <w:szCs w:val="22"/>
        </w:rPr>
        <w:t xml:space="preserve"> разъяснения по отраслям или специфике: образование, медицина, физкультура и спорт, культура, социальное обслуживание, </w:t>
      </w:r>
      <w:r w:rsidRPr="003273C9">
        <w:rPr>
          <w:rStyle w:val="normaltextrun"/>
          <w:b/>
          <w:color w:val="000000"/>
          <w:sz w:val="22"/>
          <w:szCs w:val="22"/>
        </w:rPr>
        <w:t>централизованные бухгалтерии, ПФР. </w:t>
      </w:r>
    </w:p>
    <w:p w14:paraId="6B90419E" w14:textId="77777777" w:rsidR="003D0B41" w:rsidRPr="003273C9" w:rsidRDefault="003D0B41" w:rsidP="000F7BEF">
      <w:pPr>
        <w:jc w:val="both"/>
        <w:rPr>
          <w:sz w:val="22"/>
          <w:szCs w:val="22"/>
        </w:rPr>
      </w:pPr>
      <w:r w:rsidRPr="003273C9">
        <w:rPr>
          <w:rStyle w:val="normaltextrun"/>
          <w:b/>
          <w:color w:val="000000"/>
          <w:sz w:val="22"/>
          <w:szCs w:val="22"/>
        </w:rPr>
        <w:t>Бюджетная классификация:</w:t>
      </w:r>
      <w:r w:rsidRPr="003273C9">
        <w:rPr>
          <w:rStyle w:val="normaltextrun"/>
          <w:color w:val="000000"/>
          <w:sz w:val="22"/>
          <w:szCs w:val="22"/>
        </w:rPr>
        <w:t xml:space="preserve"> разъяснения с примерами по </w:t>
      </w:r>
      <w:proofErr w:type="gramStart"/>
      <w:r w:rsidRPr="003273C9">
        <w:rPr>
          <w:rStyle w:val="normaltextrun"/>
          <w:color w:val="000000"/>
          <w:sz w:val="22"/>
          <w:szCs w:val="22"/>
        </w:rPr>
        <w:t>КБК,  КВР</w:t>
      </w:r>
      <w:proofErr w:type="gramEnd"/>
      <w:r w:rsidRPr="003273C9">
        <w:rPr>
          <w:rStyle w:val="normaltextrun"/>
          <w:color w:val="000000"/>
          <w:sz w:val="22"/>
          <w:szCs w:val="22"/>
        </w:rPr>
        <w:t>, КОСГУ.</w:t>
      </w:r>
    </w:p>
    <w:p w14:paraId="183238EC" w14:textId="77777777" w:rsidR="003D0B41" w:rsidRPr="003273C9" w:rsidRDefault="003D0B41" w:rsidP="000F7BEF">
      <w:pPr>
        <w:jc w:val="both"/>
        <w:rPr>
          <w:sz w:val="22"/>
          <w:szCs w:val="22"/>
        </w:rPr>
      </w:pPr>
      <w:r w:rsidRPr="003273C9">
        <w:rPr>
          <w:rStyle w:val="normaltextrun"/>
          <w:b/>
          <w:color w:val="000000"/>
          <w:sz w:val="22"/>
          <w:szCs w:val="22"/>
        </w:rPr>
        <w:t>Отчетность:</w:t>
      </w:r>
      <w:r w:rsidRPr="003273C9">
        <w:rPr>
          <w:rStyle w:val="normaltextrun"/>
          <w:color w:val="000000"/>
          <w:sz w:val="22"/>
          <w:szCs w:val="22"/>
        </w:rPr>
        <w:t xml:space="preserve"> разъяснения с примерами и образцами по бюджетной отчетности, бухгалтерской отчетности, налоговой отчетности, статистической отчетности, отчетности в ФСС, отчетности в ПФР.  </w:t>
      </w:r>
    </w:p>
    <w:p w14:paraId="59BE6636" w14:textId="77777777" w:rsidR="003D0B41" w:rsidRPr="003273C9" w:rsidRDefault="003D0B41" w:rsidP="000F7BEF">
      <w:pPr>
        <w:jc w:val="both"/>
        <w:rPr>
          <w:sz w:val="22"/>
          <w:szCs w:val="22"/>
        </w:rPr>
      </w:pPr>
      <w:r w:rsidRPr="003273C9">
        <w:rPr>
          <w:rStyle w:val="normaltextrun"/>
          <w:b/>
          <w:color w:val="000000"/>
          <w:sz w:val="22"/>
          <w:szCs w:val="22"/>
        </w:rPr>
        <w:t>Оплата труда и выплаты:</w:t>
      </w:r>
      <w:r w:rsidRPr="003273C9">
        <w:rPr>
          <w:rStyle w:val="normaltextrun"/>
          <w:color w:val="000000"/>
          <w:sz w:val="22"/>
          <w:szCs w:val="22"/>
        </w:rPr>
        <w:t xml:space="preserve"> разъяснения по расчетам с сотрудниками и физлицами по темам оплаты труда, отпуска, больничного, пособий, командировочных расходов, выплат при увольнении и других расчетов по ГПД.</w:t>
      </w:r>
    </w:p>
    <w:p w14:paraId="78641375" w14:textId="77777777" w:rsidR="003D0B41" w:rsidRPr="003273C9" w:rsidRDefault="003D0B41" w:rsidP="000F7BEF">
      <w:pPr>
        <w:jc w:val="both"/>
        <w:rPr>
          <w:sz w:val="22"/>
          <w:szCs w:val="22"/>
        </w:rPr>
      </w:pPr>
      <w:r w:rsidRPr="003273C9">
        <w:rPr>
          <w:rStyle w:val="normaltextrun"/>
          <w:b/>
          <w:color w:val="000000"/>
          <w:sz w:val="22"/>
          <w:szCs w:val="22"/>
        </w:rPr>
        <w:t>Кадровые вопросы:</w:t>
      </w:r>
      <w:r w:rsidRPr="003273C9">
        <w:rPr>
          <w:rStyle w:val="normaltextrun"/>
          <w:color w:val="000000"/>
          <w:sz w:val="22"/>
          <w:szCs w:val="22"/>
        </w:rPr>
        <w:t xml:space="preserve"> разъяснения с образцами по приему, увольнению, переводу, совмещению, аттестации, госслужбе.  </w:t>
      </w:r>
    </w:p>
    <w:p w14:paraId="324B7AA6" w14:textId="77777777" w:rsidR="003D0B41" w:rsidRPr="003273C9" w:rsidRDefault="003D0B41" w:rsidP="000F7BEF">
      <w:pPr>
        <w:jc w:val="both"/>
        <w:rPr>
          <w:sz w:val="22"/>
          <w:szCs w:val="22"/>
        </w:rPr>
      </w:pPr>
      <w:r w:rsidRPr="003273C9">
        <w:rPr>
          <w:rStyle w:val="normaltextrun"/>
          <w:b/>
          <w:color w:val="000000"/>
          <w:sz w:val="22"/>
          <w:szCs w:val="22"/>
        </w:rPr>
        <w:t>Налоги:</w:t>
      </w:r>
      <w:r w:rsidRPr="003273C9">
        <w:rPr>
          <w:rStyle w:val="normaltextrun"/>
          <w:color w:val="000000"/>
          <w:sz w:val="22"/>
          <w:szCs w:val="22"/>
        </w:rPr>
        <w:t xml:space="preserve"> разъяснения с примерами и образцами по НДФЛ, транспортному налогу, имущественному налогу, земельному налогу, НДС, налогу на прибыль и другим налогам. Также разъяснения по вопросам вычетов НДФЛ для граждан.  </w:t>
      </w:r>
    </w:p>
    <w:p w14:paraId="14ACF19F" w14:textId="77777777" w:rsidR="003D0B41" w:rsidRPr="003273C9" w:rsidRDefault="003D0B41" w:rsidP="000F7BEF">
      <w:pPr>
        <w:jc w:val="both"/>
        <w:rPr>
          <w:sz w:val="22"/>
          <w:szCs w:val="22"/>
        </w:rPr>
      </w:pPr>
      <w:r w:rsidRPr="003273C9">
        <w:rPr>
          <w:rStyle w:val="normaltextrun"/>
          <w:b/>
          <w:color w:val="000000"/>
          <w:sz w:val="22"/>
          <w:szCs w:val="22"/>
        </w:rPr>
        <w:t>Взносы:</w:t>
      </w:r>
      <w:r w:rsidRPr="003273C9">
        <w:rPr>
          <w:rStyle w:val="normaltextrun"/>
          <w:color w:val="000000"/>
          <w:sz w:val="22"/>
          <w:szCs w:val="22"/>
        </w:rPr>
        <w:t xml:space="preserve"> разъяснения с примерами и образцами по пенсионным взносам, социальным взносам, взносам на медицинское страхование, страхование от несчастных случаев и профзаболеваний.</w:t>
      </w:r>
    </w:p>
    <w:p w14:paraId="49BE26E5" w14:textId="77777777" w:rsidR="003D0B41" w:rsidRPr="003273C9" w:rsidRDefault="003D0B41" w:rsidP="000F7BEF">
      <w:pPr>
        <w:jc w:val="both"/>
        <w:rPr>
          <w:sz w:val="22"/>
          <w:szCs w:val="22"/>
        </w:rPr>
      </w:pPr>
      <w:r w:rsidRPr="003273C9">
        <w:rPr>
          <w:rStyle w:val="normaltextrun"/>
          <w:b/>
          <w:color w:val="000000"/>
          <w:sz w:val="22"/>
          <w:szCs w:val="22"/>
        </w:rPr>
        <w:t>Вопросы контроля</w:t>
      </w:r>
      <w:r w:rsidRPr="003273C9">
        <w:rPr>
          <w:rStyle w:val="normaltextrun"/>
          <w:color w:val="000000"/>
          <w:sz w:val="22"/>
          <w:szCs w:val="22"/>
        </w:rPr>
        <w:t xml:space="preserve">: разъяснения с примерами и образцами по инвентаризации, аудиту, внутреннему контролю, госфинконтролю и другим проверкам.  </w:t>
      </w:r>
    </w:p>
    <w:p w14:paraId="1EE6F9A2" w14:textId="77777777" w:rsidR="003D0B41" w:rsidRPr="003273C9" w:rsidRDefault="003D0B41" w:rsidP="000F7BEF">
      <w:pPr>
        <w:jc w:val="both"/>
        <w:rPr>
          <w:sz w:val="22"/>
          <w:szCs w:val="22"/>
        </w:rPr>
      </w:pPr>
      <w:r w:rsidRPr="003273C9">
        <w:rPr>
          <w:rStyle w:val="normaltextrun"/>
          <w:b/>
          <w:color w:val="000000"/>
          <w:sz w:val="22"/>
          <w:szCs w:val="22"/>
        </w:rPr>
        <w:t>Вопросы планирования</w:t>
      </w:r>
      <w:r w:rsidRPr="003273C9">
        <w:rPr>
          <w:rStyle w:val="normaltextrun"/>
          <w:color w:val="000000"/>
          <w:sz w:val="22"/>
          <w:szCs w:val="22"/>
        </w:rPr>
        <w:t xml:space="preserve">: разъяснения и образцы по плану ФХД, бюджетной смете, госзаданию, </w:t>
      </w:r>
      <w:r w:rsidRPr="003273C9">
        <w:rPr>
          <w:rStyle w:val="normaltextrun"/>
          <w:b/>
          <w:color w:val="000000"/>
          <w:sz w:val="22"/>
          <w:szCs w:val="22"/>
        </w:rPr>
        <w:t>платным услугам, формированию бюджета.</w:t>
      </w:r>
      <w:r w:rsidRPr="003273C9">
        <w:rPr>
          <w:rStyle w:val="normaltextrun"/>
          <w:color w:val="000000"/>
          <w:sz w:val="22"/>
          <w:szCs w:val="22"/>
        </w:rPr>
        <w:t xml:space="preserve">  </w:t>
      </w:r>
    </w:p>
    <w:p w14:paraId="1E03788C" w14:textId="77777777" w:rsidR="003D0B41" w:rsidRPr="003273C9" w:rsidRDefault="003D0B41" w:rsidP="000F7BEF">
      <w:pPr>
        <w:jc w:val="both"/>
        <w:rPr>
          <w:sz w:val="22"/>
          <w:szCs w:val="22"/>
        </w:rPr>
      </w:pPr>
      <w:r w:rsidRPr="003273C9">
        <w:rPr>
          <w:rStyle w:val="normaltextrun"/>
          <w:b/>
          <w:color w:val="000000"/>
          <w:sz w:val="22"/>
          <w:szCs w:val="22"/>
        </w:rPr>
        <w:t>Вопросы госзакупок</w:t>
      </w:r>
      <w:r w:rsidRPr="003273C9">
        <w:rPr>
          <w:rStyle w:val="normaltextrun"/>
          <w:color w:val="000000"/>
          <w:sz w:val="22"/>
          <w:szCs w:val="22"/>
        </w:rPr>
        <w:t>: разъяснения по законам № 44-ФЗ.</w:t>
      </w:r>
    </w:p>
    <w:p w14:paraId="06344B49" w14:textId="77777777" w:rsidR="003D0B41" w:rsidRPr="003273C9" w:rsidRDefault="003D0B41" w:rsidP="000F7BEF">
      <w:pPr>
        <w:jc w:val="both"/>
        <w:rPr>
          <w:sz w:val="22"/>
          <w:szCs w:val="22"/>
        </w:rPr>
      </w:pPr>
    </w:p>
    <w:p w14:paraId="1F38DA61" w14:textId="77777777" w:rsidR="003D0B41" w:rsidRPr="003273C9" w:rsidRDefault="003D0B41" w:rsidP="000F7BEF">
      <w:pPr>
        <w:jc w:val="both"/>
        <w:rPr>
          <w:sz w:val="22"/>
          <w:szCs w:val="22"/>
        </w:rPr>
      </w:pPr>
      <w:r w:rsidRPr="003273C9">
        <w:rPr>
          <w:rStyle w:val="normaltextrun"/>
          <w:b/>
          <w:color w:val="000000"/>
          <w:sz w:val="22"/>
          <w:szCs w:val="22"/>
        </w:rPr>
        <w:t>Обучение в Школе главбуха госучреждения:</w:t>
      </w:r>
    </w:p>
    <w:p w14:paraId="631E912E" w14:textId="77777777" w:rsidR="003D0B41" w:rsidRPr="003273C9" w:rsidRDefault="003D0B41" w:rsidP="000F7BEF">
      <w:pPr>
        <w:jc w:val="both"/>
        <w:rPr>
          <w:sz w:val="22"/>
          <w:szCs w:val="22"/>
        </w:rPr>
      </w:pPr>
      <w:r w:rsidRPr="003273C9">
        <w:rPr>
          <w:b/>
          <w:sz w:val="22"/>
          <w:szCs w:val="22"/>
        </w:rPr>
        <w:t>1.Образовательная услуга по программе дополнительного профессионального образования (повышение квалификации) «Главный бухгалтер госсектора. "Составление и представление бухгалтерской (финансовой) отчетности экономического субъекта" (код В)» в объеме 120 часов.</w:t>
      </w:r>
    </w:p>
    <w:p w14:paraId="26B478AA" w14:textId="77777777" w:rsidR="003D0B41" w:rsidRPr="003273C9" w:rsidRDefault="003D0B41" w:rsidP="003D0B41">
      <w:pPr>
        <w:rPr>
          <w:sz w:val="22"/>
          <w:szCs w:val="22"/>
        </w:rPr>
      </w:pPr>
    </w:p>
    <w:p w14:paraId="7485DB42" w14:textId="77777777" w:rsidR="003D0B41" w:rsidRPr="003273C9" w:rsidRDefault="003D0B41" w:rsidP="003D0B41">
      <w:pPr>
        <w:rPr>
          <w:sz w:val="22"/>
          <w:szCs w:val="22"/>
        </w:rPr>
      </w:pPr>
      <w:r w:rsidRPr="003273C9">
        <w:rPr>
          <w:sz w:val="22"/>
          <w:szCs w:val="22"/>
        </w:rPr>
        <w:t>Учебные модули:</w:t>
      </w:r>
    </w:p>
    <w:p w14:paraId="4E397A72" w14:textId="77777777" w:rsidR="003D0B41" w:rsidRPr="003273C9" w:rsidRDefault="003D0B41" w:rsidP="005061C3">
      <w:pPr>
        <w:pStyle w:val="a7"/>
        <w:widowControl w:val="0"/>
        <w:numPr>
          <w:ilvl w:val="0"/>
          <w:numId w:val="12"/>
        </w:numPr>
        <w:suppressAutoHyphens/>
        <w:overflowPunct w:val="0"/>
        <w:autoSpaceDE w:val="0"/>
        <w:autoSpaceDN w:val="0"/>
        <w:ind w:left="708"/>
        <w:contextualSpacing w:val="0"/>
        <w:textAlignment w:val="baseline"/>
        <w:rPr>
          <w:sz w:val="22"/>
          <w:szCs w:val="22"/>
        </w:rPr>
      </w:pPr>
      <w:r w:rsidRPr="003273C9">
        <w:rPr>
          <w:sz w:val="22"/>
          <w:szCs w:val="22"/>
        </w:rPr>
        <w:t>Документооборот</w:t>
      </w:r>
    </w:p>
    <w:p w14:paraId="0E1B50D7" w14:textId="77777777" w:rsidR="003D0B41" w:rsidRPr="003273C9" w:rsidRDefault="003D0B41" w:rsidP="005061C3">
      <w:pPr>
        <w:pStyle w:val="a7"/>
        <w:widowControl w:val="0"/>
        <w:numPr>
          <w:ilvl w:val="0"/>
          <w:numId w:val="12"/>
        </w:numPr>
        <w:suppressAutoHyphens/>
        <w:overflowPunct w:val="0"/>
        <w:autoSpaceDE w:val="0"/>
        <w:autoSpaceDN w:val="0"/>
        <w:ind w:left="708"/>
        <w:contextualSpacing w:val="0"/>
        <w:textAlignment w:val="baseline"/>
        <w:rPr>
          <w:sz w:val="22"/>
          <w:szCs w:val="22"/>
        </w:rPr>
      </w:pPr>
      <w:r w:rsidRPr="003273C9">
        <w:rPr>
          <w:sz w:val="22"/>
          <w:szCs w:val="22"/>
        </w:rPr>
        <w:t>Учет имущества и обязательств</w:t>
      </w:r>
    </w:p>
    <w:p w14:paraId="48F91163" w14:textId="77777777" w:rsidR="003D0B41" w:rsidRPr="003273C9" w:rsidRDefault="003D0B41" w:rsidP="005061C3">
      <w:pPr>
        <w:pStyle w:val="a7"/>
        <w:widowControl w:val="0"/>
        <w:numPr>
          <w:ilvl w:val="0"/>
          <w:numId w:val="12"/>
        </w:numPr>
        <w:suppressAutoHyphens/>
        <w:overflowPunct w:val="0"/>
        <w:autoSpaceDE w:val="0"/>
        <w:autoSpaceDN w:val="0"/>
        <w:ind w:left="708"/>
        <w:contextualSpacing w:val="0"/>
        <w:textAlignment w:val="baseline"/>
        <w:rPr>
          <w:sz w:val="22"/>
          <w:szCs w:val="22"/>
        </w:rPr>
      </w:pPr>
      <w:r w:rsidRPr="003273C9">
        <w:rPr>
          <w:sz w:val="22"/>
          <w:szCs w:val="22"/>
        </w:rPr>
        <w:t>Отчетность</w:t>
      </w:r>
    </w:p>
    <w:p w14:paraId="161CCF2B" w14:textId="77777777" w:rsidR="003D0B41" w:rsidRPr="003273C9" w:rsidRDefault="003D0B41" w:rsidP="005061C3">
      <w:pPr>
        <w:pStyle w:val="a7"/>
        <w:widowControl w:val="0"/>
        <w:numPr>
          <w:ilvl w:val="0"/>
          <w:numId w:val="12"/>
        </w:numPr>
        <w:suppressAutoHyphens/>
        <w:overflowPunct w:val="0"/>
        <w:autoSpaceDE w:val="0"/>
        <w:autoSpaceDN w:val="0"/>
        <w:ind w:left="708"/>
        <w:contextualSpacing w:val="0"/>
        <w:textAlignment w:val="baseline"/>
        <w:rPr>
          <w:sz w:val="22"/>
          <w:szCs w:val="22"/>
        </w:rPr>
      </w:pPr>
      <w:r w:rsidRPr="003273C9">
        <w:rPr>
          <w:sz w:val="22"/>
          <w:szCs w:val="22"/>
        </w:rPr>
        <w:t>Расчеты с персоналом</w:t>
      </w:r>
    </w:p>
    <w:p w14:paraId="6A44740B" w14:textId="77777777" w:rsidR="003D0B41" w:rsidRPr="003273C9" w:rsidRDefault="003D0B41" w:rsidP="005061C3">
      <w:pPr>
        <w:pStyle w:val="a7"/>
        <w:widowControl w:val="0"/>
        <w:numPr>
          <w:ilvl w:val="0"/>
          <w:numId w:val="12"/>
        </w:numPr>
        <w:suppressAutoHyphens/>
        <w:overflowPunct w:val="0"/>
        <w:autoSpaceDE w:val="0"/>
        <w:autoSpaceDN w:val="0"/>
        <w:ind w:left="708"/>
        <w:contextualSpacing w:val="0"/>
        <w:textAlignment w:val="baseline"/>
        <w:rPr>
          <w:sz w:val="22"/>
          <w:szCs w:val="22"/>
        </w:rPr>
      </w:pPr>
      <w:r w:rsidRPr="003273C9">
        <w:rPr>
          <w:sz w:val="22"/>
          <w:szCs w:val="22"/>
        </w:rPr>
        <w:t>Контроль</w:t>
      </w:r>
    </w:p>
    <w:p w14:paraId="5F24B884" w14:textId="77777777" w:rsidR="003D0B41" w:rsidRPr="003273C9" w:rsidRDefault="003D0B41" w:rsidP="005061C3">
      <w:pPr>
        <w:pStyle w:val="a7"/>
        <w:widowControl w:val="0"/>
        <w:numPr>
          <w:ilvl w:val="0"/>
          <w:numId w:val="12"/>
        </w:numPr>
        <w:suppressAutoHyphens/>
        <w:overflowPunct w:val="0"/>
        <w:autoSpaceDE w:val="0"/>
        <w:autoSpaceDN w:val="0"/>
        <w:ind w:left="708"/>
        <w:contextualSpacing w:val="0"/>
        <w:textAlignment w:val="baseline"/>
        <w:rPr>
          <w:sz w:val="22"/>
          <w:szCs w:val="22"/>
        </w:rPr>
      </w:pPr>
      <w:r w:rsidRPr="003273C9">
        <w:rPr>
          <w:sz w:val="22"/>
          <w:szCs w:val="22"/>
        </w:rPr>
        <w:t>Тренажер</w:t>
      </w:r>
    </w:p>
    <w:p w14:paraId="1EC776B9" w14:textId="77777777" w:rsidR="003D0B41" w:rsidRPr="003273C9" w:rsidRDefault="003D0B41" w:rsidP="003D0B41">
      <w:pPr>
        <w:rPr>
          <w:sz w:val="22"/>
          <w:szCs w:val="22"/>
        </w:rPr>
      </w:pPr>
    </w:p>
    <w:p w14:paraId="652257B8" w14:textId="77777777" w:rsidR="003D0B41" w:rsidRPr="003273C9" w:rsidRDefault="003D0B41" w:rsidP="000F7BEF">
      <w:pPr>
        <w:jc w:val="both"/>
        <w:rPr>
          <w:sz w:val="22"/>
          <w:szCs w:val="22"/>
        </w:rPr>
      </w:pPr>
      <w:r w:rsidRPr="003273C9">
        <w:rPr>
          <w:b/>
          <w:sz w:val="22"/>
          <w:szCs w:val="22"/>
        </w:rPr>
        <w:t>2. Образовательная услуга по программе дополнительного профессионального образования (повышение квалификации) "Главбух госсектора по подготовке консолидированной бюджетной отчетности (код D)" в объеме 120 ак. часов.</w:t>
      </w:r>
    </w:p>
    <w:p w14:paraId="718C16BE" w14:textId="77777777" w:rsidR="003D0B41" w:rsidRPr="003273C9" w:rsidRDefault="003D0B41" w:rsidP="000F7BEF">
      <w:pPr>
        <w:jc w:val="both"/>
        <w:rPr>
          <w:sz w:val="22"/>
          <w:szCs w:val="22"/>
        </w:rPr>
      </w:pPr>
    </w:p>
    <w:p w14:paraId="26515C41" w14:textId="77777777" w:rsidR="003D0B41" w:rsidRPr="003273C9" w:rsidRDefault="003D0B41" w:rsidP="003D0B41">
      <w:pPr>
        <w:rPr>
          <w:sz w:val="22"/>
          <w:szCs w:val="22"/>
        </w:rPr>
      </w:pPr>
      <w:r w:rsidRPr="003273C9">
        <w:rPr>
          <w:sz w:val="22"/>
          <w:szCs w:val="22"/>
        </w:rPr>
        <w:t>Учебные модули:</w:t>
      </w:r>
    </w:p>
    <w:p w14:paraId="1A4CEC61" w14:textId="77777777" w:rsidR="003D0B41" w:rsidRPr="003273C9" w:rsidRDefault="003D0B41" w:rsidP="005061C3">
      <w:pPr>
        <w:pStyle w:val="a7"/>
        <w:widowControl w:val="0"/>
        <w:numPr>
          <w:ilvl w:val="0"/>
          <w:numId w:val="14"/>
        </w:numPr>
        <w:suppressAutoHyphens/>
        <w:overflowPunct w:val="0"/>
        <w:autoSpaceDE w:val="0"/>
        <w:autoSpaceDN w:val="0"/>
        <w:ind w:left="708"/>
        <w:contextualSpacing w:val="0"/>
        <w:textAlignment w:val="baseline"/>
        <w:rPr>
          <w:sz w:val="22"/>
          <w:szCs w:val="22"/>
        </w:rPr>
      </w:pPr>
      <w:r w:rsidRPr="003273C9">
        <w:rPr>
          <w:sz w:val="22"/>
          <w:szCs w:val="22"/>
        </w:rPr>
        <w:t>Правила консолидации</w:t>
      </w:r>
    </w:p>
    <w:p w14:paraId="1414F2A6" w14:textId="77777777" w:rsidR="003D0B41" w:rsidRPr="003273C9" w:rsidRDefault="003D0B41" w:rsidP="005061C3">
      <w:pPr>
        <w:pStyle w:val="a7"/>
        <w:widowControl w:val="0"/>
        <w:numPr>
          <w:ilvl w:val="0"/>
          <w:numId w:val="14"/>
        </w:numPr>
        <w:suppressAutoHyphens/>
        <w:overflowPunct w:val="0"/>
        <w:autoSpaceDE w:val="0"/>
        <w:autoSpaceDN w:val="0"/>
        <w:ind w:left="708"/>
        <w:contextualSpacing w:val="0"/>
        <w:textAlignment w:val="baseline"/>
        <w:rPr>
          <w:sz w:val="22"/>
          <w:szCs w:val="22"/>
        </w:rPr>
      </w:pPr>
      <w:r w:rsidRPr="003273C9">
        <w:rPr>
          <w:sz w:val="22"/>
          <w:szCs w:val="22"/>
        </w:rPr>
        <w:t>Консолидированные отчетные формы</w:t>
      </w:r>
    </w:p>
    <w:p w14:paraId="02AD80A2" w14:textId="77777777" w:rsidR="003D0B41" w:rsidRPr="003273C9" w:rsidRDefault="003D0B41" w:rsidP="005061C3">
      <w:pPr>
        <w:pStyle w:val="a7"/>
        <w:widowControl w:val="0"/>
        <w:numPr>
          <w:ilvl w:val="0"/>
          <w:numId w:val="14"/>
        </w:numPr>
        <w:suppressAutoHyphens/>
        <w:overflowPunct w:val="0"/>
        <w:autoSpaceDE w:val="0"/>
        <w:autoSpaceDN w:val="0"/>
        <w:ind w:left="708"/>
        <w:contextualSpacing w:val="0"/>
        <w:textAlignment w:val="baseline"/>
        <w:rPr>
          <w:sz w:val="22"/>
          <w:szCs w:val="22"/>
        </w:rPr>
      </w:pPr>
      <w:r w:rsidRPr="003273C9">
        <w:rPr>
          <w:sz w:val="22"/>
          <w:szCs w:val="22"/>
        </w:rPr>
        <w:t>Тренажер</w:t>
      </w:r>
    </w:p>
    <w:p w14:paraId="552C6E6A" w14:textId="77777777" w:rsidR="003D0B41" w:rsidRPr="003273C9" w:rsidRDefault="003D0B41" w:rsidP="003D0B41">
      <w:pPr>
        <w:rPr>
          <w:sz w:val="22"/>
          <w:szCs w:val="22"/>
        </w:rPr>
      </w:pPr>
    </w:p>
    <w:p w14:paraId="2494AEC1" w14:textId="77777777" w:rsidR="003D0B41" w:rsidRPr="003273C9" w:rsidRDefault="003D0B41" w:rsidP="003D0B41">
      <w:pPr>
        <w:rPr>
          <w:sz w:val="22"/>
          <w:szCs w:val="22"/>
        </w:rPr>
      </w:pPr>
    </w:p>
    <w:p w14:paraId="7700EF36" w14:textId="77777777" w:rsidR="003D0B41" w:rsidRPr="003273C9" w:rsidRDefault="003D0B41" w:rsidP="000F7BEF">
      <w:pPr>
        <w:jc w:val="both"/>
        <w:rPr>
          <w:sz w:val="22"/>
          <w:szCs w:val="22"/>
        </w:rPr>
      </w:pPr>
      <w:r w:rsidRPr="003273C9">
        <w:rPr>
          <w:b/>
          <w:sz w:val="22"/>
          <w:szCs w:val="22"/>
        </w:rPr>
        <w:t>3. Образовательная услуга по программе дополнительного профессионального образования (профессиональной переподготовки) "Подготовка и аттестация главных бухгалтеров бюджетных (автономных) учреждений на соответствие квалификации «Составление и представление финансовой отчетности экономического субъекта» (код В)" в объеме 250 акад. часов.</w:t>
      </w:r>
    </w:p>
    <w:p w14:paraId="79E5E74B" w14:textId="77777777" w:rsidR="003D0B41" w:rsidRPr="003273C9" w:rsidRDefault="003D0B41" w:rsidP="000F7BEF">
      <w:pPr>
        <w:jc w:val="both"/>
        <w:rPr>
          <w:sz w:val="22"/>
          <w:szCs w:val="22"/>
        </w:rPr>
      </w:pPr>
    </w:p>
    <w:p w14:paraId="03E7320B" w14:textId="77777777" w:rsidR="003D0B41" w:rsidRPr="003273C9" w:rsidRDefault="003D0B41" w:rsidP="003D0B41">
      <w:pPr>
        <w:rPr>
          <w:sz w:val="22"/>
          <w:szCs w:val="22"/>
        </w:rPr>
      </w:pPr>
      <w:r w:rsidRPr="003273C9">
        <w:rPr>
          <w:sz w:val="22"/>
          <w:szCs w:val="22"/>
        </w:rPr>
        <w:t>Учебные модули:</w:t>
      </w:r>
    </w:p>
    <w:p w14:paraId="577784F8" w14:textId="77777777" w:rsidR="003D0B41" w:rsidRPr="003273C9" w:rsidRDefault="003D0B41" w:rsidP="005061C3">
      <w:pPr>
        <w:pStyle w:val="a7"/>
        <w:widowControl w:val="0"/>
        <w:numPr>
          <w:ilvl w:val="0"/>
          <w:numId w:val="16"/>
        </w:numPr>
        <w:suppressAutoHyphens/>
        <w:overflowPunct w:val="0"/>
        <w:autoSpaceDE w:val="0"/>
        <w:autoSpaceDN w:val="0"/>
        <w:ind w:left="708"/>
        <w:contextualSpacing w:val="0"/>
        <w:textAlignment w:val="baseline"/>
        <w:rPr>
          <w:sz w:val="22"/>
          <w:szCs w:val="22"/>
        </w:rPr>
      </w:pPr>
      <w:r w:rsidRPr="003273C9">
        <w:rPr>
          <w:sz w:val="22"/>
          <w:szCs w:val="22"/>
        </w:rPr>
        <w:t xml:space="preserve">Организация и ведение бухучета </w:t>
      </w:r>
    </w:p>
    <w:p w14:paraId="1F35080B" w14:textId="77777777" w:rsidR="003D0B41" w:rsidRPr="003273C9" w:rsidRDefault="003D0B41" w:rsidP="005061C3">
      <w:pPr>
        <w:pStyle w:val="a7"/>
        <w:widowControl w:val="0"/>
        <w:numPr>
          <w:ilvl w:val="0"/>
          <w:numId w:val="16"/>
        </w:numPr>
        <w:suppressAutoHyphens/>
        <w:overflowPunct w:val="0"/>
        <w:autoSpaceDE w:val="0"/>
        <w:autoSpaceDN w:val="0"/>
        <w:ind w:left="708"/>
        <w:contextualSpacing w:val="0"/>
        <w:textAlignment w:val="baseline"/>
        <w:rPr>
          <w:sz w:val="22"/>
          <w:szCs w:val="22"/>
        </w:rPr>
      </w:pPr>
      <w:r w:rsidRPr="003273C9">
        <w:rPr>
          <w:sz w:val="22"/>
          <w:szCs w:val="22"/>
        </w:rPr>
        <w:lastRenderedPageBreak/>
        <w:t>Учет имущества</w:t>
      </w:r>
    </w:p>
    <w:p w14:paraId="508261B1" w14:textId="77777777" w:rsidR="003D0B41" w:rsidRPr="003273C9" w:rsidRDefault="003D0B41" w:rsidP="005061C3">
      <w:pPr>
        <w:pStyle w:val="a7"/>
        <w:widowControl w:val="0"/>
        <w:numPr>
          <w:ilvl w:val="0"/>
          <w:numId w:val="16"/>
        </w:numPr>
        <w:suppressAutoHyphens/>
        <w:overflowPunct w:val="0"/>
        <w:autoSpaceDE w:val="0"/>
        <w:autoSpaceDN w:val="0"/>
        <w:ind w:left="708"/>
        <w:contextualSpacing w:val="0"/>
        <w:textAlignment w:val="baseline"/>
        <w:rPr>
          <w:sz w:val="22"/>
          <w:szCs w:val="22"/>
        </w:rPr>
      </w:pPr>
      <w:r w:rsidRPr="003273C9">
        <w:rPr>
          <w:sz w:val="22"/>
          <w:szCs w:val="22"/>
        </w:rPr>
        <w:t>Расчеты с контрагентами и сотрудниками</w:t>
      </w:r>
    </w:p>
    <w:p w14:paraId="34EA9905" w14:textId="77777777" w:rsidR="003D0B41" w:rsidRPr="003273C9" w:rsidRDefault="003D0B41" w:rsidP="005061C3">
      <w:pPr>
        <w:pStyle w:val="a7"/>
        <w:widowControl w:val="0"/>
        <w:numPr>
          <w:ilvl w:val="0"/>
          <w:numId w:val="16"/>
        </w:numPr>
        <w:suppressAutoHyphens/>
        <w:overflowPunct w:val="0"/>
        <w:autoSpaceDE w:val="0"/>
        <w:autoSpaceDN w:val="0"/>
        <w:ind w:left="708"/>
        <w:contextualSpacing w:val="0"/>
        <w:textAlignment w:val="baseline"/>
        <w:rPr>
          <w:sz w:val="22"/>
          <w:szCs w:val="22"/>
        </w:rPr>
      </w:pPr>
      <w:r w:rsidRPr="003273C9">
        <w:rPr>
          <w:sz w:val="22"/>
          <w:szCs w:val="22"/>
        </w:rPr>
        <w:t>Доходы и расходы</w:t>
      </w:r>
    </w:p>
    <w:p w14:paraId="26FD26DD" w14:textId="77777777" w:rsidR="003D0B41" w:rsidRPr="003273C9" w:rsidRDefault="003D0B41" w:rsidP="005061C3">
      <w:pPr>
        <w:pStyle w:val="a7"/>
        <w:widowControl w:val="0"/>
        <w:numPr>
          <w:ilvl w:val="0"/>
          <w:numId w:val="16"/>
        </w:numPr>
        <w:suppressAutoHyphens/>
        <w:overflowPunct w:val="0"/>
        <w:autoSpaceDE w:val="0"/>
        <w:autoSpaceDN w:val="0"/>
        <w:ind w:left="708"/>
        <w:contextualSpacing w:val="0"/>
        <w:textAlignment w:val="baseline"/>
        <w:rPr>
          <w:sz w:val="22"/>
          <w:szCs w:val="22"/>
        </w:rPr>
      </w:pPr>
      <w:r w:rsidRPr="003273C9">
        <w:rPr>
          <w:sz w:val="22"/>
          <w:szCs w:val="22"/>
        </w:rPr>
        <w:t>Финансовый результат и отчетность</w:t>
      </w:r>
    </w:p>
    <w:p w14:paraId="58C8C227" w14:textId="77777777" w:rsidR="003D0B41" w:rsidRPr="003273C9" w:rsidRDefault="003D0B41" w:rsidP="005061C3">
      <w:pPr>
        <w:pStyle w:val="a7"/>
        <w:widowControl w:val="0"/>
        <w:numPr>
          <w:ilvl w:val="0"/>
          <w:numId w:val="16"/>
        </w:numPr>
        <w:suppressAutoHyphens/>
        <w:overflowPunct w:val="0"/>
        <w:autoSpaceDE w:val="0"/>
        <w:autoSpaceDN w:val="0"/>
        <w:ind w:left="708"/>
        <w:contextualSpacing w:val="0"/>
        <w:textAlignment w:val="baseline"/>
        <w:rPr>
          <w:sz w:val="22"/>
          <w:szCs w:val="22"/>
        </w:rPr>
      </w:pPr>
      <w:r w:rsidRPr="003273C9">
        <w:rPr>
          <w:sz w:val="22"/>
          <w:szCs w:val="22"/>
        </w:rPr>
        <w:t>Налоги и взносы в учреждении</w:t>
      </w:r>
    </w:p>
    <w:p w14:paraId="28CD3227" w14:textId="77777777" w:rsidR="003D0B41" w:rsidRPr="003273C9" w:rsidRDefault="003D0B41" w:rsidP="005061C3">
      <w:pPr>
        <w:pStyle w:val="a7"/>
        <w:widowControl w:val="0"/>
        <w:numPr>
          <w:ilvl w:val="0"/>
          <w:numId w:val="16"/>
        </w:numPr>
        <w:suppressAutoHyphens/>
        <w:overflowPunct w:val="0"/>
        <w:autoSpaceDE w:val="0"/>
        <w:autoSpaceDN w:val="0"/>
        <w:ind w:left="708"/>
        <w:contextualSpacing w:val="0"/>
        <w:textAlignment w:val="baseline"/>
        <w:rPr>
          <w:sz w:val="22"/>
          <w:szCs w:val="22"/>
        </w:rPr>
      </w:pPr>
      <w:r w:rsidRPr="003273C9">
        <w:rPr>
          <w:sz w:val="22"/>
          <w:szCs w:val="22"/>
        </w:rPr>
        <w:t>Финансовое планирование в учреждении</w:t>
      </w:r>
    </w:p>
    <w:p w14:paraId="6309CFCB" w14:textId="77777777" w:rsidR="003D0B41" w:rsidRPr="003273C9" w:rsidRDefault="003D0B41" w:rsidP="005061C3">
      <w:pPr>
        <w:pStyle w:val="a7"/>
        <w:widowControl w:val="0"/>
        <w:numPr>
          <w:ilvl w:val="0"/>
          <w:numId w:val="16"/>
        </w:numPr>
        <w:suppressAutoHyphens/>
        <w:overflowPunct w:val="0"/>
        <w:autoSpaceDE w:val="0"/>
        <w:autoSpaceDN w:val="0"/>
        <w:ind w:left="708"/>
        <w:contextualSpacing w:val="0"/>
        <w:textAlignment w:val="baseline"/>
        <w:rPr>
          <w:sz w:val="22"/>
          <w:szCs w:val="22"/>
        </w:rPr>
      </w:pPr>
      <w:r w:rsidRPr="003273C9">
        <w:rPr>
          <w:sz w:val="22"/>
          <w:szCs w:val="22"/>
        </w:rPr>
        <w:t>Контроль в учреждении</w:t>
      </w:r>
    </w:p>
    <w:p w14:paraId="0A757F7B" w14:textId="77777777" w:rsidR="003D0B41" w:rsidRPr="003273C9" w:rsidRDefault="003D0B41" w:rsidP="005061C3">
      <w:pPr>
        <w:pStyle w:val="a7"/>
        <w:widowControl w:val="0"/>
        <w:numPr>
          <w:ilvl w:val="0"/>
          <w:numId w:val="16"/>
        </w:numPr>
        <w:suppressAutoHyphens/>
        <w:overflowPunct w:val="0"/>
        <w:autoSpaceDE w:val="0"/>
        <w:autoSpaceDN w:val="0"/>
        <w:ind w:left="708"/>
        <w:contextualSpacing w:val="0"/>
        <w:textAlignment w:val="baseline"/>
        <w:rPr>
          <w:sz w:val="22"/>
          <w:szCs w:val="22"/>
        </w:rPr>
      </w:pPr>
      <w:r w:rsidRPr="003273C9">
        <w:rPr>
          <w:sz w:val="22"/>
          <w:szCs w:val="22"/>
        </w:rPr>
        <w:t>Тренажер</w:t>
      </w:r>
    </w:p>
    <w:p w14:paraId="58A85844" w14:textId="77777777" w:rsidR="003D0B41" w:rsidRPr="003273C9" w:rsidRDefault="003D0B41" w:rsidP="003D0B41">
      <w:pPr>
        <w:rPr>
          <w:sz w:val="22"/>
          <w:szCs w:val="22"/>
        </w:rPr>
      </w:pPr>
    </w:p>
    <w:p w14:paraId="4D4F0696" w14:textId="77777777" w:rsidR="003D0B41" w:rsidRPr="003273C9" w:rsidRDefault="003D0B41" w:rsidP="003D0B41">
      <w:pPr>
        <w:rPr>
          <w:sz w:val="22"/>
          <w:szCs w:val="22"/>
        </w:rPr>
      </w:pPr>
    </w:p>
    <w:p w14:paraId="6BBC992F" w14:textId="77777777" w:rsidR="003D0B41" w:rsidRPr="003273C9" w:rsidRDefault="003D0B41" w:rsidP="000F7BEF">
      <w:pPr>
        <w:jc w:val="both"/>
        <w:rPr>
          <w:sz w:val="22"/>
          <w:szCs w:val="22"/>
        </w:rPr>
      </w:pPr>
      <w:r w:rsidRPr="003273C9">
        <w:rPr>
          <w:b/>
          <w:sz w:val="22"/>
          <w:szCs w:val="22"/>
        </w:rPr>
        <w:t>4. Образовательная услуга по программе дополнительного профессионального образования (повышение квалификации) «Формы бухгалтерской отчетности для бюджетных и автономных учреждений со всеми изменениями» в объеме 40 часов</w:t>
      </w:r>
    </w:p>
    <w:p w14:paraId="3D4D811B" w14:textId="77777777" w:rsidR="003D0B41" w:rsidRPr="003273C9" w:rsidRDefault="003D0B41" w:rsidP="000F7BEF">
      <w:pPr>
        <w:jc w:val="both"/>
        <w:rPr>
          <w:sz w:val="22"/>
          <w:szCs w:val="22"/>
        </w:rPr>
      </w:pPr>
    </w:p>
    <w:p w14:paraId="615ECB56" w14:textId="77777777" w:rsidR="003D0B41" w:rsidRPr="003273C9" w:rsidRDefault="003D0B41" w:rsidP="003D0B41">
      <w:pPr>
        <w:rPr>
          <w:sz w:val="22"/>
          <w:szCs w:val="22"/>
        </w:rPr>
      </w:pPr>
      <w:r w:rsidRPr="003273C9">
        <w:rPr>
          <w:sz w:val="22"/>
          <w:szCs w:val="22"/>
        </w:rPr>
        <w:t>Учебные модули:</w:t>
      </w:r>
    </w:p>
    <w:p w14:paraId="0CAB9CFA" w14:textId="77777777" w:rsidR="003D0B41" w:rsidRPr="003273C9" w:rsidRDefault="003D0B41" w:rsidP="000F7BEF">
      <w:pPr>
        <w:pStyle w:val="a7"/>
        <w:widowControl w:val="0"/>
        <w:numPr>
          <w:ilvl w:val="0"/>
          <w:numId w:val="18"/>
        </w:numPr>
        <w:suppressAutoHyphens/>
        <w:overflowPunct w:val="0"/>
        <w:autoSpaceDE w:val="0"/>
        <w:autoSpaceDN w:val="0"/>
        <w:ind w:left="708"/>
        <w:contextualSpacing w:val="0"/>
        <w:jc w:val="both"/>
        <w:textAlignment w:val="baseline"/>
        <w:rPr>
          <w:sz w:val="22"/>
          <w:szCs w:val="22"/>
        </w:rPr>
      </w:pPr>
      <w:r w:rsidRPr="003273C9">
        <w:rPr>
          <w:sz w:val="22"/>
          <w:szCs w:val="22"/>
        </w:rPr>
        <w:t>Годовая отчетность: как отчитаться о финрезультате, составить баланс и справку к нему</w:t>
      </w:r>
    </w:p>
    <w:p w14:paraId="2EB1EA87" w14:textId="77777777" w:rsidR="003D0B41" w:rsidRPr="003273C9" w:rsidRDefault="003D0B41" w:rsidP="000F7BEF">
      <w:pPr>
        <w:pStyle w:val="a7"/>
        <w:widowControl w:val="0"/>
        <w:numPr>
          <w:ilvl w:val="0"/>
          <w:numId w:val="18"/>
        </w:numPr>
        <w:suppressAutoHyphens/>
        <w:overflowPunct w:val="0"/>
        <w:autoSpaceDE w:val="0"/>
        <w:autoSpaceDN w:val="0"/>
        <w:ind w:left="708"/>
        <w:contextualSpacing w:val="0"/>
        <w:jc w:val="both"/>
        <w:textAlignment w:val="baseline"/>
        <w:rPr>
          <w:sz w:val="22"/>
          <w:szCs w:val="22"/>
        </w:rPr>
      </w:pPr>
      <w:r w:rsidRPr="003273C9">
        <w:rPr>
          <w:sz w:val="22"/>
          <w:szCs w:val="22"/>
        </w:rPr>
        <w:t>Как составить другие формы для квартальной, полугодовой и годовой отчетности</w:t>
      </w:r>
    </w:p>
    <w:p w14:paraId="7A7F105C" w14:textId="77777777" w:rsidR="003D0B41" w:rsidRPr="003273C9" w:rsidRDefault="003D0B41" w:rsidP="000F7BEF">
      <w:pPr>
        <w:pStyle w:val="a7"/>
        <w:widowControl w:val="0"/>
        <w:numPr>
          <w:ilvl w:val="0"/>
          <w:numId w:val="18"/>
        </w:numPr>
        <w:suppressAutoHyphens/>
        <w:overflowPunct w:val="0"/>
        <w:autoSpaceDE w:val="0"/>
        <w:autoSpaceDN w:val="0"/>
        <w:ind w:left="708"/>
        <w:contextualSpacing w:val="0"/>
        <w:jc w:val="both"/>
        <w:textAlignment w:val="baseline"/>
        <w:rPr>
          <w:sz w:val="22"/>
          <w:szCs w:val="22"/>
        </w:rPr>
      </w:pPr>
      <w:r w:rsidRPr="003273C9">
        <w:rPr>
          <w:sz w:val="22"/>
          <w:szCs w:val="22"/>
        </w:rPr>
        <w:t>Как составить пояснительную записку и приложения к ней</w:t>
      </w:r>
    </w:p>
    <w:p w14:paraId="77A39906" w14:textId="77777777" w:rsidR="003D0B41" w:rsidRPr="003273C9" w:rsidRDefault="003D0B41" w:rsidP="000F7BEF">
      <w:pPr>
        <w:pStyle w:val="a7"/>
        <w:widowControl w:val="0"/>
        <w:numPr>
          <w:ilvl w:val="0"/>
          <w:numId w:val="18"/>
        </w:numPr>
        <w:suppressAutoHyphens/>
        <w:overflowPunct w:val="0"/>
        <w:autoSpaceDE w:val="0"/>
        <w:autoSpaceDN w:val="0"/>
        <w:ind w:left="708"/>
        <w:contextualSpacing w:val="0"/>
        <w:jc w:val="both"/>
        <w:textAlignment w:val="baseline"/>
        <w:rPr>
          <w:sz w:val="22"/>
          <w:szCs w:val="22"/>
        </w:rPr>
      </w:pPr>
      <w:r w:rsidRPr="003273C9">
        <w:rPr>
          <w:sz w:val="22"/>
          <w:szCs w:val="22"/>
        </w:rPr>
        <w:t>Тренажер</w:t>
      </w:r>
    </w:p>
    <w:p w14:paraId="5A3261E8" w14:textId="77777777" w:rsidR="003D0B41" w:rsidRPr="003273C9" w:rsidRDefault="003D0B41" w:rsidP="003D0B41">
      <w:pPr>
        <w:rPr>
          <w:sz w:val="22"/>
          <w:szCs w:val="22"/>
        </w:rPr>
      </w:pPr>
    </w:p>
    <w:p w14:paraId="59E2DC51" w14:textId="77777777" w:rsidR="003D0B41" w:rsidRPr="003273C9" w:rsidRDefault="003D0B41" w:rsidP="000F7BEF">
      <w:pPr>
        <w:jc w:val="both"/>
        <w:rPr>
          <w:sz w:val="22"/>
          <w:szCs w:val="22"/>
        </w:rPr>
      </w:pPr>
      <w:r w:rsidRPr="003273C9">
        <w:rPr>
          <w:b/>
          <w:sz w:val="22"/>
          <w:szCs w:val="22"/>
        </w:rPr>
        <w:t>5. Образовательная услуга по программе дополнительного профессионального образования (повышение квалификации) «Формы бухгалтерской отчетности для казенных учреждений со всеми изменениями» в объеме 40 часов</w:t>
      </w:r>
    </w:p>
    <w:p w14:paraId="6F2B03DD" w14:textId="77777777" w:rsidR="003D0B41" w:rsidRPr="003273C9" w:rsidRDefault="003D0B41" w:rsidP="003D0B41">
      <w:pPr>
        <w:rPr>
          <w:sz w:val="22"/>
          <w:szCs w:val="22"/>
        </w:rPr>
      </w:pPr>
    </w:p>
    <w:p w14:paraId="60401976" w14:textId="77777777" w:rsidR="003D0B41" w:rsidRPr="003273C9" w:rsidRDefault="003D0B41" w:rsidP="003D0B41">
      <w:pPr>
        <w:rPr>
          <w:sz w:val="22"/>
          <w:szCs w:val="22"/>
        </w:rPr>
      </w:pPr>
      <w:r w:rsidRPr="003273C9">
        <w:rPr>
          <w:sz w:val="22"/>
          <w:szCs w:val="22"/>
        </w:rPr>
        <w:t>Учебные модули:</w:t>
      </w:r>
    </w:p>
    <w:p w14:paraId="161DBE87" w14:textId="77777777" w:rsidR="003D0B41" w:rsidRPr="003273C9" w:rsidRDefault="003D0B41" w:rsidP="005061C3">
      <w:pPr>
        <w:pStyle w:val="a7"/>
        <w:widowControl w:val="0"/>
        <w:numPr>
          <w:ilvl w:val="0"/>
          <w:numId w:val="20"/>
        </w:numPr>
        <w:suppressAutoHyphens/>
        <w:overflowPunct w:val="0"/>
        <w:autoSpaceDE w:val="0"/>
        <w:autoSpaceDN w:val="0"/>
        <w:ind w:left="708"/>
        <w:contextualSpacing w:val="0"/>
        <w:textAlignment w:val="baseline"/>
        <w:rPr>
          <w:sz w:val="22"/>
          <w:szCs w:val="22"/>
        </w:rPr>
      </w:pPr>
      <w:r w:rsidRPr="003273C9">
        <w:rPr>
          <w:sz w:val="22"/>
          <w:szCs w:val="22"/>
        </w:rPr>
        <w:t>Годовая отчетность: как отчитаться о финрезультате, составить баланс и справку к нему</w:t>
      </w:r>
    </w:p>
    <w:p w14:paraId="0E2301C9" w14:textId="77777777" w:rsidR="003D0B41" w:rsidRPr="003273C9" w:rsidRDefault="003D0B41" w:rsidP="005061C3">
      <w:pPr>
        <w:pStyle w:val="a7"/>
        <w:widowControl w:val="0"/>
        <w:numPr>
          <w:ilvl w:val="0"/>
          <w:numId w:val="20"/>
        </w:numPr>
        <w:suppressAutoHyphens/>
        <w:overflowPunct w:val="0"/>
        <w:autoSpaceDE w:val="0"/>
        <w:autoSpaceDN w:val="0"/>
        <w:ind w:left="708"/>
        <w:contextualSpacing w:val="0"/>
        <w:textAlignment w:val="baseline"/>
        <w:rPr>
          <w:sz w:val="22"/>
          <w:szCs w:val="22"/>
        </w:rPr>
      </w:pPr>
      <w:r w:rsidRPr="003273C9">
        <w:rPr>
          <w:sz w:val="22"/>
          <w:szCs w:val="22"/>
        </w:rPr>
        <w:t>Как составить другие формы для квартальной, полугодовой и годовой отчетности</w:t>
      </w:r>
    </w:p>
    <w:p w14:paraId="70082D18" w14:textId="77777777" w:rsidR="003D0B41" w:rsidRPr="003273C9" w:rsidRDefault="003D0B41" w:rsidP="005061C3">
      <w:pPr>
        <w:pStyle w:val="a7"/>
        <w:widowControl w:val="0"/>
        <w:numPr>
          <w:ilvl w:val="0"/>
          <w:numId w:val="20"/>
        </w:numPr>
        <w:suppressAutoHyphens/>
        <w:overflowPunct w:val="0"/>
        <w:autoSpaceDE w:val="0"/>
        <w:autoSpaceDN w:val="0"/>
        <w:ind w:left="708"/>
        <w:contextualSpacing w:val="0"/>
        <w:textAlignment w:val="baseline"/>
        <w:rPr>
          <w:sz w:val="22"/>
          <w:szCs w:val="22"/>
        </w:rPr>
      </w:pPr>
      <w:r w:rsidRPr="003273C9">
        <w:rPr>
          <w:sz w:val="22"/>
          <w:szCs w:val="22"/>
        </w:rPr>
        <w:t>Как составить пояснительную записку и приложения к ней</w:t>
      </w:r>
    </w:p>
    <w:p w14:paraId="04B6F0F3" w14:textId="77777777" w:rsidR="003D0B41" w:rsidRPr="003273C9" w:rsidRDefault="003D0B41" w:rsidP="005061C3">
      <w:pPr>
        <w:pStyle w:val="a7"/>
        <w:widowControl w:val="0"/>
        <w:numPr>
          <w:ilvl w:val="0"/>
          <w:numId w:val="20"/>
        </w:numPr>
        <w:suppressAutoHyphens/>
        <w:overflowPunct w:val="0"/>
        <w:autoSpaceDE w:val="0"/>
        <w:autoSpaceDN w:val="0"/>
        <w:ind w:left="708"/>
        <w:contextualSpacing w:val="0"/>
        <w:textAlignment w:val="baseline"/>
        <w:rPr>
          <w:sz w:val="22"/>
          <w:szCs w:val="22"/>
        </w:rPr>
      </w:pPr>
      <w:r w:rsidRPr="003273C9">
        <w:rPr>
          <w:sz w:val="22"/>
          <w:szCs w:val="22"/>
        </w:rPr>
        <w:t>Тренажер</w:t>
      </w:r>
    </w:p>
    <w:p w14:paraId="79465E3C" w14:textId="77777777" w:rsidR="003D0B41" w:rsidRPr="003273C9" w:rsidRDefault="003D0B41" w:rsidP="003D0B41">
      <w:pPr>
        <w:rPr>
          <w:sz w:val="22"/>
          <w:szCs w:val="22"/>
        </w:rPr>
      </w:pPr>
    </w:p>
    <w:p w14:paraId="1B9A1A56" w14:textId="77777777" w:rsidR="003D0B41" w:rsidRPr="003273C9" w:rsidRDefault="003D0B41" w:rsidP="003D0B41">
      <w:pPr>
        <w:rPr>
          <w:sz w:val="22"/>
          <w:szCs w:val="22"/>
        </w:rPr>
      </w:pPr>
    </w:p>
    <w:p w14:paraId="01F11682" w14:textId="77777777" w:rsidR="003D0B41" w:rsidRPr="003273C9" w:rsidRDefault="003D0B41" w:rsidP="000F7BEF">
      <w:pPr>
        <w:jc w:val="both"/>
        <w:rPr>
          <w:sz w:val="22"/>
          <w:szCs w:val="22"/>
        </w:rPr>
      </w:pPr>
      <w:r w:rsidRPr="003273C9">
        <w:rPr>
          <w:b/>
          <w:sz w:val="22"/>
          <w:szCs w:val="22"/>
        </w:rPr>
        <w:t>6. Образовательная услуга по программе дополнительного профессионального образования (профессиональной переподготовки) "Подготовка и аттестация главных бухгалтеров казенных учреждений на соответствие квалификации «Составление и представление финансовой отчетности экономического субъекта» (код В)" в объеме 250 акад. часов</w:t>
      </w:r>
    </w:p>
    <w:p w14:paraId="18F934B9" w14:textId="77777777" w:rsidR="003D0B41" w:rsidRPr="003273C9" w:rsidRDefault="003D0B41" w:rsidP="000F7BEF">
      <w:pPr>
        <w:jc w:val="both"/>
        <w:rPr>
          <w:sz w:val="22"/>
          <w:szCs w:val="22"/>
        </w:rPr>
      </w:pPr>
    </w:p>
    <w:p w14:paraId="2B68593B" w14:textId="77777777" w:rsidR="003D0B41" w:rsidRPr="003273C9" w:rsidRDefault="003D0B41" w:rsidP="003D0B41">
      <w:pPr>
        <w:rPr>
          <w:sz w:val="22"/>
          <w:szCs w:val="22"/>
        </w:rPr>
      </w:pPr>
      <w:r w:rsidRPr="003273C9">
        <w:rPr>
          <w:sz w:val="22"/>
          <w:szCs w:val="22"/>
        </w:rPr>
        <w:t>Учебные модули:</w:t>
      </w:r>
    </w:p>
    <w:p w14:paraId="5D33E381" w14:textId="77777777" w:rsidR="003D0B41" w:rsidRPr="003273C9" w:rsidRDefault="003D0B41" w:rsidP="005061C3">
      <w:pPr>
        <w:pStyle w:val="a7"/>
        <w:widowControl w:val="0"/>
        <w:numPr>
          <w:ilvl w:val="0"/>
          <w:numId w:val="22"/>
        </w:numPr>
        <w:suppressAutoHyphens/>
        <w:overflowPunct w:val="0"/>
        <w:autoSpaceDE w:val="0"/>
        <w:autoSpaceDN w:val="0"/>
        <w:ind w:left="708"/>
        <w:contextualSpacing w:val="0"/>
        <w:textAlignment w:val="baseline"/>
        <w:rPr>
          <w:sz w:val="22"/>
          <w:szCs w:val="22"/>
        </w:rPr>
      </w:pPr>
      <w:r w:rsidRPr="003273C9">
        <w:rPr>
          <w:sz w:val="22"/>
          <w:szCs w:val="22"/>
        </w:rPr>
        <w:t>Организация и ведение бюджетного учета</w:t>
      </w:r>
    </w:p>
    <w:p w14:paraId="2AABB91C" w14:textId="77777777" w:rsidR="003D0B41" w:rsidRPr="003273C9" w:rsidRDefault="003D0B41" w:rsidP="005061C3">
      <w:pPr>
        <w:pStyle w:val="a7"/>
        <w:widowControl w:val="0"/>
        <w:numPr>
          <w:ilvl w:val="0"/>
          <w:numId w:val="22"/>
        </w:numPr>
        <w:suppressAutoHyphens/>
        <w:overflowPunct w:val="0"/>
        <w:autoSpaceDE w:val="0"/>
        <w:autoSpaceDN w:val="0"/>
        <w:ind w:left="708"/>
        <w:contextualSpacing w:val="0"/>
        <w:textAlignment w:val="baseline"/>
        <w:rPr>
          <w:sz w:val="22"/>
          <w:szCs w:val="22"/>
        </w:rPr>
      </w:pPr>
      <w:r w:rsidRPr="003273C9">
        <w:rPr>
          <w:sz w:val="22"/>
          <w:szCs w:val="22"/>
        </w:rPr>
        <w:t>Учет имущества казенного учреждения</w:t>
      </w:r>
    </w:p>
    <w:p w14:paraId="18E93A92" w14:textId="77777777" w:rsidR="003D0B41" w:rsidRPr="003273C9" w:rsidRDefault="003D0B41" w:rsidP="005061C3">
      <w:pPr>
        <w:pStyle w:val="a7"/>
        <w:widowControl w:val="0"/>
        <w:numPr>
          <w:ilvl w:val="0"/>
          <w:numId w:val="22"/>
        </w:numPr>
        <w:suppressAutoHyphens/>
        <w:overflowPunct w:val="0"/>
        <w:autoSpaceDE w:val="0"/>
        <w:autoSpaceDN w:val="0"/>
        <w:ind w:left="708"/>
        <w:contextualSpacing w:val="0"/>
        <w:textAlignment w:val="baseline"/>
        <w:rPr>
          <w:sz w:val="22"/>
          <w:szCs w:val="22"/>
        </w:rPr>
      </w:pPr>
      <w:r w:rsidRPr="003273C9">
        <w:rPr>
          <w:sz w:val="22"/>
          <w:szCs w:val="22"/>
        </w:rPr>
        <w:t>Расчеты с контрагентами и сотрудниками</w:t>
      </w:r>
    </w:p>
    <w:p w14:paraId="4678ACE2" w14:textId="77777777" w:rsidR="003D0B41" w:rsidRPr="003273C9" w:rsidRDefault="003D0B41" w:rsidP="005061C3">
      <w:pPr>
        <w:pStyle w:val="a7"/>
        <w:widowControl w:val="0"/>
        <w:numPr>
          <w:ilvl w:val="0"/>
          <w:numId w:val="22"/>
        </w:numPr>
        <w:suppressAutoHyphens/>
        <w:overflowPunct w:val="0"/>
        <w:autoSpaceDE w:val="0"/>
        <w:autoSpaceDN w:val="0"/>
        <w:ind w:left="708"/>
        <w:contextualSpacing w:val="0"/>
        <w:textAlignment w:val="baseline"/>
        <w:rPr>
          <w:sz w:val="22"/>
          <w:szCs w:val="22"/>
        </w:rPr>
      </w:pPr>
      <w:r w:rsidRPr="003273C9">
        <w:rPr>
          <w:sz w:val="22"/>
          <w:szCs w:val="22"/>
        </w:rPr>
        <w:t>Доходы и расходы</w:t>
      </w:r>
    </w:p>
    <w:p w14:paraId="1E8D3CA2" w14:textId="77777777" w:rsidR="003D0B41" w:rsidRPr="003273C9" w:rsidRDefault="003D0B41" w:rsidP="005061C3">
      <w:pPr>
        <w:pStyle w:val="a7"/>
        <w:widowControl w:val="0"/>
        <w:numPr>
          <w:ilvl w:val="0"/>
          <w:numId w:val="22"/>
        </w:numPr>
        <w:suppressAutoHyphens/>
        <w:overflowPunct w:val="0"/>
        <w:autoSpaceDE w:val="0"/>
        <w:autoSpaceDN w:val="0"/>
        <w:ind w:left="708"/>
        <w:contextualSpacing w:val="0"/>
        <w:textAlignment w:val="baseline"/>
        <w:rPr>
          <w:sz w:val="22"/>
          <w:szCs w:val="22"/>
        </w:rPr>
      </w:pPr>
      <w:r w:rsidRPr="003273C9">
        <w:rPr>
          <w:sz w:val="22"/>
          <w:szCs w:val="22"/>
        </w:rPr>
        <w:t>Финансовый результат и отчетность</w:t>
      </w:r>
    </w:p>
    <w:p w14:paraId="2B5BE739" w14:textId="77777777" w:rsidR="003D0B41" w:rsidRPr="003273C9" w:rsidRDefault="003D0B41" w:rsidP="005061C3">
      <w:pPr>
        <w:pStyle w:val="a7"/>
        <w:widowControl w:val="0"/>
        <w:numPr>
          <w:ilvl w:val="0"/>
          <w:numId w:val="22"/>
        </w:numPr>
        <w:suppressAutoHyphens/>
        <w:overflowPunct w:val="0"/>
        <w:autoSpaceDE w:val="0"/>
        <w:autoSpaceDN w:val="0"/>
        <w:ind w:left="708"/>
        <w:contextualSpacing w:val="0"/>
        <w:textAlignment w:val="baseline"/>
        <w:rPr>
          <w:sz w:val="22"/>
          <w:szCs w:val="22"/>
        </w:rPr>
      </w:pPr>
      <w:r w:rsidRPr="003273C9">
        <w:rPr>
          <w:sz w:val="22"/>
          <w:szCs w:val="22"/>
        </w:rPr>
        <w:t>Налоги и взносы в казенном учреждении</w:t>
      </w:r>
    </w:p>
    <w:p w14:paraId="7FC23D69" w14:textId="77777777" w:rsidR="003D0B41" w:rsidRPr="003273C9" w:rsidRDefault="003D0B41" w:rsidP="005061C3">
      <w:pPr>
        <w:pStyle w:val="a7"/>
        <w:widowControl w:val="0"/>
        <w:numPr>
          <w:ilvl w:val="0"/>
          <w:numId w:val="22"/>
        </w:numPr>
        <w:suppressAutoHyphens/>
        <w:overflowPunct w:val="0"/>
        <w:autoSpaceDE w:val="0"/>
        <w:autoSpaceDN w:val="0"/>
        <w:ind w:left="708"/>
        <w:contextualSpacing w:val="0"/>
        <w:textAlignment w:val="baseline"/>
        <w:rPr>
          <w:sz w:val="22"/>
          <w:szCs w:val="22"/>
        </w:rPr>
      </w:pPr>
      <w:r w:rsidRPr="003273C9">
        <w:rPr>
          <w:sz w:val="22"/>
          <w:szCs w:val="22"/>
        </w:rPr>
        <w:t>Контроль в казенном учреждении</w:t>
      </w:r>
    </w:p>
    <w:p w14:paraId="59BADED4" w14:textId="77777777" w:rsidR="003D0B41" w:rsidRPr="003273C9" w:rsidRDefault="003D0B41" w:rsidP="005061C3">
      <w:pPr>
        <w:pStyle w:val="a7"/>
        <w:widowControl w:val="0"/>
        <w:numPr>
          <w:ilvl w:val="0"/>
          <w:numId w:val="22"/>
        </w:numPr>
        <w:suppressAutoHyphens/>
        <w:overflowPunct w:val="0"/>
        <w:autoSpaceDE w:val="0"/>
        <w:autoSpaceDN w:val="0"/>
        <w:ind w:left="708"/>
        <w:contextualSpacing w:val="0"/>
        <w:textAlignment w:val="baseline"/>
        <w:rPr>
          <w:sz w:val="22"/>
          <w:szCs w:val="22"/>
        </w:rPr>
      </w:pPr>
      <w:r w:rsidRPr="003273C9">
        <w:rPr>
          <w:sz w:val="22"/>
          <w:szCs w:val="22"/>
        </w:rPr>
        <w:t>Тренажер</w:t>
      </w:r>
    </w:p>
    <w:p w14:paraId="71034441" w14:textId="77777777" w:rsidR="003D0B41" w:rsidRPr="003273C9" w:rsidRDefault="003D0B41" w:rsidP="003D0B41">
      <w:pPr>
        <w:rPr>
          <w:sz w:val="22"/>
          <w:szCs w:val="22"/>
        </w:rPr>
      </w:pPr>
    </w:p>
    <w:p w14:paraId="255E5844" w14:textId="77777777" w:rsidR="003D0B41" w:rsidRPr="003273C9" w:rsidRDefault="003D0B41" w:rsidP="003D0B41">
      <w:pPr>
        <w:rPr>
          <w:sz w:val="22"/>
          <w:szCs w:val="22"/>
        </w:rPr>
      </w:pPr>
    </w:p>
    <w:p w14:paraId="2F6CFCD9" w14:textId="77777777" w:rsidR="003D0B41" w:rsidRPr="003273C9" w:rsidRDefault="003D0B41" w:rsidP="000F7BEF">
      <w:pPr>
        <w:jc w:val="both"/>
        <w:rPr>
          <w:sz w:val="22"/>
          <w:szCs w:val="22"/>
        </w:rPr>
      </w:pPr>
      <w:r w:rsidRPr="003273C9">
        <w:rPr>
          <w:b/>
          <w:sz w:val="22"/>
          <w:szCs w:val="22"/>
        </w:rPr>
        <w:t>7. Образовательная услуга по программе дополнительного профессионального образования (повышение квалификации) "Инвентаризация активов и подготовка бухгалтерской отчетности по новым федеральным стандартам", продолжительность 40 часов</w:t>
      </w:r>
    </w:p>
    <w:p w14:paraId="032CEA00" w14:textId="77777777" w:rsidR="003D0B41" w:rsidRPr="003273C9" w:rsidRDefault="003D0B41" w:rsidP="003D0B41">
      <w:pPr>
        <w:rPr>
          <w:sz w:val="22"/>
          <w:szCs w:val="22"/>
        </w:rPr>
      </w:pPr>
    </w:p>
    <w:p w14:paraId="6D19BB51" w14:textId="77777777" w:rsidR="003D0B41" w:rsidRPr="003273C9" w:rsidRDefault="003D0B41" w:rsidP="003D0B41">
      <w:pPr>
        <w:rPr>
          <w:sz w:val="22"/>
          <w:szCs w:val="22"/>
        </w:rPr>
      </w:pPr>
      <w:r w:rsidRPr="003273C9">
        <w:rPr>
          <w:sz w:val="22"/>
          <w:szCs w:val="22"/>
        </w:rPr>
        <w:t>Учебные модули:</w:t>
      </w:r>
    </w:p>
    <w:p w14:paraId="0F3410E9" w14:textId="77777777" w:rsidR="003D0B41" w:rsidRPr="003273C9" w:rsidRDefault="003D0B41" w:rsidP="005061C3">
      <w:pPr>
        <w:pStyle w:val="a7"/>
        <w:widowControl w:val="0"/>
        <w:numPr>
          <w:ilvl w:val="0"/>
          <w:numId w:val="24"/>
        </w:numPr>
        <w:suppressAutoHyphens/>
        <w:overflowPunct w:val="0"/>
        <w:autoSpaceDE w:val="0"/>
        <w:autoSpaceDN w:val="0"/>
        <w:ind w:left="708"/>
        <w:contextualSpacing w:val="0"/>
        <w:textAlignment w:val="baseline"/>
        <w:rPr>
          <w:sz w:val="22"/>
          <w:szCs w:val="22"/>
        </w:rPr>
      </w:pPr>
      <w:r w:rsidRPr="003273C9">
        <w:rPr>
          <w:sz w:val="22"/>
          <w:szCs w:val="22"/>
        </w:rPr>
        <w:t>Инвентаризация активов и обязательств</w:t>
      </w:r>
    </w:p>
    <w:p w14:paraId="5B797636" w14:textId="77777777" w:rsidR="003D0B41" w:rsidRPr="003273C9" w:rsidRDefault="003D0B41" w:rsidP="005061C3">
      <w:pPr>
        <w:pStyle w:val="a7"/>
        <w:widowControl w:val="0"/>
        <w:numPr>
          <w:ilvl w:val="0"/>
          <w:numId w:val="24"/>
        </w:numPr>
        <w:suppressAutoHyphens/>
        <w:overflowPunct w:val="0"/>
        <w:autoSpaceDE w:val="0"/>
        <w:autoSpaceDN w:val="0"/>
        <w:ind w:left="708"/>
        <w:contextualSpacing w:val="0"/>
        <w:textAlignment w:val="baseline"/>
        <w:rPr>
          <w:sz w:val="22"/>
          <w:szCs w:val="22"/>
        </w:rPr>
      </w:pPr>
      <w:r w:rsidRPr="003273C9">
        <w:rPr>
          <w:sz w:val="22"/>
          <w:szCs w:val="22"/>
        </w:rPr>
        <w:t>Обесценение активов</w:t>
      </w:r>
    </w:p>
    <w:p w14:paraId="5DB8DEF7" w14:textId="77777777" w:rsidR="003D0B41" w:rsidRPr="003273C9" w:rsidRDefault="003D0B41" w:rsidP="005061C3">
      <w:pPr>
        <w:pStyle w:val="a7"/>
        <w:widowControl w:val="0"/>
        <w:numPr>
          <w:ilvl w:val="0"/>
          <w:numId w:val="24"/>
        </w:numPr>
        <w:suppressAutoHyphens/>
        <w:overflowPunct w:val="0"/>
        <w:autoSpaceDE w:val="0"/>
        <w:autoSpaceDN w:val="0"/>
        <w:ind w:left="708"/>
        <w:contextualSpacing w:val="0"/>
        <w:textAlignment w:val="baseline"/>
        <w:rPr>
          <w:sz w:val="22"/>
          <w:szCs w:val="22"/>
        </w:rPr>
      </w:pPr>
      <w:r w:rsidRPr="003273C9">
        <w:rPr>
          <w:sz w:val="22"/>
          <w:szCs w:val="22"/>
        </w:rPr>
        <w:t>Бухгалтерская (бюджетная) отчетность</w:t>
      </w:r>
    </w:p>
    <w:p w14:paraId="184E9268" w14:textId="77777777" w:rsidR="003D0B41" w:rsidRPr="003273C9" w:rsidRDefault="003D0B41" w:rsidP="005061C3">
      <w:pPr>
        <w:pStyle w:val="a7"/>
        <w:widowControl w:val="0"/>
        <w:numPr>
          <w:ilvl w:val="0"/>
          <w:numId w:val="24"/>
        </w:numPr>
        <w:suppressAutoHyphens/>
        <w:overflowPunct w:val="0"/>
        <w:autoSpaceDE w:val="0"/>
        <w:autoSpaceDN w:val="0"/>
        <w:ind w:left="708"/>
        <w:contextualSpacing w:val="0"/>
        <w:textAlignment w:val="baseline"/>
        <w:rPr>
          <w:sz w:val="22"/>
          <w:szCs w:val="22"/>
        </w:rPr>
      </w:pPr>
      <w:r w:rsidRPr="003273C9">
        <w:rPr>
          <w:sz w:val="22"/>
          <w:szCs w:val="22"/>
        </w:rPr>
        <w:t>Тренажер</w:t>
      </w:r>
    </w:p>
    <w:p w14:paraId="1953701B" w14:textId="77777777" w:rsidR="003D0B41" w:rsidRPr="003273C9" w:rsidRDefault="003D0B41" w:rsidP="003D0B41">
      <w:pPr>
        <w:rPr>
          <w:sz w:val="22"/>
          <w:szCs w:val="22"/>
        </w:rPr>
      </w:pPr>
    </w:p>
    <w:p w14:paraId="31008ADC" w14:textId="77777777" w:rsidR="003D0B41" w:rsidRPr="003273C9" w:rsidRDefault="003D0B41" w:rsidP="003D0B41">
      <w:pPr>
        <w:rPr>
          <w:sz w:val="22"/>
          <w:szCs w:val="22"/>
        </w:rPr>
      </w:pPr>
    </w:p>
    <w:p w14:paraId="7CDBE599" w14:textId="77777777" w:rsidR="003D0B41" w:rsidRPr="003273C9" w:rsidRDefault="003D0B41" w:rsidP="000F7BEF">
      <w:pPr>
        <w:jc w:val="both"/>
        <w:rPr>
          <w:sz w:val="22"/>
          <w:szCs w:val="22"/>
        </w:rPr>
      </w:pPr>
      <w:r w:rsidRPr="003273C9">
        <w:rPr>
          <w:b/>
          <w:sz w:val="22"/>
          <w:szCs w:val="22"/>
        </w:rPr>
        <w:t xml:space="preserve">8. Образовательная услуга по программе дополнительного профессионального образования (повышение квалификации) "Главный бухгалтер госсектора. "Составление и представление </w:t>
      </w:r>
      <w:r w:rsidRPr="003273C9">
        <w:rPr>
          <w:b/>
          <w:sz w:val="22"/>
          <w:szCs w:val="22"/>
        </w:rPr>
        <w:lastRenderedPageBreak/>
        <w:t>бухгалтерской (финансовой) отчетности экономического субъекта, имеющего обособленные подразделения" (код С) " в объеме 120 часов</w:t>
      </w:r>
    </w:p>
    <w:p w14:paraId="1B0409F5" w14:textId="77777777" w:rsidR="003D0B41" w:rsidRPr="003273C9" w:rsidRDefault="003D0B41" w:rsidP="003D0B41">
      <w:pPr>
        <w:rPr>
          <w:sz w:val="22"/>
          <w:szCs w:val="22"/>
        </w:rPr>
      </w:pPr>
    </w:p>
    <w:p w14:paraId="04FEBAB9" w14:textId="77777777" w:rsidR="003D0B41" w:rsidRPr="003273C9" w:rsidRDefault="003D0B41" w:rsidP="003D0B41">
      <w:pPr>
        <w:rPr>
          <w:sz w:val="22"/>
          <w:szCs w:val="22"/>
        </w:rPr>
      </w:pPr>
      <w:r w:rsidRPr="003273C9">
        <w:rPr>
          <w:sz w:val="22"/>
          <w:szCs w:val="22"/>
        </w:rPr>
        <w:t>Учебные модули:</w:t>
      </w:r>
    </w:p>
    <w:p w14:paraId="3B4DFFF5" w14:textId="77777777" w:rsidR="003D0B41" w:rsidRPr="003273C9" w:rsidRDefault="003D0B41" w:rsidP="005061C3">
      <w:pPr>
        <w:pStyle w:val="a7"/>
        <w:widowControl w:val="0"/>
        <w:numPr>
          <w:ilvl w:val="0"/>
          <w:numId w:val="26"/>
        </w:numPr>
        <w:suppressAutoHyphens/>
        <w:overflowPunct w:val="0"/>
        <w:autoSpaceDE w:val="0"/>
        <w:autoSpaceDN w:val="0"/>
        <w:ind w:left="708"/>
        <w:contextualSpacing w:val="0"/>
        <w:textAlignment w:val="baseline"/>
        <w:rPr>
          <w:sz w:val="22"/>
          <w:szCs w:val="22"/>
        </w:rPr>
      </w:pPr>
      <w:r w:rsidRPr="003273C9">
        <w:rPr>
          <w:sz w:val="22"/>
          <w:szCs w:val="22"/>
        </w:rPr>
        <w:t>Создание, постановка на учет и ликвидация обособленных подразделений</w:t>
      </w:r>
    </w:p>
    <w:p w14:paraId="3A612F0C" w14:textId="77777777" w:rsidR="003D0B41" w:rsidRPr="003273C9" w:rsidRDefault="003D0B41" w:rsidP="005061C3">
      <w:pPr>
        <w:pStyle w:val="a7"/>
        <w:widowControl w:val="0"/>
        <w:numPr>
          <w:ilvl w:val="0"/>
          <w:numId w:val="26"/>
        </w:numPr>
        <w:suppressAutoHyphens/>
        <w:overflowPunct w:val="0"/>
        <w:autoSpaceDE w:val="0"/>
        <w:autoSpaceDN w:val="0"/>
        <w:ind w:left="708"/>
        <w:contextualSpacing w:val="0"/>
        <w:textAlignment w:val="baseline"/>
        <w:rPr>
          <w:sz w:val="22"/>
          <w:szCs w:val="22"/>
        </w:rPr>
      </w:pPr>
      <w:r w:rsidRPr="003273C9">
        <w:rPr>
          <w:sz w:val="22"/>
          <w:szCs w:val="22"/>
        </w:rPr>
        <w:t>Планирование деятельности</w:t>
      </w:r>
    </w:p>
    <w:p w14:paraId="3D56BF6B" w14:textId="77777777" w:rsidR="003D0B41" w:rsidRPr="003273C9" w:rsidRDefault="003D0B41" w:rsidP="005061C3">
      <w:pPr>
        <w:pStyle w:val="a7"/>
        <w:widowControl w:val="0"/>
        <w:numPr>
          <w:ilvl w:val="0"/>
          <w:numId w:val="26"/>
        </w:numPr>
        <w:suppressAutoHyphens/>
        <w:overflowPunct w:val="0"/>
        <w:autoSpaceDE w:val="0"/>
        <w:autoSpaceDN w:val="0"/>
        <w:ind w:left="708"/>
        <w:contextualSpacing w:val="0"/>
        <w:textAlignment w:val="baseline"/>
        <w:rPr>
          <w:sz w:val="22"/>
          <w:szCs w:val="22"/>
        </w:rPr>
      </w:pPr>
      <w:r w:rsidRPr="003273C9">
        <w:rPr>
          <w:sz w:val="22"/>
          <w:szCs w:val="22"/>
        </w:rPr>
        <w:t>Организация и ведение учета</w:t>
      </w:r>
    </w:p>
    <w:p w14:paraId="43FA4077" w14:textId="77777777" w:rsidR="003D0B41" w:rsidRPr="003273C9" w:rsidRDefault="003D0B41" w:rsidP="005061C3">
      <w:pPr>
        <w:pStyle w:val="a7"/>
        <w:widowControl w:val="0"/>
        <w:numPr>
          <w:ilvl w:val="0"/>
          <w:numId w:val="26"/>
        </w:numPr>
        <w:suppressAutoHyphens/>
        <w:overflowPunct w:val="0"/>
        <w:autoSpaceDE w:val="0"/>
        <w:autoSpaceDN w:val="0"/>
        <w:ind w:left="708"/>
        <w:contextualSpacing w:val="0"/>
        <w:textAlignment w:val="baseline"/>
        <w:rPr>
          <w:sz w:val="22"/>
          <w:szCs w:val="22"/>
        </w:rPr>
      </w:pPr>
      <w:r w:rsidRPr="003273C9">
        <w:rPr>
          <w:sz w:val="22"/>
          <w:szCs w:val="22"/>
        </w:rPr>
        <w:t>Отчетность</w:t>
      </w:r>
    </w:p>
    <w:p w14:paraId="7287F1D7" w14:textId="77777777" w:rsidR="003D0B41" w:rsidRPr="003273C9" w:rsidRDefault="003D0B41" w:rsidP="005061C3">
      <w:pPr>
        <w:pStyle w:val="a7"/>
        <w:widowControl w:val="0"/>
        <w:numPr>
          <w:ilvl w:val="0"/>
          <w:numId w:val="26"/>
        </w:numPr>
        <w:suppressAutoHyphens/>
        <w:overflowPunct w:val="0"/>
        <w:autoSpaceDE w:val="0"/>
        <w:autoSpaceDN w:val="0"/>
        <w:ind w:left="708"/>
        <w:contextualSpacing w:val="0"/>
        <w:textAlignment w:val="baseline"/>
        <w:rPr>
          <w:sz w:val="22"/>
          <w:szCs w:val="22"/>
        </w:rPr>
      </w:pPr>
      <w:r w:rsidRPr="003273C9">
        <w:rPr>
          <w:sz w:val="22"/>
          <w:szCs w:val="22"/>
        </w:rPr>
        <w:t>Внутренний контроль</w:t>
      </w:r>
    </w:p>
    <w:p w14:paraId="6455B26D" w14:textId="77777777" w:rsidR="003D0B41" w:rsidRPr="003273C9" w:rsidRDefault="003D0B41" w:rsidP="005061C3">
      <w:pPr>
        <w:pStyle w:val="a7"/>
        <w:widowControl w:val="0"/>
        <w:numPr>
          <w:ilvl w:val="0"/>
          <w:numId w:val="26"/>
        </w:numPr>
        <w:suppressAutoHyphens/>
        <w:overflowPunct w:val="0"/>
        <w:autoSpaceDE w:val="0"/>
        <w:autoSpaceDN w:val="0"/>
        <w:ind w:left="708"/>
        <w:contextualSpacing w:val="0"/>
        <w:textAlignment w:val="baseline"/>
        <w:rPr>
          <w:sz w:val="22"/>
          <w:szCs w:val="22"/>
        </w:rPr>
      </w:pPr>
      <w:r w:rsidRPr="003273C9">
        <w:rPr>
          <w:sz w:val="22"/>
          <w:szCs w:val="22"/>
        </w:rPr>
        <w:t>Тренажер</w:t>
      </w:r>
    </w:p>
    <w:p w14:paraId="46AADA09" w14:textId="77777777" w:rsidR="003D0B41" w:rsidRPr="003273C9" w:rsidRDefault="003D0B41" w:rsidP="003D0B41">
      <w:pPr>
        <w:rPr>
          <w:sz w:val="22"/>
          <w:szCs w:val="22"/>
        </w:rPr>
      </w:pPr>
    </w:p>
    <w:p w14:paraId="237B6E54" w14:textId="77777777" w:rsidR="003D0B41" w:rsidRPr="003273C9" w:rsidRDefault="003D0B41" w:rsidP="003D0B41">
      <w:pPr>
        <w:rPr>
          <w:sz w:val="22"/>
          <w:szCs w:val="22"/>
        </w:rPr>
      </w:pPr>
    </w:p>
    <w:p w14:paraId="514444F0" w14:textId="77777777" w:rsidR="003D0B41" w:rsidRPr="003273C9" w:rsidRDefault="003D0B41" w:rsidP="000F7BEF">
      <w:pPr>
        <w:jc w:val="both"/>
        <w:rPr>
          <w:sz w:val="22"/>
          <w:szCs w:val="22"/>
        </w:rPr>
      </w:pPr>
      <w:r w:rsidRPr="003273C9">
        <w:rPr>
          <w:b/>
          <w:sz w:val="22"/>
          <w:szCs w:val="22"/>
        </w:rPr>
        <w:t>9. Образовательная услуга по программе дополнительного профессионального образования (повышение квалификации) «Инструменты Excel, которые помогут бухгалтеру работать быстрее и сократить ошибки» в объеме 36 часов</w:t>
      </w:r>
    </w:p>
    <w:p w14:paraId="43157C69" w14:textId="77777777" w:rsidR="003D0B41" w:rsidRPr="003273C9" w:rsidRDefault="003D0B41" w:rsidP="003D0B41">
      <w:pPr>
        <w:rPr>
          <w:sz w:val="22"/>
          <w:szCs w:val="22"/>
        </w:rPr>
      </w:pPr>
    </w:p>
    <w:p w14:paraId="2A529E17" w14:textId="77777777" w:rsidR="003D0B41" w:rsidRPr="003273C9" w:rsidRDefault="003D0B41" w:rsidP="003D0B41">
      <w:pPr>
        <w:rPr>
          <w:sz w:val="22"/>
          <w:szCs w:val="22"/>
        </w:rPr>
      </w:pPr>
      <w:r w:rsidRPr="003273C9">
        <w:rPr>
          <w:sz w:val="22"/>
          <w:szCs w:val="22"/>
        </w:rPr>
        <w:t>Учебные модули:</w:t>
      </w:r>
    </w:p>
    <w:p w14:paraId="3E8798F2" w14:textId="77777777" w:rsidR="003D0B41" w:rsidRPr="003273C9" w:rsidRDefault="003D0B41" w:rsidP="005061C3">
      <w:pPr>
        <w:pStyle w:val="a7"/>
        <w:widowControl w:val="0"/>
        <w:numPr>
          <w:ilvl w:val="0"/>
          <w:numId w:val="28"/>
        </w:numPr>
        <w:suppressAutoHyphens/>
        <w:overflowPunct w:val="0"/>
        <w:autoSpaceDE w:val="0"/>
        <w:autoSpaceDN w:val="0"/>
        <w:ind w:left="708"/>
        <w:contextualSpacing w:val="0"/>
        <w:textAlignment w:val="baseline"/>
        <w:rPr>
          <w:sz w:val="22"/>
          <w:szCs w:val="22"/>
        </w:rPr>
      </w:pPr>
      <w:r w:rsidRPr="003273C9">
        <w:rPr>
          <w:sz w:val="22"/>
          <w:szCs w:val="22"/>
        </w:rPr>
        <w:t>Как бухгалтеру упростить «жизнь в цифрах»</w:t>
      </w:r>
    </w:p>
    <w:p w14:paraId="7303456A" w14:textId="77777777" w:rsidR="003D0B41" w:rsidRPr="003273C9" w:rsidRDefault="003D0B41" w:rsidP="005061C3">
      <w:pPr>
        <w:pStyle w:val="a7"/>
        <w:widowControl w:val="0"/>
        <w:numPr>
          <w:ilvl w:val="0"/>
          <w:numId w:val="28"/>
        </w:numPr>
        <w:suppressAutoHyphens/>
        <w:overflowPunct w:val="0"/>
        <w:autoSpaceDE w:val="0"/>
        <w:autoSpaceDN w:val="0"/>
        <w:ind w:left="708"/>
        <w:contextualSpacing w:val="0"/>
        <w:textAlignment w:val="baseline"/>
        <w:rPr>
          <w:sz w:val="22"/>
          <w:szCs w:val="22"/>
        </w:rPr>
      </w:pPr>
      <w:r w:rsidRPr="003273C9">
        <w:rPr>
          <w:sz w:val="22"/>
          <w:szCs w:val="22"/>
        </w:rPr>
        <w:t>Какими несложными приемами пользоваться для удобной работы</w:t>
      </w:r>
    </w:p>
    <w:p w14:paraId="5F8AFAFA" w14:textId="77777777" w:rsidR="003D0B41" w:rsidRPr="003273C9" w:rsidRDefault="003D0B41" w:rsidP="005061C3">
      <w:pPr>
        <w:pStyle w:val="a7"/>
        <w:widowControl w:val="0"/>
        <w:numPr>
          <w:ilvl w:val="0"/>
          <w:numId w:val="28"/>
        </w:numPr>
        <w:suppressAutoHyphens/>
        <w:overflowPunct w:val="0"/>
        <w:autoSpaceDE w:val="0"/>
        <w:autoSpaceDN w:val="0"/>
        <w:ind w:left="708"/>
        <w:contextualSpacing w:val="0"/>
        <w:textAlignment w:val="baseline"/>
        <w:rPr>
          <w:sz w:val="22"/>
          <w:szCs w:val="22"/>
        </w:rPr>
      </w:pPr>
      <w:r w:rsidRPr="003273C9">
        <w:rPr>
          <w:sz w:val="22"/>
          <w:szCs w:val="22"/>
        </w:rPr>
        <w:t>Тренажер</w:t>
      </w:r>
    </w:p>
    <w:p w14:paraId="71CB323E" w14:textId="77777777" w:rsidR="003D0B41" w:rsidRPr="003273C9" w:rsidRDefault="003D0B41" w:rsidP="003D0B41">
      <w:pPr>
        <w:rPr>
          <w:sz w:val="22"/>
          <w:szCs w:val="22"/>
        </w:rPr>
      </w:pPr>
    </w:p>
    <w:p w14:paraId="1B53642B" w14:textId="77777777" w:rsidR="003D0B41" w:rsidRPr="003273C9" w:rsidRDefault="003D0B41" w:rsidP="003D0B41">
      <w:pPr>
        <w:rPr>
          <w:sz w:val="22"/>
          <w:szCs w:val="22"/>
        </w:rPr>
      </w:pPr>
    </w:p>
    <w:p w14:paraId="693691F9" w14:textId="77777777" w:rsidR="003D0B41" w:rsidRPr="003273C9" w:rsidRDefault="003D0B41" w:rsidP="000F7BEF">
      <w:pPr>
        <w:jc w:val="both"/>
        <w:rPr>
          <w:sz w:val="22"/>
          <w:szCs w:val="22"/>
        </w:rPr>
      </w:pPr>
      <w:r w:rsidRPr="003273C9">
        <w:rPr>
          <w:b/>
          <w:sz w:val="22"/>
          <w:szCs w:val="22"/>
        </w:rPr>
        <w:t>10. Образовательная услуга по программе дополнительного профессионального образования (повышение квалификации) «Бухгалтер госсектора. "Ведение бухгалтерского учета" (код А)» в объеме 120 часов</w:t>
      </w:r>
    </w:p>
    <w:p w14:paraId="6D8ADAD1" w14:textId="77777777" w:rsidR="003D0B41" w:rsidRPr="003273C9" w:rsidRDefault="003D0B41" w:rsidP="003D0B41">
      <w:pPr>
        <w:rPr>
          <w:sz w:val="22"/>
          <w:szCs w:val="22"/>
        </w:rPr>
      </w:pPr>
    </w:p>
    <w:p w14:paraId="02F96A35" w14:textId="77777777" w:rsidR="003D0B41" w:rsidRPr="003273C9" w:rsidRDefault="003D0B41" w:rsidP="003D0B41">
      <w:pPr>
        <w:rPr>
          <w:sz w:val="22"/>
          <w:szCs w:val="22"/>
        </w:rPr>
      </w:pPr>
      <w:r w:rsidRPr="003273C9">
        <w:rPr>
          <w:sz w:val="22"/>
          <w:szCs w:val="22"/>
        </w:rPr>
        <w:t>Учебные модули:</w:t>
      </w:r>
    </w:p>
    <w:p w14:paraId="356C247C" w14:textId="77777777" w:rsidR="003D0B41" w:rsidRPr="003273C9" w:rsidRDefault="003D0B41" w:rsidP="005061C3">
      <w:pPr>
        <w:pStyle w:val="a7"/>
        <w:widowControl w:val="0"/>
        <w:numPr>
          <w:ilvl w:val="0"/>
          <w:numId w:val="30"/>
        </w:numPr>
        <w:suppressAutoHyphens/>
        <w:overflowPunct w:val="0"/>
        <w:autoSpaceDE w:val="0"/>
        <w:autoSpaceDN w:val="0"/>
        <w:ind w:left="708"/>
        <w:contextualSpacing w:val="0"/>
        <w:textAlignment w:val="baseline"/>
        <w:rPr>
          <w:sz w:val="22"/>
          <w:szCs w:val="22"/>
        </w:rPr>
      </w:pPr>
      <w:r w:rsidRPr="003273C9">
        <w:rPr>
          <w:sz w:val="22"/>
          <w:szCs w:val="22"/>
        </w:rPr>
        <w:t>Нефинансовые активы</w:t>
      </w:r>
    </w:p>
    <w:p w14:paraId="10C0697E" w14:textId="77777777" w:rsidR="003D0B41" w:rsidRPr="003273C9" w:rsidRDefault="003D0B41" w:rsidP="005061C3">
      <w:pPr>
        <w:pStyle w:val="a7"/>
        <w:widowControl w:val="0"/>
        <w:numPr>
          <w:ilvl w:val="0"/>
          <w:numId w:val="30"/>
        </w:numPr>
        <w:suppressAutoHyphens/>
        <w:overflowPunct w:val="0"/>
        <w:autoSpaceDE w:val="0"/>
        <w:autoSpaceDN w:val="0"/>
        <w:ind w:left="708"/>
        <w:contextualSpacing w:val="0"/>
        <w:textAlignment w:val="baseline"/>
        <w:rPr>
          <w:sz w:val="22"/>
          <w:szCs w:val="22"/>
        </w:rPr>
      </w:pPr>
      <w:r w:rsidRPr="003273C9">
        <w:rPr>
          <w:sz w:val="22"/>
          <w:szCs w:val="22"/>
        </w:rPr>
        <w:t>Финансовые активы</w:t>
      </w:r>
    </w:p>
    <w:p w14:paraId="409BB2FB" w14:textId="77777777" w:rsidR="003D0B41" w:rsidRPr="003273C9" w:rsidRDefault="003D0B41" w:rsidP="005061C3">
      <w:pPr>
        <w:pStyle w:val="a7"/>
        <w:widowControl w:val="0"/>
        <w:numPr>
          <w:ilvl w:val="0"/>
          <w:numId w:val="30"/>
        </w:numPr>
        <w:suppressAutoHyphens/>
        <w:overflowPunct w:val="0"/>
        <w:autoSpaceDE w:val="0"/>
        <w:autoSpaceDN w:val="0"/>
        <w:ind w:left="708"/>
        <w:contextualSpacing w:val="0"/>
        <w:textAlignment w:val="baseline"/>
        <w:rPr>
          <w:sz w:val="22"/>
          <w:szCs w:val="22"/>
        </w:rPr>
      </w:pPr>
      <w:r w:rsidRPr="003273C9">
        <w:rPr>
          <w:sz w:val="22"/>
          <w:szCs w:val="22"/>
        </w:rPr>
        <w:t>Расчеты с персоналом и контрагентами</w:t>
      </w:r>
    </w:p>
    <w:p w14:paraId="302E2778" w14:textId="77777777" w:rsidR="003D0B41" w:rsidRPr="003273C9" w:rsidRDefault="003D0B41" w:rsidP="005061C3">
      <w:pPr>
        <w:pStyle w:val="a7"/>
        <w:widowControl w:val="0"/>
        <w:numPr>
          <w:ilvl w:val="0"/>
          <w:numId w:val="30"/>
        </w:numPr>
        <w:suppressAutoHyphens/>
        <w:overflowPunct w:val="0"/>
        <w:autoSpaceDE w:val="0"/>
        <w:autoSpaceDN w:val="0"/>
        <w:ind w:left="708"/>
        <w:contextualSpacing w:val="0"/>
        <w:textAlignment w:val="baseline"/>
        <w:rPr>
          <w:sz w:val="22"/>
          <w:szCs w:val="22"/>
        </w:rPr>
      </w:pPr>
      <w:r w:rsidRPr="003273C9">
        <w:rPr>
          <w:sz w:val="22"/>
          <w:szCs w:val="22"/>
        </w:rPr>
        <w:t>Налоги и взносы</w:t>
      </w:r>
    </w:p>
    <w:p w14:paraId="75ACE9BA" w14:textId="77777777" w:rsidR="003D0B41" w:rsidRPr="003273C9" w:rsidRDefault="003D0B41" w:rsidP="005061C3">
      <w:pPr>
        <w:pStyle w:val="a7"/>
        <w:widowControl w:val="0"/>
        <w:numPr>
          <w:ilvl w:val="0"/>
          <w:numId w:val="30"/>
        </w:numPr>
        <w:suppressAutoHyphens/>
        <w:overflowPunct w:val="0"/>
        <w:autoSpaceDE w:val="0"/>
        <w:autoSpaceDN w:val="0"/>
        <w:ind w:left="708"/>
        <w:contextualSpacing w:val="0"/>
        <w:textAlignment w:val="baseline"/>
        <w:rPr>
          <w:sz w:val="22"/>
          <w:szCs w:val="22"/>
        </w:rPr>
      </w:pPr>
      <w:r w:rsidRPr="003273C9">
        <w:rPr>
          <w:sz w:val="22"/>
          <w:szCs w:val="22"/>
        </w:rPr>
        <w:t>Проверки</w:t>
      </w:r>
    </w:p>
    <w:p w14:paraId="058F7B30" w14:textId="77777777" w:rsidR="003D0B41" w:rsidRPr="003273C9" w:rsidRDefault="003D0B41" w:rsidP="005061C3">
      <w:pPr>
        <w:pStyle w:val="a7"/>
        <w:widowControl w:val="0"/>
        <w:numPr>
          <w:ilvl w:val="0"/>
          <w:numId w:val="30"/>
        </w:numPr>
        <w:suppressAutoHyphens/>
        <w:overflowPunct w:val="0"/>
        <w:autoSpaceDE w:val="0"/>
        <w:autoSpaceDN w:val="0"/>
        <w:ind w:left="708"/>
        <w:contextualSpacing w:val="0"/>
        <w:textAlignment w:val="baseline"/>
        <w:rPr>
          <w:sz w:val="22"/>
          <w:szCs w:val="22"/>
        </w:rPr>
      </w:pPr>
      <w:r w:rsidRPr="003273C9">
        <w:rPr>
          <w:sz w:val="22"/>
          <w:szCs w:val="22"/>
        </w:rPr>
        <w:t>Тренажер</w:t>
      </w:r>
    </w:p>
    <w:p w14:paraId="6C75823A" w14:textId="77777777" w:rsidR="003D0B41" w:rsidRPr="003273C9" w:rsidRDefault="003D0B41" w:rsidP="003D0B41">
      <w:pPr>
        <w:rPr>
          <w:sz w:val="22"/>
          <w:szCs w:val="22"/>
        </w:rPr>
      </w:pPr>
    </w:p>
    <w:p w14:paraId="7311E833" w14:textId="77777777" w:rsidR="003D0B41" w:rsidRPr="003273C9" w:rsidRDefault="003D0B41" w:rsidP="000F7BEF">
      <w:pPr>
        <w:jc w:val="both"/>
        <w:rPr>
          <w:sz w:val="22"/>
          <w:szCs w:val="22"/>
        </w:rPr>
      </w:pPr>
      <w:r w:rsidRPr="003273C9">
        <w:rPr>
          <w:b/>
          <w:sz w:val="22"/>
          <w:szCs w:val="22"/>
        </w:rPr>
        <w:t>11. Образовательная услуга по программе дополнительного профессионального образования (повышение квалификации) "Расчеты с подотчетными лицами в учреждении бюджетной сферы" в объеме 40 часов</w:t>
      </w:r>
    </w:p>
    <w:p w14:paraId="1105D38F" w14:textId="77777777" w:rsidR="003D0B41" w:rsidRPr="003273C9" w:rsidRDefault="003D0B41" w:rsidP="003D0B41">
      <w:pPr>
        <w:rPr>
          <w:sz w:val="22"/>
          <w:szCs w:val="22"/>
        </w:rPr>
      </w:pPr>
    </w:p>
    <w:p w14:paraId="2791BF23" w14:textId="77777777" w:rsidR="003D0B41" w:rsidRPr="003273C9" w:rsidRDefault="003D0B41" w:rsidP="003D0B41">
      <w:pPr>
        <w:rPr>
          <w:sz w:val="22"/>
          <w:szCs w:val="22"/>
        </w:rPr>
      </w:pPr>
      <w:r w:rsidRPr="003273C9">
        <w:rPr>
          <w:sz w:val="22"/>
          <w:szCs w:val="22"/>
        </w:rPr>
        <w:t>Учебные модули:</w:t>
      </w:r>
    </w:p>
    <w:p w14:paraId="1D5E5F4F" w14:textId="77777777" w:rsidR="003D0B41" w:rsidRPr="003273C9" w:rsidRDefault="003D0B41" w:rsidP="005061C3">
      <w:pPr>
        <w:pStyle w:val="a7"/>
        <w:widowControl w:val="0"/>
        <w:numPr>
          <w:ilvl w:val="0"/>
          <w:numId w:val="32"/>
        </w:numPr>
        <w:suppressAutoHyphens/>
        <w:overflowPunct w:val="0"/>
        <w:autoSpaceDE w:val="0"/>
        <w:autoSpaceDN w:val="0"/>
        <w:ind w:left="708"/>
        <w:contextualSpacing w:val="0"/>
        <w:textAlignment w:val="baseline"/>
        <w:rPr>
          <w:sz w:val="22"/>
          <w:szCs w:val="22"/>
        </w:rPr>
      </w:pPr>
      <w:r w:rsidRPr="003273C9">
        <w:rPr>
          <w:sz w:val="22"/>
          <w:szCs w:val="22"/>
        </w:rPr>
        <w:t>Как бухгалтеру выдавать деньги под отчет</w:t>
      </w:r>
    </w:p>
    <w:p w14:paraId="487B1903" w14:textId="77777777" w:rsidR="003D0B41" w:rsidRPr="003273C9" w:rsidRDefault="003D0B41" w:rsidP="005061C3">
      <w:pPr>
        <w:pStyle w:val="a7"/>
        <w:widowControl w:val="0"/>
        <w:numPr>
          <w:ilvl w:val="0"/>
          <w:numId w:val="32"/>
        </w:numPr>
        <w:suppressAutoHyphens/>
        <w:overflowPunct w:val="0"/>
        <w:autoSpaceDE w:val="0"/>
        <w:autoSpaceDN w:val="0"/>
        <w:ind w:left="708"/>
        <w:contextualSpacing w:val="0"/>
        <w:textAlignment w:val="baseline"/>
        <w:rPr>
          <w:sz w:val="22"/>
          <w:szCs w:val="22"/>
        </w:rPr>
      </w:pPr>
      <w:r w:rsidRPr="003273C9">
        <w:rPr>
          <w:sz w:val="22"/>
          <w:szCs w:val="22"/>
        </w:rPr>
        <w:t>Как сотрудникам отчитываться за подотчетные деньги</w:t>
      </w:r>
    </w:p>
    <w:p w14:paraId="357B7496" w14:textId="77777777" w:rsidR="003D0B41" w:rsidRPr="003273C9" w:rsidRDefault="003D0B41" w:rsidP="005061C3">
      <w:pPr>
        <w:pStyle w:val="a7"/>
        <w:widowControl w:val="0"/>
        <w:numPr>
          <w:ilvl w:val="0"/>
          <w:numId w:val="32"/>
        </w:numPr>
        <w:suppressAutoHyphens/>
        <w:overflowPunct w:val="0"/>
        <w:autoSpaceDE w:val="0"/>
        <w:autoSpaceDN w:val="0"/>
        <w:ind w:left="708"/>
        <w:contextualSpacing w:val="0"/>
        <w:textAlignment w:val="baseline"/>
        <w:rPr>
          <w:sz w:val="22"/>
          <w:szCs w:val="22"/>
        </w:rPr>
      </w:pPr>
      <w:r w:rsidRPr="003273C9">
        <w:rPr>
          <w:sz w:val="22"/>
          <w:szCs w:val="22"/>
        </w:rPr>
        <w:t>Как заполнить электронные формы для подотчетника: мастер-классы</w:t>
      </w:r>
    </w:p>
    <w:p w14:paraId="5C3478EE" w14:textId="77777777" w:rsidR="003D0B41" w:rsidRPr="003273C9" w:rsidRDefault="003D0B41" w:rsidP="005061C3">
      <w:pPr>
        <w:pStyle w:val="a7"/>
        <w:widowControl w:val="0"/>
        <w:numPr>
          <w:ilvl w:val="0"/>
          <w:numId w:val="32"/>
        </w:numPr>
        <w:suppressAutoHyphens/>
        <w:overflowPunct w:val="0"/>
        <w:autoSpaceDE w:val="0"/>
        <w:autoSpaceDN w:val="0"/>
        <w:ind w:left="708"/>
        <w:contextualSpacing w:val="0"/>
        <w:textAlignment w:val="baseline"/>
        <w:rPr>
          <w:sz w:val="22"/>
          <w:szCs w:val="22"/>
        </w:rPr>
      </w:pPr>
      <w:r w:rsidRPr="003273C9">
        <w:rPr>
          <w:sz w:val="22"/>
          <w:szCs w:val="22"/>
        </w:rPr>
        <w:t>Тренажер</w:t>
      </w:r>
    </w:p>
    <w:p w14:paraId="64102584" w14:textId="77777777" w:rsidR="003D0B41" w:rsidRPr="003273C9" w:rsidRDefault="003D0B41" w:rsidP="003D0B41">
      <w:pPr>
        <w:rPr>
          <w:sz w:val="22"/>
          <w:szCs w:val="22"/>
        </w:rPr>
      </w:pPr>
    </w:p>
    <w:p w14:paraId="5A7C17BC" w14:textId="77777777" w:rsidR="003D0B41" w:rsidRPr="003273C9" w:rsidRDefault="003D0B41" w:rsidP="003D0B41">
      <w:pPr>
        <w:rPr>
          <w:sz w:val="22"/>
          <w:szCs w:val="22"/>
        </w:rPr>
      </w:pPr>
    </w:p>
    <w:p w14:paraId="65A77EE1" w14:textId="77777777" w:rsidR="003D0B41" w:rsidRPr="003273C9" w:rsidRDefault="003D0B41" w:rsidP="000F7BEF">
      <w:pPr>
        <w:jc w:val="both"/>
        <w:rPr>
          <w:sz w:val="22"/>
          <w:szCs w:val="22"/>
        </w:rPr>
      </w:pPr>
      <w:r w:rsidRPr="003273C9">
        <w:rPr>
          <w:b/>
          <w:sz w:val="22"/>
          <w:szCs w:val="22"/>
        </w:rPr>
        <w:t>12. Образовательная услуга по программе дополнительного профессионального образования (профессиональной переподготовки) «Подготовка и аттестация бухгалтеров государственных (муниципальных) учреждений на соответствие квалификации "Ведение бухгалтерского учета" (код А)" в объеме 250 академических часов</w:t>
      </w:r>
    </w:p>
    <w:p w14:paraId="65BB7A0B" w14:textId="77777777" w:rsidR="003D0B41" w:rsidRPr="003273C9" w:rsidRDefault="003D0B41" w:rsidP="003D0B41">
      <w:pPr>
        <w:rPr>
          <w:sz w:val="22"/>
          <w:szCs w:val="22"/>
        </w:rPr>
      </w:pPr>
    </w:p>
    <w:p w14:paraId="6445DEF2" w14:textId="77777777" w:rsidR="003D0B41" w:rsidRPr="003273C9" w:rsidRDefault="003D0B41" w:rsidP="003D0B41">
      <w:pPr>
        <w:rPr>
          <w:sz w:val="22"/>
          <w:szCs w:val="22"/>
        </w:rPr>
      </w:pPr>
      <w:r w:rsidRPr="003273C9">
        <w:rPr>
          <w:sz w:val="22"/>
          <w:szCs w:val="22"/>
        </w:rPr>
        <w:t>Учебные модули:</w:t>
      </w:r>
    </w:p>
    <w:p w14:paraId="6786D9C8" w14:textId="77777777" w:rsidR="003D0B41" w:rsidRPr="003273C9" w:rsidRDefault="003D0B41" w:rsidP="005061C3">
      <w:pPr>
        <w:pStyle w:val="a7"/>
        <w:widowControl w:val="0"/>
        <w:numPr>
          <w:ilvl w:val="0"/>
          <w:numId w:val="34"/>
        </w:numPr>
        <w:suppressAutoHyphens/>
        <w:overflowPunct w:val="0"/>
        <w:autoSpaceDE w:val="0"/>
        <w:autoSpaceDN w:val="0"/>
        <w:ind w:left="708"/>
        <w:contextualSpacing w:val="0"/>
        <w:textAlignment w:val="baseline"/>
        <w:rPr>
          <w:sz w:val="22"/>
          <w:szCs w:val="22"/>
        </w:rPr>
      </w:pPr>
      <w:r w:rsidRPr="003273C9">
        <w:rPr>
          <w:sz w:val="22"/>
          <w:szCs w:val="22"/>
        </w:rPr>
        <w:t>Правовые основы деятельности бухгалтерской (финансовой) службы учреждений госсектора</w:t>
      </w:r>
    </w:p>
    <w:p w14:paraId="3B5DAEC4" w14:textId="77777777" w:rsidR="003D0B41" w:rsidRPr="003273C9" w:rsidRDefault="003D0B41" w:rsidP="005061C3">
      <w:pPr>
        <w:pStyle w:val="a7"/>
        <w:widowControl w:val="0"/>
        <w:numPr>
          <w:ilvl w:val="0"/>
          <w:numId w:val="34"/>
        </w:numPr>
        <w:suppressAutoHyphens/>
        <w:overflowPunct w:val="0"/>
        <w:autoSpaceDE w:val="0"/>
        <w:autoSpaceDN w:val="0"/>
        <w:ind w:left="708"/>
        <w:contextualSpacing w:val="0"/>
        <w:textAlignment w:val="baseline"/>
        <w:rPr>
          <w:sz w:val="22"/>
          <w:szCs w:val="22"/>
        </w:rPr>
      </w:pPr>
      <w:r w:rsidRPr="003273C9">
        <w:rPr>
          <w:sz w:val="22"/>
          <w:szCs w:val="22"/>
        </w:rPr>
        <w:t>Ведение бухгалтерского (бюджетного) учета</w:t>
      </w:r>
    </w:p>
    <w:p w14:paraId="14065844" w14:textId="77777777" w:rsidR="003D0B41" w:rsidRPr="003273C9" w:rsidRDefault="003D0B41" w:rsidP="005061C3">
      <w:pPr>
        <w:pStyle w:val="a7"/>
        <w:widowControl w:val="0"/>
        <w:numPr>
          <w:ilvl w:val="0"/>
          <w:numId w:val="34"/>
        </w:numPr>
        <w:suppressAutoHyphens/>
        <w:overflowPunct w:val="0"/>
        <w:autoSpaceDE w:val="0"/>
        <w:autoSpaceDN w:val="0"/>
        <w:ind w:left="708"/>
        <w:contextualSpacing w:val="0"/>
        <w:textAlignment w:val="baseline"/>
        <w:rPr>
          <w:sz w:val="22"/>
          <w:szCs w:val="22"/>
        </w:rPr>
      </w:pPr>
      <w:r w:rsidRPr="003273C9">
        <w:rPr>
          <w:sz w:val="22"/>
          <w:szCs w:val="22"/>
        </w:rPr>
        <w:t>Учет имущества в госучреждении</w:t>
      </w:r>
    </w:p>
    <w:p w14:paraId="5274F1FB" w14:textId="77777777" w:rsidR="003D0B41" w:rsidRPr="003273C9" w:rsidRDefault="003D0B41" w:rsidP="005061C3">
      <w:pPr>
        <w:pStyle w:val="a7"/>
        <w:widowControl w:val="0"/>
        <w:numPr>
          <w:ilvl w:val="0"/>
          <w:numId w:val="34"/>
        </w:numPr>
        <w:suppressAutoHyphens/>
        <w:overflowPunct w:val="0"/>
        <w:autoSpaceDE w:val="0"/>
        <w:autoSpaceDN w:val="0"/>
        <w:ind w:left="708"/>
        <w:contextualSpacing w:val="0"/>
        <w:textAlignment w:val="baseline"/>
        <w:rPr>
          <w:sz w:val="22"/>
          <w:szCs w:val="22"/>
        </w:rPr>
      </w:pPr>
      <w:r w:rsidRPr="003273C9">
        <w:rPr>
          <w:sz w:val="22"/>
          <w:szCs w:val="22"/>
        </w:rPr>
        <w:t>Расчеты и обязательства госучреждения</w:t>
      </w:r>
    </w:p>
    <w:p w14:paraId="6B741CBF" w14:textId="77777777" w:rsidR="003D0B41" w:rsidRPr="003273C9" w:rsidRDefault="003D0B41" w:rsidP="005061C3">
      <w:pPr>
        <w:pStyle w:val="a7"/>
        <w:widowControl w:val="0"/>
        <w:numPr>
          <w:ilvl w:val="0"/>
          <w:numId w:val="34"/>
        </w:numPr>
        <w:suppressAutoHyphens/>
        <w:overflowPunct w:val="0"/>
        <w:autoSpaceDE w:val="0"/>
        <w:autoSpaceDN w:val="0"/>
        <w:ind w:left="708"/>
        <w:contextualSpacing w:val="0"/>
        <w:textAlignment w:val="baseline"/>
        <w:rPr>
          <w:sz w:val="22"/>
          <w:szCs w:val="22"/>
        </w:rPr>
      </w:pPr>
      <w:r w:rsidRPr="003273C9">
        <w:rPr>
          <w:sz w:val="22"/>
          <w:szCs w:val="22"/>
        </w:rPr>
        <w:t>Финансовый результат деятельности учреждения</w:t>
      </w:r>
    </w:p>
    <w:p w14:paraId="607FC12C" w14:textId="77777777" w:rsidR="003D0B41" w:rsidRPr="003273C9" w:rsidRDefault="003D0B41" w:rsidP="005061C3">
      <w:pPr>
        <w:pStyle w:val="a7"/>
        <w:widowControl w:val="0"/>
        <w:numPr>
          <w:ilvl w:val="0"/>
          <w:numId w:val="34"/>
        </w:numPr>
        <w:suppressAutoHyphens/>
        <w:overflowPunct w:val="0"/>
        <w:autoSpaceDE w:val="0"/>
        <w:autoSpaceDN w:val="0"/>
        <w:ind w:left="708"/>
        <w:contextualSpacing w:val="0"/>
        <w:textAlignment w:val="baseline"/>
        <w:rPr>
          <w:sz w:val="22"/>
          <w:szCs w:val="22"/>
        </w:rPr>
      </w:pPr>
      <w:r w:rsidRPr="003273C9">
        <w:rPr>
          <w:sz w:val="22"/>
          <w:szCs w:val="22"/>
        </w:rPr>
        <w:t>Налоги и взносы</w:t>
      </w:r>
    </w:p>
    <w:p w14:paraId="2022A382" w14:textId="77777777" w:rsidR="003D0B41" w:rsidRPr="003273C9" w:rsidRDefault="003D0B41" w:rsidP="005061C3">
      <w:pPr>
        <w:pStyle w:val="a7"/>
        <w:widowControl w:val="0"/>
        <w:numPr>
          <w:ilvl w:val="0"/>
          <w:numId w:val="34"/>
        </w:numPr>
        <w:suppressAutoHyphens/>
        <w:overflowPunct w:val="0"/>
        <w:autoSpaceDE w:val="0"/>
        <w:autoSpaceDN w:val="0"/>
        <w:ind w:left="708"/>
        <w:contextualSpacing w:val="0"/>
        <w:textAlignment w:val="baseline"/>
        <w:rPr>
          <w:sz w:val="22"/>
          <w:szCs w:val="22"/>
        </w:rPr>
      </w:pPr>
      <w:r w:rsidRPr="003273C9">
        <w:rPr>
          <w:sz w:val="22"/>
          <w:szCs w:val="22"/>
        </w:rPr>
        <w:t>Основы оплаты труда</w:t>
      </w:r>
    </w:p>
    <w:p w14:paraId="6BE762A1" w14:textId="77777777" w:rsidR="003D0B41" w:rsidRPr="003273C9" w:rsidRDefault="003D0B41" w:rsidP="005061C3">
      <w:pPr>
        <w:pStyle w:val="a7"/>
        <w:widowControl w:val="0"/>
        <w:numPr>
          <w:ilvl w:val="0"/>
          <w:numId w:val="34"/>
        </w:numPr>
        <w:suppressAutoHyphens/>
        <w:overflowPunct w:val="0"/>
        <w:autoSpaceDE w:val="0"/>
        <w:autoSpaceDN w:val="0"/>
        <w:ind w:left="708"/>
        <w:contextualSpacing w:val="0"/>
        <w:textAlignment w:val="baseline"/>
        <w:rPr>
          <w:sz w:val="22"/>
          <w:szCs w:val="22"/>
        </w:rPr>
      </w:pPr>
      <w:r w:rsidRPr="003273C9">
        <w:rPr>
          <w:sz w:val="22"/>
          <w:szCs w:val="22"/>
        </w:rPr>
        <w:t>Тренажер</w:t>
      </w:r>
    </w:p>
    <w:p w14:paraId="26BFA15E" w14:textId="77777777" w:rsidR="003D0B41" w:rsidRPr="003273C9" w:rsidRDefault="003D0B41" w:rsidP="003D0B41">
      <w:pPr>
        <w:rPr>
          <w:sz w:val="22"/>
          <w:szCs w:val="22"/>
        </w:rPr>
      </w:pPr>
    </w:p>
    <w:p w14:paraId="209E55C3" w14:textId="77777777" w:rsidR="003D0B41" w:rsidRPr="003273C9" w:rsidRDefault="003D0B41" w:rsidP="003D0B41">
      <w:pPr>
        <w:rPr>
          <w:sz w:val="22"/>
          <w:szCs w:val="22"/>
        </w:rPr>
      </w:pPr>
    </w:p>
    <w:p w14:paraId="754CDFAC" w14:textId="77777777" w:rsidR="003D0B41" w:rsidRPr="003273C9" w:rsidRDefault="003D0B41" w:rsidP="000F7BEF">
      <w:pPr>
        <w:jc w:val="both"/>
        <w:rPr>
          <w:sz w:val="22"/>
          <w:szCs w:val="22"/>
        </w:rPr>
      </w:pPr>
      <w:r w:rsidRPr="003273C9">
        <w:rPr>
          <w:b/>
          <w:sz w:val="22"/>
          <w:szCs w:val="22"/>
        </w:rPr>
        <w:t>13. Образовательная услуга по программе дополнительного профессионального образования (повышение квалификации) "Бухгалтер по зарплате государственного (муниципального) учреждения" в объеме 120 часов</w:t>
      </w:r>
    </w:p>
    <w:p w14:paraId="212DAE6A" w14:textId="77777777" w:rsidR="003D0B41" w:rsidRPr="003273C9" w:rsidRDefault="003D0B41" w:rsidP="003D0B41">
      <w:pPr>
        <w:rPr>
          <w:sz w:val="22"/>
          <w:szCs w:val="22"/>
        </w:rPr>
      </w:pPr>
    </w:p>
    <w:p w14:paraId="7088E5C2" w14:textId="77777777" w:rsidR="003D0B41" w:rsidRPr="003273C9" w:rsidRDefault="003D0B41" w:rsidP="003D0B41">
      <w:pPr>
        <w:rPr>
          <w:sz w:val="22"/>
          <w:szCs w:val="22"/>
        </w:rPr>
      </w:pPr>
      <w:r w:rsidRPr="003273C9">
        <w:rPr>
          <w:sz w:val="22"/>
          <w:szCs w:val="22"/>
        </w:rPr>
        <w:t>Учебные модули:</w:t>
      </w:r>
    </w:p>
    <w:p w14:paraId="4EE327BB" w14:textId="77777777" w:rsidR="003D0B41" w:rsidRPr="003273C9" w:rsidRDefault="003D0B41" w:rsidP="005061C3">
      <w:pPr>
        <w:pStyle w:val="a7"/>
        <w:widowControl w:val="0"/>
        <w:numPr>
          <w:ilvl w:val="0"/>
          <w:numId w:val="36"/>
        </w:numPr>
        <w:suppressAutoHyphens/>
        <w:overflowPunct w:val="0"/>
        <w:autoSpaceDE w:val="0"/>
        <w:autoSpaceDN w:val="0"/>
        <w:ind w:left="708"/>
        <w:contextualSpacing w:val="0"/>
        <w:textAlignment w:val="baseline"/>
        <w:rPr>
          <w:sz w:val="22"/>
          <w:szCs w:val="22"/>
        </w:rPr>
      </w:pPr>
      <w:r w:rsidRPr="003273C9">
        <w:rPr>
          <w:sz w:val="22"/>
          <w:szCs w:val="22"/>
        </w:rPr>
        <w:t>Документооборот с сотрудниками</w:t>
      </w:r>
    </w:p>
    <w:p w14:paraId="7B780C45" w14:textId="77777777" w:rsidR="003D0B41" w:rsidRPr="003273C9" w:rsidRDefault="003D0B41" w:rsidP="005061C3">
      <w:pPr>
        <w:pStyle w:val="a7"/>
        <w:widowControl w:val="0"/>
        <w:numPr>
          <w:ilvl w:val="0"/>
          <w:numId w:val="36"/>
        </w:numPr>
        <w:suppressAutoHyphens/>
        <w:overflowPunct w:val="0"/>
        <w:autoSpaceDE w:val="0"/>
        <w:autoSpaceDN w:val="0"/>
        <w:ind w:left="708"/>
        <w:contextualSpacing w:val="0"/>
        <w:textAlignment w:val="baseline"/>
        <w:rPr>
          <w:sz w:val="22"/>
          <w:szCs w:val="22"/>
        </w:rPr>
      </w:pPr>
      <w:r w:rsidRPr="003273C9">
        <w:rPr>
          <w:sz w:val="22"/>
          <w:szCs w:val="22"/>
        </w:rPr>
        <w:t>Расчет зарплаты и других выплат</w:t>
      </w:r>
    </w:p>
    <w:p w14:paraId="477B9D04" w14:textId="77777777" w:rsidR="003D0B41" w:rsidRPr="003273C9" w:rsidRDefault="003D0B41" w:rsidP="005061C3">
      <w:pPr>
        <w:pStyle w:val="a7"/>
        <w:widowControl w:val="0"/>
        <w:numPr>
          <w:ilvl w:val="0"/>
          <w:numId w:val="36"/>
        </w:numPr>
        <w:suppressAutoHyphens/>
        <w:overflowPunct w:val="0"/>
        <w:autoSpaceDE w:val="0"/>
        <w:autoSpaceDN w:val="0"/>
        <w:ind w:left="708"/>
        <w:contextualSpacing w:val="0"/>
        <w:textAlignment w:val="baseline"/>
        <w:rPr>
          <w:sz w:val="22"/>
          <w:szCs w:val="22"/>
        </w:rPr>
      </w:pPr>
      <w:r w:rsidRPr="003273C9">
        <w:rPr>
          <w:sz w:val="22"/>
          <w:szCs w:val="22"/>
        </w:rPr>
        <w:t>Зарплатная отчетность</w:t>
      </w:r>
    </w:p>
    <w:p w14:paraId="6C43764C" w14:textId="77777777" w:rsidR="003D0B41" w:rsidRPr="003273C9" w:rsidRDefault="003D0B41" w:rsidP="005061C3">
      <w:pPr>
        <w:pStyle w:val="a7"/>
        <w:widowControl w:val="0"/>
        <w:numPr>
          <w:ilvl w:val="0"/>
          <w:numId w:val="36"/>
        </w:numPr>
        <w:suppressAutoHyphens/>
        <w:overflowPunct w:val="0"/>
        <w:autoSpaceDE w:val="0"/>
        <w:autoSpaceDN w:val="0"/>
        <w:ind w:left="708"/>
        <w:contextualSpacing w:val="0"/>
        <w:textAlignment w:val="baseline"/>
        <w:rPr>
          <w:sz w:val="22"/>
          <w:szCs w:val="22"/>
        </w:rPr>
      </w:pPr>
      <w:r w:rsidRPr="003273C9">
        <w:rPr>
          <w:sz w:val="22"/>
          <w:szCs w:val="22"/>
        </w:rPr>
        <w:t>Тренажер</w:t>
      </w:r>
    </w:p>
    <w:p w14:paraId="731E2543" w14:textId="77777777" w:rsidR="003D0B41" w:rsidRPr="003273C9" w:rsidRDefault="003D0B41" w:rsidP="003D0B41">
      <w:pPr>
        <w:rPr>
          <w:sz w:val="22"/>
          <w:szCs w:val="22"/>
        </w:rPr>
      </w:pPr>
    </w:p>
    <w:p w14:paraId="66886BA8" w14:textId="77777777" w:rsidR="003D0B41" w:rsidRPr="003273C9" w:rsidRDefault="003D0B41" w:rsidP="003D0B41">
      <w:pPr>
        <w:rPr>
          <w:sz w:val="22"/>
          <w:szCs w:val="22"/>
        </w:rPr>
      </w:pPr>
    </w:p>
    <w:p w14:paraId="1A96F0AA" w14:textId="77777777" w:rsidR="003D0B41" w:rsidRPr="003273C9" w:rsidRDefault="003D0B41" w:rsidP="000F7BEF">
      <w:pPr>
        <w:jc w:val="both"/>
        <w:rPr>
          <w:sz w:val="22"/>
          <w:szCs w:val="22"/>
        </w:rPr>
      </w:pPr>
      <w:r w:rsidRPr="003273C9">
        <w:rPr>
          <w:b/>
          <w:sz w:val="22"/>
          <w:szCs w:val="22"/>
        </w:rPr>
        <w:t>14. Образовательная услуга по программе дополнительного профессионального образования (профессиональной переподготовки) «Бухгалтер по зарплате государственного (муниципального) учреждения» в объеме 250 часов</w:t>
      </w:r>
    </w:p>
    <w:p w14:paraId="2B9B5B10" w14:textId="77777777" w:rsidR="003D0B41" w:rsidRPr="003273C9" w:rsidRDefault="003D0B41" w:rsidP="003D0B41">
      <w:pPr>
        <w:rPr>
          <w:sz w:val="22"/>
          <w:szCs w:val="22"/>
        </w:rPr>
      </w:pPr>
    </w:p>
    <w:p w14:paraId="02013C39" w14:textId="77777777" w:rsidR="003D0B41" w:rsidRPr="003273C9" w:rsidRDefault="003D0B41" w:rsidP="003D0B41">
      <w:pPr>
        <w:rPr>
          <w:sz w:val="22"/>
          <w:szCs w:val="22"/>
        </w:rPr>
      </w:pPr>
      <w:r w:rsidRPr="003273C9">
        <w:rPr>
          <w:sz w:val="22"/>
          <w:szCs w:val="22"/>
        </w:rPr>
        <w:t>Учебные модули:</w:t>
      </w:r>
    </w:p>
    <w:p w14:paraId="04700E28" w14:textId="77777777" w:rsidR="003D0B41" w:rsidRPr="003273C9" w:rsidRDefault="003D0B41" w:rsidP="005061C3">
      <w:pPr>
        <w:pStyle w:val="a7"/>
        <w:widowControl w:val="0"/>
        <w:numPr>
          <w:ilvl w:val="0"/>
          <w:numId w:val="38"/>
        </w:numPr>
        <w:suppressAutoHyphens/>
        <w:overflowPunct w:val="0"/>
        <w:autoSpaceDE w:val="0"/>
        <w:autoSpaceDN w:val="0"/>
        <w:ind w:left="708"/>
        <w:contextualSpacing w:val="0"/>
        <w:textAlignment w:val="baseline"/>
        <w:rPr>
          <w:sz w:val="22"/>
          <w:szCs w:val="22"/>
        </w:rPr>
      </w:pPr>
      <w:r w:rsidRPr="003273C9">
        <w:rPr>
          <w:sz w:val="22"/>
          <w:szCs w:val="22"/>
        </w:rPr>
        <w:t>Основы оплаты труда работников государственного сектора управления</w:t>
      </w:r>
    </w:p>
    <w:p w14:paraId="59DBD7E5" w14:textId="77777777" w:rsidR="003D0B41" w:rsidRPr="003273C9" w:rsidRDefault="003D0B41" w:rsidP="005061C3">
      <w:pPr>
        <w:pStyle w:val="a7"/>
        <w:widowControl w:val="0"/>
        <w:numPr>
          <w:ilvl w:val="0"/>
          <w:numId w:val="38"/>
        </w:numPr>
        <w:suppressAutoHyphens/>
        <w:overflowPunct w:val="0"/>
        <w:autoSpaceDE w:val="0"/>
        <w:autoSpaceDN w:val="0"/>
        <w:ind w:left="708"/>
        <w:contextualSpacing w:val="0"/>
        <w:textAlignment w:val="baseline"/>
        <w:rPr>
          <w:sz w:val="22"/>
          <w:szCs w:val="22"/>
        </w:rPr>
      </w:pPr>
      <w:r w:rsidRPr="003273C9">
        <w:rPr>
          <w:sz w:val="22"/>
          <w:szCs w:val="22"/>
        </w:rPr>
        <w:t>Структура заработной платы</w:t>
      </w:r>
    </w:p>
    <w:p w14:paraId="61F641F9" w14:textId="77777777" w:rsidR="003D0B41" w:rsidRPr="003273C9" w:rsidRDefault="003D0B41" w:rsidP="005061C3">
      <w:pPr>
        <w:pStyle w:val="a7"/>
        <w:widowControl w:val="0"/>
        <w:numPr>
          <w:ilvl w:val="0"/>
          <w:numId w:val="38"/>
        </w:numPr>
        <w:suppressAutoHyphens/>
        <w:overflowPunct w:val="0"/>
        <w:autoSpaceDE w:val="0"/>
        <w:autoSpaceDN w:val="0"/>
        <w:ind w:left="708"/>
        <w:contextualSpacing w:val="0"/>
        <w:textAlignment w:val="baseline"/>
        <w:rPr>
          <w:sz w:val="22"/>
          <w:szCs w:val="22"/>
        </w:rPr>
      </w:pPr>
      <w:r w:rsidRPr="003273C9">
        <w:rPr>
          <w:sz w:val="22"/>
          <w:szCs w:val="22"/>
        </w:rPr>
        <w:t>Рабочее время и нормирование труда</w:t>
      </w:r>
    </w:p>
    <w:p w14:paraId="3F4DDD8D" w14:textId="77777777" w:rsidR="003D0B41" w:rsidRPr="003273C9" w:rsidRDefault="003D0B41" w:rsidP="005061C3">
      <w:pPr>
        <w:pStyle w:val="a7"/>
        <w:widowControl w:val="0"/>
        <w:numPr>
          <w:ilvl w:val="0"/>
          <w:numId w:val="38"/>
        </w:numPr>
        <w:suppressAutoHyphens/>
        <w:overflowPunct w:val="0"/>
        <w:autoSpaceDE w:val="0"/>
        <w:autoSpaceDN w:val="0"/>
        <w:ind w:left="708"/>
        <w:contextualSpacing w:val="0"/>
        <w:textAlignment w:val="baseline"/>
        <w:rPr>
          <w:sz w:val="22"/>
          <w:szCs w:val="22"/>
        </w:rPr>
      </w:pPr>
      <w:r w:rsidRPr="003273C9">
        <w:rPr>
          <w:sz w:val="22"/>
          <w:szCs w:val="22"/>
        </w:rPr>
        <w:t>Стандарт «Выплаты персоналу»</w:t>
      </w:r>
    </w:p>
    <w:p w14:paraId="293939E0" w14:textId="77777777" w:rsidR="003D0B41" w:rsidRPr="003273C9" w:rsidRDefault="003D0B41" w:rsidP="005061C3">
      <w:pPr>
        <w:pStyle w:val="a7"/>
        <w:widowControl w:val="0"/>
        <w:numPr>
          <w:ilvl w:val="0"/>
          <w:numId w:val="38"/>
        </w:numPr>
        <w:suppressAutoHyphens/>
        <w:overflowPunct w:val="0"/>
        <w:autoSpaceDE w:val="0"/>
        <w:autoSpaceDN w:val="0"/>
        <w:ind w:left="708"/>
        <w:contextualSpacing w:val="0"/>
        <w:textAlignment w:val="baseline"/>
        <w:rPr>
          <w:sz w:val="22"/>
          <w:szCs w:val="22"/>
        </w:rPr>
      </w:pPr>
      <w:r w:rsidRPr="003273C9">
        <w:rPr>
          <w:sz w:val="22"/>
          <w:szCs w:val="22"/>
        </w:rPr>
        <w:t>Премирование и материальное поощрение работников</w:t>
      </w:r>
    </w:p>
    <w:p w14:paraId="136DFD13" w14:textId="77777777" w:rsidR="003D0B41" w:rsidRPr="003273C9" w:rsidRDefault="003D0B41" w:rsidP="005061C3">
      <w:pPr>
        <w:pStyle w:val="a7"/>
        <w:widowControl w:val="0"/>
        <w:numPr>
          <w:ilvl w:val="0"/>
          <w:numId w:val="38"/>
        </w:numPr>
        <w:suppressAutoHyphens/>
        <w:overflowPunct w:val="0"/>
        <w:autoSpaceDE w:val="0"/>
        <w:autoSpaceDN w:val="0"/>
        <w:ind w:left="708"/>
        <w:contextualSpacing w:val="0"/>
        <w:textAlignment w:val="baseline"/>
        <w:rPr>
          <w:sz w:val="22"/>
          <w:szCs w:val="22"/>
        </w:rPr>
      </w:pPr>
      <w:r w:rsidRPr="003273C9">
        <w:rPr>
          <w:sz w:val="22"/>
          <w:szCs w:val="22"/>
        </w:rPr>
        <w:t>Отпуск</w:t>
      </w:r>
    </w:p>
    <w:p w14:paraId="7D928C4D" w14:textId="77777777" w:rsidR="003D0B41" w:rsidRPr="003273C9" w:rsidRDefault="003D0B41" w:rsidP="005061C3">
      <w:pPr>
        <w:pStyle w:val="a7"/>
        <w:widowControl w:val="0"/>
        <w:numPr>
          <w:ilvl w:val="0"/>
          <w:numId w:val="38"/>
        </w:numPr>
        <w:suppressAutoHyphens/>
        <w:overflowPunct w:val="0"/>
        <w:autoSpaceDE w:val="0"/>
        <w:autoSpaceDN w:val="0"/>
        <w:ind w:left="708"/>
        <w:contextualSpacing w:val="0"/>
        <w:textAlignment w:val="baseline"/>
        <w:rPr>
          <w:sz w:val="22"/>
          <w:szCs w:val="22"/>
        </w:rPr>
      </w:pPr>
      <w:r w:rsidRPr="003273C9">
        <w:rPr>
          <w:sz w:val="22"/>
          <w:szCs w:val="22"/>
        </w:rPr>
        <w:t>Командировки</w:t>
      </w:r>
    </w:p>
    <w:p w14:paraId="7A1D7455" w14:textId="77777777" w:rsidR="003D0B41" w:rsidRPr="003273C9" w:rsidRDefault="003D0B41" w:rsidP="005061C3">
      <w:pPr>
        <w:pStyle w:val="a7"/>
        <w:widowControl w:val="0"/>
        <w:numPr>
          <w:ilvl w:val="0"/>
          <w:numId w:val="38"/>
        </w:numPr>
        <w:suppressAutoHyphens/>
        <w:overflowPunct w:val="0"/>
        <w:autoSpaceDE w:val="0"/>
        <w:autoSpaceDN w:val="0"/>
        <w:ind w:left="708"/>
        <w:contextualSpacing w:val="0"/>
        <w:textAlignment w:val="baseline"/>
        <w:rPr>
          <w:sz w:val="22"/>
          <w:szCs w:val="22"/>
        </w:rPr>
      </w:pPr>
      <w:r w:rsidRPr="003273C9">
        <w:rPr>
          <w:sz w:val="22"/>
          <w:szCs w:val="22"/>
        </w:rPr>
        <w:t>Увольнение</w:t>
      </w:r>
    </w:p>
    <w:p w14:paraId="5704E593" w14:textId="77777777" w:rsidR="003D0B41" w:rsidRPr="003273C9" w:rsidRDefault="003D0B41" w:rsidP="005061C3">
      <w:pPr>
        <w:pStyle w:val="a7"/>
        <w:widowControl w:val="0"/>
        <w:numPr>
          <w:ilvl w:val="0"/>
          <w:numId w:val="38"/>
        </w:numPr>
        <w:suppressAutoHyphens/>
        <w:overflowPunct w:val="0"/>
        <w:autoSpaceDE w:val="0"/>
        <w:autoSpaceDN w:val="0"/>
        <w:ind w:left="708"/>
        <w:contextualSpacing w:val="0"/>
        <w:textAlignment w:val="baseline"/>
        <w:rPr>
          <w:sz w:val="22"/>
          <w:szCs w:val="22"/>
        </w:rPr>
      </w:pPr>
      <w:r w:rsidRPr="003273C9">
        <w:rPr>
          <w:sz w:val="22"/>
          <w:szCs w:val="22"/>
        </w:rPr>
        <w:t>Пособия государственного социального страхования</w:t>
      </w:r>
    </w:p>
    <w:p w14:paraId="71E82C9D" w14:textId="77777777" w:rsidR="003D0B41" w:rsidRPr="003273C9" w:rsidRDefault="003D0B41" w:rsidP="005061C3">
      <w:pPr>
        <w:pStyle w:val="a7"/>
        <w:widowControl w:val="0"/>
        <w:numPr>
          <w:ilvl w:val="0"/>
          <w:numId w:val="38"/>
        </w:numPr>
        <w:suppressAutoHyphens/>
        <w:overflowPunct w:val="0"/>
        <w:autoSpaceDE w:val="0"/>
        <w:autoSpaceDN w:val="0"/>
        <w:ind w:left="708"/>
        <w:contextualSpacing w:val="0"/>
        <w:textAlignment w:val="baseline"/>
        <w:rPr>
          <w:sz w:val="22"/>
          <w:szCs w:val="22"/>
        </w:rPr>
      </w:pPr>
      <w:r w:rsidRPr="003273C9">
        <w:rPr>
          <w:sz w:val="22"/>
          <w:szCs w:val="22"/>
        </w:rPr>
        <w:t>Расчет и выплата страховых взносов</w:t>
      </w:r>
    </w:p>
    <w:p w14:paraId="730478AB" w14:textId="77777777" w:rsidR="003D0B41" w:rsidRPr="003273C9" w:rsidRDefault="003D0B41" w:rsidP="005061C3">
      <w:pPr>
        <w:pStyle w:val="a7"/>
        <w:widowControl w:val="0"/>
        <w:numPr>
          <w:ilvl w:val="0"/>
          <w:numId w:val="38"/>
        </w:numPr>
        <w:suppressAutoHyphens/>
        <w:overflowPunct w:val="0"/>
        <w:autoSpaceDE w:val="0"/>
        <w:autoSpaceDN w:val="0"/>
        <w:ind w:left="708"/>
        <w:contextualSpacing w:val="0"/>
        <w:textAlignment w:val="baseline"/>
        <w:rPr>
          <w:sz w:val="22"/>
          <w:szCs w:val="22"/>
        </w:rPr>
      </w:pPr>
      <w:r w:rsidRPr="003273C9">
        <w:rPr>
          <w:sz w:val="22"/>
          <w:szCs w:val="22"/>
        </w:rPr>
        <w:t>Тренажер</w:t>
      </w:r>
    </w:p>
    <w:p w14:paraId="0D963F38" w14:textId="77777777" w:rsidR="003D0B41" w:rsidRPr="003273C9" w:rsidRDefault="003D0B41" w:rsidP="003D0B41">
      <w:pPr>
        <w:rPr>
          <w:sz w:val="22"/>
          <w:szCs w:val="22"/>
        </w:rPr>
      </w:pPr>
    </w:p>
    <w:p w14:paraId="58040E00" w14:textId="77777777" w:rsidR="003D0B41" w:rsidRPr="003273C9" w:rsidRDefault="003D0B41" w:rsidP="003D0B41">
      <w:pPr>
        <w:rPr>
          <w:sz w:val="22"/>
          <w:szCs w:val="22"/>
        </w:rPr>
      </w:pPr>
    </w:p>
    <w:p w14:paraId="2E99FADB" w14:textId="77777777" w:rsidR="003D0B41" w:rsidRPr="003273C9" w:rsidRDefault="003D0B41" w:rsidP="000F7BEF">
      <w:pPr>
        <w:jc w:val="both"/>
        <w:rPr>
          <w:sz w:val="22"/>
          <w:szCs w:val="22"/>
        </w:rPr>
      </w:pPr>
      <w:r w:rsidRPr="003273C9">
        <w:rPr>
          <w:b/>
          <w:sz w:val="22"/>
          <w:szCs w:val="22"/>
        </w:rPr>
        <w:t>14. Образовательная услуга по программе дополнительного профессионального образования (повышения квалификации) «Бухгалтер с функцией контроля за кадровыми документами в госсекторе» в объеме 75 ак. часов</w:t>
      </w:r>
    </w:p>
    <w:p w14:paraId="643969C4" w14:textId="77777777" w:rsidR="003D0B41" w:rsidRPr="003273C9" w:rsidRDefault="003D0B41" w:rsidP="000F7BEF">
      <w:pPr>
        <w:jc w:val="both"/>
        <w:rPr>
          <w:sz w:val="22"/>
          <w:szCs w:val="22"/>
        </w:rPr>
      </w:pPr>
    </w:p>
    <w:p w14:paraId="099B659D" w14:textId="77777777" w:rsidR="003D0B41" w:rsidRPr="003273C9" w:rsidRDefault="003D0B41" w:rsidP="003D0B41">
      <w:pPr>
        <w:rPr>
          <w:sz w:val="22"/>
          <w:szCs w:val="22"/>
        </w:rPr>
      </w:pPr>
      <w:r w:rsidRPr="003273C9">
        <w:rPr>
          <w:sz w:val="22"/>
          <w:szCs w:val="22"/>
        </w:rPr>
        <w:t>Учебные модули:</w:t>
      </w:r>
    </w:p>
    <w:p w14:paraId="2995F09C" w14:textId="77777777" w:rsidR="003D0B41" w:rsidRPr="003273C9" w:rsidRDefault="003D0B41" w:rsidP="005061C3">
      <w:pPr>
        <w:pStyle w:val="a7"/>
        <w:widowControl w:val="0"/>
        <w:numPr>
          <w:ilvl w:val="0"/>
          <w:numId w:val="40"/>
        </w:numPr>
        <w:suppressAutoHyphens/>
        <w:overflowPunct w:val="0"/>
        <w:autoSpaceDE w:val="0"/>
        <w:autoSpaceDN w:val="0"/>
        <w:ind w:left="708"/>
        <w:contextualSpacing w:val="0"/>
        <w:textAlignment w:val="baseline"/>
        <w:rPr>
          <w:sz w:val="22"/>
          <w:szCs w:val="22"/>
        </w:rPr>
      </w:pPr>
      <w:r w:rsidRPr="003273C9">
        <w:rPr>
          <w:sz w:val="22"/>
          <w:szCs w:val="22"/>
        </w:rPr>
        <w:t>Документы, которые должны быть в каждом учреждении</w:t>
      </w:r>
    </w:p>
    <w:p w14:paraId="783C4977" w14:textId="77777777" w:rsidR="003D0B41" w:rsidRPr="003273C9" w:rsidRDefault="003D0B41" w:rsidP="005061C3">
      <w:pPr>
        <w:pStyle w:val="a7"/>
        <w:widowControl w:val="0"/>
        <w:numPr>
          <w:ilvl w:val="0"/>
          <w:numId w:val="40"/>
        </w:numPr>
        <w:suppressAutoHyphens/>
        <w:overflowPunct w:val="0"/>
        <w:autoSpaceDE w:val="0"/>
        <w:autoSpaceDN w:val="0"/>
        <w:ind w:left="708"/>
        <w:contextualSpacing w:val="0"/>
        <w:textAlignment w:val="baseline"/>
        <w:rPr>
          <w:sz w:val="22"/>
          <w:szCs w:val="22"/>
        </w:rPr>
      </w:pPr>
      <w:r w:rsidRPr="003273C9">
        <w:rPr>
          <w:sz w:val="22"/>
          <w:szCs w:val="22"/>
        </w:rPr>
        <w:t>Прием и увольнение</w:t>
      </w:r>
    </w:p>
    <w:p w14:paraId="3BDB4E4C" w14:textId="77777777" w:rsidR="003D0B41" w:rsidRPr="003273C9" w:rsidRDefault="003D0B41" w:rsidP="005061C3">
      <w:pPr>
        <w:pStyle w:val="a7"/>
        <w:widowControl w:val="0"/>
        <w:numPr>
          <w:ilvl w:val="0"/>
          <w:numId w:val="40"/>
        </w:numPr>
        <w:suppressAutoHyphens/>
        <w:overflowPunct w:val="0"/>
        <w:autoSpaceDE w:val="0"/>
        <w:autoSpaceDN w:val="0"/>
        <w:ind w:left="708"/>
        <w:contextualSpacing w:val="0"/>
        <w:textAlignment w:val="baseline"/>
        <w:rPr>
          <w:sz w:val="22"/>
          <w:szCs w:val="22"/>
        </w:rPr>
      </w:pPr>
      <w:r w:rsidRPr="003273C9">
        <w:rPr>
          <w:sz w:val="22"/>
          <w:szCs w:val="22"/>
        </w:rPr>
        <w:t>Личные данные сотрудников</w:t>
      </w:r>
    </w:p>
    <w:p w14:paraId="67577B05" w14:textId="77777777" w:rsidR="003D0B41" w:rsidRPr="003273C9" w:rsidRDefault="003D0B41" w:rsidP="005061C3">
      <w:pPr>
        <w:pStyle w:val="a7"/>
        <w:widowControl w:val="0"/>
        <w:numPr>
          <w:ilvl w:val="0"/>
          <w:numId w:val="40"/>
        </w:numPr>
        <w:suppressAutoHyphens/>
        <w:overflowPunct w:val="0"/>
        <w:autoSpaceDE w:val="0"/>
        <w:autoSpaceDN w:val="0"/>
        <w:ind w:left="708"/>
        <w:contextualSpacing w:val="0"/>
        <w:textAlignment w:val="baseline"/>
        <w:rPr>
          <w:sz w:val="22"/>
          <w:szCs w:val="22"/>
        </w:rPr>
      </w:pPr>
      <w:r w:rsidRPr="003273C9">
        <w:rPr>
          <w:sz w:val="22"/>
          <w:szCs w:val="22"/>
        </w:rPr>
        <w:t>Документы по оплате труда</w:t>
      </w:r>
    </w:p>
    <w:p w14:paraId="22175E9D" w14:textId="77777777" w:rsidR="003D0B41" w:rsidRPr="003273C9" w:rsidRDefault="003D0B41" w:rsidP="005061C3">
      <w:pPr>
        <w:pStyle w:val="a7"/>
        <w:widowControl w:val="0"/>
        <w:numPr>
          <w:ilvl w:val="0"/>
          <w:numId w:val="40"/>
        </w:numPr>
        <w:suppressAutoHyphens/>
        <w:overflowPunct w:val="0"/>
        <w:autoSpaceDE w:val="0"/>
        <w:autoSpaceDN w:val="0"/>
        <w:ind w:left="708"/>
        <w:contextualSpacing w:val="0"/>
        <w:textAlignment w:val="baseline"/>
        <w:rPr>
          <w:sz w:val="22"/>
          <w:szCs w:val="22"/>
        </w:rPr>
      </w:pPr>
      <w:r w:rsidRPr="003273C9">
        <w:rPr>
          <w:sz w:val="22"/>
          <w:szCs w:val="22"/>
        </w:rPr>
        <w:t>Тренажер</w:t>
      </w:r>
    </w:p>
    <w:p w14:paraId="759560CF" w14:textId="77777777" w:rsidR="003D0B41" w:rsidRPr="003273C9" w:rsidRDefault="003D0B41" w:rsidP="003D0B41">
      <w:pPr>
        <w:rPr>
          <w:sz w:val="22"/>
          <w:szCs w:val="22"/>
        </w:rPr>
      </w:pPr>
    </w:p>
    <w:p w14:paraId="7EAFD2BE" w14:textId="77777777" w:rsidR="003D0B41" w:rsidRPr="003273C9" w:rsidRDefault="003D0B41" w:rsidP="000F7BEF">
      <w:pPr>
        <w:jc w:val="both"/>
        <w:rPr>
          <w:sz w:val="22"/>
          <w:szCs w:val="22"/>
        </w:rPr>
      </w:pPr>
      <w:r w:rsidRPr="003273C9">
        <w:rPr>
          <w:b/>
          <w:sz w:val="22"/>
          <w:szCs w:val="22"/>
        </w:rPr>
        <w:t xml:space="preserve">15. Образовательная услуга по программе дополнительного профессионального образования (повышение квалификации) «Новые правила расчета пособий и прямые выплаты ФСС» в объеме </w:t>
      </w:r>
      <w:r w:rsidR="000F7BEF">
        <w:rPr>
          <w:b/>
          <w:sz w:val="22"/>
          <w:szCs w:val="22"/>
        </w:rPr>
        <w:br/>
      </w:r>
      <w:r w:rsidRPr="003273C9">
        <w:rPr>
          <w:b/>
          <w:sz w:val="22"/>
          <w:szCs w:val="22"/>
        </w:rPr>
        <w:t>40 ак. часов</w:t>
      </w:r>
    </w:p>
    <w:p w14:paraId="3A34B271" w14:textId="77777777" w:rsidR="003D0B41" w:rsidRPr="003273C9" w:rsidRDefault="003D0B41" w:rsidP="003D0B41">
      <w:pPr>
        <w:rPr>
          <w:sz w:val="22"/>
          <w:szCs w:val="22"/>
        </w:rPr>
      </w:pPr>
    </w:p>
    <w:p w14:paraId="12AE76CA" w14:textId="77777777" w:rsidR="003D0B41" w:rsidRPr="003273C9" w:rsidRDefault="003D0B41" w:rsidP="003D0B41">
      <w:pPr>
        <w:rPr>
          <w:sz w:val="22"/>
          <w:szCs w:val="22"/>
        </w:rPr>
      </w:pPr>
      <w:r w:rsidRPr="003273C9">
        <w:rPr>
          <w:sz w:val="22"/>
          <w:szCs w:val="22"/>
        </w:rPr>
        <w:t>Учебные модули:</w:t>
      </w:r>
    </w:p>
    <w:p w14:paraId="4A0FDFC6" w14:textId="77777777" w:rsidR="003D0B41" w:rsidRPr="003273C9" w:rsidRDefault="003D0B41" w:rsidP="005061C3">
      <w:pPr>
        <w:pStyle w:val="a7"/>
        <w:widowControl w:val="0"/>
        <w:numPr>
          <w:ilvl w:val="0"/>
          <w:numId w:val="42"/>
        </w:numPr>
        <w:suppressAutoHyphens/>
        <w:overflowPunct w:val="0"/>
        <w:autoSpaceDE w:val="0"/>
        <w:autoSpaceDN w:val="0"/>
        <w:ind w:left="708"/>
        <w:contextualSpacing w:val="0"/>
        <w:textAlignment w:val="baseline"/>
        <w:rPr>
          <w:sz w:val="22"/>
          <w:szCs w:val="22"/>
        </w:rPr>
      </w:pPr>
      <w:r w:rsidRPr="003273C9">
        <w:rPr>
          <w:sz w:val="22"/>
          <w:szCs w:val="22"/>
        </w:rPr>
        <w:t>Электронный больничный</w:t>
      </w:r>
    </w:p>
    <w:p w14:paraId="5E089834" w14:textId="77777777" w:rsidR="003D0B41" w:rsidRPr="003273C9" w:rsidRDefault="003D0B41" w:rsidP="005061C3">
      <w:pPr>
        <w:pStyle w:val="a7"/>
        <w:widowControl w:val="0"/>
        <w:numPr>
          <w:ilvl w:val="0"/>
          <w:numId w:val="42"/>
        </w:numPr>
        <w:suppressAutoHyphens/>
        <w:overflowPunct w:val="0"/>
        <w:autoSpaceDE w:val="0"/>
        <w:autoSpaceDN w:val="0"/>
        <w:ind w:left="708"/>
        <w:contextualSpacing w:val="0"/>
        <w:textAlignment w:val="baseline"/>
        <w:rPr>
          <w:sz w:val="22"/>
          <w:szCs w:val="22"/>
        </w:rPr>
      </w:pPr>
      <w:r w:rsidRPr="003273C9">
        <w:rPr>
          <w:sz w:val="22"/>
          <w:szCs w:val="22"/>
        </w:rPr>
        <w:t>Изменения и сложности в выборе пособий</w:t>
      </w:r>
    </w:p>
    <w:p w14:paraId="0AC3E49A" w14:textId="77777777" w:rsidR="003D0B41" w:rsidRPr="003273C9" w:rsidRDefault="003D0B41" w:rsidP="005061C3">
      <w:pPr>
        <w:pStyle w:val="a7"/>
        <w:widowControl w:val="0"/>
        <w:numPr>
          <w:ilvl w:val="0"/>
          <w:numId w:val="42"/>
        </w:numPr>
        <w:suppressAutoHyphens/>
        <w:overflowPunct w:val="0"/>
        <w:autoSpaceDE w:val="0"/>
        <w:autoSpaceDN w:val="0"/>
        <w:ind w:left="708"/>
        <w:contextualSpacing w:val="0"/>
        <w:textAlignment w:val="baseline"/>
        <w:rPr>
          <w:sz w:val="22"/>
          <w:szCs w:val="22"/>
        </w:rPr>
      </w:pPr>
      <w:r w:rsidRPr="003273C9">
        <w:rPr>
          <w:sz w:val="22"/>
          <w:szCs w:val="22"/>
        </w:rPr>
        <w:t>Общие вопросы</w:t>
      </w:r>
    </w:p>
    <w:p w14:paraId="18259607" w14:textId="77777777" w:rsidR="003D0B41" w:rsidRPr="003273C9" w:rsidRDefault="003D0B41" w:rsidP="005061C3">
      <w:pPr>
        <w:pStyle w:val="a7"/>
        <w:widowControl w:val="0"/>
        <w:numPr>
          <w:ilvl w:val="0"/>
          <w:numId w:val="42"/>
        </w:numPr>
        <w:suppressAutoHyphens/>
        <w:overflowPunct w:val="0"/>
        <w:autoSpaceDE w:val="0"/>
        <w:autoSpaceDN w:val="0"/>
        <w:ind w:left="708"/>
        <w:contextualSpacing w:val="0"/>
        <w:textAlignment w:val="baseline"/>
        <w:rPr>
          <w:sz w:val="22"/>
          <w:szCs w:val="22"/>
        </w:rPr>
      </w:pPr>
      <w:r w:rsidRPr="003273C9">
        <w:rPr>
          <w:sz w:val="22"/>
          <w:szCs w:val="22"/>
        </w:rPr>
        <w:t>Тренажер</w:t>
      </w:r>
    </w:p>
    <w:p w14:paraId="74F95937" w14:textId="77777777" w:rsidR="003D0B41" w:rsidRPr="003273C9" w:rsidRDefault="003D0B41" w:rsidP="003D0B41">
      <w:pPr>
        <w:rPr>
          <w:sz w:val="22"/>
          <w:szCs w:val="22"/>
        </w:rPr>
      </w:pPr>
    </w:p>
    <w:p w14:paraId="1CE0888C" w14:textId="77777777" w:rsidR="003D0B41" w:rsidRPr="003273C9" w:rsidRDefault="003D0B41" w:rsidP="003D0B41">
      <w:pPr>
        <w:rPr>
          <w:sz w:val="22"/>
          <w:szCs w:val="22"/>
        </w:rPr>
      </w:pPr>
    </w:p>
    <w:p w14:paraId="6CE3162F" w14:textId="77777777" w:rsidR="003D0B41" w:rsidRPr="003273C9" w:rsidRDefault="003D0B41" w:rsidP="000F7BEF">
      <w:pPr>
        <w:jc w:val="both"/>
        <w:rPr>
          <w:sz w:val="22"/>
          <w:szCs w:val="22"/>
        </w:rPr>
      </w:pPr>
      <w:r w:rsidRPr="003273C9">
        <w:rPr>
          <w:b/>
          <w:sz w:val="22"/>
          <w:szCs w:val="22"/>
        </w:rPr>
        <w:t>16. Образовательная услуга по программе дополнительного профессионального образования (повышение квалификации) "Экономист по планированию финансово-хозяйственной деятельности государственных учреждений", продолжительность 120 часов</w:t>
      </w:r>
    </w:p>
    <w:p w14:paraId="5ED6F32C" w14:textId="77777777" w:rsidR="003D0B41" w:rsidRPr="003273C9" w:rsidRDefault="003D0B41" w:rsidP="000F7BEF">
      <w:pPr>
        <w:jc w:val="both"/>
        <w:rPr>
          <w:sz w:val="22"/>
          <w:szCs w:val="22"/>
        </w:rPr>
      </w:pPr>
    </w:p>
    <w:p w14:paraId="773BC09D" w14:textId="77777777" w:rsidR="003D0B41" w:rsidRPr="003273C9" w:rsidRDefault="003D0B41" w:rsidP="003D0B41">
      <w:pPr>
        <w:rPr>
          <w:sz w:val="22"/>
          <w:szCs w:val="22"/>
        </w:rPr>
      </w:pPr>
      <w:r w:rsidRPr="003273C9">
        <w:rPr>
          <w:sz w:val="22"/>
          <w:szCs w:val="22"/>
        </w:rPr>
        <w:t>Учебные модули:</w:t>
      </w:r>
    </w:p>
    <w:p w14:paraId="4A593AE0" w14:textId="77777777" w:rsidR="003D0B41" w:rsidRPr="003273C9" w:rsidRDefault="003D0B41" w:rsidP="005061C3">
      <w:pPr>
        <w:pStyle w:val="a7"/>
        <w:widowControl w:val="0"/>
        <w:numPr>
          <w:ilvl w:val="0"/>
          <w:numId w:val="44"/>
        </w:numPr>
        <w:suppressAutoHyphens/>
        <w:overflowPunct w:val="0"/>
        <w:autoSpaceDE w:val="0"/>
        <w:autoSpaceDN w:val="0"/>
        <w:ind w:left="708"/>
        <w:contextualSpacing w:val="0"/>
        <w:textAlignment w:val="baseline"/>
        <w:rPr>
          <w:sz w:val="22"/>
          <w:szCs w:val="22"/>
        </w:rPr>
      </w:pPr>
      <w:r w:rsidRPr="003273C9">
        <w:rPr>
          <w:sz w:val="22"/>
          <w:szCs w:val="22"/>
        </w:rPr>
        <w:t>Система планирования в бюджетной сфере</w:t>
      </w:r>
    </w:p>
    <w:p w14:paraId="5C347652" w14:textId="77777777" w:rsidR="003D0B41" w:rsidRPr="003273C9" w:rsidRDefault="003D0B41" w:rsidP="005061C3">
      <w:pPr>
        <w:pStyle w:val="a7"/>
        <w:widowControl w:val="0"/>
        <w:numPr>
          <w:ilvl w:val="0"/>
          <w:numId w:val="44"/>
        </w:numPr>
        <w:suppressAutoHyphens/>
        <w:overflowPunct w:val="0"/>
        <w:autoSpaceDE w:val="0"/>
        <w:autoSpaceDN w:val="0"/>
        <w:ind w:left="708"/>
        <w:contextualSpacing w:val="0"/>
        <w:textAlignment w:val="baseline"/>
        <w:rPr>
          <w:sz w:val="22"/>
          <w:szCs w:val="22"/>
        </w:rPr>
      </w:pPr>
      <w:r w:rsidRPr="003273C9">
        <w:rPr>
          <w:sz w:val="22"/>
          <w:szCs w:val="22"/>
        </w:rPr>
        <w:t>Основная деятельность</w:t>
      </w:r>
    </w:p>
    <w:p w14:paraId="63AC048C" w14:textId="77777777" w:rsidR="003D0B41" w:rsidRPr="003273C9" w:rsidRDefault="003D0B41" w:rsidP="005061C3">
      <w:pPr>
        <w:pStyle w:val="a7"/>
        <w:widowControl w:val="0"/>
        <w:numPr>
          <w:ilvl w:val="0"/>
          <w:numId w:val="44"/>
        </w:numPr>
        <w:suppressAutoHyphens/>
        <w:overflowPunct w:val="0"/>
        <w:autoSpaceDE w:val="0"/>
        <w:autoSpaceDN w:val="0"/>
        <w:ind w:left="708"/>
        <w:contextualSpacing w:val="0"/>
        <w:textAlignment w:val="baseline"/>
        <w:rPr>
          <w:sz w:val="22"/>
          <w:szCs w:val="22"/>
        </w:rPr>
      </w:pPr>
      <w:r w:rsidRPr="003273C9">
        <w:rPr>
          <w:sz w:val="22"/>
          <w:szCs w:val="22"/>
        </w:rPr>
        <w:t>Приносящая доход деятельность</w:t>
      </w:r>
    </w:p>
    <w:p w14:paraId="59376A1D" w14:textId="77777777" w:rsidR="003D0B41" w:rsidRPr="003273C9" w:rsidRDefault="003D0B41" w:rsidP="005061C3">
      <w:pPr>
        <w:pStyle w:val="a7"/>
        <w:widowControl w:val="0"/>
        <w:numPr>
          <w:ilvl w:val="0"/>
          <w:numId w:val="44"/>
        </w:numPr>
        <w:suppressAutoHyphens/>
        <w:overflowPunct w:val="0"/>
        <w:autoSpaceDE w:val="0"/>
        <w:autoSpaceDN w:val="0"/>
        <w:ind w:left="708"/>
        <w:contextualSpacing w:val="0"/>
        <w:textAlignment w:val="baseline"/>
        <w:rPr>
          <w:sz w:val="22"/>
          <w:szCs w:val="22"/>
        </w:rPr>
      </w:pPr>
      <w:r w:rsidRPr="003273C9">
        <w:rPr>
          <w:sz w:val="22"/>
          <w:szCs w:val="22"/>
        </w:rPr>
        <w:lastRenderedPageBreak/>
        <w:t>Госзакупки</w:t>
      </w:r>
    </w:p>
    <w:p w14:paraId="3DEED305" w14:textId="77777777" w:rsidR="003D0B41" w:rsidRPr="003273C9" w:rsidRDefault="003D0B41" w:rsidP="005061C3">
      <w:pPr>
        <w:pStyle w:val="a7"/>
        <w:widowControl w:val="0"/>
        <w:numPr>
          <w:ilvl w:val="0"/>
          <w:numId w:val="44"/>
        </w:numPr>
        <w:suppressAutoHyphens/>
        <w:overflowPunct w:val="0"/>
        <w:autoSpaceDE w:val="0"/>
        <w:autoSpaceDN w:val="0"/>
        <w:ind w:left="708"/>
        <w:contextualSpacing w:val="0"/>
        <w:textAlignment w:val="baseline"/>
        <w:rPr>
          <w:sz w:val="22"/>
          <w:szCs w:val="22"/>
        </w:rPr>
      </w:pPr>
      <w:r w:rsidRPr="003273C9">
        <w:rPr>
          <w:sz w:val="22"/>
          <w:szCs w:val="22"/>
        </w:rPr>
        <w:t>Целевые субсидии</w:t>
      </w:r>
    </w:p>
    <w:p w14:paraId="0E2243A8" w14:textId="77777777" w:rsidR="003D0B41" w:rsidRPr="003273C9" w:rsidRDefault="003D0B41" w:rsidP="005061C3">
      <w:pPr>
        <w:pStyle w:val="a7"/>
        <w:widowControl w:val="0"/>
        <w:numPr>
          <w:ilvl w:val="0"/>
          <w:numId w:val="44"/>
        </w:numPr>
        <w:suppressAutoHyphens/>
        <w:overflowPunct w:val="0"/>
        <w:autoSpaceDE w:val="0"/>
        <w:autoSpaceDN w:val="0"/>
        <w:ind w:left="708"/>
        <w:contextualSpacing w:val="0"/>
        <w:textAlignment w:val="baseline"/>
        <w:rPr>
          <w:sz w:val="22"/>
          <w:szCs w:val="22"/>
        </w:rPr>
      </w:pPr>
      <w:r w:rsidRPr="003273C9">
        <w:rPr>
          <w:sz w:val="22"/>
          <w:szCs w:val="22"/>
        </w:rPr>
        <w:t>Тренажер</w:t>
      </w:r>
    </w:p>
    <w:p w14:paraId="538A3987" w14:textId="77777777" w:rsidR="003D0B41" w:rsidRPr="003273C9" w:rsidRDefault="003D0B41" w:rsidP="003D0B41">
      <w:pPr>
        <w:rPr>
          <w:sz w:val="22"/>
          <w:szCs w:val="22"/>
        </w:rPr>
      </w:pPr>
    </w:p>
    <w:p w14:paraId="78CDE467" w14:textId="77777777" w:rsidR="003D0B41" w:rsidRPr="003273C9" w:rsidRDefault="003D0B41" w:rsidP="000F7BEF">
      <w:pPr>
        <w:jc w:val="both"/>
        <w:rPr>
          <w:sz w:val="22"/>
          <w:szCs w:val="22"/>
        </w:rPr>
      </w:pPr>
      <w:r w:rsidRPr="003273C9">
        <w:rPr>
          <w:b/>
          <w:sz w:val="22"/>
          <w:szCs w:val="22"/>
        </w:rPr>
        <w:t>17. Образовательная услуга по программе дополнительного профессионального образования (повышение квалификации) «Санкционирование расходов в программе "1</w:t>
      </w:r>
      <w:proofErr w:type="gramStart"/>
      <w:r w:rsidRPr="003273C9">
        <w:rPr>
          <w:b/>
          <w:sz w:val="22"/>
          <w:szCs w:val="22"/>
        </w:rPr>
        <w:t>С:Бухгалтерия</w:t>
      </w:r>
      <w:proofErr w:type="gramEnd"/>
      <w:r w:rsidRPr="003273C9">
        <w:rPr>
          <w:b/>
          <w:sz w:val="22"/>
          <w:szCs w:val="22"/>
        </w:rPr>
        <w:t xml:space="preserve"> государственного учреждения"» в объеме 40 ак. часов</w:t>
      </w:r>
    </w:p>
    <w:p w14:paraId="0DC046FF" w14:textId="77777777" w:rsidR="003D0B41" w:rsidRPr="003273C9" w:rsidRDefault="003D0B41" w:rsidP="003D0B41">
      <w:pPr>
        <w:rPr>
          <w:sz w:val="22"/>
          <w:szCs w:val="22"/>
        </w:rPr>
      </w:pPr>
    </w:p>
    <w:p w14:paraId="2470569E" w14:textId="77777777" w:rsidR="003D0B41" w:rsidRPr="003273C9" w:rsidRDefault="003D0B41" w:rsidP="003D0B41">
      <w:pPr>
        <w:rPr>
          <w:sz w:val="22"/>
          <w:szCs w:val="22"/>
        </w:rPr>
      </w:pPr>
      <w:r w:rsidRPr="003273C9">
        <w:rPr>
          <w:sz w:val="22"/>
          <w:szCs w:val="22"/>
        </w:rPr>
        <w:t>Учебные модули:</w:t>
      </w:r>
    </w:p>
    <w:p w14:paraId="04B7A4CC" w14:textId="77777777" w:rsidR="003D0B41" w:rsidRPr="003273C9" w:rsidRDefault="003D0B41" w:rsidP="005061C3">
      <w:pPr>
        <w:pStyle w:val="a7"/>
        <w:widowControl w:val="0"/>
        <w:numPr>
          <w:ilvl w:val="0"/>
          <w:numId w:val="46"/>
        </w:numPr>
        <w:suppressAutoHyphens/>
        <w:overflowPunct w:val="0"/>
        <w:autoSpaceDE w:val="0"/>
        <w:autoSpaceDN w:val="0"/>
        <w:ind w:left="708"/>
        <w:contextualSpacing w:val="0"/>
        <w:textAlignment w:val="baseline"/>
        <w:rPr>
          <w:sz w:val="22"/>
          <w:szCs w:val="22"/>
        </w:rPr>
      </w:pPr>
      <w:r w:rsidRPr="003273C9">
        <w:rPr>
          <w:sz w:val="22"/>
          <w:szCs w:val="22"/>
        </w:rPr>
        <w:t>Видеоинструкции и практикум по санкционированию</w:t>
      </w:r>
    </w:p>
    <w:p w14:paraId="1439DED5" w14:textId="77777777" w:rsidR="003D0B41" w:rsidRPr="003273C9" w:rsidRDefault="003D0B41" w:rsidP="005061C3">
      <w:pPr>
        <w:pStyle w:val="a7"/>
        <w:widowControl w:val="0"/>
        <w:numPr>
          <w:ilvl w:val="0"/>
          <w:numId w:val="46"/>
        </w:numPr>
        <w:suppressAutoHyphens/>
        <w:overflowPunct w:val="0"/>
        <w:autoSpaceDE w:val="0"/>
        <w:autoSpaceDN w:val="0"/>
        <w:ind w:left="708"/>
        <w:contextualSpacing w:val="0"/>
        <w:textAlignment w:val="baseline"/>
        <w:rPr>
          <w:sz w:val="22"/>
          <w:szCs w:val="22"/>
        </w:rPr>
      </w:pPr>
      <w:r w:rsidRPr="003273C9">
        <w:rPr>
          <w:sz w:val="22"/>
          <w:szCs w:val="22"/>
        </w:rPr>
        <w:t>Тренажер</w:t>
      </w:r>
    </w:p>
    <w:p w14:paraId="0B26581D" w14:textId="77777777" w:rsidR="003D0B41" w:rsidRPr="003273C9" w:rsidRDefault="003D0B41" w:rsidP="003D0B41">
      <w:pPr>
        <w:rPr>
          <w:sz w:val="22"/>
          <w:szCs w:val="22"/>
        </w:rPr>
      </w:pPr>
    </w:p>
    <w:p w14:paraId="590F15FE" w14:textId="77777777" w:rsidR="003D0B41" w:rsidRPr="003273C9" w:rsidRDefault="003D0B41" w:rsidP="003D0B41">
      <w:pPr>
        <w:rPr>
          <w:sz w:val="22"/>
          <w:szCs w:val="22"/>
        </w:rPr>
      </w:pPr>
    </w:p>
    <w:p w14:paraId="32CB99B9" w14:textId="77777777" w:rsidR="003D0B41" w:rsidRPr="003273C9" w:rsidRDefault="003D0B41" w:rsidP="000F7BEF">
      <w:pPr>
        <w:jc w:val="both"/>
        <w:rPr>
          <w:sz w:val="22"/>
          <w:szCs w:val="22"/>
        </w:rPr>
      </w:pPr>
      <w:r w:rsidRPr="003273C9">
        <w:rPr>
          <w:b/>
          <w:sz w:val="22"/>
          <w:szCs w:val="22"/>
        </w:rPr>
        <w:t>18. Образовательная услуга по программе дополнительного профессионального образования (повышение квалификации) «Исправление ошибок прошлых лет в программе "1</w:t>
      </w:r>
      <w:proofErr w:type="gramStart"/>
      <w:r w:rsidRPr="003273C9">
        <w:rPr>
          <w:b/>
          <w:sz w:val="22"/>
          <w:szCs w:val="22"/>
        </w:rPr>
        <w:t>С:Бухгалтерия</w:t>
      </w:r>
      <w:proofErr w:type="gramEnd"/>
      <w:r w:rsidRPr="003273C9">
        <w:rPr>
          <w:b/>
          <w:sz w:val="22"/>
          <w:szCs w:val="22"/>
        </w:rPr>
        <w:t xml:space="preserve"> государственного учреждения"» в объеме 40 ак. часов</w:t>
      </w:r>
    </w:p>
    <w:p w14:paraId="47D52FFD" w14:textId="77777777" w:rsidR="003D0B41" w:rsidRPr="003273C9" w:rsidRDefault="003D0B41" w:rsidP="000F7BEF">
      <w:pPr>
        <w:jc w:val="both"/>
        <w:rPr>
          <w:sz w:val="22"/>
          <w:szCs w:val="22"/>
        </w:rPr>
      </w:pPr>
    </w:p>
    <w:p w14:paraId="589ED852" w14:textId="77777777" w:rsidR="003D0B41" w:rsidRPr="003273C9" w:rsidRDefault="003D0B41" w:rsidP="003D0B41">
      <w:pPr>
        <w:rPr>
          <w:sz w:val="22"/>
          <w:szCs w:val="22"/>
        </w:rPr>
      </w:pPr>
      <w:r w:rsidRPr="003273C9">
        <w:rPr>
          <w:sz w:val="22"/>
          <w:szCs w:val="22"/>
        </w:rPr>
        <w:t>Учебные модули:</w:t>
      </w:r>
    </w:p>
    <w:p w14:paraId="60DDB2B4" w14:textId="77777777" w:rsidR="003D0B41" w:rsidRPr="003273C9" w:rsidRDefault="003D0B41" w:rsidP="005061C3">
      <w:pPr>
        <w:pStyle w:val="a7"/>
        <w:widowControl w:val="0"/>
        <w:numPr>
          <w:ilvl w:val="0"/>
          <w:numId w:val="48"/>
        </w:numPr>
        <w:suppressAutoHyphens/>
        <w:overflowPunct w:val="0"/>
        <w:autoSpaceDE w:val="0"/>
        <w:autoSpaceDN w:val="0"/>
        <w:ind w:left="708"/>
        <w:contextualSpacing w:val="0"/>
        <w:textAlignment w:val="baseline"/>
        <w:rPr>
          <w:sz w:val="22"/>
          <w:szCs w:val="22"/>
        </w:rPr>
      </w:pPr>
      <w:r w:rsidRPr="003273C9">
        <w:rPr>
          <w:sz w:val="22"/>
          <w:szCs w:val="22"/>
        </w:rPr>
        <w:t>Поиск и корректировка ошибок в 1С</w:t>
      </w:r>
    </w:p>
    <w:p w14:paraId="341D9954" w14:textId="77777777" w:rsidR="003D0B41" w:rsidRPr="003273C9" w:rsidRDefault="003D0B41" w:rsidP="005061C3">
      <w:pPr>
        <w:pStyle w:val="a7"/>
        <w:widowControl w:val="0"/>
        <w:numPr>
          <w:ilvl w:val="0"/>
          <w:numId w:val="48"/>
        </w:numPr>
        <w:suppressAutoHyphens/>
        <w:overflowPunct w:val="0"/>
        <w:autoSpaceDE w:val="0"/>
        <w:autoSpaceDN w:val="0"/>
        <w:ind w:left="708"/>
        <w:contextualSpacing w:val="0"/>
        <w:textAlignment w:val="baseline"/>
        <w:rPr>
          <w:sz w:val="22"/>
          <w:szCs w:val="22"/>
        </w:rPr>
      </w:pPr>
      <w:r w:rsidRPr="003273C9">
        <w:rPr>
          <w:sz w:val="22"/>
          <w:szCs w:val="22"/>
        </w:rPr>
        <w:t>Сверка показателей и настройка программы «под себя»</w:t>
      </w:r>
    </w:p>
    <w:p w14:paraId="6E90019B" w14:textId="77777777" w:rsidR="003D0B41" w:rsidRPr="003273C9" w:rsidRDefault="003D0B41" w:rsidP="005061C3">
      <w:pPr>
        <w:pStyle w:val="a7"/>
        <w:widowControl w:val="0"/>
        <w:numPr>
          <w:ilvl w:val="0"/>
          <w:numId w:val="48"/>
        </w:numPr>
        <w:suppressAutoHyphens/>
        <w:overflowPunct w:val="0"/>
        <w:autoSpaceDE w:val="0"/>
        <w:autoSpaceDN w:val="0"/>
        <w:ind w:left="708"/>
        <w:contextualSpacing w:val="0"/>
        <w:textAlignment w:val="baseline"/>
        <w:rPr>
          <w:sz w:val="22"/>
          <w:szCs w:val="22"/>
        </w:rPr>
      </w:pPr>
      <w:r w:rsidRPr="003273C9">
        <w:rPr>
          <w:sz w:val="22"/>
          <w:szCs w:val="22"/>
        </w:rPr>
        <w:t>Тренажер</w:t>
      </w:r>
    </w:p>
    <w:p w14:paraId="259A8C33" w14:textId="77777777" w:rsidR="003D0B41" w:rsidRPr="003273C9" w:rsidRDefault="003D0B41" w:rsidP="003D0B41">
      <w:pPr>
        <w:rPr>
          <w:sz w:val="22"/>
          <w:szCs w:val="22"/>
        </w:rPr>
      </w:pPr>
    </w:p>
    <w:p w14:paraId="350141CA" w14:textId="77777777" w:rsidR="003D0B41" w:rsidRPr="003273C9" w:rsidRDefault="003D0B41" w:rsidP="000F7BEF">
      <w:pPr>
        <w:jc w:val="both"/>
        <w:rPr>
          <w:sz w:val="22"/>
          <w:szCs w:val="22"/>
        </w:rPr>
      </w:pPr>
    </w:p>
    <w:p w14:paraId="0C45C43E" w14:textId="77777777" w:rsidR="003D0B41" w:rsidRPr="003273C9" w:rsidRDefault="003D0B41" w:rsidP="000F7BEF">
      <w:pPr>
        <w:jc w:val="both"/>
        <w:rPr>
          <w:sz w:val="22"/>
          <w:szCs w:val="22"/>
        </w:rPr>
      </w:pPr>
      <w:r w:rsidRPr="003273C9">
        <w:rPr>
          <w:b/>
          <w:sz w:val="22"/>
          <w:szCs w:val="22"/>
        </w:rPr>
        <w:t>19. Образовательная услуга по программе дополнительного профессионального образования (повышение квалификации) «Как работать с резервами на отпуска в программе 1С» в объеме 40 ак. часов</w:t>
      </w:r>
    </w:p>
    <w:p w14:paraId="6B863A8A" w14:textId="77777777" w:rsidR="003D0B41" w:rsidRPr="003273C9" w:rsidRDefault="003D0B41" w:rsidP="003D0B41">
      <w:pPr>
        <w:rPr>
          <w:sz w:val="22"/>
          <w:szCs w:val="22"/>
        </w:rPr>
      </w:pPr>
    </w:p>
    <w:p w14:paraId="1780ACEE" w14:textId="77777777" w:rsidR="003D0B41" w:rsidRPr="003273C9" w:rsidRDefault="003D0B41" w:rsidP="003D0B41">
      <w:pPr>
        <w:rPr>
          <w:sz w:val="22"/>
          <w:szCs w:val="22"/>
        </w:rPr>
      </w:pPr>
      <w:r w:rsidRPr="003273C9">
        <w:rPr>
          <w:sz w:val="22"/>
          <w:szCs w:val="22"/>
        </w:rPr>
        <w:t>Учебные модули:</w:t>
      </w:r>
    </w:p>
    <w:p w14:paraId="3E76F669" w14:textId="77777777" w:rsidR="003D0B41" w:rsidRPr="003273C9" w:rsidRDefault="003D0B41" w:rsidP="005061C3">
      <w:pPr>
        <w:pStyle w:val="a7"/>
        <w:widowControl w:val="0"/>
        <w:numPr>
          <w:ilvl w:val="0"/>
          <w:numId w:val="50"/>
        </w:numPr>
        <w:suppressAutoHyphens/>
        <w:overflowPunct w:val="0"/>
        <w:autoSpaceDE w:val="0"/>
        <w:autoSpaceDN w:val="0"/>
        <w:ind w:left="708"/>
        <w:contextualSpacing w:val="0"/>
        <w:textAlignment w:val="baseline"/>
        <w:rPr>
          <w:sz w:val="22"/>
          <w:szCs w:val="22"/>
        </w:rPr>
      </w:pPr>
      <w:r w:rsidRPr="003273C9">
        <w:rPr>
          <w:sz w:val="22"/>
          <w:szCs w:val="22"/>
        </w:rPr>
        <w:t>Резервы по отпускам в 1С</w:t>
      </w:r>
    </w:p>
    <w:p w14:paraId="74D7ECB6" w14:textId="77777777" w:rsidR="003D0B41" w:rsidRPr="003273C9" w:rsidRDefault="003D0B41" w:rsidP="005061C3">
      <w:pPr>
        <w:pStyle w:val="a7"/>
        <w:widowControl w:val="0"/>
        <w:numPr>
          <w:ilvl w:val="0"/>
          <w:numId w:val="50"/>
        </w:numPr>
        <w:suppressAutoHyphens/>
        <w:overflowPunct w:val="0"/>
        <w:autoSpaceDE w:val="0"/>
        <w:autoSpaceDN w:val="0"/>
        <w:ind w:left="708"/>
        <w:contextualSpacing w:val="0"/>
        <w:textAlignment w:val="baseline"/>
        <w:rPr>
          <w:sz w:val="22"/>
          <w:szCs w:val="22"/>
        </w:rPr>
      </w:pPr>
      <w:r w:rsidRPr="003273C9">
        <w:rPr>
          <w:sz w:val="22"/>
          <w:szCs w:val="22"/>
        </w:rPr>
        <w:t>Тренажер</w:t>
      </w:r>
    </w:p>
    <w:p w14:paraId="1AA108C4" w14:textId="77777777" w:rsidR="003D0B41" w:rsidRPr="003273C9" w:rsidRDefault="003D0B41" w:rsidP="003D0B41">
      <w:pPr>
        <w:rPr>
          <w:sz w:val="22"/>
          <w:szCs w:val="22"/>
        </w:rPr>
      </w:pPr>
    </w:p>
    <w:p w14:paraId="2EDA0A6A" w14:textId="77777777" w:rsidR="003D0B41" w:rsidRPr="003273C9" w:rsidRDefault="003D0B41" w:rsidP="003D0B41">
      <w:pPr>
        <w:rPr>
          <w:sz w:val="22"/>
          <w:szCs w:val="22"/>
        </w:rPr>
      </w:pPr>
    </w:p>
    <w:p w14:paraId="7DCE5BB9" w14:textId="77777777" w:rsidR="003D0B41" w:rsidRPr="003273C9" w:rsidRDefault="003D0B41" w:rsidP="000F7BEF">
      <w:pPr>
        <w:jc w:val="both"/>
        <w:rPr>
          <w:sz w:val="22"/>
          <w:szCs w:val="22"/>
        </w:rPr>
      </w:pPr>
      <w:r w:rsidRPr="003273C9">
        <w:rPr>
          <w:b/>
          <w:sz w:val="22"/>
          <w:szCs w:val="22"/>
        </w:rPr>
        <w:t>20. Образовательная услуга по программе дополнительного профессионального образования (повышение квалификации) «Как организовать рассылку расчетных листков в программе 1С» в объеме 40 ак. часов</w:t>
      </w:r>
    </w:p>
    <w:p w14:paraId="70A1B287" w14:textId="77777777" w:rsidR="003D0B41" w:rsidRPr="003273C9" w:rsidRDefault="003D0B41" w:rsidP="003D0B41">
      <w:pPr>
        <w:rPr>
          <w:sz w:val="22"/>
          <w:szCs w:val="22"/>
        </w:rPr>
      </w:pPr>
    </w:p>
    <w:p w14:paraId="064ADBA9" w14:textId="77777777" w:rsidR="003D0B41" w:rsidRPr="003273C9" w:rsidRDefault="003D0B41" w:rsidP="003D0B41">
      <w:pPr>
        <w:rPr>
          <w:sz w:val="22"/>
          <w:szCs w:val="22"/>
        </w:rPr>
      </w:pPr>
      <w:r w:rsidRPr="003273C9">
        <w:rPr>
          <w:sz w:val="22"/>
          <w:szCs w:val="22"/>
        </w:rPr>
        <w:t>Учебные модули:</w:t>
      </w:r>
    </w:p>
    <w:p w14:paraId="00D98431" w14:textId="77777777" w:rsidR="003D0B41" w:rsidRPr="003273C9" w:rsidRDefault="003D0B41" w:rsidP="005061C3">
      <w:pPr>
        <w:pStyle w:val="a7"/>
        <w:widowControl w:val="0"/>
        <w:numPr>
          <w:ilvl w:val="0"/>
          <w:numId w:val="52"/>
        </w:numPr>
        <w:suppressAutoHyphens/>
        <w:overflowPunct w:val="0"/>
        <w:autoSpaceDE w:val="0"/>
        <w:autoSpaceDN w:val="0"/>
        <w:ind w:left="708"/>
        <w:contextualSpacing w:val="0"/>
        <w:textAlignment w:val="baseline"/>
        <w:rPr>
          <w:sz w:val="22"/>
          <w:szCs w:val="22"/>
        </w:rPr>
      </w:pPr>
      <w:r w:rsidRPr="003273C9">
        <w:rPr>
          <w:sz w:val="22"/>
          <w:szCs w:val="22"/>
        </w:rPr>
        <w:t>Какие требования по расчетным листкам обязаны выполнять работодатели</w:t>
      </w:r>
    </w:p>
    <w:p w14:paraId="33B0FC35" w14:textId="77777777" w:rsidR="003D0B41" w:rsidRPr="003273C9" w:rsidRDefault="003D0B41" w:rsidP="005061C3">
      <w:pPr>
        <w:pStyle w:val="a7"/>
        <w:widowControl w:val="0"/>
        <w:numPr>
          <w:ilvl w:val="0"/>
          <w:numId w:val="52"/>
        </w:numPr>
        <w:suppressAutoHyphens/>
        <w:overflowPunct w:val="0"/>
        <w:autoSpaceDE w:val="0"/>
        <w:autoSpaceDN w:val="0"/>
        <w:ind w:left="708"/>
        <w:contextualSpacing w:val="0"/>
        <w:textAlignment w:val="baseline"/>
        <w:rPr>
          <w:sz w:val="22"/>
          <w:szCs w:val="22"/>
        </w:rPr>
      </w:pPr>
      <w:r w:rsidRPr="003273C9">
        <w:rPr>
          <w:sz w:val="22"/>
          <w:szCs w:val="22"/>
        </w:rPr>
        <w:t>Как организовать выдачу расчетных листков с помощью программы 1С</w:t>
      </w:r>
    </w:p>
    <w:p w14:paraId="27C83DC5" w14:textId="77777777" w:rsidR="003D0B41" w:rsidRPr="003273C9" w:rsidRDefault="003D0B41" w:rsidP="005061C3">
      <w:pPr>
        <w:pStyle w:val="a7"/>
        <w:widowControl w:val="0"/>
        <w:numPr>
          <w:ilvl w:val="0"/>
          <w:numId w:val="52"/>
        </w:numPr>
        <w:suppressAutoHyphens/>
        <w:overflowPunct w:val="0"/>
        <w:autoSpaceDE w:val="0"/>
        <w:autoSpaceDN w:val="0"/>
        <w:ind w:left="708"/>
        <w:contextualSpacing w:val="0"/>
        <w:textAlignment w:val="baseline"/>
        <w:rPr>
          <w:sz w:val="22"/>
          <w:szCs w:val="22"/>
        </w:rPr>
      </w:pPr>
      <w:r w:rsidRPr="003273C9">
        <w:rPr>
          <w:sz w:val="22"/>
          <w:szCs w:val="22"/>
        </w:rPr>
        <w:t>Тренажер</w:t>
      </w:r>
    </w:p>
    <w:p w14:paraId="47F67C9B" w14:textId="77777777" w:rsidR="003D0B41" w:rsidRPr="003273C9" w:rsidRDefault="003D0B41" w:rsidP="003D0B41">
      <w:pPr>
        <w:rPr>
          <w:sz w:val="22"/>
          <w:szCs w:val="22"/>
        </w:rPr>
      </w:pPr>
    </w:p>
    <w:p w14:paraId="561713D2" w14:textId="77777777" w:rsidR="00EC50A6" w:rsidRPr="005E3388" w:rsidRDefault="005E3388" w:rsidP="000F7BEF">
      <w:pPr>
        <w:tabs>
          <w:tab w:val="left" w:pos="567"/>
          <w:tab w:val="left" w:pos="709"/>
        </w:tabs>
        <w:spacing w:line="250" w:lineRule="exact"/>
        <w:ind w:right="-155"/>
        <w:jc w:val="both"/>
        <w:rPr>
          <w:b/>
          <w:bCs/>
          <w:u w:val="single"/>
        </w:rPr>
      </w:pPr>
      <w:r>
        <w:rPr>
          <w:rStyle w:val="Normaltext"/>
          <w:b/>
          <w:bCs/>
          <w:sz w:val="24"/>
        </w:rPr>
        <w:t>2</w:t>
      </w:r>
      <w:r w:rsidRPr="005E3388">
        <w:rPr>
          <w:rStyle w:val="Normaltext"/>
          <w:b/>
          <w:bCs/>
          <w:sz w:val="24"/>
          <w:u w:val="single"/>
        </w:rPr>
        <w:t>.2. Электронная система «</w:t>
      </w:r>
      <w:r w:rsidRPr="005E3388">
        <w:rPr>
          <w:b/>
          <w:bCs/>
          <w:u w:val="single"/>
        </w:rPr>
        <w:t>Госзаказ» тариф Премиальный, </w:t>
      </w:r>
      <w:r w:rsidRPr="005E3388">
        <w:rPr>
          <w:rStyle w:val="Normaltext"/>
          <w:b/>
          <w:bCs/>
          <w:sz w:val="24"/>
          <w:u w:val="single"/>
        </w:rPr>
        <w:t>расположенной по</w:t>
      </w:r>
      <w:r w:rsidR="000F7BEF">
        <w:rPr>
          <w:rStyle w:val="Normaltext"/>
          <w:b/>
          <w:bCs/>
          <w:sz w:val="24"/>
          <w:u w:val="single"/>
        </w:rPr>
        <w:t xml:space="preserve"> </w:t>
      </w:r>
      <w:r w:rsidRPr="005E3388">
        <w:rPr>
          <w:rStyle w:val="Normaltext"/>
          <w:b/>
          <w:bCs/>
          <w:sz w:val="24"/>
          <w:u w:val="single"/>
        </w:rPr>
        <w:t>адресу:</w:t>
      </w:r>
      <w:r w:rsidRPr="005E3388">
        <w:rPr>
          <w:b/>
          <w:bCs/>
          <w:u w:val="single"/>
        </w:rPr>
        <w:t> </w:t>
      </w:r>
      <w:r w:rsidR="000F7BEF">
        <w:rPr>
          <w:b/>
          <w:bCs/>
          <w:u w:val="single"/>
        </w:rPr>
        <w:t xml:space="preserve"> </w:t>
      </w:r>
      <w:hyperlink r:id="rId15" w:history="1">
        <w:r w:rsidR="000F7BEF" w:rsidRPr="002A5AD3">
          <w:rPr>
            <w:rStyle w:val="a5"/>
            <w:b/>
            <w:bCs/>
          </w:rPr>
          <w:t>https://1gzakaz.ru/</w:t>
        </w:r>
      </w:hyperlink>
    </w:p>
    <w:p w14:paraId="4E6048CA" w14:textId="77777777" w:rsidR="005E3388" w:rsidRDefault="005E3388" w:rsidP="005E3388">
      <w:pPr>
        <w:tabs>
          <w:tab w:val="left" w:pos="567"/>
          <w:tab w:val="left" w:pos="709"/>
        </w:tabs>
        <w:spacing w:line="250" w:lineRule="exact"/>
        <w:ind w:right="-155"/>
        <w:jc w:val="both"/>
        <w:rPr>
          <w:b/>
          <w:bCs/>
          <w:u w:val="single"/>
        </w:rPr>
      </w:pPr>
    </w:p>
    <w:p w14:paraId="5ED53DA1" w14:textId="77777777" w:rsidR="005E3388" w:rsidRDefault="00E571CF" w:rsidP="005E3388">
      <w:pPr>
        <w:keepNext/>
        <w:tabs>
          <w:tab w:val="left" w:pos="567"/>
        </w:tabs>
        <w:spacing w:line="250" w:lineRule="exact"/>
        <w:ind w:right="-155" w:firstLine="426"/>
        <w:contextualSpacing/>
        <w:jc w:val="both"/>
        <w:outlineLvl w:val="0"/>
        <w:rPr>
          <w:b/>
          <w:bCs/>
          <w:sz w:val="22"/>
          <w:szCs w:val="22"/>
        </w:rPr>
      </w:pPr>
      <w:r>
        <w:rPr>
          <w:b/>
          <w:bCs/>
          <w:sz w:val="22"/>
          <w:szCs w:val="22"/>
        </w:rPr>
        <w:t>2.2.1.</w:t>
      </w:r>
      <w:r w:rsidR="005E3388">
        <w:rPr>
          <w:b/>
          <w:bCs/>
          <w:sz w:val="22"/>
          <w:szCs w:val="22"/>
        </w:rPr>
        <w:t xml:space="preserve"> Перечень услуг</w:t>
      </w:r>
    </w:p>
    <w:tbl>
      <w:tblPr>
        <w:tblW w:w="4944" w:type="pct"/>
        <w:tblCellSpacing w:w="0" w:type="dxa"/>
        <w:tblInd w:w="1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676"/>
        <w:gridCol w:w="4163"/>
        <w:gridCol w:w="4415"/>
        <w:gridCol w:w="827"/>
      </w:tblGrid>
      <w:tr w:rsidR="005E3388" w14:paraId="77B94CBF" w14:textId="77777777" w:rsidTr="005E3388">
        <w:trPr>
          <w:trHeight w:val="523"/>
          <w:tblCellSpacing w:w="0" w:type="dxa"/>
        </w:trPr>
        <w:tc>
          <w:tcPr>
            <w:tcW w:w="335" w:type="pct"/>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115" w:type="dxa"/>
            </w:tcMar>
            <w:vAlign w:val="center"/>
            <w:hideMark/>
          </w:tcPr>
          <w:p w14:paraId="35AA37EF" w14:textId="77777777" w:rsidR="005E3388" w:rsidRDefault="005E3388">
            <w:pPr>
              <w:tabs>
                <w:tab w:val="left" w:pos="582"/>
              </w:tabs>
              <w:spacing w:line="250" w:lineRule="exact"/>
              <w:ind w:left="-127" w:right="-155"/>
              <w:jc w:val="center"/>
              <w:rPr>
                <w:sz w:val="22"/>
                <w:szCs w:val="22"/>
              </w:rPr>
            </w:pPr>
            <w:r>
              <w:rPr>
                <w:sz w:val="22"/>
                <w:szCs w:val="22"/>
              </w:rPr>
              <w:t>№</w:t>
            </w:r>
          </w:p>
        </w:tc>
        <w:tc>
          <w:tcPr>
            <w:tcW w:w="2065" w:type="pct"/>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115" w:type="dxa"/>
            </w:tcMar>
            <w:vAlign w:val="center"/>
            <w:hideMark/>
          </w:tcPr>
          <w:p w14:paraId="5E309B9F" w14:textId="77777777" w:rsidR="005E3388" w:rsidRDefault="005E3388">
            <w:pPr>
              <w:tabs>
                <w:tab w:val="left" w:pos="567"/>
              </w:tabs>
              <w:spacing w:line="250" w:lineRule="exact"/>
              <w:ind w:right="3"/>
              <w:jc w:val="center"/>
              <w:rPr>
                <w:sz w:val="22"/>
                <w:szCs w:val="22"/>
              </w:rPr>
            </w:pPr>
            <w:r>
              <w:rPr>
                <w:sz w:val="22"/>
                <w:szCs w:val="22"/>
              </w:rPr>
              <w:t>Наименование Комплекта системы</w:t>
            </w:r>
          </w:p>
        </w:tc>
        <w:tc>
          <w:tcPr>
            <w:tcW w:w="2190" w:type="pct"/>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115" w:type="dxa"/>
            </w:tcMar>
            <w:vAlign w:val="center"/>
            <w:hideMark/>
          </w:tcPr>
          <w:p w14:paraId="09CF0DC3" w14:textId="77777777" w:rsidR="005E3388" w:rsidRDefault="005E3388">
            <w:pPr>
              <w:tabs>
                <w:tab w:val="left" w:pos="567"/>
              </w:tabs>
              <w:spacing w:line="250" w:lineRule="exact"/>
              <w:jc w:val="center"/>
              <w:rPr>
                <w:sz w:val="22"/>
                <w:szCs w:val="22"/>
              </w:rPr>
            </w:pPr>
            <w:r>
              <w:rPr>
                <w:sz w:val="22"/>
                <w:szCs w:val="22"/>
              </w:rPr>
              <w:t>Максимальное количество физических лиц, имеющих одновременный доступ к Системе</w:t>
            </w:r>
          </w:p>
        </w:tc>
        <w:tc>
          <w:tcPr>
            <w:tcW w:w="410" w:type="pct"/>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115" w:type="dxa"/>
            </w:tcMar>
            <w:vAlign w:val="center"/>
            <w:hideMark/>
          </w:tcPr>
          <w:p w14:paraId="674FB400" w14:textId="77777777" w:rsidR="005E3388" w:rsidRDefault="005E3388">
            <w:pPr>
              <w:tabs>
                <w:tab w:val="left" w:pos="567"/>
              </w:tabs>
              <w:spacing w:line="250" w:lineRule="exact"/>
              <w:ind w:right="-48"/>
              <w:jc w:val="center"/>
              <w:rPr>
                <w:sz w:val="22"/>
                <w:szCs w:val="22"/>
              </w:rPr>
            </w:pPr>
            <w:r>
              <w:rPr>
                <w:sz w:val="22"/>
                <w:szCs w:val="22"/>
              </w:rPr>
              <w:t>Кол-во, шт.</w:t>
            </w:r>
          </w:p>
        </w:tc>
      </w:tr>
      <w:tr w:rsidR="005E3388" w14:paraId="27306BA3" w14:textId="77777777" w:rsidTr="005E3388">
        <w:trPr>
          <w:trHeight w:val="543"/>
          <w:tblCellSpacing w:w="0" w:type="dxa"/>
        </w:trPr>
        <w:tc>
          <w:tcPr>
            <w:tcW w:w="335" w:type="pct"/>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115" w:type="dxa"/>
            </w:tcMar>
            <w:vAlign w:val="center"/>
            <w:hideMark/>
          </w:tcPr>
          <w:p w14:paraId="1AC2390B" w14:textId="77777777" w:rsidR="005E3388" w:rsidRDefault="005E3388">
            <w:pPr>
              <w:tabs>
                <w:tab w:val="left" w:pos="284"/>
              </w:tabs>
              <w:spacing w:line="250" w:lineRule="exact"/>
              <w:ind w:left="-127" w:right="-155"/>
              <w:jc w:val="center"/>
              <w:rPr>
                <w:sz w:val="22"/>
                <w:szCs w:val="22"/>
              </w:rPr>
            </w:pPr>
            <w:r>
              <w:rPr>
                <w:sz w:val="22"/>
                <w:szCs w:val="22"/>
              </w:rPr>
              <w:t>1</w:t>
            </w:r>
          </w:p>
        </w:tc>
        <w:tc>
          <w:tcPr>
            <w:tcW w:w="2065" w:type="pct"/>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115" w:type="dxa"/>
            </w:tcMar>
            <w:vAlign w:val="center"/>
            <w:hideMark/>
          </w:tcPr>
          <w:p w14:paraId="28132600" w14:textId="77777777" w:rsidR="005E3388" w:rsidRDefault="005E3388">
            <w:pPr>
              <w:tabs>
                <w:tab w:val="left" w:pos="567"/>
              </w:tabs>
              <w:spacing w:line="250" w:lineRule="exact"/>
              <w:ind w:right="-155"/>
              <w:rPr>
                <w:sz w:val="22"/>
                <w:szCs w:val="22"/>
              </w:rPr>
            </w:pPr>
            <w:r>
              <w:rPr>
                <w:sz w:val="22"/>
                <w:szCs w:val="22"/>
              </w:rPr>
              <w:t xml:space="preserve">ЭС «Система Госзаказ» </w:t>
            </w:r>
            <w:r>
              <w:rPr>
                <w:sz w:val="22"/>
                <w:szCs w:val="22"/>
              </w:rPr>
              <w:br/>
              <w:t>для бюджетных учреждений</w:t>
            </w:r>
          </w:p>
        </w:tc>
        <w:tc>
          <w:tcPr>
            <w:tcW w:w="2190" w:type="pct"/>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115" w:type="dxa"/>
            </w:tcMar>
            <w:vAlign w:val="center"/>
            <w:hideMark/>
          </w:tcPr>
          <w:p w14:paraId="01A5A106" w14:textId="77777777" w:rsidR="005E3388" w:rsidRDefault="00E571CF">
            <w:pPr>
              <w:tabs>
                <w:tab w:val="left" w:pos="567"/>
              </w:tabs>
              <w:spacing w:line="250" w:lineRule="exact"/>
              <w:jc w:val="center"/>
              <w:rPr>
                <w:sz w:val="22"/>
                <w:szCs w:val="22"/>
              </w:rPr>
            </w:pPr>
            <w:r>
              <w:rPr>
                <w:sz w:val="22"/>
                <w:szCs w:val="22"/>
              </w:rPr>
              <w:t>2</w:t>
            </w:r>
          </w:p>
        </w:tc>
        <w:tc>
          <w:tcPr>
            <w:tcW w:w="410" w:type="pct"/>
            <w:tcBorders>
              <w:top w:val="single" w:sz="4" w:space="0" w:color="auto"/>
              <w:left w:val="single" w:sz="4" w:space="0" w:color="auto"/>
              <w:bottom w:val="single" w:sz="4" w:space="0" w:color="auto"/>
              <w:right w:val="single" w:sz="4" w:space="0" w:color="auto"/>
            </w:tcBorders>
            <w:shd w:val="clear" w:color="auto" w:fill="FFFFFF"/>
            <w:tcMar>
              <w:top w:w="0" w:type="dxa"/>
              <w:left w:w="115" w:type="dxa"/>
              <w:bottom w:w="0" w:type="dxa"/>
              <w:right w:w="115" w:type="dxa"/>
            </w:tcMar>
            <w:vAlign w:val="center"/>
            <w:hideMark/>
          </w:tcPr>
          <w:p w14:paraId="4A1F208C" w14:textId="77777777" w:rsidR="005E3388" w:rsidRDefault="005E3388">
            <w:pPr>
              <w:tabs>
                <w:tab w:val="left" w:pos="567"/>
              </w:tabs>
              <w:spacing w:line="250" w:lineRule="exact"/>
              <w:ind w:right="-155" w:firstLine="335"/>
              <w:rPr>
                <w:sz w:val="22"/>
                <w:szCs w:val="22"/>
              </w:rPr>
            </w:pPr>
            <w:r>
              <w:rPr>
                <w:sz w:val="22"/>
                <w:szCs w:val="22"/>
              </w:rPr>
              <w:t>1</w:t>
            </w:r>
          </w:p>
        </w:tc>
      </w:tr>
    </w:tbl>
    <w:p w14:paraId="079E03D1" w14:textId="77777777" w:rsidR="005E3388" w:rsidRDefault="005E3388" w:rsidP="005E3388">
      <w:pPr>
        <w:tabs>
          <w:tab w:val="left" w:pos="567"/>
          <w:tab w:val="left" w:pos="851"/>
        </w:tabs>
        <w:spacing w:line="250" w:lineRule="exact"/>
        <w:ind w:right="-155" w:firstLine="426"/>
        <w:jc w:val="both"/>
        <w:rPr>
          <w:b/>
          <w:sz w:val="22"/>
          <w:szCs w:val="22"/>
        </w:rPr>
      </w:pPr>
    </w:p>
    <w:p w14:paraId="540513DC" w14:textId="77777777" w:rsidR="005E3388" w:rsidRDefault="00E571CF" w:rsidP="005E3388">
      <w:pPr>
        <w:tabs>
          <w:tab w:val="left" w:pos="567"/>
          <w:tab w:val="left" w:pos="851"/>
        </w:tabs>
        <w:spacing w:line="250" w:lineRule="exact"/>
        <w:ind w:right="-155" w:firstLine="426"/>
        <w:jc w:val="both"/>
        <w:rPr>
          <w:b/>
          <w:bCs/>
          <w:sz w:val="22"/>
          <w:szCs w:val="22"/>
        </w:rPr>
      </w:pPr>
      <w:r>
        <w:rPr>
          <w:b/>
          <w:sz w:val="22"/>
          <w:szCs w:val="22"/>
        </w:rPr>
        <w:t>2.2</w:t>
      </w:r>
      <w:r w:rsidR="005E3388">
        <w:rPr>
          <w:b/>
          <w:sz w:val="22"/>
          <w:szCs w:val="22"/>
        </w:rPr>
        <w:t xml:space="preserve">.2. </w:t>
      </w:r>
      <w:r w:rsidR="005E3388">
        <w:rPr>
          <w:b/>
          <w:bCs/>
          <w:sz w:val="22"/>
          <w:szCs w:val="22"/>
        </w:rPr>
        <w:t>Требования к качеству, техническим и функциональным характеристикам, безопасности.</w:t>
      </w:r>
    </w:p>
    <w:p w14:paraId="61D7BBD5" w14:textId="77777777" w:rsidR="005E3388" w:rsidRDefault="005E3388" w:rsidP="005E3388">
      <w:pPr>
        <w:tabs>
          <w:tab w:val="left" w:pos="567"/>
        </w:tabs>
        <w:autoSpaceDE w:val="0"/>
        <w:autoSpaceDN w:val="0"/>
        <w:adjustRightInd w:val="0"/>
        <w:spacing w:line="250" w:lineRule="exact"/>
        <w:ind w:right="-155" w:firstLine="426"/>
        <w:jc w:val="both"/>
        <w:rPr>
          <w:sz w:val="22"/>
          <w:szCs w:val="22"/>
        </w:rPr>
      </w:pPr>
      <w:r>
        <w:rPr>
          <w:sz w:val="22"/>
          <w:szCs w:val="22"/>
        </w:rPr>
        <w:t xml:space="preserve">Передача неисключительных прав использования базы данных электронной системы «Госзаказ», содержащей методические и справочные материалы, нормативно-правовые документы по основным направлениям деятельности контрактного управляющего или специалиста по госзакупкам, необходимые для принятия квалифицированных решений в рамках работы по закону № 44-ФЗ. </w:t>
      </w:r>
    </w:p>
    <w:p w14:paraId="2C4DBD36" w14:textId="77777777" w:rsidR="005E3388" w:rsidRDefault="005E3388" w:rsidP="005E3388">
      <w:pPr>
        <w:tabs>
          <w:tab w:val="left" w:pos="567"/>
        </w:tabs>
        <w:autoSpaceDE w:val="0"/>
        <w:autoSpaceDN w:val="0"/>
        <w:adjustRightInd w:val="0"/>
        <w:spacing w:line="250" w:lineRule="exact"/>
        <w:ind w:right="-155" w:firstLine="426"/>
        <w:jc w:val="both"/>
        <w:rPr>
          <w:rFonts w:eastAsia="Lucida Sans Unicode"/>
          <w:sz w:val="22"/>
          <w:szCs w:val="22"/>
          <w:lang w:eastAsia="en-US" w:bidi="en-US"/>
        </w:rPr>
      </w:pPr>
      <w:r>
        <w:rPr>
          <w:rFonts w:eastAsia="Lucida Sans Unicode"/>
          <w:sz w:val="22"/>
          <w:szCs w:val="22"/>
          <w:lang w:eastAsia="en-US" w:bidi="en-US"/>
        </w:rPr>
        <w:t>Планируемое количество пользователей (количество неисключительных лицензий): 1 (один).</w:t>
      </w:r>
    </w:p>
    <w:p w14:paraId="3D608A7F" w14:textId="77777777" w:rsidR="005E3388" w:rsidRDefault="005E3388" w:rsidP="005E3388">
      <w:pPr>
        <w:tabs>
          <w:tab w:val="left" w:pos="567"/>
          <w:tab w:val="left" w:pos="851"/>
        </w:tabs>
        <w:spacing w:line="250" w:lineRule="exact"/>
        <w:ind w:right="-155" w:firstLine="426"/>
        <w:jc w:val="both"/>
        <w:rPr>
          <w:sz w:val="22"/>
          <w:szCs w:val="22"/>
        </w:rPr>
      </w:pPr>
      <w:r>
        <w:rPr>
          <w:sz w:val="22"/>
          <w:szCs w:val="22"/>
        </w:rPr>
        <w:t>Срок действия кода доступа (неисключительного права – простая неисключительная лицензия) использования базы данных) составляет 6 (шесть) месяцев с момента активации.</w:t>
      </w:r>
    </w:p>
    <w:p w14:paraId="3BAE07B9" w14:textId="77777777" w:rsidR="005E3388" w:rsidRDefault="005E3388" w:rsidP="005E3388">
      <w:pPr>
        <w:tabs>
          <w:tab w:val="left" w:pos="567"/>
          <w:tab w:val="left" w:pos="851"/>
        </w:tabs>
        <w:spacing w:line="250" w:lineRule="exact"/>
        <w:ind w:right="-155" w:firstLine="426"/>
        <w:jc w:val="both"/>
        <w:rPr>
          <w:sz w:val="22"/>
          <w:szCs w:val="22"/>
        </w:rPr>
      </w:pPr>
      <w:r>
        <w:rPr>
          <w:sz w:val="22"/>
          <w:szCs w:val="22"/>
        </w:rPr>
        <w:lastRenderedPageBreak/>
        <w:t>Сублицензиат в течение 6 (шести) месяцев с момента активации кода доступа (неисключительного права – простая неисключительная лицензия использования базы данных) предоставляет Субсублицензиату бонусные (без дополнительной оплаты) обновления базы данных - электронной системы «Госзаказ».</w:t>
      </w:r>
    </w:p>
    <w:p w14:paraId="1E6B1907" w14:textId="77777777" w:rsidR="005E3388" w:rsidRDefault="005E3388" w:rsidP="005E3388">
      <w:pPr>
        <w:widowControl w:val="0"/>
        <w:suppressLineNumbers/>
        <w:tabs>
          <w:tab w:val="left" w:pos="567"/>
        </w:tabs>
        <w:suppressAutoHyphens/>
        <w:spacing w:line="250" w:lineRule="exact"/>
        <w:ind w:right="-155"/>
        <w:jc w:val="center"/>
        <w:rPr>
          <w:rFonts w:eastAsia="Lucida Sans Unicode"/>
          <w:b/>
          <w:bCs/>
          <w:sz w:val="22"/>
          <w:szCs w:val="22"/>
          <w:lang w:eastAsia="en-US" w:bidi="en-US"/>
        </w:rPr>
      </w:pPr>
    </w:p>
    <w:p w14:paraId="0DABECB3" w14:textId="77777777" w:rsidR="005E3388" w:rsidRDefault="005E3388" w:rsidP="005E3388">
      <w:pPr>
        <w:widowControl w:val="0"/>
        <w:suppressLineNumbers/>
        <w:tabs>
          <w:tab w:val="left" w:pos="567"/>
        </w:tabs>
        <w:suppressAutoHyphens/>
        <w:spacing w:line="250" w:lineRule="exact"/>
        <w:ind w:right="-155"/>
        <w:jc w:val="center"/>
        <w:rPr>
          <w:rFonts w:eastAsia="Lucida Sans Unicode"/>
          <w:b/>
          <w:bCs/>
          <w:sz w:val="22"/>
          <w:szCs w:val="22"/>
          <w:lang w:eastAsia="en-US" w:bidi="en-US"/>
        </w:rPr>
      </w:pPr>
      <w:r>
        <w:rPr>
          <w:rFonts w:eastAsia="Lucida Sans Unicode"/>
          <w:b/>
          <w:bCs/>
          <w:sz w:val="22"/>
          <w:szCs w:val="22"/>
          <w:lang w:eastAsia="en-US" w:bidi="en-US"/>
        </w:rPr>
        <w:t>Состав объекта закупки</w:t>
      </w:r>
    </w:p>
    <w:p w14:paraId="17A449A0" w14:textId="77777777" w:rsidR="005E3388" w:rsidRDefault="005E3388" w:rsidP="005E3388">
      <w:pPr>
        <w:widowControl w:val="0"/>
        <w:suppressLineNumbers/>
        <w:tabs>
          <w:tab w:val="left" w:pos="567"/>
        </w:tabs>
        <w:suppressAutoHyphens/>
        <w:spacing w:line="250" w:lineRule="exact"/>
        <w:ind w:right="-155"/>
        <w:jc w:val="center"/>
        <w:rPr>
          <w:rFonts w:eastAsia="Lucida Sans Unicode"/>
          <w:b/>
          <w:bCs/>
          <w:sz w:val="22"/>
          <w:szCs w:val="22"/>
          <w:lang w:eastAsia="en-US" w:bidi="en-US"/>
        </w:rPr>
      </w:pPr>
    </w:p>
    <w:p w14:paraId="14A93441" w14:textId="77777777" w:rsidR="005E3388" w:rsidRDefault="005E3388" w:rsidP="005E3388">
      <w:pPr>
        <w:widowControl w:val="0"/>
        <w:suppressLineNumbers/>
        <w:tabs>
          <w:tab w:val="left" w:pos="567"/>
        </w:tabs>
        <w:suppressAutoHyphens/>
        <w:spacing w:line="250" w:lineRule="exact"/>
        <w:ind w:right="-155" w:firstLine="426"/>
        <w:jc w:val="both"/>
        <w:rPr>
          <w:rFonts w:eastAsia="Lucida Sans Unicode"/>
          <w:b/>
          <w:bCs/>
          <w:sz w:val="22"/>
          <w:szCs w:val="22"/>
          <w:lang w:eastAsia="en-US" w:bidi="en-US"/>
        </w:rPr>
      </w:pPr>
      <w:r>
        <w:rPr>
          <w:rFonts w:eastAsia="Lucida Sans Unicode"/>
          <w:b/>
          <w:bCs/>
          <w:sz w:val="22"/>
          <w:szCs w:val="22"/>
          <w:lang w:eastAsia="en-US" w:bidi="en-US"/>
        </w:rPr>
        <w:t>База данных должна содержать следующую информацию:</w:t>
      </w:r>
    </w:p>
    <w:p w14:paraId="3A464CC6" w14:textId="77777777" w:rsidR="005E3388" w:rsidRDefault="005E3388" w:rsidP="005E3388">
      <w:pPr>
        <w:widowControl w:val="0"/>
        <w:suppressLineNumbers/>
        <w:tabs>
          <w:tab w:val="left" w:pos="567"/>
        </w:tabs>
        <w:suppressAutoHyphens/>
        <w:spacing w:line="250" w:lineRule="exact"/>
        <w:ind w:right="-155" w:firstLine="426"/>
        <w:jc w:val="both"/>
        <w:rPr>
          <w:rFonts w:eastAsia="Lucida Sans Unicode"/>
          <w:sz w:val="22"/>
          <w:szCs w:val="22"/>
          <w:lang w:eastAsia="en-US" w:bidi="en-US"/>
        </w:rPr>
      </w:pPr>
      <w:r>
        <w:rPr>
          <w:rFonts w:eastAsia="Lucida Sans Unicode"/>
          <w:sz w:val="22"/>
          <w:szCs w:val="22"/>
          <w:lang w:eastAsia="en-US" w:bidi="en-US"/>
        </w:rPr>
        <w:t>-</w:t>
      </w:r>
      <w:r>
        <w:rPr>
          <w:rFonts w:eastAsia="Lucida Sans Unicode"/>
          <w:sz w:val="22"/>
          <w:szCs w:val="22"/>
          <w:lang w:eastAsia="en-US" w:bidi="en-US"/>
        </w:rPr>
        <w:tab/>
        <w:t>Федеральные и региональные нормативно-правовые документы, нормативно-правовые акты (законы, постановления, распоряжения Правительства РФ, приказы ФОИВ и прочих ведомств, регламентирующие деятельность заказчиков в сфере закупок; административную практику контрольных и надзорных органов, Минэкономразвития, ФАС, Счетной палаты, Минфина и т.д); судебную практику по процедурам определения поставщиков (подрядчиков, исполнителей), заключению и  исполнению контрактов (договоров), применения мер ответственности сторон; письма и информационные сообщения федеральных органов исполнительной власти; технические регламенты, российские ГОСТы, и другие нормативные документы системы стандартизации, используемых для описания предмета  закупок, а также иные нормативно правовые документы и акты, действующие на территории РФ — в количестве не менее 59 млн штук.</w:t>
      </w:r>
    </w:p>
    <w:p w14:paraId="35FC1362" w14:textId="77777777" w:rsidR="005E3388" w:rsidRDefault="005E3388" w:rsidP="005E3388">
      <w:pPr>
        <w:widowControl w:val="0"/>
        <w:suppressLineNumbers/>
        <w:tabs>
          <w:tab w:val="left" w:pos="567"/>
        </w:tabs>
        <w:suppressAutoHyphens/>
        <w:spacing w:line="250" w:lineRule="exact"/>
        <w:ind w:right="-155" w:firstLine="426"/>
        <w:jc w:val="both"/>
        <w:rPr>
          <w:rFonts w:eastAsia="Lucida Sans Unicode"/>
          <w:sz w:val="22"/>
          <w:szCs w:val="22"/>
          <w:lang w:eastAsia="en-US" w:bidi="en-US"/>
        </w:rPr>
      </w:pPr>
      <w:r>
        <w:rPr>
          <w:rFonts w:eastAsia="Lucida Sans Unicode"/>
          <w:sz w:val="22"/>
          <w:szCs w:val="22"/>
          <w:lang w:eastAsia="en-US" w:bidi="en-US"/>
        </w:rPr>
        <w:t>-</w:t>
      </w:r>
      <w:r>
        <w:rPr>
          <w:rFonts w:eastAsia="Lucida Sans Unicode"/>
          <w:sz w:val="22"/>
          <w:szCs w:val="22"/>
          <w:lang w:eastAsia="en-US" w:bidi="en-US"/>
        </w:rPr>
        <w:tab/>
        <w:t>Материалы экспертов, пошаговые инструкции (алгоритмы действий), методические материалы, анализ практики по вопросам государственных и корпоративных закупок — в количестве не менее 1500 штук.</w:t>
      </w:r>
    </w:p>
    <w:p w14:paraId="22806D12" w14:textId="77777777" w:rsidR="005E3388" w:rsidRDefault="005E3388" w:rsidP="005E3388">
      <w:pPr>
        <w:widowControl w:val="0"/>
        <w:suppressLineNumbers/>
        <w:tabs>
          <w:tab w:val="left" w:pos="567"/>
        </w:tabs>
        <w:suppressAutoHyphens/>
        <w:spacing w:line="250" w:lineRule="exact"/>
        <w:ind w:right="-155" w:firstLine="426"/>
        <w:jc w:val="both"/>
        <w:rPr>
          <w:rFonts w:eastAsia="Lucida Sans Unicode"/>
          <w:sz w:val="22"/>
          <w:szCs w:val="22"/>
          <w:lang w:eastAsia="en-US" w:bidi="en-US"/>
        </w:rPr>
      </w:pPr>
      <w:r>
        <w:rPr>
          <w:rFonts w:eastAsia="Lucida Sans Unicode"/>
          <w:sz w:val="22"/>
          <w:szCs w:val="22"/>
          <w:lang w:eastAsia="en-US" w:bidi="en-US"/>
        </w:rPr>
        <w:t>-</w:t>
      </w:r>
      <w:r>
        <w:rPr>
          <w:rFonts w:eastAsia="Lucida Sans Unicode"/>
          <w:sz w:val="22"/>
          <w:szCs w:val="22"/>
          <w:lang w:eastAsia="en-US" w:bidi="en-US"/>
        </w:rPr>
        <w:tab/>
        <w:t>Шаблоны документов по закупкам от планирования до отчетности — в количестве не менее 5000 штук, в том числе:</w:t>
      </w:r>
    </w:p>
    <w:p w14:paraId="33E5168B" w14:textId="77777777" w:rsidR="005E3388" w:rsidRDefault="005E3388" w:rsidP="005E3388">
      <w:pPr>
        <w:widowControl w:val="0"/>
        <w:suppressLineNumbers/>
        <w:tabs>
          <w:tab w:val="left" w:pos="567"/>
        </w:tabs>
        <w:suppressAutoHyphens/>
        <w:spacing w:line="250" w:lineRule="exact"/>
        <w:ind w:right="-155" w:firstLine="426"/>
        <w:jc w:val="both"/>
        <w:rPr>
          <w:rFonts w:eastAsia="Lucida Sans Unicode"/>
          <w:sz w:val="22"/>
          <w:szCs w:val="22"/>
          <w:lang w:eastAsia="en-US" w:bidi="en-US"/>
        </w:rPr>
      </w:pPr>
      <w:r>
        <w:rPr>
          <w:rFonts w:eastAsia="Lucida Sans Unicode"/>
          <w:sz w:val="22"/>
          <w:szCs w:val="22"/>
          <w:lang w:eastAsia="en-US" w:bidi="en-US"/>
        </w:rPr>
        <w:t>— планы закупок;</w:t>
      </w:r>
    </w:p>
    <w:p w14:paraId="769EA583" w14:textId="77777777" w:rsidR="005E3388" w:rsidRDefault="005E3388" w:rsidP="005E3388">
      <w:pPr>
        <w:widowControl w:val="0"/>
        <w:suppressLineNumbers/>
        <w:tabs>
          <w:tab w:val="left" w:pos="567"/>
        </w:tabs>
        <w:suppressAutoHyphens/>
        <w:spacing w:line="250" w:lineRule="exact"/>
        <w:ind w:right="-155" w:firstLine="426"/>
        <w:jc w:val="both"/>
        <w:rPr>
          <w:rFonts w:eastAsia="Lucida Sans Unicode"/>
          <w:sz w:val="22"/>
          <w:szCs w:val="22"/>
          <w:lang w:eastAsia="en-US" w:bidi="en-US"/>
        </w:rPr>
      </w:pPr>
      <w:r>
        <w:rPr>
          <w:rFonts w:eastAsia="Lucida Sans Unicode"/>
          <w:sz w:val="22"/>
          <w:szCs w:val="22"/>
          <w:lang w:eastAsia="en-US" w:bidi="en-US"/>
        </w:rPr>
        <w:t>— планы-графики закупок;</w:t>
      </w:r>
    </w:p>
    <w:p w14:paraId="3F409CAF" w14:textId="77777777" w:rsidR="005E3388" w:rsidRDefault="005E3388" w:rsidP="005E3388">
      <w:pPr>
        <w:widowControl w:val="0"/>
        <w:suppressLineNumbers/>
        <w:tabs>
          <w:tab w:val="left" w:pos="567"/>
        </w:tabs>
        <w:suppressAutoHyphens/>
        <w:spacing w:line="250" w:lineRule="exact"/>
        <w:ind w:right="-155" w:firstLine="426"/>
        <w:jc w:val="both"/>
        <w:rPr>
          <w:rFonts w:eastAsia="Lucida Sans Unicode"/>
          <w:sz w:val="22"/>
          <w:szCs w:val="22"/>
          <w:lang w:eastAsia="en-US" w:bidi="en-US"/>
        </w:rPr>
      </w:pPr>
      <w:r>
        <w:rPr>
          <w:rFonts w:eastAsia="Lucida Sans Unicode"/>
          <w:sz w:val="22"/>
          <w:szCs w:val="22"/>
          <w:lang w:eastAsia="en-US" w:bidi="en-US"/>
        </w:rPr>
        <w:t>— положения о закупках;</w:t>
      </w:r>
    </w:p>
    <w:p w14:paraId="2CC7B66C" w14:textId="77777777" w:rsidR="005E3388" w:rsidRDefault="005E3388" w:rsidP="005E3388">
      <w:pPr>
        <w:widowControl w:val="0"/>
        <w:suppressLineNumbers/>
        <w:tabs>
          <w:tab w:val="left" w:pos="567"/>
        </w:tabs>
        <w:suppressAutoHyphens/>
        <w:spacing w:line="250" w:lineRule="exact"/>
        <w:ind w:right="-155" w:firstLine="426"/>
        <w:jc w:val="both"/>
        <w:rPr>
          <w:rFonts w:eastAsia="Lucida Sans Unicode"/>
          <w:sz w:val="22"/>
          <w:szCs w:val="22"/>
          <w:lang w:eastAsia="en-US" w:bidi="en-US"/>
        </w:rPr>
      </w:pPr>
      <w:r>
        <w:rPr>
          <w:rFonts w:eastAsia="Lucida Sans Unicode"/>
          <w:sz w:val="22"/>
          <w:szCs w:val="22"/>
          <w:lang w:eastAsia="en-US" w:bidi="en-US"/>
        </w:rPr>
        <w:t>— приказы по закупкам;</w:t>
      </w:r>
    </w:p>
    <w:p w14:paraId="04AE26B4" w14:textId="77777777" w:rsidR="005E3388" w:rsidRDefault="005E3388" w:rsidP="005E3388">
      <w:pPr>
        <w:widowControl w:val="0"/>
        <w:suppressLineNumbers/>
        <w:tabs>
          <w:tab w:val="left" w:pos="567"/>
        </w:tabs>
        <w:suppressAutoHyphens/>
        <w:spacing w:line="250" w:lineRule="exact"/>
        <w:ind w:right="-155" w:firstLine="426"/>
        <w:jc w:val="both"/>
        <w:rPr>
          <w:rFonts w:eastAsia="Lucida Sans Unicode"/>
          <w:sz w:val="22"/>
          <w:szCs w:val="22"/>
          <w:lang w:eastAsia="en-US" w:bidi="en-US"/>
        </w:rPr>
      </w:pPr>
      <w:r>
        <w:rPr>
          <w:rFonts w:eastAsia="Lucida Sans Unicode"/>
          <w:sz w:val="22"/>
          <w:szCs w:val="22"/>
          <w:lang w:eastAsia="en-US" w:bidi="en-US"/>
        </w:rPr>
        <w:t>— обоснования;</w:t>
      </w:r>
    </w:p>
    <w:p w14:paraId="280F7639" w14:textId="77777777" w:rsidR="005E3388" w:rsidRDefault="005E3388" w:rsidP="005E3388">
      <w:pPr>
        <w:widowControl w:val="0"/>
        <w:suppressLineNumbers/>
        <w:tabs>
          <w:tab w:val="left" w:pos="567"/>
        </w:tabs>
        <w:suppressAutoHyphens/>
        <w:spacing w:line="250" w:lineRule="exact"/>
        <w:ind w:right="-155" w:firstLine="426"/>
        <w:jc w:val="both"/>
        <w:rPr>
          <w:rFonts w:eastAsia="Lucida Sans Unicode"/>
          <w:sz w:val="22"/>
          <w:szCs w:val="22"/>
          <w:lang w:eastAsia="en-US" w:bidi="en-US"/>
        </w:rPr>
      </w:pPr>
      <w:r>
        <w:rPr>
          <w:rFonts w:eastAsia="Lucida Sans Unicode"/>
          <w:sz w:val="22"/>
          <w:szCs w:val="22"/>
          <w:lang w:eastAsia="en-US" w:bidi="en-US"/>
        </w:rPr>
        <w:t>— технические задания;</w:t>
      </w:r>
    </w:p>
    <w:p w14:paraId="74373056" w14:textId="77777777" w:rsidR="005E3388" w:rsidRDefault="005E3388" w:rsidP="005E3388">
      <w:pPr>
        <w:widowControl w:val="0"/>
        <w:suppressLineNumbers/>
        <w:tabs>
          <w:tab w:val="left" w:pos="567"/>
        </w:tabs>
        <w:suppressAutoHyphens/>
        <w:spacing w:line="250" w:lineRule="exact"/>
        <w:ind w:right="-155" w:firstLine="426"/>
        <w:jc w:val="both"/>
        <w:rPr>
          <w:rFonts w:eastAsia="Lucida Sans Unicode"/>
          <w:sz w:val="22"/>
          <w:szCs w:val="22"/>
          <w:lang w:eastAsia="en-US" w:bidi="en-US"/>
        </w:rPr>
      </w:pPr>
      <w:r>
        <w:rPr>
          <w:rFonts w:eastAsia="Lucida Sans Unicode"/>
          <w:sz w:val="22"/>
          <w:szCs w:val="22"/>
          <w:lang w:eastAsia="en-US" w:bidi="en-US"/>
        </w:rPr>
        <w:t>— извещения и документацию о закупках;</w:t>
      </w:r>
    </w:p>
    <w:p w14:paraId="044645F6" w14:textId="77777777" w:rsidR="005E3388" w:rsidRDefault="005E3388" w:rsidP="005E3388">
      <w:pPr>
        <w:widowControl w:val="0"/>
        <w:suppressLineNumbers/>
        <w:tabs>
          <w:tab w:val="left" w:pos="567"/>
        </w:tabs>
        <w:suppressAutoHyphens/>
        <w:spacing w:line="250" w:lineRule="exact"/>
        <w:ind w:right="-155" w:firstLine="426"/>
        <w:jc w:val="both"/>
        <w:rPr>
          <w:rFonts w:eastAsia="Lucida Sans Unicode"/>
          <w:sz w:val="22"/>
          <w:szCs w:val="22"/>
          <w:lang w:eastAsia="en-US" w:bidi="en-US"/>
        </w:rPr>
      </w:pPr>
      <w:r>
        <w:rPr>
          <w:rFonts w:eastAsia="Lucida Sans Unicode"/>
          <w:sz w:val="22"/>
          <w:szCs w:val="22"/>
          <w:lang w:eastAsia="en-US" w:bidi="en-US"/>
        </w:rPr>
        <w:t>— протоколы;</w:t>
      </w:r>
    </w:p>
    <w:p w14:paraId="16F6A571" w14:textId="77777777" w:rsidR="005E3388" w:rsidRDefault="005E3388" w:rsidP="005E3388">
      <w:pPr>
        <w:widowControl w:val="0"/>
        <w:suppressLineNumbers/>
        <w:tabs>
          <w:tab w:val="left" w:pos="567"/>
        </w:tabs>
        <w:suppressAutoHyphens/>
        <w:spacing w:line="250" w:lineRule="exact"/>
        <w:ind w:right="-155" w:firstLine="426"/>
        <w:jc w:val="both"/>
        <w:rPr>
          <w:rFonts w:eastAsia="Lucida Sans Unicode"/>
          <w:sz w:val="22"/>
          <w:szCs w:val="22"/>
          <w:lang w:eastAsia="en-US" w:bidi="en-US"/>
        </w:rPr>
      </w:pPr>
      <w:r>
        <w:rPr>
          <w:rFonts w:eastAsia="Lucida Sans Unicode"/>
          <w:sz w:val="22"/>
          <w:szCs w:val="22"/>
          <w:lang w:eastAsia="en-US" w:bidi="en-US"/>
        </w:rPr>
        <w:t>— проекты контрактов;</w:t>
      </w:r>
    </w:p>
    <w:p w14:paraId="0F35A6F0" w14:textId="77777777" w:rsidR="005E3388" w:rsidRDefault="005E3388" w:rsidP="005E3388">
      <w:pPr>
        <w:widowControl w:val="0"/>
        <w:suppressLineNumbers/>
        <w:tabs>
          <w:tab w:val="left" w:pos="567"/>
        </w:tabs>
        <w:suppressAutoHyphens/>
        <w:spacing w:line="250" w:lineRule="exact"/>
        <w:ind w:right="-155" w:firstLine="426"/>
        <w:jc w:val="both"/>
        <w:rPr>
          <w:rFonts w:eastAsia="Lucida Sans Unicode"/>
          <w:sz w:val="22"/>
          <w:szCs w:val="22"/>
          <w:lang w:eastAsia="en-US" w:bidi="en-US"/>
        </w:rPr>
      </w:pPr>
      <w:r>
        <w:rPr>
          <w:rFonts w:eastAsia="Lucida Sans Unicode"/>
          <w:sz w:val="22"/>
          <w:szCs w:val="22"/>
          <w:lang w:eastAsia="en-US" w:bidi="en-US"/>
        </w:rPr>
        <w:t>— типовые контракты;</w:t>
      </w:r>
    </w:p>
    <w:p w14:paraId="1851F239" w14:textId="77777777" w:rsidR="005E3388" w:rsidRDefault="005E3388" w:rsidP="005E3388">
      <w:pPr>
        <w:widowControl w:val="0"/>
        <w:suppressLineNumbers/>
        <w:tabs>
          <w:tab w:val="left" w:pos="567"/>
        </w:tabs>
        <w:suppressAutoHyphens/>
        <w:spacing w:line="250" w:lineRule="exact"/>
        <w:ind w:right="-155" w:firstLine="426"/>
        <w:jc w:val="both"/>
        <w:rPr>
          <w:rFonts w:eastAsia="Lucida Sans Unicode"/>
          <w:sz w:val="22"/>
          <w:szCs w:val="22"/>
          <w:lang w:eastAsia="en-US" w:bidi="en-US"/>
        </w:rPr>
      </w:pPr>
      <w:r>
        <w:rPr>
          <w:rFonts w:eastAsia="Lucida Sans Unicode"/>
          <w:sz w:val="22"/>
          <w:szCs w:val="22"/>
          <w:lang w:eastAsia="en-US" w:bidi="en-US"/>
        </w:rPr>
        <w:t>— проекты договоров;</w:t>
      </w:r>
    </w:p>
    <w:p w14:paraId="1AC62E8E" w14:textId="77777777" w:rsidR="005E3388" w:rsidRDefault="005E3388" w:rsidP="005E3388">
      <w:pPr>
        <w:widowControl w:val="0"/>
        <w:suppressLineNumbers/>
        <w:tabs>
          <w:tab w:val="left" w:pos="567"/>
        </w:tabs>
        <w:suppressAutoHyphens/>
        <w:spacing w:line="250" w:lineRule="exact"/>
        <w:ind w:right="-155" w:firstLine="426"/>
        <w:jc w:val="both"/>
        <w:rPr>
          <w:rFonts w:eastAsia="Lucida Sans Unicode"/>
          <w:sz w:val="22"/>
          <w:szCs w:val="22"/>
          <w:lang w:eastAsia="en-US" w:bidi="en-US"/>
        </w:rPr>
      </w:pPr>
      <w:r>
        <w:rPr>
          <w:rFonts w:eastAsia="Lucida Sans Unicode"/>
          <w:sz w:val="22"/>
          <w:szCs w:val="22"/>
          <w:lang w:eastAsia="en-US" w:bidi="en-US"/>
        </w:rPr>
        <w:t>— соглашения;</w:t>
      </w:r>
    </w:p>
    <w:p w14:paraId="3FF4B9C1" w14:textId="77777777" w:rsidR="005E3388" w:rsidRDefault="005E3388" w:rsidP="005E3388">
      <w:pPr>
        <w:widowControl w:val="0"/>
        <w:suppressLineNumbers/>
        <w:tabs>
          <w:tab w:val="left" w:pos="567"/>
        </w:tabs>
        <w:suppressAutoHyphens/>
        <w:spacing w:line="250" w:lineRule="exact"/>
        <w:ind w:right="-155" w:firstLine="426"/>
        <w:jc w:val="both"/>
        <w:rPr>
          <w:rFonts w:eastAsia="Lucida Sans Unicode"/>
          <w:sz w:val="22"/>
          <w:szCs w:val="22"/>
          <w:lang w:eastAsia="en-US" w:bidi="en-US"/>
        </w:rPr>
      </w:pPr>
      <w:r>
        <w:rPr>
          <w:rFonts w:eastAsia="Lucida Sans Unicode"/>
          <w:sz w:val="22"/>
          <w:szCs w:val="22"/>
          <w:lang w:eastAsia="en-US" w:bidi="en-US"/>
        </w:rPr>
        <w:t>— регламенты работы и взаимодействия;</w:t>
      </w:r>
    </w:p>
    <w:p w14:paraId="2A86F57C" w14:textId="77777777" w:rsidR="005E3388" w:rsidRDefault="005E3388" w:rsidP="005E3388">
      <w:pPr>
        <w:widowControl w:val="0"/>
        <w:suppressLineNumbers/>
        <w:tabs>
          <w:tab w:val="left" w:pos="567"/>
        </w:tabs>
        <w:suppressAutoHyphens/>
        <w:spacing w:line="250" w:lineRule="exact"/>
        <w:ind w:right="-155" w:firstLine="426"/>
        <w:jc w:val="both"/>
        <w:rPr>
          <w:rFonts w:eastAsia="Lucida Sans Unicode"/>
          <w:sz w:val="22"/>
          <w:szCs w:val="22"/>
          <w:lang w:eastAsia="en-US" w:bidi="en-US"/>
        </w:rPr>
      </w:pPr>
      <w:r>
        <w:rPr>
          <w:rFonts w:eastAsia="Lucida Sans Unicode"/>
          <w:sz w:val="22"/>
          <w:szCs w:val="22"/>
          <w:lang w:eastAsia="en-US" w:bidi="en-US"/>
        </w:rPr>
        <w:t>— положения о структурных подразделениях;</w:t>
      </w:r>
    </w:p>
    <w:p w14:paraId="16845DC2" w14:textId="77777777" w:rsidR="005E3388" w:rsidRDefault="005E3388" w:rsidP="005E3388">
      <w:pPr>
        <w:widowControl w:val="0"/>
        <w:suppressLineNumbers/>
        <w:tabs>
          <w:tab w:val="left" w:pos="567"/>
        </w:tabs>
        <w:suppressAutoHyphens/>
        <w:spacing w:line="250" w:lineRule="exact"/>
        <w:ind w:right="-155" w:firstLine="426"/>
        <w:jc w:val="both"/>
        <w:rPr>
          <w:rFonts w:eastAsia="Lucida Sans Unicode"/>
          <w:sz w:val="22"/>
          <w:szCs w:val="22"/>
          <w:lang w:eastAsia="en-US" w:bidi="en-US"/>
        </w:rPr>
      </w:pPr>
      <w:r>
        <w:rPr>
          <w:rFonts w:eastAsia="Lucida Sans Unicode"/>
          <w:sz w:val="22"/>
          <w:szCs w:val="22"/>
          <w:lang w:eastAsia="en-US" w:bidi="en-US"/>
        </w:rPr>
        <w:t>— должностные инструкции;</w:t>
      </w:r>
    </w:p>
    <w:p w14:paraId="6F0D886E" w14:textId="77777777" w:rsidR="005E3388" w:rsidRDefault="005E3388" w:rsidP="005E3388">
      <w:pPr>
        <w:widowControl w:val="0"/>
        <w:suppressLineNumbers/>
        <w:tabs>
          <w:tab w:val="left" w:pos="567"/>
        </w:tabs>
        <w:suppressAutoHyphens/>
        <w:spacing w:line="250" w:lineRule="exact"/>
        <w:ind w:right="-155" w:firstLine="426"/>
        <w:jc w:val="both"/>
        <w:rPr>
          <w:rFonts w:eastAsia="Lucida Sans Unicode"/>
          <w:sz w:val="22"/>
          <w:szCs w:val="22"/>
          <w:lang w:eastAsia="en-US" w:bidi="en-US"/>
        </w:rPr>
      </w:pPr>
      <w:r>
        <w:rPr>
          <w:rFonts w:eastAsia="Lucida Sans Unicode"/>
          <w:sz w:val="22"/>
          <w:szCs w:val="22"/>
          <w:lang w:eastAsia="en-US" w:bidi="en-US"/>
        </w:rPr>
        <w:t>— претензии;</w:t>
      </w:r>
    </w:p>
    <w:p w14:paraId="7537E390" w14:textId="77777777" w:rsidR="005E3388" w:rsidRDefault="005E3388" w:rsidP="005E3388">
      <w:pPr>
        <w:widowControl w:val="0"/>
        <w:suppressLineNumbers/>
        <w:tabs>
          <w:tab w:val="left" w:pos="567"/>
        </w:tabs>
        <w:suppressAutoHyphens/>
        <w:spacing w:line="250" w:lineRule="exact"/>
        <w:ind w:right="-155" w:firstLine="426"/>
        <w:jc w:val="both"/>
        <w:rPr>
          <w:rFonts w:eastAsia="Lucida Sans Unicode"/>
          <w:sz w:val="22"/>
          <w:szCs w:val="22"/>
          <w:lang w:eastAsia="en-US" w:bidi="en-US"/>
        </w:rPr>
      </w:pPr>
      <w:r>
        <w:rPr>
          <w:rFonts w:eastAsia="Lucida Sans Unicode"/>
          <w:sz w:val="22"/>
          <w:szCs w:val="22"/>
          <w:lang w:eastAsia="en-US" w:bidi="en-US"/>
        </w:rPr>
        <w:t>— жалобы;</w:t>
      </w:r>
    </w:p>
    <w:p w14:paraId="7C21F209" w14:textId="77777777" w:rsidR="005E3388" w:rsidRDefault="005E3388" w:rsidP="005E3388">
      <w:pPr>
        <w:widowControl w:val="0"/>
        <w:suppressLineNumbers/>
        <w:tabs>
          <w:tab w:val="left" w:pos="567"/>
        </w:tabs>
        <w:suppressAutoHyphens/>
        <w:spacing w:line="250" w:lineRule="exact"/>
        <w:ind w:right="-155" w:firstLine="426"/>
        <w:jc w:val="both"/>
        <w:rPr>
          <w:rFonts w:eastAsia="Lucida Sans Unicode"/>
          <w:sz w:val="22"/>
          <w:szCs w:val="22"/>
          <w:lang w:eastAsia="en-US" w:bidi="en-US"/>
        </w:rPr>
      </w:pPr>
      <w:r>
        <w:rPr>
          <w:rFonts w:eastAsia="Lucida Sans Unicode"/>
          <w:sz w:val="22"/>
          <w:szCs w:val="22"/>
          <w:lang w:eastAsia="en-US" w:bidi="en-US"/>
        </w:rPr>
        <w:t>— уведомления;</w:t>
      </w:r>
    </w:p>
    <w:p w14:paraId="3D4F44AC" w14:textId="77777777" w:rsidR="005E3388" w:rsidRDefault="005E3388" w:rsidP="005E3388">
      <w:pPr>
        <w:widowControl w:val="0"/>
        <w:suppressLineNumbers/>
        <w:tabs>
          <w:tab w:val="left" w:pos="567"/>
        </w:tabs>
        <w:suppressAutoHyphens/>
        <w:spacing w:line="250" w:lineRule="exact"/>
        <w:ind w:right="-155" w:firstLine="426"/>
        <w:jc w:val="both"/>
        <w:rPr>
          <w:rFonts w:eastAsia="Lucida Sans Unicode"/>
          <w:sz w:val="22"/>
          <w:szCs w:val="22"/>
          <w:lang w:eastAsia="en-US" w:bidi="en-US"/>
        </w:rPr>
      </w:pPr>
      <w:r>
        <w:rPr>
          <w:rFonts w:eastAsia="Lucida Sans Unicode"/>
          <w:sz w:val="22"/>
          <w:szCs w:val="22"/>
          <w:lang w:eastAsia="en-US" w:bidi="en-US"/>
        </w:rPr>
        <w:t>— акты;</w:t>
      </w:r>
    </w:p>
    <w:p w14:paraId="250A48A3" w14:textId="77777777" w:rsidR="005E3388" w:rsidRDefault="005E3388" w:rsidP="005E3388">
      <w:pPr>
        <w:widowControl w:val="0"/>
        <w:suppressLineNumbers/>
        <w:tabs>
          <w:tab w:val="left" w:pos="567"/>
        </w:tabs>
        <w:suppressAutoHyphens/>
        <w:spacing w:line="250" w:lineRule="exact"/>
        <w:ind w:right="-155" w:firstLine="426"/>
        <w:jc w:val="both"/>
        <w:rPr>
          <w:rFonts w:eastAsia="Lucida Sans Unicode"/>
          <w:sz w:val="22"/>
          <w:szCs w:val="22"/>
          <w:lang w:eastAsia="en-US" w:bidi="en-US"/>
        </w:rPr>
      </w:pPr>
      <w:r>
        <w:rPr>
          <w:rFonts w:eastAsia="Lucida Sans Unicode"/>
          <w:sz w:val="22"/>
          <w:szCs w:val="22"/>
          <w:lang w:eastAsia="en-US" w:bidi="en-US"/>
        </w:rPr>
        <w:t>— отчеты;</w:t>
      </w:r>
    </w:p>
    <w:p w14:paraId="16915A00" w14:textId="77777777" w:rsidR="005E3388" w:rsidRDefault="005E3388" w:rsidP="005E3388">
      <w:pPr>
        <w:widowControl w:val="0"/>
        <w:suppressLineNumbers/>
        <w:tabs>
          <w:tab w:val="left" w:pos="567"/>
        </w:tabs>
        <w:suppressAutoHyphens/>
        <w:spacing w:line="250" w:lineRule="exact"/>
        <w:ind w:right="-155" w:firstLine="426"/>
        <w:jc w:val="both"/>
        <w:rPr>
          <w:rFonts w:eastAsia="Lucida Sans Unicode"/>
          <w:sz w:val="22"/>
          <w:szCs w:val="22"/>
          <w:lang w:eastAsia="en-US" w:bidi="en-US"/>
        </w:rPr>
      </w:pPr>
      <w:r>
        <w:rPr>
          <w:rFonts w:eastAsia="Lucida Sans Unicode"/>
          <w:sz w:val="22"/>
          <w:szCs w:val="22"/>
          <w:lang w:eastAsia="en-US" w:bidi="en-US"/>
        </w:rPr>
        <w:t>— письма, запросы и иные документы по закупкам.</w:t>
      </w:r>
    </w:p>
    <w:p w14:paraId="61368219" w14:textId="77777777" w:rsidR="005E3388" w:rsidRDefault="005E3388" w:rsidP="005E3388">
      <w:pPr>
        <w:widowControl w:val="0"/>
        <w:suppressLineNumbers/>
        <w:tabs>
          <w:tab w:val="left" w:pos="567"/>
        </w:tabs>
        <w:suppressAutoHyphens/>
        <w:spacing w:line="250" w:lineRule="exact"/>
        <w:ind w:right="-155" w:firstLine="426"/>
        <w:jc w:val="both"/>
        <w:rPr>
          <w:rFonts w:eastAsia="Lucida Sans Unicode"/>
          <w:sz w:val="22"/>
          <w:szCs w:val="22"/>
          <w:lang w:eastAsia="en-US" w:bidi="en-US"/>
        </w:rPr>
      </w:pPr>
      <w:r>
        <w:rPr>
          <w:rFonts w:eastAsia="Lucida Sans Unicode"/>
          <w:sz w:val="22"/>
          <w:szCs w:val="22"/>
          <w:lang w:eastAsia="en-US" w:bidi="en-US"/>
        </w:rPr>
        <w:t>-</w:t>
      </w:r>
      <w:r>
        <w:rPr>
          <w:rFonts w:eastAsia="Lucida Sans Unicode"/>
          <w:sz w:val="22"/>
          <w:szCs w:val="22"/>
          <w:lang w:eastAsia="en-US" w:bidi="en-US"/>
        </w:rPr>
        <w:tab/>
        <w:t>Справочные материалы, информацию по закупкам в таблицах и списках, с переходами на актуальное законодательство — в количестве не менее 500 штук.</w:t>
      </w:r>
    </w:p>
    <w:p w14:paraId="0329D998" w14:textId="77777777" w:rsidR="005E3388" w:rsidRDefault="005E3388" w:rsidP="005E3388">
      <w:pPr>
        <w:widowControl w:val="0"/>
        <w:suppressLineNumbers/>
        <w:tabs>
          <w:tab w:val="left" w:pos="567"/>
        </w:tabs>
        <w:suppressAutoHyphens/>
        <w:spacing w:line="250" w:lineRule="exact"/>
        <w:ind w:right="-155" w:firstLine="426"/>
        <w:jc w:val="both"/>
        <w:rPr>
          <w:rFonts w:eastAsia="Lucida Sans Unicode"/>
          <w:sz w:val="22"/>
          <w:szCs w:val="22"/>
          <w:lang w:eastAsia="en-US" w:bidi="en-US"/>
        </w:rPr>
      </w:pPr>
      <w:r>
        <w:rPr>
          <w:rFonts w:eastAsia="Lucida Sans Unicode"/>
          <w:sz w:val="22"/>
          <w:szCs w:val="22"/>
          <w:lang w:eastAsia="en-US" w:bidi="en-US"/>
        </w:rPr>
        <w:t>-</w:t>
      </w:r>
      <w:r>
        <w:rPr>
          <w:rFonts w:eastAsia="Lucida Sans Unicode"/>
          <w:sz w:val="22"/>
          <w:szCs w:val="22"/>
          <w:lang w:eastAsia="en-US" w:bidi="en-US"/>
        </w:rPr>
        <w:tab/>
        <w:t>Расчетчики:</w:t>
      </w:r>
    </w:p>
    <w:p w14:paraId="778D4DE5" w14:textId="77777777" w:rsidR="005E3388" w:rsidRDefault="005E3388" w:rsidP="005E3388">
      <w:pPr>
        <w:widowControl w:val="0"/>
        <w:suppressLineNumbers/>
        <w:tabs>
          <w:tab w:val="left" w:pos="567"/>
        </w:tabs>
        <w:suppressAutoHyphens/>
        <w:spacing w:line="250" w:lineRule="exact"/>
        <w:ind w:right="-155" w:firstLine="426"/>
        <w:jc w:val="both"/>
        <w:rPr>
          <w:rFonts w:eastAsia="Lucida Sans Unicode"/>
          <w:sz w:val="22"/>
          <w:szCs w:val="22"/>
          <w:lang w:eastAsia="en-US" w:bidi="en-US"/>
        </w:rPr>
      </w:pPr>
      <w:r>
        <w:rPr>
          <w:rFonts w:eastAsia="Lucida Sans Unicode"/>
          <w:sz w:val="22"/>
          <w:szCs w:val="22"/>
          <w:lang w:eastAsia="en-US" w:bidi="en-US"/>
        </w:rPr>
        <w:t>— обеспечения заявки;</w:t>
      </w:r>
    </w:p>
    <w:p w14:paraId="02F23472" w14:textId="77777777" w:rsidR="005E3388" w:rsidRDefault="005E3388" w:rsidP="005E3388">
      <w:pPr>
        <w:widowControl w:val="0"/>
        <w:suppressLineNumbers/>
        <w:tabs>
          <w:tab w:val="left" w:pos="567"/>
        </w:tabs>
        <w:suppressAutoHyphens/>
        <w:spacing w:line="250" w:lineRule="exact"/>
        <w:ind w:right="-155" w:firstLine="426"/>
        <w:jc w:val="both"/>
        <w:rPr>
          <w:rFonts w:eastAsia="Lucida Sans Unicode"/>
          <w:sz w:val="22"/>
          <w:szCs w:val="22"/>
          <w:lang w:eastAsia="en-US" w:bidi="en-US"/>
        </w:rPr>
      </w:pPr>
      <w:r>
        <w:rPr>
          <w:rFonts w:eastAsia="Lucida Sans Unicode"/>
          <w:sz w:val="22"/>
          <w:szCs w:val="22"/>
          <w:lang w:eastAsia="en-US" w:bidi="en-US"/>
        </w:rPr>
        <w:t>— объема закупок.</w:t>
      </w:r>
    </w:p>
    <w:p w14:paraId="20D2B356" w14:textId="77777777" w:rsidR="005E3388" w:rsidRDefault="005E3388" w:rsidP="005E3388">
      <w:pPr>
        <w:widowControl w:val="0"/>
        <w:suppressLineNumbers/>
        <w:tabs>
          <w:tab w:val="left" w:pos="567"/>
        </w:tabs>
        <w:suppressAutoHyphens/>
        <w:spacing w:line="250" w:lineRule="exact"/>
        <w:ind w:right="-155" w:firstLine="426"/>
        <w:jc w:val="both"/>
        <w:rPr>
          <w:rFonts w:eastAsia="Lucida Sans Unicode"/>
          <w:sz w:val="22"/>
          <w:szCs w:val="22"/>
          <w:lang w:eastAsia="en-US" w:bidi="en-US"/>
        </w:rPr>
      </w:pPr>
      <w:r>
        <w:rPr>
          <w:rFonts w:eastAsia="Lucida Sans Unicode"/>
          <w:sz w:val="22"/>
          <w:szCs w:val="22"/>
          <w:lang w:eastAsia="en-US" w:bidi="en-US"/>
        </w:rPr>
        <w:t>-</w:t>
      </w:r>
      <w:r>
        <w:rPr>
          <w:rFonts w:eastAsia="Lucida Sans Unicode"/>
          <w:sz w:val="22"/>
          <w:szCs w:val="22"/>
          <w:lang w:eastAsia="en-US" w:bidi="en-US"/>
        </w:rPr>
        <w:tab/>
        <w:t>Конструктор документов</w:t>
      </w:r>
    </w:p>
    <w:p w14:paraId="4E36AD61" w14:textId="77777777" w:rsidR="005E3388" w:rsidRDefault="005E3388" w:rsidP="005E3388">
      <w:pPr>
        <w:widowControl w:val="0"/>
        <w:suppressLineNumbers/>
        <w:tabs>
          <w:tab w:val="left" w:pos="567"/>
        </w:tabs>
        <w:suppressAutoHyphens/>
        <w:spacing w:line="250" w:lineRule="exact"/>
        <w:ind w:right="-155" w:firstLine="426"/>
        <w:jc w:val="both"/>
        <w:rPr>
          <w:rFonts w:eastAsia="Lucida Sans Unicode"/>
          <w:sz w:val="22"/>
          <w:szCs w:val="22"/>
          <w:lang w:eastAsia="en-US" w:bidi="en-US"/>
        </w:rPr>
      </w:pPr>
      <w:r>
        <w:rPr>
          <w:rFonts w:eastAsia="Lucida Sans Unicode"/>
          <w:sz w:val="22"/>
          <w:szCs w:val="22"/>
          <w:lang w:eastAsia="en-US" w:bidi="en-US"/>
        </w:rPr>
        <w:t>-</w:t>
      </w:r>
      <w:r>
        <w:rPr>
          <w:rFonts w:eastAsia="Lucida Sans Unicode"/>
          <w:sz w:val="22"/>
          <w:szCs w:val="22"/>
          <w:lang w:eastAsia="en-US" w:bidi="en-US"/>
        </w:rPr>
        <w:tab/>
        <w:t>Сервис онлайн-помощников и «консультация экспертов».</w:t>
      </w:r>
    </w:p>
    <w:p w14:paraId="22A6497E" w14:textId="77777777" w:rsidR="005E3388" w:rsidRDefault="005E3388" w:rsidP="005E3388">
      <w:pPr>
        <w:widowControl w:val="0"/>
        <w:suppressLineNumbers/>
        <w:tabs>
          <w:tab w:val="left" w:pos="567"/>
        </w:tabs>
        <w:suppressAutoHyphens/>
        <w:spacing w:line="250" w:lineRule="exact"/>
        <w:ind w:right="-155" w:firstLine="426"/>
        <w:jc w:val="both"/>
        <w:rPr>
          <w:rFonts w:eastAsia="Lucida Sans Unicode"/>
          <w:sz w:val="22"/>
          <w:szCs w:val="22"/>
          <w:lang w:eastAsia="en-US" w:bidi="en-US"/>
        </w:rPr>
      </w:pPr>
      <w:r>
        <w:rPr>
          <w:rFonts w:eastAsia="Lucida Sans Unicode"/>
          <w:sz w:val="22"/>
          <w:szCs w:val="22"/>
          <w:lang w:eastAsia="en-US" w:bidi="en-US"/>
        </w:rPr>
        <w:t>-</w:t>
      </w:r>
      <w:r>
        <w:rPr>
          <w:rFonts w:eastAsia="Lucida Sans Unicode"/>
          <w:sz w:val="22"/>
          <w:szCs w:val="22"/>
          <w:lang w:eastAsia="en-US" w:bidi="en-US"/>
        </w:rPr>
        <w:tab/>
        <w:t>Видеоматериалы в количестве не менее 12 штук ежегодно.</w:t>
      </w:r>
    </w:p>
    <w:p w14:paraId="605E25C9" w14:textId="77777777" w:rsidR="005E3388" w:rsidRDefault="005E3388" w:rsidP="005E3388">
      <w:pPr>
        <w:widowControl w:val="0"/>
        <w:suppressLineNumbers/>
        <w:tabs>
          <w:tab w:val="left" w:pos="567"/>
        </w:tabs>
        <w:suppressAutoHyphens/>
        <w:spacing w:line="250" w:lineRule="exact"/>
        <w:ind w:right="-155" w:firstLine="426"/>
        <w:jc w:val="both"/>
        <w:rPr>
          <w:rFonts w:eastAsia="Lucida Sans Unicode"/>
          <w:b/>
          <w:bCs/>
          <w:sz w:val="22"/>
          <w:szCs w:val="22"/>
          <w:lang w:eastAsia="en-US" w:bidi="en-US"/>
        </w:rPr>
      </w:pPr>
      <w:r>
        <w:rPr>
          <w:rFonts w:eastAsia="Lucida Sans Unicode"/>
          <w:b/>
          <w:bCs/>
          <w:sz w:val="22"/>
          <w:szCs w:val="22"/>
          <w:lang w:eastAsia="en-US" w:bidi="en-US"/>
        </w:rPr>
        <w:t>База данных должна содержать материалы по следующим тематикам:</w:t>
      </w:r>
    </w:p>
    <w:p w14:paraId="16DC8702" w14:textId="77777777" w:rsidR="005E3388" w:rsidRDefault="005E3388" w:rsidP="005E3388">
      <w:pPr>
        <w:widowControl w:val="0"/>
        <w:suppressLineNumbers/>
        <w:tabs>
          <w:tab w:val="left" w:pos="567"/>
        </w:tabs>
        <w:suppressAutoHyphens/>
        <w:spacing w:line="250" w:lineRule="exact"/>
        <w:ind w:right="-155" w:firstLine="426"/>
        <w:jc w:val="both"/>
        <w:rPr>
          <w:rFonts w:eastAsia="Lucida Sans Unicode"/>
          <w:sz w:val="22"/>
          <w:szCs w:val="22"/>
          <w:lang w:eastAsia="en-US" w:bidi="en-US"/>
        </w:rPr>
      </w:pPr>
      <w:r>
        <w:rPr>
          <w:rFonts w:eastAsia="Lucida Sans Unicode"/>
          <w:sz w:val="22"/>
          <w:szCs w:val="22"/>
          <w:lang w:eastAsia="en-US" w:bidi="en-US"/>
        </w:rPr>
        <w:t>— Нормирование;</w:t>
      </w:r>
    </w:p>
    <w:p w14:paraId="25341C4A" w14:textId="77777777" w:rsidR="005E3388" w:rsidRDefault="005E3388" w:rsidP="005E3388">
      <w:pPr>
        <w:widowControl w:val="0"/>
        <w:suppressLineNumbers/>
        <w:tabs>
          <w:tab w:val="left" w:pos="567"/>
        </w:tabs>
        <w:suppressAutoHyphens/>
        <w:spacing w:line="250" w:lineRule="exact"/>
        <w:ind w:right="-155" w:firstLine="426"/>
        <w:jc w:val="both"/>
        <w:rPr>
          <w:rFonts w:eastAsia="Lucida Sans Unicode"/>
          <w:sz w:val="22"/>
          <w:szCs w:val="22"/>
          <w:lang w:eastAsia="en-US" w:bidi="en-US"/>
        </w:rPr>
      </w:pPr>
      <w:r>
        <w:rPr>
          <w:rFonts w:eastAsia="Lucida Sans Unicode"/>
          <w:sz w:val="22"/>
          <w:szCs w:val="22"/>
          <w:lang w:eastAsia="en-US" w:bidi="en-US"/>
        </w:rPr>
        <w:t>— Планирование: планы-графики закупок для федеральных, региональных и муниципальных заказчиков по 44-ФЗ;</w:t>
      </w:r>
    </w:p>
    <w:p w14:paraId="5B2DFE13" w14:textId="77777777" w:rsidR="005E3388" w:rsidRDefault="005E3388" w:rsidP="005E3388">
      <w:pPr>
        <w:widowControl w:val="0"/>
        <w:suppressLineNumbers/>
        <w:tabs>
          <w:tab w:val="left" w:pos="567"/>
        </w:tabs>
        <w:suppressAutoHyphens/>
        <w:spacing w:line="250" w:lineRule="exact"/>
        <w:ind w:right="-155" w:firstLine="426"/>
        <w:jc w:val="both"/>
        <w:rPr>
          <w:rFonts w:eastAsia="Lucida Sans Unicode"/>
          <w:sz w:val="22"/>
          <w:szCs w:val="22"/>
          <w:lang w:eastAsia="en-US" w:bidi="en-US"/>
        </w:rPr>
      </w:pPr>
      <w:r>
        <w:rPr>
          <w:rFonts w:eastAsia="Lucida Sans Unicode"/>
          <w:sz w:val="22"/>
          <w:szCs w:val="22"/>
          <w:lang w:eastAsia="en-US" w:bidi="en-US"/>
        </w:rPr>
        <w:t>Организация закупок по 44-ФЗ:</w:t>
      </w:r>
    </w:p>
    <w:p w14:paraId="0E790BC7" w14:textId="77777777" w:rsidR="005E3388" w:rsidRDefault="005E3388" w:rsidP="005E3388">
      <w:pPr>
        <w:widowControl w:val="0"/>
        <w:suppressLineNumbers/>
        <w:tabs>
          <w:tab w:val="left" w:pos="567"/>
        </w:tabs>
        <w:suppressAutoHyphens/>
        <w:spacing w:line="250" w:lineRule="exact"/>
        <w:ind w:right="-155" w:firstLine="426"/>
        <w:jc w:val="both"/>
        <w:rPr>
          <w:rFonts w:eastAsia="Lucida Sans Unicode"/>
          <w:sz w:val="22"/>
          <w:szCs w:val="22"/>
          <w:lang w:eastAsia="en-US" w:bidi="en-US"/>
        </w:rPr>
      </w:pPr>
      <w:r>
        <w:rPr>
          <w:rFonts w:eastAsia="Lucida Sans Unicode"/>
          <w:sz w:val="22"/>
          <w:szCs w:val="22"/>
          <w:lang w:eastAsia="en-US" w:bidi="en-US"/>
        </w:rPr>
        <w:t>— Требования к заказчику, участникам, обеспечению заявок и исполнению контрактов,</w:t>
      </w:r>
    </w:p>
    <w:p w14:paraId="54C581D8" w14:textId="77777777" w:rsidR="005E3388" w:rsidRDefault="005E3388" w:rsidP="005E3388">
      <w:pPr>
        <w:widowControl w:val="0"/>
        <w:suppressLineNumbers/>
        <w:tabs>
          <w:tab w:val="left" w:pos="567"/>
        </w:tabs>
        <w:suppressAutoHyphens/>
        <w:spacing w:line="250" w:lineRule="exact"/>
        <w:ind w:right="-155" w:firstLine="426"/>
        <w:jc w:val="both"/>
        <w:rPr>
          <w:rFonts w:eastAsia="Lucida Sans Unicode"/>
          <w:sz w:val="22"/>
          <w:szCs w:val="22"/>
          <w:lang w:eastAsia="en-US" w:bidi="en-US"/>
        </w:rPr>
      </w:pPr>
      <w:r>
        <w:rPr>
          <w:rFonts w:eastAsia="Lucida Sans Unicode"/>
          <w:sz w:val="22"/>
          <w:szCs w:val="22"/>
          <w:lang w:eastAsia="en-US" w:bidi="en-US"/>
        </w:rPr>
        <w:t>— Описание объекта закупки/ подготовка технического задания;</w:t>
      </w:r>
    </w:p>
    <w:p w14:paraId="38133048" w14:textId="77777777" w:rsidR="005E3388" w:rsidRDefault="005E3388" w:rsidP="005E3388">
      <w:pPr>
        <w:widowControl w:val="0"/>
        <w:suppressLineNumbers/>
        <w:tabs>
          <w:tab w:val="left" w:pos="567"/>
        </w:tabs>
        <w:suppressAutoHyphens/>
        <w:spacing w:line="250" w:lineRule="exact"/>
        <w:ind w:right="-155" w:firstLine="426"/>
        <w:jc w:val="both"/>
        <w:rPr>
          <w:rFonts w:eastAsia="Lucida Sans Unicode"/>
          <w:sz w:val="22"/>
          <w:szCs w:val="22"/>
          <w:lang w:eastAsia="en-US" w:bidi="en-US"/>
        </w:rPr>
      </w:pPr>
      <w:r>
        <w:rPr>
          <w:rFonts w:eastAsia="Lucida Sans Unicode"/>
          <w:sz w:val="22"/>
          <w:szCs w:val="22"/>
          <w:lang w:eastAsia="en-US" w:bidi="en-US"/>
        </w:rPr>
        <w:t>— Подготовка извещения о закупке;</w:t>
      </w:r>
    </w:p>
    <w:p w14:paraId="53301AD0" w14:textId="77777777" w:rsidR="005E3388" w:rsidRDefault="005E3388" w:rsidP="005E3388">
      <w:pPr>
        <w:widowControl w:val="0"/>
        <w:suppressLineNumbers/>
        <w:tabs>
          <w:tab w:val="left" w:pos="567"/>
        </w:tabs>
        <w:suppressAutoHyphens/>
        <w:spacing w:line="250" w:lineRule="exact"/>
        <w:ind w:right="-155" w:firstLine="426"/>
        <w:jc w:val="both"/>
        <w:rPr>
          <w:rFonts w:eastAsia="Lucida Sans Unicode"/>
          <w:sz w:val="22"/>
          <w:szCs w:val="22"/>
          <w:lang w:eastAsia="en-US" w:bidi="en-US"/>
        </w:rPr>
      </w:pPr>
      <w:r>
        <w:rPr>
          <w:rFonts w:eastAsia="Lucida Sans Unicode"/>
          <w:sz w:val="22"/>
          <w:szCs w:val="22"/>
          <w:lang w:eastAsia="en-US" w:bidi="en-US"/>
        </w:rPr>
        <w:t>— Антидемпинговые меры;</w:t>
      </w:r>
    </w:p>
    <w:p w14:paraId="77818389" w14:textId="77777777" w:rsidR="005E3388" w:rsidRDefault="005E3388" w:rsidP="005E3388">
      <w:pPr>
        <w:widowControl w:val="0"/>
        <w:suppressLineNumbers/>
        <w:tabs>
          <w:tab w:val="left" w:pos="567"/>
        </w:tabs>
        <w:suppressAutoHyphens/>
        <w:spacing w:line="250" w:lineRule="exact"/>
        <w:ind w:right="-155" w:firstLine="426"/>
        <w:jc w:val="both"/>
        <w:rPr>
          <w:rFonts w:eastAsia="Lucida Sans Unicode"/>
          <w:sz w:val="22"/>
          <w:szCs w:val="22"/>
          <w:lang w:eastAsia="en-US" w:bidi="en-US"/>
        </w:rPr>
      </w:pPr>
      <w:r>
        <w:rPr>
          <w:rFonts w:eastAsia="Lucida Sans Unicode"/>
          <w:sz w:val="22"/>
          <w:szCs w:val="22"/>
          <w:lang w:eastAsia="en-US" w:bidi="en-US"/>
        </w:rPr>
        <w:t>— Национальный режим;</w:t>
      </w:r>
    </w:p>
    <w:p w14:paraId="3EA02724" w14:textId="77777777" w:rsidR="005E3388" w:rsidRDefault="005E3388" w:rsidP="005E3388">
      <w:pPr>
        <w:widowControl w:val="0"/>
        <w:suppressLineNumbers/>
        <w:tabs>
          <w:tab w:val="left" w:pos="567"/>
        </w:tabs>
        <w:suppressAutoHyphens/>
        <w:spacing w:line="250" w:lineRule="exact"/>
        <w:ind w:right="-155" w:firstLine="426"/>
        <w:jc w:val="both"/>
        <w:rPr>
          <w:rFonts w:eastAsia="Lucida Sans Unicode"/>
          <w:sz w:val="22"/>
          <w:szCs w:val="22"/>
          <w:lang w:eastAsia="en-US" w:bidi="en-US"/>
        </w:rPr>
      </w:pPr>
      <w:r>
        <w:rPr>
          <w:rFonts w:eastAsia="Lucida Sans Unicode"/>
          <w:sz w:val="22"/>
          <w:szCs w:val="22"/>
          <w:lang w:eastAsia="en-US" w:bidi="en-US"/>
        </w:rPr>
        <w:t>— Преимущества и ограничения;</w:t>
      </w:r>
    </w:p>
    <w:p w14:paraId="210A5A09" w14:textId="77777777" w:rsidR="005E3388" w:rsidRDefault="005E3388" w:rsidP="005E3388">
      <w:pPr>
        <w:widowControl w:val="0"/>
        <w:suppressLineNumbers/>
        <w:tabs>
          <w:tab w:val="left" w:pos="567"/>
        </w:tabs>
        <w:suppressAutoHyphens/>
        <w:spacing w:line="250" w:lineRule="exact"/>
        <w:ind w:right="-155" w:firstLine="426"/>
        <w:jc w:val="both"/>
        <w:rPr>
          <w:rFonts w:eastAsia="Lucida Sans Unicode"/>
          <w:sz w:val="22"/>
          <w:szCs w:val="22"/>
          <w:lang w:eastAsia="en-US" w:bidi="en-US"/>
        </w:rPr>
      </w:pPr>
      <w:r>
        <w:rPr>
          <w:rFonts w:eastAsia="Lucida Sans Unicode"/>
          <w:sz w:val="22"/>
          <w:szCs w:val="22"/>
          <w:lang w:eastAsia="en-US" w:bidi="en-US"/>
        </w:rPr>
        <w:lastRenderedPageBreak/>
        <w:t>— Отмена закупки.</w:t>
      </w:r>
    </w:p>
    <w:p w14:paraId="252CC976" w14:textId="77777777" w:rsidR="005E3388" w:rsidRDefault="005E3388" w:rsidP="005E3388">
      <w:pPr>
        <w:widowControl w:val="0"/>
        <w:suppressLineNumbers/>
        <w:tabs>
          <w:tab w:val="left" w:pos="567"/>
        </w:tabs>
        <w:suppressAutoHyphens/>
        <w:spacing w:line="250" w:lineRule="exact"/>
        <w:ind w:right="-155" w:firstLine="426"/>
        <w:jc w:val="both"/>
        <w:rPr>
          <w:rFonts w:eastAsia="Lucida Sans Unicode"/>
          <w:sz w:val="22"/>
          <w:szCs w:val="22"/>
          <w:lang w:eastAsia="en-US" w:bidi="en-US"/>
        </w:rPr>
      </w:pPr>
      <w:r>
        <w:rPr>
          <w:rFonts w:eastAsia="Lucida Sans Unicode"/>
          <w:sz w:val="22"/>
          <w:szCs w:val="22"/>
          <w:lang w:eastAsia="en-US" w:bidi="en-US"/>
        </w:rPr>
        <w:t>Коды в закупках (ИКЗ, ОКПД2, Код объекта закупки и т.п.)</w:t>
      </w:r>
    </w:p>
    <w:p w14:paraId="42398491" w14:textId="77777777" w:rsidR="005E3388" w:rsidRDefault="005E3388" w:rsidP="005E3388">
      <w:pPr>
        <w:widowControl w:val="0"/>
        <w:suppressLineNumbers/>
        <w:tabs>
          <w:tab w:val="left" w:pos="567"/>
        </w:tabs>
        <w:suppressAutoHyphens/>
        <w:spacing w:line="250" w:lineRule="exact"/>
        <w:ind w:right="-155" w:firstLine="426"/>
        <w:jc w:val="both"/>
        <w:rPr>
          <w:rFonts w:eastAsia="Lucida Sans Unicode"/>
          <w:sz w:val="22"/>
          <w:szCs w:val="22"/>
          <w:lang w:eastAsia="en-US" w:bidi="en-US"/>
        </w:rPr>
      </w:pPr>
      <w:r>
        <w:rPr>
          <w:rFonts w:eastAsia="Lucida Sans Unicode"/>
          <w:sz w:val="22"/>
          <w:szCs w:val="22"/>
          <w:lang w:eastAsia="en-US" w:bidi="en-US"/>
        </w:rPr>
        <w:t xml:space="preserve">Организация работы по закупкам: </w:t>
      </w:r>
    </w:p>
    <w:p w14:paraId="339F7A34" w14:textId="77777777" w:rsidR="005E3388" w:rsidRDefault="005E3388" w:rsidP="005E3388">
      <w:pPr>
        <w:widowControl w:val="0"/>
        <w:suppressLineNumbers/>
        <w:tabs>
          <w:tab w:val="left" w:pos="567"/>
        </w:tabs>
        <w:suppressAutoHyphens/>
        <w:spacing w:line="250" w:lineRule="exact"/>
        <w:ind w:right="-155" w:firstLine="426"/>
        <w:jc w:val="both"/>
        <w:rPr>
          <w:rFonts w:eastAsia="Lucida Sans Unicode"/>
          <w:sz w:val="22"/>
          <w:szCs w:val="22"/>
          <w:lang w:eastAsia="en-US" w:bidi="en-US"/>
        </w:rPr>
      </w:pPr>
      <w:r>
        <w:rPr>
          <w:rFonts w:eastAsia="Lucida Sans Unicode"/>
          <w:sz w:val="22"/>
          <w:szCs w:val="22"/>
          <w:lang w:eastAsia="en-US" w:bidi="en-US"/>
        </w:rPr>
        <w:t>— Контрактная служба;</w:t>
      </w:r>
    </w:p>
    <w:p w14:paraId="081FFA54" w14:textId="77777777" w:rsidR="005E3388" w:rsidRDefault="005E3388" w:rsidP="005E3388">
      <w:pPr>
        <w:widowControl w:val="0"/>
        <w:suppressLineNumbers/>
        <w:tabs>
          <w:tab w:val="left" w:pos="567"/>
        </w:tabs>
        <w:suppressAutoHyphens/>
        <w:spacing w:line="250" w:lineRule="exact"/>
        <w:ind w:right="-155" w:firstLine="426"/>
        <w:jc w:val="both"/>
        <w:rPr>
          <w:rFonts w:eastAsia="Lucida Sans Unicode"/>
          <w:sz w:val="22"/>
          <w:szCs w:val="22"/>
          <w:lang w:eastAsia="en-US" w:bidi="en-US"/>
        </w:rPr>
      </w:pPr>
      <w:r>
        <w:rPr>
          <w:rFonts w:eastAsia="Lucida Sans Unicode"/>
          <w:sz w:val="22"/>
          <w:szCs w:val="22"/>
          <w:lang w:eastAsia="en-US" w:bidi="en-US"/>
        </w:rPr>
        <w:t>— Комиссия по закупкам.</w:t>
      </w:r>
    </w:p>
    <w:p w14:paraId="4DD32F66" w14:textId="77777777" w:rsidR="005E3388" w:rsidRDefault="005E3388" w:rsidP="005E3388">
      <w:pPr>
        <w:widowControl w:val="0"/>
        <w:suppressLineNumbers/>
        <w:tabs>
          <w:tab w:val="left" w:pos="567"/>
        </w:tabs>
        <w:suppressAutoHyphens/>
        <w:spacing w:line="250" w:lineRule="exact"/>
        <w:ind w:right="-155" w:firstLine="426"/>
        <w:jc w:val="both"/>
        <w:rPr>
          <w:rFonts w:eastAsia="Lucida Sans Unicode"/>
          <w:sz w:val="22"/>
          <w:szCs w:val="22"/>
          <w:lang w:eastAsia="en-US" w:bidi="en-US"/>
        </w:rPr>
      </w:pPr>
      <w:r>
        <w:rPr>
          <w:rFonts w:eastAsia="Lucida Sans Unicode"/>
          <w:sz w:val="22"/>
          <w:szCs w:val="22"/>
          <w:lang w:eastAsia="en-US" w:bidi="en-US"/>
        </w:rPr>
        <w:t>Системы закупок:</w:t>
      </w:r>
    </w:p>
    <w:p w14:paraId="39CE2F73" w14:textId="77777777" w:rsidR="005E3388" w:rsidRDefault="005E3388" w:rsidP="005E3388">
      <w:pPr>
        <w:widowControl w:val="0"/>
        <w:suppressLineNumbers/>
        <w:tabs>
          <w:tab w:val="left" w:pos="567"/>
        </w:tabs>
        <w:suppressAutoHyphens/>
        <w:spacing w:line="250" w:lineRule="exact"/>
        <w:ind w:right="-155" w:firstLine="426"/>
        <w:jc w:val="both"/>
        <w:rPr>
          <w:rFonts w:eastAsia="Lucida Sans Unicode"/>
          <w:sz w:val="22"/>
          <w:szCs w:val="22"/>
          <w:lang w:eastAsia="en-US" w:bidi="en-US"/>
        </w:rPr>
      </w:pPr>
      <w:r>
        <w:rPr>
          <w:rFonts w:eastAsia="Lucida Sans Unicode"/>
          <w:sz w:val="22"/>
          <w:szCs w:val="22"/>
          <w:lang w:eastAsia="en-US" w:bidi="en-US"/>
        </w:rPr>
        <w:t>— ЕИС;</w:t>
      </w:r>
    </w:p>
    <w:p w14:paraId="35FF2EFC" w14:textId="77777777" w:rsidR="005E3388" w:rsidRDefault="005E3388" w:rsidP="005E3388">
      <w:pPr>
        <w:widowControl w:val="0"/>
        <w:suppressLineNumbers/>
        <w:tabs>
          <w:tab w:val="left" w:pos="567"/>
        </w:tabs>
        <w:suppressAutoHyphens/>
        <w:spacing w:line="250" w:lineRule="exact"/>
        <w:ind w:right="-155" w:firstLine="426"/>
        <w:jc w:val="both"/>
        <w:rPr>
          <w:rFonts w:eastAsia="Lucida Sans Unicode"/>
          <w:sz w:val="22"/>
          <w:szCs w:val="22"/>
          <w:lang w:eastAsia="en-US" w:bidi="en-US"/>
        </w:rPr>
      </w:pPr>
      <w:r>
        <w:rPr>
          <w:rFonts w:eastAsia="Lucida Sans Unicode"/>
          <w:sz w:val="22"/>
          <w:szCs w:val="22"/>
          <w:lang w:eastAsia="en-US" w:bidi="en-US"/>
        </w:rPr>
        <w:t>— Электронный бюджет;</w:t>
      </w:r>
    </w:p>
    <w:p w14:paraId="19BA5C15" w14:textId="77777777" w:rsidR="005E3388" w:rsidRDefault="005E3388" w:rsidP="005E3388">
      <w:pPr>
        <w:widowControl w:val="0"/>
        <w:suppressLineNumbers/>
        <w:tabs>
          <w:tab w:val="left" w:pos="567"/>
        </w:tabs>
        <w:suppressAutoHyphens/>
        <w:spacing w:line="250" w:lineRule="exact"/>
        <w:ind w:right="-155" w:firstLine="426"/>
        <w:jc w:val="both"/>
        <w:rPr>
          <w:rFonts w:eastAsia="Lucida Sans Unicode"/>
          <w:sz w:val="22"/>
          <w:szCs w:val="22"/>
          <w:lang w:eastAsia="en-US" w:bidi="en-US"/>
        </w:rPr>
      </w:pPr>
      <w:r>
        <w:rPr>
          <w:rFonts w:eastAsia="Lucida Sans Unicode"/>
          <w:sz w:val="22"/>
          <w:szCs w:val="22"/>
          <w:lang w:eastAsia="en-US" w:bidi="en-US"/>
        </w:rPr>
        <w:t>— Электронные площадки.</w:t>
      </w:r>
    </w:p>
    <w:p w14:paraId="1D6B3FA3" w14:textId="77777777" w:rsidR="005E3388" w:rsidRDefault="005E3388" w:rsidP="005E3388">
      <w:pPr>
        <w:widowControl w:val="0"/>
        <w:suppressLineNumbers/>
        <w:tabs>
          <w:tab w:val="left" w:pos="567"/>
        </w:tabs>
        <w:suppressAutoHyphens/>
        <w:spacing w:line="250" w:lineRule="exact"/>
        <w:ind w:right="-155" w:firstLine="426"/>
        <w:jc w:val="both"/>
        <w:rPr>
          <w:rFonts w:eastAsia="Lucida Sans Unicode"/>
          <w:sz w:val="22"/>
          <w:szCs w:val="22"/>
          <w:lang w:eastAsia="en-US" w:bidi="en-US"/>
        </w:rPr>
      </w:pPr>
      <w:r>
        <w:rPr>
          <w:rFonts w:eastAsia="Lucida Sans Unicode"/>
          <w:sz w:val="22"/>
          <w:szCs w:val="22"/>
          <w:lang w:eastAsia="en-US" w:bidi="en-US"/>
        </w:rPr>
        <w:t>Работа с уполномоченными органами.</w:t>
      </w:r>
    </w:p>
    <w:p w14:paraId="367517EC" w14:textId="77777777" w:rsidR="005E3388" w:rsidRDefault="005E3388" w:rsidP="005E3388">
      <w:pPr>
        <w:widowControl w:val="0"/>
        <w:suppressLineNumbers/>
        <w:tabs>
          <w:tab w:val="left" w:pos="567"/>
        </w:tabs>
        <w:suppressAutoHyphens/>
        <w:spacing w:line="250" w:lineRule="exact"/>
        <w:ind w:right="-155" w:firstLine="426"/>
        <w:jc w:val="both"/>
        <w:rPr>
          <w:rFonts w:eastAsia="Lucida Sans Unicode"/>
          <w:sz w:val="22"/>
          <w:szCs w:val="22"/>
          <w:lang w:eastAsia="en-US" w:bidi="en-US"/>
        </w:rPr>
      </w:pPr>
      <w:r>
        <w:rPr>
          <w:rFonts w:eastAsia="Lucida Sans Unicode"/>
          <w:sz w:val="22"/>
          <w:szCs w:val="22"/>
          <w:lang w:eastAsia="en-US" w:bidi="en-US"/>
        </w:rPr>
        <w:t>Работа со специализированными организациями</w:t>
      </w:r>
    </w:p>
    <w:p w14:paraId="45238C0E" w14:textId="77777777" w:rsidR="005E3388" w:rsidRDefault="005E3388" w:rsidP="005E3388">
      <w:pPr>
        <w:widowControl w:val="0"/>
        <w:suppressLineNumbers/>
        <w:tabs>
          <w:tab w:val="left" w:pos="567"/>
        </w:tabs>
        <w:suppressAutoHyphens/>
        <w:spacing w:line="250" w:lineRule="exact"/>
        <w:ind w:right="-155" w:firstLine="426"/>
        <w:jc w:val="both"/>
        <w:rPr>
          <w:rFonts w:eastAsia="Lucida Sans Unicode"/>
          <w:sz w:val="22"/>
          <w:szCs w:val="22"/>
          <w:lang w:eastAsia="en-US" w:bidi="en-US"/>
        </w:rPr>
      </w:pPr>
      <w:r>
        <w:rPr>
          <w:rFonts w:eastAsia="Lucida Sans Unicode"/>
          <w:sz w:val="22"/>
          <w:szCs w:val="22"/>
          <w:lang w:eastAsia="en-US" w:bidi="en-US"/>
        </w:rPr>
        <w:t>Определение поставщика по Закону №44-ФЗ:</w:t>
      </w:r>
    </w:p>
    <w:p w14:paraId="7FC0CE52" w14:textId="77777777" w:rsidR="005E3388" w:rsidRDefault="005E3388" w:rsidP="005E3388">
      <w:pPr>
        <w:widowControl w:val="0"/>
        <w:suppressLineNumbers/>
        <w:tabs>
          <w:tab w:val="left" w:pos="567"/>
        </w:tabs>
        <w:suppressAutoHyphens/>
        <w:spacing w:line="250" w:lineRule="exact"/>
        <w:ind w:right="-155" w:firstLine="426"/>
        <w:jc w:val="both"/>
        <w:rPr>
          <w:rFonts w:eastAsia="Lucida Sans Unicode"/>
          <w:sz w:val="22"/>
          <w:szCs w:val="22"/>
          <w:lang w:eastAsia="en-US" w:bidi="en-US"/>
        </w:rPr>
      </w:pPr>
      <w:r>
        <w:rPr>
          <w:rFonts w:eastAsia="Lucida Sans Unicode"/>
          <w:sz w:val="22"/>
          <w:szCs w:val="22"/>
          <w:lang w:eastAsia="en-US" w:bidi="en-US"/>
        </w:rPr>
        <w:t>— Закупки у единственного поставщика/Неконкурентные закупки;</w:t>
      </w:r>
    </w:p>
    <w:p w14:paraId="22B82CCE" w14:textId="77777777" w:rsidR="005E3388" w:rsidRDefault="005E3388" w:rsidP="005E3388">
      <w:pPr>
        <w:widowControl w:val="0"/>
        <w:suppressLineNumbers/>
        <w:tabs>
          <w:tab w:val="left" w:pos="567"/>
        </w:tabs>
        <w:suppressAutoHyphens/>
        <w:spacing w:line="250" w:lineRule="exact"/>
        <w:ind w:right="-155" w:firstLine="426"/>
        <w:jc w:val="both"/>
        <w:rPr>
          <w:rFonts w:eastAsia="Lucida Sans Unicode"/>
          <w:sz w:val="22"/>
          <w:szCs w:val="22"/>
          <w:lang w:eastAsia="en-US" w:bidi="en-US"/>
        </w:rPr>
      </w:pPr>
      <w:r>
        <w:rPr>
          <w:rFonts w:eastAsia="Lucida Sans Unicode"/>
          <w:sz w:val="22"/>
          <w:szCs w:val="22"/>
          <w:lang w:eastAsia="en-US" w:bidi="en-US"/>
        </w:rPr>
        <w:t>— Аукционы;</w:t>
      </w:r>
    </w:p>
    <w:p w14:paraId="0E9BAEFC" w14:textId="77777777" w:rsidR="005E3388" w:rsidRDefault="005E3388" w:rsidP="005E3388">
      <w:pPr>
        <w:widowControl w:val="0"/>
        <w:suppressLineNumbers/>
        <w:tabs>
          <w:tab w:val="left" w:pos="567"/>
        </w:tabs>
        <w:suppressAutoHyphens/>
        <w:spacing w:line="250" w:lineRule="exact"/>
        <w:ind w:right="-155" w:firstLine="426"/>
        <w:jc w:val="both"/>
        <w:rPr>
          <w:rFonts w:eastAsia="Lucida Sans Unicode"/>
          <w:sz w:val="22"/>
          <w:szCs w:val="22"/>
          <w:lang w:eastAsia="en-US" w:bidi="en-US"/>
        </w:rPr>
      </w:pPr>
      <w:r>
        <w:rPr>
          <w:rFonts w:eastAsia="Lucida Sans Unicode"/>
          <w:sz w:val="22"/>
          <w:szCs w:val="22"/>
          <w:lang w:eastAsia="en-US" w:bidi="en-US"/>
        </w:rPr>
        <w:t>— Конкурсы;</w:t>
      </w:r>
    </w:p>
    <w:p w14:paraId="0594AC5A" w14:textId="77777777" w:rsidR="005E3388" w:rsidRDefault="005E3388" w:rsidP="005E3388">
      <w:pPr>
        <w:widowControl w:val="0"/>
        <w:suppressLineNumbers/>
        <w:tabs>
          <w:tab w:val="left" w:pos="567"/>
        </w:tabs>
        <w:suppressAutoHyphens/>
        <w:spacing w:line="250" w:lineRule="exact"/>
        <w:ind w:right="-155" w:firstLine="426"/>
        <w:jc w:val="both"/>
        <w:rPr>
          <w:rFonts w:eastAsia="Lucida Sans Unicode"/>
          <w:sz w:val="22"/>
          <w:szCs w:val="22"/>
          <w:lang w:eastAsia="en-US" w:bidi="en-US"/>
        </w:rPr>
      </w:pPr>
      <w:r>
        <w:rPr>
          <w:rFonts w:eastAsia="Lucida Sans Unicode"/>
          <w:sz w:val="22"/>
          <w:szCs w:val="22"/>
          <w:lang w:eastAsia="en-US" w:bidi="en-US"/>
        </w:rPr>
        <w:t>— Запрос котировок;</w:t>
      </w:r>
    </w:p>
    <w:p w14:paraId="33A4B204" w14:textId="77777777" w:rsidR="005E3388" w:rsidRDefault="005E3388" w:rsidP="005E3388">
      <w:pPr>
        <w:widowControl w:val="0"/>
        <w:suppressLineNumbers/>
        <w:tabs>
          <w:tab w:val="left" w:pos="567"/>
        </w:tabs>
        <w:suppressAutoHyphens/>
        <w:spacing w:line="250" w:lineRule="exact"/>
        <w:ind w:right="-155" w:firstLine="426"/>
        <w:jc w:val="both"/>
        <w:rPr>
          <w:rFonts w:eastAsia="Lucida Sans Unicode"/>
          <w:sz w:val="22"/>
          <w:szCs w:val="22"/>
          <w:lang w:eastAsia="en-US" w:bidi="en-US"/>
        </w:rPr>
      </w:pPr>
      <w:r>
        <w:rPr>
          <w:rFonts w:eastAsia="Lucida Sans Unicode"/>
          <w:sz w:val="22"/>
          <w:szCs w:val="22"/>
          <w:lang w:eastAsia="en-US" w:bidi="en-US"/>
        </w:rPr>
        <w:t>— Совместные закупки;</w:t>
      </w:r>
    </w:p>
    <w:p w14:paraId="504E1B91" w14:textId="77777777" w:rsidR="005E3388" w:rsidRDefault="005E3388" w:rsidP="005E3388">
      <w:pPr>
        <w:widowControl w:val="0"/>
        <w:suppressLineNumbers/>
        <w:tabs>
          <w:tab w:val="left" w:pos="567"/>
        </w:tabs>
        <w:suppressAutoHyphens/>
        <w:spacing w:line="250" w:lineRule="exact"/>
        <w:ind w:right="-155" w:firstLine="426"/>
        <w:jc w:val="both"/>
        <w:rPr>
          <w:rFonts w:eastAsia="Lucida Sans Unicode"/>
          <w:sz w:val="22"/>
          <w:szCs w:val="22"/>
          <w:lang w:eastAsia="en-US" w:bidi="en-US"/>
        </w:rPr>
      </w:pPr>
      <w:r>
        <w:rPr>
          <w:rFonts w:eastAsia="Lucida Sans Unicode"/>
          <w:sz w:val="22"/>
          <w:szCs w:val="22"/>
          <w:lang w:eastAsia="en-US" w:bidi="en-US"/>
        </w:rPr>
        <w:t>— Закрытые закупки.</w:t>
      </w:r>
    </w:p>
    <w:p w14:paraId="5F847AE4" w14:textId="77777777" w:rsidR="005E3388" w:rsidRDefault="005E3388" w:rsidP="005E3388">
      <w:pPr>
        <w:widowControl w:val="0"/>
        <w:suppressLineNumbers/>
        <w:tabs>
          <w:tab w:val="left" w:pos="567"/>
        </w:tabs>
        <w:suppressAutoHyphens/>
        <w:spacing w:line="250" w:lineRule="exact"/>
        <w:ind w:right="-155" w:firstLine="426"/>
        <w:jc w:val="both"/>
        <w:rPr>
          <w:rFonts w:eastAsia="Lucida Sans Unicode"/>
          <w:sz w:val="22"/>
          <w:szCs w:val="22"/>
          <w:lang w:eastAsia="en-US" w:bidi="en-US"/>
        </w:rPr>
      </w:pPr>
      <w:r>
        <w:rPr>
          <w:rFonts w:eastAsia="Lucida Sans Unicode"/>
          <w:sz w:val="22"/>
          <w:szCs w:val="22"/>
          <w:lang w:eastAsia="en-US" w:bidi="en-US"/>
        </w:rPr>
        <w:t>Оформление закупки по Закону №44-ФЗ: контракт:</w:t>
      </w:r>
    </w:p>
    <w:p w14:paraId="786B6846" w14:textId="77777777" w:rsidR="005E3388" w:rsidRDefault="005E3388" w:rsidP="005E3388">
      <w:pPr>
        <w:widowControl w:val="0"/>
        <w:suppressLineNumbers/>
        <w:tabs>
          <w:tab w:val="left" w:pos="567"/>
        </w:tabs>
        <w:suppressAutoHyphens/>
        <w:spacing w:line="250" w:lineRule="exact"/>
        <w:ind w:right="-155" w:firstLine="426"/>
        <w:jc w:val="both"/>
        <w:rPr>
          <w:rFonts w:eastAsia="Lucida Sans Unicode"/>
          <w:sz w:val="22"/>
          <w:szCs w:val="22"/>
          <w:lang w:eastAsia="en-US" w:bidi="en-US"/>
        </w:rPr>
      </w:pPr>
      <w:r>
        <w:rPr>
          <w:rFonts w:eastAsia="Lucida Sans Unicode"/>
          <w:sz w:val="22"/>
          <w:szCs w:val="22"/>
          <w:lang w:eastAsia="en-US" w:bidi="en-US"/>
        </w:rPr>
        <w:t>— Типовые контракты;</w:t>
      </w:r>
    </w:p>
    <w:p w14:paraId="4B8C3167" w14:textId="77777777" w:rsidR="005E3388" w:rsidRDefault="005E3388" w:rsidP="005E3388">
      <w:pPr>
        <w:widowControl w:val="0"/>
        <w:suppressLineNumbers/>
        <w:tabs>
          <w:tab w:val="left" w:pos="567"/>
        </w:tabs>
        <w:suppressAutoHyphens/>
        <w:spacing w:line="250" w:lineRule="exact"/>
        <w:ind w:right="-155" w:firstLine="426"/>
        <w:jc w:val="both"/>
        <w:rPr>
          <w:rFonts w:eastAsia="Lucida Sans Unicode"/>
          <w:sz w:val="22"/>
          <w:szCs w:val="22"/>
          <w:lang w:eastAsia="en-US" w:bidi="en-US"/>
        </w:rPr>
      </w:pPr>
      <w:r>
        <w:rPr>
          <w:rFonts w:eastAsia="Lucida Sans Unicode"/>
          <w:sz w:val="22"/>
          <w:szCs w:val="22"/>
          <w:lang w:eastAsia="en-US" w:bidi="en-US"/>
        </w:rPr>
        <w:t>— Контракты жизненного цикла;</w:t>
      </w:r>
    </w:p>
    <w:p w14:paraId="5C500C84" w14:textId="77777777" w:rsidR="005E3388" w:rsidRDefault="005E3388" w:rsidP="005E3388">
      <w:pPr>
        <w:widowControl w:val="0"/>
        <w:suppressLineNumbers/>
        <w:tabs>
          <w:tab w:val="left" w:pos="567"/>
        </w:tabs>
        <w:suppressAutoHyphens/>
        <w:spacing w:line="250" w:lineRule="exact"/>
        <w:ind w:right="-155" w:firstLine="426"/>
        <w:jc w:val="both"/>
        <w:rPr>
          <w:rFonts w:eastAsia="Lucida Sans Unicode"/>
          <w:sz w:val="22"/>
          <w:szCs w:val="22"/>
          <w:lang w:eastAsia="en-US" w:bidi="en-US"/>
        </w:rPr>
      </w:pPr>
      <w:r>
        <w:rPr>
          <w:rFonts w:eastAsia="Lucida Sans Unicode"/>
          <w:sz w:val="22"/>
          <w:szCs w:val="22"/>
          <w:lang w:eastAsia="en-US" w:bidi="en-US"/>
        </w:rPr>
        <w:t>— Условия контрактов;</w:t>
      </w:r>
    </w:p>
    <w:p w14:paraId="05FD0477" w14:textId="77777777" w:rsidR="005E3388" w:rsidRDefault="005E3388" w:rsidP="005E3388">
      <w:pPr>
        <w:widowControl w:val="0"/>
        <w:suppressLineNumbers/>
        <w:tabs>
          <w:tab w:val="left" w:pos="567"/>
        </w:tabs>
        <w:suppressAutoHyphens/>
        <w:spacing w:line="250" w:lineRule="exact"/>
        <w:ind w:right="-155" w:firstLine="426"/>
        <w:jc w:val="both"/>
        <w:rPr>
          <w:rFonts w:eastAsia="Lucida Sans Unicode"/>
          <w:sz w:val="22"/>
          <w:szCs w:val="22"/>
          <w:lang w:eastAsia="en-US" w:bidi="en-US"/>
        </w:rPr>
      </w:pPr>
      <w:r>
        <w:rPr>
          <w:rFonts w:eastAsia="Lucida Sans Unicode"/>
          <w:sz w:val="22"/>
          <w:szCs w:val="22"/>
          <w:lang w:eastAsia="en-US" w:bidi="en-US"/>
        </w:rPr>
        <w:t>— Заключение контракта;</w:t>
      </w:r>
    </w:p>
    <w:p w14:paraId="56A0FAE8" w14:textId="77777777" w:rsidR="005E3388" w:rsidRDefault="005E3388" w:rsidP="005E3388">
      <w:pPr>
        <w:widowControl w:val="0"/>
        <w:suppressLineNumbers/>
        <w:tabs>
          <w:tab w:val="left" w:pos="567"/>
        </w:tabs>
        <w:suppressAutoHyphens/>
        <w:spacing w:line="250" w:lineRule="exact"/>
        <w:ind w:right="-155" w:firstLine="426"/>
        <w:jc w:val="both"/>
        <w:rPr>
          <w:rFonts w:eastAsia="Lucida Sans Unicode"/>
          <w:sz w:val="22"/>
          <w:szCs w:val="22"/>
          <w:lang w:eastAsia="en-US" w:bidi="en-US"/>
        </w:rPr>
      </w:pPr>
      <w:r>
        <w:rPr>
          <w:rFonts w:eastAsia="Lucida Sans Unicode"/>
          <w:sz w:val="22"/>
          <w:szCs w:val="22"/>
          <w:lang w:eastAsia="en-US" w:bidi="en-US"/>
        </w:rPr>
        <w:t>— Исполнение контракта;</w:t>
      </w:r>
    </w:p>
    <w:p w14:paraId="78C68087" w14:textId="77777777" w:rsidR="005E3388" w:rsidRDefault="005E3388" w:rsidP="005E3388">
      <w:pPr>
        <w:widowControl w:val="0"/>
        <w:suppressLineNumbers/>
        <w:tabs>
          <w:tab w:val="left" w:pos="567"/>
        </w:tabs>
        <w:suppressAutoHyphens/>
        <w:spacing w:line="250" w:lineRule="exact"/>
        <w:ind w:right="-155" w:firstLine="426"/>
        <w:jc w:val="both"/>
        <w:rPr>
          <w:rFonts w:eastAsia="Lucida Sans Unicode"/>
          <w:sz w:val="22"/>
          <w:szCs w:val="22"/>
          <w:lang w:eastAsia="en-US" w:bidi="en-US"/>
        </w:rPr>
      </w:pPr>
      <w:r>
        <w:rPr>
          <w:rFonts w:eastAsia="Lucida Sans Unicode"/>
          <w:sz w:val="22"/>
          <w:szCs w:val="22"/>
          <w:lang w:eastAsia="en-US" w:bidi="en-US"/>
        </w:rPr>
        <w:t>— Изменение контракта;</w:t>
      </w:r>
    </w:p>
    <w:p w14:paraId="723DAA9C" w14:textId="77777777" w:rsidR="005E3388" w:rsidRDefault="005E3388" w:rsidP="005E3388">
      <w:pPr>
        <w:widowControl w:val="0"/>
        <w:suppressLineNumbers/>
        <w:tabs>
          <w:tab w:val="left" w:pos="567"/>
        </w:tabs>
        <w:suppressAutoHyphens/>
        <w:spacing w:line="250" w:lineRule="exact"/>
        <w:ind w:right="-155" w:firstLine="426"/>
        <w:jc w:val="both"/>
        <w:rPr>
          <w:rFonts w:eastAsia="Lucida Sans Unicode"/>
          <w:sz w:val="22"/>
          <w:szCs w:val="22"/>
          <w:lang w:eastAsia="en-US" w:bidi="en-US"/>
        </w:rPr>
      </w:pPr>
      <w:r>
        <w:rPr>
          <w:rFonts w:eastAsia="Lucida Sans Unicode"/>
          <w:sz w:val="22"/>
          <w:szCs w:val="22"/>
          <w:lang w:eastAsia="en-US" w:bidi="en-US"/>
        </w:rPr>
        <w:t>— Расторжение контракта;</w:t>
      </w:r>
    </w:p>
    <w:p w14:paraId="42C70E58" w14:textId="77777777" w:rsidR="005E3388" w:rsidRDefault="005E3388" w:rsidP="005E3388">
      <w:pPr>
        <w:widowControl w:val="0"/>
        <w:suppressLineNumbers/>
        <w:tabs>
          <w:tab w:val="left" w:pos="567"/>
        </w:tabs>
        <w:suppressAutoHyphens/>
        <w:spacing w:line="250" w:lineRule="exact"/>
        <w:ind w:right="-155" w:firstLine="426"/>
        <w:jc w:val="both"/>
        <w:rPr>
          <w:rFonts w:eastAsia="Lucida Sans Unicode"/>
          <w:sz w:val="22"/>
          <w:szCs w:val="22"/>
          <w:lang w:eastAsia="en-US" w:bidi="en-US"/>
        </w:rPr>
      </w:pPr>
      <w:r>
        <w:rPr>
          <w:rFonts w:eastAsia="Lucida Sans Unicode"/>
          <w:sz w:val="22"/>
          <w:szCs w:val="22"/>
          <w:lang w:eastAsia="en-US" w:bidi="en-US"/>
        </w:rPr>
        <w:t>— Обеспечение исполнения;</w:t>
      </w:r>
    </w:p>
    <w:p w14:paraId="697E208E" w14:textId="77777777" w:rsidR="005E3388" w:rsidRDefault="005E3388" w:rsidP="005E3388">
      <w:pPr>
        <w:widowControl w:val="0"/>
        <w:suppressLineNumbers/>
        <w:tabs>
          <w:tab w:val="left" w:pos="567"/>
        </w:tabs>
        <w:suppressAutoHyphens/>
        <w:spacing w:line="250" w:lineRule="exact"/>
        <w:ind w:right="-155" w:firstLine="426"/>
        <w:jc w:val="both"/>
        <w:rPr>
          <w:rFonts w:eastAsia="Lucida Sans Unicode"/>
          <w:sz w:val="22"/>
          <w:szCs w:val="22"/>
          <w:lang w:eastAsia="en-US" w:bidi="en-US"/>
        </w:rPr>
      </w:pPr>
      <w:r>
        <w:rPr>
          <w:rFonts w:eastAsia="Lucida Sans Unicode"/>
          <w:sz w:val="22"/>
          <w:szCs w:val="22"/>
          <w:lang w:eastAsia="en-US" w:bidi="en-US"/>
        </w:rPr>
        <w:t>— Банковское сопровождение;</w:t>
      </w:r>
    </w:p>
    <w:p w14:paraId="26B3D894" w14:textId="77777777" w:rsidR="005E3388" w:rsidRDefault="005E3388" w:rsidP="005E3388">
      <w:pPr>
        <w:widowControl w:val="0"/>
        <w:suppressLineNumbers/>
        <w:tabs>
          <w:tab w:val="left" w:pos="567"/>
        </w:tabs>
        <w:suppressAutoHyphens/>
        <w:spacing w:line="250" w:lineRule="exact"/>
        <w:ind w:right="-155" w:firstLine="426"/>
        <w:jc w:val="both"/>
        <w:rPr>
          <w:rFonts w:eastAsia="Lucida Sans Unicode"/>
          <w:sz w:val="22"/>
          <w:szCs w:val="22"/>
          <w:lang w:eastAsia="en-US" w:bidi="en-US"/>
        </w:rPr>
      </w:pPr>
      <w:r>
        <w:rPr>
          <w:rFonts w:eastAsia="Lucida Sans Unicode"/>
          <w:sz w:val="22"/>
          <w:szCs w:val="22"/>
          <w:lang w:eastAsia="en-US" w:bidi="en-US"/>
        </w:rPr>
        <w:t>— Штрафные санкции;</w:t>
      </w:r>
    </w:p>
    <w:p w14:paraId="5C887C4E" w14:textId="77777777" w:rsidR="005E3388" w:rsidRDefault="005E3388" w:rsidP="005E3388">
      <w:pPr>
        <w:widowControl w:val="0"/>
        <w:suppressLineNumbers/>
        <w:tabs>
          <w:tab w:val="left" w:pos="567"/>
        </w:tabs>
        <w:suppressAutoHyphens/>
        <w:spacing w:line="250" w:lineRule="exact"/>
        <w:ind w:right="-155" w:firstLine="426"/>
        <w:jc w:val="both"/>
        <w:rPr>
          <w:rFonts w:eastAsia="Lucida Sans Unicode"/>
          <w:sz w:val="22"/>
          <w:szCs w:val="22"/>
          <w:lang w:eastAsia="en-US" w:bidi="en-US"/>
        </w:rPr>
      </w:pPr>
      <w:r>
        <w:rPr>
          <w:rFonts w:eastAsia="Lucida Sans Unicode"/>
          <w:sz w:val="22"/>
          <w:szCs w:val="22"/>
          <w:lang w:eastAsia="en-US" w:bidi="en-US"/>
        </w:rPr>
        <w:t>— Реестр Контрактов.</w:t>
      </w:r>
    </w:p>
    <w:p w14:paraId="7B15B4AB" w14:textId="77777777" w:rsidR="005E3388" w:rsidRDefault="005E3388" w:rsidP="005E3388">
      <w:pPr>
        <w:widowControl w:val="0"/>
        <w:suppressLineNumbers/>
        <w:tabs>
          <w:tab w:val="left" w:pos="567"/>
        </w:tabs>
        <w:suppressAutoHyphens/>
        <w:spacing w:line="250" w:lineRule="exact"/>
        <w:ind w:right="-155" w:firstLine="426"/>
        <w:jc w:val="both"/>
        <w:rPr>
          <w:rFonts w:eastAsia="Lucida Sans Unicode"/>
          <w:sz w:val="22"/>
          <w:szCs w:val="22"/>
          <w:lang w:eastAsia="en-US" w:bidi="en-US"/>
        </w:rPr>
      </w:pPr>
      <w:r>
        <w:rPr>
          <w:rFonts w:eastAsia="Lucida Sans Unicode"/>
          <w:sz w:val="22"/>
          <w:szCs w:val="22"/>
          <w:lang w:eastAsia="en-US" w:bidi="en-US"/>
        </w:rPr>
        <w:t>Контроль:</w:t>
      </w:r>
    </w:p>
    <w:p w14:paraId="0AC0F963" w14:textId="77777777" w:rsidR="005E3388" w:rsidRDefault="005E3388" w:rsidP="005E3388">
      <w:pPr>
        <w:widowControl w:val="0"/>
        <w:suppressLineNumbers/>
        <w:tabs>
          <w:tab w:val="left" w:pos="567"/>
        </w:tabs>
        <w:suppressAutoHyphens/>
        <w:spacing w:line="250" w:lineRule="exact"/>
        <w:ind w:right="-155" w:firstLine="426"/>
        <w:jc w:val="both"/>
        <w:rPr>
          <w:rFonts w:eastAsia="Lucida Sans Unicode"/>
          <w:sz w:val="22"/>
          <w:szCs w:val="22"/>
          <w:lang w:eastAsia="en-US" w:bidi="en-US"/>
        </w:rPr>
      </w:pPr>
      <w:r>
        <w:rPr>
          <w:rFonts w:eastAsia="Lucida Sans Unicode"/>
          <w:sz w:val="22"/>
          <w:szCs w:val="22"/>
          <w:lang w:eastAsia="en-US" w:bidi="en-US"/>
        </w:rPr>
        <w:t>— Реестр недобросовестных поставщиков;</w:t>
      </w:r>
    </w:p>
    <w:p w14:paraId="282C08C8" w14:textId="77777777" w:rsidR="005E3388" w:rsidRDefault="005E3388" w:rsidP="005E3388">
      <w:pPr>
        <w:widowControl w:val="0"/>
        <w:suppressLineNumbers/>
        <w:tabs>
          <w:tab w:val="left" w:pos="567"/>
        </w:tabs>
        <w:suppressAutoHyphens/>
        <w:spacing w:line="250" w:lineRule="exact"/>
        <w:ind w:right="-155" w:firstLine="426"/>
        <w:jc w:val="both"/>
        <w:rPr>
          <w:rFonts w:eastAsia="Lucida Sans Unicode"/>
          <w:sz w:val="22"/>
          <w:szCs w:val="22"/>
          <w:lang w:eastAsia="en-US" w:bidi="en-US"/>
        </w:rPr>
      </w:pPr>
      <w:r>
        <w:rPr>
          <w:rFonts w:eastAsia="Lucida Sans Unicode"/>
          <w:sz w:val="22"/>
          <w:szCs w:val="22"/>
          <w:lang w:eastAsia="en-US" w:bidi="en-US"/>
        </w:rPr>
        <w:t>— Плановые и внеплановые проверки;</w:t>
      </w:r>
    </w:p>
    <w:p w14:paraId="3C59B4E0" w14:textId="77777777" w:rsidR="005E3388" w:rsidRDefault="005E3388" w:rsidP="005E3388">
      <w:pPr>
        <w:widowControl w:val="0"/>
        <w:suppressLineNumbers/>
        <w:tabs>
          <w:tab w:val="left" w:pos="567"/>
        </w:tabs>
        <w:suppressAutoHyphens/>
        <w:spacing w:line="250" w:lineRule="exact"/>
        <w:ind w:right="-155" w:firstLine="426"/>
        <w:jc w:val="both"/>
        <w:rPr>
          <w:rFonts w:eastAsia="Lucida Sans Unicode"/>
          <w:sz w:val="22"/>
          <w:szCs w:val="22"/>
          <w:lang w:eastAsia="en-US" w:bidi="en-US"/>
        </w:rPr>
      </w:pPr>
      <w:r>
        <w:rPr>
          <w:rFonts w:eastAsia="Lucida Sans Unicode"/>
          <w:sz w:val="22"/>
          <w:szCs w:val="22"/>
          <w:lang w:eastAsia="en-US" w:bidi="en-US"/>
        </w:rPr>
        <w:t>— Ведомственный контроль;</w:t>
      </w:r>
    </w:p>
    <w:p w14:paraId="587CD582" w14:textId="77777777" w:rsidR="005E3388" w:rsidRDefault="005E3388" w:rsidP="005E3388">
      <w:pPr>
        <w:widowControl w:val="0"/>
        <w:suppressLineNumbers/>
        <w:tabs>
          <w:tab w:val="left" w:pos="567"/>
        </w:tabs>
        <w:suppressAutoHyphens/>
        <w:spacing w:line="250" w:lineRule="exact"/>
        <w:ind w:right="-155" w:firstLine="426"/>
        <w:jc w:val="both"/>
        <w:rPr>
          <w:rFonts w:eastAsia="Lucida Sans Unicode"/>
          <w:sz w:val="22"/>
          <w:szCs w:val="22"/>
          <w:lang w:eastAsia="en-US" w:bidi="en-US"/>
        </w:rPr>
      </w:pPr>
      <w:r>
        <w:rPr>
          <w:rFonts w:eastAsia="Lucida Sans Unicode"/>
          <w:sz w:val="22"/>
          <w:szCs w:val="22"/>
          <w:lang w:eastAsia="en-US" w:bidi="en-US"/>
        </w:rPr>
        <w:t>— Финконтроль;</w:t>
      </w:r>
    </w:p>
    <w:p w14:paraId="4817B7CA" w14:textId="77777777" w:rsidR="005E3388" w:rsidRDefault="005E3388" w:rsidP="005E3388">
      <w:pPr>
        <w:widowControl w:val="0"/>
        <w:suppressLineNumbers/>
        <w:tabs>
          <w:tab w:val="left" w:pos="567"/>
        </w:tabs>
        <w:suppressAutoHyphens/>
        <w:spacing w:line="250" w:lineRule="exact"/>
        <w:ind w:right="-155" w:firstLine="426"/>
        <w:jc w:val="both"/>
        <w:rPr>
          <w:rFonts w:eastAsia="Lucida Sans Unicode"/>
          <w:sz w:val="22"/>
          <w:szCs w:val="22"/>
          <w:lang w:eastAsia="en-US" w:bidi="en-US"/>
        </w:rPr>
      </w:pPr>
      <w:r>
        <w:rPr>
          <w:rFonts w:eastAsia="Lucida Sans Unicode"/>
          <w:sz w:val="22"/>
          <w:szCs w:val="22"/>
          <w:lang w:eastAsia="en-US" w:bidi="en-US"/>
        </w:rPr>
        <w:t>— Контрольные органы;</w:t>
      </w:r>
    </w:p>
    <w:p w14:paraId="50F298DF" w14:textId="77777777" w:rsidR="005E3388" w:rsidRDefault="005E3388" w:rsidP="005E3388">
      <w:pPr>
        <w:widowControl w:val="0"/>
        <w:suppressLineNumbers/>
        <w:tabs>
          <w:tab w:val="left" w:pos="567"/>
        </w:tabs>
        <w:suppressAutoHyphens/>
        <w:spacing w:line="250" w:lineRule="exact"/>
        <w:ind w:right="-155" w:firstLine="426"/>
        <w:jc w:val="both"/>
        <w:rPr>
          <w:rFonts w:eastAsia="Lucida Sans Unicode"/>
          <w:sz w:val="22"/>
          <w:szCs w:val="22"/>
          <w:lang w:eastAsia="en-US" w:bidi="en-US"/>
        </w:rPr>
      </w:pPr>
      <w:r>
        <w:rPr>
          <w:rFonts w:eastAsia="Lucida Sans Unicode"/>
          <w:sz w:val="22"/>
          <w:szCs w:val="22"/>
          <w:lang w:eastAsia="en-US" w:bidi="en-US"/>
        </w:rPr>
        <w:t>— Административная практика;</w:t>
      </w:r>
    </w:p>
    <w:p w14:paraId="05DF90B6" w14:textId="77777777" w:rsidR="005E3388" w:rsidRDefault="005E3388" w:rsidP="005E3388">
      <w:pPr>
        <w:widowControl w:val="0"/>
        <w:suppressLineNumbers/>
        <w:tabs>
          <w:tab w:val="left" w:pos="567"/>
        </w:tabs>
        <w:suppressAutoHyphens/>
        <w:spacing w:line="250" w:lineRule="exact"/>
        <w:ind w:right="-155" w:firstLine="426"/>
        <w:jc w:val="both"/>
        <w:rPr>
          <w:rFonts w:eastAsia="Lucida Sans Unicode"/>
          <w:sz w:val="22"/>
          <w:szCs w:val="22"/>
          <w:lang w:eastAsia="en-US" w:bidi="en-US"/>
        </w:rPr>
      </w:pPr>
      <w:r>
        <w:rPr>
          <w:rFonts w:eastAsia="Lucida Sans Unicode"/>
          <w:sz w:val="22"/>
          <w:szCs w:val="22"/>
          <w:lang w:eastAsia="en-US" w:bidi="en-US"/>
        </w:rPr>
        <w:t>— Нарушения при закупках.</w:t>
      </w:r>
    </w:p>
    <w:p w14:paraId="6CBF4698" w14:textId="77777777" w:rsidR="005E3388" w:rsidRDefault="005E3388" w:rsidP="005E3388">
      <w:pPr>
        <w:widowControl w:val="0"/>
        <w:suppressLineNumbers/>
        <w:tabs>
          <w:tab w:val="left" w:pos="567"/>
        </w:tabs>
        <w:suppressAutoHyphens/>
        <w:spacing w:line="250" w:lineRule="exact"/>
        <w:ind w:right="-155" w:firstLine="426"/>
        <w:jc w:val="both"/>
        <w:rPr>
          <w:rFonts w:eastAsia="Lucida Sans Unicode"/>
          <w:sz w:val="22"/>
          <w:szCs w:val="22"/>
          <w:lang w:eastAsia="en-US" w:bidi="en-US"/>
        </w:rPr>
      </w:pPr>
      <w:r>
        <w:rPr>
          <w:rFonts w:eastAsia="Lucida Sans Unicode"/>
          <w:sz w:val="22"/>
          <w:szCs w:val="22"/>
          <w:lang w:eastAsia="en-US" w:bidi="en-US"/>
        </w:rPr>
        <w:t>Мониторинг закупок</w:t>
      </w:r>
    </w:p>
    <w:p w14:paraId="01042311" w14:textId="77777777" w:rsidR="005E3388" w:rsidRDefault="005E3388" w:rsidP="005E3388">
      <w:pPr>
        <w:widowControl w:val="0"/>
        <w:suppressLineNumbers/>
        <w:tabs>
          <w:tab w:val="left" w:pos="567"/>
        </w:tabs>
        <w:suppressAutoHyphens/>
        <w:spacing w:line="250" w:lineRule="exact"/>
        <w:ind w:right="-155" w:firstLine="426"/>
        <w:jc w:val="both"/>
        <w:rPr>
          <w:rFonts w:eastAsia="Lucida Sans Unicode"/>
          <w:sz w:val="22"/>
          <w:szCs w:val="22"/>
          <w:lang w:eastAsia="en-US" w:bidi="en-US"/>
        </w:rPr>
      </w:pPr>
      <w:r>
        <w:rPr>
          <w:rFonts w:eastAsia="Lucida Sans Unicode"/>
          <w:sz w:val="22"/>
          <w:szCs w:val="22"/>
          <w:lang w:eastAsia="en-US" w:bidi="en-US"/>
        </w:rPr>
        <w:t>Аудит закупок</w:t>
      </w:r>
    </w:p>
    <w:p w14:paraId="16C201BE" w14:textId="77777777" w:rsidR="005E3388" w:rsidRDefault="005E3388" w:rsidP="005E3388">
      <w:pPr>
        <w:widowControl w:val="0"/>
        <w:suppressLineNumbers/>
        <w:tabs>
          <w:tab w:val="left" w:pos="567"/>
        </w:tabs>
        <w:suppressAutoHyphens/>
        <w:spacing w:line="250" w:lineRule="exact"/>
        <w:ind w:right="-155" w:firstLine="426"/>
        <w:jc w:val="both"/>
        <w:rPr>
          <w:rFonts w:eastAsia="Lucida Sans Unicode"/>
          <w:sz w:val="22"/>
          <w:szCs w:val="22"/>
          <w:lang w:eastAsia="en-US" w:bidi="en-US"/>
        </w:rPr>
      </w:pPr>
      <w:r>
        <w:rPr>
          <w:rFonts w:eastAsia="Lucida Sans Unicode"/>
          <w:sz w:val="22"/>
          <w:szCs w:val="22"/>
          <w:lang w:eastAsia="en-US" w:bidi="en-US"/>
        </w:rPr>
        <w:t>Обжалование действий и бездействий по Закону №44-ФЗ</w:t>
      </w:r>
    </w:p>
    <w:p w14:paraId="2BC9A334" w14:textId="77777777" w:rsidR="005E3388" w:rsidRDefault="005E3388" w:rsidP="005E3388">
      <w:pPr>
        <w:widowControl w:val="0"/>
        <w:suppressLineNumbers/>
        <w:tabs>
          <w:tab w:val="left" w:pos="567"/>
        </w:tabs>
        <w:suppressAutoHyphens/>
        <w:spacing w:line="250" w:lineRule="exact"/>
        <w:ind w:right="-155" w:firstLine="426"/>
        <w:jc w:val="both"/>
        <w:rPr>
          <w:rFonts w:eastAsia="Lucida Sans Unicode"/>
          <w:sz w:val="22"/>
          <w:szCs w:val="22"/>
          <w:lang w:eastAsia="en-US" w:bidi="en-US"/>
        </w:rPr>
      </w:pPr>
      <w:r>
        <w:rPr>
          <w:rFonts w:eastAsia="Lucida Sans Unicode"/>
          <w:sz w:val="22"/>
          <w:szCs w:val="22"/>
          <w:lang w:eastAsia="en-US" w:bidi="en-US"/>
        </w:rPr>
        <w:t>Отчетность по Закону №44-ФЗ</w:t>
      </w:r>
    </w:p>
    <w:p w14:paraId="7186C450" w14:textId="77777777" w:rsidR="005E3388" w:rsidRDefault="005E3388" w:rsidP="005E3388">
      <w:pPr>
        <w:widowControl w:val="0"/>
        <w:suppressLineNumbers/>
        <w:tabs>
          <w:tab w:val="left" w:pos="567"/>
        </w:tabs>
        <w:suppressAutoHyphens/>
        <w:spacing w:line="250" w:lineRule="exact"/>
        <w:ind w:right="-155" w:firstLine="426"/>
        <w:jc w:val="both"/>
        <w:rPr>
          <w:rFonts w:eastAsia="Lucida Sans Unicode"/>
          <w:sz w:val="22"/>
          <w:szCs w:val="22"/>
          <w:lang w:eastAsia="en-US" w:bidi="en-US"/>
        </w:rPr>
      </w:pPr>
      <w:r>
        <w:rPr>
          <w:rFonts w:eastAsia="Lucida Sans Unicode"/>
          <w:sz w:val="22"/>
          <w:szCs w:val="22"/>
          <w:lang w:eastAsia="en-US" w:bidi="en-US"/>
        </w:rPr>
        <w:t>Ответственность в закупках по Закону №44-ФЗ</w:t>
      </w:r>
    </w:p>
    <w:p w14:paraId="5A261F05" w14:textId="77777777" w:rsidR="005E3388" w:rsidRDefault="005E3388" w:rsidP="005E3388">
      <w:pPr>
        <w:widowControl w:val="0"/>
        <w:suppressLineNumbers/>
        <w:tabs>
          <w:tab w:val="left" w:pos="567"/>
        </w:tabs>
        <w:suppressAutoHyphens/>
        <w:spacing w:line="250" w:lineRule="exact"/>
        <w:ind w:right="-155" w:firstLine="426"/>
        <w:jc w:val="both"/>
        <w:rPr>
          <w:rFonts w:eastAsia="Lucida Sans Unicode"/>
          <w:b/>
          <w:bCs/>
          <w:sz w:val="22"/>
          <w:szCs w:val="22"/>
          <w:lang w:eastAsia="en-US" w:bidi="en-US"/>
        </w:rPr>
      </w:pPr>
    </w:p>
    <w:p w14:paraId="0380DEE8" w14:textId="77777777" w:rsidR="005E3388" w:rsidRDefault="005E3388" w:rsidP="005E3388">
      <w:pPr>
        <w:widowControl w:val="0"/>
        <w:suppressLineNumbers/>
        <w:tabs>
          <w:tab w:val="left" w:pos="567"/>
        </w:tabs>
        <w:suppressAutoHyphens/>
        <w:spacing w:line="250" w:lineRule="exact"/>
        <w:ind w:right="-155" w:firstLine="426"/>
        <w:jc w:val="center"/>
        <w:rPr>
          <w:rFonts w:eastAsia="Lucida Sans Unicode"/>
          <w:b/>
          <w:bCs/>
          <w:sz w:val="22"/>
          <w:szCs w:val="22"/>
          <w:lang w:eastAsia="en-US" w:bidi="en-US"/>
        </w:rPr>
      </w:pPr>
      <w:r>
        <w:rPr>
          <w:rFonts w:eastAsia="Lucida Sans Unicode"/>
          <w:b/>
          <w:bCs/>
          <w:sz w:val="22"/>
          <w:szCs w:val="22"/>
          <w:lang w:eastAsia="en-US" w:bidi="en-US"/>
        </w:rPr>
        <w:t>Функциональные, технические, качественные и эксплуатационные характеристики объекта закупки</w:t>
      </w:r>
    </w:p>
    <w:p w14:paraId="01F426D4" w14:textId="77777777" w:rsidR="005E3388" w:rsidRDefault="005E3388" w:rsidP="005E3388">
      <w:pPr>
        <w:widowControl w:val="0"/>
        <w:suppressLineNumbers/>
        <w:tabs>
          <w:tab w:val="left" w:pos="567"/>
        </w:tabs>
        <w:suppressAutoHyphens/>
        <w:spacing w:line="250" w:lineRule="exact"/>
        <w:ind w:right="-155" w:firstLine="426"/>
        <w:jc w:val="center"/>
        <w:rPr>
          <w:rFonts w:eastAsia="Lucida Sans Unicode"/>
          <w:b/>
          <w:bCs/>
          <w:sz w:val="22"/>
          <w:szCs w:val="22"/>
          <w:lang w:eastAsia="en-US" w:bidi="en-US"/>
        </w:rPr>
      </w:pPr>
    </w:p>
    <w:p w14:paraId="0E823D81" w14:textId="77777777" w:rsidR="005E3388" w:rsidRDefault="005E3388" w:rsidP="005E3388">
      <w:pPr>
        <w:widowControl w:val="0"/>
        <w:suppressLineNumbers/>
        <w:tabs>
          <w:tab w:val="left" w:pos="567"/>
        </w:tabs>
        <w:suppressAutoHyphens/>
        <w:spacing w:line="250" w:lineRule="exact"/>
        <w:ind w:right="-155" w:firstLine="426"/>
        <w:jc w:val="both"/>
        <w:rPr>
          <w:rFonts w:eastAsia="Lucida Sans Unicode"/>
          <w:sz w:val="22"/>
          <w:szCs w:val="22"/>
          <w:lang w:eastAsia="en-US" w:bidi="en-US"/>
        </w:rPr>
      </w:pPr>
      <w:r>
        <w:rPr>
          <w:rFonts w:eastAsia="Lucida Sans Unicode"/>
          <w:sz w:val="22"/>
          <w:szCs w:val="22"/>
          <w:lang w:eastAsia="en-US" w:bidi="en-US"/>
        </w:rPr>
        <w:t>Общие требования к услугам:</w:t>
      </w:r>
    </w:p>
    <w:p w14:paraId="357E30F8" w14:textId="77777777" w:rsidR="005E3388" w:rsidRDefault="005E3388" w:rsidP="005E3388">
      <w:pPr>
        <w:widowControl w:val="0"/>
        <w:suppressLineNumbers/>
        <w:tabs>
          <w:tab w:val="left" w:pos="567"/>
        </w:tabs>
        <w:suppressAutoHyphens/>
        <w:spacing w:line="250" w:lineRule="exact"/>
        <w:ind w:right="-155" w:firstLine="426"/>
        <w:jc w:val="both"/>
        <w:rPr>
          <w:rFonts w:eastAsia="Lucida Sans Unicode"/>
          <w:sz w:val="22"/>
          <w:szCs w:val="22"/>
          <w:lang w:eastAsia="en-US" w:bidi="en-US"/>
        </w:rPr>
      </w:pPr>
      <w:r>
        <w:rPr>
          <w:rFonts w:eastAsia="Lucida Sans Unicode"/>
          <w:sz w:val="22"/>
          <w:szCs w:val="22"/>
          <w:lang w:eastAsia="en-US" w:bidi="en-US"/>
        </w:rPr>
        <w:t xml:space="preserve">– должна быть обеспечена возможность актуализации информации, содержащейся в экземпляре онлайн-версии Системы с использованием телекоммуникаций ежедневно, кроме выходных и праздничных дней </w:t>
      </w:r>
    </w:p>
    <w:p w14:paraId="45295FED" w14:textId="77777777" w:rsidR="005E3388" w:rsidRDefault="005E3388" w:rsidP="005E3388">
      <w:pPr>
        <w:widowControl w:val="0"/>
        <w:suppressLineNumbers/>
        <w:tabs>
          <w:tab w:val="left" w:pos="567"/>
        </w:tabs>
        <w:suppressAutoHyphens/>
        <w:spacing w:line="250" w:lineRule="exact"/>
        <w:ind w:right="-155" w:firstLine="426"/>
        <w:jc w:val="both"/>
        <w:rPr>
          <w:rFonts w:eastAsia="Lucida Sans Unicode"/>
          <w:sz w:val="22"/>
          <w:szCs w:val="22"/>
          <w:lang w:eastAsia="en-US" w:bidi="en-US"/>
        </w:rPr>
      </w:pPr>
      <w:r>
        <w:rPr>
          <w:rFonts w:eastAsia="Lucida Sans Unicode"/>
          <w:sz w:val="22"/>
          <w:szCs w:val="22"/>
          <w:lang w:eastAsia="en-US" w:bidi="en-US"/>
        </w:rPr>
        <w:t xml:space="preserve"> должна быть обеспечена возможность публикации обзоры изменений, проектов документов, новых нормативных документов;</w:t>
      </w:r>
    </w:p>
    <w:p w14:paraId="5F51EC06" w14:textId="77777777" w:rsidR="005E3388" w:rsidRDefault="005E3388" w:rsidP="005E3388">
      <w:pPr>
        <w:widowControl w:val="0"/>
        <w:suppressLineNumbers/>
        <w:tabs>
          <w:tab w:val="left" w:pos="567"/>
        </w:tabs>
        <w:suppressAutoHyphens/>
        <w:spacing w:line="250" w:lineRule="exact"/>
        <w:ind w:right="-155" w:firstLine="426"/>
        <w:jc w:val="both"/>
        <w:rPr>
          <w:rFonts w:eastAsia="Lucida Sans Unicode"/>
          <w:sz w:val="22"/>
          <w:szCs w:val="22"/>
          <w:lang w:eastAsia="en-US" w:bidi="en-US"/>
        </w:rPr>
      </w:pPr>
      <w:r>
        <w:rPr>
          <w:rFonts w:eastAsia="Lucida Sans Unicode"/>
          <w:sz w:val="22"/>
          <w:szCs w:val="22"/>
          <w:lang w:eastAsia="en-US" w:bidi="en-US"/>
        </w:rPr>
        <w:t>–  должна быть обеспечена возможность обучение клиента работе в Системе;</w:t>
      </w:r>
    </w:p>
    <w:p w14:paraId="64D895B8" w14:textId="77777777" w:rsidR="005E3388" w:rsidRDefault="005E3388" w:rsidP="005E3388">
      <w:pPr>
        <w:widowControl w:val="0"/>
        <w:suppressLineNumbers/>
        <w:tabs>
          <w:tab w:val="left" w:pos="567"/>
        </w:tabs>
        <w:suppressAutoHyphens/>
        <w:spacing w:line="250" w:lineRule="exact"/>
        <w:ind w:right="-155" w:firstLine="426"/>
        <w:jc w:val="both"/>
        <w:rPr>
          <w:rFonts w:eastAsia="Lucida Sans Unicode"/>
          <w:sz w:val="22"/>
          <w:szCs w:val="22"/>
          <w:lang w:eastAsia="en-US" w:bidi="en-US"/>
        </w:rPr>
      </w:pPr>
      <w:r>
        <w:rPr>
          <w:rFonts w:eastAsia="Lucida Sans Unicode"/>
          <w:sz w:val="22"/>
          <w:szCs w:val="22"/>
          <w:lang w:eastAsia="en-US" w:bidi="en-US"/>
        </w:rPr>
        <w:t>– должна быть обеспечена возможность работы с базой данных онлайн-версии посредством интернет-браузера (интернет-браузеров) с использованием логина и пароля с любой точки доступа в сеть Интернет;</w:t>
      </w:r>
    </w:p>
    <w:p w14:paraId="63F49121" w14:textId="77777777" w:rsidR="005E3388" w:rsidRDefault="005E3388" w:rsidP="005E3388">
      <w:pPr>
        <w:widowControl w:val="0"/>
        <w:suppressLineNumbers/>
        <w:tabs>
          <w:tab w:val="left" w:pos="567"/>
        </w:tabs>
        <w:suppressAutoHyphens/>
        <w:spacing w:line="250" w:lineRule="exact"/>
        <w:ind w:right="-155" w:firstLine="426"/>
        <w:jc w:val="both"/>
        <w:rPr>
          <w:rFonts w:eastAsia="Lucida Sans Unicode"/>
          <w:sz w:val="22"/>
          <w:szCs w:val="22"/>
          <w:lang w:eastAsia="en-US" w:bidi="en-US"/>
        </w:rPr>
      </w:pPr>
      <w:r>
        <w:rPr>
          <w:rFonts w:eastAsia="Lucida Sans Unicode"/>
          <w:sz w:val="22"/>
          <w:szCs w:val="22"/>
          <w:lang w:eastAsia="en-US" w:bidi="en-US"/>
        </w:rPr>
        <w:t xml:space="preserve">– должна быть обеспечена возможность консультаций по настройке работы с Системой по телефону, путем обращения по электронной почте, в техническую службу или онлайн-поддержку; </w:t>
      </w:r>
    </w:p>
    <w:p w14:paraId="38707E4C" w14:textId="77777777" w:rsidR="005E3388" w:rsidRDefault="005E3388" w:rsidP="005E3388">
      <w:pPr>
        <w:widowControl w:val="0"/>
        <w:suppressLineNumbers/>
        <w:tabs>
          <w:tab w:val="left" w:pos="567"/>
        </w:tabs>
        <w:suppressAutoHyphens/>
        <w:spacing w:line="250" w:lineRule="exact"/>
        <w:ind w:right="-155" w:firstLine="426"/>
        <w:jc w:val="both"/>
        <w:rPr>
          <w:rFonts w:eastAsia="Lucida Sans Unicode"/>
          <w:sz w:val="22"/>
          <w:szCs w:val="22"/>
          <w:lang w:eastAsia="en-US" w:bidi="en-US"/>
        </w:rPr>
      </w:pPr>
      <w:r>
        <w:rPr>
          <w:rFonts w:eastAsia="Lucida Sans Unicode"/>
          <w:sz w:val="22"/>
          <w:szCs w:val="22"/>
          <w:lang w:eastAsia="en-US" w:bidi="en-US"/>
        </w:rPr>
        <w:t>– должна быть обеспечена возможность обращения в техническую службу в рабочее время (МСК) с 9.00 до 18.00 часов.</w:t>
      </w:r>
    </w:p>
    <w:p w14:paraId="4EAA053F" w14:textId="77777777" w:rsidR="005E3388" w:rsidRDefault="005E3388" w:rsidP="005E3388">
      <w:pPr>
        <w:widowControl w:val="0"/>
        <w:suppressLineNumbers/>
        <w:tabs>
          <w:tab w:val="left" w:pos="567"/>
        </w:tabs>
        <w:suppressAutoHyphens/>
        <w:spacing w:line="250" w:lineRule="exact"/>
        <w:ind w:right="-155" w:firstLine="426"/>
        <w:jc w:val="both"/>
        <w:rPr>
          <w:rFonts w:eastAsia="Lucida Sans Unicode"/>
          <w:sz w:val="22"/>
          <w:szCs w:val="22"/>
          <w:lang w:eastAsia="en-US" w:bidi="en-US"/>
        </w:rPr>
      </w:pPr>
      <w:r>
        <w:rPr>
          <w:rFonts w:eastAsia="Lucida Sans Unicode"/>
          <w:sz w:val="22"/>
          <w:szCs w:val="22"/>
          <w:lang w:eastAsia="en-US" w:bidi="en-US"/>
        </w:rPr>
        <w:t xml:space="preserve">– должна быть обеспечена возможность поиска отсутствующего нормативного акта при помощи дополнительного сервиса «Документ за час». Сервис предоставляет нужный нормативный документ в срок </w:t>
      </w:r>
      <w:r>
        <w:rPr>
          <w:rFonts w:eastAsia="Lucida Sans Unicode"/>
          <w:sz w:val="22"/>
          <w:szCs w:val="22"/>
          <w:lang w:eastAsia="en-US" w:bidi="en-US"/>
        </w:rPr>
        <w:lastRenderedPageBreak/>
        <w:t>не более чем за 1 час (в рабочее время (МСК) с 9.00 до 18.00 часов), в случае если в правовой базе нет нужной информации</w:t>
      </w:r>
    </w:p>
    <w:p w14:paraId="6B982158" w14:textId="77777777" w:rsidR="005E3388" w:rsidRDefault="005E3388" w:rsidP="005E3388">
      <w:pPr>
        <w:widowControl w:val="0"/>
        <w:suppressLineNumbers/>
        <w:tabs>
          <w:tab w:val="left" w:pos="567"/>
        </w:tabs>
        <w:suppressAutoHyphens/>
        <w:spacing w:line="250" w:lineRule="exact"/>
        <w:ind w:right="-155" w:firstLine="426"/>
        <w:jc w:val="both"/>
        <w:rPr>
          <w:rFonts w:eastAsia="Lucida Sans Unicode"/>
          <w:sz w:val="22"/>
          <w:szCs w:val="22"/>
          <w:lang w:eastAsia="en-US" w:bidi="en-US"/>
        </w:rPr>
      </w:pPr>
      <w:r>
        <w:rPr>
          <w:rFonts w:eastAsia="Lucida Sans Unicode"/>
          <w:sz w:val="22"/>
          <w:szCs w:val="22"/>
          <w:lang w:eastAsia="en-US" w:bidi="en-US"/>
        </w:rPr>
        <w:t>- должна быть обеспечена возможность консультаций экспертов:</w:t>
      </w:r>
    </w:p>
    <w:p w14:paraId="4644168B" w14:textId="77777777" w:rsidR="005E3388" w:rsidRDefault="005E3388" w:rsidP="005E3388">
      <w:pPr>
        <w:widowControl w:val="0"/>
        <w:suppressLineNumbers/>
        <w:tabs>
          <w:tab w:val="left" w:pos="567"/>
        </w:tabs>
        <w:suppressAutoHyphens/>
        <w:spacing w:line="250" w:lineRule="exact"/>
        <w:ind w:right="-155" w:firstLine="426"/>
        <w:jc w:val="both"/>
        <w:rPr>
          <w:rFonts w:eastAsia="Lucida Sans Unicode"/>
          <w:sz w:val="22"/>
          <w:szCs w:val="22"/>
          <w:lang w:eastAsia="en-US" w:bidi="en-US"/>
        </w:rPr>
      </w:pPr>
      <w:r>
        <w:rPr>
          <w:rFonts w:eastAsia="Lucida Sans Unicode"/>
          <w:sz w:val="22"/>
          <w:szCs w:val="22"/>
          <w:lang w:eastAsia="en-US" w:bidi="en-US"/>
        </w:rPr>
        <w:t>1.</w:t>
      </w:r>
      <w:r>
        <w:rPr>
          <w:rFonts w:eastAsia="Lucida Sans Unicode"/>
          <w:sz w:val="22"/>
          <w:szCs w:val="22"/>
          <w:lang w:eastAsia="en-US" w:bidi="en-US"/>
        </w:rPr>
        <w:tab/>
        <w:t xml:space="preserve">При помощи сервиса онлайн-поддержки </w:t>
      </w:r>
    </w:p>
    <w:p w14:paraId="3D21A9CA" w14:textId="77777777" w:rsidR="005E3388" w:rsidRDefault="005E3388" w:rsidP="005E3388">
      <w:pPr>
        <w:widowControl w:val="0"/>
        <w:suppressLineNumbers/>
        <w:tabs>
          <w:tab w:val="left" w:pos="567"/>
        </w:tabs>
        <w:suppressAutoHyphens/>
        <w:spacing w:line="250" w:lineRule="exact"/>
        <w:ind w:right="-155" w:firstLine="426"/>
        <w:jc w:val="both"/>
        <w:rPr>
          <w:rFonts w:eastAsia="Lucida Sans Unicode"/>
          <w:sz w:val="22"/>
          <w:szCs w:val="22"/>
          <w:lang w:eastAsia="en-US" w:bidi="en-US"/>
        </w:rPr>
      </w:pPr>
      <w:r>
        <w:rPr>
          <w:rFonts w:eastAsia="Lucida Sans Unicode"/>
          <w:sz w:val="22"/>
          <w:szCs w:val="22"/>
          <w:lang w:eastAsia="en-US" w:bidi="en-US"/>
        </w:rPr>
        <w:t>2.</w:t>
      </w:r>
      <w:r>
        <w:rPr>
          <w:rFonts w:eastAsia="Lucida Sans Unicode"/>
          <w:sz w:val="22"/>
          <w:szCs w:val="22"/>
          <w:lang w:eastAsia="en-US" w:bidi="en-US"/>
        </w:rPr>
        <w:tab/>
        <w:t>При помощи письменных консультаций экспертов. Должна быть обеспечена возможность предоставления неограниченного количества обращений.</w:t>
      </w:r>
    </w:p>
    <w:p w14:paraId="4F7B754F" w14:textId="77777777" w:rsidR="005E3388" w:rsidRDefault="005E3388" w:rsidP="005E3388">
      <w:pPr>
        <w:widowControl w:val="0"/>
        <w:suppressLineNumbers/>
        <w:tabs>
          <w:tab w:val="left" w:pos="567"/>
        </w:tabs>
        <w:suppressAutoHyphens/>
        <w:spacing w:line="250" w:lineRule="exact"/>
        <w:ind w:right="-155" w:firstLine="426"/>
        <w:jc w:val="both"/>
        <w:rPr>
          <w:rFonts w:eastAsia="Lucida Sans Unicode"/>
          <w:sz w:val="22"/>
          <w:szCs w:val="22"/>
          <w:lang w:eastAsia="en-US" w:bidi="en-US"/>
        </w:rPr>
      </w:pPr>
      <w:r>
        <w:rPr>
          <w:rFonts w:eastAsia="Lucida Sans Unicode"/>
          <w:sz w:val="22"/>
          <w:szCs w:val="22"/>
          <w:lang w:eastAsia="en-US" w:bidi="en-US"/>
        </w:rPr>
        <w:t>Требования к системе:</w:t>
      </w:r>
    </w:p>
    <w:p w14:paraId="4E504A1D" w14:textId="77777777" w:rsidR="005E3388" w:rsidRDefault="005E3388" w:rsidP="005E3388">
      <w:pPr>
        <w:widowControl w:val="0"/>
        <w:suppressLineNumbers/>
        <w:tabs>
          <w:tab w:val="left" w:pos="567"/>
        </w:tabs>
        <w:suppressAutoHyphens/>
        <w:spacing w:line="250" w:lineRule="exact"/>
        <w:ind w:right="-155" w:firstLine="426"/>
        <w:jc w:val="both"/>
        <w:rPr>
          <w:rFonts w:eastAsia="Lucida Sans Unicode"/>
          <w:sz w:val="22"/>
          <w:szCs w:val="22"/>
          <w:lang w:eastAsia="en-US" w:bidi="en-US"/>
        </w:rPr>
      </w:pPr>
      <w:r>
        <w:rPr>
          <w:rFonts w:eastAsia="Lucida Sans Unicode"/>
          <w:sz w:val="22"/>
          <w:szCs w:val="22"/>
          <w:lang w:eastAsia="en-US" w:bidi="en-US"/>
        </w:rPr>
        <w:t>- должно быть наличие поисковой строки, позволяющей формулировать запрос в свободной форме и выстраивающий результаты поиска по степени соответствия запросу.</w:t>
      </w:r>
    </w:p>
    <w:p w14:paraId="79382262" w14:textId="77777777" w:rsidR="005E3388" w:rsidRDefault="005E3388" w:rsidP="005E3388">
      <w:pPr>
        <w:widowControl w:val="0"/>
        <w:suppressLineNumbers/>
        <w:tabs>
          <w:tab w:val="left" w:pos="567"/>
        </w:tabs>
        <w:suppressAutoHyphens/>
        <w:spacing w:line="250" w:lineRule="exact"/>
        <w:ind w:right="-155" w:firstLine="426"/>
        <w:jc w:val="both"/>
        <w:rPr>
          <w:rFonts w:eastAsia="Lucida Sans Unicode"/>
          <w:sz w:val="22"/>
          <w:szCs w:val="22"/>
          <w:lang w:eastAsia="en-US" w:bidi="en-US"/>
        </w:rPr>
      </w:pPr>
      <w:r>
        <w:rPr>
          <w:rFonts w:eastAsia="Lucida Sans Unicode"/>
          <w:sz w:val="22"/>
          <w:szCs w:val="22"/>
          <w:lang w:eastAsia="en-US" w:bidi="en-US"/>
        </w:rPr>
        <w:t>- должно быть наличие автоматической группировки результатов поиска по видам информации (рекомендации, правовая база, шаблоны, сервисы, видео и т.д.)</w:t>
      </w:r>
    </w:p>
    <w:p w14:paraId="798C005C" w14:textId="77777777" w:rsidR="005E3388" w:rsidRDefault="005E3388" w:rsidP="005E3388">
      <w:pPr>
        <w:widowControl w:val="0"/>
        <w:suppressLineNumbers/>
        <w:tabs>
          <w:tab w:val="left" w:pos="567"/>
        </w:tabs>
        <w:suppressAutoHyphens/>
        <w:spacing w:line="250" w:lineRule="exact"/>
        <w:ind w:right="-155" w:firstLine="426"/>
        <w:jc w:val="both"/>
        <w:rPr>
          <w:rFonts w:eastAsia="Lucida Sans Unicode"/>
          <w:sz w:val="22"/>
          <w:szCs w:val="22"/>
          <w:lang w:eastAsia="en-US" w:bidi="en-US"/>
        </w:rPr>
      </w:pPr>
      <w:r>
        <w:rPr>
          <w:rFonts w:eastAsia="Lucida Sans Unicode"/>
          <w:sz w:val="22"/>
          <w:szCs w:val="22"/>
          <w:lang w:eastAsia="en-US" w:bidi="en-US"/>
        </w:rPr>
        <w:t>- должно быть наличие сортировки списка документов каждого вида информации по степени популярности запросов по заданной тематике;</w:t>
      </w:r>
    </w:p>
    <w:p w14:paraId="0AF6C5E2" w14:textId="77777777" w:rsidR="005E3388" w:rsidRDefault="005E3388" w:rsidP="005E3388">
      <w:pPr>
        <w:widowControl w:val="0"/>
        <w:suppressLineNumbers/>
        <w:tabs>
          <w:tab w:val="left" w:pos="567"/>
        </w:tabs>
        <w:suppressAutoHyphens/>
        <w:spacing w:line="250" w:lineRule="exact"/>
        <w:ind w:right="-155" w:firstLine="426"/>
        <w:jc w:val="both"/>
        <w:rPr>
          <w:rFonts w:eastAsia="Lucida Sans Unicode"/>
          <w:sz w:val="22"/>
          <w:szCs w:val="22"/>
          <w:lang w:eastAsia="en-US" w:bidi="en-US"/>
        </w:rPr>
      </w:pPr>
      <w:r>
        <w:rPr>
          <w:rFonts w:eastAsia="Lucida Sans Unicode"/>
          <w:sz w:val="22"/>
          <w:szCs w:val="22"/>
          <w:lang w:eastAsia="en-US" w:bidi="en-US"/>
        </w:rPr>
        <w:t>– должно быть наличие поиска по реквизитам (включая дату, точно в заголовке, только точную фразу) правовой базе;</w:t>
      </w:r>
    </w:p>
    <w:p w14:paraId="38121757" w14:textId="77777777" w:rsidR="005E3388" w:rsidRDefault="005E3388" w:rsidP="005E3388">
      <w:pPr>
        <w:widowControl w:val="0"/>
        <w:suppressLineNumbers/>
        <w:tabs>
          <w:tab w:val="left" w:pos="567"/>
        </w:tabs>
        <w:suppressAutoHyphens/>
        <w:spacing w:line="250" w:lineRule="exact"/>
        <w:ind w:right="-155" w:firstLine="426"/>
        <w:jc w:val="both"/>
        <w:rPr>
          <w:rFonts w:eastAsia="Lucida Sans Unicode"/>
          <w:sz w:val="22"/>
          <w:szCs w:val="22"/>
          <w:lang w:eastAsia="en-US" w:bidi="en-US"/>
        </w:rPr>
      </w:pPr>
      <w:r>
        <w:rPr>
          <w:rFonts w:eastAsia="Lucida Sans Unicode"/>
          <w:sz w:val="22"/>
          <w:szCs w:val="22"/>
          <w:lang w:eastAsia="en-US" w:bidi="en-US"/>
        </w:rPr>
        <w:t>– должно быть наличие поиска правовых актов по дате (интервалу дат), с переходом в документе по редакциям вступления в силу, утраты силы, внесения изменений;</w:t>
      </w:r>
    </w:p>
    <w:p w14:paraId="29162CD7" w14:textId="77777777" w:rsidR="005E3388" w:rsidRDefault="005E3388" w:rsidP="005E3388">
      <w:pPr>
        <w:widowControl w:val="0"/>
        <w:suppressLineNumbers/>
        <w:tabs>
          <w:tab w:val="left" w:pos="567"/>
        </w:tabs>
        <w:suppressAutoHyphens/>
        <w:spacing w:line="250" w:lineRule="exact"/>
        <w:ind w:right="-155" w:firstLine="426"/>
        <w:jc w:val="both"/>
        <w:rPr>
          <w:rFonts w:eastAsia="Lucida Sans Unicode"/>
          <w:sz w:val="22"/>
          <w:szCs w:val="22"/>
          <w:lang w:eastAsia="en-US" w:bidi="en-US"/>
        </w:rPr>
      </w:pPr>
      <w:r>
        <w:rPr>
          <w:rFonts w:eastAsia="Lucida Sans Unicode"/>
          <w:sz w:val="22"/>
          <w:szCs w:val="22"/>
          <w:lang w:eastAsia="en-US" w:bidi="en-US"/>
        </w:rPr>
        <w:t>– должно быть наличие в базе данных информации об изменениях в законодательстве (правовые акты, судебная практика и проекты законов, писем);</w:t>
      </w:r>
    </w:p>
    <w:p w14:paraId="52C2EB7A" w14:textId="77777777" w:rsidR="005E3388" w:rsidRDefault="005E3388" w:rsidP="005E3388">
      <w:pPr>
        <w:widowControl w:val="0"/>
        <w:suppressLineNumbers/>
        <w:tabs>
          <w:tab w:val="left" w:pos="567"/>
        </w:tabs>
        <w:suppressAutoHyphens/>
        <w:spacing w:line="250" w:lineRule="exact"/>
        <w:ind w:right="-155" w:firstLine="426"/>
        <w:jc w:val="both"/>
        <w:rPr>
          <w:rFonts w:eastAsia="Lucida Sans Unicode"/>
          <w:sz w:val="22"/>
          <w:szCs w:val="22"/>
          <w:lang w:eastAsia="en-US" w:bidi="en-US"/>
        </w:rPr>
      </w:pPr>
      <w:r>
        <w:rPr>
          <w:rFonts w:eastAsia="Lucida Sans Unicode"/>
          <w:sz w:val="22"/>
          <w:szCs w:val="22"/>
          <w:lang w:eastAsia="en-US" w:bidi="en-US"/>
        </w:rPr>
        <w:t>– должно быть наличие аналитических новостей, кратко излагающих суть новых документов федерального законодательства, приказов и писем ФОИВ по вопросам закупок;</w:t>
      </w:r>
    </w:p>
    <w:p w14:paraId="1AD08A14" w14:textId="77777777" w:rsidR="005E3388" w:rsidRDefault="005E3388" w:rsidP="005E3388">
      <w:pPr>
        <w:widowControl w:val="0"/>
        <w:suppressLineNumbers/>
        <w:tabs>
          <w:tab w:val="left" w:pos="567"/>
        </w:tabs>
        <w:suppressAutoHyphens/>
        <w:spacing w:line="250" w:lineRule="exact"/>
        <w:ind w:right="-155" w:firstLine="426"/>
        <w:jc w:val="both"/>
        <w:rPr>
          <w:rFonts w:eastAsia="Lucida Sans Unicode"/>
          <w:sz w:val="22"/>
          <w:szCs w:val="22"/>
          <w:lang w:eastAsia="en-US" w:bidi="en-US"/>
        </w:rPr>
      </w:pPr>
      <w:r>
        <w:rPr>
          <w:rFonts w:eastAsia="Lucida Sans Unicode"/>
          <w:sz w:val="22"/>
          <w:szCs w:val="22"/>
          <w:lang w:eastAsia="en-US" w:bidi="en-US"/>
        </w:rPr>
        <w:t>– должно быть наличие доступа к записям вебинаров и семинаров из раздела «видео»;</w:t>
      </w:r>
    </w:p>
    <w:p w14:paraId="4D4DE42D" w14:textId="77777777" w:rsidR="005E3388" w:rsidRDefault="005E3388" w:rsidP="005E3388">
      <w:pPr>
        <w:widowControl w:val="0"/>
        <w:suppressLineNumbers/>
        <w:tabs>
          <w:tab w:val="left" w:pos="567"/>
        </w:tabs>
        <w:suppressAutoHyphens/>
        <w:spacing w:line="250" w:lineRule="exact"/>
        <w:ind w:right="-155" w:firstLine="426"/>
        <w:jc w:val="both"/>
        <w:rPr>
          <w:rFonts w:eastAsia="Lucida Sans Unicode"/>
          <w:sz w:val="22"/>
          <w:szCs w:val="22"/>
          <w:lang w:eastAsia="en-US" w:bidi="en-US"/>
        </w:rPr>
      </w:pPr>
      <w:r>
        <w:rPr>
          <w:rFonts w:eastAsia="Lucida Sans Unicode"/>
          <w:sz w:val="22"/>
          <w:szCs w:val="22"/>
          <w:lang w:eastAsia="en-US" w:bidi="en-US"/>
        </w:rPr>
        <w:t>– должно быть наличие возможности в основном меню (на главной странице) базы данных знакомиться с новостями (с возможностью перехода к текстам правовых актов, судебных решений, проектов правовых актов, писем, рекомендаций, таблиц, и т.д.);</w:t>
      </w:r>
    </w:p>
    <w:p w14:paraId="4037740E" w14:textId="77777777" w:rsidR="005E3388" w:rsidRDefault="005E3388" w:rsidP="005E3388">
      <w:pPr>
        <w:widowControl w:val="0"/>
        <w:suppressLineNumbers/>
        <w:tabs>
          <w:tab w:val="left" w:pos="567"/>
        </w:tabs>
        <w:suppressAutoHyphens/>
        <w:spacing w:line="250" w:lineRule="exact"/>
        <w:ind w:right="-155" w:firstLine="426"/>
        <w:jc w:val="both"/>
        <w:rPr>
          <w:rFonts w:eastAsia="Lucida Sans Unicode"/>
          <w:sz w:val="22"/>
          <w:szCs w:val="22"/>
          <w:lang w:eastAsia="en-US" w:bidi="en-US"/>
        </w:rPr>
      </w:pPr>
      <w:r>
        <w:rPr>
          <w:rFonts w:eastAsia="Lucida Sans Unicode"/>
          <w:sz w:val="22"/>
          <w:szCs w:val="22"/>
          <w:lang w:eastAsia="en-US" w:bidi="en-US"/>
        </w:rPr>
        <w:t>– должно быть наличие возможности поиска по параметрам (текст документа, название документа, номер документа, дата документа, принявший орган, вид документа)</w:t>
      </w:r>
    </w:p>
    <w:p w14:paraId="2A6C1188" w14:textId="77777777" w:rsidR="005E3388" w:rsidRDefault="005E3388" w:rsidP="005E3388">
      <w:pPr>
        <w:widowControl w:val="0"/>
        <w:suppressLineNumbers/>
        <w:tabs>
          <w:tab w:val="left" w:pos="567"/>
        </w:tabs>
        <w:suppressAutoHyphens/>
        <w:spacing w:line="250" w:lineRule="exact"/>
        <w:ind w:right="-155" w:firstLine="426"/>
        <w:jc w:val="both"/>
        <w:rPr>
          <w:rFonts w:eastAsia="Lucida Sans Unicode"/>
          <w:sz w:val="22"/>
          <w:szCs w:val="22"/>
          <w:lang w:eastAsia="en-US" w:bidi="en-US"/>
        </w:rPr>
      </w:pPr>
      <w:r>
        <w:rPr>
          <w:rFonts w:eastAsia="Lucida Sans Unicode"/>
          <w:sz w:val="22"/>
          <w:szCs w:val="22"/>
          <w:lang w:eastAsia="en-US" w:bidi="en-US"/>
        </w:rPr>
        <w:t>– должно быть наличие возможности экспорта (с последующим сохранением) выбранного документа или списка документов в файл текстового формата;</w:t>
      </w:r>
    </w:p>
    <w:p w14:paraId="0EE95D16" w14:textId="77777777" w:rsidR="005E3388" w:rsidRDefault="005E3388" w:rsidP="005E3388">
      <w:pPr>
        <w:widowControl w:val="0"/>
        <w:suppressLineNumbers/>
        <w:tabs>
          <w:tab w:val="left" w:pos="567"/>
        </w:tabs>
        <w:suppressAutoHyphens/>
        <w:spacing w:line="250" w:lineRule="exact"/>
        <w:ind w:right="-155" w:firstLine="426"/>
        <w:jc w:val="both"/>
        <w:rPr>
          <w:rFonts w:eastAsia="Lucida Sans Unicode"/>
          <w:sz w:val="22"/>
          <w:szCs w:val="22"/>
          <w:lang w:eastAsia="en-US" w:bidi="en-US"/>
        </w:rPr>
      </w:pPr>
      <w:r>
        <w:rPr>
          <w:rFonts w:eastAsia="Lucida Sans Unicode"/>
          <w:sz w:val="22"/>
          <w:szCs w:val="22"/>
          <w:lang w:eastAsia="en-US" w:bidi="en-US"/>
        </w:rPr>
        <w:t xml:space="preserve">-– должно быть наличие возможности печати из самого документа; </w:t>
      </w:r>
    </w:p>
    <w:p w14:paraId="29A4BDD4" w14:textId="77777777" w:rsidR="005E3388" w:rsidRDefault="005E3388" w:rsidP="005E3388">
      <w:pPr>
        <w:widowControl w:val="0"/>
        <w:suppressLineNumbers/>
        <w:tabs>
          <w:tab w:val="left" w:pos="567"/>
        </w:tabs>
        <w:suppressAutoHyphens/>
        <w:spacing w:line="250" w:lineRule="exact"/>
        <w:ind w:right="-155" w:firstLine="426"/>
        <w:jc w:val="both"/>
        <w:rPr>
          <w:rFonts w:eastAsia="Lucida Sans Unicode"/>
          <w:sz w:val="22"/>
          <w:szCs w:val="22"/>
          <w:lang w:eastAsia="en-US" w:bidi="en-US"/>
        </w:rPr>
      </w:pPr>
      <w:r>
        <w:rPr>
          <w:rFonts w:eastAsia="Lucida Sans Unicode"/>
          <w:sz w:val="22"/>
          <w:szCs w:val="22"/>
          <w:lang w:eastAsia="en-US" w:bidi="en-US"/>
        </w:rPr>
        <w:t>- должно быть наличие навигационной панели по документу;</w:t>
      </w:r>
    </w:p>
    <w:p w14:paraId="301347A2" w14:textId="77777777" w:rsidR="005E3388" w:rsidRDefault="005E3388" w:rsidP="005E3388">
      <w:pPr>
        <w:widowControl w:val="0"/>
        <w:suppressLineNumbers/>
        <w:tabs>
          <w:tab w:val="left" w:pos="567"/>
        </w:tabs>
        <w:suppressAutoHyphens/>
        <w:spacing w:line="250" w:lineRule="exact"/>
        <w:ind w:right="-155" w:firstLine="426"/>
        <w:jc w:val="both"/>
        <w:rPr>
          <w:rFonts w:eastAsia="Lucida Sans Unicode"/>
          <w:sz w:val="22"/>
          <w:szCs w:val="22"/>
          <w:lang w:eastAsia="en-US" w:bidi="en-US"/>
        </w:rPr>
      </w:pPr>
      <w:r>
        <w:rPr>
          <w:rFonts w:eastAsia="Lucida Sans Unicode"/>
          <w:sz w:val="22"/>
          <w:szCs w:val="22"/>
          <w:lang w:eastAsia="en-US" w:bidi="en-US"/>
        </w:rPr>
        <w:t>- должно быть наличие возможности перехода внутри документа из блока правовой базы к дополнительной информации с построением списка по указанной статье или пункту по типу бэклинка;</w:t>
      </w:r>
    </w:p>
    <w:p w14:paraId="6EAFCE9E" w14:textId="77777777" w:rsidR="005E3388" w:rsidRDefault="005E3388" w:rsidP="005E3388">
      <w:pPr>
        <w:widowControl w:val="0"/>
        <w:suppressLineNumbers/>
        <w:tabs>
          <w:tab w:val="left" w:pos="567"/>
        </w:tabs>
        <w:suppressAutoHyphens/>
        <w:spacing w:line="250" w:lineRule="exact"/>
        <w:ind w:right="-155" w:firstLine="426"/>
        <w:jc w:val="both"/>
        <w:rPr>
          <w:rFonts w:eastAsia="Lucida Sans Unicode"/>
          <w:sz w:val="22"/>
          <w:szCs w:val="22"/>
          <w:lang w:eastAsia="en-US" w:bidi="en-US"/>
        </w:rPr>
      </w:pPr>
      <w:r>
        <w:rPr>
          <w:rFonts w:eastAsia="Lucida Sans Unicode"/>
          <w:sz w:val="22"/>
          <w:szCs w:val="22"/>
          <w:lang w:eastAsia="en-US" w:bidi="en-US"/>
        </w:rPr>
        <w:t>– должно быть наличие возможности обращения к онлайн-помощнику и экспертам Системы;</w:t>
      </w:r>
    </w:p>
    <w:p w14:paraId="69966926" w14:textId="77777777" w:rsidR="005E3388" w:rsidRDefault="005E3388" w:rsidP="005E3388">
      <w:pPr>
        <w:widowControl w:val="0"/>
        <w:suppressLineNumbers/>
        <w:tabs>
          <w:tab w:val="left" w:pos="567"/>
        </w:tabs>
        <w:suppressAutoHyphens/>
        <w:spacing w:line="250" w:lineRule="exact"/>
        <w:ind w:right="-155" w:firstLine="426"/>
        <w:jc w:val="both"/>
        <w:rPr>
          <w:rFonts w:eastAsia="Lucida Sans Unicode"/>
          <w:sz w:val="22"/>
          <w:szCs w:val="22"/>
          <w:lang w:eastAsia="en-US" w:bidi="en-US"/>
        </w:rPr>
      </w:pPr>
      <w:r>
        <w:rPr>
          <w:rFonts w:eastAsia="Lucida Sans Unicode"/>
          <w:sz w:val="22"/>
          <w:szCs w:val="22"/>
          <w:lang w:eastAsia="en-US" w:bidi="en-US"/>
        </w:rPr>
        <w:t>– должно быть наличие возможности детализации поиска в найденном по ключевому слову;</w:t>
      </w:r>
    </w:p>
    <w:p w14:paraId="4A4CCA6B" w14:textId="77777777" w:rsidR="005E3388" w:rsidRDefault="005E3388" w:rsidP="005E3388">
      <w:pPr>
        <w:widowControl w:val="0"/>
        <w:suppressLineNumbers/>
        <w:tabs>
          <w:tab w:val="left" w:pos="567"/>
        </w:tabs>
        <w:suppressAutoHyphens/>
        <w:spacing w:line="250" w:lineRule="exact"/>
        <w:ind w:right="-155" w:firstLine="426"/>
        <w:jc w:val="both"/>
        <w:rPr>
          <w:rFonts w:eastAsia="Lucida Sans Unicode"/>
          <w:sz w:val="22"/>
          <w:szCs w:val="22"/>
          <w:lang w:eastAsia="en-US" w:bidi="en-US"/>
        </w:rPr>
      </w:pPr>
      <w:r>
        <w:rPr>
          <w:rFonts w:eastAsia="Lucida Sans Unicode"/>
          <w:sz w:val="22"/>
          <w:szCs w:val="22"/>
          <w:lang w:eastAsia="en-US" w:bidi="en-US"/>
        </w:rPr>
        <w:t>– должно быть наличие возможности доступа к документам базы данных с использованием рубрикатора.</w:t>
      </w:r>
    </w:p>
    <w:p w14:paraId="7EFE4F1F" w14:textId="77777777" w:rsidR="005E3388" w:rsidRDefault="005E3388" w:rsidP="005E3388">
      <w:pPr>
        <w:widowControl w:val="0"/>
        <w:suppressLineNumbers/>
        <w:tabs>
          <w:tab w:val="left" w:pos="567"/>
        </w:tabs>
        <w:suppressAutoHyphens/>
        <w:spacing w:line="250" w:lineRule="exact"/>
        <w:ind w:right="-155" w:firstLine="426"/>
        <w:jc w:val="both"/>
        <w:rPr>
          <w:rFonts w:eastAsia="Lucida Sans Unicode"/>
          <w:sz w:val="22"/>
          <w:szCs w:val="22"/>
          <w:lang w:eastAsia="en-US" w:bidi="en-US"/>
        </w:rPr>
      </w:pPr>
      <w:r>
        <w:rPr>
          <w:rFonts w:eastAsia="Lucida Sans Unicode"/>
          <w:sz w:val="22"/>
          <w:szCs w:val="22"/>
          <w:lang w:eastAsia="en-US" w:bidi="en-US"/>
        </w:rPr>
        <w:t xml:space="preserve">Дополнительные требования: </w:t>
      </w:r>
    </w:p>
    <w:p w14:paraId="7D2E59CF" w14:textId="77777777" w:rsidR="005E3388" w:rsidRDefault="005E3388" w:rsidP="005E3388">
      <w:pPr>
        <w:widowControl w:val="0"/>
        <w:suppressLineNumbers/>
        <w:tabs>
          <w:tab w:val="left" w:pos="567"/>
        </w:tabs>
        <w:suppressAutoHyphens/>
        <w:spacing w:line="250" w:lineRule="exact"/>
        <w:ind w:right="-155" w:firstLine="426"/>
        <w:jc w:val="both"/>
        <w:rPr>
          <w:rFonts w:eastAsia="Lucida Sans Unicode"/>
          <w:sz w:val="22"/>
          <w:szCs w:val="22"/>
          <w:lang w:eastAsia="en-US" w:bidi="en-US"/>
        </w:rPr>
      </w:pPr>
      <w:r>
        <w:rPr>
          <w:rFonts w:eastAsia="Lucida Sans Unicode"/>
          <w:sz w:val="22"/>
          <w:szCs w:val="22"/>
          <w:lang w:eastAsia="en-US" w:bidi="en-US"/>
        </w:rPr>
        <w:t xml:space="preserve">Видеоматериалы </w:t>
      </w:r>
    </w:p>
    <w:p w14:paraId="76385CA5" w14:textId="77777777" w:rsidR="005E3388" w:rsidRDefault="005E3388" w:rsidP="005E3388">
      <w:pPr>
        <w:widowControl w:val="0"/>
        <w:suppressLineNumbers/>
        <w:tabs>
          <w:tab w:val="left" w:pos="567"/>
        </w:tabs>
        <w:suppressAutoHyphens/>
        <w:spacing w:line="250" w:lineRule="exact"/>
        <w:ind w:right="-155" w:firstLine="426"/>
        <w:jc w:val="both"/>
        <w:rPr>
          <w:rFonts w:eastAsia="Lucida Sans Unicode"/>
          <w:sz w:val="22"/>
          <w:szCs w:val="22"/>
          <w:lang w:eastAsia="en-US" w:bidi="en-US"/>
        </w:rPr>
      </w:pPr>
      <w:r>
        <w:rPr>
          <w:rFonts w:eastAsia="Lucida Sans Unicode"/>
          <w:sz w:val="22"/>
          <w:szCs w:val="22"/>
          <w:lang w:eastAsia="en-US" w:bidi="en-US"/>
        </w:rPr>
        <w:t xml:space="preserve">Должна быть обеспечена возможность доступа к записи: онлайн-семинаров, видеолекций, на актуальные темы по вопросам закупок - не менее 12 видео в год, а также доступ к архиву видеоматериалов за предыдущие периоды. </w:t>
      </w:r>
    </w:p>
    <w:p w14:paraId="6B472F48" w14:textId="77777777" w:rsidR="005E3388" w:rsidRDefault="005E3388" w:rsidP="005E3388">
      <w:pPr>
        <w:widowControl w:val="0"/>
        <w:suppressLineNumbers/>
        <w:tabs>
          <w:tab w:val="left" w:pos="567"/>
        </w:tabs>
        <w:suppressAutoHyphens/>
        <w:spacing w:line="250" w:lineRule="exact"/>
        <w:ind w:right="-155" w:firstLine="426"/>
        <w:jc w:val="both"/>
        <w:rPr>
          <w:rFonts w:eastAsia="Lucida Sans Unicode"/>
          <w:sz w:val="22"/>
          <w:szCs w:val="22"/>
          <w:lang w:eastAsia="en-US" w:bidi="en-US"/>
        </w:rPr>
      </w:pPr>
      <w:r>
        <w:rPr>
          <w:rFonts w:eastAsia="Lucida Sans Unicode"/>
          <w:sz w:val="22"/>
          <w:szCs w:val="22"/>
          <w:lang w:eastAsia="en-US" w:bidi="en-US"/>
        </w:rPr>
        <w:t>«Консультация эксперта» должна быть оказана в следующих форматах:</w:t>
      </w:r>
    </w:p>
    <w:p w14:paraId="24EDDB6A" w14:textId="77777777" w:rsidR="005E3388" w:rsidRDefault="005E3388" w:rsidP="005E3388">
      <w:pPr>
        <w:widowControl w:val="0"/>
        <w:suppressLineNumbers/>
        <w:tabs>
          <w:tab w:val="left" w:pos="567"/>
        </w:tabs>
        <w:suppressAutoHyphens/>
        <w:spacing w:line="250" w:lineRule="exact"/>
        <w:ind w:right="-155" w:firstLine="426"/>
        <w:jc w:val="both"/>
        <w:rPr>
          <w:rFonts w:eastAsia="Lucida Sans Unicode"/>
          <w:sz w:val="22"/>
          <w:szCs w:val="22"/>
          <w:lang w:eastAsia="en-US" w:bidi="en-US"/>
        </w:rPr>
      </w:pPr>
      <w:r>
        <w:rPr>
          <w:rFonts w:eastAsia="Lucida Sans Unicode"/>
          <w:sz w:val="22"/>
          <w:szCs w:val="22"/>
          <w:lang w:eastAsia="en-US" w:bidi="en-US"/>
        </w:rPr>
        <w:t>1.</w:t>
      </w:r>
      <w:r>
        <w:rPr>
          <w:rFonts w:eastAsia="Lucida Sans Unicode"/>
          <w:sz w:val="22"/>
          <w:szCs w:val="22"/>
          <w:lang w:eastAsia="en-US" w:bidi="en-US"/>
        </w:rPr>
        <w:tab/>
        <w:t>Онлайн-помощник с возможностью подборки материалов.</w:t>
      </w:r>
    </w:p>
    <w:p w14:paraId="54072788" w14:textId="77777777" w:rsidR="005E3388" w:rsidRDefault="005E3388" w:rsidP="005E3388">
      <w:pPr>
        <w:widowControl w:val="0"/>
        <w:suppressLineNumbers/>
        <w:tabs>
          <w:tab w:val="left" w:pos="567"/>
        </w:tabs>
        <w:suppressAutoHyphens/>
        <w:spacing w:line="250" w:lineRule="exact"/>
        <w:ind w:right="-155" w:firstLine="426"/>
        <w:jc w:val="both"/>
        <w:rPr>
          <w:rFonts w:eastAsia="Lucida Sans Unicode"/>
          <w:sz w:val="22"/>
          <w:szCs w:val="22"/>
          <w:lang w:eastAsia="en-US" w:bidi="en-US"/>
        </w:rPr>
      </w:pPr>
      <w:r>
        <w:rPr>
          <w:rFonts w:eastAsia="Lucida Sans Unicode"/>
          <w:sz w:val="22"/>
          <w:szCs w:val="22"/>
          <w:lang w:eastAsia="en-US" w:bidi="en-US"/>
        </w:rPr>
        <w:t>Доступ к онлайн-помощнику должен быть предоставлен:</w:t>
      </w:r>
    </w:p>
    <w:p w14:paraId="318464D3" w14:textId="77777777" w:rsidR="005E3388" w:rsidRDefault="005E3388" w:rsidP="005E3388">
      <w:pPr>
        <w:widowControl w:val="0"/>
        <w:suppressLineNumbers/>
        <w:tabs>
          <w:tab w:val="left" w:pos="567"/>
        </w:tabs>
        <w:suppressAutoHyphens/>
        <w:spacing w:line="250" w:lineRule="exact"/>
        <w:ind w:right="-155" w:firstLine="426"/>
        <w:jc w:val="both"/>
        <w:rPr>
          <w:rFonts w:eastAsia="Lucida Sans Unicode"/>
          <w:sz w:val="22"/>
          <w:szCs w:val="22"/>
          <w:lang w:eastAsia="en-US" w:bidi="en-US"/>
        </w:rPr>
      </w:pPr>
      <w:r>
        <w:rPr>
          <w:rFonts w:eastAsia="Lucida Sans Unicode"/>
          <w:sz w:val="22"/>
          <w:szCs w:val="22"/>
          <w:lang w:eastAsia="en-US" w:bidi="en-US"/>
        </w:rPr>
        <w:t>– в рабочие дни – круглосуточно;</w:t>
      </w:r>
    </w:p>
    <w:p w14:paraId="3F1CB304" w14:textId="77777777" w:rsidR="005E3388" w:rsidRDefault="005E3388" w:rsidP="005E3388">
      <w:pPr>
        <w:widowControl w:val="0"/>
        <w:suppressLineNumbers/>
        <w:tabs>
          <w:tab w:val="left" w:pos="567"/>
        </w:tabs>
        <w:suppressAutoHyphens/>
        <w:spacing w:line="250" w:lineRule="exact"/>
        <w:ind w:right="-155" w:firstLine="426"/>
        <w:jc w:val="both"/>
        <w:rPr>
          <w:rFonts w:eastAsia="Lucida Sans Unicode"/>
          <w:sz w:val="22"/>
          <w:szCs w:val="22"/>
          <w:lang w:eastAsia="en-US" w:bidi="en-US"/>
        </w:rPr>
      </w:pPr>
      <w:r>
        <w:rPr>
          <w:rFonts w:eastAsia="Lucida Sans Unicode"/>
          <w:sz w:val="22"/>
          <w:szCs w:val="22"/>
          <w:lang w:eastAsia="en-US" w:bidi="en-US"/>
        </w:rPr>
        <w:t>– в выходные и праздничные дни – с 09 часов 00 минут до 18 часов 00 минут.</w:t>
      </w:r>
    </w:p>
    <w:p w14:paraId="4B0C7B6A" w14:textId="77777777" w:rsidR="005E3388" w:rsidRDefault="005E3388" w:rsidP="005E3388">
      <w:pPr>
        <w:widowControl w:val="0"/>
        <w:suppressLineNumbers/>
        <w:tabs>
          <w:tab w:val="left" w:pos="567"/>
        </w:tabs>
        <w:suppressAutoHyphens/>
        <w:spacing w:line="250" w:lineRule="exact"/>
        <w:ind w:right="-155" w:firstLine="426"/>
        <w:jc w:val="both"/>
        <w:rPr>
          <w:rFonts w:eastAsia="Lucida Sans Unicode"/>
          <w:sz w:val="22"/>
          <w:szCs w:val="22"/>
          <w:lang w:eastAsia="en-US" w:bidi="en-US"/>
        </w:rPr>
      </w:pPr>
      <w:r>
        <w:rPr>
          <w:rFonts w:eastAsia="Lucida Sans Unicode"/>
          <w:sz w:val="22"/>
          <w:szCs w:val="22"/>
          <w:lang w:eastAsia="en-US" w:bidi="en-US"/>
        </w:rPr>
        <w:t>Время ожидания ответа должно составлять не более 10 минут.</w:t>
      </w:r>
    </w:p>
    <w:p w14:paraId="38E77EFB" w14:textId="77777777" w:rsidR="005E3388" w:rsidRDefault="005E3388" w:rsidP="005E3388">
      <w:pPr>
        <w:widowControl w:val="0"/>
        <w:suppressLineNumbers/>
        <w:tabs>
          <w:tab w:val="left" w:pos="567"/>
        </w:tabs>
        <w:suppressAutoHyphens/>
        <w:spacing w:line="250" w:lineRule="exact"/>
        <w:ind w:right="-155" w:firstLine="426"/>
        <w:jc w:val="both"/>
        <w:rPr>
          <w:rFonts w:eastAsia="Lucida Sans Unicode"/>
          <w:sz w:val="22"/>
          <w:szCs w:val="22"/>
          <w:lang w:eastAsia="en-US" w:bidi="en-US"/>
        </w:rPr>
      </w:pPr>
      <w:r>
        <w:rPr>
          <w:rFonts w:eastAsia="Lucida Sans Unicode"/>
          <w:sz w:val="22"/>
          <w:szCs w:val="22"/>
          <w:lang w:eastAsia="en-US" w:bidi="en-US"/>
        </w:rPr>
        <w:t>Количество вопросов – неограниченно в течение срока действия контракта /договора</w:t>
      </w:r>
    </w:p>
    <w:p w14:paraId="23FF251F" w14:textId="77777777" w:rsidR="005E3388" w:rsidRDefault="005E3388" w:rsidP="005E3388">
      <w:pPr>
        <w:widowControl w:val="0"/>
        <w:suppressLineNumbers/>
        <w:tabs>
          <w:tab w:val="left" w:pos="567"/>
        </w:tabs>
        <w:suppressAutoHyphens/>
        <w:spacing w:line="250" w:lineRule="exact"/>
        <w:ind w:right="-155" w:firstLine="426"/>
        <w:jc w:val="both"/>
        <w:rPr>
          <w:rFonts w:eastAsia="Lucida Sans Unicode"/>
          <w:sz w:val="22"/>
          <w:szCs w:val="22"/>
          <w:lang w:eastAsia="en-US" w:bidi="en-US"/>
        </w:rPr>
      </w:pPr>
      <w:r>
        <w:rPr>
          <w:rFonts w:eastAsia="Lucida Sans Unicode"/>
          <w:sz w:val="22"/>
          <w:szCs w:val="22"/>
          <w:lang w:eastAsia="en-US" w:bidi="en-US"/>
        </w:rPr>
        <w:t xml:space="preserve">2. Письменные ответы экспертов </w:t>
      </w:r>
    </w:p>
    <w:p w14:paraId="0E3FEA1C" w14:textId="77777777" w:rsidR="005E3388" w:rsidRDefault="005E3388" w:rsidP="005E3388">
      <w:pPr>
        <w:widowControl w:val="0"/>
        <w:suppressLineNumbers/>
        <w:tabs>
          <w:tab w:val="left" w:pos="567"/>
        </w:tabs>
        <w:suppressAutoHyphens/>
        <w:spacing w:line="250" w:lineRule="exact"/>
        <w:ind w:right="-155" w:firstLine="426"/>
        <w:jc w:val="both"/>
        <w:rPr>
          <w:rFonts w:eastAsia="Lucida Sans Unicode"/>
          <w:sz w:val="22"/>
          <w:szCs w:val="22"/>
          <w:lang w:eastAsia="en-US" w:bidi="en-US"/>
        </w:rPr>
      </w:pPr>
      <w:r>
        <w:rPr>
          <w:rFonts w:eastAsia="Lucida Sans Unicode"/>
          <w:sz w:val="22"/>
          <w:szCs w:val="22"/>
          <w:lang w:eastAsia="en-US" w:bidi="en-US"/>
        </w:rPr>
        <w:t>Доступ к сервису должен быть предоставлен круглосуточно.</w:t>
      </w:r>
    </w:p>
    <w:p w14:paraId="4504F177" w14:textId="77777777" w:rsidR="005E3388" w:rsidRDefault="005E3388" w:rsidP="005E3388">
      <w:pPr>
        <w:widowControl w:val="0"/>
        <w:suppressLineNumbers/>
        <w:tabs>
          <w:tab w:val="left" w:pos="567"/>
        </w:tabs>
        <w:suppressAutoHyphens/>
        <w:spacing w:line="250" w:lineRule="exact"/>
        <w:ind w:right="-155" w:firstLine="426"/>
        <w:jc w:val="both"/>
        <w:rPr>
          <w:rFonts w:eastAsia="Lucida Sans Unicode"/>
          <w:sz w:val="22"/>
          <w:szCs w:val="22"/>
          <w:lang w:eastAsia="en-US" w:bidi="en-US"/>
        </w:rPr>
      </w:pPr>
      <w:r>
        <w:rPr>
          <w:rFonts w:eastAsia="Lucida Sans Unicode"/>
          <w:sz w:val="22"/>
          <w:szCs w:val="22"/>
          <w:lang w:eastAsia="en-US" w:bidi="en-US"/>
        </w:rPr>
        <w:t>Срок ответа – не позднее 24 часов (в рабочие дни) с момента отправки вопроса через специальную форму, должно представлять собой диалоговое окно в составе базы данных. Возможность задать вопрос для эксперта должна быть обеспечена через онлайн – помощника.</w:t>
      </w:r>
    </w:p>
    <w:p w14:paraId="69B02C08" w14:textId="77777777" w:rsidR="005E3388" w:rsidRDefault="005E3388" w:rsidP="005E3388">
      <w:pPr>
        <w:widowControl w:val="0"/>
        <w:suppressLineNumbers/>
        <w:tabs>
          <w:tab w:val="left" w:pos="567"/>
        </w:tabs>
        <w:suppressAutoHyphens/>
        <w:spacing w:line="250" w:lineRule="exact"/>
        <w:ind w:right="-155" w:firstLine="426"/>
        <w:jc w:val="both"/>
        <w:rPr>
          <w:rFonts w:eastAsia="Lucida Sans Unicode"/>
          <w:sz w:val="22"/>
          <w:szCs w:val="22"/>
          <w:lang w:eastAsia="en-US" w:bidi="en-US"/>
        </w:rPr>
      </w:pPr>
      <w:r>
        <w:rPr>
          <w:rFonts w:eastAsia="Lucida Sans Unicode"/>
          <w:sz w:val="22"/>
          <w:szCs w:val="22"/>
          <w:lang w:eastAsia="en-US" w:bidi="en-US"/>
        </w:rPr>
        <w:t xml:space="preserve">Ответы на вопросы, поступившие в нерабочие дни или после 18.00 по мск в рабочие дни, регистрируются следующим рабочим днем. </w:t>
      </w:r>
    </w:p>
    <w:p w14:paraId="26962BE3" w14:textId="77777777" w:rsidR="005E3388" w:rsidRDefault="005E3388" w:rsidP="005E3388">
      <w:pPr>
        <w:widowControl w:val="0"/>
        <w:suppressLineNumbers/>
        <w:tabs>
          <w:tab w:val="left" w:pos="567"/>
        </w:tabs>
        <w:suppressAutoHyphens/>
        <w:spacing w:line="250" w:lineRule="exact"/>
        <w:ind w:right="-155" w:firstLine="426"/>
        <w:jc w:val="both"/>
        <w:rPr>
          <w:rFonts w:eastAsia="Lucida Sans Unicode"/>
          <w:sz w:val="22"/>
          <w:szCs w:val="22"/>
          <w:lang w:eastAsia="en-US" w:bidi="en-US"/>
        </w:rPr>
      </w:pPr>
      <w:r>
        <w:rPr>
          <w:rFonts w:eastAsia="Lucida Sans Unicode"/>
          <w:sz w:val="22"/>
          <w:szCs w:val="22"/>
          <w:lang w:eastAsia="en-US" w:bidi="en-US"/>
        </w:rPr>
        <w:t xml:space="preserve">Исчисление сроков для подготовки такого ответа должен начинаться с 9.00 по мск первого рабочего дня. </w:t>
      </w:r>
    </w:p>
    <w:p w14:paraId="6A1E7C67" w14:textId="77777777" w:rsidR="005E3388" w:rsidRDefault="005E3388" w:rsidP="005E3388">
      <w:pPr>
        <w:widowControl w:val="0"/>
        <w:suppressLineNumbers/>
        <w:tabs>
          <w:tab w:val="left" w:pos="567"/>
        </w:tabs>
        <w:suppressAutoHyphens/>
        <w:spacing w:line="250" w:lineRule="exact"/>
        <w:ind w:right="-155" w:firstLine="426"/>
        <w:jc w:val="both"/>
        <w:rPr>
          <w:rFonts w:eastAsia="Lucida Sans Unicode"/>
          <w:sz w:val="22"/>
          <w:szCs w:val="22"/>
          <w:lang w:eastAsia="en-US" w:bidi="en-US"/>
        </w:rPr>
      </w:pPr>
      <w:r>
        <w:rPr>
          <w:rFonts w:eastAsia="Lucida Sans Unicode"/>
          <w:sz w:val="22"/>
          <w:szCs w:val="22"/>
          <w:lang w:eastAsia="en-US" w:bidi="en-US"/>
        </w:rPr>
        <w:t>При формировании ответа с подборкой материала с учетом судебной, административной практикой, позиции Минфина, ФАС, Минэконома или необходимо более детальное изучение сложной ситуации (нет единого подхода регулятора или контролера) срок ответа должен быть не более 4 рабочих дней с момента регистрации вопроса в Системе.</w:t>
      </w:r>
    </w:p>
    <w:p w14:paraId="2E976C90" w14:textId="77777777" w:rsidR="005E3388" w:rsidRDefault="005E3388" w:rsidP="005E3388">
      <w:pPr>
        <w:widowControl w:val="0"/>
        <w:suppressLineNumbers/>
        <w:tabs>
          <w:tab w:val="left" w:pos="567"/>
        </w:tabs>
        <w:suppressAutoHyphens/>
        <w:spacing w:line="250" w:lineRule="exact"/>
        <w:ind w:right="-155" w:firstLine="426"/>
        <w:jc w:val="both"/>
        <w:rPr>
          <w:rFonts w:eastAsia="Lucida Sans Unicode"/>
          <w:sz w:val="22"/>
          <w:szCs w:val="22"/>
          <w:lang w:eastAsia="en-US" w:bidi="en-US"/>
        </w:rPr>
      </w:pPr>
      <w:r>
        <w:rPr>
          <w:rFonts w:eastAsia="Lucida Sans Unicode"/>
          <w:sz w:val="22"/>
          <w:szCs w:val="22"/>
          <w:lang w:eastAsia="en-US" w:bidi="en-US"/>
        </w:rPr>
        <w:t>Количество вопросов – не более 15 в год</w:t>
      </w:r>
    </w:p>
    <w:p w14:paraId="022C8E6F" w14:textId="77777777" w:rsidR="005E3388" w:rsidRDefault="005E3388" w:rsidP="005E3388">
      <w:pPr>
        <w:widowControl w:val="0"/>
        <w:suppressLineNumbers/>
        <w:tabs>
          <w:tab w:val="left" w:pos="567"/>
        </w:tabs>
        <w:suppressAutoHyphens/>
        <w:spacing w:line="250" w:lineRule="exact"/>
        <w:ind w:right="-155" w:firstLine="426"/>
        <w:jc w:val="both"/>
        <w:rPr>
          <w:rFonts w:eastAsia="Lucida Sans Unicode"/>
          <w:sz w:val="22"/>
          <w:szCs w:val="22"/>
          <w:lang w:eastAsia="en-US" w:bidi="en-US"/>
        </w:rPr>
      </w:pPr>
      <w:r>
        <w:rPr>
          <w:rFonts w:eastAsia="Lucida Sans Unicode"/>
          <w:sz w:val="22"/>
          <w:szCs w:val="22"/>
          <w:lang w:eastAsia="en-US" w:bidi="en-US"/>
        </w:rPr>
        <w:lastRenderedPageBreak/>
        <w:t>Базы данных должны быть структурированы по следующим разделам:</w:t>
      </w:r>
    </w:p>
    <w:p w14:paraId="0260DBB2" w14:textId="77777777" w:rsidR="005E3388" w:rsidRDefault="005E3388" w:rsidP="005E3388">
      <w:pPr>
        <w:widowControl w:val="0"/>
        <w:suppressLineNumbers/>
        <w:tabs>
          <w:tab w:val="left" w:pos="567"/>
        </w:tabs>
        <w:suppressAutoHyphens/>
        <w:spacing w:line="250" w:lineRule="exact"/>
        <w:ind w:right="-155" w:firstLine="426"/>
        <w:jc w:val="both"/>
        <w:rPr>
          <w:rFonts w:eastAsia="Lucida Sans Unicode"/>
          <w:sz w:val="22"/>
          <w:szCs w:val="22"/>
          <w:lang w:eastAsia="en-US" w:bidi="en-US"/>
        </w:rPr>
      </w:pPr>
      <w:r>
        <w:rPr>
          <w:rFonts w:eastAsia="Lucida Sans Unicode"/>
          <w:sz w:val="22"/>
          <w:szCs w:val="22"/>
          <w:lang w:eastAsia="en-US" w:bidi="en-US"/>
        </w:rPr>
        <w:t>Рекомендации, правовая база, шаблоны, справочники, видео, сервисы.</w:t>
      </w:r>
    </w:p>
    <w:p w14:paraId="58D8E4F3" w14:textId="77777777" w:rsidR="005E3388" w:rsidRDefault="005E3388" w:rsidP="005E3388">
      <w:pPr>
        <w:widowControl w:val="0"/>
        <w:suppressLineNumbers/>
        <w:tabs>
          <w:tab w:val="left" w:pos="567"/>
        </w:tabs>
        <w:suppressAutoHyphens/>
        <w:spacing w:line="250" w:lineRule="exact"/>
        <w:ind w:right="-155" w:firstLine="426"/>
        <w:jc w:val="both"/>
        <w:rPr>
          <w:rFonts w:eastAsia="Lucida Sans Unicode"/>
          <w:sz w:val="22"/>
          <w:szCs w:val="22"/>
          <w:lang w:eastAsia="en-US" w:bidi="en-US"/>
        </w:rPr>
      </w:pPr>
      <w:r>
        <w:rPr>
          <w:rFonts w:eastAsia="Lucida Sans Unicode"/>
          <w:sz w:val="22"/>
          <w:szCs w:val="22"/>
          <w:lang w:eastAsia="en-US" w:bidi="en-US"/>
        </w:rPr>
        <w:t>Материалы</w:t>
      </w:r>
    </w:p>
    <w:p w14:paraId="13D43257" w14:textId="77777777" w:rsidR="005E3388" w:rsidRDefault="005E3388" w:rsidP="005E3388">
      <w:pPr>
        <w:widowControl w:val="0"/>
        <w:suppressLineNumbers/>
        <w:tabs>
          <w:tab w:val="left" w:pos="567"/>
        </w:tabs>
        <w:suppressAutoHyphens/>
        <w:spacing w:line="250" w:lineRule="exact"/>
        <w:ind w:right="-155" w:firstLine="426"/>
        <w:jc w:val="both"/>
        <w:rPr>
          <w:rFonts w:eastAsia="Lucida Sans Unicode"/>
          <w:sz w:val="22"/>
          <w:szCs w:val="22"/>
          <w:lang w:eastAsia="en-US" w:bidi="en-US"/>
        </w:rPr>
      </w:pPr>
      <w:r>
        <w:rPr>
          <w:rFonts w:eastAsia="Lucida Sans Unicode"/>
          <w:sz w:val="22"/>
          <w:szCs w:val="22"/>
          <w:lang w:eastAsia="en-US" w:bidi="en-US"/>
        </w:rPr>
        <w:t xml:space="preserve">-  материалы должны содержать схемы, таблицы, иллюстрации, примеры расчетов и ситуации из практики; </w:t>
      </w:r>
    </w:p>
    <w:p w14:paraId="4E9BED4D" w14:textId="77777777" w:rsidR="005E3388" w:rsidRDefault="005E3388" w:rsidP="005E3388">
      <w:pPr>
        <w:widowControl w:val="0"/>
        <w:suppressLineNumbers/>
        <w:tabs>
          <w:tab w:val="left" w:pos="567"/>
        </w:tabs>
        <w:suppressAutoHyphens/>
        <w:spacing w:line="250" w:lineRule="exact"/>
        <w:ind w:right="-155" w:firstLine="426"/>
        <w:jc w:val="both"/>
        <w:rPr>
          <w:rFonts w:eastAsia="Lucida Sans Unicode"/>
          <w:sz w:val="22"/>
          <w:szCs w:val="22"/>
          <w:lang w:eastAsia="en-US" w:bidi="en-US"/>
        </w:rPr>
      </w:pPr>
      <w:r>
        <w:rPr>
          <w:rFonts w:eastAsia="Lucida Sans Unicode"/>
          <w:sz w:val="22"/>
          <w:szCs w:val="22"/>
          <w:lang w:eastAsia="en-US" w:bidi="en-US"/>
        </w:rPr>
        <w:t>- материалы должны соответствовать нормам действующего законодательства на дату их применения. Должна быть возможность перехода в нормативно-правовые акты, а также возможность просмотра более ранних версий данных материалов сроком не менее чем за 2 года (если материал был в базе данных предыдущие 2 года). Дата версии материала должна быть отражена в панели документа «Редакция»;</w:t>
      </w:r>
    </w:p>
    <w:p w14:paraId="4EEB7791" w14:textId="77777777" w:rsidR="005E3388" w:rsidRDefault="005E3388" w:rsidP="005E3388">
      <w:pPr>
        <w:widowControl w:val="0"/>
        <w:suppressLineNumbers/>
        <w:tabs>
          <w:tab w:val="left" w:pos="567"/>
        </w:tabs>
        <w:suppressAutoHyphens/>
        <w:spacing w:line="250" w:lineRule="exact"/>
        <w:ind w:right="-155" w:firstLine="426"/>
        <w:jc w:val="both"/>
        <w:rPr>
          <w:rFonts w:eastAsia="Lucida Sans Unicode"/>
          <w:sz w:val="22"/>
          <w:szCs w:val="22"/>
          <w:lang w:eastAsia="en-US" w:bidi="en-US"/>
        </w:rPr>
      </w:pPr>
      <w:r>
        <w:rPr>
          <w:rFonts w:eastAsia="Lucida Sans Unicode"/>
          <w:sz w:val="22"/>
          <w:szCs w:val="22"/>
          <w:lang w:eastAsia="en-US" w:bidi="en-US"/>
        </w:rPr>
        <w:t xml:space="preserve">Шаблоны документов должны содержать пустую форму, заполненный пример и комментарии с рекомендациями или пояснениями по заполнению с возможностью скачать и распечатать. </w:t>
      </w:r>
    </w:p>
    <w:p w14:paraId="3A56D24A" w14:textId="77777777" w:rsidR="005E3388" w:rsidRDefault="005E3388" w:rsidP="005E3388">
      <w:pPr>
        <w:widowControl w:val="0"/>
        <w:suppressLineNumbers/>
        <w:tabs>
          <w:tab w:val="left" w:pos="567"/>
        </w:tabs>
        <w:suppressAutoHyphens/>
        <w:spacing w:line="250" w:lineRule="exact"/>
        <w:ind w:right="-155" w:firstLine="426"/>
        <w:jc w:val="both"/>
        <w:rPr>
          <w:rFonts w:eastAsia="Lucida Sans Unicode"/>
          <w:sz w:val="22"/>
          <w:szCs w:val="22"/>
          <w:lang w:eastAsia="en-US" w:bidi="en-US"/>
        </w:rPr>
      </w:pPr>
      <w:r>
        <w:rPr>
          <w:rFonts w:eastAsia="Lucida Sans Unicode"/>
          <w:sz w:val="22"/>
          <w:szCs w:val="22"/>
          <w:lang w:eastAsia="en-US" w:bidi="en-US"/>
        </w:rPr>
        <w:t>Должен быть доступ к конструктору документов.</w:t>
      </w:r>
    </w:p>
    <w:p w14:paraId="2FCE27D7" w14:textId="77777777" w:rsidR="005E3388" w:rsidRDefault="005E3388" w:rsidP="005E3388">
      <w:pPr>
        <w:widowControl w:val="0"/>
        <w:suppressLineNumbers/>
        <w:tabs>
          <w:tab w:val="left" w:pos="567"/>
        </w:tabs>
        <w:suppressAutoHyphens/>
        <w:spacing w:line="250" w:lineRule="exact"/>
        <w:ind w:right="-155" w:firstLine="426"/>
        <w:jc w:val="both"/>
        <w:rPr>
          <w:rFonts w:eastAsia="Lucida Sans Unicode"/>
          <w:sz w:val="22"/>
          <w:szCs w:val="22"/>
          <w:lang w:eastAsia="en-US" w:bidi="en-US"/>
        </w:rPr>
      </w:pPr>
      <w:r>
        <w:rPr>
          <w:rFonts w:eastAsia="Lucida Sans Unicode"/>
          <w:sz w:val="22"/>
          <w:szCs w:val="22"/>
          <w:lang w:eastAsia="en-US" w:bidi="en-US"/>
        </w:rPr>
        <w:t>Расчетные сервисы</w:t>
      </w:r>
    </w:p>
    <w:p w14:paraId="12DB3D79" w14:textId="77777777" w:rsidR="005E3388" w:rsidRDefault="005E3388" w:rsidP="005E3388">
      <w:pPr>
        <w:widowControl w:val="0"/>
        <w:suppressLineNumbers/>
        <w:tabs>
          <w:tab w:val="left" w:pos="567"/>
        </w:tabs>
        <w:suppressAutoHyphens/>
        <w:spacing w:line="250" w:lineRule="exact"/>
        <w:ind w:right="-155" w:firstLine="426"/>
        <w:jc w:val="both"/>
        <w:rPr>
          <w:rFonts w:eastAsia="Lucida Sans Unicode"/>
          <w:sz w:val="22"/>
          <w:szCs w:val="22"/>
          <w:lang w:eastAsia="en-US" w:bidi="en-US"/>
        </w:rPr>
      </w:pPr>
      <w:r>
        <w:rPr>
          <w:rFonts w:eastAsia="Lucida Sans Unicode"/>
          <w:sz w:val="22"/>
          <w:szCs w:val="22"/>
          <w:lang w:eastAsia="en-US" w:bidi="en-US"/>
        </w:rPr>
        <w:t>Расчет размера обеспечения заявки при проведении конкурсов и аукционов</w:t>
      </w:r>
    </w:p>
    <w:p w14:paraId="7FD200AD" w14:textId="77777777" w:rsidR="005E3388" w:rsidRDefault="005E3388" w:rsidP="005E3388">
      <w:pPr>
        <w:widowControl w:val="0"/>
        <w:suppressLineNumbers/>
        <w:tabs>
          <w:tab w:val="left" w:pos="567"/>
        </w:tabs>
        <w:suppressAutoHyphens/>
        <w:spacing w:line="250" w:lineRule="exact"/>
        <w:ind w:right="-155" w:firstLine="426"/>
        <w:jc w:val="both"/>
        <w:rPr>
          <w:rFonts w:eastAsia="Lucida Sans Unicode"/>
          <w:sz w:val="22"/>
          <w:szCs w:val="22"/>
          <w:lang w:eastAsia="en-US" w:bidi="en-US"/>
        </w:rPr>
      </w:pPr>
      <w:r>
        <w:rPr>
          <w:rFonts w:eastAsia="Lucida Sans Unicode"/>
          <w:sz w:val="22"/>
          <w:szCs w:val="22"/>
          <w:lang w:eastAsia="en-US" w:bidi="en-US"/>
        </w:rPr>
        <w:t>Справочник ОКПД2</w:t>
      </w:r>
    </w:p>
    <w:p w14:paraId="3670F61E" w14:textId="77777777" w:rsidR="005E3388" w:rsidRDefault="005E3388" w:rsidP="005E3388">
      <w:pPr>
        <w:widowControl w:val="0"/>
        <w:suppressLineNumbers/>
        <w:tabs>
          <w:tab w:val="left" w:pos="567"/>
        </w:tabs>
        <w:suppressAutoHyphens/>
        <w:spacing w:line="250" w:lineRule="exact"/>
        <w:ind w:right="-155" w:firstLine="426"/>
        <w:jc w:val="both"/>
        <w:rPr>
          <w:rFonts w:eastAsia="Lucida Sans Unicode"/>
          <w:sz w:val="22"/>
          <w:szCs w:val="22"/>
          <w:lang w:eastAsia="en-US" w:bidi="en-US"/>
        </w:rPr>
      </w:pPr>
      <w:r>
        <w:rPr>
          <w:rFonts w:eastAsia="Lucida Sans Unicode"/>
          <w:sz w:val="22"/>
          <w:szCs w:val="22"/>
          <w:lang w:eastAsia="en-US" w:bidi="en-US"/>
        </w:rPr>
        <w:t xml:space="preserve">Поиск кода </w:t>
      </w:r>
      <w:proofErr w:type="gramStart"/>
      <w:r>
        <w:rPr>
          <w:rFonts w:eastAsia="Lucida Sans Unicode"/>
          <w:sz w:val="22"/>
          <w:szCs w:val="22"/>
          <w:lang w:eastAsia="en-US" w:bidi="en-US"/>
        </w:rPr>
        <w:t>ОКПД2 по ключевым словам</w:t>
      </w:r>
      <w:proofErr w:type="gramEnd"/>
      <w:r>
        <w:rPr>
          <w:rFonts w:eastAsia="Lucida Sans Unicode"/>
          <w:sz w:val="22"/>
          <w:szCs w:val="22"/>
          <w:lang w:eastAsia="en-US" w:bidi="en-US"/>
        </w:rPr>
        <w:t xml:space="preserve"> или кодам.</w:t>
      </w:r>
    </w:p>
    <w:p w14:paraId="269EADBF" w14:textId="77777777" w:rsidR="005E3388" w:rsidRDefault="005E3388" w:rsidP="005E3388">
      <w:pPr>
        <w:widowControl w:val="0"/>
        <w:suppressLineNumbers/>
        <w:tabs>
          <w:tab w:val="left" w:pos="567"/>
        </w:tabs>
        <w:suppressAutoHyphens/>
        <w:spacing w:line="250" w:lineRule="exact"/>
        <w:ind w:right="-155" w:firstLine="426"/>
        <w:jc w:val="both"/>
        <w:rPr>
          <w:rFonts w:eastAsia="Lucida Sans Unicode"/>
          <w:sz w:val="22"/>
          <w:szCs w:val="22"/>
          <w:lang w:eastAsia="en-US" w:bidi="en-US"/>
        </w:rPr>
      </w:pPr>
      <w:r>
        <w:rPr>
          <w:rFonts w:eastAsia="Lucida Sans Unicode"/>
          <w:sz w:val="22"/>
          <w:szCs w:val="22"/>
          <w:lang w:eastAsia="en-US" w:bidi="en-US"/>
        </w:rPr>
        <w:t>Число документов в разделах может меняться с учетом их актуализации.</w:t>
      </w:r>
    </w:p>
    <w:p w14:paraId="307C51DA" w14:textId="77777777" w:rsidR="005E3388" w:rsidRDefault="005E3388" w:rsidP="005E3388">
      <w:pPr>
        <w:widowControl w:val="0"/>
        <w:suppressLineNumbers/>
        <w:tabs>
          <w:tab w:val="left" w:pos="567"/>
        </w:tabs>
        <w:suppressAutoHyphens/>
        <w:spacing w:line="250" w:lineRule="exact"/>
        <w:ind w:right="-155" w:firstLine="426"/>
        <w:jc w:val="both"/>
        <w:rPr>
          <w:rFonts w:eastAsia="Lucida Sans Unicode"/>
          <w:sz w:val="22"/>
          <w:szCs w:val="22"/>
          <w:lang w:eastAsia="en-US" w:bidi="en-US"/>
        </w:rPr>
      </w:pPr>
      <w:r>
        <w:rPr>
          <w:rFonts w:eastAsia="Lucida Sans Unicode"/>
          <w:sz w:val="22"/>
          <w:szCs w:val="22"/>
          <w:lang w:eastAsia="en-US" w:bidi="en-US"/>
        </w:rPr>
        <w:t>Безопасность: Обработка и хранение персональных данных и конфиденциальной информации должны производиться в соответствии с действующим законодательством РФ Федерального закона от 27.07. 2006 г. № 152-ФЗ «О персональных данных».</w:t>
      </w:r>
    </w:p>
    <w:p w14:paraId="2C5CED64" w14:textId="77777777" w:rsidR="00CC0443" w:rsidRPr="00CC0443" w:rsidRDefault="00CC0443" w:rsidP="005E3388">
      <w:pPr>
        <w:widowControl w:val="0"/>
        <w:suppressLineNumbers/>
        <w:tabs>
          <w:tab w:val="left" w:pos="567"/>
        </w:tabs>
        <w:suppressAutoHyphens/>
        <w:spacing w:line="250" w:lineRule="exact"/>
        <w:ind w:right="-155" w:firstLine="426"/>
        <w:jc w:val="both"/>
        <w:rPr>
          <w:rFonts w:eastAsia="Lucida Sans Unicode"/>
          <w:b/>
          <w:bCs/>
          <w:u w:val="single"/>
          <w:lang w:eastAsia="en-US" w:bidi="en-US"/>
        </w:rPr>
      </w:pPr>
      <w:r>
        <w:rPr>
          <w:rStyle w:val="Normaltext"/>
          <w:b/>
          <w:bCs/>
          <w:sz w:val="24"/>
          <w:u w:val="single"/>
        </w:rPr>
        <w:t xml:space="preserve">2.3. </w:t>
      </w:r>
      <w:r w:rsidRPr="00CC0443">
        <w:rPr>
          <w:rStyle w:val="Normaltext"/>
          <w:b/>
          <w:bCs/>
          <w:sz w:val="24"/>
          <w:u w:val="single"/>
        </w:rPr>
        <w:t>Электронная система «</w:t>
      </w:r>
      <w:r w:rsidRPr="00CC0443">
        <w:rPr>
          <w:b/>
          <w:bCs/>
          <w:u w:val="single"/>
        </w:rPr>
        <w:t>Кадры» </w:t>
      </w:r>
      <w:hyperlink r:id="rId16" w:history="1">
        <w:r w:rsidRPr="00CC0443">
          <w:rPr>
            <w:rStyle w:val="a5"/>
            <w:b/>
            <w:bCs/>
          </w:rPr>
          <w:t>https://1kadry.ru/</w:t>
        </w:r>
      </w:hyperlink>
    </w:p>
    <w:p w14:paraId="040BDCF7" w14:textId="77777777" w:rsidR="00CC0443" w:rsidRPr="000F2317" w:rsidRDefault="00CC0443" w:rsidP="00CC0443">
      <w:pPr>
        <w:keepNext/>
        <w:tabs>
          <w:tab w:val="left" w:pos="567"/>
        </w:tabs>
        <w:ind w:firstLine="567"/>
        <w:contextualSpacing/>
        <w:jc w:val="both"/>
        <w:outlineLvl w:val="0"/>
        <w:rPr>
          <w:b/>
          <w:bCs/>
          <w:sz w:val="22"/>
          <w:szCs w:val="22"/>
        </w:rPr>
      </w:pPr>
    </w:p>
    <w:tbl>
      <w:tblPr>
        <w:tblW w:w="4942"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000" w:firstRow="0" w:lastRow="0" w:firstColumn="0" w:lastColumn="0" w:noHBand="0" w:noVBand="0"/>
      </w:tblPr>
      <w:tblGrid>
        <w:gridCol w:w="676"/>
        <w:gridCol w:w="4522"/>
        <w:gridCol w:w="3424"/>
        <w:gridCol w:w="1455"/>
      </w:tblGrid>
      <w:tr w:rsidR="00CC0443" w:rsidRPr="000F2317" w14:paraId="2137516C" w14:textId="77777777">
        <w:trPr>
          <w:trHeight w:val="842"/>
          <w:tblCellSpacing w:w="0" w:type="dxa"/>
        </w:trPr>
        <w:tc>
          <w:tcPr>
            <w:tcW w:w="335" w:type="pct"/>
            <w:shd w:val="clear" w:color="auto" w:fill="FFFFFF"/>
            <w:tcMar>
              <w:top w:w="0" w:type="dxa"/>
              <w:left w:w="115" w:type="dxa"/>
              <w:bottom w:w="0" w:type="dxa"/>
              <w:right w:w="115" w:type="dxa"/>
            </w:tcMar>
            <w:vAlign w:val="center"/>
          </w:tcPr>
          <w:p w14:paraId="562895B8" w14:textId="77777777" w:rsidR="00CC0443" w:rsidRPr="000F2317" w:rsidRDefault="00CC0443">
            <w:pPr>
              <w:tabs>
                <w:tab w:val="left" w:pos="567"/>
              </w:tabs>
              <w:jc w:val="both"/>
              <w:rPr>
                <w:sz w:val="22"/>
                <w:szCs w:val="22"/>
              </w:rPr>
            </w:pPr>
            <w:r w:rsidRPr="000F2317">
              <w:rPr>
                <w:sz w:val="22"/>
                <w:szCs w:val="22"/>
              </w:rPr>
              <w:t>№</w:t>
            </w:r>
          </w:p>
        </w:tc>
        <w:tc>
          <w:tcPr>
            <w:tcW w:w="2243" w:type="pct"/>
            <w:shd w:val="clear" w:color="auto" w:fill="FFFFFF"/>
            <w:tcMar>
              <w:top w:w="0" w:type="dxa"/>
              <w:left w:w="115" w:type="dxa"/>
              <w:bottom w:w="0" w:type="dxa"/>
              <w:right w:w="115" w:type="dxa"/>
            </w:tcMar>
            <w:vAlign w:val="center"/>
          </w:tcPr>
          <w:p w14:paraId="6E049134" w14:textId="77777777" w:rsidR="00CC0443" w:rsidRPr="000F2317" w:rsidRDefault="00CC0443">
            <w:pPr>
              <w:tabs>
                <w:tab w:val="left" w:pos="567"/>
              </w:tabs>
              <w:jc w:val="both"/>
              <w:rPr>
                <w:sz w:val="22"/>
                <w:szCs w:val="22"/>
              </w:rPr>
            </w:pPr>
            <w:r w:rsidRPr="000F2317">
              <w:rPr>
                <w:sz w:val="22"/>
                <w:szCs w:val="22"/>
              </w:rPr>
              <w:t>Наименование Комплекта системы</w:t>
            </w:r>
          </w:p>
        </w:tc>
        <w:tc>
          <w:tcPr>
            <w:tcW w:w="1699" w:type="pct"/>
            <w:shd w:val="clear" w:color="auto" w:fill="FFFFFF"/>
            <w:tcMar>
              <w:top w:w="0" w:type="dxa"/>
              <w:left w:w="115" w:type="dxa"/>
              <w:bottom w:w="0" w:type="dxa"/>
              <w:right w:w="115" w:type="dxa"/>
            </w:tcMar>
            <w:vAlign w:val="center"/>
          </w:tcPr>
          <w:p w14:paraId="40435E2B" w14:textId="77777777" w:rsidR="00CC0443" w:rsidRPr="000F2317" w:rsidRDefault="00CC0443">
            <w:pPr>
              <w:tabs>
                <w:tab w:val="left" w:pos="567"/>
              </w:tabs>
              <w:jc w:val="center"/>
              <w:rPr>
                <w:sz w:val="22"/>
                <w:szCs w:val="22"/>
              </w:rPr>
            </w:pPr>
            <w:r w:rsidRPr="000F2317">
              <w:rPr>
                <w:sz w:val="22"/>
                <w:szCs w:val="22"/>
              </w:rPr>
              <w:t>Максимальное количество физических лиц, имеющих одновременный доступ к Системе</w:t>
            </w:r>
          </w:p>
        </w:tc>
        <w:tc>
          <w:tcPr>
            <w:tcW w:w="722" w:type="pct"/>
            <w:shd w:val="clear" w:color="auto" w:fill="FFFFFF"/>
            <w:tcMar>
              <w:top w:w="0" w:type="dxa"/>
              <w:left w:w="115" w:type="dxa"/>
              <w:bottom w:w="0" w:type="dxa"/>
              <w:right w:w="115" w:type="dxa"/>
            </w:tcMar>
            <w:vAlign w:val="center"/>
          </w:tcPr>
          <w:p w14:paraId="73806F36" w14:textId="77777777" w:rsidR="00CC0443" w:rsidRPr="000F2317" w:rsidRDefault="00CC0443">
            <w:pPr>
              <w:tabs>
                <w:tab w:val="left" w:pos="567"/>
              </w:tabs>
              <w:jc w:val="both"/>
              <w:rPr>
                <w:sz w:val="22"/>
                <w:szCs w:val="22"/>
              </w:rPr>
            </w:pPr>
            <w:r w:rsidRPr="000F2317">
              <w:rPr>
                <w:sz w:val="22"/>
                <w:szCs w:val="22"/>
              </w:rPr>
              <w:t>Кол-во, шт.</w:t>
            </w:r>
          </w:p>
        </w:tc>
      </w:tr>
      <w:tr w:rsidR="00CC0443" w:rsidRPr="000F2317" w14:paraId="5D6D7822" w14:textId="77777777">
        <w:trPr>
          <w:trHeight w:val="543"/>
          <w:tblCellSpacing w:w="0" w:type="dxa"/>
        </w:trPr>
        <w:tc>
          <w:tcPr>
            <w:tcW w:w="335" w:type="pct"/>
            <w:shd w:val="clear" w:color="auto" w:fill="FFFFFF"/>
            <w:tcMar>
              <w:top w:w="0" w:type="dxa"/>
              <w:left w:w="115" w:type="dxa"/>
              <w:bottom w:w="0" w:type="dxa"/>
              <w:right w:w="115" w:type="dxa"/>
            </w:tcMar>
            <w:vAlign w:val="center"/>
          </w:tcPr>
          <w:p w14:paraId="623B57CD" w14:textId="77777777" w:rsidR="00CC0443" w:rsidRPr="000F2317" w:rsidRDefault="00CC0443">
            <w:pPr>
              <w:tabs>
                <w:tab w:val="left" w:pos="284"/>
              </w:tabs>
              <w:jc w:val="both"/>
              <w:rPr>
                <w:sz w:val="22"/>
                <w:szCs w:val="22"/>
              </w:rPr>
            </w:pPr>
            <w:r w:rsidRPr="000F2317">
              <w:rPr>
                <w:sz w:val="22"/>
                <w:szCs w:val="22"/>
              </w:rPr>
              <w:t>1</w:t>
            </w:r>
          </w:p>
        </w:tc>
        <w:tc>
          <w:tcPr>
            <w:tcW w:w="2243" w:type="pct"/>
            <w:shd w:val="clear" w:color="auto" w:fill="FFFFFF"/>
            <w:tcMar>
              <w:top w:w="0" w:type="dxa"/>
              <w:left w:w="115" w:type="dxa"/>
              <w:bottom w:w="0" w:type="dxa"/>
              <w:right w:w="115" w:type="dxa"/>
            </w:tcMar>
            <w:vAlign w:val="center"/>
          </w:tcPr>
          <w:p w14:paraId="19A43CD3" w14:textId="77777777" w:rsidR="00CC0443" w:rsidRPr="000F2317" w:rsidRDefault="003364E4">
            <w:pPr>
              <w:tabs>
                <w:tab w:val="left" w:pos="567"/>
              </w:tabs>
              <w:jc w:val="both"/>
              <w:rPr>
                <w:sz w:val="22"/>
                <w:szCs w:val="22"/>
              </w:rPr>
            </w:pPr>
            <w:r>
              <w:rPr>
                <w:sz w:val="22"/>
                <w:szCs w:val="22"/>
              </w:rPr>
              <w:t>КСС</w:t>
            </w:r>
            <w:r w:rsidR="00CC0443">
              <w:rPr>
                <w:sz w:val="22"/>
                <w:szCs w:val="22"/>
              </w:rPr>
              <w:t xml:space="preserve"> «</w:t>
            </w:r>
            <w:r w:rsidR="00CC0443" w:rsidRPr="000F2317">
              <w:rPr>
                <w:sz w:val="22"/>
                <w:szCs w:val="22"/>
              </w:rPr>
              <w:t>Кадры</w:t>
            </w:r>
            <w:r w:rsidR="00CC0443">
              <w:rPr>
                <w:sz w:val="22"/>
                <w:szCs w:val="22"/>
              </w:rPr>
              <w:t>»</w:t>
            </w:r>
            <w:r w:rsidR="00CC0443" w:rsidRPr="000F2317">
              <w:rPr>
                <w:sz w:val="22"/>
                <w:szCs w:val="22"/>
              </w:rPr>
              <w:t xml:space="preserve"> версия для </w:t>
            </w:r>
            <w:r w:rsidR="00B61D3B" w:rsidRPr="00B61D3B">
              <w:rPr>
                <w:sz w:val="22"/>
                <w:szCs w:val="22"/>
              </w:rPr>
              <w:t>бюджетных учреждений</w:t>
            </w:r>
          </w:p>
        </w:tc>
        <w:tc>
          <w:tcPr>
            <w:tcW w:w="1699" w:type="pct"/>
            <w:shd w:val="clear" w:color="auto" w:fill="FFFFFF"/>
            <w:tcMar>
              <w:top w:w="0" w:type="dxa"/>
              <w:left w:w="115" w:type="dxa"/>
              <w:bottom w:w="0" w:type="dxa"/>
              <w:right w:w="115" w:type="dxa"/>
            </w:tcMar>
            <w:vAlign w:val="center"/>
          </w:tcPr>
          <w:p w14:paraId="4CBE2CF7" w14:textId="77777777" w:rsidR="00CC0443" w:rsidRPr="000F2317" w:rsidRDefault="00CC0443">
            <w:pPr>
              <w:tabs>
                <w:tab w:val="left" w:pos="567"/>
              </w:tabs>
              <w:jc w:val="center"/>
              <w:rPr>
                <w:sz w:val="22"/>
                <w:szCs w:val="22"/>
              </w:rPr>
            </w:pPr>
            <w:r w:rsidRPr="000F2317">
              <w:rPr>
                <w:sz w:val="22"/>
                <w:szCs w:val="22"/>
              </w:rPr>
              <w:t>1</w:t>
            </w:r>
          </w:p>
        </w:tc>
        <w:tc>
          <w:tcPr>
            <w:tcW w:w="722" w:type="pct"/>
            <w:shd w:val="clear" w:color="auto" w:fill="FFFFFF"/>
            <w:tcMar>
              <w:top w:w="0" w:type="dxa"/>
              <w:left w:w="115" w:type="dxa"/>
              <w:bottom w:w="0" w:type="dxa"/>
              <w:right w:w="115" w:type="dxa"/>
            </w:tcMar>
            <w:vAlign w:val="center"/>
          </w:tcPr>
          <w:p w14:paraId="36CFD00E" w14:textId="77777777" w:rsidR="00CC0443" w:rsidRPr="000F2317" w:rsidRDefault="00CC0443">
            <w:pPr>
              <w:tabs>
                <w:tab w:val="left" w:pos="567"/>
              </w:tabs>
              <w:ind w:firstLine="567"/>
              <w:jc w:val="both"/>
              <w:rPr>
                <w:sz w:val="22"/>
                <w:szCs w:val="22"/>
              </w:rPr>
            </w:pPr>
            <w:r w:rsidRPr="000F2317">
              <w:rPr>
                <w:sz w:val="22"/>
                <w:szCs w:val="22"/>
              </w:rPr>
              <w:t>1</w:t>
            </w:r>
          </w:p>
        </w:tc>
      </w:tr>
    </w:tbl>
    <w:p w14:paraId="4BA6A264" w14:textId="77777777" w:rsidR="00CC0443" w:rsidRDefault="00CC0443" w:rsidP="00CC0443">
      <w:pPr>
        <w:tabs>
          <w:tab w:val="left" w:pos="567"/>
          <w:tab w:val="left" w:pos="851"/>
        </w:tabs>
        <w:ind w:firstLine="567"/>
        <w:jc w:val="both"/>
        <w:rPr>
          <w:b/>
          <w:sz w:val="22"/>
          <w:szCs w:val="22"/>
        </w:rPr>
      </w:pPr>
    </w:p>
    <w:p w14:paraId="52B0C1B3" w14:textId="77777777" w:rsidR="00CC0443" w:rsidRPr="00EC50A6" w:rsidRDefault="00592D50" w:rsidP="00CC0443">
      <w:pPr>
        <w:tabs>
          <w:tab w:val="left" w:pos="567"/>
          <w:tab w:val="left" w:pos="851"/>
        </w:tabs>
        <w:ind w:firstLine="567"/>
        <w:jc w:val="both"/>
        <w:rPr>
          <w:b/>
          <w:bCs/>
          <w:sz w:val="22"/>
          <w:szCs w:val="22"/>
        </w:rPr>
      </w:pPr>
      <w:r>
        <w:rPr>
          <w:b/>
          <w:sz w:val="22"/>
          <w:szCs w:val="22"/>
          <w:lang w:val="en-US"/>
        </w:rPr>
        <w:t>2</w:t>
      </w:r>
      <w:r>
        <w:rPr>
          <w:b/>
          <w:sz w:val="22"/>
          <w:szCs w:val="22"/>
        </w:rPr>
        <w:t>.</w:t>
      </w:r>
      <w:r>
        <w:rPr>
          <w:b/>
          <w:sz w:val="22"/>
          <w:szCs w:val="22"/>
          <w:lang w:val="en-US"/>
        </w:rPr>
        <w:t>3</w:t>
      </w:r>
      <w:r>
        <w:rPr>
          <w:b/>
          <w:sz w:val="22"/>
          <w:szCs w:val="22"/>
        </w:rPr>
        <w:t>.</w:t>
      </w:r>
      <w:r>
        <w:rPr>
          <w:b/>
          <w:sz w:val="22"/>
          <w:szCs w:val="22"/>
          <w:lang w:val="en-US"/>
        </w:rPr>
        <w:t>1</w:t>
      </w:r>
      <w:r w:rsidR="00CC0443" w:rsidRPr="00EC50A6">
        <w:rPr>
          <w:b/>
          <w:sz w:val="22"/>
          <w:szCs w:val="22"/>
        </w:rPr>
        <w:t xml:space="preserve">. </w:t>
      </w:r>
      <w:r w:rsidR="00CC0443" w:rsidRPr="00EC50A6">
        <w:rPr>
          <w:b/>
          <w:bCs/>
          <w:sz w:val="22"/>
          <w:szCs w:val="22"/>
        </w:rPr>
        <w:t>Требования к качеству, техническим и функциональным характеристикам, безопасности.</w:t>
      </w:r>
    </w:p>
    <w:p w14:paraId="6203D507" w14:textId="77777777" w:rsidR="00CC0443" w:rsidRPr="000F2317" w:rsidRDefault="00CC0443" w:rsidP="00CC0443">
      <w:pPr>
        <w:ind w:right="-13" w:firstLine="567"/>
        <w:jc w:val="both"/>
        <w:rPr>
          <w:bCs/>
          <w:kern w:val="36"/>
          <w:sz w:val="22"/>
          <w:szCs w:val="22"/>
          <w:lang w:eastAsia="en-US"/>
        </w:rPr>
      </w:pPr>
      <w:r w:rsidRPr="000F2317">
        <w:rPr>
          <w:bCs/>
          <w:kern w:val="36"/>
          <w:sz w:val="22"/>
          <w:szCs w:val="22"/>
          <w:lang w:eastAsia="en-US"/>
        </w:rPr>
        <w:t xml:space="preserve">Передача неисключительных прав использования базы данных электронной системы </w:t>
      </w:r>
      <w:r>
        <w:rPr>
          <w:bCs/>
          <w:kern w:val="36"/>
          <w:sz w:val="22"/>
          <w:szCs w:val="22"/>
          <w:lang w:eastAsia="en-US"/>
        </w:rPr>
        <w:br/>
      </w:r>
      <w:r w:rsidRPr="000F2317">
        <w:rPr>
          <w:bCs/>
          <w:kern w:val="36"/>
          <w:sz w:val="22"/>
          <w:szCs w:val="22"/>
          <w:lang w:eastAsia="en-US"/>
        </w:rPr>
        <w:t xml:space="preserve">«Кадры», содержащей методические и справочные материалы, электронные журналы и книги, нормативно-правовые документы по основным направлениям деятельности специалистов кадровой службы государственного и муниципального учреждения, необходимые для принятия квалифицированных решений по тематике кадрового учета, трудовых </w:t>
      </w:r>
      <w:proofErr w:type="gramStart"/>
      <w:r w:rsidRPr="000F2317">
        <w:rPr>
          <w:bCs/>
          <w:kern w:val="36"/>
          <w:sz w:val="22"/>
          <w:szCs w:val="22"/>
          <w:lang w:eastAsia="en-US"/>
        </w:rPr>
        <w:t>отношений,  работы</w:t>
      </w:r>
      <w:proofErr w:type="gramEnd"/>
      <w:r w:rsidRPr="000F2317">
        <w:rPr>
          <w:bCs/>
          <w:kern w:val="36"/>
          <w:sz w:val="22"/>
          <w:szCs w:val="22"/>
          <w:lang w:eastAsia="en-US"/>
        </w:rPr>
        <w:t xml:space="preserve"> с персоналом, охраны труда, воинского учета.</w:t>
      </w:r>
    </w:p>
    <w:p w14:paraId="4810680D" w14:textId="77777777" w:rsidR="00CC0443" w:rsidRPr="000F2317" w:rsidRDefault="00CC0443" w:rsidP="00CC0443">
      <w:pPr>
        <w:ind w:right="-13" w:firstLine="567"/>
        <w:jc w:val="both"/>
        <w:rPr>
          <w:bCs/>
          <w:kern w:val="36"/>
          <w:sz w:val="22"/>
          <w:szCs w:val="22"/>
          <w:lang w:eastAsia="en-US"/>
        </w:rPr>
      </w:pPr>
      <w:r w:rsidRPr="000F2317">
        <w:rPr>
          <w:bCs/>
          <w:kern w:val="36"/>
          <w:sz w:val="22"/>
          <w:szCs w:val="22"/>
          <w:lang w:eastAsia="en-US"/>
        </w:rPr>
        <w:t>База данных электронной системы должна отвечать на запросы по правилам кадрового учета, документооборота и применения трудового законодательства в бюджетных, казенных и автономных учреждениях в соответствии с изменениями и новациями в законодательстве, раскрытию общих правил и отдельных ситуаций по вопросам кадрового учета и работы с персоналом в государственных (муниципальных) учреждениях.</w:t>
      </w:r>
    </w:p>
    <w:p w14:paraId="387493E3" w14:textId="77777777" w:rsidR="00CC0443" w:rsidRPr="00554D6B" w:rsidRDefault="00CC0443" w:rsidP="00CC0443">
      <w:pPr>
        <w:widowControl w:val="0"/>
        <w:suppressLineNumbers/>
        <w:tabs>
          <w:tab w:val="left" w:pos="567"/>
        </w:tabs>
        <w:suppressAutoHyphens/>
        <w:ind w:right="141" w:firstLine="567"/>
        <w:jc w:val="both"/>
        <w:rPr>
          <w:rFonts w:eastAsia="Lucida Sans Unicode"/>
          <w:sz w:val="22"/>
          <w:szCs w:val="22"/>
          <w:lang w:eastAsia="en-US" w:bidi="en-US"/>
        </w:rPr>
      </w:pPr>
      <w:r w:rsidRPr="00554D6B">
        <w:rPr>
          <w:rFonts w:eastAsia="Lucida Sans Unicode"/>
          <w:sz w:val="22"/>
          <w:szCs w:val="22"/>
          <w:lang w:eastAsia="en-US" w:bidi="en-US"/>
        </w:rPr>
        <w:t>Планируемое количество пользователей (количество неисключительных лицензий): 1</w:t>
      </w:r>
      <w:r>
        <w:rPr>
          <w:rFonts w:eastAsia="Lucida Sans Unicode"/>
          <w:sz w:val="22"/>
          <w:szCs w:val="22"/>
          <w:lang w:eastAsia="en-US" w:bidi="en-US"/>
        </w:rPr>
        <w:t>.</w:t>
      </w:r>
    </w:p>
    <w:p w14:paraId="6B5A4B25" w14:textId="77777777" w:rsidR="00CC0443" w:rsidRPr="0001652F" w:rsidRDefault="00CC0443" w:rsidP="00CC0443">
      <w:pPr>
        <w:tabs>
          <w:tab w:val="left" w:pos="567"/>
          <w:tab w:val="left" w:pos="851"/>
        </w:tabs>
        <w:ind w:firstLine="567"/>
        <w:jc w:val="both"/>
        <w:rPr>
          <w:sz w:val="22"/>
          <w:szCs w:val="22"/>
        </w:rPr>
      </w:pPr>
      <w:r w:rsidRPr="0001652F">
        <w:rPr>
          <w:sz w:val="22"/>
          <w:szCs w:val="22"/>
        </w:rPr>
        <w:t>Срок действия кода доступа (неисключительного права (простая неисключительная лицензия) использ</w:t>
      </w:r>
      <w:r>
        <w:rPr>
          <w:sz w:val="22"/>
          <w:szCs w:val="22"/>
        </w:rPr>
        <w:t>ования базы данных) составляет 12</w:t>
      </w:r>
      <w:r w:rsidRPr="0001652F">
        <w:rPr>
          <w:sz w:val="22"/>
          <w:szCs w:val="22"/>
        </w:rPr>
        <w:t xml:space="preserve"> (</w:t>
      </w:r>
      <w:r>
        <w:rPr>
          <w:sz w:val="22"/>
          <w:szCs w:val="22"/>
        </w:rPr>
        <w:t>двенадцать</w:t>
      </w:r>
      <w:r w:rsidRPr="0001652F">
        <w:rPr>
          <w:sz w:val="22"/>
          <w:szCs w:val="22"/>
        </w:rPr>
        <w:t>) месяцев с момента активации.</w:t>
      </w:r>
    </w:p>
    <w:p w14:paraId="0201C8ED" w14:textId="77777777" w:rsidR="00CC0443" w:rsidRDefault="00CC0443" w:rsidP="00CC0443">
      <w:pPr>
        <w:tabs>
          <w:tab w:val="left" w:pos="567"/>
          <w:tab w:val="left" w:pos="851"/>
        </w:tabs>
        <w:ind w:firstLine="567"/>
        <w:jc w:val="both"/>
        <w:rPr>
          <w:sz w:val="22"/>
          <w:szCs w:val="22"/>
        </w:rPr>
      </w:pPr>
      <w:r w:rsidRPr="0001652F">
        <w:rPr>
          <w:sz w:val="22"/>
          <w:szCs w:val="22"/>
        </w:rPr>
        <w:t xml:space="preserve">Сублицензиат в течение </w:t>
      </w:r>
      <w:r>
        <w:rPr>
          <w:sz w:val="22"/>
          <w:szCs w:val="22"/>
        </w:rPr>
        <w:t>12</w:t>
      </w:r>
      <w:r w:rsidRPr="0001652F">
        <w:rPr>
          <w:sz w:val="22"/>
          <w:szCs w:val="22"/>
        </w:rPr>
        <w:t xml:space="preserve"> (</w:t>
      </w:r>
      <w:r>
        <w:rPr>
          <w:sz w:val="22"/>
          <w:szCs w:val="22"/>
        </w:rPr>
        <w:t>двенадцати</w:t>
      </w:r>
      <w:r w:rsidRPr="0001652F">
        <w:rPr>
          <w:sz w:val="22"/>
          <w:szCs w:val="22"/>
        </w:rPr>
        <w:t xml:space="preserve">) месяцев с момента активации кода </w:t>
      </w:r>
      <w:proofErr w:type="gramStart"/>
      <w:r w:rsidRPr="0001652F">
        <w:rPr>
          <w:sz w:val="22"/>
          <w:szCs w:val="22"/>
        </w:rPr>
        <w:t>доступа  (</w:t>
      </w:r>
      <w:proofErr w:type="gramEnd"/>
      <w:r w:rsidRPr="0001652F">
        <w:rPr>
          <w:sz w:val="22"/>
          <w:szCs w:val="22"/>
        </w:rPr>
        <w:t>неисключительного права (простая неисключительная лицензия) использования базы данных) предоставляет Субсублицензиату бонусные (без дополнительной оплаты) обновления базы данных - электронной системы «</w:t>
      </w:r>
      <w:r>
        <w:rPr>
          <w:sz w:val="22"/>
          <w:szCs w:val="22"/>
        </w:rPr>
        <w:t>Кадры</w:t>
      </w:r>
      <w:r w:rsidRPr="0001652F">
        <w:rPr>
          <w:sz w:val="22"/>
          <w:szCs w:val="22"/>
        </w:rPr>
        <w:t>».</w:t>
      </w:r>
    </w:p>
    <w:p w14:paraId="1985D097" w14:textId="77777777" w:rsidR="00CC0443" w:rsidRPr="00EC50A6" w:rsidRDefault="00CC0443" w:rsidP="00CC0443">
      <w:pPr>
        <w:tabs>
          <w:tab w:val="left" w:pos="567"/>
          <w:tab w:val="left" w:pos="851"/>
        </w:tabs>
        <w:ind w:firstLine="567"/>
        <w:jc w:val="both"/>
        <w:rPr>
          <w:bCs/>
          <w:kern w:val="36"/>
          <w:sz w:val="22"/>
          <w:szCs w:val="22"/>
        </w:rPr>
      </w:pPr>
      <w:r w:rsidRPr="00EC50A6">
        <w:rPr>
          <w:bCs/>
          <w:kern w:val="36"/>
          <w:sz w:val="22"/>
          <w:szCs w:val="22"/>
        </w:rPr>
        <w:t>Территория действия неисключительных прав (лицензий) – Российская Федерация.</w:t>
      </w:r>
    </w:p>
    <w:p w14:paraId="3D9FF5F1" w14:textId="77777777" w:rsidR="00CC0443" w:rsidRPr="00EC50A6" w:rsidRDefault="00CC0443" w:rsidP="00CC0443">
      <w:pPr>
        <w:tabs>
          <w:tab w:val="left" w:pos="567"/>
          <w:tab w:val="left" w:pos="851"/>
        </w:tabs>
        <w:ind w:firstLine="567"/>
        <w:jc w:val="both"/>
        <w:rPr>
          <w:bCs/>
          <w:sz w:val="22"/>
          <w:szCs w:val="22"/>
        </w:rPr>
      </w:pPr>
      <w:r w:rsidRPr="00EC50A6">
        <w:rPr>
          <w:bCs/>
          <w:sz w:val="22"/>
          <w:szCs w:val="22"/>
        </w:rPr>
        <w:t xml:space="preserve">База данных электронной системы должна обновляться ежедневно без участия IT-служб </w:t>
      </w:r>
      <w:r w:rsidRPr="00982D54">
        <w:rPr>
          <w:rFonts w:eastAsia="Calibri"/>
          <w:sz w:val="22"/>
          <w:szCs w:val="22"/>
          <w:lang w:eastAsia="en-US"/>
        </w:rPr>
        <w:t>Субсублицензиата</w:t>
      </w:r>
      <w:r w:rsidRPr="00EC50A6">
        <w:rPr>
          <w:bCs/>
          <w:sz w:val="22"/>
          <w:szCs w:val="22"/>
        </w:rPr>
        <w:t xml:space="preserve"> и выездных специалистов компании-разработчика.</w:t>
      </w:r>
    </w:p>
    <w:p w14:paraId="3CAAFB2A" w14:textId="77777777" w:rsidR="00CC0443" w:rsidRPr="00EC50A6" w:rsidRDefault="00CC0443" w:rsidP="00CC0443">
      <w:pPr>
        <w:tabs>
          <w:tab w:val="left" w:pos="567"/>
          <w:tab w:val="left" w:pos="851"/>
        </w:tabs>
        <w:ind w:firstLine="567"/>
        <w:jc w:val="both"/>
        <w:rPr>
          <w:bCs/>
          <w:sz w:val="22"/>
          <w:szCs w:val="22"/>
        </w:rPr>
      </w:pPr>
      <w:r w:rsidRPr="00EC50A6">
        <w:rPr>
          <w:bCs/>
          <w:sz w:val="22"/>
          <w:szCs w:val="22"/>
        </w:rPr>
        <w:t xml:space="preserve">Все </w:t>
      </w:r>
      <w:proofErr w:type="gramStart"/>
      <w:r w:rsidRPr="00EC50A6">
        <w:rPr>
          <w:bCs/>
          <w:sz w:val="22"/>
          <w:szCs w:val="22"/>
        </w:rPr>
        <w:t>методические  материалы</w:t>
      </w:r>
      <w:proofErr w:type="gramEnd"/>
      <w:r w:rsidRPr="00EC50A6">
        <w:rPr>
          <w:bCs/>
          <w:sz w:val="22"/>
          <w:szCs w:val="22"/>
        </w:rPr>
        <w:t xml:space="preserve">, справочная информация, нормативно-правовые документы должны поддерживаться в актуальном состоянии для получения сотрудниками </w:t>
      </w:r>
      <w:r w:rsidRPr="00982D54">
        <w:rPr>
          <w:rFonts w:eastAsia="Calibri"/>
          <w:sz w:val="22"/>
          <w:szCs w:val="22"/>
          <w:lang w:eastAsia="en-US"/>
        </w:rPr>
        <w:t>Субсублицензиата</w:t>
      </w:r>
      <w:r w:rsidRPr="00EC50A6">
        <w:rPr>
          <w:bCs/>
          <w:sz w:val="22"/>
          <w:szCs w:val="22"/>
        </w:rPr>
        <w:t xml:space="preserve"> достоверной правовой информации на основе действующего законодательства Российской Федерации, субъектов РФ, муниципальных образований, ведомств;</w:t>
      </w:r>
    </w:p>
    <w:p w14:paraId="06724138" w14:textId="77777777" w:rsidR="00CC0443" w:rsidRPr="00EC50A6" w:rsidRDefault="00CC0443" w:rsidP="00CC0443">
      <w:pPr>
        <w:tabs>
          <w:tab w:val="left" w:pos="567"/>
          <w:tab w:val="left" w:pos="851"/>
        </w:tabs>
        <w:ind w:firstLine="567"/>
        <w:jc w:val="both"/>
        <w:rPr>
          <w:bCs/>
          <w:sz w:val="22"/>
          <w:szCs w:val="22"/>
        </w:rPr>
      </w:pPr>
      <w:r w:rsidRPr="00EC50A6">
        <w:rPr>
          <w:bCs/>
          <w:sz w:val="22"/>
          <w:szCs w:val="22"/>
        </w:rPr>
        <w:t>Пользователь Базы данных электронной системы должен ежедневно информироваться о новых</w:t>
      </w:r>
      <w:r>
        <w:rPr>
          <w:bCs/>
          <w:sz w:val="22"/>
          <w:szCs w:val="22"/>
        </w:rPr>
        <w:t xml:space="preserve">                     </w:t>
      </w:r>
      <w:r w:rsidRPr="00EC50A6">
        <w:rPr>
          <w:bCs/>
          <w:sz w:val="22"/>
          <w:szCs w:val="22"/>
        </w:rPr>
        <w:t xml:space="preserve"> и обновленных консультационных материалах и нормативных документах, поступивших в Базу данных электронной системы.</w:t>
      </w:r>
    </w:p>
    <w:p w14:paraId="683CB558" w14:textId="77777777" w:rsidR="00CC0443" w:rsidRPr="00EC50A6" w:rsidRDefault="00CC0443" w:rsidP="00CC0443">
      <w:pPr>
        <w:tabs>
          <w:tab w:val="left" w:pos="567"/>
          <w:tab w:val="left" w:pos="851"/>
        </w:tabs>
        <w:ind w:firstLine="567"/>
        <w:jc w:val="both"/>
        <w:rPr>
          <w:bCs/>
          <w:sz w:val="22"/>
          <w:szCs w:val="22"/>
        </w:rPr>
      </w:pPr>
      <w:r w:rsidRPr="00EC50A6">
        <w:rPr>
          <w:bCs/>
          <w:sz w:val="22"/>
          <w:szCs w:val="22"/>
        </w:rPr>
        <w:lastRenderedPageBreak/>
        <w:t xml:space="preserve">Доступ к Базе данных электронной системы должен осуществляться через информационно-телекоммуникационную сеть «Интернет» с любого компьютера, удовлетворяющего требованиям </w:t>
      </w:r>
      <w:r>
        <w:rPr>
          <w:bCs/>
          <w:sz w:val="22"/>
          <w:szCs w:val="22"/>
        </w:rPr>
        <w:t xml:space="preserve">                            </w:t>
      </w:r>
      <w:r w:rsidRPr="00EC50A6">
        <w:rPr>
          <w:bCs/>
          <w:sz w:val="22"/>
          <w:szCs w:val="22"/>
        </w:rPr>
        <w:t>к рабочему месту.</w:t>
      </w:r>
    </w:p>
    <w:p w14:paraId="7C05CD0D" w14:textId="77777777" w:rsidR="00CC0443" w:rsidRPr="00EC50A6" w:rsidRDefault="00CC0443" w:rsidP="00CC0443">
      <w:pPr>
        <w:tabs>
          <w:tab w:val="left" w:pos="567"/>
          <w:tab w:val="left" w:pos="851"/>
        </w:tabs>
        <w:ind w:firstLine="567"/>
        <w:jc w:val="both"/>
        <w:rPr>
          <w:bCs/>
          <w:sz w:val="22"/>
          <w:szCs w:val="22"/>
        </w:rPr>
      </w:pPr>
      <w:r w:rsidRPr="00EC50A6">
        <w:rPr>
          <w:bCs/>
          <w:sz w:val="22"/>
          <w:szCs w:val="22"/>
        </w:rPr>
        <w:t>Вход в Базу данных электронной системы должен быть защищен: при входе База данных электронной системы должна требовать авторизации учетной записи пользователя (ввод логина/пароля).</w:t>
      </w:r>
    </w:p>
    <w:p w14:paraId="059874FF" w14:textId="77777777" w:rsidR="00CC0443" w:rsidRDefault="00CC0443" w:rsidP="00CC0443">
      <w:pPr>
        <w:tabs>
          <w:tab w:val="left" w:pos="567"/>
          <w:tab w:val="left" w:pos="851"/>
        </w:tabs>
        <w:ind w:firstLine="567"/>
        <w:jc w:val="both"/>
        <w:rPr>
          <w:bCs/>
          <w:sz w:val="22"/>
          <w:szCs w:val="22"/>
        </w:rPr>
      </w:pPr>
      <w:r w:rsidRPr="00EC50A6">
        <w:rPr>
          <w:bCs/>
          <w:sz w:val="22"/>
          <w:szCs w:val="22"/>
        </w:rPr>
        <w:t>При проведении регламентных работ и работ по наполнению и обновлению материалов в Базе данных электронной системы, если они ограничивают доступ пользователям</w:t>
      </w:r>
      <w:r w:rsidRPr="00982D54">
        <w:rPr>
          <w:rFonts w:eastAsia="Calibri"/>
          <w:b/>
          <w:sz w:val="22"/>
          <w:szCs w:val="22"/>
          <w:lang w:eastAsia="en-US"/>
        </w:rPr>
        <w:t xml:space="preserve"> </w:t>
      </w:r>
      <w:r w:rsidRPr="00982D54">
        <w:rPr>
          <w:rFonts w:eastAsia="Calibri"/>
          <w:sz w:val="22"/>
          <w:szCs w:val="22"/>
          <w:lang w:eastAsia="en-US"/>
        </w:rPr>
        <w:t>Субсублицензиата</w:t>
      </w:r>
      <w:r w:rsidRPr="00EC50A6">
        <w:rPr>
          <w:bCs/>
          <w:sz w:val="22"/>
          <w:szCs w:val="22"/>
        </w:rPr>
        <w:t xml:space="preserve">, владелец Базы данных электронной системы должен </w:t>
      </w:r>
      <w:r>
        <w:rPr>
          <w:bCs/>
          <w:sz w:val="22"/>
          <w:szCs w:val="22"/>
        </w:rPr>
        <w:t xml:space="preserve">сообщать об этом пользователям </w:t>
      </w:r>
      <w:r w:rsidRPr="00982D54">
        <w:rPr>
          <w:rFonts w:eastAsia="Calibri"/>
          <w:sz w:val="22"/>
          <w:szCs w:val="22"/>
          <w:lang w:eastAsia="en-US"/>
        </w:rPr>
        <w:t>Субсублицензиата</w:t>
      </w:r>
      <w:r w:rsidRPr="00EC50A6">
        <w:rPr>
          <w:bCs/>
          <w:sz w:val="22"/>
          <w:szCs w:val="22"/>
        </w:rPr>
        <w:t>.</w:t>
      </w:r>
    </w:p>
    <w:p w14:paraId="44CD051F" w14:textId="77777777" w:rsidR="00CC0443" w:rsidRPr="000F2317" w:rsidRDefault="00CC0443" w:rsidP="00CC0443">
      <w:pPr>
        <w:ind w:left="142" w:right="141" w:firstLine="142"/>
        <w:jc w:val="both"/>
        <w:rPr>
          <w:bCs/>
          <w:kern w:val="36"/>
          <w:sz w:val="22"/>
          <w:szCs w:val="22"/>
          <w:lang w:eastAsia="en-US"/>
        </w:rPr>
      </w:pPr>
      <w:r w:rsidRPr="000F2317">
        <w:rPr>
          <w:bCs/>
          <w:kern w:val="36"/>
          <w:sz w:val="22"/>
          <w:szCs w:val="22"/>
          <w:lang w:eastAsia="en-US"/>
        </w:rPr>
        <w:t>База данных электронной системы должна содержать:</w:t>
      </w:r>
    </w:p>
    <w:p w14:paraId="084A4FBB" w14:textId="77777777" w:rsidR="00CC0443" w:rsidRPr="000F2317" w:rsidRDefault="00CC0443" w:rsidP="00CC0443">
      <w:pPr>
        <w:pStyle w:val="a7"/>
        <w:numPr>
          <w:ilvl w:val="0"/>
          <w:numId w:val="54"/>
        </w:numPr>
        <w:spacing w:line="276" w:lineRule="auto"/>
        <w:ind w:left="142" w:right="141" w:firstLine="142"/>
        <w:jc w:val="both"/>
        <w:rPr>
          <w:bCs/>
          <w:kern w:val="36"/>
          <w:sz w:val="22"/>
          <w:szCs w:val="22"/>
          <w:lang w:eastAsia="en-US"/>
        </w:rPr>
      </w:pPr>
      <w:r w:rsidRPr="000F2317">
        <w:rPr>
          <w:bCs/>
          <w:kern w:val="36"/>
          <w:sz w:val="22"/>
          <w:szCs w:val="22"/>
          <w:lang w:eastAsia="en-US"/>
        </w:rPr>
        <w:t>разъяснения экспертов по вопросам применения трудового законодательства и кадрового делопроизводства, методические материалы по вопросам кадрового учета и работы с персоналом;</w:t>
      </w:r>
    </w:p>
    <w:p w14:paraId="25E167C4" w14:textId="77777777" w:rsidR="00CC0443" w:rsidRPr="000F2317" w:rsidRDefault="00CC0443" w:rsidP="00CC0443">
      <w:pPr>
        <w:pStyle w:val="a7"/>
        <w:numPr>
          <w:ilvl w:val="0"/>
          <w:numId w:val="54"/>
        </w:numPr>
        <w:spacing w:line="276" w:lineRule="auto"/>
        <w:ind w:left="142" w:right="141" w:firstLine="142"/>
        <w:jc w:val="both"/>
        <w:rPr>
          <w:bCs/>
          <w:kern w:val="36"/>
          <w:sz w:val="22"/>
          <w:szCs w:val="22"/>
          <w:lang w:eastAsia="en-US"/>
        </w:rPr>
      </w:pPr>
      <w:r w:rsidRPr="000F2317">
        <w:rPr>
          <w:bCs/>
          <w:kern w:val="36"/>
          <w:sz w:val="22"/>
          <w:szCs w:val="22"/>
          <w:lang w:eastAsia="en-US"/>
        </w:rPr>
        <w:t>практические примеры по решению самых актуальных вопросов ежедневной деятельности специалистов кадровой службы</w:t>
      </w:r>
      <w:r w:rsidRPr="000F2317">
        <w:rPr>
          <w:bCs/>
          <w:color w:val="000000"/>
          <w:kern w:val="36"/>
          <w:sz w:val="22"/>
          <w:szCs w:val="22"/>
          <w:lang w:eastAsia="en-US"/>
        </w:rPr>
        <w:t>;</w:t>
      </w:r>
    </w:p>
    <w:p w14:paraId="535691D5" w14:textId="77777777" w:rsidR="00CC0443" w:rsidRPr="000F2317" w:rsidRDefault="00CC0443" w:rsidP="00CC0443">
      <w:pPr>
        <w:pStyle w:val="a7"/>
        <w:numPr>
          <w:ilvl w:val="0"/>
          <w:numId w:val="54"/>
        </w:numPr>
        <w:spacing w:line="276" w:lineRule="auto"/>
        <w:ind w:left="142" w:right="141" w:firstLine="142"/>
        <w:jc w:val="both"/>
        <w:rPr>
          <w:bCs/>
          <w:color w:val="000000"/>
          <w:kern w:val="36"/>
          <w:sz w:val="22"/>
          <w:szCs w:val="22"/>
          <w:lang w:eastAsia="en-US"/>
        </w:rPr>
      </w:pPr>
      <w:r w:rsidRPr="000F2317">
        <w:rPr>
          <w:bCs/>
          <w:kern w:val="36"/>
          <w:sz w:val="22"/>
          <w:szCs w:val="22"/>
          <w:lang w:eastAsia="en-US"/>
        </w:rPr>
        <w:t xml:space="preserve">ответы на вопросы специалистов кадровой службы </w:t>
      </w:r>
      <w:r w:rsidRPr="000F2317">
        <w:rPr>
          <w:bCs/>
          <w:color w:val="000000"/>
          <w:kern w:val="36"/>
          <w:sz w:val="22"/>
          <w:szCs w:val="22"/>
          <w:lang w:eastAsia="en-US"/>
        </w:rPr>
        <w:t>государственных (муниципальных) учреждений и (или) органов власти;</w:t>
      </w:r>
    </w:p>
    <w:p w14:paraId="3B258B18" w14:textId="77777777" w:rsidR="00CC0443" w:rsidRPr="000F2317" w:rsidRDefault="00CC0443" w:rsidP="00CC0443">
      <w:pPr>
        <w:pStyle w:val="a7"/>
        <w:numPr>
          <w:ilvl w:val="0"/>
          <w:numId w:val="54"/>
        </w:numPr>
        <w:spacing w:line="276" w:lineRule="auto"/>
        <w:ind w:left="142" w:right="141" w:firstLine="142"/>
        <w:jc w:val="both"/>
        <w:rPr>
          <w:bCs/>
          <w:kern w:val="36"/>
          <w:sz w:val="22"/>
          <w:szCs w:val="22"/>
          <w:lang w:eastAsia="en-US"/>
        </w:rPr>
      </w:pPr>
      <w:r w:rsidRPr="000F2317">
        <w:rPr>
          <w:bCs/>
          <w:kern w:val="36"/>
          <w:sz w:val="22"/>
          <w:szCs w:val="22"/>
          <w:lang w:eastAsia="en-US"/>
        </w:rPr>
        <w:t xml:space="preserve">нормативные документы, регламентирующие деятельность специалистов кадровой службы государственного (муниципального) учреждения и (или) органа власти с учетом региональной специфики; </w:t>
      </w:r>
    </w:p>
    <w:p w14:paraId="2A55F515" w14:textId="77777777" w:rsidR="00CC0443" w:rsidRPr="000F2317" w:rsidRDefault="00CC0443" w:rsidP="00CC0443">
      <w:pPr>
        <w:pStyle w:val="a7"/>
        <w:numPr>
          <w:ilvl w:val="0"/>
          <w:numId w:val="54"/>
        </w:numPr>
        <w:spacing w:line="276" w:lineRule="auto"/>
        <w:ind w:left="142" w:right="141" w:firstLine="142"/>
        <w:jc w:val="both"/>
        <w:rPr>
          <w:bCs/>
          <w:kern w:val="36"/>
          <w:sz w:val="22"/>
          <w:szCs w:val="22"/>
          <w:lang w:eastAsia="en-US"/>
        </w:rPr>
      </w:pPr>
      <w:r w:rsidRPr="000F2317">
        <w:rPr>
          <w:bCs/>
          <w:kern w:val="36"/>
          <w:sz w:val="22"/>
          <w:szCs w:val="22"/>
          <w:lang w:eastAsia="en-US"/>
        </w:rPr>
        <w:t>анонсы онлайн-семинаров на актуальные темы по кадровой работе, а также записи уже</w:t>
      </w:r>
      <w:r w:rsidRPr="000F2317">
        <w:rPr>
          <w:sz w:val="22"/>
          <w:szCs w:val="22"/>
          <w:lang w:eastAsia="en-US"/>
        </w:rPr>
        <w:t xml:space="preserve"> проведенных мероприятий;</w:t>
      </w:r>
    </w:p>
    <w:p w14:paraId="3EA7E68B" w14:textId="77777777" w:rsidR="00CC0443" w:rsidRPr="000F2317" w:rsidRDefault="00CC0443" w:rsidP="00CC0443">
      <w:pPr>
        <w:pStyle w:val="a7"/>
        <w:numPr>
          <w:ilvl w:val="0"/>
          <w:numId w:val="54"/>
        </w:numPr>
        <w:autoSpaceDN w:val="0"/>
        <w:adjustRightInd w:val="0"/>
        <w:spacing w:line="276" w:lineRule="auto"/>
        <w:ind w:left="142" w:right="141" w:firstLine="142"/>
        <w:jc w:val="both"/>
        <w:rPr>
          <w:bCs/>
          <w:color w:val="000000"/>
          <w:kern w:val="36"/>
          <w:sz w:val="22"/>
          <w:szCs w:val="22"/>
          <w:lang w:eastAsia="en-US"/>
        </w:rPr>
      </w:pPr>
      <w:r w:rsidRPr="000F2317">
        <w:rPr>
          <w:bCs/>
          <w:kern w:val="36"/>
          <w:sz w:val="22"/>
          <w:szCs w:val="22"/>
          <w:lang w:eastAsia="en-US"/>
        </w:rPr>
        <w:t xml:space="preserve">доступ к электронным версиям книг и ежемесячным специализированным журналам для специалистов кадровых служб государственных (муниципальных) </w:t>
      </w:r>
      <w:r w:rsidRPr="000F2317">
        <w:rPr>
          <w:bCs/>
          <w:color w:val="000000"/>
          <w:kern w:val="36"/>
          <w:sz w:val="22"/>
          <w:szCs w:val="22"/>
          <w:lang w:eastAsia="en-US"/>
        </w:rPr>
        <w:t xml:space="preserve">учреждений и (или) органов власти </w:t>
      </w:r>
      <w:r w:rsidRPr="000F2317">
        <w:rPr>
          <w:sz w:val="22"/>
          <w:szCs w:val="22"/>
          <w:lang w:eastAsia="en-US"/>
        </w:rPr>
        <w:t>по вопросам</w:t>
      </w:r>
      <w:r w:rsidRPr="000F2317">
        <w:rPr>
          <w:bCs/>
          <w:sz w:val="22"/>
          <w:szCs w:val="22"/>
          <w:lang w:eastAsia="en-US"/>
        </w:rPr>
        <w:t xml:space="preserve"> ведения </w:t>
      </w:r>
      <w:r w:rsidRPr="000F2317">
        <w:rPr>
          <w:sz w:val="22"/>
          <w:szCs w:val="22"/>
          <w:lang w:eastAsia="en-US"/>
        </w:rPr>
        <w:t>кадрового учета и соблюдения трудового законодательства;</w:t>
      </w:r>
    </w:p>
    <w:p w14:paraId="4A443A03" w14:textId="77777777" w:rsidR="00CC0443" w:rsidRPr="000F2317" w:rsidRDefault="00CC0443" w:rsidP="00CC0443">
      <w:pPr>
        <w:pStyle w:val="a7"/>
        <w:numPr>
          <w:ilvl w:val="0"/>
          <w:numId w:val="54"/>
        </w:numPr>
        <w:spacing w:line="276" w:lineRule="auto"/>
        <w:ind w:left="142" w:right="141" w:firstLine="142"/>
        <w:jc w:val="both"/>
        <w:rPr>
          <w:sz w:val="22"/>
          <w:szCs w:val="22"/>
          <w:lang w:eastAsia="en-US"/>
        </w:rPr>
      </w:pPr>
      <w:r w:rsidRPr="000F2317">
        <w:rPr>
          <w:bCs/>
          <w:kern w:val="36"/>
          <w:sz w:val="22"/>
          <w:szCs w:val="22"/>
          <w:lang w:eastAsia="en-US"/>
        </w:rPr>
        <w:t xml:space="preserve">видеосеминары на актуальные темы для специалистов кадровых служб государственных (муниципальных) учреждений и (или) органов власти. Количество видеосеминаров должно составлять не менее двух в месяц в течение всего срока действия неисключительных прав; </w:t>
      </w:r>
    </w:p>
    <w:p w14:paraId="367264ED" w14:textId="77777777" w:rsidR="00CC0443" w:rsidRPr="000F2317" w:rsidRDefault="00CC0443" w:rsidP="00CC0443">
      <w:pPr>
        <w:pStyle w:val="a7"/>
        <w:numPr>
          <w:ilvl w:val="0"/>
          <w:numId w:val="54"/>
        </w:numPr>
        <w:spacing w:line="276" w:lineRule="auto"/>
        <w:ind w:left="142" w:right="141" w:firstLine="142"/>
        <w:jc w:val="both"/>
        <w:rPr>
          <w:bCs/>
          <w:kern w:val="36"/>
          <w:sz w:val="22"/>
          <w:szCs w:val="22"/>
          <w:lang w:eastAsia="en-US"/>
        </w:rPr>
      </w:pPr>
      <w:r w:rsidRPr="000F2317">
        <w:rPr>
          <w:bCs/>
          <w:kern w:val="36"/>
          <w:sz w:val="22"/>
          <w:szCs w:val="22"/>
          <w:lang w:eastAsia="en-US"/>
        </w:rPr>
        <w:t xml:space="preserve">подборку необходимых специалистам кадровой службы в работе </w:t>
      </w:r>
      <w:r w:rsidRPr="000F2317">
        <w:rPr>
          <w:sz w:val="22"/>
          <w:szCs w:val="22"/>
          <w:lang w:eastAsia="en-US"/>
        </w:rPr>
        <w:t>форм и образцов кадровых документов унифицированных и неунифицированных форм, предназначенные для использования в хозяйственной деятельности, в Word и Excel, с комментариями и примечаниями относительно заполнения конкретных разделов, представленными непосредственно в тексте документа,</w:t>
      </w:r>
      <w:r w:rsidRPr="000F2317">
        <w:rPr>
          <w:bCs/>
          <w:kern w:val="36"/>
          <w:sz w:val="22"/>
          <w:szCs w:val="22"/>
          <w:lang w:eastAsia="en-US"/>
        </w:rPr>
        <w:t xml:space="preserve">не менее 5000 форм; </w:t>
      </w:r>
    </w:p>
    <w:p w14:paraId="5D9697C9" w14:textId="77777777" w:rsidR="00CC0443" w:rsidRPr="000F2317" w:rsidRDefault="00CC0443" w:rsidP="00CC0443">
      <w:pPr>
        <w:pStyle w:val="a7"/>
        <w:numPr>
          <w:ilvl w:val="0"/>
          <w:numId w:val="54"/>
        </w:numPr>
        <w:spacing w:line="276" w:lineRule="auto"/>
        <w:ind w:left="142" w:right="141" w:firstLine="142"/>
        <w:jc w:val="both"/>
        <w:rPr>
          <w:bCs/>
          <w:kern w:val="36"/>
          <w:sz w:val="22"/>
          <w:szCs w:val="22"/>
          <w:lang w:eastAsia="en-US"/>
        </w:rPr>
      </w:pPr>
      <w:r w:rsidRPr="000F2317">
        <w:rPr>
          <w:bCs/>
          <w:kern w:val="36"/>
          <w:sz w:val="22"/>
          <w:szCs w:val="22"/>
          <w:lang w:eastAsia="en-US"/>
        </w:rPr>
        <w:t>ежедневно обновляемую нормативно-правовую базу; информацию о курсах валют, производственном календаре;</w:t>
      </w:r>
    </w:p>
    <w:p w14:paraId="7549E2FE" w14:textId="77777777" w:rsidR="00CC0443" w:rsidRPr="000F2317" w:rsidRDefault="00CC0443" w:rsidP="00CC0443">
      <w:pPr>
        <w:pStyle w:val="a7"/>
        <w:numPr>
          <w:ilvl w:val="0"/>
          <w:numId w:val="54"/>
        </w:numPr>
        <w:spacing w:line="276" w:lineRule="auto"/>
        <w:ind w:left="142" w:right="141" w:firstLine="142"/>
        <w:jc w:val="both"/>
        <w:rPr>
          <w:bCs/>
          <w:kern w:val="36"/>
          <w:sz w:val="22"/>
          <w:szCs w:val="22"/>
          <w:lang w:eastAsia="en-US"/>
        </w:rPr>
      </w:pPr>
      <w:r w:rsidRPr="000F2317">
        <w:rPr>
          <w:bCs/>
          <w:kern w:val="36"/>
          <w:sz w:val="22"/>
          <w:szCs w:val="22"/>
          <w:lang w:eastAsia="en-US"/>
        </w:rPr>
        <w:t>доступ к электронным сервисам, предоставляющим специалистам Заказчика возможность обучения;</w:t>
      </w:r>
    </w:p>
    <w:p w14:paraId="2E961679" w14:textId="77777777" w:rsidR="00CC0443" w:rsidRPr="000F2317" w:rsidRDefault="00CC0443" w:rsidP="00CC0443">
      <w:pPr>
        <w:pStyle w:val="a7"/>
        <w:numPr>
          <w:ilvl w:val="0"/>
          <w:numId w:val="54"/>
        </w:numPr>
        <w:spacing w:line="276" w:lineRule="auto"/>
        <w:ind w:left="142" w:right="141" w:firstLine="142"/>
        <w:jc w:val="both"/>
        <w:rPr>
          <w:bCs/>
          <w:kern w:val="36"/>
          <w:sz w:val="22"/>
          <w:szCs w:val="22"/>
          <w:lang w:eastAsia="en-US"/>
        </w:rPr>
      </w:pPr>
      <w:r w:rsidRPr="000F2317">
        <w:rPr>
          <w:bCs/>
          <w:kern w:val="36"/>
          <w:sz w:val="22"/>
          <w:szCs w:val="22"/>
          <w:lang w:eastAsia="en-US"/>
        </w:rPr>
        <w:t>судебную практику по актуальным вопросам деятельности специалистов кадровой службы государственного (муниципального) учреждения и (или) органа власти.</w:t>
      </w:r>
    </w:p>
    <w:p w14:paraId="4EE8DE86" w14:textId="77777777" w:rsidR="00CC0443" w:rsidRPr="000F2317" w:rsidRDefault="00CC0443" w:rsidP="00CC0443">
      <w:pPr>
        <w:ind w:left="142" w:right="141" w:firstLine="142"/>
        <w:jc w:val="both"/>
        <w:rPr>
          <w:bCs/>
          <w:kern w:val="36"/>
          <w:sz w:val="22"/>
          <w:szCs w:val="22"/>
          <w:lang w:eastAsia="en-US"/>
        </w:rPr>
      </w:pPr>
      <w:r w:rsidRPr="000F2317">
        <w:rPr>
          <w:bCs/>
          <w:kern w:val="36"/>
          <w:sz w:val="22"/>
          <w:szCs w:val="22"/>
          <w:lang w:eastAsia="en-US"/>
        </w:rPr>
        <w:t xml:space="preserve">Консультационные материалы и нормативные документы, включенные в </w:t>
      </w:r>
      <w:r w:rsidRPr="000F2317">
        <w:rPr>
          <w:rFonts w:eastAsia="Lucida Sans Unicode"/>
          <w:sz w:val="22"/>
          <w:szCs w:val="22"/>
          <w:lang w:eastAsia="en-US" w:bidi="en-US"/>
        </w:rPr>
        <w:t>Базу данных электронной системы</w:t>
      </w:r>
      <w:r w:rsidRPr="000F2317">
        <w:rPr>
          <w:bCs/>
          <w:kern w:val="36"/>
          <w:sz w:val="22"/>
          <w:szCs w:val="22"/>
          <w:lang w:eastAsia="en-US"/>
        </w:rPr>
        <w:t>, должны соответствовать нормам действующего законодательства, то есть актуализироваться по мере изменения норм права.</w:t>
      </w:r>
    </w:p>
    <w:p w14:paraId="56AD87DB" w14:textId="77777777" w:rsidR="00CC0443" w:rsidRPr="000F2317" w:rsidRDefault="00CC0443" w:rsidP="00CC0443">
      <w:pPr>
        <w:ind w:left="142" w:right="141" w:firstLine="142"/>
        <w:jc w:val="both"/>
        <w:rPr>
          <w:bCs/>
          <w:kern w:val="36"/>
          <w:sz w:val="22"/>
          <w:szCs w:val="22"/>
          <w:lang w:eastAsia="en-US"/>
        </w:rPr>
      </w:pPr>
      <w:r w:rsidRPr="000F2317">
        <w:rPr>
          <w:bCs/>
          <w:kern w:val="36"/>
          <w:sz w:val="22"/>
          <w:szCs w:val="22"/>
          <w:lang w:eastAsia="en-US"/>
        </w:rPr>
        <w:t>База данных электронной системы должна предусматривать:</w:t>
      </w:r>
    </w:p>
    <w:p w14:paraId="5A41B9D8" w14:textId="77777777" w:rsidR="00CC0443" w:rsidRPr="000F2317" w:rsidRDefault="00CC0443" w:rsidP="00CC0443">
      <w:pPr>
        <w:pStyle w:val="a7"/>
        <w:numPr>
          <w:ilvl w:val="0"/>
          <w:numId w:val="55"/>
        </w:numPr>
        <w:spacing w:line="276" w:lineRule="auto"/>
        <w:ind w:left="142" w:right="141" w:firstLine="142"/>
        <w:contextualSpacing w:val="0"/>
        <w:jc w:val="both"/>
        <w:rPr>
          <w:bCs/>
          <w:kern w:val="36"/>
          <w:sz w:val="22"/>
          <w:szCs w:val="22"/>
          <w:lang w:eastAsia="en-US"/>
        </w:rPr>
      </w:pPr>
      <w:r w:rsidRPr="000F2317">
        <w:rPr>
          <w:sz w:val="22"/>
          <w:szCs w:val="22"/>
          <w:lang w:eastAsia="en-US"/>
        </w:rPr>
        <w:t>Экспорт методических, справочных материалов, книг и журналов в MS Office с сохранением активных гиперссылок.</w:t>
      </w:r>
    </w:p>
    <w:p w14:paraId="268372C8" w14:textId="77777777" w:rsidR="00CC0443" w:rsidRPr="000F2317" w:rsidRDefault="00CC0443" w:rsidP="00CC0443">
      <w:pPr>
        <w:pStyle w:val="a7"/>
        <w:numPr>
          <w:ilvl w:val="0"/>
          <w:numId w:val="54"/>
        </w:numPr>
        <w:spacing w:line="276" w:lineRule="auto"/>
        <w:ind w:left="142" w:right="141" w:firstLine="142"/>
        <w:contextualSpacing w:val="0"/>
        <w:jc w:val="both"/>
        <w:rPr>
          <w:bCs/>
          <w:kern w:val="36"/>
          <w:sz w:val="22"/>
          <w:szCs w:val="22"/>
          <w:lang w:eastAsia="en-US"/>
        </w:rPr>
      </w:pPr>
      <w:r w:rsidRPr="000F2317">
        <w:rPr>
          <w:bCs/>
          <w:kern w:val="36"/>
          <w:sz w:val="22"/>
          <w:szCs w:val="22"/>
          <w:lang w:eastAsia="en-US"/>
        </w:rPr>
        <w:t>возможность сохранения найденных докум</w:t>
      </w:r>
      <w:r>
        <w:rPr>
          <w:bCs/>
          <w:kern w:val="36"/>
          <w:sz w:val="22"/>
          <w:szCs w:val="22"/>
          <w:lang w:eastAsia="en-US"/>
        </w:rPr>
        <w:t>ентов</w:t>
      </w:r>
      <w:r>
        <w:rPr>
          <w:bCs/>
          <w:kern w:val="36"/>
          <w:sz w:val="22"/>
          <w:szCs w:val="22"/>
          <w:lang w:val="ru-RU" w:eastAsia="en-US"/>
        </w:rPr>
        <w:t xml:space="preserve"> </w:t>
      </w:r>
      <w:r w:rsidRPr="000F2317">
        <w:rPr>
          <w:bCs/>
          <w:kern w:val="36"/>
          <w:sz w:val="22"/>
          <w:szCs w:val="22"/>
          <w:lang w:eastAsia="en-US"/>
        </w:rPr>
        <w:t>в определенном месте;</w:t>
      </w:r>
    </w:p>
    <w:p w14:paraId="1BD717EF" w14:textId="77777777" w:rsidR="00CC0443" w:rsidRPr="000F2317" w:rsidRDefault="00CC0443" w:rsidP="00CC0443">
      <w:pPr>
        <w:pStyle w:val="a7"/>
        <w:numPr>
          <w:ilvl w:val="0"/>
          <w:numId w:val="54"/>
        </w:numPr>
        <w:spacing w:line="276" w:lineRule="auto"/>
        <w:ind w:left="142" w:right="141" w:firstLine="142"/>
        <w:contextualSpacing w:val="0"/>
        <w:jc w:val="both"/>
        <w:rPr>
          <w:sz w:val="22"/>
          <w:szCs w:val="22"/>
          <w:lang w:eastAsia="en-US"/>
        </w:rPr>
      </w:pPr>
      <w:r w:rsidRPr="000F2317">
        <w:rPr>
          <w:bCs/>
          <w:kern w:val="36"/>
          <w:sz w:val="22"/>
          <w:szCs w:val="22"/>
          <w:lang w:eastAsia="en-US"/>
        </w:rPr>
        <w:t>возможность формирования собственного (персонального) рубрикатора;</w:t>
      </w:r>
    </w:p>
    <w:p w14:paraId="25BDE4EC" w14:textId="77777777" w:rsidR="00CC0443" w:rsidRPr="000F2317" w:rsidRDefault="00CC0443" w:rsidP="00CC0443">
      <w:pPr>
        <w:pStyle w:val="a7"/>
        <w:numPr>
          <w:ilvl w:val="0"/>
          <w:numId w:val="54"/>
        </w:numPr>
        <w:spacing w:line="276" w:lineRule="auto"/>
        <w:ind w:left="284" w:right="141" w:firstLine="0"/>
        <w:contextualSpacing w:val="0"/>
        <w:jc w:val="both"/>
        <w:rPr>
          <w:sz w:val="22"/>
          <w:szCs w:val="22"/>
          <w:lang w:eastAsia="en-US"/>
        </w:rPr>
      </w:pPr>
      <w:r w:rsidRPr="000F2317">
        <w:rPr>
          <w:sz w:val="22"/>
          <w:szCs w:val="22"/>
          <w:lang w:eastAsia="en-US"/>
        </w:rPr>
        <w:t>наличие автоматического исправления ошибок и опечаток при наборе поисковых запросов в Базе данных электронной системы, в том числе при наборе в неправильной раскладке клавиатуры.</w:t>
      </w:r>
    </w:p>
    <w:p w14:paraId="0103F4F3" w14:textId="77777777" w:rsidR="00CC0443" w:rsidRPr="000F2317" w:rsidRDefault="00CC0443" w:rsidP="00CC0443">
      <w:pPr>
        <w:pStyle w:val="a7"/>
        <w:numPr>
          <w:ilvl w:val="0"/>
          <w:numId w:val="54"/>
        </w:numPr>
        <w:spacing w:line="276" w:lineRule="auto"/>
        <w:ind w:left="142" w:right="141" w:firstLine="142"/>
        <w:contextualSpacing w:val="0"/>
        <w:jc w:val="both"/>
        <w:rPr>
          <w:bCs/>
          <w:kern w:val="36"/>
          <w:sz w:val="22"/>
          <w:szCs w:val="22"/>
          <w:lang w:eastAsia="en-US"/>
        </w:rPr>
      </w:pPr>
      <w:r w:rsidRPr="000F2317">
        <w:rPr>
          <w:sz w:val="22"/>
          <w:szCs w:val="22"/>
          <w:lang w:eastAsia="en-US"/>
        </w:rPr>
        <w:t>возможность сравнения действующей и недействующей (предыдущей) редакций нормативно-правовых документов, а также просмотра истории изменений нормативно- правовых документов.</w:t>
      </w:r>
      <w:r w:rsidRPr="000F2317">
        <w:rPr>
          <w:bCs/>
          <w:kern w:val="36"/>
          <w:sz w:val="22"/>
          <w:szCs w:val="22"/>
          <w:lang w:eastAsia="en-US"/>
        </w:rPr>
        <w:t xml:space="preserve"> </w:t>
      </w:r>
    </w:p>
    <w:p w14:paraId="0FD8BF22" w14:textId="77777777" w:rsidR="00CC0443" w:rsidRPr="000F2317" w:rsidRDefault="00CC0443" w:rsidP="00CC0443">
      <w:pPr>
        <w:ind w:left="142" w:right="141" w:firstLine="142"/>
        <w:jc w:val="both"/>
        <w:rPr>
          <w:bCs/>
          <w:kern w:val="36"/>
          <w:sz w:val="22"/>
          <w:szCs w:val="22"/>
          <w:lang w:eastAsia="en-US"/>
        </w:rPr>
      </w:pPr>
      <w:r w:rsidRPr="000F2317">
        <w:rPr>
          <w:bCs/>
          <w:kern w:val="36"/>
          <w:sz w:val="22"/>
          <w:szCs w:val="22"/>
          <w:lang w:eastAsia="en-US"/>
        </w:rPr>
        <w:t>База данных электронной системы должна обеспечивать:</w:t>
      </w:r>
    </w:p>
    <w:p w14:paraId="09293F51" w14:textId="77777777" w:rsidR="00CC0443" w:rsidRPr="000F2317" w:rsidRDefault="00CC0443" w:rsidP="00CC0443">
      <w:pPr>
        <w:pStyle w:val="a7"/>
        <w:numPr>
          <w:ilvl w:val="0"/>
          <w:numId w:val="54"/>
        </w:numPr>
        <w:spacing w:line="276" w:lineRule="auto"/>
        <w:ind w:left="142" w:right="141" w:firstLine="142"/>
        <w:contextualSpacing w:val="0"/>
        <w:jc w:val="both"/>
        <w:rPr>
          <w:bCs/>
          <w:kern w:val="36"/>
          <w:sz w:val="22"/>
          <w:szCs w:val="22"/>
          <w:lang w:eastAsia="en-US"/>
        </w:rPr>
      </w:pPr>
      <w:r w:rsidRPr="000F2317">
        <w:rPr>
          <w:bCs/>
          <w:kern w:val="36"/>
          <w:sz w:val="22"/>
          <w:szCs w:val="22"/>
          <w:lang w:eastAsia="en-US"/>
        </w:rPr>
        <w:t>возможность работы с большим количеством различной информации (документы, рубрики, новости и др.) на одном экране посредством функции вкладок;</w:t>
      </w:r>
    </w:p>
    <w:p w14:paraId="0E6EBBBE" w14:textId="77777777" w:rsidR="00CC0443" w:rsidRPr="000F2317" w:rsidRDefault="00CC0443" w:rsidP="00CC0443">
      <w:pPr>
        <w:pStyle w:val="a7"/>
        <w:numPr>
          <w:ilvl w:val="0"/>
          <w:numId w:val="54"/>
        </w:numPr>
        <w:spacing w:line="276" w:lineRule="auto"/>
        <w:ind w:left="142" w:right="141" w:firstLine="142"/>
        <w:contextualSpacing w:val="0"/>
        <w:jc w:val="both"/>
        <w:rPr>
          <w:bCs/>
          <w:kern w:val="36"/>
          <w:sz w:val="22"/>
          <w:szCs w:val="22"/>
          <w:lang w:eastAsia="en-US"/>
        </w:rPr>
      </w:pPr>
      <w:r w:rsidRPr="000F2317">
        <w:rPr>
          <w:bCs/>
          <w:kern w:val="36"/>
          <w:sz w:val="22"/>
          <w:szCs w:val="22"/>
          <w:lang w:eastAsia="en-US"/>
        </w:rPr>
        <w:t>возможность сохранения поискового запроса для дальнейшего многократного использования.</w:t>
      </w:r>
    </w:p>
    <w:p w14:paraId="4925116C" w14:textId="77777777" w:rsidR="00CC0443" w:rsidRPr="000F2317" w:rsidRDefault="00CC0443" w:rsidP="00CC0443">
      <w:pPr>
        <w:ind w:left="142" w:right="141" w:firstLine="142"/>
        <w:jc w:val="both"/>
        <w:rPr>
          <w:bCs/>
          <w:kern w:val="36"/>
          <w:sz w:val="22"/>
          <w:szCs w:val="22"/>
          <w:lang w:eastAsia="en-US"/>
        </w:rPr>
      </w:pPr>
      <w:r w:rsidRPr="000F2317">
        <w:rPr>
          <w:bCs/>
          <w:kern w:val="36"/>
          <w:sz w:val="22"/>
          <w:szCs w:val="22"/>
          <w:lang w:eastAsia="en-US"/>
        </w:rPr>
        <w:lastRenderedPageBreak/>
        <w:t xml:space="preserve">Материалы Базы данных электронной системы должны быть структурированы по следующим тематическим рубрикам: </w:t>
      </w:r>
    </w:p>
    <w:p w14:paraId="2E1A3091" w14:textId="77777777" w:rsidR="00CC0443" w:rsidRPr="000F2317" w:rsidRDefault="00CC0443" w:rsidP="00CC0443">
      <w:pPr>
        <w:pStyle w:val="a7"/>
        <w:numPr>
          <w:ilvl w:val="0"/>
          <w:numId w:val="54"/>
        </w:numPr>
        <w:spacing w:line="276" w:lineRule="auto"/>
        <w:ind w:left="142" w:right="141" w:firstLine="142"/>
        <w:contextualSpacing w:val="0"/>
        <w:jc w:val="both"/>
        <w:rPr>
          <w:bCs/>
          <w:kern w:val="36"/>
          <w:sz w:val="22"/>
          <w:szCs w:val="22"/>
          <w:lang w:eastAsia="en-US"/>
        </w:rPr>
      </w:pPr>
      <w:r w:rsidRPr="000F2317">
        <w:rPr>
          <w:bCs/>
          <w:kern w:val="36"/>
          <w:sz w:val="22"/>
          <w:szCs w:val="22"/>
          <w:lang w:eastAsia="en-US"/>
        </w:rPr>
        <w:t xml:space="preserve">Актуально сейчас </w:t>
      </w:r>
    </w:p>
    <w:p w14:paraId="3DC6020B" w14:textId="77777777" w:rsidR="00CC0443" w:rsidRPr="000F2317" w:rsidRDefault="00CC0443" w:rsidP="00CC0443">
      <w:pPr>
        <w:pStyle w:val="a7"/>
        <w:numPr>
          <w:ilvl w:val="0"/>
          <w:numId w:val="56"/>
        </w:numPr>
        <w:spacing w:line="276" w:lineRule="auto"/>
        <w:ind w:left="142" w:right="141" w:firstLine="142"/>
        <w:contextualSpacing w:val="0"/>
        <w:jc w:val="both"/>
        <w:rPr>
          <w:bCs/>
          <w:kern w:val="36"/>
          <w:sz w:val="22"/>
          <w:szCs w:val="22"/>
          <w:lang w:eastAsia="en-US"/>
        </w:rPr>
      </w:pPr>
      <w:r w:rsidRPr="000F2317">
        <w:rPr>
          <w:bCs/>
          <w:kern w:val="36"/>
          <w:sz w:val="22"/>
          <w:szCs w:val="22"/>
          <w:lang w:eastAsia="en-US"/>
        </w:rPr>
        <w:t>Важные изменения</w:t>
      </w:r>
    </w:p>
    <w:p w14:paraId="704931E4" w14:textId="77777777" w:rsidR="00CC0443" w:rsidRPr="000F2317" w:rsidRDefault="00CC0443" w:rsidP="00CC0443">
      <w:pPr>
        <w:pStyle w:val="a7"/>
        <w:numPr>
          <w:ilvl w:val="0"/>
          <w:numId w:val="56"/>
        </w:numPr>
        <w:spacing w:line="276" w:lineRule="auto"/>
        <w:ind w:left="142" w:right="141" w:firstLine="142"/>
        <w:contextualSpacing w:val="0"/>
        <w:jc w:val="both"/>
        <w:rPr>
          <w:bCs/>
          <w:kern w:val="36"/>
          <w:sz w:val="22"/>
          <w:szCs w:val="22"/>
          <w:lang w:eastAsia="en-US"/>
        </w:rPr>
      </w:pPr>
      <w:r w:rsidRPr="000F2317">
        <w:rPr>
          <w:bCs/>
          <w:kern w:val="36"/>
          <w:sz w:val="22"/>
          <w:szCs w:val="22"/>
          <w:lang w:eastAsia="en-US"/>
        </w:rPr>
        <w:t xml:space="preserve">Что еще поможет в работе </w:t>
      </w:r>
    </w:p>
    <w:p w14:paraId="430BE61F" w14:textId="77777777" w:rsidR="00CC0443" w:rsidRPr="000F2317" w:rsidRDefault="00CC0443" w:rsidP="00CC0443">
      <w:pPr>
        <w:pStyle w:val="a7"/>
        <w:numPr>
          <w:ilvl w:val="0"/>
          <w:numId w:val="54"/>
        </w:numPr>
        <w:spacing w:line="276" w:lineRule="auto"/>
        <w:ind w:left="142" w:right="141" w:firstLine="142"/>
        <w:contextualSpacing w:val="0"/>
        <w:rPr>
          <w:bCs/>
          <w:kern w:val="36"/>
          <w:sz w:val="22"/>
          <w:szCs w:val="22"/>
          <w:lang w:eastAsia="en-US"/>
        </w:rPr>
      </w:pPr>
      <w:r w:rsidRPr="000F2317">
        <w:rPr>
          <w:bCs/>
          <w:kern w:val="36"/>
          <w:sz w:val="22"/>
          <w:szCs w:val="22"/>
          <w:lang w:eastAsia="en-US"/>
        </w:rPr>
        <w:t>Трудовые отношения</w:t>
      </w:r>
    </w:p>
    <w:p w14:paraId="3A881B7D" w14:textId="77777777" w:rsidR="00CC0443" w:rsidRPr="000F2317" w:rsidRDefault="00CC0443" w:rsidP="00CC0443">
      <w:pPr>
        <w:pStyle w:val="a7"/>
        <w:numPr>
          <w:ilvl w:val="0"/>
          <w:numId w:val="56"/>
        </w:numPr>
        <w:spacing w:line="276" w:lineRule="auto"/>
        <w:ind w:left="142" w:right="141" w:firstLine="142"/>
        <w:contextualSpacing w:val="0"/>
        <w:jc w:val="both"/>
        <w:rPr>
          <w:bCs/>
          <w:kern w:val="36"/>
          <w:sz w:val="22"/>
          <w:szCs w:val="22"/>
          <w:lang w:eastAsia="en-US"/>
        </w:rPr>
      </w:pPr>
      <w:r w:rsidRPr="000F2317">
        <w:rPr>
          <w:bCs/>
          <w:kern w:val="36"/>
          <w:sz w:val="22"/>
          <w:szCs w:val="22"/>
          <w:lang w:eastAsia="en-US"/>
        </w:rPr>
        <w:t>Прием на работу</w:t>
      </w:r>
    </w:p>
    <w:p w14:paraId="1293574A" w14:textId="77777777" w:rsidR="00CC0443" w:rsidRPr="000F2317" w:rsidRDefault="00CC0443" w:rsidP="00CC0443">
      <w:pPr>
        <w:pStyle w:val="a7"/>
        <w:numPr>
          <w:ilvl w:val="0"/>
          <w:numId w:val="56"/>
        </w:numPr>
        <w:spacing w:line="276" w:lineRule="auto"/>
        <w:ind w:left="142" w:right="141" w:firstLine="142"/>
        <w:contextualSpacing w:val="0"/>
        <w:jc w:val="both"/>
        <w:rPr>
          <w:bCs/>
          <w:kern w:val="36"/>
          <w:sz w:val="22"/>
          <w:szCs w:val="22"/>
          <w:lang w:eastAsia="en-US"/>
        </w:rPr>
      </w:pPr>
      <w:r w:rsidRPr="000F2317">
        <w:rPr>
          <w:bCs/>
          <w:kern w:val="36"/>
          <w:sz w:val="22"/>
          <w:szCs w:val="22"/>
          <w:lang w:eastAsia="en-US"/>
        </w:rPr>
        <w:t>Режимы и условия работы</w:t>
      </w:r>
    </w:p>
    <w:p w14:paraId="3988734C" w14:textId="77777777" w:rsidR="00CC0443" w:rsidRPr="000F2317" w:rsidRDefault="00CC0443" w:rsidP="00CC0443">
      <w:pPr>
        <w:pStyle w:val="a7"/>
        <w:numPr>
          <w:ilvl w:val="0"/>
          <w:numId w:val="56"/>
        </w:numPr>
        <w:spacing w:line="276" w:lineRule="auto"/>
        <w:ind w:left="142" w:right="141" w:firstLine="142"/>
        <w:contextualSpacing w:val="0"/>
        <w:jc w:val="both"/>
        <w:rPr>
          <w:bCs/>
          <w:kern w:val="36"/>
          <w:sz w:val="22"/>
          <w:szCs w:val="22"/>
          <w:lang w:eastAsia="en-US"/>
        </w:rPr>
      </w:pPr>
      <w:r w:rsidRPr="000F2317">
        <w:rPr>
          <w:bCs/>
          <w:kern w:val="36"/>
          <w:sz w:val="22"/>
          <w:szCs w:val="22"/>
          <w:lang w:eastAsia="en-US"/>
        </w:rPr>
        <w:t>Оплата труда</w:t>
      </w:r>
    </w:p>
    <w:p w14:paraId="42BBF40A" w14:textId="77777777" w:rsidR="00CC0443" w:rsidRPr="000F2317" w:rsidRDefault="00CC0443" w:rsidP="00CC0443">
      <w:pPr>
        <w:pStyle w:val="a7"/>
        <w:numPr>
          <w:ilvl w:val="0"/>
          <w:numId w:val="56"/>
        </w:numPr>
        <w:spacing w:line="276" w:lineRule="auto"/>
        <w:ind w:left="142" w:right="141" w:firstLine="142"/>
        <w:contextualSpacing w:val="0"/>
        <w:jc w:val="both"/>
        <w:rPr>
          <w:bCs/>
          <w:kern w:val="36"/>
          <w:sz w:val="22"/>
          <w:szCs w:val="22"/>
          <w:lang w:eastAsia="en-US"/>
        </w:rPr>
      </w:pPr>
      <w:r w:rsidRPr="000F2317">
        <w:rPr>
          <w:bCs/>
          <w:kern w:val="36"/>
          <w:sz w:val="22"/>
          <w:szCs w:val="22"/>
          <w:lang w:eastAsia="en-US"/>
        </w:rPr>
        <w:t>Поощрения и взыскания</w:t>
      </w:r>
    </w:p>
    <w:p w14:paraId="3F8DFDC6" w14:textId="77777777" w:rsidR="00CC0443" w:rsidRPr="000F2317" w:rsidRDefault="00CC0443" w:rsidP="00CC0443">
      <w:pPr>
        <w:pStyle w:val="a7"/>
        <w:numPr>
          <w:ilvl w:val="0"/>
          <w:numId w:val="56"/>
        </w:numPr>
        <w:spacing w:line="276" w:lineRule="auto"/>
        <w:ind w:left="142" w:right="141" w:firstLine="142"/>
        <w:contextualSpacing w:val="0"/>
        <w:jc w:val="both"/>
        <w:rPr>
          <w:bCs/>
          <w:kern w:val="36"/>
          <w:sz w:val="22"/>
          <w:szCs w:val="22"/>
          <w:lang w:eastAsia="en-US"/>
        </w:rPr>
      </w:pPr>
      <w:r w:rsidRPr="000F2317">
        <w:rPr>
          <w:bCs/>
          <w:kern w:val="36"/>
          <w:sz w:val="22"/>
          <w:szCs w:val="22"/>
          <w:lang w:eastAsia="en-US"/>
        </w:rPr>
        <w:t>Изменения условий работы</w:t>
      </w:r>
    </w:p>
    <w:p w14:paraId="454D5C1D" w14:textId="77777777" w:rsidR="00CC0443" w:rsidRPr="000F2317" w:rsidRDefault="00CC0443" w:rsidP="00CC0443">
      <w:pPr>
        <w:pStyle w:val="a7"/>
        <w:numPr>
          <w:ilvl w:val="0"/>
          <w:numId w:val="56"/>
        </w:numPr>
        <w:spacing w:line="276" w:lineRule="auto"/>
        <w:ind w:left="142" w:right="141" w:firstLine="142"/>
        <w:contextualSpacing w:val="0"/>
        <w:jc w:val="both"/>
        <w:rPr>
          <w:bCs/>
          <w:kern w:val="36"/>
          <w:sz w:val="22"/>
          <w:szCs w:val="22"/>
          <w:lang w:eastAsia="en-US"/>
        </w:rPr>
      </w:pPr>
      <w:r w:rsidRPr="000F2317">
        <w:rPr>
          <w:bCs/>
          <w:kern w:val="36"/>
          <w:sz w:val="22"/>
          <w:szCs w:val="22"/>
          <w:lang w:eastAsia="en-US"/>
        </w:rPr>
        <w:t>Отпуска</w:t>
      </w:r>
    </w:p>
    <w:p w14:paraId="43D38D71" w14:textId="77777777" w:rsidR="00CC0443" w:rsidRPr="000F2317" w:rsidRDefault="00CC0443" w:rsidP="00CC0443">
      <w:pPr>
        <w:pStyle w:val="a7"/>
        <w:numPr>
          <w:ilvl w:val="0"/>
          <w:numId w:val="56"/>
        </w:numPr>
        <w:spacing w:line="276" w:lineRule="auto"/>
        <w:ind w:left="142" w:right="141" w:firstLine="142"/>
        <w:contextualSpacing w:val="0"/>
        <w:jc w:val="both"/>
        <w:rPr>
          <w:bCs/>
          <w:kern w:val="36"/>
          <w:sz w:val="22"/>
          <w:szCs w:val="22"/>
          <w:lang w:eastAsia="en-US"/>
        </w:rPr>
      </w:pPr>
      <w:r w:rsidRPr="000F2317">
        <w:rPr>
          <w:bCs/>
          <w:kern w:val="36"/>
          <w:sz w:val="22"/>
          <w:szCs w:val="22"/>
          <w:lang w:eastAsia="en-US"/>
        </w:rPr>
        <w:t>Командировки</w:t>
      </w:r>
    </w:p>
    <w:p w14:paraId="25E5F7C7" w14:textId="77777777" w:rsidR="00CC0443" w:rsidRPr="000F2317" w:rsidRDefault="00CC0443" w:rsidP="00CC0443">
      <w:pPr>
        <w:pStyle w:val="a7"/>
        <w:numPr>
          <w:ilvl w:val="0"/>
          <w:numId w:val="56"/>
        </w:numPr>
        <w:spacing w:line="276" w:lineRule="auto"/>
        <w:ind w:left="142" w:right="141" w:firstLine="142"/>
        <w:contextualSpacing w:val="0"/>
        <w:jc w:val="both"/>
        <w:rPr>
          <w:bCs/>
          <w:kern w:val="36"/>
          <w:sz w:val="22"/>
          <w:szCs w:val="22"/>
          <w:lang w:eastAsia="en-US"/>
        </w:rPr>
      </w:pPr>
      <w:r w:rsidRPr="000F2317">
        <w:rPr>
          <w:bCs/>
          <w:kern w:val="36"/>
          <w:sz w:val="22"/>
          <w:szCs w:val="22"/>
          <w:lang w:eastAsia="en-US"/>
        </w:rPr>
        <w:t>Простои</w:t>
      </w:r>
    </w:p>
    <w:p w14:paraId="025F4AF7" w14:textId="77777777" w:rsidR="00CC0443" w:rsidRPr="000F2317" w:rsidRDefault="00CC0443" w:rsidP="00CC0443">
      <w:pPr>
        <w:pStyle w:val="a7"/>
        <w:numPr>
          <w:ilvl w:val="0"/>
          <w:numId w:val="56"/>
        </w:numPr>
        <w:spacing w:line="276" w:lineRule="auto"/>
        <w:ind w:left="142" w:right="141" w:firstLine="142"/>
        <w:contextualSpacing w:val="0"/>
        <w:jc w:val="both"/>
        <w:rPr>
          <w:bCs/>
          <w:kern w:val="36"/>
          <w:sz w:val="22"/>
          <w:szCs w:val="22"/>
          <w:lang w:eastAsia="en-US"/>
        </w:rPr>
      </w:pPr>
      <w:r w:rsidRPr="000F2317">
        <w:rPr>
          <w:bCs/>
          <w:kern w:val="36"/>
          <w:sz w:val="22"/>
          <w:szCs w:val="22"/>
          <w:lang w:eastAsia="en-US"/>
        </w:rPr>
        <w:t>Болезнь</w:t>
      </w:r>
    </w:p>
    <w:p w14:paraId="1CCB85A7" w14:textId="77777777" w:rsidR="00CC0443" w:rsidRPr="000F2317" w:rsidRDefault="00CC0443" w:rsidP="00CC0443">
      <w:pPr>
        <w:pStyle w:val="a7"/>
        <w:numPr>
          <w:ilvl w:val="0"/>
          <w:numId w:val="56"/>
        </w:numPr>
        <w:spacing w:line="276" w:lineRule="auto"/>
        <w:ind w:left="142" w:right="141" w:firstLine="142"/>
        <w:contextualSpacing w:val="0"/>
        <w:jc w:val="both"/>
        <w:rPr>
          <w:bCs/>
          <w:kern w:val="36"/>
          <w:sz w:val="22"/>
          <w:szCs w:val="22"/>
          <w:lang w:eastAsia="en-US"/>
        </w:rPr>
      </w:pPr>
      <w:r w:rsidRPr="000F2317">
        <w:rPr>
          <w:bCs/>
          <w:kern w:val="36"/>
          <w:sz w:val="22"/>
          <w:szCs w:val="22"/>
          <w:lang w:eastAsia="en-US"/>
        </w:rPr>
        <w:t>Рождение ребенка</w:t>
      </w:r>
    </w:p>
    <w:p w14:paraId="46D319AF" w14:textId="77777777" w:rsidR="00CC0443" w:rsidRPr="000F2317" w:rsidRDefault="00CC0443" w:rsidP="00CC0443">
      <w:pPr>
        <w:pStyle w:val="a7"/>
        <w:numPr>
          <w:ilvl w:val="0"/>
          <w:numId w:val="56"/>
        </w:numPr>
        <w:spacing w:line="276" w:lineRule="auto"/>
        <w:ind w:left="142" w:right="141" w:firstLine="142"/>
        <w:contextualSpacing w:val="0"/>
        <w:jc w:val="both"/>
        <w:rPr>
          <w:bCs/>
          <w:kern w:val="36"/>
          <w:sz w:val="22"/>
          <w:szCs w:val="22"/>
          <w:lang w:eastAsia="en-US"/>
        </w:rPr>
      </w:pPr>
      <w:r w:rsidRPr="000F2317">
        <w:rPr>
          <w:bCs/>
          <w:kern w:val="36"/>
          <w:sz w:val="22"/>
          <w:szCs w:val="22"/>
          <w:lang w:eastAsia="en-US"/>
        </w:rPr>
        <w:t>Донорство</w:t>
      </w:r>
    </w:p>
    <w:p w14:paraId="2B8D1A07" w14:textId="77777777" w:rsidR="00CC0443" w:rsidRPr="000F2317" w:rsidRDefault="00CC0443" w:rsidP="00CC0443">
      <w:pPr>
        <w:pStyle w:val="a7"/>
        <w:numPr>
          <w:ilvl w:val="0"/>
          <w:numId w:val="56"/>
        </w:numPr>
        <w:spacing w:line="276" w:lineRule="auto"/>
        <w:ind w:left="142" w:right="141" w:firstLine="142"/>
        <w:contextualSpacing w:val="0"/>
        <w:jc w:val="both"/>
        <w:rPr>
          <w:bCs/>
          <w:kern w:val="36"/>
          <w:sz w:val="22"/>
          <w:szCs w:val="22"/>
          <w:lang w:eastAsia="en-US"/>
        </w:rPr>
      </w:pPr>
      <w:r w:rsidRPr="000F2317">
        <w:rPr>
          <w:bCs/>
          <w:kern w:val="36"/>
          <w:sz w:val="22"/>
          <w:szCs w:val="22"/>
          <w:lang w:eastAsia="en-US"/>
        </w:rPr>
        <w:t>Отстранение</w:t>
      </w:r>
    </w:p>
    <w:p w14:paraId="5F2C5502" w14:textId="77777777" w:rsidR="00CC0443" w:rsidRPr="000F2317" w:rsidRDefault="00CC0443" w:rsidP="00CC0443">
      <w:pPr>
        <w:pStyle w:val="a7"/>
        <w:numPr>
          <w:ilvl w:val="0"/>
          <w:numId w:val="56"/>
        </w:numPr>
        <w:spacing w:line="276" w:lineRule="auto"/>
        <w:ind w:left="142" w:right="141" w:firstLine="142"/>
        <w:contextualSpacing w:val="0"/>
        <w:jc w:val="both"/>
        <w:rPr>
          <w:bCs/>
          <w:kern w:val="36"/>
          <w:sz w:val="22"/>
          <w:szCs w:val="22"/>
          <w:lang w:eastAsia="en-US"/>
        </w:rPr>
      </w:pPr>
      <w:r w:rsidRPr="000F2317">
        <w:rPr>
          <w:bCs/>
          <w:kern w:val="36"/>
          <w:sz w:val="22"/>
          <w:szCs w:val="22"/>
          <w:lang w:eastAsia="en-US"/>
        </w:rPr>
        <w:t>Воинский учет</w:t>
      </w:r>
    </w:p>
    <w:p w14:paraId="42C61F18" w14:textId="77777777" w:rsidR="00CC0443" w:rsidRPr="000F2317" w:rsidRDefault="00CC0443" w:rsidP="00CC0443">
      <w:pPr>
        <w:pStyle w:val="a7"/>
        <w:numPr>
          <w:ilvl w:val="0"/>
          <w:numId w:val="56"/>
        </w:numPr>
        <w:spacing w:line="276" w:lineRule="auto"/>
        <w:ind w:left="142" w:right="141" w:firstLine="142"/>
        <w:contextualSpacing w:val="0"/>
        <w:jc w:val="both"/>
        <w:rPr>
          <w:bCs/>
          <w:kern w:val="36"/>
          <w:sz w:val="22"/>
          <w:szCs w:val="22"/>
          <w:lang w:eastAsia="en-US"/>
        </w:rPr>
      </w:pPr>
      <w:r w:rsidRPr="000F2317">
        <w:rPr>
          <w:bCs/>
          <w:kern w:val="36"/>
          <w:sz w:val="22"/>
          <w:szCs w:val="22"/>
          <w:lang w:eastAsia="en-US"/>
        </w:rPr>
        <w:t>Аттестация работников</w:t>
      </w:r>
    </w:p>
    <w:p w14:paraId="45A3AEBD" w14:textId="77777777" w:rsidR="00CC0443" w:rsidRPr="000F2317" w:rsidRDefault="00CC0443" w:rsidP="00CC0443">
      <w:pPr>
        <w:pStyle w:val="a7"/>
        <w:numPr>
          <w:ilvl w:val="0"/>
          <w:numId w:val="56"/>
        </w:numPr>
        <w:spacing w:line="276" w:lineRule="auto"/>
        <w:ind w:left="142" w:right="141" w:firstLine="142"/>
        <w:contextualSpacing w:val="0"/>
        <w:jc w:val="both"/>
        <w:rPr>
          <w:bCs/>
          <w:kern w:val="36"/>
          <w:sz w:val="22"/>
          <w:szCs w:val="22"/>
          <w:lang w:eastAsia="en-US"/>
        </w:rPr>
      </w:pPr>
      <w:r w:rsidRPr="000F2317">
        <w:rPr>
          <w:bCs/>
          <w:kern w:val="36"/>
          <w:sz w:val="22"/>
          <w:szCs w:val="22"/>
          <w:lang w:eastAsia="en-US"/>
        </w:rPr>
        <w:t>Увольнение</w:t>
      </w:r>
    </w:p>
    <w:p w14:paraId="33736C64" w14:textId="77777777" w:rsidR="00CC0443" w:rsidRPr="000F2317" w:rsidRDefault="00CC0443" w:rsidP="00CC0443">
      <w:pPr>
        <w:pStyle w:val="a7"/>
        <w:numPr>
          <w:ilvl w:val="0"/>
          <w:numId w:val="56"/>
        </w:numPr>
        <w:spacing w:line="276" w:lineRule="auto"/>
        <w:ind w:left="142" w:right="141" w:firstLine="142"/>
        <w:contextualSpacing w:val="0"/>
        <w:jc w:val="both"/>
        <w:rPr>
          <w:bCs/>
          <w:kern w:val="36"/>
          <w:sz w:val="22"/>
          <w:szCs w:val="22"/>
          <w:lang w:eastAsia="en-US"/>
        </w:rPr>
      </w:pPr>
      <w:r w:rsidRPr="000F2317">
        <w:rPr>
          <w:bCs/>
          <w:kern w:val="36"/>
          <w:sz w:val="22"/>
          <w:szCs w:val="22"/>
          <w:lang w:eastAsia="en-US"/>
        </w:rPr>
        <w:t>Восстановление на работе</w:t>
      </w:r>
    </w:p>
    <w:p w14:paraId="6E120919" w14:textId="77777777" w:rsidR="00CC0443" w:rsidRPr="000F2317" w:rsidRDefault="00CC0443" w:rsidP="00CC0443">
      <w:pPr>
        <w:pStyle w:val="a7"/>
        <w:numPr>
          <w:ilvl w:val="0"/>
          <w:numId w:val="54"/>
        </w:numPr>
        <w:spacing w:line="276" w:lineRule="auto"/>
        <w:ind w:left="142" w:right="141" w:firstLine="142"/>
        <w:contextualSpacing w:val="0"/>
        <w:rPr>
          <w:bCs/>
          <w:kern w:val="36"/>
          <w:sz w:val="22"/>
          <w:szCs w:val="22"/>
          <w:lang w:eastAsia="en-US"/>
        </w:rPr>
      </w:pPr>
      <w:r w:rsidRPr="000F2317">
        <w:rPr>
          <w:bCs/>
          <w:kern w:val="36"/>
          <w:sz w:val="22"/>
          <w:szCs w:val="22"/>
          <w:lang w:eastAsia="en-US"/>
        </w:rPr>
        <w:t>Кадровый документооборот</w:t>
      </w:r>
    </w:p>
    <w:p w14:paraId="44F3FCF1" w14:textId="77777777" w:rsidR="00CC0443" w:rsidRPr="000F2317" w:rsidRDefault="00CC0443" w:rsidP="00CC0443">
      <w:pPr>
        <w:pStyle w:val="a7"/>
        <w:numPr>
          <w:ilvl w:val="0"/>
          <w:numId w:val="56"/>
        </w:numPr>
        <w:spacing w:line="276" w:lineRule="auto"/>
        <w:ind w:left="142" w:right="141" w:firstLine="142"/>
        <w:contextualSpacing w:val="0"/>
        <w:jc w:val="both"/>
        <w:rPr>
          <w:bCs/>
          <w:kern w:val="36"/>
          <w:sz w:val="22"/>
          <w:szCs w:val="22"/>
          <w:lang w:eastAsia="en-US"/>
        </w:rPr>
      </w:pPr>
      <w:r w:rsidRPr="000F2317">
        <w:rPr>
          <w:bCs/>
          <w:kern w:val="36"/>
          <w:sz w:val="22"/>
          <w:szCs w:val="22"/>
          <w:lang w:eastAsia="en-US"/>
        </w:rPr>
        <w:t>Систематизация и регистрация</w:t>
      </w:r>
    </w:p>
    <w:p w14:paraId="5F3B82F0" w14:textId="77777777" w:rsidR="00CC0443" w:rsidRPr="000F2317" w:rsidRDefault="00CC0443" w:rsidP="00CC0443">
      <w:pPr>
        <w:pStyle w:val="a7"/>
        <w:numPr>
          <w:ilvl w:val="0"/>
          <w:numId w:val="56"/>
        </w:numPr>
        <w:spacing w:line="276" w:lineRule="auto"/>
        <w:ind w:left="142" w:right="141" w:firstLine="142"/>
        <w:contextualSpacing w:val="0"/>
        <w:jc w:val="both"/>
        <w:rPr>
          <w:bCs/>
          <w:kern w:val="36"/>
          <w:sz w:val="22"/>
          <w:szCs w:val="22"/>
          <w:lang w:eastAsia="en-US"/>
        </w:rPr>
      </w:pPr>
      <w:r w:rsidRPr="000F2317">
        <w:rPr>
          <w:bCs/>
          <w:kern w:val="36"/>
          <w:sz w:val="22"/>
          <w:szCs w:val="22"/>
          <w:lang w:eastAsia="en-US"/>
        </w:rPr>
        <w:t>Хранение и уничтожение</w:t>
      </w:r>
    </w:p>
    <w:p w14:paraId="091B25C8" w14:textId="77777777" w:rsidR="00CC0443" w:rsidRPr="000F2317" w:rsidRDefault="00CC0443" w:rsidP="00CC0443">
      <w:pPr>
        <w:pStyle w:val="a7"/>
        <w:numPr>
          <w:ilvl w:val="0"/>
          <w:numId w:val="56"/>
        </w:numPr>
        <w:spacing w:line="276" w:lineRule="auto"/>
        <w:ind w:left="142" w:right="141" w:firstLine="142"/>
        <w:contextualSpacing w:val="0"/>
        <w:jc w:val="both"/>
        <w:rPr>
          <w:bCs/>
          <w:kern w:val="36"/>
          <w:sz w:val="22"/>
          <w:szCs w:val="22"/>
          <w:lang w:eastAsia="en-US"/>
        </w:rPr>
      </w:pPr>
      <w:r w:rsidRPr="000F2317">
        <w:rPr>
          <w:bCs/>
          <w:kern w:val="36"/>
          <w:sz w:val="22"/>
          <w:szCs w:val="22"/>
          <w:lang w:eastAsia="en-US"/>
        </w:rPr>
        <w:t>Оформление отдельных документов</w:t>
      </w:r>
    </w:p>
    <w:p w14:paraId="71850F0B" w14:textId="77777777" w:rsidR="00CC0443" w:rsidRPr="000F2317" w:rsidRDefault="00CC0443" w:rsidP="00CC0443">
      <w:pPr>
        <w:pStyle w:val="a7"/>
        <w:numPr>
          <w:ilvl w:val="0"/>
          <w:numId w:val="56"/>
        </w:numPr>
        <w:spacing w:line="276" w:lineRule="auto"/>
        <w:ind w:left="142" w:right="141" w:firstLine="142"/>
        <w:contextualSpacing w:val="0"/>
        <w:jc w:val="both"/>
        <w:rPr>
          <w:bCs/>
          <w:kern w:val="36"/>
          <w:sz w:val="22"/>
          <w:szCs w:val="22"/>
          <w:lang w:eastAsia="en-US"/>
        </w:rPr>
      </w:pPr>
      <w:r w:rsidRPr="000F2317">
        <w:rPr>
          <w:bCs/>
          <w:kern w:val="36"/>
          <w:sz w:val="22"/>
          <w:szCs w:val="22"/>
          <w:lang w:eastAsia="en-US"/>
        </w:rPr>
        <w:t>Заполнение трудовых книжек</w:t>
      </w:r>
    </w:p>
    <w:p w14:paraId="189F0B57" w14:textId="77777777" w:rsidR="00CC0443" w:rsidRPr="000F2317" w:rsidRDefault="00CC0443" w:rsidP="00CC0443">
      <w:pPr>
        <w:pStyle w:val="a7"/>
        <w:numPr>
          <w:ilvl w:val="0"/>
          <w:numId w:val="56"/>
        </w:numPr>
        <w:spacing w:line="276" w:lineRule="auto"/>
        <w:ind w:left="142" w:right="141" w:firstLine="142"/>
        <w:contextualSpacing w:val="0"/>
        <w:jc w:val="both"/>
        <w:rPr>
          <w:bCs/>
          <w:kern w:val="36"/>
          <w:sz w:val="22"/>
          <w:szCs w:val="22"/>
          <w:lang w:eastAsia="en-US"/>
        </w:rPr>
      </w:pPr>
      <w:r w:rsidRPr="000F2317">
        <w:rPr>
          <w:bCs/>
          <w:kern w:val="36"/>
          <w:sz w:val="22"/>
          <w:szCs w:val="22"/>
          <w:lang w:eastAsia="en-US"/>
        </w:rPr>
        <w:t>Работа с соглашениями</w:t>
      </w:r>
    </w:p>
    <w:p w14:paraId="2882C347" w14:textId="77777777" w:rsidR="00CC0443" w:rsidRPr="000F2317" w:rsidRDefault="00CC0443" w:rsidP="00CC0443">
      <w:pPr>
        <w:pStyle w:val="a7"/>
        <w:numPr>
          <w:ilvl w:val="0"/>
          <w:numId w:val="54"/>
        </w:numPr>
        <w:spacing w:line="276" w:lineRule="auto"/>
        <w:ind w:left="142" w:right="141" w:firstLine="142"/>
        <w:contextualSpacing w:val="0"/>
        <w:rPr>
          <w:bCs/>
          <w:kern w:val="36"/>
          <w:sz w:val="22"/>
          <w:szCs w:val="22"/>
          <w:lang w:eastAsia="en-US"/>
        </w:rPr>
      </w:pPr>
      <w:r w:rsidRPr="000F2317">
        <w:rPr>
          <w:bCs/>
          <w:kern w:val="36"/>
          <w:sz w:val="22"/>
          <w:szCs w:val="22"/>
          <w:lang w:eastAsia="en-US"/>
        </w:rPr>
        <w:t>Отраслевая специфика</w:t>
      </w:r>
    </w:p>
    <w:p w14:paraId="3B8A36E3" w14:textId="77777777" w:rsidR="00CC0443" w:rsidRPr="000F2317" w:rsidRDefault="00CC0443" w:rsidP="00CC0443">
      <w:pPr>
        <w:pStyle w:val="a7"/>
        <w:numPr>
          <w:ilvl w:val="0"/>
          <w:numId w:val="56"/>
        </w:numPr>
        <w:spacing w:line="276" w:lineRule="auto"/>
        <w:ind w:left="142" w:right="141" w:firstLine="142"/>
        <w:contextualSpacing w:val="0"/>
        <w:jc w:val="both"/>
        <w:rPr>
          <w:bCs/>
          <w:kern w:val="36"/>
          <w:sz w:val="22"/>
          <w:szCs w:val="22"/>
          <w:lang w:eastAsia="en-US"/>
        </w:rPr>
      </w:pPr>
      <w:r w:rsidRPr="000F2317">
        <w:rPr>
          <w:bCs/>
          <w:kern w:val="36"/>
          <w:sz w:val="22"/>
          <w:szCs w:val="22"/>
          <w:lang w:eastAsia="en-US"/>
        </w:rPr>
        <w:t>Государственные гражданские служащие</w:t>
      </w:r>
    </w:p>
    <w:p w14:paraId="40686FDE" w14:textId="77777777" w:rsidR="00CC0443" w:rsidRPr="000F2317" w:rsidRDefault="00CC0443" w:rsidP="00CC0443">
      <w:pPr>
        <w:pStyle w:val="a7"/>
        <w:numPr>
          <w:ilvl w:val="0"/>
          <w:numId w:val="56"/>
        </w:numPr>
        <w:spacing w:line="276" w:lineRule="auto"/>
        <w:ind w:left="142" w:right="141" w:firstLine="142"/>
        <w:contextualSpacing w:val="0"/>
        <w:jc w:val="both"/>
        <w:rPr>
          <w:bCs/>
          <w:kern w:val="36"/>
          <w:sz w:val="22"/>
          <w:szCs w:val="22"/>
          <w:lang w:eastAsia="en-US"/>
        </w:rPr>
      </w:pPr>
      <w:r w:rsidRPr="000F2317">
        <w:rPr>
          <w:bCs/>
          <w:kern w:val="36"/>
          <w:sz w:val="22"/>
          <w:szCs w:val="22"/>
          <w:lang w:eastAsia="en-US"/>
        </w:rPr>
        <w:t>Педагогические работники</w:t>
      </w:r>
    </w:p>
    <w:p w14:paraId="0198637B" w14:textId="77777777" w:rsidR="00CC0443" w:rsidRPr="000F2317" w:rsidRDefault="00CC0443" w:rsidP="00CC0443">
      <w:pPr>
        <w:pStyle w:val="a7"/>
        <w:numPr>
          <w:ilvl w:val="0"/>
          <w:numId w:val="56"/>
        </w:numPr>
        <w:spacing w:line="276" w:lineRule="auto"/>
        <w:ind w:left="142" w:right="141" w:firstLine="142"/>
        <w:contextualSpacing w:val="0"/>
        <w:jc w:val="both"/>
        <w:rPr>
          <w:bCs/>
          <w:kern w:val="36"/>
          <w:sz w:val="22"/>
          <w:szCs w:val="22"/>
          <w:lang w:eastAsia="en-US"/>
        </w:rPr>
      </w:pPr>
      <w:r w:rsidRPr="000F2317">
        <w:rPr>
          <w:bCs/>
          <w:kern w:val="36"/>
          <w:sz w:val="22"/>
          <w:szCs w:val="22"/>
          <w:lang w:eastAsia="en-US"/>
        </w:rPr>
        <w:t>Медицинские работники</w:t>
      </w:r>
    </w:p>
    <w:p w14:paraId="4E2D1244" w14:textId="77777777" w:rsidR="00CC0443" w:rsidRPr="000F2317" w:rsidRDefault="00CC0443" w:rsidP="00CC0443">
      <w:pPr>
        <w:pStyle w:val="a7"/>
        <w:numPr>
          <w:ilvl w:val="0"/>
          <w:numId w:val="54"/>
        </w:numPr>
        <w:spacing w:line="276" w:lineRule="auto"/>
        <w:ind w:left="142" w:right="141" w:firstLine="142"/>
        <w:contextualSpacing w:val="0"/>
        <w:rPr>
          <w:bCs/>
          <w:kern w:val="36"/>
          <w:sz w:val="22"/>
          <w:szCs w:val="22"/>
          <w:lang w:eastAsia="en-US"/>
        </w:rPr>
      </w:pPr>
      <w:r w:rsidRPr="000F2317">
        <w:rPr>
          <w:bCs/>
          <w:kern w:val="36"/>
          <w:sz w:val="22"/>
          <w:szCs w:val="22"/>
          <w:lang w:eastAsia="en-US"/>
        </w:rPr>
        <w:t>Охрана труда</w:t>
      </w:r>
    </w:p>
    <w:p w14:paraId="32229777" w14:textId="77777777" w:rsidR="00CC0443" w:rsidRPr="000F2317" w:rsidRDefault="00CC0443" w:rsidP="00CC0443">
      <w:pPr>
        <w:pStyle w:val="a7"/>
        <w:numPr>
          <w:ilvl w:val="0"/>
          <w:numId w:val="56"/>
        </w:numPr>
        <w:spacing w:line="276" w:lineRule="auto"/>
        <w:ind w:left="142" w:right="141" w:firstLine="142"/>
        <w:contextualSpacing w:val="0"/>
        <w:jc w:val="both"/>
        <w:rPr>
          <w:bCs/>
          <w:kern w:val="36"/>
          <w:sz w:val="22"/>
          <w:szCs w:val="22"/>
          <w:lang w:eastAsia="en-US"/>
        </w:rPr>
      </w:pPr>
      <w:r w:rsidRPr="000F2317">
        <w:rPr>
          <w:bCs/>
          <w:kern w:val="36"/>
          <w:sz w:val="22"/>
          <w:szCs w:val="22"/>
          <w:lang w:eastAsia="en-US"/>
        </w:rPr>
        <w:t>Служба охраны, спецоценка, СИЗ</w:t>
      </w:r>
    </w:p>
    <w:p w14:paraId="74199096" w14:textId="77777777" w:rsidR="00CC0443" w:rsidRPr="000F2317" w:rsidRDefault="00CC0443" w:rsidP="00CC0443">
      <w:pPr>
        <w:pStyle w:val="a7"/>
        <w:numPr>
          <w:ilvl w:val="0"/>
          <w:numId w:val="56"/>
        </w:numPr>
        <w:spacing w:line="276" w:lineRule="auto"/>
        <w:ind w:left="142" w:right="141" w:firstLine="142"/>
        <w:contextualSpacing w:val="0"/>
        <w:jc w:val="both"/>
        <w:rPr>
          <w:bCs/>
          <w:kern w:val="36"/>
          <w:sz w:val="22"/>
          <w:szCs w:val="22"/>
          <w:lang w:eastAsia="en-US"/>
        </w:rPr>
      </w:pPr>
      <w:r w:rsidRPr="000F2317">
        <w:rPr>
          <w:bCs/>
          <w:kern w:val="36"/>
          <w:sz w:val="22"/>
          <w:szCs w:val="22"/>
          <w:lang w:eastAsia="en-US"/>
        </w:rPr>
        <w:t>Обучение, инструктажи</w:t>
      </w:r>
    </w:p>
    <w:p w14:paraId="13CCBAF6" w14:textId="77777777" w:rsidR="00CC0443" w:rsidRPr="000F2317" w:rsidRDefault="00CC0443" w:rsidP="00CC0443">
      <w:pPr>
        <w:pStyle w:val="a7"/>
        <w:numPr>
          <w:ilvl w:val="0"/>
          <w:numId w:val="56"/>
        </w:numPr>
        <w:spacing w:line="276" w:lineRule="auto"/>
        <w:ind w:left="142" w:right="141" w:firstLine="142"/>
        <w:contextualSpacing w:val="0"/>
        <w:jc w:val="both"/>
        <w:rPr>
          <w:bCs/>
          <w:kern w:val="36"/>
          <w:sz w:val="22"/>
          <w:szCs w:val="22"/>
          <w:lang w:eastAsia="en-US"/>
        </w:rPr>
      </w:pPr>
      <w:r w:rsidRPr="000F2317">
        <w:rPr>
          <w:bCs/>
          <w:kern w:val="36"/>
          <w:sz w:val="22"/>
          <w:szCs w:val="22"/>
          <w:lang w:eastAsia="en-US"/>
        </w:rPr>
        <w:t>Медосмотры</w:t>
      </w:r>
    </w:p>
    <w:p w14:paraId="302D3B92" w14:textId="77777777" w:rsidR="00CC0443" w:rsidRPr="000F2317" w:rsidRDefault="00CC0443" w:rsidP="00CC0443">
      <w:pPr>
        <w:pStyle w:val="a7"/>
        <w:numPr>
          <w:ilvl w:val="0"/>
          <w:numId w:val="56"/>
        </w:numPr>
        <w:spacing w:line="276" w:lineRule="auto"/>
        <w:ind w:left="142" w:right="141" w:firstLine="142"/>
        <w:contextualSpacing w:val="0"/>
        <w:jc w:val="both"/>
        <w:rPr>
          <w:bCs/>
          <w:kern w:val="36"/>
          <w:sz w:val="22"/>
          <w:szCs w:val="22"/>
          <w:lang w:eastAsia="en-US"/>
        </w:rPr>
      </w:pPr>
      <w:r w:rsidRPr="000F2317">
        <w:rPr>
          <w:bCs/>
          <w:kern w:val="36"/>
          <w:sz w:val="22"/>
          <w:szCs w:val="22"/>
          <w:lang w:eastAsia="en-US"/>
        </w:rPr>
        <w:t>Несчастные случаи и профзаболевания</w:t>
      </w:r>
    </w:p>
    <w:p w14:paraId="52531F76" w14:textId="77777777" w:rsidR="00CC0443" w:rsidRPr="000F2317" w:rsidRDefault="00CC0443" w:rsidP="00CC0443">
      <w:pPr>
        <w:pStyle w:val="a7"/>
        <w:numPr>
          <w:ilvl w:val="0"/>
          <w:numId w:val="54"/>
        </w:numPr>
        <w:spacing w:line="276" w:lineRule="auto"/>
        <w:ind w:left="142" w:right="141" w:firstLine="142"/>
        <w:contextualSpacing w:val="0"/>
        <w:rPr>
          <w:bCs/>
          <w:kern w:val="36"/>
          <w:sz w:val="22"/>
          <w:szCs w:val="22"/>
          <w:lang w:eastAsia="en-US"/>
        </w:rPr>
      </w:pPr>
      <w:r w:rsidRPr="000F2317">
        <w:rPr>
          <w:bCs/>
          <w:kern w:val="36"/>
          <w:sz w:val="22"/>
          <w:szCs w:val="22"/>
          <w:lang w:eastAsia="en-US"/>
        </w:rPr>
        <w:t>Проверки</w:t>
      </w:r>
    </w:p>
    <w:p w14:paraId="59EAE063" w14:textId="77777777" w:rsidR="00CC0443" w:rsidRPr="000F2317" w:rsidRDefault="00CC0443" w:rsidP="00CC0443">
      <w:pPr>
        <w:pStyle w:val="a7"/>
        <w:numPr>
          <w:ilvl w:val="0"/>
          <w:numId w:val="56"/>
        </w:numPr>
        <w:spacing w:line="276" w:lineRule="auto"/>
        <w:ind w:left="142" w:right="141" w:firstLine="142"/>
        <w:contextualSpacing w:val="0"/>
        <w:jc w:val="both"/>
        <w:rPr>
          <w:bCs/>
          <w:kern w:val="36"/>
          <w:sz w:val="22"/>
          <w:szCs w:val="22"/>
          <w:lang w:eastAsia="en-US"/>
        </w:rPr>
      </w:pPr>
      <w:r w:rsidRPr="000F2317">
        <w:rPr>
          <w:bCs/>
          <w:kern w:val="36"/>
          <w:sz w:val="22"/>
          <w:szCs w:val="22"/>
          <w:lang w:eastAsia="en-US"/>
        </w:rPr>
        <w:t>Соблюдение трудового законодательства</w:t>
      </w:r>
    </w:p>
    <w:p w14:paraId="22AF0CBC" w14:textId="77777777" w:rsidR="00CC0443" w:rsidRPr="000F2317" w:rsidRDefault="00CC0443" w:rsidP="00CC0443">
      <w:pPr>
        <w:pStyle w:val="a7"/>
        <w:numPr>
          <w:ilvl w:val="0"/>
          <w:numId w:val="56"/>
        </w:numPr>
        <w:spacing w:line="276" w:lineRule="auto"/>
        <w:ind w:left="142" w:right="141" w:firstLine="142"/>
        <w:contextualSpacing w:val="0"/>
        <w:jc w:val="both"/>
        <w:rPr>
          <w:bCs/>
          <w:kern w:val="36"/>
          <w:sz w:val="22"/>
          <w:szCs w:val="22"/>
          <w:lang w:eastAsia="en-US"/>
        </w:rPr>
      </w:pPr>
      <w:r w:rsidRPr="000F2317">
        <w:rPr>
          <w:bCs/>
          <w:kern w:val="36"/>
          <w:sz w:val="22"/>
          <w:szCs w:val="22"/>
          <w:lang w:eastAsia="en-US"/>
        </w:rPr>
        <w:t>Выполнение квот по инвалидам</w:t>
      </w:r>
    </w:p>
    <w:p w14:paraId="308848D0" w14:textId="77777777" w:rsidR="00CC0443" w:rsidRPr="000F2317" w:rsidRDefault="00CC0443" w:rsidP="00CC0443">
      <w:pPr>
        <w:pStyle w:val="a7"/>
        <w:numPr>
          <w:ilvl w:val="0"/>
          <w:numId w:val="56"/>
        </w:numPr>
        <w:spacing w:line="276" w:lineRule="auto"/>
        <w:ind w:left="142" w:right="141" w:firstLine="142"/>
        <w:contextualSpacing w:val="0"/>
        <w:jc w:val="both"/>
        <w:rPr>
          <w:bCs/>
          <w:kern w:val="36"/>
          <w:sz w:val="22"/>
          <w:szCs w:val="22"/>
          <w:lang w:eastAsia="en-US"/>
        </w:rPr>
      </w:pPr>
      <w:r w:rsidRPr="000F2317">
        <w:rPr>
          <w:bCs/>
          <w:kern w:val="36"/>
          <w:sz w:val="22"/>
          <w:szCs w:val="22"/>
          <w:lang w:eastAsia="en-US"/>
        </w:rPr>
        <w:t>Исполнение норм охраны труда</w:t>
      </w:r>
    </w:p>
    <w:p w14:paraId="775E1619" w14:textId="77777777" w:rsidR="00CC0443" w:rsidRPr="000F2317" w:rsidRDefault="00CC0443" w:rsidP="00CC0443">
      <w:pPr>
        <w:pStyle w:val="a7"/>
        <w:numPr>
          <w:ilvl w:val="0"/>
          <w:numId w:val="54"/>
        </w:numPr>
        <w:spacing w:line="276" w:lineRule="auto"/>
        <w:ind w:left="142" w:right="141" w:firstLine="142"/>
        <w:contextualSpacing w:val="0"/>
        <w:rPr>
          <w:bCs/>
          <w:kern w:val="36"/>
          <w:sz w:val="22"/>
          <w:szCs w:val="22"/>
          <w:lang w:eastAsia="en-US"/>
        </w:rPr>
      </w:pPr>
      <w:r w:rsidRPr="000F2317">
        <w:rPr>
          <w:bCs/>
          <w:kern w:val="36"/>
          <w:sz w:val="22"/>
          <w:szCs w:val="22"/>
          <w:lang w:eastAsia="en-US"/>
        </w:rPr>
        <w:t>Трудовые споры</w:t>
      </w:r>
    </w:p>
    <w:p w14:paraId="6F82A24F" w14:textId="77777777" w:rsidR="00CC0443" w:rsidRPr="000F2317" w:rsidRDefault="00CC0443" w:rsidP="00CC0443">
      <w:pPr>
        <w:pStyle w:val="af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142" w:right="142" w:firstLine="142"/>
        <w:jc w:val="both"/>
        <w:rPr>
          <w:bCs/>
          <w:kern w:val="36"/>
          <w:sz w:val="22"/>
          <w:szCs w:val="22"/>
          <w:lang w:eastAsia="en-US"/>
        </w:rPr>
      </w:pPr>
      <w:r w:rsidRPr="000F2317">
        <w:rPr>
          <w:bCs/>
          <w:kern w:val="36"/>
          <w:sz w:val="22"/>
          <w:szCs w:val="22"/>
          <w:lang w:eastAsia="en-US"/>
        </w:rPr>
        <w:t xml:space="preserve">Доступ к ежемесячным специализированным журналам должен предоставляться в виде электронных версий печатных изданий, зарегистрированных в качестве средств массовой информации в установленном законодательством порядке, в количестве не менее 7 (семи) штук. </w:t>
      </w:r>
    </w:p>
    <w:p w14:paraId="019999D4" w14:textId="77777777" w:rsidR="00CC0443" w:rsidRPr="000F2317" w:rsidRDefault="00CC0443" w:rsidP="00CC0443">
      <w:pPr>
        <w:pStyle w:val="af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142" w:right="142" w:firstLine="142"/>
        <w:jc w:val="both"/>
        <w:rPr>
          <w:bCs/>
          <w:kern w:val="36"/>
          <w:sz w:val="22"/>
          <w:szCs w:val="22"/>
          <w:lang w:eastAsia="en-US"/>
        </w:rPr>
      </w:pPr>
      <w:r w:rsidRPr="000F2317">
        <w:rPr>
          <w:bCs/>
          <w:kern w:val="36"/>
          <w:sz w:val="22"/>
          <w:szCs w:val="22"/>
          <w:lang w:eastAsia="en-US"/>
        </w:rPr>
        <w:t>Журналы должны быть доступны не позднее следующего дня после выхода печатной версии соответствующего издания.</w:t>
      </w:r>
    </w:p>
    <w:p w14:paraId="7CAF077E" w14:textId="77777777" w:rsidR="00CC0443" w:rsidRPr="000F2317" w:rsidRDefault="00CC0443" w:rsidP="00CC0443">
      <w:pPr>
        <w:pStyle w:val="af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142" w:right="142" w:firstLine="142"/>
        <w:jc w:val="both"/>
        <w:rPr>
          <w:bCs/>
          <w:kern w:val="36"/>
          <w:sz w:val="22"/>
          <w:szCs w:val="22"/>
          <w:lang w:eastAsia="en-US"/>
        </w:rPr>
      </w:pPr>
      <w:r w:rsidRPr="000F2317">
        <w:rPr>
          <w:bCs/>
          <w:kern w:val="36"/>
          <w:sz w:val="22"/>
          <w:szCs w:val="22"/>
          <w:lang w:eastAsia="en-US"/>
        </w:rPr>
        <w:t>Электронные версии журналов должны обладать функцией пролистывания страниц журналов и возможностью распечатать журнал целиком путем нажатия одной иконки в интерфейсе Базы данных электронной системы.</w:t>
      </w:r>
    </w:p>
    <w:p w14:paraId="61BF76CA" w14:textId="77777777" w:rsidR="00CC0443" w:rsidRPr="000F2317" w:rsidRDefault="00CC0443" w:rsidP="000F7BEF">
      <w:pPr>
        <w:pStyle w:val="af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left="142" w:right="141" w:firstLine="142"/>
        <w:jc w:val="both"/>
        <w:rPr>
          <w:bCs/>
          <w:kern w:val="36"/>
          <w:sz w:val="22"/>
          <w:szCs w:val="22"/>
          <w:lang w:eastAsia="en-US"/>
        </w:rPr>
      </w:pPr>
      <w:r w:rsidRPr="000F2317">
        <w:rPr>
          <w:bCs/>
          <w:kern w:val="36"/>
          <w:sz w:val="22"/>
          <w:szCs w:val="22"/>
          <w:lang w:eastAsia="en-US"/>
        </w:rPr>
        <w:lastRenderedPageBreak/>
        <w:t>Объем и содержание электронных версий должны полностью соответствовать объему и содержанию печатных версий соответствующих изданий.</w:t>
      </w:r>
    </w:p>
    <w:p w14:paraId="093D1F18" w14:textId="77777777" w:rsidR="00CC0443" w:rsidRPr="000F2317" w:rsidRDefault="00CC0443" w:rsidP="000F7BEF">
      <w:pPr>
        <w:ind w:left="142" w:right="141" w:firstLine="142"/>
        <w:jc w:val="both"/>
        <w:outlineLvl w:val="0"/>
        <w:rPr>
          <w:bCs/>
          <w:kern w:val="36"/>
          <w:sz w:val="22"/>
          <w:szCs w:val="22"/>
          <w:lang w:eastAsia="en-US"/>
        </w:rPr>
      </w:pPr>
      <w:r w:rsidRPr="000F2317">
        <w:rPr>
          <w:bCs/>
          <w:kern w:val="36"/>
          <w:sz w:val="22"/>
          <w:szCs w:val="22"/>
          <w:lang w:eastAsia="en-US"/>
        </w:rPr>
        <w:t xml:space="preserve">Пользователям Базы данных электронной системы должна предоставляться оперативная экспертная поддержка в следующих форматах: </w:t>
      </w:r>
    </w:p>
    <w:p w14:paraId="08DE8AED" w14:textId="77777777" w:rsidR="00CC0443" w:rsidRPr="00EC50A6" w:rsidRDefault="00CC0443" w:rsidP="000F7BEF">
      <w:pPr>
        <w:tabs>
          <w:tab w:val="left" w:pos="567"/>
          <w:tab w:val="left" w:pos="851"/>
        </w:tabs>
        <w:ind w:firstLine="426"/>
        <w:jc w:val="both"/>
        <w:rPr>
          <w:bCs/>
          <w:sz w:val="22"/>
          <w:szCs w:val="22"/>
        </w:rPr>
      </w:pPr>
      <w:r w:rsidRPr="00EC50A6">
        <w:rPr>
          <w:bCs/>
          <w:sz w:val="22"/>
          <w:szCs w:val="22"/>
        </w:rPr>
        <w:t>1. Онлайн-помощник с возможностью получения консультаций непосредственно от сотрудников разработчика Базы данных электронной системы.</w:t>
      </w:r>
    </w:p>
    <w:p w14:paraId="5C846A35" w14:textId="77777777" w:rsidR="00CC0443" w:rsidRPr="00EC50A6" w:rsidRDefault="00CC0443" w:rsidP="000F7BEF">
      <w:pPr>
        <w:tabs>
          <w:tab w:val="left" w:pos="567"/>
          <w:tab w:val="left" w:pos="851"/>
        </w:tabs>
        <w:ind w:firstLine="426"/>
        <w:jc w:val="both"/>
        <w:rPr>
          <w:bCs/>
          <w:sz w:val="22"/>
          <w:szCs w:val="22"/>
        </w:rPr>
      </w:pPr>
      <w:r w:rsidRPr="00EC50A6">
        <w:rPr>
          <w:bCs/>
          <w:sz w:val="22"/>
          <w:szCs w:val="22"/>
        </w:rPr>
        <w:t>Доступ к онлайн-помощнику должен предоставляться:</w:t>
      </w:r>
    </w:p>
    <w:p w14:paraId="5EEB515D" w14:textId="77777777" w:rsidR="00CC0443" w:rsidRPr="00EC50A6" w:rsidRDefault="00CC0443" w:rsidP="000F7BEF">
      <w:pPr>
        <w:tabs>
          <w:tab w:val="left" w:pos="567"/>
          <w:tab w:val="left" w:pos="851"/>
        </w:tabs>
        <w:ind w:firstLine="426"/>
        <w:jc w:val="both"/>
        <w:rPr>
          <w:bCs/>
          <w:sz w:val="22"/>
          <w:szCs w:val="22"/>
        </w:rPr>
      </w:pPr>
      <w:r w:rsidRPr="00EC50A6">
        <w:rPr>
          <w:bCs/>
          <w:sz w:val="22"/>
          <w:szCs w:val="22"/>
        </w:rPr>
        <w:t>– в рабочие дни – круглосуточно;</w:t>
      </w:r>
    </w:p>
    <w:p w14:paraId="049D3C06" w14:textId="77777777" w:rsidR="00CC0443" w:rsidRPr="00EC50A6" w:rsidRDefault="00CC0443" w:rsidP="000F7BEF">
      <w:pPr>
        <w:tabs>
          <w:tab w:val="left" w:pos="567"/>
          <w:tab w:val="left" w:pos="851"/>
        </w:tabs>
        <w:ind w:firstLine="426"/>
        <w:jc w:val="both"/>
        <w:rPr>
          <w:bCs/>
          <w:sz w:val="22"/>
          <w:szCs w:val="22"/>
        </w:rPr>
      </w:pPr>
      <w:r w:rsidRPr="00EC50A6">
        <w:rPr>
          <w:bCs/>
          <w:sz w:val="22"/>
          <w:szCs w:val="22"/>
        </w:rPr>
        <w:t>– в выходные дни – с 09 часов 00 минут по 18 часов 00 минут.</w:t>
      </w:r>
    </w:p>
    <w:p w14:paraId="1F14607D" w14:textId="77777777" w:rsidR="00CC0443" w:rsidRPr="00EC50A6" w:rsidRDefault="00CC0443" w:rsidP="000F7BEF">
      <w:pPr>
        <w:tabs>
          <w:tab w:val="left" w:pos="567"/>
          <w:tab w:val="left" w:pos="851"/>
        </w:tabs>
        <w:ind w:firstLine="426"/>
        <w:jc w:val="both"/>
        <w:rPr>
          <w:bCs/>
          <w:sz w:val="22"/>
          <w:szCs w:val="22"/>
        </w:rPr>
      </w:pPr>
      <w:r w:rsidRPr="00EC50A6">
        <w:rPr>
          <w:bCs/>
          <w:sz w:val="22"/>
          <w:szCs w:val="22"/>
        </w:rPr>
        <w:t>Время ожидания ответа должно составлять не более 15 минут.</w:t>
      </w:r>
    </w:p>
    <w:p w14:paraId="6BC658A0" w14:textId="77777777" w:rsidR="00CC0443" w:rsidRPr="00EC50A6" w:rsidRDefault="00CC0443" w:rsidP="000F7BEF">
      <w:pPr>
        <w:tabs>
          <w:tab w:val="left" w:pos="567"/>
          <w:tab w:val="left" w:pos="851"/>
        </w:tabs>
        <w:ind w:firstLine="426"/>
        <w:jc w:val="both"/>
        <w:rPr>
          <w:bCs/>
          <w:sz w:val="22"/>
          <w:szCs w:val="22"/>
        </w:rPr>
      </w:pPr>
      <w:r w:rsidRPr="00EC50A6">
        <w:rPr>
          <w:bCs/>
          <w:sz w:val="22"/>
          <w:szCs w:val="22"/>
        </w:rPr>
        <w:t>Количество вопросов – неограниченно в течение срока действия неисключительных прав</w:t>
      </w:r>
      <w:r>
        <w:rPr>
          <w:bCs/>
          <w:sz w:val="22"/>
          <w:szCs w:val="22"/>
        </w:rPr>
        <w:t>.</w:t>
      </w:r>
    </w:p>
    <w:p w14:paraId="3342DB53" w14:textId="77777777" w:rsidR="00CC0443" w:rsidRPr="000F2317" w:rsidRDefault="00CC0443" w:rsidP="000F7BEF">
      <w:pPr>
        <w:ind w:left="142" w:right="141" w:firstLine="142"/>
        <w:jc w:val="both"/>
        <w:rPr>
          <w:bCs/>
          <w:kern w:val="36"/>
          <w:sz w:val="22"/>
          <w:szCs w:val="22"/>
          <w:lang w:eastAsia="en-US"/>
        </w:rPr>
      </w:pPr>
    </w:p>
    <w:p w14:paraId="26E4D9E4" w14:textId="77777777" w:rsidR="00CC0443" w:rsidRPr="000F2317" w:rsidRDefault="00CC0443" w:rsidP="000F7BEF">
      <w:pPr>
        <w:ind w:left="142" w:right="141" w:firstLine="142"/>
        <w:jc w:val="both"/>
        <w:rPr>
          <w:bCs/>
          <w:kern w:val="36"/>
          <w:sz w:val="22"/>
          <w:szCs w:val="22"/>
          <w:lang w:eastAsia="en-US"/>
        </w:rPr>
      </w:pPr>
      <w:r w:rsidRPr="000F2317">
        <w:rPr>
          <w:bCs/>
          <w:kern w:val="36"/>
          <w:sz w:val="22"/>
          <w:szCs w:val="22"/>
          <w:lang w:eastAsia="en-US"/>
        </w:rPr>
        <w:t>2. Письменные ответы экспертов</w:t>
      </w:r>
      <w:r w:rsidRPr="00565E4F">
        <w:rPr>
          <w:bCs/>
          <w:color w:val="000000"/>
          <w:kern w:val="36"/>
          <w:sz w:val="22"/>
          <w:szCs w:val="22"/>
          <w:lang w:eastAsia="en-US"/>
        </w:rPr>
        <w:t xml:space="preserve"> –</w:t>
      </w:r>
      <w:r w:rsidRPr="000F2317">
        <w:rPr>
          <w:bCs/>
          <w:kern w:val="36"/>
          <w:sz w:val="22"/>
          <w:szCs w:val="22"/>
          <w:lang w:eastAsia="en-US"/>
        </w:rPr>
        <w:t xml:space="preserve"> экспертная поддержка в области кадрового делопроизводства и трудового законодательства. </w:t>
      </w:r>
    </w:p>
    <w:p w14:paraId="3487D865" w14:textId="77777777" w:rsidR="00CC0443" w:rsidRPr="000F2317" w:rsidRDefault="00CC0443" w:rsidP="000F7BEF">
      <w:pPr>
        <w:ind w:left="142" w:right="141" w:firstLine="142"/>
        <w:jc w:val="both"/>
        <w:rPr>
          <w:bCs/>
          <w:kern w:val="36"/>
          <w:sz w:val="22"/>
          <w:szCs w:val="22"/>
          <w:lang w:eastAsia="en-US"/>
        </w:rPr>
      </w:pPr>
      <w:r w:rsidRPr="000F2317">
        <w:rPr>
          <w:bCs/>
          <w:kern w:val="36"/>
          <w:sz w:val="22"/>
          <w:szCs w:val="22"/>
          <w:lang w:eastAsia="en-US"/>
        </w:rPr>
        <w:t>Доступ к сервису должен предоставляться круглосуточно.</w:t>
      </w:r>
    </w:p>
    <w:p w14:paraId="5A8568FD" w14:textId="77777777" w:rsidR="00CC0443" w:rsidRPr="000F2317" w:rsidRDefault="00CC0443" w:rsidP="000F7BEF">
      <w:pPr>
        <w:ind w:left="142" w:right="141" w:firstLine="142"/>
        <w:jc w:val="both"/>
        <w:rPr>
          <w:bCs/>
          <w:kern w:val="36"/>
          <w:sz w:val="22"/>
          <w:szCs w:val="22"/>
          <w:lang w:eastAsia="en-US"/>
        </w:rPr>
      </w:pPr>
      <w:r w:rsidRPr="000F2317">
        <w:rPr>
          <w:bCs/>
          <w:kern w:val="36"/>
          <w:sz w:val="22"/>
          <w:szCs w:val="22"/>
          <w:lang w:eastAsia="en-US"/>
        </w:rPr>
        <w:t>Срок ответа – не позднее 24 часов (в рабочие дни) с момента отправки вопроса через специальную форму, представляющую собой диалоговое окно в составе Базы данных электронной системы</w:t>
      </w:r>
      <w:r w:rsidRPr="000F2317">
        <w:rPr>
          <w:rFonts w:eastAsia="Lucida Sans Unicode"/>
          <w:sz w:val="22"/>
          <w:szCs w:val="22"/>
          <w:lang w:eastAsia="en-US" w:bidi="en-US"/>
        </w:rPr>
        <w:t>.</w:t>
      </w:r>
    </w:p>
    <w:p w14:paraId="4B19AAFE" w14:textId="77777777" w:rsidR="00CC0443" w:rsidRPr="000F2317" w:rsidRDefault="00CC0443" w:rsidP="000F7BEF">
      <w:pPr>
        <w:ind w:left="142" w:right="141" w:firstLine="142"/>
        <w:jc w:val="both"/>
        <w:rPr>
          <w:bCs/>
          <w:kern w:val="36"/>
          <w:sz w:val="22"/>
          <w:szCs w:val="22"/>
          <w:lang w:eastAsia="en-US"/>
        </w:rPr>
      </w:pPr>
      <w:r w:rsidRPr="000F2317">
        <w:rPr>
          <w:bCs/>
          <w:kern w:val="36"/>
          <w:sz w:val="22"/>
          <w:szCs w:val="22"/>
          <w:lang w:eastAsia="en-US"/>
        </w:rPr>
        <w:t>Количество вопросов – неограниченно в течение срока действия неисключительных прав.</w:t>
      </w:r>
    </w:p>
    <w:p w14:paraId="32C1C07E" w14:textId="77777777" w:rsidR="00CC0443" w:rsidRPr="000F2317" w:rsidRDefault="00CC0443" w:rsidP="000F7BEF">
      <w:pPr>
        <w:ind w:left="142" w:right="141" w:firstLine="142"/>
        <w:jc w:val="both"/>
        <w:rPr>
          <w:bCs/>
          <w:kern w:val="36"/>
          <w:sz w:val="22"/>
          <w:szCs w:val="22"/>
          <w:lang w:eastAsia="en-US"/>
        </w:rPr>
      </w:pPr>
      <w:r w:rsidRPr="000F2317">
        <w:rPr>
          <w:bCs/>
          <w:kern w:val="36"/>
          <w:sz w:val="22"/>
          <w:szCs w:val="22"/>
          <w:lang w:eastAsia="en-US"/>
        </w:rPr>
        <w:t xml:space="preserve">Индивидуальная подборка материалов составляется квалифицированными экспертами и включает в себя: </w:t>
      </w:r>
    </w:p>
    <w:p w14:paraId="4E028308" w14:textId="77777777" w:rsidR="00CC0443" w:rsidRPr="000F2317" w:rsidRDefault="00CC0443" w:rsidP="00CC0443">
      <w:pPr>
        <w:pStyle w:val="a7"/>
        <w:numPr>
          <w:ilvl w:val="0"/>
          <w:numId w:val="57"/>
        </w:numPr>
        <w:spacing w:line="276" w:lineRule="auto"/>
        <w:ind w:left="142" w:right="141" w:firstLine="142"/>
        <w:jc w:val="both"/>
        <w:rPr>
          <w:kern w:val="36"/>
          <w:sz w:val="22"/>
          <w:szCs w:val="22"/>
          <w:lang w:eastAsia="en-US"/>
        </w:rPr>
      </w:pPr>
      <w:r w:rsidRPr="000F2317">
        <w:rPr>
          <w:kern w:val="36"/>
          <w:sz w:val="22"/>
          <w:szCs w:val="22"/>
          <w:lang w:eastAsia="en-US"/>
        </w:rPr>
        <w:t xml:space="preserve">авторские рекомендации; </w:t>
      </w:r>
    </w:p>
    <w:p w14:paraId="51699AE7" w14:textId="77777777" w:rsidR="00CC0443" w:rsidRPr="000F2317" w:rsidRDefault="00CC0443" w:rsidP="00CC0443">
      <w:pPr>
        <w:pStyle w:val="a7"/>
        <w:numPr>
          <w:ilvl w:val="0"/>
          <w:numId w:val="57"/>
        </w:numPr>
        <w:spacing w:line="276" w:lineRule="auto"/>
        <w:ind w:left="142" w:right="141" w:firstLine="142"/>
        <w:jc w:val="both"/>
        <w:rPr>
          <w:kern w:val="36"/>
          <w:sz w:val="22"/>
          <w:szCs w:val="22"/>
          <w:lang w:eastAsia="en-US"/>
        </w:rPr>
      </w:pPr>
      <w:r w:rsidRPr="000F2317">
        <w:rPr>
          <w:kern w:val="36"/>
          <w:sz w:val="22"/>
          <w:szCs w:val="22"/>
          <w:lang w:eastAsia="en-US"/>
        </w:rPr>
        <w:t xml:space="preserve">экспертные материалы; </w:t>
      </w:r>
    </w:p>
    <w:p w14:paraId="5B687751" w14:textId="77777777" w:rsidR="00CC0443" w:rsidRPr="000F2317" w:rsidRDefault="00CC0443" w:rsidP="00CC0443">
      <w:pPr>
        <w:pStyle w:val="a7"/>
        <w:numPr>
          <w:ilvl w:val="0"/>
          <w:numId w:val="57"/>
        </w:numPr>
        <w:spacing w:line="276" w:lineRule="auto"/>
        <w:ind w:left="142" w:right="141" w:firstLine="142"/>
        <w:jc w:val="both"/>
        <w:rPr>
          <w:kern w:val="36"/>
          <w:sz w:val="22"/>
          <w:szCs w:val="22"/>
          <w:lang w:eastAsia="en-US"/>
        </w:rPr>
      </w:pPr>
      <w:r w:rsidRPr="000F2317">
        <w:rPr>
          <w:kern w:val="36"/>
          <w:sz w:val="22"/>
          <w:szCs w:val="22"/>
          <w:lang w:eastAsia="en-US"/>
        </w:rPr>
        <w:t>материалы профессиональных изданий;</w:t>
      </w:r>
    </w:p>
    <w:p w14:paraId="51B651BD" w14:textId="77777777" w:rsidR="00CC0443" w:rsidRPr="000F2317" w:rsidRDefault="00CC0443" w:rsidP="00CC0443">
      <w:pPr>
        <w:pStyle w:val="a7"/>
        <w:numPr>
          <w:ilvl w:val="0"/>
          <w:numId w:val="57"/>
        </w:numPr>
        <w:spacing w:line="276" w:lineRule="auto"/>
        <w:ind w:left="142" w:right="141" w:firstLine="142"/>
        <w:jc w:val="both"/>
        <w:rPr>
          <w:bCs/>
          <w:kern w:val="36"/>
          <w:sz w:val="22"/>
          <w:szCs w:val="22"/>
          <w:lang w:eastAsia="en-US"/>
        </w:rPr>
      </w:pPr>
      <w:r w:rsidRPr="000F2317">
        <w:rPr>
          <w:kern w:val="36"/>
          <w:sz w:val="22"/>
          <w:szCs w:val="22"/>
          <w:lang w:eastAsia="en-US"/>
        </w:rPr>
        <w:t>нормативные правовые акты и другие документы, выпущенные государственными ведомствами (письма, разъяснения и т. д.)</w:t>
      </w:r>
      <w:r w:rsidRPr="000F2317">
        <w:rPr>
          <w:bCs/>
          <w:kern w:val="36"/>
          <w:sz w:val="22"/>
          <w:szCs w:val="22"/>
          <w:lang w:eastAsia="en-US"/>
        </w:rPr>
        <w:t>;</w:t>
      </w:r>
    </w:p>
    <w:p w14:paraId="5A6AAE67" w14:textId="77777777" w:rsidR="00CC0443" w:rsidRPr="000F2317" w:rsidRDefault="00CC0443" w:rsidP="00CC0443">
      <w:pPr>
        <w:pStyle w:val="a7"/>
        <w:numPr>
          <w:ilvl w:val="0"/>
          <w:numId w:val="57"/>
        </w:numPr>
        <w:spacing w:line="276" w:lineRule="auto"/>
        <w:ind w:left="142" w:right="141" w:firstLine="142"/>
        <w:jc w:val="both"/>
        <w:rPr>
          <w:bCs/>
          <w:kern w:val="36"/>
          <w:sz w:val="22"/>
          <w:szCs w:val="22"/>
          <w:lang w:eastAsia="en-US"/>
        </w:rPr>
      </w:pPr>
      <w:r w:rsidRPr="000F2317">
        <w:rPr>
          <w:bCs/>
          <w:kern w:val="36"/>
          <w:sz w:val="22"/>
          <w:szCs w:val="22"/>
          <w:lang w:eastAsia="en-US"/>
        </w:rPr>
        <w:t>судебную практику.</w:t>
      </w:r>
    </w:p>
    <w:p w14:paraId="49B19117" w14:textId="77777777" w:rsidR="00CC0443" w:rsidRPr="000F2317" w:rsidRDefault="00CC0443" w:rsidP="00CC0443">
      <w:pPr>
        <w:ind w:left="142" w:right="141" w:firstLine="142"/>
        <w:jc w:val="both"/>
        <w:rPr>
          <w:bCs/>
          <w:kern w:val="36"/>
          <w:sz w:val="22"/>
          <w:szCs w:val="22"/>
          <w:lang w:eastAsia="en-US"/>
        </w:rPr>
      </w:pPr>
      <w:r w:rsidRPr="000F2317">
        <w:rPr>
          <w:bCs/>
          <w:kern w:val="36"/>
          <w:sz w:val="22"/>
          <w:szCs w:val="22"/>
          <w:lang w:eastAsia="en-US"/>
        </w:rPr>
        <w:t>Пользователи Базы данных электронной системы должны иметь возможность использования следующих сервисов:</w:t>
      </w:r>
    </w:p>
    <w:p w14:paraId="3C17F9DF" w14:textId="77777777" w:rsidR="00CC0443" w:rsidRPr="000F2317" w:rsidRDefault="00CC0443" w:rsidP="00CC0443">
      <w:pPr>
        <w:pStyle w:val="a7"/>
        <w:numPr>
          <w:ilvl w:val="0"/>
          <w:numId w:val="54"/>
        </w:numPr>
        <w:spacing w:line="276" w:lineRule="auto"/>
        <w:ind w:left="142" w:right="141" w:firstLine="142"/>
        <w:contextualSpacing w:val="0"/>
        <w:outlineLvl w:val="0"/>
        <w:rPr>
          <w:bCs/>
          <w:kern w:val="36"/>
          <w:sz w:val="22"/>
          <w:szCs w:val="22"/>
          <w:lang w:eastAsia="en-US"/>
        </w:rPr>
      </w:pPr>
      <w:r w:rsidRPr="000F2317">
        <w:rPr>
          <w:bCs/>
          <w:kern w:val="36"/>
          <w:sz w:val="22"/>
          <w:szCs w:val="22"/>
          <w:lang w:eastAsia="en-US"/>
        </w:rPr>
        <w:t>Сервис расчетчиков:</w:t>
      </w:r>
    </w:p>
    <w:p w14:paraId="7ED9A3AB" w14:textId="77777777" w:rsidR="00CC0443" w:rsidRPr="000F2317" w:rsidRDefault="00CC0443" w:rsidP="00CC0443">
      <w:pPr>
        <w:pStyle w:val="a7"/>
        <w:numPr>
          <w:ilvl w:val="0"/>
          <w:numId w:val="56"/>
        </w:numPr>
        <w:spacing w:line="276" w:lineRule="auto"/>
        <w:ind w:left="142" w:right="141" w:firstLine="142"/>
        <w:contextualSpacing w:val="0"/>
        <w:jc w:val="both"/>
        <w:rPr>
          <w:bCs/>
          <w:kern w:val="36"/>
          <w:sz w:val="22"/>
          <w:szCs w:val="22"/>
          <w:lang w:eastAsia="en-US"/>
        </w:rPr>
      </w:pPr>
      <w:r w:rsidRPr="000F2317">
        <w:rPr>
          <w:bCs/>
          <w:kern w:val="36"/>
          <w:sz w:val="22"/>
          <w:szCs w:val="22"/>
          <w:lang w:eastAsia="en-US"/>
        </w:rPr>
        <w:t>Расчетчик страхового стажа сотрудника</w:t>
      </w:r>
    </w:p>
    <w:p w14:paraId="7E68D825" w14:textId="77777777" w:rsidR="00CC0443" w:rsidRPr="000F2317" w:rsidRDefault="00CC0443" w:rsidP="00CC0443">
      <w:pPr>
        <w:pStyle w:val="a7"/>
        <w:numPr>
          <w:ilvl w:val="0"/>
          <w:numId w:val="56"/>
        </w:numPr>
        <w:spacing w:line="276" w:lineRule="auto"/>
        <w:ind w:left="142" w:right="141" w:firstLine="142"/>
        <w:contextualSpacing w:val="0"/>
        <w:jc w:val="both"/>
        <w:rPr>
          <w:bCs/>
          <w:kern w:val="36"/>
          <w:sz w:val="22"/>
          <w:szCs w:val="22"/>
          <w:lang w:eastAsia="en-US"/>
        </w:rPr>
      </w:pPr>
      <w:r w:rsidRPr="000F2317">
        <w:rPr>
          <w:bCs/>
          <w:kern w:val="36"/>
          <w:sz w:val="22"/>
          <w:szCs w:val="22"/>
          <w:lang w:eastAsia="en-US"/>
        </w:rPr>
        <w:t>Расчетчик рабочих лет и остатков отпуска</w:t>
      </w:r>
    </w:p>
    <w:p w14:paraId="1738FB8E" w14:textId="77777777" w:rsidR="00CC0443" w:rsidRPr="000F2317" w:rsidRDefault="00CC0443" w:rsidP="00CC0443">
      <w:pPr>
        <w:pStyle w:val="a7"/>
        <w:numPr>
          <w:ilvl w:val="0"/>
          <w:numId w:val="56"/>
        </w:numPr>
        <w:spacing w:line="276" w:lineRule="auto"/>
        <w:ind w:left="142" w:right="141" w:firstLine="142"/>
        <w:contextualSpacing w:val="0"/>
        <w:jc w:val="both"/>
        <w:rPr>
          <w:bCs/>
          <w:kern w:val="36"/>
          <w:sz w:val="22"/>
          <w:szCs w:val="22"/>
          <w:lang w:eastAsia="en-US"/>
        </w:rPr>
      </w:pPr>
      <w:r w:rsidRPr="000F2317">
        <w:rPr>
          <w:bCs/>
          <w:kern w:val="36"/>
          <w:sz w:val="22"/>
          <w:szCs w:val="22"/>
          <w:lang w:eastAsia="en-US"/>
        </w:rPr>
        <w:t>Расчетчик календарных дней в периоде</w:t>
      </w:r>
    </w:p>
    <w:p w14:paraId="001730A9" w14:textId="77777777" w:rsidR="00CC0443" w:rsidRPr="000F2317" w:rsidRDefault="00CC0443" w:rsidP="00CC0443">
      <w:pPr>
        <w:pStyle w:val="a7"/>
        <w:numPr>
          <w:ilvl w:val="0"/>
          <w:numId w:val="56"/>
        </w:numPr>
        <w:spacing w:line="276" w:lineRule="auto"/>
        <w:ind w:left="142" w:right="141" w:firstLine="142"/>
        <w:contextualSpacing w:val="0"/>
        <w:jc w:val="both"/>
        <w:rPr>
          <w:bCs/>
          <w:kern w:val="36"/>
          <w:sz w:val="22"/>
          <w:szCs w:val="22"/>
          <w:lang w:eastAsia="en-US"/>
        </w:rPr>
      </w:pPr>
      <w:r w:rsidRPr="000F2317">
        <w:rPr>
          <w:bCs/>
          <w:kern w:val="36"/>
          <w:sz w:val="22"/>
          <w:szCs w:val="22"/>
          <w:lang w:eastAsia="en-US"/>
        </w:rPr>
        <w:t>Расчетчик даты окончания отпуска</w:t>
      </w:r>
    </w:p>
    <w:p w14:paraId="14B26E1B" w14:textId="77777777" w:rsidR="00CC0443" w:rsidRPr="000F2317" w:rsidRDefault="00CC0443" w:rsidP="00CC0443">
      <w:pPr>
        <w:pStyle w:val="a7"/>
        <w:numPr>
          <w:ilvl w:val="0"/>
          <w:numId w:val="56"/>
        </w:numPr>
        <w:spacing w:line="276" w:lineRule="auto"/>
        <w:ind w:left="142" w:right="141" w:firstLine="142"/>
        <w:contextualSpacing w:val="0"/>
        <w:jc w:val="both"/>
        <w:rPr>
          <w:bCs/>
          <w:kern w:val="36"/>
          <w:sz w:val="22"/>
          <w:szCs w:val="22"/>
          <w:lang w:eastAsia="en-US"/>
        </w:rPr>
      </w:pPr>
      <w:r w:rsidRPr="000F2317">
        <w:rPr>
          <w:bCs/>
          <w:kern w:val="36"/>
          <w:sz w:val="22"/>
          <w:szCs w:val="22"/>
          <w:lang w:eastAsia="en-US"/>
        </w:rPr>
        <w:t>Расчетчик даты увольнения сотрудника по собственному желанию</w:t>
      </w:r>
    </w:p>
    <w:p w14:paraId="1C36C9D2" w14:textId="77777777" w:rsidR="00CC0443" w:rsidRPr="000F2317" w:rsidRDefault="00CC0443" w:rsidP="00CC0443">
      <w:pPr>
        <w:pStyle w:val="a7"/>
        <w:numPr>
          <w:ilvl w:val="0"/>
          <w:numId w:val="56"/>
        </w:numPr>
        <w:spacing w:line="276" w:lineRule="auto"/>
        <w:ind w:left="142" w:right="141" w:firstLine="142"/>
        <w:contextualSpacing w:val="0"/>
        <w:jc w:val="both"/>
        <w:rPr>
          <w:bCs/>
          <w:kern w:val="36"/>
          <w:sz w:val="22"/>
          <w:szCs w:val="22"/>
          <w:lang w:eastAsia="en-US"/>
        </w:rPr>
      </w:pPr>
      <w:r w:rsidRPr="000F2317">
        <w:rPr>
          <w:bCs/>
          <w:kern w:val="36"/>
          <w:sz w:val="22"/>
          <w:szCs w:val="22"/>
          <w:lang w:eastAsia="en-US"/>
        </w:rPr>
        <w:t>Расчетчик компенсации за задержку зарплаты</w:t>
      </w:r>
    </w:p>
    <w:p w14:paraId="7CE92D69" w14:textId="77777777" w:rsidR="00CC0443" w:rsidRPr="000F2317" w:rsidRDefault="00CC0443" w:rsidP="00CC0443">
      <w:pPr>
        <w:pStyle w:val="a7"/>
        <w:numPr>
          <w:ilvl w:val="0"/>
          <w:numId w:val="54"/>
        </w:numPr>
        <w:spacing w:line="276" w:lineRule="auto"/>
        <w:ind w:left="142" w:right="141" w:firstLine="142"/>
        <w:contextualSpacing w:val="0"/>
        <w:rPr>
          <w:bCs/>
          <w:kern w:val="36"/>
          <w:sz w:val="22"/>
          <w:szCs w:val="22"/>
          <w:lang w:eastAsia="en-US"/>
        </w:rPr>
      </w:pPr>
      <w:r w:rsidRPr="000F2317">
        <w:rPr>
          <w:bCs/>
          <w:kern w:val="36"/>
          <w:sz w:val="22"/>
          <w:szCs w:val="22"/>
          <w:lang w:eastAsia="en-US"/>
        </w:rPr>
        <w:t>Сервис мастеров (пошаговых инструкций):</w:t>
      </w:r>
    </w:p>
    <w:p w14:paraId="187FFEA5" w14:textId="77777777" w:rsidR="00CC0443" w:rsidRPr="000F2317" w:rsidRDefault="00CC0443" w:rsidP="00CC0443">
      <w:pPr>
        <w:pStyle w:val="a7"/>
        <w:numPr>
          <w:ilvl w:val="0"/>
          <w:numId w:val="56"/>
        </w:numPr>
        <w:spacing w:line="276" w:lineRule="auto"/>
        <w:ind w:left="142" w:right="141" w:firstLine="142"/>
        <w:contextualSpacing w:val="0"/>
        <w:jc w:val="both"/>
        <w:rPr>
          <w:bCs/>
          <w:kern w:val="36"/>
          <w:sz w:val="22"/>
          <w:szCs w:val="22"/>
          <w:lang w:eastAsia="en-US"/>
        </w:rPr>
      </w:pPr>
      <w:r w:rsidRPr="000F2317">
        <w:rPr>
          <w:bCs/>
          <w:kern w:val="36"/>
          <w:sz w:val="22"/>
          <w:szCs w:val="22"/>
          <w:lang w:eastAsia="en-US"/>
        </w:rPr>
        <w:t>Прием на работу</w:t>
      </w:r>
    </w:p>
    <w:p w14:paraId="0158D032" w14:textId="77777777" w:rsidR="00CC0443" w:rsidRPr="000F2317" w:rsidRDefault="00CC0443" w:rsidP="00CC0443">
      <w:pPr>
        <w:pStyle w:val="a7"/>
        <w:numPr>
          <w:ilvl w:val="0"/>
          <w:numId w:val="56"/>
        </w:numPr>
        <w:spacing w:line="276" w:lineRule="auto"/>
        <w:ind w:left="142" w:right="141" w:firstLine="142"/>
        <w:contextualSpacing w:val="0"/>
        <w:jc w:val="both"/>
        <w:rPr>
          <w:bCs/>
          <w:kern w:val="36"/>
          <w:sz w:val="22"/>
          <w:szCs w:val="22"/>
          <w:lang w:eastAsia="en-US"/>
        </w:rPr>
      </w:pPr>
      <w:r w:rsidRPr="000F2317">
        <w:rPr>
          <w:bCs/>
          <w:kern w:val="36"/>
          <w:sz w:val="22"/>
          <w:szCs w:val="22"/>
          <w:lang w:eastAsia="en-US"/>
        </w:rPr>
        <w:t>Трудовая книжка</w:t>
      </w:r>
    </w:p>
    <w:p w14:paraId="4737AFE2" w14:textId="77777777" w:rsidR="00CC0443" w:rsidRPr="000F2317" w:rsidRDefault="00CC0443" w:rsidP="00CC0443">
      <w:pPr>
        <w:pStyle w:val="a7"/>
        <w:numPr>
          <w:ilvl w:val="0"/>
          <w:numId w:val="56"/>
        </w:numPr>
        <w:spacing w:line="276" w:lineRule="auto"/>
        <w:ind w:left="142" w:right="141" w:firstLine="142"/>
        <w:contextualSpacing w:val="0"/>
        <w:jc w:val="both"/>
        <w:rPr>
          <w:bCs/>
          <w:kern w:val="36"/>
          <w:sz w:val="22"/>
          <w:szCs w:val="22"/>
          <w:lang w:eastAsia="en-US"/>
        </w:rPr>
      </w:pPr>
      <w:r w:rsidRPr="000F2317">
        <w:rPr>
          <w:bCs/>
          <w:kern w:val="36"/>
          <w:sz w:val="22"/>
          <w:szCs w:val="22"/>
          <w:lang w:eastAsia="en-US"/>
        </w:rPr>
        <w:t>Перевод и перемещения</w:t>
      </w:r>
    </w:p>
    <w:p w14:paraId="3E6340E7" w14:textId="77777777" w:rsidR="00CC0443" w:rsidRPr="000F2317" w:rsidRDefault="00CC0443" w:rsidP="00CC0443">
      <w:pPr>
        <w:pStyle w:val="a7"/>
        <w:numPr>
          <w:ilvl w:val="0"/>
          <w:numId w:val="56"/>
        </w:numPr>
        <w:spacing w:line="276" w:lineRule="auto"/>
        <w:ind w:left="142" w:right="141" w:firstLine="142"/>
        <w:contextualSpacing w:val="0"/>
        <w:jc w:val="both"/>
        <w:rPr>
          <w:bCs/>
          <w:kern w:val="36"/>
          <w:sz w:val="22"/>
          <w:szCs w:val="22"/>
          <w:lang w:eastAsia="en-US"/>
        </w:rPr>
      </w:pPr>
      <w:r w:rsidRPr="000F2317">
        <w:rPr>
          <w:bCs/>
          <w:kern w:val="36"/>
          <w:sz w:val="22"/>
          <w:szCs w:val="22"/>
          <w:lang w:eastAsia="en-US"/>
        </w:rPr>
        <w:t>Поощрения и взыскания</w:t>
      </w:r>
    </w:p>
    <w:p w14:paraId="00BDAE05" w14:textId="77777777" w:rsidR="00CC0443" w:rsidRPr="000F2317" w:rsidRDefault="00CC0443" w:rsidP="00CC0443">
      <w:pPr>
        <w:pStyle w:val="a7"/>
        <w:numPr>
          <w:ilvl w:val="0"/>
          <w:numId w:val="56"/>
        </w:numPr>
        <w:spacing w:line="276" w:lineRule="auto"/>
        <w:ind w:left="142" w:right="141" w:firstLine="142"/>
        <w:contextualSpacing w:val="0"/>
        <w:jc w:val="both"/>
        <w:rPr>
          <w:bCs/>
          <w:kern w:val="36"/>
          <w:sz w:val="22"/>
          <w:szCs w:val="22"/>
          <w:lang w:eastAsia="en-US"/>
        </w:rPr>
      </w:pPr>
      <w:r w:rsidRPr="000F2317">
        <w:rPr>
          <w:bCs/>
          <w:kern w:val="36"/>
          <w:sz w:val="22"/>
          <w:szCs w:val="22"/>
          <w:lang w:eastAsia="en-US"/>
        </w:rPr>
        <w:t>Замещение, совмещение</w:t>
      </w:r>
    </w:p>
    <w:p w14:paraId="07C9AFF7" w14:textId="77777777" w:rsidR="00CC0443" w:rsidRPr="000F2317" w:rsidRDefault="00CC0443" w:rsidP="00CC0443">
      <w:pPr>
        <w:pStyle w:val="a7"/>
        <w:numPr>
          <w:ilvl w:val="0"/>
          <w:numId w:val="56"/>
        </w:numPr>
        <w:spacing w:line="276" w:lineRule="auto"/>
        <w:ind w:left="142" w:right="141" w:firstLine="142"/>
        <w:contextualSpacing w:val="0"/>
        <w:jc w:val="both"/>
        <w:rPr>
          <w:bCs/>
          <w:kern w:val="36"/>
          <w:sz w:val="22"/>
          <w:szCs w:val="22"/>
          <w:lang w:eastAsia="en-US"/>
        </w:rPr>
      </w:pPr>
      <w:r w:rsidRPr="000F2317">
        <w:rPr>
          <w:bCs/>
          <w:kern w:val="36"/>
          <w:sz w:val="22"/>
          <w:szCs w:val="22"/>
          <w:lang w:eastAsia="en-US"/>
        </w:rPr>
        <w:t>Основной отпуск</w:t>
      </w:r>
    </w:p>
    <w:p w14:paraId="5F704868" w14:textId="77777777" w:rsidR="00CC0443" w:rsidRPr="000F2317" w:rsidRDefault="00CC0443" w:rsidP="00CC0443">
      <w:pPr>
        <w:pStyle w:val="a7"/>
        <w:numPr>
          <w:ilvl w:val="0"/>
          <w:numId w:val="56"/>
        </w:numPr>
        <w:spacing w:line="276" w:lineRule="auto"/>
        <w:ind w:left="142" w:right="141" w:firstLine="142"/>
        <w:contextualSpacing w:val="0"/>
        <w:jc w:val="both"/>
        <w:rPr>
          <w:bCs/>
          <w:kern w:val="36"/>
          <w:sz w:val="22"/>
          <w:szCs w:val="22"/>
          <w:lang w:eastAsia="en-US"/>
        </w:rPr>
      </w:pPr>
      <w:r w:rsidRPr="000F2317">
        <w:rPr>
          <w:bCs/>
          <w:kern w:val="36"/>
          <w:sz w:val="22"/>
          <w:szCs w:val="22"/>
          <w:lang w:eastAsia="en-US"/>
        </w:rPr>
        <w:t>Отпуск без сохранения заработной платы</w:t>
      </w:r>
    </w:p>
    <w:p w14:paraId="7196B387" w14:textId="77777777" w:rsidR="00CC0443" w:rsidRPr="000F2317" w:rsidRDefault="00CC0443" w:rsidP="00CC0443">
      <w:pPr>
        <w:pStyle w:val="a7"/>
        <w:numPr>
          <w:ilvl w:val="0"/>
          <w:numId w:val="56"/>
        </w:numPr>
        <w:spacing w:line="276" w:lineRule="auto"/>
        <w:ind w:left="142" w:right="141" w:firstLine="142"/>
        <w:contextualSpacing w:val="0"/>
        <w:jc w:val="both"/>
        <w:rPr>
          <w:bCs/>
          <w:kern w:val="36"/>
          <w:sz w:val="22"/>
          <w:szCs w:val="22"/>
          <w:lang w:eastAsia="en-US"/>
        </w:rPr>
      </w:pPr>
      <w:r w:rsidRPr="000F2317">
        <w:rPr>
          <w:bCs/>
          <w:kern w:val="36"/>
          <w:sz w:val="22"/>
          <w:szCs w:val="22"/>
          <w:lang w:eastAsia="en-US"/>
        </w:rPr>
        <w:t>Увольнение</w:t>
      </w:r>
    </w:p>
    <w:p w14:paraId="3D724039" w14:textId="77777777" w:rsidR="00CC0443" w:rsidRPr="000F2317" w:rsidRDefault="00CC0443" w:rsidP="00CC0443">
      <w:pPr>
        <w:pStyle w:val="a7"/>
        <w:numPr>
          <w:ilvl w:val="0"/>
          <w:numId w:val="56"/>
        </w:numPr>
        <w:spacing w:line="276" w:lineRule="auto"/>
        <w:ind w:left="142" w:right="141" w:firstLine="142"/>
        <w:contextualSpacing w:val="0"/>
        <w:jc w:val="both"/>
        <w:rPr>
          <w:bCs/>
          <w:kern w:val="36"/>
          <w:sz w:val="22"/>
          <w:szCs w:val="22"/>
          <w:lang w:eastAsia="en-US"/>
        </w:rPr>
      </w:pPr>
      <w:r w:rsidRPr="000F2317">
        <w:rPr>
          <w:bCs/>
          <w:kern w:val="36"/>
          <w:sz w:val="22"/>
          <w:szCs w:val="22"/>
          <w:lang w:eastAsia="en-US"/>
        </w:rPr>
        <w:t>Локальные документы</w:t>
      </w:r>
    </w:p>
    <w:p w14:paraId="6316A00C" w14:textId="77777777" w:rsidR="00CC0443" w:rsidRPr="000F2317" w:rsidRDefault="00CC0443" w:rsidP="00CC0443">
      <w:pPr>
        <w:pStyle w:val="a7"/>
        <w:numPr>
          <w:ilvl w:val="0"/>
          <w:numId w:val="56"/>
        </w:numPr>
        <w:spacing w:line="276" w:lineRule="auto"/>
        <w:ind w:left="142" w:right="141" w:firstLine="142"/>
        <w:contextualSpacing w:val="0"/>
        <w:jc w:val="both"/>
        <w:rPr>
          <w:bCs/>
          <w:kern w:val="36"/>
          <w:sz w:val="22"/>
          <w:szCs w:val="22"/>
          <w:lang w:eastAsia="en-US"/>
        </w:rPr>
      </w:pPr>
      <w:r w:rsidRPr="000F2317">
        <w:rPr>
          <w:sz w:val="22"/>
          <w:szCs w:val="22"/>
          <w:lang w:eastAsia="en-US"/>
        </w:rPr>
        <w:t>Доступ к электронным сервисам, предоставляющим сотрудникам Заказчика возможность</w:t>
      </w:r>
      <w:r w:rsidR="000F7BEF">
        <w:rPr>
          <w:sz w:val="22"/>
          <w:szCs w:val="22"/>
          <w:lang w:val="ru-RU" w:eastAsia="en-US"/>
        </w:rPr>
        <w:t xml:space="preserve"> </w:t>
      </w:r>
      <w:r w:rsidRPr="000F2317">
        <w:rPr>
          <w:sz w:val="22"/>
          <w:szCs w:val="22"/>
          <w:lang w:eastAsia="en-US"/>
        </w:rPr>
        <w:t>обучения и повышения квалификации, а также получения сотрудниками Заказчика доступа к обучающим материалам по кадровому делопроизводству, в частности: научным и практическим текстам, тестам, видеосеминарам, презентациям, видеокурсам, и прочим материалам.</w:t>
      </w:r>
    </w:p>
    <w:p w14:paraId="7606E84A" w14:textId="77777777" w:rsidR="00CC0443" w:rsidRPr="00EC50A6" w:rsidRDefault="00CC0443" w:rsidP="00CC0443">
      <w:pPr>
        <w:tabs>
          <w:tab w:val="left" w:pos="567"/>
          <w:tab w:val="left" w:pos="851"/>
        </w:tabs>
        <w:ind w:firstLine="567"/>
        <w:jc w:val="both"/>
        <w:rPr>
          <w:bCs/>
          <w:sz w:val="22"/>
          <w:szCs w:val="22"/>
        </w:rPr>
      </w:pPr>
      <w:r w:rsidRPr="000F2317">
        <w:rPr>
          <w:bCs/>
          <w:kern w:val="36"/>
          <w:sz w:val="22"/>
          <w:szCs w:val="22"/>
          <w:lang w:eastAsia="en-US"/>
        </w:rPr>
        <w:t>Заказчик использует Базу данных электронной системы исключительно для своей внутренней деятельности, включая использование для собственных нужд материалов и информации, содержащихся в Базе данных электронной системы, без получения дополнительного согласия Исполнителя либо третьих лиц.</w:t>
      </w:r>
    </w:p>
    <w:p w14:paraId="020A495C" w14:textId="77777777" w:rsidR="00CC0443" w:rsidRPr="00EC50A6" w:rsidRDefault="00CC0443" w:rsidP="00CC0443">
      <w:pPr>
        <w:tabs>
          <w:tab w:val="left" w:pos="567"/>
          <w:tab w:val="left" w:pos="851"/>
        </w:tabs>
        <w:ind w:firstLine="426"/>
        <w:jc w:val="both"/>
        <w:rPr>
          <w:bCs/>
          <w:sz w:val="22"/>
          <w:szCs w:val="22"/>
        </w:rPr>
      </w:pPr>
      <w:r w:rsidRPr="00EC50A6">
        <w:rPr>
          <w:bCs/>
          <w:sz w:val="22"/>
          <w:szCs w:val="22"/>
        </w:rPr>
        <w:lastRenderedPageBreak/>
        <w:t xml:space="preserve">Доступ пользователя </w:t>
      </w:r>
      <w:r w:rsidRPr="00982D54">
        <w:rPr>
          <w:rFonts w:eastAsia="Calibri"/>
          <w:sz w:val="22"/>
          <w:szCs w:val="22"/>
          <w:lang w:eastAsia="en-US"/>
        </w:rPr>
        <w:t>Субсублицензиата</w:t>
      </w:r>
      <w:r w:rsidRPr="00EC50A6">
        <w:rPr>
          <w:bCs/>
          <w:sz w:val="22"/>
          <w:szCs w:val="22"/>
        </w:rPr>
        <w:t xml:space="preserve"> к Базе данных электронной системы должен предоставляться круглосуточно в течение всего срока действия неисключительных прав. База данных электронной системы должна удовлетворять всем требованиям безопасности, предусмотренным законодательством РФ.</w:t>
      </w:r>
    </w:p>
    <w:p w14:paraId="5FAD063E" w14:textId="77777777" w:rsidR="00CC0443" w:rsidRPr="00EC50A6" w:rsidRDefault="00CC0443" w:rsidP="00CC0443">
      <w:pPr>
        <w:tabs>
          <w:tab w:val="left" w:pos="567"/>
          <w:tab w:val="left" w:pos="851"/>
        </w:tabs>
        <w:ind w:firstLine="426"/>
        <w:jc w:val="both"/>
        <w:rPr>
          <w:bCs/>
          <w:sz w:val="22"/>
          <w:szCs w:val="22"/>
        </w:rPr>
      </w:pPr>
      <w:r w:rsidRPr="00EC50A6">
        <w:rPr>
          <w:bCs/>
          <w:sz w:val="22"/>
          <w:szCs w:val="22"/>
        </w:rPr>
        <w:t>Для своей работы База данных электронной системы не должна требовать установки какого-либо дополнительного программного обеспечения на компьютере конечного пользователя.</w:t>
      </w:r>
    </w:p>
    <w:p w14:paraId="0BD55EBB" w14:textId="77777777" w:rsidR="00CC0443" w:rsidRDefault="00CC0443" w:rsidP="00CC0443">
      <w:pPr>
        <w:tabs>
          <w:tab w:val="left" w:pos="567"/>
          <w:tab w:val="left" w:pos="851"/>
        </w:tabs>
        <w:ind w:firstLine="426"/>
        <w:jc w:val="both"/>
        <w:rPr>
          <w:bCs/>
          <w:sz w:val="22"/>
          <w:szCs w:val="22"/>
        </w:rPr>
      </w:pPr>
      <w:r w:rsidRPr="00EC50A6">
        <w:rPr>
          <w:bCs/>
          <w:sz w:val="22"/>
          <w:szCs w:val="22"/>
        </w:rPr>
        <w:t>Все личные (сохраненные) данные пользователя должны быть связаны не с компьютером, с которого происходит вход в Базу данных электронной системы, а с учетной записью пользователя.</w:t>
      </w:r>
    </w:p>
    <w:p w14:paraId="139FED20" w14:textId="77777777" w:rsidR="005E3388" w:rsidRDefault="005E3388" w:rsidP="005E3388">
      <w:pPr>
        <w:widowControl w:val="0"/>
        <w:suppressLineNumbers/>
        <w:tabs>
          <w:tab w:val="left" w:pos="567"/>
        </w:tabs>
        <w:suppressAutoHyphens/>
        <w:spacing w:line="250" w:lineRule="exact"/>
        <w:ind w:right="-155" w:firstLine="426"/>
        <w:jc w:val="both"/>
        <w:rPr>
          <w:rFonts w:eastAsia="Lucida Sans Unicode"/>
          <w:sz w:val="22"/>
          <w:szCs w:val="22"/>
          <w:lang w:eastAsia="en-US" w:bidi="en-US"/>
        </w:rPr>
      </w:pPr>
    </w:p>
    <w:p w14:paraId="79589926" w14:textId="77777777" w:rsidR="005E3388" w:rsidRDefault="00CC0443" w:rsidP="005E3388">
      <w:pPr>
        <w:tabs>
          <w:tab w:val="left" w:pos="567"/>
          <w:tab w:val="left" w:pos="851"/>
        </w:tabs>
        <w:spacing w:line="250" w:lineRule="exact"/>
        <w:ind w:right="-155" w:firstLine="426"/>
        <w:jc w:val="both"/>
        <w:rPr>
          <w:b/>
          <w:bCs/>
          <w:sz w:val="22"/>
          <w:szCs w:val="22"/>
        </w:rPr>
      </w:pPr>
      <w:r>
        <w:rPr>
          <w:b/>
          <w:sz w:val="22"/>
          <w:szCs w:val="22"/>
        </w:rPr>
        <w:t>3</w:t>
      </w:r>
      <w:r w:rsidR="005E3388">
        <w:rPr>
          <w:b/>
          <w:sz w:val="22"/>
          <w:szCs w:val="22"/>
        </w:rPr>
        <w:t xml:space="preserve">. </w:t>
      </w:r>
      <w:r w:rsidR="005E3388">
        <w:rPr>
          <w:b/>
          <w:bCs/>
          <w:sz w:val="22"/>
          <w:szCs w:val="22"/>
        </w:rPr>
        <w:t>Требования к сроку и (или) объему предоставления гарантий качества.</w:t>
      </w:r>
    </w:p>
    <w:p w14:paraId="56F82D4E" w14:textId="77777777" w:rsidR="005E3388" w:rsidRDefault="005E3388" w:rsidP="005E3388">
      <w:pPr>
        <w:widowControl w:val="0"/>
        <w:suppressLineNumbers/>
        <w:tabs>
          <w:tab w:val="left" w:pos="567"/>
        </w:tabs>
        <w:suppressAutoHyphens/>
        <w:spacing w:line="250" w:lineRule="exact"/>
        <w:ind w:right="-155" w:firstLine="426"/>
        <w:jc w:val="both"/>
        <w:rPr>
          <w:rFonts w:eastAsia="Lucida Sans Unicode"/>
          <w:sz w:val="22"/>
          <w:szCs w:val="22"/>
          <w:lang w:eastAsia="en-US" w:bidi="en-US"/>
        </w:rPr>
      </w:pPr>
      <w:r>
        <w:rPr>
          <w:rFonts w:eastAsia="Lucida Sans Unicode"/>
          <w:sz w:val="22"/>
          <w:szCs w:val="22"/>
          <w:lang w:eastAsia="en-US" w:bidi="en-US"/>
        </w:rPr>
        <w:t>Сублицензиат гарантирует возможность использования Баз данных электронной системы                           в течение всего срока действия неисключительных прав использования Баз данных электронной системы.</w:t>
      </w:r>
    </w:p>
    <w:p w14:paraId="09EEF5C3" w14:textId="77777777" w:rsidR="005E3388" w:rsidRDefault="005E3388" w:rsidP="005E3388">
      <w:pPr>
        <w:tabs>
          <w:tab w:val="left" w:pos="567"/>
          <w:tab w:val="left" w:pos="851"/>
        </w:tabs>
        <w:spacing w:line="250" w:lineRule="exact"/>
        <w:ind w:right="-155" w:firstLine="426"/>
        <w:jc w:val="both"/>
        <w:rPr>
          <w:rFonts w:eastAsia="Lucida Sans Unicode"/>
          <w:sz w:val="22"/>
          <w:szCs w:val="22"/>
          <w:lang w:eastAsia="en-US" w:bidi="en-US"/>
        </w:rPr>
      </w:pPr>
      <w:r>
        <w:rPr>
          <w:sz w:val="22"/>
          <w:szCs w:val="22"/>
        </w:rPr>
        <w:t>Гарантии качества на Баз</w:t>
      </w:r>
      <w:r w:rsidR="00CC0443">
        <w:rPr>
          <w:sz w:val="22"/>
          <w:szCs w:val="22"/>
          <w:lang w:val="en-US"/>
        </w:rPr>
        <w:t>s</w:t>
      </w:r>
      <w:r>
        <w:rPr>
          <w:sz w:val="22"/>
          <w:szCs w:val="22"/>
        </w:rPr>
        <w:t xml:space="preserve"> данных электронной системы по соответствию техническому заданию должны предоставляться на весь срок действия </w:t>
      </w:r>
      <w:r>
        <w:rPr>
          <w:rFonts w:eastAsia="Lucida Sans Unicode"/>
          <w:sz w:val="22"/>
          <w:szCs w:val="22"/>
          <w:lang w:eastAsia="en-US" w:bidi="en-US"/>
        </w:rPr>
        <w:t>неисключительных прав. В течении всего периода действия неисключительных прав Сублицензиат обеспечивает техническое сопровождение (гарантийное обслуживание).</w:t>
      </w:r>
    </w:p>
    <w:p w14:paraId="2F56E6F3" w14:textId="77777777" w:rsidR="005E3388" w:rsidRDefault="005E3388" w:rsidP="005E3388">
      <w:pPr>
        <w:widowControl w:val="0"/>
        <w:suppressLineNumbers/>
        <w:tabs>
          <w:tab w:val="left" w:pos="567"/>
        </w:tabs>
        <w:suppressAutoHyphens/>
        <w:spacing w:line="250" w:lineRule="exact"/>
        <w:ind w:right="-155" w:firstLine="426"/>
        <w:jc w:val="both"/>
        <w:rPr>
          <w:rFonts w:eastAsia="Lucida Sans Unicode"/>
          <w:sz w:val="22"/>
          <w:szCs w:val="22"/>
          <w:lang w:eastAsia="en-US" w:bidi="en-US"/>
        </w:rPr>
      </w:pPr>
      <w:r>
        <w:rPr>
          <w:rFonts w:eastAsia="Lucida Sans Unicode"/>
          <w:sz w:val="22"/>
          <w:szCs w:val="22"/>
          <w:lang w:eastAsia="en-US" w:bidi="en-US"/>
        </w:rPr>
        <w:t>Наличие руководства пользователя с подробным описанием основных функций Баз данных электронной системы методических и справочных материалов, журналов и книг, нормативно-правовых документов и порядка их использования, описанием структуры Баз данных электронной системы методических и справочных материалов, журналов и книг, нормативно-правовых документов.</w:t>
      </w:r>
      <w:r>
        <w:rPr>
          <w:rFonts w:eastAsia="Lucida Sans Unicode"/>
          <w:sz w:val="22"/>
          <w:szCs w:val="22"/>
          <w:lang w:eastAsia="en-US" w:bidi="en-US"/>
        </w:rPr>
        <w:tab/>
      </w:r>
      <w:r>
        <w:rPr>
          <w:rFonts w:eastAsia="Lucida Sans Unicode"/>
          <w:sz w:val="22"/>
          <w:szCs w:val="22"/>
          <w:lang w:eastAsia="en-US" w:bidi="en-US"/>
        </w:rPr>
        <w:tab/>
      </w:r>
    </w:p>
    <w:p w14:paraId="33E6B917" w14:textId="77777777" w:rsidR="005E3388" w:rsidRDefault="005E3388" w:rsidP="005E3388">
      <w:pPr>
        <w:widowControl w:val="0"/>
        <w:suppressLineNumbers/>
        <w:tabs>
          <w:tab w:val="left" w:pos="567"/>
        </w:tabs>
        <w:suppressAutoHyphens/>
        <w:spacing w:line="250" w:lineRule="exact"/>
        <w:ind w:right="-155" w:firstLine="426"/>
        <w:jc w:val="both"/>
        <w:rPr>
          <w:rFonts w:eastAsia="Lucida Sans Unicode"/>
          <w:sz w:val="22"/>
          <w:szCs w:val="22"/>
          <w:lang w:eastAsia="en-US" w:bidi="en-US"/>
        </w:rPr>
      </w:pPr>
      <w:r>
        <w:rPr>
          <w:sz w:val="22"/>
          <w:szCs w:val="22"/>
        </w:rPr>
        <w:t xml:space="preserve">Сублицензиатом </w:t>
      </w:r>
      <w:r>
        <w:rPr>
          <w:rFonts w:eastAsia="Lucida Sans Unicode"/>
          <w:sz w:val="22"/>
          <w:szCs w:val="22"/>
          <w:lang w:eastAsia="en-US" w:bidi="en-US"/>
        </w:rPr>
        <w:t>должны предоставляться телефонные консультации по использованию Баз данных электронной системы и техническая поддержка в рабочие дни.</w:t>
      </w:r>
    </w:p>
    <w:p w14:paraId="355785C4" w14:textId="77777777" w:rsidR="005E3388" w:rsidRDefault="005E3388" w:rsidP="005E3388">
      <w:pPr>
        <w:widowControl w:val="0"/>
        <w:suppressLineNumbers/>
        <w:tabs>
          <w:tab w:val="left" w:pos="567"/>
        </w:tabs>
        <w:suppressAutoHyphens/>
        <w:spacing w:line="250" w:lineRule="exact"/>
        <w:ind w:right="-155" w:firstLine="426"/>
        <w:jc w:val="both"/>
        <w:rPr>
          <w:rFonts w:eastAsia="Lucida Sans Unicode"/>
          <w:sz w:val="22"/>
          <w:szCs w:val="22"/>
          <w:lang w:eastAsia="en-US" w:bidi="en-US"/>
        </w:rPr>
      </w:pPr>
      <w:r>
        <w:rPr>
          <w:sz w:val="22"/>
          <w:szCs w:val="22"/>
        </w:rPr>
        <w:t>Сублицензиатом</w:t>
      </w:r>
      <w:r>
        <w:rPr>
          <w:rFonts w:eastAsia="Lucida Sans Unicode"/>
          <w:sz w:val="22"/>
          <w:szCs w:val="22"/>
          <w:lang w:eastAsia="en-US" w:bidi="en-US"/>
        </w:rPr>
        <w:t xml:space="preserve"> должно предоставляться обучение работе с Баз</w:t>
      </w:r>
      <w:r w:rsidR="00CC0443">
        <w:rPr>
          <w:rFonts w:eastAsia="Lucida Sans Unicode"/>
          <w:sz w:val="22"/>
          <w:szCs w:val="22"/>
          <w:lang w:eastAsia="en-US" w:bidi="en-US"/>
        </w:rPr>
        <w:t>ами</w:t>
      </w:r>
      <w:r>
        <w:rPr>
          <w:rFonts w:eastAsia="Lucida Sans Unicode"/>
          <w:sz w:val="22"/>
          <w:szCs w:val="22"/>
          <w:lang w:eastAsia="en-US" w:bidi="en-US"/>
        </w:rPr>
        <w:t xml:space="preserve"> данных электронной системы, в том числе ежемесячное (проводится по запросу</w:t>
      </w:r>
      <w:r>
        <w:rPr>
          <w:rFonts w:eastAsia="Calibri"/>
          <w:b/>
          <w:sz w:val="22"/>
          <w:szCs w:val="22"/>
          <w:lang w:eastAsia="en-US"/>
        </w:rPr>
        <w:t xml:space="preserve"> </w:t>
      </w:r>
      <w:r>
        <w:rPr>
          <w:rFonts w:eastAsia="Calibri"/>
          <w:sz w:val="22"/>
          <w:szCs w:val="22"/>
          <w:lang w:eastAsia="en-US"/>
        </w:rPr>
        <w:t>Субсублицензиата</w:t>
      </w:r>
      <w:r>
        <w:rPr>
          <w:rFonts w:eastAsia="Lucida Sans Unicode"/>
          <w:sz w:val="22"/>
          <w:szCs w:val="22"/>
          <w:lang w:eastAsia="en-US" w:bidi="en-US"/>
        </w:rPr>
        <w:t xml:space="preserve">). Количество часов не ограничено (исходя из нужд пользователя). </w:t>
      </w:r>
    </w:p>
    <w:p w14:paraId="79B384F2" w14:textId="77777777" w:rsidR="005E3388" w:rsidRDefault="005E3388" w:rsidP="005E3388">
      <w:pPr>
        <w:widowControl w:val="0"/>
        <w:suppressLineNumbers/>
        <w:tabs>
          <w:tab w:val="left" w:pos="567"/>
        </w:tabs>
        <w:suppressAutoHyphens/>
        <w:spacing w:line="250" w:lineRule="exact"/>
        <w:ind w:right="-155" w:firstLine="426"/>
        <w:jc w:val="both"/>
        <w:rPr>
          <w:rFonts w:eastAsia="Lucida Sans Unicode"/>
          <w:sz w:val="22"/>
          <w:szCs w:val="22"/>
          <w:lang w:eastAsia="en-US" w:bidi="en-US"/>
        </w:rPr>
      </w:pPr>
      <w:r>
        <w:rPr>
          <w:sz w:val="22"/>
          <w:szCs w:val="22"/>
        </w:rPr>
        <w:t>Сублицензиатом</w:t>
      </w:r>
      <w:r>
        <w:rPr>
          <w:rFonts w:eastAsia="Lucida Sans Unicode"/>
          <w:sz w:val="22"/>
          <w:szCs w:val="22"/>
          <w:lang w:eastAsia="en-US" w:bidi="en-US"/>
        </w:rPr>
        <w:t xml:space="preserve"> должно предоставляться ежемесячное личное посещение </w:t>
      </w:r>
      <w:r>
        <w:rPr>
          <w:rFonts w:eastAsia="Calibri"/>
          <w:sz w:val="22"/>
          <w:szCs w:val="22"/>
          <w:lang w:eastAsia="en-US"/>
        </w:rPr>
        <w:t xml:space="preserve">Субсублицензиата, </w:t>
      </w:r>
      <w:r>
        <w:rPr>
          <w:rFonts w:eastAsia="Lucida Sans Unicode"/>
          <w:sz w:val="22"/>
          <w:szCs w:val="22"/>
          <w:lang w:eastAsia="en-US" w:bidi="en-US"/>
        </w:rPr>
        <w:t>а по месту оказания услуг не реже 1 (одного) раза в месяц.</w:t>
      </w:r>
    </w:p>
    <w:p w14:paraId="77002276" w14:textId="77777777" w:rsidR="005E3388" w:rsidRDefault="005E3388" w:rsidP="00EF0B85">
      <w:pPr>
        <w:tabs>
          <w:tab w:val="left" w:pos="567"/>
          <w:tab w:val="left" w:pos="851"/>
        </w:tabs>
        <w:spacing w:line="250" w:lineRule="exact"/>
        <w:ind w:right="-155" w:firstLine="426"/>
        <w:jc w:val="both"/>
        <w:rPr>
          <w:sz w:val="22"/>
          <w:szCs w:val="22"/>
        </w:rPr>
      </w:pPr>
      <w:r>
        <w:rPr>
          <w:sz w:val="22"/>
          <w:szCs w:val="22"/>
        </w:rPr>
        <w:t>Сублицензиат должен являться правообладателем или иметь право на распространение Баз данных электронной системы согласно сублицензионного договора с правообладателем и гарантировать функционирование всех характеристик Баз данных электронной системы в течение всего срока её</w:t>
      </w:r>
      <w:r w:rsidR="00EF0B85">
        <w:rPr>
          <w:sz w:val="22"/>
          <w:szCs w:val="22"/>
        </w:rPr>
        <w:t xml:space="preserve"> </w:t>
      </w:r>
      <w:r>
        <w:rPr>
          <w:sz w:val="22"/>
          <w:szCs w:val="22"/>
        </w:rPr>
        <w:t>использования</w:t>
      </w:r>
      <w:r w:rsidR="00EF0B85">
        <w:rPr>
          <w:sz w:val="22"/>
          <w:szCs w:val="22"/>
        </w:rPr>
        <w:t>.</w:t>
      </w:r>
    </w:p>
    <w:p w14:paraId="5B36EE18" w14:textId="77777777" w:rsidR="005923F6" w:rsidRPr="005E3388" w:rsidRDefault="005923F6" w:rsidP="00EF0B85">
      <w:pPr>
        <w:tabs>
          <w:tab w:val="left" w:pos="567"/>
          <w:tab w:val="left" w:pos="851"/>
        </w:tabs>
        <w:spacing w:line="250" w:lineRule="exact"/>
        <w:ind w:right="-155" w:firstLine="426"/>
        <w:jc w:val="both"/>
        <w:rPr>
          <w:b/>
          <w:bCs/>
          <w:u w:val="single"/>
        </w:rPr>
      </w:pPr>
    </w:p>
    <w:p w14:paraId="6558F7D7" w14:textId="77777777" w:rsidR="005923F6" w:rsidRDefault="005923F6" w:rsidP="005923F6">
      <w:pPr>
        <w:tabs>
          <w:tab w:val="left" w:pos="567"/>
          <w:tab w:val="left" w:pos="709"/>
        </w:tabs>
        <w:spacing w:line="250" w:lineRule="exact"/>
        <w:ind w:right="-155" w:firstLine="709"/>
        <w:jc w:val="both"/>
        <w:rPr>
          <w:b/>
          <w:sz w:val="22"/>
          <w:szCs w:val="22"/>
        </w:rPr>
      </w:pPr>
      <w:r w:rsidRPr="005923F6">
        <w:rPr>
          <w:b/>
          <w:sz w:val="22"/>
          <w:szCs w:val="22"/>
        </w:rPr>
        <w:t>4. Информация о запрете или об ограничении закупок товаров (в том числе поставляемых при выполнении закупаемых работ, оказании закупаемых услуг)</w:t>
      </w:r>
    </w:p>
    <w:p w14:paraId="2128ED3E" w14:textId="77777777" w:rsidR="005923F6" w:rsidRDefault="005923F6" w:rsidP="005923F6">
      <w:pPr>
        <w:tabs>
          <w:tab w:val="left" w:pos="567"/>
          <w:tab w:val="left" w:pos="709"/>
        </w:tabs>
        <w:spacing w:line="250" w:lineRule="exact"/>
        <w:ind w:right="-155" w:firstLine="709"/>
        <w:jc w:val="both"/>
        <w:rPr>
          <w:b/>
          <w:sz w:val="22"/>
          <w:szCs w:val="22"/>
        </w:rPr>
      </w:pPr>
    </w:p>
    <w:p w14:paraId="3A2219D9" w14:textId="77777777" w:rsidR="005923F6" w:rsidRPr="005923F6" w:rsidRDefault="005923F6" w:rsidP="005923F6">
      <w:pPr>
        <w:tabs>
          <w:tab w:val="left" w:pos="567"/>
          <w:tab w:val="left" w:pos="709"/>
        </w:tabs>
        <w:spacing w:line="250" w:lineRule="exact"/>
        <w:ind w:right="-155" w:firstLine="709"/>
        <w:jc w:val="both"/>
        <w:rPr>
          <w:sz w:val="22"/>
          <w:szCs w:val="22"/>
        </w:rPr>
      </w:pPr>
      <w:r w:rsidRPr="005923F6">
        <w:rPr>
          <w:b/>
          <w:bCs/>
          <w:sz w:val="22"/>
          <w:szCs w:val="22"/>
        </w:rPr>
        <w:t>Установлен 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гражданами, иностранными юридическими лицами, по перечню согласно приложению 1 постановления Правительства Российской Федерации от 23 декабря 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Постановление № 1875)</w:t>
      </w:r>
      <w:r>
        <w:rPr>
          <w:b/>
          <w:bCs/>
          <w:sz w:val="22"/>
          <w:szCs w:val="22"/>
        </w:rPr>
        <w:t>.</w:t>
      </w:r>
    </w:p>
    <w:p w14:paraId="494667C2" w14:textId="77777777" w:rsidR="005923F6" w:rsidRPr="005923F6" w:rsidRDefault="005923F6" w:rsidP="005923F6">
      <w:pPr>
        <w:widowControl w:val="0"/>
        <w:autoSpaceDE w:val="0"/>
        <w:autoSpaceDN w:val="0"/>
        <w:adjustRightInd w:val="0"/>
        <w:ind w:firstLine="567"/>
        <w:jc w:val="both"/>
        <w:rPr>
          <w:sz w:val="22"/>
          <w:szCs w:val="22"/>
        </w:rPr>
      </w:pPr>
      <w:r w:rsidRPr="005923F6">
        <w:rPr>
          <w:sz w:val="22"/>
          <w:szCs w:val="22"/>
        </w:rPr>
        <w:t xml:space="preserve">Услуги по настоящему </w:t>
      </w:r>
      <w:r w:rsidR="002C5FD5">
        <w:rPr>
          <w:sz w:val="22"/>
          <w:szCs w:val="22"/>
        </w:rPr>
        <w:t xml:space="preserve">Контракту </w:t>
      </w:r>
      <w:r w:rsidRPr="005923F6">
        <w:rPr>
          <w:sz w:val="22"/>
          <w:szCs w:val="22"/>
        </w:rPr>
        <w:t>(код позиции ОКПД 58.29.</w:t>
      </w:r>
      <w:r w:rsidR="003D79F6">
        <w:rPr>
          <w:sz w:val="22"/>
          <w:szCs w:val="22"/>
        </w:rPr>
        <w:t>40</w:t>
      </w:r>
      <w:r w:rsidRPr="005923F6">
        <w:rPr>
          <w:sz w:val="22"/>
          <w:szCs w:val="22"/>
        </w:rPr>
        <w:t>.000</w:t>
      </w:r>
      <w:r w:rsidRPr="005923F6">
        <w:rPr>
          <w:color w:val="000000"/>
          <w:sz w:val="22"/>
          <w:szCs w:val="22"/>
        </w:rPr>
        <w:t>)</w:t>
      </w:r>
      <w:r w:rsidRPr="005923F6">
        <w:rPr>
          <w:sz w:val="22"/>
          <w:szCs w:val="22"/>
        </w:rPr>
        <w:t xml:space="preserve"> включены в позицию 146 </w:t>
      </w:r>
      <w:bookmarkStart w:id="11" w:name="_Hlk194583775"/>
      <w:r w:rsidRPr="005923F6">
        <w:rPr>
          <w:sz w:val="22"/>
          <w:szCs w:val="22"/>
        </w:rPr>
        <w:t xml:space="preserve">Перечня товаров (в том числе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гражданами, иностранными юридическими лицами, в отношении которых устанавливается запрет закупок для обеспечения государственных и муниципальных нужд, закупок отдельными видами юридических лиц </w:t>
      </w:r>
      <w:bookmarkEnd w:id="11"/>
      <w:r w:rsidRPr="005923F6">
        <w:rPr>
          <w:sz w:val="22"/>
          <w:szCs w:val="22"/>
        </w:rPr>
        <w:t xml:space="preserve">(Приложение № 1 к Постановлению № 1875). </w:t>
      </w:r>
    </w:p>
    <w:p w14:paraId="2D0753B8" w14:textId="77777777" w:rsidR="005923F6" w:rsidRPr="005923F6" w:rsidRDefault="005923F6" w:rsidP="005923F6">
      <w:pPr>
        <w:widowControl w:val="0"/>
        <w:autoSpaceDE w:val="0"/>
        <w:autoSpaceDN w:val="0"/>
        <w:adjustRightInd w:val="0"/>
        <w:ind w:firstLine="567"/>
        <w:jc w:val="both"/>
        <w:rPr>
          <w:sz w:val="22"/>
          <w:szCs w:val="22"/>
        </w:rPr>
      </w:pPr>
      <w:r w:rsidRPr="005923F6">
        <w:rPr>
          <w:sz w:val="22"/>
          <w:szCs w:val="22"/>
        </w:rPr>
        <w:t>В соответствии с подпунктом «с» пункта 4 Постановления № 1875 под программным обеспечением, указанным в позиции 146 приложения № 1 к Постановлению № 1875 понимается программное обеспечение и (или) права на него возникшие вследствие оказания услуг, связанных с сопровождением, технической поддержкой, обновлением программного обеспечения, в том числе в составе существующих автоматизированных систем, если такие услуги сопряжены с предоставлением заказчику прав на использование программного обеспечения или расширением ранее предоставленного объема прав.</w:t>
      </w:r>
    </w:p>
    <w:p w14:paraId="0D23964F" w14:textId="77777777" w:rsidR="005923F6" w:rsidRPr="005923F6" w:rsidRDefault="005923F6" w:rsidP="005923F6">
      <w:pPr>
        <w:widowControl w:val="0"/>
        <w:autoSpaceDE w:val="0"/>
        <w:autoSpaceDN w:val="0"/>
        <w:adjustRightInd w:val="0"/>
        <w:ind w:firstLine="567"/>
        <w:jc w:val="both"/>
        <w:rPr>
          <w:sz w:val="22"/>
          <w:szCs w:val="22"/>
        </w:rPr>
      </w:pPr>
      <w:r w:rsidRPr="005923F6">
        <w:rPr>
          <w:sz w:val="22"/>
          <w:szCs w:val="22"/>
        </w:rPr>
        <w:t xml:space="preserve">В связи с тем, что оказание услуг, являющихся предметом настоящего </w:t>
      </w:r>
      <w:r w:rsidR="002C5FD5">
        <w:rPr>
          <w:sz w:val="22"/>
          <w:szCs w:val="22"/>
        </w:rPr>
        <w:t>Контракта</w:t>
      </w:r>
      <w:r w:rsidRPr="005923F6">
        <w:rPr>
          <w:sz w:val="22"/>
          <w:szCs w:val="22"/>
        </w:rPr>
        <w:t>, связаны с сопровождением, технической поддержкой, обновлением программного обеспечения, включенного в позицию 146 приложения № 1 к Постановлению № 1875 при закупке Заказчик в</w:t>
      </w:r>
      <w:r w:rsidRPr="005923F6">
        <w:rPr>
          <w:iCs/>
          <w:sz w:val="22"/>
          <w:szCs w:val="22"/>
        </w:rPr>
        <w:t xml:space="preserve"> соответствии с пунктом 1 части 2 статьи 14 Закона № 44-ФЗ</w:t>
      </w:r>
      <w:r w:rsidRPr="005923F6">
        <w:rPr>
          <w:color w:val="000000"/>
          <w:sz w:val="22"/>
          <w:szCs w:val="22"/>
        </w:rPr>
        <w:t xml:space="preserve"> </w:t>
      </w:r>
      <w:r w:rsidRPr="005923F6">
        <w:rPr>
          <w:sz w:val="22"/>
          <w:szCs w:val="22"/>
        </w:rPr>
        <w:t xml:space="preserve">обязан установить </w:t>
      </w:r>
      <w:r w:rsidRPr="005923F6">
        <w:rPr>
          <w:b/>
          <w:bCs/>
          <w:sz w:val="22"/>
          <w:szCs w:val="22"/>
        </w:rPr>
        <w:t xml:space="preserve">запрет </w:t>
      </w:r>
      <w:r w:rsidRPr="005923F6">
        <w:rPr>
          <w:b/>
          <w:sz w:val="22"/>
          <w:szCs w:val="22"/>
        </w:rPr>
        <w:t xml:space="preserve">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гражданами, </w:t>
      </w:r>
      <w:r w:rsidRPr="005923F6">
        <w:rPr>
          <w:b/>
          <w:sz w:val="22"/>
          <w:szCs w:val="22"/>
        </w:rPr>
        <w:lastRenderedPageBreak/>
        <w:t>иностранными юридическими лицами,</w:t>
      </w:r>
      <w:r w:rsidRPr="005923F6">
        <w:rPr>
          <w:bCs/>
          <w:sz w:val="22"/>
          <w:szCs w:val="22"/>
        </w:rPr>
        <w:t xml:space="preserve"> предусмотренный </w:t>
      </w:r>
      <w:hyperlink r:id="rId17" w:history="1">
        <w:r w:rsidRPr="005923F6">
          <w:rPr>
            <w:bCs/>
            <w:color w:val="0000FF"/>
            <w:sz w:val="22"/>
            <w:szCs w:val="22"/>
            <w:u w:val="single"/>
          </w:rPr>
          <w:t>пунктом 1</w:t>
        </w:r>
      </w:hyperlink>
      <w:r w:rsidRPr="005923F6">
        <w:rPr>
          <w:bCs/>
          <w:sz w:val="22"/>
          <w:szCs w:val="22"/>
        </w:rPr>
        <w:t xml:space="preserve"> Постановления № 1875.</w:t>
      </w:r>
    </w:p>
    <w:p w14:paraId="294A0DB9" w14:textId="77777777" w:rsidR="005923F6" w:rsidRPr="005923F6" w:rsidRDefault="005923F6" w:rsidP="005923F6">
      <w:pPr>
        <w:widowControl w:val="0"/>
        <w:autoSpaceDE w:val="0"/>
        <w:autoSpaceDN w:val="0"/>
        <w:adjustRightInd w:val="0"/>
        <w:ind w:firstLine="567"/>
        <w:jc w:val="both"/>
        <w:rPr>
          <w:bCs/>
          <w:color w:val="000000"/>
          <w:sz w:val="22"/>
          <w:szCs w:val="22"/>
        </w:rPr>
      </w:pPr>
      <w:r w:rsidRPr="005923F6">
        <w:rPr>
          <w:bCs/>
          <w:sz w:val="22"/>
          <w:szCs w:val="22"/>
        </w:rPr>
        <w:t xml:space="preserve">Согласно подпунктам «г» - «з» пункта 3 Постановления № 1875 </w:t>
      </w:r>
      <w:r w:rsidRPr="005923F6">
        <w:rPr>
          <w:b/>
          <w:sz w:val="22"/>
          <w:szCs w:val="22"/>
        </w:rPr>
        <w:t>участник закупочной сессии в заявке на участие в закупочной сессии</w:t>
      </w:r>
      <w:r w:rsidRPr="005923F6">
        <w:rPr>
          <w:bCs/>
          <w:sz w:val="22"/>
          <w:szCs w:val="22"/>
        </w:rPr>
        <w:t xml:space="preserve"> для подтверждения происхождения программ для электронных вычислительных машин и (или) баз данных (далее - программное обеспечение), указанных в позиции 146 приложения № 1 к постановлению № 1875, из Российской Федерации либо из государств - членов Евразийского экономического союза, за исключением </w:t>
      </w:r>
      <w:r w:rsidRPr="005923F6">
        <w:rPr>
          <w:bCs/>
          <w:color w:val="000000"/>
          <w:sz w:val="22"/>
          <w:szCs w:val="22"/>
        </w:rPr>
        <w:t xml:space="preserve">Российской Федерации, </w:t>
      </w:r>
      <w:r w:rsidRPr="005923F6">
        <w:rPr>
          <w:b/>
          <w:color w:val="000000"/>
          <w:sz w:val="22"/>
          <w:szCs w:val="22"/>
        </w:rPr>
        <w:t>обязан предоставить Заказчику следующую информацию и документы, подтверждающие страну происхождения товара:</w:t>
      </w:r>
    </w:p>
    <w:p w14:paraId="18FD2E74" w14:textId="77777777" w:rsidR="005923F6" w:rsidRPr="005923F6" w:rsidRDefault="005923F6" w:rsidP="005923F6">
      <w:pPr>
        <w:widowControl w:val="0"/>
        <w:autoSpaceDE w:val="0"/>
        <w:autoSpaceDN w:val="0"/>
        <w:adjustRightInd w:val="0"/>
        <w:ind w:firstLine="567"/>
        <w:jc w:val="both"/>
        <w:rPr>
          <w:bCs/>
          <w:color w:val="000000"/>
          <w:sz w:val="22"/>
          <w:szCs w:val="22"/>
        </w:rPr>
      </w:pPr>
      <w:r w:rsidRPr="005923F6">
        <w:rPr>
          <w:bCs/>
          <w:color w:val="000000"/>
          <w:sz w:val="22"/>
          <w:szCs w:val="22"/>
        </w:rPr>
        <w:t xml:space="preserve">- для подтверждения происхождения программного обеспечения из Российской Федерации и его соответствия дополнительным </w:t>
      </w:r>
      <w:hyperlink r:id="rId18" w:history="1">
        <w:r w:rsidRPr="005923F6">
          <w:rPr>
            <w:bCs/>
            <w:color w:val="000000"/>
            <w:sz w:val="22"/>
            <w:szCs w:val="22"/>
            <w:u w:val="single"/>
          </w:rPr>
          <w:t>требованиям</w:t>
        </w:r>
      </w:hyperlink>
      <w:r w:rsidRPr="005923F6">
        <w:rPr>
          <w:bCs/>
          <w:color w:val="000000"/>
          <w:sz w:val="22"/>
          <w:szCs w:val="22"/>
        </w:rPr>
        <w:t xml:space="preserve"> к программам для электронных вычислительных машин и базам данных, сведения о которых включены в реестр российского программного обеспечения, утвержденным постановлением Правительства Российской Федерации от 23.03.2017 № 325 «Об утверждении дополнительных требований к программам для электронных вычислительных машин и базам данных, сведения о которых включены в реестр российского программного обеспечения, и внесении изменений в Правила формирования и ведения единого реестра российских программ для электронных вычислительных машин и баз данных» (далее - дополнительные требования к программному обеспечению), - </w:t>
      </w:r>
      <w:r w:rsidRPr="005923F6">
        <w:rPr>
          <w:b/>
          <w:color w:val="000000"/>
          <w:sz w:val="22"/>
          <w:szCs w:val="22"/>
        </w:rPr>
        <w:t>порядковый номер реестровой записи из единого реестра российских программ для электронных вычислительных машин и баз данных __________</w:t>
      </w:r>
      <w:r w:rsidRPr="005923F6">
        <w:rPr>
          <w:bCs/>
          <w:color w:val="000000"/>
          <w:sz w:val="22"/>
          <w:szCs w:val="22"/>
        </w:rPr>
        <w:t>;</w:t>
      </w:r>
    </w:p>
    <w:p w14:paraId="43EBCD1D" w14:textId="77777777" w:rsidR="005923F6" w:rsidRPr="005923F6" w:rsidRDefault="005923F6" w:rsidP="005923F6">
      <w:pPr>
        <w:widowControl w:val="0"/>
        <w:autoSpaceDE w:val="0"/>
        <w:autoSpaceDN w:val="0"/>
        <w:adjustRightInd w:val="0"/>
        <w:ind w:firstLine="567"/>
        <w:jc w:val="both"/>
        <w:rPr>
          <w:bCs/>
          <w:color w:val="000000"/>
          <w:sz w:val="22"/>
          <w:szCs w:val="22"/>
        </w:rPr>
      </w:pPr>
      <w:r w:rsidRPr="005923F6">
        <w:rPr>
          <w:bCs/>
          <w:color w:val="000000"/>
          <w:sz w:val="22"/>
          <w:szCs w:val="22"/>
        </w:rPr>
        <w:t xml:space="preserve">- для подтверждения происхождения программного обеспечения из государств - членов Евразийского экономического союза, за исключением Российской Федерации, и его соответствия дополнительным </w:t>
      </w:r>
      <w:hyperlink r:id="rId19" w:history="1">
        <w:r w:rsidRPr="005923F6">
          <w:rPr>
            <w:bCs/>
            <w:color w:val="000000"/>
            <w:sz w:val="22"/>
            <w:szCs w:val="22"/>
            <w:u w:val="single"/>
          </w:rPr>
          <w:t>требованиям</w:t>
        </w:r>
      </w:hyperlink>
      <w:r w:rsidRPr="005923F6">
        <w:rPr>
          <w:bCs/>
          <w:color w:val="000000"/>
          <w:sz w:val="22"/>
          <w:szCs w:val="22"/>
        </w:rPr>
        <w:t xml:space="preserve"> к программному обеспечению - </w:t>
      </w:r>
      <w:r w:rsidRPr="005923F6">
        <w:rPr>
          <w:b/>
          <w:color w:val="000000"/>
          <w:sz w:val="22"/>
          <w:szCs w:val="22"/>
        </w:rPr>
        <w:t>порядковый номер реестровой записи из единого реестра программ для электронных вычислительных машин и баз данных из государств - членов Евразийского экономического союза, за исключением Российской Федерации __________</w:t>
      </w:r>
      <w:r w:rsidRPr="005923F6">
        <w:rPr>
          <w:bCs/>
          <w:color w:val="000000"/>
          <w:sz w:val="22"/>
          <w:szCs w:val="22"/>
        </w:rPr>
        <w:t xml:space="preserve">; </w:t>
      </w:r>
    </w:p>
    <w:p w14:paraId="4828BB7C" w14:textId="77777777" w:rsidR="005923F6" w:rsidRPr="005923F6" w:rsidRDefault="005923F6" w:rsidP="005923F6">
      <w:pPr>
        <w:widowControl w:val="0"/>
        <w:autoSpaceDE w:val="0"/>
        <w:autoSpaceDN w:val="0"/>
        <w:adjustRightInd w:val="0"/>
        <w:ind w:firstLine="567"/>
        <w:jc w:val="both"/>
        <w:rPr>
          <w:bCs/>
          <w:color w:val="000000"/>
          <w:sz w:val="22"/>
          <w:szCs w:val="22"/>
        </w:rPr>
      </w:pPr>
      <w:r w:rsidRPr="005923F6">
        <w:rPr>
          <w:bCs/>
          <w:color w:val="000000"/>
          <w:sz w:val="22"/>
          <w:szCs w:val="22"/>
        </w:rPr>
        <w:t xml:space="preserve">-  указание </w:t>
      </w:r>
      <w:r w:rsidRPr="005923F6">
        <w:rPr>
          <w:b/>
          <w:color w:val="000000"/>
          <w:sz w:val="22"/>
          <w:szCs w:val="22"/>
        </w:rPr>
        <w:t>наименования страны происхождения товара</w:t>
      </w:r>
      <w:r w:rsidRPr="005923F6">
        <w:rPr>
          <w:bCs/>
          <w:color w:val="000000"/>
          <w:sz w:val="22"/>
          <w:szCs w:val="22"/>
        </w:rPr>
        <w:t xml:space="preserve"> в соответствии с общероссийским классификатором, используемым для идентификации стран мира __________.</w:t>
      </w:r>
    </w:p>
    <w:p w14:paraId="5DAD57BE" w14:textId="77777777" w:rsidR="005923F6" w:rsidRPr="005923F6" w:rsidRDefault="005923F6" w:rsidP="005923F6">
      <w:pPr>
        <w:shd w:val="clear" w:color="auto" w:fill="FFFFFF"/>
        <w:jc w:val="center"/>
        <w:rPr>
          <w:bCs/>
          <w:color w:val="000000"/>
          <w:sz w:val="22"/>
          <w:szCs w:val="22"/>
        </w:rPr>
      </w:pPr>
      <w:bookmarkStart w:id="12" w:name="p4"/>
      <w:bookmarkEnd w:id="12"/>
    </w:p>
    <w:p w14:paraId="5E0BE9BD" w14:textId="77777777" w:rsidR="005923F6" w:rsidRPr="005923F6" w:rsidRDefault="005923F6" w:rsidP="00BC2F3E">
      <w:pPr>
        <w:tabs>
          <w:tab w:val="left" w:pos="567"/>
          <w:tab w:val="left" w:pos="709"/>
        </w:tabs>
        <w:spacing w:line="250" w:lineRule="exact"/>
        <w:ind w:right="-155" w:firstLine="709"/>
        <w:jc w:val="both"/>
        <w:rPr>
          <w:b/>
          <w:sz w:val="22"/>
          <w:szCs w:val="22"/>
        </w:rPr>
      </w:pPr>
    </w:p>
    <w:tbl>
      <w:tblPr>
        <w:tblW w:w="5000" w:type="pct"/>
        <w:tblLook w:val="0000" w:firstRow="0" w:lastRow="0" w:firstColumn="0" w:lastColumn="0" w:noHBand="0" w:noVBand="0"/>
      </w:tblPr>
      <w:tblGrid>
        <w:gridCol w:w="3507"/>
        <w:gridCol w:w="3292"/>
        <w:gridCol w:w="3406"/>
      </w:tblGrid>
      <w:tr w:rsidR="005923F6" w:rsidRPr="003273C9" w14:paraId="6C5316BF" w14:textId="77777777" w:rsidTr="005923F6">
        <w:tc>
          <w:tcPr>
            <w:tcW w:w="1737" w:type="pct"/>
          </w:tcPr>
          <w:p w14:paraId="0A12F013" w14:textId="77777777" w:rsidR="005923F6" w:rsidRPr="003273C9" w:rsidRDefault="005923F6" w:rsidP="00BC2F3E">
            <w:pPr>
              <w:tabs>
                <w:tab w:val="left" w:pos="0"/>
                <w:tab w:val="left" w:pos="567"/>
                <w:tab w:val="left" w:pos="709"/>
                <w:tab w:val="left" w:pos="1418"/>
              </w:tabs>
              <w:suppressAutoHyphens/>
              <w:spacing w:line="250" w:lineRule="exact"/>
              <w:ind w:right="-155" w:firstLine="709"/>
              <w:contextualSpacing/>
              <w:jc w:val="both"/>
              <w:rPr>
                <w:b/>
                <w:bCs/>
                <w:sz w:val="22"/>
                <w:szCs w:val="22"/>
              </w:rPr>
            </w:pPr>
            <w:r w:rsidRPr="003273C9">
              <w:rPr>
                <w:b/>
                <w:bCs/>
                <w:sz w:val="22"/>
                <w:szCs w:val="22"/>
              </w:rPr>
              <w:t>«Сублицензиат»:</w:t>
            </w:r>
          </w:p>
          <w:p w14:paraId="1390B869" w14:textId="77777777" w:rsidR="005923F6" w:rsidRPr="003273C9" w:rsidRDefault="005923F6" w:rsidP="002F3F84">
            <w:pPr>
              <w:tabs>
                <w:tab w:val="left" w:pos="0"/>
                <w:tab w:val="left" w:pos="567"/>
                <w:tab w:val="left" w:pos="709"/>
                <w:tab w:val="left" w:pos="1418"/>
              </w:tabs>
              <w:suppressAutoHyphens/>
              <w:spacing w:line="250" w:lineRule="exact"/>
              <w:ind w:right="-155"/>
              <w:contextualSpacing/>
              <w:jc w:val="both"/>
              <w:rPr>
                <w:b/>
                <w:bCs/>
                <w:sz w:val="22"/>
                <w:szCs w:val="22"/>
              </w:rPr>
            </w:pPr>
          </w:p>
        </w:tc>
        <w:tc>
          <w:tcPr>
            <w:tcW w:w="1631" w:type="pct"/>
          </w:tcPr>
          <w:p w14:paraId="31FF4DC4" w14:textId="77777777" w:rsidR="005923F6" w:rsidRPr="003273C9" w:rsidRDefault="005923F6" w:rsidP="00BC2F3E">
            <w:pPr>
              <w:tabs>
                <w:tab w:val="left" w:pos="0"/>
                <w:tab w:val="left" w:pos="567"/>
                <w:tab w:val="left" w:pos="709"/>
                <w:tab w:val="left" w:pos="1418"/>
              </w:tabs>
              <w:suppressAutoHyphens/>
              <w:spacing w:line="250" w:lineRule="exact"/>
              <w:ind w:right="-155"/>
              <w:contextualSpacing/>
              <w:jc w:val="both"/>
              <w:rPr>
                <w:b/>
                <w:bCs/>
                <w:sz w:val="22"/>
                <w:szCs w:val="22"/>
              </w:rPr>
            </w:pPr>
          </w:p>
        </w:tc>
        <w:tc>
          <w:tcPr>
            <w:tcW w:w="1631" w:type="pct"/>
          </w:tcPr>
          <w:p w14:paraId="2A5725D5" w14:textId="77777777" w:rsidR="005923F6" w:rsidRPr="003273C9" w:rsidRDefault="005923F6" w:rsidP="00BC2F3E">
            <w:pPr>
              <w:tabs>
                <w:tab w:val="left" w:pos="0"/>
                <w:tab w:val="left" w:pos="567"/>
                <w:tab w:val="left" w:pos="709"/>
                <w:tab w:val="left" w:pos="1418"/>
              </w:tabs>
              <w:suppressAutoHyphens/>
              <w:spacing w:line="250" w:lineRule="exact"/>
              <w:ind w:right="-155"/>
              <w:contextualSpacing/>
              <w:jc w:val="both"/>
              <w:rPr>
                <w:b/>
                <w:bCs/>
                <w:sz w:val="22"/>
                <w:szCs w:val="22"/>
              </w:rPr>
            </w:pPr>
            <w:r w:rsidRPr="003273C9">
              <w:rPr>
                <w:b/>
                <w:bCs/>
                <w:sz w:val="22"/>
                <w:szCs w:val="22"/>
              </w:rPr>
              <w:t xml:space="preserve">          «Субсублицензиат»:</w:t>
            </w:r>
          </w:p>
        </w:tc>
      </w:tr>
      <w:tr w:rsidR="005923F6" w:rsidRPr="003273C9" w14:paraId="702C5A83" w14:textId="77777777" w:rsidTr="005923F6">
        <w:tc>
          <w:tcPr>
            <w:tcW w:w="1737" w:type="pct"/>
          </w:tcPr>
          <w:p w14:paraId="4A9C8A55" w14:textId="77777777" w:rsidR="005923F6" w:rsidRPr="003273C9" w:rsidRDefault="005923F6" w:rsidP="00BC2F3E">
            <w:pPr>
              <w:tabs>
                <w:tab w:val="left" w:pos="567"/>
                <w:tab w:val="left" w:pos="709"/>
                <w:tab w:val="left" w:pos="5860"/>
              </w:tabs>
              <w:spacing w:line="250" w:lineRule="exact"/>
              <w:ind w:right="-155"/>
              <w:contextualSpacing/>
              <w:jc w:val="both"/>
              <w:rPr>
                <w:sz w:val="22"/>
                <w:szCs w:val="22"/>
              </w:rPr>
            </w:pPr>
            <w:r w:rsidRPr="003273C9">
              <w:rPr>
                <w:sz w:val="22"/>
                <w:szCs w:val="22"/>
              </w:rPr>
              <w:t>____________________________</w:t>
            </w:r>
          </w:p>
          <w:p w14:paraId="7273BCE9" w14:textId="77777777" w:rsidR="005923F6" w:rsidRPr="003273C9" w:rsidRDefault="005923F6" w:rsidP="00BC2F3E">
            <w:pPr>
              <w:tabs>
                <w:tab w:val="left" w:pos="567"/>
                <w:tab w:val="left" w:pos="709"/>
                <w:tab w:val="left" w:pos="5860"/>
              </w:tabs>
              <w:spacing w:line="250" w:lineRule="exact"/>
              <w:ind w:right="-155"/>
              <w:contextualSpacing/>
              <w:rPr>
                <w:bCs/>
                <w:sz w:val="22"/>
                <w:szCs w:val="22"/>
              </w:rPr>
            </w:pPr>
          </w:p>
        </w:tc>
        <w:tc>
          <w:tcPr>
            <w:tcW w:w="1631" w:type="pct"/>
          </w:tcPr>
          <w:p w14:paraId="5D233546" w14:textId="77777777" w:rsidR="005923F6" w:rsidRPr="003273C9" w:rsidRDefault="005923F6" w:rsidP="00BC2F3E">
            <w:pPr>
              <w:tabs>
                <w:tab w:val="left" w:pos="0"/>
                <w:tab w:val="left" w:pos="567"/>
                <w:tab w:val="left" w:pos="709"/>
                <w:tab w:val="left" w:pos="1418"/>
              </w:tabs>
              <w:suppressAutoHyphens/>
              <w:spacing w:line="250" w:lineRule="exact"/>
              <w:ind w:right="-155"/>
              <w:contextualSpacing/>
              <w:jc w:val="both"/>
              <w:rPr>
                <w:sz w:val="22"/>
                <w:szCs w:val="22"/>
              </w:rPr>
            </w:pPr>
          </w:p>
        </w:tc>
        <w:tc>
          <w:tcPr>
            <w:tcW w:w="1631" w:type="pct"/>
          </w:tcPr>
          <w:p w14:paraId="2ABF975F" w14:textId="77777777" w:rsidR="005923F6" w:rsidRPr="003273C9" w:rsidRDefault="005923F6" w:rsidP="00BC2F3E">
            <w:pPr>
              <w:tabs>
                <w:tab w:val="left" w:pos="0"/>
                <w:tab w:val="left" w:pos="567"/>
                <w:tab w:val="left" w:pos="709"/>
                <w:tab w:val="left" w:pos="1418"/>
              </w:tabs>
              <w:suppressAutoHyphens/>
              <w:spacing w:line="250" w:lineRule="exact"/>
              <w:ind w:right="-155"/>
              <w:contextualSpacing/>
              <w:jc w:val="both"/>
              <w:rPr>
                <w:sz w:val="22"/>
                <w:szCs w:val="22"/>
              </w:rPr>
            </w:pPr>
            <w:r w:rsidRPr="003273C9">
              <w:rPr>
                <w:sz w:val="22"/>
                <w:szCs w:val="22"/>
              </w:rPr>
              <w:t>_____________________________</w:t>
            </w:r>
          </w:p>
          <w:p w14:paraId="131EE24B" w14:textId="77777777" w:rsidR="005923F6" w:rsidRPr="003273C9" w:rsidRDefault="005923F6" w:rsidP="00BC2F3E">
            <w:pPr>
              <w:tabs>
                <w:tab w:val="left" w:pos="0"/>
                <w:tab w:val="left" w:pos="567"/>
                <w:tab w:val="left" w:pos="709"/>
                <w:tab w:val="left" w:pos="1418"/>
              </w:tabs>
              <w:suppressAutoHyphens/>
              <w:spacing w:line="250" w:lineRule="exact"/>
              <w:ind w:right="-155"/>
              <w:contextualSpacing/>
              <w:jc w:val="both"/>
              <w:rPr>
                <w:sz w:val="22"/>
                <w:szCs w:val="22"/>
              </w:rPr>
            </w:pPr>
            <w:r w:rsidRPr="003273C9">
              <w:rPr>
                <w:sz w:val="22"/>
                <w:szCs w:val="22"/>
              </w:rPr>
              <w:t xml:space="preserve">Управления Федеральной службы </w:t>
            </w:r>
          </w:p>
          <w:p w14:paraId="22DC155D" w14:textId="77777777" w:rsidR="005923F6" w:rsidRPr="003273C9" w:rsidRDefault="005923F6" w:rsidP="002F3F84">
            <w:pPr>
              <w:tabs>
                <w:tab w:val="left" w:pos="0"/>
                <w:tab w:val="left" w:pos="567"/>
                <w:tab w:val="left" w:pos="709"/>
                <w:tab w:val="left" w:pos="1418"/>
              </w:tabs>
              <w:suppressAutoHyphens/>
              <w:spacing w:line="250" w:lineRule="exact"/>
              <w:ind w:right="-155"/>
              <w:contextualSpacing/>
              <w:rPr>
                <w:sz w:val="22"/>
                <w:szCs w:val="22"/>
              </w:rPr>
            </w:pPr>
            <w:r w:rsidRPr="003273C9">
              <w:rPr>
                <w:sz w:val="22"/>
                <w:szCs w:val="22"/>
              </w:rPr>
              <w:t xml:space="preserve">государственной статистики </w:t>
            </w:r>
            <w:r>
              <w:rPr>
                <w:sz w:val="22"/>
                <w:szCs w:val="22"/>
              </w:rPr>
              <w:br/>
            </w:r>
            <w:r w:rsidRPr="003273C9">
              <w:rPr>
                <w:sz w:val="22"/>
                <w:szCs w:val="22"/>
              </w:rPr>
              <w:t xml:space="preserve">по Красноярскому краю, </w:t>
            </w:r>
            <w:r>
              <w:rPr>
                <w:sz w:val="22"/>
                <w:szCs w:val="22"/>
              </w:rPr>
              <w:br/>
            </w:r>
            <w:r w:rsidRPr="003273C9">
              <w:rPr>
                <w:sz w:val="22"/>
                <w:szCs w:val="22"/>
              </w:rPr>
              <w:t xml:space="preserve">Республике Хакасия </w:t>
            </w:r>
            <w:r>
              <w:rPr>
                <w:sz w:val="22"/>
                <w:szCs w:val="22"/>
              </w:rPr>
              <w:br/>
            </w:r>
            <w:r w:rsidRPr="003273C9">
              <w:rPr>
                <w:sz w:val="22"/>
                <w:szCs w:val="22"/>
              </w:rPr>
              <w:t>и Республике Тыва</w:t>
            </w:r>
          </w:p>
        </w:tc>
      </w:tr>
      <w:tr w:rsidR="005923F6" w:rsidRPr="003273C9" w14:paraId="476B383C" w14:textId="77777777" w:rsidTr="005923F6">
        <w:trPr>
          <w:trHeight w:val="692"/>
        </w:trPr>
        <w:tc>
          <w:tcPr>
            <w:tcW w:w="1737" w:type="pct"/>
          </w:tcPr>
          <w:p w14:paraId="70994999" w14:textId="77777777" w:rsidR="005923F6" w:rsidRPr="003273C9" w:rsidRDefault="005923F6" w:rsidP="00BC2F3E">
            <w:pPr>
              <w:tabs>
                <w:tab w:val="left" w:pos="0"/>
                <w:tab w:val="left" w:pos="567"/>
                <w:tab w:val="left" w:pos="709"/>
                <w:tab w:val="left" w:pos="1418"/>
              </w:tabs>
              <w:suppressAutoHyphens/>
              <w:spacing w:line="250" w:lineRule="exact"/>
              <w:ind w:right="-155" w:firstLine="567"/>
              <w:contextualSpacing/>
              <w:jc w:val="both"/>
              <w:rPr>
                <w:sz w:val="22"/>
                <w:szCs w:val="22"/>
              </w:rPr>
            </w:pPr>
          </w:p>
          <w:p w14:paraId="43A97615" w14:textId="77777777" w:rsidR="005923F6" w:rsidRPr="003273C9" w:rsidRDefault="005923F6" w:rsidP="00BC2F3E">
            <w:pPr>
              <w:tabs>
                <w:tab w:val="left" w:pos="0"/>
                <w:tab w:val="left" w:pos="567"/>
                <w:tab w:val="left" w:pos="709"/>
                <w:tab w:val="left" w:pos="1418"/>
              </w:tabs>
              <w:suppressAutoHyphens/>
              <w:spacing w:line="250" w:lineRule="exact"/>
              <w:ind w:right="-155"/>
              <w:contextualSpacing/>
              <w:jc w:val="both"/>
              <w:rPr>
                <w:sz w:val="22"/>
                <w:szCs w:val="22"/>
              </w:rPr>
            </w:pPr>
            <w:r w:rsidRPr="003273C9">
              <w:rPr>
                <w:sz w:val="22"/>
                <w:szCs w:val="22"/>
              </w:rPr>
              <w:t>______________ /_________________</w:t>
            </w:r>
          </w:p>
        </w:tc>
        <w:tc>
          <w:tcPr>
            <w:tcW w:w="1631" w:type="pct"/>
          </w:tcPr>
          <w:p w14:paraId="5723D513" w14:textId="77777777" w:rsidR="005923F6" w:rsidRPr="003273C9" w:rsidRDefault="005923F6" w:rsidP="00BC2F3E">
            <w:pPr>
              <w:tabs>
                <w:tab w:val="left" w:pos="0"/>
                <w:tab w:val="left" w:pos="567"/>
                <w:tab w:val="left" w:pos="709"/>
                <w:tab w:val="left" w:pos="1418"/>
              </w:tabs>
              <w:suppressAutoHyphens/>
              <w:spacing w:line="250" w:lineRule="exact"/>
              <w:ind w:right="-155"/>
              <w:contextualSpacing/>
              <w:jc w:val="both"/>
              <w:rPr>
                <w:sz w:val="22"/>
                <w:szCs w:val="22"/>
              </w:rPr>
            </w:pPr>
          </w:p>
        </w:tc>
        <w:tc>
          <w:tcPr>
            <w:tcW w:w="1631" w:type="pct"/>
          </w:tcPr>
          <w:p w14:paraId="14B224C1" w14:textId="77777777" w:rsidR="005923F6" w:rsidRPr="003273C9" w:rsidRDefault="005923F6" w:rsidP="00BC2F3E">
            <w:pPr>
              <w:tabs>
                <w:tab w:val="left" w:pos="0"/>
                <w:tab w:val="left" w:pos="567"/>
                <w:tab w:val="left" w:pos="709"/>
                <w:tab w:val="left" w:pos="1418"/>
              </w:tabs>
              <w:suppressAutoHyphens/>
              <w:spacing w:line="250" w:lineRule="exact"/>
              <w:ind w:right="-155"/>
              <w:contextualSpacing/>
              <w:jc w:val="both"/>
              <w:rPr>
                <w:sz w:val="22"/>
                <w:szCs w:val="22"/>
              </w:rPr>
            </w:pPr>
          </w:p>
          <w:p w14:paraId="1138B457" w14:textId="77777777" w:rsidR="005923F6" w:rsidRPr="003273C9" w:rsidRDefault="005923F6" w:rsidP="00BC2F3E">
            <w:pPr>
              <w:tabs>
                <w:tab w:val="left" w:pos="0"/>
                <w:tab w:val="left" w:pos="567"/>
                <w:tab w:val="left" w:pos="709"/>
                <w:tab w:val="left" w:pos="1418"/>
              </w:tabs>
              <w:suppressAutoHyphens/>
              <w:spacing w:line="250" w:lineRule="exact"/>
              <w:ind w:right="-155"/>
              <w:contextualSpacing/>
              <w:jc w:val="both"/>
              <w:rPr>
                <w:sz w:val="22"/>
                <w:szCs w:val="22"/>
              </w:rPr>
            </w:pPr>
            <w:r w:rsidRPr="003273C9">
              <w:rPr>
                <w:sz w:val="22"/>
                <w:szCs w:val="22"/>
              </w:rPr>
              <w:t>____________ /_________________</w:t>
            </w:r>
          </w:p>
        </w:tc>
      </w:tr>
    </w:tbl>
    <w:p w14:paraId="77592C56" w14:textId="77777777" w:rsidR="00EC50A6" w:rsidRPr="003273C9" w:rsidRDefault="00EC50A6" w:rsidP="002F3F84">
      <w:pPr>
        <w:tabs>
          <w:tab w:val="left" w:pos="567"/>
          <w:tab w:val="left" w:pos="851"/>
        </w:tabs>
        <w:spacing w:line="250" w:lineRule="exact"/>
        <w:ind w:right="-155"/>
        <w:jc w:val="both"/>
        <w:rPr>
          <w:b/>
          <w:sz w:val="22"/>
          <w:szCs w:val="22"/>
        </w:rPr>
      </w:pPr>
    </w:p>
    <w:sectPr w:rsidR="00EC50A6" w:rsidRPr="003273C9" w:rsidSect="00787063">
      <w:pgSz w:w="11906" w:h="16838"/>
      <w:pgMar w:top="709" w:right="709" w:bottom="851" w:left="992"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panose1 w:val="00000000000000000000"/>
    <w:charset w:val="CC"/>
    <w:family w:val="swiss"/>
    <w:notTrueType/>
    <w:pitch w:val="variable"/>
    <w:sig w:usb0="00000203" w:usb1="00000000" w:usb2="00000000" w:usb3="00000000" w:csb0="00000005"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pitch w:val="variable"/>
    <w:sig w:usb0="00002000" w:usb1="00000000" w:usb2="00000000" w:usb3="00000000" w:csb0="00000000"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15:restartNumberingAfterBreak="0">
    <w:nsid w:val="01D17027"/>
    <w:multiLevelType w:val="multilevel"/>
    <w:tmpl w:val="BF9E9B9E"/>
    <w:styleLink w:val="WWNum94"/>
    <w:lvl w:ilvl="0">
      <w:start w:val="1"/>
      <w:numFmt w:val="decimal"/>
      <w:lvlText w:val="%1."/>
      <w:lvlJc w:val="left"/>
      <w:pPr>
        <w:ind w:left="0" w:firstLine="0"/>
      </w:pPr>
    </w:lvl>
    <w:lvl w:ilvl="1">
      <w:start w:val="1"/>
      <w:numFmt w:val="lowerLetter"/>
      <w:lvlText w:val="%2."/>
      <w:lvlJc w:val="left"/>
      <w:pPr>
        <w:ind w:left="1440" w:hanging="360"/>
      </w:pPr>
    </w:lvl>
    <w:lvl w:ilvl="2">
      <w:start w:val="1"/>
      <w:numFmt w:val="lowerRoman"/>
      <w:lvlText w:val="%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180"/>
      </w:pPr>
    </w:lvl>
    <w:lvl w:ilvl="6">
      <w:start w:val="1"/>
      <w:numFmt w:val="decimal"/>
      <w:lvlText w:val="%7."/>
      <w:lvlJc w:val="left"/>
      <w:pPr>
        <w:ind w:left="5041" w:hanging="360"/>
      </w:pPr>
    </w:lvl>
    <w:lvl w:ilvl="7">
      <w:start w:val="1"/>
      <w:numFmt w:val="lowerLetter"/>
      <w:lvlText w:val="%8."/>
      <w:lvlJc w:val="left"/>
      <w:pPr>
        <w:ind w:left="5760" w:hanging="360"/>
      </w:pPr>
    </w:lvl>
    <w:lvl w:ilvl="8">
      <w:start w:val="1"/>
      <w:numFmt w:val="lowerRoman"/>
      <w:lvlText w:val="%9."/>
      <w:lvlJc w:val="left"/>
      <w:pPr>
        <w:ind w:left="6480" w:hanging="180"/>
      </w:pPr>
    </w:lvl>
  </w:abstractNum>
  <w:abstractNum w:abstractNumId="2" w15:restartNumberingAfterBreak="0">
    <w:nsid w:val="02C564EB"/>
    <w:multiLevelType w:val="multilevel"/>
    <w:tmpl w:val="D33A0268"/>
    <w:styleLink w:val="WWNum74"/>
    <w:lvl w:ilvl="0">
      <w:start w:val="1"/>
      <w:numFmt w:val="decimal"/>
      <w:lvlText w:val="%1."/>
      <w:lvlJc w:val="left"/>
      <w:pPr>
        <w:ind w:left="0" w:firstLine="0"/>
      </w:pPr>
    </w:lvl>
    <w:lvl w:ilvl="1">
      <w:start w:val="1"/>
      <w:numFmt w:val="lowerLetter"/>
      <w:lvlText w:val="%2."/>
      <w:lvlJc w:val="left"/>
      <w:pPr>
        <w:ind w:left="1440" w:hanging="360"/>
      </w:pPr>
    </w:lvl>
    <w:lvl w:ilvl="2">
      <w:start w:val="1"/>
      <w:numFmt w:val="lowerRoman"/>
      <w:lvlText w:val="%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180"/>
      </w:pPr>
    </w:lvl>
    <w:lvl w:ilvl="6">
      <w:start w:val="1"/>
      <w:numFmt w:val="decimal"/>
      <w:lvlText w:val="%7."/>
      <w:lvlJc w:val="left"/>
      <w:pPr>
        <w:ind w:left="5041" w:hanging="360"/>
      </w:pPr>
    </w:lvl>
    <w:lvl w:ilvl="7">
      <w:start w:val="1"/>
      <w:numFmt w:val="lowerLetter"/>
      <w:lvlText w:val="%8."/>
      <w:lvlJc w:val="left"/>
      <w:pPr>
        <w:ind w:left="5760" w:hanging="360"/>
      </w:pPr>
    </w:lvl>
    <w:lvl w:ilvl="8">
      <w:start w:val="1"/>
      <w:numFmt w:val="lowerRoman"/>
      <w:lvlText w:val="%9."/>
      <w:lvlJc w:val="left"/>
      <w:pPr>
        <w:ind w:left="6480" w:hanging="180"/>
      </w:pPr>
    </w:lvl>
  </w:abstractNum>
  <w:abstractNum w:abstractNumId="3" w15:restartNumberingAfterBreak="0">
    <w:nsid w:val="09F9438B"/>
    <w:multiLevelType w:val="hybridMultilevel"/>
    <w:tmpl w:val="1CC283A0"/>
    <w:lvl w:ilvl="0" w:tplc="04190001">
      <w:start w:val="1"/>
      <w:numFmt w:val="bullet"/>
      <w:lvlText w:val=""/>
      <w:lvlJc w:val="left"/>
      <w:pPr>
        <w:ind w:left="1854" w:hanging="360"/>
      </w:pPr>
      <w:rPr>
        <w:rFonts w:ascii="Symbol" w:hAnsi="Symbol" w:hint="default"/>
      </w:rPr>
    </w:lvl>
    <w:lvl w:ilvl="1" w:tplc="04190003">
      <w:start w:val="1"/>
      <w:numFmt w:val="bullet"/>
      <w:lvlText w:val="o"/>
      <w:lvlJc w:val="left"/>
      <w:pPr>
        <w:ind w:left="2574" w:hanging="360"/>
      </w:pPr>
      <w:rPr>
        <w:rFonts w:ascii="Courier New" w:hAnsi="Courier New" w:cs="Courier New" w:hint="default"/>
      </w:rPr>
    </w:lvl>
    <w:lvl w:ilvl="2" w:tplc="04190005">
      <w:start w:val="1"/>
      <w:numFmt w:val="bullet"/>
      <w:lvlText w:val=""/>
      <w:lvlJc w:val="left"/>
      <w:pPr>
        <w:ind w:left="3294" w:hanging="360"/>
      </w:pPr>
      <w:rPr>
        <w:rFonts w:ascii="Wingdings" w:hAnsi="Wingdings" w:hint="default"/>
      </w:rPr>
    </w:lvl>
    <w:lvl w:ilvl="3" w:tplc="04190001">
      <w:start w:val="1"/>
      <w:numFmt w:val="bullet"/>
      <w:lvlText w:val=""/>
      <w:lvlJc w:val="left"/>
      <w:pPr>
        <w:ind w:left="4014" w:hanging="360"/>
      </w:pPr>
      <w:rPr>
        <w:rFonts w:ascii="Symbol" w:hAnsi="Symbol" w:hint="default"/>
      </w:rPr>
    </w:lvl>
    <w:lvl w:ilvl="4" w:tplc="04190003">
      <w:start w:val="1"/>
      <w:numFmt w:val="bullet"/>
      <w:lvlText w:val="o"/>
      <w:lvlJc w:val="left"/>
      <w:pPr>
        <w:ind w:left="4734" w:hanging="360"/>
      </w:pPr>
      <w:rPr>
        <w:rFonts w:ascii="Courier New" w:hAnsi="Courier New" w:cs="Courier New" w:hint="default"/>
      </w:rPr>
    </w:lvl>
    <w:lvl w:ilvl="5" w:tplc="04190005">
      <w:start w:val="1"/>
      <w:numFmt w:val="bullet"/>
      <w:lvlText w:val=""/>
      <w:lvlJc w:val="left"/>
      <w:pPr>
        <w:ind w:left="5454" w:hanging="360"/>
      </w:pPr>
      <w:rPr>
        <w:rFonts w:ascii="Wingdings" w:hAnsi="Wingdings" w:hint="default"/>
      </w:rPr>
    </w:lvl>
    <w:lvl w:ilvl="6" w:tplc="04190001">
      <w:start w:val="1"/>
      <w:numFmt w:val="bullet"/>
      <w:lvlText w:val=""/>
      <w:lvlJc w:val="left"/>
      <w:pPr>
        <w:ind w:left="6174" w:hanging="360"/>
      </w:pPr>
      <w:rPr>
        <w:rFonts w:ascii="Symbol" w:hAnsi="Symbol" w:hint="default"/>
      </w:rPr>
    </w:lvl>
    <w:lvl w:ilvl="7" w:tplc="04190003">
      <w:start w:val="1"/>
      <w:numFmt w:val="bullet"/>
      <w:lvlText w:val="o"/>
      <w:lvlJc w:val="left"/>
      <w:pPr>
        <w:ind w:left="6894" w:hanging="360"/>
      </w:pPr>
      <w:rPr>
        <w:rFonts w:ascii="Courier New" w:hAnsi="Courier New" w:cs="Courier New" w:hint="default"/>
      </w:rPr>
    </w:lvl>
    <w:lvl w:ilvl="8" w:tplc="04190005">
      <w:start w:val="1"/>
      <w:numFmt w:val="bullet"/>
      <w:lvlText w:val=""/>
      <w:lvlJc w:val="left"/>
      <w:pPr>
        <w:ind w:left="7614" w:hanging="360"/>
      </w:pPr>
      <w:rPr>
        <w:rFonts w:ascii="Wingdings" w:hAnsi="Wingdings" w:hint="default"/>
      </w:rPr>
    </w:lvl>
  </w:abstractNum>
  <w:abstractNum w:abstractNumId="4" w15:restartNumberingAfterBreak="0">
    <w:nsid w:val="0A214E24"/>
    <w:multiLevelType w:val="multilevel"/>
    <w:tmpl w:val="DC40422C"/>
    <w:styleLink w:val="WWNum88"/>
    <w:lvl w:ilvl="0">
      <w:start w:val="1"/>
      <w:numFmt w:val="decimal"/>
      <w:lvlText w:val="%1."/>
      <w:lvlJc w:val="left"/>
      <w:pPr>
        <w:ind w:left="0" w:firstLine="0"/>
      </w:pPr>
    </w:lvl>
    <w:lvl w:ilvl="1">
      <w:start w:val="1"/>
      <w:numFmt w:val="lowerLetter"/>
      <w:lvlText w:val="%2."/>
      <w:lvlJc w:val="left"/>
      <w:pPr>
        <w:ind w:left="1440" w:hanging="360"/>
      </w:pPr>
    </w:lvl>
    <w:lvl w:ilvl="2">
      <w:start w:val="1"/>
      <w:numFmt w:val="lowerRoman"/>
      <w:lvlText w:val="%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180"/>
      </w:pPr>
    </w:lvl>
    <w:lvl w:ilvl="6">
      <w:start w:val="1"/>
      <w:numFmt w:val="decimal"/>
      <w:lvlText w:val="%7."/>
      <w:lvlJc w:val="left"/>
      <w:pPr>
        <w:ind w:left="5041" w:hanging="360"/>
      </w:pPr>
    </w:lvl>
    <w:lvl w:ilvl="7">
      <w:start w:val="1"/>
      <w:numFmt w:val="lowerLetter"/>
      <w:lvlText w:val="%8."/>
      <w:lvlJc w:val="left"/>
      <w:pPr>
        <w:ind w:left="5760" w:hanging="360"/>
      </w:pPr>
    </w:lvl>
    <w:lvl w:ilvl="8">
      <w:start w:val="1"/>
      <w:numFmt w:val="lowerRoman"/>
      <w:lvlText w:val="%9."/>
      <w:lvlJc w:val="left"/>
      <w:pPr>
        <w:ind w:left="6480" w:hanging="180"/>
      </w:pPr>
    </w:lvl>
  </w:abstractNum>
  <w:abstractNum w:abstractNumId="5" w15:restartNumberingAfterBreak="0">
    <w:nsid w:val="0E1B52FD"/>
    <w:multiLevelType w:val="multilevel"/>
    <w:tmpl w:val="D7D81306"/>
    <w:styleLink w:val="WWNum87"/>
    <w:lvl w:ilvl="0">
      <w:start w:val="1"/>
      <w:numFmt w:val="decimal"/>
      <w:lvlText w:val="%1."/>
      <w:lvlJc w:val="left"/>
      <w:pPr>
        <w:ind w:left="0" w:firstLine="0"/>
      </w:pPr>
    </w:lvl>
    <w:lvl w:ilvl="1">
      <w:start w:val="1"/>
      <w:numFmt w:val="lowerLetter"/>
      <w:lvlText w:val="%2."/>
      <w:lvlJc w:val="left"/>
      <w:pPr>
        <w:ind w:left="1440" w:hanging="360"/>
      </w:pPr>
    </w:lvl>
    <w:lvl w:ilvl="2">
      <w:start w:val="1"/>
      <w:numFmt w:val="lowerRoman"/>
      <w:lvlText w:val="%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180"/>
      </w:pPr>
    </w:lvl>
    <w:lvl w:ilvl="6">
      <w:start w:val="1"/>
      <w:numFmt w:val="decimal"/>
      <w:lvlText w:val="%7."/>
      <w:lvlJc w:val="left"/>
      <w:pPr>
        <w:ind w:left="5041" w:hanging="360"/>
      </w:pPr>
    </w:lvl>
    <w:lvl w:ilvl="7">
      <w:start w:val="1"/>
      <w:numFmt w:val="lowerLetter"/>
      <w:lvlText w:val="%8."/>
      <w:lvlJc w:val="left"/>
      <w:pPr>
        <w:ind w:left="5760" w:hanging="360"/>
      </w:pPr>
    </w:lvl>
    <w:lvl w:ilvl="8">
      <w:start w:val="1"/>
      <w:numFmt w:val="lowerRoman"/>
      <w:lvlText w:val="%9."/>
      <w:lvlJc w:val="left"/>
      <w:pPr>
        <w:ind w:left="6480" w:hanging="180"/>
      </w:pPr>
    </w:lvl>
  </w:abstractNum>
  <w:abstractNum w:abstractNumId="6" w15:restartNumberingAfterBreak="0">
    <w:nsid w:val="0EB02BAF"/>
    <w:multiLevelType w:val="multilevel"/>
    <w:tmpl w:val="3C260A4A"/>
    <w:styleLink w:val="WWNum91"/>
    <w:lvl w:ilvl="0">
      <w:start w:val="1"/>
      <w:numFmt w:val="decimal"/>
      <w:lvlText w:val="%1."/>
      <w:lvlJc w:val="left"/>
      <w:pPr>
        <w:ind w:left="0" w:firstLine="0"/>
      </w:pPr>
    </w:lvl>
    <w:lvl w:ilvl="1">
      <w:start w:val="1"/>
      <w:numFmt w:val="lowerLetter"/>
      <w:lvlText w:val="%2."/>
      <w:lvlJc w:val="left"/>
      <w:pPr>
        <w:ind w:left="1440" w:hanging="360"/>
      </w:pPr>
    </w:lvl>
    <w:lvl w:ilvl="2">
      <w:start w:val="1"/>
      <w:numFmt w:val="lowerRoman"/>
      <w:lvlText w:val="%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180"/>
      </w:pPr>
    </w:lvl>
    <w:lvl w:ilvl="6">
      <w:start w:val="1"/>
      <w:numFmt w:val="decimal"/>
      <w:lvlText w:val="%7."/>
      <w:lvlJc w:val="left"/>
      <w:pPr>
        <w:ind w:left="5041" w:hanging="360"/>
      </w:pPr>
    </w:lvl>
    <w:lvl w:ilvl="7">
      <w:start w:val="1"/>
      <w:numFmt w:val="lowerLetter"/>
      <w:lvlText w:val="%8."/>
      <w:lvlJc w:val="left"/>
      <w:pPr>
        <w:ind w:left="5760" w:hanging="360"/>
      </w:pPr>
    </w:lvl>
    <w:lvl w:ilvl="8">
      <w:start w:val="1"/>
      <w:numFmt w:val="lowerRoman"/>
      <w:lvlText w:val="%9."/>
      <w:lvlJc w:val="left"/>
      <w:pPr>
        <w:ind w:left="6480" w:hanging="180"/>
      </w:pPr>
    </w:lvl>
  </w:abstractNum>
  <w:abstractNum w:abstractNumId="7" w15:restartNumberingAfterBreak="0">
    <w:nsid w:val="10303A91"/>
    <w:multiLevelType w:val="hybridMultilevel"/>
    <w:tmpl w:val="3042CED4"/>
    <w:lvl w:ilvl="0" w:tplc="04190001">
      <w:start w:val="1"/>
      <w:numFmt w:val="bullet"/>
      <w:lvlText w:val=""/>
      <w:lvlJc w:val="left"/>
      <w:pPr>
        <w:ind w:left="1712" w:hanging="360"/>
      </w:pPr>
      <w:rPr>
        <w:rFonts w:ascii="Symbol" w:hAnsi="Symbol" w:hint="default"/>
      </w:rPr>
    </w:lvl>
    <w:lvl w:ilvl="1" w:tplc="04190003">
      <w:start w:val="1"/>
      <w:numFmt w:val="bullet"/>
      <w:lvlText w:val="o"/>
      <w:lvlJc w:val="left"/>
      <w:pPr>
        <w:ind w:left="2432" w:hanging="360"/>
      </w:pPr>
      <w:rPr>
        <w:rFonts w:ascii="Courier New" w:hAnsi="Courier New" w:cs="Courier New" w:hint="default"/>
      </w:rPr>
    </w:lvl>
    <w:lvl w:ilvl="2" w:tplc="04190005">
      <w:start w:val="1"/>
      <w:numFmt w:val="bullet"/>
      <w:lvlText w:val=""/>
      <w:lvlJc w:val="left"/>
      <w:pPr>
        <w:ind w:left="3152" w:hanging="360"/>
      </w:pPr>
      <w:rPr>
        <w:rFonts w:ascii="Wingdings" w:hAnsi="Wingdings" w:hint="default"/>
      </w:rPr>
    </w:lvl>
    <w:lvl w:ilvl="3" w:tplc="04190001">
      <w:start w:val="1"/>
      <w:numFmt w:val="bullet"/>
      <w:lvlText w:val=""/>
      <w:lvlJc w:val="left"/>
      <w:pPr>
        <w:ind w:left="3872" w:hanging="360"/>
      </w:pPr>
      <w:rPr>
        <w:rFonts w:ascii="Symbol" w:hAnsi="Symbol" w:hint="default"/>
      </w:rPr>
    </w:lvl>
    <w:lvl w:ilvl="4" w:tplc="04190003">
      <w:start w:val="1"/>
      <w:numFmt w:val="bullet"/>
      <w:lvlText w:val="o"/>
      <w:lvlJc w:val="left"/>
      <w:pPr>
        <w:ind w:left="4592" w:hanging="360"/>
      </w:pPr>
      <w:rPr>
        <w:rFonts w:ascii="Courier New" w:hAnsi="Courier New" w:cs="Courier New" w:hint="default"/>
      </w:rPr>
    </w:lvl>
    <w:lvl w:ilvl="5" w:tplc="04190005">
      <w:start w:val="1"/>
      <w:numFmt w:val="bullet"/>
      <w:lvlText w:val=""/>
      <w:lvlJc w:val="left"/>
      <w:pPr>
        <w:ind w:left="5312" w:hanging="360"/>
      </w:pPr>
      <w:rPr>
        <w:rFonts w:ascii="Wingdings" w:hAnsi="Wingdings" w:hint="default"/>
      </w:rPr>
    </w:lvl>
    <w:lvl w:ilvl="6" w:tplc="04190001">
      <w:start w:val="1"/>
      <w:numFmt w:val="bullet"/>
      <w:lvlText w:val=""/>
      <w:lvlJc w:val="left"/>
      <w:pPr>
        <w:ind w:left="6032" w:hanging="360"/>
      </w:pPr>
      <w:rPr>
        <w:rFonts w:ascii="Symbol" w:hAnsi="Symbol" w:hint="default"/>
      </w:rPr>
    </w:lvl>
    <w:lvl w:ilvl="7" w:tplc="04190003">
      <w:start w:val="1"/>
      <w:numFmt w:val="bullet"/>
      <w:lvlText w:val="o"/>
      <w:lvlJc w:val="left"/>
      <w:pPr>
        <w:ind w:left="6752" w:hanging="360"/>
      </w:pPr>
      <w:rPr>
        <w:rFonts w:ascii="Courier New" w:hAnsi="Courier New" w:cs="Courier New" w:hint="default"/>
      </w:rPr>
    </w:lvl>
    <w:lvl w:ilvl="8" w:tplc="04190005">
      <w:start w:val="1"/>
      <w:numFmt w:val="bullet"/>
      <w:lvlText w:val=""/>
      <w:lvlJc w:val="left"/>
      <w:pPr>
        <w:ind w:left="7472" w:hanging="360"/>
      </w:pPr>
      <w:rPr>
        <w:rFonts w:ascii="Wingdings" w:hAnsi="Wingdings" w:hint="default"/>
      </w:rPr>
    </w:lvl>
  </w:abstractNum>
  <w:abstractNum w:abstractNumId="8" w15:restartNumberingAfterBreak="0">
    <w:nsid w:val="1340263F"/>
    <w:multiLevelType w:val="multilevel"/>
    <w:tmpl w:val="F7A4F8E4"/>
    <w:styleLink w:val="WWNum82"/>
    <w:lvl w:ilvl="0">
      <w:start w:val="1"/>
      <w:numFmt w:val="decimal"/>
      <w:lvlText w:val="%1."/>
      <w:lvlJc w:val="left"/>
      <w:pPr>
        <w:ind w:left="0" w:firstLine="0"/>
      </w:pPr>
    </w:lvl>
    <w:lvl w:ilvl="1">
      <w:start w:val="1"/>
      <w:numFmt w:val="lowerLetter"/>
      <w:lvlText w:val="%2."/>
      <w:lvlJc w:val="left"/>
      <w:pPr>
        <w:ind w:left="1440" w:hanging="360"/>
      </w:pPr>
    </w:lvl>
    <w:lvl w:ilvl="2">
      <w:start w:val="1"/>
      <w:numFmt w:val="lowerRoman"/>
      <w:lvlText w:val="%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180"/>
      </w:pPr>
    </w:lvl>
    <w:lvl w:ilvl="6">
      <w:start w:val="1"/>
      <w:numFmt w:val="decimal"/>
      <w:lvlText w:val="%7."/>
      <w:lvlJc w:val="left"/>
      <w:pPr>
        <w:ind w:left="5041" w:hanging="360"/>
      </w:pPr>
    </w:lvl>
    <w:lvl w:ilvl="7">
      <w:start w:val="1"/>
      <w:numFmt w:val="lowerLetter"/>
      <w:lvlText w:val="%8."/>
      <w:lvlJc w:val="left"/>
      <w:pPr>
        <w:ind w:left="5760" w:hanging="360"/>
      </w:pPr>
    </w:lvl>
    <w:lvl w:ilvl="8">
      <w:start w:val="1"/>
      <w:numFmt w:val="lowerRoman"/>
      <w:lvlText w:val="%9."/>
      <w:lvlJc w:val="left"/>
      <w:pPr>
        <w:ind w:left="6480" w:hanging="180"/>
      </w:pPr>
    </w:lvl>
  </w:abstractNum>
  <w:abstractNum w:abstractNumId="9" w15:restartNumberingAfterBreak="0">
    <w:nsid w:val="159F345D"/>
    <w:multiLevelType w:val="multilevel"/>
    <w:tmpl w:val="2B827E40"/>
    <w:styleLink w:val="WWNum73"/>
    <w:lvl w:ilvl="0">
      <w:start w:val="1"/>
      <w:numFmt w:val="decimal"/>
      <w:lvlText w:val="%1."/>
      <w:lvlJc w:val="left"/>
      <w:pPr>
        <w:ind w:left="0" w:firstLine="0"/>
      </w:pPr>
    </w:lvl>
    <w:lvl w:ilvl="1">
      <w:start w:val="1"/>
      <w:numFmt w:val="lowerLetter"/>
      <w:lvlText w:val="%2."/>
      <w:lvlJc w:val="left"/>
      <w:pPr>
        <w:ind w:left="1440" w:hanging="360"/>
      </w:pPr>
    </w:lvl>
    <w:lvl w:ilvl="2">
      <w:start w:val="1"/>
      <w:numFmt w:val="lowerRoman"/>
      <w:lvlText w:val="%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180"/>
      </w:pPr>
    </w:lvl>
    <w:lvl w:ilvl="6">
      <w:start w:val="1"/>
      <w:numFmt w:val="decimal"/>
      <w:lvlText w:val="%7."/>
      <w:lvlJc w:val="left"/>
      <w:pPr>
        <w:ind w:left="5041" w:hanging="360"/>
      </w:pPr>
    </w:lvl>
    <w:lvl w:ilvl="7">
      <w:start w:val="1"/>
      <w:numFmt w:val="lowerLetter"/>
      <w:lvlText w:val="%8."/>
      <w:lvlJc w:val="left"/>
      <w:pPr>
        <w:ind w:left="5760" w:hanging="360"/>
      </w:pPr>
    </w:lvl>
    <w:lvl w:ilvl="8">
      <w:start w:val="1"/>
      <w:numFmt w:val="lowerRoman"/>
      <w:lvlText w:val="%9."/>
      <w:lvlJc w:val="left"/>
      <w:pPr>
        <w:ind w:left="6480" w:hanging="180"/>
      </w:pPr>
    </w:lvl>
  </w:abstractNum>
  <w:abstractNum w:abstractNumId="10" w15:restartNumberingAfterBreak="0">
    <w:nsid w:val="16643E6D"/>
    <w:multiLevelType w:val="multilevel"/>
    <w:tmpl w:val="27928892"/>
    <w:styleLink w:val="WWNum76"/>
    <w:lvl w:ilvl="0">
      <w:start w:val="1"/>
      <w:numFmt w:val="decimal"/>
      <w:lvlText w:val="%1."/>
      <w:lvlJc w:val="left"/>
      <w:pPr>
        <w:ind w:left="0" w:firstLine="0"/>
      </w:pPr>
    </w:lvl>
    <w:lvl w:ilvl="1">
      <w:start w:val="1"/>
      <w:numFmt w:val="lowerLetter"/>
      <w:lvlText w:val="%2."/>
      <w:lvlJc w:val="left"/>
      <w:pPr>
        <w:ind w:left="1440" w:hanging="360"/>
      </w:pPr>
    </w:lvl>
    <w:lvl w:ilvl="2">
      <w:start w:val="1"/>
      <w:numFmt w:val="lowerRoman"/>
      <w:lvlText w:val="%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180"/>
      </w:pPr>
    </w:lvl>
    <w:lvl w:ilvl="6">
      <w:start w:val="1"/>
      <w:numFmt w:val="decimal"/>
      <w:lvlText w:val="%7."/>
      <w:lvlJc w:val="left"/>
      <w:pPr>
        <w:ind w:left="5041" w:hanging="360"/>
      </w:pPr>
    </w:lvl>
    <w:lvl w:ilvl="7">
      <w:start w:val="1"/>
      <w:numFmt w:val="lowerLetter"/>
      <w:lvlText w:val="%8."/>
      <w:lvlJc w:val="left"/>
      <w:pPr>
        <w:ind w:left="5760" w:hanging="360"/>
      </w:pPr>
    </w:lvl>
    <w:lvl w:ilvl="8">
      <w:start w:val="1"/>
      <w:numFmt w:val="lowerRoman"/>
      <w:lvlText w:val="%9."/>
      <w:lvlJc w:val="left"/>
      <w:pPr>
        <w:ind w:left="6480" w:hanging="180"/>
      </w:pPr>
    </w:lvl>
  </w:abstractNum>
  <w:abstractNum w:abstractNumId="11" w15:restartNumberingAfterBreak="0">
    <w:nsid w:val="19DA7EAB"/>
    <w:multiLevelType w:val="multilevel"/>
    <w:tmpl w:val="65B41E08"/>
    <w:styleLink w:val="WWNum85"/>
    <w:lvl w:ilvl="0">
      <w:start w:val="1"/>
      <w:numFmt w:val="decimal"/>
      <w:lvlText w:val="%1."/>
      <w:lvlJc w:val="left"/>
      <w:pPr>
        <w:ind w:left="0" w:firstLine="0"/>
      </w:pPr>
    </w:lvl>
    <w:lvl w:ilvl="1">
      <w:start w:val="1"/>
      <w:numFmt w:val="lowerLetter"/>
      <w:lvlText w:val="%2."/>
      <w:lvlJc w:val="left"/>
      <w:pPr>
        <w:ind w:left="1440" w:hanging="360"/>
      </w:pPr>
    </w:lvl>
    <w:lvl w:ilvl="2">
      <w:start w:val="1"/>
      <w:numFmt w:val="lowerRoman"/>
      <w:lvlText w:val="%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180"/>
      </w:pPr>
    </w:lvl>
    <w:lvl w:ilvl="6">
      <w:start w:val="1"/>
      <w:numFmt w:val="decimal"/>
      <w:lvlText w:val="%7."/>
      <w:lvlJc w:val="left"/>
      <w:pPr>
        <w:ind w:left="5041" w:hanging="360"/>
      </w:pPr>
    </w:lvl>
    <w:lvl w:ilvl="7">
      <w:start w:val="1"/>
      <w:numFmt w:val="lowerLetter"/>
      <w:lvlText w:val="%8."/>
      <w:lvlJc w:val="left"/>
      <w:pPr>
        <w:ind w:left="5760" w:hanging="360"/>
      </w:pPr>
    </w:lvl>
    <w:lvl w:ilvl="8">
      <w:start w:val="1"/>
      <w:numFmt w:val="lowerRoman"/>
      <w:lvlText w:val="%9."/>
      <w:lvlJc w:val="left"/>
      <w:pPr>
        <w:ind w:left="6480" w:hanging="180"/>
      </w:pPr>
    </w:lvl>
  </w:abstractNum>
  <w:abstractNum w:abstractNumId="12" w15:restartNumberingAfterBreak="0">
    <w:nsid w:val="1FCC1597"/>
    <w:multiLevelType w:val="hybridMultilevel"/>
    <w:tmpl w:val="AD82F264"/>
    <w:lvl w:ilvl="0" w:tplc="4BB25290">
      <w:start w:val="1"/>
      <w:numFmt w:val="decimal"/>
      <w:lvlText w:val="%1."/>
      <w:lvlJc w:val="left"/>
      <w:pPr>
        <w:ind w:left="786" w:hanging="360"/>
      </w:pPr>
      <w:rPr>
        <w:rFonts w:eastAsia="Calibri" w:hint="default"/>
        <w:b/>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3" w15:restartNumberingAfterBreak="0">
    <w:nsid w:val="240F1E61"/>
    <w:multiLevelType w:val="multilevel"/>
    <w:tmpl w:val="501CBB52"/>
    <w:styleLink w:val="WWNum80"/>
    <w:lvl w:ilvl="0">
      <w:start w:val="1"/>
      <w:numFmt w:val="decimal"/>
      <w:lvlText w:val="%1."/>
      <w:lvlJc w:val="left"/>
      <w:pPr>
        <w:ind w:left="0" w:firstLine="0"/>
      </w:pPr>
    </w:lvl>
    <w:lvl w:ilvl="1">
      <w:start w:val="1"/>
      <w:numFmt w:val="lowerLetter"/>
      <w:lvlText w:val="%2."/>
      <w:lvlJc w:val="left"/>
      <w:pPr>
        <w:ind w:left="1440" w:hanging="360"/>
      </w:pPr>
    </w:lvl>
    <w:lvl w:ilvl="2">
      <w:start w:val="1"/>
      <w:numFmt w:val="lowerRoman"/>
      <w:lvlText w:val="%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180"/>
      </w:pPr>
    </w:lvl>
    <w:lvl w:ilvl="6">
      <w:start w:val="1"/>
      <w:numFmt w:val="decimal"/>
      <w:lvlText w:val="%7."/>
      <w:lvlJc w:val="left"/>
      <w:pPr>
        <w:ind w:left="5041" w:hanging="360"/>
      </w:pPr>
    </w:lvl>
    <w:lvl w:ilvl="7">
      <w:start w:val="1"/>
      <w:numFmt w:val="lowerLetter"/>
      <w:lvlText w:val="%8."/>
      <w:lvlJc w:val="left"/>
      <w:pPr>
        <w:ind w:left="5760" w:hanging="360"/>
      </w:pPr>
    </w:lvl>
    <w:lvl w:ilvl="8">
      <w:start w:val="1"/>
      <w:numFmt w:val="lowerRoman"/>
      <w:lvlText w:val="%9."/>
      <w:lvlJc w:val="left"/>
      <w:pPr>
        <w:ind w:left="6480" w:hanging="180"/>
      </w:pPr>
    </w:lvl>
  </w:abstractNum>
  <w:abstractNum w:abstractNumId="14" w15:restartNumberingAfterBreak="0">
    <w:nsid w:val="36A80377"/>
    <w:multiLevelType w:val="multilevel"/>
    <w:tmpl w:val="240C386E"/>
    <w:styleLink w:val="WWNum86"/>
    <w:lvl w:ilvl="0">
      <w:start w:val="1"/>
      <w:numFmt w:val="decimal"/>
      <w:lvlText w:val="%1."/>
      <w:lvlJc w:val="left"/>
      <w:pPr>
        <w:ind w:left="0" w:firstLine="0"/>
      </w:pPr>
    </w:lvl>
    <w:lvl w:ilvl="1">
      <w:start w:val="1"/>
      <w:numFmt w:val="lowerLetter"/>
      <w:lvlText w:val="%2."/>
      <w:lvlJc w:val="left"/>
      <w:pPr>
        <w:ind w:left="1440" w:hanging="360"/>
      </w:pPr>
    </w:lvl>
    <w:lvl w:ilvl="2">
      <w:start w:val="1"/>
      <w:numFmt w:val="lowerRoman"/>
      <w:lvlText w:val="%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180"/>
      </w:pPr>
    </w:lvl>
    <w:lvl w:ilvl="6">
      <w:start w:val="1"/>
      <w:numFmt w:val="decimal"/>
      <w:lvlText w:val="%7."/>
      <w:lvlJc w:val="left"/>
      <w:pPr>
        <w:ind w:left="5041" w:hanging="360"/>
      </w:pPr>
    </w:lvl>
    <w:lvl w:ilvl="7">
      <w:start w:val="1"/>
      <w:numFmt w:val="lowerLetter"/>
      <w:lvlText w:val="%8."/>
      <w:lvlJc w:val="left"/>
      <w:pPr>
        <w:ind w:left="5760" w:hanging="360"/>
      </w:pPr>
    </w:lvl>
    <w:lvl w:ilvl="8">
      <w:start w:val="1"/>
      <w:numFmt w:val="lowerRoman"/>
      <w:lvlText w:val="%9."/>
      <w:lvlJc w:val="left"/>
      <w:pPr>
        <w:ind w:left="6480" w:hanging="180"/>
      </w:pPr>
    </w:lvl>
  </w:abstractNum>
  <w:abstractNum w:abstractNumId="15" w15:restartNumberingAfterBreak="0">
    <w:nsid w:val="40D56DB4"/>
    <w:multiLevelType w:val="hybridMultilevel"/>
    <w:tmpl w:val="CF82542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6" w15:restartNumberingAfterBreak="0">
    <w:nsid w:val="47B823B6"/>
    <w:multiLevelType w:val="multilevel"/>
    <w:tmpl w:val="4B4E71E2"/>
    <w:styleLink w:val="WWNum79"/>
    <w:lvl w:ilvl="0">
      <w:start w:val="1"/>
      <w:numFmt w:val="decimal"/>
      <w:lvlText w:val="%1."/>
      <w:lvlJc w:val="left"/>
      <w:pPr>
        <w:ind w:left="0" w:firstLine="0"/>
      </w:pPr>
    </w:lvl>
    <w:lvl w:ilvl="1">
      <w:start w:val="1"/>
      <w:numFmt w:val="lowerLetter"/>
      <w:lvlText w:val="%2."/>
      <w:lvlJc w:val="left"/>
      <w:pPr>
        <w:ind w:left="1440" w:hanging="360"/>
      </w:pPr>
    </w:lvl>
    <w:lvl w:ilvl="2">
      <w:start w:val="1"/>
      <w:numFmt w:val="lowerRoman"/>
      <w:lvlText w:val="%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180"/>
      </w:pPr>
    </w:lvl>
    <w:lvl w:ilvl="6">
      <w:start w:val="1"/>
      <w:numFmt w:val="decimal"/>
      <w:lvlText w:val="%7."/>
      <w:lvlJc w:val="left"/>
      <w:pPr>
        <w:ind w:left="5041" w:hanging="360"/>
      </w:pPr>
    </w:lvl>
    <w:lvl w:ilvl="7">
      <w:start w:val="1"/>
      <w:numFmt w:val="lowerLetter"/>
      <w:lvlText w:val="%8."/>
      <w:lvlJc w:val="left"/>
      <w:pPr>
        <w:ind w:left="5760" w:hanging="360"/>
      </w:pPr>
    </w:lvl>
    <w:lvl w:ilvl="8">
      <w:start w:val="1"/>
      <w:numFmt w:val="lowerRoman"/>
      <w:lvlText w:val="%9."/>
      <w:lvlJc w:val="left"/>
      <w:pPr>
        <w:ind w:left="6480" w:hanging="180"/>
      </w:pPr>
    </w:lvl>
  </w:abstractNum>
  <w:abstractNum w:abstractNumId="17" w15:restartNumberingAfterBreak="0">
    <w:nsid w:val="494E6C73"/>
    <w:multiLevelType w:val="hybridMultilevel"/>
    <w:tmpl w:val="2ECCA08C"/>
    <w:lvl w:ilvl="0" w:tplc="04190001">
      <w:start w:val="1"/>
      <w:numFmt w:val="bullet"/>
      <w:lvlText w:val=""/>
      <w:lvlJc w:val="left"/>
      <w:pPr>
        <w:ind w:left="1069" w:hanging="360"/>
      </w:pPr>
      <w:rPr>
        <w:rFonts w:ascii="Symbol" w:hAnsi="Symbol" w:hint="default"/>
      </w:rPr>
    </w:lvl>
    <w:lvl w:ilvl="1" w:tplc="04190003">
      <w:start w:val="1"/>
      <w:numFmt w:val="bullet"/>
      <w:lvlText w:val="o"/>
      <w:lvlJc w:val="left"/>
      <w:pPr>
        <w:ind w:left="1789" w:hanging="360"/>
      </w:pPr>
      <w:rPr>
        <w:rFonts w:ascii="Courier New" w:hAnsi="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8" w15:restartNumberingAfterBreak="0">
    <w:nsid w:val="4DF9154A"/>
    <w:multiLevelType w:val="multilevel"/>
    <w:tmpl w:val="F536A2FA"/>
    <w:styleLink w:val="WWNum95"/>
    <w:lvl w:ilvl="0">
      <w:start w:val="1"/>
      <w:numFmt w:val="decimal"/>
      <w:lvlText w:val="%1."/>
      <w:lvlJc w:val="left"/>
      <w:pPr>
        <w:ind w:left="0" w:firstLine="0"/>
      </w:pPr>
    </w:lvl>
    <w:lvl w:ilvl="1">
      <w:start w:val="1"/>
      <w:numFmt w:val="lowerLetter"/>
      <w:lvlText w:val="%2."/>
      <w:lvlJc w:val="left"/>
      <w:pPr>
        <w:ind w:left="1440" w:hanging="360"/>
      </w:pPr>
    </w:lvl>
    <w:lvl w:ilvl="2">
      <w:start w:val="1"/>
      <w:numFmt w:val="lowerRoman"/>
      <w:lvlText w:val="%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180"/>
      </w:pPr>
    </w:lvl>
    <w:lvl w:ilvl="6">
      <w:start w:val="1"/>
      <w:numFmt w:val="decimal"/>
      <w:lvlText w:val="%7."/>
      <w:lvlJc w:val="left"/>
      <w:pPr>
        <w:ind w:left="5041" w:hanging="360"/>
      </w:pPr>
    </w:lvl>
    <w:lvl w:ilvl="7">
      <w:start w:val="1"/>
      <w:numFmt w:val="lowerLetter"/>
      <w:lvlText w:val="%8."/>
      <w:lvlJc w:val="left"/>
      <w:pPr>
        <w:ind w:left="5760" w:hanging="360"/>
      </w:pPr>
    </w:lvl>
    <w:lvl w:ilvl="8">
      <w:start w:val="1"/>
      <w:numFmt w:val="lowerRoman"/>
      <w:lvlText w:val="%9."/>
      <w:lvlJc w:val="left"/>
      <w:pPr>
        <w:ind w:left="6480" w:hanging="180"/>
      </w:pPr>
    </w:lvl>
  </w:abstractNum>
  <w:abstractNum w:abstractNumId="19" w15:restartNumberingAfterBreak="0">
    <w:nsid w:val="542A0F73"/>
    <w:multiLevelType w:val="multilevel"/>
    <w:tmpl w:val="A208A4E4"/>
    <w:styleLink w:val="WWNum68"/>
    <w:lvl w:ilvl="0">
      <w:numFmt w:val="bullet"/>
      <w:lvlText w:val="–"/>
      <w:lvlJc w:val="left"/>
      <w:pPr>
        <w:ind w:left="720" w:hanging="360"/>
      </w:pPr>
    </w:lvl>
    <w:lvl w:ilvl="1">
      <w:numFmt w:val="bullet"/>
      <w:lvlText w:val="o"/>
      <w:lvlJc w:val="left"/>
      <w:pPr>
        <w:ind w:left="1440" w:hanging="360"/>
      </w:pPr>
    </w:lvl>
    <w:lvl w:ilvl="2">
      <w:numFmt w:val="bullet"/>
      <w:lvlText w:val="§"/>
      <w:lvlJc w:val="left"/>
      <w:pPr>
        <w:ind w:left="2160" w:hanging="360"/>
      </w:pPr>
    </w:lvl>
    <w:lvl w:ilvl="3">
      <w:numFmt w:val="bullet"/>
      <w:lvlText w:val="·"/>
      <w:lvlJc w:val="left"/>
      <w:pPr>
        <w:ind w:left="2880" w:hanging="360"/>
      </w:pPr>
    </w:lvl>
    <w:lvl w:ilvl="4">
      <w:numFmt w:val="bullet"/>
      <w:lvlText w:val="o"/>
      <w:lvlJc w:val="left"/>
      <w:pPr>
        <w:ind w:left="3600" w:hanging="360"/>
      </w:pPr>
    </w:lvl>
    <w:lvl w:ilvl="5">
      <w:numFmt w:val="bullet"/>
      <w:lvlText w:val="§"/>
      <w:lvlJc w:val="left"/>
      <w:pPr>
        <w:ind w:left="4320" w:hanging="360"/>
      </w:pPr>
    </w:lvl>
    <w:lvl w:ilvl="6">
      <w:numFmt w:val="bullet"/>
      <w:lvlText w:val="·"/>
      <w:lvlJc w:val="left"/>
      <w:pPr>
        <w:ind w:left="5041" w:hanging="360"/>
      </w:pPr>
    </w:lvl>
    <w:lvl w:ilvl="7">
      <w:numFmt w:val="bullet"/>
      <w:lvlText w:val="o"/>
      <w:lvlJc w:val="left"/>
      <w:pPr>
        <w:ind w:left="5760" w:hanging="360"/>
      </w:pPr>
    </w:lvl>
    <w:lvl w:ilvl="8">
      <w:numFmt w:val="bullet"/>
      <w:lvlText w:val="§"/>
      <w:lvlJc w:val="left"/>
      <w:pPr>
        <w:ind w:left="6480" w:hanging="360"/>
      </w:pPr>
    </w:lvl>
  </w:abstractNum>
  <w:abstractNum w:abstractNumId="20" w15:restartNumberingAfterBreak="0">
    <w:nsid w:val="55F8C5A0"/>
    <w:multiLevelType w:val="multilevel"/>
    <w:tmpl w:val="34D2E3F6"/>
    <w:lvl w:ilvl="0">
      <w:start w:val="1"/>
      <w:numFmt w:val="decimal"/>
      <w:pStyle w:val="2"/>
      <w:lvlText w:val="%1."/>
      <w:lvlJc w:val="left"/>
      <w:pPr>
        <w:tabs>
          <w:tab w:val="num" w:pos="928"/>
        </w:tabs>
      </w:pPr>
      <w:rPr>
        <w:rFonts w:ascii="Times New Roman" w:hAnsi="Times New Roman" w:cs="Times New Roman"/>
        <w:b/>
        <w:bCs/>
        <w:sz w:val="22"/>
        <w:szCs w:val="22"/>
      </w:rPr>
    </w:lvl>
    <w:lvl w:ilvl="1">
      <w:start w:val="1"/>
      <w:numFmt w:val="decimal"/>
      <w:lvlText w:val="%1.%2."/>
      <w:lvlJc w:val="left"/>
      <w:pPr>
        <w:tabs>
          <w:tab w:val="num" w:pos="1816"/>
        </w:tabs>
        <w:ind w:left="1816" w:hanging="540"/>
      </w:pPr>
      <w:rPr>
        <w:rFonts w:ascii="Times New Roman" w:hAnsi="Times New Roman" w:cs="Times New Roman"/>
        <w:b w:val="0"/>
        <w:i w:val="0"/>
        <w:sz w:val="22"/>
        <w:szCs w:val="22"/>
      </w:rPr>
    </w:lvl>
    <w:lvl w:ilvl="2">
      <w:start w:val="1"/>
      <w:numFmt w:val="decimal"/>
      <w:lvlText w:val="%1.%2.%3."/>
      <w:lvlJc w:val="left"/>
      <w:pPr>
        <w:tabs>
          <w:tab w:val="num" w:pos="570"/>
        </w:tabs>
        <w:ind w:left="720" w:hanging="720"/>
      </w:pPr>
      <w:rPr>
        <w:rFonts w:ascii="Times New Roman" w:hAnsi="Times New Roman" w:cs="Times New Roman"/>
        <w:sz w:val="22"/>
        <w:szCs w:val="22"/>
      </w:rPr>
    </w:lvl>
    <w:lvl w:ilvl="3">
      <w:start w:val="1"/>
      <w:numFmt w:val="decimal"/>
      <w:lvlText w:val="%1.%2.%3.%4."/>
      <w:lvlJc w:val="left"/>
      <w:pPr>
        <w:tabs>
          <w:tab w:val="num" w:pos="1710"/>
        </w:tabs>
        <w:ind w:left="1710" w:hanging="720"/>
      </w:pPr>
      <w:rPr>
        <w:rFonts w:ascii="Times New Roman" w:hAnsi="Times New Roman" w:cs="Times New Roman"/>
        <w:sz w:val="24"/>
        <w:szCs w:val="24"/>
      </w:rPr>
    </w:lvl>
    <w:lvl w:ilvl="4">
      <w:start w:val="1"/>
      <w:numFmt w:val="decimal"/>
      <w:lvlText w:val="%1.%2.%3.%4.%5."/>
      <w:lvlJc w:val="left"/>
      <w:pPr>
        <w:tabs>
          <w:tab w:val="num" w:pos="1080"/>
        </w:tabs>
        <w:ind w:left="1080" w:hanging="1080"/>
      </w:pPr>
      <w:rPr>
        <w:rFonts w:ascii="Times New Roman" w:hAnsi="Times New Roman" w:cs="Times New Roman"/>
        <w:sz w:val="24"/>
        <w:szCs w:val="24"/>
      </w:rPr>
    </w:lvl>
    <w:lvl w:ilvl="5">
      <w:start w:val="1"/>
      <w:numFmt w:val="decimal"/>
      <w:lvlText w:val="%1.%2.%3.%4.%5.%6."/>
      <w:lvlJc w:val="left"/>
      <w:pPr>
        <w:tabs>
          <w:tab w:val="num" w:pos="1080"/>
        </w:tabs>
        <w:ind w:left="1080" w:hanging="1080"/>
      </w:pPr>
      <w:rPr>
        <w:rFonts w:ascii="Times New Roman" w:hAnsi="Times New Roman" w:cs="Times New Roman"/>
        <w:sz w:val="24"/>
        <w:szCs w:val="24"/>
      </w:rPr>
    </w:lvl>
    <w:lvl w:ilvl="6">
      <w:start w:val="1"/>
      <w:numFmt w:val="decimal"/>
      <w:lvlText w:val="%1.%2.%3.%4.%5.%6.%7."/>
      <w:lvlJc w:val="left"/>
      <w:pPr>
        <w:tabs>
          <w:tab w:val="num" w:pos="1440"/>
        </w:tabs>
        <w:ind w:left="1440" w:hanging="1440"/>
      </w:pPr>
      <w:rPr>
        <w:rFonts w:ascii="Times New Roman" w:hAnsi="Times New Roman" w:cs="Times New Roman"/>
        <w:sz w:val="24"/>
        <w:szCs w:val="24"/>
      </w:rPr>
    </w:lvl>
    <w:lvl w:ilvl="7">
      <w:start w:val="1"/>
      <w:numFmt w:val="decimal"/>
      <w:lvlText w:val="%1.%2.%3.%4.%5.%6.%7.%8."/>
      <w:lvlJc w:val="left"/>
      <w:pPr>
        <w:tabs>
          <w:tab w:val="num" w:pos="1440"/>
        </w:tabs>
        <w:ind w:left="1440" w:hanging="1440"/>
      </w:pPr>
      <w:rPr>
        <w:rFonts w:ascii="Times New Roman" w:hAnsi="Times New Roman" w:cs="Times New Roman"/>
        <w:sz w:val="24"/>
        <w:szCs w:val="24"/>
      </w:rPr>
    </w:lvl>
    <w:lvl w:ilvl="8">
      <w:start w:val="1"/>
      <w:numFmt w:val="decimal"/>
      <w:lvlText w:val="%1.%2.%3.%4.%5.%6.%7.%8.%9."/>
      <w:lvlJc w:val="left"/>
      <w:pPr>
        <w:tabs>
          <w:tab w:val="num" w:pos="1800"/>
        </w:tabs>
        <w:ind w:left="1800" w:hanging="1800"/>
      </w:pPr>
      <w:rPr>
        <w:rFonts w:ascii="Times New Roman" w:hAnsi="Times New Roman" w:cs="Times New Roman"/>
        <w:sz w:val="24"/>
        <w:szCs w:val="24"/>
      </w:rPr>
    </w:lvl>
  </w:abstractNum>
  <w:abstractNum w:abstractNumId="21" w15:restartNumberingAfterBreak="0">
    <w:nsid w:val="56D3150C"/>
    <w:multiLevelType w:val="multilevel"/>
    <w:tmpl w:val="44E43C6A"/>
    <w:styleLink w:val="WWNum64"/>
    <w:lvl w:ilvl="0">
      <w:numFmt w:val="bullet"/>
      <w:lvlText w:val="–"/>
      <w:lvlJc w:val="left"/>
      <w:pPr>
        <w:ind w:left="1110" w:hanging="360"/>
      </w:pPr>
    </w:lvl>
    <w:lvl w:ilvl="1">
      <w:numFmt w:val="bullet"/>
      <w:lvlText w:val="o"/>
      <w:lvlJc w:val="left"/>
      <w:pPr>
        <w:ind w:left="1830" w:hanging="360"/>
      </w:pPr>
    </w:lvl>
    <w:lvl w:ilvl="2">
      <w:numFmt w:val="bullet"/>
      <w:lvlText w:val=""/>
      <w:lvlJc w:val="left"/>
      <w:pPr>
        <w:ind w:left="2550" w:hanging="360"/>
      </w:pPr>
    </w:lvl>
    <w:lvl w:ilvl="3">
      <w:numFmt w:val="bullet"/>
      <w:lvlText w:val=""/>
      <w:lvlJc w:val="left"/>
      <w:pPr>
        <w:ind w:left="3270" w:hanging="360"/>
      </w:pPr>
    </w:lvl>
    <w:lvl w:ilvl="4">
      <w:numFmt w:val="bullet"/>
      <w:lvlText w:val="o"/>
      <w:lvlJc w:val="left"/>
      <w:pPr>
        <w:ind w:left="3990" w:hanging="360"/>
      </w:pPr>
    </w:lvl>
    <w:lvl w:ilvl="5">
      <w:numFmt w:val="bullet"/>
      <w:lvlText w:val=""/>
      <w:lvlJc w:val="left"/>
      <w:pPr>
        <w:ind w:left="4710" w:hanging="360"/>
      </w:pPr>
    </w:lvl>
    <w:lvl w:ilvl="6">
      <w:numFmt w:val="bullet"/>
      <w:lvlText w:val=""/>
      <w:lvlJc w:val="left"/>
      <w:pPr>
        <w:ind w:left="5431" w:hanging="360"/>
      </w:pPr>
    </w:lvl>
    <w:lvl w:ilvl="7">
      <w:numFmt w:val="bullet"/>
      <w:lvlText w:val="o"/>
      <w:lvlJc w:val="left"/>
      <w:pPr>
        <w:ind w:left="6151" w:hanging="360"/>
      </w:pPr>
    </w:lvl>
    <w:lvl w:ilvl="8">
      <w:numFmt w:val="bullet"/>
      <w:lvlText w:val=""/>
      <w:lvlJc w:val="left"/>
      <w:pPr>
        <w:ind w:left="6871" w:hanging="360"/>
      </w:pPr>
    </w:lvl>
  </w:abstractNum>
  <w:abstractNum w:abstractNumId="22" w15:restartNumberingAfterBreak="0">
    <w:nsid w:val="5A2E672C"/>
    <w:multiLevelType w:val="multilevel"/>
    <w:tmpl w:val="ACE4199A"/>
    <w:styleLink w:val="WWNum63"/>
    <w:lvl w:ilvl="0">
      <w:start w:val="1"/>
      <w:numFmt w:val="decimal"/>
      <w:lvlText w:val="%1."/>
      <w:lvlJc w:val="left"/>
      <w:pPr>
        <w:ind w:left="720" w:hanging="360"/>
      </w:pPr>
      <w:rPr>
        <w:sz w:val="22"/>
      </w:rPr>
    </w:lvl>
    <w:lvl w:ilvl="1">
      <w:start w:val="1"/>
      <w:numFmt w:val="lowerLetter"/>
      <w:lvlText w:val="%2."/>
      <w:lvlJc w:val="left"/>
      <w:pPr>
        <w:ind w:left="1440" w:hanging="360"/>
      </w:pPr>
    </w:lvl>
    <w:lvl w:ilvl="2">
      <w:start w:val="1"/>
      <w:numFmt w:val="lowerRoman"/>
      <w:lvlText w:val="%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180"/>
      </w:pPr>
    </w:lvl>
    <w:lvl w:ilvl="6">
      <w:start w:val="1"/>
      <w:numFmt w:val="decimal"/>
      <w:lvlText w:val="%7."/>
      <w:lvlJc w:val="left"/>
      <w:pPr>
        <w:ind w:left="5041" w:hanging="360"/>
      </w:pPr>
    </w:lvl>
    <w:lvl w:ilvl="7">
      <w:start w:val="1"/>
      <w:numFmt w:val="lowerLetter"/>
      <w:lvlText w:val="%8."/>
      <w:lvlJc w:val="left"/>
      <w:pPr>
        <w:ind w:left="5760" w:hanging="360"/>
      </w:pPr>
    </w:lvl>
    <w:lvl w:ilvl="8">
      <w:start w:val="1"/>
      <w:numFmt w:val="lowerRoman"/>
      <w:lvlText w:val="%9."/>
      <w:lvlJc w:val="left"/>
      <w:pPr>
        <w:ind w:left="6480" w:hanging="180"/>
      </w:pPr>
    </w:lvl>
  </w:abstractNum>
  <w:abstractNum w:abstractNumId="23" w15:restartNumberingAfterBreak="0">
    <w:nsid w:val="682A7381"/>
    <w:multiLevelType w:val="multilevel"/>
    <w:tmpl w:val="FE8279E8"/>
    <w:styleLink w:val="WWNum81"/>
    <w:lvl w:ilvl="0">
      <w:start w:val="1"/>
      <w:numFmt w:val="decimal"/>
      <w:lvlText w:val="%1."/>
      <w:lvlJc w:val="left"/>
      <w:pPr>
        <w:ind w:left="0" w:firstLine="0"/>
      </w:pPr>
    </w:lvl>
    <w:lvl w:ilvl="1">
      <w:start w:val="1"/>
      <w:numFmt w:val="lowerLetter"/>
      <w:lvlText w:val="%2."/>
      <w:lvlJc w:val="left"/>
      <w:pPr>
        <w:ind w:left="1440" w:hanging="360"/>
      </w:pPr>
    </w:lvl>
    <w:lvl w:ilvl="2">
      <w:start w:val="1"/>
      <w:numFmt w:val="lowerRoman"/>
      <w:lvlText w:val="%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180"/>
      </w:pPr>
    </w:lvl>
    <w:lvl w:ilvl="6">
      <w:start w:val="1"/>
      <w:numFmt w:val="decimal"/>
      <w:lvlText w:val="%7."/>
      <w:lvlJc w:val="left"/>
      <w:pPr>
        <w:ind w:left="5041" w:hanging="360"/>
      </w:pPr>
    </w:lvl>
    <w:lvl w:ilvl="7">
      <w:start w:val="1"/>
      <w:numFmt w:val="lowerLetter"/>
      <w:lvlText w:val="%8."/>
      <w:lvlJc w:val="left"/>
      <w:pPr>
        <w:ind w:left="5760" w:hanging="360"/>
      </w:pPr>
    </w:lvl>
    <w:lvl w:ilvl="8">
      <w:start w:val="1"/>
      <w:numFmt w:val="lowerRoman"/>
      <w:lvlText w:val="%9."/>
      <w:lvlJc w:val="left"/>
      <w:pPr>
        <w:ind w:left="6480" w:hanging="180"/>
      </w:pPr>
    </w:lvl>
  </w:abstractNum>
  <w:abstractNum w:abstractNumId="24" w15:restartNumberingAfterBreak="0">
    <w:nsid w:val="6B130AFF"/>
    <w:multiLevelType w:val="multilevel"/>
    <w:tmpl w:val="0EEE12D6"/>
    <w:styleLink w:val="WWNum83"/>
    <w:lvl w:ilvl="0">
      <w:start w:val="1"/>
      <w:numFmt w:val="decimal"/>
      <w:lvlText w:val="%1."/>
      <w:lvlJc w:val="left"/>
      <w:pPr>
        <w:ind w:left="0" w:firstLine="0"/>
      </w:pPr>
    </w:lvl>
    <w:lvl w:ilvl="1">
      <w:start w:val="1"/>
      <w:numFmt w:val="lowerLetter"/>
      <w:lvlText w:val="%2."/>
      <w:lvlJc w:val="left"/>
      <w:pPr>
        <w:ind w:left="1440" w:hanging="360"/>
      </w:pPr>
    </w:lvl>
    <w:lvl w:ilvl="2">
      <w:start w:val="1"/>
      <w:numFmt w:val="lowerRoman"/>
      <w:lvlText w:val="%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180"/>
      </w:pPr>
    </w:lvl>
    <w:lvl w:ilvl="6">
      <w:start w:val="1"/>
      <w:numFmt w:val="decimal"/>
      <w:lvlText w:val="%7."/>
      <w:lvlJc w:val="left"/>
      <w:pPr>
        <w:ind w:left="5041" w:hanging="360"/>
      </w:pPr>
    </w:lvl>
    <w:lvl w:ilvl="7">
      <w:start w:val="1"/>
      <w:numFmt w:val="lowerLetter"/>
      <w:lvlText w:val="%8."/>
      <w:lvlJc w:val="left"/>
      <w:pPr>
        <w:ind w:left="5760" w:hanging="360"/>
      </w:pPr>
    </w:lvl>
    <w:lvl w:ilvl="8">
      <w:start w:val="1"/>
      <w:numFmt w:val="lowerRoman"/>
      <w:lvlText w:val="%9."/>
      <w:lvlJc w:val="left"/>
      <w:pPr>
        <w:ind w:left="6480" w:hanging="180"/>
      </w:pPr>
    </w:lvl>
  </w:abstractNum>
  <w:abstractNum w:abstractNumId="25" w15:restartNumberingAfterBreak="0">
    <w:nsid w:val="6FEC047C"/>
    <w:multiLevelType w:val="multilevel"/>
    <w:tmpl w:val="9368A3F2"/>
    <w:styleLink w:val="WWNum90"/>
    <w:lvl w:ilvl="0">
      <w:start w:val="1"/>
      <w:numFmt w:val="decimal"/>
      <w:lvlText w:val="%1."/>
      <w:lvlJc w:val="left"/>
      <w:pPr>
        <w:ind w:left="0" w:firstLine="0"/>
      </w:pPr>
    </w:lvl>
    <w:lvl w:ilvl="1">
      <w:start w:val="1"/>
      <w:numFmt w:val="lowerLetter"/>
      <w:lvlText w:val="%2."/>
      <w:lvlJc w:val="left"/>
      <w:pPr>
        <w:ind w:left="1440" w:hanging="360"/>
      </w:pPr>
    </w:lvl>
    <w:lvl w:ilvl="2">
      <w:start w:val="1"/>
      <w:numFmt w:val="lowerRoman"/>
      <w:lvlText w:val="%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180"/>
      </w:pPr>
    </w:lvl>
    <w:lvl w:ilvl="6">
      <w:start w:val="1"/>
      <w:numFmt w:val="decimal"/>
      <w:lvlText w:val="%7."/>
      <w:lvlJc w:val="left"/>
      <w:pPr>
        <w:ind w:left="5041" w:hanging="360"/>
      </w:pPr>
    </w:lvl>
    <w:lvl w:ilvl="7">
      <w:start w:val="1"/>
      <w:numFmt w:val="lowerLetter"/>
      <w:lvlText w:val="%8."/>
      <w:lvlJc w:val="left"/>
      <w:pPr>
        <w:ind w:left="5760" w:hanging="360"/>
      </w:pPr>
    </w:lvl>
    <w:lvl w:ilvl="8">
      <w:start w:val="1"/>
      <w:numFmt w:val="lowerRoman"/>
      <w:lvlText w:val="%9."/>
      <w:lvlJc w:val="left"/>
      <w:pPr>
        <w:ind w:left="6480" w:hanging="180"/>
      </w:pPr>
    </w:lvl>
  </w:abstractNum>
  <w:abstractNum w:abstractNumId="26" w15:restartNumberingAfterBreak="0">
    <w:nsid w:val="727C4C87"/>
    <w:multiLevelType w:val="multilevel"/>
    <w:tmpl w:val="30E65A1A"/>
    <w:styleLink w:val="WWNum93"/>
    <w:lvl w:ilvl="0">
      <w:start w:val="1"/>
      <w:numFmt w:val="decimal"/>
      <w:lvlText w:val="%1."/>
      <w:lvlJc w:val="left"/>
      <w:pPr>
        <w:ind w:left="0" w:firstLine="0"/>
      </w:pPr>
    </w:lvl>
    <w:lvl w:ilvl="1">
      <w:start w:val="1"/>
      <w:numFmt w:val="lowerLetter"/>
      <w:lvlText w:val="%2."/>
      <w:lvlJc w:val="left"/>
      <w:pPr>
        <w:ind w:left="1440" w:hanging="360"/>
      </w:pPr>
    </w:lvl>
    <w:lvl w:ilvl="2">
      <w:start w:val="1"/>
      <w:numFmt w:val="lowerRoman"/>
      <w:lvlText w:val="%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180"/>
      </w:pPr>
    </w:lvl>
    <w:lvl w:ilvl="6">
      <w:start w:val="1"/>
      <w:numFmt w:val="decimal"/>
      <w:lvlText w:val="%7."/>
      <w:lvlJc w:val="left"/>
      <w:pPr>
        <w:ind w:left="5041" w:hanging="360"/>
      </w:pPr>
    </w:lvl>
    <w:lvl w:ilvl="7">
      <w:start w:val="1"/>
      <w:numFmt w:val="lowerLetter"/>
      <w:lvlText w:val="%8."/>
      <w:lvlJc w:val="left"/>
      <w:pPr>
        <w:ind w:left="5760" w:hanging="360"/>
      </w:pPr>
    </w:lvl>
    <w:lvl w:ilvl="8">
      <w:start w:val="1"/>
      <w:numFmt w:val="lowerRoman"/>
      <w:lvlText w:val="%9."/>
      <w:lvlJc w:val="left"/>
      <w:pPr>
        <w:ind w:left="6480" w:hanging="180"/>
      </w:pPr>
    </w:lvl>
  </w:abstractNum>
  <w:abstractNum w:abstractNumId="27" w15:restartNumberingAfterBreak="0">
    <w:nsid w:val="728F3038"/>
    <w:multiLevelType w:val="multilevel"/>
    <w:tmpl w:val="13DAEE4E"/>
    <w:styleLink w:val="WWNum77"/>
    <w:lvl w:ilvl="0">
      <w:start w:val="1"/>
      <w:numFmt w:val="decimal"/>
      <w:lvlText w:val="%1."/>
      <w:lvlJc w:val="left"/>
      <w:pPr>
        <w:ind w:left="0" w:firstLine="0"/>
      </w:pPr>
    </w:lvl>
    <w:lvl w:ilvl="1">
      <w:start w:val="1"/>
      <w:numFmt w:val="lowerLetter"/>
      <w:lvlText w:val="%2."/>
      <w:lvlJc w:val="left"/>
      <w:pPr>
        <w:ind w:left="1440" w:hanging="360"/>
      </w:pPr>
    </w:lvl>
    <w:lvl w:ilvl="2">
      <w:start w:val="1"/>
      <w:numFmt w:val="lowerRoman"/>
      <w:lvlText w:val="%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180"/>
      </w:pPr>
    </w:lvl>
    <w:lvl w:ilvl="6">
      <w:start w:val="1"/>
      <w:numFmt w:val="decimal"/>
      <w:lvlText w:val="%7."/>
      <w:lvlJc w:val="left"/>
      <w:pPr>
        <w:ind w:left="5041" w:hanging="360"/>
      </w:pPr>
    </w:lvl>
    <w:lvl w:ilvl="7">
      <w:start w:val="1"/>
      <w:numFmt w:val="lowerLetter"/>
      <w:lvlText w:val="%8."/>
      <w:lvlJc w:val="left"/>
      <w:pPr>
        <w:ind w:left="5760" w:hanging="360"/>
      </w:pPr>
    </w:lvl>
    <w:lvl w:ilvl="8">
      <w:start w:val="1"/>
      <w:numFmt w:val="lowerRoman"/>
      <w:lvlText w:val="%9."/>
      <w:lvlJc w:val="left"/>
      <w:pPr>
        <w:ind w:left="6480" w:hanging="180"/>
      </w:pPr>
    </w:lvl>
  </w:abstractNum>
  <w:abstractNum w:abstractNumId="28" w15:restartNumberingAfterBreak="0">
    <w:nsid w:val="732B007E"/>
    <w:multiLevelType w:val="multilevel"/>
    <w:tmpl w:val="3746CDB8"/>
    <w:styleLink w:val="WWNum78"/>
    <w:lvl w:ilvl="0">
      <w:start w:val="1"/>
      <w:numFmt w:val="decimal"/>
      <w:lvlText w:val="%1."/>
      <w:lvlJc w:val="left"/>
      <w:pPr>
        <w:ind w:left="0" w:firstLine="0"/>
      </w:pPr>
    </w:lvl>
    <w:lvl w:ilvl="1">
      <w:start w:val="1"/>
      <w:numFmt w:val="lowerLetter"/>
      <w:lvlText w:val="%2."/>
      <w:lvlJc w:val="left"/>
      <w:pPr>
        <w:ind w:left="1440" w:hanging="360"/>
      </w:pPr>
    </w:lvl>
    <w:lvl w:ilvl="2">
      <w:start w:val="1"/>
      <w:numFmt w:val="lowerRoman"/>
      <w:lvlText w:val="%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180"/>
      </w:pPr>
    </w:lvl>
    <w:lvl w:ilvl="6">
      <w:start w:val="1"/>
      <w:numFmt w:val="decimal"/>
      <w:lvlText w:val="%7."/>
      <w:lvlJc w:val="left"/>
      <w:pPr>
        <w:ind w:left="5041" w:hanging="360"/>
      </w:pPr>
    </w:lvl>
    <w:lvl w:ilvl="7">
      <w:start w:val="1"/>
      <w:numFmt w:val="lowerLetter"/>
      <w:lvlText w:val="%8."/>
      <w:lvlJc w:val="left"/>
      <w:pPr>
        <w:ind w:left="5760" w:hanging="360"/>
      </w:pPr>
    </w:lvl>
    <w:lvl w:ilvl="8">
      <w:start w:val="1"/>
      <w:numFmt w:val="lowerRoman"/>
      <w:lvlText w:val="%9."/>
      <w:lvlJc w:val="left"/>
      <w:pPr>
        <w:ind w:left="6480" w:hanging="180"/>
      </w:pPr>
    </w:lvl>
  </w:abstractNum>
  <w:abstractNum w:abstractNumId="29" w15:restartNumberingAfterBreak="0">
    <w:nsid w:val="770E3347"/>
    <w:multiLevelType w:val="multilevel"/>
    <w:tmpl w:val="BBDA3B22"/>
    <w:styleLink w:val="WWNum89"/>
    <w:lvl w:ilvl="0">
      <w:start w:val="1"/>
      <w:numFmt w:val="decimal"/>
      <w:lvlText w:val="%1."/>
      <w:lvlJc w:val="left"/>
      <w:pPr>
        <w:ind w:left="0" w:firstLine="0"/>
      </w:pPr>
    </w:lvl>
    <w:lvl w:ilvl="1">
      <w:start w:val="1"/>
      <w:numFmt w:val="lowerLetter"/>
      <w:lvlText w:val="%2."/>
      <w:lvlJc w:val="left"/>
      <w:pPr>
        <w:ind w:left="1440" w:hanging="360"/>
      </w:pPr>
    </w:lvl>
    <w:lvl w:ilvl="2">
      <w:start w:val="1"/>
      <w:numFmt w:val="lowerRoman"/>
      <w:lvlText w:val="%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180"/>
      </w:pPr>
    </w:lvl>
    <w:lvl w:ilvl="6">
      <w:start w:val="1"/>
      <w:numFmt w:val="decimal"/>
      <w:lvlText w:val="%7."/>
      <w:lvlJc w:val="left"/>
      <w:pPr>
        <w:ind w:left="5041" w:hanging="360"/>
      </w:pPr>
    </w:lvl>
    <w:lvl w:ilvl="7">
      <w:start w:val="1"/>
      <w:numFmt w:val="lowerLetter"/>
      <w:lvlText w:val="%8."/>
      <w:lvlJc w:val="left"/>
      <w:pPr>
        <w:ind w:left="5760" w:hanging="360"/>
      </w:pPr>
    </w:lvl>
    <w:lvl w:ilvl="8">
      <w:start w:val="1"/>
      <w:numFmt w:val="lowerRoman"/>
      <w:lvlText w:val="%9."/>
      <w:lvlJc w:val="left"/>
      <w:pPr>
        <w:ind w:left="6480" w:hanging="180"/>
      </w:pPr>
    </w:lvl>
  </w:abstractNum>
  <w:abstractNum w:abstractNumId="30" w15:restartNumberingAfterBreak="0">
    <w:nsid w:val="792305A0"/>
    <w:multiLevelType w:val="multilevel"/>
    <w:tmpl w:val="09542D7A"/>
    <w:styleLink w:val="WWNum72"/>
    <w:lvl w:ilvl="0">
      <w:start w:val="1"/>
      <w:numFmt w:val="decimal"/>
      <w:lvlText w:val="%1."/>
      <w:lvlJc w:val="left"/>
      <w:pPr>
        <w:ind w:left="0" w:firstLine="0"/>
      </w:pPr>
    </w:lvl>
    <w:lvl w:ilvl="1">
      <w:start w:val="1"/>
      <w:numFmt w:val="lowerLetter"/>
      <w:lvlText w:val="%2."/>
      <w:lvlJc w:val="left"/>
      <w:pPr>
        <w:ind w:left="1440" w:hanging="360"/>
      </w:pPr>
    </w:lvl>
    <w:lvl w:ilvl="2">
      <w:start w:val="1"/>
      <w:numFmt w:val="lowerRoman"/>
      <w:lvlText w:val="%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180"/>
      </w:pPr>
    </w:lvl>
    <w:lvl w:ilvl="6">
      <w:start w:val="1"/>
      <w:numFmt w:val="decimal"/>
      <w:lvlText w:val="%7."/>
      <w:lvlJc w:val="left"/>
      <w:pPr>
        <w:ind w:left="5041" w:hanging="360"/>
      </w:pPr>
    </w:lvl>
    <w:lvl w:ilvl="7">
      <w:start w:val="1"/>
      <w:numFmt w:val="lowerLetter"/>
      <w:lvlText w:val="%8."/>
      <w:lvlJc w:val="left"/>
      <w:pPr>
        <w:ind w:left="5760" w:hanging="360"/>
      </w:pPr>
    </w:lvl>
    <w:lvl w:ilvl="8">
      <w:start w:val="1"/>
      <w:numFmt w:val="lowerRoman"/>
      <w:lvlText w:val="%9."/>
      <w:lvlJc w:val="left"/>
      <w:pPr>
        <w:ind w:left="6480" w:hanging="180"/>
      </w:pPr>
    </w:lvl>
  </w:abstractNum>
  <w:abstractNum w:abstractNumId="31" w15:restartNumberingAfterBreak="0">
    <w:nsid w:val="7CAC2C72"/>
    <w:multiLevelType w:val="multilevel"/>
    <w:tmpl w:val="BB0AE7FE"/>
    <w:styleLink w:val="WWNum67"/>
    <w:lvl w:ilvl="0">
      <w:numFmt w:val="bullet"/>
      <w:lvlText w:val="–"/>
      <w:lvlJc w:val="left"/>
      <w:pPr>
        <w:ind w:left="720" w:hanging="360"/>
      </w:pPr>
    </w:lvl>
    <w:lvl w:ilvl="1">
      <w:numFmt w:val="bullet"/>
      <w:lvlText w:val="o"/>
      <w:lvlJc w:val="left"/>
      <w:pPr>
        <w:ind w:left="1440" w:hanging="360"/>
      </w:pPr>
    </w:lvl>
    <w:lvl w:ilvl="2">
      <w:numFmt w:val="bullet"/>
      <w:lvlText w:val="§"/>
      <w:lvlJc w:val="left"/>
      <w:pPr>
        <w:ind w:left="2160" w:hanging="360"/>
      </w:pPr>
    </w:lvl>
    <w:lvl w:ilvl="3">
      <w:numFmt w:val="bullet"/>
      <w:lvlText w:val="·"/>
      <w:lvlJc w:val="left"/>
      <w:pPr>
        <w:ind w:left="2880" w:hanging="360"/>
      </w:pPr>
    </w:lvl>
    <w:lvl w:ilvl="4">
      <w:numFmt w:val="bullet"/>
      <w:lvlText w:val="o"/>
      <w:lvlJc w:val="left"/>
      <w:pPr>
        <w:ind w:left="3600" w:hanging="360"/>
      </w:pPr>
    </w:lvl>
    <w:lvl w:ilvl="5">
      <w:numFmt w:val="bullet"/>
      <w:lvlText w:val="§"/>
      <w:lvlJc w:val="left"/>
      <w:pPr>
        <w:ind w:left="4320" w:hanging="360"/>
      </w:pPr>
    </w:lvl>
    <w:lvl w:ilvl="6">
      <w:numFmt w:val="bullet"/>
      <w:lvlText w:val="·"/>
      <w:lvlJc w:val="left"/>
      <w:pPr>
        <w:ind w:left="5041" w:hanging="360"/>
      </w:pPr>
    </w:lvl>
    <w:lvl w:ilvl="7">
      <w:numFmt w:val="bullet"/>
      <w:lvlText w:val="o"/>
      <w:lvlJc w:val="left"/>
      <w:pPr>
        <w:ind w:left="5760" w:hanging="360"/>
      </w:pPr>
    </w:lvl>
    <w:lvl w:ilvl="8">
      <w:numFmt w:val="bullet"/>
      <w:lvlText w:val="§"/>
      <w:lvlJc w:val="left"/>
      <w:pPr>
        <w:ind w:left="6480" w:hanging="360"/>
      </w:pPr>
    </w:lvl>
  </w:abstractNum>
  <w:num w:numId="1">
    <w:abstractNumId w:val="20"/>
  </w:num>
  <w:num w:numId="2">
    <w:abstractNumId w:val="0"/>
  </w:num>
  <w:num w:numId="3">
    <w:abstractNumId w:val="22"/>
  </w:num>
  <w:num w:numId="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1"/>
  </w:num>
  <w:num w:numId="6">
    <w:abstractNumId w:val="21"/>
    <w:lvlOverride w:ilvl="0"/>
    <w:lvlOverride w:ilvl="1"/>
    <w:lvlOverride w:ilvl="2"/>
    <w:lvlOverride w:ilvl="3"/>
    <w:lvlOverride w:ilvl="4"/>
    <w:lvlOverride w:ilvl="5"/>
    <w:lvlOverride w:ilvl="6"/>
    <w:lvlOverride w:ilvl="7"/>
    <w:lvlOverride w:ilvl="8"/>
  </w:num>
  <w:num w:numId="7">
    <w:abstractNumId w:val="19"/>
  </w:num>
  <w:num w:numId="8">
    <w:abstractNumId w:val="19"/>
    <w:lvlOverride w:ilvl="0"/>
    <w:lvlOverride w:ilvl="1"/>
    <w:lvlOverride w:ilvl="2"/>
    <w:lvlOverride w:ilvl="3"/>
    <w:lvlOverride w:ilvl="4"/>
    <w:lvlOverride w:ilvl="5"/>
    <w:lvlOverride w:ilvl="6"/>
    <w:lvlOverride w:ilvl="7"/>
    <w:lvlOverride w:ilvl="8"/>
  </w:num>
  <w:num w:numId="9">
    <w:abstractNumId w:val="31"/>
  </w:num>
  <w:num w:numId="10">
    <w:abstractNumId w:val="31"/>
    <w:lvlOverride w:ilvl="0"/>
    <w:lvlOverride w:ilvl="1"/>
    <w:lvlOverride w:ilvl="2"/>
    <w:lvlOverride w:ilvl="3"/>
    <w:lvlOverride w:ilvl="4"/>
    <w:lvlOverride w:ilvl="5"/>
    <w:lvlOverride w:ilvl="6"/>
    <w:lvlOverride w:ilvl="7"/>
    <w:lvlOverride w:ilvl="8"/>
  </w:num>
  <w:num w:numId="11">
    <w:abstractNumId w:val="30"/>
  </w:num>
  <w:num w:numId="1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0"/>
  </w:num>
  <w:num w:numId="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7"/>
  </w:num>
  <w:num w:numId="2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8"/>
  </w:num>
  <w:num w:numId="2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6"/>
  </w:num>
  <w:num w:numId="2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3"/>
  </w:num>
  <w:num w:numId="2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3"/>
  </w:num>
  <w:num w:numId="2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8"/>
  </w:num>
  <w:num w:numId="3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4"/>
  </w:num>
  <w:num w:numId="3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1"/>
  </w:num>
  <w:num w:numId="3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4"/>
  </w:num>
  <w:num w:numId="3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
  </w:num>
  <w:num w:numId="3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
  </w:num>
  <w:num w:numId="4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9"/>
  </w:num>
  <w:num w:numId="4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5"/>
  </w:num>
  <w:num w:numId="4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6"/>
  </w:num>
  <w:num w:numId="4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6"/>
  </w:num>
  <w:num w:numId="4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
  </w:num>
  <w:num w:numId="5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8"/>
  </w:num>
  <w:num w:numId="5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12"/>
  </w:num>
  <w:num w:numId="54">
    <w:abstractNumId w:val="17"/>
    <w:lvlOverride w:ilvl="0"/>
    <w:lvlOverride w:ilvl="1"/>
    <w:lvlOverride w:ilvl="2"/>
    <w:lvlOverride w:ilvl="3"/>
    <w:lvlOverride w:ilvl="4"/>
    <w:lvlOverride w:ilvl="5"/>
    <w:lvlOverride w:ilvl="6"/>
    <w:lvlOverride w:ilvl="7"/>
    <w:lvlOverride w:ilvl="8"/>
  </w:num>
  <w:num w:numId="55">
    <w:abstractNumId w:val="7"/>
    <w:lvlOverride w:ilvl="0"/>
    <w:lvlOverride w:ilvl="1"/>
    <w:lvlOverride w:ilvl="2"/>
    <w:lvlOverride w:ilvl="3"/>
    <w:lvlOverride w:ilvl="4"/>
    <w:lvlOverride w:ilvl="5"/>
    <w:lvlOverride w:ilvl="6"/>
    <w:lvlOverride w:ilvl="7"/>
    <w:lvlOverride w:ilvl="8"/>
  </w:num>
  <w:num w:numId="56">
    <w:abstractNumId w:val="3"/>
    <w:lvlOverride w:ilvl="0"/>
    <w:lvlOverride w:ilvl="1"/>
    <w:lvlOverride w:ilvl="2"/>
    <w:lvlOverride w:ilvl="3"/>
    <w:lvlOverride w:ilvl="4"/>
    <w:lvlOverride w:ilvl="5"/>
    <w:lvlOverride w:ilvl="6"/>
    <w:lvlOverride w:ilvl="7"/>
    <w:lvlOverride w:ilvl="8"/>
  </w:num>
  <w:num w:numId="57">
    <w:abstractNumId w:val="15"/>
    <w:lvlOverride w:ilvl="0"/>
    <w:lvlOverride w:ilvl="1"/>
    <w:lvlOverride w:ilvl="2"/>
    <w:lvlOverride w:ilvl="3"/>
    <w:lvlOverride w:ilvl="4"/>
    <w:lvlOverride w:ilvl="5"/>
    <w:lvlOverride w:ilvl="6"/>
    <w:lvlOverride w:ilvl="7"/>
    <w:lvlOverride w:ilvl="8"/>
  </w:num>
  <w:num w:numId="58">
    <w:abstractNumId w:val="3"/>
  </w:num>
  <w:num w:numId="59">
    <w:abstractNumId w:val="20"/>
    <w:lvlOverride w:ilvl="0">
      <w:startOverride w:val="2"/>
    </w:lvlOverride>
    <w:lvlOverride w:ilvl="1">
      <w:startOverride w:val="3"/>
    </w:lvlOverride>
    <w:lvlOverride w:ilvl="2">
      <w:startOverride w:val="2"/>
    </w:lvlOverride>
  </w:num>
  <w:num w:numId="60">
    <w:abstractNumId w:val="20"/>
    <w:lvlOverride w:ilvl="0">
      <w:startOverride w:val="2"/>
    </w:lvlOverride>
    <w:lvlOverride w:ilvl="1">
      <w:startOverride w:val="5"/>
    </w:lvlOverride>
  </w:num>
  <w:num w:numId="61">
    <w:abstractNumId w:val="20"/>
    <w:lvlOverride w:ilvl="0">
      <w:startOverride w:val="2"/>
    </w:lvlOverride>
    <w:lvlOverride w:ilvl="1">
      <w:startOverride w:val="8"/>
    </w:lvlOverride>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proofState w:grammar="clean"/>
  <w:defaultTabStop w:val="708"/>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51BE"/>
    <w:rsid w:val="00004372"/>
    <w:rsid w:val="000104E1"/>
    <w:rsid w:val="00013606"/>
    <w:rsid w:val="000152B8"/>
    <w:rsid w:val="00015F43"/>
    <w:rsid w:val="0001652F"/>
    <w:rsid w:val="00023AED"/>
    <w:rsid w:val="00030D2C"/>
    <w:rsid w:val="00030FCD"/>
    <w:rsid w:val="000343B2"/>
    <w:rsid w:val="00037728"/>
    <w:rsid w:val="00040B21"/>
    <w:rsid w:val="000413A0"/>
    <w:rsid w:val="00043F5F"/>
    <w:rsid w:val="0005375C"/>
    <w:rsid w:val="00055674"/>
    <w:rsid w:val="000568EC"/>
    <w:rsid w:val="00065798"/>
    <w:rsid w:val="0006647F"/>
    <w:rsid w:val="00074009"/>
    <w:rsid w:val="00074915"/>
    <w:rsid w:val="00076551"/>
    <w:rsid w:val="00077B93"/>
    <w:rsid w:val="0008220C"/>
    <w:rsid w:val="00084015"/>
    <w:rsid w:val="00095F57"/>
    <w:rsid w:val="000A1CE9"/>
    <w:rsid w:val="000A4D48"/>
    <w:rsid w:val="000B1E6A"/>
    <w:rsid w:val="000B230D"/>
    <w:rsid w:val="000B34E1"/>
    <w:rsid w:val="000C154B"/>
    <w:rsid w:val="000C2B24"/>
    <w:rsid w:val="000D06B1"/>
    <w:rsid w:val="000E3935"/>
    <w:rsid w:val="000E7917"/>
    <w:rsid w:val="000F17BE"/>
    <w:rsid w:val="000F41FD"/>
    <w:rsid w:val="000F50C4"/>
    <w:rsid w:val="000F5F2B"/>
    <w:rsid w:val="000F7BEF"/>
    <w:rsid w:val="00100C17"/>
    <w:rsid w:val="00100D2C"/>
    <w:rsid w:val="00100ED7"/>
    <w:rsid w:val="00103017"/>
    <w:rsid w:val="00110CCE"/>
    <w:rsid w:val="00113906"/>
    <w:rsid w:val="00115956"/>
    <w:rsid w:val="00122A58"/>
    <w:rsid w:val="00135CAE"/>
    <w:rsid w:val="00136BFE"/>
    <w:rsid w:val="00137763"/>
    <w:rsid w:val="00137B66"/>
    <w:rsid w:val="00137E11"/>
    <w:rsid w:val="00142C17"/>
    <w:rsid w:val="00144CA4"/>
    <w:rsid w:val="0015420B"/>
    <w:rsid w:val="001550FF"/>
    <w:rsid w:val="00157EC7"/>
    <w:rsid w:val="00163BFF"/>
    <w:rsid w:val="0016494F"/>
    <w:rsid w:val="001654C6"/>
    <w:rsid w:val="001662E3"/>
    <w:rsid w:val="00167CA2"/>
    <w:rsid w:val="0017120C"/>
    <w:rsid w:val="001718CE"/>
    <w:rsid w:val="00175F8F"/>
    <w:rsid w:val="00176BE6"/>
    <w:rsid w:val="00176EB6"/>
    <w:rsid w:val="00180E0B"/>
    <w:rsid w:val="0018157B"/>
    <w:rsid w:val="0018340E"/>
    <w:rsid w:val="00186658"/>
    <w:rsid w:val="001957F1"/>
    <w:rsid w:val="00195A3F"/>
    <w:rsid w:val="001A2A57"/>
    <w:rsid w:val="001A3934"/>
    <w:rsid w:val="001C2E7E"/>
    <w:rsid w:val="001C4FDB"/>
    <w:rsid w:val="001C60A4"/>
    <w:rsid w:val="001D4564"/>
    <w:rsid w:val="001E39AF"/>
    <w:rsid w:val="001E5B9A"/>
    <w:rsid w:val="001E61D7"/>
    <w:rsid w:val="001F1440"/>
    <w:rsid w:val="001F35DC"/>
    <w:rsid w:val="001F547A"/>
    <w:rsid w:val="001F6A96"/>
    <w:rsid w:val="00200E8A"/>
    <w:rsid w:val="00202BFA"/>
    <w:rsid w:val="00203AF0"/>
    <w:rsid w:val="00204596"/>
    <w:rsid w:val="00210A69"/>
    <w:rsid w:val="002124C6"/>
    <w:rsid w:val="00212E9D"/>
    <w:rsid w:val="00222E6B"/>
    <w:rsid w:val="00226243"/>
    <w:rsid w:val="00234980"/>
    <w:rsid w:val="00234FFA"/>
    <w:rsid w:val="0023768C"/>
    <w:rsid w:val="002429E9"/>
    <w:rsid w:val="0024315C"/>
    <w:rsid w:val="00244DF3"/>
    <w:rsid w:val="002476A6"/>
    <w:rsid w:val="00257A69"/>
    <w:rsid w:val="00261D2F"/>
    <w:rsid w:val="0026502B"/>
    <w:rsid w:val="00271E93"/>
    <w:rsid w:val="002809BC"/>
    <w:rsid w:val="00290DE9"/>
    <w:rsid w:val="0029275A"/>
    <w:rsid w:val="00295DA8"/>
    <w:rsid w:val="002A2B28"/>
    <w:rsid w:val="002A430E"/>
    <w:rsid w:val="002A6E32"/>
    <w:rsid w:val="002B4420"/>
    <w:rsid w:val="002B701B"/>
    <w:rsid w:val="002B7A53"/>
    <w:rsid w:val="002B7D7C"/>
    <w:rsid w:val="002C5FD5"/>
    <w:rsid w:val="002D0440"/>
    <w:rsid w:val="002D0D25"/>
    <w:rsid w:val="002D3509"/>
    <w:rsid w:val="002D497B"/>
    <w:rsid w:val="002E0DCF"/>
    <w:rsid w:val="002E29DB"/>
    <w:rsid w:val="002E6480"/>
    <w:rsid w:val="002E7CFF"/>
    <w:rsid w:val="002F111C"/>
    <w:rsid w:val="002F1CC2"/>
    <w:rsid w:val="002F3F84"/>
    <w:rsid w:val="002F470B"/>
    <w:rsid w:val="002F541C"/>
    <w:rsid w:val="00301453"/>
    <w:rsid w:val="00301CAB"/>
    <w:rsid w:val="0030691A"/>
    <w:rsid w:val="00307870"/>
    <w:rsid w:val="003107F6"/>
    <w:rsid w:val="00310D0B"/>
    <w:rsid w:val="00311466"/>
    <w:rsid w:val="00311F35"/>
    <w:rsid w:val="00315232"/>
    <w:rsid w:val="00316CE1"/>
    <w:rsid w:val="00321238"/>
    <w:rsid w:val="003258D7"/>
    <w:rsid w:val="003273C9"/>
    <w:rsid w:val="003313EE"/>
    <w:rsid w:val="003340F7"/>
    <w:rsid w:val="003364E4"/>
    <w:rsid w:val="003400DF"/>
    <w:rsid w:val="00342160"/>
    <w:rsid w:val="00343651"/>
    <w:rsid w:val="00350606"/>
    <w:rsid w:val="00354CB8"/>
    <w:rsid w:val="00365655"/>
    <w:rsid w:val="00365FC9"/>
    <w:rsid w:val="003663FC"/>
    <w:rsid w:val="00370D45"/>
    <w:rsid w:val="0037300F"/>
    <w:rsid w:val="00374B6A"/>
    <w:rsid w:val="00375E85"/>
    <w:rsid w:val="003766A6"/>
    <w:rsid w:val="003806E0"/>
    <w:rsid w:val="00382537"/>
    <w:rsid w:val="00382DFD"/>
    <w:rsid w:val="003935D5"/>
    <w:rsid w:val="00393C42"/>
    <w:rsid w:val="00397755"/>
    <w:rsid w:val="003A5D62"/>
    <w:rsid w:val="003A7076"/>
    <w:rsid w:val="003B0389"/>
    <w:rsid w:val="003B084E"/>
    <w:rsid w:val="003B10E7"/>
    <w:rsid w:val="003B1382"/>
    <w:rsid w:val="003B52DD"/>
    <w:rsid w:val="003B6C37"/>
    <w:rsid w:val="003C04A5"/>
    <w:rsid w:val="003D0B41"/>
    <w:rsid w:val="003D2FED"/>
    <w:rsid w:val="003D3B7E"/>
    <w:rsid w:val="003D3D07"/>
    <w:rsid w:val="003D3D35"/>
    <w:rsid w:val="003D79F6"/>
    <w:rsid w:val="003F6056"/>
    <w:rsid w:val="003F7134"/>
    <w:rsid w:val="004022D5"/>
    <w:rsid w:val="004023EF"/>
    <w:rsid w:val="00403A4F"/>
    <w:rsid w:val="00407E0F"/>
    <w:rsid w:val="00414C65"/>
    <w:rsid w:val="00415A7B"/>
    <w:rsid w:val="004171AC"/>
    <w:rsid w:val="004174C8"/>
    <w:rsid w:val="004243F5"/>
    <w:rsid w:val="0043492F"/>
    <w:rsid w:val="004370C4"/>
    <w:rsid w:val="00437759"/>
    <w:rsid w:val="004425CB"/>
    <w:rsid w:val="00443C0F"/>
    <w:rsid w:val="004461A5"/>
    <w:rsid w:val="00446562"/>
    <w:rsid w:val="00452150"/>
    <w:rsid w:val="00454DDB"/>
    <w:rsid w:val="0045649C"/>
    <w:rsid w:val="004602DD"/>
    <w:rsid w:val="00471A2B"/>
    <w:rsid w:val="00471F7F"/>
    <w:rsid w:val="00472A54"/>
    <w:rsid w:val="00475A89"/>
    <w:rsid w:val="00476667"/>
    <w:rsid w:val="00476F72"/>
    <w:rsid w:val="00477747"/>
    <w:rsid w:val="00492003"/>
    <w:rsid w:val="004929A3"/>
    <w:rsid w:val="00496193"/>
    <w:rsid w:val="004A72D5"/>
    <w:rsid w:val="004B1BCC"/>
    <w:rsid w:val="004B3217"/>
    <w:rsid w:val="004B7FE6"/>
    <w:rsid w:val="004C303E"/>
    <w:rsid w:val="004C703F"/>
    <w:rsid w:val="004D0860"/>
    <w:rsid w:val="004D4982"/>
    <w:rsid w:val="004D5A96"/>
    <w:rsid w:val="004E2143"/>
    <w:rsid w:val="004F0FD0"/>
    <w:rsid w:val="004F11BA"/>
    <w:rsid w:val="004F21A6"/>
    <w:rsid w:val="004F66EB"/>
    <w:rsid w:val="005057A6"/>
    <w:rsid w:val="005061C3"/>
    <w:rsid w:val="00512249"/>
    <w:rsid w:val="00514FBA"/>
    <w:rsid w:val="00521106"/>
    <w:rsid w:val="00524CB8"/>
    <w:rsid w:val="00525D5D"/>
    <w:rsid w:val="00535BCF"/>
    <w:rsid w:val="0054385B"/>
    <w:rsid w:val="00550128"/>
    <w:rsid w:val="00554D6B"/>
    <w:rsid w:val="00555B96"/>
    <w:rsid w:val="00557B11"/>
    <w:rsid w:val="0056141B"/>
    <w:rsid w:val="005658A1"/>
    <w:rsid w:val="00566F15"/>
    <w:rsid w:val="00567928"/>
    <w:rsid w:val="00567A85"/>
    <w:rsid w:val="005700BB"/>
    <w:rsid w:val="00573B59"/>
    <w:rsid w:val="00580B0C"/>
    <w:rsid w:val="005821F5"/>
    <w:rsid w:val="00582EF8"/>
    <w:rsid w:val="005850F9"/>
    <w:rsid w:val="00590591"/>
    <w:rsid w:val="0059117B"/>
    <w:rsid w:val="005923F6"/>
    <w:rsid w:val="00592D50"/>
    <w:rsid w:val="005967BE"/>
    <w:rsid w:val="00597BE3"/>
    <w:rsid w:val="00597D45"/>
    <w:rsid w:val="005A10B3"/>
    <w:rsid w:val="005A55F1"/>
    <w:rsid w:val="005A594D"/>
    <w:rsid w:val="005A63E3"/>
    <w:rsid w:val="005B0D2F"/>
    <w:rsid w:val="005B15F0"/>
    <w:rsid w:val="005B6D50"/>
    <w:rsid w:val="005C076C"/>
    <w:rsid w:val="005D0311"/>
    <w:rsid w:val="005D47F8"/>
    <w:rsid w:val="005E0E07"/>
    <w:rsid w:val="005E1DF1"/>
    <w:rsid w:val="005E3388"/>
    <w:rsid w:val="005F0298"/>
    <w:rsid w:val="005F03BE"/>
    <w:rsid w:val="005F04FF"/>
    <w:rsid w:val="005F587A"/>
    <w:rsid w:val="005F712F"/>
    <w:rsid w:val="0060234A"/>
    <w:rsid w:val="00602F1A"/>
    <w:rsid w:val="006070F1"/>
    <w:rsid w:val="00617EAE"/>
    <w:rsid w:val="006247EA"/>
    <w:rsid w:val="00624BF5"/>
    <w:rsid w:val="006304CE"/>
    <w:rsid w:val="006400EA"/>
    <w:rsid w:val="006414E4"/>
    <w:rsid w:val="00642447"/>
    <w:rsid w:val="006435B1"/>
    <w:rsid w:val="00645E81"/>
    <w:rsid w:val="0064654B"/>
    <w:rsid w:val="00651B51"/>
    <w:rsid w:val="006579B1"/>
    <w:rsid w:val="00664C12"/>
    <w:rsid w:val="00665BBD"/>
    <w:rsid w:val="00667185"/>
    <w:rsid w:val="00670D73"/>
    <w:rsid w:val="00670E1A"/>
    <w:rsid w:val="006751B9"/>
    <w:rsid w:val="00682465"/>
    <w:rsid w:val="00687720"/>
    <w:rsid w:val="00690864"/>
    <w:rsid w:val="0069141B"/>
    <w:rsid w:val="006A1F2F"/>
    <w:rsid w:val="006A21F9"/>
    <w:rsid w:val="006C17E8"/>
    <w:rsid w:val="006D084F"/>
    <w:rsid w:val="006D1D1E"/>
    <w:rsid w:val="006D1EE1"/>
    <w:rsid w:val="006D262B"/>
    <w:rsid w:val="006F0D63"/>
    <w:rsid w:val="006F5E99"/>
    <w:rsid w:val="006F629C"/>
    <w:rsid w:val="00707EA5"/>
    <w:rsid w:val="00712DCA"/>
    <w:rsid w:val="0072517D"/>
    <w:rsid w:val="007257E2"/>
    <w:rsid w:val="007262E4"/>
    <w:rsid w:val="00726A01"/>
    <w:rsid w:val="00727A2B"/>
    <w:rsid w:val="00730EA2"/>
    <w:rsid w:val="00731C0A"/>
    <w:rsid w:val="007349EF"/>
    <w:rsid w:val="00736BF7"/>
    <w:rsid w:val="00740261"/>
    <w:rsid w:val="007403AC"/>
    <w:rsid w:val="007403B7"/>
    <w:rsid w:val="0074269B"/>
    <w:rsid w:val="007442E3"/>
    <w:rsid w:val="007478A1"/>
    <w:rsid w:val="00767AC8"/>
    <w:rsid w:val="00775DE7"/>
    <w:rsid w:val="00777907"/>
    <w:rsid w:val="00780791"/>
    <w:rsid w:val="00781E85"/>
    <w:rsid w:val="00784829"/>
    <w:rsid w:val="00787063"/>
    <w:rsid w:val="00791013"/>
    <w:rsid w:val="007948F9"/>
    <w:rsid w:val="00794DE2"/>
    <w:rsid w:val="007A091F"/>
    <w:rsid w:val="007A185F"/>
    <w:rsid w:val="007A1973"/>
    <w:rsid w:val="007A7233"/>
    <w:rsid w:val="007B0F71"/>
    <w:rsid w:val="007C253A"/>
    <w:rsid w:val="007D17B5"/>
    <w:rsid w:val="007D23C3"/>
    <w:rsid w:val="007D32D2"/>
    <w:rsid w:val="007D6E91"/>
    <w:rsid w:val="007E022E"/>
    <w:rsid w:val="007E0EEE"/>
    <w:rsid w:val="007E6AD8"/>
    <w:rsid w:val="007F1F53"/>
    <w:rsid w:val="007F6729"/>
    <w:rsid w:val="007F6FBF"/>
    <w:rsid w:val="0080713B"/>
    <w:rsid w:val="00810A92"/>
    <w:rsid w:val="00813CAF"/>
    <w:rsid w:val="00814DE9"/>
    <w:rsid w:val="00817EA0"/>
    <w:rsid w:val="008212F7"/>
    <w:rsid w:val="00824C83"/>
    <w:rsid w:val="00827DDD"/>
    <w:rsid w:val="00830431"/>
    <w:rsid w:val="008360DD"/>
    <w:rsid w:val="008409AF"/>
    <w:rsid w:val="00842758"/>
    <w:rsid w:val="00842DC2"/>
    <w:rsid w:val="00845083"/>
    <w:rsid w:val="00847C24"/>
    <w:rsid w:val="008616C6"/>
    <w:rsid w:val="008627BF"/>
    <w:rsid w:val="00871DFA"/>
    <w:rsid w:val="00882D42"/>
    <w:rsid w:val="00890099"/>
    <w:rsid w:val="00890DE7"/>
    <w:rsid w:val="008922BC"/>
    <w:rsid w:val="00895EA7"/>
    <w:rsid w:val="0089782B"/>
    <w:rsid w:val="008A18CA"/>
    <w:rsid w:val="008A4453"/>
    <w:rsid w:val="008A4987"/>
    <w:rsid w:val="008A7E6A"/>
    <w:rsid w:val="008B3011"/>
    <w:rsid w:val="008C1964"/>
    <w:rsid w:val="008C2008"/>
    <w:rsid w:val="008C3B51"/>
    <w:rsid w:val="008C7F7D"/>
    <w:rsid w:val="008D1616"/>
    <w:rsid w:val="008D22E3"/>
    <w:rsid w:val="008D3F2B"/>
    <w:rsid w:val="008E2ED6"/>
    <w:rsid w:val="008E3E51"/>
    <w:rsid w:val="008E4956"/>
    <w:rsid w:val="008E7968"/>
    <w:rsid w:val="008F2DE4"/>
    <w:rsid w:val="008F67EC"/>
    <w:rsid w:val="008F69DA"/>
    <w:rsid w:val="00900BA0"/>
    <w:rsid w:val="0090259D"/>
    <w:rsid w:val="00902CEB"/>
    <w:rsid w:val="00904865"/>
    <w:rsid w:val="00904A73"/>
    <w:rsid w:val="00907791"/>
    <w:rsid w:val="009125D3"/>
    <w:rsid w:val="009155B0"/>
    <w:rsid w:val="0092003C"/>
    <w:rsid w:val="00924BDB"/>
    <w:rsid w:val="00930678"/>
    <w:rsid w:val="00931AE3"/>
    <w:rsid w:val="00932F1C"/>
    <w:rsid w:val="009353F7"/>
    <w:rsid w:val="0094058F"/>
    <w:rsid w:val="009413E7"/>
    <w:rsid w:val="00945A35"/>
    <w:rsid w:val="00946B1B"/>
    <w:rsid w:val="00947036"/>
    <w:rsid w:val="00947C82"/>
    <w:rsid w:val="00951286"/>
    <w:rsid w:val="009610B3"/>
    <w:rsid w:val="00963BEB"/>
    <w:rsid w:val="0097070A"/>
    <w:rsid w:val="0097262E"/>
    <w:rsid w:val="00977677"/>
    <w:rsid w:val="00980B44"/>
    <w:rsid w:val="00982D54"/>
    <w:rsid w:val="00991CE2"/>
    <w:rsid w:val="00993B2C"/>
    <w:rsid w:val="00995D2E"/>
    <w:rsid w:val="0099659B"/>
    <w:rsid w:val="00997749"/>
    <w:rsid w:val="009A76D6"/>
    <w:rsid w:val="009B0E36"/>
    <w:rsid w:val="009B76BA"/>
    <w:rsid w:val="009C3526"/>
    <w:rsid w:val="009C4349"/>
    <w:rsid w:val="009C4F2F"/>
    <w:rsid w:val="009C5AB3"/>
    <w:rsid w:val="009E01B7"/>
    <w:rsid w:val="009E360B"/>
    <w:rsid w:val="009E38AD"/>
    <w:rsid w:val="009E670C"/>
    <w:rsid w:val="009F3688"/>
    <w:rsid w:val="009F3B80"/>
    <w:rsid w:val="009F68AE"/>
    <w:rsid w:val="009F7661"/>
    <w:rsid w:val="00A10CF5"/>
    <w:rsid w:val="00A12E3B"/>
    <w:rsid w:val="00A20685"/>
    <w:rsid w:val="00A227CF"/>
    <w:rsid w:val="00A34E2D"/>
    <w:rsid w:val="00A37572"/>
    <w:rsid w:val="00A4149F"/>
    <w:rsid w:val="00A44F24"/>
    <w:rsid w:val="00A47E82"/>
    <w:rsid w:val="00A61D1E"/>
    <w:rsid w:val="00A622B0"/>
    <w:rsid w:val="00A65A24"/>
    <w:rsid w:val="00A7064A"/>
    <w:rsid w:val="00A71153"/>
    <w:rsid w:val="00A81C40"/>
    <w:rsid w:val="00A84FB9"/>
    <w:rsid w:val="00A90CAB"/>
    <w:rsid w:val="00A90FA8"/>
    <w:rsid w:val="00A9377C"/>
    <w:rsid w:val="00A95623"/>
    <w:rsid w:val="00AA3E4A"/>
    <w:rsid w:val="00AA64EF"/>
    <w:rsid w:val="00AB16F8"/>
    <w:rsid w:val="00AB1BDE"/>
    <w:rsid w:val="00AB2334"/>
    <w:rsid w:val="00AB3EB3"/>
    <w:rsid w:val="00AB6A51"/>
    <w:rsid w:val="00AC33FB"/>
    <w:rsid w:val="00AC4ACA"/>
    <w:rsid w:val="00AC4CF3"/>
    <w:rsid w:val="00AD1566"/>
    <w:rsid w:val="00AD3640"/>
    <w:rsid w:val="00AF08AF"/>
    <w:rsid w:val="00AF3348"/>
    <w:rsid w:val="00B064E2"/>
    <w:rsid w:val="00B11498"/>
    <w:rsid w:val="00B13C58"/>
    <w:rsid w:val="00B15E07"/>
    <w:rsid w:val="00B16C91"/>
    <w:rsid w:val="00B179D7"/>
    <w:rsid w:val="00B17BC7"/>
    <w:rsid w:val="00B2039A"/>
    <w:rsid w:val="00B20DD8"/>
    <w:rsid w:val="00B237DC"/>
    <w:rsid w:val="00B27527"/>
    <w:rsid w:val="00B27E59"/>
    <w:rsid w:val="00B32D1C"/>
    <w:rsid w:val="00B37DD8"/>
    <w:rsid w:val="00B44E7B"/>
    <w:rsid w:val="00B47739"/>
    <w:rsid w:val="00B50248"/>
    <w:rsid w:val="00B51E95"/>
    <w:rsid w:val="00B52CC5"/>
    <w:rsid w:val="00B538DE"/>
    <w:rsid w:val="00B612CD"/>
    <w:rsid w:val="00B61D3B"/>
    <w:rsid w:val="00B809C2"/>
    <w:rsid w:val="00B86FF7"/>
    <w:rsid w:val="00B91824"/>
    <w:rsid w:val="00B9730A"/>
    <w:rsid w:val="00BA51BE"/>
    <w:rsid w:val="00BB10A9"/>
    <w:rsid w:val="00BB4850"/>
    <w:rsid w:val="00BB6BBB"/>
    <w:rsid w:val="00BC11CE"/>
    <w:rsid w:val="00BC2F3E"/>
    <w:rsid w:val="00BC43C0"/>
    <w:rsid w:val="00BC50AD"/>
    <w:rsid w:val="00BD127B"/>
    <w:rsid w:val="00BD7995"/>
    <w:rsid w:val="00BE046F"/>
    <w:rsid w:val="00BE38F8"/>
    <w:rsid w:val="00BE5B0E"/>
    <w:rsid w:val="00BE7CBC"/>
    <w:rsid w:val="00BF2FB7"/>
    <w:rsid w:val="00BF3697"/>
    <w:rsid w:val="00BF4134"/>
    <w:rsid w:val="00BF58E7"/>
    <w:rsid w:val="00BF60E3"/>
    <w:rsid w:val="00C11AB8"/>
    <w:rsid w:val="00C15943"/>
    <w:rsid w:val="00C1774D"/>
    <w:rsid w:val="00C17D63"/>
    <w:rsid w:val="00C2763C"/>
    <w:rsid w:val="00C3251E"/>
    <w:rsid w:val="00C3496C"/>
    <w:rsid w:val="00C40DA8"/>
    <w:rsid w:val="00C55788"/>
    <w:rsid w:val="00C600E7"/>
    <w:rsid w:val="00C64001"/>
    <w:rsid w:val="00C646FE"/>
    <w:rsid w:val="00C72233"/>
    <w:rsid w:val="00C73A35"/>
    <w:rsid w:val="00C75701"/>
    <w:rsid w:val="00C76181"/>
    <w:rsid w:val="00C8111A"/>
    <w:rsid w:val="00C86E06"/>
    <w:rsid w:val="00C92ADC"/>
    <w:rsid w:val="00C95172"/>
    <w:rsid w:val="00C959D7"/>
    <w:rsid w:val="00CA23A2"/>
    <w:rsid w:val="00CA549C"/>
    <w:rsid w:val="00CA5CDB"/>
    <w:rsid w:val="00CA63E1"/>
    <w:rsid w:val="00CB01E3"/>
    <w:rsid w:val="00CB204B"/>
    <w:rsid w:val="00CB319E"/>
    <w:rsid w:val="00CB6D87"/>
    <w:rsid w:val="00CC0443"/>
    <w:rsid w:val="00CC1C82"/>
    <w:rsid w:val="00CC6366"/>
    <w:rsid w:val="00CD0EA1"/>
    <w:rsid w:val="00CD47B8"/>
    <w:rsid w:val="00CD4E68"/>
    <w:rsid w:val="00CD59DE"/>
    <w:rsid w:val="00CD69CC"/>
    <w:rsid w:val="00CE0044"/>
    <w:rsid w:val="00CE1140"/>
    <w:rsid w:val="00CE46EF"/>
    <w:rsid w:val="00CF0355"/>
    <w:rsid w:val="00CF5726"/>
    <w:rsid w:val="00CF7E34"/>
    <w:rsid w:val="00D00D5E"/>
    <w:rsid w:val="00D019F3"/>
    <w:rsid w:val="00D04A6C"/>
    <w:rsid w:val="00D066BD"/>
    <w:rsid w:val="00D24978"/>
    <w:rsid w:val="00D254D9"/>
    <w:rsid w:val="00D308FC"/>
    <w:rsid w:val="00D3563B"/>
    <w:rsid w:val="00D35E5F"/>
    <w:rsid w:val="00D44291"/>
    <w:rsid w:val="00D51DB4"/>
    <w:rsid w:val="00D525F5"/>
    <w:rsid w:val="00D53F09"/>
    <w:rsid w:val="00D56698"/>
    <w:rsid w:val="00D63679"/>
    <w:rsid w:val="00D639C3"/>
    <w:rsid w:val="00D63A6A"/>
    <w:rsid w:val="00D64A12"/>
    <w:rsid w:val="00D65D25"/>
    <w:rsid w:val="00D6725F"/>
    <w:rsid w:val="00D720A1"/>
    <w:rsid w:val="00D73694"/>
    <w:rsid w:val="00D73C4C"/>
    <w:rsid w:val="00D76E35"/>
    <w:rsid w:val="00D777A0"/>
    <w:rsid w:val="00D80C6D"/>
    <w:rsid w:val="00D812C9"/>
    <w:rsid w:val="00D865AD"/>
    <w:rsid w:val="00D93066"/>
    <w:rsid w:val="00D9307B"/>
    <w:rsid w:val="00DA3D69"/>
    <w:rsid w:val="00DA46EA"/>
    <w:rsid w:val="00DB229C"/>
    <w:rsid w:val="00DC0DF0"/>
    <w:rsid w:val="00DC5EEB"/>
    <w:rsid w:val="00DD016E"/>
    <w:rsid w:val="00DD2B54"/>
    <w:rsid w:val="00DD5AF8"/>
    <w:rsid w:val="00DE2185"/>
    <w:rsid w:val="00DE2665"/>
    <w:rsid w:val="00DE2F69"/>
    <w:rsid w:val="00DF0E92"/>
    <w:rsid w:val="00E0002E"/>
    <w:rsid w:val="00E03A89"/>
    <w:rsid w:val="00E112E0"/>
    <w:rsid w:val="00E14765"/>
    <w:rsid w:val="00E15003"/>
    <w:rsid w:val="00E1609F"/>
    <w:rsid w:val="00E3589D"/>
    <w:rsid w:val="00E42600"/>
    <w:rsid w:val="00E4446B"/>
    <w:rsid w:val="00E46C7C"/>
    <w:rsid w:val="00E473F0"/>
    <w:rsid w:val="00E50846"/>
    <w:rsid w:val="00E53B6C"/>
    <w:rsid w:val="00E55548"/>
    <w:rsid w:val="00E56221"/>
    <w:rsid w:val="00E571CF"/>
    <w:rsid w:val="00E60188"/>
    <w:rsid w:val="00E622AA"/>
    <w:rsid w:val="00E72A4D"/>
    <w:rsid w:val="00E8026D"/>
    <w:rsid w:val="00E819BE"/>
    <w:rsid w:val="00E92F4F"/>
    <w:rsid w:val="00EA0271"/>
    <w:rsid w:val="00EA2240"/>
    <w:rsid w:val="00EB156C"/>
    <w:rsid w:val="00EC50A6"/>
    <w:rsid w:val="00ED06C8"/>
    <w:rsid w:val="00ED268C"/>
    <w:rsid w:val="00EE5CF6"/>
    <w:rsid w:val="00EE663E"/>
    <w:rsid w:val="00EF0B85"/>
    <w:rsid w:val="00EF0D83"/>
    <w:rsid w:val="00EF4F37"/>
    <w:rsid w:val="00EF6B3E"/>
    <w:rsid w:val="00F006C6"/>
    <w:rsid w:val="00F0375B"/>
    <w:rsid w:val="00F166E4"/>
    <w:rsid w:val="00F170AD"/>
    <w:rsid w:val="00F179AE"/>
    <w:rsid w:val="00F23ACE"/>
    <w:rsid w:val="00F24032"/>
    <w:rsid w:val="00F317FE"/>
    <w:rsid w:val="00F340BD"/>
    <w:rsid w:val="00F3478B"/>
    <w:rsid w:val="00F36209"/>
    <w:rsid w:val="00F44AC1"/>
    <w:rsid w:val="00F45816"/>
    <w:rsid w:val="00F50A0C"/>
    <w:rsid w:val="00F54758"/>
    <w:rsid w:val="00F55322"/>
    <w:rsid w:val="00F55A96"/>
    <w:rsid w:val="00F56E00"/>
    <w:rsid w:val="00F603B1"/>
    <w:rsid w:val="00F60EEF"/>
    <w:rsid w:val="00F62EB0"/>
    <w:rsid w:val="00F63B3B"/>
    <w:rsid w:val="00F65F4E"/>
    <w:rsid w:val="00F666D3"/>
    <w:rsid w:val="00F70970"/>
    <w:rsid w:val="00F76089"/>
    <w:rsid w:val="00F82A0D"/>
    <w:rsid w:val="00F838BB"/>
    <w:rsid w:val="00F866A0"/>
    <w:rsid w:val="00F86C32"/>
    <w:rsid w:val="00F8721F"/>
    <w:rsid w:val="00F9657D"/>
    <w:rsid w:val="00F97AB6"/>
    <w:rsid w:val="00FA09F2"/>
    <w:rsid w:val="00FA280E"/>
    <w:rsid w:val="00FA284C"/>
    <w:rsid w:val="00FA664A"/>
    <w:rsid w:val="00FB3A3E"/>
    <w:rsid w:val="00FC0651"/>
    <w:rsid w:val="00FC66F8"/>
    <w:rsid w:val="00FD16B1"/>
    <w:rsid w:val="00FD270C"/>
    <w:rsid w:val="00FD5CD0"/>
    <w:rsid w:val="00FE0F8F"/>
    <w:rsid w:val="00FE5858"/>
    <w:rsid w:val="00FE7BA4"/>
    <w:rsid w:val="00FF0C93"/>
    <w:rsid w:val="00FF2799"/>
    <w:rsid w:val="00FF67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288917D1"/>
  <w15:chartTrackingRefBased/>
  <w15:docId w15:val="{E9E86DE0-BFB2-4B25-B2A3-A66D4A5DB4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00BA0"/>
    <w:rPr>
      <w:rFonts w:ascii="Times New Roman" w:hAnsi="Times New Roman" w:cs="Times New Roman"/>
      <w:sz w:val="24"/>
      <w:szCs w:val="24"/>
    </w:rPr>
  </w:style>
  <w:style w:type="paragraph" w:styleId="1">
    <w:name w:val="heading 1"/>
    <w:basedOn w:val="a"/>
    <w:next w:val="a"/>
    <w:link w:val="10"/>
    <w:uiPriority w:val="9"/>
    <w:qFormat/>
    <w:rsid w:val="00682465"/>
    <w:pPr>
      <w:keepNext/>
      <w:keepLines/>
      <w:spacing w:before="480"/>
      <w:outlineLvl w:val="0"/>
    </w:pPr>
    <w:rPr>
      <w:rFonts w:ascii="Cambria" w:hAnsi="Cambria"/>
      <w:b/>
      <w:bCs/>
      <w:color w:val="365F91"/>
      <w:sz w:val="28"/>
      <w:szCs w:val="28"/>
      <w:lang w:val="x-none"/>
    </w:rPr>
  </w:style>
  <w:style w:type="paragraph" w:styleId="2">
    <w:name w:val="heading 2"/>
    <w:basedOn w:val="a"/>
    <w:next w:val="a"/>
    <w:link w:val="20"/>
    <w:uiPriority w:val="9"/>
    <w:qFormat/>
    <w:rsid w:val="00BA51BE"/>
    <w:pPr>
      <w:keepNext/>
      <w:widowControl w:val="0"/>
      <w:numPr>
        <w:numId w:val="1"/>
      </w:numPr>
      <w:jc w:val="both"/>
      <w:outlineLvl w:val="1"/>
    </w:pPr>
    <w:rPr>
      <w:b/>
      <w:bCs/>
      <w:color w:val="000000"/>
      <w:sz w:val="28"/>
      <w:szCs w:val="28"/>
      <w:lang w:val="x-none" w:eastAsia="x-none"/>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locked/>
    <w:rsid w:val="00682465"/>
    <w:rPr>
      <w:rFonts w:ascii="Cambria" w:hAnsi="Cambria" w:cs="Times New Roman"/>
      <w:b/>
      <w:bCs/>
      <w:color w:val="365F91"/>
      <w:sz w:val="28"/>
      <w:szCs w:val="28"/>
      <w:lang w:val="x-none" w:eastAsia="ru-RU"/>
    </w:rPr>
  </w:style>
  <w:style w:type="character" w:customStyle="1" w:styleId="20">
    <w:name w:val="Заголовок 2 Знак"/>
    <w:link w:val="2"/>
    <w:uiPriority w:val="9"/>
    <w:locked/>
    <w:rsid w:val="00BA51BE"/>
    <w:rPr>
      <w:rFonts w:ascii="Times New Roman" w:hAnsi="Times New Roman" w:cs="Times New Roman"/>
      <w:b/>
      <w:bCs/>
      <w:color w:val="000000"/>
      <w:sz w:val="28"/>
      <w:szCs w:val="28"/>
      <w:lang w:val="x-none" w:eastAsia="x-none"/>
    </w:rPr>
  </w:style>
  <w:style w:type="paragraph" w:customStyle="1" w:styleId="ParagraphStyle">
    <w:name w:val="Paragraph Style"/>
    <w:rsid w:val="00BA51BE"/>
    <w:pPr>
      <w:widowControl w:val="0"/>
      <w:autoSpaceDE w:val="0"/>
      <w:autoSpaceDN w:val="0"/>
      <w:adjustRightInd w:val="0"/>
    </w:pPr>
    <w:rPr>
      <w:rFonts w:ascii="Times New Roman" w:hAnsi="Times New Roman" w:cs="Times New Roman"/>
      <w:sz w:val="24"/>
      <w:szCs w:val="24"/>
    </w:rPr>
  </w:style>
  <w:style w:type="character" w:customStyle="1" w:styleId="Normaltext">
    <w:name w:val="Normal text"/>
    <w:rsid w:val="00BA51BE"/>
    <w:rPr>
      <w:sz w:val="20"/>
    </w:rPr>
  </w:style>
  <w:style w:type="character" w:customStyle="1" w:styleId="Heading">
    <w:name w:val="Heading"/>
    <w:uiPriority w:val="99"/>
    <w:rsid w:val="00BA51BE"/>
    <w:rPr>
      <w:b/>
      <w:sz w:val="20"/>
    </w:rPr>
  </w:style>
  <w:style w:type="character" w:customStyle="1" w:styleId="Keywords">
    <w:name w:val="Keywords"/>
    <w:uiPriority w:val="99"/>
    <w:rsid w:val="00BA51BE"/>
    <w:rPr>
      <w:i/>
      <w:color w:val="800000"/>
      <w:sz w:val="20"/>
    </w:rPr>
  </w:style>
  <w:style w:type="paragraph" w:styleId="a3">
    <w:name w:val="Body Text"/>
    <w:aliases w:val="contents,Body Text Russian"/>
    <w:basedOn w:val="a"/>
    <w:link w:val="a4"/>
    <w:uiPriority w:val="99"/>
    <w:rsid w:val="00BA51BE"/>
    <w:pPr>
      <w:spacing w:after="100" w:afterAutospacing="1"/>
      <w:jc w:val="both"/>
    </w:pPr>
    <w:rPr>
      <w:sz w:val="20"/>
      <w:szCs w:val="20"/>
      <w:lang w:val="x-none" w:eastAsia="x-none"/>
    </w:rPr>
  </w:style>
  <w:style w:type="character" w:customStyle="1" w:styleId="a4">
    <w:name w:val="Основной текст Знак"/>
    <w:aliases w:val="contents Знак,Body Text Russian Знак"/>
    <w:link w:val="a3"/>
    <w:uiPriority w:val="99"/>
    <w:locked/>
    <w:rsid w:val="00BA51BE"/>
    <w:rPr>
      <w:rFonts w:ascii="Times New Roman" w:hAnsi="Times New Roman" w:cs="Times New Roman"/>
      <w:sz w:val="20"/>
      <w:szCs w:val="20"/>
    </w:rPr>
  </w:style>
  <w:style w:type="character" w:styleId="a5">
    <w:name w:val="Hyperlink"/>
    <w:rsid w:val="00BA51BE"/>
    <w:rPr>
      <w:rFonts w:cs="Times New Roman"/>
      <w:color w:val="0000FF"/>
      <w:u w:val="single"/>
    </w:rPr>
  </w:style>
  <w:style w:type="paragraph" w:customStyle="1" w:styleId="13">
    <w:name w:val="заголовок 13"/>
    <w:basedOn w:val="a"/>
    <w:next w:val="a"/>
    <w:rsid w:val="00BA51BE"/>
    <w:pPr>
      <w:keepNext/>
      <w:autoSpaceDE w:val="0"/>
      <w:autoSpaceDN w:val="0"/>
      <w:spacing w:before="240" w:after="60"/>
      <w:jc w:val="center"/>
    </w:pPr>
    <w:rPr>
      <w:b/>
      <w:caps/>
      <w:kern w:val="28"/>
      <w:szCs w:val="20"/>
    </w:rPr>
  </w:style>
  <w:style w:type="paragraph" w:customStyle="1" w:styleId="a6">
    <w:name w:val="Инструкция"/>
    <w:basedOn w:val="a"/>
    <w:rsid w:val="00682465"/>
    <w:pPr>
      <w:autoSpaceDE w:val="0"/>
      <w:autoSpaceDN w:val="0"/>
      <w:ind w:firstLine="720"/>
      <w:jc w:val="both"/>
    </w:pPr>
    <w:rPr>
      <w:sz w:val="20"/>
      <w:szCs w:val="20"/>
    </w:rPr>
  </w:style>
  <w:style w:type="paragraph" w:styleId="a7">
    <w:name w:val="List Paragraph"/>
    <w:basedOn w:val="a"/>
    <w:link w:val="a8"/>
    <w:uiPriority w:val="34"/>
    <w:qFormat/>
    <w:rsid w:val="00043F5F"/>
    <w:pPr>
      <w:ind w:left="720"/>
      <w:contextualSpacing/>
    </w:pPr>
    <w:rPr>
      <w:lang w:val="x-none" w:eastAsia="x-none"/>
    </w:rPr>
  </w:style>
  <w:style w:type="paragraph" w:customStyle="1" w:styleId="ConsPlusNormal">
    <w:name w:val="ConsPlusNormal"/>
    <w:rsid w:val="00F76089"/>
    <w:pPr>
      <w:widowControl w:val="0"/>
      <w:autoSpaceDE w:val="0"/>
      <w:autoSpaceDN w:val="0"/>
      <w:adjustRightInd w:val="0"/>
    </w:pPr>
    <w:rPr>
      <w:rFonts w:ascii="Arial" w:hAnsi="Arial" w:cs="Arial"/>
    </w:rPr>
  </w:style>
  <w:style w:type="paragraph" w:styleId="a9">
    <w:name w:val="Balloon Text"/>
    <w:basedOn w:val="a"/>
    <w:link w:val="aa"/>
    <w:uiPriority w:val="99"/>
    <w:semiHidden/>
    <w:unhideWhenUsed/>
    <w:rsid w:val="004171AC"/>
    <w:rPr>
      <w:rFonts w:ascii="Tahoma" w:hAnsi="Tahoma"/>
      <w:sz w:val="16"/>
      <w:szCs w:val="16"/>
      <w:lang w:val="x-none" w:eastAsia="x-none"/>
    </w:rPr>
  </w:style>
  <w:style w:type="character" w:customStyle="1" w:styleId="aa">
    <w:name w:val="Текст выноски Знак"/>
    <w:link w:val="a9"/>
    <w:uiPriority w:val="99"/>
    <w:semiHidden/>
    <w:locked/>
    <w:rsid w:val="004171AC"/>
    <w:rPr>
      <w:rFonts w:ascii="Tahoma" w:hAnsi="Tahoma" w:cs="Tahoma"/>
      <w:sz w:val="16"/>
      <w:szCs w:val="16"/>
    </w:rPr>
  </w:style>
  <w:style w:type="character" w:styleId="ab">
    <w:name w:val="annotation reference"/>
    <w:uiPriority w:val="99"/>
    <w:semiHidden/>
    <w:unhideWhenUsed/>
    <w:rsid w:val="004171AC"/>
    <w:rPr>
      <w:rFonts w:cs="Times New Roman"/>
      <w:sz w:val="16"/>
      <w:szCs w:val="16"/>
    </w:rPr>
  </w:style>
  <w:style w:type="paragraph" w:styleId="ac">
    <w:name w:val="annotation text"/>
    <w:basedOn w:val="a"/>
    <w:link w:val="ad"/>
    <w:uiPriority w:val="99"/>
    <w:semiHidden/>
    <w:unhideWhenUsed/>
    <w:rsid w:val="004171AC"/>
    <w:rPr>
      <w:sz w:val="20"/>
      <w:szCs w:val="20"/>
      <w:lang w:val="x-none" w:eastAsia="x-none"/>
    </w:rPr>
  </w:style>
  <w:style w:type="character" w:customStyle="1" w:styleId="ad">
    <w:name w:val="Текст примечания Знак"/>
    <w:link w:val="ac"/>
    <w:uiPriority w:val="99"/>
    <w:semiHidden/>
    <w:locked/>
    <w:rsid w:val="004171AC"/>
    <w:rPr>
      <w:rFonts w:ascii="Times New Roman" w:hAnsi="Times New Roman" w:cs="Times New Roman"/>
    </w:rPr>
  </w:style>
  <w:style w:type="paragraph" w:styleId="ae">
    <w:name w:val="annotation subject"/>
    <w:basedOn w:val="ac"/>
    <w:next w:val="ac"/>
    <w:link w:val="af"/>
    <w:uiPriority w:val="99"/>
    <w:semiHidden/>
    <w:unhideWhenUsed/>
    <w:rsid w:val="004171AC"/>
    <w:rPr>
      <w:b/>
      <w:bCs/>
    </w:rPr>
  </w:style>
  <w:style w:type="character" w:customStyle="1" w:styleId="af">
    <w:name w:val="Тема примечания Знак"/>
    <w:link w:val="ae"/>
    <w:uiPriority w:val="99"/>
    <w:semiHidden/>
    <w:locked/>
    <w:rsid w:val="004171AC"/>
    <w:rPr>
      <w:rFonts w:ascii="Times New Roman" w:hAnsi="Times New Roman" w:cs="Times New Roman"/>
      <w:b/>
      <w:bCs/>
    </w:rPr>
  </w:style>
  <w:style w:type="paragraph" w:styleId="HTML">
    <w:name w:val="HTML Preformatted"/>
    <w:basedOn w:val="a"/>
    <w:link w:val="HTML0"/>
    <w:uiPriority w:val="99"/>
    <w:rsid w:val="00E150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0">
    <w:name w:val="Стандартный HTML Знак"/>
    <w:link w:val="HTML"/>
    <w:uiPriority w:val="99"/>
    <w:locked/>
    <w:rsid w:val="00E15003"/>
    <w:rPr>
      <w:rFonts w:ascii="Courier New" w:hAnsi="Courier New" w:cs="Courier New"/>
    </w:rPr>
  </w:style>
  <w:style w:type="paragraph" w:customStyle="1" w:styleId="af0">
    <w:name w:val="Содержимое таблицы"/>
    <w:basedOn w:val="a"/>
    <w:rsid w:val="00095F57"/>
    <w:pPr>
      <w:widowControl w:val="0"/>
      <w:suppressLineNumbers/>
      <w:suppressAutoHyphens/>
    </w:pPr>
    <w:rPr>
      <w:rFonts w:ascii="Liberation Sans" w:eastAsia="SimSun" w:hAnsi="Liberation Sans" w:cs="Mangal"/>
      <w:kern w:val="1"/>
      <w:sz w:val="18"/>
      <w:lang w:eastAsia="zh-CN" w:bidi="hi-IN"/>
    </w:rPr>
  </w:style>
  <w:style w:type="paragraph" w:styleId="af1">
    <w:name w:val="Signature"/>
    <w:basedOn w:val="a"/>
    <w:link w:val="af2"/>
    <w:uiPriority w:val="99"/>
    <w:rsid w:val="00095F57"/>
    <w:pPr>
      <w:widowControl w:val="0"/>
      <w:suppressLineNumbers/>
      <w:suppressAutoHyphens/>
      <w:spacing w:after="170"/>
    </w:pPr>
    <w:rPr>
      <w:rFonts w:ascii="Liberation Sans" w:eastAsia="SimSun" w:hAnsi="Liberation Sans" w:cs="Mangal"/>
      <w:kern w:val="1"/>
      <w:lang w:val="x-none" w:eastAsia="zh-CN" w:bidi="hi-IN"/>
    </w:rPr>
  </w:style>
  <w:style w:type="character" w:customStyle="1" w:styleId="af2">
    <w:name w:val="Подпись Знак"/>
    <w:link w:val="af1"/>
    <w:uiPriority w:val="99"/>
    <w:locked/>
    <w:rsid w:val="00095F57"/>
    <w:rPr>
      <w:rFonts w:ascii="Liberation Sans" w:eastAsia="SimSun" w:hAnsi="Liberation Sans" w:cs="Mangal"/>
      <w:kern w:val="1"/>
      <w:sz w:val="24"/>
      <w:szCs w:val="24"/>
      <w:lang w:val="x-none" w:eastAsia="zh-CN" w:bidi="hi-IN"/>
    </w:rPr>
  </w:style>
  <w:style w:type="paragraph" w:customStyle="1" w:styleId="af3">
    <w:name w:val="Заголовок таблицы"/>
    <w:basedOn w:val="af0"/>
    <w:rsid w:val="00095F57"/>
    <w:pPr>
      <w:jc w:val="center"/>
    </w:pPr>
    <w:rPr>
      <w:bCs/>
      <w:sz w:val="16"/>
    </w:rPr>
  </w:style>
  <w:style w:type="paragraph" w:styleId="af4">
    <w:name w:val="No Spacing"/>
    <w:uiPriority w:val="1"/>
    <w:qFormat/>
    <w:rsid w:val="00D308FC"/>
    <w:rPr>
      <w:rFonts w:cs="Times New Roman"/>
      <w:sz w:val="22"/>
      <w:szCs w:val="22"/>
    </w:rPr>
  </w:style>
  <w:style w:type="character" w:customStyle="1" w:styleId="apple-converted-space">
    <w:name w:val="apple-converted-space"/>
    <w:rsid w:val="00F3478B"/>
  </w:style>
  <w:style w:type="paragraph" w:customStyle="1" w:styleId="copyright-info">
    <w:name w:val="copyright-info"/>
    <w:basedOn w:val="a"/>
    <w:rsid w:val="00137B66"/>
    <w:pPr>
      <w:spacing w:before="100" w:beforeAutospacing="1" w:after="100" w:afterAutospacing="1"/>
    </w:pPr>
  </w:style>
  <w:style w:type="character" w:customStyle="1" w:styleId="iceouttxt4">
    <w:name w:val="iceouttxt4"/>
    <w:rsid w:val="00397755"/>
  </w:style>
  <w:style w:type="paragraph" w:styleId="af5">
    <w:name w:val="Body Text Indent"/>
    <w:basedOn w:val="a"/>
    <w:link w:val="af6"/>
    <w:uiPriority w:val="99"/>
    <w:semiHidden/>
    <w:unhideWhenUsed/>
    <w:rsid w:val="00DD016E"/>
    <w:pPr>
      <w:widowControl w:val="0"/>
      <w:spacing w:after="120"/>
      <w:ind w:left="283" w:firstLine="400"/>
      <w:jc w:val="both"/>
    </w:pPr>
    <w:rPr>
      <w:lang w:val="x-none" w:eastAsia="x-none"/>
    </w:rPr>
  </w:style>
  <w:style w:type="character" w:customStyle="1" w:styleId="af6">
    <w:name w:val="Основной текст с отступом Знак"/>
    <w:link w:val="af5"/>
    <w:uiPriority w:val="99"/>
    <w:semiHidden/>
    <w:rsid w:val="00DD016E"/>
    <w:rPr>
      <w:rFonts w:ascii="Times New Roman" w:hAnsi="Times New Roman" w:cs="Times New Roman"/>
      <w:sz w:val="24"/>
      <w:szCs w:val="24"/>
    </w:rPr>
  </w:style>
  <w:style w:type="paragraph" w:customStyle="1" w:styleId="ConsPlusNonformat">
    <w:name w:val="Стиль ConsPlusNonformat + По ширине"/>
    <w:basedOn w:val="a"/>
    <w:next w:val="HTML"/>
    <w:rsid w:val="00DD016E"/>
    <w:pPr>
      <w:widowControl w:val="0"/>
      <w:autoSpaceDE w:val="0"/>
      <w:autoSpaceDN w:val="0"/>
      <w:adjustRightInd w:val="0"/>
      <w:jc w:val="both"/>
    </w:pPr>
    <w:rPr>
      <w:rFonts w:ascii="Courier New" w:hAnsi="Courier New"/>
      <w:sz w:val="20"/>
      <w:szCs w:val="20"/>
    </w:rPr>
  </w:style>
  <w:style w:type="character" w:customStyle="1" w:styleId="a8">
    <w:name w:val="Абзац списка Знак"/>
    <w:link w:val="a7"/>
    <w:uiPriority w:val="34"/>
    <w:locked/>
    <w:rsid w:val="007403B7"/>
    <w:rPr>
      <w:rFonts w:ascii="Times New Roman" w:hAnsi="Times New Roman" w:cs="Times New Roman"/>
      <w:sz w:val="24"/>
      <w:szCs w:val="24"/>
    </w:rPr>
  </w:style>
  <w:style w:type="paragraph" w:styleId="af7">
    <w:name w:val="Title"/>
    <w:basedOn w:val="a"/>
    <w:link w:val="af8"/>
    <w:qFormat/>
    <w:rsid w:val="001C60A4"/>
    <w:pPr>
      <w:widowControl w:val="0"/>
      <w:shd w:val="clear" w:color="auto" w:fill="FFFFFF"/>
      <w:autoSpaceDE w:val="0"/>
      <w:autoSpaceDN w:val="0"/>
      <w:adjustRightInd w:val="0"/>
      <w:spacing w:before="259"/>
      <w:ind w:left="993"/>
      <w:jc w:val="center"/>
    </w:pPr>
    <w:rPr>
      <w:b/>
      <w:bCs/>
      <w:color w:val="000000"/>
      <w:spacing w:val="-6"/>
      <w:sz w:val="20"/>
      <w:szCs w:val="20"/>
    </w:rPr>
  </w:style>
  <w:style w:type="character" w:customStyle="1" w:styleId="af8">
    <w:name w:val="Заголовок Знак"/>
    <w:link w:val="af7"/>
    <w:rsid w:val="001C60A4"/>
    <w:rPr>
      <w:rFonts w:ascii="Times New Roman" w:hAnsi="Times New Roman" w:cs="Times New Roman"/>
      <w:b/>
      <w:bCs/>
      <w:color w:val="000000"/>
      <w:spacing w:val="-6"/>
      <w:shd w:val="clear" w:color="auto" w:fill="FFFFFF"/>
    </w:rPr>
  </w:style>
  <w:style w:type="paragraph" w:styleId="21">
    <w:name w:val="Body Text 2"/>
    <w:aliases w:val="текст"/>
    <w:basedOn w:val="a"/>
    <w:link w:val="22"/>
    <w:rsid w:val="00CA63E1"/>
    <w:pPr>
      <w:spacing w:after="120" w:line="480" w:lineRule="auto"/>
    </w:pPr>
    <w:rPr>
      <w:lang w:val="x-none" w:eastAsia="x-none"/>
    </w:rPr>
  </w:style>
  <w:style w:type="character" w:customStyle="1" w:styleId="22">
    <w:name w:val="Основной текст 2 Знак"/>
    <w:aliases w:val="текст Знак"/>
    <w:link w:val="21"/>
    <w:rsid w:val="00CA63E1"/>
    <w:rPr>
      <w:rFonts w:ascii="Times New Roman" w:hAnsi="Times New Roman" w:cs="Times New Roman"/>
      <w:sz w:val="24"/>
      <w:szCs w:val="24"/>
      <w:lang w:val="x-none" w:eastAsia="x-none"/>
    </w:rPr>
  </w:style>
  <w:style w:type="paragraph" w:customStyle="1" w:styleId="af9">
    <w:name w:val="Письмо"/>
    <w:basedOn w:val="a"/>
    <w:link w:val="afa"/>
    <w:rsid w:val="00CA63E1"/>
    <w:pPr>
      <w:spacing w:before="120" w:line="360" w:lineRule="auto"/>
      <w:ind w:firstLine="720"/>
      <w:jc w:val="both"/>
    </w:pPr>
    <w:rPr>
      <w:szCs w:val="20"/>
      <w:lang w:val="x-none" w:eastAsia="x-none"/>
    </w:rPr>
  </w:style>
  <w:style w:type="character" w:customStyle="1" w:styleId="afa">
    <w:name w:val="Письмо Знак"/>
    <w:link w:val="af9"/>
    <w:rsid w:val="00CA63E1"/>
    <w:rPr>
      <w:rFonts w:ascii="Times New Roman" w:hAnsi="Times New Roman" w:cs="Times New Roman"/>
      <w:sz w:val="24"/>
      <w:lang w:val="x-none" w:eastAsia="x-none"/>
    </w:rPr>
  </w:style>
  <w:style w:type="character" w:styleId="afb">
    <w:name w:val="Unresolved Mention"/>
    <w:uiPriority w:val="99"/>
    <w:semiHidden/>
    <w:unhideWhenUsed/>
    <w:rsid w:val="0024315C"/>
    <w:rPr>
      <w:color w:val="605E5C"/>
      <w:shd w:val="clear" w:color="auto" w:fill="E1DFDD"/>
    </w:rPr>
  </w:style>
  <w:style w:type="paragraph" w:customStyle="1" w:styleId="11">
    <w:name w:val="Обычный1"/>
    <w:rsid w:val="003D0B41"/>
    <w:pPr>
      <w:contextualSpacing/>
    </w:pPr>
    <w:rPr>
      <w:rFonts w:ascii="Times New Roman" w:hAnsi="Times New Roman" w:cs="Times New Roman"/>
      <w:sz w:val="22"/>
      <w:szCs w:val="22"/>
    </w:rPr>
  </w:style>
  <w:style w:type="paragraph" w:customStyle="1" w:styleId="paragraph">
    <w:name w:val="paragraph"/>
    <w:basedOn w:val="a"/>
    <w:rsid w:val="003D0B41"/>
    <w:pPr>
      <w:spacing w:before="100" w:beforeAutospacing="1" w:after="100" w:afterAutospacing="1"/>
    </w:pPr>
  </w:style>
  <w:style w:type="character" w:customStyle="1" w:styleId="normaltextrun">
    <w:name w:val="normaltextrun"/>
    <w:rsid w:val="003D0B41"/>
  </w:style>
  <w:style w:type="numbering" w:customStyle="1" w:styleId="WWNum63">
    <w:name w:val="WWNum63"/>
    <w:rsid w:val="003D0B41"/>
    <w:pPr>
      <w:numPr>
        <w:numId w:val="3"/>
      </w:numPr>
    </w:pPr>
  </w:style>
  <w:style w:type="numbering" w:customStyle="1" w:styleId="WWNum64">
    <w:name w:val="WWNum64"/>
    <w:rsid w:val="003D0B41"/>
    <w:pPr>
      <w:numPr>
        <w:numId w:val="5"/>
      </w:numPr>
    </w:pPr>
  </w:style>
  <w:style w:type="numbering" w:customStyle="1" w:styleId="WWNum68">
    <w:name w:val="WWNum68"/>
    <w:rsid w:val="003D0B41"/>
    <w:pPr>
      <w:numPr>
        <w:numId w:val="7"/>
      </w:numPr>
    </w:pPr>
  </w:style>
  <w:style w:type="numbering" w:customStyle="1" w:styleId="WWNum67">
    <w:name w:val="WWNum67"/>
    <w:rsid w:val="003D0B41"/>
    <w:pPr>
      <w:numPr>
        <w:numId w:val="9"/>
      </w:numPr>
    </w:pPr>
  </w:style>
  <w:style w:type="numbering" w:customStyle="1" w:styleId="WWNum72">
    <w:name w:val="WWNum72"/>
    <w:rsid w:val="003D0B41"/>
    <w:pPr>
      <w:numPr>
        <w:numId w:val="11"/>
      </w:numPr>
    </w:pPr>
  </w:style>
  <w:style w:type="numbering" w:customStyle="1" w:styleId="WWNum73">
    <w:name w:val="WWNum73"/>
    <w:rsid w:val="003D0B41"/>
    <w:pPr>
      <w:numPr>
        <w:numId w:val="13"/>
      </w:numPr>
    </w:pPr>
  </w:style>
  <w:style w:type="numbering" w:customStyle="1" w:styleId="WWNum74">
    <w:name w:val="WWNum74"/>
    <w:rsid w:val="003D0B41"/>
    <w:pPr>
      <w:numPr>
        <w:numId w:val="15"/>
      </w:numPr>
    </w:pPr>
  </w:style>
  <w:style w:type="numbering" w:customStyle="1" w:styleId="WWNum76">
    <w:name w:val="WWNum76"/>
    <w:rsid w:val="003D0B41"/>
    <w:pPr>
      <w:numPr>
        <w:numId w:val="17"/>
      </w:numPr>
    </w:pPr>
  </w:style>
  <w:style w:type="numbering" w:customStyle="1" w:styleId="WWNum77">
    <w:name w:val="WWNum77"/>
    <w:rsid w:val="003D0B41"/>
    <w:pPr>
      <w:numPr>
        <w:numId w:val="19"/>
      </w:numPr>
    </w:pPr>
  </w:style>
  <w:style w:type="numbering" w:customStyle="1" w:styleId="WWNum78">
    <w:name w:val="WWNum78"/>
    <w:rsid w:val="003D0B41"/>
    <w:pPr>
      <w:numPr>
        <w:numId w:val="21"/>
      </w:numPr>
    </w:pPr>
  </w:style>
  <w:style w:type="numbering" w:customStyle="1" w:styleId="WWNum79">
    <w:name w:val="WWNum79"/>
    <w:rsid w:val="003D0B41"/>
    <w:pPr>
      <w:numPr>
        <w:numId w:val="23"/>
      </w:numPr>
    </w:pPr>
  </w:style>
  <w:style w:type="numbering" w:customStyle="1" w:styleId="WWNum80">
    <w:name w:val="WWNum80"/>
    <w:rsid w:val="003D0B41"/>
    <w:pPr>
      <w:numPr>
        <w:numId w:val="25"/>
      </w:numPr>
    </w:pPr>
  </w:style>
  <w:style w:type="numbering" w:customStyle="1" w:styleId="WWNum81">
    <w:name w:val="WWNum81"/>
    <w:rsid w:val="003D0B41"/>
    <w:pPr>
      <w:numPr>
        <w:numId w:val="27"/>
      </w:numPr>
    </w:pPr>
  </w:style>
  <w:style w:type="numbering" w:customStyle="1" w:styleId="WWNum82">
    <w:name w:val="WWNum82"/>
    <w:rsid w:val="003D0B41"/>
    <w:pPr>
      <w:numPr>
        <w:numId w:val="29"/>
      </w:numPr>
    </w:pPr>
  </w:style>
  <w:style w:type="numbering" w:customStyle="1" w:styleId="WWNum83">
    <w:name w:val="WWNum83"/>
    <w:rsid w:val="003D0B41"/>
    <w:pPr>
      <w:numPr>
        <w:numId w:val="31"/>
      </w:numPr>
    </w:pPr>
  </w:style>
  <w:style w:type="numbering" w:customStyle="1" w:styleId="WWNum85">
    <w:name w:val="WWNum85"/>
    <w:rsid w:val="003D0B41"/>
    <w:pPr>
      <w:numPr>
        <w:numId w:val="33"/>
      </w:numPr>
    </w:pPr>
  </w:style>
  <w:style w:type="numbering" w:customStyle="1" w:styleId="WWNum86">
    <w:name w:val="WWNum86"/>
    <w:rsid w:val="003D0B41"/>
    <w:pPr>
      <w:numPr>
        <w:numId w:val="35"/>
      </w:numPr>
    </w:pPr>
  </w:style>
  <w:style w:type="numbering" w:customStyle="1" w:styleId="WWNum87">
    <w:name w:val="WWNum87"/>
    <w:rsid w:val="003D0B41"/>
    <w:pPr>
      <w:numPr>
        <w:numId w:val="37"/>
      </w:numPr>
    </w:pPr>
  </w:style>
  <w:style w:type="numbering" w:customStyle="1" w:styleId="WWNum88">
    <w:name w:val="WWNum88"/>
    <w:rsid w:val="003D0B41"/>
    <w:pPr>
      <w:numPr>
        <w:numId w:val="39"/>
      </w:numPr>
    </w:pPr>
  </w:style>
  <w:style w:type="numbering" w:customStyle="1" w:styleId="WWNum89">
    <w:name w:val="WWNum89"/>
    <w:rsid w:val="003D0B41"/>
    <w:pPr>
      <w:numPr>
        <w:numId w:val="41"/>
      </w:numPr>
    </w:pPr>
  </w:style>
  <w:style w:type="numbering" w:customStyle="1" w:styleId="WWNum90">
    <w:name w:val="WWNum90"/>
    <w:rsid w:val="003D0B41"/>
    <w:pPr>
      <w:numPr>
        <w:numId w:val="43"/>
      </w:numPr>
    </w:pPr>
  </w:style>
  <w:style w:type="numbering" w:customStyle="1" w:styleId="WWNum91">
    <w:name w:val="WWNum91"/>
    <w:rsid w:val="003D0B41"/>
    <w:pPr>
      <w:numPr>
        <w:numId w:val="45"/>
      </w:numPr>
    </w:pPr>
  </w:style>
  <w:style w:type="numbering" w:customStyle="1" w:styleId="WWNum93">
    <w:name w:val="WWNum93"/>
    <w:rsid w:val="003D0B41"/>
    <w:pPr>
      <w:numPr>
        <w:numId w:val="47"/>
      </w:numPr>
    </w:pPr>
  </w:style>
  <w:style w:type="numbering" w:customStyle="1" w:styleId="WWNum94">
    <w:name w:val="WWNum94"/>
    <w:rsid w:val="003D0B41"/>
    <w:pPr>
      <w:numPr>
        <w:numId w:val="49"/>
      </w:numPr>
    </w:pPr>
  </w:style>
  <w:style w:type="numbering" w:customStyle="1" w:styleId="WWNum95">
    <w:name w:val="WWNum95"/>
    <w:rsid w:val="003D0B41"/>
    <w:pPr>
      <w:numPr>
        <w:numId w:val="51"/>
      </w:numPr>
    </w:pPr>
  </w:style>
  <w:style w:type="paragraph" w:customStyle="1" w:styleId="afc">
    <w:basedOn w:val="a"/>
    <w:next w:val="afd"/>
    <w:rsid w:val="00CC0443"/>
    <w:pPr>
      <w:spacing w:before="100" w:beforeAutospacing="1" w:after="100" w:afterAutospacing="1"/>
    </w:pPr>
  </w:style>
  <w:style w:type="paragraph" w:styleId="afd">
    <w:name w:val="Normal (Web)"/>
    <w:basedOn w:val="a"/>
    <w:uiPriority w:val="99"/>
    <w:semiHidden/>
    <w:unhideWhenUsed/>
    <w:rsid w:val="00CC04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783916">
      <w:bodyDiv w:val="1"/>
      <w:marLeft w:val="0"/>
      <w:marRight w:val="0"/>
      <w:marTop w:val="0"/>
      <w:marBottom w:val="0"/>
      <w:divBdr>
        <w:top w:val="none" w:sz="0" w:space="0" w:color="auto"/>
        <w:left w:val="none" w:sz="0" w:space="0" w:color="auto"/>
        <w:bottom w:val="none" w:sz="0" w:space="0" w:color="auto"/>
        <w:right w:val="none" w:sz="0" w:space="0" w:color="auto"/>
      </w:divBdr>
    </w:div>
    <w:div w:id="128517663">
      <w:bodyDiv w:val="1"/>
      <w:marLeft w:val="0"/>
      <w:marRight w:val="0"/>
      <w:marTop w:val="0"/>
      <w:marBottom w:val="0"/>
      <w:divBdr>
        <w:top w:val="none" w:sz="0" w:space="0" w:color="auto"/>
        <w:left w:val="none" w:sz="0" w:space="0" w:color="auto"/>
        <w:bottom w:val="none" w:sz="0" w:space="0" w:color="auto"/>
        <w:right w:val="none" w:sz="0" w:space="0" w:color="auto"/>
      </w:divBdr>
    </w:div>
    <w:div w:id="544367448">
      <w:bodyDiv w:val="1"/>
      <w:marLeft w:val="0"/>
      <w:marRight w:val="0"/>
      <w:marTop w:val="0"/>
      <w:marBottom w:val="0"/>
      <w:divBdr>
        <w:top w:val="none" w:sz="0" w:space="0" w:color="auto"/>
        <w:left w:val="none" w:sz="0" w:space="0" w:color="auto"/>
        <w:bottom w:val="none" w:sz="0" w:space="0" w:color="auto"/>
        <w:right w:val="none" w:sz="0" w:space="0" w:color="auto"/>
      </w:divBdr>
    </w:div>
    <w:div w:id="675766399">
      <w:bodyDiv w:val="1"/>
      <w:marLeft w:val="0"/>
      <w:marRight w:val="0"/>
      <w:marTop w:val="0"/>
      <w:marBottom w:val="0"/>
      <w:divBdr>
        <w:top w:val="none" w:sz="0" w:space="0" w:color="auto"/>
        <w:left w:val="none" w:sz="0" w:space="0" w:color="auto"/>
        <w:bottom w:val="none" w:sz="0" w:space="0" w:color="auto"/>
        <w:right w:val="none" w:sz="0" w:space="0" w:color="auto"/>
      </w:divBdr>
    </w:div>
    <w:div w:id="691305698">
      <w:bodyDiv w:val="1"/>
      <w:marLeft w:val="0"/>
      <w:marRight w:val="0"/>
      <w:marTop w:val="0"/>
      <w:marBottom w:val="0"/>
      <w:divBdr>
        <w:top w:val="none" w:sz="0" w:space="0" w:color="auto"/>
        <w:left w:val="none" w:sz="0" w:space="0" w:color="auto"/>
        <w:bottom w:val="none" w:sz="0" w:space="0" w:color="auto"/>
        <w:right w:val="none" w:sz="0" w:space="0" w:color="auto"/>
      </w:divBdr>
    </w:div>
    <w:div w:id="820536256">
      <w:bodyDiv w:val="1"/>
      <w:marLeft w:val="0"/>
      <w:marRight w:val="0"/>
      <w:marTop w:val="0"/>
      <w:marBottom w:val="0"/>
      <w:divBdr>
        <w:top w:val="none" w:sz="0" w:space="0" w:color="auto"/>
        <w:left w:val="none" w:sz="0" w:space="0" w:color="auto"/>
        <w:bottom w:val="none" w:sz="0" w:space="0" w:color="auto"/>
        <w:right w:val="none" w:sz="0" w:space="0" w:color="auto"/>
      </w:divBdr>
    </w:div>
    <w:div w:id="934367639">
      <w:bodyDiv w:val="1"/>
      <w:marLeft w:val="0"/>
      <w:marRight w:val="0"/>
      <w:marTop w:val="0"/>
      <w:marBottom w:val="0"/>
      <w:divBdr>
        <w:top w:val="none" w:sz="0" w:space="0" w:color="auto"/>
        <w:left w:val="none" w:sz="0" w:space="0" w:color="auto"/>
        <w:bottom w:val="none" w:sz="0" w:space="0" w:color="auto"/>
        <w:right w:val="none" w:sz="0" w:space="0" w:color="auto"/>
      </w:divBdr>
    </w:div>
    <w:div w:id="1087576769">
      <w:bodyDiv w:val="1"/>
      <w:marLeft w:val="0"/>
      <w:marRight w:val="0"/>
      <w:marTop w:val="0"/>
      <w:marBottom w:val="0"/>
      <w:divBdr>
        <w:top w:val="none" w:sz="0" w:space="0" w:color="auto"/>
        <w:left w:val="none" w:sz="0" w:space="0" w:color="auto"/>
        <w:bottom w:val="none" w:sz="0" w:space="0" w:color="auto"/>
        <w:right w:val="none" w:sz="0" w:space="0" w:color="auto"/>
      </w:divBdr>
    </w:div>
    <w:div w:id="1181118176">
      <w:marLeft w:val="0"/>
      <w:marRight w:val="0"/>
      <w:marTop w:val="0"/>
      <w:marBottom w:val="0"/>
      <w:divBdr>
        <w:top w:val="none" w:sz="0" w:space="0" w:color="auto"/>
        <w:left w:val="none" w:sz="0" w:space="0" w:color="auto"/>
        <w:bottom w:val="none" w:sz="0" w:space="0" w:color="auto"/>
        <w:right w:val="none" w:sz="0" w:space="0" w:color="auto"/>
      </w:divBdr>
    </w:div>
    <w:div w:id="1181118177">
      <w:marLeft w:val="0"/>
      <w:marRight w:val="0"/>
      <w:marTop w:val="0"/>
      <w:marBottom w:val="0"/>
      <w:divBdr>
        <w:top w:val="none" w:sz="0" w:space="0" w:color="auto"/>
        <w:left w:val="none" w:sz="0" w:space="0" w:color="auto"/>
        <w:bottom w:val="none" w:sz="0" w:space="0" w:color="auto"/>
        <w:right w:val="none" w:sz="0" w:space="0" w:color="auto"/>
      </w:divBdr>
    </w:div>
    <w:div w:id="1181118178">
      <w:marLeft w:val="0"/>
      <w:marRight w:val="0"/>
      <w:marTop w:val="0"/>
      <w:marBottom w:val="0"/>
      <w:divBdr>
        <w:top w:val="none" w:sz="0" w:space="0" w:color="auto"/>
        <w:left w:val="none" w:sz="0" w:space="0" w:color="auto"/>
        <w:bottom w:val="none" w:sz="0" w:space="0" w:color="auto"/>
        <w:right w:val="none" w:sz="0" w:space="0" w:color="auto"/>
      </w:divBdr>
    </w:div>
    <w:div w:id="1303148973">
      <w:bodyDiv w:val="1"/>
      <w:marLeft w:val="0"/>
      <w:marRight w:val="0"/>
      <w:marTop w:val="0"/>
      <w:marBottom w:val="0"/>
      <w:divBdr>
        <w:top w:val="none" w:sz="0" w:space="0" w:color="auto"/>
        <w:left w:val="none" w:sz="0" w:space="0" w:color="auto"/>
        <w:bottom w:val="none" w:sz="0" w:space="0" w:color="auto"/>
        <w:right w:val="none" w:sz="0" w:space="0" w:color="auto"/>
      </w:divBdr>
    </w:div>
    <w:div w:id="1619333313">
      <w:bodyDiv w:val="1"/>
      <w:marLeft w:val="0"/>
      <w:marRight w:val="0"/>
      <w:marTop w:val="0"/>
      <w:marBottom w:val="0"/>
      <w:divBdr>
        <w:top w:val="none" w:sz="0" w:space="0" w:color="auto"/>
        <w:left w:val="none" w:sz="0" w:space="0" w:color="auto"/>
        <w:bottom w:val="none" w:sz="0" w:space="0" w:color="auto"/>
        <w:right w:val="none" w:sz="0" w:space="0" w:color="auto"/>
      </w:divBdr>
    </w:div>
    <w:div w:id="1657954555">
      <w:bodyDiv w:val="1"/>
      <w:marLeft w:val="0"/>
      <w:marRight w:val="0"/>
      <w:marTop w:val="0"/>
      <w:marBottom w:val="0"/>
      <w:divBdr>
        <w:top w:val="none" w:sz="0" w:space="0" w:color="auto"/>
        <w:left w:val="none" w:sz="0" w:space="0" w:color="auto"/>
        <w:bottom w:val="none" w:sz="0" w:space="0" w:color="auto"/>
        <w:right w:val="none" w:sz="0" w:space="0" w:color="auto"/>
      </w:divBdr>
    </w:div>
    <w:div w:id="1838425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32CECC231EF4DE56AE6E59DBCF440C6ED3C89D90A40DF38F38EBEA0986366ACB91BDB6F14B8ED3EB138BFB92B20FF4562160EO0NCD" TargetMode="External"/><Relationship Id="rId13" Type="http://schemas.openxmlformats.org/officeDocument/2006/relationships/hyperlink" Target="https://1kadry.ru/?amp=" TargetMode="External"/><Relationship Id="rId18" Type="http://schemas.openxmlformats.org/officeDocument/2006/relationships/hyperlink" Target="http://10.124.23.160/cons/cgi?req=doc&amp;base=LAW&amp;n=301290&amp;dst=100017&amp;field=134&amp;date=04.04.2025"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1kadry.ru/?amp=" TargetMode="External"/><Relationship Id="rId12" Type="http://schemas.openxmlformats.org/officeDocument/2006/relationships/hyperlink" Target="https://1gzakaz.ru/" TargetMode="External"/><Relationship Id="rId17" Type="http://schemas.openxmlformats.org/officeDocument/2006/relationships/hyperlink" Target="http://10.124.23.160/cons/cgi?req=doc&amp;base=LAW&amp;n=499073&amp;dst=100005&amp;field=134&amp;date=03.04.2025" TargetMode="External"/><Relationship Id="rId2" Type="http://schemas.openxmlformats.org/officeDocument/2006/relationships/styles" Target="styles.xml"/><Relationship Id="rId16" Type="http://schemas.openxmlformats.org/officeDocument/2006/relationships/hyperlink" Target="https://1kadry.ru/?amp="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1gzakaz.ru/" TargetMode="External"/><Relationship Id="rId11" Type="http://schemas.openxmlformats.org/officeDocument/2006/relationships/hyperlink" Target="https://www.gosfinansy.ru/" TargetMode="External"/><Relationship Id="rId5" Type="http://schemas.openxmlformats.org/officeDocument/2006/relationships/hyperlink" Target="https://www.gosfinansy.ru/" TargetMode="External"/><Relationship Id="rId15" Type="http://schemas.openxmlformats.org/officeDocument/2006/relationships/hyperlink" Target="https://1gzakaz.ru/" TargetMode="External"/><Relationship Id="rId10" Type="http://schemas.openxmlformats.org/officeDocument/2006/relationships/hyperlink" Target="consultantplus://offline/ref=632CECC231EF4DE56AE6E59DBCF440C6ED3C89D90A40DF38F38EBEA0986366ACB91BDB6F14B8ED3EB138BFB92B20FF4562160EO0NCD" TargetMode="External"/><Relationship Id="rId19" Type="http://schemas.openxmlformats.org/officeDocument/2006/relationships/hyperlink" Target="http://10.124.23.160/cons/cgi?req=doc&amp;base=LAW&amp;n=301290&amp;dst=100017&amp;field=134&amp;date=04.04.2025" TargetMode="External"/><Relationship Id="rId4" Type="http://schemas.openxmlformats.org/officeDocument/2006/relationships/webSettings" Target="webSettings.xml"/><Relationship Id="rId9" Type="http://schemas.openxmlformats.org/officeDocument/2006/relationships/hyperlink" Target="consultantplus://offline/ref=632CECC231EF4DE56AE6E59DBCF440C6ED3C89D90A40DF38F38EBEA0986366ACB91BDB6F14B8ED3EB138BFB92B20FF4562160EO0NCD" TargetMode="External"/><Relationship Id="rId14" Type="http://schemas.openxmlformats.org/officeDocument/2006/relationships/hyperlink" Target="https://www.gosfinansy.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24</Pages>
  <Words>11650</Words>
  <Characters>66406</Characters>
  <Application>Microsoft Office Word</Application>
  <DocSecurity>0</DocSecurity>
  <Lines>553</Lines>
  <Paragraphs>155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77901</CharactersWithSpaces>
  <SharedDoc>false</SharedDoc>
  <HLinks>
    <vt:vector size="90" baseType="variant">
      <vt:variant>
        <vt:i4>262218</vt:i4>
      </vt:variant>
      <vt:variant>
        <vt:i4>42</vt:i4>
      </vt:variant>
      <vt:variant>
        <vt:i4>0</vt:i4>
      </vt:variant>
      <vt:variant>
        <vt:i4>5</vt:i4>
      </vt:variant>
      <vt:variant>
        <vt:lpwstr>http://10.124.23.160/cons/cgi?req=doc&amp;base=LAW&amp;n=301290&amp;dst=100017&amp;field=134&amp;date=04.04.2025</vt:lpwstr>
      </vt:variant>
      <vt:variant>
        <vt:lpwstr/>
      </vt:variant>
      <vt:variant>
        <vt:i4>262218</vt:i4>
      </vt:variant>
      <vt:variant>
        <vt:i4>39</vt:i4>
      </vt:variant>
      <vt:variant>
        <vt:i4>0</vt:i4>
      </vt:variant>
      <vt:variant>
        <vt:i4>5</vt:i4>
      </vt:variant>
      <vt:variant>
        <vt:lpwstr>http://10.124.23.160/cons/cgi?req=doc&amp;base=LAW&amp;n=301290&amp;dst=100017&amp;field=134&amp;date=04.04.2025</vt:lpwstr>
      </vt:variant>
      <vt:variant>
        <vt:lpwstr/>
      </vt:variant>
      <vt:variant>
        <vt:i4>67</vt:i4>
      </vt:variant>
      <vt:variant>
        <vt:i4>36</vt:i4>
      </vt:variant>
      <vt:variant>
        <vt:i4>0</vt:i4>
      </vt:variant>
      <vt:variant>
        <vt:i4>5</vt:i4>
      </vt:variant>
      <vt:variant>
        <vt:lpwstr>http://10.124.23.160/cons/cgi?req=doc&amp;base=LAW&amp;n=499073&amp;dst=100005&amp;field=134&amp;date=03.04.2025</vt:lpwstr>
      </vt:variant>
      <vt:variant>
        <vt:lpwstr/>
      </vt:variant>
      <vt:variant>
        <vt:i4>2818155</vt:i4>
      </vt:variant>
      <vt:variant>
        <vt:i4>33</vt:i4>
      </vt:variant>
      <vt:variant>
        <vt:i4>0</vt:i4>
      </vt:variant>
      <vt:variant>
        <vt:i4>5</vt:i4>
      </vt:variant>
      <vt:variant>
        <vt:lpwstr>https://1kadry.ru/?amp=</vt:lpwstr>
      </vt:variant>
      <vt:variant>
        <vt:lpwstr/>
      </vt:variant>
      <vt:variant>
        <vt:i4>2949224</vt:i4>
      </vt:variant>
      <vt:variant>
        <vt:i4>30</vt:i4>
      </vt:variant>
      <vt:variant>
        <vt:i4>0</vt:i4>
      </vt:variant>
      <vt:variant>
        <vt:i4>5</vt:i4>
      </vt:variant>
      <vt:variant>
        <vt:lpwstr>https://1gzakaz.ru/</vt:lpwstr>
      </vt:variant>
      <vt:variant>
        <vt:lpwstr/>
      </vt:variant>
      <vt:variant>
        <vt:i4>6619252</vt:i4>
      </vt:variant>
      <vt:variant>
        <vt:i4>27</vt:i4>
      </vt:variant>
      <vt:variant>
        <vt:i4>0</vt:i4>
      </vt:variant>
      <vt:variant>
        <vt:i4>5</vt:i4>
      </vt:variant>
      <vt:variant>
        <vt:lpwstr>https://www.gosfinansy.ru/</vt:lpwstr>
      </vt:variant>
      <vt:variant>
        <vt:lpwstr/>
      </vt:variant>
      <vt:variant>
        <vt:i4>2818155</vt:i4>
      </vt:variant>
      <vt:variant>
        <vt:i4>24</vt:i4>
      </vt:variant>
      <vt:variant>
        <vt:i4>0</vt:i4>
      </vt:variant>
      <vt:variant>
        <vt:i4>5</vt:i4>
      </vt:variant>
      <vt:variant>
        <vt:lpwstr>https://1kadry.ru/?amp=</vt:lpwstr>
      </vt:variant>
      <vt:variant>
        <vt:lpwstr/>
      </vt:variant>
      <vt:variant>
        <vt:i4>2949224</vt:i4>
      </vt:variant>
      <vt:variant>
        <vt:i4>21</vt:i4>
      </vt:variant>
      <vt:variant>
        <vt:i4>0</vt:i4>
      </vt:variant>
      <vt:variant>
        <vt:i4>5</vt:i4>
      </vt:variant>
      <vt:variant>
        <vt:lpwstr>https://1gzakaz.ru/</vt:lpwstr>
      </vt:variant>
      <vt:variant>
        <vt:lpwstr/>
      </vt:variant>
      <vt:variant>
        <vt:i4>6619252</vt:i4>
      </vt:variant>
      <vt:variant>
        <vt:i4>18</vt:i4>
      </vt:variant>
      <vt:variant>
        <vt:i4>0</vt:i4>
      </vt:variant>
      <vt:variant>
        <vt:i4>5</vt:i4>
      </vt:variant>
      <vt:variant>
        <vt:lpwstr>https://www.gosfinansy.ru/</vt:lpwstr>
      </vt:variant>
      <vt:variant>
        <vt:lpwstr/>
      </vt:variant>
      <vt:variant>
        <vt:i4>1310803</vt:i4>
      </vt:variant>
      <vt:variant>
        <vt:i4>15</vt:i4>
      </vt:variant>
      <vt:variant>
        <vt:i4>0</vt:i4>
      </vt:variant>
      <vt:variant>
        <vt:i4>5</vt:i4>
      </vt:variant>
      <vt:variant>
        <vt:lpwstr>consultantplus://offline/ref=632CECC231EF4DE56AE6E59DBCF440C6ED3C89D90A40DF38F38EBEA0986366ACB91BDB6F14B8ED3EB138BFB92B20FF4562160EO0NCD</vt:lpwstr>
      </vt:variant>
      <vt:variant>
        <vt:lpwstr/>
      </vt:variant>
      <vt:variant>
        <vt:i4>1310803</vt:i4>
      </vt:variant>
      <vt:variant>
        <vt:i4>12</vt:i4>
      </vt:variant>
      <vt:variant>
        <vt:i4>0</vt:i4>
      </vt:variant>
      <vt:variant>
        <vt:i4>5</vt:i4>
      </vt:variant>
      <vt:variant>
        <vt:lpwstr>consultantplus://offline/ref=632CECC231EF4DE56AE6E59DBCF440C6ED3C89D90A40DF38F38EBEA0986366ACB91BDB6F14B8ED3EB138BFB92B20FF4562160EO0NCD</vt:lpwstr>
      </vt:variant>
      <vt:variant>
        <vt:lpwstr/>
      </vt:variant>
      <vt:variant>
        <vt:i4>1310803</vt:i4>
      </vt:variant>
      <vt:variant>
        <vt:i4>9</vt:i4>
      </vt:variant>
      <vt:variant>
        <vt:i4>0</vt:i4>
      </vt:variant>
      <vt:variant>
        <vt:i4>5</vt:i4>
      </vt:variant>
      <vt:variant>
        <vt:lpwstr>consultantplus://offline/ref=632CECC231EF4DE56AE6E59DBCF440C6ED3C89D90A40DF38F38EBEA0986366ACB91BDB6F14B8ED3EB138BFB92B20FF4562160EO0NCD</vt:lpwstr>
      </vt:variant>
      <vt:variant>
        <vt:lpwstr/>
      </vt:variant>
      <vt:variant>
        <vt:i4>2818155</vt:i4>
      </vt:variant>
      <vt:variant>
        <vt:i4>6</vt:i4>
      </vt:variant>
      <vt:variant>
        <vt:i4>0</vt:i4>
      </vt:variant>
      <vt:variant>
        <vt:i4>5</vt:i4>
      </vt:variant>
      <vt:variant>
        <vt:lpwstr>https://1kadry.ru/?amp=</vt:lpwstr>
      </vt:variant>
      <vt:variant>
        <vt:lpwstr/>
      </vt:variant>
      <vt:variant>
        <vt:i4>2949224</vt:i4>
      </vt:variant>
      <vt:variant>
        <vt:i4>3</vt:i4>
      </vt:variant>
      <vt:variant>
        <vt:i4>0</vt:i4>
      </vt:variant>
      <vt:variant>
        <vt:i4>5</vt:i4>
      </vt:variant>
      <vt:variant>
        <vt:lpwstr>https://1gzakaz.ru/</vt:lpwstr>
      </vt:variant>
      <vt:variant>
        <vt:lpwstr/>
      </vt:variant>
      <vt:variant>
        <vt:i4>6619252</vt:i4>
      </vt:variant>
      <vt:variant>
        <vt:i4>0</vt:i4>
      </vt:variant>
      <vt:variant>
        <vt:i4>0</vt:i4>
      </vt:variant>
      <vt:variant>
        <vt:i4>5</vt:i4>
      </vt:variant>
      <vt:variant>
        <vt:lpwstr>https://www.gosfinansy.ru/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eleshina</dc:creator>
  <cp:keywords/>
  <cp:lastModifiedBy>Фахрутдинова Светлана Владимировна</cp:lastModifiedBy>
  <cp:revision>2</cp:revision>
  <cp:lastPrinted>2026-08-26T08:00:00Z</cp:lastPrinted>
  <dcterms:created xsi:type="dcterms:W3CDTF">2026-08-27T04:27:00Z</dcterms:created>
  <dcterms:modified xsi:type="dcterms:W3CDTF">2026-08-27T04:27:00Z</dcterms:modified>
</cp:coreProperties>
</file>