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E48" w:rsidRPr="00801B2F" w:rsidRDefault="004D5E48" w:rsidP="00012220">
      <w:pPr>
        <w:widowControl w:val="0"/>
        <w:tabs>
          <w:tab w:val="left" w:pos="1335"/>
        </w:tabs>
        <w:ind w:firstLine="0"/>
        <w:jc w:val="center"/>
        <w:rPr>
          <w:rFonts w:ascii="PT Astra Serif" w:hAnsi="PT Astra Serif"/>
          <w:b/>
          <w:sz w:val="24"/>
          <w:szCs w:val="24"/>
        </w:rPr>
      </w:pPr>
      <w:r w:rsidRPr="00801B2F">
        <w:rPr>
          <w:rFonts w:ascii="PT Astra Serif" w:hAnsi="PT Astra Serif"/>
          <w:b/>
          <w:sz w:val="24"/>
          <w:szCs w:val="24"/>
        </w:rPr>
        <w:t>Государственный контракт №</w:t>
      </w:r>
    </w:p>
    <w:p w:rsidR="000C01E1" w:rsidRPr="00801B2F" w:rsidRDefault="000C01E1" w:rsidP="00012220">
      <w:pPr>
        <w:widowControl w:val="0"/>
        <w:tabs>
          <w:tab w:val="left" w:pos="1335"/>
        </w:tabs>
        <w:ind w:firstLine="0"/>
        <w:rPr>
          <w:rFonts w:ascii="PT Astra Serif" w:hAnsi="PT Astra Serif"/>
          <w:sz w:val="24"/>
          <w:szCs w:val="24"/>
        </w:rPr>
      </w:pPr>
    </w:p>
    <w:p w:rsidR="004D5E48" w:rsidRPr="00801B2F" w:rsidRDefault="004D5E48" w:rsidP="00012220">
      <w:pPr>
        <w:widowControl w:val="0"/>
        <w:tabs>
          <w:tab w:val="left" w:pos="1335"/>
        </w:tabs>
        <w:ind w:firstLine="0"/>
        <w:rPr>
          <w:rFonts w:ascii="PT Astra Serif" w:hAnsi="PT Astra Serif"/>
          <w:sz w:val="24"/>
          <w:szCs w:val="24"/>
        </w:rPr>
      </w:pPr>
      <w:r w:rsidRPr="00801B2F">
        <w:rPr>
          <w:rFonts w:ascii="PT Astra Serif" w:hAnsi="PT Astra Serif"/>
          <w:sz w:val="24"/>
          <w:szCs w:val="24"/>
        </w:rPr>
        <w:t xml:space="preserve">г.Новочебоксарск </w:t>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2D1F2D" w:rsidRPr="00801B2F">
        <w:rPr>
          <w:rFonts w:ascii="PT Astra Serif" w:hAnsi="PT Astra Serif"/>
          <w:sz w:val="24"/>
          <w:szCs w:val="24"/>
        </w:rPr>
        <w:t xml:space="preserve"> «</w:t>
      </w:r>
      <w:r w:rsidR="00F41734" w:rsidRPr="00801B2F">
        <w:rPr>
          <w:rFonts w:ascii="PT Astra Serif" w:hAnsi="PT Astra Serif"/>
          <w:sz w:val="24"/>
          <w:szCs w:val="24"/>
        </w:rPr>
        <w:t>____</w:t>
      </w:r>
      <w:r w:rsidR="00DC7432" w:rsidRPr="00801B2F">
        <w:rPr>
          <w:rFonts w:ascii="PT Astra Serif" w:hAnsi="PT Astra Serif"/>
          <w:sz w:val="24"/>
          <w:szCs w:val="24"/>
        </w:rPr>
        <w:t xml:space="preserve">» </w:t>
      </w:r>
      <w:r w:rsidR="00F41734" w:rsidRPr="00801B2F">
        <w:rPr>
          <w:rFonts w:ascii="PT Astra Serif" w:hAnsi="PT Astra Serif"/>
          <w:sz w:val="24"/>
          <w:szCs w:val="24"/>
        </w:rPr>
        <w:t>__________</w:t>
      </w:r>
      <w:r w:rsidR="00E213D9" w:rsidRPr="00801B2F">
        <w:rPr>
          <w:rFonts w:ascii="PT Astra Serif" w:hAnsi="PT Astra Serif"/>
          <w:sz w:val="24"/>
          <w:szCs w:val="24"/>
        </w:rPr>
        <w:t xml:space="preserve">2026 </w:t>
      </w:r>
      <w:r w:rsidRPr="00801B2F">
        <w:rPr>
          <w:rFonts w:ascii="PT Astra Serif" w:hAnsi="PT Astra Serif"/>
          <w:sz w:val="24"/>
          <w:szCs w:val="24"/>
        </w:rPr>
        <w:t>г</w:t>
      </w:r>
      <w:r w:rsidR="00F41734" w:rsidRPr="00801B2F">
        <w:rPr>
          <w:rFonts w:ascii="PT Astra Serif" w:hAnsi="PT Astra Serif"/>
          <w:sz w:val="24"/>
          <w:szCs w:val="24"/>
        </w:rPr>
        <w:t>.</w:t>
      </w:r>
    </w:p>
    <w:p w:rsidR="00E409E4" w:rsidRPr="00801B2F" w:rsidRDefault="00E409E4" w:rsidP="00012220">
      <w:pPr>
        <w:widowControl w:val="0"/>
        <w:tabs>
          <w:tab w:val="left" w:pos="1335"/>
        </w:tabs>
        <w:ind w:firstLine="0"/>
        <w:rPr>
          <w:rFonts w:ascii="PT Astra Serif" w:hAnsi="PT Astra Serif"/>
          <w:sz w:val="24"/>
          <w:szCs w:val="24"/>
        </w:rPr>
      </w:pPr>
    </w:p>
    <w:p w:rsidR="00F426A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федеральное казенное учреждение «Исправительная колония №3 Управления Федеральной службы исполнения на</w:t>
      </w:r>
      <w:r w:rsidR="00F426AA" w:rsidRPr="00801B2F">
        <w:rPr>
          <w:rFonts w:ascii="PT Astra Serif" w:hAnsi="PT Astra Serif"/>
          <w:sz w:val="24"/>
          <w:szCs w:val="24"/>
        </w:rPr>
        <w:t>казаний по Чувашской Республике-</w:t>
      </w:r>
      <w:r w:rsidRPr="00801B2F">
        <w:rPr>
          <w:rFonts w:ascii="PT Astra Serif" w:hAnsi="PT Astra Serif"/>
          <w:sz w:val="24"/>
          <w:szCs w:val="24"/>
        </w:rPr>
        <w:t xml:space="preserve">Чувашии»  (ФКУ ИК-3 УФСИН </w:t>
      </w:r>
      <w:r w:rsidR="00F426AA" w:rsidRPr="00801B2F">
        <w:rPr>
          <w:rFonts w:ascii="PT Astra Serif" w:hAnsi="PT Astra Serif"/>
          <w:sz w:val="24"/>
          <w:szCs w:val="24"/>
        </w:rPr>
        <w:t>России по Чувашской  Республике-</w:t>
      </w:r>
      <w:r w:rsidRPr="00801B2F">
        <w:rPr>
          <w:rFonts w:ascii="PT Astra Serif" w:hAnsi="PT Astra Serif"/>
          <w:sz w:val="24"/>
          <w:szCs w:val="24"/>
        </w:rPr>
        <w:t>Чувашии), выступающее от имени Российской Федерации, именуемое в дальнейшем «Государственный Заказчик», в лице</w:t>
      </w:r>
      <w:r w:rsidR="00FA132C" w:rsidRPr="00801B2F">
        <w:rPr>
          <w:rFonts w:ascii="PT Astra Serif" w:hAnsi="PT Astra Serif"/>
          <w:sz w:val="24"/>
          <w:szCs w:val="24"/>
        </w:rPr>
        <w:t xml:space="preserve"> </w:t>
      </w:r>
      <w:r w:rsidR="002D1F2D" w:rsidRPr="00801B2F">
        <w:rPr>
          <w:rFonts w:ascii="PT Astra Serif" w:hAnsi="PT Astra Serif"/>
          <w:color w:val="000000"/>
          <w:spacing w:val="-2"/>
          <w:sz w:val="24"/>
          <w:szCs w:val="24"/>
        </w:rPr>
        <w:t>начальника</w:t>
      </w:r>
      <w:r w:rsidR="00FA132C" w:rsidRPr="00801B2F">
        <w:rPr>
          <w:rFonts w:ascii="PT Astra Serif" w:hAnsi="PT Astra Serif"/>
          <w:color w:val="000000"/>
          <w:spacing w:val="-2"/>
          <w:sz w:val="24"/>
          <w:szCs w:val="24"/>
        </w:rPr>
        <w:t xml:space="preserve"> </w:t>
      </w:r>
      <w:r w:rsidR="00983C2B" w:rsidRPr="00801B2F">
        <w:rPr>
          <w:rFonts w:ascii="PT Astra Serif" w:hAnsi="PT Astra Serif"/>
          <w:color w:val="000000"/>
          <w:spacing w:val="-2"/>
          <w:sz w:val="24"/>
          <w:szCs w:val="24"/>
        </w:rPr>
        <w:t>Афанасьева Станислава Анатольевича</w:t>
      </w:r>
      <w:r w:rsidR="002D1F2D" w:rsidRPr="00801B2F">
        <w:rPr>
          <w:rFonts w:ascii="PT Astra Serif" w:hAnsi="PT Astra Serif"/>
          <w:color w:val="000000"/>
          <w:spacing w:val="-2"/>
          <w:sz w:val="24"/>
          <w:szCs w:val="24"/>
        </w:rPr>
        <w:t xml:space="preserve">, действующего на </w:t>
      </w:r>
      <w:r w:rsidR="00E409E4" w:rsidRPr="00801B2F">
        <w:rPr>
          <w:rFonts w:ascii="PT Astra Serif" w:hAnsi="PT Astra Serif"/>
          <w:color w:val="000000"/>
          <w:spacing w:val="-2"/>
          <w:sz w:val="24"/>
          <w:szCs w:val="24"/>
        </w:rPr>
        <w:t>основании Устава</w:t>
      </w:r>
      <w:r w:rsidR="00D86A48" w:rsidRPr="00801B2F">
        <w:rPr>
          <w:rFonts w:ascii="PT Astra Serif" w:hAnsi="PT Astra Serif"/>
          <w:sz w:val="24"/>
          <w:szCs w:val="24"/>
        </w:rPr>
        <w:t xml:space="preserve">, с одной стороны, </w:t>
      </w:r>
      <w:r w:rsidR="002577D0" w:rsidRPr="00801B2F">
        <w:rPr>
          <w:rFonts w:ascii="PT Astra Serif" w:hAnsi="PT Astra Serif"/>
          <w:sz w:val="24"/>
          <w:szCs w:val="24"/>
        </w:rPr>
        <w:t xml:space="preserve">и </w:t>
      </w:r>
      <w:r w:rsidR="00B42FB3" w:rsidRPr="00801B2F">
        <w:rPr>
          <w:rFonts w:ascii="PT Astra Serif" w:hAnsi="PT Astra Serif"/>
          <w:sz w:val="24"/>
          <w:szCs w:val="24"/>
        </w:rPr>
        <w:t>____________________________________</w:t>
      </w:r>
      <w:r w:rsidR="00FA132C" w:rsidRPr="00801B2F">
        <w:rPr>
          <w:rFonts w:ascii="PT Astra Serif" w:hAnsi="PT Astra Serif"/>
          <w:sz w:val="24"/>
          <w:szCs w:val="24"/>
        </w:rPr>
        <w:t xml:space="preserve"> </w:t>
      </w:r>
      <w:r w:rsidR="00D86A48" w:rsidRPr="00801B2F">
        <w:rPr>
          <w:rFonts w:ascii="PT Astra Serif" w:hAnsi="PT Astra Serif"/>
          <w:sz w:val="24"/>
          <w:szCs w:val="24"/>
        </w:rPr>
        <w:t>,именуем</w:t>
      </w:r>
      <w:r w:rsidR="00FA132C" w:rsidRPr="00801B2F">
        <w:rPr>
          <w:rFonts w:ascii="PT Astra Serif" w:hAnsi="PT Astra Serif"/>
          <w:sz w:val="24"/>
          <w:szCs w:val="24"/>
        </w:rPr>
        <w:t>ый</w:t>
      </w:r>
      <w:r w:rsidR="00D86A48" w:rsidRPr="00801B2F">
        <w:rPr>
          <w:rFonts w:ascii="PT Astra Serif" w:hAnsi="PT Astra Serif"/>
          <w:sz w:val="24"/>
          <w:szCs w:val="24"/>
        </w:rPr>
        <w:t xml:space="preserve"> </w:t>
      </w:r>
      <w:r w:rsidR="006A2125" w:rsidRPr="00801B2F">
        <w:rPr>
          <w:rFonts w:ascii="PT Astra Serif" w:hAnsi="PT Astra Serif"/>
          <w:sz w:val="24"/>
          <w:szCs w:val="24"/>
        </w:rPr>
        <w:t>в дальнейшем «Исполнитель</w:t>
      </w:r>
      <w:r w:rsidR="002D1F2D" w:rsidRPr="00801B2F">
        <w:rPr>
          <w:rFonts w:ascii="PT Astra Serif" w:hAnsi="PT Astra Serif"/>
          <w:sz w:val="24"/>
          <w:szCs w:val="24"/>
        </w:rPr>
        <w:t>»</w:t>
      </w:r>
      <w:r w:rsidR="00F56CD6" w:rsidRPr="00801B2F">
        <w:rPr>
          <w:rFonts w:ascii="PT Astra Serif" w:hAnsi="PT Astra Serif"/>
          <w:sz w:val="24"/>
          <w:szCs w:val="24"/>
        </w:rPr>
        <w:t>,</w:t>
      </w:r>
      <w:r w:rsidR="00B42FB3" w:rsidRPr="00801B2F">
        <w:rPr>
          <w:rFonts w:ascii="PT Astra Serif" w:hAnsi="PT Astra Serif"/>
          <w:sz w:val="24"/>
          <w:szCs w:val="24"/>
        </w:rPr>
        <w:t xml:space="preserve"> в лице __________________________</w:t>
      </w:r>
      <w:r w:rsidR="00F56CD6" w:rsidRPr="00801B2F">
        <w:rPr>
          <w:rFonts w:ascii="PT Astra Serif" w:hAnsi="PT Astra Serif"/>
          <w:sz w:val="24"/>
          <w:szCs w:val="24"/>
        </w:rPr>
        <w:t xml:space="preserve"> дейс</w:t>
      </w:r>
      <w:r w:rsidR="000F0E14" w:rsidRPr="00801B2F">
        <w:rPr>
          <w:rFonts w:ascii="PT Astra Serif" w:hAnsi="PT Astra Serif"/>
          <w:sz w:val="24"/>
          <w:szCs w:val="24"/>
        </w:rPr>
        <w:t>твующ</w:t>
      </w:r>
      <w:r w:rsidR="00FA132C" w:rsidRPr="00801B2F">
        <w:rPr>
          <w:rFonts w:ascii="PT Astra Serif" w:hAnsi="PT Astra Serif"/>
          <w:sz w:val="24"/>
          <w:szCs w:val="24"/>
        </w:rPr>
        <w:t>ий</w:t>
      </w:r>
      <w:r w:rsidR="00F56CD6" w:rsidRPr="00801B2F">
        <w:rPr>
          <w:rFonts w:ascii="PT Astra Serif" w:hAnsi="PT Astra Serif"/>
          <w:sz w:val="24"/>
          <w:szCs w:val="24"/>
        </w:rPr>
        <w:t xml:space="preserve"> на основании </w:t>
      </w:r>
      <w:r w:rsidR="00B42FB3" w:rsidRPr="00801B2F">
        <w:rPr>
          <w:rFonts w:ascii="PT Astra Serif" w:eastAsia="Times New Roman" w:hAnsi="PT Astra Serif"/>
          <w:sz w:val="25"/>
          <w:szCs w:val="25"/>
        </w:rPr>
        <w:t>________________</w:t>
      </w:r>
      <w:r w:rsidR="00370553" w:rsidRPr="00801B2F">
        <w:rPr>
          <w:rFonts w:ascii="PT Astra Serif" w:hAnsi="PT Astra Serif"/>
          <w:sz w:val="24"/>
          <w:szCs w:val="24"/>
        </w:rPr>
        <w:t xml:space="preserve">, </w:t>
      </w:r>
      <w:r w:rsidR="006A2125" w:rsidRPr="00801B2F">
        <w:rPr>
          <w:rFonts w:ascii="PT Astra Serif" w:hAnsi="PT Astra Serif"/>
          <w:sz w:val="24"/>
          <w:szCs w:val="24"/>
        </w:rPr>
        <w:t>с другой стороны, именуемые в дальнейшем «Стороны», с соблюдением</w:t>
      </w:r>
      <w:r w:rsidR="00065AFE" w:rsidRPr="00801B2F">
        <w:rPr>
          <w:rFonts w:ascii="PT Astra Serif" w:hAnsi="PT Astra Serif"/>
          <w:sz w:val="24"/>
          <w:szCs w:val="24"/>
        </w:rPr>
        <w:t xml:space="preserve"> </w:t>
      </w:r>
      <w:r w:rsidR="00D86A48" w:rsidRPr="00801B2F">
        <w:rPr>
          <w:rFonts w:ascii="PT Astra Serif" w:hAnsi="PT Astra Serif"/>
          <w:sz w:val="24"/>
          <w:szCs w:val="24"/>
        </w:rPr>
        <w:t>требований п.4 ч.1 ст.</w:t>
      </w:r>
      <w:r w:rsidR="006A2125" w:rsidRPr="00801B2F">
        <w:rPr>
          <w:rFonts w:ascii="PT Astra Serif" w:hAnsi="PT Astra Serif"/>
          <w:sz w:val="24"/>
          <w:szCs w:val="24"/>
        </w:rPr>
        <w:t>93 Федерального закона от 05.04.2013</w:t>
      </w:r>
      <w:r w:rsidR="00D86A48" w:rsidRPr="00801B2F">
        <w:rPr>
          <w:rFonts w:ascii="PT Astra Serif" w:hAnsi="PT Astra Serif"/>
          <w:sz w:val="24"/>
          <w:szCs w:val="24"/>
        </w:rPr>
        <w:t xml:space="preserve"> № 44-ФЗ «О контрактной системе в сфере закупок </w:t>
      </w:r>
      <w:r w:rsidR="006A2125" w:rsidRPr="00801B2F">
        <w:rPr>
          <w:rFonts w:ascii="PT Astra Serif" w:hAnsi="PT Astra Serif"/>
          <w:sz w:val="24"/>
          <w:szCs w:val="24"/>
        </w:rPr>
        <w:t>товаро</w:t>
      </w:r>
      <w:r w:rsidR="00D86A48" w:rsidRPr="00801B2F">
        <w:rPr>
          <w:rFonts w:ascii="PT Astra Serif" w:hAnsi="PT Astra Serif"/>
          <w:sz w:val="24"/>
          <w:szCs w:val="24"/>
        </w:rPr>
        <w:t xml:space="preserve">в, работ, услуг для обеспечения </w:t>
      </w:r>
      <w:r w:rsidR="006A2125" w:rsidRPr="00801B2F">
        <w:rPr>
          <w:rFonts w:ascii="PT Astra Serif" w:hAnsi="PT Astra Serif"/>
          <w:sz w:val="24"/>
          <w:szCs w:val="24"/>
        </w:rPr>
        <w:t>государ</w:t>
      </w:r>
      <w:r w:rsidR="00D86A48" w:rsidRPr="00801B2F">
        <w:rPr>
          <w:rFonts w:ascii="PT Astra Serif" w:hAnsi="PT Astra Serif"/>
          <w:sz w:val="24"/>
          <w:szCs w:val="24"/>
        </w:rPr>
        <w:t xml:space="preserve">ственных и муниципальных нужд», идентификационный код закупки </w:t>
      </w:r>
      <w:r w:rsidR="006A2125" w:rsidRPr="00801B2F">
        <w:rPr>
          <w:rFonts w:ascii="PT Astra Serif" w:hAnsi="PT Astra Serif"/>
          <w:sz w:val="24"/>
          <w:szCs w:val="24"/>
        </w:rPr>
        <w:t>№</w:t>
      </w:r>
      <w:r w:rsidR="00E213D9" w:rsidRPr="00801B2F">
        <w:rPr>
          <w:rFonts w:ascii="PT Astra Serif" w:hAnsi="PT Astra Serif"/>
          <w:sz w:val="24"/>
          <w:szCs w:val="24"/>
        </w:rPr>
        <w:t>26</w:t>
      </w:r>
      <w:r w:rsidR="00F426AA" w:rsidRPr="00801B2F">
        <w:rPr>
          <w:rFonts w:ascii="PT Astra Serif" w:hAnsi="PT Astra Serif"/>
          <w:sz w:val="24"/>
          <w:szCs w:val="24"/>
        </w:rPr>
        <w:t xml:space="preserve">1212401511621240100100010000000000, протокол закупочной сессии на ЕАТ </w:t>
      </w:r>
      <w:r w:rsidR="00E213D9" w:rsidRPr="00801B2F">
        <w:rPr>
          <w:rFonts w:ascii="PT Astra Serif" w:hAnsi="PT Astra Serif"/>
          <w:sz w:val="24"/>
          <w:szCs w:val="24"/>
        </w:rPr>
        <w:t xml:space="preserve"> Березка №</w:t>
      </w:r>
      <w:r w:rsidR="00065AFE" w:rsidRPr="00801B2F">
        <w:rPr>
          <w:rFonts w:ascii="PT Astra Serif" w:hAnsi="PT Astra Serif"/>
          <w:sz w:val="25"/>
          <w:szCs w:val="25"/>
        </w:rPr>
        <w:t>100044904126100</w:t>
      </w:r>
      <w:r w:rsidR="00B42FB3" w:rsidRPr="00801B2F">
        <w:rPr>
          <w:rFonts w:ascii="PT Astra Serif" w:hAnsi="PT Astra Serif"/>
          <w:sz w:val="25"/>
          <w:szCs w:val="25"/>
        </w:rPr>
        <w:t>_____</w:t>
      </w:r>
      <w:r w:rsidR="00F426AA" w:rsidRPr="00801B2F">
        <w:rPr>
          <w:rFonts w:ascii="PT Astra Serif" w:hAnsi="PT Astra Serif"/>
          <w:sz w:val="24"/>
          <w:szCs w:val="24"/>
        </w:rPr>
        <w:t>, заключили настоящий Государственный контракт (далее – Контракт) о нижеследующем:</w:t>
      </w:r>
    </w:p>
    <w:p w:rsidR="00983C2B" w:rsidRPr="00801B2F" w:rsidRDefault="00983C2B" w:rsidP="00012220">
      <w:pPr>
        <w:widowControl w:val="0"/>
        <w:ind w:firstLine="0"/>
        <w:rPr>
          <w:rFonts w:ascii="PT Astra Serif" w:hAnsi="PT Astra Serif"/>
          <w:sz w:val="24"/>
          <w:szCs w:val="24"/>
        </w:rPr>
      </w:pP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1.Предмет контракта.</w:t>
      </w:r>
    </w:p>
    <w:p w:rsidR="00A73CAE" w:rsidRPr="00801B2F" w:rsidRDefault="00A73CAE" w:rsidP="00012220">
      <w:pPr>
        <w:pStyle w:val="a7"/>
        <w:widowControl w:val="0"/>
        <w:shd w:val="clear" w:color="auto" w:fill="FFFFFF"/>
        <w:ind w:left="0" w:firstLine="851"/>
        <w:rPr>
          <w:rFonts w:ascii="PT Astra Serif" w:hAnsi="PT Astra Serif"/>
          <w:spacing w:val="-1"/>
          <w:sz w:val="24"/>
          <w:szCs w:val="24"/>
        </w:rPr>
      </w:pPr>
      <w:r w:rsidRPr="00801B2F">
        <w:rPr>
          <w:rFonts w:ascii="PT Astra Serif" w:hAnsi="PT Astra Serif"/>
          <w:sz w:val="24"/>
          <w:szCs w:val="24"/>
        </w:rPr>
        <w:t xml:space="preserve">1.1. Государственный </w:t>
      </w:r>
      <w:r w:rsidRPr="00801B2F">
        <w:rPr>
          <w:rFonts w:ascii="PT Astra Serif" w:hAnsi="PT Astra Serif"/>
          <w:color w:val="000000"/>
          <w:sz w:val="24"/>
          <w:szCs w:val="24"/>
        </w:rPr>
        <w:t>З</w:t>
      </w:r>
      <w:r w:rsidRPr="00801B2F">
        <w:rPr>
          <w:rFonts w:ascii="PT Astra Serif" w:hAnsi="PT Astra Serif"/>
          <w:sz w:val="24"/>
          <w:szCs w:val="24"/>
        </w:rPr>
        <w:t>аказчик поручает, а Исполнитель принимает на себя обязательства на оказание услуг</w:t>
      </w:r>
      <w:r w:rsidR="00ED7AE6" w:rsidRPr="00801B2F">
        <w:rPr>
          <w:rFonts w:ascii="PT Astra Serif" w:hAnsi="PT Astra Serif"/>
          <w:sz w:val="24"/>
          <w:szCs w:val="24"/>
        </w:rPr>
        <w:t xml:space="preserve"> </w:t>
      </w:r>
      <w:r w:rsidR="00742C2F">
        <w:rPr>
          <w:rFonts w:ascii="PT Astra Serif" w:hAnsi="PT Astra Serif"/>
          <w:sz w:val="24"/>
          <w:szCs w:val="24"/>
        </w:rPr>
        <w:t>по техническому обслуживанию кондиционеров</w:t>
      </w:r>
      <w:r w:rsidR="009D2DA2" w:rsidRPr="00801B2F">
        <w:rPr>
          <w:rFonts w:ascii="PT Astra Serif" w:hAnsi="PT Astra Serif"/>
          <w:color w:val="FF0000"/>
          <w:sz w:val="24"/>
          <w:szCs w:val="24"/>
        </w:rPr>
        <w:t xml:space="preserve"> </w:t>
      </w:r>
      <w:r w:rsidRPr="00801B2F">
        <w:rPr>
          <w:rFonts w:ascii="PT Astra Serif" w:hAnsi="PT Astra Serif"/>
          <w:color w:val="000000"/>
          <w:sz w:val="24"/>
          <w:szCs w:val="24"/>
        </w:rPr>
        <w:t>в количестве, ассортименте и сроки указанны</w:t>
      </w:r>
      <w:r w:rsidR="00725016" w:rsidRPr="00801B2F">
        <w:rPr>
          <w:rFonts w:ascii="PT Astra Serif" w:hAnsi="PT Astra Serif"/>
          <w:color w:val="000000"/>
          <w:sz w:val="24"/>
          <w:szCs w:val="24"/>
        </w:rPr>
        <w:t>х</w:t>
      </w:r>
      <w:r w:rsidRPr="00801B2F">
        <w:rPr>
          <w:rFonts w:ascii="PT Astra Serif" w:hAnsi="PT Astra Serif"/>
          <w:color w:val="000000"/>
          <w:sz w:val="24"/>
          <w:szCs w:val="24"/>
        </w:rPr>
        <w:t xml:space="preserve"> в</w:t>
      </w:r>
      <w:r w:rsidRPr="00801B2F">
        <w:rPr>
          <w:rFonts w:ascii="PT Astra Serif" w:hAnsi="PT Astra Serif"/>
          <w:sz w:val="24"/>
          <w:szCs w:val="24"/>
        </w:rPr>
        <w:t xml:space="preserve"> Спецификации  (Приложение №1) и Те</w:t>
      </w:r>
      <w:r w:rsidR="00443569" w:rsidRPr="00801B2F">
        <w:rPr>
          <w:rFonts w:ascii="PT Astra Serif" w:hAnsi="PT Astra Serif"/>
          <w:sz w:val="24"/>
          <w:szCs w:val="24"/>
        </w:rPr>
        <w:t>хническом задании (Приложение №</w:t>
      </w:r>
      <w:r w:rsidR="003A3860" w:rsidRPr="00801B2F">
        <w:rPr>
          <w:rFonts w:ascii="PT Astra Serif" w:hAnsi="PT Astra Serif"/>
          <w:sz w:val="24"/>
          <w:szCs w:val="24"/>
        </w:rPr>
        <w:t>2</w:t>
      </w:r>
      <w:r w:rsidRPr="00801B2F">
        <w:rPr>
          <w:rFonts w:ascii="PT Astra Serif" w:hAnsi="PT Astra Serif"/>
          <w:sz w:val="24"/>
          <w:szCs w:val="24"/>
        </w:rPr>
        <w:t xml:space="preserve">), </w:t>
      </w:r>
      <w:r w:rsidRPr="00801B2F">
        <w:rPr>
          <w:rFonts w:ascii="PT Astra Serif" w:hAnsi="PT Astra Serif"/>
          <w:color w:val="000000"/>
          <w:sz w:val="24"/>
          <w:szCs w:val="24"/>
        </w:rPr>
        <w:t>являющейся неотъемлемой частью настоящего Государственного контракта.</w:t>
      </w:r>
    </w:p>
    <w:p w:rsidR="00BB5B79" w:rsidRPr="00801B2F" w:rsidRDefault="00406F61" w:rsidP="00012220">
      <w:pPr>
        <w:pStyle w:val="FR1"/>
        <w:spacing w:before="0" w:line="240" w:lineRule="auto"/>
        <w:ind w:firstLine="851"/>
        <w:rPr>
          <w:rFonts w:ascii="PT Astra Serif" w:hAnsi="PT Astra Serif"/>
          <w:bCs/>
          <w:sz w:val="24"/>
          <w:szCs w:val="24"/>
        </w:rPr>
      </w:pPr>
      <w:r w:rsidRPr="00801B2F">
        <w:rPr>
          <w:rFonts w:ascii="PT Astra Serif" w:hAnsi="PT Astra Serif"/>
          <w:bCs/>
          <w:sz w:val="24"/>
          <w:szCs w:val="24"/>
        </w:rPr>
        <w:t>1.</w:t>
      </w:r>
      <w:r w:rsidR="00F41734" w:rsidRPr="00801B2F">
        <w:rPr>
          <w:rFonts w:ascii="PT Astra Serif" w:hAnsi="PT Astra Serif"/>
          <w:bCs/>
          <w:sz w:val="24"/>
          <w:szCs w:val="24"/>
        </w:rPr>
        <w:t>2</w:t>
      </w:r>
      <w:r w:rsidR="00BB5B79" w:rsidRPr="00801B2F">
        <w:rPr>
          <w:rFonts w:ascii="PT Astra Serif" w:hAnsi="PT Astra Serif"/>
          <w:bCs/>
          <w:sz w:val="24"/>
          <w:szCs w:val="24"/>
        </w:rPr>
        <w:t>. Качество оказываемых услуг должно 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4D16FE" w:rsidRPr="00801B2F" w:rsidRDefault="004D16FE" w:rsidP="00012220">
      <w:pPr>
        <w:pStyle w:val="FR1"/>
        <w:spacing w:before="0" w:line="240" w:lineRule="auto"/>
        <w:rPr>
          <w:rFonts w:ascii="PT Astra Serif" w:hAnsi="PT Astra Serif"/>
          <w:bCs/>
          <w:sz w:val="24"/>
          <w:szCs w:val="24"/>
        </w:rPr>
      </w:pPr>
    </w:p>
    <w:p w:rsidR="004D5E48" w:rsidRPr="00801B2F" w:rsidRDefault="004D5E48" w:rsidP="00012220">
      <w:pPr>
        <w:pStyle w:val="FR1"/>
        <w:spacing w:before="0" w:line="240" w:lineRule="auto"/>
        <w:jc w:val="center"/>
        <w:rPr>
          <w:rFonts w:ascii="PT Astra Serif" w:hAnsi="PT Astra Serif"/>
          <w:b/>
          <w:sz w:val="24"/>
          <w:szCs w:val="24"/>
        </w:rPr>
      </w:pPr>
      <w:r w:rsidRPr="00801B2F">
        <w:rPr>
          <w:rFonts w:ascii="PT Astra Serif" w:hAnsi="PT Astra Serif"/>
          <w:b/>
          <w:sz w:val="24"/>
          <w:szCs w:val="24"/>
        </w:rPr>
        <w:t>2.Цены и порядок расчетов.</w:t>
      </w:r>
    </w:p>
    <w:p w:rsidR="0088612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 xml:space="preserve">2.1. </w:t>
      </w:r>
      <w:r w:rsidR="00B42FB3" w:rsidRPr="00801B2F">
        <w:rPr>
          <w:rFonts w:ascii="Times New Roman" w:eastAsia="Times New Roman" w:hAnsi="Times New Roman"/>
          <w:bCs/>
          <w:sz w:val="23"/>
          <w:szCs w:val="23"/>
        </w:rPr>
        <w:t>Цена Контракта составляет ______________________________________, в том числе НДС в сумме __________________________(</w:t>
      </w:r>
      <w:r w:rsidR="00B42FB3" w:rsidRPr="00801B2F">
        <w:rPr>
          <w:rFonts w:ascii="Times New Roman" w:eastAsia="Times New Roman" w:hAnsi="Times New Roman"/>
          <w:bCs/>
          <w:i/>
          <w:sz w:val="23"/>
          <w:szCs w:val="23"/>
        </w:rPr>
        <w:t>в случае, если Исполнитель имеет право на освобождение от уплаты НДС, то слова «включая НДС» заменяются на слова «НДС не облагается в связи с установлением для Исполнителя упрощенной системы налогообложения в соответствии со ст. 346.11 Налогового кодекса РФ»</w:t>
      </w:r>
      <w:r w:rsidR="00B42FB3" w:rsidRPr="00801B2F">
        <w:rPr>
          <w:rFonts w:ascii="Times New Roman" w:eastAsia="Times New Roman" w:hAnsi="Times New Roman"/>
          <w:bCs/>
          <w:sz w:val="23"/>
          <w:szCs w:val="23"/>
        </w:rPr>
        <w:t>)</w:t>
      </w:r>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2.2. Цена Контракта является твердой и определяется на весь срок исполнения контракта. </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rPr>
        <w:t>2.3. Настоящим контрактом  предусмотрена возможность изменения условий контракта в следующих случаях:</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w:t>
      </w:r>
      <w:r w:rsidR="00E32AC6" w:rsidRPr="00801B2F">
        <w:rPr>
          <w:rFonts w:ascii="PT Astra Serif" w:eastAsia="Times New Roman" w:hAnsi="PT Astra Serif"/>
          <w:sz w:val="24"/>
          <w:szCs w:val="24"/>
          <w:lang w:eastAsia="ru-RU"/>
        </w:rPr>
        <w:t xml:space="preserve"> </w:t>
      </w:r>
      <w:r w:rsidRPr="00801B2F">
        <w:rPr>
          <w:rFonts w:ascii="PT Astra Serif" w:eastAsia="Times New Roman" w:hAnsi="PT Astra Serif"/>
          <w:sz w:val="24"/>
          <w:szCs w:val="24"/>
          <w:lang w:eastAsia="ru-RU"/>
        </w:rPr>
        <w:t xml:space="preserve">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w:t>
      </w:r>
      <w:r w:rsidRPr="00801B2F">
        <w:rPr>
          <w:rFonts w:ascii="PT Astra Serif" w:eastAsia="Times New Roman" w:hAnsi="PT Astra Serif"/>
          <w:sz w:val="24"/>
          <w:szCs w:val="24"/>
          <w:lang w:eastAsia="ru-RU"/>
        </w:rPr>
        <w:lastRenderedPageBreak/>
        <w:t>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 xml:space="preserve">3) в случаях, предусмотренных </w:t>
      </w:r>
      <w:hyperlink r:id="rId6" w:history="1">
        <w:r w:rsidRPr="00801B2F">
          <w:rPr>
            <w:rStyle w:val="a6"/>
            <w:rFonts w:ascii="PT Astra Serif" w:eastAsia="Times New Roman" w:hAnsi="PT Astra Serif"/>
            <w:sz w:val="24"/>
            <w:szCs w:val="24"/>
            <w:lang w:eastAsia="ru-RU"/>
          </w:rPr>
          <w:t>пунктом 6 статьи 161</w:t>
        </w:r>
      </w:hyperlink>
      <w:r w:rsidRPr="00801B2F">
        <w:rPr>
          <w:rFonts w:ascii="PT Astra Serif" w:eastAsia="Times New Roman" w:hAnsi="PT Astra Serif"/>
          <w:sz w:val="24"/>
          <w:szCs w:val="24"/>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Pr="00801B2F">
          <w:rPr>
            <w:rStyle w:val="a6"/>
            <w:rFonts w:ascii="PT Astra Serif" w:eastAsia="Times New Roman" w:hAnsi="PT Astra Serif"/>
            <w:sz w:val="24"/>
            <w:szCs w:val="24"/>
            <w:lang w:eastAsia="ru-RU"/>
          </w:rPr>
          <w:t>обеспечивает согласование</w:t>
        </w:r>
      </w:hyperlink>
      <w:r w:rsidRPr="00801B2F">
        <w:rPr>
          <w:rFonts w:ascii="PT Astra Serif" w:eastAsia="Times New Roman" w:hAnsi="PT Astra Serif"/>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lang w:eastAsia="ru-RU"/>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D5E48" w:rsidRPr="00801B2F" w:rsidRDefault="002D1F2D" w:rsidP="00012220">
      <w:pPr>
        <w:widowControl w:val="0"/>
        <w:ind w:firstLine="851"/>
        <w:rPr>
          <w:rFonts w:ascii="PT Astra Serif" w:hAnsi="PT Astra Serif"/>
          <w:sz w:val="24"/>
          <w:szCs w:val="24"/>
        </w:rPr>
      </w:pPr>
      <w:r w:rsidRPr="00801B2F">
        <w:rPr>
          <w:rFonts w:ascii="PT Astra Serif" w:hAnsi="PT Astra Serif"/>
          <w:sz w:val="24"/>
          <w:szCs w:val="24"/>
        </w:rPr>
        <w:t xml:space="preserve">2.4. Оплата </w:t>
      </w:r>
      <w:r w:rsidR="006D140D" w:rsidRPr="00801B2F">
        <w:rPr>
          <w:rFonts w:ascii="PT Astra Serif" w:hAnsi="PT Astra Serif"/>
          <w:sz w:val="24"/>
          <w:szCs w:val="24"/>
        </w:rPr>
        <w:t xml:space="preserve">за фактический объем выполненных Исполнителем работ производится </w:t>
      </w:r>
      <w:r w:rsidR="004D5E48" w:rsidRPr="00801B2F">
        <w:rPr>
          <w:rFonts w:ascii="PT Astra Serif" w:hAnsi="PT Astra Serif"/>
          <w:sz w:val="24"/>
          <w:szCs w:val="24"/>
        </w:rPr>
        <w:t xml:space="preserve"> Государственным заказчиком путем перечисления  денежных сред</w:t>
      </w:r>
      <w:r w:rsidR="003412F5" w:rsidRPr="00801B2F">
        <w:rPr>
          <w:rFonts w:ascii="PT Astra Serif" w:hAnsi="PT Astra Serif"/>
          <w:sz w:val="24"/>
          <w:szCs w:val="24"/>
        </w:rPr>
        <w:t>ств на расчетный счет Исполнителя</w:t>
      </w:r>
      <w:r w:rsidR="00E32AC6" w:rsidRPr="00801B2F">
        <w:rPr>
          <w:rFonts w:ascii="PT Astra Serif" w:hAnsi="PT Astra Serif"/>
          <w:sz w:val="24"/>
          <w:szCs w:val="24"/>
        </w:rPr>
        <w:t xml:space="preserve"> </w:t>
      </w:r>
      <w:r w:rsidR="00394C28" w:rsidRPr="00801B2F">
        <w:rPr>
          <w:rFonts w:ascii="PT Astra Serif" w:hAnsi="PT Astra Serif"/>
          <w:sz w:val="24"/>
          <w:szCs w:val="24"/>
        </w:rPr>
        <w:t>в течение 1</w:t>
      </w:r>
      <w:r w:rsidR="0029716F" w:rsidRPr="00801B2F">
        <w:rPr>
          <w:rFonts w:ascii="PT Astra Serif" w:hAnsi="PT Astra Serif"/>
          <w:sz w:val="24"/>
          <w:szCs w:val="24"/>
        </w:rPr>
        <w:t>0</w:t>
      </w:r>
      <w:r w:rsidR="00394C28" w:rsidRPr="00801B2F">
        <w:rPr>
          <w:rFonts w:ascii="PT Astra Serif" w:hAnsi="PT Astra Serif"/>
          <w:sz w:val="24"/>
          <w:szCs w:val="24"/>
        </w:rPr>
        <w:t xml:space="preserve"> (десяти)</w:t>
      </w:r>
      <w:r w:rsidR="003A3860" w:rsidRPr="00801B2F">
        <w:rPr>
          <w:rFonts w:ascii="PT Astra Serif" w:hAnsi="PT Astra Serif"/>
          <w:sz w:val="24"/>
          <w:szCs w:val="24"/>
        </w:rPr>
        <w:t xml:space="preserve"> </w:t>
      </w:r>
      <w:r w:rsidR="00394C28" w:rsidRPr="00801B2F">
        <w:rPr>
          <w:rFonts w:ascii="PT Astra Serif" w:hAnsi="PT Astra Serif"/>
          <w:sz w:val="24"/>
          <w:szCs w:val="24"/>
        </w:rPr>
        <w:t xml:space="preserve">рабочих </w:t>
      </w:r>
      <w:r w:rsidR="0029716F" w:rsidRPr="00801B2F">
        <w:rPr>
          <w:rFonts w:ascii="PT Astra Serif" w:hAnsi="PT Astra Serif"/>
          <w:sz w:val="24"/>
          <w:szCs w:val="24"/>
        </w:rPr>
        <w:t>дней</w:t>
      </w:r>
      <w:r w:rsidR="00EE6ECF" w:rsidRPr="00801B2F">
        <w:rPr>
          <w:rFonts w:ascii="PT Astra Serif" w:hAnsi="PT Astra Serif"/>
          <w:sz w:val="24"/>
          <w:szCs w:val="24"/>
        </w:rPr>
        <w:t xml:space="preserve">, </w:t>
      </w:r>
      <w:r w:rsidR="008748E0" w:rsidRPr="00801B2F">
        <w:rPr>
          <w:rFonts w:ascii="PT Astra Serif" w:hAnsi="PT Astra Serif"/>
          <w:sz w:val="24"/>
          <w:szCs w:val="24"/>
        </w:rPr>
        <w:t>с даты подписания Актов выполненных работ</w:t>
      </w:r>
      <w:r w:rsidR="004D5E48" w:rsidRPr="00801B2F">
        <w:rPr>
          <w:rFonts w:ascii="PT Astra Serif" w:hAnsi="PT Astra Serif"/>
          <w:sz w:val="24"/>
          <w:szCs w:val="24"/>
        </w:rPr>
        <w:t>,</w:t>
      </w:r>
      <w:r w:rsidR="00A56DCD" w:rsidRPr="00801B2F">
        <w:rPr>
          <w:rFonts w:ascii="PT Astra Serif" w:hAnsi="PT Astra Serif"/>
          <w:sz w:val="24"/>
          <w:szCs w:val="24"/>
        </w:rPr>
        <w:t xml:space="preserve"> подписанных Заказчиком и Исполнителем, при условии предоставления счета, счет - фактуры и отсутствия у Сторон претензий к срокам, объемам и качеству оказания услуг,</w:t>
      </w:r>
      <w:r w:rsidR="004D5E48" w:rsidRPr="00801B2F">
        <w:rPr>
          <w:rFonts w:ascii="PT Astra Serif" w:hAnsi="PT Astra Serif"/>
          <w:sz w:val="24"/>
          <w:szCs w:val="24"/>
        </w:rPr>
        <w:t xml:space="preserve"> после выделения лимитов бюджетного обязательства и предельны</w:t>
      </w:r>
      <w:r w:rsidR="00E213D9" w:rsidRPr="00801B2F">
        <w:rPr>
          <w:rFonts w:ascii="PT Astra Serif" w:hAnsi="PT Astra Serif"/>
          <w:sz w:val="24"/>
          <w:szCs w:val="24"/>
        </w:rPr>
        <w:t>х объемов финансирования на 2026</w:t>
      </w:r>
      <w:r w:rsidR="004D5E48" w:rsidRPr="00801B2F">
        <w:rPr>
          <w:rFonts w:ascii="PT Astra Serif" w:hAnsi="PT Astra Serif"/>
          <w:sz w:val="24"/>
          <w:szCs w:val="24"/>
        </w:rPr>
        <w:t xml:space="preserve"> год для оплаты оказанных услуг.</w:t>
      </w:r>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2.5. Оплата оказанных услуг осуществляется за счет средств Федерального бюджета  по  дополнительному источнику бюджетного финансирования от привлечения к  оплачиваемому труду осужденных по коду бюджетной классификации  </w:t>
      </w:r>
      <w:r w:rsidR="00C82224" w:rsidRPr="00801B2F">
        <w:rPr>
          <w:rFonts w:ascii="PT Astra Serif" w:hAnsi="PT Astra Serif"/>
          <w:b/>
          <w:sz w:val="24"/>
          <w:szCs w:val="24"/>
        </w:rPr>
        <w:t>320030542406</w:t>
      </w:r>
      <w:r w:rsidRPr="00801B2F">
        <w:rPr>
          <w:rFonts w:ascii="PT Astra Serif" w:hAnsi="PT Astra Serif"/>
          <w:b/>
          <w:sz w:val="24"/>
          <w:szCs w:val="24"/>
        </w:rPr>
        <w:t>90048244 .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 xml:space="preserve">2.6. Заказчик считается исполнившим свое обязательство по оплате оказанных услуг со дня списания денежных средств с расчетного счета Государственного Заказчика на расчетный счет Исполнителя.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2.7.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4D16FE" w:rsidRPr="00801B2F" w:rsidRDefault="004D16FE" w:rsidP="00012220">
      <w:pPr>
        <w:pStyle w:val="11"/>
        <w:ind w:left="0" w:right="0" w:firstLine="0"/>
        <w:rPr>
          <w:rFonts w:ascii="PT Astra Serif" w:hAnsi="PT Astra Serif"/>
        </w:rPr>
      </w:pPr>
    </w:p>
    <w:p w:rsidR="004D16FE" w:rsidRPr="00801B2F" w:rsidRDefault="004D5E48" w:rsidP="00012220">
      <w:pPr>
        <w:pStyle w:val="a7"/>
        <w:widowControl w:val="0"/>
        <w:ind w:left="0" w:firstLine="0"/>
        <w:jc w:val="center"/>
        <w:rPr>
          <w:rFonts w:ascii="PT Astra Serif" w:hAnsi="PT Astra Serif"/>
          <w:b/>
          <w:sz w:val="24"/>
          <w:szCs w:val="24"/>
        </w:rPr>
      </w:pPr>
      <w:r w:rsidRPr="00801B2F">
        <w:rPr>
          <w:rFonts w:ascii="PT Astra Serif" w:hAnsi="PT Astra Serif"/>
          <w:b/>
          <w:sz w:val="24"/>
          <w:szCs w:val="24"/>
        </w:rPr>
        <w:t>3.Права и обязанности сторон.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pacing w:val="-1"/>
          <w:sz w:val="24"/>
          <w:szCs w:val="24"/>
        </w:rPr>
        <w:t>3</w:t>
      </w:r>
      <w:r w:rsidRPr="00801B2F">
        <w:rPr>
          <w:rFonts w:ascii="PT Astra Serif" w:hAnsi="PT Astra Serif"/>
          <w:sz w:val="24"/>
          <w:szCs w:val="24"/>
        </w:rPr>
        <w:t>.1.Исполнитель обязан:</w:t>
      </w:r>
    </w:p>
    <w:p w:rsidR="004D5E48" w:rsidRPr="00801B2F" w:rsidRDefault="004D5E48" w:rsidP="00012220">
      <w:pPr>
        <w:pStyle w:val="12"/>
        <w:shd w:val="clear" w:color="auto" w:fill="auto"/>
        <w:tabs>
          <w:tab w:val="left" w:pos="639"/>
        </w:tabs>
        <w:spacing w:after="0" w:line="240" w:lineRule="auto"/>
        <w:ind w:firstLine="851"/>
        <w:jc w:val="both"/>
        <w:rPr>
          <w:rFonts w:ascii="PT Astra Serif" w:hAnsi="PT Astra Serif"/>
          <w:spacing w:val="-1"/>
          <w:sz w:val="24"/>
          <w:szCs w:val="24"/>
        </w:rPr>
      </w:pPr>
      <w:r w:rsidRPr="00801B2F">
        <w:rPr>
          <w:rFonts w:ascii="PT Astra Serif" w:hAnsi="PT Astra Serif"/>
          <w:sz w:val="24"/>
          <w:szCs w:val="24"/>
        </w:rPr>
        <w:t>3.1.1. </w:t>
      </w:r>
      <w:r w:rsidRPr="00801B2F">
        <w:rPr>
          <w:rStyle w:val="Sylfaen"/>
          <w:rFonts w:ascii="PT Astra Serif" w:eastAsia="Calibri" w:hAnsi="PT Astra Serif" w:cs="Times New Roman"/>
          <w:sz w:val="24"/>
          <w:szCs w:val="24"/>
        </w:rPr>
        <w:t xml:space="preserve">Оказывать услуги в точном соответствии </w:t>
      </w:r>
      <w:r w:rsidRPr="00801B2F">
        <w:rPr>
          <w:rFonts w:ascii="PT Astra Serif" w:hAnsi="PT Astra Serif"/>
          <w:spacing w:val="-1"/>
          <w:sz w:val="24"/>
          <w:szCs w:val="24"/>
        </w:rPr>
        <w:t>со Спецификацией (Приложением № 1 к настоящему контракту</w:t>
      </w:r>
      <w:r w:rsidR="00155CC1" w:rsidRPr="00801B2F">
        <w:rPr>
          <w:rFonts w:ascii="PT Astra Serif" w:hAnsi="PT Astra Serif"/>
          <w:spacing w:val="-1"/>
          <w:sz w:val="24"/>
          <w:szCs w:val="24"/>
        </w:rPr>
        <w:t xml:space="preserve"> и Техническому заданию (Приложение №2</w:t>
      </w:r>
      <w:r w:rsidRPr="00801B2F">
        <w:rPr>
          <w:rFonts w:ascii="PT Astra Serif" w:hAnsi="PT Astra Serif"/>
          <w:spacing w:val="-1"/>
          <w:sz w:val="24"/>
          <w:szCs w:val="24"/>
        </w:rPr>
        <w:t>).</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3.2. Исполнитель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3.2.1. Требовать своевременной оплаты за оказанные услуги в соответствии с подписанным Сторонами актом об оказании услуг. </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обязан: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3.3.1. Произвести оплату за оказанные услуги в соответствии с п. 2.4. настоящего Контракта.</w:t>
      </w:r>
    </w:p>
    <w:p w:rsidR="00155CC1"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w:t>
      </w:r>
      <w:r w:rsidR="002D1F2D" w:rsidRPr="00801B2F">
        <w:rPr>
          <w:rFonts w:ascii="PT Astra Serif" w:hAnsi="PT Astra Serif"/>
          <w:sz w:val="24"/>
          <w:szCs w:val="24"/>
        </w:rPr>
        <w:t>3.2. Обеспечивать своевременно сдач</w:t>
      </w:r>
      <w:r w:rsidR="00466DBB" w:rsidRPr="00801B2F">
        <w:rPr>
          <w:rFonts w:ascii="PT Astra Serif" w:hAnsi="PT Astra Serif"/>
          <w:sz w:val="24"/>
          <w:szCs w:val="24"/>
        </w:rPr>
        <w:t xml:space="preserve">у выполненных работ в полном объеме </w:t>
      </w:r>
      <w:r w:rsidR="00466DBB" w:rsidRPr="00801B2F">
        <w:rPr>
          <w:rFonts w:ascii="PT Astra Serif" w:hAnsi="PT Astra Serif"/>
          <w:sz w:val="24"/>
          <w:szCs w:val="24"/>
        </w:rPr>
        <w:lastRenderedPageBreak/>
        <w:t>согласно Техническому заданию (Приложение№2)</w:t>
      </w:r>
      <w:r w:rsidRPr="00801B2F">
        <w:rPr>
          <w:rFonts w:ascii="PT Astra Serif" w:hAnsi="PT Astra Serif"/>
          <w:sz w:val="24"/>
          <w:szCs w:val="24"/>
        </w:rPr>
        <w:t>.</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3.3.3. Своевременно сообщить в письменной форме Исполнителю о недостат</w:t>
      </w:r>
      <w:r w:rsidR="002D1F2D" w:rsidRPr="00801B2F">
        <w:rPr>
          <w:rFonts w:ascii="PT Astra Serif" w:hAnsi="PT Astra Serif" w:cs="Times New Roman"/>
          <w:sz w:val="24"/>
          <w:szCs w:val="24"/>
        </w:rPr>
        <w:t>ках, обнаруженных в ходе  оказания</w:t>
      </w:r>
      <w:r w:rsidRPr="00801B2F">
        <w:rPr>
          <w:rFonts w:ascii="PT Astra Serif" w:hAnsi="PT Astra Serif" w:cs="Times New Roman"/>
          <w:sz w:val="24"/>
          <w:szCs w:val="24"/>
        </w:rPr>
        <w:t xml:space="preserve"> услуг</w:t>
      </w:r>
      <w:r w:rsidR="00466DBB" w:rsidRPr="00801B2F">
        <w:rPr>
          <w:rFonts w:ascii="PT Astra Serif" w:hAnsi="PT Astra Serif" w:cs="Times New Roman"/>
          <w:sz w:val="24"/>
          <w:szCs w:val="24"/>
        </w:rPr>
        <w:t xml:space="preserve"> спецтехникой </w:t>
      </w:r>
      <w:r w:rsidRPr="00801B2F">
        <w:rPr>
          <w:rFonts w:ascii="PT Astra Serif" w:hAnsi="PT Astra Serif" w:cs="Times New Roman"/>
          <w:sz w:val="24"/>
          <w:szCs w:val="24"/>
        </w:rPr>
        <w:t>.</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3.3.4. Назначать </w:t>
      </w:r>
      <w:r w:rsidR="00466DBB" w:rsidRPr="00801B2F">
        <w:rPr>
          <w:rFonts w:ascii="PT Astra Serif" w:hAnsi="PT Astra Serif" w:cs="Times New Roman"/>
          <w:sz w:val="24"/>
          <w:szCs w:val="24"/>
        </w:rPr>
        <w:t>ответственных лиц за приемку услуг и</w:t>
      </w:r>
      <w:r w:rsidRPr="00801B2F">
        <w:rPr>
          <w:rFonts w:ascii="PT Astra Serif" w:hAnsi="PT Astra Serif" w:cs="Times New Roman"/>
          <w:sz w:val="24"/>
          <w:szCs w:val="24"/>
        </w:rPr>
        <w:t xml:space="preserve"> для участия в проведении экспертизы оказанных услуг в соответствии с ч. 3 ст. 94 Федерального закона от 05.04.2013 № 44-ФЗ «О контрактной системе в сфере закупок товаров, работ, услуг для обеспечения госуд</w:t>
      </w:r>
      <w:r w:rsidR="00466DBB" w:rsidRPr="00801B2F">
        <w:rPr>
          <w:rFonts w:ascii="PT Astra Serif" w:hAnsi="PT Astra Serif" w:cs="Times New Roman"/>
          <w:sz w:val="24"/>
          <w:szCs w:val="24"/>
        </w:rPr>
        <w:t>арственных и муниципальных нужд»</w:t>
      </w:r>
      <w:r w:rsidRPr="00801B2F">
        <w:rPr>
          <w:rFonts w:ascii="PT Astra Serif" w:hAnsi="PT Astra Serif" w:cs="Times New Roman"/>
          <w:sz w:val="24"/>
          <w:szCs w:val="24"/>
        </w:rPr>
        <w:t>.</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3.4. 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3.4.1. Требовать от Исполнителя надлежащего оказания услуг, соответствующего качеству, объемам, срокам их оказания и иным требованиям, предусмотренным настоящим Контрактом.</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3.4.2. Отказаться от оплаты оказанных услуг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или потребовать уменьшения оплаты оказанных услуг в соответствии с законодательством Российской Федерации в случае оказания услуг с нарушением условий настоящего Контракта.</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3.4.3. Отказаться от оплаты расходов, не предусмотренных настоящим</w:t>
      </w:r>
      <w:r w:rsidR="00E32AC6" w:rsidRPr="00801B2F">
        <w:rPr>
          <w:rFonts w:ascii="PT Astra Serif" w:hAnsi="PT Astra Serif" w:cs="Times New Roman"/>
          <w:sz w:val="24"/>
          <w:szCs w:val="24"/>
        </w:rPr>
        <w:t xml:space="preserve"> </w:t>
      </w:r>
      <w:r w:rsidRPr="00801B2F">
        <w:rPr>
          <w:rFonts w:ascii="PT Astra Serif" w:hAnsi="PT Astra Serif" w:cs="Times New Roman"/>
          <w:sz w:val="24"/>
          <w:szCs w:val="24"/>
        </w:rPr>
        <w:t>Государственным контрактом.</w:t>
      </w:r>
    </w:p>
    <w:p w:rsidR="00D66182" w:rsidRPr="00801B2F" w:rsidRDefault="00D66182" w:rsidP="00012220">
      <w:pPr>
        <w:pStyle w:val="ConsPlusNormal"/>
        <w:ind w:firstLine="0"/>
        <w:jc w:val="both"/>
        <w:rPr>
          <w:rFonts w:ascii="PT Astra Serif" w:hAnsi="PT Astra Serif" w:cs="Times New Roman"/>
          <w:sz w:val="24"/>
          <w:szCs w:val="24"/>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4. Сроки и условия оказания услуг.</w:t>
      </w:r>
    </w:p>
    <w:p w:rsidR="00387014"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4.1. Оказание услуг осуществляется Исполнителем по адрес</w:t>
      </w:r>
      <w:r w:rsidR="00387014" w:rsidRPr="00801B2F">
        <w:rPr>
          <w:rFonts w:ascii="PT Astra Serif" w:hAnsi="PT Astra Serif"/>
          <w:bCs/>
          <w:sz w:val="24"/>
          <w:szCs w:val="24"/>
          <w:lang w:eastAsia="ru-RU"/>
        </w:rPr>
        <w:t>ам</w:t>
      </w:r>
      <w:r w:rsidR="00D32B22" w:rsidRPr="00801B2F">
        <w:rPr>
          <w:rFonts w:ascii="PT Astra Serif" w:hAnsi="PT Astra Serif"/>
          <w:bCs/>
          <w:sz w:val="24"/>
          <w:szCs w:val="24"/>
          <w:lang w:eastAsia="ru-RU"/>
        </w:rPr>
        <w:t xml:space="preserve"> Государственного заказчика</w:t>
      </w:r>
      <w:r w:rsidRPr="00801B2F">
        <w:rPr>
          <w:rFonts w:ascii="PT Astra Serif" w:hAnsi="PT Astra Serif"/>
          <w:bCs/>
          <w:sz w:val="24"/>
          <w:szCs w:val="24"/>
          <w:lang w:eastAsia="ru-RU"/>
        </w:rPr>
        <w:t>:</w:t>
      </w:r>
    </w:p>
    <w:p w:rsidR="0088612A" w:rsidRPr="00801B2F" w:rsidRDefault="00387014"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w:t>
      </w:r>
      <w:r w:rsidR="0088612A" w:rsidRPr="00801B2F">
        <w:rPr>
          <w:rFonts w:ascii="PT Astra Serif" w:hAnsi="PT Astra Serif"/>
          <w:bCs/>
          <w:sz w:val="24"/>
          <w:szCs w:val="24"/>
          <w:lang w:eastAsia="ru-RU"/>
        </w:rPr>
        <w:t xml:space="preserve"> 429955, г. Новоч</w:t>
      </w:r>
      <w:r w:rsidRPr="00801B2F">
        <w:rPr>
          <w:rFonts w:ascii="PT Astra Serif" w:hAnsi="PT Astra Serif"/>
          <w:bCs/>
          <w:sz w:val="24"/>
          <w:szCs w:val="24"/>
          <w:lang w:eastAsia="ru-RU"/>
        </w:rPr>
        <w:t>ебоксарск, ул. Промышленная, 72</w:t>
      </w:r>
      <w:r w:rsidR="00B42FB3" w:rsidRPr="00801B2F">
        <w:rPr>
          <w:rFonts w:ascii="PT Astra Serif" w:hAnsi="PT Astra Serif"/>
          <w:bCs/>
          <w:sz w:val="24"/>
          <w:szCs w:val="24"/>
          <w:lang w:eastAsia="ru-RU"/>
        </w:rPr>
        <w:t>.</w:t>
      </w:r>
    </w:p>
    <w:p w:rsidR="00D32B22" w:rsidRPr="00801B2F" w:rsidRDefault="00D32B22"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Предо</w:t>
      </w:r>
      <w:r w:rsidR="00155CC1" w:rsidRPr="00801B2F">
        <w:rPr>
          <w:rFonts w:ascii="PT Astra Serif" w:hAnsi="PT Astra Serif"/>
          <w:sz w:val="24"/>
          <w:szCs w:val="24"/>
        </w:rPr>
        <w:t>ставляемая спецтехника (</w:t>
      </w:r>
      <w:r w:rsidR="00E01EDD" w:rsidRPr="00801B2F">
        <w:rPr>
          <w:rFonts w:ascii="PT Astra Serif" w:hAnsi="PT Astra Serif"/>
          <w:sz w:val="24"/>
          <w:szCs w:val="24"/>
        </w:rPr>
        <w:t>кран</w:t>
      </w:r>
      <w:r w:rsidR="00155CC1" w:rsidRPr="00801B2F">
        <w:rPr>
          <w:rFonts w:ascii="PT Astra Serif" w:hAnsi="PT Astra Serif"/>
          <w:sz w:val="24"/>
          <w:szCs w:val="24"/>
        </w:rPr>
        <w:t>)</w:t>
      </w:r>
      <w:r w:rsidR="00463215" w:rsidRPr="00801B2F">
        <w:rPr>
          <w:rFonts w:ascii="PT Astra Serif" w:hAnsi="PT Astra Serif"/>
          <w:sz w:val="24"/>
          <w:szCs w:val="24"/>
        </w:rPr>
        <w:t xml:space="preserve"> должна</w:t>
      </w:r>
      <w:r w:rsidRPr="00801B2F">
        <w:rPr>
          <w:rFonts w:ascii="PT Astra Serif" w:hAnsi="PT Astra Serif"/>
          <w:sz w:val="24"/>
          <w:szCs w:val="24"/>
        </w:rPr>
        <w:t xml:space="preserve"> соответствовать требованиям безопасности, техническому состоянию, установленным ГОСТ 33997-2016. Спецтехника </w:t>
      </w:r>
      <w:r w:rsidR="00ED7AE6" w:rsidRPr="00801B2F">
        <w:rPr>
          <w:rFonts w:ascii="PT Astra Serif" w:hAnsi="PT Astra Serif"/>
          <w:sz w:val="24"/>
          <w:szCs w:val="24"/>
        </w:rPr>
        <w:t>долж</w:t>
      </w:r>
      <w:r w:rsidRPr="00801B2F">
        <w:rPr>
          <w:rFonts w:ascii="PT Astra Serif" w:hAnsi="PT Astra Serif"/>
          <w:sz w:val="24"/>
          <w:szCs w:val="24"/>
        </w:rPr>
        <w:t>на быть в исправном техническом состоянии, с соблюдением норм технического обслуживания, текущего и капитального ремонта.</w:t>
      </w:r>
    </w:p>
    <w:p w:rsidR="00ED7AE6" w:rsidRPr="00801B2F" w:rsidRDefault="00ED7AE6"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Исполнитель осуществляет доставку спецтехники к месту проведения работ и возврат данн</w:t>
      </w:r>
      <w:r w:rsidR="00AB495B" w:rsidRPr="00801B2F">
        <w:rPr>
          <w:rFonts w:ascii="PT Astra Serif" w:hAnsi="PT Astra Serif"/>
          <w:sz w:val="24"/>
          <w:szCs w:val="24"/>
        </w:rPr>
        <w:t>ого</w:t>
      </w:r>
      <w:r w:rsidRPr="00801B2F">
        <w:rPr>
          <w:rFonts w:ascii="PT Astra Serif" w:hAnsi="PT Astra Serif"/>
          <w:sz w:val="24"/>
          <w:szCs w:val="24"/>
        </w:rPr>
        <w:t xml:space="preserve"> вид</w:t>
      </w:r>
      <w:r w:rsidR="00AB495B" w:rsidRPr="00801B2F">
        <w:rPr>
          <w:rFonts w:ascii="PT Astra Serif" w:hAnsi="PT Astra Serif"/>
          <w:sz w:val="24"/>
          <w:szCs w:val="24"/>
        </w:rPr>
        <w:t>а</w:t>
      </w:r>
      <w:r w:rsidRPr="00801B2F">
        <w:rPr>
          <w:rFonts w:ascii="PT Astra Serif" w:hAnsi="PT Astra Serif"/>
          <w:sz w:val="24"/>
          <w:szCs w:val="24"/>
        </w:rPr>
        <w:t xml:space="preserve"> техники.</w:t>
      </w:r>
      <w:r w:rsidR="006D140D" w:rsidRPr="00801B2F">
        <w:rPr>
          <w:rFonts w:ascii="PT Astra Serif" w:hAnsi="PT Astra Serif"/>
          <w:sz w:val="24"/>
          <w:szCs w:val="24"/>
        </w:rPr>
        <w:t xml:space="preserve"> Исполнитель несет ответственность за ущерб, который может быть причинен его  работникам или его техникой в процессе эксплуатации, техн</w:t>
      </w:r>
      <w:r w:rsidR="00276742" w:rsidRPr="00801B2F">
        <w:rPr>
          <w:rFonts w:ascii="PT Astra Serif" w:hAnsi="PT Astra Serif"/>
          <w:sz w:val="24"/>
          <w:szCs w:val="24"/>
        </w:rPr>
        <w:t xml:space="preserve">ического обслуживания и ремонта, </w:t>
      </w:r>
      <w:r w:rsidR="006D140D" w:rsidRPr="00801B2F">
        <w:rPr>
          <w:rFonts w:ascii="PT Astra Serif" w:hAnsi="PT Astra Serif"/>
          <w:sz w:val="24"/>
          <w:szCs w:val="24"/>
        </w:rPr>
        <w:t>Исполнитель возмещает за свой счет.</w:t>
      </w:r>
    </w:p>
    <w:p w:rsidR="006D140D" w:rsidRPr="00801B2F" w:rsidRDefault="006D140D"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sz w:val="24"/>
          <w:szCs w:val="24"/>
        </w:rPr>
        <w:t>Оплата труда оператора и проведение инструктажа по технике безопасности и охране  труда осуществляется  Исполнителем.</w:t>
      </w:r>
    </w:p>
    <w:p w:rsidR="0088612A"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4.2. Датой оказания услуг является дата подписания акта оказанных услуг, составляемого в двух экземплярах и подписываемого Сторонами.</w:t>
      </w:r>
    </w:p>
    <w:p w:rsidR="004D16FE" w:rsidRPr="00801B2F" w:rsidRDefault="004D16FE"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5. Качество и порядок приема</w:t>
      </w:r>
    </w:p>
    <w:p w:rsidR="00E409E4" w:rsidRPr="00801B2F" w:rsidRDefault="00E409E4" w:rsidP="00012220">
      <w:pPr>
        <w:pStyle w:val="FR1"/>
        <w:spacing w:before="0" w:line="240" w:lineRule="auto"/>
        <w:ind w:firstLine="709"/>
        <w:rPr>
          <w:rFonts w:ascii="PT Astra Serif" w:hAnsi="PT Astra Serif"/>
          <w:bCs/>
          <w:sz w:val="24"/>
          <w:szCs w:val="24"/>
        </w:rPr>
      </w:pPr>
      <w:r w:rsidRPr="00801B2F">
        <w:rPr>
          <w:rFonts w:ascii="PT Astra Serif" w:hAnsi="PT Astra Serif"/>
          <w:bCs/>
          <w:sz w:val="24"/>
          <w:szCs w:val="24"/>
        </w:rPr>
        <w:t>5.1. Качество услуг:</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5.1.1. Оказанные услуги должны соответствовать дейс</w:t>
      </w:r>
      <w:r w:rsidR="00D32B22" w:rsidRPr="00801B2F">
        <w:rPr>
          <w:rFonts w:ascii="PT Astra Serif" w:hAnsi="PT Astra Serif"/>
          <w:sz w:val="24"/>
          <w:szCs w:val="24"/>
        </w:rPr>
        <w:t>твующим правилам</w:t>
      </w:r>
      <w:r w:rsidR="003A3860" w:rsidRPr="00801B2F">
        <w:rPr>
          <w:rFonts w:ascii="PT Astra Serif" w:hAnsi="PT Astra Serif"/>
          <w:sz w:val="24"/>
          <w:szCs w:val="24"/>
        </w:rPr>
        <w:t>,</w:t>
      </w:r>
      <w:r w:rsidR="00D32B22" w:rsidRPr="00801B2F">
        <w:rPr>
          <w:rFonts w:ascii="PT Astra Serif" w:hAnsi="PT Astra Serif"/>
          <w:sz w:val="24"/>
          <w:szCs w:val="24"/>
        </w:rPr>
        <w:t xml:space="preserve"> </w:t>
      </w:r>
      <w:r w:rsidR="00D32B22" w:rsidRPr="00801B2F">
        <w:rPr>
          <w:rFonts w:ascii="PT Astra Serif" w:hAnsi="PT Astra Serif"/>
          <w:bCs/>
          <w:sz w:val="24"/>
          <w:szCs w:val="24"/>
          <w:lang w:eastAsia="ru-RU"/>
        </w:rPr>
        <w:t>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 Порядок приема оказанных услуг:</w:t>
      </w:r>
    </w:p>
    <w:p w:rsidR="00E409E4" w:rsidRPr="00801B2F" w:rsidRDefault="00E409E4"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t>5.2.1. Работа по оказанию услуг должна быть выполнена полностью в соответствии со Спецификаци</w:t>
      </w:r>
      <w:r w:rsidR="00D32B22" w:rsidRPr="00801B2F">
        <w:rPr>
          <w:rFonts w:ascii="PT Astra Serif" w:hAnsi="PT Astra Serif"/>
          <w:sz w:val="24"/>
          <w:szCs w:val="24"/>
        </w:rPr>
        <w:t>ей (Приложение № 1 к контракту) и Техническому заданию (Приложение №2)</w:t>
      </w:r>
      <w:r w:rsidR="00621838" w:rsidRPr="00801B2F">
        <w:rPr>
          <w:rFonts w:ascii="PT Astra Serif" w:hAnsi="PT Astra Serif"/>
          <w:sz w:val="24"/>
          <w:szCs w:val="24"/>
        </w:rPr>
        <w:t>.</w:t>
      </w:r>
      <w:r w:rsidR="008748E0" w:rsidRPr="00801B2F">
        <w:rPr>
          <w:rFonts w:ascii="PT Astra Serif" w:hAnsi="PT Astra Serif"/>
          <w:sz w:val="24"/>
          <w:szCs w:val="24"/>
        </w:rPr>
        <w:t xml:space="preserve"> </w:t>
      </w:r>
      <w:r w:rsidR="003A3860" w:rsidRPr="00801B2F">
        <w:rPr>
          <w:rFonts w:ascii="PT Astra Serif" w:hAnsi="PT Astra Serif"/>
          <w:sz w:val="24"/>
          <w:szCs w:val="24"/>
        </w:rPr>
        <w:t>Работы,</w:t>
      </w:r>
      <w:r w:rsidR="008748E0" w:rsidRPr="00801B2F">
        <w:rPr>
          <w:rFonts w:ascii="PT Astra Serif" w:hAnsi="PT Astra Serif"/>
          <w:sz w:val="24"/>
          <w:szCs w:val="24"/>
        </w:rPr>
        <w:t xml:space="preserve"> выполненные Исполнителем  с отклонениями от требований нормативно- правовых актов, Технического задания, иных исходных данных или с иными недостатками не подлежат оплате Заказчиком до устранения Исполнителем недостатков.</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5.2.2 Оказание услуг осуществляется согласно указанным срокам и условиям контракта. Исполнитель обязан известить не менее чем за  сутки о точном времени и дате выполнения работ по оказанию услуг.</w:t>
      </w:r>
    </w:p>
    <w:p w:rsidR="00E409E4" w:rsidRPr="00801B2F" w:rsidRDefault="006F6936"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t xml:space="preserve">5.2.3. В случае обнаружения не соответствия или </w:t>
      </w:r>
      <w:r w:rsidR="00E409E4" w:rsidRPr="00801B2F">
        <w:rPr>
          <w:rFonts w:ascii="PT Astra Serif" w:hAnsi="PT Astra Serif"/>
          <w:sz w:val="24"/>
          <w:szCs w:val="24"/>
        </w:rPr>
        <w:t>отклонения</w:t>
      </w:r>
      <w:r w:rsidRPr="00801B2F">
        <w:rPr>
          <w:rFonts w:ascii="PT Astra Serif" w:hAnsi="PT Astra Serif"/>
          <w:sz w:val="24"/>
          <w:szCs w:val="24"/>
        </w:rPr>
        <w:t xml:space="preserve"> выполненных работ</w:t>
      </w:r>
      <w:r w:rsidR="00E409E4" w:rsidRPr="00801B2F">
        <w:rPr>
          <w:rFonts w:ascii="PT Astra Serif" w:hAnsi="PT Astra Serif"/>
          <w:sz w:val="24"/>
          <w:szCs w:val="24"/>
        </w:rPr>
        <w:t xml:space="preserve"> от </w:t>
      </w:r>
      <w:r w:rsidR="00E409E4" w:rsidRPr="00801B2F">
        <w:rPr>
          <w:rFonts w:ascii="PT Astra Serif" w:hAnsi="PT Astra Serif"/>
          <w:sz w:val="24"/>
          <w:szCs w:val="24"/>
        </w:rPr>
        <w:lastRenderedPageBreak/>
        <w:t>качества (которые объективно могут быть обнаружены при внешнем осмотре</w:t>
      </w:r>
      <w:r w:rsidRPr="00801B2F">
        <w:rPr>
          <w:rFonts w:ascii="PT Astra Serif" w:hAnsi="PT Astra Serif"/>
          <w:sz w:val="24"/>
          <w:szCs w:val="24"/>
        </w:rPr>
        <w:t xml:space="preserve">) </w:t>
      </w:r>
      <w:r w:rsidR="00E409E4" w:rsidRPr="00801B2F">
        <w:rPr>
          <w:rFonts w:ascii="PT Astra Serif" w:hAnsi="PT Astra Serif"/>
          <w:sz w:val="24"/>
          <w:szCs w:val="24"/>
        </w:rPr>
        <w:t xml:space="preserve">Сторонами составляется двухсторонний акт, который является основанием для переделки оказанных услуг.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5.2.4. При приемке услуг, Исполнитель обязан передать Государственному Заказчику следующие документы: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 счет на оплату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акт об оказании услуг.</w:t>
      </w:r>
    </w:p>
    <w:p w:rsidR="00F41734" w:rsidRPr="00801B2F" w:rsidRDefault="00F41734" w:rsidP="00012220">
      <w:pPr>
        <w:widowControl w:val="0"/>
        <w:ind w:firstLine="0"/>
        <w:jc w:val="center"/>
        <w:rPr>
          <w:rFonts w:ascii="PT Astra Serif" w:hAnsi="PT Astra Serif"/>
          <w:b/>
          <w:spacing w:val="-1"/>
          <w:sz w:val="24"/>
          <w:szCs w:val="24"/>
        </w:rPr>
      </w:pPr>
    </w:p>
    <w:p w:rsidR="004D5E48" w:rsidRPr="00801B2F" w:rsidRDefault="004D5E48" w:rsidP="00012220">
      <w:pPr>
        <w:widowControl w:val="0"/>
        <w:ind w:firstLine="0"/>
        <w:jc w:val="center"/>
        <w:rPr>
          <w:rFonts w:ascii="PT Astra Serif" w:hAnsi="PT Astra Serif"/>
          <w:b/>
          <w:spacing w:val="-1"/>
          <w:sz w:val="24"/>
          <w:szCs w:val="24"/>
        </w:rPr>
      </w:pPr>
      <w:r w:rsidRPr="00801B2F">
        <w:rPr>
          <w:rFonts w:ascii="PT Astra Serif" w:hAnsi="PT Astra Serif"/>
          <w:b/>
          <w:spacing w:val="-1"/>
          <w:sz w:val="24"/>
          <w:szCs w:val="24"/>
        </w:rPr>
        <w:t>6. Ответственность сторон.</w:t>
      </w:r>
    </w:p>
    <w:p w:rsidR="00DC7432" w:rsidRPr="00801B2F" w:rsidRDefault="00DC7432" w:rsidP="00012220">
      <w:pPr>
        <w:widowControl w:val="0"/>
        <w:ind w:firstLine="851"/>
        <w:rPr>
          <w:rFonts w:ascii="PT Astra Serif" w:hAnsi="PT Astra Serif"/>
          <w:b/>
          <w:color w:val="000000"/>
          <w:sz w:val="24"/>
          <w:szCs w:val="24"/>
        </w:rPr>
      </w:pPr>
      <w:r w:rsidRPr="00801B2F">
        <w:rPr>
          <w:rFonts w:ascii="PT Astra Serif" w:hAnsi="PT Astra Serif"/>
          <w:color w:val="000000"/>
          <w:sz w:val="24"/>
          <w:szCs w:val="24"/>
        </w:rPr>
        <w:t>6.1.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DC743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 xml:space="preserve">6.2. </w:t>
      </w:r>
      <w:r w:rsidR="00F41734" w:rsidRPr="00801B2F">
        <w:rPr>
          <w:rFonts w:ascii="PT Astra Serif" w:hAnsi="PT Astra Serif"/>
          <w:color w:val="000000"/>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t xml:space="preserve">6.3. </w:t>
      </w:r>
      <w:r w:rsidR="00F41734" w:rsidRPr="00801B2F">
        <w:rPr>
          <w:rFonts w:ascii="PT Astra Serif" w:hAnsi="PT Astra Serif"/>
          <w:color w:val="000000"/>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D6618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6.</w:t>
      </w:r>
      <w:r w:rsidRPr="00801B2F">
        <w:rPr>
          <w:rFonts w:ascii="PT Astra Serif" w:hAnsi="PT Astra Serif"/>
          <w:noProof/>
          <w:color w:val="000000"/>
          <w:sz w:val="24"/>
          <w:szCs w:val="24"/>
        </w:rPr>
        <w:t xml:space="preserve">4. </w:t>
      </w:r>
      <w:r w:rsidR="00CA07DF" w:rsidRPr="00801B2F">
        <w:rPr>
          <w:rFonts w:ascii="PT Astra Serif" w:hAnsi="PT Astra Serif"/>
          <w:color w:val="000000"/>
          <w:sz w:val="24"/>
          <w:szCs w:val="24"/>
        </w:rPr>
        <w:t>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Размер штрафа устанавливается контрактом в следующем порядке: 10% цены контракта в случае, если цена контракта не превышает 3 млн. рублей.</w:t>
      </w:r>
    </w:p>
    <w:p w:rsidR="00DC7432" w:rsidRPr="00801B2F" w:rsidRDefault="00DC7432" w:rsidP="00012220">
      <w:pPr>
        <w:widowControl w:val="0"/>
        <w:autoSpaceDE w:val="0"/>
        <w:autoSpaceDN w:val="0"/>
        <w:adjustRightInd w:val="0"/>
        <w:ind w:firstLine="851"/>
        <w:rPr>
          <w:rFonts w:ascii="PT Astra Serif" w:hAnsi="PT Astra Serif"/>
          <w:noProof/>
          <w:color w:val="000000"/>
          <w:sz w:val="24"/>
          <w:szCs w:val="24"/>
        </w:rPr>
      </w:pPr>
      <w:r w:rsidRPr="00801B2F">
        <w:rPr>
          <w:rFonts w:ascii="PT Astra Serif" w:hAnsi="PT Astra Serif"/>
          <w:color w:val="000000"/>
          <w:sz w:val="24"/>
          <w:szCs w:val="24"/>
        </w:rPr>
        <w:t xml:space="preserve">6.5. </w:t>
      </w:r>
      <w:r w:rsidR="00CA07DF" w:rsidRPr="00801B2F">
        <w:rPr>
          <w:rFonts w:ascii="PT Astra Serif" w:hAnsi="PT Astra Serif"/>
          <w:noProof/>
          <w:color w:val="00000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следующем порядке: 1000 (Одна тысяча) рублей.</w:t>
      </w:r>
      <w:r w:rsidRPr="00801B2F">
        <w:rPr>
          <w:rFonts w:ascii="PT Astra Serif" w:hAnsi="PT Astra Serif"/>
          <w:noProof/>
          <w:color w:val="000000"/>
          <w:sz w:val="24"/>
          <w:szCs w:val="24"/>
        </w:rPr>
        <w:t>.</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t>6.7. Уплата Исполнителем неустойки или применение иной формы ответственности не освобождает его от исполнения обязательств по контракту.</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7432" w:rsidRPr="00801B2F" w:rsidRDefault="00DC7432" w:rsidP="00012220">
      <w:pPr>
        <w:widowControl w:val="0"/>
        <w:tabs>
          <w:tab w:val="left" w:pos="540"/>
        </w:tabs>
        <w:ind w:firstLine="851"/>
        <w:rPr>
          <w:rFonts w:ascii="PT Astra Serif" w:hAnsi="PT Astra Serif"/>
          <w:color w:val="000000"/>
          <w:sz w:val="24"/>
          <w:szCs w:val="24"/>
        </w:rPr>
      </w:pPr>
      <w:r w:rsidRPr="00801B2F">
        <w:rPr>
          <w:rFonts w:ascii="PT Astra Serif" w:hAnsi="PT Astra Serif"/>
          <w:color w:val="000000"/>
          <w:sz w:val="24"/>
          <w:szCs w:val="24"/>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57E6" w:rsidRPr="00801B2F" w:rsidRDefault="00E657E6" w:rsidP="00012220">
      <w:pPr>
        <w:pStyle w:val="2"/>
        <w:widowControl w:val="0"/>
        <w:spacing w:after="0" w:line="240" w:lineRule="auto"/>
        <w:rPr>
          <w:rFonts w:ascii="PT Astra Serif" w:hAnsi="PT Astra Serif"/>
          <w:b/>
        </w:rPr>
      </w:pPr>
    </w:p>
    <w:p w:rsidR="004D5E48"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7.Обстоятельства непреодолимой силы.</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8.Порядок урегулирования споров. Расторжение Контракта.</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8.5. Заказчик вправе провести</w:t>
      </w:r>
      <w:r w:rsidR="002D1F2D" w:rsidRPr="00801B2F">
        <w:rPr>
          <w:rFonts w:ascii="PT Astra Serif" w:hAnsi="PT Astra Serif"/>
          <w:sz w:val="24"/>
          <w:szCs w:val="24"/>
        </w:rPr>
        <w:t xml:space="preserve"> экспертизу оказанных услуг</w:t>
      </w:r>
      <w:r w:rsidRPr="00801B2F">
        <w:rPr>
          <w:rFonts w:ascii="PT Astra Serif" w:hAnsi="PT Astra Serif"/>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rsidR="00D66182" w:rsidRPr="00801B2F" w:rsidRDefault="004D5E48" w:rsidP="00012220">
      <w:pPr>
        <w:pStyle w:val="21"/>
        <w:widowControl w:val="0"/>
        <w:tabs>
          <w:tab w:val="left" w:pos="709"/>
        </w:tabs>
        <w:spacing w:after="0" w:line="240" w:lineRule="auto"/>
        <w:ind w:left="0" w:firstLine="851"/>
        <w:rPr>
          <w:rFonts w:ascii="PT Astra Serif" w:hAnsi="PT Astra Serif"/>
        </w:rPr>
      </w:pPr>
      <w:r w:rsidRPr="00801B2F">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2577D0" w:rsidRPr="00801B2F" w:rsidRDefault="002577D0" w:rsidP="00012220">
      <w:pPr>
        <w:pStyle w:val="21"/>
        <w:widowControl w:val="0"/>
        <w:tabs>
          <w:tab w:val="left" w:pos="709"/>
        </w:tabs>
        <w:spacing w:after="0" w:line="240" w:lineRule="auto"/>
        <w:ind w:left="0"/>
        <w:rPr>
          <w:rFonts w:ascii="PT Astra Serif" w:hAnsi="PT Astra Serif"/>
        </w:rPr>
      </w:pPr>
    </w:p>
    <w:p w:rsidR="004D5E48" w:rsidRPr="00801B2F" w:rsidRDefault="004D5E48" w:rsidP="00012220">
      <w:pPr>
        <w:pStyle w:val="21"/>
        <w:widowControl w:val="0"/>
        <w:tabs>
          <w:tab w:val="left" w:pos="709"/>
        </w:tabs>
        <w:spacing w:after="0" w:line="240" w:lineRule="auto"/>
        <w:ind w:left="0"/>
        <w:jc w:val="center"/>
        <w:rPr>
          <w:rFonts w:ascii="PT Astra Serif" w:hAnsi="PT Astra Serif"/>
          <w:b/>
        </w:rPr>
      </w:pPr>
      <w:r w:rsidRPr="00801B2F">
        <w:rPr>
          <w:rFonts w:ascii="PT Astra Serif" w:hAnsi="PT Astra Serif"/>
          <w:b/>
        </w:rPr>
        <w:t>9. Заключительные положения</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 xml:space="preserve">9.1. </w:t>
      </w:r>
      <w:r w:rsidRPr="00801B2F">
        <w:rPr>
          <w:rFonts w:ascii="PT Astra Serif" w:hAnsi="PT Astra Serif"/>
          <w:spacing w:val="3"/>
        </w:rPr>
        <w:t xml:space="preserve">Настоящий Контракт вступает в законную силу с момента подписания  Сторонами и </w:t>
      </w:r>
      <w:r w:rsidR="006F6936" w:rsidRPr="00801B2F">
        <w:rPr>
          <w:rFonts w:ascii="PT Astra Serif" w:hAnsi="PT Astra Serif"/>
        </w:rPr>
        <w:t>действует до 3</w:t>
      </w:r>
      <w:r w:rsidR="00CA07DF" w:rsidRPr="00801B2F">
        <w:rPr>
          <w:rFonts w:ascii="PT Astra Serif" w:hAnsi="PT Astra Serif"/>
        </w:rPr>
        <w:t>1</w:t>
      </w:r>
      <w:r w:rsidR="00C82224" w:rsidRPr="00801B2F">
        <w:rPr>
          <w:rFonts w:ascii="PT Astra Serif" w:hAnsi="PT Astra Serif"/>
        </w:rPr>
        <w:t>декабря</w:t>
      </w:r>
      <w:r w:rsidR="00D66182" w:rsidRPr="00801B2F">
        <w:rPr>
          <w:rFonts w:ascii="PT Astra Serif" w:hAnsi="PT Astra Serif"/>
        </w:rPr>
        <w:t xml:space="preserve"> 2026</w:t>
      </w:r>
      <w:r w:rsidRPr="00801B2F">
        <w:rPr>
          <w:rFonts w:ascii="PT Astra Serif" w:hAnsi="PT Astra Serif"/>
        </w:rPr>
        <w:t xml:space="preserve"> года, а в части осуществления финансовых и гарантийных обязательств - до их полного исполнения.</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w:t>
      </w:r>
      <w:r w:rsidR="00E32AC6" w:rsidRPr="00801B2F">
        <w:rPr>
          <w:rFonts w:ascii="PT Astra Serif" w:hAnsi="PT Astra Serif"/>
          <w:sz w:val="24"/>
          <w:szCs w:val="24"/>
        </w:rPr>
        <w:t xml:space="preserve"> </w:t>
      </w:r>
      <w:r w:rsidRPr="00801B2F">
        <w:rPr>
          <w:rFonts w:ascii="PT Astra Serif" w:hAnsi="PT Astra Serif"/>
          <w:sz w:val="24"/>
          <w:szCs w:val="24"/>
        </w:rPr>
        <w:t>контракту и от ответственности за нарушение его условий, если таковые имели место в период исполнения настоящего Государственного контракта.</w:t>
      </w:r>
    </w:p>
    <w:p w:rsidR="004D5E48" w:rsidRPr="00801B2F" w:rsidRDefault="00C809AB" w:rsidP="00012220">
      <w:pPr>
        <w:pStyle w:val="2"/>
        <w:widowControl w:val="0"/>
        <w:spacing w:after="0" w:line="240" w:lineRule="auto"/>
        <w:ind w:firstLine="851"/>
        <w:rPr>
          <w:rFonts w:ascii="PT Astra Serif" w:hAnsi="PT Astra Serif"/>
        </w:rPr>
      </w:pPr>
      <w:r w:rsidRPr="00801B2F">
        <w:rPr>
          <w:rFonts w:ascii="PT Astra Serif" w:hAnsi="PT Astra Serif"/>
        </w:rPr>
        <w:t>9.3.</w:t>
      </w:r>
      <w:r w:rsidR="004D5E48" w:rsidRPr="00801B2F">
        <w:rPr>
          <w:rFonts w:ascii="PT Astra Serif" w:hAnsi="PT Astra Serif"/>
        </w:rPr>
        <w:t>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lastRenderedPageBreak/>
        <w:t>9.4</w:t>
      </w:r>
      <w:r w:rsidR="004D5E48" w:rsidRPr="00801B2F">
        <w:rPr>
          <w:rFonts w:ascii="PT Astra Serif" w:hAnsi="PT Astra Serif"/>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D5E48" w:rsidRPr="00801B2F" w:rsidRDefault="0029716F" w:rsidP="00012220">
      <w:pPr>
        <w:pStyle w:val="2"/>
        <w:widowControl w:val="0"/>
        <w:spacing w:after="0" w:line="240" w:lineRule="auto"/>
        <w:ind w:firstLine="851"/>
        <w:rPr>
          <w:rFonts w:ascii="PT Astra Serif" w:hAnsi="PT Astra Serif"/>
          <w:color w:val="000000"/>
        </w:rPr>
      </w:pPr>
      <w:r w:rsidRPr="00801B2F">
        <w:rPr>
          <w:rFonts w:ascii="PT Astra Serif" w:hAnsi="PT Astra Serif"/>
          <w:color w:val="000000"/>
        </w:rPr>
        <w:t>9.5</w:t>
      </w:r>
      <w:r w:rsidR="00C809AB" w:rsidRPr="00801B2F">
        <w:rPr>
          <w:rFonts w:ascii="PT Astra Serif" w:hAnsi="PT Astra Serif"/>
          <w:color w:val="000000"/>
        </w:rPr>
        <w:t>.</w:t>
      </w:r>
      <w:r w:rsidR="004D5E48" w:rsidRPr="00801B2F">
        <w:rPr>
          <w:rFonts w:ascii="PT Astra Serif" w:hAnsi="PT Astra Serif"/>
          <w:color w:val="000000"/>
        </w:rPr>
        <w:t xml:space="preserve">Во всем остальном, что не предусмотрено настоящим Государственным контрактом, Стороны будут </w:t>
      </w:r>
      <w:r w:rsidR="004D5E48" w:rsidRPr="00801B2F">
        <w:rPr>
          <w:rFonts w:ascii="PT Astra Serif" w:hAnsi="PT Astra Serif"/>
          <w:color w:val="000000"/>
          <w:spacing w:val="6"/>
        </w:rPr>
        <w:t>руководствоваться действующим законодательством</w:t>
      </w:r>
      <w:r w:rsidR="004D5E48" w:rsidRPr="00801B2F">
        <w:rPr>
          <w:rFonts w:ascii="PT Astra Serif" w:hAnsi="PT Astra Serif"/>
        </w:rPr>
        <w:t xml:space="preserve"> Российской Федерации</w:t>
      </w:r>
      <w:r w:rsidR="004D5E48" w:rsidRPr="00801B2F">
        <w:rPr>
          <w:rFonts w:ascii="PT Astra Serif" w:hAnsi="PT Astra Serif"/>
          <w:color w:val="000000"/>
        </w:rPr>
        <w:t>.</w:t>
      </w:r>
    </w:p>
    <w:p w:rsidR="004D5E48" w:rsidRPr="00801B2F" w:rsidRDefault="00C809AB" w:rsidP="00012220">
      <w:pPr>
        <w:widowControl w:val="0"/>
        <w:ind w:firstLine="851"/>
        <w:rPr>
          <w:rFonts w:ascii="PT Astra Serif" w:hAnsi="PT Astra Serif"/>
          <w:sz w:val="24"/>
          <w:szCs w:val="24"/>
        </w:rPr>
      </w:pPr>
      <w:r w:rsidRPr="00801B2F">
        <w:rPr>
          <w:rFonts w:ascii="PT Astra Serif" w:hAnsi="PT Astra Serif"/>
          <w:sz w:val="24"/>
          <w:szCs w:val="24"/>
        </w:rPr>
        <w:t>9.6.</w:t>
      </w:r>
      <w:r w:rsidR="004D5E48" w:rsidRPr="00801B2F">
        <w:rPr>
          <w:rFonts w:ascii="PT Astra Serif" w:hAnsi="PT Astra Serif"/>
          <w:sz w:val="24"/>
          <w:szCs w:val="24"/>
        </w:rPr>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t>9.7</w:t>
      </w:r>
      <w:r w:rsidR="00C809AB" w:rsidRPr="00801B2F">
        <w:rPr>
          <w:rFonts w:ascii="PT Astra Serif" w:hAnsi="PT Astra Serif"/>
        </w:rPr>
        <w:t>.</w:t>
      </w:r>
      <w:r w:rsidR="004D5E48" w:rsidRPr="00801B2F">
        <w:rPr>
          <w:rFonts w:ascii="PT Astra Serif" w:hAnsi="PT Astra Serif"/>
        </w:rPr>
        <w:t>К настоящему Государственному контракту прилагается и является его неотъемлемой частью:   Приложение № 1 – Спецификация.</w:t>
      </w:r>
    </w:p>
    <w:p w:rsidR="0041573C" w:rsidRPr="00801B2F" w:rsidRDefault="0041573C" w:rsidP="00012220">
      <w:pPr>
        <w:pStyle w:val="2"/>
        <w:widowControl w:val="0"/>
        <w:spacing w:after="0" w:line="240" w:lineRule="auto"/>
        <w:rPr>
          <w:rFonts w:ascii="PT Astra Serif" w:hAnsi="PT Astra Serif"/>
        </w:rPr>
      </w:pPr>
      <w:r w:rsidRPr="00801B2F">
        <w:rPr>
          <w:rFonts w:ascii="PT Astra Serif" w:hAnsi="PT Astra Serif"/>
        </w:rPr>
        <w:t xml:space="preserve">                                     Приложение № 2 – Техническое задание.</w:t>
      </w:r>
    </w:p>
    <w:p w:rsidR="007439F1" w:rsidRPr="00801B2F" w:rsidRDefault="007439F1" w:rsidP="00012220">
      <w:pPr>
        <w:pStyle w:val="2"/>
        <w:widowControl w:val="0"/>
        <w:spacing w:after="0" w:line="240" w:lineRule="auto"/>
        <w:rPr>
          <w:rFonts w:ascii="PT Astra Serif" w:hAnsi="PT Astra Serif"/>
        </w:rPr>
      </w:pPr>
    </w:p>
    <w:p w:rsidR="00525A3D"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10. Адреса, реквизиты и подписи Сторон</w:t>
      </w:r>
    </w:p>
    <w:tbl>
      <w:tblPr>
        <w:tblStyle w:val="ab"/>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78"/>
      </w:tblGrid>
      <w:tr w:rsidR="004D5E48" w:rsidRPr="00801B2F" w:rsidTr="00275D28">
        <w:tc>
          <w:tcPr>
            <w:tcW w:w="5353"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color w:val="000000"/>
                <w:sz w:val="24"/>
                <w:szCs w:val="24"/>
              </w:rPr>
              <w:t xml:space="preserve">Государственный </w:t>
            </w:r>
            <w:r w:rsidRPr="00801B2F">
              <w:rPr>
                <w:rFonts w:ascii="PT Astra Serif" w:hAnsi="PT Astra Serif"/>
                <w:b/>
                <w:bCs/>
                <w:sz w:val="24"/>
                <w:szCs w:val="24"/>
              </w:rPr>
              <w:t>Заказчик:</w:t>
            </w:r>
          </w:p>
        </w:tc>
        <w:tc>
          <w:tcPr>
            <w:tcW w:w="4678"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bCs/>
                <w:sz w:val="24"/>
                <w:szCs w:val="24"/>
              </w:rPr>
              <w:t>Исполнитель:</w:t>
            </w:r>
          </w:p>
        </w:tc>
      </w:tr>
      <w:tr w:rsidR="004D5E48" w:rsidRPr="00801B2F" w:rsidTr="00275D28">
        <w:trPr>
          <w:trHeight w:val="6249"/>
        </w:trPr>
        <w:tc>
          <w:tcPr>
            <w:tcW w:w="5353" w:type="dxa"/>
            <w:hideMark/>
          </w:tcPr>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429955, г. Новочебоксарск ул. Промышленная,72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ИНН 2124015116/  КПП 212401001</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Наименование получателя: ОКЦ № 1 Волго-Вятского ГУ Банка России // УФК по Нижегородской области г.Нижний Новгород</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 xml:space="preserve">УФК по Нижегородской области </w:t>
            </w:r>
            <w:r w:rsidRPr="00801B2F">
              <w:rPr>
                <w:rFonts w:ascii="PT Astra Serif" w:hAnsi="PT Astra Serif"/>
                <w:bCs/>
                <w:iCs/>
                <w:sz w:val="24"/>
                <w:szCs w:val="24"/>
              </w:rPr>
              <w:t>(ФКУ ИК-3 УФСИН России по Чувашской Республике - Чувашии л/с 03151361180)</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р/сч 03211643000000013201</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БИК 012202102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к/сч 40102810745370000024</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ОГРН: 1022100910248</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ОКПО 08826633</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ОКТМО 97</w:t>
            </w:r>
            <w:r w:rsidR="00832E1F" w:rsidRPr="00801B2F">
              <w:rPr>
                <w:rFonts w:ascii="PT Astra Serif" w:hAnsi="PT Astra Serif"/>
                <w:bCs/>
                <w:sz w:val="24"/>
                <w:szCs w:val="24"/>
              </w:rPr>
              <w:t>7</w:t>
            </w:r>
            <w:r w:rsidRPr="00801B2F">
              <w:rPr>
                <w:rFonts w:ascii="PT Astra Serif" w:hAnsi="PT Astra Serif"/>
                <w:bCs/>
                <w:sz w:val="24"/>
                <w:szCs w:val="24"/>
              </w:rPr>
              <w:t>10000</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тел. (8352) 75-77-90, 75-70-70 </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Электронный адрес: </w:t>
            </w:r>
            <w:hyperlink r:id="rId8" w:history="1">
              <w:r w:rsidRPr="00801B2F">
                <w:rPr>
                  <w:rStyle w:val="a6"/>
                  <w:rFonts w:ascii="PT Astra Serif" w:hAnsi="PT Astra Serif"/>
                  <w:bCs/>
                  <w:sz w:val="24"/>
                  <w:szCs w:val="24"/>
                  <w:lang w:val="en-US"/>
                </w:rPr>
                <w:t>ul</w:t>
              </w:r>
              <w:r w:rsidRPr="00801B2F">
                <w:rPr>
                  <w:rStyle w:val="a6"/>
                  <w:rFonts w:ascii="PT Astra Serif" w:hAnsi="PT Astra Serif"/>
                  <w:bCs/>
                  <w:sz w:val="24"/>
                  <w:szCs w:val="24"/>
                </w:rPr>
                <w:t>3</w:t>
              </w:r>
              <w:r w:rsidRPr="00801B2F">
                <w:rPr>
                  <w:rStyle w:val="a6"/>
                  <w:rFonts w:ascii="PT Astra Serif" w:hAnsi="PT Astra Serif"/>
                  <w:bCs/>
                  <w:sz w:val="24"/>
                  <w:szCs w:val="24"/>
                  <w:lang w:val="en-US"/>
                </w:rPr>
                <w:t>ufsin</w:t>
              </w:r>
              <w:r w:rsidRPr="00801B2F">
                <w:rPr>
                  <w:rStyle w:val="a6"/>
                  <w:rFonts w:ascii="PT Astra Serif" w:hAnsi="PT Astra Serif"/>
                  <w:bCs/>
                  <w:sz w:val="24"/>
                  <w:szCs w:val="24"/>
                </w:rPr>
                <w:t>@</w:t>
              </w:r>
              <w:r w:rsidRPr="00801B2F">
                <w:rPr>
                  <w:rStyle w:val="a6"/>
                  <w:rFonts w:ascii="PT Astra Serif" w:hAnsi="PT Astra Serif"/>
                  <w:bCs/>
                  <w:sz w:val="24"/>
                  <w:szCs w:val="24"/>
                  <w:lang w:val="en-US"/>
                </w:rPr>
                <w:t>mail</w:t>
              </w:r>
              <w:r w:rsidRPr="00801B2F">
                <w:rPr>
                  <w:rStyle w:val="a6"/>
                  <w:rFonts w:ascii="PT Astra Serif" w:hAnsi="PT Astra Serif"/>
                  <w:bCs/>
                  <w:sz w:val="24"/>
                  <w:szCs w:val="24"/>
                </w:rPr>
                <w:t>.</w:t>
              </w:r>
              <w:r w:rsidRPr="00801B2F">
                <w:rPr>
                  <w:rStyle w:val="a6"/>
                  <w:rFonts w:ascii="PT Astra Serif" w:hAnsi="PT Astra Serif"/>
                  <w:bCs/>
                  <w:sz w:val="24"/>
                  <w:szCs w:val="24"/>
                  <w:lang w:val="en-US"/>
                </w:rPr>
                <w:t>ru</w:t>
              </w:r>
            </w:hyperlink>
          </w:p>
          <w:p w:rsidR="004D5E48" w:rsidRPr="00801B2F" w:rsidRDefault="004D5E48"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tc>
        <w:tc>
          <w:tcPr>
            <w:tcW w:w="4678" w:type="dxa"/>
            <w:hideMark/>
          </w:tcPr>
          <w:p w:rsidR="00B070BB" w:rsidRPr="00801B2F" w:rsidRDefault="00B070BB" w:rsidP="00AB495B">
            <w:pPr>
              <w:pStyle w:val="1"/>
              <w:widowControl w:val="0"/>
              <w:spacing w:before="0" w:beforeAutospacing="0" w:after="0" w:afterAutospacing="0"/>
              <w:ind w:left="0"/>
              <w:outlineLvl w:val="0"/>
              <w:rPr>
                <w:rFonts w:ascii="PT Astra Serif" w:hAnsi="PT Astra Serif"/>
                <w:bCs w:val="0"/>
              </w:rPr>
            </w:pPr>
          </w:p>
        </w:tc>
      </w:tr>
      <w:tr w:rsidR="006A2125" w:rsidRPr="00801B2F" w:rsidTr="00275D28">
        <w:tc>
          <w:tcPr>
            <w:tcW w:w="5353" w:type="dxa"/>
            <w:hideMark/>
          </w:tcPr>
          <w:p w:rsidR="006A2125" w:rsidRPr="00801B2F" w:rsidRDefault="00CA07DF" w:rsidP="00012220">
            <w:pPr>
              <w:widowControl w:val="0"/>
              <w:ind w:firstLine="0"/>
              <w:jc w:val="left"/>
              <w:rPr>
                <w:rFonts w:ascii="PT Astra Serif" w:hAnsi="PT Astra Serif"/>
                <w:sz w:val="24"/>
                <w:szCs w:val="24"/>
              </w:rPr>
            </w:pPr>
            <w:r w:rsidRPr="00801B2F">
              <w:rPr>
                <w:rFonts w:ascii="PT Astra Serif" w:hAnsi="PT Astra Serif"/>
                <w:sz w:val="24"/>
                <w:szCs w:val="24"/>
              </w:rPr>
              <w:t>Н</w:t>
            </w:r>
            <w:r w:rsidR="006A2125" w:rsidRPr="00801B2F">
              <w:rPr>
                <w:rFonts w:ascii="PT Astra Serif" w:hAnsi="PT Astra Serif"/>
                <w:sz w:val="24"/>
                <w:szCs w:val="24"/>
              </w:rPr>
              <w:t>ачальник ФКУ ИК-3 УФСИН России</w:t>
            </w:r>
            <w:r w:rsidR="001973DC" w:rsidRPr="00801B2F">
              <w:rPr>
                <w:rFonts w:ascii="PT Astra Serif" w:hAnsi="PT Astra Serif"/>
                <w:sz w:val="24"/>
                <w:szCs w:val="24"/>
              </w:rPr>
              <w:br/>
            </w:r>
            <w:r w:rsidR="006A2125" w:rsidRPr="00801B2F">
              <w:rPr>
                <w:rFonts w:ascii="PT Astra Serif" w:hAnsi="PT Astra Serif"/>
                <w:sz w:val="24"/>
                <w:szCs w:val="24"/>
              </w:rPr>
              <w:t>по Чувашской Республике – Чувашии</w:t>
            </w:r>
          </w:p>
        </w:tc>
        <w:tc>
          <w:tcPr>
            <w:tcW w:w="4678" w:type="dxa"/>
            <w:hideMark/>
          </w:tcPr>
          <w:p w:rsidR="00370553" w:rsidRPr="00801B2F" w:rsidRDefault="00370553" w:rsidP="00012220">
            <w:pPr>
              <w:pStyle w:val="a4"/>
              <w:widowControl w:val="0"/>
              <w:spacing w:after="0"/>
              <w:ind w:firstLine="0"/>
              <w:rPr>
                <w:rFonts w:ascii="PT Astra Serif" w:hAnsi="PT Astra Serif"/>
                <w:bCs/>
                <w:sz w:val="24"/>
                <w:szCs w:val="24"/>
              </w:rPr>
            </w:pPr>
          </w:p>
        </w:tc>
      </w:tr>
      <w:tr w:rsidR="006A2125" w:rsidRPr="00801B2F" w:rsidTr="00275D28">
        <w:tc>
          <w:tcPr>
            <w:tcW w:w="5353" w:type="dxa"/>
            <w:hideMark/>
          </w:tcPr>
          <w:p w:rsidR="00EE22FD" w:rsidRPr="00801B2F" w:rsidRDefault="00EE22FD" w:rsidP="00012220">
            <w:pPr>
              <w:widowControl w:val="0"/>
              <w:tabs>
                <w:tab w:val="left" w:pos="3304"/>
              </w:tabs>
              <w:ind w:firstLine="0"/>
              <w:rPr>
                <w:rFonts w:ascii="PT Astra Serif" w:hAnsi="PT Astra Serif"/>
                <w:iCs/>
                <w:sz w:val="24"/>
                <w:szCs w:val="24"/>
              </w:rPr>
            </w:pPr>
          </w:p>
          <w:p w:rsidR="006A2125" w:rsidRPr="00801B2F" w:rsidRDefault="00EE22FD"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6A2125" w:rsidRPr="00801B2F" w:rsidRDefault="006A2125"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678" w:type="dxa"/>
            <w:hideMark/>
          </w:tcPr>
          <w:p w:rsidR="00F635B3" w:rsidRPr="00801B2F" w:rsidRDefault="00F635B3" w:rsidP="00012220">
            <w:pPr>
              <w:widowControl w:val="0"/>
              <w:ind w:firstLine="0"/>
              <w:rPr>
                <w:rFonts w:ascii="PT Astra Serif" w:hAnsi="PT Astra Serif"/>
                <w:bCs/>
                <w:sz w:val="24"/>
                <w:szCs w:val="24"/>
              </w:rPr>
            </w:pPr>
          </w:p>
          <w:p w:rsidR="006A2125" w:rsidRPr="00801B2F" w:rsidRDefault="006A2125" w:rsidP="00012220">
            <w:pPr>
              <w:widowControl w:val="0"/>
              <w:ind w:firstLine="0"/>
              <w:rPr>
                <w:rFonts w:ascii="PT Astra Serif" w:hAnsi="PT Astra Serif"/>
                <w:bCs/>
                <w:sz w:val="24"/>
                <w:szCs w:val="24"/>
              </w:rPr>
            </w:pPr>
            <w:r w:rsidRPr="00801B2F">
              <w:rPr>
                <w:rFonts w:ascii="PT Astra Serif" w:hAnsi="PT Astra Serif"/>
                <w:bCs/>
                <w:sz w:val="24"/>
                <w:szCs w:val="24"/>
              </w:rPr>
              <w:t>_____________</w:t>
            </w:r>
            <w:r w:rsidR="008D00D9" w:rsidRPr="00801B2F">
              <w:rPr>
                <w:rFonts w:ascii="PT Astra Serif" w:hAnsi="PT Astra Serif"/>
                <w:bCs/>
                <w:sz w:val="24"/>
                <w:szCs w:val="24"/>
              </w:rPr>
              <w:t xml:space="preserve">_______ </w:t>
            </w:r>
          </w:p>
          <w:p w:rsidR="006A2125" w:rsidRPr="00801B2F" w:rsidRDefault="006A2125"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E657E6" w:rsidRPr="00801B2F" w:rsidRDefault="00E657E6"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1973DC" w:rsidRPr="00801B2F" w:rsidRDefault="001973DC"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3A3860" w:rsidRDefault="003A3860" w:rsidP="00012220">
      <w:pPr>
        <w:widowControl w:val="0"/>
        <w:ind w:firstLine="0"/>
        <w:rPr>
          <w:rFonts w:ascii="PT Astra Serif" w:hAnsi="PT Astra Serif"/>
          <w:sz w:val="24"/>
          <w:szCs w:val="24"/>
        </w:rPr>
      </w:pPr>
    </w:p>
    <w:p w:rsidR="00742C2F" w:rsidRPr="00801B2F" w:rsidRDefault="00742C2F"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EE22FD" w:rsidRPr="00801B2F" w:rsidRDefault="00EE22FD"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t>Приложение 1</w:t>
      </w:r>
    </w:p>
    <w:p w:rsidR="00EE22FD" w:rsidRPr="00801B2F" w:rsidRDefault="00EE22FD"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4D5E48" w:rsidRPr="00801B2F" w:rsidRDefault="00EE22FD"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lastRenderedPageBreak/>
        <w:t>от  «__»________________2026 года</w:t>
      </w:r>
    </w:p>
    <w:p w:rsidR="00525A3D" w:rsidRPr="00801B2F" w:rsidRDefault="00525A3D"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3F6C82"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Спецификация</w:t>
      </w:r>
    </w:p>
    <w:p w:rsidR="00B572FC" w:rsidRPr="00801B2F" w:rsidRDefault="007903D9" w:rsidP="00C7663C">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p>
    <w:tbl>
      <w:tblPr>
        <w:tblpPr w:leftFromText="180" w:rightFromText="180" w:vertAnchor="text" w:horzAnchor="margin" w:tblpXSpec="center" w:tblpY="1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3786"/>
        <w:gridCol w:w="1247"/>
        <w:gridCol w:w="992"/>
        <w:gridCol w:w="1559"/>
        <w:gridCol w:w="1701"/>
      </w:tblGrid>
      <w:tr w:rsidR="00742C2F" w:rsidRPr="00801B2F" w:rsidTr="00FF2184">
        <w:trPr>
          <w:trHeight w:val="623"/>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Наименование услуги</w:t>
            </w:r>
          </w:p>
        </w:tc>
        <w:tc>
          <w:tcPr>
            <w:tcW w:w="1247" w:type="dxa"/>
            <w:tcBorders>
              <w:top w:val="single" w:sz="4" w:space="0" w:color="auto"/>
              <w:left w:val="single" w:sz="4" w:space="0" w:color="auto"/>
              <w:right w:val="single" w:sz="4" w:space="0" w:color="auto"/>
            </w:tcBorders>
            <w:vAlign w:val="center"/>
          </w:tcPr>
          <w:p w:rsidR="00742C2F" w:rsidRPr="00801B2F" w:rsidRDefault="00742C2F" w:rsidP="00742C2F">
            <w:pPr>
              <w:widowControl w:val="0"/>
              <w:ind w:firstLine="0"/>
              <w:jc w:val="center"/>
              <w:rPr>
                <w:rFonts w:ascii="PT Astra Serif" w:hAnsi="PT Astra Serif"/>
                <w:sz w:val="24"/>
                <w:szCs w:val="24"/>
              </w:rPr>
            </w:pPr>
            <w:r w:rsidRPr="00801B2F">
              <w:rPr>
                <w:rFonts w:ascii="PT Astra Serif" w:hAnsi="PT Astra Serif"/>
                <w:sz w:val="24"/>
                <w:szCs w:val="24"/>
              </w:rPr>
              <w:t>Ед. изм</w:t>
            </w:r>
            <w:r>
              <w:rPr>
                <w:rFonts w:ascii="PT Astra Serif" w:hAnsi="PT Astra Serif"/>
                <w:sz w:val="24"/>
                <w:szCs w:val="24"/>
              </w:rPr>
              <w:t>.</w:t>
            </w:r>
          </w:p>
        </w:tc>
        <w:tc>
          <w:tcPr>
            <w:tcW w:w="992" w:type="dxa"/>
            <w:tcBorders>
              <w:top w:val="single" w:sz="4" w:space="0" w:color="auto"/>
              <w:left w:val="single" w:sz="4" w:space="0" w:color="auto"/>
              <w:right w:val="single" w:sz="4" w:space="0" w:color="auto"/>
            </w:tcBorders>
          </w:tcPr>
          <w:p w:rsidR="00742C2F" w:rsidRPr="00801B2F" w:rsidRDefault="00742C2F" w:rsidP="00012220">
            <w:pPr>
              <w:widowControl w:val="0"/>
              <w:ind w:firstLine="0"/>
              <w:jc w:val="center"/>
              <w:rPr>
                <w:rFonts w:ascii="PT Astra Serif" w:hAnsi="PT Astra Serif"/>
                <w:sz w:val="24"/>
                <w:szCs w:val="24"/>
              </w:rPr>
            </w:pPr>
            <w:r>
              <w:rPr>
                <w:rFonts w:ascii="PT Astra Serif" w:hAnsi="PT Astra Serif"/>
                <w:sz w:val="24"/>
                <w:szCs w:val="24"/>
              </w:rPr>
              <w:t>Кол-во</w:t>
            </w:r>
          </w:p>
        </w:tc>
        <w:tc>
          <w:tcPr>
            <w:tcW w:w="1559" w:type="dxa"/>
            <w:tcBorders>
              <w:top w:val="single" w:sz="4" w:space="0" w:color="auto"/>
              <w:left w:val="single" w:sz="4" w:space="0" w:color="auto"/>
              <w:right w:val="single" w:sz="4" w:space="0" w:color="auto"/>
            </w:tcBorders>
            <w:vAlign w:val="center"/>
          </w:tcPr>
          <w:p w:rsidR="00742C2F" w:rsidRPr="00801B2F" w:rsidRDefault="00742C2F" w:rsidP="00012220">
            <w:pPr>
              <w:widowControl w:val="0"/>
              <w:ind w:firstLine="0"/>
              <w:jc w:val="center"/>
              <w:rPr>
                <w:rFonts w:ascii="PT Astra Serif" w:hAnsi="PT Astra Serif"/>
                <w:sz w:val="24"/>
                <w:szCs w:val="24"/>
              </w:rPr>
            </w:pPr>
            <w:r w:rsidRPr="00801B2F">
              <w:rPr>
                <w:rFonts w:ascii="PT Astra Serif" w:hAnsi="PT Astra Serif"/>
                <w:sz w:val="24"/>
                <w:szCs w:val="24"/>
              </w:rPr>
              <w:t>Цена, руб.</w:t>
            </w:r>
          </w:p>
        </w:tc>
        <w:tc>
          <w:tcPr>
            <w:tcW w:w="1701" w:type="dxa"/>
            <w:tcBorders>
              <w:top w:val="single" w:sz="4" w:space="0" w:color="auto"/>
              <w:left w:val="single" w:sz="4" w:space="0" w:color="auto"/>
              <w:right w:val="single" w:sz="4" w:space="0" w:color="auto"/>
            </w:tcBorders>
            <w:vAlign w:val="center"/>
          </w:tcPr>
          <w:p w:rsidR="00742C2F" w:rsidRPr="00801B2F" w:rsidRDefault="00742C2F" w:rsidP="00012220">
            <w:pPr>
              <w:widowControl w:val="0"/>
              <w:ind w:firstLine="0"/>
              <w:jc w:val="center"/>
              <w:rPr>
                <w:rFonts w:ascii="PT Astra Serif" w:hAnsi="PT Astra Serif"/>
                <w:sz w:val="24"/>
                <w:szCs w:val="24"/>
              </w:rPr>
            </w:pPr>
            <w:r w:rsidRPr="00801B2F">
              <w:rPr>
                <w:rFonts w:ascii="PT Astra Serif" w:hAnsi="PT Astra Serif"/>
                <w:sz w:val="24"/>
                <w:szCs w:val="24"/>
              </w:rPr>
              <w:t>Сумма, руб.</w:t>
            </w:r>
          </w:p>
        </w:tc>
      </w:tr>
      <w:tr w:rsidR="00742C2F" w:rsidRPr="00801B2F" w:rsidTr="00FF2184">
        <w:trPr>
          <w:trHeight w:val="908"/>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1KGK9"/>
              <w:widowControl w:val="0"/>
              <w:tabs>
                <w:tab w:val="left" w:pos="6300"/>
                <w:tab w:val="left" w:pos="6600"/>
              </w:tabs>
              <w:jc w:val="center"/>
              <w:rPr>
                <w:rFonts w:ascii="PT Astra Serif" w:hAnsi="PT Astra Serif"/>
                <w:szCs w:val="24"/>
                <w:lang w:val="ru-RU"/>
              </w:rPr>
            </w:pPr>
            <w:r w:rsidRPr="00801B2F">
              <w:rPr>
                <w:rFonts w:ascii="PT Astra Serif" w:hAnsi="PT Astra Serif"/>
                <w:szCs w:val="24"/>
                <w:lang w:val="ru-RU"/>
              </w:rPr>
              <w:t>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742C2F" w:rsidRDefault="00742C2F" w:rsidP="00725016">
            <w:pPr>
              <w:widowControl w:val="0"/>
              <w:ind w:firstLine="0"/>
              <w:contextualSpacing/>
              <w:jc w:val="left"/>
              <w:rPr>
                <w:rFonts w:ascii="PT Astra Serif" w:hAnsi="PT Astra Serif"/>
                <w:b/>
                <w:sz w:val="24"/>
                <w:szCs w:val="24"/>
              </w:rPr>
            </w:pPr>
            <w:r w:rsidRPr="00801B2F">
              <w:rPr>
                <w:rFonts w:ascii="PT Astra Serif" w:hAnsi="PT Astra Serif"/>
                <w:b/>
                <w:sz w:val="24"/>
                <w:szCs w:val="24"/>
              </w:rPr>
              <w:t xml:space="preserve">Оказание услуг </w:t>
            </w:r>
            <w:r>
              <w:rPr>
                <w:rFonts w:ascii="PT Astra Serif" w:hAnsi="PT Astra Serif"/>
                <w:b/>
                <w:sz w:val="24"/>
                <w:szCs w:val="24"/>
              </w:rPr>
              <w:t>по  техническому обслуживанию кондиционеров «</w:t>
            </w:r>
            <w:r>
              <w:rPr>
                <w:rFonts w:ascii="PT Astra Serif" w:hAnsi="PT Astra Serif"/>
                <w:b/>
                <w:sz w:val="24"/>
                <w:szCs w:val="24"/>
                <w:lang w:val="en-US"/>
              </w:rPr>
              <w:t>Ballu</w:t>
            </w:r>
            <w:r>
              <w:rPr>
                <w:rFonts w:ascii="PT Astra Serif" w:hAnsi="PT Astra Serif"/>
                <w:b/>
                <w:sz w:val="24"/>
                <w:szCs w:val="24"/>
              </w:rPr>
              <w:t>»</w:t>
            </w:r>
          </w:p>
          <w:p w:rsidR="00742C2F" w:rsidRPr="00801B2F" w:rsidRDefault="00742C2F" w:rsidP="00742C2F">
            <w:pPr>
              <w:widowControl w:val="0"/>
              <w:ind w:firstLine="0"/>
              <w:contextualSpacing/>
              <w:jc w:val="left"/>
              <w:rPr>
                <w:rFonts w:ascii="PT Astra Serif" w:hAnsi="PT Astra Serif"/>
                <w:b/>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742C2F" w:rsidRPr="00801B2F" w:rsidRDefault="00FF2184" w:rsidP="00012220">
            <w:pPr>
              <w:widowControl w:val="0"/>
              <w:tabs>
                <w:tab w:val="left" w:pos="6300"/>
                <w:tab w:val="left" w:pos="6600"/>
              </w:tabs>
              <w:ind w:firstLine="0"/>
              <w:jc w:val="center"/>
              <w:rPr>
                <w:rFonts w:ascii="PT Astra Serif" w:hAnsi="PT Astra Serif"/>
                <w:sz w:val="24"/>
                <w:szCs w:val="24"/>
              </w:rPr>
            </w:pPr>
            <w:r>
              <w:rPr>
                <w:rFonts w:ascii="PT Astra Serif" w:hAnsi="PT Astra Serif"/>
                <w:sz w:val="24"/>
                <w:szCs w:val="24"/>
              </w:rPr>
              <w:t>шт.</w:t>
            </w:r>
          </w:p>
        </w:tc>
        <w:tc>
          <w:tcPr>
            <w:tcW w:w="992" w:type="dxa"/>
            <w:tcBorders>
              <w:top w:val="single" w:sz="4" w:space="0" w:color="auto"/>
              <w:left w:val="single" w:sz="4" w:space="0" w:color="auto"/>
              <w:bottom w:val="single" w:sz="4" w:space="0" w:color="auto"/>
              <w:right w:val="single" w:sz="4" w:space="0" w:color="auto"/>
            </w:tcBorders>
          </w:tcPr>
          <w:p w:rsidR="00742C2F" w:rsidRPr="00801B2F" w:rsidRDefault="00FF2184" w:rsidP="00012220">
            <w:pPr>
              <w:widowControl w:val="0"/>
              <w:tabs>
                <w:tab w:val="left" w:pos="6300"/>
                <w:tab w:val="left" w:pos="6600"/>
              </w:tabs>
              <w:ind w:firstLine="0"/>
              <w:jc w:val="center"/>
              <w:rPr>
                <w:rFonts w:ascii="PT Astra Serif" w:hAnsi="PT Astra Serif"/>
                <w:sz w:val="24"/>
                <w:szCs w:val="24"/>
              </w:rPr>
            </w:pPr>
            <w:r>
              <w:rPr>
                <w:rFonts w:ascii="PT Astra Serif" w:hAnsi="PT Astra Serif"/>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742C2F" w:rsidRPr="00801B2F" w:rsidRDefault="00742C2F" w:rsidP="00012220">
            <w:pPr>
              <w:widowControl w:val="0"/>
              <w:tabs>
                <w:tab w:val="left" w:pos="6300"/>
                <w:tab w:val="left" w:pos="6600"/>
              </w:tabs>
              <w:ind w:firstLine="0"/>
              <w:jc w:val="center"/>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42C2F" w:rsidRPr="00801B2F" w:rsidRDefault="00742C2F" w:rsidP="00012220">
            <w:pPr>
              <w:widowControl w:val="0"/>
              <w:tabs>
                <w:tab w:val="left" w:pos="6300"/>
                <w:tab w:val="left" w:pos="6600"/>
              </w:tabs>
              <w:ind w:firstLine="0"/>
              <w:jc w:val="center"/>
              <w:rPr>
                <w:rFonts w:ascii="PT Astra Serif" w:hAnsi="PT Astra Serif"/>
                <w:sz w:val="24"/>
                <w:szCs w:val="24"/>
              </w:rPr>
            </w:pPr>
          </w:p>
        </w:tc>
      </w:tr>
      <w:tr w:rsidR="00742C2F" w:rsidRPr="00801B2F" w:rsidTr="00742C2F">
        <w:trPr>
          <w:trHeight w:val="283"/>
        </w:trPr>
        <w:tc>
          <w:tcPr>
            <w:tcW w:w="8188" w:type="dxa"/>
            <w:gridSpan w:val="5"/>
            <w:tcBorders>
              <w:top w:val="single" w:sz="4" w:space="0" w:color="auto"/>
              <w:left w:val="single" w:sz="4" w:space="0" w:color="auto"/>
              <w:right w:val="single" w:sz="4" w:space="0" w:color="auto"/>
            </w:tcBorders>
            <w:vAlign w:val="center"/>
          </w:tcPr>
          <w:p w:rsidR="00742C2F" w:rsidRPr="00801B2F" w:rsidRDefault="00742C2F" w:rsidP="00742C2F">
            <w:pPr>
              <w:widowControl w:val="0"/>
              <w:tabs>
                <w:tab w:val="left" w:pos="6300"/>
                <w:tab w:val="left" w:pos="6600"/>
              </w:tabs>
              <w:ind w:firstLine="0"/>
              <w:jc w:val="right"/>
              <w:rPr>
                <w:rFonts w:ascii="PT Astra Serif" w:hAnsi="PT Astra Serif"/>
                <w:b/>
                <w:sz w:val="24"/>
                <w:szCs w:val="24"/>
              </w:rPr>
            </w:pPr>
            <w:r>
              <w:rPr>
                <w:rFonts w:ascii="PT Astra Serif" w:hAnsi="PT Astra Serif"/>
                <w:b/>
                <w:sz w:val="24"/>
                <w:szCs w:val="24"/>
              </w:rPr>
              <w:t>Итого:</w:t>
            </w:r>
          </w:p>
        </w:tc>
        <w:tc>
          <w:tcPr>
            <w:tcW w:w="1701" w:type="dxa"/>
            <w:tcBorders>
              <w:top w:val="single" w:sz="4" w:space="0" w:color="auto"/>
              <w:left w:val="single" w:sz="4" w:space="0" w:color="auto"/>
              <w:right w:val="single" w:sz="4" w:space="0" w:color="auto"/>
            </w:tcBorders>
          </w:tcPr>
          <w:p w:rsidR="00742C2F" w:rsidRPr="00801B2F" w:rsidRDefault="00742C2F" w:rsidP="00012220">
            <w:pPr>
              <w:widowControl w:val="0"/>
              <w:tabs>
                <w:tab w:val="left" w:pos="6300"/>
                <w:tab w:val="left" w:pos="6600"/>
              </w:tabs>
              <w:ind w:firstLine="0"/>
              <w:jc w:val="center"/>
              <w:rPr>
                <w:rFonts w:ascii="PT Astra Serif" w:hAnsi="PT Astra Serif"/>
                <w:b/>
                <w:sz w:val="24"/>
                <w:szCs w:val="24"/>
              </w:rPr>
            </w:pPr>
          </w:p>
        </w:tc>
      </w:tr>
    </w:tbl>
    <w:p w:rsidR="00881770" w:rsidRPr="00801B2F" w:rsidRDefault="00881770"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r w:rsidRPr="00801B2F">
        <w:rPr>
          <w:rFonts w:ascii="PT Astra Serif" w:hAnsi="PT Astra Serif"/>
          <w:color w:val="000000"/>
          <w:sz w:val="24"/>
          <w:szCs w:val="24"/>
        </w:rPr>
        <w:t>Срок оказания услуг:</w:t>
      </w:r>
      <w:r w:rsidR="00742C2F">
        <w:rPr>
          <w:rFonts w:ascii="PT Astra Serif" w:hAnsi="PT Astra Serif"/>
          <w:color w:val="000000"/>
          <w:sz w:val="24"/>
          <w:szCs w:val="24"/>
        </w:rPr>
        <w:t>в течении 3 дней</w:t>
      </w:r>
      <w:r w:rsidRPr="00801B2F">
        <w:rPr>
          <w:rFonts w:ascii="PT Astra Serif" w:hAnsi="PT Astra Serif"/>
          <w:color w:val="000000"/>
          <w:sz w:val="24"/>
          <w:szCs w:val="24"/>
        </w:rPr>
        <w:t xml:space="preserve"> </w:t>
      </w:r>
      <w:r w:rsidR="00532AE9" w:rsidRPr="00801B2F">
        <w:rPr>
          <w:rFonts w:ascii="PT Astra Serif" w:hAnsi="PT Astra Serif"/>
          <w:sz w:val="24"/>
          <w:szCs w:val="24"/>
        </w:rPr>
        <w:t>с момента заключения Государственного</w:t>
      </w:r>
      <w:r w:rsidR="00E21797">
        <w:rPr>
          <w:rFonts w:ascii="PT Astra Serif" w:hAnsi="PT Astra Serif"/>
          <w:sz w:val="24"/>
          <w:szCs w:val="24"/>
        </w:rPr>
        <w:t>.</w:t>
      </w:r>
    </w:p>
    <w:p w:rsidR="00124C7D" w:rsidRPr="00801B2F" w:rsidRDefault="00124C7D"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p>
    <w:p w:rsidR="004D5E48" w:rsidRPr="00801B2F" w:rsidRDefault="004D5E48" w:rsidP="00012220">
      <w:pPr>
        <w:widowControl w:val="0"/>
        <w:ind w:firstLine="0"/>
        <w:rPr>
          <w:rFonts w:ascii="PT Astra Serif" w:hAnsi="PT Astra Serif"/>
          <w:sz w:val="24"/>
          <w:szCs w:val="24"/>
        </w:rPr>
      </w:pPr>
    </w:p>
    <w:tbl>
      <w:tblPr>
        <w:tblW w:w="9636" w:type="dxa"/>
        <w:tblLook w:val="04A0" w:firstRow="1" w:lastRow="0" w:firstColumn="1" w:lastColumn="0" w:noHBand="0" w:noVBand="1"/>
      </w:tblPr>
      <w:tblGrid>
        <w:gridCol w:w="4928"/>
        <w:gridCol w:w="4708"/>
      </w:tblGrid>
      <w:tr w:rsidR="008D00D9" w:rsidRPr="00801B2F" w:rsidTr="001973DC">
        <w:tc>
          <w:tcPr>
            <w:tcW w:w="4928" w:type="dxa"/>
            <w:hideMark/>
          </w:tcPr>
          <w:p w:rsidR="008D00D9" w:rsidRPr="00801B2F" w:rsidRDefault="008D00D9"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8D00D9" w:rsidRPr="00801B2F" w:rsidRDefault="008D00D9" w:rsidP="00012220">
            <w:pPr>
              <w:pStyle w:val="a4"/>
              <w:widowControl w:val="0"/>
              <w:spacing w:after="0"/>
              <w:ind w:firstLine="0"/>
              <w:rPr>
                <w:rFonts w:ascii="PT Astra Serif" w:hAnsi="PT Astra Serif"/>
                <w:bCs/>
                <w:sz w:val="24"/>
                <w:szCs w:val="24"/>
              </w:rPr>
            </w:pPr>
          </w:p>
        </w:tc>
      </w:tr>
      <w:tr w:rsidR="008D00D9" w:rsidRPr="00801B2F" w:rsidTr="001973DC">
        <w:tc>
          <w:tcPr>
            <w:tcW w:w="4928" w:type="dxa"/>
          </w:tcPr>
          <w:p w:rsidR="008D00D9" w:rsidRPr="00801B2F" w:rsidRDefault="008D00D9" w:rsidP="00012220">
            <w:pPr>
              <w:widowControl w:val="0"/>
              <w:tabs>
                <w:tab w:val="left" w:pos="3304"/>
              </w:tabs>
              <w:ind w:firstLine="0"/>
              <w:rPr>
                <w:rFonts w:ascii="PT Astra Serif" w:hAnsi="PT Astra Serif"/>
                <w:iCs/>
                <w:sz w:val="24"/>
                <w:szCs w:val="24"/>
              </w:rPr>
            </w:pP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8D00D9" w:rsidRPr="00801B2F" w:rsidRDefault="008D00D9" w:rsidP="00012220">
            <w:pPr>
              <w:widowControl w:val="0"/>
              <w:ind w:firstLine="0"/>
              <w:rPr>
                <w:rFonts w:ascii="PT Astra Serif" w:hAnsi="PT Astra Serif"/>
                <w:bCs/>
                <w:sz w:val="24"/>
                <w:szCs w:val="24"/>
              </w:rPr>
            </w:pPr>
          </w:p>
          <w:p w:rsidR="008D00D9" w:rsidRPr="00801B2F" w:rsidRDefault="008D00D9"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8D00D9" w:rsidRPr="00801B2F" w:rsidRDefault="008D00D9"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4D5E48" w:rsidRPr="00801B2F" w:rsidRDefault="004D5E48" w:rsidP="00012220">
      <w:pPr>
        <w:widowControl w:val="0"/>
        <w:ind w:firstLine="0"/>
        <w:rPr>
          <w:rFonts w:ascii="PT Astra Serif" w:hAnsi="PT Astra Serif"/>
          <w:sz w:val="24"/>
          <w:szCs w:val="24"/>
        </w:rPr>
      </w:pPr>
    </w:p>
    <w:p w:rsidR="004D5E48" w:rsidRPr="00801B2F" w:rsidRDefault="004D5E48"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AB41B3" w:rsidRDefault="00AB41B3"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B95B14" w:rsidRPr="00801B2F" w:rsidRDefault="00B95B14"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AB495B" w:rsidRPr="00801B2F" w:rsidRDefault="00AB495B"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846BF0" w:rsidRPr="00801B2F" w:rsidRDefault="00846BF0"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lastRenderedPageBreak/>
        <w:t>Приложение 2</w:t>
      </w:r>
    </w:p>
    <w:p w:rsidR="00846BF0" w:rsidRPr="00801B2F" w:rsidRDefault="00846BF0"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846BF0" w:rsidRPr="00801B2F" w:rsidRDefault="00846BF0"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t>от  «__»________________2026 года</w:t>
      </w:r>
    </w:p>
    <w:p w:rsidR="007903D9" w:rsidRPr="00801B2F" w:rsidRDefault="007903D9" w:rsidP="00012220">
      <w:pPr>
        <w:widowControl w:val="0"/>
        <w:ind w:firstLine="0"/>
        <w:jc w:val="right"/>
        <w:rPr>
          <w:rFonts w:ascii="PT Astra Serif" w:hAnsi="PT Astra Serif"/>
          <w:sz w:val="24"/>
          <w:szCs w:val="24"/>
        </w:rPr>
      </w:pPr>
    </w:p>
    <w:p w:rsidR="00F635B3" w:rsidRPr="00801B2F" w:rsidRDefault="00F635B3" w:rsidP="00012220">
      <w:pPr>
        <w:pStyle w:val="30"/>
        <w:spacing w:after="0"/>
        <w:jc w:val="center"/>
        <w:rPr>
          <w:rFonts w:ascii="PT Astra Serif" w:hAnsi="PT Astra Serif"/>
          <w:b/>
          <w:bCs/>
          <w:color w:val="000000"/>
          <w:sz w:val="24"/>
          <w:szCs w:val="24"/>
        </w:rPr>
      </w:pPr>
    </w:p>
    <w:p w:rsidR="007903D9" w:rsidRPr="00801B2F" w:rsidRDefault="007903D9" w:rsidP="00012220">
      <w:pPr>
        <w:pStyle w:val="30"/>
        <w:spacing w:after="0"/>
        <w:jc w:val="center"/>
        <w:rPr>
          <w:rFonts w:ascii="PT Astra Serif" w:hAnsi="PT Astra Serif"/>
          <w:b/>
          <w:bCs/>
          <w:color w:val="000000"/>
          <w:sz w:val="24"/>
          <w:szCs w:val="24"/>
        </w:rPr>
      </w:pPr>
      <w:r w:rsidRPr="00801B2F">
        <w:rPr>
          <w:rFonts w:ascii="PT Astra Serif" w:hAnsi="PT Astra Serif"/>
          <w:b/>
          <w:bCs/>
          <w:color w:val="000000"/>
          <w:sz w:val="24"/>
          <w:szCs w:val="24"/>
        </w:rPr>
        <w:t>Техническое задание</w:t>
      </w:r>
    </w:p>
    <w:p w:rsidR="002A2D11" w:rsidRPr="00801B2F" w:rsidRDefault="00387014" w:rsidP="00801B2F">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r w:rsidRPr="00801B2F">
        <w:rPr>
          <w:rFonts w:ascii="PT Astra Serif" w:hAnsi="PT Astra Serif"/>
          <w:sz w:val="24"/>
          <w:szCs w:val="24"/>
        </w:rPr>
        <w:t>.</w:t>
      </w:r>
    </w:p>
    <w:p w:rsidR="008D1614" w:rsidRPr="00801B2F" w:rsidRDefault="008D1614" w:rsidP="00012220">
      <w:pPr>
        <w:widowControl w:val="0"/>
        <w:ind w:firstLine="0"/>
        <w:rPr>
          <w:rFonts w:ascii="PT Astra Serif" w:hAnsi="PT Astra Serif"/>
          <w:sz w:val="24"/>
          <w:szCs w:val="24"/>
        </w:rPr>
      </w:pPr>
    </w:p>
    <w:p w:rsidR="007903D9" w:rsidRPr="00801B2F" w:rsidRDefault="007903D9" w:rsidP="00012220">
      <w:pPr>
        <w:pStyle w:val="ae"/>
        <w:widowControl w:val="0"/>
        <w:ind w:firstLine="0"/>
        <w:rPr>
          <w:rFonts w:ascii="PT Astra Serif" w:hAnsi="PT Astra Serif"/>
          <w:b/>
          <w:sz w:val="24"/>
          <w:szCs w:val="24"/>
        </w:rPr>
      </w:pPr>
      <w:r w:rsidRPr="00801B2F">
        <w:rPr>
          <w:rFonts w:ascii="PT Astra Serif" w:hAnsi="PT Astra Serif"/>
          <w:b/>
          <w:sz w:val="24"/>
          <w:szCs w:val="24"/>
        </w:rPr>
        <w:t>Заказчик:</w:t>
      </w:r>
      <w:r w:rsidRPr="00801B2F">
        <w:rPr>
          <w:rFonts w:ascii="PT Astra Serif" w:hAnsi="PT Astra Serif"/>
          <w:sz w:val="24"/>
          <w:szCs w:val="24"/>
        </w:rPr>
        <w:t xml:space="preserve">  ФКУ ИК-3 УФСИН России по Чувашской Республике – Чувашии</w:t>
      </w:r>
      <w:r w:rsidRPr="00801B2F">
        <w:rPr>
          <w:rFonts w:ascii="PT Astra Serif" w:hAnsi="PT Astra Serif"/>
          <w:b/>
          <w:sz w:val="24"/>
          <w:szCs w:val="24"/>
        </w:rPr>
        <w:t>.</w:t>
      </w:r>
    </w:p>
    <w:p w:rsidR="007903D9" w:rsidRPr="00801B2F" w:rsidRDefault="007903D9" w:rsidP="00012220">
      <w:pPr>
        <w:pStyle w:val="ae"/>
        <w:widowControl w:val="0"/>
        <w:ind w:firstLine="0"/>
        <w:rPr>
          <w:rFonts w:ascii="PT Astra Serif" w:hAnsi="PT Astra Serif"/>
          <w:b/>
          <w:sz w:val="24"/>
          <w:szCs w:val="24"/>
        </w:rPr>
      </w:pPr>
    </w:p>
    <w:p w:rsidR="00994010" w:rsidRPr="00801B2F" w:rsidRDefault="007903D9"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r w:rsidRPr="00801B2F">
        <w:rPr>
          <w:rFonts w:ascii="PT Astra Serif" w:hAnsi="PT Astra Serif"/>
          <w:b/>
          <w:sz w:val="24"/>
          <w:szCs w:val="24"/>
        </w:rPr>
        <w:t>Предмет закупки</w:t>
      </w:r>
      <w:r w:rsidRPr="00801B2F">
        <w:rPr>
          <w:rFonts w:ascii="PT Astra Serif" w:hAnsi="PT Astra Serif"/>
          <w:sz w:val="24"/>
          <w:szCs w:val="24"/>
        </w:rPr>
        <w:t xml:space="preserve">: </w:t>
      </w:r>
      <w:r w:rsidR="008D1614" w:rsidRPr="00801B2F">
        <w:rPr>
          <w:rFonts w:ascii="PT Astra Serif" w:hAnsi="PT Astra Serif"/>
          <w:sz w:val="24"/>
          <w:szCs w:val="24"/>
        </w:rPr>
        <w:t xml:space="preserve">на оказание услуг </w:t>
      </w:r>
      <w:r w:rsidR="00521373">
        <w:rPr>
          <w:rFonts w:ascii="PT Astra Serif" w:hAnsi="PT Astra Serif"/>
          <w:sz w:val="24"/>
          <w:szCs w:val="24"/>
        </w:rPr>
        <w:t>по техническому обслуживанию кондиционера «</w:t>
      </w:r>
      <w:r w:rsidR="00521373">
        <w:rPr>
          <w:rFonts w:ascii="PT Astra Serif" w:hAnsi="PT Astra Serif"/>
          <w:sz w:val="24"/>
          <w:szCs w:val="24"/>
          <w:lang w:val="en-US"/>
        </w:rPr>
        <w:t>Ballu</w:t>
      </w:r>
      <w:r w:rsidR="00521373">
        <w:rPr>
          <w:rFonts w:ascii="PT Astra Serif" w:hAnsi="PT Astra Serif"/>
          <w:sz w:val="24"/>
          <w:szCs w:val="24"/>
        </w:rPr>
        <w:t>»</w:t>
      </w:r>
      <w:r w:rsidR="00801B2F" w:rsidRPr="00801B2F">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по адрес</w:t>
      </w:r>
      <w:r w:rsidR="00801B2F" w:rsidRPr="00801B2F">
        <w:rPr>
          <w:rFonts w:ascii="PT Astra Serif" w:hAnsi="PT Astra Serif"/>
          <w:bCs/>
          <w:sz w:val="24"/>
          <w:szCs w:val="24"/>
          <w:lang w:eastAsia="ru-RU"/>
        </w:rPr>
        <w:t>у</w:t>
      </w:r>
      <w:r w:rsidR="00994010" w:rsidRPr="00801B2F">
        <w:rPr>
          <w:rFonts w:ascii="PT Astra Serif" w:hAnsi="PT Astra Serif"/>
          <w:bCs/>
          <w:sz w:val="24"/>
          <w:szCs w:val="24"/>
          <w:lang w:eastAsia="ru-RU"/>
        </w:rPr>
        <w:t xml:space="preserve"> Государственного заказчика:</w:t>
      </w:r>
    </w:p>
    <w:p w:rsidR="00994010" w:rsidRPr="00801B2F" w:rsidRDefault="00994010"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r w:rsidRPr="00801B2F">
        <w:rPr>
          <w:rFonts w:ascii="PT Astra Serif" w:hAnsi="PT Astra Serif"/>
          <w:bCs/>
          <w:sz w:val="24"/>
          <w:szCs w:val="24"/>
          <w:lang w:eastAsia="ru-RU"/>
        </w:rPr>
        <w:t>- 429955, г. Новочебоксарск, ул. Промышленная, 72</w:t>
      </w:r>
      <w:r w:rsidR="00AB495B" w:rsidRPr="00801B2F">
        <w:rPr>
          <w:rFonts w:ascii="PT Astra Serif" w:hAnsi="PT Astra Serif"/>
          <w:bCs/>
          <w:sz w:val="24"/>
          <w:szCs w:val="24"/>
          <w:lang w:eastAsia="ru-RU"/>
        </w:rPr>
        <w:t>.</w:t>
      </w:r>
    </w:p>
    <w:p w:rsidR="007903D9" w:rsidRDefault="00FF2184" w:rsidP="00012220">
      <w:pPr>
        <w:pStyle w:val="ae"/>
        <w:widowControl w:val="0"/>
        <w:ind w:firstLine="0"/>
        <w:rPr>
          <w:rFonts w:ascii="PT Astra Serif" w:hAnsi="PT Astra Serif"/>
          <w:sz w:val="24"/>
          <w:szCs w:val="24"/>
        </w:rPr>
      </w:pPr>
      <w:r>
        <w:rPr>
          <w:rFonts w:ascii="PT Astra Serif" w:hAnsi="PT Astra Serif"/>
          <w:sz w:val="24"/>
          <w:szCs w:val="24"/>
        </w:rPr>
        <w:t xml:space="preserve">Исполнитель обязуется </w:t>
      </w:r>
    </w:p>
    <w:p w:rsidR="00FF2184" w:rsidRPr="008A27F2" w:rsidRDefault="00FF2184" w:rsidP="00FF2184">
      <w:pPr>
        <w:rPr>
          <w:rFonts w:ascii="XO Thames" w:hAnsi="XO Thames"/>
          <w:b/>
          <w:bCs/>
        </w:rPr>
      </w:pPr>
      <w:r>
        <w:rPr>
          <w:rFonts w:ascii="XO Thames" w:hAnsi="XO Thames"/>
          <w:b/>
          <w:bCs/>
        </w:rPr>
        <w:t>Т</w:t>
      </w:r>
      <w:r w:rsidRPr="008A27F2">
        <w:rPr>
          <w:rFonts w:ascii="XO Thames" w:hAnsi="XO Thames"/>
          <w:b/>
          <w:bCs/>
        </w:rPr>
        <w:t>ехническое обслуживание включает:</w:t>
      </w:r>
    </w:p>
    <w:p w:rsidR="00FF2184" w:rsidRPr="00464A81" w:rsidRDefault="00FF2184" w:rsidP="00FF2184">
      <w:pPr>
        <w:rPr>
          <w:rFonts w:ascii="XO Thames" w:hAnsi="XO Thames"/>
        </w:rPr>
      </w:pP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 xml:space="preserve">Диагностика внутреннего и внешнего блока, сплит системы и проверка надежности контактов электрических соединений кондиционеров </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работы кондиционера во всех режимах.</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Очистка входных и выходных жалюзи внутреннего блока.</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корпуса и передней панели внутреннего блока.</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фильтров внутреннего блока, при выявлении несоответствия фильтров техническим стандартам производителя, Исполнитель должен заменить их на новые.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герметичности соединений контура прохождения хладагента – при выявлении утечки, Исполнитель должен восстановить герметичность.</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 xml:space="preserve">Проверка состояния силовых и управляющих цепей. </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уровня хладагента в системе.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Дозаправка кондиционера хладагентом (в пределах допустимой утечки), количество хладагента в системе должно быть равным предусмотренным стандартом производителя, замена масла в компрессоре.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исправности дренажной системы и устранения неисправности (замена дренажного трубопровода, замена дренажного насоса).</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теплообменника внутреннего блока с применением специализированных моющих и дезинфицирующих жидкостей.</w:t>
      </w:r>
    </w:p>
    <w:p w:rsidR="00FF2184" w:rsidRPr="00801B2F" w:rsidRDefault="00FF2184" w:rsidP="00012220">
      <w:pPr>
        <w:pStyle w:val="ae"/>
        <w:widowControl w:val="0"/>
        <w:ind w:firstLine="0"/>
        <w:rPr>
          <w:rFonts w:ascii="PT Astra Serif" w:hAnsi="PT Astra Serif"/>
          <w:sz w:val="24"/>
          <w:szCs w:val="24"/>
        </w:rPr>
      </w:pPr>
    </w:p>
    <w:p w:rsidR="007903D9" w:rsidRPr="00521373" w:rsidRDefault="00114950" w:rsidP="00AF0554">
      <w:pPr>
        <w:widowControl w:val="0"/>
        <w:overflowPunct w:val="0"/>
        <w:autoSpaceDE w:val="0"/>
        <w:autoSpaceDN w:val="0"/>
        <w:adjustRightInd w:val="0"/>
        <w:ind w:firstLine="0"/>
        <w:textAlignment w:val="baseline"/>
        <w:rPr>
          <w:rFonts w:ascii="PT Astra Serif" w:hAnsi="PT Astra Serif"/>
          <w:b/>
          <w:sz w:val="24"/>
          <w:szCs w:val="24"/>
          <w:u w:val="single"/>
        </w:rPr>
      </w:pPr>
      <w:r w:rsidRPr="00801B2F">
        <w:rPr>
          <w:rFonts w:ascii="PT Astra Serif" w:hAnsi="PT Astra Serif"/>
          <w:b/>
          <w:sz w:val="24"/>
          <w:szCs w:val="24"/>
        </w:rPr>
        <w:t>Срок, условия и место оказания услуг</w:t>
      </w:r>
      <w:r w:rsidR="007903D9" w:rsidRPr="00801B2F">
        <w:rPr>
          <w:rFonts w:ascii="PT Astra Serif" w:hAnsi="PT Astra Serif"/>
          <w:b/>
          <w:sz w:val="24"/>
          <w:szCs w:val="24"/>
        </w:rPr>
        <w:t xml:space="preserve">: </w:t>
      </w:r>
      <w:r w:rsidR="007903D9" w:rsidRPr="00801B2F">
        <w:rPr>
          <w:rFonts w:ascii="PT Astra Serif" w:hAnsi="PT Astra Serif"/>
          <w:sz w:val="24"/>
          <w:szCs w:val="24"/>
        </w:rPr>
        <w:t xml:space="preserve">на территории Государственного заказчика </w:t>
      </w:r>
      <w:r w:rsidR="00994010" w:rsidRPr="00801B2F">
        <w:rPr>
          <w:rFonts w:ascii="PT Astra Serif" w:hAnsi="PT Astra Serif"/>
          <w:bCs/>
          <w:sz w:val="24"/>
          <w:szCs w:val="24"/>
          <w:lang w:eastAsia="ru-RU"/>
        </w:rPr>
        <w:t>по адрес</w:t>
      </w:r>
      <w:r w:rsidR="00AF0554">
        <w:rPr>
          <w:rFonts w:ascii="PT Astra Serif" w:hAnsi="PT Astra Serif"/>
          <w:bCs/>
          <w:sz w:val="24"/>
          <w:szCs w:val="24"/>
          <w:lang w:eastAsia="ru-RU"/>
        </w:rPr>
        <w:t>у</w:t>
      </w:r>
      <w:r w:rsidR="00994010" w:rsidRPr="00801B2F">
        <w:rPr>
          <w:rFonts w:ascii="PT Astra Serif" w:hAnsi="PT Astra Serif"/>
          <w:bCs/>
          <w:sz w:val="24"/>
          <w:szCs w:val="24"/>
          <w:lang w:eastAsia="ru-RU"/>
        </w:rPr>
        <w:t>:</w:t>
      </w:r>
      <w:r w:rsidR="00AF0554">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429955, г. Новочебоксарск, ул. Промышленная, 72</w:t>
      </w:r>
      <w:r w:rsidR="00AF0554" w:rsidRPr="00521373">
        <w:rPr>
          <w:rFonts w:ascii="PT Astra Serif" w:hAnsi="PT Astra Serif"/>
          <w:bCs/>
          <w:sz w:val="24"/>
          <w:szCs w:val="24"/>
          <w:u w:val="single"/>
          <w:lang w:eastAsia="ru-RU"/>
        </w:rPr>
        <w:t xml:space="preserve">, </w:t>
      </w:r>
      <w:r w:rsidR="00521373" w:rsidRPr="00521373">
        <w:rPr>
          <w:rFonts w:ascii="PT Astra Serif" w:hAnsi="PT Astra Serif"/>
          <w:b/>
          <w:sz w:val="24"/>
          <w:szCs w:val="24"/>
          <w:u w:val="single"/>
        </w:rPr>
        <w:t>со входом</w:t>
      </w:r>
      <w:r w:rsidR="007903D9" w:rsidRPr="00521373">
        <w:rPr>
          <w:rFonts w:ascii="PT Astra Serif" w:hAnsi="PT Astra Serif"/>
          <w:b/>
          <w:sz w:val="24"/>
          <w:szCs w:val="24"/>
          <w:u w:val="single"/>
        </w:rPr>
        <w:t xml:space="preserve"> на режимную территорию учреждения.</w:t>
      </w:r>
    </w:p>
    <w:p w:rsidR="00C16EFE" w:rsidRPr="00801B2F" w:rsidRDefault="007903D9" w:rsidP="00521373">
      <w:pPr>
        <w:widowControl w:val="0"/>
        <w:ind w:firstLine="0"/>
        <w:rPr>
          <w:rFonts w:ascii="PT Astra Serif" w:eastAsia="Arial" w:hAnsi="PT Astra Serif"/>
          <w:color w:val="000000"/>
          <w:sz w:val="24"/>
          <w:szCs w:val="24"/>
        </w:rPr>
      </w:pPr>
      <w:r w:rsidRPr="00801B2F">
        <w:rPr>
          <w:rFonts w:ascii="PT Astra Serif" w:hAnsi="PT Astra Serif"/>
          <w:b/>
          <w:sz w:val="24"/>
          <w:szCs w:val="24"/>
        </w:rPr>
        <w:t xml:space="preserve">Сроки оказания услуг: </w:t>
      </w:r>
      <w:r w:rsidR="00521373" w:rsidRPr="00521373">
        <w:rPr>
          <w:rFonts w:ascii="PT Astra Serif" w:hAnsi="PT Astra Serif"/>
          <w:sz w:val="24"/>
          <w:szCs w:val="24"/>
        </w:rPr>
        <w:t>в течении 3 дней</w:t>
      </w:r>
      <w:r w:rsidR="00521373">
        <w:rPr>
          <w:rFonts w:ascii="PT Astra Serif" w:hAnsi="PT Astra Serif"/>
          <w:sz w:val="24"/>
          <w:szCs w:val="24"/>
        </w:rPr>
        <w:t xml:space="preserve"> </w:t>
      </w:r>
      <w:r w:rsidR="00E21797" w:rsidRPr="00521373">
        <w:rPr>
          <w:rFonts w:ascii="PT Astra Serif" w:hAnsi="PT Astra Serif"/>
          <w:sz w:val="24"/>
          <w:szCs w:val="24"/>
        </w:rPr>
        <w:t>с</w:t>
      </w:r>
      <w:r w:rsidR="00E21797" w:rsidRPr="00E21797">
        <w:rPr>
          <w:rFonts w:ascii="PT Astra Serif" w:hAnsi="PT Astra Serif"/>
          <w:sz w:val="24"/>
          <w:szCs w:val="24"/>
        </w:rPr>
        <w:t xml:space="preserve"> момента заключения Государственного контракта </w:t>
      </w:r>
    </w:p>
    <w:p w:rsidR="00C16EFE" w:rsidRPr="00801B2F" w:rsidRDefault="00C16EFE" w:rsidP="00012220">
      <w:pPr>
        <w:widowControl w:val="0"/>
        <w:tabs>
          <w:tab w:val="left" w:pos="993"/>
        </w:tabs>
        <w:ind w:firstLine="851"/>
        <w:rPr>
          <w:rFonts w:ascii="PT Astra Serif" w:eastAsia="Arial" w:hAnsi="PT Astra Serif"/>
          <w:color w:val="000000"/>
          <w:sz w:val="24"/>
          <w:szCs w:val="24"/>
        </w:rPr>
      </w:pPr>
      <w:r w:rsidRPr="00801B2F">
        <w:rPr>
          <w:rFonts w:ascii="PT Astra Serif" w:eastAsia="Arial" w:hAnsi="PT Astra Serif"/>
          <w:color w:val="000000"/>
          <w:sz w:val="24"/>
          <w:szCs w:val="24"/>
        </w:rPr>
        <w:t>Результат оказанной Исполнителем услуги должен соответствовать требованиям, установл</w:t>
      </w:r>
      <w:r w:rsidR="00765FCB" w:rsidRPr="00801B2F">
        <w:rPr>
          <w:rFonts w:ascii="PT Astra Serif" w:eastAsia="Arial" w:hAnsi="PT Astra Serif"/>
          <w:color w:val="000000"/>
          <w:sz w:val="24"/>
          <w:szCs w:val="24"/>
        </w:rPr>
        <w:t xml:space="preserve">енным </w:t>
      </w:r>
      <w:r w:rsidRPr="00801B2F">
        <w:rPr>
          <w:rFonts w:ascii="PT Astra Serif" w:eastAsia="Arial" w:hAnsi="PT Astra Serif"/>
          <w:color w:val="000000"/>
          <w:sz w:val="24"/>
          <w:szCs w:val="24"/>
        </w:rPr>
        <w:t>обязательным нормам и правилам, регулирующим данные отношения СНиП, ГОСТ, ТУ (действующим на момент оказания услуг на территории РФ).</w:t>
      </w: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tbl>
      <w:tblPr>
        <w:tblW w:w="0" w:type="auto"/>
        <w:tblLook w:val="04A0" w:firstRow="1" w:lastRow="0" w:firstColumn="1" w:lastColumn="0" w:noHBand="0" w:noVBand="1"/>
      </w:tblPr>
      <w:tblGrid>
        <w:gridCol w:w="4757"/>
        <w:gridCol w:w="4598"/>
      </w:tblGrid>
      <w:tr w:rsidR="00012220" w:rsidRPr="00801B2F" w:rsidTr="00EA0271">
        <w:tc>
          <w:tcPr>
            <w:tcW w:w="4863" w:type="dxa"/>
            <w:hideMark/>
          </w:tcPr>
          <w:p w:rsidR="00012220" w:rsidRPr="00801B2F" w:rsidRDefault="00012220"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012220" w:rsidRPr="00801B2F" w:rsidRDefault="00012220" w:rsidP="00012220">
            <w:pPr>
              <w:pStyle w:val="a4"/>
              <w:widowControl w:val="0"/>
              <w:spacing w:after="0"/>
              <w:ind w:firstLine="0"/>
              <w:rPr>
                <w:rFonts w:ascii="PT Astra Serif" w:hAnsi="PT Astra Serif"/>
                <w:bCs/>
                <w:sz w:val="24"/>
                <w:szCs w:val="24"/>
              </w:rPr>
            </w:pPr>
          </w:p>
        </w:tc>
      </w:tr>
      <w:tr w:rsidR="00012220" w:rsidRPr="00E479AF" w:rsidTr="00EA0271">
        <w:tc>
          <w:tcPr>
            <w:tcW w:w="4863" w:type="dxa"/>
          </w:tcPr>
          <w:p w:rsidR="00012220" w:rsidRPr="00801B2F" w:rsidRDefault="00012220" w:rsidP="00012220">
            <w:pPr>
              <w:widowControl w:val="0"/>
              <w:tabs>
                <w:tab w:val="left" w:pos="3304"/>
              </w:tabs>
              <w:ind w:firstLine="0"/>
              <w:rPr>
                <w:rFonts w:ascii="PT Astra Serif" w:hAnsi="PT Astra Serif"/>
                <w:iCs/>
                <w:sz w:val="24"/>
                <w:szCs w:val="24"/>
              </w:rPr>
            </w:pP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012220" w:rsidRPr="00801B2F" w:rsidRDefault="00012220" w:rsidP="00012220">
            <w:pPr>
              <w:widowControl w:val="0"/>
              <w:ind w:firstLine="0"/>
              <w:rPr>
                <w:rFonts w:ascii="PT Astra Serif" w:hAnsi="PT Astra Serif"/>
                <w:bCs/>
                <w:sz w:val="24"/>
                <w:szCs w:val="24"/>
              </w:rPr>
            </w:pPr>
          </w:p>
          <w:p w:rsidR="00012220" w:rsidRPr="00801B2F" w:rsidRDefault="00012220"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012220" w:rsidRDefault="00012220"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2577D0" w:rsidRPr="00E479AF" w:rsidRDefault="002577D0" w:rsidP="00012220">
      <w:pPr>
        <w:widowControl w:val="0"/>
        <w:ind w:firstLine="0"/>
        <w:contextualSpacing/>
        <w:rPr>
          <w:rFonts w:ascii="PT Astra Serif" w:hAnsi="PT Astra Serif"/>
          <w:b/>
          <w:szCs w:val="28"/>
        </w:rPr>
      </w:pPr>
      <w:bookmarkStart w:id="0" w:name="_GoBack"/>
      <w:bookmarkEnd w:id="0"/>
    </w:p>
    <w:sectPr w:rsidR="002577D0" w:rsidRPr="00E479AF" w:rsidSect="00B8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96B20"/>
    <w:multiLevelType w:val="hybridMultilevel"/>
    <w:tmpl w:val="8A52F3F6"/>
    <w:lvl w:ilvl="0" w:tplc="B666FA48">
      <w:start w:val="1"/>
      <w:numFmt w:val="decimal"/>
      <w:lvlText w:val="%1."/>
      <w:lvlJc w:val="left"/>
      <w:pPr>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811D99"/>
    <w:multiLevelType w:val="hybridMultilevel"/>
    <w:tmpl w:val="89D899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23"/>
    <w:rsid w:val="000037FF"/>
    <w:rsid w:val="00012220"/>
    <w:rsid w:val="00013A08"/>
    <w:rsid w:val="00014A23"/>
    <w:rsid w:val="00032B49"/>
    <w:rsid w:val="00044909"/>
    <w:rsid w:val="000464DC"/>
    <w:rsid w:val="00062C77"/>
    <w:rsid w:val="0006557C"/>
    <w:rsid w:val="00065AFE"/>
    <w:rsid w:val="00073B60"/>
    <w:rsid w:val="00077EE0"/>
    <w:rsid w:val="0008522F"/>
    <w:rsid w:val="00085C2E"/>
    <w:rsid w:val="00094D62"/>
    <w:rsid w:val="000951DA"/>
    <w:rsid w:val="000A3208"/>
    <w:rsid w:val="000A325D"/>
    <w:rsid w:val="000B64EF"/>
    <w:rsid w:val="000C01E1"/>
    <w:rsid w:val="000C52EC"/>
    <w:rsid w:val="000D09D5"/>
    <w:rsid w:val="000D3549"/>
    <w:rsid w:val="000D50B4"/>
    <w:rsid w:val="000D611B"/>
    <w:rsid w:val="000E4141"/>
    <w:rsid w:val="000E6E86"/>
    <w:rsid w:val="000F0E14"/>
    <w:rsid w:val="000F270F"/>
    <w:rsid w:val="000F6CFE"/>
    <w:rsid w:val="00114950"/>
    <w:rsid w:val="00117130"/>
    <w:rsid w:val="001221B6"/>
    <w:rsid w:val="00124C7D"/>
    <w:rsid w:val="001250F7"/>
    <w:rsid w:val="001274FA"/>
    <w:rsid w:val="00127681"/>
    <w:rsid w:val="00127AC4"/>
    <w:rsid w:val="00133E88"/>
    <w:rsid w:val="00134154"/>
    <w:rsid w:val="00136558"/>
    <w:rsid w:val="00141D1F"/>
    <w:rsid w:val="0014610B"/>
    <w:rsid w:val="00146BCE"/>
    <w:rsid w:val="00154BA5"/>
    <w:rsid w:val="00155CC1"/>
    <w:rsid w:val="00166886"/>
    <w:rsid w:val="00176F15"/>
    <w:rsid w:val="00180C2D"/>
    <w:rsid w:val="00183266"/>
    <w:rsid w:val="00185CB0"/>
    <w:rsid w:val="001973DC"/>
    <w:rsid w:val="001A33BD"/>
    <w:rsid w:val="001A5D29"/>
    <w:rsid w:val="001A7E4A"/>
    <w:rsid w:val="001C0371"/>
    <w:rsid w:val="001C3B8E"/>
    <w:rsid w:val="001C4428"/>
    <w:rsid w:val="001C4CCC"/>
    <w:rsid w:val="001C4FF9"/>
    <w:rsid w:val="001C61E5"/>
    <w:rsid w:val="001C669D"/>
    <w:rsid w:val="001D2DB8"/>
    <w:rsid w:val="001D432C"/>
    <w:rsid w:val="001E422E"/>
    <w:rsid w:val="001F29FA"/>
    <w:rsid w:val="001F40AB"/>
    <w:rsid w:val="00201E14"/>
    <w:rsid w:val="00215D2C"/>
    <w:rsid w:val="002179F8"/>
    <w:rsid w:val="002251F9"/>
    <w:rsid w:val="0023534F"/>
    <w:rsid w:val="00240D27"/>
    <w:rsid w:val="00244741"/>
    <w:rsid w:val="0024529C"/>
    <w:rsid w:val="00246019"/>
    <w:rsid w:val="00253BC5"/>
    <w:rsid w:val="00253CE0"/>
    <w:rsid w:val="002558BC"/>
    <w:rsid w:val="00256F94"/>
    <w:rsid w:val="002577D0"/>
    <w:rsid w:val="00263A97"/>
    <w:rsid w:val="00275D28"/>
    <w:rsid w:val="00276742"/>
    <w:rsid w:val="00284876"/>
    <w:rsid w:val="00284ACA"/>
    <w:rsid w:val="00295B69"/>
    <w:rsid w:val="0029716F"/>
    <w:rsid w:val="002A2D11"/>
    <w:rsid w:val="002C2559"/>
    <w:rsid w:val="002D01BB"/>
    <w:rsid w:val="002D1F2D"/>
    <w:rsid w:val="002E238C"/>
    <w:rsid w:val="002E26A9"/>
    <w:rsid w:val="002E6FDE"/>
    <w:rsid w:val="002F2248"/>
    <w:rsid w:val="003005FC"/>
    <w:rsid w:val="00302B90"/>
    <w:rsid w:val="00304D6E"/>
    <w:rsid w:val="00305ABC"/>
    <w:rsid w:val="00305C7F"/>
    <w:rsid w:val="003136F7"/>
    <w:rsid w:val="003141E1"/>
    <w:rsid w:val="003214FC"/>
    <w:rsid w:val="00321A81"/>
    <w:rsid w:val="00323DA2"/>
    <w:rsid w:val="0033398B"/>
    <w:rsid w:val="0033789B"/>
    <w:rsid w:val="003412F5"/>
    <w:rsid w:val="0034719D"/>
    <w:rsid w:val="003531BB"/>
    <w:rsid w:val="00357031"/>
    <w:rsid w:val="0036518E"/>
    <w:rsid w:val="00370553"/>
    <w:rsid w:val="00372F78"/>
    <w:rsid w:val="00383160"/>
    <w:rsid w:val="00387014"/>
    <w:rsid w:val="00392576"/>
    <w:rsid w:val="00394C28"/>
    <w:rsid w:val="00395B23"/>
    <w:rsid w:val="003A36CB"/>
    <w:rsid w:val="003A3860"/>
    <w:rsid w:val="003A43BE"/>
    <w:rsid w:val="003A5619"/>
    <w:rsid w:val="003A7B9C"/>
    <w:rsid w:val="003C2B27"/>
    <w:rsid w:val="003C4BB9"/>
    <w:rsid w:val="003C6661"/>
    <w:rsid w:val="003C6681"/>
    <w:rsid w:val="003C6B02"/>
    <w:rsid w:val="003D0C0F"/>
    <w:rsid w:val="003D51A9"/>
    <w:rsid w:val="003E6B4B"/>
    <w:rsid w:val="003F1BF8"/>
    <w:rsid w:val="003F6BAA"/>
    <w:rsid w:val="003F6C82"/>
    <w:rsid w:val="003F77FB"/>
    <w:rsid w:val="00406F61"/>
    <w:rsid w:val="0041573C"/>
    <w:rsid w:val="004213BC"/>
    <w:rsid w:val="00430C92"/>
    <w:rsid w:val="00436842"/>
    <w:rsid w:val="00440DEE"/>
    <w:rsid w:val="00441B41"/>
    <w:rsid w:val="00443569"/>
    <w:rsid w:val="0044467C"/>
    <w:rsid w:val="00453655"/>
    <w:rsid w:val="004630A6"/>
    <w:rsid w:val="00463215"/>
    <w:rsid w:val="00464F4E"/>
    <w:rsid w:val="00465E96"/>
    <w:rsid w:val="00466DBB"/>
    <w:rsid w:val="00466FE5"/>
    <w:rsid w:val="004700EE"/>
    <w:rsid w:val="0047133D"/>
    <w:rsid w:val="00474639"/>
    <w:rsid w:val="00477F6B"/>
    <w:rsid w:val="0048713D"/>
    <w:rsid w:val="0049658F"/>
    <w:rsid w:val="004A0C01"/>
    <w:rsid w:val="004A2D03"/>
    <w:rsid w:val="004A604C"/>
    <w:rsid w:val="004A7002"/>
    <w:rsid w:val="004C0640"/>
    <w:rsid w:val="004D0288"/>
    <w:rsid w:val="004D16FE"/>
    <w:rsid w:val="004D2B73"/>
    <w:rsid w:val="004D5E48"/>
    <w:rsid w:val="004E1A23"/>
    <w:rsid w:val="004E205B"/>
    <w:rsid w:val="004E2F93"/>
    <w:rsid w:val="004E7A4F"/>
    <w:rsid w:val="004F6B90"/>
    <w:rsid w:val="004F6E7C"/>
    <w:rsid w:val="00500E29"/>
    <w:rsid w:val="005016AF"/>
    <w:rsid w:val="0051171D"/>
    <w:rsid w:val="00512D78"/>
    <w:rsid w:val="00521373"/>
    <w:rsid w:val="00523F70"/>
    <w:rsid w:val="0052534F"/>
    <w:rsid w:val="00525A3D"/>
    <w:rsid w:val="00532AE9"/>
    <w:rsid w:val="00533501"/>
    <w:rsid w:val="005402F1"/>
    <w:rsid w:val="00541C6C"/>
    <w:rsid w:val="00542A7C"/>
    <w:rsid w:val="00555088"/>
    <w:rsid w:val="0055797B"/>
    <w:rsid w:val="00563FF7"/>
    <w:rsid w:val="00571AAF"/>
    <w:rsid w:val="00573364"/>
    <w:rsid w:val="00576EF2"/>
    <w:rsid w:val="00582CE7"/>
    <w:rsid w:val="00586F50"/>
    <w:rsid w:val="00590D89"/>
    <w:rsid w:val="00595AAE"/>
    <w:rsid w:val="005A1AC9"/>
    <w:rsid w:val="005D188C"/>
    <w:rsid w:val="005D3F58"/>
    <w:rsid w:val="005D4425"/>
    <w:rsid w:val="005E5F08"/>
    <w:rsid w:val="005F26EC"/>
    <w:rsid w:val="005F4E7A"/>
    <w:rsid w:val="005F671D"/>
    <w:rsid w:val="005F706B"/>
    <w:rsid w:val="006016CC"/>
    <w:rsid w:val="00603F42"/>
    <w:rsid w:val="006053E5"/>
    <w:rsid w:val="0060656F"/>
    <w:rsid w:val="006121FC"/>
    <w:rsid w:val="00617D06"/>
    <w:rsid w:val="00621838"/>
    <w:rsid w:val="00633432"/>
    <w:rsid w:val="00636673"/>
    <w:rsid w:val="0063780C"/>
    <w:rsid w:val="00655190"/>
    <w:rsid w:val="006709E8"/>
    <w:rsid w:val="006804FB"/>
    <w:rsid w:val="006807A1"/>
    <w:rsid w:val="006A2125"/>
    <w:rsid w:val="006B1107"/>
    <w:rsid w:val="006B15F5"/>
    <w:rsid w:val="006C039D"/>
    <w:rsid w:val="006C7D12"/>
    <w:rsid w:val="006D0A59"/>
    <w:rsid w:val="006D140D"/>
    <w:rsid w:val="006D1DCE"/>
    <w:rsid w:val="006D4117"/>
    <w:rsid w:val="006D50B9"/>
    <w:rsid w:val="006D51CE"/>
    <w:rsid w:val="006D520C"/>
    <w:rsid w:val="006E070D"/>
    <w:rsid w:val="006E0C8A"/>
    <w:rsid w:val="006E2A4A"/>
    <w:rsid w:val="006F5A18"/>
    <w:rsid w:val="006F6936"/>
    <w:rsid w:val="00706423"/>
    <w:rsid w:val="007102F4"/>
    <w:rsid w:val="00712774"/>
    <w:rsid w:val="00715662"/>
    <w:rsid w:val="00720396"/>
    <w:rsid w:val="00725016"/>
    <w:rsid w:val="007307E1"/>
    <w:rsid w:val="00740301"/>
    <w:rsid w:val="00740628"/>
    <w:rsid w:val="00742C2F"/>
    <w:rsid w:val="007439F1"/>
    <w:rsid w:val="0075579D"/>
    <w:rsid w:val="00765FCB"/>
    <w:rsid w:val="00776A63"/>
    <w:rsid w:val="007808F7"/>
    <w:rsid w:val="00784F75"/>
    <w:rsid w:val="00786CCA"/>
    <w:rsid w:val="007903D9"/>
    <w:rsid w:val="007A08E9"/>
    <w:rsid w:val="007B3052"/>
    <w:rsid w:val="007B5964"/>
    <w:rsid w:val="007C0C90"/>
    <w:rsid w:val="007D707F"/>
    <w:rsid w:val="007E19AE"/>
    <w:rsid w:val="007E2A89"/>
    <w:rsid w:val="007F64E1"/>
    <w:rsid w:val="00801B2F"/>
    <w:rsid w:val="008055C0"/>
    <w:rsid w:val="008064D9"/>
    <w:rsid w:val="00811ED9"/>
    <w:rsid w:val="00812790"/>
    <w:rsid w:val="008163C1"/>
    <w:rsid w:val="00816827"/>
    <w:rsid w:val="0082226B"/>
    <w:rsid w:val="00825BC5"/>
    <w:rsid w:val="008272F8"/>
    <w:rsid w:val="00827FDC"/>
    <w:rsid w:val="0083241F"/>
    <w:rsid w:val="00832E1F"/>
    <w:rsid w:val="0083496F"/>
    <w:rsid w:val="00845048"/>
    <w:rsid w:val="00846BF0"/>
    <w:rsid w:val="0085197A"/>
    <w:rsid w:val="00857D1B"/>
    <w:rsid w:val="008727C9"/>
    <w:rsid w:val="00874856"/>
    <w:rsid w:val="008748E0"/>
    <w:rsid w:val="00876292"/>
    <w:rsid w:val="008765B7"/>
    <w:rsid w:val="00881770"/>
    <w:rsid w:val="0088252F"/>
    <w:rsid w:val="00882885"/>
    <w:rsid w:val="00883B97"/>
    <w:rsid w:val="0088612A"/>
    <w:rsid w:val="00886D4F"/>
    <w:rsid w:val="00893B77"/>
    <w:rsid w:val="00894FA7"/>
    <w:rsid w:val="008958FC"/>
    <w:rsid w:val="008A3888"/>
    <w:rsid w:val="008B5698"/>
    <w:rsid w:val="008B5E98"/>
    <w:rsid w:val="008C11C1"/>
    <w:rsid w:val="008D00D9"/>
    <w:rsid w:val="008D061B"/>
    <w:rsid w:val="008D08EA"/>
    <w:rsid w:val="008D13E9"/>
    <w:rsid w:val="008D14C4"/>
    <w:rsid w:val="008D1614"/>
    <w:rsid w:val="008D3093"/>
    <w:rsid w:val="008D603F"/>
    <w:rsid w:val="008E6DA6"/>
    <w:rsid w:val="008F4E7C"/>
    <w:rsid w:val="00903EBE"/>
    <w:rsid w:val="009048A0"/>
    <w:rsid w:val="0090674C"/>
    <w:rsid w:val="00911AC5"/>
    <w:rsid w:val="009214DE"/>
    <w:rsid w:val="00921A47"/>
    <w:rsid w:val="00921B04"/>
    <w:rsid w:val="009224A8"/>
    <w:rsid w:val="00923405"/>
    <w:rsid w:val="0092547D"/>
    <w:rsid w:val="00927E8F"/>
    <w:rsid w:val="00932E16"/>
    <w:rsid w:val="009424AA"/>
    <w:rsid w:val="00950F24"/>
    <w:rsid w:val="00953153"/>
    <w:rsid w:val="009650E6"/>
    <w:rsid w:val="009775D7"/>
    <w:rsid w:val="009818A1"/>
    <w:rsid w:val="00983C2B"/>
    <w:rsid w:val="00990463"/>
    <w:rsid w:val="00992603"/>
    <w:rsid w:val="00994010"/>
    <w:rsid w:val="009A2787"/>
    <w:rsid w:val="009A2F07"/>
    <w:rsid w:val="009B080F"/>
    <w:rsid w:val="009C57AB"/>
    <w:rsid w:val="009C615C"/>
    <w:rsid w:val="009C6F59"/>
    <w:rsid w:val="009C7239"/>
    <w:rsid w:val="009D2DA2"/>
    <w:rsid w:val="009D7304"/>
    <w:rsid w:val="009D767B"/>
    <w:rsid w:val="009D794B"/>
    <w:rsid w:val="009E37F7"/>
    <w:rsid w:val="009E3E6F"/>
    <w:rsid w:val="009F2F59"/>
    <w:rsid w:val="00A009F8"/>
    <w:rsid w:val="00A06F03"/>
    <w:rsid w:val="00A103F0"/>
    <w:rsid w:val="00A16D06"/>
    <w:rsid w:val="00A2053E"/>
    <w:rsid w:val="00A209D1"/>
    <w:rsid w:val="00A2627A"/>
    <w:rsid w:val="00A3692A"/>
    <w:rsid w:val="00A377EE"/>
    <w:rsid w:val="00A4492F"/>
    <w:rsid w:val="00A50DDC"/>
    <w:rsid w:val="00A50FBD"/>
    <w:rsid w:val="00A56DCD"/>
    <w:rsid w:val="00A60059"/>
    <w:rsid w:val="00A61FD6"/>
    <w:rsid w:val="00A73CAE"/>
    <w:rsid w:val="00A82E2E"/>
    <w:rsid w:val="00A85E64"/>
    <w:rsid w:val="00A9104A"/>
    <w:rsid w:val="00A9133D"/>
    <w:rsid w:val="00A97A92"/>
    <w:rsid w:val="00AB41B3"/>
    <w:rsid w:val="00AB495B"/>
    <w:rsid w:val="00AB56F7"/>
    <w:rsid w:val="00AD64A5"/>
    <w:rsid w:val="00AD7A93"/>
    <w:rsid w:val="00AE3AA6"/>
    <w:rsid w:val="00AE3F79"/>
    <w:rsid w:val="00AF0554"/>
    <w:rsid w:val="00B070BB"/>
    <w:rsid w:val="00B15D6D"/>
    <w:rsid w:val="00B222E9"/>
    <w:rsid w:val="00B27FC2"/>
    <w:rsid w:val="00B413C0"/>
    <w:rsid w:val="00B42FB3"/>
    <w:rsid w:val="00B43FB7"/>
    <w:rsid w:val="00B44428"/>
    <w:rsid w:val="00B5237D"/>
    <w:rsid w:val="00B551FC"/>
    <w:rsid w:val="00B55490"/>
    <w:rsid w:val="00B56CB0"/>
    <w:rsid w:val="00B572FC"/>
    <w:rsid w:val="00B60CDE"/>
    <w:rsid w:val="00B6252A"/>
    <w:rsid w:val="00B77380"/>
    <w:rsid w:val="00B816CE"/>
    <w:rsid w:val="00B91FE3"/>
    <w:rsid w:val="00B92E85"/>
    <w:rsid w:val="00B93DF1"/>
    <w:rsid w:val="00B95B14"/>
    <w:rsid w:val="00BA00E2"/>
    <w:rsid w:val="00BA449F"/>
    <w:rsid w:val="00BA6204"/>
    <w:rsid w:val="00BA74C8"/>
    <w:rsid w:val="00BB5B79"/>
    <w:rsid w:val="00BC036C"/>
    <w:rsid w:val="00BC2AF9"/>
    <w:rsid w:val="00BC3A0D"/>
    <w:rsid w:val="00BC4EE6"/>
    <w:rsid w:val="00BD3ED1"/>
    <w:rsid w:val="00BE4C4C"/>
    <w:rsid w:val="00BE6690"/>
    <w:rsid w:val="00BF08FF"/>
    <w:rsid w:val="00C10A56"/>
    <w:rsid w:val="00C135D2"/>
    <w:rsid w:val="00C16EFE"/>
    <w:rsid w:val="00C20D56"/>
    <w:rsid w:val="00C21323"/>
    <w:rsid w:val="00C341E7"/>
    <w:rsid w:val="00C424D4"/>
    <w:rsid w:val="00C4337C"/>
    <w:rsid w:val="00C54623"/>
    <w:rsid w:val="00C655AB"/>
    <w:rsid w:val="00C70C86"/>
    <w:rsid w:val="00C71900"/>
    <w:rsid w:val="00C73D4F"/>
    <w:rsid w:val="00C7663C"/>
    <w:rsid w:val="00C774BA"/>
    <w:rsid w:val="00C809AB"/>
    <w:rsid w:val="00C82224"/>
    <w:rsid w:val="00C8571D"/>
    <w:rsid w:val="00C87D15"/>
    <w:rsid w:val="00C90A60"/>
    <w:rsid w:val="00C93038"/>
    <w:rsid w:val="00C93C04"/>
    <w:rsid w:val="00C95131"/>
    <w:rsid w:val="00CA07DF"/>
    <w:rsid w:val="00CA11ED"/>
    <w:rsid w:val="00CA4536"/>
    <w:rsid w:val="00CA5AF7"/>
    <w:rsid w:val="00CB6EC4"/>
    <w:rsid w:val="00CC01C0"/>
    <w:rsid w:val="00CC5AA2"/>
    <w:rsid w:val="00CC755B"/>
    <w:rsid w:val="00CC7938"/>
    <w:rsid w:val="00CF035D"/>
    <w:rsid w:val="00CF04A4"/>
    <w:rsid w:val="00CF320D"/>
    <w:rsid w:val="00D06DF1"/>
    <w:rsid w:val="00D11BB6"/>
    <w:rsid w:val="00D22A42"/>
    <w:rsid w:val="00D22EF7"/>
    <w:rsid w:val="00D235BB"/>
    <w:rsid w:val="00D31423"/>
    <w:rsid w:val="00D32943"/>
    <w:rsid w:val="00D32B22"/>
    <w:rsid w:val="00D36BE1"/>
    <w:rsid w:val="00D36C7B"/>
    <w:rsid w:val="00D4290D"/>
    <w:rsid w:val="00D51BCF"/>
    <w:rsid w:val="00D66182"/>
    <w:rsid w:val="00D7645C"/>
    <w:rsid w:val="00D77373"/>
    <w:rsid w:val="00D8486B"/>
    <w:rsid w:val="00D8591A"/>
    <w:rsid w:val="00D86A48"/>
    <w:rsid w:val="00D95ED3"/>
    <w:rsid w:val="00D97FF7"/>
    <w:rsid w:val="00DB11B4"/>
    <w:rsid w:val="00DB5ECD"/>
    <w:rsid w:val="00DC12ED"/>
    <w:rsid w:val="00DC4BEA"/>
    <w:rsid w:val="00DC7432"/>
    <w:rsid w:val="00DD1A29"/>
    <w:rsid w:val="00DD44C3"/>
    <w:rsid w:val="00DE7590"/>
    <w:rsid w:val="00DE7D89"/>
    <w:rsid w:val="00DF2D56"/>
    <w:rsid w:val="00DF40BC"/>
    <w:rsid w:val="00DF6B6A"/>
    <w:rsid w:val="00E01EDD"/>
    <w:rsid w:val="00E01FF7"/>
    <w:rsid w:val="00E03F71"/>
    <w:rsid w:val="00E0618C"/>
    <w:rsid w:val="00E10DE8"/>
    <w:rsid w:val="00E15698"/>
    <w:rsid w:val="00E15C4A"/>
    <w:rsid w:val="00E213D9"/>
    <w:rsid w:val="00E21797"/>
    <w:rsid w:val="00E2243B"/>
    <w:rsid w:val="00E2690F"/>
    <w:rsid w:val="00E32AC6"/>
    <w:rsid w:val="00E37174"/>
    <w:rsid w:val="00E409E4"/>
    <w:rsid w:val="00E479AF"/>
    <w:rsid w:val="00E5101D"/>
    <w:rsid w:val="00E53E9D"/>
    <w:rsid w:val="00E5541C"/>
    <w:rsid w:val="00E574DC"/>
    <w:rsid w:val="00E57B67"/>
    <w:rsid w:val="00E6093E"/>
    <w:rsid w:val="00E6358B"/>
    <w:rsid w:val="00E63B51"/>
    <w:rsid w:val="00E657E6"/>
    <w:rsid w:val="00E716B7"/>
    <w:rsid w:val="00E73887"/>
    <w:rsid w:val="00E844F8"/>
    <w:rsid w:val="00E931AD"/>
    <w:rsid w:val="00E94052"/>
    <w:rsid w:val="00E95A64"/>
    <w:rsid w:val="00E96424"/>
    <w:rsid w:val="00EA0509"/>
    <w:rsid w:val="00EA3AF3"/>
    <w:rsid w:val="00EC1042"/>
    <w:rsid w:val="00EC37CC"/>
    <w:rsid w:val="00EC3814"/>
    <w:rsid w:val="00EC4A24"/>
    <w:rsid w:val="00ED4342"/>
    <w:rsid w:val="00ED7AE6"/>
    <w:rsid w:val="00EE22FD"/>
    <w:rsid w:val="00EE2F6D"/>
    <w:rsid w:val="00EE32B1"/>
    <w:rsid w:val="00EE6ECF"/>
    <w:rsid w:val="00EE7EDA"/>
    <w:rsid w:val="00EF2CD3"/>
    <w:rsid w:val="00EF6B70"/>
    <w:rsid w:val="00F060CC"/>
    <w:rsid w:val="00F06AE7"/>
    <w:rsid w:val="00F06F7E"/>
    <w:rsid w:val="00F15F83"/>
    <w:rsid w:val="00F41734"/>
    <w:rsid w:val="00F426AA"/>
    <w:rsid w:val="00F42F80"/>
    <w:rsid w:val="00F44472"/>
    <w:rsid w:val="00F47DE4"/>
    <w:rsid w:val="00F54EDC"/>
    <w:rsid w:val="00F56CD6"/>
    <w:rsid w:val="00F57F2A"/>
    <w:rsid w:val="00F635B3"/>
    <w:rsid w:val="00F64954"/>
    <w:rsid w:val="00F6663C"/>
    <w:rsid w:val="00F6677A"/>
    <w:rsid w:val="00F7134A"/>
    <w:rsid w:val="00F93EFC"/>
    <w:rsid w:val="00F96ABE"/>
    <w:rsid w:val="00FA132C"/>
    <w:rsid w:val="00FA6CC4"/>
    <w:rsid w:val="00FB1ACD"/>
    <w:rsid w:val="00FB4F54"/>
    <w:rsid w:val="00FC0244"/>
    <w:rsid w:val="00FD4411"/>
    <w:rsid w:val="00FD4630"/>
    <w:rsid w:val="00FF2184"/>
    <w:rsid w:val="00FF3266"/>
    <w:rsid w:val="00FF41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B75BD-7DB2-4DC9-893F-C027A52C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423"/>
    <w:pPr>
      <w:spacing w:after="0" w:line="240" w:lineRule="auto"/>
      <w:ind w:firstLine="74"/>
      <w:jc w:val="both"/>
    </w:pPr>
    <w:rPr>
      <w:rFonts w:ascii="Calibri" w:eastAsia="Calibri" w:hAnsi="Calibri" w:cs="Times New Roman"/>
    </w:rPr>
  </w:style>
  <w:style w:type="paragraph" w:styleId="1">
    <w:name w:val="heading 1"/>
    <w:basedOn w:val="a"/>
    <w:link w:val="10"/>
    <w:qFormat/>
    <w:rsid w:val="00E32AC6"/>
    <w:pPr>
      <w:spacing w:before="100" w:beforeAutospacing="1" w:after="100" w:afterAutospacing="1"/>
      <w:ind w:left="150" w:firstLine="0"/>
      <w:jc w:val="left"/>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706423"/>
    <w:pPr>
      <w:suppressAutoHyphens/>
      <w:spacing w:after="120" w:line="480" w:lineRule="auto"/>
      <w:ind w:firstLine="0"/>
    </w:pPr>
    <w:rPr>
      <w:rFonts w:ascii="Times New Roman" w:eastAsia="Times New Roman" w:hAnsi="Times New Roman"/>
      <w:sz w:val="24"/>
      <w:szCs w:val="24"/>
      <w:lang w:eastAsia="ar-SA"/>
    </w:rPr>
  </w:style>
  <w:style w:type="character" w:customStyle="1" w:styleId="20">
    <w:name w:val="Основной текст 2 Знак"/>
    <w:basedOn w:val="a0"/>
    <w:link w:val="2"/>
    <w:uiPriority w:val="99"/>
    <w:rsid w:val="00706423"/>
    <w:rPr>
      <w:rFonts w:ascii="Times New Roman" w:eastAsia="Times New Roman" w:hAnsi="Times New Roman" w:cs="Times New Roman"/>
      <w:sz w:val="24"/>
      <w:szCs w:val="24"/>
      <w:lang w:eastAsia="ar-SA"/>
    </w:rPr>
  </w:style>
  <w:style w:type="paragraph" w:styleId="21">
    <w:name w:val="Body Text Indent 2"/>
    <w:basedOn w:val="a"/>
    <w:link w:val="22"/>
    <w:rsid w:val="00706423"/>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2">
    <w:name w:val="Основной текст с отступом 2 Знак"/>
    <w:basedOn w:val="a0"/>
    <w:link w:val="21"/>
    <w:rsid w:val="00706423"/>
    <w:rPr>
      <w:rFonts w:ascii="Times New Roman" w:eastAsia="Times New Roman" w:hAnsi="Times New Roman" w:cs="Times New Roman"/>
      <w:sz w:val="24"/>
      <w:szCs w:val="24"/>
      <w:lang w:eastAsia="ar-SA"/>
    </w:rPr>
  </w:style>
  <w:style w:type="paragraph" w:customStyle="1" w:styleId="a3">
    <w:name w:val="Пункт"/>
    <w:basedOn w:val="a"/>
    <w:rsid w:val="00706423"/>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rsid w:val="00706423"/>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Цитата1"/>
    <w:basedOn w:val="a"/>
    <w:rsid w:val="00706423"/>
    <w:pPr>
      <w:widowControl w:val="0"/>
      <w:suppressAutoHyphens/>
      <w:ind w:left="-709" w:right="-766" w:firstLine="709"/>
    </w:pPr>
    <w:rPr>
      <w:rFonts w:eastAsia="Arial Unicode MS"/>
      <w:kern w:val="1"/>
      <w:sz w:val="24"/>
      <w:szCs w:val="24"/>
      <w:lang w:eastAsia="ar-SA"/>
    </w:rPr>
  </w:style>
  <w:style w:type="paragraph" w:customStyle="1" w:styleId="FR1">
    <w:name w:val="FR1"/>
    <w:rsid w:val="00706423"/>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4">
    <w:name w:val="Body Text"/>
    <w:basedOn w:val="a"/>
    <w:link w:val="a5"/>
    <w:uiPriority w:val="99"/>
    <w:unhideWhenUsed/>
    <w:rsid w:val="00706423"/>
    <w:pPr>
      <w:spacing w:after="120"/>
    </w:pPr>
  </w:style>
  <w:style w:type="character" w:customStyle="1" w:styleId="a5">
    <w:name w:val="Основной текст Знак"/>
    <w:basedOn w:val="a0"/>
    <w:link w:val="a4"/>
    <w:uiPriority w:val="99"/>
    <w:rsid w:val="00706423"/>
    <w:rPr>
      <w:rFonts w:ascii="Calibri" w:eastAsia="Calibri" w:hAnsi="Calibri" w:cs="Times New Roman"/>
    </w:rPr>
  </w:style>
  <w:style w:type="character" w:styleId="a6">
    <w:name w:val="Hyperlink"/>
    <w:qFormat/>
    <w:rsid w:val="00706423"/>
    <w:rPr>
      <w:color w:val="0000FF"/>
      <w:u w:val="single"/>
    </w:rPr>
  </w:style>
  <w:style w:type="paragraph" w:styleId="a7">
    <w:name w:val="List Paragraph"/>
    <w:basedOn w:val="a"/>
    <w:uiPriority w:val="34"/>
    <w:qFormat/>
    <w:rsid w:val="00706423"/>
    <w:pPr>
      <w:ind w:left="720"/>
      <w:contextualSpacing/>
    </w:pPr>
  </w:style>
  <w:style w:type="character" w:customStyle="1" w:styleId="ConsPlusNormal0">
    <w:name w:val="ConsPlusNormal Знак"/>
    <w:basedOn w:val="a0"/>
    <w:link w:val="ConsPlusNormal"/>
    <w:locked/>
    <w:rsid w:val="00706423"/>
    <w:rPr>
      <w:rFonts w:ascii="Arial" w:eastAsia="Arial" w:hAnsi="Arial" w:cs="Arial"/>
      <w:kern w:val="1"/>
      <w:sz w:val="20"/>
      <w:szCs w:val="20"/>
      <w:lang w:eastAsia="ar-SA"/>
    </w:rPr>
  </w:style>
  <w:style w:type="paragraph" w:styleId="a8">
    <w:name w:val="Body Text Indent"/>
    <w:basedOn w:val="a"/>
    <w:link w:val="a9"/>
    <w:uiPriority w:val="99"/>
    <w:unhideWhenUsed/>
    <w:rsid w:val="00706423"/>
    <w:pPr>
      <w:spacing w:after="120"/>
      <w:ind w:left="283"/>
    </w:pPr>
  </w:style>
  <w:style w:type="character" w:customStyle="1" w:styleId="a9">
    <w:name w:val="Основной текст с отступом Знак"/>
    <w:basedOn w:val="a0"/>
    <w:link w:val="a8"/>
    <w:uiPriority w:val="99"/>
    <w:rsid w:val="00706423"/>
    <w:rPr>
      <w:rFonts w:ascii="Calibri" w:eastAsia="Calibri" w:hAnsi="Calibri" w:cs="Times New Roman"/>
    </w:rPr>
  </w:style>
  <w:style w:type="character" w:customStyle="1" w:styleId="Sylfaen">
    <w:name w:val="Основной текст + Sylfaen"/>
    <w:aliases w:val="11 pt"/>
    <w:basedOn w:val="a0"/>
    <w:uiPriority w:val="99"/>
    <w:rsid w:val="00706423"/>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a">
    <w:name w:val="Основной текст_"/>
    <w:basedOn w:val="a0"/>
    <w:link w:val="12"/>
    <w:uiPriority w:val="99"/>
    <w:locked/>
    <w:rsid w:val="00706423"/>
    <w:rPr>
      <w:rFonts w:ascii="Times New Roman" w:hAnsi="Times New Roman"/>
      <w:sz w:val="23"/>
      <w:szCs w:val="23"/>
      <w:shd w:val="clear" w:color="auto" w:fill="FFFFFF"/>
    </w:rPr>
  </w:style>
  <w:style w:type="paragraph" w:customStyle="1" w:styleId="12">
    <w:name w:val="Основной текст1"/>
    <w:basedOn w:val="a"/>
    <w:link w:val="aa"/>
    <w:uiPriority w:val="99"/>
    <w:rsid w:val="00706423"/>
    <w:pPr>
      <w:widowControl w:val="0"/>
      <w:shd w:val="clear" w:color="auto" w:fill="FFFFFF"/>
      <w:spacing w:after="240" w:line="240" w:lineRule="atLeast"/>
      <w:ind w:firstLine="0"/>
      <w:jc w:val="center"/>
    </w:pPr>
    <w:rPr>
      <w:rFonts w:ascii="Times New Roman" w:eastAsiaTheme="minorHAnsi" w:hAnsi="Times New Roman" w:cstheme="minorBidi"/>
      <w:sz w:val="23"/>
      <w:szCs w:val="23"/>
    </w:rPr>
  </w:style>
  <w:style w:type="table" w:styleId="ab">
    <w:name w:val="Table Grid"/>
    <w:basedOn w:val="a1"/>
    <w:uiPriority w:val="59"/>
    <w:rsid w:val="00077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Subtitle"/>
    <w:basedOn w:val="a"/>
    <w:next w:val="a"/>
    <w:link w:val="ad"/>
    <w:uiPriority w:val="11"/>
    <w:qFormat/>
    <w:rsid w:val="00EC37CC"/>
    <w:pPr>
      <w:spacing w:after="60"/>
      <w:jc w:val="center"/>
      <w:outlineLvl w:val="1"/>
    </w:pPr>
    <w:rPr>
      <w:rFonts w:ascii="Cambria" w:eastAsia="Times New Roman" w:hAnsi="Cambria"/>
      <w:sz w:val="24"/>
      <w:szCs w:val="24"/>
    </w:rPr>
  </w:style>
  <w:style w:type="character" w:customStyle="1" w:styleId="ad">
    <w:name w:val="Подзаголовок Знак"/>
    <w:basedOn w:val="a0"/>
    <w:link w:val="ac"/>
    <w:uiPriority w:val="11"/>
    <w:rsid w:val="00EC37CC"/>
    <w:rPr>
      <w:rFonts w:ascii="Cambria" w:eastAsia="Times New Roman" w:hAnsi="Cambria" w:cs="Times New Roman"/>
      <w:sz w:val="24"/>
      <w:szCs w:val="24"/>
    </w:rPr>
  </w:style>
  <w:style w:type="paragraph" w:styleId="ae">
    <w:name w:val="No Spacing"/>
    <w:aliases w:val="для таблиц,No Spacing"/>
    <w:link w:val="af"/>
    <w:uiPriority w:val="1"/>
    <w:qFormat/>
    <w:rsid w:val="004D0288"/>
    <w:pPr>
      <w:spacing w:after="0" w:line="240" w:lineRule="auto"/>
      <w:ind w:firstLine="74"/>
      <w:jc w:val="both"/>
    </w:pPr>
    <w:rPr>
      <w:rFonts w:ascii="Calibri" w:eastAsia="Calibri" w:hAnsi="Calibri" w:cs="Times New Roman"/>
    </w:rPr>
  </w:style>
  <w:style w:type="character" w:customStyle="1" w:styleId="af">
    <w:name w:val="Без интервала Знак"/>
    <w:aliases w:val="для таблиц Знак,No Spacing Знак"/>
    <w:basedOn w:val="a0"/>
    <w:link w:val="ae"/>
    <w:uiPriority w:val="1"/>
    <w:qFormat/>
    <w:locked/>
    <w:rsid w:val="004D0288"/>
    <w:rPr>
      <w:rFonts w:ascii="Calibri" w:eastAsia="Calibri" w:hAnsi="Calibri" w:cs="Times New Roman"/>
    </w:rPr>
  </w:style>
  <w:style w:type="character" w:styleId="af0">
    <w:name w:val="Strong"/>
    <w:basedOn w:val="a0"/>
    <w:uiPriority w:val="22"/>
    <w:qFormat/>
    <w:rsid w:val="0029716F"/>
    <w:rPr>
      <w:b/>
      <w:bCs/>
    </w:rPr>
  </w:style>
  <w:style w:type="character" w:customStyle="1" w:styleId="3">
    <w:name w:val="Основной текст (3)_"/>
    <w:basedOn w:val="a0"/>
    <w:link w:val="30"/>
    <w:rsid w:val="007903D9"/>
    <w:rPr>
      <w:rFonts w:ascii="Times New Roman" w:eastAsia="Times New Roman" w:hAnsi="Times New Roman" w:cs="Times New Roman"/>
      <w:color w:val="26282F"/>
    </w:rPr>
  </w:style>
  <w:style w:type="paragraph" w:customStyle="1" w:styleId="30">
    <w:name w:val="Основной текст (3)"/>
    <w:basedOn w:val="a"/>
    <w:link w:val="3"/>
    <w:rsid w:val="007903D9"/>
    <w:pPr>
      <w:widowControl w:val="0"/>
      <w:spacing w:after="2760"/>
      <w:ind w:firstLine="0"/>
      <w:jc w:val="right"/>
    </w:pPr>
    <w:rPr>
      <w:rFonts w:ascii="Times New Roman" w:eastAsia="Times New Roman" w:hAnsi="Times New Roman"/>
      <w:color w:val="26282F"/>
    </w:rPr>
  </w:style>
  <w:style w:type="paragraph" w:customStyle="1" w:styleId="ConsPlusNonformat">
    <w:name w:val="ConsPlusNonformat"/>
    <w:qFormat/>
    <w:rsid w:val="004632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Обычный (веб) Знак"/>
    <w:basedOn w:val="a0"/>
    <w:link w:val="af2"/>
    <w:uiPriority w:val="99"/>
    <w:locked/>
    <w:rsid w:val="00EC3814"/>
    <w:rPr>
      <w:rFonts w:ascii="Times New Roman" w:eastAsia="Times New Roman" w:hAnsi="Times New Roman" w:cs="Times New Roman"/>
      <w:sz w:val="24"/>
      <w:szCs w:val="24"/>
      <w:lang w:eastAsia="zh-CN"/>
    </w:rPr>
  </w:style>
  <w:style w:type="paragraph" w:styleId="af2">
    <w:name w:val="Normal (Web)"/>
    <w:basedOn w:val="a"/>
    <w:link w:val="af1"/>
    <w:uiPriority w:val="99"/>
    <w:unhideWhenUsed/>
    <w:rsid w:val="00EC3814"/>
    <w:pPr>
      <w:suppressAutoHyphens/>
      <w:spacing w:before="280" w:after="280"/>
      <w:ind w:firstLine="0"/>
      <w:jc w:val="left"/>
    </w:pPr>
    <w:rPr>
      <w:rFonts w:ascii="Times New Roman" w:eastAsia="Times New Roman" w:hAnsi="Times New Roman"/>
      <w:sz w:val="24"/>
      <w:szCs w:val="24"/>
      <w:lang w:eastAsia="zh-CN"/>
    </w:rPr>
  </w:style>
  <w:style w:type="paragraph" w:customStyle="1" w:styleId="220">
    <w:name w:val="Основной текст 22"/>
    <w:basedOn w:val="a"/>
    <w:rsid w:val="00EC3814"/>
    <w:pPr>
      <w:suppressAutoHyphens/>
      <w:ind w:firstLine="0"/>
    </w:pPr>
    <w:rPr>
      <w:rFonts w:ascii="Times New Roman" w:eastAsia="Times New Roman" w:hAnsi="Times New Roman"/>
      <w:sz w:val="28"/>
      <w:szCs w:val="20"/>
      <w:lang w:eastAsia="ar-SA"/>
    </w:rPr>
  </w:style>
  <w:style w:type="paragraph" w:customStyle="1" w:styleId="1KGK9">
    <w:name w:val="1KG=K9"/>
    <w:rsid w:val="00EC3814"/>
    <w:pPr>
      <w:spacing w:after="0" w:line="240" w:lineRule="auto"/>
    </w:pPr>
    <w:rPr>
      <w:rFonts w:ascii="Arial" w:eastAsia="Times New Roman" w:hAnsi="Arial" w:cs="Times New Roman"/>
      <w:sz w:val="24"/>
      <w:szCs w:val="20"/>
      <w:lang w:val="en-AU" w:eastAsia="ru-RU"/>
    </w:rPr>
  </w:style>
  <w:style w:type="character" w:customStyle="1" w:styleId="markedcontent">
    <w:name w:val="markedcontent"/>
    <w:basedOn w:val="a0"/>
    <w:rsid w:val="00B27FC2"/>
  </w:style>
  <w:style w:type="character" w:customStyle="1" w:styleId="10">
    <w:name w:val="Заголовок 1 Знак"/>
    <w:basedOn w:val="a0"/>
    <w:link w:val="1"/>
    <w:qFormat/>
    <w:rsid w:val="00E32AC6"/>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180230">
      <w:bodyDiv w:val="1"/>
      <w:marLeft w:val="0"/>
      <w:marRight w:val="0"/>
      <w:marTop w:val="0"/>
      <w:marBottom w:val="0"/>
      <w:divBdr>
        <w:top w:val="none" w:sz="0" w:space="0" w:color="auto"/>
        <w:left w:val="none" w:sz="0" w:space="0" w:color="auto"/>
        <w:bottom w:val="none" w:sz="0" w:space="0" w:color="auto"/>
        <w:right w:val="none" w:sz="0" w:space="0" w:color="auto"/>
      </w:divBdr>
    </w:div>
    <w:div w:id="975372937">
      <w:bodyDiv w:val="1"/>
      <w:marLeft w:val="0"/>
      <w:marRight w:val="0"/>
      <w:marTop w:val="0"/>
      <w:marBottom w:val="0"/>
      <w:divBdr>
        <w:top w:val="none" w:sz="0" w:space="0" w:color="auto"/>
        <w:left w:val="none" w:sz="0" w:space="0" w:color="auto"/>
        <w:bottom w:val="none" w:sz="0" w:space="0" w:color="auto"/>
        <w:right w:val="none" w:sz="0" w:space="0" w:color="auto"/>
      </w:divBdr>
    </w:div>
    <w:div w:id="1736925976">
      <w:bodyDiv w:val="1"/>
      <w:marLeft w:val="0"/>
      <w:marRight w:val="0"/>
      <w:marTop w:val="0"/>
      <w:marBottom w:val="0"/>
      <w:divBdr>
        <w:top w:val="none" w:sz="0" w:space="0" w:color="auto"/>
        <w:left w:val="none" w:sz="0" w:space="0" w:color="auto"/>
        <w:bottom w:val="none" w:sz="0" w:space="0" w:color="auto"/>
        <w:right w:val="none" w:sz="0" w:space="0" w:color="auto"/>
      </w:divBdr>
    </w:div>
    <w:div w:id="1977640559">
      <w:bodyDiv w:val="1"/>
      <w:marLeft w:val="0"/>
      <w:marRight w:val="0"/>
      <w:marTop w:val="0"/>
      <w:marBottom w:val="0"/>
      <w:divBdr>
        <w:top w:val="none" w:sz="0" w:space="0" w:color="auto"/>
        <w:left w:val="none" w:sz="0" w:space="0" w:color="auto"/>
        <w:bottom w:val="none" w:sz="0" w:space="0" w:color="auto"/>
        <w:right w:val="none" w:sz="0" w:space="0" w:color="auto"/>
      </w:divBdr>
    </w:div>
    <w:div w:id="211782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3ufsin@mail.ru"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4BF7B-BAEE-4684-B866-964F8F6F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3231</Words>
  <Characters>18418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нононорнонононоцо</dc:creator>
  <cp:lastModifiedBy>CTAOWin10x64comp1</cp:lastModifiedBy>
  <cp:revision>5</cp:revision>
  <cp:lastPrinted>2026-03-19T12:44:00Z</cp:lastPrinted>
  <dcterms:created xsi:type="dcterms:W3CDTF">2026-08-18T12:37:00Z</dcterms:created>
  <dcterms:modified xsi:type="dcterms:W3CDTF">2026-08-18T13:01:00Z</dcterms:modified>
</cp:coreProperties>
</file>