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507" w:rsidRPr="008E763A" w:rsidRDefault="00C9495E" w:rsidP="00C00507">
      <w:pPr>
        <w:widowControl w:val="0"/>
        <w:tabs>
          <w:tab w:val="center" w:pos="5032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Контракт </w:t>
      </w:r>
      <w:r w:rsidR="00C00507" w:rsidRPr="008E763A">
        <w:rPr>
          <w:rFonts w:ascii="Times New Roman" w:hAnsi="Times New Roman"/>
          <w:sz w:val="24"/>
          <w:szCs w:val="24"/>
        </w:rPr>
        <w:t>поставки №</w:t>
      </w:r>
      <w:r w:rsidR="00772B45" w:rsidRPr="008E763A">
        <w:rPr>
          <w:rFonts w:ascii="Times New Roman" w:hAnsi="Times New Roman"/>
          <w:sz w:val="24"/>
          <w:szCs w:val="24"/>
        </w:rPr>
        <w:t xml:space="preserve"> </w:t>
      </w:r>
      <w:r w:rsidR="00AB77AD">
        <w:rPr>
          <w:rFonts w:ascii="Times New Roman" w:hAnsi="Times New Roman"/>
          <w:sz w:val="24"/>
          <w:szCs w:val="24"/>
        </w:rPr>
        <w:t>МТТ26-1Т</w:t>
      </w:r>
    </w:p>
    <w:p w:rsidR="00C00507" w:rsidRPr="008E763A" w:rsidRDefault="00C00507" w:rsidP="00C0050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i/>
          <w:iCs/>
          <w:sz w:val="24"/>
          <w:szCs w:val="24"/>
        </w:rPr>
      </w:pPr>
      <w:r w:rsidRPr="008E763A">
        <w:rPr>
          <w:rFonts w:ascii="Times New Roman" w:hAnsi="Times New Roman"/>
          <w:i/>
          <w:iCs/>
          <w:sz w:val="24"/>
          <w:szCs w:val="24"/>
        </w:rPr>
        <w:t xml:space="preserve">город Иваново                                                     </w:t>
      </w:r>
      <w:r w:rsidR="004035AA" w:rsidRPr="008E763A">
        <w:rPr>
          <w:rFonts w:ascii="Times New Roman" w:hAnsi="Times New Roman"/>
          <w:i/>
          <w:iCs/>
          <w:sz w:val="24"/>
          <w:szCs w:val="24"/>
        </w:rPr>
        <w:t xml:space="preserve">                                   </w:t>
      </w:r>
      <w:r w:rsidRPr="008E763A">
        <w:rPr>
          <w:rFonts w:ascii="Times New Roman" w:hAnsi="Times New Roman"/>
          <w:i/>
          <w:iCs/>
          <w:sz w:val="24"/>
          <w:szCs w:val="24"/>
        </w:rPr>
        <w:t xml:space="preserve">  </w:t>
      </w:r>
      <w:r w:rsidR="00E25927" w:rsidRPr="008E763A">
        <w:rPr>
          <w:rFonts w:ascii="Times New Roman" w:hAnsi="Times New Roman"/>
          <w:i/>
          <w:iCs/>
          <w:sz w:val="24"/>
          <w:szCs w:val="24"/>
        </w:rPr>
        <w:t xml:space="preserve">«     </w:t>
      </w:r>
      <w:r w:rsidR="00DB7127" w:rsidRPr="008E763A">
        <w:rPr>
          <w:rFonts w:ascii="Times New Roman" w:hAnsi="Times New Roman"/>
          <w:i/>
          <w:iCs/>
          <w:sz w:val="24"/>
          <w:szCs w:val="24"/>
        </w:rPr>
        <w:t xml:space="preserve">» </w:t>
      </w:r>
      <w:r w:rsidR="004035AA" w:rsidRPr="008E763A">
        <w:rPr>
          <w:rFonts w:ascii="Times New Roman" w:hAnsi="Times New Roman"/>
          <w:i/>
          <w:iCs/>
          <w:sz w:val="24"/>
          <w:szCs w:val="24"/>
        </w:rPr>
        <w:t>__________</w:t>
      </w:r>
      <w:r w:rsidRPr="008E763A">
        <w:rPr>
          <w:rFonts w:ascii="Times New Roman" w:hAnsi="Times New Roman"/>
          <w:i/>
          <w:iCs/>
          <w:sz w:val="24"/>
          <w:szCs w:val="24"/>
        </w:rPr>
        <w:t>202</w:t>
      </w:r>
      <w:r w:rsidR="00FA116B" w:rsidRPr="008E763A">
        <w:rPr>
          <w:rFonts w:ascii="Times New Roman" w:hAnsi="Times New Roman"/>
          <w:i/>
          <w:iCs/>
          <w:sz w:val="24"/>
          <w:szCs w:val="24"/>
        </w:rPr>
        <w:t>6</w:t>
      </w:r>
      <w:r w:rsidRPr="008E763A">
        <w:rPr>
          <w:rFonts w:ascii="Times New Roman" w:hAnsi="Times New Roman"/>
          <w:i/>
          <w:iCs/>
          <w:sz w:val="24"/>
          <w:szCs w:val="24"/>
        </w:rPr>
        <w:t>года</w:t>
      </w:r>
    </w:p>
    <w:p w:rsidR="00C00507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                    </w:t>
      </w:r>
    </w:p>
    <w:p w:rsidR="00C00507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        Федеральное государственное бюджетное образовательное учреждение высшего образования «Ивановский государственный университет»,</w:t>
      </w:r>
      <w:r w:rsidRPr="008E76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именуемое в дальнейшем «Покупатель», </w:t>
      </w:r>
      <w:r w:rsidR="00FA116B" w:rsidRPr="008E763A">
        <w:rPr>
          <w:rFonts w:ascii="Times New Roman" w:hAnsi="Times New Roman"/>
          <w:sz w:val="24"/>
          <w:szCs w:val="24"/>
        </w:rPr>
        <w:t xml:space="preserve">в лице </w:t>
      </w:r>
      <w:r w:rsidR="001B5A0B">
        <w:rPr>
          <w:rFonts w:ascii="Times New Roman" w:hAnsi="Times New Roman"/>
          <w:sz w:val="24"/>
          <w:szCs w:val="24"/>
        </w:rPr>
        <w:t xml:space="preserve">проректора по </w:t>
      </w:r>
      <w:r w:rsidR="001B5A0B" w:rsidRPr="001B5A0B">
        <w:rPr>
          <w:rFonts w:ascii="Times New Roman" w:hAnsi="Times New Roman"/>
          <w:sz w:val="24"/>
          <w:szCs w:val="24"/>
        </w:rPr>
        <w:t>исследовательской и проектной деятельности Смирновой Инны Николаевны, действующего на основании доверенности №б/н от 1</w:t>
      </w:r>
      <w:r w:rsidR="001B5A0B">
        <w:rPr>
          <w:rFonts w:ascii="Times New Roman" w:hAnsi="Times New Roman"/>
          <w:sz w:val="24"/>
          <w:szCs w:val="24"/>
        </w:rPr>
        <w:t>9</w:t>
      </w:r>
      <w:r w:rsidR="001B5A0B" w:rsidRPr="001B5A0B">
        <w:rPr>
          <w:rFonts w:ascii="Times New Roman" w:hAnsi="Times New Roman"/>
          <w:sz w:val="24"/>
          <w:szCs w:val="24"/>
        </w:rPr>
        <w:t>.</w:t>
      </w:r>
      <w:r w:rsidR="001B5A0B">
        <w:rPr>
          <w:rFonts w:ascii="Times New Roman" w:hAnsi="Times New Roman"/>
          <w:sz w:val="24"/>
          <w:szCs w:val="24"/>
        </w:rPr>
        <w:t>03</w:t>
      </w:r>
      <w:r w:rsidR="001B5A0B" w:rsidRPr="001B5A0B">
        <w:rPr>
          <w:rFonts w:ascii="Times New Roman" w:hAnsi="Times New Roman"/>
          <w:sz w:val="24"/>
          <w:szCs w:val="24"/>
        </w:rPr>
        <w:t>.202</w:t>
      </w:r>
      <w:r w:rsidR="001B5A0B">
        <w:rPr>
          <w:rFonts w:ascii="Times New Roman" w:hAnsi="Times New Roman"/>
          <w:sz w:val="24"/>
          <w:szCs w:val="24"/>
        </w:rPr>
        <w:t>6</w:t>
      </w:r>
      <w:r w:rsidR="001B5A0B" w:rsidRPr="001B5A0B">
        <w:rPr>
          <w:rFonts w:ascii="Times New Roman" w:hAnsi="Times New Roman"/>
          <w:sz w:val="24"/>
          <w:szCs w:val="24"/>
        </w:rPr>
        <w:t xml:space="preserve"> г.</w:t>
      </w:r>
      <w:r w:rsidR="001B5A0B">
        <w:rPr>
          <w:rFonts w:ascii="Times New Roman" w:hAnsi="Times New Roman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403922" w:rsidRPr="008E763A" w:rsidRDefault="001B5A0B" w:rsidP="00403922">
      <w:pPr>
        <w:widowControl w:val="0"/>
        <w:autoSpaceDE w:val="0"/>
        <w:autoSpaceDN w:val="0"/>
        <w:adjustRightInd w:val="0"/>
        <w:spacing w:after="0" w:line="240" w:lineRule="auto"/>
        <w:ind w:right="-1" w:firstLine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</w:t>
      </w:r>
      <w:r w:rsidR="00F74134">
        <w:rPr>
          <w:rFonts w:ascii="Times New Roman" w:hAnsi="Times New Roman"/>
          <w:sz w:val="24"/>
          <w:szCs w:val="24"/>
        </w:rPr>
        <w:t xml:space="preserve">, именуемое в дальнейшем «Поставщик», в лице </w:t>
      </w:r>
      <w:r>
        <w:rPr>
          <w:rFonts w:ascii="Times New Roman" w:hAnsi="Times New Roman"/>
          <w:sz w:val="24"/>
          <w:szCs w:val="24"/>
        </w:rPr>
        <w:t>______________________________________</w:t>
      </w:r>
      <w:r w:rsidR="00F74134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________</w:t>
      </w:r>
      <w:r w:rsidR="00F74134">
        <w:rPr>
          <w:rFonts w:ascii="Times New Roman" w:hAnsi="Times New Roman"/>
          <w:sz w:val="24"/>
          <w:szCs w:val="24"/>
        </w:rPr>
        <w:t xml:space="preserve">, </w:t>
      </w:r>
      <w:r w:rsidR="00C00507" w:rsidRPr="008E763A">
        <w:rPr>
          <w:rFonts w:ascii="Times New Roman" w:hAnsi="Times New Roman"/>
          <w:sz w:val="24"/>
          <w:szCs w:val="24"/>
        </w:rPr>
        <w:t xml:space="preserve">с другой стороны, именуемые в дальнейшем совместно «Стороны», </w:t>
      </w:r>
      <w:r w:rsidR="00C9495E" w:rsidRPr="00B52D5F">
        <w:rPr>
          <w:rFonts w:ascii="Times New Roman" w:hAnsi="Times New Roman"/>
          <w:sz w:val="23"/>
          <w:szCs w:val="23"/>
        </w:rPr>
        <w:t>на основании п. 5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C9495E">
        <w:rPr>
          <w:rFonts w:ascii="Times New Roman" w:hAnsi="Times New Roman"/>
          <w:sz w:val="23"/>
          <w:szCs w:val="23"/>
        </w:rPr>
        <w:t xml:space="preserve"> </w:t>
      </w:r>
      <w:r w:rsidR="00C00507" w:rsidRPr="008E763A">
        <w:rPr>
          <w:rFonts w:ascii="Times New Roman" w:hAnsi="Times New Roman"/>
          <w:sz w:val="24"/>
          <w:szCs w:val="24"/>
        </w:rPr>
        <w:t xml:space="preserve">заключили настоящий </w:t>
      </w:r>
      <w:r w:rsidR="00C9495E">
        <w:rPr>
          <w:rFonts w:ascii="Times New Roman" w:hAnsi="Times New Roman"/>
          <w:sz w:val="24"/>
          <w:szCs w:val="24"/>
        </w:rPr>
        <w:t xml:space="preserve">Контракт </w:t>
      </w:r>
      <w:r w:rsidR="00C00507" w:rsidRPr="008E763A">
        <w:rPr>
          <w:rFonts w:ascii="Times New Roman" w:hAnsi="Times New Roman"/>
          <w:sz w:val="24"/>
          <w:szCs w:val="24"/>
        </w:rPr>
        <w:t>о нижеследующем: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1. Предмет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C00507" w:rsidP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1.1.</w:t>
      </w:r>
      <w:r w:rsidRPr="008E763A">
        <w:rPr>
          <w:rFonts w:ascii="Times New Roman" w:hAnsi="Times New Roman"/>
          <w:sz w:val="24"/>
          <w:szCs w:val="24"/>
        </w:rPr>
        <w:tab/>
        <w:t xml:space="preserve">Поставщик обязуется передать </w:t>
      </w:r>
      <w:r w:rsidR="007B1A10" w:rsidRPr="002B6010">
        <w:rPr>
          <w:rFonts w:ascii="Times New Roman" w:hAnsi="Times New Roman"/>
          <w:sz w:val="24"/>
          <w:szCs w:val="24"/>
        </w:rPr>
        <w:t>Покупателю</w:t>
      </w:r>
      <w:r w:rsidRPr="002B6010">
        <w:rPr>
          <w:rFonts w:ascii="Times New Roman" w:hAnsi="Times New Roman"/>
          <w:sz w:val="24"/>
          <w:szCs w:val="24"/>
        </w:rPr>
        <w:t xml:space="preserve"> </w:t>
      </w:r>
      <w:r w:rsidR="00423D49" w:rsidRPr="002B6010">
        <w:rPr>
          <w:rFonts w:ascii="Times New Roman" w:hAnsi="Times New Roman"/>
          <w:sz w:val="24"/>
          <w:szCs w:val="24"/>
        </w:rPr>
        <w:t>швейные принадлежности</w:t>
      </w:r>
      <w:r w:rsidR="000346A5" w:rsidRPr="002B6010">
        <w:rPr>
          <w:rFonts w:ascii="Times New Roman" w:hAnsi="Times New Roman"/>
          <w:sz w:val="24"/>
          <w:szCs w:val="24"/>
        </w:rPr>
        <w:t>, текстильные ткани и материалы</w:t>
      </w:r>
      <w:r w:rsidRPr="002B6010">
        <w:rPr>
          <w:rFonts w:ascii="Times New Roman" w:hAnsi="Times New Roman"/>
          <w:sz w:val="24"/>
          <w:szCs w:val="24"/>
        </w:rPr>
        <w:t xml:space="preserve"> в ассортименте и в количестве, установленными спецификацией (Приложение №1),</w:t>
      </w:r>
      <w:r w:rsidRPr="001C4279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являющейся неотъемлемой частью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 xml:space="preserve">, а </w:t>
      </w:r>
      <w:r w:rsidR="007B1A10" w:rsidRPr="008E763A">
        <w:rPr>
          <w:rFonts w:ascii="Times New Roman" w:hAnsi="Times New Roman"/>
          <w:sz w:val="24"/>
          <w:szCs w:val="24"/>
        </w:rPr>
        <w:t>Покупатель</w:t>
      </w:r>
      <w:r w:rsidRPr="008E763A">
        <w:rPr>
          <w:rFonts w:ascii="Times New Roman" w:hAnsi="Times New Roman"/>
          <w:sz w:val="24"/>
          <w:szCs w:val="24"/>
        </w:rPr>
        <w:t xml:space="preserve"> обязуется принять эту продукцию и уплатить в сроки и на условиях, предусмотренных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 xml:space="preserve">. </w:t>
      </w:r>
    </w:p>
    <w:p w:rsidR="00403922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1.</w:t>
      </w:r>
      <w:r w:rsidR="000346A5">
        <w:rPr>
          <w:rFonts w:ascii="Times New Roman" w:hAnsi="Times New Roman"/>
          <w:sz w:val="24"/>
          <w:szCs w:val="24"/>
        </w:rPr>
        <w:t>2</w:t>
      </w:r>
      <w:r w:rsidRPr="008E763A">
        <w:rPr>
          <w:rFonts w:ascii="Times New Roman" w:hAnsi="Times New Roman"/>
          <w:sz w:val="24"/>
          <w:szCs w:val="24"/>
        </w:rPr>
        <w:t xml:space="preserve">. Поставщик гарантирует, что на дату подписания Сторонами настоящего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sz w:val="24"/>
          <w:szCs w:val="24"/>
        </w:rPr>
        <w:t>товар принадлежит Поставщику на праве собственности, не является предметом залога, не обременен иными правами и требованиями третьих лиц, в споре и под арестом не состоит.</w:t>
      </w:r>
    </w:p>
    <w:p w:rsidR="00C9495E" w:rsidRPr="000346A5" w:rsidRDefault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0346A5">
        <w:rPr>
          <w:rFonts w:ascii="Times New Roman" w:hAnsi="Times New Roman"/>
          <w:sz w:val="24"/>
          <w:szCs w:val="24"/>
        </w:rPr>
        <w:t>1.</w:t>
      </w:r>
      <w:r w:rsidR="000346A5" w:rsidRPr="000346A5">
        <w:rPr>
          <w:rFonts w:ascii="Times New Roman" w:hAnsi="Times New Roman"/>
          <w:sz w:val="24"/>
          <w:szCs w:val="24"/>
        </w:rPr>
        <w:t>3</w:t>
      </w:r>
      <w:r w:rsidRPr="000346A5">
        <w:rPr>
          <w:rFonts w:ascii="Times New Roman" w:hAnsi="Times New Roman"/>
          <w:sz w:val="24"/>
          <w:szCs w:val="24"/>
        </w:rPr>
        <w:t>. ИКЗ</w:t>
      </w:r>
      <w:r w:rsidR="003E6CDA" w:rsidRPr="000346A5">
        <w:rPr>
          <w:rFonts w:ascii="Times New Roman" w:hAnsi="Times New Roman"/>
          <w:sz w:val="24"/>
          <w:szCs w:val="24"/>
        </w:rPr>
        <w:t xml:space="preserve">     </w:t>
      </w:r>
      <w:r w:rsidR="001D211E" w:rsidRPr="000346A5">
        <w:rPr>
          <w:rFonts w:ascii="Times New Roman" w:hAnsi="Times New Roman"/>
        </w:rPr>
        <w:t>261372900377437020100100060000000000, ИГК 000000Ю109125PQH0002</w:t>
      </w:r>
    </w:p>
    <w:p w:rsidR="001E0CC6" w:rsidRPr="000346A5" w:rsidRDefault="001E0CC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2. Качество и упаковка товара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2.1. Качество товара полностью соответствует действующим в Российской Федерации стандартам и техническим условиям.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2.2. Покупатель, которому передан товар ненадлежащего качества, вправе по своему выбору потребовать от Поставщика: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- соразмерного уменьшения покупной цены;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- безвозмездного устранения недостатков товара в разумный срок;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 либо проявляются вновь после их устранения, и других подобных недостатков) Покупатель вправе по своему выбору: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- отказаться от исполнения настоящего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sz w:val="24"/>
          <w:szCs w:val="24"/>
        </w:rPr>
        <w:t>и потребовать возврата уплаченной за товар денежной суммы;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- потребовать замены товара ненадлежащего качества на товар, соответствующий условиям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2.4. Поставщик обязан передать Покупателю товар в таре и (или) упаковке. 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2.5. Товар должен быть </w:t>
      </w:r>
      <w:proofErr w:type="spellStart"/>
      <w:r w:rsidRPr="008E763A">
        <w:rPr>
          <w:rFonts w:ascii="Times New Roman" w:hAnsi="Times New Roman"/>
          <w:sz w:val="24"/>
          <w:szCs w:val="24"/>
        </w:rPr>
        <w:t>затарен</w:t>
      </w:r>
      <w:proofErr w:type="spellEnd"/>
      <w:r w:rsidRPr="008E763A">
        <w:rPr>
          <w:rFonts w:ascii="Times New Roman" w:hAnsi="Times New Roman"/>
          <w:sz w:val="24"/>
          <w:szCs w:val="24"/>
        </w:rPr>
        <w:t xml:space="preserve"> и (или) упакован обычным для такого товара способом, а при отсутствии такового способом, обеспечивающим сохранность товаров такого рода при обычных условиях хранения и транспортирования.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2.6. Гарантийный срок на товар составляет 12 месяцев </w:t>
      </w:r>
      <w:proofErr w:type="gramStart"/>
      <w:r w:rsidRPr="008E763A">
        <w:rPr>
          <w:rFonts w:ascii="Times New Roman" w:hAnsi="Times New Roman"/>
          <w:sz w:val="24"/>
          <w:szCs w:val="24"/>
        </w:rPr>
        <w:t>с даты передачи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товара.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Гарантия качества товара распространяется и на все составляющие его части</w:t>
      </w:r>
      <w:r w:rsidR="00403922" w:rsidRPr="008E763A">
        <w:rPr>
          <w:rFonts w:ascii="Times New Roman" w:hAnsi="Times New Roman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>(комплектующие изделия).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Покупатель вправе предъявить требования, связанные с недостатками товара, при обнаружении недостатков в течение гарантийного срока.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3. Порядок, сроки и условия передачи товара</w:t>
      </w:r>
    </w:p>
    <w:p w:rsidR="00C00507" w:rsidRPr="002B6010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lastRenderedPageBreak/>
        <w:t>3.1. Передача товара Покупа</w:t>
      </w:r>
      <w:r w:rsidR="00D5795A" w:rsidRPr="008E763A">
        <w:rPr>
          <w:rFonts w:ascii="Times New Roman" w:hAnsi="Times New Roman"/>
          <w:sz w:val="24"/>
          <w:szCs w:val="24"/>
        </w:rPr>
        <w:t xml:space="preserve">телю осуществляется в срок </w:t>
      </w:r>
      <w:r w:rsidR="00E7334F" w:rsidRPr="002B6010">
        <w:rPr>
          <w:rFonts w:ascii="Times New Roman" w:hAnsi="Times New Roman"/>
          <w:sz w:val="24"/>
          <w:szCs w:val="24"/>
        </w:rPr>
        <w:t xml:space="preserve">не позднее </w:t>
      </w:r>
      <w:r w:rsidR="00AB77AD">
        <w:rPr>
          <w:rFonts w:ascii="Times New Roman" w:hAnsi="Times New Roman"/>
          <w:sz w:val="24"/>
          <w:szCs w:val="24"/>
        </w:rPr>
        <w:t>28</w:t>
      </w:r>
      <w:r w:rsidR="00FA116B" w:rsidRPr="002B6010">
        <w:rPr>
          <w:rFonts w:ascii="Times New Roman" w:hAnsi="Times New Roman"/>
          <w:sz w:val="24"/>
          <w:szCs w:val="24"/>
        </w:rPr>
        <w:t>.0</w:t>
      </w:r>
      <w:r w:rsidR="001C4279" w:rsidRPr="002B6010">
        <w:rPr>
          <w:rFonts w:ascii="Times New Roman" w:hAnsi="Times New Roman"/>
          <w:sz w:val="24"/>
          <w:szCs w:val="24"/>
        </w:rPr>
        <w:t>9</w:t>
      </w:r>
      <w:r w:rsidR="00FA116B" w:rsidRPr="002B6010">
        <w:rPr>
          <w:rFonts w:ascii="Times New Roman" w:hAnsi="Times New Roman"/>
          <w:sz w:val="24"/>
          <w:szCs w:val="24"/>
        </w:rPr>
        <w:t>.2026</w:t>
      </w:r>
      <w:r w:rsidR="00E7334F" w:rsidRPr="002B6010">
        <w:rPr>
          <w:rFonts w:ascii="Times New Roman" w:hAnsi="Times New Roman"/>
          <w:sz w:val="24"/>
          <w:szCs w:val="24"/>
        </w:rPr>
        <w:t xml:space="preserve"> года </w:t>
      </w:r>
      <w:r w:rsidRPr="002B6010">
        <w:rPr>
          <w:rFonts w:ascii="Times New Roman" w:hAnsi="Times New Roman"/>
          <w:sz w:val="24"/>
          <w:szCs w:val="24"/>
        </w:rPr>
        <w:t xml:space="preserve">и оформляется актом приема-передачи. </w:t>
      </w:r>
    </w:p>
    <w:p w:rsidR="002B6010" w:rsidRDefault="00FA116B" w:rsidP="000346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right="-1"/>
        <w:jc w:val="both"/>
        <w:rPr>
          <w:rFonts w:ascii="Times New Roman" w:hAnsi="Times New Roman"/>
          <w:kern w:val="2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3</w:t>
      </w:r>
      <w:r w:rsidRPr="00FA116B">
        <w:rPr>
          <w:rFonts w:ascii="Times New Roman" w:hAnsi="Times New Roman"/>
          <w:sz w:val="24"/>
          <w:szCs w:val="24"/>
        </w:rPr>
        <w:t xml:space="preserve">.2. </w:t>
      </w:r>
      <w:r w:rsidR="001B5A0B">
        <w:rPr>
          <w:rFonts w:ascii="Times New Roman" w:hAnsi="Times New Roman"/>
          <w:sz w:val="24"/>
          <w:szCs w:val="24"/>
        </w:rPr>
        <w:t>Приемка</w:t>
      </w:r>
      <w:r w:rsidRPr="00FA116B">
        <w:rPr>
          <w:rFonts w:ascii="Times New Roman" w:hAnsi="Times New Roman"/>
          <w:sz w:val="24"/>
          <w:szCs w:val="24"/>
        </w:rPr>
        <w:t xml:space="preserve"> товара осуществляется </w:t>
      </w:r>
      <w:r w:rsidR="001B5A0B" w:rsidRPr="001C4279">
        <w:rPr>
          <w:rFonts w:ascii="Times New Roman" w:hAnsi="Times New Roman"/>
          <w:sz w:val="24"/>
          <w:szCs w:val="24"/>
        </w:rPr>
        <w:t xml:space="preserve">Покупателем </w:t>
      </w:r>
      <w:r w:rsidRPr="001C4279">
        <w:rPr>
          <w:rFonts w:ascii="Times New Roman" w:hAnsi="Times New Roman"/>
          <w:sz w:val="24"/>
          <w:szCs w:val="24"/>
        </w:rPr>
        <w:t>по адресу:</w:t>
      </w:r>
      <w:r w:rsidRPr="001C4279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2B6010">
        <w:rPr>
          <w:rFonts w:ascii="Times New Roman" w:hAnsi="Times New Roman"/>
          <w:kern w:val="2"/>
          <w:sz w:val="24"/>
          <w:szCs w:val="24"/>
        </w:rPr>
        <w:t>___________________________.</w:t>
      </w:r>
    </w:p>
    <w:p w:rsidR="00FA116B" w:rsidRPr="00FA116B" w:rsidRDefault="000346A5" w:rsidP="000346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right="-1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1B5A0B">
        <w:rPr>
          <w:rFonts w:ascii="Times New Roman" w:hAnsi="Times New Roman"/>
          <w:kern w:val="2"/>
          <w:sz w:val="24"/>
          <w:szCs w:val="24"/>
        </w:rPr>
        <w:t>9.</w:t>
      </w:r>
      <w:r w:rsidR="00FA116B"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="00FA116B"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.3. Поставщик уведомляет </w:t>
      </w:r>
      <w:r w:rsidR="007B1A10"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Покупателя</w:t>
      </w:r>
      <w:r w:rsidR="00FA116B"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о </w:t>
      </w:r>
      <w:r w:rsidR="001B5A0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возможности получения </w:t>
      </w:r>
      <w:r w:rsidR="00FA116B"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товара не менее чем за 1 (один) день до даты </w:t>
      </w:r>
      <w:r w:rsidR="001B5A0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получения</w:t>
      </w:r>
      <w:r w:rsidR="00FA116B"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</w:p>
    <w:p w:rsidR="00FA116B" w:rsidRPr="00FA116B" w:rsidRDefault="00FA116B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.5. Выгрузка товара в месте передачи организуется и осуществляется силами </w:t>
      </w:r>
      <w:r w:rsidR="001B5A0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Покупателя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</w:p>
    <w:p w:rsidR="00FA116B" w:rsidRPr="00FA116B" w:rsidRDefault="00FA116B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.6. После поставки товара Поставщик в течение 2 (Двух) рабочих дней представляет Покупателю акт приемки-передачи товара, или товарную накладную (УПД)  на поставленный товар, а также счет на оплату (счет-фактуру).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3.7. Приемка товара на соответствие по объёму и качеству требованиям настоящего Контракта производится путем подписания Акта приемки. 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Заказчик направляет (передает) Поставщику подписанный Заказчиком 1 (Один) экземпляр Акта приемки-передачи товара или составляет мотивированный отказ, и (или) акт с перечнем выявленных недостатков и сроков их устранения. Поставщик обязуется в срок, установленный в акте, составленном Заказчиком, устранить выявленные недостатки за свой счет.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3.8. Заказчик осуществляет приемку в течение не более 20 (Двадцати) рабочих дней. 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3.9. Для проверки результатов приемки, предусмотренных контрактом, в части их соответствия условиям контракта Заказчик обязан провести экспертизу. Экспертиза может проводиться Заказчиком своими силами или к ее проведению могут привлекаться эксперты, экспертные организации. В случае если Заказчик не привлекает экспертов, экспертные организации для приемки товаров, работ, услуг, документом, подтверждающим проведение экспертизы силами сотрудников заказчика, является оформленный и подписанный Акт приемки.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3.10. </w:t>
      </w:r>
      <w:proofErr w:type="gramStart"/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В случае получения от Заказчика мотивированного отказа от приемки товара или акта с перечнем выявленных недостатков и сроков их устранения Поставщик в срок, установленный в указанном акте, содержащем перечень выявленных недостатков, обязан устранить полученные от Заказчика замечания/недостатки и передать Заказчику приведенный в соответствие с предъявленными требованиями/замечаниями комплект отчетной документации, отчет об устранении недостатков. </w:t>
      </w:r>
      <w:proofErr w:type="gramEnd"/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3.11. В случае если по результатам рассмотрения отчета, содержащего выявленные недостатки, Заказчиком будет принято решение об устранении Поставщиком недостатков в надлежащем порядке и в установленные сроки Заказчик принимает поставленный товар и подписывает 2 (два) экземпляра Акта приемки-передачи товара или товарную накладную (УПД)  на поставленный товар, один </w:t>
      </w:r>
      <w:proofErr w:type="gramStart"/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из</w:t>
      </w:r>
      <w:proofErr w:type="gramEnd"/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которых направляет Поставщику. 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3.12. Подписанный Заказчиком и Поставщиком Акт приемки-передачи товара, или товарная накладная (УПД)  на поставленный товар и представленный Исполнителем Заказчику счет на оплату  являются основанием для оплаты Поставщику поставленного товара. </w:t>
      </w:r>
    </w:p>
    <w:p w:rsidR="00964950" w:rsidRDefault="00964950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4. Права и обязанности сторон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4.1. Поставщик обязуется: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4.1.1. Передать Покупателю товар надлежащего качества, пригодным к использованию, в сроки и в порядке, определенные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4.1.2. Передать Покупателю товар в согласованном количестве, ассортименте, комплектности.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4.1.3. Одновременно с передачей товара передать Покупателю его принадлежности, а также относящиеся к нему документы. 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4.2. Поставщик вправе: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4.2.1. Требовать своевременной и в полном размере оплаты товара Покупателем.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4.3. Покупатель обязуется: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4.3.1. Принять и оплатить товар в сроки и на условиях, предусмотренных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lastRenderedPageBreak/>
        <w:t>4.3.2. Осуществить проверку товара при его приемке по количеству, качеству, комплектности.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4.4. Покупатель вправе:</w:t>
      </w:r>
    </w:p>
    <w:p w:rsidR="00403922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4.4.1. Требовать передачи товара в срок, установленный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6E1CAB" w:rsidRDefault="006E1C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1CAB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5. Цена </w:t>
      </w:r>
      <w:r w:rsidR="00C9495E">
        <w:rPr>
          <w:rFonts w:ascii="Times New Roman" w:hAnsi="Times New Roman"/>
          <w:b/>
          <w:bCs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b/>
          <w:bCs/>
          <w:sz w:val="24"/>
          <w:szCs w:val="24"/>
        </w:rPr>
        <w:t>и порядок расчетов</w:t>
      </w:r>
    </w:p>
    <w:p w:rsidR="001E0CC6" w:rsidRPr="002B6010" w:rsidRDefault="00C0050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5.1. Цена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 xml:space="preserve">, включая все расходы, понесенные Поставщиком по исполнению обязательств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, а также все необходимые к оплате налоги и сборы </w:t>
      </w:r>
      <w:r w:rsidRPr="002B6010">
        <w:rPr>
          <w:rFonts w:ascii="Times New Roman" w:hAnsi="Times New Roman"/>
          <w:sz w:val="24"/>
          <w:szCs w:val="24"/>
        </w:rPr>
        <w:t>составляет</w:t>
      </w:r>
      <w:r w:rsidR="00D5795A" w:rsidRPr="002B6010">
        <w:rPr>
          <w:rFonts w:ascii="Times New Roman" w:hAnsi="Times New Roman"/>
          <w:sz w:val="24"/>
          <w:szCs w:val="24"/>
        </w:rPr>
        <w:t xml:space="preserve"> </w:t>
      </w:r>
      <w:r w:rsidR="001B5A0B" w:rsidRPr="002B6010">
        <w:rPr>
          <w:rFonts w:ascii="Times New Roman" w:hAnsi="Times New Roman"/>
          <w:sz w:val="24"/>
          <w:szCs w:val="24"/>
        </w:rPr>
        <w:t>_____________________</w:t>
      </w:r>
      <w:r w:rsidR="001E0CC6" w:rsidRPr="002B6010">
        <w:rPr>
          <w:rFonts w:ascii="Times New Roman" w:hAnsi="Times New Roman"/>
          <w:sz w:val="24"/>
          <w:szCs w:val="24"/>
        </w:rPr>
        <w:t xml:space="preserve"> рублей (</w:t>
      </w:r>
      <w:r w:rsidR="001B5A0B" w:rsidRPr="002B6010">
        <w:rPr>
          <w:rFonts w:ascii="Times New Roman" w:hAnsi="Times New Roman"/>
          <w:sz w:val="24"/>
          <w:szCs w:val="24"/>
        </w:rPr>
        <w:t>____________________</w:t>
      </w:r>
      <w:r w:rsidR="001E0CC6" w:rsidRPr="002B6010">
        <w:rPr>
          <w:rFonts w:ascii="Times New Roman" w:hAnsi="Times New Roman"/>
          <w:sz w:val="24"/>
          <w:szCs w:val="24"/>
        </w:rPr>
        <w:t xml:space="preserve">рублей) НДС не </w:t>
      </w:r>
      <w:proofErr w:type="gramStart"/>
      <w:r w:rsidR="001E0CC6" w:rsidRPr="002B6010">
        <w:rPr>
          <w:rFonts w:ascii="Times New Roman" w:hAnsi="Times New Roman"/>
          <w:sz w:val="24"/>
          <w:szCs w:val="24"/>
        </w:rPr>
        <w:t>облагается</w:t>
      </w:r>
      <w:proofErr w:type="gramEnd"/>
      <w:r w:rsidR="001B5A0B" w:rsidRPr="002B6010">
        <w:rPr>
          <w:rFonts w:ascii="Times New Roman" w:hAnsi="Times New Roman"/>
          <w:sz w:val="24"/>
          <w:szCs w:val="24"/>
        </w:rPr>
        <w:t>/в том числе НДС в размере __________________рублей</w:t>
      </w:r>
      <w:r w:rsidR="001E0CC6" w:rsidRPr="002B6010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Цена является твердой и определяется на весь срок исполнения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 xml:space="preserve">, за исключением случаев, предусмотренных действующим законодательством РФ. 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5.2. Оплата производится </w:t>
      </w:r>
      <w:r w:rsidR="007B1A10" w:rsidRPr="008E763A">
        <w:rPr>
          <w:rFonts w:ascii="Times New Roman" w:hAnsi="Times New Roman"/>
          <w:sz w:val="24"/>
          <w:szCs w:val="24"/>
        </w:rPr>
        <w:t>Покупател</w:t>
      </w:r>
      <w:r w:rsidR="008E763A">
        <w:rPr>
          <w:rFonts w:ascii="Times New Roman" w:hAnsi="Times New Roman"/>
          <w:sz w:val="24"/>
          <w:szCs w:val="24"/>
        </w:rPr>
        <w:t>ем</w:t>
      </w:r>
      <w:r w:rsidRPr="008E763A">
        <w:rPr>
          <w:rFonts w:ascii="Times New Roman" w:hAnsi="Times New Roman"/>
          <w:sz w:val="24"/>
          <w:szCs w:val="24"/>
        </w:rPr>
        <w:t xml:space="preserve"> по безналичному расчету на расчетный счет Поставщика в следующем порядке:</w:t>
      </w:r>
    </w:p>
    <w:p w:rsidR="00C00507" w:rsidRDefault="00C00507" w:rsidP="00F336C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- полный  расчет (100%) после передачи товара </w:t>
      </w:r>
      <w:r w:rsidR="007B1A10" w:rsidRPr="008E763A">
        <w:rPr>
          <w:rFonts w:ascii="Times New Roman" w:hAnsi="Times New Roman"/>
          <w:sz w:val="24"/>
          <w:szCs w:val="24"/>
        </w:rPr>
        <w:t>Покупател</w:t>
      </w:r>
      <w:r w:rsidR="008E763A">
        <w:rPr>
          <w:rFonts w:ascii="Times New Roman" w:hAnsi="Times New Roman"/>
          <w:sz w:val="24"/>
          <w:szCs w:val="24"/>
        </w:rPr>
        <w:t>ю</w:t>
      </w:r>
      <w:r w:rsidRPr="008E763A">
        <w:rPr>
          <w:rFonts w:ascii="Times New Roman" w:hAnsi="Times New Roman"/>
          <w:sz w:val="24"/>
          <w:szCs w:val="24"/>
        </w:rPr>
        <w:t xml:space="preserve">, подписания товаросопроводительных документов и получения от Поставщика счета (счета-фактуры, УПД) на оплату товара при условии, что товар поставлен надлежащего качества и в согласованный срок в течение 7 (Семи) рабочих  дней на расчетный счет Поставщика. </w:t>
      </w:r>
    </w:p>
    <w:p w:rsidR="00862408" w:rsidRPr="00862408" w:rsidRDefault="002A7E11" w:rsidP="00F336CA">
      <w:pPr>
        <w:widowControl w:val="0"/>
        <w:spacing w:after="0" w:line="240" w:lineRule="auto"/>
        <w:jc w:val="both"/>
        <w:rPr>
          <w:kern w:val="2"/>
        </w:rPr>
      </w:pPr>
      <w:r w:rsidRPr="006E1CAB">
        <w:rPr>
          <w:rFonts w:ascii="Times New Roman" w:hAnsi="Times New Roman"/>
          <w:sz w:val="23"/>
          <w:szCs w:val="23"/>
        </w:rPr>
        <w:t>5.3</w:t>
      </w:r>
      <w:r w:rsidRPr="00BE100F">
        <w:rPr>
          <w:rFonts w:ascii="Times New Roman" w:hAnsi="Times New Roman"/>
          <w:color w:val="FF0000"/>
          <w:sz w:val="23"/>
          <w:szCs w:val="23"/>
        </w:rPr>
        <w:t xml:space="preserve">. </w:t>
      </w:r>
      <w:r w:rsidR="00862408" w:rsidRPr="002B6010">
        <w:rPr>
          <w:rFonts w:ascii="Times New Roman" w:hAnsi="Times New Roman"/>
          <w:kern w:val="2"/>
          <w:sz w:val="24"/>
          <w:szCs w:val="24"/>
          <w:shd w:val="clear" w:color="auto" w:fill="FFFFFF"/>
        </w:rPr>
        <w:t>Источник финансирования: грант из федерального бюджета в форме субсидии, предоставленный Федеральным агентством по делам молодежи на основании Соглашения от 22.07.2025 № 091-15-2025-082 в рамках реализации проектного решения «</w:t>
      </w:r>
      <w:r w:rsidR="001C4279" w:rsidRPr="002B6010">
        <w:rPr>
          <w:rFonts w:ascii="Times New Roman" w:hAnsi="Times New Roman"/>
          <w:kern w:val="2"/>
          <w:sz w:val="24"/>
          <w:szCs w:val="24"/>
          <w:shd w:val="clear" w:color="auto" w:fill="FFFFFF"/>
        </w:rPr>
        <w:t>Мастерская текстильных традиций «Связь времен. Наследие ремесла»</w:t>
      </w:r>
      <w:r w:rsidR="00862408" w:rsidRPr="002B6010">
        <w:rPr>
          <w:rFonts w:ascii="Times New Roman" w:hAnsi="Times New Roman"/>
          <w:kern w:val="2"/>
          <w:sz w:val="24"/>
          <w:szCs w:val="24"/>
          <w:shd w:val="clear" w:color="auto" w:fill="FFFFFF"/>
        </w:rPr>
        <w:t xml:space="preserve"> (проекта) «Программа комплексного просвещения молодежи Ивановской области «Дорогою добра».</w:t>
      </w:r>
    </w:p>
    <w:p w:rsidR="002A7E11" w:rsidRPr="002A7E11" w:rsidRDefault="002A7E11" w:rsidP="002A7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</w:rPr>
      </w:pPr>
    </w:p>
    <w:p w:rsidR="005A1141" w:rsidRPr="008E763A" w:rsidRDefault="005A114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495E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6. Ответственность сторон, форс-мажор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.1. </w:t>
      </w:r>
      <w:bookmarkStart w:id="0" w:name="_ref_1-ccdcae4565a04c"/>
      <w:bookmarkEnd w:id="0"/>
      <w:r w:rsidRPr="00C9495E">
        <w:rPr>
          <w:rFonts w:ascii="Times New Roman" w:hAnsi="Times New Roman"/>
          <w:sz w:val="24"/>
          <w:szCs w:val="24"/>
        </w:rPr>
        <w:t>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контрактных обязательств Заказчик направляет Поставщику требование об уплате неустоек (штрафов, пеней).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1" w:name="_ref_1-8a35822de0df47"/>
      <w:bookmarkEnd w:id="1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.2.В соответствии со ст. 34 Федерального закона от 05.04.2013 N 44-ФЗ пени начисляются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исполнения. Размер пеней устанавливается Контрактом и равен 1/300 действующей на дату уплаты пеней ключевой ставки ЦБ РФ от цены Контракта, уменьшенной на сумму, пропорциональную объему обязательств, предусмотренных Контрактом и фактически исполненных Поставщиком. Исключение составляют случаи, для которых законодательством РФ установлен иной порядок начисления пеней.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2" w:name="_ref_1-b41fc89dc6514b"/>
      <w:bookmarkEnd w:id="2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.3.За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обязательств,  Поставщик обязан уплатить Заказчику штраф, размер которого определяется в соответствии с Правилами, утвержденными Постановлением Правительства РФ от 30.08.2017 № 1042, или законом.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.4. Если иное не предусмотрено законом, размер штрафа устанавливается в размере 10 % от цены Контракта в случае, если цена Контракта не превышает 3 </w:t>
      </w:r>
      <w:proofErr w:type="gramStart"/>
      <w:r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Pr="00C9495E">
        <w:rPr>
          <w:rFonts w:ascii="Times New Roman" w:hAnsi="Times New Roman"/>
          <w:sz w:val="24"/>
          <w:szCs w:val="24"/>
        </w:rPr>
        <w:t xml:space="preserve"> рублей.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.5. Если иное не предусмотрено законом,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в размере 1 тыс. рублей, если цена Контракта не превышает 3 </w:t>
      </w:r>
      <w:proofErr w:type="gramStart"/>
      <w:r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Pr="00C9495E">
        <w:rPr>
          <w:rFonts w:ascii="Times New Roman" w:hAnsi="Times New Roman"/>
          <w:sz w:val="24"/>
          <w:szCs w:val="24"/>
        </w:rPr>
        <w:t xml:space="preserve"> рублей. 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3" w:name="_ref_1-01c322dee6af4a"/>
      <w:bookmarkEnd w:id="3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.6.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контрактных обязательств Поставщик вправе потребовать уплаты неустоек (</w:t>
      </w:r>
      <w:proofErr w:type="spellStart"/>
      <w:r w:rsidRPr="00C9495E">
        <w:rPr>
          <w:rFonts w:ascii="Times New Roman" w:hAnsi="Times New Roman"/>
          <w:sz w:val="24"/>
          <w:szCs w:val="24"/>
        </w:rPr>
        <w:t>штрафов</w:t>
      </w:r>
      <w:proofErr w:type="gramStart"/>
      <w:r w:rsidRPr="00C9495E">
        <w:rPr>
          <w:rFonts w:ascii="Times New Roman" w:hAnsi="Times New Roman"/>
          <w:sz w:val="24"/>
          <w:szCs w:val="24"/>
        </w:rPr>
        <w:t>,п</w:t>
      </w:r>
      <w:proofErr w:type="gramEnd"/>
      <w:r w:rsidRPr="00C9495E">
        <w:rPr>
          <w:rFonts w:ascii="Times New Roman" w:hAnsi="Times New Roman"/>
          <w:sz w:val="24"/>
          <w:szCs w:val="24"/>
        </w:rPr>
        <w:t>еней</w:t>
      </w:r>
      <w:proofErr w:type="spellEnd"/>
      <w:r w:rsidRPr="00C9495E">
        <w:rPr>
          <w:rFonts w:ascii="Times New Roman" w:hAnsi="Times New Roman"/>
          <w:sz w:val="24"/>
          <w:szCs w:val="24"/>
        </w:rPr>
        <w:t>).</w:t>
      </w:r>
      <w:bookmarkStart w:id="4" w:name="_ref_1-330bbf6890f947"/>
      <w:bookmarkEnd w:id="4"/>
      <w:r w:rsidRPr="00C9495E">
        <w:rPr>
          <w:rFonts w:ascii="Times New Roman" w:hAnsi="Times New Roman"/>
          <w:sz w:val="24"/>
          <w:szCs w:val="24"/>
        </w:rPr>
        <w:t xml:space="preserve">       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.7. Неустойка начисляется Заказчику за каждый день просрочки исполнения, </w:t>
      </w:r>
      <w:r w:rsidRPr="00C9495E">
        <w:rPr>
          <w:rFonts w:ascii="Times New Roman" w:hAnsi="Times New Roman"/>
          <w:sz w:val="24"/>
          <w:szCs w:val="24"/>
        </w:rPr>
        <w:lastRenderedPageBreak/>
        <w:t>предусмотренного Контрактом обязательства, начиная со дня, следующего за днем истечения установленного Контрактом срока исполнения обязательства. Размер неустойки равен 1/300 действующей на дату уплаты неустойки ключевой ставки ЦБ РФ от не уплаченной в срок суммы.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5" w:name="_ref_1-6a74a193b9db45"/>
      <w:bookmarkEnd w:id="5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.8. За каждый факт неисполнения Заказчиком обязательств, предусмотренных Контрактом, за исключением просрочки исполнения обязательств, Поставщик вправе взыскать с Заказчика штраф, размер которого определяется в соответствии с Правилами, утвержденными Постановлением Правительства РФ от 30.08.2017 № 1042, или законом.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.9. Если иное не установлено законом, размер штрафа устанавливается в размере 1 тыс. рублей, если цена Контракта не превышает 3 </w:t>
      </w:r>
      <w:proofErr w:type="gramStart"/>
      <w:r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Pr="00C9495E">
        <w:rPr>
          <w:rFonts w:ascii="Times New Roman" w:hAnsi="Times New Roman"/>
          <w:sz w:val="24"/>
          <w:szCs w:val="24"/>
        </w:rPr>
        <w:t xml:space="preserve"> рублей (включительно). 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.10. Неустойка (штраф, пени) перечисляется Сторонами в течение 10 дней с момента выставления соответствующей претензии на расчетный счет Стороны, указанный в претензии. Уплата неустойки (штрафа, пени) и возмещение убытков, причиненных ненадлежащим исполнением обязательства, не освобождает Стороны контракта от исполнения обязательств по контракту в полном объеме. В случае неисполнения Поставщиком обязанности по перечислению неустойки Заказчик вправе, по своему усмотрению, произвести оплату по Контракту за вычетом соответствующего размера неустойки (штрафа, пени), уведомив об этом Поставщика.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.11. </w:t>
      </w:r>
      <w:proofErr w:type="gramStart"/>
      <w:r w:rsidRPr="00C9495E">
        <w:rPr>
          <w:rFonts w:ascii="Times New Roman" w:hAnsi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Контракту, если оно явилось следствием действия обстоятельств непреодолимой силы, возникших помимо воли и желания сторон, и которые нельзя было предвидеть или предотвратить, включая объявленную или фактическую войну, гражданские волнения, эпидемии, блокаду, эмбарго, землетрясения, наводнения, пожары и другие обстоятельства непреодолимой силы.</w:t>
      </w:r>
      <w:proofErr w:type="gramEnd"/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.12.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.13.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контракту.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7. Срок действия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7.1. Настоящий </w:t>
      </w:r>
      <w:r w:rsidR="00C9495E">
        <w:rPr>
          <w:rFonts w:ascii="Times New Roman" w:hAnsi="Times New Roman"/>
          <w:sz w:val="24"/>
          <w:szCs w:val="24"/>
        </w:rPr>
        <w:t>Контра</w:t>
      </w:r>
      <w:proofErr w:type="gramStart"/>
      <w:r w:rsidR="00C9495E">
        <w:rPr>
          <w:rFonts w:ascii="Times New Roman" w:hAnsi="Times New Roman"/>
          <w:sz w:val="24"/>
          <w:szCs w:val="24"/>
        </w:rPr>
        <w:t xml:space="preserve">кт </w:t>
      </w:r>
      <w:r w:rsidRPr="008E763A">
        <w:rPr>
          <w:rFonts w:ascii="Times New Roman" w:hAnsi="Times New Roman"/>
          <w:sz w:val="24"/>
          <w:szCs w:val="24"/>
        </w:rPr>
        <w:t>вст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упает в силу </w:t>
      </w:r>
      <w:r w:rsidRPr="002B6010">
        <w:rPr>
          <w:rFonts w:ascii="Times New Roman" w:hAnsi="Times New Roman"/>
          <w:sz w:val="24"/>
          <w:szCs w:val="24"/>
        </w:rPr>
        <w:t xml:space="preserve">с даты заключения и действует до </w:t>
      </w:r>
      <w:r w:rsidR="00794232" w:rsidRPr="002B6010">
        <w:rPr>
          <w:rFonts w:ascii="Times New Roman" w:hAnsi="Times New Roman"/>
          <w:sz w:val="24"/>
          <w:szCs w:val="24"/>
        </w:rPr>
        <w:t>31</w:t>
      </w:r>
      <w:r w:rsidRPr="002B6010">
        <w:rPr>
          <w:rFonts w:ascii="Times New Roman" w:hAnsi="Times New Roman"/>
          <w:sz w:val="24"/>
          <w:szCs w:val="24"/>
        </w:rPr>
        <w:t>.</w:t>
      </w:r>
      <w:r w:rsidR="00794232" w:rsidRPr="002B6010">
        <w:rPr>
          <w:rFonts w:ascii="Times New Roman" w:hAnsi="Times New Roman"/>
          <w:sz w:val="24"/>
          <w:szCs w:val="24"/>
        </w:rPr>
        <w:t>12</w:t>
      </w:r>
      <w:r w:rsidRPr="002B6010">
        <w:rPr>
          <w:rFonts w:ascii="Times New Roman" w:hAnsi="Times New Roman"/>
          <w:sz w:val="24"/>
          <w:szCs w:val="24"/>
        </w:rPr>
        <w:t>.202</w:t>
      </w:r>
      <w:r w:rsidR="008E763A" w:rsidRPr="002B6010">
        <w:rPr>
          <w:rFonts w:ascii="Times New Roman" w:hAnsi="Times New Roman"/>
          <w:sz w:val="24"/>
          <w:szCs w:val="24"/>
        </w:rPr>
        <w:t>6</w:t>
      </w:r>
      <w:r w:rsidRPr="002B6010">
        <w:rPr>
          <w:rFonts w:ascii="Times New Roman" w:hAnsi="Times New Roman"/>
          <w:sz w:val="24"/>
          <w:szCs w:val="24"/>
        </w:rPr>
        <w:t xml:space="preserve"> г.</w:t>
      </w:r>
      <w:r w:rsidRPr="008E763A">
        <w:rPr>
          <w:rFonts w:ascii="Times New Roman" w:hAnsi="Times New Roman"/>
          <w:sz w:val="24"/>
          <w:szCs w:val="24"/>
        </w:rPr>
        <w:t xml:space="preserve"> при условии полного и надлежащего исполнения Сторонами обязательств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. Обязательства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 могут быть исполнены Сторонами досрочно.</w:t>
      </w:r>
    </w:p>
    <w:p w:rsidR="00403922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7.2. Окончание срока действия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sz w:val="24"/>
          <w:szCs w:val="24"/>
        </w:rPr>
        <w:t xml:space="preserve">не влечет прекращения  неисполненных сторонами обязательств по нему и не освобождает стороны от ответственности за нарушение его условий в период действия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9495E" w:rsidRPr="008E763A" w:rsidRDefault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93DAB" w:rsidRDefault="00C00507" w:rsidP="005053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8. Основание и порядок изменения и расторжения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9495E" w:rsidRPr="00C9495E" w:rsidRDefault="00C9495E" w:rsidP="00C9495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C9495E">
        <w:rPr>
          <w:rFonts w:ascii="Times New Roman" w:hAnsi="Times New Roman"/>
          <w:sz w:val="24"/>
          <w:szCs w:val="24"/>
        </w:rPr>
        <w:t>.1. Любые изменения и дополнения к настоящему Контракту должны быть оформлены дополнительным соглашением в письменной форме и подписаны обеими Сторонами.</w:t>
      </w:r>
    </w:p>
    <w:p w:rsidR="00C9495E" w:rsidRPr="00C9495E" w:rsidRDefault="00C9495E" w:rsidP="00C9495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C9495E">
        <w:rPr>
          <w:rFonts w:ascii="Times New Roman" w:hAnsi="Times New Roman"/>
          <w:sz w:val="24"/>
          <w:szCs w:val="24"/>
        </w:rPr>
        <w:t>.2. Изменение и расторжение контракта осуществляется в соответствии со статьей 95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и нормами гражданского законодательства.</w:t>
      </w:r>
    </w:p>
    <w:p w:rsidR="00C9495E" w:rsidRPr="00C9495E" w:rsidRDefault="00C9495E" w:rsidP="00C9495E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50532C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9. Порядок урегулирования споров</w:t>
      </w:r>
    </w:p>
    <w:p w:rsidR="00C00507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9.1. Претензионный порядок досудебного урегулирования споров, вытекающих из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, является для Сторон обязательным.</w:t>
      </w:r>
    </w:p>
    <w:p w:rsidR="00C00507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9.2. Претензионные письма направляются Сторонами нарочным либо почтовым отправлением с уведомлением о вручении последнего адресату по местонахождению Сторон, </w:t>
      </w:r>
      <w:r w:rsidRPr="008E763A">
        <w:rPr>
          <w:rFonts w:ascii="Times New Roman" w:hAnsi="Times New Roman"/>
          <w:sz w:val="24"/>
          <w:szCs w:val="24"/>
        </w:rPr>
        <w:lastRenderedPageBreak/>
        <w:t>указанному в разделе «Реквизиты и подписи сторон».</w:t>
      </w:r>
    </w:p>
    <w:p w:rsidR="00C00507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9.3. Срок рассмотрения претензии Стороной ее получившей – 10 (Десять) дней.</w:t>
      </w:r>
    </w:p>
    <w:p w:rsidR="00403922" w:rsidRPr="008E763A" w:rsidRDefault="00C00507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9.4.</w:t>
      </w:r>
      <w:r w:rsidRPr="008E763A">
        <w:rPr>
          <w:rFonts w:ascii="Times New Roman" w:hAnsi="Times New Roman"/>
          <w:sz w:val="24"/>
          <w:szCs w:val="24"/>
        </w:rPr>
        <w:tab/>
        <w:t xml:space="preserve">Все споры по настоящему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 разрешаются путем переговоров, а в случае невозможности принятия решения</w:t>
      </w:r>
      <w:r w:rsidR="00403922" w:rsidRPr="008E763A">
        <w:rPr>
          <w:rFonts w:ascii="Times New Roman" w:hAnsi="Times New Roman"/>
          <w:sz w:val="24"/>
          <w:szCs w:val="24"/>
        </w:rPr>
        <w:t xml:space="preserve"> –</w:t>
      </w:r>
      <w:r w:rsidRPr="008E763A">
        <w:rPr>
          <w:rFonts w:ascii="Times New Roman" w:hAnsi="Times New Roman"/>
          <w:sz w:val="24"/>
          <w:szCs w:val="24"/>
        </w:rPr>
        <w:t xml:space="preserve"> в судебном порядке. </w:t>
      </w:r>
    </w:p>
    <w:p w:rsidR="0050532C" w:rsidRDefault="0050532C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0532C" w:rsidRPr="008E763A" w:rsidRDefault="00C00507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10. Прочие условия</w:t>
      </w:r>
    </w:p>
    <w:p w:rsidR="00C00507" w:rsidRPr="008E763A" w:rsidRDefault="00C00507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10.1. </w:t>
      </w:r>
      <w:r w:rsidRPr="008E763A">
        <w:rPr>
          <w:rFonts w:ascii="Times New Roman" w:hAnsi="Times New Roman"/>
          <w:sz w:val="24"/>
          <w:szCs w:val="24"/>
        </w:rPr>
        <w:tab/>
        <w:t xml:space="preserve">Настоящий </w:t>
      </w:r>
      <w:r w:rsidR="00C9495E">
        <w:rPr>
          <w:rFonts w:ascii="Times New Roman" w:hAnsi="Times New Roman"/>
          <w:sz w:val="24"/>
          <w:szCs w:val="24"/>
        </w:rPr>
        <w:t xml:space="preserve">Контракт </w:t>
      </w:r>
      <w:r w:rsidRPr="008E763A">
        <w:rPr>
          <w:rFonts w:ascii="Times New Roman" w:hAnsi="Times New Roman"/>
          <w:sz w:val="24"/>
          <w:szCs w:val="24"/>
        </w:rPr>
        <w:t>заключен в 2-х экземплярах, имеющих одинаковую юридическую силу, по одному для каждой из сторон.</w:t>
      </w:r>
    </w:p>
    <w:p w:rsidR="00C00507" w:rsidRPr="008E763A" w:rsidRDefault="00C00507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10.2.</w:t>
      </w:r>
      <w:r w:rsidRPr="008E76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Взаимоотношения сторон, не урегулированные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, регулируются действующим законодательством РФ.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10.3. В случае изменения </w:t>
      </w:r>
      <w:proofErr w:type="gramStart"/>
      <w:r w:rsidRPr="008E763A">
        <w:rPr>
          <w:rFonts w:ascii="Times New Roman" w:hAnsi="Times New Roman"/>
          <w:sz w:val="24"/>
          <w:szCs w:val="24"/>
        </w:rPr>
        <w:t>у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E763A">
        <w:rPr>
          <w:rFonts w:ascii="Times New Roman" w:hAnsi="Times New Roman"/>
          <w:sz w:val="24"/>
          <w:szCs w:val="24"/>
        </w:rPr>
        <w:t>какой-либо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из Сторон местонахождения, наименования, банковских и прочих реквизитов она обязана в течение 3 (трех) дней официально письменно известить об этом другую Сторону, причем в письме необходимо указать, что оно является неотъемлемой частью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Default="00C00507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10.4. Все приложения, указанные  в </w:t>
      </w:r>
      <w:r w:rsidR="00C9495E">
        <w:rPr>
          <w:rFonts w:ascii="Times New Roman" w:hAnsi="Times New Roman"/>
          <w:sz w:val="24"/>
          <w:szCs w:val="24"/>
        </w:rPr>
        <w:t>Контракте</w:t>
      </w:r>
      <w:r w:rsidRPr="008E763A">
        <w:rPr>
          <w:rFonts w:ascii="Times New Roman" w:hAnsi="Times New Roman"/>
          <w:sz w:val="24"/>
          <w:szCs w:val="24"/>
        </w:rPr>
        <w:t xml:space="preserve">,  являются его неотъемлемыми  частями. </w:t>
      </w:r>
    </w:p>
    <w:p w:rsidR="001D211E" w:rsidRPr="001D211E" w:rsidRDefault="001D211E" w:rsidP="001D211E">
      <w:pPr>
        <w:pStyle w:val="a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D211E">
        <w:rPr>
          <w:rFonts w:ascii="Times New Roman" w:hAnsi="Times New Roman"/>
          <w:sz w:val="24"/>
          <w:szCs w:val="24"/>
          <w:lang w:val="ru-RU"/>
        </w:rPr>
        <w:t xml:space="preserve">10.5. </w:t>
      </w:r>
      <w:proofErr w:type="gramStart"/>
      <w:r w:rsidRPr="001D2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Исполнитель по договору дает свое согласие на осуществление Федеральным агентством по делам молодежи и органами государственного финансового контроля обязательных проверок соблюдения Заказчиком целей, условий и порядка предоставления субсидии, установленных Правилами предоставления субсидии (в соответствии с п. 3 ст. 78.1.</w:t>
      </w:r>
      <w:proofErr w:type="gramEnd"/>
      <w:r w:rsidRPr="001D2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gramStart"/>
      <w:r w:rsidRPr="001D2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БК РФ).</w:t>
      </w:r>
      <w:proofErr w:type="gramEnd"/>
    </w:p>
    <w:p w:rsidR="001D211E" w:rsidRDefault="001D211E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0532C" w:rsidRPr="008E763A" w:rsidRDefault="0050532C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0532C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11. Юридические адреса и реквизиты Сторон</w:t>
      </w:r>
    </w:p>
    <w:tbl>
      <w:tblPr>
        <w:tblW w:w="9970" w:type="dxa"/>
        <w:tblLayout w:type="fixed"/>
        <w:tblLook w:val="0000"/>
      </w:tblPr>
      <w:tblGrid>
        <w:gridCol w:w="4872"/>
        <w:gridCol w:w="5098"/>
      </w:tblGrid>
      <w:tr w:rsidR="00C00507" w:rsidRPr="008E763A" w:rsidTr="00403922">
        <w:trPr>
          <w:trHeight w:val="58"/>
        </w:trPr>
        <w:tc>
          <w:tcPr>
            <w:tcW w:w="487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00507" w:rsidRPr="008E763A" w:rsidRDefault="00C00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1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 xml:space="preserve">Покупатель: 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 «Ивановский государственный университет»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Адрес: 153025, г. Иваново ул. Ермака д.39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8E76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(4932) 32-62-10, 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763A">
              <w:rPr>
                <w:rFonts w:ascii="Times New Roman" w:hAnsi="Times New Roman"/>
                <w:sz w:val="24"/>
                <w:szCs w:val="24"/>
                <w:lang w:val="en-US"/>
              </w:rPr>
              <w:t>e-mail: rector@ivanovo.ac.ru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 xml:space="preserve">ИНН 3729003774, КПП 370201001 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ОГРН 1023700548750  ОКТМО  24701000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Наименование получателя платежа:</w:t>
            </w:r>
          </w:p>
          <w:p w:rsidR="00AB77AD" w:rsidRPr="00E6082A" w:rsidRDefault="00AB77AD" w:rsidP="00AB77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УФК по Нижегородской области  (ИвГУ л/с 7116Х9827001) буква Х на англ.яз.</w:t>
            </w:r>
          </w:p>
          <w:p w:rsidR="00AB77AD" w:rsidRPr="00E6082A" w:rsidRDefault="00AB77AD" w:rsidP="00AB77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Номер счета получателя платежа (Номер казначейского счета) 03214643000000013237</w:t>
            </w:r>
          </w:p>
          <w:p w:rsidR="00AB77AD" w:rsidRPr="00E6082A" w:rsidRDefault="00AB77AD" w:rsidP="00AB77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 xml:space="preserve">Наименование банка ОКЦ № 1 ВВГУ БАНКА РОССИИ//УФК по Нижегородской области, </w:t>
            </w:r>
            <w:proofErr w:type="gramStart"/>
            <w:r w:rsidRPr="00E6082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E6082A">
              <w:rPr>
                <w:rFonts w:ascii="Times New Roman" w:hAnsi="Times New Roman"/>
                <w:sz w:val="24"/>
                <w:szCs w:val="24"/>
              </w:rPr>
              <w:t>. Нижний Новгород</w:t>
            </w:r>
          </w:p>
          <w:p w:rsidR="00AB77AD" w:rsidRPr="00E6082A" w:rsidRDefault="00AB77AD" w:rsidP="00AB77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БИК ТОФК 012202102</w:t>
            </w:r>
          </w:p>
          <w:p w:rsidR="00AB77AD" w:rsidRPr="00E6082A" w:rsidRDefault="00AB77AD" w:rsidP="00AB77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082A">
              <w:rPr>
                <w:rFonts w:ascii="Times New Roman" w:hAnsi="Times New Roman"/>
                <w:sz w:val="24"/>
                <w:szCs w:val="24"/>
              </w:rPr>
              <w:t>Счет банка получателя (Единый казначейский счет)  40102810745370000024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0507" w:rsidRDefault="00862408" w:rsidP="008E763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Проректор по исследовательской и проектной деятельности</w:t>
            </w:r>
          </w:p>
          <w:p w:rsidR="008E763A" w:rsidRPr="008E763A" w:rsidRDefault="008E763A" w:rsidP="008E763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8E763A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="00862408">
              <w:rPr>
                <w:rFonts w:ascii="Times New Roman" w:hAnsi="Times New Roman"/>
                <w:sz w:val="24"/>
                <w:szCs w:val="24"/>
              </w:rPr>
              <w:t>И.Н.Смирнова</w:t>
            </w:r>
            <w:proofErr w:type="spellEnd"/>
          </w:p>
        </w:tc>
        <w:tc>
          <w:tcPr>
            <w:tcW w:w="509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00507" w:rsidRPr="008E763A" w:rsidRDefault="00C00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 xml:space="preserve">Поставщик: </w:t>
            </w:r>
          </w:p>
          <w:p w:rsidR="00C00507" w:rsidRDefault="00C00507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4134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Должность </w:t>
            </w:r>
          </w:p>
          <w:p w:rsidR="00F74134" w:rsidRDefault="00F74134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4134" w:rsidRPr="008E763A" w:rsidRDefault="00F74134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  <w:r w:rsidR="00862408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</w:tr>
      <w:tr w:rsidR="00403922" w:rsidRPr="008E763A" w:rsidTr="00403922">
        <w:trPr>
          <w:trHeight w:val="58"/>
        </w:trPr>
        <w:tc>
          <w:tcPr>
            <w:tcW w:w="487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403922" w:rsidRPr="008E763A" w:rsidRDefault="00403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403922" w:rsidRPr="008E763A" w:rsidRDefault="00403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3D85" w:rsidRPr="008E763A" w:rsidRDefault="00E7334F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  <w:r w:rsidRPr="008E763A">
        <w:rPr>
          <w:rFonts w:ascii="Times New Roman" w:hAnsi="Times New Roman"/>
          <w:sz w:val="24"/>
          <w:szCs w:val="24"/>
          <w:lang w:eastAsia="ar-SA"/>
        </w:rPr>
        <w:t xml:space="preserve">   </w:t>
      </w:r>
    </w:p>
    <w:p w:rsidR="00003D85" w:rsidRPr="008E763A" w:rsidRDefault="00003D85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E7334F" w:rsidRPr="002B6010" w:rsidRDefault="00E7334F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  <w:r w:rsidRPr="002B6010">
        <w:rPr>
          <w:rFonts w:ascii="Times New Roman" w:hAnsi="Times New Roman"/>
          <w:sz w:val="24"/>
          <w:szCs w:val="24"/>
          <w:lang w:eastAsia="ar-SA"/>
        </w:rPr>
        <w:lastRenderedPageBreak/>
        <w:t xml:space="preserve"> Приложение № 1</w:t>
      </w:r>
    </w:p>
    <w:p w:rsidR="00E7334F" w:rsidRPr="002B6010" w:rsidRDefault="00E7334F" w:rsidP="00E7334F">
      <w:pPr>
        <w:widowControl w:val="0"/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 w:rsidRPr="002B6010">
        <w:rPr>
          <w:rFonts w:ascii="Times New Roman" w:hAnsi="Times New Roman"/>
          <w:sz w:val="24"/>
          <w:szCs w:val="24"/>
          <w:lang w:eastAsia="ar-SA"/>
        </w:rPr>
        <w:t xml:space="preserve">к </w:t>
      </w:r>
      <w:r w:rsidR="00C9495E" w:rsidRPr="002B6010">
        <w:rPr>
          <w:rFonts w:ascii="Times New Roman" w:hAnsi="Times New Roman"/>
          <w:sz w:val="24"/>
          <w:szCs w:val="24"/>
          <w:lang w:eastAsia="ar-SA"/>
        </w:rPr>
        <w:t>Контракту</w:t>
      </w:r>
      <w:r w:rsidR="008E763A" w:rsidRPr="002B6010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2B6010">
        <w:rPr>
          <w:rFonts w:ascii="Times New Roman" w:hAnsi="Times New Roman"/>
          <w:sz w:val="24"/>
          <w:szCs w:val="24"/>
          <w:lang w:eastAsia="ar-SA"/>
        </w:rPr>
        <w:t xml:space="preserve">№ </w:t>
      </w:r>
      <w:r w:rsidR="00AB77AD">
        <w:rPr>
          <w:rFonts w:ascii="Times New Roman" w:hAnsi="Times New Roman"/>
          <w:sz w:val="24"/>
          <w:szCs w:val="24"/>
          <w:lang w:eastAsia="ar-SA"/>
        </w:rPr>
        <w:t>МТТ26-1Т</w:t>
      </w:r>
      <w:r w:rsidRPr="002B6010">
        <w:rPr>
          <w:rFonts w:ascii="Times New Roman" w:hAnsi="Times New Roman"/>
          <w:sz w:val="24"/>
          <w:szCs w:val="24"/>
          <w:lang w:eastAsia="ar-SA"/>
        </w:rPr>
        <w:t xml:space="preserve">  от  ____________202</w:t>
      </w:r>
      <w:r w:rsidR="008E763A" w:rsidRPr="002B6010">
        <w:rPr>
          <w:rFonts w:ascii="Times New Roman" w:hAnsi="Times New Roman"/>
          <w:sz w:val="24"/>
          <w:szCs w:val="24"/>
          <w:lang w:eastAsia="ar-SA"/>
        </w:rPr>
        <w:t>6</w:t>
      </w:r>
      <w:r w:rsidRPr="002B6010">
        <w:rPr>
          <w:rFonts w:ascii="Times New Roman" w:hAnsi="Times New Roman"/>
          <w:sz w:val="24"/>
          <w:szCs w:val="24"/>
          <w:lang w:eastAsia="ar-SA"/>
        </w:rPr>
        <w:t xml:space="preserve"> г.</w:t>
      </w:r>
    </w:p>
    <w:p w:rsidR="00862408" w:rsidRPr="002B6010" w:rsidRDefault="00862408" w:rsidP="00862408">
      <w:pPr>
        <w:widowControl w:val="0"/>
        <w:suppressAutoHyphens/>
        <w:spacing w:after="0"/>
        <w:ind w:right="-1"/>
        <w:rPr>
          <w:rFonts w:ascii="Times New Roman" w:hAnsi="Times New Roman"/>
          <w:kern w:val="2"/>
          <w:sz w:val="24"/>
          <w:szCs w:val="24"/>
        </w:rPr>
      </w:pPr>
    </w:p>
    <w:p w:rsidR="00862408" w:rsidRPr="002B6010" w:rsidRDefault="00862408" w:rsidP="00862408">
      <w:pPr>
        <w:widowControl w:val="0"/>
        <w:suppressAutoHyphens/>
        <w:spacing w:after="0"/>
        <w:ind w:right="-1"/>
        <w:jc w:val="center"/>
        <w:rPr>
          <w:rFonts w:ascii="Times New Roman" w:hAnsi="Times New Roman"/>
          <w:kern w:val="2"/>
        </w:rPr>
      </w:pPr>
      <w:r w:rsidRPr="002B6010">
        <w:rPr>
          <w:rFonts w:ascii="Times New Roman" w:hAnsi="Times New Roman"/>
          <w:kern w:val="2"/>
          <w:sz w:val="24"/>
          <w:szCs w:val="24"/>
        </w:rPr>
        <w:t>СПЕЦИФИКАЦИЯ</w:t>
      </w:r>
    </w:p>
    <w:p w:rsidR="00862408" w:rsidRPr="002B6010" w:rsidRDefault="00862408" w:rsidP="00862408">
      <w:pPr>
        <w:widowControl w:val="0"/>
        <w:tabs>
          <w:tab w:val="left" w:pos="600"/>
        </w:tabs>
        <w:suppressAutoHyphens/>
        <w:spacing w:after="0" w:line="100" w:lineRule="atLeast"/>
        <w:ind w:right="-1"/>
        <w:rPr>
          <w:rFonts w:ascii="Times New Roman" w:hAnsi="Times New Roman"/>
          <w:kern w:val="2"/>
          <w:sz w:val="24"/>
          <w:szCs w:val="24"/>
        </w:rPr>
      </w:pPr>
    </w:p>
    <w:tbl>
      <w:tblPr>
        <w:tblW w:w="10172" w:type="dxa"/>
        <w:tblInd w:w="-109" w:type="dxa"/>
        <w:tblLayout w:type="fixed"/>
        <w:tblLook w:val="0000"/>
      </w:tblPr>
      <w:tblGrid>
        <w:gridCol w:w="534"/>
        <w:gridCol w:w="1243"/>
        <w:gridCol w:w="850"/>
        <w:gridCol w:w="1134"/>
        <w:gridCol w:w="4536"/>
        <w:gridCol w:w="992"/>
        <w:gridCol w:w="883"/>
      </w:tblGrid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 xml:space="preserve">№ </w:t>
            </w:r>
            <w:proofErr w:type="gramStart"/>
            <w:r w:rsidRPr="002B6010">
              <w:rPr>
                <w:rFonts w:ascii="Times New Roman" w:hAnsi="Times New Roman"/>
                <w:kern w:val="2"/>
              </w:rPr>
              <w:t>п</w:t>
            </w:r>
            <w:proofErr w:type="gramEnd"/>
            <w:r w:rsidRPr="002B6010">
              <w:rPr>
                <w:rFonts w:ascii="Times New Roman" w:hAnsi="Times New Roman"/>
                <w:kern w:val="2"/>
              </w:rPr>
              <w:t>/п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Наименование Продукции/Услуги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Единица измерения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Технические характеристики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Стоимость за единицу</w:t>
            </w:r>
          </w:p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продукции, руб.</w:t>
            </w: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Сумма, руб.</w:t>
            </w: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Иголки ручные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20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2B6010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иглы ручные с большим ушком (позолоченным/золотистым ушком) для ручного шитья, набор из 30 игл разных номеров (№ 5, 6, 7, 8) в прозрачной упаковке, в количестве 20 упаковок,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82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2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Иголки машинные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15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2B6010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иглы для бытовых швейных машин, универсальные, из стали, серого цвета, в наборе 50 штук в упаковке, подходят для всех типов бытовых швейных машин, в количестве 15 упаковок,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3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Булавки английские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25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2B6010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булавки английские (закругленные) длиной 36 мм, из металла, серебристого цвета, набор 48 штук в упаковке, в количестве 25 упаковок,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755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4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Мелки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2B6010">
              <w:rPr>
                <w:rFonts w:ascii="Times New Roman" w:hAnsi="Times New Roman"/>
                <w:kern w:val="2"/>
              </w:rPr>
              <w:t>уп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гибкая измерительная лента для шитья и раскроя, двухсторонняя с сантиметровой шкалой, длиной 300 см, в количестве 10 штук,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Сантиметровые ленты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портновские ножницы для раскроя тканей, цельнометаллические, длиной 31 см, для правой руки, в количестве 5 штук,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Портновские ножницы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2B6010">
              <w:rPr>
                <w:rFonts w:ascii="Times New Roman" w:hAnsi="Times New Roman"/>
                <w:kern w:val="2"/>
              </w:rPr>
              <w:t>распарыватель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 xml:space="preserve"> для швов (с мягкой синей рукояткой) длиной 12 см, предназначен для </w:t>
            </w:r>
            <w:proofErr w:type="spellStart"/>
            <w:r w:rsidRPr="002B6010">
              <w:rPr>
                <w:rFonts w:ascii="Times New Roman" w:hAnsi="Times New Roman"/>
                <w:kern w:val="2"/>
              </w:rPr>
              <w:t>квилтинга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 xml:space="preserve">, </w:t>
            </w:r>
            <w:proofErr w:type="spellStart"/>
            <w:r w:rsidRPr="002B6010">
              <w:rPr>
                <w:rFonts w:ascii="Times New Roman" w:hAnsi="Times New Roman"/>
                <w:kern w:val="2"/>
              </w:rPr>
              <w:t>пэчворка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 xml:space="preserve"> и шитья, в количестве 5 штук,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2B6010">
              <w:rPr>
                <w:rFonts w:ascii="Times New Roman" w:hAnsi="Times New Roman"/>
                <w:kern w:val="2"/>
              </w:rPr>
              <w:t>Вспарыватели</w:t>
            </w:r>
            <w:proofErr w:type="spellEnd"/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 xml:space="preserve">портновский мел для разметки ткани, белого цвета, </w:t>
            </w:r>
            <w:proofErr w:type="spellStart"/>
            <w:r w:rsidRPr="002B6010">
              <w:rPr>
                <w:rFonts w:ascii="Times New Roman" w:hAnsi="Times New Roman"/>
                <w:kern w:val="2"/>
              </w:rPr>
              <w:t>самоисчезающий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 xml:space="preserve"> (следы исчезают со временем или при утюжке), бренд PANDA, в упаковке 50 штук, в количестве 5 упаковок,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Метр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 xml:space="preserve">деревянная портновская линейка-метр с ручкой, длиной 100 см, предназначена для снятия мерок и раскроя, в количестве 1 </w:t>
            </w:r>
            <w:r w:rsidRPr="002B6010">
              <w:rPr>
                <w:rFonts w:ascii="Times New Roman" w:hAnsi="Times New Roman"/>
                <w:kern w:val="2"/>
              </w:rPr>
              <w:lastRenderedPageBreak/>
              <w:t>штука,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lastRenderedPageBreak/>
              <w:t>9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Линейка закройщика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 xml:space="preserve">прозрачная портновская линейка из полистирола для раскроя и разметки, длиной 40 см, желтого цвета, бренд </w:t>
            </w:r>
            <w:proofErr w:type="spellStart"/>
            <w:r w:rsidRPr="002B6010">
              <w:rPr>
                <w:rFonts w:ascii="Times New Roman" w:hAnsi="Times New Roman"/>
                <w:kern w:val="2"/>
              </w:rPr>
              <w:t>Рантис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>, в количестве 10 штук,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10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spellStart"/>
            <w:r w:rsidRPr="002B6010">
              <w:rPr>
                <w:rFonts w:ascii="Times New Roman" w:hAnsi="Times New Roman"/>
                <w:kern w:val="2"/>
              </w:rPr>
              <w:t>Дублерин</w:t>
            </w:r>
            <w:proofErr w:type="spellEnd"/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30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м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стабилизатор ткани («корсетный») для шитья, на клеевой основе, плотностью 100 г/м², шириной 145 см, поставляется отрезом длиной 0,5 метра (погонный метр) в одной единице товара, в количестве 30 п. м. (всего 30 отрезов по 0,5 м),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11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Флизелин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20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м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подкладочный дублирующий материал (1-точечное точечное покрытие), плотностью 30 г/м², шириной 90 см, длиной в рулоне 100 см, белого цвета, поставляется в упаковке по 1 шт., в количестве 20 шт. (что соответствует 20 п. м. при ширине 90 см), страна происхождения — Россия.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12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Ткань лен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35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м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декоративная мебельная ткань полотняного переплетения (вид «рогожка»), шириной 150 см, плотностью 192 г/м², артикул с1383шв, рисунок 20000-2, в количестве 35 п. м., изготовитель - Шуйские ситцы,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13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Ткань ситец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м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хлопчатобумажная ткань гладкокрашеная, шириной 150 см, поверхностной плотностью 94 г/м², артикул с33шв, в количестве 100 п. м., изготовитель - Шуйские ситцы,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14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Ткань бязь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м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хлопчатобумажная ткань гладкокрашеная, шириной 150 см, поверхностной плотностью 142 г/м², артикул с64шв, в количестве 100 п. м., изготовитель - Шуйские ситцы,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15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Молния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металлическая или пластиковая фурнитура для одежды (застежка-молния), тип Т5 (спиральная, 5-й размер/тип), разъемная, рулонная (поставляется метражом), в комплекте с 10 бегунками, белого цвета, в количестве 50 шт. (наборов длиной 5 метров каждый)</w:t>
            </w:r>
            <w:r>
              <w:rPr>
                <w:rFonts w:ascii="Times New Roman" w:hAnsi="Times New Roman"/>
                <w:kern w:val="2"/>
              </w:rPr>
              <w:t>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16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Нитки мулине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 xml:space="preserve">вышивальные хлопковые или </w:t>
            </w:r>
            <w:proofErr w:type="spellStart"/>
            <w:r w:rsidRPr="002B6010">
              <w:rPr>
                <w:rFonts w:ascii="Times New Roman" w:hAnsi="Times New Roman"/>
                <w:kern w:val="2"/>
              </w:rPr>
              <w:t>полиэстеровые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 xml:space="preserve"> нитки (мулине) для ручного вышивания, длиной 7,5 метров в пасме, цвет «голубой </w:t>
            </w:r>
            <w:proofErr w:type="spellStart"/>
            <w:r w:rsidRPr="002B6010">
              <w:rPr>
                <w:rFonts w:ascii="Times New Roman" w:hAnsi="Times New Roman"/>
                <w:kern w:val="2"/>
              </w:rPr>
              <w:t>микс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 xml:space="preserve">» (набор из 8 цветов в одной упаковке), в количестве 50 шт. (упаковок), страна </w:t>
            </w:r>
            <w:r w:rsidRPr="002B6010">
              <w:rPr>
                <w:rFonts w:ascii="Times New Roman" w:hAnsi="Times New Roman"/>
                <w:kern w:val="2"/>
              </w:rPr>
              <w:lastRenderedPageBreak/>
              <w:t>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lastRenderedPageBreak/>
              <w:t>17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Нитки акрил в катушках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 xml:space="preserve">нитки для ручного вязания спицами и крючком, на 100% состоящие из акрила, весом мотка 50 г, длиной нити 200 метров, цвет белый (артикул </w:t>
            </w:r>
            <w:proofErr w:type="spellStart"/>
            <w:r w:rsidRPr="002B6010">
              <w:rPr>
                <w:rFonts w:ascii="Times New Roman" w:hAnsi="Times New Roman"/>
                <w:kern w:val="2"/>
              </w:rPr>
              <w:t>Пехорка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 xml:space="preserve"> 01), предназначенные также для </w:t>
            </w:r>
            <w:proofErr w:type="spellStart"/>
            <w:r w:rsidRPr="002B6010">
              <w:rPr>
                <w:rFonts w:ascii="Times New Roman" w:hAnsi="Times New Roman"/>
                <w:kern w:val="2"/>
              </w:rPr>
              <w:t>тафтинга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>, в количестве 200 мотков,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18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Отделочная тесьма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м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proofErr w:type="gramStart"/>
            <w:r w:rsidRPr="002B6010">
              <w:rPr>
                <w:rFonts w:ascii="Times New Roman" w:hAnsi="Times New Roman"/>
                <w:kern w:val="2"/>
              </w:rPr>
              <w:t>отделочная тесьма (</w:t>
            </w:r>
            <w:proofErr w:type="spellStart"/>
            <w:r w:rsidRPr="002B6010">
              <w:rPr>
                <w:rFonts w:ascii="Times New Roman" w:hAnsi="Times New Roman"/>
                <w:kern w:val="2"/>
              </w:rPr>
              <w:t>зиг-заг</w:t>
            </w:r>
            <w:proofErr w:type="spellEnd"/>
            <w:r w:rsidRPr="002B6010">
              <w:rPr>
                <w:rFonts w:ascii="Times New Roman" w:hAnsi="Times New Roman"/>
                <w:kern w:val="2"/>
              </w:rPr>
              <w:t>) для рукоделия, смесового состава (акрил, полиэстер, хлопок), шириной 5 мм, длиной 1 метр, сиреневого цвета (однотонная), в количестве 50 шт. (отрезов по 1 м.), страна происхождения — Россия</w:t>
            </w:r>
            <w:proofErr w:type="gramEnd"/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19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Косая бейка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м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готовая косая бейка (лента для окантовки) из полиэстера, шириной 1,5 см, длиной 5 метров в упаковке, цвет «молодая зелень» (зеленый), в количестве 50 шт. (отрезов по 1 м.),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20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Кружево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м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хлопковое кружево-тесьма (кружевное полотно), шириной 10 мм (1 см), длиной 1 метров в мотке/упаковке, молочного цвета, в количестве 50 м. (мотков по 1 м.),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21</w:t>
            </w:r>
          </w:p>
        </w:tc>
        <w:tc>
          <w:tcPr>
            <w:tcW w:w="12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Льняная тесьма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м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 xml:space="preserve">декоративная лента (тесьма) </w:t>
            </w:r>
            <w:proofErr w:type="gramStart"/>
            <w:r w:rsidRPr="002B6010">
              <w:rPr>
                <w:rFonts w:ascii="Times New Roman" w:hAnsi="Times New Roman"/>
                <w:kern w:val="2"/>
              </w:rPr>
              <w:t>из</w:t>
            </w:r>
            <w:proofErr w:type="gramEnd"/>
            <w:r w:rsidRPr="002B6010">
              <w:rPr>
                <w:rFonts w:ascii="Times New Roman" w:hAnsi="Times New Roman"/>
                <w:kern w:val="2"/>
              </w:rPr>
              <w:t xml:space="preserve"> льна (лен) с кружевной отделкой, шириной 6 см, длиной 1 метра, цвет кружева белый, в количестве 50 м. (отрезов по 1 м.), страна происхождения — Россия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8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2B6010" w:rsidRPr="002B6010" w:rsidRDefault="002B6010" w:rsidP="002B601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2B6010" w:rsidRPr="002B6010" w:rsidTr="00AB77AD">
        <w:trPr>
          <w:trHeight w:val="68"/>
        </w:trPr>
        <w:tc>
          <w:tcPr>
            <w:tcW w:w="9289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2B6010" w:rsidRDefault="0056655C" w:rsidP="002B601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</w:rPr>
              <w:t>Общая стоимость Продукции:</w:t>
            </w:r>
          </w:p>
        </w:tc>
        <w:tc>
          <w:tcPr>
            <w:tcW w:w="8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2B6010" w:rsidRDefault="0056655C" w:rsidP="002B601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kern w:val="2"/>
              </w:rPr>
            </w:pPr>
          </w:p>
        </w:tc>
      </w:tr>
    </w:tbl>
    <w:p w:rsidR="00862408" w:rsidRPr="002B6010" w:rsidRDefault="00862408" w:rsidP="00862408">
      <w:pPr>
        <w:widowControl w:val="0"/>
        <w:suppressAutoHyphens/>
        <w:spacing w:after="0" w:line="100" w:lineRule="atLeast"/>
        <w:ind w:right="-1"/>
        <w:jc w:val="right"/>
        <w:rPr>
          <w:rFonts w:ascii="Times New Roman" w:hAnsi="Times New Roman"/>
          <w:kern w:val="2"/>
          <w:sz w:val="24"/>
          <w:szCs w:val="24"/>
        </w:rPr>
      </w:pPr>
    </w:p>
    <w:p w:rsidR="00862408" w:rsidRPr="002B6010" w:rsidRDefault="00862408" w:rsidP="00862408">
      <w:pPr>
        <w:widowControl w:val="0"/>
        <w:suppressAutoHyphens/>
        <w:spacing w:after="0" w:line="100" w:lineRule="atLeast"/>
        <w:ind w:right="-1"/>
        <w:jc w:val="right"/>
        <w:rPr>
          <w:rFonts w:ascii="Times New Roman" w:hAnsi="Times New Roman"/>
          <w:kern w:val="2"/>
          <w:sz w:val="24"/>
          <w:szCs w:val="24"/>
        </w:rPr>
      </w:pPr>
    </w:p>
    <w:p w:rsidR="00862408" w:rsidRPr="002B6010" w:rsidRDefault="00862408" w:rsidP="00862408">
      <w:pPr>
        <w:widowControl w:val="0"/>
        <w:tabs>
          <w:tab w:val="left" w:pos="900"/>
        </w:tabs>
        <w:suppressAutoHyphens/>
        <w:spacing w:after="0"/>
        <w:ind w:right="-1"/>
        <w:jc w:val="both"/>
        <w:rPr>
          <w:rFonts w:ascii="Times New Roman" w:hAnsi="Times New Roman"/>
          <w:kern w:val="2"/>
        </w:rPr>
      </w:pPr>
      <w:r w:rsidRPr="002B6010">
        <w:rPr>
          <w:rFonts w:ascii="Times New Roman" w:hAnsi="Times New Roman"/>
          <w:kern w:val="2"/>
          <w:sz w:val="24"/>
          <w:szCs w:val="24"/>
        </w:rPr>
        <w:t>Итого: ____________руб. _____коп. (___________________рублей __копеек), НДС не облагается/в том числе НДС в сумме _______________рублей</w:t>
      </w:r>
      <w:proofErr w:type="gramStart"/>
      <w:r w:rsidRPr="002B6010">
        <w:rPr>
          <w:rFonts w:ascii="Times New Roman" w:hAnsi="Times New Roman"/>
          <w:kern w:val="2"/>
          <w:sz w:val="24"/>
          <w:szCs w:val="24"/>
        </w:rPr>
        <w:t xml:space="preserve"> .</w:t>
      </w:r>
      <w:proofErr w:type="gramEnd"/>
    </w:p>
    <w:p w:rsidR="00862408" w:rsidRPr="002B6010" w:rsidRDefault="00862408" w:rsidP="00862408">
      <w:pPr>
        <w:widowControl w:val="0"/>
        <w:tabs>
          <w:tab w:val="left" w:pos="900"/>
        </w:tabs>
        <w:suppressAutoHyphens/>
        <w:spacing w:after="0"/>
        <w:ind w:right="-1"/>
        <w:jc w:val="both"/>
        <w:rPr>
          <w:rFonts w:ascii="Times New Roman" w:hAnsi="Times New Roman"/>
          <w:b/>
          <w:bCs/>
          <w:color w:val="FF0000"/>
          <w:kern w:val="2"/>
          <w:sz w:val="24"/>
          <w:szCs w:val="24"/>
        </w:rPr>
      </w:pPr>
    </w:p>
    <w:p w:rsidR="00862408" w:rsidRPr="002B6010" w:rsidRDefault="00862408" w:rsidP="00862408">
      <w:pPr>
        <w:widowControl w:val="0"/>
        <w:suppressAutoHyphens/>
        <w:spacing w:after="0"/>
        <w:ind w:right="-1"/>
        <w:jc w:val="center"/>
        <w:rPr>
          <w:rFonts w:ascii="Times New Roman" w:hAnsi="Times New Roman"/>
          <w:kern w:val="2"/>
        </w:rPr>
      </w:pPr>
      <w:r w:rsidRPr="002B6010">
        <w:rPr>
          <w:rFonts w:ascii="Times New Roman" w:hAnsi="Times New Roman"/>
          <w:b/>
          <w:bCs/>
          <w:kern w:val="2"/>
          <w:sz w:val="24"/>
          <w:szCs w:val="24"/>
        </w:rPr>
        <w:t>Подписи Сторон:</w:t>
      </w:r>
    </w:p>
    <w:p w:rsidR="00862408" w:rsidRPr="002B6010" w:rsidRDefault="00862408" w:rsidP="00862408">
      <w:pPr>
        <w:widowControl w:val="0"/>
        <w:suppressAutoHyphens/>
        <w:spacing w:after="0"/>
        <w:ind w:right="-1"/>
        <w:jc w:val="both"/>
        <w:rPr>
          <w:rFonts w:ascii="Times New Roman" w:hAnsi="Times New Roman"/>
          <w:kern w:val="2"/>
          <w:sz w:val="24"/>
          <w:szCs w:val="24"/>
        </w:rPr>
      </w:pPr>
    </w:p>
    <w:tbl>
      <w:tblPr>
        <w:tblW w:w="10482" w:type="dxa"/>
        <w:tblInd w:w="-109" w:type="dxa"/>
        <w:tblLayout w:type="fixed"/>
        <w:tblLook w:val="0000"/>
      </w:tblPr>
      <w:tblGrid>
        <w:gridCol w:w="5121"/>
        <w:gridCol w:w="5361"/>
      </w:tblGrid>
      <w:tr w:rsidR="00862408" w:rsidRPr="002B6010" w:rsidTr="0056655C">
        <w:tc>
          <w:tcPr>
            <w:tcW w:w="512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862408" w:rsidRPr="002B6010" w:rsidRDefault="00862408" w:rsidP="00862408">
            <w:pPr>
              <w:widowControl w:val="0"/>
              <w:suppressAutoHyphens/>
              <w:spacing w:after="0"/>
              <w:ind w:right="-161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Покупатель: </w:t>
            </w:r>
          </w:p>
          <w:p w:rsidR="00862408" w:rsidRPr="002B6010" w:rsidRDefault="00862408" w:rsidP="00862408">
            <w:pPr>
              <w:widowControl w:val="0"/>
              <w:suppressAutoHyphens/>
              <w:spacing w:after="0"/>
              <w:ind w:right="-161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  <w:sz w:val="24"/>
                <w:szCs w:val="24"/>
              </w:rPr>
              <w:t xml:space="preserve">ФГБОУ </w:t>
            </w:r>
            <w:proofErr w:type="gramStart"/>
            <w:r w:rsidRPr="002B6010">
              <w:rPr>
                <w:rFonts w:ascii="Times New Roman" w:hAnsi="Times New Roman"/>
                <w:kern w:val="2"/>
                <w:sz w:val="24"/>
                <w:szCs w:val="24"/>
              </w:rPr>
              <w:t>ВО</w:t>
            </w:r>
            <w:proofErr w:type="gramEnd"/>
            <w:r w:rsidRPr="002B6010">
              <w:rPr>
                <w:rFonts w:ascii="Times New Roman" w:hAnsi="Times New Roman"/>
                <w:kern w:val="2"/>
                <w:sz w:val="24"/>
                <w:szCs w:val="24"/>
              </w:rPr>
              <w:t xml:space="preserve"> «Ивановский государственный университет»</w:t>
            </w:r>
          </w:p>
          <w:p w:rsidR="00862408" w:rsidRPr="002B6010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2B6010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  <w:sz w:val="24"/>
                <w:szCs w:val="24"/>
              </w:rPr>
              <w:t xml:space="preserve">Проректор: </w:t>
            </w:r>
          </w:p>
          <w:p w:rsidR="00862408" w:rsidRPr="002B6010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2B6010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  <w:sz w:val="24"/>
                <w:szCs w:val="24"/>
              </w:rPr>
              <w:t xml:space="preserve">_______________________ И.Н. Смирнова </w:t>
            </w:r>
          </w:p>
        </w:tc>
        <w:tc>
          <w:tcPr>
            <w:tcW w:w="53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862408" w:rsidRPr="002B6010" w:rsidRDefault="00862408" w:rsidP="00862408">
            <w:pPr>
              <w:widowControl w:val="0"/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Поставщик: </w:t>
            </w:r>
          </w:p>
          <w:p w:rsidR="00862408" w:rsidRPr="002B6010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2B6010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2B6010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2B6010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2B6010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2B6010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</w:rPr>
            </w:pPr>
            <w:r w:rsidRPr="002B6010">
              <w:rPr>
                <w:rFonts w:ascii="Times New Roman" w:hAnsi="Times New Roman"/>
                <w:kern w:val="2"/>
                <w:sz w:val="24"/>
                <w:szCs w:val="24"/>
              </w:rPr>
              <w:t>________________________ ФИО</w:t>
            </w:r>
          </w:p>
        </w:tc>
      </w:tr>
    </w:tbl>
    <w:p w:rsidR="00E7334F" w:rsidRPr="008E763A" w:rsidRDefault="00E7334F" w:rsidP="006A4F3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sectPr w:rsidR="00E7334F" w:rsidRPr="008E763A">
      <w:pgSz w:w="11904" w:h="16836"/>
      <w:pgMar w:top="1079" w:right="745" w:bottom="1418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02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511D0D59"/>
    <w:multiLevelType w:val="hybridMultilevel"/>
    <w:tmpl w:val="873A2F56"/>
    <w:lvl w:ilvl="0" w:tplc="853008DA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C1C533C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B91CD864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118DD2C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703409C6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F04F4B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B5588940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D92ED1A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5BA15DC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00507"/>
    <w:rsid w:val="00003D85"/>
    <w:rsid w:val="000346A5"/>
    <w:rsid w:val="000A76C7"/>
    <w:rsid w:val="000D207D"/>
    <w:rsid w:val="00110F71"/>
    <w:rsid w:val="00157AA4"/>
    <w:rsid w:val="001B5A0B"/>
    <w:rsid w:val="001C4279"/>
    <w:rsid w:val="001D211E"/>
    <w:rsid w:val="001E0CC6"/>
    <w:rsid w:val="00256C36"/>
    <w:rsid w:val="00265EDE"/>
    <w:rsid w:val="002956E3"/>
    <w:rsid w:val="002A7E11"/>
    <w:rsid w:val="002B6010"/>
    <w:rsid w:val="00320A4F"/>
    <w:rsid w:val="00393DAB"/>
    <w:rsid w:val="00394051"/>
    <w:rsid w:val="003C5E9B"/>
    <w:rsid w:val="003E6CDA"/>
    <w:rsid w:val="004035AA"/>
    <w:rsid w:val="00403922"/>
    <w:rsid w:val="00423D49"/>
    <w:rsid w:val="004924CF"/>
    <w:rsid w:val="00500773"/>
    <w:rsid w:val="0050532C"/>
    <w:rsid w:val="00527DA6"/>
    <w:rsid w:val="00537098"/>
    <w:rsid w:val="0056655C"/>
    <w:rsid w:val="00594958"/>
    <w:rsid w:val="005A108F"/>
    <w:rsid w:val="005A1141"/>
    <w:rsid w:val="005C0E97"/>
    <w:rsid w:val="00617F83"/>
    <w:rsid w:val="00641755"/>
    <w:rsid w:val="006555B4"/>
    <w:rsid w:val="006A4F37"/>
    <w:rsid w:val="006E1CAB"/>
    <w:rsid w:val="0070226F"/>
    <w:rsid w:val="00772B45"/>
    <w:rsid w:val="00784C8E"/>
    <w:rsid w:val="00794232"/>
    <w:rsid w:val="007A27E5"/>
    <w:rsid w:val="007B1A10"/>
    <w:rsid w:val="007E291A"/>
    <w:rsid w:val="008452BA"/>
    <w:rsid w:val="00862408"/>
    <w:rsid w:val="008E763A"/>
    <w:rsid w:val="008F2BD3"/>
    <w:rsid w:val="00964950"/>
    <w:rsid w:val="009C2C1C"/>
    <w:rsid w:val="00A47FF2"/>
    <w:rsid w:val="00A81105"/>
    <w:rsid w:val="00AB51B8"/>
    <w:rsid w:val="00AB77AD"/>
    <w:rsid w:val="00AF6F39"/>
    <w:rsid w:val="00BE100F"/>
    <w:rsid w:val="00C00507"/>
    <w:rsid w:val="00C10BA3"/>
    <w:rsid w:val="00C503C7"/>
    <w:rsid w:val="00C9495E"/>
    <w:rsid w:val="00C96F20"/>
    <w:rsid w:val="00CA2ABC"/>
    <w:rsid w:val="00D123D1"/>
    <w:rsid w:val="00D54B61"/>
    <w:rsid w:val="00D5795A"/>
    <w:rsid w:val="00D8002A"/>
    <w:rsid w:val="00DB7127"/>
    <w:rsid w:val="00E25927"/>
    <w:rsid w:val="00E7334F"/>
    <w:rsid w:val="00ED2B6C"/>
    <w:rsid w:val="00F336CA"/>
    <w:rsid w:val="00F74134"/>
    <w:rsid w:val="00FA116B"/>
    <w:rsid w:val="00FD2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2" w:semiHidden="0" w:unhideWhenUsed="0"/>
    <w:lsdException w:name="Table Web 3" w:semiHidden="0" w:unhideWhenUsed="0"/>
    <w:lsdException w:name="Table Grid" w:locked="1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3C5E9B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1D211E"/>
    <w:rPr>
      <w:rFonts w:cs="Times New Roman"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3147</Words>
  <Characters>17944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на поставку</vt:lpstr>
    </vt:vector>
  </TitlesOfParts>
  <Company>SPecialiST RePack</Company>
  <LinksUpToDate>false</LinksUpToDate>
  <CharactersWithSpaces>21049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поставку</dc:title>
  <dc:creator>user</dc:creator>
  <cp:lastModifiedBy>User</cp:lastModifiedBy>
  <cp:revision>2</cp:revision>
  <cp:lastPrinted>2024-07-30T09:04:00Z</cp:lastPrinted>
  <dcterms:created xsi:type="dcterms:W3CDTF">2026-09-23T15:03:00Z</dcterms:created>
  <dcterms:modified xsi:type="dcterms:W3CDTF">2026-09-23T15:03:00Z</dcterms:modified>
</cp:coreProperties>
</file>