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E437664" w14:textId="77777777" w:rsidR="005D4237" w:rsidRDefault="005D4237">
      <w:pPr>
        <w:spacing w:before="0" w:after="0"/>
        <w:jc w:val="center"/>
        <w:textAlignment w:val="baseline"/>
      </w:pPr>
      <w:r>
        <w:rPr>
          <w:rFonts w:ascii="Times New Roman" w:hAnsi="Times New Roman"/>
          <w:b/>
          <w:bCs/>
          <w:color w:val="000000"/>
          <w:sz w:val="24"/>
          <w:szCs w:val="24"/>
        </w:rPr>
        <w:t>Государственный контракт №</w:t>
      </w:r>
    </w:p>
    <w:p w14:paraId="4D21A27C" w14:textId="77777777" w:rsidR="005D4237" w:rsidRDefault="005D4237">
      <w:pPr>
        <w:spacing w:before="0" w:after="0"/>
        <w:jc w:val="center"/>
        <w:textAlignment w:val="baseline"/>
      </w:pPr>
      <w:r>
        <w:rPr>
          <w:rFonts w:ascii="Times New Roman" w:hAnsi="Times New Roman"/>
          <w:b/>
          <w:bCs/>
          <w:color w:val="000000"/>
          <w:sz w:val="24"/>
          <w:szCs w:val="24"/>
        </w:rPr>
        <w:t xml:space="preserve">ИКЗ </w:t>
      </w:r>
      <w:r w:rsidR="00D56683" w:rsidRPr="00D56683">
        <w:rPr>
          <w:rFonts w:ascii="Times New Roman" w:hAnsi="Times New Roman"/>
          <w:b/>
          <w:caps/>
          <w:color w:val="000000"/>
          <w:sz w:val="24"/>
          <w:szCs w:val="24"/>
        </w:rPr>
        <w:t>261681500380868150100100090000000000</w:t>
      </w:r>
      <w:r w:rsidR="00D56683" w:rsidRPr="00D56683">
        <w:rPr>
          <w:rFonts w:ascii="Times New Roman" w:hAnsi="Times New Roman"/>
          <w:b/>
          <w:color w:val="000000"/>
          <w:sz w:val="24"/>
          <w:szCs w:val="24"/>
        </w:rPr>
        <w:t xml:space="preserve"> </w:t>
      </w:r>
      <w:r w:rsidR="00D56683" w:rsidRPr="00D56683">
        <w:rPr>
          <w:rFonts w:ascii="Times New Roman" w:hAnsi="Times New Roman"/>
          <w:b/>
          <w:caps/>
          <w:color w:val="000000"/>
          <w:sz w:val="24"/>
          <w:szCs w:val="24"/>
        </w:rPr>
        <w:t xml:space="preserve"> </w:t>
      </w:r>
    </w:p>
    <w:p w14:paraId="1E6345D1" w14:textId="77777777" w:rsidR="005D4237" w:rsidRDefault="005D4237">
      <w:pPr>
        <w:spacing w:before="0" w:after="0"/>
        <w:jc w:val="center"/>
        <w:textAlignment w:val="baseline"/>
        <w:rPr>
          <w:rFonts w:ascii="Times New Roman" w:hAnsi="Times New Roman"/>
          <w:color w:val="000000"/>
          <w:sz w:val="24"/>
          <w:szCs w:val="24"/>
        </w:rPr>
      </w:pPr>
    </w:p>
    <w:tbl>
      <w:tblPr>
        <w:tblW w:w="0" w:type="auto"/>
        <w:tblLayout w:type="fixed"/>
        <w:tblCellMar>
          <w:left w:w="0" w:type="dxa"/>
          <w:right w:w="0" w:type="dxa"/>
        </w:tblCellMar>
        <w:tblLook w:val="0000" w:firstRow="0" w:lastRow="0" w:firstColumn="0" w:lastColumn="0" w:noHBand="0" w:noVBand="0"/>
      </w:tblPr>
      <w:tblGrid>
        <w:gridCol w:w="3254"/>
        <w:gridCol w:w="7266"/>
      </w:tblGrid>
      <w:tr w:rsidR="005D4237" w14:paraId="27D3A6E5" w14:textId="77777777">
        <w:trPr>
          <w:trHeight w:val="68"/>
        </w:trPr>
        <w:tc>
          <w:tcPr>
            <w:tcW w:w="3254" w:type="dxa"/>
            <w:shd w:val="clear" w:color="auto" w:fill="auto"/>
            <w:vAlign w:val="center"/>
          </w:tcPr>
          <w:p w14:paraId="617A2370" w14:textId="77777777" w:rsidR="005D4237" w:rsidRDefault="005D4237">
            <w:pPr>
              <w:spacing w:before="0" w:after="0"/>
              <w:textAlignment w:val="baseline"/>
            </w:pPr>
            <w:r>
              <w:rPr>
                <w:rFonts w:ascii="Times New Roman" w:hAnsi="Times New Roman"/>
                <w:b/>
                <w:bCs/>
                <w:color w:val="000000"/>
                <w:sz w:val="24"/>
                <w:szCs w:val="24"/>
              </w:rPr>
              <w:t>П. Зеленый</w:t>
            </w:r>
            <w:r>
              <w:rPr>
                <w:rFonts w:ascii="Times New Roman" w:hAnsi="Times New Roman"/>
                <w:color w:val="000000"/>
                <w:sz w:val="24"/>
                <w:szCs w:val="24"/>
              </w:rPr>
              <w:t> </w:t>
            </w:r>
          </w:p>
        </w:tc>
        <w:tc>
          <w:tcPr>
            <w:tcW w:w="7266" w:type="dxa"/>
            <w:shd w:val="clear" w:color="auto" w:fill="auto"/>
            <w:vAlign w:val="center"/>
          </w:tcPr>
          <w:p w14:paraId="25AE6897" w14:textId="77777777" w:rsidR="005D4237" w:rsidRDefault="005D4237">
            <w:pPr>
              <w:spacing w:before="0" w:after="0"/>
              <w:jc w:val="center"/>
              <w:textAlignment w:val="baseline"/>
            </w:pPr>
            <w:r>
              <w:rPr>
                <w:rFonts w:ascii="Times New Roman" w:hAnsi="Times New Roman"/>
                <w:b/>
                <w:bCs/>
                <w:color w:val="000000"/>
                <w:sz w:val="24"/>
                <w:szCs w:val="24"/>
              </w:rPr>
              <w:t xml:space="preserve">                                 </w:t>
            </w:r>
            <w:r w:rsidR="006A1F43">
              <w:rPr>
                <w:rFonts w:ascii="Times New Roman" w:hAnsi="Times New Roman"/>
                <w:b/>
                <w:bCs/>
                <w:color w:val="000000"/>
                <w:sz w:val="24"/>
                <w:szCs w:val="24"/>
              </w:rPr>
              <w:t xml:space="preserve">          «____» _________  2026</w:t>
            </w:r>
            <w:r>
              <w:rPr>
                <w:rFonts w:ascii="Times New Roman" w:hAnsi="Times New Roman"/>
                <w:b/>
                <w:bCs/>
                <w:color w:val="000000"/>
                <w:sz w:val="24"/>
                <w:szCs w:val="24"/>
              </w:rPr>
              <w:t>г.</w:t>
            </w:r>
          </w:p>
          <w:p w14:paraId="2EEF27B9" w14:textId="77777777" w:rsidR="005D4237" w:rsidRDefault="005D4237">
            <w:pPr>
              <w:spacing w:before="0" w:after="0"/>
              <w:jc w:val="right"/>
              <w:textAlignment w:val="baseline"/>
            </w:pPr>
            <w:r>
              <w:rPr>
                <w:rFonts w:ascii="Times New Roman" w:hAnsi="Times New Roman"/>
                <w:color w:val="000000"/>
                <w:sz w:val="24"/>
                <w:szCs w:val="24"/>
                <w:lang w:val="en-US"/>
              </w:rPr>
              <w:t> </w:t>
            </w:r>
          </w:p>
        </w:tc>
      </w:tr>
    </w:tbl>
    <w:p w14:paraId="7DB66BFD" w14:textId="3EB648AD" w:rsidR="005D4237" w:rsidRDefault="00036926" w:rsidP="00A4179F">
      <w:pPr>
        <w:spacing w:before="0" w:after="0"/>
        <w:ind w:firstLine="708"/>
        <w:textAlignment w:val="baseline"/>
      </w:pPr>
      <w:r>
        <w:rPr>
          <w:rFonts w:ascii="Times New Roman" w:hAnsi="Times New Roman"/>
          <w:color w:val="000000"/>
          <w:sz w:val="24"/>
          <w:szCs w:val="24"/>
        </w:rPr>
        <w:t>_____________________________</w:t>
      </w:r>
      <w:r w:rsidR="005D4237">
        <w:rPr>
          <w:rFonts w:ascii="Times New Roman" w:hAnsi="Times New Roman"/>
          <w:color w:val="000000"/>
          <w:sz w:val="24"/>
          <w:szCs w:val="24"/>
        </w:rPr>
        <w:t xml:space="preserve"> в лице руководителя </w:t>
      </w:r>
      <w:r>
        <w:rPr>
          <w:rFonts w:ascii="Times New Roman" w:hAnsi="Times New Roman"/>
          <w:color w:val="000000"/>
          <w:sz w:val="24"/>
          <w:szCs w:val="24"/>
        </w:rPr>
        <w:t>__________________________________</w:t>
      </w:r>
      <w:r w:rsidR="005D4237">
        <w:rPr>
          <w:rFonts w:ascii="Times New Roman" w:hAnsi="Times New Roman"/>
          <w:color w:val="000000"/>
          <w:sz w:val="24"/>
          <w:szCs w:val="24"/>
        </w:rPr>
        <w:t xml:space="preserve">, действующего на основании </w:t>
      </w:r>
      <w:r>
        <w:rPr>
          <w:rFonts w:ascii="Times New Roman" w:hAnsi="Times New Roman"/>
          <w:color w:val="000000"/>
          <w:sz w:val="24"/>
          <w:szCs w:val="24"/>
        </w:rPr>
        <w:t>_____________________________________</w:t>
      </w:r>
      <w:r w:rsidR="005D4237">
        <w:rPr>
          <w:rFonts w:ascii="Times New Roman" w:hAnsi="Times New Roman"/>
          <w:color w:val="000000"/>
          <w:sz w:val="24"/>
          <w:szCs w:val="24"/>
        </w:rPr>
        <w:t xml:space="preserve">, именуемое в дальнейшем </w:t>
      </w:r>
      <w:r w:rsidR="005D4237">
        <w:rPr>
          <w:rFonts w:ascii="Times New Roman" w:hAnsi="Times New Roman"/>
          <w:b/>
          <w:color w:val="000000"/>
          <w:sz w:val="24"/>
          <w:szCs w:val="24"/>
        </w:rPr>
        <w:t>Лицензиар</w:t>
      </w:r>
      <w:r w:rsidR="005D4237">
        <w:rPr>
          <w:rFonts w:ascii="Times New Roman" w:hAnsi="Times New Roman"/>
          <w:color w:val="000000"/>
          <w:sz w:val="24"/>
          <w:szCs w:val="24"/>
        </w:rPr>
        <w:t xml:space="preserve">, с одной стороны, и Пользователь программного обеспечения </w:t>
      </w:r>
      <w:r w:rsidR="003C571E" w:rsidRPr="003C571E">
        <w:rPr>
          <w:rFonts w:ascii="Times New Roman" w:hAnsi="Times New Roman"/>
          <w:color w:val="000000"/>
          <w:sz w:val="24"/>
          <w:szCs w:val="24"/>
        </w:rPr>
        <w:t>Saby Docs, 500 документов</w:t>
      </w:r>
      <w:r w:rsidR="003C571E">
        <w:rPr>
          <w:rFonts w:ascii="Times New Roman" w:hAnsi="Times New Roman"/>
          <w:color w:val="000000"/>
          <w:sz w:val="24"/>
          <w:szCs w:val="24"/>
        </w:rPr>
        <w:t xml:space="preserve"> и </w:t>
      </w:r>
      <w:r w:rsidR="003C571E" w:rsidRPr="003C571E">
        <w:rPr>
          <w:rFonts w:ascii="Times New Roman" w:hAnsi="Times New Roman"/>
          <w:color w:val="000000"/>
          <w:sz w:val="24"/>
          <w:szCs w:val="24"/>
        </w:rPr>
        <w:t>Saby TMS, ЭПД 200</w:t>
      </w:r>
      <w:r w:rsidR="005D4237">
        <w:rPr>
          <w:rFonts w:ascii="Times New Roman" w:hAnsi="Times New Roman"/>
          <w:color w:val="000000"/>
          <w:sz w:val="24"/>
          <w:szCs w:val="24"/>
        </w:rPr>
        <w:t xml:space="preserve"> (далее - Программа)  федеральное казенное учреждение «Исправительная колония </w:t>
      </w:r>
      <w:r w:rsidR="003C571E">
        <w:rPr>
          <w:rFonts w:ascii="Times New Roman" w:hAnsi="Times New Roman"/>
          <w:color w:val="000000"/>
          <w:sz w:val="24"/>
          <w:szCs w:val="24"/>
        </w:rPr>
        <w:br/>
      </w:r>
      <w:r w:rsidR="005D4237">
        <w:rPr>
          <w:rFonts w:ascii="Times New Roman" w:hAnsi="Times New Roman"/>
          <w:color w:val="000000"/>
          <w:sz w:val="24"/>
          <w:szCs w:val="24"/>
        </w:rPr>
        <w:t xml:space="preserve">№ 3 Управления Федеральной службы исполнения наказаний по Тамбовской области», в лице </w:t>
      </w:r>
      <w:r w:rsidR="003C571E">
        <w:rPr>
          <w:rFonts w:ascii="Times New Roman" w:hAnsi="Times New Roman"/>
          <w:color w:val="000000"/>
          <w:sz w:val="24"/>
          <w:szCs w:val="24"/>
        </w:rPr>
        <w:t xml:space="preserve">Врио </w:t>
      </w:r>
      <w:r w:rsidR="00A4179F">
        <w:rPr>
          <w:rFonts w:ascii="Times New Roman" w:hAnsi="Times New Roman"/>
          <w:color w:val="000000"/>
          <w:sz w:val="24"/>
          <w:szCs w:val="24"/>
        </w:rPr>
        <w:t xml:space="preserve">начальника учреждения </w:t>
      </w:r>
      <w:r w:rsidR="003C571E">
        <w:rPr>
          <w:rFonts w:ascii="Times New Roman" w:hAnsi="Times New Roman"/>
          <w:color w:val="000000"/>
          <w:sz w:val="24"/>
          <w:szCs w:val="24"/>
        </w:rPr>
        <w:t>Борис</w:t>
      </w:r>
      <w:r w:rsidR="00DC4F13">
        <w:rPr>
          <w:rFonts w:ascii="Times New Roman" w:hAnsi="Times New Roman"/>
          <w:color w:val="000000"/>
          <w:sz w:val="24"/>
          <w:szCs w:val="24"/>
        </w:rPr>
        <w:t>ова Сергея Алексеевича</w:t>
      </w:r>
      <w:r w:rsidR="005D4237">
        <w:rPr>
          <w:rFonts w:ascii="Times New Roman" w:hAnsi="Times New Roman"/>
          <w:color w:val="000000"/>
          <w:sz w:val="24"/>
          <w:szCs w:val="24"/>
        </w:rPr>
        <w:t>, действующего на основании Устава</w:t>
      </w:r>
      <w:r w:rsidR="00DC4F13">
        <w:rPr>
          <w:rFonts w:ascii="Times New Roman" w:hAnsi="Times New Roman"/>
          <w:color w:val="000000"/>
          <w:sz w:val="24"/>
          <w:szCs w:val="24"/>
        </w:rPr>
        <w:t xml:space="preserve"> и приказа УФСИН России по Тамбовской области №200-К от 14.08.2026</w:t>
      </w:r>
      <w:r w:rsidR="005D4237">
        <w:rPr>
          <w:rFonts w:ascii="Times New Roman" w:hAnsi="Times New Roman"/>
          <w:color w:val="000000"/>
          <w:sz w:val="24"/>
          <w:szCs w:val="24"/>
        </w:rPr>
        <w:t xml:space="preserve">, именуемый в дальнейшем </w:t>
      </w:r>
      <w:r w:rsidR="005D4237">
        <w:rPr>
          <w:rFonts w:ascii="Times New Roman" w:hAnsi="Times New Roman"/>
          <w:b/>
          <w:color w:val="000000"/>
          <w:sz w:val="24"/>
          <w:szCs w:val="24"/>
        </w:rPr>
        <w:t>Государственный заказчик</w:t>
      </w:r>
      <w:r w:rsidR="005D4237">
        <w:rPr>
          <w:rFonts w:ascii="Times New Roman" w:hAnsi="Times New Roman"/>
          <w:color w:val="000000"/>
          <w:sz w:val="24"/>
          <w:szCs w:val="24"/>
        </w:rPr>
        <w:t xml:space="preserve"> и в интересах  Пользователей  программного комплекса  (Приложение 1), именуемых в дальнейшем </w:t>
      </w:r>
      <w:r w:rsidR="005D4237">
        <w:rPr>
          <w:rFonts w:ascii="Times New Roman" w:hAnsi="Times New Roman"/>
          <w:b/>
          <w:color w:val="000000"/>
          <w:sz w:val="24"/>
          <w:szCs w:val="24"/>
        </w:rPr>
        <w:t>Лицензиаты</w:t>
      </w:r>
      <w:r w:rsidR="005D4237">
        <w:rPr>
          <w:rFonts w:ascii="Times New Roman" w:hAnsi="Times New Roman"/>
          <w:color w:val="000000"/>
          <w:sz w:val="24"/>
          <w:szCs w:val="24"/>
        </w:rPr>
        <w:t>, с другой стороны в соответствии с 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 </w:t>
      </w:r>
    </w:p>
    <w:p w14:paraId="5A59D014" w14:textId="77777777" w:rsidR="005D4237" w:rsidRDefault="005D4237">
      <w:pPr>
        <w:spacing w:before="0" w:after="0"/>
        <w:jc w:val="center"/>
        <w:textAlignment w:val="baseline"/>
      </w:pPr>
      <w:r>
        <w:rPr>
          <w:rFonts w:ascii="Times New Roman" w:hAnsi="Times New Roman"/>
          <w:b/>
          <w:bCs/>
          <w:color w:val="000000"/>
          <w:sz w:val="24"/>
          <w:szCs w:val="24"/>
        </w:rPr>
        <w:t>1.    Предмет государственного контракта</w:t>
      </w:r>
      <w:r>
        <w:rPr>
          <w:rFonts w:ascii="Times New Roman" w:hAnsi="Times New Roman"/>
          <w:color w:val="000000"/>
          <w:sz w:val="24"/>
          <w:szCs w:val="24"/>
        </w:rPr>
        <w:t> </w:t>
      </w:r>
    </w:p>
    <w:p w14:paraId="4290832E" w14:textId="285C8D9C" w:rsidR="005D4237" w:rsidRDefault="005D4237">
      <w:pPr>
        <w:spacing w:before="0" w:after="0"/>
        <w:textAlignment w:val="baseline"/>
      </w:pPr>
      <w:r>
        <w:rPr>
          <w:rFonts w:ascii="Times New Roman" w:hAnsi="Times New Roman"/>
          <w:color w:val="000000"/>
          <w:sz w:val="24"/>
          <w:szCs w:val="24"/>
        </w:rPr>
        <w:t xml:space="preserve">1.1. По настоящему государственному контракту </w:t>
      </w:r>
      <w:r>
        <w:rPr>
          <w:rFonts w:ascii="Times New Roman" w:hAnsi="Times New Roman"/>
          <w:b/>
          <w:color w:val="000000"/>
          <w:sz w:val="24"/>
          <w:szCs w:val="24"/>
        </w:rPr>
        <w:t xml:space="preserve">Лицензиар </w:t>
      </w:r>
      <w:r>
        <w:rPr>
          <w:rFonts w:ascii="Times New Roman" w:hAnsi="Times New Roman"/>
          <w:color w:val="000000"/>
          <w:sz w:val="24"/>
          <w:szCs w:val="24"/>
        </w:rPr>
        <w:t xml:space="preserve">обязуется передать, а </w:t>
      </w:r>
      <w:r>
        <w:rPr>
          <w:rFonts w:ascii="Times New Roman" w:hAnsi="Times New Roman"/>
          <w:b/>
          <w:color w:val="000000"/>
          <w:sz w:val="24"/>
          <w:szCs w:val="24"/>
        </w:rPr>
        <w:t>Государственный</w:t>
      </w:r>
      <w:r>
        <w:rPr>
          <w:rFonts w:ascii="Times New Roman" w:hAnsi="Times New Roman"/>
          <w:color w:val="000000"/>
          <w:sz w:val="24"/>
          <w:szCs w:val="24"/>
        </w:rPr>
        <w:t xml:space="preserve"> </w:t>
      </w:r>
      <w:r>
        <w:rPr>
          <w:rFonts w:ascii="Times New Roman" w:hAnsi="Times New Roman"/>
          <w:b/>
          <w:color w:val="000000"/>
          <w:sz w:val="24"/>
          <w:szCs w:val="24"/>
        </w:rPr>
        <w:t xml:space="preserve">Заказчик </w:t>
      </w:r>
      <w:r>
        <w:rPr>
          <w:rFonts w:ascii="Times New Roman" w:hAnsi="Times New Roman"/>
          <w:color w:val="000000"/>
          <w:sz w:val="24"/>
          <w:szCs w:val="24"/>
        </w:rPr>
        <w:t xml:space="preserve">обязуется принять и оплатить услуги по предоставлению неисключительных прав использования </w:t>
      </w:r>
      <w:r w:rsidRPr="001209D2">
        <w:rPr>
          <w:rFonts w:ascii="Times New Roman" w:hAnsi="Times New Roman"/>
          <w:color w:val="000000"/>
          <w:sz w:val="24"/>
          <w:szCs w:val="24"/>
        </w:rPr>
        <w:t xml:space="preserve">программного </w:t>
      </w:r>
      <w:r w:rsidR="004D4FF7" w:rsidRPr="001209D2">
        <w:rPr>
          <w:rFonts w:ascii="Times New Roman" w:hAnsi="Times New Roman"/>
          <w:color w:val="000000"/>
          <w:sz w:val="24"/>
          <w:szCs w:val="24"/>
        </w:rPr>
        <w:t>обеспечения</w:t>
      </w:r>
      <w:r w:rsidRPr="001209D2">
        <w:rPr>
          <w:rFonts w:ascii="Times New Roman" w:hAnsi="Times New Roman"/>
          <w:color w:val="000000"/>
          <w:sz w:val="24"/>
          <w:szCs w:val="24"/>
        </w:rPr>
        <w:t xml:space="preserve"> </w:t>
      </w:r>
      <w:r w:rsidRPr="001209D2">
        <w:rPr>
          <w:rFonts w:ascii="Times New Roman" w:hAnsi="Times New Roman"/>
          <w:color w:val="000000"/>
          <w:sz w:val="24"/>
          <w:szCs w:val="24"/>
          <w:lang w:val="en-US"/>
        </w:rPr>
        <w:t>Saby</w:t>
      </w:r>
      <w:r w:rsidRPr="001209D2">
        <w:rPr>
          <w:rFonts w:ascii="Times New Roman" w:hAnsi="Times New Roman"/>
          <w:color w:val="000000"/>
          <w:sz w:val="24"/>
          <w:szCs w:val="24"/>
        </w:rPr>
        <w:t xml:space="preserve"> </w:t>
      </w:r>
      <w:r w:rsidR="004D4FF7" w:rsidRPr="001209D2">
        <w:rPr>
          <w:rFonts w:ascii="Times New Roman" w:hAnsi="Times New Roman"/>
          <w:color w:val="000000"/>
          <w:sz w:val="24"/>
          <w:szCs w:val="24"/>
        </w:rPr>
        <w:t xml:space="preserve">в конфигурации: </w:t>
      </w:r>
      <w:r w:rsidR="00DC4F13" w:rsidRPr="00DC4F13">
        <w:rPr>
          <w:rFonts w:ascii="Times New Roman" w:hAnsi="Times New Roman"/>
          <w:color w:val="000000"/>
          <w:sz w:val="24"/>
          <w:szCs w:val="24"/>
        </w:rPr>
        <w:t>Права использования Saby Docs, 500 документов</w:t>
      </w:r>
      <w:r w:rsidR="00DC4F13">
        <w:rPr>
          <w:rFonts w:ascii="Times New Roman" w:hAnsi="Times New Roman"/>
          <w:color w:val="000000"/>
          <w:sz w:val="24"/>
          <w:szCs w:val="24"/>
        </w:rPr>
        <w:t xml:space="preserve">; </w:t>
      </w:r>
      <w:r w:rsidR="00DC4F13" w:rsidRPr="00DC4F13">
        <w:rPr>
          <w:rFonts w:ascii="Times New Roman" w:hAnsi="Times New Roman"/>
          <w:color w:val="000000"/>
          <w:sz w:val="24"/>
          <w:szCs w:val="24"/>
        </w:rPr>
        <w:t>Права использования Saby TMS, ЭПД 200</w:t>
      </w:r>
      <w:r w:rsidR="004D4FF7" w:rsidRPr="001209D2">
        <w:rPr>
          <w:rFonts w:ascii="Times New Roman" w:hAnsi="Times New Roman"/>
          <w:color w:val="000000"/>
          <w:sz w:val="24"/>
          <w:szCs w:val="24"/>
        </w:rPr>
        <w:t xml:space="preserve">. Срок действия неисключительных прав: </w:t>
      </w:r>
      <w:r w:rsidRPr="001209D2">
        <w:rPr>
          <w:rFonts w:ascii="Times New Roman" w:hAnsi="Times New Roman"/>
          <w:color w:val="000000"/>
          <w:sz w:val="24"/>
          <w:szCs w:val="24"/>
        </w:rPr>
        <w:t>12 месяцев</w:t>
      </w:r>
      <w:r w:rsidR="004D4FF7" w:rsidRPr="001209D2">
        <w:rPr>
          <w:rFonts w:ascii="Times New Roman" w:hAnsi="Times New Roman"/>
          <w:color w:val="000000"/>
          <w:sz w:val="24"/>
          <w:szCs w:val="24"/>
        </w:rPr>
        <w:t xml:space="preserve"> с момента фактической передачи</w:t>
      </w:r>
      <w:r w:rsidRPr="001209D2">
        <w:rPr>
          <w:rFonts w:ascii="Times New Roman" w:hAnsi="Times New Roman"/>
          <w:color w:val="000000"/>
          <w:sz w:val="24"/>
          <w:szCs w:val="24"/>
        </w:rPr>
        <w:t>.</w:t>
      </w:r>
      <w:r>
        <w:rPr>
          <w:rFonts w:ascii="Times New Roman" w:hAnsi="Times New Roman"/>
          <w:color w:val="000000"/>
          <w:sz w:val="24"/>
          <w:szCs w:val="24"/>
        </w:rPr>
        <w:t xml:space="preserve"> </w:t>
      </w:r>
    </w:p>
    <w:p w14:paraId="3D05557A" w14:textId="77777777" w:rsidR="005D4237" w:rsidRDefault="005D4237">
      <w:pPr>
        <w:spacing w:before="0" w:after="0"/>
        <w:textAlignment w:val="baseline"/>
      </w:pPr>
      <w:r>
        <w:rPr>
          <w:rFonts w:ascii="Times New Roman" w:hAnsi="Times New Roman"/>
          <w:color w:val="000000"/>
          <w:sz w:val="24"/>
          <w:szCs w:val="24"/>
        </w:rPr>
        <w:t xml:space="preserve">1.2. Для использования прав, полученных по настоящему государственному контракту, </w:t>
      </w:r>
      <w:r>
        <w:rPr>
          <w:rFonts w:ascii="Times New Roman" w:hAnsi="Times New Roman"/>
          <w:b/>
          <w:color w:val="000000"/>
          <w:sz w:val="24"/>
          <w:szCs w:val="24"/>
        </w:rPr>
        <w:t xml:space="preserve">Лицензиатам </w:t>
      </w:r>
      <w:r>
        <w:rPr>
          <w:rFonts w:ascii="Times New Roman" w:hAnsi="Times New Roman"/>
          <w:color w:val="000000"/>
          <w:sz w:val="24"/>
          <w:szCs w:val="24"/>
        </w:rPr>
        <w:t>выделяется аккаунт (личный кабинет).</w:t>
      </w:r>
    </w:p>
    <w:p w14:paraId="10ACF407" w14:textId="77777777" w:rsidR="005D4237" w:rsidRDefault="005D4237">
      <w:pPr>
        <w:spacing w:before="0" w:after="0"/>
        <w:textAlignment w:val="baseline"/>
      </w:pPr>
      <w:r>
        <w:rPr>
          <w:rFonts w:ascii="Times New Roman" w:hAnsi="Times New Roman"/>
          <w:color w:val="000000"/>
          <w:sz w:val="24"/>
          <w:szCs w:val="24"/>
        </w:rPr>
        <w:t>1.3. </w:t>
      </w:r>
      <w:r>
        <w:rPr>
          <w:rFonts w:ascii="Times New Roman" w:hAnsi="Times New Roman"/>
          <w:b/>
          <w:color w:val="000000"/>
          <w:sz w:val="24"/>
          <w:szCs w:val="24"/>
        </w:rPr>
        <w:t xml:space="preserve">Лицензиат </w:t>
      </w:r>
      <w:r>
        <w:rPr>
          <w:rFonts w:ascii="Times New Roman" w:hAnsi="Times New Roman"/>
          <w:color w:val="000000"/>
          <w:sz w:val="24"/>
          <w:szCs w:val="24"/>
        </w:rPr>
        <w:t xml:space="preserve">в соответствии со ст. 428 ГК РФ присоединяется к Регламенту, опубликованному по адресу </w:t>
      </w:r>
      <w:hyperlink r:id="rId4">
        <w:r w:rsidR="00E51D36" w:rsidRPr="00E51D36">
          <w:rPr>
            <w:rStyle w:val="a5"/>
            <w:rFonts w:ascii="Times New Roman" w:hAnsi="Times New Roman"/>
            <w:sz w:val="24"/>
            <w:szCs w:val="24"/>
          </w:rPr>
          <w:t>http</w:t>
        </w:r>
        <w:r w:rsidR="00E51D36" w:rsidRPr="00E51D36">
          <w:rPr>
            <w:rStyle w:val="a5"/>
            <w:rFonts w:ascii="Times New Roman" w:hAnsi="Times New Roman"/>
            <w:sz w:val="24"/>
            <w:szCs w:val="24"/>
            <w:lang w:val="en-US"/>
          </w:rPr>
          <w:t>s</w:t>
        </w:r>
        <w:r w:rsidR="00E51D36" w:rsidRPr="00E51D36">
          <w:rPr>
            <w:rStyle w:val="a5"/>
            <w:rFonts w:ascii="Times New Roman" w:hAnsi="Times New Roman"/>
            <w:sz w:val="24"/>
            <w:szCs w:val="24"/>
          </w:rPr>
          <w:t>://saby.ru/reglament</w:t>
        </w:r>
      </w:hyperlink>
      <w:r w:rsidR="00E51D36" w:rsidRPr="00E51D36">
        <w:rPr>
          <w:rFonts w:ascii="Times New Roman" w:hAnsi="Times New Roman"/>
          <w:color w:val="000000"/>
          <w:sz w:val="24"/>
          <w:szCs w:val="24"/>
        </w:rPr>
        <w:t xml:space="preserve"> </w:t>
      </w:r>
      <w:r>
        <w:rPr>
          <w:rFonts w:ascii="Times New Roman" w:hAnsi="Times New Roman"/>
          <w:color w:val="000000"/>
          <w:sz w:val="24"/>
          <w:szCs w:val="24"/>
        </w:rPr>
        <w:t>(далее - Регламент) (далее - Регламент). </w:t>
      </w:r>
    </w:p>
    <w:p w14:paraId="561A67B0" w14:textId="77777777" w:rsidR="005D4237" w:rsidRDefault="005D4237">
      <w:pPr>
        <w:spacing w:before="0" w:after="0"/>
        <w:textAlignment w:val="baseline"/>
      </w:pPr>
      <w:r>
        <w:rPr>
          <w:rFonts w:ascii="Times New Roman" w:hAnsi="Times New Roman"/>
          <w:color w:val="000000"/>
          <w:sz w:val="24"/>
          <w:szCs w:val="24"/>
        </w:rPr>
        <w:t xml:space="preserve">1.4. </w:t>
      </w:r>
      <w:r>
        <w:rPr>
          <w:rFonts w:ascii="Times New Roman" w:eastAsia="Tahoma" w:hAnsi="Times New Roman"/>
          <w:color w:val="000000"/>
          <w:sz w:val="24"/>
          <w:szCs w:val="24"/>
        </w:rPr>
        <w:t xml:space="preserve">Исключительные имущественные права на Программу принадлежат ООО "Компания "Тензор" (свидетельство об официальной регистрации программы для ЭВМ №2025619815 от 18.04.2025). </w:t>
      </w:r>
    </w:p>
    <w:p w14:paraId="4E08BF27" w14:textId="77777777" w:rsidR="005D4237" w:rsidRDefault="005D4237">
      <w:pPr>
        <w:spacing w:before="0" w:after="0"/>
        <w:textAlignment w:val="baseline"/>
      </w:pPr>
      <w:r>
        <w:rPr>
          <w:rFonts w:ascii="Times New Roman" w:eastAsia="Tahoma" w:hAnsi="Times New Roman"/>
          <w:color w:val="000000"/>
          <w:sz w:val="24"/>
          <w:szCs w:val="24"/>
        </w:rPr>
        <w:t>1.5 Приказом Минкомсвязи России от 08.04.2016 No151 Программа зарегистрирована в едином реестре российских программ для электронных вычислительных машин и баз данных в информационно-телекоммуникационной сети "Интернет" за номером 332</w:t>
      </w:r>
      <w:r>
        <w:rPr>
          <w:rFonts w:ascii="Times New Roman" w:hAnsi="Times New Roman"/>
          <w:color w:val="000000"/>
          <w:sz w:val="24"/>
          <w:szCs w:val="24"/>
        </w:rPr>
        <w:t xml:space="preserve"> (</w:t>
      </w:r>
      <w:hyperlink r:id="rId5" w:history="1">
        <w:r w:rsidR="00BD2DBF" w:rsidRPr="000269BE">
          <w:rPr>
            <w:rStyle w:val="a5"/>
            <w:rFonts w:ascii="Times New Roman" w:hAnsi="Times New Roman"/>
            <w:sz w:val="24"/>
            <w:szCs w:val="24"/>
          </w:rPr>
          <w:t>https://reestr.minsvyaz.ru</w:t>
        </w:r>
      </w:hyperlink>
      <w:r w:rsidR="00BD2DBF">
        <w:rPr>
          <w:rFonts w:ascii="Times New Roman" w:hAnsi="Times New Roman"/>
          <w:color w:val="000000"/>
          <w:sz w:val="24"/>
          <w:szCs w:val="24"/>
        </w:rPr>
        <w:t xml:space="preserve"> </w:t>
      </w:r>
      <w:r>
        <w:rPr>
          <w:rFonts w:ascii="Times New Roman" w:hAnsi="Times New Roman"/>
          <w:color w:val="000000"/>
          <w:sz w:val="24"/>
          <w:szCs w:val="24"/>
        </w:rPr>
        <w:t>).</w:t>
      </w:r>
    </w:p>
    <w:p w14:paraId="409A0A71" w14:textId="77777777" w:rsidR="005D4237" w:rsidRDefault="005D4237">
      <w:pPr>
        <w:spacing w:before="0" w:after="0"/>
        <w:jc w:val="center"/>
        <w:textAlignment w:val="baseline"/>
      </w:pPr>
      <w:r>
        <w:rPr>
          <w:rFonts w:ascii="Times New Roman" w:hAnsi="Times New Roman"/>
          <w:b/>
          <w:bCs/>
          <w:color w:val="000000"/>
          <w:sz w:val="24"/>
          <w:szCs w:val="24"/>
        </w:rPr>
        <w:t>2.</w:t>
      </w:r>
      <w:r>
        <w:rPr>
          <w:rFonts w:ascii="Times New Roman" w:hAnsi="Times New Roman"/>
          <w:color w:val="000000"/>
          <w:sz w:val="24"/>
          <w:szCs w:val="24"/>
        </w:rPr>
        <w:t>    </w:t>
      </w:r>
      <w:r>
        <w:rPr>
          <w:rFonts w:ascii="Times New Roman" w:hAnsi="Times New Roman"/>
          <w:b/>
          <w:bCs/>
          <w:color w:val="000000"/>
          <w:sz w:val="24"/>
          <w:szCs w:val="24"/>
        </w:rPr>
        <w:t>Права и обязанности сторон</w:t>
      </w:r>
    </w:p>
    <w:p w14:paraId="708F71A1" w14:textId="77777777" w:rsidR="005D4237" w:rsidRDefault="005D4237">
      <w:pPr>
        <w:spacing w:before="0" w:after="0"/>
        <w:textAlignment w:val="baseline"/>
      </w:pPr>
      <w:r>
        <w:rPr>
          <w:rFonts w:ascii="Times New Roman" w:hAnsi="Times New Roman"/>
          <w:color w:val="000000"/>
          <w:sz w:val="24"/>
          <w:szCs w:val="24"/>
        </w:rPr>
        <w:t>2.1. </w:t>
      </w:r>
      <w:r>
        <w:rPr>
          <w:rFonts w:ascii="Times New Roman" w:hAnsi="Times New Roman"/>
          <w:b/>
          <w:color w:val="000000"/>
          <w:sz w:val="24"/>
          <w:szCs w:val="24"/>
        </w:rPr>
        <w:t xml:space="preserve">Лицензиар </w:t>
      </w:r>
      <w:r>
        <w:rPr>
          <w:rFonts w:ascii="Times New Roman" w:hAnsi="Times New Roman"/>
          <w:color w:val="000000"/>
          <w:sz w:val="24"/>
          <w:szCs w:val="24"/>
        </w:rPr>
        <w:t>в течение срока действия настоящего государственного контракта гарантирует работу Программы в соответствии с документацией, опубликованной на </w:t>
      </w:r>
      <w:hyperlink r:id="rId6" w:history="1">
        <w:r>
          <w:rPr>
            <w:rStyle w:val="a5"/>
            <w:rFonts w:ascii="Times New Roman" w:hAnsi="Times New Roman"/>
            <w:color w:val="000000"/>
            <w:sz w:val="24"/>
            <w:szCs w:val="24"/>
            <w:lang w:val="en-US"/>
          </w:rPr>
          <w:t>https</w:t>
        </w:r>
        <w:r>
          <w:rPr>
            <w:rStyle w:val="a5"/>
            <w:rFonts w:ascii="Times New Roman" w:hAnsi="Times New Roman"/>
            <w:color w:val="000000"/>
            <w:sz w:val="24"/>
            <w:szCs w:val="24"/>
          </w:rPr>
          <w:t>://</w:t>
        </w:r>
        <w:r>
          <w:rPr>
            <w:rStyle w:val="a5"/>
            <w:rFonts w:ascii="Times New Roman" w:hAnsi="Times New Roman"/>
            <w:color w:val="000000"/>
            <w:sz w:val="24"/>
            <w:szCs w:val="24"/>
            <w:lang w:val="en-US"/>
          </w:rPr>
          <w:t>saby</w:t>
        </w:r>
        <w:r>
          <w:rPr>
            <w:rStyle w:val="a5"/>
            <w:rFonts w:ascii="Times New Roman" w:hAnsi="Times New Roman"/>
            <w:color w:val="000000"/>
            <w:sz w:val="24"/>
            <w:szCs w:val="24"/>
          </w:rPr>
          <w:t>.</w:t>
        </w:r>
        <w:r>
          <w:rPr>
            <w:rStyle w:val="a5"/>
            <w:rFonts w:ascii="Times New Roman" w:hAnsi="Times New Roman"/>
            <w:color w:val="000000"/>
            <w:sz w:val="24"/>
            <w:szCs w:val="24"/>
            <w:lang w:val="en-US"/>
          </w:rPr>
          <w:t>ru</w:t>
        </w:r>
        <w:r>
          <w:rPr>
            <w:rStyle w:val="a5"/>
            <w:rFonts w:ascii="Times New Roman" w:hAnsi="Times New Roman"/>
            <w:color w:val="000000"/>
            <w:sz w:val="24"/>
            <w:szCs w:val="24"/>
          </w:rPr>
          <w:t>/</w:t>
        </w:r>
        <w:r>
          <w:rPr>
            <w:rStyle w:val="a5"/>
            <w:rFonts w:ascii="Times New Roman" w:hAnsi="Times New Roman"/>
            <w:color w:val="000000"/>
            <w:sz w:val="24"/>
            <w:szCs w:val="24"/>
            <w:lang w:val="en-US"/>
          </w:rPr>
          <w:t>tariffs</w:t>
        </w:r>
      </w:hyperlink>
      <w:r>
        <w:rPr>
          <w:rFonts w:ascii="Times New Roman" w:hAnsi="Times New Roman"/>
          <w:color w:val="000000"/>
          <w:sz w:val="24"/>
          <w:szCs w:val="24"/>
        </w:rPr>
        <w:t>, и в рамках прав, указанных в п.1.1 настоящего государственного контракта, а также при условии выполнения Лицензиатами их обязанностей по настоящему государственному контракту. </w:t>
      </w:r>
    </w:p>
    <w:p w14:paraId="4A0732DC" w14:textId="77777777" w:rsidR="005D4237" w:rsidRDefault="005D4237">
      <w:pPr>
        <w:spacing w:before="0" w:after="0"/>
        <w:textAlignment w:val="baseline"/>
      </w:pPr>
      <w:r>
        <w:rPr>
          <w:rFonts w:ascii="Times New Roman" w:hAnsi="Times New Roman"/>
          <w:color w:val="000000"/>
          <w:sz w:val="24"/>
          <w:szCs w:val="24"/>
        </w:rPr>
        <w:t>2.2. </w:t>
      </w:r>
      <w:r>
        <w:rPr>
          <w:rFonts w:ascii="Times New Roman" w:hAnsi="Times New Roman"/>
          <w:b/>
          <w:color w:val="000000"/>
          <w:sz w:val="24"/>
          <w:szCs w:val="24"/>
        </w:rPr>
        <w:t xml:space="preserve">Лицензиар </w:t>
      </w:r>
      <w:r>
        <w:rPr>
          <w:rFonts w:ascii="Times New Roman" w:hAnsi="Times New Roman"/>
          <w:color w:val="000000"/>
          <w:sz w:val="24"/>
          <w:szCs w:val="24"/>
        </w:rPr>
        <w:t>за невыполнение или ненадлежащее выполнение обязательств по настоящему Государственному контракту несет ответственность в пределах стоимости настоящего государственного контракта. </w:t>
      </w:r>
    </w:p>
    <w:p w14:paraId="1137080D" w14:textId="77777777" w:rsidR="005D4237" w:rsidRDefault="005D4237">
      <w:pPr>
        <w:spacing w:before="0" w:after="0"/>
        <w:textAlignment w:val="baseline"/>
      </w:pPr>
      <w:r>
        <w:rPr>
          <w:rFonts w:ascii="Times New Roman" w:hAnsi="Times New Roman"/>
          <w:color w:val="000000"/>
          <w:sz w:val="24"/>
          <w:szCs w:val="24"/>
        </w:rPr>
        <w:t>2.3. </w:t>
      </w:r>
      <w:r>
        <w:rPr>
          <w:rFonts w:ascii="Times New Roman" w:hAnsi="Times New Roman"/>
          <w:b/>
          <w:color w:val="000000"/>
          <w:sz w:val="24"/>
          <w:szCs w:val="24"/>
        </w:rPr>
        <w:t xml:space="preserve">Лицензиар </w:t>
      </w:r>
      <w:r>
        <w:rPr>
          <w:rFonts w:ascii="Times New Roman" w:hAnsi="Times New Roman"/>
          <w:color w:val="000000"/>
          <w:sz w:val="24"/>
          <w:szCs w:val="24"/>
        </w:rPr>
        <w:t xml:space="preserve">не несет ответственность за достоверность сформированных </w:t>
      </w:r>
      <w:r>
        <w:rPr>
          <w:rFonts w:ascii="Times New Roman" w:hAnsi="Times New Roman"/>
          <w:b/>
          <w:color w:val="000000"/>
          <w:sz w:val="24"/>
          <w:szCs w:val="24"/>
        </w:rPr>
        <w:t xml:space="preserve">Лицензиатом </w:t>
      </w:r>
      <w:r>
        <w:rPr>
          <w:rFonts w:ascii="Times New Roman" w:hAnsi="Times New Roman"/>
          <w:color w:val="000000"/>
          <w:sz w:val="24"/>
          <w:szCs w:val="24"/>
        </w:rPr>
        <w:t>документов (отчетов), а так же за прямые или косвенные убытки, включая упущенную выгоду, возникшие в результате использования Программы. </w:t>
      </w:r>
    </w:p>
    <w:p w14:paraId="073CA44E" w14:textId="77777777" w:rsidR="005D4237" w:rsidRDefault="005D4237">
      <w:pPr>
        <w:tabs>
          <w:tab w:val="left" w:pos="6358"/>
        </w:tabs>
        <w:spacing w:before="0" w:after="0"/>
        <w:textAlignment w:val="baseline"/>
      </w:pPr>
      <w:r>
        <w:rPr>
          <w:rFonts w:ascii="Times New Roman" w:hAnsi="Times New Roman"/>
          <w:color w:val="000000"/>
          <w:sz w:val="24"/>
          <w:szCs w:val="24"/>
        </w:rPr>
        <w:t>2.4.   </w:t>
      </w:r>
      <w:r>
        <w:rPr>
          <w:rFonts w:ascii="Times New Roman" w:hAnsi="Times New Roman"/>
          <w:b/>
          <w:color w:val="000000"/>
          <w:sz w:val="24"/>
          <w:szCs w:val="24"/>
        </w:rPr>
        <w:t xml:space="preserve">Лицензиат </w:t>
      </w:r>
      <w:r>
        <w:rPr>
          <w:rFonts w:ascii="Times New Roman" w:hAnsi="Times New Roman"/>
          <w:color w:val="000000"/>
          <w:sz w:val="24"/>
          <w:szCs w:val="24"/>
        </w:rPr>
        <w:t>имеет право: </w:t>
      </w:r>
      <w:r>
        <w:rPr>
          <w:rFonts w:ascii="Times New Roman" w:hAnsi="Times New Roman"/>
          <w:color w:val="000000"/>
          <w:sz w:val="24"/>
          <w:szCs w:val="24"/>
        </w:rPr>
        <w:tab/>
      </w:r>
    </w:p>
    <w:p w14:paraId="3C78060C" w14:textId="77777777" w:rsidR="005D4237" w:rsidRDefault="005D4237">
      <w:pPr>
        <w:spacing w:before="0" w:after="0"/>
        <w:textAlignment w:val="baseline"/>
      </w:pPr>
      <w:r>
        <w:rPr>
          <w:rFonts w:ascii="Times New Roman" w:hAnsi="Times New Roman"/>
          <w:color w:val="000000"/>
          <w:sz w:val="24"/>
          <w:szCs w:val="24"/>
        </w:rPr>
        <w:t>2.4.1. Круглосуточно использовать Программу, за исключением времени профилактических работ, проводимых в соответствии с Регламентом.  </w:t>
      </w:r>
    </w:p>
    <w:p w14:paraId="638CDFA9" w14:textId="77777777" w:rsidR="005D4237" w:rsidRDefault="005D4237">
      <w:pPr>
        <w:spacing w:before="0" w:after="0"/>
        <w:textAlignment w:val="baseline"/>
      </w:pPr>
      <w:r>
        <w:rPr>
          <w:rFonts w:ascii="Times New Roman" w:hAnsi="Times New Roman"/>
          <w:color w:val="000000"/>
          <w:sz w:val="24"/>
          <w:szCs w:val="24"/>
        </w:rPr>
        <w:t>2.4.2. Регистрировать в своем личном кабинете (далее – аккаунте) третьих лиц, принимая на себя ответственность за их действия. </w:t>
      </w:r>
    </w:p>
    <w:p w14:paraId="2E6D466A" w14:textId="77777777" w:rsidR="005D4237" w:rsidRDefault="005D4237">
      <w:pPr>
        <w:spacing w:before="0" w:after="0"/>
        <w:textAlignment w:val="baseline"/>
        <w:rPr>
          <w:rFonts w:ascii="Times New Roman" w:hAnsi="Times New Roman"/>
          <w:color w:val="000000"/>
          <w:sz w:val="24"/>
          <w:szCs w:val="24"/>
        </w:rPr>
      </w:pPr>
      <w:r>
        <w:rPr>
          <w:rFonts w:ascii="Times New Roman" w:hAnsi="Times New Roman"/>
          <w:color w:val="000000"/>
          <w:sz w:val="24"/>
          <w:szCs w:val="24"/>
        </w:rPr>
        <w:t xml:space="preserve">2.4.3. Предоставить права, перечисленные в п. 1.1. настоящего государственного контракта, любому контрагенту, зарегистрированному </w:t>
      </w:r>
      <w:r>
        <w:rPr>
          <w:rFonts w:ascii="Times New Roman" w:hAnsi="Times New Roman"/>
          <w:b/>
          <w:color w:val="000000"/>
          <w:sz w:val="24"/>
          <w:szCs w:val="24"/>
        </w:rPr>
        <w:t xml:space="preserve">Лицензиатом </w:t>
      </w:r>
      <w:r>
        <w:rPr>
          <w:rFonts w:ascii="Times New Roman" w:hAnsi="Times New Roman"/>
          <w:color w:val="000000"/>
          <w:sz w:val="24"/>
          <w:szCs w:val="24"/>
        </w:rPr>
        <w:t>в аккаунте. </w:t>
      </w:r>
    </w:p>
    <w:p w14:paraId="31331931" w14:textId="77777777" w:rsidR="005E0A07" w:rsidRDefault="005E0A07">
      <w:pPr>
        <w:spacing w:before="0" w:after="0"/>
        <w:textAlignment w:val="baseline"/>
      </w:pPr>
      <w:r w:rsidRPr="001209D2">
        <w:rPr>
          <w:rFonts w:ascii="Times New Roman" w:hAnsi="Times New Roman"/>
          <w:color w:val="000000"/>
          <w:sz w:val="24"/>
          <w:szCs w:val="24"/>
        </w:rPr>
        <w:lastRenderedPageBreak/>
        <w:t>2.4.4. Использовать Программу в соответствии с пользовательской документацией, опубликованной на </w:t>
      </w:r>
      <w:hyperlink r:id="rId7">
        <w:r w:rsidRPr="001209D2">
          <w:rPr>
            <w:rStyle w:val="a5"/>
            <w:rFonts w:ascii="Times New Roman" w:eastAsia="Tahoma" w:hAnsi="Times New Roman"/>
            <w:sz w:val="24"/>
            <w:szCs w:val="24"/>
            <w:lang w:val="en-US"/>
          </w:rPr>
          <w:t>https</w:t>
        </w:r>
        <w:r w:rsidRPr="001209D2">
          <w:rPr>
            <w:rStyle w:val="a5"/>
            <w:rFonts w:ascii="Times New Roman" w:eastAsia="Tahoma" w:hAnsi="Times New Roman"/>
            <w:sz w:val="24"/>
            <w:szCs w:val="24"/>
          </w:rPr>
          <w:t>://</w:t>
        </w:r>
        <w:r w:rsidRPr="001209D2">
          <w:rPr>
            <w:rStyle w:val="a5"/>
            <w:rFonts w:ascii="Times New Roman" w:eastAsia="Tahoma" w:hAnsi="Times New Roman"/>
            <w:sz w:val="24"/>
            <w:szCs w:val="24"/>
            <w:lang w:val="en-US"/>
          </w:rPr>
          <w:t>help</w:t>
        </w:r>
        <w:r w:rsidRPr="001209D2">
          <w:rPr>
            <w:rStyle w:val="a5"/>
            <w:rFonts w:ascii="Times New Roman" w:eastAsia="Tahoma" w:hAnsi="Times New Roman"/>
            <w:sz w:val="24"/>
            <w:szCs w:val="24"/>
          </w:rPr>
          <w:t>.</w:t>
        </w:r>
        <w:r w:rsidRPr="001209D2">
          <w:rPr>
            <w:rStyle w:val="a5"/>
            <w:rFonts w:ascii="Times New Roman" w:eastAsia="Tahoma" w:hAnsi="Times New Roman"/>
            <w:sz w:val="24"/>
            <w:szCs w:val="24"/>
            <w:lang w:val="en-US"/>
          </w:rPr>
          <w:t>saby</w:t>
        </w:r>
        <w:r w:rsidRPr="001209D2">
          <w:rPr>
            <w:rStyle w:val="a5"/>
            <w:rFonts w:ascii="Times New Roman" w:eastAsia="Tahoma" w:hAnsi="Times New Roman"/>
            <w:sz w:val="24"/>
            <w:szCs w:val="24"/>
          </w:rPr>
          <w:t>.</w:t>
        </w:r>
        <w:r w:rsidRPr="001209D2">
          <w:rPr>
            <w:rStyle w:val="a5"/>
            <w:rFonts w:ascii="Times New Roman" w:eastAsia="Tahoma" w:hAnsi="Times New Roman"/>
            <w:sz w:val="24"/>
            <w:szCs w:val="24"/>
            <w:lang w:val="en-US"/>
          </w:rPr>
          <w:t>ru</w:t>
        </w:r>
      </w:hyperlink>
      <w:r w:rsidRPr="001209D2">
        <w:rPr>
          <w:rFonts w:ascii="Times New Roman" w:eastAsia="Tahoma" w:hAnsi="Times New Roman"/>
          <w:color w:val="000000"/>
          <w:sz w:val="24"/>
          <w:szCs w:val="24"/>
        </w:rPr>
        <w:t>.</w:t>
      </w:r>
    </w:p>
    <w:p w14:paraId="105A279F" w14:textId="77777777" w:rsidR="005D4237" w:rsidRDefault="005D4237">
      <w:pPr>
        <w:spacing w:before="0" w:after="0"/>
        <w:textAlignment w:val="baseline"/>
      </w:pPr>
      <w:r>
        <w:rPr>
          <w:rFonts w:ascii="Times New Roman" w:hAnsi="Times New Roman"/>
          <w:color w:val="000000"/>
          <w:sz w:val="24"/>
          <w:szCs w:val="24"/>
        </w:rPr>
        <w:t>2.5.  </w:t>
      </w:r>
      <w:r>
        <w:rPr>
          <w:rFonts w:ascii="Times New Roman" w:hAnsi="Times New Roman"/>
          <w:b/>
          <w:color w:val="000000"/>
          <w:sz w:val="24"/>
          <w:szCs w:val="24"/>
        </w:rPr>
        <w:t xml:space="preserve">Заказчик </w:t>
      </w:r>
      <w:r>
        <w:rPr>
          <w:rFonts w:ascii="Times New Roman" w:hAnsi="Times New Roman"/>
          <w:color w:val="000000"/>
          <w:sz w:val="24"/>
          <w:szCs w:val="24"/>
        </w:rPr>
        <w:t>обязан: </w:t>
      </w:r>
    </w:p>
    <w:p w14:paraId="6DAEC8CA" w14:textId="77777777" w:rsidR="005D4237" w:rsidRDefault="005D4237">
      <w:pPr>
        <w:spacing w:before="0" w:after="0"/>
        <w:textAlignment w:val="baseline"/>
      </w:pPr>
      <w:r>
        <w:rPr>
          <w:rFonts w:ascii="Times New Roman" w:hAnsi="Times New Roman"/>
          <w:color w:val="000000"/>
          <w:sz w:val="24"/>
          <w:szCs w:val="24"/>
        </w:rPr>
        <w:t>2.5.1. Оплачивать лицензионные вознаграждения в порядке и в сроки установленные настоящим государственный контрактом.</w:t>
      </w:r>
    </w:p>
    <w:p w14:paraId="6559D8E7" w14:textId="77777777" w:rsidR="005D4237" w:rsidRDefault="005D4237">
      <w:pPr>
        <w:spacing w:before="0" w:after="0"/>
        <w:textAlignment w:val="baseline"/>
      </w:pPr>
      <w:r>
        <w:rPr>
          <w:rFonts w:ascii="Times New Roman" w:hAnsi="Times New Roman"/>
          <w:color w:val="000000"/>
          <w:sz w:val="24"/>
          <w:szCs w:val="24"/>
        </w:rPr>
        <w:t>2.5.2. Оплатить фактически использованный функционал программы, если право на его использование не передавалось в рамках настоящего государственного контракта, также и в том случае, если использовали данный функционал третьи лица, зарегистрированные в соответствии с п.2.4.2. настоящего государственного контракта. </w:t>
      </w:r>
    </w:p>
    <w:p w14:paraId="42E308EF" w14:textId="77777777" w:rsidR="005D4237" w:rsidRDefault="005D4237">
      <w:pPr>
        <w:spacing w:before="0" w:after="0"/>
        <w:textAlignment w:val="baseline"/>
      </w:pPr>
      <w:r>
        <w:rPr>
          <w:rFonts w:ascii="Times New Roman" w:hAnsi="Times New Roman"/>
          <w:color w:val="000000"/>
          <w:sz w:val="24"/>
          <w:szCs w:val="24"/>
        </w:rPr>
        <w:t>2.6.   </w:t>
      </w:r>
      <w:r>
        <w:rPr>
          <w:rFonts w:ascii="Times New Roman" w:hAnsi="Times New Roman"/>
          <w:b/>
          <w:color w:val="000000"/>
          <w:sz w:val="24"/>
          <w:szCs w:val="24"/>
        </w:rPr>
        <w:t xml:space="preserve">Лицензиат </w:t>
      </w:r>
      <w:r>
        <w:rPr>
          <w:rFonts w:ascii="Times New Roman" w:hAnsi="Times New Roman"/>
          <w:color w:val="000000"/>
          <w:sz w:val="24"/>
          <w:szCs w:val="24"/>
        </w:rPr>
        <w:t xml:space="preserve">не имеет права передавать учетные данные для доступа в Программу третьим лицам, незарегистрированным в аккаунте </w:t>
      </w:r>
      <w:r>
        <w:rPr>
          <w:rFonts w:ascii="Times New Roman" w:hAnsi="Times New Roman"/>
          <w:b/>
          <w:color w:val="000000"/>
          <w:sz w:val="24"/>
          <w:szCs w:val="24"/>
        </w:rPr>
        <w:t>Лицензиата</w:t>
      </w:r>
      <w:r>
        <w:rPr>
          <w:rFonts w:ascii="Times New Roman" w:hAnsi="Times New Roman"/>
          <w:color w:val="000000"/>
          <w:sz w:val="24"/>
          <w:szCs w:val="24"/>
        </w:rPr>
        <w:t>. </w:t>
      </w:r>
    </w:p>
    <w:p w14:paraId="1ADA8BB3" w14:textId="77777777" w:rsidR="005D4237" w:rsidRDefault="005D4237">
      <w:pPr>
        <w:spacing w:before="0" w:after="0"/>
        <w:jc w:val="center"/>
        <w:textAlignment w:val="baseline"/>
        <w:rPr>
          <w:rFonts w:ascii="Times New Roman" w:hAnsi="Times New Roman"/>
          <w:b/>
          <w:bCs/>
          <w:color w:val="000000"/>
          <w:sz w:val="24"/>
          <w:szCs w:val="24"/>
        </w:rPr>
      </w:pPr>
    </w:p>
    <w:p w14:paraId="4D2E0175" w14:textId="77777777" w:rsidR="005D4237" w:rsidRDefault="005D4237">
      <w:pPr>
        <w:spacing w:before="0" w:after="0"/>
        <w:jc w:val="center"/>
        <w:textAlignment w:val="baseline"/>
      </w:pPr>
      <w:r>
        <w:rPr>
          <w:rFonts w:ascii="Times New Roman" w:hAnsi="Times New Roman"/>
          <w:b/>
          <w:bCs/>
          <w:color w:val="000000"/>
          <w:sz w:val="24"/>
          <w:szCs w:val="24"/>
        </w:rPr>
        <w:t>3.</w:t>
      </w:r>
      <w:r>
        <w:rPr>
          <w:rFonts w:ascii="Times New Roman" w:hAnsi="Times New Roman"/>
          <w:color w:val="000000"/>
          <w:sz w:val="24"/>
          <w:szCs w:val="24"/>
        </w:rPr>
        <w:t>    </w:t>
      </w:r>
      <w:r>
        <w:rPr>
          <w:rFonts w:ascii="Times New Roman" w:hAnsi="Times New Roman"/>
          <w:b/>
          <w:bCs/>
          <w:color w:val="000000"/>
          <w:sz w:val="24"/>
          <w:szCs w:val="24"/>
        </w:rPr>
        <w:t>Стоимость и порядок расчетов</w:t>
      </w:r>
      <w:r>
        <w:rPr>
          <w:rFonts w:ascii="Times New Roman" w:hAnsi="Times New Roman"/>
          <w:color w:val="000000"/>
          <w:sz w:val="24"/>
          <w:szCs w:val="24"/>
        </w:rPr>
        <w:t> </w:t>
      </w:r>
    </w:p>
    <w:p w14:paraId="78FABE84" w14:textId="77777777" w:rsidR="005D4237" w:rsidRDefault="005D4237">
      <w:pPr>
        <w:spacing w:before="0" w:after="0"/>
      </w:pPr>
      <w:r>
        <w:rPr>
          <w:rFonts w:ascii="Times New Roman" w:hAnsi="Times New Roman"/>
          <w:color w:val="000000"/>
          <w:sz w:val="24"/>
          <w:szCs w:val="24"/>
        </w:rPr>
        <w:t>3.1.   Стоимость неисключительных прав, передаваемых по настоящему государственному контракту, составляет </w:t>
      </w:r>
      <w:r w:rsidR="00036926">
        <w:rPr>
          <w:rFonts w:ascii="Times New Roman" w:hAnsi="Times New Roman"/>
          <w:color w:val="000000"/>
          <w:sz w:val="24"/>
          <w:szCs w:val="24"/>
        </w:rPr>
        <w:t>___________________</w:t>
      </w:r>
      <w:r>
        <w:rPr>
          <w:rFonts w:ascii="Times New Roman" w:hAnsi="Times New Roman"/>
          <w:color w:val="000000"/>
          <w:sz w:val="24"/>
          <w:szCs w:val="24"/>
        </w:rPr>
        <w:t xml:space="preserve"> рублей 00 копеек (НДС не облагается на основании пп. 26 п. 2 ст. 149 НК РФ). Цена Договора включает в себя: стоимость  услуги, расходы, связанные с, страхование, установка, монтаж, транспортные услуги, выезд специалиста по адресу Заказчика, таможенные платежи (пошлины), НДС, другие установленные налоги, сборы и иные расходы, связанные с исполнением Договора.</w:t>
      </w:r>
    </w:p>
    <w:p w14:paraId="466BC610" w14:textId="77777777" w:rsidR="005D4237" w:rsidRDefault="005D4237">
      <w:pPr>
        <w:widowControl w:val="0"/>
        <w:spacing w:before="0" w:after="0"/>
      </w:pPr>
      <w:r>
        <w:rPr>
          <w:rFonts w:ascii="Times New Roman" w:hAnsi="Times New Roman"/>
          <w:color w:val="000000"/>
          <w:sz w:val="24"/>
          <w:szCs w:val="24"/>
        </w:rPr>
        <w:t>Источник финансирования Контракта – дополнительное бюджетное финансирование в сфере ИКТ. Оплата производится по КБК  32003054240690048242.</w:t>
      </w:r>
    </w:p>
    <w:p w14:paraId="2F9A343F" w14:textId="77777777" w:rsidR="005D4237" w:rsidRDefault="005D4237">
      <w:pPr>
        <w:spacing w:before="0" w:after="0"/>
        <w:textAlignment w:val="baseline"/>
      </w:pPr>
      <w:r>
        <w:rPr>
          <w:rFonts w:ascii="Times New Roman" w:hAnsi="Times New Roman"/>
          <w:color w:val="000000"/>
          <w:sz w:val="24"/>
          <w:szCs w:val="24"/>
        </w:rPr>
        <w:t xml:space="preserve">Оплата производится в течение 10 (десяти) рабочих дней  с момента передачи </w:t>
      </w:r>
      <w:r>
        <w:rPr>
          <w:rFonts w:ascii="Times New Roman" w:hAnsi="Times New Roman"/>
          <w:b/>
          <w:color w:val="000000"/>
          <w:sz w:val="24"/>
          <w:szCs w:val="24"/>
        </w:rPr>
        <w:t>Лицензиату</w:t>
      </w:r>
      <w:r>
        <w:rPr>
          <w:rFonts w:ascii="Times New Roman" w:hAnsi="Times New Roman"/>
          <w:color w:val="000000"/>
          <w:sz w:val="24"/>
          <w:szCs w:val="24"/>
        </w:rPr>
        <w:t xml:space="preserve"> неисключительных прав использования программного </w:t>
      </w:r>
      <w:r w:rsidRPr="001209D2">
        <w:rPr>
          <w:rFonts w:ascii="Times New Roman" w:hAnsi="Times New Roman"/>
          <w:color w:val="000000"/>
          <w:sz w:val="24"/>
          <w:szCs w:val="24"/>
        </w:rPr>
        <w:t>обеспечения и  подписания Сторонами</w:t>
      </w:r>
      <w:r w:rsidR="00EF0BFA" w:rsidRPr="001209D2">
        <w:rPr>
          <w:rFonts w:ascii="Times New Roman" w:hAnsi="Times New Roman"/>
          <w:color w:val="000000"/>
          <w:sz w:val="24"/>
          <w:szCs w:val="24"/>
        </w:rPr>
        <w:t xml:space="preserve"> (Лицензиаром и Государственным заказчиком)</w:t>
      </w:r>
      <w:r w:rsidRPr="001209D2">
        <w:rPr>
          <w:rFonts w:ascii="Times New Roman" w:hAnsi="Times New Roman"/>
          <w:color w:val="000000"/>
          <w:sz w:val="24"/>
          <w:szCs w:val="24"/>
        </w:rPr>
        <w:t xml:space="preserve"> Акта об оказании услуг (приложение 1)</w:t>
      </w:r>
      <w:r w:rsidR="005E0A07" w:rsidRPr="001209D2">
        <w:rPr>
          <w:rFonts w:ascii="Times New Roman" w:hAnsi="Times New Roman"/>
          <w:color w:val="000000"/>
          <w:sz w:val="24"/>
          <w:szCs w:val="24"/>
        </w:rPr>
        <w:t xml:space="preserve"> или УПД</w:t>
      </w:r>
      <w:r w:rsidRPr="001209D2">
        <w:rPr>
          <w:rFonts w:ascii="Times New Roman" w:hAnsi="Times New Roman"/>
          <w:color w:val="000000"/>
          <w:sz w:val="24"/>
          <w:szCs w:val="24"/>
        </w:rPr>
        <w:t>.</w:t>
      </w:r>
    </w:p>
    <w:p w14:paraId="49D325F5" w14:textId="77777777" w:rsidR="005D4237" w:rsidRDefault="005D4237">
      <w:pPr>
        <w:spacing w:before="0" w:after="0"/>
        <w:textAlignment w:val="baseline"/>
      </w:pPr>
      <w:r>
        <w:rPr>
          <w:rFonts w:ascii="Times New Roman" w:hAnsi="Times New Roman"/>
          <w:color w:val="000000"/>
          <w:sz w:val="24"/>
          <w:szCs w:val="24"/>
        </w:rPr>
        <w:t xml:space="preserve">3.2. </w:t>
      </w:r>
      <w:r>
        <w:rPr>
          <w:rFonts w:ascii="Times New Roman" w:hAnsi="Times New Roman"/>
          <w:b/>
          <w:color w:val="000000"/>
          <w:sz w:val="24"/>
          <w:szCs w:val="24"/>
        </w:rPr>
        <w:t xml:space="preserve">Лицензиар </w:t>
      </w:r>
      <w:r>
        <w:rPr>
          <w:rFonts w:ascii="Times New Roman" w:hAnsi="Times New Roman"/>
          <w:color w:val="000000"/>
          <w:sz w:val="24"/>
          <w:szCs w:val="24"/>
        </w:rPr>
        <w:t xml:space="preserve">в течение 3-х рабочих дней после подписания государственного контракта производит передачу </w:t>
      </w:r>
      <w:r>
        <w:rPr>
          <w:rFonts w:ascii="Times New Roman" w:hAnsi="Times New Roman"/>
          <w:b/>
          <w:color w:val="000000"/>
          <w:sz w:val="24"/>
          <w:szCs w:val="24"/>
        </w:rPr>
        <w:t>Лицензиату</w:t>
      </w:r>
      <w:r>
        <w:rPr>
          <w:rFonts w:ascii="Times New Roman" w:hAnsi="Times New Roman"/>
          <w:color w:val="000000"/>
          <w:sz w:val="24"/>
          <w:szCs w:val="24"/>
        </w:rPr>
        <w:t xml:space="preserve"> неисключительных прав использования </w:t>
      </w:r>
      <w:r w:rsidRPr="001209D2">
        <w:rPr>
          <w:rFonts w:ascii="Times New Roman" w:hAnsi="Times New Roman"/>
          <w:color w:val="000000"/>
          <w:sz w:val="24"/>
          <w:szCs w:val="24"/>
          <w:lang w:val="en-US"/>
        </w:rPr>
        <w:t>Saby</w:t>
      </w:r>
      <w:r w:rsidRPr="001209D2">
        <w:rPr>
          <w:rFonts w:ascii="Times New Roman" w:hAnsi="Times New Roman"/>
          <w:color w:val="000000"/>
          <w:sz w:val="24"/>
          <w:szCs w:val="24"/>
        </w:rPr>
        <w:t xml:space="preserve"> </w:t>
      </w:r>
      <w:r w:rsidRPr="001209D2">
        <w:rPr>
          <w:rFonts w:ascii="Times New Roman" w:hAnsi="Times New Roman"/>
          <w:color w:val="000000"/>
          <w:sz w:val="24"/>
          <w:szCs w:val="24"/>
          <w:lang w:val="en-US"/>
        </w:rPr>
        <w:t>Report</w:t>
      </w:r>
      <w:r w:rsidRPr="001209D2">
        <w:rPr>
          <w:rFonts w:ascii="Times New Roman" w:hAnsi="Times New Roman"/>
          <w:color w:val="000000"/>
          <w:sz w:val="24"/>
          <w:szCs w:val="24"/>
        </w:rPr>
        <w:t>,  Базовый Бюджет.</w:t>
      </w:r>
    </w:p>
    <w:p w14:paraId="44641660" w14:textId="77777777" w:rsidR="005D4237" w:rsidRDefault="005D4237">
      <w:pPr>
        <w:spacing w:before="0" w:after="0"/>
        <w:textAlignment w:val="baseline"/>
      </w:pPr>
      <w:r>
        <w:rPr>
          <w:rFonts w:ascii="Times New Roman" w:hAnsi="Times New Roman"/>
          <w:color w:val="000000"/>
          <w:sz w:val="24"/>
          <w:szCs w:val="24"/>
        </w:rPr>
        <w:t xml:space="preserve">3.3.   Если в течение действия настоящего государственного контракта </w:t>
      </w:r>
      <w:r>
        <w:rPr>
          <w:rFonts w:ascii="Times New Roman" w:hAnsi="Times New Roman"/>
          <w:b/>
          <w:color w:val="000000"/>
          <w:sz w:val="24"/>
          <w:szCs w:val="24"/>
        </w:rPr>
        <w:t>Лицензиат</w:t>
      </w:r>
      <w:r>
        <w:rPr>
          <w:rFonts w:ascii="Times New Roman" w:hAnsi="Times New Roman"/>
          <w:color w:val="000000"/>
          <w:sz w:val="24"/>
          <w:szCs w:val="24"/>
        </w:rPr>
        <w:t xml:space="preserve"> или иные лица, зарегистрированные в аккаунте </w:t>
      </w:r>
      <w:r>
        <w:rPr>
          <w:rFonts w:ascii="Times New Roman" w:hAnsi="Times New Roman"/>
          <w:b/>
          <w:color w:val="000000"/>
          <w:sz w:val="24"/>
          <w:szCs w:val="24"/>
        </w:rPr>
        <w:t>Лицензиата</w:t>
      </w:r>
      <w:r>
        <w:rPr>
          <w:rFonts w:ascii="Times New Roman" w:hAnsi="Times New Roman"/>
          <w:color w:val="000000"/>
          <w:sz w:val="24"/>
          <w:szCs w:val="24"/>
        </w:rPr>
        <w:t xml:space="preserve">, в соответствии с п.2.4.2  настоящего государственного контракта использовали функционал, права на который не передавались ему по настоящему государственный контракту, то </w:t>
      </w:r>
      <w:r>
        <w:rPr>
          <w:rFonts w:ascii="Times New Roman" w:hAnsi="Times New Roman"/>
          <w:b/>
          <w:color w:val="000000"/>
          <w:sz w:val="24"/>
          <w:szCs w:val="24"/>
        </w:rPr>
        <w:t xml:space="preserve">Лицензиар </w:t>
      </w:r>
      <w:r>
        <w:rPr>
          <w:rFonts w:ascii="Times New Roman" w:hAnsi="Times New Roman"/>
          <w:color w:val="000000"/>
          <w:sz w:val="24"/>
          <w:szCs w:val="24"/>
        </w:rPr>
        <w:t xml:space="preserve">выставляет счет, определяя стоимость в соответствии с прайс-листом, опубликованным на </w:t>
      </w:r>
      <w:hyperlink r:id="rId8" w:history="1">
        <w:r w:rsidR="005E0A07">
          <w:rPr>
            <w:rStyle w:val="a5"/>
            <w:rFonts w:ascii="Times New Roman" w:hAnsi="Times New Roman"/>
            <w:color w:val="000000"/>
            <w:sz w:val="24"/>
            <w:szCs w:val="24"/>
            <w:lang w:val="en-US"/>
          </w:rPr>
          <w:t>https</w:t>
        </w:r>
        <w:r w:rsidR="005E0A07">
          <w:rPr>
            <w:rStyle w:val="a5"/>
            <w:rFonts w:ascii="Times New Roman" w:hAnsi="Times New Roman"/>
            <w:color w:val="000000"/>
            <w:sz w:val="24"/>
            <w:szCs w:val="24"/>
          </w:rPr>
          <w:t>://</w:t>
        </w:r>
        <w:r w:rsidR="005E0A07">
          <w:rPr>
            <w:rStyle w:val="a5"/>
            <w:rFonts w:ascii="Times New Roman" w:hAnsi="Times New Roman"/>
            <w:color w:val="000000"/>
            <w:sz w:val="24"/>
            <w:szCs w:val="24"/>
            <w:lang w:val="en-US"/>
          </w:rPr>
          <w:t>saby</w:t>
        </w:r>
        <w:r w:rsidR="005E0A07">
          <w:rPr>
            <w:rStyle w:val="a5"/>
            <w:rFonts w:ascii="Times New Roman" w:hAnsi="Times New Roman"/>
            <w:color w:val="000000"/>
            <w:sz w:val="24"/>
            <w:szCs w:val="24"/>
          </w:rPr>
          <w:t>.</w:t>
        </w:r>
        <w:r w:rsidR="005E0A07">
          <w:rPr>
            <w:rStyle w:val="a5"/>
            <w:rFonts w:ascii="Times New Roman" w:hAnsi="Times New Roman"/>
            <w:color w:val="000000"/>
            <w:sz w:val="24"/>
            <w:szCs w:val="24"/>
            <w:lang w:val="en-US"/>
          </w:rPr>
          <w:t>ru</w:t>
        </w:r>
        <w:r w:rsidR="005E0A07">
          <w:rPr>
            <w:rStyle w:val="a5"/>
            <w:rFonts w:ascii="Times New Roman" w:hAnsi="Times New Roman"/>
            <w:color w:val="000000"/>
            <w:sz w:val="24"/>
            <w:szCs w:val="24"/>
          </w:rPr>
          <w:t>/</w:t>
        </w:r>
        <w:r w:rsidR="005E0A07">
          <w:rPr>
            <w:rStyle w:val="a5"/>
            <w:rFonts w:ascii="Times New Roman" w:hAnsi="Times New Roman"/>
            <w:color w:val="000000"/>
            <w:sz w:val="24"/>
            <w:szCs w:val="24"/>
            <w:lang w:val="en-US"/>
          </w:rPr>
          <w:t>tariffs</w:t>
        </w:r>
      </w:hyperlink>
      <w:r>
        <w:rPr>
          <w:rFonts w:ascii="Times New Roman" w:hAnsi="Times New Roman"/>
          <w:color w:val="000000"/>
          <w:sz w:val="24"/>
          <w:szCs w:val="24"/>
        </w:rPr>
        <w:t xml:space="preserve">, а </w:t>
      </w:r>
      <w:r>
        <w:rPr>
          <w:rFonts w:ascii="Times New Roman" w:hAnsi="Times New Roman"/>
          <w:b/>
          <w:color w:val="000000"/>
          <w:sz w:val="24"/>
          <w:szCs w:val="24"/>
        </w:rPr>
        <w:t xml:space="preserve">Лицензиат </w:t>
      </w:r>
      <w:r>
        <w:rPr>
          <w:rFonts w:ascii="Times New Roman" w:hAnsi="Times New Roman"/>
          <w:color w:val="000000"/>
          <w:sz w:val="24"/>
          <w:szCs w:val="24"/>
        </w:rPr>
        <w:t>обязуется оплатить данный счет не более 10 (десяти) рабочих дней с даты его выставления.  </w:t>
      </w:r>
    </w:p>
    <w:p w14:paraId="4EBB29B4" w14:textId="77777777" w:rsidR="005D4237" w:rsidRDefault="005D4237">
      <w:pPr>
        <w:widowControl w:val="0"/>
        <w:spacing w:before="0" w:after="0"/>
        <w:textAlignment w:val="baseline"/>
      </w:pPr>
      <w:r>
        <w:rPr>
          <w:rFonts w:ascii="Times New Roman" w:hAnsi="Times New Roman"/>
          <w:color w:val="000000"/>
          <w:sz w:val="24"/>
          <w:szCs w:val="24"/>
        </w:rPr>
        <w:t>3.4. Стороны договорились, что к их отношениям по настоящему государственному контракту нормы ст.317.1. ГК РФ  не применяются.</w:t>
      </w:r>
    </w:p>
    <w:p w14:paraId="7D3BCD82" w14:textId="77777777" w:rsidR="005D4237" w:rsidRDefault="005D4237">
      <w:pPr>
        <w:spacing w:before="0" w:after="0"/>
        <w:textAlignment w:val="baseline"/>
      </w:pPr>
      <w:r>
        <w:rPr>
          <w:rFonts w:ascii="Times New Roman" w:hAnsi="Times New Roman"/>
          <w:color w:val="000000"/>
          <w:sz w:val="24"/>
          <w:szCs w:val="24"/>
        </w:rPr>
        <w:t>3.5. Цена государственный контракта является твердой и определяется на весь срок исполнения настоящего государственный контракта.</w:t>
      </w:r>
    </w:p>
    <w:p w14:paraId="7A47DC60" w14:textId="77777777" w:rsidR="005D4237" w:rsidRDefault="005D4237">
      <w:pPr>
        <w:spacing w:before="0" w:after="0"/>
        <w:jc w:val="center"/>
        <w:textAlignment w:val="baseline"/>
        <w:rPr>
          <w:rFonts w:ascii="Times New Roman" w:hAnsi="Times New Roman"/>
          <w:b/>
          <w:bCs/>
          <w:color w:val="000000"/>
          <w:sz w:val="24"/>
          <w:szCs w:val="24"/>
        </w:rPr>
      </w:pPr>
    </w:p>
    <w:p w14:paraId="31DE3B4C" w14:textId="77777777" w:rsidR="005D4237" w:rsidRDefault="005D4237">
      <w:pPr>
        <w:spacing w:before="0" w:after="0"/>
        <w:jc w:val="center"/>
        <w:textAlignment w:val="baseline"/>
      </w:pPr>
      <w:r>
        <w:rPr>
          <w:rFonts w:ascii="Times New Roman" w:hAnsi="Times New Roman"/>
          <w:b/>
          <w:bCs/>
          <w:color w:val="000000"/>
          <w:sz w:val="24"/>
          <w:szCs w:val="24"/>
        </w:rPr>
        <w:t>4.</w:t>
      </w:r>
      <w:r>
        <w:rPr>
          <w:rFonts w:ascii="Times New Roman" w:hAnsi="Times New Roman"/>
          <w:color w:val="000000"/>
          <w:sz w:val="24"/>
          <w:szCs w:val="24"/>
        </w:rPr>
        <w:t>    </w:t>
      </w:r>
      <w:r>
        <w:rPr>
          <w:rFonts w:ascii="Times New Roman" w:hAnsi="Times New Roman"/>
          <w:b/>
          <w:bCs/>
          <w:color w:val="000000"/>
          <w:sz w:val="24"/>
          <w:szCs w:val="24"/>
        </w:rPr>
        <w:t>Действие государственного контракта</w:t>
      </w:r>
    </w:p>
    <w:p w14:paraId="3595A628" w14:textId="77777777" w:rsidR="005D4237" w:rsidRDefault="005D4237">
      <w:pPr>
        <w:spacing w:before="0" w:after="0"/>
        <w:textAlignment w:val="baseline"/>
      </w:pPr>
      <w:r>
        <w:rPr>
          <w:rFonts w:ascii="Times New Roman" w:hAnsi="Times New Roman"/>
          <w:color w:val="000000"/>
          <w:sz w:val="24"/>
          <w:szCs w:val="24"/>
        </w:rPr>
        <w:t xml:space="preserve">4.1.   Настоящий государственный контракт вступает в силу с  момента подписания и действует 12 месяцев, а в части оплаты </w:t>
      </w:r>
      <w:r>
        <w:rPr>
          <w:rFonts w:ascii="Times New Roman" w:hAnsi="Times New Roman"/>
          <w:b/>
          <w:color w:val="000000"/>
          <w:sz w:val="24"/>
          <w:szCs w:val="24"/>
        </w:rPr>
        <w:t xml:space="preserve">Государственным Заказчиком </w:t>
      </w:r>
      <w:r>
        <w:rPr>
          <w:rFonts w:ascii="Times New Roman" w:hAnsi="Times New Roman"/>
          <w:color w:val="000000"/>
          <w:sz w:val="24"/>
          <w:szCs w:val="24"/>
        </w:rPr>
        <w:t xml:space="preserve"> – до полного исполнени</w:t>
      </w:r>
      <w:r w:rsidR="00B51312">
        <w:rPr>
          <w:rFonts w:ascii="Times New Roman" w:hAnsi="Times New Roman"/>
          <w:color w:val="000000"/>
          <w:sz w:val="24"/>
          <w:szCs w:val="24"/>
        </w:rPr>
        <w:t>я обязательств, но не позднее 2</w:t>
      </w:r>
      <w:r w:rsidR="00B51312" w:rsidRPr="00B51312">
        <w:rPr>
          <w:rFonts w:ascii="Times New Roman" w:hAnsi="Times New Roman"/>
          <w:color w:val="000000"/>
          <w:sz w:val="24"/>
          <w:szCs w:val="24"/>
        </w:rPr>
        <w:t>5</w:t>
      </w:r>
      <w:r w:rsidR="00B51312">
        <w:rPr>
          <w:rFonts w:ascii="Times New Roman" w:hAnsi="Times New Roman"/>
          <w:color w:val="000000"/>
          <w:sz w:val="24"/>
          <w:szCs w:val="24"/>
        </w:rPr>
        <w:t xml:space="preserve"> декабря 202</w:t>
      </w:r>
      <w:r w:rsidR="00B51312" w:rsidRPr="00B51312">
        <w:rPr>
          <w:rFonts w:ascii="Times New Roman" w:hAnsi="Times New Roman"/>
          <w:color w:val="000000"/>
          <w:sz w:val="24"/>
          <w:szCs w:val="24"/>
        </w:rPr>
        <w:t>6</w:t>
      </w:r>
      <w:r>
        <w:rPr>
          <w:rFonts w:ascii="Times New Roman" w:hAnsi="Times New Roman"/>
          <w:color w:val="000000"/>
          <w:sz w:val="24"/>
          <w:szCs w:val="24"/>
        </w:rPr>
        <w:t xml:space="preserve"> года.  </w:t>
      </w:r>
    </w:p>
    <w:p w14:paraId="49141450" w14:textId="77777777" w:rsidR="005D4237" w:rsidRDefault="005D4237">
      <w:pPr>
        <w:spacing w:before="0" w:after="0"/>
        <w:textAlignment w:val="baseline"/>
      </w:pPr>
      <w:r>
        <w:rPr>
          <w:rFonts w:ascii="Times New Roman" w:hAnsi="Times New Roman"/>
          <w:color w:val="000000"/>
          <w:sz w:val="24"/>
          <w:szCs w:val="24"/>
        </w:rPr>
        <w:t xml:space="preserve">4.2. В случае нарушения </w:t>
      </w:r>
      <w:r>
        <w:rPr>
          <w:rFonts w:ascii="Times New Roman" w:hAnsi="Times New Roman"/>
          <w:b/>
          <w:color w:val="000000"/>
          <w:sz w:val="24"/>
          <w:szCs w:val="24"/>
        </w:rPr>
        <w:t xml:space="preserve">Лицензиатами </w:t>
      </w:r>
      <w:r>
        <w:rPr>
          <w:rFonts w:ascii="Times New Roman" w:hAnsi="Times New Roman"/>
          <w:color w:val="000000"/>
          <w:sz w:val="24"/>
          <w:szCs w:val="24"/>
        </w:rPr>
        <w:t xml:space="preserve">п.3, п.2.5, п.2.6 настоящего государственного контракта </w:t>
      </w:r>
      <w:r>
        <w:rPr>
          <w:rFonts w:ascii="Times New Roman" w:hAnsi="Times New Roman"/>
          <w:b/>
          <w:color w:val="000000"/>
          <w:sz w:val="24"/>
          <w:szCs w:val="24"/>
        </w:rPr>
        <w:t xml:space="preserve">Лицензиар </w:t>
      </w:r>
      <w:r>
        <w:rPr>
          <w:rFonts w:ascii="Times New Roman" w:hAnsi="Times New Roman"/>
          <w:color w:val="000000"/>
          <w:sz w:val="24"/>
          <w:szCs w:val="24"/>
        </w:rPr>
        <w:t xml:space="preserve">вправе досрочно расторгнуть настоящий Государственный контракт и заблокировать использование Программы </w:t>
      </w:r>
      <w:r>
        <w:rPr>
          <w:rFonts w:ascii="Times New Roman" w:hAnsi="Times New Roman"/>
          <w:b/>
          <w:color w:val="000000"/>
          <w:sz w:val="24"/>
          <w:szCs w:val="24"/>
        </w:rPr>
        <w:t xml:space="preserve">Лицензиатами </w:t>
      </w:r>
      <w:r>
        <w:rPr>
          <w:rFonts w:ascii="Times New Roman" w:hAnsi="Times New Roman"/>
          <w:color w:val="000000"/>
          <w:sz w:val="24"/>
          <w:szCs w:val="24"/>
        </w:rPr>
        <w:t xml:space="preserve">без предварительного уведомления.     </w:t>
      </w:r>
    </w:p>
    <w:p w14:paraId="225C1B5A" w14:textId="77777777" w:rsidR="005D4237" w:rsidRDefault="005D4237">
      <w:pPr>
        <w:spacing w:before="0" w:after="0"/>
        <w:jc w:val="center"/>
        <w:textAlignment w:val="baseline"/>
        <w:rPr>
          <w:rFonts w:ascii="Times New Roman" w:hAnsi="Times New Roman"/>
          <w:b/>
          <w:bCs/>
          <w:color w:val="000000"/>
          <w:sz w:val="24"/>
          <w:szCs w:val="24"/>
        </w:rPr>
      </w:pPr>
    </w:p>
    <w:p w14:paraId="429220D0" w14:textId="77777777" w:rsidR="005D4237" w:rsidRDefault="005D4237">
      <w:pPr>
        <w:spacing w:before="0" w:after="0"/>
        <w:jc w:val="center"/>
        <w:textAlignment w:val="baseline"/>
      </w:pPr>
      <w:r>
        <w:rPr>
          <w:rFonts w:ascii="Times New Roman" w:hAnsi="Times New Roman"/>
          <w:b/>
          <w:bCs/>
          <w:color w:val="000000"/>
          <w:sz w:val="24"/>
          <w:szCs w:val="24"/>
        </w:rPr>
        <w:t>5.    Ответственность сторон</w:t>
      </w:r>
    </w:p>
    <w:p w14:paraId="7B01B296" w14:textId="77777777" w:rsidR="005D4237" w:rsidRDefault="005D4237">
      <w:pPr>
        <w:widowControl w:val="0"/>
        <w:spacing w:before="0" w:after="0"/>
      </w:pPr>
      <w:r>
        <w:rPr>
          <w:rFonts w:ascii="Times New Roman" w:eastAsia="Calibri" w:hAnsi="Times New Roman"/>
          <w:color w:val="000000"/>
          <w:sz w:val="24"/>
          <w:szCs w:val="24"/>
          <w:lang w:eastAsia="en-US"/>
        </w:rPr>
        <w:t xml:space="preserve">5.1. Размер штрафов, пеней установлен в соответствии со статьей 34 Федерального закона от 05.04.2013 №44-ФЗ </w:t>
      </w:r>
      <w:r>
        <w:rPr>
          <w:rFonts w:ascii="Times New Roman" w:hAnsi="Times New Roman"/>
          <w:color w:val="000000"/>
          <w:sz w:val="24"/>
          <w:szCs w:val="24"/>
        </w:rPr>
        <w:t>«О контрактной системе в сфере закупок, работ, услуг для обеспечения государственных и муниципальных нужд» и  П</w:t>
      </w:r>
      <w:r>
        <w:rPr>
          <w:rFonts w:ascii="Times New Roman" w:eastAsia="Calibri" w:hAnsi="Times New Roman"/>
          <w:color w:val="000000"/>
          <w:sz w:val="24"/>
          <w:szCs w:val="24"/>
          <w:lang w:eastAsia="en-US"/>
        </w:rPr>
        <w:t xml:space="preserve">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Pr>
          <w:rFonts w:ascii="Times New Roman" w:eastAsia="Calibri" w:hAnsi="Times New Roman"/>
          <w:color w:val="000000"/>
          <w:sz w:val="24"/>
          <w:szCs w:val="24"/>
          <w:lang w:eastAsia="en-US"/>
        </w:rPr>
        <w:lastRenderedPageBreak/>
        <w:t>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 постановление Правительства РФ от 02.08.2019 №1011 «О внесении изменений в постановление Правительства РФ от 30.08.2017г. №1042».</w:t>
      </w:r>
    </w:p>
    <w:p w14:paraId="0B2D1B55" w14:textId="77777777" w:rsidR="005D4237" w:rsidRDefault="005D4237">
      <w:pPr>
        <w:spacing w:before="0" w:after="0"/>
      </w:pPr>
      <w:r>
        <w:rPr>
          <w:rFonts w:ascii="Times New Roman" w:eastAsia="Calibri" w:hAnsi="Times New Roman"/>
          <w:color w:val="000000"/>
          <w:sz w:val="24"/>
          <w:szCs w:val="24"/>
          <w:lang w:eastAsia="en-US"/>
        </w:rPr>
        <w:t>5.2. За каждый факт неисполнения или ненадлежащего исполнения Лицензиаром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размере 10 процентов цены контракта (этапа).</w:t>
      </w:r>
    </w:p>
    <w:p w14:paraId="5C7E42A6" w14:textId="77777777" w:rsidR="005D4237" w:rsidRDefault="005D4237">
      <w:pPr>
        <w:spacing w:before="0" w:after="0"/>
      </w:pPr>
      <w:r>
        <w:rPr>
          <w:rFonts w:ascii="Times New Roman" w:eastAsia="Calibri" w:hAnsi="Times New Roman"/>
          <w:color w:val="000000"/>
          <w:sz w:val="24"/>
          <w:szCs w:val="24"/>
          <w:lang w:eastAsia="en-US"/>
        </w:rPr>
        <w:t>5.3. За каждый факт неисполнения или ненадлежащего исполнения Лицензиаром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1 000,00 рублей.</w:t>
      </w:r>
    </w:p>
    <w:p w14:paraId="72CFD20A" w14:textId="77777777" w:rsidR="005D4237" w:rsidRDefault="005D4237">
      <w:pPr>
        <w:spacing w:before="0" w:after="0"/>
      </w:pPr>
      <w:r>
        <w:rPr>
          <w:rFonts w:ascii="Times New Roman" w:eastAsia="Calibri" w:hAnsi="Times New Roman"/>
          <w:color w:val="000000"/>
          <w:sz w:val="24"/>
          <w:szCs w:val="24"/>
          <w:lang w:eastAsia="en-US"/>
        </w:rPr>
        <w:t>5.4. За каждый факт неисполнения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1000 рублей</w:t>
      </w:r>
    </w:p>
    <w:p w14:paraId="29B9AD84" w14:textId="77777777" w:rsidR="005D4237" w:rsidRDefault="005D4237">
      <w:pPr>
        <w:spacing w:before="0" w:after="0"/>
      </w:pPr>
      <w:r>
        <w:rPr>
          <w:rFonts w:ascii="Times New Roman" w:eastAsia="Calibri" w:hAnsi="Times New Roman"/>
          <w:color w:val="000000"/>
          <w:sz w:val="24"/>
          <w:szCs w:val="24"/>
          <w:lang w:eastAsia="en-US"/>
        </w:rPr>
        <w:t>5.5. Пеня начисляется за каждый день просрочки исполнения Лицензиаром обязательства, предусмотренного государственным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3425960" w14:textId="77777777" w:rsidR="005D4237" w:rsidRDefault="005D4237">
      <w:pPr>
        <w:spacing w:before="0" w:after="0"/>
      </w:pPr>
      <w:r>
        <w:rPr>
          <w:rFonts w:ascii="Times New Roman" w:eastAsia="Calibri" w:hAnsi="Times New Roman"/>
          <w:color w:val="000000"/>
          <w:sz w:val="24"/>
          <w:szCs w:val="24"/>
          <w:lang w:eastAsia="en-US"/>
        </w:rPr>
        <w:t xml:space="preserve">5.6. В случае просрочки исполнения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Такая пеня устанавливается Государственным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36B8919" w14:textId="77777777" w:rsidR="005D4237" w:rsidRDefault="005D4237">
      <w:pPr>
        <w:spacing w:before="0" w:after="0"/>
      </w:pPr>
      <w:r>
        <w:rPr>
          <w:rFonts w:ascii="Times New Roman" w:eastAsia="Calibri" w:hAnsi="Times New Roman"/>
          <w:color w:val="000000"/>
          <w:sz w:val="24"/>
          <w:szCs w:val="24"/>
          <w:lang w:eastAsia="en-US"/>
        </w:rPr>
        <w:t>5.7. Общая сумма начисленных штрафов за неисполнение или ненадлежащее исполнение Лицензиаром обязательств, предусмотренных Контрактом, не может превышать цену Контракта.</w:t>
      </w:r>
    </w:p>
    <w:p w14:paraId="3F775A06" w14:textId="77777777" w:rsidR="005D4237" w:rsidRDefault="005D4237">
      <w:pPr>
        <w:spacing w:before="0" w:after="0"/>
      </w:pPr>
      <w:r>
        <w:rPr>
          <w:rFonts w:ascii="Times New Roman" w:eastAsia="Calibri" w:hAnsi="Times New Roman"/>
          <w:color w:val="000000"/>
          <w:sz w:val="24"/>
          <w:szCs w:val="24"/>
          <w:lang w:eastAsia="en-US"/>
        </w:rPr>
        <w:t>5.8. Общая сумма начисленных штрафов за ненадлежащее исполнение Государственным заказчиком обязательств, предусмотренных Государственным контрактом, не может превышать цену Государственного контракта.</w:t>
      </w:r>
    </w:p>
    <w:p w14:paraId="60C57F21" w14:textId="77777777" w:rsidR="005D4237" w:rsidRDefault="005D4237">
      <w:pPr>
        <w:spacing w:before="0" w:after="0"/>
      </w:pPr>
      <w:r>
        <w:rPr>
          <w:rFonts w:ascii="Times New Roman" w:eastAsia="Calibri" w:hAnsi="Times New Roman"/>
          <w:color w:val="000000"/>
          <w:sz w:val="24"/>
          <w:szCs w:val="24"/>
          <w:lang w:eastAsia="en-US"/>
        </w:rPr>
        <w:t>5.9.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Государственного Контракта, произошло вследствие непреодолимой силы или по вине другой стороны.</w:t>
      </w:r>
    </w:p>
    <w:p w14:paraId="13AB04DC" w14:textId="77777777" w:rsidR="005D4237" w:rsidRDefault="005D4237">
      <w:pPr>
        <w:pStyle w:val="a6"/>
        <w:spacing w:after="0" w:line="240" w:lineRule="auto"/>
        <w:jc w:val="center"/>
      </w:pPr>
      <w:r>
        <w:rPr>
          <w:rFonts w:ascii="Times New Roman" w:hAnsi="Times New Roman"/>
          <w:b/>
          <w:color w:val="000000"/>
          <w:sz w:val="24"/>
          <w:szCs w:val="24"/>
        </w:rPr>
        <w:t>6. Разрешение споров</w:t>
      </w:r>
    </w:p>
    <w:p w14:paraId="22E626AB" w14:textId="77777777" w:rsidR="005D4237" w:rsidRDefault="005D4237">
      <w:pPr>
        <w:pStyle w:val="a6"/>
        <w:spacing w:after="0" w:line="240" w:lineRule="auto"/>
      </w:pPr>
      <w:r>
        <w:rPr>
          <w:rFonts w:ascii="Times New Roman" w:hAnsi="Times New Roman"/>
          <w:color w:val="000000"/>
          <w:sz w:val="24"/>
          <w:szCs w:val="24"/>
        </w:rPr>
        <w:t>6.1. Споры сторон, вытекающие из исполнения ими своих обязательств по настоящему договору, разрешаются в порядке, установленном действующим законодательством Российской Федерации, в Арбитражном суде Тамбовской области. Претензионный порядок урегулирования спора обязателен. Срок рассмотрения претензии Сторонами 10 (десять) рабочих дней.</w:t>
      </w:r>
    </w:p>
    <w:p w14:paraId="7266312E" w14:textId="77777777" w:rsidR="005D4237" w:rsidRDefault="005D4237">
      <w:pPr>
        <w:pStyle w:val="a6"/>
        <w:spacing w:after="0" w:line="240" w:lineRule="auto"/>
        <w:jc w:val="center"/>
      </w:pPr>
      <w:r>
        <w:rPr>
          <w:rFonts w:ascii="Times New Roman" w:hAnsi="Times New Roman"/>
          <w:b/>
          <w:bCs/>
          <w:color w:val="000000"/>
          <w:sz w:val="24"/>
          <w:szCs w:val="24"/>
        </w:rPr>
        <w:t>7.Прочие условия</w:t>
      </w:r>
    </w:p>
    <w:p w14:paraId="5579A15A" w14:textId="77777777" w:rsidR="005D4237" w:rsidRDefault="005D4237">
      <w:pPr>
        <w:spacing w:before="0" w:after="0"/>
      </w:pPr>
      <w:r>
        <w:rPr>
          <w:rFonts w:ascii="Times New Roman" w:hAnsi="Times New Roman"/>
          <w:b/>
          <w:color w:val="000000"/>
          <w:sz w:val="24"/>
          <w:szCs w:val="24"/>
        </w:rPr>
        <w:t>7.1.</w:t>
      </w:r>
      <w:r>
        <w:rPr>
          <w:rFonts w:ascii="Times New Roman" w:hAnsi="Times New Roman"/>
          <w:color w:val="000000"/>
          <w:sz w:val="24"/>
          <w:szCs w:val="24"/>
        </w:rPr>
        <w:t>Договор составлен на 2 (двух) листах, в 2 (двух) имеющих одинаковую юридическую силу экземплярах, по одному для каждой из СТОРОН.</w:t>
      </w:r>
    </w:p>
    <w:p w14:paraId="362FEC69" w14:textId="77777777" w:rsidR="005D4237" w:rsidRDefault="005D4237">
      <w:pPr>
        <w:spacing w:before="0" w:after="0"/>
      </w:pPr>
      <w:r>
        <w:rPr>
          <w:rFonts w:ascii="Times New Roman" w:hAnsi="Times New Roman"/>
          <w:b/>
          <w:color w:val="000000"/>
          <w:sz w:val="24"/>
          <w:szCs w:val="24"/>
        </w:rPr>
        <w:lastRenderedPageBreak/>
        <w:t>7.2</w:t>
      </w:r>
      <w:r>
        <w:rPr>
          <w:rFonts w:ascii="Times New Roman" w:hAnsi="Times New Roman"/>
          <w:color w:val="000000"/>
          <w:sz w:val="24"/>
          <w:szCs w:val="24"/>
        </w:rPr>
        <w:t>.СТОРОНЫ признают надлежащим подписание Договора, дополнительных соглашений путем обмена отсканированными копиями по электронным адреса. Такие документы считаются подписанными и приравниваются к документам на бумажном носителе до момента обмена оригиналами соответствующих документов.</w:t>
      </w:r>
    </w:p>
    <w:p w14:paraId="678D5581" w14:textId="77777777" w:rsidR="005D4237" w:rsidRDefault="005D4237">
      <w:pPr>
        <w:spacing w:before="0" w:after="0"/>
        <w:jc w:val="center"/>
        <w:textAlignment w:val="baseline"/>
      </w:pPr>
      <w:r>
        <w:rPr>
          <w:rFonts w:ascii="Times New Roman" w:hAnsi="Times New Roman"/>
          <w:b/>
          <w:bCs/>
          <w:color w:val="000000"/>
          <w:sz w:val="24"/>
          <w:szCs w:val="24"/>
        </w:rPr>
        <w:t>8.  Реквизиты сторон</w:t>
      </w:r>
      <w:r>
        <w:rPr>
          <w:rFonts w:ascii="Times New Roman" w:hAnsi="Times New Roman"/>
          <w:color w:val="000000"/>
          <w:sz w:val="24"/>
          <w:szCs w:val="24"/>
        </w:rPr>
        <w:t> </w:t>
      </w:r>
    </w:p>
    <w:p w14:paraId="34161C24" w14:textId="77777777" w:rsidR="005D4237" w:rsidRDefault="005D4237">
      <w:pPr>
        <w:spacing w:before="0" w:after="0"/>
        <w:jc w:val="center"/>
        <w:textAlignment w:val="baseline"/>
        <w:rPr>
          <w:rFonts w:ascii="Times New Roman" w:hAnsi="Times New Roman"/>
          <w:color w:val="000000"/>
          <w:sz w:val="24"/>
          <w:szCs w:val="24"/>
        </w:rPr>
      </w:pPr>
    </w:p>
    <w:tbl>
      <w:tblPr>
        <w:tblW w:w="0" w:type="auto"/>
        <w:tblLayout w:type="fixed"/>
        <w:tblLook w:val="0000" w:firstRow="0" w:lastRow="0" w:firstColumn="0" w:lastColumn="0" w:noHBand="0" w:noVBand="0"/>
      </w:tblPr>
      <w:tblGrid>
        <w:gridCol w:w="2943"/>
        <w:gridCol w:w="320"/>
        <w:gridCol w:w="3366"/>
        <w:gridCol w:w="313"/>
        <w:gridCol w:w="3373"/>
      </w:tblGrid>
      <w:tr w:rsidR="005D4237" w14:paraId="16B56A77" w14:textId="77777777">
        <w:tc>
          <w:tcPr>
            <w:tcW w:w="2943" w:type="dxa"/>
            <w:tcBorders>
              <w:top w:val="single" w:sz="4" w:space="0" w:color="000000"/>
              <w:left w:val="single" w:sz="4" w:space="0" w:color="000000"/>
              <w:bottom w:val="single" w:sz="4" w:space="0" w:color="000000"/>
            </w:tcBorders>
            <w:shd w:val="clear" w:color="auto" w:fill="auto"/>
          </w:tcPr>
          <w:p w14:paraId="4F426898" w14:textId="77777777" w:rsidR="005D4237" w:rsidRDefault="005D4237">
            <w:pPr>
              <w:spacing w:before="0" w:after="0"/>
              <w:jc w:val="center"/>
            </w:pPr>
            <w:r>
              <w:rPr>
                <w:rFonts w:ascii="Times New Roman" w:hAnsi="Times New Roman"/>
                <w:color w:val="000000"/>
                <w:sz w:val="24"/>
                <w:szCs w:val="24"/>
              </w:rPr>
              <w:t>Показатель</w:t>
            </w:r>
          </w:p>
        </w:tc>
        <w:tc>
          <w:tcPr>
            <w:tcW w:w="320" w:type="dxa"/>
            <w:tcBorders>
              <w:top w:val="single" w:sz="4" w:space="0" w:color="000000"/>
              <w:bottom w:val="single" w:sz="4" w:space="0" w:color="000000"/>
              <w:right w:val="single" w:sz="4" w:space="0" w:color="000000"/>
            </w:tcBorders>
            <w:shd w:val="clear" w:color="auto" w:fill="auto"/>
          </w:tcPr>
          <w:p w14:paraId="41B36F0D" w14:textId="77777777" w:rsidR="005D4237" w:rsidRDefault="005D4237">
            <w:pPr>
              <w:snapToGrid w:val="0"/>
              <w:spacing w:before="0" w:after="0"/>
              <w:jc w:val="center"/>
              <w:rPr>
                <w:rFonts w:ascii="Times New Roman" w:hAnsi="Times New Roman"/>
                <w:color w:val="000000"/>
                <w:sz w:val="24"/>
                <w:szCs w:val="24"/>
              </w:rPr>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14:paraId="1BB82BC7" w14:textId="77777777" w:rsidR="005D4237" w:rsidRDefault="005D4237">
            <w:pPr>
              <w:spacing w:before="0" w:after="0"/>
              <w:jc w:val="center"/>
            </w:pPr>
            <w:r>
              <w:rPr>
                <w:rFonts w:ascii="Times New Roman" w:hAnsi="Times New Roman"/>
                <w:color w:val="000000"/>
                <w:sz w:val="24"/>
                <w:szCs w:val="24"/>
              </w:rPr>
              <w:t>Государственный Заказчик</w:t>
            </w:r>
          </w:p>
        </w:tc>
        <w:tc>
          <w:tcPr>
            <w:tcW w:w="313" w:type="dxa"/>
            <w:tcBorders>
              <w:top w:val="single" w:sz="4" w:space="0" w:color="000000"/>
              <w:left w:val="single" w:sz="4" w:space="0" w:color="000000"/>
              <w:bottom w:val="single" w:sz="4" w:space="0" w:color="000000"/>
            </w:tcBorders>
            <w:shd w:val="clear" w:color="auto" w:fill="auto"/>
          </w:tcPr>
          <w:p w14:paraId="037433E9" w14:textId="77777777" w:rsidR="005D4237" w:rsidRDefault="005D4237">
            <w:pPr>
              <w:snapToGrid w:val="0"/>
              <w:spacing w:before="0" w:after="0"/>
              <w:jc w:val="center"/>
              <w:rPr>
                <w:rFonts w:ascii="Times New Roman" w:hAnsi="Times New Roman"/>
                <w:color w:val="000000"/>
                <w:sz w:val="24"/>
                <w:szCs w:val="24"/>
              </w:rPr>
            </w:pPr>
          </w:p>
        </w:tc>
        <w:tc>
          <w:tcPr>
            <w:tcW w:w="3373" w:type="dxa"/>
            <w:tcBorders>
              <w:top w:val="single" w:sz="4" w:space="0" w:color="000000"/>
              <w:bottom w:val="single" w:sz="4" w:space="0" w:color="000000"/>
              <w:right w:val="single" w:sz="4" w:space="0" w:color="000000"/>
            </w:tcBorders>
            <w:shd w:val="clear" w:color="auto" w:fill="auto"/>
          </w:tcPr>
          <w:p w14:paraId="1BF8111E" w14:textId="77777777" w:rsidR="005D4237" w:rsidRDefault="005D4237">
            <w:pPr>
              <w:spacing w:before="0" w:after="0"/>
              <w:jc w:val="center"/>
            </w:pPr>
            <w:r>
              <w:rPr>
                <w:rFonts w:ascii="Times New Roman" w:hAnsi="Times New Roman"/>
                <w:color w:val="000000"/>
                <w:sz w:val="24"/>
                <w:szCs w:val="24"/>
              </w:rPr>
              <w:t>Лицензиар</w:t>
            </w:r>
          </w:p>
        </w:tc>
      </w:tr>
      <w:tr w:rsidR="005D4237" w14:paraId="75E94F59" w14:textId="77777777">
        <w:tc>
          <w:tcPr>
            <w:tcW w:w="2943" w:type="dxa"/>
            <w:tcBorders>
              <w:top w:val="single" w:sz="4" w:space="0" w:color="000000"/>
              <w:left w:val="single" w:sz="4" w:space="0" w:color="000000"/>
              <w:bottom w:val="single" w:sz="4" w:space="0" w:color="000000"/>
            </w:tcBorders>
            <w:shd w:val="clear" w:color="auto" w:fill="auto"/>
          </w:tcPr>
          <w:p w14:paraId="48C22468" w14:textId="77777777" w:rsidR="005D4237" w:rsidRDefault="005D4237">
            <w:pPr>
              <w:spacing w:before="0" w:after="0"/>
            </w:pPr>
            <w:r>
              <w:rPr>
                <w:rFonts w:ascii="Times New Roman" w:hAnsi="Times New Roman"/>
                <w:color w:val="000000"/>
                <w:sz w:val="24"/>
                <w:szCs w:val="24"/>
              </w:rPr>
              <w:t>Наименование сокращенное</w:t>
            </w:r>
          </w:p>
        </w:tc>
        <w:tc>
          <w:tcPr>
            <w:tcW w:w="320" w:type="dxa"/>
            <w:tcBorders>
              <w:top w:val="single" w:sz="4" w:space="0" w:color="000000"/>
              <w:bottom w:val="single" w:sz="4" w:space="0" w:color="000000"/>
              <w:right w:val="single" w:sz="4" w:space="0" w:color="000000"/>
            </w:tcBorders>
            <w:shd w:val="clear" w:color="auto" w:fill="auto"/>
          </w:tcPr>
          <w:p w14:paraId="5AFB8711" w14:textId="77777777" w:rsidR="005D4237" w:rsidRDefault="005D4237">
            <w:pPr>
              <w:snapToGrid w:val="0"/>
              <w:spacing w:before="0" w:after="0"/>
              <w:rPr>
                <w:rFonts w:ascii="Times New Roman" w:hAnsi="Times New Roman"/>
                <w:color w:val="000000"/>
                <w:sz w:val="24"/>
                <w:szCs w:val="24"/>
              </w:rPr>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14:paraId="7E79767B" w14:textId="77777777" w:rsidR="005D4237" w:rsidRDefault="005D4237">
            <w:pPr>
              <w:spacing w:before="0" w:after="0"/>
            </w:pPr>
            <w:r>
              <w:rPr>
                <w:rFonts w:ascii="Times New Roman" w:hAnsi="Times New Roman"/>
                <w:color w:val="000000"/>
                <w:sz w:val="24"/>
                <w:szCs w:val="24"/>
              </w:rPr>
              <w:t>ФКУ ИК-3 УФСИН России по Тамбовской области</w:t>
            </w:r>
          </w:p>
        </w:tc>
        <w:tc>
          <w:tcPr>
            <w:tcW w:w="313" w:type="dxa"/>
            <w:tcBorders>
              <w:top w:val="single" w:sz="4" w:space="0" w:color="000000"/>
              <w:left w:val="single" w:sz="4" w:space="0" w:color="000000"/>
              <w:bottom w:val="single" w:sz="4" w:space="0" w:color="000000"/>
            </w:tcBorders>
            <w:shd w:val="clear" w:color="auto" w:fill="auto"/>
          </w:tcPr>
          <w:p w14:paraId="14C34EB0" w14:textId="77777777" w:rsidR="005D4237" w:rsidRDefault="005D4237">
            <w:pPr>
              <w:snapToGrid w:val="0"/>
              <w:spacing w:before="0" w:after="0"/>
              <w:rPr>
                <w:rFonts w:ascii="Times New Roman" w:hAnsi="Times New Roman"/>
                <w:color w:val="000000"/>
                <w:sz w:val="24"/>
                <w:szCs w:val="24"/>
              </w:rPr>
            </w:pPr>
          </w:p>
        </w:tc>
        <w:tc>
          <w:tcPr>
            <w:tcW w:w="3373" w:type="dxa"/>
            <w:tcBorders>
              <w:top w:val="single" w:sz="4" w:space="0" w:color="000000"/>
              <w:bottom w:val="single" w:sz="4" w:space="0" w:color="000000"/>
              <w:right w:val="single" w:sz="4" w:space="0" w:color="000000"/>
            </w:tcBorders>
            <w:shd w:val="clear" w:color="auto" w:fill="auto"/>
          </w:tcPr>
          <w:p w14:paraId="23AE6F1C" w14:textId="77777777" w:rsidR="005D4237" w:rsidRDefault="005D4237">
            <w:pPr>
              <w:snapToGrid w:val="0"/>
              <w:spacing w:before="0" w:after="0"/>
            </w:pPr>
          </w:p>
        </w:tc>
      </w:tr>
      <w:tr w:rsidR="005D4237" w14:paraId="180EB6C7" w14:textId="77777777">
        <w:tc>
          <w:tcPr>
            <w:tcW w:w="2943" w:type="dxa"/>
            <w:tcBorders>
              <w:top w:val="single" w:sz="4" w:space="0" w:color="000000"/>
              <w:left w:val="single" w:sz="4" w:space="0" w:color="000000"/>
              <w:bottom w:val="single" w:sz="4" w:space="0" w:color="000000"/>
            </w:tcBorders>
            <w:shd w:val="clear" w:color="auto" w:fill="auto"/>
          </w:tcPr>
          <w:p w14:paraId="129602CB" w14:textId="77777777" w:rsidR="005D4237" w:rsidRDefault="005D4237">
            <w:pPr>
              <w:spacing w:before="0" w:after="0"/>
            </w:pPr>
            <w:r>
              <w:rPr>
                <w:rFonts w:ascii="Times New Roman" w:hAnsi="Times New Roman"/>
                <w:color w:val="000000"/>
                <w:sz w:val="24"/>
                <w:szCs w:val="24"/>
              </w:rPr>
              <w:t>Адрес места нахождения/адрес почтовый</w:t>
            </w:r>
          </w:p>
        </w:tc>
        <w:tc>
          <w:tcPr>
            <w:tcW w:w="320" w:type="dxa"/>
            <w:tcBorders>
              <w:top w:val="single" w:sz="4" w:space="0" w:color="000000"/>
              <w:bottom w:val="single" w:sz="4" w:space="0" w:color="000000"/>
              <w:right w:val="single" w:sz="4" w:space="0" w:color="000000"/>
            </w:tcBorders>
            <w:shd w:val="clear" w:color="auto" w:fill="auto"/>
          </w:tcPr>
          <w:p w14:paraId="1FF5EA28" w14:textId="77777777" w:rsidR="005D4237" w:rsidRDefault="005D4237">
            <w:pPr>
              <w:snapToGrid w:val="0"/>
              <w:spacing w:before="0" w:after="0"/>
              <w:rPr>
                <w:rFonts w:ascii="Times New Roman" w:hAnsi="Times New Roman"/>
                <w:color w:val="000000"/>
                <w:sz w:val="24"/>
                <w:szCs w:val="24"/>
              </w:rPr>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14:paraId="3824D427" w14:textId="77777777" w:rsidR="005D4237" w:rsidRDefault="005D4237">
            <w:pPr>
              <w:spacing w:before="0" w:after="0"/>
            </w:pPr>
            <w:r>
              <w:rPr>
                <w:rFonts w:ascii="Times New Roman" w:hAnsi="Times New Roman"/>
                <w:color w:val="000000"/>
                <w:sz w:val="24"/>
                <w:szCs w:val="24"/>
              </w:rPr>
              <w:t>393265, Тамбовская обл., Рассказовский р-он, п. Зеленый, ул. Центральная, д. 6</w:t>
            </w:r>
          </w:p>
        </w:tc>
        <w:tc>
          <w:tcPr>
            <w:tcW w:w="313" w:type="dxa"/>
            <w:tcBorders>
              <w:top w:val="single" w:sz="4" w:space="0" w:color="000000"/>
              <w:left w:val="single" w:sz="4" w:space="0" w:color="000000"/>
              <w:bottom w:val="single" w:sz="4" w:space="0" w:color="000000"/>
            </w:tcBorders>
            <w:shd w:val="clear" w:color="auto" w:fill="auto"/>
          </w:tcPr>
          <w:p w14:paraId="77EBAAEA" w14:textId="77777777" w:rsidR="005D4237" w:rsidRDefault="005D4237">
            <w:pPr>
              <w:snapToGrid w:val="0"/>
              <w:spacing w:before="0" w:after="0"/>
              <w:rPr>
                <w:rFonts w:ascii="Times New Roman" w:hAnsi="Times New Roman"/>
                <w:color w:val="000000"/>
                <w:sz w:val="24"/>
                <w:szCs w:val="24"/>
              </w:rPr>
            </w:pPr>
          </w:p>
        </w:tc>
        <w:tc>
          <w:tcPr>
            <w:tcW w:w="3373" w:type="dxa"/>
            <w:tcBorders>
              <w:top w:val="single" w:sz="4" w:space="0" w:color="000000"/>
              <w:bottom w:val="single" w:sz="4" w:space="0" w:color="000000"/>
              <w:right w:val="single" w:sz="4" w:space="0" w:color="000000"/>
            </w:tcBorders>
            <w:shd w:val="clear" w:color="auto" w:fill="auto"/>
          </w:tcPr>
          <w:p w14:paraId="2708CF8A" w14:textId="77777777" w:rsidR="005D4237" w:rsidRDefault="005D4237">
            <w:pPr>
              <w:snapToGrid w:val="0"/>
              <w:spacing w:before="0" w:after="0"/>
            </w:pPr>
          </w:p>
        </w:tc>
      </w:tr>
      <w:tr w:rsidR="005D4237" w14:paraId="20009211" w14:textId="77777777">
        <w:tc>
          <w:tcPr>
            <w:tcW w:w="2943" w:type="dxa"/>
            <w:tcBorders>
              <w:top w:val="single" w:sz="4" w:space="0" w:color="000000"/>
              <w:left w:val="single" w:sz="4" w:space="0" w:color="000000"/>
              <w:bottom w:val="single" w:sz="4" w:space="0" w:color="000000"/>
            </w:tcBorders>
            <w:shd w:val="clear" w:color="auto" w:fill="auto"/>
          </w:tcPr>
          <w:p w14:paraId="0786BB60" w14:textId="77777777" w:rsidR="005D4237" w:rsidRDefault="005D4237">
            <w:pPr>
              <w:spacing w:before="0" w:after="0"/>
            </w:pPr>
            <w:r>
              <w:rPr>
                <w:rFonts w:ascii="Times New Roman" w:hAnsi="Times New Roman"/>
                <w:color w:val="000000"/>
                <w:sz w:val="24"/>
                <w:szCs w:val="24"/>
              </w:rPr>
              <w:t>Телефон / факс:</w:t>
            </w:r>
          </w:p>
        </w:tc>
        <w:tc>
          <w:tcPr>
            <w:tcW w:w="320" w:type="dxa"/>
            <w:tcBorders>
              <w:top w:val="single" w:sz="4" w:space="0" w:color="000000"/>
              <w:bottom w:val="single" w:sz="4" w:space="0" w:color="000000"/>
              <w:right w:val="single" w:sz="4" w:space="0" w:color="000000"/>
            </w:tcBorders>
            <w:shd w:val="clear" w:color="auto" w:fill="auto"/>
          </w:tcPr>
          <w:p w14:paraId="56CF0580" w14:textId="77777777" w:rsidR="005D4237" w:rsidRDefault="005D4237">
            <w:pPr>
              <w:snapToGrid w:val="0"/>
              <w:spacing w:before="0" w:after="0"/>
              <w:rPr>
                <w:rFonts w:ascii="Times New Roman" w:hAnsi="Times New Roman"/>
                <w:color w:val="000000"/>
                <w:sz w:val="24"/>
                <w:szCs w:val="24"/>
              </w:rPr>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14:paraId="5F12DF1B" w14:textId="77777777" w:rsidR="005D4237" w:rsidRDefault="005D4237">
            <w:pPr>
              <w:spacing w:before="0" w:after="0"/>
            </w:pPr>
            <w:r>
              <w:rPr>
                <w:rFonts w:ascii="Times New Roman" w:hAnsi="Times New Roman"/>
                <w:color w:val="000000"/>
                <w:sz w:val="24"/>
                <w:szCs w:val="24"/>
              </w:rPr>
              <w:t>8 (47531) 65-3-32</w:t>
            </w:r>
          </w:p>
        </w:tc>
        <w:tc>
          <w:tcPr>
            <w:tcW w:w="313" w:type="dxa"/>
            <w:tcBorders>
              <w:top w:val="single" w:sz="4" w:space="0" w:color="000000"/>
              <w:left w:val="single" w:sz="4" w:space="0" w:color="000000"/>
              <w:bottom w:val="single" w:sz="4" w:space="0" w:color="000000"/>
            </w:tcBorders>
            <w:shd w:val="clear" w:color="auto" w:fill="auto"/>
          </w:tcPr>
          <w:p w14:paraId="72060651" w14:textId="77777777" w:rsidR="005D4237" w:rsidRDefault="005D4237">
            <w:pPr>
              <w:snapToGrid w:val="0"/>
              <w:spacing w:before="0" w:after="0"/>
              <w:rPr>
                <w:rFonts w:ascii="Times New Roman" w:hAnsi="Times New Roman"/>
                <w:color w:val="000000"/>
                <w:sz w:val="24"/>
                <w:szCs w:val="24"/>
              </w:rPr>
            </w:pPr>
          </w:p>
        </w:tc>
        <w:tc>
          <w:tcPr>
            <w:tcW w:w="3373" w:type="dxa"/>
            <w:tcBorders>
              <w:top w:val="single" w:sz="4" w:space="0" w:color="000000"/>
              <w:bottom w:val="single" w:sz="4" w:space="0" w:color="000000"/>
              <w:right w:val="single" w:sz="4" w:space="0" w:color="000000"/>
            </w:tcBorders>
            <w:shd w:val="clear" w:color="auto" w:fill="auto"/>
          </w:tcPr>
          <w:p w14:paraId="6C2D46C3" w14:textId="77777777" w:rsidR="005D4237" w:rsidRDefault="005D4237">
            <w:pPr>
              <w:snapToGrid w:val="0"/>
              <w:spacing w:before="0" w:after="0"/>
            </w:pPr>
          </w:p>
        </w:tc>
      </w:tr>
      <w:tr w:rsidR="005D4237" w14:paraId="0A075FFB" w14:textId="77777777">
        <w:tc>
          <w:tcPr>
            <w:tcW w:w="2943" w:type="dxa"/>
            <w:tcBorders>
              <w:top w:val="single" w:sz="4" w:space="0" w:color="000000"/>
              <w:left w:val="single" w:sz="4" w:space="0" w:color="000000"/>
              <w:bottom w:val="single" w:sz="4" w:space="0" w:color="000000"/>
            </w:tcBorders>
            <w:shd w:val="clear" w:color="auto" w:fill="auto"/>
          </w:tcPr>
          <w:p w14:paraId="50F046F4" w14:textId="77777777" w:rsidR="005D4237" w:rsidRDefault="005D4237">
            <w:pPr>
              <w:spacing w:before="0" w:after="0"/>
            </w:pPr>
            <w:r>
              <w:rPr>
                <w:rFonts w:ascii="Times New Roman" w:hAnsi="Times New Roman"/>
                <w:color w:val="000000"/>
                <w:sz w:val="24"/>
                <w:szCs w:val="24"/>
              </w:rPr>
              <w:t>Адрес электронной почты</w:t>
            </w:r>
          </w:p>
        </w:tc>
        <w:tc>
          <w:tcPr>
            <w:tcW w:w="320" w:type="dxa"/>
            <w:tcBorders>
              <w:top w:val="single" w:sz="4" w:space="0" w:color="000000"/>
              <w:bottom w:val="single" w:sz="4" w:space="0" w:color="000000"/>
              <w:right w:val="single" w:sz="4" w:space="0" w:color="000000"/>
            </w:tcBorders>
            <w:shd w:val="clear" w:color="auto" w:fill="auto"/>
          </w:tcPr>
          <w:p w14:paraId="2CDEE1FF" w14:textId="77777777" w:rsidR="005D4237" w:rsidRDefault="005D4237">
            <w:pPr>
              <w:snapToGrid w:val="0"/>
              <w:spacing w:before="0" w:after="0"/>
              <w:rPr>
                <w:rFonts w:ascii="Times New Roman" w:hAnsi="Times New Roman"/>
                <w:color w:val="000000"/>
                <w:sz w:val="24"/>
                <w:szCs w:val="24"/>
              </w:rPr>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14:paraId="7D90C7ED" w14:textId="77777777" w:rsidR="005D4237" w:rsidRDefault="005D4237">
            <w:pPr>
              <w:spacing w:before="0" w:after="0"/>
            </w:pPr>
            <w:r>
              <w:t>ik3-tambov@mail.ru</w:t>
            </w:r>
          </w:p>
        </w:tc>
        <w:tc>
          <w:tcPr>
            <w:tcW w:w="313" w:type="dxa"/>
            <w:tcBorders>
              <w:top w:val="single" w:sz="4" w:space="0" w:color="000000"/>
              <w:left w:val="single" w:sz="4" w:space="0" w:color="000000"/>
              <w:bottom w:val="single" w:sz="4" w:space="0" w:color="000000"/>
            </w:tcBorders>
            <w:shd w:val="clear" w:color="auto" w:fill="auto"/>
          </w:tcPr>
          <w:p w14:paraId="3652DC90" w14:textId="77777777" w:rsidR="005D4237" w:rsidRDefault="005D4237">
            <w:pPr>
              <w:snapToGrid w:val="0"/>
              <w:spacing w:before="0" w:after="0"/>
              <w:rPr>
                <w:rFonts w:ascii="Times New Roman" w:hAnsi="Times New Roman"/>
                <w:color w:val="000000"/>
                <w:sz w:val="24"/>
                <w:szCs w:val="24"/>
              </w:rPr>
            </w:pPr>
          </w:p>
        </w:tc>
        <w:tc>
          <w:tcPr>
            <w:tcW w:w="3373" w:type="dxa"/>
            <w:tcBorders>
              <w:top w:val="single" w:sz="4" w:space="0" w:color="000000"/>
              <w:bottom w:val="single" w:sz="4" w:space="0" w:color="000000"/>
              <w:right w:val="single" w:sz="4" w:space="0" w:color="000000"/>
            </w:tcBorders>
            <w:shd w:val="clear" w:color="auto" w:fill="auto"/>
          </w:tcPr>
          <w:p w14:paraId="23E457C1" w14:textId="77777777" w:rsidR="005D4237" w:rsidRDefault="005D4237">
            <w:pPr>
              <w:snapToGrid w:val="0"/>
              <w:spacing w:before="0" w:after="0"/>
            </w:pPr>
          </w:p>
        </w:tc>
      </w:tr>
      <w:tr w:rsidR="005D4237" w14:paraId="340DBDCF" w14:textId="77777777">
        <w:tc>
          <w:tcPr>
            <w:tcW w:w="2943" w:type="dxa"/>
            <w:tcBorders>
              <w:top w:val="single" w:sz="4" w:space="0" w:color="000000"/>
              <w:left w:val="single" w:sz="4" w:space="0" w:color="000000"/>
              <w:bottom w:val="single" w:sz="4" w:space="0" w:color="000000"/>
            </w:tcBorders>
            <w:shd w:val="clear" w:color="auto" w:fill="auto"/>
          </w:tcPr>
          <w:p w14:paraId="57F9E3FE" w14:textId="77777777" w:rsidR="005D4237" w:rsidRDefault="005D4237">
            <w:pPr>
              <w:spacing w:before="0" w:after="0"/>
            </w:pPr>
            <w:r>
              <w:rPr>
                <w:rFonts w:ascii="Times New Roman" w:hAnsi="Times New Roman"/>
                <w:color w:val="000000"/>
                <w:sz w:val="24"/>
                <w:szCs w:val="24"/>
              </w:rPr>
              <w:t>ИНН</w:t>
            </w:r>
          </w:p>
        </w:tc>
        <w:tc>
          <w:tcPr>
            <w:tcW w:w="320" w:type="dxa"/>
            <w:tcBorders>
              <w:top w:val="single" w:sz="4" w:space="0" w:color="000000"/>
              <w:bottom w:val="single" w:sz="4" w:space="0" w:color="000000"/>
              <w:right w:val="single" w:sz="4" w:space="0" w:color="000000"/>
            </w:tcBorders>
            <w:shd w:val="clear" w:color="auto" w:fill="auto"/>
          </w:tcPr>
          <w:p w14:paraId="28AC6FE0" w14:textId="77777777" w:rsidR="005D4237" w:rsidRDefault="005D4237">
            <w:pPr>
              <w:snapToGrid w:val="0"/>
              <w:spacing w:before="0" w:after="0"/>
              <w:rPr>
                <w:rFonts w:ascii="Times New Roman" w:hAnsi="Times New Roman"/>
                <w:color w:val="000000"/>
                <w:sz w:val="24"/>
                <w:szCs w:val="24"/>
              </w:rPr>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14:paraId="7A4CADBA" w14:textId="77777777" w:rsidR="005D4237" w:rsidRDefault="005D4237">
            <w:pPr>
              <w:spacing w:before="0" w:after="0"/>
            </w:pPr>
            <w:r>
              <w:rPr>
                <w:rFonts w:ascii="Times New Roman" w:hAnsi="Times New Roman"/>
                <w:color w:val="000000"/>
                <w:sz w:val="24"/>
                <w:szCs w:val="24"/>
              </w:rPr>
              <w:t>6815003808</w:t>
            </w:r>
          </w:p>
        </w:tc>
        <w:tc>
          <w:tcPr>
            <w:tcW w:w="313" w:type="dxa"/>
            <w:tcBorders>
              <w:top w:val="single" w:sz="4" w:space="0" w:color="000000"/>
              <w:left w:val="single" w:sz="4" w:space="0" w:color="000000"/>
              <w:bottom w:val="single" w:sz="4" w:space="0" w:color="000000"/>
            </w:tcBorders>
            <w:shd w:val="clear" w:color="auto" w:fill="auto"/>
          </w:tcPr>
          <w:p w14:paraId="6AB1B21A" w14:textId="77777777" w:rsidR="005D4237" w:rsidRDefault="005D4237">
            <w:pPr>
              <w:snapToGrid w:val="0"/>
              <w:spacing w:before="0" w:after="0"/>
              <w:rPr>
                <w:rFonts w:ascii="Times New Roman" w:hAnsi="Times New Roman"/>
                <w:color w:val="000000"/>
                <w:sz w:val="24"/>
                <w:szCs w:val="24"/>
              </w:rPr>
            </w:pPr>
          </w:p>
        </w:tc>
        <w:tc>
          <w:tcPr>
            <w:tcW w:w="3373" w:type="dxa"/>
            <w:tcBorders>
              <w:top w:val="single" w:sz="4" w:space="0" w:color="000000"/>
              <w:bottom w:val="single" w:sz="4" w:space="0" w:color="000000"/>
              <w:right w:val="single" w:sz="4" w:space="0" w:color="000000"/>
            </w:tcBorders>
            <w:shd w:val="clear" w:color="auto" w:fill="auto"/>
          </w:tcPr>
          <w:p w14:paraId="3E0A8143" w14:textId="77777777" w:rsidR="005D4237" w:rsidRDefault="005D4237">
            <w:pPr>
              <w:tabs>
                <w:tab w:val="left" w:pos="1002"/>
              </w:tabs>
              <w:snapToGrid w:val="0"/>
              <w:spacing w:before="0" w:after="0"/>
            </w:pPr>
          </w:p>
        </w:tc>
      </w:tr>
      <w:tr w:rsidR="005D4237" w14:paraId="52184B00" w14:textId="77777777">
        <w:tc>
          <w:tcPr>
            <w:tcW w:w="2943" w:type="dxa"/>
            <w:tcBorders>
              <w:top w:val="single" w:sz="4" w:space="0" w:color="000000"/>
              <w:left w:val="single" w:sz="4" w:space="0" w:color="000000"/>
              <w:bottom w:val="single" w:sz="4" w:space="0" w:color="000000"/>
            </w:tcBorders>
            <w:shd w:val="clear" w:color="auto" w:fill="auto"/>
          </w:tcPr>
          <w:p w14:paraId="0E377935" w14:textId="77777777" w:rsidR="005D4237" w:rsidRDefault="005D4237">
            <w:pPr>
              <w:spacing w:before="0" w:after="0"/>
            </w:pPr>
            <w:r>
              <w:rPr>
                <w:rFonts w:ascii="Times New Roman" w:hAnsi="Times New Roman"/>
                <w:color w:val="000000"/>
                <w:sz w:val="24"/>
                <w:szCs w:val="24"/>
              </w:rPr>
              <w:t>КПП</w:t>
            </w:r>
          </w:p>
        </w:tc>
        <w:tc>
          <w:tcPr>
            <w:tcW w:w="320" w:type="dxa"/>
            <w:tcBorders>
              <w:top w:val="single" w:sz="4" w:space="0" w:color="000000"/>
              <w:bottom w:val="single" w:sz="4" w:space="0" w:color="000000"/>
              <w:right w:val="single" w:sz="4" w:space="0" w:color="000000"/>
            </w:tcBorders>
            <w:shd w:val="clear" w:color="auto" w:fill="auto"/>
          </w:tcPr>
          <w:p w14:paraId="013192EA" w14:textId="77777777" w:rsidR="005D4237" w:rsidRDefault="005D4237">
            <w:pPr>
              <w:snapToGrid w:val="0"/>
              <w:spacing w:before="0" w:after="0"/>
              <w:rPr>
                <w:rFonts w:ascii="Times New Roman" w:hAnsi="Times New Roman"/>
                <w:color w:val="000000"/>
                <w:sz w:val="24"/>
                <w:szCs w:val="24"/>
              </w:rPr>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14:paraId="65DDD85F" w14:textId="77777777" w:rsidR="005D4237" w:rsidRDefault="005D4237">
            <w:pPr>
              <w:spacing w:before="0" w:after="0"/>
            </w:pPr>
            <w:r>
              <w:rPr>
                <w:rFonts w:ascii="Times New Roman" w:hAnsi="Times New Roman"/>
                <w:color w:val="000000"/>
                <w:sz w:val="24"/>
                <w:szCs w:val="24"/>
              </w:rPr>
              <w:t>681501001</w:t>
            </w:r>
          </w:p>
        </w:tc>
        <w:tc>
          <w:tcPr>
            <w:tcW w:w="313" w:type="dxa"/>
            <w:tcBorders>
              <w:top w:val="single" w:sz="4" w:space="0" w:color="000000"/>
              <w:left w:val="single" w:sz="4" w:space="0" w:color="000000"/>
              <w:bottom w:val="single" w:sz="4" w:space="0" w:color="000000"/>
            </w:tcBorders>
            <w:shd w:val="clear" w:color="auto" w:fill="auto"/>
          </w:tcPr>
          <w:p w14:paraId="0AC2ABA7" w14:textId="77777777" w:rsidR="005D4237" w:rsidRDefault="005D4237">
            <w:pPr>
              <w:snapToGrid w:val="0"/>
              <w:spacing w:before="0" w:after="0"/>
              <w:rPr>
                <w:rFonts w:ascii="Times New Roman" w:hAnsi="Times New Roman"/>
                <w:color w:val="000000"/>
                <w:sz w:val="24"/>
                <w:szCs w:val="24"/>
              </w:rPr>
            </w:pPr>
          </w:p>
        </w:tc>
        <w:tc>
          <w:tcPr>
            <w:tcW w:w="3373" w:type="dxa"/>
            <w:tcBorders>
              <w:top w:val="single" w:sz="4" w:space="0" w:color="000000"/>
              <w:bottom w:val="single" w:sz="4" w:space="0" w:color="000000"/>
              <w:right w:val="single" w:sz="4" w:space="0" w:color="000000"/>
            </w:tcBorders>
            <w:shd w:val="clear" w:color="auto" w:fill="auto"/>
          </w:tcPr>
          <w:p w14:paraId="693FDD43" w14:textId="77777777" w:rsidR="005D4237" w:rsidRDefault="005D4237">
            <w:pPr>
              <w:snapToGrid w:val="0"/>
              <w:spacing w:before="0" w:after="0"/>
              <w:jc w:val="center"/>
            </w:pPr>
          </w:p>
        </w:tc>
      </w:tr>
      <w:tr w:rsidR="005D4237" w14:paraId="500D8F36" w14:textId="77777777">
        <w:tc>
          <w:tcPr>
            <w:tcW w:w="2943" w:type="dxa"/>
            <w:tcBorders>
              <w:top w:val="single" w:sz="4" w:space="0" w:color="000000"/>
              <w:left w:val="single" w:sz="4" w:space="0" w:color="000000"/>
              <w:bottom w:val="single" w:sz="4" w:space="0" w:color="000000"/>
            </w:tcBorders>
            <w:shd w:val="clear" w:color="auto" w:fill="auto"/>
          </w:tcPr>
          <w:p w14:paraId="09021BEA" w14:textId="77777777" w:rsidR="005D4237" w:rsidRDefault="005D4237">
            <w:pPr>
              <w:spacing w:before="0" w:after="0"/>
            </w:pPr>
            <w:r>
              <w:rPr>
                <w:rFonts w:ascii="Times New Roman" w:hAnsi="Times New Roman"/>
                <w:color w:val="000000"/>
                <w:sz w:val="24"/>
                <w:szCs w:val="24"/>
              </w:rPr>
              <w:t>ОКТМО</w:t>
            </w:r>
          </w:p>
        </w:tc>
        <w:tc>
          <w:tcPr>
            <w:tcW w:w="320" w:type="dxa"/>
            <w:tcBorders>
              <w:top w:val="single" w:sz="4" w:space="0" w:color="000000"/>
              <w:bottom w:val="single" w:sz="4" w:space="0" w:color="000000"/>
              <w:right w:val="single" w:sz="4" w:space="0" w:color="000000"/>
            </w:tcBorders>
            <w:shd w:val="clear" w:color="auto" w:fill="auto"/>
          </w:tcPr>
          <w:p w14:paraId="30F59C7A" w14:textId="77777777" w:rsidR="005D4237" w:rsidRDefault="005D4237">
            <w:pPr>
              <w:snapToGrid w:val="0"/>
              <w:spacing w:before="0" w:after="0"/>
              <w:rPr>
                <w:rFonts w:ascii="Times New Roman" w:hAnsi="Times New Roman"/>
                <w:color w:val="000000"/>
                <w:sz w:val="24"/>
                <w:szCs w:val="24"/>
              </w:rPr>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14:paraId="5980BE33" w14:textId="77777777" w:rsidR="005D4237" w:rsidRDefault="005D4237">
            <w:pPr>
              <w:spacing w:before="0" w:after="0"/>
            </w:pPr>
            <w:r>
              <w:rPr>
                <w:rFonts w:ascii="Times New Roman" w:hAnsi="Times New Roman"/>
                <w:color w:val="000000"/>
                <w:sz w:val="24"/>
                <w:szCs w:val="24"/>
              </w:rPr>
              <w:t>68528000</w:t>
            </w:r>
          </w:p>
        </w:tc>
        <w:tc>
          <w:tcPr>
            <w:tcW w:w="313" w:type="dxa"/>
            <w:tcBorders>
              <w:top w:val="single" w:sz="4" w:space="0" w:color="000000"/>
              <w:left w:val="single" w:sz="4" w:space="0" w:color="000000"/>
              <w:bottom w:val="single" w:sz="4" w:space="0" w:color="000000"/>
            </w:tcBorders>
            <w:shd w:val="clear" w:color="auto" w:fill="auto"/>
          </w:tcPr>
          <w:p w14:paraId="3B0D881D" w14:textId="77777777" w:rsidR="005D4237" w:rsidRDefault="005D4237">
            <w:pPr>
              <w:snapToGrid w:val="0"/>
              <w:spacing w:before="0" w:after="0"/>
              <w:rPr>
                <w:rFonts w:ascii="Times New Roman" w:hAnsi="Times New Roman"/>
                <w:color w:val="000000"/>
                <w:sz w:val="24"/>
                <w:szCs w:val="24"/>
              </w:rPr>
            </w:pPr>
          </w:p>
        </w:tc>
        <w:tc>
          <w:tcPr>
            <w:tcW w:w="3373" w:type="dxa"/>
            <w:tcBorders>
              <w:top w:val="single" w:sz="4" w:space="0" w:color="000000"/>
              <w:bottom w:val="single" w:sz="4" w:space="0" w:color="000000"/>
              <w:right w:val="single" w:sz="4" w:space="0" w:color="000000"/>
            </w:tcBorders>
            <w:shd w:val="clear" w:color="auto" w:fill="auto"/>
          </w:tcPr>
          <w:p w14:paraId="112B955B" w14:textId="77777777" w:rsidR="005D4237" w:rsidRDefault="005D4237">
            <w:pPr>
              <w:snapToGrid w:val="0"/>
              <w:spacing w:before="0" w:after="0"/>
            </w:pPr>
          </w:p>
        </w:tc>
      </w:tr>
      <w:tr w:rsidR="005D4237" w14:paraId="2210154E" w14:textId="77777777">
        <w:tc>
          <w:tcPr>
            <w:tcW w:w="2943" w:type="dxa"/>
            <w:tcBorders>
              <w:top w:val="single" w:sz="4" w:space="0" w:color="000000"/>
              <w:left w:val="single" w:sz="4" w:space="0" w:color="000000"/>
              <w:bottom w:val="single" w:sz="4" w:space="0" w:color="000000"/>
            </w:tcBorders>
            <w:shd w:val="clear" w:color="auto" w:fill="auto"/>
          </w:tcPr>
          <w:p w14:paraId="333BEB93" w14:textId="77777777" w:rsidR="005D4237" w:rsidRDefault="005D4237">
            <w:pPr>
              <w:spacing w:before="0" w:after="0"/>
            </w:pPr>
            <w:r>
              <w:rPr>
                <w:rFonts w:ascii="Times New Roman" w:hAnsi="Times New Roman"/>
                <w:color w:val="000000"/>
                <w:sz w:val="24"/>
                <w:szCs w:val="24"/>
              </w:rPr>
              <w:t>ОКПО</w:t>
            </w:r>
          </w:p>
        </w:tc>
        <w:tc>
          <w:tcPr>
            <w:tcW w:w="320" w:type="dxa"/>
            <w:tcBorders>
              <w:top w:val="single" w:sz="4" w:space="0" w:color="000000"/>
              <w:bottom w:val="single" w:sz="4" w:space="0" w:color="000000"/>
              <w:right w:val="single" w:sz="4" w:space="0" w:color="000000"/>
            </w:tcBorders>
            <w:shd w:val="clear" w:color="auto" w:fill="auto"/>
          </w:tcPr>
          <w:p w14:paraId="1CC941E4" w14:textId="77777777" w:rsidR="005D4237" w:rsidRDefault="005D4237">
            <w:pPr>
              <w:snapToGrid w:val="0"/>
              <w:spacing w:before="0" w:after="0"/>
              <w:rPr>
                <w:rFonts w:ascii="Times New Roman" w:hAnsi="Times New Roman"/>
                <w:color w:val="000000"/>
                <w:sz w:val="24"/>
                <w:szCs w:val="24"/>
              </w:rPr>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14:paraId="6FF19959" w14:textId="77777777" w:rsidR="005D4237" w:rsidRDefault="005D4237">
            <w:pPr>
              <w:spacing w:before="0" w:after="0"/>
            </w:pPr>
            <w:r>
              <w:rPr>
                <w:rFonts w:ascii="Times New Roman" w:hAnsi="Times New Roman"/>
                <w:color w:val="000000"/>
                <w:sz w:val="24"/>
                <w:szCs w:val="24"/>
              </w:rPr>
              <w:t>50071882</w:t>
            </w:r>
          </w:p>
        </w:tc>
        <w:tc>
          <w:tcPr>
            <w:tcW w:w="313" w:type="dxa"/>
            <w:tcBorders>
              <w:top w:val="single" w:sz="4" w:space="0" w:color="000000"/>
              <w:left w:val="single" w:sz="4" w:space="0" w:color="000000"/>
              <w:bottom w:val="single" w:sz="4" w:space="0" w:color="000000"/>
            </w:tcBorders>
            <w:shd w:val="clear" w:color="auto" w:fill="auto"/>
          </w:tcPr>
          <w:p w14:paraId="2294DD26" w14:textId="77777777" w:rsidR="005D4237" w:rsidRDefault="005D4237">
            <w:pPr>
              <w:snapToGrid w:val="0"/>
              <w:spacing w:before="0" w:after="0"/>
              <w:rPr>
                <w:rFonts w:ascii="Times New Roman" w:hAnsi="Times New Roman"/>
                <w:color w:val="000000"/>
                <w:sz w:val="24"/>
                <w:szCs w:val="24"/>
              </w:rPr>
            </w:pPr>
          </w:p>
        </w:tc>
        <w:tc>
          <w:tcPr>
            <w:tcW w:w="3373" w:type="dxa"/>
            <w:tcBorders>
              <w:top w:val="single" w:sz="4" w:space="0" w:color="000000"/>
              <w:bottom w:val="single" w:sz="4" w:space="0" w:color="000000"/>
              <w:right w:val="single" w:sz="4" w:space="0" w:color="000000"/>
            </w:tcBorders>
            <w:shd w:val="clear" w:color="auto" w:fill="auto"/>
          </w:tcPr>
          <w:p w14:paraId="43F4D159" w14:textId="77777777" w:rsidR="005D4237" w:rsidRDefault="005D4237">
            <w:pPr>
              <w:snapToGrid w:val="0"/>
              <w:spacing w:before="0" w:after="0"/>
            </w:pPr>
          </w:p>
        </w:tc>
      </w:tr>
      <w:tr w:rsidR="005D4237" w14:paraId="583F482B" w14:textId="77777777">
        <w:tc>
          <w:tcPr>
            <w:tcW w:w="2943" w:type="dxa"/>
            <w:tcBorders>
              <w:top w:val="single" w:sz="4" w:space="0" w:color="000000"/>
              <w:left w:val="single" w:sz="4" w:space="0" w:color="000000"/>
              <w:bottom w:val="single" w:sz="4" w:space="0" w:color="000000"/>
            </w:tcBorders>
            <w:shd w:val="clear" w:color="auto" w:fill="auto"/>
          </w:tcPr>
          <w:p w14:paraId="5E0E203C" w14:textId="77777777" w:rsidR="005D4237" w:rsidRDefault="005D4237">
            <w:pPr>
              <w:snapToGrid w:val="0"/>
              <w:spacing w:before="0" w:after="0"/>
              <w:rPr>
                <w:rFonts w:ascii="Times New Roman" w:hAnsi="Times New Roman"/>
                <w:color w:val="000000"/>
                <w:sz w:val="24"/>
                <w:szCs w:val="24"/>
              </w:rPr>
            </w:pPr>
          </w:p>
        </w:tc>
        <w:tc>
          <w:tcPr>
            <w:tcW w:w="7372" w:type="dxa"/>
            <w:gridSpan w:val="4"/>
            <w:tcBorders>
              <w:top w:val="single" w:sz="4" w:space="0" w:color="000000"/>
              <w:bottom w:val="single" w:sz="4" w:space="0" w:color="000000"/>
              <w:right w:val="single" w:sz="4" w:space="0" w:color="000000"/>
            </w:tcBorders>
            <w:shd w:val="clear" w:color="auto" w:fill="auto"/>
          </w:tcPr>
          <w:p w14:paraId="5EF781E6" w14:textId="77777777" w:rsidR="005D4237" w:rsidRDefault="005D4237">
            <w:pPr>
              <w:spacing w:before="0" w:after="0"/>
            </w:pPr>
          </w:p>
        </w:tc>
      </w:tr>
      <w:tr w:rsidR="005D4237" w14:paraId="1A0BD565" w14:textId="77777777">
        <w:tc>
          <w:tcPr>
            <w:tcW w:w="2943" w:type="dxa"/>
            <w:tcBorders>
              <w:top w:val="single" w:sz="4" w:space="0" w:color="000000"/>
              <w:left w:val="single" w:sz="4" w:space="0" w:color="000000"/>
              <w:bottom w:val="single" w:sz="4" w:space="0" w:color="000000"/>
            </w:tcBorders>
            <w:shd w:val="clear" w:color="auto" w:fill="auto"/>
          </w:tcPr>
          <w:p w14:paraId="0EC07DE1" w14:textId="77777777" w:rsidR="005D4237" w:rsidRDefault="005D4237">
            <w:pPr>
              <w:spacing w:before="0" w:after="0"/>
            </w:pPr>
            <w:r>
              <w:rPr>
                <w:rFonts w:ascii="Times New Roman" w:hAnsi="Times New Roman"/>
                <w:color w:val="000000"/>
                <w:sz w:val="24"/>
                <w:szCs w:val="24"/>
              </w:rPr>
              <w:t>Банк</w:t>
            </w:r>
          </w:p>
        </w:tc>
        <w:tc>
          <w:tcPr>
            <w:tcW w:w="320" w:type="dxa"/>
            <w:tcBorders>
              <w:top w:val="single" w:sz="4" w:space="0" w:color="000000"/>
              <w:bottom w:val="single" w:sz="4" w:space="0" w:color="000000"/>
              <w:right w:val="single" w:sz="4" w:space="0" w:color="000000"/>
            </w:tcBorders>
            <w:shd w:val="clear" w:color="auto" w:fill="auto"/>
          </w:tcPr>
          <w:p w14:paraId="09A9D591" w14:textId="77777777" w:rsidR="005D4237" w:rsidRDefault="005D4237">
            <w:pPr>
              <w:snapToGrid w:val="0"/>
              <w:spacing w:before="0" w:after="0"/>
              <w:rPr>
                <w:rFonts w:ascii="Times New Roman" w:hAnsi="Times New Roman"/>
                <w:color w:val="000000"/>
                <w:sz w:val="24"/>
                <w:szCs w:val="24"/>
              </w:rPr>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14:paraId="5372D153" w14:textId="77777777" w:rsidR="005D4237" w:rsidRDefault="005D4237">
            <w:pPr>
              <w:spacing w:before="0" w:after="0"/>
            </w:pPr>
            <w:r>
              <w:rPr>
                <w:rFonts w:ascii="PT Astra Serif" w:hAnsi="PT Astra Serif" w:cs="PT Astra Serif"/>
                <w:sz w:val="24"/>
                <w:szCs w:val="24"/>
              </w:rPr>
              <w:t>ВОЛГО-ВЯТСКОЕ ГУ БАНКА РОССИИ//УФК по Нижегородской области,          г. Нижний Новгород</w:t>
            </w:r>
          </w:p>
        </w:tc>
        <w:tc>
          <w:tcPr>
            <w:tcW w:w="313" w:type="dxa"/>
            <w:tcBorders>
              <w:top w:val="single" w:sz="4" w:space="0" w:color="000000"/>
              <w:left w:val="single" w:sz="4" w:space="0" w:color="000000"/>
              <w:bottom w:val="single" w:sz="4" w:space="0" w:color="000000"/>
            </w:tcBorders>
            <w:shd w:val="clear" w:color="auto" w:fill="auto"/>
          </w:tcPr>
          <w:p w14:paraId="76D53916" w14:textId="77777777" w:rsidR="005D4237" w:rsidRDefault="005D4237">
            <w:pPr>
              <w:snapToGrid w:val="0"/>
              <w:spacing w:before="0" w:after="0"/>
              <w:rPr>
                <w:rFonts w:ascii="Times New Roman" w:hAnsi="Times New Roman"/>
                <w:color w:val="000000"/>
                <w:sz w:val="24"/>
                <w:szCs w:val="24"/>
                <w:highlight w:val="yellow"/>
              </w:rPr>
            </w:pPr>
          </w:p>
        </w:tc>
        <w:tc>
          <w:tcPr>
            <w:tcW w:w="3373" w:type="dxa"/>
            <w:tcBorders>
              <w:top w:val="single" w:sz="4" w:space="0" w:color="000000"/>
              <w:bottom w:val="single" w:sz="4" w:space="0" w:color="000000"/>
              <w:right w:val="single" w:sz="4" w:space="0" w:color="000000"/>
            </w:tcBorders>
            <w:shd w:val="clear" w:color="auto" w:fill="auto"/>
          </w:tcPr>
          <w:p w14:paraId="6CFBFC52" w14:textId="77777777" w:rsidR="005D4237" w:rsidRDefault="005D4237">
            <w:pPr>
              <w:spacing w:before="0" w:after="0"/>
            </w:pPr>
          </w:p>
        </w:tc>
      </w:tr>
      <w:tr w:rsidR="005D4237" w14:paraId="598F8FB8" w14:textId="77777777">
        <w:tc>
          <w:tcPr>
            <w:tcW w:w="2943" w:type="dxa"/>
            <w:tcBorders>
              <w:top w:val="single" w:sz="4" w:space="0" w:color="000000"/>
              <w:left w:val="single" w:sz="4" w:space="0" w:color="000000"/>
              <w:bottom w:val="single" w:sz="4" w:space="0" w:color="000000"/>
            </w:tcBorders>
            <w:shd w:val="clear" w:color="auto" w:fill="auto"/>
          </w:tcPr>
          <w:p w14:paraId="5306440E" w14:textId="77777777" w:rsidR="005D4237" w:rsidRDefault="005D4237">
            <w:pPr>
              <w:spacing w:before="0" w:after="0"/>
            </w:pPr>
            <w:r>
              <w:rPr>
                <w:rFonts w:ascii="Times New Roman" w:hAnsi="Times New Roman"/>
                <w:color w:val="000000"/>
                <w:sz w:val="24"/>
                <w:szCs w:val="24"/>
              </w:rPr>
              <w:t>БИК</w:t>
            </w:r>
          </w:p>
        </w:tc>
        <w:tc>
          <w:tcPr>
            <w:tcW w:w="320" w:type="dxa"/>
            <w:tcBorders>
              <w:top w:val="single" w:sz="4" w:space="0" w:color="000000"/>
              <w:bottom w:val="single" w:sz="4" w:space="0" w:color="000000"/>
              <w:right w:val="single" w:sz="4" w:space="0" w:color="000000"/>
            </w:tcBorders>
            <w:shd w:val="clear" w:color="auto" w:fill="auto"/>
          </w:tcPr>
          <w:p w14:paraId="326DA80D" w14:textId="77777777" w:rsidR="005D4237" w:rsidRDefault="005D4237">
            <w:pPr>
              <w:snapToGrid w:val="0"/>
              <w:spacing w:before="0" w:after="0"/>
              <w:rPr>
                <w:rFonts w:ascii="Times New Roman" w:hAnsi="Times New Roman"/>
                <w:color w:val="000000"/>
                <w:sz w:val="24"/>
                <w:szCs w:val="24"/>
              </w:rPr>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14:paraId="33D4C1D5" w14:textId="77777777" w:rsidR="005D4237" w:rsidRDefault="005D4237">
            <w:pPr>
              <w:spacing w:before="0" w:after="0"/>
            </w:pPr>
            <w:r>
              <w:rPr>
                <w:rFonts w:ascii="PT Astra Serif" w:hAnsi="PT Astra Serif" w:cs="PT Astra Serif"/>
                <w:sz w:val="24"/>
                <w:szCs w:val="24"/>
              </w:rPr>
              <w:t>012202102</w:t>
            </w:r>
          </w:p>
        </w:tc>
        <w:tc>
          <w:tcPr>
            <w:tcW w:w="313" w:type="dxa"/>
            <w:tcBorders>
              <w:top w:val="single" w:sz="4" w:space="0" w:color="000000"/>
              <w:left w:val="single" w:sz="4" w:space="0" w:color="000000"/>
              <w:bottom w:val="single" w:sz="4" w:space="0" w:color="000000"/>
            </w:tcBorders>
            <w:shd w:val="clear" w:color="auto" w:fill="auto"/>
          </w:tcPr>
          <w:p w14:paraId="041CCA52" w14:textId="77777777" w:rsidR="005D4237" w:rsidRDefault="005D4237">
            <w:pPr>
              <w:snapToGrid w:val="0"/>
              <w:spacing w:before="0" w:after="0"/>
              <w:rPr>
                <w:rFonts w:ascii="Times New Roman" w:hAnsi="Times New Roman"/>
                <w:color w:val="000000"/>
                <w:sz w:val="24"/>
                <w:szCs w:val="24"/>
                <w:highlight w:val="yellow"/>
              </w:rPr>
            </w:pPr>
          </w:p>
        </w:tc>
        <w:tc>
          <w:tcPr>
            <w:tcW w:w="3373" w:type="dxa"/>
            <w:tcBorders>
              <w:top w:val="single" w:sz="4" w:space="0" w:color="000000"/>
              <w:bottom w:val="single" w:sz="4" w:space="0" w:color="000000"/>
              <w:right w:val="single" w:sz="4" w:space="0" w:color="000000"/>
            </w:tcBorders>
            <w:shd w:val="clear" w:color="auto" w:fill="auto"/>
          </w:tcPr>
          <w:p w14:paraId="5F8A5945" w14:textId="77777777" w:rsidR="005D4237" w:rsidRDefault="005D4237">
            <w:pPr>
              <w:spacing w:before="0" w:after="0"/>
            </w:pPr>
          </w:p>
        </w:tc>
      </w:tr>
      <w:tr w:rsidR="005D4237" w14:paraId="63105A06" w14:textId="77777777">
        <w:tc>
          <w:tcPr>
            <w:tcW w:w="2943" w:type="dxa"/>
            <w:tcBorders>
              <w:top w:val="single" w:sz="4" w:space="0" w:color="000000"/>
              <w:left w:val="single" w:sz="4" w:space="0" w:color="000000"/>
              <w:bottom w:val="single" w:sz="4" w:space="0" w:color="000000"/>
            </w:tcBorders>
            <w:shd w:val="clear" w:color="auto" w:fill="auto"/>
          </w:tcPr>
          <w:p w14:paraId="73897602" w14:textId="77777777" w:rsidR="005D4237" w:rsidRDefault="005D4237">
            <w:pPr>
              <w:spacing w:before="0" w:after="0"/>
            </w:pPr>
            <w:r>
              <w:rPr>
                <w:rFonts w:ascii="Times New Roman" w:hAnsi="Times New Roman"/>
                <w:color w:val="000000"/>
                <w:sz w:val="24"/>
                <w:szCs w:val="24"/>
              </w:rPr>
              <w:t>Расчетный счет</w:t>
            </w:r>
          </w:p>
        </w:tc>
        <w:tc>
          <w:tcPr>
            <w:tcW w:w="320" w:type="dxa"/>
            <w:tcBorders>
              <w:top w:val="single" w:sz="4" w:space="0" w:color="000000"/>
              <w:bottom w:val="single" w:sz="4" w:space="0" w:color="000000"/>
              <w:right w:val="single" w:sz="4" w:space="0" w:color="000000"/>
            </w:tcBorders>
            <w:shd w:val="clear" w:color="auto" w:fill="auto"/>
          </w:tcPr>
          <w:p w14:paraId="7B8127B4" w14:textId="77777777" w:rsidR="005D4237" w:rsidRDefault="005D4237">
            <w:pPr>
              <w:snapToGrid w:val="0"/>
              <w:spacing w:before="0" w:after="0"/>
              <w:rPr>
                <w:rFonts w:ascii="Times New Roman" w:hAnsi="Times New Roman"/>
                <w:color w:val="000000"/>
                <w:sz w:val="24"/>
                <w:szCs w:val="24"/>
              </w:rPr>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14:paraId="24DD23B2" w14:textId="77777777" w:rsidR="005D4237" w:rsidRDefault="005D4237">
            <w:pPr>
              <w:spacing w:before="0" w:after="0"/>
            </w:pPr>
            <w:r>
              <w:rPr>
                <w:rFonts w:ascii="PT Astra Serif" w:hAnsi="PT Astra Serif" w:cs="PT Astra Serif"/>
                <w:sz w:val="24"/>
                <w:szCs w:val="24"/>
              </w:rPr>
              <w:t>03211643000000013222</w:t>
            </w:r>
          </w:p>
        </w:tc>
        <w:tc>
          <w:tcPr>
            <w:tcW w:w="313" w:type="dxa"/>
            <w:tcBorders>
              <w:top w:val="single" w:sz="4" w:space="0" w:color="000000"/>
              <w:left w:val="single" w:sz="4" w:space="0" w:color="000000"/>
              <w:bottom w:val="single" w:sz="4" w:space="0" w:color="000000"/>
            </w:tcBorders>
            <w:shd w:val="clear" w:color="auto" w:fill="auto"/>
          </w:tcPr>
          <w:p w14:paraId="52AF2E84" w14:textId="77777777" w:rsidR="005D4237" w:rsidRDefault="005D4237">
            <w:pPr>
              <w:snapToGrid w:val="0"/>
              <w:spacing w:before="0" w:after="0"/>
              <w:rPr>
                <w:rFonts w:ascii="Times New Roman" w:hAnsi="Times New Roman"/>
                <w:color w:val="000000"/>
                <w:sz w:val="24"/>
                <w:szCs w:val="24"/>
                <w:highlight w:val="yellow"/>
              </w:rPr>
            </w:pPr>
          </w:p>
        </w:tc>
        <w:tc>
          <w:tcPr>
            <w:tcW w:w="3373" w:type="dxa"/>
            <w:tcBorders>
              <w:top w:val="single" w:sz="4" w:space="0" w:color="000000"/>
              <w:bottom w:val="single" w:sz="4" w:space="0" w:color="000000"/>
              <w:right w:val="single" w:sz="4" w:space="0" w:color="000000"/>
            </w:tcBorders>
            <w:shd w:val="clear" w:color="auto" w:fill="auto"/>
          </w:tcPr>
          <w:p w14:paraId="25986967" w14:textId="77777777" w:rsidR="005D4237" w:rsidRDefault="005D4237">
            <w:pPr>
              <w:spacing w:before="0" w:after="0"/>
            </w:pPr>
          </w:p>
        </w:tc>
      </w:tr>
      <w:tr w:rsidR="005D4237" w14:paraId="1EF796C5" w14:textId="77777777">
        <w:tc>
          <w:tcPr>
            <w:tcW w:w="2943" w:type="dxa"/>
            <w:tcBorders>
              <w:top w:val="single" w:sz="4" w:space="0" w:color="000000"/>
              <w:left w:val="single" w:sz="4" w:space="0" w:color="000000"/>
              <w:bottom w:val="single" w:sz="4" w:space="0" w:color="000000"/>
            </w:tcBorders>
            <w:shd w:val="clear" w:color="auto" w:fill="auto"/>
          </w:tcPr>
          <w:p w14:paraId="055A8E92" w14:textId="77777777" w:rsidR="005D4237" w:rsidRDefault="005D4237">
            <w:pPr>
              <w:spacing w:before="0" w:after="0"/>
            </w:pPr>
            <w:r>
              <w:rPr>
                <w:rFonts w:ascii="Times New Roman" w:hAnsi="Times New Roman"/>
                <w:color w:val="000000"/>
                <w:sz w:val="24"/>
                <w:szCs w:val="24"/>
              </w:rPr>
              <w:t>Корреспондирующий счет</w:t>
            </w:r>
          </w:p>
        </w:tc>
        <w:tc>
          <w:tcPr>
            <w:tcW w:w="320" w:type="dxa"/>
            <w:tcBorders>
              <w:top w:val="single" w:sz="4" w:space="0" w:color="000000"/>
              <w:bottom w:val="single" w:sz="4" w:space="0" w:color="000000"/>
              <w:right w:val="single" w:sz="4" w:space="0" w:color="000000"/>
            </w:tcBorders>
            <w:shd w:val="clear" w:color="auto" w:fill="auto"/>
          </w:tcPr>
          <w:p w14:paraId="7E1C2A36" w14:textId="77777777" w:rsidR="005D4237" w:rsidRDefault="005D4237">
            <w:pPr>
              <w:snapToGrid w:val="0"/>
              <w:spacing w:before="0" w:after="0"/>
              <w:rPr>
                <w:rFonts w:ascii="Times New Roman" w:hAnsi="Times New Roman"/>
                <w:color w:val="000000"/>
                <w:sz w:val="24"/>
                <w:szCs w:val="24"/>
              </w:rPr>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14:paraId="198C5C25" w14:textId="77777777" w:rsidR="005D4237" w:rsidRDefault="005D4237">
            <w:pPr>
              <w:spacing w:before="0" w:after="0"/>
            </w:pPr>
            <w:r>
              <w:rPr>
                <w:rFonts w:ascii="PT Astra Serif" w:hAnsi="PT Astra Serif" w:cs="PT Astra Serif"/>
                <w:sz w:val="24"/>
                <w:szCs w:val="24"/>
              </w:rPr>
              <w:t>40102810745370000024</w:t>
            </w:r>
          </w:p>
        </w:tc>
        <w:tc>
          <w:tcPr>
            <w:tcW w:w="313" w:type="dxa"/>
            <w:tcBorders>
              <w:top w:val="single" w:sz="4" w:space="0" w:color="000000"/>
              <w:left w:val="single" w:sz="4" w:space="0" w:color="000000"/>
              <w:bottom w:val="single" w:sz="4" w:space="0" w:color="000000"/>
            </w:tcBorders>
            <w:shd w:val="clear" w:color="auto" w:fill="auto"/>
          </w:tcPr>
          <w:p w14:paraId="38B7BB1A" w14:textId="77777777" w:rsidR="005D4237" w:rsidRDefault="005D4237">
            <w:pPr>
              <w:snapToGrid w:val="0"/>
              <w:spacing w:before="0" w:after="0"/>
              <w:rPr>
                <w:rFonts w:ascii="Times New Roman" w:hAnsi="Times New Roman"/>
                <w:color w:val="000000"/>
                <w:sz w:val="24"/>
                <w:szCs w:val="24"/>
                <w:highlight w:val="yellow"/>
              </w:rPr>
            </w:pPr>
          </w:p>
        </w:tc>
        <w:tc>
          <w:tcPr>
            <w:tcW w:w="3373" w:type="dxa"/>
            <w:tcBorders>
              <w:top w:val="single" w:sz="4" w:space="0" w:color="000000"/>
              <w:bottom w:val="single" w:sz="4" w:space="0" w:color="000000"/>
              <w:right w:val="single" w:sz="4" w:space="0" w:color="000000"/>
            </w:tcBorders>
            <w:shd w:val="clear" w:color="auto" w:fill="auto"/>
          </w:tcPr>
          <w:p w14:paraId="7B91AF1B" w14:textId="77777777" w:rsidR="005D4237" w:rsidRDefault="005D4237">
            <w:pPr>
              <w:spacing w:before="0" w:after="0"/>
            </w:pPr>
          </w:p>
        </w:tc>
      </w:tr>
      <w:tr w:rsidR="005D4237" w14:paraId="493EB174" w14:textId="77777777">
        <w:tc>
          <w:tcPr>
            <w:tcW w:w="2943" w:type="dxa"/>
            <w:tcBorders>
              <w:top w:val="single" w:sz="4" w:space="0" w:color="000000"/>
              <w:left w:val="single" w:sz="4" w:space="0" w:color="000000"/>
              <w:bottom w:val="single" w:sz="4" w:space="0" w:color="000000"/>
            </w:tcBorders>
            <w:shd w:val="clear" w:color="auto" w:fill="auto"/>
          </w:tcPr>
          <w:p w14:paraId="1B5FD611" w14:textId="77777777" w:rsidR="005D4237" w:rsidRDefault="005D4237">
            <w:pPr>
              <w:spacing w:before="0" w:after="0"/>
            </w:pPr>
            <w:r>
              <w:rPr>
                <w:rFonts w:ascii="Times New Roman" w:hAnsi="Times New Roman"/>
                <w:color w:val="000000"/>
                <w:sz w:val="24"/>
                <w:szCs w:val="24"/>
              </w:rPr>
              <w:t>Лицевой счет</w:t>
            </w:r>
          </w:p>
        </w:tc>
        <w:tc>
          <w:tcPr>
            <w:tcW w:w="320" w:type="dxa"/>
            <w:tcBorders>
              <w:top w:val="single" w:sz="4" w:space="0" w:color="000000"/>
              <w:bottom w:val="single" w:sz="4" w:space="0" w:color="000000"/>
              <w:right w:val="single" w:sz="4" w:space="0" w:color="000000"/>
            </w:tcBorders>
            <w:shd w:val="clear" w:color="auto" w:fill="auto"/>
          </w:tcPr>
          <w:p w14:paraId="46A3FD20" w14:textId="77777777" w:rsidR="005D4237" w:rsidRDefault="005D4237">
            <w:pPr>
              <w:snapToGrid w:val="0"/>
              <w:spacing w:before="0" w:after="0"/>
              <w:rPr>
                <w:rFonts w:ascii="Times New Roman" w:hAnsi="Times New Roman"/>
                <w:color w:val="000000"/>
                <w:sz w:val="24"/>
                <w:szCs w:val="24"/>
              </w:rPr>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14:paraId="1C32A23F" w14:textId="77777777" w:rsidR="005D4237" w:rsidRDefault="005D4237">
            <w:pPr>
              <w:spacing w:before="0" w:after="0"/>
            </w:pPr>
            <w:r>
              <w:rPr>
                <w:rFonts w:ascii="Times New Roman" w:hAnsi="Times New Roman"/>
                <w:color w:val="000000"/>
                <w:sz w:val="24"/>
                <w:szCs w:val="24"/>
              </w:rPr>
              <w:t>03641418330</w:t>
            </w:r>
          </w:p>
        </w:tc>
        <w:tc>
          <w:tcPr>
            <w:tcW w:w="313" w:type="dxa"/>
            <w:tcBorders>
              <w:top w:val="single" w:sz="4" w:space="0" w:color="000000"/>
              <w:left w:val="single" w:sz="4" w:space="0" w:color="000000"/>
              <w:bottom w:val="single" w:sz="4" w:space="0" w:color="000000"/>
            </w:tcBorders>
            <w:shd w:val="clear" w:color="auto" w:fill="auto"/>
          </w:tcPr>
          <w:p w14:paraId="5D871AC2" w14:textId="77777777" w:rsidR="005D4237" w:rsidRDefault="005D4237">
            <w:pPr>
              <w:snapToGrid w:val="0"/>
              <w:spacing w:before="0" w:after="0"/>
              <w:rPr>
                <w:rFonts w:ascii="Times New Roman" w:hAnsi="Times New Roman"/>
                <w:color w:val="000000"/>
                <w:sz w:val="24"/>
                <w:szCs w:val="24"/>
              </w:rPr>
            </w:pPr>
          </w:p>
        </w:tc>
        <w:tc>
          <w:tcPr>
            <w:tcW w:w="3373" w:type="dxa"/>
            <w:tcBorders>
              <w:top w:val="single" w:sz="4" w:space="0" w:color="000000"/>
              <w:bottom w:val="single" w:sz="4" w:space="0" w:color="000000"/>
              <w:right w:val="single" w:sz="4" w:space="0" w:color="000000"/>
            </w:tcBorders>
            <w:shd w:val="clear" w:color="auto" w:fill="auto"/>
          </w:tcPr>
          <w:p w14:paraId="231A7672" w14:textId="77777777" w:rsidR="005D4237" w:rsidRDefault="005D4237">
            <w:pPr>
              <w:snapToGrid w:val="0"/>
              <w:spacing w:before="0" w:after="0"/>
              <w:rPr>
                <w:rFonts w:ascii="Times New Roman" w:hAnsi="Times New Roman"/>
                <w:color w:val="000000"/>
                <w:sz w:val="24"/>
                <w:szCs w:val="24"/>
              </w:rPr>
            </w:pPr>
          </w:p>
        </w:tc>
      </w:tr>
      <w:tr w:rsidR="005D4237" w14:paraId="696C6A5D" w14:textId="77777777">
        <w:trPr>
          <w:trHeight w:val="600"/>
        </w:trPr>
        <w:tc>
          <w:tcPr>
            <w:tcW w:w="2943" w:type="dxa"/>
            <w:tcBorders>
              <w:top w:val="single" w:sz="4" w:space="0" w:color="000000"/>
              <w:left w:val="single" w:sz="4" w:space="0" w:color="000000"/>
              <w:bottom w:val="single" w:sz="4" w:space="0" w:color="000000"/>
            </w:tcBorders>
            <w:shd w:val="clear" w:color="auto" w:fill="auto"/>
          </w:tcPr>
          <w:p w14:paraId="052A9845" w14:textId="77777777" w:rsidR="005D4237" w:rsidRDefault="005D4237">
            <w:pPr>
              <w:spacing w:before="0" w:after="0"/>
            </w:pPr>
            <w:r>
              <w:rPr>
                <w:rFonts w:ascii="Times New Roman" w:hAnsi="Times New Roman"/>
                <w:color w:val="000000"/>
                <w:sz w:val="24"/>
                <w:szCs w:val="24"/>
              </w:rPr>
              <w:t>Уполномоченные лица</w:t>
            </w:r>
          </w:p>
        </w:tc>
        <w:tc>
          <w:tcPr>
            <w:tcW w:w="320" w:type="dxa"/>
            <w:tcBorders>
              <w:top w:val="single" w:sz="4" w:space="0" w:color="000000"/>
              <w:bottom w:val="single" w:sz="4" w:space="0" w:color="000000"/>
              <w:right w:val="single" w:sz="4" w:space="0" w:color="000000"/>
            </w:tcBorders>
            <w:shd w:val="clear" w:color="auto" w:fill="auto"/>
          </w:tcPr>
          <w:p w14:paraId="4E203C79" w14:textId="77777777" w:rsidR="005D4237" w:rsidRDefault="005D4237">
            <w:pPr>
              <w:snapToGrid w:val="0"/>
              <w:spacing w:before="0" w:after="0"/>
              <w:rPr>
                <w:rFonts w:ascii="Times New Roman" w:hAnsi="Times New Roman"/>
                <w:color w:val="000000"/>
                <w:sz w:val="24"/>
                <w:szCs w:val="24"/>
              </w:rPr>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14:paraId="45BCCAA5" w14:textId="77777777" w:rsidR="005D4237" w:rsidRDefault="005D4237">
            <w:pPr>
              <w:spacing w:before="0" w:after="0"/>
            </w:pPr>
            <w:r>
              <w:rPr>
                <w:rFonts w:ascii="Times New Roman" w:hAnsi="Times New Roman"/>
                <w:color w:val="000000"/>
                <w:sz w:val="24"/>
                <w:szCs w:val="24"/>
              </w:rPr>
              <w:t>Начальник ФКУ ИК-3 УФСИН России по Тамбовской области</w:t>
            </w:r>
          </w:p>
        </w:tc>
        <w:tc>
          <w:tcPr>
            <w:tcW w:w="313" w:type="dxa"/>
            <w:tcBorders>
              <w:top w:val="single" w:sz="4" w:space="0" w:color="000000"/>
              <w:left w:val="single" w:sz="4" w:space="0" w:color="000000"/>
              <w:bottom w:val="single" w:sz="4" w:space="0" w:color="000000"/>
            </w:tcBorders>
            <w:shd w:val="clear" w:color="auto" w:fill="auto"/>
          </w:tcPr>
          <w:p w14:paraId="76B6E9DD" w14:textId="77777777" w:rsidR="005D4237" w:rsidRDefault="005D4237">
            <w:pPr>
              <w:snapToGrid w:val="0"/>
              <w:spacing w:before="0" w:after="0"/>
              <w:rPr>
                <w:rFonts w:ascii="Times New Roman" w:hAnsi="Times New Roman"/>
                <w:color w:val="000000"/>
                <w:sz w:val="24"/>
                <w:szCs w:val="24"/>
              </w:rPr>
            </w:pPr>
          </w:p>
        </w:tc>
        <w:tc>
          <w:tcPr>
            <w:tcW w:w="3373" w:type="dxa"/>
            <w:tcBorders>
              <w:top w:val="single" w:sz="4" w:space="0" w:color="000000"/>
              <w:bottom w:val="single" w:sz="4" w:space="0" w:color="000000"/>
              <w:right w:val="single" w:sz="4" w:space="0" w:color="000000"/>
            </w:tcBorders>
            <w:shd w:val="clear" w:color="auto" w:fill="auto"/>
          </w:tcPr>
          <w:p w14:paraId="6236BFE4" w14:textId="77777777" w:rsidR="005D4237" w:rsidRDefault="005D4237">
            <w:pPr>
              <w:snapToGrid w:val="0"/>
              <w:spacing w:before="0" w:after="0" w:line="0" w:lineRule="atLeast"/>
            </w:pPr>
          </w:p>
        </w:tc>
      </w:tr>
      <w:tr w:rsidR="005D4237" w14:paraId="47B52AB1" w14:textId="77777777">
        <w:trPr>
          <w:trHeight w:val="836"/>
        </w:trPr>
        <w:tc>
          <w:tcPr>
            <w:tcW w:w="2943" w:type="dxa"/>
            <w:tcBorders>
              <w:top w:val="single" w:sz="4" w:space="0" w:color="000000"/>
              <w:left w:val="single" w:sz="4" w:space="0" w:color="000000"/>
              <w:bottom w:val="single" w:sz="4" w:space="0" w:color="000000"/>
            </w:tcBorders>
            <w:shd w:val="clear" w:color="auto" w:fill="auto"/>
          </w:tcPr>
          <w:p w14:paraId="7F395822" w14:textId="77777777" w:rsidR="005D4237" w:rsidRDefault="005D4237">
            <w:pPr>
              <w:spacing w:before="0" w:after="0"/>
            </w:pPr>
            <w:r>
              <w:rPr>
                <w:rFonts w:ascii="Times New Roman" w:hAnsi="Times New Roman"/>
                <w:color w:val="000000"/>
                <w:sz w:val="24"/>
                <w:szCs w:val="24"/>
              </w:rPr>
              <w:t>Подпись, расшифровка</w:t>
            </w:r>
          </w:p>
        </w:tc>
        <w:tc>
          <w:tcPr>
            <w:tcW w:w="320" w:type="dxa"/>
            <w:tcBorders>
              <w:top w:val="single" w:sz="4" w:space="0" w:color="000000"/>
              <w:bottom w:val="single" w:sz="4" w:space="0" w:color="000000"/>
              <w:right w:val="single" w:sz="4" w:space="0" w:color="000000"/>
            </w:tcBorders>
            <w:shd w:val="clear" w:color="auto" w:fill="auto"/>
          </w:tcPr>
          <w:p w14:paraId="55F71533" w14:textId="77777777" w:rsidR="005D4237" w:rsidRDefault="005D4237">
            <w:pPr>
              <w:snapToGrid w:val="0"/>
              <w:spacing w:before="0" w:after="0"/>
              <w:rPr>
                <w:rFonts w:ascii="Times New Roman" w:hAnsi="Times New Roman"/>
                <w:color w:val="000000"/>
                <w:sz w:val="24"/>
                <w:szCs w:val="24"/>
              </w:rPr>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14:paraId="02F52152" w14:textId="77777777" w:rsidR="005D4237" w:rsidRDefault="005D4237">
            <w:pPr>
              <w:snapToGrid w:val="0"/>
              <w:spacing w:before="0" w:after="0"/>
              <w:rPr>
                <w:rFonts w:ascii="Times New Roman" w:hAnsi="Times New Roman"/>
                <w:color w:val="000000"/>
                <w:sz w:val="24"/>
                <w:szCs w:val="24"/>
              </w:rPr>
            </w:pPr>
          </w:p>
          <w:p w14:paraId="110BE776" w14:textId="40414C78" w:rsidR="005D4237" w:rsidRDefault="005D4237">
            <w:pPr>
              <w:spacing w:before="0" w:after="0"/>
            </w:pPr>
            <w:r>
              <w:rPr>
                <w:rFonts w:ascii="Times New Roman" w:hAnsi="Times New Roman"/>
                <w:color w:val="000000"/>
                <w:sz w:val="24"/>
                <w:szCs w:val="24"/>
              </w:rPr>
              <w:t>______________</w:t>
            </w:r>
            <w:r w:rsidR="00DC4F13">
              <w:rPr>
                <w:rFonts w:ascii="Times New Roman" w:hAnsi="Times New Roman"/>
                <w:color w:val="000000"/>
                <w:sz w:val="24"/>
                <w:szCs w:val="24"/>
              </w:rPr>
              <w:t>Борисов С.А.</w:t>
            </w:r>
          </w:p>
          <w:p w14:paraId="10BB54D7" w14:textId="77777777" w:rsidR="005D4237" w:rsidRDefault="005D4237">
            <w:pPr>
              <w:spacing w:before="0" w:after="0"/>
              <w:rPr>
                <w:rFonts w:ascii="Times New Roman" w:hAnsi="Times New Roman"/>
                <w:color w:val="000000"/>
                <w:sz w:val="24"/>
                <w:szCs w:val="24"/>
              </w:rPr>
            </w:pPr>
          </w:p>
          <w:p w14:paraId="7DB284B5" w14:textId="77777777" w:rsidR="005D4237" w:rsidRDefault="005D4237">
            <w:pPr>
              <w:spacing w:before="0" w:after="0"/>
              <w:ind w:firstLine="1593"/>
              <w:rPr>
                <w:rFonts w:ascii="Times New Roman" w:hAnsi="Times New Roman"/>
                <w:color w:val="000000"/>
                <w:sz w:val="24"/>
                <w:szCs w:val="24"/>
              </w:rPr>
            </w:pPr>
          </w:p>
        </w:tc>
        <w:tc>
          <w:tcPr>
            <w:tcW w:w="313" w:type="dxa"/>
            <w:tcBorders>
              <w:top w:val="single" w:sz="4" w:space="0" w:color="000000"/>
              <w:left w:val="single" w:sz="4" w:space="0" w:color="000000"/>
              <w:bottom w:val="single" w:sz="4" w:space="0" w:color="000000"/>
            </w:tcBorders>
            <w:shd w:val="clear" w:color="auto" w:fill="auto"/>
          </w:tcPr>
          <w:p w14:paraId="449A1455" w14:textId="77777777" w:rsidR="005D4237" w:rsidRDefault="005D4237">
            <w:pPr>
              <w:snapToGrid w:val="0"/>
              <w:spacing w:before="0" w:after="0"/>
              <w:rPr>
                <w:rFonts w:ascii="Times New Roman" w:hAnsi="Times New Roman"/>
                <w:color w:val="000000"/>
                <w:sz w:val="24"/>
                <w:szCs w:val="24"/>
              </w:rPr>
            </w:pPr>
          </w:p>
        </w:tc>
        <w:tc>
          <w:tcPr>
            <w:tcW w:w="3373" w:type="dxa"/>
            <w:tcBorders>
              <w:top w:val="single" w:sz="4" w:space="0" w:color="000000"/>
              <w:bottom w:val="single" w:sz="4" w:space="0" w:color="000000"/>
              <w:right w:val="single" w:sz="4" w:space="0" w:color="000000"/>
            </w:tcBorders>
            <w:shd w:val="clear" w:color="auto" w:fill="auto"/>
          </w:tcPr>
          <w:p w14:paraId="660ACF07" w14:textId="77777777" w:rsidR="005D4237" w:rsidRDefault="005D4237">
            <w:pPr>
              <w:spacing w:before="0" w:after="0"/>
            </w:pPr>
          </w:p>
        </w:tc>
      </w:tr>
      <w:tr w:rsidR="005D4237" w14:paraId="28C5867F" w14:textId="77777777">
        <w:trPr>
          <w:trHeight w:val="2127"/>
        </w:trPr>
        <w:tc>
          <w:tcPr>
            <w:tcW w:w="2943" w:type="dxa"/>
            <w:tcBorders>
              <w:top w:val="single" w:sz="4" w:space="0" w:color="000000"/>
              <w:left w:val="single" w:sz="4" w:space="0" w:color="000000"/>
              <w:bottom w:val="single" w:sz="4" w:space="0" w:color="000000"/>
            </w:tcBorders>
            <w:shd w:val="clear" w:color="auto" w:fill="auto"/>
          </w:tcPr>
          <w:p w14:paraId="0C339867" w14:textId="77777777" w:rsidR="005D4237" w:rsidRDefault="005D4237">
            <w:pPr>
              <w:spacing w:before="0" w:after="0"/>
            </w:pPr>
            <w:r>
              <w:rPr>
                <w:rFonts w:ascii="Times New Roman" w:hAnsi="Times New Roman"/>
                <w:color w:val="000000"/>
                <w:sz w:val="24"/>
                <w:szCs w:val="24"/>
              </w:rPr>
              <w:t>Место  печати</w:t>
            </w:r>
          </w:p>
        </w:tc>
        <w:tc>
          <w:tcPr>
            <w:tcW w:w="320" w:type="dxa"/>
            <w:tcBorders>
              <w:top w:val="single" w:sz="4" w:space="0" w:color="000000"/>
              <w:bottom w:val="single" w:sz="4" w:space="0" w:color="000000"/>
              <w:right w:val="single" w:sz="4" w:space="0" w:color="000000"/>
            </w:tcBorders>
            <w:shd w:val="clear" w:color="auto" w:fill="auto"/>
          </w:tcPr>
          <w:p w14:paraId="326A6190" w14:textId="77777777" w:rsidR="005D4237" w:rsidRDefault="005D4237">
            <w:pPr>
              <w:snapToGrid w:val="0"/>
              <w:spacing w:before="0" w:after="0"/>
              <w:rPr>
                <w:rFonts w:ascii="Times New Roman" w:hAnsi="Times New Roman"/>
                <w:color w:val="000000"/>
                <w:sz w:val="24"/>
                <w:szCs w:val="24"/>
              </w:rPr>
            </w:pPr>
          </w:p>
        </w:tc>
        <w:tc>
          <w:tcPr>
            <w:tcW w:w="3366" w:type="dxa"/>
            <w:tcBorders>
              <w:top w:val="single" w:sz="4" w:space="0" w:color="000000"/>
              <w:left w:val="single" w:sz="4" w:space="0" w:color="000000"/>
              <w:bottom w:val="single" w:sz="4" w:space="0" w:color="000000"/>
              <w:right w:val="single" w:sz="4" w:space="0" w:color="000000"/>
            </w:tcBorders>
            <w:shd w:val="clear" w:color="auto" w:fill="auto"/>
          </w:tcPr>
          <w:p w14:paraId="362DA95B" w14:textId="77777777" w:rsidR="005D4237" w:rsidRDefault="005D4237">
            <w:pPr>
              <w:snapToGrid w:val="0"/>
              <w:spacing w:before="0" w:after="0"/>
              <w:rPr>
                <w:rFonts w:ascii="Times New Roman" w:hAnsi="Times New Roman"/>
                <w:color w:val="000000"/>
                <w:sz w:val="24"/>
                <w:szCs w:val="24"/>
              </w:rPr>
            </w:pPr>
          </w:p>
        </w:tc>
        <w:tc>
          <w:tcPr>
            <w:tcW w:w="313" w:type="dxa"/>
            <w:tcBorders>
              <w:top w:val="single" w:sz="4" w:space="0" w:color="000000"/>
              <w:left w:val="single" w:sz="4" w:space="0" w:color="000000"/>
              <w:bottom w:val="single" w:sz="4" w:space="0" w:color="000000"/>
            </w:tcBorders>
            <w:shd w:val="clear" w:color="auto" w:fill="auto"/>
          </w:tcPr>
          <w:p w14:paraId="10C6CBF2" w14:textId="77777777" w:rsidR="005D4237" w:rsidRDefault="005D4237">
            <w:pPr>
              <w:snapToGrid w:val="0"/>
              <w:spacing w:before="0" w:after="0"/>
              <w:rPr>
                <w:rFonts w:ascii="Times New Roman" w:hAnsi="Times New Roman"/>
                <w:color w:val="000000"/>
                <w:sz w:val="24"/>
                <w:szCs w:val="24"/>
              </w:rPr>
            </w:pPr>
          </w:p>
        </w:tc>
        <w:tc>
          <w:tcPr>
            <w:tcW w:w="3373" w:type="dxa"/>
            <w:tcBorders>
              <w:top w:val="single" w:sz="4" w:space="0" w:color="000000"/>
              <w:bottom w:val="single" w:sz="4" w:space="0" w:color="000000"/>
              <w:right w:val="single" w:sz="4" w:space="0" w:color="000000"/>
            </w:tcBorders>
            <w:shd w:val="clear" w:color="auto" w:fill="auto"/>
          </w:tcPr>
          <w:p w14:paraId="358ACC1F" w14:textId="77777777" w:rsidR="005D4237" w:rsidRDefault="005D4237">
            <w:pPr>
              <w:snapToGrid w:val="0"/>
              <w:spacing w:before="0" w:after="0"/>
              <w:rPr>
                <w:rFonts w:ascii="Times New Roman" w:hAnsi="Times New Roman"/>
                <w:color w:val="000000"/>
                <w:sz w:val="24"/>
                <w:szCs w:val="24"/>
              </w:rPr>
            </w:pPr>
          </w:p>
        </w:tc>
      </w:tr>
    </w:tbl>
    <w:p w14:paraId="3CC589AF" w14:textId="77777777" w:rsidR="005D4237" w:rsidRDefault="005D4237">
      <w:pPr>
        <w:spacing w:before="0" w:after="0"/>
        <w:jc w:val="center"/>
        <w:textAlignment w:val="baseline"/>
        <w:rPr>
          <w:rFonts w:ascii="Times New Roman" w:hAnsi="Times New Roman"/>
          <w:color w:val="000000"/>
          <w:sz w:val="24"/>
          <w:szCs w:val="24"/>
        </w:rPr>
      </w:pPr>
    </w:p>
    <w:p w14:paraId="013FC65C" w14:textId="77777777" w:rsidR="005D4237" w:rsidRDefault="005D4237">
      <w:pPr>
        <w:spacing w:before="0" w:after="0"/>
        <w:textAlignment w:val="baseline"/>
        <w:rPr>
          <w:rFonts w:ascii="Times New Roman" w:hAnsi="Times New Roman"/>
          <w:color w:val="000000"/>
          <w:sz w:val="24"/>
          <w:szCs w:val="24"/>
        </w:rPr>
      </w:pPr>
    </w:p>
    <w:p w14:paraId="06A96B5A" w14:textId="77777777" w:rsidR="005D4237" w:rsidRDefault="005D4237">
      <w:pPr>
        <w:sectPr w:rsidR="005D4237">
          <w:pgSz w:w="11906" w:h="16838"/>
          <w:pgMar w:top="851" w:right="851" w:bottom="851" w:left="1134" w:header="720" w:footer="720" w:gutter="0"/>
          <w:cols w:space="720"/>
          <w:docGrid w:linePitch="360"/>
        </w:sectPr>
      </w:pPr>
    </w:p>
    <w:p w14:paraId="2C880A74" w14:textId="77777777" w:rsidR="005D4237" w:rsidRDefault="005D4237">
      <w:pPr>
        <w:widowControl w:val="0"/>
        <w:jc w:val="right"/>
      </w:pPr>
      <w:r>
        <w:rPr>
          <w:rFonts w:ascii="Times New Roman" w:hAnsi="Times New Roman"/>
          <w:color w:val="000000"/>
          <w:sz w:val="24"/>
          <w:szCs w:val="24"/>
        </w:rPr>
        <w:lastRenderedPageBreak/>
        <w:t>Приложение №1 к Государственному контракту</w:t>
      </w:r>
    </w:p>
    <w:p w14:paraId="7A05D04C" w14:textId="77777777" w:rsidR="005D4237" w:rsidRDefault="005D4237">
      <w:pPr>
        <w:widowControl w:val="0"/>
        <w:jc w:val="right"/>
      </w:pPr>
      <w:r>
        <w:rPr>
          <w:rFonts w:ascii="Times New Roman" w:hAnsi="Times New Roman"/>
          <w:color w:val="000000"/>
          <w:sz w:val="24"/>
          <w:szCs w:val="24"/>
        </w:rPr>
        <w:t>№ ______ от ___________</w:t>
      </w:r>
    </w:p>
    <w:p w14:paraId="4C14F173" w14:textId="77777777" w:rsidR="005D4237" w:rsidRDefault="005D4237">
      <w:pPr>
        <w:widowControl w:val="0"/>
        <w:tabs>
          <w:tab w:val="left" w:pos="540"/>
        </w:tabs>
        <w:ind w:right="639"/>
        <w:jc w:val="center"/>
      </w:pPr>
      <w:r>
        <w:rPr>
          <w:rFonts w:ascii="Times New Roman" w:hAnsi="Times New Roman"/>
          <w:b/>
          <w:color w:val="000000"/>
          <w:sz w:val="24"/>
          <w:szCs w:val="24"/>
        </w:rPr>
        <w:t>ФОРМА</w:t>
      </w:r>
    </w:p>
    <w:tbl>
      <w:tblPr>
        <w:tblW w:w="0" w:type="auto"/>
        <w:tblLayout w:type="fixed"/>
        <w:tblCellMar>
          <w:left w:w="0" w:type="dxa"/>
          <w:right w:w="0" w:type="dxa"/>
        </w:tblCellMar>
        <w:tblLook w:val="0000" w:firstRow="0" w:lastRow="0" w:firstColumn="0" w:lastColumn="0" w:noHBand="0" w:noVBand="0"/>
      </w:tblPr>
      <w:tblGrid>
        <w:gridCol w:w="33"/>
        <w:gridCol w:w="534"/>
        <w:gridCol w:w="369"/>
        <w:gridCol w:w="2441"/>
        <w:gridCol w:w="2204"/>
        <w:gridCol w:w="23"/>
        <w:gridCol w:w="803"/>
        <w:gridCol w:w="38"/>
        <w:gridCol w:w="1725"/>
        <w:gridCol w:w="23"/>
        <w:gridCol w:w="966"/>
        <w:gridCol w:w="23"/>
        <w:gridCol w:w="1273"/>
        <w:gridCol w:w="33"/>
      </w:tblGrid>
      <w:tr w:rsidR="005D4237" w14:paraId="74BFD538" w14:textId="77777777">
        <w:trPr>
          <w:trHeight w:val="60"/>
        </w:trPr>
        <w:tc>
          <w:tcPr>
            <w:tcW w:w="23" w:type="dxa"/>
            <w:shd w:val="clear" w:color="auto" w:fill="auto"/>
            <w:vAlign w:val="bottom"/>
          </w:tcPr>
          <w:p w14:paraId="5A7FB858" w14:textId="77777777" w:rsidR="005D4237" w:rsidRDefault="005D4237">
            <w:pPr>
              <w:snapToGrid w:val="0"/>
              <w:rPr>
                <w:rFonts w:ascii="Times New Roman" w:hAnsi="Times New Roman"/>
                <w:color w:val="000000"/>
                <w:sz w:val="24"/>
                <w:szCs w:val="24"/>
              </w:rPr>
            </w:pPr>
          </w:p>
        </w:tc>
        <w:tc>
          <w:tcPr>
            <w:tcW w:w="10443" w:type="dxa"/>
            <w:gridSpan w:val="13"/>
            <w:shd w:val="clear" w:color="auto" w:fill="auto"/>
            <w:vAlign w:val="bottom"/>
          </w:tcPr>
          <w:p w14:paraId="70CFF390" w14:textId="77777777" w:rsidR="005D4237" w:rsidRDefault="005D4237">
            <w:r>
              <w:rPr>
                <w:rFonts w:ascii="Times New Roman" w:hAnsi="Times New Roman"/>
                <w:color w:val="000000"/>
                <w:sz w:val="24"/>
                <w:szCs w:val="24"/>
                <w:u w:val="single"/>
              </w:rPr>
              <w:t>Лицензиар:</w:t>
            </w:r>
            <w:r>
              <w:rPr>
                <w:rFonts w:ascii="Times New Roman" w:hAnsi="Times New Roman"/>
                <w:color w:val="000000"/>
                <w:sz w:val="24"/>
                <w:szCs w:val="24"/>
                <w:u w:val="single"/>
              </w:rPr>
              <w:br/>
              <w:t>ИНН ______________ КПП ______________</w:t>
            </w:r>
          </w:p>
        </w:tc>
      </w:tr>
      <w:tr w:rsidR="005D4237" w14:paraId="78769DFB" w14:textId="77777777">
        <w:trPr>
          <w:trHeight w:val="60"/>
        </w:trPr>
        <w:tc>
          <w:tcPr>
            <w:tcW w:w="23" w:type="dxa"/>
            <w:shd w:val="clear" w:color="auto" w:fill="auto"/>
            <w:vAlign w:val="bottom"/>
          </w:tcPr>
          <w:p w14:paraId="7E63B38F" w14:textId="77777777" w:rsidR="005D4237" w:rsidRDefault="005D4237">
            <w:pPr>
              <w:snapToGrid w:val="0"/>
              <w:rPr>
                <w:rFonts w:ascii="Times New Roman" w:hAnsi="Times New Roman"/>
                <w:color w:val="000000"/>
                <w:sz w:val="24"/>
                <w:szCs w:val="24"/>
              </w:rPr>
            </w:pPr>
          </w:p>
        </w:tc>
        <w:tc>
          <w:tcPr>
            <w:tcW w:w="10443" w:type="dxa"/>
            <w:gridSpan w:val="13"/>
            <w:shd w:val="clear" w:color="auto" w:fill="auto"/>
            <w:vAlign w:val="bottom"/>
          </w:tcPr>
          <w:p w14:paraId="51EC7CA5" w14:textId="77777777" w:rsidR="005D4237" w:rsidRDefault="005D4237">
            <w:r>
              <w:rPr>
                <w:rFonts w:ascii="Times New Roman" w:hAnsi="Times New Roman"/>
                <w:color w:val="000000"/>
                <w:sz w:val="24"/>
                <w:szCs w:val="24"/>
              </w:rPr>
              <w:t>Адрес:_____________________________________</w:t>
            </w:r>
          </w:p>
        </w:tc>
      </w:tr>
      <w:tr w:rsidR="005D4237" w14:paraId="2008D575" w14:textId="77777777">
        <w:trPr>
          <w:trHeight w:val="60"/>
        </w:trPr>
        <w:tc>
          <w:tcPr>
            <w:tcW w:w="23" w:type="dxa"/>
            <w:shd w:val="clear" w:color="auto" w:fill="auto"/>
            <w:vAlign w:val="bottom"/>
          </w:tcPr>
          <w:p w14:paraId="7997906E" w14:textId="77777777" w:rsidR="005D4237" w:rsidRDefault="005D4237">
            <w:pPr>
              <w:snapToGrid w:val="0"/>
              <w:rPr>
                <w:rFonts w:ascii="Times New Roman" w:hAnsi="Times New Roman"/>
                <w:color w:val="000000"/>
                <w:sz w:val="24"/>
                <w:szCs w:val="24"/>
              </w:rPr>
            </w:pPr>
          </w:p>
        </w:tc>
        <w:tc>
          <w:tcPr>
            <w:tcW w:w="10443" w:type="dxa"/>
            <w:gridSpan w:val="13"/>
            <w:shd w:val="clear" w:color="auto" w:fill="auto"/>
            <w:vAlign w:val="bottom"/>
          </w:tcPr>
          <w:p w14:paraId="468CBBAE" w14:textId="77777777" w:rsidR="005D4237" w:rsidRDefault="005D4237" w:rsidP="00036926">
            <w:pPr>
              <w:jc w:val="center"/>
            </w:pPr>
            <w:r>
              <w:rPr>
                <w:rFonts w:ascii="Times New Roman" w:hAnsi="Times New Roman"/>
                <w:b/>
                <w:color w:val="000000"/>
                <w:sz w:val="24"/>
                <w:szCs w:val="24"/>
              </w:rPr>
              <w:t>Акт № ___ от ____________ 202</w:t>
            </w:r>
            <w:r w:rsidR="00036926">
              <w:rPr>
                <w:rFonts w:ascii="Times New Roman" w:hAnsi="Times New Roman"/>
                <w:b/>
                <w:color w:val="000000"/>
                <w:sz w:val="24"/>
                <w:szCs w:val="24"/>
              </w:rPr>
              <w:t>6</w:t>
            </w:r>
            <w:r>
              <w:rPr>
                <w:rFonts w:ascii="Times New Roman" w:hAnsi="Times New Roman"/>
                <w:b/>
                <w:color w:val="000000"/>
                <w:sz w:val="24"/>
                <w:szCs w:val="24"/>
              </w:rPr>
              <w:t> г.</w:t>
            </w:r>
          </w:p>
        </w:tc>
      </w:tr>
      <w:tr w:rsidR="005D4237" w14:paraId="3ABF1E03" w14:textId="77777777">
        <w:trPr>
          <w:trHeight w:val="60"/>
        </w:trPr>
        <w:tc>
          <w:tcPr>
            <w:tcW w:w="23" w:type="dxa"/>
            <w:shd w:val="clear" w:color="auto" w:fill="auto"/>
            <w:vAlign w:val="bottom"/>
          </w:tcPr>
          <w:p w14:paraId="0DF1BBC7" w14:textId="77777777" w:rsidR="005D4237" w:rsidRDefault="005D4237">
            <w:pPr>
              <w:snapToGrid w:val="0"/>
              <w:rPr>
                <w:rFonts w:ascii="Times New Roman" w:hAnsi="Times New Roman"/>
                <w:color w:val="000000"/>
                <w:sz w:val="24"/>
                <w:szCs w:val="24"/>
              </w:rPr>
            </w:pPr>
          </w:p>
        </w:tc>
        <w:tc>
          <w:tcPr>
            <w:tcW w:w="10443" w:type="dxa"/>
            <w:gridSpan w:val="13"/>
            <w:shd w:val="clear" w:color="auto" w:fill="auto"/>
            <w:vAlign w:val="bottom"/>
          </w:tcPr>
          <w:p w14:paraId="0DBD85B5" w14:textId="77777777" w:rsidR="005D4237" w:rsidRDefault="005D4237">
            <w:pPr>
              <w:jc w:val="center"/>
            </w:pPr>
            <w:r>
              <w:rPr>
                <w:rFonts w:ascii="Times New Roman" w:hAnsi="Times New Roman"/>
                <w:b/>
                <w:color w:val="000000"/>
                <w:sz w:val="24"/>
                <w:szCs w:val="24"/>
              </w:rPr>
              <w:t>об оказании услуг</w:t>
            </w:r>
          </w:p>
        </w:tc>
      </w:tr>
      <w:tr w:rsidR="005D4237" w14:paraId="5F1A07EC" w14:textId="77777777">
        <w:trPr>
          <w:trHeight w:val="60"/>
        </w:trPr>
        <w:tc>
          <w:tcPr>
            <w:tcW w:w="23" w:type="dxa"/>
            <w:shd w:val="clear" w:color="auto" w:fill="auto"/>
            <w:vAlign w:val="bottom"/>
          </w:tcPr>
          <w:p w14:paraId="50EF27D7" w14:textId="77777777" w:rsidR="005D4237" w:rsidRDefault="005D4237">
            <w:pPr>
              <w:snapToGrid w:val="0"/>
              <w:rPr>
                <w:rFonts w:ascii="Times New Roman" w:hAnsi="Times New Roman"/>
                <w:color w:val="000000"/>
                <w:sz w:val="24"/>
                <w:szCs w:val="24"/>
              </w:rPr>
            </w:pPr>
          </w:p>
        </w:tc>
        <w:tc>
          <w:tcPr>
            <w:tcW w:w="10443" w:type="dxa"/>
            <w:gridSpan w:val="13"/>
            <w:shd w:val="clear" w:color="auto" w:fill="auto"/>
            <w:vAlign w:val="bottom"/>
          </w:tcPr>
          <w:p w14:paraId="01D83947" w14:textId="77777777" w:rsidR="005D4237" w:rsidRDefault="005D4237">
            <w:r>
              <w:rPr>
                <w:rFonts w:ascii="Times New Roman" w:hAnsi="Times New Roman"/>
                <w:color w:val="000000"/>
                <w:sz w:val="24"/>
                <w:szCs w:val="24"/>
              </w:rPr>
              <w:t>Государственный Заказчик: ФКУ ИК-3УФСИН РОССИИ ПО ТАМБОВСКОЙ ОБЛАСТИ</w:t>
            </w:r>
          </w:p>
        </w:tc>
      </w:tr>
      <w:tr w:rsidR="005D4237" w14:paraId="284CAD7C" w14:textId="77777777">
        <w:trPr>
          <w:trHeight w:val="60"/>
        </w:trPr>
        <w:tc>
          <w:tcPr>
            <w:tcW w:w="23" w:type="dxa"/>
            <w:shd w:val="clear" w:color="auto" w:fill="auto"/>
            <w:vAlign w:val="bottom"/>
          </w:tcPr>
          <w:p w14:paraId="04AECC3F" w14:textId="77777777" w:rsidR="005D4237" w:rsidRDefault="005D4237">
            <w:pPr>
              <w:snapToGrid w:val="0"/>
              <w:rPr>
                <w:rFonts w:ascii="Times New Roman" w:hAnsi="Times New Roman"/>
                <w:color w:val="000000"/>
                <w:sz w:val="24"/>
                <w:szCs w:val="24"/>
              </w:rPr>
            </w:pPr>
          </w:p>
        </w:tc>
        <w:tc>
          <w:tcPr>
            <w:tcW w:w="10443" w:type="dxa"/>
            <w:gridSpan w:val="13"/>
            <w:shd w:val="clear" w:color="auto" w:fill="auto"/>
            <w:vAlign w:val="bottom"/>
          </w:tcPr>
          <w:p w14:paraId="40DE3965" w14:textId="77777777" w:rsidR="005D4237" w:rsidRDefault="005D4237">
            <w:r>
              <w:rPr>
                <w:rFonts w:ascii="Times New Roman" w:hAnsi="Times New Roman"/>
                <w:color w:val="000000"/>
                <w:sz w:val="24"/>
                <w:szCs w:val="24"/>
                <w:u w:val="single"/>
              </w:rPr>
              <w:t>ИНН ______________ КПП ______________</w:t>
            </w:r>
          </w:p>
        </w:tc>
      </w:tr>
      <w:tr w:rsidR="005D4237" w14:paraId="0B5E0850" w14:textId="77777777">
        <w:trPr>
          <w:trHeight w:val="60"/>
        </w:trPr>
        <w:tc>
          <w:tcPr>
            <w:tcW w:w="23" w:type="dxa"/>
            <w:shd w:val="clear" w:color="auto" w:fill="auto"/>
            <w:vAlign w:val="bottom"/>
          </w:tcPr>
          <w:p w14:paraId="20A84710" w14:textId="77777777" w:rsidR="005D4237" w:rsidRDefault="005D4237">
            <w:pPr>
              <w:snapToGrid w:val="0"/>
              <w:rPr>
                <w:rFonts w:ascii="Times New Roman" w:hAnsi="Times New Roman"/>
                <w:color w:val="000000"/>
                <w:sz w:val="24"/>
                <w:szCs w:val="24"/>
              </w:rPr>
            </w:pPr>
          </w:p>
        </w:tc>
        <w:tc>
          <w:tcPr>
            <w:tcW w:w="10443" w:type="dxa"/>
            <w:gridSpan w:val="13"/>
            <w:shd w:val="clear" w:color="auto" w:fill="auto"/>
            <w:vAlign w:val="bottom"/>
          </w:tcPr>
          <w:p w14:paraId="72BB028E" w14:textId="77777777" w:rsidR="005D4237" w:rsidRDefault="005D4237">
            <w:r>
              <w:rPr>
                <w:rFonts w:ascii="Times New Roman" w:hAnsi="Times New Roman"/>
                <w:color w:val="000000"/>
                <w:sz w:val="24"/>
                <w:szCs w:val="24"/>
              </w:rPr>
              <w:t>Основание: ГК от __________ № ______</w:t>
            </w:r>
          </w:p>
        </w:tc>
      </w:tr>
      <w:tr w:rsidR="005D4237" w14:paraId="6284EE4A" w14:textId="77777777">
        <w:trPr>
          <w:trHeight w:val="150"/>
        </w:trPr>
        <w:tc>
          <w:tcPr>
            <w:tcW w:w="23" w:type="dxa"/>
            <w:shd w:val="clear" w:color="auto" w:fill="auto"/>
            <w:vAlign w:val="bottom"/>
          </w:tcPr>
          <w:p w14:paraId="317188F4" w14:textId="77777777" w:rsidR="005D4237" w:rsidRDefault="005D4237">
            <w:pPr>
              <w:snapToGrid w:val="0"/>
              <w:rPr>
                <w:rFonts w:ascii="Times New Roman" w:hAnsi="Times New Roman"/>
                <w:color w:val="000000"/>
                <w:sz w:val="24"/>
                <w:szCs w:val="24"/>
              </w:rPr>
            </w:pPr>
          </w:p>
        </w:tc>
        <w:tc>
          <w:tcPr>
            <w:tcW w:w="534" w:type="dxa"/>
            <w:shd w:val="clear" w:color="auto" w:fill="auto"/>
            <w:vAlign w:val="bottom"/>
          </w:tcPr>
          <w:p w14:paraId="6B9FD2B4" w14:textId="77777777" w:rsidR="005D4237" w:rsidRDefault="005D4237">
            <w:pPr>
              <w:snapToGrid w:val="0"/>
              <w:rPr>
                <w:rFonts w:ascii="Times New Roman" w:hAnsi="Times New Roman"/>
                <w:color w:val="000000"/>
                <w:sz w:val="24"/>
                <w:szCs w:val="24"/>
              </w:rPr>
            </w:pPr>
          </w:p>
        </w:tc>
        <w:tc>
          <w:tcPr>
            <w:tcW w:w="5037" w:type="dxa"/>
            <w:gridSpan w:val="4"/>
            <w:shd w:val="clear" w:color="auto" w:fill="auto"/>
            <w:vAlign w:val="bottom"/>
          </w:tcPr>
          <w:p w14:paraId="6D6329F7" w14:textId="77777777" w:rsidR="005D4237" w:rsidRDefault="005D4237">
            <w:pPr>
              <w:snapToGrid w:val="0"/>
              <w:rPr>
                <w:rFonts w:ascii="Times New Roman" w:hAnsi="Times New Roman"/>
                <w:color w:val="000000"/>
                <w:sz w:val="24"/>
                <w:szCs w:val="24"/>
              </w:rPr>
            </w:pPr>
          </w:p>
        </w:tc>
        <w:tc>
          <w:tcPr>
            <w:tcW w:w="841" w:type="dxa"/>
            <w:gridSpan w:val="2"/>
            <w:shd w:val="clear" w:color="auto" w:fill="auto"/>
            <w:vAlign w:val="bottom"/>
          </w:tcPr>
          <w:p w14:paraId="104DDC33" w14:textId="77777777" w:rsidR="005D4237" w:rsidRDefault="005D4237">
            <w:pPr>
              <w:snapToGrid w:val="0"/>
              <w:rPr>
                <w:rFonts w:ascii="Times New Roman" w:hAnsi="Times New Roman"/>
                <w:color w:val="000000"/>
                <w:sz w:val="24"/>
                <w:szCs w:val="24"/>
              </w:rPr>
            </w:pPr>
          </w:p>
        </w:tc>
        <w:tc>
          <w:tcPr>
            <w:tcW w:w="1748" w:type="dxa"/>
            <w:gridSpan w:val="2"/>
            <w:shd w:val="clear" w:color="auto" w:fill="auto"/>
            <w:vAlign w:val="bottom"/>
          </w:tcPr>
          <w:p w14:paraId="1605408F" w14:textId="77777777" w:rsidR="005D4237" w:rsidRDefault="005D4237">
            <w:pPr>
              <w:snapToGrid w:val="0"/>
              <w:rPr>
                <w:rFonts w:ascii="Times New Roman" w:hAnsi="Times New Roman"/>
                <w:color w:val="000000"/>
                <w:sz w:val="24"/>
                <w:szCs w:val="24"/>
              </w:rPr>
            </w:pPr>
          </w:p>
        </w:tc>
        <w:tc>
          <w:tcPr>
            <w:tcW w:w="989" w:type="dxa"/>
            <w:gridSpan w:val="2"/>
            <w:shd w:val="clear" w:color="auto" w:fill="auto"/>
            <w:vAlign w:val="bottom"/>
          </w:tcPr>
          <w:p w14:paraId="628A71FB" w14:textId="77777777" w:rsidR="005D4237" w:rsidRDefault="005D4237">
            <w:pPr>
              <w:snapToGrid w:val="0"/>
              <w:rPr>
                <w:rFonts w:ascii="Times New Roman" w:hAnsi="Times New Roman"/>
                <w:color w:val="000000"/>
                <w:sz w:val="24"/>
                <w:szCs w:val="24"/>
              </w:rPr>
            </w:pPr>
          </w:p>
        </w:tc>
        <w:tc>
          <w:tcPr>
            <w:tcW w:w="1294" w:type="dxa"/>
            <w:gridSpan w:val="2"/>
            <w:shd w:val="clear" w:color="auto" w:fill="auto"/>
            <w:vAlign w:val="bottom"/>
          </w:tcPr>
          <w:p w14:paraId="7443A7B0" w14:textId="77777777" w:rsidR="005D4237" w:rsidRDefault="005D4237">
            <w:pPr>
              <w:snapToGrid w:val="0"/>
              <w:rPr>
                <w:rFonts w:ascii="Times New Roman" w:hAnsi="Times New Roman"/>
                <w:color w:val="000000"/>
                <w:sz w:val="24"/>
                <w:szCs w:val="24"/>
              </w:rPr>
            </w:pPr>
          </w:p>
        </w:tc>
      </w:tr>
      <w:tr w:rsidR="005D4237" w14:paraId="42479D8F" w14:textId="77777777">
        <w:trPr>
          <w:trHeight w:val="60"/>
        </w:trPr>
        <w:tc>
          <w:tcPr>
            <w:tcW w:w="23" w:type="dxa"/>
            <w:shd w:val="clear" w:color="auto" w:fill="auto"/>
            <w:vAlign w:val="bottom"/>
          </w:tcPr>
          <w:p w14:paraId="20B687B1" w14:textId="77777777" w:rsidR="005D4237" w:rsidRDefault="005D4237">
            <w:pPr>
              <w:snapToGrid w:val="0"/>
              <w:rPr>
                <w:rFonts w:ascii="Times New Roman" w:hAnsi="Times New Roman"/>
                <w:color w:val="000000"/>
                <w:sz w:val="24"/>
                <w:szCs w:val="24"/>
              </w:rPr>
            </w:pPr>
          </w:p>
        </w:tc>
        <w:tc>
          <w:tcPr>
            <w:tcW w:w="534" w:type="dxa"/>
            <w:tcBorders>
              <w:top w:val="single" w:sz="10" w:space="0" w:color="000000"/>
              <w:left w:val="single" w:sz="10" w:space="0" w:color="000000"/>
              <w:bottom w:val="single" w:sz="10" w:space="0" w:color="000000"/>
              <w:right w:val="single" w:sz="4" w:space="0" w:color="000000"/>
            </w:tcBorders>
            <w:shd w:val="clear" w:color="auto" w:fill="auto"/>
            <w:vAlign w:val="center"/>
          </w:tcPr>
          <w:p w14:paraId="15805FFA" w14:textId="77777777" w:rsidR="005D4237" w:rsidRDefault="005D4237">
            <w:pPr>
              <w:jc w:val="center"/>
            </w:pPr>
            <w:r>
              <w:rPr>
                <w:rFonts w:ascii="Times New Roman" w:hAnsi="Times New Roman"/>
                <w:b/>
                <w:color w:val="000000"/>
                <w:sz w:val="24"/>
                <w:szCs w:val="24"/>
              </w:rPr>
              <w:t>№</w:t>
            </w:r>
          </w:p>
        </w:tc>
        <w:tc>
          <w:tcPr>
            <w:tcW w:w="2810" w:type="dxa"/>
            <w:gridSpan w:val="2"/>
            <w:tcBorders>
              <w:top w:val="single" w:sz="10" w:space="0" w:color="000000"/>
              <w:left w:val="single" w:sz="4" w:space="0" w:color="000000"/>
              <w:bottom w:val="single" w:sz="10" w:space="0" w:color="000000"/>
            </w:tcBorders>
            <w:shd w:val="clear" w:color="auto" w:fill="auto"/>
            <w:vAlign w:val="center"/>
          </w:tcPr>
          <w:p w14:paraId="78EEC904" w14:textId="77777777" w:rsidR="005D4237" w:rsidRDefault="005D4237">
            <w:pPr>
              <w:jc w:val="center"/>
            </w:pPr>
            <w:r>
              <w:rPr>
                <w:rFonts w:ascii="Times New Roman" w:hAnsi="Times New Roman"/>
                <w:b/>
                <w:color w:val="000000"/>
                <w:sz w:val="24"/>
                <w:szCs w:val="24"/>
              </w:rPr>
              <w:t>Наименование работы (услуги)</w:t>
            </w:r>
          </w:p>
        </w:tc>
        <w:tc>
          <w:tcPr>
            <w:tcW w:w="2204" w:type="dxa"/>
            <w:tcBorders>
              <w:top w:val="single" w:sz="10" w:space="0" w:color="000000"/>
              <w:left w:val="single" w:sz="4" w:space="0" w:color="000000"/>
              <w:bottom w:val="single" w:sz="10" w:space="0" w:color="000000"/>
              <w:right w:val="single" w:sz="4" w:space="0" w:color="000000"/>
            </w:tcBorders>
            <w:shd w:val="clear" w:color="auto" w:fill="auto"/>
          </w:tcPr>
          <w:p w14:paraId="7BA29E6D" w14:textId="77777777" w:rsidR="005D4237" w:rsidRDefault="005D4237">
            <w:pPr>
              <w:jc w:val="center"/>
            </w:pPr>
            <w:r>
              <w:rPr>
                <w:rFonts w:ascii="Times New Roman" w:hAnsi="Times New Roman"/>
                <w:b/>
                <w:color w:val="000000"/>
                <w:sz w:val="24"/>
                <w:szCs w:val="24"/>
              </w:rPr>
              <w:t>Наименование Пользователя</w:t>
            </w:r>
          </w:p>
        </w:tc>
        <w:tc>
          <w:tcPr>
            <w:tcW w:w="826" w:type="dxa"/>
            <w:gridSpan w:val="2"/>
            <w:tcBorders>
              <w:top w:val="single" w:sz="10" w:space="0" w:color="000000"/>
              <w:left w:val="single" w:sz="4" w:space="0" w:color="000000"/>
              <w:bottom w:val="single" w:sz="10" w:space="0" w:color="000000"/>
            </w:tcBorders>
            <w:shd w:val="clear" w:color="auto" w:fill="auto"/>
            <w:vAlign w:val="bottom"/>
          </w:tcPr>
          <w:p w14:paraId="28A4C518" w14:textId="77777777" w:rsidR="005D4237" w:rsidRDefault="005D4237">
            <w:pPr>
              <w:jc w:val="center"/>
            </w:pPr>
            <w:r>
              <w:rPr>
                <w:rFonts w:ascii="Times New Roman" w:hAnsi="Times New Roman"/>
                <w:b/>
                <w:color w:val="000000"/>
                <w:sz w:val="24"/>
                <w:szCs w:val="24"/>
              </w:rPr>
              <w:t>Ед. изм.</w:t>
            </w:r>
          </w:p>
        </w:tc>
        <w:tc>
          <w:tcPr>
            <w:tcW w:w="1763" w:type="dxa"/>
            <w:gridSpan w:val="2"/>
            <w:tcBorders>
              <w:top w:val="single" w:sz="10" w:space="0" w:color="000000"/>
              <w:left w:val="single" w:sz="4" w:space="0" w:color="000000"/>
              <w:bottom w:val="single" w:sz="10" w:space="0" w:color="000000"/>
            </w:tcBorders>
            <w:shd w:val="clear" w:color="auto" w:fill="auto"/>
            <w:vAlign w:val="center"/>
          </w:tcPr>
          <w:p w14:paraId="5429E92F" w14:textId="77777777" w:rsidR="005D4237" w:rsidRDefault="005D4237">
            <w:pPr>
              <w:jc w:val="center"/>
            </w:pPr>
            <w:r>
              <w:rPr>
                <w:rFonts w:ascii="Times New Roman" w:hAnsi="Times New Roman"/>
                <w:b/>
                <w:color w:val="000000"/>
                <w:sz w:val="24"/>
                <w:szCs w:val="24"/>
              </w:rPr>
              <w:t>Количество</w:t>
            </w:r>
          </w:p>
        </w:tc>
        <w:tc>
          <w:tcPr>
            <w:tcW w:w="989" w:type="dxa"/>
            <w:gridSpan w:val="2"/>
            <w:tcBorders>
              <w:top w:val="single" w:sz="10" w:space="0" w:color="000000"/>
              <w:left w:val="single" w:sz="4" w:space="0" w:color="000000"/>
              <w:bottom w:val="single" w:sz="10" w:space="0" w:color="000000"/>
            </w:tcBorders>
            <w:shd w:val="clear" w:color="auto" w:fill="auto"/>
            <w:vAlign w:val="center"/>
          </w:tcPr>
          <w:p w14:paraId="66E38424" w14:textId="77777777" w:rsidR="005D4237" w:rsidRDefault="005D4237">
            <w:pPr>
              <w:jc w:val="center"/>
            </w:pPr>
            <w:r>
              <w:rPr>
                <w:rFonts w:ascii="Times New Roman" w:hAnsi="Times New Roman"/>
                <w:b/>
                <w:color w:val="000000"/>
                <w:sz w:val="24"/>
                <w:szCs w:val="24"/>
              </w:rPr>
              <w:t>Цена</w:t>
            </w:r>
          </w:p>
        </w:tc>
        <w:tc>
          <w:tcPr>
            <w:tcW w:w="1296" w:type="dxa"/>
            <w:gridSpan w:val="2"/>
            <w:tcBorders>
              <w:top w:val="single" w:sz="10" w:space="0" w:color="000000"/>
              <w:left w:val="single" w:sz="4" w:space="0" w:color="000000"/>
              <w:bottom w:val="single" w:sz="10" w:space="0" w:color="000000"/>
              <w:right w:val="single" w:sz="10" w:space="0" w:color="000000"/>
            </w:tcBorders>
            <w:shd w:val="clear" w:color="auto" w:fill="auto"/>
            <w:vAlign w:val="center"/>
          </w:tcPr>
          <w:p w14:paraId="415151A3" w14:textId="77777777" w:rsidR="005D4237" w:rsidRDefault="005D4237">
            <w:pPr>
              <w:jc w:val="center"/>
            </w:pPr>
            <w:r>
              <w:rPr>
                <w:rFonts w:ascii="Times New Roman" w:hAnsi="Times New Roman"/>
                <w:b/>
                <w:color w:val="000000"/>
                <w:sz w:val="24"/>
                <w:szCs w:val="24"/>
              </w:rPr>
              <w:t>Сумма</w:t>
            </w:r>
          </w:p>
        </w:tc>
        <w:tc>
          <w:tcPr>
            <w:tcW w:w="23" w:type="dxa"/>
            <w:shd w:val="clear" w:color="auto" w:fill="auto"/>
          </w:tcPr>
          <w:p w14:paraId="67B5BE04" w14:textId="77777777" w:rsidR="005D4237" w:rsidRDefault="005D4237">
            <w:pPr>
              <w:snapToGrid w:val="0"/>
              <w:rPr>
                <w:rFonts w:ascii="Times New Roman" w:hAnsi="Times New Roman"/>
                <w:color w:val="000000"/>
                <w:sz w:val="24"/>
                <w:szCs w:val="24"/>
              </w:rPr>
            </w:pPr>
          </w:p>
        </w:tc>
      </w:tr>
      <w:tr w:rsidR="005D4237" w14:paraId="22B28293" w14:textId="77777777">
        <w:tc>
          <w:tcPr>
            <w:tcW w:w="23" w:type="dxa"/>
            <w:shd w:val="clear" w:color="auto" w:fill="auto"/>
            <w:vAlign w:val="bottom"/>
          </w:tcPr>
          <w:p w14:paraId="50744553" w14:textId="77777777" w:rsidR="005D4237" w:rsidRDefault="005D4237">
            <w:pPr>
              <w:snapToGrid w:val="0"/>
              <w:rPr>
                <w:rFonts w:ascii="Times New Roman" w:hAnsi="Times New Roman"/>
                <w:color w:val="000000"/>
                <w:sz w:val="24"/>
                <w:szCs w:val="24"/>
              </w:rPr>
            </w:pPr>
          </w:p>
        </w:tc>
        <w:tc>
          <w:tcPr>
            <w:tcW w:w="534" w:type="dxa"/>
            <w:tcBorders>
              <w:top w:val="single" w:sz="4" w:space="0" w:color="000000"/>
              <w:left w:val="single" w:sz="4" w:space="0" w:color="000000"/>
              <w:bottom w:val="single" w:sz="4" w:space="0" w:color="000000"/>
              <w:right w:val="single" w:sz="4" w:space="0" w:color="000000"/>
            </w:tcBorders>
            <w:shd w:val="clear" w:color="auto" w:fill="auto"/>
          </w:tcPr>
          <w:p w14:paraId="17945AD8" w14:textId="77777777" w:rsidR="005D4237" w:rsidRDefault="005D4237">
            <w:pPr>
              <w:snapToGrid w:val="0"/>
              <w:jc w:val="right"/>
              <w:rPr>
                <w:rFonts w:ascii="Times New Roman" w:hAnsi="Times New Roman"/>
                <w:color w:val="000000"/>
                <w:sz w:val="24"/>
                <w:szCs w:val="24"/>
              </w:rPr>
            </w:pPr>
          </w:p>
        </w:tc>
        <w:tc>
          <w:tcPr>
            <w:tcW w:w="2810" w:type="dxa"/>
            <w:gridSpan w:val="2"/>
            <w:tcBorders>
              <w:left w:val="single" w:sz="4" w:space="0" w:color="000000"/>
              <w:bottom w:val="single" w:sz="4" w:space="0" w:color="000000"/>
            </w:tcBorders>
            <w:shd w:val="clear" w:color="auto" w:fill="auto"/>
          </w:tcPr>
          <w:p w14:paraId="316DD435" w14:textId="77777777" w:rsidR="005D4237" w:rsidRDefault="005D4237">
            <w:pPr>
              <w:snapToGrid w:val="0"/>
              <w:rPr>
                <w:rFonts w:ascii="Times New Roman" w:hAnsi="Times New Roman"/>
                <w:color w:val="000000"/>
                <w:sz w:val="24"/>
                <w:szCs w:val="24"/>
              </w:rPr>
            </w:pPr>
          </w:p>
        </w:tc>
        <w:tc>
          <w:tcPr>
            <w:tcW w:w="2204" w:type="dxa"/>
            <w:tcBorders>
              <w:left w:val="single" w:sz="4" w:space="0" w:color="000000"/>
              <w:bottom w:val="single" w:sz="4" w:space="0" w:color="000000"/>
              <w:right w:val="single" w:sz="4" w:space="0" w:color="000000"/>
            </w:tcBorders>
            <w:shd w:val="clear" w:color="auto" w:fill="auto"/>
          </w:tcPr>
          <w:p w14:paraId="5D72B085" w14:textId="77777777" w:rsidR="005D4237" w:rsidRDefault="005D4237">
            <w:pPr>
              <w:snapToGrid w:val="0"/>
              <w:jc w:val="center"/>
              <w:rPr>
                <w:rFonts w:ascii="Times New Roman" w:hAnsi="Times New Roman"/>
                <w:color w:val="000000"/>
                <w:sz w:val="24"/>
                <w:szCs w:val="24"/>
              </w:rPr>
            </w:pPr>
          </w:p>
        </w:tc>
        <w:tc>
          <w:tcPr>
            <w:tcW w:w="826" w:type="dxa"/>
            <w:gridSpan w:val="2"/>
            <w:tcBorders>
              <w:left w:val="single" w:sz="4" w:space="0" w:color="000000"/>
              <w:bottom w:val="single" w:sz="4" w:space="0" w:color="000000"/>
            </w:tcBorders>
            <w:shd w:val="clear" w:color="auto" w:fill="auto"/>
            <w:vAlign w:val="bottom"/>
          </w:tcPr>
          <w:p w14:paraId="13EAD229" w14:textId="77777777" w:rsidR="005D4237" w:rsidRDefault="005D4237">
            <w:pPr>
              <w:snapToGrid w:val="0"/>
              <w:jc w:val="center"/>
              <w:rPr>
                <w:rFonts w:ascii="Times New Roman" w:hAnsi="Times New Roman"/>
                <w:color w:val="000000"/>
                <w:sz w:val="24"/>
                <w:szCs w:val="24"/>
              </w:rPr>
            </w:pPr>
          </w:p>
        </w:tc>
        <w:tc>
          <w:tcPr>
            <w:tcW w:w="1763" w:type="dxa"/>
            <w:gridSpan w:val="2"/>
            <w:tcBorders>
              <w:left w:val="single" w:sz="4" w:space="0" w:color="000000"/>
              <w:bottom w:val="single" w:sz="4" w:space="0" w:color="000000"/>
            </w:tcBorders>
            <w:shd w:val="clear" w:color="auto" w:fill="auto"/>
            <w:vAlign w:val="bottom"/>
          </w:tcPr>
          <w:p w14:paraId="328D1B54" w14:textId="77777777" w:rsidR="005D4237" w:rsidRDefault="005D4237">
            <w:pPr>
              <w:snapToGrid w:val="0"/>
              <w:jc w:val="right"/>
              <w:rPr>
                <w:rFonts w:ascii="Times New Roman" w:hAnsi="Times New Roman"/>
                <w:color w:val="000000"/>
                <w:sz w:val="24"/>
                <w:szCs w:val="24"/>
              </w:rPr>
            </w:pPr>
          </w:p>
        </w:tc>
        <w:tc>
          <w:tcPr>
            <w:tcW w:w="989" w:type="dxa"/>
            <w:gridSpan w:val="2"/>
            <w:tcBorders>
              <w:left w:val="single" w:sz="4" w:space="0" w:color="000000"/>
              <w:bottom w:val="single" w:sz="4" w:space="0" w:color="000000"/>
            </w:tcBorders>
            <w:shd w:val="clear" w:color="auto" w:fill="auto"/>
            <w:vAlign w:val="bottom"/>
          </w:tcPr>
          <w:p w14:paraId="6A5E3457" w14:textId="77777777" w:rsidR="005D4237" w:rsidRDefault="005D4237">
            <w:pPr>
              <w:snapToGrid w:val="0"/>
              <w:jc w:val="right"/>
              <w:rPr>
                <w:rFonts w:ascii="Times New Roman" w:hAnsi="Times New Roman"/>
                <w:color w:val="000000"/>
                <w:sz w:val="24"/>
                <w:szCs w:val="24"/>
              </w:rPr>
            </w:pPr>
          </w:p>
        </w:tc>
        <w:tc>
          <w:tcPr>
            <w:tcW w:w="1296" w:type="dxa"/>
            <w:gridSpan w:val="2"/>
            <w:tcBorders>
              <w:left w:val="single" w:sz="4" w:space="0" w:color="000000"/>
              <w:bottom w:val="single" w:sz="4" w:space="0" w:color="000000"/>
              <w:right w:val="single" w:sz="4" w:space="0" w:color="000000"/>
            </w:tcBorders>
            <w:shd w:val="clear" w:color="auto" w:fill="auto"/>
            <w:vAlign w:val="bottom"/>
          </w:tcPr>
          <w:p w14:paraId="3B0ACABE" w14:textId="77777777" w:rsidR="005D4237" w:rsidRDefault="005D4237">
            <w:pPr>
              <w:snapToGrid w:val="0"/>
              <w:jc w:val="right"/>
              <w:rPr>
                <w:rFonts w:ascii="Times New Roman" w:hAnsi="Times New Roman"/>
                <w:color w:val="000000"/>
                <w:sz w:val="24"/>
                <w:szCs w:val="24"/>
              </w:rPr>
            </w:pPr>
          </w:p>
        </w:tc>
        <w:tc>
          <w:tcPr>
            <w:tcW w:w="23" w:type="dxa"/>
            <w:shd w:val="clear" w:color="auto" w:fill="auto"/>
          </w:tcPr>
          <w:p w14:paraId="2810AC66" w14:textId="77777777" w:rsidR="005D4237" w:rsidRDefault="005D4237">
            <w:pPr>
              <w:snapToGrid w:val="0"/>
              <w:rPr>
                <w:rFonts w:ascii="Times New Roman" w:hAnsi="Times New Roman"/>
                <w:color w:val="000000"/>
                <w:sz w:val="24"/>
                <w:szCs w:val="24"/>
              </w:rPr>
            </w:pPr>
          </w:p>
        </w:tc>
      </w:tr>
      <w:tr w:rsidR="003C571E" w14:paraId="11ACA851" w14:textId="77777777">
        <w:tc>
          <w:tcPr>
            <w:tcW w:w="23" w:type="dxa"/>
            <w:shd w:val="clear" w:color="auto" w:fill="auto"/>
            <w:vAlign w:val="bottom"/>
          </w:tcPr>
          <w:p w14:paraId="692B510E" w14:textId="77777777" w:rsidR="003C571E" w:rsidRDefault="003C571E">
            <w:pPr>
              <w:snapToGrid w:val="0"/>
              <w:rPr>
                <w:rFonts w:ascii="Times New Roman" w:hAnsi="Times New Roman"/>
                <w:color w:val="000000"/>
                <w:sz w:val="24"/>
                <w:szCs w:val="24"/>
              </w:rPr>
            </w:pPr>
          </w:p>
        </w:tc>
        <w:tc>
          <w:tcPr>
            <w:tcW w:w="534" w:type="dxa"/>
            <w:tcBorders>
              <w:top w:val="single" w:sz="4" w:space="0" w:color="000000"/>
              <w:left w:val="single" w:sz="4" w:space="0" w:color="000000"/>
              <w:bottom w:val="single" w:sz="4" w:space="0" w:color="000000"/>
              <w:right w:val="single" w:sz="4" w:space="0" w:color="000000"/>
            </w:tcBorders>
            <w:shd w:val="clear" w:color="auto" w:fill="auto"/>
          </w:tcPr>
          <w:p w14:paraId="3DD17342" w14:textId="77777777" w:rsidR="003C571E" w:rsidRDefault="003C571E">
            <w:pPr>
              <w:snapToGrid w:val="0"/>
              <w:jc w:val="right"/>
              <w:rPr>
                <w:rFonts w:ascii="Times New Roman" w:hAnsi="Times New Roman"/>
                <w:color w:val="000000"/>
                <w:sz w:val="24"/>
                <w:szCs w:val="24"/>
              </w:rPr>
            </w:pPr>
          </w:p>
        </w:tc>
        <w:tc>
          <w:tcPr>
            <w:tcW w:w="2810" w:type="dxa"/>
            <w:gridSpan w:val="2"/>
            <w:tcBorders>
              <w:left w:val="single" w:sz="4" w:space="0" w:color="000000"/>
              <w:bottom w:val="single" w:sz="4" w:space="0" w:color="000000"/>
            </w:tcBorders>
            <w:shd w:val="clear" w:color="auto" w:fill="auto"/>
          </w:tcPr>
          <w:p w14:paraId="273F7768" w14:textId="77777777" w:rsidR="003C571E" w:rsidRDefault="003C571E">
            <w:pPr>
              <w:snapToGrid w:val="0"/>
              <w:rPr>
                <w:rFonts w:ascii="Times New Roman" w:hAnsi="Times New Roman"/>
                <w:color w:val="000000"/>
                <w:sz w:val="24"/>
                <w:szCs w:val="24"/>
              </w:rPr>
            </w:pPr>
          </w:p>
        </w:tc>
        <w:tc>
          <w:tcPr>
            <w:tcW w:w="2204" w:type="dxa"/>
            <w:tcBorders>
              <w:left w:val="single" w:sz="4" w:space="0" w:color="000000"/>
              <w:bottom w:val="single" w:sz="4" w:space="0" w:color="000000"/>
              <w:right w:val="single" w:sz="4" w:space="0" w:color="000000"/>
            </w:tcBorders>
            <w:shd w:val="clear" w:color="auto" w:fill="auto"/>
          </w:tcPr>
          <w:p w14:paraId="48D48EBF" w14:textId="77777777" w:rsidR="003C571E" w:rsidRDefault="003C571E">
            <w:pPr>
              <w:snapToGrid w:val="0"/>
              <w:jc w:val="center"/>
              <w:rPr>
                <w:rFonts w:ascii="Times New Roman" w:hAnsi="Times New Roman"/>
                <w:color w:val="000000"/>
                <w:sz w:val="24"/>
                <w:szCs w:val="24"/>
              </w:rPr>
            </w:pPr>
          </w:p>
        </w:tc>
        <w:tc>
          <w:tcPr>
            <w:tcW w:w="826" w:type="dxa"/>
            <w:gridSpan w:val="2"/>
            <w:tcBorders>
              <w:left w:val="single" w:sz="4" w:space="0" w:color="000000"/>
              <w:bottom w:val="single" w:sz="4" w:space="0" w:color="000000"/>
            </w:tcBorders>
            <w:shd w:val="clear" w:color="auto" w:fill="auto"/>
            <w:vAlign w:val="bottom"/>
          </w:tcPr>
          <w:p w14:paraId="1D75178C" w14:textId="77777777" w:rsidR="003C571E" w:rsidRDefault="003C571E">
            <w:pPr>
              <w:snapToGrid w:val="0"/>
              <w:jc w:val="center"/>
              <w:rPr>
                <w:rFonts w:ascii="Times New Roman" w:hAnsi="Times New Roman"/>
                <w:color w:val="000000"/>
                <w:sz w:val="24"/>
                <w:szCs w:val="24"/>
              </w:rPr>
            </w:pPr>
          </w:p>
        </w:tc>
        <w:tc>
          <w:tcPr>
            <w:tcW w:w="1763" w:type="dxa"/>
            <w:gridSpan w:val="2"/>
            <w:tcBorders>
              <w:left w:val="single" w:sz="4" w:space="0" w:color="000000"/>
              <w:bottom w:val="single" w:sz="4" w:space="0" w:color="000000"/>
            </w:tcBorders>
            <w:shd w:val="clear" w:color="auto" w:fill="auto"/>
            <w:vAlign w:val="bottom"/>
          </w:tcPr>
          <w:p w14:paraId="30150763" w14:textId="77777777" w:rsidR="003C571E" w:rsidRDefault="003C571E">
            <w:pPr>
              <w:snapToGrid w:val="0"/>
              <w:jc w:val="right"/>
              <w:rPr>
                <w:rFonts w:ascii="Times New Roman" w:hAnsi="Times New Roman"/>
                <w:color w:val="000000"/>
                <w:sz w:val="24"/>
                <w:szCs w:val="24"/>
              </w:rPr>
            </w:pPr>
          </w:p>
        </w:tc>
        <w:tc>
          <w:tcPr>
            <w:tcW w:w="989" w:type="dxa"/>
            <w:gridSpan w:val="2"/>
            <w:tcBorders>
              <w:left w:val="single" w:sz="4" w:space="0" w:color="000000"/>
              <w:bottom w:val="single" w:sz="4" w:space="0" w:color="000000"/>
            </w:tcBorders>
            <w:shd w:val="clear" w:color="auto" w:fill="auto"/>
            <w:vAlign w:val="bottom"/>
          </w:tcPr>
          <w:p w14:paraId="31C93D47" w14:textId="77777777" w:rsidR="003C571E" w:rsidRDefault="003C571E">
            <w:pPr>
              <w:snapToGrid w:val="0"/>
              <w:jc w:val="right"/>
              <w:rPr>
                <w:rFonts w:ascii="Times New Roman" w:hAnsi="Times New Roman"/>
                <w:color w:val="000000"/>
                <w:sz w:val="24"/>
                <w:szCs w:val="24"/>
              </w:rPr>
            </w:pPr>
          </w:p>
        </w:tc>
        <w:tc>
          <w:tcPr>
            <w:tcW w:w="1296" w:type="dxa"/>
            <w:gridSpan w:val="2"/>
            <w:tcBorders>
              <w:left w:val="single" w:sz="4" w:space="0" w:color="000000"/>
              <w:bottom w:val="single" w:sz="4" w:space="0" w:color="000000"/>
              <w:right w:val="single" w:sz="4" w:space="0" w:color="000000"/>
            </w:tcBorders>
            <w:shd w:val="clear" w:color="auto" w:fill="auto"/>
            <w:vAlign w:val="bottom"/>
          </w:tcPr>
          <w:p w14:paraId="10409E3E" w14:textId="77777777" w:rsidR="003C571E" w:rsidRDefault="003C571E">
            <w:pPr>
              <w:snapToGrid w:val="0"/>
              <w:jc w:val="right"/>
              <w:rPr>
                <w:rFonts w:ascii="Times New Roman" w:hAnsi="Times New Roman"/>
                <w:color w:val="000000"/>
                <w:sz w:val="24"/>
                <w:szCs w:val="24"/>
              </w:rPr>
            </w:pPr>
          </w:p>
        </w:tc>
        <w:tc>
          <w:tcPr>
            <w:tcW w:w="23" w:type="dxa"/>
            <w:shd w:val="clear" w:color="auto" w:fill="auto"/>
          </w:tcPr>
          <w:p w14:paraId="1A037503" w14:textId="77777777" w:rsidR="003C571E" w:rsidRDefault="003C571E">
            <w:pPr>
              <w:snapToGrid w:val="0"/>
              <w:rPr>
                <w:rFonts w:ascii="Times New Roman" w:hAnsi="Times New Roman"/>
                <w:color w:val="000000"/>
                <w:sz w:val="24"/>
                <w:szCs w:val="24"/>
              </w:rPr>
            </w:pPr>
          </w:p>
        </w:tc>
      </w:tr>
      <w:tr w:rsidR="005D4237" w14:paraId="6710705F" w14:textId="77777777">
        <w:trPr>
          <w:trHeight w:val="60"/>
        </w:trPr>
        <w:tc>
          <w:tcPr>
            <w:tcW w:w="926" w:type="dxa"/>
            <w:gridSpan w:val="3"/>
            <w:shd w:val="clear" w:color="auto" w:fill="auto"/>
          </w:tcPr>
          <w:p w14:paraId="3547F9C0" w14:textId="77777777" w:rsidR="005D4237" w:rsidRDefault="005D4237">
            <w:pPr>
              <w:snapToGrid w:val="0"/>
              <w:jc w:val="right"/>
              <w:rPr>
                <w:rFonts w:ascii="Times New Roman" w:hAnsi="Times New Roman"/>
                <w:b/>
                <w:color w:val="000000"/>
                <w:sz w:val="24"/>
                <w:szCs w:val="24"/>
              </w:rPr>
            </w:pPr>
          </w:p>
        </w:tc>
        <w:tc>
          <w:tcPr>
            <w:tcW w:w="8223" w:type="dxa"/>
            <w:gridSpan w:val="8"/>
            <w:tcBorders>
              <w:right w:val="single" w:sz="4" w:space="0" w:color="000000"/>
            </w:tcBorders>
            <w:shd w:val="clear" w:color="auto" w:fill="auto"/>
            <w:vAlign w:val="center"/>
          </w:tcPr>
          <w:p w14:paraId="25450502" w14:textId="77777777" w:rsidR="005D4237" w:rsidRDefault="005D4237">
            <w:pPr>
              <w:jc w:val="right"/>
            </w:pPr>
            <w:r>
              <w:rPr>
                <w:rFonts w:ascii="Times New Roman" w:hAnsi="Times New Roman"/>
                <w:b/>
                <w:color w:val="000000"/>
                <w:sz w:val="24"/>
                <w:szCs w:val="24"/>
              </w:rPr>
              <w:t>Итого:</w:t>
            </w:r>
          </w:p>
        </w:tc>
        <w:tc>
          <w:tcPr>
            <w:tcW w:w="12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DDD16D" w14:textId="77777777" w:rsidR="005D4237" w:rsidRDefault="005D4237">
            <w:pPr>
              <w:snapToGrid w:val="0"/>
              <w:jc w:val="right"/>
              <w:rPr>
                <w:rFonts w:ascii="Times New Roman" w:hAnsi="Times New Roman"/>
                <w:color w:val="000000"/>
                <w:sz w:val="24"/>
                <w:szCs w:val="24"/>
              </w:rPr>
            </w:pPr>
          </w:p>
        </w:tc>
        <w:tc>
          <w:tcPr>
            <w:tcW w:w="23" w:type="dxa"/>
            <w:shd w:val="clear" w:color="auto" w:fill="auto"/>
          </w:tcPr>
          <w:p w14:paraId="4FB8292D" w14:textId="77777777" w:rsidR="005D4237" w:rsidRDefault="005D4237">
            <w:pPr>
              <w:snapToGrid w:val="0"/>
              <w:rPr>
                <w:rFonts w:ascii="Times New Roman" w:hAnsi="Times New Roman"/>
                <w:color w:val="000000"/>
                <w:sz w:val="24"/>
                <w:szCs w:val="24"/>
              </w:rPr>
            </w:pPr>
          </w:p>
        </w:tc>
      </w:tr>
      <w:tr w:rsidR="005D4237" w14:paraId="2A6D3D60" w14:textId="77777777">
        <w:trPr>
          <w:trHeight w:val="60"/>
        </w:trPr>
        <w:tc>
          <w:tcPr>
            <w:tcW w:w="926" w:type="dxa"/>
            <w:gridSpan w:val="3"/>
            <w:shd w:val="clear" w:color="auto" w:fill="auto"/>
          </w:tcPr>
          <w:p w14:paraId="7CB3E238" w14:textId="77777777" w:rsidR="005D4237" w:rsidRDefault="005D4237">
            <w:pPr>
              <w:snapToGrid w:val="0"/>
              <w:jc w:val="right"/>
              <w:rPr>
                <w:rFonts w:ascii="Times New Roman" w:hAnsi="Times New Roman"/>
                <w:b/>
                <w:color w:val="000000"/>
                <w:sz w:val="24"/>
                <w:szCs w:val="24"/>
              </w:rPr>
            </w:pPr>
          </w:p>
        </w:tc>
        <w:tc>
          <w:tcPr>
            <w:tcW w:w="8223" w:type="dxa"/>
            <w:gridSpan w:val="8"/>
            <w:tcBorders>
              <w:right w:val="single" w:sz="4" w:space="0" w:color="000000"/>
            </w:tcBorders>
            <w:shd w:val="clear" w:color="auto" w:fill="auto"/>
            <w:vAlign w:val="center"/>
          </w:tcPr>
          <w:p w14:paraId="1BFA8C43" w14:textId="77777777" w:rsidR="005D4237" w:rsidRDefault="005D4237">
            <w:pPr>
              <w:jc w:val="right"/>
            </w:pPr>
            <w:r>
              <w:rPr>
                <w:rFonts w:ascii="Times New Roman" w:hAnsi="Times New Roman"/>
                <w:b/>
                <w:color w:val="000000"/>
                <w:sz w:val="24"/>
                <w:szCs w:val="24"/>
              </w:rPr>
              <w:t>Итого НДС</w:t>
            </w:r>
          </w:p>
        </w:tc>
        <w:tc>
          <w:tcPr>
            <w:tcW w:w="12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5E39B03" w14:textId="77777777" w:rsidR="005D4237" w:rsidRDefault="005D4237">
            <w:pPr>
              <w:snapToGrid w:val="0"/>
              <w:jc w:val="right"/>
              <w:rPr>
                <w:rFonts w:ascii="Times New Roman" w:hAnsi="Times New Roman"/>
                <w:color w:val="000000"/>
                <w:sz w:val="24"/>
                <w:szCs w:val="24"/>
              </w:rPr>
            </w:pPr>
          </w:p>
        </w:tc>
        <w:tc>
          <w:tcPr>
            <w:tcW w:w="23" w:type="dxa"/>
            <w:shd w:val="clear" w:color="auto" w:fill="auto"/>
          </w:tcPr>
          <w:p w14:paraId="37BEB687" w14:textId="77777777" w:rsidR="005D4237" w:rsidRDefault="005D4237">
            <w:pPr>
              <w:snapToGrid w:val="0"/>
              <w:rPr>
                <w:rFonts w:ascii="Times New Roman" w:hAnsi="Times New Roman"/>
                <w:color w:val="000000"/>
                <w:sz w:val="24"/>
                <w:szCs w:val="24"/>
              </w:rPr>
            </w:pPr>
          </w:p>
        </w:tc>
      </w:tr>
      <w:tr w:rsidR="005D4237" w14:paraId="655A9F22" w14:textId="77777777">
        <w:trPr>
          <w:trHeight w:val="60"/>
        </w:trPr>
        <w:tc>
          <w:tcPr>
            <w:tcW w:w="926" w:type="dxa"/>
            <w:gridSpan w:val="3"/>
            <w:shd w:val="clear" w:color="auto" w:fill="auto"/>
          </w:tcPr>
          <w:p w14:paraId="3BD847AB" w14:textId="77777777" w:rsidR="005D4237" w:rsidRDefault="005D4237">
            <w:pPr>
              <w:snapToGrid w:val="0"/>
              <w:jc w:val="right"/>
              <w:rPr>
                <w:rFonts w:ascii="Times New Roman" w:hAnsi="Times New Roman"/>
                <w:b/>
                <w:color w:val="000000"/>
                <w:sz w:val="24"/>
                <w:szCs w:val="24"/>
              </w:rPr>
            </w:pPr>
          </w:p>
        </w:tc>
        <w:tc>
          <w:tcPr>
            <w:tcW w:w="8223" w:type="dxa"/>
            <w:gridSpan w:val="8"/>
            <w:tcBorders>
              <w:right w:val="single" w:sz="4" w:space="0" w:color="000000"/>
            </w:tcBorders>
            <w:shd w:val="clear" w:color="auto" w:fill="auto"/>
            <w:vAlign w:val="bottom"/>
          </w:tcPr>
          <w:p w14:paraId="73424302" w14:textId="77777777" w:rsidR="005D4237" w:rsidRDefault="005D4237">
            <w:pPr>
              <w:jc w:val="right"/>
            </w:pPr>
            <w:r>
              <w:rPr>
                <w:rFonts w:ascii="Times New Roman" w:hAnsi="Times New Roman"/>
                <w:b/>
                <w:color w:val="000000"/>
                <w:sz w:val="24"/>
                <w:szCs w:val="24"/>
              </w:rPr>
              <w:t>Всего (с учетом НДС):</w:t>
            </w:r>
          </w:p>
        </w:tc>
        <w:tc>
          <w:tcPr>
            <w:tcW w:w="12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011A667" w14:textId="77777777" w:rsidR="005D4237" w:rsidRDefault="005D4237">
            <w:pPr>
              <w:snapToGrid w:val="0"/>
              <w:jc w:val="right"/>
              <w:rPr>
                <w:rFonts w:ascii="Times New Roman" w:hAnsi="Times New Roman"/>
                <w:color w:val="000000"/>
                <w:sz w:val="24"/>
                <w:szCs w:val="24"/>
              </w:rPr>
            </w:pPr>
          </w:p>
        </w:tc>
        <w:tc>
          <w:tcPr>
            <w:tcW w:w="23" w:type="dxa"/>
            <w:shd w:val="clear" w:color="auto" w:fill="auto"/>
          </w:tcPr>
          <w:p w14:paraId="50298EDD" w14:textId="77777777" w:rsidR="005D4237" w:rsidRDefault="005D4237">
            <w:pPr>
              <w:snapToGrid w:val="0"/>
              <w:rPr>
                <w:rFonts w:ascii="Times New Roman" w:hAnsi="Times New Roman"/>
                <w:color w:val="000000"/>
                <w:sz w:val="24"/>
                <w:szCs w:val="24"/>
              </w:rPr>
            </w:pPr>
          </w:p>
        </w:tc>
      </w:tr>
      <w:tr w:rsidR="005D4237" w14:paraId="1F2B4C70" w14:textId="77777777">
        <w:trPr>
          <w:trHeight w:val="795"/>
        </w:trPr>
        <w:tc>
          <w:tcPr>
            <w:tcW w:w="23" w:type="dxa"/>
            <w:shd w:val="clear" w:color="auto" w:fill="auto"/>
            <w:vAlign w:val="bottom"/>
          </w:tcPr>
          <w:p w14:paraId="6097B5F0" w14:textId="77777777" w:rsidR="005D4237" w:rsidRDefault="005D4237">
            <w:pPr>
              <w:snapToGrid w:val="0"/>
              <w:spacing w:before="0" w:after="0"/>
              <w:rPr>
                <w:rFonts w:ascii="Times New Roman" w:hAnsi="Times New Roman"/>
                <w:color w:val="000000"/>
                <w:sz w:val="24"/>
                <w:szCs w:val="24"/>
              </w:rPr>
            </w:pPr>
          </w:p>
        </w:tc>
        <w:tc>
          <w:tcPr>
            <w:tcW w:w="10422" w:type="dxa"/>
            <w:gridSpan w:val="12"/>
            <w:shd w:val="clear" w:color="auto" w:fill="auto"/>
          </w:tcPr>
          <w:p w14:paraId="372BA92E" w14:textId="77777777" w:rsidR="005D4237" w:rsidRDefault="005D4237">
            <w:pPr>
              <w:spacing w:before="0" w:after="0"/>
            </w:pPr>
            <w:r>
              <w:rPr>
                <w:rFonts w:ascii="Times New Roman" w:hAnsi="Times New Roman"/>
                <w:color w:val="000000"/>
                <w:sz w:val="24"/>
                <w:szCs w:val="24"/>
              </w:rPr>
              <w:t>Вышеперечисленные услуги выполнены полностью и в срок. Заказчик претензий по объему, качеству и срокам оказания услуг не имеет.</w:t>
            </w:r>
          </w:p>
          <w:p w14:paraId="21062041" w14:textId="7EB377A3" w:rsidR="005D4237" w:rsidRDefault="00DC4F13">
            <w:pPr>
              <w:spacing w:before="0" w:after="0"/>
              <w:rPr>
                <w:rFonts w:ascii="Times New Roman" w:hAnsi="Times New Roman"/>
                <w:color w:val="000000"/>
                <w:sz w:val="24"/>
                <w:szCs w:val="24"/>
              </w:rPr>
            </w:pPr>
            <w:r>
              <w:rPr>
                <w:noProof/>
              </w:rPr>
              <mc:AlternateContent>
                <mc:Choice Requires="wps">
                  <w:drawing>
                    <wp:anchor distT="0" distB="0" distL="0" distR="114300" simplePos="0" relativeHeight="251657728" behindDoc="0" locked="0" layoutInCell="1" allowOverlap="1" wp14:anchorId="043506BA" wp14:editId="17B465D6">
                      <wp:simplePos x="0" y="0"/>
                      <wp:positionH relativeFrom="page">
                        <wp:align>left</wp:align>
                      </wp:positionH>
                      <wp:positionV relativeFrom="paragraph">
                        <wp:posOffset>319405</wp:posOffset>
                      </wp:positionV>
                      <wp:extent cx="6664960" cy="1256665"/>
                      <wp:effectExtent l="1905" t="0" r="635" b="444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4960" cy="1256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5256"/>
                                    <w:gridCol w:w="5241"/>
                                  </w:tblGrid>
                                  <w:tr w:rsidR="005D4237" w14:paraId="12B20D18" w14:textId="77777777">
                                    <w:trPr>
                                      <w:trHeight w:val="305"/>
                                    </w:trPr>
                                    <w:tc>
                                      <w:tcPr>
                                        <w:tcW w:w="5256" w:type="dxa"/>
                                        <w:shd w:val="clear" w:color="auto" w:fill="auto"/>
                                      </w:tcPr>
                                      <w:p w14:paraId="6DBEA33C" w14:textId="77777777" w:rsidR="005D4237" w:rsidRDefault="005D4237">
                                        <w:pPr>
                                          <w:widowControl w:val="0"/>
                                          <w:jc w:val="center"/>
                                        </w:pPr>
                                        <w:r>
                                          <w:rPr>
                                            <w:rFonts w:ascii="Times New Roman" w:hAnsi="Times New Roman"/>
                                            <w:color w:val="000000"/>
                                            <w:sz w:val="24"/>
                                            <w:szCs w:val="24"/>
                                          </w:rPr>
                                          <w:t>Лицензиар</w:t>
                                        </w:r>
                                      </w:p>
                                      <w:p w14:paraId="4589172E" w14:textId="77777777" w:rsidR="005D4237" w:rsidRDefault="005D4237">
                                        <w:pPr>
                                          <w:widowControl w:val="0"/>
                                          <w:rPr>
                                            <w:rFonts w:ascii="Times New Roman" w:hAnsi="Times New Roman"/>
                                            <w:color w:val="000000"/>
                                            <w:sz w:val="24"/>
                                            <w:szCs w:val="24"/>
                                          </w:rPr>
                                        </w:pPr>
                                      </w:p>
                                      <w:p w14:paraId="374B11C2" w14:textId="77777777" w:rsidR="005D4237" w:rsidRDefault="005D4237">
                                        <w:pPr>
                                          <w:widowControl w:val="0"/>
                                          <w:rPr>
                                            <w:rFonts w:ascii="Times New Roman" w:hAnsi="Times New Roman"/>
                                            <w:color w:val="000000"/>
                                            <w:sz w:val="24"/>
                                            <w:szCs w:val="24"/>
                                          </w:rPr>
                                        </w:pPr>
                                      </w:p>
                                      <w:p w14:paraId="55F51558" w14:textId="77777777" w:rsidR="005D4237" w:rsidRDefault="005D4237">
                                        <w:pPr>
                                          <w:widowControl w:val="0"/>
                                        </w:pPr>
                                        <w:r>
                                          <w:rPr>
                                            <w:rFonts w:ascii="Times New Roman" w:hAnsi="Times New Roman"/>
                                            <w:color w:val="000000"/>
                                            <w:sz w:val="24"/>
                                            <w:szCs w:val="24"/>
                                          </w:rPr>
                                          <w:t>_____________________</w:t>
                                        </w:r>
                                        <w:r>
                                          <w:rPr>
                                            <w:rFonts w:ascii="Times New Roman" w:hAnsi="Times New Roman"/>
                                            <w:i/>
                                            <w:color w:val="000000"/>
                                            <w:sz w:val="24"/>
                                            <w:szCs w:val="24"/>
                                          </w:rPr>
                                          <w:t xml:space="preserve">   </w:t>
                                        </w:r>
                                        <w:r>
                                          <w:rPr>
                                            <w:rFonts w:ascii="Times New Roman" w:hAnsi="Times New Roman"/>
                                            <w:color w:val="000000"/>
                                            <w:sz w:val="24"/>
                                            <w:szCs w:val="24"/>
                                          </w:rPr>
                                          <w:t xml:space="preserve"> </w:t>
                                        </w:r>
                                      </w:p>
                                      <w:p w14:paraId="3640B0F4" w14:textId="77777777" w:rsidR="005D4237" w:rsidRDefault="005D4237">
                                        <w:pPr>
                                          <w:widowControl w:val="0"/>
                                          <w:spacing w:before="0" w:after="0"/>
                                          <w:ind w:left="2340"/>
                                        </w:pPr>
                                        <w:r>
                                          <w:rPr>
                                            <w:rFonts w:ascii="Times New Roman" w:hAnsi="Times New Roman"/>
                                            <w:i/>
                                            <w:color w:val="000000"/>
                                            <w:sz w:val="24"/>
                                            <w:szCs w:val="24"/>
                                          </w:rPr>
                                          <w:t>М.П.</w:t>
                                        </w:r>
                                      </w:p>
                                    </w:tc>
                                    <w:tc>
                                      <w:tcPr>
                                        <w:tcW w:w="5241" w:type="dxa"/>
                                        <w:shd w:val="clear" w:color="auto" w:fill="auto"/>
                                      </w:tcPr>
                                      <w:p w14:paraId="6AD14E44" w14:textId="77777777" w:rsidR="005D4237" w:rsidRDefault="005D4237">
                                        <w:pPr>
                                          <w:widowControl w:val="0"/>
                                          <w:spacing w:before="0" w:after="0"/>
                                        </w:pPr>
                                        <w:r>
                                          <w:rPr>
                                            <w:rFonts w:ascii="Times New Roman" w:hAnsi="Times New Roman"/>
                                            <w:color w:val="000000"/>
                                            <w:sz w:val="24"/>
                                            <w:szCs w:val="24"/>
                                          </w:rPr>
                                          <w:t>Государственный заказчик</w:t>
                                        </w:r>
                                      </w:p>
                                      <w:p w14:paraId="7AB4676F" w14:textId="77777777" w:rsidR="005D4237" w:rsidRDefault="005D4237">
                                        <w:pPr>
                                          <w:pStyle w:val="ac"/>
                                          <w:widowControl w:val="0"/>
                                          <w:spacing w:after="0"/>
                                          <w:ind w:left="0"/>
                                        </w:pPr>
                                        <w:r>
                                          <w:t xml:space="preserve">ФКУ ИК-3 УФСИН России  по Тамбовской области </w:t>
                                        </w:r>
                                      </w:p>
                                      <w:p w14:paraId="75F0FA58" w14:textId="77777777" w:rsidR="005D4237" w:rsidRDefault="005D4237">
                                        <w:pPr>
                                          <w:widowControl w:val="0"/>
                                          <w:spacing w:before="0" w:after="0"/>
                                          <w:rPr>
                                            <w:rFonts w:ascii="Times New Roman" w:hAnsi="Times New Roman"/>
                                            <w:color w:val="000000"/>
                                            <w:sz w:val="24"/>
                                            <w:szCs w:val="24"/>
                                          </w:rPr>
                                        </w:pPr>
                                      </w:p>
                                      <w:p w14:paraId="38C0E6E6" w14:textId="77777777" w:rsidR="005D4237" w:rsidRDefault="005D4237">
                                        <w:pPr>
                                          <w:widowControl w:val="0"/>
                                          <w:spacing w:before="0" w:after="0"/>
                                        </w:pPr>
                                        <w:r>
                                          <w:rPr>
                                            <w:rFonts w:ascii="Times New Roman" w:hAnsi="Times New Roman"/>
                                            <w:color w:val="000000"/>
                                            <w:sz w:val="24"/>
                                            <w:szCs w:val="24"/>
                                          </w:rPr>
                                          <w:t>______________ _______________________</w:t>
                                        </w:r>
                                      </w:p>
                                      <w:p w14:paraId="5B66D2CE" w14:textId="77777777" w:rsidR="005D4237" w:rsidRDefault="005D4237">
                                        <w:pPr>
                                          <w:widowControl w:val="0"/>
                                          <w:spacing w:before="0" w:after="0"/>
                                          <w:ind w:left="2408"/>
                                        </w:pPr>
                                        <w:r>
                                          <w:rPr>
                                            <w:rFonts w:ascii="Times New Roman" w:hAnsi="Times New Roman"/>
                                            <w:i/>
                                            <w:color w:val="000000"/>
                                            <w:sz w:val="24"/>
                                            <w:szCs w:val="24"/>
                                          </w:rPr>
                                          <w:t>М.П.</w:t>
                                        </w:r>
                                      </w:p>
                                    </w:tc>
                                  </w:tr>
                                </w:tbl>
                                <w:p w14:paraId="53AD068B" w14:textId="77777777" w:rsidR="005D4237" w:rsidRDefault="005D4237">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3506BA" id="_x0000_t202" coordsize="21600,21600" o:spt="202" path="m,l,21600r21600,l21600,xe">
                      <v:stroke joinstyle="miter"/>
                      <v:path gradientshapeok="t" o:connecttype="rect"/>
                    </v:shapetype>
                    <v:shape id="Text Box 2" o:spid="_x0000_s1026" type="#_x0000_t202" style="position:absolute;left:0;text-align:left;margin-left:0;margin-top:25.15pt;width:524.8pt;height:98.95pt;z-index:251657728;visibility:visible;mso-wrap-style:square;mso-width-percent:0;mso-height-percent:0;mso-wrap-distance-left:0;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" stroked="f">
                      <v:textbox inset="0,0,0,0">
                        <w:txbxContent>
                          <w:tbl>
                            <w:tblPr>
                              <w:tblW w:w="0" w:type="auto"/>
                              <w:tblInd w:w="108" w:type="dxa"/>
                              <w:tblLayout w:type="fixed"/>
                              <w:tblLook w:val="0000" w:firstRow="0" w:lastRow="0" w:firstColumn="0" w:lastColumn="0" w:noHBand="0" w:noVBand="0"/>
                            </w:tblPr>
                            <w:tblGrid>
                              <w:gridCol w:w="5256"/>
                              <w:gridCol w:w="5241"/>
                            </w:tblGrid>
                            <w:tr w:rsidR="005D4237" w14:paraId="12B20D18" w14:textId="77777777">
                              <w:trPr>
                                <w:trHeight w:val="305"/>
                              </w:trPr>
                              <w:tc>
                                <w:tcPr>
                                  <w:tcW w:w="5256" w:type="dxa"/>
                                  <w:shd w:val="clear" w:color="auto" w:fill="auto"/>
                                </w:tcPr>
                                <w:p w14:paraId="6DBEA33C" w14:textId="77777777" w:rsidR="005D4237" w:rsidRDefault="005D4237">
                                  <w:pPr>
                                    <w:widowControl w:val="0"/>
                                    <w:jc w:val="center"/>
                                  </w:pPr>
                                  <w:r>
                                    <w:rPr>
                                      <w:rFonts w:ascii="Times New Roman" w:hAnsi="Times New Roman"/>
                                      <w:color w:val="000000"/>
                                      <w:sz w:val="24"/>
                                      <w:szCs w:val="24"/>
                                    </w:rPr>
                                    <w:t>Лицензиар</w:t>
                                  </w:r>
                                </w:p>
                                <w:p w14:paraId="4589172E" w14:textId="77777777" w:rsidR="005D4237" w:rsidRDefault="005D4237">
                                  <w:pPr>
                                    <w:widowControl w:val="0"/>
                                    <w:rPr>
                                      <w:rFonts w:ascii="Times New Roman" w:hAnsi="Times New Roman"/>
                                      <w:color w:val="000000"/>
                                      <w:sz w:val="24"/>
                                      <w:szCs w:val="24"/>
                                    </w:rPr>
                                  </w:pPr>
                                </w:p>
                                <w:p w14:paraId="374B11C2" w14:textId="77777777" w:rsidR="005D4237" w:rsidRDefault="005D4237">
                                  <w:pPr>
                                    <w:widowControl w:val="0"/>
                                    <w:rPr>
                                      <w:rFonts w:ascii="Times New Roman" w:hAnsi="Times New Roman"/>
                                      <w:color w:val="000000"/>
                                      <w:sz w:val="24"/>
                                      <w:szCs w:val="24"/>
                                    </w:rPr>
                                  </w:pPr>
                                </w:p>
                                <w:p w14:paraId="55F51558" w14:textId="77777777" w:rsidR="005D4237" w:rsidRDefault="005D4237">
                                  <w:pPr>
                                    <w:widowControl w:val="0"/>
                                  </w:pPr>
                                  <w:r>
                                    <w:rPr>
                                      <w:rFonts w:ascii="Times New Roman" w:hAnsi="Times New Roman"/>
                                      <w:color w:val="000000"/>
                                      <w:sz w:val="24"/>
                                      <w:szCs w:val="24"/>
                                    </w:rPr>
                                    <w:t>_____________________</w:t>
                                  </w:r>
                                  <w:r>
                                    <w:rPr>
                                      <w:rFonts w:ascii="Times New Roman" w:hAnsi="Times New Roman"/>
                                      <w:i/>
                                      <w:color w:val="000000"/>
                                      <w:sz w:val="24"/>
                                      <w:szCs w:val="24"/>
                                    </w:rPr>
                                    <w:t xml:space="preserve">   </w:t>
                                  </w:r>
                                  <w:r>
                                    <w:rPr>
                                      <w:rFonts w:ascii="Times New Roman" w:hAnsi="Times New Roman"/>
                                      <w:color w:val="000000"/>
                                      <w:sz w:val="24"/>
                                      <w:szCs w:val="24"/>
                                    </w:rPr>
                                    <w:t xml:space="preserve"> </w:t>
                                  </w:r>
                                </w:p>
                                <w:p w14:paraId="3640B0F4" w14:textId="77777777" w:rsidR="005D4237" w:rsidRDefault="005D4237">
                                  <w:pPr>
                                    <w:widowControl w:val="0"/>
                                    <w:spacing w:before="0" w:after="0"/>
                                    <w:ind w:left="2340"/>
                                  </w:pPr>
                                  <w:r>
                                    <w:rPr>
                                      <w:rFonts w:ascii="Times New Roman" w:hAnsi="Times New Roman"/>
                                      <w:i/>
                                      <w:color w:val="000000"/>
                                      <w:sz w:val="24"/>
                                      <w:szCs w:val="24"/>
                                    </w:rPr>
                                    <w:t>М.П.</w:t>
                                  </w:r>
                                </w:p>
                              </w:tc>
                              <w:tc>
                                <w:tcPr>
                                  <w:tcW w:w="5241" w:type="dxa"/>
                                  <w:shd w:val="clear" w:color="auto" w:fill="auto"/>
                                </w:tcPr>
                                <w:p w14:paraId="6AD14E44" w14:textId="77777777" w:rsidR="005D4237" w:rsidRDefault="005D4237">
                                  <w:pPr>
                                    <w:widowControl w:val="0"/>
                                    <w:spacing w:before="0" w:after="0"/>
                                  </w:pPr>
                                  <w:r>
                                    <w:rPr>
                                      <w:rFonts w:ascii="Times New Roman" w:hAnsi="Times New Roman"/>
                                      <w:color w:val="000000"/>
                                      <w:sz w:val="24"/>
                                      <w:szCs w:val="24"/>
                                    </w:rPr>
                                    <w:t>Государственный заказчик</w:t>
                                  </w:r>
                                </w:p>
                                <w:p w14:paraId="7AB4676F" w14:textId="77777777" w:rsidR="005D4237" w:rsidRDefault="005D4237">
                                  <w:pPr>
                                    <w:pStyle w:val="ac"/>
                                    <w:widowControl w:val="0"/>
                                    <w:spacing w:after="0"/>
                                    <w:ind w:left="0"/>
                                  </w:pPr>
                                  <w:r>
                                    <w:t xml:space="preserve">ФКУ ИК-3 УФСИН России  по Тамбовской области </w:t>
                                  </w:r>
                                </w:p>
                                <w:p w14:paraId="75F0FA58" w14:textId="77777777" w:rsidR="005D4237" w:rsidRDefault="005D4237">
                                  <w:pPr>
                                    <w:widowControl w:val="0"/>
                                    <w:spacing w:before="0" w:after="0"/>
                                    <w:rPr>
                                      <w:rFonts w:ascii="Times New Roman" w:hAnsi="Times New Roman"/>
                                      <w:color w:val="000000"/>
                                      <w:sz w:val="24"/>
                                      <w:szCs w:val="24"/>
                                    </w:rPr>
                                  </w:pPr>
                                </w:p>
                                <w:p w14:paraId="38C0E6E6" w14:textId="77777777" w:rsidR="005D4237" w:rsidRDefault="005D4237">
                                  <w:pPr>
                                    <w:widowControl w:val="0"/>
                                    <w:spacing w:before="0" w:after="0"/>
                                  </w:pPr>
                                  <w:r>
                                    <w:rPr>
                                      <w:rFonts w:ascii="Times New Roman" w:hAnsi="Times New Roman"/>
                                      <w:color w:val="000000"/>
                                      <w:sz w:val="24"/>
                                      <w:szCs w:val="24"/>
                                    </w:rPr>
                                    <w:t>______________ _______________________</w:t>
                                  </w:r>
                                </w:p>
                                <w:p w14:paraId="5B66D2CE" w14:textId="77777777" w:rsidR="005D4237" w:rsidRDefault="005D4237">
                                  <w:pPr>
                                    <w:widowControl w:val="0"/>
                                    <w:spacing w:before="0" w:after="0"/>
                                    <w:ind w:left="2408"/>
                                  </w:pPr>
                                  <w:r>
                                    <w:rPr>
                                      <w:rFonts w:ascii="Times New Roman" w:hAnsi="Times New Roman"/>
                                      <w:i/>
                                      <w:color w:val="000000"/>
                                      <w:sz w:val="24"/>
                                      <w:szCs w:val="24"/>
                                    </w:rPr>
                                    <w:t>М.П.</w:t>
                                  </w:r>
                                </w:p>
                              </w:tc>
                            </w:tr>
                          </w:tbl>
                          <w:p w14:paraId="53AD068B" w14:textId="77777777" w:rsidR="005D4237" w:rsidRDefault="005D4237">
                            <w:r>
                              <w:t xml:space="preserve"> </w:t>
                            </w:r>
                          </w:p>
                        </w:txbxContent>
                      </v:textbox>
                      <w10:wrap type="square" anchorx="page"/>
                    </v:shape>
                  </w:pict>
                </mc:Fallback>
              </mc:AlternateContent>
            </w:r>
          </w:p>
          <w:p w14:paraId="03102F97" w14:textId="77777777" w:rsidR="005D4237" w:rsidRDefault="005D4237">
            <w:pPr>
              <w:tabs>
                <w:tab w:val="left" w:pos="2964"/>
              </w:tabs>
              <w:spacing w:before="0" w:after="0"/>
            </w:pPr>
            <w:r>
              <w:rPr>
                <w:rFonts w:ascii="Times New Roman" w:hAnsi="Times New Roman"/>
                <w:color w:val="000000"/>
                <w:sz w:val="24"/>
                <w:szCs w:val="24"/>
              </w:rPr>
              <w:tab/>
            </w:r>
          </w:p>
        </w:tc>
        <w:tc>
          <w:tcPr>
            <w:tcW w:w="23" w:type="dxa"/>
            <w:shd w:val="clear" w:color="auto" w:fill="auto"/>
          </w:tcPr>
          <w:p w14:paraId="1EFE5C65" w14:textId="77777777" w:rsidR="005D4237" w:rsidRDefault="005D4237">
            <w:pPr>
              <w:snapToGrid w:val="0"/>
              <w:spacing w:before="0" w:after="0"/>
              <w:rPr>
                <w:rFonts w:ascii="Times New Roman" w:hAnsi="Times New Roman"/>
                <w:color w:val="000000"/>
                <w:sz w:val="24"/>
                <w:szCs w:val="24"/>
              </w:rPr>
            </w:pPr>
          </w:p>
        </w:tc>
      </w:tr>
    </w:tbl>
    <w:p w14:paraId="5B202294" w14:textId="77777777" w:rsidR="005D4237" w:rsidRDefault="005D4237">
      <w:pPr>
        <w:jc w:val="center"/>
      </w:pPr>
      <w:r>
        <w:rPr>
          <w:rFonts w:ascii="Times New Roman" w:hAnsi="Times New Roman"/>
          <w:b/>
          <w:color w:val="000000"/>
          <w:sz w:val="24"/>
          <w:szCs w:val="24"/>
        </w:rPr>
        <w:t>СОГЛАСОВАНО</w:t>
      </w:r>
    </w:p>
    <w:tbl>
      <w:tblPr>
        <w:tblW w:w="0" w:type="auto"/>
        <w:tblInd w:w="108" w:type="dxa"/>
        <w:tblLayout w:type="fixed"/>
        <w:tblLook w:val="0000" w:firstRow="0" w:lastRow="0" w:firstColumn="0" w:lastColumn="0" w:noHBand="0" w:noVBand="0"/>
      </w:tblPr>
      <w:tblGrid>
        <w:gridCol w:w="5495"/>
        <w:gridCol w:w="5737"/>
      </w:tblGrid>
      <w:tr w:rsidR="005D4237" w14:paraId="36CBF723" w14:textId="77777777">
        <w:trPr>
          <w:trHeight w:val="302"/>
        </w:trPr>
        <w:tc>
          <w:tcPr>
            <w:tcW w:w="5495" w:type="dxa"/>
            <w:shd w:val="clear" w:color="auto" w:fill="auto"/>
          </w:tcPr>
          <w:p w14:paraId="7ADB62F3" w14:textId="77777777" w:rsidR="005D4237" w:rsidRDefault="005D4237">
            <w:pPr>
              <w:widowControl w:val="0"/>
              <w:jc w:val="center"/>
            </w:pPr>
            <w:r>
              <w:rPr>
                <w:rFonts w:ascii="Times New Roman" w:hAnsi="Times New Roman"/>
                <w:color w:val="000000"/>
                <w:sz w:val="24"/>
                <w:szCs w:val="24"/>
              </w:rPr>
              <w:t>Лицензиар</w:t>
            </w:r>
          </w:p>
          <w:p w14:paraId="4D7006A7" w14:textId="77777777" w:rsidR="005D4237" w:rsidRDefault="005D4237">
            <w:pPr>
              <w:widowControl w:val="0"/>
            </w:pPr>
          </w:p>
          <w:p w14:paraId="5DBC109A" w14:textId="77777777" w:rsidR="005D4237" w:rsidRDefault="005D4237">
            <w:pPr>
              <w:widowControl w:val="0"/>
            </w:pPr>
            <w:r>
              <w:rPr>
                <w:rFonts w:ascii="Times New Roman" w:hAnsi="Times New Roman"/>
                <w:color w:val="000000"/>
                <w:sz w:val="24"/>
                <w:szCs w:val="24"/>
              </w:rPr>
              <w:t>_____________________</w:t>
            </w:r>
            <w:r>
              <w:rPr>
                <w:rFonts w:ascii="Times New Roman" w:hAnsi="Times New Roman"/>
                <w:i/>
                <w:color w:val="000000"/>
                <w:sz w:val="24"/>
                <w:szCs w:val="24"/>
              </w:rPr>
              <w:t xml:space="preserve">   </w:t>
            </w:r>
            <w:r>
              <w:rPr>
                <w:rFonts w:ascii="Times New Roman" w:hAnsi="Times New Roman"/>
                <w:color w:val="000000"/>
                <w:sz w:val="24"/>
                <w:szCs w:val="24"/>
              </w:rPr>
              <w:t xml:space="preserve"> </w:t>
            </w:r>
          </w:p>
          <w:p w14:paraId="12D5DF48" w14:textId="77777777" w:rsidR="005D4237" w:rsidRDefault="005D4237">
            <w:pPr>
              <w:widowControl w:val="0"/>
              <w:ind w:left="2340"/>
            </w:pPr>
            <w:r>
              <w:rPr>
                <w:rFonts w:ascii="Times New Roman" w:hAnsi="Times New Roman"/>
                <w:i/>
                <w:color w:val="000000"/>
                <w:sz w:val="24"/>
                <w:szCs w:val="24"/>
              </w:rPr>
              <w:t>М.П.</w:t>
            </w:r>
          </w:p>
        </w:tc>
        <w:tc>
          <w:tcPr>
            <w:tcW w:w="5737" w:type="dxa"/>
            <w:shd w:val="clear" w:color="auto" w:fill="auto"/>
          </w:tcPr>
          <w:p w14:paraId="31E37FE2" w14:textId="77777777" w:rsidR="005D4237" w:rsidRDefault="005D4237">
            <w:pPr>
              <w:widowControl w:val="0"/>
            </w:pPr>
            <w:r>
              <w:rPr>
                <w:rFonts w:ascii="Times New Roman" w:hAnsi="Times New Roman"/>
                <w:color w:val="000000"/>
                <w:sz w:val="24"/>
                <w:szCs w:val="24"/>
              </w:rPr>
              <w:t>Государственный заказчик</w:t>
            </w:r>
          </w:p>
          <w:p w14:paraId="7FADD9D0" w14:textId="77777777" w:rsidR="005D4237" w:rsidRDefault="005D4237">
            <w:pPr>
              <w:pStyle w:val="ac"/>
              <w:widowControl w:val="0"/>
              <w:spacing w:before="120" w:after="0"/>
              <w:ind w:left="0"/>
            </w:pPr>
            <w:r>
              <w:t>ФКУ ИК-3 УФСИН России по Тамбовской области</w:t>
            </w:r>
          </w:p>
          <w:p w14:paraId="4B8A032A" w14:textId="209560F9" w:rsidR="005D4237" w:rsidRDefault="005D4237">
            <w:pPr>
              <w:widowControl w:val="0"/>
            </w:pPr>
            <w:r>
              <w:rPr>
                <w:rFonts w:ascii="Times New Roman" w:hAnsi="Times New Roman"/>
                <w:color w:val="000000"/>
                <w:sz w:val="24"/>
                <w:szCs w:val="24"/>
              </w:rPr>
              <w:t xml:space="preserve">_____________________ </w:t>
            </w:r>
            <w:r w:rsidR="00DC4F13">
              <w:rPr>
                <w:rFonts w:ascii="Times New Roman" w:hAnsi="Times New Roman"/>
                <w:color w:val="000000"/>
                <w:sz w:val="24"/>
                <w:szCs w:val="24"/>
              </w:rPr>
              <w:t>Борисов С.А.</w:t>
            </w:r>
          </w:p>
          <w:p w14:paraId="08A82CD1" w14:textId="77777777" w:rsidR="005D4237" w:rsidRDefault="005D4237">
            <w:pPr>
              <w:widowControl w:val="0"/>
              <w:ind w:left="2408"/>
            </w:pPr>
            <w:r>
              <w:rPr>
                <w:rFonts w:ascii="Times New Roman" w:hAnsi="Times New Roman"/>
                <w:i/>
                <w:color w:val="000000"/>
                <w:sz w:val="24"/>
                <w:szCs w:val="24"/>
              </w:rPr>
              <w:t>М.П.</w:t>
            </w:r>
          </w:p>
        </w:tc>
      </w:tr>
    </w:tbl>
    <w:p w14:paraId="49D4CFCF" w14:textId="77777777" w:rsidR="005D4237" w:rsidRDefault="005D4237"/>
    <w:sectPr w:rsidR="005D4237" w:rsidSect="00E05EF1">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01"/>
    <w:family w:val="roman"/>
    <w:pitch w:val="variable"/>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964"/>
    <w:rsid w:val="00036926"/>
    <w:rsid w:val="00096157"/>
    <w:rsid w:val="001209D2"/>
    <w:rsid w:val="00360964"/>
    <w:rsid w:val="00393338"/>
    <w:rsid w:val="003C571E"/>
    <w:rsid w:val="004D4FF7"/>
    <w:rsid w:val="005D4237"/>
    <w:rsid w:val="005E0A07"/>
    <w:rsid w:val="006A1F43"/>
    <w:rsid w:val="00767C5E"/>
    <w:rsid w:val="00913B29"/>
    <w:rsid w:val="00982DC6"/>
    <w:rsid w:val="00A4179F"/>
    <w:rsid w:val="00B51312"/>
    <w:rsid w:val="00BD2DBF"/>
    <w:rsid w:val="00BE208D"/>
    <w:rsid w:val="00D56683"/>
    <w:rsid w:val="00DC4F13"/>
    <w:rsid w:val="00E05EF1"/>
    <w:rsid w:val="00E51D36"/>
    <w:rsid w:val="00EF0B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43BCF28"/>
  <w15:docId w15:val="{0E1D34CA-2DF0-44C5-ACC8-1C0FB9C7A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5EF1"/>
    <w:pPr>
      <w:suppressAutoHyphens/>
      <w:spacing w:before="120" w:after="120"/>
      <w:jc w:val="both"/>
    </w:pPr>
    <w:rPr>
      <w:rFonts w:ascii="Tahoma" w:hAnsi="Tahoma"/>
      <w:color w:val="16394F"/>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rsid w:val="00E05EF1"/>
  </w:style>
  <w:style w:type="character" w:customStyle="1" w:styleId="2">
    <w:name w:val="Заголовок 2 Знак"/>
    <w:rsid w:val="00E05EF1"/>
    <w:rPr>
      <w:rFonts w:ascii="Tahoma" w:eastAsia="Times New Roman" w:hAnsi="Tahoma" w:cs="Times New Roman"/>
      <w:color w:val="003366"/>
      <w:sz w:val="32"/>
      <w:szCs w:val="44"/>
    </w:rPr>
  </w:style>
  <w:style w:type="character" w:customStyle="1" w:styleId="normaltextrun">
    <w:name w:val="normaltextrun"/>
    <w:basedOn w:val="1"/>
    <w:rsid w:val="00E05EF1"/>
  </w:style>
  <w:style w:type="character" w:customStyle="1" w:styleId="apple-converted-space">
    <w:name w:val="apple-converted-space"/>
    <w:basedOn w:val="1"/>
    <w:rsid w:val="00E05EF1"/>
  </w:style>
  <w:style w:type="character" w:customStyle="1" w:styleId="spellingerror">
    <w:name w:val="spellingerror"/>
    <w:basedOn w:val="1"/>
    <w:rsid w:val="00E05EF1"/>
  </w:style>
  <w:style w:type="character" w:customStyle="1" w:styleId="eop">
    <w:name w:val="eop"/>
    <w:basedOn w:val="1"/>
    <w:rsid w:val="00E05EF1"/>
  </w:style>
  <w:style w:type="character" w:customStyle="1" w:styleId="scx7026291">
    <w:name w:val="scx7026291"/>
    <w:basedOn w:val="1"/>
    <w:rsid w:val="00E05EF1"/>
  </w:style>
  <w:style w:type="character" w:customStyle="1" w:styleId="a3">
    <w:name w:val="Текст выноски Знак"/>
    <w:rsid w:val="00E05EF1"/>
    <w:rPr>
      <w:rFonts w:ascii="Tahoma" w:eastAsia="Times New Roman" w:hAnsi="Tahoma" w:cs="Tahoma"/>
      <w:color w:val="16394F"/>
      <w:sz w:val="16"/>
      <w:szCs w:val="16"/>
    </w:rPr>
  </w:style>
  <w:style w:type="character" w:customStyle="1" w:styleId="a4">
    <w:name w:val="Основной текст с отступом Знак"/>
    <w:rsid w:val="00E05EF1"/>
    <w:rPr>
      <w:rFonts w:ascii="Times New Roman" w:eastAsia="Times New Roman" w:hAnsi="Times New Roman" w:cs="Times New Roman"/>
      <w:sz w:val="24"/>
      <w:szCs w:val="24"/>
    </w:rPr>
  </w:style>
  <w:style w:type="character" w:customStyle="1" w:styleId="text-13">
    <w:name w:val="text-13"/>
    <w:basedOn w:val="1"/>
    <w:rsid w:val="00E05EF1"/>
  </w:style>
  <w:style w:type="character" w:customStyle="1" w:styleId="ListLabel1">
    <w:name w:val="ListLabel 1"/>
    <w:rsid w:val="00E05EF1"/>
    <w:rPr>
      <w:rFonts w:eastAsia="Times New Roman" w:cs="Times New Roman"/>
    </w:rPr>
  </w:style>
  <w:style w:type="character" w:customStyle="1" w:styleId="ListLabel2">
    <w:name w:val="ListLabel 2"/>
    <w:rsid w:val="00E05EF1"/>
    <w:rPr>
      <w:rFonts w:cs="Courier New"/>
    </w:rPr>
  </w:style>
  <w:style w:type="character" w:customStyle="1" w:styleId="ListLabel3">
    <w:name w:val="ListLabel 3"/>
    <w:rsid w:val="00E05EF1"/>
    <w:rPr>
      <w:rFonts w:cs="Courier New"/>
    </w:rPr>
  </w:style>
  <w:style w:type="character" w:customStyle="1" w:styleId="ListLabel4">
    <w:name w:val="ListLabel 4"/>
    <w:rsid w:val="00E05EF1"/>
    <w:rPr>
      <w:rFonts w:cs="Courier New"/>
    </w:rPr>
  </w:style>
  <w:style w:type="character" w:styleId="a5">
    <w:name w:val="Hyperlink"/>
    <w:rsid w:val="00E05EF1"/>
    <w:rPr>
      <w:color w:val="0000FF"/>
      <w:u w:val="single"/>
    </w:rPr>
  </w:style>
  <w:style w:type="paragraph" w:customStyle="1" w:styleId="10">
    <w:name w:val="Заголовок1"/>
    <w:basedOn w:val="a"/>
    <w:next w:val="a6"/>
    <w:rsid w:val="00E05EF1"/>
    <w:pPr>
      <w:keepNext/>
      <w:spacing w:before="240"/>
    </w:pPr>
    <w:rPr>
      <w:rFonts w:ascii="Liberation Sans" w:eastAsia="Arial Unicode MS" w:hAnsi="Liberation Sans" w:cs="Arial Unicode MS"/>
      <w:sz w:val="28"/>
      <w:szCs w:val="28"/>
    </w:rPr>
  </w:style>
  <w:style w:type="paragraph" w:styleId="a6">
    <w:name w:val="Body Text"/>
    <w:basedOn w:val="a"/>
    <w:rsid w:val="00E05EF1"/>
    <w:pPr>
      <w:spacing w:before="0" w:after="140" w:line="276" w:lineRule="auto"/>
    </w:pPr>
  </w:style>
  <w:style w:type="paragraph" w:styleId="a7">
    <w:name w:val="List"/>
    <w:basedOn w:val="a6"/>
    <w:rsid w:val="00E05EF1"/>
  </w:style>
  <w:style w:type="paragraph" w:styleId="a8">
    <w:name w:val="caption"/>
    <w:basedOn w:val="a"/>
    <w:qFormat/>
    <w:rsid w:val="00E05EF1"/>
    <w:pPr>
      <w:suppressLineNumbers/>
    </w:pPr>
    <w:rPr>
      <w:i/>
      <w:iCs/>
      <w:sz w:val="24"/>
      <w:szCs w:val="24"/>
    </w:rPr>
  </w:style>
  <w:style w:type="paragraph" w:customStyle="1" w:styleId="11">
    <w:name w:val="Указатель1"/>
    <w:basedOn w:val="a"/>
    <w:rsid w:val="00E05EF1"/>
    <w:pPr>
      <w:suppressLineNumbers/>
    </w:pPr>
  </w:style>
  <w:style w:type="paragraph" w:customStyle="1" w:styleId="21">
    <w:name w:val="Заголовок 21"/>
    <w:basedOn w:val="a"/>
    <w:next w:val="a"/>
    <w:rsid w:val="00E05EF1"/>
    <w:pPr>
      <w:keepNext/>
      <w:spacing w:before="400"/>
      <w:jc w:val="left"/>
    </w:pPr>
    <w:rPr>
      <w:color w:val="003366"/>
      <w:sz w:val="32"/>
      <w:szCs w:val="44"/>
    </w:rPr>
  </w:style>
  <w:style w:type="paragraph" w:customStyle="1" w:styleId="12">
    <w:name w:val="Название объекта1"/>
    <w:basedOn w:val="a"/>
    <w:rsid w:val="00E05EF1"/>
    <w:pPr>
      <w:suppressLineNumbers/>
    </w:pPr>
    <w:rPr>
      <w:i/>
      <w:iCs/>
      <w:sz w:val="24"/>
      <w:szCs w:val="24"/>
    </w:rPr>
  </w:style>
  <w:style w:type="paragraph" w:styleId="a9">
    <w:name w:val="index heading"/>
    <w:basedOn w:val="a"/>
    <w:rsid w:val="00E05EF1"/>
    <w:pPr>
      <w:suppressLineNumbers/>
    </w:pPr>
  </w:style>
  <w:style w:type="paragraph" w:styleId="aa">
    <w:name w:val="List Paragraph"/>
    <w:basedOn w:val="a"/>
    <w:qFormat/>
    <w:rsid w:val="00E05EF1"/>
    <w:pPr>
      <w:ind w:left="720"/>
      <w:contextualSpacing/>
    </w:pPr>
  </w:style>
  <w:style w:type="paragraph" w:customStyle="1" w:styleId="paragraph">
    <w:name w:val="paragraph"/>
    <w:basedOn w:val="a"/>
    <w:rsid w:val="00E05EF1"/>
    <w:pPr>
      <w:spacing w:before="280" w:after="280"/>
      <w:jc w:val="left"/>
    </w:pPr>
    <w:rPr>
      <w:rFonts w:ascii="Times New Roman" w:hAnsi="Times New Roman"/>
      <w:color w:val="000000"/>
      <w:sz w:val="24"/>
      <w:szCs w:val="24"/>
    </w:rPr>
  </w:style>
  <w:style w:type="paragraph" w:styleId="ab">
    <w:name w:val="Balloon Text"/>
    <w:basedOn w:val="a"/>
    <w:rsid w:val="00E05EF1"/>
    <w:pPr>
      <w:spacing w:before="0" w:after="0"/>
    </w:pPr>
    <w:rPr>
      <w:rFonts w:cs="Tahoma"/>
      <w:sz w:val="16"/>
      <w:szCs w:val="16"/>
    </w:rPr>
  </w:style>
  <w:style w:type="paragraph" w:styleId="ac">
    <w:name w:val="Body Text Indent"/>
    <w:basedOn w:val="a"/>
    <w:rsid w:val="00E05EF1"/>
    <w:pPr>
      <w:spacing w:before="0"/>
      <w:ind w:left="283"/>
      <w:jc w:val="left"/>
    </w:pPr>
    <w:rPr>
      <w:rFonts w:ascii="Times New Roman" w:hAnsi="Times New Roman"/>
      <w:color w:val="000000"/>
      <w:sz w:val="24"/>
      <w:szCs w:val="24"/>
    </w:rPr>
  </w:style>
  <w:style w:type="paragraph" w:styleId="ad">
    <w:name w:val="Normal (Web)"/>
    <w:basedOn w:val="a"/>
    <w:rsid w:val="00E05EF1"/>
    <w:pPr>
      <w:spacing w:before="280" w:after="280"/>
      <w:jc w:val="left"/>
    </w:pPr>
    <w:rPr>
      <w:rFonts w:ascii="Times New Roman" w:hAnsi="Times New Roman"/>
      <w:color w:val="000000"/>
      <w:sz w:val="24"/>
      <w:szCs w:val="24"/>
    </w:rPr>
  </w:style>
  <w:style w:type="paragraph" w:customStyle="1" w:styleId="ae">
    <w:name w:val="Содержимое врезки"/>
    <w:basedOn w:val="a"/>
    <w:rsid w:val="00E05EF1"/>
  </w:style>
  <w:style w:type="paragraph" w:customStyle="1" w:styleId="af">
    <w:name w:val="Содержимое таблицы"/>
    <w:basedOn w:val="a"/>
    <w:rsid w:val="00E05EF1"/>
    <w:pPr>
      <w:widowControl w:val="0"/>
      <w:suppressLineNumbers/>
    </w:pPr>
  </w:style>
  <w:style w:type="paragraph" w:customStyle="1" w:styleId="af0">
    <w:name w:val="Заголовок таблицы"/>
    <w:basedOn w:val="af"/>
    <w:rsid w:val="00E05EF1"/>
    <w:pPr>
      <w:jc w:val="center"/>
    </w:pPr>
    <w:rPr>
      <w:b/>
      <w:bCs/>
    </w:rPr>
  </w:style>
  <w:style w:type="character" w:styleId="af1">
    <w:name w:val="FollowedHyperlink"/>
    <w:uiPriority w:val="99"/>
    <w:semiHidden/>
    <w:unhideWhenUsed/>
    <w:rsid w:val="00BD2DBF"/>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bis.ru/tariffs" TargetMode="External"/><Relationship Id="rId3" Type="http://schemas.openxmlformats.org/officeDocument/2006/relationships/webSettings" Target="webSettings.xml"/><Relationship Id="rId7" Type="http://schemas.openxmlformats.org/officeDocument/2006/relationships/hyperlink" Target="https://help.sbis.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bis.ru/tariffs" TargetMode="External"/><Relationship Id="rId5" Type="http://schemas.openxmlformats.org/officeDocument/2006/relationships/hyperlink" Target="https://reestr.minsvyaz.ru" TargetMode="External"/><Relationship Id="rId10" Type="http://schemas.openxmlformats.org/officeDocument/2006/relationships/theme" Target="theme/theme1.xml"/><Relationship Id="rId4" Type="http://schemas.openxmlformats.org/officeDocument/2006/relationships/hyperlink" Target="https://sbis.ru/reglament%20"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1976</Words>
  <Characters>11264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Русаков И.Е.</dc:creator>
  <cp:lastModifiedBy>Наталья Рыкова</cp:lastModifiedBy>
  <cp:revision>2</cp:revision>
  <cp:lastPrinted>2026-06-25T08:24:00Z</cp:lastPrinted>
  <dcterms:created xsi:type="dcterms:W3CDTF">2026-08-28T10:38:00Z</dcterms:created>
  <dcterms:modified xsi:type="dcterms:W3CDTF">2026-08-28T10:38:00Z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