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3BFE">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6ADB6653">
      <w:pPr>
        <w:pStyle w:val="29"/>
        <w:jc w:val="center"/>
        <w:rPr>
          <w:rFonts w:ascii="Times New Roman" w:hAnsi="Times New Roman" w:cs="Times New Roman"/>
          <w:sz w:val="24"/>
          <w:szCs w:val="24"/>
        </w:rPr>
      </w:pPr>
      <w:r>
        <w:rPr>
          <w:rFonts w:ascii="Times New Roman" w:hAnsi="Times New Roman" w:cs="Times New Roman"/>
          <w:sz w:val="24"/>
          <w:szCs w:val="24"/>
        </w:rPr>
        <w:t>ГОСУДАРСТВЕННЫЙ КОНТРАКТ № ___</w:t>
      </w:r>
    </w:p>
    <w:p w14:paraId="0A301598">
      <w:pPr>
        <w:ind w:firstLine="567"/>
        <w:jc w:val="center"/>
        <w:rPr>
          <w:rFonts w:ascii="Times New Roman" w:hAnsi="Times New Roman"/>
          <w:sz w:val="24"/>
          <w:szCs w:val="24"/>
        </w:rPr>
      </w:pPr>
      <w:r>
        <w:rPr>
          <w:rFonts w:ascii="Times New Roman" w:hAnsi="Times New Roman"/>
          <w:sz w:val="24"/>
          <w:szCs w:val="24"/>
        </w:rPr>
        <w:t>на  оказание услуги по проведению предварительного и периодического медицинского осмотра для нужд ФКУ СИЗО-4 ГУФСИН России по Приморскому краю.</w:t>
      </w:r>
    </w:p>
    <w:p w14:paraId="03165ECC">
      <w:pPr>
        <w:pStyle w:val="29"/>
        <w:jc w:val="both"/>
        <w:rPr>
          <w:rFonts w:ascii="Times New Roman" w:hAnsi="Times New Roman" w:cs="Times New Roman"/>
          <w:sz w:val="26"/>
          <w:szCs w:val="26"/>
        </w:rPr>
      </w:pPr>
    </w:p>
    <w:tbl>
      <w:tblPr>
        <w:tblStyle w:val="5"/>
        <w:tblW w:w="0" w:type="auto"/>
        <w:tblInd w:w="-106" w:type="dxa"/>
        <w:tblLayout w:type="autofit"/>
        <w:tblCellMar>
          <w:top w:w="0" w:type="dxa"/>
          <w:left w:w="108" w:type="dxa"/>
          <w:bottom w:w="0" w:type="dxa"/>
          <w:right w:w="108" w:type="dxa"/>
        </w:tblCellMar>
      </w:tblPr>
      <w:tblGrid>
        <w:gridCol w:w="4909"/>
        <w:gridCol w:w="4909"/>
      </w:tblGrid>
      <w:tr w14:paraId="5EDA1926">
        <w:tblPrEx>
          <w:tblCellMar>
            <w:top w:w="0" w:type="dxa"/>
            <w:left w:w="108" w:type="dxa"/>
            <w:bottom w:w="0" w:type="dxa"/>
            <w:right w:w="108" w:type="dxa"/>
          </w:tblCellMar>
        </w:tblPrEx>
        <w:trPr>
          <w:wBefore w:w="0" w:type="dxa"/>
        </w:trPr>
        <w:tc>
          <w:tcPr>
            <w:tcW w:w="4927" w:type="dxa"/>
            <w:noWrap w:val="0"/>
            <w:vAlign w:val="top"/>
          </w:tcPr>
          <w:p w14:paraId="4EBDBB26">
            <w:pPr>
              <w:rPr>
                <w:rFonts w:ascii="Times New Roman" w:hAnsi="Times New Roman"/>
              </w:rPr>
            </w:pPr>
            <w:r>
              <w:rPr>
                <w:rFonts w:ascii="Times New Roman" w:hAnsi="Times New Roman"/>
              </w:rPr>
              <w:t xml:space="preserve">Спасский район, ж/д ст. Старый Ключ          </w:t>
            </w:r>
          </w:p>
        </w:tc>
        <w:tc>
          <w:tcPr>
            <w:tcW w:w="4928" w:type="dxa"/>
            <w:noWrap w:val="0"/>
            <w:vAlign w:val="top"/>
          </w:tcPr>
          <w:p w14:paraId="669FC990">
            <w:pPr>
              <w:jc w:val="right"/>
              <w:rPr>
                <w:rFonts w:ascii="Times New Roman" w:hAnsi="Times New Roman"/>
              </w:rPr>
            </w:pPr>
            <w:r>
              <w:rPr>
                <w:rStyle w:val="81"/>
              </w:rPr>
              <w:t xml:space="preserve">           «</w:t>
            </w:r>
            <w:r>
              <w:rPr>
                <w:rFonts w:ascii="Times New Roman" w:hAnsi="Times New Roman"/>
              </w:rPr>
              <w:t xml:space="preserve">     »                         2026 г.</w:t>
            </w:r>
          </w:p>
        </w:tc>
      </w:tr>
    </w:tbl>
    <w:p w14:paraId="72897F22">
      <w:pPr>
        <w:ind w:firstLine="708"/>
        <w:jc w:val="both"/>
        <w:rPr>
          <w:rFonts w:ascii="Times New Roman" w:hAnsi="Times New Roman"/>
          <w:sz w:val="24"/>
          <w:szCs w:val="24"/>
        </w:rPr>
      </w:pPr>
      <w:r>
        <w:rPr>
          <w:rFonts w:ascii="Times New Roman" w:hAnsi="Times New Roman"/>
          <w:b/>
          <w:sz w:val="24"/>
          <w:szCs w:val="24"/>
        </w:rPr>
        <w:t>Федеральное казенное учреждение «Следственный изолятор №4 Главного управления Федеральной службы исполнения наказаний по Приморскому краю», сокращенное наименование ФКУ СИЗО-4 ГУФСИН России по Приморскому краю</w:t>
      </w:r>
      <w:r>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r>
        <w:rPr>
          <w:rFonts w:ascii="Times New Roman" w:hAnsi="Times New Roman"/>
          <w:b/>
          <w:sz w:val="24"/>
          <w:szCs w:val="24"/>
        </w:rPr>
        <w:t>Зайцева Максима Валерьевича,</w:t>
      </w:r>
      <w:r>
        <w:rPr>
          <w:rFonts w:ascii="Times New Roman" w:hAnsi="Times New Roman"/>
          <w:sz w:val="24"/>
          <w:szCs w:val="24"/>
        </w:rPr>
        <w:t xml:space="preserve"> действующего на основании Устава с одной стороны, и </w:t>
      </w:r>
      <w:r>
        <w:rPr>
          <w:rFonts w:ascii="Times New Roman" w:hAnsi="Times New Roman"/>
          <w:b/>
          <w:sz w:val="24"/>
          <w:szCs w:val="24"/>
        </w:rPr>
        <w:t>__________________</w:t>
      </w:r>
      <w:r>
        <w:rPr>
          <w:rFonts w:ascii="Times New Roman" w:hAnsi="Times New Roman"/>
          <w:sz w:val="24"/>
          <w:szCs w:val="24"/>
        </w:rPr>
        <w:t>,  лицензия № ______________ от ___________г. на право осуществления медицинской деятельности, выданная  _______________________, в лице ____________________</w:t>
      </w:r>
      <w:r>
        <w:rPr>
          <w:rFonts w:ascii="Times New Roman" w:hAnsi="Times New Roman"/>
          <w:b/>
          <w:sz w:val="24"/>
          <w:szCs w:val="24"/>
        </w:rPr>
        <w:t>,</w:t>
      </w:r>
      <w:r>
        <w:rPr>
          <w:rFonts w:ascii="Times New Roman" w:hAnsi="Times New Roman"/>
          <w:sz w:val="24"/>
          <w:szCs w:val="24"/>
        </w:rPr>
        <w:t xml:space="preserve"> действующей на основании _____________, с другой стороны именуемый в дальнейшем </w:t>
      </w:r>
      <w:r>
        <w:rPr>
          <w:rFonts w:ascii="Times New Roman" w:hAnsi="Times New Roman"/>
          <w:b/>
          <w:sz w:val="24"/>
          <w:szCs w:val="24"/>
          <w:lang w:eastAsia="ar-SA"/>
        </w:rPr>
        <w:t>«Исполнитель»</w:t>
      </w:r>
      <w:r>
        <w:rPr>
          <w:rFonts w:ascii="Times New Roman" w:hAnsi="Times New Roman"/>
          <w:sz w:val="24"/>
          <w:szCs w:val="24"/>
        </w:rPr>
        <w:t>, вместе именуемые в дальнейшем "Стороны", руководствуясь п. 4 ч. 1 ст. 93 ФЗ № 44-ФЗ «О контрактной системе в сфере закупок товаров, работ, услуг для обеспечения государственных и муниципальных нужд» от 05.04.2013 г., заключили настоящий государственный контракт (далее - Контракт) о нижеследующем:</w:t>
      </w:r>
    </w:p>
    <w:p w14:paraId="5F235676">
      <w:pPr>
        <w:pStyle w:val="33"/>
        <w:numPr>
          <w:ilvl w:val="0"/>
          <w:numId w:val="3"/>
        </w:numPr>
        <w:spacing w:before="240" w:line="240" w:lineRule="auto"/>
        <w:jc w:val="center"/>
        <w:rPr>
          <w:rFonts w:ascii="Times New Roman" w:hAnsi="Times New Roman"/>
          <w:b/>
          <w:sz w:val="24"/>
          <w:szCs w:val="24"/>
        </w:rPr>
      </w:pPr>
      <w:r>
        <w:rPr>
          <w:rFonts w:ascii="Times New Roman" w:hAnsi="Times New Roman"/>
          <w:b/>
          <w:sz w:val="24"/>
          <w:szCs w:val="24"/>
        </w:rPr>
        <w:t>Предмет Контракта</w:t>
      </w:r>
    </w:p>
    <w:p w14:paraId="731E0BC6">
      <w:pPr>
        <w:pStyle w:val="33"/>
        <w:spacing w:before="240" w:line="240" w:lineRule="auto"/>
        <w:ind w:left="360"/>
        <w:rPr>
          <w:rFonts w:ascii="Times New Roman" w:hAnsi="Times New Roman"/>
          <w:b/>
          <w:sz w:val="24"/>
          <w:szCs w:val="24"/>
        </w:rPr>
      </w:pPr>
    </w:p>
    <w:p w14:paraId="534822A5">
      <w:pPr>
        <w:pStyle w:val="33"/>
        <w:autoSpaceDE w:val="0"/>
        <w:autoSpaceDN w:val="0"/>
        <w:adjustRightInd w:val="0"/>
        <w:spacing w:before="240" w:line="240" w:lineRule="auto"/>
        <w:ind w:left="0" w:right="-1" w:firstLine="709"/>
        <w:jc w:val="both"/>
        <w:outlineLvl w:val="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lang w:val="ru-RU" w:eastAsia="ru-RU"/>
        </w:rPr>
        <w:t>Исполнитель обязуется оказать Государственному заказчику услуги                         на территории ФКУ СИЗО-4 ГУФСИН России по Приморскому краю адрес: Приморский край, Спасский район ж/д станция старый ключ улица Раздольная 4, по проведению предварительного и периодического медицинского осмотра</w:t>
      </w:r>
      <w:r>
        <w:rPr>
          <w:rFonts w:hint="default" w:ascii="Times New Roman" w:hAnsi="Times New Roman"/>
          <w:sz w:val="24"/>
          <w:szCs w:val="24"/>
          <w:lang w:val="en-US" w:eastAsia="ru-RU"/>
        </w:rPr>
        <w:t xml:space="preserve"> с выездом модуля на территорию заказчика,</w:t>
      </w:r>
      <w:r>
        <w:rPr>
          <w:rFonts w:ascii="Times New Roman" w:hAnsi="Times New Roman"/>
          <w:sz w:val="24"/>
          <w:szCs w:val="24"/>
          <w:lang w:val="ru-RU" w:eastAsia="ru-RU"/>
        </w:rPr>
        <w:t xml:space="preserve"> согласно ведомости оказания услуг (Приложение №1)  и техническому заданию  (Приложение №2) для нужд ФКУ СИЗО-4 ГУФСИН</w:t>
      </w:r>
      <w:r>
        <w:rPr>
          <w:rFonts w:ascii="Times New Roman" w:hAnsi="Times New Roman"/>
          <w:sz w:val="24"/>
          <w:szCs w:val="24"/>
        </w:rPr>
        <w:t xml:space="preserve"> России по </w:t>
      </w:r>
      <w:r>
        <w:rPr>
          <w:rFonts w:ascii="Times New Roman" w:hAnsi="Times New Roman"/>
          <w:sz w:val="24"/>
          <w:szCs w:val="24"/>
          <w:lang w:val="ru-RU"/>
        </w:rPr>
        <w:t>Приморскому краю</w:t>
      </w:r>
      <w:r>
        <w:rPr>
          <w:rFonts w:ascii="Times New Roman" w:hAnsi="Times New Roman"/>
          <w:sz w:val="24"/>
          <w:szCs w:val="24"/>
        </w:rPr>
        <w:t xml:space="preserve">,  а Государственный заказчик обязуется обеспечить приемку и оплату услуг согласно условиям Контракта. </w:t>
      </w:r>
    </w:p>
    <w:p w14:paraId="041EB606">
      <w:pPr>
        <w:pStyle w:val="33"/>
        <w:tabs>
          <w:tab w:val="left" w:pos="1418"/>
        </w:tabs>
        <w:spacing w:after="0" w:line="240" w:lineRule="auto"/>
        <w:ind w:left="0" w:firstLine="709"/>
        <w:jc w:val="both"/>
        <w:rPr>
          <w:rFonts w:ascii="Times New Roman" w:hAnsi="Times New Roman"/>
          <w:sz w:val="24"/>
          <w:szCs w:val="24"/>
          <w:lang w:val="ru-RU"/>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 xml:space="preserve">Наименование, количество оказания услуг, цены за единицу оказания услуг, наименование Государственного заказчика, сроки и место оказания  услуг указаны в </w:t>
      </w:r>
      <w:r>
        <w:rPr>
          <w:rFonts w:ascii="Times New Roman" w:hAnsi="Times New Roman"/>
          <w:sz w:val="24"/>
          <w:szCs w:val="24"/>
          <w:lang/>
        </w:rPr>
        <w:t>Ведомости оказания услуг</w:t>
      </w:r>
      <w:r>
        <w:rPr>
          <w:rFonts w:ascii="Times New Roman" w:hAnsi="Times New Roman"/>
          <w:sz w:val="24"/>
          <w:szCs w:val="24"/>
        </w:rPr>
        <w:t xml:space="preserve"> являющейся неотъемлемой частью настоящего Контракта (Приложение № 1 к Контракту).</w:t>
      </w:r>
      <w:bookmarkStart w:id="6" w:name="_GoBack"/>
      <w:bookmarkEnd w:id="6"/>
    </w:p>
    <w:p w14:paraId="47931A7A">
      <w:pPr>
        <w:pStyle w:val="33"/>
        <w:tabs>
          <w:tab w:val="left" w:pos="1418"/>
        </w:tabs>
        <w:spacing w:after="0" w:line="240" w:lineRule="auto"/>
        <w:ind w:left="0" w:firstLine="709"/>
        <w:jc w:val="both"/>
        <w:rPr>
          <w:rFonts w:ascii="Times New Roman" w:hAnsi="Times New Roman"/>
          <w:sz w:val="24"/>
          <w:szCs w:val="24"/>
          <w:lang w:val="ru-RU"/>
        </w:rPr>
      </w:pPr>
      <w:r>
        <w:rPr>
          <w:rFonts w:ascii="Times New Roman" w:hAnsi="Times New Roman"/>
          <w:sz w:val="24"/>
          <w:szCs w:val="24"/>
          <w:lang w:eastAsia="ru-RU"/>
        </w:rPr>
        <w:t xml:space="preserve">1.3. </w:t>
      </w:r>
      <w:r>
        <w:rPr>
          <w:rFonts w:ascii="Times New Roman" w:hAnsi="Times New Roman"/>
          <w:snapToGrid w:val="0"/>
          <w:sz w:val="24"/>
          <w:szCs w:val="24"/>
        </w:rPr>
        <w:t xml:space="preserve">В ФКУ </w:t>
      </w:r>
      <w:r>
        <w:rPr>
          <w:rFonts w:ascii="Times New Roman" w:hAnsi="Times New Roman"/>
          <w:snapToGrid w:val="0"/>
          <w:sz w:val="24"/>
          <w:szCs w:val="24"/>
          <w:lang w:val="ru-RU"/>
        </w:rPr>
        <w:t>СИЗО-4</w:t>
      </w:r>
      <w:r>
        <w:rPr>
          <w:rFonts w:ascii="Times New Roman" w:hAnsi="Times New Roman"/>
          <w:snapToGrid w:val="0"/>
          <w:sz w:val="24"/>
          <w:szCs w:val="24"/>
        </w:rPr>
        <w:t xml:space="preserve"> </w:t>
      </w:r>
      <w:r>
        <w:rPr>
          <w:rFonts w:ascii="Times New Roman" w:hAnsi="Times New Roman"/>
          <w:snapToGrid w:val="0"/>
          <w:sz w:val="24"/>
          <w:szCs w:val="24"/>
          <w:lang w:val="ru-RU"/>
        </w:rPr>
        <w:t>Г</w:t>
      </w:r>
      <w:r>
        <w:rPr>
          <w:rFonts w:ascii="Times New Roman" w:hAnsi="Times New Roman"/>
          <w:snapToGrid w:val="0"/>
          <w:sz w:val="24"/>
          <w:szCs w:val="24"/>
        </w:rPr>
        <w:t xml:space="preserve">УФСИН России по </w:t>
      </w:r>
      <w:r>
        <w:rPr>
          <w:rFonts w:ascii="Times New Roman" w:hAnsi="Times New Roman"/>
          <w:snapToGrid w:val="0"/>
          <w:sz w:val="24"/>
          <w:szCs w:val="24"/>
          <w:lang w:val="ru-RU"/>
        </w:rPr>
        <w:t>Приморскому краю</w:t>
      </w:r>
      <w:r>
        <w:rPr>
          <w:rFonts w:ascii="Times New Roman" w:hAnsi="Times New Roman"/>
          <w:snapToGrid w:val="0"/>
          <w:sz w:val="24"/>
          <w:szCs w:val="24"/>
        </w:rPr>
        <w:t xml:space="preserve"> (объект) действует пропускной режим с досмотром работников, сотрудников и транспорта с ограничением временных рамок въезда в учреждение в связи  с особенностями пропускного режима, так же заблаговременно необходимо согласовывать время заезда техники и ввоза материалов, инструментов, оборудования  с руководством объекта.</w:t>
      </w:r>
      <w:r>
        <w:rPr>
          <w:rFonts w:ascii="Times New Roman" w:hAnsi="Times New Roman"/>
          <w:snapToGrid w:val="0"/>
          <w:sz w:val="24"/>
          <w:szCs w:val="24"/>
          <w:lang w:val="ru-RU"/>
        </w:rPr>
        <w:t xml:space="preserve"> При себе необходимо иметь паспорт для оформления пропуска.  </w:t>
      </w:r>
    </w:p>
    <w:p w14:paraId="1BE26B99">
      <w:pPr>
        <w:pStyle w:val="33"/>
        <w:tabs>
          <w:tab w:val="left" w:pos="1418"/>
        </w:tabs>
        <w:spacing w:after="0" w:line="240" w:lineRule="auto"/>
        <w:ind w:left="0" w:firstLine="709"/>
        <w:jc w:val="both"/>
        <w:rPr>
          <w:rFonts w:ascii="Times New Roman" w:hAnsi="Times New Roman"/>
          <w:sz w:val="24"/>
          <w:szCs w:val="24"/>
        </w:rPr>
      </w:pPr>
    </w:p>
    <w:p w14:paraId="56075290">
      <w:pPr>
        <w:pStyle w:val="33"/>
        <w:numPr>
          <w:ilvl w:val="0"/>
          <w:numId w:val="3"/>
        </w:numPr>
        <w:spacing w:before="240" w:line="240" w:lineRule="auto"/>
        <w:jc w:val="center"/>
        <w:rPr>
          <w:rFonts w:ascii="Times New Roman" w:hAnsi="Times New Roman"/>
          <w:b/>
          <w:sz w:val="24"/>
          <w:szCs w:val="24"/>
        </w:rPr>
      </w:pPr>
      <w:r>
        <w:rPr>
          <w:rFonts w:ascii="Times New Roman" w:hAnsi="Times New Roman"/>
          <w:b/>
          <w:sz w:val="24"/>
          <w:szCs w:val="24"/>
        </w:rPr>
        <w:t>Права и обязанности Сторон</w:t>
      </w:r>
    </w:p>
    <w:p w14:paraId="09910088">
      <w:pPr>
        <w:pStyle w:val="33"/>
        <w:spacing w:before="240" w:line="240" w:lineRule="auto"/>
        <w:ind w:left="360"/>
        <w:rPr>
          <w:rFonts w:ascii="Times New Roman" w:hAnsi="Times New Roman"/>
          <w:b/>
          <w:sz w:val="24"/>
          <w:szCs w:val="24"/>
        </w:rPr>
      </w:pPr>
    </w:p>
    <w:p w14:paraId="365ABBE6">
      <w:pPr>
        <w:pStyle w:val="33"/>
        <w:spacing w:before="240" w:after="0" w:line="240" w:lineRule="auto"/>
        <w:ind w:left="0" w:firstLine="709"/>
        <w:jc w:val="both"/>
        <w:rPr>
          <w:rFonts w:ascii="Times New Roman" w:hAnsi="Times New Roman"/>
          <w:sz w:val="24"/>
          <w:szCs w:val="24"/>
        </w:rPr>
      </w:pPr>
      <w:r>
        <w:rPr>
          <w:rFonts w:ascii="Times New Roman" w:hAnsi="Times New Roman"/>
          <w:sz w:val="24"/>
          <w:szCs w:val="24"/>
        </w:rPr>
        <w:t>2.1. Государственный заказчик обязуется:</w:t>
      </w:r>
    </w:p>
    <w:p w14:paraId="27E930E8">
      <w:pPr>
        <w:pStyle w:val="29"/>
        <w:ind w:firstLine="709"/>
        <w:jc w:val="both"/>
        <w:rPr>
          <w:rFonts w:ascii="Times New Roman" w:hAnsi="Times New Roman" w:cs="Times New Roman"/>
          <w:sz w:val="24"/>
          <w:szCs w:val="24"/>
        </w:rPr>
      </w:pPr>
      <w:r>
        <w:rPr>
          <w:rFonts w:ascii="Times New Roman" w:hAnsi="Times New Roman" w:cs="Times New Roman"/>
          <w:sz w:val="24"/>
          <w:szCs w:val="24"/>
        </w:rPr>
        <w:t>2.1.1. Осуществлять контроль за исполнением Исполнителем Контракта, в том числе на отдельных этапах его исполнения, без вмешательства в оперативную хозяйственную деятельность Исполнителя.</w:t>
      </w:r>
    </w:p>
    <w:p w14:paraId="1AAAB076">
      <w:pPr>
        <w:pStyle w:val="34"/>
        <w:ind w:firstLine="709"/>
        <w:jc w:val="both"/>
        <w:rPr>
          <w:rFonts w:ascii="Times New Roman" w:hAnsi="Times New Roman"/>
          <w:sz w:val="24"/>
          <w:szCs w:val="24"/>
        </w:rPr>
      </w:pPr>
      <w:r>
        <w:rPr>
          <w:rFonts w:ascii="Times New Roman" w:hAnsi="Times New Roman"/>
          <w:sz w:val="24"/>
          <w:szCs w:val="24"/>
        </w:rPr>
        <w:t>2.1.2. Силами и средствами Государственного заказчика о</w:t>
      </w:r>
      <w:r>
        <w:rPr>
          <w:rFonts w:ascii="Times New Roman" w:hAnsi="Times New Roman"/>
          <w:sz w:val="24"/>
          <w:szCs w:val="24"/>
          <w:lang/>
        </w:rPr>
        <w:t>беспечить приемку оказанных услуг в соответствии с условиями раздела 6</w:t>
      </w:r>
      <w:r>
        <w:rPr>
          <w:rFonts w:ascii="Times New Roman" w:hAnsi="Times New Roman"/>
          <w:color w:val="FF0000"/>
          <w:sz w:val="24"/>
          <w:szCs w:val="24"/>
          <w:lang/>
        </w:rPr>
        <w:t xml:space="preserve"> </w:t>
      </w:r>
      <w:r>
        <w:rPr>
          <w:rFonts w:ascii="Times New Roman" w:hAnsi="Times New Roman"/>
          <w:sz w:val="24"/>
          <w:szCs w:val="24"/>
          <w:lang/>
        </w:rPr>
        <w:t xml:space="preserve">Контракта и </w:t>
      </w:r>
      <w:r>
        <w:rPr>
          <w:rFonts w:ascii="Times New Roman" w:hAnsi="Times New Roman"/>
          <w:sz w:val="24"/>
          <w:szCs w:val="24"/>
        </w:rPr>
        <w:t>законодательством Российской Федерации.</w:t>
      </w:r>
    </w:p>
    <w:p w14:paraId="47CF3879">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2.1.3. Обеспечить оплату </w:t>
      </w:r>
      <w:r>
        <w:rPr>
          <w:rFonts w:ascii="Times New Roman" w:hAnsi="Times New Roman"/>
          <w:sz w:val="24"/>
          <w:szCs w:val="24"/>
          <w:lang w:val="ru-RU"/>
        </w:rPr>
        <w:t>услуг</w:t>
      </w:r>
      <w:r>
        <w:rPr>
          <w:rFonts w:ascii="Times New Roman" w:hAnsi="Times New Roman"/>
          <w:sz w:val="24"/>
          <w:szCs w:val="24"/>
        </w:rPr>
        <w:t xml:space="preserve"> в соответствии с условиями Контракта.</w:t>
      </w:r>
    </w:p>
    <w:p w14:paraId="580ED699">
      <w:pPr>
        <w:pStyle w:val="35"/>
        <w:spacing w:line="240" w:lineRule="auto"/>
        <w:ind w:firstLine="709"/>
        <w:rPr>
          <w:szCs w:val="24"/>
          <w:lang/>
        </w:rPr>
      </w:pPr>
      <w:r>
        <w:rPr>
          <w:szCs w:val="24"/>
        </w:rPr>
        <w:t xml:space="preserve">2.1.4. </w:t>
      </w:r>
      <w:r>
        <w:rPr>
          <w:szCs w:val="24"/>
          <w:lang/>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его качеству, на основании подписанных Исполнителем и </w:t>
      </w:r>
      <w:r>
        <w:rPr>
          <w:szCs w:val="24"/>
        </w:rPr>
        <w:t>Государственным заказчиком</w:t>
      </w:r>
      <w:r>
        <w:rPr>
          <w:szCs w:val="24"/>
          <w:lang/>
        </w:rPr>
        <w:t xml:space="preserve"> без замечаний актов сдачи- приемки оказанных услуг, выполненных по форме «Акт сдачи- приемки оказанных услуг» (Приложение № 3).</w:t>
      </w:r>
    </w:p>
    <w:p w14:paraId="77F45021">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2.1.5. Взыскивать пени и штраф, </w:t>
      </w:r>
      <w:r>
        <w:rPr>
          <w:rFonts w:ascii="Times New Roman" w:hAnsi="Times New Roman"/>
          <w:sz w:val="24"/>
          <w:szCs w:val="24"/>
          <w:lang/>
        </w:rPr>
        <w:t xml:space="preserve">а также требовать возмещения убытков                                      </w:t>
      </w:r>
      <w:r>
        <w:rPr>
          <w:rFonts w:ascii="Times New Roman" w:hAnsi="Times New Roman"/>
          <w:sz w:val="24"/>
          <w:szCs w:val="24"/>
        </w:rPr>
        <w:t xml:space="preserve"> в соответствии с условиями настоящего Контракта и </w:t>
      </w:r>
      <w:r>
        <w:rPr>
          <w:rFonts w:ascii="Times New Roman" w:hAnsi="Times New Roman" w:eastAsia="Calibri"/>
          <w:sz w:val="24"/>
          <w:szCs w:val="24"/>
          <w:lang w:eastAsia="en-US"/>
        </w:rPr>
        <w:t>требованиями законодательства Российской Федерации</w:t>
      </w:r>
      <w:r>
        <w:rPr>
          <w:rFonts w:ascii="Times New Roman" w:hAnsi="Times New Roman"/>
          <w:sz w:val="24"/>
          <w:szCs w:val="24"/>
        </w:rPr>
        <w:t xml:space="preserve"> за неисполнение или ненадлежащее исполнение Исполнителем обязательств, предусмотренных Контрактом.</w:t>
      </w:r>
    </w:p>
    <w:p w14:paraId="3294027C">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2.1.6.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14:paraId="15B82AA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2.1.7 Принять решение об одностороннем отказе от исполнения контракта                      в случаях, предусмотренных ч. 15 ст. 95 </w:t>
      </w:r>
      <w:r>
        <w:rPr>
          <w:rFonts w:ascii="Times New Roman" w:hAnsi="Times New Roman"/>
          <w:color w:val="000000"/>
          <w:sz w:val="24"/>
          <w:szCs w:val="24"/>
        </w:rPr>
        <w:t>Федерального закона от 05.04.2013 № 44-ФЗ, в том числе, в</w:t>
      </w:r>
      <w:r>
        <w:rPr>
          <w:rFonts w:ascii="Times New Roman" w:hAnsi="Times New Roman"/>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Российской Федерации от 03.05.2022 № 252».</w:t>
      </w:r>
    </w:p>
    <w:p w14:paraId="0BE45CD4">
      <w:pPr>
        <w:pStyle w:val="33"/>
        <w:autoSpaceDE w:val="0"/>
        <w:autoSpaceDN w:val="0"/>
        <w:adjustRightInd w:val="0"/>
        <w:spacing w:after="0" w:line="240" w:lineRule="auto"/>
        <w:ind w:left="0" w:firstLine="709"/>
        <w:jc w:val="both"/>
        <w:rPr>
          <w:rFonts w:ascii="Times New Roman" w:hAnsi="Times New Roman" w:eastAsia="Calibri"/>
          <w:sz w:val="24"/>
          <w:szCs w:val="24"/>
          <w:lang w:eastAsia="en-US"/>
        </w:rPr>
      </w:pPr>
      <w:r>
        <w:rPr>
          <w:rFonts w:ascii="Times New Roman" w:hAnsi="Times New Roman" w:eastAsia="Calibri"/>
          <w:sz w:val="24"/>
          <w:szCs w:val="24"/>
          <w:lang w:eastAsia="en-US"/>
        </w:rPr>
        <w:t>2.1.8 Осуществлять контроль оказываемых услуг по Контракту, на соответствие требованиям законодательства Российской Федерации, нормативных и иных актов, а также условиям Контракта.</w:t>
      </w:r>
    </w:p>
    <w:p w14:paraId="4BAB3733">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2.1.9. Выполнять иные обязанности, предусмотренные законодательством Российской Федерации и Контрактом.</w:t>
      </w:r>
    </w:p>
    <w:p w14:paraId="43EDF093">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2.2. Государственный заказчик имеет право:</w:t>
      </w:r>
    </w:p>
    <w:p w14:paraId="5218BA2F">
      <w:pPr>
        <w:pStyle w:val="29"/>
        <w:ind w:firstLine="709"/>
        <w:jc w:val="both"/>
        <w:rPr>
          <w:rFonts w:ascii="Times New Roman" w:hAnsi="Times New Roman" w:cs="Times New Roman"/>
          <w:sz w:val="24"/>
          <w:szCs w:val="24"/>
        </w:rPr>
      </w:pPr>
      <w:r>
        <w:rPr>
          <w:rFonts w:ascii="Times New Roman" w:hAnsi="Times New Roman" w:cs="Times New Roman"/>
          <w:sz w:val="24"/>
          <w:szCs w:val="24"/>
        </w:rPr>
        <w:t>2.2.1. Требовать от Исполнителя надлежащего исполнения обязательств, предусмотренных Контрактом.</w:t>
      </w:r>
    </w:p>
    <w:p w14:paraId="13EEEA38">
      <w:pPr>
        <w:pStyle w:val="29"/>
        <w:ind w:firstLine="709"/>
        <w:jc w:val="both"/>
        <w:rPr>
          <w:rFonts w:ascii="Times New Roman" w:hAnsi="Times New Roman" w:cs="Times New Roman"/>
          <w:sz w:val="24"/>
          <w:szCs w:val="24"/>
        </w:rPr>
      </w:pPr>
      <w:r>
        <w:rPr>
          <w:rFonts w:ascii="Times New Roman" w:hAnsi="Times New Roman" w:cs="Times New Roman"/>
          <w:sz w:val="24"/>
          <w:szCs w:val="24"/>
        </w:rPr>
        <w:t>2.2.2. Требовать от Исполнителя своевременного устранения выявленных недостатков оказанной услуги.</w:t>
      </w:r>
    </w:p>
    <w:p w14:paraId="118E362C">
      <w:pPr>
        <w:pStyle w:val="34"/>
        <w:ind w:firstLine="709"/>
        <w:jc w:val="both"/>
        <w:rPr>
          <w:rFonts w:ascii="Times New Roman" w:hAnsi="Times New Roman"/>
          <w:sz w:val="24"/>
          <w:szCs w:val="24"/>
        </w:rPr>
      </w:pPr>
      <w:r>
        <w:rPr>
          <w:rFonts w:ascii="Times New Roman" w:hAnsi="Times New Roman"/>
          <w:sz w:val="24"/>
          <w:szCs w:val="24"/>
        </w:rPr>
        <w:t xml:space="preserve">2.2.3. Определять лиц, непосредственно участвующих в контроле за осуществлением оказания услуг Исполнителем  и (или) лиц, участвующих в приемке оказания услуг по количеству и качеству. </w:t>
      </w:r>
    </w:p>
    <w:p w14:paraId="5190B1D6">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2.2.4. В соответствии с условиями Контракта в период гарантийного срока (срока годности (хранения)) требовать от Исполнителя безвозмездной замены оказанных услуг несоответствующего по качеству и безопасности показателям, содержащимся в нормативных и технических документах, и в настоящем Контракте.</w:t>
      </w:r>
    </w:p>
    <w:p w14:paraId="1CA5711B">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w:t>
      </w:r>
    </w:p>
    <w:p w14:paraId="5A8FA161">
      <w:pPr>
        <w:autoSpaceDE w:val="0"/>
        <w:autoSpaceDN w:val="0"/>
        <w:adjustRightInd w:val="0"/>
        <w:spacing w:after="0" w:line="240" w:lineRule="auto"/>
        <w:ind w:firstLine="709"/>
        <w:jc w:val="both"/>
        <w:rPr>
          <w:rFonts w:ascii="Times New Roman" w:hAnsi="Times New Roman" w:eastAsia="Calibri"/>
          <w:sz w:val="24"/>
          <w:szCs w:val="24"/>
        </w:rPr>
      </w:pPr>
      <w:r>
        <w:rPr>
          <w:rFonts w:ascii="Times New Roman" w:hAnsi="Times New Roman"/>
          <w:sz w:val="24"/>
          <w:szCs w:val="24"/>
        </w:rPr>
        <w:t xml:space="preserve">2.2.6. </w:t>
      </w:r>
      <w:r>
        <w:rPr>
          <w:rFonts w:ascii="Times New Roman" w:hAnsi="Times New Roman" w:eastAsia="Calibri"/>
          <w:sz w:val="24"/>
          <w:szCs w:val="24"/>
        </w:rPr>
        <w:t xml:space="preserve">Удержать сумму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Исполнителю. </w:t>
      </w:r>
    </w:p>
    <w:p w14:paraId="321F748F">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2.2.7. Имеет иные права, предусмотренные законодательством Российской Федерации и Контрактом.</w:t>
      </w:r>
    </w:p>
    <w:p w14:paraId="6E2761B8">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2.3. Исполнитель обязуется:</w:t>
      </w:r>
    </w:p>
    <w:p w14:paraId="58020258">
      <w:pPr>
        <w:pStyle w:val="33"/>
        <w:autoSpaceDE w:val="0"/>
        <w:autoSpaceDN w:val="0"/>
        <w:adjustRightInd w:val="0"/>
        <w:spacing w:after="0" w:line="240" w:lineRule="auto"/>
        <w:ind w:left="0" w:firstLine="709"/>
        <w:jc w:val="both"/>
        <w:rPr>
          <w:rFonts w:ascii="Times New Roman" w:hAnsi="Times New Roman" w:eastAsia="Calibri"/>
          <w:sz w:val="24"/>
          <w:szCs w:val="24"/>
          <w:lang w:eastAsia="en-US"/>
        </w:rPr>
      </w:pPr>
      <w:r>
        <w:rPr>
          <w:rFonts w:ascii="Times New Roman" w:hAnsi="Times New Roman"/>
          <w:sz w:val="24"/>
          <w:szCs w:val="24"/>
        </w:rPr>
        <w:t>2.3.1. О</w:t>
      </w:r>
      <w:r>
        <w:rPr>
          <w:rFonts w:ascii="Times New Roman" w:hAnsi="Times New Roman" w:eastAsia="Calibri"/>
          <w:sz w:val="24"/>
          <w:szCs w:val="24"/>
          <w:lang w:eastAsia="en-US"/>
        </w:rPr>
        <w:t>беспечить оказание услуг  в соответствии с условиями Контракта.</w:t>
      </w:r>
    </w:p>
    <w:p w14:paraId="42899A19">
      <w:pPr>
        <w:pStyle w:val="33"/>
        <w:spacing w:after="0" w:line="240" w:lineRule="auto"/>
        <w:ind w:left="0" w:firstLine="709"/>
        <w:jc w:val="both"/>
        <w:rPr>
          <w:rFonts w:ascii="Times New Roman" w:hAnsi="Times New Roman"/>
          <w:sz w:val="24"/>
          <w:szCs w:val="24"/>
        </w:rPr>
      </w:pPr>
      <w:r>
        <w:rPr>
          <w:rFonts w:ascii="Times New Roman" w:hAnsi="Times New Roman" w:eastAsia="Calibri"/>
          <w:sz w:val="24"/>
          <w:szCs w:val="24"/>
          <w:lang w:eastAsia="en-US"/>
        </w:rPr>
        <w:t xml:space="preserve">2.3.2. </w:t>
      </w:r>
      <w:r>
        <w:rPr>
          <w:rFonts w:ascii="Times New Roman" w:hAnsi="Times New Roman" w:eastAsia="Calibri"/>
          <w:sz w:val="24"/>
          <w:szCs w:val="24"/>
          <w:lang/>
        </w:rPr>
        <w:t>И</w:t>
      </w:r>
      <w:r>
        <w:rPr>
          <w:rFonts w:ascii="Times New Roman" w:hAnsi="Times New Roman" w:eastAsia="Calibri"/>
          <w:sz w:val="24"/>
          <w:szCs w:val="24"/>
        </w:rPr>
        <w:t>звестить Государственного заказчика о готовности услуги  к оказанию и о дате оказания услуги с</w:t>
      </w:r>
      <w:r>
        <w:rPr>
          <w:rFonts w:ascii="Times New Roman" w:hAnsi="Times New Roman"/>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 </w:t>
      </w:r>
    </w:p>
    <w:p w14:paraId="0EA412BB">
      <w:pPr>
        <w:pStyle w:val="33"/>
        <w:autoSpaceDE w:val="0"/>
        <w:autoSpaceDN w:val="0"/>
        <w:adjustRightInd w:val="0"/>
        <w:spacing w:after="0" w:line="240" w:lineRule="auto"/>
        <w:ind w:left="0" w:firstLine="709"/>
        <w:jc w:val="both"/>
        <w:rPr>
          <w:rFonts w:ascii="Times New Roman" w:hAnsi="Times New Roman" w:eastAsia="Calibri"/>
          <w:sz w:val="24"/>
          <w:szCs w:val="24"/>
          <w:lang w:eastAsia="en-US"/>
        </w:rPr>
      </w:pPr>
      <w:r>
        <w:rPr>
          <w:rFonts w:ascii="Times New Roman" w:hAnsi="Times New Roman" w:eastAsia="Calibri"/>
          <w:sz w:val="24"/>
          <w:szCs w:val="24"/>
          <w:lang w:eastAsia="en-US"/>
        </w:rPr>
        <w:t xml:space="preserve">2.3.3. Обеспечить соответствие оказанной услуги обязательным требованиям, установленным Государственным заказчиком в соответствии с </w:t>
      </w:r>
      <w:r>
        <w:rPr>
          <w:sz w:val="24"/>
          <w:szCs w:val="24"/>
        </w:rPr>
        <w:fldChar w:fldCharType="begin"/>
      </w:r>
      <w:r>
        <w:rPr>
          <w:sz w:val="24"/>
          <w:szCs w:val="24"/>
        </w:rPr>
        <w:instrText xml:space="preserve"> HYPERLINK "consultantplus://offline/ref=E46C2D7BFBD6DB319BF272DF6850ECA5DB7AAD012E2CBB9C40A80EA6696996242C4CB18983061B2DS2a6P" </w:instrText>
      </w:r>
      <w:r>
        <w:rPr>
          <w:sz w:val="24"/>
          <w:szCs w:val="24"/>
        </w:rPr>
        <w:fldChar w:fldCharType="separate"/>
      </w:r>
      <w:r>
        <w:rPr>
          <w:rFonts w:ascii="Times New Roman" w:hAnsi="Times New Roman" w:eastAsia="Calibri"/>
          <w:sz w:val="24"/>
          <w:szCs w:val="24"/>
          <w:lang w:eastAsia="en-US"/>
        </w:rPr>
        <w:t>законодательством</w:t>
      </w:r>
      <w:r>
        <w:rPr>
          <w:rFonts w:ascii="Times New Roman" w:hAnsi="Times New Roman" w:eastAsia="Calibri"/>
          <w:sz w:val="24"/>
          <w:szCs w:val="24"/>
          <w:lang w:eastAsia="en-US"/>
        </w:rPr>
        <w:fldChar w:fldCharType="end"/>
      </w:r>
      <w:r>
        <w:rPr>
          <w:rFonts w:ascii="Times New Roman" w:hAnsi="Times New Roman" w:eastAsia="Calibri"/>
          <w:sz w:val="24"/>
          <w:szCs w:val="24"/>
          <w:lang w:eastAsia="en-US"/>
        </w:rPr>
        <w:t xml:space="preserve"> Российской Федерации о техническом регулировании и (или) Контрактом.</w:t>
      </w:r>
    </w:p>
    <w:p w14:paraId="7F3D76D9">
      <w:pPr>
        <w:pStyle w:val="33"/>
        <w:autoSpaceDE w:val="0"/>
        <w:autoSpaceDN w:val="0"/>
        <w:adjustRightInd w:val="0"/>
        <w:spacing w:after="0" w:line="240" w:lineRule="auto"/>
        <w:ind w:left="0" w:firstLine="709"/>
        <w:jc w:val="both"/>
        <w:rPr>
          <w:rFonts w:ascii="Times New Roman" w:hAnsi="Times New Roman" w:eastAsia="Calibri"/>
          <w:sz w:val="24"/>
          <w:szCs w:val="24"/>
          <w:lang w:eastAsia="en-US"/>
        </w:rPr>
      </w:pPr>
      <w:r>
        <w:rPr>
          <w:rFonts w:ascii="Times New Roman" w:hAnsi="Times New Roman" w:eastAsia="Calibri"/>
          <w:sz w:val="24"/>
          <w:szCs w:val="24"/>
          <w:lang w:eastAsia="en-US"/>
        </w:rPr>
        <w:t>2.3.4. Обеспечить качество оказанных услуг, в соответствии с требованиями законодательства Российской Федерации, нормативных и иных актов Государственного заказчика, условиями Контракта.</w:t>
      </w:r>
    </w:p>
    <w:p w14:paraId="3DE71154">
      <w:pPr>
        <w:pStyle w:val="33"/>
        <w:autoSpaceDE w:val="0"/>
        <w:autoSpaceDN w:val="0"/>
        <w:adjustRightInd w:val="0"/>
        <w:spacing w:after="0" w:line="240" w:lineRule="auto"/>
        <w:ind w:left="0" w:firstLine="709"/>
        <w:jc w:val="both"/>
        <w:rPr>
          <w:rFonts w:ascii="Times New Roman" w:hAnsi="Times New Roman" w:eastAsia="Calibri"/>
          <w:sz w:val="24"/>
          <w:szCs w:val="24"/>
          <w:lang w:eastAsia="en-US"/>
        </w:rPr>
      </w:pPr>
      <w:r>
        <w:rPr>
          <w:rFonts w:ascii="Times New Roman" w:hAnsi="Times New Roman" w:eastAsia="Calibri"/>
          <w:sz w:val="24"/>
          <w:szCs w:val="24"/>
          <w:lang w:eastAsia="en-US"/>
        </w:rPr>
        <w:t>2.3.5. Обеспечить условия для осуществления Государственным заказчиком контроля за исполнением Контракта, в том числе на отдельных этапах его исполнения.</w:t>
      </w:r>
    </w:p>
    <w:p w14:paraId="25F0DEAA">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2.3.6. Обеспечить в течение гарантийного срока (срока годности (хранения)) безвозмездную замену услуг не соответствующего по качеству и безопасности показателям, содержащимся в нормативных и технических документах, и в настоящем Контракте.</w:t>
      </w:r>
    </w:p>
    <w:p w14:paraId="4601221D">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2.3.7. Обеспечить устранение за свой счет недостатков и дефектов, выявленных при приемке услуг в том числе замену услуг</w:t>
      </w:r>
    </w:p>
    <w:p w14:paraId="05D3B8FF">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2.3.8. Выполнять иные обязанности, предусмотренные законодательством Российской Федерации и Контрактом.</w:t>
      </w:r>
    </w:p>
    <w:p w14:paraId="62612301">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2.4 Исполнитель вправе:</w:t>
      </w:r>
    </w:p>
    <w:p w14:paraId="03DE7265">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2.4.1. Требовать оплату надлежащим образом оказанной услуги в соответствии с условиями настоящего Контракта.</w:t>
      </w:r>
    </w:p>
    <w:p w14:paraId="0FCFA257">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2.4.2. Требовать уплату пеней и штрафа согласно условиям Контракта.</w:t>
      </w:r>
    </w:p>
    <w:p w14:paraId="5BDD0A1F">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2.4.3. Принять решение об одностороннем отказе от исполнения Контракта </w:t>
      </w:r>
      <w:r>
        <w:rPr>
          <w:rFonts w:ascii="Times New Roman" w:hAnsi="Times New Roman"/>
          <w:sz w:val="24"/>
          <w:szCs w:val="24"/>
        </w:rPr>
        <w:br w:type="textWrapping"/>
      </w:r>
      <w:r>
        <w:rPr>
          <w:rFonts w:ascii="Times New Roman" w:hAnsi="Times New Roman"/>
          <w:sz w:val="24"/>
          <w:szCs w:val="24"/>
        </w:rPr>
        <w:t xml:space="preserve">в соответствии с гражданским законодательством Российской Федерации. </w:t>
      </w:r>
    </w:p>
    <w:p w14:paraId="499B973B">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14:paraId="0030F616">
      <w:pPr>
        <w:pStyle w:val="33"/>
        <w:spacing w:after="0" w:line="240" w:lineRule="auto"/>
        <w:ind w:left="0" w:firstLine="709"/>
        <w:jc w:val="both"/>
        <w:rPr>
          <w:rFonts w:ascii="Times New Roman" w:hAnsi="Times New Roman"/>
          <w:sz w:val="24"/>
          <w:szCs w:val="24"/>
        </w:rPr>
      </w:pPr>
      <w:r>
        <w:rPr>
          <w:rFonts w:ascii="Times New Roman" w:hAnsi="Times New Roman"/>
          <w:sz w:val="24"/>
          <w:szCs w:val="24"/>
        </w:rPr>
        <w:t>2.4.5. Имеет иные права, предусмотренные законодательством Российской Федерации и Контрактом.</w:t>
      </w:r>
    </w:p>
    <w:p w14:paraId="60DEA568">
      <w:pPr>
        <w:pStyle w:val="33"/>
        <w:spacing w:after="0" w:line="240" w:lineRule="auto"/>
        <w:ind w:left="0" w:firstLine="709"/>
        <w:jc w:val="both"/>
        <w:rPr>
          <w:rFonts w:ascii="Times New Roman" w:hAnsi="Times New Roman"/>
          <w:sz w:val="24"/>
          <w:szCs w:val="24"/>
        </w:rPr>
      </w:pPr>
    </w:p>
    <w:p w14:paraId="41928162">
      <w:pPr>
        <w:pStyle w:val="33"/>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Цена Контракта, порядок и срок расчетов</w:t>
      </w:r>
    </w:p>
    <w:p w14:paraId="6CB69DAB">
      <w:pPr>
        <w:pStyle w:val="33"/>
        <w:spacing w:after="0" w:line="240" w:lineRule="auto"/>
        <w:ind w:left="360"/>
        <w:rPr>
          <w:rFonts w:ascii="Times New Roman" w:hAnsi="Times New Roman"/>
          <w:b/>
          <w:sz w:val="24"/>
          <w:szCs w:val="24"/>
        </w:rPr>
      </w:pPr>
    </w:p>
    <w:p w14:paraId="54BDC7B4">
      <w:pPr>
        <w:pStyle w:val="29"/>
        <w:numPr>
          <w:ilvl w:val="1"/>
          <w:numId w:val="3"/>
        </w:numPr>
        <w:tabs>
          <w:tab w:val="left" w:pos="0"/>
          <w:tab w:val="clear" w:pos="360"/>
        </w:tabs>
        <w:ind w:left="0" w:firstLine="709"/>
        <w:jc w:val="both"/>
        <w:rPr>
          <w:rFonts w:ascii="Times New Roman" w:hAnsi="Times New Roman" w:cs="Times New Roman"/>
          <w:b/>
          <w:sz w:val="24"/>
          <w:szCs w:val="24"/>
        </w:rPr>
      </w:pPr>
      <w:r>
        <w:rPr>
          <w:rFonts w:ascii="Times New Roman" w:hAnsi="Times New Roman"/>
          <w:b/>
          <w:sz w:val="24"/>
          <w:szCs w:val="24"/>
        </w:rPr>
        <w:t>Цена Контракта составляет: ___________ (____________________) рублей 00 копеек, (НДС ________).</w:t>
      </w:r>
    </w:p>
    <w:p w14:paraId="7C5B607F">
      <w:pPr>
        <w:pStyle w:val="33"/>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Цена контракта включает в себя стоимость работ, транспортные расходы, расходы на страхование, уплату таможенных пошлин, налогов, сборов и другие обязательные платежи, взимаемые с Исполнителем в связи с исполнением обязательств по Контракту. </w:t>
      </w:r>
    </w:p>
    <w:p w14:paraId="31760745">
      <w:pPr>
        <w:pStyle w:val="33"/>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w:t>
      </w:r>
    </w:p>
    <w:p w14:paraId="6A9615A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3.3. Оплата по </w:t>
      </w:r>
      <w:r>
        <w:rPr>
          <w:rFonts w:ascii="Times New Roman" w:hAnsi="Times New Roman"/>
          <w:snapToGrid w:val="0"/>
          <w:sz w:val="24"/>
          <w:szCs w:val="24"/>
          <w:lang/>
        </w:rPr>
        <w:t>Государственному</w:t>
      </w:r>
      <w:r>
        <w:rPr>
          <w:rFonts w:ascii="Times New Roman" w:hAnsi="Times New Roman"/>
          <w:sz w:val="24"/>
          <w:szCs w:val="24"/>
        </w:rPr>
        <w:t xml:space="preserve"> контракту осуществляется в рублях Российской Федерации,</w:t>
      </w:r>
      <w:r>
        <w:rPr>
          <w:rFonts w:ascii="Times New Roman" w:hAnsi="Times New Roman"/>
          <w:color w:val="000000"/>
          <w:spacing w:val="4"/>
          <w:sz w:val="24"/>
          <w:szCs w:val="24"/>
        </w:rPr>
        <w:t xml:space="preserve"> за счет средств дополнительного бюджетного финансирования</w:t>
      </w:r>
      <w:r>
        <w:rPr>
          <w:rFonts w:ascii="Times New Roman" w:hAnsi="Times New Roman"/>
          <w:sz w:val="24"/>
          <w:szCs w:val="24"/>
        </w:rPr>
        <w:t xml:space="preserve"> путем перечисления Государственным заказчиком денежных средств на расчетный счет Исполнителя, указанный в разделе 15 Контракта, в течение 10 (десяти) рабочих дней со дня подписания Государственным заказчиком документа о приемке (акта сдачи- приемки оказанных услуг).</w:t>
      </w:r>
    </w:p>
    <w:p w14:paraId="1FDD0FE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3.4. Обязательства по оплате оказанных услуг считаются выполненными в день списания денежных средств со счетов Государственного заказчика.</w:t>
      </w:r>
    </w:p>
    <w:p w14:paraId="3AF6FFB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КБК: 32003054240690048244</w:t>
      </w:r>
    </w:p>
    <w:p w14:paraId="232A55E8">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eastAsia="Calibri"/>
          <w:sz w:val="24"/>
          <w:szCs w:val="24"/>
          <w:lang w:eastAsia="en-US"/>
        </w:rPr>
        <w:t>3.5. Государственный заказчик производит оплату суммы, подлежащей уплате юридическому лицу или физическому лицу, в том числе зарегистрированному в качестве индивидуального предпринимателя, уменьшенной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r>
        <w:rPr>
          <w:rFonts w:ascii="Times New Roman" w:hAnsi="Times New Roman"/>
          <w:sz w:val="24"/>
          <w:szCs w:val="24"/>
        </w:rPr>
        <w:t xml:space="preserve">. </w:t>
      </w:r>
    </w:p>
    <w:p w14:paraId="2111004C">
      <w:pPr>
        <w:pStyle w:val="11"/>
        <w:rPr>
          <w:lang w:val="ru-RU"/>
        </w:rPr>
      </w:pPr>
    </w:p>
    <w:p w14:paraId="0562AD9E">
      <w:pPr>
        <w:pStyle w:val="33"/>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Сроки и порядок оказания услуг</w:t>
      </w:r>
    </w:p>
    <w:p w14:paraId="35092CF5">
      <w:pPr>
        <w:pStyle w:val="33"/>
        <w:spacing w:after="0" w:line="240" w:lineRule="auto"/>
        <w:ind w:left="360"/>
        <w:rPr>
          <w:rFonts w:ascii="Times New Roman" w:hAnsi="Times New Roman"/>
          <w:b/>
          <w:sz w:val="24"/>
          <w:szCs w:val="24"/>
        </w:rPr>
      </w:pPr>
    </w:p>
    <w:p w14:paraId="65284E0A">
      <w:pPr>
        <w:pStyle w:val="33"/>
        <w:numPr>
          <w:ilvl w:val="1"/>
          <w:numId w:val="3"/>
        </w:numPr>
        <w:tabs>
          <w:tab w:val="left" w:pos="0"/>
          <w:tab w:val="clear" w:pos="360"/>
        </w:tabs>
        <w:spacing w:after="0" w:line="240" w:lineRule="auto"/>
        <w:ind w:left="0" w:firstLine="709"/>
        <w:jc w:val="both"/>
        <w:rPr>
          <w:rFonts w:ascii="Times New Roman" w:hAnsi="Times New Roman"/>
          <w:vanish/>
          <w:sz w:val="24"/>
          <w:szCs w:val="24"/>
          <w:lang/>
        </w:rPr>
      </w:pPr>
      <w:r>
        <w:rPr>
          <w:rFonts w:ascii="Times New Roman" w:hAnsi="Times New Roman"/>
          <w:sz w:val="24"/>
          <w:szCs w:val="24"/>
          <w:lang/>
        </w:rPr>
        <w:t xml:space="preserve">Исполнитель по требованию Заказчика в течение рабочей недели, (понедельник-пятница, исключая праздничные дни)в рабочие часы Исполнителя, обеспечивает проведение медицинского осмотра. </w:t>
      </w:r>
    </w:p>
    <w:p w14:paraId="6E607B9F">
      <w:pPr>
        <w:pStyle w:val="36"/>
        <w:numPr>
          <w:ilvl w:val="1"/>
          <w:numId w:val="4"/>
        </w:numPr>
        <w:tabs>
          <w:tab w:val="left" w:pos="0"/>
        </w:tabs>
        <w:spacing w:line="240" w:lineRule="auto"/>
        <w:ind w:left="0" w:firstLine="709"/>
        <w:contextualSpacing/>
        <w:rPr>
          <w:szCs w:val="24"/>
          <w:lang/>
        </w:rPr>
      </w:pPr>
      <w:r>
        <w:rPr>
          <w:szCs w:val="24"/>
        </w:rPr>
        <w:t>Исполнитель обязуется принять заявку от Заказчика и направить специалистов в течение текущего рабочего дня в случае поступления вызова с 09:00 до 17:00. В противном случае оказание услуг переносится на следующий день.</w:t>
      </w:r>
    </w:p>
    <w:p w14:paraId="76011B47">
      <w:pPr>
        <w:pStyle w:val="36"/>
        <w:numPr>
          <w:ilvl w:val="1"/>
          <w:numId w:val="5"/>
        </w:numPr>
        <w:tabs>
          <w:tab w:val="left" w:pos="0"/>
        </w:tabs>
        <w:spacing w:line="240" w:lineRule="auto"/>
        <w:ind w:left="0" w:firstLine="709"/>
        <w:contextualSpacing/>
        <w:rPr>
          <w:szCs w:val="24"/>
          <w:lang/>
        </w:rPr>
      </w:pPr>
      <w:r>
        <w:rPr>
          <w:szCs w:val="24"/>
        </w:rPr>
        <w:t>Доставка Исполнителя к месту оказания услуг осуществляется транспортом Исполнителя.</w:t>
      </w:r>
    </w:p>
    <w:p w14:paraId="75EF28AB">
      <w:pPr>
        <w:pStyle w:val="36"/>
        <w:numPr>
          <w:ilvl w:val="1"/>
          <w:numId w:val="5"/>
        </w:numPr>
        <w:tabs>
          <w:tab w:val="left" w:pos="0"/>
        </w:tabs>
        <w:spacing w:line="240" w:lineRule="auto"/>
        <w:ind w:left="0" w:firstLine="709"/>
        <w:contextualSpacing/>
        <w:rPr>
          <w:szCs w:val="24"/>
          <w:lang/>
        </w:rPr>
      </w:pPr>
      <w:r>
        <w:rPr>
          <w:szCs w:val="24"/>
        </w:rPr>
        <w:t>Исполнитель передает Заказчику относящуюся к оказанию услуг документацию:</w:t>
      </w:r>
    </w:p>
    <w:p w14:paraId="074C767B">
      <w:pPr>
        <w:pStyle w:val="11"/>
        <w:tabs>
          <w:tab w:val="left" w:pos="0"/>
        </w:tabs>
        <w:ind w:firstLine="709"/>
      </w:pPr>
      <w:r>
        <w:t>акт выполненных работ, оформленный в 2-х экземплярах в соответствии (по одному для Исполнителя и Заказчика);</w:t>
      </w:r>
    </w:p>
    <w:p w14:paraId="268C572C">
      <w:pPr>
        <w:pStyle w:val="63"/>
        <w:tabs>
          <w:tab w:val="left" w:pos="0"/>
        </w:tabs>
        <w:ind w:firstLine="709"/>
        <w:jc w:val="both"/>
        <w:rPr>
          <w:rFonts w:ascii="Times New Roman" w:hAnsi="Times New Roman" w:cs="Times New Roman"/>
          <w:bCs/>
          <w:sz w:val="24"/>
          <w:szCs w:val="24"/>
        </w:rPr>
      </w:pPr>
      <w:r>
        <w:rPr>
          <w:rFonts w:ascii="Times New Roman" w:hAnsi="Times New Roman" w:cs="Times New Roman"/>
          <w:bCs/>
          <w:sz w:val="24"/>
          <w:szCs w:val="24"/>
        </w:rPr>
        <w:t>в случае необходимости документ, подтверждающий качество оказанных услуг.</w:t>
      </w:r>
    </w:p>
    <w:p w14:paraId="70473CF8">
      <w:pPr>
        <w:numPr>
          <w:ilvl w:val="1"/>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случае если документы, указанные в пункте 4.4 Контракта, не переданы Исполнителем </w:t>
      </w:r>
      <w:r>
        <w:rPr>
          <w:rFonts w:ascii="Times New Roman" w:hAnsi="Times New Roman"/>
          <w:sz w:val="24"/>
          <w:szCs w:val="24"/>
          <w:lang/>
        </w:rPr>
        <w:t>Заказчику</w:t>
      </w:r>
      <w:r>
        <w:rPr>
          <w:rFonts w:ascii="Times New Roman" w:hAnsi="Times New Roman"/>
          <w:sz w:val="24"/>
          <w:szCs w:val="24"/>
        </w:rPr>
        <w:t>, услуги считаются не оказанными и приемке не подлежат.</w:t>
      </w:r>
    </w:p>
    <w:p w14:paraId="5BB13F50">
      <w:pPr>
        <w:numPr>
          <w:ilvl w:val="1"/>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В случае ненадлежащего оформления документов указанных в пункте 4.4. Контракта, Заказчик незамедлительно извещает об этом Исполнителя любыми средствами связи. При не направлении Исполнителем в адрес Заказчика надлежаще оформленных документов относящихся к услугам в разумные сроки, Заказчик освобождается от ответственности за неблагоприятные последствия, возникшие в результате несвоевременной оплаты оказанных услуг.</w:t>
      </w:r>
    </w:p>
    <w:p w14:paraId="514F9745">
      <w:pPr>
        <w:numPr>
          <w:ilvl w:val="1"/>
          <w:numId w:val="5"/>
        </w:numPr>
        <w:tabs>
          <w:tab w:val="left" w:pos="0"/>
        </w:tabs>
        <w:spacing w:after="0" w:line="240" w:lineRule="auto"/>
        <w:ind w:left="0" w:firstLine="709"/>
        <w:jc w:val="both"/>
        <w:rPr>
          <w:rFonts w:ascii="Times New Roman" w:hAnsi="Times New Roman"/>
          <w:sz w:val="24"/>
          <w:szCs w:val="24"/>
        </w:rPr>
      </w:pPr>
      <w:r>
        <w:rPr>
          <w:rFonts w:ascii="Times New Roman" w:hAnsi="Times New Roman"/>
          <w:sz w:val="24"/>
          <w:szCs w:val="24"/>
        </w:rPr>
        <w:t>Обязательство Исполнителя по оказанию услуг считается исполненным с момента подписания З</w:t>
      </w:r>
      <w:r>
        <w:rPr>
          <w:rFonts w:ascii="Times New Roman" w:hAnsi="Times New Roman"/>
          <w:sz w:val="24"/>
          <w:szCs w:val="24"/>
          <w:lang/>
        </w:rPr>
        <w:t xml:space="preserve">аказчиком </w:t>
      </w:r>
      <w:r>
        <w:rPr>
          <w:rFonts w:ascii="Times New Roman" w:hAnsi="Times New Roman"/>
          <w:sz w:val="24"/>
          <w:szCs w:val="24"/>
        </w:rPr>
        <w:t>без замечаний акта выполненных работ по факту приемки услуг.</w:t>
      </w:r>
    </w:p>
    <w:p w14:paraId="361092EE">
      <w:pPr>
        <w:pStyle w:val="36"/>
        <w:tabs>
          <w:tab w:val="left" w:pos="0"/>
          <w:tab w:val="left" w:pos="1134"/>
          <w:tab w:val="left" w:pos="1276"/>
        </w:tabs>
        <w:spacing w:line="240" w:lineRule="auto"/>
        <w:ind w:firstLine="709"/>
        <w:contextualSpacing/>
        <w:rPr>
          <w:szCs w:val="24"/>
        </w:rPr>
      </w:pPr>
    </w:p>
    <w:p w14:paraId="4622EE84">
      <w:pPr>
        <w:pStyle w:val="33"/>
        <w:spacing w:after="0" w:line="240" w:lineRule="auto"/>
        <w:ind w:left="0"/>
        <w:jc w:val="center"/>
        <w:rPr>
          <w:rFonts w:ascii="Times New Roman" w:hAnsi="Times New Roman"/>
          <w:b/>
          <w:sz w:val="24"/>
          <w:szCs w:val="24"/>
        </w:rPr>
      </w:pPr>
      <w:r>
        <w:rPr>
          <w:rFonts w:ascii="Times New Roman" w:hAnsi="Times New Roman"/>
          <w:b/>
          <w:sz w:val="24"/>
          <w:szCs w:val="24"/>
        </w:rPr>
        <w:t xml:space="preserve">5. Качество и безопасность услуг, порядок и срок приемки услуг, </w:t>
      </w:r>
    </w:p>
    <w:p w14:paraId="5C3FA35D">
      <w:pPr>
        <w:ind w:firstLine="708"/>
        <w:jc w:val="center"/>
        <w:rPr>
          <w:rFonts w:ascii="Times New Roman" w:hAnsi="Times New Roman"/>
          <w:b/>
          <w:sz w:val="24"/>
          <w:szCs w:val="24"/>
        </w:rPr>
      </w:pPr>
      <w:r>
        <w:rPr>
          <w:rFonts w:ascii="Times New Roman" w:hAnsi="Times New Roman"/>
          <w:b/>
          <w:sz w:val="24"/>
          <w:szCs w:val="24"/>
        </w:rPr>
        <w:t>порядок и срок оформления результатов приемки</w:t>
      </w:r>
    </w:p>
    <w:p w14:paraId="019A0D18">
      <w:pPr>
        <w:numPr>
          <w:ilvl w:val="1"/>
          <w:numId w:val="6"/>
        </w:numPr>
        <w:spacing w:after="0" w:line="240" w:lineRule="auto"/>
        <w:ind w:left="0" w:firstLine="709"/>
        <w:jc w:val="both"/>
        <w:rPr>
          <w:rFonts w:ascii="Times New Roman" w:hAnsi="Times New Roman"/>
          <w:i/>
          <w:sz w:val="24"/>
          <w:szCs w:val="24"/>
        </w:rPr>
      </w:pPr>
      <w:r>
        <w:rPr>
          <w:rFonts w:ascii="Times New Roman" w:hAnsi="Times New Roman"/>
          <w:sz w:val="24"/>
          <w:szCs w:val="24"/>
        </w:rPr>
        <w:t>Качество оказываемых услуг должно отвечать требованиям условий контракта,</w:t>
      </w:r>
      <w:r>
        <w:rPr>
          <w:rFonts w:ascii="Times New Roman" w:hAnsi="Times New Roman"/>
          <w:i/>
          <w:sz w:val="24"/>
          <w:szCs w:val="24"/>
        </w:rPr>
        <w:t xml:space="preserve"> </w:t>
      </w:r>
      <w:r>
        <w:rPr>
          <w:rFonts w:ascii="Times New Roman" w:hAnsi="Times New Roman"/>
          <w:sz w:val="24"/>
          <w:szCs w:val="24"/>
        </w:rPr>
        <w:t>а так же нормативно-технической документации</w:t>
      </w:r>
      <w:r>
        <w:rPr>
          <w:rFonts w:ascii="Times New Roman" w:hAnsi="Times New Roman"/>
          <w:i/>
          <w:sz w:val="24"/>
          <w:szCs w:val="24"/>
        </w:rPr>
        <w:t>.</w:t>
      </w:r>
    </w:p>
    <w:p w14:paraId="31114FB6">
      <w:pPr>
        <w:pStyle w:val="33"/>
        <w:widowControl w:val="0"/>
        <w:numPr>
          <w:ilvl w:val="1"/>
          <w:numId w:val="6"/>
        </w:numPr>
        <w:shd w:val="clear" w:color="auto" w:fill="FFFFFF"/>
        <w:autoSpaceDE w:val="0"/>
        <w:autoSpaceDN w:val="0"/>
        <w:adjustRightInd w:val="0"/>
        <w:snapToGrid w:val="0"/>
        <w:spacing w:after="0" w:line="240" w:lineRule="auto"/>
        <w:ind w:left="0" w:firstLine="709"/>
        <w:jc w:val="both"/>
        <w:rPr>
          <w:rFonts w:ascii="Times New Roman" w:hAnsi="Times New Roman"/>
          <w:sz w:val="24"/>
          <w:szCs w:val="24"/>
        </w:rPr>
      </w:pPr>
      <w:r>
        <w:rPr>
          <w:rFonts w:ascii="Times New Roman" w:hAnsi="Times New Roman"/>
          <w:sz w:val="24"/>
          <w:szCs w:val="24"/>
          <w:lang/>
        </w:rPr>
        <w:t>Для проверки оказанных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сдачи оказанных услуг с визами (подписями) работников, привлеченных к проведению экспертизы. Срок проведения экспертизы не более 10 дней с момента оказания услуг</w:t>
      </w:r>
      <w:r>
        <w:rPr>
          <w:rFonts w:ascii="Times New Roman" w:hAnsi="Times New Roman"/>
          <w:sz w:val="24"/>
          <w:szCs w:val="24"/>
        </w:rPr>
        <w:t>.</w:t>
      </w:r>
    </w:p>
    <w:p w14:paraId="041A7FD2">
      <w:pPr>
        <w:numPr>
          <w:ilvl w:val="1"/>
          <w:numId w:val="6"/>
        </w:numPr>
        <w:spacing w:after="0" w:line="240" w:lineRule="auto"/>
        <w:ind w:left="0" w:firstLine="709"/>
        <w:jc w:val="both"/>
        <w:rPr>
          <w:rFonts w:ascii="Times New Roman" w:hAnsi="Times New Roman"/>
          <w:i/>
          <w:sz w:val="24"/>
          <w:szCs w:val="24"/>
        </w:rPr>
      </w:pPr>
      <w:r>
        <w:rPr>
          <w:rFonts w:ascii="Times New Roman" w:hAnsi="Times New Roman"/>
          <w:sz w:val="24"/>
          <w:szCs w:val="24"/>
        </w:rPr>
        <w:t>По факту приемки услуг, не позднее 1 (одного) рабочего дня с момента ее завершения, уполномоченные представители Исполнителя, Заказчика подписывают акт сдачи-приемки оказанных услуг в 2 (двух) экземплярах, по одному для Заказчика и Исполнителя. Экземпляры документов для Заказчика передаются ему Исполнителем.</w:t>
      </w:r>
    </w:p>
    <w:p w14:paraId="4C3A01DD">
      <w:pPr>
        <w:numPr>
          <w:ilvl w:val="1"/>
          <w:numId w:val="6"/>
        </w:numPr>
        <w:spacing w:after="0" w:line="240" w:lineRule="auto"/>
        <w:ind w:left="0" w:firstLine="709"/>
        <w:jc w:val="both"/>
        <w:rPr>
          <w:rFonts w:ascii="Times New Roman" w:hAnsi="Times New Roman"/>
          <w:i/>
          <w:sz w:val="24"/>
          <w:szCs w:val="24"/>
        </w:rPr>
      </w:pPr>
      <w:r>
        <w:rPr>
          <w:rFonts w:ascii="Times New Roman" w:hAnsi="Times New Roman"/>
          <w:sz w:val="24"/>
          <w:szCs w:val="24"/>
          <w:lang/>
        </w:rPr>
        <w:t>Услуги, не соответствующий требованиям, предусмотренным Контрактом, приемке не подлежит и считаются неоказанными. При этом Заказчик составляет мотивированный отказ от приемки услуг и подписания акта сдачи-приемки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w:t>
      </w:r>
    </w:p>
    <w:p w14:paraId="51D49ABD">
      <w:pPr>
        <w:pStyle w:val="34"/>
        <w:jc w:val="both"/>
        <w:rPr>
          <w:rFonts w:ascii="Times New Roman" w:hAnsi="Times New Roman"/>
          <w:sz w:val="24"/>
          <w:szCs w:val="24"/>
          <w:lang/>
        </w:rPr>
      </w:pPr>
    </w:p>
    <w:p w14:paraId="2F60725E">
      <w:pPr>
        <w:pStyle w:val="33"/>
        <w:spacing w:after="0" w:line="240" w:lineRule="auto"/>
        <w:ind w:left="360"/>
        <w:jc w:val="center"/>
        <w:rPr>
          <w:rFonts w:ascii="Times New Roman" w:hAnsi="Times New Roman"/>
          <w:b/>
          <w:sz w:val="24"/>
          <w:szCs w:val="24"/>
        </w:rPr>
      </w:pPr>
      <w:r>
        <w:rPr>
          <w:rFonts w:ascii="Times New Roman" w:hAnsi="Times New Roman"/>
          <w:b/>
          <w:sz w:val="24"/>
          <w:szCs w:val="24"/>
        </w:rPr>
        <w:t>6. Гарантийные обязательства</w:t>
      </w:r>
    </w:p>
    <w:p w14:paraId="72A28E23">
      <w:pPr>
        <w:pStyle w:val="33"/>
        <w:spacing w:after="0" w:line="240" w:lineRule="auto"/>
        <w:ind w:left="360"/>
        <w:jc w:val="center"/>
        <w:rPr>
          <w:rFonts w:ascii="Times New Roman" w:hAnsi="Times New Roman"/>
          <w:b/>
          <w:sz w:val="24"/>
          <w:szCs w:val="24"/>
        </w:rPr>
      </w:pPr>
    </w:p>
    <w:p w14:paraId="09C5CE21">
      <w:pPr>
        <w:pStyle w:val="34"/>
        <w:jc w:val="both"/>
        <w:rPr>
          <w:rFonts w:ascii="Times New Roman" w:hAnsi="Times New Roman"/>
          <w:sz w:val="24"/>
          <w:szCs w:val="24"/>
        </w:rPr>
      </w:pPr>
      <w:r>
        <w:rPr>
          <w:rFonts w:ascii="Times New Roman" w:hAnsi="Times New Roman"/>
          <w:sz w:val="24"/>
          <w:szCs w:val="24"/>
        </w:rPr>
        <w:t xml:space="preserve">       6.1 Исполнитель гарантирует соответствие услуг требованиям законодательства Российской Федерации, нормативных и иных актов и условиям Контракта.</w:t>
      </w:r>
    </w:p>
    <w:p w14:paraId="3B73A0A0">
      <w:pPr>
        <w:spacing w:after="0"/>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 xml:space="preserve">      6.2. Все расходы, связанные с оказанием услуг ненадлежащего качества</w:t>
      </w:r>
      <w:r>
        <w:rPr>
          <w:rFonts w:ascii="Times New Roman" w:hAnsi="Times New Roman"/>
          <w:i/>
          <w:iCs/>
          <w:color w:val="000000"/>
          <w:sz w:val="24"/>
          <w:szCs w:val="24"/>
        </w:rPr>
        <w:t xml:space="preserve"> </w:t>
      </w:r>
      <w:r>
        <w:rPr>
          <w:rFonts w:ascii="Times New Roman" w:hAnsi="Times New Roman"/>
          <w:color w:val="000000"/>
          <w:sz w:val="24"/>
          <w:szCs w:val="24"/>
        </w:rPr>
        <w:t xml:space="preserve">в период </w:t>
      </w:r>
      <w:r>
        <w:rPr>
          <w:rFonts w:ascii="Times New Roman" w:hAnsi="Times New Roman"/>
          <w:sz w:val="24"/>
          <w:szCs w:val="24"/>
        </w:rPr>
        <w:t>гарантийного срока</w:t>
      </w:r>
      <w:r>
        <w:rPr>
          <w:rFonts w:ascii="Times New Roman" w:hAnsi="Times New Roman"/>
          <w:color w:val="000000"/>
          <w:sz w:val="24"/>
          <w:szCs w:val="24"/>
        </w:rPr>
        <w:t xml:space="preserve"> на оказанные услуги оплачиваются за счет Исполнителя.</w:t>
      </w:r>
    </w:p>
    <w:p w14:paraId="601261B6">
      <w:pPr>
        <w:pStyle w:val="34"/>
        <w:jc w:val="both"/>
        <w:rPr>
          <w:rFonts w:ascii="Times New Roman" w:hAnsi="Times New Roman"/>
          <w:color w:val="000000"/>
          <w:sz w:val="24"/>
          <w:szCs w:val="24"/>
        </w:rPr>
      </w:pPr>
      <w:r>
        <w:rPr>
          <w:rFonts w:ascii="Times New Roman" w:hAnsi="Times New Roman"/>
          <w:color w:val="000000"/>
          <w:sz w:val="24"/>
          <w:szCs w:val="24"/>
        </w:rPr>
        <w:t xml:space="preserve">      6.3. Срок устранения последствий некачественно оказанных услуг составляет не более 2 (двух) календарных дней с момента получения требования Государственного заказчика  о замене услуг несоответствующего качества. </w:t>
      </w:r>
    </w:p>
    <w:p w14:paraId="0447BC19">
      <w:pPr>
        <w:pStyle w:val="34"/>
        <w:ind w:firstLine="708"/>
        <w:jc w:val="both"/>
        <w:rPr>
          <w:rFonts w:ascii="Times New Roman" w:hAnsi="Times New Roman"/>
          <w:sz w:val="24"/>
          <w:szCs w:val="24"/>
        </w:rPr>
      </w:pPr>
    </w:p>
    <w:p w14:paraId="5614A8CC">
      <w:pPr>
        <w:pStyle w:val="34"/>
        <w:jc w:val="center"/>
        <w:rPr>
          <w:rFonts w:ascii="Times New Roman" w:hAnsi="Times New Roman"/>
          <w:b/>
          <w:sz w:val="24"/>
          <w:szCs w:val="24"/>
        </w:rPr>
      </w:pPr>
      <w:r>
        <w:rPr>
          <w:rFonts w:ascii="Times New Roman" w:hAnsi="Times New Roman"/>
          <w:b/>
          <w:sz w:val="24"/>
          <w:szCs w:val="24"/>
        </w:rPr>
        <w:t>7. Ответственность Сторон</w:t>
      </w:r>
    </w:p>
    <w:p w14:paraId="21049C2C">
      <w:pPr>
        <w:pStyle w:val="34"/>
        <w:jc w:val="center"/>
        <w:rPr>
          <w:rFonts w:ascii="Times New Roman" w:hAnsi="Times New Roman"/>
          <w:b/>
          <w:sz w:val="24"/>
          <w:szCs w:val="24"/>
        </w:rPr>
      </w:pPr>
    </w:p>
    <w:p w14:paraId="491A7860">
      <w:pPr>
        <w:pStyle w:val="33"/>
        <w:tabs>
          <w:tab w:val="left" w:pos="709"/>
        </w:tabs>
        <w:spacing w:after="0" w:line="240" w:lineRule="auto"/>
        <w:ind w:left="0"/>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0D381D1D">
      <w:pPr>
        <w:pStyle w:val="34"/>
        <w:ind w:firstLine="709"/>
        <w:jc w:val="both"/>
        <w:rPr>
          <w:rFonts w:ascii="Times New Roman" w:hAnsi="Times New Roman"/>
          <w:sz w:val="24"/>
          <w:szCs w:val="24"/>
        </w:rPr>
      </w:pPr>
      <w:r>
        <w:rPr>
          <w:rFonts w:ascii="Times New Roman" w:hAnsi="Times New Roman"/>
          <w:sz w:val="24"/>
          <w:szCs w:val="24"/>
        </w:rPr>
        <w:t>7.2.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24E4A78">
      <w:pPr>
        <w:pStyle w:val="34"/>
        <w:ind w:firstLine="709"/>
        <w:jc w:val="both"/>
        <w:rPr>
          <w:rFonts w:ascii="Times New Roman" w:hAnsi="Times New Roman"/>
          <w:sz w:val="24"/>
          <w:szCs w:val="24"/>
        </w:rPr>
      </w:pPr>
      <w:r>
        <w:rPr>
          <w:rFonts w:ascii="Times New Roman" w:hAnsi="Times New Roman"/>
          <w:sz w:val="24"/>
          <w:szCs w:val="24"/>
        </w:rPr>
        <w:t>7.3.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Государственным Исполнителем обязательств, предусмотренных контрактом, Государственным заказчиком направляет требование об уплате неустоек (штрафов, пеней).</w:t>
      </w:r>
    </w:p>
    <w:p w14:paraId="3F63C690">
      <w:pPr>
        <w:pStyle w:val="34"/>
        <w:ind w:firstLine="709"/>
        <w:jc w:val="both"/>
        <w:rPr>
          <w:rFonts w:ascii="Times New Roman" w:hAnsi="Times New Roman"/>
          <w:sz w:val="24"/>
          <w:szCs w:val="24"/>
        </w:rPr>
      </w:pPr>
      <w:r>
        <w:rPr>
          <w:rFonts w:ascii="Times New Roman" w:hAnsi="Times New Roman"/>
          <w:sz w:val="24"/>
          <w:szCs w:val="24"/>
        </w:rPr>
        <w:t xml:space="preserve">7.4. Пеня начисляется за каждый день просрочки исполнения Государственным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Pr>
          <w:rFonts w:ascii="Times New Roman" w:hAnsi="Times New Roman"/>
          <w:sz w:val="24"/>
          <w:szCs w:val="24"/>
        </w:rPr>
        <w:fldChar w:fldCharType="begin"/>
      </w:r>
      <w:r>
        <w:rPr>
          <w:rFonts w:ascii="Times New Roman" w:hAnsi="Times New Roman"/>
          <w:sz w:val="24"/>
          <w:szCs w:val="24"/>
        </w:rPr>
        <w:instrText xml:space="preserve">HYPERLINK "consultantplus://offline/ref=F880724C95A6F53CA13802A1DDE1908CA54BF857B6D8F82BC830BC0AA28998EBC72BBDE72C0C150C22CF99E8D9C60009EE2A9D61384682ECD7x8L"</w:instrText>
      </w:r>
      <w:r>
        <w:rPr>
          <w:rFonts w:ascii="Times New Roman" w:hAnsi="Times New Roman"/>
          <w:sz w:val="24"/>
          <w:szCs w:val="24"/>
        </w:rPr>
        <w:fldChar w:fldCharType="separate"/>
      </w:r>
      <w:r>
        <w:rPr>
          <w:rFonts w:ascii="Times New Roman" w:hAnsi="Times New Roman"/>
          <w:sz w:val="24"/>
          <w:szCs w:val="24"/>
        </w:rPr>
        <w:t>порядке</w:t>
      </w:r>
      <w:r>
        <w:rPr>
          <w:rFonts w:ascii="Times New Roman" w:hAnsi="Times New Roman"/>
          <w:sz w:val="24"/>
          <w:szCs w:val="24"/>
        </w:rPr>
        <w:fldChar w:fldCharType="end"/>
      </w:r>
      <w:r>
        <w:rPr>
          <w:rFonts w:ascii="Times New Roman" w:hAnsi="Times New Roman"/>
          <w:sz w:val="24"/>
          <w:szCs w:val="24"/>
        </w:rPr>
        <w:t>, установленном Правительством Российской Федерации.</w:t>
      </w:r>
    </w:p>
    <w:p w14:paraId="3D1B5D1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F462A3C">
      <w:pPr>
        <w:pStyle w:val="34"/>
        <w:ind w:firstLine="709"/>
        <w:jc w:val="both"/>
        <w:rPr>
          <w:rFonts w:ascii="Times New Roman" w:hAnsi="Times New Roman"/>
          <w:sz w:val="24"/>
          <w:szCs w:val="24"/>
        </w:rPr>
      </w:pPr>
      <w:r>
        <w:rPr>
          <w:rFonts w:ascii="Times New Roman" w:hAnsi="Times New Roman"/>
          <w:sz w:val="24"/>
          <w:szCs w:val="24"/>
        </w:rPr>
        <w:t>7.6.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12F8B0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0CDE46A5">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7.8. За каждый факт неисполнения или ненадлежащего исполнения Исполнителем (подрядчиком, исполнителем) обязательства, предусмотренного контрактом, которое не имеет стоимостного выражения, размер штрафа составляет 1000 рублей.</w:t>
      </w:r>
    </w:p>
    <w:p w14:paraId="1BF565A0">
      <w:pPr>
        <w:autoSpaceDE w:val="0"/>
        <w:autoSpaceDN w:val="0"/>
        <w:adjustRightInd w:val="0"/>
        <w:spacing w:after="0" w:line="240" w:lineRule="auto"/>
        <w:ind w:firstLine="709"/>
        <w:jc w:val="both"/>
        <w:rPr>
          <w:rFonts w:ascii="Times New Roman" w:hAnsi="Times New Roman"/>
          <w:sz w:val="24"/>
          <w:szCs w:val="24"/>
        </w:rPr>
      </w:pPr>
      <w:bookmarkStart w:id="0" w:name="Par36"/>
      <w:bookmarkEnd w:id="0"/>
      <w:r>
        <w:rPr>
          <w:rFonts w:ascii="Times New Roman" w:hAnsi="Times New Roman"/>
          <w:sz w:val="24"/>
          <w:szCs w:val="24"/>
        </w:rPr>
        <w:t>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14:paraId="3E5708DC">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bookmarkStart w:id="1" w:name="Par47"/>
      <w:bookmarkEnd w:id="1"/>
      <w:r>
        <w:rPr>
          <w:rFonts w:ascii="Times New Roman" w:hAnsi="Times New Roman"/>
          <w:sz w:val="24"/>
          <w:szCs w:val="24"/>
        </w:rPr>
        <w:t xml:space="preserve"> </w:t>
      </w:r>
    </w:p>
    <w:p w14:paraId="37172D81">
      <w:pPr>
        <w:pStyle w:val="34"/>
        <w:ind w:firstLine="709"/>
        <w:jc w:val="both"/>
        <w:rPr>
          <w:rFonts w:ascii="Times New Roman" w:hAnsi="Times New Roman"/>
          <w:sz w:val="24"/>
          <w:szCs w:val="24"/>
        </w:rPr>
      </w:pPr>
      <w:r>
        <w:rPr>
          <w:rFonts w:ascii="Times New Roman" w:hAnsi="Times New Roman"/>
          <w:sz w:val="24"/>
          <w:szCs w:val="24"/>
        </w:rPr>
        <w:t>7.11.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14:paraId="759F0EC7">
      <w:pPr>
        <w:pStyle w:val="33"/>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7.12. В случае если Государственный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Государственному заказчику независимо от уплаты неустойки.</w:t>
      </w:r>
    </w:p>
    <w:p w14:paraId="19F7E065">
      <w:pPr>
        <w:pStyle w:val="34"/>
        <w:ind w:firstLine="709"/>
        <w:jc w:val="both"/>
        <w:rPr>
          <w:rFonts w:ascii="Times New Roman" w:hAnsi="Times New Roman"/>
          <w:sz w:val="24"/>
          <w:szCs w:val="24"/>
        </w:rPr>
      </w:pPr>
      <w:r>
        <w:rPr>
          <w:rFonts w:ascii="Times New Roman" w:hAnsi="Times New Roman"/>
          <w:sz w:val="24"/>
          <w:szCs w:val="24"/>
        </w:rPr>
        <w:t>7.13.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14:paraId="4DB81A6C">
      <w:pPr>
        <w:pStyle w:val="34"/>
        <w:ind w:firstLine="709"/>
        <w:jc w:val="both"/>
        <w:rPr>
          <w:rFonts w:ascii="Times New Roman" w:hAnsi="Times New Roman"/>
          <w:sz w:val="24"/>
          <w:szCs w:val="24"/>
        </w:rPr>
      </w:pPr>
      <w:r>
        <w:rPr>
          <w:rFonts w:ascii="Times New Roman" w:hAnsi="Times New Roman"/>
          <w:sz w:val="24"/>
          <w:szCs w:val="24"/>
        </w:rPr>
        <w:t>7.14.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79D1E74">
      <w:pPr>
        <w:pStyle w:val="34"/>
        <w:ind w:firstLine="709"/>
        <w:jc w:val="both"/>
        <w:rPr>
          <w:rFonts w:ascii="Times New Roman" w:hAnsi="Times New Roman"/>
          <w:sz w:val="24"/>
          <w:szCs w:val="24"/>
        </w:rPr>
      </w:pPr>
      <w:r>
        <w:rPr>
          <w:rFonts w:ascii="Times New Roman" w:hAnsi="Times New Roman"/>
          <w:sz w:val="24"/>
          <w:szCs w:val="24"/>
        </w:rPr>
        <w:t>7.16.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1D4775">
      <w:pPr>
        <w:pStyle w:val="34"/>
        <w:ind w:firstLine="709"/>
        <w:jc w:val="both"/>
        <w:rPr>
          <w:rFonts w:ascii="Times New Roman" w:hAnsi="Times New Roman"/>
          <w:sz w:val="24"/>
          <w:szCs w:val="24"/>
        </w:rPr>
      </w:pPr>
      <w:r>
        <w:rPr>
          <w:rFonts w:ascii="Times New Roman" w:hAnsi="Times New Roman"/>
          <w:sz w:val="24"/>
          <w:szCs w:val="24"/>
        </w:rPr>
        <w:t>7.17.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Государственному заказчику неустойку, определенную в  соответствии с п.8.3 настоящего контракта.</w:t>
      </w:r>
    </w:p>
    <w:p w14:paraId="511E7CA5">
      <w:pPr>
        <w:pStyle w:val="33"/>
        <w:tabs>
          <w:tab w:val="left" w:pos="709"/>
        </w:tabs>
        <w:spacing w:after="0" w:line="240" w:lineRule="auto"/>
        <w:ind w:left="0" w:firstLine="709"/>
        <w:jc w:val="both"/>
        <w:outlineLvl w:val="0"/>
        <w:rPr>
          <w:sz w:val="24"/>
          <w:szCs w:val="24"/>
        </w:rPr>
      </w:pPr>
    </w:p>
    <w:p w14:paraId="6605BFB9">
      <w:pPr>
        <w:pStyle w:val="33"/>
        <w:tabs>
          <w:tab w:val="left" w:pos="709"/>
        </w:tabs>
        <w:spacing w:after="0" w:line="240" w:lineRule="auto"/>
        <w:ind w:left="0"/>
        <w:jc w:val="both"/>
        <w:outlineLvl w:val="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8. Форс-мажорные обстоятельства</w:t>
      </w:r>
    </w:p>
    <w:p w14:paraId="00CCB8C0">
      <w:pPr>
        <w:pStyle w:val="33"/>
        <w:tabs>
          <w:tab w:val="left" w:pos="709"/>
        </w:tabs>
        <w:spacing w:after="0" w:line="240" w:lineRule="auto"/>
        <w:ind w:left="0"/>
        <w:jc w:val="both"/>
        <w:outlineLvl w:val="0"/>
        <w:rPr>
          <w:rFonts w:ascii="Times New Roman" w:hAnsi="Times New Roman"/>
          <w:b/>
          <w:sz w:val="24"/>
          <w:szCs w:val="24"/>
        </w:rPr>
      </w:pPr>
    </w:p>
    <w:p w14:paraId="1EEB61FE">
      <w:pPr>
        <w:spacing w:after="0" w:line="240" w:lineRule="auto"/>
        <w:ind w:firstLine="708"/>
        <w:jc w:val="both"/>
        <w:rPr>
          <w:rFonts w:ascii="Times New Roman" w:hAnsi="Times New Roman"/>
          <w:sz w:val="24"/>
          <w:szCs w:val="24"/>
        </w:rPr>
      </w:pPr>
      <w:r>
        <w:rPr>
          <w:rFonts w:ascii="Times New Roman" w:hAnsi="Times New Roman"/>
          <w:sz w:val="24"/>
          <w:szCs w:val="24"/>
        </w:rPr>
        <w:t>8.1. Сторона освобождается от ответственности за частичное или полное</w:t>
      </w:r>
      <w:r>
        <w:rPr>
          <w:rFonts w:ascii="Times New Roman" w:hAnsi="Times New Roman"/>
          <w:sz w:val="24"/>
          <w:szCs w:val="24"/>
        </w:rPr>
        <w:br w:type="textWrapping"/>
      </w:r>
      <w:r>
        <w:rPr>
          <w:rFonts w:ascii="Times New Roman" w:hAnsi="Times New Roman"/>
          <w:sz w:val="24"/>
          <w:szCs w:val="24"/>
        </w:rPr>
        <w:t>неисполнение обязательств по Контракту, если такое неисполнение является</w:t>
      </w:r>
      <w:r>
        <w:rPr>
          <w:rFonts w:ascii="Times New Roman" w:hAnsi="Times New Roman"/>
          <w:sz w:val="24"/>
          <w:szCs w:val="24"/>
        </w:rPr>
        <w:br w:type="textWrapping"/>
      </w:r>
      <w:r>
        <w:rPr>
          <w:rFonts w:ascii="Times New Roman" w:hAnsi="Times New Roman"/>
          <w:sz w:val="24"/>
          <w:szCs w:val="24"/>
        </w:rPr>
        <w:t>следствием обстоятельств непреодолимой силы, включая землетрясение,</w:t>
      </w:r>
      <w:r>
        <w:rPr>
          <w:rFonts w:ascii="Times New Roman" w:hAnsi="Times New Roman"/>
          <w:sz w:val="24"/>
          <w:szCs w:val="24"/>
        </w:rPr>
        <w:br w:type="textWrapping"/>
      </w:r>
      <w:r>
        <w:rPr>
          <w:rFonts w:ascii="Times New Roman" w:hAnsi="Times New Roman"/>
          <w:sz w:val="24"/>
          <w:szCs w:val="24"/>
        </w:rPr>
        <w:t>наводнение, пожар, тайфун, ураган и другие стихийные бедствия, военные</w:t>
      </w:r>
      <w:r>
        <w:rPr>
          <w:rFonts w:ascii="Times New Roman" w:hAnsi="Times New Roman"/>
          <w:sz w:val="24"/>
          <w:szCs w:val="24"/>
        </w:rPr>
        <w:br w:type="textWrapping"/>
      </w:r>
      <w:r>
        <w:rPr>
          <w:rFonts w:ascii="Times New Roman" w:hAnsi="Times New Roman"/>
          <w:sz w:val="24"/>
          <w:szCs w:val="24"/>
        </w:rPr>
        <w:t>действия, массовые заболевания и действия органов государственной власти и</w:t>
      </w:r>
      <w:r>
        <w:rPr>
          <w:rFonts w:ascii="Times New Roman" w:hAnsi="Times New Roman"/>
          <w:sz w:val="24"/>
          <w:szCs w:val="24"/>
        </w:rPr>
        <w:br w:type="textWrapping"/>
      </w:r>
      <w:r>
        <w:rPr>
          <w:rFonts w:ascii="Times New Roman" w:hAnsi="Times New Roman"/>
          <w:sz w:val="24"/>
          <w:szCs w:val="24"/>
        </w:rPr>
        <w:t>управления, влияющие на возможность исполнения Сторонами своих обязательств</w:t>
      </w:r>
      <w:r>
        <w:rPr>
          <w:rFonts w:ascii="Times New Roman" w:hAnsi="Times New Roman"/>
          <w:sz w:val="24"/>
          <w:szCs w:val="24"/>
        </w:rPr>
        <w:br w:type="textWrapping"/>
      </w:r>
      <w:r>
        <w:rPr>
          <w:rFonts w:ascii="Times New Roman" w:hAnsi="Times New Roman"/>
          <w:sz w:val="24"/>
          <w:szCs w:val="24"/>
        </w:rPr>
        <w:t>по Контракту.</w:t>
      </w:r>
    </w:p>
    <w:p w14:paraId="5A169A2E">
      <w:pPr>
        <w:spacing w:after="0" w:line="240" w:lineRule="auto"/>
        <w:ind w:firstLine="708"/>
        <w:jc w:val="both"/>
        <w:rPr>
          <w:rFonts w:ascii="Times New Roman" w:hAnsi="Times New Roman"/>
          <w:sz w:val="24"/>
          <w:szCs w:val="24"/>
        </w:rPr>
      </w:pPr>
      <w:r>
        <w:rPr>
          <w:rFonts w:ascii="Times New Roman" w:hAnsi="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CD48E0A">
      <w:pPr>
        <w:spacing w:after="0" w:line="240" w:lineRule="auto"/>
        <w:ind w:firstLine="708"/>
        <w:jc w:val="both"/>
        <w:rPr>
          <w:rFonts w:ascii="Times New Roman" w:hAnsi="Times New Roman"/>
          <w:sz w:val="24"/>
          <w:szCs w:val="24"/>
        </w:rPr>
      </w:pPr>
      <w:r>
        <w:rPr>
          <w:rFonts w:ascii="Times New Roman" w:hAnsi="Times New Roman"/>
          <w:sz w:val="24"/>
          <w:szCs w:val="24"/>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0609D0B">
      <w:pPr>
        <w:spacing w:after="0" w:line="240" w:lineRule="auto"/>
        <w:ind w:firstLine="708"/>
        <w:jc w:val="both"/>
        <w:rPr>
          <w:rFonts w:ascii="Times New Roman" w:hAnsi="Times New Roman"/>
          <w:sz w:val="24"/>
          <w:szCs w:val="24"/>
        </w:rPr>
      </w:pPr>
      <w:r>
        <w:rPr>
          <w:rFonts w:ascii="Times New Roman" w:hAnsi="Times New Roman"/>
          <w:sz w:val="24"/>
          <w:szCs w:val="24"/>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08EB80A">
      <w:pPr>
        <w:spacing w:after="0" w:line="240" w:lineRule="auto"/>
        <w:ind w:firstLine="708"/>
        <w:jc w:val="both"/>
        <w:rPr>
          <w:rFonts w:ascii="Times New Roman" w:hAnsi="Times New Roman"/>
          <w:sz w:val="24"/>
          <w:szCs w:val="24"/>
        </w:rPr>
      </w:pPr>
      <w:r>
        <w:rPr>
          <w:rFonts w:ascii="Times New Roman" w:hAnsi="Times New Roman"/>
          <w:sz w:val="24"/>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224CFE57">
      <w:pPr>
        <w:spacing w:after="0" w:line="240" w:lineRule="auto"/>
        <w:ind w:firstLine="708"/>
        <w:jc w:val="both"/>
        <w:rPr>
          <w:rFonts w:ascii="Times New Roman" w:hAnsi="Times New Roman"/>
          <w:sz w:val="24"/>
          <w:szCs w:val="24"/>
        </w:rPr>
      </w:pPr>
      <w:r>
        <w:rPr>
          <w:rFonts w:ascii="Times New Roman" w:hAnsi="Times New Roman"/>
          <w:sz w:val="24"/>
          <w:szCs w:val="24"/>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09FFA55">
      <w:pPr>
        <w:spacing w:after="0" w:line="240" w:lineRule="auto"/>
        <w:ind w:firstLine="708"/>
        <w:jc w:val="both"/>
        <w:rPr>
          <w:rFonts w:ascii="Times New Roman" w:hAnsi="Times New Roman"/>
          <w:sz w:val="24"/>
          <w:szCs w:val="24"/>
        </w:rPr>
      </w:pPr>
      <w:r>
        <w:rPr>
          <w:rFonts w:ascii="Times New Roman" w:hAnsi="Times New Roman"/>
          <w:sz w:val="24"/>
          <w:szCs w:val="24"/>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D00C5E4">
      <w:pPr>
        <w:spacing w:after="0" w:line="240" w:lineRule="auto"/>
        <w:ind w:firstLine="708"/>
        <w:jc w:val="both"/>
        <w:rPr>
          <w:rFonts w:ascii="Times New Roman" w:hAnsi="Times New Roman"/>
          <w:sz w:val="24"/>
          <w:szCs w:val="24"/>
        </w:rPr>
      </w:pPr>
    </w:p>
    <w:p w14:paraId="42E1DB9C">
      <w:pPr>
        <w:spacing w:after="0" w:line="240" w:lineRule="auto"/>
        <w:jc w:val="center"/>
        <w:rPr>
          <w:rFonts w:ascii="Times New Roman" w:hAnsi="Times New Roman"/>
          <w:b/>
          <w:sz w:val="24"/>
          <w:szCs w:val="24"/>
        </w:rPr>
      </w:pPr>
      <w:r>
        <w:rPr>
          <w:rFonts w:ascii="Times New Roman" w:hAnsi="Times New Roman"/>
          <w:b/>
          <w:sz w:val="24"/>
          <w:szCs w:val="24"/>
        </w:rPr>
        <w:t>9. Изменение, расторжение Контракта</w:t>
      </w:r>
    </w:p>
    <w:p w14:paraId="36A2B804">
      <w:pPr>
        <w:spacing w:after="0" w:line="240" w:lineRule="auto"/>
        <w:jc w:val="center"/>
        <w:rPr>
          <w:rFonts w:ascii="Times New Roman" w:hAnsi="Times New Roman"/>
          <w:b/>
          <w:sz w:val="24"/>
          <w:szCs w:val="24"/>
        </w:rPr>
      </w:pPr>
    </w:p>
    <w:p w14:paraId="30C383D1">
      <w:pPr>
        <w:autoSpaceDE w:val="0"/>
        <w:autoSpaceDN w:val="0"/>
        <w:adjustRightInd w:val="0"/>
        <w:spacing w:after="0" w:line="240" w:lineRule="auto"/>
        <w:ind w:firstLine="709"/>
        <w:jc w:val="both"/>
        <w:rPr>
          <w:rFonts w:ascii="Times New Roman" w:hAnsi="Times New Roman" w:eastAsia="Calibri"/>
          <w:sz w:val="24"/>
          <w:szCs w:val="24"/>
        </w:rPr>
      </w:pPr>
      <w:r>
        <w:rPr>
          <w:rFonts w:ascii="Times New Roman" w:hAnsi="Times New Roman"/>
          <w:sz w:val="24"/>
          <w:szCs w:val="24"/>
        </w:rPr>
        <w:t xml:space="preserve">9.1. </w:t>
      </w:r>
      <w:r>
        <w:rPr>
          <w:rFonts w:ascii="Times New Roman" w:hAnsi="Times New Roman" w:eastAsia="Calibri"/>
          <w:sz w:val="24"/>
          <w:szCs w:val="24"/>
        </w:rPr>
        <w:t>При заключении и исполнении Контракта изменение его существенных условий не допускается, за исключением случаев, предусмотренных ст.ст. 34, 95 Федерального закона от 05.04.2013 № 44-ФЗ.</w:t>
      </w:r>
    </w:p>
    <w:p w14:paraId="49C45E7C">
      <w:pPr>
        <w:pStyle w:val="34"/>
        <w:ind w:firstLine="709"/>
        <w:jc w:val="both"/>
        <w:rPr>
          <w:rFonts w:ascii="Times New Roman" w:hAnsi="Times New Roman"/>
          <w:sz w:val="24"/>
          <w:szCs w:val="24"/>
          <w:lang/>
        </w:rPr>
      </w:pPr>
      <w:r>
        <w:rPr>
          <w:rFonts w:ascii="Times New Roman" w:hAnsi="Times New Roman"/>
          <w:sz w:val="24"/>
          <w:szCs w:val="24"/>
          <w:lang/>
        </w:rPr>
        <w:t>9.2. Все изменения к Контракту действительны, если они оформлены в виде дополнительного соглашения к Контракту и подписаны Сторонами.</w:t>
      </w:r>
    </w:p>
    <w:p w14:paraId="4FC551D8">
      <w:pPr>
        <w:pStyle w:val="50"/>
        <w:spacing w:line="240" w:lineRule="auto"/>
        <w:contextualSpacing/>
        <w:rPr>
          <w:szCs w:val="24"/>
          <w:lang w:eastAsia="en-US"/>
        </w:rPr>
      </w:pPr>
      <w:r>
        <w:rPr>
          <w:szCs w:val="24"/>
          <w:lang/>
        </w:rPr>
        <w:t xml:space="preserve">9.3. Контракт может быть расторгнут </w:t>
      </w:r>
      <w:r>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292DB53D">
      <w:pPr>
        <w:spacing w:after="0" w:line="240" w:lineRule="auto"/>
        <w:ind w:firstLine="708"/>
        <w:jc w:val="both"/>
        <w:rPr>
          <w:rFonts w:ascii="Times New Roman" w:hAnsi="Times New Roman"/>
          <w:b/>
          <w:sz w:val="24"/>
          <w:szCs w:val="24"/>
        </w:rPr>
      </w:pPr>
      <w:r>
        <w:rPr>
          <w:rFonts w:ascii="Times New Roman" w:hAnsi="Times New Roman"/>
          <w:sz w:val="24"/>
          <w:szCs w:val="24"/>
          <w:lang/>
        </w:rPr>
        <w:t xml:space="preserve">9.4. </w:t>
      </w:r>
      <w:r>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9D6BCF">
      <w:pPr>
        <w:spacing w:after="0" w:line="240" w:lineRule="auto"/>
        <w:ind w:firstLine="708"/>
        <w:jc w:val="both"/>
        <w:rPr>
          <w:rFonts w:ascii="Times New Roman" w:hAnsi="Times New Roman"/>
          <w:b/>
          <w:sz w:val="24"/>
          <w:szCs w:val="24"/>
        </w:rPr>
      </w:pPr>
      <w:r>
        <w:rPr>
          <w:rFonts w:ascii="Times New Roman" w:hAnsi="Times New Roman"/>
          <w:sz w:val="24"/>
          <w:szCs w:val="24"/>
        </w:rPr>
        <w:t>9.5. 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23BFE">
      <w:pPr>
        <w:pStyle w:val="50"/>
        <w:spacing w:line="240" w:lineRule="auto"/>
        <w:contextualSpacing/>
        <w:rPr>
          <w:szCs w:val="24"/>
          <w:lang/>
        </w:rPr>
      </w:pPr>
      <w:r>
        <w:rPr>
          <w:szCs w:val="24"/>
          <w:lang/>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31374769">
      <w:pPr>
        <w:pStyle w:val="50"/>
        <w:spacing w:line="240" w:lineRule="auto"/>
        <w:contextualSpacing/>
        <w:rPr>
          <w:szCs w:val="24"/>
          <w:lang/>
        </w:rPr>
      </w:pPr>
      <w:r>
        <w:rPr>
          <w:szCs w:val="24"/>
          <w:lang/>
        </w:rPr>
        <w:t>9.7.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BA7F18B">
      <w:pPr>
        <w:pStyle w:val="50"/>
        <w:spacing w:line="240" w:lineRule="auto"/>
        <w:contextualSpacing/>
        <w:rPr>
          <w:szCs w:val="24"/>
          <w:lang/>
        </w:rPr>
      </w:pPr>
    </w:p>
    <w:p w14:paraId="0E53EBC5">
      <w:pPr>
        <w:tabs>
          <w:tab w:val="left" w:pos="709"/>
        </w:tabs>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10. Порядок разрешения споров</w:t>
      </w:r>
    </w:p>
    <w:p w14:paraId="104D9F56">
      <w:pPr>
        <w:tabs>
          <w:tab w:val="left" w:pos="709"/>
        </w:tabs>
        <w:autoSpaceDE w:val="0"/>
        <w:autoSpaceDN w:val="0"/>
        <w:adjustRightInd w:val="0"/>
        <w:spacing w:after="0" w:line="240" w:lineRule="auto"/>
        <w:ind w:firstLine="709"/>
        <w:jc w:val="center"/>
        <w:rPr>
          <w:rFonts w:ascii="Times New Roman" w:hAnsi="Times New Roman"/>
          <w:b/>
          <w:sz w:val="24"/>
          <w:szCs w:val="24"/>
        </w:rPr>
      </w:pPr>
    </w:p>
    <w:p w14:paraId="0DECAB23">
      <w:pPr>
        <w:spacing w:after="0" w:line="240" w:lineRule="auto"/>
        <w:ind w:firstLine="708"/>
        <w:jc w:val="both"/>
        <w:rPr>
          <w:rFonts w:ascii="Times New Roman" w:hAnsi="Times New Roman"/>
          <w:sz w:val="24"/>
          <w:szCs w:val="24"/>
        </w:rPr>
      </w:pPr>
      <w:r>
        <w:rPr>
          <w:rFonts w:ascii="Times New Roman" w:hAnsi="Times New Roman"/>
          <w:sz w:val="24"/>
          <w:szCs w:val="24"/>
        </w:rPr>
        <w:t>10.1.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14:paraId="55B9F729">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10.2.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6D80C479">
      <w:pPr>
        <w:spacing w:after="0" w:line="240"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Исполнителю по электронной почте ________________</w:t>
      </w:r>
    </w:p>
    <w:p w14:paraId="52A2FB54">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Государственному заказчику по электронной почте: (</w:t>
      </w:r>
      <w:r>
        <w:rPr>
          <w:rFonts w:ascii="Times New Roman" w:hAnsi="Times New Roman"/>
          <w:b/>
          <w:color w:val="87898F"/>
          <w:sz w:val="24"/>
          <w:szCs w:val="24"/>
          <w:shd w:val="clear" w:color="auto" w:fill="FFFFFF"/>
        </w:rPr>
        <w:t>b.dienis@bk.ru</w:t>
      </w:r>
      <w:r>
        <w:rPr>
          <w:rFonts w:ascii="Times New Roman" w:hAnsi="Times New Roman"/>
          <w:b/>
          <w:sz w:val="24"/>
          <w:szCs w:val="24"/>
        </w:rPr>
        <w:t>)</w:t>
      </w:r>
      <w:r>
        <w:rPr>
          <w:rFonts w:ascii="Times New Roman" w:hAnsi="Times New Roman"/>
          <w:sz w:val="24"/>
          <w:szCs w:val="24"/>
        </w:rPr>
        <w:t>.</w:t>
      </w:r>
    </w:p>
    <w:p w14:paraId="2F16136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Днем получения претензии стороны определили день ее отправления заинтересованной Стороной.</w:t>
      </w:r>
    </w:p>
    <w:p w14:paraId="4843DB90">
      <w:pPr>
        <w:spacing w:after="0" w:line="240" w:lineRule="auto"/>
        <w:ind w:firstLine="708"/>
        <w:jc w:val="both"/>
        <w:rPr>
          <w:rFonts w:ascii="Times New Roman" w:hAnsi="Times New Roman"/>
          <w:sz w:val="24"/>
          <w:szCs w:val="24"/>
        </w:rPr>
      </w:pPr>
      <w:r>
        <w:rPr>
          <w:rFonts w:ascii="Times New Roman" w:hAnsi="Times New Roman"/>
          <w:sz w:val="24"/>
          <w:szCs w:val="24"/>
        </w:rPr>
        <w:t>10.3.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30E0B625">
      <w:pPr>
        <w:spacing w:after="0" w:line="240" w:lineRule="auto"/>
        <w:ind w:firstLine="708"/>
        <w:jc w:val="both"/>
        <w:rPr>
          <w:rFonts w:ascii="Times New Roman" w:hAnsi="Times New Roman"/>
          <w:sz w:val="24"/>
          <w:szCs w:val="24"/>
        </w:rPr>
      </w:pPr>
      <w:r>
        <w:rPr>
          <w:rFonts w:ascii="Times New Roman" w:hAnsi="Times New Roman"/>
          <w:sz w:val="24"/>
          <w:szCs w:val="24"/>
        </w:rPr>
        <w:t>10.4.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454B9379">
      <w:pPr>
        <w:spacing w:after="0" w:line="240" w:lineRule="auto"/>
        <w:ind w:firstLine="708"/>
        <w:jc w:val="both"/>
        <w:rPr>
          <w:rFonts w:ascii="Times New Roman" w:hAnsi="Times New Roman"/>
          <w:sz w:val="24"/>
          <w:szCs w:val="24"/>
        </w:rPr>
      </w:pPr>
      <w:r>
        <w:rPr>
          <w:rFonts w:ascii="Times New Roman" w:hAnsi="Times New Roman"/>
          <w:sz w:val="24"/>
          <w:szCs w:val="24"/>
        </w:rPr>
        <w:t>10.5. В случае невозможности разрешения споров путем переговоров, Стороны передают их на рассмотрение в Арбитражный суд Калужской области.</w:t>
      </w:r>
    </w:p>
    <w:p w14:paraId="3CA5BBC6">
      <w:pPr>
        <w:spacing w:after="0" w:line="240" w:lineRule="auto"/>
        <w:ind w:firstLine="708"/>
        <w:jc w:val="both"/>
        <w:rPr>
          <w:rFonts w:ascii="Times New Roman" w:hAnsi="Times New Roman"/>
          <w:sz w:val="24"/>
          <w:szCs w:val="24"/>
        </w:rPr>
      </w:pPr>
    </w:p>
    <w:p w14:paraId="3CBF4774">
      <w:pPr>
        <w:pStyle w:val="34"/>
        <w:jc w:val="center"/>
        <w:rPr>
          <w:rFonts w:ascii="Times New Roman" w:hAnsi="Times New Roman"/>
          <w:b/>
          <w:sz w:val="24"/>
          <w:szCs w:val="24"/>
        </w:rPr>
      </w:pPr>
      <w:r>
        <w:rPr>
          <w:rFonts w:ascii="Times New Roman" w:hAnsi="Times New Roman"/>
          <w:b/>
          <w:bCs/>
          <w:sz w:val="24"/>
          <w:szCs w:val="24"/>
        </w:rPr>
        <w:t>11. А</w:t>
      </w:r>
      <w:r>
        <w:rPr>
          <w:rFonts w:ascii="Times New Roman" w:hAnsi="Times New Roman"/>
          <w:b/>
          <w:sz w:val="24"/>
          <w:szCs w:val="24"/>
        </w:rPr>
        <w:t>нтикоррупционная оговорка</w:t>
      </w:r>
    </w:p>
    <w:p w14:paraId="676F62E2">
      <w:pPr>
        <w:pStyle w:val="34"/>
        <w:jc w:val="center"/>
        <w:rPr>
          <w:rFonts w:ascii="Times New Roman" w:hAnsi="Times New Roman"/>
          <w:b/>
          <w:sz w:val="24"/>
          <w:szCs w:val="24"/>
        </w:rPr>
      </w:pPr>
    </w:p>
    <w:p w14:paraId="24B85D0B">
      <w:pPr>
        <w:pStyle w:val="34"/>
        <w:ind w:firstLine="709"/>
        <w:jc w:val="both"/>
        <w:rPr>
          <w:rFonts w:ascii="Times New Roman" w:hAnsi="Times New Roman" w:eastAsia="Calibri"/>
          <w:sz w:val="24"/>
          <w:szCs w:val="24"/>
        </w:rPr>
      </w:pPr>
      <w:bookmarkStart w:id="2" w:name="Par2"/>
      <w:bookmarkEnd w:id="2"/>
      <w:r>
        <w:rPr>
          <w:rFonts w:ascii="Times New Roman" w:hAnsi="Times New Roman" w:eastAsia="Calibri"/>
          <w:sz w:val="24"/>
          <w:szCs w:val="24"/>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7052BA1">
      <w:pPr>
        <w:pStyle w:val="34"/>
        <w:ind w:firstLine="709"/>
        <w:jc w:val="both"/>
        <w:rPr>
          <w:rFonts w:ascii="Times New Roman" w:hAnsi="Times New Roman" w:eastAsia="Calibri"/>
          <w:sz w:val="24"/>
          <w:szCs w:val="24"/>
        </w:rPr>
      </w:pPr>
      <w:r>
        <w:rPr>
          <w:rFonts w:ascii="Times New Roman" w:hAnsi="Times New Roman" w:eastAsia="Calibri"/>
          <w:sz w:val="24"/>
          <w:szCs w:val="24"/>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14:paraId="2FAF6174">
      <w:pPr>
        <w:pStyle w:val="34"/>
        <w:ind w:firstLine="709"/>
        <w:jc w:val="both"/>
        <w:rPr>
          <w:rFonts w:ascii="Times New Roman" w:hAnsi="Times New Roman" w:eastAsia="Calibri"/>
          <w:sz w:val="24"/>
          <w:szCs w:val="24"/>
        </w:rPr>
      </w:pPr>
      <w:bookmarkStart w:id="3" w:name="Par4"/>
      <w:bookmarkEnd w:id="3"/>
      <w:r>
        <w:rPr>
          <w:rFonts w:ascii="Times New Roman" w:hAnsi="Times New Roman" w:eastAsia="Calibri"/>
          <w:sz w:val="24"/>
          <w:szCs w:val="24"/>
        </w:rPr>
        <w:t xml:space="preserve">11.2. В случае возникновения у Стороны подозрений, что произошло или может произойти нарушение каких-либо положений </w:t>
      </w:r>
      <w:r>
        <w:rPr>
          <w:sz w:val="24"/>
          <w:szCs w:val="24"/>
        </w:rPr>
        <w:fldChar w:fldCharType="begin"/>
      </w:r>
      <w:r>
        <w:rPr>
          <w:sz w:val="24"/>
          <w:szCs w:val="24"/>
        </w:rPr>
        <w:instrText xml:space="preserve"> HYPERLINK \l "Par2" </w:instrText>
      </w:r>
      <w:r>
        <w:rPr>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Pr>
          <w:sz w:val="24"/>
          <w:szCs w:val="24"/>
        </w:rPr>
        <w:fldChar w:fldCharType="begin"/>
      </w:r>
      <w:r>
        <w:rPr>
          <w:sz w:val="24"/>
          <w:szCs w:val="24"/>
        </w:rPr>
        <w:instrText xml:space="preserve"> HYPERLINK \l "Par2" </w:instrText>
      </w:r>
      <w:r>
        <w:rPr>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настоящего Контракта другой Стороной, ее аффилированными лицами, работниками или посредниками.</w:t>
      </w:r>
    </w:p>
    <w:p w14:paraId="71075BA7">
      <w:pPr>
        <w:pStyle w:val="34"/>
        <w:ind w:firstLine="709"/>
        <w:jc w:val="both"/>
        <w:rPr>
          <w:rFonts w:ascii="Times New Roman" w:hAnsi="Times New Roman" w:eastAsia="Calibri"/>
          <w:sz w:val="24"/>
          <w:szCs w:val="24"/>
        </w:rPr>
      </w:pPr>
      <w:r>
        <w:rPr>
          <w:rFonts w:ascii="Times New Roman" w:hAnsi="Times New Roman" w:eastAsia="Calibri"/>
          <w:sz w:val="24"/>
          <w:szCs w:val="24"/>
        </w:rPr>
        <w:t xml:space="preserve">Каналы уведомления Государственного заказчика о нарушениях каких-либо положений </w:t>
      </w:r>
      <w:r>
        <w:rPr>
          <w:sz w:val="24"/>
          <w:szCs w:val="24"/>
        </w:rPr>
        <w:fldChar w:fldCharType="begin"/>
      </w:r>
      <w:r>
        <w:rPr>
          <w:sz w:val="24"/>
          <w:szCs w:val="24"/>
        </w:rPr>
        <w:instrText xml:space="preserve"> HYPERLINK \l "Par2" </w:instrText>
      </w:r>
      <w:r>
        <w:rPr>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настоящего Контракта: тел.: 8(42352)34029, </w:t>
      </w:r>
      <w:r>
        <w:rPr>
          <w:rFonts w:ascii="Times New Roman" w:hAnsi="Times New Roman"/>
          <w:b/>
          <w:color w:val="87898F"/>
          <w:sz w:val="24"/>
          <w:szCs w:val="24"/>
          <w:shd w:val="clear" w:color="auto" w:fill="FFFFFF"/>
        </w:rPr>
        <w:t>b.dienis@bk.ru</w:t>
      </w:r>
    </w:p>
    <w:p w14:paraId="01EF4AA3">
      <w:pPr>
        <w:pStyle w:val="34"/>
        <w:ind w:firstLine="709"/>
        <w:jc w:val="both"/>
        <w:rPr>
          <w:rFonts w:ascii="Times New Roman" w:hAnsi="Times New Roman" w:eastAsia="Calibri"/>
          <w:sz w:val="24"/>
          <w:szCs w:val="24"/>
        </w:rPr>
      </w:pPr>
      <w:r>
        <w:rPr>
          <w:rFonts w:ascii="Times New Roman" w:hAnsi="Times New Roman" w:eastAsia="Calibri"/>
          <w:sz w:val="24"/>
          <w:szCs w:val="24"/>
        </w:rPr>
        <w:t xml:space="preserve">Каналы уведомления Исполнителя  о нарушениях каких-либо положений </w:t>
      </w:r>
      <w:r>
        <w:rPr>
          <w:rFonts w:ascii="Times New Roman" w:hAnsi="Times New Roman" w:eastAsia="Calibri"/>
          <w:sz w:val="24"/>
          <w:szCs w:val="24"/>
        </w:rPr>
        <w:fldChar w:fldCharType="begin"/>
      </w:r>
      <w:r>
        <w:rPr>
          <w:rFonts w:ascii="Times New Roman" w:hAnsi="Times New Roman" w:eastAsia="Calibri"/>
          <w:sz w:val="24"/>
          <w:szCs w:val="24"/>
        </w:rPr>
        <w:instrText xml:space="preserve"> HYPERLINK \l "Par2" </w:instrText>
      </w:r>
      <w:r>
        <w:rPr>
          <w:rFonts w:ascii="Times New Roman" w:hAnsi="Times New Roman" w:eastAsia="Calibri"/>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настоящего Контракта: _____________</w:t>
      </w:r>
    </w:p>
    <w:p w14:paraId="55EE1BBF">
      <w:pPr>
        <w:pStyle w:val="34"/>
        <w:ind w:firstLine="709"/>
        <w:jc w:val="both"/>
        <w:rPr>
          <w:rFonts w:ascii="Times New Roman" w:hAnsi="Times New Roman" w:eastAsia="Calibri"/>
          <w:sz w:val="24"/>
          <w:szCs w:val="24"/>
        </w:rPr>
      </w:pPr>
      <w:r>
        <w:rPr>
          <w:rFonts w:ascii="Times New Roman" w:hAnsi="Times New Roman" w:eastAsia="Calibri"/>
          <w:sz w:val="24"/>
          <w:szCs w:val="24"/>
        </w:rPr>
        <w:t xml:space="preserve">Сторона, получившая уведомление о нарушении каких-либо положений </w:t>
      </w:r>
      <w:r>
        <w:rPr>
          <w:sz w:val="24"/>
          <w:szCs w:val="24"/>
        </w:rPr>
        <w:fldChar w:fldCharType="begin"/>
      </w:r>
      <w:r>
        <w:rPr>
          <w:sz w:val="24"/>
          <w:szCs w:val="24"/>
        </w:rPr>
        <w:instrText xml:space="preserve"> HYPERLINK \l "Par2" </w:instrText>
      </w:r>
      <w:r>
        <w:rPr>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настоящего Контракта,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25789576">
      <w:pPr>
        <w:pStyle w:val="34"/>
        <w:ind w:firstLine="709"/>
        <w:jc w:val="both"/>
        <w:rPr>
          <w:rFonts w:ascii="Times New Roman" w:hAnsi="Times New Roman" w:eastAsia="Calibri"/>
          <w:sz w:val="24"/>
          <w:szCs w:val="24"/>
        </w:rPr>
      </w:pPr>
      <w:r>
        <w:rPr>
          <w:rFonts w:ascii="Times New Roman" w:hAnsi="Times New Roman" w:eastAsia="Calibri"/>
          <w:sz w:val="24"/>
          <w:szCs w:val="24"/>
        </w:rPr>
        <w:t xml:space="preserve">11.3. Стороны гарантируют осуществление надлежащего разбирательства  по фактам нарушения положений </w:t>
      </w:r>
      <w:r>
        <w:rPr>
          <w:sz w:val="24"/>
          <w:szCs w:val="24"/>
        </w:rPr>
        <w:fldChar w:fldCharType="begin"/>
      </w:r>
      <w:r>
        <w:rPr>
          <w:sz w:val="24"/>
          <w:szCs w:val="24"/>
        </w:rPr>
        <w:instrText xml:space="preserve"> HYPERLINK \l "Par2" </w:instrText>
      </w:r>
      <w:r>
        <w:rPr>
          <w:sz w:val="24"/>
          <w:szCs w:val="24"/>
        </w:rPr>
        <w:fldChar w:fldCharType="separate"/>
      </w:r>
      <w:r>
        <w:rPr>
          <w:rFonts w:ascii="Times New Roman" w:hAnsi="Times New Roman" w:eastAsia="Calibri"/>
          <w:sz w:val="24"/>
          <w:szCs w:val="24"/>
        </w:rPr>
        <w:t>пункта 12.1</w:t>
      </w:r>
      <w:r>
        <w:rPr>
          <w:rFonts w:ascii="Times New Roman" w:hAnsi="Times New Roman" w:eastAsia="Calibri"/>
          <w:sz w:val="24"/>
          <w:szCs w:val="24"/>
        </w:rPr>
        <w:fldChar w:fldCharType="end"/>
      </w:r>
      <w:r>
        <w:rPr>
          <w:rFonts w:ascii="Times New Roman" w:hAnsi="Times New Roman" w:eastAsia="Calibri"/>
          <w:sz w:val="24"/>
          <w:szCs w:val="24"/>
        </w:rPr>
        <w:t xml:space="preserve">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E6F938">
      <w:pPr>
        <w:pStyle w:val="34"/>
        <w:ind w:firstLine="709"/>
        <w:jc w:val="both"/>
        <w:rPr>
          <w:rFonts w:ascii="Times New Roman" w:hAnsi="Times New Roman" w:eastAsia="Calibri"/>
          <w:sz w:val="24"/>
          <w:szCs w:val="24"/>
        </w:rPr>
      </w:pPr>
    </w:p>
    <w:p w14:paraId="363A6DA5">
      <w:pPr>
        <w:spacing w:after="0" w:line="240" w:lineRule="auto"/>
        <w:jc w:val="center"/>
        <w:rPr>
          <w:rFonts w:ascii="Times New Roman" w:hAnsi="Times New Roman"/>
          <w:b/>
          <w:sz w:val="24"/>
          <w:szCs w:val="24"/>
        </w:rPr>
      </w:pPr>
      <w:r>
        <w:rPr>
          <w:rFonts w:ascii="Times New Roman" w:hAnsi="Times New Roman"/>
          <w:b/>
          <w:sz w:val="24"/>
          <w:szCs w:val="24"/>
        </w:rPr>
        <w:t>12. Прочие условия</w:t>
      </w:r>
    </w:p>
    <w:p w14:paraId="29052107">
      <w:pPr>
        <w:spacing w:after="0" w:line="240" w:lineRule="auto"/>
        <w:jc w:val="center"/>
        <w:rPr>
          <w:rFonts w:ascii="Times New Roman" w:hAnsi="Times New Roman"/>
          <w:b/>
          <w:sz w:val="24"/>
          <w:szCs w:val="24"/>
        </w:rPr>
      </w:pPr>
    </w:p>
    <w:p w14:paraId="25CA8049">
      <w:pPr>
        <w:spacing w:after="0" w:line="240" w:lineRule="auto"/>
        <w:ind w:firstLine="709"/>
        <w:jc w:val="both"/>
        <w:rPr>
          <w:rFonts w:ascii="Times New Roman" w:hAnsi="Times New Roman"/>
          <w:sz w:val="24"/>
          <w:szCs w:val="24"/>
        </w:rPr>
      </w:pPr>
      <w:r>
        <w:rPr>
          <w:rFonts w:ascii="Times New Roman" w:hAnsi="Times New Roman"/>
          <w:sz w:val="24"/>
          <w:szCs w:val="24"/>
        </w:rPr>
        <w:t>12.1. Контракт составлен в трех подлинных экземплярах, имеющих одинаковую юридическую силу, один – для Исполнителя, два – для Государственного заказчика.</w:t>
      </w:r>
    </w:p>
    <w:p w14:paraId="738D0921">
      <w:pPr>
        <w:widowControl w:val="0"/>
        <w:tabs>
          <w:tab w:val="left" w:pos="9639"/>
        </w:tabs>
        <w:spacing w:after="0" w:line="240" w:lineRule="auto"/>
        <w:ind w:firstLine="709"/>
        <w:contextualSpacing/>
        <w:jc w:val="both"/>
        <w:rPr>
          <w:rFonts w:ascii="Times New Roman" w:hAnsi="Times New Roman"/>
          <w:snapToGrid w:val="0"/>
          <w:sz w:val="24"/>
          <w:szCs w:val="24"/>
          <w:lang/>
        </w:rPr>
      </w:pPr>
      <w:r>
        <w:rPr>
          <w:rFonts w:ascii="Times New Roman" w:hAnsi="Times New Roman"/>
          <w:sz w:val="24"/>
          <w:szCs w:val="24"/>
        </w:rPr>
        <w:t xml:space="preserve">12.2. </w:t>
      </w:r>
      <w:r>
        <w:rPr>
          <w:rFonts w:ascii="Times New Roman" w:hAnsi="Times New Roman"/>
          <w:snapToGrid w:val="0"/>
          <w:sz w:val="24"/>
          <w:szCs w:val="24"/>
          <w:lang/>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14:paraId="12ACA134">
      <w:pPr>
        <w:widowControl w:val="0"/>
        <w:tabs>
          <w:tab w:val="left" w:pos="9639"/>
        </w:tabs>
        <w:spacing w:after="0" w:line="240" w:lineRule="auto"/>
        <w:ind w:firstLine="709"/>
        <w:jc w:val="both"/>
        <w:rPr>
          <w:rFonts w:ascii="Times New Roman" w:hAnsi="Times New Roman"/>
          <w:snapToGrid w:val="0"/>
          <w:spacing w:val="2"/>
          <w:sz w:val="24"/>
          <w:szCs w:val="24"/>
          <w:lang/>
        </w:rPr>
      </w:pPr>
      <w:r>
        <w:rPr>
          <w:rFonts w:ascii="Times New Roman" w:hAnsi="Times New Roman"/>
          <w:snapToGrid w:val="0"/>
          <w:sz w:val="24"/>
          <w:szCs w:val="24"/>
          <w:lang/>
        </w:rPr>
        <w:t xml:space="preserve">12.3. </w:t>
      </w:r>
      <w:r>
        <w:rPr>
          <w:rFonts w:ascii="Times New Roman" w:hAnsi="Times New Roman"/>
          <w:snapToGrid w:val="0"/>
          <w:spacing w:val="2"/>
          <w:sz w:val="24"/>
          <w:szCs w:val="24"/>
          <w:lang/>
        </w:rPr>
        <w:t xml:space="preserve">В случае изменения </w:t>
      </w:r>
      <w:r>
        <w:rPr>
          <w:rFonts w:ascii="Times New Roman" w:hAnsi="Times New Roman"/>
          <w:snapToGrid w:val="0"/>
          <w:sz w:val="24"/>
          <w:szCs w:val="24"/>
          <w:lang/>
        </w:rPr>
        <w:t xml:space="preserve">у одной из Сторон </w:t>
      </w:r>
      <w:r>
        <w:rPr>
          <w:rFonts w:ascii="Times New Roman" w:hAnsi="Times New Roman"/>
          <w:snapToGrid w:val="0"/>
          <w:spacing w:val="2"/>
          <w:sz w:val="24"/>
          <w:szCs w:val="24"/>
          <w:lang/>
        </w:rPr>
        <w:t xml:space="preserve">банковских реквизитов </w:t>
      </w:r>
      <w:r>
        <w:rPr>
          <w:rFonts w:ascii="Times New Roman" w:hAnsi="Times New Roman"/>
          <w:snapToGrid w:val="0"/>
          <w:sz w:val="24"/>
          <w:szCs w:val="24"/>
          <w:lang/>
        </w:rPr>
        <w:t xml:space="preserve">она обязана информировать об этом другую сторону до вступления изменений в силу </w:t>
      </w:r>
      <w:r>
        <w:rPr>
          <w:rFonts w:ascii="Times New Roman" w:hAnsi="Times New Roman"/>
          <w:snapToGrid w:val="0"/>
          <w:spacing w:val="2"/>
          <w:sz w:val="24"/>
          <w:szCs w:val="24"/>
          <w:lang/>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14:paraId="52459206">
      <w:pPr>
        <w:spacing w:after="0" w:line="240" w:lineRule="auto"/>
        <w:ind w:firstLine="709"/>
        <w:jc w:val="both"/>
        <w:rPr>
          <w:rFonts w:ascii="Times New Roman" w:hAnsi="Times New Roman"/>
          <w:sz w:val="24"/>
          <w:szCs w:val="24"/>
        </w:rPr>
      </w:pPr>
      <w:r>
        <w:rPr>
          <w:rFonts w:ascii="Times New Roman" w:hAnsi="Times New Roman"/>
          <w:sz w:val="24"/>
          <w:szCs w:val="24"/>
        </w:rPr>
        <w:t>12.4.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6D91C1EE">
      <w:pPr>
        <w:pStyle w:val="16"/>
        <w:ind w:firstLine="709"/>
        <w:rPr>
          <w:sz w:val="24"/>
        </w:rPr>
      </w:pPr>
      <w:r>
        <w:rPr>
          <w:sz w:val="24"/>
        </w:rPr>
        <w:t>1</w:t>
      </w:r>
      <w:r>
        <w:rPr>
          <w:sz w:val="24"/>
          <w:lang w:val="ru-RU"/>
        </w:rPr>
        <w:t>2</w:t>
      </w:r>
      <w:r>
        <w:rPr>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последующего предоставления оригиналов.</w:t>
      </w:r>
    </w:p>
    <w:p w14:paraId="67811060">
      <w:pPr>
        <w:spacing w:after="0" w:line="240" w:lineRule="auto"/>
        <w:ind w:firstLine="709"/>
        <w:jc w:val="both"/>
        <w:rPr>
          <w:rFonts w:ascii="Times New Roman" w:hAnsi="Times New Roman"/>
          <w:sz w:val="24"/>
          <w:szCs w:val="24"/>
        </w:rPr>
      </w:pPr>
      <w:r>
        <w:rPr>
          <w:rFonts w:ascii="Times New Roman" w:hAnsi="Times New Roman"/>
          <w:sz w:val="24"/>
          <w:szCs w:val="24"/>
        </w:rPr>
        <w:t>12.6. Во всем остальном, что не предусмотрено Контрактом, Стороны руководствуются законодательством Российской Федерации.</w:t>
      </w:r>
    </w:p>
    <w:p w14:paraId="6DD43441">
      <w:pPr>
        <w:spacing w:after="0" w:line="240" w:lineRule="auto"/>
        <w:ind w:firstLine="709"/>
        <w:jc w:val="both"/>
        <w:rPr>
          <w:rFonts w:ascii="Times New Roman" w:hAnsi="Times New Roman"/>
          <w:sz w:val="24"/>
          <w:szCs w:val="24"/>
        </w:rPr>
      </w:pPr>
      <w:r>
        <w:rPr>
          <w:rFonts w:ascii="Times New Roman" w:hAnsi="Times New Roman"/>
          <w:sz w:val="24"/>
          <w:szCs w:val="24"/>
        </w:rPr>
        <w:t>12.7. Приложения к Контракту, являющиеся его неотъемлемой частью:</w:t>
      </w:r>
    </w:p>
    <w:p w14:paraId="61E6E072">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1 - [ведомость оказания услуг];</w:t>
      </w:r>
    </w:p>
    <w:p w14:paraId="04D366E8">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2 - [техническое задание];</w:t>
      </w:r>
    </w:p>
    <w:p w14:paraId="526285F5">
      <w:pPr>
        <w:spacing w:after="0" w:line="240" w:lineRule="auto"/>
        <w:ind w:firstLine="709"/>
        <w:jc w:val="both"/>
        <w:rPr>
          <w:rFonts w:ascii="Times New Roman" w:hAnsi="Times New Roman"/>
          <w:sz w:val="24"/>
          <w:szCs w:val="24"/>
        </w:rPr>
      </w:pPr>
      <w:r>
        <w:rPr>
          <w:rFonts w:ascii="Times New Roman" w:hAnsi="Times New Roman"/>
          <w:sz w:val="24"/>
          <w:szCs w:val="24"/>
        </w:rPr>
        <w:t>Приложение № 3 - [форма акта сдачи-приемки оказанных услуг].</w:t>
      </w:r>
    </w:p>
    <w:p w14:paraId="1D61FFC8">
      <w:pPr>
        <w:spacing w:after="0" w:line="240" w:lineRule="auto"/>
        <w:ind w:firstLine="708"/>
        <w:jc w:val="center"/>
        <w:rPr>
          <w:rFonts w:ascii="Times New Roman" w:hAnsi="Times New Roman"/>
          <w:sz w:val="24"/>
          <w:szCs w:val="24"/>
        </w:rPr>
      </w:pPr>
    </w:p>
    <w:p w14:paraId="7B35C10D">
      <w:pPr>
        <w:spacing w:after="0" w:line="240" w:lineRule="auto"/>
        <w:ind w:firstLine="708"/>
        <w:jc w:val="center"/>
        <w:rPr>
          <w:rFonts w:ascii="Times New Roman" w:hAnsi="Times New Roman"/>
          <w:b/>
          <w:sz w:val="24"/>
          <w:szCs w:val="24"/>
        </w:rPr>
      </w:pPr>
      <w:r>
        <w:rPr>
          <w:rFonts w:ascii="Times New Roman" w:hAnsi="Times New Roman"/>
          <w:b/>
          <w:sz w:val="24"/>
          <w:szCs w:val="24"/>
        </w:rPr>
        <w:t>13. Срок действия Контракта</w:t>
      </w:r>
    </w:p>
    <w:p w14:paraId="268846F8">
      <w:pPr>
        <w:spacing w:after="0" w:line="240" w:lineRule="auto"/>
        <w:ind w:firstLine="708"/>
        <w:jc w:val="center"/>
        <w:rPr>
          <w:rFonts w:ascii="Times New Roman" w:hAnsi="Times New Roman"/>
          <w:b/>
          <w:sz w:val="24"/>
          <w:szCs w:val="24"/>
        </w:rPr>
      </w:pPr>
    </w:p>
    <w:p w14:paraId="5F3681BA">
      <w:pPr>
        <w:spacing w:after="0" w:line="240" w:lineRule="auto"/>
        <w:ind w:firstLine="708"/>
        <w:jc w:val="both"/>
        <w:rPr>
          <w:rFonts w:ascii="Times New Roman" w:hAnsi="Times New Roman"/>
          <w:sz w:val="24"/>
          <w:szCs w:val="24"/>
        </w:rPr>
      </w:pPr>
      <w:r>
        <w:rPr>
          <w:rFonts w:ascii="Times New Roman" w:hAnsi="Times New Roman"/>
          <w:sz w:val="24"/>
          <w:szCs w:val="24"/>
        </w:rPr>
        <w:t xml:space="preserve">13.1. Контракт вступает в силу с момента его подписания Сторонами и действует                 до </w:t>
      </w:r>
      <w:r>
        <w:rPr>
          <w:rFonts w:ascii="Times New Roman" w:hAnsi="Times New Roman"/>
          <w:b/>
          <w:sz w:val="24"/>
          <w:szCs w:val="24"/>
        </w:rPr>
        <w:t>23.12.2026</w:t>
      </w:r>
      <w:r>
        <w:rPr>
          <w:rFonts w:ascii="Times New Roman" w:hAnsi="Times New Roman"/>
          <w:sz w:val="24"/>
          <w:szCs w:val="24"/>
        </w:rPr>
        <w:t xml:space="preserve"> года.</w:t>
      </w:r>
    </w:p>
    <w:p w14:paraId="123E2A53">
      <w:pPr>
        <w:spacing w:after="0" w:line="240" w:lineRule="auto"/>
        <w:ind w:firstLine="708"/>
        <w:jc w:val="both"/>
        <w:rPr>
          <w:rFonts w:ascii="Times New Roman" w:hAnsi="Times New Roman"/>
          <w:sz w:val="24"/>
          <w:szCs w:val="24"/>
        </w:rPr>
      </w:pPr>
      <w:r>
        <w:rPr>
          <w:rFonts w:ascii="Times New Roman" w:hAnsi="Times New Roman"/>
          <w:sz w:val="24"/>
          <w:szCs w:val="24"/>
        </w:rPr>
        <w:t>13.2. Окончание срока действия контракта не влечет прекращение не исполненных обязательств сторон по контракту, в том числе гарантийных обязательств Исполнителя</w:t>
      </w:r>
    </w:p>
    <w:p w14:paraId="3AA8A727">
      <w:pPr>
        <w:spacing w:after="0" w:line="240" w:lineRule="auto"/>
        <w:ind w:firstLine="708"/>
        <w:jc w:val="both"/>
        <w:rPr>
          <w:rFonts w:ascii="Times New Roman" w:hAnsi="Times New Roman"/>
          <w:sz w:val="24"/>
          <w:szCs w:val="24"/>
        </w:rPr>
      </w:pPr>
    </w:p>
    <w:p w14:paraId="5A779F35">
      <w:pPr>
        <w:spacing w:after="0" w:line="240" w:lineRule="auto"/>
        <w:jc w:val="center"/>
        <w:rPr>
          <w:rFonts w:ascii="Times New Roman" w:hAnsi="Times New Roman"/>
          <w:b/>
          <w:sz w:val="24"/>
          <w:szCs w:val="24"/>
        </w:rPr>
      </w:pPr>
      <w:r>
        <w:rPr>
          <w:rFonts w:ascii="Times New Roman" w:hAnsi="Times New Roman"/>
          <w:b/>
          <w:sz w:val="24"/>
          <w:szCs w:val="24"/>
        </w:rPr>
        <w:t xml:space="preserve">14. Юридические адреса, банковские и отгрузочные реквизиты Сторон </w:t>
      </w:r>
      <w:r>
        <w:rPr>
          <w:rFonts w:ascii="Times New Roman" w:hAnsi="Times New Roman"/>
          <w:b/>
          <w:sz w:val="24"/>
          <w:szCs w:val="24"/>
        </w:rPr>
        <w:br w:type="textWrapping"/>
      </w:r>
      <w:r>
        <w:rPr>
          <w:rFonts w:ascii="Times New Roman" w:hAnsi="Times New Roman"/>
          <w:b/>
          <w:sz w:val="24"/>
          <w:szCs w:val="24"/>
        </w:rPr>
        <w:t>на момент подписания Контракта</w:t>
      </w:r>
    </w:p>
    <w:p w14:paraId="69B9A7AE">
      <w:pPr>
        <w:spacing w:after="0" w:line="240" w:lineRule="auto"/>
        <w:jc w:val="center"/>
        <w:rPr>
          <w:rFonts w:ascii="Times New Roman" w:hAnsi="Times New Roman"/>
          <w:b/>
          <w:sz w:val="24"/>
          <w:szCs w:val="24"/>
        </w:rPr>
      </w:pPr>
    </w:p>
    <w:tbl>
      <w:tblPr>
        <w:tblStyle w:val="5"/>
        <w:tblW w:w="9646" w:type="dxa"/>
        <w:tblInd w:w="0" w:type="dxa"/>
        <w:tblLayout w:type="autofit"/>
        <w:tblCellMar>
          <w:top w:w="0" w:type="dxa"/>
          <w:left w:w="108" w:type="dxa"/>
          <w:bottom w:w="0" w:type="dxa"/>
          <w:right w:w="108" w:type="dxa"/>
        </w:tblCellMar>
      </w:tblPr>
      <w:tblGrid>
        <w:gridCol w:w="4606"/>
        <w:gridCol w:w="141"/>
        <w:gridCol w:w="4728"/>
        <w:gridCol w:w="171"/>
      </w:tblGrid>
      <w:tr w14:paraId="2B7E6E2D">
        <w:tblPrEx>
          <w:tblCellMar>
            <w:top w:w="0" w:type="dxa"/>
            <w:left w:w="108" w:type="dxa"/>
            <w:bottom w:w="0" w:type="dxa"/>
            <w:right w:w="108" w:type="dxa"/>
          </w:tblCellMar>
        </w:tblPrEx>
        <w:trPr>
          <w:wBefore w:w="0" w:type="dxa"/>
        </w:trPr>
        <w:tc>
          <w:tcPr>
            <w:tcW w:w="4606" w:type="dxa"/>
            <w:noWrap w:val="0"/>
            <w:vAlign w:val="top"/>
          </w:tcPr>
          <w:p w14:paraId="04F84E2C">
            <w:pPr>
              <w:rPr>
                <w:rFonts w:ascii="Times New Roman" w:hAnsi="Times New Roman"/>
                <w:sz w:val="24"/>
                <w:szCs w:val="24"/>
              </w:rPr>
            </w:pPr>
            <w:r>
              <w:rPr>
                <w:rFonts w:ascii="Times New Roman" w:hAnsi="Times New Roman"/>
                <w:sz w:val="24"/>
                <w:szCs w:val="24"/>
              </w:rPr>
              <w:t>Заказчик</w:t>
            </w:r>
          </w:p>
          <w:p w14:paraId="4210E055">
            <w:pPr>
              <w:spacing w:after="0"/>
              <w:rPr>
                <w:rFonts w:ascii="Times New Roman" w:hAnsi="Times New Roman"/>
                <w:b/>
                <w:bCs/>
                <w:sz w:val="24"/>
                <w:szCs w:val="24"/>
              </w:rPr>
            </w:pPr>
            <w:r>
              <w:rPr>
                <w:rFonts w:ascii="Times New Roman" w:hAnsi="Times New Roman"/>
                <w:b/>
                <w:bCs/>
                <w:sz w:val="24"/>
                <w:szCs w:val="24"/>
              </w:rPr>
              <w:t>ФКУ СИЗО-4 ГУФСИН России по Приморскому краю</w:t>
            </w:r>
          </w:p>
          <w:p w14:paraId="62133C7C">
            <w:pPr>
              <w:spacing w:after="0"/>
              <w:rPr>
                <w:rFonts w:ascii="Times New Roman" w:hAnsi="Times New Roman"/>
                <w:sz w:val="24"/>
                <w:szCs w:val="24"/>
              </w:rPr>
            </w:pPr>
            <w:r>
              <w:rPr>
                <w:rFonts w:ascii="Times New Roman" w:hAnsi="Times New Roman"/>
                <w:sz w:val="24"/>
                <w:szCs w:val="24"/>
              </w:rPr>
              <w:t xml:space="preserve">Адрес: 692239, Приморский край, Спасский район, </w:t>
            </w:r>
          </w:p>
          <w:p w14:paraId="16157662">
            <w:pPr>
              <w:spacing w:after="0"/>
              <w:rPr>
                <w:rFonts w:ascii="Times New Roman" w:hAnsi="Times New Roman"/>
                <w:sz w:val="24"/>
                <w:szCs w:val="24"/>
              </w:rPr>
            </w:pPr>
            <w:r>
              <w:rPr>
                <w:rFonts w:ascii="Times New Roman" w:hAnsi="Times New Roman"/>
                <w:sz w:val="24"/>
                <w:szCs w:val="24"/>
              </w:rPr>
              <w:t xml:space="preserve">Жд/станция Старый Ключ, </w:t>
            </w:r>
          </w:p>
          <w:p w14:paraId="24C02F38">
            <w:pPr>
              <w:spacing w:after="0"/>
              <w:rPr>
                <w:rFonts w:ascii="Times New Roman" w:hAnsi="Times New Roman"/>
                <w:sz w:val="24"/>
                <w:szCs w:val="24"/>
              </w:rPr>
            </w:pPr>
            <w:r>
              <w:rPr>
                <w:rFonts w:ascii="Times New Roman" w:hAnsi="Times New Roman"/>
                <w:sz w:val="24"/>
                <w:szCs w:val="24"/>
              </w:rPr>
              <w:t xml:space="preserve">ул. Раздольная 4 </w:t>
            </w:r>
          </w:p>
          <w:p w14:paraId="0F556867">
            <w:pPr>
              <w:spacing w:after="0"/>
              <w:rPr>
                <w:rFonts w:ascii="Times New Roman" w:hAnsi="Times New Roman"/>
                <w:sz w:val="24"/>
                <w:szCs w:val="24"/>
              </w:rPr>
            </w:pPr>
            <w:r>
              <w:rPr>
                <w:rFonts w:ascii="Times New Roman" w:hAnsi="Times New Roman"/>
                <w:sz w:val="24"/>
                <w:szCs w:val="24"/>
              </w:rPr>
              <w:t>Тел/факс: 8 (42352) 3-40-29</w:t>
            </w:r>
          </w:p>
          <w:p w14:paraId="0394C809">
            <w:pPr>
              <w:spacing w:after="0"/>
              <w:rPr>
                <w:rFonts w:ascii="Times New Roman" w:hAnsi="Times New Roman"/>
                <w:sz w:val="24"/>
                <w:szCs w:val="24"/>
              </w:rPr>
            </w:pPr>
            <w:r>
              <w:rPr>
                <w:rFonts w:ascii="Times New Roman" w:hAnsi="Times New Roman"/>
                <w:sz w:val="24"/>
                <w:szCs w:val="24"/>
              </w:rPr>
              <w:t>ИНН 2527006080,  КПП 251001001</w:t>
            </w:r>
          </w:p>
          <w:p w14:paraId="33E6A645">
            <w:pPr>
              <w:spacing w:after="0"/>
              <w:rPr>
                <w:rFonts w:ascii="Times New Roman" w:hAnsi="Times New Roman"/>
                <w:sz w:val="24"/>
                <w:szCs w:val="24"/>
              </w:rPr>
            </w:pPr>
            <w:r>
              <w:rPr>
                <w:rFonts w:ascii="Times New Roman" w:hAnsi="Times New Roman"/>
                <w:sz w:val="24"/>
                <w:szCs w:val="24"/>
              </w:rPr>
              <w:t xml:space="preserve">Электронная почта: </w:t>
            </w:r>
            <w:r>
              <w:rPr>
                <w:rFonts w:ascii="Times New Roman" w:hAnsi="Times New Roman"/>
                <w:sz w:val="24"/>
                <w:szCs w:val="24"/>
                <w:lang w:val="en-US"/>
              </w:rPr>
              <w:t>sizo</w:t>
            </w:r>
            <w:r>
              <w:rPr>
                <w:rFonts w:ascii="Times New Roman" w:hAnsi="Times New Roman"/>
                <w:sz w:val="24"/>
                <w:szCs w:val="24"/>
              </w:rPr>
              <w:t>4-</w:t>
            </w:r>
            <w:r>
              <w:rPr>
                <w:rFonts w:ascii="Times New Roman" w:hAnsi="Times New Roman"/>
                <w:sz w:val="24"/>
                <w:szCs w:val="24"/>
                <w:lang w:val="en-US"/>
              </w:rPr>
              <w:t>pk</w:t>
            </w:r>
            <w:r>
              <w:rPr>
                <w:rFonts w:ascii="Times New Roman" w:hAnsi="Times New Roman"/>
                <w:sz w:val="24"/>
                <w:szCs w:val="24"/>
              </w:rPr>
              <w:t>@</w:t>
            </w:r>
            <w:r>
              <w:rPr>
                <w:rFonts w:ascii="Times New Roman" w:hAnsi="Times New Roman"/>
                <w:sz w:val="24"/>
                <w:szCs w:val="24"/>
                <w:lang w:val="en-US"/>
              </w:rPr>
              <w:t>yandex</w:t>
            </w:r>
            <w:r>
              <w:rPr>
                <w:rFonts w:ascii="Times New Roman" w:hAnsi="Times New Roman"/>
                <w:sz w:val="24"/>
                <w:szCs w:val="24"/>
              </w:rPr>
              <w:t>.</w:t>
            </w:r>
            <w:r>
              <w:rPr>
                <w:rFonts w:ascii="Times New Roman" w:hAnsi="Times New Roman"/>
                <w:sz w:val="24"/>
                <w:szCs w:val="24"/>
                <w:lang w:val="en-US"/>
              </w:rPr>
              <w:t>ru</w:t>
            </w:r>
          </w:p>
          <w:p w14:paraId="5B950B79">
            <w:pPr>
              <w:spacing w:after="0"/>
              <w:rPr>
                <w:rFonts w:ascii="Times New Roman" w:hAnsi="Times New Roman"/>
                <w:sz w:val="24"/>
                <w:szCs w:val="24"/>
              </w:rPr>
            </w:pPr>
            <w:r>
              <w:rPr>
                <w:rFonts w:ascii="Times New Roman" w:hAnsi="Times New Roman"/>
                <w:sz w:val="24"/>
                <w:szCs w:val="24"/>
              </w:rPr>
              <w:t xml:space="preserve">Банк: ОКЦ №1 ДГУ БАНКА </w:t>
            </w:r>
            <w:r>
              <w:rPr>
                <w:rFonts w:ascii="Times New Roman" w:hAnsi="Times New Roman"/>
                <w:sz w:val="24"/>
                <w:szCs w:val="24"/>
              </w:rPr>
              <w:br w:type="textWrapping"/>
            </w:r>
            <w:r>
              <w:rPr>
                <w:rFonts w:ascii="Times New Roman" w:hAnsi="Times New Roman"/>
                <w:sz w:val="24"/>
                <w:szCs w:val="24"/>
              </w:rPr>
              <w:t>РОССИИ//УФК по Приморскому краю</w:t>
            </w:r>
            <w:r>
              <w:rPr>
                <w:rFonts w:ascii="Times New Roman" w:hAnsi="Times New Roman"/>
                <w:sz w:val="24"/>
                <w:szCs w:val="24"/>
              </w:rPr>
              <w:br w:type="textWrapping"/>
            </w:r>
            <w:r>
              <w:rPr>
                <w:rFonts w:ascii="Times New Roman" w:hAnsi="Times New Roman"/>
                <w:sz w:val="24"/>
                <w:szCs w:val="24"/>
              </w:rPr>
              <w:t>г. Владивосток</w:t>
            </w:r>
          </w:p>
          <w:p w14:paraId="5883D79D">
            <w:pPr>
              <w:spacing w:after="0"/>
              <w:rPr>
                <w:rFonts w:ascii="Times New Roman" w:hAnsi="Times New Roman"/>
                <w:sz w:val="24"/>
                <w:szCs w:val="24"/>
              </w:rPr>
            </w:pPr>
            <w:r>
              <w:rPr>
                <w:rFonts w:ascii="Times New Roman" w:hAnsi="Times New Roman"/>
                <w:sz w:val="24"/>
                <w:szCs w:val="24"/>
              </w:rPr>
              <w:t>р/с: 03211643000000012000</w:t>
            </w:r>
          </w:p>
          <w:p w14:paraId="7329CF8B">
            <w:pPr>
              <w:spacing w:after="0"/>
              <w:rPr>
                <w:rFonts w:ascii="Times New Roman" w:hAnsi="Times New Roman"/>
                <w:sz w:val="24"/>
                <w:szCs w:val="24"/>
              </w:rPr>
            </w:pPr>
            <w:r>
              <w:rPr>
                <w:rFonts w:ascii="Times New Roman" w:hAnsi="Times New Roman"/>
                <w:sz w:val="24"/>
                <w:szCs w:val="24"/>
              </w:rPr>
              <w:t>кор.с 40102810545370000012</w:t>
            </w:r>
          </w:p>
          <w:p w14:paraId="2B6CB749">
            <w:pPr>
              <w:spacing w:after="0"/>
              <w:rPr>
                <w:rFonts w:ascii="Times New Roman" w:hAnsi="Times New Roman"/>
                <w:sz w:val="24"/>
                <w:szCs w:val="24"/>
              </w:rPr>
            </w:pPr>
            <w:r>
              <w:rPr>
                <w:rFonts w:ascii="Times New Roman" w:hAnsi="Times New Roman"/>
                <w:sz w:val="24"/>
                <w:szCs w:val="24"/>
              </w:rPr>
              <w:t>БИК: 010507002, ОКТМ О 05537000</w:t>
            </w:r>
          </w:p>
          <w:p w14:paraId="20BD24CF">
            <w:pPr>
              <w:spacing w:after="0"/>
              <w:rPr>
                <w:rFonts w:ascii="Times New Roman" w:hAnsi="Times New Roman"/>
                <w:sz w:val="24"/>
                <w:szCs w:val="24"/>
              </w:rPr>
            </w:pPr>
            <w:r>
              <w:rPr>
                <w:rFonts w:ascii="Times New Roman" w:hAnsi="Times New Roman"/>
                <w:sz w:val="24"/>
                <w:szCs w:val="24"/>
              </w:rPr>
              <w:t>л/с: 03201442010</w:t>
            </w:r>
          </w:p>
          <w:p w14:paraId="4F93C24F">
            <w:pPr>
              <w:spacing w:after="0"/>
              <w:rPr>
                <w:rFonts w:ascii="Times New Roman" w:hAnsi="Times New Roman"/>
                <w:sz w:val="24"/>
                <w:szCs w:val="24"/>
              </w:rPr>
            </w:pPr>
          </w:p>
          <w:p w14:paraId="7D46CE8F">
            <w:pPr>
              <w:spacing w:after="0"/>
              <w:rPr>
                <w:rFonts w:ascii="Times New Roman" w:hAnsi="Times New Roman"/>
                <w:sz w:val="24"/>
                <w:szCs w:val="24"/>
              </w:rPr>
            </w:pPr>
            <w:r>
              <w:rPr>
                <w:rFonts w:ascii="Times New Roman" w:hAnsi="Times New Roman"/>
                <w:sz w:val="24"/>
                <w:szCs w:val="24"/>
              </w:rPr>
              <w:t xml:space="preserve"> ___________________/</w:t>
            </w:r>
            <w:r>
              <w:rPr>
                <w:rFonts w:ascii="Times New Roman" w:hAnsi="Times New Roman"/>
                <w:sz w:val="24"/>
                <w:szCs w:val="24"/>
                <w:u w:val="single"/>
              </w:rPr>
              <w:t xml:space="preserve"> М.В.Зайцев/</w:t>
            </w:r>
          </w:p>
          <w:p w14:paraId="12BF94C7">
            <w:pPr>
              <w:pStyle w:val="34"/>
              <w:widowControl w:val="0"/>
              <w:rPr>
                <w:rFonts w:ascii="Times New Roman" w:hAnsi="Times New Roman"/>
                <w:sz w:val="24"/>
                <w:szCs w:val="24"/>
              </w:rPr>
            </w:pPr>
          </w:p>
        </w:tc>
        <w:tc>
          <w:tcPr>
            <w:tcW w:w="5040" w:type="dxa"/>
            <w:gridSpan w:val="3"/>
            <w:noWrap w:val="0"/>
            <w:vAlign w:val="top"/>
          </w:tcPr>
          <w:p w14:paraId="03A49F85">
            <w:pPr>
              <w:spacing w:after="0" w:line="240" w:lineRule="auto"/>
              <w:ind w:firstLine="709"/>
              <w:rPr>
                <w:rFonts w:ascii="Times New Roman" w:hAnsi="Times New Roman"/>
                <w:sz w:val="24"/>
                <w:szCs w:val="24"/>
              </w:rPr>
            </w:pPr>
            <w:r>
              <w:rPr>
                <w:rFonts w:ascii="Times New Roman" w:hAnsi="Times New Roman"/>
                <w:sz w:val="24"/>
                <w:szCs w:val="24"/>
              </w:rPr>
              <w:t>Исполнитель</w:t>
            </w:r>
          </w:p>
          <w:p w14:paraId="0502C11A">
            <w:pPr>
              <w:pStyle w:val="34"/>
              <w:rPr>
                <w:rFonts w:ascii="Times New Roman" w:hAnsi="Times New Roman"/>
                <w:sz w:val="24"/>
                <w:szCs w:val="24"/>
              </w:rPr>
            </w:pPr>
          </w:p>
          <w:p w14:paraId="32760E10">
            <w:pPr>
              <w:pStyle w:val="34"/>
              <w:tabs>
                <w:tab w:val="left" w:pos="851"/>
              </w:tabs>
              <w:spacing w:line="276" w:lineRule="auto"/>
              <w:jc w:val="both"/>
              <w:rPr>
                <w:rFonts w:ascii="Times New Roman" w:hAnsi="Times New Roman"/>
                <w:sz w:val="24"/>
                <w:szCs w:val="24"/>
              </w:rPr>
            </w:pPr>
          </w:p>
          <w:p w14:paraId="695F6215"/>
          <w:p w14:paraId="36B4CC0B"/>
        </w:tc>
      </w:tr>
      <w:tr w14:paraId="13027BE8">
        <w:tblPrEx>
          <w:tblCellMar>
            <w:top w:w="0" w:type="dxa"/>
            <w:left w:w="108" w:type="dxa"/>
            <w:bottom w:w="0" w:type="dxa"/>
            <w:right w:w="108" w:type="dxa"/>
          </w:tblCellMar>
        </w:tblPrEx>
        <w:trPr>
          <w:gridAfter w:val="1"/>
          <w:wBefore w:w="0" w:type="dxa"/>
          <w:wAfter w:w="171" w:type="dxa"/>
          <w:trHeight w:val="342" w:hRule="atLeast"/>
        </w:trPr>
        <w:tc>
          <w:tcPr>
            <w:tcW w:w="4747" w:type="dxa"/>
            <w:gridSpan w:val="2"/>
            <w:noWrap w:val="0"/>
            <w:vAlign w:val="top"/>
          </w:tcPr>
          <w:p w14:paraId="06F9260D">
            <w:pPr>
              <w:pStyle w:val="37"/>
              <w:spacing w:before="0"/>
              <w:contextualSpacing/>
              <w:jc w:val="both"/>
              <w:rPr>
                <w:sz w:val="24"/>
                <w:szCs w:val="24"/>
              </w:rPr>
            </w:pPr>
            <w:r>
              <w:rPr>
                <w:b w:val="0"/>
                <w:snapToGrid/>
                <w:sz w:val="24"/>
                <w:szCs w:val="24"/>
              </w:rPr>
              <w:t xml:space="preserve">М.П. </w:t>
            </w:r>
            <w:r>
              <w:rPr>
                <w:sz w:val="24"/>
                <w:szCs w:val="24"/>
              </w:rPr>
              <w:t xml:space="preserve"> </w:t>
            </w:r>
          </w:p>
        </w:tc>
        <w:tc>
          <w:tcPr>
            <w:tcW w:w="4728" w:type="dxa"/>
            <w:noWrap w:val="0"/>
            <w:vAlign w:val="top"/>
          </w:tcPr>
          <w:p w14:paraId="6634244E">
            <w:pPr>
              <w:pStyle w:val="37"/>
              <w:spacing w:before="0"/>
              <w:contextualSpacing/>
              <w:jc w:val="both"/>
              <w:rPr>
                <w:b w:val="0"/>
                <w:snapToGrid/>
                <w:sz w:val="24"/>
                <w:szCs w:val="24"/>
              </w:rPr>
            </w:pPr>
          </w:p>
        </w:tc>
      </w:tr>
    </w:tbl>
    <w:p w14:paraId="016C36E0">
      <w:pPr>
        <w:spacing w:after="0" w:line="240" w:lineRule="auto"/>
        <w:rPr>
          <w:vanish/>
          <w:sz w:val="24"/>
          <w:szCs w:val="24"/>
        </w:rPr>
      </w:pPr>
    </w:p>
    <w:p w14:paraId="5CC88DB4">
      <w:pPr>
        <w:spacing w:after="0" w:line="240" w:lineRule="auto"/>
        <w:ind w:right="132"/>
        <w:contextualSpacing/>
        <w:rPr>
          <w:rFonts w:ascii="Times New Roman" w:hAnsi="Times New Roman"/>
          <w:snapToGrid w:val="0"/>
          <w:sz w:val="24"/>
          <w:szCs w:val="24"/>
        </w:rPr>
        <w:sectPr>
          <w:headerReference r:id="rId5" w:type="default"/>
          <w:pgSz w:w="11906" w:h="16838"/>
          <w:pgMar w:top="709" w:right="709" w:bottom="709" w:left="1701" w:header="709" w:footer="709" w:gutter="0"/>
          <w:cols w:space="708" w:num="1"/>
          <w:titlePg/>
          <w:docGrid w:linePitch="360" w:charSpace="0"/>
        </w:sectPr>
      </w:pPr>
    </w:p>
    <w:p w14:paraId="3C5A0FB7">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1 </w:t>
      </w:r>
    </w:p>
    <w:p w14:paraId="4B5747A8">
      <w:pPr>
        <w:spacing w:after="0" w:line="240" w:lineRule="auto"/>
        <w:jc w:val="right"/>
        <w:rPr>
          <w:rFonts w:ascii="Times New Roman" w:hAnsi="Times New Roman"/>
          <w:sz w:val="24"/>
          <w:szCs w:val="24"/>
        </w:rPr>
      </w:pPr>
      <w:r>
        <w:rPr>
          <w:rFonts w:ascii="Times New Roman" w:hAnsi="Times New Roman"/>
          <w:sz w:val="24"/>
          <w:szCs w:val="24"/>
        </w:rPr>
        <w:t>к государственному контракту</w:t>
      </w:r>
    </w:p>
    <w:p w14:paraId="427A0249">
      <w:pPr>
        <w:spacing w:after="0" w:line="240" w:lineRule="auto"/>
        <w:jc w:val="right"/>
        <w:rPr>
          <w:rFonts w:ascii="Times New Roman" w:hAnsi="Times New Roman"/>
          <w:sz w:val="24"/>
          <w:szCs w:val="24"/>
        </w:rPr>
      </w:pPr>
      <w:r>
        <w:rPr>
          <w:rFonts w:ascii="Times New Roman" w:hAnsi="Times New Roman"/>
          <w:sz w:val="24"/>
          <w:szCs w:val="24"/>
        </w:rPr>
        <w:t xml:space="preserve">                                                                                                                                                                                от «___» __________  2026 г. </w:t>
      </w:r>
    </w:p>
    <w:p w14:paraId="4F4442EA">
      <w:pPr>
        <w:pStyle w:val="2"/>
        <w:tabs>
          <w:tab w:val="left" w:pos="5067"/>
          <w:tab w:val="center" w:pos="7498"/>
        </w:tabs>
        <w:spacing w:before="0" w:after="0"/>
        <w:ind w:firstLine="720"/>
        <w:contextualSpacing/>
        <w:jc w:val="right"/>
        <w:rPr>
          <w:rFonts w:ascii="Times New Roman" w:hAnsi="Times New Roman"/>
          <w:b w:val="0"/>
          <w:sz w:val="24"/>
          <w:szCs w:val="24"/>
          <w:lang w:val="ru-RU"/>
        </w:rPr>
      </w:pPr>
      <w:r>
        <w:rPr>
          <w:rFonts w:ascii="Times New Roman" w:hAnsi="Times New Roman"/>
          <w:sz w:val="24"/>
          <w:szCs w:val="24"/>
        </w:rPr>
        <w:t xml:space="preserve">                                                                                                                                                                  </w:t>
      </w:r>
      <w:r>
        <w:rPr>
          <w:rFonts w:ascii="Times New Roman" w:hAnsi="Times New Roman"/>
          <w:color w:val="auto"/>
          <w:sz w:val="24"/>
          <w:szCs w:val="24"/>
        </w:rPr>
        <w:t xml:space="preserve">  </w:t>
      </w:r>
      <w:r>
        <w:rPr>
          <w:rFonts w:ascii="Times New Roman" w:hAnsi="Times New Roman"/>
          <w:b w:val="0"/>
          <w:color w:val="auto"/>
          <w:sz w:val="24"/>
          <w:szCs w:val="24"/>
        </w:rPr>
        <w:t>№ _____</w:t>
      </w:r>
    </w:p>
    <w:p w14:paraId="160E82E2">
      <w:pPr>
        <w:pStyle w:val="2"/>
        <w:tabs>
          <w:tab w:val="left" w:pos="5067"/>
          <w:tab w:val="center" w:pos="7498"/>
        </w:tabs>
        <w:spacing w:before="0" w:after="0"/>
        <w:ind w:firstLine="720"/>
        <w:contextualSpacing/>
        <w:rPr>
          <w:rFonts w:ascii="Times New Roman" w:hAnsi="Times New Roman"/>
          <w:color w:val="auto"/>
          <w:sz w:val="24"/>
          <w:szCs w:val="24"/>
          <w:lang w:val="ru-RU"/>
        </w:rPr>
      </w:pPr>
    </w:p>
    <w:p w14:paraId="2948BC70">
      <w:pPr>
        <w:pStyle w:val="2"/>
        <w:tabs>
          <w:tab w:val="left" w:pos="5067"/>
          <w:tab w:val="center" w:pos="7498"/>
        </w:tabs>
        <w:spacing w:before="0" w:after="0"/>
        <w:ind w:firstLine="720"/>
        <w:contextualSpacing/>
        <w:rPr>
          <w:rFonts w:ascii="Times New Roman" w:hAnsi="Times New Roman"/>
          <w:color w:val="auto"/>
          <w:sz w:val="24"/>
          <w:szCs w:val="24"/>
          <w:lang w:val="ru-RU"/>
        </w:rPr>
      </w:pPr>
      <w:r>
        <w:rPr>
          <w:rFonts w:ascii="Times New Roman" w:hAnsi="Times New Roman"/>
          <w:color w:val="auto"/>
          <w:sz w:val="24"/>
          <w:szCs w:val="24"/>
        </w:rPr>
        <w:t xml:space="preserve">ВЕДОМОСТЬ </w:t>
      </w:r>
      <w:r>
        <w:rPr>
          <w:rFonts w:ascii="Times New Roman" w:hAnsi="Times New Roman"/>
          <w:color w:val="auto"/>
          <w:sz w:val="24"/>
          <w:szCs w:val="24"/>
          <w:lang w:val="ru-RU"/>
        </w:rPr>
        <w:t>ОКАЗАНИЯ УСЛУГ</w:t>
      </w:r>
    </w:p>
    <w:p w14:paraId="697B8E4E"/>
    <w:tbl>
      <w:tblPr>
        <w:tblStyle w:val="5"/>
        <w:tblW w:w="14915" w:type="dxa"/>
        <w:tblInd w:w="0" w:type="dxa"/>
        <w:tblLayout w:type="fixed"/>
        <w:tblCellMar>
          <w:top w:w="0" w:type="dxa"/>
          <w:left w:w="30" w:type="dxa"/>
          <w:bottom w:w="0" w:type="dxa"/>
          <w:right w:w="30" w:type="dxa"/>
        </w:tblCellMar>
      </w:tblPr>
      <w:tblGrid>
        <w:gridCol w:w="739"/>
        <w:gridCol w:w="2407"/>
        <w:gridCol w:w="1562"/>
        <w:gridCol w:w="2835"/>
        <w:gridCol w:w="1418"/>
        <w:gridCol w:w="2836"/>
        <w:gridCol w:w="3118"/>
      </w:tblGrid>
      <w:tr w14:paraId="1FFA3D5A">
        <w:tblPrEx>
          <w:tblCellMar>
            <w:top w:w="0" w:type="dxa"/>
            <w:left w:w="30" w:type="dxa"/>
            <w:bottom w:w="0" w:type="dxa"/>
            <w:right w:w="30" w:type="dxa"/>
          </w:tblCellMar>
        </w:tblPrEx>
        <w:trPr>
          <w:wBefore w:w="0" w:type="dxa"/>
          <w:wAfter w:w="0" w:type="dxa"/>
          <w:trHeight w:val="761" w:hRule="atLeast"/>
        </w:trPr>
        <w:tc>
          <w:tcPr>
            <w:tcW w:w="739" w:type="dxa"/>
            <w:tcBorders>
              <w:top w:val="single" w:color="auto" w:sz="6" w:space="0"/>
              <w:left w:val="single" w:color="auto" w:sz="6" w:space="0"/>
              <w:bottom w:val="single" w:color="auto" w:sz="6" w:space="0"/>
              <w:right w:val="single" w:color="auto" w:sz="6" w:space="0"/>
            </w:tcBorders>
            <w:noWrap w:val="0"/>
            <w:vAlign w:val="center"/>
          </w:tcPr>
          <w:p w14:paraId="0965ED56">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 п/п</w:t>
            </w:r>
          </w:p>
        </w:tc>
        <w:tc>
          <w:tcPr>
            <w:tcW w:w="2407" w:type="dxa"/>
            <w:tcBorders>
              <w:top w:val="single" w:color="auto" w:sz="6" w:space="0"/>
              <w:left w:val="single" w:color="auto" w:sz="6" w:space="0"/>
              <w:bottom w:val="single" w:color="auto" w:sz="6" w:space="0"/>
              <w:right w:val="single" w:color="auto" w:sz="6" w:space="0"/>
            </w:tcBorders>
            <w:noWrap w:val="0"/>
            <w:vAlign w:val="center"/>
          </w:tcPr>
          <w:p w14:paraId="50A3B72A">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Наименование</w:t>
            </w:r>
          </w:p>
        </w:tc>
        <w:tc>
          <w:tcPr>
            <w:tcW w:w="1562" w:type="dxa"/>
            <w:tcBorders>
              <w:top w:val="single" w:color="auto" w:sz="6" w:space="0"/>
              <w:left w:val="single" w:color="auto" w:sz="6" w:space="0"/>
              <w:bottom w:val="single" w:color="auto" w:sz="6" w:space="0"/>
              <w:right w:val="single" w:color="auto" w:sz="6" w:space="0"/>
            </w:tcBorders>
            <w:noWrap w:val="0"/>
            <w:vAlign w:val="center"/>
          </w:tcPr>
          <w:p w14:paraId="54FABC2A">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Кол-во</w:t>
            </w:r>
          </w:p>
        </w:tc>
        <w:tc>
          <w:tcPr>
            <w:tcW w:w="2835" w:type="dxa"/>
            <w:tcBorders>
              <w:top w:val="single" w:color="auto" w:sz="6" w:space="0"/>
              <w:left w:val="single" w:color="auto" w:sz="6" w:space="0"/>
              <w:bottom w:val="single" w:color="auto" w:sz="6" w:space="0"/>
              <w:right w:val="single" w:color="auto" w:sz="6" w:space="0"/>
            </w:tcBorders>
            <w:noWrap w:val="0"/>
            <w:vAlign w:val="top"/>
          </w:tcPr>
          <w:p w14:paraId="5BC887AE">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ФИО прошедшего  медицинский осмотр</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36D533DF">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Цена, руб/ед. изм.</w:t>
            </w:r>
          </w:p>
        </w:tc>
        <w:tc>
          <w:tcPr>
            <w:tcW w:w="2836" w:type="dxa"/>
            <w:tcBorders>
              <w:top w:val="single" w:color="auto" w:sz="6" w:space="0"/>
              <w:left w:val="single" w:color="auto" w:sz="6" w:space="0"/>
              <w:bottom w:val="single" w:color="auto" w:sz="6" w:space="0"/>
              <w:right w:val="single" w:color="auto" w:sz="6" w:space="0"/>
            </w:tcBorders>
            <w:noWrap w:val="0"/>
            <w:vAlign w:val="center"/>
          </w:tcPr>
          <w:p w14:paraId="1080ED37">
            <w:pPr>
              <w:autoSpaceDE w:val="0"/>
              <w:autoSpaceDN w:val="0"/>
              <w:adjustRightInd w:val="0"/>
              <w:spacing w:after="0" w:line="240" w:lineRule="auto"/>
              <w:jc w:val="center"/>
              <w:rPr>
                <w:rFonts w:ascii="Times New Roman" w:hAnsi="Times New Roman" w:eastAsia="Calibri"/>
                <w:b/>
                <w:bCs/>
                <w:color w:val="000000"/>
                <w:sz w:val="24"/>
                <w:szCs w:val="24"/>
                <w:highlight w:val="yellow"/>
                <w:lang w:eastAsia="en-US"/>
              </w:rPr>
            </w:pPr>
            <w:r>
              <w:rPr>
                <w:rFonts w:ascii="Times New Roman" w:hAnsi="Times New Roman" w:eastAsia="Calibri"/>
                <w:b/>
                <w:bCs/>
                <w:color w:val="000000"/>
                <w:sz w:val="24"/>
                <w:szCs w:val="24"/>
                <w:lang w:eastAsia="en-US"/>
              </w:rPr>
              <w:t>Сумма, руб</w:t>
            </w:r>
          </w:p>
        </w:tc>
        <w:tc>
          <w:tcPr>
            <w:tcW w:w="3118" w:type="dxa"/>
            <w:tcBorders>
              <w:top w:val="single" w:color="auto" w:sz="6" w:space="0"/>
              <w:left w:val="single" w:color="auto" w:sz="6" w:space="0"/>
              <w:bottom w:val="single" w:color="auto" w:sz="6" w:space="0"/>
              <w:right w:val="single" w:color="auto" w:sz="6" w:space="0"/>
            </w:tcBorders>
            <w:noWrap w:val="0"/>
            <w:vAlign w:val="center"/>
          </w:tcPr>
          <w:p w14:paraId="408552E4">
            <w:pPr>
              <w:autoSpaceDE w:val="0"/>
              <w:autoSpaceDN w:val="0"/>
              <w:adjustRightInd w:val="0"/>
              <w:spacing w:after="0" w:line="240" w:lineRule="auto"/>
              <w:jc w:val="center"/>
              <w:rPr>
                <w:rFonts w:ascii="Times New Roman" w:hAnsi="Times New Roman" w:eastAsia="Calibri"/>
                <w:b/>
                <w:bCs/>
                <w:color w:val="000000"/>
                <w:sz w:val="24"/>
                <w:szCs w:val="24"/>
                <w:lang w:eastAsia="en-US"/>
              </w:rPr>
            </w:pPr>
            <w:r>
              <w:rPr>
                <w:rFonts w:ascii="Times New Roman" w:hAnsi="Times New Roman" w:eastAsia="Calibri"/>
                <w:b/>
                <w:bCs/>
                <w:color w:val="000000"/>
                <w:sz w:val="24"/>
                <w:szCs w:val="24"/>
                <w:lang w:eastAsia="en-US"/>
              </w:rPr>
              <w:t>Срок оказания услуг</w:t>
            </w:r>
          </w:p>
        </w:tc>
      </w:tr>
      <w:tr w14:paraId="5111C83F">
        <w:tblPrEx>
          <w:tblCellMar>
            <w:top w:w="0" w:type="dxa"/>
            <w:left w:w="30" w:type="dxa"/>
            <w:bottom w:w="0" w:type="dxa"/>
            <w:right w:w="30" w:type="dxa"/>
          </w:tblCellMar>
        </w:tblPrEx>
        <w:trPr>
          <w:wBefore w:w="0" w:type="dxa"/>
          <w:wAfter w:w="0" w:type="dxa"/>
          <w:trHeight w:val="1162" w:hRule="atLeast"/>
        </w:trPr>
        <w:tc>
          <w:tcPr>
            <w:tcW w:w="739" w:type="dxa"/>
            <w:tcBorders>
              <w:top w:val="single" w:color="auto" w:sz="6" w:space="0"/>
              <w:left w:val="single" w:color="auto" w:sz="6" w:space="0"/>
              <w:bottom w:val="single" w:color="auto" w:sz="4" w:space="0"/>
              <w:right w:val="single" w:color="auto" w:sz="6" w:space="0"/>
            </w:tcBorders>
            <w:noWrap w:val="0"/>
            <w:vAlign w:val="center"/>
          </w:tcPr>
          <w:p w14:paraId="017E15DD">
            <w:pPr>
              <w:autoSpaceDE w:val="0"/>
              <w:autoSpaceDN w:val="0"/>
              <w:adjustRightInd w:val="0"/>
              <w:jc w:val="center"/>
              <w:rPr>
                <w:rFonts w:ascii="Times New Roman" w:hAnsi="Times New Roman" w:eastAsia="Calibri"/>
                <w:sz w:val="24"/>
                <w:szCs w:val="24"/>
                <w:lang w:eastAsia="en-US"/>
              </w:rPr>
            </w:pPr>
            <w:r>
              <w:rPr>
                <w:rFonts w:ascii="Times New Roman" w:hAnsi="Times New Roman" w:eastAsia="Calibri"/>
                <w:sz w:val="24"/>
                <w:szCs w:val="24"/>
                <w:lang w:eastAsia="en-US"/>
              </w:rPr>
              <w:t>1</w:t>
            </w:r>
          </w:p>
        </w:tc>
        <w:tc>
          <w:tcPr>
            <w:tcW w:w="2407" w:type="dxa"/>
            <w:tcBorders>
              <w:top w:val="single" w:color="auto" w:sz="6" w:space="0"/>
              <w:left w:val="single" w:color="auto" w:sz="6" w:space="0"/>
              <w:bottom w:val="single" w:color="auto" w:sz="4" w:space="0"/>
              <w:right w:val="single" w:color="auto" w:sz="6" w:space="0"/>
            </w:tcBorders>
            <w:noWrap w:val="0"/>
            <w:vAlign w:val="top"/>
          </w:tcPr>
          <w:p w14:paraId="48667678">
            <w:pPr>
              <w:pStyle w:val="29"/>
              <w:widowControl/>
              <w:shd w:val="clear" w:color="auto" w:fill="FFFFFF"/>
              <w:ind w:firstLine="0"/>
              <w:rPr>
                <w:rFonts w:ascii="Times New Roman" w:hAnsi="Times New Roman" w:cs="Times New Roman"/>
                <w:sz w:val="24"/>
                <w:szCs w:val="24"/>
              </w:rPr>
            </w:pPr>
            <w:r>
              <w:rPr>
                <w:rFonts w:ascii="Times New Roman" w:hAnsi="Times New Roman" w:cs="Times New Roman"/>
                <w:sz w:val="24"/>
                <w:szCs w:val="24"/>
              </w:rPr>
              <w:t>Периодический медицинский осмотр из числа осужденных (комплекс)</w:t>
            </w:r>
          </w:p>
        </w:tc>
        <w:tc>
          <w:tcPr>
            <w:tcW w:w="1562" w:type="dxa"/>
            <w:tcBorders>
              <w:top w:val="single" w:color="auto" w:sz="6" w:space="0"/>
              <w:left w:val="single" w:color="auto" w:sz="6" w:space="0"/>
              <w:bottom w:val="single" w:color="auto" w:sz="4" w:space="0"/>
              <w:right w:val="single" w:color="auto" w:sz="6" w:space="0"/>
            </w:tcBorders>
            <w:noWrap w:val="0"/>
            <w:vAlign w:val="center"/>
          </w:tcPr>
          <w:p w14:paraId="70C7A7BA">
            <w:pPr>
              <w:pStyle w:val="29"/>
              <w:ind w:left="-30" w:hanging="51"/>
              <w:jc w:val="center"/>
              <w:rPr>
                <w:rFonts w:ascii="Times New Roman" w:hAnsi="Times New Roman" w:cs="Times New Roman"/>
                <w:sz w:val="24"/>
                <w:szCs w:val="24"/>
              </w:rPr>
            </w:pPr>
            <w:r>
              <w:rPr>
                <w:rFonts w:hint="default" w:ascii="Times New Roman" w:hAnsi="Times New Roman" w:cs="Times New Roman"/>
                <w:sz w:val="24"/>
                <w:szCs w:val="24"/>
                <w:lang w:val="ru-RU"/>
              </w:rPr>
              <w:t>3</w:t>
            </w:r>
            <w:r>
              <w:rPr>
                <w:rFonts w:ascii="Times New Roman" w:hAnsi="Times New Roman" w:cs="Times New Roman"/>
                <w:sz w:val="24"/>
                <w:szCs w:val="24"/>
              </w:rPr>
              <w:t xml:space="preserve"> мужчин</w:t>
            </w:r>
          </w:p>
        </w:tc>
        <w:tc>
          <w:tcPr>
            <w:tcW w:w="2835" w:type="dxa"/>
            <w:tcBorders>
              <w:top w:val="single" w:color="auto" w:sz="6" w:space="0"/>
              <w:left w:val="single" w:color="auto" w:sz="6" w:space="0"/>
              <w:bottom w:val="single" w:color="auto" w:sz="4" w:space="0"/>
              <w:right w:val="single" w:color="auto" w:sz="6" w:space="0"/>
            </w:tcBorders>
            <w:noWrap w:val="0"/>
            <w:vAlign w:val="top"/>
          </w:tcPr>
          <w:p w14:paraId="4AD91E4C">
            <w:pPr>
              <w:jc w:val="center"/>
              <w:rPr>
                <w:rFonts w:ascii="Times New Roman" w:hAnsi="Times New Roman"/>
                <w:sz w:val="24"/>
                <w:szCs w:val="24"/>
              </w:rPr>
            </w:pPr>
          </w:p>
        </w:tc>
        <w:tc>
          <w:tcPr>
            <w:tcW w:w="1418" w:type="dxa"/>
            <w:tcBorders>
              <w:top w:val="single" w:color="auto" w:sz="6" w:space="0"/>
              <w:left w:val="single" w:color="auto" w:sz="6" w:space="0"/>
              <w:bottom w:val="single" w:color="auto" w:sz="4" w:space="0"/>
              <w:right w:val="single" w:color="auto" w:sz="4" w:space="0"/>
            </w:tcBorders>
            <w:noWrap w:val="0"/>
            <w:vAlign w:val="center"/>
          </w:tcPr>
          <w:p w14:paraId="343B4633">
            <w:pPr>
              <w:jc w:val="center"/>
              <w:rPr>
                <w:rFonts w:ascii="Times New Roman" w:hAnsi="Times New Roman"/>
                <w:sz w:val="24"/>
                <w:szCs w:val="24"/>
              </w:rPr>
            </w:pPr>
          </w:p>
        </w:tc>
        <w:tc>
          <w:tcPr>
            <w:tcW w:w="2836" w:type="dxa"/>
            <w:tcBorders>
              <w:top w:val="single" w:color="auto" w:sz="6" w:space="0"/>
              <w:left w:val="single" w:color="auto" w:sz="4" w:space="0"/>
              <w:bottom w:val="single" w:color="auto" w:sz="4" w:space="0"/>
              <w:right w:val="single" w:color="auto" w:sz="6" w:space="0"/>
            </w:tcBorders>
            <w:noWrap w:val="0"/>
            <w:vAlign w:val="center"/>
          </w:tcPr>
          <w:p w14:paraId="1B165228">
            <w:pPr>
              <w:jc w:val="center"/>
              <w:rPr>
                <w:rFonts w:ascii="Times New Roman" w:hAnsi="Times New Roman"/>
                <w:sz w:val="24"/>
                <w:szCs w:val="24"/>
              </w:rPr>
            </w:pPr>
          </w:p>
        </w:tc>
        <w:tc>
          <w:tcPr>
            <w:tcW w:w="3118" w:type="dxa"/>
            <w:tcBorders>
              <w:top w:val="single" w:color="auto" w:sz="6" w:space="0"/>
              <w:left w:val="single" w:color="auto" w:sz="6" w:space="0"/>
              <w:bottom w:val="single" w:color="auto" w:sz="4" w:space="0"/>
              <w:right w:val="single" w:color="auto" w:sz="6" w:space="0"/>
            </w:tcBorders>
            <w:noWrap w:val="0"/>
            <w:vAlign w:val="center"/>
          </w:tcPr>
          <w:p w14:paraId="04EB2C0A">
            <w:pPr>
              <w:rPr>
                <w:rFonts w:ascii="Times New Roman" w:hAnsi="Times New Roman"/>
                <w:sz w:val="24"/>
                <w:szCs w:val="24"/>
              </w:rPr>
            </w:pPr>
            <w:r>
              <w:rPr>
                <w:rFonts w:ascii="Times New Roman" w:hAnsi="Times New Roman"/>
                <w:sz w:val="24"/>
                <w:szCs w:val="24"/>
              </w:rPr>
              <w:t xml:space="preserve">             До </w:t>
            </w:r>
            <w:r>
              <w:rPr>
                <w:rFonts w:hint="default" w:ascii="Times New Roman" w:hAnsi="Times New Roman"/>
                <w:sz w:val="24"/>
                <w:szCs w:val="24"/>
                <w:lang w:val="ru-RU"/>
              </w:rPr>
              <w:t>30</w:t>
            </w:r>
            <w:r>
              <w:rPr>
                <w:rFonts w:ascii="Times New Roman" w:hAnsi="Times New Roman"/>
                <w:sz w:val="24"/>
                <w:szCs w:val="24"/>
              </w:rPr>
              <w:t>.</w:t>
            </w:r>
            <w:r>
              <w:rPr>
                <w:rFonts w:hint="default" w:ascii="Times New Roman" w:hAnsi="Times New Roman"/>
                <w:sz w:val="24"/>
                <w:szCs w:val="24"/>
                <w:lang w:val="ru-RU"/>
              </w:rPr>
              <w:t>10</w:t>
            </w:r>
            <w:r>
              <w:rPr>
                <w:rFonts w:ascii="Times New Roman" w:hAnsi="Times New Roman"/>
                <w:sz w:val="24"/>
                <w:szCs w:val="24"/>
              </w:rPr>
              <w:t>.2026</w:t>
            </w:r>
          </w:p>
        </w:tc>
      </w:tr>
      <w:tr w14:paraId="58C2ED78">
        <w:tblPrEx>
          <w:tblCellMar>
            <w:top w:w="0" w:type="dxa"/>
            <w:left w:w="30" w:type="dxa"/>
            <w:bottom w:w="0" w:type="dxa"/>
            <w:right w:w="30" w:type="dxa"/>
          </w:tblCellMar>
        </w:tblPrEx>
        <w:trPr>
          <w:wBefore w:w="0" w:type="dxa"/>
          <w:wAfter w:w="0" w:type="dxa"/>
          <w:trHeight w:val="508" w:hRule="atLeast"/>
        </w:trPr>
        <w:tc>
          <w:tcPr>
            <w:tcW w:w="739" w:type="dxa"/>
            <w:tcBorders>
              <w:top w:val="single" w:color="auto" w:sz="4" w:space="0"/>
              <w:left w:val="single" w:color="auto" w:sz="6" w:space="0"/>
              <w:bottom w:val="single" w:color="auto" w:sz="4" w:space="0"/>
              <w:right w:val="single" w:color="auto" w:sz="6" w:space="0"/>
            </w:tcBorders>
            <w:noWrap w:val="0"/>
            <w:vAlign w:val="center"/>
          </w:tcPr>
          <w:p w14:paraId="50A62A30">
            <w:pPr>
              <w:autoSpaceDE w:val="0"/>
              <w:autoSpaceDN w:val="0"/>
              <w:adjustRightInd w:val="0"/>
              <w:jc w:val="center"/>
              <w:rPr>
                <w:rFonts w:hint="default" w:ascii="Times New Roman" w:hAnsi="Times New Roman" w:eastAsia="Calibri"/>
                <w:sz w:val="24"/>
                <w:szCs w:val="24"/>
                <w:lang w:val="ru-RU" w:eastAsia="en-US"/>
              </w:rPr>
            </w:pPr>
            <w:r>
              <w:rPr>
                <w:rFonts w:hint="default" w:ascii="Times New Roman" w:hAnsi="Times New Roman" w:eastAsia="Calibri"/>
                <w:sz w:val="24"/>
                <w:szCs w:val="24"/>
                <w:lang w:val="ru-RU" w:eastAsia="en-US"/>
              </w:rPr>
              <w:t>2</w:t>
            </w:r>
          </w:p>
        </w:tc>
        <w:tc>
          <w:tcPr>
            <w:tcW w:w="2407" w:type="dxa"/>
            <w:tcBorders>
              <w:top w:val="single" w:color="auto" w:sz="4" w:space="0"/>
              <w:left w:val="single" w:color="auto" w:sz="6" w:space="0"/>
              <w:bottom w:val="single" w:color="auto" w:sz="4" w:space="0"/>
              <w:right w:val="single" w:color="auto" w:sz="6" w:space="0"/>
            </w:tcBorders>
            <w:noWrap w:val="0"/>
            <w:vAlign w:val="top"/>
          </w:tcPr>
          <w:p w14:paraId="2AB6B0A0">
            <w:pPr>
              <w:pStyle w:val="29"/>
              <w:widowControl/>
              <w:shd w:val="clear" w:color="auto" w:fill="FFFFFF"/>
              <w:ind w:firstLine="0"/>
              <w:rPr>
                <w:rFonts w:hint="default" w:ascii="Times New Roman" w:hAnsi="Times New Roman" w:cs="Times New Roman"/>
                <w:sz w:val="24"/>
                <w:szCs w:val="24"/>
                <w:lang w:val="ru-RU"/>
              </w:rPr>
            </w:pPr>
            <w:r>
              <w:rPr>
                <w:rFonts w:ascii="Times New Roman" w:hAnsi="Times New Roman" w:cs="Times New Roman"/>
                <w:sz w:val="24"/>
                <w:szCs w:val="24"/>
                <w:lang w:val="ru-RU"/>
              </w:rPr>
              <w:t>Выезд</w:t>
            </w:r>
            <w:r>
              <w:rPr>
                <w:rFonts w:hint="default" w:ascii="Times New Roman" w:hAnsi="Times New Roman" w:cs="Times New Roman"/>
                <w:sz w:val="24"/>
                <w:szCs w:val="24"/>
                <w:lang w:val="ru-RU"/>
              </w:rPr>
              <w:t xml:space="preserve"> модуля на территорию заказчика</w:t>
            </w:r>
          </w:p>
        </w:tc>
        <w:tc>
          <w:tcPr>
            <w:tcW w:w="1562" w:type="dxa"/>
            <w:tcBorders>
              <w:top w:val="single" w:color="auto" w:sz="4" w:space="0"/>
              <w:left w:val="single" w:color="auto" w:sz="6" w:space="0"/>
              <w:bottom w:val="single" w:color="auto" w:sz="4" w:space="0"/>
              <w:right w:val="single" w:color="auto" w:sz="6" w:space="0"/>
            </w:tcBorders>
            <w:noWrap w:val="0"/>
            <w:vAlign w:val="center"/>
          </w:tcPr>
          <w:p w14:paraId="798F9245">
            <w:pPr>
              <w:pStyle w:val="29"/>
              <w:ind w:left="-30" w:hanging="51"/>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1 </w:t>
            </w:r>
          </w:p>
        </w:tc>
        <w:tc>
          <w:tcPr>
            <w:tcW w:w="2835" w:type="dxa"/>
            <w:tcBorders>
              <w:top w:val="single" w:color="auto" w:sz="4" w:space="0"/>
              <w:left w:val="single" w:color="auto" w:sz="6" w:space="0"/>
              <w:bottom w:val="single" w:color="auto" w:sz="4" w:space="0"/>
              <w:right w:val="single" w:color="auto" w:sz="6" w:space="0"/>
            </w:tcBorders>
            <w:noWrap w:val="0"/>
            <w:vAlign w:val="top"/>
          </w:tcPr>
          <w:p w14:paraId="57AD7337">
            <w:pPr>
              <w:jc w:val="center"/>
              <w:rPr>
                <w:rFonts w:ascii="Times New Roman" w:hAnsi="Times New Roman"/>
                <w:sz w:val="24"/>
                <w:szCs w:val="24"/>
              </w:rPr>
            </w:pPr>
          </w:p>
        </w:tc>
        <w:tc>
          <w:tcPr>
            <w:tcW w:w="1418" w:type="dxa"/>
            <w:tcBorders>
              <w:top w:val="single" w:color="auto" w:sz="4" w:space="0"/>
              <w:left w:val="single" w:color="auto" w:sz="6" w:space="0"/>
              <w:bottom w:val="single" w:color="auto" w:sz="4" w:space="0"/>
              <w:right w:val="single" w:color="auto" w:sz="4" w:space="0"/>
            </w:tcBorders>
            <w:noWrap w:val="0"/>
            <w:vAlign w:val="center"/>
          </w:tcPr>
          <w:p w14:paraId="090A41ED">
            <w:pPr>
              <w:jc w:val="center"/>
              <w:rPr>
                <w:rFonts w:ascii="Times New Roman" w:hAnsi="Times New Roman"/>
                <w:sz w:val="24"/>
                <w:szCs w:val="24"/>
              </w:rPr>
            </w:pPr>
          </w:p>
        </w:tc>
        <w:tc>
          <w:tcPr>
            <w:tcW w:w="2836" w:type="dxa"/>
            <w:tcBorders>
              <w:top w:val="single" w:color="auto" w:sz="4" w:space="0"/>
              <w:left w:val="single" w:color="auto" w:sz="4" w:space="0"/>
              <w:bottom w:val="single" w:color="auto" w:sz="4" w:space="0"/>
              <w:right w:val="single" w:color="auto" w:sz="6" w:space="0"/>
            </w:tcBorders>
            <w:noWrap w:val="0"/>
            <w:vAlign w:val="center"/>
          </w:tcPr>
          <w:p w14:paraId="10605C4D">
            <w:pPr>
              <w:jc w:val="center"/>
              <w:rPr>
                <w:rFonts w:ascii="Times New Roman" w:hAnsi="Times New Roman"/>
                <w:sz w:val="24"/>
                <w:szCs w:val="24"/>
              </w:rPr>
            </w:pPr>
          </w:p>
        </w:tc>
        <w:tc>
          <w:tcPr>
            <w:tcW w:w="3118" w:type="dxa"/>
            <w:tcBorders>
              <w:top w:val="single" w:color="auto" w:sz="4" w:space="0"/>
              <w:left w:val="single" w:color="auto" w:sz="6" w:space="0"/>
              <w:bottom w:val="single" w:color="auto" w:sz="4" w:space="0"/>
              <w:right w:val="single" w:color="auto" w:sz="6" w:space="0"/>
            </w:tcBorders>
            <w:noWrap w:val="0"/>
            <w:vAlign w:val="center"/>
          </w:tcPr>
          <w:p w14:paraId="096EE507">
            <w:pPr>
              <w:rPr>
                <w:rFonts w:ascii="Times New Roman" w:hAnsi="Times New Roman"/>
                <w:sz w:val="24"/>
                <w:szCs w:val="24"/>
              </w:rPr>
            </w:pPr>
          </w:p>
        </w:tc>
      </w:tr>
      <w:tr w14:paraId="6E537BBC">
        <w:tblPrEx>
          <w:tblCellMar>
            <w:top w:w="0" w:type="dxa"/>
            <w:left w:w="30" w:type="dxa"/>
            <w:bottom w:w="0" w:type="dxa"/>
            <w:right w:w="30" w:type="dxa"/>
          </w:tblCellMar>
        </w:tblPrEx>
        <w:trPr>
          <w:wBefore w:w="0" w:type="dxa"/>
          <w:wAfter w:w="0" w:type="dxa"/>
          <w:trHeight w:val="254" w:hRule="atLeast"/>
        </w:trPr>
        <w:tc>
          <w:tcPr>
            <w:tcW w:w="739" w:type="dxa"/>
            <w:tcBorders>
              <w:top w:val="single" w:color="auto" w:sz="6" w:space="0"/>
              <w:left w:val="single" w:color="auto" w:sz="6" w:space="0"/>
              <w:bottom w:val="single" w:color="auto" w:sz="6" w:space="0"/>
              <w:right w:val="single" w:color="auto" w:sz="6" w:space="0"/>
            </w:tcBorders>
            <w:noWrap w:val="0"/>
            <w:vAlign w:val="center"/>
          </w:tcPr>
          <w:p w14:paraId="12908DA8">
            <w:pPr>
              <w:autoSpaceDE w:val="0"/>
              <w:autoSpaceDN w:val="0"/>
              <w:adjustRightInd w:val="0"/>
              <w:spacing w:after="0" w:line="240" w:lineRule="auto"/>
              <w:jc w:val="center"/>
              <w:rPr>
                <w:rFonts w:ascii="Times New Roman" w:hAnsi="Times New Roman" w:eastAsia="Calibri"/>
                <w:color w:val="000000"/>
                <w:sz w:val="24"/>
                <w:szCs w:val="24"/>
                <w:lang w:eastAsia="en-US"/>
              </w:rPr>
            </w:pPr>
          </w:p>
        </w:tc>
        <w:tc>
          <w:tcPr>
            <w:tcW w:w="14176" w:type="dxa"/>
            <w:gridSpan w:val="6"/>
            <w:tcBorders>
              <w:top w:val="single" w:color="auto" w:sz="6" w:space="0"/>
              <w:left w:val="single" w:color="auto" w:sz="6" w:space="0"/>
              <w:bottom w:val="single" w:color="auto" w:sz="6" w:space="0"/>
              <w:right w:val="single" w:color="auto" w:sz="4" w:space="0"/>
            </w:tcBorders>
            <w:noWrap w:val="0"/>
            <w:vAlign w:val="top"/>
          </w:tcPr>
          <w:p w14:paraId="1163F8F4">
            <w:pPr>
              <w:spacing w:after="0" w:line="240" w:lineRule="auto"/>
            </w:pPr>
            <w:r>
              <w:rPr>
                <w:rFonts w:ascii="Times New Roman" w:hAnsi="Times New Roman" w:eastAsia="Calibri"/>
                <w:b/>
                <w:bCs/>
                <w:color w:val="000000"/>
                <w:sz w:val="24"/>
                <w:szCs w:val="24"/>
                <w:lang w:eastAsia="en-US"/>
              </w:rPr>
              <w:t xml:space="preserve">ИТОГО: ___________(_______________) рублей 00 копеек </w:t>
            </w:r>
            <w:r>
              <w:rPr>
                <w:rFonts w:ascii="Times New Roman" w:hAnsi="Times New Roman"/>
                <w:b/>
                <w:sz w:val="24"/>
                <w:szCs w:val="24"/>
              </w:rPr>
              <w:t>НДС _________</w:t>
            </w:r>
          </w:p>
        </w:tc>
      </w:tr>
    </w:tbl>
    <w:p w14:paraId="275884F9">
      <w:pPr>
        <w:spacing w:after="0" w:line="240" w:lineRule="auto"/>
        <w:rPr>
          <w:rFonts w:ascii="Times New Roman" w:hAnsi="Times New Roman"/>
          <w:sz w:val="24"/>
          <w:szCs w:val="24"/>
        </w:rPr>
      </w:pPr>
      <w:r>
        <w:rPr>
          <w:rFonts w:ascii="Times New Roman" w:hAnsi="Times New Roman"/>
          <w:sz w:val="24"/>
          <w:szCs w:val="24"/>
        </w:rPr>
        <w:t xml:space="preserve">                                                                                                                                                                                                    </w:t>
      </w:r>
    </w:p>
    <w:p w14:paraId="4DBD124C">
      <w:pPr>
        <w:spacing w:after="0"/>
        <w:rPr>
          <w:rFonts w:ascii="Times New Roman" w:hAnsi="Times New Roman"/>
          <w:sz w:val="24"/>
          <w:szCs w:val="24"/>
        </w:rPr>
      </w:pPr>
      <w:r>
        <w:rPr>
          <w:rFonts w:ascii="Times New Roman" w:hAnsi="Times New Roman"/>
          <w:sz w:val="24"/>
          <w:szCs w:val="24"/>
        </w:rPr>
        <w:t xml:space="preserve"> Государственный заказчик: ФКУ СИЗО-4 ГУФСИН России по Приморскому краю (Спасский район, Жд/станция Старый Ключ, ул. Раздольная 4 )</w:t>
      </w:r>
    </w:p>
    <w:p w14:paraId="75DBD76B">
      <w:pPr>
        <w:spacing w:after="0" w:line="240" w:lineRule="auto"/>
        <w:rPr>
          <w:rFonts w:ascii="Times New Roman" w:hAnsi="Times New Roman"/>
          <w:sz w:val="24"/>
          <w:szCs w:val="24"/>
        </w:rPr>
      </w:pPr>
    </w:p>
    <w:tbl>
      <w:tblPr>
        <w:tblStyle w:val="5"/>
        <w:tblpPr w:leftFromText="180" w:rightFromText="180" w:vertAnchor="text" w:horzAnchor="margin" w:tblpY="-22"/>
        <w:tblW w:w="14850" w:type="dxa"/>
        <w:tblInd w:w="0" w:type="dxa"/>
        <w:tblLayout w:type="autofit"/>
        <w:tblCellMar>
          <w:top w:w="0" w:type="dxa"/>
          <w:left w:w="108" w:type="dxa"/>
          <w:bottom w:w="0" w:type="dxa"/>
          <w:right w:w="108" w:type="dxa"/>
        </w:tblCellMar>
      </w:tblPr>
      <w:tblGrid>
        <w:gridCol w:w="7393"/>
        <w:gridCol w:w="7457"/>
      </w:tblGrid>
      <w:tr w14:paraId="20F0526D">
        <w:tblPrEx>
          <w:tblCellMar>
            <w:top w:w="0" w:type="dxa"/>
            <w:left w:w="108" w:type="dxa"/>
            <w:bottom w:w="0" w:type="dxa"/>
            <w:right w:w="108" w:type="dxa"/>
          </w:tblCellMar>
        </w:tblPrEx>
        <w:trPr>
          <w:wBefore w:w="0" w:type="dxa"/>
          <w:wAfter w:w="0" w:type="dxa"/>
          <w:trHeight w:val="72" w:hRule="atLeast"/>
        </w:trPr>
        <w:tc>
          <w:tcPr>
            <w:tcW w:w="7393" w:type="dxa"/>
            <w:noWrap w:val="0"/>
            <w:vAlign w:val="top"/>
          </w:tcPr>
          <w:p w14:paraId="5A8CE166">
            <w:pPr>
              <w:spacing w:after="0" w:line="240" w:lineRule="auto"/>
              <w:jc w:val="center"/>
              <w:rPr>
                <w:rFonts w:ascii="Times New Roman" w:hAnsi="Times New Roman"/>
                <w:b/>
                <w:sz w:val="24"/>
                <w:szCs w:val="24"/>
              </w:rPr>
            </w:pPr>
            <w:r>
              <w:rPr>
                <w:rFonts w:ascii="Times New Roman" w:hAnsi="Times New Roman"/>
                <w:b/>
                <w:sz w:val="24"/>
                <w:szCs w:val="24"/>
              </w:rPr>
              <w:t xml:space="preserve">                                           Государственный заказчик</w:t>
            </w:r>
          </w:p>
        </w:tc>
        <w:tc>
          <w:tcPr>
            <w:tcW w:w="7457" w:type="dxa"/>
            <w:noWrap w:val="0"/>
            <w:vAlign w:val="top"/>
          </w:tcPr>
          <w:p w14:paraId="3AB311CA">
            <w:pPr>
              <w:spacing w:after="0" w:line="240" w:lineRule="auto"/>
              <w:jc w:val="center"/>
              <w:rPr>
                <w:rFonts w:ascii="Times New Roman" w:hAnsi="Times New Roman"/>
                <w:b/>
                <w:sz w:val="24"/>
                <w:szCs w:val="24"/>
              </w:rPr>
            </w:pPr>
            <w:r>
              <w:rPr>
                <w:rFonts w:ascii="Times New Roman" w:hAnsi="Times New Roman"/>
                <w:b/>
                <w:sz w:val="24"/>
                <w:szCs w:val="24"/>
              </w:rPr>
              <w:t>Исполнитель</w:t>
            </w:r>
          </w:p>
        </w:tc>
      </w:tr>
      <w:tr w14:paraId="337C8691">
        <w:tblPrEx>
          <w:tblCellMar>
            <w:top w:w="0" w:type="dxa"/>
            <w:left w:w="108" w:type="dxa"/>
            <w:bottom w:w="0" w:type="dxa"/>
            <w:right w:w="108" w:type="dxa"/>
          </w:tblCellMar>
        </w:tblPrEx>
        <w:trPr>
          <w:wBefore w:w="0" w:type="dxa"/>
          <w:wAfter w:w="0" w:type="dxa"/>
        </w:trPr>
        <w:tc>
          <w:tcPr>
            <w:tcW w:w="7393" w:type="dxa"/>
            <w:noWrap w:val="0"/>
            <w:vAlign w:val="top"/>
          </w:tcPr>
          <w:p w14:paraId="1D85B7A1">
            <w:pPr>
              <w:pStyle w:val="14"/>
              <w:tabs>
                <w:tab w:val="center" w:pos="-5055"/>
              </w:tabs>
              <w:jc w:val="right"/>
              <w:rPr>
                <w:rFonts w:ascii="Times New Roman" w:hAnsi="Times New Roman"/>
                <w:sz w:val="24"/>
                <w:szCs w:val="24"/>
                <w:lang w:val="ru-RU"/>
              </w:rPr>
            </w:pPr>
          </w:p>
          <w:p w14:paraId="066DC015">
            <w:pPr>
              <w:pStyle w:val="14"/>
              <w:tabs>
                <w:tab w:val="center" w:pos="-5055"/>
              </w:tabs>
              <w:jc w:val="right"/>
              <w:rPr>
                <w:rFonts w:ascii="Times New Roman" w:hAnsi="Times New Roman"/>
                <w:sz w:val="24"/>
                <w:szCs w:val="24"/>
                <w:lang w:val="ru-RU"/>
              </w:rPr>
            </w:pPr>
          </w:p>
          <w:p w14:paraId="2CD388F3">
            <w:pPr>
              <w:pStyle w:val="14"/>
              <w:tabs>
                <w:tab w:val="center" w:pos="-5055"/>
              </w:tabs>
              <w:jc w:val="right"/>
              <w:rPr>
                <w:rFonts w:ascii="Times New Roman" w:hAnsi="Times New Roman"/>
                <w:sz w:val="24"/>
                <w:szCs w:val="24"/>
                <w:lang w:val="ru-RU"/>
              </w:rPr>
            </w:pPr>
            <w:r>
              <w:rPr>
                <w:rFonts w:ascii="Times New Roman" w:hAnsi="Times New Roman"/>
                <w:sz w:val="24"/>
                <w:szCs w:val="24"/>
                <w:lang w:val="ru-RU"/>
              </w:rPr>
              <w:t>____________</w:t>
            </w:r>
            <w:r>
              <w:rPr>
                <w:rFonts w:ascii="Times New Roman" w:hAnsi="Times New Roman"/>
                <w:sz w:val="24"/>
                <w:szCs w:val="24"/>
              </w:rPr>
              <w:t xml:space="preserve">______ </w:t>
            </w:r>
            <w:r>
              <w:rPr>
                <w:rFonts w:ascii="Times New Roman" w:hAnsi="Times New Roman"/>
                <w:sz w:val="24"/>
                <w:szCs w:val="24"/>
                <w:lang w:val="ru-RU"/>
              </w:rPr>
              <w:t xml:space="preserve">М.В. Зайцев </w:t>
            </w:r>
          </w:p>
          <w:p w14:paraId="2796D815">
            <w:pPr>
              <w:pStyle w:val="14"/>
              <w:tabs>
                <w:tab w:val="center" w:pos="-5055"/>
              </w:tabs>
              <w:jc w:val="right"/>
              <w:rPr>
                <w:rFonts w:ascii="Times New Roman" w:hAnsi="Times New Roman"/>
                <w:sz w:val="24"/>
                <w:szCs w:val="24"/>
              </w:rPr>
            </w:pPr>
            <w:r>
              <w:rPr>
                <w:rFonts w:ascii="Times New Roman" w:hAnsi="Times New Roman"/>
                <w:sz w:val="24"/>
                <w:szCs w:val="24"/>
              </w:rPr>
              <w:t>«___»_______________20</w:t>
            </w:r>
            <w:r>
              <w:rPr>
                <w:rFonts w:ascii="Times New Roman" w:hAnsi="Times New Roman"/>
                <w:sz w:val="24"/>
                <w:szCs w:val="24"/>
                <w:lang w:val="ru-RU"/>
              </w:rPr>
              <w:t>26</w:t>
            </w:r>
            <w:r>
              <w:rPr>
                <w:rFonts w:ascii="Times New Roman" w:hAnsi="Times New Roman"/>
                <w:sz w:val="24"/>
                <w:szCs w:val="24"/>
              </w:rPr>
              <w:t>г.</w:t>
            </w:r>
          </w:p>
          <w:p w14:paraId="052298BB">
            <w:pPr>
              <w:pStyle w:val="34"/>
              <w:jc w:val="center"/>
              <w:rPr>
                <w:rFonts w:ascii="Times New Roman" w:hAnsi="Times New Roman"/>
                <w:sz w:val="24"/>
                <w:szCs w:val="24"/>
              </w:rPr>
            </w:pPr>
            <w:r>
              <w:rPr>
                <w:rFonts w:ascii="Times New Roman" w:hAnsi="Times New Roman"/>
                <w:kern w:val="1"/>
                <w:sz w:val="24"/>
                <w:szCs w:val="24"/>
                <w:lang w:eastAsia="ar-SA"/>
              </w:rPr>
              <w:t>М.П.</w:t>
            </w:r>
          </w:p>
          <w:p w14:paraId="2951AADB">
            <w:pPr>
              <w:spacing w:after="0" w:line="240" w:lineRule="auto"/>
              <w:jc w:val="right"/>
              <w:rPr>
                <w:rFonts w:ascii="Times New Roman" w:hAnsi="Times New Roman"/>
                <w:sz w:val="24"/>
                <w:szCs w:val="24"/>
              </w:rPr>
            </w:pPr>
          </w:p>
        </w:tc>
        <w:tc>
          <w:tcPr>
            <w:tcW w:w="7457" w:type="dxa"/>
            <w:noWrap w:val="0"/>
            <w:vAlign w:val="top"/>
          </w:tcPr>
          <w:p w14:paraId="3A4BB6D2">
            <w:pPr>
              <w:spacing w:after="0" w:line="240" w:lineRule="auto"/>
              <w:jc w:val="right"/>
              <w:rPr>
                <w:rFonts w:ascii="Times New Roman" w:hAnsi="Times New Roman"/>
                <w:sz w:val="24"/>
                <w:szCs w:val="24"/>
              </w:rPr>
            </w:pPr>
          </w:p>
          <w:p w14:paraId="7ED80C3C">
            <w:pPr>
              <w:spacing w:after="0" w:line="240" w:lineRule="auto"/>
              <w:jc w:val="right"/>
              <w:rPr>
                <w:rFonts w:ascii="Times New Roman" w:hAnsi="Times New Roman"/>
                <w:sz w:val="24"/>
                <w:szCs w:val="24"/>
              </w:rPr>
            </w:pPr>
          </w:p>
          <w:p w14:paraId="0952A52A">
            <w:pPr>
              <w:spacing w:after="0" w:line="240" w:lineRule="auto"/>
              <w:jc w:val="center"/>
              <w:rPr>
                <w:rFonts w:ascii="Times New Roman" w:hAnsi="Times New Roman"/>
                <w:bCs/>
                <w:sz w:val="24"/>
                <w:szCs w:val="24"/>
              </w:rPr>
            </w:pPr>
            <w:r>
              <w:rPr>
                <w:rFonts w:ascii="Times New Roman" w:hAnsi="Times New Roman"/>
                <w:sz w:val="24"/>
                <w:szCs w:val="24"/>
              </w:rPr>
              <w:t xml:space="preserve">________________ </w:t>
            </w:r>
            <w:r>
              <w:rPr>
                <w:rFonts w:ascii="Times New Roman" w:hAnsi="Times New Roman"/>
                <w:bCs/>
                <w:sz w:val="24"/>
                <w:szCs w:val="24"/>
              </w:rPr>
              <w:t>/</w:t>
            </w:r>
            <w:r>
              <w:rPr>
                <w:sz w:val="26"/>
                <w:szCs w:val="26"/>
              </w:rPr>
              <w:t xml:space="preserve"> </w:t>
            </w:r>
          </w:p>
          <w:p w14:paraId="39E0C2E2">
            <w:pPr>
              <w:spacing w:after="0" w:line="240" w:lineRule="auto"/>
              <w:jc w:val="right"/>
              <w:rPr>
                <w:rFonts w:ascii="Times New Roman" w:hAnsi="Times New Roman"/>
                <w:sz w:val="24"/>
                <w:szCs w:val="24"/>
              </w:rPr>
            </w:pPr>
            <w:r>
              <w:rPr>
                <w:rFonts w:ascii="Times New Roman" w:hAnsi="Times New Roman"/>
                <w:sz w:val="24"/>
                <w:szCs w:val="24"/>
              </w:rPr>
              <w:t xml:space="preserve"> «___»_______________2026 г.</w:t>
            </w:r>
          </w:p>
          <w:p w14:paraId="74EDC45D">
            <w:pPr>
              <w:spacing w:after="0" w:line="240" w:lineRule="auto"/>
              <w:jc w:val="center"/>
              <w:rPr>
                <w:rFonts w:ascii="Times New Roman" w:hAnsi="Times New Roman"/>
                <w:sz w:val="24"/>
                <w:szCs w:val="24"/>
              </w:rPr>
            </w:pPr>
            <w:r>
              <w:rPr>
                <w:rFonts w:ascii="Times New Roman" w:hAnsi="Times New Roman"/>
                <w:bCs/>
                <w:sz w:val="24"/>
                <w:szCs w:val="24"/>
              </w:rPr>
              <w:t>М.П.</w:t>
            </w:r>
          </w:p>
        </w:tc>
      </w:tr>
    </w:tbl>
    <w:p w14:paraId="067FBDC3">
      <w:pPr>
        <w:spacing w:after="0" w:line="240" w:lineRule="auto"/>
        <w:rPr>
          <w:rFonts w:ascii="Times New Roman" w:hAnsi="Times New Roman"/>
          <w:sz w:val="24"/>
          <w:szCs w:val="24"/>
        </w:rPr>
      </w:pPr>
    </w:p>
    <w:p w14:paraId="290194A6">
      <w:pPr>
        <w:tabs>
          <w:tab w:val="left" w:pos="0"/>
        </w:tabs>
        <w:spacing w:after="0" w:line="240" w:lineRule="auto"/>
        <w:jc w:val="center"/>
        <w:rPr>
          <w:rFonts w:ascii="Times New Roman" w:hAnsi="Times New Roman"/>
          <w:b/>
          <w:u w:val="single"/>
        </w:rPr>
      </w:pPr>
    </w:p>
    <w:p w14:paraId="48C6F8C1">
      <w:pPr>
        <w:tabs>
          <w:tab w:val="left" w:pos="0"/>
        </w:tabs>
        <w:spacing w:after="0" w:line="240" w:lineRule="auto"/>
        <w:jc w:val="center"/>
        <w:rPr>
          <w:rFonts w:ascii="Times New Roman" w:hAnsi="Times New Roman"/>
          <w:b/>
          <w:u w:val="single"/>
        </w:rPr>
      </w:pPr>
    </w:p>
    <w:p w14:paraId="457D4968">
      <w:pPr>
        <w:spacing w:after="0" w:line="240" w:lineRule="auto"/>
        <w:rPr>
          <w:rFonts w:ascii="Times New Roman" w:hAnsi="Times New Roman"/>
          <w:sz w:val="24"/>
          <w:szCs w:val="24"/>
        </w:rPr>
      </w:pPr>
    </w:p>
    <w:p w14:paraId="0A1953BC">
      <w:pPr>
        <w:spacing w:after="0" w:line="240" w:lineRule="auto"/>
        <w:rPr>
          <w:rFonts w:ascii="Times New Roman" w:hAnsi="Times New Roman"/>
          <w:sz w:val="24"/>
          <w:szCs w:val="24"/>
        </w:rPr>
      </w:pPr>
    </w:p>
    <w:p w14:paraId="7C5DD68E">
      <w:pPr>
        <w:spacing w:after="0" w:line="240" w:lineRule="auto"/>
        <w:rPr>
          <w:rFonts w:ascii="Times New Roman" w:hAnsi="Times New Roman"/>
          <w:sz w:val="24"/>
          <w:szCs w:val="24"/>
        </w:rPr>
      </w:pPr>
    </w:p>
    <w:p w14:paraId="21BF3432">
      <w:pPr>
        <w:spacing w:after="0" w:line="240" w:lineRule="auto"/>
        <w:rPr>
          <w:rFonts w:ascii="Times New Roman" w:hAnsi="Times New Roman"/>
          <w:sz w:val="24"/>
          <w:szCs w:val="24"/>
        </w:rPr>
      </w:pPr>
    </w:p>
    <w:p w14:paraId="43453E17">
      <w:pPr>
        <w:spacing w:after="0" w:line="240" w:lineRule="auto"/>
        <w:rPr>
          <w:rFonts w:ascii="Times New Roman" w:hAnsi="Times New Roman"/>
          <w:sz w:val="24"/>
          <w:szCs w:val="24"/>
        </w:rPr>
      </w:pPr>
    </w:p>
    <w:p w14:paraId="531EC56F">
      <w:pPr>
        <w:spacing w:after="0" w:line="240" w:lineRule="auto"/>
        <w:rPr>
          <w:rFonts w:ascii="Times New Roman" w:hAnsi="Times New Roman"/>
          <w:sz w:val="24"/>
          <w:szCs w:val="24"/>
        </w:rPr>
      </w:pPr>
    </w:p>
    <w:p w14:paraId="1BDFAFB3">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14:paraId="3C307856">
      <w:pPr>
        <w:spacing w:after="0" w:line="240" w:lineRule="auto"/>
        <w:jc w:val="right"/>
        <w:rPr>
          <w:rFonts w:ascii="Times New Roman" w:hAnsi="Times New Roman"/>
          <w:sz w:val="24"/>
          <w:szCs w:val="24"/>
        </w:rPr>
      </w:pPr>
      <w:r>
        <w:rPr>
          <w:rFonts w:ascii="Times New Roman" w:hAnsi="Times New Roman"/>
          <w:sz w:val="24"/>
          <w:szCs w:val="24"/>
        </w:rPr>
        <w:t>к государственному контракту</w:t>
      </w:r>
    </w:p>
    <w:p w14:paraId="28565CE4">
      <w:pPr>
        <w:spacing w:after="0" w:line="240" w:lineRule="auto"/>
        <w:jc w:val="right"/>
        <w:rPr>
          <w:rFonts w:ascii="Times New Roman" w:hAnsi="Times New Roman"/>
          <w:sz w:val="24"/>
          <w:szCs w:val="24"/>
        </w:rPr>
      </w:pPr>
      <w:r>
        <w:rPr>
          <w:rFonts w:ascii="Times New Roman" w:hAnsi="Times New Roman"/>
          <w:sz w:val="24"/>
          <w:szCs w:val="24"/>
        </w:rPr>
        <w:t xml:space="preserve">                                                                                                                                                                                             от «___» __________  2026 г. </w:t>
      </w:r>
    </w:p>
    <w:p w14:paraId="7A6CDA20">
      <w:pPr>
        <w:pStyle w:val="2"/>
        <w:tabs>
          <w:tab w:val="left" w:pos="5067"/>
          <w:tab w:val="left" w:pos="6305"/>
          <w:tab w:val="center" w:pos="7498"/>
          <w:tab w:val="right" w:pos="14570"/>
        </w:tabs>
        <w:spacing w:before="0" w:after="0"/>
        <w:ind w:firstLine="720"/>
        <w:contextualSpacing/>
        <w:jc w:val="left"/>
        <w:rPr>
          <w:rFonts w:ascii="Times New Roman" w:hAnsi="Times New Roman"/>
          <w:b w:val="0"/>
          <w:color w:val="auto"/>
          <w:sz w:val="24"/>
          <w:szCs w:val="24"/>
          <w:lang w:val="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lang w:val="ru-RU"/>
        </w:rPr>
        <w:t xml:space="preserve">   </w:t>
      </w:r>
      <w:r>
        <w:rPr>
          <w:rFonts w:ascii="Times New Roman" w:hAnsi="Times New Roman"/>
          <w:sz w:val="24"/>
          <w:szCs w:val="24"/>
        </w:rPr>
        <w:t xml:space="preserve"> </w:t>
      </w:r>
      <w:r>
        <w:rPr>
          <w:rFonts w:ascii="Times New Roman" w:hAnsi="Times New Roman"/>
          <w:b w:val="0"/>
          <w:color w:val="auto"/>
          <w:sz w:val="24"/>
          <w:szCs w:val="24"/>
        </w:rPr>
        <w:t>№ _____</w:t>
      </w:r>
    </w:p>
    <w:p w14:paraId="57491BCF">
      <w:pPr>
        <w:spacing w:after="0" w:line="240" w:lineRule="auto"/>
        <w:jc w:val="center"/>
        <w:rPr>
          <w:rFonts w:ascii="Times New Roman" w:hAnsi="Times New Roman"/>
          <w:b/>
          <w:sz w:val="28"/>
          <w:szCs w:val="28"/>
        </w:rPr>
      </w:pPr>
      <w:r>
        <w:rPr>
          <w:rFonts w:ascii="Times New Roman" w:hAnsi="Times New Roman"/>
        </w:rPr>
        <w:tab/>
      </w:r>
      <w:r>
        <w:rPr>
          <w:rFonts w:ascii="Times New Roman" w:hAnsi="Times New Roman"/>
        </w:rPr>
        <w:tab/>
      </w:r>
      <w:r>
        <w:rPr>
          <w:rFonts w:ascii="Times New Roman" w:hAnsi="Times New Roman"/>
          <w:b/>
          <w:sz w:val="28"/>
          <w:szCs w:val="28"/>
        </w:rPr>
        <w:t xml:space="preserve">Техническое задание  </w:t>
      </w:r>
    </w:p>
    <w:p w14:paraId="2A78CCAD">
      <w:pPr>
        <w:tabs>
          <w:tab w:val="left" w:pos="1800"/>
          <w:tab w:val="left" w:pos="6555"/>
          <w:tab w:val="right" w:pos="15910"/>
        </w:tabs>
        <w:spacing w:after="0" w:line="240" w:lineRule="auto"/>
        <w:ind w:left="-360" w:firstLine="709"/>
      </w:pPr>
      <w:r>
        <w:rPr>
          <w:sz w:val="20"/>
          <w:szCs w:val="20"/>
        </w:rPr>
        <w:tab/>
      </w:r>
      <w:r>
        <w:rPr>
          <w:sz w:val="20"/>
          <w:szCs w:val="20"/>
        </w:rPr>
        <w:tab/>
      </w:r>
      <w:r>
        <w:rPr>
          <w:sz w:val="20"/>
          <w:szCs w:val="20"/>
        </w:rPr>
        <w:t xml:space="preserve">                                                                                                                                                                                                              </w:t>
      </w:r>
      <w:bookmarkStart w:id="4" w:name="_title_2"/>
      <w:bookmarkStart w:id="5" w:name="_ref_889584"/>
    </w:p>
    <w:p w14:paraId="49F7BFE4">
      <w:pPr>
        <w:ind w:firstLine="567"/>
        <w:jc w:val="both"/>
        <w:rPr>
          <w:rFonts w:ascii="Times New Roman" w:hAnsi="Times New Roman"/>
          <w:sz w:val="24"/>
          <w:szCs w:val="24"/>
        </w:rPr>
      </w:pPr>
      <w:r>
        <w:tab/>
      </w:r>
      <w:r>
        <w:rPr>
          <w:rFonts w:ascii="Times New Roman" w:hAnsi="Times New Roman"/>
          <w:sz w:val="24"/>
          <w:szCs w:val="24"/>
        </w:rPr>
        <w:t>на  оказание услуг по проведению предварительного и периодического медицинского осмотра для нужд ФКУ СИЗО-4 ГУФСИН России по Приморскому краю.</w:t>
      </w:r>
    </w:p>
    <w:p w14:paraId="3EAA2A9D">
      <w:pPr>
        <w:pStyle w:val="84"/>
        <w:widowControl/>
        <w:suppressAutoHyphens/>
        <w:spacing w:line="240" w:lineRule="auto"/>
        <w:ind w:firstLine="426"/>
        <w:rPr>
          <w:rStyle w:val="83"/>
          <w:sz w:val="24"/>
          <w:szCs w:val="24"/>
        </w:rPr>
      </w:pPr>
      <w:r>
        <w:rPr>
          <w:rStyle w:val="83"/>
          <w:sz w:val="24"/>
          <w:szCs w:val="24"/>
        </w:rPr>
        <w:t>Общие положения:</w:t>
      </w:r>
    </w:p>
    <w:p w14:paraId="290F96C3">
      <w:pPr>
        <w:spacing w:after="0" w:line="240" w:lineRule="auto"/>
        <w:rPr>
          <w:rStyle w:val="88"/>
          <w:bCs/>
          <w:color w:val="000000"/>
          <w:sz w:val="24"/>
          <w:szCs w:val="24"/>
        </w:rPr>
      </w:pPr>
      <w:r>
        <w:rPr>
          <w:rFonts w:ascii="Times New Roman" w:hAnsi="Times New Roman"/>
          <w:bCs/>
          <w:color w:val="000000"/>
          <w:sz w:val="24"/>
          <w:szCs w:val="24"/>
        </w:rPr>
        <w:t>Проведение  предварительного медицинского осмотра</w:t>
      </w:r>
      <w:r>
        <w:rPr>
          <w:rStyle w:val="88"/>
          <w:sz w:val="24"/>
          <w:szCs w:val="24"/>
        </w:rPr>
        <w:t xml:space="preserve">, в количестве </w:t>
      </w:r>
      <w:r>
        <w:rPr>
          <w:rStyle w:val="88"/>
          <w:rFonts w:hint="default" w:ascii="Times New Roman"/>
          <w:sz w:val="24"/>
          <w:szCs w:val="24"/>
          <w:lang w:val="ru-RU"/>
        </w:rPr>
        <w:t>3</w:t>
      </w:r>
      <w:r>
        <w:rPr>
          <w:rStyle w:val="88"/>
          <w:sz w:val="24"/>
          <w:szCs w:val="24"/>
        </w:rPr>
        <w:t xml:space="preserve"> человек, из них: </w:t>
      </w:r>
    </w:p>
    <w:p w14:paraId="70098DBC">
      <w:pPr>
        <w:pStyle w:val="85"/>
        <w:widowControl/>
        <w:suppressAutoHyphens/>
        <w:spacing w:line="240" w:lineRule="auto"/>
        <w:ind w:firstLine="851"/>
        <w:jc w:val="both"/>
        <w:rPr>
          <w:rStyle w:val="88"/>
          <w:sz w:val="24"/>
          <w:szCs w:val="24"/>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62"/>
        <w:gridCol w:w="2126"/>
      </w:tblGrid>
      <w:tr w14:paraId="3A02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4962" w:type="dxa"/>
            <w:shd w:val="clear" w:color="auto" w:fill="auto"/>
            <w:noWrap w:val="0"/>
            <w:vAlign w:val="top"/>
          </w:tcPr>
          <w:p w14:paraId="6E5B1D91">
            <w:pPr>
              <w:pStyle w:val="34"/>
              <w:suppressAutoHyphens/>
              <w:jc w:val="center"/>
              <w:rPr>
                <w:rFonts w:ascii="Times New Roman" w:hAnsi="Times New Roman"/>
                <w:sz w:val="24"/>
                <w:szCs w:val="24"/>
              </w:rPr>
            </w:pPr>
            <w:r>
              <w:rPr>
                <w:rFonts w:ascii="Times New Roman" w:hAnsi="Times New Roman"/>
                <w:sz w:val="24"/>
                <w:szCs w:val="24"/>
              </w:rPr>
              <w:t>Контингент работников</w:t>
            </w:r>
          </w:p>
        </w:tc>
        <w:tc>
          <w:tcPr>
            <w:tcW w:w="2126" w:type="dxa"/>
            <w:shd w:val="clear" w:color="auto" w:fill="auto"/>
            <w:noWrap w:val="0"/>
            <w:vAlign w:val="top"/>
          </w:tcPr>
          <w:p w14:paraId="10677D36">
            <w:pPr>
              <w:pStyle w:val="34"/>
              <w:suppressAutoHyphens/>
              <w:jc w:val="center"/>
              <w:rPr>
                <w:rFonts w:ascii="Times New Roman" w:hAnsi="Times New Roman"/>
                <w:sz w:val="24"/>
                <w:szCs w:val="24"/>
              </w:rPr>
            </w:pPr>
            <w:r>
              <w:rPr>
                <w:rFonts w:ascii="Times New Roman" w:hAnsi="Times New Roman"/>
                <w:sz w:val="24"/>
                <w:szCs w:val="24"/>
              </w:rPr>
              <w:t>Количество, чел.</w:t>
            </w:r>
          </w:p>
        </w:tc>
      </w:tr>
      <w:tr w14:paraId="0264A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13" w:hRule="atLeast"/>
        </w:trPr>
        <w:tc>
          <w:tcPr>
            <w:tcW w:w="4962" w:type="dxa"/>
            <w:tcBorders>
              <w:bottom w:val="single" w:color="auto" w:sz="4" w:space="0"/>
            </w:tcBorders>
            <w:shd w:val="clear" w:color="auto" w:fill="auto"/>
            <w:noWrap w:val="0"/>
            <w:vAlign w:val="center"/>
          </w:tcPr>
          <w:p w14:paraId="146C099B">
            <w:pPr>
              <w:pStyle w:val="34"/>
              <w:suppressAutoHyphens/>
              <w:rPr>
                <w:rFonts w:ascii="Times New Roman" w:hAnsi="Times New Roman"/>
                <w:sz w:val="24"/>
                <w:szCs w:val="24"/>
              </w:rPr>
            </w:pPr>
            <w:r>
              <w:rPr>
                <w:rFonts w:ascii="Times New Roman" w:hAnsi="Times New Roman"/>
                <w:sz w:val="24"/>
                <w:szCs w:val="24"/>
              </w:rPr>
              <w:t>Мужчины</w:t>
            </w:r>
          </w:p>
        </w:tc>
        <w:tc>
          <w:tcPr>
            <w:tcW w:w="2126" w:type="dxa"/>
            <w:tcBorders>
              <w:bottom w:val="single" w:color="auto" w:sz="4" w:space="0"/>
            </w:tcBorders>
            <w:shd w:val="clear" w:color="auto" w:fill="auto"/>
            <w:noWrap w:val="0"/>
            <w:vAlign w:val="center"/>
          </w:tcPr>
          <w:p w14:paraId="4B88BC35">
            <w:pPr>
              <w:pStyle w:val="34"/>
              <w:suppressAutoHyphens/>
              <w:ind w:right="-108"/>
              <w:jc w:val="center"/>
              <w:rPr>
                <w:rFonts w:hint="default" w:ascii="Times New Roman" w:hAnsi="Times New Roman"/>
                <w:sz w:val="24"/>
                <w:szCs w:val="24"/>
                <w:lang w:val="ru-RU"/>
              </w:rPr>
            </w:pPr>
            <w:r>
              <w:rPr>
                <w:rFonts w:hint="default" w:ascii="Times New Roman" w:hAnsi="Times New Roman"/>
                <w:sz w:val="24"/>
                <w:szCs w:val="24"/>
                <w:lang w:val="ru-RU"/>
              </w:rPr>
              <w:t>3</w:t>
            </w:r>
          </w:p>
        </w:tc>
      </w:tr>
      <w:tr w14:paraId="67646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4962" w:type="dxa"/>
            <w:shd w:val="clear" w:color="auto" w:fill="auto"/>
            <w:noWrap w:val="0"/>
            <w:vAlign w:val="top"/>
          </w:tcPr>
          <w:p w14:paraId="7CC4156C">
            <w:pPr>
              <w:pStyle w:val="34"/>
              <w:suppressAutoHyphens/>
              <w:rPr>
                <w:rFonts w:ascii="Times New Roman" w:hAnsi="Times New Roman"/>
                <w:sz w:val="24"/>
                <w:szCs w:val="24"/>
              </w:rPr>
            </w:pPr>
            <w:r>
              <w:rPr>
                <w:rFonts w:ascii="Times New Roman" w:hAnsi="Times New Roman"/>
                <w:sz w:val="24"/>
                <w:szCs w:val="24"/>
              </w:rPr>
              <w:t>Всего:</w:t>
            </w:r>
          </w:p>
        </w:tc>
        <w:tc>
          <w:tcPr>
            <w:tcW w:w="2126" w:type="dxa"/>
            <w:shd w:val="clear" w:color="auto" w:fill="auto"/>
            <w:noWrap w:val="0"/>
            <w:vAlign w:val="top"/>
          </w:tcPr>
          <w:p w14:paraId="7DDE26D2">
            <w:pPr>
              <w:pStyle w:val="34"/>
              <w:suppressAutoHyphens/>
              <w:jc w:val="center"/>
              <w:rPr>
                <w:rFonts w:hint="default" w:ascii="Times New Roman" w:hAnsi="Times New Roman"/>
                <w:sz w:val="24"/>
                <w:szCs w:val="24"/>
                <w:lang w:val="ru-RU"/>
              </w:rPr>
            </w:pPr>
            <w:r>
              <w:rPr>
                <w:rFonts w:hint="default" w:ascii="Times New Roman" w:hAnsi="Times New Roman"/>
                <w:sz w:val="24"/>
                <w:szCs w:val="24"/>
                <w:lang w:val="ru-RU"/>
              </w:rPr>
              <w:t>3</w:t>
            </w:r>
          </w:p>
        </w:tc>
      </w:tr>
    </w:tbl>
    <w:p w14:paraId="2C0D2A07">
      <w:pPr>
        <w:tabs>
          <w:tab w:val="left" w:pos="4860"/>
        </w:tabs>
        <w:suppressAutoHyphens/>
        <w:spacing w:after="0" w:line="240" w:lineRule="auto"/>
        <w:rPr>
          <w:rFonts w:ascii="Times New Roman" w:hAnsi="Times New Roman"/>
          <w:sz w:val="24"/>
          <w:szCs w:val="24"/>
        </w:rPr>
      </w:pPr>
    </w:p>
    <w:p w14:paraId="6F3C3158">
      <w:pPr>
        <w:pStyle w:val="86"/>
        <w:widowControl/>
        <w:suppressAutoHyphens/>
        <w:spacing w:line="240" w:lineRule="auto"/>
        <w:ind w:firstLine="426"/>
        <w:rPr>
          <w:rStyle w:val="88"/>
          <w:sz w:val="24"/>
          <w:szCs w:val="24"/>
        </w:rPr>
      </w:pPr>
      <w:r>
        <w:rPr>
          <w:rStyle w:val="88"/>
          <w:sz w:val="24"/>
          <w:szCs w:val="24"/>
        </w:rPr>
        <w:t>При заключении контракта медицинская организация любой формы собственности должна иметь право (действующую лицензию) на проведение предварительных и периодических осмотров, лабораторных и функциональных исследований, а также на экспертизу профессиональной пригодности в соответствии с действующими нормативными актами.</w:t>
      </w:r>
    </w:p>
    <w:p w14:paraId="38A8BCB2">
      <w:pPr>
        <w:tabs>
          <w:tab w:val="left" w:pos="426"/>
        </w:tabs>
        <w:suppressAutoHyphens/>
        <w:spacing w:after="0" w:line="240" w:lineRule="auto"/>
        <w:ind w:firstLine="426"/>
        <w:contextualSpacing/>
        <w:jc w:val="both"/>
        <w:rPr>
          <w:rFonts w:ascii="Times New Roman" w:hAnsi="Times New Roman"/>
          <w:b/>
          <w:sz w:val="24"/>
          <w:szCs w:val="24"/>
        </w:rPr>
      </w:pPr>
    </w:p>
    <w:p w14:paraId="64F23440">
      <w:pPr>
        <w:spacing w:after="0"/>
        <w:rPr>
          <w:rFonts w:ascii="Times New Roman" w:hAnsi="Times New Roman"/>
          <w:sz w:val="24"/>
          <w:szCs w:val="24"/>
        </w:rPr>
      </w:pPr>
      <w:r>
        <w:rPr>
          <w:rFonts w:ascii="Times New Roman" w:hAnsi="Times New Roman"/>
          <w:b/>
          <w:sz w:val="24"/>
          <w:szCs w:val="24"/>
        </w:rPr>
        <w:t xml:space="preserve">      Место оказания услуг: </w:t>
      </w:r>
      <w:r>
        <w:rPr>
          <w:rFonts w:ascii="Times New Roman" w:hAnsi="Times New Roman"/>
          <w:sz w:val="24"/>
          <w:szCs w:val="24"/>
        </w:rPr>
        <w:t>ФКУ СИЗО-4 ГУФСИН России по Приморскому краю (Спасский район, Жд/станция Старый Ключ, ул. Раздольная 4), данное условие установлено с  целью минимизации потерь рабочего времени и транспортных расходов работников учреждения, а также с не возможностью выезда рабочих.</w:t>
      </w:r>
    </w:p>
    <w:p w14:paraId="6B4384A4">
      <w:pPr>
        <w:tabs>
          <w:tab w:val="left" w:pos="426"/>
        </w:tabs>
        <w:suppressAutoHyphens/>
        <w:spacing w:after="0" w:line="240" w:lineRule="auto"/>
        <w:contextualSpacing/>
        <w:jc w:val="both"/>
        <w:rPr>
          <w:rFonts w:ascii="Times New Roman" w:hAnsi="Times New Roman"/>
          <w:sz w:val="24"/>
          <w:szCs w:val="24"/>
        </w:rPr>
      </w:pPr>
      <w:r>
        <w:rPr>
          <w:rFonts w:ascii="Times New Roman" w:hAnsi="Times New Roman"/>
          <w:sz w:val="24"/>
          <w:szCs w:val="24"/>
        </w:rPr>
        <w:t>Доступность проезда до места оказания услуг городским транспортом.</w:t>
      </w:r>
    </w:p>
    <w:p w14:paraId="76EBBFA7">
      <w:pPr>
        <w:suppressAutoHyphens/>
        <w:spacing w:after="0" w:line="240" w:lineRule="auto"/>
        <w:jc w:val="both"/>
        <w:rPr>
          <w:rFonts w:ascii="Times New Roman" w:hAnsi="Times New Roman"/>
          <w:color w:val="000000"/>
          <w:sz w:val="24"/>
          <w:szCs w:val="24"/>
        </w:rPr>
      </w:pPr>
      <w:r>
        <w:rPr>
          <w:rFonts w:ascii="Times New Roman" w:hAnsi="Times New Roman"/>
          <w:sz w:val="24"/>
          <w:szCs w:val="24"/>
        </w:rPr>
        <w:t>П</w:t>
      </w:r>
      <w:r>
        <w:rPr>
          <w:rFonts w:ascii="Times New Roman" w:hAnsi="Times New Roman"/>
          <w:color w:val="000000"/>
          <w:sz w:val="24"/>
          <w:szCs w:val="24"/>
        </w:rPr>
        <w:t>роведение обследования и осмотр специалистов должны проходить на базе одного учреждения.</w:t>
      </w:r>
    </w:p>
    <w:p w14:paraId="2F31D2FC">
      <w:pPr>
        <w:keepNext/>
        <w:suppressAutoHyphens/>
        <w:spacing w:after="0" w:line="240" w:lineRule="auto"/>
        <w:ind w:firstLine="426"/>
        <w:jc w:val="both"/>
        <w:rPr>
          <w:rFonts w:ascii="Times New Roman" w:hAnsi="Times New Roman"/>
          <w:sz w:val="24"/>
          <w:szCs w:val="24"/>
        </w:rPr>
      </w:pPr>
      <w:r>
        <w:rPr>
          <w:rFonts w:ascii="Times New Roman" w:hAnsi="Times New Roman"/>
          <w:b/>
          <w:sz w:val="24"/>
          <w:szCs w:val="24"/>
        </w:rPr>
        <w:t xml:space="preserve">Сроки и условия оказания услуг: </w:t>
      </w:r>
      <w:r>
        <w:rPr>
          <w:rFonts w:ascii="Times New Roman" w:hAnsi="Times New Roman"/>
          <w:sz w:val="24"/>
          <w:szCs w:val="24"/>
        </w:rPr>
        <w:t>с момента заключения контракта по 26.06.2025г., по заявке Заказчика.</w:t>
      </w:r>
    </w:p>
    <w:p w14:paraId="186FDFB9">
      <w:pPr>
        <w:suppressAutoHyphens/>
        <w:spacing w:after="0" w:line="240" w:lineRule="auto"/>
        <w:ind w:firstLine="426"/>
        <w:jc w:val="both"/>
        <w:rPr>
          <w:rFonts w:ascii="Times New Roman" w:hAnsi="Times New Roman"/>
          <w:b/>
          <w:sz w:val="24"/>
          <w:szCs w:val="24"/>
        </w:rPr>
      </w:pPr>
      <w:r>
        <w:rPr>
          <w:rFonts w:ascii="Times New Roman" w:hAnsi="Times New Roman"/>
          <w:sz w:val="24"/>
          <w:szCs w:val="24"/>
        </w:rPr>
        <w:t>Медицинский осмотр (обследование) работников заказчика проводится в рабочее время, в рабочие дни в соответствии с графиком, который согласовывается с Заказчиком.</w:t>
      </w:r>
    </w:p>
    <w:p w14:paraId="3F60E8BD">
      <w:p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Поименные списки составляются и утверждаются работодателем (его уполномоченным представителем) и не позднее, чем за 10  дней до согласованной с медицинской организацией даты начала проведения периодического осмотра направляются работодателем в указанную медицинскую организацию.</w:t>
      </w:r>
    </w:p>
    <w:p w14:paraId="0F3DAB17">
      <w:pPr>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Медицинская организация в 3-дневный срок с момента получения от работодателя поименного списка на основании указанного поименного списка составляет календарный план проведения периодического осмотра (далее - календарный план).</w:t>
      </w:r>
    </w:p>
    <w:p w14:paraId="60C661C3">
      <w:pPr>
        <w:suppressAutoHyphen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Календарный план согласовывается медицинской организацией с работодателем (его представителем) и утверждается руководителем медицинской организации.</w:t>
      </w:r>
    </w:p>
    <w:p w14:paraId="5AB2173D">
      <w:pPr>
        <w:tabs>
          <w:tab w:val="left" w:pos="0"/>
          <w:tab w:val="left" w:pos="426"/>
        </w:tabs>
        <w:spacing w:after="0" w:line="240" w:lineRule="auto"/>
        <w:jc w:val="both"/>
        <w:rPr>
          <w:rFonts w:ascii="Times New Roman" w:hAnsi="Times New Roman"/>
          <w:sz w:val="24"/>
          <w:szCs w:val="24"/>
        </w:rPr>
      </w:pPr>
      <w:r>
        <w:rPr>
          <w:rFonts w:ascii="Times New Roman" w:hAnsi="Times New Roman"/>
          <w:sz w:val="24"/>
          <w:szCs w:val="24"/>
        </w:rPr>
        <w:t>Перед проведением периодического осмотра работодатель (его уполномоченный представитель) обязан вручить лицу, направляемому на периодический осмотр, направление на периодический медицинский осмотр.</w:t>
      </w:r>
    </w:p>
    <w:p w14:paraId="58D985C4">
      <w:pPr>
        <w:suppressAutoHyphens/>
        <w:spacing w:after="0" w:line="240" w:lineRule="auto"/>
        <w:jc w:val="both"/>
        <w:rPr>
          <w:rFonts w:ascii="Times New Roman" w:hAnsi="Times New Roman"/>
          <w:b/>
          <w:i/>
          <w:sz w:val="24"/>
          <w:szCs w:val="24"/>
        </w:rPr>
      </w:pPr>
      <w:r>
        <w:rPr>
          <w:rFonts w:ascii="Times New Roman" w:hAnsi="Times New Roman"/>
          <w:sz w:val="24"/>
          <w:szCs w:val="24"/>
        </w:rPr>
        <w:t>По результатам проведенного медицинского осмотра, срок  выдачи паспортов здоровья не должен превышать 30 дней с момента прохождения медосмотра.</w:t>
      </w:r>
    </w:p>
    <w:p w14:paraId="5A11048C">
      <w:pPr>
        <w:suppressAutoHyphens/>
        <w:spacing w:after="0" w:line="240" w:lineRule="auto"/>
        <w:ind w:firstLine="426"/>
        <w:rPr>
          <w:rFonts w:ascii="Times New Roman" w:hAnsi="Times New Roman"/>
          <w:sz w:val="24"/>
          <w:szCs w:val="24"/>
        </w:rPr>
      </w:pPr>
      <w:r>
        <w:rPr>
          <w:rFonts w:ascii="Times New Roman" w:hAnsi="Times New Roman"/>
          <w:b/>
          <w:sz w:val="24"/>
          <w:szCs w:val="24"/>
        </w:rPr>
        <w:t>Результат услуги:</w:t>
      </w:r>
    </w:p>
    <w:p w14:paraId="6E59BF6F">
      <w:pPr>
        <w:suppressAutoHyphens/>
        <w:autoSpaceDE w:val="0"/>
        <w:autoSpaceDN w:val="0"/>
        <w:adjustRightInd w:val="0"/>
        <w:spacing w:after="0" w:line="240" w:lineRule="auto"/>
        <w:ind w:firstLine="426"/>
        <w:jc w:val="both"/>
        <w:rPr>
          <w:rStyle w:val="83"/>
          <w:b w:val="0"/>
          <w:bCs w:val="0"/>
          <w:sz w:val="24"/>
          <w:szCs w:val="24"/>
        </w:rPr>
      </w:pPr>
      <w:r>
        <w:rPr>
          <w:rFonts w:ascii="Times New Roman" w:hAnsi="Times New Roman"/>
          <w:sz w:val="24"/>
          <w:szCs w:val="24"/>
        </w:rPr>
        <w:t>Ответственность за качество проведения  медицинских осмотров работников возлагается на медицинскую организацию.</w:t>
      </w:r>
    </w:p>
    <w:p w14:paraId="389D4862">
      <w:pPr>
        <w:suppressAutoHyphens/>
        <w:spacing w:after="0" w:line="240" w:lineRule="auto"/>
        <w:ind w:firstLine="426"/>
        <w:jc w:val="both"/>
        <w:rPr>
          <w:rFonts w:ascii="Times New Roman" w:hAnsi="Times New Roman"/>
          <w:sz w:val="24"/>
          <w:szCs w:val="24"/>
        </w:rPr>
      </w:pPr>
      <w:r>
        <w:rPr>
          <w:rFonts w:ascii="Times New Roman" w:hAnsi="Times New Roman"/>
          <w:sz w:val="24"/>
          <w:szCs w:val="24"/>
        </w:rPr>
        <w:t>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настоящим Техническим заданием.</w:t>
      </w:r>
    </w:p>
    <w:p w14:paraId="06B64080">
      <w:pPr>
        <w:pStyle w:val="85"/>
        <w:widowControl/>
        <w:suppressAutoHyphens/>
        <w:spacing w:line="240" w:lineRule="auto"/>
        <w:ind w:firstLine="426"/>
        <w:jc w:val="both"/>
        <w:rPr>
          <w:rStyle w:val="88"/>
          <w:sz w:val="24"/>
          <w:szCs w:val="24"/>
        </w:rPr>
      </w:pPr>
      <w:r>
        <w:rPr>
          <w:rStyle w:val="88"/>
          <w:sz w:val="24"/>
          <w:szCs w:val="24"/>
        </w:rPr>
        <w:t xml:space="preserve">По окончании прохождения работником периодического осмотра, медицинской организацией оформляется на каждого работника паспорт здоровья и медицинское заключение. </w:t>
      </w:r>
    </w:p>
    <w:p w14:paraId="590DE999">
      <w:pPr>
        <w:suppressAutoHyphens/>
        <w:autoSpaceDE w:val="0"/>
        <w:autoSpaceDN w:val="0"/>
        <w:adjustRightInd w:val="0"/>
        <w:spacing w:after="0" w:line="240" w:lineRule="auto"/>
        <w:ind w:firstLine="426"/>
        <w:jc w:val="both"/>
        <w:rPr>
          <w:rFonts w:ascii="Times New Roman" w:hAnsi="Times New Roman"/>
          <w:bCs/>
          <w:sz w:val="24"/>
          <w:szCs w:val="24"/>
        </w:rPr>
      </w:pPr>
      <w:r>
        <w:rPr>
          <w:rFonts w:ascii="Times New Roman" w:hAnsi="Times New Roman"/>
          <w:bCs/>
          <w:sz w:val="24"/>
          <w:szCs w:val="24"/>
        </w:rPr>
        <w:t>Данные о прохождении медицинских осмотров подлежат внесению в личные медицинские книжки (карточки) работников, при их наличии.</w:t>
      </w:r>
    </w:p>
    <w:p w14:paraId="259C8A2E">
      <w:pPr>
        <w:pStyle w:val="87"/>
        <w:widowControl/>
        <w:suppressAutoHyphens/>
        <w:spacing w:line="240" w:lineRule="auto"/>
        <w:ind w:firstLine="426"/>
        <w:rPr>
          <w:rStyle w:val="88"/>
          <w:sz w:val="24"/>
          <w:szCs w:val="24"/>
        </w:rPr>
      </w:pPr>
      <w:r>
        <w:rPr>
          <w:rStyle w:val="88"/>
          <w:sz w:val="24"/>
          <w:szCs w:val="24"/>
        </w:rPr>
        <w:t>По итогам проведения осмотра медицинская организация обобщает результаты проведенного периодического медицинского осмотра и составляет заключительный акт установленной формы. Акт должен быть передан Заказчику в течение 5 рабочих дней с даты утверждения акта.</w:t>
      </w:r>
    </w:p>
    <w:p w14:paraId="5AA1524C">
      <w:pPr>
        <w:suppressAutoHyphens/>
        <w:autoSpaceDE w:val="0"/>
        <w:autoSpaceDN w:val="0"/>
        <w:adjustRightInd w:val="0"/>
        <w:spacing w:after="0" w:line="240" w:lineRule="auto"/>
        <w:ind w:right="-2" w:firstLine="426"/>
        <w:jc w:val="both"/>
        <w:rPr>
          <w:rFonts w:ascii="Times New Roman" w:hAnsi="Times New Roman"/>
          <w:b/>
          <w:sz w:val="24"/>
          <w:szCs w:val="24"/>
        </w:rPr>
      </w:pPr>
      <w:r>
        <w:rPr>
          <w:rFonts w:ascii="Times New Roman" w:hAnsi="Times New Roman"/>
          <w:sz w:val="24"/>
          <w:szCs w:val="24"/>
        </w:rPr>
        <w:t xml:space="preserve">Для проведения периодического медицинского осмотра необходимы </w:t>
      </w:r>
      <w:r>
        <w:rPr>
          <w:rFonts w:ascii="Times New Roman" w:hAnsi="Times New Roman"/>
          <w:b/>
          <w:sz w:val="24"/>
          <w:szCs w:val="24"/>
        </w:rPr>
        <w:t>следующие исследования:</w:t>
      </w:r>
    </w:p>
    <w:p w14:paraId="6BBEE0C0">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расчет на основании антропометрии (измерение роста, массы тела, окружности талии) индекса массы тела, проводится для граждан в возрасте 18 лет и старше;</w:t>
      </w:r>
    </w:p>
    <w:p w14:paraId="27CE0923">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общий анализ крови (гемоглобин, цветной показатель, эритроциты, тромбоциты, лейкоциты, лейкоцитарная формула, скорость оседания эритроцитов); клинический анализ мочи (удельный вес, белок, сахар, микроскопия осадка); электрокардиография в покое, проводится для граждан в возрасте 18 лет и старше;</w:t>
      </w:r>
    </w:p>
    <w:p w14:paraId="75A702C1">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измерение артериального давления на периферических артериях, проводится для граждан в возрасте 18 лет и старше;</w:t>
      </w:r>
    </w:p>
    <w:p w14:paraId="7278717A">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определение уровня общего холестерина в крови (допускается использование экспресс-метода), проводится для граждан в возрасте 18 лет и старше;</w:t>
      </w:r>
    </w:p>
    <w:p w14:paraId="266D5DEB">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исследование уровня глюкозы в крови натощак (допускается использование экспресс-метода), проводится для граждан в возрасте 18 лет и старше;</w:t>
      </w:r>
    </w:p>
    <w:p w14:paraId="1DE7CFEF">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14:paraId="6F81CBC1">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определение абсолютного сердечно-сосудистого риска - у граждан в возрасте старше 40 лет;</w:t>
      </w:r>
    </w:p>
    <w:p w14:paraId="37C8AB0C">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14:paraId="7BA8BB28">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измерение внутриглазного давления при прохождении периодического осмотра, начиная с 40 лет.</w:t>
      </w:r>
    </w:p>
    <w:p w14:paraId="76DD74D0">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Услуги по предварительному и периодическому медицинскому осмотру (комплекс) ФКУ СИЗО-4 ГУФСИН России по Приморскому краю (</w:t>
      </w:r>
      <w:r>
        <w:rPr>
          <w:rFonts w:hint="default" w:ascii="Times New Roman" w:hAnsi="Times New Roman"/>
          <w:sz w:val="24"/>
          <w:szCs w:val="24"/>
          <w:lang w:val="ru-RU"/>
        </w:rPr>
        <w:t>3</w:t>
      </w:r>
      <w:r>
        <w:rPr>
          <w:rFonts w:ascii="Times New Roman" w:hAnsi="Times New Roman"/>
          <w:sz w:val="24"/>
          <w:szCs w:val="24"/>
        </w:rPr>
        <w:t xml:space="preserve"> осужденных) </w:t>
      </w:r>
      <w:r>
        <w:rPr>
          <w:rFonts w:ascii="Times New Roman" w:hAnsi="Times New Roman"/>
          <w:sz w:val="24"/>
          <w:szCs w:val="24"/>
        </w:rPr>
        <w:tab/>
      </w:r>
    </w:p>
    <w:p w14:paraId="36A4E396">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xml:space="preserve"> Дерматовенеролог, Оториноларинголог, Стоматолог, Нарколог, Терапевт, Психиатр , Невролог</w:t>
      </w:r>
      <w:r>
        <w:rPr>
          <w:rFonts w:ascii="Times New Roman" w:hAnsi="Times New Roman"/>
          <w:sz w:val="24"/>
          <w:szCs w:val="24"/>
        </w:rPr>
        <w:tab/>
      </w:r>
    </w:p>
    <w:p w14:paraId="4116C018">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xml:space="preserve">Исследование крови на сифилис </w:t>
      </w:r>
    </w:p>
    <w:p w14:paraId="3C063A42">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14:paraId="293E07E3">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xml:space="preserve">Исследования на гельминтозы при поступлении на работу и в дальнейшем - не реже 1 раза в год либо по эпидпоказаниям </w:t>
      </w:r>
    </w:p>
    <w:p w14:paraId="361E1086">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 xml:space="preserve">Мазок из зева и носа на наличие патогенного стафилококка при поступлении на работу, в дальнейшем - по медицинским и эпидпоказаниям. </w:t>
      </w:r>
    </w:p>
    <w:p w14:paraId="5554EF5E">
      <w:pPr>
        <w:tabs>
          <w:tab w:val="left" w:pos="2895"/>
        </w:tabs>
        <w:spacing w:after="0" w:line="240" w:lineRule="auto"/>
        <w:ind w:firstLine="426"/>
        <w:jc w:val="both"/>
        <w:rPr>
          <w:rFonts w:ascii="Times New Roman" w:hAnsi="Times New Roman"/>
          <w:sz w:val="24"/>
          <w:szCs w:val="24"/>
        </w:rPr>
      </w:pPr>
      <w:r>
        <w:rPr>
          <w:rFonts w:ascii="Times New Roman" w:hAnsi="Times New Roman"/>
          <w:sz w:val="24"/>
          <w:szCs w:val="24"/>
        </w:rPr>
        <w:t>Мазки на гонорею</w:t>
      </w:r>
    </w:p>
    <w:bookmarkEnd w:id="4"/>
    <w:bookmarkEnd w:id="5"/>
    <w:p w14:paraId="2A307A09">
      <w:pPr>
        <w:pStyle w:val="76"/>
        <w:jc w:val="both"/>
        <w:rPr>
          <w:rFonts w:ascii="Times New Roman" w:hAnsi="Times New Roman" w:cs="Times New Roman"/>
          <w:b w:val="0"/>
          <w:sz w:val="24"/>
          <w:szCs w:val="24"/>
          <w:u w:val="single"/>
        </w:rPr>
      </w:pPr>
    </w:p>
    <w:p w14:paraId="5F949AF2">
      <w:pPr>
        <w:pStyle w:val="76"/>
        <w:ind w:firstLine="709"/>
        <w:jc w:val="both"/>
        <w:rPr>
          <w:rFonts w:ascii="Times New Roman" w:hAnsi="Times New Roman" w:cs="Times New Roman"/>
          <w:b w:val="0"/>
          <w:sz w:val="24"/>
          <w:szCs w:val="24"/>
        </w:rPr>
      </w:pPr>
      <w:r>
        <w:rPr>
          <w:rFonts w:ascii="Times New Roman" w:hAnsi="Times New Roman" w:cs="Times New Roman"/>
          <w:b w:val="0"/>
          <w:sz w:val="24"/>
          <w:szCs w:val="24"/>
          <w:u w:val="single"/>
        </w:rPr>
        <w:t>Требования к услугам:</w:t>
      </w:r>
      <w:r>
        <w:rPr>
          <w:rFonts w:ascii="Times New Roman" w:hAnsi="Times New Roman" w:cs="Times New Roman"/>
          <w:b w:val="0"/>
          <w:sz w:val="24"/>
          <w:szCs w:val="24"/>
        </w:rPr>
        <w:t xml:space="preserve"> услуги должны быть выполнены надлежащего качества в соответствии с требованиями приказа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осмотры».</w:t>
      </w:r>
    </w:p>
    <w:p w14:paraId="3FD6A8C0">
      <w:pPr>
        <w:pStyle w:val="75"/>
        <w:ind w:firstLine="708"/>
        <w:jc w:val="both"/>
        <w:rPr>
          <w:rFonts w:ascii="Times New Roman" w:hAnsi="Times New Roman" w:cs="Times New Roman"/>
          <w:sz w:val="24"/>
          <w:szCs w:val="24"/>
        </w:rPr>
      </w:pPr>
    </w:p>
    <w:tbl>
      <w:tblPr>
        <w:tblStyle w:val="5"/>
        <w:tblpPr w:leftFromText="180" w:rightFromText="180" w:vertAnchor="text" w:horzAnchor="margin" w:tblpY="-22"/>
        <w:tblW w:w="0" w:type="auto"/>
        <w:tblInd w:w="0" w:type="dxa"/>
        <w:tblLayout w:type="autofit"/>
        <w:tblCellMar>
          <w:top w:w="0" w:type="dxa"/>
          <w:left w:w="108" w:type="dxa"/>
          <w:bottom w:w="0" w:type="dxa"/>
          <w:right w:w="108" w:type="dxa"/>
        </w:tblCellMar>
      </w:tblPr>
      <w:tblGrid>
        <w:gridCol w:w="7393"/>
        <w:gridCol w:w="7393"/>
      </w:tblGrid>
      <w:tr w14:paraId="6E50399E">
        <w:tblPrEx>
          <w:tblCellMar>
            <w:top w:w="0" w:type="dxa"/>
            <w:left w:w="108" w:type="dxa"/>
            <w:bottom w:w="0" w:type="dxa"/>
            <w:right w:w="108" w:type="dxa"/>
          </w:tblCellMar>
        </w:tblPrEx>
        <w:trPr>
          <w:wBefore w:w="0" w:type="dxa"/>
          <w:wAfter w:w="0" w:type="dxa"/>
          <w:trHeight w:val="72" w:hRule="atLeast"/>
        </w:trPr>
        <w:tc>
          <w:tcPr>
            <w:tcW w:w="7393" w:type="dxa"/>
            <w:noWrap w:val="0"/>
            <w:vAlign w:val="top"/>
          </w:tcPr>
          <w:p w14:paraId="580F0E33">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14:paraId="65302A74">
            <w:pPr>
              <w:spacing w:after="0" w:line="240" w:lineRule="auto"/>
              <w:jc w:val="center"/>
              <w:rPr>
                <w:rFonts w:ascii="Times New Roman" w:hAnsi="Times New Roman"/>
                <w:b/>
                <w:sz w:val="24"/>
                <w:szCs w:val="24"/>
              </w:rPr>
            </w:pPr>
            <w:r>
              <w:rPr>
                <w:rFonts w:ascii="Times New Roman" w:hAnsi="Times New Roman"/>
                <w:b/>
                <w:sz w:val="24"/>
                <w:szCs w:val="24"/>
              </w:rPr>
              <w:t xml:space="preserve">                                Государственный заказчик</w:t>
            </w:r>
          </w:p>
        </w:tc>
        <w:tc>
          <w:tcPr>
            <w:tcW w:w="7393" w:type="dxa"/>
            <w:noWrap w:val="0"/>
            <w:vAlign w:val="top"/>
          </w:tcPr>
          <w:p w14:paraId="0B7B66AE">
            <w:pPr>
              <w:spacing w:after="0" w:line="240" w:lineRule="auto"/>
              <w:jc w:val="center"/>
              <w:rPr>
                <w:rFonts w:ascii="Times New Roman" w:hAnsi="Times New Roman"/>
                <w:b/>
                <w:sz w:val="24"/>
                <w:szCs w:val="24"/>
              </w:rPr>
            </w:pPr>
          </w:p>
          <w:p w14:paraId="2597CA28">
            <w:pPr>
              <w:spacing w:after="0" w:line="240" w:lineRule="auto"/>
              <w:jc w:val="center"/>
              <w:rPr>
                <w:rFonts w:ascii="Times New Roman" w:hAnsi="Times New Roman"/>
                <w:b/>
                <w:sz w:val="24"/>
                <w:szCs w:val="24"/>
              </w:rPr>
            </w:pPr>
          </w:p>
          <w:p w14:paraId="29E6284B">
            <w:pPr>
              <w:spacing w:after="0" w:line="240" w:lineRule="auto"/>
              <w:jc w:val="center"/>
              <w:rPr>
                <w:rFonts w:ascii="Times New Roman" w:hAnsi="Times New Roman"/>
                <w:b/>
                <w:sz w:val="24"/>
                <w:szCs w:val="24"/>
              </w:rPr>
            </w:pPr>
            <w:r>
              <w:rPr>
                <w:rFonts w:ascii="Times New Roman" w:hAnsi="Times New Roman"/>
                <w:b/>
                <w:sz w:val="24"/>
                <w:szCs w:val="24"/>
              </w:rPr>
              <w:t>Исполнитель</w:t>
            </w:r>
          </w:p>
        </w:tc>
      </w:tr>
      <w:tr w14:paraId="39E3BF7C">
        <w:tblPrEx>
          <w:tblCellMar>
            <w:top w:w="0" w:type="dxa"/>
            <w:left w:w="108" w:type="dxa"/>
            <w:bottom w:w="0" w:type="dxa"/>
            <w:right w:w="108" w:type="dxa"/>
          </w:tblCellMar>
        </w:tblPrEx>
        <w:trPr>
          <w:wBefore w:w="0" w:type="dxa"/>
          <w:wAfter w:w="0" w:type="dxa"/>
        </w:trPr>
        <w:tc>
          <w:tcPr>
            <w:tcW w:w="7393" w:type="dxa"/>
            <w:noWrap w:val="0"/>
            <w:vAlign w:val="top"/>
          </w:tcPr>
          <w:p w14:paraId="23A141A1">
            <w:pPr>
              <w:pStyle w:val="14"/>
              <w:tabs>
                <w:tab w:val="center" w:pos="-5055"/>
              </w:tabs>
              <w:jc w:val="right"/>
              <w:rPr>
                <w:rFonts w:ascii="Times New Roman" w:hAnsi="Times New Roman"/>
                <w:sz w:val="24"/>
                <w:szCs w:val="24"/>
                <w:lang w:val="ru-RU"/>
              </w:rPr>
            </w:pPr>
          </w:p>
          <w:p w14:paraId="2C79C091">
            <w:pPr>
              <w:pStyle w:val="14"/>
              <w:tabs>
                <w:tab w:val="center" w:pos="-5055"/>
              </w:tabs>
              <w:jc w:val="right"/>
              <w:rPr>
                <w:rFonts w:ascii="Times New Roman" w:hAnsi="Times New Roman"/>
                <w:sz w:val="24"/>
                <w:szCs w:val="24"/>
                <w:lang w:val="ru-RU"/>
              </w:rPr>
            </w:pPr>
          </w:p>
          <w:p w14:paraId="541E9208">
            <w:pPr>
              <w:pStyle w:val="14"/>
              <w:tabs>
                <w:tab w:val="center" w:pos="-5055"/>
              </w:tabs>
              <w:jc w:val="right"/>
              <w:rPr>
                <w:rFonts w:ascii="Times New Roman" w:hAnsi="Times New Roman"/>
                <w:sz w:val="24"/>
                <w:szCs w:val="24"/>
                <w:lang w:val="ru-RU"/>
              </w:rPr>
            </w:pPr>
            <w:r>
              <w:rPr>
                <w:rFonts w:ascii="Times New Roman" w:hAnsi="Times New Roman"/>
                <w:sz w:val="24"/>
                <w:szCs w:val="24"/>
                <w:lang w:val="ru-RU"/>
              </w:rPr>
              <w:t>____________</w:t>
            </w:r>
            <w:r>
              <w:rPr>
                <w:rFonts w:ascii="Times New Roman" w:hAnsi="Times New Roman"/>
                <w:sz w:val="24"/>
                <w:szCs w:val="24"/>
              </w:rPr>
              <w:t xml:space="preserve">______ </w:t>
            </w:r>
            <w:r>
              <w:rPr>
                <w:rFonts w:ascii="Times New Roman" w:hAnsi="Times New Roman"/>
                <w:sz w:val="24"/>
                <w:szCs w:val="24"/>
                <w:lang w:val="ru-RU"/>
              </w:rPr>
              <w:t>М.В. Зайцев</w:t>
            </w:r>
          </w:p>
          <w:p w14:paraId="504F01CA">
            <w:pPr>
              <w:pStyle w:val="14"/>
              <w:tabs>
                <w:tab w:val="center" w:pos="-5055"/>
              </w:tabs>
              <w:jc w:val="right"/>
              <w:rPr>
                <w:rFonts w:ascii="Times New Roman" w:hAnsi="Times New Roman"/>
                <w:sz w:val="24"/>
                <w:szCs w:val="24"/>
              </w:rPr>
            </w:pPr>
            <w:r>
              <w:rPr>
                <w:rFonts w:ascii="Times New Roman" w:hAnsi="Times New Roman"/>
                <w:sz w:val="24"/>
                <w:szCs w:val="24"/>
              </w:rPr>
              <w:t>«___»_______________20</w:t>
            </w:r>
            <w:r>
              <w:rPr>
                <w:rFonts w:ascii="Times New Roman" w:hAnsi="Times New Roman"/>
                <w:sz w:val="24"/>
                <w:szCs w:val="24"/>
                <w:lang w:val="ru-RU"/>
              </w:rPr>
              <w:t>26</w:t>
            </w:r>
            <w:r>
              <w:rPr>
                <w:rFonts w:ascii="Times New Roman" w:hAnsi="Times New Roman"/>
                <w:sz w:val="24"/>
                <w:szCs w:val="24"/>
              </w:rPr>
              <w:t xml:space="preserve"> г.</w:t>
            </w:r>
          </w:p>
          <w:p w14:paraId="5B9797F4">
            <w:pPr>
              <w:pStyle w:val="34"/>
              <w:jc w:val="center"/>
              <w:rPr>
                <w:rFonts w:ascii="Times New Roman" w:hAnsi="Times New Roman"/>
                <w:sz w:val="24"/>
                <w:szCs w:val="24"/>
              </w:rPr>
            </w:pPr>
            <w:r>
              <w:rPr>
                <w:rFonts w:ascii="Times New Roman" w:hAnsi="Times New Roman"/>
                <w:kern w:val="1"/>
                <w:sz w:val="24"/>
                <w:szCs w:val="24"/>
                <w:lang w:eastAsia="ar-SA"/>
              </w:rPr>
              <w:t>М.П.</w:t>
            </w:r>
          </w:p>
          <w:p w14:paraId="5CFDB2A6">
            <w:pPr>
              <w:spacing w:after="0" w:line="240" w:lineRule="auto"/>
              <w:jc w:val="right"/>
              <w:rPr>
                <w:rFonts w:ascii="Times New Roman" w:hAnsi="Times New Roman"/>
                <w:sz w:val="24"/>
                <w:szCs w:val="24"/>
              </w:rPr>
            </w:pPr>
          </w:p>
        </w:tc>
        <w:tc>
          <w:tcPr>
            <w:tcW w:w="7393" w:type="dxa"/>
            <w:noWrap w:val="0"/>
            <w:vAlign w:val="top"/>
          </w:tcPr>
          <w:p w14:paraId="00BC213C">
            <w:pPr>
              <w:spacing w:after="0" w:line="240" w:lineRule="auto"/>
              <w:jc w:val="right"/>
              <w:rPr>
                <w:rFonts w:ascii="Times New Roman" w:hAnsi="Times New Roman"/>
                <w:sz w:val="24"/>
                <w:szCs w:val="24"/>
              </w:rPr>
            </w:pPr>
          </w:p>
          <w:p w14:paraId="08E4FDDB">
            <w:pPr>
              <w:spacing w:after="0" w:line="240" w:lineRule="auto"/>
              <w:jc w:val="right"/>
              <w:rPr>
                <w:rFonts w:ascii="Times New Roman" w:hAnsi="Times New Roman"/>
                <w:sz w:val="24"/>
                <w:szCs w:val="24"/>
              </w:rPr>
            </w:pPr>
          </w:p>
          <w:p w14:paraId="0C022A17">
            <w:pPr>
              <w:spacing w:after="0" w:line="240" w:lineRule="auto"/>
              <w:jc w:val="right"/>
              <w:rPr>
                <w:rFonts w:ascii="Times New Roman" w:hAnsi="Times New Roman"/>
                <w:sz w:val="24"/>
                <w:szCs w:val="24"/>
              </w:rPr>
            </w:pPr>
            <w:r>
              <w:rPr>
                <w:rFonts w:ascii="Times New Roman" w:hAnsi="Times New Roman"/>
                <w:sz w:val="24"/>
                <w:szCs w:val="24"/>
              </w:rPr>
              <w:t>________________ / _____________</w:t>
            </w:r>
          </w:p>
          <w:p w14:paraId="04677A38">
            <w:pPr>
              <w:spacing w:after="0" w:line="240" w:lineRule="auto"/>
              <w:jc w:val="right"/>
              <w:rPr>
                <w:rFonts w:ascii="Times New Roman" w:hAnsi="Times New Roman"/>
                <w:sz w:val="24"/>
                <w:szCs w:val="24"/>
              </w:rPr>
            </w:pPr>
            <w:r>
              <w:rPr>
                <w:rFonts w:ascii="Times New Roman" w:hAnsi="Times New Roman"/>
                <w:sz w:val="24"/>
                <w:szCs w:val="24"/>
              </w:rPr>
              <w:t xml:space="preserve"> «___»_______________2026 г.</w:t>
            </w:r>
          </w:p>
          <w:p w14:paraId="642BA7DB">
            <w:pPr>
              <w:spacing w:after="0" w:line="240" w:lineRule="auto"/>
              <w:jc w:val="center"/>
              <w:rPr>
                <w:rFonts w:ascii="Times New Roman" w:hAnsi="Times New Roman"/>
                <w:sz w:val="24"/>
                <w:szCs w:val="24"/>
              </w:rPr>
            </w:pPr>
            <w:r>
              <w:rPr>
                <w:rFonts w:ascii="Times New Roman" w:hAnsi="Times New Roman"/>
                <w:sz w:val="24"/>
                <w:szCs w:val="24"/>
              </w:rPr>
              <w:t>М.П.</w:t>
            </w:r>
          </w:p>
        </w:tc>
      </w:tr>
    </w:tbl>
    <w:p w14:paraId="696CC3C5">
      <w:pPr>
        <w:spacing w:after="0" w:line="240" w:lineRule="auto"/>
        <w:jc w:val="center"/>
        <w:rPr>
          <w:rFonts w:ascii="Times New Roman" w:hAnsi="Times New Roman"/>
          <w:sz w:val="24"/>
          <w:szCs w:val="24"/>
        </w:rPr>
      </w:pPr>
    </w:p>
    <w:p w14:paraId="354A8887">
      <w:pPr>
        <w:spacing w:after="0" w:line="240" w:lineRule="auto"/>
        <w:rPr>
          <w:rFonts w:ascii="Times New Roman" w:hAnsi="Times New Roman"/>
          <w:sz w:val="24"/>
          <w:szCs w:val="24"/>
        </w:rPr>
      </w:pPr>
      <w:r>
        <w:rPr>
          <w:rFonts w:ascii="Times New Roman" w:hAnsi="Times New Roman"/>
          <w:sz w:val="24"/>
          <w:szCs w:val="24"/>
        </w:rPr>
        <w:br w:type="page"/>
      </w:r>
    </w:p>
    <w:p w14:paraId="10C5AD46">
      <w:pPr>
        <w:spacing w:after="0" w:line="240" w:lineRule="auto"/>
        <w:ind w:firstLine="5668"/>
        <w:jc w:val="right"/>
        <w:rPr>
          <w:rFonts w:ascii="Times New Roman" w:hAnsi="Times New Roman"/>
          <w:sz w:val="24"/>
          <w:szCs w:val="24"/>
        </w:rPr>
      </w:pPr>
      <w:r>
        <w:rPr>
          <w:rFonts w:ascii="Times New Roman" w:hAnsi="Times New Roman"/>
          <w:sz w:val="24"/>
          <w:szCs w:val="24"/>
        </w:rPr>
        <w:t>Приложение № 3</w:t>
      </w:r>
    </w:p>
    <w:p w14:paraId="1F0FD2EE">
      <w:pPr>
        <w:spacing w:after="0" w:line="240" w:lineRule="auto"/>
        <w:ind w:firstLine="5668"/>
        <w:jc w:val="right"/>
        <w:rPr>
          <w:rFonts w:ascii="Times New Roman" w:hAnsi="Times New Roman"/>
          <w:sz w:val="24"/>
          <w:szCs w:val="24"/>
        </w:rPr>
      </w:pPr>
      <w:r>
        <w:rPr>
          <w:rFonts w:ascii="Times New Roman" w:hAnsi="Times New Roman"/>
          <w:sz w:val="24"/>
          <w:szCs w:val="24"/>
        </w:rPr>
        <w:t xml:space="preserve">к государственному контракту </w:t>
      </w:r>
    </w:p>
    <w:p w14:paraId="5ECDA890">
      <w:pPr>
        <w:spacing w:after="0" w:line="240" w:lineRule="auto"/>
        <w:ind w:firstLine="5668"/>
        <w:jc w:val="right"/>
        <w:rPr>
          <w:rFonts w:ascii="Times New Roman" w:hAnsi="Times New Roman"/>
          <w:sz w:val="24"/>
          <w:szCs w:val="24"/>
        </w:rPr>
      </w:pPr>
      <w:r>
        <w:rPr>
          <w:rFonts w:ascii="Times New Roman" w:hAnsi="Times New Roman"/>
          <w:sz w:val="24"/>
          <w:szCs w:val="24"/>
        </w:rPr>
        <w:t xml:space="preserve"> от _____________2026 г. №______</w:t>
      </w:r>
    </w:p>
    <w:p w14:paraId="1B3C2D1C">
      <w:pPr>
        <w:spacing w:after="0" w:line="240" w:lineRule="auto"/>
        <w:rPr>
          <w:rFonts w:ascii="Times New Roman" w:hAnsi="Times New Roman"/>
          <w:color w:val="FF0000"/>
          <w:sz w:val="24"/>
          <w:szCs w:val="24"/>
        </w:rPr>
      </w:pPr>
    </w:p>
    <w:p w14:paraId="2B08C387">
      <w:pPr>
        <w:keepNext/>
        <w:tabs>
          <w:tab w:val="left" w:pos="540"/>
        </w:tabs>
        <w:suppressAutoHyphens/>
        <w:spacing w:after="0" w:line="240" w:lineRule="auto"/>
        <w:ind w:right="639" w:firstLine="709"/>
        <w:jc w:val="center"/>
        <w:outlineLvl w:val="3"/>
        <w:rPr>
          <w:rFonts w:ascii="Times New Roman" w:hAnsi="Times New Roman"/>
          <w:sz w:val="24"/>
          <w:szCs w:val="24"/>
        </w:rPr>
      </w:pPr>
      <w:r>
        <w:rPr>
          <w:rFonts w:ascii="Times New Roman" w:hAnsi="Times New Roman"/>
          <w:sz w:val="24"/>
          <w:szCs w:val="24"/>
        </w:rPr>
        <w:t>АКТ</w:t>
      </w:r>
    </w:p>
    <w:p w14:paraId="58687D25">
      <w:pPr>
        <w:keepNext/>
        <w:tabs>
          <w:tab w:val="left" w:pos="540"/>
        </w:tabs>
        <w:suppressAutoHyphens/>
        <w:spacing w:after="0" w:line="240" w:lineRule="auto"/>
        <w:ind w:right="639" w:firstLine="709"/>
        <w:jc w:val="center"/>
        <w:outlineLvl w:val="3"/>
        <w:rPr>
          <w:rFonts w:ascii="Times New Roman" w:hAnsi="Times New Roman"/>
          <w:sz w:val="24"/>
          <w:szCs w:val="24"/>
        </w:rPr>
      </w:pPr>
      <w:r>
        <w:rPr>
          <w:rFonts w:ascii="Times New Roman" w:hAnsi="Times New Roman"/>
          <w:sz w:val="24"/>
          <w:szCs w:val="24"/>
        </w:rPr>
        <w:t>СДАЧИ-ПРИЕМКИ ОКАЗАННЫХ УСЛУГ (ФОРМА)</w:t>
      </w:r>
    </w:p>
    <w:p w14:paraId="05322551">
      <w:pPr>
        <w:spacing w:after="0" w:line="240" w:lineRule="auto"/>
        <w:ind w:firstLine="709"/>
        <w:jc w:val="center"/>
        <w:rPr>
          <w:rFonts w:ascii="Times New Roman" w:hAnsi="Times New Roman"/>
          <w:sz w:val="24"/>
          <w:szCs w:val="24"/>
        </w:rPr>
      </w:pPr>
      <w:r>
        <w:rPr>
          <w:rFonts w:ascii="Times New Roman" w:hAnsi="Times New Roman"/>
          <w:sz w:val="24"/>
          <w:szCs w:val="24"/>
        </w:rPr>
        <w:t>по государственному Контракту от «____» ___________ 20__г. № ______</w:t>
      </w:r>
    </w:p>
    <w:p w14:paraId="35EC8123">
      <w:pPr>
        <w:spacing w:after="0" w:line="240" w:lineRule="auto"/>
        <w:ind w:firstLine="709"/>
        <w:jc w:val="center"/>
        <w:rPr>
          <w:rFonts w:ascii="Times New Roman" w:hAnsi="Times New Roman"/>
          <w:sz w:val="24"/>
          <w:szCs w:val="24"/>
        </w:rPr>
      </w:pPr>
    </w:p>
    <w:p w14:paraId="43C56086">
      <w:pPr>
        <w:pStyle w:val="36"/>
        <w:spacing w:line="240" w:lineRule="auto"/>
        <w:ind w:right="-74" w:firstLine="0"/>
        <w:contextualSpacing/>
        <w:rPr>
          <w:szCs w:val="24"/>
        </w:rPr>
      </w:pPr>
      <w:r>
        <w:rPr>
          <w:szCs w:val="24"/>
        </w:rPr>
        <w:t xml:space="preserve">г. __________  </w:t>
      </w:r>
      <w:r>
        <w:rPr>
          <w:szCs w:val="24"/>
          <w:lang/>
        </w:rPr>
        <w:t xml:space="preserve">                              </w:t>
      </w:r>
      <w:r>
        <w:rPr>
          <w:szCs w:val="24"/>
          <w:lang/>
        </w:rPr>
        <w:tab/>
      </w:r>
      <w:r>
        <w:rPr>
          <w:szCs w:val="24"/>
          <w:lang/>
        </w:rPr>
        <w:t xml:space="preserve">                                           «____» ______________ 2026 </w:t>
      </w:r>
      <w:r>
        <w:rPr>
          <w:szCs w:val="24"/>
        </w:rPr>
        <w:t>г.</w:t>
      </w:r>
    </w:p>
    <w:p w14:paraId="67A25798">
      <w:pPr>
        <w:spacing w:line="240" w:lineRule="auto"/>
        <w:rPr>
          <w:rFonts w:ascii="Times New Roman" w:hAnsi="Times New Roman"/>
          <w:sz w:val="24"/>
          <w:szCs w:val="24"/>
          <w:lang/>
        </w:rPr>
      </w:pPr>
      <w:r>
        <w:rPr>
          <w:rFonts w:ascii="Times New Roman" w:hAnsi="Times New Roman"/>
          <w:sz w:val="24"/>
          <w:szCs w:val="24"/>
          <w:lang/>
        </w:rPr>
        <w:t>Мы, нижеподписавшиеся, представитель Исполнителя, в лице (</w:t>
      </w:r>
      <w:r>
        <w:rPr>
          <w:rFonts w:ascii="Times New Roman" w:hAnsi="Times New Roman"/>
          <w:i/>
          <w:sz w:val="24"/>
          <w:szCs w:val="24"/>
          <w:lang/>
        </w:rPr>
        <w:t>должность,  Ф.И.О. представителя)</w:t>
      </w:r>
      <w:r>
        <w:rPr>
          <w:rFonts w:ascii="Times New Roman" w:hAnsi="Times New Roman"/>
          <w:sz w:val="24"/>
          <w:szCs w:val="24"/>
          <w:lang/>
        </w:rPr>
        <w:t>, с одной стороны и  представитель Государственного заказчика, в лице (</w:t>
      </w:r>
      <w:r>
        <w:rPr>
          <w:rFonts w:ascii="Times New Roman" w:hAnsi="Times New Roman"/>
          <w:i/>
          <w:sz w:val="24"/>
          <w:szCs w:val="24"/>
          <w:lang/>
        </w:rPr>
        <w:t>должность, Ф.И.О. представителя)</w:t>
      </w:r>
      <w:r>
        <w:rPr>
          <w:rFonts w:ascii="Times New Roman" w:hAnsi="Times New Roman"/>
          <w:sz w:val="24"/>
          <w:szCs w:val="24"/>
          <w:lang/>
        </w:rPr>
        <w:t>, с другой стороны, составили настоящий Акт о нижеследующем:</w:t>
      </w:r>
    </w:p>
    <w:p w14:paraId="5D5F1937">
      <w:pPr>
        <w:ind w:firstLine="567"/>
        <w:jc w:val="both"/>
        <w:rPr>
          <w:rFonts w:ascii="Times New Roman" w:hAnsi="Times New Roman"/>
          <w:sz w:val="24"/>
          <w:szCs w:val="24"/>
        </w:rPr>
      </w:pPr>
      <w:r>
        <w:rPr>
          <w:rFonts w:ascii="Times New Roman" w:hAnsi="Times New Roman"/>
          <w:sz w:val="24"/>
          <w:szCs w:val="24"/>
        </w:rPr>
        <w:t xml:space="preserve">Исполнитель в соответствии </w:t>
      </w:r>
      <w:r>
        <w:rPr>
          <w:rFonts w:ascii="Times New Roman" w:hAnsi="Times New Roman"/>
          <w:sz w:val="24"/>
          <w:szCs w:val="24"/>
          <w:lang/>
        </w:rPr>
        <w:t>с условиями государственного контракта от _______2026 г.  № ___</w:t>
      </w:r>
      <w:r>
        <w:rPr>
          <w:rFonts w:ascii="Times New Roman" w:hAnsi="Times New Roman"/>
          <w:sz w:val="24"/>
          <w:szCs w:val="24"/>
        </w:rPr>
        <w:t xml:space="preserve">  (далее – Контракт) оказал услугу по  проведению периодического медицинского осмотра для нужд ФКУ СИЗО-4 ГУФСИН России по Приморскому краю.</w:t>
      </w:r>
    </w:p>
    <w:tbl>
      <w:tblPr>
        <w:tblStyle w:val="5"/>
        <w:tblW w:w="10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544"/>
        <w:gridCol w:w="2268"/>
        <w:gridCol w:w="1559"/>
        <w:gridCol w:w="851"/>
        <w:gridCol w:w="1559"/>
      </w:tblGrid>
      <w:tr w14:paraId="2E771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41" w:hRule="atLeast"/>
        </w:trPr>
        <w:tc>
          <w:tcPr>
            <w:tcW w:w="675" w:type="dxa"/>
            <w:noWrap w:val="0"/>
            <w:vAlign w:val="top"/>
          </w:tcPr>
          <w:p w14:paraId="7B59824C">
            <w:pPr>
              <w:spacing w:after="0" w:line="240" w:lineRule="auto"/>
              <w:rPr>
                <w:rFonts w:ascii="Times New Roman" w:hAnsi="Times New Roman"/>
                <w:sz w:val="24"/>
                <w:szCs w:val="24"/>
              </w:rPr>
            </w:pPr>
            <w:r>
              <w:rPr>
                <w:rFonts w:ascii="Times New Roman" w:hAnsi="Times New Roman"/>
                <w:sz w:val="24"/>
                <w:szCs w:val="24"/>
              </w:rPr>
              <w:t>№</w:t>
            </w:r>
          </w:p>
          <w:p w14:paraId="0A7EAEBB">
            <w:pPr>
              <w:spacing w:after="0" w:line="240" w:lineRule="auto"/>
              <w:rPr>
                <w:rFonts w:ascii="Times New Roman" w:hAnsi="Times New Roman"/>
                <w:sz w:val="24"/>
                <w:szCs w:val="24"/>
              </w:rPr>
            </w:pPr>
            <w:r>
              <w:rPr>
                <w:rFonts w:ascii="Times New Roman" w:hAnsi="Times New Roman"/>
                <w:sz w:val="24"/>
                <w:szCs w:val="24"/>
              </w:rPr>
              <w:t>п/п</w:t>
            </w:r>
          </w:p>
        </w:tc>
        <w:tc>
          <w:tcPr>
            <w:tcW w:w="3544" w:type="dxa"/>
            <w:noWrap w:val="0"/>
            <w:vAlign w:val="top"/>
          </w:tcPr>
          <w:p w14:paraId="528C6B8E">
            <w:pPr>
              <w:spacing w:after="0" w:line="240" w:lineRule="auto"/>
              <w:rPr>
                <w:rFonts w:ascii="Times New Roman" w:hAnsi="Times New Roman"/>
                <w:sz w:val="24"/>
                <w:szCs w:val="24"/>
              </w:rPr>
            </w:pPr>
            <w:r>
              <w:rPr>
                <w:szCs w:val="24"/>
                <w:lang/>
              </w:rPr>
              <w:pict>
                <v:shape id="_x0000_s1030" o:spid="_x0000_s1030" o:spt="136" type="#_x0000_t136" style="position:absolute;left:0pt;margin-left:93pt;margin-top:23.5pt;height:135.75pt;width:516.75pt;rotation:-1493259f;z-index:251659264;mso-width-relative:page;mso-height-relative:page;" coordsize="21600,21600">
                  <v:path/>
                  <v:fill focussize="0,0"/>
                  <v:stroke/>
                  <v:imagedata o:title=""/>
                  <o:lock v:ext="edit"/>
                  <v:textpath on="t" fitshape="t" fitpath="t" trim="t" xscale="f" string="ОБРАЗЕЦ" style="font-family:Arial Black;font-size:96pt;v-text-align:center;"/>
                </v:shape>
              </w:pict>
            </w:r>
            <w:r>
              <w:rPr>
                <w:rFonts w:ascii="Times New Roman" w:hAnsi="Times New Roman"/>
                <w:sz w:val="24"/>
                <w:szCs w:val="24"/>
              </w:rPr>
              <w:t>ФИО осужденного прошедшего периодический медицинский осмотр</w:t>
            </w:r>
          </w:p>
        </w:tc>
        <w:tc>
          <w:tcPr>
            <w:tcW w:w="2268" w:type="dxa"/>
            <w:noWrap w:val="0"/>
            <w:vAlign w:val="top"/>
          </w:tcPr>
          <w:p w14:paraId="4E2F7C76">
            <w:pPr>
              <w:spacing w:after="0" w:line="240" w:lineRule="auto"/>
              <w:jc w:val="center"/>
              <w:rPr>
                <w:rFonts w:ascii="Times New Roman" w:hAnsi="Times New Roman"/>
                <w:sz w:val="24"/>
                <w:szCs w:val="24"/>
              </w:rPr>
            </w:pPr>
            <w:r>
              <w:rPr>
                <w:rFonts w:ascii="Times New Roman" w:hAnsi="Times New Roman"/>
                <w:sz w:val="24"/>
                <w:szCs w:val="24"/>
              </w:rPr>
              <w:t>Наименование услуг</w:t>
            </w:r>
          </w:p>
          <w:p w14:paraId="238E9297">
            <w:pPr>
              <w:spacing w:after="0" w:line="240" w:lineRule="auto"/>
              <w:jc w:val="center"/>
              <w:rPr>
                <w:rFonts w:ascii="Times New Roman" w:hAnsi="Times New Roman"/>
                <w:sz w:val="24"/>
                <w:szCs w:val="24"/>
              </w:rPr>
            </w:pPr>
          </w:p>
        </w:tc>
        <w:tc>
          <w:tcPr>
            <w:tcW w:w="1559" w:type="dxa"/>
            <w:noWrap w:val="0"/>
            <w:vAlign w:val="top"/>
          </w:tcPr>
          <w:p w14:paraId="7772FE13">
            <w:pPr>
              <w:spacing w:after="0" w:line="240" w:lineRule="auto"/>
              <w:jc w:val="center"/>
              <w:rPr>
                <w:rFonts w:ascii="Times New Roman" w:hAnsi="Times New Roman"/>
                <w:sz w:val="24"/>
                <w:szCs w:val="24"/>
              </w:rPr>
            </w:pPr>
            <w:r>
              <w:rPr>
                <w:rFonts w:ascii="Times New Roman" w:hAnsi="Times New Roman"/>
                <w:sz w:val="24"/>
                <w:szCs w:val="24"/>
              </w:rPr>
              <w:t>Ед.</w:t>
            </w:r>
          </w:p>
        </w:tc>
        <w:tc>
          <w:tcPr>
            <w:tcW w:w="851" w:type="dxa"/>
            <w:noWrap w:val="0"/>
            <w:vAlign w:val="top"/>
          </w:tcPr>
          <w:p w14:paraId="5120DE7C">
            <w:pPr>
              <w:spacing w:after="0" w:line="240" w:lineRule="auto"/>
              <w:jc w:val="center"/>
              <w:rPr>
                <w:rFonts w:ascii="Times New Roman" w:hAnsi="Times New Roman"/>
                <w:sz w:val="24"/>
                <w:szCs w:val="24"/>
              </w:rPr>
            </w:pPr>
            <w:r>
              <w:rPr>
                <w:rFonts w:ascii="Times New Roman" w:hAnsi="Times New Roman"/>
                <w:sz w:val="24"/>
                <w:szCs w:val="24"/>
              </w:rPr>
              <w:t>Цена</w:t>
            </w:r>
          </w:p>
        </w:tc>
        <w:tc>
          <w:tcPr>
            <w:tcW w:w="1559" w:type="dxa"/>
            <w:noWrap w:val="0"/>
            <w:vAlign w:val="top"/>
          </w:tcPr>
          <w:p w14:paraId="2513F5B4">
            <w:pPr>
              <w:spacing w:after="0" w:line="240" w:lineRule="auto"/>
              <w:jc w:val="center"/>
              <w:rPr>
                <w:rFonts w:ascii="Times New Roman" w:hAnsi="Times New Roman"/>
                <w:sz w:val="24"/>
                <w:szCs w:val="24"/>
              </w:rPr>
            </w:pPr>
            <w:r>
              <w:rPr>
                <w:rFonts w:ascii="Times New Roman" w:hAnsi="Times New Roman"/>
                <w:sz w:val="24"/>
                <w:szCs w:val="24"/>
              </w:rPr>
              <w:t>Сумма</w:t>
            </w:r>
          </w:p>
        </w:tc>
      </w:tr>
      <w:tr w14:paraId="3DBFC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Pr>
        <w:tc>
          <w:tcPr>
            <w:tcW w:w="675" w:type="dxa"/>
            <w:noWrap w:val="0"/>
            <w:vAlign w:val="top"/>
          </w:tcPr>
          <w:p w14:paraId="40E21680">
            <w:pPr>
              <w:spacing w:after="0" w:line="240" w:lineRule="auto"/>
              <w:rPr>
                <w:rFonts w:ascii="Times New Roman" w:hAnsi="Times New Roman"/>
                <w:sz w:val="24"/>
                <w:szCs w:val="24"/>
              </w:rPr>
            </w:pPr>
            <w:r>
              <w:rPr>
                <w:rFonts w:ascii="Times New Roman" w:hAnsi="Times New Roman"/>
                <w:sz w:val="24"/>
                <w:szCs w:val="24"/>
              </w:rPr>
              <w:t>1.</w:t>
            </w:r>
          </w:p>
        </w:tc>
        <w:tc>
          <w:tcPr>
            <w:tcW w:w="3544" w:type="dxa"/>
            <w:noWrap w:val="0"/>
            <w:vAlign w:val="top"/>
          </w:tcPr>
          <w:p w14:paraId="3742B552">
            <w:pPr>
              <w:spacing w:after="0" w:line="240" w:lineRule="auto"/>
              <w:rPr>
                <w:rFonts w:ascii="Times New Roman" w:hAnsi="Times New Roman"/>
                <w:i/>
                <w:sz w:val="24"/>
                <w:szCs w:val="24"/>
              </w:rPr>
            </w:pPr>
          </w:p>
        </w:tc>
        <w:tc>
          <w:tcPr>
            <w:tcW w:w="2268" w:type="dxa"/>
            <w:noWrap w:val="0"/>
            <w:vAlign w:val="top"/>
          </w:tcPr>
          <w:p w14:paraId="0C5E6BB3">
            <w:pPr>
              <w:spacing w:after="0" w:line="240" w:lineRule="auto"/>
              <w:rPr>
                <w:rFonts w:ascii="Times New Roman" w:hAnsi="Times New Roman"/>
                <w:sz w:val="24"/>
                <w:szCs w:val="24"/>
              </w:rPr>
            </w:pPr>
          </w:p>
        </w:tc>
        <w:tc>
          <w:tcPr>
            <w:tcW w:w="1559" w:type="dxa"/>
            <w:noWrap w:val="0"/>
            <w:vAlign w:val="top"/>
          </w:tcPr>
          <w:p w14:paraId="219570CE">
            <w:pPr>
              <w:spacing w:after="0" w:line="240" w:lineRule="auto"/>
              <w:rPr>
                <w:rFonts w:ascii="Times New Roman" w:hAnsi="Times New Roman"/>
                <w:sz w:val="24"/>
                <w:szCs w:val="24"/>
              </w:rPr>
            </w:pPr>
          </w:p>
        </w:tc>
        <w:tc>
          <w:tcPr>
            <w:tcW w:w="851" w:type="dxa"/>
            <w:noWrap w:val="0"/>
            <w:vAlign w:val="top"/>
          </w:tcPr>
          <w:p w14:paraId="0F0F41C3">
            <w:pPr>
              <w:spacing w:after="0" w:line="240" w:lineRule="auto"/>
              <w:rPr>
                <w:rFonts w:ascii="Times New Roman" w:hAnsi="Times New Roman"/>
                <w:sz w:val="24"/>
                <w:szCs w:val="24"/>
              </w:rPr>
            </w:pPr>
          </w:p>
        </w:tc>
        <w:tc>
          <w:tcPr>
            <w:tcW w:w="1559" w:type="dxa"/>
            <w:noWrap w:val="0"/>
            <w:vAlign w:val="top"/>
          </w:tcPr>
          <w:p w14:paraId="579A4E2D">
            <w:pPr>
              <w:spacing w:after="0" w:line="240" w:lineRule="auto"/>
              <w:rPr>
                <w:rFonts w:ascii="Times New Roman" w:hAnsi="Times New Roman"/>
                <w:sz w:val="24"/>
                <w:szCs w:val="24"/>
              </w:rPr>
            </w:pPr>
          </w:p>
        </w:tc>
      </w:tr>
      <w:tr w14:paraId="4770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29" w:hRule="atLeast"/>
        </w:trPr>
        <w:tc>
          <w:tcPr>
            <w:tcW w:w="8897" w:type="dxa"/>
            <w:gridSpan w:val="5"/>
            <w:noWrap w:val="0"/>
            <w:vAlign w:val="top"/>
          </w:tcPr>
          <w:p w14:paraId="51B47091">
            <w:pPr>
              <w:spacing w:after="0" w:line="240" w:lineRule="auto"/>
              <w:jc w:val="right"/>
              <w:rPr>
                <w:rFonts w:ascii="Times New Roman" w:hAnsi="Times New Roman"/>
                <w:sz w:val="24"/>
                <w:szCs w:val="24"/>
              </w:rPr>
            </w:pPr>
            <w:r>
              <w:rPr>
                <w:rFonts w:ascii="Times New Roman" w:hAnsi="Times New Roman"/>
                <w:sz w:val="24"/>
                <w:szCs w:val="24"/>
              </w:rPr>
              <w:t>ИТОГО:</w:t>
            </w:r>
          </w:p>
          <w:p w14:paraId="217E1BF5">
            <w:pPr>
              <w:spacing w:after="0" w:line="240" w:lineRule="auto"/>
              <w:rPr>
                <w:rFonts w:ascii="Times New Roman" w:hAnsi="Times New Roman"/>
                <w:sz w:val="24"/>
                <w:szCs w:val="24"/>
              </w:rPr>
            </w:pPr>
          </w:p>
        </w:tc>
        <w:tc>
          <w:tcPr>
            <w:tcW w:w="1559" w:type="dxa"/>
            <w:noWrap w:val="0"/>
            <w:vAlign w:val="top"/>
          </w:tcPr>
          <w:p w14:paraId="1806F96E">
            <w:pPr>
              <w:spacing w:after="0" w:line="240" w:lineRule="auto"/>
              <w:rPr>
                <w:rFonts w:ascii="Times New Roman" w:hAnsi="Times New Roman"/>
                <w:sz w:val="24"/>
                <w:szCs w:val="24"/>
              </w:rPr>
            </w:pPr>
          </w:p>
        </w:tc>
      </w:tr>
    </w:tbl>
    <w:p w14:paraId="74787273">
      <w:pPr>
        <w:spacing w:line="240" w:lineRule="auto"/>
        <w:rPr>
          <w:rFonts w:ascii="Times New Roman" w:hAnsi="Times New Roman"/>
          <w:sz w:val="24"/>
          <w:szCs w:val="24"/>
        </w:rPr>
      </w:pPr>
    </w:p>
    <w:p w14:paraId="36D4DEBA">
      <w:pPr>
        <w:spacing w:after="0" w:line="240" w:lineRule="auto"/>
        <w:ind w:firstLine="709"/>
        <w:rPr>
          <w:rFonts w:ascii="Times New Roman" w:hAnsi="Times New Roman"/>
          <w:sz w:val="24"/>
          <w:szCs w:val="24"/>
        </w:rPr>
      </w:pPr>
      <w:r>
        <w:rPr>
          <w:rFonts w:ascii="Times New Roman" w:hAnsi="Times New Roman"/>
          <w:sz w:val="24"/>
          <w:szCs w:val="24"/>
        </w:rPr>
        <w:t xml:space="preserve">- фактическое качество оказанных услуг соответствует (не соответствует) </w:t>
      </w:r>
      <w:r>
        <w:rPr>
          <w:rFonts w:ascii="Times New Roman" w:hAnsi="Times New Roman"/>
          <w:sz w:val="24"/>
          <w:szCs w:val="24"/>
          <w:lang/>
        </w:rPr>
        <w:t>условиям Контракта</w:t>
      </w:r>
    </w:p>
    <w:p w14:paraId="22B992DD">
      <w:pPr>
        <w:spacing w:after="0" w:line="240" w:lineRule="auto"/>
        <w:ind w:firstLine="709"/>
        <w:rPr>
          <w:rFonts w:ascii="Times New Roman" w:hAnsi="Times New Roman"/>
          <w:sz w:val="24"/>
          <w:szCs w:val="24"/>
          <w:lang/>
        </w:rPr>
      </w:pPr>
      <w:r>
        <w:rPr>
          <w:rFonts w:ascii="Times New Roman" w:hAnsi="Times New Roman"/>
          <w:sz w:val="24"/>
          <w:szCs w:val="24"/>
        </w:rPr>
        <w:t xml:space="preserve">- фактический объём оказанных услуг соответствует (не соответствует)  </w:t>
      </w:r>
      <w:r>
        <w:rPr>
          <w:rFonts w:ascii="Times New Roman" w:hAnsi="Times New Roman"/>
          <w:sz w:val="24"/>
          <w:szCs w:val="24"/>
          <w:lang/>
        </w:rPr>
        <w:t>условиям Контракта.</w:t>
      </w:r>
    </w:p>
    <w:p w14:paraId="10AAAE36">
      <w:pPr>
        <w:spacing w:after="0" w:line="240" w:lineRule="auto"/>
        <w:ind w:firstLine="709"/>
        <w:rPr>
          <w:rFonts w:ascii="Times New Roman" w:hAnsi="Times New Roman"/>
          <w:sz w:val="24"/>
          <w:szCs w:val="24"/>
        </w:rPr>
      </w:pPr>
      <w:r>
        <w:rPr>
          <w:rFonts w:ascii="Times New Roman" w:hAnsi="Times New Roman"/>
          <w:sz w:val="24"/>
          <w:szCs w:val="24"/>
        </w:rPr>
        <w:t>- вышеуказанные работ были выполнены Исполнителем в период с __________ 2026 г. по _________ 2026 г. Сроки оказания услуг соответствуют (не соответствуют)</w:t>
      </w:r>
      <w:r>
        <w:rPr>
          <w:rFonts w:ascii="Times New Roman" w:hAnsi="Times New Roman"/>
          <w:sz w:val="24"/>
          <w:szCs w:val="24"/>
          <w:lang/>
        </w:rPr>
        <w:t xml:space="preserve"> условиям Контракта</w:t>
      </w:r>
      <w:r>
        <w:rPr>
          <w:rFonts w:ascii="Times New Roman" w:hAnsi="Times New Roman"/>
          <w:sz w:val="24"/>
          <w:szCs w:val="24"/>
        </w:rPr>
        <w:t xml:space="preserve"> </w:t>
      </w:r>
    </w:p>
    <w:p w14:paraId="06125ECE">
      <w:pPr>
        <w:spacing w:after="0" w:line="240" w:lineRule="auto"/>
        <w:ind w:firstLine="709"/>
        <w:rPr>
          <w:rFonts w:ascii="Times New Roman" w:hAnsi="Times New Roman"/>
          <w:sz w:val="24"/>
          <w:szCs w:val="24"/>
        </w:rPr>
      </w:pPr>
      <w:r>
        <w:rPr>
          <w:rFonts w:ascii="Times New Roman" w:hAnsi="Times New Roman"/>
          <w:sz w:val="24"/>
          <w:szCs w:val="24"/>
        </w:rPr>
        <w:t>Перечень несоответствий:</w:t>
      </w:r>
    </w:p>
    <w:p w14:paraId="6604D81B">
      <w:pPr>
        <w:pStyle w:val="34"/>
        <w:ind w:firstLine="720"/>
        <w:jc w:val="both"/>
        <w:rPr>
          <w:rFonts w:ascii="Times New Roman" w:hAnsi="Times New Roman"/>
          <w:sz w:val="24"/>
          <w:szCs w:val="24"/>
        </w:rPr>
      </w:pPr>
      <w:r>
        <w:rPr>
          <w:rFonts w:ascii="Times New Roman" w:hAnsi="Times New Roman"/>
          <w:sz w:val="24"/>
          <w:szCs w:val="24"/>
        </w:rPr>
        <w:t>2. Настоящий Акт составлен и подписан  в двух подлинных экземплярах: 1-й экземпляр – Государственному заказчику, 2-й экземпляр – Исполнителю.</w:t>
      </w:r>
    </w:p>
    <w:p w14:paraId="4009E7B4">
      <w:pPr>
        <w:spacing w:line="240" w:lineRule="auto"/>
        <w:ind w:firstLine="720"/>
        <w:rPr>
          <w:rFonts w:ascii="Times New Roman" w:hAnsi="Times New Roman"/>
          <w:sz w:val="24"/>
          <w:szCs w:val="24"/>
        </w:rPr>
      </w:pPr>
      <w:r>
        <w:rPr>
          <w:rFonts w:ascii="Times New Roman" w:hAnsi="Times New Roman"/>
          <w:sz w:val="24"/>
          <w:szCs w:val="24"/>
        </w:rPr>
        <w:t>3. Настоящий акт приемки оказанных услуг подписали:</w:t>
      </w:r>
    </w:p>
    <w:p w14:paraId="24D408A8">
      <w:pPr>
        <w:tabs>
          <w:tab w:val="left" w:pos="7275"/>
        </w:tabs>
        <w:spacing w:line="240" w:lineRule="auto"/>
        <w:rPr>
          <w:rFonts w:ascii="Times New Roman" w:hAnsi="Times New Roman"/>
          <w:sz w:val="24"/>
          <w:szCs w:val="24"/>
        </w:rPr>
      </w:pPr>
      <w:r>
        <w:rPr>
          <w:rFonts w:ascii="Times New Roman" w:hAnsi="Times New Roman"/>
          <w:sz w:val="24"/>
          <w:szCs w:val="24"/>
        </w:rPr>
        <w:t>Государственный заказчик</w:t>
      </w:r>
      <w:r>
        <w:rPr>
          <w:rFonts w:ascii="Times New Roman" w:hAnsi="Times New Roman"/>
          <w:sz w:val="24"/>
          <w:szCs w:val="24"/>
        </w:rPr>
        <w:tab/>
      </w:r>
      <w:r>
        <w:rPr>
          <w:rFonts w:ascii="Times New Roman" w:hAnsi="Times New Roman"/>
          <w:sz w:val="24"/>
          <w:szCs w:val="24"/>
        </w:rPr>
        <w:t>Исполнитель</w:t>
      </w:r>
    </w:p>
    <w:p w14:paraId="11183DC6">
      <w:pPr>
        <w:tabs>
          <w:tab w:val="left" w:pos="6450"/>
        </w:tabs>
        <w:spacing w:line="240" w:lineRule="auto"/>
        <w:rPr>
          <w:rFonts w:ascii="Times New Roman" w:hAnsi="Times New Roman"/>
          <w:sz w:val="24"/>
          <w:szCs w:val="24"/>
        </w:rPr>
      </w:pPr>
      <w:r>
        <w:rPr>
          <w:rFonts w:ascii="Times New Roman" w:hAnsi="Times New Roman"/>
          <w:sz w:val="24"/>
          <w:szCs w:val="24"/>
        </w:rPr>
        <w:t>_____________________ М.В. Зайцев</w:t>
      </w:r>
      <w:r>
        <w:rPr>
          <w:rFonts w:ascii="Times New Roman" w:hAnsi="Times New Roman"/>
          <w:sz w:val="24"/>
          <w:szCs w:val="24"/>
        </w:rPr>
        <w:tab/>
      </w:r>
      <w:r>
        <w:rPr>
          <w:rFonts w:ascii="Times New Roman" w:hAnsi="Times New Roman"/>
          <w:sz w:val="24"/>
          <w:szCs w:val="24"/>
        </w:rPr>
        <w:t>_______________________</w:t>
      </w:r>
      <w:r>
        <w:rPr>
          <w:sz w:val="26"/>
          <w:szCs w:val="26"/>
        </w:rPr>
        <w:t xml:space="preserve"> </w:t>
      </w:r>
    </w:p>
    <w:p w14:paraId="458AE1B6">
      <w:pPr>
        <w:spacing w:after="0" w:line="240" w:lineRule="auto"/>
        <w:rPr>
          <w:rFonts w:ascii="Times New Roman" w:hAnsi="Times New Roman"/>
          <w:sz w:val="24"/>
          <w:szCs w:val="24"/>
        </w:rPr>
      </w:pPr>
    </w:p>
    <w:sectPr>
      <w:pgSz w:w="16838" w:h="11906" w:orient="landscape"/>
      <w:pgMar w:top="426" w:right="1134" w:bottom="28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onsultant">
    <w:altName w:val="Courier New"/>
    <w:panose1 w:val="00000000000000000000"/>
    <w:charset w:val="00"/>
    <w:family w:val="modern"/>
    <w:pitch w:val="default"/>
    <w:sig w:usb0="00000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MS Reference Sans Serif">
    <w:panose1 w:val="020B0604030504040204"/>
    <w:charset w:val="CC"/>
    <w:family w:val="swiss"/>
    <w:pitch w:val="default"/>
    <w:sig w:usb0="00000287" w:usb1="00000000"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GaramondNarrowC">
    <w:altName w:val="Times New Roman"/>
    <w:panose1 w:val="00000000000000000000"/>
    <w:charset w:val="00"/>
    <w:family w:val="decorativ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148F">
    <w:pPr>
      <w:pStyle w:val="14"/>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rPr>
      <w:t>2</w:t>
    </w:r>
    <w:r>
      <w:rPr>
        <w:rFonts w:ascii="Times New Roman" w:hAnsi="Times New Roman"/>
      </w:rPr>
      <w:fldChar w:fldCharType="end"/>
    </w:r>
  </w:p>
  <w:p w14:paraId="1DC33CD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516B"/>
    <w:multiLevelType w:val="multilevel"/>
    <w:tmpl w:val="038C516B"/>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i w:val="0"/>
        <w:sz w:val="24"/>
        <w:szCs w:val="24"/>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1E571AD9"/>
    <w:multiLevelType w:val="multilevel"/>
    <w:tmpl w:val="1E571AD9"/>
    <w:lvl w:ilvl="0" w:tentative="0">
      <w:start w:val="1"/>
      <w:numFmt w:val="decimal"/>
      <w:pStyle w:val="44"/>
      <w:lvlText w:val="%1."/>
      <w:lvlJc w:val="center"/>
      <w:pPr>
        <w:tabs>
          <w:tab w:val="left" w:pos="0"/>
        </w:tabs>
        <w:ind w:left="0" w:firstLine="0"/>
      </w:pPr>
      <w:rPr>
        <w:rFonts w:hint="default"/>
        <w:b/>
        <w:i w:val="0"/>
      </w:rPr>
    </w:lvl>
    <w:lvl w:ilvl="1" w:tentative="0">
      <w:start w:val="1"/>
      <w:numFmt w:val="decimal"/>
      <w:pStyle w:val="45"/>
      <w:lvlText w:val="%1.%2"/>
      <w:lvlJc w:val="left"/>
      <w:pPr>
        <w:tabs>
          <w:tab w:val="left" w:pos="2471"/>
        </w:tabs>
        <w:ind w:left="2471" w:hanging="851"/>
      </w:pPr>
      <w:rPr>
        <w:rFonts w:hint="default" w:cs="Times New Roman"/>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tentative="0">
      <w:start w:val="1"/>
      <w:numFmt w:val="decimal"/>
      <w:pStyle w:val="46"/>
      <w:lvlText w:val="%1.%2.%3"/>
      <w:lvlJc w:val="left"/>
      <w:pPr>
        <w:tabs>
          <w:tab w:val="left" w:pos="851"/>
        </w:tabs>
        <w:ind w:left="851" w:hanging="851"/>
      </w:pPr>
      <w:rPr>
        <w:rFonts w:hint="default"/>
        <w:b w:val="0"/>
        <w:bCs w:val="0"/>
        <w:i w:val="0"/>
        <w:iCs w:val="0"/>
      </w:rPr>
    </w:lvl>
    <w:lvl w:ilvl="3" w:tentative="0">
      <w:start w:val="1"/>
      <w:numFmt w:val="lowerLetter"/>
      <w:pStyle w:val="47"/>
      <w:lvlText w:val="%4)"/>
      <w:lvlJc w:val="left"/>
      <w:pPr>
        <w:tabs>
          <w:tab w:val="left" w:pos="1418"/>
        </w:tabs>
        <w:ind w:left="1418" w:hanging="567"/>
      </w:pPr>
      <w:rPr>
        <w:rFonts w:hint="default" w:cs="Times New Roman"/>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tentative="0">
      <w:start w:val="1"/>
      <w:numFmt w:val="lowerLetter"/>
      <w:lvlText w:val="%5)"/>
      <w:lvlJc w:val="left"/>
      <w:pPr>
        <w:tabs>
          <w:tab w:val="left" w:pos="1134"/>
        </w:tabs>
        <w:ind w:left="1134" w:hanging="567"/>
      </w:pPr>
      <w:rPr>
        <w:rFonts w:hint="default"/>
      </w:rPr>
    </w:lvl>
    <w:lvl w:ilvl="5" w:tentative="0">
      <w:start w:val="1"/>
      <w:numFmt w:val="bullet"/>
      <w:lvlText w:val=""/>
      <w:lvlJc w:val="left"/>
      <w:pPr>
        <w:tabs>
          <w:tab w:val="left" w:pos="1701"/>
        </w:tabs>
        <w:ind w:left="1701" w:hanging="567"/>
      </w:pPr>
      <w:rPr>
        <w:rFonts w:hint="default" w:ascii="Symbol" w:hAnsi="Symbol"/>
      </w:rPr>
    </w:lvl>
    <w:lvl w:ilvl="6" w:tentative="0">
      <w:start w:val="1"/>
      <w:numFmt w:val="lowerLetter"/>
      <w:lvlText w:val="%5%6%7)"/>
      <w:lvlJc w:val="left"/>
      <w:pPr>
        <w:tabs>
          <w:tab w:val="left" w:pos="2268"/>
        </w:tabs>
        <w:ind w:left="2268" w:hanging="567"/>
      </w:pPr>
      <w:rPr>
        <w:rFonts w:hint="default"/>
      </w:rPr>
    </w:lvl>
    <w:lvl w:ilvl="7" w:tentative="0">
      <w:start w:val="1"/>
      <w:numFmt w:val="decimal"/>
      <w:lvlText w:val="%1.%2.%3.%4.%5.%6.%7.%8."/>
      <w:lvlJc w:val="left"/>
      <w:pPr>
        <w:tabs>
          <w:tab w:val="left" w:pos="3978"/>
        </w:tabs>
        <w:ind w:left="2322" w:hanging="1224"/>
      </w:pPr>
      <w:rPr>
        <w:rFonts w:hint="default"/>
      </w:rPr>
    </w:lvl>
    <w:lvl w:ilvl="8" w:tentative="0">
      <w:start w:val="1"/>
      <w:numFmt w:val="decimal"/>
      <w:lvlText w:val="%1.%2.%3.%4.%5.%6.%7.%8.%9."/>
      <w:lvlJc w:val="left"/>
      <w:pPr>
        <w:tabs>
          <w:tab w:val="left" w:pos="4698"/>
        </w:tabs>
        <w:ind w:left="2898" w:hanging="1440"/>
      </w:pPr>
      <w:rPr>
        <w:rFonts w:hint="default"/>
      </w:rPr>
    </w:lvl>
  </w:abstractNum>
  <w:abstractNum w:abstractNumId="2">
    <w:nsid w:val="55EE6259"/>
    <w:multiLevelType w:val="multilevel"/>
    <w:tmpl w:val="55EE6259"/>
    <w:lvl w:ilvl="0" w:tentative="0">
      <w:start w:val="5"/>
      <w:numFmt w:val="decimal"/>
      <w:lvlText w:val="%1."/>
      <w:lvlJc w:val="left"/>
      <w:pPr>
        <w:ind w:left="360" w:hanging="360"/>
      </w:pPr>
      <w:rPr>
        <w:rFonts w:hint="default"/>
        <w:i w:val="0"/>
      </w:rPr>
    </w:lvl>
    <w:lvl w:ilvl="1" w:tentative="0">
      <w:start w:val="1"/>
      <w:numFmt w:val="decimal"/>
      <w:lvlText w:val="%1.%2."/>
      <w:lvlJc w:val="left"/>
      <w:pPr>
        <w:ind w:left="660" w:hanging="360"/>
      </w:pPr>
      <w:rPr>
        <w:rFonts w:hint="default"/>
        <w:i w:val="0"/>
      </w:rPr>
    </w:lvl>
    <w:lvl w:ilvl="2" w:tentative="0">
      <w:start w:val="1"/>
      <w:numFmt w:val="decimal"/>
      <w:lvlText w:val="%1.%2.%3."/>
      <w:lvlJc w:val="left"/>
      <w:pPr>
        <w:ind w:left="1320" w:hanging="720"/>
      </w:pPr>
      <w:rPr>
        <w:rFonts w:hint="default"/>
        <w:i w:val="0"/>
      </w:rPr>
    </w:lvl>
    <w:lvl w:ilvl="3" w:tentative="0">
      <w:start w:val="1"/>
      <w:numFmt w:val="decimal"/>
      <w:lvlText w:val="%1.%2.%3.%4."/>
      <w:lvlJc w:val="left"/>
      <w:pPr>
        <w:ind w:left="1620" w:hanging="720"/>
      </w:pPr>
      <w:rPr>
        <w:rFonts w:hint="default"/>
        <w:i w:val="0"/>
      </w:rPr>
    </w:lvl>
    <w:lvl w:ilvl="4" w:tentative="0">
      <w:start w:val="1"/>
      <w:numFmt w:val="decimal"/>
      <w:lvlText w:val="%1.%2.%3.%4.%5."/>
      <w:lvlJc w:val="left"/>
      <w:pPr>
        <w:ind w:left="2280" w:hanging="1080"/>
      </w:pPr>
      <w:rPr>
        <w:rFonts w:hint="default"/>
        <w:i w:val="0"/>
      </w:rPr>
    </w:lvl>
    <w:lvl w:ilvl="5" w:tentative="0">
      <w:start w:val="1"/>
      <w:numFmt w:val="decimal"/>
      <w:lvlText w:val="%1.%2.%3.%4.%5.%6."/>
      <w:lvlJc w:val="left"/>
      <w:pPr>
        <w:ind w:left="2580" w:hanging="1080"/>
      </w:pPr>
      <w:rPr>
        <w:rFonts w:hint="default"/>
        <w:i w:val="0"/>
      </w:rPr>
    </w:lvl>
    <w:lvl w:ilvl="6" w:tentative="0">
      <w:start w:val="1"/>
      <w:numFmt w:val="decimal"/>
      <w:lvlText w:val="%1.%2.%3.%4.%5.%6.%7."/>
      <w:lvlJc w:val="left"/>
      <w:pPr>
        <w:ind w:left="3240" w:hanging="1440"/>
      </w:pPr>
      <w:rPr>
        <w:rFonts w:hint="default"/>
        <w:i w:val="0"/>
      </w:rPr>
    </w:lvl>
    <w:lvl w:ilvl="7" w:tentative="0">
      <w:start w:val="1"/>
      <w:numFmt w:val="decimal"/>
      <w:lvlText w:val="%1.%2.%3.%4.%5.%6.%7.%8."/>
      <w:lvlJc w:val="left"/>
      <w:pPr>
        <w:ind w:left="3540" w:hanging="1440"/>
      </w:pPr>
      <w:rPr>
        <w:rFonts w:hint="default"/>
        <w:i w:val="0"/>
      </w:rPr>
    </w:lvl>
    <w:lvl w:ilvl="8" w:tentative="0">
      <w:start w:val="1"/>
      <w:numFmt w:val="decimal"/>
      <w:lvlText w:val="%1.%2.%3.%4.%5.%6.%7.%8.%9."/>
      <w:lvlJc w:val="left"/>
      <w:pPr>
        <w:ind w:left="4200" w:hanging="1800"/>
      </w:pPr>
      <w:rPr>
        <w:rFonts w:hint="default"/>
        <w:i w:val="0"/>
      </w:rPr>
    </w:lvl>
  </w:abstractNum>
  <w:abstractNum w:abstractNumId="3">
    <w:nsid w:val="5E3863BD"/>
    <w:multiLevelType w:val="multilevel"/>
    <w:tmpl w:val="5E3863BD"/>
    <w:lvl w:ilvl="0" w:tentative="0">
      <w:start w:val="1"/>
      <w:numFmt w:val="decimal"/>
      <w:lvlText w:val="%1."/>
      <w:lvlJc w:val="left"/>
      <w:pPr>
        <w:tabs>
          <w:tab w:val="left" w:pos="405"/>
        </w:tabs>
        <w:ind w:left="405" w:hanging="405"/>
      </w:pPr>
      <w:rPr>
        <w:rFonts w:hint="default" w:ascii="Times New Roman" w:hAnsi="Times New Roman" w:cs="Times New Roman"/>
        <w:b/>
        <w:sz w:val="24"/>
        <w:szCs w:val="24"/>
      </w:rPr>
    </w:lvl>
    <w:lvl w:ilvl="1" w:tentative="0">
      <w:start w:val="1"/>
      <w:numFmt w:val="decimal"/>
      <w:lvlText w:val="%1.%2."/>
      <w:lvlJc w:val="left"/>
      <w:pPr>
        <w:tabs>
          <w:tab w:val="left" w:pos="705"/>
        </w:tabs>
        <w:ind w:left="705" w:hanging="405"/>
      </w:pPr>
      <w:rPr>
        <w:rFonts w:hint="default"/>
        <w:i w:val="0"/>
      </w:rPr>
    </w:lvl>
    <w:lvl w:ilvl="2" w:tentative="0">
      <w:start w:val="1"/>
      <w:numFmt w:val="decimal"/>
      <w:lvlText w:val="%1.%2.%3."/>
      <w:lvlJc w:val="left"/>
      <w:pPr>
        <w:tabs>
          <w:tab w:val="left" w:pos="1320"/>
        </w:tabs>
        <w:ind w:left="13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lvlText w:val="%1.%2.%3.%4.%5."/>
      <w:lvlJc w:val="left"/>
      <w:pPr>
        <w:tabs>
          <w:tab w:val="left" w:pos="2280"/>
        </w:tabs>
        <w:ind w:left="2280" w:hanging="1080"/>
      </w:pPr>
      <w:rPr>
        <w:rFonts w:hint="default"/>
      </w:rPr>
    </w:lvl>
    <w:lvl w:ilvl="5" w:tentative="0">
      <w:start w:val="1"/>
      <w:numFmt w:val="decimal"/>
      <w:lvlText w:val="%1.%2.%3.%4.%5.%6."/>
      <w:lvlJc w:val="left"/>
      <w:pPr>
        <w:tabs>
          <w:tab w:val="left" w:pos="2580"/>
        </w:tabs>
        <w:ind w:left="2580" w:hanging="1080"/>
      </w:pPr>
      <w:rPr>
        <w:rFonts w:hint="default"/>
      </w:rPr>
    </w:lvl>
    <w:lvl w:ilvl="6" w:tentative="0">
      <w:start w:val="1"/>
      <w:numFmt w:val="decimal"/>
      <w:lvlText w:val="%1.%2.%3.%4.%5.%6.%7."/>
      <w:lvlJc w:val="left"/>
      <w:pPr>
        <w:tabs>
          <w:tab w:val="left" w:pos="3240"/>
        </w:tabs>
        <w:ind w:left="3240" w:hanging="1440"/>
      </w:pPr>
      <w:rPr>
        <w:rFonts w:hint="default"/>
      </w:rPr>
    </w:lvl>
    <w:lvl w:ilvl="7" w:tentative="0">
      <w:start w:val="1"/>
      <w:numFmt w:val="decimal"/>
      <w:lvlText w:val="%1.%2.%3.%4.%5.%6.%7.%8."/>
      <w:lvlJc w:val="left"/>
      <w:pPr>
        <w:tabs>
          <w:tab w:val="left" w:pos="3540"/>
        </w:tabs>
        <w:ind w:left="3540" w:hanging="1440"/>
      </w:pPr>
      <w:rPr>
        <w:rFonts w:hint="default"/>
      </w:rPr>
    </w:lvl>
    <w:lvl w:ilvl="8" w:tentative="0">
      <w:start w:val="1"/>
      <w:numFmt w:val="decimal"/>
      <w:lvlText w:val="%1.%2.%3.%4.%5.%6.%7.%8.%9."/>
      <w:lvlJc w:val="left"/>
      <w:pPr>
        <w:tabs>
          <w:tab w:val="left" w:pos="4200"/>
        </w:tabs>
        <w:ind w:left="4200" w:hanging="1800"/>
      </w:pPr>
      <w:rPr>
        <w:rFonts w:hint="default"/>
      </w:rPr>
    </w:lvl>
  </w:abstractNum>
  <w:abstractNum w:abstractNumId="4">
    <w:nsid w:val="67A610F2"/>
    <w:multiLevelType w:val="multilevel"/>
    <w:tmpl w:val="67A610F2"/>
    <w:lvl w:ilvl="0" w:tentative="0">
      <w:start w:val="4"/>
      <w:numFmt w:val="decimal"/>
      <w:lvlText w:val="%1."/>
      <w:lvlJc w:val="left"/>
      <w:pPr>
        <w:ind w:left="360" w:hanging="360"/>
      </w:pPr>
      <w:rPr>
        <w:rFonts w:hint="default"/>
      </w:rPr>
    </w:lvl>
    <w:lvl w:ilvl="1" w:tentative="0">
      <w:start w:val="2"/>
      <w:numFmt w:val="decimal"/>
      <w:lvlText w:val="%1.%2."/>
      <w:lvlJc w:val="left"/>
      <w:pPr>
        <w:ind w:left="660" w:hanging="360"/>
      </w:pPr>
      <w:rPr>
        <w:rFonts w:hint="default"/>
      </w:rPr>
    </w:lvl>
    <w:lvl w:ilvl="2" w:tentative="0">
      <w:start w:val="1"/>
      <w:numFmt w:val="decimal"/>
      <w:lvlText w:val="%1.%2.%3."/>
      <w:lvlJc w:val="left"/>
      <w:pPr>
        <w:ind w:left="1320" w:hanging="720"/>
      </w:pPr>
      <w:rPr>
        <w:rFonts w:hint="default"/>
      </w:rPr>
    </w:lvl>
    <w:lvl w:ilvl="3" w:tentative="0">
      <w:start w:val="1"/>
      <w:numFmt w:val="decimal"/>
      <w:lvlText w:val="%1.%2.%3.%4."/>
      <w:lvlJc w:val="left"/>
      <w:pPr>
        <w:ind w:left="1620" w:hanging="720"/>
      </w:pPr>
      <w:rPr>
        <w:rFonts w:hint="default"/>
      </w:rPr>
    </w:lvl>
    <w:lvl w:ilvl="4" w:tentative="0">
      <w:start w:val="1"/>
      <w:numFmt w:val="decimal"/>
      <w:lvlText w:val="%1.%2.%3.%4.%5."/>
      <w:lvlJc w:val="left"/>
      <w:pPr>
        <w:ind w:left="2280" w:hanging="1080"/>
      </w:pPr>
      <w:rPr>
        <w:rFonts w:hint="default"/>
      </w:rPr>
    </w:lvl>
    <w:lvl w:ilvl="5" w:tentative="0">
      <w:start w:val="1"/>
      <w:numFmt w:val="decimal"/>
      <w:lvlText w:val="%1.%2.%3.%4.%5.%6."/>
      <w:lvlJc w:val="left"/>
      <w:pPr>
        <w:ind w:left="2580" w:hanging="1080"/>
      </w:pPr>
      <w:rPr>
        <w:rFonts w:hint="default"/>
      </w:rPr>
    </w:lvl>
    <w:lvl w:ilvl="6" w:tentative="0">
      <w:start w:val="1"/>
      <w:numFmt w:val="decimal"/>
      <w:lvlText w:val="%1.%2.%3.%4.%5.%6.%7."/>
      <w:lvlJc w:val="left"/>
      <w:pPr>
        <w:ind w:left="3240" w:hanging="1440"/>
      </w:pPr>
      <w:rPr>
        <w:rFonts w:hint="default"/>
      </w:rPr>
    </w:lvl>
    <w:lvl w:ilvl="7" w:tentative="0">
      <w:start w:val="1"/>
      <w:numFmt w:val="decimal"/>
      <w:lvlText w:val="%1.%2.%3.%4.%5.%6.%7.%8."/>
      <w:lvlJc w:val="left"/>
      <w:pPr>
        <w:ind w:left="3540" w:hanging="1440"/>
      </w:pPr>
      <w:rPr>
        <w:rFonts w:hint="default"/>
      </w:rPr>
    </w:lvl>
    <w:lvl w:ilvl="8" w:tentative="0">
      <w:start w:val="1"/>
      <w:numFmt w:val="decimal"/>
      <w:lvlText w:val="%1.%2.%3.%4.%5.%6.%7.%8.%9."/>
      <w:lvlJc w:val="left"/>
      <w:pPr>
        <w:ind w:left="4200" w:hanging="1800"/>
      </w:pPr>
      <w:rPr>
        <w:rFonts w:hint="default"/>
      </w:rPr>
    </w:lvl>
  </w:abstractNum>
  <w:abstractNum w:abstractNumId="5">
    <w:nsid w:val="6B317CEA"/>
    <w:multiLevelType w:val="multilevel"/>
    <w:tmpl w:val="6B317CEA"/>
    <w:lvl w:ilvl="0" w:tentative="0">
      <w:start w:val="1"/>
      <w:numFmt w:val="decimal"/>
      <w:pStyle w:val="56"/>
      <w:lvlText w:val="%1."/>
      <w:lvlJc w:val="left"/>
      <w:pPr>
        <w:ind w:left="360" w:hanging="360"/>
      </w:pPr>
      <w:rPr>
        <w:b/>
        <w:i w:val="0"/>
        <w:color w:val="auto"/>
        <w:sz w:val="24"/>
      </w:rPr>
    </w:lvl>
    <w:lvl w:ilvl="1" w:tentative="0">
      <w:start w:val="1"/>
      <w:numFmt w:val="decimal"/>
      <w:lvlText w:val="%1.%2."/>
      <w:lvlJc w:val="left"/>
      <w:pPr>
        <w:ind w:left="672" w:hanging="432"/>
      </w:pPr>
      <w:rPr>
        <w:b/>
        <w:i w:val="0"/>
        <w:color w:val="auto"/>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rawingGridHorizontalSpacing w:val="110"/>
  <w:displayHorizontalDrawingGridEvery w:val="2"/>
  <w:displayVerticalDrawingGridEvery w:val="1"/>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05EC"/>
    <w:rsid w:val="0000106A"/>
    <w:rsid w:val="0000496D"/>
    <w:rsid w:val="000064F9"/>
    <w:rsid w:val="00006B2A"/>
    <w:rsid w:val="00006C05"/>
    <w:rsid w:val="00007125"/>
    <w:rsid w:val="000073A8"/>
    <w:rsid w:val="00007B83"/>
    <w:rsid w:val="0001156D"/>
    <w:rsid w:val="00011D79"/>
    <w:rsid w:val="000142EB"/>
    <w:rsid w:val="00014A35"/>
    <w:rsid w:val="00015845"/>
    <w:rsid w:val="00015DAE"/>
    <w:rsid w:val="000162CF"/>
    <w:rsid w:val="000164A5"/>
    <w:rsid w:val="0002086D"/>
    <w:rsid w:val="00020E5C"/>
    <w:rsid w:val="00022396"/>
    <w:rsid w:val="000223BE"/>
    <w:rsid w:val="000249F4"/>
    <w:rsid w:val="00027266"/>
    <w:rsid w:val="00027D1A"/>
    <w:rsid w:val="00030903"/>
    <w:rsid w:val="000340CA"/>
    <w:rsid w:val="000356FA"/>
    <w:rsid w:val="0003739A"/>
    <w:rsid w:val="0004555F"/>
    <w:rsid w:val="00046D17"/>
    <w:rsid w:val="00047F3D"/>
    <w:rsid w:val="000524A7"/>
    <w:rsid w:val="00055C71"/>
    <w:rsid w:val="0006002F"/>
    <w:rsid w:val="000603EA"/>
    <w:rsid w:val="00061517"/>
    <w:rsid w:val="00061AB5"/>
    <w:rsid w:val="00063927"/>
    <w:rsid w:val="000639C5"/>
    <w:rsid w:val="00065084"/>
    <w:rsid w:val="00065F61"/>
    <w:rsid w:val="000671DA"/>
    <w:rsid w:val="0006727E"/>
    <w:rsid w:val="00067A3A"/>
    <w:rsid w:val="00071461"/>
    <w:rsid w:val="000744AA"/>
    <w:rsid w:val="00075F1B"/>
    <w:rsid w:val="0007668F"/>
    <w:rsid w:val="00077733"/>
    <w:rsid w:val="0008094E"/>
    <w:rsid w:val="00081BDA"/>
    <w:rsid w:val="00086928"/>
    <w:rsid w:val="00087CCC"/>
    <w:rsid w:val="00090046"/>
    <w:rsid w:val="00093629"/>
    <w:rsid w:val="000937A6"/>
    <w:rsid w:val="000941DF"/>
    <w:rsid w:val="00094E34"/>
    <w:rsid w:val="000956EF"/>
    <w:rsid w:val="00095DA5"/>
    <w:rsid w:val="0009642C"/>
    <w:rsid w:val="000971C8"/>
    <w:rsid w:val="00097D39"/>
    <w:rsid w:val="000A0F77"/>
    <w:rsid w:val="000A2E89"/>
    <w:rsid w:val="000A3AF3"/>
    <w:rsid w:val="000A5B3D"/>
    <w:rsid w:val="000A5C73"/>
    <w:rsid w:val="000A64CE"/>
    <w:rsid w:val="000A7369"/>
    <w:rsid w:val="000B0821"/>
    <w:rsid w:val="000B1F0D"/>
    <w:rsid w:val="000B25E2"/>
    <w:rsid w:val="000B36B3"/>
    <w:rsid w:val="000B3771"/>
    <w:rsid w:val="000B3E60"/>
    <w:rsid w:val="000B7640"/>
    <w:rsid w:val="000C2E2F"/>
    <w:rsid w:val="000C2EF0"/>
    <w:rsid w:val="000C4201"/>
    <w:rsid w:val="000C4816"/>
    <w:rsid w:val="000C7444"/>
    <w:rsid w:val="000D061E"/>
    <w:rsid w:val="000D1ACC"/>
    <w:rsid w:val="000D2AF9"/>
    <w:rsid w:val="000D32ED"/>
    <w:rsid w:val="000D3894"/>
    <w:rsid w:val="000D39D8"/>
    <w:rsid w:val="000D5268"/>
    <w:rsid w:val="000D6287"/>
    <w:rsid w:val="000D6822"/>
    <w:rsid w:val="000D726C"/>
    <w:rsid w:val="000E0392"/>
    <w:rsid w:val="000E06A0"/>
    <w:rsid w:val="000E0CD9"/>
    <w:rsid w:val="000E10C6"/>
    <w:rsid w:val="000E3034"/>
    <w:rsid w:val="000E4DA3"/>
    <w:rsid w:val="000E50E4"/>
    <w:rsid w:val="000E5A50"/>
    <w:rsid w:val="000E69D0"/>
    <w:rsid w:val="000F196F"/>
    <w:rsid w:val="000F24CC"/>
    <w:rsid w:val="000F4465"/>
    <w:rsid w:val="000F4733"/>
    <w:rsid w:val="000F5C46"/>
    <w:rsid w:val="000F5D31"/>
    <w:rsid w:val="000F7459"/>
    <w:rsid w:val="000F7795"/>
    <w:rsid w:val="000F7DB8"/>
    <w:rsid w:val="00100628"/>
    <w:rsid w:val="0010527A"/>
    <w:rsid w:val="00105815"/>
    <w:rsid w:val="001059EC"/>
    <w:rsid w:val="00107944"/>
    <w:rsid w:val="00107AE8"/>
    <w:rsid w:val="00111AFA"/>
    <w:rsid w:val="00111C34"/>
    <w:rsid w:val="00112D17"/>
    <w:rsid w:val="00121CCC"/>
    <w:rsid w:val="001225F9"/>
    <w:rsid w:val="00122B0B"/>
    <w:rsid w:val="001231D8"/>
    <w:rsid w:val="001237D3"/>
    <w:rsid w:val="00124E28"/>
    <w:rsid w:val="0012720E"/>
    <w:rsid w:val="001317F9"/>
    <w:rsid w:val="001357D8"/>
    <w:rsid w:val="00136353"/>
    <w:rsid w:val="001413C0"/>
    <w:rsid w:val="00142527"/>
    <w:rsid w:val="0014313A"/>
    <w:rsid w:val="001473E1"/>
    <w:rsid w:val="001517C9"/>
    <w:rsid w:val="00154989"/>
    <w:rsid w:val="001555B6"/>
    <w:rsid w:val="00156AA9"/>
    <w:rsid w:val="00156C03"/>
    <w:rsid w:val="001614A9"/>
    <w:rsid w:val="00165244"/>
    <w:rsid w:val="001710B2"/>
    <w:rsid w:val="001713BA"/>
    <w:rsid w:val="00173EEB"/>
    <w:rsid w:val="00177633"/>
    <w:rsid w:val="00181B5F"/>
    <w:rsid w:val="00182539"/>
    <w:rsid w:val="001848C1"/>
    <w:rsid w:val="00185377"/>
    <w:rsid w:val="001855AF"/>
    <w:rsid w:val="001856C2"/>
    <w:rsid w:val="001862BA"/>
    <w:rsid w:val="0018720F"/>
    <w:rsid w:val="001876CD"/>
    <w:rsid w:val="00191F3F"/>
    <w:rsid w:val="001927D7"/>
    <w:rsid w:val="00197382"/>
    <w:rsid w:val="001A1569"/>
    <w:rsid w:val="001A27C2"/>
    <w:rsid w:val="001A3123"/>
    <w:rsid w:val="001A3CB9"/>
    <w:rsid w:val="001A55B5"/>
    <w:rsid w:val="001B23E5"/>
    <w:rsid w:val="001B62C3"/>
    <w:rsid w:val="001B65C6"/>
    <w:rsid w:val="001B677A"/>
    <w:rsid w:val="001C0D79"/>
    <w:rsid w:val="001C617A"/>
    <w:rsid w:val="001C66E0"/>
    <w:rsid w:val="001C74AE"/>
    <w:rsid w:val="001D10CF"/>
    <w:rsid w:val="001D15C8"/>
    <w:rsid w:val="001D16FC"/>
    <w:rsid w:val="001D250F"/>
    <w:rsid w:val="001D5CAF"/>
    <w:rsid w:val="001E250B"/>
    <w:rsid w:val="001E2D11"/>
    <w:rsid w:val="001E3079"/>
    <w:rsid w:val="001E30CB"/>
    <w:rsid w:val="001E33FD"/>
    <w:rsid w:val="001E3774"/>
    <w:rsid w:val="001E3DB9"/>
    <w:rsid w:val="001F05BD"/>
    <w:rsid w:val="001F1A7F"/>
    <w:rsid w:val="001F1AA3"/>
    <w:rsid w:val="001F54AE"/>
    <w:rsid w:val="00200787"/>
    <w:rsid w:val="002020ED"/>
    <w:rsid w:val="00202DD1"/>
    <w:rsid w:val="0020334A"/>
    <w:rsid w:val="00203499"/>
    <w:rsid w:val="00204A1D"/>
    <w:rsid w:val="00205AA5"/>
    <w:rsid w:val="002070E2"/>
    <w:rsid w:val="0021046B"/>
    <w:rsid w:val="00210B04"/>
    <w:rsid w:val="00212249"/>
    <w:rsid w:val="0021322A"/>
    <w:rsid w:val="00213867"/>
    <w:rsid w:val="0021398E"/>
    <w:rsid w:val="002139EB"/>
    <w:rsid w:val="00215997"/>
    <w:rsid w:val="002165D4"/>
    <w:rsid w:val="00216B47"/>
    <w:rsid w:val="00217018"/>
    <w:rsid w:val="0021729D"/>
    <w:rsid w:val="002203A8"/>
    <w:rsid w:val="00220732"/>
    <w:rsid w:val="00220F23"/>
    <w:rsid w:val="0022143A"/>
    <w:rsid w:val="002225B2"/>
    <w:rsid w:val="00222840"/>
    <w:rsid w:val="00225CEF"/>
    <w:rsid w:val="002262E9"/>
    <w:rsid w:val="002265FC"/>
    <w:rsid w:val="002269A8"/>
    <w:rsid w:val="00230AA9"/>
    <w:rsid w:val="00231D24"/>
    <w:rsid w:val="002324C2"/>
    <w:rsid w:val="00233843"/>
    <w:rsid w:val="00234847"/>
    <w:rsid w:val="00235C3C"/>
    <w:rsid w:val="00236735"/>
    <w:rsid w:val="002403EB"/>
    <w:rsid w:val="0024089D"/>
    <w:rsid w:val="00243B56"/>
    <w:rsid w:val="00245B60"/>
    <w:rsid w:val="00250552"/>
    <w:rsid w:val="00250ECF"/>
    <w:rsid w:val="00254525"/>
    <w:rsid w:val="00255275"/>
    <w:rsid w:val="0025574D"/>
    <w:rsid w:val="0025670E"/>
    <w:rsid w:val="0026337D"/>
    <w:rsid w:val="00264A11"/>
    <w:rsid w:val="002666B3"/>
    <w:rsid w:val="00267700"/>
    <w:rsid w:val="00272042"/>
    <w:rsid w:val="0027582D"/>
    <w:rsid w:val="00276020"/>
    <w:rsid w:val="002766C2"/>
    <w:rsid w:val="00281E5C"/>
    <w:rsid w:val="00281E73"/>
    <w:rsid w:val="00282F9D"/>
    <w:rsid w:val="00283451"/>
    <w:rsid w:val="00283B47"/>
    <w:rsid w:val="00286442"/>
    <w:rsid w:val="00286FF6"/>
    <w:rsid w:val="002874ED"/>
    <w:rsid w:val="00287E9F"/>
    <w:rsid w:val="0029007B"/>
    <w:rsid w:val="00290AEA"/>
    <w:rsid w:val="00291381"/>
    <w:rsid w:val="002917B1"/>
    <w:rsid w:val="00294354"/>
    <w:rsid w:val="00294DCA"/>
    <w:rsid w:val="00295703"/>
    <w:rsid w:val="00296029"/>
    <w:rsid w:val="00296F29"/>
    <w:rsid w:val="00297447"/>
    <w:rsid w:val="002A028D"/>
    <w:rsid w:val="002A6AB0"/>
    <w:rsid w:val="002A6D1C"/>
    <w:rsid w:val="002B1FC9"/>
    <w:rsid w:val="002B514C"/>
    <w:rsid w:val="002B55D4"/>
    <w:rsid w:val="002B6E88"/>
    <w:rsid w:val="002B761D"/>
    <w:rsid w:val="002C05CB"/>
    <w:rsid w:val="002C0BF1"/>
    <w:rsid w:val="002C13C0"/>
    <w:rsid w:val="002C174F"/>
    <w:rsid w:val="002C1760"/>
    <w:rsid w:val="002C2050"/>
    <w:rsid w:val="002C3A23"/>
    <w:rsid w:val="002C4270"/>
    <w:rsid w:val="002C4BAA"/>
    <w:rsid w:val="002C5B19"/>
    <w:rsid w:val="002C7ABF"/>
    <w:rsid w:val="002C7AF3"/>
    <w:rsid w:val="002D022C"/>
    <w:rsid w:val="002D2C5F"/>
    <w:rsid w:val="002D33F6"/>
    <w:rsid w:val="002D5120"/>
    <w:rsid w:val="002E078C"/>
    <w:rsid w:val="002E32F8"/>
    <w:rsid w:val="002E3319"/>
    <w:rsid w:val="002E5ADC"/>
    <w:rsid w:val="002E6B82"/>
    <w:rsid w:val="002F0092"/>
    <w:rsid w:val="002F0ECE"/>
    <w:rsid w:val="002F1F2C"/>
    <w:rsid w:val="002F2E5E"/>
    <w:rsid w:val="002F3A3D"/>
    <w:rsid w:val="002F4295"/>
    <w:rsid w:val="002F4C66"/>
    <w:rsid w:val="002F5C35"/>
    <w:rsid w:val="0030527E"/>
    <w:rsid w:val="00305B1E"/>
    <w:rsid w:val="00306CE4"/>
    <w:rsid w:val="00310BD0"/>
    <w:rsid w:val="00313086"/>
    <w:rsid w:val="00313451"/>
    <w:rsid w:val="00313EBE"/>
    <w:rsid w:val="0031503B"/>
    <w:rsid w:val="00320B64"/>
    <w:rsid w:val="003226FF"/>
    <w:rsid w:val="00322A9C"/>
    <w:rsid w:val="0032395A"/>
    <w:rsid w:val="00323971"/>
    <w:rsid w:val="003241A4"/>
    <w:rsid w:val="00325115"/>
    <w:rsid w:val="00325386"/>
    <w:rsid w:val="003269A4"/>
    <w:rsid w:val="00327D78"/>
    <w:rsid w:val="003310C2"/>
    <w:rsid w:val="00332C05"/>
    <w:rsid w:val="003335F5"/>
    <w:rsid w:val="00335DD7"/>
    <w:rsid w:val="003403B2"/>
    <w:rsid w:val="003418E5"/>
    <w:rsid w:val="00342DC5"/>
    <w:rsid w:val="003433AA"/>
    <w:rsid w:val="00343924"/>
    <w:rsid w:val="00343C84"/>
    <w:rsid w:val="00344541"/>
    <w:rsid w:val="00344AB2"/>
    <w:rsid w:val="00345F33"/>
    <w:rsid w:val="00346179"/>
    <w:rsid w:val="00347FCE"/>
    <w:rsid w:val="0035184E"/>
    <w:rsid w:val="0035565C"/>
    <w:rsid w:val="0035746B"/>
    <w:rsid w:val="00364AB7"/>
    <w:rsid w:val="0036524D"/>
    <w:rsid w:val="00365852"/>
    <w:rsid w:val="003659A7"/>
    <w:rsid w:val="00365A70"/>
    <w:rsid w:val="003712FA"/>
    <w:rsid w:val="00372EE3"/>
    <w:rsid w:val="00372F6F"/>
    <w:rsid w:val="00374188"/>
    <w:rsid w:val="003749EC"/>
    <w:rsid w:val="00374B54"/>
    <w:rsid w:val="003838CF"/>
    <w:rsid w:val="00383E4C"/>
    <w:rsid w:val="00384523"/>
    <w:rsid w:val="00387581"/>
    <w:rsid w:val="00391600"/>
    <w:rsid w:val="00391A00"/>
    <w:rsid w:val="0039219D"/>
    <w:rsid w:val="003924C6"/>
    <w:rsid w:val="00395595"/>
    <w:rsid w:val="00397A2E"/>
    <w:rsid w:val="00397ACE"/>
    <w:rsid w:val="003A1654"/>
    <w:rsid w:val="003A2039"/>
    <w:rsid w:val="003A2D6F"/>
    <w:rsid w:val="003A2EAC"/>
    <w:rsid w:val="003A31C2"/>
    <w:rsid w:val="003A328F"/>
    <w:rsid w:val="003A3AED"/>
    <w:rsid w:val="003A5631"/>
    <w:rsid w:val="003A61B9"/>
    <w:rsid w:val="003A6691"/>
    <w:rsid w:val="003A7B6D"/>
    <w:rsid w:val="003B1FA6"/>
    <w:rsid w:val="003B31F5"/>
    <w:rsid w:val="003B4675"/>
    <w:rsid w:val="003B7E8D"/>
    <w:rsid w:val="003C2B16"/>
    <w:rsid w:val="003C3F1D"/>
    <w:rsid w:val="003C4678"/>
    <w:rsid w:val="003C4EBE"/>
    <w:rsid w:val="003D05A9"/>
    <w:rsid w:val="003D1B4E"/>
    <w:rsid w:val="003D1DF6"/>
    <w:rsid w:val="003D22CA"/>
    <w:rsid w:val="003D3227"/>
    <w:rsid w:val="003D34BA"/>
    <w:rsid w:val="003D3A4E"/>
    <w:rsid w:val="003D507B"/>
    <w:rsid w:val="003D57AE"/>
    <w:rsid w:val="003D6251"/>
    <w:rsid w:val="003D7E9E"/>
    <w:rsid w:val="003D7F15"/>
    <w:rsid w:val="003E10FB"/>
    <w:rsid w:val="003E2657"/>
    <w:rsid w:val="003E338F"/>
    <w:rsid w:val="003E4455"/>
    <w:rsid w:val="003E4905"/>
    <w:rsid w:val="003E53FD"/>
    <w:rsid w:val="003F0F85"/>
    <w:rsid w:val="003F2E2E"/>
    <w:rsid w:val="003F46A7"/>
    <w:rsid w:val="003F50D9"/>
    <w:rsid w:val="004014E6"/>
    <w:rsid w:val="00401865"/>
    <w:rsid w:val="00405445"/>
    <w:rsid w:val="004056F0"/>
    <w:rsid w:val="00406962"/>
    <w:rsid w:val="00407BAD"/>
    <w:rsid w:val="00407E93"/>
    <w:rsid w:val="00413DDC"/>
    <w:rsid w:val="00414975"/>
    <w:rsid w:val="00414BF0"/>
    <w:rsid w:val="00420947"/>
    <w:rsid w:val="00422EB3"/>
    <w:rsid w:val="0042366A"/>
    <w:rsid w:val="00425FDA"/>
    <w:rsid w:val="00426429"/>
    <w:rsid w:val="0042752F"/>
    <w:rsid w:val="00437601"/>
    <w:rsid w:val="0044340A"/>
    <w:rsid w:val="0044653B"/>
    <w:rsid w:val="00446725"/>
    <w:rsid w:val="00447FFA"/>
    <w:rsid w:val="00450BA9"/>
    <w:rsid w:val="00450D9E"/>
    <w:rsid w:val="00450F49"/>
    <w:rsid w:val="004510A2"/>
    <w:rsid w:val="00451FA6"/>
    <w:rsid w:val="00453003"/>
    <w:rsid w:val="004551F7"/>
    <w:rsid w:val="00460E7C"/>
    <w:rsid w:val="00461FD7"/>
    <w:rsid w:val="00464360"/>
    <w:rsid w:val="00467D1B"/>
    <w:rsid w:val="00470E45"/>
    <w:rsid w:val="00471398"/>
    <w:rsid w:val="00471EEC"/>
    <w:rsid w:val="00472B95"/>
    <w:rsid w:val="0047326A"/>
    <w:rsid w:val="00473DAC"/>
    <w:rsid w:val="00476358"/>
    <w:rsid w:val="00481514"/>
    <w:rsid w:val="00482EF5"/>
    <w:rsid w:val="00483680"/>
    <w:rsid w:val="004854BF"/>
    <w:rsid w:val="0049057B"/>
    <w:rsid w:val="00490B80"/>
    <w:rsid w:val="00491B1F"/>
    <w:rsid w:val="00494EB0"/>
    <w:rsid w:val="004961F9"/>
    <w:rsid w:val="00496D2B"/>
    <w:rsid w:val="00497AE0"/>
    <w:rsid w:val="00497DB4"/>
    <w:rsid w:val="004A1AF7"/>
    <w:rsid w:val="004A2307"/>
    <w:rsid w:val="004A2377"/>
    <w:rsid w:val="004A346C"/>
    <w:rsid w:val="004A77FF"/>
    <w:rsid w:val="004B1A30"/>
    <w:rsid w:val="004B1ABC"/>
    <w:rsid w:val="004B3362"/>
    <w:rsid w:val="004B5D4F"/>
    <w:rsid w:val="004B67A6"/>
    <w:rsid w:val="004C0B60"/>
    <w:rsid w:val="004C120D"/>
    <w:rsid w:val="004C3CAD"/>
    <w:rsid w:val="004C4621"/>
    <w:rsid w:val="004C7338"/>
    <w:rsid w:val="004D47D9"/>
    <w:rsid w:val="004D693C"/>
    <w:rsid w:val="004D7AC8"/>
    <w:rsid w:val="004D7BE0"/>
    <w:rsid w:val="004E168C"/>
    <w:rsid w:val="004E26C0"/>
    <w:rsid w:val="004E2AF5"/>
    <w:rsid w:val="004E302D"/>
    <w:rsid w:val="004E39B3"/>
    <w:rsid w:val="004E3C4F"/>
    <w:rsid w:val="004E4AC0"/>
    <w:rsid w:val="004E6408"/>
    <w:rsid w:val="004E7001"/>
    <w:rsid w:val="004E713B"/>
    <w:rsid w:val="004E7966"/>
    <w:rsid w:val="004F11BF"/>
    <w:rsid w:val="004F4722"/>
    <w:rsid w:val="004F5E93"/>
    <w:rsid w:val="004F7056"/>
    <w:rsid w:val="00500AEE"/>
    <w:rsid w:val="00501B84"/>
    <w:rsid w:val="00502C06"/>
    <w:rsid w:val="00507153"/>
    <w:rsid w:val="00510876"/>
    <w:rsid w:val="00511722"/>
    <w:rsid w:val="005147F7"/>
    <w:rsid w:val="00520DDD"/>
    <w:rsid w:val="00522A4E"/>
    <w:rsid w:val="005230FA"/>
    <w:rsid w:val="00523E4A"/>
    <w:rsid w:val="00524AC4"/>
    <w:rsid w:val="00525DF0"/>
    <w:rsid w:val="005275E0"/>
    <w:rsid w:val="00531E2C"/>
    <w:rsid w:val="00532D94"/>
    <w:rsid w:val="00533D18"/>
    <w:rsid w:val="00533F8A"/>
    <w:rsid w:val="00535A79"/>
    <w:rsid w:val="00536282"/>
    <w:rsid w:val="005365C9"/>
    <w:rsid w:val="00540684"/>
    <w:rsid w:val="0054451F"/>
    <w:rsid w:val="005455AE"/>
    <w:rsid w:val="0054665E"/>
    <w:rsid w:val="00550227"/>
    <w:rsid w:val="005523CC"/>
    <w:rsid w:val="00555B8E"/>
    <w:rsid w:val="005604BD"/>
    <w:rsid w:val="00560D3B"/>
    <w:rsid w:val="00561D2B"/>
    <w:rsid w:val="0056206C"/>
    <w:rsid w:val="00564832"/>
    <w:rsid w:val="00565612"/>
    <w:rsid w:val="00566A0A"/>
    <w:rsid w:val="00570120"/>
    <w:rsid w:val="005713A7"/>
    <w:rsid w:val="00571D8F"/>
    <w:rsid w:val="00574224"/>
    <w:rsid w:val="005746F9"/>
    <w:rsid w:val="00574E2E"/>
    <w:rsid w:val="005754FE"/>
    <w:rsid w:val="0057551B"/>
    <w:rsid w:val="00577C55"/>
    <w:rsid w:val="00581150"/>
    <w:rsid w:val="00583D1D"/>
    <w:rsid w:val="00585AB4"/>
    <w:rsid w:val="005866AA"/>
    <w:rsid w:val="00590180"/>
    <w:rsid w:val="0059054B"/>
    <w:rsid w:val="0059075D"/>
    <w:rsid w:val="00591B3E"/>
    <w:rsid w:val="00592B48"/>
    <w:rsid w:val="005948F3"/>
    <w:rsid w:val="00595589"/>
    <w:rsid w:val="00597A75"/>
    <w:rsid w:val="005A2C65"/>
    <w:rsid w:val="005A40A5"/>
    <w:rsid w:val="005A58FD"/>
    <w:rsid w:val="005A5F49"/>
    <w:rsid w:val="005A6278"/>
    <w:rsid w:val="005B21DA"/>
    <w:rsid w:val="005B2896"/>
    <w:rsid w:val="005B3187"/>
    <w:rsid w:val="005B3BA9"/>
    <w:rsid w:val="005B6540"/>
    <w:rsid w:val="005B6F12"/>
    <w:rsid w:val="005C0100"/>
    <w:rsid w:val="005C0481"/>
    <w:rsid w:val="005C33F8"/>
    <w:rsid w:val="005C41B4"/>
    <w:rsid w:val="005D0A47"/>
    <w:rsid w:val="005D1202"/>
    <w:rsid w:val="005D1F63"/>
    <w:rsid w:val="005D40FF"/>
    <w:rsid w:val="005D52ED"/>
    <w:rsid w:val="005D7364"/>
    <w:rsid w:val="005D791F"/>
    <w:rsid w:val="005D7D58"/>
    <w:rsid w:val="005E158F"/>
    <w:rsid w:val="005E1EC6"/>
    <w:rsid w:val="005E227A"/>
    <w:rsid w:val="005E7076"/>
    <w:rsid w:val="005F1BA8"/>
    <w:rsid w:val="005F2489"/>
    <w:rsid w:val="005F412F"/>
    <w:rsid w:val="005F4677"/>
    <w:rsid w:val="005F51A7"/>
    <w:rsid w:val="005F64AD"/>
    <w:rsid w:val="005F7D05"/>
    <w:rsid w:val="005F7E36"/>
    <w:rsid w:val="006002EE"/>
    <w:rsid w:val="00600FCE"/>
    <w:rsid w:val="00602589"/>
    <w:rsid w:val="00602C48"/>
    <w:rsid w:val="00603BB7"/>
    <w:rsid w:val="0060460C"/>
    <w:rsid w:val="0060491C"/>
    <w:rsid w:val="00605B3D"/>
    <w:rsid w:val="0060681F"/>
    <w:rsid w:val="0060721B"/>
    <w:rsid w:val="00607522"/>
    <w:rsid w:val="00610010"/>
    <w:rsid w:val="006131A1"/>
    <w:rsid w:val="00613EC2"/>
    <w:rsid w:val="00614A71"/>
    <w:rsid w:val="00615EAA"/>
    <w:rsid w:val="00616744"/>
    <w:rsid w:val="00621566"/>
    <w:rsid w:val="006259FA"/>
    <w:rsid w:val="00625BF5"/>
    <w:rsid w:val="00632012"/>
    <w:rsid w:val="0063213C"/>
    <w:rsid w:val="0063250C"/>
    <w:rsid w:val="00632C0C"/>
    <w:rsid w:val="006339F4"/>
    <w:rsid w:val="00641DE0"/>
    <w:rsid w:val="006442B9"/>
    <w:rsid w:val="00645891"/>
    <w:rsid w:val="00645E9B"/>
    <w:rsid w:val="00646C6D"/>
    <w:rsid w:val="00646C70"/>
    <w:rsid w:val="00646DBC"/>
    <w:rsid w:val="0065026B"/>
    <w:rsid w:val="006503D2"/>
    <w:rsid w:val="006527DB"/>
    <w:rsid w:val="00653371"/>
    <w:rsid w:val="00654DD3"/>
    <w:rsid w:val="0065771C"/>
    <w:rsid w:val="00661E45"/>
    <w:rsid w:val="00664078"/>
    <w:rsid w:val="00665384"/>
    <w:rsid w:val="006708B7"/>
    <w:rsid w:val="00670BF5"/>
    <w:rsid w:val="00671B36"/>
    <w:rsid w:val="00671F1F"/>
    <w:rsid w:val="00674115"/>
    <w:rsid w:val="00676B22"/>
    <w:rsid w:val="006771D6"/>
    <w:rsid w:val="006817AF"/>
    <w:rsid w:val="0068556C"/>
    <w:rsid w:val="0069200B"/>
    <w:rsid w:val="00692F11"/>
    <w:rsid w:val="0069451B"/>
    <w:rsid w:val="006A04AB"/>
    <w:rsid w:val="006A1423"/>
    <w:rsid w:val="006A4092"/>
    <w:rsid w:val="006A4739"/>
    <w:rsid w:val="006A7090"/>
    <w:rsid w:val="006B04E5"/>
    <w:rsid w:val="006B20B5"/>
    <w:rsid w:val="006B2667"/>
    <w:rsid w:val="006B4665"/>
    <w:rsid w:val="006B4E59"/>
    <w:rsid w:val="006C0035"/>
    <w:rsid w:val="006C02D0"/>
    <w:rsid w:val="006C1066"/>
    <w:rsid w:val="006C75E2"/>
    <w:rsid w:val="006D1EB5"/>
    <w:rsid w:val="006D3C73"/>
    <w:rsid w:val="006D3CFA"/>
    <w:rsid w:val="006D431C"/>
    <w:rsid w:val="006D460C"/>
    <w:rsid w:val="006D6425"/>
    <w:rsid w:val="006D6F86"/>
    <w:rsid w:val="006D7509"/>
    <w:rsid w:val="006D7880"/>
    <w:rsid w:val="006D7CDD"/>
    <w:rsid w:val="006E1DFF"/>
    <w:rsid w:val="006E1E36"/>
    <w:rsid w:val="006E20FC"/>
    <w:rsid w:val="006E36A0"/>
    <w:rsid w:val="006E5F77"/>
    <w:rsid w:val="006E7F39"/>
    <w:rsid w:val="006F1705"/>
    <w:rsid w:val="006F20F2"/>
    <w:rsid w:val="006F3B42"/>
    <w:rsid w:val="006F59D5"/>
    <w:rsid w:val="006F70B7"/>
    <w:rsid w:val="007005B7"/>
    <w:rsid w:val="007030E8"/>
    <w:rsid w:val="00704112"/>
    <w:rsid w:val="00704AE5"/>
    <w:rsid w:val="00706043"/>
    <w:rsid w:val="00710C6D"/>
    <w:rsid w:val="00711194"/>
    <w:rsid w:val="0071176E"/>
    <w:rsid w:val="007118D4"/>
    <w:rsid w:val="0071382F"/>
    <w:rsid w:val="00714A89"/>
    <w:rsid w:val="007153FB"/>
    <w:rsid w:val="00715A25"/>
    <w:rsid w:val="00717643"/>
    <w:rsid w:val="007209BF"/>
    <w:rsid w:val="00720A80"/>
    <w:rsid w:val="00722835"/>
    <w:rsid w:val="00724AC0"/>
    <w:rsid w:val="0072628F"/>
    <w:rsid w:val="00726CE2"/>
    <w:rsid w:val="00730400"/>
    <w:rsid w:val="00730715"/>
    <w:rsid w:val="00730ABC"/>
    <w:rsid w:val="007313BC"/>
    <w:rsid w:val="00732918"/>
    <w:rsid w:val="00733039"/>
    <w:rsid w:val="007333A4"/>
    <w:rsid w:val="007336B0"/>
    <w:rsid w:val="00733DD9"/>
    <w:rsid w:val="00735276"/>
    <w:rsid w:val="00735501"/>
    <w:rsid w:val="00735955"/>
    <w:rsid w:val="00735D34"/>
    <w:rsid w:val="00736235"/>
    <w:rsid w:val="00737CB4"/>
    <w:rsid w:val="00737CC1"/>
    <w:rsid w:val="00737F3A"/>
    <w:rsid w:val="00741089"/>
    <w:rsid w:val="007416AD"/>
    <w:rsid w:val="00742F2B"/>
    <w:rsid w:val="00743231"/>
    <w:rsid w:val="00744262"/>
    <w:rsid w:val="0074460A"/>
    <w:rsid w:val="007451D2"/>
    <w:rsid w:val="007475F4"/>
    <w:rsid w:val="00750B85"/>
    <w:rsid w:val="00750CE3"/>
    <w:rsid w:val="007556BE"/>
    <w:rsid w:val="00756095"/>
    <w:rsid w:val="007634D5"/>
    <w:rsid w:val="00763BFE"/>
    <w:rsid w:val="00763F47"/>
    <w:rsid w:val="00764DC2"/>
    <w:rsid w:val="00765B7E"/>
    <w:rsid w:val="00766365"/>
    <w:rsid w:val="00767901"/>
    <w:rsid w:val="007746DA"/>
    <w:rsid w:val="0077484C"/>
    <w:rsid w:val="007766E9"/>
    <w:rsid w:val="007779BD"/>
    <w:rsid w:val="00777A54"/>
    <w:rsid w:val="007803E7"/>
    <w:rsid w:val="0078132E"/>
    <w:rsid w:val="007813A1"/>
    <w:rsid w:val="00781D63"/>
    <w:rsid w:val="007859E8"/>
    <w:rsid w:val="00785B90"/>
    <w:rsid w:val="00786EFA"/>
    <w:rsid w:val="00786F79"/>
    <w:rsid w:val="00791CAE"/>
    <w:rsid w:val="007936DA"/>
    <w:rsid w:val="00793D80"/>
    <w:rsid w:val="00795F55"/>
    <w:rsid w:val="00797AEF"/>
    <w:rsid w:val="007A0024"/>
    <w:rsid w:val="007A0334"/>
    <w:rsid w:val="007A1300"/>
    <w:rsid w:val="007A36D0"/>
    <w:rsid w:val="007A3A5B"/>
    <w:rsid w:val="007A4AF0"/>
    <w:rsid w:val="007B3F35"/>
    <w:rsid w:val="007B42BE"/>
    <w:rsid w:val="007B7DA1"/>
    <w:rsid w:val="007C0F8A"/>
    <w:rsid w:val="007C19E7"/>
    <w:rsid w:val="007C2331"/>
    <w:rsid w:val="007C44FD"/>
    <w:rsid w:val="007C4C9A"/>
    <w:rsid w:val="007C5E1B"/>
    <w:rsid w:val="007C78D0"/>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F0F02"/>
    <w:rsid w:val="007F1542"/>
    <w:rsid w:val="007F224A"/>
    <w:rsid w:val="007F227C"/>
    <w:rsid w:val="007F3AE1"/>
    <w:rsid w:val="007F4E3C"/>
    <w:rsid w:val="007F531C"/>
    <w:rsid w:val="007F616B"/>
    <w:rsid w:val="007F6B5F"/>
    <w:rsid w:val="008009A3"/>
    <w:rsid w:val="0080123D"/>
    <w:rsid w:val="00801591"/>
    <w:rsid w:val="00801D9C"/>
    <w:rsid w:val="0080460E"/>
    <w:rsid w:val="008050F0"/>
    <w:rsid w:val="00805A3D"/>
    <w:rsid w:val="00806B2A"/>
    <w:rsid w:val="00807E3A"/>
    <w:rsid w:val="00810137"/>
    <w:rsid w:val="00810541"/>
    <w:rsid w:val="00810F4E"/>
    <w:rsid w:val="0081422D"/>
    <w:rsid w:val="008149F1"/>
    <w:rsid w:val="00814F4E"/>
    <w:rsid w:val="0081513C"/>
    <w:rsid w:val="0081547F"/>
    <w:rsid w:val="00817281"/>
    <w:rsid w:val="008174F4"/>
    <w:rsid w:val="00817B9D"/>
    <w:rsid w:val="008201DC"/>
    <w:rsid w:val="00822A2B"/>
    <w:rsid w:val="008249D5"/>
    <w:rsid w:val="00825242"/>
    <w:rsid w:val="0082641A"/>
    <w:rsid w:val="00826EE7"/>
    <w:rsid w:val="00827181"/>
    <w:rsid w:val="0083397D"/>
    <w:rsid w:val="00834B1A"/>
    <w:rsid w:val="00835312"/>
    <w:rsid w:val="008353B3"/>
    <w:rsid w:val="00837467"/>
    <w:rsid w:val="00837F9E"/>
    <w:rsid w:val="008415A8"/>
    <w:rsid w:val="008420E7"/>
    <w:rsid w:val="0084303C"/>
    <w:rsid w:val="00843532"/>
    <w:rsid w:val="00843D5C"/>
    <w:rsid w:val="00843FD2"/>
    <w:rsid w:val="00844B19"/>
    <w:rsid w:val="00844B27"/>
    <w:rsid w:val="00845431"/>
    <w:rsid w:val="008456C9"/>
    <w:rsid w:val="00847176"/>
    <w:rsid w:val="00856593"/>
    <w:rsid w:val="008615BA"/>
    <w:rsid w:val="00864810"/>
    <w:rsid w:val="00867C36"/>
    <w:rsid w:val="00873C98"/>
    <w:rsid w:val="00873E03"/>
    <w:rsid w:val="008766C4"/>
    <w:rsid w:val="00876C3B"/>
    <w:rsid w:val="008801C7"/>
    <w:rsid w:val="00882E65"/>
    <w:rsid w:val="00884358"/>
    <w:rsid w:val="00884C1E"/>
    <w:rsid w:val="00884EB0"/>
    <w:rsid w:val="00885129"/>
    <w:rsid w:val="00887A58"/>
    <w:rsid w:val="00892C0F"/>
    <w:rsid w:val="0089414F"/>
    <w:rsid w:val="00894608"/>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2101"/>
    <w:rsid w:val="008C24CD"/>
    <w:rsid w:val="008C576C"/>
    <w:rsid w:val="008C6411"/>
    <w:rsid w:val="008C6FC6"/>
    <w:rsid w:val="008C76E2"/>
    <w:rsid w:val="008C7ABB"/>
    <w:rsid w:val="008C7B1F"/>
    <w:rsid w:val="008C7D85"/>
    <w:rsid w:val="008D0F23"/>
    <w:rsid w:val="008D1D39"/>
    <w:rsid w:val="008D4FD4"/>
    <w:rsid w:val="008E461F"/>
    <w:rsid w:val="008E4B58"/>
    <w:rsid w:val="008F12B8"/>
    <w:rsid w:val="008F35E4"/>
    <w:rsid w:val="008F52CB"/>
    <w:rsid w:val="008F589A"/>
    <w:rsid w:val="008F5C31"/>
    <w:rsid w:val="008F6603"/>
    <w:rsid w:val="008F7680"/>
    <w:rsid w:val="008F76DC"/>
    <w:rsid w:val="00900125"/>
    <w:rsid w:val="009047AF"/>
    <w:rsid w:val="00904E3B"/>
    <w:rsid w:val="00910A41"/>
    <w:rsid w:val="00910BFE"/>
    <w:rsid w:val="00911389"/>
    <w:rsid w:val="009118CD"/>
    <w:rsid w:val="00911CA9"/>
    <w:rsid w:val="00912A68"/>
    <w:rsid w:val="0091683C"/>
    <w:rsid w:val="0092167F"/>
    <w:rsid w:val="0092296F"/>
    <w:rsid w:val="009235DE"/>
    <w:rsid w:val="00927F5E"/>
    <w:rsid w:val="00930A29"/>
    <w:rsid w:val="00932C61"/>
    <w:rsid w:val="00932F75"/>
    <w:rsid w:val="00934D54"/>
    <w:rsid w:val="00935623"/>
    <w:rsid w:val="009357D1"/>
    <w:rsid w:val="00937A33"/>
    <w:rsid w:val="00937D01"/>
    <w:rsid w:val="009400E3"/>
    <w:rsid w:val="009426A1"/>
    <w:rsid w:val="00942AC5"/>
    <w:rsid w:val="0094439A"/>
    <w:rsid w:val="00945C66"/>
    <w:rsid w:val="00947235"/>
    <w:rsid w:val="009476AB"/>
    <w:rsid w:val="00952696"/>
    <w:rsid w:val="009527C6"/>
    <w:rsid w:val="00953E48"/>
    <w:rsid w:val="009545DB"/>
    <w:rsid w:val="009546A8"/>
    <w:rsid w:val="009603FF"/>
    <w:rsid w:val="00960C59"/>
    <w:rsid w:val="00961AE6"/>
    <w:rsid w:val="00961ED3"/>
    <w:rsid w:val="00964C49"/>
    <w:rsid w:val="00964C77"/>
    <w:rsid w:val="00965B6D"/>
    <w:rsid w:val="00966A4B"/>
    <w:rsid w:val="00966AA0"/>
    <w:rsid w:val="00966DAE"/>
    <w:rsid w:val="009677AE"/>
    <w:rsid w:val="009721B9"/>
    <w:rsid w:val="00972C2C"/>
    <w:rsid w:val="00972F0E"/>
    <w:rsid w:val="00973B0E"/>
    <w:rsid w:val="00973BAE"/>
    <w:rsid w:val="009767FD"/>
    <w:rsid w:val="00977814"/>
    <w:rsid w:val="00980CD1"/>
    <w:rsid w:val="009824CD"/>
    <w:rsid w:val="00982F89"/>
    <w:rsid w:val="009830B5"/>
    <w:rsid w:val="00983185"/>
    <w:rsid w:val="00983397"/>
    <w:rsid w:val="00983B8E"/>
    <w:rsid w:val="00990F27"/>
    <w:rsid w:val="009914B7"/>
    <w:rsid w:val="00992E0F"/>
    <w:rsid w:val="009949F8"/>
    <w:rsid w:val="00994A10"/>
    <w:rsid w:val="00995A48"/>
    <w:rsid w:val="00996D5D"/>
    <w:rsid w:val="009973A7"/>
    <w:rsid w:val="009974DA"/>
    <w:rsid w:val="00997734"/>
    <w:rsid w:val="009A154E"/>
    <w:rsid w:val="009A1B66"/>
    <w:rsid w:val="009A4AF4"/>
    <w:rsid w:val="009A4E0A"/>
    <w:rsid w:val="009A4F42"/>
    <w:rsid w:val="009A5497"/>
    <w:rsid w:val="009A59A2"/>
    <w:rsid w:val="009A6F73"/>
    <w:rsid w:val="009A75E5"/>
    <w:rsid w:val="009A78CC"/>
    <w:rsid w:val="009A79B6"/>
    <w:rsid w:val="009B2BF7"/>
    <w:rsid w:val="009B4801"/>
    <w:rsid w:val="009B48EB"/>
    <w:rsid w:val="009B7C15"/>
    <w:rsid w:val="009B7D62"/>
    <w:rsid w:val="009C0CDC"/>
    <w:rsid w:val="009C29A4"/>
    <w:rsid w:val="009C4113"/>
    <w:rsid w:val="009C4150"/>
    <w:rsid w:val="009C6493"/>
    <w:rsid w:val="009D1348"/>
    <w:rsid w:val="009D1675"/>
    <w:rsid w:val="009D22D8"/>
    <w:rsid w:val="009D2EC0"/>
    <w:rsid w:val="009D43B0"/>
    <w:rsid w:val="009D4BDF"/>
    <w:rsid w:val="009D5FB0"/>
    <w:rsid w:val="009D731B"/>
    <w:rsid w:val="009D757F"/>
    <w:rsid w:val="009E2C99"/>
    <w:rsid w:val="009E588E"/>
    <w:rsid w:val="009E651D"/>
    <w:rsid w:val="009E6731"/>
    <w:rsid w:val="009E732B"/>
    <w:rsid w:val="009E7761"/>
    <w:rsid w:val="009F2C2C"/>
    <w:rsid w:val="009F5370"/>
    <w:rsid w:val="009F56CD"/>
    <w:rsid w:val="009F64AA"/>
    <w:rsid w:val="009F684D"/>
    <w:rsid w:val="00A0079B"/>
    <w:rsid w:val="00A015B0"/>
    <w:rsid w:val="00A01B75"/>
    <w:rsid w:val="00A045F4"/>
    <w:rsid w:val="00A115D9"/>
    <w:rsid w:val="00A121EC"/>
    <w:rsid w:val="00A13FF7"/>
    <w:rsid w:val="00A14F15"/>
    <w:rsid w:val="00A153AD"/>
    <w:rsid w:val="00A1577C"/>
    <w:rsid w:val="00A15CFA"/>
    <w:rsid w:val="00A175DF"/>
    <w:rsid w:val="00A178CE"/>
    <w:rsid w:val="00A17E87"/>
    <w:rsid w:val="00A20CA0"/>
    <w:rsid w:val="00A2452E"/>
    <w:rsid w:val="00A274FE"/>
    <w:rsid w:val="00A27F84"/>
    <w:rsid w:val="00A30E90"/>
    <w:rsid w:val="00A343CC"/>
    <w:rsid w:val="00A354B3"/>
    <w:rsid w:val="00A36AD6"/>
    <w:rsid w:val="00A3705B"/>
    <w:rsid w:val="00A37DE0"/>
    <w:rsid w:val="00A43A44"/>
    <w:rsid w:val="00A462CF"/>
    <w:rsid w:val="00A4795F"/>
    <w:rsid w:val="00A47BAD"/>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F40"/>
    <w:rsid w:val="00A8449F"/>
    <w:rsid w:val="00A8479B"/>
    <w:rsid w:val="00A85CA3"/>
    <w:rsid w:val="00A87169"/>
    <w:rsid w:val="00A91275"/>
    <w:rsid w:val="00A924F5"/>
    <w:rsid w:val="00A92AD6"/>
    <w:rsid w:val="00A96DCC"/>
    <w:rsid w:val="00A97DE8"/>
    <w:rsid w:val="00AA0812"/>
    <w:rsid w:val="00AA1B82"/>
    <w:rsid w:val="00AA3333"/>
    <w:rsid w:val="00AA4A76"/>
    <w:rsid w:val="00AA6C7B"/>
    <w:rsid w:val="00AA6D4E"/>
    <w:rsid w:val="00AB1F2B"/>
    <w:rsid w:val="00AB21AC"/>
    <w:rsid w:val="00AB3FAA"/>
    <w:rsid w:val="00AB4511"/>
    <w:rsid w:val="00AB59C4"/>
    <w:rsid w:val="00AB5C53"/>
    <w:rsid w:val="00AB6A6D"/>
    <w:rsid w:val="00AB7F6E"/>
    <w:rsid w:val="00AC2993"/>
    <w:rsid w:val="00AC2BAB"/>
    <w:rsid w:val="00AC471B"/>
    <w:rsid w:val="00AC723E"/>
    <w:rsid w:val="00AD1C0A"/>
    <w:rsid w:val="00AD38EC"/>
    <w:rsid w:val="00AD4D6C"/>
    <w:rsid w:val="00AD6B36"/>
    <w:rsid w:val="00AD7055"/>
    <w:rsid w:val="00AE09EB"/>
    <w:rsid w:val="00AE1520"/>
    <w:rsid w:val="00AE638E"/>
    <w:rsid w:val="00AE6A00"/>
    <w:rsid w:val="00AE750A"/>
    <w:rsid w:val="00AF0508"/>
    <w:rsid w:val="00AF0B00"/>
    <w:rsid w:val="00AF1104"/>
    <w:rsid w:val="00AF1B13"/>
    <w:rsid w:val="00AF1CC4"/>
    <w:rsid w:val="00AF2F5B"/>
    <w:rsid w:val="00AF32BD"/>
    <w:rsid w:val="00AF35BE"/>
    <w:rsid w:val="00AF3718"/>
    <w:rsid w:val="00AF4CAB"/>
    <w:rsid w:val="00AF721E"/>
    <w:rsid w:val="00B00C1E"/>
    <w:rsid w:val="00B00E53"/>
    <w:rsid w:val="00B11C7F"/>
    <w:rsid w:val="00B1222F"/>
    <w:rsid w:val="00B12C2D"/>
    <w:rsid w:val="00B152A0"/>
    <w:rsid w:val="00B157AC"/>
    <w:rsid w:val="00B16C58"/>
    <w:rsid w:val="00B21597"/>
    <w:rsid w:val="00B21CA0"/>
    <w:rsid w:val="00B22BBC"/>
    <w:rsid w:val="00B2346E"/>
    <w:rsid w:val="00B27415"/>
    <w:rsid w:val="00B3087E"/>
    <w:rsid w:val="00B3224C"/>
    <w:rsid w:val="00B332E0"/>
    <w:rsid w:val="00B346B5"/>
    <w:rsid w:val="00B35FDF"/>
    <w:rsid w:val="00B37981"/>
    <w:rsid w:val="00B37A64"/>
    <w:rsid w:val="00B401CF"/>
    <w:rsid w:val="00B404EE"/>
    <w:rsid w:val="00B4113A"/>
    <w:rsid w:val="00B42769"/>
    <w:rsid w:val="00B42E1F"/>
    <w:rsid w:val="00B43A7E"/>
    <w:rsid w:val="00B44B3C"/>
    <w:rsid w:val="00B47F97"/>
    <w:rsid w:val="00B52E66"/>
    <w:rsid w:val="00B53799"/>
    <w:rsid w:val="00B53A40"/>
    <w:rsid w:val="00B53C9A"/>
    <w:rsid w:val="00B53CD2"/>
    <w:rsid w:val="00B60335"/>
    <w:rsid w:val="00B61ED6"/>
    <w:rsid w:val="00B6247A"/>
    <w:rsid w:val="00B62E24"/>
    <w:rsid w:val="00B66562"/>
    <w:rsid w:val="00B671D0"/>
    <w:rsid w:val="00B676F5"/>
    <w:rsid w:val="00B7010A"/>
    <w:rsid w:val="00B72ACF"/>
    <w:rsid w:val="00B72C84"/>
    <w:rsid w:val="00B72E03"/>
    <w:rsid w:val="00B7630A"/>
    <w:rsid w:val="00B7633B"/>
    <w:rsid w:val="00B764D1"/>
    <w:rsid w:val="00B76FFD"/>
    <w:rsid w:val="00B80202"/>
    <w:rsid w:val="00B82EBD"/>
    <w:rsid w:val="00B87E60"/>
    <w:rsid w:val="00B91149"/>
    <w:rsid w:val="00B91450"/>
    <w:rsid w:val="00B92FFC"/>
    <w:rsid w:val="00B9314F"/>
    <w:rsid w:val="00B94C11"/>
    <w:rsid w:val="00B954D6"/>
    <w:rsid w:val="00B966D5"/>
    <w:rsid w:val="00BA4A7C"/>
    <w:rsid w:val="00BA60E4"/>
    <w:rsid w:val="00BA7032"/>
    <w:rsid w:val="00BB3F19"/>
    <w:rsid w:val="00BB560E"/>
    <w:rsid w:val="00BB64A7"/>
    <w:rsid w:val="00BB6F82"/>
    <w:rsid w:val="00BB7272"/>
    <w:rsid w:val="00BB7ED2"/>
    <w:rsid w:val="00BC1865"/>
    <w:rsid w:val="00BC1BF8"/>
    <w:rsid w:val="00BC3477"/>
    <w:rsid w:val="00BC461F"/>
    <w:rsid w:val="00BC5288"/>
    <w:rsid w:val="00BD2B88"/>
    <w:rsid w:val="00BD4DCB"/>
    <w:rsid w:val="00BD5342"/>
    <w:rsid w:val="00BE0194"/>
    <w:rsid w:val="00BE2672"/>
    <w:rsid w:val="00BE2DEC"/>
    <w:rsid w:val="00BE43C4"/>
    <w:rsid w:val="00BF17DC"/>
    <w:rsid w:val="00BF206B"/>
    <w:rsid w:val="00BF3532"/>
    <w:rsid w:val="00BF39B3"/>
    <w:rsid w:val="00BF4ACF"/>
    <w:rsid w:val="00BF66DC"/>
    <w:rsid w:val="00BF6985"/>
    <w:rsid w:val="00C00123"/>
    <w:rsid w:val="00C0102D"/>
    <w:rsid w:val="00C02624"/>
    <w:rsid w:val="00C038B9"/>
    <w:rsid w:val="00C03969"/>
    <w:rsid w:val="00C0413C"/>
    <w:rsid w:val="00C06068"/>
    <w:rsid w:val="00C06678"/>
    <w:rsid w:val="00C11DAA"/>
    <w:rsid w:val="00C125CA"/>
    <w:rsid w:val="00C13B92"/>
    <w:rsid w:val="00C1503D"/>
    <w:rsid w:val="00C15473"/>
    <w:rsid w:val="00C17BA4"/>
    <w:rsid w:val="00C214CC"/>
    <w:rsid w:val="00C21C7D"/>
    <w:rsid w:val="00C22457"/>
    <w:rsid w:val="00C24C2D"/>
    <w:rsid w:val="00C25876"/>
    <w:rsid w:val="00C262F2"/>
    <w:rsid w:val="00C270A4"/>
    <w:rsid w:val="00C31953"/>
    <w:rsid w:val="00C32274"/>
    <w:rsid w:val="00C32D96"/>
    <w:rsid w:val="00C34057"/>
    <w:rsid w:val="00C354DA"/>
    <w:rsid w:val="00C35AB7"/>
    <w:rsid w:val="00C37CD0"/>
    <w:rsid w:val="00C37D2F"/>
    <w:rsid w:val="00C40142"/>
    <w:rsid w:val="00C41205"/>
    <w:rsid w:val="00C414D0"/>
    <w:rsid w:val="00C42BE1"/>
    <w:rsid w:val="00C4510B"/>
    <w:rsid w:val="00C47118"/>
    <w:rsid w:val="00C51B6E"/>
    <w:rsid w:val="00C51E8B"/>
    <w:rsid w:val="00C529EF"/>
    <w:rsid w:val="00C53A32"/>
    <w:rsid w:val="00C53E3E"/>
    <w:rsid w:val="00C55C24"/>
    <w:rsid w:val="00C5760F"/>
    <w:rsid w:val="00C60AE6"/>
    <w:rsid w:val="00C626F9"/>
    <w:rsid w:val="00C62B35"/>
    <w:rsid w:val="00C63C8A"/>
    <w:rsid w:val="00C653AF"/>
    <w:rsid w:val="00C656C6"/>
    <w:rsid w:val="00C662BE"/>
    <w:rsid w:val="00C6681D"/>
    <w:rsid w:val="00C70B91"/>
    <w:rsid w:val="00C7148B"/>
    <w:rsid w:val="00C73B08"/>
    <w:rsid w:val="00C73FAE"/>
    <w:rsid w:val="00C75213"/>
    <w:rsid w:val="00C75AB7"/>
    <w:rsid w:val="00C776A8"/>
    <w:rsid w:val="00C77791"/>
    <w:rsid w:val="00C77EA3"/>
    <w:rsid w:val="00C839D9"/>
    <w:rsid w:val="00C863D4"/>
    <w:rsid w:val="00C8705C"/>
    <w:rsid w:val="00C8737C"/>
    <w:rsid w:val="00C921A5"/>
    <w:rsid w:val="00C9245E"/>
    <w:rsid w:val="00C92A4C"/>
    <w:rsid w:val="00C9388F"/>
    <w:rsid w:val="00C942F4"/>
    <w:rsid w:val="00C9536B"/>
    <w:rsid w:val="00C956CD"/>
    <w:rsid w:val="00C9674F"/>
    <w:rsid w:val="00C97370"/>
    <w:rsid w:val="00C9738F"/>
    <w:rsid w:val="00CA054E"/>
    <w:rsid w:val="00CA182C"/>
    <w:rsid w:val="00CA2C3D"/>
    <w:rsid w:val="00CA2D13"/>
    <w:rsid w:val="00CA31D7"/>
    <w:rsid w:val="00CA40C9"/>
    <w:rsid w:val="00CA4963"/>
    <w:rsid w:val="00CA4B79"/>
    <w:rsid w:val="00CA5AF1"/>
    <w:rsid w:val="00CA76D5"/>
    <w:rsid w:val="00CA76DA"/>
    <w:rsid w:val="00CA7E0B"/>
    <w:rsid w:val="00CB1EDB"/>
    <w:rsid w:val="00CB46C2"/>
    <w:rsid w:val="00CB4ED1"/>
    <w:rsid w:val="00CB4F1B"/>
    <w:rsid w:val="00CB565F"/>
    <w:rsid w:val="00CB7547"/>
    <w:rsid w:val="00CB7BCE"/>
    <w:rsid w:val="00CC210F"/>
    <w:rsid w:val="00CC2A84"/>
    <w:rsid w:val="00CC2DA0"/>
    <w:rsid w:val="00CC3E1C"/>
    <w:rsid w:val="00CC634D"/>
    <w:rsid w:val="00CC6987"/>
    <w:rsid w:val="00CD0B8A"/>
    <w:rsid w:val="00CD748B"/>
    <w:rsid w:val="00CD77A7"/>
    <w:rsid w:val="00CE452C"/>
    <w:rsid w:val="00CE4CF7"/>
    <w:rsid w:val="00CE5A0B"/>
    <w:rsid w:val="00CE6134"/>
    <w:rsid w:val="00CE635C"/>
    <w:rsid w:val="00CE6EBA"/>
    <w:rsid w:val="00CE7DFB"/>
    <w:rsid w:val="00CF09E5"/>
    <w:rsid w:val="00CF1C10"/>
    <w:rsid w:val="00CF5F1A"/>
    <w:rsid w:val="00CF5FC9"/>
    <w:rsid w:val="00CF6698"/>
    <w:rsid w:val="00CF6E78"/>
    <w:rsid w:val="00D00349"/>
    <w:rsid w:val="00D00374"/>
    <w:rsid w:val="00D0252A"/>
    <w:rsid w:val="00D0390E"/>
    <w:rsid w:val="00D03AE4"/>
    <w:rsid w:val="00D03E0A"/>
    <w:rsid w:val="00D043D0"/>
    <w:rsid w:val="00D04635"/>
    <w:rsid w:val="00D04ACC"/>
    <w:rsid w:val="00D04E37"/>
    <w:rsid w:val="00D063B7"/>
    <w:rsid w:val="00D0771E"/>
    <w:rsid w:val="00D117E6"/>
    <w:rsid w:val="00D13449"/>
    <w:rsid w:val="00D14658"/>
    <w:rsid w:val="00D1609A"/>
    <w:rsid w:val="00D1636E"/>
    <w:rsid w:val="00D167C6"/>
    <w:rsid w:val="00D20630"/>
    <w:rsid w:val="00D209D7"/>
    <w:rsid w:val="00D234DA"/>
    <w:rsid w:val="00D234F1"/>
    <w:rsid w:val="00D23DF4"/>
    <w:rsid w:val="00D24EEC"/>
    <w:rsid w:val="00D25960"/>
    <w:rsid w:val="00D30CC0"/>
    <w:rsid w:val="00D30FC1"/>
    <w:rsid w:val="00D31201"/>
    <w:rsid w:val="00D31ADE"/>
    <w:rsid w:val="00D3309D"/>
    <w:rsid w:val="00D345EA"/>
    <w:rsid w:val="00D350D7"/>
    <w:rsid w:val="00D36F7F"/>
    <w:rsid w:val="00D4016D"/>
    <w:rsid w:val="00D4439B"/>
    <w:rsid w:val="00D44E6A"/>
    <w:rsid w:val="00D46749"/>
    <w:rsid w:val="00D53D54"/>
    <w:rsid w:val="00D53F92"/>
    <w:rsid w:val="00D540EC"/>
    <w:rsid w:val="00D54885"/>
    <w:rsid w:val="00D57597"/>
    <w:rsid w:val="00D604FE"/>
    <w:rsid w:val="00D61439"/>
    <w:rsid w:val="00D61501"/>
    <w:rsid w:val="00D6309D"/>
    <w:rsid w:val="00D645EB"/>
    <w:rsid w:val="00D649B1"/>
    <w:rsid w:val="00D658E5"/>
    <w:rsid w:val="00D66144"/>
    <w:rsid w:val="00D67314"/>
    <w:rsid w:val="00D67C6B"/>
    <w:rsid w:val="00D722F3"/>
    <w:rsid w:val="00D72539"/>
    <w:rsid w:val="00D72844"/>
    <w:rsid w:val="00D73D2C"/>
    <w:rsid w:val="00D74970"/>
    <w:rsid w:val="00D753C9"/>
    <w:rsid w:val="00D75A19"/>
    <w:rsid w:val="00D76C26"/>
    <w:rsid w:val="00D804E1"/>
    <w:rsid w:val="00D80EE1"/>
    <w:rsid w:val="00D81569"/>
    <w:rsid w:val="00D81E27"/>
    <w:rsid w:val="00D840EB"/>
    <w:rsid w:val="00D8416B"/>
    <w:rsid w:val="00D85075"/>
    <w:rsid w:val="00D853D0"/>
    <w:rsid w:val="00D87247"/>
    <w:rsid w:val="00D8766B"/>
    <w:rsid w:val="00D87C35"/>
    <w:rsid w:val="00D91C27"/>
    <w:rsid w:val="00D951EF"/>
    <w:rsid w:val="00D967AE"/>
    <w:rsid w:val="00D96DE3"/>
    <w:rsid w:val="00DA0953"/>
    <w:rsid w:val="00DA39D2"/>
    <w:rsid w:val="00DA3EFD"/>
    <w:rsid w:val="00DA4D0E"/>
    <w:rsid w:val="00DA5639"/>
    <w:rsid w:val="00DA5F2E"/>
    <w:rsid w:val="00DA5F35"/>
    <w:rsid w:val="00DB0D78"/>
    <w:rsid w:val="00DB3F63"/>
    <w:rsid w:val="00DB5EE4"/>
    <w:rsid w:val="00DB6978"/>
    <w:rsid w:val="00DB736D"/>
    <w:rsid w:val="00DC1245"/>
    <w:rsid w:val="00DC27D5"/>
    <w:rsid w:val="00DC59D9"/>
    <w:rsid w:val="00DD0867"/>
    <w:rsid w:val="00DD2393"/>
    <w:rsid w:val="00DD2BB1"/>
    <w:rsid w:val="00DD34B7"/>
    <w:rsid w:val="00DD6169"/>
    <w:rsid w:val="00DD78CF"/>
    <w:rsid w:val="00DE1DC9"/>
    <w:rsid w:val="00DE43B9"/>
    <w:rsid w:val="00DE454D"/>
    <w:rsid w:val="00DE4766"/>
    <w:rsid w:val="00DE5319"/>
    <w:rsid w:val="00DE5ABC"/>
    <w:rsid w:val="00DE68BA"/>
    <w:rsid w:val="00DE6C11"/>
    <w:rsid w:val="00DE72D0"/>
    <w:rsid w:val="00DF0155"/>
    <w:rsid w:val="00DF05F1"/>
    <w:rsid w:val="00DF142F"/>
    <w:rsid w:val="00DF15E4"/>
    <w:rsid w:val="00DF2253"/>
    <w:rsid w:val="00DF2ABB"/>
    <w:rsid w:val="00DF39E4"/>
    <w:rsid w:val="00DF4DD2"/>
    <w:rsid w:val="00DF6262"/>
    <w:rsid w:val="00E00109"/>
    <w:rsid w:val="00E0227D"/>
    <w:rsid w:val="00E0356F"/>
    <w:rsid w:val="00E04ABF"/>
    <w:rsid w:val="00E0627E"/>
    <w:rsid w:val="00E06312"/>
    <w:rsid w:val="00E06A5B"/>
    <w:rsid w:val="00E070DC"/>
    <w:rsid w:val="00E101DC"/>
    <w:rsid w:val="00E12F15"/>
    <w:rsid w:val="00E15E47"/>
    <w:rsid w:val="00E16E37"/>
    <w:rsid w:val="00E20077"/>
    <w:rsid w:val="00E20833"/>
    <w:rsid w:val="00E218E1"/>
    <w:rsid w:val="00E21F8C"/>
    <w:rsid w:val="00E229FA"/>
    <w:rsid w:val="00E263F6"/>
    <w:rsid w:val="00E2780E"/>
    <w:rsid w:val="00E27A3B"/>
    <w:rsid w:val="00E30CCC"/>
    <w:rsid w:val="00E3189C"/>
    <w:rsid w:val="00E318C0"/>
    <w:rsid w:val="00E31C05"/>
    <w:rsid w:val="00E325B0"/>
    <w:rsid w:val="00E33995"/>
    <w:rsid w:val="00E35E74"/>
    <w:rsid w:val="00E40F0B"/>
    <w:rsid w:val="00E43947"/>
    <w:rsid w:val="00E43A4B"/>
    <w:rsid w:val="00E44165"/>
    <w:rsid w:val="00E443C2"/>
    <w:rsid w:val="00E4548F"/>
    <w:rsid w:val="00E46193"/>
    <w:rsid w:val="00E525C4"/>
    <w:rsid w:val="00E5600A"/>
    <w:rsid w:val="00E56991"/>
    <w:rsid w:val="00E5758E"/>
    <w:rsid w:val="00E60529"/>
    <w:rsid w:val="00E63567"/>
    <w:rsid w:val="00E63EA8"/>
    <w:rsid w:val="00E646D3"/>
    <w:rsid w:val="00E665D6"/>
    <w:rsid w:val="00E676F6"/>
    <w:rsid w:val="00E70274"/>
    <w:rsid w:val="00E70B7C"/>
    <w:rsid w:val="00E72ADC"/>
    <w:rsid w:val="00E73AD2"/>
    <w:rsid w:val="00E74BDC"/>
    <w:rsid w:val="00E75DAB"/>
    <w:rsid w:val="00E7633C"/>
    <w:rsid w:val="00E768EA"/>
    <w:rsid w:val="00E8002A"/>
    <w:rsid w:val="00E84219"/>
    <w:rsid w:val="00E862EB"/>
    <w:rsid w:val="00E86847"/>
    <w:rsid w:val="00E86F22"/>
    <w:rsid w:val="00E934D7"/>
    <w:rsid w:val="00E94583"/>
    <w:rsid w:val="00E9622D"/>
    <w:rsid w:val="00E97027"/>
    <w:rsid w:val="00E9710C"/>
    <w:rsid w:val="00E97434"/>
    <w:rsid w:val="00E9785D"/>
    <w:rsid w:val="00EA3624"/>
    <w:rsid w:val="00EA6155"/>
    <w:rsid w:val="00EA7D1F"/>
    <w:rsid w:val="00EB0E09"/>
    <w:rsid w:val="00EB1FBF"/>
    <w:rsid w:val="00EB2AF2"/>
    <w:rsid w:val="00EB2CEE"/>
    <w:rsid w:val="00EB2D6D"/>
    <w:rsid w:val="00EB378B"/>
    <w:rsid w:val="00EB4FA6"/>
    <w:rsid w:val="00EB60AF"/>
    <w:rsid w:val="00EC04E3"/>
    <w:rsid w:val="00EC218F"/>
    <w:rsid w:val="00EC35E8"/>
    <w:rsid w:val="00EC3B07"/>
    <w:rsid w:val="00EC3CF8"/>
    <w:rsid w:val="00EC42D7"/>
    <w:rsid w:val="00EC517F"/>
    <w:rsid w:val="00EC785D"/>
    <w:rsid w:val="00EC7913"/>
    <w:rsid w:val="00EC7D81"/>
    <w:rsid w:val="00ED03BC"/>
    <w:rsid w:val="00ED16AC"/>
    <w:rsid w:val="00ED3A77"/>
    <w:rsid w:val="00ED4C4A"/>
    <w:rsid w:val="00ED5805"/>
    <w:rsid w:val="00ED64C8"/>
    <w:rsid w:val="00ED6A37"/>
    <w:rsid w:val="00ED6CD6"/>
    <w:rsid w:val="00ED6D9A"/>
    <w:rsid w:val="00EE0773"/>
    <w:rsid w:val="00EE1011"/>
    <w:rsid w:val="00EE1F12"/>
    <w:rsid w:val="00EE242F"/>
    <w:rsid w:val="00EE32C3"/>
    <w:rsid w:val="00EE3500"/>
    <w:rsid w:val="00EE5306"/>
    <w:rsid w:val="00EE5FA3"/>
    <w:rsid w:val="00EE5FBF"/>
    <w:rsid w:val="00EE6BD2"/>
    <w:rsid w:val="00EF209E"/>
    <w:rsid w:val="00EF273D"/>
    <w:rsid w:val="00EF3A83"/>
    <w:rsid w:val="00EF4124"/>
    <w:rsid w:val="00EF4D17"/>
    <w:rsid w:val="00EF50BD"/>
    <w:rsid w:val="00EF58BB"/>
    <w:rsid w:val="00EF6DC3"/>
    <w:rsid w:val="00F00915"/>
    <w:rsid w:val="00F00EBE"/>
    <w:rsid w:val="00F021E2"/>
    <w:rsid w:val="00F026C6"/>
    <w:rsid w:val="00F027BA"/>
    <w:rsid w:val="00F0337F"/>
    <w:rsid w:val="00F0375D"/>
    <w:rsid w:val="00F04004"/>
    <w:rsid w:val="00F04596"/>
    <w:rsid w:val="00F068E6"/>
    <w:rsid w:val="00F06BAC"/>
    <w:rsid w:val="00F06E48"/>
    <w:rsid w:val="00F070D3"/>
    <w:rsid w:val="00F0770D"/>
    <w:rsid w:val="00F139A8"/>
    <w:rsid w:val="00F154C3"/>
    <w:rsid w:val="00F1618C"/>
    <w:rsid w:val="00F1663B"/>
    <w:rsid w:val="00F16F1F"/>
    <w:rsid w:val="00F20B87"/>
    <w:rsid w:val="00F218DF"/>
    <w:rsid w:val="00F21C32"/>
    <w:rsid w:val="00F23396"/>
    <w:rsid w:val="00F23A65"/>
    <w:rsid w:val="00F23B06"/>
    <w:rsid w:val="00F244CE"/>
    <w:rsid w:val="00F25164"/>
    <w:rsid w:val="00F26923"/>
    <w:rsid w:val="00F26D7F"/>
    <w:rsid w:val="00F2710D"/>
    <w:rsid w:val="00F30EFC"/>
    <w:rsid w:val="00F356A4"/>
    <w:rsid w:val="00F357CE"/>
    <w:rsid w:val="00F40D5C"/>
    <w:rsid w:val="00F42718"/>
    <w:rsid w:val="00F42F99"/>
    <w:rsid w:val="00F4336E"/>
    <w:rsid w:val="00F4382A"/>
    <w:rsid w:val="00F439AE"/>
    <w:rsid w:val="00F45820"/>
    <w:rsid w:val="00F45FA8"/>
    <w:rsid w:val="00F46148"/>
    <w:rsid w:val="00F46583"/>
    <w:rsid w:val="00F46B92"/>
    <w:rsid w:val="00F50130"/>
    <w:rsid w:val="00F502D1"/>
    <w:rsid w:val="00F5251A"/>
    <w:rsid w:val="00F54A7D"/>
    <w:rsid w:val="00F55A66"/>
    <w:rsid w:val="00F608F1"/>
    <w:rsid w:val="00F64A5E"/>
    <w:rsid w:val="00F65D78"/>
    <w:rsid w:val="00F67190"/>
    <w:rsid w:val="00F7076F"/>
    <w:rsid w:val="00F714DA"/>
    <w:rsid w:val="00F72BE3"/>
    <w:rsid w:val="00F72FC0"/>
    <w:rsid w:val="00F736F1"/>
    <w:rsid w:val="00F75263"/>
    <w:rsid w:val="00F75D4B"/>
    <w:rsid w:val="00F77100"/>
    <w:rsid w:val="00F80281"/>
    <w:rsid w:val="00F807E2"/>
    <w:rsid w:val="00F81E00"/>
    <w:rsid w:val="00F83B36"/>
    <w:rsid w:val="00F84710"/>
    <w:rsid w:val="00F8683C"/>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E1E"/>
    <w:rsid w:val="00FC1573"/>
    <w:rsid w:val="00FC1A49"/>
    <w:rsid w:val="00FC2E41"/>
    <w:rsid w:val="00FC3573"/>
    <w:rsid w:val="00FD063A"/>
    <w:rsid w:val="00FD2ECA"/>
    <w:rsid w:val="00FD310F"/>
    <w:rsid w:val="00FD551F"/>
    <w:rsid w:val="00FD74B8"/>
    <w:rsid w:val="00FD7912"/>
    <w:rsid w:val="00FE1701"/>
    <w:rsid w:val="00FE2193"/>
    <w:rsid w:val="00FE33AA"/>
    <w:rsid w:val="00FE3476"/>
    <w:rsid w:val="00FE4479"/>
    <w:rsid w:val="00FE4A02"/>
    <w:rsid w:val="00FE4CB0"/>
    <w:rsid w:val="00FE563F"/>
    <w:rsid w:val="00FE5E40"/>
    <w:rsid w:val="00FE5E51"/>
    <w:rsid w:val="00FE6AF6"/>
    <w:rsid w:val="00FE77DD"/>
    <w:rsid w:val="00FF1333"/>
    <w:rsid w:val="00FF196D"/>
    <w:rsid w:val="00FF1D3B"/>
    <w:rsid w:val="00FF3A61"/>
    <w:rsid w:val="00FF50AE"/>
    <w:rsid w:val="00FF60BA"/>
    <w:rsid w:val="00FF6EBA"/>
    <w:rsid w:val="00FF774D"/>
    <w:rsid w:val="09BB1BB1"/>
    <w:rsid w:val="18A14BED"/>
    <w:rsid w:val="658C58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99" w:semiHidden="0"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eastAsia="Times New Roman"/>
      <w:sz w:val="22"/>
      <w:szCs w:val="22"/>
      <w:lang w:val="ru-RU" w:eastAsia="ru-RU" w:bidi="ar-SA"/>
    </w:rPr>
  </w:style>
  <w:style w:type="paragraph" w:styleId="2">
    <w:name w:val="heading 1"/>
    <w:basedOn w:val="1"/>
    <w:next w:val="1"/>
    <w:link w:val="25"/>
    <w:qFormat/>
    <w:uiPriority w:val="0"/>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1"/>
    <w:next w:val="1"/>
    <w:link w:val="59"/>
    <w:qFormat/>
    <w:uiPriority w:val="9"/>
    <w:pPr>
      <w:keepNext/>
      <w:keepLines/>
      <w:spacing w:before="200" w:after="0"/>
      <w:outlineLvl w:val="2"/>
    </w:pPr>
    <w:rPr>
      <w:rFonts w:ascii="Cambria" w:hAnsi="Cambria"/>
      <w:b/>
      <w:bCs/>
      <w:color w:val="4F81BD"/>
      <w:sz w:val="20"/>
      <w:szCs w:val="20"/>
    </w:rPr>
  </w:style>
  <w:style w:type="character" w:default="1" w:styleId="4">
    <w:name w:val="Default Paragraph Font"/>
    <w:unhideWhenUsed/>
    <w:uiPriority w:val="1"/>
  </w:style>
  <w:style w:type="table" w:default="1" w:styleId="5">
    <w:name w:val="Normal Table"/>
    <w:semiHidden/>
    <w:unhideWhenUsed/>
    <w:uiPriority w:val="99"/>
    <w:tblPr>
      <w:tblStyle w:val="5"/>
      <w:tblCellMar>
        <w:top w:w="0" w:type="dxa"/>
        <w:left w:w="108" w:type="dxa"/>
        <w:bottom w:w="0" w:type="dxa"/>
        <w:right w:w="108" w:type="dxa"/>
      </w:tblCellMar>
    </w:tblPr>
    <w:trPr>
      <w:wBefore w:w="0" w:type="dxa"/>
    </w:trPr>
  </w:style>
  <w:style w:type="character" w:styleId="6">
    <w:name w:val="annotation reference"/>
    <w:semiHidden/>
    <w:unhideWhenUsed/>
    <w:uiPriority w:val="99"/>
    <w:rPr>
      <w:sz w:val="16"/>
      <w:szCs w:val="16"/>
    </w:rPr>
  </w:style>
  <w:style w:type="character" w:styleId="7">
    <w:name w:val="Hyperlink"/>
    <w:uiPriority w:val="99"/>
    <w:rPr>
      <w:color w:val="0000FF"/>
      <w:u w:val="single"/>
    </w:rPr>
  </w:style>
  <w:style w:type="character" w:styleId="8">
    <w:name w:val="Strong"/>
    <w:qFormat/>
    <w:uiPriority w:val="22"/>
    <w:rPr>
      <w:b/>
      <w:bCs/>
    </w:rPr>
  </w:style>
  <w:style w:type="paragraph" w:styleId="9">
    <w:name w:val="Balloon Text"/>
    <w:basedOn w:val="1"/>
    <w:link w:val="54"/>
    <w:semiHidden/>
    <w:unhideWhenUsed/>
    <w:uiPriority w:val="99"/>
    <w:pPr>
      <w:spacing w:after="0" w:line="240" w:lineRule="auto"/>
    </w:pPr>
    <w:rPr>
      <w:rFonts w:ascii="Tahoma" w:hAnsi="Tahoma"/>
      <w:sz w:val="16"/>
      <w:szCs w:val="16"/>
    </w:rPr>
  </w:style>
  <w:style w:type="paragraph" w:styleId="10">
    <w:name w:val="Body Text 2"/>
    <w:basedOn w:val="1"/>
    <w:link w:val="30"/>
    <w:uiPriority w:val="0"/>
    <w:pPr>
      <w:spacing w:after="120" w:line="480" w:lineRule="auto"/>
    </w:pPr>
    <w:rPr>
      <w:sz w:val="20"/>
      <w:szCs w:val="20"/>
    </w:rPr>
  </w:style>
  <w:style w:type="paragraph" w:styleId="11">
    <w:name w:val="Body Text Indent 3"/>
    <w:basedOn w:val="1"/>
    <w:link w:val="28"/>
    <w:uiPriority w:val="0"/>
    <w:pPr>
      <w:spacing w:after="0" w:line="240" w:lineRule="auto"/>
      <w:ind w:firstLine="708"/>
      <w:jc w:val="both"/>
    </w:pPr>
    <w:rPr>
      <w:rFonts w:ascii="Times New Roman" w:hAnsi="Times New Roman"/>
      <w:sz w:val="24"/>
      <w:szCs w:val="24"/>
    </w:rPr>
  </w:style>
  <w:style w:type="paragraph" w:styleId="12">
    <w:name w:val="annotation text"/>
    <w:basedOn w:val="1"/>
    <w:link w:val="53"/>
    <w:semiHidden/>
    <w:unhideWhenUsed/>
    <w:uiPriority w:val="99"/>
    <w:pPr>
      <w:spacing w:line="240" w:lineRule="auto"/>
    </w:pPr>
    <w:rPr>
      <w:sz w:val="20"/>
      <w:szCs w:val="20"/>
    </w:rPr>
  </w:style>
  <w:style w:type="paragraph" w:styleId="13">
    <w:name w:val="footnote text"/>
    <w:basedOn w:val="1"/>
    <w:link w:val="55"/>
    <w:uiPriority w:val="99"/>
    <w:pPr>
      <w:spacing w:after="0" w:line="240" w:lineRule="auto"/>
    </w:pPr>
    <w:rPr>
      <w:rFonts w:ascii="Times New Roman" w:hAnsi="Times New Roman"/>
      <w:sz w:val="20"/>
      <w:szCs w:val="20"/>
    </w:rPr>
  </w:style>
  <w:style w:type="paragraph" w:styleId="14">
    <w:name w:val="header"/>
    <w:basedOn w:val="1"/>
    <w:link w:val="51"/>
    <w:unhideWhenUsed/>
    <w:uiPriority w:val="0"/>
    <w:pPr>
      <w:tabs>
        <w:tab w:val="center" w:pos="4677"/>
        <w:tab w:val="right" w:pos="9355"/>
      </w:tabs>
      <w:spacing w:after="0" w:line="240" w:lineRule="auto"/>
    </w:pPr>
    <w:rPr>
      <w:sz w:val="20"/>
      <w:szCs w:val="20"/>
    </w:rPr>
  </w:style>
  <w:style w:type="paragraph" w:styleId="15">
    <w:name w:val="Body Text"/>
    <w:basedOn w:val="1"/>
    <w:link w:val="31"/>
    <w:uiPriority w:val="0"/>
    <w:pPr>
      <w:spacing w:after="120"/>
    </w:pPr>
    <w:rPr>
      <w:sz w:val="20"/>
      <w:szCs w:val="20"/>
    </w:rPr>
  </w:style>
  <w:style w:type="paragraph" w:styleId="16">
    <w:name w:val="Body Text Indent"/>
    <w:basedOn w:val="1"/>
    <w:link w:val="27"/>
    <w:uiPriority w:val="0"/>
    <w:pPr>
      <w:spacing w:after="0" w:line="240" w:lineRule="auto"/>
      <w:ind w:firstLine="360"/>
      <w:jc w:val="both"/>
    </w:pPr>
    <w:rPr>
      <w:rFonts w:ascii="Times New Roman" w:hAnsi="Times New Roman"/>
      <w:sz w:val="28"/>
      <w:szCs w:val="24"/>
    </w:rPr>
  </w:style>
  <w:style w:type="paragraph" w:styleId="17">
    <w:name w:val="Title"/>
    <w:basedOn w:val="1"/>
    <w:link w:val="26"/>
    <w:qFormat/>
    <w:uiPriority w:val="0"/>
    <w:pPr>
      <w:spacing w:after="0" w:line="240" w:lineRule="auto"/>
      <w:jc w:val="center"/>
    </w:pPr>
    <w:rPr>
      <w:rFonts w:ascii="Times New Roman" w:hAnsi="Times New Roman"/>
      <w:b/>
      <w:bCs/>
      <w:sz w:val="28"/>
      <w:szCs w:val="24"/>
    </w:rPr>
  </w:style>
  <w:style w:type="paragraph" w:styleId="18">
    <w:name w:val="footer"/>
    <w:basedOn w:val="1"/>
    <w:link w:val="52"/>
    <w:unhideWhenUsed/>
    <w:uiPriority w:val="99"/>
    <w:pPr>
      <w:tabs>
        <w:tab w:val="center" w:pos="4677"/>
        <w:tab w:val="right" w:pos="9355"/>
      </w:tabs>
      <w:spacing w:after="0" w:line="240" w:lineRule="auto"/>
    </w:pPr>
    <w:rPr>
      <w:sz w:val="20"/>
      <w:szCs w:val="20"/>
    </w:rPr>
  </w:style>
  <w:style w:type="paragraph" w:styleId="19">
    <w:name w:val="Normal (Web)"/>
    <w:basedOn w:val="1"/>
    <w:semiHidden/>
    <w:unhideWhenUsed/>
    <w:uiPriority w:val="99"/>
    <w:pPr>
      <w:spacing w:before="100" w:beforeAutospacing="1" w:after="100" w:afterAutospacing="1" w:line="240" w:lineRule="auto"/>
    </w:pPr>
    <w:rPr>
      <w:rFonts w:ascii="Times New Roman" w:hAnsi="Times New Roman"/>
      <w:sz w:val="24"/>
      <w:szCs w:val="24"/>
    </w:rPr>
  </w:style>
  <w:style w:type="paragraph" w:styleId="20">
    <w:name w:val="Body Text 3"/>
    <w:basedOn w:val="1"/>
    <w:link w:val="32"/>
    <w:uiPriority w:val="0"/>
    <w:pPr>
      <w:spacing w:after="120" w:line="240" w:lineRule="auto"/>
    </w:pPr>
    <w:rPr>
      <w:rFonts w:ascii="Times New Roman" w:hAnsi="Times New Roman"/>
      <w:sz w:val="16"/>
      <w:szCs w:val="16"/>
    </w:rPr>
  </w:style>
  <w:style w:type="paragraph" w:styleId="21">
    <w:name w:val="Body Text Indent 2"/>
    <w:basedOn w:val="1"/>
    <w:link w:val="60"/>
    <w:semiHidden/>
    <w:unhideWhenUsed/>
    <w:uiPriority w:val="99"/>
    <w:pPr>
      <w:spacing w:after="120" w:line="480" w:lineRule="auto"/>
      <w:ind w:left="283"/>
    </w:pPr>
    <w:rPr>
      <w:sz w:val="20"/>
      <w:szCs w:val="20"/>
    </w:rPr>
  </w:style>
  <w:style w:type="paragraph" w:styleId="22">
    <w:name w:val="HTML Preformatted"/>
    <w:basedOn w:val="1"/>
    <w:link w:val="62"/>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23">
    <w:name w:val="Block Text"/>
    <w:basedOn w:val="1"/>
    <w:uiPriority w:val="0"/>
    <w:pPr>
      <w:spacing w:after="0" w:line="240" w:lineRule="auto"/>
      <w:ind w:left="567" w:right="240" w:firstLine="567"/>
      <w:jc w:val="both"/>
    </w:pPr>
    <w:rPr>
      <w:rFonts w:ascii="Times New Roman" w:hAnsi="Times New Roman"/>
      <w:sz w:val="28"/>
      <w:szCs w:val="20"/>
    </w:rPr>
  </w:style>
  <w:style w:type="table" w:styleId="24">
    <w:name w:val="Table Grid"/>
    <w:basedOn w:val="5"/>
    <w:uiPriority w:val="59"/>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5">
    <w:name w:val="Заголовок 1 Знак"/>
    <w:link w:val="2"/>
    <w:uiPriority w:val="0"/>
    <w:rPr>
      <w:rFonts w:ascii="Arial" w:hAnsi="Arial" w:eastAsia="Times New Roman" w:cs="Times New Roman"/>
      <w:b/>
      <w:bCs/>
      <w:color w:val="000080"/>
      <w:sz w:val="20"/>
      <w:szCs w:val="20"/>
      <w:lang w:eastAsia="ru-RU"/>
    </w:rPr>
  </w:style>
  <w:style w:type="character" w:customStyle="1" w:styleId="26">
    <w:name w:val="Название Знак"/>
    <w:link w:val="17"/>
    <w:uiPriority w:val="0"/>
    <w:rPr>
      <w:rFonts w:ascii="Times New Roman" w:hAnsi="Times New Roman" w:eastAsia="Times New Roman" w:cs="Times New Roman"/>
      <w:b/>
      <w:bCs/>
      <w:sz w:val="28"/>
      <w:szCs w:val="24"/>
      <w:lang w:eastAsia="ru-RU"/>
    </w:rPr>
  </w:style>
  <w:style w:type="character" w:customStyle="1" w:styleId="27">
    <w:name w:val="Основной текст с отступом Знак"/>
    <w:link w:val="16"/>
    <w:uiPriority w:val="0"/>
    <w:rPr>
      <w:rFonts w:ascii="Times New Roman" w:hAnsi="Times New Roman" w:eastAsia="Times New Roman" w:cs="Times New Roman"/>
      <w:sz w:val="28"/>
      <w:szCs w:val="24"/>
      <w:lang w:eastAsia="ru-RU"/>
    </w:rPr>
  </w:style>
  <w:style w:type="character" w:customStyle="1" w:styleId="28">
    <w:name w:val="Основной текст с отступом 3 Знак"/>
    <w:link w:val="11"/>
    <w:uiPriority w:val="0"/>
    <w:rPr>
      <w:rFonts w:ascii="Times New Roman" w:hAnsi="Times New Roman" w:eastAsia="Times New Roman" w:cs="Times New Roman"/>
      <w:sz w:val="24"/>
      <w:szCs w:val="24"/>
      <w:lang w:eastAsia="ru-RU"/>
    </w:rPr>
  </w:style>
  <w:style w:type="paragraph" w:customStyle="1" w:styleId="29">
    <w:name w:val="ConsPlusNormal"/>
    <w:link w:val="43"/>
    <w:uiPriority w:val="0"/>
    <w:pPr>
      <w:widowControl w:val="0"/>
      <w:autoSpaceDE w:val="0"/>
      <w:autoSpaceDN w:val="0"/>
      <w:adjustRightInd w:val="0"/>
      <w:ind w:firstLine="720"/>
    </w:pPr>
    <w:rPr>
      <w:rFonts w:ascii="Arial" w:hAnsi="Arial" w:eastAsia="Times New Roman" w:cs="Arial"/>
      <w:lang w:eastAsia="ru-RU" w:bidi="ar-SA"/>
    </w:rPr>
  </w:style>
  <w:style w:type="character" w:customStyle="1" w:styleId="30">
    <w:name w:val="Основной текст 2 Знак"/>
    <w:link w:val="10"/>
    <w:uiPriority w:val="0"/>
    <w:rPr>
      <w:rFonts w:ascii="Calibri" w:hAnsi="Calibri" w:eastAsia="Times New Roman" w:cs="Times New Roman"/>
      <w:sz w:val="20"/>
      <w:szCs w:val="20"/>
      <w:lang w:eastAsia="ru-RU"/>
    </w:rPr>
  </w:style>
  <w:style w:type="character" w:customStyle="1" w:styleId="31">
    <w:name w:val="Основной текст Знак"/>
    <w:link w:val="15"/>
    <w:uiPriority w:val="0"/>
    <w:rPr>
      <w:rFonts w:ascii="Calibri" w:hAnsi="Calibri" w:eastAsia="Times New Roman" w:cs="Times New Roman"/>
      <w:sz w:val="20"/>
      <w:szCs w:val="20"/>
      <w:lang w:eastAsia="ru-RU"/>
    </w:rPr>
  </w:style>
  <w:style w:type="character" w:customStyle="1" w:styleId="32">
    <w:name w:val="Основной текст 3 Знак"/>
    <w:link w:val="20"/>
    <w:uiPriority w:val="0"/>
    <w:rPr>
      <w:rFonts w:ascii="Times New Roman" w:hAnsi="Times New Roman" w:eastAsia="Times New Roman" w:cs="Times New Roman"/>
      <w:sz w:val="16"/>
      <w:szCs w:val="16"/>
      <w:lang w:eastAsia="ru-RU"/>
    </w:rPr>
  </w:style>
  <w:style w:type="paragraph" w:styleId="33">
    <w:name w:val="List Paragraph"/>
    <w:basedOn w:val="1"/>
    <w:link w:val="80"/>
    <w:qFormat/>
    <w:uiPriority w:val="34"/>
    <w:pPr>
      <w:ind w:left="720"/>
      <w:contextualSpacing/>
    </w:pPr>
  </w:style>
  <w:style w:type="paragraph" w:styleId="34">
    <w:name w:val="No Spacing"/>
    <w:link w:val="67"/>
    <w:qFormat/>
    <w:uiPriority w:val="0"/>
    <w:rPr>
      <w:rFonts w:eastAsia="Times New Roman"/>
      <w:sz w:val="22"/>
      <w:szCs w:val="22"/>
      <w:lang w:bidi="ar-SA"/>
    </w:rPr>
  </w:style>
  <w:style w:type="paragraph" w:customStyle="1" w:styleId="35">
    <w:name w:val="Обычный1"/>
    <w:link w:val="61"/>
    <w:uiPriority w:val="0"/>
    <w:pPr>
      <w:widowControl w:val="0"/>
      <w:spacing w:line="300" w:lineRule="auto"/>
      <w:ind w:firstLine="720"/>
      <w:jc w:val="both"/>
    </w:pPr>
    <w:rPr>
      <w:rFonts w:ascii="Times New Roman" w:hAnsi="Times New Roman" w:eastAsia="Times New Roman"/>
      <w:snapToGrid w:val="0"/>
      <w:sz w:val="24"/>
      <w:lang w:eastAsia="ru-RU" w:bidi="ar-SA"/>
    </w:rPr>
  </w:style>
  <w:style w:type="paragraph" w:customStyle="1" w:styleId="36">
    <w:name w:val="Обычный2"/>
    <w:uiPriority w:val="0"/>
    <w:pPr>
      <w:widowControl w:val="0"/>
      <w:spacing w:line="300" w:lineRule="auto"/>
      <w:ind w:firstLine="720"/>
      <w:jc w:val="both"/>
    </w:pPr>
    <w:rPr>
      <w:rFonts w:ascii="Times New Roman" w:hAnsi="Times New Roman" w:eastAsia="Times New Roman"/>
      <w:snapToGrid w:val="0"/>
      <w:sz w:val="24"/>
      <w:lang w:val="ru-RU" w:eastAsia="ru-RU" w:bidi="ar-SA"/>
    </w:rPr>
  </w:style>
  <w:style w:type="paragraph" w:customStyle="1" w:styleId="37">
    <w:name w:val="FR1"/>
    <w:uiPriority w:val="0"/>
    <w:pPr>
      <w:widowControl w:val="0"/>
      <w:spacing w:before="700"/>
    </w:pPr>
    <w:rPr>
      <w:rFonts w:ascii="Times New Roman" w:hAnsi="Times New Roman" w:eastAsia="Times New Roman"/>
      <w:b/>
      <w:snapToGrid w:val="0"/>
      <w:sz w:val="28"/>
      <w:lang w:val="ru-RU" w:eastAsia="ru-RU" w:bidi="ar-SA"/>
    </w:rPr>
  </w:style>
  <w:style w:type="paragraph" w:customStyle="1" w:styleId="38">
    <w:name w:val="Обычный11"/>
    <w:uiPriority w:val="99"/>
    <w:pPr>
      <w:widowControl w:val="0"/>
      <w:spacing w:line="300" w:lineRule="auto"/>
      <w:ind w:firstLine="720"/>
      <w:jc w:val="both"/>
    </w:pPr>
    <w:rPr>
      <w:rFonts w:ascii="Times New Roman" w:hAnsi="Times New Roman" w:eastAsia="Times New Roman"/>
      <w:snapToGrid w:val="0"/>
      <w:sz w:val="24"/>
      <w:lang w:val="ru-RU" w:eastAsia="ru-RU" w:bidi="ar-SA"/>
    </w:rPr>
  </w:style>
  <w:style w:type="paragraph" w:customStyle="1" w:styleId="39">
    <w:name w:val="Основной текст с отступом 32"/>
    <w:basedOn w:val="1"/>
    <w:uiPriority w:val="0"/>
    <w:pPr>
      <w:suppressAutoHyphens/>
      <w:spacing w:after="0" w:line="240" w:lineRule="auto"/>
      <w:ind w:firstLine="708"/>
      <w:jc w:val="both"/>
    </w:pPr>
    <w:rPr>
      <w:rFonts w:ascii="Times New Roman" w:hAnsi="Times New Roman"/>
      <w:sz w:val="24"/>
      <w:szCs w:val="24"/>
      <w:lang w:eastAsia="ar-SA"/>
    </w:rPr>
  </w:style>
  <w:style w:type="paragraph" w:customStyle="1" w:styleId="40">
    <w:name w:val="Основной текст с отступом 31"/>
    <w:basedOn w:val="1"/>
    <w:uiPriority w:val="0"/>
    <w:pPr>
      <w:suppressAutoHyphens/>
      <w:spacing w:after="120" w:line="240" w:lineRule="auto"/>
      <w:ind w:left="283"/>
    </w:pPr>
    <w:rPr>
      <w:rFonts w:ascii="Times New Roman" w:hAnsi="Times New Roman"/>
      <w:sz w:val="16"/>
      <w:szCs w:val="16"/>
      <w:lang w:eastAsia="ar-SA"/>
    </w:rPr>
  </w:style>
  <w:style w:type="paragraph" w:customStyle="1" w:styleId="41">
    <w:name w:val="ConsNormal"/>
    <w:link w:val="42"/>
    <w:uiPriority w:val="0"/>
    <w:pPr>
      <w:widowControl w:val="0"/>
      <w:suppressAutoHyphens/>
      <w:ind w:firstLine="720"/>
    </w:pPr>
    <w:rPr>
      <w:rFonts w:ascii="Consultant" w:hAnsi="Consultant" w:eastAsia="Arial"/>
      <w:sz w:val="28"/>
      <w:lang w:eastAsia="ar-SA" w:bidi="ar-SA"/>
    </w:rPr>
  </w:style>
  <w:style w:type="character" w:customStyle="1" w:styleId="42">
    <w:name w:val="ConsNormal Знак"/>
    <w:link w:val="41"/>
    <w:uiPriority w:val="0"/>
    <w:rPr>
      <w:rFonts w:ascii="Consultant" w:hAnsi="Consultant" w:eastAsia="Arial"/>
      <w:sz w:val="28"/>
      <w:lang w:eastAsia="ar-SA" w:bidi="ar-SA"/>
    </w:rPr>
  </w:style>
  <w:style w:type="character" w:customStyle="1" w:styleId="43">
    <w:name w:val="ConsPlusNormal Знак"/>
    <w:link w:val="29"/>
    <w:uiPriority w:val="0"/>
    <w:rPr>
      <w:rFonts w:ascii="Arial" w:hAnsi="Arial" w:eastAsia="Times New Roman" w:cs="Arial"/>
      <w:lang w:eastAsia="ru-RU" w:bidi="ar-SA"/>
    </w:rPr>
  </w:style>
  <w:style w:type="paragraph" w:customStyle="1" w:styleId="44">
    <w:name w:val="Контракт-раздел"/>
    <w:basedOn w:val="1"/>
    <w:next w:val="45"/>
    <w:uiPriority w:val="0"/>
    <w:pPr>
      <w:keepNext/>
      <w:numPr>
        <w:ilvl w:val="0"/>
        <w:numId w:val="1"/>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45">
    <w:name w:val="Контракт-пункт"/>
    <w:basedOn w:val="1"/>
    <w:uiPriority w:val="0"/>
    <w:pPr>
      <w:numPr>
        <w:ilvl w:val="1"/>
        <w:numId w:val="1"/>
      </w:numPr>
      <w:tabs>
        <w:tab w:val="left" w:pos="1391"/>
        <w:tab w:val="clear" w:pos="2471"/>
      </w:tabs>
      <w:spacing w:after="0" w:line="240" w:lineRule="auto"/>
      <w:ind w:left="1391"/>
      <w:jc w:val="both"/>
    </w:pPr>
    <w:rPr>
      <w:rFonts w:ascii="Times New Roman" w:hAnsi="Times New Roman"/>
      <w:sz w:val="24"/>
      <w:szCs w:val="24"/>
    </w:rPr>
  </w:style>
  <w:style w:type="paragraph" w:customStyle="1" w:styleId="46">
    <w:name w:val="Контракт-подпункт"/>
    <w:basedOn w:val="1"/>
    <w:uiPriority w:val="0"/>
    <w:pPr>
      <w:numPr>
        <w:ilvl w:val="2"/>
        <w:numId w:val="1"/>
      </w:numPr>
      <w:spacing w:after="0" w:line="240" w:lineRule="auto"/>
      <w:jc w:val="both"/>
    </w:pPr>
    <w:rPr>
      <w:rFonts w:ascii="Times New Roman" w:hAnsi="Times New Roman"/>
      <w:sz w:val="24"/>
      <w:szCs w:val="24"/>
    </w:rPr>
  </w:style>
  <w:style w:type="paragraph" w:customStyle="1" w:styleId="47">
    <w:name w:val="Контракт-подподпункт"/>
    <w:basedOn w:val="1"/>
    <w:uiPriority w:val="0"/>
    <w:pPr>
      <w:numPr>
        <w:ilvl w:val="3"/>
        <w:numId w:val="1"/>
      </w:numPr>
      <w:spacing w:after="0" w:line="240" w:lineRule="auto"/>
      <w:jc w:val="both"/>
    </w:pPr>
    <w:rPr>
      <w:rFonts w:ascii="Times New Roman" w:hAnsi="Times New Roman"/>
      <w:sz w:val="24"/>
      <w:szCs w:val="24"/>
    </w:rPr>
  </w:style>
  <w:style w:type="character" w:customStyle="1" w:styleId="48">
    <w:name w:val="Цветовое выделение"/>
    <w:uiPriority w:val="99"/>
    <w:rPr>
      <w:b/>
      <w:color w:val="26282F"/>
    </w:rPr>
  </w:style>
  <w:style w:type="paragraph" w:customStyle="1" w:styleId="49">
    <w:name w:val="Обычный3"/>
    <w:uiPriority w:val="0"/>
    <w:pPr>
      <w:widowControl w:val="0"/>
      <w:spacing w:line="300" w:lineRule="auto"/>
      <w:ind w:firstLine="720"/>
      <w:jc w:val="both"/>
    </w:pPr>
    <w:rPr>
      <w:rFonts w:ascii="Times New Roman" w:hAnsi="Times New Roman" w:eastAsia="Times New Roman"/>
      <w:snapToGrid w:val="0"/>
      <w:sz w:val="24"/>
      <w:lang w:val="ru-RU" w:eastAsia="ru-RU" w:bidi="ar-SA"/>
    </w:rPr>
  </w:style>
  <w:style w:type="paragraph" w:customStyle="1" w:styleId="50">
    <w:name w:val="Обычный4"/>
    <w:uiPriority w:val="0"/>
    <w:pPr>
      <w:widowControl w:val="0"/>
      <w:spacing w:line="300" w:lineRule="auto"/>
      <w:ind w:firstLine="720"/>
      <w:jc w:val="both"/>
    </w:pPr>
    <w:rPr>
      <w:rFonts w:ascii="Times New Roman" w:hAnsi="Times New Roman" w:eastAsia="Times New Roman"/>
      <w:snapToGrid w:val="0"/>
      <w:sz w:val="24"/>
      <w:lang w:val="ru-RU" w:eastAsia="ru-RU" w:bidi="ar-SA"/>
    </w:rPr>
  </w:style>
  <w:style w:type="character" w:customStyle="1" w:styleId="51">
    <w:name w:val="Верхний колонтитул Знак"/>
    <w:link w:val="14"/>
    <w:uiPriority w:val="0"/>
    <w:rPr>
      <w:rFonts w:ascii="Calibri" w:hAnsi="Calibri" w:eastAsia="Times New Roman" w:cs="Times New Roman"/>
      <w:lang w:eastAsia="ru-RU"/>
    </w:rPr>
  </w:style>
  <w:style w:type="character" w:customStyle="1" w:styleId="52">
    <w:name w:val="Нижний колонтитул Знак"/>
    <w:link w:val="18"/>
    <w:uiPriority w:val="99"/>
    <w:rPr>
      <w:rFonts w:ascii="Calibri" w:hAnsi="Calibri" w:eastAsia="Times New Roman" w:cs="Times New Roman"/>
      <w:lang w:eastAsia="ru-RU"/>
    </w:rPr>
  </w:style>
  <w:style w:type="character" w:customStyle="1" w:styleId="53">
    <w:name w:val="Текст примечания Знак"/>
    <w:link w:val="12"/>
    <w:semiHidden/>
    <w:uiPriority w:val="99"/>
    <w:rPr>
      <w:rFonts w:ascii="Calibri" w:hAnsi="Calibri" w:eastAsia="Times New Roman" w:cs="Times New Roman"/>
      <w:sz w:val="20"/>
      <w:szCs w:val="20"/>
      <w:lang w:eastAsia="ru-RU"/>
    </w:rPr>
  </w:style>
  <w:style w:type="character" w:customStyle="1" w:styleId="54">
    <w:name w:val="Текст выноски Знак"/>
    <w:link w:val="9"/>
    <w:semiHidden/>
    <w:uiPriority w:val="99"/>
    <w:rPr>
      <w:rFonts w:ascii="Tahoma" w:hAnsi="Tahoma" w:eastAsia="Times New Roman" w:cs="Tahoma"/>
      <w:sz w:val="16"/>
      <w:szCs w:val="16"/>
      <w:lang w:eastAsia="ru-RU"/>
    </w:rPr>
  </w:style>
  <w:style w:type="character" w:customStyle="1" w:styleId="55">
    <w:name w:val="Текст сноски Знак"/>
    <w:aliases w:val="Знак Знак,Знак2 Знак"/>
    <w:link w:val="13"/>
    <w:uiPriority w:val="99"/>
    <w:rPr>
      <w:rFonts w:ascii="Times New Roman" w:hAnsi="Times New Roman" w:eastAsia="Times New Roman" w:cs="Times New Roman"/>
      <w:sz w:val="20"/>
      <w:szCs w:val="20"/>
      <w:lang w:eastAsia="ru-RU"/>
    </w:rPr>
  </w:style>
  <w:style w:type="paragraph" w:customStyle="1" w:styleId="56">
    <w:name w:val="Текст ТД"/>
    <w:basedOn w:val="1"/>
    <w:link w:val="57"/>
    <w:qFormat/>
    <w:uiPriority w:val="0"/>
    <w:pPr>
      <w:numPr>
        <w:ilvl w:val="0"/>
        <w:numId w:val="2"/>
      </w:numPr>
      <w:autoSpaceDE w:val="0"/>
      <w:autoSpaceDN w:val="0"/>
      <w:adjustRightInd w:val="0"/>
      <w:spacing w:line="240" w:lineRule="auto"/>
      <w:jc w:val="both"/>
    </w:pPr>
    <w:rPr>
      <w:rFonts w:ascii="Times New Roman" w:hAnsi="Times New Roman" w:eastAsia="Calibri"/>
      <w:sz w:val="24"/>
      <w:szCs w:val="24"/>
    </w:rPr>
  </w:style>
  <w:style w:type="character" w:customStyle="1" w:styleId="57">
    <w:name w:val="Текст ТД Знак"/>
    <w:link w:val="56"/>
    <w:uiPriority w:val="0"/>
    <w:rPr>
      <w:rFonts w:ascii="Times New Roman" w:hAnsi="Times New Roman" w:eastAsia="Calibri" w:cs="Times New Roman"/>
      <w:sz w:val="24"/>
      <w:szCs w:val="24"/>
    </w:rPr>
  </w:style>
  <w:style w:type="paragraph" w:customStyle="1" w:styleId="58">
    <w:name w:val="Без интервала2"/>
    <w:uiPriority w:val="99"/>
    <w:rPr>
      <w:rFonts w:cs="Calibri"/>
      <w:sz w:val="22"/>
      <w:szCs w:val="22"/>
      <w:lang w:val="ru-RU" w:eastAsia="ru-RU" w:bidi="ar-SA"/>
    </w:rPr>
  </w:style>
  <w:style w:type="character" w:customStyle="1" w:styleId="59">
    <w:name w:val="Заголовок 3 Знак"/>
    <w:link w:val="3"/>
    <w:uiPriority w:val="9"/>
    <w:rPr>
      <w:rFonts w:ascii="Cambria" w:hAnsi="Cambria" w:eastAsia="Times New Roman" w:cs="Times New Roman"/>
      <w:b/>
      <w:bCs/>
      <w:color w:val="4F81BD"/>
      <w:lang w:eastAsia="ru-RU"/>
    </w:rPr>
  </w:style>
  <w:style w:type="character" w:customStyle="1" w:styleId="60">
    <w:name w:val="Основной текст с отступом 2 Знак"/>
    <w:link w:val="21"/>
    <w:semiHidden/>
    <w:uiPriority w:val="99"/>
    <w:rPr>
      <w:rFonts w:ascii="Calibri" w:hAnsi="Calibri" w:eastAsia="Times New Roman" w:cs="Times New Roman"/>
      <w:lang w:eastAsia="ru-RU"/>
    </w:rPr>
  </w:style>
  <w:style w:type="character" w:customStyle="1" w:styleId="61">
    <w:name w:val="Обычный Char Char"/>
    <w:link w:val="35"/>
    <w:locked/>
    <w:uiPriority w:val="0"/>
    <w:rPr>
      <w:rFonts w:ascii="Times New Roman" w:hAnsi="Times New Roman" w:eastAsia="Times New Roman"/>
      <w:snapToGrid w:val="0"/>
      <w:sz w:val="24"/>
      <w:lang w:eastAsia="ru-RU" w:bidi="ar-SA"/>
    </w:rPr>
  </w:style>
  <w:style w:type="character" w:customStyle="1" w:styleId="62">
    <w:name w:val="Стандартный HTML Знак"/>
    <w:link w:val="22"/>
    <w:uiPriority w:val="0"/>
    <w:rPr>
      <w:rFonts w:ascii="Courier New" w:hAnsi="Courier New" w:eastAsia="Times New Roman" w:cs="Courier New"/>
      <w:sz w:val="20"/>
      <w:szCs w:val="20"/>
      <w:lang w:eastAsia="ru-RU"/>
    </w:rPr>
  </w:style>
  <w:style w:type="paragraph" w:customStyle="1" w:styleId="63">
    <w:name w:val="Без интервала1"/>
    <w:qFormat/>
    <w:uiPriority w:val="99"/>
    <w:pPr>
      <w:widowControl w:val="0"/>
      <w:suppressAutoHyphens/>
    </w:pPr>
    <w:rPr>
      <w:rFonts w:cs="Calibri"/>
      <w:kern w:val="1"/>
      <w:sz w:val="22"/>
      <w:szCs w:val="22"/>
      <w:lang w:val="ru-RU" w:eastAsia="ar-SA" w:bidi="ar-SA"/>
    </w:rPr>
  </w:style>
  <w:style w:type="paragraph" w:customStyle="1" w:styleId="64">
    <w:name w:val="Body Text 21"/>
    <w:basedOn w:val="1"/>
    <w:uiPriority w:val="0"/>
    <w:pPr>
      <w:widowControl w:val="0"/>
      <w:tabs>
        <w:tab w:val="left" w:pos="426"/>
      </w:tabs>
      <w:spacing w:after="0" w:line="240" w:lineRule="auto"/>
      <w:jc w:val="both"/>
    </w:pPr>
    <w:rPr>
      <w:rFonts w:ascii="Times New Roman" w:hAnsi="Times New Roman"/>
      <w:sz w:val="24"/>
      <w:szCs w:val="24"/>
    </w:rPr>
  </w:style>
  <w:style w:type="character" w:customStyle="1" w:styleId="65">
    <w:name w:val="Основной текст (9)_"/>
    <w:uiPriority w:val="0"/>
    <w:rPr>
      <w:rFonts w:ascii="Times New Roman" w:hAnsi="Times New Roman" w:eastAsia="Times New Roman" w:cs="Times New Roman"/>
      <w:spacing w:val="0"/>
      <w:sz w:val="22"/>
      <w:szCs w:val="22"/>
    </w:rPr>
  </w:style>
  <w:style w:type="character" w:customStyle="1" w:styleId="66">
    <w:name w:val="Основной текст (9)"/>
    <w:uiPriority w:val="0"/>
    <w:rPr>
      <w:rFonts w:ascii="Times New Roman" w:hAnsi="Times New Roman" w:eastAsia="Times New Roman" w:cs="Times New Roman"/>
      <w:spacing w:val="0"/>
      <w:sz w:val="22"/>
      <w:szCs w:val="22"/>
    </w:rPr>
  </w:style>
  <w:style w:type="character" w:customStyle="1" w:styleId="67">
    <w:name w:val="Без интервала Знак"/>
    <w:link w:val="34"/>
    <w:uiPriority w:val="0"/>
    <w:rPr>
      <w:rFonts w:eastAsia="Times New Roman"/>
      <w:sz w:val="22"/>
      <w:szCs w:val="22"/>
      <w:lang w:bidi="ar-SA"/>
    </w:rPr>
  </w:style>
  <w:style w:type="paragraph" w:customStyle="1" w:styleId="68">
    <w:name w:val="9a5b2d6120f2c8e1msobodytext"/>
    <w:basedOn w:val="1"/>
    <w:uiPriority w:val="0"/>
    <w:pPr>
      <w:spacing w:before="100" w:beforeAutospacing="1" w:after="100" w:afterAutospacing="1" w:line="240" w:lineRule="auto"/>
    </w:pPr>
    <w:rPr>
      <w:rFonts w:ascii="Times New Roman" w:hAnsi="Times New Roman"/>
      <w:sz w:val="24"/>
      <w:szCs w:val="24"/>
    </w:rPr>
  </w:style>
  <w:style w:type="character" w:customStyle="1" w:styleId="69">
    <w:name w:val="addresswidget__wrapper--336mf"/>
    <w:basedOn w:val="4"/>
    <w:uiPriority w:val="0"/>
  </w:style>
  <w:style w:type="character" w:customStyle="1" w:styleId="70">
    <w:name w:val="wmi-callto"/>
    <w:basedOn w:val="4"/>
    <w:uiPriority w:val="0"/>
  </w:style>
  <w:style w:type="paragraph" w:customStyle="1" w:styleId="71">
    <w:name w:val="8d74ffd62fc5ac313"/>
    <w:basedOn w:val="1"/>
    <w:uiPriority w:val="0"/>
    <w:pPr>
      <w:spacing w:before="100" w:beforeAutospacing="1" w:after="100" w:afterAutospacing="1" w:line="240" w:lineRule="auto"/>
    </w:pPr>
    <w:rPr>
      <w:rFonts w:ascii="Times New Roman" w:hAnsi="Times New Roman"/>
      <w:sz w:val="24"/>
      <w:szCs w:val="24"/>
    </w:rPr>
  </w:style>
  <w:style w:type="character" w:customStyle="1" w:styleId="72">
    <w:name w:val="iceouttxt5"/>
    <w:uiPriority w:val="0"/>
    <w:rPr>
      <w:rFonts w:hint="default" w:ascii="Arial" w:hAnsi="Arial" w:cs="Arial"/>
      <w:color w:val="666666"/>
      <w:sz w:val="15"/>
      <w:szCs w:val="15"/>
    </w:rPr>
  </w:style>
  <w:style w:type="character" w:customStyle="1" w:styleId="73">
    <w:name w:val="Font Style12"/>
    <w:uiPriority w:val="99"/>
    <w:rPr>
      <w:rFonts w:ascii="MS Reference Sans Serif" w:hAnsi="MS Reference Sans Serif" w:cs="MS Reference Sans Serif"/>
      <w:b/>
      <w:bCs/>
      <w:sz w:val="18"/>
      <w:szCs w:val="18"/>
    </w:rPr>
  </w:style>
  <w:style w:type="table" w:customStyle="1" w:styleId="74">
    <w:name w:val="Сетка таблицы1"/>
    <w:basedOn w:val="5"/>
    <w:uiPriority w:val="59"/>
    <w:pPr>
      <w:jc w:val="both"/>
    </w:pPr>
    <w:rPr>
      <w:rFonts w:ascii="Times New Roman" w:hAnsi="Times New Roman" w:eastAsia="Times New Roman"/>
    </w:rPr>
    <w:tblPr>
      <w:tblStyle w:val="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5">
    <w:name w:val="ConsPlusNonformat"/>
    <w:uiPriority w:val="99"/>
    <w:pPr>
      <w:autoSpaceDE w:val="0"/>
      <w:autoSpaceDN w:val="0"/>
      <w:adjustRightInd w:val="0"/>
    </w:pPr>
    <w:rPr>
      <w:rFonts w:ascii="Courier New" w:hAnsi="Courier New" w:cs="Courier New"/>
      <w:color w:val="000000"/>
      <w:lang w:val="ru-RU" w:eastAsia="en-US" w:bidi="ar-SA"/>
    </w:rPr>
  </w:style>
  <w:style w:type="paragraph" w:customStyle="1" w:styleId="76">
    <w:name w:val="ConsPlusTitle"/>
    <w:uiPriority w:val="0"/>
    <w:pPr>
      <w:widowControl w:val="0"/>
      <w:autoSpaceDE w:val="0"/>
      <w:autoSpaceDN w:val="0"/>
    </w:pPr>
    <w:rPr>
      <w:rFonts w:eastAsia="Times New Roman" w:cs="Calibri"/>
      <w:b/>
      <w:sz w:val="22"/>
      <w:szCs w:val="22"/>
      <w:lang w:val="ru-RU" w:eastAsia="ru-RU" w:bidi="ar-SA"/>
    </w:rPr>
  </w:style>
  <w:style w:type="paragraph" w:customStyle="1" w:styleId="77">
    <w:name w:val="Базовый"/>
    <w:uiPriority w:val="99"/>
    <w:pPr>
      <w:tabs>
        <w:tab w:val="left" w:pos="709"/>
      </w:tabs>
      <w:suppressAutoHyphens/>
      <w:spacing w:after="200" w:line="276" w:lineRule="atLeast"/>
    </w:pPr>
    <w:rPr>
      <w:rFonts w:eastAsia="Arial Unicode MS" w:cs="Calibri"/>
      <w:sz w:val="22"/>
      <w:szCs w:val="22"/>
      <w:lang w:val="ru-RU" w:eastAsia="ru-RU" w:bidi="ar-SA"/>
    </w:rPr>
  </w:style>
  <w:style w:type="paragraph" w:customStyle="1" w:styleId="78">
    <w:name w:val="Обычный по центру"/>
    <w:basedOn w:val="1"/>
    <w:uiPriority w:val="0"/>
    <w:pPr>
      <w:spacing w:after="0" w:line="240" w:lineRule="auto"/>
      <w:jc w:val="center"/>
    </w:pPr>
    <w:rPr>
      <w:rFonts w:ascii="Times New Roman" w:hAnsi="Times New Roman"/>
      <w:sz w:val="24"/>
      <w:szCs w:val="24"/>
    </w:rPr>
  </w:style>
  <w:style w:type="paragraph" w:customStyle="1" w:styleId="79">
    <w:name w:val="dt-p"/>
    <w:basedOn w:val="1"/>
    <w:uiPriority w:val="0"/>
    <w:pPr>
      <w:spacing w:before="100" w:beforeAutospacing="1" w:after="100" w:afterAutospacing="1" w:line="240" w:lineRule="auto"/>
    </w:pPr>
    <w:rPr>
      <w:rFonts w:ascii="Times New Roman" w:hAnsi="Times New Roman"/>
      <w:sz w:val="24"/>
      <w:szCs w:val="24"/>
    </w:rPr>
  </w:style>
  <w:style w:type="character" w:customStyle="1" w:styleId="80">
    <w:name w:val="Абзац списка Знак"/>
    <w:link w:val="33"/>
    <w:locked/>
    <w:uiPriority w:val="34"/>
    <w:rPr>
      <w:rFonts w:eastAsia="Times New Roman"/>
      <w:sz w:val="22"/>
      <w:szCs w:val="22"/>
    </w:rPr>
  </w:style>
  <w:style w:type="character" w:customStyle="1" w:styleId="81">
    <w:name w:val="Основной текст (3)"/>
    <w:uiPriority w:val="99"/>
    <w:rPr>
      <w:rFonts w:ascii="Times New Roman" w:hAnsi="Times New Roman" w:cs="Times New Roman"/>
      <w:b/>
      <w:bCs/>
      <w:sz w:val="18"/>
      <w:szCs w:val="18"/>
      <w:u w:val="none"/>
    </w:rPr>
  </w:style>
  <w:style w:type="paragraph" w:customStyle="1" w:styleId="82">
    <w:name w:val="02statia3"/>
    <w:basedOn w:val="1"/>
    <w:uiPriority w:val="99"/>
    <w:pPr>
      <w:spacing w:before="120" w:after="0" w:line="320" w:lineRule="atLeast"/>
      <w:ind w:left="2900" w:hanging="880"/>
      <w:jc w:val="both"/>
    </w:pPr>
    <w:rPr>
      <w:rFonts w:ascii="GaramondNarrowC" w:hAnsi="GaramondNarrowC" w:cs="GaramondNarrowC"/>
      <w:color w:val="000000"/>
      <w:sz w:val="21"/>
      <w:szCs w:val="21"/>
    </w:rPr>
  </w:style>
  <w:style w:type="character" w:customStyle="1" w:styleId="83">
    <w:name w:val="Font Style17"/>
    <w:uiPriority w:val="99"/>
    <w:rPr>
      <w:rFonts w:ascii="Times New Roman" w:hAnsi="Times New Roman" w:cs="Times New Roman"/>
      <w:b/>
      <w:bCs/>
      <w:sz w:val="22"/>
      <w:szCs w:val="22"/>
    </w:rPr>
  </w:style>
  <w:style w:type="paragraph" w:customStyle="1" w:styleId="84">
    <w:name w:val="Style4"/>
    <w:basedOn w:val="1"/>
    <w:uiPriority w:val="99"/>
    <w:pPr>
      <w:widowControl w:val="0"/>
      <w:autoSpaceDE w:val="0"/>
      <w:autoSpaceDN w:val="0"/>
      <w:adjustRightInd w:val="0"/>
      <w:spacing w:after="0" w:line="278" w:lineRule="exact"/>
      <w:ind w:firstLine="245"/>
    </w:pPr>
    <w:rPr>
      <w:rFonts w:ascii="Times New Roman" w:hAnsi="Times New Roman"/>
      <w:sz w:val="24"/>
      <w:szCs w:val="24"/>
    </w:rPr>
  </w:style>
  <w:style w:type="paragraph" w:customStyle="1" w:styleId="85">
    <w:name w:val="Style5"/>
    <w:basedOn w:val="1"/>
    <w:uiPriority w:val="99"/>
    <w:pPr>
      <w:widowControl w:val="0"/>
      <w:autoSpaceDE w:val="0"/>
      <w:autoSpaceDN w:val="0"/>
      <w:adjustRightInd w:val="0"/>
      <w:spacing w:after="0" w:line="277" w:lineRule="exact"/>
    </w:pPr>
    <w:rPr>
      <w:rFonts w:ascii="Times New Roman" w:hAnsi="Times New Roman"/>
      <w:sz w:val="24"/>
      <w:szCs w:val="24"/>
    </w:rPr>
  </w:style>
  <w:style w:type="paragraph" w:customStyle="1" w:styleId="86">
    <w:name w:val="Style6"/>
    <w:basedOn w:val="1"/>
    <w:uiPriority w:val="99"/>
    <w:pPr>
      <w:widowControl w:val="0"/>
      <w:autoSpaceDE w:val="0"/>
      <w:autoSpaceDN w:val="0"/>
      <w:adjustRightInd w:val="0"/>
      <w:spacing w:after="0" w:line="276" w:lineRule="exact"/>
      <w:ind w:firstLine="706"/>
      <w:jc w:val="both"/>
    </w:pPr>
    <w:rPr>
      <w:rFonts w:ascii="Times New Roman" w:hAnsi="Times New Roman"/>
      <w:sz w:val="24"/>
      <w:szCs w:val="24"/>
    </w:rPr>
  </w:style>
  <w:style w:type="paragraph" w:customStyle="1" w:styleId="87">
    <w:name w:val="Style7"/>
    <w:basedOn w:val="1"/>
    <w:uiPriority w:val="99"/>
    <w:pPr>
      <w:widowControl w:val="0"/>
      <w:autoSpaceDE w:val="0"/>
      <w:autoSpaceDN w:val="0"/>
      <w:adjustRightInd w:val="0"/>
      <w:spacing w:after="0" w:line="276" w:lineRule="exact"/>
      <w:jc w:val="both"/>
    </w:pPr>
    <w:rPr>
      <w:rFonts w:ascii="Times New Roman" w:hAnsi="Times New Roman"/>
      <w:sz w:val="24"/>
      <w:szCs w:val="24"/>
    </w:rPr>
  </w:style>
  <w:style w:type="character" w:customStyle="1" w:styleId="88">
    <w:name w:val="Font Style15"/>
    <w:uiPriority w:val="99"/>
    <w:rPr>
      <w:rFonts w:ascii="Times New Roman" w:hAnsi="Times New Roman"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3018</Words>
  <Characters>22184</Characters>
  <Lines>283</Lines>
  <Paragraphs>79</Paragraphs>
  <TotalTime>11</TotalTime>
  <ScaleCrop>false</ScaleCrop>
  <LinksUpToDate>false</LinksUpToDate>
  <CharactersWithSpaces>25364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2026-01-27T04:11:00Z</dcterms:created>
  <dc:creator>АЛЕНА</dc:creator>
  <cp:lastModifiedBy>OkbiXo</cp:lastModifiedBy>
  <cp:lastPrinted>2022-03-31T05:24:00Z</cp:lastPrinted>
  <dcterms:modified xsi:type="dcterms:W3CDTF">2026-06-25T04:19:27Z</dcterms:modified>
  <dc:title>Государственный контракт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eyJoZGlkIjoiYmJkNmY3ZmM3MTJmMWVkMWViZGU2M2EwOGU0OTAzZTMifQ==</vt:lpwstr>
  </property>
  <property fmtid="{D5CDD505-2E9C-101B-9397-08002B2CF9AE}" pid="3" name="KSOProductBuildVer">
    <vt:lpwstr>1049-12.1.0.26880</vt:lpwstr>
  </property>
  <property fmtid="{D5CDD505-2E9C-101B-9397-08002B2CF9AE}" pid="4" name="ICV">
    <vt:lpwstr>3D54FAE0E0FD406AABFBDFD51F019B36_13</vt:lpwstr>
  </property>
</Properties>
</file>