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D0EC5" w14:textId="77777777" w:rsidR="00E8008C" w:rsidRPr="00CD44D5" w:rsidRDefault="00E8008C" w:rsidP="00E8008C">
      <w:pPr>
        <w:jc w:val="center"/>
        <w:rPr>
          <w:b/>
          <w:sz w:val="28"/>
        </w:rPr>
      </w:pPr>
      <w:r w:rsidRPr="00CD44D5">
        <w:rPr>
          <w:b/>
          <w:sz w:val="28"/>
        </w:rPr>
        <w:t>Техническое задание на изготовление и поставку полиграфической продукции</w:t>
      </w:r>
    </w:p>
    <w:p w14:paraId="691C848A" w14:textId="77777777" w:rsidR="00E8008C" w:rsidRPr="00CD44D5" w:rsidRDefault="00E8008C" w:rsidP="00E8008C">
      <w:pPr>
        <w:jc w:val="center"/>
        <w:rPr>
          <w:sz w:val="28"/>
        </w:rPr>
      </w:pPr>
    </w:p>
    <w:p w14:paraId="06158E68" w14:textId="77777777" w:rsidR="00E8008C" w:rsidRPr="00A54A5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spacing w:after="200"/>
        <w:jc w:val="both"/>
        <w:rPr>
          <w:b/>
        </w:rPr>
      </w:pPr>
      <w:r w:rsidRPr="00A54A54">
        <w:rPr>
          <w:b/>
        </w:rPr>
        <w:t>Объект закупки: изготовление и поставка полиграфической продукции, в том числе защищенной полиграфической продукции, а именно:</w:t>
      </w:r>
    </w:p>
    <w:p w14:paraId="0404F152" w14:textId="77777777" w:rsidR="00E8008C" w:rsidRPr="00AB4E7D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14:paraId="4CAA797B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бланк свидетельства об окончании аспирантуры;</w:t>
      </w:r>
    </w:p>
    <w:p w14:paraId="43034158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бланк приложения к свидетельству об окончании аспирантуры;</w:t>
      </w:r>
    </w:p>
    <w:p w14:paraId="6EEEA8C1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твердая обложка для свидетельства об окончании аспирантуры;</w:t>
      </w:r>
    </w:p>
    <w:p w14:paraId="54CCE182" w14:textId="77777777"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>аспирантский билет.</w:t>
      </w:r>
    </w:p>
    <w:p w14:paraId="52F4198F" w14:textId="77777777" w:rsidR="00E8008C" w:rsidRPr="00AB4E7D" w:rsidRDefault="00E8008C" w:rsidP="00E8008C">
      <w:pPr>
        <w:pStyle w:val="a3"/>
        <w:tabs>
          <w:tab w:val="left" w:pos="426"/>
        </w:tabs>
        <w:ind w:left="1080"/>
        <w:jc w:val="both"/>
      </w:pPr>
    </w:p>
    <w:p w14:paraId="79855AE9" w14:textId="77777777"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AB4E7D">
        <w:rPr>
          <w:b/>
        </w:rPr>
        <w:t>Краткие характеристики поставляемых товаров.</w:t>
      </w:r>
    </w:p>
    <w:p w14:paraId="0BFDA64B" w14:textId="77777777" w:rsidR="00E8008C" w:rsidRPr="00AB4E7D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14:paraId="1CE13249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E26B74">
        <w:rPr>
          <w:b/>
        </w:rPr>
        <w:t>Бланки свидетельства об окончании аспирантуры и приложения к свидетельству (защищённая полиграфическая продукция уровня «Б»).</w:t>
      </w:r>
    </w:p>
    <w:p w14:paraId="0652E65A" w14:textId="77777777" w:rsidR="00E8008C" w:rsidRPr="00E26B74" w:rsidRDefault="00E8008C" w:rsidP="00E8008C">
      <w:pPr>
        <w:pStyle w:val="a3"/>
        <w:tabs>
          <w:tab w:val="left" w:pos="426"/>
        </w:tabs>
        <w:ind w:left="792"/>
        <w:jc w:val="both"/>
      </w:pPr>
    </w:p>
    <w:p w14:paraId="355BB747" w14:textId="77777777" w:rsidR="00E8008C" w:rsidRDefault="00E8008C" w:rsidP="00E8008C">
      <w:pPr>
        <w:ind w:firstLine="720"/>
        <w:jc w:val="both"/>
      </w:pPr>
      <w:r w:rsidRPr="00AB4E7D">
        <w:t>Бланки изготавливаются в соответстви</w:t>
      </w:r>
      <w:r>
        <w:t xml:space="preserve">и с Техническими требованиями и </w:t>
      </w:r>
      <w:r w:rsidRPr="00AB4E7D">
        <w:t>условиями изготовления защищённой от подделок полиграфической продукции, утверждёнными Приказом Министерства финансов Российской Федерации от 29 сентября 2020 г. № 217н, и имеют следующие общие характеристики:</w:t>
      </w:r>
    </w:p>
    <w:p w14:paraId="1A92FB8F" w14:textId="77777777" w:rsidR="00E8008C" w:rsidRPr="00E26B74" w:rsidRDefault="00E8008C" w:rsidP="00E8008C">
      <w:pPr>
        <w:pStyle w:val="a3"/>
        <w:tabs>
          <w:tab w:val="left" w:pos="426"/>
        </w:tabs>
        <w:ind w:left="792"/>
        <w:jc w:val="both"/>
      </w:pPr>
    </w:p>
    <w:p w14:paraId="13C94B7C" w14:textId="77777777" w:rsidR="00E8008C" w:rsidRPr="00E26B74" w:rsidRDefault="00E8008C" w:rsidP="00E8008C">
      <w:pPr>
        <w:pStyle w:val="a3"/>
        <w:numPr>
          <w:ilvl w:val="2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Материалы и защитные элементы:</w:t>
      </w:r>
    </w:p>
    <w:p w14:paraId="2C617FCE" w14:textId="77777777" w:rsidR="00E8008C" w:rsidRPr="00E26B74" w:rsidRDefault="00E8008C" w:rsidP="00E8008C">
      <w:pPr>
        <w:pStyle w:val="a3"/>
        <w:tabs>
          <w:tab w:val="left" w:pos="426"/>
        </w:tabs>
        <w:ind w:left="1224"/>
        <w:jc w:val="both"/>
        <w:rPr>
          <w:b/>
        </w:rPr>
      </w:pPr>
    </w:p>
    <w:p w14:paraId="3370DEAC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Бумага с эксклюзивными водяными знаками «РФ», массой </w:t>
      </w:r>
      <w:r w:rsidRPr="008A5293">
        <w:t>70–120</w:t>
      </w:r>
      <w:r w:rsidRPr="00AB4E7D">
        <w:t xml:space="preserve"> г/м², содержащая не менее 25 % хлопкового или льняного волокна, без оптического отбеливателя. Бумага не должна иметь видимой люминесценции под действием УФ-излучения.</w:t>
      </w:r>
    </w:p>
    <w:p w14:paraId="0C1B485A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Наличие не менее двух видов защитных волокон, контролируемых в видимых или иных областях спектра. Допускается дополнительное защитное волокно – отличительный признак предприятия-изготовителя.</w:t>
      </w:r>
    </w:p>
    <w:p w14:paraId="0DB34C56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Фон лицевой и оборотной сторон – с наложением двух фоновых сеток с переменным шагом и ирисовыми раскатами. Сетки отпечатаны краской, обладающей зелёным свечением в УФ-излучении. Одна из сеток выполнена краской с химической защитой, препятствующей несанкционированному внесению изменений.</w:t>
      </w:r>
    </w:p>
    <w:p w14:paraId="32843617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Ирисовый раскат: для свидетельства – вдоль длинной стороны, для приложения – вдоль короткой стороны. Цвет переходит от голубого к розовому и от розового к голубому.</w:t>
      </w:r>
    </w:p>
    <w:p w14:paraId="151BE8B3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Надписи и изображения (герб Российской Федерации, наименования документов, серии и номера, регистрационные поля) выполняются в соответствии с утверждёнными образцами. Применяемые краски и способы печати должны соответствовать требованиям Приказа № 217н (в том числе в части УФ-свечения, магнитных свойств и химической стойкости).</w:t>
      </w:r>
    </w:p>
    <w:p w14:paraId="6ABAD46C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>В левой части лицевой стороны (или на последней странице для приложения) указываются наименование изготовителя, его местонахождение, год изготовления и уровень защиты продукции «Б».</w:t>
      </w:r>
    </w:p>
    <w:p w14:paraId="1C741252" w14:textId="77777777" w:rsidR="00E8008C" w:rsidRPr="00AB4E7D" w:rsidRDefault="00E8008C" w:rsidP="00E8008C">
      <w:pPr>
        <w:pStyle w:val="a3"/>
        <w:tabs>
          <w:tab w:val="left" w:pos="426"/>
        </w:tabs>
        <w:ind w:left="1440"/>
        <w:jc w:val="both"/>
      </w:pPr>
    </w:p>
    <w:p w14:paraId="2BEF9A86" w14:textId="77777777" w:rsidR="00E8008C" w:rsidRPr="00E26B74" w:rsidRDefault="00E8008C" w:rsidP="00E8008C">
      <w:pPr>
        <w:pStyle w:val="a3"/>
        <w:numPr>
          <w:ilvl w:val="2"/>
          <w:numId w:val="1"/>
        </w:numPr>
        <w:tabs>
          <w:tab w:val="left" w:pos="426"/>
        </w:tabs>
        <w:spacing w:after="200"/>
        <w:jc w:val="both"/>
      </w:pPr>
      <w:r w:rsidRPr="00AB4E7D">
        <w:rPr>
          <w:b/>
        </w:rPr>
        <w:t>Индивидуальные характеристики бланков</w:t>
      </w:r>
    </w:p>
    <w:p w14:paraId="2207CC24" w14:textId="77777777" w:rsidR="00E8008C" w:rsidRPr="00E26B74" w:rsidRDefault="00E8008C" w:rsidP="00E8008C">
      <w:pPr>
        <w:pStyle w:val="a3"/>
        <w:tabs>
          <w:tab w:val="left" w:pos="426"/>
        </w:tabs>
        <w:ind w:left="1224"/>
        <w:jc w:val="both"/>
      </w:pPr>
    </w:p>
    <w:p w14:paraId="202F432B" w14:textId="77777777" w:rsidR="00E8008C" w:rsidRDefault="00E8008C" w:rsidP="00E8008C">
      <w:pPr>
        <w:pStyle w:val="a3"/>
        <w:tabs>
          <w:tab w:val="left" w:pos="426"/>
        </w:tabs>
        <w:jc w:val="both"/>
        <w:rPr>
          <w:b/>
        </w:rPr>
      </w:pPr>
      <w:r w:rsidRPr="00E26B74">
        <w:rPr>
          <w:b/>
        </w:rPr>
        <w:t>Бланк свидетельства об окончании аспирантуры:</w:t>
      </w:r>
    </w:p>
    <w:p w14:paraId="5030840A" w14:textId="77777777" w:rsidR="00E8008C" w:rsidRPr="00E26B74" w:rsidRDefault="00E8008C" w:rsidP="00E8008C">
      <w:pPr>
        <w:pStyle w:val="a3"/>
        <w:tabs>
          <w:tab w:val="left" w:pos="426"/>
        </w:tabs>
        <w:ind w:left="1416"/>
        <w:jc w:val="both"/>
      </w:pPr>
    </w:p>
    <w:p w14:paraId="70464F0B" w14:textId="77777777" w:rsidR="00E8008C" w:rsidRDefault="00E8008C" w:rsidP="00E8008C">
      <w:pPr>
        <w:ind w:firstLine="720"/>
        <w:jc w:val="both"/>
      </w:pPr>
      <w:r w:rsidRPr="00AB4E7D">
        <w:t>Бланк свидетельства имеет формат в развёрнутом виде 205 × 290 мм</w:t>
      </w:r>
      <w:r>
        <w:t xml:space="preserve">, изготавливается из бумаги </w:t>
      </w:r>
      <w:r w:rsidRPr="0008785D">
        <w:t>массой 1</w:t>
      </w:r>
      <w:r w:rsidR="00E621C3" w:rsidRPr="0008785D">
        <w:t>0</w:t>
      </w:r>
      <w:r w:rsidRPr="0008785D">
        <w:t>0 г/м²</w:t>
      </w:r>
      <w:r>
        <w:t xml:space="preserve"> </w:t>
      </w:r>
      <w:r w:rsidRPr="00AB4E7D">
        <w:t xml:space="preserve">и состоит из двух страниц – лицевой и </w:t>
      </w:r>
      <w:r w:rsidRPr="00AB4E7D">
        <w:lastRenderedPageBreak/>
        <w:t>оборотной.</w:t>
      </w:r>
      <w:r w:rsidRPr="00AB4E7D">
        <w:br/>
        <w:t xml:space="preserve">На лицевой стороне бланка размещаются изображение Государственного герба Российской Федерации </w:t>
      </w:r>
      <w:r w:rsidRPr="00E621C3">
        <w:t>(без щита, размером 41 мм по горизонтали</w:t>
      </w:r>
      <w:r w:rsidRPr="00AB4E7D">
        <w:t>), надпись «РОССИЙСКАЯ ФЕДЕРАЦИЯ»</w:t>
      </w:r>
      <w:r>
        <w:t xml:space="preserve"> над ним</w:t>
      </w:r>
      <w:r w:rsidRPr="00AB4E7D">
        <w:t>, а также наименование документа – «СВИДЕТЕЛЬСТВО ОБ ОКОНЧАНИИ АСПИРАНТУРЫ»</w:t>
      </w:r>
      <w:r>
        <w:t xml:space="preserve"> под гербом</w:t>
      </w:r>
      <w:r w:rsidRPr="00AB4E7D">
        <w:t>, выполненное бронзовой краской с УФ-свечением. В левой части лицевой стороны внизу указываются наименование изготовителя, его местонахождение (город), год изготовл</w:t>
      </w:r>
      <w:r>
        <w:t xml:space="preserve">ения продукции и уровень защиты </w:t>
      </w:r>
      <w:r w:rsidRPr="00AB4E7D">
        <w:t>«Б».</w:t>
      </w:r>
    </w:p>
    <w:p w14:paraId="545349EA" w14:textId="77777777" w:rsidR="00E8008C" w:rsidRDefault="00E8008C" w:rsidP="00E8008C">
      <w:pPr>
        <w:ind w:firstLine="720"/>
        <w:jc w:val="both"/>
      </w:pPr>
      <w:r w:rsidRPr="00AB4E7D">
        <w:t>На оборотной стороне бланка в левой части размещаются повторно изображение герба Российской Федерации (</w:t>
      </w:r>
      <w:r w:rsidRPr="00E621C3">
        <w:t>размером 30 мм по горизонтали</w:t>
      </w:r>
      <w:r w:rsidRPr="00AB4E7D">
        <w:t xml:space="preserve">), </w:t>
      </w:r>
      <w:r>
        <w:t xml:space="preserve">под ним </w:t>
      </w:r>
      <w:r w:rsidRPr="00AB4E7D">
        <w:t>надписи «РОССИЙСКАЯ ФЕДЕРАЦИЯ» и «СВИДЕТЕЛЬСТВО ОБ ОКОНЧАНИИ АСПИРАНТУРЫ», а также серия и номер бланка, нанесённые высоким способом печати красной краской с магнитными свойствами и оранжевым свечением под воздействием УФ-излучения. Ниже располагаются поля «Регистрационный номер» и «Дата</w:t>
      </w:r>
      <w:r>
        <w:t xml:space="preserve"> </w:t>
      </w:r>
      <w:r w:rsidRPr="00AB4E7D">
        <w:t>выдачи»</w:t>
      </w:r>
      <w:r>
        <w:t xml:space="preserve">. </w:t>
      </w:r>
      <w:r w:rsidRPr="00AB4E7D">
        <w:t>В правой части оборотной стороны размещаются текстовые блоки, подтверждающие освоение программы подготовки научных и научно-педагогических кадров в аспирантуре, с указанием научной специальности. Также предусмотрены строки для внесения номера и даты протокола итоговой аттестации, поля для подписей председателя аттестационной комиссии и руководителя организации, а также место для оттиска печати.</w:t>
      </w:r>
    </w:p>
    <w:p w14:paraId="1A4765A9" w14:textId="77777777" w:rsidR="00E8008C" w:rsidRPr="00AB4E7D" w:rsidRDefault="00E8008C" w:rsidP="00E8008C">
      <w:pPr>
        <w:ind w:firstLine="720"/>
        <w:jc w:val="both"/>
      </w:pPr>
    </w:p>
    <w:p w14:paraId="4013BB18" w14:textId="77777777" w:rsidR="00E8008C" w:rsidRDefault="00E8008C" w:rsidP="00E8008C">
      <w:pPr>
        <w:ind w:firstLine="720"/>
        <w:jc w:val="both"/>
      </w:pPr>
      <w:r w:rsidRPr="00AB4E7D">
        <w:rPr>
          <w:b/>
        </w:rPr>
        <w:t>Бланк приложения к свидетельству об окончании аспирантуры</w:t>
      </w:r>
      <w:r w:rsidRPr="00AB4E7D">
        <w:t>:</w:t>
      </w:r>
    </w:p>
    <w:p w14:paraId="4FFD521F" w14:textId="77777777" w:rsidR="00E8008C" w:rsidRPr="00AB4E7D" w:rsidRDefault="00E8008C" w:rsidP="00E8008C">
      <w:pPr>
        <w:ind w:firstLine="720"/>
        <w:jc w:val="both"/>
      </w:pPr>
    </w:p>
    <w:p w14:paraId="44445743" w14:textId="77777777" w:rsidR="00E8008C" w:rsidRDefault="00E8008C" w:rsidP="00E8008C">
      <w:pPr>
        <w:ind w:firstLine="720"/>
        <w:jc w:val="both"/>
      </w:pPr>
      <w:r w:rsidRPr="00AB4E7D">
        <w:t>Бланк приложения имеет формат в развёрнутом виде 297 × 420 мм</w:t>
      </w:r>
      <w:r>
        <w:t xml:space="preserve">, изготавливается из бумаги </w:t>
      </w:r>
      <w:r w:rsidRPr="00AB4E7D">
        <w:t xml:space="preserve">массой </w:t>
      </w:r>
      <w:r>
        <w:t>10</w:t>
      </w:r>
      <w:r w:rsidRPr="008A5293">
        <w:t>0</w:t>
      </w:r>
      <w:r>
        <w:t xml:space="preserve"> г/м²</w:t>
      </w:r>
      <w:r w:rsidRPr="00AB4E7D">
        <w:t xml:space="preserve"> и состоит из четырёх страниц.</w:t>
      </w:r>
    </w:p>
    <w:p w14:paraId="0CD483AE" w14:textId="77777777" w:rsidR="00E8008C" w:rsidRDefault="00E8008C" w:rsidP="00E8008C">
      <w:pPr>
        <w:ind w:firstLine="720"/>
        <w:jc w:val="both"/>
      </w:pPr>
      <w:r w:rsidRPr="00AB4E7D">
        <w:t xml:space="preserve">Первая страница бланка разделена на две колонки: </w:t>
      </w:r>
      <w:r w:rsidRPr="00E621C3">
        <w:t>левую шириной 60 мм и правую шириной 150 мм</w:t>
      </w:r>
      <w:r w:rsidRPr="00AB4E7D">
        <w:t xml:space="preserve">. В левой колонке размещаются </w:t>
      </w:r>
      <w:r>
        <w:t xml:space="preserve">с выравниванием по центру </w:t>
      </w:r>
      <w:r w:rsidRPr="00AB4E7D">
        <w:t>изображение Государственного герба Российской Федерации (</w:t>
      </w:r>
      <w:r w:rsidRPr="00E621C3">
        <w:t>размером 30 мм по горизонтали</w:t>
      </w:r>
      <w:r w:rsidRPr="00AB4E7D">
        <w:t xml:space="preserve">), надписи «РОССИЙСКАЯ ФЕДЕРАЦИЯ», «ПРИЛОЖЕНИЕ К СВИДЕТЕЛЬСТВУ» (при этом слова «ПРИЛОЖЕНИЕ К» выполняются шрифтом </w:t>
      </w:r>
      <w:proofErr w:type="spellStart"/>
      <w:r w:rsidRPr="00AB4E7D">
        <w:t>Lazurski</w:t>
      </w:r>
      <w:proofErr w:type="spellEnd"/>
      <w:r w:rsidRPr="00AB4E7D">
        <w:t xml:space="preserve"> 10 п, слово «СВИДЕТЕЛЬСТВУ» – шрифтом </w:t>
      </w:r>
      <w:proofErr w:type="spellStart"/>
      <w:r w:rsidRPr="00AB4E7D">
        <w:t>Lazurski</w:t>
      </w:r>
      <w:proofErr w:type="spellEnd"/>
      <w:r w:rsidRPr="00AB4E7D">
        <w:t xml:space="preserve"> 14 п), а также серия и номер бланка, нанесённые высоким способом печати красной краской с магнитными свойствами и оранжевым свечением под воздействием УФ-излучения, и поля «Регистрационный номер» и «Дата выдачи». В правой колонке первой страницы размещаются позитивный микротекст «высшее образование», надпись «Страница»</w:t>
      </w:r>
      <w:r>
        <w:t xml:space="preserve"> в нижней правой части</w:t>
      </w:r>
      <w:r w:rsidRPr="00AB4E7D">
        <w:t>, а также вертикальная надпись «БЕЗ СВИДЕТЕЛЬСТВА НЕДЕЙСТВИТЕЛЬНО», расположенная по правому краю с направлением текста снизу вверх.</w:t>
      </w:r>
    </w:p>
    <w:p w14:paraId="4FCC519F" w14:textId="77777777" w:rsidR="00E8008C" w:rsidRDefault="00E8008C" w:rsidP="00E8008C">
      <w:pPr>
        <w:ind w:firstLine="720"/>
        <w:jc w:val="both"/>
      </w:pPr>
      <w:r w:rsidRPr="00AB4E7D">
        <w:t xml:space="preserve">Вторая страница бланка содержит </w:t>
      </w:r>
      <w:r w:rsidRPr="00E26B74">
        <w:t>таблицу</w:t>
      </w:r>
      <w:r w:rsidRPr="00AB4E7D">
        <w:t xml:space="preserve">, расположенную по ширине страницы. В графах таблицы предусмотрено внесение сведений об освоении научного компонента программы аспирантуры, а также об образовательном компоненте: о сдаче кандидатских экзаменов, о прохождении практики и об освоении факультативных дисциплин (при их наличии). Надписи в графах таблицы выравниваются по центру. В </w:t>
      </w:r>
      <w:r w:rsidRPr="00E26B74">
        <w:t>левой</w:t>
      </w:r>
      <w:r w:rsidRPr="00AB4E7D">
        <w:t xml:space="preserve"> части страницы размещается надпись «Страница».</w:t>
      </w:r>
    </w:p>
    <w:p w14:paraId="6C642F6E" w14:textId="77777777" w:rsidR="00E8008C" w:rsidRDefault="00E8008C" w:rsidP="00E8008C">
      <w:pPr>
        <w:ind w:firstLine="720"/>
        <w:jc w:val="both"/>
      </w:pPr>
      <w:r w:rsidRPr="00AB4E7D">
        <w:t>Третья страница содержит продолжение таблицы, структура которой аналогична второй странице. В правой части страницы также размещается надпись «Страница».</w:t>
      </w:r>
    </w:p>
    <w:p w14:paraId="5A7C73AA" w14:textId="77777777" w:rsidR="00E8008C" w:rsidRDefault="00E8008C" w:rsidP="00E8008C">
      <w:pPr>
        <w:ind w:firstLine="720"/>
        <w:jc w:val="both"/>
      </w:pPr>
      <w:r w:rsidRPr="00AB4E7D">
        <w:t>На четвёртой странице бланка приложения размещается завершающая часть таблицы по ширине страницы,</w:t>
      </w:r>
      <w:r>
        <w:t xml:space="preserve"> в которой предусмотрено внесение сведений о научных исследованиях,</w:t>
      </w:r>
      <w:r w:rsidRPr="00AB4E7D">
        <w:t xml:space="preserve"> надписи в графах выравниваются по центру. </w:t>
      </w:r>
      <w:r>
        <w:t xml:space="preserve">Под таблицей выделяется место для дополнительных сведений. </w:t>
      </w:r>
      <w:r w:rsidRPr="00AB4E7D">
        <w:t>В левой части нижней части страницы размещается надпись «Страница», в той же строке справа указываются наименование изготовителя, его местонахождение (город), год изготовления продукции и уровень защиты «Б». По левому краю страницы размещается вертикальная надпись «БЕЗ СВИДЕТЕЛЬСТВА НЕДЕЙСТВИТЕЛЬНО» с направлением текста снизу вверх. Такж</w:t>
      </w:r>
      <w:r>
        <w:t>е на четвёртой странице размещаются надписи:</w:t>
      </w:r>
      <w:r w:rsidRPr="00AB4E7D">
        <w:t xml:space="preserve"> «Настоящее приложение содержит страниц»</w:t>
      </w:r>
      <w:r>
        <w:t xml:space="preserve">, выше </w:t>
      </w:r>
      <w:r w:rsidRPr="00AB4E7D">
        <w:t xml:space="preserve">– </w:t>
      </w:r>
      <w:r w:rsidRPr="00AB4E7D">
        <w:lastRenderedPageBreak/>
        <w:t>«</w:t>
      </w:r>
      <w:r>
        <w:t>Руководитель организации, осуществляющий образовательную деятельность</w:t>
      </w:r>
      <w:r w:rsidRPr="00AB4E7D">
        <w:t>»</w:t>
      </w:r>
      <w:r>
        <w:t xml:space="preserve"> </w:t>
      </w:r>
      <w:r w:rsidRPr="00AB4E7D">
        <w:t>и по центру – место для оттиска печати.</w:t>
      </w:r>
    </w:p>
    <w:p w14:paraId="736E1F64" w14:textId="77777777" w:rsidR="00E8008C" w:rsidRPr="00AB4E7D" w:rsidRDefault="00E8008C" w:rsidP="00E8008C">
      <w:pPr>
        <w:tabs>
          <w:tab w:val="left" w:pos="426"/>
        </w:tabs>
        <w:ind w:left="708"/>
        <w:jc w:val="both"/>
      </w:pPr>
    </w:p>
    <w:p w14:paraId="62B728FA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Твёрдая обложка для свидетельства об окончании аспирантуры </w:t>
      </w:r>
    </w:p>
    <w:p w14:paraId="27ABDD28" w14:textId="77777777" w:rsidR="00E8008C" w:rsidRPr="00E26B74" w:rsidRDefault="00E8008C" w:rsidP="00E8008C">
      <w:pPr>
        <w:pStyle w:val="a3"/>
        <w:tabs>
          <w:tab w:val="left" w:pos="426"/>
        </w:tabs>
        <w:ind w:left="792"/>
        <w:jc w:val="both"/>
        <w:rPr>
          <w:b/>
        </w:rPr>
      </w:pPr>
    </w:p>
    <w:p w14:paraId="07501550" w14:textId="77777777" w:rsidR="00E8008C" w:rsidRDefault="00E8008C" w:rsidP="00E8008C">
      <w:pPr>
        <w:pStyle w:val="a3"/>
        <w:tabs>
          <w:tab w:val="left" w:pos="426"/>
        </w:tabs>
        <w:ind w:left="792"/>
        <w:jc w:val="both"/>
        <w:rPr>
          <w:b/>
        </w:rPr>
      </w:pPr>
      <w:r w:rsidRPr="00E26B74">
        <w:rPr>
          <w:b/>
        </w:rPr>
        <w:t>Характеристики:</w:t>
      </w:r>
    </w:p>
    <w:p w14:paraId="264E4002" w14:textId="77777777" w:rsidR="00E8008C" w:rsidRPr="00E26B74" w:rsidRDefault="00E8008C" w:rsidP="00E8008C">
      <w:pPr>
        <w:pStyle w:val="a3"/>
        <w:tabs>
          <w:tab w:val="left" w:pos="426"/>
        </w:tabs>
        <w:ind w:left="792"/>
        <w:jc w:val="both"/>
        <w:rPr>
          <w:b/>
        </w:rPr>
      </w:pPr>
    </w:p>
    <w:p w14:paraId="22FA4B12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Обложка </w:t>
      </w:r>
      <w:proofErr w:type="spellStart"/>
      <w:r w:rsidRPr="00AB4E7D">
        <w:t>цельнокрытая</w:t>
      </w:r>
      <w:proofErr w:type="spellEnd"/>
      <w:r w:rsidRPr="00AB4E7D">
        <w:t xml:space="preserve"> (твёрдая), изготовленная из переплётного картона толщиной не менее 1,5 мм, оклеенного тканью или ледерином</w:t>
      </w:r>
      <w:r w:rsidRPr="00E26B74">
        <w:t xml:space="preserve">, </w:t>
      </w:r>
      <w:r w:rsidRPr="00AB4E7D">
        <w:t>цвет</w:t>
      </w:r>
      <w:r w:rsidRPr="00E26B74">
        <w:t xml:space="preserve"> обложки</w:t>
      </w:r>
      <w:r w:rsidRPr="00AB4E7D">
        <w:t xml:space="preserve"> –</w:t>
      </w:r>
      <w:r w:rsidRPr="00E26B74">
        <w:t xml:space="preserve"> </w:t>
      </w:r>
      <w:r w:rsidRPr="00AB4E7D">
        <w:t>бордовый.</w:t>
      </w:r>
    </w:p>
    <w:p w14:paraId="771EA9CF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Внутренний размер в развороте – не менее 2</w:t>
      </w:r>
      <w:r w:rsidRPr="00E26B74">
        <w:t>15</w:t>
      </w:r>
      <w:r w:rsidRPr="00AB4E7D">
        <w:t xml:space="preserve"> × </w:t>
      </w:r>
      <w:r w:rsidRPr="00E26B74">
        <w:t>305</w:t>
      </w:r>
      <w:r w:rsidRPr="00AB4E7D">
        <w:t xml:space="preserve"> мм.</w:t>
      </w:r>
    </w:p>
    <w:p w14:paraId="6E6553D8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Внешняя сторона передней крышки – тиснение фольгой (золотой или серебряной):</w:t>
      </w:r>
    </w:p>
    <w:p w14:paraId="404E8A2B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 xml:space="preserve">-  </w:t>
      </w:r>
      <w:r w:rsidRPr="00AB4E7D">
        <w:t>изображение Государственного герба Российской Федерации (без щита);</w:t>
      </w:r>
    </w:p>
    <w:p w14:paraId="20176179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E26B74">
        <w:t xml:space="preserve">- </w:t>
      </w:r>
      <w:r w:rsidRPr="00AB4E7D">
        <w:t>надпись «СВИДЕТЕЛЬСТВО ОБ ОКОНЧАНИИ АСПИРАНТУРЫ» по центру.</w:t>
      </w:r>
    </w:p>
    <w:p w14:paraId="3C032E3B" w14:textId="77777777" w:rsidR="0008785D" w:rsidRPr="0008785D" w:rsidRDefault="00E8008C" w:rsidP="0008785D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Внутренняя сторона </w:t>
      </w:r>
      <w:r w:rsidR="00800532" w:rsidRPr="0008785D">
        <w:t>обклеена специаль</w:t>
      </w:r>
      <w:r w:rsidR="0008785D" w:rsidRPr="0008785D">
        <w:t>ной бумагой-форзацем голубовато-</w:t>
      </w:r>
      <w:r w:rsidR="00800532" w:rsidRPr="0008785D">
        <w:t xml:space="preserve">розового цвета с </w:t>
      </w:r>
      <w:proofErr w:type="spellStart"/>
      <w:r w:rsidR="00800532" w:rsidRPr="0008785D">
        <w:t>мультиматной</w:t>
      </w:r>
      <w:proofErr w:type="spellEnd"/>
      <w:r w:rsidR="00800532" w:rsidRPr="0008785D">
        <w:t xml:space="preserve"> сеткой, сос</w:t>
      </w:r>
      <w:r w:rsidR="0008785D" w:rsidRPr="0008785D">
        <w:t>тоящей из волнообразных текстов «</w:t>
      </w:r>
      <w:proofErr w:type="spellStart"/>
      <w:r w:rsidR="0008785D" w:rsidRPr="0008785D">
        <w:t>документобобучениидокументобобразованиииилиоквалификации</w:t>
      </w:r>
      <w:proofErr w:type="spellEnd"/>
      <w:r w:rsidR="0008785D" w:rsidRPr="0008785D">
        <w:t>»</w:t>
      </w:r>
      <w:r w:rsidR="0008785D" w:rsidRPr="0008785D">
        <w:rPr>
          <w:sz w:val="20"/>
        </w:rPr>
        <w:t>.</w:t>
      </w:r>
    </w:p>
    <w:p w14:paraId="61116E04" w14:textId="77777777" w:rsidR="00E8008C" w:rsidRPr="0008785D" w:rsidRDefault="0008785D" w:rsidP="0008785D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08785D">
        <w:t>Посередине внутреннего разворота твердой обложки (на сгибе) вклеена лента-лессе или лента-сутаж (закрепленная сверху и снизу) для свободного размещения сложенного титула.</w:t>
      </w:r>
    </w:p>
    <w:p w14:paraId="74B66E76" w14:textId="77777777" w:rsidR="00E8008C" w:rsidRDefault="00E8008C" w:rsidP="00E8008C">
      <w:pPr>
        <w:ind w:firstLine="720"/>
        <w:jc w:val="both"/>
      </w:pPr>
      <w:r w:rsidRPr="00E26B74">
        <w:t>Обложка должна обеспечивать жёсткость, сохранность бланка, не деформироваться, не выцветать под воздействием света, не иметь резкого запаха.</w:t>
      </w:r>
    </w:p>
    <w:p w14:paraId="15B88AFF" w14:textId="77777777" w:rsidR="00E8008C" w:rsidRPr="00E26B74" w:rsidRDefault="00E8008C" w:rsidP="00E8008C">
      <w:pPr>
        <w:tabs>
          <w:tab w:val="left" w:pos="426"/>
        </w:tabs>
        <w:ind w:left="1152"/>
        <w:jc w:val="both"/>
      </w:pPr>
    </w:p>
    <w:p w14:paraId="63B9224A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Аспирантский билет </w:t>
      </w:r>
    </w:p>
    <w:p w14:paraId="50655FED" w14:textId="77777777" w:rsidR="00E8008C" w:rsidRPr="00E26B74" w:rsidRDefault="00E8008C" w:rsidP="00E8008C">
      <w:pPr>
        <w:pStyle w:val="a3"/>
        <w:tabs>
          <w:tab w:val="left" w:pos="426"/>
        </w:tabs>
        <w:ind w:left="1872"/>
        <w:rPr>
          <w:b/>
        </w:rPr>
      </w:pPr>
    </w:p>
    <w:p w14:paraId="5C1DE847" w14:textId="77777777" w:rsidR="00E8008C" w:rsidRDefault="00E8008C" w:rsidP="00E8008C">
      <w:pPr>
        <w:ind w:firstLine="720"/>
        <w:jc w:val="both"/>
      </w:pPr>
      <w:r w:rsidRPr="00AB4E7D">
        <w:t xml:space="preserve">Аспирантский билет является документом, удостоверяющим личность аспиранта в период освоения программы подготовки научных и научно-педагогических кадров в аспирантуре ФГБНУ АФИ. </w:t>
      </w:r>
    </w:p>
    <w:p w14:paraId="0264DC31" w14:textId="77777777" w:rsidR="00E8008C" w:rsidRPr="00AB4E7D" w:rsidRDefault="00E8008C" w:rsidP="00E8008C">
      <w:pPr>
        <w:ind w:firstLine="720"/>
        <w:jc w:val="both"/>
      </w:pPr>
    </w:p>
    <w:p w14:paraId="725FE298" w14:textId="77777777" w:rsidR="00E8008C" w:rsidRPr="00E26B74" w:rsidRDefault="00E8008C" w:rsidP="00E8008C">
      <w:pPr>
        <w:pStyle w:val="a3"/>
        <w:tabs>
          <w:tab w:val="left" w:pos="426"/>
        </w:tabs>
        <w:jc w:val="both"/>
        <w:rPr>
          <w:b/>
        </w:rPr>
      </w:pPr>
      <w:r w:rsidRPr="00E26B74">
        <w:rPr>
          <w:b/>
        </w:rPr>
        <w:t>Характеристики:</w:t>
      </w:r>
    </w:p>
    <w:p w14:paraId="6384D429" w14:textId="77777777" w:rsidR="00E8008C" w:rsidRPr="00F54C4A" w:rsidRDefault="00E621C3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08785D">
        <w:t>Размер – 65х195 мм в развернутом виде</w:t>
      </w:r>
      <w:r w:rsidR="00E8008C" w:rsidRPr="0008785D">
        <w:t>.</w:t>
      </w:r>
    </w:p>
    <w:p w14:paraId="79CC0BDF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>
        <w:t xml:space="preserve">Толщина картона </w:t>
      </w:r>
      <w:r w:rsidRPr="00AB4E7D">
        <w:t>–</w:t>
      </w:r>
      <w:r>
        <w:t xml:space="preserve"> не менее 2,0 мм.</w:t>
      </w:r>
    </w:p>
    <w:p w14:paraId="23F06831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Обложка – твёрдая (картонная)</w:t>
      </w:r>
      <w:r w:rsidR="00E621C3">
        <w:t>,</w:t>
      </w:r>
      <w:r w:rsidR="00E621C3" w:rsidRPr="00E621C3">
        <w:t xml:space="preserve"> </w:t>
      </w:r>
      <w:r w:rsidR="00E621C3" w:rsidRPr="0008785D">
        <w:t xml:space="preserve">переплет – </w:t>
      </w:r>
      <w:proofErr w:type="spellStart"/>
      <w:r w:rsidR="00E621C3" w:rsidRPr="0008785D">
        <w:t>бумвинил</w:t>
      </w:r>
      <w:proofErr w:type="spellEnd"/>
      <w:r w:rsidR="00E621C3" w:rsidRPr="0008785D">
        <w:t xml:space="preserve"> бордового цвета</w:t>
      </w:r>
      <w:r w:rsidRPr="0008785D">
        <w:t>.</w:t>
      </w:r>
    </w:p>
    <w:p w14:paraId="58D9F525" w14:textId="77777777" w:rsidR="00E8008C" w:rsidRPr="001F25D9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</w:pPr>
      <w:r w:rsidRPr="00AB4E7D">
        <w:t xml:space="preserve"> На внешней стороне обложки – тиснение фольгой (золотой или серебряной):</w:t>
      </w:r>
    </w:p>
    <w:p w14:paraId="3C9E6203" w14:textId="77777777" w:rsidR="00E8008C" w:rsidRPr="001F25D9" w:rsidRDefault="00E8008C" w:rsidP="00E8008C">
      <w:pPr>
        <w:pStyle w:val="a3"/>
        <w:tabs>
          <w:tab w:val="left" w:pos="426"/>
        </w:tabs>
        <w:ind w:left="1440"/>
        <w:jc w:val="both"/>
      </w:pPr>
      <w:r>
        <w:t xml:space="preserve">- </w:t>
      </w:r>
      <w:r w:rsidRPr="00AB4E7D">
        <w:t xml:space="preserve"> надпись «АСПИРАНТСКИЙ БИЛЕТ»;</w:t>
      </w:r>
    </w:p>
    <w:p w14:paraId="2322D134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Внутренний блок – из </w:t>
      </w:r>
      <w:r>
        <w:rPr>
          <w:rFonts w:eastAsiaTheme="minorHAnsi"/>
        </w:rPr>
        <w:t>плотной бумаги не менее 80 г/м².</w:t>
      </w:r>
    </w:p>
    <w:p w14:paraId="09C06FA4" w14:textId="77777777"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Внутренние страницы содержат реквизитные поля для внесения сведений:</w:t>
      </w:r>
    </w:p>
    <w:p w14:paraId="36879F73" w14:textId="77777777"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наименование учебного заведения;</w:t>
      </w:r>
    </w:p>
    <w:p w14:paraId="0BFCD373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номер аспирантского билета;</w:t>
      </w:r>
    </w:p>
    <w:p w14:paraId="7D489FFE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фотография владельца (чёрно-белая или цветная, матовая, 30×40 мм);</w:t>
      </w:r>
    </w:p>
    <w:p w14:paraId="662EBC79" w14:textId="77777777"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фамилия, имя, отчество (полностью);</w:t>
      </w:r>
      <w:r w:rsidRPr="00F54C4A">
        <w:rPr>
          <w:rFonts w:eastAsiaTheme="minorHAnsi"/>
        </w:rPr>
        <w:t xml:space="preserve"> </w:t>
      </w:r>
    </w:p>
    <w:p w14:paraId="2A0148B2" w14:textId="77777777"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форма обучения;</w:t>
      </w:r>
    </w:p>
    <w:p w14:paraId="0E4EAD3C" w14:textId="77777777"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дата </w:t>
      </w:r>
      <w:r>
        <w:rPr>
          <w:rFonts w:eastAsiaTheme="minorHAnsi"/>
        </w:rPr>
        <w:t>выдачи;</w:t>
      </w:r>
    </w:p>
    <w:p w14:paraId="7B587EBB" w14:textId="77777777" w:rsidR="00E8008C" w:rsidRPr="00AB4E7D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подпись руководителя организации;</w:t>
      </w:r>
    </w:p>
    <w:p w14:paraId="0D02C505" w14:textId="77777777" w:rsidR="00E8008C" w:rsidRPr="00F54C4A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срок</w:t>
      </w:r>
      <w:r>
        <w:rPr>
          <w:rFonts w:eastAsiaTheme="minorHAnsi"/>
        </w:rPr>
        <w:t>и</w:t>
      </w:r>
      <w:r w:rsidRPr="00AB4E7D">
        <w:rPr>
          <w:rFonts w:eastAsiaTheme="minorHAnsi"/>
        </w:rPr>
        <w:t xml:space="preserve"> </w:t>
      </w:r>
      <w:r>
        <w:rPr>
          <w:rFonts w:eastAsiaTheme="minorHAnsi"/>
        </w:rPr>
        <w:t>действия билета</w:t>
      </w:r>
      <w:r w:rsidRPr="00AB4E7D">
        <w:rPr>
          <w:rFonts w:eastAsiaTheme="minorHAnsi"/>
        </w:rPr>
        <w:t>;</w:t>
      </w:r>
    </w:p>
    <w:p w14:paraId="3E4D18AC" w14:textId="77777777" w:rsidR="00E8008C" w:rsidRPr="00E26B74" w:rsidRDefault="00E8008C" w:rsidP="00E8008C">
      <w:pPr>
        <w:ind w:firstLine="720"/>
        <w:jc w:val="both"/>
      </w:pPr>
      <w:r w:rsidRPr="00E26B74">
        <w:t>Блок скрепляется прошивкой (нитки) с последующей обрезкой трёх сторон.</w:t>
      </w:r>
    </w:p>
    <w:p w14:paraId="2EB85FBE" w14:textId="77777777" w:rsidR="00E8008C" w:rsidRPr="00E26B74" w:rsidRDefault="00E8008C" w:rsidP="00E8008C">
      <w:pPr>
        <w:pStyle w:val="a3"/>
        <w:tabs>
          <w:tab w:val="left" w:pos="426"/>
        </w:tabs>
        <w:ind w:left="1872"/>
        <w:jc w:val="both"/>
        <w:rPr>
          <w:rFonts w:eastAsiaTheme="minorHAnsi"/>
        </w:rPr>
      </w:pPr>
    </w:p>
    <w:p w14:paraId="723DCD05" w14:textId="77777777"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rPr>
          <w:rFonts w:eastAsiaTheme="minorHAnsi"/>
          <w:b/>
        </w:rPr>
      </w:pPr>
      <w:r w:rsidRPr="00E26B74">
        <w:rPr>
          <w:rFonts w:eastAsiaTheme="minorHAnsi"/>
          <w:b/>
        </w:rPr>
        <w:t>Количество поставляемого товара</w:t>
      </w:r>
    </w:p>
    <w:p w14:paraId="47EF2038" w14:textId="77777777" w:rsidR="00E8008C" w:rsidRPr="00E26B74" w:rsidRDefault="00E8008C" w:rsidP="00E8008C">
      <w:pPr>
        <w:pStyle w:val="a3"/>
        <w:tabs>
          <w:tab w:val="left" w:pos="426"/>
        </w:tabs>
        <w:ind w:left="360"/>
        <w:rPr>
          <w:rFonts w:eastAsiaTheme="minorHAnsi"/>
          <w:b/>
        </w:rPr>
      </w:pPr>
    </w:p>
    <w:p w14:paraId="3BB3D14C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 Количество поставляемого товара определяется на основании</w:t>
      </w:r>
      <w:r w:rsidR="007143DF">
        <w:rPr>
          <w:rFonts w:eastAsiaTheme="minorHAnsi"/>
        </w:rPr>
        <w:t xml:space="preserve"> Спецификации</w:t>
      </w:r>
      <w:r w:rsidR="00B15911">
        <w:rPr>
          <w:rFonts w:eastAsiaTheme="minorHAnsi"/>
        </w:rPr>
        <w:t>, приложенной</w:t>
      </w:r>
      <w:r w:rsidRPr="00AB4E7D">
        <w:rPr>
          <w:rFonts w:eastAsiaTheme="minorHAnsi"/>
        </w:rPr>
        <w:t xml:space="preserve"> к Техническому заданию.</w:t>
      </w:r>
    </w:p>
    <w:p w14:paraId="7C7118FD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t>Спецификация содержит следующие позиции с указанием точного объёма в штуках:</w:t>
      </w:r>
    </w:p>
    <w:p w14:paraId="19D88D96" w14:textId="77777777" w:rsidR="00E8008C" w:rsidRPr="00E26B74" w:rsidRDefault="00E8008C" w:rsidP="00E8008C">
      <w:pPr>
        <w:tabs>
          <w:tab w:val="left" w:pos="426"/>
        </w:tabs>
        <w:jc w:val="both"/>
      </w:pPr>
    </w:p>
    <w:p w14:paraId="23BC67B8" w14:textId="77777777"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бланки свидетельств об окончании аспирантуры (ЗПП уровня «Б») – количество согласно потребности Заказчика, с указанием серий и номеров (при наличии требований к индивидуализации);</w:t>
      </w:r>
    </w:p>
    <w:p w14:paraId="0DE3C87A" w14:textId="77777777"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бланки приложений к свидетельству (ЗПП уровня «Б») – количество согласно потребности Заказчика;</w:t>
      </w:r>
    </w:p>
    <w:p w14:paraId="768EA07F" w14:textId="77777777"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твёрдые обложки для свидетельств – количество, соответствующее количеству поставляемых бланков свидетельств (либо иное, если это отдельно оговорено в спецификации);</w:t>
      </w:r>
    </w:p>
    <w:p w14:paraId="58B02078" w14:textId="77777777" w:rsidR="00E8008C" w:rsidRPr="00E26B74" w:rsidRDefault="00E8008C" w:rsidP="00E8008C">
      <w:pPr>
        <w:pStyle w:val="a3"/>
        <w:numPr>
          <w:ilvl w:val="0"/>
          <w:numId w:val="2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аспирантские билеты – количество согласно потребности Заказчика.</w:t>
      </w:r>
    </w:p>
    <w:p w14:paraId="77DA9101" w14:textId="77777777" w:rsidR="00E8008C" w:rsidRPr="00AB4E7D" w:rsidRDefault="00E8008C" w:rsidP="00E8008C">
      <w:pPr>
        <w:pStyle w:val="a3"/>
        <w:tabs>
          <w:tab w:val="left" w:pos="426"/>
        </w:tabs>
        <w:ind w:left="1512"/>
        <w:jc w:val="both"/>
        <w:rPr>
          <w:rFonts w:eastAsiaTheme="minorHAnsi"/>
        </w:rPr>
      </w:pPr>
    </w:p>
    <w:p w14:paraId="16F9C568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В случае отсутствия в спецификации отдельных позиций или расхождений в объёмах, приоритет имеют данные, указанные в спецификации, оформленной надлежащим образом и утверждённой обеими сторонами.</w:t>
      </w:r>
    </w:p>
    <w:p w14:paraId="0716EBF2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Поставщик не вправе изменять количество товара в сторону уменьшения без письменного согласия Заказчика. Увеличение количества допускается только на основании дополнительного соглашения.</w:t>
      </w:r>
    </w:p>
    <w:p w14:paraId="15664921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Все поставляемые бланки свидетельств и приложений должны быть изготовлены с уникальными сериями и номерами в соответствии с требованиями Приказа Минфина России от 29.09.2020 № 217н и учтены в установленном порядке как документы строгой отчётности.</w:t>
      </w:r>
    </w:p>
    <w:p w14:paraId="101042E5" w14:textId="77777777" w:rsidR="00E8008C" w:rsidRPr="00E26B74" w:rsidRDefault="00E8008C" w:rsidP="00E8008C">
      <w:pPr>
        <w:pStyle w:val="a3"/>
        <w:tabs>
          <w:tab w:val="left" w:pos="426"/>
        </w:tabs>
        <w:ind w:left="792"/>
        <w:jc w:val="both"/>
      </w:pPr>
    </w:p>
    <w:p w14:paraId="5AE2FEBE" w14:textId="77777777"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Общие требования к товарам</w:t>
      </w:r>
    </w:p>
    <w:p w14:paraId="515397AA" w14:textId="77777777" w:rsidR="00E8008C" w:rsidRPr="00E26B74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14:paraId="0EEE2A08" w14:textId="77777777"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Поставляемый товар должен быть новым (не бывшим в употреблении, не восстановленным).</w:t>
      </w:r>
    </w:p>
    <w:p w14:paraId="61CF1D24" w14:textId="77777777"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Упаковка товара должна обеспечивать полную сохранность при транспортировке и хранении, исключать повреждения, вскрытия и порезы.</w:t>
      </w:r>
    </w:p>
    <w:p w14:paraId="619DDCAC" w14:textId="77777777"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Товар должен соответствовать требованиям безопасности, установленным действующим законодательством РФ, не оказывать вредного воздействия на организм человека.</w:t>
      </w:r>
    </w:p>
    <w:p w14:paraId="00279039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 xml:space="preserve">При обнаружении дефектов, в том числе некомплектности, товар подлежит замене. Устранение недостатков и замена производятся Поставщиком в течение </w:t>
      </w:r>
      <w:r>
        <w:t xml:space="preserve">12 </w:t>
      </w:r>
      <w:r w:rsidRPr="00AB4E7D">
        <w:t>календарных дней с даты письменного заявления Заказчика.</w:t>
      </w:r>
    </w:p>
    <w:p w14:paraId="08D4971A" w14:textId="77777777" w:rsidR="00E8008C" w:rsidRPr="00AB4E7D" w:rsidRDefault="00E8008C" w:rsidP="00E8008C">
      <w:pPr>
        <w:pStyle w:val="a3"/>
        <w:tabs>
          <w:tab w:val="left" w:pos="426"/>
        </w:tabs>
        <w:ind w:left="792"/>
        <w:jc w:val="both"/>
      </w:pPr>
    </w:p>
    <w:p w14:paraId="5EB5835B" w14:textId="77777777"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качеству и функциональным характеристикам</w:t>
      </w:r>
    </w:p>
    <w:p w14:paraId="747D2A24" w14:textId="77777777" w:rsidR="00E8008C" w:rsidRPr="00E26B74" w:rsidRDefault="00E8008C" w:rsidP="00E8008C">
      <w:pPr>
        <w:pStyle w:val="a3"/>
        <w:tabs>
          <w:tab w:val="left" w:pos="426"/>
        </w:tabs>
        <w:ind w:left="360"/>
        <w:jc w:val="both"/>
        <w:rPr>
          <w:b/>
        </w:rPr>
      </w:pPr>
    </w:p>
    <w:p w14:paraId="00C68DCF" w14:textId="77777777"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Качество товара должно соответствовать техническим условиям, нормативным документам РФ и условиям Контракта.</w:t>
      </w:r>
    </w:p>
    <w:p w14:paraId="5C3AF2DF" w14:textId="77777777"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Бланки свидетельства и приложения должны быть изготовлены в точном соответствии с Приказом Минфина России от 29.09.2020 № 217н в части материалов, защитных элементов, способов печати, красок и УФ-контролируемых параметров. Внешний вид (компоновка надписей, гербов, таблиц) должен соответствовать утверждённым образцам, но это не заменяет обязательность соблюдения технических регламентов Приказа № 217н.</w:t>
      </w:r>
    </w:p>
    <w:p w14:paraId="5C844973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Твёрдая обложка и аспирантский билет должны соответствовать описанию, приведённому в разделе 2 настоящего Технического задания.</w:t>
      </w:r>
    </w:p>
    <w:p w14:paraId="5A02B06B" w14:textId="77777777" w:rsidR="00E8008C" w:rsidRPr="00AB4E7D" w:rsidRDefault="00E8008C" w:rsidP="00E8008C">
      <w:pPr>
        <w:pStyle w:val="a3"/>
        <w:tabs>
          <w:tab w:val="left" w:pos="426"/>
        </w:tabs>
        <w:ind w:left="792"/>
        <w:jc w:val="both"/>
      </w:pPr>
    </w:p>
    <w:p w14:paraId="3436EB70" w14:textId="77777777"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нормативным документам</w:t>
      </w:r>
    </w:p>
    <w:p w14:paraId="39F2F71D" w14:textId="77777777" w:rsidR="00E8008C" w:rsidRPr="00AB4E7D" w:rsidRDefault="00E8008C" w:rsidP="00E8008C">
      <w:pPr>
        <w:pStyle w:val="a3"/>
        <w:tabs>
          <w:tab w:val="left" w:pos="426"/>
        </w:tabs>
        <w:ind w:left="360"/>
        <w:jc w:val="both"/>
      </w:pPr>
    </w:p>
    <w:p w14:paraId="38FEDBB1" w14:textId="77777777"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>Поставщик должен иметь действующую лицензию на производство защищённой полиграфической продукции уровня «Б» (для бланков свидетельств и приложений).</w:t>
      </w:r>
    </w:p>
    <w:p w14:paraId="243EEC12" w14:textId="77777777" w:rsidR="00E8008C" w:rsidRPr="00AB4E7D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 xml:space="preserve"> Изготовление и поставка бланков свидетельств и приложений должны осуществляться с соблюдением требований Приказа Министерства финансов Российской Федерации от 29 сентября 2020 г. № 217н «Об утверждении технических требований и условий изготовления защищенной от подделок полиграфической продукции</w:t>
      </w:r>
      <w:proofErr w:type="gramStart"/>
      <w:r w:rsidRPr="00AB4E7D">
        <w:t>» .</w:t>
      </w:r>
      <w:proofErr w:type="gramEnd"/>
    </w:p>
    <w:p w14:paraId="1CF32F0E" w14:textId="77777777" w:rsidR="00E8008C" w:rsidRPr="00E26B74" w:rsidRDefault="00E8008C" w:rsidP="00E8008C">
      <w:pPr>
        <w:pStyle w:val="a3"/>
        <w:numPr>
          <w:ilvl w:val="1"/>
          <w:numId w:val="1"/>
        </w:numPr>
        <w:tabs>
          <w:tab w:val="left" w:pos="426"/>
        </w:tabs>
        <w:jc w:val="both"/>
      </w:pPr>
      <w:r w:rsidRPr="00AB4E7D">
        <w:t xml:space="preserve">Для изготовления обложек и аспирантских билетов специальных разрешений (лицензий на ЗПП) не требуется, однако они должны быть изготовлены с надлежащим качеством в соответствии с </w:t>
      </w:r>
      <w:r>
        <w:t xml:space="preserve">вышеизложенными </w:t>
      </w:r>
      <w:r w:rsidRPr="00AB4E7D">
        <w:t>условиями.</w:t>
      </w:r>
    </w:p>
    <w:p w14:paraId="3860EEA0" w14:textId="77777777" w:rsidR="00E8008C" w:rsidRPr="00AB4E7D" w:rsidRDefault="00E8008C" w:rsidP="00E8008C">
      <w:pPr>
        <w:pStyle w:val="a3"/>
        <w:tabs>
          <w:tab w:val="left" w:pos="426"/>
        </w:tabs>
        <w:ind w:left="792"/>
        <w:jc w:val="both"/>
      </w:pPr>
    </w:p>
    <w:p w14:paraId="79AF2EFD" w14:textId="77777777" w:rsidR="00E8008C" w:rsidRPr="00E26B74" w:rsidRDefault="00E8008C" w:rsidP="00E8008C">
      <w:pPr>
        <w:pStyle w:val="a3"/>
        <w:numPr>
          <w:ilvl w:val="0"/>
          <w:numId w:val="1"/>
        </w:numPr>
        <w:tabs>
          <w:tab w:val="left" w:pos="426"/>
        </w:tabs>
        <w:rPr>
          <w:b/>
        </w:rPr>
      </w:pPr>
      <w:r w:rsidRPr="00E26B74">
        <w:rPr>
          <w:b/>
        </w:rPr>
        <w:t>Сроки поставки</w:t>
      </w:r>
    </w:p>
    <w:p w14:paraId="50AA88F5" w14:textId="77777777" w:rsidR="00E8008C" w:rsidRPr="008C4B1D" w:rsidRDefault="00E8008C" w:rsidP="00E8008C">
      <w:pPr>
        <w:pStyle w:val="a3"/>
        <w:tabs>
          <w:tab w:val="left" w:pos="426"/>
        </w:tabs>
        <w:ind w:left="360"/>
      </w:pPr>
    </w:p>
    <w:p w14:paraId="39551252" w14:textId="77777777" w:rsidR="00E8008C" w:rsidRPr="00CD44D5" w:rsidRDefault="00E8008C" w:rsidP="00E8008C">
      <w:pPr>
        <w:ind w:firstLine="720"/>
        <w:jc w:val="both"/>
      </w:pPr>
      <w:r w:rsidRPr="00AB4E7D">
        <w:t xml:space="preserve">Товар должен быть изготовлен и доставлен в полном объёме по адресу Заказчика </w:t>
      </w:r>
      <w:r w:rsidRPr="004026D3">
        <w:t xml:space="preserve">не позднее </w:t>
      </w:r>
      <w:r w:rsidR="00E621C3" w:rsidRPr="0008785D">
        <w:t>10 календарных дней с даты заключения Контракта</w:t>
      </w:r>
      <w:r w:rsidRPr="004026D3">
        <w:t>.</w:t>
      </w:r>
      <w:r w:rsidRPr="00CD44D5">
        <w:t xml:space="preserve"> </w:t>
      </w:r>
      <w:r>
        <w:t>Цена должна включать стоимость на уплату налогов и других обязательных платежей, всех затрат и расходов, предусмотренных условиями исполнения Контракта, в том числе поставку Товара, разгрузку и подъем Товара на этаж/в помещение, указанные Заказчиком.</w:t>
      </w:r>
    </w:p>
    <w:p w14:paraId="0FAC9C2C" w14:textId="77777777" w:rsidR="00E8008C" w:rsidRPr="004026D3" w:rsidRDefault="00E8008C" w:rsidP="00E8008C">
      <w:pPr>
        <w:jc w:val="both"/>
        <w:rPr>
          <w:szCs w:val="26"/>
        </w:rPr>
      </w:pPr>
      <w:r>
        <w:rPr>
          <w:szCs w:val="26"/>
        </w:rPr>
        <w:t xml:space="preserve">            Срок поставки: не позднее </w:t>
      </w:r>
      <w:r w:rsidR="00E621C3" w:rsidRPr="0008785D">
        <w:rPr>
          <w:szCs w:val="26"/>
        </w:rPr>
        <w:t>10 календарных дней с даты заключения Контракта</w:t>
      </w:r>
    </w:p>
    <w:p w14:paraId="6BF0094A" w14:textId="77777777" w:rsidR="00E8008C" w:rsidRPr="004026D3" w:rsidRDefault="00E8008C" w:rsidP="00E8008C">
      <w:pPr>
        <w:jc w:val="both"/>
        <w:rPr>
          <w:szCs w:val="26"/>
        </w:rPr>
      </w:pPr>
      <w:r w:rsidRPr="004026D3">
        <w:rPr>
          <w:szCs w:val="26"/>
        </w:rPr>
        <w:t xml:space="preserve">            Место поставки: Санкт-Петербург, Гражданский проспект, д. 14 лит. А</w:t>
      </w:r>
    </w:p>
    <w:p w14:paraId="72A15CC2" w14:textId="77777777" w:rsidR="00A30AEF" w:rsidRDefault="00A30AEF"/>
    <w:sectPr w:rsidR="00A30AEF" w:rsidSect="00A5210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F0365"/>
    <w:multiLevelType w:val="hybridMultilevel"/>
    <w:tmpl w:val="C7A82402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1" w15:restartNumberingAfterBreak="0">
    <w:nsid w:val="547D7422"/>
    <w:multiLevelType w:val="multilevel"/>
    <w:tmpl w:val="56601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9555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328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8C"/>
    <w:rsid w:val="00025471"/>
    <w:rsid w:val="0008785D"/>
    <w:rsid w:val="00515168"/>
    <w:rsid w:val="007143DF"/>
    <w:rsid w:val="00716FD9"/>
    <w:rsid w:val="00800532"/>
    <w:rsid w:val="0096447B"/>
    <w:rsid w:val="00A13FEF"/>
    <w:rsid w:val="00A157E2"/>
    <w:rsid w:val="00A30AEF"/>
    <w:rsid w:val="00A52104"/>
    <w:rsid w:val="00B15911"/>
    <w:rsid w:val="00E621C3"/>
    <w:rsid w:val="00E8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E9BA"/>
  <w15:docId w15:val="{B50839AB-38B9-43B4-BF6A-E532FBF8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link w:val="a4"/>
    <w:uiPriority w:val="99"/>
    <w:qFormat/>
    <w:rsid w:val="00E8008C"/>
    <w:pPr>
      <w:ind w:left="720"/>
      <w:contextualSpacing/>
    </w:pPr>
  </w:style>
  <w:style w:type="character" w:customStyle="1" w:styleId="a4">
    <w:name w:val="Абзац списка Знак"/>
    <w:aliases w:val="Абзац списка - заголовок 3 Знак,Абзац списка11 Знак,основной диплом Знак,ТЗ список Знак,Абзац списка литеральный Знак,Абзац списка с маркерами Знак,Medium Grid 1 Accent 2 Знак,Цветной список - Акцент 11 Знак,перечисление Знак"/>
    <w:link w:val="a3"/>
    <w:uiPriority w:val="99"/>
    <w:qFormat/>
    <w:rsid w:val="00E800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13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2026-08-24T12:38:00Z</cp:lastPrinted>
  <dcterms:created xsi:type="dcterms:W3CDTF">2026-08-25T17:38:00Z</dcterms:created>
  <dcterms:modified xsi:type="dcterms:W3CDTF">2026-08-25T17:38:00Z</dcterms:modified>
</cp:coreProperties>
</file>