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9A" w:rsidRPr="00492189" w:rsidRDefault="007D269A" w:rsidP="00AD5461">
      <w:pPr>
        <w:autoSpaceDE w:val="0"/>
        <w:jc w:val="right"/>
        <w:rPr>
          <w:rFonts w:eastAsia="SimSun" w:cs="Arial"/>
          <w:kern w:val="1"/>
          <w:sz w:val="22"/>
          <w:szCs w:val="20"/>
          <w:lang w:eastAsia="hi-IN" w:bidi="hi-IN"/>
        </w:rPr>
      </w:pPr>
      <w:r w:rsidRPr="00492189">
        <w:rPr>
          <w:rFonts w:eastAsia="SimSun" w:cs="Arial"/>
          <w:kern w:val="1"/>
          <w:sz w:val="22"/>
          <w:szCs w:val="20"/>
          <w:lang w:eastAsia="hi-IN" w:bidi="hi-IN"/>
        </w:rPr>
        <w:t>Договор N</w:t>
      </w:r>
      <w:r w:rsidR="00AD5461" w:rsidRPr="00492189">
        <w:rPr>
          <w:rFonts w:eastAsia="SimSun" w:cs="Arial"/>
          <w:kern w:val="1"/>
          <w:sz w:val="22"/>
          <w:szCs w:val="20"/>
          <w:lang w:eastAsia="hi-IN" w:bidi="hi-IN"/>
        </w:rPr>
        <w:t xml:space="preserve">                                                                </w:t>
      </w:r>
      <w:r w:rsidR="00AD5461" w:rsidRPr="00492189">
        <w:rPr>
          <w:rFonts w:eastAsia="SimSun" w:cs="Arial"/>
          <w:bCs/>
          <w:kern w:val="1"/>
          <w:sz w:val="22"/>
          <w:szCs w:val="20"/>
          <w:lang w:eastAsia="hi-IN" w:bidi="hi-IN"/>
        </w:rPr>
        <w:t>ПРОЕКТ</w:t>
      </w:r>
    </w:p>
    <w:p w:rsidR="007D269A" w:rsidRPr="00492189" w:rsidRDefault="007D269A" w:rsidP="007D269A">
      <w:pPr>
        <w:widowControl w:val="0"/>
        <w:autoSpaceDE w:val="0"/>
        <w:jc w:val="center"/>
        <w:rPr>
          <w:rFonts w:eastAsia="SimSun" w:cs="Arial"/>
          <w:kern w:val="1"/>
          <w:sz w:val="22"/>
          <w:szCs w:val="20"/>
          <w:lang w:eastAsia="hi-IN" w:bidi="hi-IN"/>
        </w:rPr>
      </w:pPr>
      <w:r w:rsidRPr="00492189">
        <w:rPr>
          <w:rFonts w:eastAsia="SimSun" w:cs="Arial"/>
          <w:kern w:val="1"/>
          <w:sz w:val="22"/>
          <w:szCs w:val="20"/>
          <w:lang w:eastAsia="hi-IN" w:bidi="hi-IN"/>
        </w:rPr>
        <w:t xml:space="preserve">на поставку </w:t>
      </w:r>
      <w:r w:rsidR="00A54805" w:rsidRPr="00492189">
        <w:rPr>
          <w:rFonts w:eastAsia="SimSun" w:cs="Arial"/>
          <w:kern w:val="1"/>
          <w:sz w:val="22"/>
          <w:szCs w:val="20"/>
          <w:lang w:eastAsia="hi-IN" w:bidi="hi-IN"/>
        </w:rPr>
        <w:t>товара</w:t>
      </w:r>
    </w:p>
    <w:p w:rsidR="007D269A" w:rsidRPr="007D269A" w:rsidRDefault="007D269A" w:rsidP="007D269A">
      <w:pPr>
        <w:widowControl w:val="0"/>
        <w:autoSpaceDE w:val="0"/>
        <w:rPr>
          <w:rFonts w:eastAsia="SimSun" w:cs="Arial"/>
          <w:kern w:val="1"/>
          <w:sz w:val="22"/>
          <w:szCs w:val="20"/>
          <w:lang w:eastAsia="hi-IN" w:bidi="hi-IN"/>
        </w:rPr>
      </w:pPr>
    </w:p>
    <w:p w:rsidR="007D269A" w:rsidRPr="005F5BD8"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84588A">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t>«_____» ___________202</w:t>
      </w:r>
      <w:r w:rsidR="009F069C">
        <w:rPr>
          <w:rFonts w:eastAsia="SimSun" w:cs="Arial"/>
          <w:kern w:val="1"/>
          <w:sz w:val="20"/>
          <w:szCs w:val="20"/>
          <w:lang w:eastAsia="hi-IN" w:bidi="hi-IN"/>
        </w:rPr>
        <w:t>6</w:t>
      </w:r>
    </w:p>
    <w:p w:rsidR="007D269A" w:rsidRPr="002D77C6" w:rsidRDefault="007D269A" w:rsidP="007D269A">
      <w:pPr>
        <w:widowControl w:val="0"/>
        <w:autoSpaceDE w:val="0"/>
        <w:rPr>
          <w:rFonts w:eastAsia="SimSun" w:cs="Arial"/>
          <w:kern w:val="1"/>
          <w:sz w:val="22"/>
          <w:szCs w:val="20"/>
          <w:lang w:eastAsia="hi-IN" w:bidi="hi-IN"/>
        </w:rPr>
      </w:pPr>
    </w:p>
    <w:p w:rsidR="007D269A" w:rsidRPr="007D269A" w:rsidRDefault="00982C99" w:rsidP="007D269A">
      <w:pPr>
        <w:suppressAutoHyphens w:val="0"/>
        <w:autoSpaceDE w:val="0"/>
        <w:autoSpaceDN w:val="0"/>
        <w:adjustRightInd w:val="0"/>
        <w:ind w:firstLine="567"/>
        <w:jc w:val="both"/>
        <w:rPr>
          <w:color w:val="000000"/>
          <w:sz w:val="22"/>
          <w:szCs w:val="22"/>
          <w:lang w:eastAsia="ru-RU"/>
        </w:rPr>
      </w:pPr>
      <w:r w:rsidRPr="002D77C6">
        <w:rPr>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w:t>
      </w:r>
      <w:r w:rsidRPr="002D77C6">
        <w:rPr>
          <w:sz w:val="22"/>
          <w:szCs w:val="22"/>
        </w:rPr>
        <w:t>м</w:t>
      </w:r>
      <w:r w:rsidRPr="002D77C6">
        <w:rPr>
          <w:sz w:val="22"/>
          <w:szCs w:val="22"/>
        </w:rPr>
        <w:t>ской области, от имени Российской Федерации, именуемое «Заказчик», в лице</w:t>
      </w:r>
      <w:r w:rsidR="005F5BD8" w:rsidRPr="002D77C6">
        <w:rPr>
          <w:sz w:val="22"/>
          <w:szCs w:val="22"/>
        </w:rPr>
        <w:t xml:space="preserve"> начальника Главного</w:t>
      </w:r>
      <w:r w:rsidR="005F5BD8">
        <w:rPr>
          <w:sz w:val="22"/>
          <w:szCs w:val="22"/>
        </w:rPr>
        <w:t xml:space="preserve"> управления Андреева Андрея Анатольевича</w:t>
      </w:r>
      <w:r w:rsidR="005F5BD8">
        <w:rPr>
          <w:spacing w:val="3"/>
          <w:sz w:val="22"/>
          <w:szCs w:val="22"/>
        </w:rPr>
        <w:t>, действующего Положения</w:t>
      </w:r>
      <w:r w:rsidRPr="00773CB5">
        <w:rPr>
          <w:sz w:val="22"/>
          <w:szCs w:val="22"/>
        </w:rPr>
        <w:t xml:space="preserve"> и </w:t>
      </w:r>
      <w:r w:rsidR="002C740C">
        <w:rPr>
          <w:b/>
          <w:sz w:val="22"/>
          <w:szCs w:val="22"/>
        </w:rPr>
        <w:t>_______________</w:t>
      </w:r>
      <w:r w:rsidR="005F5BD8" w:rsidRPr="005F5BD8">
        <w:rPr>
          <w:b/>
          <w:sz w:val="22"/>
          <w:szCs w:val="22"/>
        </w:rPr>
        <w:t xml:space="preserve"> </w:t>
      </w:r>
      <w:r w:rsidR="005756D9" w:rsidRPr="005F5BD8">
        <w:rPr>
          <w:sz w:val="22"/>
          <w:szCs w:val="22"/>
        </w:rPr>
        <w:t>«Поставщик»,</w:t>
      </w:r>
      <w:r w:rsidR="005756D9" w:rsidRPr="00773CB5">
        <w:rPr>
          <w:sz w:val="22"/>
          <w:szCs w:val="22"/>
        </w:rPr>
        <w:t xml:space="preserve"> в лице</w:t>
      </w:r>
      <w:r w:rsidR="005756D9" w:rsidRPr="00773CB5">
        <w:rPr>
          <w:rFonts w:ascii="PT Astra Serif" w:hAnsi="PT Astra Serif"/>
        </w:rPr>
        <w:t xml:space="preserve"> </w:t>
      </w:r>
      <w:r w:rsidR="002C740C">
        <w:rPr>
          <w:rFonts w:ascii="PT Astra Serif" w:hAnsi="PT Astra Serif"/>
        </w:rPr>
        <w:t>______________</w:t>
      </w:r>
      <w:r w:rsidR="0047551F">
        <w:rPr>
          <w:rFonts w:ascii="PT Astra Serif" w:hAnsi="PT Astra Serif"/>
        </w:rPr>
        <w:t>, действующего</w:t>
      </w:r>
      <w:r w:rsidR="005756D9" w:rsidRPr="00773CB5">
        <w:rPr>
          <w:rFonts w:ascii="PT Astra Serif" w:hAnsi="PT Astra Serif"/>
        </w:rPr>
        <w:t xml:space="preserve"> на основании </w:t>
      </w:r>
      <w:r w:rsidR="002C740C">
        <w:rPr>
          <w:rFonts w:ascii="PT Astra Serif" w:hAnsi="PT Astra Serif"/>
        </w:rPr>
        <w:t>__________</w:t>
      </w:r>
      <w:r w:rsidRPr="00773CB5">
        <w:rPr>
          <w:sz w:val="22"/>
          <w:szCs w:val="22"/>
        </w:rPr>
        <w:t xml:space="preserve">,  на основании п.4 ч.1 ст. 93 </w:t>
      </w:r>
      <w:r w:rsidRPr="00773CB5">
        <w:rPr>
          <w:sz w:val="22"/>
          <w:szCs w:val="20"/>
        </w:rPr>
        <w:t xml:space="preserve">Федерального закона от 5 апреля </w:t>
      </w:r>
      <w:smartTag w:uri="urn:schemas-microsoft-com:office:smarttags" w:element="metricconverter">
        <w:smartTagPr>
          <w:attr w:name="ProductID" w:val="2013 г"/>
        </w:smartTagPr>
        <w:r w:rsidRPr="00773CB5">
          <w:rPr>
            <w:sz w:val="22"/>
            <w:szCs w:val="20"/>
          </w:rPr>
          <w:t>2013 г</w:t>
        </w:r>
      </w:smartTag>
      <w:r w:rsidRPr="00773CB5">
        <w:rPr>
          <w:sz w:val="22"/>
          <w:szCs w:val="20"/>
        </w:rPr>
        <w:t>. N 44-ФЗ «О контрактной</w:t>
      </w:r>
      <w:r>
        <w:rPr>
          <w:sz w:val="22"/>
          <w:szCs w:val="20"/>
        </w:rPr>
        <w:t xml:space="preserve"> системе в сфере закупок товаров, работ, услуг для обеспечения государственных и муниципальных нужд» (далее </w:t>
      </w:r>
      <w:r w:rsidR="00492189">
        <w:rPr>
          <w:sz w:val="22"/>
          <w:szCs w:val="20"/>
        </w:rPr>
        <w:t xml:space="preserve">- </w:t>
      </w:r>
      <w:r>
        <w:rPr>
          <w:sz w:val="22"/>
          <w:szCs w:val="20"/>
        </w:rPr>
        <w:t xml:space="preserve">Закон № </w:t>
      </w:r>
      <w:r w:rsidR="000B4204">
        <w:rPr>
          <w:sz w:val="22"/>
          <w:szCs w:val="22"/>
        </w:rPr>
        <w:t>44</w:t>
      </w:r>
      <w:r>
        <w:rPr>
          <w:sz w:val="22"/>
          <w:szCs w:val="22"/>
        </w:rPr>
        <w:t>)</w:t>
      </w:r>
      <w:r w:rsidR="00492189">
        <w:rPr>
          <w:sz w:val="22"/>
          <w:szCs w:val="22"/>
        </w:rPr>
        <w:t>,</w:t>
      </w:r>
      <w:r w:rsidRPr="00C519EF">
        <w:rPr>
          <w:sz w:val="22"/>
          <w:szCs w:val="22"/>
        </w:rPr>
        <w:t xml:space="preserve"> заключили </w:t>
      </w:r>
      <w:r>
        <w:rPr>
          <w:sz w:val="22"/>
          <w:szCs w:val="22"/>
        </w:rPr>
        <w:t>договор</w:t>
      </w:r>
      <w:r w:rsidRPr="00C519EF">
        <w:rPr>
          <w:sz w:val="22"/>
          <w:szCs w:val="22"/>
        </w:rPr>
        <w:t xml:space="preserve"> о следующем</w:t>
      </w:r>
      <w:r w:rsidR="007D269A" w:rsidRPr="007D269A">
        <w:rPr>
          <w:color w:val="000000"/>
          <w:sz w:val="22"/>
          <w:szCs w:val="22"/>
          <w:lang w:eastAsia="ru-RU"/>
        </w:rPr>
        <w:t>.</w:t>
      </w:r>
    </w:p>
    <w:p w:rsidR="007D269A" w:rsidRPr="007D269A" w:rsidRDefault="007D269A" w:rsidP="007D269A">
      <w:pPr>
        <w:widowControl w:val="0"/>
        <w:autoSpaceDE w:val="0"/>
        <w:rPr>
          <w:rFonts w:eastAsia="SimSun" w:cs="Arial"/>
          <w:kern w:val="1"/>
          <w:sz w:val="22"/>
          <w:szCs w:val="22"/>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p>
    <w:p w:rsidR="007D269A" w:rsidRPr="007D269A" w:rsidRDefault="00B10123"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I. Предмет д</w:t>
      </w:r>
      <w:r w:rsidR="007D269A" w:rsidRPr="007D269A">
        <w:rPr>
          <w:rFonts w:eastAsia="SimSun" w:cs="Arial"/>
          <w:b/>
          <w:kern w:val="1"/>
          <w:sz w:val="22"/>
          <w:szCs w:val="20"/>
          <w:lang w:eastAsia="hi-IN" w:bidi="hi-IN"/>
        </w:rPr>
        <w:t xml:space="preserve">оговора </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1.1. Поставщик обязуется поставить </w:t>
      </w:r>
      <w:r w:rsidR="00F552DA">
        <w:rPr>
          <w:rFonts w:eastAsia="SimSun" w:cs="Arial"/>
          <w:kern w:val="1"/>
          <w:sz w:val="22"/>
          <w:szCs w:val="20"/>
          <w:lang w:eastAsia="hi-IN" w:bidi="hi-IN"/>
        </w:rPr>
        <w:t>дезинфицирующие средства</w:t>
      </w:r>
      <w:r w:rsidR="001A0825">
        <w:rPr>
          <w:rFonts w:eastAsia="SimSun" w:cs="Arial"/>
          <w:kern w:val="1"/>
          <w:sz w:val="22"/>
          <w:szCs w:val="20"/>
          <w:lang w:eastAsia="hi-IN" w:bidi="hi-IN"/>
        </w:rPr>
        <w:t xml:space="preserve"> </w:t>
      </w:r>
      <w:r w:rsidRPr="007D269A">
        <w:rPr>
          <w:rFonts w:eastAsia="SimSun" w:cs="Arial"/>
          <w:kern w:val="1"/>
          <w:sz w:val="22"/>
          <w:szCs w:val="20"/>
          <w:lang w:eastAsia="hi-IN" w:bidi="hi-IN"/>
        </w:rPr>
        <w:t>(далее - Товар), а Заказчик обязуется принять и оплатит</w:t>
      </w:r>
      <w:r w:rsidR="00B10123">
        <w:rPr>
          <w:rFonts w:eastAsia="SimSun" w:cs="Arial"/>
          <w:kern w:val="1"/>
          <w:sz w:val="22"/>
          <w:szCs w:val="20"/>
          <w:lang w:eastAsia="hi-IN" w:bidi="hi-IN"/>
        </w:rPr>
        <w:t>ь Товар в порядке и на условиях, предусмотренных 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7" w:name="P1276"/>
      <w:bookmarkEnd w:id="7"/>
      <w:r w:rsidRPr="007D269A">
        <w:rPr>
          <w:rFonts w:eastAsia="SimSun" w:cs="Arial"/>
          <w:kern w:val="1"/>
          <w:sz w:val="22"/>
          <w:szCs w:val="20"/>
          <w:lang w:eastAsia="hi-IN" w:bidi="hi-IN"/>
        </w:rPr>
        <w:t>1.2. Наименование, количество и иные характеристики поставляемого Товара указаны в спецификации (</w:t>
      </w:r>
      <w:hyperlink w:anchor="P1690" w:history="1">
        <w:r w:rsidRPr="00B10123">
          <w:rPr>
            <w:rFonts w:eastAsia="SimSun" w:cs="Arial"/>
            <w:color w:val="000080"/>
            <w:kern w:val="1"/>
            <w:sz w:val="22"/>
            <w:szCs w:val="20"/>
            <w:lang/>
          </w:rPr>
          <w:t>приложение</w:t>
        </w:r>
      </w:hyperlink>
      <w:r w:rsidRPr="007D269A">
        <w:rPr>
          <w:rFonts w:eastAsia="SimSun" w:cs="Arial"/>
          <w:kern w:val="1"/>
          <w:sz w:val="22"/>
          <w:szCs w:val="20"/>
          <w:lang w:eastAsia="hi-IN" w:bidi="hi-IN"/>
        </w:rPr>
        <w:t xml:space="preserve">  к </w:t>
      </w:r>
      <w:r w:rsidR="006176BF">
        <w:rPr>
          <w:rFonts w:eastAsia="SimSun" w:cs="Arial"/>
          <w:kern w:val="1"/>
          <w:sz w:val="22"/>
          <w:szCs w:val="20"/>
          <w:lang w:eastAsia="hi-IN" w:bidi="hi-IN"/>
        </w:rPr>
        <w:t xml:space="preserve"> </w:t>
      </w:r>
      <w:r w:rsidR="00B10123">
        <w:rPr>
          <w:rFonts w:eastAsia="SimSun" w:cs="Arial"/>
          <w:kern w:val="1"/>
          <w:sz w:val="22"/>
          <w:szCs w:val="20"/>
          <w:lang w:eastAsia="hi-IN" w:bidi="hi-IN"/>
        </w:rPr>
        <w:t>договору)</w:t>
      </w:r>
      <w:r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1.3. Место поставки: Томская область, г. Томск</w:t>
      </w:r>
      <w:r w:rsidR="0050097F">
        <w:rPr>
          <w:rFonts w:eastAsia="SimSun" w:cs="Arial"/>
          <w:kern w:val="1"/>
          <w:sz w:val="22"/>
          <w:szCs w:val="20"/>
          <w:lang w:eastAsia="hi-IN" w:bidi="hi-IN"/>
        </w:rPr>
        <w:t>,</w:t>
      </w:r>
      <w:r w:rsidRPr="007D269A">
        <w:rPr>
          <w:rFonts w:eastAsia="SimSun" w:cs="Arial"/>
          <w:kern w:val="1"/>
          <w:sz w:val="22"/>
          <w:szCs w:val="20"/>
          <w:lang w:eastAsia="hi-IN" w:bidi="hi-IN"/>
        </w:rPr>
        <w:t xml:space="preserve"> </w:t>
      </w:r>
      <w:r w:rsidR="00F552DA">
        <w:rPr>
          <w:rFonts w:eastAsia="SimSun" w:cs="Arial"/>
          <w:kern w:val="1"/>
          <w:sz w:val="22"/>
          <w:szCs w:val="20"/>
          <w:lang w:eastAsia="hi-IN" w:bidi="hi-IN"/>
        </w:rPr>
        <w:t>ул</w:t>
      </w:r>
      <w:r w:rsidR="00EB32D0">
        <w:rPr>
          <w:rFonts w:eastAsia="SimSun" w:cs="Arial"/>
          <w:kern w:val="1"/>
          <w:sz w:val="22"/>
          <w:szCs w:val="20"/>
          <w:lang w:eastAsia="hi-IN" w:bidi="hi-IN"/>
        </w:rPr>
        <w:t xml:space="preserve">. </w:t>
      </w:r>
      <w:r w:rsidR="00F552DA">
        <w:rPr>
          <w:rFonts w:eastAsia="SimSun" w:cs="Arial"/>
          <w:kern w:val="1"/>
          <w:sz w:val="22"/>
          <w:szCs w:val="20"/>
          <w:lang w:eastAsia="hi-IN" w:bidi="hi-IN"/>
        </w:rPr>
        <w:t>Ракетная, 15А</w:t>
      </w:r>
      <w:r w:rsidRPr="007D269A">
        <w:rPr>
          <w:rFonts w:eastAsia="SimSun" w:cs="Arial"/>
          <w:kern w:val="1"/>
          <w:sz w:val="22"/>
          <w:szCs w:val="20"/>
          <w:lang w:eastAsia="hi-IN" w:bidi="hi-IN"/>
        </w:rPr>
        <w:t>.</w:t>
      </w:r>
    </w:p>
    <w:p w:rsidR="007D269A" w:rsidRPr="007D269A" w:rsidRDefault="00B10123"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II. Цена д</w:t>
      </w:r>
      <w:r w:rsidR="007D269A" w:rsidRPr="007D269A">
        <w:rPr>
          <w:rFonts w:eastAsia="SimSun" w:cs="Arial"/>
          <w:b/>
          <w:kern w:val="1"/>
          <w:sz w:val="22"/>
          <w:szCs w:val="20"/>
          <w:lang w:eastAsia="hi-IN" w:bidi="hi-IN"/>
        </w:rPr>
        <w:t>оговора и порядок расчетов</w:t>
      </w:r>
    </w:p>
    <w:p w:rsidR="00E139DB" w:rsidRDefault="007D269A" w:rsidP="00E139DB">
      <w:pPr>
        <w:widowControl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2.1.</w:t>
      </w:r>
      <w:r w:rsidR="00FC5890">
        <w:rPr>
          <w:rFonts w:eastAsia="SimSun" w:cs="Arial"/>
          <w:kern w:val="1"/>
          <w:sz w:val="22"/>
          <w:szCs w:val="20"/>
          <w:lang w:eastAsia="hi-IN" w:bidi="hi-IN"/>
        </w:rPr>
        <w:t xml:space="preserve"> </w:t>
      </w:r>
      <w:r w:rsidRPr="007D269A">
        <w:rPr>
          <w:rFonts w:eastAsia="SimSun" w:cs="Arial"/>
          <w:kern w:val="1"/>
          <w:sz w:val="22"/>
          <w:szCs w:val="20"/>
          <w:lang w:eastAsia="hi-IN" w:bidi="hi-IN"/>
        </w:rPr>
        <w:t xml:space="preserve">Цена </w:t>
      </w:r>
      <w:r w:rsidR="00B10123">
        <w:rPr>
          <w:rFonts w:eastAsia="SimSun" w:cs="Arial"/>
          <w:kern w:val="1"/>
          <w:sz w:val="22"/>
          <w:szCs w:val="20"/>
          <w:lang w:eastAsia="hi-IN" w:bidi="hi-IN"/>
        </w:rPr>
        <w:t>д</w:t>
      </w:r>
      <w:r w:rsidRPr="00103CAE">
        <w:rPr>
          <w:rFonts w:eastAsia="SimSun" w:cs="Arial"/>
          <w:kern w:val="1"/>
          <w:sz w:val="22"/>
          <w:szCs w:val="20"/>
          <w:lang w:eastAsia="hi-IN" w:bidi="hi-IN"/>
        </w:rPr>
        <w:t xml:space="preserve">оговора составляет </w:t>
      </w:r>
      <w:r w:rsidR="002C740C">
        <w:rPr>
          <w:rFonts w:eastAsia="SimSun" w:cs="Arial"/>
          <w:kern w:val="1"/>
          <w:sz w:val="22"/>
          <w:szCs w:val="20"/>
          <w:lang w:eastAsia="hi-IN" w:bidi="hi-IN"/>
        </w:rPr>
        <w:t>_________________</w:t>
      </w:r>
      <w:r w:rsidR="00FC5890" w:rsidRPr="00103CAE">
        <w:rPr>
          <w:rFonts w:eastAsia="SimSun" w:cs="Arial"/>
          <w:kern w:val="1"/>
          <w:sz w:val="22"/>
          <w:szCs w:val="20"/>
          <w:lang w:eastAsia="hi-IN" w:bidi="hi-IN"/>
        </w:rPr>
        <w:t>.</w:t>
      </w:r>
    </w:p>
    <w:p w:rsidR="007D269A" w:rsidRPr="007D269A" w:rsidRDefault="00B10123" w:rsidP="00E139DB">
      <w:pPr>
        <w:widowControl w:val="0"/>
        <w:ind w:firstLine="567"/>
        <w:jc w:val="both"/>
        <w:rPr>
          <w:rFonts w:eastAsia="SimSun" w:cs="Arial"/>
          <w:kern w:val="1"/>
          <w:sz w:val="22"/>
          <w:szCs w:val="20"/>
          <w:lang w:eastAsia="hi-IN" w:bidi="hi-IN"/>
        </w:rPr>
      </w:pPr>
      <w:r>
        <w:rPr>
          <w:rFonts w:eastAsia="SimSun" w:cs="Arial"/>
          <w:kern w:val="1"/>
          <w:sz w:val="22"/>
          <w:szCs w:val="20"/>
          <w:lang w:eastAsia="hi-IN" w:bidi="hi-IN"/>
        </w:rPr>
        <w:t>2.2. Цена д</w:t>
      </w:r>
      <w:r w:rsidR="007D269A" w:rsidRPr="007D269A">
        <w:rPr>
          <w:rFonts w:eastAsia="SimSun" w:cs="Arial"/>
          <w:kern w:val="1"/>
          <w:sz w:val="22"/>
          <w:szCs w:val="20"/>
          <w:lang w:eastAsia="hi-IN" w:bidi="hi-IN"/>
        </w:rPr>
        <w:t xml:space="preserve">оговора включает в себя: стоимость Товара, расходы, связанные 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Pr>
          <w:rFonts w:eastAsia="SimSun" w:cs="Arial"/>
          <w:kern w:val="1"/>
          <w:sz w:val="22"/>
          <w:szCs w:val="20"/>
          <w:lang w:eastAsia="hi-IN" w:bidi="hi-IN"/>
        </w:rPr>
        <w:t>д</w:t>
      </w:r>
      <w:r w:rsidR="00697158">
        <w:rPr>
          <w:rFonts w:eastAsia="SimSun" w:cs="Arial"/>
          <w:kern w:val="1"/>
          <w:sz w:val="22"/>
          <w:szCs w:val="20"/>
          <w:lang w:eastAsia="hi-IN" w:bidi="hi-IN"/>
        </w:rPr>
        <w:t>оговор</w:t>
      </w:r>
      <w:r w:rsidR="007D269A" w:rsidRPr="007D269A">
        <w:rPr>
          <w:rFonts w:eastAsia="SimSun" w:cs="Arial"/>
          <w:kern w:val="1"/>
          <w:sz w:val="22"/>
          <w:szCs w:val="20"/>
          <w:lang w:eastAsia="hi-IN" w:bidi="hi-IN"/>
        </w:rPr>
        <w:t>а.</w:t>
      </w:r>
    </w:p>
    <w:p w:rsidR="007D269A" w:rsidRPr="007D269A" w:rsidRDefault="00B10123" w:rsidP="007D269A">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Цена д</w:t>
      </w:r>
      <w:r w:rsidR="007D269A" w:rsidRPr="007D269A">
        <w:rPr>
          <w:rFonts w:eastAsia="SimSun" w:cs="Arial"/>
          <w:kern w:val="1"/>
          <w:sz w:val="22"/>
          <w:szCs w:val="20"/>
          <w:lang w:eastAsia="hi-IN" w:bidi="hi-IN"/>
        </w:rPr>
        <w:t>оговора является твердой и опреде</w:t>
      </w:r>
      <w:r>
        <w:rPr>
          <w:rFonts w:eastAsia="SimSun" w:cs="Arial"/>
          <w:kern w:val="1"/>
          <w:sz w:val="22"/>
          <w:szCs w:val="20"/>
          <w:lang w:eastAsia="hi-IN" w:bidi="hi-IN"/>
        </w:rPr>
        <w:t>ляется на весь срок исполнения д</w:t>
      </w:r>
      <w:r w:rsidR="007D269A" w:rsidRPr="007D269A">
        <w:rPr>
          <w:rFonts w:eastAsia="SimSun" w:cs="Arial"/>
          <w:kern w:val="1"/>
          <w:sz w:val="22"/>
          <w:szCs w:val="20"/>
          <w:lang w:eastAsia="hi-IN" w:bidi="hi-IN"/>
        </w:rPr>
        <w:t>оговора, за исключением случае</w:t>
      </w:r>
      <w:r w:rsidR="00492189">
        <w:rPr>
          <w:rFonts w:eastAsia="SimSun" w:cs="Arial"/>
          <w:kern w:val="1"/>
          <w:sz w:val="22"/>
          <w:szCs w:val="20"/>
          <w:lang w:eastAsia="hi-IN" w:bidi="hi-IN"/>
        </w:rPr>
        <w:t>в, установленных Законом № 44</w:t>
      </w:r>
      <w:r w:rsidR="007D269A" w:rsidRPr="007D269A">
        <w:rPr>
          <w:rFonts w:eastAsia="SimSun" w:cs="Arial"/>
          <w:kern w:val="1"/>
          <w:sz w:val="22"/>
          <w:szCs w:val="20"/>
          <w:lang w:eastAsia="hi-IN" w:bidi="hi-IN"/>
        </w:rPr>
        <w:t xml:space="preserve"> и </w:t>
      </w:r>
      <w:r>
        <w:rPr>
          <w:rFonts w:eastAsia="SimSun" w:cs="Arial"/>
          <w:kern w:val="1"/>
          <w:sz w:val="22"/>
          <w:szCs w:val="20"/>
          <w:lang w:eastAsia="hi-IN" w:bidi="hi-IN"/>
        </w:rPr>
        <w:t>д</w:t>
      </w:r>
      <w:r w:rsidR="007D269A" w:rsidRPr="007D269A">
        <w:rPr>
          <w:rFonts w:eastAsia="SimSun" w:cs="Arial"/>
          <w:kern w:val="1"/>
          <w:sz w:val="22"/>
          <w:szCs w:val="20"/>
          <w:lang w:eastAsia="hi-IN" w:bidi="hi-IN"/>
        </w:rPr>
        <w:t>оговором.</w:t>
      </w:r>
    </w:p>
    <w:p w:rsidR="007D269A" w:rsidRPr="007D269A" w:rsidRDefault="00B10123" w:rsidP="007D269A">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Цена д</w:t>
      </w:r>
      <w:r w:rsidR="007D269A" w:rsidRPr="007D269A">
        <w:rPr>
          <w:rFonts w:eastAsia="SimSun" w:cs="Arial"/>
          <w:kern w:val="1"/>
          <w:sz w:val="22"/>
          <w:szCs w:val="20"/>
          <w:lang w:eastAsia="hi-IN" w:bidi="hi-IN"/>
        </w:rPr>
        <w:t>оговора мо</w:t>
      </w:r>
      <w:r>
        <w:rPr>
          <w:rFonts w:eastAsia="SimSun" w:cs="Arial"/>
          <w:kern w:val="1"/>
          <w:sz w:val="22"/>
          <w:szCs w:val="20"/>
          <w:lang w:eastAsia="hi-IN" w:bidi="hi-IN"/>
        </w:rPr>
        <w:t>жет быть снижена по соглашению с</w:t>
      </w:r>
      <w:r w:rsidR="007D269A" w:rsidRPr="007D269A">
        <w:rPr>
          <w:rFonts w:eastAsia="SimSun" w:cs="Arial"/>
          <w:kern w:val="1"/>
          <w:sz w:val="22"/>
          <w:szCs w:val="20"/>
          <w:lang w:eastAsia="hi-IN" w:bidi="hi-IN"/>
        </w:rPr>
        <w:t>торон б</w:t>
      </w:r>
      <w:r>
        <w:rPr>
          <w:rFonts w:eastAsia="SimSun" w:cs="Arial"/>
          <w:kern w:val="1"/>
          <w:sz w:val="22"/>
          <w:szCs w:val="20"/>
          <w:lang w:eastAsia="hi-IN" w:bidi="hi-IN"/>
        </w:rPr>
        <w:t>ез изменения, предусмотренного д</w:t>
      </w:r>
      <w:r w:rsidR="007D269A" w:rsidRPr="007D269A">
        <w:rPr>
          <w:rFonts w:eastAsia="SimSun" w:cs="Arial"/>
          <w:kern w:val="1"/>
          <w:sz w:val="22"/>
          <w:szCs w:val="20"/>
          <w:lang w:eastAsia="hi-IN" w:bidi="hi-IN"/>
        </w:rPr>
        <w:t>оговором количества и качества поста</w:t>
      </w:r>
      <w:r>
        <w:rPr>
          <w:rFonts w:eastAsia="SimSun" w:cs="Arial"/>
          <w:kern w:val="1"/>
          <w:sz w:val="22"/>
          <w:szCs w:val="20"/>
          <w:lang w:eastAsia="hi-IN" w:bidi="hi-IN"/>
        </w:rPr>
        <w:t>вляемого Товара и иных условий д</w:t>
      </w:r>
      <w:r w:rsidR="007D269A" w:rsidRPr="007D269A">
        <w:rPr>
          <w:rFonts w:eastAsia="SimSun" w:cs="Arial"/>
          <w:kern w:val="1"/>
          <w:sz w:val="22"/>
          <w:szCs w:val="20"/>
          <w:lang w:eastAsia="hi-IN" w:bidi="hi-IN"/>
        </w:rPr>
        <w:t>оговора.</w:t>
      </w:r>
    </w:p>
    <w:p w:rsidR="007D269A" w:rsidRPr="007D269A" w:rsidRDefault="00B10123" w:rsidP="007D269A">
      <w:pPr>
        <w:widowControl w:val="0"/>
        <w:autoSpaceDE w:val="0"/>
        <w:ind w:firstLine="567"/>
        <w:jc w:val="both"/>
        <w:rPr>
          <w:rFonts w:eastAsia="SimSun" w:cs="Arial"/>
          <w:kern w:val="1"/>
          <w:sz w:val="22"/>
          <w:szCs w:val="20"/>
          <w:lang w:eastAsia="hi-IN" w:bidi="hi-IN"/>
        </w:rPr>
      </w:pPr>
      <w:r>
        <w:rPr>
          <w:rFonts w:eastAsia="SimSun" w:cs="Arial"/>
          <w:kern w:val="1"/>
          <w:sz w:val="22"/>
          <w:szCs w:val="20"/>
          <w:lang w:eastAsia="hi-IN" w:bidi="hi-IN"/>
        </w:rPr>
        <w:t>2.3. Источник финансирования д</w:t>
      </w:r>
      <w:r w:rsidR="007D269A" w:rsidRPr="007D269A">
        <w:rPr>
          <w:rFonts w:eastAsia="SimSun" w:cs="Arial"/>
          <w:kern w:val="1"/>
          <w:sz w:val="22"/>
          <w:szCs w:val="20"/>
          <w:lang w:eastAsia="hi-IN" w:bidi="hi-IN"/>
        </w:rPr>
        <w:t>оговора - федеральный бюджет на 202</w:t>
      </w:r>
      <w:r w:rsidR="009F069C">
        <w:rPr>
          <w:rFonts w:eastAsia="SimSun" w:cs="Arial"/>
          <w:kern w:val="1"/>
          <w:sz w:val="22"/>
          <w:szCs w:val="20"/>
          <w:lang w:eastAsia="hi-IN" w:bidi="hi-IN"/>
        </w:rPr>
        <w:t>6</w:t>
      </w:r>
      <w:r w:rsidR="007D269A" w:rsidRPr="007D269A">
        <w:rPr>
          <w:rFonts w:eastAsia="SimSun" w:cs="Arial"/>
          <w:kern w:val="1"/>
          <w:sz w:val="22"/>
          <w:szCs w:val="20"/>
          <w:lang w:eastAsia="hi-IN" w:bidi="hi-IN"/>
        </w:rPr>
        <w:t xml:space="preserve"> год.</w:t>
      </w:r>
    </w:p>
    <w:p w:rsidR="007D269A" w:rsidRPr="007D269A" w:rsidRDefault="007D269A" w:rsidP="00B10123">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 xml:space="preserve">2.4. </w:t>
      </w:r>
      <w:bookmarkStart w:id="8" w:name="P1312"/>
      <w:bookmarkEnd w:id="8"/>
      <w:r w:rsidR="00B10123">
        <w:rPr>
          <w:rFonts w:eastAsia="SimSun" w:cs="Arial"/>
          <w:kern w:val="1"/>
          <w:sz w:val="22"/>
          <w:szCs w:val="22"/>
          <w:lang w:eastAsia="hi-IN" w:bidi="hi-IN"/>
        </w:rPr>
        <w:t>Оплата по д</w:t>
      </w:r>
      <w:r w:rsidRPr="007D269A">
        <w:rPr>
          <w:rFonts w:eastAsia="SimSun" w:cs="Arial"/>
          <w:kern w:val="1"/>
          <w:sz w:val="22"/>
          <w:szCs w:val="22"/>
          <w:lang w:eastAsia="hi-IN" w:bidi="hi-IN"/>
        </w:rPr>
        <w:t xml:space="preserve">оговору осуществляется </w:t>
      </w:r>
      <w:r w:rsidR="00B10123">
        <w:rPr>
          <w:rFonts w:eastAsia="SimSun" w:cs="Arial"/>
          <w:kern w:val="1"/>
          <w:sz w:val="22"/>
          <w:szCs w:val="22"/>
          <w:lang w:eastAsia="hi-IN" w:bidi="hi-IN"/>
        </w:rPr>
        <w:t>перечислением</w:t>
      </w:r>
      <w:r w:rsidRPr="007D269A">
        <w:rPr>
          <w:rFonts w:eastAsia="SimSun" w:cs="Arial"/>
          <w:kern w:val="1"/>
          <w:sz w:val="22"/>
          <w:szCs w:val="22"/>
          <w:lang w:eastAsia="hi-IN" w:bidi="hi-IN"/>
        </w:rPr>
        <w:t xml:space="preserve"> денежных средств на расчетный счет Поставщика в течение 1</w:t>
      </w:r>
      <w:r w:rsidR="005E3C81">
        <w:rPr>
          <w:rFonts w:eastAsia="SimSun" w:cs="Arial"/>
          <w:kern w:val="1"/>
          <w:sz w:val="22"/>
          <w:szCs w:val="22"/>
          <w:lang w:eastAsia="hi-IN" w:bidi="hi-IN"/>
        </w:rPr>
        <w:t>0</w:t>
      </w:r>
      <w:r w:rsidR="006C4ED7">
        <w:rPr>
          <w:rFonts w:eastAsia="SimSun" w:cs="Arial"/>
          <w:kern w:val="1"/>
          <w:sz w:val="22"/>
          <w:szCs w:val="22"/>
          <w:lang w:eastAsia="hi-IN" w:bidi="hi-IN"/>
        </w:rPr>
        <w:t xml:space="preserve"> (десяти)</w:t>
      </w:r>
      <w:r w:rsidRPr="007D269A">
        <w:rPr>
          <w:rFonts w:eastAsia="SimSun" w:cs="Arial"/>
          <w:kern w:val="1"/>
          <w:sz w:val="22"/>
          <w:szCs w:val="22"/>
          <w:lang w:eastAsia="hi-IN" w:bidi="hi-IN"/>
        </w:rPr>
        <w:t xml:space="preserve"> </w:t>
      </w:r>
      <w:r w:rsidR="00001264">
        <w:rPr>
          <w:rFonts w:eastAsia="SimSun" w:cs="Arial"/>
          <w:kern w:val="1"/>
          <w:sz w:val="22"/>
          <w:szCs w:val="22"/>
          <w:lang w:eastAsia="hi-IN" w:bidi="hi-IN"/>
        </w:rPr>
        <w:t>рабочих</w:t>
      </w:r>
      <w:r w:rsidRPr="007D269A">
        <w:rPr>
          <w:rFonts w:eastAsia="SimSun" w:cs="Arial"/>
          <w:kern w:val="1"/>
          <w:sz w:val="22"/>
          <w:szCs w:val="22"/>
          <w:lang w:eastAsia="hi-IN" w:bidi="hi-IN"/>
        </w:rPr>
        <w:t xml:space="preserve"> дней </w:t>
      </w:r>
      <w:r w:rsidRPr="007D269A">
        <w:rPr>
          <w:rFonts w:eastAsia="SimSun" w:cs="Arial"/>
          <w:kern w:val="1"/>
          <w:sz w:val="22"/>
          <w:szCs w:val="20"/>
          <w:lang w:eastAsia="hi-IN" w:bidi="hi-IN"/>
        </w:rPr>
        <w:t xml:space="preserve">с даты подписания Заказчиком </w:t>
      </w:r>
      <w:r w:rsidR="006C4ED7">
        <w:rPr>
          <w:rFonts w:eastAsia="SimSun" w:cs="Arial"/>
          <w:kern w:val="1"/>
          <w:sz w:val="22"/>
          <w:szCs w:val="20"/>
          <w:lang w:eastAsia="hi-IN" w:bidi="hi-IN"/>
        </w:rPr>
        <w:t xml:space="preserve">акта приемки </w:t>
      </w:r>
      <w:r w:rsidR="009C5BAE">
        <w:rPr>
          <w:rFonts w:eastAsia="SimSun" w:cs="Arial"/>
          <w:kern w:val="1"/>
          <w:sz w:val="22"/>
          <w:szCs w:val="20"/>
          <w:lang w:eastAsia="hi-IN" w:bidi="hi-IN"/>
        </w:rPr>
        <w:t xml:space="preserve">– передачи </w:t>
      </w:r>
      <w:r w:rsidR="00B10123">
        <w:rPr>
          <w:rFonts w:eastAsia="SimSun" w:cs="Arial"/>
          <w:kern w:val="1"/>
          <w:sz w:val="22"/>
          <w:szCs w:val="20"/>
          <w:lang w:eastAsia="hi-IN" w:bidi="hi-IN"/>
        </w:rPr>
        <w:t>товара по</w:t>
      </w:r>
      <w:r w:rsidR="006C4ED7">
        <w:rPr>
          <w:rFonts w:eastAsia="SimSun" w:cs="Arial"/>
          <w:kern w:val="1"/>
          <w:sz w:val="22"/>
          <w:szCs w:val="20"/>
          <w:lang w:eastAsia="hi-IN" w:bidi="hi-IN"/>
        </w:rPr>
        <w:t xml:space="preserve"> форме ОКУД</w:t>
      </w:r>
      <w:r w:rsidR="005F322A">
        <w:rPr>
          <w:rFonts w:eastAsia="SimSun" w:cs="Arial"/>
          <w:kern w:val="1"/>
          <w:sz w:val="22"/>
          <w:szCs w:val="20"/>
          <w:lang w:eastAsia="hi-IN" w:bidi="hi-IN"/>
        </w:rPr>
        <w:t xml:space="preserve"> 0510452,</w:t>
      </w:r>
      <w:r w:rsidRPr="007D269A">
        <w:rPr>
          <w:rFonts w:eastAsia="SimSun" w:cs="Arial"/>
          <w:kern w:val="1"/>
          <w:sz w:val="22"/>
          <w:szCs w:val="20"/>
          <w:lang w:eastAsia="hi-IN" w:bidi="hi-IN"/>
        </w:rPr>
        <w:t xml:space="preserve"> </w:t>
      </w:r>
      <w:r w:rsidR="005F322A">
        <w:rPr>
          <w:rFonts w:eastAsia="SimSun" w:cs="Arial"/>
          <w:kern w:val="1"/>
          <w:sz w:val="22"/>
          <w:szCs w:val="20"/>
          <w:lang w:eastAsia="hi-IN" w:bidi="hi-IN"/>
        </w:rPr>
        <w:t>на основании</w:t>
      </w:r>
      <w:r w:rsidRPr="007D269A">
        <w:rPr>
          <w:rFonts w:eastAsia="SimSun" w:cs="Arial"/>
          <w:kern w:val="1"/>
          <w:sz w:val="22"/>
          <w:szCs w:val="20"/>
          <w:lang w:eastAsia="hi-IN" w:bidi="hi-IN"/>
        </w:rPr>
        <w:t xml:space="preserve"> представленных Поставщиком</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счета на оплату</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 xml:space="preserve">документа о приемке (счет-фактура) </w:t>
      </w:r>
      <w:r w:rsidR="009C5BAE">
        <w:rPr>
          <w:rFonts w:eastAsia="SimSun" w:cs="Arial"/>
          <w:kern w:val="1"/>
          <w:sz w:val="22"/>
          <w:szCs w:val="20"/>
          <w:lang w:eastAsia="hi-IN" w:bidi="hi-IN"/>
        </w:rPr>
        <w:t>или универсальный передаточный документ</w:t>
      </w:r>
      <w:r w:rsidR="004D477F">
        <w:rPr>
          <w:rFonts w:eastAsia="SimSun" w:cs="Arial"/>
          <w:kern w:val="1"/>
          <w:sz w:val="22"/>
          <w:szCs w:val="20"/>
          <w:lang w:eastAsia="hi-IN" w:bidi="hi-IN"/>
        </w:rPr>
        <w:t>.</w:t>
      </w:r>
    </w:p>
    <w:p w:rsidR="007D269A" w:rsidRPr="007D269A" w:rsidRDefault="007D269A" w:rsidP="007D269A">
      <w:pPr>
        <w:widowControl w:val="0"/>
        <w:autoSpaceDE w:val="0"/>
        <w:ind w:firstLine="567"/>
        <w:jc w:val="both"/>
        <w:rPr>
          <w:rFonts w:eastAsia="SimSun" w:cs="Arial"/>
          <w:kern w:val="1"/>
          <w:sz w:val="22"/>
          <w:szCs w:val="22"/>
          <w:lang w:eastAsia="hi-IN" w:bidi="hi-IN"/>
        </w:rPr>
      </w:pPr>
      <w:r w:rsidRPr="007D269A">
        <w:rPr>
          <w:rFonts w:eastAsia="SimSun" w:cs="Arial"/>
          <w:kern w:val="1"/>
          <w:sz w:val="22"/>
          <w:szCs w:val="22"/>
          <w:lang w:eastAsia="hi-IN" w:bidi="hi-IN"/>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B10123">
        <w:rPr>
          <w:rFonts w:eastAsia="SimSun" w:cs="Arial"/>
          <w:kern w:val="1"/>
          <w:sz w:val="22"/>
          <w:szCs w:val="22"/>
          <w:lang w:eastAsia="hi-IN" w:bidi="hi-IN"/>
        </w:rPr>
        <w:t>д</w:t>
      </w:r>
      <w:r w:rsidRPr="007D269A">
        <w:rPr>
          <w:rFonts w:eastAsia="SimSun" w:cs="Arial"/>
          <w:kern w:val="1"/>
          <w:sz w:val="22"/>
          <w:szCs w:val="22"/>
          <w:lang w:eastAsia="hi-IN" w:bidi="hi-IN"/>
        </w:rPr>
        <w:t>оговоре счет Поставщика, несет Поставщик.</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III. Порядок, сроки и условия поставки и приемки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3.1. Приемка Товара осуществляется путем передачи Поставщиком Товара и документов, обязательных для данного вида Товара, а также иных документов, подтверждающих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3.3. Для проверки поставленного Товара в ч</w:t>
      </w:r>
      <w:r w:rsidR="00B10123">
        <w:rPr>
          <w:rFonts w:eastAsia="SimSun" w:cs="Arial"/>
          <w:kern w:val="1"/>
          <w:sz w:val="22"/>
          <w:szCs w:val="20"/>
          <w:lang w:eastAsia="hi-IN" w:bidi="hi-IN"/>
        </w:rPr>
        <w:t>асти его соответствия условиям д</w:t>
      </w:r>
      <w:r w:rsidRPr="007D269A">
        <w:rPr>
          <w:rFonts w:eastAsia="SimSun" w:cs="Arial"/>
          <w:kern w:val="1"/>
          <w:sz w:val="22"/>
          <w:szCs w:val="20"/>
          <w:lang w:eastAsia="hi-IN" w:bidi="hi-IN"/>
        </w:rPr>
        <w:t>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w:t>
      </w:r>
      <w:r w:rsidR="000B4204">
        <w:rPr>
          <w:rFonts w:eastAsia="SimSun" w:cs="Arial"/>
          <w:kern w:val="1"/>
          <w:sz w:val="22"/>
          <w:szCs w:val="20"/>
          <w:lang w:eastAsia="hi-IN" w:bidi="hi-IN"/>
        </w:rPr>
        <w:t>х в соответствии с Законом № 44</w:t>
      </w:r>
      <w:r w:rsidRPr="007D269A">
        <w:rPr>
          <w:rFonts w:eastAsia="SimSun" w:cs="Arial"/>
          <w:kern w:val="1"/>
          <w:sz w:val="22"/>
          <w:szCs w:val="20"/>
          <w:lang w:eastAsia="hi-IN" w:bidi="hi-IN"/>
        </w:rPr>
        <w:t>.</w:t>
      </w:r>
    </w:p>
    <w:p w:rsidR="007D269A" w:rsidRPr="007D269A" w:rsidRDefault="007D269A" w:rsidP="006677ED">
      <w:pPr>
        <w:widowControl w:val="0"/>
        <w:autoSpaceDE w:val="0"/>
        <w:ind w:firstLine="567"/>
        <w:jc w:val="both"/>
        <w:rPr>
          <w:rFonts w:eastAsia="SimSun" w:cs="Arial"/>
          <w:kern w:val="1"/>
          <w:sz w:val="22"/>
          <w:szCs w:val="20"/>
          <w:lang w:eastAsia="hi-IN" w:bidi="hi-IN"/>
        </w:rPr>
      </w:pPr>
      <w:bookmarkStart w:id="9" w:name="P1335"/>
      <w:bookmarkEnd w:id="9"/>
      <w:r w:rsidRPr="007D269A">
        <w:rPr>
          <w:rFonts w:eastAsia="SimSun" w:cs="Arial"/>
          <w:kern w:val="1"/>
          <w:sz w:val="22"/>
          <w:szCs w:val="20"/>
          <w:lang w:eastAsia="hi-IN" w:bidi="hi-IN"/>
        </w:rPr>
        <w:t xml:space="preserve">3.4. При отсутствии у Заказчика претензий по количеству и качеству поставленного Товара Заказчик в течение </w:t>
      </w:r>
      <w:r w:rsidR="009302FC">
        <w:rPr>
          <w:rFonts w:eastAsia="SimSun" w:cs="Arial"/>
          <w:kern w:val="1"/>
          <w:sz w:val="22"/>
          <w:szCs w:val="20"/>
          <w:lang w:eastAsia="hi-IN" w:bidi="hi-IN"/>
        </w:rPr>
        <w:t>5</w:t>
      </w:r>
      <w:r w:rsidRPr="007D269A">
        <w:rPr>
          <w:rFonts w:eastAsia="SimSun" w:cs="Arial"/>
          <w:kern w:val="1"/>
          <w:sz w:val="22"/>
          <w:szCs w:val="20"/>
          <w:lang w:eastAsia="hi-IN" w:bidi="hi-IN"/>
        </w:rPr>
        <w:t xml:space="preserve"> (</w:t>
      </w:r>
      <w:r w:rsidR="009302FC">
        <w:rPr>
          <w:rFonts w:eastAsia="SimSun" w:cs="Arial"/>
          <w:kern w:val="1"/>
          <w:sz w:val="22"/>
          <w:szCs w:val="20"/>
          <w:lang w:eastAsia="hi-IN" w:bidi="hi-IN"/>
        </w:rPr>
        <w:t>пяти</w:t>
      </w:r>
      <w:r w:rsidRPr="007D269A">
        <w:rPr>
          <w:rFonts w:eastAsia="SimSun" w:cs="Arial"/>
          <w:kern w:val="1"/>
          <w:sz w:val="22"/>
          <w:szCs w:val="20"/>
          <w:lang w:eastAsia="hi-IN" w:bidi="hi-IN"/>
        </w:rPr>
        <w:t xml:space="preserve">) </w:t>
      </w:r>
      <w:r>
        <w:rPr>
          <w:rFonts w:eastAsia="SimSun" w:cs="Arial"/>
          <w:kern w:val="1"/>
          <w:sz w:val="22"/>
          <w:szCs w:val="20"/>
          <w:lang w:eastAsia="hi-IN" w:bidi="hi-IN"/>
        </w:rPr>
        <w:t>рабочих дней</w:t>
      </w:r>
      <w:r w:rsidRPr="007D269A">
        <w:rPr>
          <w:rFonts w:eastAsia="SimSun" w:cs="Arial"/>
          <w:kern w:val="1"/>
          <w:sz w:val="22"/>
          <w:szCs w:val="20"/>
          <w:lang w:eastAsia="hi-IN" w:bidi="hi-IN"/>
        </w:rPr>
        <w:t xml:space="preserve"> с мом</w:t>
      </w:r>
      <w:r w:rsidR="00764F20">
        <w:rPr>
          <w:rFonts w:eastAsia="SimSun" w:cs="Arial"/>
          <w:kern w:val="1"/>
          <w:sz w:val="22"/>
          <w:szCs w:val="20"/>
          <w:lang w:eastAsia="hi-IN" w:bidi="hi-IN"/>
        </w:rPr>
        <w:t xml:space="preserve">ента доставки Товара </w:t>
      </w:r>
      <w:r w:rsidR="0051741E">
        <w:rPr>
          <w:rFonts w:eastAsia="SimSun" w:cs="Arial"/>
          <w:kern w:val="1"/>
          <w:sz w:val="22"/>
          <w:szCs w:val="20"/>
          <w:lang w:eastAsia="hi-IN" w:bidi="hi-IN"/>
        </w:rPr>
        <w:t xml:space="preserve">Поставщиком </w:t>
      </w:r>
      <w:r w:rsidR="006677ED">
        <w:rPr>
          <w:rFonts w:eastAsia="SimSun" w:cs="Arial"/>
          <w:kern w:val="1"/>
          <w:sz w:val="22"/>
          <w:szCs w:val="20"/>
          <w:lang w:eastAsia="hi-IN" w:bidi="hi-IN"/>
        </w:rPr>
        <w:t xml:space="preserve">подписывает счет на оплату, документ о приемке (счет-фактура) или универсальный передаточный документ. </w:t>
      </w:r>
      <w:r w:rsidRPr="007D269A">
        <w:rPr>
          <w:rFonts w:eastAsia="SimSun" w:cs="Arial"/>
          <w:kern w:val="1"/>
          <w:sz w:val="22"/>
          <w:szCs w:val="20"/>
          <w:lang w:eastAsia="hi-IN" w:bidi="hi-IN"/>
        </w:rPr>
        <w:t>После этого Товар считается переданным Поставщиком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0" w:name="P1339"/>
      <w:bookmarkEnd w:id="10"/>
      <w:r w:rsidRPr="007D269A">
        <w:rPr>
          <w:rFonts w:eastAsia="SimSun" w:cs="Arial"/>
          <w:kern w:val="1"/>
          <w:sz w:val="22"/>
          <w:szCs w:val="20"/>
          <w:lang w:eastAsia="hi-IN" w:bidi="hi-IN"/>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3.6. Поставщик обязан устранить недостатки или заменить Товар не</w:t>
      </w:r>
      <w:r w:rsidR="00F81E69">
        <w:rPr>
          <w:rFonts w:eastAsia="SimSun" w:cs="Arial"/>
          <w:kern w:val="1"/>
          <w:sz w:val="22"/>
          <w:szCs w:val="20"/>
          <w:lang w:eastAsia="hi-IN" w:bidi="hi-IN"/>
        </w:rPr>
        <w:t xml:space="preserve">надлежащего качества в течение </w:t>
      </w:r>
      <w:r w:rsidR="000B562D">
        <w:rPr>
          <w:rFonts w:eastAsia="SimSun" w:cs="Arial"/>
          <w:kern w:val="1"/>
          <w:sz w:val="22"/>
          <w:szCs w:val="20"/>
          <w:lang w:eastAsia="hi-IN" w:bidi="hi-IN"/>
        </w:rPr>
        <w:t>10</w:t>
      </w:r>
      <w:r w:rsidRPr="007D269A">
        <w:rPr>
          <w:rFonts w:eastAsia="SimSun" w:cs="Arial"/>
          <w:kern w:val="1"/>
          <w:sz w:val="22"/>
          <w:szCs w:val="20"/>
          <w:lang w:eastAsia="hi-IN" w:bidi="hi-IN"/>
        </w:rPr>
        <w:t xml:space="preserve"> (</w:t>
      </w:r>
      <w:r w:rsidR="000B562D">
        <w:rPr>
          <w:rFonts w:eastAsia="SimSun" w:cs="Arial"/>
          <w:kern w:val="1"/>
          <w:sz w:val="22"/>
          <w:szCs w:val="20"/>
          <w:lang w:eastAsia="hi-IN" w:bidi="hi-IN"/>
        </w:rPr>
        <w:t>дес</w:t>
      </w:r>
      <w:r w:rsidR="00F81E69">
        <w:rPr>
          <w:rFonts w:eastAsia="SimSun" w:cs="Arial"/>
          <w:kern w:val="1"/>
          <w:sz w:val="22"/>
          <w:szCs w:val="20"/>
          <w:lang w:eastAsia="hi-IN" w:bidi="hi-IN"/>
        </w:rPr>
        <w:t>яти</w:t>
      </w:r>
      <w:r w:rsidRPr="007D269A">
        <w:rPr>
          <w:rFonts w:eastAsia="SimSun" w:cs="Arial"/>
          <w:kern w:val="1"/>
          <w:sz w:val="22"/>
          <w:szCs w:val="20"/>
          <w:lang w:eastAsia="hi-IN" w:bidi="hi-IN"/>
        </w:rPr>
        <w:t xml:space="preserve">) </w:t>
      </w:r>
      <w:r w:rsidR="00F81E69">
        <w:rPr>
          <w:rFonts w:eastAsia="SimSun" w:cs="Arial"/>
          <w:kern w:val="1"/>
          <w:sz w:val="22"/>
          <w:szCs w:val="20"/>
          <w:lang w:eastAsia="hi-IN" w:bidi="hi-IN"/>
        </w:rPr>
        <w:t xml:space="preserve">рабочих </w:t>
      </w:r>
      <w:r w:rsidRPr="007D269A">
        <w:rPr>
          <w:rFonts w:eastAsia="SimSun" w:cs="Arial"/>
          <w:kern w:val="1"/>
          <w:sz w:val="22"/>
          <w:szCs w:val="20"/>
          <w:lang w:eastAsia="hi-IN" w:bidi="hi-IN"/>
        </w:rPr>
        <w:t xml:space="preserve">дней с момента получения акта, указанного в </w:t>
      </w:r>
      <w:hyperlink w:anchor="P1339" w:history="1">
        <w:r w:rsidRPr="00B10123">
          <w:rPr>
            <w:rFonts w:eastAsia="SimSun" w:cs="Arial"/>
            <w:color w:val="000080"/>
            <w:kern w:val="1"/>
            <w:sz w:val="22"/>
            <w:szCs w:val="20"/>
            <w:lang/>
          </w:rPr>
          <w:t>пункте 3.</w:t>
        </w:r>
        <w:r w:rsidR="00764F20" w:rsidRPr="00B10123">
          <w:rPr>
            <w:rFonts w:eastAsia="SimSun" w:cs="Arial"/>
            <w:color w:val="000080"/>
            <w:kern w:val="1"/>
            <w:sz w:val="22"/>
            <w:szCs w:val="20"/>
            <w:lang/>
          </w:rPr>
          <w:t>5</w:t>
        </w:r>
      </w:hyperlink>
      <w:r w:rsidR="00B10123">
        <w:rPr>
          <w:rFonts w:eastAsia="SimSun" w:cs="Arial"/>
          <w:kern w:val="1"/>
          <w:sz w:val="22"/>
          <w:szCs w:val="20"/>
          <w:lang w:eastAsia="hi-IN" w:bidi="hi-IN"/>
        </w:rPr>
        <w:t xml:space="preserve"> д</w:t>
      </w:r>
      <w:r w:rsidRPr="007D269A">
        <w:rPr>
          <w:rFonts w:eastAsia="SimSun" w:cs="Arial"/>
          <w:kern w:val="1"/>
          <w:sz w:val="22"/>
          <w:szCs w:val="20"/>
          <w:lang w:eastAsia="hi-IN" w:bidi="hi-IN"/>
        </w:rPr>
        <w:t>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Выявленные недостатки устраняются Поставщиком за его счет.</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Pr="007D269A">
        <w:rPr>
          <w:rFonts w:eastAsia="SimSun" w:cs="Arial"/>
          <w:kern w:val="1"/>
          <w:sz w:val="22"/>
          <w:szCs w:val="20"/>
          <w:lang w:eastAsia="hi-IN" w:bidi="hi-IN"/>
        </w:rPr>
        <w:lastRenderedPageBreak/>
        <w:t>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3.8. Право собственности и риск случайной гибели или порчи Товара переходит от Поставщика к Заказчику с момента приемки </w:t>
      </w:r>
      <w:r w:rsidR="00B10123">
        <w:rPr>
          <w:rFonts w:eastAsia="SimSun" w:cs="Arial"/>
          <w:kern w:val="1"/>
          <w:sz w:val="22"/>
          <w:szCs w:val="20"/>
          <w:lang w:eastAsia="hi-IN" w:bidi="hi-IN"/>
        </w:rPr>
        <w:t>Товара Заказчиком и подписания с</w:t>
      </w:r>
      <w:r w:rsidRPr="007D269A">
        <w:rPr>
          <w:rFonts w:eastAsia="SimSun" w:cs="Arial"/>
          <w:kern w:val="1"/>
          <w:sz w:val="22"/>
          <w:szCs w:val="20"/>
          <w:lang w:eastAsia="hi-IN" w:bidi="hi-IN"/>
        </w:rPr>
        <w:t xml:space="preserve">торонами документов, указанных в </w:t>
      </w:r>
      <w:r w:rsidRPr="007D269A">
        <w:rPr>
          <w:rFonts w:eastAsia="SimSun" w:cs="Arial"/>
          <w:kern w:val="1"/>
          <w:sz w:val="22"/>
          <w:szCs w:val="20"/>
          <w:lang/>
        </w:rPr>
        <w:t>пункте 3.</w:t>
      </w:r>
      <w:r w:rsidR="000B4204">
        <w:rPr>
          <w:rFonts w:eastAsia="SimSun" w:cs="Arial"/>
          <w:kern w:val="1"/>
          <w:sz w:val="22"/>
          <w:szCs w:val="20"/>
          <w:lang w:eastAsia="hi-IN" w:bidi="hi-IN"/>
        </w:rPr>
        <w:t>4 д</w:t>
      </w:r>
      <w:r w:rsidRPr="007D269A">
        <w:rPr>
          <w:rFonts w:eastAsia="SimSun" w:cs="Arial"/>
          <w:kern w:val="1"/>
          <w:sz w:val="22"/>
          <w:szCs w:val="20"/>
          <w:lang w:eastAsia="hi-IN" w:bidi="hi-IN"/>
        </w:rPr>
        <w:t>оговора.</w:t>
      </w:r>
    </w:p>
    <w:p w:rsidR="007D269A" w:rsidRPr="007D269A" w:rsidRDefault="000B4204"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3.9</w:t>
      </w:r>
      <w:r w:rsidR="007D269A" w:rsidRPr="007D269A">
        <w:rPr>
          <w:rFonts w:eastAsia="SimSun" w:cs="Arial"/>
          <w:kern w:val="1"/>
          <w:sz w:val="22"/>
          <w:szCs w:val="20"/>
          <w:lang w:eastAsia="hi-IN" w:bidi="hi-IN"/>
        </w:rPr>
        <w:t xml:space="preserve">. Срок поставки товара в течении </w:t>
      </w:r>
      <w:r w:rsidR="009D76FC" w:rsidRPr="00B10123">
        <w:rPr>
          <w:rFonts w:eastAsia="SimSun" w:cs="Arial"/>
          <w:kern w:val="1"/>
          <w:sz w:val="22"/>
          <w:szCs w:val="20"/>
          <w:lang w:eastAsia="hi-IN" w:bidi="hi-IN"/>
        </w:rPr>
        <w:t>30</w:t>
      </w:r>
      <w:r w:rsidR="00EB32D0" w:rsidRPr="00B10123">
        <w:rPr>
          <w:rFonts w:eastAsia="SimSun" w:cs="Arial"/>
          <w:kern w:val="1"/>
          <w:sz w:val="22"/>
          <w:szCs w:val="20"/>
          <w:lang w:eastAsia="hi-IN" w:bidi="hi-IN"/>
        </w:rPr>
        <w:t xml:space="preserve"> </w:t>
      </w:r>
      <w:r w:rsidR="00B10123" w:rsidRPr="00B10123">
        <w:rPr>
          <w:rFonts w:eastAsia="SimSun" w:cs="Arial"/>
          <w:kern w:val="1"/>
          <w:sz w:val="22"/>
          <w:szCs w:val="20"/>
          <w:lang w:eastAsia="hi-IN" w:bidi="hi-IN"/>
        </w:rPr>
        <w:t>рабочих</w:t>
      </w:r>
      <w:r w:rsidR="00EB32D0" w:rsidRPr="00B10123">
        <w:rPr>
          <w:rFonts w:eastAsia="SimSun" w:cs="Arial"/>
          <w:kern w:val="1"/>
          <w:sz w:val="22"/>
          <w:szCs w:val="20"/>
          <w:lang w:eastAsia="hi-IN" w:bidi="hi-IN"/>
        </w:rPr>
        <w:t xml:space="preserve"> дней</w:t>
      </w:r>
      <w:r w:rsidR="00B10123">
        <w:rPr>
          <w:rFonts w:eastAsia="SimSun" w:cs="Arial"/>
          <w:kern w:val="1"/>
          <w:sz w:val="22"/>
          <w:szCs w:val="20"/>
          <w:lang w:eastAsia="hi-IN" w:bidi="hi-IN"/>
        </w:rPr>
        <w:t xml:space="preserve"> с даты подписания</w:t>
      </w:r>
      <w:r>
        <w:rPr>
          <w:rFonts w:eastAsia="SimSun" w:cs="Arial"/>
          <w:kern w:val="1"/>
          <w:sz w:val="22"/>
          <w:szCs w:val="20"/>
          <w:lang w:eastAsia="hi-IN" w:bidi="hi-IN"/>
        </w:rPr>
        <w:t xml:space="preserve"> д</w:t>
      </w:r>
      <w:r w:rsidR="007D269A" w:rsidRPr="007D269A">
        <w:rPr>
          <w:rFonts w:eastAsia="SimSun" w:cs="Arial"/>
          <w:kern w:val="1"/>
          <w:sz w:val="22"/>
          <w:szCs w:val="20"/>
          <w:lang w:eastAsia="hi-IN" w:bidi="hi-IN"/>
        </w:rPr>
        <w:t>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Default="000B4204" w:rsidP="007D269A">
      <w:pPr>
        <w:widowControl w:val="0"/>
        <w:autoSpaceDE w:val="0"/>
        <w:jc w:val="center"/>
        <w:rPr>
          <w:rFonts w:eastAsia="SimSun" w:cs="Arial"/>
          <w:b/>
          <w:kern w:val="1"/>
          <w:sz w:val="22"/>
          <w:szCs w:val="20"/>
          <w:lang w:eastAsia="hi-IN" w:bidi="hi-IN"/>
        </w:rPr>
      </w:pPr>
      <w:r>
        <w:rPr>
          <w:rFonts w:eastAsia="SimSun" w:cs="Arial"/>
          <w:b/>
          <w:kern w:val="1"/>
          <w:sz w:val="22"/>
          <w:szCs w:val="20"/>
          <w:lang w:eastAsia="hi-IN" w:bidi="hi-IN"/>
        </w:rPr>
        <w:t>IV. Взаимодействие с</w:t>
      </w:r>
      <w:r w:rsidR="007D269A" w:rsidRPr="007D269A">
        <w:rPr>
          <w:rFonts w:eastAsia="SimSun" w:cs="Arial"/>
          <w:b/>
          <w:kern w:val="1"/>
          <w:sz w:val="22"/>
          <w:szCs w:val="20"/>
          <w:lang w:eastAsia="hi-IN" w:bidi="hi-IN"/>
        </w:rPr>
        <w:t>торон</w:t>
      </w:r>
    </w:p>
    <w:p w:rsidR="008606D0" w:rsidRPr="007D269A" w:rsidRDefault="008606D0"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 Поставщик обязан:</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4.1.1. поставить Товар в порядке, количестве, в срок </w:t>
      </w:r>
      <w:r w:rsidR="000B4204">
        <w:rPr>
          <w:rFonts w:eastAsia="SimSun" w:cs="Arial"/>
          <w:kern w:val="1"/>
          <w:sz w:val="22"/>
          <w:szCs w:val="20"/>
          <w:lang w:eastAsia="hi-IN" w:bidi="hi-IN"/>
        </w:rPr>
        <w:t>и на условиях, предусмотренных договором</w:t>
      </w:r>
      <w:r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w:t>
      </w:r>
      <w:r w:rsidR="000B4204">
        <w:rPr>
          <w:rFonts w:eastAsia="SimSun" w:cs="Arial"/>
          <w:kern w:val="1"/>
          <w:sz w:val="22"/>
          <w:szCs w:val="20"/>
          <w:lang w:eastAsia="hi-IN" w:bidi="hi-IN"/>
        </w:rPr>
        <w:t>льством Российской Федерации и 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0B4204">
        <w:rPr>
          <w:rFonts w:eastAsia="SimSun" w:cs="Arial"/>
          <w:kern w:val="1"/>
          <w:sz w:val="22"/>
          <w:szCs w:val="20"/>
          <w:lang w:eastAsia="hi-IN" w:bidi="hi-IN"/>
        </w:rPr>
        <w:t>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4.1.4. в случае принятия решения об одностороннем отказе от исполнения </w:t>
      </w:r>
      <w:r w:rsidR="000B4204">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w:t>
      </w:r>
      <w:r w:rsidR="000B4204">
        <w:rPr>
          <w:rFonts w:eastAsia="SimSun" w:cs="Arial"/>
          <w:kern w:val="1"/>
          <w:sz w:val="22"/>
          <w:szCs w:val="20"/>
          <w:lang w:eastAsia="hi-IN" w:bidi="hi-IN"/>
        </w:rPr>
        <w:t>договоре</w:t>
      </w:r>
      <w:r w:rsidRPr="007D269A">
        <w:rPr>
          <w:rFonts w:eastAsia="SimSun" w:cs="Arial"/>
          <w:kern w:val="1"/>
          <w:sz w:val="22"/>
          <w:szCs w:val="20"/>
          <w:lang w:eastAsia="hi-IN" w:bidi="hi-IN"/>
        </w:rPr>
        <w:t>, либо по адресу электронной почты, либо с использованием иных средств связи и доставки, обеспечивающих фиксирование уведомления и получение Поставщиком подтверждения о его вручении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1" w:name="P1362"/>
      <w:bookmarkStart w:id="12" w:name="P1366"/>
      <w:bookmarkEnd w:id="11"/>
      <w:bookmarkEnd w:id="12"/>
      <w:r w:rsidRPr="007D269A">
        <w:rPr>
          <w:rFonts w:eastAsia="SimSun" w:cs="Arial"/>
          <w:kern w:val="1"/>
          <w:sz w:val="22"/>
          <w:szCs w:val="20"/>
          <w:lang w:eastAsia="hi-IN" w:bidi="hi-IN"/>
        </w:rPr>
        <w:t xml:space="preserve">4.1.5. предоставлять Заказчику по его требованию документы, относящиеся к предмету </w:t>
      </w:r>
      <w:r w:rsidR="000B4204">
        <w:rPr>
          <w:rFonts w:eastAsia="SimSun" w:cs="Arial"/>
          <w:kern w:val="1"/>
          <w:sz w:val="22"/>
          <w:szCs w:val="20"/>
          <w:lang w:eastAsia="hi-IN" w:bidi="hi-IN"/>
        </w:rPr>
        <w:t>д</w:t>
      </w:r>
      <w:r w:rsidRPr="007D269A">
        <w:rPr>
          <w:rFonts w:eastAsia="SimSun" w:cs="Arial"/>
          <w:kern w:val="1"/>
          <w:sz w:val="22"/>
          <w:szCs w:val="20"/>
          <w:lang w:eastAsia="hi-IN" w:bidi="hi-IN"/>
        </w:rPr>
        <w:t>оговора, а также своевременно предоставлять Заказчику достоверную информацию о ходе исполнения своих обязательств, в том числе о сложност</w:t>
      </w:r>
      <w:r w:rsidR="000B4204">
        <w:rPr>
          <w:rFonts w:eastAsia="SimSun" w:cs="Arial"/>
          <w:kern w:val="1"/>
          <w:sz w:val="22"/>
          <w:szCs w:val="20"/>
          <w:lang w:eastAsia="hi-IN" w:bidi="hi-IN"/>
        </w:rPr>
        <w:t>ях, возникающих при исполнении д</w:t>
      </w:r>
      <w:r w:rsidRPr="007D269A">
        <w:rPr>
          <w:rFonts w:eastAsia="SimSun" w:cs="Arial"/>
          <w:kern w:val="1"/>
          <w:sz w:val="22"/>
          <w:szCs w:val="20"/>
          <w:lang w:eastAsia="hi-IN" w:bidi="hi-IN"/>
        </w:rPr>
        <w:t>оговора;</w:t>
      </w:r>
      <w:bookmarkStart w:id="13" w:name="P1367"/>
      <w:bookmarkEnd w:id="13"/>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 Поставщик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4.2.1. требовать от Заказчика произвести приемку Товара в поря</w:t>
      </w:r>
      <w:r w:rsidR="000B4204">
        <w:rPr>
          <w:rFonts w:eastAsia="SimSun" w:cs="Arial"/>
          <w:kern w:val="1"/>
          <w:sz w:val="22"/>
          <w:szCs w:val="20"/>
          <w:lang w:eastAsia="hi-IN" w:bidi="hi-IN"/>
        </w:rPr>
        <w:t>дке и в сроки, предусмотренные 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4.2.2. требовать своевременной опл</w:t>
      </w:r>
      <w:r w:rsidR="000B4204">
        <w:rPr>
          <w:rFonts w:eastAsia="SimSun" w:cs="Arial"/>
          <w:kern w:val="1"/>
          <w:sz w:val="22"/>
          <w:szCs w:val="20"/>
          <w:lang w:eastAsia="hi-IN" w:bidi="hi-IN"/>
        </w:rPr>
        <w:t>аты на условиях, установленных д</w:t>
      </w:r>
      <w:r w:rsidRPr="007D269A">
        <w:rPr>
          <w:rFonts w:eastAsia="SimSun" w:cs="Arial"/>
          <w:kern w:val="1"/>
          <w:sz w:val="22"/>
          <w:szCs w:val="20"/>
          <w:lang w:eastAsia="hi-IN" w:bidi="hi-IN"/>
        </w:rPr>
        <w:t>оговором, надлежащим образом поставленного и принятого Заказчиком Товара;</w:t>
      </w:r>
      <w:bookmarkStart w:id="14" w:name="P1395"/>
      <w:bookmarkEnd w:id="14"/>
    </w:p>
    <w:p w:rsidR="007D269A" w:rsidRPr="000B4204"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4.2.3. требовать возмещения убытков, уплаты неустоек (штрафов, пеней) в соответствии с </w:t>
      </w:r>
      <w:hyperlink w:anchor="P1460" w:history="1">
        <w:r w:rsidRPr="000B4204">
          <w:rPr>
            <w:rFonts w:eastAsia="SimSun" w:cs="Arial"/>
            <w:color w:val="000080"/>
            <w:kern w:val="1"/>
            <w:sz w:val="22"/>
            <w:szCs w:val="20"/>
            <w:lang/>
          </w:rPr>
          <w:t>разделом VI</w:t>
        </w:r>
      </w:hyperlink>
      <w:r w:rsidR="000B4204">
        <w:rPr>
          <w:rFonts w:eastAsia="SimSun" w:cs="Arial"/>
          <w:kern w:val="1"/>
          <w:sz w:val="22"/>
          <w:szCs w:val="20"/>
          <w:lang w:eastAsia="hi-IN" w:bidi="hi-IN"/>
        </w:rPr>
        <w:t xml:space="preserve"> д</w:t>
      </w:r>
      <w:r w:rsidRPr="000B4204">
        <w:rPr>
          <w:rFonts w:eastAsia="SimSun" w:cs="Arial"/>
          <w:kern w:val="1"/>
          <w:sz w:val="22"/>
          <w:szCs w:val="20"/>
          <w:lang w:eastAsia="hi-IN" w:bidi="hi-IN"/>
        </w:rPr>
        <w:t>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 Заказчик обязуется: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4.3.1. обеспечить своевременную приемку и оплату поставленного Товара надлежащего качества в по</w:t>
      </w:r>
      <w:r w:rsidR="000B4204">
        <w:rPr>
          <w:rFonts w:eastAsia="SimSun" w:cs="Arial"/>
          <w:kern w:val="1"/>
          <w:sz w:val="22"/>
          <w:szCs w:val="20"/>
          <w:lang w:eastAsia="hi-IN" w:bidi="hi-IN"/>
        </w:rPr>
        <w:t>рядке и сроки, предусмотренные 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4.3.2. требовать уплаты неустоек (штрафов, пеней) в соответствии с </w:t>
      </w:r>
      <w:hyperlink w:anchor="P1460" w:history="1">
        <w:r w:rsidRPr="000B4204">
          <w:rPr>
            <w:rFonts w:eastAsia="SimSun" w:cs="Arial"/>
            <w:color w:val="000080"/>
            <w:kern w:val="1"/>
            <w:sz w:val="22"/>
            <w:szCs w:val="20"/>
            <w:lang/>
          </w:rPr>
          <w:t>разделом VI</w:t>
        </w:r>
      </w:hyperlink>
      <w:r w:rsidR="000B4204">
        <w:rPr>
          <w:rFonts w:eastAsia="SimSun" w:cs="Arial"/>
          <w:kern w:val="1"/>
          <w:sz w:val="22"/>
          <w:szCs w:val="20"/>
          <w:lang w:eastAsia="hi-IN" w:bidi="hi-IN"/>
        </w:rPr>
        <w:t xml:space="preserve"> д</w:t>
      </w:r>
      <w:r w:rsidRPr="007D269A">
        <w:rPr>
          <w:rFonts w:eastAsia="SimSun" w:cs="Arial"/>
          <w:kern w:val="1"/>
          <w:sz w:val="22"/>
          <w:szCs w:val="20"/>
          <w:lang w:eastAsia="hi-IN" w:bidi="hi-IN"/>
        </w:rPr>
        <w:t>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4.3.3. провести экспертизу поставленного Товара для пров</w:t>
      </w:r>
      <w:r w:rsidR="000B4204">
        <w:rPr>
          <w:rFonts w:eastAsia="SimSun" w:cs="Arial"/>
          <w:kern w:val="1"/>
          <w:sz w:val="22"/>
          <w:szCs w:val="20"/>
          <w:lang w:eastAsia="hi-IN" w:bidi="hi-IN"/>
        </w:rPr>
        <w:t>ерки его соответствия условиям д</w:t>
      </w:r>
      <w:r w:rsidRPr="007D269A">
        <w:rPr>
          <w:rFonts w:eastAsia="SimSun" w:cs="Arial"/>
          <w:kern w:val="1"/>
          <w:sz w:val="22"/>
          <w:szCs w:val="20"/>
          <w:lang w:eastAsia="hi-IN" w:bidi="hi-IN"/>
        </w:rPr>
        <w:t xml:space="preserve">оговора в соответствии с </w:t>
      </w:r>
      <w:hyperlink r:id="rId7" w:history="1">
        <w:r w:rsidRPr="000B4204">
          <w:rPr>
            <w:rFonts w:eastAsia="SimSun" w:cs="Arial"/>
            <w:color w:val="000080"/>
            <w:kern w:val="1"/>
            <w:sz w:val="22"/>
            <w:szCs w:val="20"/>
            <w:lang/>
          </w:rPr>
          <w:t>Законом</w:t>
        </w:r>
      </w:hyperlink>
      <w:r w:rsidR="000B4204">
        <w:rPr>
          <w:rFonts w:eastAsia="SimSun" w:cs="Arial"/>
          <w:kern w:val="1"/>
          <w:sz w:val="22"/>
          <w:szCs w:val="20"/>
          <w:lang w:eastAsia="hi-IN" w:bidi="hi-IN"/>
        </w:rPr>
        <w:t xml:space="preserve"> N 44</w:t>
      </w:r>
      <w:r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 Заказчик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4.4.1. требовать от Поставщика надлежащего исполнени</w:t>
      </w:r>
      <w:r w:rsidR="000B4204">
        <w:rPr>
          <w:rFonts w:eastAsia="SimSun" w:cs="Arial"/>
          <w:kern w:val="1"/>
          <w:sz w:val="22"/>
          <w:szCs w:val="20"/>
          <w:lang w:eastAsia="hi-IN" w:bidi="hi-IN"/>
        </w:rPr>
        <w:t>я обязательств по д</w:t>
      </w:r>
      <w:r w:rsidRPr="007D269A">
        <w:rPr>
          <w:rFonts w:eastAsia="SimSun" w:cs="Arial"/>
          <w:kern w:val="1"/>
          <w:sz w:val="22"/>
          <w:szCs w:val="20"/>
          <w:lang w:eastAsia="hi-IN" w:bidi="hi-IN"/>
        </w:rPr>
        <w:t>оговору;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4.4.2. требовать от Поставщика своевременного устранения недостатков</w:t>
      </w:r>
      <w:r w:rsidR="000B4204">
        <w:rPr>
          <w:rFonts w:eastAsia="SimSun" w:cs="Arial"/>
          <w:kern w:val="1"/>
          <w:sz w:val="22"/>
          <w:szCs w:val="20"/>
          <w:lang w:eastAsia="hi-IN" w:bidi="hi-IN"/>
        </w:rPr>
        <w:t>, выявленных как в ходе приемки</w:t>
      </w:r>
      <w:r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4.4.3. проверять ход и качество выполнения Поставщиком условий </w:t>
      </w:r>
      <w:r w:rsidR="000B4204">
        <w:rPr>
          <w:rFonts w:eastAsia="SimSun" w:cs="Arial"/>
          <w:kern w:val="1"/>
          <w:sz w:val="22"/>
          <w:szCs w:val="20"/>
          <w:lang w:eastAsia="hi-IN" w:bidi="hi-IN"/>
        </w:rPr>
        <w:t>д</w:t>
      </w:r>
      <w:r w:rsidRPr="007D269A">
        <w:rPr>
          <w:rFonts w:eastAsia="SimSun" w:cs="Arial"/>
          <w:kern w:val="1"/>
          <w:sz w:val="22"/>
          <w:szCs w:val="20"/>
          <w:lang w:eastAsia="hi-IN" w:bidi="hi-IN"/>
        </w:rPr>
        <w:t>оговора без вмешательства в оперативно-хозяйственную деятельность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4.4.4. требовать возмещения убытков в соответствии с </w:t>
      </w:r>
      <w:hyperlink w:anchor="P1460" w:history="1">
        <w:r w:rsidRPr="000B4204">
          <w:rPr>
            <w:rFonts w:eastAsia="SimSun" w:cs="Arial"/>
            <w:color w:val="000080"/>
            <w:kern w:val="1"/>
            <w:sz w:val="22"/>
            <w:szCs w:val="20"/>
            <w:lang/>
          </w:rPr>
          <w:t>разделом VI</w:t>
        </w:r>
      </w:hyperlink>
      <w:r w:rsidR="000B4204">
        <w:rPr>
          <w:rFonts w:eastAsia="SimSun" w:cs="Arial"/>
          <w:kern w:val="1"/>
          <w:sz w:val="22"/>
          <w:szCs w:val="20"/>
          <w:lang w:eastAsia="hi-IN" w:bidi="hi-IN"/>
        </w:rPr>
        <w:t xml:space="preserve"> д</w:t>
      </w:r>
      <w:r w:rsidRPr="007D269A">
        <w:rPr>
          <w:rFonts w:eastAsia="SimSun" w:cs="Arial"/>
          <w:kern w:val="1"/>
          <w:sz w:val="22"/>
          <w:szCs w:val="20"/>
          <w:lang w:eastAsia="hi-IN" w:bidi="hi-IN"/>
        </w:rPr>
        <w:t>оговора, причиненных по вине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4.4.5. предложить увеличить или уменьшить в процессе исполнения </w:t>
      </w:r>
      <w:r w:rsidR="000B4204">
        <w:rPr>
          <w:rFonts w:eastAsia="SimSun" w:cs="Arial"/>
          <w:kern w:val="1"/>
          <w:sz w:val="22"/>
          <w:szCs w:val="20"/>
          <w:lang w:eastAsia="hi-IN" w:bidi="hi-IN"/>
        </w:rPr>
        <w:t>д</w:t>
      </w:r>
      <w:r w:rsidRPr="007D269A">
        <w:rPr>
          <w:rFonts w:eastAsia="SimSun" w:cs="Arial"/>
          <w:kern w:val="1"/>
          <w:sz w:val="22"/>
          <w:szCs w:val="20"/>
          <w:lang w:eastAsia="hi-IN" w:bidi="hi-IN"/>
        </w:rPr>
        <w:t>оговора колич</w:t>
      </w:r>
      <w:r w:rsidR="000B4204">
        <w:rPr>
          <w:rFonts w:eastAsia="SimSun" w:cs="Arial"/>
          <w:kern w:val="1"/>
          <w:sz w:val="22"/>
          <w:szCs w:val="20"/>
          <w:lang w:eastAsia="hi-IN" w:bidi="hi-IN"/>
        </w:rPr>
        <w:t>ество Товара, предусмотренного д</w:t>
      </w:r>
      <w:r w:rsidRPr="007D269A">
        <w:rPr>
          <w:rFonts w:eastAsia="SimSun" w:cs="Arial"/>
          <w:kern w:val="1"/>
          <w:sz w:val="22"/>
          <w:szCs w:val="20"/>
          <w:lang w:eastAsia="hi-IN" w:bidi="hi-IN"/>
        </w:rPr>
        <w:t>оговором, не более чем на десять процентов в порядке и на условия</w:t>
      </w:r>
      <w:r w:rsidR="000B4204">
        <w:rPr>
          <w:rFonts w:eastAsia="SimSun" w:cs="Arial"/>
          <w:kern w:val="1"/>
          <w:sz w:val="22"/>
          <w:szCs w:val="20"/>
          <w:lang w:eastAsia="hi-IN" w:bidi="hi-IN"/>
        </w:rPr>
        <w:t>х, установленных Законом N 44</w:t>
      </w:r>
      <w:r w:rsidRPr="007D269A">
        <w:rPr>
          <w:rFonts w:eastAsia="SimSun" w:cs="Arial"/>
          <w:kern w:val="1"/>
          <w:sz w:val="22"/>
          <w:szCs w:val="20"/>
          <w:lang w:eastAsia="hi-IN" w:bidi="hi-IN"/>
        </w:rPr>
        <w:t>;</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4.4.6. отказаться от приемки и оплаты Товара</w:t>
      </w:r>
      <w:r w:rsidR="000B4204">
        <w:rPr>
          <w:rFonts w:eastAsia="SimSun" w:cs="Arial"/>
          <w:kern w:val="1"/>
          <w:sz w:val="22"/>
          <w:szCs w:val="20"/>
          <w:lang w:eastAsia="hi-IN" w:bidi="hi-IN"/>
        </w:rPr>
        <w:t>, не соответствующего условиям д</w:t>
      </w:r>
      <w:r w:rsidRPr="007D269A">
        <w:rPr>
          <w:rFonts w:eastAsia="SimSun" w:cs="Arial"/>
          <w:kern w:val="1"/>
          <w:sz w:val="22"/>
          <w:szCs w:val="20"/>
          <w:lang w:eastAsia="hi-IN" w:bidi="hi-IN"/>
        </w:rPr>
        <w:t>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5" w:name="P1426"/>
      <w:bookmarkEnd w:id="15"/>
      <w:r w:rsidRPr="007D269A">
        <w:rPr>
          <w:rFonts w:eastAsia="SimSun" w:cs="Arial"/>
          <w:kern w:val="1"/>
          <w:sz w:val="22"/>
          <w:szCs w:val="20"/>
          <w:lang w:eastAsia="hi-IN" w:bidi="hi-IN"/>
        </w:rPr>
        <w:t>4.4.7. принять решение об одно</w:t>
      </w:r>
      <w:r w:rsidR="000B4204">
        <w:rPr>
          <w:rFonts w:eastAsia="SimSun" w:cs="Arial"/>
          <w:kern w:val="1"/>
          <w:sz w:val="22"/>
          <w:szCs w:val="20"/>
          <w:lang w:eastAsia="hi-IN" w:bidi="hi-IN"/>
        </w:rPr>
        <w:t>стороннем отказе от исполнения д</w:t>
      </w:r>
      <w:r w:rsidRPr="007D269A">
        <w:rPr>
          <w:rFonts w:eastAsia="SimSun" w:cs="Arial"/>
          <w:kern w:val="1"/>
          <w:sz w:val="22"/>
          <w:szCs w:val="20"/>
          <w:lang w:eastAsia="hi-IN" w:bidi="hi-IN"/>
        </w:rPr>
        <w:t>оговора в соответствии с гражданским законодательством;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4.4.8. до принятия решения об одностороннем отказе от</w:t>
      </w:r>
      <w:r w:rsidR="000B4204">
        <w:rPr>
          <w:rFonts w:eastAsia="SimSun" w:cs="Arial"/>
          <w:kern w:val="1"/>
          <w:sz w:val="22"/>
          <w:szCs w:val="20"/>
          <w:lang w:eastAsia="hi-IN" w:bidi="hi-IN"/>
        </w:rPr>
        <w:t xml:space="preserve"> исполнения д</w:t>
      </w:r>
      <w:r w:rsidRPr="007D269A">
        <w:rPr>
          <w:rFonts w:eastAsia="SimSun" w:cs="Arial"/>
          <w:kern w:val="1"/>
          <w:sz w:val="22"/>
          <w:szCs w:val="20"/>
          <w:lang w:eastAsia="hi-IN" w:bidi="hi-IN"/>
        </w:rPr>
        <w:t xml:space="preserve">оговора провести экспертизу поставленного Товара с привлечением экспертов, экспертных организаций, выбор которых осуществляется </w:t>
      </w:r>
      <w:r w:rsidR="000B4204">
        <w:rPr>
          <w:rFonts w:eastAsia="SimSun" w:cs="Arial"/>
          <w:kern w:val="1"/>
          <w:sz w:val="22"/>
          <w:szCs w:val="20"/>
          <w:lang w:eastAsia="hi-IN" w:bidi="hi-IN"/>
        </w:rPr>
        <w:t>в соответствии с Законом N 44</w:t>
      </w:r>
      <w:r w:rsidRPr="007D269A">
        <w:rPr>
          <w:rFonts w:eastAsia="SimSun" w:cs="Arial"/>
          <w:kern w:val="1"/>
          <w:sz w:val="22"/>
          <w:szCs w:val="20"/>
          <w:lang w:eastAsia="hi-IN" w:bidi="hi-IN"/>
        </w:rPr>
        <w:t>.</w:t>
      </w:r>
    </w:p>
    <w:p w:rsidR="007D269A" w:rsidRPr="007D269A" w:rsidRDefault="007D269A" w:rsidP="007D269A">
      <w:pPr>
        <w:widowControl w:val="0"/>
        <w:autoSpaceDE w:val="0"/>
        <w:jc w:val="both"/>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5.1. Поставщик гарантирует, что поставляемый Товар является новым (товаром, который не был в </w:t>
      </w:r>
      <w:r w:rsidRPr="007D269A">
        <w:rPr>
          <w:rFonts w:eastAsia="SimSun" w:cs="Arial"/>
          <w:kern w:val="1"/>
          <w:sz w:val="22"/>
          <w:szCs w:val="20"/>
          <w:lang w:eastAsia="hi-IN" w:bidi="hi-IN"/>
        </w:rPr>
        <w:lastRenderedPageBreak/>
        <w:t>употреблении, в ремонте, в том числе который не был восстановлен, у которого не были восстановлены потребительские свойства) и соответств</w:t>
      </w:r>
      <w:r w:rsidR="000B4204">
        <w:rPr>
          <w:rFonts w:eastAsia="SimSun" w:cs="Arial"/>
          <w:kern w:val="1"/>
          <w:sz w:val="22"/>
          <w:szCs w:val="20"/>
          <w:lang w:eastAsia="hi-IN" w:bidi="hi-IN"/>
        </w:rPr>
        <w:t>ует требованиям, установленным д</w:t>
      </w:r>
      <w:r w:rsidRPr="007D269A">
        <w:rPr>
          <w:rFonts w:eastAsia="SimSun" w:cs="Arial"/>
          <w:kern w:val="1"/>
          <w:sz w:val="22"/>
          <w:szCs w:val="20"/>
          <w:lang w:eastAsia="hi-IN" w:bidi="hi-IN"/>
        </w:rPr>
        <w:t>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На Товаре не должно быть механических повреждений.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5.2. Поставщик гарантирует безопасность Товара в соответствии с законодательством Российской Федерации.</w:t>
      </w:r>
    </w:p>
    <w:p w:rsidR="007D269A" w:rsidRPr="007D269A" w:rsidRDefault="007D269A" w:rsidP="007D269A">
      <w:pPr>
        <w:widowControl w:val="0"/>
        <w:autoSpaceDE w:val="0"/>
        <w:ind w:firstLine="540"/>
        <w:jc w:val="both"/>
        <w:rPr>
          <w:rFonts w:eastAsia="SimSun" w:cs="Arial"/>
          <w:b/>
          <w:kern w:val="1"/>
          <w:sz w:val="22"/>
          <w:szCs w:val="20"/>
          <w:lang w:eastAsia="hi-IN" w:bidi="hi-IN"/>
        </w:rPr>
      </w:pPr>
      <w:r w:rsidRPr="007D269A">
        <w:rPr>
          <w:rFonts w:eastAsia="SimSun" w:cs="Arial"/>
          <w:kern w:val="1"/>
          <w:sz w:val="22"/>
          <w:szCs w:val="20"/>
          <w:lang w:eastAsia="hi-IN" w:bidi="hi-I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D269A" w:rsidRPr="007D269A" w:rsidRDefault="007D269A" w:rsidP="007D269A">
      <w:pPr>
        <w:widowControl w:val="0"/>
        <w:autoSpaceDE w:val="0"/>
        <w:jc w:val="center"/>
        <w:rPr>
          <w:rFonts w:eastAsia="SimSun" w:cs="Arial"/>
          <w:b/>
          <w:kern w:val="1"/>
          <w:sz w:val="22"/>
          <w:szCs w:val="20"/>
          <w:lang w:eastAsia="hi-IN" w:bidi="hi-IN"/>
        </w:rPr>
      </w:pPr>
      <w:bookmarkStart w:id="16" w:name="P1460"/>
      <w:bookmarkEnd w:id="16"/>
    </w:p>
    <w:p w:rsidR="007D269A" w:rsidRPr="007D269A" w:rsidRDefault="000B4204" w:rsidP="007D269A">
      <w:pPr>
        <w:widowControl w:val="0"/>
        <w:autoSpaceDE w:val="0"/>
        <w:jc w:val="center"/>
        <w:rPr>
          <w:rFonts w:eastAsia="SimSun" w:cs="Arial"/>
          <w:kern w:val="1"/>
          <w:sz w:val="22"/>
          <w:szCs w:val="20"/>
          <w:lang w:eastAsia="hi-IN" w:bidi="hi-IN"/>
        </w:rPr>
      </w:pPr>
      <w:r>
        <w:rPr>
          <w:rFonts w:eastAsia="SimSun" w:cs="Arial"/>
          <w:b/>
          <w:kern w:val="1"/>
          <w:sz w:val="22"/>
          <w:szCs w:val="20"/>
          <w:lang w:eastAsia="hi-IN" w:bidi="hi-IN"/>
        </w:rPr>
        <w:t>VI. Ответственность с</w:t>
      </w:r>
      <w:r w:rsidR="007D269A" w:rsidRPr="007D269A">
        <w:rPr>
          <w:rFonts w:eastAsia="SimSun" w:cs="Arial"/>
          <w:b/>
          <w:kern w:val="1"/>
          <w:sz w:val="22"/>
          <w:szCs w:val="20"/>
          <w:lang w:eastAsia="hi-IN" w:bidi="hi-IN"/>
        </w:rPr>
        <w:t>торон</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6.1. За неисполнение или ненадлежащее исполнение </w:t>
      </w:r>
      <w:r w:rsidR="000B4204">
        <w:rPr>
          <w:rFonts w:eastAsia="SimSun" w:cs="Arial"/>
          <w:kern w:val="1"/>
          <w:sz w:val="22"/>
          <w:szCs w:val="20"/>
          <w:lang w:eastAsia="hi-IN" w:bidi="hi-IN"/>
        </w:rPr>
        <w:t>договора с</w:t>
      </w:r>
      <w:r w:rsidRPr="007D269A">
        <w:rPr>
          <w:rFonts w:eastAsia="SimSun" w:cs="Arial"/>
          <w:kern w:val="1"/>
          <w:sz w:val="22"/>
          <w:szCs w:val="20"/>
          <w:lang w:eastAsia="hi-IN" w:bidi="hi-IN"/>
        </w:rPr>
        <w:t xml:space="preserve">тороны несут ответственность в соответствии с законодательством Российской Федерации и условиями </w:t>
      </w:r>
      <w:r w:rsidR="000B4204">
        <w:rPr>
          <w:rFonts w:eastAsia="SimSun" w:cs="Arial"/>
          <w:kern w:val="1"/>
          <w:sz w:val="22"/>
          <w:szCs w:val="20"/>
          <w:lang w:eastAsia="hi-IN" w:bidi="hi-IN"/>
        </w:rPr>
        <w:t>д</w:t>
      </w:r>
      <w:r w:rsidRPr="007D269A">
        <w:rPr>
          <w:rFonts w:eastAsia="SimSun" w:cs="Arial"/>
          <w:kern w:val="1"/>
          <w:sz w:val="22"/>
          <w:szCs w:val="20"/>
          <w:lang w:eastAsia="hi-IN" w:bidi="hi-IN"/>
        </w:rPr>
        <w:t>оговора.</w:t>
      </w:r>
    </w:p>
    <w:p w:rsidR="00215F5D" w:rsidRPr="007D269A" w:rsidRDefault="00215F5D" w:rsidP="00215F5D">
      <w:pPr>
        <w:widowControl w:val="0"/>
        <w:autoSpaceDE w:val="0"/>
        <w:ind w:firstLine="540"/>
        <w:jc w:val="both"/>
        <w:rPr>
          <w:rFonts w:eastAsia="SimSun" w:cs="Arial"/>
          <w:kern w:val="1"/>
          <w:sz w:val="22"/>
          <w:szCs w:val="20"/>
          <w:lang w:eastAsia="hi-IN" w:bidi="hi-IN"/>
        </w:rPr>
      </w:pPr>
      <w:bookmarkStart w:id="17" w:name="P1465"/>
      <w:bookmarkEnd w:id="17"/>
      <w:r w:rsidRPr="007D269A">
        <w:rPr>
          <w:rFonts w:eastAsia="SimSun" w:cs="Arial"/>
          <w:kern w:val="1"/>
          <w:sz w:val="22"/>
          <w:szCs w:val="20"/>
          <w:lang w:eastAsia="hi-IN" w:bidi="hi-IN"/>
        </w:rPr>
        <w:t>6.</w:t>
      </w:r>
      <w:r>
        <w:rPr>
          <w:rFonts w:eastAsia="SimSun" w:cs="Arial"/>
          <w:kern w:val="1"/>
          <w:sz w:val="22"/>
          <w:szCs w:val="20"/>
          <w:lang w:eastAsia="hi-IN" w:bidi="hi-IN"/>
        </w:rPr>
        <w:t>2</w:t>
      </w:r>
      <w:r w:rsidRPr="007D269A">
        <w:rPr>
          <w:rFonts w:eastAsia="SimSun" w:cs="Arial"/>
          <w:kern w:val="1"/>
          <w:sz w:val="22"/>
          <w:szCs w:val="20"/>
          <w:lang w:eastAsia="hi-IN" w:bidi="hi-IN"/>
        </w:rPr>
        <w:t xml:space="preserve">. В случае просрочки со стороны Поставщика исполнения </w:t>
      </w:r>
      <w:r w:rsidR="000B4204">
        <w:rPr>
          <w:rFonts w:eastAsia="SimSun" w:cs="Arial"/>
          <w:kern w:val="1"/>
          <w:sz w:val="22"/>
          <w:szCs w:val="20"/>
          <w:lang w:eastAsia="hi-IN" w:bidi="hi-IN"/>
        </w:rPr>
        <w:t>д</w:t>
      </w:r>
      <w:r w:rsidRPr="007D269A">
        <w:rPr>
          <w:rFonts w:eastAsia="SimSun" w:cs="Arial"/>
          <w:kern w:val="1"/>
          <w:sz w:val="22"/>
          <w:szCs w:val="20"/>
          <w:lang w:eastAsia="hi-IN" w:bidi="hi-IN"/>
        </w:rPr>
        <w:t xml:space="preserve">оговора на срок более чем </w:t>
      </w:r>
      <w:r w:rsidR="005E3C81">
        <w:rPr>
          <w:rFonts w:eastAsia="SimSun" w:cs="Arial"/>
          <w:kern w:val="1"/>
          <w:sz w:val="22"/>
          <w:szCs w:val="20"/>
          <w:lang w:eastAsia="hi-IN" w:bidi="hi-IN"/>
        </w:rPr>
        <w:t>5 рабочих дней</w:t>
      </w:r>
      <w:r w:rsidRPr="007D269A">
        <w:rPr>
          <w:rFonts w:eastAsia="SimSun" w:cs="Arial"/>
          <w:kern w:val="1"/>
          <w:sz w:val="22"/>
          <w:szCs w:val="20"/>
          <w:lang w:eastAsia="hi-IN" w:bidi="hi-IN"/>
        </w:rPr>
        <w:t>, Заказчик имеет право обратиться к Поставщик</w:t>
      </w:r>
      <w:r w:rsidR="000B4204">
        <w:rPr>
          <w:rFonts w:eastAsia="SimSun" w:cs="Arial"/>
          <w:kern w:val="1"/>
          <w:sz w:val="22"/>
          <w:szCs w:val="20"/>
          <w:lang w:eastAsia="hi-IN" w:bidi="hi-IN"/>
        </w:rPr>
        <w:t>у с предложением о расторжении д</w:t>
      </w:r>
      <w:r w:rsidRPr="007D269A">
        <w:rPr>
          <w:rFonts w:eastAsia="SimSun" w:cs="Arial"/>
          <w:kern w:val="1"/>
          <w:sz w:val="22"/>
          <w:szCs w:val="20"/>
          <w:lang w:eastAsia="hi-IN" w:bidi="hi-IN"/>
        </w:rPr>
        <w:t>оговора, уплате штрафных санкций, а при несогласии Поставщика - обратиться в суд с соответствующим иском.</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6.</w:t>
      </w:r>
      <w:r>
        <w:rPr>
          <w:rFonts w:eastAsia="SimSun" w:cs="Arial"/>
          <w:kern w:val="1"/>
          <w:sz w:val="22"/>
          <w:szCs w:val="20"/>
          <w:lang w:eastAsia="hi-IN" w:bidi="hi-IN"/>
        </w:rPr>
        <w:t>3</w:t>
      </w:r>
      <w:r w:rsidR="009836BA">
        <w:rPr>
          <w:rFonts w:eastAsia="SimSun" w:cs="Arial"/>
          <w:kern w:val="1"/>
          <w:sz w:val="22"/>
          <w:szCs w:val="20"/>
          <w:lang w:eastAsia="hi-IN" w:bidi="hi-IN"/>
        </w:rPr>
        <w:t>. В случае расторжения д</w:t>
      </w:r>
      <w:r w:rsidRPr="007D269A">
        <w:rPr>
          <w:rFonts w:eastAsia="SimSun" w:cs="Arial"/>
          <w:kern w:val="1"/>
          <w:sz w:val="22"/>
          <w:szCs w:val="20"/>
          <w:lang w:eastAsia="hi-IN" w:bidi="hi-IN"/>
        </w:rPr>
        <w:t>оговора в</w:t>
      </w:r>
      <w:r w:rsidR="009836BA">
        <w:rPr>
          <w:rFonts w:eastAsia="SimSun" w:cs="Arial"/>
          <w:kern w:val="1"/>
          <w:sz w:val="22"/>
          <w:szCs w:val="20"/>
          <w:lang w:eastAsia="hi-IN" w:bidi="hi-IN"/>
        </w:rPr>
        <w:t xml:space="preserve"> связи с односторонним отказом стороны от исполнения договора другая с</w:t>
      </w:r>
      <w:r w:rsidRPr="007D269A">
        <w:rPr>
          <w:rFonts w:eastAsia="SimSun" w:cs="Arial"/>
          <w:kern w:val="1"/>
          <w:sz w:val="22"/>
          <w:szCs w:val="20"/>
          <w:lang w:eastAsia="hi-IN" w:bidi="hi-IN"/>
        </w:rPr>
        <w:t>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9836BA">
        <w:rPr>
          <w:rFonts w:eastAsia="SimSun" w:cs="Arial"/>
          <w:kern w:val="1"/>
          <w:sz w:val="22"/>
          <w:szCs w:val="20"/>
          <w:lang w:eastAsia="hi-IN" w:bidi="hi-IN"/>
        </w:rPr>
        <w:t>стороннем отказе от исполнения д</w:t>
      </w:r>
      <w:r w:rsidRPr="007D269A">
        <w:rPr>
          <w:rFonts w:eastAsia="SimSun" w:cs="Arial"/>
          <w:kern w:val="1"/>
          <w:sz w:val="22"/>
          <w:szCs w:val="20"/>
          <w:lang w:eastAsia="hi-IN" w:bidi="hi-IN"/>
        </w:rPr>
        <w:t>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VII. Обстоятельства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7.1. Стороны не несут ответственность за полное или частично</w:t>
      </w:r>
      <w:r w:rsidR="009836BA">
        <w:rPr>
          <w:rFonts w:eastAsia="SimSun" w:cs="Arial"/>
          <w:kern w:val="1"/>
          <w:sz w:val="22"/>
          <w:szCs w:val="20"/>
          <w:lang w:eastAsia="hi-IN" w:bidi="hi-IN"/>
        </w:rPr>
        <w:t>е неисполнение предусмотренных д</w:t>
      </w:r>
      <w:r w:rsidRPr="007D269A">
        <w:rPr>
          <w:rFonts w:eastAsia="SimSun" w:cs="Arial"/>
          <w:kern w:val="1"/>
          <w:sz w:val="22"/>
          <w:szCs w:val="20"/>
          <w:lang w:eastAsia="hi-IN" w:bidi="hi-IN"/>
        </w:rPr>
        <w:t>оговором обязательств, если такое неисполнение связано с обстоятельствами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7.2. Сторона, для которой создалась невозможно</w:t>
      </w:r>
      <w:r w:rsidR="009836BA">
        <w:rPr>
          <w:rFonts w:eastAsia="SimSun" w:cs="Arial"/>
          <w:kern w:val="1"/>
          <w:sz w:val="22"/>
          <w:szCs w:val="20"/>
          <w:lang w:eastAsia="hi-IN" w:bidi="hi-IN"/>
        </w:rPr>
        <w:t>сть исполнения обязательств по д</w:t>
      </w:r>
      <w:r w:rsidRPr="007D269A">
        <w:rPr>
          <w:rFonts w:eastAsia="SimSun" w:cs="Arial"/>
          <w:kern w:val="1"/>
          <w:sz w:val="22"/>
          <w:szCs w:val="20"/>
          <w:lang w:eastAsia="hi-IN" w:bidi="hi-IN"/>
        </w:rPr>
        <w:t>оговору вследствие обстоятельств непреодолимой силы, не позднее 3 дней с момента их наступления в пи</w:t>
      </w:r>
      <w:r w:rsidR="009836BA">
        <w:rPr>
          <w:rFonts w:eastAsia="SimSun" w:cs="Arial"/>
          <w:kern w:val="1"/>
          <w:sz w:val="22"/>
          <w:szCs w:val="20"/>
          <w:lang w:eastAsia="hi-IN" w:bidi="hi-IN"/>
        </w:rPr>
        <w:t>сьменной форме извещает другую с</w:t>
      </w:r>
      <w:r w:rsidRPr="007D269A">
        <w:rPr>
          <w:rFonts w:eastAsia="SimSun" w:cs="Arial"/>
          <w:kern w:val="1"/>
          <w:sz w:val="22"/>
          <w:szCs w:val="20"/>
          <w:lang w:eastAsia="hi-IN" w:bidi="hi-IN"/>
        </w:rPr>
        <w:t>торону с приложением документов, удостоверяющих факт наступления указанных обстоятельств.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7.3. В случае возникновения об</w:t>
      </w:r>
      <w:r w:rsidR="009836BA">
        <w:rPr>
          <w:rFonts w:eastAsia="SimSun" w:cs="Arial"/>
          <w:kern w:val="1"/>
          <w:sz w:val="22"/>
          <w:szCs w:val="20"/>
          <w:lang w:eastAsia="hi-IN" w:bidi="hi-IN"/>
        </w:rPr>
        <w:t>стоятельств непреодолимой силы стороны вправе расторгнуть д</w:t>
      </w:r>
      <w:r w:rsidRPr="007D269A">
        <w:rPr>
          <w:rFonts w:eastAsia="SimSun" w:cs="Arial"/>
          <w:kern w:val="1"/>
          <w:sz w:val="22"/>
          <w:szCs w:val="20"/>
          <w:lang w:eastAsia="hi-IN" w:bidi="hi-IN"/>
        </w:rPr>
        <w:t>огов</w:t>
      </w:r>
      <w:r w:rsidR="009836BA">
        <w:rPr>
          <w:rFonts w:eastAsia="SimSun" w:cs="Arial"/>
          <w:kern w:val="1"/>
          <w:sz w:val="22"/>
          <w:szCs w:val="20"/>
          <w:lang w:eastAsia="hi-IN" w:bidi="hi-IN"/>
        </w:rPr>
        <w:t>ор, и в этом случае ни одна из с</w:t>
      </w:r>
      <w:r w:rsidRPr="007D269A">
        <w:rPr>
          <w:rFonts w:eastAsia="SimSun" w:cs="Arial"/>
          <w:kern w:val="1"/>
          <w:sz w:val="22"/>
          <w:szCs w:val="20"/>
          <w:lang w:eastAsia="hi-IN" w:bidi="hi-IN"/>
        </w:rPr>
        <w:t>торон не вправе требовать возмещения убытков.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val="en-US" w:eastAsia="hi-IN" w:bidi="hi-IN"/>
        </w:rPr>
        <w:t>VIII</w:t>
      </w:r>
      <w:r w:rsidRPr="007D269A">
        <w:rPr>
          <w:rFonts w:eastAsia="SimSun" w:cs="Arial"/>
          <w:b/>
          <w:kern w:val="1"/>
          <w:sz w:val="22"/>
          <w:szCs w:val="20"/>
          <w:lang w:eastAsia="hi-IN" w:bidi="hi-IN"/>
        </w:rPr>
        <w:t>. Рассмотрение и разрешение споров</w:t>
      </w:r>
    </w:p>
    <w:p w:rsidR="007D269A" w:rsidRPr="007D269A" w:rsidRDefault="007D269A" w:rsidP="009836B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8.1. Все споры и разногласия, которые могут возникнуть из </w:t>
      </w:r>
      <w:r w:rsidR="009836BA">
        <w:rPr>
          <w:rFonts w:eastAsia="SimSun" w:cs="Arial"/>
          <w:kern w:val="1"/>
          <w:sz w:val="22"/>
          <w:szCs w:val="20"/>
          <w:lang w:eastAsia="hi-IN" w:bidi="hi-IN"/>
        </w:rPr>
        <w:t>договора между с</w:t>
      </w:r>
      <w:r w:rsidRPr="007D269A">
        <w:rPr>
          <w:rFonts w:eastAsia="SimSun" w:cs="Arial"/>
          <w:kern w:val="1"/>
          <w:sz w:val="22"/>
          <w:szCs w:val="20"/>
          <w:lang w:eastAsia="hi-IN" w:bidi="hi-IN"/>
        </w:rPr>
        <w:t>торонами, будут разрешаться путем переговоров, в том числе в претензионном порядке.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8.2. Претензия оформляется в письменной форме. В претензии перечисля</w:t>
      </w:r>
      <w:r w:rsidR="009836BA">
        <w:rPr>
          <w:rFonts w:eastAsia="SimSun" w:cs="Arial"/>
          <w:kern w:val="1"/>
          <w:sz w:val="22"/>
          <w:szCs w:val="20"/>
          <w:lang w:eastAsia="hi-IN" w:bidi="hi-IN"/>
        </w:rPr>
        <w:t>ются допущенные при исполнении д</w:t>
      </w:r>
      <w:r w:rsidRPr="007D269A">
        <w:rPr>
          <w:rFonts w:eastAsia="SimSun" w:cs="Arial"/>
          <w:kern w:val="1"/>
          <w:sz w:val="22"/>
          <w:szCs w:val="20"/>
          <w:lang w:eastAsia="hi-IN" w:bidi="hi-IN"/>
        </w:rPr>
        <w:t xml:space="preserve">оговора нарушения со ссылкой на </w:t>
      </w:r>
      <w:r w:rsidR="009836BA">
        <w:rPr>
          <w:rFonts w:eastAsia="SimSun" w:cs="Arial"/>
          <w:kern w:val="1"/>
          <w:sz w:val="22"/>
          <w:szCs w:val="20"/>
          <w:lang w:eastAsia="hi-IN" w:bidi="hi-IN"/>
        </w:rPr>
        <w:t>положения договора и</w:t>
      </w:r>
      <w:r w:rsidRPr="007D269A">
        <w:rPr>
          <w:rFonts w:eastAsia="SimSun" w:cs="Arial"/>
          <w:kern w:val="1"/>
          <w:sz w:val="22"/>
          <w:szCs w:val="20"/>
          <w:lang w:eastAsia="hi-IN" w:bidi="hi-IN"/>
        </w:rPr>
        <w:t xml:space="preserve"> приложений, отражаются стоимостная оценка ответственности (неустойки), а также действия, к</w:t>
      </w:r>
      <w:r w:rsidR="009836BA">
        <w:rPr>
          <w:rFonts w:eastAsia="SimSun" w:cs="Arial"/>
          <w:kern w:val="1"/>
          <w:sz w:val="22"/>
          <w:szCs w:val="20"/>
          <w:lang w:eastAsia="hi-IN" w:bidi="hi-IN"/>
        </w:rPr>
        <w:t>оторые должны быть произведены с</w:t>
      </w:r>
      <w:r w:rsidRPr="007D269A">
        <w:rPr>
          <w:rFonts w:eastAsia="SimSun" w:cs="Arial"/>
          <w:kern w:val="1"/>
          <w:sz w:val="22"/>
          <w:szCs w:val="20"/>
          <w:lang w:eastAsia="hi-IN" w:bidi="hi-IN"/>
        </w:rPr>
        <w:t>тороной для устранения нарушений.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8.3. Срок рассмотрения претензии не может превышать 10 рабоч</w:t>
      </w:r>
      <w:r w:rsidR="009836BA">
        <w:rPr>
          <w:rFonts w:eastAsia="SimSun" w:cs="Arial"/>
          <w:kern w:val="1"/>
          <w:sz w:val="22"/>
          <w:szCs w:val="20"/>
          <w:lang w:eastAsia="hi-IN" w:bidi="hi-IN"/>
        </w:rPr>
        <w:t>их дней. Переписка с</w:t>
      </w:r>
      <w:r w:rsidRPr="007D269A">
        <w:rPr>
          <w:rFonts w:eastAsia="SimSun" w:cs="Arial"/>
          <w:kern w:val="1"/>
          <w:sz w:val="22"/>
          <w:szCs w:val="20"/>
          <w:lang w:eastAsia="hi-IN" w:bidi="hi-IN"/>
        </w:rPr>
        <w:t>торон мо</w:t>
      </w:r>
      <w:r w:rsidR="009836BA">
        <w:rPr>
          <w:rFonts w:eastAsia="SimSun" w:cs="Arial"/>
          <w:kern w:val="1"/>
          <w:sz w:val="22"/>
          <w:szCs w:val="20"/>
          <w:lang w:eastAsia="hi-IN" w:bidi="hi-IN"/>
        </w:rPr>
        <w:t xml:space="preserve">жет осуществляться в виде писем, в том числе в виде </w:t>
      </w:r>
      <w:r w:rsidRPr="007D269A">
        <w:rPr>
          <w:rFonts w:eastAsia="SimSun" w:cs="Arial"/>
          <w:kern w:val="1"/>
          <w:sz w:val="22"/>
          <w:szCs w:val="20"/>
          <w:lang w:eastAsia="hi-IN" w:bidi="hi-IN"/>
        </w:rPr>
        <w:t>электронного сообщения - с последующим предоставлением оригинала документа.</w:t>
      </w:r>
    </w:p>
    <w:p w:rsidR="007D269A" w:rsidRPr="007D269A" w:rsidRDefault="009836BA" w:rsidP="007D269A">
      <w:pPr>
        <w:widowControl w:val="0"/>
        <w:autoSpaceDE w:val="0"/>
        <w:ind w:firstLine="540"/>
        <w:jc w:val="both"/>
        <w:rPr>
          <w:rFonts w:eastAsia="SimSun" w:cs="Arial"/>
          <w:kern w:val="1"/>
          <w:sz w:val="22"/>
          <w:szCs w:val="20"/>
          <w:lang w:eastAsia="hi-IN" w:bidi="hi-IN"/>
        </w:rPr>
      </w:pPr>
      <w:r>
        <w:rPr>
          <w:rFonts w:eastAsia="SimSun" w:cs="Arial"/>
          <w:kern w:val="1"/>
          <w:sz w:val="22"/>
          <w:szCs w:val="20"/>
          <w:lang w:eastAsia="hi-IN" w:bidi="hi-IN"/>
        </w:rPr>
        <w:t>8.4. При не урегулировании с</w:t>
      </w:r>
      <w:r w:rsidR="007D269A" w:rsidRPr="007D269A">
        <w:rPr>
          <w:rFonts w:eastAsia="SimSun" w:cs="Arial"/>
          <w:kern w:val="1"/>
          <w:sz w:val="22"/>
          <w:szCs w:val="20"/>
          <w:lang w:eastAsia="hi-IN" w:bidi="hi-IN"/>
        </w:rPr>
        <w:t>торонами спора в досудебном порядке, спор разрешается в судебном порядке в Арбитражном суде Томской области.</w:t>
      </w:r>
    </w:p>
    <w:p w:rsidR="007D269A" w:rsidRPr="007D269A" w:rsidRDefault="007D269A"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2"/>
          <w:lang w:eastAsia="hi-IN" w:bidi="hi-IN"/>
        </w:rPr>
      </w:pPr>
      <w:r w:rsidRPr="007D269A">
        <w:rPr>
          <w:rFonts w:eastAsia="SimSun" w:cs="Arial"/>
          <w:b/>
          <w:kern w:val="1"/>
          <w:sz w:val="22"/>
          <w:szCs w:val="22"/>
          <w:lang w:val="en-US" w:eastAsia="hi-IN" w:bidi="hi-IN"/>
        </w:rPr>
        <w:t>I</w:t>
      </w:r>
      <w:r w:rsidRPr="007D269A">
        <w:rPr>
          <w:rFonts w:eastAsia="SimSun" w:cs="Arial"/>
          <w:b/>
          <w:kern w:val="1"/>
          <w:sz w:val="22"/>
          <w:szCs w:val="22"/>
          <w:lang w:eastAsia="hi-IN" w:bidi="hi-IN"/>
        </w:rPr>
        <w:t xml:space="preserve">X. Срок </w:t>
      </w:r>
      <w:r w:rsidR="009836BA">
        <w:rPr>
          <w:rFonts w:eastAsia="SimSun" w:cs="Arial"/>
          <w:b/>
          <w:kern w:val="1"/>
          <w:sz w:val="22"/>
          <w:szCs w:val="22"/>
          <w:lang w:eastAsia="hi-IN" w:bidi="hi-IN"/>
        </w:rPr>
        <w:t>действия и порядок расторжения д</w:t>
      </w:r>
      <w:r w:rsidRPr="007D269A">
        <w:rPr>
          <w:rFonts w:eastAsia="SimSun" w:cs="Arial"/>
          <w:b/>
          <w:kern w:val="1"/>
          <w:sz w:val="22"/>
          <w:szCs w:val="22"/>
          <w:lang w:eastAsia="hi-IN" w:bidi="hi-IN"/>
        </w:rPr>
        <w:t>оговора</w:t>
      </w:r>
    </w:p>
    <w:p w:rsidR="008F45C9"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9.1. Договор вступает в силу с момента подписания </w:t>
      </w:r>
      <w:r w:rsidR="009836BA">
        <w:rPr>
          <w:rFonts w:eastAsia="SimSun" w:cs="Arial"/>
          <w:kern w:val="1"/>
          <w:sz w:val="22"/>
          <w:szCs w:val="22"/>
          <w:lang w:eastAsia="hi-IN" w:bidi="hi-IN"/>
        </w:rPr>
        <w:t>с</w:t>
      </w:r>
      <w:r w:rsidRPr="007D269A">
        <w:rPr>
          <w:rFonts w:eastAsia="SimSun" w:cs="Arial"/>
          <w:kern w:val="1"/>
          <w:sz w:val="22"/>
          <w:szCs w:val="22"/>
          <w:lang w:eastAsia="hi-IN" w:bidi="hi-IN"/>
        </w:rPr>
        <w:t xml:space="preserve">торонами, и действует до </w:t>
      </w:r>
      <w:r w:rsidR="008F45C9">
        <w:rPr>
          <w:rFonts w:eastAsia="SimSun" w:cs="Arial"/>
          <w:kern w:val="1"/>
          <w:sz w:val="22"/>
          <w:szCs w:val="22"/>
          <w:lang w:eastAsia="hi-IN" w:bidi="hi-IN"/>
        </w:rPr>
        <w:t xml:space="preserve">исполнения сторонами обязательств в полном </w:t>
      </w:r>
      <w:r w:rsidR="009836BA">
        <w:rPr>
          <w:rFonts w:eastAsia="SimSun" w:cs="Arial"/>
          <w:kern w:val="1"/>
          <w:sz w:val="22"/>
          <w:szCs w:val="22"/>
          <w:lang w:eastAsia="hi-IN" w:bidi="hi-IN"/>
        </w:rPr>
        <w:t>объёме</w:t>
      </w:r>
      <w:r w:rsidR="008F45C9">
        <w:rPr>
          <w:rFonts w:eastAsia="SimSun" w:cs="Arial"/>
          <w:kern w:val="1"/>
          <w:sz w:val="22"/>
          <w:szCs w:val="22"/>
          <w:lang w:eastAsia="hi-IN" w:bidi="hi-IN"/>
        </w:rPr>
        <w:t>.</w:t>
      </w:r>
      <w:r w:rsidRPr="007D269A">
        <w:rPr>
          <w:rFonts w:eastAsia="SimSun" w:cs="Arial"/>
          <w:kern w:val="1"/>
          <w:sz w:val="22"/>
          <w:szCs w:val="22"/>
          <w:lang w:eastAsia="hi-IN" w:bidi="hi-IN"/>
        </w:rPr>
        <w:t xml:space="preserve"> </w:t>
      </w:r>
    </w:p>
    <w:p w:rsidR="007D269A" w:rsidRPr="009836BA"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9.2. Расторжение </w:t>
      </w:r>
      <w:r w:rsidR="009836BA">
        <w:rPr>
          <w:rFonts w:eastAsia="SimSun" w:cs="Arial"/>
          <w:kern w:val="1"/>
          <w:sz w:val="22"/>
          <w:szCs w:val="20"/>
          <w:lang w:eastAsia="hi-IN" w:bidi="hi-IN"/>
        </w:rPr>
        <w:t>д</w:t>
      </w:r>
      <w:r w:rsidRPr="007D269A">
        <w:rPr>
          <w:rFonts w:eastAsia="SimSun" w:cs="Arial"/>
          <w:kern w:val="1"/>
          <w:sz w:val="22"/>
          <w:szCs w:val="20"/>
          <w:lang w:eastAsia="hi-IN" w:bidi="hi-IN"/>
        </w:rPr>
        <w:t>оговора</w:t>
      </w:r>
      <w:r w:rsidR="009836BA">
        <w:rPr>
          <w:rFonts w:eastAsia="SimSun" w:cs="Arial"/>
          <w:kern w:val="1"/>
          <w:sz w:val="22"/>
          <w:szCs w:val="22"/>
          <w:lang w:eastAsia="hi-IN" w:bidi="hi-IN"/>
        </w:rPr>
        <w:t xml:space="preserve"> допускается по соглашению с</w:t>
      </w:r>
      <w:r w:rsidRPr="007D269A">
        <w:rPr>
          <w:rFonts w:eastAsia="SimSun" w:cs="Arial"/>
          <w:kern w:val="1"/>
          <w:sz w:val="22"/>
          <w:szCs w:val="22"/>
          <w:lang w:eastAsia="hi-IN" w:bidi="hi-IN"/>
        </w:rPr>
        <w:t>торон, по решению суда или в</w:t>
      </w:r>
      <w:r w:rsidR="009836BA">
        <w:rPr>
          <w:rFonts w:eastAsia="SimSun" w:cs="Arial"/>
          <w:kern w:val="1"/>
          <w:sz w:val="22"/>
          <w:szCs w:val="22"/>
          <w:lang w:eastAsia="hi-IN" w:bidi="hi-IN"/>
        </w:rPr>
        <w:t xml:space="preserve"> связи с односторонним отказом с</w:t>
      </w:r>
      <w:r w:rsidRPr="007D269A">
        <w:rPr>
          <w:rFonts w:eastAsia="SimSun" w:cs="Arial"/>
          <w:kern w:val="1"/>
          <w:sz w:val="22"/>
          <w:szCs w:val="22"/>
          <w:lang w:eastAsia="hi-IN" w:bidi="hi-IN"/>
        </w:rPr>
        <w:t xml:space="preserve">тороны от исполнения </w:t>
      </w:r>
      <w:r w:rsidR="009836BA">
        <w:rPr>
          <w:rFonts w:eastAsia="SimSun" w:cs="Arial"/>
          <w:kern w:val="1"/>
          <w:sz w:val="22"/>
          <w:szCs w:val="20"/>
          <w:lang w:eastAsia="hi-IN" w:bidi="hi-IN"/>
        </w:rPr>
        <w:t>д</w:t>
      </w:r>
      <w:r w:rsidRPr="007D269A">
        <w:rPr>
          <w:rFonts w:eastAsia="SimSun" w:cs="Arial"/>
          <w:kern w:val="1"/>
          <w:sz w:val="22"/>
          <w:szCs w:val="20"/>
          <w:lang w:eastAsia="hi-IN" w:bidi="hi-IN"/>
        </w:rPr>
        <w:t>оговора</w:t>
      </w:r>
      <w:r w:rsidRPr="007D269A">
        <w:rPr>
          <w:rFonts w:eastAsia="SimSun" w:cs="Arial"/>
          <w:kern w:val="1"/>
          <w:sz w:val="22"/>
          <w:szCs w:val="22"/>
          <w:lang w:eastAsia="hi-IN" w:bidi="hi-IN"/>
        </w:rPr>
        <w:t xml:space="preserve"> в соответствии с гражданским законодательством Российской Федерации в порядке, предусмотренном </w:t>
      </w:r>
      <w:hyperlink r:id="rId8" w:history="1">
        <w:r w:rsidRPr="009836BA">
          <w:rPr>
            <w:rFonts w:eastAsia="SimSun" w:cs="Arial"/>
            <w:color w:val="000080"/>
            <w:kern w:val="1"/>
            <w:sz w:val="22"/>
            <w:szCs w:val="22"/>
            <w:lang/>
          </w:rPr>
          <w:t>частями 9</w:t>
        </w:r>
      </w:hyperlink>
      <w:r w:rsidRPr="009836BA">
        <w:rPr>
          <w:rFonts w:eastAsia="SimSun" w:cs="Arial"/>
          <w:kern w:val="1"/>
          <w:sz w:val="22"/>
          <w:szCs w:val="22"/>
          <w:lang w:eastAsia="hi-IN" w:bidi="hi-IN"/>
        </w:rPr>
        <w:t xml:space="preserve"> — </w:t>
      </w:r>
      <w:hyperlink r:id="rId9" w:history="1">
        <w:r w:rsidRPr="009836BA">
          <w:rPr>
            <w:rFonts w:eastAsia="SimSun" w:cs="Arial"/>
            <w:color w:val="000080"/>
            <w:kern w:val="1"/>
            <w:sz w:val="22"/>
            <w:szCs w:val="22"/>
            <w:lang/>
          </w:rPr>
          <w:t>23, 25 статьи 95</w:t>
        </w:r>
      </w:hyperlink>
      <w:r w:rsidR="009836BA" w:rsidRPr="009836BA">
        <w:rPr>
          <w:rFonts w:eastAsia="SimSun" w:cs="Arial"/>
          <w:kern w:val="1"/>
          <w:sz w:val="22"/>
          <w:szCs w:val="22"/>
          <w:lang w:eastAsia="hi-IN" w:bidi="hi-IN"/>
        </w:rPr>
        <w:t xml:space="preserve"> Закона N 44</w:t>
      </w:r>
      <w:r w:rsidRPr="009836BA">
        <w:rPr>
          <w:rFonts w:eastAsia="SimSun" w:cs="Arial"/>
          <w:kern w:val="1"/>
          <w:sz w:val="22"/>
          <w:szCs w:val="22"/>
          <w:lang w:eastAsia="hi-IN" w:bidi="hi-IN"/>
        </w:rPr>
        <w:t>.</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X. Прочие положения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10.1.</w:t>
      </w:r>
      <w:r w:rsidR="009836BA">
        <w:rPr>
          <w:rFonts w:eastAsia="SimSun" w:cs="Arial"/>
          <w:kern w:val="1"/>
          <w:sz w:val="22"/>
          <w:szCs w:val="20"/>
          <w:lang w:eastAsia="hi-IN" w:bidi="hi-IN"/>
        </w:rPr>
        <w:t xml:space="preserve"> Во всем, что не предусмотрено договором, с</w:t>
      </w:r>
      <w:r w:rsidRPr="007D269A">
        <w:rPr>
          <w:rFonts w:eastAsia="SimSun" w:cs="Arial"/>
          <w:kern w:val="1"/>
          <w:sz w:val="22"/>
          <w:szCs w:val="20"/>
          <w:lang w:eastAsia="hi-IN" w:bidi="hi-IN"/>
        </w:rPr>
        <w:t>тороны руководствуются законодательством Российской Федерации.</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10.2. В сл</w:t>
      </w:r>
      <w:r w:rsidR="009836BA">
        <w:rPr>
          <w:rFonts w:eastAsia="SimSun" w:cs="Arial"/>
          <w:kern w:val="1"/>
          <w:sz w:val="22"/>
          <w:szCs w:val="20"/>
          <w:lang w:eastAsia="hi-IN" w:bidi="hi-IN"/>
        </w:rPr>
        <w:t>учае изменения у какой-либо из с</w:t>
      </w:r>
      <w:r w:rsidRPr="007D269A">
        <w:rPr>
          <w:rFonts w:eastAsia="SimSun" w:cs="Arial"/>
          <w:kern w:val="1"/>
          <w:sz w:val="22"/>
          <w:szCs w:val="20"/>
          <w:lang w:eastAsia="hi-IN" w:bidi="hi-IN"/>
        </w:rPr>
        <w:t>торон местонахождения, названия, а также в случае реорганизации она обязана в течение десяти дней пись</w:t>
      </w:r>
      <w:r w:rsidR="009836BA">
        <w:rPr>
          <w:rFonts w:eastAsia="SimSun" w:cs="Arial"/>
          <w:kern w:val="1"/>
          <w:sz w:val="22"/>
          <w:szCs w:val="20"/>
          <w:lang w:eastAsia="hi-IN" w:bidi="hi-IN"/>
        </w:rPr>
        <w:t>менно известить об этом другую с</w:t>
      </w:r>
      <w:r w:rsidRPr="007D269A">
        <w:rPr>
          <w:rFonts w:eastAsia="SimSun" w:cs="Arial"/>
          <w:kern w:val="1"/>
          <w:sz w:val="22"/>
          <w:szCs w:val="20"/>
          <w:lang w:eastAsia="hi-IN" w:bidi="hi-IN"/>
        </w:rPr>
        <w:t>торону.</w:t>
      </w:r>
    </w:p>
    <w:p w:rsidR="007D269A" w:rsidRPr="009836BA" w:rsidRDefault="007D269A" w:rsidP="009836B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10.3. Внесение изменений и дополнений, не противоречащих законодательству Р</w:t>
      </w:r>
      <w:r w:rsidR="009836BA">
        <w:rPr>
          <w:rFonts w:eastAsia="SimSun" w:cs="Arial"/>
          <w:kern w:val="1"/>
          <w:sz w:val="22"/>
          <w:szCs w:val="20"/>
          <w:lang w:eastAsia="hi-IN" w:bidi="hi-IN"/>
        </w:rPr>
        <w:t>оссийской Федерации, в условия д</w:t>
      </w:r>
      <w:r w:rsidRPr="007D269A">
        <w:rPr>
          <w:rFonts w:eastAsia="SimSun" w:cs="Arial"/>
          <w:kern w:val="1"/>
          <w:sz w:val="22"/>
          <w:szCs w:val="20"/>
          <w:lang w:eastAsia="hi-IN" w:bidi="hi-IN"/>
        </w:rPr>
        <w:t>оговора о</w:t>
      </w:r>
      <w:r w:rsidR="009836BA">
        <w:rPr>
          <w:rFonts w:eastAsia="SimSun" w:cs="Arial"/>
          <w:kern w:val="1"/>
          <w:sz w:val="22"/>
          <w:szCs w:val="20"/>
          <w:lang w:eastAsia="hi-IN" w:bidi="hi-IN"/>
        </w:rPr>
        <w:t xml:space="preserve">существляется путем заключения сторонами </w:t>
      </w:r>
      <w:r w:rsidR="009836BA" w:rsidRPr="007D269A">
        <w:rPr>
          <w:rFonts w:eastAsia="SimSun" w:cs="Arial"/>
          <w:kern w:val="1"/>
          <w:sz w:val="22"/>
          <w:szCs w:val="20"/>
          <w:lang w:eastAsia="hi-IN" w:bidi="hi-IN"/>
        </w:rPr>
        <w:t>соглашений</w:t>
      </w:r>
      <w:r w:rsidRPr="007D269A">
        <w:rPr>
          <w:rFonts w:eastAsia="SimSun" w:cs="Arial"/>
          <w:kern w:val="1"/>
          <w:sz w:val="22"/>
          <w:szCs w:val="20"/>
          <w:lang w:eastAsia="hi-IN" w:bidi="hi-IN"/>
        </w:rPr>
        <w:t xml:space="preserve"> к </w:t>
      </w:r>
      <w:r w:rsidR="009836BA">
        <w:rPr>
          <w:rFonts w:eastAsia="SimSun" w:cs="Arial"/>
          <w:kern w:val="1"/>
          <w:sz w:val="22"/>
          <w:szCs w:val="20"/>
          <w:lang w:eastAsia="hi-IN" w:bidi="hi-IN"/>
        </w:rPr>
        <w:t>договору</w:t>
      </w:r>
      <w:r w:rsidRPr="007D269A">
        <w:rPr>
          <w:rFonts w:eastAsia="SimSun" w:cs="Arial"/>
          <w:kern w:val="1"/>
          <w:sz w:val="22"/>
          <w:szCs w:val="20"/>
          <w:lang w:eastAsia="hi-IN" w:bidi="hi-IN"/>
        </w:rPr>
        <w:t>.</w:t>
      </w:r>
    </w:p>
    <w:p w:rsidR="007D269A" w:rsidRPr="007D269A"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XI.</w:t>
      </w:r>
      <w:r w:rsidR="009836BA">
        <w:rPr>
          <w:rFonts w:eastAsia="SimSun" w:cs="Arial"/>
          <w:b/>
          <w:kern w:val="1"/>
          <w:sz w:val="22"/>
          <w:szCs w:val="20"/>
          <w:lang w:eastAsia="hi-IN" w:bidi="hi-IN"/>
        </w:rPr>
        <w:t xml:space="preserve"> Реквизиты с</w:t>
      </w:r>
      <w:r w:rsidRPr="007D269A">
        <w:rPr>
          <w:rFonts w:eastAsia="SimSun" w:cs="Arial"/>
          <w:b/>
          <w:kern w:val="1"/>
          <w:sz w:val="22"/>
          <w:szCs w:val="20"/>
          <w:lang w:eastAsia="hi-IN" w:bidi="hi-IN"/>
        </w:rPr>
        <w:t>торон</w:t>
      </w:r>
    </w:p>
    <w:p w:rsidR="007D269A" w:rsidRPr="007D269A" w:rsidRDefault="007D269A" w:rsidP="007D269A">
      <w:pPr>
        <w:widowControl w:val="0"/>
        <w:autoSpaceDE w:val="0"/>
        <w:jc w:val="center"/>
        <w:rPr>
          <w:rFonts w:eastAsia="SimSun" w:cs="Arial"/>
          <w:b/>
          <w:kern w:val="1"/>
          <w:sz w:val="22"/>
          <w:szCs w:val="20"/>
          <w:lang w:eastAsia="hi-IN" w:bidi="hi-IN"/>
        </w:rPr>
      </w:pPr>
    </w:p>
    <w:tbl>
      <w:tblPr>
        <w:tblW w:w="10548" w:type="dxa"/>
        <w:tblLook w:val="01E0" w:firstRow="1" w:lastRow="1" w:firstColumn="1" w:lastColumn="1" w:noHBand="0" w:noVBand="0"/>
      </w:tblPr>
      <w:tblGrid>
        <w:gridCol w:w="5328"/>
        <w:gridCol w:w="5220"/>
      </w:tblGrid>
      <w:tr w:rsidR="00AC422E" w:rsidRPr="005F5BD8" w:rsidTr="00AC422E">
        <w:trPr>
          <w:trHeight w:val="3918"/>
        </w:trPr>
        <w:tc>
          <w:tcPr>
            <w:tcW w:w="5328" w:type="dxa"/>
          </w:tcPr>
          <w:p w:rsidR="00AC422E" w:rsidRPr="009836BA" w:rsidRDefault="00AC422E" w:rsidP="007D269A">
            <w:pPr>
              <w:widowControl w:val="0"/>
              <w:tabs>
                <w:tab w:val="left" w:pos="5534"/>
              </w:tabs>
              <w:ind w:right="1843"/>
              <w:rPr>
                <w:rFonts w:eastAsia="SimSun"/>
                <w:color w:val="000000"/>
                <w:spacing w:val="-2"/>
                <w:kern w:val="1"/>
                <w:sz w:val="22"/>
                <w:szCs w:val="22"/>
                <w:lang w:eastAsia="hi-IN" w:bidi="hi-IN"/>
              </w:rPr>
            </w:pPr>
            <w:r w:rsidRPr="009836BA">
              <w:rPr>
                <w:rFonts w:eastAsia="SimSun"/>
                <w:color w:val="000000"/>
                <w:spacing w:val="-2"/>
                <w:kern w:val="1"/>
                <w:sz w:val="22"/>
                <w:szCs w:val="22"/>
                <w:lang w:eastAsia="hi-IN" w:bidi="hi-IN"/>
              </w:rPr>
              <w:t>«</w:t>
            </w:r>
            <w:r w:rsidRPr="009836BA">
              <w:rPr>
                <w:rFonts w:eastAsia="SimSun"/>
                <w:bCs/>
                <w:color w:val="000000"/>
                <w:spacing w:val="-2"/>
                <w:kern w:val="1"/>
                <w:sz w:val="22"/>
                <w:szCs w:val="22"/>
                <w:lang w:eastAsia="hi-IN" w:bidi="hi-IN"/>
              </w:rPr>
              <w:t>ЗАКАЗЧИК»</w:t>
            </w:r>
          </w:p>
          <w:p w:rsidR="00AC422E" w:rsidRPr="009836BA" w:rsidRDefault="00AC422E" w:rsidP="007D269A">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Главное управление МЧС России по Томской области</w:t>
            </w:r>
          </w:p>
          <w:p w:rsidR="00AC422E" w:rsidRPr="009836BA" w:rsidRDefault="00AC422E" w:rsidP="007D269A">
            <w:pPr>
              <w:widowControl w:val="0"/>
              <w:shd w:val="clear" w:color="auto" w:fill="FFFFFF"/>
              <w:rPr>
                <w:rFonts w:eastAsia="SimSun"/>
                <w:spacing w:val="3"/>
                <w:kern w:val="1"/>
                <w:sz w:val="22"/>
                <w:szCs w:val="22"/>
                <w:lang w:eastAsia="hi-IN" w:bidi="hi-IN"/>
              </w:rPr>
            </w:pPr>
            <w:smartTag w:uri="urn:schemas-microsoft-com:office:smarttags" w:element="metricconverter">
              <w:smartTagPr>
                <w:attr w:name="ProductID" w:val="634057, г"/>
              </w:smartTagPr>
              <w:r w:rsidRPr="009836BA">
                <w:rPr>
                  <w:rFonts w:eastAsia="SimSun"/>
                  <w:spacing w:val="3"/>
                  <w:kern w:val="1"/>
                  <w:sz w:val="22"/>
                  <w:szCs w:val="22"/>
                  <w:lang w:eastAsia="hi-IN" w:bidi="hi-IN"/>
                </w:rPr>
                <w:t>634057, г</w:t>
              </w:r>
            </w:smartTag>
            <w:r w:rsidRPr="009836BA">
              <w:rPr>
                <w:rFonts w:eastAsia="SimSun"/>
                <w:spacing w:val="3"/>
                <w:kern w:val="1"/>
                <w:sz w:val="22"/>
                <w:szCs w:val="22"/>
                <w:lang w:eastAsia="hi-IN" w:bidi="hi-IN"/>
              </w:rPr>
              <w:t>. Томск, пр. Мира,26</w:t>
            </w:r>
          </w:p>
          <w:p w:rsidR="00AC422E" w:rsidRPr="009836BA" w:rsidRDefault="00AC422E" w:rsidP="007D269A">
            <w:pPr>
              <w:widowControl w:val="0"/>
              <w:shd w:val="clear" w:color="auto" w:fill="FFFFFF"/>
              <w:ind w:left="7"/>
              <w:rPr>
                <w:rFonts w:eastAsia="SimSun"/>
                <w:spacing w:val="3"/>
                <w:kern w:val="1"/>
                <w:sz w:val="22"/>
                <w:szCs w:val="22"/>
                <w:lang w:eastAsia="hi-IN" w:bidi="hi-IN"/>
              </w:rPr>
            </w:pPr>
            <w:r w:rsidRPr="009836BA">
              <w:rPr>
                <w:rFonts w:eastAsia="SimSun"/>
                <w:spacing w:val="3"/>
                <w:kern w:val="1"/>
                <w:sz w:val="22"/>
                <w:szCs w:val="22"/>
                <w:lang w:eastAsia="hi-IN" w:bidi="hi-IN"/>
              </w:rPr>
              <w:t>ИНН 7017106784, КПП 701701001</w:t>
            </w:r>
          </w:p>
          <w:p w:rsidR="00AC422E" w:rsidRPr="009836BA" w:rsidRDefault="00AC422E" w:rsidP="007D269A">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 xml:space="preserve">УФК по Томской области (Главное управление МЧС России по Томской области </w:t>
            </w:r>
          </w:p>
          <w:p w:rsidR="00AC422E" w:rsidRPr="009836BA" w:rsidRDefault="00AC422E" w:rsidP="007D269A">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л/с 03651784150)</w:t>
            </w:r>
          </w:p>
          <w:p w:rsidR="002A6B99" w:rsidRPr="009836BA" w:rsidRDefault="002A6B99" w:rsidP="002A6B99">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ОКЦ №1 СибГУ Банка России//УФК по Новосибирской области, г. Новосибирск</w:t>
            </w:r>
          </w:p>
          <w:p w:rsidR="002A6B99" w:rsidRPr="009836BA" w:rsidRDefault="002A6B99" w:rsidP="002A6B99">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Казначейский счет 03211643000000015105</w:t>
            </w:r>
          </w:p>
          <w:p w:rsidR="002A6B99" w:rsidRPr="009836BA" w:rsidRDefault="002A6B99" w:rsidP="002A6B99">
            <w:pPr>
              <w:widowControl w:val="0"/>
              <w:shd w:val="clear" w:color="auto" w:fill="FFFFFF"/>
              <w:rPr>
                <w:rFonts w:eastAsia="SimSun"/>
                <w:spacing w:val="3"/>
                <w:kern w:val="1"/>
                <w:sz w:val="22"/>
                <w:szCs w:val="22"/>
                <w:lang w:eastAsia="hi-IN" w:bidi="hi-IN"/>
              </w:rPr>
            </w:pPr>
            <w:r w:rsidRPr="009836BA">
              <w:rPr>
                <w:rFonts w:eastAsia="SimSun"/>
                <w:spacing w:val="3"/>
                <w:kern w:val="1"/>
                <w:sz w:val="22"/>
                <w:szCs w:val="22"/>
                <w:lang w:eastAsia="hi-IN" w:bidi="hi-IN"/>
              </w:rPr>
              <w:t>Единый казначейский счет 40102810445370000043</w:t>
            </w:r>
          </w:p>
          <w:p w:rsidR="00AC422E" w:rsidRPr="009836BA" w:rsidRDefault="00AC422E" w:rsidP="007D269A">
            <w:pPr>
              <w:widowControl w:val="0"/>
              <w:shd w:val="clear" w:color="auto" w:fill="FFFFFF"/>
              <w:ind w:left="7"/>
              <w:rPr>
                <w:rFonts w:eastAsia="SimSun"/>
                <w:spacing w:val="3"/>
                <w:kern w:val="1"/>
                <w:sz w:val="22"/>
                <w:szCs w:val="22"/>
                <w:lang w:eastAsia="hi-IN" w:bidi="hi-IN"/>
              </w:rPr>
            </w:pPr>
            <w:r w:rsidRPr="009836BA">
              <w:rPr>
                <w:rFonts w:eastAsia="SimSun"/>
                <w:spacing w:val="3"/>
                <w:kern w:val="1"/>
                <w:sz w:val="22"/>
                <w:szCs w:val="22"/>
                <w:lang w:eastAsia="hi-IN" w:bidi="hi-IN"/>
              </w:rPr>
              <w:t xml:space="preserve">БИК </w:t>
            </w:r>
            <w:r w:rsidR="002A6B99" w:rsidRPr="009836BA">
              <w:rPr>
                <w:rFonts w:eastAsia="SimSun"/>
                <w:spacing w:val="3"/>
                <w:kern w:val="1"/>
                <w:sz w:val="22"/>
                <w:szCs w:val="22"/>
                <w:lang w:eastAsia="hi-IN" w:bidi="hi-IN"/>
              </w:rPr>
              <w:t>015004950</w:t>
            </w:r>
          </w:p>
          <w:p w:rsidR="00AC422E" w:rsidRPr="009836BA" w:rsidRDefault="00EB32D0" w:rsidP="007D269A">
            <w:pPr>
              <w:widowControl w:val="0"/>
              <w:shd w:val="clear" w:color="auto" w:fill="FFFFFF"/>
              <w:ind w:left="7"/>
              <w:rPr>
                <w:rFonts w:eastAsia="SimSun"/>
                <w:spacing w:val="3"/>
                <w:kern w:val="1"/>
                <w:sz w:val="22"/>
                <w:szCs w:val="22"/>
                <w:lang w:eastAsia="hi-IN" w:bidi="hi-IN"/>
              </w:rPr>
            </w:pPr>
            <w:r w:rsidRPr="009836BA">
              <w:rPr>
                <w:rFonts w:eastAsia="SimSun"/>
                <w:spacing w:val="3"/>
                <w:kern w:val="1"/>
                <w:sz w:val="22"/>
                <w:szCs w:val="22"/>
                <w:lang w:eastAsia="hi-IN" w:bidi="hi-IN"/>
              </w:rPr>
              <w:t>ОКТМО: 69</w:t>
            </w:r>
            <w:r w:rsidR="00AC422E" w:rsidRPr="009836BA">
              <w:rPr>
                <w:rFonts w:eastAsia="SimSun"/>
                <w:spacing w:val="3"/>
                <w:kern w:val="1"/>
                <w:sz w:val="22"/>
                <w:szCs w:val="22"/>
                <w:lang w:eastAsia="hi-IN" w:bidi="hi-IN"/>
              </w:rPr>
              <w:t>701000</w:t>
            </w:r>
          </w:p>
          <w:p w:rsidR="00631BB6" w:rsidRPr="009836BA" w:rsidRDefault="00631BB6" w:rsidP="007D269A">
            <w:pPr>
              <w:widowControl w:val="0"/>
              <w:rPr>
                <w:rFonts w:eastAsia="SimSun"/>
                <w:spacing w:val="3"/>
                <w:kern w:val="1"/>
                <w:sz w:val="22"/>
                <w:szCs w:val="22"/>
                <w:lang w:eastAsia="hi-IN" w:bidi="hi-IN"/>
              </w:rPr>
            </w:pPr>
            <w:r w:rsidRPr="009836BA">
              <w:rPr>
                <w:rFonts w:eastAsia="SimSun"/>
                <w:spacing w:val="3"/>
                <w:kern w:val="1"/>
                <w:sz w:val="22"/>
                <w:szCs w:val="22"/>
                <w:lang w:eastAsia="hi-IN" w:bidi="hi-IN"/>
              </w:rPr>
              <w:t>ОГРН 1047000286739</w:t>
            </w:r>
          </w:p>
          <w:p w:rsidR="00AC422E" w:rsidRPr="009836BA" w:rsidRDefault="00AC422E" w:rsidP="00631BB6">
            <w:pPr>
              <w:widowControl w:val="0"/>
              <w:rPr>
                <w:rFonts w:eastAsia="SimSun"/>
                <w:spacing w:val="3"/>
                <w:kern w:val="1"/>
                <w:sz w:val="22"/>
                <w:szCs w:val="22"/>
                <w:lang w:eastAsia="hi-IN" w:bidi="hi-IN"/>
              </w:rPr>
            </w:pPr>
            <w:r w:rsidRPr="009836BA">
              <w:rPr>
                <w:rFonts w:eastAsia="SimSun"/>
                <w:spacing w:val="3"/>
                <w:kern w:val="1"/>
                <w:sz w:val="22"/>
                <w:szCs w:val="22"/>
                <w:lang w:eastAsia="hi-IN" w:bidi="hi-IN"/>
              </w:rPr>
              <w:t>Тел (3822) 60-08-</w:t>
            </w:r>
            <w:r w:rsidR="00631BB6" w:rsidRPr="009836BA">
              <w:rPr>
                <w:rFonts w:eastAsia="SimSun"/>
                <w:spacing w:val="3"/>
                <w:kern w:val="1"/>
                <w:sz w:val="22"/>
                <w:szCs w:val="22"/>
                <w:lang w:eastAsia="hi-IN" w:bidi="hi-IN"/>
              </w:rPr>
              <w:t>96</w:t>
            </w:r>
          </w:p>
          <w:p w:rsidR="00631BB6" w:rsidRPr="009836BA" w:rsidRDefault="00631BB6" w:rsidP="00631BB6">
            <w:pPr>
              <w:widowControl w:val="0"/>
              <w:rPr>
                <w:rFonts w:eastAsia="SimSun"/>
                <w:kern w:val="1"/>
                <w:sz w:val="22"/>
                <w:szCs w:val="22"/>
                <w:lang w:val="en-US" w:eastAsia="hi-IN" w:bidi="hi-IN"/>
              </w:rPr>
            </w:pPr>
            <w:r w:rsidRPr="009836BA">
              <w:rPr>
                <w:rFonts w:eastAsia="SimSun"/>
                <w:kern w:val="1"/>
                <w:sz w:val="22"/>
                <w:szCs w:val="22"/>
                <w:lang w:val="en-US" w:eastAsia="hi-IN" w:bidi="hi-IN"/>
              </w:rPr>
              <w:t>e-mail:  zakupki@70.mchs.gov.ru</w:t>
            </w:r>
          </w:p>
        </w:tc>
        <w:tc>
          <w:tcPr>
            <w:tcW w:w="5220" w:type="dxa"/>
          </w:tcPr>
          <w:p w:rsidR="00AC422E" w:rsidRPr="009836BA" w:rsidRDefault="00AC422E" w:rsidP="00E71A67">
            <w:pPr>
              <w:shd w:val="clear" w:color="auto" w:fill="FFFFFF"/>
              <w:ind w:right="-108"/>
              <w:rPr>
                <w:color w:val="000000"/>
                <w:sz w:val="22"/>
                <w:szCs w:val="22"/>
              </w:rPr>
            </w:pPr>
            <w:r w:rsidRPr="009836BA">
              <w:rPr>
                <w:color w:val="000000"/>
                <w:sz w:val="22"/>
                <w:szCs w:val="22"/>
              </w:rPr>
              <w:t>«ПОСТАВЩИК»</w:t>
            </w:r>
          </w:p>
          <w:p w:rsidR="00AC422E" w:rsidRPr="009836BA" w:rsidRDefault="00AC422E" w:rsidP="005F5BD8">
            <w:pPr>
              <w:shd w:val="clear" w:color="auto" w:fill="FFFFFF"/>
              <w:ind w:right="-108"/>
              <w:rPr>
                <w:color w:val="000000"/>
                <w:sz w:val="22"/>
                <w:szCs w:val="22"/>
                <w:lang w:val="en-US"/>
              </w:rPr>
            </w:pPr>
          </w:p>
        </w:tc>
      </w:tr>
      <w:tr w:rsidR="00AC422E" w:rsidRPr="007D269A" w:rsidTr="00AC422E">
        <w:trPr>
          <w:trHeight w:val="719"/>
        </w:trPr>
        <w:tc>
          <w:tcPr>
            <w:tcW w:w="5328" w:type="dxa"/>
          </w:tcPr>
          <w:p w:rsidR="00AC422E" w:rsidRPr="005F5BD8" w:rsidRDefault="00AC422E" w:rsidP="00E71A67">
            <w:pPr>
              <w:tabs>
                <w:tab w:val="left" w:pos="5534"/>
              </w:tabs>
              <w:rPr>
                <w:spacing w:val="3"/>
                <w:sz w:val="22"/>
                <w:szCs w:val="22"/>
                <w:lang w:val="en-US"/>
              </w:rPr>
            </w:pPr>
          </w:p>
          <w:p w:rsidR="00AC422E" w:rsidRPr="005F5BD8" w:rsidRDefault="00AC422E" w:rsidP="00E71A67">
            <w:pPr>
              <w:tabs>
                <w:tab w:val="left" w:pos="5534"/>
              </w:tabs>
              <w:rPr>
                <w:spacing w:val="3"/>
                <w:sz w:val="22"/>
                <w:szCs w:val="22"/>
                <w:lang w:val="en-US"/>
              </w:rPr>
            </w:pPr>
          </w:p>
          <w:p w:rsidR="00AC422E" w:rsidRPr="00777B3F" w:rsidRDefault="00AC422E" w:rsidP="005F5BD8">
            <w:pPr>
              <w:tabs>
                <w:tab w:val="left" w:pos="5534"/>
              </w:tabs>
              <w:rPr>
                <w:spacing w:val="3"/>
                <w:sz w:val="22"/>
                <w:szCs w:val="22"/>
              </w:rPr>
            </w:pPr>
            <w:r w:rsidRPr="00777B3F">
              <w:rPr>
                <w:spacing w:val="3"/>
                <w:sz w:val="22"/>
                <w:szCs w:val="22"/>
              </w:rPr>
              <w:t>______________________/</w:t>
            </w:r>
            <w:r w:rsidR="005F5BD8">
              <w:rPr>
                <w:spacing w:val="3"/>
                <w:sz w:val="22"/>
                <w:szCs w:val="22"/>
              </w:rPr>
              <w:t>А.А. Андреев</w:t>
            </w:r>
            <w:r w:rsidRPr="00777B3F">
              <w:rPr>
                <w:spacing w:val="3"/>
                <w:sz w:val="22"/>
                <w:szCs w:val="22"/>
              </w:rPr>
              <w:t>/</w:t>
            </w:r>
          </w:p>
        </w:tc>
        <w:tc>
          <w:tcPr>
            <w:tcW w:w="5220" w:type="dxa"/>
          </w:tcPr>
          <w:p w:rsidR="00AC422E" w:rsidRPr="00777B3F" w:rsidRDefault="00AC422E" w:rsidP="00E71A67">
            <w:pPr>
              <w:rPr>
                <w:sz w:val="22"/>
                <w:szCs w:val="22"/>
              </w:rPr>
            </w:pPr>
          </w:p>
          <w:p w:rsidR="00AC422E" w:rsidRPr="00777B3F" w:rsidRDefault="00AC422E" w:rsidP="00E71A67">
            <w:pPr>
              <w:rPr>
                <w:sz w:val="22"/>
                <w:szCs w:val="22"/>
              </w:rPr>
            </w:pPr>
          </w:p>
          <w:p w:rsidR="00AC422E" w:rsidRPr="00777B3F" w:rsidRDefault="00AC422E" w:rsidP="002C740C">
            <w:pPr>
              <w:rPr>
                <w:sz w:val="22"/>
                <w:szCs w:val="22"/>
              </w:rPr>
            </w:pPr>
            <w:r w:rsidRPr="00777B3F">
              <w:rPr>
                <w:sz w:val="22"/>
                <w:szCs w:val="22"/>
              </w:rPr>
              <w:t>_____________________/</w:t>
            </w:r>
            <w:r w:rsidR="00E139DB">
              <w:rPr>
                <w:sz w:val="22"/>
                <w:szCs w:val="22"/>
              </w:rPr>
              <w:t xml:space="preserve"> </w:t>
            </w:r>
            <w:r w:rsidR="002C740C">
              <w:rPr>
                <w:sz w:val="22"/>
                <w:szCs w:val="22"/>
              </w:rPr>
              <w:t>_________</w:t>
            </w:r>
            <w:r w:rsidR="005F5BD8">
              <w:rPr>
                <w:sz w:val="22"/>
                <w:szCs w:val="22"/>
              </w:rPr>
              <w:t>.</w:t>
            </w:r>
            <w:r w:rsidRPr="00777B3F">
              <w:rPr>
                <w:color w:val="000000"/>
                <w:sz w:val="22"/>
                <w:szCs w:val="22"/>
              </w:rPr>
              <w:t>/</w:t>
            </w:r>
          </w:p>
        </w:tc>
      </w:tr>
    </w:tbl>
    <w:p w:rsidR="007D269A" w:rsidRPr="007D269A" w:rsidRDefault="007D269A" w:rsidP="007D269A">
      <w:pPr>
        <w:widowControl w:val="0"/>
        <w:autoSpaceDE w:val="0"/>
        <w:jc w:val="right"/>
        <w:rPr>
          <w:rFonts w:eastAsia="SimSun" w:cs="Arial"/>
          <w:kern w:val="1"/>
          <w:sz w:val="22"/>
          <w:szCs w:val="20"/>
          <w:lang w:eastAsia="hi-IN" w:bidi="hi-IN"/>
        </w:rPr>
      </w:pPr>
    </w:p>
    <w:p w:rsidR="007D269A" w:rsidRPr="007D269A" w:rsidRDefault="007D269A" w:rsidP="007D269A">
      <w:pPr>
        <w:widowControl w:val="0"/>
        <w:autoSpaceDE w:val="0"/>
        <w:jc w:val="right"/>
        <w:rPr>
          <w:rFonts w:eastAsia="SimSun" w:cs="Arial"/>
          <w:kern w:val="1"/>
          <w:sz w:val="22"/>
          <w:szCs w:val="20"/>
          <w:lang w:eastAsia="hi-IN" w:bidi="hi-IN"/>
        </w:rPr>
      </w:pPr>
    </w:p>
    <w:p w:rsidR="00762880" w:rsidRDefault="00762880"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6D3C50" w:rsidRDefault="006D3C50"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492189" w:rsidRDefault="00492189" w:rsidP="007D269A">
      <w:pPr>
        <w:widowControl w:val="0"/>
        <w:autoSpaceDE w:val="0"/>
        <w:jc w:val="right"/>
        <w:rPr>
          <w:rFonts w:eastAsia="SimSun" w:cs="Arial"/>
          <w:kern w:val="1"/>
          <w:sz w:val="22"/>
          <w:szCs w:val="20"/>
          <w:lang w:eastAsia="hi-IN" w:bidi="hi-IN"/>
        </w:rPr>
      </w:pPr>
    </w:p>
    <w:p w:rsidR="006D3C50" w:rsidRDefault="006D3C50" w:rsidP="007D269A">
      <w:pPr>
        <w:widowControl w:val="0"/>
        <w:autoSpaceDE w:val="0"/>
        <w:jc w:val="right"/>
        <w:rPr>
          <w:rFonts w:eastAsia="SimSun" w:cs="Arial"/>
          <w:kern w:val="1"/>
          <w:sz w:val="22"/>
          <w:szCs w:val="20"/>
          <w:lang w:eastAsia="hi-IN" w:bidi="hi-IN"/>
        </w:rPr>
      </w:pPr>
    </w:p>
    <w:p w:rsidR="00D71DDF" w:rsidRPr="00D71DDF" w:rsidRDefault="00D71DDF" w:rsidP="00D71DDF">
      <w:pPr>
        <w:widowControl w:val="0"/>
        <w:autoSpaceDE w:val="0"/>
        <w:jc w:val="right"/>
        <w:rPr>
          <w:rFonts w:eastAsia="SimSun" w:cs="Arial"/>
          <w:kern w:val="1"/>
          <w:sz w:val="22"/>
          <w:szCs w:val="20"/>
          <w:lang w:eastAsia="hi-IN" w:bidi="hi-IN"/>
        </w:rPr>
      </w:pPr>
      <w:r w:rsidRPr="00D71DDF">
        <w:rPr>
          <w:rFonts w:eastAsia="SimSun" w:cs="Arial"/>
          <w:kern w:val="1"/>
          <w:sz w:val="22"/>
          <w:szCs w:val="20"/>
          <w:lang w:eastAsia="hi-IN" w:bidi="hi-IN"/>
        </w:rPr>
        <w:t xml:space="preserve">Приложение </w:t>
      </w:r>
    </w:p>
    <w:p w:rsidR="00D71DDF" w:rsidRPr="00D71DDF" w:rsidRDefault="00D71DDF" w:rsidP="00D71DDF">
      <w:pPr>
        <w:widowControl w:val="0"/>
        <w:autoSpaceDE w:val="0"/>
        <w:jc w:val="right"/>
        <w:rPr>
          <w:rFonts w:eastAsia="SimSun" w:cs="Arial"/>
          <w:kern w:val="1"/>
          <w:sz w:val="22"/>
          <w:szCs w:val="20"/>
          <w:lang w:eastAsia="hi-IN" w:bidi="hi-IN"/>
        </w:rPr>
      </w:pPr>
      <w:r w:rsidRPr="00D71DDF">
        <w:rPr>
          <w:rFonts w:eastAsia="SimSun" w:cs="Arial"/>
          <w:kern w:val="1"/>
          <w:sz w:val="22"/>
          <w:szCs w:val="20"/>
          <w:lang w:eastAsia="hi-IN" w:bidi="hi-IN"/>
        </w:rPr>
        <w:lastRenderedPageBreak/>
        <w:t>от ________ 20___ г. N ___</w:t>
      </w:r>
    </w:p>
    <w:p w:rsidR="00D71DDF" w:rsidRPr="00D71DDF" w:rsidRDefault="00D71DDF" w:rsidP="00D71DDF">
      <w:pPr>
        <w:widowControl w:val="0"/>
        <w:autoSpaceDE w:val="0"/>
        <w:jc w:val="right"/>
        <w:rPr>
          <w:rFonts w:eastAsia="SimSun" w:cs="Arial"/>
          <w:kern w:val="1"/>
          <w:sz w:val="22"/>
          <w:szCs w:val="20"/>
          <w:lang w:eastAsia="hi-IN" w:bidi="hi-IN"/>
        </w:rPr>
      </w:pPr>
    </w:p>
    <w:p w:rsidR="00D71DDF" w:rsidRPr="00D71DDF" w:rsidRDefault="00D71DDF" w:rsidP="00D71DDF">
      <w:pPr>
        <w:widowControl w:val="0"/>
        <w:autoSpaceDE w:val="0"/>
        <w:jc w:val="center"/>
        <w:rPr>
          <w:rFonts w:eastAsia="SimSun" w:cs="Arial"/>
          <w:kern w:val="1"/>
          <w:sz w:val="22"/>
          <w:szCs w:val="20"/>
          <w:lang w:eastAsia="hi-IN" w:bidi="hi-IN"/>
        </w:rPr>
      </w:pPr>
      <w:r w:rsidRPr="00D71DDF">
        <w:rPr>
          <w:rFonts w:eastAsia="SimSun" w:cs="Arial"/>
          <w:kern w:val="1"/>
          <w:sz w:val="22"/>
          <w:szCs w:val="20"/>
          <w:lang w:eastAsia="hi-IN" w:bidi="hi-IN"/>
        </w:rPr>
        <w:t>Описание объекта закупки</w:t>
      </w:r>
    </w:p>
    <w:p w:rsidR="00D71DDF" w:rsidRPr="00D71DDF" w:rsidRDefault="00D71DDF" w:rsidP="00D71DDF">
      <w:pPr>
        <w:widowControl w:val="0"/>
        <w:autoSpaceDE w:val="0"/>
        <w:jc w:val="center"/>
        <w:rPr>
          <w:rFonts w:eastAsia="SimSun" w:cs="Arial"/>
          <w:kern w:val="1"/>
          <w:sz w:val="22"/>
          <w:szCs w:val="20"/>
          <w:lang w:eastAsia="hi-IN" w:bidi="hi-IN"/>
        </w:rPr>
      </w:pPr>
      <w:r w:rsidRPr="00D71DDF">
        <w:rPr>
          <w:rFonts w:eastAsia="SimSun" w:cs="Arial"/>
          <w:kern w:val="1"/>
          <w:sz w:val="22"/>
          <w:szCs w:val="20"/>
          <w:lang w:eastAsia="hi-IN" w:bidi="hi-IN"/>
        </w:rPr>
        <w:t>на поставку дезинфицирующих средств</w:t>
      </w:r>
    </w:p>
    <w:p w:rsidR="00D71DDF" w:rsidRPr="00D71DDF" w:rsidRDefault="00D71DDF" w:rsidP="00D71DDF">
      <w:pPr>
        <w:widowControl w:val="0"/>
        <w:autoSpaceDE w:val="0"/>
        <w:jc w:val="right"/>
        <w:rPr>
          <w:rFonts w:eastAsia="SimSun" w:cs="Arial"/>
          <w:kern w:val="1"/>
          <w:sz w:val="22"/>
          <w:szCs w:val="20"/>
          <w:lang w:eastAsia="hi-IN" w:bidi="hi-IN"/>
        </w:rPr>
      </w:pPr>
    </w:p>
    <w:p w:rsidR="00D71DDF" w:rsidRPr="00D71DDF" w:rsidRDefault="00D71DDF" w:rsidP="00D71DDF">
      <w:pPr>
        <w:widowControl w:val="0"/>
        <w:autoSpaceDE w:val="0"/>
        <w:jc w:val="both"/>
        <w:rPr>
          <w:rFonts w:eastAsia="SimSun" w:cs="Arial"/>
          <w:kern w:val="1"/>
          <w:sz w:val="22"/>
          <w:szCs w:val="20"/>
          <w:lang w:eastAsia="hi-IN" w:bidi="hi-IN"/>
        </w:rPr>
      </w:pPr>
      <w:r w:rsidRPr="00D71DDF">
        <w:rPr>
          <w:rFonts w:eastAsia="SimSun" w:cs="Arial"/>
          <w:kern w:val="1"/>
          <w:sz w:val="22"/>
          <w:szCs w:val="20"/>
          <w:lang w:eastAsia="hi-IN" w:bidi="hi-IN"/>
        </w:rPr>
        <w:t xml:space="preserve">             </w:t>
      </w:r>
      <w:r w:rsidRPr="00D71DDF">
        <w:rPr>
          <w:rFonts w:eastAsia="SimSun" w:cs="Arial"/>
          <w:b/>
          <w:kern w:val="1"/>
          <w:sz w:val="22"/>
          <w:szCs w:val="20"/>
          <w:lang w:eastAsia="hi-IN" w:bidi="hi-IN"/>
        </w:rPr>
        <w:t>Объект закупки:</w:t>
      </w:r>
      <w:r w:rsidRPr="00D71DDF">
        <w:rPr>
          <w:rFonts w:eastAsia="SimSun" w:cs="Arial"/>
          <w:kern w:val="1"/>
          <w:sz w:val="22"/>
          <w:szCs w:val="20"/>
          <w:lang w:eastAsia="hi-IN" w:bidi="hi-IN"/>
        </w:rPr>
        <w:t xml:space="preserve"> поставка хозяйственных товаров и дезинфицирующих средств</w:t>
      </w:r>
    </w:p>
    <w:p w:rsidR="00D71DDF" w:rsidRPr="00D71DDF" w:rsidRDefault="00D71DDF" w:rsidP="00D71DDF">
      <w:pPr>
        <w:widowControl w:val="0"/>
        <w:autoSpaceDE w:val="0"/>
        <w:jc w:val="both"/>
        <w:rPr>
          <w:rFonts w:eastAsia="SimSun" w:cs="Arial"/>
          <w:kern w:val="1"/>
          <w:sz w:val="22"/>
          <w:szCs w:val="20"/>
          <w:lang w:eastAsia="hi-IN" w:bidi="hi-IN"/>
        </w:rPr>
      </w:pPr>
      <w:r w:rsidRPr="00D71DDF">
        <w:rPr>
          <w:rFonts w:eastAsia="SimSun" w:cs="Arial"/>
          <w:kern w:val="1"/>
          <w:sz w:val="22"/>
          <w:szCs w:val="20"/>
          <w:lang w:eastAsia="hi-IN" w:bidi="hi-IN"/>
        </w:rPr>
        <w:t xml:space="preserve">             </w:t>
      </w:r>
      <w:r w:rsidRPr="00D71DDF">
        <w:rPr>
          <w:rFonts w:eastAsia="SimSun" w:cs="Arial"/>
          <w:b/>
          <w:kern w:val="1"/>
          <w:sz w:val="22"/>
          <w:szCs w:val="20"/>
          <w:lang w:eastAsia="hi-IN" w:bidi="hi-IN"/>
        </w:rPr>
        <w:t>Место поставки товара:</w:t>
      </w:r>
      <w:r w:rsidRPr="00D71DDF">
        <w:rPr>
          <w:rFonts w:eastAsia="SimSun" w:cs="Arial"/>
          <w:kern w:val="1"/>
          <w:sz w:val="22"/>
          <w:szCs w:val="20"/>
          <w:lang w:eastAsia="hi-IN" w:bidi="hi-IN"/>
        </w:rPr>
        <w:t xml:space="preserve"> Томская область, г. Томск, ул. Ракетная, 15А.</w:t>
      </w:r>
    </w:p>
    <w:p w:rsidR="00D71DDF" w:rsidRPr="00D71DDF" w:rsidRDefault="00D71DDF" w:rsidP="00D71DDF">
      <w:pPr>
        <w:widowControl w:val="0"/>
        <w:autoSpaceDE w:val="0"/>
        <w:ind w:firstLine="708"/>
        <w:jc w:val="both"/>
        <w:rPr>
          <w:rFonts w:eastAsia="SimSun" w:cs="Arial"/>
          <w:kern w:val="1"/>
          <w:sz w:val="22"/>
          <w:szCs w:val="20"/>
          <w:lang w:eastAsia="hi-IN" w:bidi="hi-IN"/>
        </w:rPr>
      </w:pPr>
      <w:r w:rsidRPr="00D71DDF">
        <w:rPr>
          <w:rFonts w:eastAsia="SimSun" w:cs="Arial"/>
          <w:b/>
          <w:kern w:val="1"/>
          <w:sz w:val="22"/>
          <w:szCs w:val="20"/>
          <w:lang w:eastAsia="hi-IN" w:bidi="hi-IN"/>
        </w:rPr>
        <w:t>Ответственное контактное лицо:</w:t>
      </w:r>
      <w:r w:rsidRPr="00D71DDF">
        <w:rPr>
          <w:rFonts w:eastAsia="SimSun" w:cs="Arial"/>
          <w:kern w:val="1"/>
          <w:sz w:val="22"/>
          <w:szCs w:val="20"/>
          <w:lang w:eastAsia="hi-IN" w:bidi="hi-IN"/>
        </w:rPr>
        <w:t xml:space="preserve"> Журавлева Юлия Леонидовна, тел. 8 952 803 61 70.</w:t>
      </w:r>
    </w:p>
    <w:p w:rsidR="00D71DDF" w:rsidRPr="00D71DDF" w:rsidRDefault="00D71DDF" w:rsidP="00D71DDF">
      <w:pPr>
        <w:widowControl w:val="0"/>
        <w:autoSpaceDE w:val="0"/>
        <w:jc w:val="right"/>
        <w:rPr>
          <w:rFonts w:eastAsia="SimSun" w:cs="Arial"/>
          <w:kern w:val="1"/>
          <w:sz w:val="22"/>
          <w:szCs w:val="20"/>
          <w:lang w:eastAsia="hi-IN" w:bidi="hi-IN"/>
        </w:rPr>
      </w:pPr>
    </w:p>
    <w:p w:rsidR="00202D76" w:rsidRPr="00D71DDF" w:rsidRDefault="00D71DDF" w:rsidP="00D71DDF">
      <w:pPr>
        <w:widowControl w:val="0"/>
        <w:autoSpaceDE w:val="0"/>
        <w:ind w:firstLine="708"/>
        <w:jc w:val="both"/>
        <w:rPr>
          <w:rFonts w:eastAsia="SimSun" w:cs="Arial"/>
          <w:b/>
          <w:kern w:val="1"/>
          <w:sz w:val="22"/>
          <w:szCs w:val="20"/>
          <w:lang w:eastAsia="hi-IN" w:bidi="hi-IN"/>
        </w:rPr>
      </w:pPr>
      <w:r w:rsidRPr="00D71DDF">
        <w:rPr>
          <w:rFonts w:eastAsia="SimSun" w:cs="Arial"/>
          <w:b/>
          <w:kern w:val="1"/>
          <w:sz w:val="22"/>
          <w:szCs w:val="20"/>
          <w:lang w:eastAsia="hi-IN" w:bidi="hi-IN"/>
        </w:rPr>
        <w:t>Описание объектов закупки:</w:t>
      </w:r>
    </w:p>
    <w:p w:rsidR="00202D76" w:rsidRDefault="00202D76" w:rsidP="007D269A">
      <w:pPr>
        <w:widowControl w:val="0"/>
        <w:autoSpaceDE w:val="0"/>
        <w:jc w:val="right"/>
        <w:rPr>
          <w:rFonts w:eastAsia="SimSun" w:cs="Arial"/>
          <w:kern w:val="1"/>
          <w:sz w:val="22"/>
          <w:szCs w:val="20"/>
          <w:lang w:eastAsia="hi-IN" w:bidi="hi-I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3686"/>
        <w:gridCol w:w="992"/>
        <w:gridCol w:w="1276"/>
      </w:tblGrid>
      <w:tr w:rsidR="00CB5422" w:rsidRPr="00CB5422" w:rsidTr="00CB5422">
        <w:tc>
          <w:tcPr>
            <w:tcW w:w="1985" w:type="dxa"/>
            <w:shd w:val="clear" w:color="auto" w:fill="auto"/>
          </w:tcPr>
          <w:p w:rsidR="00CB5422" w:rsidRPr="00CB5422" w:rsidRDefault="00CB5422" w:rsidP="00CB5422">
            <w:pPr>
              <w:suppressAutoHyphens w:val="0"/>
              <w:jc w:val="both"/>
              <w:rPr>
                <w:lang w:eastAsia="ru-RU"/>
              </w:rPr>
            </w:pPr>
            <w:r w:rsidRPr="00CB5422">
              <w:rPr>
                <w:lang w:eastAsia="ru-RU"/>
              </w:rPr>
              <w:t>Наименование товара по КТРУ/по ОКПД 2</w:t>
            </w:r>
          </w:p>
        </w:tc>
        <w:tc>
          <w:tcPr>
            <w:tcW w:w="2126" w:type="dxa"/>
            <w:shd w:val="clear" w:color="auto" w:fill="auto"/>
          </w:tcPr>
          <w:p w:rsidR="00CB5422" w:rsidRPr="00CB5422" w:rsidRDefault="00CB5422" w:rsidP="00CB5422">
            <w:pPr>
              <w:suppressAutoHyphens w:val="0"/>
              <w:jc w:val="both"/>
              <w:rPr>
                <w:lang w:eastAsia="ru-RU"/>
              </w:rPr>
            </w:pPr>
            <w:r w:rsidRPr="00CB5422">
              <w:rPr>
                <w:lang w:eastAsia="ru-RU"/>
              </w:rPr>
              <w:t>Наименование товара (индивидуальное)</w:t>
            </w:r>
          </w:p>
        </w:tc>
        <w:tc>
          <w:tcPr>
            <w:tcW w:w="3686" w:type="dxa"/>
            <w:shd w:val="clear" w:color="auto" w:fill="auto"/>
          </w:tcPr>
          <w:p w:rsidR="00CB5422" w:rsidRPr="00CB5422" w:rsidRDefault="00CB5422" w:rsidP="00CB5422">
            <w:pPr>
              <w:suppressAutoHyphens w:val="0"/>
              <w:jc w:val="both"/>
              <w:rPr>
                <w:lang w:eastAsia="ru-RU"/>
              </w:rPr>
            </w:pPr>
            <w:r w:rsidRPr="00CB5422">
              <w:rPr>
                <w:lang w:eastAsia="ru-RU"/>
              </w:rPr>
              <w:t>Функциональные, технические, качественные, эксплуатационные характеристики</w:t>
            </w:r>
          </w:p>
        </w:tc>
        <w:tc>
          <w:tcPr>
            <w:tcW w:w="992" w:type="dxa"/>
            <w:shd w:val="clear" w:color="auto" w:fill="auto"/>
          </w:tcPr>
          <w:p w:rsidR="00CB5422" w:rsidRPr="00CB5422" w:rsidRDefault="00CB5422" w:rsidP="00CB5422">
            <w:pPr>
              <w:suppressAutoHyphens w:val="0"/>
              <w:jc w:val="both"/>
              <w:rPr>
                <w:lang w:eastAsia="ru-RU"/>
              </w:rPr>
            </w:pPr>
            <w:r w:rsidRPr="00CB5422">
              <w:rPr>
                <w:lang w:eastAsia="ru-RU"/>
              </w:rPr>
              <w:t>Кол-во</w:t>
            </w:r>
          </w:p>
        </w:tc>
        <w:tc>
          <w:tcPr>
            <w:tcW w:w="1276" w:type="dxa"/>
            <w:shd w:val="clear" w:color="auto" w:fill="auto"/>
          </w:tcPr>
          <w:p w:rsidR="00CB5422" w:rsidRPr="00CB5422" w:rsidRDefault="00CB5422" w:rsidP="00CB5422">
            <w:pPr>
              <w:suppressAutoHyphens w:val="0"/>
              <w:jc w:val="both"/>
              <w:rPr>
                <w:lang w:eastAsia="ru-RU"/>
              </w:rPr>
            </w:pPr>
            <w:r w:rsidRPr="00CB5422">
              <w:rPr>
                <w:lang w:eastAsia="ru-RU"/>
              </w:rPr>
              <w:t>Ед.</w:t>
            </w:r>
          </w:p>
          <w:p w:rsidR="00CB5422" w:rsidRPr="00CB5422" w:rsidRDefault="00CB5422" w:rsidP="00CB5422">
            <w:pPr>
              <w:suppressAutoHyphens w:val="0"/>
              <w:jc w:val="both"/>
              <w:rPr>
                <w:lang w:eastAsia="ru-RU"/>
              </w:rPr>
            </w:pPr>
            <w:r w:rsidRPr="00CB5422">
              <w:rPr>
                <w:lang w:eastAsia="ru-RU"/>
              </w:rPr>
              <w:t>Изм.</w:t>
            </w:r>
          </w:p>
        </w:tc>
      </w:tr>
      <w:tr w:rsidR="00CB5422" w:rsidRPr="00CB5422" w:rsidTr="00CB5422">
        <w:tc>
          <w:tcPr>
            <w:tcW w:w="1985" w:type="dxa"/>
            <w:shd w:val="clear" w:color="auto" w:fill="auto"/>
          </w:tcPr>
          <w:p w:rsidR="00CB5422" w:rsidRPr="00CB5422" w:rsidRDefault="00CB5422" w:rsidP="00CB5422">
            <w:pPr>
              <w:suppressAutoHyphens w:val="0"/>
              <w:jc w:val="both"/>
              <w:rPr>
                <w:lang w:eastAsia="ru-RU"/>
              </w:rPr>
            </w:pPr>
            <w:r w:rsidRPr="00CB5422">
              <w:rPr>
                <w:lang w:eastAsia="ru-RU"/>
              </w:rPr>
              <w:t xml:space="preserve">ОКПД 2 </w:t>
            </w:r>
          </w:p>
          <w:p w:rsidR="00CB5422" w:rsidRPr="00CB5422" w:rsidRDefault="00CB5422" w:rsidP="00CB5422">
            <w:pPr>
              <w:suppressAutoHyphens w:val="0"/>
              <w:jc w:val="both"/>
              <w:rPr>
                <w:lang w:eastAsia="ru-RU"/>
              </w:rPr>
            </w:pPr>
            <w:r w:rsidRPr="00CB5422">
              <w:rPr>
                <w:lang w:eastAsia="ru-RU"/>
              </w:rPr>
              <w:t>20.41.32.119</w:t>
            </w:r>
          </w:p>
        </w:tc>
        <w:tc>
          <w:tcPr>
            <w:tcW w:w="2126" w:type="dxa"/>
            <w:shd w:val="clear" w:color="auto" w:fill="auto"/>
            <w:vAlign w:val="center"/>
          </w:tcPr>
          <w:p w:rsidR="00CB5422" w:rsidRPr="00CB5422" w:rsidRDefault="00CB5422" w:rsidP="00CB5422">
            <w:pPr>
              <w:suppressAutoHyphens w:val="0"/>
              <w:jc w:val="both"/>
              <w:rPr>
                <w:color w:val="000000"/>
                <w:sz w:val="22"/>
                <w:szCs w:val="22"/>
                <w:lang w:eastAsia="ru-RU"/>
              </w:rPr>
            </w:pPr>
            <w:r w:rsidRPr="00CB5422">
              <w:rPr>
                <w:color w:val="000000"/>
                <w:sz w:val="22"/>
                <w:szCs w:val="22"/>
                <w:lang w:eastAsia="ru-RU"/>
              </w:rPr>
              <w:t>Моющее средство жидкое для мытья полов</w:t>
            </w:r>
          </w:p>
        </w:tc>
        <w:tc>
          <w:tcPr>
            <w:tcW w:w="3686" w:type="dxa"/>
            <w:shd w:val="clear" w:color="auto" w:fill="auto"/>
            <w:vAlign w:val="center"/>
          </w:tcPr>
          <w:p w:rsidR="00CB5422" w:rsidRPr="00CB5422" w:rsidRDefault="00CB5422" w:rsidP="00CB5422">
            <w:pPr>
              <w:suppressAutoHyphens w:val="0"/>
              <w:jc w:val="both"/>
              <w:rPr>
                <w:sz w:val="22"/>
                <w:szCs w:val="22"/>
                <w:lang w:eastAsia="ru-RU"/>
              </w:rPr>
            </w:pPr>
            <w:r w:rsidRPr="00CB5422">
              <w:rPr>
                <w:sz w:val="22"/>
                <w:szCs w:val="22"/>
                <w:lang w:eastAsia="ru-RU"/>
              </w:rPr>
              <w:t>Тип средства: универсальное</w:t>
            </w:r>
          </w:p>
          <w:p w:rsidR="00CB5422" w:rsidRPr="00CB5422" w:rsidRDefault="00CB5422" w:rsidP="00CB5422">
            <w:pPr>
              <w:suppressAutoHyphens w:val="0"/>
              <w:jc w:val="both"/>
              <w:rPr>
                <w:sz w:val="22"/>
                <w:szCs w:val="22"/>
                <w:lang w:eastAsia="ru-RU"/>
              </w:rPr>
            </w:pPr>
            <w:r w:rsidRPr="00CB5422">
              <w:rPr>
                <w:sz w:val="22"/>
                <w:szCs w:val="22"/>
                <w:lang w:eastAsia="ru-RU"/>
              </w:rPr>
              <w:t>Концентрат: да</w:t>
            </w:r>
          </w:p>
          <w:p w:rsidR="00CB5422" w:rsidRPr="00CB5422" w:rsidRDefault="00CB5422" w:rsidP="00CB5422">
            <w:pPr>
              <w:suppressAutoHyphens w:val="0"/>
              <w:jc w:val="both"/>
              <w:rPr>
                <w:sz w:val="22"/>
                <w:szCs w:val="22"/>
                <w:lang w:eastAsia="ru-RU"/>
              </w:rPr>
            </w:pPr>
            <w:r w:rsidRPr="00CB5422">
              <w:rPr>
                <w:sz w:val="22"/>
                <w:szCs w:val="22"/>
                <w:lang w:eastAsia="ru-RU"/>
              </w:rPr>
              <w:t>Консистенция: жидкая</w:t>
            </w:r>
          </w:p>
          <w:p w:rsidR="00CB5422" w:rsidRPr="00CB5422" w:rsidRDefault="00CB5422" w:rsidP="00CB5422">
            <w:pPr>
              <w:suppressAutoHyphens w:val="0"/>
              <w:jc w:val="both"/>
              <w:rPr>
                <w:sz w:val="22"/>
                <w:szCs w:val="22"/>
                <w:lang w:eastAsia="ru-RU"/>
              </w:rPr>
            </w:pPr>
            <w:r w:rsidRPr="00CB5422">
              <w:rPr>
                <w:sz w:val="22"/>
                <w:szCs w:val="22"/>
                <w:lang w:eastAsia="ru-RU"/>
              </w:rPr>
              <w:t>Степень пенности: беспенное</w:t>
            </w:r>
          </w:p>
          <w:p w:rsidR="00CB5422" w:rsidRPr="00CB5422" w:rsidRDefault="00CB5422" w:rsidP="00CB5422">
            <w:pPr>
              <w:suppressAutoHyphens w:val="0"/>
              <w:jc w:val="both"/>
              <w:rPr>
                <w:sz w:val="22"/>
                <w:szCs w:val="22"/>
                <w:lang w:eastAsia="ru-RU"/>
              </w:rPr>
            </w:pPr>
            <w:r w:rsidRPr="00CB5422">
              <w:rPr>
                <w:sz w:val="22"/>
                <w:szCs w:val="22"/>
                <w:lang w:eastAsia="ru-RU"/>
              </w:rPr>
              <w:t>Объем: 1 литр</w:t>
            </w:r>
          </w:p>
          <w:p w:rsidR="00CB5422" w:rsidRPr="00CB5422" w:rsidRDefault="00CB5422" w:rsidP="00CB5422">
            <w:pPr>
              <w:suppressAutoHyphens w:val="0"/>
              <w:jc w:val="both"/>
              <w:rPr>
                <w:color w:val="000000"/>
                <w:sz w:val="22"/>
                <w:szCs w:val="22"/>
                <w:lang w:eastAsia="ru-RU"/>
              </w:rPr>
            </w:pPr>
          </w:p>
        </w:tc>
        <w:tc>
          <w:tcPr>
            <w:tcW w:w="992" w:type="dxa"/>
            <w:shd w:val="clear" w:color="auto" w:fill="auto"/>
          </w:tcPr>
          <w:p w:rsidR="00CB5422" w:rsidRPr="00CB5422" w:rsidRDefault="00BD5BB2" w:rsidP="00CB5422">
            <w:pPr>
              <w:suppressAutoHyphens w:val="0"/>
              <w:jc w:val="both"/>
              <w:rPr>
                <w:lang w:eastAsia="ru-RU"/>
              </w:rPr>
            </w:pPr>
            <w:r>
              <w:rPr>
                <w:lang w:eastAsia="ru-RU"/>
              </w:rPr>
              <w:t>3</w:t>
            </w:r>
          </w:p>
          <w:p w:rsidR="00CB5422" w:rsidRPr="00CB5422" w:rsidRDefault="00CB5422" w:rsidP="00CB5422">
            <w:pPr>
              <w:suppressAutoHyphens w:val="0"/>
              <w:jc w:val="both"/>
              <w:rPr>
                <w:lang w:eastAsia="ru-RU"/>
              </w:rPr>
            </w:pPr>
          </w:p>
        </w:tc>
        <w:tc>
          <w:tcPr>
            <w:tcW w:w="1276" w:type="dxa"/>
            <w:shd w:val="clear" w:color="auto" w:fill="auto"/>
          </w:tcPr>
          <w:p w:rsidR="00CB5422" w:rsidRPr="00CB5422" w:rsidRDefault="00CB5422" w:rsidP="00CB5422">
            <w:pPr>
              <w:suppressAutoHyphens w:val="0"/>
              <w:jc w:val="both"/>
              <w:rPr>
                <w:lang w:eastAsia="ru-RU"/>
              </w:rPr>
            </w:pPr>
            <w:r w:rsidRPr="00CB5422">
              <w:rPr>
                <w:lang w:eastAsia="ru-RU"/>
              </w:rPr>
              <w:t>шт.</w:t>
            </w:r>
          </w:p>
        </w:tc>
      </w:tr>
      <w:tr w:rsidR="00CB5422" w:rsidRPr="00CB5422" w:rsidTr="00CB5422">
        <w:tc>
          <w:tcPr>
            <w:tcW w:w="1985" w:type="dxa"/>
            <w:shd w:val="clear" w:color="auto" w:fill="auto"/>
          </w:tcPr>
          <w:p w:rsidR="00CB5422" w:rsidRPr="00CB5422" w:rsidRDefault="00CB5422" w:rsidP="00CB5422">
            <w:pPr>
              <w:suppressAutoHyphens w:val="0"/>
              <w:jc w:val="both"/>
              <w:rPr>
                <w:lang w:eastAsia="ru-RU"/>
              </w:rPr>
            </w:pPr>
            <w:r w:rsidRPr="00CB5422">
              <w:rPr>
                <w:lang w:eastAsia="ru-RU"/>
              </w:rPr>
              <w:t>20.41.44.120-00000005</w:t>
            </w:r>
          </w:p>
        </w:tc>
        <w:tc>
          <w:tcPr>
            <w:tcW w:w="2126" w:type="dxa"/>
            <w:shd w:val="clear" w:color="auto" w:fill="auto"/>
          </w:tcPr>
          <w:p w:rsidR="00CB5422" w:rsidRPr="00CB5422" w:rsidRDefault="00CB5422" w:rsidP="00CB5422">
            <w:pPr>
              <w:suppressAutoHyphens w:val="0"/>
              <w:jc w:val="both"/>
              <w:rPr>
                <w:sz w:val="22"/>
                <w:szCs w:val="22"/>
                <w:lang w:eastAsia="ru-RU"/>
              </w:rPr>
            </w:pPr>
            <w:r w:rsidRPr="00CB5422">
              <w:rPr>
                <w:sz w:val="22"/>
                <w:szCs w:val="22"/>
                <w:lang w:eastAsia="ru-RU"/>
              </w:rPr>
              <w:t>Порошок чистящий</w:t>
            </w:r>
          </w:p>
        </w:tc>
        <w:tc>
          <w:tcPr>
            <w:tcW w:w="3686" w:type="dxa"/>
            <w:shd w:val="clear" w:color="auto" w:fill="auto"/>
          </w:tcPr>
          <w:p w:rsidR="00CB5422" w:rsidRPr="00CB5422" w:rsidRDefault="00CB5422" w:rsidP="00CB5422">
            <w:pPr>
              <w:pBdr>
                <w:bottom w:val="single" w:sz="6" w:space="5" w:color="F2F2F2"/>
              </w:pBdr>
              <w:shd w:val="clear" w:color="auto" w:fill="FFFFFF"/>
              <w:suppressAutoHyphens w:val="0"/>
              <w:spacing w:line="204" w:lineRule="atLeast"/>
              <w:jc w:val="both"/>
              <w:textAlignment w:val="baseline"/>
              <w:rPr>
                <w:sz w:val="22"/>
                <w:szCs w:val="22"/>
                <w:bdr w:val="none" w:sz="0" w:space="0" w:color="auto" w:frame="1"/>
                <w:lang w:eastAsia="ru-RU"/>
              </w:rPr>
            </w:pPr>
            <w:bookmarkStart w:id="18" w:name="_GoBack"/>
            <w:r w:rsidRPr="00CB5422">
              <w:rPr>
                <w:sz w:val="22"/>
                <w:szCs w:val="22"/>
                <w:bdr w:val="none" w:sz="0" w:space="0" w:color="auto" w:frame="1"/>
                <w:lang w:eastAsia="ru-RU"/>
              </w:rPr>
              <w:t>Средство абразивное: да</w:t>
            </w:r>
          </w:p>
          <w:p w:rsidR="00CB5422" w:rsidRPr="00CB5422" w:rsidRDefault="00CB5422" w:rsidP="00CB5422">
            <w:pPr>
              <w:pBdr>
                <w:bottom w:val="single" w:sz="6" w:space="5" w:color="F2F2F2"/>
              </w:pBdr>
              <w:shd w:val="clear" w:color="auto" w:fill="FFFFFF"/>
              <w:suppressAutoHyphens w:val="0"/>
              <w:spacing w:line="204" w:lineRule="atLeast"/>
              <w:jc w:val="both"/>
              <w:textAlignment w:val="baseline"/>
              <w:rPr>
                <w:sz w:val="22"/>
                <w:szCs w:val="22"/>
                <w:bdr w:val="none" w:sz="0" w:space="0" w:color="auto" w:frame="1"/>
                <w:lang w:eastAsia="ru-RU"/>
              </w:rPr>
            </w:pPr>
            <w:r w:rsidRPr="00CB5422">
              <w:rPr>
                <w:sz w:val="22"/>
                <w:szCs w:val="22"/>
                <w:bdr w:val="none" w:sz="0" w:space="0" w:color="auto" w:frame="1"/>
                <w:lang w:eastAsia="ru-RU"/>
              </w:rPr>
              <w:t>Средство хлорсодержащее: да</w:t>
            </w:r>
          </w:p>
          <w:p w:rsidR="00CB5422" w:rsidRPr="00CB5422" w:rsidRDefault="00CB5422" w:rsidP="00CB5422">
            <w:pPr>
              <w:pBdr>
                <w:bottom w:val="single" w:sz="6" w:space="5" w:color="F2F2F2"/>
              </w:pBdr>
              <w:shd w:val="clear" w:color="auto" w:fill="FFFFFF"/>
              <w:suppressAutoHyphens w:val="0"/>
              <w:spacing w:line="204" w:lineRule="atLeast"/>
              <w:jc w:val="both"/>
              <w:textAlignment w:val="baseline"/>
              <w:rPr>
                <w:sz w:val="22"/>
                <w:szCs w:val="22"/>
                <w:bdr w:val="none" w:sz="0" w:space="0" w:color="auto" w:frame="1"/>
                <w:lang w:eastAsia="ru-RU"/>
              </w:rPr>
            </w:pPr>
            <w:r w:rsidRPr="00CB5422">
              <w:rPr>
                <w:sz w:val="22"/>
                <w:szCs w:val="22"/>
                <w:bdr w:val="none" w:sz="0" w:space="0" w:color="auto" w:frame="1"/>
                <w:lang w:eastAsia="ru-RU"/>
              </w:rPr>
              <w:t xml:space="preserve">Масса нетто: ≥350 и </w:t>
            </w:r>
            <w:r w:rsidRPr="00CB5422">
              <w:rPr>
                <w:sz w:val="22"/>
                <w:szCs w:val="22"/>
                <w:bdr w:val="none" w:sz="0" w:space="0" w:color="auto" w:frame="1"/>
                <w:lang w:val="en-US" w:eastAsia="ru-RU"/>
              </w:rPr>
              <w:t>&lt;</w:t>
            </w:r>
            <w:r w:rsidRPr="00CB5422">
              <w:rPr>
                <w:sz w:val="22"/>
                <w:szCs w:val="22"/>
                <w:bdr w:val="none" w:sz="0" w:space="0" w:color="auto" w:frame="1"/>
                <w:lang w:eastAsia="ru-RU"/>
              </w:rPr>
              <w:t xml:space="preserve"> 400</w:t>
            </w:r>
            <w:bookmarkEnd w:id="18"/>
          </w:p>
        </w:tc>
        <w:tc>
          <w:tcPr>
            <w:tcW w:w="992" w:type="dxa"/>
            <w:shd w:val="clear" w:color="auto" w:fill="auto"/>
          </w:tcPr>
          <w:p w:rsidR="00CB5422" w:rsidRPr="00CB5422" w:rsidRDefault="00BD5BB2" w:rsidP="00CB5422">
            <w:pPr>
              <w:suppressAutoHyphens w:val="0"/>
              <w:jc w:val="both"/>
              <w:rPr>
                <w:lang w:eastAsia="ru-RU"/>
              </w:rPr>
            </w:pPr>
            <w:r>
              <w:rPr>
                <w:lang w:eastAsia="ru-RU"/>
              </w:rPr>
              <w:t>3</w:t>
            </w:r>
          </w:p>
        </w:tc>
        <w:tc>
          <w:tcPr>
            <w:tcW w:w="1276" w:type="dxa"/>
            <w:shd w:val="clear" w:color="auto" w:fill="auto"/>
          </w:tcPr>
          <w:p w:rsidR="00CB5422" w:rsidRPr="00CB5422" w:rsidRDefault="00CB5422" w:rsidP="00CB5422">
            <w:pPr>
              <w:suppressAutoHyphens w:val="0"/>
              <w:jc w:val="both"/>
              <w:rPr>
                <w:lang w:eastAsia="ru-RU"/>
              </w:rPr>
            </w:pPr>
            <w:r w:rsidRPr="00CB5422">
              <w:rPr>
                <w:lang w:eastAsia="ru-RU"/>
              </w:rPr>
              <w:t>шт.</w:t>
            </w:r>
          </w:p>
        </w:tc>
      </w:tr>
    </w:tbl>
    <w:p w:rsidR="00202D76" w:rsidRDefault="00202D76" w:rsidP="00CB5422">
      <w:pPr>
        <w:widowControl w:val="0"/>
        <w:autoSpaceDE w:val="0"/>
        <w:jc w:val="both"/>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7D269A">
      <w:pPr>
        <w:widowControl w:val="0"/>
        <w:autoSpaceDE w:val="0"/>
        <w:jc w:val="right"/>
        <w:rPr>
          <w:rFonts w:eastAsia="SimSun" w:cs="Arial"/>
          <w:kern w:val="1"/>
          <w:sz w:val="22"/>
          <w:szCs w:val="20"/>
          <w:lang w:eastAsia="hi-IN" w:bidi="hi-IN"/>
        </w:rPr>
      </w:pPr>
    </w:p>
    <w:p w:rsidR="00202D76" w:rsidRDefault="00202D76" w:rsidP="00492189">
      <w:pPr>
        <w:widowControl w:val="0"/>
        <w:autoSpaceDE w:val="0"/>
        <w:rPr>
          <w:rFonts w:eastAsia="SimSun" w:cs="Arial"/>
          <w:kern w:val="1"/>
          <w:sz w:val="22"/>
          <w:szCs w:val="20"/>
          <w:lang w:eastAsia="hi-IN" w:bidi="hi-IN"/>
        </w:rPr>
        <w:sectPr w:rsidR="00202D76" w:rsidSect="00001264">
          <w:headerReference w:type="even" r:id="rId10"/>
          <w:headerReference w:type="default" r:id="rId11"/>
          <w:pgSz w:w="11905" w:h="16837"/>
          <w:pgMar w:top="567" w:right="706" w:bottom="568" w:left="1134" w:header="720" w:footer="720" w:gutter="0"/>
          <w:cols w:space="60"/>
          <w:noEndnote/>
          <w:titlePg/>
        </w:sectPr>
      </w:pPr>
    </w:p>
    <w:p w:rsidR="007D269A" w:rsidRPr="007D269A" w:rsidRDefault="007D269A" w:rsidP="00492189">
      <w:pPr>
        <w:widowControl w:val="0"/>
        <w:autoSpaceDE w:val="0"/>
        <w:rPr>
          <w:rFonts w:eastAsia="SimSun" w:cs="Arial"/>
          <w:kern w:val="1"/>
          <w:szCs w:val="20"/>
          <w:lang w:eastAsia="hi-IN" w:bidi="hi-IN"/>
        </w:rPr>
      </w:pPr>
    </w:p>
    <w:sectPr w:rsidR="007D269A" w:rsidRPr="007D269A" w:rsidSect="00762880">
      <w:pgSz w:w="16837" w:h="11905" w:orient="landscape"/>
      <w:pgMar w:top="1134" w:right="567" w:bottom="706" w:left="56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497" w:rsidRDefault="006C3497">
      <w:r>
        <w:separator/>
      </w:r>
    </w:p>
  </w:endnote>
  <w:endnote w:type="continuationSeparator" w:id="0">
    <w:p w:rsidR="006C3497" w:rsidRDefault="006C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PT Astra Serif">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497" w:rsidRDefault="006C3497">
      <w:r>
        <w:separator/>
      </w:r>
    </w:p>
  </w:footnote>
  <w:footnote w:type="continuationSeparator" w:id="0">
    <w:p w:rsidR="006C3497" w:rsidRDefault="006C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10E3C" w:rsidRDefault="00B10E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F1ADE">
      <w:rPr>
        <w:rStyle w:val="a6"/>
        <w:noProof/>
      </w:rPr>
      <w:t>5</w:t>
    </w:r>
    <w:r>
      <w:rPr>
        <w:rStyle w:val="a6"/>
      </w:rPr>
      <w:fldChar w:fldCharType="end"/>
    </w:r>
  </w:p>
  <w:p w:rsidR="00B10E3C" w:rsidRDefault="00B10E3C" w:rsidP="001B4332">
    <w:pPr>
      <w:pStyle w:val="a4"/>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a"/>
      <w:lvlText w:val="%1."/>
      <w:lvlJc w:val="left"/>
      <w:pPr>
        <w:tabs>
          <w:tab w:val="num" w:pos="643"/>
        </w:tabs>
        <w:ind w:left="643" w:hanging="360"/>
      </w:p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5" w15:restartNumberingAfterBreak="0">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8"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3"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7A9F759B"/>
    <w:multiLevelType w:val="multilevel"/>
    <w:tmpl w:val="0CF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
  </w:num>
  <w:num w:numId="4">
    <w:abstractNumId w:val="15"/>
  </w:num>
  <w:num w:numId="5">
    <w:abstractNumId w:val="10"/>
  </w:num>
  <w:num w:numId="6">
    <w:abstractNumId w:val="10"/>
  </w:num>
  <w:num w:numId="7">
    <w:abstractNumId w:val="6"/>
  </w:num>
  <w:num w:numId="8">
    <w:abstractNumId w:val="11"/>
  </w:num>
  <w:num w:numId="9">
    <w:abstractNumId w:val="16"/>
  </w:num>
  <w:num w:numId="10">
    <w:abstractNumId w:val="14"/>
  </w:num>
  <w:num w:numId="11">
    <w:abstractNumId w:val="8"/>
  </w:num>
  <w:num w:numId="12">
    <w:abstractNumId w:val="4"/>
  </w:num>
  <w:num w:numId="13">
    <w:abstractNumId w:val="1"/>
  </w:num>
  <w:num w:numId="14">
    <w:abstractNumId w:val="7"/>
  </w:num>
  <w:num w:numId="15">
    <w:abstractNumId w:val="13"/>
  </w:num>
  <w:num w:numId="16">
    <w:abstractNumId w:val="0"/>
  </w:num>
  <w:num w:numId="1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1264"/>
    <w:rsid w:val="0000181A"/>
    <w:rsid w:val="0000297F"/>
    <w:rsid w:val="0000439A"/>
    <w:rsid w:val="000053CA"/>
    <w:rsid w:val="00006894"/>
    <w:rsid w:val="00007448"/>
    <w:rsid w:val="000118F7"/>
    <w:rsid w:val="00013683"/>
    <w:rsid w:val="00015371"/>
    <w:rsid w:val="00016090"/>
    <w:rsid w:val="000171E3"/>
    <w:rsid w:val="00020364"/>
    <w:rsid w:val="00022AA6"/>
    <w:rsid w:val="00022C09"/>
    <w:rsid w:val="00022EF5"/>
    <w:rsid w:val="00023338"/>
    <w:rsid w:val="00027134"/>
    <w:rsid w:val="000307FA"/>
    <w:rsid w:val="000332EB"/>
    <w:rsid w:val="0003357E"/>
    <w:rsid w:val="0003407A"/>
    <w:rsid w:val="00035FAE"/>
    <w:rsid w:val="000373F6"/>
    <w:rsid w:val="00040CF4"/>
    <w:rsid w:val="00041282"/>
    <w:rsid w:val="00042391"/>
    <w:rsid w:val="0004243C"/>
    <w:rsid w:val="000438E4"/>
    <w:rsid w:val="00045E76"/>
    <w:rsid w:val="00051579"/>
    <w:rsid w:val="0005534C"/>
    <w:rsid w:val="000616D9"/>
    <w:rsid w:val="0006418E"/>
    <w:rsid w:val="00065167"/>
    <w:rsid w:val="000661A3"/>
    <w:rsid w:val="00066DBC"/>
    <w:rsid w:val="00067FF7"/>
    <w:rsid w:val="000709E5"/>
    <w:rsid w:val="0007438A"/>
    <w:rsid w:val="000761A2"/>
    <w:rsid w:val="0007718F"/>
    <w:rsid w:val="000772A7"/>
    <w:rsid w:val="00077ABA"/>
    <w:rsid w:val="00077D6C"/>
    <w:rsid w:val="00080F2E"/>
    <w:rsid w:val="00082BFA"/>
    <w:rsid w:val="00084871"/>
    <w:rsid w:val="00085134"/>
    <w:rsid w:val="00085D41"/>
    <w:rsid w:val="00085FB7"/>
    <w:rsid w:val="00086912"/>
    <w:rsid w:val="00086E08"/>
    <w:rsid w:val="00087CB1"/>
    <w:rsid w:val="00091B81"/>
    <w:rsid w:val="0009257F"/>
    <w:rsid w:val="00092809"/>
    <w:rsid w:val="00093E64"/>
    <w:rsid w:val="00094E13"/>
    <w:rsid w:val="000A080F"/>
    <w:rsid w:val="000A0B0B"/>
    <w:rsid w:val="000A229D"/>
    <w:rsid w:val="000A30CA"/>
    <w:rsid w:val="000A4A4D"/>
    <w:rsid w:val="000A4BCF"/>
    <w:rsid w:val="000A5582"/>
    <w:rsid w:val="000A6279"/>
    <w:rsid w:val="000A6426"/>
    <w:rsid w:val="000A739B"/>
    <w:rsid w:val="000B1F06"/>
    <w:rsid w:val="000B27D4"/>
    <w:rsid w:val="000B3D48"/>
    <w:rsid w:val="000B4204"/>
    <w:rsid w:val="000B512E"/>
    <w:rsid w:val="000B562D"/>
    <w:rsid w:val="000C07BA"/>
    <w:rsid w:val="000C0F4E"/>
    <w:rsid w:val="000C17F9"/>
    <w:rsid w:val="000C1EBF"/>
    <w:rsid w:val="000C25A3"/>
    <w:rsid w:val="000C3BD9"/>
    <w:rsid w:val="000C500B"/>
    <w:rsid w:val="000C55CA"/>
    <w:rsid w:val="000C5D48"/>
    <w:rsid w:val="000D1022"/>
    <w:rsid w:val="000D384F"/>
    <w:rsid w:val="000D5553"/>
    <w:rsid w:val="000D579E"/>
    <w:rsid w:val="000E1796"/>
    <w:rsid w:val="000E22B3"/>
    <w:rsid w:val="000E2E2E"/>
    <w:rsid w:val="000E30B0"/>
    <w:rsid w:val="000E4CC6"/>
    <w:rsid w:val="000F0A65"/>
    <w:rsid w:val="000F3359"/>
    <w:rsid w:val="000F5BA8"/>
    <w:rsid w:val="000F6487"/>
    <w:rsid w:val="000F71EE"/>
    <w:rsid w:val="000F7887"/>
    <w:rsid w:val="00101D8C"/>
    <w:rsid w:val="00102137"/>
    <w:rsid w:val="001022FB"/>
    <w:rsid w:val="001030DD"/>
    <w:rsid w:val="00103CAE"/>
    <w:rsid w:val="00104107"/>
    <w:rsid w:val="001048A4"/>
    <w:rsid w:val="00104B25"/>
    <w:rsid w:val="00104B50"/>
    <w:rsid w:val="00105250"/>
    <w:rsid w:val="00105E3C"/>
    <w:rsid w:val="00110F95"/>
    <w:rsid w:val="00111048"/>
    <w:rsid w:val="00111363"/>
    <w:rsid w:val="001126EB"/>
    <w:rsid w:val="00113428"/>
    <w:rsid w:val="001157A0"/>
    <w:rsid w:val="00116023"/>
    <w:rsid w:val="0011620F"/>
    <w:rsid w:val="00120A93"/>
    <w:rsid w:val="00122435"/>
    <w:rsid w:val="00122CE5"/>
    <w:rsid w:val="0012376B"/>
    <w:rsid w:val="001238A3"/>
    <w:rsid w:val="0013030F"/>
    <w:rsid w:val="0013169C"/>
    <w:rsid w:val="00131852"/>
    <w:rsid w:val="001353A7"/>
    <w:rsid w:val="001369D1"/>
    <w:rsid w:val="00141FA1"/>
    <w:rsid w:val="001431E2"/>
    <w:rsid w:val="001432ED"/>
    <w:rsid w:val="00146C90"/>
    <w:rsid w:val="001538DA"/>
    <w:rsid w:val="001541AD"/>
    <w:rsid w:val="00155E14"/>
    <w:rsid w:val="001566EF"/>
    <w:rsid w:val="001576DA"/>
    <w:rsid w:val="001603F6"/>
    <w:rsid w:val="00160B61"/>
    <w:rsid w:val="001654CE"/>
    <w:rsid w:val="001658FE"/>
    <w:rsid w:val="00166DE0"/>
    <w:rsid w:val="001670B9"/>
    <w:rsid w:val="001679FC"/>
    <w:rsid w:val="00170583"/>
    <w:rsid w:val="00174020"/>
    <w:rsid w:val="00175BA9"/>
    <w:rsid w:val="00177975"/>
    <w:rsid w:val="0018283D"/>
    <w:rsid w:val="00185C29"/>
    <w:rsid w:val="0018709B"/>
    <w:rsid w:val="00192567"/>
    <w:rsid w:val="00193DB8"/>
    <w:rsid w:val="00195386"/>
    <w:rsid w:val="001955D6"/>
    <w:rsid w:val="001A01CA"/>
    <w:rsid w:val="001A0825"/>
    <w:rsid w:val="001A3D25"/>
    <w:rsid w:val="001A4C7C"/>
    <w:rsid w:val="001A6D2D"/>
    <w:rsid w:val="001A7B89"/>
    <w:rsid w:val="001A7E6D"/>
    <w:rsid w:val="001B0ACE"/>
    <w:rsid w:val="001B1F30"/>
    <w:rsid w:val="001B2637"/>
    <w:rsid w:val="001B4332"/>
    <w:rsid w:val="001B4350"/>
    <w:rsid w:val="001B4FCD"/>
    <w:rsid w:val="001B53A8"/>
    <w:rsid w:val="001B57C6"/>
    <w:rsid w:val="001C068F"/>
    <w:rsid w:val="001C1610"/>
    <w:rsid w:val="001C2B59"/>
    <w:rsid w:val="001C3B99"/>
    <w:rsid w:val="001C45FC"/>
    <w:rsid w:val="001C562A"/>
    <w:rsid w:val="001C5672"/>
    <w:rsid w:val="001C5F87"/>
    <w:rsid w:val="001D019D"/>
    <w:rsid w:val="001D0617"/>
    <w:rsid w:val="001D1A8C"/>
    <w:rsid w:val="001D4DDB"/>
    <w:rsid w:val="001D5A08"/>
    <w:rsid w:val="001D6AE7"/>
    <w:rsid w:val="001D704B"/>
    <w:rsid w:val="001D77AB"/>
    <w:rsid w:val="001E2310"/>
    <w:rsid w:val="001E29E5"/>
    <w:rsid w:val="001E5502"/>
    <w:rsid w:val="001E7923"/>
    <w:rsid w:val="001F22AA"/>
    <w:rsid w:val="001F3B20"/>
    <w:rsid w:val="001F3D74"/>
    <w:rsid w:val="00201937"/>
    <w:rsid w:val="002022CE"/>
    <w:rsid w:val="00202D76"/>
    <w:rsid w:val="00203F62"/>
    <w:rsid w:val="00204CC5"/>
    <w:rsid w:val="00205AF7"/>
    <w:rsid w:val="0020666B"/>
    <w:rsid w:val="00207298"/>
    <w:rsid w:val="00210CC0"/>
    <w:rsid w:val="0021117A"/>
    <w:rsid w:val="0021153A"/>
    <w:rsid w:val="00212BDA"/>
    <w:rsid w:val="00215F5D"/>
    <w:rsid w:val="00216B50"/>
    <w:rsid w:val="00216F8D"/>
    <w:rsid w:val="00217686"/>
    <w:rsid w:val="002203E9"/>
    <w:rsid w:val="00220DD0"/>
    <w:rsid w:val="00223F2E"/>
    <w:rsid w:val="002241E4"/>
    <w:rsid w:val="002253CA"/>
    <w:rsid w:val="00226547"/>
    <w:rsid w:val="00227DC9"/>
    <w:rsid w:val="002308A1"/>
    <w:rsid w:val="0023090D"/>
    <w:rsid w:val="00230C95"/>
    <w:rsid w:val="002333DE"/>
    <w:rsid w:val="002350B5"/>
    <w:rsid w:val="002358E6"/>
    <w:rsid w:val="00236A51"/>
    <w:rsid w:val="00236DA2"/>
    <w:rsid w:val="00236E1D"/>
    <w:rsid w:val="00237EA1"/>
    <w:rsid w:val="00240659"/>
    <w:rsid w:val="002458FD"/>
    <w:rsid w:val="002465CE"/>
    <w:rsid w:val="00251060"/>
    <w:rsid w:val="00252F17"/>
    <w:rsid w:val="002538BF"/>
    <w:rsid w:val="002623AF"/>
    <w:rsid w:val="002636F7"/>
    <w:rsid w:val="0026372F"/>
    <w:rsid w:val="00263FCE"/>
    <w:rsid w:val="002642AF"/>
    <w:rsid w:val="00264A0E"/>
    <w:rsid w:val="00267A27"/>
    <w:rsid w:val="00270942"/>
    <w:rsid w:val="00270B5C"/>
    <w:rsid w:val="00271CE8"/>
    <w:rsid w:val="0027620E"/>
    <w:rsid w:val="00276F81"/>
    <w:rsid w:val="002774D0"/>
    <w:rsid w:val="002775D6"/>
    <w:rsid w:val="00277981"/>
    <w:rsid w:val="00282B5A"/>
    <w:rsid w:val="002837E7"/>
    <w:rsid w:val="00283C39"/>
    <w:rsid w:val="0028739E"/>
    <w:rsid w:val="002874C4"/>
    <w:rsid w:val="00287823"/>
    <w:rsid w:val="00287A5A"/>
    <w:rsid w:val="00290E02"/>
    <w:rsid w:val="00291350"/>
    <w:rsid w:val="00292A53"/>
    <w:rsid w:val="00292CB2"/>
    <w:rsid w:val="00293174"/>
    <w:rsid w:val="002943B7"/>
    <w:rsid w:val="00294D0B"/>
    <w:rsid w:val="00295905"/>
    <w:rsid w:val="00297817"/>
    <w:rsid w:val="002A07C5"/>
    <w:rsid w:val="002A25BE"/>
    <w:rsid w:val="002A3933"/>
    <w:rsid w:val="002A49C2"/>
    <w:rsid w:val="002A51C6"/>
    <w:rsid w:val="002A5AF4"/>
    <w:rsid w:val="002A640D"/>
    <w:rsid w:val="002A6B99"/>
    <w:rsid w:val="002A6D67"/>
    <w:rsid w:val="002A79A9"/>
    <w:rsid w:val="002A7DE7"/>
    <w:rsid w:val="002B22E8"/>
    <w:rsid w:val="002B605F"/>
    <w:rsid w:val="002B6FF0"/>
    <w:rsid w:val="002B7006"/>
    <w:rsid w:val="002B7BE2"/>
    <w:rsid w:val="002C1898"/>
    <w:rsid w:val="002C1B7B"/>
    <w:rsid w:val="002C4162"/>
    <w:rsid w:val="002C505E"/>
    <w:rsid w:val="002C740C"/>
    <w:rsid w:val="002C767A"/>
    <w:rsid w:val="002D0108"/>
    <w:rsid w:val="002D180B"/>
    <w:rsid w:val="002D3F14"/>
    <w:rsid w:val="002D4326"/>
    <w:rsid w:val="002D441E"/>
    <w:rsid w:val="002D6D8F"/>
    <w:rsid w:val="002D77C6"/>
    <w:rsid w:val="002E224B"/>
    <w:rsid w:val="002E4111"/>
    <w:rsid w:val="002E419A"/>
    <w:rsid w:val="002F0A1D"/>
    <w:rsid w:val="00302D86"/>
    <w:rsid w:val="00303521"/>
    <w:rsid w:val="00303FC5"/>
    <w:rsid w:val="00304D5A"/>
    <w:rsid w:val="0030538C"/>
    <w:rsid w:val="00306254"/>
    <w:rsid w:val="003063AA"/>
    <w:rsid w:val="003115A6"/>
    <w:rsid w:val="00312458"/>
    <w:rsid w:val="00312A61"/>
    <w:rsid w:val="00314710"/>
    <w:rsid w:val="00314C59"/>
    <w:rsid w:val="00314EEF"/>
    <w:rsid w:val="0031729F"/>
    <w:rsid w:val="003177F5"/>
    <w:rsid w:val="00322B55"/>
    <w:rsid w:val="00323C39"/>
    <w:rsid w:val="003255AB"/>
    <w:rsid w:val="00325F3C"/>
    <w:rsid w:val="00327679"/>
    <w:rsid w:val="00330664"/>
    <w:rsid w:val="00332358"/>
    <w:rsid w:val="003323B1"/>
    <w:rsid w:val="00332F39"/>
    <w:rsid w:val="00333C1D"/>
    <w:rsid w:val="003362EA"/>
    <w:rsid w:val="003409D9"/>
    <w:rsid w:val="00341BA9"/>
    <w:rsid w:val="00341C40"/>
    <w:rsid w:val="00341D13"/>
    <w:rsid w:val="00345EBD"/>
    <w:rsid w:val="00350203"/>
    <w:rsid w:val="003502D7"/>
    <w:rsid w:val="003517ED"/>
    <w:rsid w:val="00351C9F"/>
    <w:rsid w:val="00354863"/>
    <w:rsid w:val="003574F1"/>
    <w:rsid w:val="003618D1"/>
    <w:rsid w:val="0036266D"/>
    <w:rsid w:val="0036346F"/>
    <w:rsid w:val="0036440E"/>
    <w:rsid w:val="003648B6"/>
    <w:rsid w:val="0036569F"/>
    <w:rsid w:val="00365A91"/>
    <w:rsid w:val="00366185"/>
    <w:rsid w:val="003717BC"/>
    <w:rsid w:val="003723DC"/>
    <w:rsid w:val="00377629"/>
    <w:rsid w:val="00384A85"/>
    <w:rsid w:val="00386483"/>
    <w:rsid w:val="00386880"/>
    <w:rsid w:val="003874FD"/>
    <w:rsid w:val="003879AC"/>
    <w:rsid w:val="00391DD4"/>
    <w:rsid w:val="003929C5"/>
    <w:rsid w:val="00393F60"/>
    <w:rsid w:val="0039471C"/>
    <w:rsid w:val="003949F3"/>
    <w:rsid w:val="00394ACF"/>
    <w:rsid w:val="003A0A97"/>
    <w:rsid w:val="003A3091"/>
    <w:rsid w:val="003A64A0"/>
    <w:rsid w:val="003A699F"/>
    <w:rsid w:val="003B3676"/>
    <w:rsid w:val="003B38E3"/>
    <w:rsid w:val="003B4602"/>
    <w:rsid w:val="003B4EB3"/>
    <w:rsid w:val="003B6D0A"/>
    <w:rsid w:val="003C10A3"/>
    <w:rsid w:val="003C2409"/>
    <w:rsid w:val="003C2FA7"/>
    <w:rsid w:val="003C42A8"/>
    <w:rsid w:val="003C6FB8"/>
    <w:rsid w:val="003D0F5B"/>
    <w:rsid w:val="003D147F"/>
    <w:rsid w:val="003D195B"/>
    <w:rsid w:val="003D225C"/>
    <w:rsid w:val="003E16A2"/>
    <w:rsid w:val="003E1898"/>
    <w:rsid w:val="003E1910"/>
    <w:rsid w:val="003E1DFC"/>
    <w:rsid w:val="003E3FD7"/>
    <w:rsid w:val="003E4363"/>
    <w:rsid w:val="003E44D3"/>
    <w:rsid w:val="003E5A2C"/>
    <w:rsid w:val="003F1346"/>
    <w:rsid w:val="003F1917"/>
    <w:rsid w:val="003F1A08"/>
    <w:rsid w:val="003F1ADE"/>
    <w:rsid w:val="003F31A0"/>
    <w:rsid w:val="003F5475"/>
    <w:rsid w:val="003F592C"/>
    <w:rsid w:val="0040055C"/>
    <w:rsid w:val="00400D29"/>
    <w:rsid w:val="00403D6D"/>
    <w:rsid w:val="004044BC"/>
    <w:rsid w:val="00406986"/>
    <w:rsid w:val="004076FD"/>
    <w:rsid w:val="004078CB"/>
    <w:rsid w:val="00411B58"/>
    <w:rsid w:val="00413DCA"/>
    <w:rsid w:val="00420925"/>
    <w:rsid w:val="0042344D"/>
    <w:rsid w:val="00424663"/>
    <w:rsid w:val="004266F2"/>
    <w:rsid w:val="0042682B"/>
    <w:rsid w:val="00426B11"/>
    <w:rsid w:val="004303EE"/>
    <w:rsid w:val="0043056D"/>
    <w:rsid w:val="00432ABC"/>
    <w:rsid w:val="00435817"/>
    <w:rsid w:val="004364C7"/>
    <w:rsid w:val="00436FDD"/>
    <w:rsid w:val="004372AA"/>
    <w:rsid w:val="00443059"/>
    <w:rsid w:val="004436B3"/>
    <w:rsid w:val="00443DB8"/>
    <w:rsid w:val="004442F3"/>
    <w:rsid w:val="004444BA"/>
    <w:rsid w:val="004456C1"/>
    <w:rsid w:val="004464BC"/>
    <w:rsid w:val="004501C0"/>
    <w:rsid w:val="004515F7"/>
    <w:rsid w:val="00452DC0"/>
    <w:rsid w:val="004567EE"/>
    <w:rsid w:val="0046327C"/>
    <w:rsid w:val="004632EB"/>
    <w:rsid w:val="004635E0"/>
    <w:rsid w:val="00464D1F"/>
    <w:rsid w:val="00465EBB"/>
    <w:rsid w:val="004716B1"/>
    <w:rsid w:val="00471DC8"/>
    <w:rsid w:val="00472FCF"/>
    <w:rsid w:val="0047347D"/>
    <w:rsid w:val="00474A3A"/>
    <w:rsid w:val="0047551F"/>
    <w:rsid w:val="004775A2"/>
    <w:rsid w:val="00477F27"/>
    <w:rsid w:val="00482A45"/>
    <w:rsid w:val="00484211"/>
    <w:rsid w:val="00490306"/>
    <w:rsid w:val="0049088A"/>
    <w:rsid w:val="00490BFC"/>
    <w:rsid w:val="00492189"/>
    <w:rsid w:val="0049222B"/>
    <w:rsid w:val="004922F5"/>
    <w:rsid w:val="00493963"/>
    <w:rsid w:val="00495DF5"/>
    <w:rsid w:val="004A080B"/>
    <w:rsid w:val="004A6557"/>
    <w:rsid w:val="004A6815"/>
    <w:rsid w:val="004B2CD1"/>
    <w:rsid w:val="004B72C7"/>
    <w:rsid w:val="004C260E"/>
    <w:rsid w:val="004C5355"/>
    <w:rsid w:val="004C5529"/>
    <w:rsid w:val="004C5539"/>
    <w:rsid w:val="004C56F9"/>
    <w:rsid w:val="004C6F2C"/>
    <w:rsid w:val="004C6F55"/>
    <w:rsid w:val="004C7455"/>
    <w:rsid w:val="004C7ECB"/>
    <w:rsid w:val="004D04EC"/>
    <w:rsid w:val="004D26E7"/>
    <w:rsid w:val="004D477F"/>
    <w:rsid w:val="004D794F"/>
    <w:rsid w:val="004E1A2E"/>
    <w:rsid w:val="004E1BF1"/>
    <w:rsid w:val="004E200C"/>
    <w:rsid w:val="004E299E"/>
    <w:rsid w:val="004E2E78"/>
    <w:rsid w:val="004E4FC1"/>
    <w:rsid w:val="004E60C2"/>
    <w:rsid w:val="004E738D"/>
    <w:rsid w:val="004F0D73"/>
    <w:rsid w:val="004F162A"/>
    <w:rsid w:val="004F1DC4"/>
    <w:rsid w:val="004F208D"/>
    <w:rsid w:val="004F497D"/>
    <w:rsid w:val="004F4E43"/>
    <w:rsid w:val="004F7988"/>
    <w:rsid w:val="0050097F"/>
    <w:rsid w:val="005014F4"/>
    <w:rsid w:val="00501950"/>
    <w:rsid w:val="0050375A"/>
    <w:rsid w:val="00504351"/>
    <w:rsid w:val="00505AC5"/>
    <w:rsid w:val="0050736F"/>
    <w:rsid w:val="00514B7B"/>
    <w:rsid w:val="00515775"/>
    <w:rsid w:val="00517058"/>
    <w:rsid w:val="0051741E"/>
    <w:rsid w:val="005209E2"/>
    <w:rsid w:val="0052194D"/>
    <w:rsid w:val="00522256"/>
    <w:rsid w:val="00523936"/>
    <w:rsid w:val="005242F8"/>
    <w:rsid w:val="00524D71"/>
    <w:rsid w:val="005273EB"/>
    <w:rsid w:val="00530DEB"/>
    <w:rsid w:val="00533796"/>
    <w:rsid w:val="00534D0A"/>
    <w:rsid w:val="005352E7"/>
    <w:rsid w:val="00536F32"/>
    <w:rsid w:val="00541F5D"/>
    <w:rsid w:val="00542564"/>
    <w:rsid w:val="00542A3D"/>
    <w:rsid w:val="00542E25"/>
    <w:rsid w:val="0054308B"/>
    <w:rsid w:val="00544CF5"/>
    <w:rsid w:val="00545187"/>
    <w:rsid w:val="0054518A"/>
    <w:rsid w:val="00546CF4"/>
    <w:rsid w:val="0054722A"/>
    <w:rsid w:val="00550048"/>
    <w:rsid w:val="005512EF"/>
    <w:rsid w:val="00551B56"/>
    <w:rsid w:val="00553B81"/>
    <w:rsid w:val="005573F8"/>
    <w:rsid w:val="0056246B"/>
    <w:rsid w:val="00566E39"/>
    <w:rsid w:val="00567B98"/>
    <w:rsid w:val="0057044A"/>
    <w:rsid w:val="0057088A"/>
    <w:rsid w:val="00573AD2"/>
    <w:rsid w:val="005743C3"/>
    <w:rsid w:val="005756D9"/>
    <w:rsid w:val="00576073"/>
    <w:rsid w:val="00576592"/>
    <w:rsid w:val="00583B40"/>
    <w:rsid w:val="00590741"/>
    <w:rsid w:val="005916D6"/>
    <w:rsid w:val="0059176F"/>
    <w:rsid w:val="00591BDA"/>
    <w:rsid w:val="005927C3"/>
    <w:rsid w:val="00592849"/>
    <w:rsid w:val="00593545"/>
    <w:rsid w:val="00594CAF"/>
    <w:rsid w:val="005950B8"/>
    <w:rsid w:val="00595FA9"/>
    <w:rsid w:val="00596143"/>
    <w:rsid w:val="00597C17"/>
    <w:rsid w:val="005A0068"/>
    <w:rsid w:val="005A013E"/>
    <w:rsid w:val="005A0AA3"/>
    <w:rsid w:val="005A1D72"/>
    <w:rsid w:val="005A476F"/>
    <w:rsid w:val="005A6D7F"/>
    <w:rsid w:val="005B077F"/>
    <w:rsid w:val="005B3852"/>
    <w:rsid w:val="005B5CC3"/>
    <w:rsid w:val="005B7E25"/>
    <w:rsid w:val="005C0CFE"/>
    <w:rsid w:val="005C127D"/>
    <w:rsid w:val="005C1B6E"/>
    <w:rsid w:val="005C2EC2"/>
    <w:rsid w:val="005C2FDF"/>
    <w:rsid w:val="005C31D2"/>
    <w:rsid w:val="005C3453"/>
    <w:rsid w:val="005C3CFC"/>
    <w:rsid w:val="005C7758"/>
    <w:rsid w:val="005C7B70"/>
    <w:rsid w:val="005D2952"/>
    <w:rsid w:val="005D78AC"/>
    <w:rsid w:val="005D7E93"/>
    <w:rsid w:val="005E03D0"/>
    <w:rsid w:val="005E1063"/>
    <w:rsid w:val="005E18E4"/>
    <w:rsid w:val="005E36D5"/>
    <w:rsid w:val="005E3C81"/>
    <w:rsid w:val="005E43FE"/>
    <w:rsid w:val="005E4BF8"/>
    <w:rsid w:val="005E5BDD"/>
    <w:rsid w:val="005E6D02"/>
    <w:rsid w:val="005E747D"/>
    <w:rsid w:val="005F0282"/>
    <w:rsid w:val="005F322A"/>
    <w:rsid w:val="005F4CA0"/>
    <w:rsid w:val="005F5BD8"/>
    <w:rsid w:val="005F6541"/>
    <w:rsid w:val="005F6697"/>
    <w:rsid w:val="005F7A81"/>
    <w:rsid w:val="00600337"/>
    <w:rsid w:val="00600698"/>
    <w:rsid w:val="00602766"/>
    <w:rsid w:val="006070B4"/>
    <w:rsid w:val="00607717"/>
    <w:rsid w:val="00612366"/>
    <w:rsid w:val="00612D12"/>
    <w:rsid w:val="00615255"/>
    <w:rsid w:val="0061564C"/>
    <w:rsid w:val="00615C69"/>
    <w:rsid w:val="006173FB"/>
    <w:rsid w:val="006176BF"/>
    <w:rsid w:val="00621839"/>
    <w:rsid w:val="0062185E"/>
    <w:rsid w:val="00622326"/>
    <w:rsid w:val="006229BB"/>
    <w:rsid w:val="00625D49"/>
    <w:rsid w:val="00626360"/>
    <w:rsid w:val="006263D6"/>
    <w:rsid w:val="00631BB6"/>
    <w:rsid w:val="00635024"/>
    <w:rsid w:val="006368D2"/>
    <w:rsid w:val="00640840"/>
    <w:rsid w:val="00644822"/>
    <w:rsid w:val="006463E3"/>
    <w:rsid w:val="00647DA9"/>
    <w:rsid w:val="0065004E"/>
    <w:rsid w:val="0065005F"/>
    <w:rsid w:val="006521F4"/>
    <w:rsid w:val="0065484D"/>
    <w:rsid w:val="00654FC6"/>
    <w:rsid w:val="006562AF"/>
    <w:rsid w:val="0065661C"/>
    <w:rsid w:val="006604AD"/>
    <w:rsid w:val="00660AAF"/>
    <w:rsid w:val="00660C51"/>
    <w:rsid w:val="00664C47"/>
    <w:rsid w:val="00664E66"/>
    <w:rsid w:val="00665C98"/>
    <w:rsid w:val="006677ED"/>
    <w:rsid w:val="00671308"/>
    <w:rsid w:val="006718C7"/>
    <w:rsid w:val="006719C7"/>
    <w:rsid w:val="00672076"/>
    <w:rsid w:val="00672E6C"/>
    <w:rsid w:val="0067327E"/>
    <w:rsid w:val="00673668"/>
    <w:rsid w:val="00674DF7"/>
    <w:rsid w:val="006757E3"/>
    <w:rsid w:val="0067592E"/>
    <w:rsid w:val="006803A3"/>
    <w:rsid w:val="006813F1"/>
    <w:rsid w:val="0068159B"/>
    <w:rsid w:val="00681EA8"/>
    <w:rsid w:val="00682275"/>
    <w:rsid w:val="00683AB6"/>
    <w:rsid w:val="006909D0"/>
    <w:rsid w:val="00690BC9"/>
    <w:rsid w:val="00691F6B"/>
    <w:rsid w:val="00692169"/>
    <w:rsid w:val="006925F7"/>
    <w:rsid w:val="0069346F"/>
    <w:rsid w:val="00694654"/>
    <w:rsid w:val="00696790"/>
    <w:rsid w:val="00697158"/>
    <w:rsid w:val="006A0EAE"/>
    <w:rsid w:val="006A119C"/>
    <w:rsid w:val="006A336C"/>
    <w:rsid w:val="006A3657"/>
    <w:rsid w:val="006A4241"/>
    <w:rsid w:val="006A5C8C"/>
    <w:rsid w:val="006A660B"/>
    <w:rsid w:val="006A7052"/>
    <w:rsid w:val="006A7476"/>
    <w:rsid w:val="006B1699"/>
    <w:rsid w:val="006B1947"/>
    <w:rsid w:val="006B5BCE"/>
    <w:rsid w:val="006B62CE"/>
    <w:rsid w:val="006B7971"/>
    <w:rsid w:val="006C1A4A"/>
    <w:rsid w:val="006C1D38"/>
    <w:rsid w:val="006C25D6"/>
    <w:rsid w:val="006C2772"/>
    <w:rsid w:val="006C3497"/>
    <w:rsid w:val="006C3ECF"/>
    <w:rsid w:val="006C4ED7"/>
    <w:rsid w:val="006C5E3F"/>
    <w:rsid w:val="006D0767"/>
    <w:rsid w:val="006D0C82"/>
    <w:rsid w:val="006D0CC2"/>
    <w:rsid w:val="006D3015"/>
    <w:rsid w:val="006D3C50"/>
    <w:rsid w:val="006D50FB"/>
    <w:rsid w:val="006D5F5E"/>
    <w:rsid w:val="006E072C"/>
    <w:rsid w:val="006E10AF"/>
    <w:rsid w:val="006E33A9"/>
    <w:rsid w:val="006E37FA"/>
    <w:rsid w:val="006F1371"/>
    <w:rsid w:val="006F1440"/>
    <w:rsid w:val="006F1D01"/>
    <w:rsid w:val="006F1D11"/>
    <w:rsid w:val="006F463C"/>
    <w:rsid w:val="006F4A3A"/>
    <w:rsid w:val="006F4FD0"/>
    <w:rsid w:val="006F5124"/>
    <w:rsid w:val="006F599F"/>
    <w:rsid w:val="006F5D7C"/>
    <w:rsid w:val="006F644E"/>
    <w:rsid w:val="00705C31"/>
    <w:rsid w:val="00710363"/>
    <w:rsid w:val="007118A4"/>
    <w:rsid w:val="00715DD1"/>
    <w:rsid w:val="00716355"/>
    <w:rsid w:val="00721363"/>
    <w:rsid w:val="007216B3"/>
    <w:rsid w:val="0072173D"/>
    <w:rsid w:val="00721B4F"/>
    <w:rsid w:val="007222A3"/>
    <w:rsid w:val="00722F56"/>
    <w:rsid w:val="00724C15"/>
    <w:rsid w:val="00730387"/>
    <w:rsid w:val="00733DF4"/>
    <w:rsid w:val="00733F0B"/>
    <w:rsid w:val="00734032"/>
    <w:rsid w:val="007341AD"/>
    <w:rsid w:val="007349BD"/>
    <w:rsid w:val="00735351"/>
    <w:rsid w:val="007367C8"/>
    <w:rsid w:val="00737FBF"/>
    <w:rsid w:val="00741430"/>
    <w:rsid w:val="00741FCA"/>
    <w:rsid w:val="007430A2"/>
    <w:rsid w:val="00743F7A"/>
    <w:rsid w:val="00745CC6"/>
    <w:rsid w:val="00750BC2"/>
    <w:rsid w:val="00751A88"/>
    <w:rsid w:val="00753230"/>
    <w:rsid w:val="007540AC"/>
    <w:rsid w:val="007575FF"/>
    <w:rsid w:val="00757F99"/>
    <w:rsid w:val="00760798"/>
    <w:rsid w:val="00762880"/>
    <w:rsid w:val="00764F20"/>
    <w:rsid w:val="00764F71"/>
    <w:rsid w:val="0076600B"/>
    <w:rsid w:val="0076609C"/>
    <w:rsid w:val="007705C8"/>
    <w:rsid w:val="0077776C"/>
    <w:rsid w:val="00777B3F"/>
    <w:rsid w:val="00784E9D"/>
    <w:rsid w:val="00785103"/>
    <w:rsid w:val="00785DF4"/>
    <w:rsid w:val="00787629"/>
    <w:rsid w:val="00787FFC"/>
    <w:rsid w:val="00791130"/>
    <w:rsid w:val="00793A0A"/>
    <w:rsid w:val="00795137"/>
    <w:rsid w:val="007A0A81"/>
    <w:rsid w:val="007A1A1A"/>
    <w:rsid w:val="007A4424"/>
    <w:rsid w:val="007A4BAF"/>
    <w:rsid w:val="007A587D"/>
    <w:rsid w:val="007A647F"/>
    <w:rsid w:val="007B200F"/>
    <w:rsid w:val="007B28A7"/>
    <w:rsid w:val="007B2904"/>
    <w:rsid w:val="007B4151"/>
    <w:rsid w:val="007B540F"/>
    <w:rsid w:val="007C1760"/>
    <w:rsid w:val="007C1DFB"/>
    <w:rsid w:val="007C31B4"/>
    <w:rsid w:val="007C5149"/>
    <w:rsid w:val="007C65E3"/>
    <w:rsid w:val="007D269A"/>
    <w:rsid w:val="007D4922"/>
    <w:rsid w:val="007D54A6"/>
    <w:rsid w:val="007D691D"/>
    <w:rsid w:val="007D6A34"/>
    <w:rsid w:val="007D7113"/>
    <w:rsid w:val="007E0B91"/>
    <w:rsid w:val="007E2EBA"/>
    <w:rsid w:val="007E2F56"/>
    <w:rsid w:val="007E4188"/>
    <w:rsid w:val="007F03A5"/>
    <w:rsid w:val="007F25D2"/>
    <w:rsid w:val="007F3165"/>
    <w:rsid w:val="007F3610"/>
    <w:rsid w:val="007F508F"/>
    <w:rsid w:val="007F5DD7"/>
    <w:rsid w:val="007F6EAF"/>
    <w:rsid w:val="008015CE"/>
    <w:rsid w:val="00802136"/>
    <w:rsid w:val="0080425F"/>
    <w:rsid w:val="00804742"/>
    <w:rsid w:val="00805AC5"/>
    <w:rsid w:val="00806808"/>
    <w:rsid w:val="008070D9"/>
    <w:rsid w:val="008102C0"/>
    <w:rsid w:val="00812C26"/>
    <w:rsid w:val="0081449D"/>
    <w:rsid w:val="00816868"/>
    <w:rsid w:val="00817A22"/>
    <w:rsid w:val="00817DFB"/>
    <w:rsid w:val="008219E7"/>
    <w:rsid w:val="00823FD0"/>
    <w:rsid w:val="00824ABC"/>
    <w:rsid w:val="00825059"/>
    <w:rsid w:val="0082658F"/>
    <w:rsid w:val="00826E3A"/>
    <w:rsid w:val="008278DB"/>
    <w:rsid w:val="00830DDB"/>
    <w:rsid w:val="00831CB6"/>
    <w:rsid w:val="0083404D"/>
    <w:rsid w:val="0083511C"/>
    <w:rsid w:val="00835897"/>
    <w:rsid w:val="008358CD"/>
    <w:rsid w:val="00843F3C"/>
    <w:rsid w:val="008447F1"/>
    <w:rsid w:val="0084588A"/>
    <w:rsid w:val="00846B56"/>
    <w:rsid w:val="00850404"/>
    <w:rsid w:val="008508F3"/>
    <w:rsid w:val="00851F97"/>
    <w:rsid w:val="0085204D"/>
    <w:rsid w:val="0085556B"/>
    <w:rsid w:val="00855A45"/>
    <w:rsid w:val="008606D0"/>
    <w:rsid w:val="008634F3"/>
    <w:rsid w:val="00864B7A"/>
    <w:rsid w:val="00864BA2"/>
    <w:rsid w:val="00864D64"/>
    <w:rsid w:val="0086752F"/>
    <w:rsid w:val="00871016"/>
    <w:rsid w:val="00873FAB"/>
    <w:rsid w:val="00874D28"/>
    <w:rsid w:val="00875350"/>
    <w:rsid w:val="00875B24"/>
    <w:rsid w:val="00877777"/>
    <w:rsid w:val="00877891"/>
    <w:rsid w:val="00880C31"/>
    <w:rsid w:val="0088239B"/>
    <w:rsid w:val="0088577F"/>
    <w:rsid w:val="0088632A"/>
    <w:rsid w:val="008878DE"/>
    <w:rsid w:val="0089583B"/>
    <w:rsid w:val="00896C69"/>
    <w:rsid w:val="00896FDF"/>
    <w:rsid w:val="008A0117"/>
    <w:rsid w:val="008A08AA"/>
    <w:rsid w:val="008A2791"/>
    <w:rsid w:val="008A2ADE"/>
    <w:rsid w:val="008A3C1F"/>
    <w:rsid w:val="008A4727"/>
    <w:rsid w:val="008A4CF9"/>
    <w:rsid w:val="008A59B1"/>
    <w:rsid w:val="008A7532"/>
    <w:rsid w:val="008A75FD"/>
    <w:rsid w:val="008B2C3A"/>
    <w:rsid w:val="008B388F"/>
    <w:rsid w:val="008B3E47"/>
    <w:rsid w:val="008B55C4"/>
    <w:rsid w:val="008B72ED"/>
    <w:rsid w:val="008C01F6"/>
    <w:rsid w:val="008C07FC"/>
    <w:rsid w:val="008C165A"/>
    <w:rsid w:val="008C3207"/>
    <w:rsid w:val="008C3EF5"/>
    <w:rsid w:val="008C42D8"/>
    <w:rsid w:val="008D1EC8"/>
    <w:rsid w:val="008D399F"/>
    <w:rsid w:val="008D3B11"/>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45C9"/>
    <w:rsid w:val="008F6195"/>
    <w:rsid w:val="008F7EE8"/>
    <w:rsid w:val="009038E9"/>
    <w:rsid w:val="00904C4B"/>
    <w:rsid w:val="00905853"/>
    <w:rsid w:val="009130DF"/>
    <w:rsid w:val="00914120"/>
    <w:rsid w:val="009149EC"/>
    <w:rsid w:val="00915B65"/>
    <w:rsid w:val="009201D5"/>
    <w:rsid w:val="00921384"/>
    <w:rsid w:val="00921CA7"/>
    <w:rsid w:val="009223CB"/>
    <w:rsid w:val="009230B4"/>
    <w:rsid w:val="00923331"/>
    <w:rsid w:val="00923F18"/>
    <w:rsid w:val="009247B2"/>
    <w:rsid w:val="00925277"/>
    <w:rsid w:val="0092615F"/>
    <w:rsid w:val="009267DA"/>
    <w:rsid w:val="009273E5"/>
    <w:rsid w:val="0093004F"/>
    <w:rsid w:val="009302C3"/>
    <w:rsid w:val="009302FC"/>
    <w:rsid w:val="0093137F"/>
    <w:rsid w:val="00932360"/>
    <w:rsid w:val="0093248D"/>
    <w:rsid w:val="0093460D"/>
    <w:rsid w:val="009405E7"/>
    <w:rsid w:val="00941A05"/>
    <w:rsid w:val="00944DD6"/>
    <w:rsid w:val="00944FCE"/>
    <w:rsid w:val="00947726"/>
    <w:rsid w:val="00951A23"/>
    <w:rsid w:val="00951A2C"/>
    <w:rsid w:val="00951B7F"/>
    <w:rsid w:val="00952E1E"/>
    <w:rsid w:val="0095426D"/>
    <w:rsid w:val="009558AC"/>
    <w:rsid w:val="00957F16"/>
    <w:rsid w:val="00960202"/>
    <w:rsid w:val="009608CB"/>
    <w:rsid w:val="00960F14"/>
    <w:rsid w:val="00962664"/>
    <w:rsid w:val="00962D5E"/>
    <w:rsid w:val="00964E4B"/>
    <w:rsid w:val="00965E1D"/>
    <w:rsid w:val="00966FC8"/>
    <w:rsid w:val="00967B26"/>
    <w:rsid w:val="00972861"/>
    <w:rsid w:val="009737DB"/>
    <w:rsid w:val="00974EF9"/>
    <w:rsid w:val="0097590D"/>
    <w:rsid w:val="0098054D"/>
    <w:rsid w:val="00981D30"/>
    <w:rsid w:val="009824C3"/>
    <w:rsid w:val="00982792"/>
    <w:rsid w:val="00982C99"/>
    <w:rsid w:val="009831EB"/>
    <w:rsid w:val="009836BA"/>
    <w:rsid w:val="00987204"/>
    <w:rsid w:val="00987B01"/>
    <w:rsid w:val="00990D62"/>
    <w:rsid w:val="00992428"/>
    <w:rsid w:val="00992AF3"/>
    <w:rsid w:val="00993607"/>
    <w:rsid w:val="00994F5A"/>
    <w:rsid w:val="009960CA"/>
    <w:rsid w:val="0099667E"/>
    <w:rsid w:val="009A2EC8"/>
    <w:rsid w:val="009A3714"/>
    <w:rsid w:val="009A3BA6"/>
    <w:rsid w:val="009A695E"/>
    <w:rsid w:val="009A6F7F"/>
    <w:rsid w:val="009A7E03"/>
    <w:rsid w:val="009B094B"/>
    <w:rsid w:val="009B1112"/>
    <w:rsid w:val="009B17F1"/>
    <w:rsid w:val="009B34E2"/>
    <w:rsid w:val="009B518D"/>
    <w:rsid w:val="009B659E"/>
    <w:rsid w:val="009B79AB"/>
    <w:rsid w:val="009B7EEC"/>
    <w:rsid w:val="009C380F"/>
    <w:rsid w:val="009C4259"/>
    <w:rsid w:val="009C4788"/>
    <w:rsid w:val="009C485F"/>
    <w:rsid w:val="009C5BAE"/>
    <w:rsid w:val="009C7BD1"/>
    <w:rsid w:val="009D0742"/>
    <w:rsid w:val="009D101A"/>
    <w:rsid w:val="009D155D"/>
    <w:rsid w:val="009D1CE2"/>
    <w:rsid w:val="009D2941"/>
    <w:rsid w:val="009D4822"/>
    <w:rsid w:val="009D4DFD"/>
    <w:rsid w:val="009D52EA"/>
    <w:rsid w:val="009D58FD"/>
    <w:rsid w:val="009D76FC"/>
    <w:rsid w:val="009E2687"/>
    <w:rsid w:val="009F069C"/>
    <w:rsid w:val="009F2607"/>
    <w:rsid w:val="009F2740"/>
    <w:rsid w:val="009F4658"/>
    <w:rsid w:val="009F4DB3"/>
    <w:rsid w:val="009F5003"/>
    <w:rsid w:val="009F58E3"/>
    <w:rsid w:val="009F5B0C"/>
    <w:rsid w:val="009F7C04"/>
    <w:rsid w:val="009F7CDC"/>
    <w:rsid w:val="00A01086"/>
    <w:rsid w:val="00A01264"/>
    <w:rsid w:val="00A015E5"/>
    <w:rsid w:val="00A026DB"/>
    <w:rsid w:val="00A031CB"/>
    <w:rsid w:val="00A0347A"/>
    <w:rsid w:val="00A0354E"/>
    <w:rsid w:val="00A03705"/>
    <w:rsid w:val="00A03AD8"/>
    <w:rsid w:val="00A06952"/>
    <w:rsid w:val="00A0748A"/>
    <w:rsid w:val="00A07820"/>
    <w:rsid w:val="00A17181"/>
    <w:rsid w:val="00A17D34"/>
    <w:rsid w:val="00A20BAB"/>
    <w:rsid w:val="00A2163A"/>
    <w:rsid w:val="00A23AEB"/>
    <w:rsid w:val="00A275E9"/>
    <w:rsid w:val="00A3334A"/>
    <w:rsid w:val="00A33922"/>
    <w:rsid w:val="00A34B60"/>
    <w:rsid w:val="00A36B61"/>
    <w:rsid w:val="00A36BBD"/>
    <w:rsid w:val="00A36E0A"/>
    <w:rsid w:val="00A37CF4"/>
    <w:rsid w:val="00A42BC7"/>
    <w:rsid w:val="00A431F4"/>
    <w:rsid w:val="00A43495"/>
    <w:rsid w:val="00A4577B"/>
    <w:rsid w:val="00A46B78"/>
    <w:rsid w:val="00A47B52"/>
    <w:rsid w:val="00A5179F"/>
    <w:rsid w:val="00A54805"/>
    <w:rsid w:val="00A5499B"/>
    <w:rsid w:val="00A552A6"/>
    <w:rsid w:val="00A55B88"/>
    <w:rsid w:val="00A577F6"/>
    <w:rsid w:val="00A57B80"/>
    <w:rsid w:val="00A61617"/>
    <w:rsid w:val="00A6289D"/>
    <w:rsid w:val="00A64D4E"/>
    <w:rsid w:val="00A65222"/>
    <w:rsid w:val="00A65D0C"/>
    <w:rsid w:val="00A71426"/>
    <w:rsid w:val="00A722FF"/>
    <w:rsid w:val="00A73541"/>
    <w:rsid w:val="00A76E8F"/>
    <w:rsid w:val="00A80252"/>
    <w:rsid w:val="00A80977"/>
    <w:rsid w:val="00A81E54"/>
    <w:rsid w:val="00A839F0"/>
    <w:rsid w:val="00A83FF9"/>
    <w:rsid w:val="00A86A48"/>
    <w:rsid w:val="00A872CF"/>
    <w:rsid w:val="00A90565"/>
    <w:rsid w:val="00A909E5"/>
    <w:rsid w:val="00A93751"/>
    <w:rsid w:val="00A939EB"/>
    <w:rsid w:val="00A9421C"/>
    <w:rsid w:val="00A95925"/>
    <w:rsid w:val="00A965C3"/>
    <w:rsid w:val="00A969C8"/>
    <w:rsid w:val="00AA02B3"/>
    <w:rsid w:val="00AA0C19"/>
    <w:rsid w:val="00AA16B4"/>
    <w:rsid w:val="00AA1E4B"/>
    <w:rsid w:val="00AA2B4B"/>
    <w:rsid w:val="00AA3B51"/>
    <w:rsid w:val="00AA41A1"/>
    <w:rsid w:val="00AA4F4A"/>
    <w:rsid w:val="00AA5B9F"/>
    <w:rsid w:val="00AB2FC6"/>
    <w:rsid w:val="00AB36B4"/>
    <w:rsid w:val="00AC0CA7"/>
    <w:rsid w:val="00AC2788"/>
    <w:rsid w:val="00AC2BD4"/>
    <w:rsid w:val="00AC2F0E"/>
    <w:rsid w:val="00AC38E2"/>
    <w:rsid w:val="00AC422E"/>
    <w:rsid w:val="00AC523C"/>
    <w:rsid w:val="00AD07BD"/>
    <w:rsid w:val="00AD1164"/>
    <w:rsid w:val="00AD19DA"/>
    <w:rsid w:val="00AD1E14"/>
    <w:rsid w:val="00AD2208"/>
    <w:rsid w:val="00AD36B0"/>
    <w:rsid w:val="00AD3E69"/>
    <w:rsid w:val="00AD455D"/>
    <w:rsid w:val="00AD5461"/>
    <w:rsid w:val="00AD581B"/>
    <w:rsid w:val="00AD73E0"/>
    <w:rsid w:val="00AE02A9"/>
    <w:rsid w:val="00AE29CE"/>
    <w:rsid w:val="00AE2C03"/>
    <w:rsid w:val="00AE3385"/>
    <w:rsid w:val="00AE46A9"/>
    <w:rsid w:val="00AE5462"/>
    <w:rsid w:val="00AE5998"/>
    <w:rsid w:val="00AE7050"/>
    <w:rsid w:val="00AF0EB4"/>
    <w:rsid w:val="00AF28D3"/>
    <w:rsid w:val="00AF5D6F"/>
    <w:rsid w:val="00AF6681"/>
    <w:rsid w:val="00AF66A0"/>
    <w:rsid w:val="00AF676E"/>
    <w:rsid w:val="00AF7368"/>
    <w:rsid w:val="00B01B11"/>
    <w:rsid w:val="00B042AA"/>
    <w:rsid w:val="00B06BA5"/>
    <w:rsid w:val="00B07692"/>
    <w:rsid w:val="00B07EDF"/>
    <w:rsid w:val="00B10123"/>
    <w:rsid w:val="00B102C5"/>
    <w:rsid w:val="00B10B97"/>
    <w:rsid w:val="00B10E3C"/>
    <w:rsid w:val="00B1398C"/>
    <w:rsid w:val="00B14ACF"/>
    <w:rsid w:val="00B16835"/>
    <w:rsid w:val="00B1782B"/>
    <w:rsid w:val="00B17C77"/>
    <w:rsid w:val="00B20686"/>
    <w:rsid w:val="00B21E44"/>
    <w:rsid w:val="00B26DFA"/>
    <w:rsid w:val="00B27E92"/>
    <w:rsid w:val="00B30251"/>
    <w:rsid w:val="00B3046A"/>
    <w:rsid w:val="00B3168C"/>
    <w:rsid w:val="00B324F4"/>
    <w:rsid w:val="00B33F7E"/>
    <w:rsid w:val="00B342C2"/>
    <w:rsid w:val="00B350C4"/>
    <w:rsid w:val="00B41323"/>
    <w:rsid w:val="00B419E5"/>
    <w:rsid w:val="00B43B71"/>
    <w:rsid w:val="00B45F03"/>
    <w:rsid w:val="00B5116B"/>
    <w:rsid w:val="00B5236F"/>
    <w:rsid w:val="00B523EA"/>
    <w:rsid w:val="00B534DA"/>
    <w:rsid w:val="00B538E1"/>
    <w:rsid w:val="00B56F76"/>
    <w:rsid w:val="00B5747D"/>
    <w:rsid w:val="00B631E5"/>
    <w:rsid w:val="00B67F05"/>
    <w:rsid w:val="00B71F3A"/>
    <w:rsid w:val="00B72758"/>
    <w:rsid w:val="00B72A4E"/>
    <w:rsid w:val="00B72B49"/>
    <w:rsid w:val="00B77106"/>
    <w:rsid w:val="00B77AFC"/>
    <w:rsid w:val="00B81530"/>
    <w:rsid w:val="00B81FD7"/>
    <w:rsid w:val="00B82372"/>
    <w:rsid w:val="00B82BC6"/>
    <w:rsid w:val="00B8375F"/>
    <w:rsid w:val="00B83F3A"/>
    <w:rsid w:val="00B84BB2"/>
    <w:rsid w:val="00B8565B"/>
    <w:rsid w:val="00B85977"/>
    <w:rsid w:val="00B87502"/>
    <w:rsid w:val="00B87E5D"/>
    <w:rsid w:val="00B92DB0"/>
    <w:rsid w:val="00B97BA0"/>
    <w:rsid w:val="00BA050D"/>
    <w:rsid w:val="00BA0B28"/>
    <w:rsid w:val="00BA2752"/>
    <w:rsid w:val="00BA2D07"/>
    <w:rsid w:val="00BA2F52"/>
    <w:rsid w:val="00BA49A8"/>
    <w:rsid w:val="00BA4BF5"/>
    <w:rsid w:val="00BA56C1"/>
    <w:rsid w:val="00BA592F"/>
    <w:rsid w:val="00BA77F7"/>
    <w:rsid w:val="00BA7A28"/>
    <w:rsid w:val="00BB1B60"/>
    <w:rsid w:val="00BB1ED8"/>
    <w:rsid w:val="00BB2ACA"/>
    <w:rsid w:val="00BB6B01"/>
    <w:rsid w:val="00BC1AE9"/>
    <w:rsid w:val="00BC34F6"/>
    <w:rsid w:val="00BC3F95"/>
    <w:rsid w:val="00BC4260"/>
    <w:rsid w:val="00BC5F28"/>
    <w:rsid w:val="00BC7980"/>
    <w:rsid w:val="00BC79F0"/>
    <w:rsid w:val="00BC7E56"/>
    <w:rsid w:val="00BD19AE"/>
    <w:rsid w:val="00BD23C8"/>
    <w:rsid w:val="00BD3844"/>
    <w:rsid w:val="00BD41C3"/>
    <w:rsid w:val="00BD57CE"/>
    <w:rsid w:val="00BD5A39"/>
    <w:rsid w:val="00BD5BB2"/>
    <w:rsid w:val="00BD7A2A"/>
    <w:rsid w:val="00BE39F9"/>
    <w:rsid w:val="00BE4768"/>
    <w:rsid w:val="00BE4E36"/>
    <w:rsid w:val="00BE5345"/>
    <w:rsid w:val="00BE6D57"/>
    <w:rsid w:val="00BE6E02"/>
    <w:rsid w:val="00BE7A5C"/>
    <w:rsid w:val="00BE7B7D"/>
    <w:rsid w:val="00BF02B8"/>
    <w:rsid w:val="00BF1703"/>
    <w:rsid w:val="00BF396D"/>
    <w:rsid w:val="00BF3E8D"/>
    <w:rsid w:val="00BF6041"/>
    <w:rsid w:val="00BF73F9"/>
    <w:rsid w:val="00BF77D0"/>
    <w:rsid w:val="00C005CE"/>
    <w:rsid w:val="00C029A7"/>
    <w:rsid w:val="00C03B25"/>
    <w:rsid w:val="00C05506"/>
    <w:rsid w:val="00C06A17"/>
    <w:rsid w:val="00C10E6C"/>
    <w:rsid w:val="00C11472"/>
    <w:rsid w:val="00C137A4"/>
    <w:rsid w:val="00C13E14"/>
    <w:rsid w:val="00C16AFC"/>
    <w:rsid w:val="00C16C08"/>
    <w:rsid w:val="00C16CCA"/>
    <w:rsid w:val="00C16D16"/>
    <w:rsid w:val="00C17CF4"/>
    <w:rsid w:val="00C21EC8"/>
    <w:rsid w:val="00C24381"/>
    <w:rsid w:val="00C25218"/>
    <w:rsid w:val="00C256B4"/>
    <w:rsid w:val="00C25724"/>
    <w:rsid w:val="00C27E5E"/>
    <w:rsid w:val="00C30078"/>
    <w:rsid w:val="00C32B15"/>
    <w:rsid w:val="00C34499"/>
    <w:rsid w:val="00C34AF9"/>
    <w:rsid w:val="00C36A8A"/>
    <w:rsid w:val="00C42269"/>
    <w:rsid w:val="00C43B60"/>
    <w:rsid w:val="00C445E8"/>
    <w:rsid w:val="00C45F81"/>
    <w:rsid w:val="00C46361"/>
    <w:rsid w:val="00C466A6"/>
    <w:rsid w:val="00C55E7C"/>
    <w:rsid w:val="00C57226"/>
    <w:rsid w:val="00C57385"/>
    <w:rsid w:val="00C5754C"/>
    <w:rsid w:val="00C61A23"/>
    <w:rsid w:val="00C61E22"/>
    <w:rsid w:val="00C62475"/>
    <w:rsid w:val="00C63D20"/>
    <w:rsid w:val="00C64305"/>
    <w:rsid w:val="00C646A3"/>
    <w:rsid w:val="00C656D4"/>
    <w:rsid w:val="00C66493"/>
    <w:rsid w:val="00C66B6A"/>
    <w:rsid w:val="00C66E31"/>
    <w:rsid w:val="00C740C7"/>
    <w:rsid w:val="00C76817"/>
    <w:rsid w:val="00C7748A"/>
    <w:rsid w:val="00C8255B"/>
    <w:rsid w:val="00C84CDB"/>
    <w:rsid w:val="00C84DA1"/>
    <w:rsid w:val="00C8502A"/>
    <w:rsid w:val="00C86AEA"/>
    <w:rsid w:val="00C90120"/>
    <w:rsid w:val="00C90149"/>
    <w:rsid w:val="00C921E0"/>
    <w:rsid w:val="00C941A7"/>
    <w:rsid w:val="00C9461F"/>
    <w:rsid w:val="00C95A49"/>
    <w:rsid w:val="00CA1236"/>
    <w:rsid w:val="00CA37B9"/>
    <w:rsid w:val="00CA4969"/>
    <w:rsid w:val="00CA5927"/>
    <w:rsid w:val="00CA614C"/>
    <w:rsid w:val="00CB1D5C"/>
    <w:rsid w:val="00CB3CF9"/>
    <w:rsid w:val="00CB5422"/>
    <w:rsid w:val="00CC0311"/>
    <w:rsid w:val="00CC035E"/>
    <w:rsid w:val="00CC1BF4"/>
    <w:rsid w:val="00CC4F21"/>
    <w:rsid w:val="00CC59C1"/>
    <w:rsid w:val="00CD00CD"/>
    <w:rsid w:val="00CD1C3D"/>
    <w:rsid w:val="00CD520F"/>
    <w:rsid w:val="00CD557E"/>
    <w:rsid w:val="00CE0F51"/>
    <w:rsid w:val="00CE240A"/>
    <w:rsid w:val="00CE249E"/>
    <w:rsid w:val="00CE2B03"/>
    <w:rsid w:val="00CE2C7C"/>
    <w:rsid w:val="00CE3605"/>
    <w:rsid w:val="00CE466C"/>
    <w:rsid w:val="00CE4E34"/>
    <w:rsid w:val="00CE64B3"/>
    <w:rsid w:val="00CE652A"/>
    <w:rsid w:val="00CE7403"/>
    <w:rsid w:val="00CF0DA1"/>
    <w:rsid w:val="00CF250A"/>
    <w:rsid w:val="00CF6F82"/>
    <w:rsid w:val="00CF77B7"/>
    <w:rsid w:val="00CF7B27"/>
    <w:rsid w:val="00D005D5"/>
    <w:rsid w:val="00D02028"/>
    <w:rsid w:val="00D03740"/>
    <w:rsid w:val="00D04563"/>
    <w:rsid w:val="00D07A8F"/>
    <w:rsid w:val="00D07E3A"/>
    <w:rsid w:val="00D10073"/>
    <w:rsid w:val="00D110D6"/>
    <w:rsid w:val="00D1414C"/>
    <w:rsid w:val="00D151A0"/>
    <w:rsid w:val="00D16272"/>
    <w:rsid w:val="00D16886"/>
    <w:rsid w:val="00D16B95"/>
    <w:rsid w:val="00D17465"/>
    <w:rsid w:val="00D223A4"/>
    <w:rsid w:val="00D23A96"/>
    <w:rsid w:val="00D264C1"/>
    <w:rsid w:val="00D26930"/>
    <w:rsid w:val="00D30B33"/>
    <w:rsid w:val="00D31806"/>
    <w:rsid w:val="00D3223C"/>
    <w:rsid w:val="00D3409E"/>
    <w:rsid w:val="00D342C2"/>
    <w:rsid w:val="00D3748D"/>
    <w:rsid w:val="00D37728"/>
    <w:rsid w:val="00D428FC"/>
    <w:rsid w:val="00D43C8A"/>
    <w:rsid w:val="00D446AA"/>
    <w:rsid w:val="00D45DFE"/>
    <w:rsid w:val="00D473D7"/>
    <w:rsid w:val="00D47E3A"/>
    <w:rsid w:val="00D51205"/>
    <w:rsid w:val="00D52C13"/>
    <w:rsid w:val="00D537D9"/>
    <w:rsid w:val="00D55376"/>
    <w:rsid w:val="00D56E9D"/>
    <w:rsid w:val="00D57EA6"/>
    <w:rsid w:val="00D60AF2"/>
    <w:rsid w:val="00D6253F"/>
    <w:rsid w:val="00D65866"/>
    <w:rsid w:val="00D67E1D"/>
    <w:rsid w:val="00D71DDF"/>
    <w:rsid w:val="00D7231C"/>
    <w:rsid w:val="00D74683"/>
    <w:rsid w:val="00D74B0A"/>
    <w:rsid w:val="00D754BB"/>
    <w:rsid w:val="00D76131"/>
    <w:rsid w:val="00D76CD3"/>
    <w:rsid w:val="00D77264"/>
    <w:rsid w:val="00D8073F"/>
    <w:rsid w:val="00D81356"/>
    <w:rsid w:val="00D8192A"/>
    <w:rsid w:val="00D82AE9"/>
    <w:rsid w:val="00D82E0B"/>
    <w:rsid w:val="00D83C68"/>
    <w:rsid w:val="00D86818"/>
    <w:rsid w:val="00D870F6"/>
    <w:rsid w:val="00D92EEF"/>
    <w:rsid w:val="00D93DF2"/>
    <w:rsid w:val="00D93F6D"/>
    <w:rsid w:val="00D9509C"/>
    <w:rsid w:val="00D96DA0"/>
    <w:rsid w:val="00DA2A93"/>
    <w:rsid w:val="00DA4B77"/>
    <w:rsid w:val="00DA4C17"/>
    <w:rsid w:val="00DA5889"/>
    <w:rsid w:val="00DA6E75"/>
    <w:rsid w:val="00DB1DF6"/>
    <w:rsid w:val="00DB40E7"/>
    <w:rsid w:val="00DB51EE"/>
    <w:rsid w:val="00DB562A"/>
    <w:rsid w:val="00DB5E51"/>
    <w:rsid w:val="00DB7317"/>
    <w:rsid w:val="00DC0001"/>
    <w:rsid w:val="00DC297B"/>
    <w:rsid w:val="00DC4FA0"/>
    <w:rsid w:val="00DC50ED"/>
    <w:rsid w:val="00DC5A09"/>
    <w:rsid w:val="00DD3108"/>
    <w:rsid w:val="00DD48FC"/>
    <w:rsid w:val="00DD59A1"/>
    <w:rsid w:val="00DD63D9"/>
    <w:rsid w:val="00DE6ABA"/>
    <w:rsid w:val="00DE6DA5"/>
    <w:rsid w:val="00DE7AAB"/>
    <w:rsid w:val="00DE7D7A"/>
    <w:rsid w:val="00DF0A9D"/>
    <w:rsid w:val="00DF2AE6"/>
    <w:rsid w:val="00DF2BB8"/>
    <w:rsid w:val="00DF47F9"/>
    <w:rsid w:val="00DF5AA0"/>
    <w:rsid w:val="00DF5ACA"/>
    <w:rsid w:val="00DF79C7"/>
    <w:rsid w:val="00E00D5A"/>
    <w:rsid w:val="00E03365"/>
    <w:rsid w:val="00E043CF"/>
    <w:rsid w:val="00E0593E"/>
    <w:rsid w:val="00E07DFE"/>
    <w:rsid w:val="00E10930"/>
    <w:rsid w:val="00E1146B"/>
    <w:rsid w:val="00E13024"/>
    <w:rsid w:val="00E135C8"/>
    <w:rsid w:val="00E139DB"/>
    <w:rsid w:val="00E16F42"/>
    <w:rsid w:val="00E17094"/>
    <w:rsid w:val="00E171A3"/>
    <w:rsid w:val="00E20468"/>
    <w:rsid w:val="00E21276"/>
    <w:rsid w:val="00E21C54"/>
    <w:rsid w:val="00E2244E"/>
    <w:rsid w:val="00E2446E"/>
    <w:rsid w:val="00E24B36"/>
    <w:rsid w:val="00E25340"/>
    <w:rsid w:val="00E25435"/>
    <w:rsid w:val="00E254CC"/>
    <w:rsid w:val="00E265C8"/>
    <w:rsid w:val="00E32E43"/>
    <w:rsid w:val="00E32E94"/>
    <w:rsid w:val="00E33030"/>
    <w:rsid w:val="00E3358F"/>
    <w:rsid w:val="00E33861"/>
    <w:rsid w:val="00E3434D"/>
    <w:rsid w:val="00E3769B"/>
    <w:rsid w:val="00E44830"/>
    <w:rsid w:val="00E4492F"/>
    <w:rsid w:val="00E5040F"/>
    <w:rsid w:val="00E5078C"/>
    <w:rsid w:val="00E50EB3"/>
    <w:rsid w:val="00E51DB1"/>
    <w:rsid w:val="00E54841"/>
    <w:rsid w:val="00E55A62"/>
    <w:rsid w:val="00E57316"/>
    <w:rsid w:val="00E63962"/>
    <w:rsid w:val="00E63E8B"/>
    <w:rsid w:val="00E662CD"/>
    <w:rsid w:val="00E66384"/>
    <w:rsid w:val="00E664BD"/>
    <w:rsid w:val="00E67156"/>
    <w:rsid w:val="00E7107A"/>
    <w:rsid w:val="00E71A67"/>
    <w:rsid w:val="00E724EF"/>
    <w:rsid w:val="00E72FED"/>
    <w:rsid w:val="00E73A60"/>
    <w:rsid w:val="00E755E6"/>
    <w:rsid w:val="00E80BC9"/>
    <w:rsid w:val="00E81261"/>
    <w:rsid w:val="00E81BC2"/>
    <w:rsid w:val="00E82CD5"/>
    <w:rsid w:val="00E85DA2"/>
    <w:rsid w:val="00E9091C"/>
    <w:rsid w:val="00E9192D"/>
    <w:rsid w:val="00E91D83"/>
    <w:rsid w:val="00E92974"/>
    <w:rsid w:val="00E93016"/>
    <w:rsid w:val="00E94407"/>
    <w:rsid w:val="00E95E44"/>
    <w:rsid w:val="00E961CF"/>
    <w:rsid w:val="00EA197C"/>
    <w:rsid w:val="00EA2209"/>
    <w:rsid w:val="00EA36C5"/>
    <w:rsid w:val="00EA7114"/>
    <w:rsid w:val="00EB049F"/>
    <w:rsid w:val="00EB32D0"/>
    <w:rsid w:val="00EB3D61"/>
    <w:rsid w:val="00EB454B"/>
    <w:rsid w:val="00EB595F"/>
    <w:rsid w:val="00EB59CC"/>
    <w:rsid w:val="00EB77E9"/>
    <w:rsid w:val="00EC21E1"/>
    <w:rsid w:val="00EC446C"/>
    <w:rsid w:val="00EC496D"/>
    <w:rsid w:val="00EC533F"/>
    <w:rsid w:val="00ED22D6"/>
    <w:rsid w:val="00ED31AE"/>
    <w:rsid w:val="00ED3D29"/>
    <w:rsid w:val="00ED68D3"/>
    <w:rsid w:val="00EE1032"/>
    <w:rsid w:val="00EE3532"/>
    <w:rsid w:val="00EE442D"/>
    <w:rsid w:val="00EE78FF"/>
    <w:rsid w:val="00EF0603"/>
    <w:rsid w:val="00EF2ADB"/>
    <w:rsid w:val="00EF2BC4"/>
    <w:rsid w:val="00EF3260"/>
    <w:rsid w:val="00EF40F5"/>
    <w:rsid w:val="00EF503B"/>
    <w:rsid w:val="00EF5325"/>
    <w:rsid w:val="00EF5BF5"/>
    <w:rsid w:val="00EF62B1"/>
    <w:rsid w:val="00EF6E58"/>
    <w:rsid w:val="00EF72AA"/>
    <w:rsid w:val="00EF72EF"/>
    <w:rsid w:val="00F00424"/>
    <w:rsid w:val="00F004C5"/>
    <w:rsid w:val="00F04DAF"/>
    <w:rsid w:val="00F06BDE"/>
    <w:rsid w:val="00F07D3C"/>
    <w:rsid w:val="00F10EBD"/>
    <w:rsid w:val="00F1243D"/>
    <w:rsid w:val="00F13D38"/>
    <w:rsid w:val="00F141F5"/>
    <w:rsid w:val="00F15873"/>
    <w:rsid w:val="00F15D35"/>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31E1"/>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552DA"/>
    <w:rsid w:val="00F60011"/>
    <w:rsid w:val="00F620F2"/>
    <w:rsid w:val="00F62413"/>
    <w:rsid w:val="00F62BF6"/>
    <w:rsid w:val="00F635FB"/>
    <w:rsid w:val="00F63A29"/>
    <w:rsid w:val="00F63B0A"/>
    <w:rsid w:val="00F64CDB"/>
    <w:rsid w:val="00F716F6"/>
    <w:rsid w:val="00F72F3A"/>
    <w:rsid w:val="00F74B4A"/>
    <w:rsid w:val="00F74E46"/>
    <w:rsid w:val="00F75838"/>
    <w:rsid w:val="00F75848"/>
    <w:rsid w:val="00F76130"/>
    <w:rsid w:val="00F772CA"/>
    <w:rsid w:val="00F77C35"/>
    <w:rsid w:val="00F80FFA"/>
    <w:rsid w:val="00F81E69"/>
    <w:rsid w:val="00F848EE"/>
    <w:rsid w:val="00F85291"/>
    <w:rsid w:val="00F90CBE"/>
    <w:rsid w:val="00F913F1"/>
    <w:rsid w:val="00F91648"/>
    <w:rsid w:val="00F95336"/>
    <w:rsid w:val="00FA066F"/>
    <w:rsid w:val="00FA0807"/>
    <w:rsid w:val="00FA1D88"/>
    <w:rsid w:val="00FA3F69"/>
    <w:rsid w:val="00FB05D1"/>
    <w:rsid w:val="00FB2437"/>
    <w:rsid w:val="00FB27D6"/>
    <w:rsid w:val="00FB2A95"/>
    <w:rsid w:val="00FB3F6E"/>
    <w:rsid w:val="00FB4893"/>
    <w:rsid w:val="00FB4B8E"/>
    <w:rsid w:val="00FB7B78"/>
    <w:rsid w:val="00FC1B79"/>
    <w:rsid w:val="00FC1BB6"/>
    <w:rsid w:val="00FC336A"/>
    <w:rsid w:val="00FC5890"/>
    <w:rsid w:val="00FC6305"/>
    <w:rsid w:val="00FC6484"/>
    <w:rsid w:val="00FC6F03"/>
    <w:rsid w:val="00FD33D4"/>
    <w:rsid w:val="00FD4C12"/>
    <w:rsid w:val="00FD7B2E"/>
    <w:rsid w:val="00FE1C65"/>
    <w:rsid w:val="00FE237F"/>
    <w:rsid w:val="00FE3F62"/>
    <w:rsid w:val="00FE45F9"/>
    <w:rsid w:val="00FE4F1C"/>
    <w:rsid w:val="00FE7099"/>
    <w:rsid w:val="00FE713A"/>
    <w:rsid w:val="00FE71E6"/>
    <w:rsid w:val="00FF1FB2"/>
    <w:rsid w:val="00FF2E17"/>
    <w:rsid w:val="00FF33A8"/>
    <w:rsid w:val="00FF386E"/>
    <w:rsid w:val="00FF3C9A"/>
    <w:rsid w:val="00FF42B9"/>
    <w:rsid w:val="00FF46D0"/>
    <w:rsid w:val="00FF4BA2"/>
    <w:rsid w:val="00FF6071"/>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6ABEBD-7F14-4F96-BBD4-1AC9F41F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lang w:val="x-none" w:eastAsia="x-none"/>
    </w:rPr>
  </w:style>
  <w:style w:type="paragraph" w:styleId="2">
    <w:name w:val="heading 2"/>
    <w:aliases w:val="H2"/>
    <w:basedOn w:val="a0"/>
    <w:next w:val="a0"/>
    <w:link w:val="20"/>
    <w:uiPriority w:val="99"/>
    <w:qFormat/>
    <w:rsid w:val="00403D6D"/>
    <w:pPr>
      <w:keepNext/>
      <w:numPr>
        <w:ilvl w:val="1"/>
        <w:numId w:val="1"/>
      </w:numPr>
      <w:suppressAutoHyphens w:val="0"/>
      <w:spacing w:after="60"/>
      <w:jc w:val="center"/>
      <w:outlineLvl w:val="1"/>
    </w:pPr>
    <w:rPr>
      <w:b/>
      <w:bCs/>
      <w:sz w:val="30"/>
      <w:szCs w:val="30"/>
      <w:lang w:val="x-none" w:eastAsia="x-none"/>
    </w:rPr>
  </w:style>
  <w:style w:type="paragraph" w:styleId="3">
    <w:name w:val="heading 3"/>
    <w:basedOn w:val="a0"/>
    <w:next w:val="a0"/>
    <w:link w:val="30"/>
    <w:uiPriority w:val="99"/>
    <w:qFormat/>
    <w:rsid w:val="00403D6D"/>
    <w:pPr>
      <w:keepNext/>
      <w:numPr>
        <w:ilvl w:val="2"/>
        <w:numId w:val="1"/>
      </w:numPr>
      <w:suppressAutoHyphens w:val="0"/>
      <w:spacing w:before="240" w:after="60"/>
      <w:jc w:val="both"/>
      <w:outlineLvl w:val="2"/>
    </w:pPr>
    <w:rPr>
      <w:rFonts w:ascii="Arial" w:hAnsi="Arial"/>
      <w:b/>
      <w:bCs/>
      <w:lang w:val="x-none" w:eastAsia="x-none"/>
    </w:rPr>
  </w:style>
  <w:style w:type="paragraph" w:styleId="5">
    <w:name w:val="heading 5"/>
    <w:basedOn w:val="a0"/>
    <w:next w:val="a0"/>
    <w:link w:val="50"/>
    <w:qFormat/>
    <w:rsid w:val="00403D6D"/>
    <w:pPr>
      <w:spacing w:before="240" w:after="60"/>
      <w:outlineLvl w:val="4"/>
    </w:pPr>
    <w:rPr>
      <w:rFonts w:ascii="Calibri" w:hAnsi="Calibri"/>
      <w:b/>
      <w:bCs/>
      <w:i/>
      <w:i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val="x-none" w:eastAsia="x-none" w:bidi="ar-SA"/>
    </w:rPr>
  </w:style>
  <w:style w:type="character" w:customStyle="1" w:styleId="20">
    <w:name w:val="Заголовок 2 Знак"/>
    <w:aliases w:val="H2 Знак"/>
    <w:link w:val="2"/>
    <w:uiPriority w:val="99"/>
    <w:rsid w:val="00403D6D"/>
    <w:rPr>
      <w:rFonts w:ascii="Times New Roman" w:eastAsia="Times New Roman" w:hAnsi="Times New Roman" w:cs="Times New Roman"/>
      <w:b/>
      <w:bCs/>
      <w:sz w:val="30"/>
      <w:szCs w:val="30"/>
      <w:lang w:val="x-none" w:eastAsia="x-none"/>
    </w:rPr>
  </w:style>
  <w:style w:type="character" w:customStyle="1" w:styleId="30">
    <w:name w:val="Заголовок 3 Знак"/>
    <w:link w:val="3"/>
    <w:uiPriority w:val="99"/>
    <w:rsid w:val="00403D6D"/>
    <w:rPr>
      <w:rFonts w:ascii="Arial" w:eastAsia="Times New Roman" w:hAnsi="Arial" w:cs="Times New Roman"/>
      <w:b/>
      <w:bCs/>
      <w:sz w:val="24"/>
      <w:szCs w:val="24"/>
      <w:lang w:val="x-none" w:eastAsia="x-none"/>
    </w:rPr>
  </w:style>
  <w:style w:type="character" w:customStyle="1" w:styleId="50">
    <w:name w:val="Заголовок 5 Знак"/>
    <w:link w:val="5"/>
    <w:rsid w:val="00403D6D"/>
    <w:rPr>
      <w:rFonts w:ascii="Calibri" w:eastAsia="Times New Roman" w:hAnsi="Calibri" w:cs="Times New Roman"/>
      <w:b/>
      <w:bCs/>
      <w:i/>
      <w:iCs/>
      <w:sz w:val="26"/>
      <w:szCs w:val="26"/>
      <w:lang w:val="x-none" w:eastAsia="zh-CN"/>
    </w:rPr>
  </w:style>
  <w:style w:type="paragraph" w:styleId="a4">
    <w:name w:val="header"/>
    <w:basedOn w:val="a0"/>
    <w:link w:val="a5"/>
    <w:rsid w:val="00403D6D"/>
    <w:pPr>
      <w:tabs>
        <w:tab w:val="center" w:pos="4677"/>
        <w:tab w:val="right" w:pos="9355"/>
      </w:tabs>
      <w:suppressAutoHyphens w:val="0"/>
    </w:pPr>
    <w:rPr>
      <w:lang w:val="x-none" w:eastAsia="ru-RU"/>
    </w:rPr>
  </w:style>
  <w:style w:type="character" w:customStyle="1" w:styleId="a5">
    <w:name w:val="Верхний колонтитул Знак"/>
    <w:link w:val="a4"/>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6">
    <w:name w:val="page number"/>
    <w:basedOn w:val="a1"/>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0"/>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0"/>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0"/>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0"/>
    <w:rsid w:val="00403D6D"/>
    <w:pPr>
      <w:widowControl w:val="0"/>
      <w:suppressAutoHyphens w:val="0"/>
      <w:autoSpaceDE w:val="0"/>
      <w:autoSpaceDN w:val="0"/>
      <w:adjustRightInd w:val="0"/>
      <w:spacing w:line="276" w:lineRule="exact"/>
    </w:pPr>
    <w:rPr>
      <w:lang w:eastAsia="ru-RU"/>
    </w:rPr>
  </w:style>
  <w:style w:type="character" w:styleId="a7">
    <w:name w:val="Strong"/>
    <w:qFormat/>
    <w:rsid w:val="00403D6D"/>
    <w:rPr>
      <w:b/>
      <w:bCs/>
    </w:rPr>
  </w:style>
  <w:style w:type="character" w:customStyle="1" w:styleId="apple-converted-space">
    <w:name w:val="apple-converted-space"/>
    <w:basedOn w:val="a1"/>
    <w:rsid w:val="00403D6D"/>
  </w:style>
  <w:style w:type="paragraph" w:styleId="a8">
    <w:name w:val="Balloon Text"/>
    <w:basedOn w:val="a0"/>
    <w:link w:val="a9"/>
    <w:uiPriority w:val="99"/>
    <w:semiHidden/>
    <w:unhideWhenUsed/>
    <w:rsid w:val="00403D6D"/>
    <w:rPr>
      <w:rFonts w:ascii="Tahoma" w:hAnsi="Tahoma"/>
      <w:sz w:val="16"/>
      <w:szCs w:val="16"/>
      <w:lang w:val="x-none"/>
    </w:rPr>
  </w:style>
  <w:style w:type="character" w:customStyle="1" w:styleId="a9">
    <w:name w:val="Текст выноски Знак"/>
    <w:link w:val="a8"/>
    <w:uiPriority w:val="99"/>
    <w:semiHidden/>
    <w:rsid w:val="00403D6D"/>
    <w:rPr>
      <w:rFonts w:ascii="Tahoma" w:eastAsia="Times New Roman" w:hAnsi="Tahoma" w:cs="Tahoma"/>
      <w:sz w:val="16"/>
      <w:szCs w:val="16"/>
      <w:lang w:eastAsia="zh-CN"/>
    </w:rPr>
  </w:style>
  <w:style w:type="paragraph" w:styleId="aa">
    <w:name w:val="Normal (Web)"/>
    <w:basedOn w:val="a0"/>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0"/>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0"/>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0"/>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0"/>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b">
    <w:name w:val="Table Grid"/>
    <w:basedOn w:val="a2"/>
    <w:rsid w:val="00C92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rsid w:val="00A939EB"/>
    <w:rPr>
      <w:rFonts w:ascii="Courier New" w:hAnsi="Courier New" w:cs="Courier New"/>
      <w:spacing w:val="-10"/>
      <w:sz w:val="26"/>
      <w:szCs w:val="26"/>
    </w:rPr>
  </w:style>
  <w:style w:type="paragraph" w:styleId="ac">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0"/>
    <w:link w:val="21"/>
    <w:rsid w:val="007B2904"/>
    <w:pPr>
      <w:suppressAutoHyphens w:val="0"/>
      <w:spacing w:after="120"/>
    </w:pPr>
    <w:rPr>
      <w:rFonts w:ascii="Calibri" w:eastAsia="Calibri" w:hAnsi="Calibri"/>
      <w:lang w:val="x-none" w:eastAsia="x-none"/>
    </w:rPr>
  </w:style>
  <w:style w:type="character" w:customStyle="1" w:styleId="21">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c"/>
    <w:locked/>
    <w:rsid w:val="007B2904"/>
    <w:rPr>
      <w:sz w:val="24"/>
      <w:szCs w:val="24"/>
      <w:lang w:val="x-none" w:eastAsia="x-none"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0"/>
    <w:link w:val="31"/>
    <w:rsid w:val="007B2904"/>
    <w:pPr>
      <w:shd w:val="clear" w:color="auto" w:fill="FFFFFF"/>
      <w:suppressAutoHyphens w:val="0"/>
      <w:spacing w:before="300" w:after="240" w:line="240" w:lineRule="atLeast"/>
      <w:outlineLvl w:val="2"/>
    </w:pPr>
    <w:rPr>
      <w:rFonts w:ascii="Calibri" w:eastAsia="Calibri" w:hAnsi="Calibri"/>
      <w:sz w:val="25"/>
      <w:szCs w:val="25"/>
      <w:lang w:val="x-none" w:eastAsia="x-none"/>
    </w:rPr>
  </w:style>
  <w:style w:type="paragraph" w:customStyle="1" w:styleId="Style8">
    <w:name w:val="Style8"/>
    <w:basedOn w:val="a0"/>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0"/>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0"/>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0"/>
    <w:rsid w:val="0049088A"/>
    <w:pPr>
      <w:suppressAutoHyphens w:val="0"/>
      <w:spacing w:before="100" w:beforeAutospacing="1" w:after="100" w:afterAutospacing="1"/>
    </w:pPr>
    <w:rPr>
      <w:lang w:eastAsia="ru-RU"/>
    </w:rPr>
  </w:style>
  <w:style w:type="paragraph" w:customStyle="1" w:styleId="formattext">
    <w:name w:val="formattext"/>
    <w:basedOn w:val="a0"/>
    <w:rsid w:val="0049088A"/>
    <w:pPr>
      <w:suppressAutoHyphens w:val="0"/>
      <w:spacing w:before="100" w:beforeAutospacing="1" w:after="100" w:afterAutospacing="1"/>
    </w:pPr>
    <w:rPr>
      <w:lang w:eastAsia="ru-RU"/>
    </w:rPr>
  </w:style>
  <w:style w:type="character" w:styleId="ad">
    <w:name w:val="Hyperlink"/>
    <w:rsid w:val="00EC21E1"/>
    <w:rPr>
      <w:color w:val="0000FF"/>
      <w:u w:val="single"/>
    </w:rPr>
  </w:style>
  <w:style w:type="paragraph" w:customStyle="1" w:styleId="formattexttopleveltextcentertext">
    <w:name w:val="formattext topleveltext centertext"/>
    <w:basedOn w:val="a0"/>
    <w:rsid w:val="00EF5BF5"/>
    <w:pPr>
      <w:suppressAutoHyphens w:val="0"/>
      <w:spacing w:before="100" w:beforeAutospacing="1" w:after="100" w:afterAutospacing="1"/>
    </w:pPr>
    <w:rPr>
      <w:lang w:eastAsia="ru-RU"/>
    </w:rPr>
  </w:style>
  <w:style w:type="paragraph" w:customStyle="1" w:styleId="topleveltextimage">
    <w:name w:val="topleveltext image"/>
    <w:basedOn w:val="a0"/>
    <w:rsid w:val="00EF5BF5"/>
    <w:pPr>
      <w:suppressAutoHyphens w:val="0"/>
      <w:spacing w:before="100" w:beforeAutospacing="1" w:after="100" w:afterAutospacing="1"/>
    </w:pPr>
    <w:rPr>
      <w:lang w:eastAsia="ru-RU"/>
    </w:rPr>
  </w:style>
  <w:style w:type="paragraph" w:customStyle="1" w:styleId="Style6">
    <w:name w:val="Style6"/>
    <w:basedOn w:val="a0"/>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0"/>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0"/>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0"/>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0"/>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0"/>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e">
    <w:name w:val="Содержимое таблицы"/>
    <w:basedOn w:val="a0"/>
    <w:rsid w:val="006D3015"/>
    <w:pPr>
      <w:widowControl w:val="0"/>
      <w:suppressLineNumbers/>
    </w:pPr>
    <w:rPr>
      <w:rFonts w:eastAsia="SimSun" w:cs="Mangal"/>
      <w:kern w:val="1"/>
      <w:lang w:bidi="hi-IN"/>
    </w:rPr>
  </w:style>
  <w:style w:type="paragraph" w:customStyle="1" w:styleId="af">
    <w:name w:val="Заголовок таблицы"/>
    <w:basedOn w:val="ae"/>
    <w:rsid w:val="006D3015"/>
    <w:pPr>
      <w:jc w:val="center"/>
    </w:pPr>
    <w:rPr>
      <w:b/>
      <w:bCs/>
    </w:rPr>
  </w:style>
  <w:style w:type="paragraph" w:customStyle="1" w:styleId="22">
    <w:name w:val="2"/>
    <w:basedOn w:val="a0"/>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 Знак Знак10"/>
    <w:basedOn w:val="a0"/>
    <w:rsid w:val="006D3015"/>
    <w:pPr>
      <w:suppressAutoHyphens w:val="0"/>
      <w:spacing w:after="160" w:line="240" w:lineRule="exact"/>
    </w:pPr>
    <w:rPr>
      <w:rFonts w:eastAsia="Calibri"/>
      <w:sz w:val="20"/>
      <w:szCs w:val="20"/>
    </w:rPr>
  </w:style>
  <w:style w:type="character" w:customStyle="1" w:styleId="9">
    <w:name w:val=" Знак Знак9"/>
    <w:locked/>
    <w:rsid w:val="006D3015"/>
    <w:rPr>
      <w:sz w:val="24"/>
      <w:szCs w:val="24"/>
      <w:lang w:val="x-none" w:eastAsia="x-none" w:bidi="ar-SA"/>
    </w:rPr>
  </w:style>
  <w:style w:type="paragraph" w:customStyle="1" w:styleId="af0">
    <w:name w:val=" Знак"/>
    <w:basedOn w:val="a0"/>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0"/>
    <w:rsid w:val="00BC3F95"/>
    <w:pPr>
      <w:suppressAutoHyphens w:val="0"/>
      <w:spacing w:after="120"/>
    </w:pPr>
    <w:rPr>
      <w:sz w:val="16"/>
      <w:szCs w:val="16"/>
      <w:lang w:eastAsia="ru-RU"/>
    </w:rPr>
  </w:style>
  <w:style w:type="paragraph" w:styleId="af1">
    <w:name w:val="Body Text Indent"/>
    <w:basedOn w:val="a0"/>
    <w:rsid w:val="00BC3F95"/>
    <w:pPr>
      <w:suppressAutoHyphens w:val="0"/>
      <w:spacing w:after="120"/>
      <w:ind w:left="283"/>
    </w:pPr>
    <w:rPr>
      <w:lang w:eastAsia="ru-RU"/>
    </w:rPr>
  </w:style>
  <w:style w:type="paragraph" w:customStyle="1" w:styleId="af2">
    <w:name w:val=" Знак Знак Знак Знак"/>
    <w:basedOn w:val="a0"/>
    <w:rsid w:val="00BC3F95"/>
    <w:pPr>
      <w:suppressAutoHyphens w:val="0"/>
      <w:spacing w:after="160" w:line="240" w:lineRule="exact"/>
    </w:pPr>
    <w:rPr>
      <w:rFonts w:eastAsia="Calibri"/>
      <w:sz w:val="20"/>
      <w:szCs w:val="20"/>
    </w:rPr>
  </w:style>
  <w:style w:type="paragraph" w:customStyle="1" w:styleId="af3">
    <w:name w:val="Знак Знак Знак Знак"/>
    <w:basedOn w:val="a0"/>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Normal">
    <w:name w:val="Normal"/>
    <w:link w:val="Normal0"/>
    <w:rsid w:val="00BC3F95"/>
    <w:pPr>
      <w:widowControl w:val="0"/>
    </w:pPr>
    <w:rPr>
      <w:sz w:val="24"/>
      <w:szCs w:val="24"/>
    </w:rPr>
  </w:style>
  <w:style w:type="character" w:customStyle="1" w:styleId="Normal0">
    <w:name w:val="Normal Знак"/>
    <w:link w:val="Normal"/>
    <w:rsid w:val="00BC3F95"/>
    <w:rPr>
      <w:sz w:val="24"/>
      <w:szCs w:val="24"/>
      <w:lang w:val="ru-RU" w:eastAsia="ru-RU" w:bidi="ar-SA"/>
    </w:rPr>
  </w:style>
  <w:style w:type="paragraph" w:customStyle="1" w:styleId="af4">
    <w:name w:val="Знак"/>
    <w:basedOn w:val="a0"/>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0"/>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val="x-none" w:eastAsia="x-none"/>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NoSpacing">
    <w:name w:val="No Spacing"/>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0"/>
    <w:rsid w:val="00BC3F95"/>
    <w:pPr>
      <w:keepNext/>
      <w:widowControl w:val="0"/>
      <w:tabs>
        <w:tab w:val="left" w:pos="709"/>
      </w:tabs>
      <w:spacing w:line="100" w:lineRule="atLeast"/>
      <w:jc w:val="both"/>
    </w:pPr>
    <w:rPr>
      <w:szCs w:val="18"/>
    </w:rPr>
  </w:style>
  <w:style w:type="paragraph" w:customStyle="1" w:styleId="12">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1"/>
    <w:rsid w:val="00BC3F95"/>
  </w:style>
  <w:style w:type="paragraph" w:styleId="24">
    <w:name w:val="List Number 2"/>
    <w:basedOn w:val="a0"/>
    <w:rsid w:val="00BC3F95"/>
    <w:pPr>
      <w:numPr>
        <w:numId w:val="16"/>
      </w:numPr>
      <w:suppressAutoHyphens w:val="0"/>
      <w:contextualSpacing/>
    </w:pPr>
    <w:rPr>
      <w:lang w:eastAsia="ru-RU"/>
    </w:rPr>
  </w:style>
  <w:style w:type="character" w:styleId="a">
    <w:name w:val="Emphasis"/>
    <w:qFormat/>
    <w:rsid w:val="00BC3F95"/>
    <w:rPr>
      <w:i/>
      <w:iCs/>
    </w:rPr>
  </w:style>
  <w:style w:type="paragraph" w:styleId="13">
    <w:name w:val="index 1"/>
    <w:basedOn w:val="a0"/>
    <w:next w:val="a0"/>
    <w:autoRedefine/>
    <w:semiHidden/>
    <w:rsid w:val="00D8192A"/>
    <w:pPr>
      <w:ind w:left="240" w:hanging="240"/>
    </w:pPr>
  </w:style>
  <w:style w:type="paragraph" w:styleId="af7">
    <w:name w:val="index heading"/>
    <w:basedOn w:val="a0"/>
    <w:rsid w:val="00D8192A"/>
    <w:pPr>
      <w:suppressLineNumbers/>
      <w:spacing w:after="60"/>
      <w:jc w:val="both"/>
    </w:pPr>
    <w:rPr>
      <w:lang w:eastAsia="ar-SA"/>
    </w:rPr>
  </w:style>
  <w:style w:type="paragraph" w:styleId="af8">
    <w:name w:val="footer"/>
    <w:basedOn w:val="a0"/>
    <w:rsid w:val="001B4332"/>
    <w:pPr>
      <w:tabs>
        <w:tab w:val="center" w:pos="4677"/>
        <w:tab w:val="right" w:pos="9355"/>
      </w:tabs>
    </w:pPr>
  </w:style>
  <w:style w:type="paragraph" w:styleId="af9">
    <w:name w:val="No Spacing"/>
    <w:qFormat/>
    <w:rsid w:val="00A0782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5EC8C626F7233E8336EB490400264EDE7D6xAG0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E5BBFF8C599B55427AA27D06E369A02448284AF2294DBDCCAAEC2C90EE2C998F45DDFAC9A224CE58A77392375xBG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E5BBFF8C599B55427AA27D06E369A02448284AF2294DBDCCAAEC2C90EE2C998E65D87A09B2251E188626F7233E8336EB490400264EDE7D6xAG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14342</CharactersWithSpaces>
  <SharedDoc>false</SharedDoc>
  <HLinks>
    <vt:vector size="48" baseType="variant">
      <vt:variant>
        <vt:i4>3276910</vt:i4>
      </vt:variant>
      <vt:variant>
        <vt:i4>21</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18</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ariant>
        <vt:i4>458820</vt:i4>
      </vt:variant>
      <vt:variant>
        <vt:i4>15</vt:i4>
      </vt:variant>
      <vt:variant>
        <vt:i4>0</vt:i4>
      </vt:variant>
      <vt:variant>
        <vt:i4>5</vt:i4>
      </vt:variant>
      <vt:variant>
        <vt:lpwstr/>
      </vt:variant>
      <vt:variant>
        <vt:lpwstr>P1460</vt:lpwstr>
      </vt:variant>
      <vt:variant>
        <vt:i4>262225</vt:i4>
      </vt:variant>
      <vt:variant>
        <vt:i4>12</vt:i4>
      </vt:variant>
      <vt:variant>
        <vt:i4>0</vt:i4>
      </vt:variant>
      <vt:variant>
        <vt:i4>5</vt:i4>
      </vt:variant>
      <vt:variant>
        <vt:lpwstr>consultantplus://offline/ref=FE5BBFF8C599B55427AA27D06E369A02448284AF2294DBDCCAAEC2C90EE2C998F45DDFAC9A224CE58A77392375xBGDJ</vt:lpwstr>
      </vt:variant>
      <vt:variant>
        <vt:lpwstr/>
      </vt:variant>
      <vt:variant>
        <vt:i4>458820</vt:i4>
      </vt:variant>
      <vt:variant>
        <vt:i4>9</vt:i4>
      </vt:variant>
      <vt:variant>
        <vt:i4>0</vt:i4>
      </vt:variant>
      <vt:variant>
        <vt:i4>5</vt:i4>
      </vt:variant>
      <vt:variant>
        <vt:lpwstr/>
      </vt:variant>
      <vt:variant>
        <vt:lpwstr>P1460</vt:lpwstr>
      </vt:variant>
      <vt:variant>
        <vt:i4>458820</vt:i4>
      </vt:variant>
      <vt:variant>
        <vt:i4>6</vt:i4>
      </vt:variant>
      <vt:variant>
        <vt:i4>0</vt:i4>
      </vt:variant>
      <vt:variant>
        <vt:i4>5</vt:i4>
      </vt:variant>
      <vt:variant>
        <vt:lpwstr/>
      </vt:variant>
      <vt:variant>
        <vt:lpwstr>P1460</vt:lpwstr>
      </vt:variant>
      <vt:variant>
        <vt:i4>131139</vt:i4>
      </vt:variant>
      <vt:variant>
        <vt:i4>3</vt:i4>
      </vt:variant>
      <vt:variant>
        <vt:i4>0</vt:i4>
      </vt:variant>
      <vt:variant>
        <vt:i4>5</vt:i4>
      </vt:variant>
      <vt:variant>
        <vt:lpwstr/>
      </vt:variant>
      <vt:variant>
        <vt:lpwstr>P1339</vt:lpwstr>
      </vt:variant>
      <vt:variant>
        <vt:i4>524358</vt:i4>
      </vt:variant>
      <vt:variant>
        <vt:i4>0</vt:i4>
      </vt:variant>
      <vt:variant>
        <vt:i4>0</vt:i4>
      </vt:variant>
      <vt:variant>
        <vt:i4>5</vt:i4>
      </vt:variant>
      <vt:variant>
        <vt:lpwstr/>
      </vt:variant>
      <vt:variant>
        <vt:lpwstr>P1690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cp:lastModifiedBy>gu-umto-502-2</cp:lastModifiedBy>
  <cp:revision>2</cp:revision>
  <cp:lastPrinted>2026-05-26T06:27:00Z</cp:lastPrinted>
  <dcterms:created xsi:type="dcterms:W3CDTF">2026-05-28T05:39:00Z</dcterms:created>
  <dcterms:modified xsi:type="dcterms:W3CDTF">2026-05-28T05:39:00Z</dcterms:modified>
</cp:coreProperties>
</file>