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8DA" w:rsidRPr="001B5CC1" w:rsidRDefault="00D108DA" w:rsidP="008F41D1">
      <w:pPr>
        <w:jc w:val="center"/>
        <w:outlineLvl w:val="1"/>
        <w:rPr>
          <w:lang w:val="en-US"/>
        </w:rPr>
      </w:pPr>
      <w:bookmarkStart w:id="0" w:name="_GoBack"/>
      <w:bookmarkEnd w:id="0"/>
    </w:p>
    <w:p w:rsidR="00D108DA" w:rsidRPr="00D108DA" w:rsidRDefault="00D108DA" w:rsidP="00D108DA">
      <w:pPr>
        <w:jc w:val="center"/>
        <w:rPr>
          <w:b/>
        </w:rPr>
      </w:pPr>
      <w:r w:rsidRPr="00D108DA">
        <w:rPr>
          <w:b/>
        </w:rPr>
        <w:t xml:space="preserve">Государственный контракт № </w:t>
      </w:r>
    </w:p>
    <w:p w:rsidR="00254778" w:rsidRPr="005A1EFD" w:rsidRDefault="00254778" w:rsidP="008F41D1">
      <w:pPr>
        <w:jc w:val="center"/>
        <w:outlineLvl w:val="1"/>
        <w:rPr>
          <w:b/>
        </w:rPr>
      </w:pPr>
      <w:r w:rsidRPr="005A1EFD">
        <w:rPr>
          <w:b/>
        </w:rPr>
        <w:t xml:space="preserve">на оказание услуг по </w:t>
      </w:r>
      <w:r w:rsidR="008F41D1" w:rsidRPr="005A1EFD">
        <w:rPr>
          <w:b/>
        </w:rPr>
        <w:t>проведению оценки рыночной стоимости годовой арендной платы за объект</w:t>
      </w:r>
      <w:r w:rsidR="0012563D" w:rsidRPr="005A1EFD">
        <w:rPr>
          <w:b/>
        </w:rPr>
        <w:t>ы</w:t>
      </w:r>
      <w:r w:rsidR="008F41D1" w:rsidRPr="005A1EFD">
        <w:rPr>
          <w:b/>
        </w:rPr>
        <w:t xml:space="preserve"> недвижимого имущества</w:t>
      </w:r>
      <w:r w:rsidR="005D540C">
        <w:rPr>
          <w:b/>
        </w:rPr>
        <w:t xml:space="preserve"> (мачты радиорелейной связи)</w:t>
      </w:r>
    </w:p>
    <w:p w:rsidR="00D108DA" w:rsidRPr="00D108DA" w:rsidRDefault="003403E6" w:rsidP="00D108DA">
      <w:pPr>
        <w:jc w:val="center"/>
        <w:rPr>
          <w:b/>
        </w:rPr>
      </w:pPr>
      <w:r>
        <w:rPr>
          <w:b/>
          <w:bCs/>
        </w:rPr>
        <w:t>(проект)</w:t>
      </w:r>
      <w:r w:rsidR="00D108DA" w:rsidRPr="00D108DA">
        <w:rPr>
          <w:b/>
          <w:bCs/>
        </w:rPr>
        <w:t xml:space="preserve"> </w:t>
      </w:r>
    </w:p>
    <w:p w:rsidR="00D108DA" w:rsidRPr="00D108DA" w:rsidRDefault="00D108DA" w:rsidP="00D108DA">
      <w:pPr>
        <w:jc w:val="center"/>
      </w:pPr>
      <w:r w:rsidRPr="00D108DA">
        <w:t>г. Выборг</w:t>
      </w:r>
      <w:r w:rsidRPr="00D108DA">
        <w:tab/>
      </w:r>
      <w:r w:rsidRPr="00D108DA">
        <w:tab/>
      </w:r>
      <w:r w:rsidRPr="00D108DA">
        <w:tab/>
      </w:r>
      <w:r w:rsidRPr="00D108DA">
        <w:tab/>
      </w:r>
      <w:r w:rsidRPr="00D108DA">
        <w:tab/>
      </w:r>
      <w:r w:rsidRPr="00D108DA">
        <w:tab/>
      </w:r>
      <w:r w:rsidRPr="00D108DA">
        <w:tab/>
      </w:r>
      <w:r w:rsidRPr="00D108DA">
        <w:tab/>
      </w:r>
      <w:r w:rsidR="00DB660A" w:rsidRPr="00CE435F">
        <w:t xml:space="preserve">       </w:t>
      </w:r>
      <w:proofErr w:type="gramStart"/>
      <w:r w:rsidR="00DB660A" w:rsidRPr="00CE435F">
        <w:t xml:space="preserve">   </w:t>
      </w:r>
      <w:r w:rsidRPr="00D108DA">
        <w:t>«</w:t>
      </w:r>
      <w:proofErr w:type="gramEnd"/>
      <w:r w:rsidR="003403E6">
        <w:t xml:space="preserve">   </w:t>
      </w:r>
      <w:r w:rsidRPr="00D108DA">
        <w:t xml:space="preserve">» </w:t>
      </w:r>
      <w:r w:rsidR="00480B05">
        <w:t xml:space="preserve">               </w:t>
      </w:r>
      <w:r w:rsidRPr="00D108DA">
        <w:t>20</w:t>
      </w:r>
      <w:r w:rsidR="00FB470F">
        <w:t>2</w:t>
      </w:r>
      <w:r w:rsidR="00CA2EC3">
        <w:t>6</w:t>
      </w:r>
      <w:r w:rsidRPr="00D108DA">
        <w:t xml:space="preserve"> г.</w:t>
      </w:r>
    </w:p>
    <w:p w:rsidR="00D108DA" w:rsidRPr="00D108DA" w:rsidRDefault="00D108DA" w:rsidP="00D108DA">
      <w:pPr>
        <w:ind w:left="120"/>
      </w:pPr>
    </w:p>
    <w:p w:rsidR="00D108DA" w:rsidRPr="004F6DA8" w:rsidRDefault="00D108DA" w:rsidP="004F6DA8">
      <w:pPr>
        <w:tabs>
          <w:tab w:val="left" w:pos="709"/>
        </w:tabs>
        <w:ind w:right="21"/>
        <w:jc w:val="both"/>
        <w:rPr>
          <w:i/>
        </w:rPr>
      </w:pPr>
      <w:r w:rsidRPr="00D108DA">
        <w:t xml:space="preserve">            </w:t>
      </w:r>
      <w:r w:rsidR="00D839B9" w:rsidRPr="00D108DA">
        <w:t xml:space="preserve">Выборгская таможня от имени Российской Федерации в целях обеспечения государственных нужд, именуемая в дальнейшем </w:t>
      </w:r>
      <w:r w:rsidR="00D839B9" w:rsidRPr="00EE608A">
        <w:rPr>
          <w:b/>
        </w:rPr>
        <w:t>Заказчик</w:t>
      </w:r>
      <w:r w:rsidR="00D839B9" w:rsidRPr="00D108DA">
        <w:t xml:space="preserve">, </w:t>
      </w:r>
      <w:r w:rsidR="00CA2EC3" w:rsidRPr="00CA2EC3">
        <w:rPr>
          <w:rFonts w:eastAsia="Calibri"/>
        </w:rPr>
        <w:t>в лице заместителя начальника таможни Сапоженкова Александра Евгеньевича</w:t>
      </w:r>
      <w:r w:rsidR="00CA2EC3" w:rsidRPr="00CA2EC3">
        <w:rPr>
          <w:rFonts w:eastAsia="Calibri"/>
          <w:i/>
        </w:rPr>
        <w:t>,</w:t>
      </w:r>
      <w:r w:rsidR="00CA2EC3" w:rsidRPr="00CA2EC3">
        <w:rPr>
          <w:rFonts w:eastAsia="Calibri"/>
        </w:rPr>
        <w:t xml:space="preserve"> действующего на основании доверенности от 15.08.2025 № 41-35/0429, с одной стороны</w:t>
      </w:r>
      <w:r w:rsidRPr="00D108DA">
        <w:t xml:space="preserve"> и  </w:t>
      </w:r>
      <w:r w:rsidR="003403E6">
        <w:t xml:space="preserve">    </w:t>
      </w:r>
      <w:r w:rsidR="00850F1D">
        <w:t xml:space="preserve">      </w:t>
      </w:r>
      <w:r w:rsidR="00646542">
        <w:t xml:space="preserve">, </w:t>
      </w:r>
      <w:r w:rsidRPr="004F6DA8">
        <w:t xml:space="preserve">именуемое в дальнейшем </w:t>
      </w:r>
      <w:r w:rsidRPr="004F6DA8">
        <w:rPr>
          <w:b/>
        </w:rPr>
        <w:t>Исполнитель</w:t>
      </w:r>
      <w:r w:rsidRPr="004F6DA8">
        <w:t xml:space="preserve">, в лице </w:t>
      </w:r>
      <w:r w:rsidR="003403E6">
        <w:t xml:space="preserve"> </w:t>
      </w:r>
      <w:r w:rsidRPr="00D108DA">
        <w:t xml:space="preserve">с другой стороны, вместе в дальнейшем именуемые </w:t>
      </w:r>
      <w:r w:rsidRPr="00EE608A">
        <w:rPr>
          <w:b/>
        </w:rPr>
        <w:t>Стороны</w:t>
      </w:r>
      <w:r w:rsidRPr="00D108DA">
        <w:t xml:space="preserve">, </w:t>
      </w:r>
      <w:r w:rsidR="00EE608A" w:rsidRPr="00EE608A">
        <w:t xml:space="preserve">руководствуясь Гражданским кодексом Российской Федерации, </w:t>
      </w:r>
      <w:r w:rsidR="003403E6">
        <w:t xml:space="preserve">в соответствии с требованиями п.4 ч.1 ст. 93 </w:t>
      </w:r>
      <w:r w:rsidR="00EE608A" w:rsidRPr="00EE608A">
        <w:t>Федеральн</w:t>
      </w:r>
      <w:r w:rsidR="003403E6">
        <w:t>ого</w:t>
      </w:r>
      <w:r w:rsidR="00EE608A" w:rsidRPr="00EE608A">
        <w:t xml:space="preserve"> закон</w:t>
      </w:r>
      <w:r w:rsidR="003403E6">
        <w:t>а</w:t>
      </w:r>
      <w:r w:rsidR="00EE608A" w:rsidRPr="00EE608A">
        <w:t xml:space="preserve"> от 05.04.2013 № 44-ФЗ «О контрактной системе в сфере закупок товаров, работ, услуг для обеспечения государственных и муниципальных нужд» </w:t>
      </w:r>
      <w:r w:rsidRPr="00D108DA">
        <w:t xml:space="preserve"> (далее – Федеральный закон № 44-ФЗ) и другими нормативными актами, согласно плану-графику закупок Выборгской таможни на </w:t>
      </w:r>
      <w:r w:rsidR="00226293" w:rsidRPr="00226293">
        <w:t>202</w:t>
      </w:r>
      <w:r w:rsidR="00534FEF">
        <w:t>6</w:t>
      </w:r>
      <w:r w:rsidRPr="00D108DA">
        <w:t xml:space="preserve"> год (Идентификационный код закупки</w:t>
      </w:r>
      <w:r w:rsidR="00D839B9">
        <w:t xml:space="preserve"> </w:t>
      </w:r>
      <w:r w:rsidR="001B5CC1" w:rsidRPr="001B5CC1">
        <w:br/>
      </w:r>
      <w:r w:rsidR="00EE608A" w:rsidRPr="00505946">
        <w:rPr>
          <w:b/>
        </w:rPr>
        <w:t>№</w:t>
      </w:r>
      <w:r w:rsidR="00512DF3" w:rsidRPr="00505946">
        <w:rPr>
          <w:b/>
        </w:rPr>
        <w:t xml:space="preserve"> </w:t>
      </w:r>
      <w:r w:rsidR="00512DF3" w:rsidRPr="00505946">
        <w:rPr>
          <w:rStyle w:val="ikzvalue"/>
          <w:b/>
        </w:rPr>
        <w:t>2</w:t>
      </w:r>
      <w:r w:rsidR="001B5CC1" w:rsidRPr="00505946">
        <w:rPr>
          <w:rStyle w:val="ikzvalue"/>
          <w:b/>
        </w:rPr>
        <w:t>6</w:t>
      </w:r>
      <w:r w:rsidR="009816D9" w:rsidRPr="00505946">
        <w:rPr>
          <w:rStyle w:val="ikzvalue"/>
          <w:b/>
        </w:rPr>
        <w:t>1470401971047040100100</w:t>
      </w:r>
      <w:r w:rsidR="001B5CC1" w:rsidRPr="00505946">
        <w:rPr>
          <w:rStyle w:val="ikzvalue"/>
          <w:b/>
        </w:rPr>
        <w:t>43</w:t>
      </w:r>
      <w:r w:rsidR="009816D9" w:rsidRPr="00505946">
        <w:rPr>
          <w:rStyle w:val="ikzvalue"/>
          <w:b/>
        </w:rPr>
        <w:t>0000000000</w:t>
      </w:r>
      <w:r w:rsidR="000956C5">
        <w:t>)</w:t>
      </w:r>
      <w:r w:rsidR="00AB1551">
        <w:t xml:space="preserve"> и другими нормативными актами</w:t>
      </w:r>
      <w:r w:rsidR="00B108EF">
        <w:t>,</w:t>
      </w:r>
      <w:r w:rsidR="00B108EF" w:rsidRPr="00C054DE">
        <w:t xml:space="preserve"> </w:t>
      </w:r>
      <w:r w:rsidRPr="00D108DA">
        <w:t>заключили настоящий государственный контракт</w:t>
      </w:r>
      <w:r w:rsidR="00513449">
        <w:t xml:space="preserve"> (далее Контракт)</w:t>
      </w:r>
      <w:r w:rsidRPr="00D108DA">
        <w:t xml:space="preserve"> о нижеследующем:</w:t>
      </w:r>
    </w:p>
    <w:p w:rsidR="00BA1CF0" w:rsidRPr="00BA1CF0" w:rsidRDefault="00BA1CF0" w:rsidP="0040074C">
      <w:pPr>
        <w:widowControl w:val="0"/>
        <w:numPr>
          <w:ilvl w:val="0"/>
          <w:numId w:val="1"/>
        </w:numPr>
        <w:autoSpaceDE w:val="0"/>
        <w:autoSpaceDN w:val="0"/>
        <w:adjustRightInd w:val="0"/>
        <w:spacing w:after="200"/>
        <w:jc w:val="center"/>
        <w:rPr>
          <w:b/>
        </w:rPr>
      </w:pPr>
      <w:r w:rsidRPr="00BA1CF0">
        <w:rPr>
          <w:b/>
        </w:rPr>
        <w:t>Предмет Контракта.</w:t>
      </w:r>
    </w:p>
    <w:p w:rsidR="00BA1CF0" w:rsidRPr="00BA1CF0" w:rsidRDefault="00196163" w:rsidP="0040074C">
      <w:pPr>
        <w:numPr>
          <w:ilvl w:val="1"/>
          <w:numId w:val="1"/>
        </w:numPr>
        <w:tabs>
          <w:tab w:val="num" w:pos="1134"/>
        </w:tabs>
        <w:spacing w:after="120"/>
        <w:ind w:left="0" w:firstLine="709"/>
        <w:jc w:val="both"/>
      </w:pPr>
      <w:r>
        <w:t>Исполнитель</w:t>
      </w:r>
      <w:r w:rsidR="00BA1CF0" w:rsidRPr="00BA1CF0">
        <w:t xml:space="preserve"> обязуется </w:t>
      </w:r>
      <w:r>
        <w:t>оказать</w:t>
      </w:r>
      <w:r w:rsidR="00BA1CF0" w:rsidRPr="00BA1CF0">
        <w:t xml:space="preserve"> по заданию Заказчика </w:t>
      </w:r>
      <w:r>
        <w:t>услуги</w:t>
      </w:r>
      <w:r w:rsidR="00BA1CF0" w:rsidRPr="00BA1CF0">
        <w:t>, указанные в п. 1.2 настоящего Контракта и сдать результат Заказчику, а Заказчик обязуется принять результаты услуг и оплатить их.</w:t>
      </w:r>
    </w:p>
    <w:p w:rsidR="008F41D1" w:rsidRPr="0042084B" w:rsidRDefault="0042084B" w:rsidP="0042084B">
      <w:pPr>
        <w:widowControl w:val="0"/>
        <w:autoSpaceDE w:val="0"/>
        <w:autoSpaceDN w:val="0"/>
        <w:adjustRightInd w:val="0"/>
        <w:ind w:firstLine="709"/>
        <w:jc w:val="both"/>
        <w:rPr>
          <w:color w:val="000000"/>
        </w:rPr>
      </w:pPr>
      <w:r>
        <w:t xml:space="preserve">1.2. </w:t>
      </w:r>
      <w:r w:rsidR="00196163" w:rsidRPr="008F41D1">
        <w:t>Исполнитель</w:t>
      </w:r>
      <w:r w:rsidR="00BA1CF0" w:rsidRPr="008F41D1">
        <w:t xml:space="preserve"> обязуется </w:t>
      </w:r>
      <w:r w:rsidR="00196163" w:rsidRPr="008F41D1">
        <w:rPr>
          <w:spacing w:val="-3"/>
        </w:rPr>
        <w:t>оказать услуги</w:t>
      </w:r>
      <w:r w:rsidR="00BA1CF0" w:rsidRPr="008F41D1">
        <w:rPr>
          <w:spacing w:val="-3"/>
        </w:rPr>
        <w:t xml:space="preserve"> по </w:t>
      </w:r>
      <w:r w:rsidR="008F41D1" w:rsidRPr="008F41D1">
        <w:t>проведению оценки рыночной стоимости годовой арендной платы за объект недвижимого имущества</w:t>
      </w:r>
      <w:r w:rsidR="00BA1CF0" w:rsidRPr="008F41D1">
        <w:rPr>
          <w:color w:val="000000"/>
        </w:rPr>
        <w:t xml:space="preserve"> </w:t>
      </w:r>
      <w:r w:rsidR="008F41D1" w:rsidRPr="008F41D1">
        <w:rPr>
          <w:color w:val="000000"/>
        </w:rPr>
        <w:t>(</w:t>
      </w:r>
      <w:r w:rsidR="00CA2EC3">
        <w:rPr>
          <w:color w:val="000000"/>
        </w:rPr>
        <w:t>далее – «Объекты оценки») в соответствии с Заданием на оценку (Приложение № 1 к настоящему Контракту)</w:t>
      </w:r>
      <w:r>
        <w:rPr>
          <w:color w:val="000000"/>
        </w:rPr>
        <w:t xml:space="preserve"> по адрес</w:t>
      </w:r>
      <w:r w:rsidR="00CA2EC3">
        <w:rPr>
          <w:color w:val="000000"/>
        </w:rPr>
        <w:t>ам</w:t>
      </w:r>
      <w:r w:rsidR="008F41D1" w:rsidRPr="008F41D1">
        <w:rPr>
          <w:color w:val="000000"/>
        </w:rPr>
        <w:t xml:space="preserve">, </w:t>
      </w:r>
      <w:r w:rsidR="00CA2EC3" w:rsidRPr="001A1081">
        <w:rPr>
          <w:color w:val="000000"/>
        </w:rPr>
        <w:t>Ленинградская область, Выборгский р-н, г Высоцк</w:t>
      </w:r>
      <w:r w:rsidR="00CA2EC3">
        <w:rPr>
          <w:color w:val="000000"/>
        </w:rPr>
        <w:t>;</w:t>
      </w:r>
      <w:r w:rsidR="00CA2EC3" w:rsidRPr="0042084B">
        <w:rPr>
          <w:color w:val="000000"/>
        </w:rPr>
        <w:t xml:space="preserve"> Ленинградская область, Выборгский район, Селезневская волость, п.</w:t>
      </w:r>
      <w:r w:rsidR="008F549D">
        <w:rPr>
          <w:color w:val="000000"/>
        </w:rPr>
        <w:t xml:space="preserve"> </w:t>
      </w:r>
      <w:r w:rsidR="00CA2EC3" w:rsidRPr="0042084B">
        <w:rPr>
          <w:color w:val="000000"/>
        </w:rPr>
        <w:t>Лужайка, дом №б/н</w:t>
      </w:r>
      <w:r w:rsidR="00CA2EC3">
        <w:rPr>
          <w:color w:val="000000"/>
        </w:rPr>
        <w:t>.</w:t>
      </w:r>
    </w:p>
    <w:p w:rsidR="00BA1CF0" w:rsidRPr="00B15D2D" w:rsidRDefault="00BA1CF0" w:rsidP="001B5CC1">
      <w:pPr>
        <w:widowControl w:val="0"/>
        <w:autoSpaceDE w:val="0"/>
        <w:autoSpaceDN w:val="0"/>
        <w:adjustRightInd w:val="0"/>
        <w:spacing w:after="120"/>
        <w:ind w:right="-27"/>
        <w:jc w:val="both"/>
        <w:rPr>
          <w:sz w:val="22"/>
          <w:szCs w:val="22"/>
        </w:rPr>
      </w:pPr>
      <w:r w:rsidRPr="00BA1CF0">
        <w:t>1.</w:t>
      </w:r>
      <w:r w:rsidR="00DB660A" w:rsidRPr="00493D1B">
        <w:t>3</w:t>
      </w:r>
      <w:r w:rsidRPr="00BA1CF0">
        <w:t xml:space="preserve">. Срок </w:t>
      </w:r>
      <w:r w:rsidR="00196163">
        <w:t>оказания услуг</w:t>
      </w:r>
      <w:r w:rsidRPr="00BA1CF0">
        <w:t xml:space="preserve"> </w:t>
      </w:r>
      <w:r w:rsidRPr="00B15D2D">
        <w:t xml:space="preserve">с момента заключения контракта </w:t>
      </w:r>
      <w:r w:rsidR="00B15D2D" w:rsidRPr="00B15D2D">
        <w:t xml:space="preserve">в течение </w:t>
      </w:r>
      <w:r w:rsidR="00626C9F">
        <w:t>30</w:t>
      </w:r>
      <w:r w:rsidR="00B15D2D" w:rsidRPr="00B15D2D">
        <w:t xml:space="preserve"> </w:t>
      </w:r>
      <w:r w:rsidR="001B5CC1">
        <w:t>календарных</w:t>
      </w:r>
      <w:r w:rsidR="00B15D2D" w:rsidRPr="00B15D2D">
        <w:t xml:space="preserve"> дней.</w:t>
      </w:r>
    </w:p>
    <w:p w:rsidR="00BA1CF0" w:rsidRPr="00BA1CF0" w:rsidRDefault="00BA1CF0" w:rsidP="00BA1CF0">
      <w:pPr>
        <w:rPr>
          <w:b/>
        </w:rPr>
      </w:pPr>
    </w:p>
    <w:p w:rsidR="00BA1CF0" w:rsidRPr="00513449" w:rsidRDefault="00BF7B5F" w:rsidP="0040074C">
      <w:pPr>
        <w:numPr>
          <w:ilvl w:val="0"/>
          <w:numId w:val="3"/>
        </w:numPr>
        <w:spacing w:after="200"/>
        <w:jc w:val="center"/>
        <w:rPr>
          <w:b/>
        </w:rPr>
      </w:pPr>
      <w:r>
        <w:rPr>
          <w:b/>
        </w:rPr>
        <w:t>Цена</w:t>
      </w:r>
      <w:r w:rsidR="00BA1CF0" w:rsidRPr="00513449">
        <w:rPr>
          <w:b/>
        </w:rPr>
        <w:t xml:space="preserve"> Контракта и порядок расчетов.</w:t>
      </w:r>
    </w:p>
    <w:p w:rsidR="00480B05" w:rsidRPr="00480B05" w:rsidRDefault="00480B05" w:rsidP="00185883">
      <w:pPr>
        <w:numPr>
          <w:ilvl w:val="1"/>
          <w:numId w:val="3"/>
        </w:numPr>
        <w:tabs>
          <w:tab w:val="left" w:pos="0"/>
          <w:tab w:val="left" w:pos="1134"/>
        </w:tabs>
        <w:ind w:left="0" w:firstLine="709"/>
        <w:jc w:val="both"/>
      </w:pPr>
      <w:r w:rsidRPr="00480B05">
        <w:t>Цена н</w:t>
      </w:r>
      <w:r w:rsidR="00646542">
        <w:t xml:space="preserve">астоящего Контракта составляет </w:t>
      </w:r>
      <w:r w:rsidR="00185883">
        <w:t xml:space="preserve">               </w:t>
      </w:r>
      <w:r w:rsidR="00646542" w:rsidRPr="00480B05">
        <w:t>рублей</w:t>
      </w:r>
      <w:r w:rsidRPr="00480B05">
        <w:t xml:space="preserve"> </w:t>
      </w:r>
      <w:proofErr w:type="gramStart"/>
      <w:r w:rsidRPr="00480B05">
        <w:t>(</w:t>
      </w:r>
      <w:r w:rsidR="00185883">
        <w:t xml:space="preserve">  </w:t>
      </w:r>
      <w:proofErr w:type="gramEnd"/>
      <w:r w:rsidR="00185883">
        <w:t xml:space="preserve">          </w:t>
      </w:r>
      <w:r w:rsidRPr="00480B05">
        <w:t>),</w:t>
      </w:r>
      <w:r w:rsidR="00646542">
        <w:t xml:space="preserve"> в том </w:t>
      </w:r>
      <w:r w:rsidRPr="00480B05">
        <w:t xml:space="preserve">числе  НДС </w:t>
      </w:r>
      <w:r w:rsidR="00185883">
        <w:t>(20%)             (Сумма прописью), (либо указывается документ и норма Налогового кодекса РФ, устанавливающие размер налога, или освобождаю</w:t>
      </w:r>
      <w:r w:rsidR="00E714CD">
        <w:t>щие от его уплаты).</w:t>
      </w:r>
      <w:r w:rsidRPr="00480B05">
        <w:t xml:space="preserve"> </w:t>
      </w:r>
    </w:p>
    <w:p w:rsidR="002A187B" w:rsidRPr="002A187B" w:rsidRDefault="002A187B" w:rsidP="0040074C">
      <w:pPr>
        <w:numPr>
          <w:ilvl w:val="1"/>
          <w:numId w:val="3"/>
        </w:numPr>
        <w:tabs>
          <w:tab w:val="left" w:pos="1134"/>
        </w:tabs>
        <w:ind w:left="0" w:firstLine="709"/>
        <w:jc w:val="both"/>
        <w:rPr>
          <w:b/>
          <w:spacing w:val="2"/>
        </w:rPr>
      </w:pPr>
      <w:r w:rsidRPr="002A187B">
        <w:rPr>
          <w:spacing w:val="2"/>
        </w:rPr>
        <w:t>У</w:t>
      </w:r>
      <w:r>
        <w:rPr>
          <w:spacing w:val="2"/>
        </w:rPr>
        <w:t xml:space="preserve">слуги </w:t>
      </w:r>
      <w:r w:rsidRPr="002A187B">
        <w:rPr>
          <w:spacing w:val="2"/>
        </w:rPr>
        <w:t>оплачиваются Заказчиком в строгом соответствии с объемами выделенных бюджетных ассигнований на 202</w:t>
      </w:r>
      <w:r w:rsidR="009D4A12" w:rsidRPr="009D4A12">
        <w:rPr>
          <w:spacing w:val="2"/>
        </w:rPr>
        <w:t>6</w:t>
      </w:r>
      <w:r w:rsidRPr="002A187B">
        <w:rPr>
          <w:spacing w:val="2"/>
        </w:rPr>
        <w:t xml:space="preserve"> г. Источник финансирования – федеральный бюджет Российской Федерации на 202</w:t>
      </w:r>
      <w:r w:rsidR="009D4A12" w:rsidRPr="009D4A12">
        <w:rPr>
          <w:spacing w:val="2"/>
        </w:rPr>
        <w:t>6</w:t>
      </w:r>
      <w:r w:rsidRPr="002A187B">
        <w:rPr>
          <w:spacing w:val="2"/>
        </w:rPr>
        <w:t xml:space="preserve"> год.</w:t>
      </w:r>
    </w:p>
    <w:p w:rsidR="00BA1CF0" w:rsidRPr="00BA1CF0" w:rsidRDefault="00BA1CF0" w:rsidP="0040074C">
      <w:pPr>
        <w:numPr>
          <w:ilvl w:val="1"/>
          <w:numId w:val="3"/>
        </w:numPr>
        <w:tabs>
          <w:tab w:val="left" w:pos="1134"/>
        </w:tabs>
        <w:ind w:left="0" w:firstLine="709"/>
        <w:jc w:val="both"/>
        <w:rPr>
          <w:b/>
          <w:spacing w:val="2"/>
        </w:rPr>
      </w:pPr>
      <w:r w:rsidRPr="00BA1CF0">
        <w:rPr>
          <w:spacing w:val="2"/>
        </w:rPr>
        <w:t xml:space="preserve">Оплата по </w:t>
      </w:r>
      <w:r w:rsidR="002A187B">
        <w:rPr>
          <w:spacing w:val="2"/>
        </w:rPr>
        <w:t xml:space="preserve">настоящему </w:t>
      </w:r>
      <w:r w:rsidRPr="00BA1CF0">
        <w:rPr>
          <w:spacing w:val="2"/>
        </w:rPr>
        <w:t xml:space="preserve">Контракту производится за фактически </w:t>
      </w:r>
      <w:r w:rsidR="000956C5">
        <w:rPr>
          <w:spacing w:val="2"/>
        </w:rPr>
        <w:t>оказанные</w:t>
      </w:r>
      <w:r w:rsidRPr="00BA1CF0">
        <w:rPr>
          <w:spacing w:val="2"/>
        </w:rPr>
        <w:t xml:space="preserve"> </w:t>
      </w:r>
      <w:r w:rsidR="000956C5">
        <w:rPr>
          <w:spacing w:val="2"/>
        </w:rPr>
        <w:t>услуги</w:t>
      </w:r>
      <w:r w:rsidRPr="00BA1CF0">
        <w:rPr>
          <w:spacing w:val="2"/>
        </w:rPr>
        <w:t xml:space="preserve"> без авансового платежа путем перечисления денежных средств на расчетный счет </w:t>
      </w:r>
      <w:r w:rsidR="00196163">
        <w:rPr>
          <w:spacing w:val="2"/>
        </w:rPr>
        <w:t>Исполнителя</w:t>
      </w:r>
      <w:r w:rsidRPr="00BA1CF0">
        <w:rPr>
          <w:spacing w:val="2"/>
        </w:rPr>
        <w:t xml:space="preserve"> в течение </w:t>
      </w:r>
      <w:r w:rsidR="001F070D">
        <w:rPr>
          <w:spacing w:val="2"/>
        </w:rPr>
        <w:t>7</w:t>
      </w:r>
      <w:r w:rsidRPr="00BA1CF0">
        <w:rPr>
          <w:spacing w:val="2"/>
        </w:rPr>
        <w:t xml:space="preserve"> (</w:t>
      </w:r>
      <w:r w:rsidR="001F070D">
        <w:rPr>
          <w:spacing w:val="2"/>
        </w:rPr>
        <w:t>сем</w:t>
      </w:r>
      <w:r w:rsidRPr="00BA1CF0">
        <w:rPr>
          <w:spacing w:val="2"/>
        </w:rPr>
        <w:t xml:space="preserve">и) </w:t>
      </w:r>
      <w:r w:rsidR="000956C5">
        <w:rPr>
          <w:spacing w:val="2"/>
        </w:rPr>
        <w:t>календарных</w:t>
      </w:r>
      <w:r w:rsidRPr="00BA1CF0">
        <w:rPr>
          <w:spacing w:val="2"/>
        </w:rPr>
        <w:t xml:space="preserve"> дней </w:t>
      </w:r>
      <w:r w:rsidR="00706A81">
        <w:rPr>
          <w:spacing w:val="2"/>
        </w:rPr>
        <w:t>на основании</w:t>
      </w:r>
      <w:r w:rsidRPr="00BA1CF0">
        <w:rPr>
          <w:spacing w:val="2"/>
        </w:rPr>
        <w:t xml:space="preserve"> </w:t>
      </w:r>
      <w:r w:rsidR="002A187B">
        <w:rPr>
          <w:spacing w:val="2"/>
        </w:rPr>
        <w:t xml:space="preserve">подписанного Сторонами </w:t>
      </w:r>
      <w:r w:rsidRPr="00BA1CF0">
        <w:rPr>
          <w:spacing w:val="2"/>
        </w:rPr>
        <w:t xml:space="preserve">Акта </w:t>
      </w:r>
      <w:r w:rsidR="00005A25">
        <w:rPr>
          <w:spacing w:val="2"/>
        </w:rPr>
        <w:t>оказанных</w:t>
      </w:r>
      <w:r w:rsidR="000956C5">
        <w:rPr>
          <w:spacing w:val="2"/>
        </w:rPr>
        <w:t xml:space="preserve"> услуг</w:t>
      </w:r>
      <w:r w:rsidR="002A187B">
        <w:rPr>
          <w:spacing w:val="2"/>
        </w:rPr>
        <w:t>.</w:t>
      </w:r>
      <w:r w:rsidRPr="00BA1CF0">
        <w:rPr>
          <w:spacing w:val="2"/>
        </w:rPr>
        <w:t xml:space="preserve"> </w:t>
      </w:r>
    </w:p>
    <w:p w:rsidR="002A187B" w:rsidRPr="002A187B" w:rsidRDefault="000956C5" w:rsidP="0040074C">
      <w:pPr>
        <w:numPr>
          <w:ilvl w:val="1"/>
          <w:numId w:val="3"/>
        </w:numPr>
        <w:tabs>
          <w:tab w:val="left" w:pos="1134"/>
        </w:tabs>
        <w:spacing w:after="120"/>
        <w:ind w:left="0" w:firstLine="709"/>
        <w:jc w:val="both"/>
        <w:rPr>
          <w:b/>
        </w:rPr>
      </w:pPr>
      <w:r w:rsidRPr="0064585E">
        <w:t xml:space="preserve">Цена </w:t>
      </w:r>
      <w:r w:rsidR="002A187B">
        <w:t>Контракта</w:t>
      </w:r>
      <w:r w:rsidRPr="0064585E">
        <w:t xml:space="preserve"> формируется </w:t>
      </w:r>
      <w:r>
        <w:t xml:space="preserve">с учетом </w:t>
      </w:r>
      <w:r w:rsidRPr="00BA1CF0">
        <w:t>все</w:t>
      </w:r>
      <w:r>
        <w:t>х</w:t>
      </w:r>
      <w:r w:rsidRPr="00BA1CF0">
        <w:t xml:space="preserve"> расход</w:t>
      </w:r>
      <w:r>
        <w:t>ов</w:t>
      </w:r>
      <w:r w:rsidRPr="00BA1CF0">
        <w:t xml:space="preserve">, </w:t>
      </w:r>
      <w:r w:rsidR="002A187B" w:rsidRPr="002A187B">
        <w:t>связанных с оказанием услуг по предмету Контракта.</w:t>
      </w:r>
    </w:p>
    <w:p w:rsidR="00BA1CF0" w:rsidRPr="002A187B" w:rsidRDefault="00BA1CF0" w:rsidP="0040074C">
      <w:pPr>
        <w:numPr>
          <w:ilvl w:val="1"/>
          <w:numId w:val="3"/>
        </w:numPr>
        <w:tabs>
          <w:tab w:val="left" w:pos="1134"/>
        </w:tabs>
        <w:spacing w:after="120"/>
        <w:ind w:left="0" w:firstLine="709"/>
        <w:jc w:val="both"/>
        <w:rPr>
          <w:b/>
        </w:rPr>
      </w:pPr>
      <w:r w:rsidRPr="00BA1CF0">
        <w:t xml:space="preserve">Цена Контракта является твердой, определяется на весь срок исполнения </w:t>
      </w:r>
      <w:r w:rsidR="00513449">
        <w:t>К</w:t>
      </w:r>
      <w:r w:rsidRPr="00BA1CF0">
        <w:t xml:space="preserve">онтракта и изменению не подлежит, за исключением </w:t>
      </w:r>
      <w:proofErr w:type="gramStart"/>
      <w:r w:rsidRPr="00BA1CF0">
        <w:t>случаев</w:t>
      </w:r>
      <w:proofErr w:type="gramEnd"/>
      <w:r w:rsidRPr="00BA1CF0">
        <w:t xml:space="preserve"> предусмотренных законодательством Российской Федерации.</w:t>
      </w:r>
    </w:p>
    <w:p w:rsidR="00BA1CF0" w:rsidRPr="00BA1CF0" w:rsidRDefault="00BA1CF0" w:rsidP="0040074C">
      <w:pPr>
        <w:numPr>
          <w:ilvl w:val="1"/>
          <w:numId w:val="3"/>
        </w:numPr>
        <w:tabs>
          <w:tab w:val="left" w:pos="1134"/>
        </w:tabs>
        <w:spacing w:after="120"/>
        <w:ind w:left="0" w:firstLine="709"/>
        <w:jc w:val="both"/>
      </w:pPr>
      <w:r w:rsidRPr="00BA1CF0">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w:t>
      </w:r>
      <w:r w:rsidR="00EB09DB">
        <w:lastRenderedPageBreak/>
        <w:tab/>
      </w:r>
      <w:r w:rsidRPr="00BA1CF0">
        <w:t xml:space="preserve">Заказчиком </w:t>
      </w:r>
      <w:r w:rsidR="00196163">
        <w:t>Исполнител</w:t>
      </w:r>
      <w:r w:rsidR="009336AC">
        <w:t>ю</w:t>
      </w:r>
      <w:r w:rsidRPr="00BA1CF0">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D67F31">
        <w:t xml:space="preserve"> подлежащих уплате заказчиком.</w:t>
      </w:r>
      <w:r w:rsidRPr="00BA1CF0">
        <w:t xml:space="preserve"> </w:t>
      </w:r>
    </w:p>
    <w:p w:rsidR="001B37AC" w:rsidRDefault="001B37AC" w:rsidP="00BA1CF0">
      <w:pPr>
        <w:tabs>
          <w:tab w:val="left" w:pos="284"/>
        </w:tabs>
        <w:spacing w:after="120"/>
        <w:ind w:left="360"/>
        <w:jc w:val="center"/>
        <w:rPr>
          <w:b/>
        </w:rPr>
      </w:pPr>
    </w:p>
    <w:p w:rsidR="00BA1CF0" w:rsidRDefault="00BA1CF0" w:rsidP="00BA1CF0">
      <w:pPr>
        <w:tabs>
          <w:tab w:val="left" w:pos="284"/>
        </w:tabs>
        <w:spacing w:after="120"/>
        <w:ind w:left="360"/>
        <w:jc w:val="center"/>
        <w:rPr>
          <w:b/>
        </w:rPr>
      </w:pPr>
      <w:r w:rsidRPr="00BA1CF0">
        <w:rPr>
          <w:b/>
        </w:rPr>
        <w:t>3.Обязательства Сторон.</w:t>
      </w:r>
    </w:p>
    <w:p w:rsidR="0002239E" w:rsidRPr="00AB47DA" w:rsidRDefault="0002239E" w:rsidP="0040074C">
      <w:pPr>
        <w:numPr>
          <w:ilvl w:val="1"/>
          <w:numId w:val="6"/>
        </w:numPr>
        <w:tabs>
          <w:tab w:val="left" w:pos="993"/>
        </w:tabs>
        <w:spacing w:after="120"/>
        <w:jc w:val="both"/>
      </w:pPr>
      <w:r w:rsidRPr="00AB47DA">
        <w:t>Обязанности Заказчика:</w:t>
      </w:r>
    </w:p>
    <w:p w:rsidR="0002239E" w:rsidRPr="00AB47DA" w:rsidRDefault="0002239E" w:rsidP="0040074C">
      <w:pPr>
        <w:widowControl w:val="0"/>
        <w:numPr>
          <w:ilvl w:val="2"/>
          <w:numId w:val="6"/>
        </w:numPr>
        <w:tabs>
          <w:tab w:val="left" w:pos="709"/>
          <w:tab w:val="left" w:pos="993"/>
        </w:tabs>
        <w:spacing w:after="120"/>
        <w:ind w:left="0" w:firstLine="720"/>
        <w:jc w:val="both"/>
        <w:rPr>
          <w:lang w:val="x-none" w:eastAsia="x-none"/>
        </w:rPr>
      </w:pPr>
      <w:r w:rsidRPr="00AB47DA">
        <w:rPr>
          <w:lang w:eastAsia="x-none"/>
        </w:rPr>
        <w:t>Определить</w:t>
      </w:r>
      <w:r w:rsidRPr="00AB47DA">
        <w:rPr>
          <w:lang w:val="x-none" w:eastAsia="x-none"/>
        </w:rPr>
        <w:t xml:space="preserve"> ответственное лицо со стороны Заказчика, уполномоченное решать организационные вопросы, связанные с исполнением настоящего </w:t>
      </w:r>
      <w:r w:rsidRPr="00AB47DA">
        <w:rPr>
          <w:lang w:eastAsia="x-none"/>
        </w:rPr>
        <w:t>Контракта</w:t>
      </w:r>
      <w:r w:rsidRPr="00AB47DA">
        <w:rPr>
          <w:lang w:val="x-none" w:eastAsia="x-none"/>
        </w:rPr>
        <w:t>, принимать и передавать документы для</w:t>
      </w:r>
      <w:r w:rsidRPr="00AB47DA">
        <w:rPr>
          <w:lang w:eastAsia="x-none"/>
        </w:rPr>
        <w:t xml:space="preserve"> </w:t>
      </w:r>
      <w:r w:rsidRPr="00AB47DA">
        <w:rPr>
          <w:lang w:val="x-none" w:eastAsia="x-none"/>
        </w:rPr>
        <w:t>проведения оценки</w:t>
      </w:r>
      <w:r w:rsidRPr="00AB47DA">
        <w:rPr>
          <w:lang w:eastAsia="x-none"/>
        </w:rPr>
        <w:t>.</w:t>
      </w:r>
    </w:p>
    <w:p w:rsidR="0002239E" w:rsidRPr="00AB47DA" w:rsidRDefault="0002239E" w:rsidP="0040074C">
      <w:pPr>
        <w:widowControl w:val="0"/>
        <w:numPr>
          <w:ilvl w:val="2"/>
          <w:numId w:val="6"/>
        </w:numPr>
        <w:tabs>
          <w:tab w:val="left" w:pos="900"/>
          <w:tab w:val="num" w:pos="1076"/>
        </w:tabs>
        <w:spacing w:after="120"/>
        <w:ind w:left="0" w:firstLine="709"/>
        <w:jc w:val="both"/>
        <w:rPr>
          <w:lang w:val="x-none" w:eastAsia="x-none"/>
        </w:rPr>
      </w:pPr>
      <w:r w:rsidRPr="00AB47DA">
        <w:rPr>
          <w:lang w:eastAsia="x-none"/>
        </w:rPr>
        <w:t xml:space="preserve"> Обеспечить</w:t>
      </w:r>
      <w:r w:rsidRPr="00AB47DA">
        <w:rPr>
          <w:lang w:val="x-none" w:eastAsia="x-none"/>
        </w:rPr>
        <w:t xml:space="preserve"> доступ оценщиков Исполнителя к </w:t>
      </w:r>
      <w:r w:rsidRPr="00AB47DA">
        <w:rPr>
          <w:lang w:eastAsia="x-none"/>
        </w:rPr>
        <w:t>О</w:t>
      </w:r>
      <w:r w:rsidR="00234724">
        <w:rPr>
          <w:lang w:val="x-none" w:eastAsia="x-none"/>
        </w:rPr>
        <w:t>бъект</w:t>
      </w:r>
      <w:r w:rsidR="00234724">
        <w:rPr>
          <w:lang w:eastAsia="x-none"/>
        </w:rPr>
        <w:t>ам</w:t>
      </w:r>
      <w:r w:rsidRPr="00AB47DA">
        <w:rPr>
          <w:lang w:val="x-none" w:eastAsia="x-none"/>
        </w:rPr>
        <w:t xml:space="preserve"> оценки для осмотра, идентификации, оценки технического состояния, фотографирования и, при необходимости, проведения замеров</w:t>
      </w:r>
      <w:r w:rsidRPr="00AB47DA">
        <w:rPr>
          <w:lang w:eastAsia="x-none"/>
        </w:rPr>
        <w:t>.</w:t>
      </w:r>
    </w:p>
    <w:p w:rsidR="0002239E" w:rsidRPr="00AB47DA" w:rsidRDefault="0002239E" w:rsidP="0040074C">
      <w:pPr>
        <w:widowControl w:val="0"/>
        <w:numPr>
          <w:ilvl w:val="2"/>
          <w:numId w:val="6"/>
        </w:numPr>
        <w:tabs>
          <w:tab w:val="left" w:pos="900"/>
          <w:tab w:val="num" w:pos="1076"/>
        </w:tabs>
        <w:spacing w:after="120"/>
        <w:ind w:left="0" w:firstLine="709"/>
        <w:jc w:val="both"/>
        <w:rPr>
          <w:lang w:val="x-none" w:eastAsia="x-none"/>
        </w:rPr>
      </w:pPr>
      <w:r w:rsidRPr="00AB47DA">
        <w:rPr>
          <w:lang w:eastAsia="x-none"/>
        </w:rPr>
        <w:t xml:space="preserve"> </w:t>
      </w:r>
      <w:r w:rsidR="00695527">
        <w:rPr>
          <w:lang w:eastAsia="x-none"/>
        </w:rPr>
        <w:t>П</w:t>
      </w:r>
      <w:r w:rsidR="00695527" w:rsidRPr="00AB47DA">
        <w:rPr>
          <w:lang w:val="x-none" w:eastAsia="x-none"/>
        </w:rPr>
        <w:t>редоставить</w:t>
      </w:r>
      <w:r w:rsidRPr="00AB47DA">
        <w:rPr>
          <w:lang w:val="x-none" w:eastAsia="x-none"/>
        </w:rPr>
        <w:t xml:space="preserve"> в полном объеме все имеющиеся у него или у третьих лиц документы и данные по </w:t>
      </w:r>
      <w:r w:rsidRPr="00AB47DA">
        <w:rPr>
          <w:lang w:eastAsia="x-none"/>
        </w:rPr>
        <w:t>О</w:t>
      </w:r>
      <w:r w:rsidRPr="00AB47DA">
        <w:rPr>
          <w:lang w:val="x-none" w:eastAsia="x-none"/>
        </w:rPr>
        <w:t>бъект</w:t>
      </w:r>
      <w:r w:rsidR="0056551C">
        <w:rPr>
          <w:lang w:eastAsia="x-none"/>
        </w:rPr>
        <w:t>у</w:t>
      </w:r>
      <w:r w:rsidRPr="00AB47DA">
        <w:rPr>
          <w:lang w:val="x-none" w:eastAsia="x-none"/>
        </w:rPr>
        <w:t xml:space="preserve"> оценки, необходимые для проведения оценки, в соответствии с письменным или устным запросом Исполнителя в форме простых копий, заверенных ответственными лицами и печатью Заказчика</w:t>
      </w:r>
      <w:r w:rsidRPr="00AB47DA">
        <w:rPr>
          <w:lang w:eastAsia="x-none"/>
        </w:rPr>
        <w:t>.</w:t>
      </w:r>
      <w:r w:rsidRPr="00AB47DA">
        <w:rPr>
          <w:lang w:val="x-none" w:eastAsia="x-none"/>
        </w:rPr>
        <w:t xml:space="preserve"> </w:t>
      </w:r>
    </w:p>
    <w:p w:rsidR="0002239E" w:rsidRPr="00AB47DA" w:rsidRDefault="0002239E" w:rsidP="0040074C">
      <w:pPr>
        <w:widowControl w:val="0"/>
        <w:numPr>
          <w:ilvl w:val="2"/>
          <w:numId w:val="6"/>
        </w:numPr>
        <w:tabs>
          <w:tab w:val="left" w:pos="900"/>
          <w:tab w:val="num" w:pos="1076"/>
        </w:tabs>
        <w:spacing w:after="120"/>
        <w:ind w:left="0" w:firstLine="709"/>
        <w:jc w:val="both"/>
        <w:rPr>
          <w:lang w:val="x-none" w:eastAsia="x-none"/>
        </w:rPr>
      </w:pPr>
      <w:r w:rsidRPr="00AB47DA">
        <w:rPr>
          <w:lang w:eastAsia="x-none"/>
        </w:rPr>
        <w:t xml:space="preserve"> О</w:t>
      </w:r>
      <w:r w:rsidRPr="00AB47DA">
        <w:rPr>
          <w:lang w:val="x-none" w:eastAsia="x-none"/>
        </w:rPr>
        <w:t xml:space="preserve">казывать Исполнителю содействие при </w:t>
      </w:r>
      <w:r w:rsidRPr="00AB47DA">
        <w:rPr>
          <w:lang w:eastAsia="x-none"/>
        </w:rPr>
        <w:t>оказании услуг</w:t>
      </w:r>
      <w:r w:rsidRPr="00AB47DA">
        <w:rPr>
          <w:lang w:val="x-none" w:eastAsia="x-none"/>
        </w:rPr>
        <w:t xml:space="preserve">, определенных Заданием на оценку (Приложение № 1); </w:t>
      </w:r>
    </w:p>
    <w:p w:rsidR="0002239E" w:rsidRPr="00AB47DA" w:rsidRDefault="0002239E" w:rsidP="0040074C">
      <w:pPr>
        <w:widowControl w:val="0"/>
        <w:numPr>
          <w:ilvl w:val="2"/>
          <w:numId w:val="6"/>
        </w:numPr>
        <w:tabs>
          <w:tab w:val="left" w:pos="900"/>
          <w:tab w:val="num" w:pos="1076"/>
        </w:tabs>
        <w:spacing w:after="120"/>
        <w:ind w:left="0" w:firstLine="709"/>
        <w:jc w:val="both"/>
        <w:rPr>
          <w:lang w:val="x-none" w:eastAsia="x-none"/>
        </w:rPr>
      </w:pPr>
      <w:r w:rsidRPr="00AB47DA">
        <w:rPr>
          <w:lang w:eastAsia="x-none"/>
        </w:rPr>
        <w:t xml:space="preserve"> Н</w:t>
      </w:r>
      <w:r w:rsidRPr="00AB47DA">
        <w:rPr>
          <w:lang w:val="x-none" w:eastAsia="x-none"/>
        </w:rPr>
        <w:t xml:space="preserve">е вмешиваться в деятельность Исполнителя по </w:t>
      </w:r>
      <w:r w:rsidRPr="00AB47DA">
        <w:rPr>
          <w:lang w:eastAsia="x-none"/>
        </w:rPr>
        <w:t>оказанию услуг</w:t>
      </w:r>
      <w:r w:rsidRPr="00AB47DA">
        <w:rPr>
          <w:lang w:val="x-none" w:eastAsia="x-none"/>
        </w:rPr>
        <w:t xml:space="preserve"> по оценке, в том числе не ограничивать круг вопросов, подлежащих выяснению или определению при проведении оценки </w:t>
      </w:r>
      <w:r w:rsidRPr="00AB47DA">
        <w:rPr>
          <w:lang w:eastAsia="x-none"/>
        </w:rPr>
        <w:t>О</w:t>
      </w:r>
      <w:r w:rsidRPr="00AB47DA">
        <w:rPr>
          <w:lang w:val="x-none" w:eastAsia="x-none"/>
        </w:rPr>
        <w:t>бъект</w:t>
      </w:r>
      <w:r w:rsidR="00FA448C">
        <w:rPr>
          <w:lang w:eastAsia="x-none"/>
        </w:rPr>
        <w:t>ов</w:t>
      </w:r>
      <w:r w:rsidRPr="00AB47DA">
        <w:rPr>
          <w:lang w:val="x-none" w:eastAsia="x-none"/>
        </w:rPr>
        <w:t xml:space="preserve"> оценки.</w:t>
      </w:r>
    </w:p>
    <w:p w:rsidR="0002239E" w:rsidRPr="00AB47DA" w:rsidRDefault="0002239E" w:rsidP="0040074C">
      <w:pPr>
        <w:numPr>
          <w:ilvl w:val="2"/>
          <w:numId w:val="6"/>
        </w:numPr>
        <w:tabs>
          <w:tab w:val="num" w:pos="993"/>
        </w:tabs>
        <w:spacing w:after="120"/>
        <w:ind w:left="0" w:right="-28" w:firstLine="720"/>
        <w:jc w:val="both"/>
        <w:rPr>
          <w:lang w:eastAsia="x-none"/>
        </w:rPr>
      </w:pPr>
      <w:r w:rsidRPr="00AB47DA">
        <w:rPr>
          <w:lang w:val="x-none" w:eastAsia="x-none"/>
        </w:rPr>
        <w:t>Принять и оплатить оказанные Исполнителем услуги в размерах и в сроки, установленные настоящим Контрактом</w:t>
      </w:r>
      <w:r w:rsidRPr="00AB47DA">
        <w:rPr>
          <w:lang w:eastAsia="x-none"/>
        </w:rPr>
        <w:t>.</w:t>
      </w:r>
    </w:p>
    <w:p w:rsidR="0002239E" w:rsidRPr="00AB47DA" w:rsidRDefault="009F4011" w:rsidP="0002239E">
      <w:pPr>
        <w:tabs>
          <w:tab w:val="num" w:pos="795"/>
          <w:tab w:val="num" w:pos="1234"/>
        </w:tabs>
        <w:spacing w:after="120"/>
        <w:ind w:left="709" w:right="-28"/>
        <w:jc w:val="both"/>
      </w:pPr>
      <w:r>
        <w:rPr>
          <w:lang w:eastAsia="x-none"/>
        </w:rPr>
        <w:t>3</w:t>
      </w:r>
      <w:r w:rsidR="0002239E" w:rsidRPr="00AB47DA">
        <w:rPr>
          <w:lang w:eastAsia="x-none"/>
        </w:rPr>
        <w:t xml:space="preserve">.2. </w:t>
      </w:r>
      <w:r w:rsidR="0002239E" w:rsidRPr="00AB47DA">
        <w:t>Права Заказчика:</w:t>
      </w:r>
    </w:p>
    <w:p w:rsidR="0002239E" w:rsidRPr="00AB47DA" w:rsidRDefault="009F4011" w:rsidP="0002239E">
      <w:pPr>
        <w:tabs>
          <w:tab w:val="num" w:pos="1234"/>
        </w:tabs>
        <w:spacing w:after="120"/>
        <w:ind w:right="-28" w:firstLine="709"/>
        <w:jc w:val="both"/>
        <w:rPr>
          <w:lang w:val="x-none" w:eastAsia="x-none"/>
        </w:rPr>
      </w:pPr>
      <w:r>
        <w:rPr>
          <w:lang w:eastAsia="x-none"/>
        </w:rPr>
        <w:t>3</w:t>
      </w:r>
      <w:r w:rsidR="0002239E" w:rsidRPr="00AB47DA">
        <w:rPr>
          <w:lang w:val="x-none" w:eastAsia="x-none"/>
        </w:rPr>
        <w:t>.2.1. Получать от Исполнителя всю необходимую информацию, касающуюся Стандартов оценки, методического и информационного обеспечения оценочной деятельности.</w:t>
      </w:r>
    </w:p>
    <w:p w:rsidR="0002239E" w:rsidRPr="00AB47DA" w:rsidRDefault="009F4011" w:rsidP="0002239E">
      <w:pPr>
        <w:tabs>
          <w:tab w:val="num" w:pos="1234"/>
        </w:tabs>
        <w:spacing w:after="120"/>
        <w:ind w:right="-28" w:firstLine="709"/>
        <w:jc w:val="both"/>
        <w:rPr>
          <w:lang w:eastAsia="x-none"/>
        </w:rPr>
      </w:pPr>
      <w:r>
        <w:rPr>
          <w:lang w:eastAsia="x-none"/>
        </w:rPr>
        <w:t>3</w:t>
      </w:r>
      <w:r w:rsidR="0002239E" w:rsidRPr="00AB47DA">
        <w:rPr>
          <w:lang w:val="x-none" w:eastAsia="x-none"/>
        </w:rPr>
        <w:t>.2.2. Знакомиться с промежуточными и предварительными результатами проводимой оценки.</w:t>
      </w:r>
    </w:p>
    <w:p w:rsidR="0002239E" w:rsidRPr="00AB47DA" w:rsidRDefault="009F4011" w:rsidP="0002239E">
      <w:pPr>
        <w:tabs>
          <w:tab w:val="num" w:pos="1234"/>
        </w:tabs>
        <w:spacing w:after="120"/>
        <w:ind w:right="-28" w:firstLine="709"/>
        <w:jc w:val="both"/>
        <w:rPr>
          <w:spacing w:val="-4"/>
          <w:lang w:eastAsia="x-none"/>
        </w:rPr>
      </w:pPr>
      <w:r>
        <w:rPr>
          <w:lang w:eastAsia="x-none"/>
        </w:rPr>
        <w:t>3</w:t>
      </w:r>
      <w:r w:rsidR="0002239E" w:rsidRPr="00AB47DA">
        <w:rPr>
          <w:lang w:eastAsia="x-none"/>
        </w:rPr>
        <w:t xml:space="preserve">.2.3. </w:t>
      </w:r>
      <w:r w:rsidR="0002239E" w:rsidRPr="00AB47DA">
        <w:rPr>
          <w:lang w:val="x-none" w:eastAsia="x-none"/>
        </w:rPr>
        <w:t>П</w:t>
      </w:r>
      <w:r w:rsidR="0002239E" w:rsidRPr="00AB47DA">
        <w:rPr>
          <w:spacing w:val="-4"/>
          <w:lang w:val="x-none" w:eastAsia="x-none"/>
        </w:rPr>
        <w:t xml:space="preserve">ринять решение об одностороннем отказе от исполнения </w:t>
      </w:r>
      <w:r w:rsidR="0002239E" w:rsidRPr="00AB47DA">
        <w:rPr>
          <w:spacing w:val="-4"/>
          <w:lang w:eastAsia="x-none"/>
        </w:rPr>
        <w:t>Контракта</w:t>
      </w:r>
      <w:r w:rsidR="0002239E" w:rsidRPr="00AB47DA">
        <w:rPr>
          <w:spacing w:val="-4"/>
          <w:lang w:val="x-none" w:eastAsia="x-none"/>
        </w:rPr>
        <w:t xml:space="preserve"> в соответствии с гражданским законодательством.</w:t>
      </w:r>
    </w:p>
    <w:p w:rsidR="0002239E" w:rsidRPr="00AB47DA" w:rsidRDefault="009F4011" w:rsidP="0002239E">
      <w:pPr>
        <w:tabs>
          <w:tab w:val="num" w:pos="1234"/>
        </w:tabs>
        <w:spacing w:after="120"/>
        <w:ind w:right="-28" w:firstLine="709"/>
        <w:jc w:val="both"/>
        <w:rPr>
          <w:spacing w:val="-4"/>
          <w:lang w:eastAsia="x-none"/>
        </w:rPr>
      </w:pPr>
      <w:r>
        <w:rPr>
          <w:spacing w:val="-4"/>
          <w:lang w:eastAsia="x-none"/>
        </w:rPr>
        <w:t>3</w:t>
      </w:r>
      <w:r w:rsidR="0002239E" w:rsidRPr="00AB47DA">
        <w:rPr>
          <w:spacing w:val="-4"/>
          <w:lang w:eastAsia="x-none"/>
        </w:rPr>
        <w:t>.2.4.</w:t>
      </w:r>
      <w:r w:rsidR="0002239E" w:rsidRPr="00AB47DA">
        <w:rPr>
          <w:spacing w:val="-4"/>
          <w:lang w:eastAsia="x-none"/>
        </w:rPr>
        <w:tab/>
        <w:t xml:space="preserve"> Не допускать к оказанию услуг специалистов Исполнителя, не имеющих   соответствующей квалификации, необходимой для оказания услуг по Контракту, не прошедших вводный инструктаж и инструктаж на рабочем месте.</w:t>
      </w:r>
    </w:p>
    <w:p w:rsidR="0002239E" w:rsidRPr="00AB47DA" w:rsidRDefault="009F4011" w:rsidP="0002239E">
      <w:pPr>
        <w:tabs>
          <w:tab w:val="num" w:pos="1234"/>
        </w:tabs>
        <w:spacing w:after="120"/>
        <w:ind w:right="-28" w:firstLine="709"/>
        <w:jc w:val="both"/>
        <w:rPr>
          <w:spacing w:val="-4"/>
          <w:lang w:eastAsia="x-none"/>
        </w:rPr>
      </w:pPr>
      <w:r>
        <w:rPr>
          <w:spacing w:val="-4"/>
          <w:lang w:eastAsia="x-none"/>
        </w:rPr>
        <w:t>3</w:t>
      </w:r>
      <w:r w:rsidR="0002239E" w:rsidRPr="00AB47DA">
        <w:rPr>
          <w:spacing w:val="-4"/>
          <w:lang w:eastAsia="x-none"/>
        </w:rPr>
        <w:t>.2.5</w:t>
      </w:r>
      <w:r w:rsidR="0002239E" w:rsidRPr="00AB47DA">
        <w:rPr>
          <w:spacing w:val="-4"/>
          <w:lang w:eastAsia="x-none"/>
        </w:rPr>
        <w:tab/>
        <w:t>. Предъявлять требования, связанные с ненадлежащим качеством оказанных услуг, и в случаях, когда недостатки были выявлены по истечении срока, указанного в Контракте.</w:t>
      </w:r>
    </w:p>
    <w:p w:rsidR="0002239E" w:rsidRPr="00AB47DA" w:rsidRDefault="0002239E" w:rsidP="0040074C">
      <w:pPr>
        <w:keepNext/>
        <w:numPr>
          <w:ilvl w:val="1"/>
          <w:numId w:val="7"/>
        </w:numPr>
        <w:tabs>
          <w:tab w:val="left" w:pos="851"/>
        </w:tabs>
        <w:spacing w:after="120"/>
        <w:jc w:val="both"/>
      </w:pPr>
      <w:r w:rsidRPr="00AB47DA">
        <w:t>Обязанности Исполнителя:</w:t>
      </w:r>
    </w:p>
    <w:p w:rsidR="0002239E" w:rsidRPr="00AB47DA" w:rsidRDefault="009F4011" w:rsidP="0002239E">
      <w:pPr>
        <w:tabs>
          <w:tab w:val="num" w:pos="1234"/>
        </w:tabs>
        <w:spacing w:after="120"/>
        <w:ind w:right="-28" w:firstLine="709"/>
        <w:jc w:val="both"/>
        <w:rPr>
          <w:lang w:eastAsia="x-none"/>
        </w:rPr>
      </w:pPr>
      <w:r>
        <w:rPr>
          <w:lang w:eastAsia="x-none"/>
        </w:rPr>
        <w:t>3</w:t>
      </w:r>
      <w:r w:rsidR="0002239E" w:rsidRPr="00AB47DA">
        <w:rPr>
          <w:lang w:val="x-none" w:eastAsia="x-none"/>
        </w:rPr>
        <w:t>.3.1. Оказывать услуги, указанные в п.1.</w:t>
      </w:r>
      <w:r w:rsidR="00E61D04">
        <w:rPr>
          <w:lang w:eastAsia="x-none"/>
        </w:rPr>
        <w:t>2</w:t>
      </w:r>
      <w:r w:rsidR="0002239E" w:rsidRPr="00AB47DA">
        <w:rPr>
          <w:lang w:val="x-none" w:eastAsia="x-none"/>
        </w:rPr>
        <w:t xml:space="preserve">. </w:t>
      </w:r>
      <w:r w:rsidR="0002239E" w:rsidRPr="00AB47DA">
        <w:rPr>
          <w:lang w:eastAsia="x-none"/>
        </w:rPr>
        <w:t>Контракта</w:t>
      </w:r>
      <w:r w:rsidR="0002239E" w:rsidRPr="00AB47DA">
        <w:rPr>
          <w:lang w:val="x-none" w:eastAsia="x-none"/>
        </w:rPr>
        <w:t>, в соответствии с общепринятыми нормами. Исполнитель самостоятельно определяет методы, которые использует в ходе оказания услуг, исходя из имеющихся профессиональных знаний и опыта.</w:t>
      </w:r>
    </w:p>
    <w:p w:rsidR="0002239E" w:rsidRPr="00AB47DA" w:rsidRDefault="0002239E" w:rsidP="0040074C">
      <w:pPr>
        <w:widowControl w:val="0"/>
        <w:numPr>
          <w:ilvl w:val="2"/>
          <w:numId w:val="8"/>
        </w:numPr>
        <w:tabs>
          <w:tab w:val="left" w:pos="0"/>
          <w:tab w:val="left" w:pos="1276"/>
        </w:tabs>
        <w:spacing w:after="120"/>
        <w:ind w:left="0" w:firstLine="709"/>
        <w:jc w:val="both"/>
        <w:rPr>
          <w:lang w:val="x-none" w:eastAsia="x-none"/>
        </w:rPr>
      </w:pPr>
      <w:r w:rsidRPr="00AB47DA">
        <w:rPr>
          <w:lang w:eastAsia="x-none"/>
        </w:rPr>
        <w:t xml:space="preserve"> П</w:t>
      </w:r>
      <w:r w:rsidRPr="00AB47DA">
        <w:rPr>
          <w:lang w:val="x-none" w:eastAsia="x-none"/>
        </w:rPr>
        <w:t xml:space="preserve">о результатам оценки, в срок и </w:t>
      </w:r>
      <w:proofErr w:type="gramStart"/>
      <w:r w:rsidRPr="00AB47DA">
        <w:rPr>
          <w:lang w:val="x-none" w:eastAsia="x-none"/>
        </w:rPr>
        <w:t>в порядке</w:t>
      </w:r>
      <w:proofErr w:type="gramEnd"/>
      <w:r w:rsidRPr="00AB47DA">
        <w:rPr>
          <w:lang w:val="x-none" w:eastAsia="x-none"/>
        </w:rPr>
        <w:t xml:space="preserve"> определенном </w:t>
      </w:r>
      <w:r w:rsidRPr="00AB47DA">
        <w:rPr>
          <w:lang w:eastAsia="x-none"/>
        </w:rPr>
        <w:t>Контрактом</w:t>
      </w:r>
      <w:r w:rsidRPr="00AB47DA">
        <w:rPr>
          <w:lang w:val="x-none" w:eastAsia="x-none"/>
        </w:rPr>
        <w:t>, представить в адрес Заказчика письменный Отчет об оценке, который должен удовлетворять требованиям Задания на оценку (Приложение № 1) и действующего</w:t>
      </w:r>
      <w:r w:rsidRPr="00AB47DA">
        <w:rPr>
          <w:lang w:eastAsia="x-none"/>
        </w:rPr>
        <w:t xml:space="preserve"> законодательства</w:t>
      </w:r>
      <w:r w:rsidR="006F0ECB">
        <w:rPr>
          <w:lang w:eastAsia="x-none"/>
        </w:rPr>
        <w:t>.</w:t>
      </w:r>
    </w:p>
    <w:p w:rsidR="0002239E" w:rsidRPr="00AB47DA" w:rsidRDefault="009F4011" w:rsidP="0002239E">
      <w:pPr>
        <w:spacing w:after="120"/>
        <w:ind w:firstLine="709"/>
        <w:jc w:val="both"/>
        <w:rPr>
          <w:lang w:eastAsia="x-none"/>
        </w:rPr>
      </w:pPr>
      <w:r>
        <w:rPr>
          <w:lang w:eastAsia="x-none"/>
        </w:rPr>
        <w:lastRenderedPageBreak/>
        <w:t>3</w:t>
      </w:r>
      <w:r w:rsidR="0002239E" w:rsidRPr="00AB47DA">
        <w:rPr>
          <w:lang w:val="x-none" w:eastAsia="x-none"/>
        </w:rPr>
        <w:t>.</w:t>
      </w:r>
      <w:r w:rsidR="0002239E" w:rsidRPr="00AB47DA">
        <w:rPr>
          <w:lang w:eastAsia="x-none"/>
        </w:rPr>
        <w:t>3</w:t>
      </w:r>
      <w:r w:rsidR="0002239E" w:rsidRPr="00AB47DA">
        <w:rPr>
          <w:lang w:val="x-none" w:eastAsia="x-none"/>
        </w:rPr>
        <w:t>.</w:t>
      </w:r>
      <w:r w:rsidR="0002239E" w:rsidRPr="00AB47DA">
        <w:rPr>
          <w:lang w:eastAsia="x-none"/>
        </w:rPr>
        <w:t>3</w:t>
      </w:r>
      <w:r w:rsidR="0002239E" w:rsidRPr="00AB47DA">
        <w:rPr>
          <w:lang w:val="x-none" w:eastAsia="x-none"/>
        </w:rPr>
        <w:t xml:space="preserve">. </w:t>
      </w:r>
      <w:r w:rsidR="0002239E" w:rsidRPr="00AB47DA">
        <w:rPr>
          <w:lang w:eastAsia="x-none"/>
        </w:rPr>
        <w:t>О</w:t>
      </w:r>
      <w:r w:rsidR="0002239E" w:rsidRPr="00AB47DA">
        <w:rPr>
          <w:lang w:val="x-none" w:eastAsia="x-none"/>
        </w:rPr>
        <w:t xml:space="preserve">беспечить сохранность и конфиденциальность документов, получаемых от Заказчика и третьих лиц в ходе </w:t>
      </w:r>
      <w:r w:rsidR="0002239E" w:rsidRPr="00AB47DA">
        <w:rPr>
          <w:lang w:eastAsia="x-none"/>
        </w:rPr>
        <w:t>оказания услуг.</w:t>
      </w:r>
    </w:p>
    <w:p w:rsidR="0002239E" w:rsidRPr="00AB47DA" w:rsidRDefault="009F4011" w:rsidP="0002239E">
      <w:pPr>
        <w:spacing w:after="120"/>
        <w:ind w:firstLine="709"/>
        <w:jc w:val="both"/>
        <w:rPr>
          <w:lang w:eastAsia="x-none"/>
        </w:rPr>
      </w:pPr>
      <w:r>
        <w:rPr>
          <w:lang w:eastAsia="x-none"/>
        </w:rPr>
        <w:t>3</w:t>
      </w:r>
      <w:r w:rsidR="0002239E" w:rsidRPr="00AB47DA">
        <w:rPr>
          <w:lang w:val="x-none" w:eastAsia="x-none"/>
        </w:rPr>
        <w:t>.</w:t>
      </w:r>
      <w:r w:rsidR="0002239E" w:rsidRPr="00AB47DA">
        <w:rPr>
          <w:lang w:eastAsia="x-none"/>
        </w:rPr>
        <w:t>3.4</w:t>
      </w:r>
      <w:r w:rsidR="0002239E" w:rsidRPr="00AB47DA">
        <w:rPr>
          <w:lang w:val="x-none" w:eastAsia="x-none"/>
        </w:rPr>
        <w:t xml:space="preserve">. </w:t>
      </w:r>
      <w:r w:rsidR="0002239E" w:rsidRPr="00AB47DA">
        <w:rPr>
          <w:lang w:eastAsia="x-none"/>
        </w:rPr>
        <w:t>Х</w:t>
      </w:r>
      <w:r w:rsidR="0002239E" w:rsidRPr="00AB47DA">
        <w:rPr>
          <w:lang w:val="x-none" w:eastAsia="x-none"/>
        </w:rPr>
        <w:t>ранить копию отчета и рабочие материалы в течение трех лет от даты составления Отчета об оценке.</w:t>
      </w:r>
    </w:p>
    <w:p w:rsidR="0002239E" w:rsidRPr="00AB47DA" w:rsidRDefault="009F4011" w:rsidP="0002239E">
      <w:pPr>
        <w:spacing w:after="120"/>
        <w:ind w:firstLine="709"/>
        <w:jc w:val="both"/>
        <w:rPr>
          <w:lang w:eastAsia="x-none"/>
        </w:rPr>
      </w:pPr>
      <w:r>
        <w:rPr>
          <w:lang w:eastAsia="x-none"/>
        </w:rPr>
        <w:t>3</w:t>
      </w:r>
      <w:r w:rsidR="0002239E" w:rsidRPr="00AB47DA">
        <w:rPr>
          <w:lang w:eastAsia="x-none"/>
        </w:rPr>
        <w:t>.3.5.</w:t>
      </w:r>
      <w:r w:rsidR="0002239E" w:rsidRPr="00AB47DA">
        <w:rPr>
          <w:lang w:val="x-none" w:eastAsia="x-none"/>
        </w:rPr>
        <w:t xml:space="preserve"> В случае получения письменных мотивированных замечаний Заказчика к содержанию Отчета Исполнитель обязан устранить их при условии, что данные замечания касаются нарушений Исполнителем требований, предусмотренных Федеральным Законом «Об оценочной деятельности в Российской Федерации» и Стандартами оценки. В этом случае Исполнитель обязуется устранить их за свой счет в течение согласованного сторонами срока и предоставить новую редакцию Отчета в порядке, установленном </w:t>
      </w:r>
      <w:r w:rsidR="0002239E" w:rsidRPr="00AB47DA">
        <w:rPr>
          <w:lang w:eastAsia="x-none"/>
        </w:rPr>
        <w:t>Контрактом</w:t>
      </w:r>
      <w:r w:rsidR="0002239E" w:rsidRPr="00AB47DA">
        <w:rPr>
          <w:lang w:val="x-none" w:eastAsia="x-none"/>
        </w:rPr>
        <w:t>. При этом акт оказанных услуг подписывается сторонами после устранения Исполнителем таких недостатков.</w:t>
      </w:r>
    </w:p>
    <w:p w:rsidR="0002239E" w:rsidRPr="00AB47DA" w:rsidRDefault="0002239E" w:rsidP="0002239E">
      <w:pPr>
        <w:tabs>
          <w:tab w:val="num" w:pos="1234"/>
        </w:tabs>
        <w:spacing w:after="120"/>
        <w:ind w:right="-28" w:firstLine="709"/>
        <w:jc w:val="both"/>
        <w:rPr>
          <w:lang w:eastAsia="x-none"/>
        </w:rPr>
      </w:pPr>
      <w:r w:rsidRPr="00AB47DA">
        <w:rPr>
          <w:lang w:val="x-none" w:eastAsia="x-none"/>
        </w:rPr>
        <w:t xml:space="preserve">Любые претензии Заказчика к Исполнителю об устранении недостатков должны быть письменно детализированы и заявлены Заказчиком в течение </w:t>
      </w:r>
      <w:r w:rsidRPr="00AB47DA">
        <w:rPr>
          <w:lang w:eastAsia="x-none"/>
        </w:rPr>
        <w:t>(5</w:t>
      </w:r>
      <w:r w:rsidRPr="00AB47DA">
        <w:rPr>
          <w:lang w:val="x-none" w:eastAsia="x-none"/>
        </w:rPr>
        <w:t xml:space="preserve"> </w:t>
      </w:r>
      <w:r w:rsidRPr="00AB47DA">
        <w:rPr>
          <w:lang w:eastAsia="x-none"/>
        </w:rPr>
        <w:t>пяти</w:t>
      </w:r>
      <w:r w:rsidRPr="00AB47DA">
        <w:rPr>
          <w:lang w:val="x-none" w:eastAsia="x-none"/>
        </w:rPr>
        <w:t>) рабочих дней с момента передачи Акт</w:t>
      </w:r>
      <w:r w:rsidRPr="00AB47DA">
        <w:rPr>
          <w:lang w:eastAsia="x-none"/>
        </w:rPr>
        <w:t>а</w:t>
      </w:r>
      <w:r w:rsidRPr="00AB47DA">
        <w:rPr>
          <w:lang w:val="x-none" w:eastAsia="x-none"/>
        </w:rPr>
        <w:t xml:space="preserve"> оказанных услуг и отчетных документов. Акт оказанных услуг и отчетны</w:t>
      </w:r>
      <w:r w:rsidRPr="00AB47DA">
        <w:rPr>
          <w:lang w:eastAsia="x-none"/>
        </w:rPr>
        <w:t>е</w:t>
      </w:r>
      <w:r w:rsidRPr="00AB47DA">
        <w:rPr>
          <w:lang w:val="x-none" w:eastAsia="x-none"/>
        </w:rPr>
        <w:t xml:space="preserve"> документ</w:t>
      </w:r>
      <w:r w:rsidRPr="00AB47DA">
        <w:rPr>
          <w:lang w:eastAsia="x-none"/>
        </w:rPr>
        <w:t xml:space="preserve">ы считаются предоставленными с момента регистрации в </w:t>
      </w:r>
      <w:r w:rsidRPr="00AB47DA">
        <w:rPr>
          <w:lang w:val="x-none" w:eastAsia="x-none"/>
        </w:rPr>
        <w:t>отдел</w:t>
      </w:r>
      <w:r w:rsidRPr="00AB47DA">
        <w:rPr>
          <w:lang w:eastAsia="x-none"/>
        </w:rPr>
        <w:t>е</w:t>
      </w:r>
      <w:r w:rsidRPr="00AB47DA">
        <w:rPr>
          <w:lang w:val="x-none" w:eastAsia="x-none"/>
        </w:rPr>
        <w:t xml:space="preserve"> документационного обеспечения Заказчика</w:t>
      </w:r>
      <w:r w:rsidRPr="00AB47DA">
        <w:rPr>
          <w:lang w:eastAsia="x-none"/>
        </w:rPr>
        <w:t xml:space="preserve">. </w:t>
      </w:r>
      <w:r w:rsidRPr="00AB47DA">
        <w:rPr>
          <w:lang w:val="x-none" w:eastAsia="x-none"/>
        </w:rPr>
        <w:t xml:space="preserve">Заказчик утрачивает право на предъявление Исполнителю претензий по истечении вышеуказанного срока, за исключением случаев, когда нарушение сроков вызвано обстоятельствами непреодолимой силы (раздел </w:t>
      </w:r>
      <w:r w:rsidR="00126773">
        <w:rPr>
          <w:lang w:eastAsia="x-none"/>
        </w:rPr>
        <w:t>6</w:t>
      </w:r>
      <w:r w:rsidRPr="00AB47DA">
        <w:rPr>
          <w:lang w:val="x-none" w:eastAsia="x-none"/>
        </w:rPr>
        <w:t xml:space="preserve"> </w:t>
      </w:r>
      <w:r w:rsidRPr="00AB47DA">
        <w:rPr>
          <w:lang w:eastAsia="x-none"/>
        </w:rPr>
        <w:t>Контракта</w:t>
      </w:r>
      <w:r w:rsidRPr="00AB47DA">
        <w:rPr>
          <w:lang w:val="x-none" w:eastAsia="x-none"/>
        </w:rPr>
        <w:t xml:space="preserve">). </w:t>
      </w:r>
    </w:p>
    <w:p w:rsidR="0002239E" w:rsidRPr="00AB47DA" w:rsidRDefault="009F4011" w:rsidP="0002239E">
      <w:pPr>
        <w:tabs>
          <w:tab w:val="left" w:pos="360"/>
        </w:tabs>
        <w:spacing w:after="120"/>
        <w:ind w:right="-28" w:firstLine="709"/>
        <w:jc w:val="both"/>
        <w:rPr>
          <w:lang w:eastAsia="x-none"/>
        </w:rPr>
      </w:pPr>
      <w:r>
        <w:rPr>
          <w:lang w:eastAsia="x-none"/>
        </w:rPr>
        <w:t>3</w:t>
      </w:r>
      <w:r w:rsidR="0002239E" w:rsidRPr="00AB47DA">
        <w:rPr>
          <w:lang w:eastAsia="x-none"/>
        </w:rPr>
        <w:t xml:space="preserve">.3.6. </w:t>
      </w:r>
      <w:r w:rsidR="0002239E" w:rsidRPr="00AB47DA">
        <w:rPr>
          <w:lang w:val="x-none" w:eastAsia="x-none"/>
        </w:rPr>
        <w:t>Не разглашать конфиденциальную информацию, полученную от Заказчика в ходе проведения оценки, за исключением случаев, предусмотренных законодательством Российской Федерации.</w:t>
      </w:r>
    </w:p>
    <w:p w:rsidR="0002239E" w:rsidRPr="00AB47DA" w:rsidRDefault="009F4011" w:rsidP="005C19BC">
      <w:pPr>
        <w:tabs>
          <w:tab w:val="left" w:pos="360"/>
        </w:tabs>
        <w:spacing w:after="120"/>
        <w:ind w:right="-28" w:firstLine="709"/>
        <w:jc w:val="both"/>
        <w:rPr>
          <w:lang w:eastAsia="x-none"/>
        </w:rPr>
      </w:pPr>
      <w:r>
        <w:rPr>
          <w:lang w:eastAsia="x-none"/>
        </w:rPr>
        <w:t>3</w:t>
      </w:r>
      <w:r w:rsidR="0002239E" w:rsidRPr="00AB47DA">
        <w:rPr>
          <w:lang w:eastAsia="x-none"/>
        </w:rPr>
        <w:t>.3.7.</w:t>
      </w:r>
      <w:r w:rsidR="0002239E" w:rsidRPr="00AB47DA">
        <w:rPr>
          <w:lang w:eastAsia="x-none"/>
        </w:rPr>
        <w:tab/>
        <w:t>Нести риск случайной гибели или случайного повреждения имущества Заказчика.</w:t>
      </w:r>
    </w:p>
    <w:p w:rsidR="0002239E" w:rsidRPr="00AB47DA" w:rsidRDefault="009F4011" w:rsidP="0002239E">
      <w:pPr>
        <w:keepNext/>
        <w:spacing w:after="120"/>
        <w:ind w:left="709"/>
        <w:jc w:val="both"/>
      </w:pPr>
      <w:r>
        <w:t>3</w:t>
      </w:r>
      <w:r w:rsidR="0002239E" w:rsidRPr="00AB47DA">
        <w:t>.4. Права Исполнителя:</w:t>
      </w:r>
    </w:p>
    <w:p w:rsidR="0002239E" w:rsidRPr="00AB47DA" w:rsidRDefault="0002239E" w:rsidP="0040074C">
      <w:pPr>
        <w:widowControl w:val="0"/>
        <w:numPr>
          <w:ilvl w:val="2"/>
          <w:numId w:val="9"/>
        </w:numPr>
        <w:tabs>
          <w:tab w:val="left" w:pos="0"/>
        </w:tabs>
        <w:spacing w:after="120"/>
        <w:ind w:left="0" w:firstLine="709"/>
        <w:jc w:val="both"/>
        <w:rPr>
          <w:lang w:val="x-none" w:eastAsia="x-none"/>
        </w:rPr>
      </w:pPr>
      <w:r w:rsidRPr="00AB47DA">
        <w:rPr>
          <w:lang w:eastAsia="x-none"/>
        </w:rPr>
        <w:t>Н</w:t>
      </w:r>
      <w:r w:rsidRPr="00AB47DA">
        <w:rPr>
          <w:lang w:val="x-none" w:eastAsia="x-none"/>
        </w:rPr>
        <w:t xml:space="preserve">а основании проведенного </w:t>
      </w:r>
      <w:r w:rsidRPr="00AB47DA">
        <w:rPr>
          <w:lang w:eastAsia="x-none"/>
        </w:rPr>
        <w:t>обследования</w:t>
      </w:r>
      <w:r w:rsidRPr="00AB47DA">
        <w:rPr>
          <w:lang w:val="x-none" w:eastAsia="x-none"/>
        </w:rPr>
        <w:t xml:space="preserve"> самостоятельно выбирать методы проведения оценки в соответствии с действующим законодательством, нормативными актами и стандартами оценки</w:t>
      </w:r>
      <w:r w:rsidRPr="00AB47DA">
        <w:rPr>
          <w:lang w:eastAsia="x-none"/>
        </w:rPr>
        <w:t>.</w:t>
      </w:r>
    </w:p>
    <w:p w:rsidR="0002239E" w:rsidRPr="00AB47DA" w:rsidRDefault="0002239E" w:rsidP="0040074C">
      <w:pPr>
        <w:widowControl w:val="0"/>
        <w:numPr>
          <w:ilvl w:val="2"/>
          <w:numId w:val="10"/>
        </w:numPr>
        <w:tabs>
          <w:tab w:val="left" w:pos="0"/>
          <w:tab w:val="left" w:pos="720"/>
        </w:tabs>
        <w:spacing w:after="120"/>
        <w:ind w:left="0" w:firstLine="709"/>
        <w:jc w:val="both"/>
        <w:rPr>
          <w:lang w:val="x-none" w:eastAsia="x-none"/>
        </w:rPr>
      </w:pPr>
      <w:r w:rsidRPr="00AB47DA">
        <w:rPr>
          <w:lang w:eastAsia="x-none"/>
        </w:rPr>
        <w:t>Т</w:t>
      </w:r>
      <w:r w:rsidRPr="00AB47DA">
        <w:rPr>
          <w:lang w:val="x-none" w:eastAsia="x-none"/>
        </w:rPr>
        <w:t xml:space="preserve">ребовать от Заказчика обеспечения доступа к </w:t>
      </w:r>
      <w:r w:rsidRPr="00AB47DA">
        <w:rPr>
          <w:lang w:eastAsia="x-none"/>
        </w:rPr>
        <w:t>О</w:t>
      </w:r>
      <w:r w:rsidRPr="00AB47DA">
        <w:rPr>
          <w:lang w:val="x-none" w:eastAsia="x-none"/>
        </w:rPr>
        <w:t>бъект</w:t>
      </w:r>
      <w:r w:rsidR="00FC4456">
        <w:rPr>
          <w:lang w:eastAsia="x-none"/>
        </w:rPr>
        <w:t>ам</w:t>
      </w:r>
      <w:r w:rsidRPr="00AB47DA">
        <w:rPr>
          <w:lang w:val="x-none" w:eastAsia="x-none"/>
        </w:rPr>
        <w:t xml:space="preserve"> оценки, а также в полном объеме к документации, необходимой для проведения оценки</w:t>
      </w:r>
      <w:r w:rsidRPr="00AB47DA">
        <w:rPr>
          <w:lang w:eastAsia="x-none"/>
        </w:rPr>
        <w:t>.</w:t>
      </w:r>
    </w:p>
    <w:p w:rsidR="0002239E" w:rsidRPr="00AB47DA" w:rsidRDefault="0002239E" w:rsidP="0040074C">
      <w:pPr>
        <w:widowControl w:val="0"/>
        <w:numPr>
          <w:ilvl w:val="2"/>
          <w:numId w:val="10"/>
        </w:numPr>
        <w:spacing w:after="120"/>
        <w:ind w:left="0" w:firstLine="709"/>
        <w:jc w:val="both"/>
        <w:rPr>
          <w:lang w:val="x-none" w:eastAsia="x-none"/>
        </w:rPr>
      </w:pPr>
      <w:r w:rsidRPr="00AB47DA">
        <w:rPr>
          <w:lang w:eastAsia="x-none"/>
        </w:rPr>
        <w:t>П</w:t>
      </w:r>
      <w:r w:rsidRPr="00AB47DA">
        <w:rPr>
          <w:lang w:val="x-none" w:eastAsia="x-none"/>
        </w:rPr>
        <w:t>олучать разъяснения и дополнительные сведения, необходимые для проведения оценки</w:t>
      </w:r>
      <w:r w:rsidRPr="00AB47DA">
        <w:rPr>
          <w:lang w:eastAsia="x-none"/>
        </w:rPr>
        <w:t>.</w:t>
      </w:r>
    </w:p>
    <w:p w:rsidR="0002239E" w:rsidRPr="00AB47DA" w:rsidRDefault="0002239E" w:rsidP="0040074C">
      <w:pPr>
        <w:widowControl w:val="0"/>
        <w:numPr>
          <w:ilvl w:val="2"/>
          <w:numId w:val="10"/>
        </w:numPr>
        <w:tabs>
          <w:tab w:val="left" w:pos="900"/>
          <w:tab w:val="num" w:pos="1076"/>
        </w:tabs>
        <w:spacing w:after="120"/>
        <w:ind w:left="0" w:firstLine="709"/>
        <w:jc w:val="both"/>
        <w:rPr>
          <w:lang w:val="x-none" w:eastAsia="x-none"/>
        </w:rPr>
      </w:pPr>
      <w:r w:rsidRPr="00AB47DA">
        <w:rPr>
          <w:lang w:eastAsia="x-none"/>
        </w:rPr>
        <w:t>З</w:t>
      </w:r>
      <w:r w:rsidRPr="00AB47DA">
        <w:rPr>
          <w:lang w:val="x-none" w:eastAsia="x-none"/>
        </w:rPr>
        <w:t>апрашивать в письменной форме у третьих лиц информацию, необходимую для проведения оценки; в случае отказа в предоставлении информации, которая существенным образом может повлиять на результаты оценки сделать соответствующую ссылку в отчете с приложением ответа</w:t>
      </w:r>
      <w:r w:rsidRPr="00AB47DA">
        <w:rPr>
          <w:lang w:eastAsia="x-none"/>
        </w:rPr>
        <w:t>.</w:t>
      </w:r>
    </w:p>
    <w:p w:rsidR="0002239E" w:rsidRPr="00AB47DA" w:rsidRDefault="0002239E" w:rsidP="0040074C">
      <w:pPr>
        <w:widowControl w:val="0"/>
        <w:numPr>
          <w:ilvl w:val="2"/>
          <w:numId w:val="10"/>
        </w:numPr>
        <w:tabs>
          <w:tab w:val="left" w:pos="900"/>
          <w:tab w:val="num" w:pos="1076"/>
        </w:tabs>
        <w:spacing w:after="120"/>
        <w:ind w:left="0" w:firstLine="709"/>
        <w:jc w:val="both"/>
        <w:rPr>
          <w:lang w:val="x-none" w:eastAsia="x-none"/>
        </w:rPr>
      </w:pPr>
      <w:r w:rsidRPr="00AB47DA">
        <w:rPr>
          <w:lang w:eastAsia="x-none"/>
        </w:rPr>
        <w:t>П</w:t>
      </w:r>
      <w:r w:rsidRPr="00AB47DA">
        <w:rPr>
          <w:lang w:val="x-none" w:eastAsia="x-none"/>
        </w:rPr>
        <w:t xml:space="preserve">ривлекать к проведению оценки оценщиков, имеющих профессиональное образование в области оценочной деятельности, а также по мере необходимости консультантов, экспертов или иных специалистов, по своему усмотрению и за свой счет; оплата привлеченных консультантов, экспертов или иных специалистов Заказчиком не осуществляется. </w:t>
      </w:r>
    </w:p>
    <w:p w:rsidR="0002239E" w:rsidRPr="00AB47DA" w:rsidRDefault="0002239E" w:rsidP="0040074C">
      <w:pPr>
        <w:widowControl w:val="0"/>
        <w:numPr>
          <w:ilvl w:val="2"/>
          <w:numId w:val="10"/>
        </w:numPr>
        <w:tabs>
          <w:tab w:val="left" w:pos="900"/>
          <w:tab w:val="num" w:pos="1076"/>
        </w:tabs>
        <w:spacing w:after="120"/>
        <w:ind w:left="0" w:firstLine="709"/>
        <w:jc w:val="both"/>
        <w:rPr>
          <w:lang w:val="x-none" w:eastAsia="x-none"/>
        </w:rPr>
      </w:pPr>
      <w:r w:rsidRPr="00AB47DA">
        <w:rPr>
          <w:lang w:eastAsia="x-none"/>
        </w:rPr>
        <w:t xml:space="preserve"> О</w:t>
      </w:r>
      <w:r w:rsidRPr="00AB47DA">
        <w:rPr>
          <w:lang w:val="x-none" w:eastAsia="x-none"/>
        </w:rPr>
        <w:t xml:space="preserve">тказаться от проведения оценки в случаях, если Заказчик нарушил условия </w:t>
      </w:r>
      <w:r w:rsidRPr="00AB47DA">
        <w:rPr>
          <w:lang w:eastAsia="x-none"/>
        </w:rPr>
        <w:t>Контракта</w:t>
      </w:r>
      <w:r w:rsidRPr="00AB47DA">
        <w:rPr>
          <w:lang w:val="x-none" w:eastAsia="x-none"/>
        </w:rPr>
        <w:t xml:space="preserve">, не обеспечил предоставление необходимой информации, доступ к </w:t>
      </w:r>
      <w:r w:rsidRPr="00AB47DA">
        <w:rPr>
          <w:lang w:eastAsia="x-none"/>
        </w:rPr>
        <w:t>О</w:t>
      </w:r>
      <w:r w:rsidRPr="00AB47DA">
        <w:rPr>
          <w:lang w:val="x-none" w:eastAsia="x-none"/>
        </w:rPr>
        <w:t>бъекту оценки</w:t>
      </w:r>
      <w:r w:rsidRPr="00AB47DA">
        <w:rPr>
          <w:lang w:eastAsia="x-none"/>
        </w:rPr>
        <w:t>.</w:t>
      </w:r>
    </w:p>
    <w:p w:rsidR="001B37AC" w:rsidRDefault="001B37AC" w:rsidP="00BA1CF0">
      <w:pPr>
        <w:tabs>
          <w:tab w:val="left" w:pos="284"/>
        </w:tabs>
        <w:spacing w:after="120"/>
        <w:ind w:left="360"/>
        <w:jc w:val="center"/>
        <w:rPr>
          <w:b/>
          <w:lang w:val="en-US"/>
        </w:rPr>
      </w:pPr>
    </w:p>
    <w:p w:rsidR="006B4415" w:rsidRDefault="006B4415" w:rsidP="00BA1CF0">
      <w:pPr>
        <w:tabs>
          <w:tab w:val="left" w:pos="284"/>
        </w:tabs>
        <w:spacing w:after="120"/>
        <w:ind w:left="360"/>
        <w:jc w:val="center"/>
        <w:rPr>
          <w:b/>
        </w:rPr>
      </w:pPr>
    </w:p>
    <w:p w:rsidR="008B48E7" w:rsidRDefault="008B48E7" w:rsidP="00BA1CF0">
      <w:pPr>
        <w:tabs>
          <w:tab w:val="left" w:pos="284"/>
        </w:tabs>
        <w:spacing w:after="120"/>
        <w:ind w:left="360"/>
        <w:jc w:val="center"/>
        <w:rPr>
          <w:b/>
        </w:rPr>
      </w:pPr>
    </w:p>
    <w:p w:rsidR="008F549D" w:rsidRDefault="008F549D" w:rsidP="00BA1CF0">
      <w:pPr>
        <w:tabs>
          <w:tab w:val="left" w:pos="284"/>
        </w:tabs>
        <w:spacing w:after="120"/>
        <w:ind w:left="360"/>
        <w:jc w:val="center"/>
        <w:rPr>
          <w:b/>
        </w:rPr>
      </w:pPr>
    </w:p>
    <w:p w:rsidR="008F549D" w:rsidRPr="008B48E7" w:rsidRDefault="008F549D" w:rsidP="00BA1CF0">
      <w:pPr>
        <w:tabs>
          <w:tab w:val="left" w:pos="284"/>
        </w:tabs>
        <w:spacing w:after="120"/>
        <w:ind w:left="360"/>
        <w:jc w:val="center"/>
        <w:rPr>
          <w:b/>
        </w:rPr>
      </w:pPr>
    </w:p>
    <w:p w:rsidR="00BA1CF0" w:rsidRDefault="00BA1CF0" w:rsidP="0040074C">
      <w:pPr>
        <w:numPr>
          <w:ilvl w:val="0"/>
          <w:numId w:val="10"/>
        </w:numPr>
        <w:spacing w:after="200"/>
        <w:jc w:val="center"/>
        <w:rPr>
          <w:b/>
        </w:rPr>
      </w:pPr>
      <w:r w:rsidRPr="00BA1CF0">
        <w:rPr>
          <w:b/>
        </w:rPr>
        <w:lastRenderedPageBreak/>
        <w:t>Порядок сдачи и приемки услуг.</w:t>
      </w:r>
    </w:p>
    <w:p w:rsidR="009F4011" w:rsidRPr="009F4011" w:rsidRDefault="009F4011" w:rsidP="009F4011">
      <w:pPr>
        <w:tabs>
          <w:tab w:val="left" w:pos="0"/>
          <w:tab w:val="num" w:pos="1234"/>
        </w:tabs>
        <w:spacing w:after="120"/>
        <w:ind w:right="-28" w:firstLine="567"/>
        <w:jc w:val="both"/>
      </w:pPr>
      <w:r>
        <w:t>4</w:t>
      </w:r>
      <w:r w:rsidRPr="009F4011">
        <w:t xml:space="preserve">.1. По результатам оказания услуг Исполнитель оформляет и предоставляет Заказчику </w:t>
      </w:r>
      <w:r w:rsidR="00646542" w:rsidRPr="009F4011">
        <w:t>Акт оказанных</w:t>
      </w:r>
      <w:r w:rsidRPr="009F4011">
        <w:t xml:space="preserve"> услуг с приложением к нему отчетных документов:</w:t>
      </w:r>
    </w:p>
    <w:p w:rsidR="009F4011" w:rsidRPr="00141D14" w:rsidRDefault="009F4011" w:rsidP="009F4011">
      <w:pPr>
        <w:spacing w:after="200"/>
        <w:ind w:firstLine="540"/>
        <w:jc w:val="both"/>
        <w:rPr>
          <w:b/>
        </w:rPr>
      </w:pPr>
      <w:r>
        <w:t xml:space="preserve">- </w:t>
      </w:r>
      <w:r w:rsidRPr="009F4011">
        <w:t xml:space="preserve">два экземпляра отчета об оценке, оформленного в соответствии со ст. </w:t>
      </w:r>
      <w:proofErr w:type="gramStart"/>
      <w:r w:rsidRPr="009F4011">
        <w:t>11  Федерального</w:t>
      </w:r>
      <w:proofErr w:type="gramEnd"/>
      <w:r w:rsidRPr="009F4011">
        <w:t xml:space="preserve"> Закона № 135-ФЗ «Об оценочной деятельности в РФ» от 29.07.98 г., с Федеральными стандартами оценки</w:t>
      </w:r>
      <w:r w:rsidR="00961567">
        <w:t>, правилами, нормативными актами по оценочной деятельности в РФ</w:t>
      </w:r>
      <w:r w:rsidRPr="009F4011">
        <w:t xml:space="preserve"> и Заданием на оценку (Приложение № 1)</w:t>
      </w:r>
      <w:r w:rsidR="00141D14" w:rsidRPr="00141D14">
        <w:t xml:space="preserve"> </w:t>
      </w:r>
      <w:r w:rsidR="00141D14">
        <w:t>одновременно с положительным экспертным заключением СРО на данный отчет;</w:t>
      </w:r>
    </w:p>
    <w:p w:rsidR="009F4011" w:rsidRPr="009F4011" w:rsidRDefault="009F4011" w:rsidP="0040074C">
      <w:pPr>
        <w:widowControl w:val="0"/>
        <w:numPr>
          <w:ilvl w:val="0"/>
          <w:numId w:val="4"/>
        </w:numPr>
        <w:tabs>
          <w:tab w:val="left" w:pos="900"/>
        </w:tabs>
        <w:spacing w:after="120"/>
        <w:ind w:left="425" w:firstLine="295"/>
        <w:jc w:val="both"/>
      </w:pPr>
      <w:r w:rsidRPr="009F4011">
        <w:t>два экземпляра Акта оказанных услуг, подписанных со стороны Исполнителя</w:t>
      </w:r>
      <w:r>
        <w:t>;</w:t>
      </w:r>
    </w:p>
    <w:p w:rsidR="009F4011" w:rsidRPr="009F4011" w:rsidRDefault="009F4011" w:rsidP="009F4011">
      <w:pPr>
        <w:tabs>
          <w:tab w:val="num" w:pos="1234"/>
        </w:tabs>
        <w:spacing w:after="120"/>
        <w:ind w:right="-28" w:firstLine="567"/>
        <w:jc w:val="both"/>
      </w:pPr>
      <w:r>
        <w:t>4</w:t>
      </w:r>
      <w:r w:rsidRPr="009F4011">
        <w:t>.2. Заказчик обязан в течение 5 (пяти) рабочих дней, следующих со дня предоставления Исполнителем Акта оказанных услуг и отчетных документов, подписать представленный Акт либо представить письменные мотивированные возражения и претензии. Акт оказанных услуг и отчетные документы считаются предоставленными с момента регистрации в отделе документационного обеспечения Заказчика.</w:t>
      </w:r>
    </w:p>
    <w:p w:rsidR="009F4011" w:rsidRPr="009F4011" w:rsidRDefault="009F4011" w:rsidP="009F4011">
      <w:pPr>
        <w:tabs>
          <w:tab w:val="num" w:pos="1234"/>
        </w:tabs>
        <w:spacing w:after="120"/>
        <w:ind w:right="-28" w:firstLine="567"/>
        <w:jc w:val="both"/>
      </w:pPr>
      <w:r>
        <w:t>4</w:t>
      </w:r>
      <w:r w:rsidRPr="009F4011">
        <w:t>.3. В случае не подписания Акта оказанных услуг в указанный в п.</w:t>
      </w:r>
      <w:r w:rsidR="00126773">
        <w:t>4</w:t>
      </w:r>
      <w:r w:rsidRPr="009F4011">
        <w:t>.2</w:t>
      </w:r>
      <w:r w:rsidR="00646542" w:rsidRPr="009F4011">
        <w:t>, настоящего</w:t>
      </w:r>
      <w:r w:rsidRPr="009F4011">
        <w:t xml:space="preserve"> </w:t>
      </w:r>
      <w:r w:rsidR="006B75DE">
        <w:t>Контракта</w:t>
      </w:r>
      <w:r w:rsidRPr="009F4011">
        <w:t xml:space="preserve"> срок, и непредставления в тот же срок в письменной форме мотивированных возражений и претензий, услуги считаются оказанными надлежащим образом (качественно и в срок) и подлежат оплате.</w:t>
      </w:r>
    </w:p>
    <w:p w:rsidR="009F4011" w:rsidRPr="009F4011" w:rsidRDefault="009F4011" w:rsidP="009F4011">
      <w:pPr>
        <w:tabs>
          <w:tab w:val="num" w:pos="1234"/>
        </w:tabs>
        <w:spacing w:after="120"/>
        <w:ind w:right="-28" w:firstLine="567"/>
        <w:jc w:val="both"/>
      </w:pPr>
      <w:r>
        <w:t>4</w:t>
      </w:r>
      <w:r w:rsidRPr="009F4011">
        <w:t>.4. В случае мотивированного отказа Заказчика от приемки услуг сторонами составляется двусторонний акт устранения недостатков с перечислением необходимых доработок и сроков их выполнения.</w:t>
      </w:r>
    </w:p>
    <w:p w:rsidR="009F4011" w:rsidRPr="009F4011" w:rsidRDefault="009F4011" w:rsidP="009F4011">
      <w:pPr>
        <w:tabs>
          <w:tab w:val="num" w:pos="1234"/>
        </w:tabs>
        <w:spacing w:after="120"/>
        <w:ind w:right="-28" w:firstLine="567"/>
        <w:jc w:val="both"/>
      </w:pPr>
      <w:r>
        <w:t>4</w:t>
      </w:r>
      <w:r w:rsidRPr="009F4011">
        <w:t>.5. В случае досрочног</w:t>
      </w:r>
      <w:r w:rsidR="006B75DE">
        <w:t>о оказания услуг по настоящему Контракту</w:t>
      </w:r>
      <w:r w:rsidRPr="009F4011">
        <w:t xml:space="preserve"> и Заданию на оценку Заказчик вправе досрочно принять и оплатить оказанные услуги.</w:t>
      </w:r>
    </w:p>
    <w:p w:rsidR="009F4011" w:rsidRPr="009F4011" w:rsidRDefault="009F4011" w:rsidP="009F4011">
      <w:pPr>
        <w:tabs>
          <w:tab w:val="num" w:pos="1134"/>
        </w:tabs>
        <w:spacing w:after="120" w:line="276" w:lineRule="auto"/>
        <w:ind w:left="-142" w:firstLine="709"/>
        <w:jc w:val="both"/>
        <w:rPr>
          <w:rFonts w:eastAsia="Calibri"/>
        </w:rPr>
      </w:pPr>
      <w:r>
        <w:t>4</w:t>
      </w:r>
      <w:r w:rsidRPr="009F4011">
        <w:t>.6.</w:t>
      </w:r>
      <w:r w:rsidRPr="009F4011">
        <w:rPr>
          <w:rFonts w:eastAsia="Calibri"/>
          <w:color w:val="FF0000"/>
        </w:rPr>
        <w:t xml:space="preserve"> </w:t>
      </w:r>
      <w:r w:rsidRPr="009F4011">
        <w:rPr>
          <w:rFonts w:eastAsia="Calibri"/>
        </w:rPr>
        <w:t>Для проверки соответствия качества оказанных Исполнителем услуг требованиям Контракта, Заказчик обязан провести экспертизу. Экспертиза результатов исполнения Контракта может проводиться Заказчиком своими силами, или к ее проведению могут привлекаться эксперты, экспертные организации.</w:t>
      </w:r>
    </w:p>
    <w:p w:rsidR="00FC4E08" w:rsidRPr="00BA1CF0" w:rsidRDefault="00FC4E08" w:rsidP="00BA1CF0">
      <w:pPr>
        <w:tabs>
          <w:tab w:val="num" w:pos="1134"/>
        </w:tabs>
        <w:spacing w:after="120" w:line="276" w:lineRule="auto"/>
        <w:ind w:left="-142" w:firstLine="709"/>
        <w:jc w:val="both"/>
        <w:rPr>
          <w:rFonts w:eastAsia="Calibri"/>
        </w:rPr>
      </w:pPr>
    </w:p>
    <w:p w:rsidR="00BA1CF0" w:rsidRPr="00BA1CF0" w:rsidRDefault="00BA1CF0" w:rsidP="0040074C">
      <w:pPr>
        <w:numPr>
          <w:ilvl w:val="0"/>
          <w:numId w:val="10"/>
        </w:numPr>
        <w:spacing w:after="200"/>
        <w:ind w:left="0" w:firstLine="0"/>
        <w:jc w:val="center"/>
        <w:rPr>
          <w:b/>
        </w:rPr>
      </w:pPr>
      <w:r w:rsidRPr="00BA1CF0">
        <w:rPr>
          <w:b/>
        </w:rPr>
        <w:t>Ответственность Сторон.</w:t>
      </w:r>
    </w:p>
    <w:p w:rsidR="005C19BC" w:rsidRDefault="005C19BC" w:rsidP="005C19BC">
      <w:pPr>
        <w:ind w:firstLine="709"/>
        <w:jc w:val="both"/>
      </w:pPr>
      <w:r>
        <w:t xml:space="preserve">5.1. </w:t>
      </w:r>
      <w:r w:rsidRPr="005C19BC">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Pr="00BA1CF0">
        <w:t xml:space="preserve"> </w:t>
      </w:r>
    </w:p>
    <w:p w:rsidR="00223FBC" w:rsidRDefault="005C19BC" w:rsidP="00223FBC">
      <w:pPr>
        <w:ind w:firstLine="709"/>
        <w:jc w:val="both"/>
      </w:pPr>
      <w:r>
        <w:t xml:space="preserve">5.2. </w:t>
      </w:r>
      <w:r w:rsidRPr="005C19BC">
        <w:t xml:space="preserve">В случае просрочки исполнения </w:t>
      </w:r>
      <w:r w:rsidRPr="005C19BC">
        <w:rPr>
          <w:b/>
        </w:rPr>
        <w:t>Заказчиком</w:t>
      </w:r>
      <w:r w:rsidRPr="005C19BC">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646542" w:rsidRPr="005C19BC">
        <w:t>Исполнитель вправе</w:t>
      </w:r>
      <w:r w:rsidRPr="005C19BC">
        <w:t xml:space="preserve"> потребовать уплаты неустоек (</w:t>
      </w:r>
      <w:r w:rsidRPr="005C19BC">
        <w:rPr>
          <w:b/>
        </w:rPr>
        <w:t>штрафов, пеней</w:t>
      </w:r>
      <w:r w:rsidRPr="005C19BC">
        <w:t xml:space="preserve">). </w:t>
      </w:r>
    </w:p>
    <w:p w:rsidR="005C19BC" w:rsidRPr="00223FBC" w:rsidRDefault="00223FBC" w:rsidP="00223FBC">
      <w:pPr>
        <w:jc w:val="both"/>
      </w:pPr>
      <w:r w:rsidRPr="00223FBC">
        <w:rPr>
          <w:spacing w:val="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3FBC" w:rsidRPr="007062E0" w:rsidRDefault="00223FBC" w:rsidP="00223FBC">
      <w:pPr>
        <w:ind w:firstLine="567"/>
        <w:jc w:val="both"/>
      </w:pPr>
      <w:r>
        <w:t xml:space="preserve">5.2.1. </w:t>
      </w:r>
      <w:r w:rsidRPr="007062E0">
        <w:rPr>
          <w:b/>
        </w:rPr>
        <w:t>Пеня</w:t>
      </w:r>
      <w:r w:rsidRPr="007062E0">
        <w:t xml:space="preserve"> начисляется за каждый день просрочки исполнения </w:t>
      </w:r>
      <w:r w:rsidRPr="007062E0">
        <w:rPr>
          <w:b/>
        </w:rPr>
        <w:t>Заказчиком</w:t>
      </w:r>
      <w:r w:rsidRPr="007062E0">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23FBC" w:rsidRPr="007062E0" w:rsidRDefault="00223FBC" w:rsidP="00223FBC">
      <w:pPr>
        <w:ind w:firstLine="567"/>
        <w:jc w:val="both"/>
      </w:pPr>
      <w:r w:rsidRPr="007062E0">
        <w:t xml:space="preserve">5.2.2. </w:t>
      </w:r>
      <w:r w:rsidRPr="007062E0">
        <w:rPr>
          <w:b/>
        </w:rPr>
        <w:t>Штрафы</w:t>
      </w:r>
      <w:r w:rsidRPr="007062E0">
        <w:t xml:space="preserve"> начисляются за ненадлежащее исполнение </w:t>
      </w:r>
      <w:r w:rsidRPr="007062E0">
        <w:rPr>
          <w:b/>
        </w:rPr>
        <w:t>Заказчиком</w:t>
      </w:r>
      <w:r w:rsidRPr="007062E0">
        <w:t xml:space="preserve">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штраф устанавливается в размере 1000 рублей.</w:t>
      </w:r>
    </w:p>
    <w:p w:rsidR="00223FBC" w:rsidRPr="007062E0" w:rsidRDefault="00223FBC" w:rsidP="00223FBC">
      <w:pPr>
        <w:ind w:firstLine="567"/>
        <w:jc w:val="both"/>
      </w:pPr>
      <w:r w:rsidRPr="007062E0">
        <w:lastRenderedPageBreak/>
        <w:t xml:space="preserve">5.3. В случае просрочки </w:t>
      </w:r>
      <w:r w:rsidR="00646542" w:rsidRPr="007062E0">
        <w:t>исполнения Исполнителем</w:t>
      </w:r>
      <w:r w:rsidRPr="007062E0">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23FBC" w:rsidRPr="007062E0" w:rsidRDefault="00223FBC" w:rsidP="00223FBC">
      <w:pPr>
        <w:ind w:firstLine="567"/>
        <w:jc w:val="both"/>
      </w:pPr>
      <w:r>
        <w:t>5.3.1.</w:t>
      </w:r>
      <w:r w:rsidRPr="007062E0">
        <w:t xml:space="preserve"> </w:t>
      </w:r>
      <w:r w:rsidRPr="007062E0">
        <w:rPr>
          <w:b/>
        </w:rPr>
        <w:t>Пеня</w:t>
      </w:r>
      <w:r w:rsidRPr="007062E0">
        <w:t xml:space="preserve"> начисляется за каждый день просрочки исполнения </w:t>
      </w:r>
      <w:r w:rsidRPr="007062E0">
        <w:rPr>
          <w:b/>
        </w:rPr>
        <w:t>Исполнителем</w:t>
      </w:r>
      <w:r w:rsidRPr="007062E0">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23FBC" w:rsidRPr="007062E0" w:rsidRDefault="00223FBC" w:rsidP="00223FBC">
      <w:pPr>
        <w:ind w:firstLine="567"/>
        <w:jc w:val="both"/>
      </w:pPr>
      <w:r w:rsidRPr="007062E0">
        <w:t xml:space="preserve">5.3.2. </w:t>
      </w:r>
      <w:r w:rsidRPr="007062E0">
        <w:rPr>
          <w:b/>
        </w:rPr>
        <w:t>Штрафы</w:t>
      </w:r>
      <w:r w:rsidRPr="007062E0">
        <w:t xml:space="preserve"> начисляются за неисполнение или ненадлежащее исполнение </w:t>
      </w:r>
      <w:r w:rsidRPr="007062E0">
        <w:rPr>
          <w:b/>
        </w:rPr>
        <w:t>Исполнителем</w:t>
      </w:r>
      <w:r w:rsidRPr="007062E0">
        <w:t xml:space="preserve">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223FBC" w:rsidRPr="007062E0" w:rsidRDefault="00223FBC" w:rsidP="00223FBC">
      <w:pPr>
        <w:ind w:firstLine="567"/>
        <w:jc w:val="both"/>
      </w:pPr>
      <w:r w:rsidRPr="007062E0">
        <w:t xml:space="preserve">5.3.2.1. За каждый факт неисполнения или ненадлежащего исполнения </w:t>
      </w:r>
      <w:r w:rsidRPr="007062E0">
        <w:rPr>
          <w:b/>
        </w:rPr>
        <w:t>Исполнителем</w:t>
      </w:r>
      <w:r w:rsidRPr="007062E0">
        <w:t xml:space="preserve"> обязательства, предусмотренного Контрактом, которое не имеет стоимостного выражения, штраф устанавливается (при наличии в договоре таких обязательств) в </w:t>
      </w:r>
      <w:r w:rsidR="00646542" w:rsidRPr="007062E0">
        <w:t>размере 1000</w:t>
      </w:r>
      <w:r w:rsidRPr="007062E0">
        <w:t xml:space="preserve"> рублей. </w:t>
      </w:r>
    </w:p>
    <w:p w:rsidR="00223FBC" w:rsidRPr="007062E0" w:rsidRDefault="00223FBC" w:rsidP="00223FBC">
      <w:pPr>
        <w:ind w:firstLine="567"/>
        <w:jc w:val="both"/>
      </w:pPr>
      <w:r w:rsidRPr="007062E0">
        <w:t xml:space="preserve">5.3.2.2. За каждый факт неисполнения или ненадлежащего исполнения </w:t>
      </w:r>
      <w:r w:rsidRPr="007062E0">
        <w:rPr>
          <w:b/>
        </w:rPr>
        <w:t>Исполнителем</w:t>
      </w:r>
      <w:r w:rsidRPr="007062E0">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w:t>
      </w:r>
      <w:r>
        <w:t xml:space="preserve">раф устанавливается в размере </w:t>
      </w:r>
      <w:r w:rsidRPr="007062E0">
        <w:t xml:space="preserve">10 процентов от цены </w:t>
      </w:r>
      <w:r>
        <w:t>К</w:t>
      </w:r>
      <w:r w:rsidRPr="007062E0">
        <w:t>онтракта.</w:t>
      </w:r>
    </w:p>
    <w:p w:rsidR="00223FBC" w:rsidRPr="007062E0" w:rsidRDefault="00223FBC" w:rsidP="00223FBC">
      <w:pPr>
        <w:ind w:firstLine="567"/>
        <w:jc w:val="both"/>
      </w:pPr>
      <w:r w:rsidRPr="007062E0">
        <w:t xml:space="preserve">5.3.2.3. Общая сумма начисленных штрафов за неисполнение или ненадлежащее исполнение </w:t>
      </w:r>
      <w:r w:rsidRPr="007062E0">
        <w:rPr>
          <w:b/>
        </w:rPr>
        <w:t>Исполнителем</w:t>
      </w:r>
      <w:r w:rsidRPr="007062E0">
        <w:t xml:space="preserve"> обязательств, предусмотренных </w:t>
      </w:r>
      <w:r>
        <w:t>К</w:t>
      </w:r>
      <w:r w:rsidRPr="007062E0">
        <w:t>онтрактом, не может превышать цену контракта.</w:t>
      </w:r>
    </w:p>
    <w:p w:rsidR="00223FBC" w:rsidRPr="007062E0" w:rsidRDefault="00223FBC" w:rsidP="00223FBC">
      <w:pPr>
        <w:ind w:firstLine="567"/>
        <w:jc w:val="both"/>
      </w:pPr>
      <w:r w:rsidRPr="007062E0">
        <w:t xml:space="preserve">5.4. При неоднократном нарушении срока оказания услуг, оказания </w:t>
      </w:r>
      <w:r w:rsidR="00646542" w:rsidRPr="007062E0">
        <w:t>услуг ненадлежащего</w:t>
      </w:r>
      <w:r w:rsidRPr="007062E0">
        <w:t xml:space="preserve"> качества с недостатками, которые не могут быть устранены в приемлемый для Заказчика срок, Заказчик в соответствии с пунктом 8.</w:t>
      </w:r>
      <w:r w:rsidR="007D09FA">
        <w:t>5.1.</w:t>
      </w:r>
      <w:r w:rsidRPr="007062E0">
        <w:t xml:space="preserve"> Контракта имеет право принять решение об одностороннем отказе от исполнения Контракта без компенсации убытков, которые может понести Исполнитель в результате расторжения Контракта, с применением штрафных санкций, предусмотренных пунктом 5.3. Контракта.</w:t>
      </w:r>
    </w:p>
    <w:p w:rsidR="00223FBC" w:rsidRPr="007062E0" w:rsidRDefault="00223FBC" w:rsidP="00223FBC">
      <w:pPr>
        <w:ind w:firstLine="567"/>
        <w:jc w:val="both"/>
      </w:pPr>
      <w:r w:rsidRPr="007062E0">
        <w:t>5.5. Заказчик не несет ответственности за несвоевременную оплату поставляемого товара (оказанной услуги, выполненной работы), обусловленную несвоевременным поступлением денежных средств из федерального бюджета.</w:t>
      </w:r>
    </w:p>
    <w:p w:rsidR="00223FBC" w:rsidRPr="007062E0" w:rsidRDefault="00223FBC" w:rsidP="00223FBC">
      <w:pPr>
        <w:ind w:firstLine="567"/>
        <w:jc w:val="both"/>
      </w:pPr>
      <w:r w:rsidRPr="007062E0">
        <w:t xml:space="preserve"> 5.6.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w:t>
      </w:r>
      <w:r w:rsidRPr="007062E0">
        <w:t>онтрактом, произошло вследствие непреодолимой силы или по вине другой стороны.</w:t>
      </w:r>
    </w:p>
    <w:p w:rsidR="00223FBC" w:rsidRPr="007062E0" w:rsidRDefault="00223FBC" w:rsidP="00223FBC">
      <w:pPr>
        <w:ind w:firstLine="709"/>
        <w:jc w:val="both"/>
      </w:pPr>
      <w:r w:rsidRPr="007062E0">
        <w:t>5.7. Уплата неустойки (штрафа, пени) не освобождает Стороны от исполнения принятых обязательств по Контракту.</w:t>
      </w:r>
    </w:p>
    <w:p w:rsidR="00223FBC" w:rsidRDefault="00223FBC" w:rsidP="00223FBC">
      <w:pPr>
        <w:ind w:firstLine="567"/>
        <w:jc w:val="center"/>
        <w:rPr>
          <w:lang w:val="en-US"/>
        </w:rPr>
      </w:pPr>
      <w:r w:rsidRPr="007062E0">
        <w:t>5.8. Исполнитель обязан оплатить убытки, вызванные неисполнением или ненадлежащим исполнением обязательств по Контракту, в полной сумме сверх неустойки по Контракту</w:t>
      </w:r>
      <w:r>
        <w:t>.</w:t>
      </w:r>
    </w:p>
    <w:p w:rsidR="00333218" w:rsidRDefault="00333218" w:rsidP="00223FBC">
      <w:pPr>
        <w:ind w:firstLine="567"/>
        <w:jc w:val="center"/>
        <w:rPr>
          <w:lang w:val="en-US"/>
        </w:rPr>
      </w:pPr>
    </w:p>
    <w:p w:rsidR="00333218" w:rsidRDefault="00333218" w:rsidP="00223FBC">
      <w:pPr>
        <w:ind w:firstLine="567"/>
        <w:jc w:val="center"/>
        <w:rPr>
          <w:lang w:val="en-US"/>
        </w:rPr>
      </w:pPr>
    </w:p>
    <w:p w:rsidR="00333218" w:rsidRPr="00333218" w:rsidRDefault="00333218" w:rsidP="00223FBC">
      <w:pPr>
        <w:ind w:firstLine="567"/>
        <w:jc w:val="center"/>
        <w:rPr>
          <w:lang w:val="en-US"/>
        </w:rPr>
      </w:pPr>
    </w:p>
    <w:p w:rsidR="00BA1CF0" w:rsidRPr="00BA1CF0" w:rsidRDefault="00BA1CF0" w:rsidP="0040074C">
      <w:pPr>
        <w:numPr>
          <w:ilvl w:val="0"/>
          <w:numId w:val="10"/>
        </w:numPr>
        <w:spacing w:after="200"/>
        <w:jc w:val="center"/>
        <w:rPr>
          <w:b/>
        </w:rPr>
      </w:pPr>
      <w:r w:rsidRPr="00BA1CF0">
        <w:rPr>
          <w:b/>
        </w:rPr>
        <w:t>Действие обстоятельств непреодолимой силы</w:t>
      </w:r>
    </w:p>
    <w:p w:rsidR="00BA1CF0" w:rsidRPr="00BA1CF0" w:rsidRDefault="00223FBC" w:rsidP="00223FBC">
      <w:pPr>
        <w:spacing w:after="200"/>
        <w:ind w:left="142"/>
        <w:jc w:val="both"/>
        <w:rPr>
          <w:b/>
        </w:rPr>
      </w:pPr>
      <w:r>
        <w:tab/>
        <w:t xml:space="preserve">6.1. </w:t>
      </w:r>
      <w:r w:rsidR="00BA1CF0" w:rsidRPr="00BA1CF0">
        <w:t xml:space="preserve">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w:t>
      </w:r>
      <w:r w:rsidR="00BA1CF0" w:rsidRPr="00BA1CF0">
        <w:lastRenderedPageBreak/>
        <w:t>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A1CF0" w:rsidRPr="00BA1CF0" w:rsidRDefault="00BA1CF0" w:rsidP="0040074C">
      <w:pPr>
        <w:numPr>
          <w:ilvl w:val="1"/>
          <w:numId w:val="11"/>
        </w:numPr>
        <w:spacing w:after="200"/>
        <w:ind w:left="284" w:firstLine="425"/>
        <w:jc w:val="both"/>
        <w:rPr>
          <w:b/>
        </w:rPr>
      </w:pPr>
      <w:r w:rsidRPr="00BA1CF0">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A1CF0" w:rsidRPr="00BA1CF0" w:rsidRDefault="00223FBC" w:rsidP="00223FBC">
      <w:pPr>
        <w:spacing w:after="200"/>
        <w:ind w:left="142"/>
        <w:jc w:val="both"/>
        <w:rPr>
          <w:b/>
          <w:spacing w:val="4"/>
        </w:rPr>
      </w:pPr>
      <w:r>
        <w:rPr>
          <w:spacing w:val="4"/>
        </w:rPr>
        <w:tab/>
        <w:t xml:space="preserve">6.3. </w:t>
      </w:r>
      <w:r w:rsidR="00BA1CF0" w:rsidRPr="00BA1CF0">
        <w:rPr>
          <w:spacing w:val="4"/>
        </w:rPr>
        <w:t>Сторона, не исполняющая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BA1CF0" w:rsidRPr="00BA1CF0" w:rsidRDefault="00BA1CF0" w:rsidP="0040074C">
      <w:pPr>
        <w:numPr>
          <w:ilvl w:val="1"/>
          <w:numId w:val="10"/>
        </w:numPr>
        <w:spacing w:after="200"/>
        <w:ind w:left="0" w:firstLine="709"/>
        <w:jc w:val="both"/>
        <w:rPr>
          <w:b/>
        </w:rPr>
      </w:pPr>
      <w:r w:rsidRPr="00BA1CF0">
        <w:t>Если обстоятельства непреодолимой силы действуют на протяжении 3 (трех) последовательных месяцев, настоящий Контракт, может быть, расторгнут в порядке, определенном п. 8.</w:t>
      </w:r>
      <w:r w:rsidR="00333218" w:rsidRPr="00333218">
        <w:t>5</w:t>
      </w:r>
      <w:r w:rsidR="00333218">
        <w:t>.</w:t>
      </w:r>
      <w:r w:rsidR="00706A81">
        <w:t xml:space="preserve"> </w:t>
      </w:r>
      <w:r w:rsidRPr="00BA1CF0">
        <w:t xml:space="preserve"> </w:t>
      </w:r>
      <w:r w:rsidR="00646542" w:rsidRPr="00BA1CF0">
        <w:t>Настоящего</w:t>
      </w:r>
      <w:r w:rsidRPr="00BA1CF0">
        <w:t xml:space="preserve"> Контракта.</w:t>
      </w:r>
    </w:p>
    <w:p w:rsidR="00BA1CF0" w:rsidRPr="00BA1CF0" w:rsidRDefault="00BA1CF0" w:rsidP="0040074C">
      <w:pPr>
        <w:numPr>
          <w:ilvl w:val="0"/>
          <w:numId w:val="10"/>
        </w:numPr>
        <w:spacing w:after="200"/>
        <w:ind w:left="0" w:firstLine="0"/>
        <w:jc w:val="center"/>
        <w:rPr>
          <w:b/>
        </w:rPr>
      </w:pPr>
      <w:r w:rsidRPr="00BA1CF0">
        <w:rPr>
          <w:b/>
        </w:rPr>
        <w:t>Порядок разрешения споров</w:t>
      </w:r>
    </w:p>
    <w:p w:rsidR="00BA1CF0" w:rsidRPr="00BA1CF0" w:rsidRDefault="00EC11C8" w:rsidP="00EC11C8">
      <w:pPr>
        <w:spacing w:after="200"/>
        <w:ind w:left="142"/>
        <w:jc w:val="both"/>
        <w:rPr>
          <w:b/>
        </w:rPr>
      </w:pPr>
      <w:r>
        <w:tab/>
      </w:r>
      <w:r w:rsidRPr="00EC11C8">
        <w:rPr>
          <w:b/>
        </w:rPr>
        <w:t>7.1</w:t>
      </w:r>
      <w:r>
        <w:t>.</w:t>
      </w:r>
      <w:r>
        <w:tab/>
      </w:r>
      <w:r w:rsidR="00BA1CF0" w:rsidRPr="00BA1CF0">
        <w:t>Все споры или разногласия, возникающие между Сторонами по настоящему Контракту или в связи с ним, разрешаются путем переговоров между ними, в том числе в претензионном порядке.</w:t>
      </w:r>
    </w:p>
    <w:p w:rsidR="00BA1CF0" w:rsidRPr="00BA1CF0" w:rsidRDefault="00EC11C8" w:rsidP="00EC11C8">
      <w:pPr>
        <w:spacing w:after="200"/>
        <w:ind w:left="142"/>
        <w:jc w:val="both"/>
        <w:rPr>
          <w:b/>
        </w:rPr>
      </w:pPr>
      <w:r>
        <w:tab/>
      </w:r>
      <w:r w:rsidRPr="00EC11C8">
        <w:rPr>
          <w:b/>
        </w:rPr>
        <w:t>7.2</w:t>
      </w:r>
      <w:r>
        <w:t>.</w:t>
      </w:r>
      <w:r>
        <w:tab/>
      </w:r>
      <w:r w:rsidR="00BA1CF0" w:rsidRPr="00BA1CF0">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w:t>
      </w:r>
      <w:r w:rsidR="006E3302">
        <w:t>, штраф</w:t>
      </w:r>
      <w:r w:rsidR="00BA1CF0" w:rsidRPr="00BA1CF0">
        <w:t>), а также действия, которые должны быть произведены Стороной для устранения нарушений.</w:t>
      </w:r>
    </w:p>
    <w:p w:rsidR="00BA1CF0" w:rsidRPr="00BA1CF0" w:rsidRDefault="00BA1CF0" w:rsidP="0040074C">
      <w:pPr>
        <w:numPr>
          <w:ilvl w:val="1"/>
          <w:numId w:val="10"/>
        </w:numPr>
        <w:spacing w:after="200"/>
        <w:ind w:left="0" w:firstLine="709"/>
        <w:jc w:val="both"/>
        <w:rPr>
          <w:b/>
        </w:rPr>
      </w:pPr>
      <w:r w:rsidRPr="00BA1CF0">
        <w:t>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случае направления телекса, факса, иного электронного сообщения с последующим предоставлением оригинала документа.</w:t>
      </w:r>
    </w:p>
    <w:p w:rsidR="00C50A06" w:rsidRDefault="00BA1CF0" w:rsidP="0040074C">
      <w:pPr>
        <w:numPr>
          <w:ilvl w:val="1"/>
          <w:numId w:val="10"/>
        </w:numPr>
        <w:spacing w:after="200"/>
        <w:ind w:left="0" w:firstLine="709"/>
        <w:jc w:val="both"/>
        <w:rPr>
          <w:b/>
        </w:rPr>
      </w:pPr>
      <w:r w:rsidRPr="00BA1CF0">
        <w:t>В случае неудовлетворения (частичного удовлетворения) претензии спор подлежит рассмотрению в Арбитражном суде Санкт-Петербурга и Ленинградской области в порядке, установленном действующим законодательством Российской Федерации.</w:t>
      </w:r>
    </w:p>
    <w:p w:rsidR="00C50A06" w:rsidRDefault="00C50A06" w:rsidP="008F549D">
      <w:pPr>
        <w:spacing w:after="200"/>
        <w:ind w:left="142" w:firstLine="2835"/>
        <w:jc w:val="both"/>
        <w:rPr>
          <w:b/>
        </w:rPr>
      </w:pPr>
      <w:r w:rsidRPr="00C50A06">
        <w:rPr>
          <w:b/>
        </w:rPr>
        <w:t>8.</w:t>
      </w:r>
      <w:r w:rsidR="008F549D">
        <w:rPr>
          <w:b/>
        </w:rPr>
        <w:t xml:space="preserve">            </w:t>
      </w:r>
      <w:r w:rsidRPr="00C50A06">
        <w:rPr>
          <w:b/>
        </w:rPr>
        <w:t>Порядок изменения и расторжения Контракта</w:t>
      </w:r>
    </w:p>
    <w:p w:rsidR="00C50A06" w:rsidRPr="00C50A06" w:rsidRDefault="00C50A06" w:rsidP="00C50A06">
      <w:pPr>
        <w:spacing w:after="200"/>
        <w:ind w:left="142" w:firstLine="567"/>
        <w:jc w:val="both"/>
        <w:rPr>
          <w:b/>
        </w:rPr>
      </w:pPr>
      <w:r>
        <w:t>8.1</w:t>
      </w:r>
      <w:r>
        <w:tab/>
      </w:r>
      <w:r w:rsidRPr="007062E0">
        <w:t>Любые изменения и дополнения к Контракту имеют силу только при условии их оформления в письменном виде и подписания Сторонами.</w:t>
      </w:r>
    </w:p>
    <w:p w:rsidR="00C50A06" w:rsidRPr="007062E0" w:rsidRDefault="00C50A06" w:rsidP="0040074C">
      <w:pPr>
        <w:numPr>
          <w:ilvl w:val="1"/>
          <w:numId w:val="12"/>
        </w:numPr>
        <w:ind w:left="0" w:firstLine="709"/>
        <w:jc w:val="both"/>
      </w:pPr>
      <w:r w:rsidRPr="007062E0">
        <w:t>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части 1 статьи 95 Закона о контрактной системе.</w:t>
      </w:r>
    </w:p>
    <w:p w:rsidR="00C50A06" w:rsidRPr="007062E0" w:rsidRDefault="00C50A06" w:rsidP="00C50A06">
      <w:pPr>
        <w:jc w:val="both"/>
      </w:pPr>
      <w:r>
        <w:tab/>
        <w:t>8.3</w:t>
      </w:r>
      <w:r>
        <w:tab/>
      </w:r>
      <w:r w:rsidRPr="007062E0">
        <w:t>При исполнении Контракта не допускается перемена Исполнителя, за исключением случая, указанного в части 5 статьи 95 Закона о контрактной системе.</w:t>
      </w:r>
    </w:p>
    <w:p w:rsidR="00C50A06" w:rsidRPr="007062E0" w:rsidRDefault="00C50A06" w:rsidP="00C50A06">
      <w:pPr>
        <w:ind w:firstLine="709"/>
        <w:jc w:val="both"/>
      </w:pPr>
      <w:r w:rsidRPr="007062E0">
        <w:t>8.4. В случае перемены Заказчика права и обязанности Заказчика, предусмотренные Контрактом, переходят к новому Заказчику.</w:t>
      </w:r>
    </w:p>
    <w:p w:rsidR="00C50A06" w:rsidRPr="007062E0" w:rsidRDefault="00C50A06" w:rsidP="00C50A06">
      <w:pPr>
        <w:ind w:firstLine="709"/>
        <w:jc w:val="both"/>
      </w:pPr>
      <w:r w:rsidRPr="007062E0">
        <w:t xml:space="preserve">8.5. Расторжение </w:t>
      </w:r>
      <w:r>
        <w:t>К</w:t>
      </w:r>
      <w:r w:rsidRPr="007062E0">
        <w:t xml:space="preserve">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50A06" w:rsidRPr="007062E0" w:rsidRDefault="00C50A06" w:rsidP="00C50A06">
      <w:pPr>
        <w:ind w:firstLine="709"/>
        <w:jc w:val="both"/>
      </w:pPr>
      <w:r w:rsidRPr="007062E0">
        <w:lastRenderedPageBreak/>
        <w:t>8.5.1.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0A06" w:rsidRPr="007062E0" w:rsidRDefault="00C50A06" w:rsidP="00C50A06">
      <w:pPr>
        <w:ind w:firstLine="709"/>
        <w:jc w:val="both"/>
      </w:pPr>
      <w:r w:rsidRPr="007062E0">
        <w:t>8.5.2.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8.5.1. Контракта.</w:t>
      </w:r>
    </w:p>
    <w:p w:rsidR="00C50A06" w:rsidRPr="007062E0" w:rsidRDefault="00C50A06" w:rsidP="00C50A06">
      <w:pPr>
        <w:ind w:firstLine="709"/>
        <w:jc w:val="both"/>
      </w:pPr>
      <w:r w:rsidRPr="007062E0">
        <w:t>8.5.</w:t>
      </w:r>
      <w:r w:rsidR="00333218">
        <w:t>3</w:t>
      </w:r>
      <w:r w:rsidRPr="007062E0">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50A06" w:rsidRPr="007062E0" w:rsidRDefault="00C50A06" w:rsidP="00C50A06">
      <w:pPr>
        <w:ind w:firstLine="709"/>
        <w:jc w:val="both"/>
      </w:pPr>
      <w:r w:rsidRPr="007062E0">
        <w:t>8.5.</w:t>
      </w:r>
      <w:r w:rsidR="00333218">
        <w:t>4</w:t>
      </w:r>
      <w:r w:rsidRPr="007062E0">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t xml:space="preserve"> в соответствии с пунктом 8.5.2</w:t>
      </w:r>
      <w:r w:rsidRPr="007062E0">
        <w:t xml:space="preserve">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50A06" w:rsidRDefault="00C50A06" w:rsidP="00C50A06">
      <w:pPr>
        <w:ind w:firstLine="709"/>
        <w:jc w:val="both"/>
      </w:pPr>
      <w:r w:rsidRPr="007062E0">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3302" w:rsidRDefault="006E3302" w:rsidP="006E3302">
      <w:pPr>
        <w:spacing w:line="264" w:lineRule="auto"/>
        <w:ind w:firstLine="709"/>
        <w:jc w:val="center"/>
      </w:pPr>
      <w:r>
        <w:t xml:space="preserve">9. </w:t>
      </w:r>
      <w:r w:rsidRPr="00D108DA">
        <w:rPr>
          <w:b/>
        </w:rPr>
        <w:t>Конфиденциальность</w:t>
      </w:r>
    </w:p>
    <w:p w:rsidR="006E3302" w:rsidRPr="00D108DA" w:rsidRDefault="006E3302" w:rsidP="006E3302">
      <w:pPr>
        <w:spacing w:line="264" w:lineRule="auto"/>
        <w:ind w:firstLine="709"/>
        <w:jc w:val="both"/>
      </w:pPr>
      <w:r w:rsidRPr="00D108DA">
        <w:t xml:space="preserve">9.1. По взаимному согласию Сторон в рамках </w:t>
      </w:r>
      <w:r>
        <w:t>К</w:t>
      </w:r>
      <w:r w:rsidRPr="00D108DA">
        <w:t>онтракта конфиденциальной признается конкретная информация, касающаяся предмета настоящего государственного контракта, хода его исполнения и полученных результатов.</w:t>
      </w:r>
    </w:p>
    <w:p w:rsidR="006E3302" w:rsidRPr="00D108DA" w:rsidRDefault="006E3302" w:rsidP="006E3302">
      <w:pPr>
        <w:spacing w:line="264" w:lineRule="auto"/>
        <w:ind w:firstLine="709"/>
        <w:jc w:val="both"/>
      </w:pPr>
      <w:r w:rsidRPr="00D108DA">
        <w:t xml:space="preserve">9.2. Каждая из Сторон обязана обеспечить защиту конфиденциальной информации, ставшей доступной ей в рамках </w:t>
      </w:r>
      <w:r>
        <w:t>К</w:t>
      </w:r>
      <w:r w:rsidRPr="00D108DA">
        <w:t>онтракта, обеспечить невозможность несанкционированного использования, распространения или публикации.</w:t>
      </w:r>
    </w:p>
    <w:p w:rsidR="00BA1CF0" w:rsidRPr="006E3302" w:rsidRDefault="006E3302" w:rsidP="006E3302">
      <w:pPr>
        <w:spacing w:line="264" w:lineRule="auto"/>
        <w:ind w:firstLine="709"/>
        <w:jc w:val="both"/>
      </w:pPr>
      <w:r w:rsidRPr="00D108DA">
        <w:t>9.3. </w:t>
      </w:r>
      <w:proofErr w:type="gramStart"/>
      <w:r w:rsidRPr="00D9232C">
        <w:t>Обязательства</w:t>
      </w:r>
      <w:proofErr w:type="gramEnd"/>
      <w:r w:rsidRPr="00D9232C">
        <w:t xml:space="preserve"> указанные в п. </w:t>
      </w:r>
      <w:r>
        <w:t>9</w:t>
      </w:r>
      <w:r w:rsidRPr="00D9232C">
        <w:t xml:space="preserve">.1 и п. </w:t>
      </w:r>
      <w:r>
        <w:t>9</w:t>
      </w:r>
      <w:r w:rsidRPr="00D9232C">
        <w:t>.2</w:t>
      </w:r>
      <w:r>
        <w:t xml:space="preserve"> Контракта, </w:t>
      </w:r>
      <w:r w:rsidRPr="00D108DA">
        <w:t xml:space="preserve">действуют во все время действия настоящего </w:t>
      </w:r>
      <w:r w:rsidR="00C50A06">
        <w:t>К</w:t>
      </w:r>
      <w:r w:rsidRPr="00D108DA">
        <w:t xml:space="preserve">онтракта между Заказчиком и Исполнителем, а также в течение трех лет после окончания действия настоящего </w:t>
      </w:r>
      <w:r w:rsidR="00C50A06">
        <w:t>К</w:t>
      </w:r>
      <w:r w:rsidRPr="00D108DA">
        <w:t xml:space="preserve">онтракта или расторжения настоящего </w:t>
      </w:r>
      <w:r w:rsidR="00C50A06">
        <w:t>К</w:t>
      </w:r>
      <w:r w:rsidRPr="00D108DA">
        <w:t>онтракта.</w:t>
      </w:r>
    </w:p>
    <w:p w:rsidR="00BA1CF0" w:rsidRPr="00BA1CF0" w:rsidRDefault="00BA1CF0" w:rsidP="0040074C">
      <w:pPr>
        <w:numPr>
          <w:ilvl w:val="0"/>
          <w:numId w:val="5"/>
        </w:numPr>
        <w:tabs>
          <w:tab w:val="left" w:pos="426"/>
        </w:tabs>
        <w:spacing w:after="200"/>
        <w:jc w:val="center"/>
        <w:rPr>
          <w:b/>
        </w:rPr>
      </w:pPr>
      <w:r w:rsidRPr="00BA1CF0">
        <w:rPr>
          <w:b/>
          <w:snapToGrid w:val="0"/>
        </w:rPr>
        <w:t>Прочие условия</w:t>
      </w:r>
    </w:p>
    <w:p w:rsidR="00C50A06" w:rsidRDefault="00C50A06" w:rsidP="0040074C">
      <w:pPr>
        <w:numPr>
          <w:ilvl w:val="1"/>
          <w:numId w:val="13"/>
        </w:numPr>
        <w:ind w:left="0" w:firstLine="709"/>
        <w:jc w:val="both"/>
      </w:pPr>
      <w:r w:rsidRPr="007062E0">
        <w:t xml:space="preserve">Контракт считается заключенным с момента размещения Контракта в едином </w:t>
      </w:r>
      <w:r w:rsidR="00646542" w:rsidRPr="007062E0">
        <w:t xml:space="preserve">агрегаторе </w:t>
      </w:r>
      <w:r w:rsidR="00646542">
        <w:t>торговли</w:t>
      </w:r>
      <w:r w:rsidR="00646542" w:rsidRPr="007062E0">
        <w:t>, подписанного</w:t>
      </w:r>
      <w:r w:rsidRPr="007062E0">
        <w:t xml:space="preserve"> усиленной электронной подписью Заказчика (Контракт, заключенный на бумажном носителе, составляется в двух экземплярах, имеющих одинаковую юридическую силу, по одному для каждой из Сторон, и считается заключенным с момента его подписания Сторонами) и действует до исполнения Сторонами своих обязательств и завершения взаиморасчетов по Контракту, но не позднее </w:t>
      </w:r>
      <w:proofErr w:type="gramStart"/>
      <w:r w:rsidRPr="007062E0">
        <w:t>30.12.202</w:t>
      </w:r>
      <w:r w:rsidR="008F549D">
        <w:t xml:space="preserve">6 </w:t>
      </w:r>
      <w:r w:rsidRPr="007062E0">
        <w:t xml:space="preserve"> года</w:t>
      </w:r>
      <w:proofErr w:type="gramEnd"/>
      <w:r w:rsidRPr="007062E0">
        <w:t>.</w:t>
      </w:r>
    </w:p>
    <w:p w:rsidR="00F370F4" w:rsidRPr="007062E0" w:rsidRDefault="00F370F4" w:rsidP="0040074C">
      <w:pPr>
        <w:numPr>
          <w:ilvl w:val="1"/>
          <w:numId w:val="14"/>
        </w:numPr>
        <w:ind w:left="0" w:firstLine="709"/>
        <w:jc w:val="both"/>
      </w:pPr>
      <w:r w:rsidRPr="007062E0">
        <w:t>При исполнении Контракта не допускается перемена Исполнителя, за исключением случая, если новый исполнитель является правопреемником по такому Контракту в случае реорганизации юридического лица в форме преобразования, слияния или присоединения.</w:t>
      </w:r>
    </w:p>
    <w:p w:rsidR="00BA1CF0" w:rsidRPr="00BA1CF0" w:rsidRDefault="00F370F4" w:rsidP="00F370F4">
      <w:pPr>
        <w:spacing w:after="200"/>
        <w:jc w:val="both"/>
        <w:rPr>
          <w:b/>
        </w:rPr>
      </w:pPr>
      <w:r>
        <w:tab/>
        <w:t>10.</w:t>
      </w:r>
      <w:proofErr w:type="gramStart"/>
      <w:r>
        <w:t>3..</w:t>
      </w:r>
      <w:proofErr w:type="gramEnd"/>
      <w:r w:rsidR="00BA1CF0" w:rsidRPr="00BA1CF0">
        <w:t>В случае изменения у какой-либо из Сторон местонахождения, названия, банковских реквизитов и прочего она обязана в течение 10 (десяти) рабочих дней письменно известить об этом другую Сторону, причем в письме необходимо указать, что оно является неотъемлемой частью Контракта.</w:t>
      </w:r>
    </w:p>
    <w:p w:rsidR="00BA1CF0" w:rsidRPr="00244E33" w:rsidRDefault="00BA1CF0" w:rsidP="0040074C">
      <w:pPr>
        <w:numPr>
          <w:ilvl w:val="1"/>
          <w:numId w:val="15"/>
        </w:numPr>
        <w:spacing w:after="120"/>
        <w:ind w:left="0" w:firstLine="709"/>
        <w:jc w:val="both"/>
        <w:rPr>
          <w:b/>
        </w:rPr>
      </w:pPr>
      <w:r w:rsidRPr="00BA1CF0">
        <w:t>Вопросы, не урегулированные настоящим Контрактом, разрешаются в соответствии с действующим законодательством Российской Федерации.</w:t>
      </w:r>
    </w:p>
    <w:p w:rsidR="00244E33" w:rsidRPr="00BA1CF0" w:rsidRDefault="00244E33" w:rsidP="00244E33">
      <w:pPr>
        <w:spacing w:after="120"/>
        <w:jc w:val="both"/>
        <w:rPr>
          <w:b/>
        </w:rPr>
      </w:pPr>
    </w:p>
    <w:p w:rsidR="00BA1CF0" w:rsidRPr="00BA1CF0" w:rsidRDefault="00F370F4" w:rsidP="0040074C">
      <w:pPr>
        <w:numPr>
          <w:ilvl w:val="1"/>
          <w:numId w:val="16"/>
        </w:numPr>
        <w:spacing w:after="120"/>
        <w:ind w:firstLine="289"/>
        <w:jc w:val="both"/>
        <w:rPr>
          <w:b/>
        </w:rPr>
      </w:pPr>
      <w:r>
        <w:tab/>
      </w:r>
      <w:r w:rsidR="00BA1CF0" w:rsidRPr="00BA1CF0">
        <w:t>Следующие приложения являются неотъемлемой частью настоящего Контракта:</w:t>
      </w:r>
    </w:p>
    <w:p w:rsidR="00BA1CF0" w:rsidRDefault="00BA1CF0" w:rsidP="0040074C">
      <w:pPr>
        <w:numPr>
          <w:ilvl w:val="0"/>
          <w:numId w:val="2"/>
        </w:numPr>
        <w:tabs>
          <w:tab w:val="left" w:pos="709"/>
          <w:tab w:val="left" w:pos="993"/>
        </w:tabs>
        <w:ind w:left="0" w:firstLine="709"/>
        <w:jc w:val="both"/>
      </w:pPr>
      <w:r w:rsidRPr="00BA1CF0">
        <w:t>приложение 1.</w:t>
      </w:r>
      <w:r w:rsidRPr="00BA1CF0">
        <w:tab/>
      </w:r>
      <w:r w:rsidR="00126773">
        <w:t>Задание на оценку</w:t>
      </w:r>
      <w:r w:rsidRPr="00BA1CF0">
        <w:t xml:space="preserve"> – на </w:t>
      </w:r>
      <w:r w:rsidR="00126773">
        <w:t>2</w:t>
      </w:r>
      <w:r w:rsidRPr="00BA1CF0">
        <w:t xml:space="preserve"> лист</w:t>
      </w:r>
      <w:r w:rsidR="00126773">
        <w:t>ах</w:t>
      </w:r>
      <w:r w:rsidRPr="00BA1CF0">
        <w:t>.</w:t>
      </w:r>
    </w:p>
    <w:p w:rsidR="00BE19AA" w:rsidRPr="00BA1CF0" w:rsidRDefault="00BE19AA" w:rsidP="00BE19AA">
      <w:pPr>
        <w:tabs>
          <w:tab w:val="left" w:pos="709"/>
          <w:tab w:val="left" w:pos="993"/>
        </w:tabs>
        <w:jc w:val="both"/>
      </w:pPr>
    </w:p>
    <w:p w:rsidR="00BA1CF0" w:rsidRPr="00BA1CF0" w:rsidRDefault="00BA1CF0" w:rsidP="0040074C">
      <w:pPr>
        <w:numPr>
          <w:ilvl w:val="0"/>
          <w:numId w:val="15"/>
        </w:numPr>
        <w:spacing w:after="200" w:line="276" w:lineRule="auto"/>
        <w:jc w:val="center"/>
        <w:rPr>
          <w:b/>
        </w:rPr>
      </w:pPr>
      <w:r w:rsidRPr="00BA1CF0">
        <w:rPr>
          <w:b/>
        </w:rPr>
        <w:t>Местонахождение и банковские реквизиты Сторон</w:t>
      </w:r>
    </w:p>
    <w:tbl>
      <w:tblPr>
        <w:tblW w:w="5006" w:type="pct"/>
        <w:tblLook w:val="0000" w:firstRow="0" w:lastRow="0" w:firstColumn="0" w:lastColumn="0" w:noHBand="0" w:noVBand="0"/>
      </w:tblPr>
      <w:tblGrid>
        <w:gridCol w:w="1773"/>
        <w:gridCol w:w="283"/>
        <w:gridCol w:w="1766"/>
        <w:gridCol w:w="611"/>
        <w:gridCol w:w="422"/>
        <w:gridCol w:w="101"/>
        <w:gridCol w:w="1427"/>
        <w:gridCol w:w="536"/>
        <w:gridCol w:w="1074"/>
        <w:gridCol w:w="589"/>
        <w:gridCol w:w="980"/>
        <w:gridCol w:w="587"/>
      </w:tblGrid>
      <w:tr w:rsidR="00BA1CF0" w:rsidRPr="00BA1CF0" w:rsidTr="00646542">
        <w:trPr>
          <w:trHeight w:val="138"/>
        </w:trPr>
        <w:tc>
          <w:tcPr>
            <w:tcW w:w="2392" w:type="pct"/>
            <w:gridSpan w:val="5"/>
          </w:tcPr>
          <w:p w:rsidR="00BA1CF0" w:rsidRPr="00BA1CF0" w:rsidRDefault="00BA1CF0" w:rsidP="00F370F4">
            <w:pPr>
              <w:jc w:val="both"/>
              <w:rPr>
                <w:b/>
                <w:u w:val="single"/>
              </w:rPr>
            </w:pPr>
            <w:r w:rsidRPr="00BA1CF0">
              <w:rPr>
                <w:b/>
                <w:color w:val="000000"/>
              </w:rPr>
              <w:t xml:space="preserve"> </w:t>
            </w:r>
            <w:r w:rsidR="006E3302">
              <w:rPr>
                <w:b/>
              </w:rPr>
              <w:t xml:space="preserve">                        </w:t>
            </w:r>
            <w:r w:rsidRPr="00BA1CF0">
              <w:rPr>
                <w:b/>
              </w:rPr>
              <w:t>ЗАКАЗЧИК</w:t>
            </w:r>
          </w:p>
        </w:tc>
        <w:tc>
          <w:tcPr>
            <w:tcW w:w="2608" w:type="pct"/>
            <w:gridSpan w:val="7"/>
            <w:tcBorders>
              <w:right w:val="single" w:sz="4" w:space="0" w:color="auto"/>
            </w:tcBorders>
          </w:tcPr>
          <w:p w:rsidR="00BA1CF0" w:rsidRPr="00BA1CF0" w:rsidRDefault="00F370F4" w:rsidP="00BA1CF0">
            <w:pPr>
              <w:jc w:val="both"/>
              <w:rPr>
                <w:b/>
                <w:u w:val="single"/>
              </w:rPr>
            </w:pPr>
            <w:r>
              <w:rPr>
                <w:b/>
              </w:rPr>
              <w:t xml:space="preserve">  </w:t>
            </w:r>
            <w:r w:rsidR="00BA1CF0" w:rsidRPr="00BA1CF0">
              <w:rPr>
                <w:b/>
              </w:rPr>
              <w:t xml:space="preserve"> </w:t>
            </w:r>
            <w:r>
              <w:rPr>
                <w:b/>
              </w:rPr>
              <w:t xml:space="preserve">         </w:t>
            </w:r>
            <w:r w:rsidR="00BA1CF0" w:rsidRPr="00BA1CF0">
              <w:rPr>
                <w:b/>
              </w:rPr>
              <w:t xml:space="preserve"> ИСПОЛНИТЕЛЬ</w:t>
            </w:r>
          </w:p>
        </w:tc>
      </w:tr>
      <w:tr w:rsidR="00646542" w:rsidRPr="00BA1CF0" w:rsidTr="00646542">
        <w:trPr>
          <w:trHeight w:val="138"/>
        </w:trPr>
        <w:tc>
          <w:tcPr>
            <w:tcW w:w="2392" w:type="pct"/>
            <w:gridSpan w:val="5"/>
          </w:tcPr>
          <w:p w:rsidR="008F549D" w:rsidRPr="008F549D" w:rsidRDefault="008F549D" w:rsidP="008F549D">
            <w:pPr>
              <w:widowControl w:val="0"/>
              <w:autoSpaceDE w:val="0"/>
              <w:autoSpaceDN w:val="0"/>
              <w:adjustRightInd w:val="0"/>
              <w:spacing w:line="260" w:lineRule="exact"/>
              <w:contextualSpacing/>
            </w:pPr>
            <w:r w:rsidRPr="008F549D">
              <w:t>Адрес: Таможенный проезд, д. 6, г. Выборг, Выборгский р-н, Ленинградская обл., 188800</w:t>
            </w:r>
          </w:p>
          <w:p w:rsidR="008F549D" w:rsidRPr="008F549D" w:rsidRDefault="008F549D" w:rsidP="008F549D">
            <w:pPr>
              <w:widowControl w:val="0"/>
              <w:autoSpaceDE w:val="0"/>
              <w:autoSpaceDN w:val="0"/>
              <w:adjustRightInd w:val="0"/>
              <w:spacing w:line="260" w:lineRule="exact"/>
              <w:contextualSpacing/>
            </w:pPr>
            <w:r w:rsidRPr="008F549D">
              <w:t>Тел./факс: (81378) 59228/59229,</w:t>
            </w:r>
          </w:p>
          <w:p w:rsidR="008F549D" w:rsidRPr="008F549D" w:rsidRDefault="008F549D" w:rsidP="008F549D">
            <w:pPr>
              <w:widowControl w:val="0"/>
              <w:autoSpaceDE w:val="0"/>
              <w:autoSpaceDN w:val="0"/>
              <w:adjustRightInd w:val="0"/>
              <w:spacing w:line="260" w:lineRule="exact"/>
              <w:contextualSpacing/>
            </w:pPr>
            <w:r w:rsidRPr="008F549D">
              <w:t>контактный телефон: (81378) 59</w:t>
            </w:r>
            <w:r>
              <w:t>289</w:t>
            </w:r>
          </w:p>
          <w:p w:rsidR="008F549D" w:rsidRPr="008F549D" w:rsidRDefault="008F549D" w:rsidP="008F549D">
            <w:pPr>
              <w:widowControl w:val="0"/>
              <w:tabs>
                <w:tab w:val="left" w:pos="284"/>
                <w:tab w:val="left" w:pos="426"/>
                <w:tab w:val="left" w:pos="709"/>
                <w:tab w:val="left" w:pos="851"/>
              </w:tabs>
              <w:autoSpaceDE w:val="0"/>
              <w:autoSpaceDN w:val="0"/>
              <w:adjustRightInd w:val="0"/>
              <w:rPr>
                <w:lang w:eastAsia="en-US"/>
              </w:rPr>
            </w:pPr>
            <w:r w:rsidRPr="008F549D">
              <w:rPr>
                <w:lang w:eastAsia="en-US"/>
              </w:rPr>
              <w:t xml:space="preserve">Е- </w:t>
            </w:r>
            <w:r w:rsidRPr="008F549D">
              <w:rPr>
                <w:lang w:val="en-US" w:eastAsia="en-US"/>
              </w:rPr>
              <w:t>mail</w:t>
            </w:r>
            <w:r w:rsidRPr="008F549D">
              <w:rPr>
                <w:lang w:eastAsia="en-US"/>
              </w:rPr>
              <w:t xml:space="preserve">: </w:t>
            </w:r>
            <w:hyperlink r:id="rId8" w:history="1">
              <w:r w:rsidRPr="008F549D">
                <w:rPr>
                  <w:color w:val="000080"/>
                  <w:u w:val="single"/>
                  <w:lang w:val="en-US"/>
                </w:rPr>
                <w:t>odo</w:t>
              </w:r>
              <w:r w:rsidRPr="008F549D">
                <w:rPr>
                  <w:color w:val="000080"/>
                  <w:u w:val="single"/>
                </w:rPr>
                <w:t>_</w:t>
              </w:r>
              <w:r w:rsidRPr="008F549D">
                <w:rPr>
                  <w:color w:val="000080"/>
                  <w:u w:val="single"/>
                  <w:lang w:val="en-US"/>
                </w:rPr>
                <w:t>vyb</w:t>
              </w:r>
              <w:r w:rsidRPr="008F549D">
                <w:rPr>
                  <w:color w:val="000080"/>
                  <w:u w:val="single"/>
                </w:rPr>
                <w:t>с</w:t>
              </w:r>
              <w:r w:rsidRPr="008F549D">
                <w:rPr>
                  <w:color w:val="000080"/>
                  <w:u w:val="single"/>
                  <w:lang w:val="en-US"/>
                </w:rPr>
                <w:t>u</w:t>
              </w:r>
              <w:r w:rsidRPr="008F549D">
                <w:rPr>
                  <w:color w:val="000080"/>
                  <w:u w:val="single"/>
                </w:rPr>
                <w:t>@</w:t>
              </w:r>
              <w:r w:rsidRPr="008F549D">
                <w:rPr>
                  <w:color w:val="000080"/>
                  <w:u w:val="single"/>
                  <w:lang w:val="en-US"/>
                </w:rPr>
                <w:t>sztu</w:t>
              </w:r>
              <w:r w:rsidRPr="008F549D">
                <w:rPr>
                  <w:color w:val="000080"/>
                  <w:u w:val="single"/>
                </w:rPr>
                <w:t>.с</w:t>
              </w:r>
              <w:r w:rsidRPr="008F549D">
                <w:rPr>
                  <w:color w:val="000080"/>
                  <w:u w:val="single"/>
                  <w:lang w:val="en-US"/>
                </w:rPr>
                <w:t>ustoms</w:t>
              </w:r>
              <w:r w:rsidRPr="008F549D">
                <w:rPr>
                  <w:color w:val="000080"/>
                  <w:u w:val="single"/>
                </w:rPr>
                <w:t>.</w:t>
              </w:r>
              <w:r w:rsidRPr="008F549D">
                <w:rPr>
                  <w:color w:val="000080"/>
                  <w:u w:val="single"/>
                  <w:lang w:val="en-US"/>
                </w:rPr>
                <w:t>gov</w:t>
              </w:r>
              <w:r w:rsidRPr="008F549D">
                <w:rPr>
                  <w:color w:val="000080"/>
                  <w:u w:val="single"/>
                </w:rPr>
                <w:t>.</w:t>
              </w:r>
              <w:r w:rsidRPr="008F549D">
                <w:rPr>
                  <w:color w:val="000080"/>
                  <w:u w:val="single"/>
                  <w:lang w:val="en-US"/>
                </w:rPr>
                <w:t>ru</w:t>
              </w:r>
            </w:hyperlink>
          </w:p>
          <w:p w:rsidR="008F549D" w:rsidRPr="008F549D" w:rsidRDefault="008F549D" w:rsidP="008F549D">
            <w:r w:rsidRPr="008F549D">
              <w:t xml:space="preserve">ИНН </w:t>
            </w:r>
            <w:proofErr w:type="gramStart"/>
            <w:r w:rsidRPr="008F549D">
              <w:t>4704019710  КПП</w:t>
            </w:r>
            <w:proofErr w:type="gramEnd"/>
            <w:r w:rsidRPr="008F549D">
              <w:t xml:space="preserve"> 470401001</w:t>
            </w:r>
          </w:p>
          <w:p w:rsidR="008F549D" w:rsidRPr="008F549D" w:rsidRDefault="008F549D" w:rsidP="008F549D">
            <w:r w:rsidRPr="008F549D">
              <w:t>УФК по Ленинградской области</w:t>
            </w:r>
          </w:p>
          <w:p w:rsidR="008F549D" w:rsidRPr="008F549D" w:rsidRDefault="008F549D" w:rsidP="008F549D">
            <w:r w:rsidRPr="008F549D">
              <w:t>(Выборгская таможня л/с 03451312690)</w:t>
            </w:r>
          </w:p>
          <w:p w:rsidR="008F549D" w:rsidRPr="008F549D" w:rsidRDefault="008F549D" w:rsidP="008F549D">
            <w:pPr>
              <w:rPr>
                <w:b/>
              </w:rPr>
            </w:pPr>
            <w:r w:rsidRPr="008F549D">
              <w:t>Казначейский счет 03211643000000013210</w:t>
            </w:r>
          </w:p>
          <w:p w:rsidR="008F549D" w:rsidRPr="008F549D" w:rsidRDefault="008F549D" w:rsidP="008F549D">
            <w:r w:rsidRPr="008F549D">
              <w:t>ОКЦ №1 ВОЛГО-</w:t>
            </w:r>
            <w:proofErr w:type="gramStart"/>
            <w:r w:rsidRPr="008F549D">
              <w:t>ВЯТСКОГО  ГУ</w:t>
            </w:r>
            <w:proofErr w:type="gramEnd"/>
            <w:r w:rsidRPr="008F549D">
              <w:t xml:space="preserve"> БАНКА РОССИИ//УФК по Нижегородской области, г. Нижний Новгород</w:t>
            </w:r>
          </w:p>
          <w:p w:rsidR="008F549D" w:rsidRPr="008F549D" w:rsidRDefault="008F549D" w:rsidP="008F549D">
            <w:r w:rsidRPr="008F549D">
              <w:t>БИК 012202102</w:t>
            </w:r>
          </w:p>
          <w:p w:rsidR="008F549D" w:rsidRPr="008F549D" w:rsidRDefault="008F549D" w:rsidP="008F549D">
            <w:pPr>
              <w:rPr>
                <w:b/>
              </w:rPr>
            </w:pPr>
            <w:r w:rsidRPr="008F549D">
              <w:t>Единый казначейский счет 40102810745370000024</w:t>
            </w:r>
          </w:p>
          <w:p w:rsidR="00F370F4" w:rsidRPr="00E63C79" w:rsidRDefault="00F370F4" w:rsidP="00E63C79">
            <w:pPr>
              <w:jc w:val="both"/>
              <w:rPr>
                <w:color w:val="000000"/>
                <w:lang w:val="en-US"/>
              </w:rPr>
            </w:pPr>
          </w:p>
        </w:tc>
        <w:tc>
          <w:tcPr>
            <w:tcW w:w="2608" w:type="pct"/>
            <w:gridSpan w:val="7"/>
            <w:tcBorders>
              <w:top w:val="single" w:sz="4" w:space="0" w:color="auto"/>
              <w:bottom w:val="single" w:sz="4" w:space="0" w:color="auto"/>
              <w:right w:val="single" w:sz="4" w:space="0" w:color="auto"/>
            </w:tcBorders>
            <w:shd w:val="clear" w:color="auto" w:fill="auto"/>
          </w:tcPr>
          <w:p w:rsidR="008F549D" w:rsidRPr="008F549D" w:rsidRDefault="008F549D" w:rsidP="008F549D">
            <w:pPr>
              <w:widowControl w:val="0"/>
              <w:autoSpaceDE w:val="0"/>
              <w:autoSpaceDN w:val="0"/>
              <w:adjustRightInd w:val="0"/>
              <w:spacing w:line="260" w:lineRule="exact"/>
              <w:contextualSpacing/>
            </w:pPr>
            <w:r w:rsidRPr="008F549D">
              <w:t>Адрес: ___________________________</w:t>
            </w:r>
          </w:p>
          <w:p w:rsidR="008F549D" w:rsidRPr="008F549D" w:rsidRDefault="008F549D" w:rsidP="008F549D">
            <w:pPr>
              <w:widowControl w:val="0"/>
              <w:autoSpaceDE w:val="0"/>
              <w:autoSpaceDN w:val="0"/>
              <w:adjustRightInd w:val="0"/>
              <w:spacing w:line="260" w:lineRule="exact"/>
              <w:contextualSpacing/>
            </w:pPr>
            <w:r w:rsidRPr="008F549D">
              <w:t>ИНН ____________, КПП ___________</w:t>
            </w:r>
          </w:p>
          <w:p w:rsidR="008F549D" w:rsidRPr="008F549D" w:rsidRDefault="008F549D" w:rsidP="008F549D">
            <w:pPr>
              <w:widowControl w:val="0"/>
              <w:autoSpaceDE w:val="0"/>
              <w:autoSpaceDN w:val="0"/>
              <w:adjustRightInd w:val="0"/>
              <w:spacing w:line="260" w:lineRule="exact"/>
              <w:contextualSpacing/>
            </w:pPr>
            <w:proofErr w:type="gramStart"/>
            <w:r w:rsidRPr="008F549D">
              <w:t>Эл.почта</w:t>
            </w:r>
            <w:proofErr w:type="gramEnd"/>
            <w:r w:rsidRPr="008F549D">
              <w:t>:</w:t>
            </w:r>
          </w:p>
          <w:p w:rsidR="008F549D" w:rsidRPr="008F549D" w:rsidRDefault="008F549D" w:rsidP="008F549D">
            <w:pPr>
              <w:widowControl w:val="0"/>
              <w:autoSpaceDE w:val="0"/>
              <w:autoSpaceDN w:val="0"/>
              <w:adjustRightInd w:val="0"/>
              <w:spacing w:line="260" w:lineRule="exact"/>
              <w:contextualSpacing/>
            </w:pPr>
            <w:r w:rsidRPr="008F549D">
              <w:t>Банковские реквизиты:</w:t>
            </w:r>
          </w:p>
          <w:p w:rsidR="008F549D" w:rsidRPr="008F549D" w:rsidRDefault="008F549D" w:rsidP="008F549D">
            <w:pPr>
              <w:widowControl w:val="0"/>
              <w:autoSpaceDE w:val="0"/>
              <w:autoSpaceDN w:val="0"/>
              <w:adjustRightInd w:val="0"/>
              <w:spacing w:line="260" w:lineRule="exact"/>
              <w:contextualSpacing/>
            </w:pPr>
            <w:r w:rsidRPr="008F549D">
              <w:t>р/с ______________________________</w:t>
            </w:r>
          </w:p>
          <w:p w:rsidR="008F549D" w:rsidRPr="008F549D" w:rsidRDefault="008F549D" w:rsidP="008F549D">
            <w:pPr>
              <w:widowControl w:val="0"/>
              <w:autoSpaceDE w:val="0"/>
              <w:autoSpaceDN w:val="0"/>
              <w:adjustRightInd w:val="0"/>
              <w:spacing w:line="260" w:lineRule="exact"/>
              <w:contextualSpacing/>
            </w:pPr>
            <w:r w:rsidRPr="008F549D">
              <w:t>к/с ______________________________</w:t>
            </w:r>
          </w:p>
          <w:p w:rsidR="008F549D" w:rsidRPr="008F549D" w:rsidRDefault="008F549D" w:rsidP="008F549D">
            <w:pPr>
              <w:widowControl w:val="0"/>
              <w:autoSpaceDE w:val="0"/>
              <w:autoSpaceDN w:val="0"/>
              <w:adjustRightInd w:val="0"/>
              <w:spacing w:line="260" w:lineRule="exact"/>
              <w:contextualSpacing/>
            </w:pPr>
            <w:r w:rsidRPr="008F549D">
              <w:t>БИК _____________________________</w:t>
            </w:r>
          </w:p>
          <w:p w:rsidR="008F549D" w:rsidRPr="008F549D" w:rsidRDefault="008F549D" w:rsidP="008F549D">
            <w:pPr>
              <w:widowControl w:val="0"/>
              <w:autoSpaceDE w:val="0"/>
              <w:autoSpaceDN w:val="0"/>
              <w:adjustRightInd w:val="0"/>
              <w:spacing w:line="260" w:lineRule="exact"/>
              <w:contextualSpacing/>
            </w:pPr>
            <w:r w:rsidRPr="008F549D">
              <w:t>ОГРН</w:t>
            </w:r>
          </w:p>
          <w:p w:rsidR="008F549D" w:rsidRPr="008F549D" w:rsidRDefault="008F549D" w:rsidP="008F549D">
            <w:pPr>
              <w:widowControl w:val="0"/>
              <w:autoSpaceDE w:val="0"/>
              <w:autoSpaceDN w:val="0"/>
              <w:adjustRightInd w:val="0"/>
              <w:spacing w:line="260" w:lineRule="exact"/>
              <w:contextualSpacing/>
            </w:pPr>
            <w:hyperlink r:id="rId9" w:anchor="l1" w:history="1">
              <w:r w:rsidRPr="008F549D">
                <w:t>ОКОПФ</w:t>
              </w:r>
            </w:hyperlink>
          </w:p>
          <w:p w:rsidR="008F549D" w:rsidRPr="008F549D" w:rsidRDefault="008F549D" w:rsidP="008F549D">
            <w:pPr>
              <w:widowControl w:val="0"/>
              <w:autoSpaceDE w:val="0"/>
              <w:autoSpaceDN w:val="0"/>
              <w:adjustRightInd w:val="0"/>
              <w:spacing w:line="260" w:lineRule="exact"/>
              <w:contextualSpacing/>
            </w:pPr>
            <w:r w:rsidRPr="008F549D">
              <w:t>ОКПО</w:t>
            </w:r>
          </w:p>
          <w:p w:rsidR="008F549D" w:rsidRPr="008F549D" w:rsidRDefault="008F549D" w:rsidP="008F549D">
            <w:pPr>
              <w:widowControl w:val="0"/>
              <w:autoSpaceDE w:val="0"/>
              <w:autoSpaceDN w:val="0"/>
              <w:adjustRightInd w:val="0"/>
              <w:spacing w:line="260" w:lineRule="exact"/>
              <w:contextualSpacing/>
            </w:pPr>
            <w:hyperlink r:id="rId10" w:anchor="l0" w:history="1">
              <w:r w:rsidRPr="008F549D">
                <w:t>ОКПД2</w:t>
              </w:r>
            </w:hyperlink>
          </w:p>
          <w:p w:rsidR="008F549D" w:rsidRPr="008F549D" w:rsidRDefault="008F549D" w:rsidP="008F549D">
            <w:pPr>
              <w:widowControl w:val="0"/>
              <w:autoSpaceDE w:val="0"/>
              <w:autoSpaceDN w:val="0"/>
              <w:adjustRightInd w:val="0"/>
              <w:spacing w:line="260" w:lineRule="exact"/>
              <w:contextualSpacing/>
            </w:pPr>
            <w:hyperlink r:id="rId11" w:anchor="l0" w:history="1">
              <w:r w:rsidRPr="008F549D">
                <w:t>ОКАТО</w:t>
              </w:r>
            </w:hyperlink>
          </w:p>
          <w:p w:rsidR="008F549D" w:rsidRPr="008F549D" w:rsidRDefault="008F549D" w:rsidP="008F549D">
            <w:pPr>
              <w:widowControl w:val="0"/>
              <w:autoSpaceDE w:val="0"/>
              <w:autoSpaceDN w:val="0"/>
              <w:adjustRightInd w:val="0"/>
              <w:spacing w:line="260" w:lineRule="exact"/>
              <w:contextualSpacing/>
            </w:pPr>
            <w:hyperlink r:id="rId12" w:anchor="l0" w:history="1">
              <w:r w:rsidRPr="008F549D">
                <w:t>ОКТМО</w:t>
              </w:r>
            </w:hyperlink>
          </w:p>
          <w:p w:rsidR="008F549D" w:rsidRPr="008F549D" w:rsidRDefault="008F549D" w:rsidP="008F549D">
            <w:pPr>
              <w:widowControl w:val="0"/>
              <w:autoSpaceDE w:val="0"/>
              <w:autoSpaceDN w:val="0"/>
              <w:adjustRightInd w:val="0"/>
              <w:spacing w:line="260" w:lineRule="exact"/>
              <w:contextualSpacing/>
            </w:pPr>
            <w:r w:rsidRPr="008F549D">
              <w:t>Для бюджетных учреждений (дополнительно):</w:t>
            </w:r>
          </w:p>
          <w:p w:rsidR="008F549D" w:rsidRPr="008F549D" w:rsidRDefault="008F549D" w:rsidP="008F549D">
            <w:pPr>
              <w:widowControl w:val="0"/>
              <w:autoSpaceDE w:val="0"/>
              <w:autoSpaceDN w:val="0"/>
              <w:adjustRightInd w:val="0"/>
              <w:spacing w:line="260" w:lineRule="exact"/>
              <w:contextualSpacing/>
            </w:pPr>
            <w:r w:rsidRPr="008F549D">
              <w:t>Наименование органа Федерального казначейства ________________________</w:t>
            </w:r>
          </w:p>
          <w:p w:rsidR="008F549D" w:rsidRPr="008F549D" w:rsidRDefault="008F549D" w:rsidP="008F549D">
            <w:pPr>
              <w:widowControl w:val="0"/>
              <w:autoSpaceDE w:val="0"/>
              <w:autoSpaceDN w:val="0"/>
              <w:adjustRightInd w:val="0"/>
              <w:spacing w:line="260" w:lineRule="exact"/>
              <w:contextualSpacing/>
            </w:pPr>
            <w:r w:rsidRPr="008F549D">
              <w:t>Лицевой счет _______________________</w:t>
            </w:r>
          </w:p>
          <w:p w:rsidR="00646542" w:rsidRPr="00BA1CF0" w:rsidRDefault="008F549D" w:rsidP="008F549D">
            <w:r w:rsidRPr="008F549D">
              <w:t>КБК _______________________</w:t>
            </w:r>
          </w:p>
        </w:tc>
      </w:tr>
      <w:tr w:rsidR="00F370F4" w:rsidRPr="00F370F4" w:rsidTr="00646542">
        <w:tblPrEx>
          <w:jc w:val="center"/>
          <w:tblLook w:val="04A0" w:firstRow="1" w:lastRow="0" w:firstColumn="1" w:lastColumn="0" w:noHBand="0" w:noVBand="1"/>
        </w:tblPrEx>
        <w:trPr>
          <w:gridAfter w:val="5"/>
          <w:wAfter w:w="1855" w:type="pct"/>
          <w:jc w:val="center"/>
        </w:trPr>
        <w:tc>
          <w:tcPr>
            <w:tcW w:w="1883" w:type="pct"/>
            <w:gridSpan w:val="3"/>
            <w:tcBorders>
              <w:top w:val="single" w:sz="4" w:space="0" w:color="auto"/>
            </w:tcBorders>
          </w:tcPr>
          <w:p w:rsidR="00F370F4" w:rsidRPr="00F370F4" w:rsidRDefault="00BE19AA" w:rsidP="00BE19AA">
            <w:r>
              <w:t>Заместитель н</w:t>
            </w:r>
            <w:r w:rsidR="00F370F4" w:rsidRPr="00F370F4">
              <w:t>ачальник</w:t>
            </w:r>
            <w:r>
              <w:t>а</w:t>
            </w:r>
            <w:r w:rsidR="00F370F4" w:rsidRPr="00F370F4">
              <w:t xml:space="preserve"> таможни</w:t>
            </w:r>
          </w:p>
        </w:tc>
        <w:tc>
          <w:tcPr>
            <w:tcW w:w="301" w:type="pct"/>
            <w:tcBorders>
              <w:top w:val="single" w:sz="4" w:space="0" w:color="auto"/>
            </w:tcBorders>
          </w:tcPr>
          <w:p w:rsidR="00F370F4" w:rsidRPr="00F370F4" w:rsidRDefault="00F370F4" w:rsidP="00F370F4"/>
        </w:tc>
        <w:tc>
          <w:tcPr>
            <w:tcW w:w="258" w:type="pct"/>
            <w:gridSpan w:val="2"/>
            <w:tcBorders>
              <w:top w:val="single" w:sz="4" w:space="0" w:color="auto"/>
            </w:tcBorders>
          </w:tcPr>
          <w:p w:rsidR="00F370F4" w:rsidRPr="00F370F4" w:rsidRDefault="00F370F4" w:rsidP="00F370F4"/>
        </w:tc>
        <w:tc>
          <w:tcPr>
            <w:tcW w:w="703" w:type="pct"/>
            <w:tcBorders>
              <w:top w:val="single" w:sz="4" w:space="0" w:color="auto"/>
            </w:tcBorders>
          </w:tcPr>
          <w:p w:rsidR="00F370F4" w:rsidRPr="00F370F4" w:rsidRDefault="00F370F4" w:rsidP="00F370F4"/>
        </w:tc>
      </w:tr>
      <w:tr w:rsidR="00F370F4" w:rsidRPr="00F370F4" w:rsidTr="00646542">
        <w:tblPrEx>
          <w:jc w:val="center"/>
          <w:tblLook w:val="04A0" w:firstRow="1" w:lastRow="0" w:firstColumn="1" w:lastColumn="0" w:noHBand="0" w:noVBand="1"/>
        </w:tblPrEx>
        <w:trPr>
          <w:gridAfter w:val="5"/>
          <w:wAfter w:w="1855" w:type="pct"/>
          <w:jc w:val="center"/>
        </w:trPr>
        <w:tc>
          <w:tcPr>
            <w:tcW w:w="1883" w:type="pct"/>
            <w:gridSpan w:val="3"/>
          </w:tcPr>
          <w:p w:rsidR="00F370F4" w:rsidRPr="00F370F4" w:rsidRDefault="00F370F4" w:rsidP="00F370F4"/>
        </w:tc>
        <w:tc>
          <w:tcPr>
            <w:tcW w:w="301" w:type="pct"/>
          </w:tcPr>
          <w:p w:rsidR="00F370F4" w:rsidRPr="00F370F4" w:rsidRDefault="00F370F4" w:rsidP="00F370F4"/>
        </w:tc>
        <w:tc>
          <w:tcPr>
            <w:tcW w:w="258" w:type="pct"/>
            <w:gridSpan w:val="2"/>
          </w:tcPr>
          <w:p w:rsidR="00F370F4" w:rsidRPr="00F370F4" w:rsidRDefault="00F370F4" w:rsidP="00F370F4"/>
        </w:tc>
        <w:tc>
          <w:tcPr>
            <w:tcW w:w="703" w:type="pct"/>
          </w:tcPr>
          <w:p w:rsidR="00F370F4" w:rsidRPr="00F370F4" w:rsidRDefault="00F370F4" w:rsidP="00F370F4"/>
        </w:tc>
      </w:tr>
      <w:tr w:rsidR="00646542" w:rsidRPr="00F370F4" w:rsidTr="00646542">
        <w:tblPrEx>
          <w:jc w:val="center"/>
          <w:tblLook w:val="04A0" w:firstRow="1" w:lastRow="0" w:firstColumn="1" w:lastColumn="0" w:noHBand="0" w:noVBand="1"/>
        </w:tblPrEx>
        <w:trPr>
          <w:gridAfter w:val="2"/>
          <w:wAfter w:w="773" w:type="pct"/>
          <w:jc w:val="center"/>
        </w:trPr>
        <w:tc>
          <w:tcPr>
            <w:tcW w:w="874" w:type="pct"/>
            <w:tcBorders>
              <w:bottom w:val="single" w:sz="4" w:space="0" w:color="auto"/>
            </w:tcBorders>
          </w:tcPr>
          <w:p w:rsidR="00F370F4" w:rsidRPr="00F370F4" w:rsidRDefault="00BE19AA" w:rsidP="00BE19AA">
            <w:r>
              <w:t>Сапоженков</w:t>
            </w:r>
            <w:r w:rsidR="00244E33">
              <w:t xml:space="preserve"> </w:t>
            </w:r>
            <w:r>
              <w:t xml:space="preserve"> А</w:t>
            </w:r>
            <w:r w:rsidR="00F370F4" w:rsidRPr="00F370F4">
              <w:t>.</w:t>
            </w:r>
            <w:r>
              <w:t>Е</w:t>
            </w:r>
            <w:r w:rsidR="00F370F4" w:rsidRPr="00F370F4">
              <w:t>.</w:t>
            </w:r>
          </w:p>
        </w:tc>
        <w:tc>
          <w:tcPr>
            <w:tcW w:w="139" w:type="pct"/>
            <w:tcBorders>
              <w:bottom w:val="single" w:sz="4" w:space="0" w:color="auto"/>
            </w:tcBorders>
          </w:tcPr>
          <w:p w:rsidR="00F370F4" w:rsidRPr="00F370F4" w:rsidRDefault="00BE19AA" w:rsidP="00F370F4">
            <w:r>
              <w:t xml:space="preserve">  </w:t>
            </w:r>
            <w:r w:rsidR="00F370F4" w:rsidRPr="00F370F4">
              <w:t>/</w:t>
            </w:r>
          </w:p>
        </w:tc>
        <w:tc>
          <w:tcPr>
            <w:tcW w:w="869" w:type="pct"/>
            <w:tcBorders>
              <w:bottom w:val="single" w:sz="4" w:space="0" w:color="auto"/>
            </w:tcBorders>
          </w:tcPr>
          <w:p w:rsidR="00F370F4" w:rsidRPr="00F370F4" w:rsidRDefault="00F370F4" w:rsidP="00F370F4"/>
        </w:tc>
        <w:tc>
          <w:tcPr>
            <w:tcW w:w="301" w:type="pct"/>
          </w:tcPr>
          <w:p w:rsidR="00F370F4" w:rsidRPr="00F370F4" w:rsidRDefault="00F370F4" w:rsidP="00F370F4"/>
        </w:tc>
        <w:tc>
          <w:tcPr>
            <w:tcW w:w="258" w:type="pct"/>
            <w:gridSpan w:val="2"/>
          </w:tcPr>
          <w:p w:rsidR="00F370F4" w:rsidRPr="00F370F4" w:rsidRDefault="00F370F4" w:rsidP="00F370F4"/>
        </w:tc>
        <w:tc>
          <w:tcPr>
            <w:tcW w:w="967" w:type="pct"/>
            <w:gridSpan w:val="2"/>
            <w:tcBorders>
              <w:bottom w:val="single" w:sz="4" w:space="0" w:color="auto"/>
            </w:tcBorders>
          </w:tcPr>
          <w:p w:rsidR="00F370F4" w:rsidRPr="00F370F4" w:rsidRDefault="00F370F4" w:rsidP="00646542"/>
        </w:tc>
        <w:tc>
          <w:tcPr>
            <w:tcW w:w="529" w:type="pct"/>
            <w:tcBorders>
              <w:bottom w:val="single" w:sz="4" w:space="0" w:color="auto"/>
            </w:tcBorders>
          </w:tcPr>
          <w:p w:rsidR="00F370F4" w:rsidRPr="00F370F4" w:rsidRDefault="00646542" w:rsidP="00F370F4">
            <w:r>
              <w:t>/</w:t>
            </w:r>
          </w:p>
        </w:tc>
        <w:tc>
          <w:tcPr>
            <w:tcW w:w="290" w:type="pct"/>
          </w:tcPr>
          <w:p w:rsidR="00F370F4" w:rsidRPr="00F370F4" w:rsidRDefault="00F370F4" w:rsidP="00F370F4"/>
        </w:tc>
      </w:tr>
      <w:tr w:rsidR="00F370F4" w:rsidRPr="00F370F4" w:rsidTr="00646542">
        <w:tblPrEx>
          <w:jc w:val="center"/>
          <w:tblLook w:val="04A0" w:firstRow="1" w:lastRow="0" w:firstColumn="1" w:lastColumn="0" w:noHBand="0" w:noVBand="1"/>
        </w:tblPrEx>
        <w:trPr>
          <w:jc w:val="center"/>
        </w:trPr>
        <w:tc>
          <w:tcPr>
            <w:tcW w:w="1883" w:type="pct"/>
            <w:gridSpan w:val="3"/>
          </w:tcPr>
          <w:p w:rsidR="00F370F4" w:rsidRPr="00F370F4" w:rsidRDefault="00F370F4" w:rsidP="00F370F4">
            <w:r w:rsidRPr="00F370F4">
              <w:t>(Фамилия, инициалы)</w:t>
            </w:r>
          </w:p>
        </w:tc>
        <w:tc>
          <w:tcPr>
            <w:tcW w:w="301" w:type="pct"/>
          </w:tcPr>
          <w:p w:rsidR="00F370F4" w:rsidRPr="00F370F4" w:rsidRDefault="00F370F4" w:rsidP="00F370F4"/>
        </w:tc>
        <w:tc>
          <w:tcPr>
            <w:tcW w:w="258" w:type="pct"/>
            <w:gridSpan w:val="2"/>
          </w:tcPr>
          <w:p w:rsidR="00F370F4" w:rsidRPr="00F370F4" w:rsidRDefault="00F370F4" w:rsidP="00F370F4"/>
        </w:tc>
        <w:tc>
          <w:tcPr>
            <w:tcW w:w="2269" w:type="pct"/>
            <w:gridSpan w:val="5"/>
          </w:tcPr>
          <w:p w:rsidR="00F370F4" w:rsidRPr="00F370F4" w:rsidRDefault="00F370F4" w:rsidP="00F370F4">
            <w:r w:rsidRPr="00F370F4">
              <w:t>(Фамилия, инициалы)</w:t>
            </w:r>
          </w:p>
        </w:tc>
        <w:tc>
          <w:tcPr>
            <w:tcW w:w="289" w:type="pct"/>
          </w:tcPr>
          <w:p w:rsidR="00F370F4" w:rsidRPr="00F370F4" w:rsidRDefault="00F370F4" w:rsidP="00F370F4"/>
        </w:tc>
      </w:tr>
      <w:tr w:rsidR="00F370F4" w:rsidRPr="00F370F4" w:rsidTr="00646542">
        <w:tblPrEx>
          <w:jc w:val="center"/>
          <w:tblLook w:val="04A0" w:firstRow="1" w:lastRow="0" w:firstColumn="1" w:lastColumn="0" w:noHBand="0" w:noVBand="1"/>
        </w:tblPrEx>
        <w:trPr>
          <w:jc w:val="center"/>
        </w:trPr>
        <w:tc>
          <w:tcPr>
            <w:tcW w:w="1883" w:type="pct"/>
            <w:gridSpan w:val="3"/>
          </w:tcPr>
          <w:p w:rsidR="00F370F4" w:rsidRPr="00F370F4" w:rsidRDefault="00F370F4" w:rsidP="00F370F4"/>
        </w:tc>
        <w:tc>
          <w:tcPr>
            <w:tcW w:w="301" w:type="pct"/>
          </w:tcPr>
          <w:p w:rsidR="00F370F4" w:rsidRPr="00F370F4" w:rsidRDefault="00F370F4" w:rsidP="00F370F4"/>
        </w:tc>
        <w:tc>
          <w:tcPr>
            <w:tcW w:w="258" w:type="pct"/>
            <w:gridSpan w:val="2"/>
          </w:tcPr>
          <w:p w:rsidR="00F370F4" w:rsidRPr="00F370F4" w:rsidRDefault="00F370F4" w:rsidP="00F370F4"/>
        </w:tc>
        <w:tc>
          <w:tcPr>
            <w:tcW w:w="2269" w:type="pct"/>
            <w:gridSpan w:val="5"/>
          </w:tcPr>
          <w:p w:rsidR="00F370F4" w:rsidRPr="00F370F4" w:rsidRDefault="00F370F4" w:rsidP="00F370F4"/>
        </w:tc>
        <w:tc>
          <w:tcPr>
            <w:tcW w:w="289" w:type="pct"/>
          </w:tcPr>
          <w:p w:rsidR="00F370F4" w:rsidRPr="00F370F4" w:rsidRDefault="00F370F4" w:rsidP="00F370F4"/>
        </w:tc>
      </w:tr>
      <w:tr w:rsidR="00F370F4" w:rsidRPr="00F370F4" w:rsidTr="00646542">
        <w:tblPrEx>
          <w:jc w:val="center"/>
          <w:tblLook w:val="04A0" w:firstRow="1" w:lastRow="0" w:firstColumn="1" w:lastColumn="0" w:noHBand="0" w:noVBand="1"/>
        </w:tblPrEx>
        <w:trPr>
          <w:jc w:val="center"/>
        </w:trPr>
        <w:tc>
          <w:tcPr>
            <w:tcW w:w="1883" w:type="pct"/>
            <w:gridSpan w:val="3"/>
          </w:tcPr>
          <w:p w:rsidR="00F370F4" w:rsidRPr="00F370F4" w:rsidRDefault="00F370F4" w:rsidP="00F370F4">
            <w:r w:rsidRPr="00F370F4">
              <w:t>МП</w:t>
            </w:r>
          </w:p>
        </w:tc>
        <w:tc>
          <w:tcPr>
            <w:tcW w:w="301" w:type="pct"/>
          </w:tcPr>
          <w:p w:rsidR="00F370F4" w:rsidRPr="00F370F4" w:rsidRDefault="00F370F4" w:rsidP="00F370F4"/>
        </w:tc>
        <w:tc>
          <w:tcPr>
            <w:tcW w:w="258" w:type="pct"/>
            <w:gridSpan w:val="2"/>
          </w:tcPr>
          <w:p w:rsidR="00F370F4" w:rsidRPr="00F370F4" w:rsidRDefault="00F370F4" w:rsidP="00F370F4"/>
        </w:tc>
        <w:tc>
          <w:tcPr>
            <w:tcW w:w="2269" w:type="pct"/>
            <w:gridSpan w:val="5"/>
          </w:tcPr>
          <w:p w:rsidR="00F370F4" w:rsidRPr="00F370F4" w:rsidRDefault="00F370F4" w:rsidP="00F370F4">
            <w:r w:rsidRPr="00F370F4">
              <w:t>МП</w:t>
            </w:r>
          </w:p>
        </w:tc>
        <w:tc>
          <w:tcPr>
            <w:tcW w:w="289" w:type="pct"/>
          </w:tcPr>
          <w:p w:rsidR="00F370F4" w:rsidRPr="00F370F4" w:rsidRDefault="00F370F4" w:rsidP="00F370F4"/>
        </w:tc>
      </w:tr>
    </w:tbl>
    <w:p w:rsidR="00F24EAA" w:rsidRDefault="007C4F89" w:rsidP="007C4F89">
      <w:pPr>
        <w:jc w:val="both"/>
        <w:rPr>
          <w:sz w:val="20"/>
          <w:szCs w:val="20"/>
        </w:rPr>
      </w:pPr>
      <w:r>
        <w:tab/>
      </w:r>
      <w:r>
        <w:tab/>
      </w:r>
      <w:r w:rsidR="00BA1CF0" w:rsidRPr="00BA1CF0">
        <w:t xml:space="preserve"> </w:t>
      </w:r>
    </w:p>
    <w:p w:rsidR="005D1EF9" w:rsidRDefault="005D1EF9" w:rsidP="00BD431D">
      <w:pPr>
        <w:ind w:left="7230"/>
        <w:jc w:val="center"/>
      </w:pPr>
    </w:p>
    <w:p w:rsidR="00333218" w:rsidRDefault="00333218" w:rsidP="00BD431D">
      <w:pPr>
        <w:ind w:left="7230"/>
        <w:jc w:val="center"/>
      </w:pPr>
    </w:p>
    <w:p w:rsidR="00333218" w:rsidRDefault="00333218" w:rsidP="00BD431D">
      <w:pPr>
        <w:ind w:left="7230"/>
        <w:jc w:val="center"/>
      </w:pPr>
    </w:p>
    <w:p w:rsidR="00333218" w:rsidRDefault="00333218" w:rsidP="00BD431D">
      <w:pPr>
        <w:ind w:left="7230"/>
        <w:jc w:val="center"/>
      </w:pPr>
    </w:p>
    <w:p w:rsidR="00333218" w:rsidRDefault="00333218" w:rsidP="00BD431D">
      <w:pPr>
        <w:ind w:left="7230"/>
        <w:jc w:val="center"/>
      </w:pPr>
    </w:p>
    <w:p w:rsidR="00333218" w:rsidRDefault="00333218" w:rsidP="00BD431D">
      <w:pPr>
        <w:ind w:left="7230"/>
        <w:jc w:val="center"/>
      </w:pPr>
    </w:p>
    <w:p w:rsidR="00333218" w:rsidRDefault="00333218" w:rsidP="00BD431D">
      <w:pPr>
        <w:ind w:left="7230"/>
        <w:jc w:val="center"/>
      </w:pPr>
    </w:p>
    <w:p w:rsidR="00235577" w:rsidRDefault="00235577"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244E33" w:rsidRDefault="00244E33" w:rsidP="00BD431D">
      <w:pPr>
        <w:ind w:left="7230"/>
        <w:jc w:val="center"/>
      </w:pPr>
    </w:p>
    <w:p w:rsidR="00126773" w:rsidRDefault="00445281" w:rsidP="00BD431D">
      <w:pPr>
        <w:ind w:left="7230"/>
        <w:jc w:val="center"/>
        <w:rPr>
          <w:u w:val="single"/>
        </w:rPr>
      </w:pPr>
      <w:r>
        <w:lastRenderedPageBreak/>
        <w:t xml:space="preserve">            </w:t>
      </w:r>
      <w:r w:rsidR="00126773" w:rsidRPr="006611ED">
        <w:rPr>
          <w:u w:val="single"/>
        </w:rPr>
        <w:t xml:space="preserve">Приложение № </w:t>
      </w:r>
      <w:r w:rsidR="00126773">
        <w:rPr>
          <w:u w:val="single"/>
        </w:rPr>
        <w:t>1</w:t>
      </w:r>
    </w:p>
    <w:tbl>
      <w:tblPr>
        <w:tblW w:w="0" w:type="auto"/>
        <w:tblLook w:val="04A0" w:firstRow="1" w:lastRow="0" w:firstColumn="1" w:lastColumn="0" w:noHBand="0" w:noVBand="1"/>
      </w:tblPr>
      <w:tblGrid>
        <w:gridCol w:w="5068"/>
        <w:gridCol w:w="5069"/>
      </w:tblGrid>
      <w:tr w:rsidR="00126773" w:rsidRPr="003B1554" w:rsidTr="003B1554">
        <w:tc>
          <w:tcPr>
            <w:tcW w:w="5068" w:type="dxa"/>
            <w:shd w:val="clear" w:color="auto" w:fill="auto"/>
          </w:tcPr>
          <w:p w:rsidR="00126773" w:rsidRPr="003B1554" w:rsidRDefault="00126773" w:rsidP="003B1554">
            <w:pPr>
              <w:jc w:val="center"/>
              <w:rPr>
                <w:u w:val="single"/>
              </w:rPr>
            </w:pPr>
          </w:p>
        </w:tc>
        <w:tc>
          <w:tcPr>
            <w:tcW w:w="5069" w:type="dxa"/>
            <w:shd w:val="clear" w:color="auto" w:fill="auto"/>
          </w:tcPr>
          <w:p w:rsidR="00126773" w:rsidRPr="003B1554" w:rsidRDefault="00126773" w:rsidP="003B1554">
            <w:pPr>
              <w:rPr>
                <w:sz w:val="20"/>
                <w:szCs w:val="20"/>
              </w:rPr>
            </w:pPr>
            <w:r w:rsidRPr="003B1554">
              <w:rPr>
                <w:sz w:val="20"/>
                <w:szCs w:val="20"/>
              </w:rPr>
              <w:t xml:space="preserve">к государственному контракту на оказание </w:t>
            </w:r>
            <w:proofErr w:type="gramStart"/>
            <w:r w:rsidRPr="003B1554">
              <w:rPr>
                <w:sz w:val="20"/>
                <w:szCs w:val="20"/>
              </w:rPr>
              <w:t>услуг  по</w:t>
            </w:r>
            <w:proofErr w:type="gramEnd"/>
            <w:r w:rsidRPr="003B1554">
              <w:rPr>
                <w:sz w:val="20"/>
                <w:szCs w:val="20"/>
              </w:rPr>
              <w:t xml:space="preserve"> проведению оценки рыночной                                                                                    стоимости годовой арендной платы за объект</w:t>
            </w:r>
            <w:r w:rsidR="00BE19AA">
              <w:rPr>
                <w:sz w:val="20"/>
                <w:szCs w:val="20"/>
              </w:rPr>
              <w:t>ы</w:t>
            </w:r>
            <w:r w:rsidRPr="003B1554">
              <w:rPr>
                <w:sz w:val="20"/>
                <w:szCs w:val="20"/>
              </w:rPr>
              <w:t xml:space="preserve"> недвижимого имущества</w:t>
            </w:r>
          </w:p>
          <w:p w:rsidR="00126773" w:rsidRPr="003B1554" w:rsidRDefault="00505946" w:rsidP="003B1554">
            <w:pPr>
              <w:jc w:val="center"/>
              <w:rPr>
                <w:u w:val="single"/>
              </w:rPr>
            </w:pPr>
            <w:r>
              <w:rPr>
                <w:u w:val="single"/>
              </w:rPr>
              <w:t xml:space="preserve"> </w:t>
            </w:r>
            <w:r w:rsidRPr="00505946">
              <w:rPr>
                <w:u w:val="single"/>
              </w:rPr>
              <w:t>№ 261470401971047040100100430000000000</w:t>
            </w:r>
          </w:p>
        </w:tc>
      </w:tr>
    </w:tbl>
    <w:p w:rsidR="00210C96" w:rsidRPr="00BE19AA" w:rsidRDefault="007E3FE6" w:rsidP="00BE19AA">
      <w:pPr>
        <w:spacing w:before="120"/>
        <w:jc w:val="center"/>
        <w:rPr>
          <w:rFonts w:ascii="Palatino Linotype" w:hAnsi="Palatino Linotype"/>
          <w:b/>
          <w:bCs/>
        </w:rPr>
      </w:pPr>
      <w:r w:rsidRPr="00BE19AA">
        <w:rPr>
          <w:rFonts w:ascii="Palatino Linotype" w:hAnsi="Palatino Linotype"/>
          <w:b/>
          <w:bCs/>
        </w:rPr>
        <w:t xml:space="preserve">ЗАДАНИЕ НА ОЦЕНКУ </w:t>
      </w:r>
    </w:p>
    <w:p w:rsidR="00BE19AA" w:rsidRPr="00BE19AA" w:rsidRDefault="00BE19AA" w:rsidP="00BE19AA">
      <w:pPr>
        <w:spacing w:before="120"/>
        <w:contextualSpacing/>
        <w:jc w:val="both"/>
        <w:outlineLvl w:val="0"/>
        <w:rPr>
          <w:b/>
          <w:bCs/>
          <w:sz w:val="22"/>
          <w:szCs w:val="22"/>
        </w:rPr>
      </w:pPr>
      <w:r w:rsidRPr="00BE19AA">
        <w:rPr>
          <w:b/>
          <w:bCs/>
          <w:sz w:val="22"/>
          <w:szCs w:val="22"/>
        </w:rPr>
        <w:t>1. Объект оценки (далее Объект) (состав и характеристики):</w:t>
      </w:r>
    </w:p>
    <w:p w:rsidR="00BE19AA" w:rsidRPr="00BE19AA" w:rsidRDefault="00BE19AA" w:rsidP="00BE19AA">
      <w:pPr>
        <w:spacing w:before="120"/>
        <w:ind w:firstLine="567"/>
        <w:jc w:val="both"/>
        <w:outlineLvl w:val="0"/>
        <w:rPr>
          <w:bCs/>
          <w:sz w:val="22"/>
          <w:szCs w:val="22"/>
        </w:rPr>
      </w:pPr>
      <w:r w:rsidRPr="00BE19AA">
        <w:rPr>
          <w:bCs/>
          <w:sz w:val="22"/>
          <w:szCs w:val="22"/>
        </w:rPr>
        <w:t>Право аренды недвижимого имущества</w:t>
      </w:r>
      <w:r w:rsidR="00A61046">
        <w:rPr>
          <w:bCs/>
          <w:sz w:val="22"/>
          <w:szCs w:val="22"/>
        </w:rPr>
        <w:t xml:space="preserve"> (части мачт радиорелейной связи) для размещения оборудования подвижной радиотелефонной связи:</w:t>
      </w:r>
    </w:p>
    <w:p w:rsidR="00BE19AA" w:rsidRPr="00BE19AA" w:rsidRDefault="00BE19AA" w:rsidP="00BE19AA">
      <w:pPr>
        <w:spacing w:before="60"/>
        <w:jc w:val="both"/>
        <w:rPr>
          <w:bCs/>
          <w:spacing w:val="-1"/>
          <w:sz w:val="22"/>
          <w:szCs w:val="22"/>
        </w:rPr>
      </w:pPr>
      <w:r w:rsidRPr="00BE19AA">
        <w:rPr>
          <w:bCs/>
          <w:spacing w:val="-1"/>
          <w:sz w:val="22"/>
          <w:szCs w:val="22"/>
        </w:rPr>
        <w:t>1.</w:t>
      </w:r>
      <w:r w:rsidR="00A61046">
        <w:rPr>
          <w:bCs/>
          <w:spacing w:val="-1"/>
          <w:sz w:val="22"/>
          <w:szCs w:val="22"/>
        </w:rPr>
        <w:t xml:space="preserve"> Часть</w:t>
      </w:r>
      <w:r w:rsidRPr="00BE19AA">
        <w:rPr>
          <w:bCs/>
          <w:spacing w:val="-1"/>
          <w:sz w:val="22"/>
          <w:szCs w:val="22"/>
        </w:rPr>
        <w:t xml:space="preserve"> </w:t>
      </w:r>
      <w:r w:rsidR="00A61046">
        <w:rPr>
          <w:color w:val="000000"/>
          <w:sz w:val="22"/>
          <w:szCs w:val="22"/>
        </w:rPr>
        <w:t>мачты</w:t>
      </w:r>
      <w:r w:rsidRPr="00BE19AA">
        <w:rPr>
          <w:color w:val="000000"/>
          <w:sz w:val="22"/>
          <w:szCs w:val="22"/>
        </w:rPr>
        <w:t xml:space="preserve"> радиорелейной станции в </w:t>
      </w:r>
      <w:r w:rsidR="00A61046">
        <w:rPr>
          <w:color w:val="000000"/>
          <w:sz w:val="22"/>
          <w:szCs w:val="22"/>
        </w:rPr>
        <w:t xml:space="preserve">г. </w:t>
      </w:r>
      <w:r w:rsidRPr="00BE19AA">
        <w:rPr>
          <w:color w:val="000000"/>
          <w:sz w:val="22"/>
          <w:szCs w:val="22"/>
        </w:rPr>
        <w:t>Высоцке</w:t>
      </w:r>
      <w:r w:rsidRPr="00BE19AA">
        <w:rPr>
          <w:bCs/>
          <w:spacing w:val="-1"/>
          <w:sz w:val="22"/>
          <w:szCs w:val="22"/>
        </w:rPr>
        <w:t xml:space="preserve"> в диапазоне высот: 55-80 м.,</w:t>
      </w:r>
      <w:r w:rsidR="00A61046">
        <w:rPr>
          <w:bCs/>
          <w:spacing w:val="-1"/>
          <w:sz w:val="22"/>
          <w:szCs w:val="22"/>
        </w:rPr>
        <w:t xml:space="preserve"> с площадью крепления 1 кв.м.,</w:t>
      </w:r>
      <w:r w:rsidRPr="00BE19AA">
        <w:rPr>
          <w:bCs/>
          <w:spacing w:val="-1"/>
          <w:sz w:val="22"/>
          <w:szCs w:val="22"/>
        </w:rPr>
        <w:t xml:space="preserve"> кадастровый номер </w:t>
      </w:r>
      <w:r w:rsidRPr="00BE19AA">
        <w:rPr>
          <w:bCs/>
          <w:color w:val="000000"/>
          <w:sz w:val="22"/>
          <w:szCs w:val="22"/>
        </w:rPr>
        <w:t xml:space="preserve">47:01:0000000:6896. Адрес объекта: </w:t>
      </w:r>
      <w:r w:rsidRPr="00BE19AA">
        <w:rPr>
          <w:color w:val="000000"/>
          <w:sz w:val="22"/>
          <w:szCs w:val="22"/>
        </w:rPr>
        <w:t>Ленинградская область, Выборгский р-н, г</w:t>
      </w:r>
      <w:r w:rsidR="00687330">
        <w:rPr>
          <w:color w:val="000000"/>
          <w:sz w:val="22"/>
          <w:szCs w:val="22"/>
        </w:rPr>
        <w:t>.</w:t>
      </w:r>
      <w:r w:rsidRPr="00BE19AA">
        <w:rPr>
          <w:color w:val="000000"/>
          <w:sz w:val="22"/>
          <w:szCs w:val="22"/>
        </w:rPr>
        <w:t xml:space="preserve"> Высоцк.</w:t>
      </w:r>
    </w:p>
    <w:p w:rsidR="00BE19AA" w:rsidRPr="00BE19AA" w:rsidRDefault="00BE19AA" w:rsidP="00BE19AA">
      <w:pPr>
        <w:spacing w:before="60"/>
        <w:jc w:val="both"/>
        <w:rPr>
          <w:bCs/>
          <w:spacing w:val="-1"/>
          <w:sz w:val="22"/>
          <w:szCs w:val="22"/>
        </w:rPr>
      </w:pPr>
      <w:r w:rsidRPr="00BE19AA">
        <w:rPr>
          <w:bCs/>
          <w:spacing w:val="-1"/>
          <w:sz w:val="22"/>
          <w:szCs w:val="22"/>
        </w:rPr>
        <w:t xml:space="preserve">2. </w:t>
      </w:r>
      <w:r w:rsidR="00A61046">
        <w:rPr>
          <w:bCs/>
          <w:spacing w:val="-1"/>
          <w:sz w:val="22"/>
          <w:szCs w:val="22"/>
        </w:rPr>
        <w:t xml:space="preserve">Часть </w:t>
      </w:r>
      <w:r w:rsidR="00A61046">
        <w:rPr>
          <w:color w:val="000000"/>
          <w:sz w:val="22"/>
          <w:szCs w:val="22"/>
        </w:rPr>
        <w:t>м</w:t>
      </w:r>
      <w:r w:rsidRPr="00BE19AA">
        <w:rPr>
          <w:color w:val="000000"/>
          <w:sz w:val="22"/>
          <w:szCs w:val="22"/>
        </w:rPr>
        <w:t>ачт</w:t>
      </w:r>
      <w:r w:rsidR="00A61046">
        <w:rPr>
          <w:color w:val="000000"/>
          <w:sz w:val="22"/>
          <w:szCs w:val="22"/>
        </w:rPr>
        <w:t>ы</w:t>
      </w:r>
      <w:r w:rsidRPr="00BE19AA">
        <w:rPr>
          <w:color w:val="000000"/>
          <w:sz w:val="22"/>
          <w:szCs w:val="22"/>
        </w:rPr>
        <w:t xml:space="preserve"> радиорелейной связи ЖДПП </w:t>
      </w:r>
      <w:r w:rsidR="00A61046">
        <w:rPr>
          <w:color w:val="000000"/>
          <w:sz w:val="22"/>
          <w:szCs w:val="22"/>
        </w:rPr>
        <w:t xml:space="preserve">Бусловская (ст. </w:t>
      </w:r>
      <w:r w:rsidRPr="00BE19AA">
        <w:rPr>
          <w:color w:val="000000"/>
          <w:sz w:val="22"/>
          <w:szCs w:val="22"/>
        </w:rPr>
        <w:t>Лужайка</w:t>
      </w:r>
      <w:r w:rsidRPr="00BE19AA">
        <w:rPr>
          <w:bCs/>
          <w:spacing w:val="-1"/>
          <w:sz w:val="22"/>
          <w:szCs w:val="22"/>
        </w:rPr>
        <w:t>) в диапазонах высот: 50-64 м.</w:t>
      </w:r>
      <w:r w:rsidR="00A61046">
        <w:rPr>
          <w:bCs/>
          <w:spacing w:val="-1"/>
          <w:sz w:val="22"/>
          <w:szCs w:val="22"/>
        </w:rPr>
        <w:t>, с площадью крепления 1 кв.м., кадастровый номер: 47:01:0000000:25315,</w:t>
      </w:r>
      <w:r w:rsidRPr="00BE19AA">
        <w:rPr>
          <w:bCs/>
          <w:spacing w:val="-1"/>
          <w:sz w:val="22"/>
          <w:szCs w:val="22"/>
        </w:rPr>
        <w:t xml:space="preserve"> </w:t>
      </w:r>
      <w:r w:rsidRPr="00BE19AA">
        <w:rPr>
          <w:color w:val="000000"/>
          <w:sz w:val="22"/>
          <w:szCs w:val="22"/>
        </w:rPr>
        <w:t>Ленинградская область, Выборгский район, Селезневская волость, п.ст.Лужайка, дом №</w:t>
      </w:r>
      <w:r w:rsidR="00A61046">
        <w:rPr>
          <w:color w:val="000000"/>
          <w:sz w:val="22"/>
          <w:szCs w:val="22"/>
        </w:rPr>
        <w:t xml:space="preserve"> </w:t>
      </w:r>
      <w:r w:rsidRPr="00BE19AA">
        <w:rPr>
          <w:color w:val="000000"/>
          <w:sz w:val="22"/>
          <w:szCs w:val="22"/>
        </w:rPr>
        <w:t>б/н</w:t>
      </w:r>
    </w:p>
    <w:p w:rsidR="00BE19AA" w:rsidRPr="00BE19AA" w:rsidRDefault="00BE19AA" w:rsidP="00BE19AA">
      <w:pPr>
        <w:spacing w:before="240" w:after="120"/>
        <w:jc w:val="both"/>
        <w:outlineLvl w:val="0"/>
        <w:rPr>
          <w:b/>
          <w:bCs/>
          <w:sz w:val="22"/>
          <w:szCs w:val="22"/>
        </w:rPr>
      </w:pPr>
      <w:r w:rsidRPr="00BE19AA">
        <w:rPr>
          <w:b/>
          <w:bCs/>
          <w:sz w:val="22"/>
          <w:szCs w:val="22"/>
        </w:rPr>
        <w:t>2. Имущественное право на объект оценки (учитываемые при оценке):</w:t>
      </w:r>
    </w:p>
    <w:p w:rsidR="00BE19AA" w:rsidRPr="00BE19AA" w:rsidRDefault="00BE19AA" w:rsidP="00BE19AA">
      <w:pPr>
        <w:jc w:val="both"/>
        <w:rPr>
          <w:spacing w:val="-1"/>
          <w:sz w:val="22"/>
          <w:szCs w:val="22"/>
        </w:rPr>
      </w:pPr>
      <w:r w:rsidRPr="00BE19AA">
        <w:rPr>
          <w:spacing w:val="-1"/>
          <w:sz w:val="22"/>
          <w:szCs w:val="22"/>
        </w:rPr>
        <w:t>Оперативное управление, право собственности Российской Федерации.</w:t>
      </w:r>
    </w:p>
    <w:p w:rsidR="00BE19AA" w:rsidRPr="00BE19AA" w:rsidRDefault="00BE19AA" w:rsidP="00BE19AA">
      <w:pPr>
        <w:spacing w:before="240" w:after="120"/>
        <w:jc w:val="both"/>
        <w:outlineLvl w:val="0"/>
        <w:rPr>
          <w:b/>
          <w:bCs/>
          <w:sz w:val="22"/>
          <w:szCs w:val="22"/>
        </w:rPr>
      </w:pPr>
      <w:r w:rsidRPr="00BE19AA">
        <w:rPr>
          <w:b/>
          <w:bCs/>
          <w:sz w:val="22"/>
          <w:szCs w:val="22"/>
        </w:rPr>
        <w:t xml:space="preserve">3. Цель оценки: </w:t>
      </w:r>
    </w:p>
    <w:p w:rsidR="00BE19AA" w:rsidRPr="00BE19AA" w:rsidRDefault="00A61046" w:rsidP="00BE19AA">
      <w:pPr>
        <w:jc w:val="both"/>
        <w:rPr>
          <w:spacing w:val="-1"/>
          <w:sz w:val="22"/>
          <w:szCs w:val="22"/>
        </w:rPr>
      </w:pPr>
      <w:r>
        <w:rPr>
          <w:spacing w:val="-1"/>
          <w:sz w:val="22"/>
          <w:szCs w:val="22"/>
        </w:rPr>
        <w:t>О</w:t>
      </w:r>
      <w:r w:rsidR="00BE19AA" w:rsidRPr="00BE19AA">
        <w:rPr>
          <w:spacing w:val="-1"/>
          <w:sz w:val="22"/>
          <w:szCs w:val="22"/>
        </w:rPr>
        <w:t>пределение рыночной стоимости арендной платы за Объект.</w:t>
      </w:r>
    </w:p>
    <w:p w:rsidR="00BE19AA" w:rsidRPr="00BE19AA" w:rsidRDefault="00BE19AA" w:rsidP="00BE19AA">
      <w:pPr>
        <w:spacing w:before="240" w:after="120"/>
        <w:jc w:val="both"/>
        <w:outlineLvl w:val="0"/>
        <w:rPr>
          <w:b/>
          <w:bCs/>
          <w:sz w:val="22"/>
          <w:szCs w:val="22"/>
        </w:rPr>
      </w:pPr>
      <w:r w:rsidRPr="00BE19AA">
        <w:rPr>
          <w:b/>
          <w:bCs/>
          <w:sz w:val="22"/>
          <w:szCs w:val="22"/>
        </w:rPr>
        <w:t xml:space="preserve">4. Предполагаемое использование результатов оценки и связанные с этим ограничения: </w:t>
      </w:r>
    </w:p>
    <w:p w:rsidR="00BE19AA" w:rsidRPr="00BE19AA" w:rsidRDefault="00A61046" w:rsidP="00BE19AA">
      <w:pPr>
        <w:spacing w:before="120"/>
        <w:jc w:val="both"/>
        <w:rPr>
          <w:spacing w:val="-1"/>
          <w:sz w:val="22"/>
          <w:szCs w:val="22"/>
        </w:rPr>
      </w:pPr>
      <w:r>
        <w:rPr>
          <w:spacing w:val="-1"/>
          <w:sz w:val="22"/>
          <w:szCs w:val="22"/>
        </w:rPr>
        <w:t>Д</w:t>
      </w:r>
      <w:r w:rsidR="00BE19AA" w:rsidRPr="00BE19AA">
        <w:rPr>
          <w:spacing w:val="-1"/>
          <w:sz w:val="22"/>
          <w:szCs w:val="22"/>
        </w:rPr>
        <w:t xml:space="preserve">ля заключения договора аренды </w:t>
      </w:r>
      <w:r w:rsidR="00BE19AA" w:rsidRPr="00445281">
        <w:rPr>
          <w:spacing w:val="-1"/>
          <w:sz w:val="22"/>
          <w:szCs w:val="22"/>
        </w:rPr>
        <w:t xml:space="preserve">на неопределенный </w:t>
      </w:r>
      <w:proofErr w:type="gramStart"/>
      <w:r w:rsidR="00BE19AA" w:rsidRPr="00445281">
        <w:rPr>
          <w:spacing w:val="-1"/>
          <w:sz w:val="22"/>
          <w:szCs w:val="22"/>
        </w:rPr>
        <w:t>срок</w:t>
      </w:r>
      <w:r>
        <w:rPr>
          <w:spacing w:val="-1"/>
          <w:sz w:val="22"/>
          <w:szCs w:val="22"/>
        </w:rPr>
        <w:t>(</w:t>
      </w:r>
      <w:proofErr w:type="gramEnd"/>
      <w:r>
        <w:rPr>
          <w:spacing w:val="-1"/>
          <w:sz w:val="22"/>
          <w:szCs w:val="22"/>
        </w:rPr>
        <w:t>в целях размещения оборудования сотовой связи)</w:t>
      </w:r>
      <w:r w:rsidR="00BE19AA" w:rsidRPr="00BE19AA">
        <w:rPr>
          <w:spacing w:val="-1"/>
          <w:sz w:val="22"/>
          <w:szCs w:val="22"/>
        </w:rPr>
        <w:t>.</w:t>
      </w:r>
    </w:p>
    <w:p w:rsidR="00BE19AA" w:rsidRPr="00BE19AA" w:rsidRDefault="00BE19AA" w:rsidP="00BE19AA">
      <w:pPr>
        <w:spacing w:before="240" w:after="120"/>
        <w:jc w:val="both"/>
        <w:outlineLvl w:val="0"/>
        <w:rPr>
          <w:b/>
          <w:bCs/>
          <w:sz w:val="22"/>
          <w:szCs w:val="22"/>
        </w:rPr>
      </w:pPr>
      <w:r w:rsidRPr="00BE19AA">
        <w:rPr>
          <w:b/>
          <w:bCs/>
          <w:sz w:val="22"/>
          <w:szCs w:val="22"/>
        </w:rPr>
        <w:t>5. Вид стоимости объекта оценки:</w:t>
      </w:r>
    </w:p>
    <w:p w:rsidR="00BE19AA" w:rsidRPr="00BE19AA" w:rsidRDefault="00A61046" w:rsidP="00BE19AA">
      <w:pPr>
        <w:jc w:val="both"/>
        <w:rPr>
          <w:spacing w:val="-1"/>
          <w:sz w:val="22"/>
          <w:szCs w:val="22"/>
        </w:rPr>
      </w:pPr>
      <w:r>
        <w:rPr>
          <w:spacing w:val="-1"/>
          <w:sz w:val="22"/>
          <w:szCs w:val="22"/>
        </w:rPr>
        <w:t>Р</w:t>
      </w:r>
      <w:r w:rsidR="00BE19AA" w:rsidRPr="00BE19AA">
        <w:rPr>
          <w:spacing w:val="-1"/>
          <w:sz w:val="22"/>
          <w:szCs w:val="22"/>
        </w:rPr>
        <w:t xml:space="preserve">ыночная. </w:t>
      </w:r>
    </w:p>
    <w:p w:rsidR="00BE19AA" w:rsidRPr="00BE19AA" w:rsidRDefault="00BE19AA" w:rsidP="00BE19AA">
      <w:pPr>
        <w:keepNext/>
        <w:spacing w:before="240" w:after="120"/>
        <w:jc w:val="both"/>
        <w:outlineLvl w:val="0"/>
        <w:rPr>
          <w:b/>
          <w:bCs/>
          <w:sz w:val="22"/>
          <w:szCs w:val="22"/>
        </w:rPr>
      </w:pPr>
      <w:r w:rsidRPr="00BE19AA">
        <w:rPr>
          <w:b/>
          <w:bCs/>
          <w:sz w:val="22"/>
          <w:szCs w:val="22"/>
        </w:rPr>
        <w:t>6. Дата оценки:</w:t>
      </w:r>
    </w:p>
    <w:p w:rsidR="002526E2" w:rsidRDefault="00A61046" w:rsidP="002526E2">
      <w:pPr>
        <w:jc w:val="both"/>
        <w:rPr>
          <w:spacing w:val="-1"/>
          <w:sz w:val="22"/>
          <w:szCs w:val="22"/>
        </w:rPr>
      </w:pPr>
      <w:r>
        <w:rPr>
          <w:spacing w:val="-1"/>
          <w:sz w:val="22"/>
          <w:szCs w:val="22"/>
        </w:rPr>
        <w:t>С</w:t>
      </w:r>
      <w:r w:rsidR="00BE19AA" w:rsidRPr="00BE19AA">
        <w:rPr>
          <w:spacing w:val="-1"/>
          <w:sz w:val="22"/>
          <w:szCs w:val="22"/>
        </w:rPr>
        <w:t>тоимость арендной платы определяется по состоянию и в ценах на дату осмотра.</w:t>
      </w:r>
    </w:p>
    <w:p w:rsidR="002526E2" w:rsidRDefault="002526E2" w:rsidP="002526E2">
      <w:pPr>
        <w:jc w:val="both"/>
        <w:rPr>
          <w:spacing w:val="-1"/>
          <w:sz w:val="22"/>
          <w:szCs w:val="22"/>
        </w:rPr>
      </w:pPr>
    </w:p>
    <w:p w:rsidR="00EB09DB" w:rsidRPr="009D4A12" w:rsidRDefault="002526E2" w:rsidP="009D4A12">
      <w:pPr>
        <w:jc w:val="both"/>
        <w:rPr>
          <w:sz w:val="22"/>
          <w:szCs w:val="22"/>
        </w:rPr>
      </w:pPr>
      <w:r w:rsidRPr="002526E2">
        <w:rPr>
          <w:b/>
          <w:spacing w:val="-1"/>
          <w:sz w:val="22"/>
          <w:szCs w:val="22"/>
        </w:rPr>
        <w:t>7</w:t>
      </w:r>
      <w:r>
        <w:rPr>
          <w:spacing w:val="-1"/>
          <w:sz w:val="22"/>
          <w:szCs w:val="22"/>
        </w:rPr>
        <w:t xml:space="preserve">. </w:t>
      </w:r>
      <w:r w:rsidR="00BE19AA" w:rsidRPr="00BE19AA">
        <w:rPr>
          <w:rFonts w:ascii="Palatino Linotype" w:hAnsi="Palatino Linotype"/>
          <w:b/>
          <w:bCs/>
          <w:sz w:val="22"/>
          <w:szCs w:val="22"/>
        </w:rPr>
        <w:t>Срок проведения оценки (оказания услуг):</w:t>
      </w:r>
      <w:r w:rsidR="00EB09DB">
        <w:rPr>
          <w:rFonts w:ascii="Palatino Linotype" w:hAnsi="Palatino Linotype"/>
          <w:b/>
          <w:bCs/>
          <w:sz w:val="22"/>
          <w:szCs w:val="22"/>
        </w:rPr>
        <w:t xml:space="preserve">  </w:t>
      </w:r>
    </w:p>
    <w:p w:rsidR="002526E2" w:rsidRDefault="009D4A12" w:rsidP="002526E2">
      <w:pPr>
        <w:keepNext/>
        <w:spacing w:before="240" w:after="120"/>
        <w:jc w:val="both"/>
        <w:outlineLvl w:val="0"/>
        <w:rPr>
          <w:rFonts w:ascii="Palatino Linotype" w:hAnsi="Palatino Linotype"/>
          <w:b/>
          <w:bCs/>
          <w:sz w:val="22"/>
          <w:szCs w:val="22"/>
        </w:rPr>
      </w:pPr>
      <w:r>
        <w:rPr>
          <w:rFonts w:ascii="Palatino Linotype" w:hAnsi="Palatino Linotype"/>
          <w:b/>
          <w:bCs/>
          <w:sz w:val="22"/>
          <w:szCs w:val="22"/>
          <w:lang w:val="en-US"/>
        </w:rPr>
        <w:t>C</w:t>
      </w:r>
      <w:r w:rsidR="002526E2">
        <w:rPr>
          <w:rFonts w:ascii="Palatino Linotype" w:hAnsi="Palatino Linotype"/>
          <w:b/>
          <w:bCs/>
          <w:sz w:val="22"/>
          <w:szCs w:val="22"/>
        </w:rPr>
        <w:t xml:space="preserve"> момента заключения контракта не более </w:t>
      </w:r>
      <w:r w:rsidR="005A06D4">
        <w:rPr>
          <w:rFonts w:ascii="Palatino Linotype" w:hAnsi="Palatino Linotype"/>
          <w:b/>
          <w:bCs/>
          <w:sz w:val="22"/>
          <w:szCs w:val="22"/>
        </w:rPr>
        <w:t xml:space="preserve">30 </w:t>
      </w:r>
      <w:r w:rsidR="001B5CC1">
        <w:rPr>
          <w:rFonts w:ascii="Palatino Linotype" w:hAnsi="Palatino Linotype"/>
          <w:b/>
          <w:bCs/>
          <w:sz w:val="22"/>
          <w:szCs w:val="22"/>
        </w:rPr>
        <w:t xml:space="preserve">календарных </w:t>
      </w:r>
      <w:r w:rsidR="005A06D4">
        <w:rPr>
          <w:rFonts w:ascii="Palatino Linotype" w:hAnsi="Palatino Linotype"/>
          <w:b/>
          <w:bCs/>
          <w:sz w:val="22"/>
          <w:szCs w:val="22"/>
        </w:rPr>
        <w:t>дней</w:t>
      </w:r>
      <w:r w:rsidR="002526E2">
        <w:rPr>
          <w:rFonts w:ascii="Palatino Linotype" w:hAnsi="Palatino Linotype"/>
          <w:b/>
          <w:bCs/>
          <w:sz w:val="22"/>
          <w:szCs w:val="22"/>
        </w:rPr>
        <w:t>.</w:t>
      </w:r>
    </w:p>
    <w:p w:rsidR="002526E2" w:rsidRDefault="002526E2" w:rsidP="002526E2">
      <w:pPr>
        <w:keepNext/>
        <w:spacing w:before="240" w:after="120"/>
        <w:jc w:val="both"/>
        <w:outlineLvl w:val="0"/>
        <w:rPr>
          <w:rFonts w:ascii="Palatino Linotype" w:hAnsi="Palatino Linotype"/>
          <w:b/>
          <w:bCs/>
          <w:sz w:val="22"/>
          <w:szCs w:val="22"/>
        </w:rPr>
      </w:pPr>
      <w:r w:rsidRPr="002526E2">
        <w:rPr>
          <w:rFonts w:ascii="Palatino Linotype" w:hAnsi="Palatino Linotype"/>
          <w:b/>
          <w:bCs/>
          <w:sz w:val="22"/>
          <w:szCs w:val="22"/>
        </w:rPr>
        <w:t xml:space="preserve">8. </w:t>
      </w:r>
      <w:r>
        <w:rPr>
          <w:rFonts w:ascii="Palatino Linotype" w:hAnsi="Palatino Linotype"/>
          <w:b/>
          <w:bCs/>
          <w:sz w:val="22"/>
          <w:szCs w:val="22"/>
        </w:rPr>
        <w:t>Требования о соответствии работы и ее результата нормативным правовым актам, нормативной и технической документации, техническим регламентам и иным документам, разрабатываемыми и применяемыми в национальной системе стардартизации.</w:t>
      </w:r>
    </w:p>
    <w:p w:rsidR="002526E2" w:rsidRPr="00BE19AA" w:rsidRDefault="00EA5655" w:rsidP="002526E2">
      <w:pPr>
        <w:keepNext/>
        <w:spacing w:before="240" w:after="120"/>
        <w:jc w:val="both"/>
        <w:outlineLvl w:val="0"/>
        <w:rPr>
          <w:rFonts w:ascii="Palatino Linotype" w:hAnsi="Palatino Linotype"/>
          <w:bCs/>
          <w:sz w:val="22"/>
          <w:szCs w:val="22"/>
        </w:rPr>
      </w:pPr>
      <w:r>
        <w:rPr>
          <w:rFonts w:ascii="Palatino Linotype" w:hAnsi="Palatino Linotype"/>
          <w:bCs/>
          <w:sz w:val="22"/>
          <w:szCs w:val="22"/>
        </w:rPr>
        <w:t>Оценка должна проводиться в соответствии с Федеральным законом от 29.07.1998 № 135-ФЗ «Об оценочной деятельности в Российской Федерации» (с изменениями и дополнениями); Федеральным стандартом оценки № 7, утвержденным приказом Минэкономразвития России от 25.09.2014 № 611, а также Стандартами и правилами оценочной деятельности саморегулируемой организации Ассоциации оценщиков «Сообщество профессионалов оценки» (с изменениями и дополнениями).</w:t>
      </w:r>
    </w:p>
    <w:p w:rsidR="00BE19AA" w:rsidRPr="00BE19AA" w:rsidRDefault="00EA5655" w:rsidP="00BE19AA">
      <w:pPr>
        <w:keepNext/>
        <w:spacing w:before="240" w:after="120"/>
        <w:jc w:val="both"/>
        <w:outlineLvl w:val="0"/>
        <w:rPr>
          <w:b/>
          <w:bCs/>
          <w:sz w:val="22"/>
          <w:szCs w:val="22"/>
        </w:rPr>
      </w:pPr>
      <w:r>
        <w:rPr>
          <w:b/>
          <w:bCs/>
          <w:sz w:val="22"/>
          <w:szCs w:val="22"/>
        </w:rPr>
        <w:t>9</w:t>
      </w:r>
      <w:r w:rsidR="00BE19AA" w:rsidRPr="00BE19AA">
        <w:rPr>
          <w:b/>
          <w:bCs/>
          <w:sz w:val="22"/>
          <w:szCs w:val="22"/>
        </w:rPr>
        <w:t>. Допущения и ограничения, на которых должна основываться оценка:</w:t>
      </w:r>
    </w:p>
    <w:p w:rsidR="00BE19AA" w:rsidRPr="00BE19AA" w:rsidRDefault="00EA5655" w:rsidP="00BE19AA">
      <w:pPr>
        <w:widowControl w:val="0"/>
        <w:spacing w:before="120"/>
        <w:jc w:val="both"/>
        <w:rPr>
          <w:sz w:val="22"/>
          <w:szCs w:val="22"/>
        </w:rPr>
      </w:pPr>
      <w:r>
        <w:rPr>
          <w:sz w:val="22"/>
          <w:szCs w:val="22"/>
        </w:rPr>
        <w:t>9</w:t>
      </w:r>
      <w:r w:rsidR="00BE19AA" w:rsidRPr="00BE19AA">
        <w:rPr>
          <w:sz w:val="22"/>
          <w:szCs w:val="22"/>
        </w:rPr>
        <w:t xml:space="preserve">.1. При оценке учесть ограничения (обременения) права, зарегистрированные </w:t>
      </w:r>
      <w:r w:rsidR="00BE19AA" w:rsidRPr="00BE19AA">
        <w:rPr>
          <w:sz w:val="22"/>
          <w:szCs w:val="22"/>
        </w:rPr>
        <w:br/>
      </w:r>
      <w:r w:rsidR="00BE19AA" w:rsidRPr="00BE19AA">
        <w:rPr>
          <w:sz w:val="22"/>
          <w:szCs w:val="22"/>
        </w:rPr>
        <w:lastRenderedPageBreak/>
        <w:t xml:space="preserve">в Едином государственном реестре прав на недвижимое имущество и сделок </w:t>
      </w:r>
      <w:r w:rsidR="00BE19AA" w:rsidRPr="00BE19AA">
        <w:rPr>
          <w:sz w:val="22"/>
          <w:szCs w:val="22"/>
        </w:rPr>
        <w:br/>
        <w:t xml:space="preserve">с ним. </w:t>
      </w:r>
    </w:p>
    <w:p w:rsidR="00BE19AA" w:rsidRPr="00BE19AA" w:rsidRDefault="00EA5655" w:rsidP="00BE19AA">
      <w:pPr>
        <w:jc w:val="both"/>
        <w:rPr>
          <w:spacing w:val="-1"/>
          <w:sz w:val="22"/>
          <w:szCs w:val="22"/>
        </w:rPr>
      </w:pPr>
      <w:r>
        <w:rPr>
          <w:spacing w:val="-1"/>
          <w:sz w:val="22"/>
          <w:szCs w:val="22"/>
        </w:rPr>
        <w:t>9</w:t>
      </w:r>
      <w:r w:rsidR="00BE19AA" w:rsidRPr="00BE19AA">
        <w:rPr>
          <w:spacing w:val="-1"/>
          <w:sz w:val="22"/>
          <w:szCs w:val="22"/>
        </w:rPr>
        <w:t>.2. Результат оценки представить в российских рублях без НДС за 1 м</w:t>
      </w:r>
      <w:r w:rsidR="001B5CC1">
        <w:rPr>
          <w:spacing w:val="-1"/>
          <w:sz w:val="22"/>
          <w:szCs w:val="22"/>
        </w:rPr>
        <w:t>есяц</w:t>
      </w:r>
      <w:r w:rsidR="00BE19AA" w:rsidRPr="00BE19AA">
        <w:rPr>
          <w:spacing w:val="-1"/>
          <w:sz w:val="22"/>
          <w:szCs w:val="22"/>
        </w:rPr>
        <w:t xml:space="preserve"> в год, а также за весь объект аренды в год.</w:t>
      </w:r>
    </w:p>
    <w:p w:rsidR="00BE19AA" w:rsidRPr="00BE19AA" w:rsidRDefault="00EA5655" w:rsidP="00BE19AA">
      <w:pPr>
        <w:jc w:val="both"/>
        <w:rPr>
          <w:spacing w:val="-1"/>
          <w:sz w:val="22"/>
          <w:szCs w:val="22"/>
        </w:rPr>
      </w:pPr>
      <w:r>
        <w:rPr>
          <w:spacing w:val="-1"/>
          <w:sz w:val="22"/>
          <w:szCs w:val="22"/>
        </w:rPr>
        <w:t>9</w:t>
      </w:r>
      <w:r w:rsidR="00BE19AA" w:rsidRPr="00BE19AA">
        <w:rPr>
          <w:spacing w:val="-1"/>
          <w:sz w:val="22"/>
          <w:szCs w:val="22"/>
        </w:rPr>
        <w:t xml:space="preserve">.3. В отчете об оценке (далее Отчет) должны быть приложены копии выписок из Единого государственного реестра недвижимости, копии документов технического и кадастрового учета на объект недвижимости, копии действующих договоров аренды с изменениями и дополнениями (при наличии). </w:t>
      </w:r>
    </w:p>
    <w:p w:rsidR="00BE19AA" w:rsidRPr="00BE19AA" w:rsidRDefault="00EA5655" w:rsidP="00BE19AA">
      <w:pPr>
        <w:jc w:val="both"/>
        <w:rPr>
          <w:spacing w:val="-1"/>
          <w:sz w:val="22"/>
          <w:szCs w:val="22"/>
        </w:rPr>
      </w:pPr>
      <w:r>
        <w:rPr>
          <w:spacing w:val="-1"/>
          <w:sz w:val="22"/>
          <w:szCs w:val="22"/>
        </w:rPr>
        <w:t>9</w:t>
      </w:r>
      <w:r w:rsidR="00BE19AA" w:rsidRPr="00BE19AA">
        <w:rPr>
          <w:spacing w:val="-1"/>
          <w:sz w:val="22"/>
          <w:szCs w:val="22"/>
        </w:rPr>
        <w:t>.4. Задание на оценку является неотъемлемой частью договора на проведение оценки.</w:t>
      </w:r>
    </w:p>
    <w:p w:rsidR="00BE19AA" w:rsidRDefault="00EA5655" w:rsidP="00BE19AA">
      <w:pPr>
        <w:jc w:val="both"/>
        <w:rPr>
          <w:sz w:val="22"/>
          <w:szCs w:val="22"/>
        </w:rPr>
      </w:pPr>
      <w:r>
        <w:rPr>
          <w:sz w:val="22"/>
          <w:szCs w:val="22"/>
        </w:rPr>
        <w:t>9</w:t>
      </w:r>
      <w:r w:rsidR="00BE19AA" w:rsidRPr="00BE19AA">
        <w:rPr>
          <w:sz w:val="22"/>
          <w:szCs w:val="22"/>
        </w:rPr>
        <w:t>.5. В отчет об оценке включается обоснование условий (срок аренды, форма предоставления имущества, объем предоставляемого имущества и другие условия) и анализ экономических последствий предполагаемой сделки с федеральным имуществом.</w:t>
      </w:r>
    </w:p>
    <w:p w:rsidR="00EB09DB" w:rsidRPr="00BE19AA" w:rsidRDefault="00EB09DB" w:rsidP="00BE19AA">
      <w:pPr>
        <w:jc w:val="both"/>
        <w:rPr>
          <w:sz w:val="22"/>
          <w:szCs w:val="22"/>
        </w:rPr>
      </w:pPr>
    </w:p>
    <w:tbl>
      <w:tblPr>
        <w:tblW w:w="5000" w:type="pct"/>
        <w:tblLook w:val="0000" w:firstRow="0" w:lastRow="0" w:firstColumn="0" w:lastColumn="0" w:noHBand="0" w:noVBand="0"/>
      </w:tblPr>
      <w:tblGrid>
        <w:gridCol w:w="5239"/>
        <w:gridCol w:w="4898"/>
      </w:tblGrid>
      <w:tr w:rsidR="00126773" w:rsidRPr="00BE19AA" w:rsidTr="003B1554">
        <w:trPr>
          <w:trHeight w:val="138"/>
        </w:trPr>
        <w:tc>
          <w:tcPr>
            <w:tcW w:w="2584" w:type="pct"/>
          </w:tcPr>
          <w:p w:rsidR="00126773" w:rsidRPr="00BE19AA" w:rsidRDefault="00126773" w:rsidP="003B1554">
            <w:pPr>
              <w:jc w:val="both"/>
              <w:rPr>
                <w:b/>
                <w:u w:val="single"/>
              </w:rPr>
            </w:pPr>
            <w:r w:rsidRPr="00BE19AA">
              <w:rPr>
                <w:b/>
                <w:color w:val="000000"/>
              </w:rPr>
              <w:t xml:space="preserve"> </w:t>
            </w:r>
            <w:r w:rsidRPr="00BE19AA">
              <w:rPr>
                <w:b/>
              </w:rPr>
              <w:t xml:space="preserve">                        ЗАКАЗЧИК</w:t>
            </w:r>
          </w:p>
        </w:tc>
        <w:tc>
          <w:tcPr>
            <w:tcW w:w="2416" w:type="pct"/>
          </w:tcPr>
          <w:p w:rsidR="00126773" w:rsidRPr="00BE19AA" w:rsidRDefault="00126773" w:rsidP="003B1554">
            <w:pPr>
              <w:jc w:val="both"/>
              <w:rPr>
                <w:b/>
                <w:u w:val="single"/>
              </w:rPr>
            </w:pPr>
            <w:r w:rsidRPr="00BE19AA">
              <w:rPr>
                <w:b/>
              </w:rPr>
              <w:t xml:space="preserve">               ИСПОЛНИТЕЛЬ</w:t>
            </w:r>
          </w:p>
        </w:tc>
      </w:tr>
    </w:tbl>
    <w:p w:rsidR="00126773" w:rsidRPr="00BE19AA" w:rsidRDefault="00BE19AA" w:rsidP="006D5F0F">
      <w:pPr>
        <w:tabs>
          <w:tab w:val="left" w:pos="1299"/>
        </w:tabs>
        <w:ind w:left="2124" w:hanging="2124"/>
      </w:pPr>
      <w:r w:rsidRPr="00BE19AA">
        <w:t>Заместитель начальника</w:t>
      </w:r>
    </w:p>
    <w:p w:rsidR="00BE19AA" w:rsidRPr="00BE19AA" w:rsidRDefault="00BE19AA" w:rsidP="006D5F0F">
      <w:pPr>
        <w:tabs>
          <w:tab w:val="left" w:pos="1299"/>
        </w:tabs>
        <w:ind w:left="2124" w:hanging="2124"/>
      </w:pPr>
      <w:r w:rsidRPr="00BE19AA">
        <w:t>таможни</w:t>
      </w:r>
    </w:p>
    <w:tbl>
      <w:tblPr>
        <w:tblW w:w="5000" w:type="pct"/>
        <w:jc w:val="center"/>
        <w:tblLook w:val="04A0" w:firstRow="1" w:lastRow="0" w:firstColumn="1" w:lastColumn="0" w:noHBand="0" w:noVBand="1"/>
      </w:tblPr>
      <w:tblGrid>
        <w:gridCol w:w="4311"/>
        <w:gridCol w:w="539"/>
        <w:gridCol w:w="5287"/>
      </w:tblGrid>
      <w:tr w:rsidR="004947B8" w:rsidRPr="00BE19AA" w:rsidTr="004947B8">
        <w:trPr>
          <w:jc w:val="center"/>
        </w:trPr>
        <w:tc>
          <w:tcPr>
            <w:tcW w:w="5000" w:type="pct"/>
            <w:gridSpan w:val="3"/>
          </w:tcPr>
          <w:p w:rsidR="004947B8" w:rsidRPr="00BE19AA" w:rsidRDefault="004947B8" w:rsidP="004947B8">
            <w:pPr>
              <w:tabs>
                <w:tab w:val="left" w:pos="1299"/>
              </w:tabs>
              <w:ind w:left="2124" w:hanging="2124"/>
            </w:pPr>
          </w:p>
        </w:tc>
      </w:tr>
      <w:tr w:rsidR="004947B8" w:rsidRPr="00BE19AA" w:rsidTr="004947B8">
        <w:trPr>
          <w:jc w:val="center"/>
        </w:trPr>
        <w:tc>
          <w:tcPr>
            <w:tcW w:w="2126" w:type="pct"/>
            <w:tcBorders>
              <w:bottom w:val="single" w:sz="4" w:space="0" w:color="auto"/>
            </w:tcBorders>
          </w:tcPr>
          <w:p w:rsidR="004947B8" w:rsidRPr="00BE19AA" w:rsidRDefault="004947B8" w:rsidP="004947B8">
            <w:pPr>
              <w:tabs>
                <w:tab w:val="left" w:pos="1299"/>
              </w:tabs>
              <w:ind w:left="2124" w:hanging="2124"/>
            </w:pPr>
          </w:p>
        </w:tc>
        <w:tc>
          <w:tcPr>
            <w:tcW w:w="266" w:type="pct"/>
          </w:tcPr>
          <w:p w:rsidR="004947B8" w:rsidRPr="00BE19AA" w:rsidRDefault="004947B8" w:rsidP="004947B8">
            <w:pPr>
              <w:tabs>
                <w:tab w:val="left" w:pos="1299"/>
              </w:tabs>
              <w:ind w:left="2124" w:hanging="2124"/>
            </w:pPr>
          </w:p>
        </w:tc>
        <w:tc>
          <w:tcPr>
            <w:tcW w:w="2608" w:type="pct"/>
            <w:tcBorders>
              <w:bottom w:val="single" w:sz="4" w:space="0" w:color="auto"/>
            </w:tcBorders>
          </w:tcPr>
          <w:p w:rsidR="004947B8" w:rsidRPr="00BE19AA" w:rsidRDefault="004947B8" w:rsidP="003C18F0">
            <w:pPr>
              <w:tabs>
                <w:tab w:val="left" w:pos="1299"/>
              </w:tabs>
              <w:ind w:left="2124" w:hanging="2124"/>
            </w:pPr>
            <w:r w:rsidRPr="00BE19AA">
              <w:t xml:space="preserve">  </w:t>
            </w:r>
          </w:p>
        </w:tc>
      </w:tr>
      <w:tr w:rsidR="004947B8" w:rsidRPr="00BE19AA" w:rsidTr="004947B8">
        <w:trPr>
          <w:jc w:val="center"/>
        </w:trPr>
        <w:tc>
          <w:tcPr>
            <w:tcW w:w="5000" w:type="pct"/>
            <w:gridSpan w:val="3"/>
          </w:tcPr>
          <w:p w:rsidR="004947B8" w:rsidRPr="00BE19AA" w:rsidRDefault="004947B8" w:rsidP="004947B8">
            <w:pPr>
              <w:tabs>
                <w:tab w:val="left" w:pos="1299"/>
              </w:tabs>
              <w:ind w:left="2124" w:hanging="2124"/>
            </w:pPr>
            <w:r w:rsidRPr="00BE19AA">
              <w:t>(Фамилия, инициалы)                                                           (Фамилия, инициалы)</w:t>
            </w:r>
          </w:p>
        </w:tc>
      </w:tr>
      <w:tr w:rsidR="004947B8" w:rsidRPr="00BE19AA" w:rsidTr="004947B8">
        <w:trPr>
          <w:jc w:val="center"/>
        </w:trPr>
        <w:tc>
          <w:tcPr>
            <w:tcW w:w="5000" w:type="pct"/>
            <w:gridSpan w:val="3"/>
          </w:tcPr>
          <w:p w:rsidR="004947B8" w:rsidRPr="00BE19AA" w:rsidRDefault="004947B8" w:rsidP="004947B8">
            <w:pPr>
              <w:tabs>
                <w:tab w:val="left" w:pos="1299"/>
              </w:tabs>
              <w:ind w:left="2124" w:hanging="2124"/>
            </w:pPr>
          </w:p>
        </w:tc>
      </w:tr>
      <w:tr w:rsidR="004947B8" w:rsidRPr="00BE19AA" w:rsidTr="004947B8">
        <w:trPr>
          <w:jc w:val="center"/>
        </w:trPr>
        <w:tc>
          <w:tcPr>
            <w:tcW w:w="5000" w:type="pct"/>
            <w:gridSpan w:val="3"/>
          </w:tcPr>
          <w:p w:rsidR="004947B8" w:rsidRPr="00BE19AA" w:rsidRDefault="004947B8" w:rsidP="004947B8">
            <w:pPr>
              <w:tabs>
                <w:tab w:val="left" w:pos="1299"/>
              </w:tabs>
              <w:ind w:left="2124" w:hanging="2124"/>
            </w:pPr>
            <w:r w:rsidRPr="00BE19AA">
              <w:t>МП                                                                                            МП</w:t>
            </w:r>
          </w:p>
        </w:tc>
      </w:tr>
    </w:tbl>
    <w:p w:rsidR="00126773" w:rsidRPr="004F6DA8" w:rsidRDefault="00126773" w:rsidP="00445281">
      <w:pPr>
        <w:tabs>
          <w:tab w:val="left" w:pos="1299"/>
        </w:tabs>
        <w:rPr>
          <w:sz w:val="28"/>
          <w:szCs w:val="28"/>
          <w:lang w:val="en-US"/>
        </w:rPr>
      </w:pPr>
    </w:p>
    <w:sectPr w:rsidR="00126773" w:rsidRPr="004F6DA8" w:rsidSect="007529B4">
      <w:headerReference w:type="even" r:id="rId13"/>
      <w:footerReference w:type="even" r:id="rId14"/>
      <w:headerReference w:type="first" r:id="rId1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3D8" w:rsidRDefault="005B43D8">
      <w:r>
        <w:separator/>
      </w:r>
    </w:p>
  </w:endnote>
  <w:endnote w:type="continuationSeparator" w:id="0">
    <w:p w:rsidR="005B43D8" w:rsidRDefault="005B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8DA" w:rsidRDefault="00D108DA" w:rsidP="004C1F2E">
    <w:pPr>
      <w:pStyle w:val="af9"/>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D108DA" w:rsidRDefault="00D108DA">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3D8" w:rsidRDefault="005B43D8">
      <w:r>
        <w:separator/>
      </w:r>
    </w:p>
  </w:footnote>
  <w:footnote w:type="continuationSeparator" w:id="0">
    <w:p w:rsidR="005B43D8" w:rsidRDefault="005B43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8DA" w:rsidRDefault="00D108DA" w:rsidP="004C1F2E">
    <w:pPr>
      <w:pStyle w:val="ab"/>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D108DA" w:rsidRDefault="00D108DA">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ABC" w:rsidRDefault="00FE4ABC">
    <w:pPr>
      <w:pStyle w:val="ab"/>
      <w:jc w:val="center"/>
    </w:pPr>
  </w:p>
  <w:p w:rsidR="00FE4ABC" w:rsidRDefault="00FE4AB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3596"/>
    <w:multiLevelType w:val="hybridMultilevel"/>
    <w:tmpl w:val="9EB287F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32B7D"/>
    <w:multiLevelType w:val="multilevel"/>
    <w:tmpl w:val="4F106DD6"/>
    <w:lvl w:ilvl="0">
      <w:start w:val="10"/>
      <w:numFmt w:val="decimal"/>
      <w:lvlText w:val="%1."/>
      <w:lvlJc w:val="left"/>
      <w:pPr>
        <w:ind w:left="480" w:hanging="480"/>
      </w:pPr>
      <w:rPr>
        <w:rFonts w:hint="default"/>
        <w:b w:val="0"/>
      </w:rPr>
    </w:lvl>
    <w:lvl w:ilvl="1">
      <w:start w:val="4"/>
      <w:numFmt w:val="decimal"/>
      <w:lvlText w:val="%1.%2."/>
      <w:lvlJc w:val="left"/>
      <w:pPr>
        <w:ind w:left="1473" w:hanging="48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2" w15:restartNumberingAfterBreak="0">
    <w:nsid w:val="0BD63933"/>
    <w:multiLevelType w:val="multilevel"/>
    <w:tmpl w:val="475C2AA0"/>
    <w:lvl w:ilvl="0">
      <w:start w:val="10"/>
      <w:numFmt w:val="decimal"/>
      <w:lvlText w:val="%1"/>
      <w:lvlJc w:val="left"/>
      <w:pPr>
        <w:ind w:left="420" w:hanging="420"/>
      </w:pPr>
      <w:rPr>
        <w:rFonts w:hint="default"/>
        <w:b w:val="0"/>
      </w:rPr>
    </w:lvl>
    <w:lvl w:ilvl="1">
      <w:start w:val="5"/>
      <w:numFmt w:val="decimal"/>
      <w:lvlText w:val="%1.%2"/>
      <w:lvlJc w:val="left"/>
      <w:pPr>
        <w:ind w:left="420" w:hanging="42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3" w15:restartNumberingAfterBreak="0">
    <w:nsid w:val="1923191E"/>
    <w:multiLevelType w:val="multilevel"/>
    <w:tmpl w:val="77B6F3E4"/>
    <w:lvl w:ilvl="0">
      <w:start w:val="10"/>
      <w:numFmt w:val="decimal"/>
      <w:lvlText w:val="%1"/>
      <w:lvlJc w:val="left"/>
      <w:pPr>
        <w:ind w:left="420" w:hanging="420"/>
      </w:pPr>
      <w:rPr>
        <w:rFonts w:hint="default"/>
      </w:rPr>
    </w:lvl>
    <w:lvl w:ilvl="1">
      <w:start w:val="2"/>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A515809"/>
    <w:multiLevelType w:val="multilevel"/>
    <w:tmpl w:val="0DA23F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CE4843"/>
    <w:multiLevelType w:val="multilevel"/>
    <w:tmpl w:val="D48A4228"/>
    <w:lvl w:ilvl="0">
      <w:start w:val="2"/>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6" w15:restartNumberingAfterBreak="0">
    <w:nsid w:val="304D374D"/>
    <w:multiLevelType w:val="hybridMultilevel"/>
    <w:tmpl w:val="CB0AE712"/>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641D19"/>
    <w:multiLevelType w:val="multilevel"/>
    <w:tmpl w:val="B882E952"/>
    <w:lvl w:ilvl="0">
      <w:start w:val="3"/>
      <w:numFmt w:val="bullet"/>
      <w:lvlText w:val="-"/>
      <w:lvlJc w:val="left"/>
      <w:pPr>
        <w:tabs>
          <w:tab w:val="num" w:pos="1146"/>
        </w:tabs>
        <w:ind w:left="1146" w:hanging="360"/>
      </w:pPr>
      <w:rPr>
        <w:rFonts w:ascii="Times New Roman" w:eastAsia="Times New Roman" w:hAnsi="Times New Roman" w:cs="Times New Roman" w:hint="default"/>
      </w:rPr>
    </w:lvl>
    <w:lvl w:ilvl="1">
      <w:start w:val="1"/>
      <w:numFmt w:val="lowerLetter"/>
      <w:lvlText w:val="%2)"/>
      <w:lvlJc w:val="left"/>
      <w:pPr>
        <w:tabs>
          <w:tab w:val="num" w:pos="1866"/>
        </w:tabs>
        <w:ind w:left="1866" w:hanging="360"/>
      </w:pPr>
      <w:rPr>
        <w:rFonts w:hint="default"/>
      </w:rPr>
    </w:lvl>
    <w:lvl w:ilvl="2">
      <w:start w:val="1"/>
      <w:numFmt w:val="decimal"/>
      <w:lvlText w:val="%3."/>
      <w:lvlJc w:val="left"/>
      <w:pPr>
        <w:ind w:left="2586" w:hanging="360"/>
      </w:pPr>
      <w:rPr>
        <w:rFont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B321D14"/>
    <w:multiLevelType w:val="hybridMultilevel"/>
    <w:tmpl w:val="97844C4E"/>
    <w:lvl w:ilvl="0" w:tplc="2F1CAC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C2E7F7F"/>
    <w:multiLevelType w:val="multilevel"/>
    <w:tmpl w:val="F3C67BDE"/>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9B6576"/>
    <w:multiLevelType w:val="multilevel"/>
    <w:tmpl w:val="7624B596"/>
    <w:lvl w:ilvl="0">
      <w:start w:val="3"/>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7EB3C87"/>
    <w:multiLevelType w:val="multilevel"/>
    <w:tmpl w:val="A418C126"/>
    <w:lvl w:ilvl="0">
      <w:start w:val="3"/>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4C43712E"/>
    <w:multiLevelType w:val="multilevel"/>
    <w:tmpl w:val="91A4AD1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510E41C4"/>
    <w:multiLevelType w:val="multilevel"/>
    <w:tmpl w:val="5BFAF3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30C3A86"/>
    <w:multiLevelType w:val="multilevel"/>
    <w:tmpl w:val="B5609940"/>
    <w:lvl w:ilvl="0">
      <w:start w:val="6"/>
      <w:numFmt w:val="decimal"/>
      <w:lvlText w:val="%1"/>
      <w:lvlJc w:val="left"/>
      <w:pPr>
        <w:ind w:left="360" w:hanging="360"/>
      </w:pPr>
      <w:rPr>
        <w:rFonts w:hint="default"/>
        <w:b w:val="0"/>
      </w:rPr>
    </w:lvl>
    <w:lvl w:ilvl="1">
      <w:start w:val="2"/>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5" w15:restartNumberingAfterBreak="0">
    <w:nsid w:val="718D7F98"/>
    <w:multiLevelType w:val="multilevel"/>
    <w:tmpl w:val="8F260636"/>
    <w:lvl w:ilvl="0">
      <w:start w:val="8"/>
      <w:numFmt w:val="decimal"/>
      <w:lvlText w:val="%1."/>
      <w:lvlJc w:val="left"/>
      <w:pPr>
        <w:ind w:left="360" w:hanging="360"/>
      </w:pPr>
      <w:rPr>
        <w:rFonts w:hint="default"/>
      </w:rPr>
    </w:lvl>
    <w:lvl w:ilvl="1">
      <w:start w:val="2"/>
      <w:numFmt w:val="decimal"/>
      <w:lvlText w:val="%1.%2."/>
      <w:lvlJc w:val="left"/>
      <w:pPr>
        <w:ind w:left="2204" w:hanging="36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16" w15:restartNumberingAfterBreak="0">
    <w:nsid w:val="769F7531"/>
    <w:multiLevelType w:val="multilevel"/>
    <w:tmpl w:val="56F8D776"/>
    <w:lvl w:ilvl="0">
      <w:start w:val="3"/>
      <w:numFmt w:val="decimal"/>
      <w:lvlText w:val="%1."/>
      <w:lvlJc w:val="left"/>
      <w:pPr>
        <w:ind w:left="540" w:hanging="540"/>
      </w:pPr>
      <w:rPr>
        <w:rFonts w:hint="default"/>
      </w:rPr>
    </w:lvl>
    <w:lvl w:ilvl="1">
      <w:start w:val="3"/>
      <w:numFmt w:val="decimal"/>
      <w:lvlText w:val="%1.%2."/>
      <w:lvlJc w:val="left"/>
      <w:pPr>
        <w:ind w:left="718" w:hanging="54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num w:numId="1">
    <w:abstractNumId w:val="4"/>
  </w:num>
  <w:num w:numId="2">
    <w:abstractNumId w:val="8"/>
  </w:num>
  <w:num w:numId="3">
    <w:abstractNumId w:val="5"/>
  </w:num>
  <w:num w:numId="4">
    <w:abstractNumId w:val="7"/>
  </w:num>
  <w:num w:numId="5">
    <w:abstractNumId w:val="6"/>
  </w:num>
  <w:num w:numId="6">
    <w:abstractNumId w:val="13"/>
  </w:num>
  <w:num w:numId="7">
    <w:abstractNumId w:val="9"/>
  </w:num>
  <w:num w:numId="8">
    <w:abstractNumId w:val="16"/>
  </w:num>
  <w:num w:numId="9">
    <w:abstractNumId w:val="11"/>
  </w:num>
  <w:num w:numId="10">
    <w:abstractNumId w:val="10"/>
  </w:num>
  <w:num w:numId="11">
    <w:abstractNumId w:val="14"/>
  </w:num>
  <w:num w:numId="12">
    <w:abstractNumId w:val="15"/>
  </w:num>
  <w:num w:numId="13">
    <w:abstractNumId w:val="12"/>
  </w:num>
  <w:num w:numId="14">
    <w:abstractNumId w:val="3"/>
  </w:num>
  <w:num w:numId="15">
    <w:abstractNumId w:val="1"/>
  </w:num>
  <w:num w:numId="16">
    <w:abstractNumId w:val="2"/>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84"/>
    <w:rsid w:val="000007E3"/>
    <w:rsid w:val="00000C8B"/>
    <w:rsid w:val="000040A5"/>
    <w:rsid w:val="00005A25"/>
    <w:rsid w:val="00006209"/>
    <w:rsid w:val="00011712"/>
    <w:rsid w:val="000138B8"/>
    <w:rsid w:val="00014A80"/>
    <w:rsid w:val="000179A5"/>
    <w:rsid w:val="00017B0E"/>
    <w:rsid w:val="0002239E"/>
    <w:rsid w:val="00022BFA"/>
    <w:rsid w:val="00022F23"/>
    <w:rsid w:val="00022F46"/>
    <w:rsid w:val="000239C9"/>
    <w:rsid w:val="00023E77"/>
    <w:rsid w:val="00024160"/>
    <w:rsid w:val="0002533A"/>
    <w:rsid w:val="0002578F"/>
    <w:rsid w:val="00026701"/>
    <w:rsid w:val="00026710"/>
    <w:rsid w:val="00032F81"/>
    <w:rsid w:val="000356E9"/>
    <w:rsid w:val="00037806"/>
    <w:rsid w:val="00037F55"/>
    <w:rsid w:val="000417B7"/>
    <w:rsid w:val="000424D4"/>
    <w:rsid w:val="00042BF4"/>
    <w:rsid w:val="000458FF"/>
    <w:rsid w:val="000466F9"/>
    <w:rsid w:val="00046A99"/>
    <w:rsid w:val="00046BDF"/>
    <w:rsid w:val="00047056"/>
    <w:rsid w:val="00047A91"/>
    <w:rsid w:val="0005121E"/>
    <w:rsid w:val="00052030"/>
    <w:rsid w:val="00053AC5"/>
    <w:rsid w:val="00054119"/>
    <w:rsid w:val="00054173"/>
    <w:rsid w:val="000567F3"/>
    <w:rsid w:val="00056C8F"/>
    <w:rsid w:val="000574F5"/>
    <w:rsid w:val="00060D9E"/>
    <w:rsid w:val="0006410B"/>
    <w:rsid w:val="00066FA5"/>
    <w:rsid w:val="00067D9E"/>
    <w:rsid w:val="00070402"/>
    <w:rsid w:val="000706E3"/>
    <w:rsid w:val="0007122C"/>
    <w:rsid w:val="00073538"/>
    <w:rsid w:val="000749BB"/>
    <w:rsid w:val="00075EAE"/>
    <w:rsid w:val="00077B6B"/>
    <w:rsid w:val="00080B4F"/>
    <w:rsid w:val="00080F1B"/>
    <w:rsid w:val="00081BF7"/>
    <w:rsid w:val="000838D1"/>
    <w:rsid w:val="00083D88"/>
    <w:rsid w:val="00084864"/>
    <w:rsid w:val="00084A18"/>
    <w:rsid w:val="000851FD"/>
    <w:rsid w:val="0008578F"/>
    <w:rsid w:val="00085A8A"/>
    <w:rsid w:val="00086F87"/>
    <w:rsid w:val="0008791E"/>
    <w:rsid w:val="0009075A"/>
    <w:rsid w:val="000919AD"/>
    <w:rsid w:val="00093784"/>
    <w:rsid w:val="0009395F"/>
    <w:rsid w:val="0009414F"/>
    <w:rsid w:val="000954A2"/>
    <w:rsid w:val="000956C5"/>
    <w:rsid w:val="00095DE2"/>
    <w:rsid w:val="000978B2"/>
    <w:rsid w:val="000A0DCB"/>
    <w:rsid w:val="000A44DA"/>
    <w:rsid w:val="000A4F76"/>
    <w:rsid w:val="000A52E1"/>
    <w:rsid w:val="000A5882"/>
    <w:rsid w:val="000A5F7D"/>
    <w:rsid w:val="000A6258"/>
    <w:rsid w:val="000A764B"/>
    <w:rsid w:val="000B0620"/>
    <w:rsid w:val="000B08CF"/>
    <w:rsid w:val="000B1D20"/>
    <w:rsid w:val="000B42D1"/>
    <w:rsid w:val="000B493E"/>
    <w:rsid w:val="000B4D17"/>
    <w:rsid w:val="000B599C"/>
    <w:rsid w:val="000B752E"/>
    <w:rsid w:val="000B7674"/>
    <w:rsid w:val="000B7BF1"/>
    <w:rsid w:val="000C2D01"/>
    <w:rsid w:val="000C2EC1"/>
    <w:rsid w:val="000C33FB"/>
    <w:rsid w:val="000C3DF0"/>
    <w:rsid w:val="000C4BAD"/>
    <w:rsid w:val="000C5095"/>
    <w:rsid w:val="000C6A24"/>
    <w:rsid w:val="000C78B7"/>
    <w:rsid w:val="000D0DA1"/>
    <w:rsid w:val="000D4695"/>
    <w:rsid w:val="000D48B5"/>
    <w:rsid w:val="000D5163"/>
    <w:rsid w:val="000D5D85"/>
    <w:rsid w:val="000D65D2"/>
    <w:rsid w:val="000E05FC"/>
    <w:rsid w:val="000E0EBA"/>
    <w:rsid w:val="000E1443"/>
    <w:rsid w:val="000E2137"/>
    <w:rsid w:val="000E2963"/>
    <w:rsid w:val="000E3691"/>
    <w:rsid w:val="000E3F49"/>
    <w:rsid w:val="000E5781"/>
    <w:rsid w:val="000E740D"/>
    <w:rsid w:val="000E7904"/>
    <w:rsid w:val="000F2F44"/>
    <w:rsid w:val="000F3420"/>
    <w:rsid w:val="000F3721"/>
    <w:rsid w:val="00101CD7"/>
    <w:rsid w:val="0010411E"/>
    <w:rsid w:val="00104A9E"/>
    <w:rsid w:val="0010604E"/>
    <w:rsid w:val="00106567"/>
    <w:rsid w:val="0011192F"/>
    <w:rsid w:val="0011488D"/>
    <w:rsid w:val="00116947"/>
    <w:rsid w:val="00117C9D"/>
    <w:rsid w:val="001212E3"/>
    <w:rsid w:val="00121501"/>
    <w:rsid w:val="00122719"/>
    <w:rsid w:val="00124B77"/>
    <w:rsid w:val="00124E52"/>
    <w:rsid w:val="00124F68"/>
    <w:rsid w:val="0012563D"/>
    <w:rsid w:val="001264B8"/>
    <w:rsid w:val="00126773"/>
    <w:rsid w:val="00131A98"/>
    <w:rsid w:val="001342D0"/>
    <w:rsid w:val="00134988"/>
    <w:rsid w:val="00137CC6"/>
    <w:rsid w:val="001417E5"/>
    <w:rsid w:val="00141D14"/>
    <w:rsid w:val="001436B1"/>
    <w:rsid w:val="0014566E"/>
    <w:rsid w:val="001457F4"/>
    <w:rsid w:val="00145874"/>
    <w:rsid w:val="00146409"/>
    <w:rsid w:val="00146566"/>
    <w:rsid w:val="0015029E"/>
    <w:rsid w:val="001504D3"/>
    <w:rsid w:val="0015180F"/>
    <w:rsid w:val="00153420"/>
    <w:rsid w:val="0015588F"/>
    <w:rsid w:val="0015659F"/>
    <w:rsid w:val="0015693A"/>
    <w:rsid w:val="00156C5D"/>
    <w:rsid w:val="00161735"/>
    <w:rsid w:val="001647DB"/>
    <w:rsid w:val="00164E7A"/>
    <w:rsid w:val="00165131"/>
    <w:rsid w:val="00167156"/>
    <w:rsid w:val="0016734C"/>
    <w:rsid w:val="00172A6D"/>
    <w:rsid w:val="001756D8"/>
    <w:rsid w:val="00175F51"/>
    <w:rsid w:val="001778BA"/>
    <w:rsid w:val="00177A42"/>
    <w:rsid w:val="00177B2A"/>
    <w:rsid w:val="00181FDD"/>
    <w:rsid w:val="00182239"/>
    <w:rsid w:val="00183553"/>
    <w:rsid w:val="00183B71"/>
    <w:rsid w:val="00184BA2"/>
    <w:rsid w:val="00184EDA"/>
    <w:rsid w:val="00185883"/>
    <w:rsid w:val="001872DE"/>
    <w:rsid w:val="00190F63"/>
    <w:rsid w:val="00194978"/>
    <w:rsid w:val="00195612"/>
    <w:rsid w:val="00196163"/>
    <w:rsid w:val="001A014D"/>
    <w:rsid w:val="001A0F1F"/>
    <w:rsid w:val="001A1C54"/>
    <w:rsid w:val="001A266E"/>
    <w:rsid w:val="001A34B5"/>
    <w:rsid w:val="001A68FC"/>
    <w:rsid w:val="001A6D4B"/>
    <w:rsid w:val="001A7619"/>
    <w:rsid w:val="001A7BDA"/>
    <w:rsid w:val="001A7BEF"/>
    <w:rsid w:val="001B3574"/>
    <w:rsid w:val="001B37AC"/>
    <w:rsid w:val="001B457E"/>
    <w:rsid w:val="001B49ED"/>
    <w:rsid w:val="001B4D4F"/>
    <w:rsid w:val="001B550E"/>
    <w:rsid w:val="001B5960"/>
    <w:rsid w:val="001B5CC1"/>
    <w:rsid w:val="001C0466"/>
    <w:rsid w:val="001C3209"/>
    <w:rsid w:val="001C400B"/>
    <w:rsid w:val="001D030E"/>
    <w:rsid w:val="001D0A6D"/>
    <w:rsid w:val="001D1615"/>
    <w:rsid w:val="001D191F"/>
    <w:rsid w:val="001D2C7E"/>
    <w:rsid w:val="001D32FC"/>
    <w:rsid w:val="001D5EE5"/>
    <w:rsid w:val="001D6CB0"/>
    <w:rsid w:val="001D7DB0"/>
    <w:rsid w:val="001E08C4"/>
    <w:rsid w:val="001E47C4"/>
    <w:rsid w:val="001E57ED"/>
    <w:rsid w:val="001E6013"/>
    <w:rsid w:val="001E7186"/>
    <w:rsid w:val="001E7469"/>
    <w:rsid w:val="001F070D"/>
    <w:rsid w:val="001F26C1"/>
    <w:rsid w:val="001F49E4"/>
    <w:rsid w:val="001F63D0"/>
    <w:rsid w:val="001F6536"/>
    <w:rsid w:val="001F70A4"/>
    <w:rsid w:val="00202257"/>
    <w:rsid w:val="002036DA"/>
    <w:rsid w:val="0020477A"/>
    <w:rsid w:val="00205E91"/>
    <w:rsid w:val="002069B6"/>
    <w:rsid w:val="00210C96"/>
    <w:rsid w:val="00213127"/>
    <w:rsid w:val="0021367D"/>
    <w:rsid w:val="00214FF7"/>
    <w:rsid w:val="00216597"/>
    <w:rsid w:val="00217018"/>
    <w:rsid w:val="00217021"/>
    <w:rsid w:val="002202E9"/>
    <w:rsid w:val="00220C09"/>
    <w:rsid w:val="002225C9"/>
    <w:rsid w:val="00223924"/>
    <w:rsid w:val="00223FBC"/>
    <w:rsid w:val="00225C1F"/>
    <w:rsid w:val="002260FC"/>
    <w:rsid w:val="00226293"/>
    <w:rsid w:val="002263CC"/>
    <w:rsid w:val="00227175"/>
    <w:rsid w:val="00231A60"/>
    <w:rsid w:val="00232FD1"/>
    <w:rsid w:val="00234724"/>
    <w:rsid w:val="00235577"/>
    <w:rsid w:val="002367D1"/>
    <w:rsid w:val="0024109F"/>
    <w:rsid w:val="00241201"/>
    <w:rsid w:val="00241F94"/>
    <w:rsid w:val="00242B7C"/>
    <w:rsid w:val="00244E33"/>
    <w:rsid w:val="00245719"/>
    <w:rsid w:val="00245D5F"/>
    <w:rsid w:val="0024684C"/>
    <w:rsid w:val="00246FB8"/>
    <w:rsid w:val="00250225"/>
    <w:rsid w:val="0025041A"/>
    <w:rsid w:val="00250630"/>
    <w:rsid w:val="002526E2"/>
    <w:rsid w:val="00253C43"/>
    <w:rsid w:val="0025455F"/>
    <w:rsid w:val="0025467D"/>
    <w:rsid w:val="00254778"/>
    <w:rsid w:val="00255035"/>
    <w:rsid w:val="002560BA"/>
    <w:rsid w:val="002572D9"/>
    <w:rsid w:val="00260026"/>
    <w:rsid w:val="0026109B"/>
    <w:rsid w:val="00261C87"/>
    <w:rsid w:val="002620D1"/>
    <w:rsid w:val="00266250"/>
    <w:rsid w:val="002679FB"/>
    <w:rsid w:val="00267BFF"/>
    <w:rsid w:val="002706FB"/>
    <w:rsid w:val="00273CC7"/>
    <w:rsid w:val="00274157"/>
    <w:rsid w:val="00274E61"/>
    <w:rsid w:val="00276B19"/>
    <w:rsid w:val="002800C4"/>
    <w:rsid w:val="002814E3"/>
    <w:rsid w:val="00282713"/>
    <w:rsid w:val="00285BAA"/>
    <w:rsid w:val="002860CF"/>
    <w:rsid w:val="00287010"/>
    <w:rsid w:val="002874D7"/>
    <w:rsid w:val="00291E7F"/>
    <w:rsid w:val="00292E92"/>
    <w:rsid w:val="002954B6"/>
    <w:rsid w:val="002966CD"/>
    <w:rsid w:val="00296D9A"/>
    <w:rsid w:val="002970CC"/>
    <w:rsid w:val="00297FAB"/>
    <w:rsid w:val="002A0B46"/>
    <w:rsid w:val="002A160D"/>
    <w:rsid w:val="002A187B"/>
    <w:rsid w:val="002A1A5B"/>
    <w:rsid w:val="002A3705"/>
    <w:rsid w:val="002A4062"/>
    <w:rsid w:val="002A670D"/>
    <w:rsid w:val="002A681C"/>
    <w:rsid w:val="002B10F0"/>
    <w:rsid w:val="002B6D5A"/>
    <w:rsid w:val="002B754D"/>
    <w:rsid w:val="002C057C"/>
    <w:rsid w:val="002C0F75"/>
    <w:rsid w:val="002C6231"/>
    <w:rsid w:val="002C6E8E"/>
    <w:rsid w:val="002D01D1"/>
    <w:rsid w:val="002D1639"/>
    <w:rsid w:val="002D1C2C"/>
    <w:rsid w:val="002D34E9"/>
    <w:rsid w:val="002D407A"/>
    <w:rsid w:val="002D43A6"/>
    <w:rsid w:val="002D4BF5"/>
    <w:rsid w:val="002D54B2"/>
    <w:rsid w:val="002D5FAC"/>
    <w:rsid w:val="002D61C8"/>
    <w:rsid w:val="002D698E"/>
    <w:rsid w:val="002E02E8"/>
    <w:rsid w:val="002E1F2E"/>
    <w:rsid w:val="002E2A59"/>
    <w:rsid w:val="002E2C7C"/>
    <w:rsid w:val="002E3F6A"/>
    <w:rsid w:val="002E4A5F"/>
    <w:rsid w:val="002E5879"/>
    <w:rsid w:val="002E7997"/>
    <w:rsid w:val="002F139E"/>
    <w:rsid w:val="002F1785"/>
    <w:rsid w:val="002F31CF"/>
    <w:rsid w:val="002F4BBC"/>
    <w:rsid w:val="002F6753"/>
    <w:rsid w:val="002F6C8B"/>
    <w:rsid w:val="002F6EE8"/>
    <w:rsid w:val="00300C1B"/>
    <w:rsid w:val="00300F39"/>
    <w:rsid w:val="00301137"/>
    <w:rsid w:val="003030D1"/>
    <w:rsid w:val="00304F9C"/>
    <w:rsid w:val="003057DD"/>
    <w:rsid w:val="00306437"/>
    <w:rsid w:val="00306F97"/>
    <w:rsid w:val="003115D4"/>
    <w:rsid w:val="00312246"/>
    <w:rsid w:val="00313A27"/>
    <w:rsid w:val="00315CE9"/>
    <w:rsid w:val="00315E39"/>
    <w:rsid w:val="00321382"/>
    <w:rsid w:val="00322373"/>
    <w:rsid w:val="003224E7"/>
    <w:rsid w:val="00323D19"/>
    <w:rsid w:val="003243E8"/>
    <w:rsid w:val="003246D4"/>
    <w:rsid w:val="00325C5D"/>
    <w:rsid w:val="0032717D"/>
    <w:rsid w:val="003315D6"/>
    <w:rsid w:val="00333218"/>
    <w:rsid w:val="00333369"/>
    <w:rsid w:val="00333DFC"/>
    <w:rsid w:val="00336253"/>
    <w:rsid w:val="003403E6"/>
    <w:rsid w:val="00340D11"/>
    <w:rsid w:val="003431D1"/>
    <w:rsid w:val="00343440"/>
    <w:rsid w:val="00343C9E"/>
    <w:rsid w:val="00343D86"/>
    <w:rsid w:val="00343D92"/>
    <w:rsid w:val="00346201"/>
    <w:rsid w:val="00346E68"/>
    <w:rsid w:val="00351B86"/>
    <w:rsid w:val="00354650"/>
    <w:rsid w:val="003560AD"/>
    <w:rsid w:val="00356838"/>
    <w:rsid w:val="00356B21"/>
    <w:rsid w:val="003574EB"/>
    <w:rsid w:val="00360284"/>
    <w:rsid w:val="0036062A"/>
    <w:rsid w:val="003611FA"/>
    <w:rsid w:val="0036392A"/>
    <w:rsid w:val="00364857"/>
    <w:rsid w:val="00364A17"/>
    <w:rsid w:val="00365CC9"/>
    <w:rsid w:val="003667AE"/>
    <w:rsid w:val="00371016"/>
    <w:rsid w:val="00374BED"/>
    <w:rsid w:val="00375521"/>
    <w:rsid w:val="00376AF7"/>
    <w:rsid w:val="003803C7"/>
    <w:rsid w:val="00380BD4"/>
    <w:rsid w:val="003823FA"/>
    <w:rsid w:val="00385410"/>
    <w:rsid w:val="0038751B"/>
    <w:rsid w:val="00387DEF"/>
    <w:rsid w:val="00396AF9"/>
    <w:rsid w:val="00397CD9"/>
    <w:rsid w:val="003A0128"/>
    <w:rsid w:val="003A0142"/>
    <w:rsid w:val="003A10D8"/>
    <w:rsid w:val="003A38D6"/>
    <w:rsid w:val="003A465F"/>
    <w:rsid w:val="003A493E"/>
    <w:rsid w:val="003A4BE9"/>
    <w:rsid w:val="003A54D6"/>
    <w:rsid w:val="003A5B42"/>
    <w:rsid w:val="003A61DC"/>
    <w:rsid w:val="003A62A8"/>
    <w:rsid w:val="003A6527"/>
    <w:rsid w:val="003A678C"/>
    <w:rsid w:val="003A721C"/>
    <w:rsid w:val="003A7408"/>
    <w:rsid w:val="003A7F6D"/>
    <w:rsid w:val="003B018B"/>
    <w:rsid w:val="003B1554"/>
    <w:rsid w:val="003B2229"/>
    <w:rsid w:val="003B2449"/>
    <w:rsid w:val="003B34EE"/>
    <w:rsid w:val="003B5CFA"/>
    <w:rsid w:val="003B62B5"/>
    <w:rsid w:val="003B6537"/>
    <w:rsid w:val="003B7CB6"/>
    <w:rsid w:val="003C0A50"/>
    <w:rsid w:val="003C18F0"/>
    <w:rsid w:val="003C1F63"/>
    <w:rsid w:val="003C33C6"/>
    <w:rsid w:val="003C5A35"/>
    <w:rsid w:val="003D13A8"/>
    <w:rsid w:val="003D1AF7"/>
    <w:rsid w:val="003D4A04"/>
    <w:rsid w:val="003D5306"/>
    <w:rsid w:val="003D5FB7"/>
    <w:rsid w:val="003D7084"/>
    <w:rsid w:val="003D7924"/>
    <w:rsid w:val="003D7CAD"/>
    <w:rsid w:val="003E185D"/>
    <w:rsid w:val="003E58C4"/>
    <w:rsid w:val="003E781B"/>
    <w:rsid w:val="003E7C2E"/>
    <w:rsid w:val="003F09E9"/>
    <w:rsid w:val="003F2E70"/>
    <w:rsid w:val="003F3B1A"/>
    <w:rsid w:val="003F518A"/>
    <w:rsid w:val="003F5959"/>
    <w:rsid w:val="003F7972"/>
    <w:rsid w:val="0040074C"/>
    <w:rsid w:val="00400B31"/>
    <w:rsid w:val="00402903"/>
    <w:rsid w:val="00402B3A"/>
    <w:rsid w:val="00402B7D"/>
    <w:rsid w:val="00404522"/>
    <w:rsid w:val="00404BB7"/>
    <w:rsid w:val="00404CE7"/>
    <w:rsid w:val="0040616E"/>
    <w:rsid w:val="00406EEB"/>
    <w:rsid w:val="0041042D"/>
    <w:rsid w:val="00412B46"/>
    <w:rsid w:val="00415E2E"/>
    <w:rsid w:val="00417F3F"/>
    <w:rsid w:val="0042084B"/>
    <w:rsid w:val="00421BE4"/>
    <w:rsid w:val="00421F99"/>
    <w:rsid w:val="004229D4"/>
    <w:rsid w:val="0042381B"/>
    <w:rsid w:val="00423AB7"/>
    <w:rsid w:val="00423B1A"/>
    <w:rsid w:val="0042412B"/>
    <w:rsid w:val="0042484D"/>
    <w:rsid w:val="00424A2F"/>
    <w:rsid w:val="0042583E"/>
    <w:rsid w:val="004269A7"/>
    <w:rsid w:val="004301C7"/>
    <w:rsid w:val="004316E0"/>
    <w:rsid w:val="00432100"/>
    <w:rsid w:val="00434F1F"/>
    <w:rsid w:val="00435518"/>
    <w:rsid w:val="00437807"/>
    <w:rsid w:val="00437A2B"/>
    <w:rsid w:val="00440ADE"/>
    <w:rsid w:val="00441A56"/>
    <w:rsid w:val="004422D3"/>
    <w:rsid w:val="00445281"/>
    <w:rsid w:val="004458B3"/>
    <w:rsid w:val="004470D2"/>
    <w:rsid w:val="00447D2A"/>
    <w:rsid w:val="004500C6"/>
    <w:rsid w:val="00450A26"/>
    <w:rsid w:val="00452CCC"/>
    <w:rsid w:val="00453632"/>
    <w:rsid w:val="00453A24"/>
    <w:rsid w:val="004567F7"/>
    <w:rsid w:val="00456AF2"/>
    <w:rsid w:val="00457FD4"/>
    <w:rsid w:val="00460331"/>
    <w:rsid w:val="004615B3"/>
    <w:rsid w:val="00461A33"/>
    <w:rsid w:val="00461C7D"/>
    <w:rsid w:val="0046211B"/>
    <w:rsid w:val="00462361"/>
    <w:rsid w:val="0046367E"/>
    <w:rsid w:val="004637CF"/>
    <w:rsid w:val="00463D35"/>
    <w:rsid w:val="00465FF8"/>
    <w:rsid w:val="0046747C"/>
    <w:rsid w:val="00467A64"/>
    <w:rsid w:val="00470F48"/>
    <w:rsid w:val="00472919"/>
    <w:rsid w:val="004741D6"/>
    <w:rsid w:val="0047447C"/>
    <w:rsid w:val="00474B32"/>
    <w:rsid w:val="00474CC1"/>
    <w:rsid w:val="00475B00"/>
    <w:rsid w:val="00475E82"/>
    <w:rsid w:val="00477E59"/>
    <w:rsid w:val="00480431"/>
    <w:rsid w:val="00480ACA"/>
    <w:rsid w:val="00480B05"/>
    <w:rsid w:val="00480D4B"/>
    <w:rsid w:val="00481B74"/>
    <w:rsid w:val="00482322"/>
    <w:rsid w:val="00482A08"/>
    <w:rsid w:val="00483086"/>
    <w:rsid w:val="004857BC"/>
    <w:rsid w:val="00485EBC"/>
    <w:rsid w:val="00490975"/>
    <w:rsid w:val="00490C6A"/>
    <w:rsid w:val="00492288"/>
    <w:rsid w:val="00493269"/>
    <w:rsid w:val="00493D1B"/>
    <w:rsid w:val="0049430E"/>
    <w:rsid w:val="004947AF"/>
    <w:rsid w:val="004947B8"/>
    <w:rsid w:val="004948BE"/>
    <w:rsid w:val="004969CF"/>
    <w:rsid w:val="00496B6E"/>
    <w:rsid w:val="004A3E15"/>
    <w:rsid w:val="004A4373"/>
    <w:rsid w:val="004A47AD"/>
    <w:rsid w:val="004A55AC"/>
    <w:rsid w:val="004A5A26"/>
    <w:rsid w:val="004A6106"/>
    <w:rsid w:val="004A6696"/>
    <w:rsid w:val="004B14DC"/>
    <w:rsid w:val="004B21F4"/>
    <w:rsid w:val="004B52C3"/>
    <w:rsid w:val="004B535A"/>
    <w:rsid w:val="004B5680"/>
    <w:rsid w:val="004B7F7A"/>
    <w:rsid w:val="004B7F89"/>
    <w:rsid w:val="004C1F2E"/>
    <w:rsid w:val="004C370B"/>
    <w:rsid w:val="004C455F"/>
    <w:rsid w:val="004C4B56"/>
    <w:rsid w:val="004C557D"/>
    <w:rsid w:val="004C594C"/>
    <w:rsid w:val="004C5A49"/>
    <w:rsid w:val="004C63F5"/>
    <w:rsid w:val="004C68AF"/>
    <w:rsid w:val="004C7DD7"/>
    <w:rsid w:val="004D0D4B"/>
    <w:rsid w:val="004D195D"/>
    <w:rsid w:val="004D1E71"/>
    <w:rsid w:val="004D1EC5"/>
    <w:rsid w:val="004D2309"/>
    <w:rsid w:val="004D24FD"/>
    <w:rsid w:val="004D2D17"/>
    <w:rsid w:val="004D34B6"/>
    <w:rsid w:val="004D4806"/>
    <w:rsid w:val="004D66AD"/>
    <w:rsid w:val="004D67A0"/>
    <w:rsid w:val="004D7D67"/>
    <w:rsid w:val="004E18FE"/>
    <w:rsid w:val="004E5863"/>
    <w:rsid w:val="004E5C32"/>
    <w:rsid w:val="004E6B01"/>
    <w:rsid w:val="004F15C1"/>
    <w:rsid w:val="004F16C9"/>
    <w:rsid w:val="004F4112"/>
    <w:rsid w:val="004F4420"/>
    <w:rsid w:val="004F572F"/>
    <w:rsid w:val="004F6DA8"/>
    <w:rsid w:val="004F7831"/>
    <w:rsid w:val="00503036"/>
    <w:rsid w:val="005033BD"/>
    <w:rsid w:val="00504379"/>
    <w:rsid w:val="00505828"/>
    <w:rsid w:val="00505946"/>
    <w:rsid w:val="0050730D"/>
    <w:rsid w:val="00510296"/>
    <w:rsid w:val="005104B5"/>
    <w:rsid w:val="00510834"/>
    <w:rsid w:val="00511761"/>
    <w:rsid w:val="00511D47"/>
    <w:rsid w:val="005122CE"/>
    <w:rsid w:val="00512DF3"/>
    <w:rsid w:val="00513449"/>
    <w:rsid w:val="00513901"/>
    <w:rsid w:val="00514609"/>
    <w:rsid w:val="00515244"/>
    <w:rsid w:val="00515821"/>
    <w:rsid w:val="005164D2"/>
    <w:rsid w:val="00520B68"/>
    <w:rsid w:val="00521111"/>
    <w:rsid w:val="00521B8B"/>
    <w:rsid w:val="005231F6"/>
    <w:rsid w:val="00523776"/>
    <w:rsid w:val="0052552D"/>
    <w:rsid w:val="005257F4"/>
    <w:rsid w:val="00526012"/>
    <w:rsid w:val="00526289"/>
    <w:rsid w:val="00532C2B"/>
    <w:rsid w:val="00532D60"/>
    <w:rsid w:val="00534C9D"/>
    <w:rsid w:val="00534FEF"/>
    <w:rsid w:val="0053759C"/>
    <w:rsid w:val="005400DD"/>
    <w:rsid w:val="005412D5"/>
    <w:rsid w:val="00541752"/>
    <w:rsid w:val="00541EA5"/>
    <w:rsid w:val="00542877"/>
    <w:rsid w:val="00542FB4"/>
    <w:rsid w:val="005439C7"/>
    <w:rsid w:val="005443B1"/>
    <w:rsid w:val="00545407"/>
    <w:rsid w:val="00546D72"/>
    <w:rsid w:val="00547D53"/>
    <w:rsid w:val="00547E6A"/>
    <w:rsid w:val="00550C88"/>
    <w:rsid w:val="00550FD1"/>
    <w:rsid w:val="005520F0"/>
    <w:rsid w:val="00552810"/>
    <w:rsid w:val="00552ACC"/>
    <w:rsid w:val="00554A4F"/>
    <w:rsid w:val="00555154"/>
    <w:rsid w:val="005552E5"/>
    <w:rsid w:val="00555846"/>
    <w:rsid w:val="005561E1"/>
    <w:rsid w:val="00557037"/>
    <w:rsid w:val="00560F61"/>
    <w:rsid w:val="00564281"/>
    <w:rsid w:val="0056551C"/>
    <w:rsid w:val="00566118"/>
    <w:rsid w:val="00566C29"/>
    <w:rsid w:val="0057112D"/>
    <w:rsid w:val="00576766"/>
    <w:rsid w:val="005768B5"/>
    <w:rsid w:val="00577AF4"/>
    <w:rsid w:val="00581068"/>
    <w:rsid w:val="005810B0"/>
    <w:rsid w:val="0058221C"/>
    <w:rsid w:val="00584A67"/>
    <w:rsid w:val="00584CAD"/>
    <w:rsid w:val="005871DD"/>
    <w:rsid w:val="005871FA"/>
    <w:rsid w:val="00590235"/>
    <w:rsid w:val="00590E74"/>
    <w:rsid w:val="0059128E"/>
    <w:rsid w:val="00591993"/>
    <w:rsid w:val="00593F7D"/>
    <w:rsid w:val="005943C4"/>
    <w:rsid w:val="00594766"/>
    <w:rsid w:val="0059606E"/>
    <w:rsid w:val="0059678C"/>
    <w:rsid w:val="00596B04"/>
    <w:rsid w:val="00597306"/>
    <w:rsid w:val="0059759A"/>
    <w:rsid w:val="005A06D4"/>
    <w:rsid w:val="005A1EFD"/>
    <w:rsid w:val="005A3943"/>
    <w:rsid w:val="005A4EFF"/>
    <w:rsid w:val="005A61C7"/>
    <w:rsid w:val="005A646A"/>
    <w:rsid w:val="005B1BB2"/>
    <w:rsid w:val="005B3E70"/>
    <w:rsid w:val="005B43D8"/>
    <w:rsid w:val="005B4E17"/>
    <w:rsid w:val="005B523D"/>
    <w:rsid w:val="005B5625"/>
    <w:rsid w:val="005B5E74"/>
    <w:rsid w:val="005C0355"/>
    <w:rsid w:val="005C0E3A"/>
    <w:rsid w:val="005C19BC"/>
    <w:rsid w:val="005C2457"/>
    <w:rsid w:val="005C2B74"/>
    <w:rsid w:val="005C2C31"/>
    <w:rsid w:val="005C2D5A"/>
    <w:rsid w:val="005C3BF3"/>
    <w:rsid w:val="005C411C"/>
    <w:rsid w:val="005C455B"/>
    <w:rsid w:val="005C55F9"/>
    <w:rsid w:val="005C67D9"/>
    <w:rsid w:val="005C688E"/>
    <w:rsid w:val="005C6FF3"/>
    <w:rsid w:val="005C70E4"/>
    <w:rsid w:val="005D1EF9"/>
    <w:rsid w:val="005D4A3F"/>
    <w:rsid w:val="005D540C"/>
    <w:rsid w:val="005D7B72"/>
    <w:rsid w:val="005D7D89"/>
    <w:rsid w:val="005D7FDC"/>
    <w:rsid w:val="005E1A30"/>
    <w:rsid w:val="005E40F2"/>
    <w:rsid w:val="005E5102"/>
    <w:rsid w:val="005E62BC"/>
    <w:rsid w:val="005F12F4"/>
    <w:rsid w:val="005F2F7F"/>
    <w:rsid w:val="005F33B7"/>
    <w:rsid w:val="005F3BFC"/>
    <w:rsid w:val="005F4096"/>
    <w:rsid w:val="005F5F31"/>
    <w:rsid w:val="005F721F"/>
    <w:rsid w:val="005F7BF2"/>
    <w:rsid w:val="00600431"/>
    <w:rsid w:val="00600A90"/>
    <w:rsid w:val="00600E7D"/>
    <w:rsid w:val="00600F55"/>
    <w:rsid w:val="00601DDB"/>
    <w:rsid w:val="00602BC4"/>
    <w:rsid w:val="00605F6E"/>
    <w:rsid w:val="006062A6"/>
    <w:rsid w:val="006072AF"/>
    <w:rsid w:val="006104D5"/>
    <w:rsid w:val="00611D04"/>
    <w:rsid w:val="00612886"/>
    <w:rsid w:val="00613DCF"/>
    <w:rsid w:val="00614F0B"/>
    <w:rsid w:val="006160AC"/>
    <w:rsid w:val="00620057"/>
    <w:rsid w:val="00622BBC"/>
    <w:rsid w:val="00626A50"/>
    <w:rsid w:val="00626C9F"/>
    <w:rsid w:val="00627DDA"/>
    <w:rsid w:val="00627ED5"/>
    <w:rsid w:val="006318BA"/>
    <w:rsid w:val="0063269E"/>
    <w:rsid w:val="006344EC"/>
    <w:rsid w:val="00635E7F"/>
    <w:rsid w:val="00636F47"/>
    <w:rsid w:val="00637111"/>
    <w:rsid w:val="006375FA"/>
    <w:rsid w:val="00637EDE"/>
    <w:rsid w:val="00640D12"/>
    <w:rsid w:val="00641498"/>
    <w:rsid w:val="00641E8D"/>
    <w:rsid w:val="006426DB"/>
    <w:rsid w:val="00642C28"/>
    <w:rsid w:val="00644A8B"/>
    <w:rsid w:val="00644ADB"/>
    <w:rsid w:val="0064585E"/>
    <w:rsid w:val="00646542"/>
    <w:rsid w:val="006472B6"/>
    <w:rsid w:val="006472DA"/>
    <w:rsid w:val="00650BF8"/>
    <w:rsid w:val="006520BC"/>
    <w:rsid w:val="0065430E"/>
    <w:rsid w:val="00654DA8"/>
    <w:rsid w:val="006552AB"/>
    <w:rsid w:val="0065744F"/>
    <w:rsid w:val="00657A49"/>
    <w:rsid w:val="006611ED"/>
    <w:rsid w:val="00664667"/>
    <w:rsid w:val="00664E90"/>
    <w:rsid w:val="00664EB3"/>
    <w:rsid w:val="006651D9"/>
    <w:rsid w:val="006655B3"/>
    <w:rsid w:val="006660CE"/>
    <w:rsid w:val="00670F38"/>
    <w:rsid w:val="00672816"/>
    <w:rsid w:val="00673F8B"/>
    <w:rsid w:val="00676216"/>
    <w:rsid w:val="00681E6A"/>
    <w:rsid w:val="0068468F"/>
    <w:rsid w:val="00684C4D"/>
    <w:rsid w:val="00687330"/>
    <w:rsid w:val="00690D8A"/>
    <w:rsid w:val="006918F1"/>
    <w:rsid w:val="00691DCC"/>
    <w:rsid w:val="006926B0"/>
    <w:rsid w:val="00693316"/>
    <w:rsid w:val="0069348E"/>
    <w:rsid w:val="006934A9"/>
    <w:rsid w:val="00693FA8"/>
    <w:rsid w:val="00695527"/>
    <w:rsid w:val="00695B32"/>
    <w:rsid w:val="00696A8D"/>
    <w:rsid w:val="00696FFE"/>
    <w:rsid w:val="006970F8"/>
    <w:rsid w:val="00697831"/>
    <w:rsid w:val="006A25F2"/>
    <w:rsid w:val="006A5E72"/>
    <w:rsid w:val="006A71AE"/>
    <w:rsid w:val="006A7676"/>
    <w:rsid w:val="006A7AA2"/>
    <w:rsid w:val="006B2B28"/>
    <w:rsid w:val="006B2DA2"/>
    <w:rsid w:val="006B3383"/>
    <w:rsid w:val="006B386D"/>
    <w:rsid w:val="006B4415"/>
    <w:rsid w:val="006B5C6A"/>
    <w:rsid w:val="006B65B3"/>
    <w:rsid w:val="006B7181"/>
    <w:rsid w:val="006B75DE"/>
    <w:rsid w:val="006B7623"/>
    <w:rsid w:val="006B77EB"/>
    <w:rsid w:val="006C04FE"/>
    <w:rsid w:val="006C0EE1"/>
    <w:rsid w:val="006C2274"/>
    <w:rsid w:val="006C2C5C"/>
    <w:rsid w:val="006C3D65"/>
    <w:rsid w:val="006C52F3"/>
    <w:rsid w:val="006C6E31"/>
    <w:rsid w:val="006C7C6B"/>
    <w:rsid w:val="006D0433"/>
    <w:rsid w:val="006D2345"/>
    <w:rsid w:val="006D314D"/>
    <w:rsid w:val="006D3FE5"/>
    <w:rsid w:val="006D49A3"/>
    <w:rsid w:val="006D4CEF"/>
    <w:rsid w:val="006D5C57"/>
    <w:rsid w:val="006D5F0F"/>
    <w:rsid w:val="006D62A7"/>
    <w:rsid w:val="006D6EBD"/>
    <w:rsid w:val="006E0019"/>
    <w:rsid w:val="006E24AD"/>
    <w:rsid w:val="006E280D"/>
    <w:rsid w:val="006E3302"/>
    <w:rsid w:val="006E3D78"/>
    <w:rsid w:val="006E519B"/>
    <w:rsid w:val="006E6C76"/>
    <w:rsid w:val="006E6E64"/>
    <w:rsid w:val="006F0ECB"/>
    <w:rsid w:val="006F4369"/>
    <w:rsid w:val="006F661A"/>
    <w:rsid w:val="007009CC"/>
    <w:rsid w:val="007028ED"/>
    <w:rsid w:val="00705CA5"/>
    <w:rsid w:val="00705CE6"/>
    <w:rsid w:val="00706A81"/>
    <w:rsid w:val="007072FE"/>
    <w:rsid w:val="007101A9"/>
    <w:rsid w:val="00710636"/>
    <w:rsid w:val="00710832"/>
    <w:rsid w:val="007117B5"/>
    <w:rsid w:val="0071215B"/>
    <w:rsid w:val="00712934"/>
    <w:rsid w:val="007133F5"/>
    <w:rsid w:val="00713CD1"/>
    <w:rsid w:val="00714B63"/>
    <w:rsid w:val="00715844"/>
    <w:rsid w:val="00716242"/>
    <w:rsid w:val="007173B0"/>
    <w:rsid w:val="00720223"/>
    <w:rsid w:val="007204F1"/>
    <w:rsid w:val="0072096F"/>
    <w:rsid w:val="00720A72"/>
    <w:rsid w:val="0072128B"/>
    <w:rsid w:val="0072131F"/>
    <w:rsid w:val="007224AA"/>
    <w:rsid w:val="00722F23"/>
    <w:rsid w:val="0072307C"/>
    <w:rsid w:val="00723F79"/>
    <w:rsid w:val="007242A6"/>
    <w:rsid w:val="0072494F"/>
    <w:rsid w:val="007279FD"/>
    <w:rsid w:val="00730224"/>
    <w:rsid w:val="00730562"/>
    <w:rsid w:val="00736544"/>
    <w:rsid w:val="00736570"/>
    <w:rsid w:val="00736673"/>
    <w:rsid w:val="00737D52"/>
    <w:rsid w:val="007402AF"/>
    <w:rsid w:val="007403F5"/>
    <w:rsid w:val="00740FB6"/>
    <w:rsid w:val="0074199B"/>
    <w:rsid w:val="00741B31"/>
    <w:rsid w:val="007464B9"/>
    <w:rsid w:val="00747331"/>
    <w:rsid w:val="007529B4"/>
    <w:rsid w:val="00753142"/>
    <w:rsid w:val="00754362"/>
    <w:rsid w:val="0075750D"/>
    <w:rsid w:val="0075797E"/>
    <w:rsid w:val="007609FB"/>
    <w:rsid w:val="00760C74"/>
    <w:rsid w:val="0076305F"/>
    <w:rsid w:val="00765C1E"/>
    <w:rsid w:val="00766182"/>
    <w:rsid w:val="007663C8"/>
    <w:rsid w:val="00766AAF"/>
    <w:rsid w:val="00770FCB"/>
    <w:rsid w:val="00774FBE"/>
    <w:rsid w:val="00776A3A"/>
    <w:rsid w:val="00776DEA"/>
    <w:rsid w:val="007779F3"/>
    <w:rsid w:val="00780A9A"/>
    <w:rsid w:val="00780E4A"/>
    <w:rsid w:val="007815E2"/>
    <w:rsid w:val="00782D2E"/>
    <w:rsid w:val="00782F69"/>
    <w:rsid w:val="00783461"/>
    <w:rsid w:val="007836AF"/>
    <w:rsid w:val="00783CBC"/>
    <w:rsid w:val="00783F33"/>
    <w:rsid w:val="00784107"/>
    <w:rsid w:val="00784921"/>
    <w:rsid w:val="00785C14"/>
    <w:rsid w:val="007861BD"/>
    <w:rsid w:val="00790335"/>
    <w:rsid w:val="00790BD6"/>
    <w:rsid w:val="00794515"/>
    <w:rsid w:val="007950C9"/>
    <w:rsid w:val="00795A6F"/>
    <w:rsid w:val="0079777D"/>
    <w:rsid w:val="007A1433"/>
    <w:rsid w:val="007A1659"/>
    <w:rsid w:val="007A1704"/>
    <w:rsid w:val="007A1994"/>
    <w:rsid w:val="007A1D8A"/>
    <w:rsid w:val="007A2498"/>
    <w:rsid w:val="007A28C7"/>
    <w:rsid w:val="007A3E14"/>
    <w:rsid w:val="007A4017"/>
    <w:rsid w:val="007A4E02"/>
    <w:rsid w:val="007A517F"/>
    <w:rsid w:val="007A65A1"/>
    <w:rsid w:val="007A6604"/>
    <w:rsid w:val="007A68B4"/>
    <w:rsid w:val="007A6D37"/>
    <w:rsid w:val="007A7495"/>
    <w:rsid w:val="007B0968"/>
    <w:rsid w:val="007B0BE6"/>
    <w:rsid w:val="007B0E3F"/>
    <w:rsid w:val="007B0FE9"/>
    <w:rsid w:val="007B66CA"/>
    <w:rsid w:val="007B7AE8"/>
    <w:rsid w:val="007C03EF"/>
    <w:rsid w:val="007C10C9"/>
    <w:rsid w:val="007C2785"/>
    <w:rsid w:val="007C2847"/>
    <w:rsid w:val="007C2B0F"/>
    <w:rsid w:val="007C2F91"/>
    <w:rsid w:val="007C31F4"/>
    <w:rsid w:val="007C3E5B"/>
    <w:rsid w:val="007C4F89"/>
    <w:rsid w:val="007C56AE"/>
    <w:rsid w:val="007C5749"/>
    <w:rsid w:val="007C7844"/>
    <w:rsid w:val="007D09FA"/>
    <w:rsid w:val="007D14C8"/>
    <w:rsid w:val="007D2864"/>
    <w:rsid w:val="007D6D5F"/>
    <w:rsid w:val="007D7207"/>
    <w:rsid w:val="007D7C5C"/>
    <w:rsid w:val="007E052F"/>
    <w:rsid w:val="007E07E4"/>
    <w:rsid w:val="007E3FE6"/>
    <w:rsid w:val="007E43C1"/>
    <w:rsid w:val="007E4B2F"/>
    <w:rsid w:val="007E4CD8"/>
    <w:rsid w:val="007E5462"/>
    <w:rsid w:val="007E5905"/>
    <w:rsid w:val="007E6597"/>
    <w:rsid w:val="007E6912"/>
    <w:rsid w:val="007F04C7"/>
    <w:rsid w:val="007F2C6B"/>
    <w:rsid w:val="007F44EA"/>
    <w:rsid w:val="007F4768"/>
    <w:rsid w:val="007F4BE5"/>
    <w:rsid w:val="007F639C"/>
    <w:rsid w:val="0080007F"/>
    <w:rsid w:val="008003E6"/>
    <w:rsid w:val="00800867"/>
    <w:rsid w:val="008029B4"/>
    <w:rsid w:val="00803388"/>
    <w:rsid w:val="008033DD"/>
    <w:rsid w:val="008038EA"/>
    <w:rsid w:val="00805503"/>
    <w:rsid w:val="008112E2"/>
    <w:rsid w:val="00811773"/>
    <w:rsid w:val="0081394D"/>
    <w:rsid w:val="00814BBD"/>
    <w:rsid w:val="00816409"/>
    <w:rsid w:val="008165C6"/>
    <w:rsid w:val="00822798"/>
    <w:rsid w:val="00822F08"/>
    <w:rsid w:val="00826390"/>
    <w:rsid w:val="00827D17"/>
    <w:rsid w:val="00831251"/>
    <w:rsid w:val="00831644"/>
    <w:rsid w:val="00831F3E"/>
    <w:rsid w:val="00832323"/>
    <w:rsid w:val="00832AEC"/>
    <w:rsid w:val="008343FE"/>
    <w:rsid w:val="0083621D"/>
    <w:rsid w:val="00836F01"/>
    <w:rsid w:val="00837808"/>
    <w:rsid w:val="008401EC"/>
    <w:rsid w:val="00843346"/>
    <w:rsid w:val="008454AC"/>
    <w:rsid w:val="00846B85"/>
    <w:rsid w:val="008470C1"/>
    <w:rsid w:val="00850CC2"/>
    <w:rsid w:val="00850F1D"/>
    <w:rsid w:val="008531A0"/>
    <w:rsid w:val="00855364"/>
    <w:rsid w:val="008558C6"/>
    <w:rsid w:val="00855C3D"/>
    <w:rsid w:val="0085627D"/>
    <w:rsid w:val="008563F9"/>
    <w:rsid w:val="00856B6A"/>
    <w:rsid w:val="00856DD9"/>
    <w:rsid w:val="00857B7E"/>
    <w:rsid w:val="00861A9D"/>
    <w:rsid w:val="00862385"/>
    <w:rsid w:val="008631BE"/>
    <w:rsid w:val="0086401E"/>
    <w:rsid w:val="0086428C"/>
    <w:rsid w:val="00864639"/>
    <w:rsid w:val="00864A3B"/>
    <w:rsid w:val="008707E1"/>
    <w:rsid w:val="008708FD"/>
    <w:rsid w:val="00871246"/>
    <w:rsid w:val="0087213F"/>
    <w:rsid w:val="008737C6"/>
    <w:rsid w:val="00875783"/>
    <w:rsid w:val="00875D52"/>
    <w:rsid w:val="0087624D"/>
    <w:rsid w:val="008814A9"/>
    <w:rsid w:val="00884545"/>
    <w:rsid w:val="00886B02"/>
    <w:rsid w:val="008913CE"/>
    <w:rsid w:val="008921EA"/>
    <w:rsid w:val="00892445"/>
    <w:rsid w:val="00892778"/>
    <w:rsid w:val="00895617"/>
    <w:rsid w:val="0089582F"/>
    <w:rsid w:val="008967C8"/>
    <w:rsid w:val="008A056A"/>
    <w:rsid w:val="008A0A2A"/>
    <w:rsid w:val="008A1303"/>
    <w:rsid w:val="008A257C"/>
    <w:rsid w:val="008A2EBB"/>
    <w:rsid w:val="008B2540"/>
    <w:rsid w:val="008B31F4"/>
    <w:rsid w:val="008B3B86"/>
    <w:rsid w:val="008B48E7"/>
    <w:rsid w:val="008B72C0"/>
    <w:rsid w:val="008C0E02"/>
    <w:rsid w:val="008C11B5"/>
    <w:rsid w:val="008C155A"/>
    <w:rsid w:val="008C18D6"/>
    <w:rsid w:val="008C3A29"/>
    <w:rsid w:val="008C3AA5"/>
    <w:rsid w:val="008C492F"/>
    <w:rsid w:val="008C5862"/>
    <w:rsid w:val="008C6310"/>
    <w:rsid w:val="008C77FD"/>
    <w:rsid w:val="008C7D69"/>
    <w:rsid w:val="008D10B3"/>
    <w:rsid w:val="008D17E4"/>
    <w:rsid w:val="008D537A"/>
    <w:rsid w:val="008D5776"/>
    <w:rsid w:val="008D7FE3"/>
    <w:rsid w:val="008E0097"/>
    <w:rsid w:val="008E03F4"/>
    <w:rsid w:val="008E30DD"/>
    <w:rsid w:val="008E692F"/>
    <w:rsid w:val="008F0426"/>
    <w:rsid w:val="008F10CD"/>
    <w:rsid w:val="008F137C"/>
    <w:rsid w:val="008F1985"/>
    <w:rsid w:val="008F41D1"/>
    <w:rsid w:val="008F438E"/>
    <w:rsid w:val="008F44CF"/>
    <w:rsid w:val="008F45E9"/>
    <w:rsid w:val="008F549D"/>
    <w:rsid w:val="008F54D3"/>
    <w:rsid w:val="008F6BA1"/>
    <w:rsid w:val="008F7279"/>
    <w:rsid w:val="009011A1"/>
    <w:rsid w:val="00902CE6"/>
    <w:rsid w:val="00904EC9"/>
    <w:rsid w:val="00905589"/>
    <w:rsid w:val="00910A99"/>
    <w:rsid w:val="00912C06"/>
    <w:rsid w:val="00913381"/>
    <w:rsid w:val="009166A3"/>
    <w:rsid w:val="00916A7C"/>
    <w:rsid w:val="00917BC5"/>
    <w:rsid w:val="00922095"/>
    <w:rsid w:val="009250B8"/>
    <w:rsid w:val="0092627F"/>
    <w:rsid w:val="00926597"/>
    <w:rsid w:val="00926FED"/>
    <w:rsid w:val="00931086"/>
    <w:rsid w:val="00931E24"/>
    <w:rsid w:val="0093225F"/>
    <w:rsid w:val="009336AC"/>
    <w:rsid w:val="00933993"/>
    <w:rsid w:val="00936A00"/>
    <w:rsid w:val="00937D2C"/>
    <w:rsid w:val="009409DB"/>
    <w:rsid w:val="00940DBC"/>
    <w:rsid w:val="00944E88"/>
    <w:rsid w:val="00945463"/>
    <w:rsid w:val="00945C1E"/>
    <w:rsid w:val="00945EC3"/>
    <w:rsid w:val="0094671B"/>
    <w:rsid w:val="009472A6"/>
    <w:rsid w:val="00947ED9"/>
    <w:rsid w:val="00950CF8"/>
    <w:rsid w:val="00953584"/>
    <w:rsid w:val="0095495A"/>
    <w:rsid w:val="00954E2C"/>
    <w:rsid w:val="009551FF"/>
    <w:rsid w:val="009563DB"/>
    <w:rsid w:val="00956436"/>
    <w:rsid w:val="00961567"/>
    <w:rsid w:val="00961ABC"/>
    <w:rsid w:val="00964602"/>
    <w:rsid w:val="00964AF3"/>
    <w:rsid w:val="00970C01"/>
    <w:rsid w:val="00970F5A"/>
    <w:rsid w:val="00972BC0"/>
    <w:rsid w:val="00972DF1"/>
    <w:rsid w:val="00974070"/>
    <w:rsid w:val="009745C4"/>
    <w:rsid w:val="009801E4"/>
    <w:rsid w:val="009816D9"/>
    <w:rsid w:val="00982F81"/>
    <w:rsid w:val="00986BF2"/>
    <w:rsid w:val="00991684"/>
    <w:rsid w:val="00994490"/>
    <w:rsid w:val="00994E1D"/>
    <w:rsid w:val="009951F8"/>
    <w:rsid w:val="00996526"/>
    <w:rsid w:val="0099720D"/>
    <w:rsid w:val="0099774B"/>
    <w:rsid w:val="009A20CA"/>
    <w:rsid w:val="009A2B15"/>
    <w:rsid w:val="009A48EF"/>
    <w:rsid w:val="009A554A"/>
    <w:rsid w:val="009A5C79"/>
    <w:rsid w:val="009A6749"/>
    <w:rsid w:val="009A6EC4"/>
    <w:rsid w:val="009A71A4"/>
    <w:rsid w:val="009B3A7F"/>
    <w:rsid w:val="009B3C9C"/>
    <w:rsid w:val="009B3D72"/>
    <w:rsid w:val="009B4890"/>
    <w:rsid w:val="009B6E9B"/>
    <w:rsid w:val="009C03F5"/>
    <w:rsid w:val="009C07D1"/>
    <w:rsid w:val="009C40DE"/>
    <w:rsid w:val="009C447B"/>
    <w:rsid w:val="009C4DFD"/>
    <w:rsid w:val="009C56A3"/>
    <w:rsid w:val="009C586A"/>
    <w:rsid w:val="009C689C"/>
    <w:rsid w:val="009C6D26"/>
    <w:rsid w:val="009D083B"/>
    <w:rsid w:val="009D1CBD"/>
    <w:rsid w:val="009D2A49"/>
    <w:rsid w:val="009D4A12"/>
    <w:rsid w:val="009D4AF8"/>
    <w:rsid w:val="009D4CF9"/>
    <w:rsid w:val="009D6FFD"/>
    <w:rsid w:val="009D7515"/>
    <w:rsid w:val="009D7865"/>
    <w:rsid w:val="009E3812"/>
    <w:rsid w:val="009E3F06"/>
    <w:rsid w:val="009F038B"/>
    <w:rsid w:val="009F1B0A"/>
    <w:rsid w:val="009F22C6"/>
    <w:rsid w:val="009F2E43"/>
    <w:rsid w:val="009F4011"/>
    <w:rsid w:val="009F43D5"/>
    <w:rsid w:val="009F4AF1"/>
    <w:rsid w:val="00A00B42"/>
    <w:rsid w:val="00A0165D"/>
    <w:rsid w:val="00A031E3"/>
    <w:rsid w:val="00A051C5"/>
    <w:rsid w:val="00A12E5F"/>
    <w:rsid w:val="00A13DB9"/>
    <w:rsid w:val="00A22664"/>
    <w:rsid w:val="00A23DB1"/>
    <w:rsid w:val="00A25FCE"/>
    <w:rsid w:val="00A26356"/>
    <w:rsid w:val="00A26477"/>
    <w:rsid w:val="00A2762E"/>
    <w:rsid w:val="00A27BE7"/>
    <w:rsid w:val="00A303B7"/>
    <w:rsid w:val="00A31D68"/>
    <w:rsid w:val="00A31FEA"/>
    <w:rsid w:val="00A32EF6"/>
    <w:rsid w:val="00A33BF5"/>
    <w:rsid w:val="00A3467F"/>
    <w:rsid w:val="00A348FC"/>
    <w:rsid w:val="00A34ABB"/>
    <w:rsid w:val="00A3594E"/>
    <w:rsid w:val="00A37189"/>
    <w:rsid w:val="00A407FE"/>
    <w:rsid w:val="00A40A8E"/>
    <w:rsid w:val="00A410E5"/>
    <w:rsid w:val="00A41538"/>
    <w:rsid w:val="00A42BF4"/>
    <w:rsid w:val="00A442A9"/>
    <w:rsid w:val="00A44D5D"/>
    <w:rsid w:val="00A45252"/>
    <w:rsid w:val="00A458B2"/>
    <w:rsid w:val="00A45D5C"/>
    <w:rsid w:val="00A50E0D"/>
    <w:rsid w:val="00A530D3"/>
    <w:rsid w:val="00A538E9"/>
    <w:rsid w:val="00A53F99"/>
    <w:rsid w:val="00A544BD"/>
    <w:rsid w:val="00A547BD"/>
    <w:rsid w:val="00A558DC"/>
    <w:rsid w:val="00A5624A"/>
    <w:rsid w:val="00A567A5"/>
    <w:rsid w:val="00A5700E"/>
    <w:rsid w:val="00A60077"/>
    <w:rsid w:val="00A61046"/>
    <w:rsid w:val="00A64973"/>
    <w:rsid w:val="00A64AB6"/>
    <w:rsid w:val="00A6629E"/>
    <w:rsid w:val="00A666B3"/>
    <w:rsid w:val="00A72DF0"/>
    <w:rsid w:val="00A73442"/>
    <w:rsid w:val="00A73608"/>
    <w:rsid w:val="00A75904"/>
    <w:rsid w:val="00A77003"/>
    <w:rsid w:val="00A80C19"/>
    <w:rsid w:val="00A818F5"/>
    <w:rsid w:val="00A84792"/>
    <w:rsid w:val="00A91678"/>
    <w:rsid w:val="00A917F1"/>
    <w:rsid w:val="00A94E1D"/>
    <w:rsid w:val="00AA0830"/>
    <w:rsid w:val="00AA0F10"/>
    <w:rsid w:val="00AA3844"/>
    <w:rsid w:val="00AB1551"/>
    <w:rsid w:val="00AB47DA"/>
    <w:rsid w:val="00AB4B3A"/>
    <w:rsid w:val="00AB5F94"/>
    <w:rsid w:val="00AB78FF"/>
    <w:rsid w:val="00AC0415"/>
    <w:rsid w:val="00AC0B8A"/>
    <w:rsid w:val="00AC3C9E"/>
    <w:rsid w:val="00AC48B6"/>
    <w:rsid w:val="00AC51A9"/>
    <w:rsid w:val="00AC6458"/>
    <w:rsid w:val="00AC78A2"/>
    <w:rsid w:val="00AD13B8"/>
    <w:rsid w:val="00AD322F"/>
    <w:rsid w:val="00AD662C"/>
    <w:rsid w:val="00AD7248"/>
    <w:rsid w:val="00AD7EEA"/>
    <w:rsid w:val="00AE1AC1"/>
    <w:rsid w:val="00AE1D95"/>
    <w:rsid w:val="00AE364C"/>
    <w:rsid w:val="00AE37E4"/>
    <w:rsid w:val="00AE4918"/>
    <w:rsid w:val="00AE5F44"/>
    <w:rsid w:val="00AE70B2"/>
    <w:rsid w:val="00AF3A36"/>
    <w:rsid w:val="00AF667F"/>
    <w:rsid w:val="00B001FA"/>
    <w:rsid w:val="00B00517"/>
    <w:rsid w:val="00B03645"/>
    <w:rsid w:val="00B03994"/>
    <w:rsid w:val="00B04DD3"/>
    <w:rsid w:val="00B07635"/>
    <w:rsid w:val="00B10083"/>
    <w:rsid w:val="00B108EF"/>
    <w:rsid w:val="00B15361"/>
    <w:rsid w:val="00B15D11"/>
    <w:rsid w:val="00B15D2D"/>
    <w:rsid w:val="00B2068A"/>
    <w:rsid w:val="00B214FC"/>
    <w:rsid w:val="00B22AFD"/>
    <w:rsid w:val="00B2402F"/>
    <w:rsid w:val="00B2677E"/>
    <w:rsid w:val="00B2729A"/>
    <w:rsid w:val="00B31F1A"/>
    <w:rsid w:val="00B332DC"/>
    <w:rsid w:val="00B34650"/>
    <w:rsid w:val="00B34E4C"/>
    <w:rsid w:val="00B40ACC"/>
    <w:rsid w:val="00B41272"/>
    <w:rsid w:val="00B43BEE"/>
    <w:rsid w:val="00B44B8F"/>
    <w:rsid w:val="00B44EAF"/>
    <w:rsid w:val="00B4524F"/>
    <w:rsid w:val="00B47212"/>
    <w:rsid w:val="00B50CF2"/>
    <w:rsid w:val="00B530CA"/>
    <w:rsid w:val="00B56629"/>
    <w:rsid w:val="00B56C31"/>
    <w:rsid w:val="00B56C96"/>
    <w:rsid w:val="00B57AB6"/>
    <w:rsid w:val="00B60685"/>
    <w:rsid w:val="00B616D1"/>
    <w:rsid w:val="00B62080"/>
    <w:rsid w:val="00B62731"/>
    <w:rsid w:val="00B62F04"/>
    <w:rsid w:val="00B6339B"/>
    <w:rsid w:val="00B63C36"/>
    <w:rsid w:val="00B64686"/>
    <w:rsid w:val="00B65BCE"/>
    <w:rsid w:val="00B6644F"/>
    <w:rsid w:val="00B665E3"/>
    <w:rsid w:val="00B66663"/>
    <w:rsid w:val="00B66AFD"/>
    <w:rsid w:val="00B70A15"/>
    <w:rsid w:val="00B71C6C"/>
    <w:rsid w:val="00B74911"/>
    <w:rsid w:val="00B75975"/>
    <w:rsid w:val="00B76EA3"/>
    <w:rsid w:val="00B76F0D"/>
    <w:rsid w:val="00B82460"/>
    <w:rsid w:val="00B843B0"/>
    <w:rsid w:val="00B84A19"/>
    <w:rsid w:val="00B86586"/>
    <w:rsid w:val="00B865FC"/>
    <w:rsid w:val="00B875E3"/>
    <w:rsid w:val="00B91A53"/>
    <w:rsid w:val="00B92353"/>
    <w:rsid w:val="00B93E15"/>
    <w:rsid w:val="00B94C80"/>
    <w:rsid w:val="00B952C1"/>
    <w:rsid w:val="00B95506"/>
    <w:rsid w:val="00B96B7E"/>
    <w:rsid w:val="00B97E28"/>
    <w:rsid w:val="00BA1752"/>
    <w:rsid w:val="00BA191C"/>
    <w:rsid w:val="00BA1CF0"/>
    <w:rsid w:val="00BA1DCF"/>
    <w:rsid w:val="00BA43C3"/>
    <w:rsid w:val="00BA4C40"/>
    <w:rsid w:val="00BA7038"/>
    <w:rsid w:val="00BB026B"/>
    <w:rsid w:val="00BB0571"/>
    <w:rsid w:val="00BB11B4"/>
    <w:rsid w:val="00BB2F12"/>
    <w:rsid w:val="00BB610F"/>
    <w:rsid w:val="00BB7089"/>
    <w:rsid w:val="00BB7432"/>
    <w:rsid w:val="00BB798B"/>
    <w:rsid w:val="00BB7C4A"/>
    <w:rsid w:val="00BC6D11"/>
    <w:rsid w:val="00BD38FF"/>
    <w:rsid w:val="00BD3A57"/>
    <w:rsid w:val="00BD3B6C"/>
    <w:rsid w:val="00BD431D"/>
    <w:rsid w:val="00BD5EF7"/>
    <w:rsid w:val="00BD74D1"/>
    <w:rsid w:val="00BD7A9C"/>
    <w:rsid w:val="00BE0C2D"/>
    <w:rsid w:val="00BE0D2E"/>
    <w:rsid w:val="00BE19AA"/>
    <w:rsid w:val="00BE2B49"/>
    <w:rsid w:val="00BE2BD9"/>
    <w:rsid w:val="00BE502F"/>
    <w:rsid w:val="00BE5DC4"/>
    <w:rsid w:val="00BE66BB"/>
    <w:rsid w:val="00BE7757"/>
    <w:rsid w:val="00BE7A66"/>
    <w:rsid w:val="00BF0349"/>
    <w:rsid w:val="00BF182B"/>
    <w:rsid w:val="00BF1A3D"/>
    <w:rsid w:val="00BF2CFD"/>
    <w:rsid w:val="00BF363F"/>
    <w:rsid w:val="00BF4D87"/>
    <w:rsid w:val="00BF605C"/>
    <w:rsid w:val="00BF7B5F"/>
    <w:rsid w:val="00C01EFB"/>
    <w:rsid w:val="00C02315"/>
    <w:rsid w:val="00C024A6"/>
    <w:rsid w:val="00C0434C"/>
    <w:rsid w:val="00C04865"/>
    <w:rsid w:val="00C05E24"/>
    <w:rsid w:val="00C1095E"/>
    <w:rsid w:val="00C11F1C"/>
    <w:rsid w:val="00C14B6E"/>
    <w:rsid w:val="00C1532B"/>
    <w:rsid w:val="00C15A9C"/>
    <w:rsid w:val="00C16231"/>
    <w:rsid w:val="00C16302"/>
    <w:rsid w:val="00C16EC6"/>
    <w:rsid w:val="00C17042"/>
    <w:rsid w:val="00C2018C"/>
    <w:rsid w:val="00C210D0"/>
    <w:rsid w:val="00C25727"/>
    <w:rsid w:val="00C2676F"/>
    <w:rsid w:val="00C2683B"/>
    <w:rsid w:val="00C270DA"/>
    <w:rsid w:val="00C3181C"/>
    <w:rsid w:val="00C31DFF"/>
    <w:rsid w:val="00C32ED0"/>
    <w:rsid w:val="00C36AF2"/>
    <w:rsid w:val="00C36B55"/>
    <w:rsid w:val="00C375F6"/>
    <w:rsid w:val="00C420E7"/>
    <w:rsid w:val="00C4709A"/>
    <w:rsid w:val="00C50A06"/>
    <w:rsid w:val="00C50A8E"/>
    <w:rsid w:val="00C52159"/>
    <w:rsid w:val="00C53A4B"/>
    <w:rsid w:val="00C558DF"/>
    <w:rsid w:val="00C56758"/>
    <w:rsid w:val="00C60A5C"/>
    <w:rsid w:val="00C65418"/>
    <w:rsid w:val="00C6557D"/>
    <w:rsid w:val="00C65C28"/>
    <w:rsid w:val="00C70D03"/>
    <w:rsid w:val="00C71CD0"/>
    <w:rsid w:val="00C73163"/>
    <w:rsid w:val="00C736D9"/>
    <w:rsid w:val="00C76D79"/>
    <w:rsid w:val="00C8336D"/>
    <w:rsid w:val="00C83403"/>
    <w:rsid w:val="00C837C3"/>
    <w:rsid w:val="00C862E9"/>
    <w:rsid w:val="00C873D3"/>
    <w:rsid w:val="00C87DD0"/>
    <w:rsid w:val="00C90A76"/>
    <w:rsid w:val="00C90ABC"/>
    <w:rsid w:val="00C90D29"/>
    <w:rsid w:val="00C91BDE"/>
    <w:rsid w:val="00C930C1"/>
    <w:rsid w:val="00C94FA8"/>
    <w:rsid w:val="00C967C5"/>
    <w:rsid w:val="00C9712B"/>
    <w:rsid w:val="00CA2EC3"/>
    <w:rsid w:val="00CA408A"/>
    <w:rsid w:val="00CA4901"/>
    <w:rsid w:val="00CA4AF7"/>
    <w:rsid w:val="00CA6B92"/>
    <w:rsid w:val="00CA779D"/>
    <w:rsid w:val="00CB09A3"/>
    <w:rsid w:val="00CB225C"/>
    <w:rsid w:val="00CB3030"/>
    <w:rsid w:val="00CB3D24"/>
    <w:rsid w:val="00CB42A8"/>
    <w:rsid w:val="00CC0022"/>
    <w:rsid w:val="00CC0B71"/>
    <w:rsid w:val="00CC360A"/>
    <w:rsid w:val="00CC4A45"/>
    <w:rsid w:val="00CC726C"/>
    <w:rsid w:val="00CD02BD"/>
    <w:rsid w:val="00CD2325"/>
    <w:rsid w:val="00CD2BB2"/>
    <w:rsid w:val="00CD56D1"/>
    <w:rsid w:val="00CD7A1B"/>
    <w:rsid w:val="00CE1E81"/>
    <w:rsid w:val="00CE23D4"/>
    <w:rsid w:val="00CE435F"/>
    <w:rsid w:val="00CE51B7"/>
    <w:rsid w:val="00CE585B"/>
    <w:rsid w:val="00CE5F9E"/>
    <w:rsid w:val="00CE683B"/>
    <w:rsid w:val="00CE79AA"/>
    <w:rsid w:val="00CF24B4"/>
    <w:rsid w:val="00CF45B5"/>
    <w:rsid w:val="00CF7356"/>
    <w:rsid w:val="00D02091"/>
    <w:rsid w:val="00D023B2"/>
    <w:rsid w:val="00D03027"/>
    <w:rsid w:val="00D03F22"/>
    <w:rsid w:val="00D04E19"/>
    <w:rsid w:val="00D04FBA"/>
    <w:rsid w:val="00D062A5"/>
    <w:rsid w:val="00D06AEC"/>
    <w:rsid w:val="00D07243"/>
    <w:rsid w:val="00D0733E"/>
    <w:rsid w:val="00D07C62"/>
    <w:rsid w:val="00D07E98"/>
    <w:rsid w:val="00D105AC"/>
    <w:rsid w:val="00D108DA"/>
    <w:rsid w:val="00D11AE9"/>
    <w:rsid w:val="00D11E17"/>
    <w:rsid w:val="00D120E3"/>
    <w:rsid w:val="00D12C7D"/>
    <w:rsid w:val="00D12F24"/>
    <w:rsid w:val="00D132D1"/>
    <w:rsid w:val="00D14850"/>
    <w:rsid w:val="00D14AD6"/>
    <w:rsid w:val="00D16E11"/>
    <w:rsid w:val="00D174F4"/>
    <w:rsid w:val="00D23B03"/>
    <w:rsid w:val="00D27D2E"/>
    <w:rsid w:val="00D30923"/>
    <w:rsid w:val="00D31337"/>
    <w:rsid w:val="00D316C4"/>
    <w:rsid w:val="00D329B7"/>
    <w:rsid w:val="00D338B7"/>
    <w:rsid w:val="00D343A1"/>
    <w:rsid w:val="00D34C7C"/>
    <w:rsid w:val="00D34FAC"/>
    <w:rsid w:val="00D35103"/>
    <w:rsid w:val="00D35128"/>
    <w:rsid w:val="00D35865"/>
    <w:rsid w:val="00D37F99"/>
    <w:rsid w:val="00D40BD6"/>
    <w:rsid w:val="00D40D42"/>
    <w:rsid w:val="00D40FF3"/>
    <w:rsid w:val="00D41C61"/>
    <w:rsid w:val="00D42559"/>
    <w:rsid w:val="00D42805"/>
    <w:rsid w:val="00D42CB6"/>
    <w:rsid w:val="00D4319E"/>
    <w:rsid w:val="00D44372"/>
    <w:rsid w:val="00D44621"/>
    <w:rsid w:val="00D45420"/>
    <w:rsid w:val="00D46242"/>
    <w:rsid w:val="00D46330"/>
    <w:rsid w:val="00D471FC"/>
    <w:rsid w:val="00D47F65"/>
    <w:rsid w:val="00D509DD"/>
    <w:rsid w:val="00D51794"/>
    <w:rsid w:val="00D51A97"/>
    <w:rsid w:val="00D55386"/>
    <w:rsid w:val="00D56819"/>
    <w:rsid w:val="00D5712A"/>
    <w:rsid w:val="00D60004"/>
    <w:rsid w:val="00D61561"/>
    <w:rsid w:val="00D64B2C"/>
    <w:rsid w:val="00D64D8E"/>
    <w:rsid w:val="00D67F31"/>
    <w:rsid w:val="00D70F8A"/>
    <w:rsid w:val="00D72729"/>
    <w:rsid w:val="00D72B83"/>
    <w:rsid w:val="00D72FAF"/>
    <w:rsid w:val="00D73A80"/>
    <w:rsid w:val="00D74FD2"/>
    <w:rsid w:val="00D750DB"/>
    <w:rsid w:val="00D75A85"/>
    <w:rsid w:val="00D805B4"/>
    <w:rsid w:val="00D8323E"/>
    <w:rsid w:val="00D839B9"/>
    <w:rsid w:val="00D84AEC"/>
    <w:rsid w:val="00D84DC3"/>
    <w:rsid w:val="00D878FE"/>
    <w:rsid w:val="00D87BF9"/>
    <w:rsid w:val="00D900AD"/>
    <w:rsid w:val="00D907B9"/>
    <w:rsid w:val="00D90867"/>
    <w:rsid w:val="00D90C17"/>
    <w:rsid w:val="00D90DD3"/>
    <w:rsid w:val="00D91035"/>
    <w:rsid w:val="00D9232C"/>
    <w:rsid w:val="00D92CC1"/>
    <w:rsid w:val="00D93567"/>
    <w:rsid w:val="00D935D8"/>
    <w:rsid w:val="00D93C15"/>
    <w:rsid w:val="00D953AD"/>
    <w:rsid w:val="00D95ACD"/>
    <w:rsid w:val="00D97813"/>
    <w:rsid w:val="00DA0FD6"/>
    <w:rsid w:val="00DA111A"/>
    <w:rsid w:val="00DA19DD"/>
    <w:rsid w:val="00DA2CDC"/>
    <w:rsid w:val="00DA5DFF"/>
    <w:rsid w:val="00DA5E20"/>
    <w:rsid w:val="00DA725E"/>
    <w:rsid w:val="00DA7534"/>
    <w:rsid w:val="00DA7DD1"/>
    <w:rsid w:val="00DB0894"/>
    <w:rsid w:val="00DB3622"/>
    <w:rsid w:val="00DB48A2"/>
    <w:rsid w:val="00DB4DDE"/>
    <w:rsid w:val="00DB5612"/>
    <w:rsid w:val="00DB5E36"/>
    <w:rsid w:val="00DB660A"/>
    <w:rsid w:val="00DC090C"/>
    <w:rsid w:val="00DC1641"/>
    <w:rsid w:val="00DC1CA6"/>
    <w:rsid w:val="00DC1F62"/>
    <w:rsid w:val="00DC2D17"/>
    <w:rsid w:val="00DC49BF"/>
    <w:rsid w:val="00DC667D"/>
    <w:rsid w:val="00DC78C3"/>
    <w:rsid w:val="00DD2FE8"/>
    <w:rsid w:val="00DD351C"/>
    <w:rsid w:val="00DD48BD"/>
    <w:rsid w:val="00DD6A1D"/>
    <w:rsid w:val="00DD70DD"/>
    <w:rsid w:val="00DD7141"/>
    <w:rsid w:val="00DD71CD"/>
    <w:rsid w:val="00DE12E9"/>
    <w:rsid w:val="00DF02B1"/>
    <w:rsid w:val="00DF0818"/>
    <w:rsid w:val="00DF0BC4"/>
    <w:rsid w:val="00DF157C"/>
    <w:rsid w:val="00DF235E"/>
    <w:rsid w:val="00DF324C"/>
    <w:rsid w:val="00DF364B"/>
    <w:rsid w:val="00DF495B"/>
    <w:rsid w:val="00DF51AB"/>
    <w:rsid w:val="00DF521D"/>
    <w:rsid w:val="00DF56DC"/>
    <w:rsid w:val="00DF6D00"/>
    <w:rsid w:val="00DF7982"/>
    <w:rsid w:val="00E01C46"/>
    <w:rsid w:val="00E0274B"/>
    <w:rsid w:val="00E06704"/>
    <w:rsid w:val="00E07FB3"/>
    <w:rsid w:val="00E07FC2"/>
    <w:rsid w:val="00E157A5"/>
    <w:rsid w:val="00E15840"/>
    <w:rsid w:val="00E15CB9"/>
    <w:rsid w:val="00E1666A"/>
    <w:rsid w:val="00E168CD"/>
    <w:rsid w:val="00E17724"/>
    <w:rsid w:val="00E20444"/>
    <w:rsid w:val="00E23485"/>
    <w:rsid w:val="00E23DFF"/>
    <w:rsid w:val="00E27858"/>
    <w:rsid w:val="00E300E1"/>
    <w:rsid w:val="00E309F3"/>
    <w:rsid w:val="00E31653"/>
    <w:rsid w:val="00E31AC8"/>
    <w:rsid w:val="00E32830"/>
    <w:rsid w:val="00E37824"/>
    <w:rsid w:val="00E40320"/>
    <w:rsid w:val="00E4229B"/>
    <w:rsid w:val="00E43186"/>
    <w:rsid w:val="00E43BAE"/>
    <w:rsid w:val="00E43E87"/>
    <w:rsid w:val="00E4535A"/>
    <w:rsid w:val="00E4585F"/>
    <w:rsid w:val="00E5011E"/>
    <w:rsid w:val="00E5221D"/>
    <w:rsid w:val="00E52545"/>
    <w:rsid w:val="00E52BC0"/>
    <w:rsid w:val="00E546DB"/>
    <w:rsid w:val="00E56E31"/>
    <w:rsid w:val="00E61D04"/>
    <w:rsid w:val="00E620A7"/>
    <w:rsid w:val="00E63C79"/>
    <w:rsid w:val="00E66496"/>
    <w:rsid w:val="00E6672B"/>
    <w:rsid w:val="00E709F8"/>
    <w:rsid w:val="00E70A8D"/>
    <w:rsid w:val="00E714CD"/>
    <w:rsid w:val="00E71E98"/>
    <w:rsid w:val="00E73D93"/>
    <w:rsid w:val="00E743E1"/>
    <w:rsid w:val="00E75998"/>
    <w:rsid w:val="00E76C43"/>
    <w:rsid w:val="00E779D5"/>
    <w:rsid w:val="00E81FF7"/>
    <w:rsid w:val="00E84249"/>
    <w:rsid w:val="00E8451A"/>
    <w:rsid w:val="00E84830"/>
    <w:rsid w:val="00E84FFB"/>
    <w:rsid w:val="00E87D18"/>
    <w:rsid w:val="00E90338"/>
    <w:rsid w:val="00E91BBF"/>
    <w:rsid w:val="00E923BF"/>
    <w:rsid w:val="00E93074"/>
    <w:rsid w:val="00E93EA6"/>
    <w:rsid w:val="00E93F50"/>
    <w:rsid w:val="00E94B8B"/>
    <w:rsid w:val="00E95794"/>
    <w:rsid w:val="00E96177"/>
    <w:rsid w:val="00E964B0"/>
    <w:rsid w:val="00EA0166"/>
    <w:rsid w:val="00EA269C"/>
    <w:rsid w:val="00EA5655"/>
    <w:rsid w:val="00EA6D3C"/>
    <w:rsid w:val="00EA747D"/>
    <w:rsid w:val="00EB0229"/>
    <w:rsid w:val="00EB09DB"/>
    <w:rsid w:val="00EB0F40"/>
    <w:rsid w:val="00EB1D6C"/>
    <w:rsid w:val="00EB1F3D"/>
    <w:rsid w:val="00EB2096"/>
    <w:rsid w:val="00EB455F"/>
    <w:rsid w:val="00EB464A"/>
    <w:rsid w:val="00EB791A"/>
    <w:rsid w:val="00EC0168"/>
    <w:rsid w:val="00EC04DC"/>
    <w:rsid w:val="00EC0B4E"/>
    <w:rsid w:val="00EC11C8"/>
    <w:rsid w:val="00EC35B5"/>
    <w:rsid w:val="00EC53AE"/>
    <w:rsid w:val="00EC7490"/>
    <w:rsid w:val="00EC7840"/>
    <w:rsid w:val="00ED07B4"/>
    <w:rsid w:val="00ED0B59"/>
    <w:rsid w:val="00ED290C"/>
    <w:rsid w:val="00ED2A5F"/>
    <w:rsid w:val="00ED55E7"/>
    <w:rsid w:val="00ED640A"/>
    <w:rsid w:val="00ED67E4"/>
    <w:rsid w:val="00EE05BC"/>
    <w:rsid w:val="00EE14FA"/>
    <w:rsid w:val="00EE2D1A"/>
    <w:rsid w:val="00EE608A"/>
    <w:rsid w:val="00EE7067"/>
    <w:rsid w:val="00EE76E2"/>
    <w:rsid w:val="00EF0622"/>
    <w:rsid w:val="00EF4819"/>
    <w:rsid w:val="00EF5041"/>
    <w:rsid w:val="00EF7DD5"/>
    <w:rsid w:val="00F01E10"/>
    <w:rsid w:val="00F03F42"/>
    <w:rsid w:val="00F06F28"/>
    <w:rsid w:val="00F111C0"/>
    <w:rsid w:val="00F12CE0"/>
    <w:rsid w:val="00F130E1"/>
    <w:rsid w:val="00F13E6A"/>
    <w:rsid w:val="00F14204"/>
    <w:rsid w:val="00F170B1"/>
    <w:rsid w:val="00F17D25"/>
    <w:rsid w:val="00F20363"/>
    <w:rsid w:val="00F2057E"/>
    <w:rsid w:val="00F2180B"/>
    <w:rsid w:val="00F21FF3"/>
    <w:rsid w:val="00F227E4"/>
    <w:rsid w:val="00F24EAA"/>
    <w:rsid w:val="00F24FAC"/>
    <w:rsid w:val="00F27037"/>
    <w:rsid w:val="00F30500"/>
    <w:rsid w:val="00F30D6C"/>
    <w:rsid w:val="00F31104"/>
    <w:rsid w:val="00F3243E"/>
    <w:rsid w:val="00F33F51"/>
    <w:rsid w:val="00F342E7"/>
    <w:rsid w:val="00F34550"/>
    <w:rsid w:val="00F3517A"/>
    <w:rsid w:val="00F351E4"/>
    <w:rsid w:val="00F35E27"/>
    <w:rsid w:val="00F35EE0"/>
    <w:rsid w:val="00F36B4A"/>
    <w:rsid w:val="00F36DCC"/>
    <w:rsid w:val="00F370F4"/>
    <w:rsid w:val="00F37E96"/>
    <w:rsid w:val="00F4087B"/>
    <w:rsid w:val="00F414BF"/>
    <w:rsid w:val="00F41640"/>
    <w:rsid w:val="00F43AF5"/>
    <w:rsid w:val="00F43FF4"/>
    <w:rsid w:val="00F46617"/>
    <w:rsid w:val="00F50389"/>
    <w:rsid w:val="00F5249B"/>
    <w:rsid w:val="00F52772"/>
    <w:rsid w:val="00F55588"/>
    <w:rsid w:val="00F56C5C"/>
    <w:rsid w:val="00F61ACD"/>
    <w:rsid w:val="00F62FC4"/>
    <w:rsid w:val="00F64436"/>
    <w:rsid w:val="00F6611E"/>
    <w:rsid w:val="00F708B4"/>
    <w:rsid w:val="00F70FBE"/>
    <w:rsid w:val="00F71244"/>
    <w:rsid w:val="00F72C10"/>
    <w:rsid w:val="00F742CC"/>
    <w:rsid w:val="00F74676"/>
    <w:rsid w:val="00F75D62"/>
    <w:rsid w:val="00F77159"/>
    <w:rsid w:val="00F77710"/>
    <w:rsid w:val="00F80E98"/>
    <w:rsid w:val="00F811BD"/>
    <w:rsid w:val="00F855AD"/>
    <w:rsid w:val="00F8671B"/>
    <w:rsid w:val="00F86D88"/>
    <w:rsid w:val="00F871F5"/>
    <w:rsid w:val="00F87C64"/>
    <w:rsid w:val="00F90913"/>
    <w:rsid w:val="00F91E30"/>
    <w:rsid w:val="00F952F9"/>
    <w:rsid w:val="00F96F20"/>
    <w:rsid w:val="00F97B2C"/>
    <w:rsid w:val="00FA01F4"/>
    <w:rsid w:val="00FA1F17"/>
    <w:rsid w:val="00FA2030"/>
    <w:rsid w:val="00FA448C"/>
    <w:rsid w:val="00FA5EF7"/>
    <w:rsid w:val="00FB03D2"/>
    <w:rsid w:val="00FB28D0"/>
    <w:rsid w:val="00FB470F"/>
    <w:rsid w:val="00FB6FC3"/>
    <w:rsid w:val="00FB7AF5"/>
    <w:rsid w:val="00FC090A"/>
    <w:rsid w:val="00FC0971"/>
    <w:rsid w:val="00FC09D7"/>
    <w:rsid w:val="00FC2212"/>
    <w:rsid w:val="00FC236E"/>
    <w:rsid w:val="00FC3FD9"/>
    <w:rsid w:val="00FC4456"/>
    <w:rsid w:val="00FC4E08"/>
    <w:rsid w:val="00FC64AF"/>
    <w:rsid w:val="00FC7246"/>
    <w:rsid w:val="00FD0090"/>
    <w:rsid w:val="00FD1EBC"/>
    <w:rsid w:val="00FD3895"/>
    <w:rsid w:val="00FD3C6E"/>
    <w:rsid w:val="00FD4C1F"/>
    <w:rsid w:val="00FD5304"/>
    <w:rsid w:val="00FD5EA2"/>
    <w:rsid w:val="00FD7D76"/>
    <w:rsid w:val="00FE0860"/>
    <w:rsid w:val="00FE19FD"/>
    <w:rsid w:val="00FE3A6B"/>
    <w:rsid w:val="00FE3BC9"/>
    <w:rsid w:val="00FE3C5D"/>
    <w:rsid w:val="00FE4ABC"/>
    <w:rsid w:val="00FE62EC"/>
    <w:rsid w:val="00FE77E5"/>
    <w:rsid w:val="00FF16C9"/>
    <w:rsid w:val="00FF358D"/>
    <w:rsid w:val="00FF3EF5"/>
    <w:rsid w:val="00FF5B56"/>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E31ABC-4C57-4C1C-B677-D41C5E05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CF0"/>
    <w:rPr>
      <w:sz w:val="24"/>
      <w:szCs w:val="24"/>
    </w:rPr>
  </w:style>
  <w:style w:type="paragraph" w:styleId="1">
    <w:name w:val="heading 1"/>
    <w:basedOn w:val="a"/>
    <w:next w:val="a"/>
    <w:link w:val="10"/>
    <w:qFormat/>
    <w:rsid w:val="00412B46"/>
    <w:pPr>
      <w:keepNext/>
      <w:spacing w:before="240" w:after="60"/>
      <w:outlineLvl w:val="0"/>
    </w:pPr>
    <w:rPr>
      <w:rFonts w:ascii="Arial" w:hAnsi="Arial" w:cs="Arial"/>
      <w:b/>
      <w:bCs/>
      <w:kern w:val="32"/>
      <w:sz w:val="32"/>
      <w:szCs w:val="32"/>
    </w:rPr>
  </w:style>
  <w:style w:type="paragraph" w:styleId="2">
    <w:name w:val="heading 2"/>
    <w:basedOn w:val="a"/>
    <w:next w:val="a"/>
    <w:qFormat/>
    <w:rsid w:val="00BD38FF"/>
    <w:pPr>
      <w:keepNext/>
      <w:spacing w:before="240" w:after="60"/>
      <w:outlineLvl w:val="1"/>
    </w:pPr>
    <w:rPr>
      <w:rFonts w:ascii="Arial" w:hAnsi="Arial" w:cs="Arial"/>
      <w:b/>
      <w:bCs/>
      <w:i/>
      <w:iCs/>
      <w:sz w:val="28"/>
      <w:szCs w:val="28"/>
    </w:rPr>
  </w:style>
  <w:style w:type="paragraph" w:styleId="3">
    <w:name w:val="heading 3"/>
    <w:basedOn w:val="a"/>
    <w:next w:val="a"/>
    <w:qFormat/>
    <w:rsid w:val="00BD38FF"/>
    <w:pPr>
      <w:keepNext/>
      <w:spacing w:before="240" w:after="60"/>
      <w:outlineLvl w:val="2"/>
    </w:pPr>
    <w:rPr>
      <w:rFonts w:ascii="Arial" w:hAnsi="Arial" w:cs="Arial"/>
      <w:b/>
      <w:bCs/>
      <w:sz w:val="26"/>
      <w:szCs w:val="26"/>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1">
    <w:name w:val=" Знак1"/>
    <w:basedOn w:val="a"/>
    <w:rsid w:val="00953584"/>
    <w:pPr>
      <w:spacing w:after="160"/>
    </w:pPr>
    <w:rPr>
      <w:rFonts w:ascii="Arial" w:hAnsi="Arial"/>
      <w:b/>
      <w:color w:val="FFFFFF"/>
      <w:sz w:val="32"/>
      <w:szCs w:val="20"/>
      <w:lang w:val="en-US" w:eastAsia="en-US"/>
    </w:rPr>
  </w:style>
  <w:style w:type="paragraph" w:customStyle="1" w:styleId="12">
    <w:name w:val="Знак1"/>
    <w:basedOn w:val="a"/>
    <w:rsid w:val="00273CC7"/>
    <w:pPr>
      <w:spacing w:after="160"/>
    </w:pPr>
    <w:rPr>
      <w:rFonts w:ascii="Arial" w:hAnsi="Arial"/>
      <w:b/>
      <w:color w:val="FFFFFF"/>
      <w:sz w:val="32"/>
      <w:szCs w:val="20"/>
      <w:lang w:val="en-US" w:eastAsia="en-US"/>
    </w:rPr>
  </w:style>
  <w:style w:type="character" w:styleId="a3">
    <w:name w:val="Hyperlink"/>
    <w:rsid w:val="00412B46"/>
    <w:rPr>
      <w:color w:val="0000FF"/>
      <w:u w:val="single"/>
    </w:rPr>
  </w:style>
  <w:style w:type="character" w:customStyle="1" w:styleId="10">
    <w:name w:val="Заголовок 1 Знак"/>
    <w:link w:val="1"/>
    <w:locked/>
    <w:rsid w:val="00412B46"/>
    <w:rPr>
      <w:rFonts w:ascii="Arial" w:hAnsi="Arial" w:cs="Arial"/>
      <w:b/>
      <w:bCs/>
      <w:kern w:val="32"/>
      <w:sz w:val="32"/>
      <w:szCs w:val="32"/>
      <w:lang w:val="ru-RU" w:eastAsia="ru-RU" w:bidi="ar-SA"/>
    </w:rPr>
  </w:style>
  <w:style w:type="character" w:customStyle="1" w:styleId="a4">
    <w:name w:val="Название Знак"/>
    <w:link w:val="a5"/>
    <w:locked/>
    <w:rsid w:val="00412B46"/>
    <w:rPr>
      <w:b/>
      <w:bCs/>
      <w:sz w:val="28"/>
      <w:szCs w:val="24"/>
      <w:lang w:val="ru-RU" w:eastAsia="ru-RU" w:bidi="ar-SA"/>
    </w:rPr>
  </w:style>
  <w:style w:type="paragraph" w:styleId="a5">
    <w:name w:val="Название"/>
    <w:basedOn w:val="a"/>
    <w:link w:val="a4"/>
    <w:qFormat/>
    <w:rsid w:val="00412B46"/>
    <w:pPr>
      <w:jc w:val="center"/>
    </w:pPr>
    <w:rPr>
      <w:b/>
      <w:bCs/>
      <w:sz w:val="28"/>
    </w:rPr>
  </w:style>
  <w:style w:type="paragraph" w:styleId="a6">
    <w:name w:val="Body Text"/>
    <w:aliases w:val="SecondColumn,Body Text Char,body text,Основной текст Знак,Основной текст Знак Знак,Основной текст Знак1,Основной текст Знак2 Знак Знак,Основной текст Знак Знак Знак1 Знак,Основной текст Знак1 Знак Знак Знак1 Знак"/>
    <w:basedOn w:val="a"/>
    <w:link w:val="20"/>
    <w:rsid w:val="00412B46"/>
    <w:pPr>
      <w:spacing w:after="120"/>
    </w:pPr>
  </w:style>
  <w:style w:type="paragraph" w:styleId="21">
    <w:name w:val="Body Text 2"/>
    <w:basedOn w:val="a"/>
    <w:rsid w:val="00412B46"/>
    <w:pPr>
      <w:spacing w:after="120" w:line="480" w:lineRule="auto"/>
    </w:pPr>
  </w:style>
  <w:style w:type="character" w:customStyle="1" w:styleId="30">
    <w:name w:val="Основной текст 3 Знак"/>
    <w:link w:val="31"/>
    <w:locked/>
    <w:rsid w:val="00412B46"/>
    <w:rPr>
      <w:sz w:val="16"/>
      <w:szCs w:val="16"/>
      <w:lang w:val="ru-RU" w:eastAsia="ru-RU" w:bidi="ar-SA"/>
    </w:rPr>
  </w:style>
  <w:style w:type="paragraph" w:styleId="31">
    <w:name w:val="Body Text 3"/>
    <w:basedOn w:val="a"/>
    <w:link w:val="30"/>
    <w:rsid w:val="00412B46"/>
    <w:pPr>
      <w:spacing w:after="120"/>
    </w:pPr>
    <w:rPr>
      <w:sz w:val="16"/>
      <w:szCs w:val="16"/>
    </w:rPr>
  </w:style>
  <w:style w:type="paragraph" w:styleId="32">
    <w:name w:val="Body Text Indent 3"/>
    <w:basedOn w:val="a"/>
    <w:link w:val="33"/>
    <w:rsid w:val="00412B46"/>
    <w:pPr>
      <w:spacing w:after="120"/>
      <w:ind w:left="283"/>
    </w:pPr>
    <w:rPr>
      <w:sz w:val="16"/>
      <w:szCs w:val="16"/>
    </w:rPr>
  </w:style>
  <w:style w:type="paragraph" w:styleId="a7">
    <w:name w:val="Block Text"/>
    <w:basedOn w:val="a"/>
    <w:rsid w:val="00412B46"/>
    <w:pPr>
      <w:ind w:left="-1080" w:right="-365"/>
    </w:pPr>
  </w:style>
  <w:style w:type="paragraph" w:customStyle="1" w:styleId="ConsPlusNormal">
    <w:name w:val="ConsPlusNormal"/>
    <w:link w:val="ConsPlusNormal0"/>
    <w:rsid w:val="00412B46"/>
    <w:pPr>
      <w:widowControl w:val="0"/>
      <w:autoSpaceDE w:val="0"/>
      <w:autoSpaceDN w:val="0"/>
      <w:adjustRightInd w:val="0"/>
    </w:pPr>
    <w:rPr>
      <w:rFonts w:ascii="Arial" w:hAnsi="Arial" w:cs="Arial"/>
    </w:rPr>
  </w:style>
  <w:style w:type="paragraph" w:styleId="a8">
    <w:name w:val="List Paragraph"/>
    <w:basedOn w:val="a"/>
    <w:qFormat/>
    <w:rsid w:val="00412B46"/>
    <w:pPr>
      <w:spacing w:after="200" w:line="276" w:lineRule="auto"/>
      <w:ind w:left="720"/>
      <w:contextualSpacing/>
    </w:pPr>
    <w:rPr>
      <w:rFonts w:ascii="Calibri" w:hAnsi="Calibri"/>
      <w:sz w:val="22"/>
      <w:szCs w:val="22"/>
    </w:rPr>
  </w:style>
  <w:style w:type="paragraph" w:styleId="a9">
    <w:name w:val="No Spacing"/>
    <w:qFormat/>
    <w:rsid w:val="00412B46"/>
    <w:rPr>
      <w:rFonts w:ascii="Calibri" w:hAnsi="Calibri"/>
      <w:sz w:val="22"/>
      <w:szCs w:val="22"/>
    </w:rPr>
  </w:style>
  <w:style w:type="paragraph" w:customStyle="1" w:styleId="13">
    <w:name w:val="Обычный1"/>
    <w:rsid w:val="00412B46"/>
    <w:pPr>
      <w:widowControl w:val="0"/>
      <w:spacing w:line="300" w:lineRule="auto"/>
      <w:ind w:firstLine="720"/>
      <w:jc w:val="both"/>
    </w:pPr>
    <w:rPr>
      <w:sz w:val="24"/>
    </w:rPr>
  </w:style>
  <w:style w:type="paragraph" w:customStyle="1" w:styleId="22">
    <w:name w:val="Обычный2"/>
    <w:rsid w:val="00412B46"/>
    <w:pPr>
      <w:widowControl w:val="0"/>
      <w:spacing w:line="300" w:lineRule="auto"/>
      <w:ind w:firstLine="720"/>
      <w:jc w:val="both"/>
    </w:pPr>
    <w:rPr>
      <w:sz w:val="24"/>
    </w:rPr>
  </w:style>
  <w:style w:type="paragraph" w:customStyle="1" w:styleId="FR1">
    <w:name w:val="FR1"/>
    <w:rsid w:val="00412B46"/>
    <w:pPr>
      <w:widowControl w:val="0"/>
      <w:spacing w:before="700"/>
    </w:pPr>
    <w:rPr>
      <w:b/>
      <w:sz w:val="28"/>
    </w:rPr>
  </w:style>
  <w:style w:type="paragraph" w:customStyle="1" w:styleId="NoSpacing">
    <w:name w:val="No Spacing"/>
    <w:rsid w:val="00412B46"/>
    <w:rPr>
      <w:rFonts w:ascii="Calibri" w:eastAsia="Calibri" w:hAnsi="Calibri"/>
      <w:sz w:val="22"/>
      <w:szCs w:val="22"/>
    </w:rPr>
  </w:style>
  <w:style w:type="paragraph" w:customStyle="1" w:styleId="msonormalcxspmiddle">
    <w:name w:val="msonormalcxspmiddle"/>
    <w:basedOn w:val="a"/>
    <w:rsid w:val="00412B46"/>
    <w:pPr>
      <w:spacing w:before="100" w:beforeAutospacing="1" w:after="100" w:afterAutospacing="1"/>
    </w:pPr>
  </w:style>
  <w:style w:type="paragraph" w:customStyle="1" w:styleId="msonormalcxsplast">
    <w:name w:val="msonormalcxsplast"/>
    <w:basedOn w:val="a"/>
    <w:rsid w:val="00412B46"/>
    <w:pPr>
      <w:spacing w:before="100" w:beforeAutospacing="1" w:after="100" w:afterAutospacing="1"/>
    </w:pPr>
  </w:style>
  <w:style w:type="paragraph" w:customStyle="1" w:styleId="fr1cxsplast">
    <w:name w:val="fr1cxsplast"/>
    <w:basedOn w:val="a"/>
    <w:rsid w:val="00412B46"/>
    <w:pPr>
      <w:spacing w:before="100" w:beforeAutospacing="1" w:after="100" w:afterAutospacing="1"/>
    </w:pPr>
  </w:style>
  <w:style w:type="paragraph" w:customStyle="1" w:styleId="20cxsplast">
    <w:name w:val="20cxsplast"/>
    <w:basedOn w:val="a"/>
    <w:rsid w:val="00412B46"/>
    <w:pPr>
      <w:spacing w:before="100" w:beforeAutospacing="1" w:after="100" w:afterAutospacing="1"/>
    </w:pPr>
  </w:style>
  <w:style w:type="paragraph" w:styleId="aa">
    <w:name w:val="Body Text Indent"/>
    <w:basedOn w:val="a"/>
    <w:rsid w:val="00412B46"/>
    <w:pPr>
      <w:spacing w:after="120"/>
      <w:ind w:left="283"/>
    </w:pPr>
  </w:style>
  <w:style w:type="paragraph" w:customStyle="1" w:styleId="Normal">
    <w:name w:val="Normal"/>
    <w:link w:val="Normal0"/>
    <w:rsid w:val="00754362"/>
    <w:pPr>
      <w:snapToGrid w:val="0"/>
    </w:pPr>
    <w:rPr>
      <w:rFonts w:ascii="Arial" w:hAnsi="Arial"/>
      <w:sz w:val="18"/>
    </w:rPr>
  </w:style>
  <w:style w:type="character" w:customStyle="1" w:styleId="Normal0">
    <w:name w:val="Normal Знак"/>
    <w:link w:val="Normal"/>
    <w:rsid w:val="00754362"/>
    <w:rPr>
      <w:rFonts w:ascii="Arial" w:hAnsi="Arial"/>
      <w:sz w:val="18"/>
      <w:lang w:val="ru-RU" w:eastAsia="ru-RU" w:bidi="ar-SA"/>
    </w:rPr>
  </w:style>
  <w:style w:type="paragraph" w:customStyle="1" w:styleId="consplusnormal1">
    <w:name w:val="consplusnormal"/>
    <w:basedOn w:val="a"/>
    <w:rsid w:val="008F438E"/>
    <w:pPr>
      <w:spacing w:before="100" w:beforeAutospacing="1" w:after="100" w:afterAutospacing="1"/>
    </w:pPr>
  </w:style>
  <w:style w:type="paragraph" w:customStyle="1" w:styleId="Web">
    <w:name w:val="Обычный (Web)"/>
    <w:basedOn w:val="a"/>
    <w:rsid w:val="00712934"/>
    <w:pPr>
      <w:spacing w:before="150" w:after="150"/>
      <w:ind w:left="150" w:right="150"/>
    </w:pPr>
    <w:rPr>
      <w:szCs w:val="20"/>
    </w:rPr>
  </w:style>
  <w:style w:type="paragraph" w:styleId="23">
    <w:name w:val="Body Text Indent 2"/>
    <w:basedOn w:val="a"/>
    <w:rsid w:val="00A73442"/>
    <w:pPr>
      <w:spacing w:after="120" w:line="480" w:lineRule="auto"/>
      <w:ind w:left="283"/>
    </w:pPr>
  </w:style>
  <w:style w:type="paragraph" w:customStyle="1" w:styleId="14">
    <w:name w:val="Знак Знак Знак Знак Знак Знак Знак Знак Знак1 Знак Знак Знак Знак"/>
    <w:basedOn w:val="ab"/>
    <w:rsid w:val="00285BAA"/>
    <w:pPr>
      <w:tabs>
        <w:tab w:val="clear" w:pos="4677"/>
        <w:tab w:val="clear" w:pos="9355"/>
      </w:tabs>
      <w:ind w:right="40" w:firstLine="720"/>
      <w:jc w:val="both"/>
    </w:pPr>
    <w:rPr>
      <w:sz w:val="28"/>
      <w:szCs w:val="28"/>
    </w:rPr>
  </w:style>
  <w:style w:type="paragraph" w:styleId="ab">
    <w:name w:val="header"/>
    <w:aliases w:val="ho,header odd,first,heading one,H1,h"/>
    <w:basedOn w:val="a"/>
    <w:link w:val="ac"/>
    <w:uiPriority w:val="99"/>
    <w:rsid w:val="00285BAA"/>
    <w:pPr>
      <w:tabs>
        <w:tab w:val="center" w:pos="4677"/>
        <w:tab w:val="right" w:pos="9355"/>
      </w:tabs>
    </w:pPr>
  </w:style>
  <w:style w:type="character" w:styleId="ad">
    <w:name w:val="Strong"/>
    <w:qFormat/>
    <w:rsid w:val="00E31AC8"/>
    <w:rPr>
      <w:b/>
      <w:bCs/>
    </w:rPr>
  </w:style>
  <w:style w:type="paragraph" w:customStyle="1" w:styleId="ConsPlusNonformat">
    <w:name w:val="ConsPlusNonformat"/>
    <w:rsid w:val="0057112D"/>
    <w:pPr>
      <w:widowControl w:val="0"/>
      <w:autoSpaceDE w:val="0"/>
      <w:autoSpaceDN w:val="0"/>
      <w:adjustRightInd w:val="0"/>
    </w:pPr>
    <w:rPr>
      <w:rFonts w:ascii="Courier New" w:hAnsi="Courier New" w:cs="Courier New"/>
    </w:rPr>
  </w:style>
  <w:style w:type="paragraph" w:customStyle="1" w:styleId="FORMATTEXT">
    <w:name w:val=".FORMATTEXT"/>
    <w:rsid w:val="000D4695"/>
    <w:pPr>
      <w:widowControl w:val="0"/>
      <w:autoSpaceDE w:val="0"/>
      <w:autoSpaceDN w:val="0"/>
      <w:adjustRightInd w:val="0"/>
    </w:pPr>
    <w:rPr>
      <w:sz w:val="24"/>
      <w:szCs w:val="24"/>
    </w:rPr>
  </w:style>
  <w:style w:type="paragraph" w:customStyle="1" w:styleId="ae">
    <w:name w:val="Знак"/>
    <w:basedOn w:val="a"/>
    <w:rsid w:val="0063269E"/>
    <w:pPr>
      <w:spacing w:after="160"/>
    </w:pPr>
    <w:rPr>
      <w:rFonts w:ascii="Arial" w:hAnsi="Arial"/>
      <w:b/>
      <w:color w:val="FFFFFF"/>
      <w:sz w:val="32"/>
      <w:szCs w:val="20"/>
      <w:lang w:val="en-US" w:eastAsia="en-US"/>
    </w:rPr>
  </w:style>
  <w:style w:type="paragraph" w:customStyle="1" w:styleId="af">
    <w:name w:val=" Знак Знак Знак Знак"/>
    <w:basedOn w:val="a"/>
    <w:rsid w:val="00415E2E"/>
    <w:pPr>
      <w:spacing w:before="100" w:beforeAutospacing="1" w:after="100" w:afterAutospacing="1"/>
    </w:pPr>
    <w:rPr>
      <w:rFonts w:ascii="Tahoma" w:hAnsi="Tahoma"/>
      <w:sz w:val="20"/>
      <w:szCs w:val="20"/>
      <w:lang w:val="en-US" w:eastAsia="en-US"/>
    </w:rPr>
  </w:style>
  <w:style w:type="paragraph" w:customStyle="1" w:styleId="15">
    <w:name w:val="Знак Знак1 Знак"/>
    <w:basedOn w:val="a"/>
    <w:rsid w:val="00D329B7"/>
    <w:pPr>
      <w:spacing w:before="100" w:beforeAutospacing="1" w:after="100" w:afterAutospacing="1"/>
    </w:pPr>
    <w:rPr>
      <w:rFonts w:ascii="Tahoma" w:hAnsi="Tahoma"/>
      <w:sz w:val="20"/>
      <w:szCs w:val="20"/>
      <w:lang w:val="en-US" w:eastAsia="en-US"/>
    </w:rPr>
  </w:style>
  <w:style w:type="table" w:styleId="af0">
    <w:name w:val="Table Grid"/>
    <w:basedOn w:val="a1"/>
    <w:rsid w:val="00B56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a"/>
    <w:rsid w:val="00720A72"/>
    <w:pPr>
      <w:spacing w:after="200" w:line="276" w:lineRule="auto"/>
      <w:ind w:left="720"/>
    </w:pPr>
    <w:rPr>
      <w:rFonts w:ascii="Calibri" w:hAnsi="Calibri"/>
      <w:sz w:val="22"/>
      <w:szCs w:val="22"/>
      <w:lang w:eastAsia="en-US"/>
    </w:rPr>
  </w:style>
  <w:style w:type="paragraph" w:customStyle="1" w:styleId="ConsNormal">
    <w:name w:val="ConsNormal"/>
    <w:rsid w:val="00D4319E"/>
    <w:pPr>
      <w:widowControl w:val="0"/>
      <w:ind w:firstLine="720"/>
    </w:pPr>
    <w:rPr>
      <w:rFonts w:ascii="Arial" w:hAnsi="Arial"/>
      <w:snapToGrid w:val="0"/>
    </w:rPr>
  </w:style>
  <w:style w:type="character" w:customStyle="1" w:styleId="apple-converted-space">
    <w:name w:val="apple-converted-space"/>
    <w:basedOn w:val="a0"/>
    <w:rsid w:val="00843346"/>
  </w:style>
  <w:style w:type="character" w:customStyle="1" w:styleId="match">
    <w:name w:val="match"/>
    <w:basedOn w:val="a0"/>
    <w:rsid w:val="00843346"/>
  </w:style>
  <w:style w:type="paragraph" w:customStyle="1" w:styleId="formattexttopleveltext">
    <w:name w:val="formattext topleveltext"/>
    <w:basedOn w:val="a"/>
    <w:rsid w:val="00843346"/>
    <w:pPr>
      <w:spacing w:before="100" w:beforeAutospacing="1" w:after="100" w:afterAutospacing="1"/>
    </w:pPr>
  </w:style>
  <w:style w:type="paragraph" w:customStyle="1" w:styleId="110">
    <w:name w:val="заголовок 11"/>
    <w:basedOn w:val="a"/>
    <w:next w:val="a"/>
    <w:rsid w:val="00475B00"/>
    <w:pPr>
      <w:keepNext/>
      <w:snapToGrid w:val="0"/>
      <w:jc w:val="center"/>
    </w:pPr>
    <w:rPr>
      <w:szCs w:val="20"/>
    </w:rPr>
  </w:style>
  <w:style w:type="paragraph" w:customStyle="1" w:styleId="Preformat">
    <w:name w:val="Preformat"/>
    <w:rsid w:val="00475B00"/>
    <w:pPr>
      <w:widowControl w:val="0"/>
      <w:autoSpaceDE w:val="0"/>
      <w:autoSpaceDN w:val="0"/>
      <w:adjustRightInd w:val="0"/>
    </w:pPr>
    <w:rPr>
      <w:rFonts w:ascii="Courier New" w:hAnsi="Courier New"/>
    </w:rPr>
  </w:style>
  <w:style w:type="paragraph" w:customStyle="1" w:styleId="af1">
    <w:name w:val="Текстовка"/>
    <w:basedOn w:val="a"/>
    <w:rsid w:val="00C36AF2"/>
    <w:pPr>
      <w:suppressAutoHyphens/>
      <w:ind w:firstLine="567"/>
      <w:jc w:val="both"/>
    </w:pPr>
    <w:rPr>
      <w:rFonts w:ascii="Arial" w:hAnsi="Arial"/>
      <w:sz w:val="18"/>
      <w:szCs w:val="20"/>
    </w:rPr>
  </w:style>
  <w:style w:type="paragraph" w:customStyle="1" w:styleId="af2">
    <w:name w:val=" Знак Знак Знак Знак Знак Знак Знак"/>
    <w:basedOn w:val="ab"/>
    <w:rsid w:val="00E23DFF"/>
    <w:pPr>
      <w:tabs>
        <w:tab w:val="clear" w:pos="4677"/>
        <w:tab w:val="clear" w:pos="9355"/>
      </w:tabs>
      <w:ind w:right="40" w:firstLine="720"/>
      <w:jc w:val="both"/>
    </w:pPr>
    <w:rPr>
      <w:rFonts w:eastAsia="Symbol"/>
      <w:sz w:val="28"/>
      <w:szCs w:val="20"/>
    </w:rPr>
  </w:style>
  <w:style w:type="paragraph" w:customStyle="1" w:styleId="af3">
    <w:name w:val="Таблицы (моноширинный)"/>
    <w:basedOn w:val="a"/>
    <w:next w:val="a"/>
    <w:rsid w:val="007E4B2F"/>
    <w:pPr>
      <w:widowControl w:val="0"/>
      <w:autoSpaceDE w:val="0"/>
      <w:autoSpaceDN w:val="0"/>
      <w:adjustRightInd w:val="0"/>
      <w:jc w:val="both"/>
    </w:pPr>
    <w:rPr>
      <w:rFonts w:ascii="Courier New" w:hAnsi="Courier New" w:cs="Courier New"/>
    </w:rPr>
  </w:style>
  <w:style w:type="paragraph" w:customStyle="1" w:styleId="4">
    <w:name w:val=" Знак Знак4"/>
    <w:basedOn w:val="a"/>
    <w:link w:val="a0"/>
    <w:rsid w:val="0015029E"/>
    <w:pPr>
      <w:spacing w:before="100" w:beforeAutospacing="1" w:after="100" w:afterAutospacing="1"/>
    </w:pPr>
    <w:rPr>
      <w:rFonts w:ascii="Tahoma" w:hAnsi="Tahoma"/>
      <w:sz w:val="20"/>
      <w:szCs w:val="20"/>
      <w:lang w:val="en-US" w:eastAsia="en-US"/>
    </w:rPr>
  </w:style>
  <w:style w:type="paragraph" w:customStyle="1" w:styleId="16">
    <w:name w:val=" Знак Знак Знак Знак Знак1 Знак"/>
    <w:basedOn w:val="a"/>
    <w:rsid w:val="006C2274"/>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7C3E5B"/>
    <w:rPr>
      <w:rFonts w:ascii="Arial" w:hAnsi="Arial" w:cs="Arial"/>
      <w:lang w:val="ru-RU" w:eastAsia="ru-RU" w:bidi="ar-SA"/>
    </w:rPr>
  </w:style>
  <w:style w:type="paragraph" w:customStyle="1" w:styleId="Heading">
    <w:name w:val="Heading"/>
    <w:rsid w:val="003246D4"/>
    <w:pPr>
      <w:widowControl w:val="0"/>
      <w:autoSpaceDE w:val="0"/>
      <w:autoSpaceDN w:val="0"/>
      <w:adjustRightInd w:val="0"/>
    </w:pPr>
    <w:rPr>
      <w:rFonts w:ascii="Arial" w:hAnsi="Arial" w:cs="Arial"/>
      <w:b/>
      <w:bCs/>
      <w:sz w:val="22"/>
      <w:szCs w:val="22"/>
    </w:rPr>
  </w:style>
  <w:style w:type="character" w:customStyle="1" w:styleId="20">
    <w:name w:val="Основной текст Знак2"/>
    <w:aliases w:val="SecondColumn Знак,Body Text Char Знак,body text Знак,Основной текст Знак Знак1,Основной текст Знак Знак Знак,Основной текст Знак1 Знак,Основной текст Знак2 Знак Знак Знак,Основной текст Знак Знак Знак1 Знак Знак"/>
    <w:link w:val="a6"/>
    <w:rsid w:val="005E1A30"/>
    <w:rPr>
      <w:sz w:val="24"/>
      <w:szCs w:val="24"/>
      <w:lang w:val="ru-RU" w:eastAsia="ru-RU" w:bidi="ar-SA"/>
    </w:rPr>
  </w:style>
  <w:style w:type="paragraph" w:customStyle="1" w:styleId="8">
    <w:name w:val=" Знак Знак8"/>
    <w:basedOn w:val="a"/>
    <w:rsid w:val="006E6E64"/>
    <w:pPr>
      <w:spacing w:before="100" w:beforeAutospacing="1" w:after="100" w:afterAutospacing="1"/>
    </w:pPr>
    <w:rPr>
      <w:rFonts w:ascii="Tahoma" w:hAnsi="Tahoma"/>
      <w:sz w:val="20"/>
      <w:szCs w:val="20"/>
      <w:lang w:val="en-US" w:eastAsia="en-US"/>
    </w:rPr>
  </w:style>
  <w:style w:type="paragraph" w:customStyle="1" w:styleId="80">
    <w:name w:val=" Знак Знак8 Знак Знак Знак Знак"/>
    <w:basedOn w:val="a"/>
    <w:link w:val="a0"/>
    <w:rsid w:val="00D61561"/>
    <w:pPr>
      <w:spacing w:before="100" w:beforeAutospacing="1" w:after="100" w:afterAutospacing="1"/>
    </w:pPr>
    <w:rPr>
      <w:rFonts w:ascii="Tahoma" w:hAnsi="Tahoma"/>
      <w:sz w:val="20"/>
      <w:szCs w:val="20"/>
      <w:lang w:val="en-US" w:eastAsia="en-US"/>
    </w:rPr>
  </w:style>
  <w:style w:type="character" w:customStyle="1" w:styleId="24">
    <w:name w:val=" Знак Знак2"/>
    <w:locked/>
    <w:rsid w:val="00BD38FF"/>
    <w:rPr>
      <w:rFonts w:ascii="Arial" w:hAnsi="Arial" w:cs="Arial"/>
      <w:b/>
      <w:bCs/>
      <w:kern w:val="32"/>
      <w:sz w:val="32"/>
      <w:szCs w:val="32"/>
      <w:lang w:val="ru-RU" w:eastAsia="ru-RU" w:bidi="ar-SA"/>
    </w:rPr>
  </w:style>
  <w:style w:type="character" w:customStyle="1" w:styleId="ac">
    <w:name w:val="Верхний колонтитул Знак"/>
    <w:aliases w:val="ho Знак,header odd Знак,first Знак,heading one Знак,H1 Знак,h Знак"/>
    <w:link w:val="ab"/>
    <w:uiPriority w:val="99"/>
    <w:rsid w:val="00BD38FF"/>
    <w:rPr>
      <w:sz w:val="24"/>
      <w:szCs w:val="24"/>
      <w:lang w:val="ru-RU" w:eastAsia="ru-RU" w:bidi="ar-SA"/>
    </w:rPr>
  </w:style>
  <w:style w:type="paragraph" w:customStyle="1" w:styleId="af4">
    <w:basedOn w:val="a"/>
    <w:rsid w:val="00A538E9"/>
    <w:pPr>
      <w:spacing w:before="100" w:beforeAutospacing="1" w:after="100" w:afterAutospacing="1"/>
    </w:pPr>
    <w:rPr>
      <w:rFonts w:ascii="Tahoma" w:hAnsi="Tahoma"/>
      <w:sz w:val="20"/>
      <w:szCs w:val="20"/>
      <w:lang w:val="en-US" w:eastAsia="en-US"/>
    </w:rPr>
  </w:style>
  <w:style w:type="paragraph" w:customStyle="1" w:styleId="af5">
    <w:name w:val="Знак Знак Знак Знак Знак Знак Знак Знак"/>
    <w:basedOn w:val="a"/>
    <w:rsid w:val="00BA1752"/>
    <w:pPr>
      <w:spacing w:after="160" w:line="240" w:lineRule="exact"/>
    </w:pPr>
    <w:rPr>
      <w:rFonts w:ascii="Verdana" w:hAnsi="Verdana" w:cs="Verdana"/>
      <w:lang w:val="en-US" w:eastAsia="en-US"/>
    </w:rPr>
  </w:style>
  <w:style w:type="paragraph" w:styleId="af6">
    <w:name w:val="Balloon Text"/>
    <w:basedOn w:val="a"/>
    <w:link w:val="af7"/>
    <w:rsid w:val="00691DCC"/>
    <w:rPr>
      <w:rFonts w:ascii="Tahoma" w:hAnsi="Tahoma"/>
      <w:sz w:val="16"/>
      <w:szCs w:val="16"/>
      <w:lang w:val="x-none" w:eastAsia="x-none"/>
    </w:rPr>
  </w:style>
  <w:style w:type="character" w:customStyle="1" w:styleId="af7">
    <w:name w:val="Текст выноски Знак"/>
    <w:link w:val="af6"/>
    <w:rsid w:val="00691DCC"/>
    <w:rPr>
      <w:rFonts w:ascii="Tahoma" w:hAnsi="Tahoma" w:cs="Tahoma"/>
      <w:sz w:val="16"/>
      <w:szCs w:val="16"/>
    </w:rPr>
  </w:style>
  <w:style w:type="character" w:styleId="af8">
    <w:name w:val="page number"/>
    <w:basedOn w:val="a0"/>
    <w:rsid w:val="00F351E4"/>
  </w:style>
  <w:style w:type="paragraph" w:styleId="af9">
    <w:name w:val="footer"/>
    <w:basedOn w:val="a"/>
    <w:rsid w:val="0042484D"/>
    <w:pPr>
      <w:tabs>
        <w:tab w:val="center" w:pos="4677"/>
        <w:tab w:val="right" w:pos="9355"/>
      </w:tabs>
    </w:pPr>
  </w:style>
  <w:style w:type="paragraph" w:customStyle="1" w:styleId="ConsCell">
    <w:name w:val="ConsCell"/>
    <w:link w:val="ConsCell0"/>
    <w:rsid w:val="006C6E31"/>
    <w:pPr>
      <w:widowControl w:val="0"/>
      <w:autoSpaceDE w:val="0"/>
      <w:autoSpaceDN w:val="0"/>
      <w:adjustRightInd w:val="0"/>
    </w:pPr>
    <w:rPr>
      <w:rFonts w:ascii="Arial" w:hAnsi="Arial" w:cs="Arial"/>
    </w:rPr>
  </w:style>
  <w:style w:type="character" w:customStyle="1" w:styleId="ConsCell0">
    <w:name w:val="ConsCell Знак"/>
    <w:link w:val="ConsCell"/>
    <w:rsid w:val="006C6E31"/>
    <w:rPr>
      <w:rFonts w:ascii="Arial" w:hAnsi="Arial" w:cs="Arial"/>
      <w:lang w:val="ru-RU" w:eastAsia="ru-RU" w:bidi="ar-SA"/>
    </w:rPr>
  </w:style>
  <w:style w:type="table" w:customStyle="1" w:styleId="17">
    <w:name w:val="Сетка таблицы1"/>
    <w:basedOn w:val="a1"/>
    <w:next w:val="af0"/>
    <w:rsid w:val="00D108D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w:basedOn w:val="a"/>
    <w:rsid w:val="00722F23"/>
    <w:pPr>
      <w:spacing w:before="100" w:beforeAutospacing="1" w:after="100" w:afterAutospacing="1"/>
    </w:pPr>
    <w:rPr>
      <w:rFonts w:ascii="Tahoma" w:hAnsi="Tahoma"/>
      <w:sz w:val="20"/>
      <w:szCs w:val="20"/>
      <w:lang w:val="en-US" w:eastAsia="en-US"/>
    </w:rPr>
  </w:style>
  <w:style w:type="character" w:customStyle="1" w:styleId="extended-textshort">
    <w:name w:val="extended-text__short"/>
    <w:rsid w:val="00722F23"/>
  </w:style>
  <w:style w:type="character" w:styleId="afb">
    <w:name w:val="Subtle Emphasis"/>
    <w:uiPriority w:val="19"/>
    <w:qFormat/>
    <w:rsid w:val="00404CE7"/>
    <w:rPr>
      <w:i/>
      <w:iCs/>
      <w:color w:val="808080"/>
    </w:rPr>
  </w:style>
  <w:style w:type="character" w:styleId="afc">
    <w:name w:val="Intense Emphasis"/>
    <w:uiPriority w:val="21"/>
    <w:qFormat/>
    <w:rsid w:val="00404CE7"/>
    <w:rPr>
      <w:b/>
      <w:bCs/>
      <w:i/>
      <w:iCs/>
      <w:color w:val="4F81BD"/>
    </w:rPr>
  </w:style>
  <w:style w:type="paragraph" w:styleId="afd">
    <w:name w:val="Subtitle"/>
    <w:basedOn w:val="a"/>
    <w:next w:val="a"/>
    <w:link w:val="afe"/>
    <w:qFormat/>
    <w:rsid w:val="00404CE7"/>
    <w:pPr>
      <w:spacing w:after="60"/>
      <w:jc w:val="center"/>
      <w:outlineLvl w:val="1"/>
    </w:pPr>
    <w:rPr>
      <w:rFonts w:ascii="Cambria" w:hAnsi="Cambria"/>
    </w:rPr>
  </w:style>
  <w:style w:type="character" w:customStyle="1" w:styleId="afe">
    <w:name w:val="Подзаголовок Знак"/>
    <w:link w:val="afd"/>
    <w:rsid w:val="00404CE7"/>
    <w:rPr>
      <w:rFonts w:ascii="Cambria" w:eastAsia="Times New Roman" w:hAnsi="Cambria" w:cs="Times New Roman"/>
      <w:sz w:val="24"/>
      <w:szCs w:val="24"/>
    </w:rPr>
  </w:style>
  <w:style w:type="character" w:customStyle="1" w:styleId="33">
    <w:name w:val="Основной текст с отступом 3 Знак"/>
    <w:link w:val="32"/>
    <w:locked/>
    <w:rsid w:val="0002239E"/>
    <w:rPr>
      <w:sz w:val="16"/>
      <w:szCs w:val="16"/>
    </w:rPr>
  </w:style>
  <w:style w:type="character" w:customStyle="1" w:styleId="ikzvalue">
    <w:name w:val="ikzvalue"/>
    <w:rsid w:val="00512DF3"/>
  </w:style>
  <w:style w:type="paragraph" w:customStyle="1" w:styleId="25">
    <w:name w:val="Без интервала2"/>
    <w:uiPriority w:val="1"/>
    <w:qFormat/>
    <w:rsid w:val="00032F8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364">
      <w:bodyDiv w:val="1"/>
      <w:marLeft w:val="0"/>
      <w:marRight w:val="0"/>
      <w:marTop w:val="0"/>
      <w:marBottom w:val="0"/>
      <w:divBdr>
        <w:top w:val="none" w:sz="0" w:space="0" w:color="auto"/>
        <w:left w:val="none" w:sz="0" w:space="0" w:color="auto"/>
        <w:bottom w:val="none" w:sz="0" w:space="0" w:color="auto"/>
        <w:right w:val="none" w:sz="0" w:space="0" w:color="auto"/>
      </w:divBdr>
    </w:div>
    <w:div w:id="29234750">
      <w:bodyDiv w:val="1"/>
      <w:marLeft w:val="0"/>
      <w:marRight w:val="0"/>
      <w:marTop w:val="0"/>
      <w:marBottom w:val="0"/>
      <w:divBdr>
        <w:top w:val="none" w:sz="0" w:space="0" w:color="auto"/>
        <w:left w:val="none" w:sz="0" w:space="0" w:color="auto"/>
        <w:bottom w:val="none" w:sz="0" w:space="0" w:color="auto"/>
        <w:right w:val="none" w:sz="0" w:space="0" w:color="auto"/>
      </w:divBdr>
    </w:div>
    <w:div w:id="76904087">
      <w:bodyDiv w:val="1"/>
      <w:marLeft w:val="0"/>
      <w:marRight w:val="0"/>
      <w:marTop w:val="0"/>
      <w:marBottom w:val="0"/>
      <w:divBdr>
        <w:top w:val="none" w:sz="0" w:space="0" w:color="auto"/>
        <w:left w:val="none" w:sz="0" w:space="0" w:color="auto"/>
        <w:bottom w:val="none" w:sz="0" w:space="0" w:color="auto"/>
        <w:right w:val="none" w:sz="0" w:space="0" w:color="auto"/>
      </w:divBdr>
    </w:div>
    <w:div w:id="342905773">
      <w:bodyDiv w:val="1"/>
      <w:marLeft w:val="0"/>
      <w:marRight w:val="0"/>
      <w:marTop w:val="0"/>
      <w:marBottom w:val="0"/>
      <w:divBdr>
        <w:top w:val="none" w:sz="0" w:space="0" w:color="auto"/>
        <w:left w:val="none" w:sz="0" w:space="0" w:color="auto"/>
        <w:bottom w:val="none" w:sz="0" w:space="0" w:color="auto"/>
        <w:right w:val="none" w:sz="0" w:space="0" w:color="auto"/>
      </w:divBdr>
    </w:div>
    <w:div w:id="342978188">
      <w:bodyDiv w:val="1"/>
      <w:marLeft w:val="0"/>
      <w:marRight w:val="0"/>
      <w:marTop w:val="0"/>
      <w:marBottom w:val="0"/>
      <w:divBdr>
        <w:top w:val="none" w:sz="0" w:space="0" w:color="auto"/>
        <w:left w:val="none" w:sz="0" w:space="0" w:color="auto"/>
        <w:bottom w:val="none" w:sz="0" w:space="0" w:color="auto"/>
        <w:right w:val="none" w:sz="0" w:space="0" w:color="auto"/>
      </w:divBdr>
    </w:div>
    <w:div w:id="491140586">
      <w:bodyDiv w:val="1"/>
      <w:marLeft w:val="0"/>
      <w:marRight w:val="0"/>
      <w:marTop w:val="0"/>
      <w:marBottom w:val="0"/>
      <w:divBdr>
        <w:top w:val="none" w:sz="0" w:space="0" w:color="auto"/>
        <w:left w:val="none" w:sz="0" w:space="0" w:color="auto"/>
        <w:bottom w:val="none" w:sz="0" w:space="0" w:color="auto"/>
        <w:right w:val="none" w:sz="0" w:space="0" w:color="auto"/>
      </w:divBdr>
    </w:div>
    <w:div w:id="658924746">
      <w:bodyDiv w:val="1"/>
      <w:marLeft w:val="0"/>
      <w:marRight w:val="0"/>
      <w:marTop w:val="0"/>
      <w:marBottom w:val="0"/>
      <w:divBdr>
        <w:top w:val="none" w:sz="0" w:space="0" w:color="auto"/>
        <w:left w:val="none" w:sz="0" w:space="0" w:color="auto"/>
        <w:bottom w:val="none" w:sz="0" w:space="0" w:color="auto"/>
        <w:right w:val="none" w:sz="0" w:space="0" w:color="auto"/>
      </w:divBdr>
    </w:div>
    <w:div w:id="831988050">
      <w:bodyDiv w:val="1"/>
      <w:marLeft w:val="0"/>
      <w:marRight w:val="0"/>
      <w:marTop w:val="0"/>
      <w:marBottom w:val="0"/>
      <w:divBdr>
        <w:top w:val="none" w:sz="0" w:space="0" w:color="auto"/>
        <w:left w:val="none" w:sz="0" w:space="0" w:color="auto"/>
        <w:bottom w:val="none" w:sz="0" w:space="0" w:color="auto"/>
        <w:right w:val="none" w:sz="0" w:space="0" w:color="auto"/>
      </w:divBdr>
    </w:div>
    <w:div w:id="1240824182">
      <w:bodyDiv w:val="1"/>
      <w:marLeft w:val="0"/>
      <w:marRight w:val="0"/>
      <w:marTop w:val="0"/>
      <w:marBottom w:val="0"/>
      <w:divBdr>
        <w:top w:val="none" w:sz="0" w:space="0" w:color="auto"/>
        <w:left w:val="none" w:sz="0" w:space="0" w:color="auto"/>
        <w:bottom w:val="none" w:sz="0" w:space="0" w:color="auto"/>
        <w:right w:val="none" w:sz="0" w:space="0" w:color="auto"/>
      </w:divBdr>
    </w:div>
    <w:div w:id="1507942426">
      <w:bodyDiv w:val="1"/>
      <w:marLeft w:val="0"/>
      <w:marRight w:val="0"/>
      <w:marTop w:val="0"/>
      <w:marBottom w:val="0"/>
      <w:divBdr>
        <w:top w:val="none" w:sz="0" w:space="0" w:color="auto"/>
        <w:left w:val="none" w:sz="0" w:space="0" w:color="auto"/>
        <w:bottom w:val="none" w:sz="0" w:space="0" w:color="auto"/>
        <w:right w:val="none" w:sz="0" w:space="0" w:color="auto"/>
      </w:divBdr>
    </w:div>
    <w:div w:id="1722168940">
      <w:bodyDiv w:val="1"/>
      <w:marLeft w:val="0"/>
      <w:marRight w:val="0"/>
      <w:marTop w:val="0"/>
      <w:marBottom w:val="0"/>
      <w:divBdr>
        <w:top w:val="none" w:sz="0" w:space="0" w:color="auto"/>
        <w:left w:val="none" w:sz="0" w:space="0" w:color="auto"/>
        <w:bottom w:val="none" w:sz="0" w:space="0" w:color="auto"/>
        <w:right w:val="none" w:sz="0" w:space="0" w:color="auto"/>
      </w:divBdr>
    </w:div>
    <w:div w:id="1761289688">
      <w:bodyDiv w:val="1"/>
      <w:marLeft w:val="0"/>
      <w:marRight w:val="0"/>
      <w:marTop w:val="0"/>
      <w:marBottom w:val="0"/>
      <w:divBdr>
        <w:top w:val="none" w:sz="0" w:space="0" w:color="auto"/>
        <w:left w:val="none" w:sz="0" w:space="0" w:color="auto"/>
        <w:bottom w:val="none" w:sz="0" w:space="0" w:color="auto"/>
        <w:right w:val="none" w:sz="0" w:space="0" w:color="auto"/>
      </w:divBdr>
    </w:div>
    <w:div w:id="183024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do_vyb&#1089;u@sztu.&#1089;ustoms.gov.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2229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758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ormativ.kontur.ru/document?moduleid=1&amp;documentid=375717" TargetMode="External"/><Relationship Id="rId4" Type="http://schemas.openxmlformats.org/officeDocument/2006/relationships/settings" Target="settings.xml"/><Relationship Id="rId9" Type="http://schemas.openxmlformats.org/officeDocument/2006/relationships/hyperlink" Target="https://normativ.kontur.ru/document?moduleid=1&amp;documentid=32806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BA160-721C-48D3-9891-476F42AC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4063</Words>
  <Characters>23164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Tycoon</Company>
  <LinksUpToDate>false</LinksUpToDate>
  <CharactersWithSpaces>27173</CharactersWithSpaces>
  <SharedDoc>false</SharedDoc>
  <HLinks>
    <vt:vector size="30" baseType="variant">
      <vt:variant>
        <vt:i4>7405673</vt:i4>
      </vt:variant>
      <vt:variant>
        <vt:i4>12</vt:i4>
      </vt:variant>
      <vt:variant>
        <vt:i4>0</vt:i4>
      </vt:variant>
      <vt:variant>
        <vt:i4>5</vt:i4>
      </vt:variant>
      <vt:variant>
        <vt:lpwstr>https://normativ.kontur.ru/document?moduleid=1&amp;documentid=222981</vt:lpwstr>
      </vt:variant>
      <vt:variant>
        <vt:lpwstr>l0</vt:lpwstr>
      </vt:variant>
      <vt:variant>
        <vt:i4>7798886</vt:i4>
      </vt:variant>
      <vt:variant>
        <vt:i4>9</vt:i4>
      </vt:variant>
      <vt:variant>
        <vt:i4>0</vt:i4>
      </vt:variant>
      <vt:variant>
        <vt:i4>5</vt:i4>
      </vt:variant>
      <vt:variant>
        <vt:lpwstr>https://normativ.kontur.ru/document?moduleid=1&amp;documentid=375813</vt:lpwstr>
      </vt:variant>
      <vt:variant>
        <vt:lpwstr>l0</vt:lpwstr>
      </vt:variant>
      <vt:variant>
        <vt:i4>8126566</vt:i4>
      </vt:variant>
      <vt:variant>
        <vt:i4>6</vt:i4>
      </vt:variant>
      <vt:variant>
        <vt:i4>0</vt:i4>
      </vt:variant>
      <vt:variant>
        <vt:i4>5</vt:i4>
      </vt:variant>
      <vt:variant>
        <vt:lpwstr>https://normativ.kontur.ru/document?moduleid=1&amp;documentid=375717</vt:lpwstr>
      </vt:variant>
      <vt:variant>
        <vt:lpwstr>l0</vt:lpwstr>
      </vt:variant>
      <vt:variant>
        <vt:i4>7405676</vt:i4>
      </vt:variant>
      <vt:variant>
        <vt:i4>3</vt:i4>
      </vt:variant>
      <vt:variant>
        <vt:i4>0</vt:i4>
      </vt:variant>
      <vt:variant>
        <vt:i4>5</vt:i4>
      </vt:variant>
      <vt:variant>
        <vt:lpwstr>https://normativ.kontur.ru/document?moduleid=1&amp;documentid=328069</vt:lpwstr>
      </vt:variant>
      <vt:variant>
        <vt:lpwstr>l1</vt:lpwstr>
      </vt:variant>
      <vt:variant>
        <vt:i4>6029387</vt:i4>
      </vt:variant>
      <vt:variant>
        <vt:i4>0</vt:i4>
      </vt:variant>
      <vt:variant>
        <vt:i4>0</vt:i4>
      </vt:variant>
      <vt:variant>
        <vt:i4>5</vt:i4>
      </vt:variant>
      <vt:variant>
        <vt:lpwstr>mailto:odo_vybсu@sztu.сustoms.gov.ru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Зимовец Ирина Анатольевна</cp:lastModifiedBy>
  <cp:revision>2</cp:revision>
  <cp:lastPrinted>2026-08-19T11:33:00Z</cp:lastPrinted>
  <dcterms:created xsi:type="dcterms:W3CDTF">2026-09-01T08:50:00Z</dcterms:created>
  <dcterms:modified xsi:type="dcterms:W3CDTF">2026-09-01T08:50:00Z</dcterms:modified>
</cp:coreProperties>
</file>