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952D6" w14:textId="59F7000C" w:rsidR="007D1072" w:rsidRPr="007D1072" w:rsidRDefault="009D1CBD" w:rsidP="007D1072">
      <w:pPr>
        <w:pStyle w:val="ConsPlusNonformat"/>
        <w:widowControl/>
        <w:jc w:val="center"/>
        <w:rPr>
          <w:rFonts w:ascii="Times New Roman" w:hAnsi="Times New Roman" w:cs="Times New Roman"/>
          <w:b/>
          <w:bCs/>
          <w:sz w:val="24"/>
          <w:szCs w:val="24"/>
        </w:rPr>
      </w:pPr>
      <w:r w:rsidRPr="007D1072">
        <w:rPr>
          <w:rFonts w:ascii="Times New Roman" w:hAnsi="Times New Roman" w:cs="Times New Roman"/>
          <w:b/>
          <w:bCs/>
          <w:sz w:val="24"/>
          <w:szCs w:val="24"/>
        </w:rPr>
        <w:t>Контракт</w:t>
      </w:r>
      <w:r w:rsidR="00E72595" w:rsidRPr="007D1072">
        <w:rPr>
          <w:rFonts w:ascii="Times New Roman" w:hAnsi="Times New Roman" w:cs="Times New Roman"/>
          <w:b/>
          <w:bCs/>
          <w:sz w:val="24"/>
          <w:szCs w:val="24"/>
        </w:rPr>
        <w:t xml:space="preserve"> № </w:t>
      </w:r>
      <w:r w:rsidR="007D1072" w:rsidRPr="007D1072">
        <w:rPr>
          <w:rFonts w:ascii="Times New Roman" w:hAnsi="Times New Roman" w:cs="Times New Roman"/>
          <w:b/>
          <w:bCs/>
          <w:sz w:val="24"/>
          <w:szCs w:val="24"/>
        </w:rPr>
        <w:t>___</w:t>
      </w:r>
    </w:p>
    <w:p w14:paraId="47C17B25" w14:textId="77777777" w:rsidR="00113991" w:rsidRPr="007D1072" w:rsidRDefault="00113991" w:rsidP="00B4208E">
      <w:pPr>
        <w:pStyle w:val="ConsPlusNonformat"/>
        <w:widowControl/>
        <w:jc w:val="center"/>
        <w:rPr>
          <w:rFonts w:ascii="Times New Roman" w:hAnsi="Times New Roman" w:cs="Times New Roman"/>
          <w:b/>
          <w:bCs/>
          <w:sz w:val="24"/>
          <w:szCs w:val="24"/>
        </w:rPr>
      </w:pPr>
      <w:r w:rsidRPr="007D1072">
        <w:rPr>
          <w:rFonts w:ascii="Times New Roman" w:hAnsi="Times New Roman" w:cs="Times New Roman"/>
          <w:b/>
          <w:bCs/>
          <w:sz w:val="24"/>
          <w:szCs w:val="24"/>
        </w:rPr>
        <w:t>о проведении технического осмотра</w:t>
      </w:r>
    </w:p>
    <w:p w14:paraId="649E0465" w14:textId="544BDDA0" w:rsidR="007A759D" w:rsidRPr="007D1072" w:rsidRDefault="004443C1" w:rsidP="00B4208E">
      <w:pPr>
        <w:pStyle w:val="ConsPlusNonformat"/>
        <w:widowControl/>
        <w:jc w:val="center"/>
        <w:rPr>
          <w:rFonts w:ascii="Times New Roman" w:hAnsi="Times New Roman" w:cs="Times New Roman"/>
          <w:b/>
          <w:bCs/>
          <w:sz w:val="24"/>
          <w:szCs w:val="24"/>
        </w:rPr>
      </w:pPr>
      <w:r w:rsidRPr="007D1072">
        <w:rPr>
          <w:rFonts w:ascii="Times New Roman" w:hAnsi="Times New Roman" w:cs="Times New Roman"/>
          <w:b/>
          <w:bCs/>
          <w:sz w:val="24"/>
          <w:szCs w:val="24"/>
        </w:rPr>
        <w:t>ИКЗ</w:t>
      </w:r>
      <w:r w:rsidR="009D1CBD" w:rsidRPr="007D1072">
        <w:rPr>
          <w:rFonts w:ascii="Times New Roman" w:hAnsi="Times New Roman" w:cs="Times New Roman"/>
          <w:b/>
          <w:bCs/>
          <w:sz w:val="24"/>
          <w:szCs w:val="24"/>
        </w:rPr>
        <w:t xml:space="preserve"> - </w:t>
      </w:r>
      <w:r w:rsidR="007D1072" w:rsidRPr="007D1072">
        <w:rPr>
          <w:rFonts w:ascii="Times New Roman" w:hAnsi="Times New Roman" w:cs="Times New Roman"/>
          <w:b/>
        </w:rPr>
        <w:t>262732103247073210100100170000000000</w:t>
      </w:r>
    </w:p>
    <w:p w14:paraId="6242984D" w14:textId="77777777" w:rsidR="00551C4E" w:rsidRPr="007D1072" w:rsidRDefault="00551C4E" w:rsidP="00B4208E">
      <w:pPr>
        <w:pStyle w:val="ConsPlusNonformat"/>
        <w:widowControl/>
        <w:jc w:val="center"/>
        <w:rPr>
          <w:rFonts w:ascii="Times New Roman" w:hAnsi="Times New Roman" w:cs="Times New Roman"/>
          <w:b/>
          <w:bCs/>
          <w:sz w:val="24"/>
          <w:szCs w:val="24"/>
        </w:rPr>
      </w:pPr>
    </w:p>
    <w:p w14:paraId="1D1B7B3F" w14:textId="50DE648A" w:rsidR="00113991" w:rsidRPr="007D1072" w:rsidRDefault="00113991" w:rsidP="00113991">
      <w:pPr>
        <w:pStyle w:val="ConsPlusNonformat"/>
        <w:widowControl/>
        <w:rPr>
          <w:rFonts w:ascii="Times New Roman" w:hAnsi="Times New Roman" w:cs="Times New Roman"/>
          <w:sz w:val="24"/>
          <w:szCs w:val="24"/>
        </w:rPr>
      </w:pPr>
      <w:r w:rsidRPr="007D1072">
        <w:rPr>
          <w:rFonts w:ascii="Times New Roman" w:hAnsi="Times New Roman" w:cs="Times New Roman"/>
          <w:b/>
          <w:bCs/>
          <w:sz w:val="24"/>
          <w:szCs w:val="24"/>
        </w:rPr>
        <w:t>г.</w:t>
      </w:r>
      <w:r w:rsidR="005D4AEA" w:rsidRPr="007D1072">
        <w:rPr>
          <w:rFonts w:ascii="Times New Roman" w:hAnsi="Times New Roman" w:cs="Times New Roman"/>
          <w:b/>
          <w:bCs/>
          <w:sz w:val="24"/>
          <w:szCs w:val="24"/>
        </w:rPr>
        <w:t xml:space="preserve"> </w:t>
      </w:r>
      <w:r w:rsidRPr="007D1072">
        <w:rPr>
          <w:rFonts w:ascii="Times New Roman" w:hAnsi="Times New Roman" w:cs="Times New Roman"/>
          <w:b/>
          <w:bCs/>
          <w:sz w:val="24"/>
          <w:szCs w:val="24"/>
        </w:rPr>
        <w:t>Ульяновск</w:t>
      </w:r>
      <w:r w:rsidR="00457236" w:rsidRPr="007D1072">
        <w:rPr>
          <w:rFonts w:ascii="Times New Roman" w:hAnsi="Times New Roman" w:cs="Times New Roman"/>
          <w:b/>
          <w:bCs/>
          <w:sz w:val="24"/>
          <w:szCs w:val="24"/>
        </w:rPr>
        <w:t xml:space="preserve"> </w:t>
      </w:r>
      <w:r w:rsidR="005D4AEA" w:rsidRPr="007D1072">
        <w:rPr>
          <w:rFonts w:ascii="Times New Roman" w:hAnsi="Times New Roman" w:cs="Times New Roman"/>
          <w:b/>
          <w:bCs/>
          <w:sz w:val="24"/>
          <w:szCs w:val="24"/>
        </w:rPr>
        <w:t xml:space="preserve">                     </w:t>
      </w:r>
      <w:r w:rsidR="00457236" w:rsidRPr="007D1072">
        <w:rPr>
          <w:rFonts w:ascii="Times New Roman" w:hAnsi="Times New Roman" w:cs="Times New Roman"/>
          <w:b/>
          <w:bCs/>
          <w:sz w:val="24"/>
          <w:szCs w:val="24"/>
        </w:rPr>
        <w:t xml:space="preserve">                                                                        </w:t>
      </w:r>
      <w:r w:rsidR="004443C1" w:rsidRPr="007D1072">
        <w:rPr>
          <w:rFonts w:ascii="Times New Roman" w:hAnsi="Times New Roman" w:cs="Times New Roman"/>
          <w:b/>
          <w:bCs/>
          <w:sz w:val="24"/>
          <w:szCs w:val="24"/>
        </w:rPr>
        <w:t>«</w:t>
      </w:r>
      <w:r w:rsidR="009D1CBD" w:rsidRPr="007D1072">
        <w:rPr>
          <w:rFonts w:ascii="Times New Roman" w:hAnsi="Times New Roman" w:cs="Times New Roman"/>
          <w:b/>
          <w:bCs/>
          <w:sz w:val="24"/>
          <w:szCs w:val="24"/>
        </w:rPr>
        <w:t xml:space="preserve">  </w:t>
      </w:r>
      <w:r w:rsidR="007D1072" w:rsidRPr="007D1072">
        <w:rPr>
          <w:rFonts w:ascii="Times New Roman" w:hAnsi="Times New Roman" w:cs="Times New Roman"/>
          <w:b/>
          <w:bCs/>
          <w:sz w:val="24"/>
          <w:szCs w:val="24"/>
        </w:rPr>
        <w:t>__</w:t>
      </w:r>
      <w:r w:rsidR="009D1CBD" w:rsidRPr="007D1072">
        <w:rPr>
          <w:rFonts w:ascii="Times New Roman" w:hAnsi="Times New Roman" w:cs="Times New Roman"/>
          <w:b/>
          <w:bCs/>
          <w:sz w:val="24"/>
          <w:szCs w:val="24"/>
        </w:rPr>
        <w:t xml:space="preserve">   </w:t>
      </w:r>
      <w:r w:rsidR="0048162B" w:rsidRPr="007D1072">
        <w:rPr>
          <w:rFonts w:ascii="Times New Roman" w:hAnsi="Times New Roman" w:cs="Times New Roman"/>
          <w:b/>
          <w:bCs/>
          <w:sz w:val="24"/>
          <w:szCs w:val="24"/>
        </w:rPr>
        <w:t>»</w:t>
      </w:r>
      <w:r w:rsidR="004443C1" w:rsidRPr="007D1072">
        <w:rPr>
          <w:rFonts w:ascii="Times New Roman" w:hAnsi="Times New Roman" w:cs="Times New Roman"/>
          <w:b/>
          <w:bCs/>
          <w:sz w:val="24"/>
          <w:szCs w:val="24"/>
        </w:rPr>
        <w:t xml:space="preserve"> </w:t>
      </w:r>
      <w:r w:rsidR="003E0CA4" w:rsidRPr="007D1072">
        <w:rPr>
          <w:rFonts w:ascii="Times New Roman" w:hAnsi="Times New Roman" w:cs="Times New Roman"/>
          <w:b/>
          <w:bCs/>
          <w:sz w:val="24"/>
          <w:szCs w:val="24"/>
        </w:rPr>
        <w:t xml:space="preserve">мая </w:t>
      </w:r>
      <w:r w:rsidR="00E72595" w:rsidRPr="007D1072">
        <w:rPr>
          <w:rFonts w:ascii="Times New Roman" w:hAnsi="Times New Roman" w:cs="Times New Roman"/>
          <w:b/>
          <w:bCs/>
          <w:sz w:val="24"/>
          <w:szCs w:val="24"/>
        </w:rPr>
        <w:t>202</w:t>
      </w:r>
      <w:r w:rsidR="007D1072" w:rsidRPr="007D1072">
        <w:rPr>
          <w:rFonts w:ascii="Times New Roman" w:hAnsi="Times New Roman" w:cs="Times New Roman"/>
          <w:b/>
          <w:bCs/>
          <w:sz w:val="24"/>
          <w:szCs w:val="24"/>
        </w:rPr>
        <w:t>6</w:t>
      </w:r>
      <w:r w:rsidRPr="007D1072">
        <w:rPr>
          <w:rFonts w:ascii="Times New Roman" w:hAnsi="Times New Roman" w:cs="Times New Roman"/>
          <w:b/>
          <w:bCs/>
          <w:sz w:val="24"/>
          <w:szCs w:val="24"/>
        </w:rPr>
        <w:t xml:space="preserve"> г.</w:t>
      </w:r>
    </w:p>
    <w:p w14:paraId="4253F096" w14:textId="77777777" w:rsidR="00B4208E" w:rsidRPr="007D1072" w:rsidRDefault="00B4208E" w:rsidP="00113991">
      <w:pPr>
        <w:pStyle w:val="ConsPlusNonformat"/>
        <w:widowControl/>
        <w:rPr>
          <w:rFonts w:ascii="Times New Roman" w:hAnsi="Times New Roman" w:cs="Times New Roman"/>
          <w:sz w:val="24"/>
          <w:szCs w:val="24"/>
        </w:rPr>
      </w:pPr>
    </w:p>
    <w:p w14:paraId="03099F07" w14:textId="01888757" w:rsidR="009D1CBD" w:rsidRPr="007D1072" w:rsidRDefault="009D1CBD" w:rsidP="009D1CBD">
      <w:pPr>
        <w:jc w:val="both"/>
        <w:rPr>
          <w:rFonts w:ascii="Times New Roman" w:hAnsi="Times New Roman" w:cs="Times New Roman"/>
          <w:color w:val="000000"/>
          <w:lang w:eastAsia="ar-SA"/>
        </w:rPr>
      </w:pPr>
      <w:r w:rsidRPr="007D1072">
        <w:rPr>
          <w:rFonts w:ascii="Times New Roman" w:hAnsi="Times New Roman" w:cs="Times New Roman"/>
          <w:iCs/>
          <w:color w:val="000000"/>
        </w:rPr>
        <w:t xml:space="preserve">Областное государственное </w:t>
      </w:r>
      <w:r w:rsidR="007D1072" w:rsidRPr="007D1072">
        <w:rPr>
          <w:rFonts w:ascii="Times New Roman" w:hAnsi="Times New Roman" w:cs="Times New Roman"/>
          <w:iCs/>
          <w:color w:val="000000"/>
        </w:rPr>
        <w:t xml:space="preserve">бюджетное </w:t>
      </w:r>
      <w:r w:rsidRPr="007D1072">
        <w:rPr>
          <w:rFonts w:ascii="Times New Roman" w:hAnsi="Times New Roman" w:cs="Times New Roman"/>
          <w:iCs/>
          <w:color w:val="000000"/>
        </w:rPr>
        <w:t>учреждение социального обслуживания «Реабилитационный центр для детей и подростков с ограниченными возможностями   «Восхождение» (</w:t>
      </w:r>
      <w:bookmarkStart w:id="0" w:name="__DdeLink__464_2179374160"/>
      <w:r w:rsidRPr="007D1072">
        <w:rPr>
          <w:rFonts w:ascii="Times New Roman" w:hAnsi="Times New Roman" w:cs="Times New Roman"/>
          <w:iCs/>
          <w:color w:val="000000"/>
        </w:rPr>
        <w:t>ОГКУСО РЦ «Восхождение</w:t>
      </w:r>
      <w:bookmarkEnd w:id="0"/>
      <w:r w:rsidRPr="007D1072">
        <w:rPr>
          <w:rFonts w:ascii="Times New Roman" w:hAnsi="Times New Roman" w:cs="Times New Roman"/>
          <w:iCs/>
          <w:color w:val="000000"/>
        </w:rPr>
        <w:t>)</w:t>
      </w:r>
      <w:r w:rsidRPr="007D1072">
        <w:rPr>
          <w:rFonts w:ascii="Times New Roman" w:hAnsi="Times New Roman" w:cs="Times New Roman"/>
          <w:color w:val="000000"/>
        </w:rPr>
        <w:t xml:space="preserve">, выступающее от имени и в интересах Ульяновской области, именуемое в дальнейшем «Заказчик», в лице </w:t>
      </w:r>
      <w:r w:rsidRPr="007D1072">
        <w:rPr>
          <w:rFonts w:ascii="Times New Roman" w:hAnsi="Times New Roman" w:cs="Times New Roman"/>
          <w:color w:val="000000"/>
          <w:shd w:val="clear" w:color="auto" w:fill="FFFFFF"/>
        </w:rPr>
        <w:t xml:space="preserve">директора </w:t>
      </w:r>
      <w:proofErr w:type="spellStart"/>
      <w:r w:rsidRPr="007D1072">
        <w:rPr>
          <w:rFonts w:ascii="Times New Roman" w:hAnsi="Times New Roman" w:cs="Times New Roman"/>
          <w:color w:val="000000"/>
          <w:shd w:val="clear" w:color="auto" w:fill="FFFFFF"/>
        </w:rPr>
        <w:t>Дырночкиной</w:t>
      </w:r>
      <w:proofErr w:type="spellEnd"/>
      <w:r w:rsidRPr="007D1072">
        <w:rPr>
          <w:rFonts w:ascii="Times New Roman" w:hAnsi="Times New Roman" w:cs="Times New Roman"/>
          <w:color w:val="000000"/>
          <w:shd w:val="clear" w:color="auto" w:fill="FFFFFF"/>
        </w:rPr>
        <w:t xml:space="preserve"> Людмилы Владимировны,</w:t>
      </w:r>
      <w:r w:rsidRPr="007D1072">
        <w:rPr>
          <w:rFonts w:ascii="Times New Roman" w:hAnsi="Times New Roman" w:cs="Times New Roman"/>
          <w:color w:val="000000"/>
        </w:rPr>
        <w:t xml:space="preserve"> действующей на основании Устава, с одной стороны, и </w:t>
      </w:r>
      <w:r w:rsidR="007D1072" w:rsidRPr="007D1072">
        <w:rPr>
          <w:rFonts w:ascii="Times New Roman" w:hAnsi="Times New Roman" w:cs="Times New Roman"/>
          <w:bCs/>
        </w:rPr>
        <w:t>_______________</w:t>
      </w:r>
      <w:r w:rsidR="001C2CC2" w:rsidRPr="007D1072">
        <w:rPr>
          <w:rFonts w:ascii="Times New Roman" w:hAnsi="Times New Roman" w:cs="Times New Roman"/>
        </w:rPr>
        <w:t xml:space="preserve">, действующий на основании Свидетельства о государственной регистрации ОГРНИП № </w:t>
      </w:r>
      <w:r w:rsidR="007D1072" w:rsidRPr="007D1072">
        <w:rPr>
          <w:rFonts w:ascii="Times New Roman" w:hAnsi="Times New Roman" w:cs="Times New Roman"/>
        </w:rPr>
        <w:t>___________</w:t>
      </w:r>
      <w:r w:rsidR="001C2CC2" w:rsidRPr="007D1072">
        <w:rPr>
          <w:rFonts w:ascii="Times New Roman" w:hAnsi="Times New Roman" w:cs="Times New Roman"/>
        </w:rPr>
        <w:t xml:space="preserve"> от </w:t>
      </w:r>
      <w:r w:rsidR="007D1072" w:rsidRPr="007D1072">
        <w:rPr>
          <w:rFonts w:ascii="Times New Roman" w:hAnsi="Times New Roman" w:cs="Times New Roman"/>
        </w:rPr>
        <w:t>_________г</w:t>
      </w:r>
      <w:r w:rsidR="001C2CC2" w:rsidRPr="007D1072">
        <w:rPr>
          <w:rFonts w:ascii="Times New Roman" w:hAnsi="Times New Roman" w:cs="Times New Roman"/>
        </w:rPr>
        <w:t xml:space="preserve">., Аттестат аккредитации № </w:t>
      </w:r>
      <w:r w:rsidR="007D1072" w:rsidRPr="007D1072">
        <w:rPr>
          <w:rFonts w:ascii="Times New Roman" w:hAnsi="Times New Roman" w:cs="Times New Roman"/>
        </w:rPr>
        <w:t>____</w:t>
      </w:r>
      <w:r w:rsidR="001C2CC2" w:rsidRPr="007D1072">
        <w:rPr>
          <w:rFonts w:ascii="Times New Roman" w:hAnsi="Times New Roman" w:cs="Times New Roman"/>
        </w:rPr>
        <w:t xml:space="preserve"> от </w:t>
      </w:r>
      <w:r w:rsidR="007D1072" w:rsidRPr="007D1072">
        <w:rPr>
          <w:rFonts w:ascii="Times New Roman" w:hAnsi="Times New Roman" w:cs="Times New Roman"/>
        </w:rPr>
        <w:t>______г</w:t>
      </w:r>
      <w:r w:rsidR="001C2CC2" w:rsidRPr="007D1072">
        <w:rPr>
          <w:rFonts w:ascii="Times New Roman" w:hAnsi="Times New Roman" w:cs="Times New Roman"/>
        </w:rPr>
        <w:t xml:space="preserve">., именуемый в дальнейшем «Исполнитель», </w:t>
      </w:r>
      <w:r w:rsidRPr="007D1072">
        <w:rPr>
          <w:rFonts w:ascii="Times New Roman" w:hAnsi="Times New Roman" w:cs="Times New Roman"/>
          <w:bCs/>
          <w:color w:val="000000"/>
        </w:rPr>
        <w:t>с другой стороны</w:t>
      </w:r>
      <w:r w:rsidRPr="007D1072">
        <w:rPr>
          <w:rFonts w:ascii="Times New Roman" w:hAnsi="Times New Roman" w:cs="Times New Roman"/>
          <w:color w:val="000000"/>
        </w:rPr>
        <w:t>,</w:t>
      </w:r>
      <w:r w:rsidRPr="007D1072">
        <w:rPr>
          <w:rFonts w:ascii="Times New Roman" w:eastAsia="Times New Roman" w:hAnsi="Times New Roman" w:cs="Times New Roman"/>
        </w:rPr>
        <w:t xml:space="preserve"> вместе  именуемые  в дальнейшем "Стороны", </w:t>
      </w:r>
      <w:r w:rsidRPr="007D1072">
        <w:rPr>
          <w:rFonts w:ascii="Times New Roman" w:hAnsi="Times New Roman" w:cs="Times New Roman"/>
          <w:color w:val="000000"/>
          <w:lang w:eastAsia="ar-SA"/>
        </w:rPr>
        <w:t>на основании пункта 4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6DBCD005" w14:textId="77777777" w:rsidR="007D1072" w:rsidRPr="007D1072" w:rsidRDefault="007D1072" w:rsidP="009D1CBD">
      <w:pPr>
        <w:jc w:val="both"/>
        <w:rPr>
          <w:rFonts w:ascii="Times New Roman" w:eastAsia="Liberation Serif" w:hAnsi="Times New Roman" w:cs="Times New Roman"/>
        </w:rPr>
      </w:pPr>
    </w:p>
    <w:p w14:paraId="36DA337F" w14:textId="18380016" w:rsidR="00113991" w:rsidRPr="007D1072" w:rsidRDefault="00113991" w:rsidP="00A52ACF">
      <w:pPr>
        <w:pStyle w:val="ConsPlusNonformat"/>
        <w:widowControl/>
        <w:jc w:val="center"/>
        <w:rPr>
          <w:rFonts w:ascii="Times New Roman" w:hAnsi="Times New Roman" w:cs="Times New Roman"/>
          <w:sz w:val="24"/>
          <w:szCs w:val="24"/>
        </w:rPr>
      </w:pPr>
      <w:r w:rsidRPr="007D1072">
        <w:rPr>
          <w:rFonts w:ascii="Times New Roman" w:hAnsi="Times New Roman" w:cs="Times New Roman"/>
          <w:b/>
          <w:bCs/>
          <w:sz w:val="24"/>
          <w:szCs w:val="24"/>
        </w:rPr>
        <w:t xml:space="preserve">1. Предмет </w:t>
      </w:r>
      <w:r w:rsidR="009D1CBD" w:rsidRPr="007D1072">
        <w:rPr>
          <w:rFonts w:ascii="Times New Roman" w:hAnsi="Times New Roman" w:cs="Times New Roman"/>
          <w:b/>
          <w:bCs/>
          <w:sz w:val="24"/>
          <w:szCs w:val="24"/>
        </w:rPr>
        <w:t>контракт</w:t>
      </w:r>
      <w:r w:rsidRPr="007D1072">
        <w:rPr>
          <w:rFonts w:ascii="Times New Roman" w:hAnsi="Times New Roman" w:cs="Times New Roman"/>
          <w:b/>
          <w:bCs/>
          <w:sz w:val="24"/>
          <w:szCs w:val="24"/>
        </w:rPr>
        <w:t>а</w:t>
      </w:r>
    </w:p>
    <w:p w14:paraId="6BF66288" w14:textId="2F3B882D" w:rsidR="00113991" w:rsidRPr="007D1072" w:rsidRDefault="00B3575C" w:rsidP="00A52ACF">
      <w:pPr>
        <w:pStyle w:val="ConsPlusNonformat"/>
        <w:widowControl/>
        <w:jc w:val="both"/>
        <w:rPr>
          <w:rFonts w:ascii="Times New Roman" w:hAnsi="Times New Roman" w:cs="Times New Roman"/>
          <w:sz w:val="24"/>
          <w:szCs w:val="24"/>
        </w:rPr>
      </w:pPr>
      <w:r w:rsidRPr="007D1072">
        <w:rPr>
          <w:rFonts w:ascii="Times New Roman" w:hAnsi="Times New Roman" w:cs="Times New Roman"/>
          <w:sz w:val="24"/>
          <w:szCs w:val="24"/>
        </w:rPr>
        <w:t xml:space="preserve">    1.1.</w:t>
      </w:r>
      <w:r w:rsidR="00113991" w:rsidRPr="007D1072">
        <w:rPr>
          <w:rFonts w:ascii="Times New Roman" w:hAnsi="Times New Roman" w:cs="Times New Roman"/>
          <w:sz w:val="24"/>
          <w:szCs w:val="24"/>
        </w:rPr>
        <w:t xml:space="preserve">По настоящему </w:t>
      </w:r>
      <w:r w:rsidR="009D1CBD" w:rsidRPr="007D1072">
        <w:rPr>
          <w:rFonts w:ascii="Times New Roman" w:hAnsi="Times New Roman" w:cs="Times New Roman"/>
          <w:sz w:val="24"/>
          <w:szCs w:val="24"/>
        </w:rPr>
        <w:t>Контракт</w:t>
      </w:r>
      <w:r w:rsidR="00113991" w:rsidRPr="007D1072">
        <w:rPr>
          <w:rFonts w:ascii="Times New Roman" w:hAnsi="Times New Roman" w:cs="Times New Roman"/>
          <w:sz w:val="24"/>
          <w:szCs w:val="24"/>
        </w:rPr>
        <w:t>у Исполнитель обязуется по заданию Зак</w:t>
      </w:r>
      <w:r w:rsidRPr="007D1072">
        <w:rPr>
          <w:rFonts w:ascii="Times New Roman" w:hAnsi="Times New Roman" w:cs="Times New Roman"/>
          <w:sz w:val="24"/>
          <w:szCs w:val="24"/>
        </w:rPr>
        <w:t xml:space="preserve">азчика осуществить   </w:t>
      </w:r>
      <w:r w:rsidRPr="007D1072">
        <w:rPr>
          <w:rFonts w:ascii="Times New Roman" w:hAnsi="Times New Roman" w:cs="Times New Roman"/>
          <w:b/>
          <w:bCs/>
          <w:sz w:val="24"/>
          <w:szCs w:val="24"/>
        </w:rPr>
        <w:t xml:space="preserve">проверку технического состояния  </w:t>
      </w:r>
      <w:r w:rsidR="00113991" w:rsidRPr="007D1072">
        <w:rPr>
          <w:rFonts w:ascii="Times New Roman" w:hAnsi="Times New Roman" w:cs="Times New Roman"/>
          <w:b/>
          <w:bCs/>
          <w:sz w:val="24"/>
          <w:szCs w:val="24"/>
        </w:rPr>
        <w:t>транспортного средства Заказчика (в том числе его частей, предметов его дополнительного</w:t>
      </w:r>
      <w:r w:rsidR="00A52ACF" w:rsidRPr="007D1072">
        <w:rPr>
          <w:rFonts w:ascii="Times New Roman" w:hAnsi="Times New Roman" w:cs="Times New Roman"/>
          <w:b/>
          <w:bCs/>
          <w:sz w:val="24"/>
          <w:szCs w:val="24"/>
        </w:rPr>
        <w:t xml:space="preserve"> оборудования) на предмет его </w:t>
      </w:r>
      <w:r w:rsidR="00113991" w:rsidRPr="007D1072">
        <w:rPr>
          <w:rFonts w:ascii="Times New Roman" w:hAnsi="Times New Roman" w:cs="Times New Roman"/>
          <w:b/>
          <w:bCs/>
          <w:sz w:val="24"/>
          <w:szCs w:val="24"/>
        </w:rPr>
        <w:t>соответствия  обязател</w:t>
      </w:r>
      <w:r w:rsidRPr="007D1072">
        <w:rPr>
          <w:rFonts w:ascii="Times New Roman" w:hAnsi="Times New Roman" w:cs="Times New Roman"/>
          <w:b/>
          <w:bCs/>
          <w:sz w:val="24"/>
          <w:szCs w:val="24"/>
        </w:rPr>
        <w:t xml:space="preserve">ьным  требованиям безопасности </w:t>
      </w:r>
      <w:r w:rsidR="00113991" w:rsidRPr="007D1072">
        <w:rPr>
          <w:rFonts w:ascii="Times New Roman" w:hAnsi="Times New Roman" w:cs="Times New Roman"/>
          <w:b/>
          <w:bCs/>
          <w:sz w:val="24"/>
          <w:szCs w:val="24"/>
        </w:rPr>
        <w:t>транспортных средств (далее - Технический осмотр)</w:t>
      </w:r>
      <w:r w:rsidR="00113991" w:rsidRPr="007D1072">
        <w:rPr>
          <w:rFonts w:ascii="Times New Roman" w:hAnsi="Times New Roman" w:cs="Times New Roman"/>
          <w:sz w:val="24"/>
          <w:szCs w:val="24"/>
        </w:rPr>
        <w:t xml:space="preserve">, а Заказчик обязуется оплатить данные услуги. </w:t>
      </w:r>
    </w:p>
    <w:p w14:paraId="662EDB9D" w14:textId="2F20F7CE" w:rsidR="00113991" w:rsidRPr="007D1072" w:rsidRDefault="00B3575C" w:rsidP="00A52ACF">
      <w:pPr>
        <w:pStyle w:val="ConsPlusNonformat"/>
        <w:widowControl/>
        <w:jc w:val="both"/>
        <w:rPr>
          <w:rFonts w:ascii="Times New Roman" w:hAnsi="Times New Roman" w:cs="Times New Roman"/>
          <w:sz w:val="24"/>
          <w:szCs w:val="24"/>
        </w:rPr>
      </w:pPr>
      <w:r w:rsidRPr="007D1072">
        <w:rPr>
          <w:rFonts w:ascii="Times New Roman" w:hAnsi="Times New Roman" w:cs="Times New Roman"/>
          <w:sz w:val="24"/>
          <w:szCs w:val="24"/>
        </w:rPr>
        <w:t xml:space="preserve">   1.2.</w:t>
      </w:r>
      <w:r w:rsidR="009D1CBD" w:rsidRPr="007D1072">
        <w:rPr>
          <w:rFonts w:ascii="Times New Roman" w:hAnsi="Times New Roman" w:cs="Times New Roman"/>
          <w:sz w:val="24"/>
          <w:szCs w:val="24"/>
        </w:rPr>
        <w:t xml:space="preserve"> </w:t>
      </w:r>
      <w:r w:rsidR="00113991" w:rsidRPr="007D1072">
        <w:rPr>
          <w:rFonts w:ascii="Times New Roman" w:hAnsi="Times New Roman" w:cs="Times New Roman"/>
          <w:sz w:val="24"/>
          <w:szCs w:val="24"/>
        </w:rPr>
        <w:t xml:space="preserve">Технический осмотр проводится по </w:t>
      </w:r>
      <w:r w:rsidR="006B711A" w:rsidRPr="007D1072">
        <w:rPr>
          <w:rFonts w:ascii="Times New Roman" w:hAnsi="Times New Roman" w:cs="Times New Roman"/>
          <w:sz w:val="24"/>
          <w:szCs w:val="24"/>
        </w:rPr>
        <w:t>месту нахождения исполнителя.</w:t>
      </w:r>
    </w:p>
    <w:p w14:paraId="2EABF891" w14:textId="38980A50" w:rsidR="00B4208E" w:rsidRPr="007D1072" w:rsidRDefault="006B711A" w:rsidP="00042E46">
      <w:pPr>
        <w:pStyle w:val="a5"/>
        <w:spacing w:after="0" w:line="240" w:lineRule="auto"/>
        <w:ind w:left="0"/>
        <w:jc w:val="both"/>
        <w:rPr>
          <w:rFonts w:ascii="Times New Roman" w:eastAsia="Times New Roman" w:hAnsi="Times New Roman"/>
          <w:sz w:val="24"/>
          <w:szCs w:val="24"/>
          <w:lang w:eastAsia="ru-RU"/>
        </w:rPr>
      </w:pPr>
      <w:r w:rsidRPr="007D1072">
        <w:rPr>
          <w:rFonts w:ascii="Times New Roman" w:hAnsi="Times New Roman"/>
          <w:sz w:val="24"/>
          <w:szCs w:val="24"/>
        </w:rPr>
        <w:t xml:space="preserve">   1.3.</w:t>
      </w:r>
      <w:r w:rsidR="009D1CBD" w:rsidRPr="007D1072">
        <w:rPr>
          <w:rFonts w:ascii="Times New Roman" w:hAnsi="Times New Roman"/>
          <w:sz w:val="24"/>
          <w:szCs w:val="24"/>
        </w:rPr>
        <w:t xml:space="preserve"> </w:t>
      </w:r>
      <w:r w:rsidRPr="007D1072">
        <w:rPr>
          <w:rFonts w:ascii="Times New Roman" w:eastAsia="Times New Roman" w:hAnsi="Times New Roman"/>
          <w:i/>
          <w:iCs/>
          <w:sz w:val="24"/>
          <w:szCs w:val="24"/>
          <w:lang w:eastAsia="ru-RU"/>
        </w:rPr>
        <w:t xml:space="preserve">Срок оказания Услуг: с момента заключения </w:t>
      </w:r>
      <w:r w:rsidR="009D1CBD" w:rsidRPr="007D1072">
        <w:rPr>
          <w:rFonts w:ascii="Times New Roman" w:eastAsia="Times New Roman" w:hAnsi="Times New Roman"/>
          <w:i/>
          <w:iCs/>
          <w:sz w:val="24"/>
          <w:szCs w:val="24"/>
          <w:lang w:eastAsia="ru-RU"/>
        </w:rPr>
        <w:t>контракт</w:t>
      </w:r>
      <w:r w:rsidR="001F3347" w:rsidRPr="007D1072">
        <w:rPr>
          <w:rFonts w:ascii="Times New Roman" w:eastAsia="Times New Roman" w:hAnsi="Times New Roman"/>
          <w:i/>
          <w:iCs/>
          <w:sz w:val="24"/>
          <w:szCs w:val="24"/>
          <w:lang w:eastAsia="ru-RU"/>
        </w:rPr>
        <w:t>а</w:t>
      </w:r>
      <w:r w:rsidR="0048162B" w:rsidRPr="007D1072">
        <w:rPr>
          <w:rFonts w:ascii="Times New Roman" w:eastAsia="Times New Roman" w:hAnsi="Times New Roman"/>
          <w:i/>
          <w:iCs/>
          <w:sz w:val="24"/>
          <w:szCs w:val="24"/>
          <w:lang w:eastAsia="ru-RU"/>
        </w:rPr>
        <w:t xml:space="preserve"> по </w:t>
      </w:r>
      <w:r w:rsidR="008B224B" w:rsidRPr="007D1072">
        <w:rPr>
          <w:rFonts w:ascii="Times New Roman" w:eastAsia="Times New Roman" w:hAnsi="Times New Roman"/>
          <w:i/>
          <w:iCs/>
          <w:sz w:val="24"/>
          <w:szCs w:val="24"/>
          <w:lang w:eastAsia="ru-RU"/>
        </w:rPr>
        <w:t>15</w:t>
      </w:r>
      <w:r w:rsidR="0048162B" w:rsidRPr="007D1072">
        <w:rPr>
          <w:rFonts w:ascii="Times New Roman" w:eastAsia="Times New Roman" w:hAnsi="Times New Roman"/>
          <w:i/>
          <w:iCs/>
          <w:sz w:val="24"/>
          <w:szCs w:val="24"/>
          <w:lang w:eastAsia="ru-RU"/>
        </w:rPr>
        <w:t>.12.202</w:t>
      </w:r>
      <w:r w:rsidR="007D1072" w:rsidRPr="007D1072">
        <w:rPr>
          <w:rFonts w:ascii="Times New Roman" w:eastAsia="Times New Roman" w:hAnsi="Times New Roman"/>
          <w:i/>
          <w:iCs/>
          <w:sz w:val="24"/>
          <w:szCs w:val="24"/>
          <w:lang w:eastAsia="ru-RU"/>
        </w:rPr>
        <w:t>6</w:t>
      </w:r>
      <w:r w:rsidRPr="007D1072">
        <w:rPr>
          <w:rFonts w:ascii="Times New Roman" w:eastAsia="Times New Roman" w:hAnsi="Times New Roman"/>
          <w:i/>
          <w:iCs/>
          <w:sz w:val="24"/>
          <w:szCs w:val="24"/>
          <w:lang w:eastAsia="ru-RU"/>
        </w:rPr>
        <w:t xml:space="preserve"> г., по согласованию Заказчика с Исполнителем</w:t>
      </w:r>
      <w:r w:rsidRPr="007D1072">
        <w:rPr>
          <w:rFonts w:ascii="Times New Roman" w:eastAsia="Times New Roman" w:hAnsi="Times New Roman"/>
          <w:sz w:val="24"/>
          <w:szCs w:val="24"/>
          <w:lang w:eastAsia="ru-RU"/>
        </w:rPr>
        <w:t>.</w:t>
      </w:r>
    </w:p>
    <w:p w14:paraId="166BA70C" w14:textId="77777777" w:rsidR="00113991" w:rsidRPr="007D1072" w:rsidRDefault="00113991" w:rsidP="00A52ACF">
      <w:pPr>
        <w:pStyle w:val="ConsPlusNonformat"/>
        <w:widowControl/>
        <w:jc w:val="center"/>
        <w:rPr>
          <w:rFonts w:ascii="Times New Roman" w:hAnsi="Times New Roman" w:cs="Times New Roman"/>
          <w:sz w:val="24"/>
          <w:szCs w:val="24"/>
        </w:rPr>
      </w:pPr>
      <w:r w:rsidRPr="007D1072">
        <w:rPr>
          <w:rFonts w:ascii="Times New Roman" w:hAnsi="Times New Roman" w:cs="Times New Roman"/>
          <w:b/>
          <w:bCs/>
          <w:sz w:val="24"/>
          <w:szCs w:val="24"/>
        </w:rPr>
        <w:t>2. Права и обязанности сторон</w:t>
      </w:r>
    </w:p>
    <w:p w14:paraId="3AF43F11" w14:textId="77777777" w:rsidR="00113991" w:rsidRPr="007D1072" w:rsidRDefault="00113991" w:rsidP="00A52ACF">
      <w:pPr>
        <w:pStyle w:val="ConsPlusNonformat"/>
        <w:widowControl/>
        <w:jc w:val="both"/>
        <w:rPr>
          <w:rFonts w:ascii="Times New Roman" w:hAnsi="Times New Roman" w:cs="Times New Roman"/>
          <w:sz w:val="24"/>
          <w:szCs w:val="24"/>
          <w:u w:val="single"/>
        </w:rPr>
      </w:pPr>
      <w:r w:rsidRPr="007D1072">
        <w:rPr>
          <w:rFonts w:ascii="Times New Roman" w:hAnsi="Times New Roman" w:cs="Times New Roman"/>
          <w:sz w:val="24"/>
          <w:szCs w:val="24"/>
        </w:rPr>
        <w:t xml:space="preserve"> 2.1. Заказчик обязан:</w:t>
      </w:r>
    </w:p>
    <w:p w14:paraId="4724427F" w14:textId="16E6B106" w:rsidR="00113991" w:rsidRPr="007D1072" w:rsidRDefault="00235ADE" w:rsidP="00A52ACF">
      <w:pPr>
        <w:pStyle w:val="ConsPlusNonformat"/>
        <w:widowControl/>
        <w:jc w:val="both"/>
        <w:rPr>
          <w:rFonts w:ascii="Times New Roman" w:hAnsi="Times New Roman" w:cs="Times New Roman"/>
          <w:sz w:val="24"/>
          <w:szCs w:val="24"/>
        </w:rPr>
      </w:pPr>
      <w:r w:rsidRPr="007D1072">
        <w:rPr>
          <w:rFonts w:ascii="Times New Roman" w:hAnsi="Times New Roman" w:cs="Times New Roman"/>
          <w:sz w:val="24"/>
          <w:szCs w:val="24"/>
        </w:rPr>
        <w:t>2.1.1.</w:t>
      </w:r>
      <w:r w:rsidR="009D1CBD" w:rsidRPr="007D1072">
        <w:rPr>
          <w:rFonts w:ascii="Times New Roman" w:hAnsi="Times New Roman" w:cs="Times New Roman"/>
          <w:sz w:val="24"/>
          <w:szCs w:val="24"/>
        </w:rPr>
        <w:t xml:space="preserve"> </w:t>
      </w:r>
      <w:r w:rsidR="00113991" w:rsidRPr="007D1072">
        <w:rPr>
          <w:rFonts w:ascii="Times New Roman" w:hAnsi="Times New Roman" w:cs="Times New Roman"/>
          <w:sz w:val="24"/>
          <w:szCs w:val="24"/>
        </w:rPr>
        <w:t>Согла</w:t>
      </w:r>
      <w:r w:rsidR="005E77F1" w:rsidRPr="007D1072">
        <w:rPr>
          <w:rFonts w:ascii="Times New Roman" w:hAnsi="Times New Roman" w:cs="Times New Roman"/>
          <w:sz w:val="24"/>
          <w:szCs w:val="24"/>
        </w:rPr>
        <w:t>сно письма-заявки</w:t>
      </w:r>
      <w:r w:rsidR="004D60D1" w:rsidRPr="007D1072">
        <w:rPr>
          <w:rFonts w:ascii="Times New Roman" w:hAnsi="Times New Roman" w:cs="Times New Roman"/>
          <w:sz w:val="24"/>
          <w:szCs w:val="24"/>
        </w:rPr>
        <w:t xml:space="preserve"> </w:t>
      </w:r>
      <w:r w:rsidR="00A52ACF" w:rsidRPr="007D1072">
        <w:rPr>
          <w:rFonts w:ascii="Times New Roman" w:hAnsi="Times New Roman" w:cs="Times New Roman"/>
          <w:sz w:val="24"/>
          <w:szCs w:val="24"/>
        </w:rPr>
        <w:t xml:space="preserve">представить Исполнителю транспортное </w:t>
      </w:r>
      <w:r w:rsidR="00113991" w:rsidRPr="007D1072">
        <w:rPr>
          <w:rFonts w:ascii="Times New Roman" w:hAnsi="Times New Roman" w:cs="Times New Roman"/>
          <w:sz w:val="24"/>
          <w:szCs w:val="24"/>
        </w:rPr>
        <w:t>средст</w:t>
      </w:r>
      <w:r w:rsidR="008D5944" w:rsidRPr="007D1072">
        <w:rPr>
          <w:rFonts w:ascii="Times New Roman" w:hAnsi="Times New Roman" w:cs="Times New Roman"/>
          <w:sz w:val="24"/>
          <w:szCs w:val="24"/>
        </w:rPr>
        <w:t xml:space="preserve">во, </w:t>
      </w:r>
      <w:r w:rsidR="005E77F1" w:rsidRPr="007D1072">
        <w:rPr>
          <w:rFonts w:ascii="Times New Roman" w:hAnsi="Times New Roman" w:cs="Times New Roman"/>
          <w:sz w:val="24"/>
          <w:szCs w:val="24"/>
        </w:rPr>
        <w:t xml:space="preserve">документ, удостоверяющий личность, и доверенность </w:t>
      </w:r>
      <w:r w:rsidR="00113991" w:rsidRPr="007D1072">
        <w:rPr>
          <w:rFonts w:ascii="Times New Roman" w:hAnsi="Times New Roman" w:cs="Times New Roman"/>
          <w:sz w:val="24"/>
          <w:szCs w:val="24"/>
        </w:rPr>
        <w:t>(для представителя владельца транспортного средства), а также свидетельство о регистрации транспортного средства или паспорт транспортного средства.</w:t>
      </w:r>
    </w:p>
    <w:p w14:paraId="5517DB60" w14:textId="41981FF6" w:rsidR="005E77F1" w:rsidRPr="007D1072" w:rsidRDefault="00235ADE" w:rsidP="00A52ACF">
      <w:pPr>
        <w:pStyle w:val="ConsPlusNonformat"/>
        <w:widowControl/>
        <w:jc w:val="both"/>
        <w:rPr>
          <w:rFonts w:ascii="Times New Roman" w:hAnsi="Times New Roman" w:cs="Times New Roman"/>
          <w:i/>
          <w:iCs/>
          <w:sz w:val="24"/>
          <w:szCs w:val="24"/>
        </w:rPr>
      </w:pPr>
      <w:r w:rsidRPr="007D1072">
        <w:rPr>
          <w:rFonts w:ascii="Times New Roman" w:hAnsi="Times New Roman" w:cs="Times New Roman"/>
          <w:sz w:val="24"/>
          <w:szCs w:val="24"/>
        </w:rPr>
        <w:t>2.1.2.</w:t>
      </w:r>
      <w:r w:rsidR="009D1CBD" w:rsidRPr="007D1072">
        <w:rPr>
          <w:rFonts w:ascii="Times New Roman" w:hAnsi="Times New Roman" w:cs="Times New Roman"/>
          <w:sz w:val="24"/>
          <w:szCs w:val="24"/>
        </w:rPr>
        <w:t xml:space="preserve"> </w:t>
      </w:r>
      <w:r w:rsidR="00113991" w:rsidRPr="007D1072">
        <w:rPr>
          <w:rFonts w:ascii="Times New Roman" w:hAnsi="Times New Roman" w:cs="Times New Roman"/>
          <w:i/>
          <w:iCs/>
          <w:sz w:val="24"/>
          <w:szCs w:val="24"/>
        </w:rPr>
        <w:t>Технический осмотр проводится по предварительной записи по телефону</w:t>
      </w:r>
      <w:r w:rsidR="008D5944" w:rsidRPr="007D1072">
        <w:rPr>
          <w:rFonts w:ascii="Times New Roman" w:hAnsi="Times New Roman" w:cs="Times New Roman"/>
          <w:i/>
          <w:iCs/>
          <w:sz w:val="24"/>
          <w:szCs w:val="24"/>
        </w:rPr>
        <w:t>:</w:t>
      </w:r>
    </w:p>
    <w:p w14:paraId="11358276" w14:textId="28DCBBD7" w:rsidR="004D60D1" w:rsidRPr="007D1072" w:rsidRDefault="001C2CC2" w:rsidP="00A52ACF">
      <w:pPr>
        <w:pStyle w:val="ConsPlusNonformat"/>
        <w:widowControl/>
        <w:jc w:val="both"/>
        <w:rPr>
          <w:rFonts w:ascii="Times New Roman" w:hAnsi="Times New Roman" w:cs="Times New Roman"/>
          <w:i/>
          <w:iCs/>
          <w:sz w:val="24"/>
          <w:szCs w:val="24"/>
        </w:rPr>
      </w:pPr>
      <w:r w:rsidRPr="007D1072">
        <w:rPr>
          <w:rFonts w:ascii="Times New Roman" w:hAnsi="Times New Roman" w:cs="Times New Roman"/>
          <w:i/>
          <w:iCs/>
          <w:sz w:val="24"/>
          <w:szCs w:val="24"/>
        </w:rPr>
        <w:t xml:space="preserve">          </w:t>
      </w:r>
      <w:r w:rsidR="007D1072" w:rsidRPr="007D1072">
        <w:rPr>
          <w:rFonts w:ascii="Times New Roman" w:hAnsi="Times New Roman" w:cs="Times New Roman"/>
          <w:i/>
          <w:iCs/>
          <w:sz w:val="24"/>
          <w:szCs w:val="24"/>
        </w:rPr>
        <w:t>_______________</w:t>
      </w:r>
    </w:p>
    <w:p w14:paraId="524A8709" w14:textId="221EC342" w:rsidR="00113991" w:rsidRPr="007D1072" w:rsidRDefault="00235ADE" w:rsidP="00A52ACF">
      <w:pPr>
        <w:pStyle w:val="ConsPlusNonformat"/>
        <w:widowControl/>
        <w:jc w:val="both"/>
        <w:rPr>
          <w:rFonts w:ascii="Times New Roman" w:hAnsi="Times New Roman" w:cs="Times New Roman"/>
          <w:sz w:val="24"/>
          <w:szCs w:val="24"/>
        </w:rPr>
      </w:pPr>
      <w:r w:rsidRPr="007D1072">
        <w:rPr>
          <w:rFonts w:ascii="Times New Roman" w:hAnsi="Times New Roman" w:cs="Times New Roman"/>
          <w:sz w:val="24"/>
          <w:szCs w:val="24"/>
        </w:rPr>
        <w:t xml:space="preserve"> 2.1.3.</w:t>
      </w:r>
      <w:r w:rsidR="009D1CBD" w:rsidRPr="007D1072">
        <w:rPr>
          <w:rFonts w:ascii="Times New Roman" w:hAnsi="Times New Roman" w:cs="Times New Roman"/>
          <w:sz w:val="24"/>
          <w:szCs w:val="24"/>
        </w:rPr>
        <w:t xml:space="preserve"> </w:t>
      </w:r>
      <w:r w:rsidR="00113991" w:rsidRPr="007D1072">
        <w:rPr>
          <w:rFonts w:ascii="Times New Roman" w:hAnsi="Times New Roman" w:cs="Times New Roman"/>
          <w:sz w:val="24"/>
          <w:szCs w:val="24"/>
        </w:rPr>
        <w:t>Принять оказанные Исполнителем услуги по акту оказанных услуг по Техническому осмот</w:t>
      </w:r>
      <w:r w:rsidR="005E77F1" w:rsidRPr="007D1072">
        <w:rPr>
          <w:rFonts w:ascii="Times New Roman" w:hAnsi="Times New Roman" w:cs="Times New Roman"/>
          <w:sz w:val="24"/>
          <w:szCs w:val="24"/>
        </w:rPr>
        <w:t xml:space="preserve">ру. </w:t>
      </w:r>
      <w:r w:rsidR="00113991" w:rsidRPr="007D1072">
        <w:rPr>
          <w:rFonts w:ascii="Times New Roman" w:hAnsi="Times New Roman" w:cs="Times New Roman"/>
          <w:sz w:val="24"/>
          <w:szCs w:val="24"/>
        </w:rPr>
        <w:t>При наличии претензий к оказанным Исполнителем услугам Заказчик указывает о</w:t>
      </w:r>
      <w:r w:rsidR="005E77F1" w:rsidRPr="007D1072">
        <w:rPr>
          <w:rFonts w:ascii="Times New Roman" w:hAnsi="Times New Roman" w:cs="Times New Roman"/>
          <w:sz w:val="24"/>
          <w:szCs w:val="24"/>
        </w:rPr>
        <w:t xml:space="preserve">б этом в акте оказанных услуг. Акт оказанных услуг </w:t>
      </w:r>
      <w:r w:rsidR="00113991" w:rsidRPr="007D1072">
        <w:rPr>
          <w:rFonts w:ascii="Times New Roman" w:hAnsi="Times New Roman" w:cs="Times New Roman"/>
          <w:sz w:val="24"/>
          <w:szCs w:val="24"/>
        </w:rPr>
        <w:t>подписывается Сторонами.</w:t>
      </w:r>
    </w:p>
    <w:p w14:paraId="102B55DD" w14:textId="65302ADB" w:rsidR="00113991" w:rsidRPr="007D1072" w:rsidRDefault="005E77F1" w:rsidP="00A52ACF">
      <w:pPr>
        <w:pStyle w:val="ConsPlusNonformat"/>
        <w:widowControl/>
        <w:jc w:val="both"/>
        <w:rPr>
          <w:rFonts w:ascii="Times New Roman" w:hAnsi="Times New Roman" w:cs="Times New Roman"/>
          <w:sz w:val="24"/>
          <w:szCs w:val="24"/>
        </w:rPr>
      </w:pPr>
      <w:r w:rsidRPr="007D1072">
        <w:rPr>
          <w:rFonts w:ascii="Times New Roman" w:hAnsi="Times New Roman" w:cs="Times New Roman"/>
          <w:sz w:val="24"/>
          <w:szCs w:val="24"/>
        </w:rPr>
        <w:t>2.1.4.</w:t>
      </w:r>
      <w:r w:rsidR="009D1CBD" w:rsidRPr="007D1072">
        <w:rPr>
          <w:rFonts w:ascii="Times New Roman" w:hAnsi="Times New Roman" w:cs="Times New Roman"/>
          <w:sz w:val="24"/>
          <w:szCs w:val="24"/>
        </w:rPr>
        <w:t xml:space="preserve"> </w:t>
      </w:r>
      <w:r w:rsidR="008D5944" w:rsidRPr="007D1072">
        <w:rPr>
          <w:rFonts w:ascii="Times New Roman" w:hAnsi="Times New Roman" w:cs="Times New Roman"/>
          <w:sz w:val="24"/>
          <w:szCs w:val="24"/>
        </w:rPr>
        <w:t xml:space="preserve">Утилизировать все отходы, </w:t>
      </w:r>
      <w:r w:rsidR="00113991" w:rsidRPr="007D1072">
        <w:rPr>
          <w:rFonts w:ascii="Times New Roman" w:hAnsi="Times New Roman" w:cs="Times New Roman"/>
          <w:sz w:val="24"/>
          <w:szCs w:val="24"/>
        </w:rPr>
        <w:t>образованные в результате проверки/осмотра автотранспортного средства.</w:t>
      </w:r>
    </w:p>
    <w:p w14:paraId="6989C0D8" w14:textId="2B4D75A8" w:rsidR="00113991" w:rsidRPr="007D1072" w:rsidRDefault="00235ADE" w:rsidP="00A52ACF">
      <w:pPr>
        <w:pStyle w:val="ConsPlusNonformat"/>
        <w:widowControl/>
        <w:rPr>
          <w:rFonts w:ascii="Times New Roman" w:hAnsi="Times New Roman" w:cs="Times New Roman"/>
          <w:sz w:val="24"/>
          <w:szCs w:val="24"/>
        </w:rPr>
      </w:pPr>
      <w:r w:rsidRPr="007D1072">
        <w:rPr>
          <w:rFonts w:ascii="Times New Roman" w:hAnsi="Times New Roman" w:cs="Times New Roman"/>
          <w:sz w:val="24"/>
          <w:szCs w:val="24"/>
        </w:rPr>
        <w:t xml:space="preserve">2.1.5. </w:t>
      </w:r>
      <w:r w:rsidR="00113991" w:rsidRPr="007D1072">
        <w:rPr>
          <w:rFonts w:ascii="Times New Roman" w:hAnsi="Times New Roman" w:cs="Times New Roman"/>
          <w:sz w:val="24"/>
          <w:szCs w:val="24"/>
        </w:rPr>
        <w:t xml:space="preserve">Оплатить Исполнителю стоимость оказанных услуг по Техническому осмотру в сроки и в порядке, предусмотренные разделом 3 настоящего </w:t>
      </w:r>
      <w:r w:rsidR="009D1CBD" w:rsidRPr="007D1072">
        <w:rPr>
          <w:rFonts w:ascii="Times New Roman" w:hAnsi="Times New Roman" w:cs="Times New Roman"/>
          <w:sz w:val="24"/>
          <w:szCs w:val="24"/>
        </w:rPr>
        <w:t>Контракт</w:t>
      </w:r>
      <w:r w:rsidR="00113991" w:rsidRPr="007D1072">
        <w:rPr>
          <w:rFonts w:ascii="Times New Roman" w:hAnsi="Times New Roman" w:cs="Times New Roman"/>
          <w:sz w:val="24"/>
          <w:szCs w:val="24"/>
        </w:rPr>
        <w:t xml:space="preserve">а.  </w:t>
      </w:r>
    </w:p>
    <w:p w14:paraId="64B81C32" w14:textId="77777777" w:rsidR="00113991" w:rsidRPr="007D1072" w:rsidRDefault="00113991" w:rsidP="00A52ACF">
      <w:pPr>
        <w:pStyle w:val="ConsPlusNonformat"/>
        <w:widowControl/>
        <w:rPr>
          <w:rFonts w:ascii="Times New Roman" w:hAnsi="Times New Roman" w:cs="Times New Roman"/>
          <w:sz w:val="24"/>
          <w:szCs w:val="24"/>
        </w:rPr>
      </w:pPr>
      <w:r w:rsidRPr="007D1072">
        <w:rPr>
          <w:rFonts w:ascii="Times New Roman" w:hAnsi="Times New Roman" w:cs="Times New Roman"/>
          <w:sz w:val="24"/>
          <w:szCs w:val="24"/>
        </w:rPr>
        <w:t>2.2. Исполнитель обязан:</w:t>
      </w:r>
    </w:p>
    <w:p w14:paraId="061EA26E" w14:textId="7AA15FC8" w:rsidR="00113991" w:rsidRPr="007D1072" w:rsidRDefault="003A2736" w:rsidP="00A52ACF">
      <w:pPr>
        <w:pStyle w:val="ConsPlusNonformat"/>
        <w:widowControl/>
        <w:jc w:val="both"/>
        <w:rPr>
          <w:rFonts w:ascii="Times New Roman" w:hAnsi="Times New Roman" w:cs="Times New Roman"/>
          <w:sz w:val="24"/>
          <w:szCs w:val="24"/>
        </w:rPr>
      </w:pPr>
      <w:r w:rsidRPr="007D1072">
        <w:rPr>
          <w:rFonts w:ascii="Times New Roman" w:hAnsi="Times New Roman" w:cs="Times New Roman"/>
          <w:sz w:val="24"/>
          <w:szCs w:val="24"/>
        </w:rPr>
        <w:t>2.2.1.</w:t>
      </w:r>
      <w:r w:rsidR="009D1CBD" w:rsidRPr="007D1072">
        <w:rPr>
          <w:rFonts w:ascii="Times New Roman" w:hAnsi="Times New Roman" w:cs="Times New Roman"/>
          <w:sz w:val="24"/>
          <w:szCs w:val="24"/>
        </w:rPr>
        <w:t xml:space="preserve"> </w:t>
      </w:r>
      <w:r w:rsidRPr="007D1072">
        <w:rPr>
          <w:rFonts w:ascii="Times New Roman" w:hAnsi="Times New Roman" w:cs="Times New Roman"/>
          <w:sz w:val="24"/>
          <w:szCs w:val="24"/>
        </w:rPr>
        <w:t xml:space="preserve">Принять транспортное средство </w:t>
      </w:r>
      <w:r w:rsidR="00113991" w:rsidRPr="007D1072">
        <w:rPr>
          <w:rFonts w:ascii="Times New Roman" w:hAnsi="Times New Roman" w:cs="Times New Roman"/>
          <w:sz w:val="24"/>
          <w:szCs w:val="24"/>
        </w:rPr>
        <w:t>согласно письма-заявки Заказ</w:t>
      </w:r>
      <w:r w:rsidRPr="007D1072">
        <w:rPr>
          <w:rFonts w:ascii="Times New Roman" w:hAnsi="Times New Roman" w:cs="Times New Roman"/>
          <w:sz w:val="24"/>
          <w:szCs w:val="24"/>
        </w:rPr>
        <w:t xml:space="preserve">чика и проверить представленные </w:t>
      </w:r>
      <w:r w:rsidR="00113991" w:rsidRPr="007D1072">
        <w:rPr>
          <w:rFonts w:ascii="Times New Roman" w:hAnsi="Times New Roman" w:cs="Times New Roman"/>
          <w:sz w:val="24"/>
          <w:szCs w:val="24"/>
        </w:rPr>
        <w:t>Заказчиком свидетельство о регистрации транспортного средства или паспорт транспортного средства.</w:t>
      </w:r>
    </w:p>
    <w:p w14:paraId="6049F787" w14:textId="3FF480A0" w:rsidR="00113991" w:rsidRPr="007D1072" w:rsidRDefault="003A2736" w:rsidP="00A52ACF">
      <w:pPr>
        <w:pStyle w:val="ConsPlusNonformat"/>
        <w:widowControl/>
        <w:jc w:val="both"/>
        <w:rPr>
          <w:rFonts w:ascii="Times New Roman" w:hAnsi="Times New Roman" w:cs="Times New Roman"/>
          <w:sz w:val="24"/>
          <w:szCs w:val="24"/>
        </w:rPr>
      </w:pPr>
      <w:r w:rsidRPr="007D1072">
        <w:rPr>
          <w:rFonts w:ascii="Times New Roman" w:hAnsi="Times New Roman" w:cs="Times New Roman"/>
          <w:sz w:val="24"/>
          <w:szCs w:val="24"/>
        </w:rPr>
        <w:t xml:space="preserve"> 2.2.2.</w:t>
      </w:r>
      <w:r w:rsidR="009D1CBD" w:rsidRPr="007D1072">
        <w:rPr>
          <w:rFonts w:ascii="Times New Roman" w:hAnsi="Times New Roman" w:cs="Times New Roman"/>
          <w:sz w:val="24"/>
          <w:szCs w:val="24"/>
        </w:rPr>
        <w:t xml:space="preserve"> </w:t>
      </w:r>
      <w:r w:rsidR="008D5944" w:rsidRPr="007D1072">
        <w:rPr>
          <w:rFonts w:ascii="Times New Roman" w:hAnsi="Times New Roman" w:cs="Times New Roman"/>
          <w:sz w:val="24"/>
          <w:szCs w:val="24"/>
        </w:rPr>
        <w:t xml:space="preserve">Провести Технический </w:t>
      </w:r>
      <w:r w:rsidR="00113991" w:rsidRPr="007D1072">
        <w:rPr>
          <w:rFonts w:ascii="Times New Roman" w:hAnsi="Times New Roman" w:cs="Times New Roman"/>
          <w:sz w:val="24"/>
          <w:szCs w:val="24"/>
        </w:rPr>
        <w:t>о</w:t>
      </w:r>
      <w:r w:rsidR="008D5944" w:rsidRPr="007D1072">
        <w:rPr>
          <w:rFonts w:ascii="Times New Roman" w:hAnsi="Times New Roman" w:cs="Times New Roman"/>
          <w:sz w:val="24"/>
          <w:szCs w:val="24"/>
        </w:rPr>
        <w:t xml:space="preserve">смотр транспортного средства в срок, </w:t>
      </w:r>
      <w:r w:rsidR="00113991" w:rsidRPr="007D1072">
        <w:rPr>
          <w:rFonts w:ascii="Times New Roman" w:hAnsi="Times New Roman" w:cs="Times New Roman"/>
          <w:sz w:val="24"/>
          <w:szCs w:val="24"/>
        </w:rPr>
        <w:t xml:space="preserve">согласно </w:t>
      </w:r>
      <w:r w:rsidR="00113991" w:rsidRPr="007D1072">
        <w:rPr>
          <w:rFonts w:ascii="Times New Roman" w:eastAsia="Arial" w:hAnsi="Times New Roman" w:cs="Times New Roman"/>
          <w:sz w:val="24"/>
          <w:szCs w:val="24"/>
        </w:rPr>
        <w:t>Постановлению Правите</w:t>
      </w:r>
      <w:r w:rsidR="008D5944" w:rsidRPr="007D1072">
        <w:rPr>
          <w:rFonts w:ascii="Times New Roman" w:eastAsia="Arial" w:hAnsi="Times New Roman" w:cs="Times New Roman"/>
          <w:sz w:val="24"/>
          <w:szCs w:val="24"/>
        </w:rPr>
        <w:t xml:space="preserve">льства РФ от </w:t>
      </w:r>
      <w:r w:rsidR="00113991" w:rsidRPr="007D1072">
        <w:rPr>
          <w:rFonts w:ascii="Times New Roman" w:eastAsia="Arial" w:hAnsi="Times New Roman" w:cs="Times New Roman"/>
          <w:sz w:val="24"/>
          <w:szCs w:val="24"/>
        </w:rPr>
        <w:t>15.09.2020 N 1434 (ред. от 29.11.2012)"Об утверждении правилпроведения технического осмотра транспортных средств ".</w:t>
      </w:r>
    </w:p>
    <w:p w14:paraId="10A9DE45" w14:textId="24B307A5" w:rsidR="00113991" w:rsidRPr="007D1072" w:rsidRDefault="004D60D1" w:rsidP="00A52ACF">
      <w:pPr>
        <w:pStyle w:val="ConsPlusNonformat"/>
        <w:widowControl/>
        <w:jc w:val="both"/>
        <w:rPr>
          <w:rFonts w:ascii="Times New Roman" w:hAnsi="Times New Roman" w:cs="Times New Roman"/>
          <w:sz w:val="24"/>
          <w:szCs w:val="24"/>
        </w:rPr>
      </w:pPr>
      <w:r w:rsidRPr="007D1072">
        <w:rPr>
          <w:rFonts w:ascii="Times New Roman" w:hAnsi="Times New Roman" w:cs="Times New Roman"/>
          <w:sz w:val="24"/>
          <w:szCs w:val="24"/>
        </w:rPr>
        <w:t xml:space="preserve"> </w:t>
      </w:r>
      <w:r w:rsidR="003A2736" w:rsidRPr="007D1072">
        <w:rPr>
          <w:rFonts w:ascii="Times New Roman" w:hAnsi="Times New Roman" w:cs="Times New Roman"/>
          <w:sz w:val="24"/>
          <w:szCs w:val="24"/>
        </w:rPr>
        <w:t xml:space="preserve">2.2.3. </w:t>
      </w:r>
      <w:r w:rsidR="00113991" w:rsidRPr="007D1072">
        <w:rPr>
          <w:rFonts w:ascii="Times New Roman" w:hAnsi="Times New Roman" w:cs="Times New Roman"/>
          <w:sz w:val="24"/>
          <w:szCs w:val="24"/>
        </w:rPr>
        <w:t>Обеспечить соблюдение правил проверки транспортного средства в соответствии с Пр</w:t>
      </w:r>
      <w:r w:rsidR="008D5944" w:rsidRPr="007D1072">
        <w:rPr>
          <w:rFonts w:ascii="Times New Roman" w:hAnsi="Times New Roman" w:cs="Times New Roman"/>
          <w:sz w:val="24"/>
          <w:szCs w:val="24"/>
        </w:rPr>
        <w:t xml:space="preserve">авилами проведения технического </w:t>
      </w:r>
      <w:r w:rsidR="003A2736" w:rsidRPr="007D1072">
        <w:rPr>
          <w:rFonts w:ascii="Times New Roman" w:hAnsi="Times New Roman" w:cs="Times New Roman"/>
          <w:sz w:val="24"/>
          <w:szCs w:val="24"/>
        </w:rPr>
        <w:t xml:space="preserve">осмотра (далее - Правила), </w:t>
      </w:r>
      <w:r w:rsidR="00113991" w:rsidRPr="007D1072">
        <w:rPr>
          <w:rFonts w:ascii="Times New Roman" w:hAnsi="Times New Roman" w:cs="Times New Roman"/>
          <w:sz w:val="24"/>
          <w:szCs w:val="24"/>
        </w:rPr>
        <w:t>утвержденными Правительством Российской Федерации.</w:t>
      </w:r>
    </w:p>
    <w:p w14:paraId="5FC0C9F1" w14:textId="3CAD056F" w:rsidR="00113991" w:rsidRPr="007D1072" w:rsidRDefault="003A2736" w:rsidP="00A52ACF">
      <w:pPr>
        <w:pStyle w:val="ConsPlusNonformat"/>
        <w:widowControl/>
        <w:jc w:val="both"/>
        <w:rPr>
          <w:rFonts w:ascii="Times New Roman" w:hAnsi="Times New Roman" w:cs="Times New Roman"/>
          <w:sz w:val="24"/>
          <w:szCs w:val="24"/>
        </w:rPr>
      </w:pPr>
      <w:r w:rsidRPr="007D1072">
        <w:rPr>
          <w:rFonts w:ascii="Times New Roman" w:hAnsi="Times New Roman" w:cs="Times New Roman"/>
          <w:sz w:val="24"/>
          <w:szCs w:val="24"/>
        </w:rPr>
        <w:t xml:space="preserve"> 2.2.4.</w:t>
      </w:r>
      <w:r w:rsidR="009D1CBD" w:rsidRPr="007D1072">
        <w:rPr>
          <w:rFonts w:ascii="Times New Roman" w:hAnsi="Times New Roman" w:cs="Times New Roman"/>
          <w:sz w:val="24"/>
          <w:szCs w:val="24"/>
        </w:rPr>
        <w:t xml:space="preserve"> </w:t>
      </w:r>
      <w:r w:rsidR="00113991" w:rsidRPr="007D1072">
        <w:rPr>
          <w:rFonts w:ascii="Times New Roman" w:hAnsi="Times New Roman" w:cs="Times New Roman"/>
          <w:sz w:val="24"/>
          <w:szCs w:val="24"/>
        </w:rPr>
        <w:t>Обеспечить осуществление технического диагностирования в ходе проведения Технического осмотра техническим экспертом.</w:t>
      </w:r>
    </w:p>
    <w:p w14:paraId="02100A55" w14:textId="76E832A7" w:rsidR="00113991" w:rsidRPr="007D1072" w:rsidRDefault="003A2736" w:rsidP="00A52ACF">
      <w:pPr>
        <w:pStyle w:val="ConsPlusNonformat"/>
        <w:widowControl/>
        <w:jc w:val="both"/>
        <w:rPr>
          <w:rFonts w:ascii="Times New Roman" w:hAnsi="Times New Roman" w:cs="Times New Roman"/>
          <w:sz w:val="24"/>
          <w:szCs w:val="24"/>
        </w:rPr>
      </w:pPr>
      <w:r w:rsidRPr="007D1072">
        <w:rPr>
          <w:rFonts w:ascii="Times New Roman" w:hAnsi="Times New Roman" w:cs="Times New Roman"/>
          <w:sz w:val="24"/>
          <w:szCs w:val="24"/>
        </w:rPr>
        <w:lastRenderedPageBreak/>
        <w:t xml:space="preserve"> 2.2.5.</w:t>
      </w:r>
      <w:r w:rsidR="009D1CBD" w:rsidRPr="007D1072">
        <w:rPr>
          <w:rFonts w:ascii="Times New Roman" w:hAnsi="Times New Roman" w:cs="Times New Roman"/>
          <w:sz w:val="24"/>
          <w:szCs w:val="24"/>
        </w:rPr>
        <w:t xml:space="preserve"> </w:t>
      </w:r>
      <w:r w:rsidR="00113991" w:rsidRPr="007D1072">
        <w:rPr>
          <w:rFonts w:ascii="Times New Roman" w:hAnsi="Times New Roman" w:cs="Times New Roman"/>
          <w:sz w:val="24"/>
          <w:szCs w:val="24"/>
        </w:rPr>
        <w:t>Обеспечить сохранность транспортного средства, представленного для проведения Технического осмотра.</w:t>
      </w:r>
    </w:p>
    <w:p w14:paraId="3C6901F2" w14:textId="54FB0D2A" w:rsidR="00856F34" w:rsidRPr="007D1072" w:rsidRDefault="00F012C9" w:rsidP="00A52ACF">
      <w:pPr>
        <w:pStyle w:val="ConsPlusNonformat"/>
        <w:widowControl/>
        <w:jc w:val="both"/>
        <w:rPr>
          <w:rFonts w:ascii="Times New Roman" w:hAnsi="Times New Roman" w:cs="Times New Roman"/>
          <w:sz w:val="24"/>
          <w:szCs w:val="24"/>
        </w:rPr>
      </w:pPr>
      <w:r w:rsidRPr="007D1072">
        <w:rPr>
          <w:rFonts w:ascii="Times New Roman" w:hAnsi="Times New Roman" w:cs="Times New Roman"/>
          <w:sz w:val="24"/>
          <w:szCs w:val="24"/>
        </w:rPr>
        <w:t xml:space="preserve"> 2.2.6.</w:t>
      </w:r>
      <w:r w:rsidR="009D1CBD" w:rsidRPr="007D1072">
        <w:rPr>
          <w:rFonts w:ascii="Times New Roman" w:hAnsi="Times New Roman" w:cs="Times New Roman"/>
          <w:sz w:val="24"/>
          <w:szCs w:val="24"/>
        </w:rPr>
        <w:t xml:space="preserve"> </w:t>
      </w:r>
      <w:r w:rsidRPr="007D1072">
        <w:rPr>
          <w:rFonts w:ascii="Times New Roman" w:hAnsi="Times New Roman" w:cs="Times New Roman"/>
          <w:sz w:val="24"/>
          <w:szCs w:val="24"/>
        </w:rPr>
        <w:t>По</w:t>
      </w:r>
      <w:r w:rsidR="009D1CBD" w:rsidRPr="007D1072">
        <w:rPr>
          <w:rFonts w:ascii="Times New Roman" w:hAnsi="Times New Roman" w:cs="Times New Roman"/>
          <w:sz w:val="24"/>
          <w:szCs w:val="24"/>
        </w:rPr>
        <w:t xml:space="preserve"> </w:t>
      </w:r>
      <w:r w:rsidRPr="007D1072">
        <w:rPr>
          <w:rFonts w:ascii="Times New Roman" w:hAnsi="Times New Roman" w:cs="Times New Roman"/>
          <w:sz w:val="24"/>
          <w:szCs w:val="24"/>
        </w:rPr>
        <w:t xml:space="preserve">окончании проведения Технического осмотра </w:t>
      </w:r>
      <w:r w:rsidR="00113991" w:rsidRPr="007D1072">
        <w:rPr>
          <w:rFonts w:ascii="Times New Roman" w:hAnsi="Times New Roman" w:cs="Times New Roman"/>
          <w:sz w:val="24"/>
          <w:szCs w:val="24"/>
        </w:rPr>
        <w:t>представить Заказчику транспортное средство и следующие документы:</w:t>
      </w:r>
    </w:p>
    <w:p w14:paraId="237C7B0F" w14:textId="2B6D6DE6" w:rsidR="00113991" w:rsidRPr="007D1072" w:rsidRDefault="00113991" w:rsidP="00A52ACF">
      <w:pPr>
        <w:pStyle w:val="ConsPlusNonformat"/>
        <w:widowControl/>
        <w:jc w:val="both"/>
        <w:rPr>
          <w:rFonts w:ascii="Times New Roman" w:hAnsi="Times New Roman" w:cs="Times New Roman"/>
          <w:sz w:val="24"/>
          <w:szCs w:val="24"/>
        </w:rPr>
      </w:pPr>
      <w:r w:rsidRPr="007D1072">
        <w:rPr>
          <w:rFonts w:ascii="Times New Roman" w:hAnsi="Times New Roman" w:cs="Times New Roman"/>
          <w:sz w:val="24"/>
          <w:szCs w:val="24"/>
        </w:rPr>
        <w:t xml:space="preserve"> - акт оказанных услуг;</w:t>
      </w:r>
    </w:p>
    <w:p w14:paraId="7989A645" w14:textId="242D38EC" w:rsidR="00113991" w:rsidRPr="007D1072" w:rsidRDefault="00F012C9" w:rsidP="00A52ACF">
      <w:pPr>
        <w:pStyle w:val="ConsPlusNonformat"/>
        <w:widowControl/>
        <w:jc w:val="both"/>
        <w:rPr>
          <w:rFonts w:ascii="Times New Roman" w:hAnsi="Times New Roman" w:cs="Times New Roman"/>
          <w:sz w:val="24"/>
          <w:szCs w:val="24"/>
        </w:rPr>
      </w:pPr>
      <w:r w:rsidRPr="007D1072">
        <w:rPr>
          <w:rFonts w:ascii="Times New Roman" w:hAnsi="Times New Roman" w:cs="Times New Roman"/>
          <w:sz w:val="24"/>
          <w:szCs w:val="24"/>
        </w:rPr>
        <w:t xml:space="preserve"> -диагностическую </w:t>
      </w:r>
      <w:r w:rsidR="00113991" w:rsidRPr="007D1072">
        <w:rPr>
          <w:rFonts w:ascii="Times New Roman" w:hAnsi="Times New Roman" w:cs="Times New Roman"/>
          <w:sz w:val="24"/>
          <w:szCs w:val="24"/>
        </w:rPr>
        <w:t>карту, содержащую сведения о выявленных технических неисправностях   транспортного средства и о соответствии/несоответствии транспортного средства обязательным требованиям безопасности транспортных средств.</w:t>
      </w:r>
    </w:p>
    <w:p w14:paraId="30BC8B45" w14:textId="49BCA3C8" w:rsidR="00113991" w:rsidRPr="007D1072" w:rsidRDefault="00113991" w:rsidP="00A52ACF">
      <w:pPr>
        <w:pStyle w:val="ConsPlusNonformat"/>
        <w:widowControl/>
        <w:jc w:val="both"/>
        <w:rPr>
          <w:rFonts w:ascii="Times New Roman" w:hAnsi="Times New Roman" w:cs="Times New Roman"/>
          <w:sz w:val="24"/>
          <w:szCs w:val="24"/>
        </w:rPr>
      </w:pPr>
      <w:r w:rsidRPr="007D1072">
        <w:rPr>
          <w:rFonts w:ascii="Times New Roman" w:hAnsi="Times New Roman" w:cs="Times New Roman"/>
          <w:sz w:val="24"/>
          <w:szCs w:val="24"/>
        </w:rPr>
        <w:t>2.2.7.</w:t>
      </w:r>
      <w:r w:rsidR="009D1CBD" w:rsidRPr="007D1072">
        <w:rPr>
          <w:rFonts w:ascii="Times New Roman" w:hAnsi="Times New Roman" w:cs="Times New Roman"/>
          <w:sz w:val="24"/>
          <w:szCs w:val="24"/>
        </w:rPr>
        <w:t xml:space="preserve"> </w:t>
      </w:r>
      <w:r w:rsidRPr="007D1072">
        <w:rPr>
          <w:rFonts w:ascii="Times New Roman" w:hAnsi="Times New Roman" w:cs="Times New Roman"/>
          <w:sz w:val="24"/>
          <w:szCs w:val="24"/>
        </w:rPr>
        <w:t xml:space="preserve">Отказать Заказчику </w:t>
      </w:r>
      <w:r w:rsidR="009D1CBD" w:rsidRPr="007D1072">
        <w:rPr>
          <w:rFonts w:ascii="Times New Roman" w:hAnsi="Times New Roman" w:cs="Times New Roman"/>
          <w:sz w:val="24"/>
          <w:szCs w:val="24"/>
        </w:rPr>
        <w:t>в выдаче</w:t>
      </w:r>
      <w:r w:rsidRPr="007D1072">
        <w:rPr>
          <w:rFonts w:ascii="Times New Roman" w:hAnsi="Times New Roman" w:cs="Times New Roman"/>
          <w:sz w:val="24"/>
          <w:szCs w:val="24"/>
        </w:rPr>
        <w:t xml:space="preserve"> диагностической карты Технического осмотра при несоответствии транспортного   средства   хотя   бы   одному из обязательных требований безопасности транспортных средств.</w:t>
      </w:r>
    </w:p>
    <w:p w14:paraId="4C37A69D" w14:textId="55C93B85" w:rsidR="00113991" w:rsidRPr="007D1072" w:rsidRDefault="00F012C9" w:rsidP="00A52ACF">
      <w:pPr>
        <w:pStyle w:val="ConsPlusNonformat"/>
        <w:widowControl/>
        <w:jc w:val="both"/>
        <w:rPr>
          <w:rFonts w:ascii="Times New Roman" w:hAnsi="Times New Roman" w:cs="Times New Roman"/>
          <w:sz w:val="24"/>
          <w:szCs w:val="24"/>
        </w:rPr>
      </w:pPr>
      <w:r w:rsidRPr="007D1072">
        <w:rPr>
          <w:rFonts w:ascii="Times New Roman" w:hAnsi="Times New Roman" w:cs="Times New Roman"/>
          <w:sz w:val="24"/>
          <w:szCs w:val="24"/>
        </w:rPr>
        <w:t>2.2.8.</w:t>
      </w:r>
      <w:r w:rsidR="009D1CBD" w:rsidRPr="007D1072">
        <w:rPr>
          <w:rFonts w:ascii="Times New Roman" w:hAnsi="Times New Roman" w:cs="Times New Roman"/>
          <w:sz w:val="24"/>
          <w:szCs w:val="24"/>
        </w:rPr>
        <w:t xml:space="preserve"> </w:t>
      </w:r>
      <w:r w:rsidR="00113991" w:rsidRPr="007D1072">
        <w:rPr>
          <w:rFonts w:ascii="Times New Roman" w:hAnsi="Times New Roman" w:cs="Times New Roman"/>
          <w:sz w:val="24"/>
          <w:szCs w:val="24"/>
        </w:rPr>
        <w:t>В  случае  выявления  Исполнителем  в ходе Технического осмотра несоответствия  технического  состояния транспортного средства обязательным требованиям  безопасности  транспортных  средств и обращения Заказчика либо его  представителя за повторным Техническим осмотром в срок, не превышающий 20  дней,  провести   повторный   Технический   осмотр   транспортного  средства согласно стоимости работ при повторной проверке технического состояния транспортных средств с использованием средств технического диагностирования при проведении технического о</w:t>
      </w:r>
      <w:r w:rsidRPr="007D1072">
        <w:rPr>
          <w:rFonts w:ascii="Times New Roman" w:hAnsi="Times New Roman" w:cs="Times New Roman"/>
          <w:sz w:val="24"/>
          <w:szCs w:val="24"/>
        </w:rPr>
        <w:t xml:space="preserve">смотра транспортных средств. При проведении </w:t>
      </w:r>
      <w:r w:rsidR="00113991" w:rsidRPr="007D1072">
        <w:rPr>
          <w:rFonts w:ascii="Times New Roman" w:hAnsi="Times New Roman" w:cs="Times New Roman"/>
          <w:sz w:val="24"/>
          <w:szCs w:val="24"/>
        </w:rPr>
        <w:t>повторного Технического осмотра транспортного сре</w:t>
      </w:r>
      <w:r w:rsidRPr="007D1072">
        <w:rPr>
          <w:rFonts w:ascii="Times New Roman" w:hAnsi="Times New Roman" w:cs="Times New Roman"/>
          <w:sz w:val="24"/>
          <w:szCs w:val="24"/>
        </w:rPr>
        <w:t xml:space="preserve">дства проверка осуществляется только в отношении показателей, </w:t>
      </w:r>
      <w:r w:rsidR="00113991" w:rsidRPr="007D1072">
        <w:rPr>
          <w:rFonts w:ascii="Times New Roman" w:hAnsi="Times New Roman" w:cs="Times New Roman"/>
          <w:sz w:val="24"/>
          <w:szCs w:val="24"/>
        </w:rPr>
        <w:t>которые</w:t>
      </w:r>
      <w:r w:rsidRPr="007D1072">
        <w:rPr>
          <w:rFonts w:ascii="Times New Roman" w:hAnsi="Times New Roman" w:cs="Times New Roman"/>
          <w:sz w:val="24"/>
          <w:szCs w:val="24"/>
        </w:rPr>
        <w:t>,</w:t>
      </w:r>
      <w:r w:rsidR="00113991" w:rsidRPr="007D1072">
        <w:rPr>
          <w:rFonts w:ascii="Times New Roman" w:hAnsi="Times New Roman" w:cs="Times New Roman"/>
          <w:sz w:val="24"/>
          <w:szCs w:val="24"/>
        </w:rPr>
        <w:t xml:space="preserve"> с</w:t>
      </w:r>
      <w:r w:rsidRPr="007D1072">
        <w:rPr>
          <w:rFonts w:ascii="Times New Roman" w:hAnsi="Times New Roman" w:cs="Times New Roman"/>
          <w:sz w:val="24"/>
          <w:szCs w:val="24"/>
        </w:rPr>
        <w:t xml:space="preserve">огласно диагностической карте при </w:t>
      </w:r>
      <w:r w:rsidR="00113991" w:rsidRPr="007D1072">
        <w:rPr>
          <w:rFonts w:ascii="Times New Roman" w:hAnsi="Times New Roman" w:cs="Times New Roman"/>
          <w:sz w:val="24"/>
          <w:szCs w:val="24"/>
        </w:rPr>
        <w:t>проведении предыдущего Технического осмотра</w:t>
      </w:r>
      <w:r w:rsidRPr="007D1072">
        <w:rPr>
          <w:rFonts w:ascii="Times New Roman" w:hAnsi="Times New Roman" w:cs="Times New Roman"/>
          <w:sz w:val="24"/>
          <w:szCs w:val="24"/>
        </w:rPr>
        <w:t>,</w:t>
      </w:r>
      <w:r w:rsidR="00113991" w:rsidRPr="007D1072">
        <w:rPr>
          <w:rFonts w:ascii="Times New Roman" w:hAnsi="Times New Roman" w:cs="Times New Roman"/>
          <w:sz w:val="24"/>
          <w:szCs w:val="24"/>
        </w:rPr>
        <w:t xml:space="preserve"> не соответствовали обязательным требованиям безопасности транспортных средств.</w:t>
      </w:r>
    </w:p>
    <w:p w14:paraId="0DFFB8FE" w14:textId="64E3FB7B" w:rsidR="00113991" w:rsidRPr="007D1072" w:rsidRDefault="00113991" w:rsidP="00A52ACF">
      <w:pPr>
        <w:pStyle w:val="ConsPlusNonformat"/>
        <w:widowControl/>
        <w:jc w:val="both"/>
        <w:rPr>
          <w:rFonts w:ascii="Times New Roman" w:hAnsi="Times New Roman" w:cs="Times New Roman"/>
          <w:sz w:val="24"/>
          <w:szCs w:val="24"/>
        </w:rPr>
      </w:pPr>
      <w:r w:rsidRPr="007D1072">
        <w:rPr>
          <w:rFonts w:ascii="Times New Roman" w:hAnsi="Times New Roman" w:cs="Times New Roman"/>
          <w:sz w:val="24"/>
          <w:szCs w:val="24"/>
        </w:rPr>
        <w:t xml:space="preserve"> 2.3. Исполнитель вправе:</w:t>
      </w:r>
    </w:p>
    <w:p w14:paraId="2668A797" w14:textId="29585187" w:rsidR="00113991" w:rsidRPr="007D1072" w:rsidRDefault="00113991" w:rsidP="00A52ACF">
      <w:pPr>
        <w:pStyle w:val="ConsPlusNonformat"/>
        <w:widowControl/>
        <w:jc w:val="both"/>
        <w:rPr>
          <w:rFonts w:ascii="Times New Roman" w:hAnsi="Times New Roman" w:cs="Times New Roman"/>
          <w:sz w:val="24"/>
          <w:szCs w:val="24"/>
        </w:rPr>
      </w:pPr>
      <w:r w:rsidRPr="007D1072">
        <w:rPr>
          <w:rFonts w:ascii="Times New Roman" w:hAnsi="Times New Roman" w:cs="Times New Roman"/>
          <w:sz w:val="24"/>
          <w:szCs w:val="24"/>
        </w:rPr>
        <w:t xml:space="preserve">     В  одностороннем  порядке  отказаться  от исполнения настоящего </w:t>
      </w:r>
      <w:r w:rsidR="009D1CBD" w:rsidRPr="007D1072">
        <w:rPr>
          <w:rFonts w:ascii="Times New Roman" w:hAnsi="Times New Roman" w:cs="Times New Roman"/>
          <w:sz w:val="24"/>
          <w:szCs w:val="24"/>
        </w:rPr>
        <w:t>Контракт</w:t>
      </w:r>
      <w:r w:rsidRPr="007D1072">
        <w:rPr>
          <w:rFonts w:ascii="Times New Roman" w:hAnsi="Times New Roman" w:cs="Times New Roman"/>
          <w:sz w:val="24"/>
          <w:szCs w:val="24"/>
        </w:rPr>
        <w:t xml:space="preserve">а в случаях непредставления для Технического осмотра Заказчиком либо уполномоченным  им  лицом  транспортного  средства, документов, указанных в пункте 2.1.1 настоящего </w:t>
      </w:r>
      <w:r w:rsidR="009D1CBD" w:rsidRPr="007D1072">
        <w:rPr>
          <w:rFonts w:ascii="Times New Roman" w:hAnsi="Times New Roman" w:cs="Times New Roman"/>
          <w:sz w:val="24"/>
          <w:szCs w:val="24"/>
        </w:rPr>
        <w:t>Контракт</w:t>
      </w:r>
      <w:r w:rsidRPr="007D1072">
        <w:rPr>
          <w:rFonts w:ascii="Times New Roman" w:hAnsi="Times New Roman" w:cs="Times New Roman"/>
          <w:sz w:val="24"/>
          <w:szCs w:val="24"/>
        </w:rPr>
        <w:t>а либо несоответствия т</w:t>
      </w:r>
      <w:r w:rsidR="00F012C9" w:rsidRPr="007D1072">
        <w:rPr>
          <w:rFonts w:ascii="Times New Roman" w:hAnsi="Times New Roman" w:cs="Times New Roman"/>
          <w:sz w:val="24"/>
          <w:szCs w:val="24"/>
        </w:rPr>
        <w:t xml:space="preserve">ранспортного средства данным, указанным в документах, содержащих   сведения, </w:t>
      </w:r>
      <w:r w:rsidRPr="007D1072">
        <w:rPr>
          <w:rFonts w:ascii="Times New Roman" w:hAnsi="Times New Roman" w:cs="Times New Roman"/>
          <w:sz w:val="24"/>
          <w:szCs w:val="24"/>
        </w:rPr>
        <w:t>позволяющие идентифицировать это транспортное средство.</w:t>
      </w:r>
    </w:p>
    <w:p w14:paraId="75C8C9DE" w14:textId="70ACED04" w:rsidR="005D4AEA" w:rsidRPr="007D1072" w:rsidRDefault="005D4AEA" w:rsidP="005D4AEA">
      <w:pPr>
        <w:pStyle w:val="ConsPlusNormal"/>
        <w:jc w:val="both"/>
        <w:rPr>
          <w:i/>
          <w:iCs/>
          <w:sz w:val="24"/>
          <w:szCs w:val="24"/>
        </w:rPr>
      </w:pPr>
      <w:r w:rsidRPr="007D1072">
        <w:rPr>
          <w:i/>
          <w:iCs/>
          <w:sz w:val="24"/>
          <w:szCs w:val="24"/>
        </w:rPr>
        <w:t>2.4. При отсутствии разногласий в приёмке товара (работы, услуг) и подписания Заказчиком акта приёмки (ф. 0510452), акт утверждается без подписи Исполнителя, также в адрес Исполнителя в подтверждения возникновения у Заказчика обязанности оплатить товары (работы, услуги) направляется скан-копия Акта приёмки (ф. 0510452).</w:t>
      </w:r>
    </w:p>
    <w:p w14:paraId="17F211FE" w14:textId="77777777" w:rsidR="00B4208E" w:rsidRPr="007D1072" w:rsidRDefault="00B4208E" w:rsidP="00A52ACF">
      <w:pPr>
        <w:pStyle w:val="ConsPlusNonformat"/>
        <w:widowControl/>
        <w:jc w:val="center"/>
        <w:rPr>
          <w:rFonts w:ascii="Times New Roman" w:hAnsi="Times New Roman" w:cs="Times New Roman"/>
          <w:sz w:val="24"/>
          <w:szCs w:val="24"/>
        </w:rPr>
      </w:pPr>
    </w:p>
    <w:p w14:paraId="3CA8F159" w14:textId="77777777" w:rsidR="00113991" w:rsidRPr="007D1072" w:rsidRDefault="00113991" w:rsidP="00A52ACF">
      <w:pPr>
        <w:pStyle w:val="ConsPlusNonformat"/>
        <w:widowControl/>
        <w:jc w:val="center"/>
        <w:rPr>
          <w:rFonts w:ascii="Times New Roman" w:hAnsi="Times New Roman" w:cs="Times New Roman"/>
          <w:sz w:val="24"/>
          <w:szCs w:val="24"/>
        </w:rPr>
      </w:pPr>
      <w:r w:rsidRPr="007D1072">
        <w:rPr>
          <w:rFonts w:ascii="Times New Roman" w:hAnsi="Times New Roman" w:cs="Times New Roman"/>
          <w:b/>
          <w:bCs/>
          <w:sz w:val="24"/>
          <w:szCs w:val="24"/>
        </w:rPr>
        <w:t>3. Стоимость услуг по техническому осмотруи порядок их оплаты</w:t>
      </w:r>
    </w:p>
    <w:p w14:paraId="33CBD574" w14:textId="4B371937" w:rsidR="00766BEC" w:rsidRPr="007D1072" w:rsidRDefault="008356E8" w:rsidP="00A52ACF">
      <w:pPr>
        <w:pStyle w:val="ConsPlusNonformat"/>
        <w:widowControl/>
        <w:jc w:val="both"/>
        <w:rPr>
          <w:rFonts w:ascii="Times New Roman" w:eastAsia="Garamond" w:hAnsi="Times New Roman" w:cs="Times New Roman"/>
          <w:sz w:val="24"/>
          <w:szCs w:val="24"/>
        </w:rPr>
      </w:pPr>
      <w:r w:rsidRPr="007D1072">
        <w:rPr>
          <w:rFonts w:ascii="Times New Roman" w:hAnsi="Times New Roman" w:cs="Times New Roman"/>
          <w:sz w:val="24"/>
          <w:szCs w:val="24"/>
        </w:rPr>
        <w:t>3.1</w:t>
      </w:r>
      <w:r w:rsidR="00F012C9" w:rsidRPr="007D1072">
        <w:rPr>
          <w:rFonts w:ascii="Times New Roman" w:hAnsi="Times New Roman" w:cs="Times New Roman"/>
          <w:sz w:val="24"/>
          <w:szCs w:val="24"/>
        </w:rPr>
        <w:t>.</w:t>
      </w:r>
      <w:r w:rsidR="009D1CBD" w:rsidRPr="007D1072">
        <w:rPr>
          <w:rFonts w:ascii="Times New Roman" w:hAnsi="Times New Roman" w:cs="Times New Roman"/>
          <w:sz w:val="24"/>
          <w:szCs w:val="24"/>
        </w:rPr>
        <w:t xml:space="preserve"> </w:t>
      </w:r>
      <w:r w:rsidR="00113991" w:rsidRPr="007D1072">
        <w:rPr>
          <w:rFonts w:ascii="Times New Roman" w:hAnsi="Times New Roman" w:cs="Times New Roman"/>
          <w:sz w:val="24"/>
          <w:szCs w:val="24"/>
        </w:rPr>
        <w:t xml:space="preserve">Стоимость услуг по Техническому осмотру определяется согласно Приложению 1 настоящего </w:t>
      </w:r>
      <w:r w:rsidR="009D1CBD" w:rsidRPr="007D1072">
        <w:rPr>
          <w:rFonts w:ascii="Times New Roman" w:hAnsi="Times New Roman" w:cs="Times New Roman"/>
          <w:sz w:val="24"/>
          <w:szCs w:val="24"/>
        </w:rPr>
        <w:t>контракт</w:t>
      </w:r>
      <w:r w:rsidR="00113991" w:rsidRPr="007D1072">
        <w:rPr>
          <w:rFonts w:ascii="Times New Roman" w:hAnsi="Times New Roman" w:cs="Times New Roman"/>
          <w:sz w:val="24"/>
          <w:szCs w:val="24"/>
        </w:rPr>
        <w:t>а, утвержденного в соответствии с Постановлением Правите</w:t>
      </w:r>
      <w:r w:rsidR="00F012C9" w:rsidRPr="007D1072">
        <w:rPr>
          <w:rFonts w:ascii="Times New Roman" w:hAnsi="Times New Roman" w:cs="Times New Roman"/>
          <w:sz w:val="24"/>
          <w:szCs w:val="24"/>
        </w:rPr>
        <w:t xml:space="preserve">льства Ульяновской области от </w:t>
      </w:r>
      <w:r w:rsidR="007161ED" w:rsidRPr="007D1072">
        <w:rPr>
          <w:rFonts w:ascii="Times New Roman" w:hAnsi="Times New Roman" w:cs="Times New Roman"/>
          <w:sz w:val="24"/>
          <w:szCs w:val="24"/>
        </w:rPr>
        <w:t xml:space="preserve">20.12.2023г. N692-П </w:t>
      </w:r>
      <w:r w:rsidR="00113991" w:rsidRPr="007D1072">
        <w:rPr>
          <w:rFonts w:ascii="Times New Roman" w:hAnsi="Times New Roman" w:cs="Times New Roman"/>
          <w:sz w:val="24"/>
          <w:szCs w:val="24"/>
        </w:rPr>
        <w:t>П.).</w:t>
      </w:r>
      <w:r w:rsidR="009D1CBD" w:rsidRPr="007D1072">
        <w:rPr>
          <w:rFonts w:ascii="Times New Roman" w:hAnsi="Times New Roman" w:cs="Times New Roman"/>
          <w:sz w:val="24"/>
          <w:szCs w:val="24"/>
        </w:rPr>
        <w:t xml:space="preserve"> </w:t>
      </w:r>
      <w:r w:rsidR="006B711A" w:rsidRPr="007D1072">
        <w:rPr>
          <w:rFonts w:ascii="Times New Roman" w:hAnsi="Times New Roman" w:cs="Times New Roman"/>
          <w:bCs/>
          <w:sz w:val="24"/>
          <w:szCs w:val="24"/>
        </w:rPr>
        <w:t xml:space="preserve">Цена </w:t>
      </w:r>
      <w:r w:rsidR="009D1CBD" w:rsidRPr="007D1072">
        <w:rPr>
          <w:rFonts w:ascii="Times New Roman" w:hAnsi="Times New Roman" w:cs="Times New Roman"/>
          <w:bCs/>
          <w:sz w:val="24"/>
          <w:szCs w:val="24"/>
        </w:rPr>
        <w:t>контракт</w:t>
      </w:r>
      <w:r w:rsidR="001F3347" w:rsidRPr="007D1072">
        <w:rPr>
          <w:rFonts w:ascii="Times New Roman" w:hAnsi="Times New Roman" w:cs="Times New Roman"/>
          <w:bCs/>
          <w:sz w:val="24"/>
          <w:szCs w:val="24"/>
        </w:rPr>
        <w:t>а</w:t>
      </w:r>
      <w:r w:rsidR="006B711A" w:rsidRPr="007D1072">
        <w:rPr>
          <w:rFonts w:ascii="Times New Roman" w:hAnsi="Times New Roman" w:cs="Times New Roman"/>
          <w:bCs/>
          <w:sz w:val="24"/>
          <w:szCs w:val="24"/>
        </w:rPr>
        <w:t xml:space="preserve"> составляет </w:t>
      </w:r>
      <w:r w:rsidR="007D1072" w:rsidRPr="007D1072">
        <w:rPr>
          <w:rFonts w:ascii="Times New Roman" w:hAnsi="Times New Roman" w:cs="Times New Roman"/>
          <w:b/>
          <w:bCs/>
          <w:sz w:val="24"/>
          <w:szCs w:val="24"/>
        </w:rPr>
        <w:t>______</w:t>
      </w:r>
      <w:r w:rsidR="007161ED" w:rsidRPr="007D1072">
        <w:rPr>
          <w:rFonts w:ascii="Times New Roman" w:hAnsi="Times New Roman" w:cs="Times New Roman"/>
          <w:b/>
          <w:bCs/>
          <w:sz w:val="24"/>
          <w:szCs w:val="24"/>
        </w:rPr>
        <w:t xml:space="preserve"> (</w:t>
      </w:r>
      <w:r w:rsidR="007D1072" w:rsidRPr="007D1072">
        <w:rPr>
          <w:rFonts w:ascii="Times New Roman" w:hAnsi="Times New Roman" w:cs="Times New Roman"/>
          <w:b/>
          <w:bCs/>
          <w:sz w:val="24"/>
          <w:szCs w:val="24"/>
        </w:rPr>
        <w:t>______</w:t>
      </w:r>
      <w:r w:rsidR="001C2CC2" w:rsidRPr="007D1072">
        <w:rPr>
          <w:rFonts w:ascii="Times New Roman" w:hAnsi="Times New Roman" w:cs="Times New Roman"/>
          <w:b/>
          <w:bCs/>
          <w:sz w:val="24"/>
          <w:szCs w:val="24"/>
        </w:rPr>
        <w:t xml:space="preserve"> </w:t>
      </w:r>
      <w:r w:rsidR="006B711A" w:rsidRPr="007D1072">
        <w:rPr>
          <w:rFonts w:ascii="Times New Roman" w:hAnsi="Times New Roman" w:cs="Times New Roman"/>
          <w:b/>
          <w:bCs/>
          <w:sz w:val="24"/>
          <w:szCs w:val="24"/>
        </w:rPr>
        <w:t>00 копеек</w:t>
      </w:r>
      <w:r w:rsidR="009D1CBD" w:rsidRPr="007D1072">
        <w:rPr>
          <w:rFonts w:ascii="Times New Roman" w:hAnsi="Times New Roman" w:cs="Times New Roman"/>
          <w:b/>
          <w:bCs/>
          <w:sz w:val="24"/>
          <w:szCs w:val="24"/>
        </w:rPr>
        <w:t>),</w:t>
      </w:r>
      <w:r w:rsidR="001C2CC2" w:rsidRPr="007D1072">
        <w:rPr>
          <w:rFonts w:ascii="Times New Roman" w:hAnsi="Times New Roman" w:cs="Times New Roman"/>
          <w:b/>
          <w:bCs/>
          <w:sz w:val="24"/>
          <w:szCs w:val="24"/>
        </w:rPr>
        <w:t xml:space="preserve"> </w:t>
      </w:r>
      <w:r w:rsidR="00A172D8" w:rsidRPr="007D1072">
        <w:rPr>
          <w:rFonts w:ascii="Times New Roman" w:eastAsiaTheme="minorHAnsi" w:hAnsi="Times New Roman" w:cs="Times New Roman"/>
          <w:b/>
          <w:bCs/>
          <w:kern w:val="0"/>
          <w:sz w:val="24"/>
          <w:szCs w:val="24"/>
          <w:lang w:eastAsia="en-US" w:bidi="ar-SA"/>
        </w:rPr>
        <w:t>НДС не предусмотрен</w:t>
      </w:r>
      <w:r w:rsidR="00A172D8" w:rsidRPr="007D1072">
        <w:rPr>
          <w:rFonts w:ascii="Times New Roman" w:eastAsiaTheme="minorHAnsi" w:hAnsi="Times New Roman" w:cs="Times New Roman"/>
          <w:kern w:val="0"/>
          <w:sz w:val="24"/>
          <w:szCs w:val="24"/>
          <w:lang w:eastAsia="en-US" w:bidi="ar-SA"/>
        </w:rPr>
        <w:t xml:space="preserve"> (Упрощенная система налогообложения ст.346.12 и 346.13 гл.26.2 НК РФ)</w:t>
      </w:r>
    </w:p>
    <w:p w14:paraId="383FC663" w14:textId="1430EB9E" w:rsidR="00113991" w:rsidRPr="007D1072" w:rsidRDefault="009D1CBD" w:rsidP="00A52ACF">
      <w:pPr>
        <w:pStyle w:val="ConsPlusNonformat"/>
        <w:widowControl/>
        <w:jc w:val="both"/>
        <w:rPr>
          <w:rFonts w:ascii="Times New Roman" w:eastAsia="Arial" w:hAnsi="Times New Roman" w:cs="Times New Roman"/>
          <w:sz w:val="24"/>
          <w:szCs w:val="24"/>
        </w:rPr>
      </w:pPr>
      <w:r w:rsidRPr="007D1072">
        <w:rPr>
          <w:rFonts w:ascii="Times New Roman" w:eastAsia="Garamond" w:hAnsi="Times New Roman" w:cs="Times New Roman"/>
          <w:sz w:val="24"/>
          <w:szCs w:val="24"/>
        </w:rPr>
        <w:t>Цена по Контракту является твердой и изменению не подлежит на протяжении действия Контракта.</w:t>
      </w:r>
    </w:p>
    <w:p w14:paraId="01AAA2C1" w14:textId="20D0FB37" w:rsidR="00113991" w:rsidRPr="007D1072" w:rsidRDefault="008356E8" w:rsidP="00A52ACF">
      <w:pPr>
        <w:pStyle w:val="ConsPlusNonformat"/>
        <w:widowControl/>
        <w:jc w:val="both"/>
        <w:rPr>
          <w:rFonts w:ascii="Times New Roman" w:hAnsi="Times New Roman" w:cs="Times New Roman"/>
          <w:sz w:val="24"/>
          <w:szCs w:val="24"/>
        </w:rPr>
      </w:pPr>
      <w:r w:rsidRPr="007D1072">
        <w:rPr>
          <w:rFonts w:ascii="Times New Roman" w:hAnsi="Times New Roman" w:cs="Times New Roman"/>
          <w:sz w:val="24"/>
          <w:szCs w:val="24"/>
        </w:rPr>
        <w:t>3.2</w:t>
      </w:r>
      <w:r w:rsidR="00F012C9" w:rsidRPr="007D1072">
        <w:rPr>
          <w:rFonts w:ascii="Times New Roman" w:hAnsi="Times New Roman" w:cs="Times New Roman"/>
          <w:sz w:val="24"/>
          <w:szCs w:val="24"/>
        </w:rPr>
        <w:t>.</w:t>
      </w:r>
      <w:r w:rsidR="009D1CBD" w:rsidRPr="007D1072">
        <w:rPr>
          <w:rFonts w:ascii="Times New Roman" w:hAnsi="Times New Roman" w:cs="Times New Roman"/>
          <w:sz w:val="24"/>
          <w:szCs w:val="24"/>
        </w:rPr>
        <w:t xml:space="preserve"> </w:t>
      </w:r>
      <w:r w:rsidR="00113991" w:rsidRPr="007D1072">
        <w:rPr>
          <w:rFonts w:ascii="Times New Roman" w:hAnsi="Times New Roman" w:cs="Times New Roman"/>
          <w:sz w:val="24"/>
          <w:szCs w:val="24"/>
        </w:rPr>
        <w:t>Стоимость услуг по повторному проведению Технического осмотра определяется объемом оказанных услуг.</w:t>
      </w:r>
    </w:p>
    <w:p w14:paraId="0A3270FA" w14:textId="59204C5B" w:rsidR="00113991" w:rsidRPr="007D1072" w:rsidRDefault="008356E8" w:rsidP="00A52ACF">
      <w:pPr>
        <w:pStyle w:val="ConsPlusNonformat"/>
        <w:widowControl/>
        <w:jc w:val="both"/>
        <w:rPr>
          <w:rFonts w:ascii="Times New Roman" w:hAnsi="Times New Roman" w:cs="Times New Roman"/>
          <w:b/>
          <w:bCs/>
          <w:sz w:val="24"/>
          <w:szCs w:val="24"/>
        </w:rPr>
      </w:pPr>
      <w:r w:rsidRPr="007D1072">
        <w:rPr>
          <w:rFonts w:ascii="Times New Roman" w:hAnsi="Times New Roman" w:cs="Times New Roman"/>
          <w:sz w:val="24"/>
          <w:szCs w:val="24"/>
        </w:rPr>
        <w:t>3.3</w:t>
      </w:r>
      <w:r w:rsidR="00F012C9" w:rsidRPr="007D1072">
        <w:rPr>
          <w:rFonts w:ascii="Times New Roman" w:hAnsi="Times New Roman" w:cs="Times New Roman"/>
          <w:sz w:val="24"/>
          <w:szCs w:val="24"/>
        </w:rPr>
        <w:t>.</w:t>
      </w:r>
      <w:r w:rsidR="009D1CBD" w:rsidRPr="007D1072">
        <w:rPr>
          <w:rFonts w:ascii="Times New Roman" w:hAnsi="Times New Roman" w:cs="Times New Roman"/>
          <w:sz w:val="24"/>
          <w:szCs w:val="24"/>
        </w:rPr>
        <w:t xml:space="preserve"> </w:t>
      </w:r>
      <w:r w:rsidR="009D1CBD" w:rsidRPr="007D1072">
        <w:rPr>
          <w:rFonts w:ascii="Times New Roman" w:eastAsia="Garamond" w:hAnsi="Times New Roman" w:cs="Times New Roman"/>
          <w:sz w:val="24"/>
          <w:szCs w:val="24"/>
        </w:rPr>
        <w:t xml:space="preserve">Оплата по настоящему Контракту производится </w:t>
      </w:r>
      <w:r w:rsidR="009D1CBD" w:rsidRPr="007D1072">
        <w:rPr>
          <w:rFonts w:ascii="Times New Roman" w:eastAsia="Arial" w:hAnsi="Times New Roman" w:cs="Times New Roman"/>
          <w:sz w:val="24"/>
          <w:szCs w:val="24"/>
        </w:rPr>
        <w:t>Заказчиком</w:t>
      </w:r>
      <w:r w:rsidR="009D1CBD" w:rsidRPr="007D1072">
        <w:rPr>
          <w:rFonts w:ascii="Times New Roman" w:eastAsia="Garamond" w:hAnsi="Times New Roman" w:cs="Times New Roman"/>
          <w:sz w:val="24"/>
          <w:szCs w:val="24"/>
        </w:rPr>
        <w:t xml:space="preserve"> по безналичному расчету, путем перечисления денежных средств на расчетный счет Исполнителя, по мере поступления средств из бюджета Ульяновской области в 202</w:t>
      </w:r>
      <w:r w:rsidR="007D1072" w:rsidRPr="007D1072">
        <w:rPr>
          <w:rFonts w:ascii="Times New Roman" w:eastAsia="Garamond" w:hAnsi="Times New Roman" w:cs="Times New Roman"/>
          <w:sz w:val="24"/>
          <w:szCs w:val="24"/>
        </w:rPr>
        <w:t xml:space="preserve">6 </w:t>
      </w:r>
      <w:r w:rsidR="009D1CBD" w:rsidRPr="007D1072">
        <w:rPr>
          <w:rFonts w:ascii="Times New Roman" w:eastAsia="Garamond" w:hAnsi="Times New Roman" w:cs="Times New Roman"/>
          <w:sz w:val="24"/>
          <w:szCs w:val="24"/>
        </w:rPr>
        <w:t>г.</w:t>
      </w:r>
      <w:r w:rsidR="009D1CBD" w:rsidRPr="007D1072">
        <w:rPr>
          <w:rFonts w:ascii="Times New Roman" w:eastAsia="Arial" w:hAnsi="Times New Roman" w:cs="Times New Roman"/>
          <w:sz w:val="24"/>
          <w:szCs w:val="24"/>
        </w:rPr>
        <w:t>,</w:t>
      </w:r>
      <w:r w:rsidR="009D1CBD" w:rsidRPr="007D1072">
        <w:rPr>
          <w:rFonts w:ascii="Times New Roman" w:hAnsi="Times New Roman" w:cs="Times New Roman"/>
          <w:sz w:val="24"/>
          <w:szCs w:val="24"/>
        </w:rPr>
        <w:t xml:space="preserve"> </w:t>
      </w:r>
      <w:r w:rsidR="006B711A" w:rsidRPr="007D1072">
        <w:rPr>
          <w:rFonts w:ascii="Times New Roman" w:hAnsi="Times New Roman" w:cs="Times New Roman"/>
          <w:b/>
          <w:bCs/>
          <w:sz w:val="24"/>
          <w:szCs w:val="24"/>
        </w:rPr>
        <w:t>в течение 10 (десяти) рабочих дней после подписания Заказчиком акта оказанных услуг (далее – Акт).</w:t>
      </w:r>
    </w:p>
    <w:p w14:paraId="5968B864" w14:textId="77777777" w:rsidR="008178B7" w:rsidRPr="007D1072" w:rsidRDefault="008178B7" w:rsidP="00A52ACF">
      <w:pPr>
        <w:pStyle w:val="ConsPlusNonformat"/>
        <w:widowControl/>
        <w:jc w:val="both"/>
        <w:rPr>
          <w:rFonts w:ascii="Times New Roman" w:hAnsi="Times New Roman" w:cs="Times New Roman"/>
          <w:b/>
          <w:bCs/>
          <w:sz w:val="24"/>
          <w:szCs w:val="24"/>
        </w:rPr>
      </w:pPr>
    </w:p>
    <w:p w14:paraId="3C420500" w14:textId="7247061F" w:rsidR="00113991" w:rsidRPr="007D1072" w:rsidRDefault="00113991" w:rsidP="00A52ACF">
      <w:pPr>
        <w:pStyle w:val="ConsPlusNonformat"/>
        <w:widowControl/>
        <w:jc w:val="center"/>
        <w:rPr>
          <w:rFonts w:ascii="Times New Roman" w:hAnsi="Times New Roman" w:cs="Times New Roman"/>
          <w:b/>
          <w:bCs/>
          <w:sz w:val="24"/>
          <w:szCs w:val="24"/>
        </w:rPr>
      </w:pPr>
      <w:r w:rsidRPr="007D1072">
        <w:rPr>
          <w:rFonts w:ascii="Times New Roman" w:hAnsi="Times New Roman" w:cs="Times New Roman"/>
          <w:b/>
          <w:bCs/>
          <w:sz w:val="24"/>
          <w:szCs w:val="24"/>
        </w:rPr>
        <w:t>4. Ответственность сторон</w:t>
      </w:r>
    </w:p>
    <w:p w14:paraId="32E6A604" w14:textId="292A7C41" w:rsidR="004D60D1" w:rsidRPr="007D1072" w:rsidRDefault="004D60D1" w:rsidP="004D60D1">
      <w:pPr>
        <w:spacing w:line="100" w:lineRule="atLeast"/>
        <w:jc w:val="both"/>
        <w:rPr>
          <w:rFonts w:ascii="Times New Roman" w:hAnsi="Times New Roman" w:cs="Times New Roman"/>
        </w:rPr>
      </w:pPr>
      <w:r w:rsidRPr="007D1072">
        <w:rPr>
          <w:rFonts w:ascii="Times New Roman" w:hAnsi="Times New Roman" w:cs="Times New Roman"/>
        </w:rPr>
        <w:t xml:space="preserve">4.1. Заказчик и </w:t>
      </w:r>
      <w:r w:rsidR="00947DD4" w:rsidRPr="007D1072">
        <w:rPr>
          <w:rFonts w:ascii="Times New Roman" w:hAnsi="Times New Roman" w:cs="Times New Roman"/>
        </w:rPr>
        <w:t>исполнитель</w:t>
      </w:r>
      <w:r w:rsidRPr="007D1072">
        <w:rPr>
          <w:rFonts w:ascii="Times New Roman" w:hAnsi="Times New Roman" w:cs="Times New Roman"/>
        </w:rPr>
        <w:t xml:space="preserve">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14:paraId="557BABA3" w14:textId="3861BAA8" w:rsidR="004D60D1" w:rsidRPr="007D1072" w:rsidRDefault="004D60D1" w:rsidP="004D60D1">
      <w:pPr>
        <w:spacing w:line="100" w:lineRule="atLeast"/>
        <w:jc w:val="both"/>
        <w:rPr>
          <w:rFonts w:ascii="Times New Roman" w:hAnsi="Times New Roman" w:cs="Times New Roman"/>
        </w:rPr>
      </w:pPr>
      <w:r w:rsidRPr="007D1072">
        <w:rPr>
          <w:rFonts w:ascii="Times New Roman" w:hAnsi="Times New Roman" w:cs="Times New Roman"/>
        </w:rPr>
        <w:t xml:space="preserve">4.2.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47DD4" w:rsidRPr="007D1072">
        <w:rPr>
          <w:rFonts w:ascii="Times New Roman" w:hAnsi="Times New Roman" w:cs="Times New Roman"/>
        </w:rPr>
        <w:t>исполнитель</w:t>
      </w:r>
      <w:r w:rsidRPr="007D1072">
        <w:rPr>
          <w:rFonts w:ascii="Times New Roman" w:hAnsi="Times New Roman" w:cs="Times New Roman"/>
        </w:rPr>
        <w:t xml:space="preserve"> вправе потребовать уплаты неустоек (штрафов, </w:t>
      </w:r>
      <w:r w:rsidRPr="007D1072">
        <w:rPr>
          <w:rFonts w:ascii="Times New Roman" w:hAnsi="Times New Roman" w:cs="Times New Roman"/>
        </w:rPr>
        <w:lastRenderedPageBreak/>
        <w:t xml:space="preserve">пеней). </w:t>
      </w:r>
    </w:p>
    <w:p w14:paraId="0474714C" w14:textId="68C1EF56" w:rsidR="004D60D1" w:rsidRPr="007D1072" w:rsidRDefault="004D60D1" w:rsidP="004D60D1">
      <w:pPr>
        <w:spacing w:line="100" w:lineRule="atLeast"/>
        <w:jc w:val="both"/>
        <w:rPr>
          <w:rFonts w:ascii="Times New Roman" w:hAnsi="Times New Roman" w:cs="Times New Roman"/>
        </w:rPr>
      </w:pPr>
      <w:r w:rsidRPr="007D1072">
        <w:rPr>
          <w:rFonts w:ascii="Times New Roman" w:hAnsi="Times New Roman" w:cs="Times New Roman"/>
        </w:rPr>
        <w:t xml:space="preserve">4.2.1.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022B255D" w14:textId="094E0C55" w:rsidR="004D60D1" w:rsidRPr="007D1072" w:rsidRDefault="004D60D1" w:rsidP="004D60D1">
      <w:pPr>
        <w:spacing w:line="100" w:lineRule="atLeast"/>
        <w:jc w:val="both"/>
        <w:rPr>
          <w:rFonts w:ascii="Times New Roman" w:hAnsi="Times New Roman" w:cs="Times New Roman"/>
        </w:rPr>
      </w:pPr>
      <w:r w:rsidRPr="007D1072">
        <w:rPr>
          <w:rFonts w:ascii="Times New Roman" w:hAnsi="Times New Roman" w:cs="Times New Roman"/>
        </w:rPr>
        <w:t>4.2.2.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4C450F77" w14:textId="77777777" w:rsidR="004D60D1" w:rsidRPr="007D1072" w:rsidRDefault="004D60D1" w:rsidP="005D4AEA">
      <w:pPr>
        <w:spacing w:line="100" w:lineRule="atLeast"/>
        <w:jc w:val="both"/>
        <w:rPr>
          <w:rFonts w:ascii="Times New Roman" w:hAnsi="Times New Roman" w:cs="Times New Roman"/>
        </w:rPr>
      </w:pPr>
      <w:r w:rsidRPr="007D1072">
        <w:rPr>
          <w:rFonts w:ascii="Times New Roman" w:hAnsi="Times New Roman" w:cs="Times New Roman"/>
        </w:rPr>
        <w:t>а) 1000 рублей, если цена Контракта не превышает 3 млн. рублей (включительно);</w:t>
      </w:r>
    </w:p>
    <w:p w14:paraId="106F284B" w14:textId="77777777" w:rsidR="004D60D1" w:rsidRPr="007D1072" w:rsidRDefault="004D60D1" w:rsidP="005D4AEA">
      <w:pPr>
        <w:spacing w:line="100" w:lineRule="atLeast"/>
        <w:jc w:val="both"/>
        <w:rPr>
          <w:rFonts w:ascii="Times New Roman" w:hAnsi="Times New Roman" w:cs="Times New Roman"/>
        </w:rPr>
      </w:pPr>
      <w:r w:rsidRPr="007D1072">
        <w:rPr>
          <w:rFonts w:ascii="Times New Roman" w:hAnsi="Times New Roman" w:cs="Times New Roman"/>
        </w:rPr>
        <w:t>б) 5000 рублей, если цена Контракта составляет от 3 млн. рублей до 50 млн. рублей (включительно);</w:t>
      </w:r>
    </w:p>
    <w:p w14:paraId="13698A7C" w14:textId="77777777" w:rsidR="004D60D1" w:rsidRPr="007D1072" w:rsidRDefault="004D60D1" w:rsidP="005D4AEA">
      <w:pPr>
        <w:spacing w:line="100" w:lineRule="atLeast"/>
        <w:jc w:val="both"/>
        <w:rPr>
          <w:rFonts w:ascii="Times New Roman" w:hAnsi="Times New Roman" w:cs="Times New Roman"/>
        </w:rPr>
      </w:pPr>
      <w:r w:rsidRPr="007D1072">
        <w:rPr>
          <w:rFonts w:ascii="Times New Roman" w:hAnsi="Times New Roman" w:cs="Times New Roman"/>
        </w:rPr>
        <w:t>в) 10000 рублей, если цена Контракта составляет от 50 млн. рублей до 100 млн. рублей (включительно);</w:t>
      </w:r>
    </w:p>
    <w:p w14:paraId="52F2643A" w14:textId="77777777" w:rsidR="004D60D1" w:rsidRPr="007D1072" w:rsidRDefault="004D60D1" w:rsidP="005D4AEA">
      <w:pPr>
        <w:spacing w:line="100" w:lineRule="atLeast"/>
        <w:jc w:val="both"/>
        <w:rPr>
          <w:rFonts w:ascii="Times New Roman" w:hAnsi="Times New Roman" w:cs="Times New Roman"/>
        </w:rPr>
      </w:pPr>
      <w:r w:rsidRPr="007D1072">
        <w:rPr>
          <w:rFonts w:ascii="Times New Roman" w:hAnsi="Times New Roman" w:cs="Times New Roman"/>
        </w:rPr>
        <w:t>г) 100000 рублей, если цена Контракта превышает 100 млн. рублей.</w:t>
      </w:r>
    </w:p>
    <w:p w14:paraId="37FBF337" w14:textId="1B271037" w:rsidR="004D60D1" w:rsidRPr="007D1072" w:rsidRDefault="004D60D1" w:rsidP="004D60D1">
      <w:pPr>
        <w:spacing w:line="100" w:lineRule="atLeast"/>
        <w:jc w:val="both"/>
        <w:rPr>
          <w:rFonts w:ascii="Times New Roman" w:hAnsi="Times New Roman" w:cs="Times New Roman"/>
        </w:rPr>
      </w:pPr>
      <w:r w:rsidRPr="007D1072">
        <w:rPr>
          <w:rFonts w:ascii="Times New Roman" w:hAnsi="Times New Roman" w:cs="Times New Roman"/>
        </w:rPr>
        <w:t>4.2.3.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7AE5F45" w14:textId="54105F7B" w:rsidR="004D60D1" w:rsidRPr="007D1072" w:rsidRDefault="004D60D1" w:rsidP="004D60D1">
      <w:pPr>
        <w:spacing w:line="100" w:lineRule="atLeast"/>
        <w:jc w:val="both"/>
        <w:rPr>
          <w:rFonts w:ascii="Times New Roman" w:hAnsi="Times New Roman" w:cs="Times New Roman"/>
        </w:rPr>
      </w:pPr>
      <w:r w:rsidRPr="007D1072">
        <w:rPr>
          <w:rFonts w:ascii="Times New Roman" w:hAnsi="Times New Roman" w:cs="Times New Roman"/>
        </w:rPr>
        <w:t xml:space="preserve">4.3. В случае просрочки исполнения </w:t>
      </w:r>
      <w:r w:rsidR="00947DD4" w:rsidRPr="007D1072">
        <w:rPr>
          <w:rFonts w:ascii="Times New Roman" w:hAnsi="Times New Roman" w:cs="Times New Roman"/>
        </w:rPr>
        <w:t>исполнителе</w:t>
      </w:r>
      <w:r w:rsidRPr="007D1072">
        <w:rPr>
          <w:rFonts w:ascii="Times New Roman" w:hAnsi="Times New Roman" w:cs="Times New Roman"/>
        </w:rPr>
        <w:t xml:space="preserve">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947DD4" w:rsidRPr="007D1072">
        <w:rPr>
          <w:rFonts w:ascii="Times New Roman" w:hAnsi="Times New Roman" w:cs="Times New Roman"/>
        </w:rPr>
        <w:t>исполнителе</w:t>
      </w:r>
      <w:r w:rsidRPr="007D1072">
        <w:rPr>
          <w:rFonts w:ascii="Times New Roman" w:hAnsi="Times New Roman" w:cs="Times New Roman"/>
        </w:rPr>
        <w:t xml:space="preserve">м обязательств, предусмотренных Контрактом, заказчик направляет </w:t>
      </w:r>
      <w:r w:rsidR="00947DD4" w:rsidRPr="007D1072">
        <w:rPr>
          <w:rFonts w:ascii="Times New Roman" w:hAnsi="Times New Roman" w:cs="Times New Roman"/>
        </w:rPr>
        <w:t xml:space="preserve">исполнитель </w:t>
      </w:r>
      <w:r w:rsidR="004E5EE2" w:rsidRPr="007D1072">
        <w:rPr>
          <w:rFonts w:ascii="Times New Roman" w:hAnsi="Times New Roman" w:cs="Times New Roman"/>
        </w:rPr>
        <w:t>у требования</w:t>
      </w:r>
      <w:r w:rsidRPr="007D1072">
        <w:rPr>
          <w:rFonts w:ascii="Times New Roman" w:hAnsi="Times New Roman" w:cs="Times New Roman"/>
        </w:rPr>
        <w:t xml:space="preserve"> об уплате неустоек (штрафов, пеней).</w:t>
      </w:r>
    </w:p>
    <w:p w14:paraId="5789AF2F" w14:textId="1E39DFF8" w:rsidR="004D60D1" w:rsidRPr="007D1072" w:rsidRDefault="004D60D1" w:rsidP="004D60D1">
      <w:pPr>
        <w:spacing w:line="100" w:lineRule="atLeast"/>
        <w:jc w:val="both"/>
        <w:rPr>
          <w:rFonts w:ascii="Times New Roman" w:hAnsi="Times New Roman" w:cs="Times New Roman"/>
        </w:rPr>
      </w:pPr>
      <w:r w:rsidRPr="007D1072">
        <w:rPr>
          <w:rFonts w:ascii="Times New Roman" w:hAnsi="Times New Roman" w:cs="Times New Roman"/>
        </w:rPr>
        <w:t xml:space="preserve">4.3.1. Пеня начисляется за каждый день просрочки исполнения </w:t>
      </w:r>
      <w:r w:rsidR="00947DD4" w:rsidRPr="007D1072">
        <w:rPr>
          <w:rFonts w:ascii="Times New Roman" w:hAnsi="Times New Roman" w:cs="Times New Roman"/>
        </w:rPr>
        <w:t>исполнителе</w:t>
      </w:r>
      <w:r w:rsidRPr="007D1072">
        <w:rPr>
          <w:rFonts w:ascii="Times New Roman" w:hAnsi="Times New Roman" w:cs="Times New Roman"/>
        </w:rPr>
        <w:t xml:space="preserve">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947DD4" w:rsidRPr="007D1072">
        <w:rPr>
          <w:rFonts w:ascii="Times New Roman" w:hAnsi="Times New Roman" w:cs="Times New Roman"/>
        </w:rPr>
        <w:t>исполнител</w:t>
      </w:r>
      <w:r w:rsidR="004E5EE2" w:rsidRPr="007D1072">
        <w:rPr>
          <w:rFonts w:ascii="Times New Roman" w:hAnsi="Times New Roman" w:cs="Times New Roman"/>
        </w:rPr>
        <w:t>ем</w:t>
      </w:r>
      <w:r w:rsidRPr="007D1072">
        <w:rPr>
          <w:rFonts w:ascii="Times New Roman" w:hAnsi="Times New Roman" w:cs="Times New Roman"/>
        </w:rPr>
        <w:t>.</w:t>
      </w:r>
    </w:p>
    <w:p w14:paraId="58128519" w14:textId="07B1FF9B" w:rsidR="004D60D1" w:rsidRPr="007D1072" w:rsidRDefault="004D60D1" w:rsidP="004D60D1">
      <w:pPr>
        <w:spacing w:line="100" w:lineRule="atLeast"/>
        <w:jc w:val="both"/>
        <w:rPr>
          <w:rFonts w:ascii="Times New Roman" w:hAnsi="Times New Roman" w:cs="Times New Roman"/>
        </w:rPr>
      </w:pPr>
      <w:r w:rsidRPr="007D1072">
        <w:rPr>
          <w:rFonts w:ascii="Times New Roman" w:hAnsi="Times New Roman" w:cs="Times New Roman"/>
        </w:rPr>
        <w:t xml:space="preserve">4.3.2. За каждый факт неисполнения или ненадлежащего исполнения </w:t>
      </w:r>
      <w:r w:rsidR="00947DD4" w:rsidRPr="007D1072">
        <w:rPr>
          <w:rFonts w:ascii="Times New Roman" w:hAnsi="Times New Roman" w:cs="Times New Roman"/>
        </w:rPr>
        <w:t>исполнител</w:t>
      </w:r>
      <w:r w:rsidR="004E5EE2" w:rsidRPr="007D1072">
        <w:rPr>
          <w:rFonts w:ascii="Times New Roman" w:hAnsi="Times New Roman" w:cs="Times New Roman"/>
        </w:rPr>
        <w:t>е</w:t>
      </w:r>
      <w:r w:rsidRPr="007D1072">
        <w:rPr>
          <w:rFonts w:ascii="Times New Roman" w:hAnsi="Times New Roman" w:cs="Times New Roman"/>
        </w:rPr>
        <w:t>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598906EB" w14:textId="77777777" w:rsidR="004D60D1" w:rsidRPr="007D1072" w:rsidRDefault="004D60D1" w:rsidP="005D4AEA">
      <w:pPr>
        <w:spacing w:line="100" w:lineRule="atLeast"/>
        <w:jc w:val="both"/>
        <w:rPr>
          <w:rFonts w:ascii="Times New Roman" w:hAnsi="Times New Roman" w:cs="Times New Roman"/>
        </w:rPr>
      </w:pPr>
      <w:r w:rsidRPr="007D1072">
        <w:rPr>
          <w:rFonts w:ascii="Times New Roman" w:hAnsi="Times New Roman" w:cs="Times New Roman"/>
        </w:rPr>
        <w:t>а) 10 процентов цены Контракта (этапа) в случае, если цена Контракта (этапа) не превышает 3 млн. рублей;</w:t>
      </w:r>
    </w:p>
    <w:p w14:paraId="78DB425B" w14:textId="77777777" w:rsidR="004D60D1" w:rsidRPr="007D1072" w:rsidRDefault="004D60D1" w:rsidP="005D4AEA">
      <w:pPr>
        <w:tabs>
          <w:tab w:val="left" w:pos="0"/>
        </w:tabs>
        <w:spacing w:line="100" w:lineRule="atLeast"/>
        <w:jc w:val="both"/>
        <w:rPr>
          <w:rFonts w:ascii="Times New Roman" w:hAnsi="Times New Roman" w:cs="Times New Roman"/>
        </w:rPr>
      </w:pPr>
      <w:r w:rsidRPr="007D1072">
        <w:rPr>
          <w:rFonts w:ascii="Times New Roman" w:hAnsi="Times New Roman" w:cs="Times New Roman"/>
        </w:rPr>
        <w:t>б) 5 процентов цены Контракта (этапа) в случае, если цена Контракта (этапа) составляет от 3 млн. рублей до 50 млн. рублей (включительно);</w:t>
      </w:r>
    </w:p>
    <w:p w14:paraId="0E8D86DC" w14:textId="77777777" w:rsidR="004D60D1" w:rsidRPr="007D1072" w:rsidRDefault="004D60D1" w:rsidP="005D4AEA">
      <w:pPr>
        <w:spacing w:line="100" w:lineRule="atLeast"/>
        <w:jc w:val="both"/>
        <w:rPr>
          <w:rFonts w:ascii="Times New Roman" w:hAnsi="Times New Roman" w:cs="Times New Roman"/>
        </w:rPr>
      </w:pPr>
      <w:r w:rsidRPr="007D1072">
        <w:rPr>
          <w:rFonts w:ascii="Times New Roman" w:hAnsi="Times New Roman" w:cs="Times New Roman"/>
        </w:rPr>
        <w:t>в) 1 процент цены Контракта (этапа) в случае, если цена Контракта (этапа) составляет от 50 млн. рублей до 100 млн. рублей (включительно);</w:t>
      </w:r>
    </w:p>
    <w:p w14:paraId="667B6BAE" w14:textId="77777777" w:rsidR="004D60D1" w:rsidRPr="007D1072" w:rsidRDefault="004D60D1" w:rsidP="005D4AEA">
      <w:pPr>
        <w:spacing w:line="100" w:lineRule="atLeast"/>
        <w:jc w:val="both"/>
        <w:rPr>
          <w:rFonts w:ascii="Times New Roman" w:hAnsi="Times New Roman" w:cs="Times New Roman"/>
        </w:rPr>
      </w:pPr>
      <w:r w:rsidRPr="007D1072">
        <w:rPr>
          <w:rFonts w:ascii="Times New Roman" w:hAnsi="Times New Roman" w:cs="Times New Roman"/>
        </w:rPr>
        <w:t>г) 0,5 процента цены Контракта (этапа) в случае, если цена Контракта (этапа) составляет от 100 млн. рублей до 500 млн. рублей (включительно);</w:t>
      </w:r>
    </w:p>
    <w:p w14:paraId="27DED02C" w14:textId="77777777" w:rsidR="004D60D1" w:rsidRPr="007D1072" w:rsidRDefault="004D60D1" w:rsidP="005D4AEA">
      <w:pPr>
        <w:spacing w:line="100" w:lineRule="atLeast"/>
        <w:jc w:val="both"/>
        <w:rPr>
          <w:rFonts w:ascii="Times New Roman" w:hAnsi="Times New Roman" w:cs="Times New Roman"/>
        </w:rPr>
      </w:pPr>
      <w:r w:rsidRPr="007D1072">
        <w:rPr>
          <w:rFonts w:ascii="Times New Roman" w:hAnsi="Times New Roman" w:cs="Times New Roman"/>
        </w:rPr>
        <w:t>д) 0,4 процента цены Контракта (этапа) в случае, если цена Контракта (этапа) составляет от 500 млн. рублей до 1 млрд. рублей (включительно);</w:t>
      </w:r>
    </w:p>
    <w:p w14:paraId="29E4F949" w14:textId="77777777" w:rsidR="004D60D1" w:rsidRPr="007D1072" w:rsidRDefault="004D60D1" w:rsidP="005D4AEA">
      <w:pPr>
        <w:spacing w:line="100" w:lineRule="atLeast"/>
        <w:jc w:val="both"/>
        <w:rPr>
          <w:rFonts w:ascii="Times New Roman" w:hAnsi="Times New Roman" w:cs="Times New Roman"/>
        </w:rPr>
      </w:pPr>
      <w:r w:rsidRPr="007D1072">
        <w:rPr>
          <w:rFonts w:ascii="Times New Roman" w:hAnsi="Times New Roman" w:cs="Times New Roman"/>
        </w:rPr>
        <w:t>е) 0,3 процента цены Контракта (этапа) в случае, если цена Контракта (этапа) составляет от 1 млрд. рублей до 2 млрд. рублей (включительно);</w:t>
      </w:r>
    </w:p>
    <w:p w14:paraId="503C1C11" w14:textId="77777777" w:rsidR="004D60D1" w:rsidRPr="007D1072" w:rsidRDefault="004D60D1" w:rsidP="005D4AEA">
      <w:pPr>
        <w:spacing w:line="100" w:lineRule="atLeast"/>
        <w:jc w:val="both"/>
        <w:rPr>
          <w:rFonts w:ascii="Times New Roman" w:hAnsi="Times New Roman" w:cs="Times New Roman"/>
        </w:rPr>
      </w:pPr>
      <w:r w:rsidRPr="007D1072">
        <w:rPr>
          <w:rFonts w:ascii="Times New Roman" w:hAnsi="Times New Roman" w:cs="Times New Roman"/>
        </w:rPr>
        <w:t>ж) 0,25 процента цены Контракта (этапа) в случае, если цена Контракта (этапа) составляет от 2 млрд. рублей до 5 млрд. рублей (включительно);</w:t>
      </w:r>
    </w:p>
    <w:p w14:paraId="2D0D9B02" w14:textId="77777777" w:rsidR="004D60D1" w:rsidRPr="007D1072" w:rsidRDefault="004D60D1" w:rsidP="005D4AEA">
      <w:pPr>
        <w:spacing w:line="100" w:lineRule="atLeast"/>
        <w:jc w:val="both"/>
        <w:rPr>
          <w:rFonts w:ascii="Times New Roman" w:hAnsi="Times New Roman" w:cs="Times New Roman"/>
        </w:rPr>
      </w:pPr>
      <w:r w:rsidRPr="007D1072">
        <w:rPr>
          <w:rFonts w:ascii="Times New Roman" w:hAnsi="Times New Roman" w:cs="Times New Roman"/>
        </w:rPr>
        <w:t>з) 0,2 процента цены Контракта (этапа) в случае, если цена Контракта (этапа) составляет от 5 млрд. рублей до 10 млрд. рублей (включительно);</w:t>
      </w:r>
    </w:p>
    <w:p w14:paraId="7E00659A" w14:textId="77777777" w:rsidR="004D60D1" w:rsidRPr="007D1072" w:rsidRDefault="004D60D1" w:rsidP="005D4AEA">
      <w:pPr>
        <w:spacing w:line="100" w:lineRule="atLeast"/>
        <w:jc w:val="both"/>
        <w:rPr>
          <w:rFonts w:ascii="Times New Roman" w:hAnsi="Times New Roman" w:cs="Times New Roman"/>
        </w:rPr>
      </w:pPr>
      <w:r w:rsidRPr="007D1072">
        <w:rPr>
          <w:rFonts w:ascii="Times New Roman" w:hAnsi="Times New Roman" w:cs="Times New Roman"/>
        </w:rPr>
        <w:t>и) 0,1 процента цены Контракта (этапа) в случае, если цена Контракта (этапа) превышает 10 млрд. рублей.</w:t>
      </w:r>
    </w:p>
    <w:p w14:paraId="7046C8E4" w14:textId="6DE2311D" w:rsidR="004D60D1" w:rsidRPr="007D1072" w:rsidRDefault="004D60D1" w:rsidP="004D60D1">
      <w:pPr>
        <w:spacing w:line="100" w:lineRule="atLeast"/>
        <w:jc w:val="both"/>
        <w:rPr>
          <w:rFonts w:ascii="Times New Roman" w:hAnsi="Times New Roman" w:cs="Times New Roman"/>
        </w:rPr>
      </w:pPr>
      <w:r w:rsidRPr="007D1072">
        <w:rPr>
          <w:rFonts w:ascii="Times New Roman" w:hAnsi="Times New Roman" w:cs="Times New Roman"/>
        </w:rPr>
        <w:t xml:space="preserve">4.3.3. За каждый факт неисполнения или ненадлежащего исполнения </w:t>
      </w:r>
      <w:r w:rsidR="00947DD4" w:rsidRPr="007D1072">
        <w:rPr>
          <w:rFonts w:ascii="Times New Roman" w:hAnsi="Times New Roman" w:cs="Times New Roman"/>
        </w:rPr>
        <w:t>исполнител</w:t>
      </w:r>
      <w:r w:rsidR="004E5EE2" w:rsidRPr="007D1072">
        <w:rPr>
          <w:rFonts w:ascii="Times New Roman" w:hAnsi="Times New Roman" w:cs="Times New Roman"/>
        </w:rPr>
        <w:t>е</w:t>
      </w:r>
      <w:r w:rsidRPr="007D1072">
        <w:rPr>
          <w:rFonts w:ascii="Times New Roman" w:hAnsi="Times New Roman" w:cs="Times New Roman"/>
        </w:rPr>
        <w:t xml:space="preserve">м обязательства, предусмотренного Контрактом, которое не имеет стоимостного выражения, размер штрафа устанавливается </w:t>
      </w:r>
      <w:r w:rsidRPr="007D1072">
        <w:rPr>
          <w:rFonts w:ascii="Times New Roman" w:hAnsi="Times New Roman" w:cs="Times New Roman"/>
          <w:i/>
        </w:rPr>
        <w:t>(при наличии в Контракте таких обязательств)</w:t>
      </w:r>
      <w:r w:rsidRPr="007D1072">
        <w:rPr>
          <w:rFonts w:ascii="Times New Roman" w:hAnsi="Times New Roman" w:cs="Times New Roman"/>
        </w:rPr>
        <w:t xml:space="preserve"> в следующем порядке:</w:t>
      </w:r>
    </w:p>
    <w:p w14:paraId="6695CE15" w14:textId="77777777" w:rsidR="004D60D1" w:rsidRPr="007D1072" w:rsidRDefault="004D60D1" w:rsidP="005D4AEA">
      <w:pPr>
        <w:spacing w:line="100" w:lineRule="atLeast"/>
        <w:jc w:val="both"/>
        <w:rPr>
          <w:rFonts w:ascii="Times New Roman" w:hAnsi="Times New Roman" w:cs="Times New Roman"/>
        </w:rPr>
      </w:pPr>
      <w:r w:rsidRPr="007D1072">
        <w:rPr>
          <w:rFonts w:ascii="Times New Roman" w:hAnsi="Times New Roman" w:cs="Times New Roman"/>
        </w:rPr>
        <w:t>а) 1000 рублей, если цена Контракта не превышает 3 млн. рублей;</w:t>
      </w:r>
    </w:p>
    <w:p w14:paraId="1C0FF431" w14:textId="77777777" w:rsidR="004D60D1" w:rsidRPr="007D1072" w:rsidRDefault="004D60D1" w:rsidP="005D4AEA">
      <w:pPr>
        <w:spacing w:line="100" w:lineRule="atLeast"/>
        <w:jc w:val="both"/>
        <w:rPr>
          <w:rFonts w:ascii="Times New Roman" w:hAnsi="Times New Roman" w:cs="Times New Roman"/>
        </w:rPr>
      </w:pPr>
      <w:r w:rsidRPr="007D1072">
        <w:rPr>
          <w:rFonts w:ascii="Times New Roman" w:hAnsi="Times New Roman" w:cs="Times New Roman"/>
        </w:rPr>
        <w:t xml:space="preserve">б) 5000 рублей, если цена Контракта составляет от 3 млн. рублей до 50 млн. рублей </w:t>
      </w:r>
      <w:r w:rsidRPr="007D1072">
        <w:rPr>
          <w:rFonts w:ascii="Times New Roman" w:hAnsi="Times New Roman" w:cs="Times New Roman"/>
        </w:rPr>
        <w:lastRenderedPageBreak/>
        <w:t>(включительно);</w:t>
      </w:r>
    </w:p>
    <w:p w14:paraId="2B17B93E" w14:textId="77777777" w:rsidR="004D60D1" w:rsidRPr="007D1072" w:rsidRDefault="004D60D1" w:rsidP="005D4AEA">
      <w:pPr>
        <w:spacing w:line="100" w:lineRule="atLeast"/>
        <w:jc w:val="both"/>
        <w:rPr>
          <w:rFonts w:ascii="Times New Roman" w:hAnsi="Times New Roman" w:cs="Times New Roman"/>
        </w:rPr>
      </w:pPr>
      <w:r w:rsidRPr="007D1072">
        <w:rPr>
          <w:rFonts w:ascii="Times New Roman" w:hAnsi="Times New Roman" w:cs="Times New Roman"/>
        </w:rPr>
        <w:t>в) 10000 рублей, если цена Контракта составляет от 50 млн. рублей до 100 млн. рублей (включительно);</w:t>
      </w:r>
    </w:p>
    <w:p w14:paraId="482A5744" w14:textId="77777777" w:rsidR="004D60D1" w:rsidRPr="007D1072" w:rsidRDefault="004D60D1" w:rsidP="005D4AEA">
      <w:pPr>
        <w:spacing w:line="100" w:lineRule="atLeast"/>
        <w:jc w:val="both"/>
        <w:rPr>
          <w:rFonts w:ascii="Times New Roman" w:hAnsi="Times New Roman" w:cs="Times New Roman"/>
        </w:rPr>
      </w:pPr>
      <w:r w:rsidRPr="007D1072">
        <w:rPr>
          <w:rFonts w:ascii="Times New Roman" w:hAnsi="Times New Roman" w:cs="Times New Roman"/>
        </w:rPr>
        <w:t>г) 100000 рублей, если цена Контракта превышает 100 млн. рублей.</w:t>
      </w:r>
    </w:p>
    <w:p w14:paraId="1B629A15" w14:textId="6BD1219F" w:rsidR="004D60D1" w:rsidRPr="007D1072" w:rsidRDefault="004D60D1" w:rsidP="004D60D1">
      <w:pPr>
        <w:spacing w:line="100" w:lineRule="atLeast"/>
        <w:jc w:val="both"/>
        <w:rPr>
          <w:rFonts w:ascii="Times New Roman" w:hAnsi="Times New Roman" w:cs="Times New Roman"/>
        </w:rPr>
      </w:pPr>
      <w:r w:rsidRPr="007D1072">
        <w:rPr>
          <w:rFonts w:ascii="Times New Roman" w:hAnsi="Times New Roman" w:cs="Times New Roman"/>
        </w:rPr>
        <w:t xml:space="preserve">4.3.4. Общая сумма начисленных штрафов за неисполнение или ненадлежащее исполнение </w:t>
      </w:r>
      <w:r w:rsidR="00947DD4" w:rsidRPr="007D1072">
        <w:rPr>
          <w:rFonts w:ascii="Times New Roman" w:hAnsi="Times New Roman" w:cs="Times New Roman"/>
        </w:rPr>
        <w:t>исполнител</w:t>
      </w:r>
      <w:r w:rsidR="004E5EE2" w:rsidRPr="007D1072">
        <w:rPr>
          <w:rFonts w:ascii="Times New Roman" w:hAnsi="Times New Roman" w:cs="Times New Roman"/>
        </w:rPr>
        <w:t>е</w:t>
      </w:r>
      <w:r w:rsidRPr="007D1072">
        <w:rPr>
          <w:rFonts w:ascii="Times New Roman" w:hAnsi="Times New Roman" w:cs="Times New Roman"/>
        </w:rPr>
        <w:t>м обязательств, предусмотренных Контрактом, не может превышать цену Контракта.</w:t>
      </w:r>
    </w:p>
    <w:p w14:paraId="30BDCAF5" w14:textId="41FC44BD" w:rsidR="004D60D1" w:rsidRPr="007D1072" w:rsidRDefault="004D60D1" w:rsidP="004D60D1">
      <w:pPr>
        <w:spacing w:line="100" w:lineRule="atLeast"/>
        <w:jc w:val="both"/>
        <w:rPr>
          <w:rFonts w:ascii="Times New Roman" w:hAnsi="Times New Roman" w:cs="Times New Roman"/>
        </w:rPr>
      </w:pPr>
      <w:r w:rsidRPr="007D1072">
        <w:rPr>
          <w:rFonts w:ascii="Times New Roman" w:eastAsia="Times New Roman" w:hAnsi="Times New Roman" w:cs="Times New Roman"/>
          <w:bCs/>
          <w:color w:val="00000A"/>
        </w:rPr>
        <w:t>4</w:t>
      </w:r>
      <w:r w:rsidRPr="007D1072">
        <w:rPr>
          <w:rFonts w:ascii="Times New Roman" w:eastAsia="Times New Roman" w:hAnsi="Times New Roman" w:cs="Times New Roman"/>
          <w:bCs/>
          <w:color w:val="00000A"/>
          <w:lang w:val="x-none"/>
        </w:rPr>
        <w:t>.4.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FD39812" w14:textId="77777777" w:rsidR="00B4208E" w:rsidRPr="007D1072" w:rsidRDefault="00B4208E" w:rsidP="00B4208E">
      <w:pPr>
        <w:pStyle w:val="ConsPlusNonformat"/>
        <w:widowControl/>
        <w:jc w:val="both"/>
        <w:rPr>
          <w:rFonts w:ascii="Times New Roman" w:hAnsi="Times New Roman" w:cs="Times New Roman"/>
          <w:sz w:val="24"/>
          <w:szCs w:val="24"/>
        </w:rPr>
      </w:pPr>
    </w:p>
    <w:p w14:paraId="7AAF80D6" w14:textId="1FFE96F6" w:rsidR="004D60D1" w:rsidRPr="007D1072" w:rsidRDefault="004D60D1" w:rsidP="004D60D1">
      <w:pPr>
        <w:pStyle w:val="21"/>
        <w:ind w:left="360"/>
        <w:jc w:val="center"/>
        <w:rPr>
          <w:sz w:val="24"/>
          <w:szCs w:val="24"/>
        </w:rPr>
      </w:pPr>
      <w:r w:rsidRPr="007D1072">
        <w:rPr>
          <w:b/>
          <w:bCs/>
          <w:sz w:val="24"/>
          <w:szCs w:val="24"/>
        </w:rPr>
        <w:t>5. ФОРС-МАЖОРНЫЕ ОБСТОЯТЕЛЬСТВА</w:t>
      </w:r>
    </w:p>
    <w:p w14:paraId="39EE9DA2" w14:textId="10807DE9" w:rsidR="004D60D1" w:rsidRPr="007D1072" w:rsidRDefault="004D60D1" w:rsidP="004D60D1">
      <w:pPr>
        <w:spacing w:line="200" w:lineRule="atLeast"/>
        <w:jc w:val="both"/>
        <w:rPr>
          <w:rFonts w:ascii="Times New Roman" w:hAnsi="Times New Roman" w:cs="Times New Roman"/>
        </w:rPr>
      </w:pPr>
      <w:r w:rsidRPr="007D1072">
        <w:rPr>
          <w:rFonts w:ascii="Times New Roman" w:hAnsi="Times New Roman" w:cs="Times New Roman"/>
        </w:rPr>
        <w:t>5.1. Под форс-мажорными обстоятельствами понимаются события, за возникновение которых стороны не отвечают, и оказывать влияние, на которые не имеют возможности, в том числе: стихийные бедствия, военные действия, акты государственных и муниципальных органов, делающие невозможным для сторон исполнение обязанностей по Контракту и т. п.</w:t>
      </w:r>
    </w:p>
    <w:p w14:paraId="12222E7D" w14:textId="1B22015D" w:rsidR="004D60D1" w:rsidRPr="007D1072" w:rsidRDefault="004D60D1" w:rsidP="004D60D1">
      <w:pPr>
        <w:spacing w:line="200" w:lineRule="atLeast"/>
        <w:jc w:val="both"/>
        <w:rPr>
          <w:rFonts w:ascii="Times New Roman" w:hAnsi="Times New Roman" w:cs="Times New Roman"/>
        </w:rPr>
      </w:pPr>
      <w:r w:rsidRPr="007D1072">
        <w:rPr>
          <w:rFonts w:ascii="Times New Roman" w:hAnsi="Times New Roman" w:cs="Times New Roman"/>
        </w:rPr>
        <w:t>5.2. Если форс-мажорные обстоятельства имеют место и препятствуют сторонам своевременно выполнить свои обязательства, то сторона, не имеющая возможности выполнить свои обязательства вследствие возникновения таких обстоятельств, освобождается от исполнения своих обязанностей до прекращения действий указанных обстоятельств при условии, что она немедленно письменно уведомит другую сторону о случившемся с подробным описанием создавшихся условий.</w:t>
      </w:r>
    </w:p>
    <w:p w14:paraId="445E34B2" w14:textId="77777777" w:rsidR="004D60D1" w:rsidRPr="007D1072" w:rsidRDefault="004D60D1" w:rsidP="004D60D1">
      <w:pPr>
        <w:spacing w:line="200" w:lineRule="atLeast"/>
        <w:jc w:val="both"/>
        <w:rPr>
          <w:rFonts w:ascii="Times New Roman" w:hAnsi="Times New Roman" w:cs="Times New Roman"/>
        </w:rPr>
      </w:pPr>
    </w:p>
    <w:p w14:paraId="6D186ED9" w14:textId="65BD82DA" w:rsidR="004D60D1" w:rsidRPr="007D1072" w:rsidRDefault="004D60D1" w:rsidP="005D4AEA">
      <w:pPr>
        <w:pStyle w:val="a5"/>
        <w:numPr>
          <w:ilvl w:val="0"/>
          <w:numId w:val="3"/>
        </w:numPr>
        <w:spacing w:after="0" w:line="200" w:lineRule="atLeast"/>
        <w:jc w:val="center"/>
        <w:rPr>
          <w:rFonts w:ascii="Times New Roman" w:hAnsi="Times New Roman"/>
          <w:sz w:val="24"/>
          <w:szCs w:val="24"/>
        </w:rPr>
      </w:pPr>
      <w:r w:rsidRPr="007D1072">
        <w:rPr>
          <w:rFonts w:ascii="Times New Roman" w:hAnsi="Times New Roman"/>
          <w:b/>
          <w:bCs/>
          <w:sz w:val="24"/>
          <w:szCs w:val="24"/>
        </w:rPr>
        <w:t>П</w:t>
      </w:r>
      <w:r w:rsidRPr="007D1072">
        <w:rPr>
          <w:rFonts w:ascii="Times New Roman" w:hAnsi="Times New Roman"/>
          <w:b/>
          <w:bCs/>
          <w:sz w:val="24"/>
          <w:szCs w:val="24"/>
          <w:lang w:val="x-none"/>
        </w:rPr>
        <w:t>ОРЯДОК РАЗРЕШЕНИЯ СПОРОВ, ПРЕТЕНЗИИ СТОРОН</w:t>
      </w:r>
    </w:p>
    <w:p w14:paraId="5D616108" w14:textId="7C511850" w:rsidR="004D60D1" w:rsidRPr="007D1072" w:rsidRDefault="004D60D1" w:rsidP="005D4AEA">
      <w:pPr>
        <w:spacing w:line="200" w:lineRule="atLeast"/>
        <w:jc w:val="both"/>
        <w:rPr>
          <w:rFonts w:ascii="Times New Roman" w:hAnsi="Times New Roman" w:cs="Times New Roman"/>
        </w:rPr>
      </w:pPr>
      <w:r w:rsidRPr="007D1072">
        <w:rPr>
          <w:rFonts w:ascii="Times New Roman" w:hAnsi="Times New Roman" w:cs="Times New Roman"/>
        </w:rPr>
        <w:t>6</w:t>
      </w:r>
      <w:r w:rsidRPr="007D1072">
        <w:rPr>
          <w:rFonts w:ascii="Times New Roman" w:hAnsi="Times New Roman" w:cs="Times New Roman"/>
          <w:lang w:val="x-none"/>
        </w:rPr>
        <w:t>.1.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14:paraId="7BD466D0" w14:textId="0C6A3474" w:rsidR="004D60D1" w:rsidRPr="007D1072" w:rsidRDefault="004D60D1" w:rsidP="004D60D1">
      <w:pPr>
        <w:spacing w:line="200" w:lineRule="atLeast"/>
        <w:jc w:val="both"/>
        <w:rPr>
          <w:rFonts w:ascii="Times New Roman" w:hAnsi="Times New Roman" w:cs="Times New Roman"/>
        </w:rPr>
      </w:pPr>
      <w:r w:rsidRPr="007D1072">
        <w:rPr>
          <w:rFonts w:ascii="Times New Roman" w:hAnsi="Times New Roman" w:cs="Times New Roman"/>
        </w:rPr>
        <w:t>6.2.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E7943E2" w14:textId="5E4AA757" w:rsidR="004D60D1" w:rsidRPr="007D1072" w:rsidRDefault="004D60D1" w:rsidP="004D60D1">
      <w:pPr>
        <w:spacing w:line="200" w:lineRule="atLeast"/>
        <w:jc w:val="both"/>
        <w:rPr>
          <w:rFonts w:ascii="Times New Roman" w:hAnsi="Times New Roman" w:cs="Times New Roman"/>
        </w:rPr>
      </w:pPr>
      <w:r w:rsidRPr="007D1072">
        <w:rPr>
          <w:rFonts w:ascii="Times New Roman" w:hAnsi="Times New Roman" w:cs="Times New Roman"/>
        </w:rPr>
        <w:t>6.3. Срок рассмотрения писем, уведомлений или претензий не может превышать 10 (десяти) рабочих дней с момента их получения, если иные сроки рассмотрения не предусмотрены настоящим Контрактом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14:paraId="2D2DF491" w14:textId="0A16DD7A" w:rsidR="004D60D1" w:rsidRPr="007D1072" w:rsidRDefault="004D60D1" w:rsidP="004D60D1">
      <w:pPr>
        <w:spacing w:line="200" w:lineRule="atLeast"/>
        <w:jc w:val="both"/>
        <w:rPr>
          <w:rFonts w:ascii="Times New Roman" w:hAnsi="Times New Roman" w:cs="Times New Roman"/>
        </w:rPr>
      </w:pPr>
      <w:r w:rsidRPr="007D1072">
        <w:rPr>
          <w:rFonts w:ascii="Times New Roman" w:hAnsi="Times New Roman" w:cs="Times New Roman"/>
        </w:rPr>
        <w:t>6</w:t>
      </w:r>
      <w:r w:rsidRPr="007D1072">
        <w:rPr>
          <w:rFonts w:ascii="Times New Roman" w:hAnsi="Times New Roman" w:cs="Times New Roman"/>
          <w:lang w:val="x-none"/>
        </w:rPr>
        <w:t>.4. В случае если стороны не достигнут согласия путем переговоров, споры и разногласия подлежат разрешению в Арбитражном суде Ульяновской области в установленном законодательством порядке.</w:t>
      </w:r>
    </w:p>
    <w:p w14:paraId="570C32BF" w14:textId="77777777" w:rsidR="004D60D1" w:rsidRPr="007D1072" w:rsidRDefault="004D60D1" w:rsidP="004D60D1">
      <w:pPr>
        <w:spacing w:line="200" w:lineRule="atLeast"/>
        <w:jc w:val="center"/>
        <w:rPr>
          <w:rFonts w:ascii="Times New Roman" w:hAnsi="Times New Roman" w:cs="Times New Roman"/>
          <w:b/>
          <w:bCs/>
        </w:rPr>
      </w:pPr>
    </w:p>
    <w:p w14:paraId="0A039B96" w14:textId="3DEBC36A" w:rsidR="004D60D1" w:rsidRPr="007D1072" w:rsidRDefault="004D60D1" w:rsidP="005D4AEA">
      <w:pPr>
        <w:pStyle w:val="a5"/>
        <w:numPr>
          <w:ilvl w:val="0"/>
          <w:numId w:val="2"/>
        </w:numPr>
        <w:spacing w:after="0" w:line="200" w:lineRule="atLeast"/>
        <w:jc w:val="center"/>
        <w:rPr>
          <w:rFonts w:ascii="Times New Roman" w:hAnsi="Times New Roman"/>
          <w:sz w:val="24"/>
          <w:szCs w:val="24"/>
        </w:rPr>
      </w:pPr>
      <w:r w:rsidRPr="007D1072">
        <w:rPr>
          <w:rFonts w:ascii="Times New Roman" w:hAnsi="Times New Roman"/>
          <w:b/>
          <w:bCs/>
          <w:sz w:val="24"/>
          <w:szCs w:val="24"/>
        </w:rPr>
        <w:t>СРОК ДЕЙСТВИЯ, ПОРЯДОК ИЗМЕНЕНИЯ И РАСТОРЖЕНИЯ КОНТРАКТА</w:t>
      </w:r>
    </w:p>
    <w:p w14:paraId="477486EF" w14:textId="6D374CFA" w:rsidR="004D60D1" w:rsidRPr="007D1072" w:rsidRDefault="005D4AEA" w:rsidP="005D4AEA">
      <w:pPr>
        <w:spacing w:line="200" w:lineRule="atLeast"/>
        <w:jc w:val="both"/>
        <w:rPr>
          <w:rFonts w:ascii="Times New Roman" w:hAnsi="Times New Roman" w:cs="Times New Roman"/>
        </w:rPr>
      </w:pPr>
      <w:r w:rsidRPr="007D1072">
        <w:rPr>
          <w:rFonts w:ascii="Times New Roman" w:hAnsi="Times New Roman" w:cs="Times New Roman"/>
        </w:rPr>
        <w:t>7</w:t>
      </w:r>
      <w:r w:rsidR="004D60D1" w:rsidRPr="007D1072">
        <w:rPr>
          <w:rFonts w:ascii="Times New Roman" w:hAnsi="Times New Roman" w:cs="Times New Roman"/>
        </w:rPr>
        <w:t xml:space="preserve">.1. </w:t>
      </w:r>
      <w:r w:rsidR="004D60D1" w:rsidRPr="007D1072">
        <w:rPr>
          <w:rFonts w:ascii="Times New Roman" w:hAnsi="Times New Roman" w:cs="Times New Roman"/>
          <w:color w:val="000000"/>
        </w:rPr>
        <w:t xml:space="preserve">Настоящий Контракт вступает в силу </w:t>
      </w:r>
      <w:r w:rsidR="004D60D1" w:rsidRPr="007D1072">
        <w:rPr>
          <w:rFonts w:ascii="Times New Roman" w:hAnsi="Times New Roman" w:cs="Times New Roman"/>
          <w:b/>
          <w:bCs/>
          <w:color w:val="000000"/>
        </w:rPr>
        <w:t>с момента подписания и действует по 31.12.202</w:t>
      </w:r>
      <w:r w:rsidR="007D1072" w:rsidRPr="007D1072">
        <w:rPr>
          <w:rFonts w:ascii="Times New Roman" w:hAnsi="Times New Roman" w:cs="Times New Roman"/>
          <w:b/>
          <w:bCs/>
          <w:color w:val="000000"/>
        </w:rPr>
        <w:t>6</w:t>
      </w:r>
      <w:r w:rsidR="004D60D1" w:rsidRPr="007D1072">
        <w:rPr>
          <w:rFonts w:ascii="Times New Roman" w:hAnsi="Times New Roman" w:cs="Times New Roman"/>
          <w:b/>
          <w:bCs/>
          <w:color w:val="000000"/>
        </w:rPr>
        <w:t xml:space="preserve"> г</w:t>
      </w:r>
      <w:r w:rsidR="004D60D1" w:rsidRPr="007D1072">
        <w:rPr>
          <w:rFonts w:ascii="Times New Roman" w:hAnsi="Times New Roman" w:cs="Times New Roman"/>
          <w:color w:val="000000"/>
        </w:rPr>
        <w:t xml:space="preserve">., а в части взаиморасчетов - до полного исполнения «Сторонами» своих обязательств. </w:t>
      </w:r>
    </w:p>
    <w:p w14:paraId="5C695690" w14:textId="16D3D9D7" w:rsidR="004D60D1" w:rsidRPr="007D1072" w:rsidRDefault="005D4AEA" w:rsidP="005D4AEA">
      <w:pPr>
        <w:spacing w:line="200" w:lineRule="atLeast"/>
        <w:jc w:val="both"/>
        <w:rPr>
          <w:rFonts w:ascii="Times New Roman" w:hAnsi="Times New Roman" w:cs="Times New Roman"/>
        </w:rPr>
      </w:pPr>
      <w:r w:rsidRPr="007D1072">
        <w:rPr>
          <w:rFonts w:ascii="Times New Roman" w:hAnsi="Times New Roman" w:cs="Times New Roman"/>
        </w:rPr>
        <w:t>7</w:t>
      </w:r>
      <w:r w:rsidR="004D60D1" w:rsidRPr="007D1072">
        <w:rPr>
          <w:rFonts w:ascii="Times New Roman" w:hAnsi="Times New Roman" w:cs="Times New Roman"/>
          <w:lang w:val="x-none"/>
        </w:rPr>
        <w:t>.2. Все приложения, изменения и дополнения являются неотъемлемой частью настоящего Контракта  и должны быть составлены в письменном виде за подписью сторон и скрепленные печатями сторон. Изменения и дополнения к настоящему Контракт</w:t>
      </w:r>
      <w:r w:rsidR="004D60D1" w:rsidRPr="007D1072">
        <w:rPr>
          <w:rFonts w:ascii="Times New Roman" w:hAnsi="Times New Roman" w:cs="Times New Roman"/>
        </w:rPr>
        <w:t>у</w:t>
      </w:r>
      <w:r w:rsidR="004D60D1" w:rsidRPr="007D1072">
        <w:rPr>
          <w:rFonts w:ascii="Times New Roman" w:hAnsi="Times New Roman" w:cs="Times New Roman"/>
          <w:lang w:val="x-none"/>
        </w:rPr>
        <w:t xml:space="preserve"> имеют силу только в случае взаимного согласия Сторон.</w:t>
      </w:r>
    </w:p>
    <w:p w14:paraId="502AC70D" w14:textId="610BD859" w:rsidR="004D60D1" w:rsidRPr="007D1072" w:rsidRDefault="005D4AEA" w:rsidP="004D60D1">
      <w:pPr>
        <w:spacing w:line="200" w:lineRule="atLeast"/>
        <w:jc w:val="both"/>
        <w:rPr>
          <w:rFonts w:ascii="Times New Roman" w:hAnsi="Times New Roman" w:cs="Times New Roman"/>
        </w:rPr>
      </w:pPr>
      <w:r w:rsidRPr="007D1072">
        <w:rPr>
          <w:rFonts w:ascii="Times New Roman" w:hAnsi="Times New Roman" w:cs="Times New Roman"/>
        </w:rPr>
        <w:t>7</w:t>
      </w:r>
      <w:r w:rsidR="004D60D1" w:rsidRPr="007D1072">
        <w:rPr>
          <w:rFonts w:ascii="Times New Roman" w:hAnsi="Times New Roman" w:cs="Times New Roman"/>
        </w:rPr>
        <w:t>.3. Все изменения и дополнения к настоящему Контракту действительны лишь в том случае, если они совершены в письменной форме и подписаны обеими Сторонами.</w:t>
      </w:r>
    </w:p>
    <w:p w14:paraId="1423176A" w14:textId="742CFB98" w:rsidR="004D60D1" w:rsidRPr="007D1072" w:rsidRDefault="005D4AEA" w:rsidP="004D60D1">
      <w:pPr>
        <w:spacing w:line="200" w:lineRule="atLeast"/>
        <w:jc w:val="both"/>
        <w:rPr>
          <w:rFonts w:ascii="Times New Roman" w:hAnsi="Times New Roman" w:cs="Times New Roman"/>
        </w:rPr>
      </w:pPr>
      <w:r w:rsidRPr="007D1072">
        <w:rPr>
          <w:rFonts w:ascii="Times New Roman" w:hAnsi="Times New Roman" w:cs="Times New Roman"/>
        </w:rPr>
        <w:t>7</w:t>
      </w:r>
      <w:r w:rsidR="004D60D1" w:rsidRPr="007D1072">
        <w:rPr>
          <w:rFonts w:ascii="Times New Roman" w:hAnsi="Times New Roman" w:cs="Times New Roman"/>
        </w:rPr>
        <w:t xml:space="preserve">.4. </w:t>
      </w:r>
      <w:r w:rsidR="004D60D1" w:rsidRPr="007D1072">
        <w:rPr>
          <w:rFonts w:ascii="Times New Roman" w:eastAsia="Calibri" w:hAnsi="Times New Roman" w:cs="Times New Roman"/>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в порядке, предусмотренном частями 8-23 статьи 95 Федерального закона от 05.04.2013 №44-ФЗ.</w:t>
      </w:r>
    </w:p>
    <w:p w14:paraId="2146013F" w14:textId="78C4D94A" w:rsidR="004D60D1" w:rsidRPr="007D1072" w:rsidRDefault="005D4AEA" w:rsidP="004D60D1">
      <w:pPr>
        <w:spacing w:line="200" w:lineRule="atLeast"/>
        <w:jc w:val="both"/>
        <w:rPr>
          <w:rFonts w:ascii="Times New Roman" w:hAnsi="Times New Roman" w:cs="Times New Roman"/>
        </w:rPr>
      </w:pPr>
      <w:r w:rsidRPr="007D1072">
        <w:rPr>
          <w:rFonts w:ascii="Times New Roman" w:hAnsi="Times New Roman" w:cs="Times New Roman"/>
        </w:rPr>
        <w:t>7</w:t>
      </w:r>
      <w:r w:rsidR="004D60D1" w:rsidRPr="007D1072">
        <w:rPr>
          <w:rFonts w:ascii="Times New Roman" w:hAnsi="Times New Roman" w:cs="Times New Roman"/>
        </w:rPr>
        <w:t>.5. При расторжении Контракта по обоюдному согласию Стороны определяют и производят взаиморасчеты по возмещению понесенных затрат и убытков по предмету Контракта.</w:t>
      </w:r>
    </w:p>
    <w:p w14:paraId="15AA8928" w14:textId="77777777" w:rsidR="004D60D1" w:rsidRPr="007D1072" w:rsidRDefault="004D60D1" w:rsidP="004D60D1">
      <w:pPr>
        <w:spacing w:line="200" w:lineRule="atLeast"/>
        <w:rPr>
          <w:rFonts w:ascii="Times New Roman" w:hAnsi="Times New Roman" w:cs="Times New Roman"/>
        </w:rPr>
      </w:pPr>
    </w:p>
    <w:p w14:paraId="4A5C9102" w14:textId="10CD7E79" w:rsidR="004D60D1" w:rsidRPr="007D1072" w:rsidRDefault="005D4AEA" w:rsidP="004D60D1">
      <w:pPr>
        <w:spacing w:line="200" w:lineRule="atLeast"/>
        <w:jc w:val="center"/>
        <w:rPr>
          <w:rFonts w:ascii="Times New Roman" w:hAnsi="Times New Roman" w:cs="Times New Roman"/>
        </w:rPr>
      </w:pPr>
      <w:r w:rsidRPr="007D1072">
        <w:rPr>
          <w:rFonts w:ascii="Times New Roman" w:hAnsi="Times New Roman" w:cs="Times New Roman"/>
          <w:b/>
          <w:bCs/>
        </w:rPr>
        <w:lastRenderedPageBreak/>
        <w:t>8</w:t>
      </w:r>
      <w:r w:rsidR="004D60D1" w:rsidRPr="007D1072">
        <w:rPr>
          <w:rFonts w:ascii="Times New Roman" w:hAnsi="Times New Roman" w:cs="Times New Roman"/>
          <w:b/>
          <w:bCs/>
        </w:rPr>
        <w:t>. ПРОЧИЕ УСЛОВИЯ</w:t>
      </w:r>
    </w:p>
    <w:p w14:paraId="5C33CC85" w14:textId="70727855" w:rsidR="004D60D1" w:rsidRPr="007D1072" w:rsidRDefault="005D4AEA" w:rsidP="004D60D1">
      <w:pPr>
        <w:spacing w:line="200" w:lineRule="atLeast"/>
        <w:jc w:val="both"/>
        <w:rPr>
          <w:rFonts w:ascii="Times New Roman" w:hAnsi="Times New Roman" w:cs="Times New Roman"/>
        </w:rPr>
      </w:pPr>
      <w:r w:rsidRPr="007D1072">
        <w:rPr>
          <w:rFonts w:ascii="Times New Roman" w:hAnsi="Times New Roman" w:cs="Times New Roman"/>
        </w:rPr>
        <w:t>8</w:t>
      </w:r>
      <w:r w:rsidR="004D60D1" w:rsidRPr="007D1072">
        <w:rPr>
          <w:rFonts w:ascii="Times New Roman" w:hAnsi="Times New Roman" w:cs="Times New Roman"/>
        </w:rPr>
        <w:t>.1. Ни одна из сторон не имеет права передавать третьему лицу,</w:t>
      </w:r>
      <w:r w:rsidR="004D60D1" w:rsidRPr="007D1072">
        <w:rPr>
          <w:rFonts w:ascii="Times New Roman" w:hAnsi="Times New Roman" w:cs="Times New Roman"/>
          <w:smallCaps/>
        </w:rPr>
        <w:t xml:space="preserve"> </w:t>
      </w:r>
      <w:r w:rsidR="004D60D1" w:rsidRPr="007D1072">
        <w:rPr>
          <w:rFonts w:ascii="Times New Roman" w:hAnsi="Times New Roman" w:cs="Times New Roman"/>
        </w:rPr>
        <w:t>права и обязательства по настоящему Контракту без письменного согласия другой стороны.</w:t>
      </w:r>
    </w:p>
    <w:p w14:paraId="4A39FF81" w14:textId="5D17CBBC" w:rsidR="004D60D1" w:rsidRPr="007D1072" w:rsidRDefault="005D4AEA" w:rsidP="004D60D1">
      <w:pPr>
        <w:spacing w:line="200" w:lineRule="atLeast"/>
        <w:ind w:right="2"/>
        <w:jc w:val="both"/>
        <w:rPr>
          <w:rFonts w:ascii="Times New Roman" w:eastAsia="Arial" w:hAnsi="Times New Roman" w:cs="Times New Roman"/>
          <w:lang w:val="x-none"/>
        </w:rPr>
      </w:pPr>
      <w:r w:rsidRPr="007D1072">
        <w:rPr>
          <w:rFonts w:ascii="Times New Roman" w:eastAsia="Arial" w:hAnsi="Times New Roman" w:cs="Times New Roman"/>
        </w:rPr>
        <w:t>8</w:t>
      </w:r>
      <w:r w:rsidR="004D60D1" w:rsidRPr="007D1072">
        <w:rPr>
          <w:rFonts w:ascii="Times New Roman" w:eastAsia="Arial" w:hAnsi="Times New Roman" w:cs="Times New Roman"/>
          <w:lang w:val="x-none"/>
        </w:rPr>
        <w:t>.2.</w:t>
      </w:r>
      <w:r w:rsidRPr="007D1072">
        <w:rPr>
          <w:rFonts w:ascii="Times New Roman" w:eastAsia="Arial" w:hAnsi="Times New Roman" w:cs="Times New Roman"/>
        </w:rPr>
        <w:t xml:space="preserve"> </w:t>
      </w:r>
      <w:r w:rsidR="004D60D1" w:rsidRPr="007D1072">
        <w:rPr>
          <w:rFonts w:ascii="Times New Roman" w:eastAsia="Arial" w:hAnsi="Times New Roman" w:cs="Times New Roman"/>
          <w:lang w:val="x-none"/>
        </w:rPr>
        <w:t xml:space="preserve">Настоящий Контракт составлен в 2-х экземплярах, имеющих одинаковую юридическую силу, один из которых находится у Заказчика второй - у </w:t>
      </w:r>
      <w:r w:rsidR="00947DD4" w:rsidRPr="007D1072">
        <w:rPr>
          <w:rFonts w:ascii="Times New Roman" w:eastAsia="Arial" w:hAnsi="Times New Roman" w:cs="Times New Roman"/>
        </w:rPr>
        <w:t>Исполнител</w:t>
      </w:r>
      <w:r w:rsidR="004E5EE2" w:rsidRPr="007D1072">
        <w:rPr>
          <w:rFonts w:ascii="Times New Roman" w:eastAsia="Arial" w:hAnsi="Times New Roman" w:cs="Times New Roman"/>
        </w:rPr>
        <w:t>я</w:t>
      </w:r>
      <w:r w:rsidR="004D60D1" w:rsidRPr="007D1072">
        <w:rPr>
          <w:rFonts w:ascii="Times New Roman" w:eastAsia="Arial" w:hAnsi="Times New Roman" w:cs="Times New Roman"/>
          <w:lang w:val="x-none"/>
        </w:rPr>
        <w:t>.</w:t>
      </w:r>
    </w:p>
    <w:p w14:paraId="291ABF7B" w14:textId="77777777" w:rsidR="00766BEC" w:rsidRPr="007D1072" w:rsidRDefault="00766BEC" w:rsidP="004D60D1">
      <w:pPr>
        <w:spacing w:line="200" w:lineRule="atLeast"/>
        <w:ind w:right="2"/>
        <w:jc w:val="both"/>
        <w:rPr>
          <w:rFonts w:ascii="Times New Roman" w:eastAsia="Arial" w:hAnsi="Times New Roman" w:cs="Times New Roman"/>
          <w:lang w:val="x-none"/>
        </w:rPr>
      </w:pPr>
    </w:p>
    <w:p w14:paraId="6D56F19A" w14:textId="732176E4" w:rsidR="00766BEC" w:rsidRPr="007D1072" w:rsidRDefault="00551C4E" w:rsidP="00766BEC">
      <w:pPr>
        <w:pStyle w:val="ConsPlusNormal"/>
        <w:jc w:val="center"/>
        <w:rPr>
          <w:sz w:val="24"/>
          <w:szCs w:val="24"/>
        </w:rPr>
      </w:pPr>
      <w:r w:rsidRPr="007D1072">
        <w:rPr>
          <w:b/>
          <w:sz w:val="24"/>
          <w:szCs w:val="24"/>
        </w:rPr>
        <w:t>9</w:t>
      </w:r>
      <w:r w:rsidR="00766BEC" w:rsidRPr="007D1072">
        <w:rPr>
          <w:b/>
          <w:sz w:val="24"/>
          <w:szCs w:val="24"/>
        </w:rPr>
        <w:t xml:space="preserve">. ПЕРЕЧЕНЬ ПРИЛОЖЕНИЙ </w:t>
      </w:r>
    </w:p>
    <w:p w14:paraId="3B7F94A3" w14:textId="77777777" w:rsidR="00766BEC" w:rsidRPr="007D1072" w:rsidRDefault="00766BEC" w:rsidP="00551C4E">
      <w:pPr>
        <w:pStyle w:val="ConsPlusNormal"/>
        <w:jc w:val="both"/>
        <w:rPr>
          <w:sz w:val="24"/>
          <w:szCs w:val="24"/>
        </w:rPr>
      </w:pPr>
      <w:r w:rsidRPr="007D1072">
        <w:rPr>
          <w:sz w:val="24"/>
          <w:szCs w:val="24"/>
        </w:rPr>
        <w:t>Неотъемлемой частью настоящего Контракта является следующее:</w:t>
      </w:r>
    </w:p>
    <w:p w14:paraId="5DC488B2" w14:textId="7D437E17" w:rsidR="00551C4E" w:rsidRPr="007D1072" w:rsidRDefault="00551C4E" w:rsidP="00551C4E">
      <w:pPr>
        <w:pStyle w:val="ConsPlusNonformat"/>
        <w:widowControl/>
        <w:jc w:val="both"/>
        <w:rPr>
          <w:rFonts w:ascii="Times New Roman" w:hAnsi="Times New Roman" w:cs="Times New Roman"/>
          <w:sz w:val="24"/>
          <w:szCs w:val="24"/>
        </w:rPr>
      </w:pPr>
      <w:r w:rsidRPr="007D1072">
        <w:rPr>
          <w:rFonts w:ascii="Times New Roman" w:hAnsi="Times New Roman" w:cs="Times New Roman"/>
          <w:sz w:val="24"/>
          <w:szCs w:val="24"/>
        </w:rPr>
        <w:t xml:space="preserve">- Приложение №1 стоимость работ за проведение технического осмотра Транспортных средств                                       </w:t>
      </w:r>
    </w:p>
    <w:p w14:paraId="26950A25" w14:textId="5CE1C68D" w:rsidR="00551C4E" w:rsidRPr="007D1072" w:rsidRDefault="00551C4E" w:rsidP="00551C4E">
      <w:pPr>
        <w:pStyle w:val="a9"/>
        <w:spacing w:after="0" w:line="240" w:lineRule="auto"/>
        <w:ind w:left="0"/>
        <w:rPr>
          <w:rFonts w:ascii="Times New Roman" w:hAnsi="Times New Roman"/>
          <w:sz w:val="24"/>
          <w:szCs w:val="24"/>
        </w:rPr>
      </w:pPr>
      <w:r w:rsidRPr="007D1072">
        <w:rPr>
          <w:rFonts w:ascii="Times New Roman" w:eastAsia="Times New Roman" w:hAnsi="Times New Roman"/>
          <w:kern w:val="3"/>
          <w:sz w:val="24"/>
          <w:szCs w:val="24"/>
          <w:lang w:eastAsia="ru-RU" w:bidi="hi-IN"/>
        </w:rPr>
        <w:t>- Приложение №2 Список автотранспортных средств.</w:t>
      </w:r>
    </w:p>
    <w:p w14:paraId="2C7B2813" w14:textId="46DE40F0" w:rsidR="00113991" w:rsidRPr="007D1072" w:rsidRDefault="00113991" w:rsidP="00A52ACF">
      <w:pPr>
        <w:pStyle w:val="ConsPlusNonformat"/>
        <w:widowControl/>
        <w:jc w:val="both"/>
        <w:rPr>
          <w:rFonts w:ascii="Times New Roman" w:hAnsi="Times New Roman" w:cs="Times New Roman"/>
          <w:sz w:val="24"/>
          <w:szCs w:val="24"/>
        </w:rPr>
      </w:pPr>
      <w:r w:rsidRPr="007D1072">
        <w:rPr>
          <w:rFonts w:ascii="Times New Roman" w:hAnsi="Times New Roman" w:cs="Times New Roman"/>
          <w:sz w:val="24"/>
          <w:szCs w:val="24"/>
        </w:rPr>
        <w:t xml:space="preserve">               </w:t>
      </w:r>
    </w:p>
    <w:p w14:paraId="5DEBAA4F" w14:textId="619AA18E" w:rsidR="00113991" w:rsidRPr="007D1072" w:rsidRDefault="00551C4E" w:rsidP="00A52ACF">
      <w:pPr>
        <w:pStyle w:val="Standard"/>
        <w:widowControl/>
        <w:jc w:val="center"/>
        <w:rPr>
          <w:rFonts w:ascii="Times New Roman" w:eastAsia="Times New Roman" w:hAnsi="Times New Roman" w:cs="Times New Roman"/>
          <w:b/>
        </w:rPr>
      </w:pPr>
      <w:r w:rsidRPr="007D1072">
        <w:rPr>
          <w:rFonts w:ascii="Times New Roman" w:eastAsia="Times New Roman" w:hAnsi="Times New Roman" w:cs="Times New Roman"/>
          <w:b/>
        </w:rPr>
        <w:t>10</w:t>
      </w:r>
      <w:r w:rsidR="00113991" w:rsidRPr="007D1072">
        <w:rPr>
          <w:rFonts w:ascii="Times New Roman" w:eastAsia="Times New Roman" w:hAnsi="Times New Roman" w:cs="Times New Roman"/>
          <w:b/>
        </w:rPr>
        <w:t>. Адреса и реквизиты сторон</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5103"/>
      </w:tblGrid>
      <w:tr w:rsidR="007D1072" w:rsidRPr="002F096C" w14:paraId="6DC122F7" w14:textId="77777777" w:rsidTr="00E701F8">
        <w:tc>
          <w:tcPr>
            <w:tcW w:w="5353" w:type="dxa"/>
          </w:tcPr>
          <w:p w14:paraId="6B3A70E5" w14:textId="77777777" w:rsidR="007D1072" w:rsidRPr="002F096C" w:rsidRDefault="007D1072" w:rsidP="00E701F8">
            <w:pPr>
              <w:pStyle w:val="ConsPlusNormal"/>
              <w:rPr>
                <w:sz w:val="24"/>
                <w:szCs w:val="24"/>
              </w:rPr>
            </w:pPr>
            <w:r w:rsidRPr="002F096C">
              <w:rPr>
                <w:b/>
                <w:sz w:val="24"/>
                <w:szCs w:val="24"/>
              </w:rPr>
              <w:t>Заказчик:</w:t>
            </w:r>
          </w:p>
          <w:p w14:paraId="3C09E765" w14:textId="77777777" w:rsidR="007D1072" w:rsidRPr="002F096C" w:rsidRDefault="007D1072" w:rsidP="00E701F8">
            <w:pPr>
              <w:shd w:val="clear" w:color="auto" w:fill="FFFFFF"/>
              <w:autoSpaceDE w:val="0"/>
              <w:adjustRightInd w:val="0"/>
              <w:rPr>
                <w:rFonts w:ascii="Times New Roman" w:hAnsi="Times New Roman" w:cs="Times New Roman"/>
                <w:bCs/>
              </w:rPr>
            </w:pPr>
            <w:bookmarkStart w:id="1" w:name="_Hlk221105263"/>
            <w:bookmarkStart w:id="2" w:name="_Hlk221003971"/>
            <w:r w:rsidRPr="002F096C">
              <w:rPr>
                <w:rFonts w:ascii="Times New Roman" w:hAnsi="Times New Roman" w:cs="Times New Roman"/>
                <w:bCs/>
              </w:rPr>
              <w:t>Областное государственное бюджетное учреждение социального обслуживания "Реабилитационный центр для детей и подростков с ограниченными возможностями "Восхождение" (ОГБУСО РЦ «Восхождение»)</w:t>
            </w:r>
          </w:p>
          <w:p w14:paraId="62FEDE3D" w14:textId="77777777" w:rsidR="007D1072" w:rsidRPr="002F096C" w:rsidRDefault="007D1072" w:rsidP="00E701F8">
            <w:pPr>
              <w:shd w:val="clear" w:color="auto" w:fill="FFFFFF"/>
              <w:autoSpaceDE w:val="0"/>
              <w:adjustRightInd w:val="0"/>
              <w:rPr>
                <w:rFonts w:ascii="Times New Roman" w:hAnsi="Times New Roman" w:cs="Times New Roman"/>
                <w:bCs/>
              </w:rPr>
            </w:pPr>
            <w:r w:rsidRPr="002F096C">
              <w:rPr>
                <w:rFonts w:ascii="Times New Roman" w:hAnsi="Times New Roman" w:cs="Times New Roman"/>
                <w:bCs/>
              </w:rPr>
              <w:t>Адрес:</w:t>
            </w:r>
            <w:r w:rsidRPr="002F096C">
              <w:rPr>
                <w:rFonts w:ascii="Times New Roman" w:hAnsi="Times New Roman" w:cs="Times New Roman"/>
                <w:bCs/>
              </w:rPr>
              <w:tab/>
              <w:t>Россия, 433322, Ульяновская обл., Ульяновский район, с. Б. Ключищи, ул. Ульянова,4а</w:t>
            </w:r>
          </w:p>
          <w:p w14:paraId="66A0AE1D" w14:textId="77777777" w:rsidR="007D1072" w:rsidRPr="002F096C" w:rsidRDefault="007D1072" w:rsidP="00E701F8">
            <w:pPr>
              <w:shd w:val="clear" w:color="auto" w:fill="FFFFFF"/>
              <w:autoSpaceDE w:val="0"/>
              <w:adjustRightInd w:val="0"/>
              <w:rPr>
                <w:rFonts w:ascii="Times New Roman" w:hAnsi="Times New Roman" w:cs="Times New Roman"/>
                <w:bCs/>
              </w:rPr>
            </w:pPr>
            <w:r w:rsidRPr="002F096C">
              <w:rPr>
                <w:rFonts w:ascii="Times New Roman" w:hAnsi="Times New Roman" w:cs="Times New Roman"/>
                <w:bCs/>
              </w:rPr>
              <w:t xml:space="preserve">Телефон: 8 (84 255) 5-13-61; </w:t>
            </w:r>
          </w:p>
          <w:p w14:paraId="3D447437" w14:textId="77777777" w:rsidR="007D1072" w:rsidRPr="002F096C" w:rsidRDefault="007D1072" w:rsidP="00E701F8">
            <w:pPr>
              <w:shd w:val="clear" w:color="auto" w:fill="FFFFFF"/>
              <w:autoSpaceDE w:val="0"/>
              <w:adjustRightInd w:val="0"/>
              <w:rPr>
                <w:rFonts w:ascii="Times New Roman" w:hAnsi="Times New Roman" w:cs="Times New Roman"/>
                <w:bCs/>
              </w:rPr>
            </w:pPr>
            <w:r w:rsidRPr="002F096C">
              <w:rPr>
                <w:rFonts w:ascii="Times New Roman" w:hAnsi="Times New Roman" w:cs="Times New Roman"/>
                <w:bCs/>
              </w:rPr>
              <w:t>ИНН 7321032470 / КПП 732101001</w:t>
            </w:r>
            <w:r w:rsidRPr="002F096C">
              <w:rPr>
                <w:rFonts w:ascii="Times New Roman" w:hAnsi="Times New Roman" w:cs="Times New Roman"/>
                <w:bCs/>
              </w:rPr>
              <w:tab/>
            </w:r>
          </w:p>
          <w:p w14:paraId="062B281E" w14:textId="77777777" w:rsidR="007D1072" w:rsidRPr="002F096C" w:rsidRDefault="007D1072" w:rsidP="00E701F8">
            <w:pPr>
              <w:shd w:val="clear" w:color="auto" w:fill="FFFFFF"/>
              <w:autoSpaceDE w:val="0"/>
              <w:adjustRightInd w:val="0"/>
              <w:rPr>
                <w:rFonts w:ascii="Times New Roman" w:hAnsi="Times New Roman" w:cs="Times New Roman"/>
                <w:bCs/>
              </w:rPr>
            </w:pPr>
            <w:r w:rsidRPr="002F096C">
              <w:rPr>
                <w:rFonts w:ascii="Times New Roman" w:hAnsi="Times New Roman" w:cs="Times New Roman"/>
                <w:bCs/>
              </w:rPr>
              <w:t>Юридический адрес: 433322, Российская Федерация, Ульяновская область, Ульяновский район, с. Большие Ключищи, ул. Ульянова, д. 4а;</w:t>
            </w:r>
          </w:p>
          <w:p w14:paraId="40AEBAF9" w14:textId="77777777" w:rsidR="007D1072" w:rsidRPr="002F096C" w:rsidRDefault="007D1072" w:rsidP="00E701F8">
            <w:pPr>
              <w:shd w:val="clear" w:color="auto" w:fill="FFFFFF"/>
              <w:autoSpaceDE w:val="0"/>
              <w:adjustRightInd w:val="0"/>
              <w:rPr>
                <w:rFonts w:ascii="Times New Roman" w:hAnsi="Times New Roman" w:cs="Times New Roman"/>
                <w:bCs/>
              </w:rPr>
            </w:pPr>
            <w:r w:rsidRPr="002F096C">
              <w:rPr>
                <w:rFonts w:ascii="Times New Roman" w:hAnsi="Times New Roman" w:cs="Times New Roman"/>
                <w:bCs/>
              </w:rPr>
              <w:t>тел.: (84255) 5-13-61</w:t>
            </w:r>
          </w:p>
          <w:p w14:paraId="0A47C584" w14:textId="77777777" w:rsidR="007D1072" w:rsidRPr="002F096C" w:rsidRDefault="007D1072" w:rsidP="00E701F8">
            <w:pPr>
              <w:rPr>
                <w:rFonts w:ascii="Times New Roman" w:hAnsi="Times New Roman" w:cs="Times New Roman"/>
              </w:rPr>
            </w:pPr>
            <w:r w:rsidRPr="002F096C">
              <w:rPr>
                <w:rFonts w:ascii="Times New Roman" w:hAnsi="Times New Roman" w:cs="Times New Roman"/>
              </w:rPr>
              <w:t>Министерство финансов Ульяновской области (ОГБУСО РЦ «Восхождение», л/с 20264136</w:t>
            </w:r>
            <w:r w:rsidRPr="002F096C">
              <w:rPr>
                <w:rFonts w:ascii="Times New Roman" w:hAnsi="Times New Roman" w:cs="Times New Roman"/>
                <w:lang w:val="en-US"/>
              </w:rPr>
              <w:t>F</w:t>
            </w:r>
            <w:r w:rsidRPr="002F096C">
              <w:rPr>
                <w:rFonts w:ascii="Times New Roman" w:hAnsi="Times New Roman" w:cs="Times New Roman"/>
              </w:rPr>
              <w:t>37)</w:t>
            </w:r>
          </w:p>
          <w:p w14:paraId="7E71115F" w14:textId="77777777" w:rsidR="007D1072" w:rsidRPr="002F096C" w:rsidRDefault="007D1072" w:rsidP="00E701F8">
            <w:pPr>
              <w:rPr>
                <w:rFonts w:ascii="Times New Roman" w:hAnsi="Times New Roman" w:cs="Times New Roman"/>
              </w:rPr>
            </w:pPr>
            <w:r w:rsidRPr="002F096C">
              <w:rPr>
                <w:rFonts w:ascii="Times New Roman" w:hAnsi="Times New Roman" w:cs="Times New Roman"/>
              </w:rPr>
              <w:t>Казначейский счет: 03224643730000006801</w:t>
            </w:r>
          </w:p>
          <w:p w14:paraId="52B46119" w14:textId="77777777" w:rsidR="007D1072" w:rsidRPr="002F096C" w:rsidRDefault="007D1072" w:rsidP="00E701F8">
            <w:pPr>
              <w:rPr>
                <w:rFonts w:ascii="Times New Roman" w:hAnsi="Times New Roman" w:cs="Times New Roman"/>
              </w:rPr>
            </w:pPr>
            <w:r w:rsidRPr="002F096C">
              <w:rPr>
                <w:rFonts w:ascii="Times New Roman" w:hAnsi="Times New Roman" w:cs="Times New Roman"/>
                <w:bCs/>
              </w:rPr>
              <w:t xml:space="preserve">Банк: </w:t>
            </w:r>
            <w:r w:rsidRPr="002F096C">
              <w:rPr>
                <w:rFonts w:ascii="Times New Roman" w:hAnsi="Times New Roman" w:cs="Times New Roman"/>
              </w:rPr>
              <w:t xml:space="preserve">ОКЦ №5 ВВГУ Банка России// УФК по Ульяновской области г. Ульяновск </w:t>
            </w:r>
          </w:p>
          <w:p w14:paraId="6CFDD206" w14:textId="77777777" w:rsidR="007D1072" w:rsidRPr="002F096C" w:rsidRDefault="007D1072" w:rsidP="00E701F8">
            <w:pPr>
              <w:shd w:val="clear" w:color="auto" w:fill="FFFFFF"/>
              <w:autoSpaceDE w:val="0"/>
              <w:adjustRightInd w:val="0"/>
              <w:rPr>
                <w:rFonts w:ascii="Times New Roman" w:hAnsi="Times New Roman" w:cs="Times New Roman"/>
                <w:bCs/>
              </w:rPr>
            </w:pPr>
            <w:r w:rsidRPr="002F096C">
              <w:rPr>
                <w:rFonts w:ascii="Times New Roman" w:hAnsi="Times New Roman" w:cs="Times New Roman"/>
                <w:bCs/>
              </w:rPr>
              <w:t>Банковский счет: 40102810645370000061</w:t>
            </w:r>
          </w:p>
          <w:p w14:paraId="606F1721" w14:textId="77777777" w:rsidR="007D1072" w:rsidRPr="002F096C" w:rsidRDefault="007D1072" w:rsidP="00E701F8">
            <w:pPr>
              <w:shd w:val="clear" w:color="auto" w:fill="FFFFFF"/>
              <w:autoSpaceDE w:val="0"/>
              <w:adjustRightInd w:val="0"/>
              <w:rPr>
                <w:rFonts w:ascii="Times New Roman" w:hAnsi="Times New Roman" w:cs="Times New Roman"/>
                <w:bCs/>
              </w:rPr>
            </w:pPr>
            <w:r w:rsidRPr="002F096C">
              <w:rPr>
                <w:rFonts w:ascii="Times New Roman" w:hAnsi="Times New Roman" w:cs="Times New Roman"/>
                <w:bCs/>
              </w:rPr>
              <w:t>БИК 017308101</w:t>
            </w:r>
            <w:bookmarkEnd w:id="1"/>
          </w:p>
          <w:bookmarkEnd w:id="2"/>
          <w:p w14:paraId="20D73D02" w14:textId="77777777" w:rsidR="007D1072" w:rsidRPr="002F096C" w:rsidRDefault="007D1072" w:rsidP="00E701F8">
            <w:pPr>
              <w:rPr>
                <w:rFonts w:ascii="Times New Roman" w:hAnsi="Times New Roman" w:cs="Times New Roman"/>
                <w:color w:val="000000"/>
              </w:rPr>
            </w:pPr>
            <w:r w:rsidRPr="002F096C">
              <w:rPr>
                <w:rFonts w:ascii="Times New Roman" w:hAnsi="Times New Roman" w:cs="Times New Roman"/>
                <w:color w:val="000000"/>
              </w:rPr>
              <w:t xml:space="preserve">Наш электронный адрес: </w:t>
            </w:r>
            <w:r w:rsidRPr="002F096C">
              <w:rPr>
                <w:rFonts w:ascii="Times New Roman" w:hAnsi="Times New Roman" w:cs="Times New Roman"/>
              </w:rPr>
              <w:t>detstvo-i@mail.ru</w:t>
            </w:r>
          </w:p>
          <w:p w14:paraId="7C4C3E67" w14:textId="77777777" w:rsidR="007D1072" w:rsidRPr="002F096C" w:rsidRDefault="007D1072" w:rsidP="00E701F8">
            <w:pPr>
              <w:rPr>
                <w:rFonts w:ascii="Times New Roman" w:hAnsi="Times New Roman" w:cs="Times New Roman"/>
                <w:b/>
                <w:bCs/>
                <w:color w:val="000000"/>
              </w:rPr>
            </w:pPr>
          </w:p>
          <w:p w14:paraId="1402FCF7" w14:textId="77777777" w:rsidR="007D1072" w:rsidRPr="002F096C" w:rsidRDefault="007D1072" w:rsidP="00E701F8">
            <w:pPr>
              <w:rPr>
                <w:rFonts w:ascii="Times New Roman" w:hAnsi="Times New Roman" w:cs="Times New Roman"/>
                <w:b/>
                <w:bCs/>
                <w:color w:val="000000"/>
              </w:rPr>
            </w:pPr>
            <w:r w:rsidRPr="002F096C">
              <w:rPr>
                <w:rFonts w:ascii="Times New Roman" w:hAnsi="Times New Roman" w:cs="Times New Roman"/>
                <w:b/>
                <w:bCs/>
                <w:color w:val="000000"/>
              </w:rPr>
              <w:t>Директор</w:t>
            </w:r>
          </w:p>
          <w:p w14:paraId="51AF59D5" w14:textId="77777777" w:rsidR="007D1072" w:rsidRPr="002F096C" w:rsidRDefault="007D1072" w:rsidP="00E701F8">
            <w:pPr>
              <w:rPr>
                <w:rFonts w:ascii="Times New Roman" w:hAnsi="Times New Roman" w:cs="Times New Roman"/>
                <w:b/>
                <w:bCs/>
                <w:color w:val="000000"/>
              </w:rPr>
            </w:pPr>
          </w:p>
          <w:p w14:paraId="4F1632DE" w14:textId="77777777" w:rsidR="007D1072" w:rsidRPr="002F096C" w:rsidRDefault="007D1072" w:rsidP="00E701F8">
            <w:pPr>
              <w:rPr>
                <w:rFonts w:ascii="Times New Roman" w:hAnsi="Times New Roman" w:cs="Times New Roman"/>
                <w:color w:val="000000"/>
              </w:rPr>
            </w:pPr>
          </w:p>
          <w:p w14:paraId="21AA5D78" w14:textId="77777777" w:rsidR="007D1072" w:rsidRPr="002F096C" w:rsidRDefault="007D1072" w:rsidP="00E701F8">
            <w:pPr>
              <w:rPr>
                <w:rFonts w:ascii="Times New Roman" w:hAnsi="Times New Roman" w:cs="Times New Roman"/>
                <w:color w:val="000000"/>
              </w:rPr>
            </w:pPr>
            <w:r w:rsidRPr="002F096C">
              <w:rPr>
                <w:rFonts w:ascii="Times New Roman" w:hAnsi="Times New Roman" w:cs="Times New Roman"/>
                <w:color w:val="000000"/>
              </w:rPr>
              <w:t xml:space="preserve"> _________________/Л.В. </w:t>
            </w:r>
            <w:proofErr w:type="spellStart"/>
            <w:r w:rsidRPr="002F096C">
              <w:rPr>
                <w:rFonts w:ascii="Times New Roman" w:hAnsi="Times New Roman" w:cs="Times New Roman"/>
                <w:color w:val="000000"/>
              </w:rPr>
              <w:t>Дырночкина</w:t>
            </w:r>
            <w:proofErr w:type="spellEnd"/>
            <w:r w:rsidRPr="002F096C">
              <w:rPr>
                <w:rFonts w:ascii="Times New Roman" w:hAnsi="Times New Roman" w:cs="Times New Roman"/>
                <w:color w:val="000000"/>
              </w:rPr>
              <w:t>/</w:t>
            </w:r>
          </w:p>
          <w:p w14:paraId="1FD090DF" w14:textId="77777777" w:rsidR="007D1072" w:rsidRPr="002F096C" w:rsidRDefault="007D1072" w:rsidP="00E701F8">
            <w:pPr>
              <w:rPr>
                <w:rFonts w:ascii="Times New Roman" w:hAnsi="Times New Roman" w:cs="Times New Roman"/>
                <w:b/>
              </w:rPr>
            </w:pPr>
            <w:r w:rsidRPr="002F096C">
              <w:rPr>
                <w:rFonts w:ascii="Times New Roman" w:hAnsi="Times New Roman" w:cs="Times New Roman"/>
                <w:color w:val="000000"/>
              </w:rPr>
              <w:t>М.П.</w:t>
            </w:r>
          </w:p>
        </w:tc>
        <w:tc>
          <w:tcPr>
            <w:tcW w:w="5103" w:type="dxa"/>
            <w:shd w:val="clear" w:color="auto" w:fill="auto"/>
          </w:tcPr>
          <w:p w14:paraId="1F529168" w14:textId="77777777" w:rsidR="007D1072" w:rsidRPr="002F096C" w:rsidRDefault="007D1072" w:rsidP="00E701F8">
            <w:pPr>
              <w:ind w:firstLine="7"/>
              <w:rPr>
                <w:rFonts w:ascii="Times New Roman" w:hAnsi="Times New Roman" w:cs="Times New Roman"/>
              </w:rPr>
            </w:pPr>
            <w:r w:rsidRPr="002F096C">
              <w:rPr>
                <w:rFonts w:ascii="Times New Roman" w:hAnsi="Times New Roman" w:cs="Times New Roman"/>
                <w:b/>
              </w:rPr>
              <w:t>Исполнитель</w:t>
            </w:r>
          </w:p>
          <w:p w14:paraId="3DA106D1" w14:textId="50C366A0" w:rsidR="007D1072" w:rsidRPr="002F096C" w:rsidRDefault="007D1072" w:rsidP="00E701F8">
            <w:pPr>
              <w:ind w:firstLine="5"/>
              <w:rPr>
                <w:rFonts w:ascii="Times New Roman" w:hAnsi="Times New Roman" w:cs="Times New Roman"/>
              </w:rPr>
            </w:pPr>
            <w:r w:rsidRPr="002F096C">
              <w:rPr>
                <w:rFonts w:ascii="Times New Roman" w:hAnsi="Times New Roman" w:cs="Times New Roman"/>
              </w:rPr>
              <w:t>________</w:t>
            </w:r>
          </w:p>
          <w:p w14:paraId="658F5711" w14:textId="7344F884" w:rsidR="007D1072" w:rsidRPr="002F096C" w:rsidRDefault="007D1072" w:rsidP="00E701F8">
            <w:pPr>
              <w:ind w:firstLine="5"/>
              <w:rPr>
                <w:rFonts w:ascii="Times New Roman" w:hAnsi="Times New Roman" w:cs="Times New Roman"/>
              </w:rPr>
            </w:pPr>
            <w:r w:rsidRPr="002F096C">
              <w:rPr>
                <w:rFonts w:ascii="Times New Roman" w:hAnsi="Times New Roman" w:cs="Times New Roman"/>
              </w:rPr>
              <w:t>ИНН / КПП</w:t>
            </w:r>
            <w:r w:rsidRPr="002F096C">
              <w:rPr>
                <w:rFonts w:ascii="Times New Roman" w:hAnsi="Times New Roman" w:cs="Times New Roman"/>
              </w:rPr>
              <w:tab/>
            </w:r>
          </w:p>
          <w:p w14:paraId="470C0A88" w14:textId="37FECB7A" w:rsidR="007D1072" w:rsidRPr="002F096C" w:rsidRDefault="007D1072" w:rsidP="00E701F8">
            <w:pPr>
              <w:ind w:firstLine="5"/>
              <w:rPr>
                <w:rFonts w:ascii="Times New Roman" w:hAnsi="Times New Roman" w:cs="Times New Roman"/>
              </w:rPr>
            </w:pPr>
            <w:r w:rsidRPr="002F096C">
              <w:rPr>
                <w:rFonts w:ascii="Times New Roman" w:hAnsi="Times New Roman" w:cs="Times New Roman"/>
              </w:rPr>
              <w:t xml:space="preserve">ОГРН </w:t>
            </w:r>
            <w:r w:rsidRPr="002F096C">
              <w:rPr>
                <w:rFonts w:ascii="Times New Roman" w:hAnsi="Times New Roman" w:cs="Times New Roman"/>
              </w:rPr>
              <w:tab/>
            </w:r>
          </w:p>
          <w:p w14:paraId="33FCD7B4" w14:textId="44D0D3F9" w:rsidR="007D1072" w:rsidRPr="002F096C" w:rsidRDefault="007D1072" w:rsidP="00E701F8">
            <w:pPr>
              <w:ind w:firstLine="5"/>
              <w:rPr>
                <w:rFonts w:ascii="Times New Roman" w:hAnsi="Times New Roman" w:cs="Times New Roman"/>
              </w:rPr>
            </w:pPr>
            <w:r w:rsidRPr="002F096C">
              <w:rPr>
                <w:rFonts w:ascii="Times New Roman" w:hAnsi="Times New Roman" w:cs="Times New Roman"/>
              </w:rPr>
              <w:t xml:space="preserve">Юридический адрес: </w:t>
            </w:r>
          </w:p>
          <w:p w14:paraId="05EBD522" w14:textId="1A60CA55" w:rsidR="007D1072" w:rsidRPr="002F096C" w:rsidRDefault="007D1072" w:rsidP="00E701F8">
            <w:pPr>
              <w:ind w:firstLine="5"/>
              <w:rPr>
                <w:rFonts w:ascii="Times New Roman" w:hAnsi="Times New Roman" w:cs="Times New Roman"/>
              </w:rPr>
            </w:pPr>
            <w:r w:rsidRPr="002F096C">
              <w:rPr>
                <w:rFonts w:ascii="Times New Roman" w:hAnsi="Times New Roman" w:cs="Times New Roman"/>
              </w:rPr>
              <w:t xml:space="preserve">Почтовый адрес или фактический адрес: </w:t>
            </w:r>
          </w:p>
          <w:p w14:paraId="435C2A6E" w14:textId="1A7D85B7" w:rsidR="007D1072" w:rsidRPr="002F096C" w:rsidRDefault="007D1072" w:rsidP="00E701F8">
            <w:pPr>
              <w:ind w:firstLine="5"/>
              <w:rPr>
                <w:rFonts w:ascii="Times New Roman" w:hAnsi="Times New Roman" w:cs="Times New Roman"/>
              </w:rPr>
            </w:pPr>
            <w:r w:rsidRPr="002F096C">
              <w:rPr>
                <w:rFonts w:ascii="Times New Roman" w:hAnsi="Times New Roman" w:cs="Times New Roman"/>
              </w:rPr>
              <w:t xml:space="preserve">Эл. почта: </w:t>
            </w:r>
          </w:p>
          <w:p w14:paraId="41D496D3" w14:textId="5C7F8F3A" w:rsidR="007D1072" w:rsidRPr="002F096C" w:rsidRDefault="007D1072" w:rsidP="00E701F8">
            <w:pPr>
              <w:ind w:firstLine="5"/>
              <w:rPr>
                <w:rFonts w:ascii="Times New Roman" w:hAnsi="Times New Roman" w:cs="Times New Roman"/>
              </w:rPr>
            </w:pPr>
            <w:r w:rsidRPr="002F096C">
              <w:rPr>
                <w:rFonts w:ascii="Times New Roman" w:hAnsi="Times New Roman" w:cs="Times New Roman"/>
              </w:rPr>
              <w:t xml:space="preserve">Расчетный счет: </w:t>
            </w:r>
          </w:p>
          <w:p w14:paraId="13AB06D4" w14:textId="24A6846E" w:rsidR="007D1072" w:rsidRPr="002F096C" w:rsidRDefault="007D1072" w:rsidP="00E701F8">
            <w:pPr>
              <w:ind w:firstLine="5"/>
              <w:rPr>
                <w:rFonts w:ascii="Times New Roman" w:hAnsi="Times New Roman" w:cs="Times New Roman"/>
              </w:rPr>
            </w:pPr>
            <w:r w:rsidRPr="002F096C">
              <w:rPr>
                <w:rFonts w:ascii="Times New Roman" w:hAnsi="Times New Roman" w:cs="Times New Roman"/>
              </w:rPr>
              <w:t xml:space="preserve">Корреспондентский счет: </w:t>
            </w:r>
          </w:p>
          <w:p w14:paraId="2331B541" w14:textId="23333A11" w:rsidR="007D1072" w:rsidRPr="002F096C" w:rsidRDefault="007D1072" w:rsidP="00E701F8">
            <w:pPr>
              <w:ind w:firstLine="5"/>
              <w:rPr>
                <w:rFonts w:ascii="Times New Roman" w:hAnsi="Times New Roman" w:cs="Times New Roman"/>
              </w:rPr>
            </w:pPr>
            <w:r w:rsidRPr="002F096C">
              <w:rPr>
                <w:rFonts w:ascii="Times New Roman" w:hAnsi="Times New Roman" w:cs="Times New Roman"/>
              </w:rPr>
              <w:t xml:space="preserve">БИК: </w:t>
            </w:r>
          </w:p>
          <w:p w14:paraId="450347F8" w14:textId="7F476A4D" w:rsidR="007D1072" w:rsidRPr="002F096C" w:rsidRDefault="007D1072" w:rsidP="00E701F8">
            <w:pPr>
              <w:ind w:firstLine="5"/>
              <w:rPr>
                <w:rFonts w:ascii="Times New Roman" w:hAnsi="Times New Roman" w:cs="Times New Roman"/>
              </w:rPr>
            </w:pPr>
            <w:r w:rsidRPr="002F096C">
              <w:rPr>
                <w:rFonts w:ascii="Times New Roman" w:hAnsi="Times New Roman" w:cs="Times New Roman"/>
              </w:rPr>
              <w:t>Наименование банка:</w:t>
            </w:r>
            <w:r w:rsidRPr="002F096C">
              <w:rPr>
                <w:rFonts w:ascii="Times New Roman" w:hAnsi="Times New Roman" w:cs="Times New Roman"/>
              </w:rPr>
              <w:tab/>
            </w:r>
          </w:p>
          <w:p w14:paraId="7BCBA401" w14:textId="437CCBF1" w:rsidR="007D1072" w:rsidRPr="002F096C" w:rsidRDefault="007D1072" w:rsidP="00E701F8">
            <w:pPr>
              <w:rPr>
                <w:rFonts w:ascii="Times New Roman" w:hAnsi="Times New Roman" w:cs="Times New Roman"/>
              </w:rPr>
            </w:pPr>
            <w:r w:rsidRPr="002F096C">
              <w:rPr>
                <w:rFonts w:ascii="Times New Roman" w:hAnsi="Times New Roman" w:cs="Times New Roman"/>
              </w:rPr>
              <w:t>тел:</w:t>
            </w:r>
          </w:p>
          <w:p w14:paraId="116088FB" w14:textId="55B75CFF" w:rsidR="007D1072" w:rsidRPr="002F096C" w:rsidRDefault="007D1072" w:rsidP="00E701F8">
            <w:pPr>
              <w:ind w:firstLine="5"/>
              <w:rPr>
                <w:rFonts w:ascii="Times New Roman" w:hAnsi="Times New Roman" w:cs="Times New Roman"/>
              </w:rPr>
            </w:pPr>
          </w:p>
          <w:p w14:paraId="767790B4" w14:textId="63F74313" w:rsidR="007D1072" w:rsidRPr="002F096C" w:rsidRDefault="007D1072" w:rsidP="00E701F8">
            <w:pPr>
              <w:ind w:firstLine="5"/>
              <w:rPr>
                <w:rFonts w:ascii="Times New Roman" w:hAnsi="Times New Roman" w:cs="Times New Roman"/>
              </w:rPr>
            </w:pPr>
          </w:p>
          <w:p w14:paraId="1FD50925" w14:textId="4ACC90BB" w:rsidR="007D1072" w:rsidRPr="002F096C" w:rsidRDefault="007D1072" w:rsidP="00E701F8">
            <w:pPr>
              <w:ind w:firstLine="5"/>
              <w:rPr>
                <w:rFonts w:ascii="Times New Roman" w:hAnsi="Times New Roman" w:cs="Times New Roman"/>
              </w:rPr>
            </w:pPr>
          </w:p>
          <w:p w14:paraId="24D929EE" w14:textId="3A2A5AB1" w:rsidR="007D1072" w:rsidRPr="002F096C" w:rsidRDefault="007D1072" w:rsidP="00E701F8">
            <w:pPr>
              <w:ind w:firstLine="5"/>
              <w:rPr>
                <w:rFonts w:ascii="Times New Roman" w:hAnsi="Times New Roman" w:cs="Times New Roman"/>
              </w:rPr>
            </w:pPr>
          </w:p>
          <w:p w14:paraId="05E5F9DE" w14:textId="62AF6AA6" w:rsidR="007D1072" w:rsidRPr="002F096C" w:rsidRDefault="007D1072" w:rsidP="00E701F8">
            <w:pPr>
              <w:ind w:firstLine="5"/>
              <w:rPr>
                <w:rFonts w:ascii="Times New Roman" w:hAnsi="Times New Roman" w:cs="Times New Roman"/>
              </w:rPr>
            </w:pPr>
          </w:p>
          <w:p w14:paraId="7E9B5A90" w14:textId="28EE349C" w:rsidR="007D1072" w:rsidRPr="002F096C" w:rsidRDefault="007D1072" w:rsidP="00E701F8">
            <w:pPr>
              <w:ind w:firstLine="5"/>
              <w:rPr>
                <w:rFonts w:ascii="Times New Roman" w:hAnsi="Times New Roman" w:cs="Times New Roman"/>
              </w:rPr>
            </w:pPr>
          </w:p>
          <w:p w14:paraId="55650688" w14:textId="1FB882A6" w:rsidR="007D1072" w:rsidRPr="002F096C" w:rsidRDefault="007D1072" w:rsidP="00E701F8">
            <w:pPr>
              <w:ind w:firstLine="5"/>
              <w:rPr>
                <w:rFonts w:ascii="Times New Roman" w:hAnsi="Times New Roman" w:cs="Times New Roman"/>
              </w:rPr>
            </w:pPr>
          </w:p>
          <w:p w14:paraId="0478DBB9" w14:textId="2B91EB46" w:rsidR="007D1072" w:rsidRPr="002F096C" w:rsidRDefault="007D1072" w:rsidP="00E701F8">
            <w:pPr>
              <w:ind w:firstLine="5"/>
              <w:rPr>
                <w:rFonts w:ascii="Times New Roman" w:hAnsi="Times New Roman" w:cs="Times New Roman"/>
              </w:rPr>
            </w:pPr>
          </w:p>
          <w:p w14:paraId="17FBB692" w14:textId="77777777" w:rsidR="007D1072" w:rsidRPr="002F096C" w:rsidRDefault="007D1072" w:rsidP="00E701F8">
            <w:pPr>
              <w:ind w:firstLine="5"/>
              <w:rPr>
                <w:rFonts w:ascii="Times New Roman" w:hAnsi="Times New Roman" w:cs="Times New Roman"/>
              </w:rPr>
            </w:pPr>
          </w:p>
          <w:p w14:paraId="3F73C998" w14:textId="77777777" w:rsidR="007D1072" w:rsidRPr="002F096C" w:rsidRDefault="007D1072" w:rsidP="00E701F8">
            <w:pPr>
              <w:ind w:firstLine="5"/>
              <w:rPr>
                <w:rFonts w:ascii="Times New Roman" w:hAnsi="Times New Roman" w:cs="Times New Roman"/>
              </w:rPr>
            </w:pPr>
          </w:p>
          <w:p w14:paraId="58099FD6" w14:textId="77777777" w:rsidR="007D1072" w:rsidRPr="002F096C" w:rsidRDefault="007D1072" w:rsidP="00E701F8">
            <w:pPr>
              <w:ind w:firstLine="5"/>
              <w:rPr>
                <w:rFonts w:ascii="Times New Roman" w:hAnsi="Times New Roman" w:cs="Times New Roman"/>
              </w:rPr>
            </w:pPr>
          </w:p>
          <w:p w14:paraId="045DACBB" w14:textId="2E97C639" w:rsidR="007D1072" w:rsidRPr="002F096C" w:rsidRDefault="007D1072" w:rsidP="00E701F8">
            <w:pPr>
              <w:ind w:firstLine="5"/>
              <w:rPr>
                <w:rFonts w:ascii="Times New Roman" w:hAnsi="Times New Roman" w:cs="Times New Roman"/>
              </w:rPr>
            </w:pPr>
          </w:p>
          <w:p w14:paraId="0F9C419E" w14:textId="77777777" w:rsidR="007D1072" w:rsidRPr="002F096C" w:rsidRDefault="007D1072" w:rsidP="00E701F8">
            <w:pPr>
              <w:ind w:firstLine="5"/>
              <w:rPr>
                <w:rFonts w:ascii="Times New Roman" w:hAnsi="Times New Roman" w:cs="Times New Roman"/>
              </w:rPr>
            </w:pPr>
          </w:p>
          <w:p w14:paraId="18B83111" w14:textId="77777777" w:rsidR="007D1072" w:rsidRPr="002F096C" w:rsidRDefault="007D1072" w:rsidP="00E701F8">
            <w:pPr>
              <w:ind w:firstLine="5"/>
              <w:rPr>
                <w:rFonts w:ascii="Times New Roman" w:hAnsi="Times New Roman" w:cs="Times New Roman"/>
              </w:rPr>
            </w:pPr>
          </w:p>
          <w:p w14:paraId="6D3F1651" w14:textId="2995BEF6" w:rsidR="007D1072" w:rsidRPr="002F096C" w:rsidRDefault="007D1072" w:rsidP="00E701F8">
            <w:pPr>
              <w:ind w:firstLine="5"/>
              <w:rPr>
                <w:rFonts w:ascii="Times New Roman" w:hAnsi="Times New Roman" w:cs="Times New Roman"/>
              </w:rPr>
            </w:pPr>
            <w:r w:rsidRPr="002F096C">
              <w:rPr>
                <w:rFonts w:ascii="Times New Roman" w:hAnsi="Times New Roman" w:cs="Times New Roman"/>
              </w:rPr>
              <w:t>____________________  /</w:t>
            </w:r>
            <w:r w:rsidRPr="002F096C">
              <w:rPr>
                <w:rFonts w:ascii="Times New Roman" w:hAnsi="Times New Roman" w:cs="Times New Roman"/>
              </w:rPr>
              <w:t>_________</w:t>
            </w:r>
          </w:p>
          <w:p w14:paraId="284803A9" w14:textId="77777777" w:rsidR="007D1072" w:rsidRPr="002F096C" w:rsidRDefault="007D1072" w:rsidP="00E701F8">
            <w:pPr>
              <w:ind w:firstLine="5"/>
              <w:rPr>
                <w:rFonts w:ascii="Times New Roman" w:hAnsi="Times New Roman" w:cs="Times New Roman"/>
              </w:rPr>
            </w:pPr>
            <w:r w:rsidRPr="002F096C">
              <w:rPr>
                <w:rFonts w:ascii="Times New Roman" w:hAnsi="Times New Roman" w:cs="Times New Roman"/>
              </w:rPr>
              <w:t xml:space="preserve"> М.П.                                                                                                                                                                                                         </w:t>
            </w:r>
          </w:p>
        </w:tc>
      </w:tr>
    </w:tbl>
    <w:p w14:paraId="5DF7EE50" w14:textId="77777777" w:rsidR="00856F34" w:rsidRPr="007D1072" w:rsidRDefault="00856F34" w:rsidP="006B711A">
      <w:pPr>
        <w:rPr>
          <w:rFonts w:ascii="Times New Roman" w:hAnsi="Times New Roman" w:cs="Times New Roman"/>
          <w:b/>
          <w:bCs/>
        </w:rPr>
      </w:pPr>
    </w:p>
    <w:p w14:paraId="0B7E5F7D" w14:textId="77777777" w:rsidR="00042E46" w:rsidRPr="007D1072" w:rsidRDefault="00042E46" w:rsidP="006B711A">
      <w:pPr>
        <w:rPr>
          <w:rFonts w:ascii="Times New Roman" w:hAnsi="Times New Roman" w:cs="Times New Roman"/>
          <w:b/>
          <w:bCs/>
        </w:rPr>
      </w:pPr>
    </w:p>
    <w:p w14:paraId="0A21EB85" w14:textId="77777777" w:rsidR="00042E46" w:rsidRPr="007D1072" w:rsidRDefault="00042E46" w:rsidP="006B711A">
      <w:pPr>
        <w:rPr>
          <w:rFonts w:ascii="Times New Roman" w:hAnsi="Times New Roman" w:cs="Times New Roman"/>
          <w:b/>
          <w:bCs/>
        </w:rPr>
      </w:pPr>
    </w:p>
    <w:p w14:paraId="52550E21" w14:textId="77777777" w:rsidR="00042E46" w:rsidRPr="007D1072" w:rsidRDefault="00042E46" w:rsidP="006B711A">
      <w:pPr>
        <w:rPr>
          <w:rFonts w:ascii="Times New Roman" w:hAnsi="Times New Roman" w:cs="Times New Roman"/>
          <w:b/>
          <w:bCs/>
        </w:rPr>
      </w:pPr>
    </w:p>
    <w:p w14:paraId="240BE666" w14:textId="77777777" w:rsidR="00042E46" w:rsidRPr="007D1072" w:rsidRDefault="00042E46" w:rsidP="006B711A">
      <w:pPr>
        <w:rPr>
          <w:rFonts w:ascii="Times New Roman" w:hAnsi="Times New Roman" w:cs="Times New Roman"/>
          <w:b/>
          <w:bCs/>
        </w:rPr>
      </w:pPr>
    </w:p>
    <w:p w14:paraId="7792ABCC" w14:textId="77777777" w:rsidR="00042E46" w:rsidRPr="007D1072" w:rsidRDefault="00042E46" w:rsidP="006B711A">
      <w:pPr>
        <w:rPr>
          <w:rFonts w:ascii="Times New Roman" w:hAnsi="Times New Roman" w:cs="Times New Roman"/>
          <w:b/>
          <w:bCs/>
        </w:rPr>
      </w:pPr>
    </w:p>
    <w:p w14:paraId="50D59BA8" w14:textId="77777777" w:rsidR="00042E46" w:rsidRPr="007D1072" w:rsidRDefault="00042E46" w:rsidP="006B711A">
      <w:pPr>
        <w:rPr>
          <w:rFonts w:ascii="Times New Roman" w:hAnsi="Times New Roman" w:cs="Times New Roman"/>
          <w:b/>
          <w:bCs/>
        </w:rPr>
      </w:pPr>
    </w:p>
    <w:p w14:paraId="2DC16143" w14:textId="7A468DF3" w:rsidR="0048162B" w:rsidRPr="007D1072" w:rsidRDefault="0048162B" w:rsidP="006B711A">
      <w:pPr>
        <w:rPr>
          <w:rFonts w:ascii="Times New Roman" w:hAnsi="Times New Roman" w:cs="Times New Roman"/>
          <w:b/>
          <w:bCs/>
        </w:rPr>
      </w:pPr>
    </w:p>
    <w:p w14:paraId="7FC0AB7E" w14:textId="1D8009AB" w:rsidR="007D1072" w:rsidRPr="007D1072" w:rsidRDefault="007D1072" w:rsidP="006B711A">
      <w:pPr>
        <w:rPr>
          <w:rFonts w:ascii="Times New Roman" w:hAnsi="Times New Roman" w:cs="Times New Roman"/>
          <w:b/>
          <w:bCs/>
        </w:rPr>
      </w:pPr>
    </w:p>
    <w:p w14:paraId="53FFB990" w14:textId="147EBE5A" w:rsidR="007D1072" w:rsidRPr="007D1072" w:rsidRDefault="007D1072" w:rsidP="006B711A">
      <w:pPr>
        <w:rPr>
          <w:rFonts w:ascii="Times New Roman" w:hAnsi="Times New Roman" w:cs="Times New Roman"/>
          <w:b/>
          <w:bCs/>
        </w:rPr>
      </w:pPr>
    </w:p>
    <w:p w14:paraId="5D5951E5" w14:textId="15AD86EA" w:rsidR="007D1072" w:rsidRDefault="007D1072" w:rsidP="006B711A">
      <w:pPr>
        <w:rPr>
          <w:rFonts w:ascii="Times New Roman" w:hAnsi="Times New Roman" w:cs="Times New Roman"/>
          <w:b/>
          <w:bCs/>
        </w:rPr>
      </w:pPr>
    </w:p>
    <w:p w14:paraId="3D1D799A" w14:textId="2ECEE46F" w:rsidR="002F096C" w:rsidRDefault="002F096C" w:rsidP="006B711A">
      <w:pPr>
        <w:rPr>
          <w:rFonts w:ascii="Times New Roman" w:hAnsi="Times New Roman" w:cs="Times New Roman"/>
          <w:b/>
          <w:bCs/>
        </w:rPr>
      </w:pPr>
    </w:p>
    <w:p w14:paraId="521E47D8" w14:textId="77777777" w:rsidR="002F096C" w:rsidRPr="007D1072" w:rsidRDefault="002F096C" w:rsidP="006B711A">
      <w:pPr>
        <w:rPr>
          <w:rFonts w:ascii="Times New Roman" w:hAnsi="Times New Roman" w:cs="Times New Roman"/>
          <w:b/>
          <w:bCs/>
        </w:rPr>
      </w:pPr>
    </w:p>
    <w:p w14:paraId="26779CF8" w14:textId="3DAFD9F4" w:rsidR="007D1072" w:rsidRDefault="007D1072" w:rsidP="006B711A">
      <w:pPr>
        <w:rPr>
          <w:rFonts w:ascii="Times New Roman" w:hAnsi="Times New Roman" w:cs="Times New Roman"/>
          <w:b/>
          <w:bCs/>
        </w:rPr>
      </w:pPr>
    </w:p>
    <w:p w14:paraId="5E66CBB1" w14:textId="77777777" w:rsidR="007D1072" w:rsidRPr="007D1072" w:rsidRDefault="007D1072" w:rsidP="006B711A">
      <w:pPr>
        <w:rPr>
          <w:rFonts w:ascii="Times New Roman" w:hAnsi="Times New Roman" w:cs="Times New Roman"/>
          <w:b/>
          <w:bCs/>
        </w:rPr>
      </w:pPr>
      <w:bookmarkStart w:id="3" w:name="_GoBack"/>
      <w:bookmarkEnd w:id="3"/>
    </w:p>
    <w:p w14:paraId="6EBD0A06" w14:textId="77777777" w:rsidR="0048162B" w:rsidRPr="007D1072" w:rsidRDefault="0048162B" w:rsidP="006B711A">
      <w:pPr>
        <w:rPr>
          <w:rFonts w:ascii="Times New Roman" w:hAnsi="Times New Roman" w:cs="Times New Roman"/>
          <w:b/>
          <w:bCs/>
        </w:rPr>
      </w:pPr>
    </w:p>
    <w:p w14:paraId="02BB8D62" w14:textId="77777777" w:rsidR="00982E8F" w:rsidRPr="007D1072" w:rsidRDefault="00982E8F" w:rsidP="00113991">
      <w:pPr>
        <w:jc w:val="right"/>
        <w:rPr>
          <w:rFonts w:ascii="Times New Roman" w:hAnsi="Times New Roman" w:cs="Times New Roman"/>
          <w:b/>
          <w:bCs/>
        </w:rPr>
      </w:pPr>
    </w:p>
    <w:p w14:paraId="702BA1D8" w14:textId="77777777" w:rsidR="006B711A" w:rsidRPr="007D1072" w:rsidRDefault="006B711A" w:rsidP="006B711A">
      <w:pPr>
        <w:jc w:val="right"/>
        <w:rPr>
          <w:rFonts w:ascii="Times New Roman" w:hAnsi="Times New Roman" w:cs="Times New Roman"/>
        </w:rPr>
      </w:pPr>
      <w:r w:rsidRPr="007D1072">
        <w:rPr>
          <w:rFonts w:ascii="Times New Roman" w:hAnsi="Times New Roman" w:cs="Times New Roman"/>
        </w:rPr>
        <w:t>Приложение № 1</w:t>
      </w:r>
    </w:p>
    <w:p w14:paraId="54ECD2FB" w14:textId="1B031991" w:rsidR="006B711A" w:rsidRPr="007D1072" w:rsidRDefault="0048162B" w:rsidP="006B711A">
      <w:pPr>
        <w:jc w:val="right"/>
        <w:rPr>
          <w:rFonts w:ascii="Times New Roman" w:hAnsi="Times New Roman" w:cs="Times New Roman"/>
        </w:rPr>
      </w:pPr>
      <w:r w:rsidRPr="007D1072">
        <w:rPr>
          <w:rFonts w:ascii="Times New Roman" w:hAnsi="Times New Roman" w:cs="Times New Roman"/>
        </w:rPr>
        <w:t xml:space="preserve">к </w:t>
      </w:r>
      <w:r w:rsidR="009D1CBD" w:rsidRPr="007D1072">
        <w:rPr>
          <w:rFonts w:ascii="Times New Roman" w:hAnsi="Times New Roman" w:cs="Times New Roman"/>
        </w:rPr>
        <w:t>Контракт</w:t>
      </w:r>
      <w:r w:rsidRPr="007D1072">
        <w:rPr>
          <w:rFonts w:ascii="Times New Roman" w:hAnsi="Times New Roman" w:cs="Times New Roman"/>
        </w:rPr>
        <w:t xml:space="preserve">у № </w:t>
      </w:r>
      <w:r w:rsidR="007D1072">
        <w:rPr>
          <w:rFonts w:ascii="Times New Roman" w:hAnsi="Times New Roman" w:cs="Times New Roman"/>
        </w:rPr>
        <w:t>___</w:t>
      </w:r>
    </w:p>
    <w:p w14:paraId="1C66CD2A" w14:textId="1E750447" w:rsidR="006B711A" w:rsidRPr="007D1072" w:rsidRDefault="0048162B" w:rsidP="0048162B">
      <w:pPr>
        <w:jc w:val="right"/>
        <w:rPr>
          <w:rFonts w:ascii="Times New Roman" w:hAnsi="Times New Roman" w:cs="Times New Roman"/>
        </w:rPr>
      </w:pPr>
      <w:r w:rsidRPr="007D1072">
        <w:rPr>
          <w:rFonts w:ascii="Times New Roman" w:hAnsi="Times New Roman" w:cs="Times New Roman"/>
        </w:rPr>
        <w:t>от «</w:t>
      </w:r>
      <w:r w:rsidR="003E0CA4" w:rsidRPr="007D1072">
        <w:rPr>
          <w:rFonts w:ascii="Times New Roman" w:hAnsi="Times New Roman" w:cs="Times New Roman"/>
        </w:rPr>
        <w:t xml:space="preserve"> </w:t>
      </w:r>
      <w:r w:rsidR="007D1072">
        <w:rPr>
          <w:rFonts w:ascii="Times New Roman" w:hAnsi="Times New Roman" w:cs="Times New Roman"/>
        </w:rPr>
        <w:t>____</w:t>
      </w:r>
      <w:r w:rsidR="003E0CA4" w:rsidRPr="007D1072">
        <w:rPr>
          <w:rFonts w:ascii="Times New Roman" w:hAnsi="Times New Roman" w:cs="Times New Roman"/>
        </w:rPr>
        <w:t xml:space="preserve"> </w:t>
      </w:r>
      <w:r w:rsidR="006B711A" w:rsidRPr="007D1072">
        <w:rPr>
          <w:rFonts w:ascii="Times New Roman" w:hAnsi="Times New Roman" w:cs="Times New Roman"/>
        </w:rPr>
        <w:t>»</w:t>
      </w:r>
      <w:r w:rsidR="003E0CA4" w:rsidRPr="007D1072">
        <w:rPr>
          <w:rFonts w:ascii="Times New Roman" w:hAnsi="Times New Roman" w:cs="Times New Roman"/>
        </w:rPr>
        <w:t xml:space="preserve"> мая</w:t>
      </w:r>
      <w:r w:rsidRPr="007D1072">
        <w:rPr>
          <w:rFonts w:ascii="Times New Roman" w:hAnsi="Times New Roman" w:cs="Times New Roman"/>
        </w:rPr>
        <w:t xml:space="preserve"> 202</w:t>
      </w:r>
      <w:r w:rsidR="007D1072">
        <w:rPr>
          <w:rFonts w:ascii="Times New Roman" w:hAnsi="Times New Roman" w:cs="Times New Roman"/>
        </w:rPr>
        <w:t>6</w:t>
      </w:r>
      <w:r w:rsidR="006B711A" w:rsidRPr="007D1072">
        <w:rPr>
          <w:rFonts w:ascii="Times New Roman" w:hAnsi="Times New Roman" w:cs="Times New Roman"/>
        </w:rPr>
        <w:t xml:space="preserve"> г.</w:t>
      </w:r>
    </w:p>
    <w:p w14:paraId="023DF1C2" w14:textId="2DDFCD8A" w:rsidR="00551C4E" w:rsidRPr="007D1072" w:rsidRDefault="00551C4E" w:rsidP="0048162B">
      <w:pPr>
        <w:jc w:val="right"/>
        <w:rPr>
          <w:rFonts w:ascii="Times New Roman" w:hAnsi="Times New Roman" w:cs="Times New Roman"/>
        </w:rPr>
      </w:pPr>
    </w:p>
    <w:p w14:paraId="7DDCEB64" w14:textId="77777777" w:rsidR="00A172D8" w:rsidRPr="007D1072" w:rsidRDefault="00A172D8" w:rsidP="0048162B">
      <w:pPr>
        <w:jc w:val="right"/>
        <w:rPr>
          <w:rFonts w:ascii="Times New Roman" w:hAnsi="Times New Roman" w:cs="Times New Roman"/>
        </w:rPr>
      </w:pPr>
    </w:p>
    <w:p w14:paraId="2ED97FE7" w14:textId="77777777" w:rsidR="007161ED" w:rsidRPr="007D1072" w:rsidRDefault="007161ED" w:rsidP="007161ED">
      <w:pPr>
        <w:jc w:val="center"/>
        <w:rPr>
          <w:rFonts w:ascii="Times New Roman" w:hAnsi="Times New Roman" w:cs="Times New Roman"/>
          <w:b/>
          <w:bCs/>
        </w:rPr>
      </w:pPr>
      <w:r w:rsidRPr="007D1072">
        <w:rPr>
          <w:rFonts w:ascii="Times New Roman" w:hAnsi="Times New Roman" w:cs="Times New Roman"/>
          <w:b/>
          <w:bCs/>
        </w:rPr>
        <w:t>СТОИМОСТЬ РАБОТ ЗА ПРОВЕДЕНИЕ ТЕХНИЧЕСКОГО ОСМОТРА</w:t>
      </w:r>
    </w:p>
    <w:p w14:paraId="59A20504" w14:textId="77777777" w:rsidR="00A172D8" w:rsidRPr="007D1072" w:rsidRDefault="007161ED" w:rsidP="007161ED">
      <w:pPr>
        <w:jc w:val="center"/>
        <w:rPr>
          <w:rFonts w:ascii="Times New Roman" w:eastAsia="Arial" w:hAnsi="Times New Roman" w:cs="Times New Roman"/>
          <w:b/>
          <w:bCs/>
        </w:rPr>
      </w:pPr>
      <w:r w:rsidRPr="007D1072">
        <w:rPr>
          <w:rFonts w:ascii="Times New Roman" w:eastAsia="Arial" w:hAnsi="Times New Roman" w:cs="Times New Roman"/>
          <w:b/>
          <w:bCs/>
        </w:rPr>
        <w:t xml:space="preserve">ТРАНСПОРТНЫХ СРЕДСТВ   </w:t>
      </w:r>
    </w:p>
    <w:p w14:paraId="690C8ADF" w14:textId="1F3F4761" w:rsidR="007161ED" w:rsidRPr="007D1072" w:rsidRDefault="007161ED" w:rsidP="007161ED">
      <w:pPr>
        <w:jc w:val="center"/>
        <w:rPr>
          <w:rFonts w:ascii="Times New Roman" w:eastAsia="Arial" w:hAnsi="Times New Roman" w:cs="Times New Roman"/>
          <w:b/>
          <w:bCs/>
        </w:rPr>
      </w:pPr>
      <w:r w:rsidRPr="007D1072">
        <w:rPr>
          <w:rFonts w:ascii="Times New Roman" w:eastAsia="Arial" w:hAnsi="Times New Roman" w:cs="Times New Roman"/>
          <w:b/>
          <w:bCs/>
        </w:rPr>
        <w:t xml:space="preserve">                                    </w:t>
      </w:r>
    </w:p>
    <w:tbl>
      <w:tblPr>
        <w:tblStyle w:val="a4"/>
        <w:tblW w:w="9606" w:type="dxa"/>
        <w:tblLayout w:type="fixed"/>
        <w:tblLook w:val="04A0" w:firstRow="1" w:lastRow="0" w:firstColumn="1" w:lastColumn="0" w:noHBand="0" w:noVBand="1"/>
      </w:tblPr>
      <w:tblGrid>
        <w:gridCol w:w="562"/>
        <w:gridCol w:w="7343"/>
        <w:gridCol w:w="1701"/>
      </w:tblGrid>
      <w:tr w:rsidR="007161ED" w:rsidRPr="007D1072" w14:paraId="61F05ADA" w14:textId="77777777" w:rsidTr="009C0F0E">
        <w:tc>
          <w:tcPr>
            <w:tcW w:w="562" w:type="dxa"/>
          </w:tcPr>
          <w:p w14:paraId="21387191" w14:textId="77777777" w:rsidR="007161ED" w:rsidRPr="007D1072" w:rsidRDefault="007161ED" w:rsidP="009C0F0E">
            <w:pPr>
              <w:widowControl/>
              <w:suppressAutoHyphens w:val="0"/>
              <w:autoSpaceDN/>
              <w:spacing w:line="315" w:lineRule="atLeast"/>
              <w:jc w:val="center"/>
              <w:rPr>
                <w:rFonts w:ascii="Times New Roman" w:eastAsia="Times New Roman" w:hAnsi="Times New Roman" w:cs="Times New Roman"/>
                <w:b/>
                <w:color w:val="2D2D2D"/>
                <w:spacing w:val="2"/>
                <w:kern w:val="0"/>
                <w:lang w:eastAsia="ru-RU" w:bidi="ar-SA"/>
              </w:rPr>
            </w:pPr>
            <w:r w:rsidRPr="007D1072">
              <w:rPr>
                <w:rFonts w:ascii="Times New Roman" w:eastAsia="Times New Roman" w:hAnsi="Times New Roman" w:cs="Times New Roman"/>
                <w:b/>
                <w:color w:val="2D2D2D"/>
                <w:spacing w:val="2"/>
                <w:kern w:val="0"/>
                <w:lang w:eastAsia="ru-RU" w:bidi="ar-SA"/>
              </w:rPr>
              <w:t>N п/п</w:t>
            </w:r>
          </w:p>
        </w:tc>
        <w:tc>
          <w:tcPr>
            <w:tcW w:w="7343" w:type="dxa"/>
          </w:tcPr>
          <w:p w14:paraId="0D699861" w14:textId="77777777" w:rsidR="007161ED" w:rsidRPr="007D1072" w:rsidRDefault="007161ED" w:rsidP="009C0F0E">
            <w:pPr>
              <w:widowControl/>
              <w:suppressAutoHyphens w:val="0"/>
              <w:autoSpaceDN/>
              <w:spacing w:line="315" w:lineRule="atLeast"/>
              <w:jc w:val="center"/>
              <w:rPr>
                <w:rFonts w:ascii="Times New Roman" w:eastAsia="Times New Roman" w:hAnsi="Times New Roman" w:cs="Times New Roman"/>
                <w:b/>
                <w:color w:val="2D2D2D"/>
                <w:spacing w:val="2"/>
                <w:kern w:val="0"/>
                <w:lang w:eastAsia="ru-RU" w:bidi="ar-SA"/>
              </w:rPr>
            </w:pPr>
            <w:r w:rsidRPr="007D1072">
              <w:rPr>
                <w:rFonts w:ascii="Times New Roman" w:eastAsia="Times New Roman" w:hAnsi="Times New Roman" w:cs="Times New Roman"/>
                <w:b/>
                <w:color w:val="2D2D2D"/>
                <w:spacing w:val="2"/>
                <w:kern w:val="0"/>
                <w:lang w:eastAsia="ru-RU" w:bidi="ar-SA"/>
              </w:rPr>
              <w:t xml:space="preserve">Категория транспортного средства </w:t>
            </w:r>
          </w:p>
        </w:tc>
        <w:tc>
          <w:tcPr>
            <w:tcW w:w="1701" w:type="dxa"/>
          </w:tcPr>
          <w:p w14:paraId="27076668" w14:textId="77777777" w:rsidR="007161ED" w:rsidRPr="007D1072" w:rsidRDefault="007161ED" w:rsidP="009C0F0E">
            <w:pPr>
              <w:widowControl/>
              <w:suppressAutoHyphens w:val="0"/>
              <w:autoSpaceDN/>
              <w:spacing w:line="315" w:lineRule="atLeast"/>
              <w:jc w:val="center"/>
              <w:rPr>
                <w:rFonts w:ascii="Times New Roman" w:eastAsia="Times New Roman" w:hAnsi="Times New Roman" w:cs="Times New Roman"/>
                <w:b/>
                <w:color w:val="2D2D2D"/>
                <w:spacing w:val="2"/>
                <w:kern w:val="0"/>
                <w:lang w:eastAsia="ru-RU" w:bidi="ar-SA"/>
              </w:rPr>
            </w:pPr>
            <w:r w:rsidRPr="007D1072">
              <w:rPr>
                <w:rFonts w:ascii="Times New Roman" w:eastAsia="Times New Roman" w:hAnsi="Times New Roman" w:cs="Times New Roman"/>
                <w:b/>
                <w:color w:val="2D2D2D"/>
                <w:spacing w:val="2"/>
                <w:kern w:val="0"/>
                <w:lang w:eastAsia="ru-RU" w:bidi="ar-SA"/>
              </w:rPr>
              <w:t>Стоимость 1 ед., руб.</w:t>
            </w:r>
          </w:p>
        </w:tc>
      </w:tr>
      <w:tr w:rsidR="007161ED" w:rsidRPr="007D1072" w14:paraId="352E6B3B" w14:textId="77777777" w:rsidTr="009C0F0E">
        <w:tc>
          <w:tcPr>
            <w:tcW w:w="562" w:type="dxa"/>
            <w:tcBorders>
              <w:top w:val="single" w:sz="6" w:space="0" w:color="000000"/>
              <w:left w:val="single" w:sz="6" w:space="0" w:color="000000"/>
              <w:bottom w:val="single" w:sz="6" w:space="0" w:color="000000"/>
              <w:right w:val="single" w:sz="6" w:space="0" w:color="000000"/>
            </w:tcBorders>
            <w:shd w:val="clear" w:color="auto" w:fill="FFFFFF"/>
          </w:tcPr>
          <w:p w14:paraId="2CF9C09E" w14:textId="7CF06857" w:rsidR="007161ED" w:rsidRPr="007D1072" w:rsidRDefault="00A172D8" w:rsidP="009C0F0E">
            <w:pPr>
              <w:widowControl/>
              <w:suppressAutoHyphens w:val="0"/>
              <w:autoSpaceDN/>
              <w:spacing w:line="315" w:lineRule="atLeast"/>
              <w:jc w:val="center"/>
              <w:rPr>
                <w:rFonts w:ascii="Times New Roman" w:eastAsia="Times New Roman" w:hAnsi="Times New Roman" w:cs="Times New Roman"/>
                <w:color w:val="2D2D2D"/>
                <w:spacing w:val="2"/>
                <w:kern w:val="0"/>
                <w:lang w:eastAsia="ru-RU" w:bidi="ar-SA"/>
              </w:rPr>
            </w:pPr>
            <w:r w:rsidRPr="007D1072">
              <w:rPr>
                <w:rFonts w:ascii="Times New Roman" w:eastAsia="Times New Roman" w:hAnsi="Times New Roman" w:cs="Times New Roman"/>
                <w:color w:val="2D2D2D"/>
                <w:spacing w:val="2"/>
                <w:kern w:val="0"/>
                <w:lang w:eastAsia="ru-RU" w:bidi="ar-SA"/>
              </w:rPr>
              <w:t>1</w:t>
            </w:r>
            <w:r w:rsidR="007161ED" w:rsidRPr="007D1072">
              <w:rPr>
                <w:rFonts w:ascii="Times New Roman" w:eastAsia="Times New Roman" w:hAnsi="Times New Roman" w:cs="Times New Roman"/>
                <w:color w:val="2D2D2D"/>
                <w:spacing w:val="2"/>
                <w:kern w:val="0"/>
                <w:lang w:eastAsia="ru-RU" w:bidi="ar-SA"/>
              </w:rPr>
              <w:t>.</w:t>
            </w:r>
          </w:p>
        </w:tc>
        <w:tc>
          <w:tcPr>
            <w:tcW w:w="7343" w:type="dxa"/>
            <w:tcBorders>
              <w:top w:val="single" w:sz="6" w:space="0" w:color="000000"/>
              <w:left w:val="single" w:sz="6" w:space="0" w:color="000000"/>
              <w:bottom w:val="single" w:sz="6" w:space="0" w:color="000000"/>
              <w:right w:val="single" w:sz="6" w:space="0" w:color="000000"/>
            </w:tcBorders>
            <w:shd w:val="clear" w:color="auto" w:fill="FFFFFF"/>
          </w:tcPr>
          <w:p w14:paraId="045F351C" w14:textId="77777777" w:rsidR="007161ED" w:rsidRPr="007D1072" w:rsidRDefault="007161ED" w:rsidP="009C0F0E">
            <w:pPr>
              <w:widowControl/>
              <w:suppressAutoHyphens w:val="0"/>
              <w:autoSpaceDN/>
              <w:spacing w:line="315" w:lineRule="atLeast"/>
              <w:rPr>
                <w:rFonts w:ascii="Times New Roman" w:eastAsia="Times New Roman" w:hAnsi="Times New Roman" w:cs="Times New Roman"/>
                <w:color w:val="2D2D2D"/>
                <w:spacing w:val="2"/>
                <w:kern w:val="0"/>
                <w:lang w:eastAsia="ru-RU" w:bidi="ar-SA"/>
              </w:rPr>
            </w:pPr>
            <w:r w:rsidRPr="007D1072">
              <w:rPr>
                <w:rFonts w:ascii="Times New Roman" w:eastAsia="Times New Roman" w:hAnsi="Times New Roman" w:cs="Times New Roman"/>
                <w:color w:val="2D2D2D"/>
                <w:spacing w:val="2"/>
                <w:kern w:val="0"/>
                <w:lang w:eastAsia="ru-RU" w:bidi="ar-SA"/>
              </w:rPr>
              <w:t>М2 (транспортные средства, используемые для перевозки пассажиров, имеющие, помимо места водителя, более восьми мест для сидения, технически допустимая максимальная масса которых не превышает 5 тонн)</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3852021" w14:textId="0A31CFFE" w:rsidR="007161ED" w:rsidRPr="007D1072" w:rsidRDefault="007161ED" w:rsidP="009C0F0E">
            <w:pPr>
              <w:widowControl/>
              <w:suppressAutoHyphens w:val="0"/>
              <w:autoSpaceDN/>
              <w:spacing w:line="315" w:lineRule="atLeast"/>
              <w:jc w:val="center"/>
              <w:rPr>
                <w:rFonts w:ascii="Times New Roman" w:eastAsia="Times New Roman" w:hAnsi="Times New Roman" w:cs="Times New Roman"/>
                <w:color w:val="2D2D2D"/>
                <w:spacing w:val="2"/>
                <w:kern w:val="0"/>
                <w:lang w:eastAsia="ru-RU" w:bidi="ar-SA"/>
              </w:rPr>
            </w:pPr>
          </w:p>
        </w:tc>
      </w:tr>
    </w:tbl>
    <w:p w14:paraId="2860D27F" w14:textId="77777777" w:rsidR="00A172D8" w:rsidRPr="007D1072" w:rsidRDefault="00A172D8" w:rsidP="007161ED">
      <w:pPr>
        <w:widowControl/>
        <w:suppressAutoHyphens w:val="0"/>
        <w:autoSpaceDN/>
        <w:spacing w:line="259" w:lineRule="auto"/>
        <w:textAlignment w:val="auto"/>
        <w:rPr>
          <w:rFonts w:ascii="Times New Roman" w:eastAsiaTheme="minorHAnsi" w:hAnsi="Times New Roman" w:cs="Times New Roman"/>
          <w:kern w:val="0"/>
          <w:lang w:eastAsia="en-US" w:bidi="ar-SA"/>
        </w:rPr>
      </w:pPr>
    </w:p>
    <w:p w14:paraId="284C9389" w14:textId="5B5E0AF7" w:rsidR="007161ED" w:rsidRPr="007D1072" w:rsidRDefault="007161ED" w:rsidP="007161ED">
      <w:pPr>
        <w:widowControl/>
        <w:suppressAutoHyphens w:val="0"/>
        <w:autoSpaceDN/>
        <w:spacing w:line="259" w:lineRule="auto"/>
        <w:textAlignment w:val="auto"/>
        <w:rPr>
          <w:rFonts w:ascii="Times New Roman" w:hAnsi="Times New Roman" w:cs="Times New Roman"/>
        </w:rPr>
      </w:pPr>
      <w:r w:rsidRPr="007D1072">
        <w:rPr>
          <w:rFonts w:ascii="Times New Roman" w:eastAsiaTheme="minorHAnsi" w:hAnsi="Times New Roman" w:cs="Times New Roman"/>
          <w:kern w:val="0"/>
          <w:lang w:eastAsia="en-US" w:bidi="ar-SA"/>
        </w:rPr>
        <w:t>НДС не предусмотрен (Упрощенная система налогообложения ст.346.12 и 346.13 гл.26.2 НК РФ)</w:t>
      </w:r>
    </w:p>
    <w:p w14:paraId="1CC4AEC3" w14:textId="3ECE2629" w:rsidR="007161ED" w:rsidRPr="007D1072" w:rsidRDefault="007161ED" w:rsidP="007161ED">
      <w:pPr>
        <w:widowControl/>
        <w:suppressAutoHyphens w:val="0"/>
        <w:autoSpaceDN/>
        <w:spacing w:line="259" w:lineRule="auto"/>
        <w:textAlignment w:val="auto"/>
        <w:rPr>
          <w:rFonts w:ascii="Times New Roman" w:hAnsi="Times New Roman" w:cs="Times New Roman"/>
        </w:rPr>
      </w:pPr>
      <w:r w:rsidRPr="007D1072">
        <w:rPr>
          <w:rFonts w:ascii="Times New Roman" w:hAnsi="Times New Roman" w:cs="Times New Roman"/>
        </w:rPr>
        <w:t>Стоимость работ за проведение технического осмотра транспортных средств действительна до 31.12.202</w:t>
      </w:r>
      <w:r w:rsidR="007D1072">
        <w:rPr>
          <w:rFonts w:ascii="Times New Roman" w:hAnsi="Times New Roman" w:cs="Times New Roman"/>
        </w:rPr>
        <w:t>6</w:t>
      </w:r>
      <w:r w:rsidRPr="007D1072">
        <w:rPr>
          <w:rFonts w:ascii="Times New Roman" w:hAnsi="Times New Roman" w:cs="Times New Roman"/>
        </w:rPr>
        <w:t>г.</w:t>
      </w:r>
    </w:p>
    <w:p w14:paraId="407126F6" w14:textId="77777777" w:rsidR="007161ED" w:rsidRPr="007D1072" w:rsidRDefault="007161ED" w:rsidP="007161ED">
      <w:pPr>
        <w:widowControl/>
        <w:suppressAutoHyphens w:val="0"/>
        <w:autoSpaceDN/>
        <w:spacing w:line="259" w:lineRule="auto"/>
        <w:textAlignment w:val="auto"/>
        <w:rPr>
          <w:rFonts w:ascii="Times New Roman" w:hAnsi="Times New Roman" w:cs="Times New Roman"/>
        </w:rPr>
      </w:pPr>
    </w:p>
    <w:p w14:paraId="4FF08714" w14:textId="77777777" w:rsidR="007161ED" w:rsidRPr="007D1072" w:rsidRDefault="007161ED" w:rsidP="007161ED">
      <w:pPr>
        <w:widowControl/>
        <w:suppressAutoHyphens w:val="0"/>
        <w:autoSpaceDN/>
        <w:spacing w:line="259" w:lineRule="auto"/>
        <w:textAlignment w:val="auto"/>
        <w:rPr>
          <w:rFonts w:ascii="Times New Roman" w:hAnsi="Times New Roman" w:cs="Times New Roman"/>
        </w:rPr>
      </w:pPr>
    </w:p>
    <w:tbl>
      <w:tblPr>
        <w:tblW w:w="0" w:type="auto"/>
        <w:tblLook w:val="04A0" w:firstRow="1" w:lastRow="0" w:firstColumn="1" w:lastColumn="0" w:noHBand="0" w:noVBand="1"/>
      </w:tblPr>
      <w:tblGrid>
        <w:gridCol w:w="4870"/>
        <w:gridCol w:w="5051"/>
      </w:tblGrid>
      <w:tr w:rsidR="00551C4E" w:rsidRPr="007D1072" w14:paraId="2790FDC0" w14:textId="77777777" w:rsidTr="00D92090">
        <w:tc>
          <w:tcPr>
            <w:tcW w:w="5341" w:type="dxa"/>
            <w:shd w:val="clear" w:color="auto" w:fill="auto"/>
          </w:tcPr>
          <w:p w14:paraId="39E6068E" w14:textId="77777777" w:rsidR="00551C4E" w:rsidRPr="007D1072" w:rsidRDefault="00551C4E" w:rsidP="00D92090">
            <w:pPr>
              <w:shd w:val="clear" w:color="auto" w:fill="FFFFFF"/>
              <w:tabs>
                <w:tab w:val="left" w:pos="2520"/>
              </w:tabs>
              <w:rPr>
                <w:rFonts w:ascii="Times New Roman" w:hAnsi="Times New Roman" w:cs="Times New Roman"/>
                <w:lang w:bidi="en-US"/>
              </w:rPr>
            </w:pPr>
            <w:r w:rsidRPr="007D1072">
              <w:rPr>
                <w:rFonts w:ascii="Times New Roman" w:hAnsi="Times New Roman" w:cs="Times New Roman"/>
                <w:lang w:bidi="en-US"/>
              </w:rPr>
              <w:t xml:space="preserve">Заказчик </w:t>
            </w:r>
          </w:p>
          <w:p w14:paraId="48963EDE" w14:textId="77777777" w:rsidR="00551C4E" w:rsidRPr="007D1072" w:rsidRDefault="00551C4E" w:rsidP="00D92090">
            <w:pPr>
              <w:shd w:val="clear" w:color="auto" w:fill="FFFFFF"/>
              <w:tabs>
                <w:tab w:val="left" w:pos="2520"/>
              </w:tabs>
              <w:rPr>
                <w:rFonts w:ascii="Times New Roman" w:hAnsi="Times New Roman" w:cs="Times New Roman"/>
                <w:u w:val="single"/>
                <w:lang w:bidi="en-US"/>
              </w:rPr>
            </w:pPr>
          </w:p>
          <w:p w14:paraId="46F696DA" w14:textId="77777777" w:rsidR="00551C4E" w:rsidRPr="007D1072" w:rsidRDefault="00551C4E" w:rsidP="00D92090">
            <w:pPr>
              <w:shd w:val="clear" w:color="auto" w:fill="FFFFFF"/>
              <w:tabs>
                <w:tab w:val="left" w:pos="2520"/>
              </w:tabs>
              <w:rPr>
                <w:rFonts w:ascii="Times New Roman" w:hAnsi="Times New Roman" w:cs="Times New Roman"/>
                <w:u w:val="single"/>
                <w:lang w:bidi="en-US"/>
              </w:rPr>
            </w:pPr>
            <w:r w:rsidRPr="007D1072">
              <w:rPr>
                <w:rFonts w:ascii="Times New Roman" w:hAnsi="Times New Roman" w:cs="Times New Roman"/>
                <w:u w:val="single"/>
                <w:lang w:bidi="en-US"/>
              </w:rPr>
              <w:t xml:space="preserve">                                          / Л.В </w:t>
            </w:r>
            <w:proofErr w:type="spellStart"/>
            <w:r w:rsidRPr="007D1072">
              <w:rPr>
                <w:rFonts w:ascii="Times New Roman" w:hAnsi="Times New Roman" w:cs="Times New Roman"/>
                <w:u w:val="single"/>
                <w:lang w:bidi="en-US"/>
              </w:rPr>
              <w:t>Дырночкина</w:t>
            </w:r>
            <w:proofErr w:type="spellEnd"/>
          </w:p>
          <w:p w14:paraId="7D05F89E" w14:textId="77777777" w:rsidR="00551C4E" w:rsidRPr="007D1072" w:rsidRDefault="00551C4E" w:rsidP="00D92090">
            <w:pPr>
              <w:ind w:right="2"/>
              <w:rPr>
                <w:rFonts w:ascii="Times New Roman" w:hAnsi="Times New Roman" w:cs="Times New Roman"/>
              </w:rPr>
            </w:pPr>
            <w:r w:rsidRPr="007D1072">
              <w:rPr>
                <w:rFonts w:ascii="Times New Roman" w:hAnsi="Times New Roman" w:cs="Times New Roman"/>
              </w:rPr>
              <w:t>М.П.</w:t>
            </w:r>
          </w:p>
          <w:p w14:paraId="691FB3EA" w14:textId="77777777" w:rsidR="00551C4E" w:rsidRPr="007D1072" w:rsidRDefault="00551C4E" w:rsidP="00D92090">
            <w:pPr>
              <w:rPr>
                <w:rFonts w:ascii="Times New Roman" w:hAnsi="Times New Roman" w:cs="Times New Roman"/>
              </w:rPr>
            </w:pPr>
          </w:p>
        </w:tc>
        <w:tc>
          <w:tcPr>
            <w:tcW w:w="5341" w:type="dxa"/>
            <w:shd w:val="clear" w:color="auto" w:fill="auto"/>
          </w:tcPr>
          <w:p w14:paraId="00461538" w14:textId="7E044A63" w:rsidR="00551C4E" w:rsidRPr="007D1072" w:rsidRDefault="00551C4E" w:rsidP="00D92090">
            <w:pPr>
              <w:ind w:right="2"/>
              <w:rPr>
                <w:rFonts w:ascii="Times New Roman" w:hAnsi="Times New Roman" w:cs="Times New Roman"/>
              </w:rPr>
            </w:pPr>
            <w:r w:rsidRPr="007D1072">
              <w:rPr>
                <w:rFonts w:ascii="Times New Roman" w:hAnsi="Times New Roman" w:cs="Times New Roman"/>
              </w:rPr>
              <w:t>Исполнитель</w:t>
            </w:r>
          </w:p>
          <w:p w14:paraId="1BA8A677" w14:textId="77777777" w:rsidR="00551C4E" w:rsidRPr="007D1072" w:rsidRDefault="00551C4E" w:rsidP="00D92090">
            <w:pPr>
              <w:ind w:right="2"/>
              <w:rPr>
                <w:rFonts w:ascii="Times New Roman" w:hAnsi="Times New Roman" w:cs="Times New Roman"/>
                <w:u w:val="single"/>
              </w:rPr>
            </w:pPr>
          </w:p>
          <w:p w14:paraId="370E527A" w14:textId="31916E1F" w:rsidR="001C2CC2" w:rsidRPr="007D1072" w:rsidRDefault="001C2CC2" w:rsidP="001C2CC2">
            <w:pPr>
              <w:pStyle w:val="Standard"/>
              <w:rPr>
                <w:rFonts w:ascii="Times New Roman" w:eastAsia="Times New Roman" w:hAnsi="Times New Roman" w:cs="Times New Roman"/>
                <w:u w:val="single"/>
              </w:rPr>
            </w:pPr>
            <w:r w:rsidRPr="007D1072">
              <w:rPr>
                <w:rFonts w:ascii="Times New Roman" w:eastAsia="Times New Roman" w:hAnsi="Times New Roman" w:cs="Times New Roman"/>
                <w:u w:val="single"/>
              </w:rPr>
              <w:t>_______________________ /</w:t>
            </w:r>
            <w:r w:rsidR="007D1072">
              <w:rPr>
                <w:rFonts w:ascii="Times New Roman" w:eastAsia="Times New Roman" w:hAnsi="Times New Roman" w:cs="Times New Roman"/>
                <w:u w:val="single"/>
              </w:rPr>
              <w:t>___________</w:t>
            </w:r>
            <w:r w:rsidRPr="007D1072">
              <w:rPr>
                <w:rFonts w:ascii="Times New Roman" w:eastAsia="Times New Roman" w:hAnsi="Times New Roman" w:cs="Times New Roman"/>
                <w:u w:val="single"/>
              </w:rPr>
              <w:t xml:space="preserve"> </w:t>
            </w:r>
          </w:p>
          <w:p w14:paraId="38120D32" w14:textId="3B7ED335" w:rsidR="00551C4E" w:rsidRPr="007D1072" w:rsidRDefault="001C2CC2" w:rsidP="001C2CC2">
            <w:pPr>
              <w:rPr>
                <w:rFonts w:ascii="Times New Roman" w:hAnsi="Times New Roman" w:cs="Times New Roman"/>
              </w:rPr>
            </w:pPr>
            <w:r w:rsidRPr="007D1072">
              <w:rPr>
                <w:rFonts w:ascii="Times New Roman" w:eastAsia="Times New Roman" w:hAnsi="Times New Roman" w:cs="Times New Roman"/>
              </w:rPr>
              <w:t xml:space="preserve">М.П.                                                             </w:t>
            </w:r>
          </w:p>
        </w:tc>
      </w:tr>
    </w:tbl>
    <w:p w14:paraId="671412B4" w14:textId="0FFB242F" w:rsidR="006B711A" w:rsidRPr="007D1072" w:rsidRDefault="006B711A" w:rsidP="008E2B34">
      <w:pPr>
        <w:widowControl/>
        <w:suppressAutoHyphens w:val="0"/>
        <w:autoSpaceDN/>
        <w:spacing w:after="160" w:line="259" w:lineRule="auto"/>
        <w:textAlignment w:val="auto"/>
        <w:rPr>
          <w:rFonts w:ascii="Times New Roman" w:eastAsiaTheme="minorHAnsi" w:hAnsi="Times New Roman" w:cs="Times New Roman"/>
          <w:kern w:val="0"/>
          <w:sz w:val="23"/>
          <w:szCs w:val="23"/>
          <w:lang w:eastAsia="en-US" w:bidi="ar-SA"/>
        </w:rPr>
      </w:pPr>
    </w:p>
    <w:p w14:paraId="30A7D207" w14:textId="31311DCD" w:rsidR="00551C4E" w:rsidRPr="007D1072" w:rsidRDefault="00551C4E" w:rsidP="008E2B34">
      <w:pPr>
        <w:widowControl/>
        <w:suppressAutoHyphens w:val="0"/>
        <w:autoSpaceDN/>
        <w:spacing w:after="160" w:line="259" w:lineRule="auto"/>
        <w:textAlignment w:val="auto"/>
        <w:rPr>
          <w:rFonts w:ascii="Times New Roman" w:eastAsiaTheme="minorHAnsi" w:hAnsi="Times New Roman" w:cs="Times New Roman"/>
          <w:kern w:val="0"/>
          <w:sz w:val="23"/>
          <w:szCs w:val="23"/>
          <w:lang w:eastAsia="en-US" w:bidi="ar-SA"/>
        </w:rPr>
      </w:pPr>
    </w:p>
    <w:p w14:paraId="44511159" w14:textId="75134EEF" w:rsidR="00551C4E" w:rsidRPr="007D1072" w:rsidRDefault="00551C4E" w:rsidP="008E2B34">
      <w:pPr>
        <w:widowControl/>
        <w:suppressAutoHyphens w:val="0"/>
        <w:autoSpaceDN/>
        <w:spacing w:after="160" w:line="259" w:lineRule="auto"/>
        <w:textAlignment w:val="auto"/>
        <w:rPr>
          <w:rFonts w:ascii="Times New Roman" w:eastAsiaTheme="minorHAnsi" w:hAnsi="Times New Roman" w:cs="Times New Roman"/>
          <w:kern w:val="0"/>
          <w:sz w:val="23"/>
          <w:szCs w:val="23"/>
          <w:lang w:eastAsia="en-US" w:bidi="ar-SA"/>
        </w:rPr>
      </w:pPr>
    </w:p>
    <w:p w14:paraId="00C80B3B" w14:textId="257812E0" w:rsidR="00551C4E" w:rsidRPr="007D1072" w:rsidRDefault="00551C4E" w:rsidP="008E2B34">
      <w:pPr>
        <w:widowControl/>
        <w:suppressAutoHyphens w:val="0"/>
        <w:autoSpaceDN/>
        <w:spacing w:after="160" w:line="259" w:lineRule="auto"/>
        <w:textAlignment w:val="auto"/>
        <w:rPr>
          <w:rFonts w:ascii="Times New Roman" w:eastAsiaTheme="minorHAnsi" w:hAnsi="Times New Roman" w:cs="Times New Roman"/>
          <w:kern w:val="0"/>
          <w:sz w:val="23"/>
          <w:szCs w:val="23"/>
          <w:lang w:eastAsia="en-US" w:bidi="ar-SA"/>
        </w:rPr>
      </w:pPr>
    </w:p>
    <w:p w14:paraId="0A78F2D2" w14:textId="5D0814CA" w:rsidR="00A172D8" w:rsidRPr="007D1072" w:rsidRDefault="00A172D8" w:rsidP="008E2B34">
      <w:pPr>
        <w:widowControl/>
        <w:suppressAutoHyphens w:val="0"/>
        <w:autoSpaceDN/>
        <w:spacing w:after="160" w:line="259" w:lineRule="auto"/>
        <w:textAlignment w:val="auto"/>
        <w:rPr>
          <w:rFonts w:ascii="Times New Roman" w:eastAsiaTheme="minorHAnsi" w:hAnsi="Times New Roman" w:cs="Times New Roman"/>
          <w:kern w:val="0"/>
          <w:sz w:val="23"/>
          <w:szCs w:val="23"/>
          <w:lang w:eastAsia="en-US" w:bidi="ar-SA"/>
        </w:rPr>
      </w:pPr>
    </w:p>
    <w:p w14:paraId="1A12738F" w14:textId="50E7F72F" w:rsidR="00A172D8" w:rsidRPr="007D1072" w:rsidRDefault="00A172D8" w:rsidP="008E2B34">
      <w:pPr>
        <w:widowControl/>
        <w:suppressAutoHyphens w:val="0"/>
        <w:autoSpaceDN/>
        <w:spacing w:after="160" w:line="259" w:lineRule="auto"/>
        <w:textAlignment w:val="auto"/>
        <w:rPr>
          <w:rFonts w:ascii="Times New Roman" w:eastAsiaTheme="minorHAnsi" w:hAnsi="Times New Roman" w:cs="Times New Roman"/>
          <w:kern w:val="0"/>
          <w:sz w:val="23"/>
          <w:szCs w:val="23"/>
          <w:lang w:eastAsia="en-US" w:bidi="ar-SA"/>
        </w:rPr>
      </w:pPr>
    </w:p>
    <w:p w14:paraId="6E02B5CA" w14:textId="7904FFEA" w:rsidR="00A172D8" w:rsidRPr="007D1072" w:rsidRDefault="00A172D8" w:rsidP="008E2B34">
      <w:pPr>
        <w:widowControl/>
        <w:suppressAutoHyphens w:val="0"/>
        <w:autoSpaceDN/>
        <w:spacing w:after="160" w:line="259" w:lineRule="auto"/>
        <w:textAlignment w:val="auto"/>
        <w:rPr>
          <w:rFonts w:ascii="Times New Roman" w:eastAsiaTheme="minorHAnsi" w:hAnsi="Times New Roman" w:cs="Times New Roman"/>
          <w:kern w:val="0"/>
          <w:sz w:val="23"/>
          <w:szCs w:val="23"/>
          <w:lang w:eastAsia="en-US" w:bidi="ar-SA"/>
        </w:rPr>
      </w:pPr>
    </w:p>
    <w:p w14:paraId="4FDAA5D3" w14:textId="12186633" w:rsidR="00A172D8" w:rsidRPr="007D1072" w:rsidRDefault="00A172D8" w:rsidP="008E2B34">
      <w:pPr>
        <w:widowControl/>
        <w:suppressAutoHyphens w:val="0"/>
        <w:autoSpaceDN/>
        <w:spacing w:after="160" w:line="259" w:lineRule="auto"/>
        <w:textAlignment w:val="auto"/>
        <w:rPr>
          <w:rFonts w:ascii="Times New Roman" w:eastAsiaTheme="minorHAnsi" w:hAnsi="Times New Roman" w:cs="Times New Roman"/>
          <w:kern w:val="0"/>
          <w:sz w:val="23"/>
          <w:szCs w:val="23"/>
          <w:lang w:eastAsia="en-US" w:bidi="ar-SA"/>
        </w:rPr>
      </w:pPr>
    </w:p>
    <w:p w14:paraId="4D155E23" w14:textId="47C9339D" w:rsidR="00A172D8" w:rsidRPr="007D1072" w:rsidRDefault="00A172D8" w:rsidP="008E2B34">
      <w:pPr>
        <w:widowControl/>
        <w:suppressAutoHyphens w:val="0"/>
        <w:autoSpaceDN/>
        <w:spacing w:after="160" w:line="259" w:lineRule="auto"/>
        <w:textAlignment w:val="auto"/>
        <w:rPr>
          <w:rFonts w:ascii="Times New Roman" w:eastAsiaTheme="minorHAnsi" w:hAnsi="Times New Roman" w:cs="Times New Roman"/>
          <w:kern w:val="0"/>
          <w:sz w:val="23"/>
          <w:szCs w:val="23"/>
          <w:lang w:eastAsia="en-US" w:bidi="ar-SA"/>
        </w:rPr>
      </w:pPr>
    </w:p>
    <w:p w14:paraId="0CCDF225" w14:textId="53CF1C54" w:rsidR="00A172D8" w:rsidRPr="007D1072" w:rsidRDefault="00A172D8" w:rsidP="008E2B34">
      <w:pPr>
        <w:widowControl/>
        <w:suppressAutoHyphens w:val="0"/>
        <w:autoSpaceDN/>
        <w:spacing w:after="160" w:line="259" w:lineRule="auto"/>
        <w:textAlignment w:val="auto"/>
        <w:rPr>
          <w:rFonts w:ascii="Times New Roman" w:eastAsiaTheme="minorHAnsi" w:hAnsi="Times New Roman" w:cs="Times New Roman"/>
          <w:kern w:val="0"/>
          <w:sz w:val="23"/>
          <w:szCs w:val="23"/>
          <w:lang w:eastAsia="en-US" w:bidi="ar-SA"/>
        </w:rPr>
      </w:pPr>
    </w:p>
    <w:p w14:paraId="4B7EA6C5" w14:textId="54D0AEC1" w:rsidR="00A172D8" w:rsidRPr="007D1072" w:rsidRDefault="00A172D8" w:rsidP="008E2B34">
      <w:pPr>
        <w:widowControl/>
        <w:suppressAutoHyphens w:val="0"/>
        <w:autoSpaceDN/>
        <w:spacing w:after="160" w:line="259" w:lineRule="auto"/>
        <w:textAlignment w:val="auto"/>
        <w:rPr>
          <w:rFonts w:ascii="Times New Roman" w:eastAsiaTheme="minorHAnsi" w:hAnsi="Times New Roman" w:cs="Times New Roman"/>
          <w:kern w:val="0"/>
          <w:sz w:val="23"/>
          <w:szCs w:val="23"/>
          <w:lang w:eastAsia="en-US" w:bidi="ar-SA"/>
        </w:rPr>
      </w:pPr>
    </w:p>
    <w:p w14:paraId="64CCFE20" w14:textId="273DED90" w:rsidR="00A172D8" w:rsidRPr="007D1072" w:rsidRDefault="00A172D8" w:rsidP="008E2B34">
      <w:pPr>
        <w:widowControl/>
        <w:suppressAutoHyphens w:val="0"/>
        <w:autoSpaceDN/>
        <w:spacing w:after="160" w:line="259" w:lineRule="auto"/>
        <w:textAlignment w:val="auto"/>
        <w:rPr>
          <w:rFonts w:ascii="Times New Roman" w:eastAsiaTheme="minorHAnsi" w:hAnsi="Times New Roman" w:cs="Times New Roman"/>
          <w:kern w:val="0"/>
          <w:sz w:val="23"/>
          <w:szCs w:val="23"/>
          <w:lang w:eastAsia="en-US" w:bidi="ar-SA"/>
        </w:rPr>
      </w:pPr>
    </w:p>
    <w:p w14:paraId="0DCF8249" w14:textId="6CC5DD3E" w:rsidR="00A172D8" w:rsidRPr="007D1072" w:rsidRDefault="00A172D8" w:rsidP="008E2B34">
      <w:pPr>
        <w:widowControl/>
        <w:suppressAutoHyphens w:val="0"/>
        <w:autoSpaceDN/>
        <w:spacing w:after="160" w:line="259" w:lineRule="auto"/>
        <w:textAlignment w:val="auto"/>
        <w:rPr>
          <w:rFonts w:ascii="Times New Roman" w:eastAsiaTheme="minorHAnsi" w:hAnsi="Times New Roman" w:cs="Times New Roman"/>
          <w:kern w:val="0"/>
          <w:sz w:val="23"/>
          <w:szCs w:val="23"/>
          <w:lang w:eastAsia="en-US" w:bidi="ar-SA"/>
        </w:rPr>
      </w:pPr>
    </w:p>
    <w:p w14:paraId="7DC59299" w14:textId="1F95FA2F" w:rsidR="00A172D8" w:rsidRPr="007D1072" w:rsidRDefault="00A172D8" w:rsidP="008E2B34">
      <w:pPr>
        <w:widowControl/>
        <w:suppressAutoHyphens w:val="0"/>
        <w:autoSpaceDN/>
        <w:spacing w:after="160" w:line="259" w:lineRule="auto"/>
        <w:textAlignment w:val="auto"/>
        <w:rPr>
          <w:rFonts w:ascii="Times New Roman" w:eastAsiaTheme="minorHAnsi" w:hAnsi="Times New Roman" w:cs="Times New Roman"/>
          <w:kern w:val="0"/>
          <w:sz w:val="23"/>
          <w:szCs w:val="23"/>
          <w:lang w:eastAsia="en-US" w:bidi="ar-SA"/>
        </w:rPr>
      </w:pPr>
    </w:p>
    <w:p w14:paraId="57ABA7A0" w14:textId="6F4A9B0F" w:rsidR="00A172D8" w:rsidRPr="007D1072" w:rsidRDefault="00A172D8" w:rsidP="008E2B34">
      <w:pPr>
        <w:widowControl/>
        <w:suppressAutoHyphens w:val="0"/>
        <w:autoSpaceDN/>
        <w:spacing w:after="160" w:line="259" w:lineRule="auto"/>
        <w:textAlignment w:val="auto"/>
        <w:rPr>
          <w:rFonts w:ascii="Times New Roman" w:eastAsiaTheme="minorHAnsi" w:hAnsi="Times New Roman" w:cs="Times New Roman"/>
          <w:kern w:val="0"/>
          <w:sz w:val="23"/>
          <w:szCs w:val="23"/>
          <w:lang w:eastAsia="en-US" w:bidi="ar-SA"/>
        </w:rPr>
      </w:pPr>
    </w:p>
    <w:p w14:paraId="1C2B8AE8" w14:textId="77777777" w:rsidR="00A172D8" w:rsidRPr="007D1072" w:rsidRDefault="00A172D8" w:rsidP="008E2B34">
      <w:pPr>
        <w:widowControl/>
        <w:suppressAutoHyphens w:val="0"/>
        <w:autoSpaceDN/>
        <w:spacing w:after="160" w:line="259" w:lineRule="auto"/>
        <w:textAlignment w:val="auto"/>
        <w:rPr>
          <w:rFonts w:ascii="Times New Roman" w:eastAsiaTheme="minorHAnsi" w:hAnsi="Times New Roman" w:cs="Times New Roman"/>
          <w:kern w:val="0"/>
          <w:sz w:val="23"/>
          <w:szCs w:val="23"/>
          <w:lang w:eastAsia="en-US" w:bidi="ar-SA"/>
        </w:rPr>
      </w:pPr>
    </w:p>
    <w:p w14:paraId="28F8E6F0" w14:textId="6FC04702" w:rsidR="00551C4E" w:rsidRPr="007D1072" w:rsidRDefault="00551C4E" w:rsidP="008E2B34">
      <w:pPr>
        <w:widowControl/>
        <w:suppressAutoHyphens w:val="0"/>
        <w:autoSpaceDN/>
        <w:spacing w:after="160" w:line="259" w:lineRule="auto"/>
        <w:textAlignment w:val="auto"/>
        <w:rPr>
          <w:rFonts w:ascii="Times New Roman" w:eastAsiaTheme="minorHAnsi" w:hAnsi="Times New Roman" w:cs="Times New Roman"/>
          <w:kern w:val="0"/>
          <w:sz w:val="23"/>
          <w:szCs w:val="23"/>
          <w:lang w:eastAsia="en-US" w:bidi="ar-SA"/>
        </w:rPr>
      </w:pPr>
    </w:p>
    <w:p w14:paraId="3E711AAA" w14:textId="1418C274" w:rsidR="00551C4E" w:rsidRPr="007D1072" w:rsidRDefault="00551C4E" w:rsidP="008E2B34">
      <w:pPr>
        <w:widowControl/>
        <w:suppressAutoHyphens w:val="0"/>
        <w:autoSpaceDN/>
        <w:spacing w:after="160" w:line="259" w:lineRule="auto"/>
        <w:textAlignment w:val="auto"/>
        <w:rPr>
          <w:rFonts w:ascii="Times New Roman" w:eastAsiaTheme="minorHAnsi" w:hAnsi="Times New Roman" w:cs="Times New Roman"/>
          <w:kern w:val="0"/>
          <w:sz w:val="23"/>
          <w:szCs w:val="23"/>
          <w:lang w:eastAsia="en-US" w:bidi="ar-SA"/>
        </w:rPr>
      </w:pPr>
    </w:p>
    <w:p w14:paraId="081E6A32" w14:textId="77777777" w:rsidR="006B711A" w:rsidRPr="007D1072" w:rsidRDefault="006B711A" w:rsidP="006B711A">
      <w:pPr>
        <w:jc w:val="right"/>
        <w:rPr>
          <w:rFonts w:ascii="Times New Roman" w:hAnsi="Times New Roman" w:cs="Times New Roman"/>
        </w:rPr>
      </w:pPr>
      <w:r w:rsidRPr="007D1072">
        <w:rPr>
          <w:rFonts w:ascii="Times New Roman" w:hAnsi="Times New Roman" w:cs="Times New Roman"/>
        </w:rPr>
        <w:t>Приложение № 2</w:t>
      </w:r>
    </w:p>
    <w:p w14:paraId="11DCBBBC" w14:textId="7573F93A" w:rsidR="006B711A" w:rsidRPr="007D1072" w:rsidRDefault="006B711A" w:rsidP="006B711A">
      <w:pPr>
        <w:jc w:val="right"/>
        <w:rPr>
          <w:rFonts w:ascii="Times New Roman" w:hAnsi="Times New Roman" w:cs="Times New Roman"/>
        </w:rPr>
      </w:pPr>
      <w:r w:rsidRPr="007D1072">
        <w:rPr>
          <w:rFonts w:ascii="Times New Roman" w:hAnsi="Times New Roman" w:cs="Times New Roman"/>
        </w:rPr>
        <w:t xml:space="preserve">к </w:t>
      </w:r>
      <w:r w:rsidR="009D1CBD" w:rsidRPr="007D1072">
        <w:rPr>
          <w:rFonts w:ascii="Times New Roman" w:hAnsi="Times New Roman" w:cs="Times New Roman"/>
        </w:rPr>
        <w:t>Контракт</w:t>
      </w:r>
      <w:r w:rsidR="0048162B" w:rsidRPr="007D1072">
        <w:rPr>
          <w:rFonts w:ascii="Times New Roman" w:hAnsi="Times New Roman" w:cs="Times New Roman"/>
        </w:rPr>
        <w:t>у №</w:t>
      </w:r>
      <w:r w:rsidR="00C80896" w:rsidRPr="007D1072">
        <w:rPr>
          <w:rFonts w:ascii="Times New Roman" w:hAnsi="Times New Roman" w:cs="Times New Roman"/>
        </w:rPr>
        <w:t xml:space="preserve"> </w:t>
      </w:r>
      <w:r w:rsidR="007D1072">
        <w:rPr>
          <w:rFonts w:ascii="Times New Roman" w:hAnsi="Times New Roman" w:cs="Times New Roman"/>
        </w:rPr>
        <w:t>___</w:t>
      </w:r>
    </w:p>
    <w:p w14:paraId="5C1ADE48" w14:textId="78C28FC8" w:rsidR="006B711A" w:rsidRPr="007D1072" w:rsidRDefault="0048162B" w:rsidP="006B711A">
      <w:pPr>
        <w:jc w:val="right"/>
        <w:rPr>
          <w:rFonts w:ascii="Times New Roman" w:hAnsi="Times New Roman" w:cs="Times New Roman"/>
        </w:rPr>
      </w:pPr>
      <w:r w:rsidRPr="007D1072">
        <w:rPr>
          <w:rFonts w:ascii="Times New Roman" w:hAnsi="Times New Roman" w:cs="Times New Roman"/>
        </w:rPr>
        <w:t xml:space="preserve">от </w:t>
      </w:r>
      <w:r w:rsidR="00EF6069" w:rsidRPr="007D1072">
        <w:rPr>
          <w:rFonts w:ascii="Times New Roman" w:hAnsi="Times New Roman" w:cs="Times New Roman"/>
        </w:rPr>
        <w:t xml:space="preserve">« </w:t>
      </w:r>
      <w:r w:rsidR="007D1072">
        <w:rPr>
          <w:rFonts w:ascii="Times New Roman" w:hAnsi="Times New Roman" w:cs="Times New Roman"/>
        </w:rPr>
        <w:t>____</w:t>
      </w:r>
      <w:r w:rsidR="00EF6069" w:rsidRPr="007D1072">
        <w:rPr>
          <w:rFonts w:ascii="Times New Roman" w:hAnsi="Times New Roman" w:cs="Times New Roman"/>
        </w:rPr>
        <w:t xml:space="preserve"> </w:t>
      </w:r>
      <w:r w:rsidR="006B711A" w:rsidRPr="007D1072">
        <w:rPr>
          <w:rFonts w:ascii="Times New Roman" w:hAnsi="Times New Roman" w:cs="Times New Roman"/>
        </w:rPr>
        <w:t>»</w:t>
      </w:r>
      <w:r w:rsidRPr="007D1072">
        <w:rPr>
          <w:rFonts w:ascii="Times New Roman" w:hAnsi="Times New Roman" w:cs="Times New Roman"/>
        </w:rPr>
        <w:t xml:space="preserve"> </w:t>
      </w:r>
      <w:r w:rsidR="00EF6069" w:rsidRPr="007D1072">
        <w:rPr>
          <w:rFonts w:ascii="Times New Roman" w:hAnsi="Times New Roman" w:cs="Times New Roman"/>
        </w:rPr>
        <w:t>мая</w:t>
      </w:r>
      <w:r w:rsidRPr="007D1072">
        <w:rPr>
          <w:rFonts w:ascii="Times New Roman" w:hAnsi="Times New Roman" w:cs="Times New Roman"/>
        </w:rPr>
        <w:t xml:space="preserve">  202</w:t>
      </w:r>
      <w:r w:rsidR="007D1072">
        <w:rPr>
          <w:rFonts w:ascii="Times New Roman" w:hAnsi="Times New Roman" w:cs="Times New Roman"/>
        </w:rPr>
        <w:t>6</w:t>
      </w:r>
      <w:r w:rsidR="006B711A" w:rsidRPr="007D1072">
        <w:rPr>
          <w:rFonts w:ascii="Times New Roman" w:hAnsi="Times New Roman" w:cs="Times New Roman"/>
        </w:rPr>
        <w:t xml:space="preserve"> г.</w:t>
      </w:r>
    </w:p>
    <w:p w14:paraId="0DCE58D6" w14:textId="4D7CB4E1" w:rsidR="006B711A" w:rsidRPr="007D1072" w:rsidRDefault="006B711A" w:rsidP="006B711A">
      <w:pPr>
        <w:jc w:val="right"/>
        <w:rPr>
          <w:rFonts w:ascii="Times New Roman" w:hAnsi="Times New Roman" w:cs="Times New Roman"/>
        </w:rPr>
      </w:pPr>
    </w:p>
    <w:p w14:paraId="44340A55" w14:textId="77777777" w:rsidR="00A172D8" w:rsidRPr="007D1072" w:rsidRDefault="00A172D8" w:rsidP="006B711A">
      <w:pPr>
        <w:jc w:val="right"/>
        <w:rPr>
          <w:rFonts w:ascii="Times New Roman" w:hAnsi="Times New Roman" w:cs="Times New Roman"/>
        </w:rPr>
      </w:pPr>
    </w:p>
    <w:p w14:paraId="4032B3B4" w14:textId="717AFA21" w:rsidR="006B711A" w:rsidRPr="007D1072" w:rsidRDefault="006B711A" w:rsidP="006B711A">
      <w:pPr>
        <w:pStyle w:val="a9"/>
        <w:spacing w:after="0" w:line="240" w:lineRule="auto"/>
        <w:ind w:left="0"/>
        <w:jc w:val="center"/>
        <w:rPr>
          <w:rFonts w:ascii="Times New Roman" w:hAnsi="Times New Roman"/>
          <w:b/>
          <w:sz w:val="24"/>
          <w:szCs w:val="24"/>
          <w:lang w:eastAsia="ar-SA"/>
        </w:rPr>
      </w:pPr>
      <w:r w:rsidRPr="007D1072">
        <w:rPr>
          <w:rFonts w:ascii="Times New Roman" w:hAnsi="Times New Roman"/>
          <w:b/>
          <w:sz w:val="24"/>
          <w:szCs w:val="24"/>
          <w:lang w:eastAsia="ar-SA"/>
        </w:rPr>
        <w:t>С</w:t>
      </w:r>
      <w:r w:rsidR="00042E46" w:rsidRPr="007D1072">
        <w:rPr>
          <w:rFonts w:ascii="Times New Roman" w:hAnsi="Times New Roman"/>
          <w:b/>
          <w:sz w:val="24"/>
          <w:szCs w:val="24"/>
          <w:lang w:eastAsia="ar-SA"/>
        </w:rPr>
        <w:t>писок автотранспортных средств</w:t>
      </w:r>
      <w:r w:rsidR="001C2CC2" w:rsidRPr="007D1072">
        <w:rPr>
          <w:rFonts w:ascii="Times New Roman" w:hAnsi="Times New Roman"/>
          <w:b/>
          <w:sz w:val="24"/>
          <w:szCs w:val="24"/>
          <w:lang w:eastAsia="ar-SA"/>
        </w:rPr>
        <w:t>, стоимость услуг</w:t>
      </w:r>
    </w:p>
    <w:p w14:paraId="2E8B35CB" w14:textId="77777777" w:rsidR="00A172D8" w:rsidRPr="007D1072" w:rsidRDefault="00A172D8" w:rsidP="006B711A">
      <w:pPr>
        <w:pStyle w:val="a9"/>
        <w:spacing w:after="0" w:line="240" w:lineRule="auto"/>
        <w:ind w:left="0"/>
        <w:jc w:val="center"/>
        <w:rPr>
          <w:rFonts w:ascii="Times New Roman" w:hAnsi="Times New Roman"/>
          <w:b/>
          <w:sz w:val="24"/>
          <w:szCs w:val="24"/>
          <w:lang w:eastAsia="ar-SA"/>
        </w:rPr>
      </w:pPr>
    </w:p>
    <w:tbl>
      <w:tblPr>
        <w:tblW w:w="8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4343"/>
        <w:gridCol w:w="1218"/>
        <w:gridCol w:w="1169"/>
        <w:gridCol w:w="1113"/>
      </w:tblGrid>
      <w:tr w:rsidR="006B711A" w:rsidRPr="007D1072" w14:paraId="0FEA4F82" w14:textId="77777777" w:rsidTr="0048162B">
        <w:trPr>
          <w:jc w:val="center"/>
        </w:trPr>
        <w:tc>
          <w:tcPr>
            <w:tcW w:w="569" w:type="dxa"/>
            <w:tcBorders>
              <w:top w:val="single" w:sz="4" w:space="0" w:color="000000"/>
              <w:left w:val="single" w:sz="4" w:space="0" w:color="000000"/>
              <w:bottom w:val="single" w:sz="4" w:space="0" w:color="000000"/>
              <w:right w:val="single" w:sz="4" w:space="0" w:color="000000"/>
            </w:tcBorders>
          </w:tcPr>
          <w:p w14:paraId="7424CF70" w14:textId="77777777" w:rsidR="006B711A" w:rsidRPr="007D1072" w:rsidRDefault="006B711A" w:rsidP="005F29A6">
            <w:pPr>
              <w:jc w:val="center"/>
              <w:rPr>
                <w:rFonts w:ascii="Times New Roman" w:hAnsi="Times New Roman" w:cs="Times New Roman"/>
                <w:bCs/>
                <w:color w:val="000000"/>
              </w:rPr>
            </w:pPr>
            <w:r w:rsidRPr="007D1072">
              <w:rPr>
                <w:rFonts w:ascii="Times New Roman" w:hAnsi="Times New Roman" w:cs="Times New Roman"/>
                <w:bCs/>
                <w:color w:val="000000"/>
              </w:rPr>
              <w:t>№ п/п</w:t>
            </w:r>
          </w:p>
        </w:tc>
        <w:tc>
          <w:tcPr>
            <w:tcW w:w="4343" w:type="dxa"/>
            <w:tcBorders>
              <w:top w:val="single" w:sz="4" w:space="0" w:color="000000"/>
              <w:left w:val="single" w:sz="4" w:space="0" w:color="000000"/>
              <w:bottom w:val="single" w:sz="4" w:space="0" w:color="000000"/>
              <w:right w:val="single" w:sz="4" w:space="0" w:color="000000"/>
            </w:tcBorders>
          </w:tcPr>
          <w:p w14:paraId="4336EDBA" w14:textId="77777777" w:rsidR="006B711A" w:rsidRPr="007D1072" w:rsidRDefault="006B711A" w:rsidP="005F29A6">
            <w:pPr>
              <w:jc w:val="center"/>
              <w:rPr>
                <w:rFonts w:ascii="Times New Roman" w:hAnsi="Times New Roman" w:cs="Times New Roman"/>
                <w:bCs/>
                <w:color w:val="000000"/>
              </w:rPr>
            </w:pPr>
            <w:r w:rsidRPr="007D1072">
              <w:rPr>
                <w:rFonts w:ascii="Times New Roman" w:hAnsi="Times New Roman" w:cs="Times New Roman"/>
                <w:bCs/>
                <w:color w:val="000000"/>
              </w:rPr>
              <w:t>Наименование услуг</w:t>
            </w:r>
          </w:p>
        </w:tc>
        <w:tc>
          <w:tcPr>
            <w:tcW w:w="1218" w:type="dxa"/>
            <w:tcBorders>
              <w:top w:val="single" w:sz="4" w:space="0" w:color="000000"/>
              <w:left w:val="single" w:sz="4" w:space="0" w:color="000000"/>
              <w:bottom w:val="single" w:sz="4" w:space="0" w:color="000000"/>
              <w:right w:val="single" w:sz="4" w:space="0" w:color="000000"/>
            </w:tcBorders>
          </w:tcPr>
          <w:p w14:paraId="2D4AE418" w14:textId="77777777" w:rsidR="006B711A" w:rsidRPr="007D1072" w:rsidRDefault="006B711A" w:rsidP="005F29A6">
            <w:pPr>
              <w:jc w:val="center"/>
              <w:rPr>
                <w:rFonts w:ascii="Times New Roman" w:hAnsi="Times New Roman" w:cs="Times New Roman"/>
                <w:bCs/>
                <w:color w:val="000000"/>
              </w:rPr>
            </w:pPr>
            <w:r w:rsidRPr="007D1072">
              <w:rPr>
                <w:rFonts w:ascii="Times New Roman" w:hAnsi="Times New Roman" w:cs="Times New Roman"/>
                <w:bCs/>
                <w:color w:val="000000"/>
              </w:rPr>
              <w:t>Кол-во осмотров в год</w:t>
            </w:r>
          </w:p>
        </w:tc>
        <w:tc>
          <w:tcPr>
            <w:tcW w:w="1169" w:type="dxa"/>
            <w:tcBorders>
              <w:top w:val="single" w:sz="4" w:space="0" w:color="000000"/>
              <w:left w:val="single" w:sz="4" w:space="0" w:color="000000"/>
              <w:bottom w:val="single" w:sz="4" w:space="0" w:color="000000"/>
              <w:right w:val="single" w:sz="4" w:space="0" w:color="000000"/>
            </w:tcBorders>
          </w:tcPr>
          <w:p w14:paraId="2D1D394C" w14:textId="77777777" w:rsidR="006B711A" w:rsidRPr="007D1072" w:rsidRDefault="006B711A" w:rsidP="005F29A6">
            <w:pPr>
              <w:jc w:val="center"/>
              <w:rPr>
                <w:rFonts w:ascii="Times New Roman" w:hAnsi="Times New Roman" w:cs="Times New Roman"/>
                <w:bCs/>
                <w:color w:val="000000"/>
              </w:rPr>
            </w:pPr>
            <w:r w:rsidRPr="007D1072">
              <w:rPr>
                <w:rFonts w:ascii="Times New Roman" w:hAnsi="Times New Roman" w:cs="Times New Roman"/>
                <w:bCs/>
                <w:color w:val="000000"/>
              </w:rPr>
              <w:t>Цена, руб.</w:t>
            </w:r>
          </w:p>
        </w:tc>
        <w:tc>
          <w:tcPr>
            <w:tcW w:w="1113" w:type="dxa"/>
            <w:tcBorders>
              <w:top w:val="single" w:sz="4" w:space="0" w:color="000000"/>
              <w:left w:val="single" w:sz="4" w:space="0" w:color="000000"/>
              <w:bottom w:val="single" w:sz="4" w:space="0" w:color="000000"/>
              <w:right w:val="single" w:sz="4" w:space="0" w:color="000000"/>
            </w:tcBorders>
          </w:tcPr>
          <w:p w14:paraId="552BE483" w14:textId="77777777" w:rsidR="006B711A" w:rsidRPr="007D1072" w:rsidRDefault="006B711A" w:rsidP="005F29A6">
            <w:pPr>
              <w:jc w:val="center"/>
              <w:rPr>
                <w:rFonts w:ascii="Times New Roman" w:hAnsi="Times New Roman" w:cs="Times New Roman"/>
                <w:bCs/>
                <w:color w:val="000000"/>
              </w:rPr>
            </w:pPr>
            <w:r w:rsidRPr="007D1072">
              <w:rPr>
                <w:rFonts w:ascii="Times New Roman" w:hAnsi="Times New Roman" w:cs="Times New Roman"/>
                <w:bCs/>
                <w:color w:val="000000"/>
              </w:rPr>
              <w:t>Сумма, руб.</w:t>
            </w:r>
          </w:p>
        </w:tc>
      </w:tr>
      <w:tr w:rsidR="006B711A" w:rsidRPr="007D1072" w14:paraId="0178EA25" w14:textId="77777777" w:rsidTr="0048162B">
        <w:trPr>
          <w:jc w:val="center"/>
        </w:trPr>
        <w:tc>
          <w:tcPr>
            <w:tcW w:w="569" w:type="dxa"/>
            <w:tcBorders>
              <w:top w:val="single" w:sz="4" w:space="0" w:color="000000"/>
              <w:left w:val="single" w:sz="4" w:space="0" w:color="000000"/>
              <w:bottom w:val="single" w:sz="4" w:space="0" w:color="000000"/>
              <w:right w:val="single" w:sz="4" w:space="0" w:color="000000"/>
            </w:tcBorders>
          </w:tcPr>
          <w:p w14:paraId="2AF8E081" w14:textId="77777777" w:rsidR="006B711A" w:rsidRPr="007D1072" w:rsidRDefault="006B711A" w:rsidP="005F29A6">
            <w:pPr>
              <w:jc w:val="center"/>
              <w:rPr>
                <w:rFonts w:ascii="Times New Roman" w:hAnsi="Times New Roman" w:cs="Times New Roman"/>
                <w:bCs/>
                <w:color w:val="000000"/>
              </w:rPr>
            </w:pPr>
            <w:r w:rsidRPr="007D1072">
              <w:rPr>
                <w:rFonts w:ascii="Times New Roman" w:hAnsi="Times New Roman" w:cs="Times New Roman"/>
                <w:bCs/>
                <w:color w:val="000000"/>
              </w:rPr>
              <w:t>1</w:t>
            </w:r>
          </w:p>
        </w:tc>
        <w:tc>
          <w:tcPr>
            <w:tcW w:w="4343" w:type="dxa"/>
            <w:tcBorders>
              <w:top w:val="single" w:sz="4" w:space="0" w:color="000000"/>
              <w:left w:val="single" w:sz="4" w:space="0" w:color="000000"/>
              <w:bottom w:val="single" w:sz="4" w:space="0" w:color="000000"/>
              <w:right w:val="single" w:sz="4" w:space="0" w:color="000000"/>
            </w:tcBorders>
          </w:tcPr>
          <w:p w14:paraId="28C98A22" w14:textId="4823E68A" w:rsidR="006B711A" w:rsidRPr="007D1072" w:rsidRDefault="00551C4E" w:rsidP="005F29A6">
            <w:pPr>
              <w:jc w:val="both"/>
              <w:rPr>
                <w:rFonts w:ascii="Times New Roman" w:hAnsi="Times New Roman" w:cs="Times New Roman"/>
                <w:bCs/>
                <w:color w:val="000000"/>
              </w:rPr>
            </w:pPr>
            <w:r w:rsidRPr="007D1072">
              <w:rPr>
                <w:rFonts w:ascii="Times New Roman" w:hAnsi="Times New Roman" w:cs="Times New Roman"/>
                <w:bCs/>
              </w:rPr>
              <w:t>УАЗ – 128801,</w:t>
            </w:r>
            <w:r w:rsidR="006B711A" w:rsidRPr="007D1072">
              <w:rPr>
                <w:rFonts w:ascii="Times New Roman" w:hAnsi="Times New Roman" w:cs="Times New Roman"/>
                <w:bCs/>
              </w:rPr>
              <w:t xml:space="preserve"> рег. № </w:t>
            </w:r>
            <w:r w:rsidRPr="007D1072">
              <w:rPr>
                <w:rFonts w:ascii="Times New Roman" w:hAnsi="Times New Roman" w:cs="Times New Roman"/>
                <w:bCs/>
              </w:rPr>
              <w:t>К 334 СО 73</w:t>
            </w:r>
          </w:p>
        </w:tc>
        <w:tc>
          <w:tcPr>
            <w:tcW w:w="1218" w:type="dxa"/>
            <w:tcBorders>
              <w:top w:val="single" w:sz="4" w:space="0" w:color="000000"/>
              <w:left w:val="single" w:sz="4" w:space="0" w:color="000000"/>
              <w:bottom w:val="single" w:sz="4" w:space="0" w:color="000000"/>
              <w:right w:val="single" w:sz="4" w:space="0" w:color="000000"/>
            </w:tcBorders>
          </w:tcPr>
          <w:p w14:paraId="56C508F3" w14:textId="0B4B9FA5" w:rsidR="006B711A" w:rsidRPr="007D1072" w:rsidRDefault="007D1072" w:rsidP="005F29A6">
            <w:pPr>
              <w:jc w:val="center"/>
              <w:rPr>
                <w:rFonts w:ascii="Times New Roman" w:hAnsi="Times New Roman" w:cs="Times New Roman"/>
                <w:bCs/>
                <w:color w:val="000000"/>
              </w:rPr>
            </w:pPr>
            <w:r>
              <w:rPr>
                <w:rFonts w:ascii="Times New Roman" w:hAnsi="Times New Roman" w:cs="Times New Roman"/>
                <w:bCs/>
                <w:color w:val="000000"/>
              </w:rPr>
              <w:t>2</w:t>
            </w:r>
          </w:p>
        </w:tc>
        <w:tc>
          <w:tcPr>
            <w:tcW w:w="1169" w:type="dxa"/>
            <w:tcBorders>
              <w:top w:val="single" w:sz="4" w:space="0" w:color="000000"/>
              <w:left w:val="single" w:sz="4" w:space="0" w:color="000000"/>
              <w:bottom w:val="single" w:sz="4" w:space="0" w:color="000000"/>
              <w:right w:val="single" w:sz="4" w:space="0" w:color="000000"/>
            </w:tcBorders>
          </w:tcPr>
          <w:p w14:paraId="5FF540DF" w14:textId="7E70D9F1" w:rsidR="006B711A" w:rsidRPr="007D1072" w:rsidRDefault="006B711A" w:rsidP="005F29A6">
            <w:pPr>
              <w:jc w:val="center"/>
              <w:rPr>
                <w:rFonts w:ascii="Times New Roman" w:hAnsi="Times New Roman" w:cs="Times New Roman"/>
                <w:bCs/>
                <w:color w:val="000000"/>
              </w:rPr>
            </w:pPr>
          </w:p>
        </w:tc>
        <w:tc>
          <w:tcPr>
            <w:tcW w:w="1113" w:type="dxa"/>
            <w:tcBorders>
              <w:top w:val="single" w:sz="4" w:space="0" w:color="000000"/>
              <w:left w:val="single" w:sz="4" w:space="0" w:color="000000"/>
              <w:bottom w:val="single" w:sz="4" w:space="0" w:color="000000"/>
              <w:right w:val="single" w:sz="4" w:space="0" w:color="000000"/>
            </w:tcBorders>
          </w:tcPr>
          <w:p w14:paraId="5EC688BF" w14:textId="5B12E1E4" w:rsidR="006B711A" w:rsidRPr="007D1072" w:rsidRDefault="006B711A" w:rsidP="005F29A6">
            <w:pPr>
              <w:jc w:val="center"/>
              <w:rPr>
                <w:rFonts w:ascii="Times New Roman" w:hAnsi="Times New Roman" w:cs="Times New Roman"/>
                <w:bCs/>
                <w:color w:val="000000"/>
              </w:rPr>
            </w:pPr>
          </w:p>
        </w:tc>
      </w:tr>
      <w:tr w:rsidR="006B711A" w:rsidRPr="007D1072" w14:paraId="33A99074" w14:textId="77777777" w:rsidTr="0048162B">
        <w:trPr>
          <w:jc w:val="center"/>
        </w:trPr>
        <w:tc>
          <w:tcPr>
            <w:tcW w:w="569" w:type="dxa"/>
            <w:tcBorders>
              <w:top w:val="single" w:sz="4" w:space="0" w:color="000000"/>
              <w:left w:val="single" w:sz="4" w:space="0" w:color="000000"/>
              <w:bottom w:val="single" w:sz="4" w:space="0" w:color="000000"/>
              <w:right w:val="single" w:sz="4" w:space="0" w:color="000000"/>
            </w:tcBorders>
          </w:tcPr>
          <w:p w14:paraId="16BB505B" w14:textId="77777777" w:rsidR="006B711A" w:rsidRPr="007D1072" w:rsidRDefault="006B711A" w:rsidP="005F29A6">
            <w:pPr>
              <w:jc w:val="center"/>
              <w:rPr>
                <w:rFonts w:ascii="Times New Roman" w:hAnsi="Times New Roman" w:cs="Times New Roman"/>
                <w:bCs/>
                <w:color w:val="000000"/>
              </w:rPr>
            </w:pPr>
            <w:r w:rsidRPr="007D1072">
              <w:rPr>
                <w:rFonts w:ascii="Times New Roman" w:hAnsi="Times New Roman" w:cs="Times New Roman"/>
                <w:bCs/>
                <w:color w:val="000000"/>
              </w:rPr>
              <w:t>2</w:t>
            </w:r>
          </w:p>
        </w:tc>
        <w:tc>
          <w:tcPr>
            <w:tcW w:w="4343" w:type="dxa"/>
            <w:tcBorders>
              <w:top w:val="single" w:sz="4" w:space="0" w:color="000000"/>
              <w:left w:val="single" w:sz="4" w:space="0" w:color="000000"/>
              <w:bottom w:val="single" w:sz="4" w:space="0" w:color="000000"/>
              <w:right w:val="single" w:sz="4" w:space="0" w:color="000000"/>
            </w:tcBorders>
          </w:tcPr>
          <w:p w14:paraId="2B066E68" w14:textId="4C559B9B" w:rsidR="006B711A" w:rsidRPr="007D1072" w:rsidRDefault="00551C4E" w:rsidP="005F29A6">
            <w:pPr>
              <w:tabs>
                <w:tab w:val="left" w:pos="300"/>
              </w:tabs>
              <w:rPr>
                <w:rFonts w:ascii="Times New Roman" w:hAnsi="Times New Roman" w:cs="Times New Roman"/>
                <w:bCs/>
                <w:color w:val="000000"/>
              </w:rPr>
            </w:pPr>
            <w:r w:rsidRPr="007D1072">
              <w:rPr>
                <w:rFonts w:ascii="Times New Roman" w:hAnsi="Times New Roman" w:cs="Times New Roman"/>
                <w:bCs/>
              </w:rPr>
              <w:t xml:space="preserve">Луидор </w:t>
            </w:r>
            <w:r w:rsidR="006B711A" w:rsidRPr="007D1072">
              <w:rPr>
                <w:rFonts w:ascii="Times New Roman" w:hAnsi="Times New Roman" w:cs="Times New Roman"/>
                <w:bCs/>
              </w:rPr>
              <w:t>-</w:t>
            </w:r>
            <w:r w:rsidRPr="007D1072">
              <w:rPr>
                <w:rFonts w:ascii="Times New Roman" w:hAnsi="Times New Roman" w:cs="Times New Roman"/>
                <w:bCs/>
              </w:rPr>
              <w:t>2250</w:t>
            </w:r>
            <w:r w:rsidRPr="007D1072">
              <w:rPr>
                <w:rFonts w:ascii="Times New Roman" w:hAnsi="Times New Roman" w:cs="Times New Roman"/>
                <w:bCs/>
                <w:lang w:val="en-US"/>
              </w:rPr>
              <w:t>D</w:t>
            </w:r>
            <w:r w:rsidRPr="007D1072">
              <w:rPr>
                <w:rFonts w:ascii="Times New Roman" w:hAnsi="Times New Roman" w:cs="Times New Roman"/>
                <w:bCs/>
              </w:rPr>
              <w:t>2</w:t>
            </w:r>
            <w:r w:rsidR="006B711A" w:rsidRPr="007D1072">
              <w:rPr>
                <w:rFonts w:ascii="Times New Roman" w:hAnsi="Times New Roman" w:cs="Times New Roman"/>
                <w:bCs/>
              </w:rPr>
              <w:t xml:space="preserve"> рег. № </w:t>
            </w:r>
            <w:r w:rsidRPr="007D1072">
              <w:rPr>
                <w:rFonts w:ascii="Times New Roman" w:hAnsi="Times New Roman" w:cs="Times New Roman"/>
                <w:bCs/>
              </w:rPr>
              <w:t>В 210 ХВ 73</w:t>
            </w:r>
          </w:p>
        </w:tc>
        <w:tc>
          <w:tcPr>
            <w:tcW w:w="1218" w:type="dxa"/>
            <w:tcBorders>
              <w:top w:val="single" w:sz="4" w:space="0" w:color="000000"/>
              <w:left w:val="single" w:sz="4" w:space="0" w:color="000000"/>
              <w:bottom w:val="single" w:sz="4" w:space="0" w:color="000000"/>
              <w:right w:val="single" w:sz="4" w:space="0" w:color="000000"/>
            </w:tcBorders>
          </w:tcPr>
          <w:p w14:paraId="30C6455D" w14:textId="305C1823" w:rsidR="006B711A" w:rsidRPr="007D1072" w:rsidRDefault="00A172D8" w:rsidP="005F29A6">
            <w:pPr>
              <w:jc w:val="center"/>
              <w:rPr>
                <w:rFonts w:ascii="Times New Roman" w:hAnsi="Times New Roman" w:cs="Times New Roman"/>
                <w:bCs/>
                <w:color w:val="000000"/>
              </w:rPr>
            </w:pPr>
            <w:r w:rsidRPr="007D1072">
              <w:rPr>
                <w:rFonts w:ascii="Times New Roman" w:hAnsi="Times New Roman" w:cs="Times New Roman"/>
                <w:bCs/>
                <w:color w:val="000000"/>
              </w:rPr>
              <w:t>2</w:t>
            </w:r>
          </w:p>
        </w:tc>
        <w:tc>
          <w:tcPr>
            <w:tcW w:w="1169" w:type="dxa"/>
            <w:tcBorders>
              <w:top w:val="single" w:sz="4" w:space="0" w:color="000000"/>
              <w:left w:val="single" w:sz="4" w:space="0" w:color="000000"/>
              <w:bottom w:val="single" w:sz="4" w:space="0" w:color="000000"/>
              <w:right w:val="single" w:sz="4" w:space="0" w:color="000000"/>
            </w:tcBorders>
          </w:tcPr>
          <w:p w14:paraId="415FDE1C" w14:textId="420ADFDC" w:rsidR="006B711A" w:rsidRPr="007D1072" w:rsidRDefault="006B711A" w:rsidP="005F29A6">
            <w:pPr>
              <w:jc w:val="center"/>
              <w:rPr>
                <w:rFonts w:ascii="Times New Roman" w:hAnsi="Times New Roman" w:cs="Times New Roman"/>
                <w:bCs/>
                <w:color w:val="000000"/>
              </w:rPr>
            </w:pPr>
          </w:p>
        </w:tc>
        <w:tc>
          <w:tcPr>
            <w:tcW w:w="1113" w:type="dxa"/>
            <w:tcBorders>
              <w:top w:val="single" w:sz="4" w:space="0" w:color="000000"/>
              <w:left w:val="single" w:sz="4" w:space="0" w:color="000000"/>
              <w:bottom w:val="single" w:sz="4" w:space="0" w:color="000000"/>
              <w:right w:val="single" w:sz="4" w:space="0" w:color="000000"/>
            </w:tcBorders>
          </w:tcPr>
          <w:p w14:paraId="15D8A7C9" w14:textId="4A65E4E4" w:rsidR="006B711A" w:rsidRPr="007D1072" w:rsidRDefault="006B711A" w:rsidP="007161ED">
            <w:pPr>
              <w:jc w:val="center"/>
              <w:rPr>
                <w:rFonts w:ascii="Times New Roman" w:hAnsi="Times New Roman" w:cs="Times New Roman"/>
                <w:bCs/>
                <w:color w:val="000000"/>
              </w:rPr>
            </w:pPr>
          </w:p>
        </w:tc>
      </w:tr>
      <w:tr w:rsidR="00A172D8" w:rsidRPr="007D1072" w14:paraId="7006FCC9" w14:textId="77777777" w:rsidTr="000E04AB">
        <w:trPr>
          <w:jc w:val="center"/>
        </w:trPr>
        <w:tc>
          <w:tcPr>
            <w:tcW w:w="7299" w:type="dxa"/>
            <w:gridSpan w:val="4"/>
            <w:tcBorders>
              <w:top w:val="single" w:sz="4" w:space="0" w:color="000000"/>
              <w:left w:val="single" w:sz="4" w:space="0" w:color="000000"/>
              <w:bottom w:val="single" w:sz="4" w:space="0" w:color="000000"/>
              <w:right w:val="single" w:sz="4" w:space="0" w:color="000000"/>
            </w:tcBorders>
          </w:tcPr>
          <w:p w14:paraId="38C5F95D" w14:textId="3954C7E9" w:rsidR="00A172D8" w:rsidRPr="007D1072" w:rsidRDefault="00A172D8" w:rsidP="00A172D8">
            <w:pPr>
              <w:jc w:val="right"/>
              <w:rPr>
                <w:rFonts w:ascii="Times New Roman" w:hAnsi="Times New Roman" w:cs="Times New Roman"/>
                <w:b/>
                <w:color w:val="000000"/>
              </w:rPr>
            </w:pPr>
            <w:r w:rsidRPr="007D1072">
              <w:rPr>
                <w:rFonts w:ascii="Times New Roman" w:hAnsi="Times New Roman" w:cs="Times New Roman"/>
                <w:b/>
                <w:color w:val="000000"/>
              </w:rPr>
              <w:t>ИТОГО</w:t>
            </w:r>
          </w:p>
        </w:tc>
        <w:tc>
          <w:tcPr>
            <w:tcW w:w="1113" w:type="dxa"/>
            <w:tcBorders>
              <w:top w:val="single" w:sz="4" w:space="0" w:color="000000"/>
              <w:left w:val="single" w:sz="4" w:space="0" w:color="000000"/>
              <w:bottom w:val="single" w:sz="4" w:space="0" w:color="000000"/>
              <w:right w:val="single" w:sz="4" w:space="0" w:color="000000"/>
            </w:tcBorders>
          </w:tcPr>
          <w:p w14:paraId="1DFC3842" w14:textId="6F382267" w:rsidR="00A172D8" w:rsidRPr="007D1072" w:rsidRDefault="00A172D8" w:rsidP="007161ED">
            <w:pPr>
              <w:jc w:val="center"/>
              <w:rPr>
                <w:rFonts w:ascii="Times New Roman" w:hAnsi="Times New Roman" w:cs="Times New Roman"/>
                <w:b/>
                <w:color w:val="000000"/>
              </w:rPr>
            </w:pPr>
          </w:p>
        </w:tc>
      </w:tr>
    </w:tbl>
    <w:p w14:paraId="091D3F6E" w14:textId="77777777" w:rsidR="00551C4E" w:rsidRPr="007D1072" w:rsidRDefault="00551C4E" w:rsidP="006B711A">
      <w:pPr>
        <w:pStyle w:val="a9"/>
        <w:spacing w:after="0" w:line="240" w:lineRule="auto"/>
        <w:ind w:left="0" w:firstLine="709"/>
        <w:jc w:val="both"/>
        <w:rPr>
          <w:rFonts w:ascii="Times New Roman" w:hAnsi="Times New Roman"/>
          <w:bCs/>
          <w:sz w:val="24"/>
          <w:szCs w:val="24"/>
          <w:lang w:eastAsia="ru-RU"/>
        </w:rPr>
      </w:pPr>
    </w:p>
    <w:p w14:paraId="043EDBCB" w14:textId="77777777" w:rsidR="006B711A" w:rsidRPr="007D1072" w:rsidRDefault="006B711A" w:rsidP="006B711A">
      <w:pPr>
        <w:pStyle w:val="a9"/>
        <w:spacing w:after="0" w:line="240" w:lineRule="auto"/>
        <w:ind w:left="0" w:firstLine="709"/>
        <w:jc w:val="both"/>
        <w:rPr>
          <w:rFonts w:ascii="Times New Roman" w:hAnsi="Times New Roman"/>
          <w:bCs/>
          <w:color w:val="FF0000"/>
          <w:sz w:val="24"/>
          <w:szCs w:val="24"/>
          <w:lang w:eastAsia="ru-RU"/>
        </w:rPr>
      </w:pPr>
    </w:p>
    <w:tbl>
      <w:tblPr>
        <w:tblW w:w="0" w:type="auto"/>
        <w:tblLook w:val="04A0" w:firstRow="1" w:lastRow="0" w:firstColumn="1" w:lastColumn="0" w:noHBand="0" w:noVBand="1"/>
      </w:tblPr>
      <w:tblGrid>
        <w:gridCol w:w="4883"/>
        <w:gridCol w:w="5038"/>
      </w:tblGrid>
      <w:tr w:rsidR="00551C4E" w:rsidRPr="007D1072" w14:paraId="4F8C595D" w14:textId="77777777" w:rsidTr="00D92090">
        <w:tc>
          <w:tcPr>
            <w:tcW w:w="5341" w:type="dxa"/>
            <w:shd w:val="clear" w:color="auto" w:fill="auto"/>
          </w:tcPr>
          <w:p w14:paraId="03CBB2A1" w14:textId="77777777" w:rsidR="00551C4E" w:rsidRPr="007D1072" w:rsidRDefault="00551C4E" w:rsidP="00D92090">
            <w:pPr>
              <w:shd w:val="clear" w:color="auto" w:fill="FFFFFF"/>
              <w:tabs>
                <w:tab w:val="left" w:pos="2520"/>
              </w:tabs>
              <w:rPr>
                <w:rFonts w:ascii="Times New Roman" w:hAnsi="Times New Roman" w:cs="Times New Roman"/>
                <w:lang w:bidi="en-US"/>
              </w:rPr>
            </w:pPr>
            <w:r w:rsidRPr="007D1072">
              <w:rPr>
                <w:rFonts w:ascii="Times New Roman" w:hAnsi="Times New Roman" w:cs="Times New Roman"/>
                <w:lang w:bidi="en-US"/>
              </w:rPr>
              <w:t xml:space="preserve">Заказчик </w:t>
            </w:r>
          </w:p>
          <w:p w14:paraId="38907AAB" w14:textId="15DAC817" w:rsidR="00551C4E" w:rsidRPr="007D1072" w:rsidRDefault="00551C4E" w:rsidP="00D92090">
            <w:pPr>
              <w:shd w:val="clear" w:color="auto" w:fill="FFFFFF"/>
              <w:tabs>
                <w:tab w:val="left" w:pos="2520"/>
              </w:tabs>
              <w:rPr>
                <w:rFonts w:ascii="Times New Roman" w:hAnsi="Times New Roman" w:cs="Times New Roman"/>
                <w:u w:val="single"/>
                <w:lang w:bidi="en-US"/>
              </w:rPr>
            </w:pPr>
          </w:p>
          <w:p w14:paraId="053AD6D4" w14:textId="77777777" w:rsidR="001C2CC2" w:rsidRPr="007D1072" w:rsidRDefault="001C2CC2" w:rsidP="00D92090">
            <w:pPr>
              <w:shd w:val="clear" w:color="auto" w:fill="FFFFFF"/>
              <w:tabs>
                <w:tab w:val="left" w:pos="2520"/>
              </w:tabs>
              <w:rPr>
                <w:rFonts w:ascii="Times New Roman" w:hAnsi="Times New Roman" w:cs="Times New Roman"/>
                <w:u w:val="single"/>
                <w:lang w:bidi="en-US"/>
              </w:rPr>
            </w:pPr>
          </w:p>
          <w:p w14:paraId="19BEC418" w14:textId="77777777" w:rsidR="00551C4E" w:rsidRPr="007D1072" w:rsidRDefault="00551C4E" w:rsidP="00D92090">
            <w:pPr>
              <w:shd w:val="clear" w:color="auto" w:fill="FFFFFF"/>
              <w:tabs>
                <w:tab w:val="left" w:pos="2520"/>
              </w:tabs>
              <w:rPr>
                <w:rFonts w:ascii="Times New Roman" w:hAnsi="Times New Roman" w:cs="Times New Roman"/>
                <w:u w:val="single"/>
                <w:lang w:bidi="en-US"/>
              </w:rPr>
            </w:pPr>
            <w:r w:rsidRPr="007D1072">
              <w:rPr>
                <w:rFonts w:ascii="Times New Roman" w:hAnsi="Times New Roman" w:cs="Times New Roman"/>
                <w:u w:val="single"/>
                <w:lang w:bidi="en-US"/>
              </w:rPr>
              <w:t xml:space="preserve">                                          / Л.В </w:t>
            </w:r>
            <w:proofErr w:type="spellStart"/>
            <w:r w:rsidRPr="007D1072">
              <w:rPr>
                <w:rFonts w:ascii="Times New Roman" w:hAnsi="Times New Roman" w:cs="Times New Roman"/>
                <w:u w:val="single"/>
                <w:lang w:bidi="en-US"/>
              </w:rPr>
              <w:t>Дырночкина</w:t>
            </w:r>
            <w:proofErr w:type="spellEnd"/>
          </w:p>
          <w:p w14:paraId="46759B9E" w14:textId="77777777" w:rsidR="00551C4E" w:rsidRPr="007D1072" w:rsidRDefault="00551C4E" w:rsidP="00D92090">
            <w:pPr>
              <w:ind w:right="2"/>
              <w:rPr>
                <w:rFonts w:ascii="Times New Roman" w:hAnsi="Times New Roman" w:cs="Times New Roman"/>
              </w:rPr>
            </w:pPr>
            <w:r w:rsidRPr="007D1072">
              <w:rPr>
                <w:rFonts w:ascii="Times New Roman" w:hAnsi="Times New Roman" w:cs="Times New Roman"/>
              </w:rPr>
              <w:t>М.П.</w:t>
            </w:r>
          </w:p>
          <w:p w14:paraId="28DFE081" w14:textId="77777777" w:rsidR="00551C4E" w:rsidRPr="007D1072" w:rsidRDefault="00551C4E" w:rsidP="00D92090">
            <w:pPr>
              <w:rPr>
                <w:rFonts w:ascii="Times New Roman" w:hAnsi="Times New Roman" w:cs="Times New Roman"/>
              </w:rPr>
            </w:pPr>
          </w:p>
        </w:tc>
        <w:tc>
          <w:tcPr>
            <w:tcW w:w="5341" w:type="dxa"/>
            <w:shd w:val="clear" w:color="auto" w:fill="auto"/>
          </w:tcPr>
          <w:p w14:paraId="2FB4821E" w14:textId="095847B4" w:rsidR="00551C4E" w:rsidRPr="007D1072" w:rsidRDefault="00551C4E" w:rsidP="00D92090">
            <w:pPr>
              <w:ind w:right="2"/>
              <w:rPr>
                <w:rFonts w:ascii="Times New Roman" w:hAnsi="Times New Roman" w:cs="Times New Roman"/>
              </w:rPr>
            </w:pPr>
            <w:r w:rsidRPr="007D1072">
              <w:rPr>
                <w:rFonts w:ascii="Times New Roman" w:hAnsi="Times New Roman" w:cs="Times New Roman"/>
              </w:rPr>
              <w:t>Исполнитель</w:t>
            </w:r>
          </w:p>
          <w:p w14:paraId="3AF076CA" w14:textId="3D502688" w:rsidR="00551C4E" w:rsidRPr="007D1072" w:rsidRDefault="00551C4E" w:rsidP="00D92090">
            <w:pPr>
              <w:ind w:right="2"/>
              <w:rPr>
                <w:rFonts w:ascii="Times New Roman" w:hAnsi="Times New Roman" w:cs="Times New Roman"/>
                <w:u w:val="single"/>
              </w:rPr>
            </w:pPr>
          </w:p>
          <w:p w14:paraId="46E30CFE" w14:textId="77777777" w:rsidR="001C2CC2" w:rsidRPr="007D1072" w:rsidRDefault="001C2CC2" w:rsidP="00D92090">
            <w:pPr>
              <w:ind w:right="2"/>
              <w:rPr>
                <w:rFonts w:ascii="Times New Roman" w:hAnsi="Times New Roman" w:cs="Times New Roman"/>
                <w:u w:val="single"/>
              </w:rPr>
            </w:pPr>
          </w:p>
          <w:p w14:paraId="3609FE92" w14:textId="7A18C85F" w:rsidR="00551C4E" w:rsidRPr="007D1072" w:rsidRDefault="00551C4E" w:rsidP="00D92090">
            <w:pPr>
              <w:ind w:right="2"/>
              <w:rPr>
                <w:rFonts w:ascii="Times New Roman" w:hAnsi="Times New Roman" w:cs="Times New Roman"/>
                <w:u w:val="single"/>
              </w:rPr>
            </w:pPr>
            <w:r w:rsidRPr="007D1072">
              <w:rPr>
                <w:rFonts w:ascii="Times New Roman" w:hAnsi="Times New Roman" w:cs="Times New Roman"/>
                <w:u w:val="single"/>
              </w:rPr>
              <w:t>_____________________</w:t>
            </w:r>
            <w:r w:rsidR="00EF6069" w:rsidRPr="007D1072">
              <w:rPr>
                <w:rFonts w:ascii="Times New Roman" w:hAnsi="Times New Roman" w:cs="Times New Roman"/>
                <w:u w:val="single"/>
              </w:rPr>
              <w:t xml:space="preserve">/ </w:t>
            </w:r>
            <w:r w:rsidR="007D1072">
              <w:rPr>
                <w:rFonts w:ascii="Times New Roman" w:eastAsia="Times New Roman" w:hAnsi="Times New Roman" w:cs="Times New Roman"/>
                <w:u w:val="single"/>
              </w:rPr>
              <w:t>_____________</w:t>
            </w:r>
            <w:r w:rsidR="00EF6069" w:rsidRPr="007D1072">
              <w:rPr>
                <w:rFonts w:ascii="Times New Roman" w:eastAsia="Times New Roman" w:hAnsi="Times New Roman" w:cs="Times New Roman"/>
                <w:u w:val="single"/>
              </w:rPr>
              <w:t xml:space="preserve">  </w:t>
            </w:r>
          </w:p>
          <w:p w14:paraId="3878030D" w14:textId="77777777" w:rsidR="00551C4E" w:rsidRPr="007D1072" w:rsidRDefault="00551C4E" w:rsidP="00D92090">
            <w:pPr>
              <w:ind w:right="2"/>
              <w:rPr>
                <w:rFonts w:ascii="Times New Roman" w:hAnsi="Times New Roman" w:cs="Times New Roman"/>
              </w:rPr>
            </w:pPr>
            <w:r w:rsidRPr="007D1072">
              <w:rPr>
                <w:rFonts w:ascii="Times New Roman" w:hAnsi="Times New Roman" w:cs="Times New Roman"/>
              </w:rPr>
              <w:t>М.П.</w:t>
            </w:r>
          </w:p>
          <w:p w14:paraId="6F19E5A8" w14:textId="77777777" w:rsidR="00551C4E" w:rsidRPr="007D1072" w:rsidRDefault="00551C4E" w:rsidP="00D92090">
            <w:pPr>
              <w:rPr>
                <w:rFonts w:ascii="Times New Roman" w:hAnsi="Times New Roman" w:cs="Times New Roman"/>
              </w:rPr>
            </w:pPr>
          </w:p>
        </w:tc>
      </w:tr>
    </w:tbl>
    <w:p w14:paraId="465001E6" w14:textId="77777777" w:rsidR="006B711A" w:rsidRPr="007D1072" w:rsidRDefault="006B711A" w:rsidP="008E2B34">
      <w:pPr>
        <w:widowControl/>
        <w:suppressAutoHyphens w:val="0"/>
        <w:autoSpaceDN/>
        <w:spacing w:after="160" w:line="259" w:lineRule="auto"/>
        <w:textAlignment w:val="auto"/>
        <w:rPr>
          <w:rFonts w:ascii="Times New Roman" w:eastAsiaTheme="minorHAnsi" w:hAnsi="Times New Roman" w:cs="Times New Roman"/>
          <w:kern w:val="0"/>
          <w:lang w:eastAsia="en-US" w:bidi="ar-SA"/>
        </w:rPr>
      </w:pPr>
    </w:p>
    <w:sectPr w:rsidR="006B711A" w:rsidRPr="007D1072" w:rsidSect="00856F34">
      <w:pgSz w:w="11906" w:h="16838"/>
      <w:pgMar w:top="567" w:right="851" w:bottom="851"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T Astra Serif">
    <w:altName w:val="Times New Roman"/>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Liberation Serif">
    <w:altName w:val="Cambria"/>
    <w:panose1 w:val="02020603050405020304"/>
    <w:charset w:val="CC"/>
    <w:family w:val="roman"/>
    <w:pitch w:val="variable"/>
    <w:sig w:usb0="E0000AFF" w:usb1="500078FF" w:usb2="00000021" w:usb3="00000000" w:csb0="000001B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PT Astra Serif" w:eastAsia="Arial" w:hAnsi="PT Astra Serif" w:cs="Times New Roman" w:hint="default"/>
        <w:b/>
        <w:bCs/>
        <w:lang w:val="x-none"/>
      </w:rPr>
    </w:lvl>
  </w:abstractNum>
  <w:abstractNum w:abstractNumId="1" w15:restartNumberingAfterBreak="0">
    <w:nsid w:val="32510845"/>
    <w:multiLevelType w:val="hybridMultilevel"/>
    <w:tmpl w:val="031CB2B8"/>
    <w:lvl w:ilvl="0" w:tplc="4774BA2E">
      <w:start w:val="6"/>
      <w:numFmt w:val="decimal"/>
      <w:lvlText w:val="%1."/>
      <w:lvlJc w:val="left"/>
      <w:pPr>
        <w:ind w:left="720" w:hanging="360"/>
      </w:pPr>
      <w:rPr>
        <w:rFonts w:cs="PT Astra Serif"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B4F3FF4"/>
    <w:multiLevelType w:val="hybridMultilevel"/>
    <w:tmpl w:val="E5EC2466"/>
    <w:lvl w:ilvl="0" w:tplc="8FC2992E">
      <w:start w:val="7"/>
      <w:numFmt w:val="decimal"/>
      <w:lvlText w:val="%1."/>
      <w:lvlJc w:val="left"/>
      <w:pPr>
        <w:ind w:left="720" w:hanging="360"/>
      </w:pPr>
      <w:rPr>
        <w:rFonts w:cs="PT Astra Serif"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991"/>
    <w:rsid w:val="00014133"/>
    <w:rsid w:val="00042E46"/>
    <w:rsid w:val="0004451E"/>
    <w:rsid w:val="000672A4"/>
    <w:rsid w:val="00113991"/>
    <w:rsid w:val="001A1436"/>
    <w:rsid w:val="001A2318"/>
    <w:rsid w:val="001A66B1"/>
    <w:rsid w:val="001C2CC2"/>
    <w:rsid w:val="001F3347"/>
    <w:rsid w:val="001F6987"/>
    <w:rsid w:val="00235ADE"/>
    <w:rsid w:val="002F096C"/>
    <w:rsid w:val="00342845"/>
    <w:rsid w:val="00365E79"/>
    <w:rsid w:val="003A2736"/>
    <w:rsid w:val="003A63AF"/>
    <w:rsid w:val="003E0CA4"/>
    <w:rsid w:val="0043181C"/>
    <w:rsid w:val="004443C1"/>
    <w:rsid w:val="004549CB"/>
    <w:rsid w:val="00457236"/>
    <w:rsid w:val="0048162B"/>
    <w:rsid w:val="004D60D1"/>
    <w:rsid w:val="004E5EE2"/>
    <w:rsid w:val="00551C4E"/>
    <w:rsid w:val="005D4AEA"/>
    <w:rsid w:val="005E77F1"/>
    <w:rsid w:val="00651D0A"/>
    <w:rsid w:val="00686CC8"/>
    <w:rsid w:val="006B711A"/>
    <w:rsid w:val="007161ED"/>
    <w:rsid w:val="00766BEC"/>
    <w:rsid w:val="007A759D"/>
    <w:rsid w:val="007D1072"/>
    <w:rsid w:val="008178B7"/>
    <w:rsid w:val="008356E8"/>
    <w:rsid w:val="00837DB1"/>
    <w:rsid w:val="00856F34"/>
    <w:rsid w:val="008B1CC2"/>
    <w:rsid w:val="008B224B"/>
    <w:rsid w:val="008D5944"/>
    <w:rsid w:val="008E2B34"/>
    <w:rsid w:val="0090523C"/>
    <w:rsid w:val="009071CC"/>
    <w:rsid w:val="00926710"/>
    <w:rsid w:val="00947DD4"/>
    <w:rsid w:val="00982E8F"/>
    <w:rsid w:val="009D1CBD"/>
    <w:rsid w:val="009D2D3F"/>
    <w:rsid w:val="009D3C92"/>
    <w:rsid w:val="00A172D8"/>
    <w:rsid w:val="00A52ACF"/>
    <w:rsid w:val="00A64996"/>
    <w:rsid w:val="00A90067"/>
    <w:rsid w:val="00B14813"/>
    <w:rsid w:val="00B3575C"/>
    <w:rsid w:val="00B4208E"/>
    <w:rsid w:val="00C80896"/>
    <w:rsid w:val="00CC42DC"/>
    <w:rsid w:val="00D5548E"/>
    <w:rsid w:val="00D86D2D"/>
    <w:rsid w:val="00DD59DD"/>
    <w:rsid w:val="00E42980"/>
    <w:rsid w:val="00E72595"/>
    <w:rsid w:val="00EF6069"/>
    <w:rsid w:val="00F012C9"/>
    <w:rsid w:val="00F86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0B74D"/>
  <w15:docId w15:val="{E62D112B-B98F-4A91-BA8F-C905B2A3D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991"/>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13991"/>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paragraph" w:customStyle="1" w:styleId="ConsPlusNonformat">
    <w:name w:val="ConsPlusNonformat"/>
    <w:rsid w:val="00113991"/>
    <w:pPr>
      <w:widowControl w:val="0"/>
      <w:suppressAutoHyphens/>
      <w:autoSpaceDN w:val="0"/>
      <w:spacing w:after="0" w:line="240" w:lineRule="auto"/>
      <w:textAlignment w:val="baseline"/>
    </w:pPr>
    <w:rPr>
      <w:rFonts w:ascii="Courier New" w:eastAsia="Times New Roman" w:hAnsi="Courier New" w:cs="Courier New"/>
      <w:kern w:val="3"/>
      <w:sz w:val="20"/>
      <w:szCs w:val="20"/>
      <w:lang w:eastAsia="ru-RU" w:bidi="hi-IN"/>
    </w:rPr>
  </w:style>
  <w:style w:type="character" w:styleId="a3">
    <w:name w:val="Hyperlink"/>
    <w:basedOn w:val="a0"/>
    <w:uiPriority w:val="99"/>
    <w:unhideWhenUsed/>
    <w:rsid w:val="00113991"/>
    <w:rPr>
      <w:color w:val="0000FF" w:themeColor="hyperlink"/>
      <w:u w:val="single"/>
    </w:rPr>
  </w:style>
  <w:style w:type="table" w:styleId="a4">
    <w:name w:val="Table Grid"/>
    <w:basedOn w:val="a1"/>
    <w:uiPriority w:val="39"/>
    <w:rsid w:val="00113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link w:val="a6"/>
    <w:uiPriority w:val="34"/>
    <w:qFormat/>
    <w:rsid w:val="006B711A"/>
    <w:pPr>
      <w:widowControl/>
      <w:suppressAutoHyphens w:val="0"/>
      <w:autoSpaceDN/>
      <w:spacing w:after="200" w:line="276" w:lineRule="auto"/>
      <w:ind w:left="720"/>
      <w:contextualSpacing/>
      <w:textAlignment w:val="auto"/>
    </w:pPr>
    <w:rPr>
      <w:rFonts w:ascii="Calibri" w:eastAsia="Calibri" w:hAnsi="Calibri" w:cs="Times New Roman"/>
      <w:kern w:val="0"/>
      <w:sz w:val="22"/>
      <w:szCs w:val="22"/>
      <w:lang w:eastAsia="en-US" w:bidi="ar-SA"/>
    </w:rPr>
  </w:style>
  <w:style w:type="character" w:customStyle="1" w:styleId="a6">
    <w:name w:val="Абзац списка Знак"/>
    <w:link w:val="a5"/>
    <w:uiPriority w:val="34"/>
    <w:rsid w:val="006B711A"/>
    <w:rPr>
      <w:rFonts w:ascii="Calibri" w:eastAsia="Calibri" w:hAnsi="Calibri" w:cs="Times New Roman"/>
    </w:rPr>
  </w:style>
  <w:style w:type="paragraph" w:styleId="a7">
    <w:name w:val="No Spacing"/>
    <w:aliases w:val="Title"/>
    <w:link w:val="a8"/>
    <w:uiPriority w:val="1"/>
    <w:qFormat/>
    <w:rsid w:val="006B711A"/>
    <w:pPr>
      <w:spacing w:after="0" w:line="240" w:lineRule="auto"/>
    </w:pPr>
    <w:rPr>
      <w:rFonts w:ascii="Calibri" w:eastAsia="Calibri" w:hAnsi="Calibri" w:cs="Times New Roman"/>
    </w:rPr>
  </w:style>
  <w:style w:type="character" w:customStyle="1" w:styleId="a8">
    <w:name w:val="Без интервала Знак"/>
    <w:aliases w:val="Title Знак"/>
    <w:link w:val="a7"/>
    <w:uiPriority w:val="1"/>
    <w:locked/>
    <w:rsid w:val="006B711A"/>
    <w:rPr>
      <w:rFonts w:ascii="Calibri" w:eastAsia="Calibri" w:hAnsi="Calibri" w:cs="Times New Roman"/>
    </w:rPr>
  </w:style>
  <w:style w:type="paragraph" w:styleId="a9">
    <w:name w:val="Body Text Indent"/>
    <w:basedOn w:val="a"/>
    <w:link w:val="aa"/>
    <w:uiPriority w:val="99"/>
    <w:unhideWhenUsed/>
    <w:rsid w:val="006B711A"/>
    <w:pPr>
      <w:widowControl/>
      <w:suppressAutoHyphens w:val="0"/>
      <w:autoSpaceDN/>
      <w:spacing w:after="120" w:line="276" w:lineRule="auto"/>
      <w:ind w:left="283"/>
      <w:textAlignment w:val="auto"/>
    </w:pPr>
    <w:rPr>
      <w:rFonts w:ascii="Calibri" w:eastAsia="Calibri" w:hAnsi="Calibri" w:cs="Times New Roman"/>
      <w:kern w:val="0"/>
      <w:sz w:val="22"/>
      <w:szCs w:val="22"/>
      <w:lang w:eastAsia="en-US" w:bidi="ar-SA"/>
    </w:rPr>
  </w:style>
  <w:style w:type="character" w:customStyle="1" w:styleId="aa">
    <w:name w:val="Основной текст с отступом Знак"/>
    <w:basedOn w:val="a0"/>
    <w:link w:val="a9"/>
    <w:uiPriority w:val="99"/>
    <w:rsid w:val="006B711A"/>
    <w:rPr>
      <w:rFonts w:ascii="Calibri" w:eastAsia="Calibri" w:hAnsi="Calibri" w:cs="Times New Roman"/>
    </w:rPr>
  </w:style>
  <w:style w:type="paragraph" w:customStyle="1" w:styleId="21">
    <w:name w:val="Основной текст 21"/>
    <w:basedOn w:val="a"/>
    <w:rsid w:val="004D60D1"/>
    <w:pPr>
      <w:widowControl/>
      <w:autoSpaceDN/>
      <w:textAlignment w:val="auto"/>
    </w:pPr>
    <w:rPr>
      <w:rFonts w:ascii="Times New Roman" w:eastAsia="Times New Roman" w:hAnsi="Times New Roman" w:cs="Times New Roman"/>
      <w:kern w:val="2"/>
      <w:sz w:val="28"/>
      <w:szCs w:val="20"/>
    </w:rPr>
  </w:style>
  <w:style w:type="paragraph" w:customStyle="1" w:styleId="ConsPlusNormal">
    <w:name w:val="ConsPlusNormal"/>
    <w:qFormat/>
    <w:rsid w:val="005D4AEA"/>
    <w:pPr>
      <w:widowControl w:val="0"/>
      <w:suppressAutoHyphens/>
      <w:spacing w:after="0" w:line="240" w:lineRule="auto"/>
    </w:pPr>
    <w:rPr>
      <w:rFonts w:ascii="Times New Roman" w:eastAsia="Times New Roman" w:hAnsi="Times New Roman" w:cs="Times New Roman"/>
      <w:color w:val="00000A"/>
      <w:kern w:val="2"/>
      <w:sz w:val="28"/>
      <w:szCs w:val="20"/>
      <w:lang w:eastAsia="zh-CN"/>
    </w:rPr>
  </w:style>
  <w:style w:type="character" w:styleId="ab">
    <w:name w:val="Unresolved Mention"/>
    <w:basedOn w:val="a0"/>
    <w:uiPriority w:val="99"/>
    <w:semiHidden/>
    <w:unhideWhenUsed/>
    <w:rsid w:val="001C2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822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2ADB0-022C-4384-8B08-49D8CD922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2682</Words>
  <Characters>15294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Animus</dc:creator>
  <cp:lastModifiedBy>Buh</cp:lastModifiedBy>
  <cp:revision>3</cp:revision>
  <cp:lastPrinted>2023-01-16T07:54:00Z</cp:lastPrinted>
  <dcterms:created xsi:type="dcterms:W3CDTF">2026-05-25T10:09:00Z</dcterms:created>
  <dcterms:modified xsi:type="dcterms:W3CDTF">2026-05-25T10:19:00Z</dcterms:modified>
</cp:coreProperties>
</file>