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D75DD" w:rsidRPr="00A86631" w:rsidRDefault="009E6706">
      <w:pPr>
        <w:jc w:val="center"/>
        <w:rPr>
          <w:b/>
          <w:sz w:val="21"/>
          <w:szCs w:val="21"/>
        </w:rPr>
      </w:pPr>
      <w:bookmarkStart w:id="0" w:name="_GoBack"/>
      <w:bookmarkEnd w:id="0"/>
      <w:r>
        <w:rPr>
          <w:b/>
          <w:sz w:val="21"/>
          <w:szCs w:val="21"/>
        </w:rPr>
        <w:t>Контракт</w:t>
      </w:r>
      <w:r w:rsidR="005B7B59" w:rsidRPr="00A86631">
        <w:rPr>
          <w:b/>
          <w:sz w:val="21"/>
          <w:szCs w:val="21"/>
        </w:rPr>
        <w:t xml:space="preserve">р № </w:t>
      </w:r>
    </w:p>
    <w:p w:rsidR="00CD75DD" w:rsidRDefault="00CD75DD">
      <w:pPr>
        <w:jc w:val="center"/>
        <w:rPr>
          <w:rFonts w:ascii="Liberation Serif" w:hAnsi="Liberation Serif" w:cs="Liberation Serif"/>
          <w:b/>
          <w:iCs/>
          <w:sz w:val="21"/>
          <w:szCs w:val="21"/>
          <w:lang w:bidi="ru-RU"/>
        </w:rPr>
      </w:pPr>
      <w:r w:rsidRPr="00A86631">
        <w:rPr>
          <w:b/>
          <w:sz w:val="21"/>
          <w:szCs w:val="21"/>
        </w:rPr>
        <w:t xml:space="preserve">на </w:t>
      </w:r>
      <w:r w:rsidR="007D5E74" w:rsidRPr="00A86631">
        <w:rPr>
          <w:b/>
          <w:sz w:val="21"/>
          <w:szCs w:val="21"/>
        </w:rPr>
        <w:t>оказание</w:t>
      </w:r>
      <w:r w:rsidRPr="00A86631">
        <w:rPr>
          <w:b/>
          <w:sz w:val="21"/>
          <w:szCs w:val="21"/>
        </w:rPr>
        <w:t xml:space="preserve"> </w:t>
      </w:r>
      <w:r w:rsidR="00A86631" w:rsidRPr="00A86631">
        <w:rPr>
          <w:b/>
          <w:sz w:val="21"/>
          <w:szCs w:val="21"/>
        </w:rPr>
        <w:t xml:space="preserve">услуг по проведению </w:t>
      </w:r>
      <w:r w:rsidR="00A86631" w:rsidRPr="00A86631">
        <w:rPr>
          <w:rFonts w:ascii="Liberation Serif" w:hAnsi="Liberation Serif" w:cs="Liberation Serif"/>
          <w:b/>
          <w:iCs/>
          <w:sz w:val="21"/>
          <w:szCs w:val="21"/>
          <w:lang w:bidi="ru-RU"/>
        </w:rPr>
        <w:t>строительно-технической экспертизы</w:t>
      </w:r>
    </w:p>
    <w:p w:rsidR="009E6706" w:rsidRPr="00A86631" w:rsidRDefault="009E6706">
      <w:pPr>
        <w:jc w:val="center"/>
        <w:rPr>
          <w:b/>
          <w:sz w:val="21"/>
          <w:szCs w:val="21"/>
        </w:rPr>
      </w:pPr>
      <w:r w:rsidRPr="009E6706">
        <w:rPr>
          <w:b/>
          <w:kern w:val="0"/>
          <w:lang w:eastAsia="ru-RU" w:bidi="ar-SA"/>
        </w:rPr>
        <w:t>ИКЗ 261440105019744010100100200000000244</w:t>
      </w:r>
    </w:p>
    <w:p w:rsidR="00CD75DD" w:rsidRPr="0091169B" w:rsidRDefault="00CD75DD">
      <w:pPr>
        <w:jc w:val="center"/>
        <w:rPr>
          <w:b/>
          <w:sz w:val="21"/>
          <w:szCs w:val="21"/>
        </w:rPr>
      </w:pPr>
    </w:p>
    <w:p w:rsidR="00CD75DD" w:rsidRPr="0091169B" w:rsidRDefault="00CD75DD">
      <w:pPr>
        <w:jc w:val="center"/>
        <w:rPr>
          <w:b/>
          <w:bCs/>
          <w:spacing w:val="-4"/>
          <w:sz w:val="21"/>
          <w:szCs w:val="21"/>
        </w:rPr>
      </w:pPr>
      <w:r w:rsidRPr="0091169B">
        <w:rPr>
          <w:b/>
          <w:sz w:val="21"/>
          <w:szCs w:val="21"/>
        </w:rPr>
        <w:t xml:space="preserve"> </w:t>
      </w:r>
    </w:p>
    <w:p w:rsidR="005B7B59" w:rsidRPr="0091169B" w:rsidRDefault="005B7B59" w:rsidP="005B7B59">
      <w:pPr>
        <w:shd w:val="clear" w:color="auto" w:fill="FFFFFF"/>
        <w:tabs>
          <w:tab w:val="left" w:pos="5770"/>
          <w:tab w:val="left" w:leader="underscore" w:pos="6360"/>
          <w:tab w:val="left" w:leader="underscore" w:pos="9122"/>
        </w:tabs>
        <w:rPr>
          <w:bCs/>
          <w:spacing w:val="-3"/>
          <w:sz w:val="21"/>
          <w:szCs w:val="21"/>
        </w:rPr>
      </w:pPr>
      <w:r w:rsidRPr="0091169B">
        <w:rPr>
          <w:bCs/>
          <w:spacing w:val="-4"/>
          <w:sz w:val="21"/>
          <w:szCs w:val="21"/>
        </w:rPr>
        <w:t>г. Кострома</w:t>
      </w:r>
      <w:r w:rsidRPr="0091169B">
        <w:rPr>
          <w:bCs/>
          <w:sz w:val="21"/>
          <w:szCs w:val="21"/>
        </w:rPr>
        <w:tab/>
        <w:t xml:space="preserve">                         «        »                           </w:t>
      </w:r>
      <w:r w:rsidRPr="0091169B">
        <w:rPr>
          <w:bCs/>
          <w:spacing w:val="-3"/>
          <w:sz w:val="21"/>
          <w:szCs w:val="21"/>
        </w:rPr>
        <w:t>202</w:t>
      </w:r>
      <w:r w:rsidR="0029246D">
        <w:rPr>
          <w:bCs/>
          <w:spacing w:val="-3"/>
          <w:sz w:val="21"/>
          <w:szCs w:val="21"/>
        </w:rPr>
        <w:t>6</w:t>
      </w:r>
      <w:r w:rsidRPr="0091169B">
        <w:rPr>
          <w:bCs/>
          <w:spacing w:val="-3"/>
          <w:sz w:val="21"/>
          <w:szCs w:val="21"/>
        </w:rPr>
        <w:t xml:space="preserve"> года</w:t>
      </w:r>
    </w:p>
    <w:p w:rsidR="00CD75DD" w:rsidRDefault="00CD75DD">
      <w:pPr>
        <w:tabs>
          <w:tab w:val="left" w:pos="5790"/>
        </w:tabs>
        <w:rPr>
          <w:sz w:val="21"/>
          <w:szCs w:val="21"/>
        </w:rPr>
      </w:pPr>
    </w:p>
    <w:p w:rsidR="001F6ADC" w:rsidRDefault="001F6ADC">
      <w:pPr>
        <w:tabs>
          <w:tab w:val="left" w:pos="5790"/>
        </w:tabs>
        <w:rPr>
          <w:sz w:val="21"/>
          <w:szCs w:val="21"/>
        </w:rPr>
      </w:pPr>
    </w:p>
    <w:p w:rsidR="001F6ADC" w:rsidRPr="0091169B" w:rsidRDefault="001F6ADC">
      <w:pPr>
        <w:tabs>
          <w:tab w:val="left" w:pos="5790"/>
        </w:tabs>
        <w:rPr>
          <w:sz w:val="21"/>
          <w:szCs w:val="21"/>
        </w:rPr>
      </w:pPr>
    </w:p>
    <w:p w:rsidR="00393BF5" w:rsidRDefault="007D5E74" w:rsidP="005B7B59">
      <w:pPr>
        <w:ind w:firstLine="708"/>
        <w:jc w:val="both"/>
        <w:rPr>
          <w:color w:val="000000"/>
          <w:sz w:val="21"/>
          <w:szCs w:val="21"/>
        </w:rPr>
      </w:pPr>
      <w:r w:rsidRPr="00F26549">
        <w:rPr>
          <w:iCs/>
          <w:color w:val="000000"/>
          <w:sz w:val="21"/>
          <w:szCs w:val="21"/>
        </w:rPr>
        <w:t>Управление Федеральной налоговой службы по Костромской области (УФНС России по Костромской области)</w:t>
      </w:r>
      <w:r w:rsidRPr="00F26549">
        <w:rPr>
          <w:color w:val="000000"/>
          <w:sz w:val="21"/>
          <w:szCs w:val="21"/>
          <w:lang w:eastAsia="ar-SA"/>
        </w:rPr>
        <w:t xml:space="preserve">, именуемое в дальнейшем «Заказчик», в лице заместителя руководителя Зайцева Валерия Вениаминовича,  действующего на основании Приказа УФНС России по Костромской области от 02.04.2024 № 01-12/035 и Доверенности от 02.04.2024 № 04-07/09754, </w:t>
      </w:r>
      <w:r w:rsidRPr="00F26549">
        <w:rPr>
          <w:color w:val="000000"/>
          <w:sz w:val="21"/>
          <w:szCs w:val="21"/>
        </w:rPr>
        <w:t>с одной стороны, и</w:t>
      </w:r>
      <w:r w:rsidR="00393BF5">
        <w:rPr>
          <w:color w:val="000000"/>
          <w:sz w:val="21"/>
          <w:szCs w:val="21"/>
        </w:rPr>
        <w:tab/>
        <w:t xml:space="preserve"> ___________________________</w:t>
      </w:r>
    </w:p>
    <w:p w:rsidR="00393BF5" w:rsidRPr="00B54C1F" w:rsidRDefault="00393BF5" w:rsidP="00393BF5">
      <w:pPr>
        <w:jc w:val="both"/>
        <w:rPr>
          <w:color w:val="000000"/>
          <w:sz w:val="21"/>
          <w:szCs w:val="21"/>
        </w:rPr>
      </w:pPr>
      <w:r>
        <w:rPr>
          <w:color w:val="000000"/>
          <w:sz w:val="21"/>
          <w:szCs w:val="21"/>
        </w:rPr>
        <w:t>___________________________________</w:t>
      </w:r>
      <w:r w:rsidR="00A86631">
        <w:rPr>
          <w:color w:val="000000"/>
          <w:sz w:val="21"/>
          <w:szCs w:val="21"/>
        </w:rPr>
        <w:t xml:space="preserve">, </w:t>
      </w:r>
      <w:r w:rsidR="00CD75DD" w:rsidRPr="00F26549">
        <w:rPr>
          <w:color w:val="000000"/>
          <w:sz w:val="21"/>
          <w:szCs w:val="21"/>
        </w:rPr>
        <w:t xml:space="preserve"> именуемое в дальнейшем «Исполнитель», в лице </w:t>
      </w:r>
      <w:r w:rsidRPr="00B54C1F">
        <w:rPr>
          <w:color w:val="000000"/>
          <w:sz w:val="21"/>
          <w:szCs w:val="21"/>
        </w:rPr>
        <w:t>______________________________________</w:t>
      </w:r>
      <w:r w:rsidR="00CD75DD" w:rsidRPr="00B54C1F">
        <w:rPr>
          <w:color w:val="000000"/>
          <w:sz w:val="21"/>
          <w:szCs w:val="21"/>
        </w:rPr>
        <w:t>, действующе</w:t>
      </w:r>
      <w:r w:rsidR="00DA1560" w:rsidRPr="00B54C1F">
        <w:rPr>
          <w:color w:val="000000"/>
          <w:sz w:val="21"/>
          <w:szCs w:val="21"/>
        </w:rPr>
        <w:t>го</w:t>
      </w:r>
      <w:r w:rsidR="00CD75DD" w:rsidRPr="00B54C1F">
        <w:rPr>
          <w:color w:val="000000"/>
          <w:sz w:val="21"/>
          <w:szCs w:val="21"/>
        </w:rPr>
        <w:t xml:space="preserve"> на основании </w:t>
      </w:r>
      <w:r w:rsidRPr="00B54C1F">
        <w:rPr>
          <w:color w:val="000000"/>
          <w:sz w:val="21"/>
          <w:szCs w:val="21"/>
        </w:rPr>
        <w:t>_________________________________</w:t>
      </w:r>
    </w:p>
    <w:p w:rsidR="005B7B59" w:rsidRPr="00F26549" w:rsidRDefault="00393BF5" w:rsidP="00393BF5">
      <w:pPr>
        <w:jc w:val="both"/>
        <w:rPr>
          <w:color w:val="000000"/>
          <w:sz w:val="21"/>
          <w:szCs w:val="21"/>
          <w:lang w:eastAsia="ar-SA"/>
        </w:rPr>
      </w:pPr>
      <w:r w:rsidRPr="00B54C1F">
        <w:rPr>
          <w:color w:val="000000"/>
          <w:sz w:val="21"/>
          <w:szCs w:val="21"/>
        </w:rPr>
        <w:t>________________________________________________________________________________________________</w:t>
      </w:r>
      <w:r w:rsidR="00CD75DD" w:rsidRPr="00B54C1F">
        <w:rPr>
          <w:rStyle w:val="FontStyle26"/>
          <w:color w:val="000000"/>
          <w:sz w:val="21"/>
          <w:szCs w:val="21"/>
        </w:rPr>
        <w:t>,</w:t>
      </w:r>
      <w:r w:rsidR="00CD75DD" w:rsidRPr="00F26549">
        <w:rPr>
          <w:rStyle w:val="FontStyle26"/>
          <w:color w:val="000000"/>
          <w:sz w:val="21"/>
          <w:szCs w:val="21"/>
        </w:rPr>
        <w:t xml:space="preserve"> </w:t>
      </w:r>
      <w:r w:rsidR="005B7B59" w:rsidRPr="00F26549">
        <w:rPr>
          <w:color w:val="000000"/>
          <w:sz w:val="21"/>
          <w:szCs w:val="21"/>
          <w:lang w:eastAsia="ar-SA"/>
        </w:rPr>
        <w:t>с другой стороны,</w:t>
      </w:r>
      <w:r w:rsidR="005B7B59" w:rsidRPr="00F26549">
        <w:rPr>
          <w:color w:val="000000"/>
          <w:sz w:val="21"/>
          <w:szCs w:val="21"/>
        </w:rPr>
        <w:t xml:space="preserve"> с соблюдением требований п.4 ч.1 ст.93  Федерального закона от 05.04.2013 № 44-ФЗ «О контрактной системе в сфере закупок товаров, работ, услуг для обеспечения государственных и муниципальных нужд», заключили настоящий Договор о нижеследующем:</w:t>
      </w:r>
    </w:p>
    <w:p w:rsidR="005B7B59" w:rsidRPr="0091169B" w:rsidRDefault="005B7B59">
      <w:pPr>
        <w:tabs>
          <w:tab w:val="left" w:pos="426"/>
        </w:tabs>
        <w:jc w:val="both"/>
        <w:rPr>
          <w:sz w:val="21"/>
          <w:szCs w:val="21"/>
        </w:rPr>
      </w:pPr>
    </w:p>
    <w:p w:rsidR="00CD75DD" w:rsidRPr="0091169B" w:rsidRDefault="00CD75DD">
      <w:pPr>
        <w:jc w:val="center"/>
        <w:rPr>
          <w:b/>
          <w:sz w:val="21"/>
          <w:szCs w:val="21"/>
        </w:rPr>
      </w:pPr>
      <w:r w:rsidRPr="0091169B">
        <w:rPr>
          <w:b/>
          <w:sz w:val="21"/>
          <w:szCs w:val="21"/>
        </w:rPr>
        <w:t>1. Предмет договора</w:t>
      </w:r>
    </w:p>
    <w:p w:rsidR="0091169B" w:rsidRPr="0091169B" w:rsidRDefault="0091169B">
      <w:pPr>
        <w:jc w:val="center"/>
        <w:rPr>
          <w:sz w:val="16"/>
          <w:szCs w:val="16"/>
        </w:rPr>
      </w:pPr>
    </w:p>
    <w:p w:rsidR="00CD75DD" w:rsidRDefault="00CD75DD">
      <w:pPr>
        <w:suppressAutoHyphens w:val="0"/>
        <w:autoSpaceDE w:val="0"/>
        <w:spacing w:line="240" w:lineRule="auto"/>
        <w:jc w:val="both"/>
        <w:rPr>
          <w:color w:val="000000"/>
          <w:sz w:val="21"/>
          <w:szCs w:val="21"/>
        </w:rPr>
      </w:pPr>
      <w:r w:rsidRPr="00A86631">
        <w:rPr>
          <w:sz w:val="21"/>
          <w:szCs w:val="21"/>
        </w:rPr>
        <w:t xml:space="preserve">1.1. Заказчик поручает, а Исполнитель обязуется на возмездной основе </w:t>
      </w:r>
      <w:r w:rsidR="007D5E74" w:rsidRPr="00A86631">
        <w:rPr>
          <w:sz w:val="21"/>
          <w:szCs w:val="21"/>
        </w:rPr>
        <w:t>оказать</w:t>
      </w:r>
      <w:r w:rsidRPr="00A86631">
        <w:rPr>
          <w:sz w:val="21"/>
          <w:szCs w:val="21"/>
        </w:rPr>
        <w:t xml:space="preserve"> услуги по проведению </w:t>
      </w:r>
      <w:r w:rsidR="00A86631" w:rsidRPr="00A86631">
        <w:rPr>
          <w:iCs/>
          <w:sz w:val="21"/>
          <w:szCs w:val="21"/>
          <w:lang w:bidi="ru-RU"/>
        </w:rPr>
        <w:t xml:space="preserve">строительно-технической экспертизы </w:t>
      </w:r>
      <w:r w:rsidR="00A86631">
        <w:rPr>
          <w:iCs/>
          <w:color w:val="000000"/>
          <w:sz w:val="21"/>
          <w:szCs w:val="21"/>
          <w:lang w:bidi="ru-RU"/>
        </w:rPr>
        <w:t>с</w:t>
      </w:r>
      <w:r w:rsidR="00A86631" w:rsidRPr="00A86631">
        <w:rPr>
          <w:iCs/>
          <w:color w:val="000000"/>
          <w:sz w:val="21"/>
          <w:szCs w:val="21"/>
          <w:lang w:bidi="ru-RU"/>
        </w:rPr>
        <w:t xml:space="preserve"> целью установления причин возникновения трещин на фасаде административного здания по адресу г. Кострома, пл. Конституции, д.2 </w:t>
      </w:r>
      <w:r w:rsidR="00A86631" w:rsidRPr="00A86631">
        <w:rPr>
          <w:sz w:val="21"/>
          <w:szCs w:val="21"/>
        </w:rPr>
        <w:t>и разработкой рекомендаций по их устранению</w:t>
      </w:r>
      <w:r w:rsidRPr="00A86631">
        <w:rPr>
          <w:sz w:val="21"/>
          <w:szCs w:val="21"/>
        </w:rPr>
        <w:t xml:space="preserve">, </w:t>
      </w:r>
      <w:r w:rsidRPr="00A86631">
        <w:rPr>
          <w:color w:val="000000"/>
          <w:sz w:val="21"/>
          <w:szCs w:val="21"/>
        </w:rPr>
        <w:t>а Заказчик добровольно принимает на себя обязательство оплачивать оказанные услуги в порядке и на условиях, предусмотренных настоящим договором.</w:t>
      </w:r>
    </w:p>
    <w:p w:rsidR="00326694" w:rsidRPr="00A86631" w:rsidRDefault="00326694">
      <w:pPr>
        <w:suppressAutoHyphens w:val="0"/>
        <w:autoSpaceDE w:val="0"/>
        <w:spacing w:line="240" w:lineRule="auto"/>
        <w:jc w:val="both"/>
        <w:rPr>
          <w:color w:val="000000"/>
          <w:sz w:val="21"/>
          <w:szCs w:val="21"/>
        </w:rPr>
      </w:pPr>
      <w:r>
        <w:rPr>
          <w:color w:val="000000"/>
          <w:sz w:val="21"/>
          <w:szCs w:val="21"/>
        </w:rPr>
        <w:t xml:space="preserve">1.2. Состав работ по экспертизе, а также перечень документации, подлежащих сдаче Заказчику по окончанию оказания услуг по настоящему договору определен в </w:t>
      </w:r>
      <w:r>
        <w:rPr>
          <w:sz w:val="21"/>
          <w:szCs w:val="21"/>
        </w:rPr>
        <w:t xml:space="preserve">п.2 </w:t>
      </w:r>
      <w:r w:rsidRPr="00A86631">
        <w:rPr>
          <w:sz w:val="21"/>
          <w:szCs w:val="21"/>
        </w:rPr>
        <w:t>Описани</w:t>
      </w:r>
      <w:r>
        <w:rPr>
          <w:sz w:val="21"/>
          <w:szCs w:val="21"/>
        </w:rPr>
        <w:t>я</w:t>
      </w:r>
      <w:r w:rsidRPr="00A86631">
        <w:rPr>
          <w:sz w:val="21"/>
          <w:szCs w:val="21"/>
        </w:rPr>
        <w:t xml:space="preserve"> объекта закупки</w:t>
      </w:r>
      <w:r w:rsidRPr="00A86631">
        <w:rPr>
          <w:color w:val="000000"/>
          <w:sz w:val="21"/>
          <w:szCs w:val="21"/>
        </w:rPr>
        <w:t xml:space="preserve"> (Приложение №1 к настоящему договору), являющегося неотъемлемой частью договора</w:t>
      </w:r>
    </w:p>
    <w:p w:rsidR="00CD75DD" w:rsidRPr="00125C0C" w:rsidRDefault="00CD75DD">
      <w:pPr>
        <w:jc w:val="both"/>
        <w:rPr>
          <w:color w:val="000000"/>
          <w:sz w:val="21"/>
          <w:szCs w:val="21"/>
        </w:rPr>
      </w:pPr>
      <w:r w:rsidRPr="00125C0C">
        <w:rPr>
          <w:color w:val="000000"/>
          <w:sz w:val="21"/>
          <w:szCs w:val="21"/>
        </w:rPr>
        <w:t>1.</w:t>
      </w:r>
      <w:r w:rsidR="00326694">
        <w:rPr>
          <w:color w:val="000000"/>
          <w:sz w:val="21"/>
          <w:szCs w:val="21"/>
        </w:rPr>
        <w:t>3</w:t>
      </w:r>
      <w:r w:rsidRPr="00125C0C">
        <w:rPr>
          <w:color w:val="000000"/>
          <w:sz w:val="21"/>
          <w:szCs w:val="21"/>
        </w:rPr>
        <w:t>. Место оказания услуг: Костромская область,  г.</w:t>
      </w:r>
      <w:r w:rsidR="00C97A92" w:rsidRPr="00125C0C">
        <w:rPr>
          <w:color w:val="000000"/>
          <w:sz w:val="21"/>
          <w:szCs w:val="21"/>
        </w:rPr>
        <w:t xml:space="preserve"> </w:t>
      </w:r>
      <w:r w:rsidRPr="00125C0C">
        <w:rPr>
          <w:color w:val="000000"/>
          <w:sz w:val="21"/>
          <w:szCs w:val="21"/>
        </w:rPr>
        <w:t xml:space="preserve">Кострома, </w:t>
      </w:r>
      <w:r w:rsidR="00A86631" w:rsidRPr="00A86631">
        <w:rPr>
          <w:iCs/>
          <w:color w:val="000000"/>
          <w:sz w:val="21"/>
          <w:szCs w:val="21"/>
          <w:lang w:bidi="ru-RU"/>
        </w:rPr>
        <w:t>пл. Конституции, д.2</w:t>
      </w:r>
      <w:r w:rsidRPr="00125C0C">
        <w:rPr>
          <w:color w:val="000000"/>
          <w:sz w:val="21"/>
          <w:szCs w:val="21"/>
        </w:rPr>
        <w:t>.</w:t>
      </w:r>
    </w:p>
    <w:p w:rsidR="00CD75DD" w:rsidRPr="00B54C1F" w:rsidRDefault="00CD75DD">
      <w:pPr>
        <w:autoSpaceDE w:val="0"/>
        <w:ind w:right="-185"/>
        <w:jc w:val="both"/>
        <w:rPr>
          <w:b/>
          <w:color w:val="000000"/>
          <w:sz w:val="21"/>
          <w:szCs w:val="21"/>
        </w:rPr>
      </w:pPr>
      <w:r w:rsidRPr="00125C0C">
        <w:rPr>
          <w:color w:val="000000"/>
          <w:sz w:val="21"/>
          <w:szCs w:val="21"/>
        </w:rPr>
        <w:t>1.</w:t>
      </w:r>
      <w:r w:rsidR="00326694">
        <w:rPr>
          <w:color w:val="000000"/>
          <w:sz w:val="21"/>
          <w:szCs w:val="21"/>
        </w:rPr>
        <w:t>4</w:t>
      </w:r>
      <w:r w:rsidRPr="00125C0C">
        <w:rPr>
          <w:color w:val="000000"/>
          <w:sz w:val="21"/>
          <w:szCs w:val="21"/>
        </w:rPr>
        <w:t>. Срок оказания медицинских услуг</w:t>
      </w:r>
      <w:r w:rsidRPr="00B54C1F">
        <w:rPr>
          <w:color w:val="000000"/>
          <w:sz w:val="21"/>
          <w:szCs w:val="21"/>
        </w:rPr>
        <w:t xml:space="preserve">: </w:t>
      </w:r>
      <w:r w:rsidR="00393BF5" w:rsidRPr="00B54C1F">
        <w:rPr>
          <w:color w:val="000000"/>
          <w:sz w:val="21"/>
          <w:szCs w:val="21"/>
        </w:rPr>
        <w:t>в течение 30 календарных дней с даты заключения договора</w:t>
      </w:r>
      <w:r w:rsidRPr="00B54C1F">
        <w:rPr>
          <w:color w:val="000000"/>
          <w:sz w:val="21"/>
          <w:szCs w:val="21"/>
        </w:rPr>
        <w:t>.</w:t>
      </w:r>
    </w:p>
    <w:p w:rsidR="00CD75DD" w:rsidRPr="0091169B" w:rsidRDefault="00CD75DD">
      <w:pPr>
        <w:tabs>
          <w:tab w:val="left" w:pos="2265"/>
        </w:tabs>
        <w:jc w:val="center"/>
        <w:rPr>
          <w:b/>
          <w:sz w:val="21"/>
          <w:szCs w:val="21"/>
        </w:rPr>
      </w:pPr>
      <w:bookmarkStart w:id="1" w:name="__DdeLink__8530_702317322"/>
    </w:p>
    <w:p w:rsidR="00CD75DD" w:rsidRPr="0091169B" w:rsidRDefault="00CD75DD">
      <w:pPr>
        <w:tabs>
          <w:tab w:val="left" w:pos="2265"/>
        </w:tabs>
        <w:jc w:val="center"/>
        <w:rPr>
          <w:b/>
          <w:sz w:val="21"/>
          <w:szCs w:val="21"/>
        </w:rPr>
      </w:pPr>
      <w:r w:rsidRPr="0091169B">
        <w:rPr>
          <w:b/>
          <w:sz w:val="21"/>
          <w:szCs w:val="21"/>
        </w:rPr>
        <w:t>2. Стоимость платных медицинских услуг, порядок их оплаты</w:t>
      </w:r>
    </w:p>
    <w:p w:rsidR="0091169B" w:rsidRPr="0091169B" w:rsidRDefault="0091169B">
      <w:pPr>
        <w:tabs>
          <w:tab w:val="left" w:pos="2265"/>
        </w:tabs>
        <w:jc w:val="center"/>
        <w:rPr>
          <w:sz w:val="16"/>
          <w:szCs w:val="16"/>
        </w:rPr>
      </w:pPr>
    </w:p>
    <w:p w:rsidR="00CD75DD" w:rsidRPr="0091169B" w:rsidRDefault="00CD75DD" w:rsidP="00C176BC">
      <w:pPr>
        <w:jc w:val="both"/>
        <w:rPr>
          <w:sz w:val="21"/>
          <w:szCs w:val="21"/>
        </w:rPr>
      </w:pPr>
      <w:r w:rsidRPr="0091169B">
        <w:rPr>
          <w:sz w:val="21"/>
          <w:szCs w:val="21"/>
        </w:rPr>
        <w:t>2</w:t>
      </w:r>
      <w:r w:rsidRPr="00F26549">
        <w:rPr>
          <w:color w:val="000000"/>
          <w:sz w:val="21"/>
          <w:szCs w:val="21"/>
        </w:rPr>
        <w:t xml:space="preserve">.1. Стоимость оказываемых услуг </w:t>
      </w:r>
      <w:r w:rsidR="009E6706" w:rsidRPr="009E6706">
        <w:rPr>
          <w:kern w:val="0"/>
          <w:sz w:val="21"/>
          <w:szCs w:val="21"/>
          <w:lang w:eastAsia="ar-SA" w:bidi="ar-SA"/>
        </w:rPr>
        <w:t>составляет _______________ (прописью) рублей __ копеек, в том числе НДС (НДС не облагается).</w:t>
      </w:r>
      <w:r w:rsidR="009E6706" w:rsidRPr="009E6706">
        <w:rPr>
          <w:kern w:val="0"/>
          <w:vertAlign w:val="superscript"/>
          <w:lang w:eastAsia="ar-SA" w:bidi="ar-SA"/>
        </w:rPr>
        <w:t xml:space="preserve"> </w:t>
      </w:r>
      <w:r w:rsidR="00393BF5">
        <w:rPr>
          <w:color w:val="000000"/>
          <w:sz w:val="21"/>
          <w:szCs w:val="21"/>
        </w:rPr>
        <w:t xml:space="preserve"> </w:t>
      </w:r>
      <w:r w:rsidRPr="00F26549">
        <w:rPr>
          <w:bCs/>
          <w:color w:val="000000"/>
          <w:sz w:val="21"/>
          <w:szCs w:val="21"/>
        </w:rPr>
        <w:t>Цена включает в себя расходы Исполнителя, связанные с выполнением условий настоящего Договора</w:t>
      </w:r>
      <w:r w:rsidRPr="0091169B">
        <w:rPr>
          <w:bCs/>
          <w:color w:val="000000"/>
          <w:sz w:val="21"/>
          <w:szCs w:val="21"/>
        </w:rPr>
        <w:t>. Цена услуги договора является твердой и определяется на весь срок действия договора.</w:t>
      </w:r>
    </w:p>
    <w:p w:rsidR="00CD75DD" w:rsidRDefault="00CD75DD">
      <w:pPr>
        <w:jc w:val="both"/>
        <w:rPr>
          <w:sz w:val="21"/>
          <w:szCs w:val="21"/>
        </w:rPr>
      </w:pPr>
      <w:r w:rsidRPr="0091169B">
        <w:rPr>
          <w:sz w:val="21"/>
          <w:szCs w:val="21"/>
        </w:rPr>
        <w:t xml:space="preserve">2.2. Исполнитель в течение 5 (пяти) дней после завершения </w:t>
      </w:r>
      <w:r w:rsidR="00A86631">
        <w:rPr>
          <w:sz w:val="21"/>
          <w:szCs w:val="21"/>
        </w:rPr>
        <w:t>оказания</w:t>
      </w:r>
      <w:r w:rsidRPr="0091169B">
        <w:rPr>
          <w:sz w:val="21"/>
          <w:szCs w:val="21"/>
        </w:rPr>
        <w:t xml:space="preserve"> услуг предоставляет Заказчику Акт </w:t>
      </w:r>
      <w:r w:rsidR="001902C7">
        <w:rPr>
          <w:sz w:val="21"/>
          <w:szCs w:val="21"/>
        </w:rPr>
        <w:t>оказанных услуг</w:t>
      </w:r>
      <w:r w:rsidRPr="0091169B">
        <w:rPr>
          <w:sz w:val="21"/>
          <w:szCs w:val="21"/>
        </w:rPr>
        <w:t xml:space="preserve"> и счёт на оплату. </w:t>
      </w:r>
    </w:p>
    <w:p w:rsidR="001902C7" w:rsidRDefault="00CD75DD" w:rsidP="001902C7">
      <w:pPr>
        <w:jc w:val="both"/>
        <w:rPr>
          <w:sz w:val="21"/>
          <w:szCs w:val="21"/>
        </w:rPr>
      </w:pPr>
      <w:r w:rsidRPr="0091169B">
        <w:rPr>
          <w:sz w:val="21"/>
          <w:szCs w:val="21"/>
        </w:rPr>
        <w:t xml:space="preserve">2.3. </w:t>
      </w:r>
      <w:r w:rsidR="001902C7" w:rsidRPr="001902C7">
        <w:rPr>
          <w:sz w:val="21"/>
          <w:szCs w:val="21"/>
        </w:rPr>
        <w:t xml:space="preserve">Приемка оказанных услуг производится Заказчиком в течение 5 рабочих дней и оформляется актом  приемки товаров, работ и услуг (ф. 0510452) , утвержденным Приказом Министерства финансов от 15.04.2021 №61н (далее - Акт ф.0510452). Исполнитель не принимает участия в приемке и Акт ф.0510452 не подписывает. Скан-копия оформленного Акта ф.0510452 направляется поставщику по запросу. </w:t>
      </w:r>
    </w:p>
    <w:p w:rsidR="001902C7" w:rsidRDefault="001902C7" w:rsidP="001902C7">
      <w:pPr>
        <w:jc w:val="both"/>
        <w:rPr>
          <w:sz w:val="21"/>
          <w:szCs w:val="21"/>
        </w:rPr>
      </w:pPr>
      <w:r w:rsidRPr="0091169B">
        <w:rPr>
          <w:sz w:val="21"/>
          <w:szCs w:val="21"/>
        </w:rPr>
        <w:t xml:space="preserve">Акт </w:t>
      </w:r>
      <w:r>
        <w:rPr>
          <w:sz w:val="21"/>
          <w:szCs w:val="21"/>
        </w:rPr>
        <w:t>оказанных услуг</w:t>
      </w:r>
      <w:r w:rsidRPr="0091169B">
        <w:rPr>
          <w:sz w:val="21"/>
          <w:szCs w:val="21"/>
        </w:rPr>
        <w:t xml:space="preserve"> подписывается Заказчиком не позднее 5 (пяти) рабочих дней с момента предоставления Заказчику.</w:t>
      </w:r>
    </w:p>
    <w:p w:rsidR="00CD75DD" w:rsidRPr="0091169B" w:rsidRDefault="00CD75DD">
      <w:pPr>
        <w:jc w:val="both"/>
        <w:rPr>
          <w:sz w:val="21"/>
          <w:szCs w:val="21"/>
        </w:rPr>
      </w:pPr>
      <w:r w:rsidRPr="0091169B">
        <w:rPr>
          <w:sz w:val="21"/>
          <w:szCs w:val="21"/>
        </w:rPr>
        <w:t>2.</w:t>
      </w:r>
      <w:r w:rsidR="001902C7">
        <w:rPr>
          <w:sz w:val="21"/>
          <w:szCs w:val="21"/>
        </w:rPr>
        <w:t>4</w:t>
      </w:r>
      <w:r w:rsidRPr="0091169B">
        <w:rPr>
          <w:sz w:val="21"/>
          <w:szCs w:val="21"/>
        </w:rPr>
        <w:t xml:space="preserve">. Если в течение 5 (пяти) рабочих дней с момента получения Заказчиком акта </w:t>
      </w:r>
      <w:r w:rsidR="001902C7">
        <w:rPr>
          <w:sz w:val="21"/>
          <w:szCs w:val="21"/>
        </w:rPr>
        <w:t>оказанных услуг</w:t>
      </w:r>
      <w:r w:rsidRPr="0091169B">
        <w:rPr>
          <w:sz w:val="21"/>
          <w:szCs w:val="21"/>
        </w:rPr>
        <w:t xml:space="preserve">, Заказчик не представил в адрес Исполнителя подписанный акт </w:t>
      </w:r>
      <w:r w:rsidR="001902C7">
        <w:rPr>
          <w:sz w:val="21"/>
          <w:szCs w:val="21"/>
        </w:rPr>
        <w:t>оказанных услуг</w:t>
      </w:r>
      <w:r w:rsidRPr="0091169B">
        <w:rPr>
          <w:sz w:val="21"/>
          <w:szCs w:val="21"/>
        </w:rPr>
        <w:t xml:space="preserve"> или письменные возражения по существу акта, то акт </w:t>
      </w:r>
      <w:r w:rsidR="001902C7">
        <w:rPr>
          <w:sz w:val="21"/>
          <w:szCs w:val="21"/>
        </w:rPr>
        <w:t>оказанных услуг</w:t>
      </w:r>
      <w:r w:rsidRPr="0091169B">
        <w:rPr>
          <w:sz w:val="21"/>
          <w:szCs w:val="21"/>
        </w:rPr>
        <w:t xml:space="preserve"> считается принятым Заказчиком.</w:t>
      </w:r>
    </w:p>
    <w:p w:rsidR="00FD0499" w:rsidRPr="00477F60" w:rsidRDefault="00CD75DD" w:rsidP="00FD0499">
      <w:pPr>
        <w:jc w:val="both"/>
        <w:rPr>
          <w:rFonts w:eastAsia="Calibri"/>
          <w:sz w:val="22"/>
          <w:szCs w:val="22"/>
          <w:lang w:eastAsia="ar-SA"/>
        </w:rPr>
      </w:pPr>
      <w:r w:rsidRPr="0091169B">
        <w:rPr>
          <w:sz w:val="21"/>
          <w:szCs w:val="21"/>
        </w:rPr>
        <w:t>2.</w:t>
      </w:r>
      <w:r w:rsidR="001902C7">
        <w:rPr>
          <w:sz w:val="21"/>
          <w:szCs w:val="21"/>
        </w:rPr>
        <w:t>5</w:t>
      </w:r>
      <w:r w:rsidRPr="0091169B">
        <w:rPr>
          <w:sz w:val="21"/>
          <w:szCs w:val="21"/>
        </w:rPr>
        <w:t xml:space="preserve">. Расчет за оказанные услуги Заказчик производит по факту оказанных услуг путём перечисления денежных средств на расчётный счёт Исполнителя, указанный в  </w:t>
      </w:r>
      <w:r w:rsidRPr="0091169B">
        <w:rPr>
          <w:color w:val="000000"/>
          <w:sz w:val="21"/>
          <w:szCs w:val="21"/>
        </w:rPr>
        <w:t>п.</w:t>
      </w:r>
      <w:r w:rsidR="008E7663">
        <w:rPr>
          <w:color w:val="000000"/>
          <w:sz w:val="21"/>
          <w:szCs w:val="21"/>
        </w:rPr>
        <w:t>8</w:t>
      </w:r>
      <w:r w:rsidRPr="0091169B">
        <w:rPr>
          <w:color w:val="000000"/>
          <w:sz w:val="21"/>
          <w:szCs w:val="21"/>
        </w:rPr>
        <w:t xml:space="preserve"> Договора</w:t>
      </w:r>
      <w:r w:rsidRPr="0091169B">
        <w:rPr>
          <w:sz w:val="21"/>
          <w:szCs w:val="21"/>
        </w:rPr>
        <w:t xml:space="preserve">, в течение </w:t>
      </w:r>
      <w:r w:rsidR="00221151">
        <w:rPr>
          <w:sz w:val="21"/>
          <w:szCs w:val="21"/>
        </w:rPr>
        <w:t>7</w:t>
      </w:r>
      <w:r w:rsidRPr="0091169B">
        <w:rPr>
          <w:sz w:val="21"/>
          <w:szCs w:val="21"/>
        </w:rPr>
        <w:t xml:space="preserve"> (</w:t>
      </w:r>
      <w:r w:rsidR="00221151">
        <w:rPr>
          <w:sz w:val="21"/>
          <w:szCs w:val="21"/>
        </w:rPr>
        <w:t>семи</w:t>
      </w:r>
      <w:r w:rsidRPr="0091169B">
        <w:rPr>
          <w:sz w:val="21"/>
          <w:szCs w:val="21"/>
        </w:rPr>
        <w:t xml:space="preserve">) рабочих дней с момента получения Заказчиком счёта и Акта </w:t>
      </w:r>
      <w:r w:rsidR="001902C7">
        <w:rPr>
          <w:sz w:val="21"/>
          <w:szCs w:val="21"/>
        </w:rPr>
        <w:t>оказанных услуг.</w:t>
      </w:r>
    </w:p>
    <w:p w:rsidR="00CD75DD" w:rsidRPr="0091169B" w:rsidRDefault="00CD75DD">
      <w:pPr>
        <w:jc w:val="both"/>
        <w:rPr>
          <w:sz w:val="21"/>
          <w:szCs w:val="21"/>
        </w:rPr>
      </w:pPr>
      <w:r w:rsidRPr="0091169B">
        <w:rPr>
          <w:sz w:val="21"/>
          <w:szCs w:val="21"/>
        </w:rPr>
        <w:t>2.</w:t>
      </w:r>
      <w:r w:rsidR="001902C7">
        <w:rPr>
          <w:sz w:val="21"/>
          <w:szCs w:val="21"/>
        </w:rPr>
        <w:t>6</w:t>
      </w:r>
      <w:r w:rsidRPr="0091169B">
        <w:rPr>
          <w:sz w:val="21"/>
          <w:szCs w:val="21"/>
        </w:rPr>
        <w:t>. Днём исполнения Заказчиком обязательств по оплате счетов по настоящему договору считается день списания денежных средств с расчётного счёта Заказчика.</w:t>
      </w:r>
    </w:p>
    <w:bookmarkEnd w:id="1"/>
    <w:p w:rsidR="00CD75DD" w:rsidRPr="0091169B" w:rsidRDefault="00CD75DD">
      <w:pPr>
        <w:ind w:right="-185"/>
        <w:jc w:val="center"/>
        <w:rPr>
          <w:b/>
          <w:sz w:val="21"/>
          <w:szCs w:val="21"/>
        </w:rPr>
      </w:pPr>
    </w:p>
    <w:p w:rsidR="00CD75DD" w:rsidRPr="0091169B" w:rsidRDefault="00CD75DD">
      <w:pPr>
        <w:ind w:right="-185"/>
        <w:jc w:val="center"/>
        <w:rPr>
          <w:sz w:val="21"/>
          <w:szCs w:val="21"/>
        </w:rPr>
      </w:pPr>
      <w:r w:rsidRPr="0091169B">
        <w:rPr>
          <w:b/>
          <w:sz w:val="21"/>
          <w:szCs w:val="21"/>
        </w:rPr>
        <w:t>3. Права и обязанности Заказчика</w:t>
      </w:r>
    </w:p>
    <w:p w:rsidR="00A329EC" w:rsidRDefault="00CD75DD">
      <w:pPr>
        <w:ind w:right="-185"/>
        <w:jc w:val="both"/>
        <w:rPr>
          <w:sz w:val="21"/>
          <w:szCs w:val="21"/>
        </w:rPr>
      </w:pPr>
      <w:r w:rsidRPr="0091169B">
        <w:rPr>
          <w:sz w:val="21"/>
          <w:szCs w:val="21"/>
        </w:rPr>
        <w:t>3.1. Заказчик обязан</w:t>
      </w:r>
      <w:r w:rsidR="00326694">
        <w:rPr>
          <w:sz w:val="21"/>
          <w:szCs w:val="21"/>
        </w:rPr>
        <w:t>:</w:t>
      </w:r>
      <w:r w:rsidR="00A329EC">
        <w:rPr>
          <w:sz w:val="21"/>
          <w:szCs w:val="21"/>
        </w:rPr>
        <w:t xml:space="preserve"> </w:t>
      </w:r>
    </w:p>
    <w:p w:rsidR="00A329EC" w:rsidRDefault="00293A73">
      <w:pPr>
        <w:ind w:right="-185"/>
        <w:jc w:val="both"/>
        <w:rPr>
          <w:iCs/>
          <w:color w:val="000000"/>
          <w:sz w:val="21"/>
          <w:szCs w:val="21"/>
          <w:lang w:bidi="ru-RU"/>
        </w:rPr>
      </w:pPr>
      <w:r>
        <w:rPr>
          <w:sz w:val="21"/>
          <w:szCs w:val="21"/>
        </w:rPr>
        <w:t xml:space="preserve">1) </w:t>
      </w:r>
      <w:r w:rsidR="00326694">
        <w:rPr>
          <w:sz w:val="21"/>
          <w:szCs w:val="21"/>
        </w:rPr>
        <w:t>предоставить</w:t>
      </w:r>
      <w:r w:rsidR="00A329EC">
        <w:rPr>
          <w:sz w:val="21"/>
          <w:szCs w:val="21"/>
        </w:rPr>
        <w:t xml:space="preserve"> доступ Исполнител</w:t>
      </w:r>
      <w:r w:rsidR="00326694">
        <w:rPr>
          <w:sz w:val="21"/>
          <w:szCs w:val="21"/>
        </w:rPr>
        <w:t>ю</w:t>
      </w:r>
      <w:r w:rsidR="00A329EC">
        <w:rPr>
          <w:sz w:val="21"/>
          <w:szCs w:val="21"/>
        </w:rPr>
        <w:t xml:space="preserve"> </w:t>
      </w:r>
      <w:r>
        <w:rPr>
          <w:sz w:val="21"/>
          <w:szCs w:val="21"/>
        </w:rPr>
        <w:t xml:space="preserve">в </w:t>
      </w:r>
      <w:r w:rsidRPr="00A86631">
        <w:rPr>
          <w:iCs/>
          <w:color w:val="000000"/>
          <w:sz w:val="21"/>
          <w:szCs w:val="21"/>
          <w:lang w:bidi="ru-RU"/>
        </w:rPr>
        <w:t>административно</w:t>
      </w:r>
      <w:r>
        <w:rPr>
          <w:iCs/>
          <w:color w:val="000000"/>
          <w:sz w:val="21"/>
          <w:szCs w:val="21"/>
          <w:lang w:bidi="ru-RU"/>
        </w:rPr>
        <w:t>е</w:t>
      </w:r>
      <w:r w:rsidRPr="00A86631">
        <w:rPr>
          <w:iCs/>
          <w:color w:val="000000"/>
          <w:sz w:val="21"/>
          <w:szCs w:val="21"/>
          <w:lang w:bidi="ru-RU"/>
        </w:rPr>
        <w:t xml:space="preserve"> здани</w:t>
      </w:r>
      <w:r>
        <w:rPr>
          <w:iCs/>
          <w:color w:val="000000"/>
          <w:sz w:val="21"/>
          <w:szCs w:val="21"/>
          <w:lang w:bidi="ru-RU"/>
        </w:rPr>
        <w:t>е</w:t>
      </w:r>
      <w:r w:rsidRPr="00A86631">
        <w:rPr>
          <w:iCs/>
          <w:color w:val="000000"/>
          <w:sz w:val="21"/>
          <w:szCs w:val="21"/>
          <w:lang w:bidi="ru-RU"/>
        </w:rPr>
        <w:t xml:space="preserve"> по адресу г. Кострома, пл. Конституции, д.2</w:t>
      </w:r>
      <w:r>
        <w:rPr>
          <w:iCs/>
          <w:color w:val="000000"/>
          <w:sz w:val="21"/>
          <w:szCs w:val="21"/>
          <w:lang w:bidi="ru-RU"/>
        </w:rPr>
        <w:t>;</w:t>
      </w:r>
    </w:p>
    <w:p w:rsidR="005620D8" w:rsidRDefault="005620D8">
      <w:pPr>
        <w:ind w:right="-185"/>
        <w:jc w:val="both"/>
        <w:rPr>
          <w:sz w:val="21"/>
          <w:szCs w:val="21"/>
        </w:rPr>
      </w:pPr>
      <w:r>
        <w:rPr>
          <w:iCs/>
          <w:color w:val="000000"/>
          <w:sz w:val="21"/>
          <w:szCs w:val="21"/>
          <w:lang w:bidi="ru-RU"/>
        </w:rPr>
        <w:t>2) обеспечить возможность выполнения необходимых вскрытий</w:t>
      </w:r>
      <w:r w:rsidR="00361C4F">
        <w:rPr>
          <w:iCs/>
          <w:color w:val="000000"/>
          <w:sz w:val="21"/>
          <w:szCs w:val="21"/>
          <w:lang w:bidi="ru-RU"/>
        </w:rPr>
        <w:t xml:space="preserve"> (по предварительному согласованию). Восстановление мест вскрытия выполняется силами Заказчика</w:t>
      </w:r>
      <w:r>
        <w:rPr>
          <w:iCs/>
          <w:color w:val="000000"/>
          <w:sz w:val="21"/>
          <w:szCs w:val="21"/>
          <w:lang w:bidi="ru-RU"/>
        </w:rPr>
        <w:t>;</w:t>
      </w:r>
    </w:p>
    <w:p w:rsidR="00CD75DD" w:rsidRDefault="00361C4F">
      <w:pPr>
        <w:ind w:right="-185"/>
        <w:jc w:val="both"/>
        <w:rPr>
          <w:sz w:val="21"/>
          <w:szCs w:val="21"/>
        </w:rPr>
      </w:pPr>
      <w:r>
        <w:rPr>
          <w:sz w:val="21"/>
          <w:szCs w:val="21"/>
        </w:rPr>
        <w:lastRenderedPageBreak/>
        <w:t>3</w:t>
      </w:r>
      <w:r w:rsidR="00293A73">
        <w:rPr>
          <w:sz w:val="21"/>
          <w:szCs w:val="21"/>
        </w:rPr>
        <w:t xml:space="preserve">) </w:t>
      </w:r>
      <w:r w:rsidR="00A329EC">
        <w:rPr>
          <w:sz w:val="21"/>
          <w:szCs w:val="21"/>
        </w:rPr>
        <w:t>предос</w:t>
      </w:r>
      <w:r w:rsidR="00293A73">
        <w:rPr>
          <w:sz w:val="21"/>
          <w:szCs w:val="21"/>
        </w:rPr>
        <w:t>т</w:t>
      </w:r>
      <w:r w:rsidR="00A329EC">
        <w:rPr>
          <w:sz w:val="21"/>
          <w:szCs w:val="21"/>
        </w:rPr>
        <w:t>авить</w:t>
      </w:r>
      <w:r w:rsidR="00293A73">
        <w:rPr>
          <w:sz w:val="21"/>
          <w:szCs w:val="21"/>
        </w:rPr>
        <w:t xml:space="preserve"> </w:t>
      </w:r>
      <w:r w:rsidR="005620D8">
        <w:rPr>
          <w:sz w:val="21"/>
          <w:szCs w:val="21"/>
        </w:rPr>
        <w:t xml:space="preserve">Исполнителю, </w:t>
      </w:r>
      <w:r w:rsidR="00293A73">
        <w:rPr>
          <w:sz w:val="21"/>
          <w:szCs w:val="21"/>
        </w:rPr>
        <w:t>имеющуюся проектн</w:t>
      </w:r>
      <w:r w:rsidR="005620D8">
        <w:rPr>
          <w:sz w:val="21"/>
          <w:szCs w:val="21"/>
        </w:rPr>
        <w:t>ую и техническую документацию относительно обследуемого объекта, которая может понадобиться в процессе оказания услуг;</w:t>
      </w:r>
    </w:p>
    <w:p w:rsidR="005620D8" w:rsidRPr="0091169B" w:rsidRDefault="005620D8">
      <w:pPr>
        <w:ind w:right="-185"/>
        <w:jc w:val="both"/>
        <w:rPr>
          <w:sz w:val="21"/>
          <w:szCs w:val="21"/>
        </w:rPr>
      </w:pPr>
      <w:r>
        <w:rPr>
          <w:sz w:val="21"/>
          <w:szCs w:val="21"/>
        </w:rPr>
        <w:t>3) оплатить оказанные Исполнителем услуги</w:t>
      </w:r>
      <w:r w:rsidR="00361C4F">
        <w:rPr>
          <w:sz w:val="21"/>
          <w:szCs w:val="21"/>
        </w:rPr>
        <w:t xml:space="preserve"> по цене, указанной в п.2.1 настоящего договора.</w:t>
      </w:r>
      <w:r>
        <w:rPr>
          <w:sz w:val="21"/>
          <w:szCs w:val="21"/>
        </w:rPr>
        <w:t>.</w:t>
      </w:r>
    </w:p>
    <w:p w:rsidR="00CD75DD" w:rsidRPr="0091169B" w:rsidRDefault="00CD75DD">
      <w:pPr>
        <w:ind w:right="-185"/>
        <w:jc w:val="both"/>
        <w:rPr>
          <w:sz w:val="21"/>
          <w:szCs w:val="21"/>
        </w:rPr>
      </w:pPr>
      <w:r w:rsidRPr="0091169B">
        <w:rPr>
          <w:sz w:val="21"/>
          <w:szCs w:val="21"/>
        </w:rPr>
        <w:t>3.2. Заказчик имеет право:</w:t>
      </w:r>
    </w:p>
    <w:p w:rsidR="00CD75DD" w:rsidRDefault="00CD75DD">
      <w:pPr>
        <w:ind w:right="-185"/>
        <w:jc w:val="both"/>
        <w:rPr>
          <w:sz w:val="21"/>
          <w:szCs w:val="21"/>
        </w:rPr>
      </w:pPr>
      <w:r w:rsidRPr="0091169B">
        <w:rPr>
          <w:sz w:val="21"/>
          <w:szCs w:val="21"/>
        </w:rPr>
        <w:t>1) требовать от Исполнителя надлежащего выполнения обязанностей, взятых на себя по настоящему Договору.</w:t>
      </w:r>
    </w:p>
    <w:p w:rsidR="00361C4F" w:rsidRPr="0091169B" w:rsidRDefault="00361C4F">
      <w:pPr>
        <w:ind w:right="-185"/>
        <w:jc w:val="both"/>
        <w:rPr>
          <w:b/>
          <w:sz w:val="21"/>
          <w:szCs w:val="21"/>
        </w:rPr>
      </w:pPr>
      <w:r>
        <w:rPr>
          <w:sz w:val="21"/>
          <w:szCs w:val="21"/>
        </w:rPr>
        <w:t>2) в любое рабочее время получать информацию о ходе услуг, оказываемых Исполнителем.</w:t>
      </w:r>
    </w:p>
    <w:p w:rsidR="00CD75DD" w:rsidRPr="0091169B" w:rsidRDefault="00CD75DD">
      <w:pPr>
        <w:ind w:right="-185"/>
        <w:jc w:val="center"/>
        <w:rPr>
          <w:b/>
          <w:sz w:val="21"/>
          <w:szCs w:val="21"/>
        </w:rPr>
      </w:pPr>
    </w:p>
    <w:p w:rsidR="00CD75DD" w:rsidRPr="0091169B" w:rsidRDefault="00CD75DD">
      <w:pPr>
        <w:ind w:right="-185"/>
        <w:jc w:val="center"/>
        <w:rPr>
          <w:b/>
          <w:sz w:val="21"/>
          <w:szCs w:val="21"/>
          <w:lang w:val="en-US"/>
        </w:rPr>
      </w:pPr>
      <w:r w:rsidRPr="0091169B">
        <w:rPr>
          <w:b/>
          <w:sz w:val="21"/>
          <w:szCs w:val="21"/>
        </w:rPr>
        <w:t>4. Права и обязанности Исполнителя</w:t>
      </w:r>
    </w:p>
    <w:p w:rsidR="00F2364A" w:rsidRPr="0091169B" w:rsidRDefault="00F2364A">
      <w:pPr>
        <w:ind w:right="-185"/>
        <w:jc w:val="center"/>
        <w:rPr>
          <w:sz w:val="16"/>
          <w:szCs w:val="16"/>
          <w:lang w:val="en-US"/>
        </w:rPr>
      </w:pPr>
    </w:p>
    <w:p w:rsidR="00CD75DD" w:rsidRPr="0091169B" w:rsidRDefault="00CD75DD">
      <w:pPr>
        <w:ind w:right="-185"/>
        <w:jc w:val="both"/>
        <w:rPr>
          <w:sz w:val="21"/>
          <w:szCs w:val="21"/>
        </w:rPr>
      </w:pPr>
      <w:r w:rsidRPr="0091169B">
        <w:rPr>
          <w:sz w:val="21"/>
          <w:szCs w:val="21"/>
        </w:rPr>
        <w:t>4.1. Исполнитель обязан:</w:t>
      </w:r>
    </w:p>
    <w:p w:rsidR="00CD75DD" w:rsidRPr="0091169B" w:rsidRDefault="00CD75DD">
      <w:pPr>
        <w:autoSpaceDE w:val="0"/>
        <w:ind w:right="-185"/>
        <w:jc w:val="both"/>
        <w:rPr>
          <w:sz w:val="21"/>
          <w:szCs w:val="21"/>
        </w:rPr>
      </w:pPr>
      <w:r w:rsidRPr="0091169B">
        <w:rPr>
          <w:sz w:val="21"/>
          <w:szCs w:val="21"/>
        </w:rPr>
        <w:t xml:space="preserve">1) </w:t>
      </w:r>
      <w:r w:rsidR="00361C4F">
        <w:rPr>
          <w:sz w:val="21"/>
          <w:szCs w:val="21"/>
        </w:rPr>
        <w:t>оказать</w:t>
      </w:r>
      <w:r w:rsidRPr="0091169B">
        <w:rPr>
          <w:sz w:val="21"/>
          <w:szCs w:val="21"/>
        </w:rPr>
        <w:t xml:space="preserve"> услуги надлежащего качества и объема, </w:t>
      </w:r>
      <w:r w:rsidR="00361C4F">
        <w:rPr>
          <w:sz w:val="21"/>
          <w:szCs w:val="21"/>
        </w:rPr>
        <w:t xml:space="preserve">предусмотренные в Описании объекта закупки, а также </w:t>
      </w:r>
      <w:r w:rsidRPr="0091169B">
        <w:rPr>
          <w:sz w:val="21"/>
          <w:szCs w:val="21"/>
        </w:rPr>
        <w:t>в  порядке</w:t>
      </w:r>
      <w:r w:rsidR="005620D8">
        <w:rPr>
          <w:sz w:val="21"/>
          <w:szCs w:val="21"/>
        </w:rPr>
        <w:t>,</w:t>
      </w:r>
      <w:r w:rsidRPr="0091169B">
        <w:rPr>
          <w:sz w:val="21"/>
          <w:szCs w:val="21"/>
        </w:rPr>
        <w:t xml:space="preserve"> установленном действующим законодательством Российской Федерации;</w:t>
      </w:r>
    </w:p>
    <w:p w:rsidR="00CD75DD" w:rsidRDefault="00CD75DD">
      <w:pPr>
        <w:autoSpaceDE w:val="0"/>
        <w:ind w:right="-185"/>
        <w:jc w:val="both"/>
        <w:rPr>
          <w:sz w:val="21"/>
          <w:szCs w:val="21"/>
        </w:rPr>
      </w:pPr>
      <w:r w:rsidRPr="0091169B">
        <w:rPr>
          <w:sz w:val="21"/>
          <w:szCs w:val="21"/>
        </w:rPr>
        <w:t>2) оказать услуги в сроки, определенные настоящим договором;</w:t>
      </w:r>
    </w:p>
    <w:p w:rsidR="00731E84" w:rsidRPr="0091169B" w:rsidRDefault="00731E84">
      <w:pPr>
        <w:autoSpaceDE w:val="0"/>
        <w:ind w:right="-185"/>
        <w:jc w:val="both"/>
        <w:rPr>
          <w:sz w:val="21"/>
          <w:szCs w:val="21"/>
        </w:rPr>
      </w:pPr>
      <w:r>
        <w:rPr>
          <w:sz w:val="21"/>
          <w:szCs w:val="21"/>
        </w:rPr>
        <w:t>3) обеспечить неразглашение и</w:t>
      </w:r>
      <w:r w:rsidR="00326694">
        <w:rPr>
          <w:sz w:val="21"/>
          <w:szCs w:val="21"/>
        </w:rPr>
        <w:t>н</w:t>
      </w:r>
      <w:r>
        <w:rPr>
          <w:sz w:val="21"/>
          <w:szCs w:val="21"/>
        </w:rPr>
        <w:t xml:space="preserve">формации, которая </w:t>
      </w:r>
      <w:r w:rsidR="00326694">
        <w:rPr>
          <w:sz w:val="21"/>
          <w:szCs w:val="21"/>
        </w:rPr>
        <w:t>стала известна в связи с проведением экспертизы.</w:t>
      </w:r>
    </w:p>
    <w:p w:rsidR="00CD75DD" w:rsidRPr="0091169B" w:rsidRDefault="00CD75DD">
      <w:pPr>
        <w:rPr>
          <w:sz w:val="21"/>
          <w:szCs w:val="21"/>
        </w:rPr>
      </w:pPr>
      <w:r w:rsidRPr="0091169B">
        <w:rPr>
          <w:sz w:val="21"/>
          <w:szCs w:val="21"/>
        </w:rPr>
        <w:t>4.2. Исполнитель имеет право:</w:t>
      </w:r>
    </w:p>
    <w:p w:rsidR="00CD75DD" w:rsidRDefault="008B6814">
      <w:pPr>
        <w:jc w:val="both"/>
        <w:rPr>
          <w:sz w:val="21"/>
          <w:szCs w:val="21"/>
        </w:rPr>
      </w:pPr>
      <w:r w:rsidRPr="0091169B">
        <w:rPr>
          <w:sz w:val="21"/>
          <w:szCs w:val="21"/>
        </w:rPr>
        <w:t>1</w:t>
      </w:r>
      <w:r w:rsidR="00CD75DD" w:rsidRPr="0091169B">
        <w:rPr>
          <w:sz w:val="21"/>
          <w:szCs w:val="21"/>
        </w:rPr>
        <w:t xml:space="preserve">) </w:t>
      </w:r>
      <w:r w:rsidR="00361C4F">
        <w:rPr>
          <w:sz w:val="21"/>
          <w:szCs w:val="21"/>
        </w:rPr>
        <w:t>запрашивать и получать информацию по объекту обследования;</w:t>
      </w:r>
    </w:p>
    <w:p w:rsidR="00361C4F" w:rsidRPr="0091169B" w:rsidRDefault="00361C4F">
      <w:pPr>
        <w:jc w:val="both"/>
        <w:rPr>
          <w:b/>
          <w:sz w:val="21"/>
          <w:szCs w:val="21"/>
        </w:rPr>
      </w:pPr>
      <w:r>
        <w:rPr>
          <w:sz w:val="21"/>
          <w:szCs w:val="21"/>
        </w:rPr>
        <w:t>2) выезжать на объект для проведения обследования.</w:t>
      </w:r>
    </w:p>
    <w:p w:rsidR="00CD75DD" w:rsidRPr="0091169B" w:rsidRDefault="00CD75DD">
      <w:pPr>
        <w:jc w:val="center"/>
        <w:rPr>
          <w:b/>
          <w:sz w:val="21"/>
          <w:szCs w:val="21"/>
        </w:rPr>
      </w:pPr>
    </w:p>
    <w:p w:rsidR="00CD75DD" w:rsidRPr="002C046A" w:rsidRDefault="002C046A">
      <w:pPr>
        <w:jc w:val="center"/>
        <w:rPr>
          <w:b/>
          <w:sz w:val="21"/>
          <w:szCs w:val="21"/>
        </w:rPr>
      </w:pPr>
      <w:r>
        <w:rPr>
          <w:b/>
          <w:sz w:val="21"/>
          <w:szCs w:val="21"/>
        </w:rPr>
        <w:t>5</w:t>
      </w:r>
      <w:r w:rsidR="00CD75DD" w:rsidRPr="0091169B">
        <w:rPr>
          <w:b/>
          <w:sz w:val="21"/>
          <w:szCs w:val="21"/>
        </w:rPr>
        <w:t>. Ответственность сторон</w:t>
      </w:r>
    </w:p>
    <w:p w:rsidR="00F2364A" w:rsidRPr="002C046A" w:rsidRDefault="00F2364A">
      <w:pPr>
        <w:jc w:val="center"/>
        <w:rPr>
          <w:sz w:val="16"/>
          <w:szCs w:val="16"/>
        </w:rPr>
      </w:pPr>
    </w:p>
    <w:p w:rsidR="00CD75DD" w:rsidRPr="0091169B" w:rsidRDefault="002C046A">
      <w:pPr>
        <w:jc w:val="both"/>
        <w:rPr>
          <w:sz w:val="21"/>
          <w:szCs w:val="21"/>
        </w:rPr>
      </w:pPr>
      <w:r>
        <w:rPr>
          <w:sz w:val="21"/>
          <w:szCs w:val="21"/>
        </w:rPr>
        <w:t>5</w:t>
      </w:r>
      <w:r w:rsidR="00CD75DD" w:rsidRPr="0091169B">
        <w:rPr>
          <w:sz w:val="21"/>
          <w:szCs w:val="21"/>
        </w:rPr>
        <w:t>.</w:t>
      </w:r>
      <w:r>
        <w:rPr>
          <w:sz w:val="21"/>
          <w:szCs w:val="21"/>
        </w:rPr>
        <w:t>1</w:t>
      </w:r>
      <w:r w:rsidR="00CD75DD" w:rsidRPr="0091169B">
        <w:rPr>
          <w:sz w:val="21"/>
          <w:szCs w:val="21"/>
        </w:rPr>
        <w:t>. За неисполнение или ненадлежащее исполнение обязательств по настоящему договору Исполнитель и Заказчик несут ответственность, предусмотренную действующим законодательством Российской Федерации и Костромской области.</w:t>
      </w:r>
    </w:p>
    <w:p w:rsidR="00CD75DD" w:rsidRPr="0091169B" w:rsidRDefault="002C046A">
      <w:pPr>
        <w:jc w:val="both"/>
        <w:rPr>
          <w:b/>
          <w:color w:val="000000"/>
          <w:sz w:val="21"/>
          <w:szCs w:val="21"/>
        </w:rPr>
      </w:pPr>
      <w:r>
        <w:rPr>
          <w:sz w:val="21"/>
          <w:szCs w:val="21"/>
        </w:rPr>
        <w:t>5</w:t>
      </w:r>
      <w:r w:rsidR="00CD75DD" w:rsidRPr="0091169B">
        <w:rPr>
          <w:sz w:val="21"/>
          <w:szCs w:val="21"/>
        </w:rPr>
        <w:t>.</w:t>
      </w:r>
      <w:r>
        <w:rPr>
          <w:sz w:val="21"/>
          <w:szCs w:val="21"/>
        </w:rPr>
        <w:t>2</w:t>
      </w:r>
      <w:r w:rsidR="00CD75DD" w:rsidRPr="0091169B">
        <w:rPr>
          <w:sz w:val="21"/>
          <w:szCs w:val="21"/>
        </w:rPr>
        <w:t>. Исполнитель освобождается от ответственности за неисполнение или ненадлежащее исполнение своих обязанностей по договору, если докажет, что это произошло вследствие непреодолимой силы, нарушения Заказчиком своих обязанностей или по другим основаниям, предусмотренным законодательством.</w:t>
      </w:r>
    </w:p>
    <w:p w:rsidR="00046895" w:rsidRPr="0091169B" w:rsidRDefault="00046895">
      <w:pPr>
        <w:jc w:val="both"/>
        <w:rPr>
          <w:b/>
          <w:color w:val="000000"/>
          <w:sz w:val="21"/>
          <w:szCs w:val="21"/>
        </w:rPr>
      </w:pPr>
    </w:p>
    <w:p w:rsidR="00CD75DD" w:rsidRPr="0091169B" w:rsidRDefault="002C046A">
      <w:pPr>
        <w:jc w:val="center"/>
        <w:rPr>
          <w:b/>
          <w:color w:val="000000"/>
          <w:sz w:val="21"/>
          <w:szCs w:val="21"/>
        </w:rPr>
      </w:pPr>
      <w:r>
        <w:rPr>
          <w:b/>
          <w:color w:val="000000"/>
          <w:sz w:val="21"/>
          <w:szCs w:val="21"/>
        </w:rPr>
        <w:t>6</w:t>
      </w:r>
      <w:r w:rsidR="00CD75DD" w:rsidRPr="0091169B">
        <w:rPr>
          <w:b/>
          <w:color w:val="000000"/>
          <w:sz w:val="21"/>
          <w:szCs w:val="21"/>
        </w:rPr>
        <w:t>. Срок действия договора, порядок изменения и расторжения договора</w:t>
      </w:r>
    </w:p>
    <w:p w:rsidR="0091169B" w:rsidRPr="0091169B" w:rsidRDefault="0091169B">
      <w:pPr>
        <w:jc w:val="center"/>
        <w:rPr>
          <w:color w:val="000000"/>
          <w:sz w:val="16"/>
          <w:szCs w:val="16"/>
        </w:rPr>
      </w:pPr>
    </w:p>
    <w:p w:rsidR="00CD75DD" w:rsidRPr="0091169B" w:rsidRDefault="002C046A">
      <w:pPr>
        <w:jc w:val="both"/>
        <w:rPr>
          <w:color w:val="000000"/>
          <w:sz w:val="21"/>
          <w:szCs w:val="21"/>
        </w:rPr>
      </w:pPr>
      <w:r>
        <w:rPr>
          <w:color w:val="000000"/>
          <w:sz w:val="21"/>
          <w:szCs w:val="21"/>
        </w:rPr>
        <w:t>6</w:t>
      </w:r>
      <w:r w:rsidR="00CD75DD" w:rsidRPr="0091169B">
        <w:rPr>
          <w:color w:val="000000"/>
          <w:sz w:val="21"/>
          <w:szCs w:val="21"/>
        </w:rPr>
        <w:t xml:space="preserve">.1. Настоящий  договор  вступает  в  силу  со  дня  его  заключения  сторонами  и  действует  </w:t>
      </w:r>
      <w:r w:rsidR="00CD75DD" w:rsidRPr="00D5674A">
        <w:rPr>
          <w:b/>
          <w:color w:val="000000"/>
          <w:sz w:val="21"/>
          <w:szCs w:val="21"/>
        </w:rPr>
        <w:t xml:space="preserve">до  31 </w:t>
      </w:r>
      <w:r w:rsidR="00D5674A" w:rsidRPr="00D5674A">
        <w:rPr>
          <w:b/>
          <w:color w:val="000000"/>
          <w:sz w:val="21"/>
          <w:szCs w:val="21"/>
        </w:rPr>
        <w:t>августа</w:t>
      </w:r>
      <w:r w:rsidR="00CD75DD" w:rsidRPr="00D5674A">
        <w:rPr>
          <w:b/>
          <w:color w:val="000000"/>
          <w:sz w:val="21"/>
          <w:szCs w:val="21"/>
        </w:rPr>
        <w:t xml:space="preserve"> 202</w:t>
      </w:r>
      <w:r w:rsidR="0029246D" w:rsidRPr="00D5674A">
        <w:rPr>
          <w:b/>
          <w:color w:val="000000"/>
          <w:sz w:val="21"/>
          <w:szCs w:val="21"/>
        </w:rPr>
        <w:t>6</w:t>
      </w:r>
      <w:r w:rsidR="00CD75DD" w:rsidRPr="0091169B">
        <w:rPr>
          <w:color w:val="000000"/>
          <w:sz w:val="21"/>
          <w:szCs w:val="21"/>
        </w:rPr>
        <w:t xml:space="preserve"> года включительно.</w:t>
      </w:r>
    </w:p>
    <w:p w:rsidR="00CD75DD" w:rsidRPr="0091169B" w:rsidRDefault="002C046A">
      <w:pPr>
        <w:jc w:val="both"/>
        <w:rPr>
          <w:sz w:val="21"/>
          <w:szCs w:val="21"/>
        </w:rPr>
      </w:pPr>
      <w:r>
        <w:rPr>
          <w:color w:val="000000"/>
          <w:sz w:val="21"/>
          <w:szCs w:val="21"/>
        </w:rPr>
        <w:t>6</w:t>
      </w:r>
      <w:r w:rsidR="00CD75DD" w:rsidRPr="0091169B">
        <w:rPr>
          <w:color w:val="000000"/>
          <w:sz w:val="21"/>
          <w:szCs w:val="21"/>
        </w:rPr>
        <w:t xml:space="preserve">.2. Изменения и дополнения в настоящий договор могут быть внесены в форме дополнительного соглашения по письменной </w:t>
      </w:r>
      <w:r w:rsidR="00CD75DD" w:rsidRPr="0091169B">
        <w:rPr>
          <w:sz w:val="21"/>
          <w:szCs w:val="21"/>
        </w:rPr>
        <w:t>договоренности сторон.</w:t>
      </w:r>
    </w:p>
    <w:p w:rsidR="00CD75DD" w:rsidRPr="0091169B" w:rsidRDefault="002C046A">
      <w:pPr>
        <w:jc w:val="both"/>
        <w:rPr>
          <w:color w:val="000000"/>
          <w:sz w:val="21"/>
          <w:szCs w:val="21"/>
        </w:rPr>
      </w:pPr>
      <w:r>
        <w:rPr>
          <w:color w:val="000000"/>
          <w:sz w:val="21"/>
          <w:szCs w:val="21"/>
        </w:rPr>
        <w:t>6</w:t>
      </w:r>
      <w:r w:rsidR="00CD75DD" w:rsidRPr="0091169B">
        <w:rPr>
          <w:color w:val="000000"/>
          <w:sz w:val="21"/>
          <w:szCs w:val="21"/>
        </w:rPr>
        <w:t>.</w:t>
      </w:r>
      <w:r>
        <w:rPr>
          <w:color w:val="000000"/>
          <w:sz w:val="21"/>
          <w:szCs w:val="21"/>
        </w:rPr>
        <w:t>3</w:t>
      </w:r>
      <w:r w:rsidR="00CD75DD" w:rsidRPr="0091169B">
        <w:rPr>
          <w:color w:val="000000"/>
          <w:sz w:val="21"/>
          <w:szCs w:val="21"/>
        </w:rPr>
        <w:t>. Договор составлен в двух экземплярах, имеющих равную юридическую силу, по одному экземпляру для каждой из сторон.</w:t>
      </w:r>
    </w:p>
    <w:p w:rsidR="00CD75DD" w:rsidRPr="0091169B" w:rsidRDefault="002C046A">
      <w:pPr>
        <w:jc w:val="both"/>
        <w:rPr>
          <w:color w:val="000000"/>
          <w:sz w:val="21"/>
          <w:szCs w:val="21"/>
        </w:rPr>
      </w:pPr>
      <w:r>
        <w:rPr>
          <w:color w:val="000000"/>
          <w:sz w:val="21"/>
          <w:szCs w:val="21"/>
        </w:rPr>
        <w:t>6</w:t>
      </w:r>
      <w:r w:rsidR="00CD75DD" w:rsidRPr="0091169B">
        <w:rPr>
          <w:color w:val="000000"/>
          <w:sz w:val="21"/>
          <w:szCs w:val="21"/>
        </w:rPr>
        <w:t>.</w:t>
      </w:r>
      <w:r>
        <w:rPr>
          <w:color w:val="000000"/>
          <w:sz w:val="21"/>
          <w:szCs w:val="21"/>
        </w:rPr>
        <w:t>4</w:t>
      </w:r>
      <w:r w:rsidR="00CD75DD" w:rsidRPr="0091169B">
        <w:rPr>
          <w:color w:val="000000"/>
          <w:sz w:val="21"/>
          <w:szCs w:val="21"/>
        </w:rPr>
        <w:t>. Стороны вправе досрочно расторгнуть Договор, предупредив другую сторону письменно за 10 календарных дней до предполагаемой даты расторжения</w:t>
      </w:r>
      <w:r>
        <w:rPr>
          <w:color w:val="000000"/>
          <w:sz w:val="21"/>
          <w:szCs w:val="21"/>
        </w:rPr>
        <w:t>, в случае несоблюдения условий договора</w:t>
      </w:r>
      <w:r w:rsidR="00CD75DD" w:rsidRPr="0091169B">
        <w:rPr>
          <w:color w:val="000000"/>
          <w:sz w:val="21"/>
          <w:szCs w:val="21"/>
        </w:rPr>
        <w:t>.</w:t>
      </w:r>
    </w:p>
    <w:p w:rsidR="0029246D" w:rsidRDefault="0029246D">
      <w:pPr>
        <w:jc w:val="center"/>
        <w:rPr>
          <w:b/>
          <w:color w:val="000000"/>
          <w:sz w:val="21"/>
          <w:szCs w:val="21"/>
        </w:rPr>
      </w:pPr>
    </w:p>
    <w:p w:rsidR="00CD75DD" w:rsidRDefault="002C046A">
      <w:pPr>
        <w:jc w:val="center"/>
        <w:rPr>
          <w:b/>
          <w:color w:val="000000"/>
          <w:sz w:val="21"/>
          <w:szCs w:val="21"/>
        </w:rPr>
      </w:pPr>
      <w:r>
        <w:rPr>
          <w:b/>
          <w:color w:val="000000"/>
          <w:sz w:val="21"/>
          <w:szCs w:val="21"/>
        </w:rPr>
        <w:t>7</w:t>
      </w:r>
      <w:r w:rsidR="00CD75DD" w:rsidRPr="0091169B">
        <w:rPr>
          <w:b/>
          <w:color w:val="000000"/>
          <w:sz w:val="21"/>
          <w:szCs w:val="21"/>
        </w:rPr>
        <w:t>. Порядок разрешения споров</w:t>
      </w:r>
    </w:p>
    <w:p w:rsidR="0091169B" w:rsidRPr="0091169B" w:rsidRDefault="0091169B">
      <w:pPr>
        <w:jc w:val="center"/>
        <w:rPr>
          <w:color w:val="000000"/>
          <w:sz w:val="16"/>
          <w:szCs w:val="16"/>
        </w:rPr>
      </w:pPr>
    </w:p>
    <w:p w:rsidR="00CD75DD" w:rsidRPr="0091169B" w:rsidRDefault="002C046A">
      <w:pPr>
        <w:jc w:val="both"/>
        <w:rPr>
          <w:color w:val="000000"/>
          <w:sz w:val="21"/>
          <w:szCs w:val="21"/>
        </w:rPr>
      </w:pPr>
      <w:r>
        <w:rPr>
          <w:color w:val="000000"/>
          <w:sz w:val="21"/>
          <w:szCs w:val="21"/>
        </w:rPr>
        <w:t>7</w:t>
      </w:r>
      <w:r w:rsidR="00CD75DD" w:rsidRPr="0091169B">
        <w:rPr>
          <w:color w:val="000000"/>
          <w:sz w:val="21"/>
          <w:szCs w:val="21"/>
        </w:rPr>
        <w:t>.1. Все споры и разногласия, которые могут возникнуть из настоящего Договора или в связи с ним, будут по возможности решаться путем пеpеговоpов между Заказчиком и Исполнителем.</w:t>
      </w:r>
    </w:p>
    <w:p w:rsidR="00CD75DD" w:rsidRPr="0091169B" w:rsidRDefault="002C046A">
      <w:pPr>
        <w:jc w:val="both"/>
        <w:rPr>
          <w:color w:val="000000"/>
          <w:sz w:val="21"/>
          <w:szCs w:val="21"/>
        </w:rPr>
      </w:pPr>
      <w:r>
        <w:rPr>
          <w:color w:val="000000"/>
          <w:sz w:val="21"/>
          <w:szCs w:val="21"/>
        </w:rPr>
        <w:t>7</w:t>
      </w:r>
      <w:r w:rsidR="00CD75DD" w:rsidRPr="0091169B">
        <w:rPr>
          <w:color w:val="000000"/>
          <w:sz w:val="21"/>
          <w:szCs w:val="21"/>
        </w:rPr>
        <w:t>.2. При недостижении согласия споры рассматриваются в Арбитражном суде Костромской области.</w:t>
      </w:r>
    </w:p>
    <w:p w:rsidR="00CD75DD" w:rsidRPr="0091169B" w:rsidRDefault="002C046A">
      <w:pPr>
        <w:jc w:val="both"/>
        <w:rPr>
          <w:color w:val="000000"/>
          <w:sz w:val="21"/>
          <w:szCs w:val="21"/>
        </w:rPr>
      </w:pPr>
      <w:r>
        <w:rPr>
          <w:color w:val="000000"/>
          <w:sz w:val="21"/>
          <w:szCs w:val="21"/>
        </w:rPr>
        <w:t>7</w:t>
      </w:r>
      <w:r w:rsidR="00CD75DD" w:rsidRPr="0091169B">
        <w:rPr>
          <w:color w:val="000000"/>
          <w:sz w:val="21"/>
          <w:szCs w:val="21"/>
        </w:rPr>
        <w:t>.3. Во всем остальном, что не предусмотрено настоящим Договором, Стороны руководствуются действующим законодательством Российской Федерации.</w:t>
      </w:r>
    </w:p>
    <w:p w:rsidR="00CD75DD" w:rsidRPr="0091169B" w:rsidRDefault="00CD75DD">
      <w:pPr>
        <w:jc w:val="both"/>
        <w:rPr>
          <w:color w:val="000000"/>
          <w:sz w:val="21"/>
          <w:szCs w:val="21"/>
        </w:rPr>
      </w:pPr>
    </w:p>
    <w:p w:rsidR="00CD75DD" w:rsidRPr="0091169B" w:rsidRDefault="008E7663">
      <w:pPr>
        <w:jc w:val="center"/>
        <w:rPr>
          <w:b/>
          <w:color w:val="000000"/>
          <w:sz w:val="21"/>
          <w:szCs w:val="21"/>
        </w:rPr>
      </w:pPr>
      <w:r>
        <w:rPr>
          <w:b/>
          <w:color w:val="000000"/>
          <w:sz w:val="21"/>
          <w:szCs w:val="21"/>
        </w:rPr>
        <w:t>8</w:t>
      </w:r>
      <w:r w:rsidR="00CD75DD" w:rsidRPr="0091169B">
        <w:rPr>
          <w:b/>
          <w:color w:val="000000"/>
          <w:sz w:val="21"/>
          <w:szCs w:val="21"/>
        </w:rPr>
        <w:t>. Подписи сторон</w:t>
      </w:r>
    </w:p>
    <w:p w:rsidR="00CD75DD" w:rsidRPr="0091169B" w:rsidRDefault="00CD75DD">
      <w:pPr>
        <w:jc w:val="center"/>
        <w:rPr>
          <w:b/>
          <w:color w:val="000000"/>
          <w:sz w:val="21"/>
          <w:szCs w:val="21"/>
        </w:rPr>
      </w:pPr>
    </w:p>
    <w:tbl>
      <w:tblPr>
        <w:tblW w:w="0" w:type="auto"/>
        <w:tblInd w:w="108" w:type="dxa"/>
        <w:tblLayout w:type="fixed"/>
        <w:tblLook w:val="0000" w:firstRow="0" w:lastRow="0" w:firstColumn="0" w:lastColumn="0" w:noHBand="0" w:noVBand="0"/>
      </w:tblPr>
      <w:tblGrid>
        <w:gridCol w:w="4843"/>
        <w:gridCol w:w="4619"/>
      </w:tblGrid>
      <w:tr w:rsidR="00CD75DD" w:rsidRPr="0091169B">
        <w:tc>
          <w:tcPr>
            <w:tcW w:w="4843" w:type="dxa"/>
            <w:shd w:val="clear" w:color="auto" w:fill="auto"/>
          </w:tcPr>
          <w:p w:rsidR="00CD75DD" w:rsidRPr="00B54C1F" w:rsidRDefault="00CD75DD">
            <w:pPr>
              <w:jc w:val="center"/>
              <w:rPr>
                <w:rFonts w:eastAsia="Calibri"/>
                <w:color w:val="000000"/>
                <w:sz w:val="21"/>
                <w:szCs w:val="21"/>
              </w:rPr>
            </w:pPr>
            <w:r w:rsidRPr="00B54C1F">
              <w:rPr>
                <w:rFonts w:eastAsia="Calibri"/>
                <w:color w:val="000000"/>
                <w:sz w:val="21"/>
                <w:szCs w:val="21"/>
              </w:rPr>
              <w:t>ИСПОЛНИТЕЛЬ:</w:t>
            </w:r>
          </w:p>
        </w:tc>
        <w:tc>
          <w:tcPr>
            <w:tcW w:w="4619" w:type="dxa"/>
            <w:shd w:val="clear" w:color="auto" w:fill="auto"/>
          </w:tcPr>
          <w:p w:rsidR="00CD75DD" w:rsidRPr="00B54C1F" w:rsidRDefault="00CD75DD">
            <w:pPr>
              <w:jc w:val="center"/>
              <w:rPr>
                <w:color w:val="000000"/>
                <w:sz w:val="21"/>
                <w:szCs w:val="21"/>
              </w:rPr>
            </w:pPr>
            <w:r w:rsidRPr="00B54C1F">
              <w:rPr>
                <w:rFonts w:eastAsia="Calibri"/>
                <w:color w:val="000000"/>
                <w:sz w:val="21"/>
                <w:szCs w:val="21"/>
              </w:rPr>
              <w:t>ЗАКАЗЧИК:</w:t>
            </w:r>
          </w:p>
        </w:tc>
      </w:tr>
      <w:tr w:rsidR="00CD75DD" w:rsidRPr="0091169B">
        <w:tc>
          <w:tcPr>
            <w:tcW w:w="4843" w:type="dxa"/>
            <w:shd w:val="clear" w:color="auto" w:fill="auto"/>
          </w:tcPr>
          <w:p w:rsidR="00CD75DD" w:rsidRPr="00B54C1F" w:rsidRDefault="00CD75DD">
            <w:pPr>
              <w:spacing w:line="200" w:lineRule="atLeast"/>
              <w:rPr>
                <w:color w:val="000000"/>
                <w:sz w:val="21"/>
                <w:szCs w:val="21"/>
              </w:rPr>
            </w:pPr>
          </w:p>
          <w:p w:rsidR="005542A7" w:rsidRPr="00B54C1F" w:rsidRDefault="005542A7">
            <w:pPr>
              <w:spacing w:line="200" w:lineRule="atLeast"/>
              <w:rPr>
                <w:color w:val="000000"/>
                <w:sz w:val="21"/>
                <w:szCs w:val="21"/>
              </w:rPr>
            </w:pPr>
          </w:p>
          <w:p w:rsidR="005542A7" w:rsidRPr="00B54C1F" w:rsidRDefault="005542A7">
            <w:pPr>
              <w:spacing w:line="200" w:lineRule="atLeast"/>
              <w:rPr>
                <w:color w:val="000000"/>
                <w:sz w:val="21"/>
                <w:szCs w:val="21"/>
              </w:rPr>
            </w:pPr>
          </w:p>
          <w:p w:rsidR="005542A7" w:rsidRPr="00B54C1F" w:rsidRDefault="005542A7">
            <w:pPr>
              <w:spacing w:line="200" w:lineRule="atLeast"/>
              <w:rPr>
                <w:color w:val="000000"/>
                <w:sz w:val="21"/>
                <w:szCs w:val="21"/>
              </w:rPr>
            </w:pPr>
          </w:p>
          <w:p w:rsidR="00BB75F3" w:rsidRPr="00B54C1F" w:rsidRDefault="00BB75F3">
            <w:pPr>
              <w:rPr>
                <w:color w:val="000000"/>
                <w:sz w:val="21"/>
                <w:szCs w:val="21"/>
              </w:rPr>
            </w:pPr>
          </w:p>
          <w:p w:rsidR="00BB75F3" w:rsidRPr="00B54C1F" w:rsidRDefault="00BB75F3">
            <w:pPr>
              <w:rPr>
                <w:color w:val="000000"/>
                <w:sz w:val="21"/>
                <w:szCs w:val="21"/>
              </w:rPr>
            </w:pPr>
          </w:p>
          <w:p w:rsidR="00CD75DD" w:rsidRPr="00B54C1F" w:rsidRDefault="00CD75DD">
            <w:pPr>
              <w:rPr>
                <w:color w:val="000000"/>
                <w:sz w:val="21"/>
                <w:szCs w:val="21"/>
              </w:rPr>
            </w:pPr>
          </w:p>
        </w:tc>
        <w:tc>
          <w:tcPr>
            <w:tcW w:w="4619" w:type="dxa"/>
            <w:shd w:val="clear" w:color="auto" w:fill="auto"/>
          </w:tcPr>
          <w:p w:rsidR="0091169B" w:rsidRPr="00B54C1F" w:rsidRDefault="0091169B" w:rsidP="0091169B">
            <w:pPr>
              <w:jc w:val="center"/>
              <w:rPr>
                <w:color w:val="000000"/>
                <w:sz w:val="21"/>
                <w:szCs w:val="21"/>
                <w:lang w:eastAsia="ar-SA"/>
              </w:rPr>
            </w:pPr>
            <w:r w:rsidRPr="00B54C1F">
              <w:rPr>
                <w:color w:val="000000"/>
                <w:sz w:val="21"/>
                <w:szCs w:val="21"/>
                <w:lang w:eastAsia="ar-SA"/>
              </w:rPr>
              <w:t>Управление Федеральной налоговой службы по Костромской области</w:t>
            </w:r>
          </w:p>
          <w:p w:rsidR="0091169B" w:rsidRPr="00B54C1F" w:rsidRDefault="0091169B" w:rsidP="0091169B">
            <w:pPr>
              <w:jc w:val="center"/>
              <w:rPr>
                <w:color w:val="000000"/>
                <w:sz w:val="21"/>
                <w:szCs w:val="21"/>
                <w:lang w:eastAsia="ar-SA"/>
              </w:rPr>
            </w:pPr>
            <w:r w:rsidRPr="00B54C1F">
              <w:rPr>
                <w:color w:val="000000"/>
                <w:sz w:val="21"/>
                <w:szCs w:val="21"/>
                <w:lang w:eastAsia="ar-SA"/>
              </w:rPr>
              <w:t>(УФНС России по Костромской области)</w:t>
            </w:r>
          </w:p>
          <w:p w:rsidR="00BB75F3" w:rsidRPr="00B54C1F" w:rsidRDefault="00BB75F3" w:rsidP="00BB75F3">
            <w:pPr>
              <w:pStyle w:val="ae"/>
              <w:rPr>
                <w:rFonts w:cs="Times New Roman"/>
                <w:color w:val="000000"/>
                <w:sz w:val="21"/>
              </w:rPr>
            </w:pPr>
            <w:r w:rsidRPr="00B54C1F">
              <w:rPr>
                <w:rFonts w:cs="Times New Roman"/>
                <w:color w:val="000000"/>
                <w:sz w:val="21"/>
              </w:rPr>
              <w:t>Адрес: 156005, Костромская область, г. Кострома, пл. Конституции, д. 4</w:t>
            </w:r>
          </w:p>
          <w:p w:rsidR="00BB75F3" w:rsidRPr="00B54C1F" w:rsidRDefault="00BB75F3" w:rsidP="00BB75F3">
            <w:pPr>
              <w:pStyle w:val="ae"/>
              <w:rPr>
                <w:rFonts w:cs="Times New Roman"/>
                <w:color w:val="000000"/>
                <w:sz w:val="21"/>
                <w:lang w:eastAsia="ar-SA"/>
              </w:rPr>
            </w:pPr>
            <w:r w:rsidRPr="00B54C1F">
              <w:rPr>
                <w:rFonts w:cs="Times New Roman"/>
                <w:color w:val="000000"/>
                <w:sz w:val="21"/>
                <w:lang w:eastAsia="ar-SA"/>
              </w:rPr>
              <w:t xml:space="preserve">т. </w:t>
            </w:r>
            <w:r w:rsidRPr="00B54C1F">
              <w:rPr>
                <w:rFonts w:cs="Times New Roman"/>
                <w:color w:val="000000"/>
                <w:sz w:val="21"/>
              </w:rPr>
              <w:t>8 (4942) 63-44-06 доб. 2602</w:t>
            </w:r>
            <w:r w:rsidRPr="00B54C1F">
              <w:rPr>
                <w:rFonts w:cs="Times New Roman"/>
                <w:color w:val="000000"/>
                <w:sz w:val="21"/>
                <w:lang w:eastAsia="ar-SA"/>
              </w:rPr>
              <w:t xml:space="preserve">, </w:t>
            </w:r>
          </w:p>
          <w:p w:rsidR="00BB75F3" w:rsidRPr="00B54C1F" w:rsidRDefault="00BB75F3" w:rsidP="00BB75F3">
            <w:pPr>
              <w:pStyle w:val="ae"/>
              <w:rPr>
                <w:rFonts w:cs="Times New Roman"/>
                <w:color w:val="000000"/>
                <w:sz w:val="21"/>
              </w:rPr>
            </w:pPr>
            <w:r w:rsidRPr="00B54C1F">
              <w:rPr>
                <w:rFonts w:cs="Times New Roman"/>
                <w:color w:val="000000"/>
                <w:sz w:val="21"/>
              </w:rPr>
              <w:t>Банковские реквизиты:</w:t>
            </w:r>
          </w:p>
          <w:p w:rsidR="00BB75F3" w:rsidRPr="00B54C1F" w:rsidRDefault="00BB75F3" w:rsidP="00BB75F3">
            <w:pPr>
              <w:pStyle w:val="ae"/>
              <w:rPr>
                <w:rFonts w:cs="Times New Roman"/>
                <w:color w:val="000000"/>
                <w:sz w:val="21"/>
              </w:rPr>
            </w:pPr>
            <w:r w:rsidRPr="00B54C1F">
              <w:rPr>
                <w:rFonts w:cs="Times New Roman"/>
                <w:color w:val="000000"/>
                <w:sz w:val="21"/>
              </w:rPr>
              <w:t>ИНН 4401050197;  КПП 440101001</w:t>
            </w:r>
          </w:p>
          <w:p w:rsidR="00BB75F3" w:rsidRPr="00B54C1F" w:rsidRDefault="00BB75F3" w:rsidP="00BB75F3">
            <w:pPr>
              <w:pStyle w:val="ae"/>
              <w:rPr>
                <w:rFonts w:cs="Times New Roman"/>
                <w:color w:val="000000"/>
                <w:sz w:val="21"/>
              </w:rPr>
            </w:pPr>
            <w:r w:rsidRPr="00B54C1F">
              <w:rPr>
                <w:rFonts w:cs="Times New Roman"/>
                <w:color w:val="000000"/>
                <w:sz w:val="21"/>
              </w:rPr>
              <w:t>ОГРН 1044408640220</w:t>
            </w:r>
          </w:p>
          <w:p w:rsidR="00BB75F3" w:rsidRPr="00B54C1F" w:rsidRDefault="00BB75F3" w:rsidP="00BB75F3">
            <w:pPr>
              <w:pStyle w:val="ae"/>
              <w:rPr>
                <w:rFonts w:cs="Times New Roman"/>
                <w:color w:val="000000"/>
                <w:sz w:val="21"/>
              </w:rPr>
            </w:pPr>
            <w:r w:rsidRPr="00B54C1F">
              <w:rPr>
                <w:rFonts w:cs="Times New Roman"/>
                <w:color w:val="000000"/>
                <w:sz w:val="21"/>
              </w:rPr>
              <w:t>УФК по Нижегородской области (УФНС России по Костромской  области л/с 03411443350)</w:t>
            </w:r>
          </w:p>
          <w:p w:rsidR="00BB75F3" w:rsidRPr="00B54C1F" w:rsidRDefault="00BB75F3" w:rsidP="00BB75F3">
            <w:pPr>
              <w:pStyle w:val="ae"/>
              <w:rPr>
                <w:rFonts w:cs="Times New Roman"/>
                <w:color w:val="000000"/>
                <w:sz w:val="21"/>
              </w:rPr>
            </w:pPr>
            <w:r w:rsidRPr="00B54C1F">
              <w:rPr>
                <w:rFonts w:cs="Times New Roman"/>
                <w:color w:val="000000"/>
                <w:sz w:val="21"/>
              </w:rPr>
              <w:t xml:space="preserve">ОКЦ № 1 ВОЛГО-ВЯТСКОГО ГУ БАНКА </w:t>
            </w:r>
            <w:r w:rsidRPr="00B54C1F">
              <w:rPr>
                <w:rFonts w:cs="Times New Roman"/>
                <w:color w:val="000000"/>
                <w:sz w:val="21"/>
              </w:rPr>
              <w:lastRenderedPageBreak/>
              <w:t>РОССИИ//УФК по Нижегородской области г. Нижний Новгород</w:t>
            </w:r>
          </w:p>
          <w:p w:rsidR="00BB75F3" w:rsidRPr="00B54C1F" w:rsidRDefault="00BB75F3" w:rsidP="00BB75F3">
            <w:pPr>
              <w:pStyle w:val="ae"/>
              <w:rPr>
                <w:rFonts w:cs="Times New Roman"/>
                <w:color w:val="000000"/>
                <w:sz w:val="21"/>
              </w:rPr>
            </w:pPr>
            <w:r w:rsidRPr="00B54C1F">
              <w:rPr>
                <w:rFonts w:cs="Times New Roman"/>
                <w:color w:val="000000"/>
                <w:sz w:val="21"/>
              </w:rPr>
              <w:t>к/с 40102810745370000024</w:t>
            </w:r>
          </w:p>
          <w:p w:rsidR="00BB75F3" w:rsidRPr="00B54C1F" w:rsidRDefault="00BB75F3" w:rsidP="00BB75F3">
            <w:pPr>
              <w:pStyle w:val="ae"/>
              <w:rPr>
                <w:rFonts w:cs="Times New Roman"/>
                <w:color w:val="000000"/>
                <w:sz w:val="21"/>
              </w:rPr>
            </w:pPr>
            <w:r w:rsidRPr="00B54C1F">
              <w:rPr>
                <w:rFonts w:cs="Times New Roman"/>
                <w:color w:val="000000"/>
                <w:sz w:val="21"/>
              </w:rPr>
              <w:t>БИК 012202102</w:t>
            </w:r>
          </w:p>
          <w:p w:rsidR="00BB75F3" w:rsidRPr="00B54C1F" w:rsidRDefault="00BB75F3" w:rsidP="00BB75F3">
            <w:pPr>
              <w:pStyle w:val="ae"/>
              <w:rPr>
                <w:rFonts w:cs="Times New Roman"/>
                <w:color w:val="000000"/>
                <w:sz w:val="21"/>
              </w:rPr>
            </w:pPr>
            <w:r w:rsidRPr="00B54C1F">
              <w:rPr>
                <w:rFonts w:cs="Times New Roman"/>
                <w:color w:val="000000"/>
                <w:sz w:val="21"/>
              </w:rPr>
              <w:t>р/с 03211643000000013202</w:t>
            </w:r>
          </w:p>
          <w:p w:rsidR="00BB75F3" w:rsidRPr="00B54C1F" w:rsidRDefault="00BB75F3" w:rsidP="00BB75F3">
            <w:pPr>
              <w:pStyle w:val="ae"/>
              <w:rPr>
                <w:rFonts w:cs="Times New Roman"/>
                <w:color w:val="000000"/>
                <w:sz w:val="21"/>
              </w:rPr>
            </w:pPr>
            <w:r w:rsidRPr="00B54C1F">
              <w:rPr>
                <w:rFonts w:cs="Times New Roman"/>
                <w:color w:val="000000"/>
                <w:sz w:val="21"/>
              </w:rPr>
              <w:t>т.(4942) 634-406</w:t>
            </w:r>
          </w:p>
          <w:p w:rsidR="00BB75F3" w:rsidRPr="00B54C1F" w:rsidRDefault="00BB75F3" w:rsidP="00BB75F3">
            <w:pPr>
              <w:pStyle w:val="ae"/>
              <w:rPr>
                <w:rFonts w:cs="Times New Roman"/>
                <w:color w:val="000000"/>
                <w:sz w:val="21"/>
                <w:lang w:eastAsia="ar-SA"/>
              </w:rPr>
            </w:pPr>
            <w:r w:rsidRPr="00B54C1F">
              <w:rPr>
                <w:rFonts w:cs="Times New Roman"/>
                <w:color w:val="000000"/>
                <w:sz w:val="21"/>
              </w:rPr>
              <w:t xml:space="preserve">эл.почта: </w:t>
            </w:r>
            <w:hyperlink r:id="rId5" w:history="1">
              <w:r w:rsidRPr="00B54C1F">
                <w:rPr>
                  <w:rStyle w:val="a6"/>
                  <w:rFonts w:eastAsia="Calibri" w:cs="Times New Roman"/>
                  <w:color w:val="000000"/>
                  <w:sz w:val="21"/>
                  <w:u w:val="none"/>
                  <w:lang w:val="en-US"/>
                </w:rPr>
                <w:t>UFNS</w:t>
              </w:r>
              <w:r w:rsidRPr="00B54C1F">
                <w:rPr>
                  <w:rStyle w:val="a6"/>
                  <w:rFonts w:eastAsia="Calibri" w:cs="Times New Roman"/>
                  <w:color w:val="000000"/>
                  <w:sz w:val="21"/>
                  <w:u w:val="none"/>
                </w:rPr>
                <w:t>.4400@</w:t>
              </w:r>
              <w:r w:rsidRPr="00B54C1F">
                <w:rPr>
                  <w:rStyle w:val="a6"/>
                  <w:rFonts w:eastAsia="Calibri" w:cs="Times New Roman"/>
                  <w:color w:val="000000"/>
                  <w:sz w:val="21"/>
                  <w:u w:val="none"/>
                  <w:lang w:val="en-US"/>
                </w:rPr>
                <w:t>yandex</w:t>
              </w:r>
              <w:r w:rsidRPr="00B54C1F">
                <w:rPr>
                  <w:rStyle w:val="a6"/>
                  <w:rFonts w:eastAsia="Calibri" w:cs="Times New Roman"/>
                  <w:color w:val="000000"/>
                  <w:sz w:val="21"/>
                  <w:u w:val="none"/>
                </w:rPr>
                <w:t>.</w:t>
              </w:r>
              <w:r w:rsidRPr="00B54C1F">
                <w:rPr>
                  <w:rStyle w:val="a6"/>
                  <w:rFonts w:eastAsia="Calibri" w:cs="Times New Roman"/>
                  <w:color w:val="000000"/>
                  <w:sz w:val="21"/>
                  <w:u w:val="none"/>
                  <w:lang w:val="en-US"/>
                </w:rPr>
                <w:t>ru</w:t>
              </w:r>
            </w:hyperlink>
          </w:p>
          <w:p w:rsidR="0091169B" w:rsidRPr="00B54C1F" w:rsidRDefault="0091169B" w:rsidP="0091169B">
            <w:pPr>
              <w:rPr>
                <w:color w:val="000000"/>
                <w:sz w:val="21"/>
                <w:szCs w:val="21"/>
              </w:rPr>
            </w:pPr>
          </w:p>
          <w:p w:rsidR="0091169B" w:rsidRPr="00B54C1F" w:rsidRDefault="0091169B" w:rsidP="0091169B">
            <w:pPr>
              <w:rPr>
                <w:color w:val="000000"/>
                <w:sz w:val="21"/>
                <w:szCs w:val="21"/>
              </w:rPr>
            </w:pPr>
            <w:r w:rsidRPr="00B54C1F">
              <w:rPr>
                <w:color w:val="000000"/>
                <w:sz w:val="21"/>
                <w:szCs w:val="21"/>
              </w:rPr>
              <w:t xml:space="preserve">Заместитель руководителя </w:t>
            </w:r>
          </w:p>
          <w:p w:rsidR="0091169B" w:rsidRPr="00B54C1F" w:rsidRDefault="0091169B" w:rsidP="0091169B">
            <w:pPr>
              <w:rPr>
                <w:color w:val="000000"/>
                <w:sz w:val="21"/>
                <w:szCs w:val="21"/>
              </w:rPr>
            </w:pPr>
            <w:r w:rsidRPr="00B54C1F">
              <w:rPr>
                <w:color w:val="000000"/>
                <w:sz w:val="21"/>
                <w:szCs w:val="21"/>
              </w:rPr>
              <w:br/>
            </w:r>
            <w:r w:rsidRPr="00B54C1F">
              <w:rPr>
                <w:color w:val="000000"/>
                <w:sz w:val="21"/>
                <w:szCs w:val="21"/>
              </w:rPr>
              <w:fldChar w:fldCharType="begin"/>
            </w:r>
            <w:r w:rsidRPr="00B54C1F">
              <w:rPr>
                <w:color w:val="000000"/>
                <w:sz w:val="21"/>
                <w:szCs w:val="21"/>
              </w:rPr>
              <w:instrText xml:space="preserve"> QUOTE "" </w:instrText>
            </w:r>
            <w:r w:rsidRPr="00B54C1F">
              <w:rPr>
                <w:color w:val="000000"/>
                <w:sz w:val="21"/>
                <w:szCs w:val="21"/>
              </w:rPr>
              <w:fldChar w:fldCharType="end"/>
            </w:r>
            <w:r w:rsidRPr="00B54C1F">
              <w:rPr>
                <w:color w:val="000000"/>
                <w:sz w:val="21"/>
                <w:szCs w:val="21"/>
                <w:lang w:eastAsia="ar-SA"/>
              </w:rPr>
              <w:t xml:space="preserve">__________________     </w:t>
            </w:r>
            <w:r w:rsidRPr="00B54C1F">
              <w:rPr>
                <w:color w:val="000000"/>
                <w:sz w:val="21"/>
                <w:szCs w:val="21"/>
              </w:rPr>
              <w:t xml:space="preserve">В.В. Зайцев </w:t>
            </w:r>
          </w:p>
          <w:p w:rsidR="0091169B" w:rsidRPr="00B54C1F" w:rsidRDefault="0091169B" w:rsidP="0091169B">
            <w:pPr>
              <w:rPr>
                <w:color w:val="000000"/>
                <w:sz w:val="21"/>
                <w:szCs w:val="21"/>
              </w:rPr>
            </w:pPr>
          </w:p>
          <w:p w:rsidR="0091169B" w:rsidRPr="00B54C1F" w:rsidRDefault="0091169B" w:rsidP="0091169B">
            <w:pPr>
              <w:rPr>
                <w:color w:val="000000"/>
                <w:sz w:val="21"/>
                <w:szCs w:val="21"/>
                <w:lang w:eastAsia="ar-SA"/>
              </w:rPr>
            </w:pPr>
            <w:r w:rsidRPr="00B54C1F">
              <w:rPr>
                <w:color w:val="000000"/>
                <w:sz w:val="21"/>
                <w:szCs w:val="21"/>
                <w:lang w:eastAsia="ar-SA"/>
              </w:rPr>
              <w:t>«____»______________________202</w:t>
            </w:r>
            <w:r w:rsidR="00B345F8" w:rsidRPr="00B54C1F">
              <w:rPr>
                <w:color w:val="000000"/>
                <w:sz w:val="21"/>
                <w:szCs w:val="21"/>
                <w:lang w:eastAsia="ar-SA"/>
              </w:rPr>
              <w:t>6</w:t>
            </w:r>
            <w:r w:rsidRPr="00B54C1F">
              <w:rPr>
                <w:color w:val="000000"/>
                <w:sz w:val="21"/>
                <w:szCs w:val="21"/>
                <w:lang w:eastAsia="ar-SA"/>
              </w:rPr>
              <w:t xml:space="preserve">  г.</w:t>
            </w:r>
          </w:p>
          <w:p w:rsidR="0091169B" w:rsidRPr="00B54C1F" w:rsidRDefault="0091169B" w:rsidP="0091169B">
            <w:pPr>
              <w:rPr>
                <w:color w:val="000000"/>
                <w:sz w:val="21"/>
                <w:szCs w:val="21"/>
                <w:lang w:eastAsia="ar-SA"/>
              </w:rPr>
            </w:pPr>
          </w:p>
          <w:p w:rsidR="00CD75DD" w:rsidRPr="00B54C1F" w:rsidRDefault="0091169B" w:rsidP="0091169B">
            <w:pPr>
              <w:rPr>
                <w:color w:val="000000"/>
                <w:sz w:val="21"/>
                <w:szCs w:val="21"/>
              </w:rPr>
            </w:pPr>
            <w:r w:rsidRPr="00B54C1F">
              <w:rPr>
                <w:color w:val="000000"/>
                <w:sz w:val="21"/>
                <w:szCs w:val="21"/>
                <w:lang w:eastAsia="ar-SA"/>
              </w:rPr>
              <w:t>м.п.</w:t>
            </w:r>
          </w:p>
        </w:tc>
      </w:tr>
    </w:tbl>
    <w:p w:rsidR="00CD75DD" w:rsidRDefault="00CD75DD"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221151" w:rsidRDefault="00221151" w:rsidP="0091169B">
      <w:pPr>
        <w:jc w:val="center"/>
        <w:rPr>
          <w:b/>
          <w:color w:val="000000"/>
          <w:sz w:val="21"/>
          <w:szCs w:val="21"/>
        </w:rPr>
      </w:pPr>
    </w:p>
    <w:p w:rsidR="009E6706" w:rsidRPr="009E6706" w:rsidRDefault="00221151" w:rsidP="009E6706">
      <w:pPr>
        <w:jc w:val="right"/>
        <w:rPr>
          <w:b/>
          <w:kern w:val="0"/>
          <w:sz w:val="20"/>
          <w:szCs w:val="20"/>
          <w:lang w:eastAsia="ru-RU" w:bidi="ar-SA"/>
        </w:rPr>
      </w:pPr>
      <w:r>
        <w:rPr>
          <w:b/>
          <w:color w:val="000000"/>
          <w:sz w:val="21"/>
          <w:szCs w:val="21"/>
        </w:rPr>
        <w:lastRenderedPageBreak/>
        <w:t xml:space="preserve">                                                                                                                                </w:t>
      </w:r>
      <w:r w:rsidR="009E6706" w:rsidRPr="009E6706">
        <w:rPr>
          <w:b/>
          <w:kern w:val="0"/>
          <w:sz w:val="20"/>
          <w:szCs w:val="20"/>
          <w:lang w:eastAsia="ru-RU" w:bidi="ar-SA"/>
        </w:rPr>
        <w:t>Приложение № 1</w:t>
      </w:r>
    </w:p>
    <w:p w:rsidR="009E6706" w:rsidRPr="009E6706" w:rsidRDefault="009E6706" w:rsidP="009E6706">
      <w:pPr>
        <w:suppressAutoHyphens w:val="0"/>
        <w:spacing w:line="240" w:lineRule="auto"/>
        <w:jc w:val="right"/>
        <w:rPr>
          <w:b/>
          <w:kern w:val="0"/>
          <w:sz w:val="20"/>
          <w:szCs w:val="20"/>
          <w:lang w:eastAsia="ru-RU" w:bidi="ar-SA"/>
        </w:rPr>
      </w:pPr>
      <w:r w:rsidRPr="009E6706">
        <w:rPr>
          <w:b/>
          <w:kern w:val="0"/>
          <w:sz w:val="20"/>
          <w:szCs w:val="20"/>
          <w:lang w:eastAsia="ru-RU" w:bidi="ar-SA"/>
        </w:rPr>
        <w:t>к контракту № ______________</w:t>
      </w:r>
    </w:p>
    <w:p w:rsidR="009E6706" w:rsidRPr="009E6706" w:rsidRDefault="009E6706" w:rsidP="009E6706">
      <w:pPr>
        <w:suppressAutoHyphens w:val="0"/>
        <w:spacing w:line="240" w:lineRule="auto"/>
        <w:jc w:val="right"/>
        <w:rPr>
          <w:b/>
          <w:kern w:val="0"/>
          <w:sz w:val="20"/>
          <w:szCs w:val="20"/>
          <w:lang w:eastAsia="ru-RU" w:bidi="ar-SA"/>
        </w:rPr>
      </w:pPr>
      <w:r w:rsidRPr="009E6706">
        <w:rPr>
          <w:b/>
          <w:kern w:val="0"/>
          <w:sz w:val="20"/>
          <w:szCs w:val="20"/>
          <w:lang w:eastAsia="ru-RU" w:bidi="ar-SA"/>
        </w:rPr>
        <w:t>от «___» _____________ 20__г.</w:t>
      </w:r>
    </w:p>
    <w:p w:rsidR="0034144C" w:rsidRPr="0034144C" w:rsidRDefault="0034144C" w:rsidP="0034144C">
      <w:pPr>
        <w:widowControl w:val="0"/>
        <w:suppressAutoHyphens w:val="0"/>
        <w:autoSpaceDE w:val="0"/>
        <w:autoSpaceDN w:val="0"/>
        <w:adjustRightInd w:val="0"/>
        <w:spacing w:line="240" w:lineRule="auto"/>
        <w:jc w:val="center"/>
        <w:outlineLvl w:val="0"/>
        <w:rPr>
          <w:b/>
          <w:kern w:val="0"/>
          <w:lang w:eastAsia="ru-RU" w:bidi="ar-SA"/>
        </w:rPr>
      </w:pPr>
      <w:r w:rsidRPr="0034144C">
        <w:rPr>
          <w:b/>
          <w:kern w:val="0"/>
          <w:lang w:eastAsia="ru-RU" w:bidi="ar-SA"/>
        </w:rPr>
        <w:t xml:space="preserve">Описание объекта закупки </w:t>
      </w:r>
    </w:p>
    <w:p w:rsidR="0034144C" w:rsidRPr="0034144C" w:rsidRDefault="0034144C" w:rsidP="0034144C">
      <w:pPr>
        <w:tabs>
          <w:tab w:val="left" w:pos="0"/>
        </w:tabs>
        <w:suppressAutoHyphens w:val="0"/>
        <w:spacing w:line="240" w:lineRule="auto"/>
        <w:jc w:val="center"/>
        <w:rPr>
          <w:rFonts w:ascii="Liberation Serif" w:hAnsi="Liberation Serif" w:cs="Liberation Serif"/>
          <w:b/>
          <w:kern w:val="0"/>
          <w:lang w:eastAsia="ru-RU" w:bidi="ar-SA"/>
        </w:rPr>
      </w:pPr>
      <w:r w:rsidRPr="0034144C">
        <w:rPr>
          <w:b/>
          <w:kern w:val="0"/>
          <w:lang w:eastAsia="ru-RU" w:bidi="ar-SA"/>
        </w:rPr>
        <w:t xml:space="preserve">на оказание услуг </w:t>
      </w:r>
      <w:r w:rsidRPr="0034144C">
        <w:rPr>
          <w:b/>
          <w:bCs/>
          <w:kern w:val="0"/>
          <w:lang w:eastAsia="ru-RU" w:bidi="ar-SA"/>
        </w:rPr>
        <w:t xml:space="preserve">по </w:t>
      </w:r>
      <w:r w:rsidRPr="0034144C">
        <w:rPr>
          <w:b/>
          <w:kern w:val="0"/>
          <w:lang w:eastAsia="ru-RU" w:bidi="ar-SA"/>
        </w:rPr>
        <w:t xml:space="preserve">проведению </w:t>
      </w:r>
      <w:r w:rsidRPr="0034144C">
        <w:rPr>
          <w:rFonts w:ascii="Liberation Serif" w:hAnsi="Liberation Serif" w:cs="Liberation Serif"/>
          <w:b/>
          <w:iCs/>
          <w:kern w:val="0"/>
          <w:szCs w:val="20"/>
          <w:lang w:eastAsia="ru-RU" w:bidi="ru-RU"/>
        </w:rPr>
        <w:t>строительно-технической экспертизы</w:t>
      </w:r>
    </w:p>
    <w:p w:rsidR="0034144C" w:rsidRPr="0034144C" w:rsidRDefault="0034144C" w:rsidP="0034144C">
      <w:pPr>
        <w:widowControl w:val="0"/>
        <w:suppressAutoHyphens w:val="0"/>
        <w:autoSpaceDE w:val="0"/>
        <w:autoSpaceDN w:val="0"/>
        <w:adjustRightInd w:val="0"/>
        <w:spacing w:line="240" w:lineRule="auto"/>
        <w:jc w:val="center"/>
        <w:outlineLvl w:val="0"/>
        <w:rPr>
          <w:b/>
          <w:bCs/>
          <w:kern w:val="0"/>
          <w:lang w:eastAsia="ru-RU" w:bidi="ar-SA"/>
        </w:rPr>
      </w:pPr>
    </w:p>
    <w:p w:rsidR="0034144C" w:rsidRPr="0034144C" w:rsidRDefault="0034144C" w:rsidP="0034144C">
      <w:pPr>
        <w:widowControl w:val="0"/>
        <w:suppressAutoHyphens w:val="0"/>
        <w:autoSpaceDE w:val="0"/>
        <w:adjustRightInd w:val="0"/>
        <w:spacing w:line="240" w:lineRule="auto"/>
        <w:rPr>
          <w:bCs/>
          <w:kern w:val="0"/>
          <w:sz w:val="16"/>
          <w:szCs w:val="16"/>
          <w:lang w:eastAsia="ru-RU" w:bidi="ar-SA"/>
        </w:rPr>
      </w:pPr>
    </w:p>
    <w:p w:rsidR="0034144C" w:rsidRPr="0034144C" w:rsidRDefault="0034144C" w:rsidP="0034144C">
      <w:pPr>
        <w:suppressAutoHyphens w:val="0"/>
        <w:spacing w:line="240" w:lineRule="auto"/>
        <w:jc w:val="center"/>
        <w:rPr>
          <w:b/>
          <w:kern w:val="0"/>
          <w:lang w:eastAsia="ru-RU" w:bidi="ar-SA"/>
        </w:rPr>
      </w:pPr>
      <w:r w:rsidRPr="0034144C">
        <w:rPr>
          <w:b/>
          <w:kern w:val="0"/>
          <w:lang w:val="en-US" w:eastAsia="ru-RU" w:bidi="ar-SA"/>
        </w:rPr>
        <w:t>I</w:t>
      </w:r>
      <w:r w:rsidRPr="0034144C">
        <w:rPr>
          <w:b/>
          <w:kern w:val="0"/>
          <w:lang w:eastAsia="ru-RU" w:bidi="ar-SA"/>
        </w:rPr>
        <w:t>. Общая информация о закупке</w:t>
      </w:r>
    </w:p>
    <w:p w:rsidR="0034144C" w:rsidRPr="0034144C" w:rsidRDefault="0034144C" w:rsidP="0034144C">
      <w:pPr>
        <w:suppressAutoHyphens w:val="0"/>
        <w:spacing w:line="240" w:lineRule="auto"/>
        <w:jc w:val="center"/>
        <w:rPr>
          <w:kern w:val="0"/>
          <w:sz w:val="16"/>
          <w:szCs w:val="16"/>
          <w:lang w:eastAsia="ru-RU" w:bidi="ar-SA"/>
        </w:rPr>
      </w:pPr>
    </w:p>
    <w:p w:rsidR="0034144C" w:rsidRPr="0034144C" w:rsidRDefault="0034144C" w:rsidP="0034144C">
      <w:pPr>
        <w:suppressAutoHyphens w:val="0"/>
        <w:spacing w:line="240" w:lineRule="auto"/>
        <w:ind w:firstLine="708"/>
        <w:jc w:val="both"/>
        <w:rPr>
          <w:kern w:val="0"/>
          <w:lang w:eastAsia="ru-RU" w:bidi="ar-SA"/>
        </w:rPr>
      </w:pPr>
      <w:r w:rsidRPr="0034144C">
        <w:rPr>
          <w:kern w:val="0"/>
          <w:lang w:eastAsia="ru-RU" w:bidi="ar-SA"/>
        </w:rPr>
        <w:t xml:space="preserve">1. Наименование закупки:  проведение </w:t>
      </w:r>
      <w:r w:rsidRPr="0034144C">
        <w:rPr>
          <w:rFonts w:ascii="Liberation Serif" w:hAnsi="Liberation Serif" w:cs="Liberation Serif"/>
          <w:iCs/>
          <w:kern w:val="0"/>
          <w:szCs w:val="20"/>
          <w:lang w:eastAsia="ru-RU" w:bidi="ru-RU"/>
        </w:rPr>
        <w:t>строительно-технической экспертизы</w:t>
      </w:r>
      <w:r w:rsidRPr="0034144C">
        <w:rPr>
          <w:kern w:val="0"/>
          <w:lang w:eastAsia="ru-RU" w:bidi="ar-SA"/>
        </w:rPr>
        <w:t>.</w:t>
      </w:r>
    </w:p>
    <w:p w:rsidR="0034144C" w:rsidRPr="0034144C" w:rsidRDefault="0034144C" w:rsidP="0034144C">
      <w:pPr>
        <w:tabs>
          <w:tab w:val="left" w:pos="0"/>
        </w:tabs>
        <w:suppressAutoHyphens w:val="0"/>
        <w:spacing w:line="240" w:lineRule="auto"/>
        <w:jc w:val="both"/>
        <w:rPr>
          <w:rFonts w:ascii="Liberation Serif" w:hAnsi="Liberation Serif" w:cs="Liberation Serif"/>
          <w:color w:val="000000"/>
          <w:kern w:val="0"/>
          <w:lang w:eastAsia="ru-RU" w:bidi="ar-SA"/>
        </w:rPr>
      </w:pPr>
      <w:r w:rsidRPr="0034144C">
        <w:rPr>
          <w:color w:val="000000"/>
          <w:kern w:val="0"/>
          <w:lang w:eastAsia="ru-RU" w:bidi="ar-SA"/>
        </w:rPr>
        <w:tab/>
        <w:t xml:space="preserve">2. Объект экспертизы: административное </w:t>
      </w:r>
      <w:r w:rsidRPr="0034144C">
        <w:rPr>
          <w:rFonts w:ascii="Liberation Serif" w:hAnsi="Liberation Serif" w:cs="Liberation Serif"/>
          <w:iCs/>
          <w:color w:val="000000"/>
          <w:kern w:val="0"/>
          <w:szCs w:val="20"/>
          <w:lang w:eastAsia="ru-RU" w:bidi="ru-RU"/>
        </w:rPr>
        <w:t>здание, расположенное по адресу: г. Кострома, пл. Конституции, д. 2</w:t>
      </w:r>
      <w:r w:rsidRPr="0034144C">
        <w:rPr>
          <w:rFonts w:ascii="Liberation Serif" w:hAnsi="Liberation Serif" w:cs="Liberation Serif"/>
          <w:color w:val="000000"/>
          <w:kern w:val="0"/>
          <w:lang w:eastAsia="ru-RU" w:bidi="ar-SA"/>
        </w:rPr>
        <w:t>.</w:t>
      </w:r>
    </w:p>
    <w:p w:rsidR="0034144C" w:rsidRPr="0034144C" w:rsidRDefault="0034144C" w:rsidP="0034144C">
      <w:pPr>
        <w:tabs>
          <w:tab w:val="left" w:pos="0"/>
        </w:tabs>
        <w:suppressAutoHyphens w:val="0"/>
        <w:spacing w:line="240" w:lineRule="auto"/>
        <w:jc w:val="both"/>
        <w:rPr>
          <w:rFonts w:ascii="Liberation Serif" w:hAnsi="Liberation Serif" w:cs="Liberation Serif"/>
          <w:kern w:val="0"/>
          <w:lang w:eastAsia="ru-RU" w:bidi="ar-SA"/>
        </w:rPr>
      </w:pPr>
      <w:r w:rsidRPr="0034144C">
        <w:rPr>
          <w:color w:val="000000"/>
          <w:kern w:val="0"/>
          <w:lang w:eastAsia="ru-RU" w:bidi="ar-SA"/>
        </w:rPr>
        <w:tab/>
        <w:t xml:space="preserve">3. Цель экспертизы: </w:t>
      </w:r>
      <w:r w:rsidRPr="0034144C">
        <w:rPr>
          <w:rFonts w:ascii="Liberation Serif" w:hAnsi="Liberation Serif" w:cs="Liberation Serif"/>
          <w:iCs/>
          <w:color w:val="000000"/>
          <w:kern w:val="0"/>
          <w:szCs w:val="20"/>
          <w:lang w:eastAsia="ru-RU" w:bidi="ru-RU"/>
        </w:rPr>
        <w:t xml:space="preserve">установления причин возникновения трещин на фасаде здания </w:t>
      </w:r>
      <w:r w:rsidRPr="0034144C">
        <w:rPr>
          <w:kern w:val="0"/>
          <w:lang w:eastAsia="ru-RU" w:bidi="ar-SA"/>
        </w:rPr>
        <w:t>и разработкой рекомендаций по их устранению</w:t>
      </w:r>
      <w:r w:rsidRPr="0034144C">
        <w:rPr>
          <w:rFonts w:ascii="Liberation Serif" w:hAnsi="Liberation Serif" w:cs="Liberation Serif"/>
          <w:kern w:val="0"/>
          <w:lang w:eastAsia="ru-RU" w:bidi="ar-SA"/>
        </w:rPr>
        <w:t>.</w:t>
      </w:r>
    </w:p>
    <w:p w:rsidR="0034144C" w:rsidRPr="0034144C" w:rsidRDefault="0034144C" w:rsidP="0034144C">
      <w:pPr>
        <w:suppressAutoHyphens w:val="0"/>
        <w:spacing w:line="240" w:lineRule="auto"/>
        <w:ind w:firstLine="708"/>
        <w:jc w:val="both"/>
        <w:rPr>
          <w:kern w:val="0"/>
          <w:lang w:eastAsia="ru-RU" w:bidi="ar-SA"/>
        </w:rPr>
      </w:pPr>
      <w:r w:rsidRPr="0034144C">
        <w:rPr>
          <w:kern w:val="0"/>
          <w:lang w:eastAsia="ru-RU" w:bidi="ar-SA"/>
        </w:rPr>
        <w:t>4. Заказчик: Управление Федеральной налоговой службы по Костромской области (</w:t>
      </w:r>
      <w:r w:rsidRPr="0034144C">
        <w:rPr>
          <w:color w:val="000000"/>
          <w:kern w:val="0"/>
          <w:lang w:eastAsia="ru-RU" w:bidi="ar-SA"/>
        </w:rPr>
        <w:t>УФНС</w:t>
      </w:r>
      <w:r w:rsidRPr="0034144C">
        <w:rPr>
          <w:kern w:val="0"/>
          <w:lang w:eastAsia="ru-RU" w:bidi="ar-SA"/>
        </w:rPr>
        <w:t xml:space="preserve"> России по Костромской области).</w:t>
      </w:r>
    </w:p>
    <w:p w:rsidR="0034144C" w:rsidRPr="0034144C" w:rsidRDefault="0034144C" w:rsidP="0034144C">
      <w:pPr>
        <w:widowControl w:val="0"/>
        <w:suppressAutoHyphens w:val="0"/>
        <w:spacing w:line="240" w:lineRule="auto"/>
        <w:ind w:firstLine="708"/>
        <w:jc w:val="both"/>
        <w:rPr>
          <w:rFonts w:eastAsia="Calibri"/>
          <w:color w:val="000000"/>
          <w:kern w:val="0"/>
          <w:lang w:eastAsia="ru-RU" w:bidi="ar-SA"/>
        </w:rPr>
      </w:pPr>
      <w:r w:rsidRPr="0034144C">
        <w:rPr>
          <w:rFonts w:eastAsia="Calibri"/>
          <w:color w:val="000000"/>
          <w:kern w:val="0"/>
          <w:lang w:eastAsia="ru-RU" w:bidi="ar-SA"/>
        </w:rPr>
        <w:t xml:space="preserve">5. Срок оказания услуг: 30 календарных дней с даты заключения контракта. </w:t>
      </w:r>
    </w:p>
    <w:p w:rsidR="0034144C" w:rsidRPr="0034144C" w:rsidRDefault="0034144C" w:rsidP="0034144C">
      <w:pPr>
        <w:suppressAutoHyphens w:val="0"/>
        <w:spacing w:line="240" w:lineRule="auto"/>
        <w:ind w:firstLine="708"/>
        <w:jc w:val="both"/>
        <w:rPr>
          <w:rFonts w:eastAsia="Calibri"/>
          <w:kern w:val="0"/>
          <w:lang w:eastAsia="ru-RU" w:bidi="ar-SA"/>
        </w:rPr>
      </w:pPr>
      <w:r w:rsidRPr="0034144C">
        <w:rPr>
          <w:rFonts w:eastAsia="Calibri"/>
          <w:kern w:val="0"/>
          <w:lang w:eastAsia="ru-RU" w:bidi="ar-SA"/>
        </w:rPr>
        <w:t xml:space="preserve">6. Место сдачи результатов оказанных Услуг: </w:t>
      </w:r>
      <w:r w:rsidRPr="0034144C">
        <w:rPr>
          <w:rFonts w:eastAsia="Calibri"/>
          <w:bCs/>
          <w:kern w:val="0"/>
          <w:lang w:eastAsia="ru-RU" w:bidi="ar-SA"/>
        </w:rPr>
        <w:t xml:space="preserve"> </w:t>
      </w:r>
      <w:r w:rsidRPr="0034144C">
        <w:rPr>
          <w:rFonts w:eastAsia="Calibri"/>
          <w:kern w:val="0"/>
          <w:lang w:eastAsia="ru-RU" w:bidi="ar-SA"/>
        </w:rPr>
        <w:t>156005, Костромская область, г. Кострома, пл. Конституции, д. 4. График работы: понедельник-четверг с 9-00 до 18-00 часов (обеденный перерыв с 13-00 до 14-00),</w:t>
      </w:r>
      <w:r w:rsidRPr="0034144C">
        <w:rPr>
          <w:rFonts w:eastAsia="Calibri"/>
          <w:bCs/>
          <w:kern w:val="0"/>
          <w:lang w:eastAsia="ru-RU" w:bidi="ar-SA"/>
        </w:rPr>
        <w:t xml:space="preserve"> в пятницу - с 09-00 до 16-45</w:t>
      </w:r>
      <w:r w:rsidRPr="0034144C">
        <w:rPr>
          <w:rFonts w:eastAsia="Calibri"/>
          <w:kern w:val="0"/>
          <w:lang w:eastAsia="ru-RU" w:bidi="ar-SA"/>
        </w:rPr>
        <w:t xml:space="preserve">, </w:t>
      </w:r>
      <w:r w:rsidRPr="0034144C">
        <w:rPr>
          <w:rFonts w:eastAsia="Calibri"/>
          <w:kern w:val="0"/>
          <w:lang w:eastAsia="ar-SA" w:bidi="ar-SA"/>
        </w:rPr>
        <w:t xml:space="preserve">тел. </w:t>
      </w:r>
      <w:r w:rsidRPr="0034144C">
        <w:rPr>
          <w:rFonts w:eastAsia="Calibri"/>
          <w:kern w:val="0"/>
          <w:lang w:eastAsia="ru-RU" w:bidi="ar-SA"/>
        </w:rPr>
        <w:t>8 (4942) 63-44-06 доб.26-02.</w:t>
      </w:r>
    </w:p>
    <w:p w:rsidR="0034144C" w:rsidRPr="0034144C" w:rsidRDefault="0034144C" w:rsidP="0034144C">
      <w:pPr>
        <w:suppressAutoHyphens w:val="0"/>
        <w:spacing w:line="240" w:lineRule="auto"/>
        <w:ind w:firstLine="708"/>
        <w:jc w:val="both"/>
        <w:rPr>
          <w:rFonts w:eastAsia="Calibri"/>
          <w:kern w:val="0"/>
          <w:sz w:val="16"/>
          <w:szCs w:val="16"/>
          <w:lang w:eastAsia="ru-RU" w:bidi="ar-SA"/>
        </w:rPr>
      </w:pPr>
    </w:p>
    <w:p w:rsidR="0034144C" w:rsidRPr="0034144C" w:rsidRDefault="0034144C" w:rsidP="0034144C">
      <w:pPr>
        <w:widowControl w:val="0"/>
        <w:tabs>
          <w:tab w:val="left" w:pos="567"/>
        </w:tabs>
        <w:suppressAutoHyphens w:val="0"/>
        <w:spacing w:line="240" w:lineRule="auto"/>
        <w:ind w:firstLine="709"/>
        <w:jc w:val="center"/>
        <w:rPr>
          <w:color w:val="000000"/>
          <w:kern w:val="0"/>
          <w:sz w:val="16"/>
          <w:szCs w:val="16"/>
          <w:lang w:eastAsia="ru-RU" w:bidi="ar-SA"/>
        </w:rPr>
      </w:pPr>
      <w:r w:rsidRPr="0034144C">
        <w:rPr>
          <w:b/>
          <w:color w:val="000000"/>
          <w:kern w:val="0"/>
          <w:lang w:val="en-US" w:eastAsia="ru-RU" w:bidi="ar-SA"/>
        </w:rPr>
        <w:t>II</w:t>
      </w:r>
      <w:r w:rsidRPr="0034144C">
        <w:rPr>
          <w:b/>
          <w:color w:val="000000"/>
          <w:kern w:val="0"/>
          <w:lang w:eastAsia="ru-RU" w:bidi="ar-SA"/>
        </w:rPr>
        <w:t xml:space="preserve">. Услуги по проведению </w:t>
      </w:r>
      <w:r w:rsidRPr="0034144C">
        <w:rPr>
          <w:rFonts w:ascii="Liberation Serif" w:hAnsi="Liberation Serif" w:cs="Liberation Serif"/>
          <w:b/>
          <w:iCs/>
          <w:kern w:val="0"/>
          <w:szCs w:val="20"/>
          <w:lang w:eastAsia="ru-RU" w:bidi="ru-RU"/>
        </w:rPr>
        <w:t>строительно-технической экспертизы</w:t>
      </w:r>
    </w:p>
    <w:p w:rsidR="0034144C" w:rsidRPr="0034144C" w:rsidRDefault="0034144C" w:rsidP="0034144C">
      <w:pPr>
        <w:suppressAutoHyphens w:val="0"/>
        <w:spacing w:line="240" w:lineRule="auto"/>
        <w:rPr>
          <w:rFonts w:ascii="Calibri" w:eastAsia="Calibri" w:hAnsi="Calibri"/>
          <w:kern w:val="0"/>
          <w:sz w:val="16"/>
          <w:szCs w:val="16"/>
          <w:shd w:val="clear" w:color="auto" w:fill="FFFFFF"/>
          <w:lang w:eastAsia="ru-RU" w:bidi="ar-SA"/>
        </w:rPr>
      </w:pPr>
    </w:p>
    <w:p w:rsidR="0034144C" w:rsidRPr="0034144C" w:rsidRDefault="0034144C" w:rsidP="0034144C">
      <w:pPr>
        <w:suppressAutoHyphens w:val="0"/>
        <w:spacing w:line="240" w:lineRule="auto"/>
        <w:ind w:firstLine="708"/>
        <w:jc w:val="both"/>
        <w:rPr>
          <w:rFonts w:eastAsia="Calibri"/>
          <w:kern w:val="0"/>
          <w:shd w:val="clear" w:color="auto" w:fill="FFFFFF"/>
          <w:lang w:eastAsia="ru-RU" w:bidi="ru-RU"/>
        </w:rPr>
      </w:pPr>
      <w:r w:rsidRPr="0034144C">
        <w:rPr>
          <w:rFonts w:eastAsia="Calibri"/>
          <w:kern w:val="0"/>
          <w:shd w:val="clear" w:color="auto" w:fill="FFFFFF"/>
          <w:lang w:eastAsia="ru-RU" w:bidi="ru-RU"/>
        </w:rPr>
        <w:t xml:space="preserve">1. Настоящее описание объекта закупки предусматривает натурное обследование строительных конструкций ввиду наличия </w:t>
      </w:r>
      <w:r w:rsidRPr="0034144C">
        <w:rPr>
          <w:rFonts w:eastAsia="Calibri"/>
          <w:iCs/>
          <w:kern w:val="0"/>
          <w:shd w:val="clear" w:color="auto" w:fill="FFFFFF"/>
          <w:lang w:eastAsia="ru-RU" w:bidi="ru-RU"/>
        </w:rPr>
        <w:t xml:space="preserve">на северной стороне, справа от основного входа, и на южной стороне вертикальных трещин (от фундамента до крыши здания) и получения рекомендаций по их устранению </w:t>
      </w:r>
      <w:r w:rsidRPr="0034144C">
        <w:rPr>
          <w:rFonts w:eastAsia="Calibri"/>
          <w:bCs/>
          <w:kern w:val="0"/>
          <w:shd w:val="clear" w:color="auto" w:fill="FFFFFF"/>
          <w:lang w:eastAsia="ru-RU" w:bidi="ru-RU"/>
        </w:rPr>
        <w:t xml:space="preserve">с целью определения возможности </w:t>
      </w:r>
      <w:r w:rsidRPr="0034144C">
        <w:rPr>
          <w:rFonts w:eastAsia="Calibri"/>
          <w:iCs/>
          <w:kern w:val="0"/>
          <w:lang w:eastAsia="ru-RU" w:bidi="ru-RU"/>
        </w:rPr>
        <w:t>дальнейшей безопасной эксплуатации конструкций</w:t>
      </w:r>
      <w:r w:rsidRPr="0034144C">
        <w:rPr>
          <w:rFonts w:eastAsia="Calibri"/>
          <w:bCs/>
          <w:kern w:val="0"/>
          <w:shd w:val="clear" w:color="auto" w:fill="FFFFFF"/>
          <w:lang w:eastAsia="ru-RU" w:bidi="ru-RU"/>
        </w:rPr>
        <w:t xml:space="preserve">. </w:t>
      </w:r>
    </w:p>
    <w:p w:rsidR="0034144C" w:rsidRPr="0034144C" w:rsidRDefault="0034144C" w:rsidP="0034144C">
      <w:pPr>
        <w:suppressAutoHyphens w:val="0"/>
        <w:spacing w:line="240" w:lineRule="auto"/>
        <w:ind w:firstLine="708"/>
        <w:jc w:val="both"/>
        <w:rPr>
          <w:rFonts w:eastAsia="Calibri"/>
          <w:kern w:val="0"/>
          <w:lang w:eastAsia="ru-RU" w:bidi="ar-SA"/>
        </w:rPr>
      </w:pPr>
      <w:r w:rsidRPr="0034144C">
        <w:rPr>
          <w:rFonts w:eastAsia="Calibri"/>
          <w:bCs/>
          <w:kern w:val="0"/>
          <w:shd w:val="clear" w:color="auto" w:fill="FFFFFF"/>
          <w:lang w:eastAsia="ru-RU" w:bidi="ru-RU"/>
        </w:rPr>
        <w:t>Обследование проводится в соответствии с ГОСТ 31937-2024 «Здания и сооружения. Правила обследования и мониторинга технического состояния».</w:t>
      </w:r>
    </w:p>
    <w:p w:rsidR="0034144C" w:rsidRPr="0034144C" w:rsidRDefault="0034144C" w:rsidP="0034144C">
      <w:pPr>
        <w:suppressAutoHyphens w:val="0"/>
        <w:spacing w:line="240" w:lineRule="auto"/>
        <w:ind w:firstLine="708"/>
        <w:jc w:val="both"/>
        <w:rPr>
          <w:rFonts w:eastAsia="Calibri"/>
          <w:kern w:val="0"/>
          <w:shd w:val="clear" w:color="auto" w:fill="FFFFFF"/>
          <w:lang w:eastAsia="ru-RU" w:bidi="ar-SA"/>
        </w:rPr>
      </w:pPr>
      <w:r w:rsidRPr="0034144C">
        <w:rPr>
          <w:rFonts w:eastAsia="Calibri"/>
          <w:kern w:val="0"/>
          <w:shd w:val="clear" w:color="auto" w:fill="FFFFFF"/>
          <w:lang w:eastAsia="ru-RU" w:bidi="ar-SA"/>
        </w:rPr>
        <w:t>2. Состав работ.</w:t>
      </w:r>
    </w:p>
    <w:p w:rsidR="0034144C" w:rsidRPr="0034144C" w:rsidRDefault="0034144C" w:rsidP="0034144C">
      <w:pPr>
        <w:suppressAutoHyphens w:val="0"/>
        <w:spacing w:line="240" w:lineRule="auto"/>
        <w:ind w:firstLine="708"/>
        <w:jc w:val="both"/>
        <w:rPr>
          <w:rFonts w:eastAsia="Calibri"/>
          <w:kern w:val="0"/>
          <w:lang w:eastAsia="ru-RU" w:bidi="ru-RU"/>
        </w:rPr>
      </w:pPr>
      <w:r w:rsidRPr="0034144C">
        <w:rPr>
          <w:rFonts w:eastAsia="Calibri"/>
          <w:kern w:val="0"/>
          <w:lang w:eastAsia="ru-RU" w:bidi="ru-RU"/>
        </w:rPr>
        <w:t>2.1. Изучение и анализ имеющейся проектной и технической документации;</w:t>
      </w:r>
    </w:p>
    <w:p w:rsidR="0034144C" w:rsidRPr="0034144C" w:rsidRDefault="0034144C" w:rsidP="0034144C">
      <w:pPr>
        <w:suppressAutoHyphens w:val="0"/>
        <w:spacing w:line="240" w:lineRule="auto"/>
        <w:ind w:firstLine="708"/>
        <w:jc w:val="both"/>
        <w:rPr>
          <w:rFonts w:eastAsia="Calibri"/>
          <w:kern w:val="0"/>
          <w:lang w:eastAsia="ru-RU" w:bidi="ru-RU"/>
        </w:rPr>
      </w:pPr>
      <w:r w:rsidRPr="0034144C">
        <w:rPr>
          <w:rFonts w:eastAsia="Calibri"/>
          <w:kern w:val="0"/>
          <w:lang w:eastAsia="ru-RU" w:bidi="ru-RU"/>
        </w:rPr>
        <w:t>2.1. Инженерно-техническое визуальное обследование строительных конструкций;</w:t>
      </w:r>
    </w:p>
    <w:p w:rsidR="0034144C" w:rsidRPr="0034144C" w:rsidRDefault="0034144C" w:rsidP="0034144C">
      <w:pPr>
        <w:suppressAutoHyphens w:val="0"/>
        <w:spacing w:line="240" w:lineRule="auto"/>
        <w:ind w:firstLine="708"/>
        <w:jc w:val="both"/>
        <w:rPr>
          <w:rFonts w:eastAsia="Calibri"/>
          <w:kern w:val="0"/>
          <w:lang w:eastAsia="ru-RU" w:bidi="ru-RU"/>
        </w:rPr>
      </w:pPr>
      <w:r w:rsidRPr="0034144C">
        <w:rPr>
          <w:rFonts w:eastAsia="Calibri"/>
          <w:kern w:val="0"/>
          <w:lang w:eastAsia="ru-RU" w:bidi="ru-RU"/>
        </w:rPr>
        <w:t>2.3. Фотофиксация дефектов, повреждений и нарушений целостности конструктивных элементов, нарушений действующих строительных норм, если таковые имеются;</w:t>
      </w:r>
    </w:p>
    <w:p w:rsidR="0034144C" w:rsidRPr="0034144C" w:rsidRDefault="0034144C" w:rsidP="0034144C">
      <w:pPr>
        <w:suppressAutoHyphens w:val="0"/>
        <w:spacing w:line="240" w:lineRule="auto"/>
        <w:ind w:firstLine="708"/>
        <w:jc w:val="both"/>
        <w:rPr>
          <w:rFonts w:eastAsia="Calibri"/>
          <w:kern w:val="0"/>
          <w:lang w:eastAsia="ru-RU" w:bidi="ru-RU"/>
        </w:rPr>
      </w:pPr>
      <w:r w:rsidRPr="0034144C">
        <w:rPr>
          <w:rFonts w:eastAsia="Calibri"/>
          <w:kern w:val="0"/>
          <w:lang w:eastAsia="ru-RU" w:bidi="ru-RU"/>
        </w:rPr>
        <w:t>2.4. Проверка соответствия конструкций проектной документации и действующим строительным нормам;</w:t>
      </w:r>
    </w:p>
    <w:p w:rsidR="0034144C" w:rsidRPr="0034144C" w:rsidRDefault="0034144C" w:rsidP="0034144C">
      <w:pPr>
        <w:suppressAutoHyphens w:val="0"/>
        <w:spacing w:line="240" w:lineRule="auto"/>
        <w:ind w:firstLine="708"/>
        <w:jc w:val="both"/>
        <w:rPr>
          <w:rFonts w:eastAsia="Calibri"/>
          <w:kern w:val="0"/>
          <w:lang w:eastAsia="ru-RU" w:bidi="ar-SA"/>
        </w:rPr>
      </w:pPr>
      <w:r w:rsidRPr="0034144C">
        <w:rPr>
          <w:rFonts w:eastAsia="Calibri"/>
          <w:kern w:val="0"/>
          <w:lang w:eastAsia="ru-RU" w:bidi="ar-SA"/>
        </w:rPr>
        <w:t xml:space="preserve">2.5. Выявление причин возникновения (формирования) имеющихся трещин; </w:t>
      </w:r>
    </w:p>
    <w:p w:rsidR="0034144C" w:rsidRPr="0034144C" w:rsidRDefault="0034144C" w:rsidP="0034144C">
      <w:pPr>
        <w:suppressAutoHyphens w:val="0"/>
        <w:spacing w:line="240" w:lineRule="auto"/>
        <w:ind w:firstLine="708"/>
        <w:jc w:val="both"/>
        <w:rPr>
          <w:rFonts w:eastAsia="Calibri"/>
          <w:kern w:val="0"/>
          <w:lang w:eastAsia="ru-RU" w:bidi="ar-SA"/>
        </w:rPr>
      </w:pPr>
      <w:r w:rsidRPr="0034144C">
        <w:rPr>
          <w:rFonts w:eastAsia="Calibri"/>
          <w:kern w:val="0"/>
          <w:lang w:eastAsia="ru-RU" w:bidi="ar-SA"/>
        </w:rPr>
        <w:t>2.6. Определение влияния имеющихся трещин на несущую способность и эксплутационные характеристики стен;</w:t>
      </w:r>
    </w:p>
    <w:p w:rsidR="0034144C" w:rsidRPr="0034144C" w:rsidRDefault="0034144C" w:rsidP="0034144C">
      <w:pPr>
        <w:suppressAutoHyphens w:val="0"/>
        <w:spacing w:line="240" w:lineRule="auto"/>
        <w:ind w:firstLine="708"/>
        <w:jc w:val="both"/>
        <w:rPr>
          <w:rFonts w:eastAsia="Calibri"/>
          <w:iCs/>
          <w:kern w:val="0"/>
          <w:lang w:eastAsia="ru-RU" w:bidi="ru-RU"/>
        </w:rPr>
      </w:pPr>
      <w:r w:rsidRPr="0034144C">
        <w:rPr>
          <w:rFonts w:eastAsia="Calibri"/>
          <w:iCs/>
          <w:kern w:val="0"/>
          <w:lang w:eastAsia="ru-RU" w:bidi="ru-RU"/>
        </w:rPr>
        <w:t>2.7. Определение категорий технического состояния и степени повреждений по результатам натурного обследования;</w:t>
      </w:r>
    </w:p>
    <w:p w:rsidR="0034144C" w:rsidRPr="0034144C" w:rsidRDefault="0034144C" w:rsidP="0034144C">
      <w:pPr>
        <w:suppressAutoHyphens w:val="0"/>
        <w:spacing w:line="240" w:lineRule="auto"/>
        <w:ind w:firstLine="708"/>
        <w:jc w:val="both"/>
        <w:rPr>
          <w:rFonts w:eastAsia="Calibri"/>
          <w:kern w:val="0"/>
          <w:lang w:eastAsia="ru-RU" w:bidi="ar-SA"/>
        </w:rPr>
      </w:pPr>
      <w:r w:rsidRPr="0034144C">
        <w:rPr>
          <w:rFonts w:eastAsia="Calibri"/>
          <w:kern w:val="0"/>
          <w:lang w:eastAsia="ru-RU" w:bidi="ar-SA"/>
        </w:rPr>
        <w:t xml:space="preserve">2.8. Разработка рекомендаций по ремонту (устранению) выявленных трещин на стенах здания; </w:t>
      </w:r>
    </w:p>
    <w:p w:rsidR="0034144C" w:rsidRPr="0034144C" w:rsidRDefault="0034144C" w:rsidP="0034144C">
      <w:pPr>
        <w:suppressAutoHyphens w:val="0"/>
        <w:spacing w:line="240" w:lineRule="auto"/>
        <w:ind w:firstLine="709"/>
        <w:jc w:val="both"/>
        <w:rPr>
          <w:rFonts w:eastAsia="Calibri"/>
          <w:kern w:val="0"/>
          <w:lang w:eastAsia="ru-RU" w:bidi="ru-RU"/>
        </w:rPr>
      </w:pPr>
      <w:r w:rsidRPr="0034144C">
        <w:rPr>
          <w:rFonts w:eastAsia="Calibri"/>
          <w:iCs/>
          <w:kern w:val="0"/>
          <w:lang w:eastAsia="ru-RU" w:bidi="ru-RU"/>
        </w:rPr>
        <w:t xml:space="preserve">2.9. Составление итогового документа (технического заключения) о фактическом техническом состоянии конструкций с выводами о возможности дальнейшей безопасной эксплуатации конструкций, сохранившихся </w:t>
      </w:r>
      <w:r w:rsidRPr="0034144C">
        <w:rPr>
          <w:rFonts w:eastAsia="Calibri"/>
          <w:bCs/>
          <w:iCs/>
          <w:kern w:val="0"/>
          <w:lang w:eastAsia="ru-RU" w:bidi="ru-RU"/>
        </w:rPr>
        <w:t xml:space="preserve">на момент обследования. </w:t>
      </w:r>
    </w:p>
    <w:p w:rsidR="0034144C" w:rsidRPr="0034144C" w:rsidRDefault="0034144C" w:rsidP="0034144C">
      <w:pPr>
        <w:suppressAutoHyphens w:val="0"/>
        <w:spacing w:line="240" w:lineRule="auto"/>
        <w:ind w:firstLine="708"/>
        <w:jc w:val="both"/>
        <w:rPr>
          <w:rFonts w:eastAsia="Calibri"/>
          <w:kern w:val="0"/>
          <w:lang w:eastAsia="ru-RU" w:bidi="ar-SA"/>
        </w:rPr>
      </w:pPr>
      <w:r w:rsidRPr="0034144C">
        <w:rPr>
          <w:rFonts w:eastAsia="Calibri"/>
          <w:kern w:val="0"/>
          <w:lang w:eastAsia="ru-RU" w:bidi="ar-SA"/>
        </w:rPr>
        <w:t xml:space="preserve">3. Результаты обследования предоставляются в виде технического заключения в двух экземплярах. </w:t>
      </w:r>
    </w:p>
    <w:p w:rsidR="0034144C" w:rsidRPr="0034144C" w:rsidRDefault="0034144C" w:rsidP="0034144C">
      <w:pPr>
        <w:suppressAutoHyphens w:val="0"/>
        <w:spacing w:line="240" w:lineRule="auto"/>
        <w:ind w:firstLine="708"/>
        <w:rPr>
          <w:rFonts w:ascii="Arial" w:eastAsia="Calibri" w:hAnsi="Arial" w:cs="Arial"/>
          <w:kern w:val="0"/>
          <w:sz w:val="16"/>
          <w:szCs w:val="16"/>
          <w:lang w:eastAsia="ru-RU" w:bidi="ar-SA"/>
        </w:rPr>
      </w:pPr>
    </w:p>
    <w:p w:rsidR="0034144C" w:rsidRPr="0034144C" w:rsidRDefault="0034144C" w:rsidP="0034144C">
      <w:pPr>
        <w:widowControl w:val="0"/>
        <w:tabs>
          <w:tab w:val="left" w:pos="567"/>
        </w:tabs>
        <w:suppressAutoHyphens w:val="0"/>
        <w:spacing w:line="240" w:lineRule="auto"/>
        <w:ind w:firstLine="709"/>
        <w:jc w:val="center"/>
        <w:rPr>
          <w:color w:val="000000"/>
          <w:kern w:val="0"/>
          <w:sz w:val="16"/>
          <w:szCs w:val="16"/>
          <w:lang w:eastAsia="ru-RU" w:bidi="ar-SA"/>
        </w:rPr>
      </w:pPr>
      <w:r w:rsidRPr="0034144C">
        <w:rPr>
          <w:b/>
          <w:color w:val="000000"/>
          <w:kern w:val="0"/>
          <w:lang w:val="en-US" w:eastAsia="ru-RU" w:bidi="ar-SA"/>
        </w:rPr>
        <w:t>III</w:t>
      </w:r>
      <w:r w:rsidRPr="0034144C">
        <w:rPr>
          <w:b/>
          <w:color w:val="000000"/>
          <w:kern w:val="0"/>
          <w:lang w:eastAsia="ru-RU" w:bidi="ar-SA"/>
        </w:rPr>
        <w:t>. Прочие условия</w:t>
      </w:r>
    </w:p>
    <w:p w:rsidR="0034144C" w:rsidRPr="0034144C" w:rsidRDefault="0034144C" w:rsidP="0034144C">
      <w:pPr>
        <w:shd w:val="clear" w:color="auto" w:fill="FFFFFF"/>
        <w:suppressAutoHyphens w:val="0"/>
        <w:spacing w:line="240" w:lineRule="auto"/>
        <w:ind w:firstLine="709"/>
        <w:jc w:val="both"/>
        <w:rPr>
          <w:color w:val="000000"/>
          <w:kern w:val="0"/>
          <w:shd w:val="clear" w:color="auto" w:fill="FFFFFF"/>
          <w:lang w:eastAsia="ru-RU" w:bidi="ar-SA"/>
        </w:rPr>
      </w:pPr>
    </w:p>
    <w:p w:rsidR="0034144C" w:rsidRPr="0034144C" w:rsidRDefault="0034144C" w:rsidP="0034144C">
      <w:pPr>
        <w:widowControl w:val="0"/>
        <w:suppressAutoHyphens w:val="0"/>
        <w:spacing w:line="240" w:lineRule="auto"/>
        <w:ind w:firstLine="708"/>
        <w:jc w:val="both"/>
        <w:rPr>
          <w:rFonts w:eastAsia="Calibri"/>
          <w:kern w:val="0"/>
          <w:lang w:eastAsia="ru-RU" w:bidi="ar-SA"/>
        </w:rPr>
      </w:pPr>
      <w:r w:rsidRPr="0034144C">
        <w:rPr>
          <w:rFonts w:eastAsia="Calibri"/>
          <w:kern w:val="0"/>
          <w:lang w:eastAsia="ru-RU" w:bidi="ar-SA"/>
        </w:rPr>
        <w:t xml:space="preserve">1. Требования к организации, оказывающей услуги: Наличие сведений об Исполнителе в Реестре действующих членов СРО (в том числе о соответствии члена СРО условиям членства в </w:t>
      </w:r>
      <w:r w:rsidRPr="0034144C">
        <w:rPr>
          <w:rFonts w:eastAsia="Calibri"/>
          <w:kern w:val="0"/>
          <w:lang w:eastAsia="ru-RU" w:bidi="ar-SA"/>
        </w:rPr>
        <w:lastRenderedPageBreak/>
        <w:t>СРО, о наличии права члена СРО выполнять работы по подготовке проектной документации объектов капитального строительства).</w:t>
      </w:r>
    </w:p>
    <w:p w:rsidR="0034144C" w:rsidRPr="0034144C" w:rsidRDefault="0034144C" w:rsidP="0034144C">
      <w:pPr>
        <w:suppressAutoHyphens w:val="0"/>
        <w:spacing w:line="240" w:lineRule="auto"/>
        <w:ind w:firstLine="708"/>
        <w:jc w:val="both"/>
        <w:rPr>
          <w:rFonts w:eastAsia="Calibri"/>
          <w:kern w:val="0"/>
          <w:lang w:eastAsia="ru-RU" w:bidi="ar-SA"/>
        </w:rPr>
      </w:pPr>
      <w:r w:rsidRPr="0034144C">
        <w:rPr>
          <w:rFonts w:eastAsia="Calibri"/>
          <w:kern w:val="0"/>
          <w:lang w:eastAsia="ru-RU" w:bidi="ar-SA"/>
        </w:rPr>
        <w:t>2. Вся информация, которой обмениваются стороны (техническая, финансовая, коммерческая и иная информация, связанная с предметом заключаемого контракта), считается конфиденциальной информацией и не может передаваться третьей стороне.</w:t>
      </w:r>
    </w:p>
    <w:p w:rsidR="0034144C" w:rsidRPr="0034144C" w:rsidRDefault="0034144C" w:rsidP="0034144C">
      <w:pPr>
        <w:shd w:val="clear" w:color="auto" w:fill="FFFFFF"/>
        <w:suppressAutoHyphens w:val="0"/>
        <w:spacing w:line="240" w:lineRule="auto"/>
        <w:ind w:firstLine="709"/>
        <w:jc w:val="both"/>
        <w:rPr>
          <w:color w:val="000000"/>
          <w:kern w:val="0"/>
          <w:shd w:val="clear" w:color="auto" w:fill="FFFFFF"/>
          <w:lang w:eastAsia="ru-RU" w:bidi="ru-RU"/>
        </w:rPr>
      </w:pPr>
      <w:r w:rsidRPr="0034144C">
        <w:rPr>
          <w:color w:val="000000"/>
          <w:kern w:val="0"/>
          <w:shd w:val="clear" w:color="auto" w:fill="FFFFFF"/>
          <w:lang w:eastAsia="ru-RU" w:bidi="ar-SA"/>
        </w:rPr>
        <w:t xml:space="preserve">3. При проведении инженерно-технического обследования «Заказчик» обеспечивает Исполнителю </w:t>
      </w:r>
      <w:r w:rsidRPr="0034144C">
        <w:rPr>
          <w:color w:val="000000"/>
          <w:kern w:val="0"/>
          <w:shd w:val="clear" w:color="auto" w:fill="FFFFFF"/>
          <w:lang w:eastAsia="ru-RU" w:bidi="ru-RU"/>
        </w:rPr>
        <w:t>беспрепятственный доступ к обследуемым конструкциям Объекта.</w:t>
      </w:r>
    </w:p>
    <w:p w:rsidR="0034144C" w:rsidRPr="0034144C" w:rsidRDefault="0034144C" w:rsidP="0034144C">
      <w:pPr>
        <w:suppressAutoHyphens w:val="0"/>
        <w:spacing w:line="240" w:lineRule="auto"/>
        <w:ind w:firstLine="708"/>
        <w:jc w:val="both"/>
        <w:rPr>
          <w:rFonts w:eastAsia="Calibri"/>
          <w:kern w:val="0"/>
          <w:lang w:eastAsia="ru-RU" w:bidi="ar-SA"/>
        </w:rPr>
      </w:pPr>
      <w:r w:rsidRPr="0034144C">
        <w:rPr>
          <w:rFonts w:eastAsia="Calibri"/>
          <w:kern w:val="0"/>
          <w:lang w:eastAsia="ru-RU" w:bidi="ar-SA"/>
        </w:rPr>
        <w:t>4. При выявлении Заказчиком нарушений и неточностей порядка проведения и качества оказания услуг, Исполнитель обязан устранить данные замечания в сроки, согласованные с Заказчиком, но не позднее чем в течение 7 (семи) календарных дней со дня обращения Заказчика к Исполнителю.</w:t>
      </w:r>
    </w:p>
    <w:p w:rsidR="0034144C" w:rsidRPr="0034144C" w:rsidRDefault="0034144C" w:rsidP="0034144C">
      <w:pPr>
        <w:suppressAutoHyphens w:val="0"/>
        <w:spacing w:line="240" w:lineRule="auto"/>
        <w:ind w:firstLine="708"/>
        <w:jc w:val="both"/>
        <w:rPr>
          <w:rFonts w:eastAsia="Calibri"/>
          <w:kern w:val="0"/>
          <w:lang w:eastAsia="ru-RU" w:bidi="ar-SA"/>
        </w:rPr>
      </w:pPr>
      <w:r w:rsidRPr="0034144C">
        <w:rPr>
          <w:rFonts w:eastAsia="Calibri"/>
          <w:kern w:val="0"/>
          <w:lang w:eastAsia="ru-RU" w:bidi="ar-SA"/>
        </w:rPr>
        <w:t>5. В случае выявления Контролирующими органами замечаний и ошибок в итоговых документах, Исполнитель обязан в срок не более 3 календарных дней со дня обращения Заказчика устранить все замечания без взимания дополнительной платы (за свой счет). В случае применения к Заказчику штрафных санкций Контролирующими органами, Заказчик оставляет за собой право применения регресса к Исполнителю, в размере суммы штрафа.</w:t>
      </w:r>
    </w:p>
    <w:p w:rsidR="0034144C" w:rsidRPr="0034144C" w:rsidRDefault="0034144C" w:rsidP="0034144C">
      <w:pPr>
        <w:suppressAutoHyphens w:val="0"/>
        <w:spacing w:line="240" w:lineRule="auto"/>
        <w:jc w:val="center"/>
        <w:rPr>
          <w:rFonts w:eastAsia="Calibri"/>
          <w:kern w:val="0"/>
          <w:lang w:eastAsia="ru-RU" w:bidi="ar-SA"/>
        </w:rPr>
      </w:pPr>
    </w:p>
    <w:p w:rsidR="0034144C" w:rsidRPr="0034144C" w:rsidRDefault="0034144C" w:rsidP="0034144C">
      <w:pPr>
        <w:suppressAutoHyphens w:val="0"/>
        <w:spacing w:line="240" w:lineRule="auto"/>
        <w:jc w:val="center"/>
        <w:rPr>
          <w:rFonts w:eastAsia="Calibri"/>
          <w:b/>
          <w:kern w:val="0"/>
          <w:lang w:eastAsia="en-US" w:bidi="ar-SA"/>
        </w:rPr>
      </w:pPr>
      <w:r w:rsidRPr="0034144C">
        <w:rPr>
          <w:rFonts w:eastAsia="Calibri"/>
          <w:b/>
          <w:kern w:val="0"/>
          <w:lang w:val="en-US" w:eastAsia="ru-RU" w:bidi="ar-SA"/>
        </w:rPr>
        <w:t>IV</w:t>
      </w:r>
      <w:r w:rsidRPr="0034144C">
        <w:rPr>
          <w:rFonts w:eastAsia="Calibri"/>
          <w:b/>
          <w:kern w:val="0"/>
          <w:lang w:eastAsia="ru-RU" w:bidi="ar-SA"/>
        </w:rPr>
        <w:t xml:space="preserve">. </w:t>
      </w:r>
      <w:r w:rsidRPr="0034144C">
        <w:rPr>
          <w:rFonts w:eastAsia="Calibri"/>
          <w:b/>
          <w:kern w:val="0"/>
          <w:lang w:eastAsia="en-US" w:bidi="ar-SA"/>
        </w:rPr>
        <w:t>Перечень приложений.</w:t>
      </w:r>
    </w:p>
    <w:p w:rsidR="0034144C" w:rsidRPr="0034144C" w:rsidRDefault="0034144C" w:rsidP="0034144C">
      <w:pPr>
        <w:suppressAutoHyphens w:val="0"/>
        <w:spacing w:line="240" w:lineRule="auto"/>
        <w:rPr>
          <w:rFonts w:eastAsia="Calibri"/>
          <w:kern w:val="0"/>
          <w:sz w:val="16"/>
          <w:szCs w:val="16"/>
          <w:lang w:eastAsia="ru-RU" w:bidi="ar-SA"/>
        </w:rPr>
      </w:pPr>
    </w:p>
    <w:p w:rsidR="0034144C" w:rsidRPr="0034144C" w:rsidRDefault="0034144C" w:rsidP="0034144C">
      <w:pPr>
        <w:suppressAutoHyphens w:val="0"/>
        <w:spacing w:line="240" w:lineRule="auto"/>
        <w:rPr>
          <w:rFonts w:eastAsia="SimSun"/>
          <w:color w:val="000000"/>
          <w:kern w:val="0"/>
          <w:lang w:eastAsia="ar-SA" w:bidi="ar-SA"/>
        </w:rPr>
      </w:pPr>
      <w:r w:rsidRPr="0034144C">
        <w:rPr>
          <w:bCs/>
          <w:color w:val="000000"/>
          <w:kern w:val="0"/>
          <w:lang w:eastAsia="ru-RU" w:bidi="ar-SA"/>
        </w:rPr>
        <w:t xml:space="preserve">1. </w:t>
      </w:r>
      <w:r w:rsidRPr="0034144C">
        <w:rPr>
          <w:rFonts w:eastAsia="Calibri"/>
          <w:color w:val="000000"/>
          <w:kern w:val="0"/>
          <w:lang w:eastAsia="ru-RU" w:bidi="ar-SA"/>
        </w:rPr>
        <w:t xml:space="preserve">Приложение № 1 – </w:t>
      </w:r>
      <w:r w:rsidRPr="0034144C">
        <w:rPr>
          <w:rFonts w:eastAsia="SimSun"/>
          <w:color w:val="000000"/>
          <w:kern w:val="0"/>
          <w:lang w:eastAsia="ar-SA" w:bidi="ar-SA"/>
        </w:rPr>
        <w:t>фото (трещина на фасаде здания);</w:t>
      </w:r>
    </w:p>
    <w:p w:rsidR="0034144C" w:rsidRPr="0034144C" w:rsidRDefault="0034144C" w:rsidP="0034144C">
      <w:pPr>
        <w:suppressAutoHyphens w:val="0"/>
        <w:spacing w:line="240" w:lineRule="auto"/>
        <w:rPr>
          <w:bCs/>
          <w:kern w:val="0"/>
          <w:lang w:eastAsia="ru-RU" w:bidi="ar-SA"/>
        </w:rPr>
      </w:pPr>
      <w:r w:rsidRPr="0034144C">
        <w:rPr>
          <w:rFonts w:eastAsia="Calibri"/>
          <w:kern w:val="0"/>
          <w:lang w:eastAsia="ru-RU" w:bidi="ar-SA"/>
        </w:rPr>
        <w:t xml:space="preserve">2. Приложение № 2 – </w:t>
      </w:r>
      <w:r w:rsidRPr="0034144C">
        <w:rPr>
          <w:rFonts w:eastAsia="SimSun"/>
          <w:kern w:val="0"/>
          <w:lang w:eastAsia="ar-SA" w:bidi="ar-SA"/>
        </w:rPr>
        <w:t>проектная документация здания пл. Конституции, д.2</w:t>
      </w:r>
      <w:r w:rsidRPr="0034144C">
        <w:rPr>
          <w:bCs/>
          <w:kern w:val="0"/>
          <w:lang w:eastAsia="ru-RU" w:bidi="ar-SA"/>
        </w:rPr>
        <w:t xml:space="preserve">. </w:t>
      </w:r>
    </w:p>
    <w:p w:rsidR="0034144C" w:rsidRPr="0034144C" w:rsidRDefault="0034144C" w:rsidP="0034144C">
      <w:pPr>
        <w:widowControl w:val="0"/>
        <w:tabs>
          <w:tab w:val="left" w:pos="567"/>
        </w:tabs>
        <w:suppressAutoHyphens w:val="0"/>
        <w:spacing w:line="240" w:lineRule="auto"/>
        <w:ind w:firstLine="709"/>
        <w:jc w:val="both"/>
        <w:rPr>
          <w:color w:val="000000"/>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Pr="0034144C" w:rsidRDefault="0034144C" w:rsidP="0034144C">
      <w:pPr>
        <w:suppressAutoHyphens w:val="0"/>
        <w:spacing w:line="240" w:lineRule="auto"/>
        <w:jc w:val="right"/>
        <w:rPr>
          <w:bCs/>
          <w:snapToGrid w:val="0"/>
          <w:kern w:val="0"/>
          <w:lang w:eastAsia="ru-RU" w:bidi="ar-SA"/>
        </w:rPr>
      </w:pPr>
      <w:r w:rsidRPr="0034144C">
        <w:rPr>
          <w:bCs/>
          <w:snapToGrid w:val="0"/>
          <w:kern w:val="0"/>
          <w:lang w:eastAsia="ru-RU" w:bidi="ar-SA"/>
        </w:rPr>
        <w:t>Приложение № 1</w:t>
      </w:r>
    </w:p>
    <w:p w:rsidR="0034144C" w:rsidRPr="0034144C" w:rsidRDefault="0034144C" w:rsidP="0034144C">
      <w:pPr>
        <w:suppressAutoHyphens w:val="0"/>
        <w:spacing w:line="240" w:lineRule="auto"/>
        <w:jc w:val="right"/>
        <w:rPr>
          <w:bCs/>
          <w:snapToGrid w:val="0"/>
          <w:kern w:val="0"/>
          <w:lang w:eastAsia="ru-RU" w:bidi="ar-SA"/>
        </w:rPr>
      </w:pPr>
      <w:r w:rsidRPr="0034144C">
        <w:rPr>
          <w:bCs/>
          <w:snapToGrid w:val="0"/>
          <w:kern w:val="0"/>
          <w:lang w:eastAsia="ru-RU" w:bidi="ar-SA"/>
        </w:rPr>
        <w:t xml:space="preserve">к </w:t>
      </w:r>
      <w:r w:rsidRPr="0034144C">
        <w:rPr>
          <w:kern w:val="0"/>
          <w:lang w:eastAsia="ru-RU" w:bidi="ar-SA"/>
        </w:rPr>
        <w:t>Описанию объекта закупки</w:t>
      </w:r>
    </w:p>
    <w:p w:rsidR="0034144C" w:rsidRPr="0034144C" w:rsidRDefault="0034144C" w:rsidP="0034144C">
      <w:pPr>
        <w:suppressAutoHyphens w:val="0"/>
        <w:spacing w:line="240" w:lineRule="auto"/>
        <w:jc w:val="right"/>
        <w:rPr>
          <w:kern w:val="0"/>
          <w:highlight w:val="yellow"/>
          <w:lang w:eastAsia="ru-RU" w:bidi="ar-SA"/>
        </w:rPr>
      </w:pPr>
    </w:p>
    <w:tbl>
      <w:tblPr>
        <w:tblW w:w="0" w:type="auto"/>
        <w:tblLook w:val="04A0" w:firstRow="1" w:lastRow="0" w:firstColumn="1" w:lastColumn="0" w:noHBand="0" w:noVBand="1"/>
      </w:tblPr>
      <w:tblGrid>
        <w:gridCol w:w="5210"/>
        <w:gridCol w:w="5211"/>
      </w:tblGrid>
      <w:tr w:rsidR="0034144C" w:rsidRPr="0034144C" w:rsidTr="00470F4F">
        <w:trPr>
          <w:trHeight w:val="10788"/>
        </w:trPr>
        <w:tc>
          <w:tcPr>
            <w:tcW w:w="5210" w:type="dxa"/>
            <w:shd w:val="clear" w:color="auto" w:fill="auto"/>
          </w:tcPr>
          <w:p w:rsidR="0034144C" w:rsidRPr="0034144C" w:rsidRDefault="0034144C" w:rsidP="00470F4F">
            <w:pPr>
              <w:suppressAutoHyphens w:val="0"/>
              <w:spacing w:line="240" w:lineRule="auto"/>
              <w:jc w:val="both"/>
              <w:rPr>
                <w:rFonts w:ascii="Calibri" w:hAnsi="Calibri"/>
                <w:kern w:val="0"/>
                <w:sz w:val="22"/>
                <w:szCs w:val="22"/>
                <w:highlight w:val="yellow"/>
                <w:lang w:eastAsia="en-US" w:bidi="ar-SA"/>
              </w:rPr>
            </w:pPr>
          </w:p>
          <w:p w:rsidR="0034144C" w:rsidRPr="0034144C" w:rsidRDefault="00A85F39" w:rsidP="00470F4F">
            <w:pPr>
              <w:suppressAutoHyphens w:val="0"/>
              <w:spacing w:line="240" w:lineRule="auto"/>
              <w:jc w:val="both"/>
              <w:rPr>
                <w:rFonts w:ascii="Calibri" w:eastAsia="Calibri" w:hAnsi="Calibri"/>
                <w:kern w:val="0"/>
                <w:sz w:val="22"/>
                <w:szCs w:val="22"/>
                <w:highlight w:val="yellow"/>
                <w:lang w:eastAsia="en-US" w:bidi="ar-SA"/>
              </w:rPr>
            </w:pPr>
            <w:r>
              <w:rPr>
                <w:rFonts w:ascii="Calibri" w:eastAsia="Calibri" w:hAnsi="Calibri"/>
                <w:noProof/>
                <w:kern w:val="0"/>
                <w:sz w:val="22"/>
                <w:szCs w:val="22"/>
                <w:lang w:eastAsia="ru-RU" w:bidi="ar-SA"/>
              </w:rPr>
              <w:drawing>
                <wp:inline distT="0" distB="0" distL="0" distR="0">
                  <wp:extent cx="2965450" cy="6584950"/>
                  <wp:effectExtent l="0" t="0" r="6350" b="6350"/>
                  <wp:docPr id="1" name="Рисунок 1" descr="Описание: Описание: D:\Соловьев А.В\УФНС\Трещина К2\16-03-2026_08-59-03\1773640716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D:\Соловьев А.В\УФНС\Трещина К2\16-03-2026_08-59-03\177364071659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65450" cy="6584950"/>
                          </a:xfrm>
                          <a:prstGeom prst="rect">
                            <a:avLst/>
                          </a:prstGeom>
                          <a:noFill/>
                          <a:ln>
                            <a:noFill/>
                          </a:ln>
                        </pic:spPr>
                      </pic:pic>
                    </a:graphicData>
                  </a:graphic>
                </wp:inline>
              </w:drawing>
            </w:r>
          </w:p>
          <w:p w:rsidR="0034144C" w:rsidRPr="0034144C" w:rsidRDefault="0034144C" w:rsidP="00470F4F">
            <w:pPr>
              <w:suppressAutoHyphens w:val="0"/>
              <w:spacing w:line="240" w:lineRule="auto"/>
              <w:jc w:val="both"/>
              <w:rPr>
                <w:rFonts w:ascii="Calibri" w:hAnsi="Calibri"/>
                <w:kern w:val="0"/>
                <w:sz w:val="22"/>
                <w:szCs w:val="22"/>
                <w:highlight w:val="yellow"/>
                <w:lang w:eastAsia="en-US" w:bidi="ar-SA"/>
              </w:rPr>
            </w:pPr>
          </w:p>
        </w:tc>
        <w:tc>
          <w:tcPr>
            <w:tcW w:w="5211" w:type="dxa"/>
            <w:shd w:val="clear" w:color="auto" w:fill="auto"/>
            <w:hideMark/>
          </w:tcPr>
          <w:p w:rsidR="0034144C" w:rsidRPr="0034144C" w:rsidRDefault="00A85F39" w:rsidP="00470F4F">
            <w:pPr>
              <w:suppressAutoHyphens w:val="0"/>
              <w:spacing w:line="240" w:lineRule="auto"/>
              <w:jc w:val="both"/>
              <w:rPr>
                <w:rFonts w:ascii="Calibri" w:hAnsi="Calibri"/>
                <w:kern w:val="0"/>
                <w:sz w:val="22"/>
                <w:szCs w:val="22"/>
                <w:highlight w:val="yellow"/>
                <w:lang w:eastAsia="en-US" w:bidi="ar-SA"/>
              </w:rPr>
            </w:pPr>
            <w:r>
              <w:rPr>
                <w:rFonts w:ascii="Calibri" w:eastAsia="Calibri" w:hAnsi="Calibri"/>
                <w:noProof/>
                <w:kern w:val="0"/>
                <w:sz w:val="22"/>
                <w:szCs w:val="22"/>
                <w:lang w:eastAsia="ru-RU" w:bidi="ar-SA"/>
              </w:rPr>
              <w:drawing>
                <wp:inline distT="0" distB="0" distL="0" distR="0">
                  <wp:extent cx="3092450" cy="6870700"/>
                  <wp:effectExtent l="0" t="0" r="0" b="6350"/>
                  <wp:docPr id="2" name="Рисунок 2" descr="Описание: Описание: D:\Соловьев А.В\УФНС\Трещина К2\16-03-2026_08-59-03\1773640716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D:\Соловьев А.В\УФНС\Трещина К2\16-03-2026_08-59-03\17736407166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2450" cy="6870700"/>
                          </a:xfrm>
                          <a:prstGeom prst="rect">
                            <a:avLst/>
                          </a:prstGeom>
                          <a:noFill/>
                          <a:ln>
                            <a:noFill/>
                          </a:ln>
                        </pic:spPr>
                      </pic:pic>
                    </a:graphicData>
                  </a:graphic>
                </wp:inline>
              </w:drawing>
            </w:r>
          </w:p>
        </w:tc>
      </w:tr>
    </w:tbl>
    <w:p w:rsidR="0034144C" w:rsidRPr="0034144C" w:rsidRDefault="0034144C" w:rsidP="0034144C">
      <w:pPr>
        <w:suppressAutoHyphens w:val="0"/>
        <w:spacing w:line="240" w:lineRule="auto"/>
        <w:jc w:val="both"/>
        <w:rPr>
          <w:kern w:val="0"/>
          <w:highlight w:val="yellow"/>
          <w:lang w:eastAsia="ru-RU" w:bidi="ar-SA"/>
        </w:rPr>
      </w:pPr>
    </w:p>
    <w:p w:rsidR="0034144C" w:rsidRPr="0034144C" w:rsidRDefault="0034144C" w:rsidP="0034144C">
      <w:pPr>
        <w:suppressAutoHyphens w:val="0"/>
        <w:spacing w:line="240" w:lineRule="auto"/>
        <w:jc w:val="right"/>
        <w:rPr>
          <w:bCs/>
          <w:snapToGrid w:val="0"/>
          <w:kern w:val="0"/>
          <w:lang w:eastAsia="ru-RU" w:bidi="ar-SA"/>
        </w:rPr>
      </w:pPr>
    </w:p>
    <w:p w:rsidR="00C24877" w:rsidRDefault="00C24877" w:rsidP="0034144C">
      <w:pPr>
        <w:suppressAutoHyphens w:val="0"/>
        <w:spacing w:line="240" w:lineRule="auto"/>
        <w:jc w:val="right"/>
        <w:rPr>
          <w:bCs/>
          <w:snapToGrid w:val="0"/>
          <w:kern w:val="0"/>
          <w:lang w:eastAsia="ru-RU" w:bidi="ar-SA"/>
        </w:rPr>
      </w:pPr>
    </w:p>
    <w:p w:rsidR="00C24877" w:rsidRDefault="00C24877" w:rsidP="0034144C">
      <w:pPr>
        <w:suppressAutoHyphens w:val="0"/>
        <w:spacing w:line="240" w:lineRule="auto"/>
        <w:jc w:val="right"/>
        <w:rPr>
          <w:bCs/>
          <w:snapToGrid w:val="0"/>
          <w:kern w:val="0"/>
          <w:lang w:eastAsia="ru-RU" w:bidi="ar-SA"/>
        </w:rPr>
      </w:pPr>
    </w:p>
    <w:p w:rsidR="00C24877" w:rsidRDefault="00C24877" w:rsidP="0034144C">
      <w:pPr>
        <w:suppressAutoHyphens w:val="0"/>
        <w:spacing w:line="240" w:lineRule="auto"/>
        <w:jc w:val="right"/>
        <w:rPr>
          <w:bCs/>
          <w:snapToGrid w:val="0"/>
          <w:kern w:val="0"/>
          <w:lang w:eastAsia="ru-RU" w:bidi="ar-SA"/>
        </w:rPr>
      </w:pPr>
    </w:p>
    <w:p w:rsidR="00C24877" w:rsidRDefault="00C24877" w:rsidP="0034144C">
      <w:pPr>
        <w:suppressAutoHyphens w:val="0"/>
        <w:spacing w:line="240" w:lineRule="auto"/>
        <w:jc w:val="right"/>
        <w:rPr>
          <w:bCs/>
          <w:snapToGrid w:val="0"/>
          <w:kern w:val="0"/>
          <w:lang w:eastAsia="ru-RU" w:bidi="ar-SA"/>
        </w:rPr>
      </w:pPr>
    </w:p>
    <w:p w:rsidR="00C24877" w:rsidRDefault="00C24877" w:rsidP="0034144C">
      <w:pPr>
        <w:suppressAutoHyphens w:val="0"/>
        <w:spacing w:line="240" w:lineRule="auto"/>
        <w:jc w:val="right"/>
        <w:rPr>
          <w:bCs/>
          <w:snapToGrid w:val="0"/>
          <w:kern w:val="0"/>
          <w:lang w:eastAsia="ru-RU" w:bidi="ar-SA"/>
        </w:rPr>
      </w:pPr>
    </w:p>
    <w:p w:rsidR="00C24877" w:rsidRDefault="00C24877" w:rsidP="0034144C">
      <w:pPr>
        <w:suppressAutoHyphens w:val="0"/>
        <w:spacing w:line="240" w:lineRule="auto"/>
        <w:jc w:val="right"/>
        <w:rPr>
          <w:bCs/>
          <w:snapToGrid w:val="0"/>
          <w:kern w:val="0"/>
          <w:lang w:eastAsia="ru-RU" w:bidi="ar-SA"/>
        </w:rPr>
      </w:pPr>
    </w:p>
    <w:p w:rsidR="002A7C09" w:rsidRDefault="002A7C09" w:rsidP="0034144C">
      <w:pPr>
        <w:suppressAutoHyphens w:val="0"/>
        <w:spacing w:line="240" w:lineRule="auto"/>
        <w:jc w:val="right"/>
        <w:rPr>
          <w:bCs/>
          <w:snapToGrid w:val="0"/>
          <w:kern w:val="0"/>
          <w:lang w:eastAsia="ru-RU" w:bidi="ar-SA"/>
        </w:rPr>
      </w:pPr>
    </w:p>
    <w:p w:rsidR="0034144C" w:rsidRPr="0034144C" w:rsidRDefault="0034144C" w:rsidP="0034144C">
      <w:pPr>
        <w:suppressAutoHyphens w:val="0"/>
        <w:spacing w:line="240" w:lineRule="auto"/>
        <w:jc w:val="right"/>
        <w:rPr>
          <w:bCs/>
          <w:snapToGrid w:val="0"/>
          <w:kern w:val="0"/>
          <w:lang w:eastAsia="ru-RU" w:bidi="ar-SA"/>
        </w:rPr>
      </w:pPr>
      <w:r w:rsidRPr="0034144C">
        <w:rPr>
          <w:bCs/>
          <w:snapToGrid w:val="0"/>
          <w:kern w:val="0"/>
          <w:lang w:eastAsia="ru-RU" w:bidi="ar-SA"/>
        </w:rPr>
        <w:lastRenderedPageBreak/>
        <w:t>Приложение № 2</w:t>
      </w:r>
    </w:p>
    <w:p w:rsidR="0034144C" w:rsidRPr="0034144C" w:rsidRDefault="0034144C" w:rsidP="0034144C">
      <w:pPr>
        <w:suppressAutoHyphens w:val="0"/>
        <w:spacing w:line="240" w:lineRule="auto"/>
        <w:jc w:val="right"/>
        <w:rPr>
          <w:bCs/>
          <w:snapToGrid w:val="0"/>
          <w:kern w:val="0"/>
          <w:lang w:eastAsia="ru-RU" w:bidi="ar-SA"/>
        </w:rPr>
      </w:pPr>
      <w:r w:rsidRPr="0034144C">
        <w:rPr>
          <w:bCs/>
          <w:snapToGrid w:val="0"/>
          <w:kern w:val="0"/>
          <w:lang w:eastAsia="ru-RU" w:bidi="ar-SA"/>
        </w:rPr>
        <w:t xml:space="preserve">к </w:t>
      </w:r>
      <w:r w:rsidRPr="0034144C">
        <w:rPr>
          <w:kern w:val="0"/>
          <w:lang w:eastAsia="ru-RU" w:bidi="ar-SA"/>
        </w:rPr>
        <w:t>Описанию объекта закупки</w:t>
      </w:r>
    </w:p>
    <w:p w:rsidR="0034144C" w:rsidRPr="0034144C" w:rsidRDefault="0034144C" w:rsidP="0034144C">
      <w:pPr>
        <w:suppressAutoHyphens w:val="0"/>
        <w:spacing w:line="240" w:lineRule="auto"/>
        <w:jc w:val="right"/>
        <w:rPr>
          <w:kern w:val="0"/>
          <w:highlight w:val="yellow"/>
          <w:lang w:eastAsia="ru-RU" w:bidi="ar-SA"/>
        </w:rPr>
      </w:pPr>
    </w:p>
    <w:p w:rsidR="0034144C" w:rsidRPr="0034144C" w:rsidRDefault="0034144C" w:rsidP="0034144C">
      <w:pPr>
        <w:suppressAutoHyphens w:val="0"/>
        <w:spacing w:line="240" w:lineRule="auto"/>
        <w:jc w:val="center"/>
        <w:rPr>
          <w:b/>
          <w:kern w:val="0"/>
          <w:lang w:eastAsia="ru-RU" w:bidi="ar-SA"/>
        </w:rPr>
      </w:pPr>
      <w:r w:rsidRPr="0034144C">
        <w:rPr>
          <w:rFonts w:eastAsia="SimSun"/>
          <w:kern w:val="0"/>
          <w:lang w:eastAsia="ar-SA" w:bidi="ar-SA"/>
        </w:rPr>
        <w:t>Проектная документация здания пл. Конституции, д.2</w:t>
      </w:r>
    </w:p>
    <w:p w:rsidR="0034144C" w:rsidRPr="0034144C" w:rsidRDefault="0034144C" w:rsidP="0034144C">
      <w:pPr>
        <w:suppressAutoHyphens w:val="0"/>
        <w:spacing w:line="240" w:lineRule="auto"/>
        <w:ind w:left="-851"/>
        <w:jc w:val="center"/>
        <w:rPr>
          <w:i/>
          <w:kern w:val="0"/>
          <w:lang w:eastAsia="ru-RU" w:bidi="ar-SA"/>
        </w:rPr>
      </w:pPr>
    </w:p>
    <w:p w:rsidR="0034144C" w:rsidRPr="0034144C" w:rsidRDefault="0034144C" w:rsidP="0034144C">
      <w:pPr>
        <w:suppressAutoHyphens w:val="0"/>
        <w:spacing w:line="240" w:lineRule="auto"/>
        <w:ind w:left="-851"/>
        <w:jc w:val="center"/>
        <w:rPr>
          <w:i/>
          <w:kern w:val="0"/>
          <w:lang w:eastAsia="ru-RU" w:bidi="ar-SA"/>
        </w:rPr>
      </w:pPr>
      <w:r w:rsidRPr="0034144C">
        <w:rPr>
          <w:i/>
          <w:kern w:val="0"/>
          <w:lang w:eastAsia="ru-RU" w:bidi="ar-SA"/>
        </w:rPr>
        <w:t>Будет направлена при заключении контракта</w:t>
      </w:r>
    </w:p>
    <w:p w:rsidR="0034144C" w:rsidRPr="0034144C" w:rsidRDefault="0034144C" w:rsidP="0034144C">
      <w:pPr>
        <w:suppressAutoHyphens w:val="0"/>
        <w:spacing w:line="240" w:lineRule="auto"/>
        <w:ind w:left="-851"/>
        <w:jc w:val="both"/>
        <w:rPr>
          <w:kern w:val="0"/>
          <w:lang w:eastAsia="ru-RU" w:bidi="ar-SA"/>
        </w:rPr>
      </w:pPr>
    </w:p>
    <w:p w:rsidR="0034144C" w:rsidRPr="0034144C" w:rsidRDefault="0034144C" w:rsidP="0034144C">
      <w:pPr>
        <w:suppressAutoHyphens w:val="0"/>
        <w:spacing w:line="240" w:lineRule="auto"/>
        <w:rPr>
          <w:rFonts w:eastAsia="Calibri"/>
          <w:kern w:val="0"/>
          <w:lang w:eastAsia="ru-RU" w:bidi="ar-SA"/>
        </w:rPr>
      </w:pPr>
    </w:p>
    <w:p w:rsidR="0034144C" w:rsidRDefault="0034144C" w:rsidP="0034144C">
      <w:pPr>
        <w:widowControl w:val="0"/>
        <w:suppressAutoHyphens w:val="0"/>
        <w:autoSpaceDE w:val="0"/>
        <w:autoSpaceDN w:val="0"/>
        <w:adjustRightInd w:val="0"/>
        <w:spacing w:line="240" w:lineRule="auto"/>
        <w:jc w:val="center"/>
        <w:outlineLvl w:val="0"/>
        <w:rPr>
          <w:b/>
          <w:color w:val="000000"/>
          <w:sz w:val="21"/>
          <w:szCs w:val="21"/>
        </w:rPr>
      </w:pPr>
    </w:p>
    <w:sectPr w:rsidR="0034144C" w:rsidSect="005B7B59">
      <w:pgSz w:w="11906" w:h="16838"/>
      <w:pgMar w:top="1134" w:right="567" w:bottom="1134" w:left="1134" w:header="720" w:footer="720" w:gutter="0"/>
      <w:cols w:space="72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charset w:val="00"/>
    <w:family w:val="roman"/>
    <w:pitch w:val="variable"/>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64A"/>
    <w:rsid w:val="00046895"/>
    <w:rsid w:val="000E793E"/>
    <w:rsid w:val="00125C0C"/>
    <w:rsid w:val="001902C7"/>
    <w:rsid w:val="001F6ADC"/>
    <w:rsid w:val="0021733D"/>
    <w:rsid w:val="00221151"/>
    <w:rsid w:val="0029246D"/>
    <w:rsid w:val="00293A73"/>
    <w:rsid w:val="002A6CF4"/>
    <w:rsid w:val="002A7C09"/>
    <w:rsid w:val="002B32E6"/>
    <w:rsid w:val="002C046A"/>
    <w:rsid w:val="00326694"/>
    <w:rsid w:val="0034144C"/>
    <w:rsid w:val="00343CD5"/>
    <w:rsid w:val="00351A2D"/>
    <w:rsid w:val="00361C4F"/>
    <w:rsid w:val="00393BF5"/>
    <w:rsid w:val="00470F4F"/>
    <w:rsid w:val="005167D0"/>
    <w:rsid w:val="005542A7"/>
    <w:rsid w:val="005620D8"/>
    <w:rsid w:val="005B7B59"/>
    <w:rsid w:val="006373A7"/>
    <w:rsid w:val="00731E84"/>
    <w:rsid w:val="00736EE9"/>
    <w:rsid w:val="0077353F"/>
    <w:rsid w:val="007B3301"/>
    <w:rsid w:val="007D5E74"/>
    <w:rsid w:val="00813464"/>
    <w:rsid w:val="008B6814"/>
    <w:rsid w:val="008E7663"/>
    <w:rsid w:val="00903051"/>
    <w:rsid w:val="0091169B"/>
    <w:rsid w:val="0093251D"/>
    <w:rsid w:val="009A162A"/>
    <w:rsid w:val="009E6706"/>
    <w:rsid w:val="00A21E6D"/>
    <w:rsid w:val="00A329EC"/>
    <w:rsid w:val="00A57361"/>
    <w:rsid w:val="00A85F39"/>
    <w:rsid w:val="00A86631"/>
    <w:rsid w:val="00B345F8"/>
    <w:rsid w:val="00B35574"/>
    <w:rsid w:val="00B54C1F"/>
    <w:rsid w:val="00BB75F3"/>
    <w:rsid w:val="00C176BC"/>
    <w:rsid w:val="00C24877"/>
    <w:rsid w:val="00C9008A"/>
    <w:rsid w:val="00C97A92"/>
    <w:rsid w:val="00CD75DD"/>
    <w:rsid w:val="00D5674A"/>
    <w:rsid w:val="00D770A9"/>
    <w:rsid w:val="00DA1560"/>
    <w:rsid w:val="00E33FD4"/>
    <w:rsid w:val="00E95520"/>
    <w:rsid w:val="00F2364A"/>
    <w:rsid w:val="00F26549"/>
    <w:rsid w:val="00FC2854"/>
    <w:rsid w:val="00FD04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line="100" w:lineRule="atLeast"/>
    </w:pPr>
    <w:rPr>
      <w:kern w:val="1"/>
      <w:sz w:val="24"/>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шрифт абзаца3"/>
  </w:style>
  <w:style w:type="character" w:customStyle="1" w:styleId="2">
    <w:name w:val="Основной шрифт абзаца2"/>
  </w:style>
  <w:style w:type="character" w:customStyle="1" w:styleId="1">
    <w:name w:val="Основной шрифт абзаца1"/>
  </w:style>
  <w:style w:type="character" w:customStyle="1" w:styleId="DefaultParagraphFont">
    <w:name w:val="Default Paragraph Font"/>
  </w:style>
  <w:style w:type="character" w:customStyle="1" w:styleId="FontStyle26">
    <w:name w:val="Font Style26"/>
    <w:rPr>
      <w:rFonts w:ascii="Times New Roman" w:hAnsi="Times New Roman" w:cs="Times New Roman"/>
      <w:sz w:val="22"/>
      <w:szCs w:val="22"/>
    </w:rPr>
  </w:style>
  <w:style w:type="character" w:customStyle="1" w:styleId="a3">
    <w:name w:val="Текст выноски Знак"/>
    <w:rPr>
      <w:rFonts w:ascii="Tahoma" w:eastAsia="SimSun" w:hAnsi="Tahoma" w:cs="Mangal"/>
      <w:kern w:val="1"/>
      <w:sz w:val="16"/>
      <w:szCs w:val="14"/>
      <w:lang w:eastAsia="hi-IN" w:bidi="hi-IN"/>
    </w:rPr>
  </w:style>
  <w:style w:type="character" w:customStyle="1" w:styleId="WW8Num1z0">
    <w:name w:val="WW8Num1z0"/>
    <w:rPr>
      <w:rFonts w:ascii="Times New Roman" w:hAnsi="Times New Roman" w:cs="Times New Roman"/>
      <w:b w:val="0"/>
      <w:bCs w:val="0"/>
      <w:i w:val="0"/>
      <w:iCs w:val="0"/>
      <w:caps w:val="0"/>
      <w:smallCaps w:val="0"/>
      <w:dstrike/>
      <w:color w:val="000000"/>
      <w:spacing w:val="0"/>
      <w:w w:val="100"/>
      <w:position w:val="0"/>
      <w:sz w:val="22"/>
      <w:szCs w:val="22"/>
      <w:u w:val="none"/>
      <w:vertAlign w:val="baseline"/>
    </w:rPr>
  </w:style>
  <w:style w:type="character" w:styleId="a4">
    <w:name w:val="page number"/>
    <w:basedOn w:val="1"/>
  </w:style>
  <w:style w:type="character" w:customStyle="1" w:styleId="a5">
    <w:name w:val="Символ нумерации"/>
  </w:style>
  <w:style w:type="character" w:styleId="a6">
    <w:name w:val="Hyperlink"/>
    <w:rPr>
      <w:color w:val="0000FF"/>
      <w:u w:val="single"/>
    </w:rPr>
  </w:style>
  <w:style w:type="paragraph" w:customStyle="1" w:styleId="a7">
    <w:name w:val="Заголовок"/>
    <w:basedOn w:val="a"/>
    <w:next w:val="a8"/>
    <w:pPr>
      <w:keepNext/>
      <w:spacing w:before="240" w:after="120"/>
    </w:pPr>
    <w:rPr>
      <w:rFonts w:ascii="Arial" w:eastAsia="Microsoft YaHei" w:hAnsi="Arial" w:cs="Mangal"/>
      <w:sz w:val="28"/>
      <w:szCs w:val="28"/>
    </w:rPr>
  </w:style>
  <w:style w:type="paragraph" w:styleId="a8">
    <w:name w:val="Body Text"/>
    <w:basedOn w:val="a"/>
    <w:pPr>
      <w:spacing w:after="120"/>
    </w:pPr>
  </w:style>
  <w:style w:type="paragraph" w:styleId="a9">
    <w:name w:val="List"/>
    <w:basedOn w:val="a8"/>
    <w:rPr>
      <w:rFonts w:cs="Mangal"/>
    </w:rPr>
  </w:style>
  <w:style w:type="paragraph" w:customStyle="1" w:styleId="4">
    <w:name w:val="Название4"/>
    <w:basedOn w:val="a"/>
    <w:pPr>
      <w:suppressLineNumbers/>
      <w:spacing w:before="120" w:after="120"/>
    </w:pPr>
    <w:rPr>
      <w:rFonts w:cs="Arial Unicode MS"/>
      <w:i/>
      <w:iCs/>
    </w:rPr>
  </w:style>
  <w:style w:type="paragraph" w:customStyle="1" w:styleId="40">
    <w:name w:val="Указатель4"/>
    <w:basedOn w:val="a"/>
    <w:pPr>
      <w:suppressLineNumbers/>
    </w:pPr>
    <w:rPr>
      <w:rFonts w:cs="Arial Unicode MS"/>
    </w:rPr>
  </w:style>
  <w:style w:type="paragraph" w:customStyle="1" w:styleId="30">
    <w:name w:val="Название3"/>
    <w:basedOn w:val="a"/>
    <w:pPr>
      <w:suppressLineNumbers/>
      <w:spacing w:before="120" w:after="120"/>
    </w:pPr>
    <w:rPr>
      <w:rFonts w:cs="Mangal"/>
      <w:i/>
      <w:iCs/>
    </w:rPr>
  </w:style>
  <w:style w:type="paragraph" w:customStyle="1" w:styleId="31">
    <w:name w:val="Указатель3"/>
    <w:basedOn w:val="a"/>
    <w:pPr>
      <w:suppressLineNumbers/>
    </w:pPr>
    <w:rPr>
      <w:rFonts w:cs="Mangal"/>
    </w:rPr>
  </w:style>
  <w:style w:type="paragraph" w:customStyle="1" w:styleId="20">
    <w:name w:val="Название2"/>
    <w:basedOn w:val="a"/>
    <w:pPr>
      <w:suppressLineNumbers/>
      <w:spacing w:before="120" w:after="120"/>
    </w:pPr>
    <w:rPr>
      <w:rFonts w:cs="Mangal"/>
      <w:i/>
      <w:iCs/>
    </w:rPr>
  </w:style>
  <w:style w:type="paragraph" w:customStyle="1" w:styleId="21">
    <w:name w:val="Указатель2"/>
    <w:basedOn w:val="a"/>
    <w:pPr>
      <w:suppressLineNumbers/>
    </w:pPr>
    <w:rPr>
      <w:rFonts w:cs="Mangal"/>
    </w:rPr>
  </w:style>
  <w:style w:type="paragraph" w:customStyle="1" w:styleId="10">
    <w:name w:val="Название1"/>
    <w:basedOn w:val="a"/>
    <w:pPr>
      <w:suppressLineNumbers/>
      <w:spacing w:before="120" w:after="120"/>
    </w:pPr>
    <w:rPr>
      <w:rFonts w:cs="Mangal"/>
      <w:i/>
      <w:iCs/>
    </w:rPr>
  </w:style>
  <w:style w:type="paragraph" w:customStyle="1" w:styleId="11">
    <w:name w:val="Указатель1"/>
    <w:basedOn w:val="a"/>
    <w:pPr>
      <w:suppressLineNumbers/>
    </w:pPr>
    <w:rPr>
      <w:rFonts w:cs="Mangal"/>
    </w:rPr>
  </w:style>
  <w:style w:type="paragraph" w:customStyle="1" w:styleId="210">
    <w:name w:val="Основной текст 21"/>
    <w:basedOn w:val="a"/>
    <w:pPr>
      <w:spacing w:after="120" w:line="480" w:lineRule="auto"/>
    </w:pPr>
  </w:style>
  <w:style w:type="paragraph" w:customStyle="1" w:styleId="BalloonText">
    <w:name w:val="Balloon Text"/>
    <w:basedOn w:val="a"/>
    <w:rPr>
      <w:rFonts w:ascii="Tahoma" w:hAnsi="Tahoma" w:cs="Tahoma"/>
      <w:sz w:val="16"/>
      <w:szCs w:val="14"/>
    </w:rPr>
  </w:style>
  <w:style w:type="paragraph" w:customStyle="1" w:styleId="aa">
    <w:name w:val="Содержимое таблицы"/>
    <w:basedOn w:val="a"/>
    <w:pPr>
      <w:suppressLineNumbers/>
    </w:pPr>
  </w:style>
  <w:style w:type="paragraph" w:styleId="ab">
    <w:name w:val="footer"/>
    <w:basedOn w:val="a"/>
    <w:pPr>
      <w:tabs>
        <w:tab w:val="center" w:pos="4677"/>
        <w:tab w:val="right" w:pos="9355"/>
      </w:tabs>
    </w:pPr>
  </w:style>
  <w:style w:type="paragraph" w:styleId="ac">
    <w:name w:val="header"/>
    <w:basedOn w:val="a"/>
    <w:pPr>
      <w:tabs>
        <w:tab w:val="center" w:pos="4677"/>
        <w:tab w:val="right" w:pos="9355"/>
      </w:tabs>
    </w:pPr>
  </w:style>
  <w:style w:type="paragraph" w:customStyle="1" w:styleId="ad">
    <w:name w:val="Заголовок таблицы"/>
    <w:basedOn w:val="aa"/>
    <w:pPr>
      <w:jc w:val="center"/>
    </w:pPr>
    <w:rPr>
      <w:b/>
      <w:bCs/>
    </w:rPr>
  </w:style>
  <w:style w:type="paragraph" w:styleId="ae">
    <w:name w:val="No Spacing"/>
    <w:link w:val="af"/>
    <w:uiPriority w:val="1"/>
    <w:qFormat/>
    <w:rsid w:val="001902C7"/>
    <w:pPr>
      <w:suppressAutoHyphens/>
    </w:pPr>
    <w:rPr>
      <w:rFonts w:cs="Mangal"/>
      <w:kern w:val="1"/>
      <w:sz w:val="24"/>
      <w:szCs w:val="21"/>
      <w:lang w:eastAsia="hi-IN" w:bidi="hi-IN"/>
    </w:rPr>
  </w:style>
  <w:style w:type="paragraph" w:styleId="af0">
    <w:name w:val="Balloon Text"/>
    <w:basedOn w:val="a"/>
    <w:link w:val="12"/>
    <w:uiPriority w:val="99"/>
    <w:semiHidden/>
    <w:unhideWhenUsed/>
    <w:rsid w:val="00B35574"/>
    <w:pPr>
      <w:spacing w:line="240" w:lineRule="auto"/>
    </w:pPr>
    <w:rPr>
      <w:rFonts w:ascii="Tahoma" w:hAnsi="Tahoma" w:cs="Mangal"/>
      <w:sz w:val="16"/>
      <w:szCs w:val="14"/>
    </w:rPr>
  </w:style>
  <w:style w:type="character" w:customStyle="1" w:styleId="12">
    <w:name w:val="Текст выноски Знак1"/>
    <w:link w:val="af0"/>
    <w:uiPriority w:val="99"/>
    <w:semiHidden/>
    <w:rsid w:val="00B35574"/>
    <w:rPr>
      <w:rFonts w:ascii="Tahoma" w:hAnsi="Tahoma" w:cs="Mangal"/>
      <w:kern w:val="1"/>
      <w:sz w:val="16"/>
      <w:szCs w:val="14"/>
      <w:lang w:eastAsia="hi-IN" w:bidi="hi-IN"/>
    </w:rPr>
  </w:style>
  <w:style w:type="character" w:customStyle="1" w:styleId="af">
    <w:name w:val="Без интервала Знак"/>
    <w:link w:val="ae"/>
    <w:uiPriority w:val="1"/>
    <w:locked/>
    <w:rsid w:val="00BB75F3"/>
    <w:rPr>
      <w:rFonts w:cs="Mangal"/>
      <w:kern w:val="1"/>
      <w:sz w:val="24"/>
      <w:szCs w:val="21"/>
      <w:lang w:eastAsia="hi-IN" w:bidi="hi-IN"/>
    </w:rPr>
  </w:style>
  <w:style w:type="table" w:styleId="af1">
    <w:name w:val="Table Grid"/>
    <w:basedOn w:val="a1"/>
    <w:uiPriority w:val="39"/>
    <w:rsid w:val="003414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line="100" w:lineRule="atLeast"/>
    </w:pPr>
    <w:rPr>
      <w:kern w:val="1"/>
      <w:sz w:val="24"/>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шрифт абзаца3"/>
  </w:style>
  <w:style w:type="character" w:customStyle="1" w:styleId="2">
    <w:name w:val="Основной шрифт абзаца2"/>
  </w:style>
  <w:style w:type="character" w:customStyle="1" w:styleId="1">
    <w:name w:val="Основной шрифт абзаца1"/>
  </w:style>
  <w:style w:type="character" w:customStyle="1" w:styleId="DefaultParagraphFont">
    <w:name w:val="Default Paragraph Font"/>
  </w:style>
  <w:style w:type="character" w:customStyle="1" w:styleId="FontStyle26">
    <w:name w:val="Font Style26"/>
    <w:rPr>
      <w:rFonts w:ascii="Times New Roman" w:hAnsi="Times New Roman" w:cs="Times New Roman"/>
      <w:sz w:val="22"/>
      <w:szCs w:val="22"/>
    </w:rPr>
  </w:style>
  <w:style w:type="character" w:customStyle="1" w:styleId="a3">
    <w:name w:val="Текст выноски Знак"/>
    <w:rPr>
      <w:rFonts w:ascii="Tahoma" w:eastAsia="SimSun" w:hAnsi="Tahoma" w:cs="Mangal"/>
      <w:kern w:val="1"/>
      <w:sz w:val="16"/>
      <w:szCs w:val="14"/>
      <w:lang w:eastAsia="hi-IN" w:bidi="hi-IN"/>
    </w:rPr>
  </w:style>
  <w:style w:type="character" w:customStyle="1" w:styleId="WW8Num1z0">
    <w:name w:val="WW8Num1z0"/>
    <w:rPr>
      <w:rFonts w:ascii="Times New Roman" w:hAnsi="Times New Roman" w:cs="Times New Roman"/>
      <w:b w:val="0"/>
      <w:bCs w:val="0"/>
      <w:i w:val="0"/>
      <w:iCs w:val="0"/>
      <w:caps w:val="0"/>
      <w:smallCaps w:val="0"/>
      <w:dstrike/>
      <w:color w:val="000000"/>
      <w:spacing w:val="0"/>
      <w:w w:val="100"/>
      <w:position w:val="0"/>
      <w:sz w:val="22"/>
      <w:szCs w:val="22"/>
      <w:u w:val="none"/>
      <w:vertAlign w:val="baseline"/>
    </w:rPr>
  </w:style>
  <w:style w:type="character" w:styleId="a4">
    <w:name w:val="page number"/>
    <w:basedOn w:val="1"/>
  </w:style>
  <w:style w:type="character" w:customStyle="1" w:styleId="a5">
    <w:name w:val="Символ нумерации"/>
  </w:style>
  <w:style w:type="character" w:styleId="a6">
    <w:name w:val="Hyperlink"/>
    <w:rPr>
      <w:color w:val="0000FF"/>
      <w:u w:val="single"/>
    </w:rPr>
  </w:style>
  <w:style w:type="paragraph" w:customStyle="1" w:styleId="a7">
    <w:name w:val="Заголовок"/>
    <w:basedOn w:val="a"/>
    <w:next w:val="a8"/>
    <w:pPr>
      <w:keepNext/>
      <w:spacing w:before="240" w:after="120"/>
    </w:pPr>
    <w:rPr>
      <w:rFonts w:ascii="Arial" w:eastAsia="Microsoft YaHei" w:hAnsi="Arial" w:cs="Mangal"/>
      <w:sz w:val="28"/>
      <w:szCs w:val="28"/>
    </w:rPr>
  </w:style>
  <w:style w:type="paragraph" w:styleId="a8">
    <w:name w:val="Body Text"/>
    <w:basedOn w:val="a"/>
    <w:pPr>
      <w:spacing w:after="120"/>
    </w:pPr>
  </w:style>
  <w:style w:type="paragraph" w:styleId="a9">
    <w:name w:val="List"/>
    <w:basedOn w:val="a8"/>
    <w:rPr>
      <w:rFonts w:cs="Mangal"/>
    </w:rPr>
  </w:style>
  <w:style w:type="paragraph" w:customStyle="1" w:styleId="4">
    <w:name w:val="Название4"/>
    <w:basedOn w:val="a"/>
    <w:pPr>
      <w:suppressLineNumbers/>
      <w:spacing w:before="120" w:after="120"/>
    </w:pPr>
    <w:rPr>
      <w:rFonts w:cs="Arial Unicode MS"/>
      <w:i/>
      <w:iCs/>
    </w:rPr>
  </w:style>
  <w:style w:type="paragraph" w:customStyle="1" w:styleId="40">
    <w:name w:val="Указатель4"/>
    <w:basedOn w:val="a"/>
    <w:pPr>
      <w:suppressLineNumbers/>
    </w:pPr>
    <w:rPr>
      <w:rFonts w:cs="Arial Unicode MS"/>
    </w:rPr>
  </w:style>
  <w:style w:type="paragraph" w:customStyle="1" w:styleId="30">
    <w:name w:val="Название3"/>
    <w:basedOn w:val="a"/>
    <w:pPr>
      <w:suppressLineNumbers/>
      <w:spacing w:before="120" w:after="120"/>
    </w:pPr>
    <w:rPr>
      <w:rFonts w:cs="Mangal"/>
      <w:i/>
      <w:iCs/>
    </w:rPr>
  </w:style>
  <w:style w:type="paragraph" w:customStyle="1" w:styleId="31">
    <w:name w:val="Указатель3"/>
    <w:basedOn w:val="a"/>
    <w:pPr>
      <w:suppressLineNumbers/>
    </w:pPr>
    <w:rPr>
      <w:rFonts w:cs="Mangal"/>
    </w:rPr>
  </w:style>
  <w:style w:type="paragraph" w:customStyle="1" w:styleId="20">
    <w:name w:val="Название2"/>
    <w:basedOn w:val="a"/>
    <w:pPr>
      <w:suppressLineNumbers/>
      <w:spacing w:before="120" w:after="120"/>
    </w:pPr>
    <w:rPr>
      <w:rFonts w:cs="Mangal"/>
      <w:i/>
      <w:iCs/>
    </w:rPr>
  </w:style>
  <w:style w:type="paragraph" w:customStyle="1" w:styleId="21">
    <w:name w:val="Указатель2"/>
    <w:basedOn w:val="a"/>
    <w:pPr>
      <w:suppressLineNumbers/>
    </w:pPr>
    <w:rPr>
      <w:rFonts w:cs="Mangal"/>
    </w:rPr>
  </w:style>
  <w:style w:type="paragraph" w:customStyle="1" w:styleId="10">
    <w:name w:val="Название1"/>
    <w:basedOn w:val="a"/>
    <w:pPr>
      <w:suppressLineNumbers/>
      <w:spacing w:before="120" w:after="120"/>
    </w:pPr>
    <w:rPr>
      <w:rFonts w:cs="Mangal"/>
      <w:i/>
      <w:iCs/>
    </w:rPr>
  </w:style>
  <w:style w:type="paragraph" w:customStyle="1" w:styleId="11">
    <w:name w:val="Указатель1"/>
    <w:basedOn w:val="a"/>
    <w:pPr>
      <w:suppressLineNumbers/>
    </w:pPr>
    <w:rPr>
      <w:rFonts w:cs="Mangal"/>
    </w:rPr>
  </w:style>
  <w:style w:type="paragraph" w:customStyle="1" w:styleId="210">
    <w:name w:val="Основной текст 21"/>
    <w:basedOn w:val="a"/>
    <w:pPr>
      <w:spacing w:after="120" w:line="480" w:lineRule="auto"/>
    </w:pPr>
  </w:style>
  <w:style w:type="paragraph" w:customStyle="1" w:styleId="BalloonText">
    <w:name w:val="Balloon Text"/>
    <w:basedOn w:val="a"/>
    <w:rPr>
      <w:rFonts w:ascii="Tahoma" w:hAnsi="Tahoma" w:cs="Tahoma"/>
      <w:sz w:val="16"/>
      <w:szCs w:val="14"/>
    </w:rPr>
  </w:style>
  <w:style w:type="paragraph" w:customStyle="1" w:styleId="aa">
    <w:name w:val="Содержимое таблицы"/>
    <w:basedOn w:val="a"/>
    <w:pPr>
      <w:suppressLineNumbers/>
    </w:pPr>
  </w:style>
  <w:style w:type="paragraph" w:styleId="ab">
    <w:name w:val="footer"/>
    <w:basedOn w:val="a"/>
    <w:pPr>
      <w:tabs>
        <w:tab w:val="center" w:pos="4677"/>
        <w:tab w:val="right" w:pos="9355"/>
      </w:tabs>
    </w:pPr>
  </w:style>
  <w:style w:type="paragraph" w:styleId="ac">
    <w:name w:val="header"/>
    <w:basedOn w:val="a"/>
    <w:pPr>
      <w:tabs>
        <w:tab w:val="center" w:pos="4677"/>
        <w:tab w:val="right" w:pos="9355"/>
      </w:tabs>
    </w:pPr>
  </w:style>
  <w:style w:type="paragraph" w:customStyle="1" w:styleId="ad">
    <w:name w:val="Заголовок таблицы"/>
    <w:basedOn w:val="aa"/>
    <w:pPr>
      <w:jc w:val="center"/>
    </w:pPr>
    <w:rPr>
      <w:b/>
      <w:bCs/>
    </w:rPr>
  </w:style>
  <w:style w:type="paragraph" w:styleId="ae">
    <w:name w:val="No Spacing"/>
    <w:link w:val="af"/>
    <w:uiPriority w:val="1"/>
    <w:qFormat/>
    <w:rsid w:val="001902C7"/>
    <w:pPr>
      <w:suppressAutoHyphens/>
    </w:pPr>
    <w:rPr>
      <w:rFonts w:cs="Mangal"/>
      <w:kern w:val="1"/>
      <w:sz w:val="24"/>
      <w:szCs w:val="21"/>
      <w:lang w:eastAsia="hi-IN" w:bidi="hi-IN"/>
    </w:rPr>
  </w:style>
  <w:style w:type="paragraph" w:styleId="af0">
    <w:name w:val="Balloon Text"/>
    <w:basedOn w:val="a"/>
    <w:link w:val="12"/>
    <w:uiPriority w:val="99"/>
    <w:semiHidden/>
    <w:unhideWhenUsed/>
    <w:rsid w:val="00B35574"/>
    <w:pPr>
      <w:spacing w:line="240" w:lineRule="auto"/>
    </w:pPr>
    <w:rPr>
      <w:rFonts w:ascii="Tahoma" w:hAnsi="Tahoma" w:cs="Mangal"/>
      <w:sz w:val="16"/>
      <w:szCs w:val="14"/>
    </w:rPr>
  </w:style>
  <w:style w:type="character" w:customStyle="1" w:styleId="12">
    <w:name w:val="Текст выноски Знак1"/>
    <w:link w:val="af0"/>
    <w:uiPriority w:val="99"/>
    <w:semiHidden/>
    <w:rsid w:val="00B35574"/>
    <w:rPr>
      <w:rFonts w:ascii="Tahoma" w:hAnsi="Tahoma" w:cs="Mangal"/>
      <w:kern w:val="1"/>
      <w:sz w:val="16"/>
      <w:szCs w:val="14"/>
      <w:lang w:eastAsia="hi-IN" w:bidi="hi-IN"/>
    </w:rPr>
  </w:style>
  <w:style w:type="character" w:customStyle="1" w:styleId="af">
    <w:name w:val="Без интервала Знак"/>
    <w:link w:val="ae"/>
    <w:uiPriority w:val="1"/>
    <w:locked/>
    <w:rsid w:val="00BB75F3"/>
    <w:rPr>
      <w:rFonts w:cs="Mangal"/>
      <w:kern w:val="1"/>
      <w:sz w:val="24"/>
      <w:szCs w:val="21"/>
      <w:lang w:eastAsia="hi-IN" w:bidi="hi-IN"/>
    </w:rPr>
  </w:style>
  <w:style w:type="table" w:styleId="af1">
    <w:name w:val="Table Grid"/>
    <w:basedOn w:val="a1"/>
    <w:uiPriority w:val="39"/>
    <w:rsid w:val="003414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02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mailto:UFNS.4400@yandex.ru"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1799</Words>
  <Characters>10257</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Договор № _____</vt:lpstr>
    </vt:vector>
  </TitlesOfParts>
  <Company/>
  <LinksUpToDate>false</LinksUpToDate>
  <CharactersWithSpaces>12032</CharactersWithSpaces>
  <SharedDoc>false</SharedDoc>
  <HLinks>
    <vt:vector size="6" baseType="variant">
      <vt:variant>
        <vt:i4>7995412</vt:i4>
      </vt:variant>
      <vt:variant>
        <vt:i4>0</vt:i4>
      </vt:variant>
      <vt:variant>
        <vt:i4>0</vt:i4>
      </vt:variant>
      <vt:variant>
        <vt:i4>5</vt:i4>
      </vt:variant>
      <vt:variant>
        <vt:lpwstr>mailto:UFNS.4400@yandex.ru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_____</dc:title>
  <dc:creator>1</dc:creator>
  <cp:lastModifiedBy>Интернет</cp:lastModifiedBy>
  <cp:revision>2</cp:revision>
  <cp:lastPrinted>2026-04-30T08:31:00Z</cp:lastPrinted>
  <dcterms:created xsi:type="dcterms:W3CDTF">2026-06-25T14:05:00Z</dcterms:created>
  <dcterms:modified xsi:type="dcterms:W3CDTF">2026-06-25T14:05:00Z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X5 Retail Group</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