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BCD1F" w14:textId="2AA4031B" w:rsidR="00B73AF3" w:rsidRPr="000F289C" w:rsidRDefault="005C77E4" w:rsidP="000C02DD">
      <w:pPr>
        <w:ind w:left="-426"/>
        <w:jc w:val="center"/>
        <w:rPr>
          <w:b/>
          <w:sz w:val="26"/>
          <w:szCs w:val="26"/>
        </w:rPr>
      </w:pPr>
      <w:r w:rsidRPr="000F289C">
        <w:rPr>
          <w:b/>
          <w:sz w:val="26"/>
          <w:szCs w:val="26"/>
        </w:rPr>
        <w:t xml:space="preserve">ДОГОВОР </w:t>
      </w:r>
      <w:r w:rsidR="00B73AF3" w:rsidRPr="000F289C">
        <w:rPr>
          <w:b/>
          <w:sz w:val="26"/>
          <w:szCs w:val="26"/>
        </w:rPr>
        <w:t>№</w:t>
      </w:r>
      <w:r w:rsidR="00B83D55" w:rsidRPr="000F289C">
        <w:rPr>
          <w:b/>
          <w:sz w:val="26"/>
          <w:szCs w:val="26"/>
        </w:rPr>
        <w:t> </w:t>
      </w:r>
      <w:r w:rsidR="002C0222" w:rsidRPr="000F289C">
        <w:rPr>
          <w:b/>
          <w:sz w:val="26"/>
          <w:szCs w:val="26"/>
        </w:rPr>
        <w:t>______/2026</w:t>
      </w:r>
    </w:p>
    <w:p w14:paraId="36EC336D" w14:textId="75DE9442" w:rsidR="00A952FA" w:rsidRDefault="00A952FA" w:rsidP="00A952FA">
      <w:pPr>
        <w:widowControl w:val="0"/>
        <w:autoSpaceDE w:val="0"/>
        <w:autoSpaceDN w:val="0"/>
        <w:adjustRightInd w:val="0"/>
        <w:ind w:firstLine="510"/>
        <w:jc w:val="center"/>
        <w:rPr>
          <w:b/>
          <w:sz w:val="24"/>
          <w:szCs w:val="24"/>
        </w:rPr>
      </w:pPr>
      <w:r w:rsidRPr="00A952FA">
        <w:rPr>
          <w:b/>
          <w:sz w:val="24"/>
          <w:szCs w:val="24"/>
        </w:rPr>
        <w:t xml:space="preserve">на </w:t>
      </w:r>
      <w:r w:rsidRPr="00A952FA">
        <w:rPr>
          <w:b/>
          <w:sz w:val="24"/>
          <w:szCs w:val="24"/>
          <w:shd w:val="clear" w:color="auto" w:fill="FFFFFF"/>
          <w:lang w:eastAsia="en-US"/>
        </w:rPr>
        <w:t xml:space="preserve">выполнение погрузочно-разгрузочных работ </w:t>
      </w:r>
      <w:r w:rsidRPr="00A952FA">
        <w:rPr>
          <w:b/>
          <w:sz w:val="24"/>
          <w:szCs w:val="24"/>
        </w:rPr>
        <w:t>крупногабаритного груза.</w:t>
      </w:r>
    </w:p>
    <w:p w14:paraId="76EAA6D4" w14:textId="77777777" w:rsidR="00641025" w:rsidRPr="00A952FA" w:rsidRDefault="00641025" w:rsidP="00A952FA">
      <w:pPr>
        <w:widowControl w:val="0"/>
        <w:autoSpaceDE w:val="0"/>
        <w:autoSpaceDN w:val="0"/>
        <w:adjustRightInd w:val="0"/>
        <w:ind w:firstLine="510"/>
        <w:jc w:val="center"/>
        <w:rPr>
          <w:b/>
          <w:sz w:val="24"/>
          <w:szCs w:val="24"/>
        </w:rPr>
      </w:pPr>
    </w:p>
    <w:p w14:paraId="7C7C00CC" w14:textId="230F00CA" w:rsidR="00B73AF3" w:rsidRDefault="00A64D96" w:rsidP="00064E8B">
      <w:pPr>
        <w:ind w:right="-426"/>
        <w:rPr>
          <w:bCs/>
          <w:sz w:val="26"/>
          <w:szCs w:val="26"/>
        </w:rPr>
      </w:pPr>
      <w:r>
        <w:rPr>
          <w:bCs/>
          <w:sz w:val="26"/>
          <w:szCs w:val="26"/>
        </w:rPr>
        <w:t>г. Якутск</w:t>
      </w:r>
      <w:r w:rsidR="00424CA7" w:rsidRPr="000F289C">
        <w:rPr>
          <w:bCs/>
          <w:sz w:val="26"/>
          <w:szCs w:val="26"/>
        </w:rPr>
        <w:t xml:space="preserve">          </w:t>
      </w:r>
      <w:r w:rsidR="00C901CD" w:rsidRPr="000F289C">
        <w:rPr>
          <w:bCs/>
          <w:sz w:val="26"/>
          <w:szCs w:val="26"/>
        </w:rPr>
        <w:tab/>
      </w:r>
      <w:r w:rsidR="00C901CD" w:rsidRPr="000F289C">
        <w:rPr>
          <w:bCs/>
          <w:sz w:val="26"/>
          <w:szCs w:val="26"/>
        </w:rPr>
        <w:tab/>
      </w:r>
      <w:r w:rsidR="00C901CD" w:rsidRPr="000F289C">
        <w:rPr>
          <w:bCs/>
          <w:sz w:val="26"/>
          <w:szCs w:val="26"/>
        </w:rPr>
        <w:tab/>
      </w:r>
      <w:r w:rsidR="00C901CD" w:rsidRPr="000F289C">
        <w:rPr>
          <w:bCs/>
          <w:sz w:val="26"/>
          <w:szCs w:val="26"/>
        </w:rPr>
        <w:tab/>
        <w:t xml:space="preserve">    </w:t>
      </w:r>
      <w:r w:rsidR="007E4AB5" w:rsidRPr="000F289C">
        <w:rPr>
          <w:bCs/>
          <w:sz w:val="26"/>
          <w:szCs w:val="26"/>
        </w:rPr>
        <w:t xml:space="preserve"> </w:t>
      </w:r>
      <w:r w:rsidR="00D955F3" w:rsidRPr="000F289C">
        <w:rPr>
          <w:bCs/>
          <w:sz w:val="26"/>
          <w:szCs w:val="26"/>
        </w:rPr>
        <w:t xml:space="preserve">     </w:t>
      </w:r>
      <w:r w:rsidR="007E4AB5" w:rsidRPr="000F289C">
        <w:rPr>
          <w:bCs/>
          <w:sz w:val="26"/>
          <w:szCs w:val="26"/>
        </w:rPr>
        <w:t xml:space="preserve">  </w:t>
      </w:r>
      <w:r w:rsidR="00064E8B">
        <w:rPr>
          <w:bCs/>
          <w:sz w:val="26"/>
          <w:szCs w:val="26"/>
        </w:rPr>
        <w:t xml:space="preserve">                          </w:t>
      </w:r>
      <w:r w:rsidR="007E4AB5" w:rsidRPr="000F289C">
        <w:rPr>
          <w:bCs/>
          <w:sz w:val="26"/>
          <w:szCs w:val="26"/>
        </w:rPr>
        <w:t xml:space="preserve"> </w:t>
      </w:r>
      <w:r w:rsidR="00736BFC">
        <w:rPr>
          <w:bCs/>
          <w:sz w:val="26"/>
          <w:szCs w:val="26"/>
        </w:rPr>
        <w:t xml:space="preserve">            </w:t>
      </w:r>
      <w:proofErr w:type="gramStart"/>
      <w:r w:rsidR="00736BFC">
        <w:rPr>
          <w:bCs/>
          <w:sz w:val="26"/>
          <w:szCs w:val="26"/>
        </w:rPr>
        <w:t xml:space="preserve">  </w:t>
      </w:r>
      <w:r w:rsidR="00C901CD" w:rsidRPr="000F289C">
        <w:rPr>
          <w:bCs/>
          <w:sz w:val="26"/>
          <w:szCs w:val="26"/>
        </w:rPr>
        <w:t xml:space="preserve"> </w:t>
      </w:r>
      <w:r w:rsidR="00064E8B">
        <w:rPr>
          <w:bCs/>
          <w:sz w:val="26"/>
          <w:szCs w:val="26"/>
        </w:rPr>
        <w:t>«</w:t>
      </w:r>
      <w:proofErr w:type="gramEnd"/>
      <w:r w:rsidR="00064E8B">
        <w:rPr>
          <w:bCs/>
          <w:sz w:val="26"/>
          <w:szCs w:val="26"/>
        </w:rPr>
        <w:t>___</w:t>
      </w:r>
      <w:r w:rsidR="00063C37" w:rsidRPr="000F289C">
        <w:rPr>
          <w:bCs/>
          <w:sz w:val="26"/>
          <w:szCs w:val="26"/>
        </w:rPr>
        <w:t>»</w:t>
      </w:r>
      <w:r w:rsidR="0053418D" w:rsidRPr="000F289C">
        <w:rPr>
          <w:bCs/>
          <w:sz w:val="26"/>
          <w:szCs w:val="26"/>
        </w:rPr>
        <w:t xml:space="preserve"> </w:t>
      </w:r>
      <w:r w:rsidR="00736BFC">
        <w:rPr>
          <w:bCs/>
          <w:sz w:val="26"/>
          <w:szCs w:val="26"/>
        </w:rPr>
        <w:t>_______</w:t>
      </w:r>
      <w:r w:rsidR="00063C37" w:rsidRPr="000F289C">
        <w:rPr>
          <w:bCs/>
          <w:sz w:val="26"/>
          <w:szCs w:val="26"/>
        </w:rPr>
        <w:t xml:space="preserve"> 202</w:t>
      </w:r>
      <w:r w:rsidR="002C0222" w:rsidRPr="000F289C">
        <w:rPr>
          <w:bCs/>
          <w:sz w:val="26"/>
          <w:szCs w:val="26"/>
        </w:rPr>
        <w:t>6</w:t>
      </w:r>
      <w:r w:rsidR="00063C37" w:rsidRPr="000F289C">
        <w:rPr>
          <w:bCs/>
          <w:sz w:val="26"/>
          <w:szCs w:val="26"/>
        </w:rPr>
        <w:t xml:space="preserve"> года</w:t>
      </w:r>
    </w:p>
    <w:p w14:paraId="119DFCE8" w14:textId="77777777" w:rsidR="00641025" w:rsidRPr="000F289C" w:rsidRDefault="00641025" w:rsidP="00064E8B">
      <w:pPr>
        <w:ind w:right="-426"/>
        <w:rPr>
          <w:bCs/>
          <w:sz w:val="26"/>
          <w:szCs w:val="26"/>
        </w:rPr>
      </w:pPr>
    </w:p>
    <w:p w14:paraId="11EFF53D" w14:textId="29F5D7FB" w:rsidR="00D22652" w:rsidRPr="000F289C" w:rsidRDefault="00BC6AF6" w:rsidP="00736BFC">
      <w:pPr>
        <w:ind w:left="142" w:hanging="426"/>
        <w:contextualSpacing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 w:rsidR="0047012B" w:rsidRPr="000F289C">
        <w:rPr>
          <w:b/>
          <w:sz w:val="26"/>
          <w:szCs w:val="26"/>
        </w:rPr>
        <w:t>Федерально</w:t>
      </w:r>
      <w:r w:rsidR="004B473B" w:rsidRPr="000F289C">
        <w:rPr>
          <w:b/>
          <w:sz w:val="26"/>
          <w:szCs w:val="26"/>
        </w:rPr>
        <w:t>е</w:t>
      </w:r>
      <w:r w:rsidR="0047012B" w:rsidRPr="000F289C">
        <w:rPr>
          <w:b/>
          <w:sz w:val="26"/>
          <w:szCs w:val="26"/>
        </w:rPr>
        <w:t xml:space="preserve"> бюджетно</w:t>
      </w:r>
      <w:r w:rsidR="004B473B" w:rsidRPr="000F289C">
        <w:rPr>
          <w:b/>
          <w:sz w:val="26"/>
          <w:szCs w:val="26"/>
        </w:rPr>
        <w:t>е</w:t>
      </w:r>
      <w:r w:rsidR="0047012B" w:rsidRPr="000F289C">
        <w:rPr>
          <w:b/>
          <w:sz w:val="26"/>
          <w:szCs w:val="26"/>
        </w:rPr>
        <w:t xml:space="preserve"> учреждени</w:t>
      </w:r>
      <w:r w:rsidR="004B473B" w:rsidRPr="000F289C">
        <w:rPr>
          <w:b/>
          <w:sz w:val="26"/>
          <w:szCs w:val="26"/>
        </w:rPr>
        <w:t>е</w:t>
      </w:r>
      <w:r w:rsidR="0047012B" w:rsidRPr="000F289C">
        <w:rPr>
          <w:b/>
          <w:sz w:val="26"/>
          <w:szCs w:val="26"/>
        </w:rPr>
        <w:t xml:space="preserve"> «Администрация Ленского бассейна внутренних водных путей»</w:t>
      </w:r>
      <w:r w:rsidR="004836BF" w:rsidRPr="000F289C">
        <w:rPr>
          <w:b/>
          <w:sz w:val="26"/>
          <w:szCs w:val="26"/>
        </w:rPr>
        <w:t>,</w:t>
      </w:r>
      <w:r w:rsidR="0047012B" w:rsidRPr="000F289C">
        <w:rPr>
          <w:b/>
          <w:sz w:val="26"/>
          <w:szCs w:val="26"/>
        </w:rPr>
        <w:t xml:space="preserve"> </w:t>
      </w:r>
      <w:r w:rsidR="004836BF" w:rsidRPr="000F289C">
        <w:rPr>
          <w:sz w:val="26"/>
          <w:szCs w:val="26"/>
        </w:rPr>
        <w:t>именуемое в дальнейшем «</w:t>
      </w:r>
      <w:r w:rsidR="00DF68F5" w:rsidRPr="000F289C">
        <w:rPr>
          <w:bCs/>
          <w:sz w:val="26"/>
          <w:szCs w:val="26"/>
        </w:rPr>
        <w:t>Заказчик</w:t>
      </w:r>
      <w:r w:rsidR="004836BF" w:rsidRPr="000F289C">
        <w:rPr>
          <w:sz w:val="26"/>
          <w:szCs w:val="26"/>
        </w:rPr>
        <w:t>»,</w:t>
      </w:r>
      <w:r w:rsidR="004836BF" w:rsidRPr="000F289C">
        <w:rPr>
          <w:b/>
          <w:sz w:val="26"/>
          <w:szCs w:val="26"/>
        </w:rPr>
        <w:t xml:space="preserve"> </w:t>
      </w:r>
      <w:r w:rsidR="00063C37" w:rsidRPr="000F289C">
        <w:rPr>
          <w:rStyle w:val="33"/>
          <w:b w:val="0"/>
          <w:sz w:val="26"/>
          <w:szCs w:val="26"/>
        </w:rPr>
        <w:t>в лице</w:t>
      </w:r>
      <w:r w:rsidR="00063C37" w:rsidRPr="000F289C">
        <w:rPr>
          <w:rStyle w:val="33"/>
          <w:sz w:val="26"/>
          <w:szCs w:val="26"/>
        </w:rPr>
        <w:t xml:space="preserve">  </w:t>
      </w:r>
      <w:r w:rsidR="002C0222" w:rsidRPr="000F289C">
        <w:rPr>
          <w:rStyle w:val="33"/>
          <w:sz w:val="26"/>
          <w:szCs w:val="26"/>
        </w:rPr>
        <w:t xml:space="preserve">заместителя </w:t>
      </w:r>
      <w:r w:rsidR="002C0222" w:rsidRPr="000F289C">
        <w:rPr>
          <w:sz w:val="26"/>
          <w:szCs w:val="26"/>
        </w:rPr>
        <w:t xml:space="preserve">руководителя </w:t>
      </w:r>
      <w:r w:rsidR="002C0222" w:rsidRPr="000F289C">
        <w:rPr>
          <w:b/>
          <w:sz w:val="26"/>
          <w:szCs w:val="26"/>
        </w:rPr>
        <w:t>Капитана Артема Анатольевича</w:t>
      </w:r>
      <w:r w:rsidR="0047012B" w:rsidRPr="000F289C">
        <w:rPr>
          <w:b/>
          <w:sz w:val="26"/>
          <w:szCs w:val="26"/>
        </w:rPr>
        <w:t xml:space="preserve">, </w:t>
      </w:r>
      <w:r w:rsidR="0047012B" w:rsidRPr="000F289C">
        <w:rPr>
          <w:sz w:val="26"/>
          <w:szCs w:val="26"/>
        </w:rPr>
        <w:t xml:space="preserve">действующего на основании Доверенности </w:t>
      </w:r>
      <w:r w:rsidR="0053418D" w:rsidRPr="000F289C">
        <w:rPr>
          <w:sz w:val="26"/>
          <w:szCs w:val="26"/>
        </w:rPr>
        <w:t xml:space="preserve"> </w:t>
      </w:r>
      <w:r w:rsidR="00A952FA">
        <w:rPr>
          <w:sz w:val="24"/>
          <w:szCs w:val="24"/>
        </w:rPr>
        <w:t>№ 08-2870 от 24.07.2026</w:t>
      </w:r>
      <w:r w:rsidR="0047012B" w:rsidRPr="000F289C">
        <w:rPr>
          <w:sz w:val="26"/>
          <w:szCs w:val="26"/>
        </w:rPr>
        <w:t>, с одной стороны,</w:t>
      </w:r>
      <w:r w:rsidR="00630145">
        <w:rPr>
          <w:sz w:val="26"/>
          <w:szCs w:val="26"/>
        </w:rPr>
        <w:t xml:space="preserve"> </w:t>
      </w:r>
      <w:r w:rsidR="00630145" w:rsidRPr="00630145">
        <w:rPr>
          <w:sz w:val="26"/>
          <w:szCs w:val="26"/>
        </w:rPr>
        <w:t>и</w:t>
      </w:r>
      <w:r w:rsidR="004426F2">
        <w:rPr>
          <w:sz w:val="26"/>
          <w:szCs w:val="26"/>
        </w:rPr>
        <w:t>_______________________________________________________</w:t>
      </w:r>
      <w:r w:rsidR="00B03E7F" w:rsidRPr="00A64D96">
        <w:rPr>
          <w:bCs/>
          <w:sz w:val="26"/>
          <w:szCs w:val="26"/>
        </w:rPr>
        <w:t>,</w:t>
      </w:r>
      <w:r w:rsidR="00B03E7F" w:rsidRPr="000F289C">
        <w:rPr>
          <w:bCs/>
          <w:sz w:val="26"/>
          <w:szCs w:val="26"/>
        </w:rPr>
        <w:t xml:space="preserve"> именуемый в дальнейшем «</w:t>
      </w:r>
      <w:r w:rsidR="00630145">
        <w:rPr>
          <w:bCs/>
          <w:sz w:val="26"/>
          <w:szCs w:val="26"/>
        </w:rPr>
        <w:t>Подрядчик</w:t>
      </w:r>
      <w:r w:rsidR="00B03E7F" w:rsidRPr="000F289C">
        <w:rPr>
          <w:bCs/>
          <w:sz w:val="26"/>
          <w:szCs w:val="26"/>
        </w:rPr>
        <w:t>»</w:t>
      </w:r>
      <w:r w:rsidR="00A474B5">
        <w:rPr>
          <w:bCs/>
          <w:sz w:val="26"/>
          <w:szCs w:val="26"/>
        </w:rPr>
        <w:t xml:space="preserve"> с другой стороны</w:t>
      </w:r>
      <w:r w:rsidR="00B03E7F" w:rsidRPr="000F289C">
        <w:rPr>
          <w:bCs/>
          <w:sz w:val="26"/>
          <w:szCs w:val="26"/>
        </w:rPr>
        <w:t xml:space="preserve">, </w:t>
      </w:r>
      <w:r w:rsidR="00A2169D">
        <w:rPr>
          <w:bCs/>
          <w:sz w:val="26"/>
          <w:szCs w:val="26"/>
        </w:rPr>
        <w:t xml:space="preserve">руководствуясь п.4 ч.1 ст.93 </w:t>
      </w:r>
      <w:r w:rsidR="00A2169D" w:rsidRPr="00A2169D">
        <w:rPr>
          <w:bCs/>
          <w:sz w:val="26"/>
          <w:szCs w:val="26"/>
        </w:rPr>
        <w:t>Федеральн</w:t>
      </w:r>
      <w:r w:rsidR="00A2169D">
        <w:rPr>
          <w:bCs/>
          <w:sz w:val="26"/>
          <w:szCs w:val="26"/>
        </w:rPr>
        <w:t>ого</w:t>
      </w:r>
      <w:r w:rsidR="00A2169D" w:rsidRPr="00A2169D">
        <w:rPr>
          <w:bCs/>
          <w:sz w:val="26"/>
          <w:szCs w:val="26"/>
        </w:rPr>
        <w:t xml:space="preserve"> закон</w:t>
      </w:r>
      <w:r w:rsidR="00A2169D">
        <w:rPr>
          <w:bCs/>
          <w:sz w:val="26"/>
          <w:szCs w:val="26"/>
        </w:rPr>
        <w:t>а</w:t>
      </w:r>
      <w:r w:rsidR="00A2169D" w:rsidRPr="00A2169D">
        <w:rPr>
          <w:bCs/>
          <w:sz w:val="26"/>
          <w:szCs w:val="26"/>
        </w:rPr>
        <w:t xml:space="preserve"> от 5 апреля 2013 г. N 44-ФЗ </w:t>
      </w:r>
      <w:r w:rsidR="00A2169D">
        <w:rPr>
          <w:bCs/>
          <w:sz w:val="26"/>
          <w:szCs w:val="26"/>
        </w:rPr>
        <w:t>«</w:t>
      </w:r>
      <w:r w:rsidR="00A2169D" w:rsidRPr="00A2169D">
        <w:rPr>
          <w:bCs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2169D">
        <w:rPr>
          <w:bCs/>
          <w:sz w:val="26"/>
          <w:szCs w:val="26"/>
        </w:rPr>
        <w:t xml:space="preserve">» </w:t>
      </w:r>
      <w:r w:rsidR="00B03E7F" w:rsidRPr="000F289C">
        <w:rPr>
          <w:bCs/>
          <w:sz w:val="26"/>
          <w:szCs w:val="26"/>
        </w:rPr>
        <w:t>, совместно именуемые «Стороны», заключили настоящий договор о нижеследующем:</w:t>
      </w:r>
    </w:p>
    <w:p w14:paraId="682A7928" w14:textId="77777777" w:rsidR="00B03E7F" w:rsidRPr="00060434" w:rsidRDefault="00B03E7F" w:rsidP="00E55C97">
      <w:pPr>
        <w:jc w:val="center"/>
        <w:rPr>
          <w:rStyle w:val="FontStyle16"/>
          <w:szCs w:val="26"/>
        </w:rPr>
      </w:pPr>
      <w:r w:rsidRPr="00060434">
        <w:rPr>
          <w:rStyle w:val="FontStyle16"/>
          <w:szCs w:val="26"/>
        </w:rPr>
        <w:t>1. ПРЕДМЕТ ДОГОВОРА</w:t>
      </w:r>
    </w:p>
    <w:p w14:paraId="061ACF07" w14:textId="56B32BF3" w:rsidR="000A45D3" w:rsidRDefault="00BC6AF6" w:rsidP="00736BFC">
      <w:pPr>
        <w:autoSpaceDE w:val="0"/>
        <w:autoSpaceDN w:val="0"/>
        <w:adjustRightInd w:val="0"/>
        <w:ind w:left="142" w:hanging="426"/>
        <w:jc w:val="both"/>
        <w:rPr>
          <w:sz w:val="26"/>
          <w:szCs w:val="26"/>
          <w:lang w:eastAsia="zh-CN"/>
        </w:rPr>
      </w:pPr>
      <w:r w:rsidRPr="00060434">
        <w:rPr>
          <w:sz w:val="26"/>
          <w:szCs w:val="26"/>
          <w:lang w:eastAsia="zh-CN"/>
        </w:rPr>
        <w:t xml:space="preserve">     </w:t>
      </w:r>
      <w:r w:rsidR="000A45D3" w:rsidRPr="00060434">
        <w:rPr>
          <w:sz w:val="26"/>
          <w:szCs w:val="26"/>
          <w:lang w:eastAsia="zh-CN"/>
        </w:rPr>
        <w:t>1.1. В соответствии</w:t>
      </w:r>
      <w:r w:rsidR="00A474B5">
        <w:rPr>
          <w:sz w:val="26"/>
          <w:szCs w:val="26"/>
          <w:lang w:eastAsia="zh-CN"/>
        </w:rPr>
        <w:t xml:space="preserve"> с настоящим Договором Исполнитель</w:t>
      </w:r>
      <w:r w:rsidR="00B555C6">
        <w:rPr>
          <w:sz w:val="26"/>
          <w:szCs w:val="26"/>
          <w:lang w:eastAsia="zh-CN"/>
        </w:rPr>
        <w:t xml:space="preserve"> обязуется </w:t>
      </w:r>
      <w:r w:rsidR="000A45D3" w:rsidRPr="00060434">
        <w:rPr>
          <w:sz w:val="26"/>
          <w:szCs w:val="26"/>
          <w:lang w:eastAsia="zh-CN"/>
        </w:rPr>
        <w:t xml:space="preserve"> </w:t>
      </w:r>
      <w:r w:rsidR="00B555C6" w:rsidRPr="00B555C6">
        <w:rPr>
          <w:sz w:val="26"/>
          <w:szCs w:val="26"/>
        </w:rPr>
        <w:t>выполнить погрузочно-разгрузочные работы крупногабаритного груза (далее - Работа)</w:t>
      </w:r>
      <w:r w:rsidR="000A45D3" w:rsidRPr="00B555C6">
        <w:rPr>
          <w:sz w:val="26"/>
          <w:szCs w:val="26"/>
          <w:lang w:eastAsia="zh-CN"/>
        </w:rPr>
        <w:t xml:space="preserve"> </w:t>
      </w:r>
      <w:r w:rsidR="00064E8B" w:rsidRPr="00B555C6">
        <w:rPr>
          <w:sz w:val="26"/>
          <w:szCs w:val="26"/>
          <w:lang w:eastAsia="zh-CN"/>
        </w:rPr>
        <w:t>в объеме согласно Приложению</w:t>
      </w:r>
      <w:r w:rsidR="00064E8B" w:rsidRPr="00060434">
        <w:rPr>
          <w:sz w:val="26"/>
          <w:szCs w:val="26"/>
          <w:lang w:eastAsia="zh-CN"/>
        </w:rPr>
        <w:t xml:space="preserve"> № 1 к настоящему Договору</w:t>
      </w:r>
      <w:r w:rsidR="000A45D3" w:rsidRPr="00060434">
        <w:rPr>
          <w:sz w:val="26"/>
          <w:szCs w:val="26"/>
          <w:lang w:eastAsia="zh-CN"/>
        </w:rPr>
        <w:t>, а Заказчик обязуется принять и оплатить результат Работ.</w:t>
      </w:r>
    </w:p>
    <w:p w14:paraId="3FE94B42" w14:textId="1FE8C468" w:rsidR="00B555C6" w:rsidRPr="00B555C6" w:rsidRDefault="00B555C6" w:rsidP="00736BFC">
      <w:pPr>
        <w:widowControl w:val="0"/>
        <w:spacing w:line="278" w:lineRule="exact"/>
        <w:ind w:left="142" w:hanging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555C6">
        <w:rPr>
          <w:sz w:val="26"/>
          <w:szCs w:val="26"/>
        </w:rPr>
        <w:t>1.2. </w:t>
      </w:r>
      <w:r w:rsidRPr="00B555C6">
        <w:rPr>
          <w:color w:val="000000"/>
          <w:sz w:val="26"/>
          <w:szCs w:val="26"/>
        </w:rPr>
        <w:t>Под крупногабаритным грузом (далее по тексту - груз) понимается:</w:t>
      </w:r>
      <w:r>
        <w:rPr>
          <w:color w:val="000000"/>
          <w:sz w:val="26"/>
          <w:szCs w:val="26"/>
        </w:rPr>
        <w:t xml:space="preserve"> </w:t>
      </w:r>
      <w:r w:rsidRPr="00B555C6">
        <w:rPr>
          <w:color w:val="000000"/>
          <w:sz w:val="26"/>
          <w:szCs w:val="26"/>
        </w:rPr>
        <w:t xml:space="preserve">- теплоход на подводных крыльях проекта 342Э «Метеор - 1» весом 42,3 </w:t>
      </w:r>
      <w:proofErr w:type="spellStart"/>
      <w:r w:rsidRPr="00B555C6">
        <w:rPr>
          <w:color w:val="000000"/>
          <w:sz w:val="26"/>
          <w:szCs w:val="26"/>
        </w:rPr>
        <w:t>тн</w:t>
      </w:r>
      <w:proofErr w:type="spellEnd"/>
      <w:r w:rsidRPr="00B555C6">
        <w:rPr>
          <w:sz w:val="26"/>
          <w:szCs w:val="26"/>
        </w:rPr>
        <w:t xml:space="preserve">. </w:t>
      </w:r>
    </w:p>
    <w:p w14:paraId="73F8F459" w14:textId="60AE6CDD" w:rsidR="00B555C6" w:rsidRPr="00B555C6" w:rsidRDefault="00B555C6" w:rsidP="00736BFC">
      <w:pPr>
        <w:ind w:left="142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555C6">
        <w:rPr>
          <w:sz w:val="26"/>
          <w:szCs w:val="26"/>
        </w:rPr>
        <w:t>1.3. Состав и объем работ определяется приложением № 1  к настоящему Контракту.</w:t>
      </w:r>
    </w:p>
    <w:p w14:paraId="30C2DE36" w14:textId="25E56B3B" w:rsidR="00B555C6" w:rsidRPr="00B555C6" w:rsidRDefault="00B555C6" w:rsidP="00736BFC">
      <w:pPr>
        <w:widowControl w:val="0"/>
        <w:autoSpaceDE w:val="0"/>
        <w:autoSpaceDN w:val="0"/>
        <w:adjustRightInd w:val="0"/>
        <w:ind w:left="142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555C6">
        <w:rPr>
          <w:sz w:val="26"/>
          <w:szCs w:val="26"/>
        </w:rPr>
        <w:t xml:space="preserve"> 1.4. </w:t>
      </w:r>
      <w:r w:rsidRPr="00B555C6">
        <w:rPr>
          <w:sz w:val="26"/>
          <w:szCs w:val="26"/>
          <w:shd w:val="clear" w:color="auto" w:fill="FFFFFF"/>
          <w:lang w:eastAsia="en-US"/>
        </w:rPr>
        <w:t>Место выполнения работ: г. Якутск, территория Речного порта, причальная стенка</w:t>
      </w:r>
      <w:r w:rsidRPr="00B555C6">
        <w:rPr>
          <w:sz w:val="26"/>
          <w:szCs w:val="26"/>
        </w:rPr>
        <w:t>.</w:t>
      </w:r>
    </w:p>
    <w:p w14:paraId="32A9DD59" w14:textId="77777777" w:rsidR="00B555C6" w:rsidRPr="00060434" w:rsidRDefault="00B555C6" w:rsidP="00AB6D30">
      <w:pPr>
        <w:autoSpaceDE w:val="0"/>
        <w:autoSpaceDN w:val="0"/>
        <w:adjustRightInd w:val="0"/>
        <w:ind w:left="-284"/>
        <w:jc w:val="both"/>
        <w:rPr>
          <w:sz w:val="26"/>
          <w:szCs w:val="26"/>
          <w:lang w:eastAsia="zh-CN"/>
        </w:rPr>
      </w:pPr>
    </w:p>
    <w:p w14:paraId="6A0E0992" w14:textId="77777777" w:rsidR="00B03E7F" w:rsidRDefault="00B03E7F" w:rsidP="00E55C97">
      <w:pPr>
        <w:ind w:left="-284"/>
        <w:jc w:val="center"/>
        <w:rPr>
          <w:rStyle w:val="FontStyle16"/>
          <w:szCs w:val="26"/>
        </w:rPr>
      </w:pPr>
      <w:r w:rsidRPr="000F289C">
        <w:rPr>
          <w:rStyle w:val="FontStyle16"/>
          <w:szCs w:val="26"/>
        </w:rPr>
        <w:t>2. ПРАВА И ОБЯЗАННОСТИ СТОРОН</w:t>
      </w:r>
    </w:p>
    <w:p w14:paraId="7B4E77BD" w14:textId="4C7CF0C7" w:rsidR="00E55C97" w:rsidRPr="00DD7F60" w:rsidRDefault="00E55C97" w:rsidP="00E55C97">
      <w:pPr>
        <w:ind w:left="-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2.1 </w:t>
      </w:r>
      <w:r w:rsidRPr="00DD7F60">
        <w:rPr>
          <w:b/>
          <w:sz w:val="26"/>
          <w:szCs w:val="26"/>
        </w:rPr>
        <w:t>Подрядчик обязан:</w:t>
      </w:r>
    </w:p>
    <w:p w14:paraId="48E1E1D9" w14:textId="702DEAE4" w:rsidR="00E55C97" w:rsidRPr="00E55C97" w:rsidRDefault="00E55C97" w:rsidP="00E55C97">
      <w:pPr>
        <w:jc w:val="both"/>
        <w:rPr>
          <w:sz w:val="24"/>
          <w:szCs w:val="24"/>
        </w:rPr>
      </w:pPr>
      <w:r>
        <w:rPr>
          <w:sz w:val="24"/>
          <w:szCs w:val="24"/>
        </w:rPr>
        <w:t>2.1.1 в</w:t>
      </w:r>
      <w:r w:rsidRPr="00E55C97">
        <w:rPr>
          <w:sz w:val="24"/>
          <w:szCs w:val="24"/>
        </w:rPr>
        <w:t>ыполнить работу в со</w:t>
      </w:r>
      <w:r>
        <w:rPr>
          <w:sz w:val="24"/>
          <w:szCs w:val="24"/>
        </w:rPr>
        <w:t>ответствии с условиями Договора</w:t>
      </w:r>
      <w:r w:rsidRPr="00E55C97">
        <w:rPr>
          <w:sz w:val="24"/>
          <w:szCs w:val="24"/>
        </w:rPr>
        <w:t xml:space="preserve"> и передать Заказчику ее результаты с документами о приемке выполненных работ (этапа работы) путем их формирования и направления согласно условиям контракта. Информация, отраженная в указанных документах, должна строго соответствовать Спецификации (Приложение № 1);</w:t>
      </w:r>
    </w:p>
    <w:p w14:paraId="1CA21647" w14:textId="2C991C8C" w:rsidR="00E55C97" w:rsidRPr="00E55C97" w:rsidRDefault="00E55C97" w:rsidP="00E55C9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2. без увеличения цены работы выполнить все необходимые действия в целях соблюдения требований, установленных действующим законодательством РФ;</w:t>
      </w:r>
    </w:p>
    <w:p w14:paraId="113D7079" w14:textId="08E8FA1C" w:rsidR="00E55C97" w:rsidRPr="00E55C97" w:rsidRDefault="00E55C97" w:rsidP="00E55C97">
      <w:pPr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Pr="00E55C97">
        <w:rPr>
          <w:sz w:val="24"/>
          <w:szCs w:val="24"/>
        </w:rPr>
        <w:t>3. своими силами и за свой счет, в срок, определенный Заказчиком, устранять допущенные недостатки в выполненной работе или иные отступления от условий Контракта, в том числе в период действия гарантийного срока;</w:t>
      </w:r>
    </w:p>
    <w:p w14:paraId="7D107ACA" w14:textId="6CCFB014" w:rsidR="00E55C97" w:rsidRPr="00E55C97" w:rsidRDefault="00E55C97" w:rsidP="00E55C9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4. незамедлительно информировать Заказчика об обнаруженной невозможности получить ожидаемые результаты или о нецелесообразности продолжения работы;</w:t>
      </w:r>
    </w:p>
    <w:p w14:paraId="7C43975B" w14:textId="76A2DA09" w:rsidR="00E55C97" w:rsidRPr="00E55C97" w:rsidRDefault="00E55C97" w:rsidP="00E55C9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5. незамедлительно сообщать Заказчику о приостановлении или прекращении работы;</w:t>
      </w:r>
    </w:p>
    <w:p w14:paraId="4812878D" w14:textId="60938553" w:rsidR="00E55C97" w:rsidRPr="00E55C97" w:rsidRDefault="00E55C97" w:rsidP="00E55C9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6. предоставлять по запросам Заказчика иную информацию о ходе исполнения Контракта;</w:t>
      </w:r>
    </w:p>
    <w:p w14:paraId="09E7120E" w14:textId="166EBD50" w:rsidR="00E55C97" w:rsidRPr="00E55C97" w:rsidRDefault="00E55C97" w:rsidP="00E55C9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7. сохранять конфиденциальность информации, относящейся к ходу исполнения Контракта и полученным результатам;</w:t>
      </w:r>
    </w:p>
    <w:p w14:paraId="00AC50CC" w14:textId="316158B7" w:rsidR="00E55C97" w:rsidRPr="00E55C97" w:rsidRDefault="00E55C97" w:rsidP="00E55C9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8. предоставлять своевременно достоверную информацию о ходе исполнения своих обязательств и обязательств субподрядчиков, в том числе о сложностях, возникающих при исполнении Контракта;</w:t>
      </w:r>
    </w:p>
    <w:p w14:paraId="6DA44DF1" w14:textId="7E953639" w:rsidR="00E55C97" w:rsidRPr="00E55C97" w:rsidRDefault="00E55C97" w:rsidP="00736BF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E55C97">
        <w:rPr>
          <w:sz w:val="24"/>
          <w:szCs w:val="24"/>
        </w:rPr>
        <w:t>9. обладать всеми необходимыми правами на выполнение Работ по Контракту и поддерживать их в силе в течение срока исполнения Контракта, а также в период действия гарантийных обязательств;</w:t>
      </w:r>
    </w:p>
    <w:p w14:paraId="534EFA5B" w14:textId="4B3862E0" w:rsidR="00E55C97" w:rsidRPr="00E55C97" w:rsidRDefault="00E55C97" w:rsidP="00736BF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 w:rsidR="008000B0">
        <w:rPr>
          <w:sz w:val="24"/>
          <w:szCs w:val="24"/>
        </w:rPr>
        <w:t>1.</w:t>
      </w:r>
      <w:r w:rsidRPr="00E55C97">
        <w:rPr>
          <w:sz w:val="24"/>
          <w:szCs w:val="24"/>
        </w:rPr>
        <w:t>10. возместить Заказчику сумму административного штрафа, в случае, предусмотренном п. 3.1.9 настоящего Контракта.</w:t>
      </w:r>
    </w:p>
    <w:p w14:paraId="17E75857" w14:textId="57F0E597" w:rsidR="00E55C97" w:rsidRPr="00E55C97" w:rsidRDefault="00E55C97" w:rsidP="00736BFC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55C97">
        <w:rPr>
          <w:sz w:val="24"/>
          <w:szCs w:val="24"/>
        </w:rPr>
        <w:t>.</w:t>
      </w:r>
      <w:r w:rsidR="008000B0">
        <w:rPr>
          <w:sz w:val="24"/>
          <w:szCs w:val="24"/>
        </w:rPr>
        <w:t>1.</w:t>
      </w:r>
      <w:r w:rsidRPr="00E55C97">
        <w:rPr>
          <w:sz w:val="24"/>
          <w:szCs w:val="24"/>
        </w:rPr>
        <w:t>11. исполнять обязанности, предусмотренные иными положениями Контракта.</w:t>
      </w:r>
    </w:p>
    <w:p w14:paraId="3E3C2D88" w14:textId="3A94C5D7" w:rsidR="00060434" w:rsidRDefault="00AB6D30" w:rsidP="00736BF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8000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FC4CBB">
        <w:rPr>
          <w:b/>
          <w:sz w:val="26"/>
          <w:szCs w:val="26"/>
        </w:rPr>
        <w:t>2</w:t>
      </w:r>
      <w:r w:rsidR="00060434" w:rsidRPr="008000B0">
        <w:rPr>
          <w:b/>
          <w:sz w:val="26"/>
          <w:szCs w:val="26"/>
        </w:rPr>
        <w:t>.2. Подрядчик имеет право:</w:t>
      </w:r>
    </w:p>
    <w:p w14:paraId="69AB6885" w14:textId="544A2E95" w:rsidR="00FC4CBB" w:rsidRPr="00FC4CBB" w:rsidRDefault="00FC4CBB" w:rsidP="00736BFC">
      <w:pPr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Pr="00FC4CBB">
        <w:rPr>
          <w:sz w:val="24"/>
          <w:szCs w:val="24"/>
        </w:rPr>
        <w:t>.1. привлечь к исполнению своих обязательств по Контракту третьих лиц;</w:t>
      </w:r>
    </w:p>
    <w:p w14:paraId="6FD5A6A2" w14:textId="382D3E51" w:rsidR="00FC4CBB" w:rsidRPr="00FC4CBB" w:rsidRDefault="00736BFC" w:rsidP="00736BFC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4CBB">
        <w:rPr>
          <w:sz w:val="24"/>
          <w:szCs w:val="24"/>
        </w:rPr>
        <w:t>2.2</w:t>
      </w:r>
      <w:r w:rsidR="00FC4CBB" w:rsidRPr="00FC4CBB">
        <w:rPr>
          <w:sz w:val="24"/>
          <w:szCs w:val="24"/>
        </w:rPr>
        <w:t>.2. осуществлять замену субподрядчика, с которым ранее был заключен договор, на другого субподрядчика, в случае неисполнения или ненадлежащего исполнения субподрядчиком обязательств, предусмотренных договором, заключенным с Подрядчиком;</w:t>
      </w:r>
    </w:p>
    <w:p w14:paraId="72667967" w14:textId="3ABC8523" w:rsidR="00FC4CBB" w:rsidRPr="00FC4CBB" w:rsidRDefault="00736BFC" w:rsidP="00736BFC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FC4CBB">
        <w:rPr>
          <w:sz w:val="24"/>
          <w:szCs w:val="24"/>
        </w:rPr>
        <w:t>2.2</w:t>
      </w:r>
      <w:r w:rsidR="00FC4CBB" w:rsidRPr="00FC4CBB">
        <w:rPr>
          <w:sz w:val="24"/>
          <w:szCs w:val="24"/>
        </w:rPr>
        <w:t>.3. по согласованию с Заказчиком досрочно выполнить работы;</w:t>
      </w:r>
    </w:p>
    <w:p w14:paraId="604C5BA1" w14:textId="71AB68E7" w:rsidR="00FC4CBB" w:rsidRDefault="00FC4CBB" w:rsidP="008D030E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Pr="00FC4CBB">
        <w:rPr>
          <w:sz w:val="24"/>
          <w:szCs w:val="24"/>
        </w:rPr>
        <w:t>.4. реализовывать права, предусмотренные иными положениями Контракта.</w:t>
      </w:r>
    </w:p>
    <w:p w14:paraId="0B77F034" w14:textId="281A0042" w:rsidR="00FC4CBB" w:rsidRDefault="008D030E" w:rsidP="008D030E">
      <w:pPr>
        <w:ind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r w:rsidR="00FC4CBB">
        <w:rPr>
          <w:b/>
          <w:sz w:val="24"/>
          <w:szCs w:val="24"/>
        </w:rPr>
        <w:t>Заказчик обязан</w:t>
      </w:r>
      <w:r w:rsidR="00FC4CBB" w:rsidRPr="00FC4CBB">
        <w:rPr>
          <w:b/>
          <w:sz w:val="24"/>
          <w:szCs w:val="24"/>
        </w:rPr>
        <w:t>:</w:t>
      </w:r>
    </w:p>
    <w:p w14:paraId="50588D3F" w14:textId="6CB0D50C" w:rsidR="008D030E" w:rsidRPr="008D030E" w:rsidRDefault="008D030E" w:rsidP="008D030E">
      <w:pPr>
        <w:ind w:hanging="142"/>
        <w:rPr>
          <w:sz w:val="24"/>
          <w:szCs w:val="24"/>
        </w:rPr>
      </w:pPr>
      <w:r>
        <w:rPr>
          <w:sz w:val="24"/>
          <w:szCs w:val="24"/>
        </w:rPr>
        <w:t>2.3</w:t>
      </w:r>
      <w:r w:rsidRPr="008D030E">
        <w:rPr>
          <w:sz w:val="24"/>
          <w:szCs w:val="24"/>
        </w:rPr>
        <w:t>.1. совершить все необходимые действия, обеспечивающие принятие выполненных Работ и их результата в строгом соответствии с условиями Контракта;</w:t>
      </w:r>
    </w:p>
    <w:p w14:paraId="702F854C" w14:textId="520218F7" w:rsidR="008D030E" w:rsidRPr="008D030E" w:rsidRDefault="008D030E" w:rsidP="008D030E">
      <w:pPr>
        <w:ind w:hanging="142"/>
        <w:rPr>
          <w:sz w:val="24"/>
          <w:szCs w:val="24"/>
        </w:rPr>
      </w:pPr>
      <w:r>
        <w:rPr>
          <w:sz w:val="24"/>
          <w:szCs w:val="24"/>
        </w:rPr>
        <w:t>2.3</w:t>
      </w:r>
      <w:r w:rsidRPr="008D030E">
        <w:rPr>
          <w:sz w:val="24"/>
          <w:szCs w:val="24"/>
        </w:rPr>
        <w:t>.2. провести экспертизу выполненных Работ и их результатов;</w:t>
      </w:r>
    </w:p>
    <w:p w14:paraId="6A19A586" w14:textId="541E9217" w:rsidR="008D030E" w:rsidRPr="008D030E" w:rsidRDefault="008D030E" w:rsidP="008D030E">
      <w:pPr>
        <w:ind w:hanging="142"/>
        <w:rPr>
          <w:sz w:val="24"/>
          <w:szCs w:val="24"/>
        </w:rPr>
      </w:pPr>
      <w:r>
        <w:rPr>
          <w:sz w:val="24"/>
          <w:szCs w:val="24"/>
        </w:rPr>
        <w:t>2.3</w:t>
      </w:r>
      <w:r w:rsidRPr="008D030E">
        <w:rPr>
          <w:sz w:val="24"/>
          <w:szCs w:val="24"/>
        </w:rPr>
        <w:t>.3. оплатить Подрядчику за выполненные Работы в срок, установленный Контрактом;</w:t>
      </w:r>
    </w:p>
    <w:p w14:paraId="74EFFBB0" w14:textId="65D765D1" w:rsidR="008D030E" w:rsidRPr="008D030E" w:rsidRDefault="008D030E" w:rsidP="008D030E">
      <w:pPr>
        <w:ind w:hanging="142"/>
        <w:rPr>
          <w:sz w:val="24"/>
          <w:szCs w:val="24"/>
        </w:rPr>
      </w:pPr>
      <w:r>
        <w:rPr>
          <w:sz w:val="24"/>
          <w:szCs w:val="24"/>
        </w:rPr>
        <w:t>2.3</w:t>
      </w:r>
      <w:r w:rsidRPr="008D030E">
        <w:rPr>
          <w:sz w:val="24"/>
          <w:szCs w:val="24"/>
        </w:rPr>
        <w:t>.4. своевременно предоставлять Подрядчику необходимую для выполнения им обязательств информацию и документы;</w:t>
      </w:r>
    </w:p>
    <w:p w14:paraId="3597925D" w14:textId="4530F14E" w:rsidR="008D030E" w:rsidRPr="008D030E" w:rsidRDefault="008D030E" w:rsidP="008D030E">
      <w:pPr>
        <w:ind w:hanging="142"/>
        <w:rPr>
          <w:sz w:val="24"/>
          <w:szCs w:val="24"/>
        </w:rPr>
      </w:pPr>
      <w:r>
        <w:rPr>
          <w:sz w:val="24"/>
          <w:szCs w:val="24"/>
        </w:rPr>
        <w:t>2.3</w:t>
      </w:r>
      <w:r w:rsidRPr="008D030E">
        <w:rPr>
          <w:sz w:val="24"/>
          <w:szCs w:val="24"/>
        </w:rPr>
        <w:t>.5. исполнять обязанности, предусмотренные иными положениями Контракта.</w:t>
      </w:r>
    </w:p>
    <w:p w14:paraId="0DAE963B" w14:textId="77C15628" w:rsidR="00060434" w:rsidRPr="008D030E" w:rsidRDefault="008D030E" w:rsidP="00DD7F60">
      <w:pPr>
        <w:ind w:left="284" w:hanging="56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8D030E">
        <w:rPr>
          <w:b/>
          <w:sz w:val="26"/>
          <w:szCs w:val="26"/>
        </w:rPr>
        <w:t>2</w:t>
      </w:r>
      <w:r w:rsidR="00060434" w:rsidRPr="008D030E">
        <w:rPr>
          <w:b/>
          <w:sz w:val="26"/>
          <w:szCs w:val="26"/>
        </w:rPr>
        <w:t xml:space="preserve">.4. Заказчик </w:t>
      </w:r>
      <w:r w:rsidRPr="008D030E">
        <w:rPr>
          <w:b/>
          <w:sz w:val="26"/>
          <w:szCs w:val="26"/>
        </w:rPr>
        <w:t>имеет право</w:t>
      </w:r>
      <w:r w:rsidR="00060434" w:rsidRPr="008D030E">
        <w:rPr>
          <w:b/>
          <w:sz w:val="26"/>
          <w:szCs w:val="26"/>
        </w:rPr>
        <w:t>:</w:t>
      </w:r>
    </w:p>
    <w:p w14:paraId="586226CF" w14:textId="471C76BF" w:rsidR="008D030E" w:rsidRPr="008D030E" w:rsidRDefault="008D030E" w:rsidP="008D030E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Pr="008D030E">
        <w:rPr>
          <w:sz w:val="26"/>
          <w:szCs w:val="26"/>
        </w:rPr>
        <w:t>.1. привлечь к исполнению своих обязательств по Контракту третьих лиц;</w:t>
      </w:r>
    </w:p>
    <w:p w14:paraId="4877BC53" w14:textId="63336E5B" w:rsidR="008D030E" w:rsidRPr="008D030E" w:rsidRDefault="008D030E" w:rsidP="008D030E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Pr="008D030E">
        <w:rPr>
          <w:sz w:val="26"/>
          <w:szCs w:val="26"/>
        </w:rPr>
        <w:t>.2. осуществлять замену субподрядчика, с которым ранее был заключен договор, на другого субподрядчика, в случае неисполнения или ненадлежащего исполнения субподрядчиком обязательств, предусмотренных договором, заключенным с Подрядчиком;</w:t>
      </w:r>
    </w:p>
    <w:p w14:paraId="34808FEC" w14:textId="6A1CD413" w:rsidR="008D030E" w:rsidRPr="008D030E" w:rsidRDefault="008D030E" w:rsidP="008D030E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Pr="008D030E">
        <w:rPr>
          <w:sz w:val="26"/>
          <w:szCs w:val="26"/>
        </w:rPr>
        <w:t>.3. по согласованию с Заказчиком досрочно выполнить работы;</w:t>
      </w:r>
    </w:p>
    <w:p w14:paraId="431E2D6C" w14:textId="2391B72B" w:rsidR="008D030E" w:rsidRPr="008D030E" w:rsidRDefault="008D030E" w:rsidP="008D030E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Pr="008D030E">
        <w:rPr>
          <w:sz w:val="26"/>
          <w:szCs w:val="26"/>
        </w:rPr>
        <w:t>.4. реализовывать права, предусмотренные иными положениями Контракта.</w:t>
      </w:r>
    </w:p>
    <w:p w14:paraId="744A4072" w14:textId="77777777" w:rsidR="008D030E" w:rsidRPr="00DD7F60" w:rsidRDefault="008D030E" w:rsidP="00DD7F60">
      <w:pPr>
        <w:ind w:left="284" w:hanging="568"/>
        <w:jc w:val="both"/>
        <w:rPr>
          <w:sz w:val="26"/>
          <w:szCs w:val="26"/>
        </w:rPr>
      </w:pPr>
    </w:p>
    <w:p w14:paraId="2B0A7EB2" w14:textId="77777777" w:rsidR="00B03E7F" w:rsidRPr="000F289C" w:rsidRDefault="00B03E7F" w:rsidP="00DD7F60">
      <w:pPr>
        <w:ind w:left="-284"/>
        <w:jc w:val="center"/>
        <w:rPr>
          <w:rStyle w:val="FontStyle16"/>
          <w:szCs w:val="26"/>
        </w:rPr>
      </w:pPr>
      <w:r w:rsidRPr="000F289C">
        <w:rPr>
          <w:rStyle w:val="FontStyle16"/>
          <w:szCs w:val="26"/>
        </w:rPr>
        <w:t>3. СРОКИ ВЫПОЛНЕНИЯ РАБОТ</w:t>
      </w:r>
    </w:p>
    <w:p w14:paraId="623B4730" w14:textId="3FAB391E" w:rsidR="00B03E7F" w:rsidRPr="000F289C" w:rsidRDefault="00BC6AF6" w:rsidP="00DD7F60">
      <w:pPr>
        <w:ind w:left="-284"/>
        <w:jc w:val="both"/>
        <w:rPr>
          <w:rStyle w:val="FontStyle16"/>
          <w:szCs w:val="26"/>
        </w:rPr>
      </w:pPr>
      <w:r>
        <w:rPr>
          <w:rStyle w:val="FontStyle16"/>
          <w:szCs w:val="26"/>
        </w:rPr>
        <w:t xml:space="preserve">     </w:t>
      </w:r>
      <w:r w:rsidR="00D440F0">
        <w:rPr>
          <w:rStyle w:val="FontStyle16"/>
          <w:szCs w:val="26"/>
        </w:rPr>
        <w:t xml:space="preserve">3.1. </w:t>
      </w:r>
      <w:r w:rsidR="00D440F0">
        <w:rPr>
          <w:sz w:val="26"/>
          <w:szCs w:val="26"/>
        </w:rPr>
        <w:t>П</w:t>
      </w:r>
      <w:r w:rsidR="00D440F0" w:rsidRPr="00B555C6">
        <w:rPr>
          <w:sz w:val="26"/>
          <w:szCs w:val="26"/>
        </w:rPr>
        <w:t xml:space="preserve">огрузочно-разгрузочные работы крупногабаритного груза </w:t>
      </w:r>
      <w:r w:rsidR="000A45D3">
        <w:rPr>
          <w:rStyle w:val="FontStyle16"/>
          <w:szCs w:val="26"/>
        </w:rPr>
        <w:t xml:space="preserve"> выполняются в срок до 30 (тридцати) календарных дней</w:t>
      </w:r>
      <w:r w:rsidR="00B03E7F" w:rsidRPr="000F289C">
        <w:rPr>
          <w:rStyle w:val="FontStyle16"/>
          <w:szCs w:val="26"/>
        </w:rPr>
        <w:t xml:space="preserve"> с момента получения письменной заявки Заказчика, направленной по электронной почте или нарочно.</w:t>
      </w:r>
    </w:p>
    <w:p w14:paraId="1726F719" w14:textId="46D91415" w:rsidR="00B03E7F" w:rsidRDefault="00BC6AF6" w:rsidP="00DD7F60">
      <w:pPr>
        <w:ind w:left="-284"/>
        <w:jc w:val="both"/>
        <w:rPr>
          <w:rStyle w:val="FontStyle16"/>
          <w:szCs w:val="26"/>
        </w:rPr>
      </w:pPr>
      <w:r>
        <w:rPr>
          <w:rStyle w:val="FontStyle16"/>
          <w:szCs w:val="26"/>
        </w:rPr>
        <w:t xml:space="preserve">     </w:t>
      </w:r>
      <w:r w:rsidR="00B03E7F" w:rsidRPr="000F289C">
        <w:rPr>
          <w:rStyle w:val="FontStyle16"/>
          <w:szCs w:val="26"/>
        </w:rPr>
        <w:t>3.2. Общий</w:t>
      </w:r>
      <w:r w:rsidR="00BA7279">
        <w:rPr>
          <w:rStyle w:val="FontStyle16"/>
          <w:szCs w:val="26"/>
        </w:rPr>
        <w:t xml:space="preserve"> срок действия договора – до 30.10</w:t>
      </w:r>
      <w:r w:rsidR="00A2169D">
        <w:rPr>
          <w:rStyle w:val="FontStyle16"/>
          <w:szCs w:val="26"/>
        </w:rPr>
        <w:t>.</w:t>
      </w:r>
      <w:r w:rsidR="00B03E7F" w:rsidRPr="000F289C">
        <w:rPr>
          <w:rStyle w:val="FontStyle16"/>
          <w:szCs w:val="26"/>
        </w:rPr>
        <w:t xml:space="preserve">2026 года. </w:t>
      </w:r>
    </w:p>
    <w:p w14:paraId="29642D42" w14:textId="77777777" w:rsidR="00E344F1" w:rsidRPr="000F289C" w:rsidRDefault="00E344F1" w:rsidP="00DD7F60">
      <w:pPr>
        <w:ind w:left="-284"/>
        <w:jc w:val="both"/>
        <w:rPr>
          <w:rStyle w:val="FontStyle16"/>
          <w:szCs w:val="26"/>
        </w:rPr>
      </w:pPr>
    </w:p>
    <w:p w14:paraId="1DF761BC" w14:textId="77777777" w:rsidR="00B03E7F" w:rsidRPr="000F289C" w:rsidRDefault="00B03E7F" w:rsidP="00DD7F60">
      <w:pPr>
        <w:ind w:left="-284"/>
        <w:jc w:val="center"/>
        <w:rPr>
          <w:rStyle w:val="FontStyle16"/>
          <w:szCs w:val="26"/>
        </w:rPr>
      </w:pPr>
      <w:r w:rsidRPr="000F289C">
        <w:rPr>
          <w:rStyle w:val="FontStyle16"/>
          <w:szCs w:val="26"/>
        </w:rPr>
        <w:t>4. ЦЕНА ДОГОВОРА И ПОРЯДОК РАСЧЕТОВ</w:t>
      </w:r>
    </w:p>
    <w:p w14:paraId="76AE1E1A" w14:textId="56019658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rPr>
          <w:i/>
          <w:iCs/>
          <w:sz w:val="26"/>
          <w:szCs w:val="26"/>
        </w:rPr>
      </w:pPr>
      <w:r w:rsidRPr="00736BFC">
        <w:rPr>
          <w:sz w:val="26"/>
          <w:szCs w:val="26"/>
        </w:rPr>
        <w:t xml:space="preserve">4.1. Цена Договора составляет </w:t>
      </w:r>
      <w:r w:rsidRPr="00736BFC">
        <w:rPr>
          <w:sz w:val="26"/>
          <w:szCs w:val="26"/>
          <w:shd w:val="clear" w:color="auto" w:fill="FFFFFF"/>
        </w:rPr>
        <w:t xml:space="preserve">165 030 </w:t>
      </w:r>
      <w:r w:rsidRPr="00736BFC">
        <w:rPr>
          <w:sz w:val="26"/>
          <w:szCs w:val="26"/>
        </w:rPr>
        <w:t xml:space="preserve"> рублей 00 копеек, включая НДС 22%. </w:t>
      </w:r>
    </w:p>
    <w:p w14:paraId="10C5CDAD" w14:textId="4EFB88D6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6BFC">
        <w:rPr>
          <w:sz w:val="26"/>
          <w:szCs w:val="2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 w:rsidR="00736BFC" w:rsidRPr="00736BFC">
        <w:rPr>
          <w:sz w:val="26"/>
          <w:szCs w:val="26"/>
        </w:rPr>
        <w:t>Ф, связанных с оплатой Договора</w:t>
      </w:r>
      <w:r w:rsidRPr="00736BFC">
        <w:rPr>
          <w:sz w:val="26"/>
          <w:szCs w:val="26"/>
        </w:rPr>
        <w:t>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</w:p>
    <w:p w14:paraId="088F2F1A" w14:textId="4438DDED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4.2. В цену Договора включены все расходы Подрядчика,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</w:t>
      </w:r>
      <w:proofErr w:type="gramStart"/>
      <w:r w:rsidRPr="00736BFC">
        <w:rPr>
          <w:sz w:val="26"/>
          <w:szCs w:val="26"/>
        </w:rPr>
        <w:t>другие обязательные платежи</w:t>
      </w:r>
      <w:proofErr w:type="gramEnd"/>
      <w:r w:rsidRPr="00736BFC">
        <w:rPr>
          <w:sz w:val="26"/>
          <w:szCs w:val="26"/>
        </w:rPr>
        <w:t xml:space="preserve"> и иные расходы, связанные с выполнением работ. </w:t>
      </w:r>
    </w:p>
    <w:p w14:paraId="780EB296" w14:textId="6D321B5D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6BFC">
        <w:rPr>
          <w:sz w:val="26"/>
          <w:szCs w:val="26"/>
        </w:rPr>
        <w:t>4.3. Оплата по Договору производится в следующем порядке:</w:t>
      </w:r>
    </w:p>
    <w:p w14:paraId="66E622E5" w14:textId="5A9F3E9F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6BFC">
        <w:rPr>
          <w:sz w:val="26"/>
          <w:szCs w:val="26"/>
        </w:rPr>
        <w:t>4.3.1. Оплата производится безналичным расчетом путем перечисления Заказчиком денежных средств на указанный в Договоре расчетный счет Подрядчика. Допускается иной, не запрещенный законом, способ оплаты выполненных работ (этапа работ) (взаимозачет и т.п.).</w:t>
      </w:r>
    </w:p>
    <w:p w14:paraId="25D59584" w14:textId="028C893A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6BFC">
        <w:rPr>
          <w:sz w:val="26"/>
          <w:szCs w:val="26"/>
        </w:rPr>
        <w:t>4.3.2. Оплата производится в рублях РФ.</w:t>
      </w:r>
    </w:p>
    <w:p w14:paraId="0DD5B921" w14:textId="0261E866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 w:rsidRPr="00736BFC">
        <w:rPr>
          <w:sz w:val="26"/>
          <w:szCs w:val="26"/>
        </w:rPr>
        <w:t xml:space="preserve">4.3.3. </w:t>
      </w:r>
      <w:r w:rsidR="00736BFC" w:rsidRPr="00736BFC">
        <w:rPr>
          <w:iCs/>
          <w:sz w:val="26"/>
          <w:szCs w:val="26"/>
        </w:rPr>
        <w:t>Авансовые платежи по Договору</w:t>
      </w:r>
      <w:r w:rsidRPr="00736BFC">
        <w:rPr>
          <w:iCs/>
          <w:sz w:val="26"/>
          <w:szCs w:val="26"/>
        </w:rPr>
        <w:t xml:space="preserve"> не предусмотрены.</w:t>
      </w:r>
    </w:p>
    <w:p w14:paraId="5B2BE81A" w14:textId="4053EB87" w:rsidR="00E344F1" w:rsidRPr="00736BFC" w:rsidRDefault="00E344F1" w:rsidP="00E344F1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36BFC">
        <w:rPr>
          <w:sz w:val="26"/>
          <w:szCs w:val="26"/>
        </w:rPr>
        <w:t>4.3.4. Расчет за выполненные работы (этап работ) осуществляется в течение 7 рабочих дней со дня подписания Заказчиком документа о приемке выполненных работ (этапа работ) на основании представленных Подрядчиком счета, счета-фактуры (при наличии), сформированных в единой информационной системе и (или) приложенных Подрядчиком к документу о приемке.</w:t>
      </w:r>
    </w:p>
    <w:p w14:paraId="3E74015E" w14:textId="29C0BC9E" w:rsidR="00E344F1" w:rsidRPr="00736BFC" w:rsidRDefault="00E344F1" w:rsidP="00736BFC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736BFC">
        <w:rPr>
          <w:sz w:val="26"/>
          <w:szCs w:val="26"/>
        </w:rPr>
        <w:t>4.3.5. В случаях, предъявления Заказчиком Подрядчику требования о возмещении убытков, и невыплаты таких убытков Подрядчиком в добровольном порядке, З</w:t>
      </w:r>
      <w:r w:rsidRPr="00736BFC">
        <w:rPr>
          <w:rFonts w:eastAsia="Calibri"/>
          <w:sz w:val="26"/>
          <w:szCs w:val="26"/>
          <w:lang w:eastAsia="en-US"/>
        </w:rPr>
        <w:t xml:space="preserve">аказчик вправе произвести оплату </w:t>
      </w:r>
      <w:r w:rsidRPr="00736BFC">
        <w:rPr>
          <w:sz w:val="26"/>
          <w:szCs w:val="26"/>
        </w:rPr>
        <w:t xml:space="preserve">выполненных работ (этапа работ) </w:t>
      </w:r>
      <w:r w:rsidRPr="00736BFC">
        <w:rPr>
          <w:rFonts w:eastAsia="Calibri"/>
          <w:sz w:val="26"/>
          <w:szCs w:val="26"/>
          <w:lang w:eastAsia="en-US"/>
        </w:rPr>
        <w:t xml:space="preserve">за вычетом соответствующего размера убытков или вправе вернуть обеспечение исполнения Договора, уменьшенное на размер </w:t>
      </w:r>
      <w:r w:rsidRPr="00736BFC">
        <w:rPr>
          <w:rFonts w:eastAsia="Calibri"/>
          <w:sz w:val="26"/>
          <w:szCs w:val="26"/>
          <w:lang w:eastAsia="en-US"/>
        </w:rPr>
        <w:lastRenderedPageBreak/>
        <w:t xml:space="preserve">начисленной неустойки, причиненных убытков, путем проведения зачета встречных требований Подрядчика о взыскании с Заказчика стоимости выполненных работ. </w:t>
      </w:r>
    </w:p>
    <w:p w14:paraId="0365376A" w14:textId="77777777" w:rsidR="00E344F1" w:rsidRPr="00736BFC" w:rsidRDefault="00E344F1" w:rsidP="00736BFC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736BFC">
        <w:rPr>
          <w:rFonts w:eastAsia="Calibri"/>
          <w:sz w:val="26"/>
          <w:szCs w:val="26"/>
          <w:lang w:eastAsia="en-US"/>
        </w:rPr>
        <w:t xml:space="preserve">В случаях, неисполнения Подрядчиком требований Заказчика об уплате начисленных неустоек (штрафов, пеней) Заказчик производит оплату выполненных работ за вычетом соответствующего размера начисленной неустойки (штрафа, пени) в соответствии с п. 2 ч. 14 ст. 34 Федерального закона от 05.04.2013 N 44-ФЗ «О контрактной системе в сфере закупок товаров, работ, услуг для обеспечения государственных и муниципальных нужд». </w:t>
      </w:r>
    </w:p>
    <w:p w14:paraId="2351080A" w14:textId="77777777" w:rsidR="00E344F1" w:rsidRPr="00736BFC" w:rsidRDefault="00E344F1" w:rsidP="00736BFC">
      <w:pPr>
        <w:ind w:left="-284"/>
        <w:jc w:val="both"/>
        <w:rPr>
          <w:rStyle w:val="FontStyle16"/>
          <w:szCs w:val="26"/>
          <w:highlight w:val="yellow"/>
        </w:rPr>
      </w:pPr>
    </w:p>
    <w:p w14:paraId="73010E20" w14:textId="4E7D1B0B" w:rsidR="007854A8" w:rsidRPr="00736BFC" w:rsidRDefault="00A50E65" w:rsidP="00736BFC">
      <w:pPr>
        <w:jc w:val="center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5. </w:t>
      </w:r>
      <w:r w:rsidR="005F6934" w:rsidRPr="00736BFC">
        <w:rPr>
          <w:rStyle w:val="FontStyle16"/>
          <w:szCs w:val="26"/>
        </w:rPr>
        <w:t>ПОРЯДОК СДАЧИ И ПРИЕМКИ ВЫПОЛНЕННЫХ РАБОТ</w:t>
      </w:r>
    </w:p>
    <w:p w14:paraId="2669A542" w14:textId="5DBBDC3E" w:rsidR="00E344F1" w:rsidRPr="00736BFC" w:rsidRDefault="00456E25" w:rsidP="00736BFC">
      <w:pPr>
        <w:shd w:val="clear" w:color="auto" w:fill="FFFFFF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     </w:t>
      </w:r>
      <w:r w:rsidR="00E344F1" w:rsidRPr="00736BFC">
        <w:rPr>
          <w:sz w:val="26"/>
          <w:szCs w:val="26"/>
        </w:rPr>
        <w:t xml:space="preserve">5.1. В рамках исполнения Договора, приемка выполненных работ осуществляется путем формированию и подписанию документов о приемке товаров (работ, услуг) </w:t>
      </w:r>
      <w:r w:rsidR="00944D69" w:rsidRPr="00736BFC">
        <w:rPr>
          <w:sz w:val="26"/>
          <w:szCs w:val="26"/>
        </w:rPr>
        <w:t>составленному на бумажном носителе</w:t>
      </w:r>
      <w:r w:rsidR="00E344F1" w:rsidRPr="00736BFC">
        <w:rPr>
          <w:sz w:val="26"/>
          <w:szCs w:val="26"/>
        </w:rPr>
        <w:t>.</w:t>
      </w:r>
    </w:p>
    <w:p w14:paraId="30F9FC2C" w14:textId="77777777" w:rsidR="00E344F1" w:rsidRPr="00736BFC" w:rsidRDefault="00E344F1" w:rsidP="00736BFC">
      <w:pPr>
        <w:shd w:val="clear" w:color="auto" w:fill="FFFFFF"/>
        <w:jc w:val="both"/>
        <w:rPr>
          <w:sz w:val="26"/>
          <w:szCs w:val="26"/>
        </w:rPr>
      </w:pPr>
      <w:r w:rsidRPr="00736BFC">
        <w:rPr>
          <w:sz w:val="26"/>
          <w:szCs w:val="26"/>
        </w:rPr>
        <w:t>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таком документе о приемке.</w:t>
      </w:r>
    </w:p>
    <w:p w14:paraId="4DBB9E4B" w14:textId="0AFD1EFA" w:rsidR="00E344F1" w:rsidRPr="00736BFC" w:rsidRDefault="00456E25" w:rsidP="00736BFC">
      <w:pPr>
        <w:shd w:val="clear" w:color="auto" w:fill="FFFFFF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     </w:t>
      </w:r>
      <w:r w:rsidR="00944D69" w:rsidRPr="00736BFC">
        <w:rPr>
          <w:sz w:val="26"/>
          <w:szCs w:val="26"/>
        </w:rPr>
        <w:t>5.2</w:t>
      </w:r>
      <w:r w:rsidR="00E344F1" w:rsidRPr="00736BFC">
        <w:rPr>
          <w:sz w:val="26"/>
          <w:szCs w:val="26"/>
        </w:rPr>
        <w:t>. Для участия в приемке Работ Подрядчик вправе направить своего представителя, наделенного соответствующими полномочиями.</w:t>
      </w:r>
    </w:p>
    <w:p w14:paraId="0E08F5B4" w14:textId="62C1C2B6" w:rsidR="00DD7F60" w:rsidRPr="00736BFC" w:rsidRDefault="00456E25" w:rsidP="00736BFC">
      <w:pPr>
        <w:ind w:left="142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       5.3</w:t>
      </w:r>
      <w:r w:rsidR="00DD7F60" w:rsidRPr="00736BFC">
        <w:rPr>
          <w:sz w:val="26"/>
          <w:szCs w:val="26"/>
        </w:rPr>
        <w:t xml:space="preserve">. По факту выполнения работ Подрядчик представляет Заказчику </w:t>
      </w:r>
      <w:r w:rsidR="00032E73" w:rsidRPr="00736BFC">
        <w:rPr>
          <w:sz w:val="26"/>
          <w:szCs w:val="26"/>
        </w:rPr>
        <w:t>Акта о сдаче-приёмке выполненных работ и документ о приемке счет-фактуру (статус:1)</w:t>
      </w:r>
      <w:r w:rsidR="00DD7F60" w:rsidRPr="00736BFC">
        <w:rPr>
          <w:sz w:val="26"/>
          <w:szCs w:val="26"/>
        </w:rPr>
        <w:t xml:space="preserve"> в двух экземплярах.</w:t>
      </w:r>
    </w:p>
    <w:p w14:paraId="08C6B7AB" w14:textId="55C87FFB" w:rsidR="00DD7F60" w:rsidRPr="00736BFC" w:rsidRDefault="00456E25" w:rsidP="00736BFC">
      <w:pPr>
        <w:ind w:left="142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        </w:t>
      </w:r>
      <w:r w:rsidR="00DD7F60" w:rsidRPr="00736BFC">
        <w:rPr>
          <w:sz w:val="26"/>
          <w:szCs w:val="26"/>
        </w:rPr>
        <w:t>5.2. В течение 3 (Трёх) рабочих дней после получения Акта о сдаче-приёмке выполненных работ</w:t>
      </w:r>
      <w:r w:rsidR="00032E73" w:rsidRPr="00736BFC">
        <w:rPr>
          <w:sz w:val="26"/>
          <w:szCs w:val="26"/>
        </w:rPr>
        <w:t xml:space="preserve"> и документа о приемке счет-фактуру (статус:1) </w:t>
      </w:r>
      <w:r w:rsidR="00DD7F60" w:rsidRPr="00736BFC">
        <w:rPr>
          <w:sz w:val="26"/>
          <w:szCs w:val="26"/>
        </w:rPr>
        <w:t>Заказчик обязан подписать его и направить один экземпляр Подрядчику, либо, при наличии недостатков, представить Подрядчику мотивированный отказ от его подписания.</w:t>
      </w:r>
    </w:p>
    <w:p w14:paraId="4A80C669" w14:textId="234C142E" w:rsidR="00DD7F60" w:rsidRPr="00736BFC" w:rsidRDefault="00456E25" w:rsidP="00736BFC">
      <w:pPr>
        <w:ind w:left="142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        </w:t>
      </w:r>
      <w:r w:rsidR="00DD7F60" w:rsidRPr="00736BFC">
        <w:rPr>
          <w:sz w:val="26"/>
          <w:szCs w:val="26"/>
        </w:rPr>
        <w:t>5.3. В случае наличия недостатков Подрядчик обязуется устранить их в течение 3 (Трёх) дней со дня получения соответствующих претензий Заказчика.</w:t>
      </w:r>
    </w:p>
    <w:p w14:paraId="49488B62" w14:textId="2B863DF8" w:rsidR="00DD7F60" w:rsidRPr="00736BFC" w:rsidRDefault="00456E25" w:rsidP="00736BFC">
      <w:pPr>
        <w:ind w:left="142"/>
        <w:jc w:val="both"/>
        <w:rPr>
          <w:sz w:val="26"/>
          <w:szCs w:val="26"/>
        </w:rPr>
      </w:pPr>
      <w:r w:rsidRPr="00736BFC">
        <w:rPr>
          <w:sz w:val="26"/>
          <w:szCs w:val="26"/>
        </w:rPr>
        <w:t xml:space="preserve">        </w:t>
      </w:r>
      <w:r w:rsidR="00DD7F60" w:rsidRPr="00736BFC">
        <w:rPr>
          <w:sz w:val="26"/>
          <w:szCs w:val="26"/>
        </w:rPr>
        <w:t>5.4. Работы считаются выполненными с момента подписания Сторонами Акта о сдаче-приёмке выполненных работ.</w:t>
      </w:r>
    </w:p>
    <w:p w14:paraId="26AC0365" w14:textId="77777777" w:rsidR="00E53D55" w:rsidRPr="00736BFC" w:rsidRDefault="00E53D55" w:rsidP="00736BFC">
      <w:pPr>
        <w:ind w:left="142"/>
        <w:jc w:val="center"/>
        <w:rPr>
          <w:rStyle w:val="FontStyle16"/>
          <w:szCs w:val="26"/>
        </w:rPr>
      </w:pPr>
      <w:r w:rsidRPr="00736BFC">
        <w:rPr>
          <w:rStyle w:val="FontStyle16"/>
          <w:szCs w:val="26"/>
        </w:rPr>
        <w:t>6. ОТВЕТСТВЕННОСТЬ СТОРОН</w:t>
      </w:r>
    </w:p>
    <w:p w14:paraId="32B72890" w14:textId="7EE9A89B" w:rsidR="00E53D55" w:rsidRPr="00736BFC" w:rsidRDefault="00BC6AF6" w:rsidP="00736BFC">
      <w:pPr>
        <w:ind w:left="142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6.1. 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договору.</w:t>
      </w:r>
    </w:p>
    <w:p w14:paraId="755BC68B" w14:textId="64F633F9" w:rsidR="00E53D55" w:rsidRPr="00736BFC" w:rsidRDefault="00BC6AF6" w:rsidP="00736BFC">
      <w:pPr>
        <w:ind w:left="142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6.2. В случае п</w:t>
      </w:r>
      <w:r w:rsidR="00ED4326" w:rsidRPr="00736BFC">
        <w:rPr>
          <w:rStyle w:val="FontStyle16"/>
          <w:szCs w:val="26"/>
        </w:rPr>
        <w:t>росрочки исполнения Подрядчиком</w:t>
      </w:r>
      <w:r w:rsidR="00E53D55" w:rsidRPr="00736BFC">
        <w:rPr>
          <w:rStyle w:val="FontStyle16"/>
          <w:szCs w:val="26"/>
        </w:rPr>
        <w:t xml:space="preserve"> обязательств, предусмотренных договором, а также в иных случаях ненадлежащего исполн</w:t>
      </w:r>
      <w:r w:rsidR="00ED4326" w:rsidRPr="00736BFC">
        <w:rPr>
          <w:rStyle w:val="FontStyle16"/>
          <w:szCs w:val="26"/>
        </w:rPr>
        <w:t>ения Подрядчиком</w:t>
      </w:r>
      <w:r w:rsidR="00E53D55" w:rsidRPr="00736BFC">
        <w:rPr>
          <w:rStyle w:val="FontStyle16"/>
          <w:szCs w:val="26"/>
        </w:rPr>
        <w:t xml:space="preserve"> обязательств, предусмотренных договором,</w:t>
      </w:r>
      <w:r w:rsidR="00ED4326" w:rsidRPr="00736BFC">
        <w:rPr>
          <w:rStyle w:val="FontStyle16"/>
          <w:szCs w:val="26"/>
        </w:rPr>
        <w:t xml:space="preserve"> Заказчик направляет Подрядчику</w:t>
      </w:r>
      <w:r w:rsidR="00E53D55" w:rsidRPr="00736BFC">
        <w:rPr>
          <w:rStyle w:val="FontStyle16"/>
          <w:szCs w:val="26"/>
        </w:rPr>
        <w:t xml:space="preserve"> требование об уплате неустоек (штрафов, пеней).</w:t>
      </w:r>
    </w:p>
    <w:p w14:paraId="1BA7A478" w14:textId="5434C66D" w:rsidR="00E53D55" w:rsidRPr="00736BFC" w:rsidRDefault="00BC6AF6" w:rsidP="00736BFC">
      <w:pPr>
        <w:ind w:left="142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6.3. Пеня начисляется за каждый день п</w:t>
      </w:r>
      <w:r w:rsidR="00ED4326" w:rsidRPr="00736BFC">
        <w:rPr>
          <w:rStyle w:val="FontStyle16"/>
          <w:szCs w:val="26"/>
        </w:rPr>
        <w:t>росрочки исполнения Подрядчиком</w:t>
      </w:r>
      <w:r w:rsidR="00E53D55" w:rsidRPr="00736BFC">
        <w:rPr>
          <w:rStyle w:val="FontStyle16"/>
          <w:szCs w:val="26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в размере 0,1% от цены договора, уменьшенной на сумму, пропорциональную объёму обязательств, предусмотренных договором и фак</w:t>
      </w:r>
      <w:r w:rsidR="00305B8A" w:rsidRPr="00736BFC">
        <w:rPr>
          <w:rStyle w:val="FontStyle16"/>
          <w:szCs w:val="26"/>
        </w:rPr>
        <w:t>тически исполненных Подрядчиком</w:t>
      </w:r>
      <w:r w:rsidR="00E53D55" w:rsidRPr="00736BFC">
        <w:rPr>
          <w:rStyle w:val="FontStyle16"/>
          <w:szCs w:val="26"/>
        </w:rPr>
        <w:t>.</w:t>
      </w:r>
    </w:p>
    <w:p w14:paraId="594A8210" w14:textId="77777777" w:rsidR="00E53D55" w:rsidRPr="00736BFC" w:rsidRDefault="00E53D55" w:rsidP="00736BFC">
      <w:pPr>
        <w:ind w:left="142"/>
        <w:jc w:val="center"/>
        <w:rPr>
          <w:rStyle w:val="FontStyle16"/>
          <w:szCs w:val="26"/>
        </w:rPr>
      </w:pPr>
      <w:r w:rsidRPr="00736BFC">
        <w:rPr>
          <w:rStyle w:val="FontStyle16"/>
          <w:szCs w:val="26"/>
        </w:rPr>
        <w:t>7. ФОРС-МАЖОР</w:t>
      </w:r>
    </w:p>
    <w:p w14:paraId="526F0034" w14:textId="07AD1DD1" w:rsidR="00E53D55" w:rsidRPr="00736BFC" w:rsidRDefault="00BC6AF6" w:rsidP="00736BFC">
      <w:pPr>
        <w:ind w:left="142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7.1. Стороны освобождаются от ответственности за неисполнение обязательств при наступлении обстоятельств непреодолимой силы (пожар, наводнение, военные действия, изменения законодательства, препятствующие исполнению) при условии документального подтверждения.</w:t>
      </w:r>
    </w:p>
    <w:p w14:paraId="31046AA1" w14:textId="175D82B7" w:rsidR="00E53D55" w:rsidRPr="00736BFC" w:rsidRDefault="00BC6AF6" w:rsidP="00736BFC">
      <w:pPr>
        <w:ind w:left="142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7.2. Сторона, оказавшаяся под воздействием форс-мажора, обязана уведомить другую сторону в течение 5 (пяти) рабочих дней.</w:t>
      </w:r>
    </w:p>
    <w:p w14:paraId="470A6EF5" w14:textId="77777777" w:rsidR="00E53D55" w:rsidRPr="00736BFC" w:rsidRDefault="00E53D55" w:rsidP="00736BFC">
      <w:pPr>
        <w:ind w:left="142"/>
        <w:jc w:val="center"/>
        <w:rPr>
          <w:rStyle w:val="FontStyle16"/>
          <w:szCs w:val="26"/>
        </w:rPr>
      </w:pPr>
      <w:r w:rsidRPr="00736BFC">
        <w:rPr>
          <w:rStyle w:val="FontStyle16"/>
          <w:szCs w:val="26"/>
        </w:rPr>
        <w:t>8. ПРОЧИЕ УСЛОВИЯ</w:t>
      </w:r>
    </w:p>
    <w:p w14:paraId="653F6F44" w14:textId="7660A418" w:rsidR="00E53D55" w:rsidRPr="00736BFC" w:rsidRDefault="00BC6AF6" w:rsidP="00736BFC">
      <w:pPr>
        <w:ind w:left="142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lastRenderedPageBreak/>
        <w:t xml:space="preserve">     </w:t>
      </w:r>
      <w:r w:rsidR="00E53D55" w:rsidRPr="00736BFC">
        <w:rPr>
          <w:rStyle w:val="FontStyle16"/>
          <w:szCs w:val="26"/>
        </w:rPr>
        <w:t xml:space="preserve">8.1. Все споры Стороны решают путём переговоров, при недостижении согласия – в </w:t>
      </w:r>
      <w:r w:rsidR="00275663" w:rsidRPr="00736BFC">
        <w:rPr>
          <w:rStyle w:val="FontStyle16"/>
          <w:szCs w:val="26"/>
        </w:rPr>
        <w:t>Якутском городском суде Республике Саха (Якутия) согласно ст.32 ГПК</w:t>
      </w:r>
      <w:r w:rsidR="00E53D55" w:rsidRPr="00736BFC">
        <w:rPr>
          <w:rStyle w:val="FontStyle16"/>
          <w:szCs w:val="26"/>
        </w:rPr>
        <w:t xml:space="preserve"> </w:t>
      </w:r>
      <w:r w:rsidR="00275663" w:rsidRPr="00736BFC">
        <w:rPr>
          <w:rStyle w:val="FontStyle16"/>
          <w:szCs w:val="26"/>
        </w:rPr>
        <w:t>РФ</w:t>
      </w:r>
      <w:r w:rsidR="00E53D55" w:rsidRPr="00736BFC">
        <w:rPr>
          <w:rStyle w:val="FontStyle16"/>
          <w:szCs w:val="26"/>
        </w:rPr>
        <w:t>.</w:t>
      </w:r>
    </w:p>
    <w:p w14:paraId="06668503" w14:textId="748412D8" w:rsidR="00E53D55" w:rsidRPr="00736BFC" w:rsidRDefault="00BC6AF6" w:rsidP="00AB6D30">
      <w:pPr>
        <w:ind w:left="-284" w:firstLine="284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8.2. Договор составлен в двух экземплярах, имеющих равную юридическую силу, по одному для каждой Стороны.</w:t>
      </w:r>
    </w:p>
    <w:p w14:paraId="540EC96A" w14:textId="5DFC572D" w:rsidR="00E53D55" w:rsidRPr="00736BFC" w:rsidRDefault="002E57B3" w:rsidP="00AB6D30">
      <w:pPr>
        <w:ind w:left="-284" w:firstLine="284"/>
        <w:jc w:val="both"/>
        <w:rPr>
          <w:rStyle w:val="FontStyle16"/>
          <w:szCs w:val="26"/>
        </w:rPr>
      </w:pPr>
      <w:r w:rsidRPr="00736BFC">
        <w:rPr>
          <w:rStyle w:val="FontStyle16"/>
          <w:szCs w:val="26"/>
        </w:rPr>
        <w:t xml:space="preserve">     </w:t>
      </w:r>
      <w:r w:rsidR="00E53D55" w:rsidRPr="00736BFC">
        <w:rPr>
          <w:rStyle w:val="FontStyle16"/>
          <w:szCs w:val="26"/>
        </w:rPr>
        <w:t>8.3. Изменения и дополнения к договору действительны только в письменной форме, подписанной обеими Сторонами.</w:t>
      </w:r>
    </w:p>
    <w:p w14:paraId="0BB27C73" w14:textId="022A5C98" w:rsidR="00032E73" w:rsidRPr="00736BFC" w:rsidRDefault="00032E73" w:rsidP="00032E73">
      <w:pPr>
        <w:jc w:val="center"/>
        <w:rPr>
          <w:sz w:val="26"/>
          <w:szCs w:val="26"/>
        </w:rPr>
      </w:pPr>
      <w:r w:rsidRPr="00736BFC">
        <w:rPr>
          <w:sz w:val="26"/>
          <w:szCs w:val="26"/>
        </w:rPr>
        <w:t>9. ПОРЯДОК РАСТОРЖЕНИЯ ДОГОВОРА</w:t>
      </w:r>
    </w:p>
    <w:p w14:paraId="595D0122" w14:textId="77777777" w:rsidR="00032E73" w:rsidRPr="00736BFC" w:rsidRDefault="00032E73" w:rsidP="00032E73">
      <w:pPr>
        <w:ind w:firstLine="426"/>
        <w:jc w:val="both"/>
        <w:rPr>
          <w:rFonts w:eastAsia="Calibri"/>
          <w:sz w:val="26"/>
          <w:szCs w:val="26"/>
          <w:lang w:eastAsia="en-US"/>
        </w:rPr>
      </w:pPr>
    </w:p>
    <w:p w14:paraId="60016422" w14:textId="49AC22A4" w:rsidR="00032E73" w:rsidRPr="00736BFC" w:rsidRDefault="002E57B3" w:rsidP="00032E73">
      <w:pPr>
        <w:ind w:firstLine="426"/>
        <w:rPr>
          <w:rFonts w:eastAsia="Calibri"/>
          <w:sz w:val="26"/>
          <w:szCs w:val="26"/>
          <w:lang w:eastAsia="en-US"/>
        </w:rPr>
      </w:pPr>
      <w:r w:rsidRPr="00736BFC">
        <w:rPr>
          <w:rFonts w:eastAsia="Calibri"/>
          <w:sz w:val="26"/>
          <w:szCs w:val="26"/>
          <w:lang w:eastAsia="en-US"/>
        </w:rPr>
        <w:t>9</w:t>
      </w:r>
      <w:r w:rsidR="00032E73" w:rsidRPr="00736BFC">
        <w:rPr>
          <w:rFonts w:eastAsia="Calibri"/>
          <w:sz w:val="26"/>
          <w:szCs w:val="26"/>
          <w:lang w:eastAsia="en-US"/>
        </w:rPr>
        <w:t>.1. По соглашению Сторон д</w:t>
      </w:r>
      <w:r w:rsidRPr="00736BFC">
        <w:rPr>
          <w:rFonts w:eastAsia="Calibri"/>
          <w:sz w:val="26"/>
          <w:szCs w:val="26"/>
          <w:lang w:eastAsia="en-US"/>
        </w:rPr>
        <w:t>опускается расторжение Договора</w:t>
      </w:r>
      <w:r w:rsidR="00032E73" w:rsidRPr="00736BFC">
        <w:rPr>
          <w:rFonts w:eastAsia="Calibri"/>
          <w:sz w:val="26"/>
          <w:szCs w:val="26"/>
          <w:lang w:eastAsia="en-US"/>
        </w:rPr>
        <w:t>, если это не противоречит законодательству РФ.</w:t>
      </w:r>
    </w:p>
    <w:p w14:paraId="521B80A7" w14:textId="5030CB14" w:rsidR="00032E73" w:rsidRPr="00736BFC" w:rsidRDefault="00032E73" w:rsidP="00032E73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736BFC">
        <w:rPr>
          <w:rFonts w:eastAsia="Calibri"/>
          <w:sz w:val="26"/>
          <w:szCs w:val="26"/>
          <w:lang w:eastAsia="en-US"/>
        </w:rPr>
        <w:t>.</w:t>
      </w:r>
    </w:p>
    <w:p w14:paraId="04237784" w14:textId="77777777" w:rsidR="00032E73" w:rsidRPr="00736BFC" w:rsidRDefault="00032E73" w:rsidP="00032E73">
      <w:pPr>
        <w:ind w:firstLine="426"/>
        <w:jc w:val="both"/>
        <w:rPr>
          <w:rFonts w:eastAsia="Calibri"/>
          <w:sz w:val="26"/>
          <w:szCs w:val="26"/>
          <w:lang w:eastAsia="en-US"/>
        </w:rPr>
      </w:pPr>
    </w:p>
    <w:p w14:paraId="22B16D15" w14:textId="77777777" w:rsidR="00032E73" w:rsidRPr="00736BFC" w:rsidRDefault="00032E73" w:rsidP="00AB6D30">
      <w:pPr>
        <w:ind w:left="-284" w:firstLine="284"/>
        <w:jc w:val="both"/>
        <w:rPr>
          <w:rStyle w:val="FontStyle16"/>
          <w:szCs w:val="26"/>
        </w:rPr>
      </w:pPr>
    </w:p>
    <w:p w14:paraId="3BF78BD9" w14:textId="4AB53332" w:rsidR="00B73AF3" w:rsidRPr="00736BFC" w:rsidRDefault="00F3240C" w:rsidP="00E20709">
      <w:pPr>
        <w:jc w:val="center"/>
        <w:rPr>
          <w:sz w:val="26"/>
          <w:szCs w:val="26"/>
        </w:rPr>
      </w:pPr>
      <w:r w:rsidRPr="00736BFC">
        <w:rPr>
          <w:sz w:val="26"/>
          <w:szCs w:val="26"/>
        </w:rPr>
        <w:t>10</w:t>
      </w:r>
      <w:r w:rsidR="00E20709" w:rsidRPr="00736BFC">
        <w:rPr>
          <w:sz w:val="26"/>
          <w:szCs w:val="26"/>
        </w:rPr>
        <w:t>. ЮРИДИЧЕСКИЕ АДРЕСА И БАНКОВСКИЕ РЕКВИЗИТЫ СТОРОН</w:t>
      </w:r>
    </w:p>
    <w:p w14:paraId="303A4C74" w14:textId="451F2CE4" w:rsidR="0061345B" w:rsidRPr="00736BFC" w:rsidRDefault="000F289C" w:rsidP="003F6EBE">
      <w:pPr>
        <w:jc w:val="center"/>
        <w:rPr>
          <w:color w:val="000000"/>
          <w:spacing w:val="-4"/>
          <w:sz w:val="26"/>
          <w:szCs w:val="26"/>
        </w:rPr>
      </w:pPr>
      <w:r w:rsidRPr="00736BFC">
        <w:rPr>
          <w:color w:val="000000"/>
          <w:spacing w:val="-4"/>
          <w:sz w:val="26"/>
          <w:szCs w:val="26"/>
        </w:rPr>
        <w:t>Заказчик</w:t>
      </w:r>
      <w:r w:rsidR="0061345B" w:rsidRPr="00736BFC">
        <w:rPr>
          <w:color w:val="000000"/>
          <w:spacing w:val="-4"/>
          <w:sz w:val="26"/>
          <w:szCs w:val="26"/>
        </w:rPr>
        <w:t xml:space="preserve">                                                                       </w:t>
      </w:r>
      <w:r w:rsidR="00064E8B" w:rsidRPr="00736BFC">
        <w:rPr>
          <w:color w:val="000000"/>
          <w:spacing w:val="-4"/>
          <w:sz w:val="26"/>
          <w:szCs w:val="26"/>
        </w:rPr>
        <w:t>Подрядчик</w:t>
      </w:r>
    </w:p>
    <w:tbl>
      <w:tblPr>
        <w:tblW w:w="10774" w:type="dxa"/>
        <w:tblInd w:w="-176" w:type="dxa"/>
        <w:tblLook w:val="01E0" w:firstRow="1" w:lastRow="1" w:firstColumn="1" w:lastColumn="1" w:noHBand="0" w:noVBand="0"/>
      </w:tblPr>
      <w:tblGrid>
        <w:gridCol w:w="5529"/>
        <w:gridCol w:w="5245"/>
      </w:tblGrid>
      <w:tr w:rsidR="00641025" w:rsidRPr="00736BFC" w14:paraId="31D6B861" w14:textId="77777777" w:rsidTr="00641025">
        <w:trPr>
          <w:trHeight w:val="2374"/>
        </w:trPr>
        <w:tc>
          <w:tcPr>
            <w:tcW w:w="5529" w:type="dxa"/>
          </w:tcPr>
          <w:p w14:paraId="7DF3341B" w14:textId="77777777" w:rsidR="00641025" w:rsidRPr="00641025" w:rsidRDefault="00641025" w:rsidP="0064102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b/>
                <w:sz w:val="24"/>
                <w:szCs w:val="24"/>
                <w:lang w:eastAsia="en-US"/>
              </w:rPr>
              <w:t>ФБУ «Администрация Ленского бассейна»</w:t>
            </w:r>
          </w:p>
          <w:p w14:paraId="7622E299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ИНН 1435033691 КПП 143501001</w:t>
            </w:r>
          </w:p>
          <w:p w14:paraId="335BEBEA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677000, РС(Я), г. Якутск, ул. Дзержинского, д. 2,</w:t>
            </w:r>
          </w:p>
          <w:p w14:paraId="68762BE0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Плательщик обособленное подразделение:</w:t>
            </w:r>
          </w:p>
          <w:p w14:paraId="187E0F3D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 xml:space="preserve">Якутский район водных путей и судоходства – </w:t>
            </w:r>
          </w:p>
          <w:p w14:paraId="371B48FD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филиал ФБУ «Администрация Ленского бассейна внутренних водных путей»</w:t>
            </w:r>
          </w:p>
          <w:p w14:paraId="2CCBE3BC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677004, РС (Я), г. Якутск, ул. 50 лет Советской Армии, д. 110</w:t>
            </w:r>
          </w:p>
          <w:p w14:paraId="24EC6443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ИНН 1435033691 КПП 143543001</w:t>
            </w:r>
          </w:p>
          <w:p w14:paraId="1BCF2453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ОГРН 1021401057655</w:t>
            </w:r>
          </w:p>
          <w:p w14:paraId="74B150A7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УФК по Приморскому краю (ЯРВПиС л/с 20166Я77340)</w:t>
            </w:r>
          </w:p>
          <w:p w14:paraId="517001F7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Номер казначейского счета 03214643000000012008</w:t>
            </w:r>
          </w:p>
          <w:p w14:paraId="51083EC4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ЕКС 40102810545370000012 ОКЦ № 1 ДГУ Банка России//УФК по Приморскому краю,</w:t>
            </w:r>
          </w:p>
          <w:p w14:paraId="445CBD78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г. Владивосток</w:t>
            </w:r>
          </w:p>
          <w:p w14:paraId="34DD7D63" w14:textId="77777777" w:rsidR="00641025" w:rsidRPr="00641025" w:rsidRDefault="00641025" w:rsidP="00641025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641025">
              <w:rPr>
                <w:rFonts w:eastAsiaTheme="minorHAnsi"/>
                <w:sz w:val="24"/>
                <w:szCs w:val="24"/>
                <w:lang w:eastAsia="en-US"/>
              </w:rPr>
              <w:t>тел./факс 8-(4112) 30-10-70 (700), 30-10-73</w:t>
            </w:r>
          </w:p>
          <w:p w14:paraId="21795299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466280F0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5B4BA0C0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70DB8BF3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006D0DB1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5A0A09ED" w14:textId="6003A1BA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736BFC">
              <w:rPr>
                <w:rFonts w:ascii="Times New Roman" w:hAnsi="Times New Roman"/>
                <w:sz w:val="26"/>
                <w:szCs w:val="26"/>
              </w:rPr>
              <w:t>_________________________</w:t>
            </w:r>
            <w:proofErr w:type="gramStart"/>
            <w:r w:rsidRPr="00736BFC">
              <w:rPr>
                <w:rFonts w:ascii="Times New Roman" w:hAnsi="Times New Roman"/>
                <w:sz w:val="26"/>
                <w:szCs w:val="26"/>
              </w:rPr>
              <w:t>_  Капитан</w:t>
            </w:r>
            <w:proofErr w:type="gramEnd"/>
            <w:r w:rsidRPr="00736BFC">
              <w:rPr>
                <w:rFonts w:ascii="Times New Roman" w:hAnsi="Times New Roman"/>
                <w:sz w:val="26"/>
                <w:szCs w:val="26"/>
              </w:rPr>
              <w:t xml:space="preserve"> А,А.</w:t>
            </w:r>
          </w:p>
          <w:p w14:paraId="4E2BBAFD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736BFC">
              <w:rPr>
                <w:rFonts w:ascii="Times New Roman" w:hAnsi="Times New Roman"/>
                <w:sz w:val="26"/>
                <w:szCs w:val="26"/>
              </w:rPr>
              <w:t>М.П</w:t>
            </w:r>
          </w:p>
        </w:tc>
        <w:tc>
          <w:tcPr>
            <w:tcW w:w="5245" w:type="dxa"/>
          </w:tcPr>
          <w:p w14:paraId="1CE7101E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6762037F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362D0C9C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79497E9B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138AFA85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55B97DAF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48177359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46B0EFD4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0CED7155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0C219124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7EC9BB96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1C2E5B76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39777BFC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37DC3C47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17013F72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25EBAF1D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5DA9B5F0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52B5A030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1CCF2FC6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53688CB4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6CEAC40F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1628D820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</w:p>
          <w:p w14:paraId="6E77B5C6" w14:textId="7E8CC24B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736BFC">
              <w:rPr>
                <w:rFonts w:ascii="Times New Roman" w:hAnsi="Times New Roman"/>
                <w:sz w:val="26"/>
                <w:szCs w:val="26"/>
              </w:rPr>
              <w:t>____________________ Ф.И.О.</w:t>
            </w:r>
          </w:p>
          <w:p w14:paraId="01855443" w14:textId="77777777" w:rsidR="00641025" w:rsidRPr="00736BFC" w:rsidRDefault="00641025" w:rsidP="000C02DD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 w:rsidRPr="00736BFC">
              <w:rPr>
                <w:rFonts w:ascii="Times New Roman" w:hAnsi="Times New Roman"/>
                <w:sz w:val="26"/>
                <w:szCs w:val="26"/>
              </w:rPr>
              <w:t>М.П</w:t>
            </w:r>
          </w:p>
        </w:tc>
      </w:tr>
    </w:tbl>
    <w:p w14:paraId="37F7FB73" w14:textId="77777777" w:rsidR="002E57B3" w:rsidRPr="00736BFC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6"/>
          <w:szCs w:val="26"/>
        </w:rPr>
      </w:pPr>
    </w:p>
    <w:p w14:paraId="3F762A9E" w14:textId="77777777" w:rsidR="002E57B3" w:rsidRPr="00736BFC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6"/>
          <w:szCs w:val="26"/>
        </w:rPr>
      </w:pPr>
    </w:p>
    <w:p w14:paraId="334DBFF3" w14:textId="77777777" w:rsidR="002E57B3" w:rsidRPr="00736BFC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6"/>
          <w:szCs w:val="26"/>
        </w:rPr>
      </w:pPr>
    </w:p>
    <w:p w14:paraId="48C98ADE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76E14C53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3C39F8A6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1853BFF3" w14:textId="74FC1A9B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0695B3B5" w14:textId="77777777" w:rsidR="00641025" w:rsidRDefault="00641025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  <w:bookmarkStart w:id="0" w:name="_GoBack"/>
      <w:bookmarkEnd w:id="0"/>
    </w:p>
    <w:p w14:paraId="5FF77CDB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347DC483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57E89F18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122C3CD4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46265414" w14:textId="77777777" w:rsidR="002E57B3" w:rsidRDefault="002E57B3" w:rsidP="00064E8B">
      <w:pPr>
        <w:autoSpaceDE w:val="0"/>
        <w:autoSpaceDN w:val="0"/>
        <w:adjustRightInd w:val="0"/>
        <w:ind w:left="-426" w:firstLine="568"/>
        <w:jc w:val="right"/>
        <w:rPr>
          <w:b/>
          <w:sz w:val="24"/>
          <w:szCs w:val="24"/>
        </w:rPr>
      </w:pPr>
    </w:p>
    <w:p w14:paraId="428CB565" w14:textId="77777777" w:rsidR="002E57B3" w:rsidRPr="002E57B3" w:rsidRDefault="002E57B3" w:rsidP="002E57B3">
      <w:pPr>
        <w:ind w:firstLine="567"/>
        <w:jc w:val="right"/>
        <w:rPr>
          <w:sz w:val="24"/>
          <w:szCs w:val="24"/>
        </w:rPr>
      </w:pPr>
      <w:r w:rsidRPr="002E57B3">
        <w:rPr>
          <w:sz w:val="24"/>
          <w:szCs w:val="24"/>
        </w:rPr>
        <w:lastRenderedPageBreak/>
        <w:t xml:space="preserve">   Приложение № 1</w:t>
      </w:r>
    </w:p>
    <w:p w14:paraId="2B17C5C6" w14:textId="139EAB82" w:rsidR="002E57B3" w:rsidRPr="002E57B3" w:rsidRDefault="002E57B3" w:rsidP="002E57B3">
      <w:pPr>
        <w:ind w:firstLine="567"/>
        <w:jc w:val="right"/>
        <w:rPr>
          <w:sz w:val="24"/>
          <w:szCs w:val="24"/>
        </w:rPr>
      </w:pPr>
      <w:r w:rsidRPr="002E57B3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к Договору</w:t>
      </w:r>
      <w:r w:rsidRPr="002E57B3">
        <w:rPr>
          <w:sz w:val="24"/>
          <w:szCs w:val="24"/>
        </w:rPr>
        <w:t xml:space="preserve"> № </w:t>
      </w:r>
      <w:r>
        <w:rPr>
          <w:sz w:val="24"/>
          <w:szCs w:val="24"/>
        </w:rPr>
        <w:t>__________</w:t>
      </w:r>
    </w:p>
    <w:p w14:paraId="4A0B0DDA" w14:textId="557B4A4F" w:rsidR="002E57B3" w:rsidRPr="002E57B3" w:rsidRDefault="002E57B3" w:rsidP="002E57B3">
      <w:pPr>
        <w:ind w:firstLine="567"/>
        <w:jc w:val="right"/>
        <w:rPr>
          <w:sz w:val="24"/>
          <w:szCs w:val="24"/>
        </w:rPr>
      </w:pPr>
      <w:r w:rsidRPr="002E57B3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«___» </w:t>
      </w:r>
      <w:r w:rsidR="00641025">
        <w:rPr>
          <w:sz w:val="24"/>
          <w:szCs w:val="24"/>
        </w:rPr>
        <w:t>сентября</w:t>
      </w:r>
      <w:r w:rsidRPr="002E57B3">
        <w:rPr>
          <w:sz w:val="24"/>
          <w:szCs w:val="24"/>
        </w:rPr>
        <w:t xml:space="preserve"> 2026</w:t>
      </w:r>
      <w:r w:rsidR="00641025">
        <w:rPr>
          <w:sz w:val="24"/>
          <w:szCs w:val="24"/>
        </w:rPr>
        <w:t xml:space="preserve"> </w:t>
      </w:r>
      <w:r w:rsidRPr="002E57B3">
        <w:rPr>
          <w:sz w:val="24"/>
          <w:szCs w:val="24"/>
        </w:rPr>
        <w:t>г</w:t>
      </w:r>
      <w:r w:rsidR="00641025">
        <w:rPr>
          <w:sz w:val="24"/>
          <w:szCs w:val="24"/>
        </w:rPr>
        <w:t>.</w:t>
      </w:r>
    </w:p>
    <w:p w14:paraId="251F44A1" w14:textId="77777777" w:rsidR="002E57B3" w:rsidRPr="002E57B3" w:rsidRDefault="002E57B3" w:rsidP="002E57B3">
      <w:pPr>
        <w:ind w:firstLine="567"/>
        <w:jc w:val="center"/>
        <w:rPr>
          <w:sz w:val="24"/>
          <w:szCs w:val="24"/>
        </w:rPr>
      </w:pPr>
    </w:p>
    <w:p w14:paraId="3B98A590" w14:textId="77777777" w:rsidR="002E57B3" w:rsidRPr="002E57B3" w:rsidRDefault="002E57B3" w:rsidP="002E57B3">
      <w:pPr>
        <w:widowControl w:val="0"/>
        <w:suppressAutoHyphens/>
        <w:ind w:right="27"/>
        <w:jc w:val="center"/>
        <w:rPr>
          <w:rFonts w:eastAsia="Andale Sans UI"/>
          <w:b/>
          <w:kern w:val="2"/>
          <w:sz w:val="24"/>
          <w:szCs w:val="24"/>
          <w:lang w:eastAsia="en-US"/>
        </w:rPr>
      </w:pPr>
      <w:r w:rsidRPr="002E57B3">
        <w:rPr>
          <w:rFonts w:eastAsia="Andale Sans UI"/>
          <w:b/>
          <w:kern w:val="2"/>
          <w:sz w:val="24"/>
          <w:szCs w:val="24"/>
          <w:lang w:eastAsia="en-US"/>
        </w:rPr>
        <w:t>Спецификация</w:t>
      </w:r>
    </w:p>
    <w:tbl>
      <w:tblPr>
        <w:tblStyle w:val="10"/>
        <w:tblpPr w:leftFromText="180" w:rightFromText="180" w:vertAnchor="text" w:horzAnchor="margin" w:tblpY="92"/>
        <w:tblW w:w="10550" w:type="dxa"/>
        <w:tblLook w:val="04A0" w:firstRow="1" w:lastRow="0" w:firstColumn="1" w:lastColumn="0" w:noHBand="0" w:noVBand="1"/>
      </w:tblPr>
      <w:tblGrid>
        <w:gridCol w:w="567"/>
        <w:gridCol w:w="5158"/>
        <w:gridCol w:w="935"/>
        <w:gridCol w:w="709"/>
        <w:gridCol w:w="1264"/>
        <w:gridCol w:w="1917"/>
      </w:tblGrid>
      <w:tr w:rsidR="002E57B3" w:rsidRPr="002E57B3" w14:paraId="2B18754C" w14:textId="77777777" w:rsidTr="002E57B3">
        <w:trPr>
          <w:trHeight w:val="277"/>
        </w:trPr>
        <w:tc>
          <w:tcPr>
            <w:tcW w:w="0" w:type="auto"/>
            <w:vAlign w:val="center"/>
          </w:tcPr>
          <w:p w14:paraId="6A144D51" w14:textId="77777777" w:rsidR="002E57B3" w:rsidRPr="002E57B3" w:rsidRDefault="002E57B3" w:rsidP="002E57B3">
            <w:pPr>
              <w:spacing w:line="276" w:lineRule="auto"/>
              <w:ind w:right="2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2E57B3"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58" w:type="dxa"/>
            <w:vAlign w:val="center"/>
          </w:tcPr>
          <w:p w14:paraId="27E70B9F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935" w:type="dxa"/>
            <w:vAlign w:val="center"/>
          </w:tcPr>
          <w:p w14:paraId="65B59B84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031BFF1C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4" w:type="dxa"/>
            <w:vAlign w:val="center"/>
          </w:tcPr>
          <w:p w14:paraId="641674B7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Цена за ед., руб.</w:t>
            </w:r>
          </w:p>
        </w:tc>
        <w:tc>
          <w:tcPr>
            <w:tcW w:w="1917" w:type="dxa"/>
            <w:vAlign w:val="center"/>
          </w:tcPr>
          <w:p w14:paraId="4C887C61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Стоимость рублей с НДС, руб.</w:t>
            </w:r>
          </w:p>
        </w:tc>
      </w:tr>
      <w:tr w:rsidR="002E57B3" w:rsidRPr="002E57B3" w14:paraId="014D86AB" w14:textId="77777777" w:rsidTr="002E57B3">
        <w:tc>
          <w:tcPr>
            <w:tcW w:w="0" w:type="auto"/>
            <w:vAlign w:val="center"/>
          </w:tcPr>
          <w:p w14:paraId="6458B934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58" w:type="dxa"/>
            <w:vAlign w:val="center"/>
          </w:tcPr>
          <w:p w14:paraId="3AC5DC81" w14:textId="77777777" w:rsidR="002E57B3" w:rsidRPr="002E57B3" w:rsidRDefault="002E57B3" w:rsidP="002E57B3">
            <w:pPr>
              <w:rPr>
                <w:rFonts w:eastAsia="Andale Sans UI"/>
                <w:kern w:val="2"/>
                <w:sz w:val="24"/>
                <w:szCs w:val="24"/>
                <w:lang w:eastAsia="en-US"/>
              </w:rPr>
            </w:pPr>
            <w:r w:rsidRPr="002E57B3">
              <w:rPr>
                <w:sz w:val="24"/>
                <w:szCs w:val="24"/>
              </w:rPr>
              <w:t>Выполнение работ по спуску (выгрузке) судна с баржи на воду</w:t>
            </w:r>
          </w:p>
        </w:tc>
        <w:tc>
          <w:tcPr>
            <w:tcW w:w="935" w:type="dxa"/>
            <w:vAlign w:val="center"/>
          </w:tcPr>
          <w:p w14:paraId="53A907D2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усл.ед.</w:t>
            </w:r>
          </w:p>
        </w:tc>
        <w:tc>
          <w:tcPr>
            <w:tcW w:w="709" w:type="dxa"/>
            <w:vAlign w:val="center"/>
          </w:tcPr>
          <w:p w14:paraId="169DDDA8" w14:textId="474A7E63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4" w:type="dxa"/>
            <w:vAlign w:val="center"/>
          </w:tcPr>
          <w:p w14:paraId="414D2BC1" w14:textId="1E451F62" w:rsidR="002E57B3" w:rsidRPr="002E57B3" w:rsidRDefault="002E57B3" w:rsidP="002E57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48946E05" w14:textId="46E36FCE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</w:p>
        </w:tc>
      </w:tr>
      <w:tr w:rsidR="002E57B3" w:rsidRPr="002E57B3" w14:paraId="2913BA75" w14:textId="77777777" w:rsidTr="002E57B3">
        <w:tc>
          <w:tcPr>
            <w:tcW w:w="0" w:type="auto"/>
            <w:vAlign w:val="center"/>
          </w:tcPr>
          <w:p w14:paraId="1634013A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58" w:type="dxa"/>
          </w:tcPr>
          <w:p w14:paraId="641FBCE6" w14:textId="77777777" w:rsidR="002E57B3" w:rsidRPr="002E57B3" w:rsidRDefault="002E57B3" w:rsidP="002E57B3">
            <w:pPr>
              <w:widowControl w:val="0"/>
              <w:tabs>
                <w:tab w:val="left" w:pos="1537"/>
              </w:tabs>
              <w:suppressAutoHyphens/>
              <w:ind w:right="27"/>
              <w:rPr>
                <w:rFonts w:eastAsia="Andale Sans UI"/>
                <w:kern w:val="2"/>
                <w:sz w:val="24"/>
                <w:szCs w:val="24"/>
                <w:lang w:eastAsia="en-US"/>
              </w:rPr>
            </w:pPr>
            <w:r w:rsidRPr="002E57B3">
              <w:rPr>
                <w:sz w:val="24"/>
                <w:szCs w:val="24"/>
              </w:rPr>
              <w:t>Выполнение работ по подъёму (погрузке) судна с воды на баржу</w:t>
            </w:r>
          </w:p>
        </w:tc>
        <w:tc>
          <w:tcPr>
            <w:tcW w:w="935" w:type="dxa"/>
            <w:vAlign w:val="center"/>
          </w:tcPr>
          <w:p w14:paraId="309EBD0D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kern w:val="2"/>
                <w:sz w:val="24"/>
                <w:szCs w:val="24"/>
                <w:lang w:eastAsia="en-US"/>
              </w:rPr>
              <w:t>усл.ед.</w:t>
            </w:r>
          </w:p>
        </w:tc>
        <w:tc>
          <w:tcPr>
            <w:tcW w:w="709" w:type="dxa"/>
            <w:vAlign w:val="center"/>
          </w:tcPr>
          <w:p w14:paraId="54C776AF" w14:textId="0C803CF3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4" w:type="dxa"/>
            <w:vAlign w:val="center"/>
          </w:tcPr>
          <w:p w14:paraId="0321050C" w14:textId="751339F3" w:rsidR="002E57B3" w:rsidRPr="002E57B3" w:rsidRDefault="002E57B3" w:rsidP="002E57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14:paraId="24CB5F4C" w14:textId="5CD1BB81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kern w:val="2"/>
                <w:sz w:val="24"/>
                <w:szCs w:val="24"/>
                <w:lang w:eastAsia="en-US"/>
              </w:rPr>
            </w:pPr>
          </w:p>
        </w:tc>
      </w:tr>
      <w:tr w:rsidR="002E57B3" w:rsidRPr="002E57B3" w14:paraId="4B4AC20F" w14:textId="77777777" w:rsidTr="002E57B3">
        <w:tc>
          <w:tcPr>
            <w:tcW w:w="8633" w:type="dxa"/>
            <w:gridSpan w:val="5"/>
          </w:tcPr>
          <w:p w14:paraId="74E4EECC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right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b/>
                <w:kern w:val="2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7" w:type="dxa"/>
          </w:tcPr>
          <w:p w14:paraId="0DA9EF37" w14:textId="1DC713A3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b/>
                <w:bCs/>
                <w:kern w:val="2"/>
                <w:sz w:val="24"/>
                <w:szCs w:val="24"/>
                <w:lang w:eastAsia="en-US"/>
              </w:rPr>
            </w:pPr>
          </w:p>
        </w:tc>
      </w:tr>
      <w:tr w:rsidR="002E57B3" w:rsidRPr="002E57B3" w14:paraId="37037366" w14:textId="77777777" w:rsidTr="002E57B3">
        <w:tc>
          <w:tcPr>
            <w:tcW w:w="8633" w:type="dxa"/>
            <w:gridSpan w:val="5"/>
          </w:tcPr>
          <w:p w14:paraId="0E039251" w14:textId="77777777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right"/>
              <w:rPr>
                <w:kern w:val="2"/>
                <w:sz w:val="24"/>
                <w:szCs w:val="24"/>
                <w:lang w:eastAsia="en-US"/>
              </w:rPr>
            </w:pPr>
            <w:r w:rsidRPr="002E57B3">
              <w:rPr>
                <w:b/>
                <w:kern w:val="2"/>
                <w:sz w:val="24"/>
                <w:szCs w:val="24"/>
                <w:lang w:eastAsia="en-US"/>
              </w:rPr>
              <w:t>В том числе НДС22</w:t>
            </w:r>
            <w:r w:rsidRPr="002E57B3">
              <w:rPr>
                <w:b/>
                <w:kern w:val="2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917" w:type="dxa"/>
          </w:tcPr>
          <w:p w14:paraId="3A10F13D" w14:textId="7949054A" w:rsidR="002E57B3" w:rsidRPr="002E57B3" w:rsidRDefault="002E57B3" w:rsidP="002E57B3">
            <w:pPr>
              <w:widowControl w:val="0"/>
              <w:tabs>
                <w:tab w:val="left" w:pos="7260"/>
              </w:tabs>
              <w:suppressAutoHyphens/>
              <w:ind w:right="27"/>
              <w:jc w:val="center"/>
              <w:rPr>
                <w:b/>
                <w:bCs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64AC8929" w14:textId="77777777" w:rsidR="00064E8B" w:rsidRPr="00064E8B" w:rsidRDefault="00064E8B" w:rsidP="00064E8B">
      <w:pPr>
        <w:jc w:val="center"/>
        <w:rPr>
          <w:rFonts w:eastAsia="Calibri"/>
          <w:i/>
          <w:sz w:val="24"/>
          <w:szCs w:val="24"/>
          <w:lang w:eastAsia="en-US"/>
        </w:rPr>
      </w:pPr>
    </w:p>
    <w:p w14:paraId="4A16E321" w14:textId="77777777" w:rsidR="00064E8B" w:rsidRPr="00064E8B" w:rsidRDefault="00064E8B" w:rsidP="00064E8B">
      <w:pPr>
        <w:jc w:val="center"/>
        <w:rPr>
          <w:rFonts w:eastAsia="Calibri"/>
          <w:i/>
          <w:sz w:val="24"/>
          <w:szCs w:val="24"/>
          <w:lang w:eastAsia="en-US"/>
        </w:rPr>
      </w:pPr>
    </w:p>
    <w:p w14:paraId="6B143EC7" w14:textId="77777777" w:rsidR="00064E8B" w:rsidRPr="00064E8B" w:rsidRDefault="00064E8B" w:rsidP="00064E8B">
      <w:pPr>
        <w:jc w:val="right"/>
        <w:rPr>
          <w:rFonts w:eastAsia="Calibri"/>
          <w:i/>
          <w:sz w:val="24"/>
          <w:szCs w:val="24"/>
          <w:lang w:eastAsia="en-US"/>
        </w:rPr>
      </w:pPr>
    </w:p>
    <w:p w14:paraId="02B957AD" w14:textId="77777777" w:rsidR="00064E8B" w:rsidRPr="00064E8B" w:rsidRDefault="00064E8B" w:rsidP="00064E8B">
      <w:pPr>
        <w:jc w:val="right"/>
        <w:rPr>
          <w:rFonts w:eastAsia="Calibri"/>
          <w:i/>
          <w:sz w:val="24"/>
          <w:szCs w:val="24"/>
          <w:lang w:eastAsia="en-US"/>
        </w:rPr>
      </w:pPr>
    </w:p>
    <w:p w14:paraId="1B65333C" w14:textId="77777777" w:rsidR="00064E8B" w:rsidRPr="00064E8B" w:rsidRDefault="00064E8B" w:rsidP="00064E8B">
      <w:pPr>
        <w:jc w:val="right"/>
        <w:rPr>
          <w:rFonts w:eastAsia="Calibri"/>
          <w:i/>
          <w:sz w:val="24"/>
          <w:szCs w:val="24"/>
          <w:lang w:eastAsia="en-US"/>
        </w:rPr>
      </w:pPr>
    </w:p>
    <w:p w14:paraId="146B3ECC" w14:textId="77777777" w:rsidR="00064E8B" w:rsidRPr="00064E8B" w:rsidRDefault="00064E8B" w:rsidP="00064E8B">
      <w:pPr>
        <w:spacing w:line="288" w:lineRule="auto"/>
        <w:ind w:firstLine="454"/>
        <w:jc w:val="center"/>
        <w:rPr>
          <w:b/>
          <w:iCs/>
          <w:sz w:val="28"/>
          <w:szCs w:val="28"/>
        </w:rPr>
      </w:pPr>
    </w:p>
    <w:p w14:paraId="7154D2DA" w14:textId="77777777" w:rsidR="00064E8B" w:rsidRPr="00064E8B" w:rsidRDefault="00064E8B" w:rsidP="00064E8B">
      <w:pPr>
        <w:spacing w:line="288" w:lineRule="auto"/>
        <w:ind w:firstLine="454"/>
        <w:jc w:val="center"/>
        <w:rPr>
          <w:b/>
          <w:iCs/>
          <w:sz w:val="28"/>
          <w:szCs w:val="28"/>
        </w:rPr>
      </w:pPr>
    </w:p>
    <w:p w14:paraId="5E29DE9E" w14:textId="77777777" w:rsidR="00064E8B" w:rsidRPr="00064E8B" w:rsidRDefault="00064E8B" w:rsidP="00064E8B">
      <w:pPr>
        <w:spacing w:line="288" w:lineRule="auto"/>
        <w:ind w:firstLine="454"/>
        <w:jc w:val="center"/>
        <w:rPr>
          <w:b/>
          <w:iCs/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064E8B" w:rsidRPr="00064E8B" w14:paraId="036FE2D9" w14:textId="77777777" w:rsidTr="00064E8B">
        <w:tc>
          <w:tcPr>
            <w:tcW w:w="4962" w:type="dxa"/>
            <w:hideMark/>
          </w:tcPr>
          <w:p w14:paraId="074E431F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b/>
                <w:sz w:val="24"/>
                <w:szCs w:val="24"/>
              </w:rPr>
            </w:pPr>
            <w:r w:rsidRPr="00064E8B">
              <w:rPr>
                <w:b/>
                <w:sz w:val="24"/>
                <w:szCs w:val="24"/>
              </w:rPr>
              <w:t>Подрядчик</w:t>
            </w:r>
          </w:p>
        </w:tc>
        <w:tc>
          <w:tcPr>
            <w:tcW w:w="5244" w:type="dxa"/>
            <w:hideMark/>
          </w:tcPr>
          <w:p w14:paraId="6071A911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b/>
                <w:sz w:val="24"/>
                <w:szCs w:val="24"/>
              </w:rPr>
            </w:pPr>
            <w:r w:rsidRPr="00064E8B">
              <w:rPr>
                <w:b/>
                <w:sz w:val="24"/>
                <w:szCs w:val="24"/>
              </w:rPr>
              <w:t>Заказчик</w:t>
            </w:r>
          </w:p>
        </w:tc>
      </w:tr>
      <w:tr w:rsidR="00064E8B" w:rsidRPr="00064E8B" w14:paraId="6796102C" w14:textId="77777777" w:rsidTr="00064E8B">
        <w:tc>
          <w:tcPr>
            <w:tcW w:w="4962" w:type="dxa"/>
          </w:tcPr>
          <w:p w14:paraId="765E40FF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18F07040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sz w:val="24"/>
                <w:szCs w:val="24"/>
              </w:rPr>
            </w:pPr>
            <w:r w:rsidRPr="00064E8B">
              <w:rPr>
                <w:sz w:val="24"/>
                <w:szCs w:val="24"/>
              </w:rPr>
              <w:t>ФБУ «Администрация Ленского бассейна»</w:t>
            </w:r>
          </w:p>
          <w:p w14:paraId="5B0EF33B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sz w:val="24"/>
                <w:szCs w:val="24"/>
              </w:rPr>
            </w:pPr>
          </w:p>
        </w:tc>
      </w:tr>
      <w:tr w:rsidR="00064E8B" w:rsidRPr="00064E8B" w14:paraId="0BDBB5A8" w14:textId="77777777" w:rsidTr="00064E8B">
        <w:trPr>
          <w:trHeight w:val="621"/>
        </w:trPr>
        <w:tc>
          <w:tcPr>
            <w:tcW w:w="4962" w:type="dxa"/>
            <w:vAlign w:val="bottom"/>
            <w:hideMark/>
          </w:tcPr>
          <w:p w14:paraId="02F75DDA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b/>
                <w:sz w:val="24"/>
                <w:szCs w:val="24"/>
              </w:rPr>
            </w:pPr>
            <w:r w:rsidRPr="00064E8B">
              <w:rPr>
                <w:b/>
                <w:sz w:val="24"/>
                <w:szCs w:val="24"/>
              </w:rPr>
              <w:t xml:space="preserve">________________ </w:t>
            </w:r>
          </w:p>
        </w:tc>
        <w:tc>
          <w:tcPr>
            <w:tcW w:w="5244" w:type="dxa"/>
            <w:vAlign w:val="bottom"/>
            <w:hideMark/>
          </w:tcPr>
          <w:p w14:paraId="66D81CF4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b/>
                <w:sz w:val="24"/>
                <w:szCs w:val="24"/>
              </w:rPr>
            </w:pPr>
            <w:r w:rsidRPr="00064E8B">
              <w:rPr>
                <w:b/>
                <w:sz w:val="24"/>
                <w:szCs w:val="24"/>
              </w:rPr>
              <w:t>___________________ Капитан А.А.</w:t>
            </w:r>
          </w:p>
        </w:tc>
      </w:tr>
      <w:tr w:rsidR="00064E8B" w:rsidRPr="00064E8B" w14:paraId="04DB94CA" w14:textId="77777777" w:rsidTr="00064E8B">
        <w:trPr>
          <w:trHeight w:val="559"/>
        </w:trPr>
        <w:tc>
          <w:tcPr>
            <w:tcW w:w="4962" w:type="dxa"/>
            <w:vAlign w:val="bottom"/>
            <w:hideMark/>
          </w:tcPr>
          <w:p w14:paraId="06D49F90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sz w:val="24"/>
                <w:szCs w:val="24"/>
              </w:rPr>
            </w:pPr>
            <w:r w:rsidRPr="00064E8B">
              <w:rPr>
                <w:sz w:val="24"/>
                <w:szCs w:val="24"/>
              </w:rPr>
              <w:t xml:space="preserve"> </w:t>
            </w:r>
            <w:proofErr w:type="spellStart"/>
            <w:r w:rsidRPr="00064E8B">
              <w:rPr>
                <w:sz w:val="24"/>
                <w:szCs w:val="24"/>
              </w:rPr>
              <w:t>м.п</w:t>
            </w:r>
            <w:proofErr w:type="spellEnd"/>
            <w:r w:rsidRPr="00064E8B">
              <w:rPr>
                <w:sz w:val="24"/>
                <w:szCs w:val="24"/>
              </w:rPr>
              <w:t>.</w:t>
            </w:r>
          </w:p>
        </w:tc>
        <w:tc>
          <w:tcPr>
            <w:tcW w:w="5244" w:type="dxa"/>
            <w:vAlign w:val="bottom"/>
            <w:hideMark/>
          </w:tcPr>
          <w:p w14:paraId="25FA0D43" w14:textId="77777777" w:rsidR="00064E8B" w:rsidRPr="00064E8B" w:rsidRDefault="00064E8B" w:rsidP="00064E8B">
            <w:pPr>
              <w:widowControl w:val="0"/>
              <w:autoSpaceDE w:val="0"/>
              <w:autoSpaceDN w:val="0"/>
              <w:adjustRightInd w:val="0"/>
              <w:ind w:left="-426" w:firstLine="568"/>
              <w:rPr>
                <w:sz w:val="24"/>
                <w:szCs w:val="24"/>
              </w:rPr>
            </w:pPr>
            <w:r w:rsidRPr="00064E8B">
              <w:rPr>
                <w:sz w:val="24"/>
                <w:szCs w:val="24"/>
              </w:rPr>
              <w:t xml:space="preserve"> </w:t>
            </w:r>
            <w:proofErr w:type="spellStart"/>
            <w:r w:rsidRPr="00064E8B">
              <w:rPr>
                <w:sz w:val="24"/>
                <w:szCs w:val="24"/>
              </w:rPr>
              <w:t>м.п</w:t>
            </w:r>
            <w:proofErr w:type="spellEnd"/>
            <w:r w:rsidRPr="00064E8B">
              <w:rPr>
                <w:sz w:val="24"/>
                <w:szCs w:val="24"/>
              </w:rPr>
              <w:t>.</w:t>
            </w:r>
          </w:p>
        </w:tc>
      </w:tr>
    </w:tbl>
    <w:p w14:paraId="76E7CDDD" w14:textId="77777777" w:rsidR="00064E8B" w:rsidRPr="00064E8B" w:rsidRDefault="00064E8B" w:rsidP="00064E8B">
      <w:pPr>
        <w:ind w:left="-426" w:firstLine="568"/>
        <w:jc w:val="right"/>
        <w:rPr>
          <w:b/>
          <w:sz w:val="24"/>
          <w:szCs w:val="24"/>
        </w:rPr>
      </w:pPr>
    </w:p>
    <w:p w14:paraId="705FE26A" w14:textId="77777777" w:rsidR="00064E8B" w:rsidRDefault="00064E8B" w:rsidP="006F3B5F">
      <w:pPr>
        <w:suppressAutoHyphens/>
        <w:rPr>
          <w:sz w:val="26"/>
          <w:szCs w:val="26"/>
          <w:lang w:eastAsia="ar-SA"/>
        </w:rPr>
      </w:pPr>
    </w:p>
    <w:p w14:paraId="297DF691" w14:textId="77777777" w:rsidR="00064E8B" w:rsidRPr="000F289C" w:rsidRDefault="00064E8B" w:rsidP="006F3B5F">
      <w:pPr>
        <w:suppressAutoHyphens/>
        <w:rPr>
          <w:sz w:val="26"/>
          <w:szCs w:val="26"/>
          <w:lang w:eastAsia="ar-SA"/>
        </w:rPr>
      </w:pPr>
    </w:p>
    <w:sectPr w:rsidR="00064E8B" w:rsidRPr="000F289C" w:rsidSect="002E57B3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F3569" w14:textId="77777777" w:rsidR="002E57B3" w:rsidRDefault="002E57B3" w:rsidP="00C15314">
      <w:r>
        <w:separator/>
      </w:r>
    </w:p>
  </w:endnote>
  <w:endnote w:type="continuationSeparator" w:id="0">
    <w:p w14:paraId="549BDF1E" w14:textId="77777777" w:rsidR="002E57B3" w:rsidRDefault="002E57B3" w:rsidP="00C1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6D915" w14:textId="77777777" w:rsidR="002E57B3" w:rsidRDefault="002E57B3" w:rsidP="00C15314">
      <w:r>
        <w:separator/>
      </w:r>
    </w:p>
  </w:footnote>
  <w:footnote w:type="continuationSeparator" w:id="0">
    <w:p w14:paraId="3261C4DA" w14:textId="77777777" w:rsidR="002E57B3" w:rsidRDefault="002E57B3" w:rsidP="00C15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</w:abstractNum>
  <w:abstractNum w:abstractNumId="1" w15:restartNumberingAfterBreak="0">
    <w:nsid w:val="3686785F"/>
    <w:multiLevelType w:val="multilevel"/>
    <w:tmpl w:val="357EAAE0"/>
    <w:lvl w:ilvl="0">
      <w:start w:val="1"/>
      <w:numFmt w:val="decimal"/>
      <w:lvlText w:val="%1."/>
      <w:lvlJc w:val="left"/>
      <w:pPr>
        <w:ind w:left="885" w:hanging="88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736" w:hanging="88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587" w:hanging="885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438" w:hanging="885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/>
      </w:rPr>
    </w:lvl>
  </w:abstractNum>
  <w:abstractNum w:abstractNumId="2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 w:hint="default"/>
      </w:rPr>
    </w:lvl>
  </w:abstractNum>
  <w:abstractNum w:abstractNumId="3" w15:restartNumberingAfterBreak="0">
    <w:nsid w:val="5045383F"/>
    <w:multiLevelType w:val="hybridMultilevel"/>
    <w:tmpl w:val="2B8E4542"/>
    <w:lvl w:ilvl="0" w:tplc="108AC77A">
      <w:start w:val="29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AF3"/>
    <w:rsid w:val="000035D2"/>
    <w:rsid w:val="00032E73"/>
    <w:rsid w:val="00041E25"/>
    <w:rsid w:val="00060434"/>
    <w:rsid w:val="00063C37"/>
    <w:rsid w:val="00064E8B"/>
    <w:rsid w:val="0008339D"/>
    <w:rsid w:val="000911C7"/>
    <w:rsid w:val="000A45D3"/>
    <w:rsid w:val="000A7CFE"/>
    <w:rsid w:val="000C02DD"/>
    <w:rsid w:val="000F289C"/>
    <w:rsid w:val="00114F4F"/>
    <w:rsid w:val="001324D9"/>
    <w:rsid w:val="00140DD1"/>
    <w:rsid w:val="001853F2"/>
    <w:rsid w:val="001925E0"/>
    <w:rsid w:val="00192659"/>
    <w:rsid w:val="001E1210"/>
    <w:rsid w:val="00221A49"/>
    <w:rsid w:val="002237B7"/>
    <w:rsid w:val="0022777A"/>
    <w:rsid w:val="00234F84"/>
    <w:rsid w:val="00237D41"/>
    <w:rsid w:val="002748E3"/>
    <w:rsid w:val="00275663"/>
    <w:rsid w:val="00280925"/>
    <w:rsid w:val="002C0222"/>
    <w:rsid w:val="002C534E"/>
    <w:rsid w:val="002D0A71"/>
    <w:rsid w:val="002D7488"/>
    <w:rsid w:val="002E1DE0"/>
    <w:rsid w:val="002E57B3"/>
    <w:rsid w:val="00302884"/>
    <w:rsid w:val="00303FF0"/>
    <w:rsid w:val="0030595A"/>
    <w:rsid w:val="00305B8A"/>
    <w:rsid w:val="00321305"/>
    <w:rsid w:val="00326399"/>
    <w:rsid w:val="00373422"/>
    <w:rsid w:val="003914D7"/>
    <w:rsid w:val="003A6053"/>
    <w:rsid w:val="003A6FB5"/>
    <w:rsid w:val="003D11C0"/>
    <w:rsid w:val="003E39FB"/>
    <w:rsid w:val="003E4967"/>
    <w:rsid w:val="003F6EBE"/>
    <w:rsid w:val="00405A02"/>
    <w:rsid w:val="004077BF"/>
    <w:rsid w:val="00411F41"/>
    <w:rsid w:val="00424CA7"/>
    <w:rsid w:val="00436299"/>
    <w:rsid w:val="004426F2"/>
    <w:rsid w:val="00454A61"/>
    <w:rsid w:val="00455661"/>
    <w:rsid w:val="00456E25"/>
    <w:rsid w:val="0047012B"/>
    <w:rsid w:val="0048323D"/>
    <w:rsid w:val="004836BF"/>
    <w:rsid w:val="0049474F"/>
    <w:rsid w:val="004B473B"/>
    <w:rsid w:val="004B7AB9"/>
    <w:rsid w:val="004C471C"/>
    <w:rsid w:val="004D0865"/>
    <w:rsid w:val="004D2B5E"/>
    <w:rsid w:val="004E1CFA"/>
    <w:rsid w:val="004F5138"/>
    <w:rsid w:val="004F674C"/>
    <w:rsid w:val="00504609"/>
    <w:rsid w:val="00507152"/>
    <w:rsid w:val="00513B67"/>
    <w:rsid w:val="00530C01"/>
    <w:rsid w:val="0053418D"/>
    <w:rsid w:val="00557834"/>
    <w:rsid w:val="00567C87"/>
    <w:rsid w:val="00586FCC"/>
    <w:rsid w:val="00592163"/>
    <w:rsid w:val="005B255F"/>
    <w:rsid w:val="005B61A8"/>
    <w:rsid w:val="005B68B6"/>
    <w:rsid w:val="005C1367"/>
    <w:rsid w:val="005C77E4"/>
    <w:rsid w:val="005E573B"/>
    <w:rsid w:val="005F1A4E"/>
    <w:rsid w:val="005F6934"/>
    <w:rsid w:val="00602C50"/>
    <w:rsid w:val="0060746A"/>
    <w:rsid w:val="0061345B"/>
    <w:rsid w:val="00621FF1"/>
    <w:rsid w:val="00622D25"/>
    <w:rsid w:val="00630145"/>
    <w:rsid w:val="00631FEA"/>
    <w:rsid w:val="00637AFA"/>
    <w:rsid w:val="00641025"/>
    <w:rsid w:val="00644C9B"/>
    <w:rsid w:val="00645286"/>
    <w:rsid w:val="00652542"/>
    <w:rsid w:val="00656C4C"/>
    <w:rsid w:val="006675DF"/>
    <w:rsid w:val="006729C4"/>
    <w:rsid w:val="00676E45"/>
    <w:rsid w:val="0067796A"/>
    <w:rsid w:val="006A580A"/>
    <w:rsid w:val="006C588F"/>
    <w:rsid w:val="006D2577"/>
    <w:rsid w:val="006E0846"/>
    <w:rsid w:val="006E1DAE"/>
    <w:rsid w:val="006F1DA0"/>
    <w:rsid w:val="006F3B5F"/>
    <w:rsid w:val="00736BFC"/>
    <w:rsid w:val="00750076"/>
    <w:rsid w:val="00750A9A"/>
    <w:rsid w:val="0076192C"/>
    <w:rsid w:val="00773D1C"/>
    <w:rsid w:val="007819CD"/>
    <w:rsid w:val="0078414F"/>
    <w:rsid w:val="007854A8"/>
    <w:rsid w:val="00791078"/>
    <w:rsid w:val="007B026C"/>
    <w:rsid w:val="007D5F79"/>
    <w:rsid w:val="007E37A4"/>
    <w:rsid w:val="007E4AB5"/>
    <w:rsid w:val="007F2FA3"/>
    <w:rsid w:val="008000B0"/>
    <w:rsid w:val="00803F34"/>
    <w:rsid w:val="008317BB"/>
    <w:rsid w:val="00871AF2"/>
    <w:rsid w:val="00880685"/>
    <w:rsid w:val="008A2252"/>
    <w:rsid w:val="008C0361"/>
    <w:rsid w:val="008D030E"/>
    <w:rsid w:val="008F328C"/>
    <w:rsid w:val="00902640"/>
    <w:rsid w:val="009033F1"/>
    <w:rsid w:val="009209C0"/>
    <w:rsid w:val="00933D50"/>
    <w:rsid w:val="00944D69"/>
    <w:rsid w:val="0096482E"/>
    <w:rsid w:val="0098178E"/>
    <w:rsid w:val="009A62F9"/>
    <w:rsid w:val="009B6C8B"/>
    <w:rsid w:val="009C3F56"/>
    <w:rsid w:val="009D35E3"/>
    <w:rsid w:val="009D649A"/>
    <w:rsid w:val="009E2087"/>
    <w:rsid w:val="009F334E"/>
    <w:rsid w:val="00A0702F"/>
    <w:rsid w:val="00A2169D"/>
    <w:rsid w:val="00A36CAA"/>
    <w:rsid w:val="00A474B5"/>
    <w:rsid w:val="00A50E65"/>
    <w:rsid w:val="00A64D96"/>
    <w:rsid w:val="00A73C12"/>
    <w:rsid w:val="00A86828"/>
    <w:rsid w:val="00A94E75"/>
    <w:rsid w:val="00A952FA"/>
    <w:rsid w:val="00AB34D0"/>
    <w:rsid w:val="00AB4F74"/>
    <w:rsid w:val="00AB6D30"/>
    <w:rsid w:val="00AB7F1F"/>
    <w:rsid w:val="00B03E7F"/>
    <w:rsid w:val="00B1436F"/>
    <w:rsid w:val="00B22976"/>
    <w:rsid w:val="00B349AC"/>
    <w:rsid w:val="00B40445"/>
    <w:rsid w:val="00B555C6"/>
    <w:rsid w:val="00B73AF3"/>
    <w:rsid w:val="00B768CB"/>
    <w:rsid w:val="00B802BE"/>
    <w:rsid w:val="00B81BC6"/>
    <w:rsid w:val="00B83D55"/>
    <w:rsid w:val="00B840FB"/>
    <w:rsid w:val="00B8667A"/>
    <w:rsid w:val="00B924B6"/>
    <w:rsid w:val="00B9676C"/>
    <w:rsid w:val="00BA0D0E"/>
    <w:rsid w:val="00BA47CE"/>
    <w:rsid w:val="00BA718B"/>
    <w:rsid w:val="00BA7279"/>
    <w:rsid w:val="00BB18D4"/>
    <w:rsid w:val="00BB1FE4"/>
    <w:rsid w:val="00BC6AF6"/>
    <w:rsid w:val="00BE34D0"/>
    <w:rsid w:val="00C15314"/>
    <w:rsid w:val="00C2551D"/>
    <w:rsid w:val="00C27F55"/>
    <w:rsid w:val="00C33194"/>
    <w:rsid w:val="00C41835"/>
    <w:rsid w:val="00C56D78"/>
    <w:rsid w:val="00C65CF3"/>
    <w:rsid w:val="00C843E4"/>
    <w:rsid w:val="00C901CD"/>
    <w:rsid w:val="00C97E77"/>
    <w:rsid w:val="00CE4D2D"/>
    <w:rsid w:val="00CF55FC"/>
    <w:rsid w:val="00D02AEF"/>
    <w:rsid w:val="00D03F54"/>
    <w:rsid w:val="00D15D75"/>
    <w:rsid w:val="00D22652"/>
    <w:rsid w:val="00D40FF5"/>
    <w:rsid w:val="00D4227A"/>
    <w:rsid w:val="00D440F0"/>
    <w:rsid w:val="00D71642"/>
    <w:rsid w:val="00D73C61"/>
    <w:rsid w:val="00D955F3"/>
    <w:rsid w:val="00D9753D"/>
    <w:rsid w:val="00DA4B4E"/>
    <w:rsid w:val="00DC0E14"/>
    <w:rsid w:val="00DD4E93"/>
    <w:rsid w:val="00DD7D8E"/>
    <w:rsid w:val="00DD7F60"/>
    <w:rsid w:val="00DF68F5"/>
    <w:rsid w:val="00DF6B22"/>
    <w:rsid w:val="00E011CB"/>
    <w:rsid w:val="00E16EFC"/>
    <w:rsid w:val="00E17F37"/>
    <w:rsid w:val="00E20709"/>
    <w:rsid w:val="00E344F1"/>
    <w:rsid w:val="00E50DA2"/>
    <w:rsid w:val="00E53D55"/>
    <w:rsid w:val="00E55C97"/>
    <w:rsid w:val="00E56C4A"/>
    <w:rsid w:val="00E942CC"/>
    <w:rsid w:val="00EA433B"/>
    <w:rsid w:val="00EB49F5"/>
    <w:rsid w:val="00EB57CB"/>
    <w:rsid w:val="00EB6BAE"/>
    <w:rsid w:val="00EC26AB"/>
    <w:rsid w:val="00ED2F63"/>
    <w:rsid w:val="00ED4326"/>
    <w:rsid w:val="00ED4F43"/>
    <w:rsid w:val="00ED697D"/>
    <w:rsid w:val="00ED75FF"/>
    <w:rsid w:val="00EE1A2F"/>
    <w:rsid w:val="00EE4052"/>
    <w:rsid w:val="00F3240C"/>
    <w:rsid w:val="00F32C60"/>
    <w:rsid w:val="00F36B1F"/>
    <w:rsid w:val="00F42D48"/>
    <w:rsid w:val="00F4492A"/>
    <w:rsid w:val="00F7471A"/>
    <w:rsid w:val="00F75A39"/>
    <w:rsid w:val="00F82EA8"/>
    <w:rsid w:val="00F83BBB"/>
    <w:rsid w:val="00F879D7"/>
    <w:rsid w:val="00FA5435"/>
    <w:rsid w:val="00FA6EEA"/>
    <w:rsid w:val="00FB0841"/>
    <w:rsid w:val="00FB2BE8"/>
    <w:rsid w:val="00FB499D"/>
    <w:rsid w:val="00FC30AA"/>
    <w:rsid w:val="00FC4CBB"/>
    <w:rsid w:val="00FC6514"/>
    <w:rsid w:val="00FD115C"/>
    <w:rsid w:val="00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FC64"/>
  <w15:docId w15:val="{97BDACD7-6BAF-4D51-BA0F-F32617D0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H3"/>
    <w:basedOn w:val="a"/>
    <w:next w:val="a"/>
    <w:link w:val="30"/>
    <w:uiPriority w:val="99"/>
    <w:qFormat/>
    <w:rsid w:val="00B73AF3"/>
    <w:pPr>
      <w:keepNext/>
      <w:numPr>
        <w:ilvl w:val="2"/>
        <w:numId w:val="1"/>
      </w:numPr>
      <w:suppressAutoHyphens/>
      <w:spacing w:before="120" w:after="120" w:line="288" w:lineRule="auto"/>
      <w:jc w:val="both"/>
      <w:outlineLvl w:val="2"/>
    </w:pPr>
    <w:rPr>
      <w:b/>
      <w:bCs/>
      <w:sz w:val="28"/>
      <w:szCs w:val="28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B73AF3"/>
    <w:pPr>
      <w:keepNext/>
      <w:numPr>
        <w:ilvl w:val="3"/>
        <w:numId w:val="1"/>
      </w:numPr>
      <w:suppressAutoHyphens/>
      <w:spacing w:before="240" w:after="60" w:line="288" w:lineRule="auto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uiPriority w:val="99"/>
    <w:rsid w:val="00B73A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B73AF3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B73AF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73A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uiPriority w:val="99"/>
    <w:rsid w:val="00B73AF3"/>
    <w:rPr>
      <w:rFonts w:ascii="Times New Roman" w:hAnsi="Times New Roman" w:cs="Times New Roman"/>
      <w:sz w:val="26"/>
    </w:rPr>
  </w:style>
  <w:style w:type="paragraph" w:customStyle="1" w:styleId="Style10">
    <w:name w:val="Style10"/>
    <w:basedOn w:val="a"/>
    <w:uiPriority w:val="99"/>
    <w:rsid w:val="00B73AF3"/>
    <w:pPr>
      <w:widowControl w:val="0"/>
    </w:pPr>
    <w:rPr>
      <w:rFonts w:ascii="Arial" w:hAnsi="Arial"/>
      <w:sz w:val="24"/>
    </w:rPr>
  </w:style>
  <w:style w:type="character" w:customStyle="1" w:styleId="FontStyle15">
    <w:name w:val="Font Style15"/>
    <w:uiPriority w:val="99"/>
    <w:rsid w:val="00B73AF3"/>
    <w:rPr>
      <w:rFonts w:ascii="Times New Roman" w:hAnsi="Times New Roman" w:cs="Times New Roman"/>
      <w:b/>
      <w:sz w:val="26"/>
    </w:rPr>
  </w:style>
  <w:style w:type="paragraph" w:customStyle="1" w:styleId="ConsPlusNonformat">
    <w:name w:val="ConsPlusNonformat"/>
    <w:uiPriority w:val="99"/>
    <w:rsid w:val="00B73A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73A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Обычный + по ширине"/>
    <w:basedOn w:val="a"/>
    <w:uiPriority w:val="99"/>
    <w:rsid w:val="00B73AF3"/>
    <w:pPr>
      <w:jc w:val="both"/>
    </w:pPr>
    <w:rPr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F36B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6B1F"/>
  </w:style>
  <w:style w:type="character" w:customStyle="1" w:styleId="a6">
    <w:name w:val="Текст примечания Знак"/>
    <w:basedOn w:val="a0"/>
    <w:link w:val="a5"/>
    <w:uiPriority w:val="99"/>
    <w:semiHidden/>
    <w:rsid w:val="00F36B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6B1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6B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B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B1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153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15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153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15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link w:val="af0"/>
    <w:rsid w:val="00E942CC"/>
    <w:rPr>
      <w:rFonts w:eastAsia="Calibri"/>
      <w:sz w:val="24"/>
      <w:szCs w:val="24"/>
    </w:rPr>
  </w:style>
  <w:style w:type="paragraph" w:styleId="af1">
    <w:name w:val="List Paragraph"/>
    <w:basedOn w:val="a"/>
    <w:uiPriority w:val="34"/>
    <w:qFormat/>
    <w:rsid w:val="00EA433B"/>
    <w:pPr>
      <w:ind w:left="720"/>
      <w:contextualSpacing/>
    </w:pPr>
    <w:rPr>
      <w:sz w:val="24"/>
      <w:szCs w:val="24"/>
    </w:rPr>
  </w:style>
  <w:style w:type="character" w:customStyle="1" w:styleId="FontStyle14">
    <w:name w:val="Font Style14"/>
    <w:uiPriority w:val="99"/>
    <w:rsid w:val="00EA433B"/>
    <w:rPr>
      <w:rFonts w:ascii="Times New Roman" w:hAnsi="Times New Roman"/>
      <w:sz w:val="20"/>
    </w:rPr>
  </w:style>
  <w:style w:type="paragraph" w:customStyle="1" w:styleId="Style5">
    <w:name w:val="Style5"/>
    <w:basedOn w:val="a"/>
    <w:uiPriority w:val="99"/>
    <w:rsid w:val="00EA433B"/>
    <w:pPr>
      <w:widowControl w:val="0"/>
      <w:autoSpaceDE w:val="0"/>
      <w:autoSpaceDN w:val="0"/>
      <w:adjustRightInd w:val="0"/>
      <w:spacing w:line="265" w:lineRule="exact"/>
      <w:jc w:val="both"/>
    </w:pPr>
    <w:rPr>
      <w:rFonts w:eastAsia="Calibri"/>
      <w:sz w:val="24"/>
      <w:szCs w:val="24"/>
    </w:rPr>
  </w:style>
  <w:style w:type="paragraph" w:customStyle="1" w:styleId="Standard">
    <w:name w:val="Standard"/>
    <w:rsid w:val="00EA43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af2">
    <w:name w:val="Table Grid"/>
    <w:basedOn w:val="a1"/>
    <w:uiPriority w:val="59"/>
    <w:rsid w:val="00EB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nhideWhenUsed/>
    <w:rsid w:val="00D4227A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F55FC"/>
    <w:rPr>
      <w:color w:val="605E5C"/>
      <w:shd w:val="clear" w:color="auto" w:fill="E1DFDD"/>
    </w:rPr>
  </w:style>
  <w:style w:type="character" w:customStyle="1" w:styleId="af0">
    <w:name w:val="Обычный (веб) Знак"/>
    <w:link w:val="af"/>
    <w:locked/>
    <w:rsid w:val="00C901C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a0"/>
    <w:qFormat/>
    <w:rsid w:val="00063C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4">
    <w:name w:val="No Spacing"/>
    <w:uiPriority w:val="1"/>
    <w:qFormat/>
    <w:rsid w:val="00063C3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6">
    <w:name w:val="Сетка таблицы6"/>
    <w:basedOn w:val="a1"/>
    <w:uiPriority w:val="39"/>
    <w:rsid w:val="00064E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39"/>
    <w:rsid w:val="002E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14C5-6016-4D20-9E88-295483AC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5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 Эдуард Васильевич</dc:creator>
  <cp:lastModifiedBy>Ерохин Анатолий Владимирович</cp:lastModifiedBy>
  <cp:revision>37</cp:revision>
  <cp:lastPrinted>2026-08-21T02:53:00Z</cp:lastPrinted>
  <dcterms:created xsi:type="dcterms:W3CDTF">2026-05-08T01:59:00Z</dcterms:created>
  <dcterms:modified xsi:type="dcterms:W3CDTF">2026-08-31T03:46:00Z</dcterms:modified>
</cp:coreProperties>
</file>