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3D6076" w:rsidRPr="00777764">
        <w:rPr>
          <w:sz w:val="22"/>
          <w:szCs w:val="22"/>
        </w:rPr>
        <w:t>5</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777764">
        <w:rPr>
          <w:b/>
          <w:sz w:val="22"/>
          <w:szCs w:val="22"/>
        </w:rPr>
        <w:t>п</w:t>
      </w:r>
      <w:r w:rsidR="00777764" w:rsidRPr="00777764">
        <w:rPr>
          <w:b/>
          <w:sz w:val="22"/>
          <w:szCs w:val="22"/>
        </w:rPr>
        <w:t xml:space="preserve">ерчатки </w:t>
      </w:r>
      <w:proofErr w:type="spellStart"/>
      <w:r w:rsidR="00777764" w:rsidRPr="00777764">
        <w:rPr>
          <w:b/>
          <w:sz w:val="22"/>
          <w:szCs w:val="22"/>
        </w:rPr>
        <w:t>нитриловые</w:t>
      </w:r>
      <w:proofErr w:type="spellEnd"/>
      <w:r w:rsidR="00777764" w:rsidRPr="00777764">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777764">
        <w:rPr>
          <w:b/>
          <w:sz w:val="22"/>
          <w:szCs w:val="22"/>
        </w:rPr>
        <w:t>с</w:t>
      </w:r>
      <w:r w:rsidR="00777764" w:rsidRPr="00777764">
        <w:rPr>
          <w:b/>
          <w:sz w:val="22"/>
          <w:szCs w:val="22"/>
        </w:rPr>
        <w:t xml:space="preserve">убсидии на финансовое обеспечение выполнения государственного задания (Определение молекулярно-генетического статуса в онкологии с применением технологии </w:t>
      </w:r>
      <w:proofErr w:type="spellStart"/>
      <w:r w:rsidR="00777764" w:rsidRPr="00777764">
        <w:rPr>
          <w:b/>
          <w:sz w:val="22"/>
          <w:szCs w:val="22"/>
        </w:rPr>
        <w:t>xMAP</w:t>
      </w:r>
      <w:proofErr w:type="spellEnd"/>
      <w:r w:rsidR="00777764" w:rsidRPr="00777764">
        <w:rPr>
          <w:b/>
          <w:sz w:val="22"/>
          <w:szCs w:val="22"/>
        </w:rPr>
        <w:t>)</w:t>
      </w:r>
      <w:r w:rsidR="00777764">
        <w:rPr>
          <w:b/>
          <w:sz w:val="22"/>
          <w:szCs w:val="22"/>
        </w:rPr>
        <w:t>.</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777764">
        <w:rPr>
          <w:b/>
          <w:sz w:val="22"/>
          <w:szCs w:val="22"/>
        </w:rPr>
        <w:t>в</w:t>
      </w:r>
      <w:r w:rsidR="00777764" w:rsidRPr="00777764">
        <w:rPr>
          <w:b/>
          <w:sz w:val="22"/>
          <w:szCs w:val="22"/>
        </w:rPr>
        <w:t xml:space="preserve"> течение 60 (шестидесяти) календарных дней с даты заключения Контракта</w:t>
      </w:r>
      <w:r w:rsidR="00777764">
        <w:rPr>
          <w:b/>
          <w:sz w:val="22"/>
          <w:szCs w:val="22"/>
        </w:rPr>
        <w:t>.</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777764">
        <w:rPr>
          <w:b/>
          <w:sz w:val="22"/>
          <w:szCs w:val="22"/>
        </w:rPr>
        <w:t xml:space="preserve">4/5, </w:t>
      </w:r>
      <w:r w:rsidR="00777764" w:rsidRPr="00777764">
        <w:rPr>
          <w:b/>
          <w:sz w:val="22"/>
          <w:szCs w:val="22"/>
        </w:rPr>
        <w:t xml:space="preserve">Научно-исследовательский центр фундаментальных и прикладных проблем </w:t>
      </w:r>
      <w:proofErr w:type="spellStart"/>
      <w:r w:rsidR="00777764" w:rsidRPr="00777764">
        <w:rPr>
          <w:b/>
          <w:sz w:val="22"/>
          <w:szCs w:val="22"/>
        </w:rPr>
        <w:t>биоэкологии</w:t>
      </w:r>
      <w:proofErr w:type="spellEnd"/>
      <w:r w:rsidR="00777764" w:rsidRPr="00777764">
        <w:rPr>
          <w:b/>
          <w:sz w:val="22"/>
          <w:szCs w:val="22"/>
        </w:rPr>
        <w:t xml:space="preserve"> и биотехнологии (НИЦ ФППББ </w:t>
      </w:r>
      <w:proofErr w:type="spellStart"/>
      <w:r w:rsidR="00777764" w:rsidRPr="00777764">
        <w:rPr>
          <w:b/>
          <w:sz w:val="22"/>
          <w:szCs w:val="22"/>
        </w:rPr>
        <w:t>УлГПУ</w:t>
      </w:r>
      <w:proofErr w:type="spellEnd"/>
      <w:r w:rsidR="00777764" w:rsidRPr="00777764">
        <w:rPr>
          <w:b/>
          <w:sz w:val="22"/>
          <w:szCs w:val="22"/>
        </w:rPr>
        <w:t>)</w:t>
      </w:r>
      <w:r w:rsidR="00777764">
        <w:rPr>
          <w:b/>
          <w:sz w:val="22"/>
          <w:szCs w:val="22"/>
        </w:rPr>
        <w:t>.</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777764" w:rsidRDefault="001431C2" w:rsidP="001868E1">
      <w:pPr>
        <w:widowControl w:val="0"/>
        <w:autoSpaceDE w:val="0"/>
        <w:autoSpaceDN w:val="0"/>
        <w:adjustRightInd w:val="0"/>
        <w:spacing w:line="235" w:lineRule="auto"/>
        <w:ind w:firstLine="708"/>
        <w:jc w:val="both"/>
        <w:rPr>
          <w:b/>
          <w:bCs/>
          <w:color w:val="000000"/>
          <w:spacing w:val="-2"/>
          <w:sz w:val="22"/>
          <w:szCs w:val="22"/>
          <w:lang w:val="en-US"/>
        </w:rPr>
      </w:pPr>
      <w:r w:rsidRPr="00FA35D7">
        <w:rPr>
          <w:b/>
          <w:bCs/>
          <w:color w:val="000000"/>
          <w:spacing w:val="-2"/>
          <w:sz w:val="22"/>
          <w:szCs w:val="22"/>
        </w:rPr>
        <w:t xml:space="preserve">Со стороны Заказчика: </w:t>
      </w:r>
      <w:r w:rsidR="00777764" w:rsidRPr="00777764">
        <w:rPr>
          <w:b/>
          <w:bCs/>
          <w:color w:val="000000"/>
          <w:spacing w:val="-2"/>
          <w:sz w:val="22"/>
          <w:szCs w:val="22"/>
        </w:rPr>
        <w:t xml:space="preserve">Антонова Елена Ивановна, тел. </w:t>
      </w:r>
      <w:r w:rsidR="00777764" w:rsidRPr="00777764">
        <w:rPr>
          <w:b/>
          <w:bCs/>
          <w:color w:val="000000"/>
          <w:spacing w:val="-2"/>
          <w:sz w:val="22"/>
          <w:szCs w:val="22"/>
          <w:lang w:val="en-US"/>
        </w:rPr>
        <w:t>+7 (8422) 44-02-34, E-mail: nic-ulspu@inbox.ru.</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44417F" w:rsidRDefault="0044417F" w:rsidP="0044417F">
            <w:pPr>
              <w:rPr>
                <w:rFonts w:eastAsia="Calibri"/>
                <w:sz w:val="22"/>
                <w:szCs w:val="21"/>
                <w:lang w:eastAsia="en-US"/>
              </w:rPr>
            </w:pPr>
            <w:r w:rsidRPr="0058135E">
              <w:rPr>
                <w:rFonts w:eastAsia="Calibri"/>
                <w:sz w:val="22"/>
                <w:szCs w:val="21"/>
                <w:lang w:eastAsia="en-US"/>
              </w:rPr>
              <w:t xml:space="preserve">Л/с </w:t>
            </w:r>
            <w:r w:rsidRPr="00777764">
              <w:rPr>
                <w:rFonts w:eastAsia="Calibri"/>
                <w:sz w:val="22"/>
                <w:szCs w:val="21"/>
                <w:lang w:eastAsia="en-US"/>
              </w:rPr>
              <w:t>2</w:t>
            </w:r>
            <w:r w:rsidR="00D008BD" w:rsidRPr="00777764">
              <w:rPr>
                <w:rFonts w:eastAsia="Calibri"/>
                <w:sz w:val="22"/>
                <w:szCs w:val="21"/>
                <w:lang w:eastAsia="en-US"/>
              </w:rPr>
              <w:t>0</w:t>
            </w:r>
            <w:r w:rsidRPr="0058135E">
              <w:rPr>
                <w:rFonts w:eastAsia="Calibri"/>
                <w:sz w:val="22"/>
                <w:szCs w:val="21"/>
                <w:lang w:eastAsia="en-US"/>
              </w:rPr>
              <w:t>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225B65" w:rsidRDefault="00225B65" w:rsidP="00E23707">
      <w:pPr>
        <w:pStyle w:val="af6"/>
        <w:rPr>
          <w:color w:val="000000"/>
          <w:spacing w:val="-2"/>
          <w:sz w:val="23"/>
          <w:szCs w:val="23"/>
        </w:rPr>
      </w:pPr>
    </w:p>
    <w:p w:rsidR="00E23707" w:rsidRDefault="00E23707"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26"/>
        <w:gridCol w:w="4536"/>
        <w:gridCol w:w="852"/>
        <w:gridCol w:w="660"/>
        <w:gridCol w:w="1137"/>
        <w:gridCol w:w="1097"/>
      </w:tblGrid>
      <w:tr w:rsidR="00C9795B" w:rsidRPr="00C9795B" w:rsidTr="00777764">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866"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151" w:type="pct"/>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404"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13"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0"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777764" w:rsidRPr="00C9795B" w:rsidTr="00777764">
        <w:trPr>
          <w:trHeight w:val="1113"/>
          <w:jc w:val="center"/>
        </w:trPr>
        <w:tc>
          <w:tcPr>
            <w:tcW w:w="207" w:type="pct"/>
            <w:tcBorders>
              <w:top w:val="single" w:sz="4" w:space="0" w:color="auto"/>
              <w:left w:val="single" w:sz="4" w:space="0" w:color="auto"/>
              <w:right w:val="single" w:sz="4" w:space="0" w:color="auto"/>
            </w:tcBorders>
          </w:tcPr>
          <w:p w:rsidR="00777764" w:rsidRPr="00C9795B" w:rsidRDefault="00777764" w:rsidP="00777764">
            <w:pPr>
              <w:pStyle w:val="af6"/>
              <w:jc w:val="center"/>
              <w:rPr>
                <w:sz w:val="22"/>
                <w:szCs w:val="22"/>
              </w:rPr>
            </w:pPr>
            <w:r w:rsidRPr="00C9795B">
              <w:rPr>
                <w:sz w:val="22"/>
                <w:szCs w:val="22"/>
              </w:rPr>
              <w:t>1.</w:t>
            </w:r>
          </w:p>
        </w:tc>
        <w:tc>
          <w:tcPr>
            <w:tcW w:w="866" w:type="pct"/>
            <w:tcBorders>
              <w:top w:val="single" w:sz="4" w:space="0" w:color="auto"/>
              <w:left w:val="single" w:sz="4" w:space="0" w:color="auto"/>
              <w:right w:val="single" w:sz="4" w:space="0" w:color="auto"/>
            </w:tcBorders>
          </w:tcPr>
          <w:p w:rsidR="00777764" w:rsidRPr="008A0A7B" w:rsidRDefault="00777764" w:rsidP="00777764">
            <w:pPr>
              <w:pStyle w:val="af6"/>
              <w:jc w:val="center"/>
              <w:rPr>
                <w:sz w:val="22"/>
                <w:szCs w:val="22"/>
                <w:lang w:val="en-US"/>
              </w:rPr>
            </w:pPr>
            <w:r w:rsidRPr="00777764">
              <w:rPr>
                <w:sz w:val="22"/>
                <w:szCs w:val="22"/>
              </w:rPr>
              <w:t xml:space="preserve">Перчатки </w:t>
            </w:r>
            <w:proofErr w:type="spellStart"/>
            <w:r w:rsidRPr="00777764">
              <w:rPr>
                <w:sz w:val="22"/>
                <w:szCs w:val="22"/>
              </w:rPr>
              <w:t>нитриловые</w:t>
            </w:r>
            <w:proofErr w:type="spellEnd"/>
            <w:r w:rsidR="008A0A7B">
              <w:rPr>
                <w:sz w:val="22"/>
                <w:szCs w:val="22"/>
              </w:rPr>
              <w:t xml:space="preserve"> размер </w:t>
            </w:r>
            <w:r w:rsidR="008A0A7B">
              <w:rPr>
                <w:sz w:val="22"/>
                <w:szCs w:val="22"/>
                <w:lang w:val="en-US"/>
              </w:rPr>
              <w:t>L</w:t>
            </w:r>
          </w:p>
        </w:tc>
        <w:tc>
          <w:tcPr>
            <w:tcW w:w="2151" w:type="pct"/>
            <w:tcBorders>
              <w:left w:val="single" w:sz="4" w:space="0" w:color="auto"/>
              <w:right w:val="single" w:sz="4" w:space="0" w:color="auto"/>
            </w:tcBorders>
            <w:shd w:val="clear" w:color="auto" w:fill="auto"/>
            <w:vAlign w:val="center"/>
          </w:tcPr>
          <w:p w:rsidR="00777764" w:rsidRPr="00777764" w:rsidRDefault="00777764" w:rsidP="00777764">
            <w:pPr>
              <w:shd w:val="clear" w:color="auto" w:fill="FFFFFF"/>
              <w:rPr>
                <w:sz w:val="22"/>
              </w:rPr>
            </w:pPr>
            <w:r w:rsidRPr="00777764">
              <w:rPr>
                <w:sz w:val="22"/>
              </w:rPr>
              <w:t>Цвет</w:t>
            </w:r>
            <w:r>
              <w:rPr>
                <w:sz w:val="22"/>
              </w:rPr>
              <w:t xml:space="preserve"> - </w:t>
            </w:r>
            <w:r w:rsidRPr="00777764">
              <w:rPr>
                <w:sz w:val="22"/>
              </w:rPr>
              <w:t>черный</w:t>
            </w:r>
          </w:p>
          <w:p w:rsidR="00777764" w:rsidRPr="00777764" w:rsidRDefault="00777764" w:rsidP="00777764">
            <w:pPr>
              <w:shd w:val="clear" w:color="auto" w:fill="FFFFFF"/>
              <w:rPr>
                <w:sz w:val="22"/>
              </w:rPr>
            </w:pPr>
            <w:r w:rsidRPr="00777764">
              <w:rPr>
                <w:sz w:val="22"/>
              </w:rPr>
              <w:t>Материал</w:t>
            </w:r>
            <w:r>
              <w:rPr>
                <w:sz w:val="22"/>
              </w:rPr>
              <w:t xml:space="preserve"> - </w:t>
            </w:r>
            <w:r w:rsidRPr="00777764">
              <w:rPr>
                <w:sz w:val="22"/>
              </w:rPr>
              <w:t>нитрил</w:t>
            </w:r>
          </w:p>
          <w:p w:rsidR="00777764" w:rsidRPr="00777764" w:rsidRDefault="00777764" w:rsidP="00777764">
            <w:pPr>
              <w:shd w:val="clear" w:color="auto" w:fill="FFFFFF"/>
              <w:rPr>
                <w:sz w:val="22"/>
              </w:rPr>
            </w:pPr>
            <w:r w:rsidRPr="00777764">
              <w:rPr>
                <w:sz w:val="22"/>
              </w:rPr>
              <w:t>Длина</w:t>
            </w:r>
            <w:r>
              <w:rPr>
                <w:sz w:val="22"/>
              </w:rPr>
              <w:t xml:space="preserve"> - </w:t>
            </w:r>
            <w:r w:rsidRPr="00777764">
              <w:rPr>
                <w:sz w:val="22"/>
              </w:rPr>
              <w:t>24</w:t>
            </w:r>
            <w:r>
              <w:rPr>
                <w:sz w:val="22"/>
              </w:rPr>
              <w:t xml:space="preserve"> см</w:t>
            </w:r>
          </w:p>
          <w:p w:rsidR="00777764" w:rsidRPr="00777764" w:rsidRDefault="00777764" w:rsidP="00777764">
            <w:pPr>
              <w:shd w:val="clear" w:color="auto" w:fill="FFFFFF"/>
              <w:rPr>
                <w:sz w:val="22"/>
              </w:rPr>
            </w:pPr>
            <w:r w:rsidRPr="00777764">
              <w:rPr>
                <w:sz w:val="22"/>
              </w:rPr>
              <w:t>Размер</w:t>
            </w:r>
            <w:r>
              <w:rPr>
                <w:sz w:val="22"/>
              </w:rPr>
              <w:t xml:space="preserve"> - </w:t>
            </w:r>
            <w:r w:rsidRPr="00777764">
              <w:rPr>
                <w:sz w:val="22"/>
                <w:lang w:val="en-US"/>
              </w:rPr>
              <w:t>L</w:t>
            </w:r>
          </w:p>
          <w:p w:rsidR="00777764" w:rsidRPr="00777764" w:rsidRDefault="00777764" w:rsidP="00777764">
            <w:pPr>
              <w:shd w:val="clear" w:color="auto" w:fill="FFFFFF"/>
              <w:rPr>
                <w:sz w:val="22"/>
              </w:rPr>
            </w:pPr>
            <w:proofErr w:type="spellStart"/>
            <w:r w:rsidRPr="00777764">
              <w:rPr>
                <w:sz w:val="22"/>
              </w:rPr>
              <w:t>Неопудренные</w:t>
            </w:r>
            <w:proofErr w:type="spellEnd"/>
            <w:r w:rsidRPr="00777764">
              <w:rPr>
                <w:sz w:val="22"/>
              </w:rPr>
              <w:t>, нестерильные, текстурированные</w:t>
            </w:r>
            <w:r>
              <w:rPr>
                <w:sz w:val="22"/>
              </w:rPr>
              <w:t xml:space="preserve"> - </w:t>
            </w:r>
            <w:r w:rsidRPr="00777764">
              <w:rPr>
                <w:sz w:val="22"/>
                <w:shd w:val="clear" w:color="auto" w:fill="FFFFFF"/>
              </w:rPr>
              <w:t>соответствие</w:t>
            </w:r>
          </w:p>
          <w:p w:rsidR="00777764" w:rsidRPr="00777764" w:rsidRDefault="00777764" w:rsidP="00777764">
            <w:pPr>
              <w:shd w:val="clear" w:color="auto" w:fill="FFFFFF"/>
              <w:rPr>
                <w:sz w:val="22"/>
              </w:rPr>
            </w:pPr>
            <w:r w:rsidRPr="00777764">
              <w:rPr>
                <w:sz w:val="22"/>
              </w:rPr>
              <w:t>Соответствуют требованиям ГОСТ Р 52239-2004</w:t>
            </w:r>
            <w:r>
              <w:rPr>
                <w:sz w:val="22"/>
              </w:rPr>
              <w:t xml:space="preserve"> - </w:t>
            </w:r>
            <w:r w:rsidRPr="00777764">
              <w:rPr>
                <w:sz w:val="22"/>
                <w:shd w:val="clear" w:color="auto" w:fill="FFFFFF"/>
              </w:rPr>
              <w:t>соответствие</w:t>
            </w:r>
          </w:p>
          <w:p w:rsidR="00777764" w:rsidRPr="00777764" w:rsidRDefault="00777764" w:rsidP="00777764">
            <w:pPr>
              <w:shd w:val="clear" w:color="auto" w:fill="FFFFFF"/>
              <w:rPr>
                <w:sz w:val="22"/>
              </w:rPr>
            </w:pPr>
            <w:r w:rsidRPr="00777764">
              <w:rPr>
                <w:sz w:val="22"/>
              </w:rPr>
              <w:t>AQL</w:t>
            </w:r>
            <w:r>
              <w:rPr>
                <w:sz w:val="22"/>
              </w:rPr>
              <w:t xml:space="preserve"> </w:t>
            </w:r>
            <w:r w:rsidRPr="00777764">
              <w:rPr>
                <w:sz w:val="22"/>
              </w:rPr>
              <w:t>(</w:t>
            </w:r>
            <w:proofErr w:type="spellStart"/>
            <w:r w:rsidRPr="00777764">
              <w:rPr>
                <w:sz w:val="22"/>
              </w:rPr>
              <w:t>Acceptable</w:t>
            </w:r>
            <w:proofErr w:type="spellEnd"/>
            <w:r w:rsidRPr="00777764">
              <w:rPr>
                <w:sz w:val="22"/>
              </w:rPr>
              <w:t xml:space="preserve"> </w:t>
            </w:r>
            <w:proofErr w:type="spellStart"/>
            <w:r w:rsidRPr="00777764">
              <w:rPr>
                <w:sz w:val="22"/>
              </w:rPr>
              <w:t>Quality</w:t>
            </w:r>
            <w:proofErr w:type="spellEnd"/>
            <w:r w:rsidRPr="00777764">
              <w:rPr>
                <w:sz w:val="22"/>
              </w:rPr>
              <w:t xml:space="preserve"> </w:t>
            </w:r>
            <w:proofErr w:type="spellStart"/>
            <w:r w:rsidRPr="00777764">
              <w:rPr>
                <w:sz w:val="22"/>
              </w:rPr>
              <w:t>Limit</w:t>
            </w:r>
            <w:proofErr w:type="spellEnd"/>
            <w:r w:rsidRPr="00777764">
              <w:rPr>
                <w:sz w:val="22"/>
              </w:rPr>
              <w:t xml:space="preserve"> — Предел приемлемого качества)</w:t>
            </w:r>
            <w:r>
              <w:rPr>
                <w:sz w:val="22"/>
              </w:rPr>
              <w:t xml:space="preserve"> - </w:t>
            </w:r>
            <w:r w:rsidRPr="00777764">
              <w:rPr>
                <w:sz w:val="22"/>
              </w:rPr>
              <w:t>1,5</w:t>
            </w:r>
            <w:r>
              <w:rPr>
                <w:sz w:val="22"/>
              </w:rPr>
              <w:t xml:space="preserve"> микроотверстия</w:t>
            </w:r>
          </w:p>
          <w:p w:rsidR="00777764" w:rsidRPr="00777764" w:rsidRDefault="00777764" w:rsidP="00777764">
            <w:pPr>
              <w:shd w:val="clear" w:color="auto" w:fill="FFFFFF"/>
              <w:rPr>
                <w:sz w:val="22"/>
              </w:rPr>
            </w:pPr>
            <w:r w:rsidRPr="00777764">
              <w:rPr>
                <w:sz w:val="22"/>
              </w:rPr>
              <w:t xml:space="preserve">Дизайн </w:t>
            </w:r>
            <w:r>
              <w:rPr>
                <w:sz w:val="22"/>
              </w:rPr>
              <w:t xml:space="preserve">- </w:t>
            </w:r>
            <w:r w:rsidRPr="00777764">
              <w:rPr>
                <w:sz w:val="22"/>
              </w:rPr>
              <w:t>единый для обеих рук</w:t>
            </w:r>
          </w:p>
          <w:p w:rsidR="00777764" w:rsidRPr="00777764" w:rsidRDefault="00777764" w:rsidP="00777764">
            <w:pPr>
              <w:shd w:val="clear" w:color="auto" w:fill="FFFFFF"/>
              <w:rPr>
                <w:sz w:val="22"/>
              </w:rPr>
            </w:pPr>
            <w:r w:rsidRPr="00777764">
              <w:rPr>
                <w:sz w:val="22"/>
              </w:rPr>
              <w:t>Номинальная толщина палец/ладонь</w:t>
            </w:r>
            <w:r>
              <w:rPr>
                <w:sz w:val="22"/>
              </w:rPr>
              <w:t xml:space="preserve"> - </w:t>
            </w:r>
            <w:r w:rsidRPr="00777764">
              <w:rPr>
                <w:sz w:val="22"/>
              </w:rPr>
              <w:t>0,11 ± 0,02/0,08 ± 0,02</w:t>
            </w:r>
            <w:r>
              <w:rPr>
                <w:sz w:val="22"/>
              </w:rPr>
              <w:t xml:space="preserve"> мм</w:t>
            </w:r>
          </w:p>
          <w:p w:rsidR="00777764" w:rsidRPr="00DF40B4" w:rsidRDefault="00777764" w:rsidP="00777764">
            <w:pPr>
              <w:pStyle w:val="af6"/>
              <w:rPr>
                <w:sz w:val="22"/>
              </w:rPr>
            </w:pPr>
            <w:r w:rsidRPr="00777764">
              <w:rPr>
                <w:sz w:val="22"/>
              </w:rPr>
              <w:t>Упаковка</w:t>
            </w:r>
            <w:r>
              <w:rPr>
                <w:sz w:val="22"/>
              </w:rPr>
              <w:t xml:space="preserve"> - н</w:t>
            </w:r>
            <w:r w:rsidRPr="00777764">
              <w:rPr>
                <w:sz w:val="22"/>
              </w:rPr>
              <w:t>е менее 50</w:t>
            </w:r>
            <w:r>
              <w:rPr>
                <w:sz w:val="22"/>
              </w:rPr>
              <w:t xml:space="preserve"> пар</w:t>
            </w:r>
            <w:r w:rsidRPr="00777764">
              <w:rPr>
                <w:sz w:val="22"/>
              </w:rPr>
              <w:t xml:space="preserve"> в упаковке</w:t>
            </w:r>
          </w:p>
        </w:tc>
        <w:tc>
          <w:tcPr>
            <w:tcW w:w="404" w:type="pct"/>
          </w:tcPr>
          <w:p w:rsidR="00777764" w:rsidRPr="00C9795B" w:rsidRDefault="00777764" w:rsidP="00777764">
            <w:pPr>
              <w:pStyle w:val="af6"/>
              <w:jc w:val="center"/>
              <w:rPr>
                <w:color w:val="000000"/>
                <w:sz w:val="22"/>
                <w:szCs w:val="22"/>
              </w:rPr>
            </w:pPr>
            <w:r>
              <w:rPr>
                <w:color w:val="000000"/>
                <w:sz w:val="22"/>
                <w:szCs w:val="22"/>
              </w:rPr>
              <w:t>Упак.</w:t>
            </w:r>
          </w:p>
        </w:tc>
        <w:tc>
          <w:tcPr>
            <w:tcW w:w="313" w:type="pct"/>
          </w:tcPr>
          <w:p w:rsidR="00777764" w:rsidRPr="00C9795B" w:rsidRDefault="00777764" w:rsidP="00777764">
            <w:pPr>
              <w:pStyle w:val="af6"/>
              <w:jc w:val="center"/>
              <w:rPr>
                <w:color w:val="000000"/>
                <w:sz w:val="22"/>
                <w:szCs w:val="22"/>
              </w:rPr>
            </w:pPr>
            <w:r>
              <w:rPr>
                <w:color w:val="000000"/>
                <w:sz w:val="22"/>
                <w:szCs w:val="22"/>
              </w:rPr>
              <w:t>15</w:t>
            </w:r>
          </w:p>
        </w:tc>
        <w:tc>
          <w:tcPr>
            <w:tcW w:w="539" w:type="pct"/>
            <w:tcBorders>
              <w:top w:val="single" w:sz="4" w:space="0" w:color="auto"/>
              <w:left w:val="single" w:sz="4" w:space="0" w:color="auto"/>
              <w:right w:val="single" w:sz="4" w:space="0" w:color="auto"/>
            </w:tcBorders>
          </w:tcPr>
          <w:p w:rsidR="00777764" w:rsidRPr="00C9795B" w:rsidRDefault="00777764" w:rsidP="00777764">
            <w:pPr>
              <w:pStyle w:val="af6"/>
              <w:jc w:val="center"/>
              <w:rPr>
                <w:sz w:val="22"/>
                <w:szCs w:val="22"/>
              </w:rPr>
            </w:pPr>
          </w:p>
        </w:tc>
        <w:tc>
          <w:tcPr>
            <w:tcW w:w="520" w:type="pct"/>
            <w:tcBorders>
              <w:top w:val="single" w:sz="4" w:space="0" w:color="auto"/>
              <w:left w:val="single" w:sz="4" w:space="0" w:color="auto"/>
              <w:right w:val="single" w:sz="4" w:space="0" w:color="auto"/>
            </w:tcBorders>
          </w:tcPr>
          <w:p w:rsidR="00777764" w:rsidRPr="00C9795B" w:rsidRDefault="00777764" w:rsidP="00777764">
            <w:pPr>
              <w:pStyle w:val="af6"/>
              <w:jc w:val="center"/>
              <w:rPr>
                <w:sz w:val="22"/>
                <w:szCs w:val="22"/>
              </w:rPr>
            </w:pPr>
          </w:p>
        </w:tc>
      </w:tr>
      <w:tr w:rsidR="00777764" w:rsidRPr="00C9795B" w:rsidTr="00777764">
        <w:trPr>
          <w:trHeight w:val="1831"/>
          <w:jc w:val="center"/>
        </w:trPr>
        <w:tc>
          <w:tcPr>
            <w:tcW w:w="207" w:type="pct"/>
            <w:tcBorders>
              <w:left w:val="single" w:sz="4" w:space="0" w:color="auto"/>
              <w:right w:val="single" w:sz="4" w:space="0" w:color="auto"/>
            </w:tcBorders>
          </w:tcPr>
          <w:p w:rsidR="00777764" w:rsidRPr="00C9795B" w:rsidRDefault="00777764" w:rsidP="000332FE">
            <w:pPr>
              <w:pStyle w:val="af6"/>
              <w:jc w:val="center"/>
              <w:rPr>
                <w:sz w:val="22"/>
                <w:szCs w:val="22"/>
              </w:rPr>
            </w:pPr>
            <w:r>
              <w:rPr>
                <w:sz w:val="22"/>
                <w:szCs w:val="22"/>
              </w:rPr>
              <w:t>2.</w:t>
            </w:r>
          </w:p>
        </w:tc>
        <w:tc>
          <w:tcPr>
            <w:tcW w:w="866" w:type="pct"/>
            <w:tcBorders>
              <w:left w:val="single" w:sz="4" w:space="0" w:color="auto"/>
              <w:right w:val="single" w:sz="4" w:space="0" w:color="auto"/>
            </w:tcBorders>
          </w:tcPr>
          <w:p w:rsidR="00777764" w:rsidRPr="008A0A7B" w:rsidRDefault="00777764" w:rsidP="000332FE">
            <w:pPr>
              <w:pStyle w:val="af6"/>
              <w:jc w:val="center"/>
              <w:rPr>
                <w:sz w:val="22"/>
                <w:szCs w:val="22"/>
              </w:rPr>
            </w:pPr>
            <w:r w:rsidRPr="00777764">
              <w:rPr>
                <w:sz w:val="22"/>
                <w:szCs w:val="22"/>
              </w:rPr>
              <w:t xml:space="preserve">Перчатки </w:t>
            </w:r>
            <w:proofErr w:type="spellStart"/>
            <w:r w:rsidRPr="00777764">
              <w:rPr>
                <w:sz w:val="22"/>
                <w:szCs w:val="22"/>
              </w:rPr>
              <w:t>нитриловые</w:t>
            </w:r>
            <w:proofErr w:type="spellEnd"/>
            <w:r w:rsidR="008A0A7B">
              <w:rPr>
                <w:sz w:val="22"/>
                <w:szCs w:val="22"/>
                <w:lang w:val="en-US"/>
              </w:rPr>
              <w:t xml:space="preserve"> </w:t>
            </w:r>
            <w:r w:rsidR="008A0A7B">
              <w:rPr>
                <w:sz w:val="22"/>
                <w:szCs w:val="22"/>
              </w:rPr>
              <w:t>размер М</w:t>
            </w:r>
          </w:p>
        </w:tc>
        <w:tc>
          <w:tcPr>
            <w:tcW w:w="2151" w:type="pct"/>
            <w:tcBorders>
              <w:top w:val="single" w:sz="4" w:space="0" w:color="auto"/>
              <w:left w:val="single" w:sz="4" w:space="0" w:color="auto"/>
              <w:right w:val="single" w:sz="4" w:space="0" w:color="auto"/>
            </w:tcBorders>
            <w:shd w:val="clear" w:color="auto" w:fill="auto"/>
            <w:vAlign w:val="center"/>
          </w:tcPr>
          <w:p w:rsidR="00777764" w:rsidRPr="00777764" w:rsidRDefault="00777764" w:rsidP="00777764">
            <w:pPr>
              <w:pStyle w:val="af6"/>
              <w:rPr>
                <w:sz w:val="22"/>
              </w:rPr>
            </w:pPr>
            <w:r w:rsidRPr="00777764">
              <w:rPr>
                <w:sz w:val="22"/>
              </w:rPr>
              <w:t>Цвет</w:t>
            </w:r>
            <w:r>
              <w:rPr>
                <w:sz w:val="22"/>
              </w:rPr>
              <w:t xml:space="preserve"> - </w:t>
            </w:r>
            <w:r w:rsidRPr="00777764">
              <w:rPr>
                <w:sz w:val="22"/>
              </w:rPr>
              <w:t>голубой</w:t>
            </w:r>
          </w:p>
          <w:p w:rsidR="00777764" w:rsidRPr="00777764" w:rsidRDefault="00777764" w:rsidP="00777764">
            <w:pPr>
              <w:pStyle w:val="af6"/>
              <w:rPr>
                <w:sz w:val="22"/>
              </w:rPr>
            </w:pPr>
            <w:r w:rsidRPr="00777764">
              <w:rPr>
                <w:sz w:val="22"/>
              </w:rPr>
              <w:t>Материал</w:t>
            </w:r>
            <w:r>
              <w:rPr>
                <w:sz w:val="22"/>
              </w:rPr>
              <w:t xml:space="preserve"> - </w:t>
            </w:r>
            <w:r w:rsidRPr="00777764">
              <w:rPr>
                <w:sz w:val="22"/>
              </w:rPr>
              <w:t>нитрил</w:t>
            </w:r>
          </w:p>
          <w:p w:rsidR="00777764" w:rsidRPr="00777764" w:rsidRDefault="00777764" w:rsidP="00777764">
            <w:pPr>
              <w:pStyle w:val="af6"/>
              <w:rPr>
                <w:sz w:val="22"/>
              </w:rPr>
            </w:pPr>
            <w:r w:rsidRPr="00777764">
              <w:rPr>
                <w:sz w:val="22"/>
              </w:rPr>
              <w:t>Длина</w:t>
            </w:r>
            <w:r>
              <w:rPr>
                <w:sz w:val="22"/>
              </w:rPr>
              <w:t xml:space="preserve"> – </w:t>
            </w:r>
            <w:r w:rsidRPr="00777764">
              <w:rPr>
                <w:sz w:val="22"/>
              </w:rPr>
              <w:t>24</w:t>
            </w:r>
            <w:r>
              <w:rPr>
                <w:sz w:val="22"/>
              </w:rPr>
              <w:t xml:space="preserve"> см</w:t>
            </w:r>
          </w:p>
          <w:p w:rsidR="00777764" w:rsidRPr="00777764" w:rsidRDefault="00777764" w:rsidP="00777764">
            <w:pPr>
              <w:pStyle w:val="af6"/>
              <w:rPr>
                <w:sz w:val="22"/>
              </w:rPr>
            </w:pPr>
            <w:r w:rsidRPr="00777764">
              <w:rPr>
                <w:sz w:val="22"/>
              </w:rPr>
              <w:t>Размер</w:t>
            </w:r>
            <w:r w:rsidRPr="00777764">
              <w:rPr>
                <w:sz w:val="22"/>
              </w:rPr>
              <w:tab/>
            </w:r>
            <w:r>
              <w:rPr>
                <w:sz w:val="22"/>
              </w:rPr>
              <w:t xml:space="preserve">- </w:t>
            </w:r>
            <w:r w:rsidRPr="00777764">
              <w:rPr>
                <w:sz w:val="22"/>
              </w:rPr>
              <w:t>М</w:t>
            </w:r>
          </w:p>
          <w:p w:rsidR="00777764" w:rsidRPr="00777764" w:rsidRDefault="00777764" w:rsidP="00777764">
            <w:pPr>
              <w:pStyle w:val="af6"/>
              <w:rPr>
                <w:sz w:val="22"/>
              </w:rPr>
            </w:pPr>
            <w:proofErr w:type="spellStart"/>
            <w:r w:rsidRPr="00777764">
              <w:rPr>
                <w:sz w:val="22"/>
              </w:rPr>
              <w:t>Неопудренные</w:t>
            </w:r>
            <w:proofErr w:type="spellEnd"/>
            <w:r w:rsidRPr="00777764">
              <w:rPr>
                <w:sz w:val="22"/>
              </w:rPr>
              <w:t>,</w:t>
            </w:r>
            <w:r>
              <w:rPr>
                <w:sz w:val="22"/>
              </w:rPr>
              <w:t xml:space="preserve"> нестерильные, текстурированные - </w:t>
            </w:r>
            <w:r w:rsidRPr="00777764">
              <w:rPr>
                <w:sz w:val="22"/>
              </w:rPr>
              <w:t>соответствие</w:t>
            </w:r>
          </w:p>
          <w:p w:rsidR="00777764" w:rsidRPr="00777764" w:rsidRDefault="00777764" w:rsidP="00777764">
            <w:pPr>
              <w:pStyle w:val="af6"/>
              <w:rPr>
                <w:sz w:val="22"/>
              </w:rPr>
            </w:pPr>
            <w:r w:rsidRPr="00777764">
              <w:rPr>
                <w:sz w:val="22"/>
              </w:rPr>
              <w:t>Соответствуют</w:t>
            </w:r>
            <w:r>
              <w:rPr>
                <w:sz w:val="22"/>
              </w:rPr>
              <w:t xml:space="preserve"> требованиям ГОСТ Р 52239-2004 - </w:t>
            </w:r>
            <w:r w:rsidRPr="00777764">
              <w:rPr>
                <w:sz w:val="22"/>
              </w:rPr>
              <w:t>соответствие</w:t>
            </w:r>
          </w:p>
          <w:p w:rsidR="00777764" w:rsidRPr="00777764" w:rsidRDefault="00777764" w:rsidP="00777764">
            <w:pPr>
              <w:pStyle w:val="af6"/>
              <w:rPr>
                <w:sz w:val="22"/>
              </w:rPr>
            </w:pPr>
            <w:r>
              <w:rPr>
                <w:sz w:val="22"/>
              </w:rPr>
              <w:t xml:space="preserve">AQL </w:t>
            </w:r>
            <w:r w:rsidRPr="00777764">
              <w:rPr>
                <w:sz w:val="22"/>
              </w:rPr>
              <w:t>(</w:t>
            </w:r>
            <w:proofErr w:type="spellStart"/>
            <w:r w:rsidRPr="00777764">
              <w:rPr>
                <w:sz w:val="22"/>
              </w:rPr>
              <w:t>Acceptable</w:t>
            </w:r>
            <w:proofErr w:type="spellEnd"/>
            <w:r w:rsidRPr="00777764">
              <w:rPr>
                <w:sz w:val="22"/>
              </w:rPr>
              <w:t xml:space="preserve"> </w:t>
            </w:r>
            <w:proofErr w:type="spellStart"/>
            <w:r w:rsidRPr="00777764">
              <w:rPr>
                <w:sz w:val="22"/>
              </w:rPr>
              <w:t>Quality</w:t>
            </w:r>
            <w:proofErr w:type="spellEnd"/>
            <w:r w:rsidRPr="00777764">
              <w:rPr>
                <w:sz w:val="22"/>
              </w:rPr>
              <w:t xml:space="preserve"> </w:t>
            </w:r>
            <w:proofErr w:type="spellStart"/>
            <w:r w:rsidRPr="00777764">
              <w:rPr>
                <w:sz w:val="22"/>
              </w:rPr>
              <w:t>Limit</w:t>
            </w:r>
            <w:proofErr w:type="spellEnd"/>
            <w:r w:rsidRPr="00777764">
              <w:rPr>
                <w:sz w:val="22"/>
              </w:rPr>
              <w:t xml:space="preserve"> — Предел при</w:t>
            </w:r>
            <w:r>
              <w:rPr>
                <w:sz w:val="22"/>
              </w:rPr>
              <w:t xml:space="preserve">емлемого качества) - </w:t>
            </w:r>
            <w:r w:rsidRPr="00777764">
              <w:rPr>
                <w:sz w:val="22"/>
              </w:rPr>
              <w:t>1,5</w:t>
            </w:r>
            <w:r>
              <w:rPr>
                <w:sz w:val="22"/>
              </w:rPr>
              <w:t xml:space="preserve"> микроотверстия</w:t>
            </w:r>
          </w:p>
          <w:p w:rsidR="00777764" w:rsidRPr="00777764" w:rsidRDefault="00777764" w:rsidP="00777764">
            <w:pPr>
              <w:pStyle w:val="af6"/>
              <w:rPr>
                <w:sz w:val="22"/>
              </w:rPr>
            </w:pPr>
            <w:r w:rsidRPr="00777764">
              <w:rPr>
                <w:sz w:val="22"/>
              </w:rPr>
              <w:t>Дизайн</w:t>
            </w:r>
            <w:r w:rsidRPr="00777764">
              <w:rPr>
                <w:sz w:val="22"/>
              </w:rPr>
              <w:tab/>
            </w:r>
            <w:r>
              <w:rPr>
                <w:sz w:val="22"/>
              </w:rPr>
              <w:t>- единый для обеих рук</w:t>
            </w:r>
          </w:p>
          <w:p w:rsidR="00777764" w:rsidRPr="00777764" w:rsidRDefault="00777764" w:rsidP="00777764">
            <w:pPr>
              <w:pStyle w:val="af6"/>
              <w:rPr>
                <w:sz w:val="22"/>
              </w:rPr>
            </w:pPr>
            <w:r w:rsidRPr="00777764">
              <w:rPr>
                <w:sz w:val="22"/>
              </w:rPr>
              <w:t>Номинальная толщина палец/ладонь</w:t>
            </w:r>
            <w:r w:rsidRPr="00777764">
              <w:rPr>
                <w:sz w:val="22"/>
              </w:rPr>
              <w:tab/>
            </w:r>
            <w:r w:rsidR="008A422D">
              <w:rPr>
                <w:sz w:val="22"/>
              </w:rPr>
              <w:t xml:space="preserve">- </w:t>
            </w:r>
            <w:r w:rsidRPr="00777764">
              <w:rPr>
                <w:sz w:val="22"/>
              </w:rPr>
              <w:t>0,11 ± 0,02/0,08 ± 0,02</w:t>
            </w:r>
            <w:r>
              <w:rPr>
                <w:sz w:val="22"/>
              </w:rPr>
              <w:t xml:space="preserve"> мм</w:t>
            </w:r>
            <w:bookmarkStart w:id="6" w:name="_GoBack"/>
            <w:bookmarkEnd w:id="6"/>
          </w:p>
          <w:p w:rsidR="00777764" w:rsidRPr="000332FE" w:rsidRDefault="00777764" w:rsidP="00777764">
            <w:pPr>
              <w:pStyle w:val="af6"/>
              <w:rPr>
                <w:sz w:val="22"/>
              </w:rPr>
            </w:pPr>
            <w:r>
              <w:rPr>
                <w:sz w:val="22"/>
              </w:rPr>
              <w:t>Упаковка - н</w:t>
            </w:r>
            <w:r w:rsidRPr="00777764">
              <w:rPr>
                <w:sz w:val="22"/>
              </w:rPr>
              <w:t>е менее 50</w:t>
            </w:r>
            <w:r>
              <w:rPr>
                <w:sz w:val="22"/>
              </w:rPr>
              <w:t xml:space="preserve"> пар в упаковке</w:t>
            </w:r>
          </w:p>
        </w:tc>
        <w:tc>
          <w:tcPr>
            <w:tcW w:w="404" w:type="pct"/>
          </w:tcPr>
          <w:p w:rsidR="00777764" w:rsidRDefault="00777764" w:rsidP="000332FE">
            <w:pPr>
              <w:pStyle w:val="af6"/>
              <w:jc w:val="center"/>
              <w:rPr>
                <w:color w:val="000000"/>
                <w:sz w:val="22"/>
                <w:szCs w:val="22"/>
              </w:rPr>
            </w:pPr>
            <w:r>
              <w:rPr>
                <w:color w:val="000000"/>
                <w:sz w:val="22"/>
                <w:szCs w:val="22"/>
              </w:rPr>
              <w:t>Упак.</w:t>
            </w:r>
          </w:p>
        </w:tc>
        <w:tc>
          <w:tcPr>
            <w:tcW w:w="313" w:type="pct"/>
          </w:tcPr>
          <w:p w:rsidR="00777764" w:rsidRDefault="00777764" w:rsidP="000332FE">
            <w:pPr>
              <w:pStyle w:val="af6"/>
              <w:jc w:val="center"/>
              <w:rPr>
                <w:color w:val="000000"/>
                <w:sz w:val="22"/>
                <w:szCs w:val="22"/>
              </w:rPr>
            </w:pPr>
            <w:r>
              <w:rPr>
                <w:color w:val="000000"/>
                <w:sz w:val="22"/>
                <w:szCs w:val="22"/>
              </w:rPr>
              <w:t>15</w:t>
            </w:r>
          </w:p>
        </w:tc>
        <w:tc>
          <w:tcPr>
            <w:tcW w:w="539" w:type="pct"/>
            <w:tcBorders>
              <w:left w:val="single" w:sz="4" w:space="0" w:color="auto"/>
              <w:right w:val="single" w:sz="4" w:space="0" w:color="auto"/>
            </w:tcBorders>
          </w:tcPr>
          <w:p w:rsidR="00777764" w:rsidRPr="00C9795B" w:rsidRDefault="00777764" w:rsidP="000332FE">
            <w:pPr>
              <w:pStyle w:val="af6"/>
              <w:jc w:val="center"/>
              <w:rPr>
                <w:sz w:val="22"/>
                <w:szCs w:val="22"/>
              </w:rPr>
            </w:pPr>
          </w:p>
        </w:tc>
        <w:tc>
          <w:tcPr>
            <w:tcW w:w="520" w:type="pct"/>
            <w:tcBorders>
              <w:left w:val="single" w:sz="4" w:space="0" w:color="auto"/>
              <w:right w:val="single" w:sz="4" w:space="0" w:color="auto"/>
            </w:tcBorders>
          </w:tcPr>
          <w:p w:rsidR="00777764" w:rsidRPr="00C9795B" w:rsidRDefault="00777764" w:rsidP="000332FE">
            <w:pPr>
              <w:pStyle w:val="af6"/>
              <w:jc w:val="center"/>
              <w:rPr>
                <w:sz w:val="22"/>
                <w:szCs w:val="22"/>
              </w:rPr>
            </w:pPr>
          </w:p>
        </w:tc>
      </w:tr>
      <w:tr w:rsidR="00A0564B" w:rsidRPr="00C9795B" w:rsidTr="00777764">
        <w:trPr>
          <w:trHeight w:val="70"/>
          <w:jc w:val="center"/>
        </w:trPr>
        <w:tc>
          <w:tcPr>
            <w:tcW w:w="4480" w:type="pct"/>
            <w:gridSpan w:val="6"/>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0"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B40490"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3073EC" w:rsidRPr="00777764" w:rsidRDefault="003073EC" w:rsidP="003A198E">
      <w:pPr>
        <w:pStyle w:val="af6"/>
        <w:jc w:val="both"/>
        <w:rPr>
          <w:i/>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3EC"/>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76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A7B"/>
    <w:rsid w:val="008A0B60"/>
    <w:rsid w:val="008A1259"/>
    <w:rsid w:val="008A1292"/>
    <w:rsid w:val="008A18CF"/>
    <w:rsid w:val="008A19D8"/>
    <w:rsid w:val="008A23E3"/>
    <w:rsid w:val="008A24C8"/>
    <w:rsid w:val="008A27E3"/>
    <w:rsid w:val="008A310E"/>
    <w:rsid w:val="008A36EC"/>
    <w:rsid w:val="008A3F32"/>
    <w:rsid w:val="008A4114"/>
    <w:rsid w:val="008A422D"/>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0B4"/>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206C6-112F-413F-8733-C8C2EA426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4122</Words>
  <Characters>23499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27566</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16</cp:revision>
  <cp:lastPrinted>2024-11-21T05:48:00Z</cp:lastPrinted>
  <dcterms:created xsi:type="dcterms:W3CDTF">2026-06-19T10:05:00Z</dcterms:created>
  <dcterms:modified xsi:type="dcterms:W3CDTF">2026-08-31T08:08:00Z</dcterms:modified>
</cp:coreProperties>
</file>