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FE73DD">
        <w:rPr>
          <w:rFonts w:ascii="Times New Roman" w:hAnsi="Times New Roman"/>
          <w:b/>
          <w:caps/>
          <w:sz w:val="20"/>
          <w:szCs w:val="20"/>
        </w:rPr>
        <w:t>26-78-6</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ой Федерации</w:t>
      </w:r>
      <w:r w:rsidR="003F13A0" w:rsidRPr="00FE73DD">
        <w:rPr>
          <w:sz w:val="20"/>
          <w:szCs w:val="20"/>
        </w:rPr>
        <w:t>, руководствуясь п. </w:t>
      </w:r>
      <w:r w:rsidR="002A69AF" w:rsidRPr="00FE73DD">
        <w:rPr>
          <w:sz w:val="20"/>
          <w:szCs w:val="20"/>
        </w:rPr>
        <w:t>4</w:t>
      </w:r>
      <w:r w:rsidR="009F533E" w:rsidRPr="00FE73DD">
        <w:rPr>
          <w:sz w:val="20"/>
          <w:szCs w:val="20"/>
        </w:rPr>
        <w:t xml:space="preserve"> ч. 1 ст. 93 Федерального закона от 05.04.2013 № 44-ФЗ «О контрактной системе в сфере закупок товаров, работ, услуг для обеспечения</w:t>
      </w:r>
      <w:r w:rsidR="009F533E" w:rsidRPr="008B19EF">
        <w:rPr>
          <w:sz w:val="20"/>
          <w:szCs w:val="20"/>
        </w:rPr>
        <w:t xml:space="preserve"> государственных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FE73DD">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FE73DD" w:rsidRPr="00FE73DD">
        <w:rPr>
          <w:rFonts w:eastAsia="MS Mincho"/>
          <w:b/>
          <w:sz w:val="20"/>
          <w:szCs w:val="20"/>
        </w:rPr>
        <w:t xml:space="preserve">лампы фотометра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7621AD">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7621AD">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FE73DD" w:rsidRDefault="00C43267" w:rsidP="00075739">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быть </w:t>
      </w:r>
      <w:r w:rsidRPr="00FE73DD">
        <w:rPr>
          <w:sz w:val="20"/>
          <w:szCs w:val="20"/>
        </w:rPr>
        <w:t xml:space="preserve">осуществлена </w:t>
      </w:r>
      <w:r w:rsidR="00FE73DD" w:rsidRPr="00FE73DD">
        <w:rPr>
          <w:b/>
          <w:sz w:val="20"/>
          <w:szCs w:val="20"/>
        </w:rPr>
        <w:t>в течение 60 (Шестидесяти) календарных дней с даты заключения настоящего Договора.</w:t>
      </w:r>
    </w:p>
    <w:p w:rsidR="00075CE4" w:rsidRPr="00CA36FB" w:rsidRDefault="00075CE4" w:rsidP="00075739">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p>
    <w:p w:rsidR="00075CE4" w:rsidRPr="008B19EF" w:rsidRDefault="00075CE4" w:rsidP="00712739">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допустивший поставку некачественного Товара, некомплектную поставку или недопоставку Товара, </w:t>
      </w:r>
      <w:r w:rsidRPr="00FE73DD">
        <w:rPr>
          <w:sz w:val="20"/>
          <w:szCs w:val="20"/>
        </w:rPr>
        <w:t>обязан заменить, доукомплектовать или восполнить недопоставленное количество Товара в объеме, указанном в 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w:t>
      </w:r>
      <w:r w:rsidRPr="008B19EF">
        <w:rPr>
          <w:sz w:val="20"/>
          <w:szCs w:val="20"/>
        </w:rPr>
        <w:t xml:space="preserve">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ED3FDC" w:rsidRPr="00FE73DD" w:rsidRDefault="00076933" w:rsidP="00DB6279">
      <w:pPr>
        <w:pStyle w:val="ab"/>
        <w:numPr>
          <w:ilvl w:val="1"/>
          <w:numId w:val="8"/>
        </w:numPr>
        <w:spacing w:line="250" w:lineRule="exact"/>
        <w:ind w:left="0" w:firstLine="0"/>
        <w:jc w:val="both"/>
        <w:rPr>
          <w:sz w:val="20"/>
          <w:szCs w:val="20"/>
          <w:lang w:eastAsia="ar-SA"/>
        </w:rPr>
      </w:pPr>
      <w:r w:rsidRPr="00FE73DD">
        <w:rPr>
          <w:sz w:val="20"/>
          <w:szCs w:val="20"/>
          <w:lang w:eastAsia="ar-SA"/>
        </w:rPr>
        <w:t xml:space="preserve">Гарантийный срок на Товар устанавливается в течение </w:t>
      </w:r>
      <w:r w:rsidR="00056809" w:rsidRPr="00FE73DD">
        <w:rPr>
          <w:bCs/>
          <w:sz w:val="20"/>
          <w:szCs w:val="20"/>
          <w:lang w:val="ru-RU"/>
        </w:rPr>
        <w:t xml:space="preserve">12 </w:t>
      </w:r>
      <w:r w:rsidR="00ED3FDC" w:rsidRPr="00FE73DD">
        <w:rPr>
          <w:bCs/>
          <w:sz w:val="20"/>
          <w:szCs w:val="20"/>
        </w:rPr>
        <w:t>(</w:t>
      </w:r>
      <w:r w:rsidR="00056809" w:rsidRPr="00FE73DD">
        <w:rPr>
          <w:bCs/>
          <w:sz w:val="20"/>
          <w:szCs w:val="20"/>
          <w:lang w:val="ru-RU"/>
        </w:rPr>
        <w:t>двенадцать</w:t>
      </w:r>
      <w:r w:rsidR="00ED3FDC" w:rsidRPr="00FE73DD">
        <w:rPr>
          <w:bCs/>
          <w:sz w:val="20"/>
          <w:szCs w:val="20"/>
        </w:rPr>
        <w:t>) месяцев с</w:t>
      </w:r>
      <w:r w:rsidR="00ED3FDC" w:rsidRPr="00FE73DD">
        <w:rPr>
          <w:bCs/>
          <w:sz w:val="20"/>
          <w:szCs w:val="20"/>
          <w:lang w:val="ru-RU"/>
        </w:rPr>
        <w:t xml:space="preserve"> даты</w:t>
      </w:r>
      <w:r w:rsidR="00ED3FDC" w:rsidRPr="00FE73DD">
        <w:rPr>
          <w:bCs/>
          <w:sz w:val="20"/>
          <w:szCs w:val="20"/>
        </w:rPr>
        <w:t xml:space="preserve"> приемки </w:t>
      </w:r>
      <w:r w:rsidR="00ED3FDC" w:rsidRPr="00FE73DD">
        <w:rPr>
          <w:bCs/>
          <w:sz w:val="20"/>
          <w:szCs w:val="20"/>
          <w:lang w:val="ru-RU"/>
        </w:rPr>
        <w:t>Заказчиком</w:t>
      </w:r>
      <w:r w:rsidR="00ED3FDC" w:rsidRPr="00FE73DD">
        <w:rPr>
          <w:bCs/>
          <w:sz w:val="20"/>
          <w:szCs w:val="20"/>
        </w:rPr>
        <w:t xml:space="preserve"> товара</w:t>
      </w:r>
      <w:r w:rsidR="00ED3FDC" w:rsidRPr="00FE73DD">
        <w:rPr>
          <w:bCs/>
          <w:sz w:val="20"/>
          <w:szCs w:val="20"/>
          <w:lang w:val="ru-RU"/>
        </w:rPr>
        <w:t xml:space="preserve"> </w:t>
      </w:r>
      <w:r w:rsidR="00ED3FDC" w:rsidRPr="00FE73DD">
        <w:rPr>
          <w:bCs/>
          <w:sz w:val="20"/>
          <w:szCs w:val="20"/>
        </w:rPr>
        <w:t xml:space="preserve">в соответствии с разделом 3 настоящего </w:t>
      </w:r>
      <w:r w:rsidR="00ED3FDC" w:rsidRPr="00FE73DD">
        <w:rPr>
          <w:bCs/>
          <w:sz w:val="20"/>
          <w:szCs w:val="20"/>
          <w:lang w:val="ru-RU"/>
        </w:rPr>
        <w:t>Д</w:t>
      </w:r>
      <w:r w:rsidR="00ED3FDC" w:rsidRPr="00FE73DD">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Заказчик в течение 5 (пяти)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 xml:space="preserve">15 </w:t>
      </w:r>
      <w:r w:rsidR="008C3B72" w:rsidRPr="008B19EF">
        <w:rPr>
          <w:rFonts w:eastAsia="Calibri"/>
          <w:sz w:val="20"/>
          <w:szCs w:val="20"/>
        </w:rPr>
        <w:lastRenderedPageBreak/>
        <w:t>(пятнадцати)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у третьим лицам без письменного согласования другой Стороны.</w:t>
      </w:r>
    </w:p>
    <w:p w:rsidR="00EC0D2B" w:rsidRPr="00FE73DD"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По </w:t>
      </w:r>
      <w:r w:rsidRPr="00FE73DD">
        <w:rPr>
          <w:sz w:val="20"/>
          <w:szCs w:val="20"/>
        </w:rPr>
        <w:t xml:space="preserve">всем вопросам, не урегулированным </w:t>
      </w:r>
      <w:r w:rsidR="00BB128D" w:rsidRPr="00FE73DD">
        <w:rPr>
          <w:sz w:val="20"/>
          <w:szCs w:val="20"/>
        </w:rPr>
        <w:t>Договор</w:t>
      </w:r>
      <w:r w:rsidRPr="00FE73DD">
        <w:rPr>
          <w:sz w:val="20"/>
          <w:szCs w:val="20"/>
        </w:rPr>
        <w:t>ом, Стороны руководствуются законодательством Российской Федерации.</w:t>
      </w:r>
    </w:p>
    <w:p w:rsidR="00EC0D2B" w:rsidRPr="00FE73DD" w:rsidRDefault="001B3924" w:rsidP="00DB6279">
      <w:pPr>
        <w:pStyle w:val="-0"/>
        <w:numPr>
          <w:ilvl w:val="1"/>
          <w:numId w:val="11"/>
        </w:numPr>
        <w:tabs>
          <w:tab w:val="left" w:pos="0"/>
        </w:tabs>
        <w:spacing w:line="250" w:lineRule="exact"/>
        <w:ind w:left="0" w:firstLine="0"/>
        <w:rPr>
          <w:sz w:val="20"/>
          <w:szCs w:val="20"/>
        </w:rPr>
      </w:pPr>
      <w:r w:rsidRPr="00FE73DD">
        <w:rPr>
          <w:sz w:val="20"/>
          <w:szCs w:val="20"/>
        </w:rPr>
        <w:t>Договор составлен в форме электронного документа, подписанного усиленными электронными подписями Сторон</w:t>
      </w:r>
      <w:r w:rsidR="00EC0D2B" w:rsidRPr="00FE73DD">
        <w:rPr>
          <w:sz w:val="20"/>
          <w:szCs w:val="20"/>
        </w:rPr>
        <w:t>.</w:t>
      </w:r>
    </w:p>
    <w:p w:rsidR="00EC0D2B" w:rsidRPr="00FE73DD" w:rsidRDefault="00EC0D2B" w:rsidP="00DB6279">
      <w:pPr>
        <w:pStyle w:val="-0"/>
        <w:numPr>
          <w:ilvl w:val="1"/>
          <w:numId w:val="11"/>
        </w:numPr>
        <w:tabs>
          <w:tab w:val="left" w:pos="0"/>
        </w:tabs>
        <w:spacing w:line="250" w:lineRule="exact"/>
        <w:ind w:left="0" w:firstLine="0"/>
        <w:rPr>
          <w:sz w:val="20"/>
          <w:szCs w:val="20"/>
        </w:rPr>
      </w:pPr>
      <w:r w:rsidRPr="00FE73DD">
        <w:rPr>
          <w:sz w:val="20"/>
          <w:szCs w:val="20"/>
        </w:rPr>
        <w:t xml:space="preserve">Изменения, дополнения и уточнения в настоящий </w:t>
      </w:r>
      <w:r w:rsidR="00BB128D" w:rsidRPr="00FE73DD">
        <w:rPr>
          <w:sz w:val="20"/>
          <w:szCs w:val="20"/>
        </w:rPr>
        <w:t>Договор</w:t>
      </w:r>
      <w:r w:rsidRPr="00FE73DD">
        <w:rPr>
          <w:sz w:val="20"/>
          <w:szCs w:val="20"/>
        </w:rPr>
        <w:t xml:space="preserve"> могут вноситься </w:t>
      </w:r>
      <w:r w:rsidR="00CC283A" w:rsidRPr="00FE73DD">
        <w:rPr>
          <w:sz w:val="20"/>
          <w:szCs w:val="20"/>
        </w:rPr>
        <w:t xml:space="preserve">только по согласию обеих сторон </w:t>
      </w:r>
      <w:r w:rsidR="001A0E9F" w:rsidRPr="00FE73DD">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FE73DD"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FE73DD">
        <w:rPr>
          <w:sz w:val="20"/>
          <w:szCs w:val="20"/>
        </w:rPr>
        <w:t>Обо всех изменениях, связанных с адресом, реквизитами сторон и др</w:t>
      </w:r>
      <w:r w:rsidR="009C4020" w:rsidRPr="00FE73DD">
        <w:rPr>
          <w:sz w:val="20"/>
          <w:szCs w:val="20"/>
        </w:rPr>
        <w:t>угими данными, влияющими на исполнение</w:t>
      </w:r>
      <w:r w:rsidRPr="00FE73DD">
        <w:rPr>
          <w:sz w:val="20"/>
          <w:szCs w:val="20"/>
        </w:rPr>
        <w:t xml:space="preserve"> </w:t>
      </w:r>
      <w:r w:rsidR="00BB128D" w:rsidRPr="00FE73DD">
        <w:rPr>
          <w:sz w:val="20"/>
          <w:szCs w:val="20"/>
        </w:rPr>
        <w:t>Договор</w:t>
      </w:r>
      <w:r w:rsidR="007A3A79" w:rsidRPr="00FE73DD">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FE73DD"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lastRenderedPageBreak/>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 xml:space="preserve">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w:t>
      </w:r>
      <w:r w:rsidRPr="00FE73DD">
        <w:rPr>
          <w:sz w:val="20"/>
          <w:szCs w:val="20"/>
        </w:rPr>
        <w:t>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2D55AD" w:rsidRDefault="00BB128D" w:rsidP="002D55AD">
      <w:pPr>
        <w:pStyle w:val="-0"/>
        <w:numPr>
          <w:ilvl w:val="1"/>
          <w:numId w:val="11"/>
        </w:numPr>
        <w:spacing w:line="250" w:lineRule="exact"/>
        <w:ind w:left="0" w:firstLine="0"/>
        <w:rPr>
          <w:rFonts w:eastAsia="Calibri"/>
          <w:sz w:val="20"/>
          <w:szCs w:val="20"/>
        </w:rPr>
      </w:pPr>
      <w:r w:rsidRPr="00FE73DD">
        <w:rPr>
          <w:sz w:val="20"/>
          <w:szCs w:val="20"/>
        </w:rPr>
        <w:t>Договор</w:t>
      </w:r>
      <w:r w:rsidR="00EC0D2B" w:rsidRPr="00FE73DD">
        <w:rPr>
          <w:sz w:val="20"/>
          <w:szCs w:val="20"/>
        </w:rPr>
        <w:t xml:space="preserve"> вступает в силу с даты заключения </w:t>
      </w:r>
      <w:r w:rsidRPr="00FE73DD">
        <w:rPr>
          <w:sz w:val="20"/>
          <w:szCs w:val="20"/>
        </w:rPr>
        <w:t>Договор</w:t>
      </w:r>
      <w:r w:rsidR="00EC0D2B" w:rsidRPr="00FE73DD">
        <w:rPr>
          <w:sz w:val="20"/>
          <w:szCs w:val="20"/>
        </w:rPr>
        <w:t xml:space="preserve">а и действует до </w:t>
      </w:r>
      <w:r w:rsidR="00007CAA" w:rsidRPr="00FE73DD">
        <w:rPr>
          <w:b/>
          <w:sz w:val="20"/>
          <w:szCs w:val="20"/>
        </w:rPr>
        <w:t>«</w:t>
      </w:r>
      <w:r w:rsidR="009D233A" w:rsidRPr="00FE73DD">
        <w:rPr>
          <w:b/>
          <w:sz w:val="20"/>
          <w:szCs w:val="20"/>
        </w:rPr>
        <w:t>31</w:t>
      </w:r>
      <w:r w:rsidR="00007CAA" w:rsidRPr="00FE73DD">
        <w:rPr>
          <w:b/>
          <w:sz w:val="20"/>
          <w:szCs w:val="20"/>
        </w:rPr>
        <w:t>»</w:t>
      </w:r>
      <w:r w:rsidR="00D61CC8" w:rsidRPr="00FE73DD">
        <w:rPr>
          <w:b/>
          <w:sz w:val="20"/>
          <w:szCs w:val="20"/>
        </w:rPr>
        <w:t xml:space="preserve"> </w:t>
      </w:r>
      <w:r w:rsidR="00FE73DD" w:rsidRPr="00FE73DD">
        <w:rPr>
          <w:b/>
          <w:sz w:val="20"/>
          <w:szCs w:val="20"/>
        </w:rPr>
        <w:t>декабря</w:t>
      </w:r>
      <w:r w:rsidR="00007CAA" w:rsidRPr="00FE73DD">
        <w:rPr>
          <w:b/>
          <w:sz w:val="20"/>
          <w:szCs w:val="20"/>
        </w:rPr>
        <w:t xml:space="preserve"> 202</w:t>
      </w:r>
      <w:r w:rsidR="00FE73DD" w:rsidRPr="00FE73DD">
        <w:rPr>
          <w:b/>
          <w:sz w:val="20"/>
          <w:szCs w:val="20"/>
        </w:rPr>
        <w:t xml:space="preserve">6 </w:t>
      </w:r>
      <w:r w:rsidR="00007CAA" w:rsidRPr="00FE73DD">
        <w:rPr>
          <w:b/>
          <w:sz w:val="20"/>
          <w:szCs w:val="20"/>
        </w:rPr>
        <w:t>г.</w:t>
      </w:r>
      <w:r w:rsidR="00BE0E9E" w:rsidRPr="00FE73DD">
        <w:rPr>
          <w:rFonts w:eastAsia="Calibri"/>
          <w:sz w:val="20"/>
          <w:szCs w:val="20"/>
        </w:rPr>
        <w:t xml:space="preserve"> </w:t>
      </w:r>
      <w:r w:rsidR="002D55AD" w:rsidRPr="00FE73DD">
        <w:rPr>
          <w:rFonts w:eastAsia="Calibri"/>
          <w:sz w:val="20"/>
          <w:szCs w:val="20"/>
        </w:rPr>
        <w:t>Окончание</w:t>
      </w:r>
      <w:r w:rsidR="002D55AD" w:rsidRPr="002D55AD">
        <w:rPr>
          <w:rFonts w:eastAsia="Calibri"/>
          <w:sz w:val="20"/>
          <w:szCs w:val="20"/>
        </w:rPr>
        <w:t xml:space="preserve">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D0185A" w:rsidRDefault="00D0185A" w:rsidP="00D0185A">
            <w:pPr>
              <w:spacing w:line="250" w:lineRule="exact"/>
              <w:rPr>
                <w:sz w:val="20"/>
                <w:szCs w:val="20"/>
                <w:lang w:eastAsia="en-US"/>
              </w:rPr>
            </w:pPr>
            <w:r w:rsidRPr="00D0185A">
              <w:rPr>
                <w:sz w:val="20"/>
                <w:szCs w:val="20"/>
                <w:lang w:eastAsia="en-US"/>
              </w:rPr>
              <w:t xml:space="preserve">Контактный телефон +7 495 500 00 62 </w:t>
            </w:r>
          </w:p>
          <w:p w:rsidR="00D0185A" w:rsidRPr="00D0185A" w:rsidRDefault="00D0185A" w:rsidP="00D0185A">
            <w:pPr>
              <w:spacing w:line="250" w:lineRule="exact"/>
              <w:rPr>
                <w:sz w:val="20"/>
                <w:szCs w:val="20"/>
                <w:lang w:eastAsia="en-US"/>
              </w:rPr>
            </w:pPr>
            <w:r w:rsidRPr="00D0185A">
              <w:rPr>
                <w:sz w:val="20"/>
                <w:szCs w:val="20"/>
                <w:lang w:eastAsia="en-US"/>
              </w:rPr>
              <w:t>(Контрактная служба)</w:t>
            </w:r>
          </w:p>
          <w:p w:rsidR="00FE73DD" w:rsidRPr="00EB4081" w:rsidRDefault="00FE73DD" w:rsidP="00FE73DD">
            <w:pPr>
              <w:spacing w:line="250" w:lineRule="exact"/>
              <w:rPr>
                <w:sz w:val="20"/>
                <w:szCs w:val="20"/>
                <w:lang w:eastAsia="en-US"/>
              </w:rPr>
            </w:pPr>
            <w:r w:rsidRPr="00EB4081">
              <w:rPr>
                <w:sz w:val="20"/>
                <w:szCs w:val="20"/>
                <w:lang w:eastAsia="en-US"/>
              </w:rPr>
              <w:t xml:space="preserve">Никанкина Лариса Вячеславовна </w:t>
            </w:r>
          </w:p>
          <w:p w:rsidR="00FE73DD" w:rsidRPr="00EB4081" w:rsidRDefault="00FE73DD" w:rsidP="00FE73DD">
            <w:pPr>
              <w:spacing w:line="250" w:lineRule="exact"/>
              <w:rPr>
                <w:sz w:val="20"/>
                <w:szCs w:val="20"/>
                <w:lang w:eastAsia="en-US"/>
              </w:rPr>
            </w:pPr>
            <w:r w:rsidRPr="00EB4081">
              <w:rPr>
                <w:sz w:val="20"/>
                <w:szCs w:val="20"/>
                <w:lang w:eastAsia="en-US"/>
              </w:rPr>
              <w:t xml:space="preserve">e-mail: Nikankina.Larisa@endocrincentr.ru </w:t>
            </w:r>
          </w:p>
          <w:p w:rsidR="00FE73DD" w:rsidRPr="00EB4081" w:rsidRDefault="00FE73DD" w:rsidP="00FE73DD">
            <w:pPr>
              <w:spacing w:line="250" w:lineRule="exact"/>
              <w:rPr>
                <w:sz w:val="20"/>
                <w:szCs w:val="20"/>
                <w:lang w:eastAsia="en-US"/>
              </w:rPr>
            </w:pPr>
            <w:r w:rsidRPr="00EB4081">
              <w:rPr>
                <w:sz w:val="20"/>
                <w:szCs w:val="20"/>
                <w:lang w:eastAsia="en-US"/>
              </w:rPr>
              <w:t xml:space="preserve">(по приемке товара) </w:t>
            </w:r>
          </w:p>
          <w:p w:rsidR="00FE73DD" w:rsidRPr="00EB4081" w:rsidRDefault="00FE73DD" w:rsidP="00FE73DD">
            <w:pPr>
              <w:spacing w:line="250" w:lineRule="exact"/>
              <w:rPr>
                <w:sz w:val="20"/>
                <w:szCs w:val="20"/>
                <w:lang w:eastAsia="en-US"/>
              </w:rPr>
            </w:pPr>
            <w:r w:rsidRPr="00EB4081">
              <w:rPr>
                <w:sz w:val="20"/>
                <w:szCs w:val="20"/>
                <w:lang w:eastAsia="en-US"/>
              </w:rPr>
              <w:t xml:space="preserve">Тел: +7 (499) 1243422 (Доб. 5820).  </w:t>
            </w:r>
          </w:p>
          <w:p w:rsidR="00D0185A" w:rsidRPr="00FE73DD" w:rsidRDefault="00FE73DD" w:rsidP="00FE73DD">
            <w:pPr>
              <w:spacing w:line="250" w:lineRule="exact"/>
              <w:rPr>
                <w:sz w:val="20"/>
                <w:szCs w:val="20"/>
                <w:lang w:eastAsia="en-US"/>
              </w:rPr>
            </w:pPr>
            <w:r w:rsidRPr="00EB4081">
              <w:rPr>
                <w:sz w:val="20"/>
                <w:szCs w:val="20"/>
                <w:lang w:eastAsia="en-US"/>
              </w:rPr>
              <w:t xml:space="preserve">Бухгалтерия +7 499 124-3422, </w:t>
            </w:r>
            <w:proofErr w:type="spellStart"/>
            <w:r w:rsidRPr="00EB4081">
              <w:rPr>
                <w:sz w:val="20"/>
                <w:szCs w:val="20"/>
                <w:lang w:eastAsia="en-US"/>
              </w:rPr>
              <w:t>доб</w:t>
            </w:r>
            <w:proofErr w:type="spellEnd"/>
            <w:r w:rsidRPr="00EB4081">
              <w:rPr>
                <w:sz w:val="20"/>
                <w:szCs w:val="20"/>
                <w:lang w:eastAsia="en-US"/>
              </w:rPr>
              <w:t xml:space="preserve"> 4287</w:t>
            </w:r>
            <w:bookmarkStart w:id="11" w:name="_GoBack"/>
            <w:bookmarkEnd w:id="11"/>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 xml:space="preserve">на поставку </w:t>
      </w:r>
      <w:r w:rsidR="00FE73DD" w:rsidRPr="00FE73DD">
        <w:rPr>
          <w:rFonts w:eastAsia="Calibri"/>
          <w:bCs/>
          <w:sz w:val="20"/>
          <w:szCs w:val="20"/>
          <w:lang w:eastAsia="ar-SA"/>
        </w:rPr>
        <w:t>лампы фотометра</w:t>
      </w:r>
    </w:p>
    <w:p w:rsidR="00FE73DD" w:rsidRPr="008B19EF" w:rsidRDefault="00FE73DD" w:rsidP="00B923B8">
      <w:pPr>
        <w:jc w:val="center"/>
        <w:rPr>
          <w:b/>
          <w:sz w:val="20"/>
          <w:szCs w:val="20"/>
        </w:rPr>
      </w:pPr>
    </w:p>
    <w:p w:rsidR="00525492" w:rsidRPr="008B19EF" w:rsidRDefault="00525492" w:rsidP="00525492">
      <w:pPr>
        <w:jc w:val="both"/>
        <w:rPr>
          <w:sz w:val="20"/>
          <w:szCs w:val="20"/>
        </w:rPr>
      </w:pPr>
      <w:r w:rsidRPr="008B19EF">
        <w:rPr>
          <w:sz w:val="20"/>
          <w:szCs w:val="20"/>
        </w:rPr>
        <w:t xml:space="preserve">1. Предмет закупки: поставка </w:t>
      </w:r>
      <w:r w:rsidR="00FE73DD" w:rsidRPr="00FE73DD">
        <w:rPr>
          <w:rFonts w:eastAsia="MS Mincho"/>
          <w:b/>
          <w:sz w:val="20"/>
          <w:szCs w:val="20"/>
        </w:rPr>
        <w:t xml:space="preserve">лампы фотометра </w:t>
      </w:r>
      <w:r w:rsidRPr="008B19EF">
        <w:rPr>
          <w:sz w:val="20"/>
          <w:szCs w:val="20"/>
        </w:rPr>
        <w:t>(далее - Товар).</w:t>
      </w:r>
    </w:p>
    <w:p w:rsidR="00525492" w:rsidRPr="00FE73DD"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 xml:space="preserve">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w:t>
      </w:r>
      <w:r w:rsidR="007621AD" w:rsidRPr="00FE73DD">
        <w:rPr>
          <w:sz w:val="20"/>
          <w:szCs w:val="20"/>
        </w:rPr>
        <w:t>здравоохранения Российской Федерации</w:t>
      </w:r>
      <w:r w:rsidRPr="00FE73DD">
        <w:rPr>
          <w:sz w:val="20"/>
          <w:szCs w:val="20"/>
        </w:rPr>
        <w:t>.</w:t>
      </w:r>
    </w:p>
    <w:p w:rsidR="00525492" w:rsidRPr="00FE73DD" w:rsidRDefault="00525492" w:rsidP="00525492">
      <w:pPr>
        <w:tabs>
          <w:tab w:val="left" w:pos="1276"/>
        </w:tabs>
        <w:jc w:val="both"/>
        <w:rPr>
          <w:sz w:val="20"/>
          <w:szCs w:val="20"/>
        </w:rPr>
      </w:pPr>
      <w:r w:rsidRPr="00FE73DD">
        <w:rPr>
          <w:sz w:val="20"/>
          <w:szCs w:val="20"/>
        </w:rPr>
        <w:t>3. Место (адрес) поставки Товара: г Москва, ул. Дмитрия Ульянова, д. 11</w:t>
      </w:r>
    </w:p>
    <w:p w:rsidR="00525492" w:rsidRPr="00FE73DD" w:rsidRDefault="00525492" w:rsidP="008B19EF">
      <w:pPr>
        <w:pStyle w:val="-0"/>
        <w:tabs>
          <w:tab w:val="clear" w:pos="4811"/>
          <w:tab w:val="left" w:pos="708"/>
          <w:tab w:val="left" w:pos="1276"/>
        </w:tabs>
        <w:spacing w:line="250" w:lineRule="exact"/>
        <w:ind w:left="0" w:firstLine="0"/>
        <w:rPr>
          <w:b/>
          <w:sz w:val="20"/>
          <w:szCs w:val="20"/>
        </w:rPr>
      </w:pPr>
      <w:r w:rsidRPr="00FE73DD">
        <w:rPr>
          <w:sz w:val="20"/>
          <w:szCs w:val="20"/>
        </w:rPr>
        <w:t xml:space="preserve">4. Срок поставки Товара: </w:t>
      </w:r>
      <w:r w:rsidR="00FE73DD" w:rsidRPr="00FE73DD">
        <w:rPr>
          <w:sz w:val="20"/>
          <w:szCs w:val="20"/>
        </w:rPr>
        <w:t>в течение 60 (Шестидесяти) календарных дней с даты заключения настоящего Договора.</w:t>
      </w:r>
    </w:p>
    <w:p w:rsidR="007621AD" w:rsidRPr="00FE73DD" w:rsidRDefault="007621AD" w:rsidP="008B19EF">
      <w:pPr>
        <w:pStyle w:val="-0"/>
        <w:tabs>
          <w:tab w:val="clear" w:pos="4811"/>
          <w:tab w:val="left" w:pos="708"/>
          <w:tab w:val="left" w:pos="1276"/>
        </w:tabs>
        <w:spacing w:line="250" w:lineRule="exact"/>
        <w:ind w:left="0" w:firstLine="0"/>
        <w:rPr>
          <w:sz w:val="20"/>
          <w:szCs w:val="20"/>
        </w:rPr>
      </w:pPr>
      <w:r w:rsidRPr="00FE73DD">
        <w:rPr>
          <w:sz w:val="20"/>
          <w:szCs w:val="20"/>
        </w:rPr>
        <w:t>5</w:t>
      </w:r>
      <w:r w:rsidRPr="00FE73DD">
        <w:rPr>
          <w:b/>
          <w:sz w:val="20"/>
          <w:szCs w:val="20"/>
        </w:rPr>
        <w:t xml:space="preserve">. </w:t>
      </w:r>
      <w:r w:rsidRPr="00FE73DD">
        <w:rPr>
          <w:sz w:val="20"/>
          <w:szCs w:val="20"/>
        </w:rPr>
        <w:t xml:space="preserve">Остаточный срок годности Товара на момент поставки – не </w:t>
      </w:r>
      <w:r w:rsidR="002763BD" w:rsidRPr="00FE73DD">
        <w:rPr>
          <w:sz w:val="20"/>
          <w:szCs w:val="20"/>
        </w:rPr>
        <w:t xml:space="preserve">менее </w:t>
      </w:r>
      <w:r w:rsidRPr="00FE73DD">
        <w:rPr>
          <w:sz w:val="20"/>
          <w:szCs w:val="20"/>
        </w:rPr>
        <w:t>2 месяцев</w:t>
      </w:r>
      <w:r w:rsidR="002763BD" w:rsidRPr="00FE73DD">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sidRPr="00FE73DD">
        <w:rPr>
          <w:sz w:val="20"/>
          <w:szCs w:val="20"/>
          <w:lang w:val="ru-RU"/>
        </w:rPr>
        <w:t>6</w:t>
      </w:r>
      <w:r w:rsidR="00525492" w:rsidRPr="00FE73DD">
        <w:rPr>
          <w:sz w:val="20"/>
          <w:szCs w:val="20"/>
          <w:lang w:val="ru-RU"/>
        </w:rPr>
        <w:t>. </w:t>
      </w:r>
      <w:r w:rsidR="00525492" w:rsidRPr="00FE73DD">
        <w:rPr>
          <w:sz w:val="20"/>
          <w:szCs w:val="20"/>
        </w:rPr>
        <w:t>Характеристики поставляемого Товара</w:t>
      </w:r>
      <w:r w:rsidR="00525492" w:rsidRPr="007621AD">
        <w:rPr>
          <w:sz w:val="20"/>
          <w:szCs w:val="20"/>
        </w:rPr>
        <w:t>.</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571"/>
        <w:gridCol w:w="1333"/>
        <w:gridCol w:w="1229"/>
        <w:gridCol w:w="1134"/>
        <w:gridCol w:w="2693"/>
        <w:gridCol w:w="1418"/>
        <w:gridCol w:w="5363"/>
      </w:tblGrid>
      <w:tr w:rsidR="000334B9" w:rsidRPr="007621AD" w:rsidTr="00FE73DD">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571"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1333" w:type="dxa"/>
            <w:vMerge w:val="restart"/>
            <w:shd w:val="clear" w:color="000000" w:fill="D9D9D9"/>
            <w:vAlign w:val="center"/>
            <w:hideMark/>
          </w:tcPr>
          <w:p w:rsidR="000334B9" w:rsidRPr="007621AD" w:rsidRDefault="00FE73DD" w:rsidP="007621AD">
            <w:pPr>
              <w:jc w:val="center"/>
              <w:rPr>
                <w:b/>
                <w:bCs/>
                <w:sz w:val="20"/>
                <w:szCs w:val="20"/>
              </w:rPr>
            </w:pPr>
            <w:r>
              <w:rPr>
                <w:b/>
                <w:bCs/>
                <w:sz w:val="20"/>
                <w:szCs w:val="20"/>
              </w:rPr>
              <w:t>О</w:t>
            </w:r>
            <w:r w:rsidR="00047D77">
              <w:rPr>
                <w:b/>
                <w:bCs/>
                <w:sz w:val="20"/>
                <w:szCs w:val="20"/>
              </w:rPr>
              <w:t>КПД2</w:t>
            </w:r>
          </w:p>
        </w:tc>
        <w:tc>
          <w:tcPr>
            <w:tcW w:w="1229"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1134"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9474"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FE73DD">
        <w:trPr>
          <w:trHeight w:val="60"/>
        </w:trPr>
        <w:tc>
          <w:tcPr>
            <w:tcW w:w="417" w:type="dxa"/>
            <w:vMerge/>
            <w:vAlign w:val="center"/>
            <w:hideMark/>
          </w:tcPr>
          <w:p w:rsidR="000334B9" w:rsidRPr="007621AD" w:rsidRDefault="000334B9" w:rsidP="007621AD">
            <w:pPr>
              <w:rPr>
                <w:b/>
                <w:bCs/>
                <w:sz w:val="20"/>
                <w:szCs w:val="20"/>
              </w:rPr>
            </w:pPr>
          </w:p>
        </w:tc>
        <w:tc>
          <w:tcPr>
            <w:tcW w:w="1571" w:type="dxa"/>
            <w:vMerge/>
            <w:vAlign w:val="center"/>
            <w:hideMark/>
          </w:tcPr>
          <w:p w:rsidR="000334B9" w:rsidRPr="007621AD" w:rsidRDefault="000334B9" w:rsidP="007621AD">
            <w:pPr>
              <w:rPr>
                <w:b/>
                <w:bCs/>
                <w:sz w:val="20"/>
                <w:szCs w:val="20"/>
              </w:rPr>
            </w:pPr>
          </w:p>
        </w:tc>
        <w:tc>
          <w:tcPr>
            <w:tcW w:w="1333" w:type="dxa"/>
            <w:vMerge/>
            <w:vAlign w:val="center"/>
            <w:hideMark/>
          </w:tcPr>
          <w:p w:rsidR="000334B9" w:rsidRPr="007621AD" w:rsidRDefault="000334B9" w:rsidP="007621AD">
            <w:pPr>
              <w:rPr>
                <w:b/>
                <w:bCs/>
                <w:sz w:val="20"/>
                <w:szCs w:val="20"/>
              </w:rPr>
            </w:pPr>
          </w:p>
        </w:tc>
        <w:tc>
          <w:tcPr>
            <w:tcW w:w="1229" w:type="dxa"/>
            <w:vMerge/>
            <w:vAlign w:val="center"/>
            <w:hideMark/>
          </w:tcPr>
          <w:p w:rsidR="000334B9" w:rsidRPr="007621AD" w:rsidRDefault="000334B9" w:rsidP="007621AD">
            <w:pPr>
              <w:rPr>
                <w:b/>
                <w:bCs/>
                <w:sz w:val="20"/>
                <w:szCs w:val="20"/>
              </w:rPr>
            </w:pPr>
          </w:p>
        </w:tc>
        <w:tc>
          <w:tcPr>
            <w:tcW w:w="1134"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2693"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Наименование показателя</w:t>
            </w:r>
          </w:p>
        </w:tc>
        <w:tc>
          <w:tcPr>
            <w:tcW w:w="1418"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5363"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Значения показателей</w:t>
            </w:r>
          </w:p>
        </w:tc>
      </w:tr>
      <w:tr w:rsidR="00FE73DD" w:rsidRPr="00FE73DD" w:rsidTr="00FE73DD">
        <w:trPr>
          <w:trHeight w:val="60"/>
        </w:trPr>
        <w:tc>
          <w:tcPr>
            <w:tcW w:w="417" w:type="dxa"/>
            <w:vMerge w:val="restart"/>
            <w:vAlign w:val="center"/>
          </w:tcPr>
          <w:p w:rsidR="00FE73DD" w:rsidRPr="00FE73DD" w:rsidRDefault="00FE73DD" w:rsidP="00FE73DD">
            <w:pPr>
              <w:rPr>
                <w:bCs/>
                <w:sz w:val="20"/>
                <w:szCs w:val="20"/>
              </w:rPr>
            </w:pPr>
            <w:r>
              <w:rPr>
                <w:bCs/>
                <w:sz w:val="20"/>
                <w:szCs w:val="20"/>
              </w:rPr>
              <w:t>1</w:t>
            </w:r>
          </w:p>
        </w:tc>
        <w:tc>
          <w:tcPr>
            <w:tcW w:w="1571" w:type="dxa"/>
            <w:vMerge w:val="restart"/>
            <w:vAlign w:val="center"/>
          </w:tcPr>
          <w:p w:rsidR="00FE73DD" w:rsidRPr="00FE73DD" w:rsidRDefault="00FE73DD" w:rsidP="00FE73DD">
            <w:pPr>
              <w:rPr>
                <w:bCs/>
                <w:sz w:val="20"/>
                <w:szCs w:val="20"/>
              </w:rPr>
            </w:pPr>
            <w:proofErr w:type="spellStart"/>
            <w:r w:rsidRPr="00FE73DD">
              <w:rPr>
                <w:bCs/>
                <w:sz w:val="20"/>
                <w:szCs w:val="20"/>
              </w:rPr>
              <w:t>Лапма</w:t>
            </w:r>
            <w:proofErr w:type="spellEnd"/>
            <w:r w:rsidRPr="00FE73DD">
              <w:rPr>
                <w:bCs/>
                <w:sz w:val="20"/>
                <w:szCs w:val="20"/>
              </w:rPr>
              <w:t xml:space="preserve"> Фотометра</w:t>
            </w:r>
          </w:p>
        </w:tc>
        <w:tc>
          <w:tcPr>
            <w:tcW w:w="1333" w:type="dxa"/>
            <w:vMerge w:val="restart"/>
            <w:vAlign w:val="center"/>
          </w:tcPr>
          <w:p w:rsidR="00FE73DD" w:rsidRPr="00FE73DD" w:rsidRDefault="00FE73DD" w:rsidP="00FE73DD">
            <w:pPr>
              <w:rPr>
                <w:bCs/>
                <w:sz w:val="20"/>
                <w:szCs w:val="20"/>
              </w:rPr>
            </w:pPr>
            <w:r w:rsidRPr="00FE73DD">
              <w:rPr>
                <w:bCs/>
                <w:sz w:val="20"/>
                <w:szCs w:val="20"/>
              </w:rPr>
              <w:t>26.51.53.141</w:t>
            </w:r>
          </w:p>
        </w:tc>
        <w:tc>
          <w:tcPr>
            <w:tcW w:w="1229" w:type="dxa"/>
            <w:vMerge w:val="restart"/>
            <w:vAlign w:val="center"/>
          </w:tcPr>
          <w:p w:rsidR="00FE73DD" w:rsidRPr="00FE73DD" w:rsidRDefault="00FE73DD" w:rsidP="00FE73DD">
            <w:pPr>
              <w:rPr>
                <w:bCs/>
                <w:sz w:val="20"/>
                <w:szCs w:val="20"/>
              </w:rPr>
            </w:pPr>
          </w:p>
        </w:tc>
        <w:tc>
          <w:tcPr>
            <w:tcW w:w="1134" w:type="dxa"/>
            <w:vMerge w:val="restart"/>
            <w:shd w:val="clear" w:color="000000" w:fill="auto"/>
            <w:vAlign w:val="center"/>
          </w:tcPr>
          <w:p w:rsidR="00FE73DD" w:rsidRPr="00FE73DD" w:rsidRDefault="00FE73DD" w:rsidP="00FE73DD">
            <w:pPr>
              <w:rPr>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E73DD" w:rsidRPr="00FE73DD" w:rsidRDefault="00FE73DD" w:rsidP="00FE73DD">
            <w:pPr>
              <w:jc w:val="center"/>
              <w:rPr>
                <w:color w:val="000000"/>
                <w:sz w:val="20"/>
                <w:szCs w:val="20"/>
              </w:rPr>
            </w:pPr>
            <w:r w:rsidRPr="00FE73DD">
              <w:rPr>
                <w:color w:val="000000"/>
                <w:sz w:val="20"/>
                <w:szCs w:val="20"/>
              </w:rPr>
              <w:t>Описание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E73DD" w:rsidRPr="00FE73DD" w:rsidRDefault="00FE73DD" w:rsidP="00FE73DD">
            <w:pPr>
              <w:jc w:val="center"/>
              <w:rPr>
                <w:color w:val="000000"/>
                <w:sz w:val="20"/>
                <w:szCs w:val="20"/>
              </w:rPr>
            </w:pPr>
          </w:p>
        </w:tc>
        <w:tc>
          <w:tcPr>
            <w:tcW w:w="5363" w:type="dxa"/>
            <w:tcBorders>
              <w:top w:val="single" w:sz="4" w:space="0" w:color="auto"/>
              <w:left w:val="single" w:sz="4" w:space="0" w:color="auto"/>
              <w:bottom w:val="single" w:sz="4" w:space="0" w:color="auto"/>
              <w:right w:val="single" w:sz="4" w:space="0" w:color="auto"/>
            </w:tcBorders>
            <w:shd w:val="clear" w:color="auto" w:fill="auto"/>
            <w:vAlign w:val="center"/>
          </w:tcPr>
          <w:p w:rsidR="00FE73DD" w:rsidRPr="00FE73DD" w:rsidRDefault="00FE73DD" w:rsidP="00FE73DD">
            <w:pPr>
              <w:jc w:val="center"/>
              <w:rPr>
                <w:color w:val="000000"/>
                <w:sz w:val="20"/>
                <w:szCs w:val="20"/>
              </w:rPr>
            </w:pPr>
            <w:proofErr w:type="spellStart"/>
            <w:r w:rsidRPr="00FE73DD">
              <w:rPr>
                <w:color w:val="000000"/>
                <w:sz w:val="20"/>
                <w:szCs w:val="20"/>
              </w:rPr>
              <w:t>Лапма</w:t>
            </w:r>
            <w:proofErr w:type="spellEnd"/>
            <w:r w:rsidRPr="00FE73DD">
              <w:rPr>
                <w:color w:val="000000"/>
                <w:sz w:val="20"/>
                <w:szCs w:val="20"/>
              </w:rPr>
              <w:t xml:space="preserve"> Фотометра. Используется в качестве источника света при постановке спектрофотометрических анализов на биохимических анализаторах серии </w:t>
            </w:r>
            <w:r w:rsidRPr="00FE73DD">
              <w:rPr>
                <w:color w:val="000000"/>
                <w:sz w:val="20"/>
                <w:szCs w:val="20"/>
                <w:lang w:val="en-US"/>
              </w:rPr>
              <w:t>Architect</w:t>
            </w:r>
            <w:r w:rsidRPr="00FE73DD">
              <w:rPr>
                <w:color w:val="000000"/>
                <w:sz w:val="20"/>
                <w:szCs w:val="20"/>
              </w:rPr>
              <w:t>.</w:t>
            </w:r>
          </w:p>
        </w:tc>
      </w:tr>
      <w:tr w:rsidR="00FE73DD" w:rsidRPr="00FE73DD" w:rsidTr="00FE73DD">
        <w:trPr>
          <w:trHeight w:val="764"/>
        </w:trPr>
        <w:tc>
          <w:tcPr>
            <w:tcW w:w="417" w:type="dxa"/>
            <w:vMerge/>
            <w:vAlign w:val="center"/>
          </w:tcPr>
          <w:p w:rsidR="00FE73DD" w:rsidRPr="00FE73DD" w:rsidRDefault="00FE73DD" w:rsidP="00FE73DD">
            <w:pPr>
              <w:rPr>
                <w:bCs/>
                <w:sz w:val="20"/>
                <w:szCs w:val="20"/>
              </w:rPr>
            </w:pPr>
          </w:p>
        </w:tc>
        <w:tc>
          <w:tcPr>
            <w:tcW w:w="1571" w:type="dxa"/>
            <w:vMerge/>
            <w:vAlign w:val="center"/>
          </w:tcPr>
          <w:p w:rsidR="00FE73DD" w:rsidRPr="00FE73DD" w:rsidRDefault="00FE73DD" w:rsidP="00FE73DD">
            <w:pPr>
              <w:rPr>
                <w:bCs/>
                <w:sz w:val="20"/>
                <w:szCs w:val="20"/>
              </w:rPr>
            </w:pPr>
          </w:p>
        </w:tc>
        <w:tc>
          <w:tcPr>
            <w:tcW w:w="1333" w:type="dxa"/>
            <w:vMerge/>
            <w:vAlign w:val="center"/>
          </w:tcPr>
          <w:p w:rsidR="00FE73DD" w:rsidRPr="00FE73DD" w:rsidRDefault="00FE73DD" w:rsidP="00FE73DD">
            <w:pPr>
              <w:rPr>
                <w:bCs/>
                <w:sz w:val="20"/>
                <w:szCs w:val="20"/>
              </w:rPr>
            </w:pPr>
          </w:p>
        </w:tc>
        <w:tc>
          <w:tcPr>
            <w:tcW w:w="1229" w:type="dxa"/>
            <w:vMerge/>
            <w:vAlign w:val="center"/>
          </w:tcPr>
          <w:p w:rsidR="00FE73DD" w:rsidRPr="00FE73DD" w:rsidRDefault="00FE73DD" w:rsidP="00FE73DD">
            <w:pPr>
              <w:rPr>
                <w:bCs/>
                <w:sz w:val="20"/>
                <w:szCs w:val="20"/>
              </w:rPr>
            </w:pPr>
          </w:p>
        </w:tc>
        <w:tc>
          <w:tcPr>
            <w:tcW w:w="1134" w:type="dxa"/>
            <w:vMerge/>
            <w:shd w:val="clear" w:color="000000" w:fill="auto"/>
            <w:vAlign w:val="center"/>
          </w:tcPr>
          <w:p w:rsidR="00FE73DD" w:rsidRPr="00FE73DD" w:rsidRDefault="00FE73DD" w:rsidP="00FE73DD">
            <w:pPr>
              <w:rPr>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E73DD" w:rsidRPr="00FE73DD" w:rsidRDefault="00FE73DD" w:rsidP="00FE73DD">
            <w:pPr>
              <w:jc w:val="center"/>
              <w:rPr>
                <w:color w:val="000000"/>
                <w:sz w:val="20"/>
                <w:szCs w:val="20"/>
              </w:rPr>
            </w:pPr>
            <w:r w:rsidRPr="00FE73DD">
              <w:rPr>
                <w:color w:val="000000"/>
                <w:sz w:val="20"/>
                <w:szCs w:val="20"/>
              </w:rPr>
              <w:t>Назначение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E73DD" w:rsidRPr="00FE73DD" w:rsidRDefault="00FE73DD" w:rsidP="00FE73DD">
            <w:pPr>
              <w:jc w:val="center"/>
              <w:rPr>
                <w:color w:val="000000"/>
                <w:sz w:val="20"/>
                <w:szCs w:val="20"/>
              </w:rPr>
            </w:pPr>
          </w:p>
        </w:tc>
        <w:tc>
          <w:tcPr>
            <w:tcW w:w="5363" w:type="dxa"/>
            <w:tcBorders>
              <w:top w:val="single" w:sz="4" w:space="0" w:color="auto"/>
              <w:left w:val="single" w:sz="4" w:space="0" w:color="auto"/>
              <w:bottom w:val="single" w:sz="4" w:space="0" w:color="auto"/>
              <w:right w:val="single" w:sz="4" w:space="0" w:color="auto"/>
            </w:tcBorders>
            <w:shd w:val="clear" w:color="auto" w:fill="auto"/>
            <w:vAlign w:val="center"/>
          </w:tcPr>
          <w:p w:rsidR="00FE73DD" w:rsidRPr="00FE73DD" w:rsidRDefault="00FE73DD" w:rsidP="00FE73DD">
            <w:pPr>
              <w:jc w:val="center"/>
              <w:rPr>
                <w:color w:val="000000"/>
                <w:sz w:val="20"/>
                <w:szCs w:val="20"/>
              </w:rPr>
            </w:pPr>
            <w:r w:rsidRPr="00FE73DD">
              <w:rPr>
                <w:color w:val="000000"/>
                <w:sz w:val="20"/>
                <w:szCs w:val="20"/>
              </w:rPr>
              <w:t xml:space="preserve">Для анализаторов серии </w:t>
            </w:r>
            <w:r w:rsidRPr="00FE73DD">
              <w:rPr>
                <w:color w:val="000000"/>
                <w:sz w:val="20"/>
                <w:szCs w:val="20"/>
                <w:lang w:val="en-US"/>
              </w:rPr>
              <w:t>Architect</w:t>
            </w:r>
          </w:p>
        </w:tc>
      </w:tr>
      <w:tr w:rsidR="00FE73DD" w:rsidRPr="00AF4323" w:rsidTr="00FE73DD">
        <w:trPr>
          <w:trHeight w:val="669"/>
        </w:trPr>
        <w:tc>
          <w:tcPr>
            <w:tcW w:w="417" w:type="dxa"/>
            <w:vMerge/>
            <w:vAlign w:val="center"/>
          </w:tcPr>
          <w:p w:rsidR="00FE73DD" w:rsidRPr="007621AD" w:rsidRDefault="00FE73DD" w:rsidP="00FE73DD">
            <w:pPr>
              <w:rPr>
                <w:b/>
                <w:bCs/>
                <w:sz w:val="20"/>
                <w:szCs w:val="20"/>
              </w:rPr>
            </w:pPr>
          </w:p>
        </w:tc>
        <w:tc>
          <w:tcPr>
            <w:tcW w:w="1571" w:type="dxa"/>
            <w:vMerge/>
            <w:vAlign w:val="center"/>
          </w:tcPr>
          <w:p w:rsidR="00FE73DD" w:rsidRPr="007621AD" w:rsidRDefault="00FE73DD" w:rsidP="00FE73DD">
            <w:pPr>
              <w:rPr>
                <w:b/>
                <w:bCs/>
                <w:sz w:val="20"/>
                <w:szCs w:val="20"/>
              </w:rPr>
            </w:pPr>
          </w:p>
        </w:tc>
        <w:tc>
          <w:tcPr>
            <w:tcW w:w="1333" w:type="dxa"/>
            <w:vMerge/>
            <w:vAlign w:val="center"/>
          </w:tcPr>
          <w:p w:rsidR="00FE73DD" w:rsidRPr="007621AD" w:rsidRDefault="00FE73DD" w:rsidP="00FE73DD">
            <w:pPr>
              <w:rPr>
                <w:b/>
                <w:bCs/>
                <w:sz w:val="20"/>
                <w:szCs w:val="20"/>
              </w:rPr>
            </w:pPr>
          </w:p>
        </w:tc>
        <w:tc>
          <w:tcPr>
            <w:tcW w:w="1229" w:type="dxa"/>
            <w:vMerge/>
            <w:vAlign w:val="center"/>
          </w:tcPr>
          <w:p w:rsidR="00FE73DD" w:rsidRPr="007621AD" w:rsidRDefault="00FE73DD" w:rsidP="00FE73DD">
            <w:pPr>
              <w:rPr>
                <w:b/>
                <w:bCs/>
                <w:sz w:val="20"/>
                <w:szCs w:val="20"/>
              </w:rPr>
            </w:pPr>
          </w:p>
        </w:tc>
        <w:tc>
          <w:tcPr>
            <w:tcW w:w="1134" w:type="dxa"/>
            <w:vMerge/>
            <w:shd w:val="clear" w:color="000000" w:fill="auto"/>
            <w:vAlign w:val="center"/>
          </w:tcPr>
          <w:p w:rsidR="00FE73DD" w:rsidRPr="007621AD" w:rsidRDefault="00FE73DD" w:rsidP="00FE73DD">
            <w:pPr>
              <w:rPr>
                <w:b/>
                <w:bCs/>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E73DD" w:rsidRPr="00385F71" w:rsidRDefault="00FE73DD" w:rsidP="00FE73DD">
            <w:pPr>
              <w:jc w:val="center"/>
              <w:rPr>
                <w:color w:val="000000"/>
                <w:sz w:val="20"/>
                <w:szCs w:val="20"/>
              </w:rPr>
            </w:pPr>
            <w:r w:rsidRPr="00385F71">
              <w:rPr>
                <w:color w:val="000000"/>
                <w:sz w:val="20"/>
                <w:szCs w:val="20"/>
              </w:rPr>
              <w:t>Фасовка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E73DD" w:rsidRPr="00385F71" w:rsidRDefault="00FE73DD" w:rsidP="00FE73DD">
            <w:pPr>
              <w:jc w:val="center"/>
              <w:rPr>
                <w:color w:val="000000"/>
                <w:sz w:val="20"/>
                <w:szCs w:val="20"/>
              </w:rPr>
            </w:pPr>
            <w:r w:rsidRPr="00385F71">
              <w:rPr>
                <w:color w:val="000000"/>
                <w:sz w:val="20"/>
                <w:szCs w:val="20"/>
              </w:rPr>
              <w:t>Штука</w:t>
            </w:r>
          </w:p>
        </w:tc>
        <w:tc>
          <w:tcPr>
            <w:tcW w:w="5363" w:type="dxa"/>
            <w:tcBorders>
              <w:top w:val="single" w:sz="4" w:space="0" w:color="auto"/>
              <w:left w:val="single" w:sz="4" w:space="0" w:color="auto"/>
              <w:bottom w:val="single" w:sz="4" w:space="0" w:color="auto"/>
              <w:right w:val="single" w:sz="4" w:space="0" w:color="auto"/>
            </w:tcBorders>
            <w:shd w:val="clear" w:color="auto" w:fill="auto"/>
            <w:vAlign w:val="center"/>
          </w:tcPr>
          <w:p w:rsidR="00FE73DD" w:rsidRPr="00385F71" w:rsidRDefault="00FE73DD" w:rsidP="00FE73DD">
            <w:pPr>
              <w:jc w:val="center"/>
              <w:rPr>
                <w:color w:val="000000"/>
                <w:sz w:val="20"/>
                <w:szCs w:val="20"/>
              </w:rPr>
            </w:pPr>
            <w:r>
              <w:rPr>
                <w:color w:val="000000"/>
                <w:sz w:val="20"/>
                <w:szCs w:val="20"/>
              </w:rPr>
              <w:t>1</w:t>
            </w:r>
          </w:p>
        </w:tc>
      </w:tr>
    </w:tbl>
    <w:p w:rsidR="00F30F1C" w:rsidRPr="00AF4323" w:rsidRDefault="00F30F1C" w:rsidP="008C3B72">
      <w:pPr>
        <w:rPr>
          <w:b/>
          <w:bCs/>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FE73DD">
      <w:rPr>
        <w:noProof/>
        <w:sz w:val="20"/>
        <w:szCs w:val="20"/>
      </w:rPr>
      <w:t>9</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FE73DD">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3DD"/>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D9C5"/>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0EEAA-9AF2-458B-94F8-947D431E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4931</Words>
  <Characters>28111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32977</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6</cp:revision>
  <cp:lastPrinted>2025-09-08T11:09:00Z</cp:lastPrinted>
  <dcterms:created xsi:type="dcterms:W3CDTF">2026-04-01T07:35:00Z</dcterms:created>
  <dcterms:modified xsi:type="dcterms:W3CDTF">2026-06-23T14:24:00Z</dcterms:modified>
</cp:coreProperties>
</file>