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368" w:type="dxa"/>
        <w:tblLook w:val="0000"/>
      </w:tblPr>
      <w:tblGrid>
        <w:gridCol w:w="4958"/>
        <w:gridCol w:w="3813"/>
      </w:tblGrid>
      <w:tr w:rsidR="00C1444A" w:rsidRPr="00D8135E">
        <w:tblPrEx>
          <w:tblCellMar>
            <w:top w:w="0" w:type="dxa"/>
            <w:bottom w:w="0" w:type="dxa"/>
          </w:tblCellMar>
        </w:tblPrEx>
        <w:trPr>
          <w:jc w:val="center"/>
        </w:trPr>
        <w:tc>
          <w:tcPr>
            <w:tcW w:w="4958" w:type="dxa"/>
          </w:tcPr>
          <w:p w:rsidR="00C1444A" w:rsidRPr="00D8135E" w:rsidRDefault="00C1444A" w:rsidP="00FF6A88">
            <w:pPr>
              <w:ind w:right="-69"/>
              <w:jc w:val="right"/>
              <w:rPr>
                <w:rFonts w:ascii="Times New Roman" w:hAnsi="Times New Roman"/>
                <w:b/>
                <w:bCs/>
                <w:sz w:val="22"/>
              </w:rPr>
            </w:pPr>
            <w:r>
              <w:rPr>
                <w:rFonts w:ascii="Times New Roman" w:hAnsi="Times New Roman"/>
                <w:b/>
                <w:bCs/>
                <w:sz w:val="22"/>
                <w:lang w:val="ru-RU"/>
              </w:rPr>
              <w:t>КОНТРАКТ</w:t>
            </w:r>
            <w:r>
              <w:rPr>
                <w:rFonts w:ascii="Times New Roman" w:hAnsi="Times New Roman"/>
                <w:b/>
                <w:bCs/>
                <w:sz w:val="22"/>
                <w:lang w:val="ru-RU"/>
              </w:rPr>
              <w:br/>
            </w:r>
          </w:p>
        </w:tc>
        <w:tc>
          <w:tcPr>
            <w:tcW w:w="3813" w:type="dxa"/>
          </w:tcPr>
          <w:p w:rsidR="00C1444A" w:rsidRPr="00964909" w:rsidRDefault="00C1444A">
            <w:pPr>
              <w:ind w:right="-69"/>
              <w:rPr>
                <w:rFonts w:ascii="Times New Roman" w:hAnsi="Times New Roman"/>
                <w:b/>
                <w:sz w:val="22"/>
                <w:szCs w:val="22"/>
                <w:lang w:val="ru-RU"/>
              </w:rPr>
            </w:pPr>
            <w:r w:rsidRPr="00D8135E">
              <w:rPr>
                <w:rFonts w:ascii="Times New Roman" w:hAnsi="Times New Roman"/>
                <w:b/>
                <w:bCs/>
                <w:sz w:val="22"/>
              </w:rPr>
              <w:t xml:space="preserve">№ </w:t>
            </w:r>
            <w:r w:rsidR="00FF6A88">
              <w:rPr>
                <w:rFonts w:ascii="Times New Roman" w:hAnsi="Times New Roman"/>
                <w:b/>
                <w:sz w:val="22"/>
                <w:szCs w:val="22"/>
                <w:lang w:val="ru-RU"/>
              </w:rPr>
              <w:t xml:space="preserve"> </w:t>
            </w:r>
          </w:p>
          <w:p w:rsidR="00C1444A" w:rsidRPr="00D8135E" w:rsidRDefault="00C1444A">
            <w:pPr>
              <w:ind w:right="-69"/>
              <w:rPr>
                <w:rFonts w:ascii="Times New Roman" w:hAnsi="Times New Roman"/>
                <w:b/>
                <w:bCs/>
                <w:sz w:val="22"/>
              </w:rPr>
            </w:pPr>
          </w:p>
        </w:tc>
      </w:tr>
    </w:tbl>
    <w:p w:rsidR="00C1444A" w:rsidRPr="008D48FC" w:rsidRDefault="00C1444A" w:rsidP="00C1444A">
      <w:pPr>
        <w:ind w:right="-69"/>
        <w:jc w:val="center"/>
        <w:rPr>
          <w:rFonts w:ascii="Times New Roman" w:hAnsi="Times New Roman"/>
          <w:b/>
          <w:bCs/>
          <w:sz w:val="12"/>
          <w:szCs w:val="12"/>
        </w:rPr>
      </w:pPr>
    </w:p>
    <w:tbl>
      <w:tblPr>
        <w:tblW w:w="0" w:type="auto"/>
        <w:tblLook w:val="04A0"/>
      </w:tblPr>
      <w:tblGrid>
        <w:gridCol w:w="283"/>
        <w:gridCol w:w="6771"/>
        <w:gridCol w:w="3076"/>
      </w:tblGrid>
      <w:tr w:rsidR="00C1444A" w:rsidRPr="008D48FC">
        <w:tc>
          <w:tcPr>
            <w:tcW w:w="283" w:type="dxa"/>
          </w:tcPr>
          <w:p w:rsidR="00C1444A" w:rsidRPr="008D48FC" w:rsidRDefault="00C1444A">
            <w:pPr>
              <w:spacing w:before="120"/>
              <w:ind w:right="-69"/>
              <w:jc w:val="right"/>
              <w:rPr>
                <w:rFonts w:ascii="Times New Roman" w:hAnsi="Times New Roman"/>
                <w:b/>
                <w:sz w:val="22"/>
                <w:szCs w:val="22"/>
              </w:rPr>
            </w:pPr>
            <w:proofErr w:type="gramStart"/>
            <w:r w:rsidRPr="008D48FC">
              <w:rPr>
                <w:rFonts w:ascii="Times New Roman" w:hAnsi="Times New Roman"/>
                <w:sz w:val="22"/>
                <w:szCs w:val="22"/>
                <w:lang w:val="ru-RU"/>
              </w:rPr>
              <w:t>г</w:t>
            </w:r>
            <w:proofErr w:type="gramEnd"/>
            <w:r w:rsidRPr="008D48FC">
              <w:rPr>
                <w:rFonts w:ascii="Times New Roman" w:hAnsi="Times New Roman"/>
                <w:sz w:val="22"/>
                <w:szCs w:val="22"/>
              </w:rPr>
              <w:t>.</w:t>
            </w:r>
          </w:p>
        </w:tc>
        <w:tc>
          <w:tcPr>
            <w:tcW w:w="6771" w:type="dxa"/>
          </w:tcPr>
          <w:p w:rsidR="00C1444A" w:rsidRPr="008D48FC" w:rsidRDefault="00C1444A">
            <w:pPr>
              <w:spacing w:before="120"/>
              <w:ind w:right="-69"/>
              <w:jc w:val="left"/>
              <w:rPr>
                <w:rFonts w:ascii="Times New Roman" w:hAnsi="Times New Roman"/>
                <w:sz w:val="22"/>
                <w:szCs w:val="22"/>
                <w:lang w:val="ru-RU"/>
              </w:rPr>
            </w:pPr>
            <w:r w:rsidRPr="00655640">
              <w:rPr>
                <w:rFonts w:ascii="Times New Roman" w:hAnsi="Times New Roman"/>
                <w:sz w:val="22"/>
                <w:szCs w:val="22"/>
                <w:lang w:val="ru-RU"/>
              </w:rPr>
              <w:t>Москва</w:t>
            </w:r>
          </w:p>
        </w:tc>
        <w:tc>
          <w:tcPr>
            <w:tcW w:w="3076" w:type="dxa"/>
            <w:vAlign w:val="center"/>
          </w:tcPr>
          <w:p w:rsidR="00C1444A" w:rsidRPr="008D48FC" w:rsidRDefault="009A4EF5">
            <w:pPr>
              <w:spacing w:before="120"/>
              <w:ind w:right="-69"/>
              <w:jc w:val="right"/>
              <w:rPr>
                <w:rFonts w:ascii="Times New Roman" w:hAnsi="Times New Roman"/>
                <w:b/>
                <w:sz w:val="22"/>
                <w:szCs w:val="22"/>
                <w:lang w:val="ru-RU"/>
              </w:rPr>
            </w:pPr>
            <w:r>
              <w:rPr>
                <w:rFonts w:ascii="Times New Roman" w:hAnsi="Times New Roman"/>
                <w:sz w:val="22"/>
                <w:szCs w:val="22"/>
                <w:lang w:val="ru-RU"/>
              </w:rPr>
              <w:t>________ 2026 г.</w:t>
            </w:r>
          </w:p>
        </w:tc>
      </w:tr>
    </w:tbl>
    <w:p w:rsidR="00C1444A" w:rsidRDefault="00FF6A88" w:rsidP="00C1444A">
      <w:pPr>
        <w:spacing w:before="120"/>
        <w:ind w:right="-69"/>
        <w:rPr>
          <w:rFonts w:ascii="Times New Roman" w:hAnsi="Times New Roman"/>
          <w:sz w:val="22"/>
          <w:szCs w:val="22"/>
          <w:lang w:val="ru-RU" w:eastAsia="ru-RU"/>
        </w:rPr>
      </w:pPr>
      <w:proofErr w:type="gramStart"/>
      <w:r>
        <w:rPr>
          <w:rFonts w:ascii="Times New Roman" w:hAnsi="Times New Roman"/>
          <w:b/>
          <w:sz w:val="22"/>
          <w:szCs w:val="22"/>
          <w:lang w:val="ru-RU"/>
        </w:rPr>
        <w:t>_____________________________________________________</w:t>
      </w:r>
      <w:r w:rsidR="00C1444A" w:rsidRPr="00032DF3">
        <w:rPr>
          <w:rFonts w:ascii="Times New Roman" w:hAnsi="Times New Roman"/>
          <w:sz w:val="22"/>
          <w:szCs w:val="22"/>
          <w:lang w:val="ru-RU"/>
        </w:rPr>
        <w:t>,</w:t>
      </w:r>
      <w:r w:rsidR="00C1444A">
        <w:rPr>
          <w:rFonts w:ascii="Times New Roman" w:hAnsi="Times New Roman"/>
          <w:sz w:val="22"/>
          <w:szCs w:val="22"/>
          <w:lang w:val="ru-RU"/>
        </w:rPr>
        <w:t xml:space="preserve"> именуемое в дальнейшем </w:t>
      </w:r>
      <w:r w:rsidR="00C1444A" w:rsidRPr="00923BE6">
        <w:rPr>
          <w:rFonts w:ascii="Times New Roman" w:hAnsi="Times New Roman"/>
          <w:b/>
          <w:sz w:val="22"/>
          <w:szCs w:val="22"/>
          <w:lang w:val="ru-RU"/>
        </w:rPr>
        <w:t>«</w:t>
      </w:r>
      <w:r w:rsidR="00C1444A">
        <w:rPr>
          <w:rFonts w:ascii="Times New Roman" w:hAnsi="Times New Roman"/>
          <w:b/>
          <w:sz w:val="22"/>
          <w:szCs w:val="22"/>
          <w:lang w:val="ru-RU"/>
        </w:rPr>
        <w:t>Исполнитель»</w:t>
      </w:r>
      <w:r w:rsidR="00C1444A">
        <w:rPr>
          <w:rFonts w:ascii="Times New Roman" w:hAnsi="Times New Roman"/>
          <w:sz w:val="22"/>
          <w:szCs w:val="22"/>
          <w:lang w:val="ru-RU"/>
        </w:rPr>
        <w:t xml:space="preserve">, в лице </w:t>
      </w:r>
      <w:r>
        <w:rPr>
          <w:rFonts w:ascii="Times New Roman" w:hAnsi="Times New Roman"/>
          <w:sz w:val="22"/>
          <w:szCs w:val="22"/>
          <w:lang w:val="ru-RU"/>
        </w:rPr>
        <w:t>________________________</w:t>
      </w:r>
      <w:r w:rsidR="00C1444A">
        <w:rPr>
          <w:rFonts w:ascii="Times New Roman" w:hAnsi="Times New Roman"/>
          <w:sz w:val="22"/>
          <w:szCs w:val="22"/>
          <w:lang w:val="ru-RU"/>
        </w:rPr>
        <w:t xml:space="preserve">, действующего на основании </w:t>
      </w:r>
      <w:r>
        <w:rPr>
          <w:rFonts w:ascii="Times New Roman" w:hAnsi="Times New Roman"/>
          <w:sz w:val="22"/>
          <w:szCs w:val="22"/>
          <w:lang w:val="ru-RU" w:eastAsia="ru-RU"/>
        </w:rPr>
        <w:t>_________________________</w:t>
      </w:r>
      <w:r w:rsidR="00C1444A">
        <w:rPr>
          <w:rFonts w:ascii="Times New Roman" w:hAnsi="Times New Roman"/>
          <w:sz w:val="22"/>
          <w:szCs w:val="22"/>
          <w:lang w:val="ru-RU"/>
        </w:rPr>
        <w:t xml:space="preserve">, с одной стороны, и </w:t>
      </w:r>
      <w:r w:rsidR="004202CD">
        <w:rPr>
          <w:rFonts w:ascii="Times New Roman" w:hAnsi="Times New Roman"/>
          <w:b/>
          <w:sz w:val="22"/>
          <w:szCs w:val="22"/>
          <w:lang w:val="ru-RU"/>
        </w:rPr>
        <w:t>ГОСУДАРСТВЕННОЕ КАЗЕННОЕ УЧРЕЖДЕНИЕ САРАТОВСКОЙ ОБЛАСТИ "УПРАВЛЕНИЕ СОЦИАЛЬНОЙ ПОДДЕРЖКИ НАСЕЛЕНИЯ НОВОУЗЕНСКОГО РАЙОНА"</w:t>
      </w:r>
      <w:r w:rsidR="00C1444A" w:rsidRPr="00D44A6C">
        <w:rPr>
          <w:rFonts w:ascii="Times New Roman" w:hAnsi="Times New Roman"/>
          <w:sz w:val="22"/>
          <w:szCs w:val="22"/>
          <w:lang w:val="ru-RU"/>
        </w:rPr>
        <w:t>,</w:t>
      </w:r>
      <w:r w:rsidR="00C1444A">
        <w:rPr>
          <w:rFonts w:ascii="Times New Roman" w:hAnsi="Times New Roman"/>
          <w:sz w:val="22"/>
          <w:szCs w:val="22"/>
          <w:lang w:val="ru-RU"/>
        </w:rPr>
        <w:t xml:space="preserve"> именуемое в дальнейшем </w:t>
      </w:r>
      <w:r w:rsidR="00C1444A" w:rsidRPr="00923BE6">
        <w:rPr>
          <w:rFonts w:ascii="Times New Roman" w:hAnsi="Times New Roman"/>
          <w:b/>
          <w:sz w:val="22"/>
          <w:szCs w:val="22"/>
          <w:lang w:val="ru-RU"/>
        </w:rPr>
        <w:t>«</w:t>
      </w:r>
      <w:r w:rsidR="00C1444A" w:rsidRPr="00105387">
        <w:rPr>
          <w:rFonts w:ascii="Times New Roman" w:hAnsi="Times New Roman"/>
          <w:b/>
          <w:sz w:val="22"/>
          <w:szCs w:val="22"/>
          <w:lang w:val="ru-RU"/>
        </w:rPr>
        <w:t>Заказчик</w:t>
      </w:r>
      <w:r w:rsidR="00C1444A">
        <w:rPr>
          <w:rFonts w:ascii="Times New Roman" w:hAnsi="Times New Roman"/>
          <w:b/>
          <w:sz w:val="22"/>
          <w:szCs w:val="22"/>
          <w:lang w:val="ru-RU"/>
        </w:rPr>
        <w:t>»</w:t>
      </w:r>
      <w:r w:rsidR="00C1444A">
        <w:rPr>
          <w:rFonts w:ascii="Times New Roman" w:hAnsi="Times New Roman"/>
          <w:sz w:val="22"/>
          <w:szCs w:val="22"/>
          <w:lang w:val="ru-RU"/>
        </w:rPr>
        <w:t xml:space="preserve">, в лице </w:t>
      </w:r>
      <w:r w:rsidR="004202CD">
        <w:rPr>
          <w:rFonts w:ascii="Times New Roman" w:hAnsi="Times New Roman"/>
          <w:sz w:val="22"/>
          <w:szCs w:val="22"/>
          <w:lang w:val="ru-RU" w:eastAsia="ru-RU"/>
        </w:rPr>
        <w:t>Директора</w:t>
      </w:r>
      <w:r w:rsidR="00C1444A" w:rsidRPr="00AF5AF7">
        <w:rPr>
          <w:rFonts w:ascii="Times New Roman" w:hAnsi="Times New Roman"/>
          <w:sz w:val="22"/>
          <w:szCs w:val="22"/>
          <w:lang w:val="ru-RU" w:eastAsia="ru-RU"/>
        </w:rPr>
        <w:t xml:space="preserve"> </w:t>
      </w:r>
      <w:r w:rsidR="004202CD">
        <w:rPr>
          <w:rFonts w:ascii="Times New Roman" w:hAnsi="Times New Roman"/>
          <w:sz w:val="22"/>
          <w:szCs w:val="22"/>
          <w:lang w:val="ru-RU" w:eastAsia="ru-RU"/>
        </w:rPr>
        <w:t>Дурновой Татьяны Петровны</w:t>
      </w:r>
      <w:r w:rsidR="00C1444A" w:rsidRPr="001A1D90">
        <w:rPr>
          <w:rFonts w:ascii="Times New Roman" w:hAnsi="Times New Roman"/>
          <w:sz w:val="22"/>
          <w:szCs w:val="22"/>
          <w:lang w:val="ru-RU"/>
        </w:rPr>
        <w:t xml:space="preserve">, </w:t>
      </w:r>
      <w:r w:rsidR="00C1444A">
        <w:rPr>
          <w:rFonts w:ascii="Times New Roman" w:hAnsi="Times New Roman"/>
          <w:sz w:val="22"/>
          <w:szCs w:val="22"/>
          <w:lang w:val="ru-RU"/>
        </w:rPr>
        <w:t>действующего</w:t>
      </w:r>
      <w:r w:rsidR="00C1444A" w:rsidRPr="001A1D90">
        <w:rPr>
          <w:rFonts w:ascii="Times New Roman" w:hAnsi="Times New Roman"/>
          <w:sz w:val="22"/>
          <w:szCs w:val="22"/>
          <w:lang w:val="ru-RU"/>
        </w:rPr>
        <w:t xml:space="preserve"> </w:t>
      </w:r>
      <w:r w:rsidR="00C1444A">
        <w:rPr>
          <w:rFonts w:ascii="Times New Roman" w:hAnsi="Times New Roman"/>
          <w:sz w:val="22"/>
          <w:szCs w:val="22"/>
          <w:lang w:val="ru-RU"/>
        </w:rPr>
        <w:t>на</w:t>
      </w:r>
      <w:r w:rsidR="00C1444A" w:rsidRPr="001A1D90">
        <w:rPr>
          <w:rFonts w:ascii="Times New Roman" w:hAnsi="Times New Roman"/>
          <w:sz w:val="22"/>
          <w:szCs w:val="22"/>
          <w:lang w:val="ru-RU"/>
        </w:rPr>
        <w:t xml:space="preserve"> </w:t>
      </w:r>
      <w:r w:rsidR="00C1444A">
        <w:rPr>
          <w:rFonts w:ascii="Times New Roman" w:hAnsi="Times New Roman"/>
          <w:sz w:val="22"/>
          <w:szCs w:val="22"/>
          <w:lang w:val="ru-RU"/>
        </w:rPr>
        <w:t>основании</w:t>
      </w:r>
      <w:r w:rsidR="00C1444A" w:rsidRPr="001A1D90">
        <w:rPr>
          <w:rFonts w:ascii="Times New Roman" w:hAnsi="Times New Roman"/>
          <w:sz w:val="22"/>
          <w:szCs w:val="22"/>
          <w:lang w:val="ru-RU"/>
        </w:rPr>
        <w:t xml:space="preserve"> </w:t>
      </w:r>
      <w:r w:rsidR="00C1444A">
        <w:rPr>
          <w:rFonts w:ascii="Times New Roman" w:hAnsi="Times New Roman"/>
          <w:sz w:val="22"/>
          <w:szCs w:val="22"/>
          <w:lang w:val="ru-RU"/>
        </w:rPr>
        <w:t>Устава</w:t>
      </w:r>
      <w:r w:rsidR="00C1444A" w:rsidRPr="001A1D90">
        <w:rPr>
          <w:rFonts w:ascii="Times New Roman" w:hAnsi="Times New Roman"/>
          <w:sz w:val="22"/>
          <w:szCs w:val="22"/>
          <w:lang w:val="ru-RU"/>
        </w:rPr>
        <w:t xml:space="preserve">, </w:t>
      </w:r>
      <w:r w:rsidR="00C1444A">
        <w:rPr>
          <w:rFonts w:ascii="Times New Roman" w:hAnsi="Times New Roman"/>
          <w:sz w:val="22"/>
          <w:szCs w:val="22"/>
          <w:lang w:val="ru-RU"/>
        </w:rPr>
        <w:t>с</w:t>
      </w:r>
      <w:r w:rsidR="00C1444A" w:rsidRPr="001A1D90">
        <w:rPr>
          <w:rFonts w:ascii="Times New Roman" w:hAnsi="Times New Roman"/>
          <w:sz w:val="22"/>
          <w:szCs w:val="22"/>
          <w:lang w:val="ru-RU"/>
        </w:rPr>
        <w:t xml:space="preserve"> </w:t>
      </w:r>
      <w:r w:rsidR="00C1444A">
        <w:rPr>
          <w:rFonts w:ascii="Times New Roman" w:hAnsi="Times New Roman"/>
          <w:sz w:val="22"/>
          <w:szCs w:val="22"/>
          <w:lang w:val="ru-RU"/>
        </w:rPr>
        <w:t>другой</w:t>
      </w:r>
      <w:r w:rsidR="00C1444A" w:rsidRPr="001A1D90">
        <w:rPr>
          <w:rFonts w:ascii="Times New Roman" w:hAnsi="Times New Roman"/>
          <w:sz w:val="22"/>
          <w:szCs w:val="22"/>
          <w:lang w:val="ru-RU"/>
        </w:rPr>
        <w:t xml:space="preserve"> </w:t>
      </w:r>
      <w:r w:rsidR="00C1444A">
        <w:rPr>
          <w:rFonts w:ascii="Times New Roman" w:hAnsi="Times New Roman"/>
          <w:sz w:val="22"/>
          <w:szCs w:val="22"/>
          <w:lang w:val="ru-RU"/>
        </w:rPr>
        <w:t>стороны</w:t>
      </w:r>
      <w:r w:rsidR="00C1444A" w:rsidRPr="001A1D90">
        <w:rPr>
          <w:rFonts w:ascii="Times New Roman" w:hAnsi="Times New Roman"/>
          <w:sz w:val="22"/>
          <w:szCs w:val="22"/>
          <w:lang w:val="ru-RU"/>
        </w:rPr>
        <w:t xml:space="preserve">, </w:t>
      </w:r>
      <w:r w:rsidR="00C1444A">
        <w:rPr>
          <w:rFonts w:ascii="Times New Roman" w:hAnsi="Times New Roman"/>
          <w:sz w:val="22"/>
          <w:szCs w:val="22"/>
          <w:lang w:val="ru-RU"/>
        </w:rPr>
        <w:t>далее</w:t>
      </w:r>
      <w:r w:rsidR="00C1444A" w:rsidRPr="001A1D90">
        <w:rPr>
          <w:rFonts w:ascii="Times New Roman" w:hAnsi="Times New Roman"/>
          <w:sz w:val="22"/>
          <w:szCs w:val="22"/>
          <w:lang w:val="ru-RU"/>
        </w:rPr>
        <w:t xml:space="preserve"> </w:t>
      </w:r>
      <w:r w:rsidR="00C1444A">
        <w:rPr>
          <w:rFonts w:ascii="Times New Roman" w:hAnsi="Times New Roman"/>
          <w:sz w:val="22"/>
          <w:szCs w:val="22"/>
          <w:lang w:val="ru-RU"/>
        </w:rPr>
        <w:t>совместно</w:t>
      </w:r>
      <w:r w:rsidR="00C1444A" w:rsidRPr="001A1D90">
        <w:rPr>
          <w:rFonts w:ascii="Times New Roman" w:hAnsi="Times New Roman"/>
          <w:sz w:val="22"/>
          <w:szCs w:val="22"/>
          <w:lang w:val="ru-RU"/>
        </w:rPr>
        <w:t xml:space="preserve"> </w:t>
      </w:r>
      <w:r w:rsidR="00C1444A">
        <w:rPr>
          <w:rFonts w:ascii="Times New Roman" w:hAnsi="Times New Roman"/>
          <w:sz w:val="22"/>
          <w:szCs w:val="22"/>
          <w:lang w:val="ru-RU"/>
        </w:rPr>
        <w:t>именуемые</w:t>
      </w:r>
      <w:r w:rsidR="00C1444A" w:rsidRPr="001A1D90">
        <w:rPr>
          <w:rFonts w:ascii="Times New Roman" w:hAnsi="Times New Roman"/>
          <w:sz w:val="22"/>
          <w:szCs w:val="22"/>
          <w:lang w:val="ru-RU"/>
        </w:rPr>
        <w:t xml:space="preserve"> </w:t>
      </w:r>
      <w:r w:rsidR="00C1444A">
        <w:rPr>
          <w:rFonts w:ascii="Times New Roman" w:hAnsi="Times New Roman"/>
          <w:sz w:val="22"/>
          <w:szCs w:val="22"/>
          <w:lang w:val="ru-RU"/>
        </w:rPr>
        <w:t>«Стороны»</w:t>
      </w:r>
      <w:r w:rsidR="00C1444A" w:rsidRPr="001A1D90">
        <w:rPr>
          <w:rFonts w:ascii="Times New Roman" w:hAnsi="Times New Roman"/>
          <w:sz w:val="22"/>
          <w:szCs w:val="22"/>
          <w:lang w:val="ru-RU"/>
        </w:rPr>
        <w:t xml:space="preserve">, </w:t>
      </w:r>
      <w:r w:rsidR="00C1444A">
        <w:rPr>
          <w:rFonts w:ascii="Times New Roman" w:hAnsi="Times New Roman"/>
          <w:sz w:val="22"/>
          <w:szCs w:val="22"/>
          <w:lang w:val="ru-RU"/>
        </w:rPr>
        <w:t>в соответствии с п. 4 ч. 1 ст. 93 Федерального закона от «05» апреля 2013</w:t>
      </w:r>
      <w:proofErr w:type="gramEnd"/>
      <w:r w:rsidR="00C1444A">
        <w:rPr>
          <w:rFonts w:ascii="Times New Roman" w:hAnsi="Times New Roman"/>
          <w:sz w:val="22"/>
          <w:szCs w:val="22"/>
          <w:lang w:val="ru-RU"/>
        </w:rPr>
        <w:t xml:space="preserve"> г. № 44-ФЗ «О контрактной системе в сфере закупок товаров, работ, услуг для обеспечения государственных и муниципальных нужд»</w:t>
      </w:r>
      <w:r w:rsidR="00C1444A" w:rsidRPr="001A1D90">
        <w:rPr>
          <w:rFonts w:ascii="Times New Roman" w:hAnsi="Times New Roman"/>
          <w:sz w:val="22"/>
          <w:szCs w:val="22"/>
          <w:lang w:val="ru-RU"/>
        </w:rPr>
        <w:t xml:space="preserve"> </w:t>
      </w:r>
      <w:r w:rsidR="00C1444A">
        <w:rPr>
          <w:rFonts w:ascii="Times New Roman" w:hAnsi="Times New Roman"/>
          <w:sz w:val="22"/>
          <w:szCs w:val="22"/>
          <w:lang w:val="ru-RU"/>
        </w:rPr>
        <w:t>(далее по тексту – «Федеральный</w:t>
      </w:r>
      <w:r>
        <w:rPr>
          <w:rFonts w:ascii="Times New Roman" w:hAnsi="Times New Roman"/>
          <w:sz w:val="22"/>
          <w:szCs w:val="22"/>
          <w:lang w:val="ru-RU"/>
        </w:rPr>
        <w:t xml:space="preserve"> закон от 05.04.2013г. №44-ФЗ»), закупкой проведенной на портале ЕАТ №_____________, </w:t>
      </w:r>
      <w:r w:rsidR="00C1444A" w:rsidRPr="005255F6">
        <w:rPr>
          <w:rFonts w:ascii="Times New Roman" w:hAnsi="Times New Roman"/>
          <w:sz w:val="22"/>
          <w:szCs w:val="22"/>
          <w:lang w:val="ru-RU"/>
        </w:rPr>
        <w:t>заключили</w:t>
      </w:r>
      <w:r w:rsidR="00C1444A" w:rsidRPr="001A1D90">
        <w:rPr>
          <w:rFonts w:ascii="Times New Roman" w:hAnsi="Times New Roman"/>
          <w:sz w:val="22"/>
          <w:szCs w:val="22"/>
          <w:lang w:val="ru-RU"/>
        </w:rPr>
        <w:t xml:space="preserve"> </w:t>
      </w:r>
      <w:r w:rsidR="00C1444A" w:rsidRPr="005255F6">
        <w:rPr>
          <w:rFonts w:ascii="Times New Roman" w:hAnsi="Times New Roman"/>
          <w:sz w:val="22"/>
          <w:szCs w:val="22"/>
          <w:lang w:val="ru-RU"/>
        </w:rPr>
        <w:t>настоящий</w:t>
      </w:r>
      <w:r w:rsidR="00C1444A" w:rsidRPr="001A1D90">
        <w:rPr>
          <w:rFonts w:ascii="Times New Roman" w:hAnsi="Times New Roman"/>
          <w:sz w:val="22"/>
          <w:szCs w:val="22"/>
          <w:lang w:val="ru-RU"/>
        </w:rPr>
        <w:t xml:space="preserve"> </w:t>
      </w:r>
      <w:r w:rsidR="00C1444A" w:rsidRPr="005255F6">
        <w:rPr>
          <w:rFonts w:ascii="Times New Roman" w:hAnsi="Times New Roman"/>
          <w:sz w:val="22"/>
          <w:szCs w:val="22"/>
          <w:lang w:val="ru-RU"/>
        </w:rPr>
        <w:t>Контракт</w:t>
      </w:r>
      <w:r w:rsidR="00C1444A" w:rsidRPr="001A1D90">
        <w:rPr>
          <w:rFonts w:ascii="Times New Roman" w:hAnsi="Times New Roman"/>
          <w:sz w:val="22"/>
          <w:szCs w:val="22"/>
          <w:lang w:val="ru-RU"/>
        </w:rPr>
        <w:t xml:space="preserve"> </w:t>
      </w:r>
      <w:r w:rsidR="00C1444A">
        <w:rPr>
          <w:rFonts w:ascii="Times New Roman" w:hAnsi="Times New Roman"/>
          <w:sz w:val="22"/>
          <w:szCs w:val="22"/>
          <w:lang w:val="ru-RU"/>
        </w:rPr>
        <w:t xml:space="preserve">(далее по тексту – «Контракт») </w:t>
      </w:r>
      <w:r w:rsidR="00C1444A" w:rsidRPr="005255F6">
        <w:rPr>
          <w:rFonts w:ascii="Times New Roman" w:hAnsi="Times New Roman"/>
          <w:sz w:val="22"/>
          <w:szCs w:val="22"/>
          <w:lang w:val="ru-RU"/>
        </w:rPr>
        <w:t>о</w:t>
      </w:r>
      <w:r w:rsidR="00C1444A" w:rsidRPr="001A1D90">
        <w:rPr>
          <w:rFonts w:ascii="Times New Roman" w:hAnsi="Times New Roman"/>
          <w:sz w:val="22"/>
          <w:szCs w:val="22"/>
          <w:lang w:val="ru-RU"/>
        </w:rPr>
        <w:t xml:space="preserve"> </w:t>
      </w:r>
      <w:r w:rsidR="00C1444A" w:rsidRPr="005255F6">
        <w:rPr>
          <w:rFonts w:ascii="Times New Roman" w:hAnsi="Times New Roman"/>
          <w:sz w:val="22"/>
          <w:szCs w:val="22"/>
          <w:lang w:val="ru-RU"/>
        </w:rPr>
        <w:t>нижеследующем</w:t>
      </w:r>
      <w:r w:rsidR="00C1444A" w:rsidRPr="001A1D90">
        <w:rPr>
          <w:rFonts w:ascii="Times New Roman" w:hAnsi="Times New Roman"/>
          <w:sz w:val="22"/>
          <w:szCs w:val="22"/>
          <w:lang w:val="ru-RU"/>
        </w:rPr>
        <w:t>:</w:t>
      </w:r>
    </w:p>
    <w:p w:rsidR="00C1444A" w:rsidRPr="001068A0" w:rsidRDefault="00C1444A" w:rsidP="00C1444A">
      <w:pPr>
        <w:widowControl w:val="0"/>
        <w:numPr>
          <w:ilvl w:val="0"/>
          <w:numId w:val="9"/>
        </w:numPr>
        <w:spacing w:before="120" w:after="120"/>
        <w:jc w:val="center"/>
        <w:rPr>
          <w:rFonts w:ascii="Times New Roman" w:hAnsi="Times New Roman"/>
          <w:b/>
          <w:spacing w:val="0"/>
          <w:sz w:val="22"/>
          <w:szCs w:val="22"/>
          <w:lang w:val="ru-RU"/>
        </w:rPr>
      </w:pPr>
      <w:r w:rsidRPr="001068A0">
        <w:rPr>
          <w:rFonts w:ascii="Times New Roman" w:hAnsi="Times New Roman"/>
          <w:b/>
          <w:spacing w:val="0"/>
          <w:sz w:val="22"/>
          <w:szCs w:val="22"/>
          <w:lang w:val="ru-RU"/>
        </w:rPr>
        <w:t>ПРЕДМЕТ КОНТРАКТА</w:t>
      </w:r>
    </w:p>
    <w:p w:rsidR="00C1444A" w:rsidRPr="00297CAD" w:rsidRDefault="00C1444A" w:rsidP="00C1444A">
      <w:pPr>
        <w:numPr>
          <w:ilvl w:val="1"/>
          <w:numId w:val="9"/>
        </w:numPr>
        <w:spacing w:line="228" w:lineRule="auto"/>
        <w:ind w:right="-69"/>
        <w:contextualSpacing/>
        <w:rPr>
          <w:rFonts w:ascii="Times New Roman" w:hAnsi="Times New Roman"/>
          <w:sz w:val="22"/>
          <w:szCs w:val="22"/>
          <w:lang w:val="ru-RU"/>
        </w:rPr>
      </w:pPr>
      <w:r w:rsidRPr="00C3257C">
        <w:rPr>
          <w:rFonts w:ascii="Times New Roman" w:hAnsi="Times New Roman"/>
          <w:sz w:val="22"/>
          <w:szCs w:val="22"/>
          <w:lang w:val="ru-RU"/>
        </w:rPr>
        <w:t>Исполнитель принимает на себя обязательства по оказанию услуг по защите информации от несанкционированного доступа и иных услуг</w:t>
      </w:r>
      <w:r>
        <w:rPr>
          <w:rFonts w:ascii="Times New Roman" w:hAnsi="Times New Roman"/>
          <w:sz w:val="22"/>
          <w:szCs w:val="22"/>
          <w:lang w:val="ru-RU"/>
        </w:rPr>
        <w:t xml:space="preserve"> </w:t>
      </w:r>
      <w:r w:rsidRPr="00C3257C">
        <w:rPr>
          <w:rFonts w:ascii="Times New Roman" w:hAnsi="Times New Roman"/>
          <w:sz w:val="22"/>
          <w:szCs w:val="22"/>
          <w:lang w:val="ru-RU"/>
        </w:rPr>
        <w:t xml:space="preserve">(далее по тексту совместно именуемые – «Услуги»), а также по передаче прав на использование программного обеспечения </w:t>
      </w:r>
      <w:r>
        <w:rPr>
          <w:rFonts w:ascii="Times New Roman" w:hAnsi="Times New Roman"/>
          <w:sz w:val="22"/>
          <w:szCs w:val="22"/>
          <w:lang w:val="ru-RU"/>
        </w:rPr>
        <w:t>«</w:t>
      </w:r>
      <w:r w:rsidRPr="00A937E6">
        <w:rPr>
          <w:rFonts w:ascii="Times New Roman" w:hAnsi="Times New Roman"/>
          <w:sz w:val="22"/>
          <w:szCs w:val="22"/>
          <w:lang w:val="ru-RU"/>
        </w:rPr>
        <w:t>ViPNet</w:t>
      </w:r>
      <w:r>
        <w:rPr>
          <w:rFonts w:ascii="Times New Roman" w:hAnsi="Times New Roman"/>
          <w:sz w:val="22"/>
          <w:szCs w:val="22"/>
          <w:lang w:val="ru-RU"/>
        </w:rPr>
        <w:t>»</w:t>
      </w:r>
      <w:r w:rsidRPr="00BA01B8">
        <w:rPr>
          <w:rFonts w:ascii="Times New Roman" w:hAnsi="Times New Roman"/>
          <w:sz w:val="22"/>
          <w:szCs w:val="22"/>
          <w:lang w:val="ru-RU"/>
        </w:rPr>
        <w:t xml:space="preserve"> </w:t>
      </w:r>
      <w:r>
        <w:rPr>
          <w:rFonts w:ascii="Times New Roman" w:hAnsi="Times New Roman"/>
          <w:sz w:val="22"/>
          <w:szCs w:val="22"/>
          <w:lang w:val="ru-RU"/>
        </w:rPr>
        <w:t xml:space="preserve">(далее - «Программа») </w:t>
      </w:r>
      <w:r w:rsidRPr="00C3257C">
        <w:rPr>
          <w:rFonts w:ascii="Times New Roman" w:hAnsi="Times New Roman"/>
          <w:sz w:val="22"/>
          <w:szCs w:val="22"/>
          <w:lang w:val="ru-RU"/>
        </w:rPr>
        <w:t xml:space="preserve">на условиях простой (неисключительной) лицензии.   </w:t>
      </w:r>
      <w:r>
        <w:rPr>
          <w:rFonts w:ascii="Times New Roman" w:hAnsi="Times New Roman"/>
          <w:sz w:val="22"/>
          <w:szCs w:val="22"/>
          <w:lang w:val="ru-RU"/>
        </w:rPr>
        <w:t>Конкретный п</w:t>
      </w:r>
      <w:r w:rsidRPr="00297CAD">
        <w:rPr>
          <w:rFonts w:ascii="Times New Roman" w:hAnsi="Times New Roman"/>
          <w:sz w:val="22"/>
          <w:szCs w:val="22"/>
          <w:lang w:val="ru-RU"/>
        </w:rPr>
        <w:t xml:space="preserve">еречень </w:t>
      </w:r>
      <w:r>
        <w:rPr>
          <w:rFonts w:ascii="Times New Roman" w:hAnsi="Times New Roman"/>
          <w:sz w:val="22"/>
          <w:szCs w:val="22"/>
          <w:lang w:val="ru-RU"/>
        </w:rPr>
        <w:t>У</w:t>
      </w:r>
      <w:r w:rsidRPr="00297CAD">
        <w:rPr>
          <w:rFonts w:ascii="Times New Roman" w:hAnsi="Times New Roman"/>
          <w:sz w:val="22"/>
          <w:szCs w:val="22"/>
          <w:lang w:val="ru-RU"/>
        </w:rPr>
        <w:t>слуг определя</w:t>
      </w:r>
      <w:r>
        <w:rPr>
          <w:rFonts w:ascii="Times New Roman" w:hAnsi="Times New Roman"/>
          <w:sz w:val="22"/>
          <w:szCs w:val="22"/>
          <w:lang w:val="ru-RU"/>
        </w:rPr>
        <w:t>е</w:t>
      </w:r>
      <w:r w:rsidRPr="00297CAD">
        <w:rPr>
          <w:rFonts w:ascii="Times New Roman" w:hAnsi="Times New Roman"/>
          <w:sz w:val="22"/>
          <w:szCs w:val="22"/>
          <w:lang w:val="ru-RU"/>
        </w:rPr>
        <w:t>тся на основании заявки Заказчика и указыва</w:t>
      </w:r>
      <w:r>
        <w:rPr>
          <w:rFonts w:ascii="Times New Roman" w:hAnsi="Times New Roman"/>
          <w:sz w:val="22"/>
          <w:szCs w:val="22"/>
          <w:lang w:val="ru-RU"/>
        </w:rPr>
        <w:t>е</w:t>
      </w:r>
      <w:r w:rsidRPr="00297CAD">
        <w:rPr>
          <w:rFonts w:ascii="Times New Roman" w:hAnsi="Times New Roman"/>
          <w:sz w:val="22"/>
          <w:szCs w:val="22"/>
          <w:lang w:val="ru-RU"/>
        </w:rPr>
        <w:t xml:space="preserve">тся в </w:t>
      </w:r>
      <w:r w:rsidRPr="00F94764">
        <w:rPr>
          <w:rFonts w:ascii="Times New Roman" w:hAnsi="Times New Roman"/>
          <w:sz w:val="22"/>
          <w:szCs w:val="22"/>
          <w:lang w:val="ru-RU"/>
        </w:rPr>
        <w:t>Спецификации</w:t>
      </w:r>
      <w:r w:rsidRPr="00297CAD">
        <w:rPr>
          <w:rFonts w:ascii="Times New Roman" w:hAnsi="Times New Roman"/>
          <w:sz w:val="22"/>
          <w:szCs w:val="22"/>
          <w:lang w:val="ru-RU"/>
        </w:rPr>
        <w:t xml:space="preserve"> (Приложение №1 к Контракту).</w:t>
      </w:r>
    </w:p>
    <w:p w:rsidR="00C1444A" w:rsidRDefault="00C1444A" w:rsidP="00C1444A">
      <w:pPr>
        <w:numPr>
          <w:ilvl w:val="1"/>
          <w:numId w:val="9"/>
        </w:numPr>
        <w:spacing w:line="228" w:lineRule="auto"/>
        <w:ind w:right="-69"/>
        <w:contextualSpacing/>
        <w:rPr>
          <w:rFonts w:ascii="Times New Roman" w:hAnsi="Times New Roman"/>
          <w:sz w:val="22"/>
          <w:szCs w:val="22"/>
          <w:lang w:val="ru-RU"/>
        </w:rPr>
      </w:pPr>
      <w:r w:rsidRPr="0056777F">
        <w:rPr>
          <w:rFonts w:ascii="Times New Roman" w:hAnsi="Times New Roman"/>
          <w:sz w:val="22"/>
          <w:szCs w:val="22"/>
          <w:lang w:val="ru-RU"/>
        </w:rPr>
        <w:t xml:space="preserve">Заказчик обязуется принять и оплатить оказанные </w:t>
      </w:r>
      <w:r>
        <w:rPr>
          <w:rFonts w:ascii="Times New Roman" w:hAnsi="Times New Roman"/>
          <w:sz w:val="22"/>
          <w:szCs w:val="22"/>
          <w:lang w:val="ru-RU"/>
        </w:rPr>
        <w:t>У</w:t>
      </w:r>
      <w:r w:rsidRPr="0056777F">
        <w:rPr>
          <w:rFonts w:ascii="Times New Roman" w:hAnsi="Times New Roman"/>
          <w:sz w:val="22"/>
          <w:szCs w:val="22"/>
          <w:lang w:val="ru-RU"/>
        </w:rPr>
        <w:t>слуги, а также лицензионное вознаграждение за предоставленные права на использ</w:t>
      </w:r>
      <w:r>
        <w:rPr>
          <w:rFonts w:ascii="Times New Roman" w:hAnsi="Times New Roman"/>
          <w:sz w:val="22"/>
          <w:szCs w:val="22"/>
          <w:lang w:val="ru-RU"/>
        </w:rPr>
        <w:t>ование Программы</w:t>
      </w:r>
      <w:r w:rsidRPr="0056777F">
        <w:rPr>
          <w:rFonts w:ascii="Times New Roman" w:hAnsi="Times New Roman"/>
          <w:sz w:val="22"/>
          <w:szCs w:val="22"/>
          <w:lang w:val="ru-RU"/>
        </w:rPr>
        <w:t xml:space="preserve"> в порядке, установленном Контрактом.</w:t>
      </w:r>
      <w:r>
        <w:rPr>
          <w:rFonts w:ascii="Times New Roman" w:hAnsi="Times New Roman"/>
          <w:sz w:val="22"/>
          <w:szCs w:val="22"/>
          <w:lang w:val="ru-RU"/>
        </w:rPr>
        <w:t xml:space="preserve"> </w:t>
      </w:r>
    </w:p>
    <w:p w:rsidR="00C1444A" w:rsidRPr="004607E2" w:rsidRDefault="00C1444A" w:rsidP="00C1444A">
      <w:pPr>
        <w:numPr>
          <w:ilvl w:val="1"/>
          <w:numId w:val="9"/>
        </w:numPr>
        <w:spacing w:line="228" w:lineRule="auto"/>
        <w:ind w:right="-69"/>
        <w:contextualSpacing/>
        <w:rPr>
          <w:rFonts w:ascii="Times New Roman" w:hAnsi="Times New Roman"/>
          <w:sz w:val="22"/>
          <w:szCs w:val="22"/>
          <w:lang w:val="ru-RU"/>
        </w:rPr>
      </w:pPr>
      <w:r w:rsidRPr="004607E2">
        <w:rPr>
          <w:rFonts w:ascii="Times New Roman" w:hAnsi="Times New Roman"/>
          <w:sz w:val="22"/>
          <w:szCs w:val="22"/>
          <w:lang w:val="ru-RU"/>
        </w:rPr>
        <w:t>Условия предоставления Заказчику прав на использование Программ</w:t>
      </w:r>
      <w:r>
        <w:rPr>
          <w:rFonts w:ascii="Times New Roman" w:hAnsi="Times New Roman"/>
          <w:sz w:val="22"/>
          <w:szCs w:val="22"/>
          <w:lang w:val="ru-RU"/>
        </w:rPr>
        <w:t>ы</w:t>
      </w:r>
      <w:r w:rsidRPr="004607E2">
        <w:rPr>
          <w:rFonts w:ascii="Times New Roman" w:hAnsi="Times New Roman"/>
          <w:sz w:val="22"/>
          <w:szCs w:val="22"/>
          <w:lang w:val="ru-RU"/>
        </w:rPr>
        <w:t xml:space="preserve"> определяются </w:t>
      </w:r>
      <w:proofErr w:type="spellStart"/>
      <w:r w:rsidRPr="004607E2">
        <w:rPr>
          <w:rFonts w:ascii="Times New Roman" w:hAnsi="Times New Roman"/>
          <w:sz w:val="22"/>
          <w:szCs w:val="22"/>
          <w:lang w:val="ru-RU"/>
        </w:rPr>
        <w:t>Сублицензионным</w:t>
      </w:r>
      <w:proofErr w:type="spellEnd"/>
      <w:r w:rsidRPr="004607E2">
        <w:rPr>
          <w:rFonts w:ascii="Times New Roman" w:hAnsi="Times New Roman"/>
          <w:sz w:val="22"/>
          <w:szCs w:val="22"/>
          <w:lang w:val="ru-RU"/>
        </w:rPr>
        <w:t xml:space="preserve"> договором (Приложение №2 к Контракту)</w:t>
      </w:r>
      <w:r>
        <w:rPr>
          <w:rFonts w:ascii="Times New Roman" w:hAnsi="Times New Roman"/>
          <w:sz w:val="22"/>
          <w:szCs w:val="22"/>
          <w:lang w:val="ru-RU"/>
        </w:rPr>
        <w:t>.</w:t>
      </w:r>
    </w:p>
    <w:p w:rsidR="00C1444A" w:rsidRDefault="00C1444A" w:rsidP="00C1444A">
      <w:pPr>
        <w:numPr>
          <w:ilvl w:val="1"/>
          <w:numId w:val="9"/>
        </w:numPr>
        <w:spacing w:line="228" w:lineRule="auto"/>
        <w:ind w:right="-69"/>
        <w:contextualSpacing/>
        <w:rPr>
          <w:rFonts w:ascii="Times New Roman" w:hAnsi="Times New Roman"/>
          <w:sz w:val="22"/>
          <w:szCs w:val="22"/>
          <w:lang w:val="ru-RU"/>
        </w:rPr>
      </w:pPr>
      <w:r w:rsidRPr="00297CAD">
        <w:rPr>
          <w:rFonts w:ascii="Times New Roman" w:hAnsi="Times New Roman"/>
          <w:sz w:val="22"/>
          <w:szCs w:val="22"/>
          <w:lang w:val="ru-RU"/>
        </w:rPr>
        <w:t xml:space="preserve">Исполнитель оказывает </w:t>
      </w:r>
      <w:r>
        <w:rPr>
          <w:rFonts w:ascii="Times New Roman" w:hAnsi="Times New Roman"/>
          <w:sz w:val="22"/>
          <w:szCs w:val="22"/>
          <w:lang w:val="ru-RU"/>
        </w:rPr>
        <w:t>У</w:t>
      </w:r>
      <w:r w:rsidRPr="00297CAD">
        <w:rPr>
          <w:rFonts w:ascii="Times New Roman" w:hAnsi="Times New Roman"/>
          <w:sz w:val="22"/>
          <w:szCs w:val="22"/>
          <w:lang w:val="ru-RU"/>
        </w:rPr>
        <w:t xml:space="preserve">слуги на основании Лицензии ФСБ России. </w:t>
      </w:r>
      <w:r>
        <w:rPr>
          <w:rFonts w:ascii="Times New Roman" w:hAnsi="Times New Roman"/>
          <w:sz w:val="22"/>
          <w:szCs w:val="22"/>
          <w:lang w:val="ru-RU"/>
        </w:rPr>
        <w:t>Информация о д</w:t>
      </w:r>
      <w:r w:rsidRPr="0097218B">
        <w:rPr>
          <w:rFonts w:ascii="Times New Roman" w:hAnsi="Times New Roman"/>
          <w:sz w:val="22"/>
          <w:szCs w:val="22"/>
          <w:lang w:val="ru-RU"/>
        </w:rPr>
        <w:t>ействующ</w:t>
      </w:r>
      <w:r>
        <w:rPr>
          <w:rFonts w:ascii="Times New Roman" w:hAnsi="Times New Roman"/>
          <w:sz w:val="22"/>
          <w:szCs w:val="22"/>
          <w:lang w:val="ru-RU"/>
        </w:rPr>
        <w:t>ей</w:t>
      </w:r>
      <w:r w:rsidRPr="0097218B">
        <w:rPr>
          <w:rFonts w:ascii="Times New Roman" w:hAnsi="Times New Roman"/>
          <w:sz w:val="22"/>
          <w:szCs w:val="22"/>
          <w:lang w:val="ru-RU"/>
        </w:rPr>
        <w:t xml:space="preserve"> Лицензи</w:t>
      </w:r>
      <w:r>
        <w:rPr>
          <w:rFonts w:ascii="Times New Roman" w:hAnsi="Times New Roman"/>
          <w:sz w:val="22"/>
          <w:szCs w:val="22"/>
          <w:lang w:val="ru-RU"/>
        </w:rPr>
        <w:t>и</w:t>
      </w:r>
      <w:r w:rsidRPr="0097218B">
        <w:rPr>
          <w:rFonts w:ascii="Times New Roman" w:hAnsi="Times New Roman"/>
          <w:sz w:val="22"/>
          <w:szCs w:val="22"/>
          <w:lang w:val="ru-RU"/>
        </w:rPr>
        <w:t xml:space="preserve"> </w:t>
      </w:r>
      <w:r w:rsidRPr="00297CAD">
        <w:rPr>
          <w:rFonts w:ascii="Times New Roman" w:hAnsi="Times New Roman"/>
          <w:sz w:val="22"/>
          <w:szCs w:val="22"/>
          <w:lang w:val="ru-RU"/>
        </w:rPr>
        <w:t>размещена на web-сайте Исполнителя</w:t>
      </w:r>
      <w:r w:rsidRPr="00F97515">
        <w:rPr>
          <w:rFonts w:ascii="Times New Roman" w:hAnsi="Times New Roman"/>
          <w:sz w:val="22"/>
          <w:szCs w:val="22"/>
          <w:lang w:val="ru-RU"/>
        </w:rPr>
        <w:t xml:space="preserve"> </w:t>
      </w:r>
      <w:hyperlink r:id="rId8" w:history="1">
        <w:r w:rsidRPr="00085DE3">
          <w:rPr>
            <w:rStyle w:val="af2"/>
            <w:rFonts w:ascii="Times New Roman" w:hAnsi="Times New Roman"/>
            <w:sz w:val="22"/>
            <w:szCs w:val="22"/>
            <w:lang w:val="ru-RU"/>
          </w:rPr>
          <w:t>http://iitrust.ru</w:t>
        </w:r>
      </w:hyperlink>
      <w:r>
        <w:rPr>
          <w:rFonts w:ascii="Times New Roman" w:hAnsi="Times New Roman"/>
          <w:sz w:val="22"/>
          <w:szCs w:val="22"/>
          <w:lang w:val="ru-RU"/>
        </w:rPr>
        <w:t xml:space="preserve"> (далее по тексту – «</w:t>
      </w:r>
      <w:r>
        <w:rPr>
          <w:rFonts w:ascii="Times New Roman" w:hAnsi="Times New Roman"/>
          <w:sz w:val="22"/>
          <w:szCs w:val="22"/>
        </w:rPr>
        <w:t>web</w:t>
      </w:r>
      <w:r>
        <w:rPr>
          <w:rFonts w:ascii="Times New Roman" w:hAnsi="Times New Roman"/>
          <w:sz w:val="22"/>
          <w:szCs w:val="22"/>
          <w:lang w:val="ru-RU"/>
        </w:rPr>
        <w:t>-сайт Исполнителя»)</w:t>
      </w:r>
      <w:r w:rsidRPr="00297CAD">
        <w:rPr>
          <w:rFonts w:ascii="Times New Roman" w:hAnsi="Times New Roman"/>
          <w:sz w:val="22"/>
          <w:szCs w:val="22"/>
          <w:lang w:val="ru-RU"/>
        </w:rPr>
        <w:t>.</w:t>
      </w:r>
    </w:p>
    <w:p w:rsidR="00C1444A" w:rsidRPr="001068A0" w:rsidRDefault="00C1444A" w:rsidP="00C1444A">
      <w:pPr>
        <w:widowControl w:val="0"/>
        <w:numPr>
          <w:ilvl w:val="0"/>
          <w:numId w:val="9"/>
        </w:numPr>
        <w:spacing w:before="120" w:after="120"/>
        <w:ind w:left="357" w:hanging="357"/>
        <w:jc w:val="center"/>
        <w:rPr>
          <w:rFonts w:ascii="Times New Roman" w:hAnsi="Times New Roman"/>
          <w:b/>
          <w:spacing w:val="0"/>
          <w:sz w:val="22"/>
          <w:szCs w:val="22"/>
          <w:lang w:val="ru-RU"/>
        </w:rPr>
      </w:pPr>
      <w:r w:rsidRPr="001068A0">
        <w:rPr>
          <w:rFonts w:ascii="Times New Roman" w:hAnsi="Times New Roman"/>
          <w:b/>
          <w:spacing w:val="0"/>
          <w:sz w:val="22"/>
          <w:szCs w:val="22"/>
          <w:lang w:val="ru-RU"/>
        </w:rPr>
        <w:t>УСЛОВИЯ ОКАЗАНИЯ УСЛУГ, ПРАВА И ОБЯЗАННОСТИ СТОРОН</w:t>
      </w:r>
    </w:p>
    <w:p w:rsidR="00C1444A" w:rsidRPr="00297CAD" w:rsidRDefault="00C1444A" w:rsidP="00C1444A">
      <w:pPr>
        <w:numPr>
          <w:ilvl w:val="1"/>
          <w:numId w:val="9"/>
        </w:numPr>
        <w:spacing w:line="228" w:lineRule="auto"/>
        <w:ind w:right="-69"/>
        <w:contextualSpacing/>
        <w:rPr>
          <w:rFonts w:ascii="Times New Roman" w:hAnsi="Times New Roman"/>
          <w:sz w:val="22"/>
          <w:szCs w:val="22"/>
          <w:lang w:val="ru-RU"/>
        </w:rPr>
      </w:pPr>
      <w:r w:rsidRPr="00297CAD">
        <w:rPr>
          <w:rFonts w:ascii="Times New Roman" w:hAnsi="Times New Roman"/>
          <w:sz w:val="22"/>
          <w:szCs w:val="22"/>
          <w:lang w:val="ru-RU"/>
        </w:rPr>
        <w:t xml:space="preserve">Исполнитель обязуется: </w:t>
      </w:r>
    </w:p>
    <w:p w:rsidR="00C1444A" w:rsidRDefault="00C1444A" w:rsidP="00C1444A">
      <w:pPr>
        <w:pStyle w:val="Iauiue"/>
        <w:numPr>
          <w:ilvl w:val="2"/>
          <w:numId w:val="9"/>
        </w:numPr>
        <w:spacing w:line="228" w:lineRule="auto"/>
        <w:ind w:right="-68"/>
        <w:contextualSpacing/>
        <w:jc w:val="both"/>
        <w:rPr>
          <w:sz w:val="22"/>
          <w:szCs w:val="22"/>
          <w:lang w:val="ru-RU"/>
        </w:rPr>
      </w:pPr>
      <w:r w:rsidRPr="00297CAD">
        <w:rPr>
          <w:sz w:val="22"/>
          <w:szCs w:val="22"/>
          <w:lang w:val="ru-RU"/>
        </w:rPr>
        <w:t>Выст</w:t>
      </w:r>
      <w:r>
        <w:rPr>
          <w:sz w:val="22"/>
          <w:szCs w:val="22"/>
          <w:lang w:val="ru-RU"/>
        </w:rPr>
        <w:t>авить Заказчику счет на оплату У</w:t>
      </w:r>
      <w:r w:rsidRPr="00297CAD">
        <w:rPr>
          <w:sz w:val="22"/>
          <w:szCs w:val="22"/>
          <w:lang w:val="ru-RU"/>
        </w:rPr>
        <w:t>слуг</w:t>
      </w:r>
      <w:r>
        <w:rPr>
          <w:sz w:val="22"/>
          <w:szCs w:val="22"/>
          <w:lang w:val="ru-RU"/>
        </w:rPr>
        <w:t xml:space="preserve"> и лицензионного вознаграждения.</w:t>
      </w:r>
    </w:p>
    <w:p w:rsidR="00C1444A" w:rsidRDefault="00C1444A" w:rsidP="00C1444A">
      <w:pPr>
        <w:pStyle w:val="Iauiue"/>
        <w:numPr>
          <w:ilvl w:val="2"/>
          <w:numId w:val="9"/>
        </w:numPr>
        <w:spacing w:line="228" w:lineRule="auto"/>
        <w:ind w:right="-68"/>
        <w:contextualSpacing/>
        <w:jc w:val="both"/>
        <w:rPr>
          <w:sz w:val="22"/>
          <w:szCs w:val="22"/>
          <w:lang w:val="ru-RU"/>
        </w:rPr>
      </w:pPr>
      <w:r>
        <w:rPr>
          <w:sz w:val="22"/>
          <w:szCs w:val="22"/>
          <w:lang w:val="ru-RU"/>
        </w:rPr>
        <w:t xml:space="preserve">В течение </w:t>
      </w:r>
      <w:r w:rsidR="009A4EF5">
        <w:rPr>
          <w:sz w:val="22"/>
          <w:szCs w:val="22"/>
          <w:lang w:val="ru-RU"/>
        </w:rPr>
        <w:t>20</w:t>
      </w:r>
      <w:r>
        <w:rPr>
          <w:sz w:val="22"/>
          <w:szCs w:val="22"/>
          <w:lang w:val="ru-RU"/>
        </w:rPr>
        <w:t xml:space="preserve"> (д</w:t>
      </w:r>
      <w:r w:rsidR="009A4EF5">
        <w:rPr>
          <w:sz w:val="22"/>
          <w:szCs w:val="22"/>
          <w:lang w:val="ru-RU"/>
        </w:rPr>
        <w:t>вадцати</w:t>
      </w:r>
      <w:r>
        <w:rPr>
          <w:sz w:val="22"/>
          <w:szCs w:val="22"/>
          <w:lang w:val="ru-RU"/>
        </w:rPr>
        <w:t xml:space="preserve">) рабочих дней </w:t>
      </w:r>
      <w:proofErr w:type="gramStart"/>
      <w:r>
        <w:rPr>
          <w:sz w:val="22"/>
          <w:szCs w:val="22"/>
          <w:lang w:val="ru-RU"/>
        </w:rPr>
        <w:t>с даты подписания</w:t>
      </w:r>
      <w:proofErr w:type="gramEnd"/>
      <w:r>
        <w:rPr>
          <w:sz w:val="22"/>
          <w:szCs w:val="22"/>
          <w:lang w:val="ru-RU"/>
        </w:rPr>
        <w:t xml:space="preserve"> Сторонами Контракта и при условии предоставления Заказчиком заявки на Услуги, а также документов, запрашиваемых Исполнителем в соответствии с требованиями Приказа ФАПСИ от 13 июня 2001 г. №152:</w:t>
      </w:r>
    </w:p>
    <w:p w:rsidR="00C1444A" w:rsidRDefault="00C1444A" w:rsidP="00C1444A">
      <w:pPr>
        <w:pStyle w:val="Iauiue"/>
        <w:numPr>
          <w:ilvl w:val="3"/>
          <w:numId w:val="9"/>
        </w:numPr>
        <w:spacing w:line="228" w:lineRule="auto"/>
        <w:ind w:right="-68"/>
        <w:contextualSpacing/>
        <w:jc w:val="both"/>
        <w:rPr>
          <w:sz w:val="22"/>
          <w:szCs w:val="22"/>
          <w:lang w:val="ru-RU"/>
        </w:rPr>
      </w:pPr>
      <w:r>
        <w:rPr>
          <w:sz w:val="22"/>
          <w:szCs w:val="22"/>
          <w:lang w:val="ru-RU"/>
        </w:rPr>
        <w:t>Предоставить право использования Программы, необходимой для получения У</w:t>
      </w:r>
      <w:r w:rsidRPr="00A32147">
        <w:rPr>
          <w:sz w:val="22"/>
          <w:szCs w:val="22"/>
          <w:lang w:val="ru-RU"/>
        </w:rPr>
        <w:t>слуг, включа</w:t>
      </w:r>
      <w:r>
        <w:rPr>
          <w:sz w:val="22"/>
          <w:szCs w:val="22"/>
          <w:lang w:val="ru-RU"/>
        </w:rPr>
        <w:t>ющей</w:t>
      </w:r>
      <w:r w:rsidRPr="00A32147">
        <w:rPr>
          <w:sz w:val="22"/>
          <w:szCs w:val="22"/>
          <w:lang w:val="ru-RU"/>
        </w:rPr>
        <w:t xml:space="preserve"> средство криптографической защиты информации (далее </w:t>
      </w:r>
      <w:r>
        <w:rPr>
          <w:sz w:val="22"/>
          <w:szCs w:val="22"/>
          <w:lang w:val="ru-RU"/>
        </w:rPr>
        <w:t xml:space="preserve">по тексту </w:t>
      </w:r>
      <w:r w:rsidRPr="00A32147">
        <w:rPr>
          <w:sz w:val="22"/>
          <w:szCs w:val="22"/>
          <w:lang w:val="ru-RU"/>
        </w:rPr>
        <w:t>– «СКЗИ»)</w:t>
      </w:r>
      <w:r>
        <w:rPr>
          <w:sz w:val="22"/>
          <w:szCs w:val="22"/>
          <w:lang w:val="ru-RU"/>
        </w:rPr>
        <w:t>;</w:t>
      </w:r>
    </w:p>
    <w:p w:rsidR="00C1444A" w:rsidRDefault="00C1444A" w:rsidP="00C1444A">
      <w:pPr>
        <w:pStyle w:val="Iauiue"/>
        <w:numPr>
          <w:ilvl w:val="3"/>
          <w:numId w:val="9"/>
        </w:numPr>
        <w:spacing w:line="228" w:lineRule="auto"/>
        <w:ind w:right="-68"/>
        <w:contextualSpacing/>
        <w:jc w:val="both"/>
        <w:rPr>
          <w:sz w:val="22"/>
          <w:szCs w:val="22"/>
          <w:lang w:val="ru-RU"/>
        </w:rPr>
      </w:pPr>
      <w:r w:rsidRPr="00A32147">
        <w:rPr>
          <w:sz w:val="22"/>
          <w:szCs w:val="22"/>
          <w:lang w:val="ru-RU"/>
        </w:rPr>
        <w:t>Создать и</w:t>
      </w:r>
      <w:r>
        <w:rPr>
          <w:sz w:val="22"/>
          <w:szCs w:val="22"/>
          <w:lang w:val="ru-RU"/>
        </w:rPr>
        <w:t>/или</w:t>
      </w:r>
      <w:r w:rsidRPr="00A32147">
        <w:rPr>
          <w:sz w:val="22"/>
          <w:szCs w:val="22"/>
          <w:lang w:val="ru-RU"/>
        </w:rPr>
        <w:t xml:space="preserve"> активировать в Системе учетну</w:t>
      </w:r>
      <w:proofErr w:type="gramStart"/>
      <w:r w:rsidRPr="00A32147">
        <w:rPr>
          <w:sz w:val="22"/>
          <w:szCs w:val="22"/>
          <w:lang w:val="ru-RU"/>
        </w:rPr>
        <w:t>ю(</w:t>
      </w:r>
      <w:proofErr w:type="spellStart"/>
      <w:proofErr w:type="gramEnd"/>
      <w:r w:rsidRPr="00A32147">
        <w:rPr>
          <w:sz w:val="22"/>
          <w:szCs w:val="22"/>
          <w:lang w:val="ru-RU"/>
        </w:rPr>
        <w:t>ые</w:t>
      </w:r>
      <w:proofErr w:type="spellEnd"/>
      <w:r w:rsidRPr="00A32147">
        <w:rPr>
          <w:sz w:val="22"/>
          <w:szCs w:val="22"/>
          <w:lang w:val="ru-RU"/>
        </w:rPr>
        <w:t>) запись(и) Заказчика. Под Системой понимается совокупность программно-технических средств, создающих доверенную среду передачи данных, обеспечивающую защиту информации от несанкционированного доступа при её передаче с использованием публичных каналов связи</w:t>
      </w:r>
      <w:r>
        <w:rPr>
          <w:sz w:val="22"/>
          <w:szCs w:val="22"/>
          <w:lang w:val="ru-RU"/>
        </w:rPr>
        <w:t>;</w:t>
      </w:r>
    </w:p>
    <w:p w:rsidR="00C1444A" w:rsidRPr="00F013F1" w:rsidRDefault="00C1444A" w:rsidP="00C1444A">
      <w:pPr>
        <w:pStyle w:val="Iauiue"/>
        <w:numPr>
          <w:ilvl w:val="3"/>
          <w:numId w:val="9"/>
        </w:numPr>
        <w:spacing w:line="228" w:lineRule="auto"/>
        <w:ind w:right="-68"/>
        <w:contextualSpacing/>
        <w:jc w:val="both"/>
        <w:rPr>
          <w:sz w:val="22"/>
          <w:szCs w:val="22"/>
          <w:lang w:val="ru-RU"/>
        </w:rPr>
      </w:pPr>
      <w:r>
        <w:rPr>
          <w:sz w:val="22"/>
          <w:szCs w:val="22"/>
          <w:lang w:val="ru-RU"/>
        </w:rPr>
        <w:t xml:space="preserve">Предоставить доступ к услуге по защите информации от несанкционированного </w:t>
      </w:r>
      <w:proofErr w:type="gramStart"/>
      <w:r>
        <w:rPr>
          <w:sz w:val="22"/>
          <w:szCs w:val="22"/>
          <w:lang w:val="ru-RU"/>
        </w:rPr>
        <w:t>доступа</w:t>
      </w:r>
      <w:proofErr w:type="gramEnd"/>
      <w:r>
        <w:rPr>
          <w:sz w:val="22"/>
          <w:szCs w:val="22"/>
          <w:lang w:val="ru-RU"/>
        </w:rPr>
        <w:t xml:space="preserve"> </w:t>
      </w:r>
      <w:r w:rsidRPr="00F013F1">
        <w:rPr>
          <w:sz w:val="22"/>
          <w:szCs w:val="22"/>
          <w:lang w:val="ru-RU"/>
        </w:rPr>
        <w:t xml:space="preserve">включающей в себя защиту локальных вычислительных сетей и/или отдельных узлов от несанкционированного доступа (сетевое экранирование) и защиту канала передачи данных (Клиентский/ Серверный доступ к </w:t>
      </w:r>
      <w:r w:rsidRPr="00F013F1">
        <w:rPr>
          <w:sz w:val="22"/>
          <w:szCs w:val="22"/>
          <w:lang w:val="en-US"/>
        </w:rPr>
        <w:t>VPN</w:t>
      </w:r>
      <w:r w:rsidRPr="00F013F1">
        <w:rPr>
          <w:sz w:val="22"/>
          <w:szCs w:val="22"/>
          <w:lang w:val="ru-RU"/>
        </w:rPr>
        <w:t xml:space="preserve">-сети). Доступ к услуге предоставляется на срок предоставления прав на использование </w:t>
      </w:r>
      <w:r>
        <w:rPr>
          <w:sz w:val="22"/>
          <w:szCs w:val="22"/>
          <w:lang w:val="ru-RU"/>
        </w:rPr>
        <w:t>Программы</w:t>
      </w:r>
      <w:r w:rsidRPr="00F013F1">
        <w:rPr>
          <w:sz w:val="22"/>
          <w:szCs w:val="22"/>
          <w:lang w:val="ru-RU"/>
        </w:rPr>
        <w:t>.</w:t>
      </w:r>
    </w:p>
    <w:p w:rsidR="00C1444A" w:rsidRPr="00F013F1" w:rsidRDefault="00C1444A" w:rsidP="00C1444A">
      <w:pPr>
        <w:pStyle w:val="Iauiue"/>
        <w:numPr>
          <w:ilvl w:val="3"/>
          <w:numId w:val="9"/>
        </w:numPr>
        <w:spacing w:line="228" w:lineRule="auto"/>
        <w:ind w:right="-68"/>
        <w:contextualSpacing/>
        <w:jc w:val="both"/>
        <w:rPr>
          <w:sz w:val="22"/>
          <w:szCs w:val="22"/>
          <w:lang w:val="ru-RU"/>
        </w:rPr>
      </w:pPr>
      <w:r w:rsidRPr="00F013F1">
        <w:rPr>
          <w:sz w:val="22"/>
          <w:szCs w:val="22"/>
          <w:lang w:val="ru-RU"/>
        </w:rPr>
        <w:t xml:space="preserve">Оказать услугу по настройке VPN-связи, которая обеспечивает работу связи абонентского пункта ViPNet-сети с другим абонентским пунктом ViPNet-сети. VPN-связь устанавливается на срок предоставления прав на использование </w:t>
      </w:r>
      <w:r>
        <w:rPr>
          <w:sz w:val="22"/>
          <w:szCs w:val="22"/>
          <w:lang w:val="ru-RU"/>
        </w:rPr>
        <w:t>Программы</w:t>
      </w:r>
      <w:r w:rsidRPr="00F013F1">
        <w:rPr>
          <w:sz w:val="22"/>
          <w:szCs w:val="22"/>
          <w:lang w:val="ru-RU"/>
        </w:rPr>
        <w:t>. Количество VPN-связей указывается в Спецификации.</w:t>
      </w:r>
      <w:r w:rsidRPr="00F013F1">
        <w:rPr>
          <w:lang w:val="ru-RU"/>
        </w:rPr>
        <w:t xml:space="preserve"> </w:t>
      </w:r>
    </w:p>
    <w:p w:rsidR="00C1444A" w:rsidRDefault="00C1444A" w:rsidP="00C1444A">
      <w:pPr>
        <w:pStyle w:val="Iauiue"/>
        <w:numPr>
          <w:ilvl w:val="3"/>
          <w:numId w:val="9"/>
        </w:numPr>
        <w:spacing w:line="228" w:lineRule="auto"/>
        <w:ind w:right="-68"/>
        <w:contextualSpacing/>
        <w:jc w:val="both"/>
        <w:rPr>
          <w:sz w:val="22"/>
          <w:szCs w:val="22"/>
          <w:lang w:val="ru-RU"/>
        </w:rPr>
      </w:pPr>
      <w:r w:rsidRPr="00F013F1">
        <w:rPr>
          <w:sz w:val="22"/>
          <w:szCs w:val="22"/>
          <w:lang w:val="ru-RU"/>
        </w:rPr>
        <w:t xml:space="preserve">Оказать услугу </w:t>
      </w:r>
      <w:r w:rsidRPr="00B93F3B">
        <w:rPr>
          <w:sz w:val="22"/>
          <w:szCs w:val="22"/>
          <w:lang w:val="ru-RU"/>
        </w:rPr>
        <w:t>защищенного электронного документооборота (Деловая Почта</w:t>
      </w:r>
      <w:r>
        <w:rPr>
          <w:sz w:val="22"/>
          <w:szCs w:val="22"/>
          <w:lang w:val="ru-RU"/>
        </w:rPr>
        <w:t>)</w:t>
      </w:r>
      <w:r w:rsidRPr="00F013F1">
        <w:rPr>
          <w:sz w:val="22"/>
          <w:szCs w:val="22"/>
          <w:lang w:val="ru-RU"/>
        </w:rPr>
        <w:t xml:space="preserve"> в случае указания ее в Спецификации к Контракту. </w:t>
      </w:r>
      <w:r>
        <w:rPr>
          <w:sz w:val="22"/>
          <w:szCs w:val="22"/>
          <w:lang w:val="ru-RU"/>
        </w:rPr>
        <w:t>У</w:t>
      </w:r>
      <w:r w:rsidRPr="00090617">
        <w:rPr>
          <w:sz w:val="22"/>
          <w:szCs w:val="22"/>
          <w:lang w:val="ru-RU"/>
        </w:rPr>
        <w:t>слуг</w:t>
      </w:r>
      <w:r>
        <w:rPr>
          <w:sz w:val="22"/>
          <w:szCs w:val="22"/>
          <w:lang w:val="ru-RU"/>
        </w:rPr>
        <w:t>а</w:t>
      </w:r>
      <w:r w:rsidRPr="00090617">
        <w:rPr>
          <w:sz w:val="22"/>
          <w:szCs w:val="22"/>
          <w:lang w:val="ru-RU"/>
        </w:rPr>
        <w:t xml:space="preserve"> </w:t>
      </w:r>
      <w:r w:rsidRPr="00A278C4">
        <w:rPr>
          <w:sz w:val="22"/>
          <w:szCs w:val="22"/>
          <w:lang w:val="ru-RU"/>
        </w:rPr>
        <w:t>защищенного электронного документооборота (Деловая Почта</w:t>
      </w:r>
      <w:r>
        <w:rPr>
          <w:sz w:val="22"/>
          <w:szCs w:val="22"/>
          <w:lang w:val="ru-RU"/>
        </w:rPr>
        <w:t>) оказывается в течение</w:t>
      </w:r>
      <w:r w:rsidRPr="00641074">
        <w:rPr>
          <w:sz w:val="22"/>
          <w:szCs w:val="22"/>
          <w:lang w:val="ru-RU"/>
        </w:rPr>
        <w:t xml:space="preserve"> </w:t>
      </w:r>
      <w:proofErr w:type="gramStart"/>
      <w:r>
        <w:rPr>
          <w:sz w:val="22"/>
          <w:szCs w:val="22"/>
          <w:lang w:val="ru-RU"/>
        </w:rPr>
        <w:t>срока предоставления права использования Программы</w:t>
      </w:r>
      <w:proofErr w:type="gramEnd"/>
      <w:r>
        <w:rPr>
          <w:sz w:val="22"/>
          <w:szCs w:val="22"/>
          <w:lang w:val="ru-RU"/>
        </w:rPr>
        <w:t>.</w:t>
      </w:r>
    </w:p>
    <w:p w:rsidR="00C1444A" w:rsidRDefault="00C1444A" w:rsidP="00C1444A">
      <w:pPr>
        <w:pStyle w:val="Iauiue"/>
        <w:spacing w:line="228" w:lineRule="auto"/>
        <w:ind w:right="-68"/>
        <w:contextualSpacing/>
        <w:jc w:val="both"/>
        <w:rPr>
          <w:sz w:val="22"/>
          <w:szCs w:val="22"/>
          <w:lang w:val="ru-RU"/>
        </w:rPr>
      </w:pPr>
      <w:r w:rsidRPr="007D5875">
        <w:rPr>
          <w:sz w:val="22"/>
          <w:szCs w:val="22"/>
          <w:lang w:val="ru-RU"/>
        </w:rPr>
        <w:t>Юридическая значимость защищенного электронного документооборота обеспечивается при использовании участниками документооборота усиленных квалифицированных электронных подписей, проверка которых выполняется автоматически программой ViPNet Деловая почта. В случае использования участниками документооборота усиленных неквалифицированных электронных подписей, юридическая значимость совершаемого документооборота определяется соглашением между участниками такого документооборота, которое должно предусматривать порядок проверки усиленных неквалифицированных электронных подписей</w:t>
      </w:r>
      <w:r>
        <w:rPr>
          <w:sz w:val="22"/>
          <w:szCs w:val="22"/>
          <w:lang w:val="ru-RU"/>
        </w:rPr>
        <w:t>.</w:t>
      </w:r>
      <w:r w:rsidRPr="003D1CB5">
        <w:rPr>
          <w:sz w:val="22"/>
          <w:szCs w:val="22"/>
          <w:lang w:val="ru-RU"/>
        </w:rPr>
        <w:t xml:space="preserve"> </w:t>
      </w:r>
    </w:p>
    <w:p w:rsidR="00C1444A" w:rsidRPr="00207705" w:rsidRDefault="00C1444A" w:rsidP="00C1444A">
      <w:pPr>
        <w:pStyle w:val="Iauiue"/>
        <w:numPr>
          <w:ilvl w:val="3"/>
          <w:numId w:val="9"/>
        </w:numPr>
        <w:spacing w:line="228" w:lineRule="auto"/>
        <w:ind w:right="-68"/>
        <w:contextualSpacing/>
        <w:jc w:val="both"/>
        <w:rPr>
          <w:sz w:val="22"/>
          <w:szCs w:val="22"/>
          <w:lang w:val="ru-RU"/>
        </w:rPr>
      </w:pPr>
      <w:r w:rsidRPr="00A32147">
        <w:rPr>
          <w:sz w:val="22"/>
          <w:szCs w:val="22"/>
          <w:lang w:val="ru-RU"/>
        </w:rPr>
        <w:lastRenderedPageBreak/>
        <w:t>Оказать услуг</w:t>
      </w:r>
      <w:r>
        <w:rPr>
          <w:sz w:val="22"/>
          <w:szCs w:val="22"/>
          <w:lang w:val="ru-RU"/>
        </w:rPr>
        <w:t xml:space="preserve">у </w:t>
      </w:r>
      <w:r w:rsidRPr="00BD2334">
        <w:rPr>
          <w:sz w:val="22"/>
          <w:szCs w:val="22"/>
          <w:lang w:val="ru-RU"/>
        </w:rPr>
        <w:t xml:space="preserve">по установке и настройке </w:t>
      </w:r>
      <w:r>
        <w:rPr>
          <w:sz w:val="22"/>
          <w:szCs w:val="22"/>
          <w:lang w:val="ru-RU"/>
        </w:rPr>
        <w:t>программного обеспечения</w:t>
      </w:r>
      <w:r w:rsidRPr="00BD2334">
        <w:rPr>
          <w:sz w:val="22"/>
          <w:szCs w:val="22"/>
          <w:lang w:val="ru-RU"/>
        </w:rPr>
        <w:t xml:space="preserve"> ViPNet </w:t>
      </w:r>
      <w:r w:rsidRPr="00207705">
        <w:rPr>
          <w:sz w:val="22"/>
          <w:szCs w:val="22"/>
          <w:lang w:val="ru-RU"/>
        </w:rPr>
        <w:t xml:space="preserve">в случае указания </w:t>
      </w:r>
      <w:r>
        <w:rPr>
          <w:sz w:val="22"/>
          <w:szCs w:val="22"/>
          <w:lang w:val="ru-RU"/>
        </w:rPr>
        <w:t>ее</w:t>
      </w:r>
      <w:r w:rsidRPr="00207705">
        <w:rPr>
          <w:sz w:val="22"/>
          <w:szCs w:val="22"/>
          <w:lang w:val="ru-RU"/>
        </w:rPr>
        <w:t xml:space="preserve"> в Спецификации к </w:t>
      </w:r>
      <w:r>
        <w:rPr>
          <w:sz w:val="22"/>
          <w:szCs w:val="22"/>
          <w:lang w:val="ru-RU"/>
        </w:rPr>
        <w:t>Контракту</w:t>
      </w:r>
      <w:r w:rsidRPr="00207705">
        <w:rPr>
          <w:sz w:val="22"/>
          <w:szCs w:val="22"/>
          <w:lang w:val="ru-RU"/>
        </w:rPr>
        <w:t xml:space="preserve">. </w:t>
      </w:r>
    </w:p>
    <w:p w:rsidR="00C1444A" w:rsidRDefault="00C1444A" w:rsidP="00C1444A">
      <w:pPr>
        <w:pStyle w:val="Iauiue"/>
        <w:numPr>
          <w:ilvl w:val="2"/>
          <w:numId w:val="9"/>
        </w:numPr>
        <w:spacing w:line="228" w:lineRule="auto"/>
        <w:ind w:right="-68"/>
        <w:contextualSpacing/>
        <w:jc w:val="both"/>
        <w:rPr>
          <w:sz w:val="22"/>
          <w:szCs w:val="22"/>
          <w:lang w:val="ru-RU"/>
        </w:rPr>
      </w:pPr>
      <w:r w:rsidRPr="00297CAD">
        <w:rPr>
          <w:sz w:val="22"/>
          <w:szCs w:val="22"/>
          <w:lang w:val="ru-RU"/>
        </w:rPr>
        <w:t xml:space="preserve">В течение срока действия Контракта оказывать Заказчику техническое сопровождение по </w:t>
      </w:r>
      <w:r w:rsidRPr="002C1936">
        <w:rPr>
          <w:sz w:val="22"/>
          <w:szCs w:val="22"/>
          <w:lang w:val="ru-RU"/>
        </w:rPr>
        <w:t xml:space="preserve">вопросам оказания </w:t>
      </w:r>
      <w:r>
        <w:rPr>
          <w:sz w:val="22"/>
          <w:szCs w:val="22"/>
          <w:lang w:val="ru-RU"/>
        </w:rPr>
        <w:t>У</w:t>
      </w:r>
      <w:r w:rsidRPr="002C1936">
        <w:rPr>
          <w:sz w:val="22"/>
          <w:szCs w:val="22"/>
          <w:lang w:val="ru-RU"/>
        </w:rPr>
        <w:t>слуг в соответствии с разделом 4 Контракта.</w:t>
      </w:r>
    </w:p>
    <w:p w:rsidR="00C1444A" w:rsidRDefault="00C1444A" w:rsidP="00C1444A">
      <w:pPr>
        <w:numPr>
          <w:ilvl w:val="1"/>
          <w:numId w:val="9"/>
        </w:numPr>
        <w:spacing w:line="228" w:lineRule="auto"/>
        <w:ind w:right="-69"/>
        <w:contextualSpacing/>
        <w:rPr>
          <w:rFonts w:ascii="Times New Roman" w:hAnsi="Times New Roman"/>
          <w:sz w:val="22"/>
          <w:szCs w:val="22"/>
          <w:lang w:val="ru-RU"/>
        </w:rPr>
      </w:pPr>
      <w:r w:rsidRPr="00F01D04">
        <w:rPr>
          <w:rFonts w:ascii="Times New Roman" w:hAnsi="Times New Roman"/>
          <w:sz w:val="22"/>
          <w:szCs w:val="22"/>
          <w:lang w:val="ru-RU"/>
        </w:rPr>
        <w:t>Заказчик обязуется:</w:t>
      </w:r>
    </w:p>
    <w:p w:rsidR="00C1444A" w:rsidRPr="00F01D04" w:rsidRDefault="00C1444A" w:rsidP="00C1444A">
      <w:pPr>
        <w:pStyle w:val="Iauiue"/>
        <w:numPr>
          <w:ilvl w:val="2"/>
          <w:numId w:val="9"/>
        </w:numPr>
        <w:spacing w:line="228" w:lineRule="auto"/>
        <w:ind w:right="-68"/>
        <w:contextualSpacing/>
        <w:jc w:val="both"/>
        <w:rPr>
          <w:sz w:val="22"/>
          <w:szCs w:val="22"/>
          <w:lang w:val="ru-RU"/>
        </w:rPr>
      </w:pPr>
      <w:r w:rsidRPr="0002553E">
        <w:rPr>
          <w:sz w:val="22"/>
          <w:szCs w:val="22"/>
          <w:lang w:val="ru-RU"/>
        </w:rPr>
        <w:t xml:space="preserve">Направить </w:t>
      </w:r>
      <w:r>
        <w:rPr>
          <w:sz w:val="22"/>
          <w:szCs w:val="22"/>
          <w:lang w:val="ru-RU"/>
        </w:rPr>
        <w:t>з</w:t>
      </w:r>
      <w:r w:rsidRPr="0002553E">
        <w:rPr>
          <w:sz w:val="22"/>
          <w:szCs w:val="22"/>
          <w:lang w:val="ru-RU"/>
        </w:rPr>
        <w:t xml:space="preserve">аявку на </w:t>
      </w:r>
      <w:r>
        <w:rPr>
          <w:sz w:val="22"/>
          <w:szCs w:val="22"/>
          <w:lang w:val="ru-RU"/>
        </w:rPr>
        <w:t>У</w:t>
      </w:r>
      <w:r w:rsidRPr="0002553E">
        <w:rPr>
          <w:sz w:val="22"/>
          <w:szCs w:val="22"/>
          <w:lang w:val="ru-RU"/>
        </w:rPr>
        <w:t>слуги Исполнителя, оформленную по установленной Исполнителем форме.</w:t>
      </w:r>
    </w:p>
    <w:p w:rsidR="00C1444A" w:rsidRPr="008D48FC" w:rsidRDefault="00C1444A" w:rsidP="00C1444A">
      <w:pPr>
        <w:pStyle w:val="Iauiue"/>
        <w:numPr>
          <w:ilvl w:val="2"/>
          <w:numId w:val="9"/>
        </w:numPr>
        <w:spacing w:line="228" w:lineRule="auto"/>
        <w:ind w:right="-68"/>
        <w:contextualSpacing/>
        <w:jc w:val="both"/>
        <w:rPr>
          <w:sz w:val="22"/>
          <w:szCs w:val="22"/>
          <w:lang w:val="ru-RU"/>
        </w:rPr>
      </w:pPr>
      <w:r w:rsidRPr="008D48FC">
        <w:rPr>
          <w:sz w:val="22"/>
          <w:szCs w:val="22"/>
          <w:lang w:val="ru-RU"/>
        </w:rPr>
        <w:t xml:space="preserve">Ознакомиться с эксплуатационной документацией на </w:t>
      </w:r>
      <w:r>
        <w:rPr>
          <w:sz w:val="22"/>
          <w:szCs w:val="22"/>
          <w:lang w:val="ru-RU"/>
        </w:rPr>
        <w:t xml:space="preserve">программное обеспечение </w:t>
      </w:r>
      <w:r w:rsidRPr="003720EA">
        <w:rPr>
          <w:sz w:val="22"/>
          <w:szCs w:val="22"/>
          <w:lang w:val="ru-RU"/>
        </w:rPr>
        <w:t>ViPNet</w:t>
      </w:r>
      <w:r w:rsidRPr="008D48FC">
        <w:rPr>
          <w:sz w:val="22"/>
          <w:szCs w:val="22"/>
          <w:lang w:val="ru-RU"/>
        </w:rPr>
        <w:t xml:space="preserve"> и соблюдать ее требования.</w:t>
      </w:r>
    </w:p>
    <w:p w:rsidR="00C1444A" w:rsidRDefault="00C1444A" w:rsidP="00C1444A">
      <w:pPr>
        <w:pStyle w:val="Iauiue"/>
        <w:numPr>
          <w:ilvl w:val="2"/>
          <w:numId w:val="9"/>
        </w:numPr>
        <w:spacing w:line="228" w:lineRule="auto"/>
        <w:ind w:right="-68"/>
        <w:contextualSpacing/>
        <w:jc w:val="both"/>
        <w:rPr>
          <w:sz w:val="22"/>
          <w:szCs w:val="22"/>
          <w:lang w:val="ru-RU"/>
        </w:rPr>
      </w:pPr>
      <w:r w:rsidRPr="007B288D">
        <w:rPr>
          <w:sz w:val="22"/>
          <w:szCs w:val="22"/>
          <w:lang w:val="ru-RU"/>
        </w:rPr>
        <w:t xml:space="preserve">При </w:t>
      </w:r>
      <w:r>
        <w:rPr>
          <w:sz w:val="22"/>
          <w:szCs w:val="22"/>
          <w:lang w:val="ru-RU"/>
        </w:rPr>
        <w:t xml:space="preserve">получении и </w:t>
      </w:r>
      <w:r w:rsidRPr="007B288D">
        <w:rPr>
          <w:sz w:val="22"/>
          <w:szCs w:val="22"/>
          <w:lang w:val="ru-RU"/>
        </w:rPr>
        <w:t>эксплуатации СКЗИ соблюдать требования Приказа ФАПСИ от 13 июня 2001 № 152.</w:t>
      </w:r>
    </w:p>
    <w:p w:rsidR="00C1444A" w:rsidRPr="00C2563A" w:rsidRDefault="00C1444A" w:rsidP="00C1444A">
      <w:pPr>
        <w:pStyle w:val="Iauiue"/>
        <w:numPr>
          <w:ilvl w:val="2"/>
          <w:numId w:val="9"/>
        </w:numPr>
        <w:spacing w:line="228" w:lineRule="auto"/>
        <w:ind w:right="-68"/>
        <w:contextualSpacing/>
        <w:jc w:val="both"/>
        <w:rPr>
          <w:lang w:val="ru-RU"/>
        </w:rPr>
      </w:pPr>
      <w:r w:rsidRPr="008D2CC7">
        <w:rPr>
          <w:sz w:val="22"/>
          <w:szCs w:val="22"/>
          <w:lang w:val="ru-RU"/>
        </w:rPr>
        <w:t xml:space="preserve">В случае использования </w:t>
      </w:r>
      <w:r w:rsidRPr="00497723">
        <w:rPr>
          <w:sz w:val="22"/>
          <w:szCs w:val="22"/>
          <w:lang w:val="ru-RU"/>
        </w:rPr>
        <w:t xml:space="preserve">усиленных квалифицированных электронных подписей для </w:t>
      </w:r>
      <w:r w:rsidRPr="005110D2">
        <w:rPr>
          <w:sz w:val="22"/>
          <w:szCs w:val="22"/>
          <w:lang w:val="ru-RU"/>
        </w:rPr>
        <w:t xml:space="preserve">защищенного электронного документооборота (Деловая Почта) </w:t>
      </w:r>
      <w:r w:rsidRPr="00497723">
        <w:rPr>
          <w:sz w:val="22"/>
          <w:szCs w:val="22"/>
          <w:lang w:val="ru-RU"/>
        </w:rPr>
        <w:t>п</w:t>
      </w:r>
      <w:r w:rsidRPr="004B1D62">
        <w:rPr>
          <w:sz w:val="22"/>
          <w:szCs w:val="22"/>
          <w:lang w:val="ru-RU"/>
        </w:rPr>
        <w:t xml:space="preserve">редоставить </w:t>
      </w:r>
      <w:r w:rsidRPr="00497723">
        <w:rPr>
          <w:sz w:val="22"/>
          <w:szCs w:val="22"/>
          <w:lang w:val="ru-RU"/>
        </w:rPr>
        <w:t>Исполнителю</w:t>
      </w:r>
      <w:r w:rsidRPr="009055DD">
        <w:rPr>
          <w:sz w:val="22"/>
          <w:szCs w:val="22"/>
          <w:lang w:val="ru-RU"/>
        </w:rPr>
        <w:t xml:space="preserve"> действующий квалифицированный сертификат ключа проверки электронной подписи (далее </w:t>
      </w:r>
      <w:r>
        <w:rPr>
          <w:sz w:val="22"/>
          <w:szCs w:val="22"/>
          <w:lang w:val="ru-RU"/>
        </w:rPr>
        <w:t>–</w:t>
      </w:r>
      <w:r w:rsidRPr="009055DD">
        <w:rPr>
          <w:sz w:val="22"/>
          <w:szCs w:val="22"/>
          <w:lang w:val="ru-RU"/>
        </w:rPr>
        <w:t xml:space="preserve"> </w:t>
      </w:r>
      <w:r>
        <w:rPr>
          <w:sz w:val="22"/>
          <w:szCs w:val="22"/>
          <w:lang w:val="ru-RU"/>
        </w:rPr>
        <w:t>«</w:t>
      </w:r>
      <w:r w:rsidRPr="009055DD">
        <w:rPr>
          <w:sz w:val="22"/>
          <w:szCs w:val="22"/>
          <w:lang w:val="ru-RU"/>
        </w:rPr>
        <w:t>сертификат</w:t>
      </w:r>
      <w:r>
        <w:rPr>
          <w:sz w:val="22"/>
          <w:szCs w:val="22"/>
          <w:lang w:val="ru-RU"/>
        </w:rPr>
        <w:t>»</w:t>
      </w:r>
      <w:r w:rsidRPr="009055DD">
        <w:rPr>
          <w:sz w:val="22"/>
          <w:szCs w:val="22"/>
          <w:lang w:val="ru-RU"/>
        </w:rPr>
        <w:t xml:space="preserve">). Обязанность по смене сертификата, в случае прекращения </w:t>
      </w:r>
      <w:r>
        <w:rPr>
          <w:sz w:val="22"/>
          <w:szCs w:val="22"/>
          <w:lang w:val="ru-RU"/>
        </w:rPr>
        <w:t xml:space="preserve">срока его действия </w:t>
      </w:r>
      <w:r w:rsidRPr="009055DD">
        <w:rPr>
          <w:sz w:val="22"/>
          <w:szCs w:val="22"/>
          <w:lang w:val="ru-RU"/>
        </w:rPr>
        <w:t xml:space="preserve">или аннулирования, лежит на </w:t>
      </w:r>
      <w:r w:rsidRPr="00497723">
        <w:rPr>
          <w:sz w:val="22"/>
          <w:szCs w:val="22"/>
          <w:lang w:val="ru-RU"/>
        </w:rPr>
        <w:t>Заказчике</w:t>
      </w:r>
      <w:r w:rsidRPr="006E541F">
        <w:rPr>
          <w:sz w:val="22"/>
          <w:szCs w:val="22"/>
          <w:lang w:val="ru-RU"/>
        </w:rPr>
        <w:t xml:space="preserve">. </w:t>
      </w:r>
      <w:r w:rsidRPr="00497723">
        <w:rPr>
          <w:sz w:val="22"/>
          <w:szCs w:val="22"/>
          <w:lang w:val="ru-RU"/>
        </w:rPr>
        <w:t>Заказчик</w:t>
      </w:r>
      <w:r w:rsidRPr="00CA5F7C">
        <w:rPr>
          <w:sz w:val="22"/>
          <w:szCs w:val="22"/>
          <w:lang w:val="ru-RU"/>
        </w:rPr>
        <w:t xml:space="preserve"> принимает на себя риск всех возможных убытков, связанный с невозможностью </w:t>
      </w:r>
      <w:r w:rsidRPr="00497723">
        <w:rPr>
          <w:sz w:val="22"/>
          <w:szCs w:val="22"/>
          <w:lang w:val="ru-RU"/>
        </w:rPr>
        <w:t xml:space="preserve">пользоваться </w:t>
      </w:r>
      <w:r>
        <w:rPr>
          <w:sz w:val="22"/>
          <w:szCs w:val="22"/>
          <w:lang w:val="ru-RU"/>
        </w:rPr>
        <w:t>У</w:t>
      </w:r>
      <w:r w:rsidRPr="00497723">
        <w:rPr>
          <w:sz w:val="22"/>
          <w:szCs w:val="22"/>
          <w:lang w:val="ru-RU"/>
        </w:rPr>
        <w:t>слугами Исполнителя</w:t>
      </w:r>
      <w:r w:rsidRPr="009833DB">
        <w:rPr>
          <w:sz w:val="22"/>
          <w:szCs w:val="22"/>
          <w:lang w:val="ru-RU"/>
        </w:rPr>
        <w:t xml:space="preserve"> по причине прекращения </w:t>
      </w:r>
      <w:r>
        <w:rPr>
          <w:sz w:val="22"/>
          <w:szCs w:val="22"/>
          <w:lang w:val="ru-RU"/>
        </w:rPr>
        <w:t xml:space="preserve">срока действия </w:t>
      </w:r>
      <w:r w:rsidRPr="009833DB">
        <w:rPr>
          <w:sz w:val="22"/>
          <w:szCs w:val="22"/>
          <w:lang w:val="ru-RU"/>
        </w:rPr>
        <w:t xml:space="preserve">или аннулирования сертификата. В случае невозможности </w:t>
      </w:r>
      <w:r w:rsidRPr="00497723">
        <w:rPr>
          <w:sz w:val="22"/>
          <w:szCs w:val="22"/>
          <w:lang w:val="ru-RU"/>
        </w:rPr>
        <w:t xml:space="preserve">пользоваться </w:t>
      </w:r>
      <w:r>
        <w:rPr>
          <w:sz w:val="22"/>
          <w:szCs w:val="22"/>
          <w:lang w:val="ru-RU"/>
        </w:rPr>
        <w:t>У</w:t>
      </w:r>
      <w:r w:rsidRPr="00497723">
        <w:rPr>
          <w:sz w:val="22"/>
          <w:szCs w:val="22"/>
          <w:lang w:val="ru-RU"/>
        </w:rPr>
        <w:t xml:space="preserve">слугами Исполнителя </w:t>
      </w:r>
      <w:r w:rsidRPr="00BF35EB">
        <w:rPr>
          <w:sz w:val="22"/>
          <w:szCs w:val="22"/>
          <w:lang w:val="ru-RU"/>
        </w:rPr>
        <w:t xml:space="preserve">по причине прекращения </w:t>
      </w:r>
      <w:r>
        <w:rPr>
          <w:sz w:val="22"/>
          <w:szCs w:val="22"/>
          <w:lang w:val="ru-RU"/>
        </w:rPr>
        <w:t xml:space="preserve">срока действия </w:t>
      </w:r>
      <w:r w:rsidRPr="00BF35EB">
        <w:rPr>
          <w:sz w:val="22"/>
          <w:szCs w:val="22"/>
          <w:lang w:val="ru-RU"/>
        </w:rPr>
        <w:t xml:space="preserve">или </w:t>
      </w:r>
      <w:proofErr w:type="gramStart"/>
      <w:r w:rsidRPr="00BF35EB">
        <w:rPr>
          <w:sz w:val="22"/>
          <w:szCs w:val="22"/>
          <w:lang w:val="ru-RU"/>
        </w:rPr>
        <w:t>аннулирования</w:t>
      </w:r>
      <w:r w:rsidRPr="00BF35EB" w:rsidDel="00EC2A6F">
        <w:rPr>
          <w:sz w:val="22"/>
          <w:szCs w:val="22"/>
          <w:lang w:val="ru-RU"/>
        </w:rPr>
        <w:t xml:space="preserve"> </w:t>
      </w:r>
      <w:r w:rsidRPr="00BF35EB">
        <w:rPr>
          <w:sz w:val="22"/>
          <w:szCs w:val="22"/>
          <w:lang w:val="ru-RU"/>
        </w:rPr>
        <w:t>сертификата</w:t>
      </w:r>
      <w:r w:rsidRPr="00497723">
        <w:rPr>
          <w:sz w:val="22"/>
          <w:szCs w:val="22"/>
          <w:lang w:val="ru-RU"/>
        </w:rPr>
        <w:t>,</w:t>
      </w:r>
      <w:r w:rsidRPr="00481755">
        <w:rPr>
          <w:sz w:val="22"/>
          <w:szCs w:val="22"/>
          <w:lang w:val="ru-RU"/>
        </w:rPr>
        <w:t xml:space="preserve"> </w:t>
      </w:r>
      <w:r>
        <w:rPr>
          <w:sz w:val="22"/>
          <w:szCs w:val="22"/>
          <w:lang w:val="ru-RU"/>
        </w:rPr>
        <w:t xml:space="preserve">оплаченные за Услуги Исполнителя </w:t>
      </w:r>
      <w:r w:rsidRPr="00481755">
        <w:rPr>
          <w:sz w:val="22"/>
          <w:szCs w:val="22"/>
          <w:lang w:val="ru-RU"/>
        </w:rPr>
        <w:t>денежные средства</w:t>
      </w:r>
      <w:r w:rsidRPr="00565C61">
        <w:rPr>
          <w:sz w:val="22"/>
          <w:szCs w:val="22"/>
          <w:lang w:val="ru-RU"/>
        </w:rPr>
        <w:t xml:space="preserve"> возврату не подлежат</w:t>
      </w:r>
      <w:proofErr w:type="gramEnd"/>
      <w:r w:rsidRPr="00565C61">
        <w:rPr>
          <w:sz w:val="22"/>
          <w:szCs w:val="22"/>
          <w:lang w:val="ru-RU"/>
        </w:rPr>
        <w:t>.</w:t>
      </w:r>
    </w:p>
    <w:p w:rsidR="00C1444A" w:rsidRPr="00A10108" w:rsidRDefault="00C1444A" w:rsidP="00C1444A">
      <w:pPr>
        <w:pStyle w:val="Iauiue"/>
        <w:numPr>
          <w:ilvl w:val="2"/>
          <w:numId w:val="9"/>
        </w:numPr>
        <w:spacing w:line="228" w:lineRule="auto"/>
        <w:ind w:right="-68"/>
        <w:contextualSpacing/>
        <w:jc w:val="both"/>
        <w:rPr>
          <w:sz w:val="22"/>
          <w:szCs w:val="22"/>
          <w:lang w:val="ru-RU"/>
        </w:rPr>
      </w:pPr>
      <w:r w:rsidRPr="00660356">
        <w:rPr>
          <w:sz w:val="22"/>
          <w:szCs w:val="22"/>
          <w:lang w:val="ru-RU"/>
        </w:rPr>
        <w:t xml:space="preserve">Обеспечить хранение в тайне ключевой информации, включая ключи электронных подписей. </w:t>
      </w:r>
      <w:r w:rsidRPr="00A10108">
        <w:rPr>
          <w:sz w:val="22"/>
          <w:szCs w:val="22"/>
          <w:lang w:val="ru-RU"/>
        </w:rPr>
        <w:t>При наличии оснований полагать, что конфиденциальность ключевой информации была нарушена, немедленно прекратить работу с СКЗИ и сообщить о факте компрометации (или предполагаемой компрометации) Исполнителю.</w:t>
      </w:r>
    </w:p>
    <w:p w:rsidR="00C1444A" w:rsidRPr="008D48FC" w:rsidRDefault="00C1444A" w:rsidP="00C1444A">
      <w:pPr>
        <w:pStyle w:val="Iauiue"/>
        <w:numPr>
          <w:ilvl w:val="2"/>
          <w:numId w:val="9"/>
        </w:numPr>
        <w:spacing w:line="228" w:lineRule="auto"/>
        <w:ind w:right="-68"/>
        <w:contextualSpacing/>
        <w:jc w:val="both"/>
        <w:rPr>
          <w:sz w:val="22"/>
          <w:szCs w:val="22"/>
          <w:lang w:val="ru-RU"/>
        </w:rPr>
      </w:pPr>
      <w:r w:rsidRPr="008D48FC">
        <w:rPr>
          <w:sz w:val="22"/>
          <w:szCs w:val="22"/>
          <w:lang w:val="ru-RU"/>
        </w:rPr>
        <w:t xml:space="preserve">Своевременно оплачивать </w:t>
      </w:r>
      <w:r>
        <w:rPr>
          <w:sz w:val="22"/>
          <w:szCs w:val="22"/>
          <w:lang w:val="ru-RU"/>
        </w:rPr>
        <w:t>оказываемые</w:t>
      </w:r>
      <w:r w:rsidRPr="008D48FC">
        <w:rPr>
          <w:sz w:val="22"/>
          <w:szCs w:val="22"/>
          <w:lang w:val="ru-RU"/>
        </w:rPr>
        <w:t xml:space="preserve"> </w:t>
      </w:r>
      <w:r>
        <w:rPr>
          <w:sz w:val="22"/>
          <w:szCs w:val="22"/>
          <w:lang w:val="ru-RU"/>
        </w:rPr>
        <w:t>Исполнителем Услуги и лицензионное вознаграждение</w:t>
      </w:r>
      <w:r w:rsidRPr="008D48FC">
        <w:rPr>
          <w:sz w:val="22"/>
          <w:szCs w:val="22"/>
          <w:lang w:val="ru-RU"/>
        </w:rPr>
        <w:t xml:space="preserve"> в соответствии с </w:t>
      </w:r>
      <w:r>
        <w:rPr>
          <w:sz w:val="22"/>
          <w:szCs w:val="22"/>
          <w:lang w:val="ru-RU"/>
        </w:rPr>
        <w:t>условиями Контракта</w:t>
      </w:r>
      <w:r w:rsidRPr="008D48FC">
        <w:rPr>
          <w:sz w:val="22"/>
          <w:szCs w:val="22"/>
          <w:lang w:val="ru-RU"/>
        </w:rPr>
        <w:t>.</w:t>
      </w:r>
    </w:p>
    <w:p w:rsidR="00C1444A" w:rsidRPr="008D48FC" w:rsidRDefault="00C1444A" w:rsidP="00C1444A">
      <w:pPr>
        <w:pStyle w:val="Iauiue"/>
        <w:numPr>
          <w:ilvl w:val="2"/>
          <w:numId w:val="9"/>
        </w:numPr>
        <w:spacing w:line="228" w:lineRule="auto"/>
        <w:ind w:right="-68"/>
        <w:contextualSpacing/>
        <w:jc w:val="both"/>
        <w:rPr>
          <w:sz w:val="22"/>
          <w:szCs w:val="22"/>
          <w:lang w:val="ru-RU"/>
        </w:rPr>
      </w:pPr>
      <w:r w:rsidRPr="008D48FC">
        <w:rPr>
          <w:sz w:val="22"/>
          <w:szCs w:val="22"/>
          <w:lang w:val="ru-RU"/>
        </w:rPr>
        <w:t xml:space="preserve">Принимать </w:t>
      </w:r>
      <w:r>
        <w:rPr>
          <w:sz w:val="22"/>
          <w:szCs w:val="22"/>
          <w:lang w:val="ru-RU"/>
        </w:rPr>
        <w:t>У</w:t>
      </w:r>
      <w:r w:rsidRPr="008D48FC">
        <w:rPr>
          <w:sz w:val="22"/>
          <w:szCs w:val="22"/>
          <w:lang w:val="ru-RU"/>
        </w:rPr>
        <w:t xml:space="preserve">слуги </w:t>
      </w:r>
      <w:r>
        <w:rPr>
          <w:sz w:val="22"/>
          <w:szCs w:val="22"/>
          <w:lang w:val="ru-RU"/>
        </w:rPr>
        <w:t>и права на использование указанной в Спецификации Программы</w:t>
      </w:r>
      <w:r w:rsidRPr="008D48FC">
        <w:rPr>
          <w:sz w:val="22"/>
          <w:szCs w:val="22"/>
          <w:lang w:val="ru-RU"/>
        </w:rPr>
        <w:t xml:space="preserve"> в порядке, у</w:t>
      </w:r>
      <w:r>
        <w:rPr>
          <w:sz w:val="22"/>
          <w:szCs w:val="22"/>
          <w:lang w:val="ru-RU"/>
        </w:rPr>
        <w:t>становленном</w:t>
      </w:r>
      <w:r w:rsidRPr="008D48FC">
        <w:rPr>
          <w:sz w:val="22"/>
          <w:szCs w:val="22"/>
          <w:lang w:val="ru-RU"/>
        </w:rPr>
        <w:t xml:space="preserve"> </w:t>
      </w:r>
      <w:r>
        <w:rPr>
          <w:sz w:val="22"/>
          <w:szCs w:val="22"/>
          <w:lang w:val="ru-RU"/>
        </w:rPr>
        <w:t>Контрактом</w:t>
      </w:r>
      <w:r w:rsidRPr="008D48FC">
        <w:rPr>
          <w:sz w:val="22"/>
          <w:szCs w:val="22"/>
          <w:lang w:val="ru-RU"/>
        </w:rPr>
        <w:t>.</w:t>
      </w:r>
    </w:p>
    <w:p w:rsidR="00C1444A" w:rsidRPr="00F013F1" w:rsidRDefault="00C1444A" w:rsidP="00C1444A">
      <w:pPr>
        <w:numPr>
          <w:ilvl w:val="1"/>
          <w:numId w:val="9"/>
        </w:numPr>
        <w:spacing w:line="228" w:lineRule="auto"/>
        <w:ind w:right="-69"/>
        <w:contextualSpacing/>
        <w:rPr>
          <w:rFonts w:ascii="Times New Roman" w:hAnsi="Times New Roman"/>
          <w:sz w:val="22"/>
          <w:szCs w:val="22"/>
          <w:lang w:val="ru-RU"/>
        </w:rPr>
      </w:pPr>
      <w:r w:rsidRPr="003C1365">
        <w:rPr>
          <w:rFonts w:ascii="Times New Roman" w:hAnsi="Times New Roman"/>
          <w:sz w:val="22"/>
          <w:szCs w:val="22"/>
          <w:lang w:val="ru-RU"/>
        </w:rPr>
        <w:t xml:space="preserve">Условия оказания </w:t>
      </w:r>
      <w:r>
        <w:rPr>
          <w:rFonts w:ascii="Times New Roman" w:hAnsi="Times New Roman"/>
          <w:sz w:val="22"/>
          <w:szCs w:val="22"/>
          <w:lang w:val="ru-RU"/>
        </w:rPr>
        <w:t>У</w:t>
      </w:r>
      <w:r w:rsidRPr="003C1365">
        <w:rPr>
          <w:rFonts w:ascii="Times New Roman" w:hAnsi="Times New Roman"/>
          <w:sz w:val="22"/>
          <w:szCs w:val="22"/>
          <w:lang w:val="ru-RU"/>
        </w:rPr>
        <w:t>слуг:</w:t>
      </w:r>
    </w:p>
    <w:p w:rsidR="00C1444A" w:rsidRPr="00D33428" w:rsidRDefault="00C1444A" w:rsidP="00C1444A">
      <w:pPr>
        <w:pStyle w:val="Iauiue"/>
        <w:numPr>
          <w:ilvl w:val="2"/>
          <w:numId w:val="9"/>
        </w:numPr>
        <w:spacing w:line="228" w:lineRule="auto"/>
        <w:ind w:right="-68"/>
        <w:contextualSpacing/>
        <w:jc w:val="both"/>
        <w:rPr>
          <w:sz w:val="22"/>
          <w:szCs w:val="22"/>
          <w:lang w:val="ru-RU"/>
        </w:rPr>
      </w:pPr>
      <w:r w:rsidRPr="00D33428">
        <w:rPr>
          <w:sz w:val="22"/>
          <w:szCs w:val="22"/>
          <w:lang w:val="ru-RU"/>
        </w:rPr>
        <w:t xml:space="preserve">Исполнитель оказывает Заказчику </w:t>
      </w:r>
      <w:r>
        <w:rPr>
          <w:sz w:val="22"/>
          <w:szCs w:val="22"/>
          <w:lang w:val="ru-RU"/>
        </w:rPr>
        <w:t>У</w:t>
      </w:r>
      <w:r w:rsidRPr="00D33428">
        <w:rPr>
          <w:sz w:val="22"/>
          <w:szCs w:val="22"/>
          <w:lang w:val="ru-RU"/>
        </w:rPr>
        <w:t xml:space="preserve">слуги при условии выполнения Заказчиком </w:t>
      </w:r>
      <w:r>
        <w:rPr>
          <w:sz w:val="22"/>
          <w:szCs w:val="22"/>
          <w:lang w:val="ru-RU"/>
        </w:rPr>
        <w:t>обязательств</w:t>
      </w:r>
      <w:r w:rsidRPr="00D33428">
        <w:rPr>
          <w:sz w:val="22"/>
          <w:szCs w:val="22"/>
          <w:lang w:val="ru-RU"/>
        </w:rPr>
        <w:t xml:space="preserve">, </w:t>
      </w:r>
      <w:r>
        <w:rPr>
          <w:sz w:val="22"/>
          <w:szCs w:val="22"/>
          <w:lang w:val="ru-RU"/>
        </w:rPr>
        <w:t>предусмотренных</w:t>
      </w:r>
      <w:r w:rsidRPr="00D33428">
        <w:rPr>
          <w:sz w:val="22"/>
          <w:szCs w:val="22"/>
          <w:lang w:val="ru-RU"/>
        </w:rPr>
        <w:t xml:space="preserve"> п. 4.2. Контракта. Отсутствие у Заказчика возможности обеспечить условия, указанные в п. 4.2. Контракта, может повлиять на оперативность предоставления Исполнителем </w:t>
      </w:r>
      <w:r>
        <w:rPr>
          <w:sz w:val="22"/>
          <w:szCs w:val="22"/>
          <w:lang w:val="ru-RU"/>
        </w:rPr>
        <w:t>У</w:t>
      </w:r>
      <w:r w:rsidRPr="00D33428">
        <w:rPr>
          <w:sz w:val="22"/>
          <w:szCs w:val="22"/>
          <w:lang w:val="ru-RU"/>
        </w:rPr>
        <w:t xml:space="preserve">слуг без наложения на него каких-либо санкций. </w:t>
      </w:r>
    </w:p>
    <w:p w:rsidR="00C1444A" w:rsidRDefault="00C1444A" w:rsidP="00C1444A">
      <w:pPr>
        <w:pStyle w:val="Iauiue"/>
        <w:numPr>
          <w:ilvl w:val="2"/>
          <w:numId w:val="9"/>
        </w:numPr>
        <w:spacing w:line="228" w:lineRule="auto"/>
        <w:ind w:right="-68"/>
        <w:contextualSpacing/>
        <w:jc w:val="both"/>
        <w:rPr>
          <w:sz w:val="22"/>
          <w:szCs w:val="22"/>
          <w:lang w:val="ru-RU"/>
        </w:rPr>
      </w:pPr>
      <w:r w:rsidRPr="003C1365">
        <w:rPr>
          <w:sz w:val="22"/>
          <w:szCs w:val="22"/>
          <w:lang w:val="ru-RU"/>
        </w:rPr>
        <w:t xml:space="preserve">В случае невозможности воспользоваться </w:t>
      </w:r>
      <w:r>
        <w:rPr>
          <w:sz w:val="22"/>
          <w:szCs w:val="22"/>
          <w:lang w:val="ru-RU"/>
        </w:rPr>
        <w:t>У</w:t>
      </w:r>
      <w:r w:rsidRPr="003C1365">
        <w:rPr>
          <w:sz w:val="22"/>
          <w:szCs w:val="22"/>
          <w:lang w:val="ru-RU"/>
        </w:rPr>
        <w:t xml:space="preserve">слугами Исполнителя по не зависящим от Исполнителя причинам, </w:t>
      </w:r>
      <w:r>
        <w:rPr>
          <w:sz w:val="22"/>
          <w:szCs w:val="22"/>
          <w:lang w:val="ru-RU"/>
        </w:rPr>
        <w:t xml:space="preserve">оплаченная Заказчиком </w:t>
      </w:r>
      <w:r w:rsidRPr="003C1365">
        <w:rPr>
          <w:sz w:val="22"/>
          <w:szCs w:val="22"/>
          <w:lang w:val="ru-RU"/>
        </w:rPr>
        <w:t xml:space="preserve">стоимость </w:t>
      </w:r>
      <w:r>
        <w:rPr>
          <w:sz w:val="22"/>
          <w:szCs w:val="22"/>
          <w:lang w:val="ru-RU"/>
        </w:rPr>
        <w:t>У</w:t>
      </w:r>
      <w:r w:rsidRPr="003C1365">
        <w:rPr>
          <w:sz w:val="22"/>
          <w:szCs w:val="22"/>
          <w:lang w:val="ru-RU"/>
        </w:rPr>
        <w:t>слуг и лицензионное вознагра</w:t>
      </w:r>
      <w:r>
        <w:rPr>
          <w:sz w:val="22"/>
          <w:szCs w:val="22"/>
          <w:lang w:val="ru-RU"/>
        </w:rPr>
        <w:t>ждение возврату не подлежат.</w:t>
      </w:r>
    </w:p>
    <w:p w:rsidR="00C1444A" w:rsidRPr="001068A0" w:rsidRDefault="00C1444A" w:rsidP="00C1444A">
      <w:pPr>
        <w:widowControl w:val="0"/>
        <w:numPr>
          <w:ilvl w:val="0"/>
          <w:numId w:val="9"/>
        </w:numPr>
        <w:spacing w:before="120" w:after="120"/>
        <w:ind w:left="357" w:hanging="357"/>
        <w:jc w:val="center"/>
        <w:rPr>
          <w:rFonts w:ascii="Times New Roman" w:hAnsi="Times New Roman"/>
          <w:b/>
          <w:spacing w:val="0"/>
          <w:sz w:val="22"/>
          <w:szCs w:val="22"/>
          <w:lang w:val="ru-RU"/>
        </w:rPr>
      </w:pPr>
      <w:r w:rsidRPr="001068A0">
        <w:rPr>
          <w:rFonts w:ascii="Times New Roman" w:hAnsi="Times New Roman"/>
          <w:b/>
          <w:spacing w:val="0"/>
          <w:sz w:val="22"/>
          <w:szCs w:val="22"/>
          <w:lang w:val="ru-RU"/>
        </w:rPr>
        <w:t>ФИНАНСОВЫЕ УСЛОВИЯ</w:t>
      </w:r>
    </w:p>
    <w:p w:rsidR="00C1444A" w:rsidRPr="004607E2" w:rsidRDefault="00C1444A" w:rsidP="00C1444A">
      <w:pPr>
        <w:numPr>
          <w:ilvl w:val="1"/>
          <w:numId w:val="9"/>
        </w:numPr>
        <w:spacing w:line="228" w:lineRule="auto"/>
        <w:ind w:right="-69"/>
        <w:contextualSpacing/>
        <w:rPr>
          <w:rFonts w:ascii="Times New Roman" w:hAnsi="Times New Roman"/>
          <w:sz w:val="22"/>
          <w:szCs w:val="22"/>
          <w:lang w:val="ru-RU"/>
        </w:rPr>
      </w:pPr>
      <w:r w:rsidRPr="001068A0">
        <w:rPr>
          <w:rFonts w:ascii="Times New Roman" w:hAnsi="Times New Roman"/>
          <w:sz w:val="22"/>
          <w:szCs w:val="22"/>
          <w:lang w:val="ru-RU"/>
        </w:rPr>
        <w:t xml:space="preserve">Цена Контракта складывается из стоимости </w:t>
      </w:r>
      <w:r>
        <w:rPr>
          <w:rFonts w:ascii="Times New Roman" w:hAnsi="Times New Roman"/>
          <w:sz w:val="22"/>
          <w:szCs w:val="22"/>
          <w:lang w:val="ru-RU"/>
        </w:rPr>
        <w:t>У</w:t>
      </w:r>
      <w:r w:rsidRPr="001068A0">
        <w:rPr>
          <w:rFonts w:ascii="Times New Roman" w:hAnsi="Times New Roman"/>
          <w:sz w:val="22"/>
          <w:szCs w:val="22"/>
          <w:lang w:val="ru-RU"/>
        </w:rPr>
        <w:t xml:space="preserve">слуг и лицензионного вознаграждения, определяется на основании Спецификации (Приложение №1 к Контракту) и составляет </w:t>
      </w:r>
      <w:r w:rsidR="00FF6A88">
        <w:rPr>
          <w:rFonts w:ascii="Times New Roman" w:hAnsi="Times New Roman"/>
          <w:sz w:val="22"/>
          <w:szCs w:val="22"/>
          <w:lang w:val="ru-RU"/>
        </w:rPr>
        <w:t>____________________________________________________</w:t>
      </w:r>
      <w:r w:rsidRPr="001068A0">
        <w:rPr>
          <w:rFonts w:ascii="Times New Roman" w:hAnsi="Times New Roman"/>
          <w:sz w:val="22"/>
          <w:szCs w:val="22"/>
          <w:lang w:val="ru-RU"/>
        </w:rPr>
        <w:t xml:space="preserve">. </w:t>
      </w:r>
      <w:r>
        <w:rPr>
          <w:rFonts w:ascii="Times New Roman" w:hAnsi="Times New Roman"/>
          <w:sz w:val="22"/>
          <w:szCs w:val="22"/>
          <w:lang w:val="ru-RU"/>
        </w:rPr>
        <w:t xml:space="preserve">Стоимость </w:t>
      </w:r>
      <w:r w:rsidRPr="004607E2">
        <w:rPr>
          <w:rFonts w:ascii="Times New Roman" w:hAnsi="Times New Roman"/>
          <w:sz w:val="22"/>
          <w:szCs w:val="22"/>
          <w:lang w:val="ru-RU"/>
        </w:rPr>
        <w:t xml:space="preserve">Услуг включает в себя НДС в размере, установленном действующим налоговым законодательством Российской Федерации. </w:t>
      </w:r>
      <w:r w:rsidRPr="002042EE">
        <w:rPr>
          <w:rFonts w:ascii="Times New Roman" w:hAnsi="Times New Roman"/>
          <w:sz w:val="22"/>
          <w:szCs w:val="22"/>
          <w:lang w:val="ru-RU"/>
        </w:rPr>
        <w:t xml:space="preserve">В стоимость </w:t>
      </w:r>
      <w:r w:rsidRPr="00674BF4">
        <w:rPr>
          <w:rFonts w:ascii="Times New Roman" w:hAnsi="Times New Roman"/>
          <w:sz w:val="22"/>
          <w:szCs w:val="22"/>
          <w:lang w:val="ru-RU"/>
        </w:rPr>
        <w:t xml:space="preserve">Услуг входит стоимость технического сопровождения, которое предоставляется в порядке, предусмотренном разделом 4 Контракта. На основании </w:t>
      </w:r>
      <w:proofErr w:type="spellStart"/>
      <w:r w:rsidRPr="00674BF4">
        <w:rPr>
          <w:rFonts w:ascii="Times New Roman" w:hAnsi="Times New Roman"/>
          <w:sz w:val="22"/>
          <w:szCs w:val="22"/>
          <w:lang w:val="ru-RU"/>
        </w:rPr>
        <w:t>пп</w:t>
      </w:r>
      <w:proofErr w:type="spellEnd"/>
      <w:r w:rsidRPr="00674BF4">
        <w:rPr>
          <w:rFonts w:ascii="Times New Roman" w:hAnsi="Times New Roman"/>
          <w:sz w:val="22"/>
          <w:szCs w:val="22"/>
          <w:lang w:val="ru-RU"/>
        </w:rPr>
        <w:t xml:space="preserve">. 26 п. 2 ст. 149 НК РФ лицензионное вознаграждение </w:t>
      </w:r>
      <w:r w:rsidRPr="004607E2">
        <w:rPr>
          <w:rFonts w:ascii="Times New Roman" w:hAnsi="Times New Roman"/>
          <w:sz w:val="22"/>
          <w:szCs w:val="22"/>
          <w:lang w:val="ru-RU"/>
        </w:rPr>
        <w:t xml:space="preserve">за </w:t>
      </w:r>
      <w:r>
        <w:rPr>
          <w:rFonts w:ascii="Times New Roman" w:hAnsi="Times New Roman"/>
          <w:sz w:val="22"/>
          <w:szCs w:val="22"/>
          <w:lang w:val="ru-RU"/>
        </w:rPr>
        <w:t>предоставленное право на использование Программы</w:t>
      </w:r>
      <w:r w:rsidRPr="004607E2">
        <w:rPr>
          <w:rFonts w:ascii="Times New Roman" w:hAnsi="Times New Roman"/>
          <w:sz w:val="22"/>
          <w:szCs w:val="22"/>
          <w:lang w:val="ru-RU"/>
        </w:rPr>
        <w:t xml:space="preserve"> не облагается НДС.</w:t>
      </w:r>
    </w:p>
    <w:p w:rsidR="00C1444A" w:rsidRPr="001C4C7C" w:rsidRDefault="00C1444A" w:rsidP="00C1444A">
      <w:pPr>
        <w:numPr>
          <w:ilvl w:val="1"/>
          <w:numId w:val="9"/>
        </w:numPr>
        <w:spacing w:line="228" w:lineRule="auto"/>
        <w:ind w:right="-69"/>
        <w:contextualSpacing/>
        <w:rPr>
          <w:rFonts w:ascii="Times New Roman" w:hAnsi="Times New Roman"/>
          <w:sz w:val="22"/>
          <w:szCs w:val="22"/>
          <w:lang w:val="ru-RU"/>
        </w:rPr>
      </w:pPr>
      <w:r w:rsidRPr="00804737">
        <w:rPr>
          <w:rFonts w:ascii="Times New Roman" w:hAnsi="Times New Roman"/>
          <w:sz w:val="22"/>
          <w:szCs w:val="22"/>
          <w:lang w:val="ru-RU"/>
        </w:rPr>
        <w:t xml:space="preserve">Оплата </w:t>
      </w:r>
      <w:r w:rsidRPr="00E64323">
        <w:rPr>
          <w:rFonts w:ascii="Times New Roman" w:hAnsi="Times New Roman"/>
          <w:sz w:val="22"/>
          <w:szCs w:val="22"/>
          <w:lang w:val="ru-RU"/>
        </w:rPr>
        <w:t xml:space="preserve">100% (сто процентов) </w:t>
      </w:r>
      <w:r w:rsidRPr="00804737">
        <w:rPr>
          <w:rFonts w:ascii="Times New Roman" w:hAnsi="Times New Roman"/>
          <w:sz w:val="22"/>
          <w:szCs w:val="22"/>
          <w:lang w:val="ru-RU"/>
        </w:rPr>
        <w:t xml:space="preserve">цены Контракта производится Заказчиком в </w:t>
      </w:r>
      <w:r w:rsidRPr="001C4C7C">
        <w:rPr>
          <w:rFonts w:ascii="Times New Roman" w:hAnsi="Times New Roman"/>
          <w:sz w:val="22"/>
          <w:szCs w:val="22"/>
          <w:lang w:val="ru-RU"/>
        </w:rPr>
        <w:t xml:space="preserve">течение </w:t>
      </w:r>
      <w:r>
        <w:rPr>
          <w:rFonts w:ascii="Times New Roman" w:hAnsi="Times New Roman"/>
          <w:sz w:val="22"/>
          <w:szCs w:val="22"/>
          <w:lang w:val="ru-RU"/>
        </w:rPr>
        <w:t>3</w:t>
      </w:r>
      <w:r w:rsidRPr="001C4C7C">
        <w:rPr>
          <w:rFonts w:ascii="Times New Roman" w:hAnsi="Times New Roman"/>
          <w:sz w:val="22"/>
          <w:szCs w:val="22"/>
          <w:lang w:val="ru-RU"/>
        </w:rPr>
        <w:t>0 (</w:t>
      </w:r>
      <w:r>
        <w:rPr>
          <w:rFonts w:ascii="Times New Roman" w:hAnsi="Times New Roman"/>
          <w:sz w:val="22"/>
          <w:szCs w:val="22"/>
          <w:lang w:val="ru-RU"/>
        </w:rPr>
        <w:t>Тридцати</w:t>
      </w:r>
      <w:r w:rsidRPr="001C4C7C">
        <w:rPr>
          <w:rFonts w:ascii="Times New Roman" w:hAnsi="Times New Roman"/>
          <w:sz w:val="22"/>
          <w:szCs w:val="22"/>
          <w:lang w:val="ru-RU"/>
        </w:rPr>
        <w:t xml:space="preserve">) </w:t>
      </w:r>
      <w:r>
        <w:rPr>
          <w:rFonts w:ascii="Times New Roman" w:hAnsi="Times New Roman"/>
          <w:sz w:val="22"/>
          <w:szCs w:val="22"/>
          <w:lang w:val="ru-RU"/>
        </w:rPr>
        <w:t>календарных</w:t>
      </w:r>
      <w:r w:rsidRPr="001C4C7C">
        <w:rPr>
          <w:rFonts w:ascii="Times New Roman" w:hAnsi="Times New Roman"/>
          <w:sz w:val="22"/>
          <w:szCs w:val="22"/>
          <w:lang w:val="ru-RU"/>
        </w:rPr>
        <w:t xml:space="preserve"> дней со дня подписания </w:t>
      </w:r>
      <w:r>
        <w:rPr>
          <w:rFonts w:ascii="Times New Roman" w:hAnsi="Times New Roman"/>
          <w:sz w:val="22"/>
          <w:szCs w:val="22"/>
          <w:lang w:val="ru-RU"/>
        </w:rPr>
        <w:t xml:space="preserve">Сторонами </w:t>
      </w:r>
      <w:r w:rsidRPr="001C4C7C">
        <w:rPr>
          <w:rFonts w:ascii="Times New Roman" w:hAnsi="Times New Roman"/>
          <w:sz w:val="22"/>
          <w:szCs w:val="22"/>
          <w:lang w:val="ru-RU"/>
        </w:rPr>
        <w:t>акт</w:t>
      </w:r>
      <w:r>
        <w:rPr>
          <w:rFonts w:ascii="Times New Roman" w:hAnsi="Times New Roman"/>
          <w:sz w:val="22"/>
          <w:szCs w:val="22"/>
          <w:lang w:val="ru-RU"/>
        </w:rPr>
        <w:t>а на передачу прав использования Программ и акта об оказании услуг (далее – акты)</w:t>
      </w:r>
      <w:r w:rsidRPr="001C4C7C">
        <w:rPr>
          <w:rFonts w:ascii="Times New Roman" w:hAnsi="Times New Roman"/>
          <w:sz w:val="22"/>
          <w:szCs w:val="22"/>
          <w:lang w:val="ru-RU"/>
        </w:rPr>
        <w:t xml:space="preserve">  </w:t>
      </w:r>
      <w:r>
        <w:rPr>
          <w:rFonts w:ascii="Times New Roman" w:hAnsi="Times New Roman"/>
          <w:sz w:val="22"/>
          <w:szCs w:val="22"/>
          <w:lang w:val="ru-RU"/>
        </w:rPr>
        <w:t xml:space="preserve">или универсальных передаточных документов (далее – «УПД») в соответствии с </w:t>
      </w:r>
      <w:r w:rsidRPr="001C4C7C">
        <w:rPr>
          <w:rFonts w:ascii="Times New Roman" w:hAnsi="Times New Roman"/>
          <w:sz w:val="22"/>
          <w:szCs w:val="22"/>
          <w:lang w:val="ru-RU"/>
        </w:rPr>
        <w:t xml:space="preserve">п. 3.4. Контракта. </w:t>
      </w:r>
    </w:p>
    <w:p w:rsidR="00C1444A" w:rsidRPr="001068A0" w:rsidRDefault="00C1444A" w:rsidP="00C1444A">
      <w:pPr>
        <w:numPr>
          <w:ilvl w:val="1"/>
          <w:numId w:val="9"/>
        </w:numPr>
        <w:spacing w:line="228" w:lineRule="auto"/>
        <w:ind w:right="-69"/>
        <w:contextualSpacing/>
        <w:rPr>
          <w:rFonts w:ascii="Times New Roman" w:hAnsi="Times New Roman"/>
          <w:sz w:val="22"/>
          <w:szCs w:val="22"/>
          <w:lang w:val="ru-RU"/>
        </w:rPr>
      </w:pPr>
      <w:r w:rsidRPr="001068A0">
        <w:rPr>
          <w:rFonts w:ascii="Times New Roman" w:hAnsi="Times New Roman"/>
          <w:sz w:val="22"/>
          <w:szCs w:val="22"/>
          <w:lang w:val="ru-RU"/>
        </w:rPr>
        <w:t>Форма оплаты – безналичный расчет (платежными поручениями). Оплата считается произведенной надлежащим образом со дня поступления денежных сре</w:t>
      </w:r>
      <w:proofErr w:type="gramStart"/>
      <w:r w:rsidRPr="001068A0">
        <w:rPr>
          <w:rFonts w:ascii="Times New Roman" w:hAnsi="Times New Roman"/>
          <w:sz w:val="22"/>
          <w:szCs w:val="22"/>
          <w:lang w:val="ru-RU"/>
        </w:rPr>
        <w:t>дств в п</w:t>
      </w:r>
      <w:proofErr w:type="gramEnd"/>
      <w:r w:rsidRPr="001068A0">
        <w:rPr>
          <w:rFonts w:ascii="Times New Roman" w:hAnsi="Times New Roman"/>
          <w:sz w:val="22"/>
          <w:szCs w:val="22"/>
          <w:lang w:val="ru-RU"/>
        </w:rPr>
        <w:t xml:space="preserve">олном объеме на расчетный счет Исполнителя.  </w:t>
      </w:r>
    </w:p>
    <w:p w:rsidR="00C1444A" w:rsidRPr="008E6BB1" w:rsidRDefault="00C1444A" w:rsidP="00C1444A">
      <w:pPr>
        <w:numPr>
          <w:ilvl w:val="1"/>
          <w:numId w:val="9"/>
        </w:numPr>
        <w:spacing w:line="228" w:lineRule="auto"/>
        <w:ind w:right="-69"/>
        <w:contextualSpacing/>
        <w:rPr>
          <w:rFonts w:ascii="Times New Roman" w:hAnsi="Times New Roman"/>
          <w:sz w:val="22"/>
          <w:szCs w:val="22"/>
          <w:lang w:val="ru-RU"/>
        </w:rPr>
      </w:pPr>
      <w:r w:rsidRPr="004607E2">
        <w:rPr>
          <w:rFonts w:ascii="Times New Roman" w:hAnsi="Times New Roman"/>
          <w:sz w:val="22"/>
          <w:szCs w:val="22"/>
          <w:lang w:val="ru-RU"/>
        </w:rPr>
        <w:t>Оказанные по Контракту У</w:t>
      </w:r>
      <w:r w:rsidRPr="002042EE">
        <w:rPr>
          <w:rFonts w:ascii="Times New Roman" w:hAnsi="Times New Roman"/>
          <w:sz w:val="22"/>
          <w:szCs w:val="22"/>
          <w:lang w:val="ru-RU"/>
        </w:rPr>
        <w:t>слуги и пр</w:t>
      </w:r>
      <w:r w:rsidRPr="00674BF4">
        <w:rPr>
          <w:rFonts w:ascii="Times New Roman" w:hAnsi="Times New Roman"/>
          <w:sz w:val="22"/>
          <w:szCs w:val="22"/>
          <w:lang w:val="ru-RU"/>
        </w:rPr>
        <w:t xml:space="preserve">едоставленные по </w:t>
      </w:r>
      <w:proofErr w:type="spellStart"/>
      <w:r w:rsidRPr="00674BF4">
        <w:rPr>
          <w:rFonts w:ascii="Times New Roman" w:hAnsi="Times New Roman"/>
          <w:sz w:val="22"/>
          <w:szCs w:val="22"/>
          <w:lang w:val="ru-RU"/>
        </w:rPr>
        <w:t>Сублицензионному</w:t>
      </w:r>
      <w:proofErr w:type="spellEnd"/>
      <w:r w:rsidRPr="00674BF4">
        <w:rPr>
          <w:rFonts w:ascii="Times New Roman" w:hAnsi="Times New Roman"/>
          <w:sz w:val="22"/>
          <w:szCs w:val="22"/>
          <w:lang w:val="ru-RU"/>
        </w:rPr>
        <w:t xml:space="preserve"> договор</w:t>
      </w:r>
      <w:r>
        <w:rPr>
          <w:rFonts w:ascii="Times New Roman" w:hAnsi="Times New Roman"/>
          <w:sz w:val="22"/>
          <w:szCs w:val="22"/>
          <w:lang w:val="ru-RU"/>
        </w:rPr>
        <w:t>у</w:t>
      </w:r>
      <w:r w:rsidRPr="00AD56F6">
        <w:rPr>
          <w:rFonts w:ascii="Times New Roman" w:hAnsi="Times New Roman"/>
          <w:sz w:val="22"/>
          <w:szCs w:val="22"/>
          <w:lang w:val="ru-RU"/>
        </w:rPr>
        <w:t xml:space="preserve"> права использования Программ</w:t>
      </w:r>
      <w:r>
        <w:rPr>
          <w:rFonts w:ascii="Times New Roman" w:hAnsi="Times New Roman"/>
          <w:sz w:val="22"/>
          <w:szCs w:val="22"/>
          <w:lang w:val="ru-RU"/>
        </w:rPr>
        <w:t>ы</w:t>
      </w:r>
      <w:r w:rsidRPr="00AD56F6">
        <w:rPr>
          <w:rFonts w:ascii="Times New Roman" w:hAnsi="Times New Roman"/>
          <w:sz w:val="22"/>
          <w:szCs w:val="22"/>
          <w:lang w:val="ru-RU"/>
        </w:rPr>
        <w:t xml:space="preserve"> оформляются </w:t>
      </w:r>
      <w:r>
        <w:rPr>
          <w:rFonts w:ascii="Times New Roman" w:hAnsi="Times New Roman"/>
          <w:sz w:val="22"/>
          <w:szCs w:val="22"/>
          <w:lang w:val="ru-RU"/>
        </w:rPr>
        <w:t xml:space="preserve">соответствующими </w:t>
      </w:r>
      <w:r w:rsidRPr="00AD56F6">
        <w:rPr>
          <w:rFonts w:ascii="Times New Roman" w:hAnsi="Times New Roman"/>
          <w:sz w:val="22"/>
          <w:szCs w:val="22"/>
          <w:lang w:val="ru-RU"/>
        </w:rPr>
        <w:t>актами</w:t>
      </w:r>
      <w:r w:rsidRPr="008E6BB1">
        <w:rPr>
          <w:rFonts w:ascii="Times New Roman" w:hAnsi="Times New Roman"/>
          <w:sz w:val="22"/>
          <w:szCs w:val="22"/>
          <w:lang w:val="ru-RU"/>
        </w:rPr>
        <w:t xml:space="preserve"> </w:t>
      </w:r>
      <w:r>
        <w:rPr>
          <w:rFonts w:ascii="Times New Roman" w:hAnsi="Times New Roman"/>
          <w:sz w:val="22"/>
          <w:szCs w:val="22"/>
          <w:lang w:val="ru-RU"/>
        </w:rPr>
        <w:t>либо УПД</w:t>
      </w:r>
      <w:r w:rsidRPr="00AD56F6">
        <w:rPr>
          <w:rFonts w:ascii="Times New Roman" w:hAnsi="Times New Roman"/>
          <w:sz w:val="22"/>
          <w:szCs w:val="22"/>
          <w:lang w:val="ru-RU"/>
        </w:rPr>
        <w:t xml:space="preserve">.  </w:t>
      </w:r>
      <w:r w:rsidRPr="008E6BB1">
        <w:rPr>
          <w:rFonts w:ascii="Times New Roman" w:hAnsi="Times New Roman"/>
          <w:sz w:val="22"/>
          <w:szCs w:val="22"/>
          <w:lang w:val="ru-RU"/>
        </w:rPr>
        <w:t xml:space="preserve">  </w:t>
      </w:r>
    </w:p>
    <w:p w:rsidR="00C1444A" w:rsidRPr="004607E2" w:rsidRDefault="00C1444A" w:rsidP="00C1444A">
      <w:pPr>
        <w:spacing w:line="228" w:lineRule="auto"/>
        <w:ind w:right="-69"/>
        <w:contextualSpacing/>
        <w:rPr>
          <w:rFonts w:ascii="Times New Roman" w:hAnsi="Times New Roman"/>
          <w:sz w:val="22"/>
          <w:szCs w:val="22"/>
          <w:lang w:val="ru-RU"/>
        </w:rPr>
      </w:pPr>
      <w:r w:rsidRPr="004607E2">
        <w:rPr>
          <w:rFonts w:ascii="Times New Roman" w:hAnsi="Times New Roman"/>
          <w:sz w:val="22"/>
          <w:szCs w:val="22"/>
          <w:lang w:val="ru-RU"/>
        </w:rPr>
        <w:t xml:space="preserve">При этом </w:t>
      </w:r>
      <w:r>
        <w:rPr>
          <w:rFonts w:ascii="Times New Roman" w:hAnsi="Times New Roman"/>
          <w:sz w:val="22"/>
          <w:szCs w:val="22"/>
          <w:lang w:val="ru-RU"/>
        </w:rPr>
        <w:t>Исполнитель вправе</w:t>
      </w:r>
      <w:r w:rsidRPr="004607E2">
        <w:rPr>
          <w:rFonts w:ascii="Times New Roman" w:hAnsi="Times New Roman"/>
          <w:sz w:val="22"/>
          <w:szCs w:val="22"/>
          <w:lang w:val="ru-RU"/>
        </w:rPr>
        <w:t xml:space="preserve"> направлять/выставлять и подписывать счета</w:t>
      </w:r>
      <w:r>
        <w:rPr>
          <w:rFonts w:ascii="Times New Roman" w:hAnsi="Times New Roman"/>
          <w:sz w:val="22"/>
          <w:szCs w:val="22"/>
          <w:lang w:val="ru-RU"/>
        </w:rPr>
        <w:t xml:space="preserve"> и УПД</w:t>
      </w:r>
      <w:r w:rsidRPr="004607E2">
        <w:rPr>
          <w:rFonts w:ascii="Times New Roman" w:hAnsi="Times New Roman"/>
          <w:sz w:val="22"/>
          <w:szCs w:val="22"/>
          <w:lang w:val="ru-RU"/>
        </w:rPr>
        <w:t xml:space="preserve"> посредством использования системы защищенного юридически значимого электронного документооборота, в таком случае дублирование документов на бумажных носителях не требуется. Исполнитель обязуется в течение 10 (десяти) дней </w:t>
      </w:r>
      <w:proofErr w:type="gramStart"/>
      <w:r w:rsidRPr="004607E2">
        <w:rPr>
          <w:rFonts w:ascii="Times New Roman" w:hAnsi="Times New Roman"/>
          <w:sz w:val="22"/>
          <w:szCs w:val="22"/>
          <w:lang w:val="ru-RU"/>
        </w:rPr>
        <w:t>с даты исполнения</w:t>
      </w:r>
      <w:proofErr w:type="gramEnd"/>
      <w:r w:rsidRPr="004607E2">
        <w:rPr>
          <w:rFonts w:ascii="Times New Roman" w:hAnsi="Times New Roman"/>
          <w:sz w:val="22"/>
          <w:szCs w:val="22"/>
          <w:lang w:val="ru-RU"/>
        </w:rPr>
        <w:t xml:space="preserve"> обязательств, предусмотренных п. 2.1.2. Контракта, предоставить Заказчику подписанные со своей стороны акты и счет-фактуру</w:t>
      </w:r>
      <w:r>
        <w:rPr>
          <w:rFonts w:ascii="Times New Roman" w:hAnsi="Times New Roman"/>
          <w:sz w:val="22"/>
          <w:szCs w:val="22"/>
          <w:lang w:val="ru-RU"/>
        </w:rPr>
        <w:t xml:space="preserve"> или УПД</w:t>
      </w:r>
      <w:r w:rsidRPr="004607E2">
        <w:rPr>
          <w:rFonts w:ascii="Times New Roman" w:hAnsi="Times New Roman"/>
          <w:sz w:val="22"/>
          <w:szCs w:val="22"/>
          <w:lang w:val="ru-RU"/>
        </w:rPr>
        <w:t xml:space="preserve"> на оказанные Услуги</w:t>
      </w:r>
      <w:r w:rsidRPr="008E6BB1">
        <w:rPr>
          <w:rFonts w:ascii="Times New Roman" w:hAnsi="Times New Roman"/>
          <w:sz w:val="22"/>
          <w:szCs w:val="22"/>
          <w:lang w:val="ru-RU"/>
        </w:rPr>
        <w:t xml:space="preserve"> </w:t>
      </w:r>
      <w:r>
        <w:rPr>
          <w:rFonts w:ascii="Times New Roman" w:hAnsi="Times New Roman"/>
          <w:sz w:val="22"/>
          <w:szCs w:val="22"/>
          <w:lang w:val="ru-RU"/>
        </w:rPr>
        <w:t>и переданные права на использование Программы</w:t>
      </w:r>
      <w:r w:rsidRPr="004607E2">
        <w:rPr>
          <w:rFonts w:ascii="Times New Roman" w:hAnsi="Times New Roman"/>
          <w:sz w:val="22"/>
          <w:szCs w:val="22"/>
          <w:lang w:val="ru-RU"/>
        </w:rPr>
        <w:t xml:space="preserve">. </w:t>
      </w:r>
      <w:r w:rsidRPr="00100462">
        <w:rPr>
          <w:rFonts w:ascii="Times New Roman" w:hAnsi="Times New Roman"/>
          <w:sz w:val="22"/>
          <w:szCs w:val="22"/>
          <w:lang w:val="ru-RU"/>
        </w:rPr>
        <w:t>В течение 5 (пяти) рабочих дней со дня получения</w:t>
      </w:r>
      <w:r>
        <w:rPr>
          <w:rFonts w:ascii="Times New Roman" w:hAnsi="Times New Roman"/>
          <w:sz w:val="22"/>
          <w:szCs w:val="22"/>
          <w:lang w:val="ru-RU"/>
        </w:rPr>
        <w:t xml:space="preserve"> актов или УПД Заказчик обязуе</w:t>
      </w:r>
      <w:r w:rsidRPr="00100462">
        <w:rPr>
          <w:rFonts w:ascii="Times New Roman" w:hAnsi="Times New Roman"/>
          <w:sz w:val="22"/>
          <w:szCs w:val="22"/>
          <w:lang w:val="ru-RU"/>
        </w:rPr>
        <w:t>тся подписать и направить Исполнителю акты или УПД, либо предоставить Исполнителю письменный мотивированный отказ от подписания актов или УПД</w:t>
      </w:r>
      <w:r>
        <w:rPr>
          <w:rFonts w:ascii="Times New Roman" w:hAnsi="Times New Roman"/>
          <w:sz w:val="22"/>
          <w:szCs w:val="22"/>
          <w:lang w:val="ru-RU"/>
        </w:rPr>
        <w:t xml:space="preserve">. </w:t>
      </w:r>
      <w:r w:rsidRPr="004607E2">
        <w:rPr>
          <w:rFonts w:ascii="Times New Roman" w:hAnsi="Times New Roman"/>
          <w:sz w:val="22"/>
          <w:szCs w:val="22"/>
          <w:lang w:val="ru-RU"/>
        </w:rPr>
        <w:t xml:space="preserve">В случае неполучения Исполнителем подписанных Заказчиком актов или </w:t>
      </w:r>
      <w:r>
        <w:rPr>
          <w:rFonts w:ascii="Times New Roman" w:hAnsi="Times New Roman"/>
          <w:sz w:val="22"/>
          <w:szCs w:val="22"/>
          <w:lang w:val="ru-RU"/>
        </w:rPr>
        <w:t xml:space="preserve">УПД </w:t>
      </w:r>
      <w:r w:rsidRPr="004607E2">
        <w:rPr>
          <w:rFonts w:ascii="Times New Roman" w:hAnsi="Times New Roman"/>
          <w:sz w:val="22"/>
          <w:szCs w:val="22"/>
          <w:lang w:val="ru-RU"/>
        </w:rPr>
        <w:t xml:space="preserve">в </w:t>
      </w:r>
      <w:r w:rsidRPr="004607E2">
        <w:rPr>
          <w:rFonts w:ascii="Times New Roman" w:hAnsi="Times New Roman"/>
          <w:sz w:val="22"/>
          <w:szCs w:val="22"/>
          <w:lang w:val="ru-RU"/>
        </w:rPr>
        <w:lastRenderedPageBreak/>
        <w:t>течение 5 (Пяти) рабочих дней с момента получения их Заказчиком либо письменного мотивированного отказа Заказчика от подписания актов</w:t>
      </w:r>
      <w:r w:rsidRPr="008E6BB1">
        <w:rPr>
          <w:rFonts w:ascii="Times New Roman" w:hAnsi="Times New Roman"/>
          <w:sz w:val="22"/>
          <w:szCs w:val="22"/>
          <w:lang w:val="ru-RU"/>
        </w:rPr>
        <w:t xml:space="preserve"> </w:t>
      </w:r>
      <w:r>
        <w:rPr>
          <w:rFonts w:ascii="Times New Roman" w:hAnsi="Times New Roman"/>
          <w:sz w:val="22"/>
          <w:szCs w:val="22"/>
          <w:lang w:val="ru-RU"/>
        </w:rPr>
        <w:t>или УПД</w:t>
      </w:r>
      <w:r w:rsidRPr="004607E2">
        <w:rPr>
          <w:rFonts w:ascii="Times New Roman" w:hAnsi="Times New Roman"/>
          <w:sz w:val="22"/>
          <w:szCs w:val="22"/>
          <w:lang w:val="ru-RU"/>
        </w:rPr>
        <w:t>, предусмотренные Контрактом обязательства Исполнителя считаются выполненными и принятыми по актам</w:t>
      </w:r>
      <w:r w:rsidRPr="008E6BB1">
        <w:rPr>
          <w:rFonts w:ascii="Times New Roman" w:hAnsi="Times New Roman"/>
          <w:sz w:val="22"/>
          <w:szCs w:val="22"/>
          <w:lang w:val="ru-RU"/>
        </w:rPr>
        <w:t xml:space="preserve"> </w:t>
      </w:r>
      <w:r>
        <w:rPr>
          <w:rFonts w:ascii="Times New Roman" w:hAnsi="Times New Roman"/>
          <w:sz w:val="22"/>
          <w:szCs w:val="22"/>
          <w:lang w:val="ru-RU"/>
        </w:rPr>
        <w:t>или УПД</w:t>
      </w:r>
      <w:r w:rsidRPr="004607E2">
        <w:rPr>
          <w:rFonts w:ascii="Times New Roman" w:hAnsi="Times New Roman"/>
          <w:sz w:val="22"/>
          <w:szCs w:val="22"/>
          <w:lang w:val="ru-RU"/>
        </w:rPr>
        <w:t>, оформленным Исполнителем в одностороннем порядке</w:t>
      </w:r>
      <w:r>
        <w:rPr>
          <w:rFonts w:ascii="Times New Roman" w:hAnsi="Times New Roman"/>
          <w:sz w:val="22"/>
          <w:szCs w:val="22"/>
          <w:lang w:val="ru-RU"/>
        </w:rPr>
        <w:t>.</w:t>
      </w:r>
    </w:p>
    <w:p w:rsidR="00C1444A" w:rsidRPr="00181E89" w:rsidRDefault="00C1444A" w:rsidP="00C1444A">
      <w:pPr>
        <w:numPr>
          <w:ilvl w:val="1"/>
          <w:numId w:val="9"/>
        </w:numPr>
        <w:spacing w:line="228" w:lineRule="auto"/>
        <w:ind w:right="-68"/>
        <w:contextualSpacing/>
        <w:rPr>
          <w:rFonts w:ascii="Times New Roman" w:hAnsi="Times New Roman"/>
          <w:sz w:val="22"/>
          <w:szCs w:val="22"/>
          <w:lang w:val="ru-RU"/>
        </w:rPr>
      </w:pPr>
      <w:r w:rsidRPr="007A2415">
        <w:rPr>
          <w:rFonts w:ascii="Times New Roman" w:hAnsi="Times New Roman"/>
          <w:sz w:val="22"/>
          <w:szCs w:val="22"/>
          <w:lang w:val="ru-RU"/>
        </w:rPr>
        <w:t xml:space="preserve">Электронный документооборот осуществляется Сторонами с использованием усиленной квалифицированной электронной подписи, выданной аккредитованным удостоверяющим центром, и на основании самостоятельно заключаемых договоров с операторами ЭДО. </w:t>
      </w:r>
      <w:r w:rsidRPr="00181E89">
        <w:rPr>
          <w:rFonts w:ascii="Times New Roman" w:hAnsi="Times New Roman"/>
          <w:sz w:val="22"/>
          <w:szCs w:val="22"/>
          <w:lang w:val="ru-RU"/>
        </w:rPr>
        <w:t xml:space="preserve">Обмен (передача и получение) </w:t>
      </w:r>
      <w:r>
        <w:rPr>
          <w:rFonts w:ascii="Times New Roman" w:hAnsi="Times New Roman"/>
          <w:sz w:val="22"/>
          <w:szCs w:val="22"/>
          <w:lang w:val="ru-RU"/>
        </w:rPr>
        <w:t>электронными документами</w:t>
      </w:r>
      <w:r w:rsidRPr="00181E89">
        <w:rPr>
          <w:rFonts w:ascii="Times New Roman" w:hAnsi="Times New Roman"/>
          <w:sz w:val="22"/>
          <w:szCs w:val="22"/>
          <w:lang w:val="ru-RU"/>
        </w:rPr>
        <w:t xml:space="preserve"> между Сторонами может осуществляться через одного или разных Операторов</w:t>
      </w:r>
      <w:r>
        <w:rPr>
          <w:rFonts w:ascii="Times New Roman" w:hAnsi="Times New Roman"/>
          <w:sz w:val="22"/>
          <w:szCs w:val="22"/>
          <w:lang w:val="ru-RU"/>
        </w:rPr>
        <w:t xml:space="preserve"> электронного документооборота</w:t>
      </w:r>
      <w:r w:rsidRPr="00181E89">
        <w:rPr>
          <w:rFonts w:ascii="Times New Roman" w:hAnsi="Times New Roman"/>
          <w:sz w:val="22"/>
          <w:szCs w:val="22"/>
          <w:lang w:val="ru-RU"/>
        </w:rPr>
        <w:t xml:space="preserve">. При этом в случае если Операторы </w:t>
      </w:r>
      <w:r>
        <w:rPr>
          <w:rFonts w:ascii="Times New Roman" w:hAnsi="Times New Roman"/>
          <w:sz w:val="22"/>
          <w:szCs w:val="22"/>
          <w:lang w:val="ru-RU"/>
        </w:rPr>
        <w:t>электронного документооборота</w:t>
      </w:r>
      <w:r w:rsidRPr="00181E89">
        <w:rPr>
          <w:rFonts w:ascii="Times New Roman" w:hAnsi="Times New Roman"/>
          <w:sz w:val="22"/>
          <w:szCs w:val="22"/>
          <w:lang w:val="ru-RU"/>
        </w:rPr>
        <w:t xml:space="preserve"> у Сторон разные – обмен </w:t>
      </w:r>
      <w:r>
        <w:rPr>
          <w:rFonts w:ascii="Times New Roman" w:hAnsi="Times New Roman"/>
          <w:sz w:val="22"/>
          <w:szCs w:val="22"/>
          <w:lang w:val="ru-RU"/>
        </w:rPr>
        <w:t>электронными документами</w:t>
      </w:r>
      <w:r w:rsidRPr="003677B8">
        <w:rPr>
          <w:rFonts w:ascii="Times New Roman" w:hAnsi="Times New Roman"/>
          <w:sz w:val="22"/>
          <w:szCs w:val="22"/>
          <w:lang w:val="ru-RU"/>
        </w:rPr>
        <w:t xml:space="preserve"> </w:t>
      </w:r>
      <w:r w:rsidRPr="00181E89">
        <w:rPr>
          <w:rFonts w:ascii="Times New Roman" w:hAnsi="Times New Roman"/>
          <w:sz w:val="22"/>
          <w:szCs w:val="22"/>
          <w:lang w:val="ru-RU"/>
        </w:rPr>
        <w:t>осуществляется при налич</w:t>
      </w:r>
      <w:proofErr w:type="gramStart"/>
      <w:r w:rsidRPr="00181E89">
        <w:rPr>
          <w:rFonts w:ascii="Times New Roman" w:hAnsi="Times New Roman"/>
          <w:sz w:val="22"/>
          <w:szCs w:val="22"/>
          <w:lang w:val="ru-RU"/>
        </w:rPr>
        <w:t>ии у О</w:t>
      </w:r>
      <w:proofErr w:type="gramEnd"/>
      <w:r w:rsidRPr="00181E89">
        <w:rPr>
          <w:rFonts w:ascii="Times New Roman" w:hAnsi="Times New Roman"/>
          <w:sz w:val="22"/>
          <w:szCs w:val="22"/>
          <w:lang w:val="ru-RU"/>
        </w:rPr>
        <w:t xml:space="preserve">ператоров </w:t>
      </w:r>
      <w:r>
        <w:rPr>
          <w:rFonts w:ascii="Times New Roman" w:hAnsi="Times New Roman"/>
          <w:sz w:val="22"/>
          <w:szCs w:val="22"/>
          <w:lang w:val="ru-RU"/>
        </w:rPr>
        <w:t>электронного документооборота</w:t>
      </w:r>
      <w:r w:rsidRPr="00181E89">
        <w:rPr>
          <w:rFonts w:ascii="Times New Roman" w:hAnsi="Times New Roman"/>
          <w:sz w:val="22"/>
          <w:szCs w:val="22"/>
          <w:lang w:val="ru-RU"/>
        </w:rPr>
        <w:t xml:space="preserve"> совместимых технических средств и возможностей для приема и передачи </w:t>
      </w:r>
      <w:r>
        <w:rPr>
          <w:rFonts w:ascii="Times New Roman" w:hAnsi="Times New Roman"/>
          <w:sz w:val="22"/>
          <w:szCs w:val="22"/>
          <w:lang w:val="ru-RU"/>
        </w:rPr>
        <w:t>электронных документов</w:t>
      </w:r>
      <w:r w:rsidRPr="003677B8">
        <w:rPr>
          <w:rFonts w:ascii="Times New Roman" w:hAnsi="Times New Roman"/>
          <w:sz w:val="22"/>
          <w:szCs w:val="22"/>
          <w:lang w:val="ru-RU"/>
        </w:rPr>
        <w:t xml:space="preserve"> </w:t>
      </w:r>
      <w:r w:rsidRPr="00181E89">
        <w:rPr>
          <w:rFonts w:ascii="Times New Roman" w:hAnsi="Times New Roman"/>
          <w:sz w:val="22"/>
          <w:szCs w:val="22"/>
          <w:lang w:val="ru-RU"/>
        </w:rPr>
        <w:t xml:space="preserve">(в том числе между Операторами </w:t>
      </w:r>
      <w:r>
        <w:rPr>
          <w:rFonts w:ascii="Times New Roman" w:hAnsi="Times New Roman"/>
          <w:sz w:val="22"/>
          <w:szCs w:val="22"/>
          <w:lang w:val="ru-RU"/>
        </w:rPr>
        <w:t>электронного документооборота</w:t>
      </w:r>
      <w:r w:rsidRPr="003677B8">
        <w:rPr>
          <w:rFonts w:ascii="Times New Roman" w:hAnsi="Times New Roman"/>
          <w:sz w:val="22"/>
          <w:szCs w:val="22"/>
          <w:lang w:val="ru-RU"/>
        </w:rPr>
        <w:t xml:space="preserve"> </w:t>
      </w:r>
      <w:r w:rsidRPr="00181E89">
        <w:rPr>
          <w:rFonts w:ascii="Times New Roman" w:hAnsi="Times New Roman"/>
          <w:sz w:val="22"/>
          <w:szCs w:val="22"/>
          <w:lang w:val="ru-RU"/>
        </w:rPr>
        <w:t>настраивается роуминговое соединение).</w:t>
      </w:r>
    </w:p>
    <w:p w:rsidR="00C1444A" w:rsidRPr="001068A0" w:rsidRDefault="00C1444A" w:rsidP="00C1444A">
      <w:pPr>
        <w:numPr>
          <w:ilvl w:val="1"/>
          <w:numId w:val="9"/>
        </w:numPr>
        <w:spacing w:line="228" w:lineRule="auto"/>
        <w:ind w:right="-68"/>
        <w:contextualSpacing/>
        <w:rPr>
          <w:rFonts w:ascii="Times New Roman" w:hAnsi="Times New Roman"/>
          <w:sz w:val="22"/>
          <w:szCs w:val="22"/>
          <w:lang w:val="ru-RU"/>
        </w:rPr>
      </w:pPr>
      <w:r>
        <w:rPr>
          <w:rFonts w:ascii="Times New Roman" w:hAnsi="Times New Roman"/>
          <w:sz w:val="22"/>
          <w:szCs w:val="22"/>
          <w:lang w:val="ru-RU"/>
        </w:rPr>
        <w:t>При несвоевременной и ненадлежащей оплате Услуг и лицензионного вознаграждения Исполнитель вправе приостановить оказание Услуг</w:t>
      </w:r>
      <w:r w:rsidRPr="004607E2">
        <w:rPr>
          <w:rFonts w:ascii="Times New Roman" w:hAnsi="Times New Roman"/>
          <w:sz w:val="22"/>
          <w:szCs w:val="22"/>
          <w:lang w:val="ru-RU"/>
        </w:rPr>
        <w:t xml:space="preserve"> </w:t>
      </w:r>
      <w:r>
        <w:rPr>
          <w:rFonts w:ascii="Times New Roman" w:hAnsi="Times New Roman"/>
          <w:sz w:val="22"/>
          <w:szCs w:val="22"/>
          <w:lang w:val="ru-RU"/>
        </w:rPr>
        <w:t>и передачу прав на использование Программы, включая блокирование учетно</w:t>
      </w:r>
      <w:proofErr w:type="gramStart"/>
      <w:r>
        <w:rPr>
          <w:rFonts w:ascii="Times New Roman" w:hAnsi="Times New Roman"/>
          <w:sz w:val="22"/>
          <w:szCs w:val="22"/>
          <w:lang w:val="ru-RU"/>
        </w:rPr>
        <w:t>й(</w:t>
      </w:r>
      <w:proofErr w:type="spellStart"/>
      <w:proofErr w:type="gramEnd"/>
      <w:r>
        <w:rPr>
          <w:rFonts w:ascii="Times New Roman" w:hAnsi="Times New Roman"/>
          <w:sz w:val="22"/>
          <w:szCs w:val="22"/>
          <w:lang w:val="ru-RU"/>
        </w:rPr>
        <w:t>ых</w:t>
      </w:r>
      <w:proofErr w:type="spellEnd"/>
      <w:r>
        <w:rPr>
          <w:rFonts w:ascii="Times New Roman" w:hAnsi="Times New Roman"/>
          <w:sz w:val="22"/>
          <w:szCs w:val="22"/>
          <w:lang w:val="ru-RU"/>
        </w:rPr>
        <w:t>) записи(ей) Заказчика в Системе, до их оплаты. В случаях, указанных в настоящем пункте, риск всех возможных убытков Заказчика полностью ложится на Заказчика.</w:t>
      </w:r>
    </w:p>
    <w:p w:rsidR="00C1444A" w:rsidRDefault="00C1444A" w:rsidP="00C1444A">
      <w:pPr>
        <w:widowControl w:val="0"/>
        <w:numPr>
          <w:ilvl w:val="1"/>
          <w:numId w:val="9"/>
        </w:numPr>
        <w:spacing w:line="228" w:lineRule="auto"/>
        <w:ind w:right="-69"/>
        <w:contextualSpacing/>
        <w:rPr>
          <w:rFonts w:ascii="Times New Roman" w:hAnsi="Times New Roman"/>
          <w:spacing w:val="0"/>
          <w:sz w:val="22"/>
          <w:szCs w:val="22"/>
          <w:lang w:val="ru-RU"/>
        </w:rPr>
      </w:pPr>
      <w:r>
        <w:rPr>
          <w:rFonts w:ascii="Times New Roman" w:hAnsi="Times New Roman"/>
          <w:spacing w:val="0"/>
          <w:sz w:val="22"/>
          <w:szCs w:val="22"/>
          <w:lang w:val="ru-RU"/>
        </w:rPr>
        <w:t xml:space="preserve">Цена Контракта является </w:t>
      </w:r>
      <w:proofErr w:type="gramStart"/>
      <w:r>
        <w:rPr>
          <w:rFonts w:ascii="Times New Roman" w:hAnsi="Times New Roman"/>
          <w:spacing w:val="0"/>
          <w:sz w:val="22"/>
          <w:szCs w:val="22"/>
          <w:lang w:val="ru-RU"/>
        </w:rPr>
        <w:t>твердой</w:t>
      </w:r>
      <w:proofErr w:type="gramEnd"/>
      <w:r>
        <w:rPr>
          <w:rFonts w:ascii="Times New Roman" w:hAnsi="Times New Roman"/>
          <w:spacing w:val="0"/>
          <w:sz w:val="22"/>
          <w:szCs w:val="22"/>
          <w:lang w:val="ru-RU"/>
        </w:rPr>
        <w:t xml:space="preserve"> и определятся на весь срок действия Контракта.</w:t>
      </w:r>
    </w:p>
    <w:p w:rsidR="00FF6A88" w:rsidRDefault="00FF6A88" w:rsidP="00C1444A">
      <w:pPr>
        <w:widowControl w:val="0"/>
        <w:numPr>
          <w:ilvl w:val="1"/>
          <w:numId w:val="9"/>
        </w:numPr>
        <w:spacing w:line="228" w:lineRule="auto"/>
        <w:ind w:right="-69"/>
        <w:contextualSpacing/>
        <w:rPr>
          <w:rFonts w:ascii="Times New Roman" w:hAnsi="Times New Roman"/>
          <w:spacing w:val="0"/>
          <w:sz w:val="22"/>
          <w:szCs w:val="22"/>
          <w:lang w:val="ru-RU"/>
        </w:rPr>
      </w:pPr>
      <w:r>
        <w:rPr>
          <w:rFonts w:ascii="Times New Roman" w:hAnsi="Times New Roman"/>
          <w:spacing w:val="0"/>
          <w:sz w:val="22"/>
          <w:szCs w:val="22"/>
          <w:lang w:val="ru-RU"/>
        </w:rPr>
        <w:t>Источник финансирования – бюджет Саратовской области.</w:t>
      </w:r>
    </w:p>
    <w:p w:rsidR="00C1444A" w:rsidRPr="001068A0" w:rsidRDefault="00C1444A" w:rsidP="00C1444A">
      <w:pPr>
        <w:widowControl w:val="0"/>
        <w:numPr>
          <w:ilvl w:val="0"/>
          <w:numId w:val="9"/>
        </w:numPr>
        <w:spacing w:before="120" w:after="120"/>
        <w:jc w:val="center"/>
        <w:rPr>
          <w:rFonts w:ascii="Times New Roman" w:hAnsi="Times New Roman"/>
          <w:b/>
          <w:bCs/>
          <w:spacing w:val="0"/>
          <w:sz w:val="22"/>
          <w:szCs w:val="22"/>
          <w:lang w:val="ru-RU"/>
        </w:rPr>
      </w:pPr>
      <w:r w:rsidRPr="001068A0">
        <w:rPr>
          <w:rFonts w:ascii="Times New Roman" w:hAnsi="Times New Roman"/>
          <w:b/>
          <w:spacing w:val="0"/>
          <w:sz w:val="22"/>
          <w:szCs w:val="22"/>
          <w:lang w:val="ru-RU"/>
        </w:rPr>
        <w:t>ОБЯЗАТЕЛЬСТ</w:t>
      </w:r>
      <w:r>
        <w:rPr>
          <w:rFonts w:ascii="Times New Roman" w:hAnsi="Times New Roman"/>
          <w:b/>
          <w:spacing w:val="0"/>
          <w:sz w:val="22"/>
          <w:szCs w:val="22"/>
          <w:lang w:val="ru-RU"/>
        </w:rPr>
        <w:t>В</w:t>
      </w:r>
      <w:r w:rsidRPr="001068A0">
        <w:rPr>
          <w:rFonts w:ascii="Times New Roman" w:hAnsi="Times New Roman"/>
          <w:b/>
          <w:spacing w:val="0"/>
          <w:sz w:val="22"/>
          <w:szCs w:val="22"/>
          <w:lang w:val="ru-RU"/>
        </w:rPr>
        <w:t>А СТОРОН ПО ВОПРОСАМ ТЕХНИЧЕСКОГО СОПРОВОЖДЕНИЯ</w:t>
      </w:r>
    </w:p>
    <w:p w:rsidR="00C1444A" w:rsidRPr="001068A0" w:rsidRDefault="00C1444A" w:rsidP="00C1444A">
      <w:pPr>
        <w:numPr>
          <w:ilvl w:val="1"/>
          <w:numId w:val="9"/>
        </w:numPr>
        <w:spacing w:line="228" w:lineRule="auto"/>
        <w:ind w:right="-69"/>
        <w:contextualSpacing/>
        <w:rPr>
          <w:rFonts w:ascii="Times New Roman" w:hAnsi="Times New Roman"/>
          <w:sz w:val="22"/>
          <w:szCs w:val="22"/>
          <w:lang w:val="ru-RU"/>
        </w:rPr>
      </w:pPr>
      <w:r w:rsidRPr="001068A0">
        <w:rPr>
          <w:rFonts w:ascii="Times New Roman" w:hAnsi="Times New Roman"/>
          <w:sz w:val="22"/>
          <w:szCs w:val="22"/>
          <w:lang w:val="ru-RU"/>
        </w:rPr>
        <w:t>Обязательства Исполнителя по техническому сопровождению:</w:t>
      </w:r>
    </w:p>
    <w:p w:rsidR="00C1444A" w:rsidRPr="001068A0" w:rsidRDefault="00C1444A" w:rsidP="00C1444A">
      <w:pPr>
        <w:widowControl w:val="0"/>
        <w:numPr>
          <w:ilvl w:val="2"/>
          <w:numId w:val="9"/>
        </w:numPr>
        <w:spacing w:line="228" w:lineRule="auto"/>
        <w:ind w:right="-68"/>
        <w:contextualSpacing/>
        <w:rPr>
          <w:rFonts w:ascii="Times New Roman" w:hAnsi="Times New Roman"/>
          <w:spacing w:val="0"/>
          <w:sz w:val="22"/>
          <w:szCs w:val="22"/>
          <w:lang w:val="ru-RU"/>
        </w:rPr>
      </w:pPr>
      <w:r w:rsidRPr="001068A0">
        <w:rPr>
          <w:rFonts w:ascii="Times New Roman" w:hAnsi="Times New Roman"/>
          <w:spacing w:val="0"/>
          <w:sz w:val="22"/>
          <w:szCs w:val="22"/>
          <w:lang w:val="ru-RU"/>
        </w:rPr>
        <w:t xml:space="preserve">Исполнитель консультирует Заказчика по текущим вопросам, связанным с получением </w:t>
      </w:r>
      <w:r>
        <w:rPr>
          <w:rFonts w:ascii="Times New Roman" w:hAnsi="Times New Roman"/>
          <w:spacing w:val="0"/>
          <w:sz w:val="22"/>
          <w:szCs w:val="22"/>
          <w:lang w:val="ru-RU"/>
        </w:rPr>
        <w:t>У</w:t>
      </w:r>
      <w:r w:rsidRPr="001068A0">
        <w:rPr>
          <w:rFonts w:ascii="Times New Roman" w:hAnsi="Times New Roman"/>
          <w:spacing w:val="0"/>
          <w:sz w:val="22"/>
          <w:szCs w:val="22"/>
          <w:lang w:val="ru-RU"/>
        </w:rPr>
        <w:t>слуг, в том числе по вопросам использования предоставленн</w:t>
      </w:r>
      <w:r>
        <w:rPr>
          <w:rFonts w:ascii="Times New Roman" w:hAnsi="Times New Roman"/>
          <w:spacing w:val="0"/>
          <w:sz w:val="22"/>
          <w:szCs w:val="22"/>
          <w:lang w:val="ru-RU"/>
        </w:rPr>
        <w:t>ой</w:t>
      </w:r>
      <w:r w:rsidRPr="001068A0">
        <w:rPr>
          <w:rFonts w:ascii="Times New Roman" w:hAnsi="Times New Roman"/>
          <w:spacing w:val="0"/>
          <w:sz w:val="22"/>
          <w:szCs w:val="22"/>
          <w:lang w:val="ru-RU"/>
        </w:rPr>
        <w:t xml:space="preserve"> Исполнителем </w:t>
      </w:r>
      <w:r>
        <w:rPr>
          <w:rFonts w:ascii="Times New Roman" w:hAnsi="Times New Roman"/>
          <w:spacing w:val="0"/>
          <w:sz w:val="22"/>
          <w:szCs w:val="22"/>
          <w:lang w:val="ru-RU"/>
        </w:rPr>
        <w:t>Программы</w:t>
      </w:r>
      <w:r w:rsidRPr="001068A0">
        <w:rPr>
          <w:rFonts w:ascii="Times New Roman" w:hAnsi="Times New Roman"/>
          <w:spacing w:val="0"/>
          <w:sz w:val="22"/>
          <w:szCs w:val="22"/>
          <w:lang w:val="ru-RU"/>
        </w:rPr>
        <w:t xml:space="preserve">, по телефону или по электронной почте, указанным на web-сайте Исполнителя. Режим работы Службы поддержки Исполнителя - </w:t>
      </w:r>
      <w:r w:rsidRPr="008C451F">
        <w:rPr>
          <w:rFonts w:ascii="Times New Roman" w:hAnsi="Times New Roman"/>
          <w:spacing w:val="0"/>
          <w:sz w:val="22"/>
          <w:szCs w:val="22"/>
          <w:lang w:val="ru-RU"/>
        </w:rPr>
        <w:t>24/7/362</w:t>
      </w:r>
      <w:r w:rsidRPr="001068A0">
        <w:rPr>
          <w:rFonts w:ascii="Times New Roman" w:hAnsi="Times New Roman"/>
          <w:spacing w:val="0"/>
          <w:sz w:val="22"/>
          <w:szCs w:val="22"/>
          <w:lang w:val="ru-RU"/>
        </w:rPr>
        <w:t xml:space="preserve">.  </w:t>
      </w:r>
    </w:p>
    <w:p w:rsidR="00C1444A" w:rsidRPr="001068A0" w:rsidRDefault="00C1444A" w:rsidP="00C1444A">
      <w:pPr>
        <w:widowControl w:val="0"/>
        <w:numPr>
          <w:ilvl w:val="2"/>
          <w:numId w:val="9"/>
        </w:numPr>
        <w:spacing w:line="228" w:lineRule="auto"/>
        <w:ind w:right="-68"/>
        <w:contextualSpacing/>
        <w:rPr>
          <w:rFonts w:ascii="Times New Roman" w:hAnsi="Times New Roman"/>
          <w:spacing w:val="0"/>
          <w:sz w:val="22"/>
          <w:szCs w:val="22"/>
          <w:lang w:val="ru-RU"/>
        </w:rPr>
      </w:pPr>
      <w:r w:rsidRPr="001068A0">
        <w:rPr>
          <w:rFonts w:ascii="Times New Roman" w:hAnsi="Times New Roman"/>
          <w:spacing w:val="0"/>
          <w:sz w:val="22"/>
          <w:szCs w:val="22"/>
          <w:lang w:val="ru-RU"/>
        </w:rPr>
        <w:t>Реакция Исполнителя на обращение осуществляется максимально оперативно, Исполнитель информирует Заказчика о действиях по устранению причин сбоя. В случае</w:t>
      </w:r>
      <w:proofErr w:type="gramStart"/>
      <w:r w:rsidRPr="001068A0">
        <w:rPr>
          <w:rFonts w:ascii="Times New Roman" w:hAnsi="Times New Roman"/>
          <w:spacing w:val="0"/>
          <w:sz w:val="22"/>
          <w:szCs w:val="22"/>
          <w:lang w:val="ru-RU"/>
        </w:rPr>
        <w:t>,</w:t>
      </w:r>
      <w:proofErr w:type="gramEnd"/>
      <w:r w:rsidRPr="001068A0">
        <w:rPr>
          <w:rFonts w:ascii="Times New Roman" w:hAnsi="Times New Roman"/>
          <w:spacing w:val="0"/>
          <w:sz w:val="22"/>
          <w:szCs w:val="22"/>
          <w:lang w:val="ru-RU"/>
        </w:rPr>
        <w:t xml:space="preserve"> если Исполнитель не в состоянии оперативно определить и/или устранить причину сбоя в предоставлении </w:t>
      </w:r>
      <w:r>
        <w:rPr>
          <w:rFonts w:ascii="Times New Roman" w:hAnsi="Times New Roman"/>
          <w:spacing w:val="0"/>
          <w:sz w:val="22"/>
          <w:szCs w:val="22"/>
          <w:lang w:val="ru-RU"/>
        </w:rPr>
        <w:t>У</w:t>
      </w:r>
      <w:r w:rsidRPr="001068A0">
        <w:rPr>
          <w:rFonts w:ascii="Times New Roman" w:hAnsi="Times New Roman"/>
          <w:spacing w:val="0"/>
          <w:sz w:val="22"/>
          <w:szCs w:val="22"/>
          <w:lang w:val="ru-RU"/>
        </w:rPr>
        <w:t xml:space="preserve">слуг, Заказчик информируется об этом согласованным способом. Исполнитель принимает меры для устранения сбоя и не позднее 72-х часов с момента получения </w:t>
      </w:r>
      <w:r>
        <w:rPr>
          <w:rFonts w:ascii="Times New Roman" w:hAnsi="Times New Roman"/>
          <w:spacing w:val="0"/>
          <w:sz w:val="22"/>
          <w:szCs w:val="22"/>
          <w:lang w:val="ru-RU"/>
        </w:rPr>
        <w:t>з</w:t>
      </w:r>
      <w:r w:rsidRPr="001068A0">
        <w:rPr>
          <w:rFonts w:ascii="Times New Roman" w:hAnsi="Times New Roman"/>
          <w:spacing w:val="0"/>
          <w:sz w:val="22"/>
          <w:szCs w:val="22"/>
          <w:lang w:val="ru-RU"/>
        </w:rPr>
        <w:t xml:space="preserve">аявки от Заказчика сообщает о принятых мерах. В случае продолжения сбоя в оказании </w:t>
      </w:r>
      <w:r>
        <w:rPr>
          <w:rFonts w:ascii="Times New Roman" w:hAnsi="Times New Roman"/>
          <w:spacing w:val="0"/>
          <w:sz w:val="22"/>
          <w:szCs w:val="22"/>
          <w:lang w:val="ru-RU"/>
        </w:rPr>
        <w:t>У</w:t>
      </w:r>
      <w:r w:rsidRPr="001068A0">
        <w:rPr>
          <w:rFonts w:ascii="Times New Roman" w:hAnsi="Times New Roman"/>
          <w:spacing w:val="0"/>
          <w:sz w:val="22"/>
          <w:szCs w:val="22"/>
          <w:lang w:val="ru-RU"/>
        </w:rPr>
        <w:t xml:space="preserve">слуг, Исполнитель сообщает план мероприятий по устранению сбоя и возможное время, необходимое для его устранения. </w:t>
      </w:r>
    </w:p>
    <w:p w:rsidR="00C1444A" w:rsidRPr="001068A0" w:rsidRDefault="00C1444A" w:rsidP="00C1444A">
      <w:pPr>
        <w:widowControl w:val="0"/>
        <w:numPr>
          <w:ilvl w:val="2"/>
          <w:numId w:val="9"/>
        </w:numPr>
        <w:spacing w:line="228" w:lineRule="auto"/>
        <w:ind w:right="-68"/>
        <w:contextualSpacing/>
        <w:rPr>
          <w:rFonts w:ascii="Times New Roman" w:hAnsi="Times New Roman"/>
          <w:spacing w:val="0"/>
          <w:sz w:val="22"/>
          <w:szCs w:val="22"/>
          <w:lang w:val="ru-RU"/>
        </w:rPr>
      </w:pPr>
      <w:r w:rsidRPr="001068A0">
        <w:rPr>
          <w:rFonts w:ascii="Times New Roman" w:hAnsi="Times New Roman"/>
          <w:spacing w:val="0"/>
          <w:sz w:val="22"/>
          <w:szCs w:val="22"/>
          <w:lang w:val="ru-RU"/>
        </w:rPr>
        <w:t>Техническое сопровождение не включает:</w:t>
      </w:r>
    </w:p>
    <w:p w:rsidR="00C1444A" w:rsidRPr="001068A0" w:rsidRDefault="00C1444A" w:rsidP="00C1444A">
      <w:pPr>
        <w:widowControl w:val="0"/>
        <w:numPr>
          <w:ilvl w:val="0"/>
          <w:numId w:val="25"/>
        </w:numPr>
        <w:tabs>
          <w:tab w:val="left" w:pos="284"/>
        </w:tabs>
        <w:spacing w:line="228" w:lineRule="auto"/>
        <w:ind w:left="0" w:right="-68" w:firstLine="0"/>
        <w:contextualSpacing/>
        <w:rPr>
          <w:rFonts w:ascii="Times New Roman" w:hAnsi="Times New Roman"/>
          <w:spacing w:val="0"/>
          <w:sz w:val="22"/>
          <w:szCs w:val="22"/>
          <w:lang w:val="ru-RU"/>
        </w:rPr>
      </w:pPr>
      <w:r w:rsidRPr="001068A0">
        <w:rPr>
          <w:rFonts w:ascii="Times New Roman" w:hAnsi="Times New Roman"/>
          <w:spacing w:val="0"/>
          <w:sz w:val="22"/>
          <w:szCs w:val="22"/>
          <w:lang w:val="ru-RU"/>
        </w:rPr>
        <w:t xml:space="preserve">исправление ошибок, возникших при неправильных действиях с </w:t>
      </w:r>
      <w:r>
        <w:rPr>
          <w:rFonts w:ascii="Times New Roman" w:hAnsi="Times New Roman"/>
          <w:spacing w:val="0"/>
          <w:sz w:val="22"/>
          <w:szCs w:val="22"/>
          <w:lang w:val="ru-RU"/>
        </w:rPr>
        <w:t>Программой</w:t>
      </w:r>
      <w:r w:rsidRPr="001068A0">
        <w:rPr>
          <w:rFonts w:ascii="Times New Roman" w:hAnsi="Times New Roman"/>
          <w:spacing w:val="0"/>
          <w:sz w:val="22"/>
          <w:szCs w:val="22"/>
          <w:lang w:val="ru-RU"/>
        </w:rPr>
        <w:t>, противоречащих эксплуатационной документации и</w:t>
      </w:r>
      <w:r>
        <w:rPr>
          <w:rFonts w:ascii="Times New Roman" w:hAnsi="Times New Roman"/>
          <w:spacing w:val="0"/>
          <w:sz w:val="22"/>
          <w:szCs w:val="22"/>
          <w:lang w:val="ru-RU"/>
        </w:rPr>
        <w:t xml:space="preserve"> условиям</w:t>
      </w:r>
      <w:r w:rsidRPr="001068A0">
        <w:rPr>
          <w:rFonts w:ascii="Times New Roman" w:hAnsi="Times New Roman"/>
          <w:spacing w:val="0"/>
          <w:sz w:val="22"/>
          <w:szCs w:val="22"/>
          <w:lang w:val="ru-RU"/>
        </w:rPr>
        <w:t xml:space="preserve"> Контракт</w:t>
      </w:r>
      <w:r>
        <w:rPr>
          <w:rFonts w:ascii="Times New Roman" w:hAnsi="Times New Roman"/>
          <w:spacing w:val="0"/>
          <w:sz w:val="22"/>
          <w:szCs w:val="22"/>
          <w:lang w:val="ru-RU"/>
        </w:rPr>
        <w:t>а</w:t>
      </w:r>
      <w:r w:rsidRPr="001068A0">
        <w:rPr>
          <w:rFonts w:ascii="Times New Roman" w:hAnsi="Times New Roman"/>
          <w:spacing w:val="0"/>
          <w:sz w:val="22"/>
          <w:szCs w:val="22"/>
          <w:lang w:val="ru-RU"/>
        </w:rPr>
        <w:t>;</w:t>
      </w:r>
    </w:p>
    <w:p w:rsidR="00C1444A" w:rsidRPr="001068A0" w:rsidRDefault="00C1444A" w:rsidP="00C1444A">
      <w:pPr>
        <w:widowControl w:val="0"/>
        <w:numPr>
          <w:ilvl w:val="0"/>
          <w:numId w:val="25"/>
        </w:numPr>
        <w:tabs>
          <w:tab w:val="left" w:pos="284"/>
        </w:tabs>
        <w:spacing w:line="228" w:lineRule="auto"/>
        <w:ind w:left="0" w:right="-68" w:firstLine="0"/>
        <w:contextualSpacing/>
        <w:rPr>
          <w:rFonts w:ascii="Times New Roman" w:hAnsi="Times New Roman"/>
          <w:spacing w:val="0"/>
          <w:sz w:val="22"/>
          <w:szCs w:val="22"/>
          <w:lang w:val="ru-RU"/>
        </w:rPr>
      </w:pPr>
      <w:r w:rsidRPr="001068A0">
        <w:rPr>
          <w:rFonts w:ascii="Times New Roman" w:hAnsi="Times New Roman"/>
          <w:spacing w:val="0"/>
          <w:sz w:val="22"/>
          <w:szCs w:val="22"/>
          <w:lang w:val="ru-RU"/>
        </w:rPr>
        <w:t xml:space="preserve">исправление ошибок, возникших вследствие неавторизованной модификации </w:t>
      </w:r>
      <w:r>
        <w:rPr>
          <w:rFonts w:ascii="Times New Roman" w:hAnsi="Times New Roman"/>
          <w:spacing w:val="0"/>
          <w:sz w:val="22"/>
          <w:szCs w:val="22"/>
          <w:lang w:val="ru-RU"/>
        </w:rPr>
        <w:t xml:space="preserve">Программы </w:t>
      </w:r>
      <w:r w:rsidRPr="001068A0">
        <w:rPr>
          <w:rFonts w:ascii="Times New Roman" w:hAnsi="Times New Roman"/>
          <w:spacing w:val="0"/>
          <w:sz w:val="22"/>
          <w:szCs w:val="22"/>
          <w:lang w:val="ru-RU"/>
        </w:rPr>
        <w:t>(изменение структуры, корректировка баз данных, и др. модификация);</w:t>
      </w:r>
    </w:p>
    <w:p w:rsidR="00C1444A" w:rsidRDefault="00C1444A" w:rsidP="00C1444A">
      <w:pPr>
        <w:widowControl w:val="0"/>
        <w:numPr>
          <w:ilvl w:val="0"/>
          <w:numId w:val="25"/>
        </w:numPr>
        <w:tabs>
          <w:tab w:val="left" w:pos="284"/>
        </w:tabs>
        <w:spacing w:line="228" w:lineRule="auto"/>
        <w:ind w:left="0" w:right="-68" w:firstLine="0"/>
        <w:contextualSpacing/>
        <w:rPr>
          <w:rFonts w:ascii="Times New Roman" w:hAnsi="Times New Roman"/>
          <w:spacing w:val="0"/>
          <w:sz w:val="22"/>
          <w:szCs w:val="22"/>
          <w:lang w:val="ru-RU"/>
        </w:rPr>
      </w:pPr>
      <w:r w:rsidRPr="004607E2">
        <w:rPr>
          <w:rFonts w:ascii="Times New Roman" w:hAnsi="Times New Roman"/>
          <w:spacing w:val="0"/>
          <w:sz w:val="22"/>
          <w:szCs w:val="22"/>
          <w:lang w:val="ru-RU"/>
        </w:rPr>
        <w:t>определение причин и сбоев, не связанных с функционированием предоставленн</w:t>
      </w:r>
      <w:r>
        <w:rPr>
          <w:rFonts w:ascii="Times New Roman" w:hAnsi="Times New Roman"/>
          <w:spacing w:val="0"/>
          <w:sz w:val="22"/>
          <w:szCs w:val="22"/>
          <w:lang w:val="ru-RU"/>
        </w:rPr>
        <w:t>ой</w:t>
      </w:r>
      <w:r w:rsidRPr="004607E2">
        <w:rPr>
          <w:rFonts w:ascii="Times New Roman" w:hAnsi="Times New Roman"/>
          <w:spacing w:val="0"/>
          <w:sz w:val="22"/>
          <w:szCs w:val="22"/>
          <w:lang w:val="ru-RU"/>
        </w:rPr>
        <w:t xml:space="preserve"> Исполнителем </w:t>
      </w:r>
      <w:r>
        <w:rPr>
          <w:rFonts w:ascii="Times New Roman" w:hAnsi="Times New Roman"/>
          <w:spacing w:val="0"/>
          <w:sz w:val="22"/>
          <w:szCs w:val="22"/>
          <w:lang w:val="ru-RU"/>
        </w:rPr>
        <w:t>Программы;</w:t>
      </w:r>
    </w:p>
    <w:p w:rsidR="00C1444A" w:rsidRPr="004607E2" w:rsidRDefault="00C1444A" w:rsidP="00C1444A">
      <w:pPr>
        <w:widowControl w:val="0"/>
        <w:numPr>
          <w:ilvl w:val="0"/>
          <w:numId w:val="25"/>
        </w:numPr>
        <w:tabs>
          <w:tab w:val="left" w:pos="284"/>
        </w:tabs>
        <w:spacing w:line="228" w:lineRule="auto"/>
        <w:ind w:left="0" w:right="-68" w:firstLine="0"/>
        <w:contextualSpacing/>
        <w:rPr>
          <w:rFonts w:ascii="Times New Roman" w:hAnsi="Times New Roman"/>
          <w:spacing w:val="0"/>
          <w:sz w:val="22"/>
          <w:szCs w:val="22"/>
          <w:lang w:val="ru-RU"/>
        </w:rPr>
      </w:pPr>
      <w:r w:rsidRPr="004607E2">
        <w:rPr>
          <w:rFonts w:ascii="Times New Roman" w:hAnsi="Times New Roman"/>
          <w:spacing w:val="0"/>
          <w:sz w:val="22"/>
          <w:szCs w:val="22"/>
          <w:lang w:val="ru-RU"/>
        </w:rPr>
        <w:t>разработку технических предложений по развитию и изменению конфигурации сети Заказчика.</w:t>
      </w:r>
    </w:p>
    <w:p w:rsidR="00C1444A" w:rsidRPr="001068A0" w:rsidRDefault="00C1444A" w:rsidP="00C1444A">
      <w:pPr>
        <w:numPr>
          <w:ilvl w:val="1"/>
          <w:numId w:val="9"/>
        </w:numPr>
        <w:spacing w:line="228" w:lineRule="auto"/>
        <w:ind w:right="-69"/>
        <w:contextualSpacing/>
        <w:rPr>
          <w:rFonts w:ascii="Times New Roman" w:hAnsi="Times New Roman"/>
          <w:sz w:val="22"/>
          <w:szCs w:val="22"/>
          <w:lang w:val="ru-RU"/>
        </w:rPr>
      </w:pPr>
      <w:r w:rsidRPr="001068A0">
        <w:rPr>
          <w:rFonts w:ascii="Times New Roman" w:hAnsi="Times New Roman"/>
          <w:sz w:val="22"/>
          <w:szCs w:val="22"/>
          <w:lang w:val="ru-RU"/>
        </w:rPr>
        <w:t xml:space="preserve">Обязательства Заказчика, связанные с </w:t>
      </w:r>
      <w:r>
        <w:rPr>
          <w:rFonts w:ascii="Times New Roman" w:hAnsi="Times New Roman"/>
          <w:sz w:val="22"/>
          <w:szCs w:val="22"/>
          <w:lang w:val="ru-RU"/>
        </w:rPr>
        <w:t>оказанием предусмотренных Контрактом Услуг</w:t>
      </w:r>
      <w:r w:rsidRPr="001068A0">
        <w:rPr>
          <w:rFonts w:ascii="Times New Roman" w:hAnsi="Times New Roman"/>
          <w:sz w:val="22"/>
          <w:szCs w:val="22"/>
          <w:lang w:val="ru-RU"/>
        </w:rPr>
        <w:t>:</w:t>
      </w:r>
    </w:p>
    <w:p w:rsidR="00C1444A" w:rsidRPr="001068A0" w:rsidRDefault="00C1444A" w:rsidP="00C1444A">
      <w:pPr>
        <w:widowControl w:val="0"/>
        <w:numPr>
          <w:ilvl w:val="2"/>
          <w:numId w:val="9"/>
        </w:numPr>
        <w:spacing w:line="228" w:lineRule="auto"/>
        <w:ind w:right="-68"/>
        <w:contextualSpacing/>
        <w:rPr>
          <w:rFonts w:ascii="Times New Roman" w:hAnsi="Times New Roman"/>
          <w:spacing w:val="0"/>
          <w:sz w:val="22"/>
          <w:szCs w:val="22"/>
          <w:lang w:val="ru-RU"/>
        </w:rPr>
      </w:pPr>
      <w:r w:rsidRPr="001068A0">
        <w:rPr>
          <w:rFonts w:ascii="Times New Roman" w:hAnsi="Times New Roman"/>
          <w:spacing w:val="0"/>
          <w:sz w:val="22"/>
          <w:szCs w:val="22"/>
          <w:lang w:val="ru-RU"/>
        </w:rPr>
        <w:t xml:space="preserve">Заказчик обязуется своевременно сообщать Исполнителю обо всех сбоях и других нештатных ситуациях, связанных с оказанием </w:t>
      </w:r>
      <w:r>
        <w:rPr>
          <w:rFonts w:ascii="Times New Roman" w:hAnsi="Times New Roman"/>
          <w:spacing w:val="0"/>
          <w:sz w:val="22"/>
          <w:szCs w:val="22"/>
          <w:lang w:val="ru-RU"/>
        </w:rPr>
        <w:t>У</w:t>
      </w:r>
      <w:r w:rsidRPr="001068A0">
        <w:rPr>
          <w:rFonts w:ascii="Times New Roman" w:hAnsi="Times New Roman"/>
          <w:spacing w:val="0"/>
          <w:sz w:val="22"/>
          <w:szCs w:val="22"/>
          <w:lang w:val="ru-RU"/>
        </w:rPr>
        <w:t>слуг.</w:t>
      </w:r>
    </w:p>
    <w:p w:rsidR="00C1444A" w:rsidRPr="001068A0" w:rsidRDefault="00C1444A" w:rsidP="00C1444A">
      <w:pPr>
        <w:widowControl w:val="0"/>
        <w:numPr>
          <w:ilvl w:val="2"/>
          <w:numId w:val="9"/>
        </w:numPr>
        <w:spacing w:line="228" w:lineRule="auto"/>
        <w:ind w:right="-68"/>
        <w:contextualSpacing/>
        <w:rPr>
          <w:rFonts w:ascii="Times New Roman" w:hAnsi="Times New Roman"/>
          <w:spacing w:val="0"/>
          <w:sz w:val="22"/>
          <w:szCs w:val="22"/>
          <w:lang w:val="ru-RU"/>
        </w:rPr>
      </w:pPr>
      <w:r w:rsidRPr="001068A0">
        <w:rPr>
          <w:rFonts w:ascii="Times New Roman" w:hAnsi="Times New Roman"/>
          <w:spacing w:val="0"/>
          <w:sz w:val="22"/>
          <w:szCs w:val="22"/>
          <w:lang w:val="ru-RU"/>
        </w:rPr>
        <w:t xml:space="preserve">Заказчик обязуется оперативно предоставлять Исполнителю возможность выполнять свои обязанности по техническому сопровождению на объектах Заказчика. В частности, Заказчик обеспечивает Исполнителю возможность удаленно выполнять свои обязанности по техническому сопровождению на объектах Заказчика. Под удаленной возможностью понимается наличие у Заказчика доступа к сети Интернет, </w:t>
      </w:r>
      <w:proofErr w:type="spellStart"/>
      <w:r w:rsidRPr="001068A0">
        <w:rPr>
          <w:rFonts w:ascii="Times New Roman" w:hAnsi="Times New Roman"/>
          <w:spacing w:val="0"/>
          <w:sz w:val="22"/>
          <w:szCs w:val="22"/>
          <w:lang w:val="ru-RU"/>
        </w:rPr>
        <w:t>e-mail</w:t>
      </w:r>
      <w:proofErr w:type="spellEnd"/>
      <w:r w:rsidRPr="001068A0">
        <w:rPr>
          <w:rFonts w:ascii="Times New Roman" w:hAnsi="Times New Roman"/>
          <w:spacing w:val="0"/>
          <w:sz w:val="22"/>
          <w:szCs w:val="22"/>
          <w:lang w:val="ru-RU"/>
        </w:rPr>
        <w:t xml:space="preserve"> и междугородной телефонной связи. </w:t>
      </w:r>
    </w:p>
    <w:p w:rsidR="00C1444A" w:rsidRPr="00964909" w:rsidRDefault="00C1444A" w:rsidP="00C1444A">
      <w:pPr>
        <w:widowControl w:val="0"/>
        <w:numPr>
          <w:ilvl w:val="2"/>
          <w:numId w:val="9"/>
        </w:numPr>
        <w:spacing w:line="228" w:lineRule="auto"/>
        <w:ind w:right="-69"/>
        <w:contextualSpacing/>
        <w:rPr>
          <w:rFonts w:ascii="Times New Roman" w:hAnsi="Times New Roman"/>
          <w:b/>
          <w:spacing w:val="0"/>
          <w:sz w:val="22"/>
          <w:szCs w:val="22"/>
          <w:lang w:val="ru-RU"/>
        </w:rPr>
      </w:pPr>
      <w:r w:rsidRPr="00B437C6">
        <w:rPr>
          <w:rFonts w:ascii="Times New Roman" w:hAnsi="Times New Roman"/>
          <w:spacing w:val="0"/>
          <w:sz w:val="22"/>
          <w:szCs w:val="22"/>
          <w:lang w:val="ru-RU"/>
        </w:rPr>
        <w:t xml:space="preserve">Заказчик должен обеспечить соответствие рабочего места следующим требованиям, указанным в эксплуатационной документации к </w:t>
      </w:r>
      <w:r>
        <w:rPr>
          <w:rFonts w:ascii="Times New Roman" w:hAnsi="Times New Roman"/>
          <w:spacing w:val="0"/>
          <w:sz w:val="22"/>
          <w:szCs w:val="22"/>
          <w:lang w:val="ru-RU"/>
        </w:rPr>
        <w:t>Программе</w:t>
      </w:r>
      <w:r w:rsidRPr="00B437C6">
        <w:rPr>
          <w:rFonts w:ascii="Times New Roman" w:hAnsi="Times New Roman"/>
          <w:spacing w:val="0"/>
          <w:sz w:val="22"/>
          <w:szCs w:val="22"/>
          <w:lang w:val="ru-RU"/>
        </w:rPr>
        <w:t xml:space="preserve">. На рабочем месте Заказчика должно быть установлено лицензионное программное обеспечение. При инсталляции </w:t>
      </w:r>
      <w:r>
        <w:rPr>
          <w:rFonts w:ascii="Times New Roman" w:hAnsi="Times New Roman"/>
          <w:spacing w:val="0"/>
          <w:sz w:val="22"/>
          <w:szCs w:val="22"/>
          <w:lang w:val="ru-RU"/>
        </w:rPr>
        <w:t>программного обеспечения</w:t>
      </w:r>
      <w:r w:rsidRPr="00B437C6">
        <w:rPr>
          <w:rFonts w:ascii="Times New Roman" w:hAnsi="Times New Roman"/>
          <w:spacing w:val="0"/>
          <w:sz w:val="22"/>
          <w:szCs w:val="22"/>
          <w:lang w:val="ru-RU"/>
        </w:rPr>
        <w:t xml:space="preserve"> ViPNet на компьютере не должно быть установлено никаких других СКЗИ и межсетевых экранов. При невыполнении данных технических требований Исполнитель не несет ответственности за не предоставление и (или) ненадлежащее предоставление </w:t>
      </w:r>
      <w:r>
        <w:rPr>
          <w:rFonts w:ascii="Times New Roman" w:hAnsi="Times New Roman"/>
          <w:spacing w:val="0"/>
          <w:sz w:val="22"/>
          <w:szCs w:val="22"/>
          <w:lang w:val="ru-RU"/>
        </w:rPr>
        <w:t>У</w:t>
      </w:r>
      <w:r w:rsidRPr="00B437C6">
        <w:rPr>
          <w:rFonts w:ascii="Times New Roman" w:hAnsi="Times New Roman"/>
          <w:spacing w:val="0"/>
          <w:sz w:val="22"/>
          <w:szCs w:val="22"/>
          <w:lang w:val="ru-RU"/>
        </w:rPr>
        <w:t>слуг по</w:t>
      </w:r>
      <w:r>
        <w:rPr>
          <w:rFonts w:ascii="Times New Roman" w:hAnsi="Times New Roman"/>
          <w:spacing w:val="0"/>
          <w:sz w:val="22"/>
          <w:szCs w:val="22"/>
          <w:lang w:val="ru-RU"/>
        </w:rPr>
        <w:t xml:space="preserve"> </w:t>
      </w:r>
      <w:r w:rsidRPr="00B437C6">
        <w:rPr>
          <w:rFonts w:ascii="Times New Roman" w:hAnsi="Times New Roman"/>
          <w:spacing w:val="0"/>
          <w:sz w:val="22"/>
          <w:szCs w:val="22"/>
          <w:lang w:val="ru-RU"/>
        </w:rPr>
        <w:t>Контракту.</w:t>
      </w:r>
    </w:p>
    <w:p w:rsidR="00C1444A" w:rsidRPr="001068A0" w:rsidRDefault="00C1444A" w:rsidP="00C1444A">
      <w:pPr>
        <w:widowControl w:val="0"/>
        <w:numPr>
          <w:ilvl w:val="0"/>
          <w:numId w:val="9"/>
        </w:numPr>
        <w:spacing w:before="120" w:after="120"/>
        <w:jc w:val="center"/>
        <w:rPr>
          <w:rFonts w:ascii="Times New Roman" w:hAnsi="Times New Roman"/>
          <w:b/>
          <w:spacing w:val="0"/>
          <w:sz w:val="22"/>
          <w:szCs w:val="22"/>
          <w:lang w:val="ru-RU"/>
        </w:rPr>
      </w:pPr>
      <w:r w:rsidRPr="001068A0">
        <w:rPr>
          <w:rFonts w:ascii="Times New Roman" w:hAnsi="Times New Roman"/>
          <w:b/>
          <w:spacing w:val="0"/>
          <w:sz w:val="22"/>
          <w:szCs w:val="22"/>
          <w:lang w:val="ru-RU"/>
        </w:rPr>
        <w:t>СРОК ДЕЙСТВИЯ</w:t>
      </w:r>
      <w:r>
        <w:rPr>
          <w:rFonts w:ascii="Times New Roman" w:hAnsi="Times New Roman"/>
          <w:b/>
          <w:spacing w:val="0"/>
          <w:sz w:val="22"/>
          <w:szCs w:val="22"/>
          <w:lang w:val="ru-RU"/>
        </w:rPr>
        <w:t>,</w:t>
      </w:r>
      <w:r w:rsidRPr="001068A0">
        <w:rPr>
          <w:rFonts w:ascii="Times New Roman" w:hAnsi="Times New Roman"/>
          <w:b/>
          <w:spacing w:val="0"/>
          <w:sz w:val="22"/>
          <w:szCs w:val="22"/>
          <w:lang w:val="ru-RU"/>
        </w:rPr>
        <w:t xml:space="preserve"> ПОРЯДОК </w:t>
      </w:r>
      <w:r>
        <w:rPr>
          <w:rFonts w:ascii="Times New Roman" w:hAnsi="Times New Roman"/>
          <w:b/>
          <w:spacing w:val="0"/>
          <w:sz w:val="22"/>
          <w:szCs w:val="22"/>
          <w:lang w:val="ru-RU"/>
        </w:rPr>
        <w:t xml:space="preserve">ИЗМЕНЕНИЯ И </w:t>
      </w:r>
      <w:r w:rsidRPr="001068A0">
        <w:rPr>
          <w:rFonts w:ascii="Times New Roman" w:hAnsi="Times New Roman"/>
          <w:b/>
          <w:spacing w:val="0"/>
          <w:sz w:val="22"/>
          <w:szCs w:val="22"/>
          <w:lang w:val="ru-RU"/>
        </w:rPr>
        <w:t>РАСТОРЖЕНИЯ КОНТРАКТА</w:t>
      </w:r>
    </w:p>
    <w:p w:rsidR="00C1444A" w:rsidRDefault="00C1444A" w:rsidP="00C1444A">
      <w:pPr>
        <w:numPr>
          <w:ilvl w:val="1"/>
          <w:numId w:val="9"/>
        </w:numPr>
        <w:spacing w:line="228" w:lineRule="auto"/>
        <w:ind w:right="-69"/>
        <w:contextualSpacing/>
        <w:rPr>
          <w:rFonts w:ascii="Times New Roman" w:hAnsi="Times New Roman"/>
          <w:sz w:val="22"/>
          <w:szCs w:val="22"/>
          <w:lang w:val="ru-RU"/>
        </w:rPr>
      </w:pPr>
      <w:r w:rsidRPr="001068A0">
        <w:rPr>
          <w:rFonts w:ascii="Times New Roman" w:hAnsi="Times New Roman"/>
          <w:sz w:val="22"/>
          <w:szCs w:val="22"/>
          <w:lang w:val="ru-RU"/>
        </w:rPr>
        <w:t>Настоящий Контра</w:t>
      </w:r>
      <w:proofErr w:type="gramStart"/>
      <w:r w:rsidRPr="001068A0">
        <w:rPr>
          <w:rFonts w:ascii="Times New Roman" w:hAnsi="Times New Roman"/>
          <w:sz w:val="22"/>
          <w:szCs w:val="22"/>
          <w:lang w:val="ru-RU"/>
        </w:rPr>
        <w:t>кт вст</w:t>
      </w:r>
      <w:proofErr w:type="gramEnd"/>
      <w:r w:rsidRPr="001068A0">
        <w:rPr>
          <w:rFonts w:ascii="Times New Roman" w:hAnsi="Times New Roman"/>
          <w:sz w:val="22"/>
          <w:szCs w:val="22"/>
          <w:lang w:val="ru-RU"/>
        </w:rPr>
        <w:t xml:space="preserve">упает в силу с момента его подписания обеими Сторонами и действует в течение 1 (Одного) года со дня </w:t>
      </w:r>
      <w:r>
        <w:rPr>
          <w:rFonts w:ascii="Times New Roman" w:hAnsi="Times New Roman"/>
          <w:sz w:val="22"/>
          <w:szCs w:val="22"/>
          <w:lang w:val="ru-RU"/>
        </w:rPr>
        <w:t xml:space="preserve">выполнения Исполнителем условий п. 2.1.2 </w:t>
      </w:r>
      <w:r w:rsidRPr="001068A0">
        <w:rPr>
          <w:rFonts w:ascii="Times New Roman" w:hAnsi="Times New Roman"/>
          <w:sz w:val="22"/>
          <w:szCs w:val="22"/>
          <w:lang w:val="ru-RU"/>
        </w:rPr>
        <w:t>Контракта.</w:t>
      </w:r>
    </w:p>
    <w:p w:rsidR="00C1444A" w:rsidRPr="00964909" w:rsidRDefault="00C1444A" w:rsidP="00C1444A">
      <w:pPr>
        <w:numPr>
          <w:ilvl w:val="1"/>
          <w:numId w:val="9"/>
        </w:numPr>
        <w:spacing w:line="228" w:lineRule="auto"/>
        <w:ind w:right="-69"/>
        <w:contextualSpacing/>
        <w:rPr>
          <w:rFonts w:ascii="Times New Roman" w:hAnsi="Times New Roman"/>
          <w:sz w:val="22"/>
          <w:szCs w:val="22"/>
          <w:lang w:val="ru-RU"/>
        </w:rPr>
      </w:pPr>
      <w:r>
        <w:rPr>
          <w:rFonts w:ascii="Times New Roman" w:hAnsi="Times New Roman"/>
          <w:sz w:val="22"/>
          <w:szCs w:val="22"/>
          <w:lang w:val="ru-RU"/>
        </w:rPr>
        <w:t>При исполнении Контракта изменение его условий не допускается, за исключением случаев, предусмотренных ст. 95 Федерального закона от 05.04.201</w:t>
      </w:r>
      <w:r w:rsidRPr="00C718C7">
        <w:rPr>
          <w:rFonts w:ascii="Times New Roman" w:hAnsi="Times New Roman"/>
          <w:sz w:val="22"/>
          <w:szCs w:val="22"/>
          <w:lang w:val="ru-RU"/>
        </w:rPr>
        <w:t>3</w:t>
      </w:r>
      <w:r>
        <w:rPr>
          <w:rFonts w:ascii="Times New Roman" w:hAnsi="Times New Roman"/>
          <w:sz w:val="22"/>
          <w:szCs w:val="22"/>
          <w:lang w:val="ru-RU"/>
        </w:rPr>
        <w:t>г. №44-ФЗ.</w:t>
      </w:r>
    </w:p>
    <w:p w:rsidR="00C1444A" w:rsidRPr="001068A0" w:rsidRDefault="00C1444A" w:rsidP="00C1444A">
      <w:pPr>
        <w:numPr>
          <w:ilvl w:val="1"/>
          <w:numId w:val="9"/>
        </w:numPr>
        <w:spacing w:line="228" w:lineRule="auto"/>
        <w:ind w:right="-69"/>
        <w:contextualSpacing/>
        <w:rPr>
          <w:rFonts w:ascii="Times New Roman" w:hAnsi="Times New Roman"/>
          <w:sz w:val="22"/>
          <w:szCs w:val="22"/>
          <w:lang w:val="ru-RU"/>
        </w:rPr>
      </w:pPr>
      <w:r>
        <w:rPr>
          <w:rFonts w:ascii="Times New Roman" w:hAnsi="Times New Roman"/>
          <w:sz w:val="22"/>
          <w:szCs w:val="22"/>
          <w:lang w:val="ru-RU"/>
        </w:rPr>
        <w:lastRenderedPageBreak/>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 и условиями ст. 95 Федерального закона от 05.04.2013 г. № 44-ФЗ.</w:t>
      </w:r>
    </w:p>
    <w:p w:rsidR="00C1444A" w:rsidRDefault="00C1444A" w:rsidP="00C1444A">
      <w:pPr>
        <w:numPr>
          <w:ilvl w:val="1"/>
          <w:numId w:val="9"/>
        </w:numPr>
        <w:spacing w:line="228" w:lineRule="auto"/>
        <w:ind w:right="-69"/>
        <w:contextualSpacing/>
        <w:rPr>
          <w:rFonts w:ascii="Times New Roman" w:hAnsi="Times New Roman"/>
          <w:sz w:val="22"/>
          <w:szCs w:val="22"/>
          <w:lang w:val="ru-RU"/>
        </w:rPr>
      </w:pPr>
      <w:r>
        <w:rPr>
          <w:rFonts w:ascii="Times New Roman" w:hAnsi="Times New Roman"/>
          <w:sz w:val="22"/>
          <w:szCs w:val="22"/>
          <w:lang w:val="ru-RU"/>
        </w:rPr>
        <w:t>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 заключени</w:t>
      </w:r>
      <w:proofErr w:type="gramStart"/>
      <w:r>
        <w:rPr>
          <w:rFonts w:ascii="Times New Roman" w:hAnsi="Times New Roman"/>
          <w:sz w:val="22"/>
          <w:szCs w:val="22"/>
          <w:lang w:val="ru-RU"/>
        </w:rPr>
        <w:t>и</w:t>
      </w:r>
      <w:proofErr w:type="gramEnd"/>
      <w:r>
        <w:rPr>
          <w:rFonts w:ascii="Times New Roman" w:hAnsi="Times New Roman"/>
          <w:sz w:val="22"/>
          <w:szCs w:val="22"/>
          <w:lang w:val="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1444A" w:rsidRDefault="00C1444A" w:rsidP="00C1444A">
      <w:pPr>
        <w:numPr>
          <w:ilvl w:val="1"/>
          <w:numId w:val="9"/>
        </w:numPr>
        <w:spacing w:line="228" w:lineRule="auto"/>
        <w:ind w:right="-69"/>
        <w:contextualSpacing/>
        <w:rPr>
          <w:rFonts w:ascii="Times New Roman" w:hAnsi="Times New Roman"/>
          <w:sz w:val="22"/>
          <w:szCs w:val="22"/>
          <w:lang w:val="ru-RU"/>
        </w:rPr>
      </w:pPr>
      <w:r>
        <w:rPr>
          <w:rFonts w:ascii="Times New Roman" w:hAnsi="Times New Roman"/>
          <w:sz w:val="22"/>
          <w:szCs w:val="22"/>
          <w:lang w:val="ru-RU"/>
        </w:rPr>
        <w:t xml:space="preserve">Заказчик обязан отменить не вступившее в силу решение об одностороннем отказе от исполнения Контракта, если в течение 10-тидневного срока с даты надлежащего уведомления Исполнителя о принятом </w:t>
      </w:r>
      <w:proofErr w:type="gramStart"/>
      <w:r>
        <w:rPr>
          <w:rFonts w:ascii="Times New Roman" w:hAnsi="Times New Roman"/>
          <w:sz w:val="22"/>
          <w:szCs w:val="22"/>
          <w:lang w:val="ru-RU"/>
        </w:rPr>
        <w:t>решении</w:t>
      </w:r>
      <w:proofErr w:type="gramEnd"/>
      <w:r>
        <w:rPr>
          <w:rFonts w:ascii="Times New Roman" w:hAnsi="Times New Roman"/>
          <w:sz w:val="22"/>
          <w:szCs w:val="22"/>
          <w:lang w:val="ru-RU"/>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Исполнителем условий Контракта, которые в соответствии с гражданским законодательством РФ являются основанием для одностороннего отказа Заказчика от исполнения Контракта.</w:t>
      </w:r>
    </w:p>
    <w:p w:rsidR="00C1444A" w:rsidRPr="001068A0" w:rsidRDefault="00C1444A" w:rsidP="00C1444A">
      <w:pPr>
        <w:numPr>
          <w:ilvl w:val="1"/>
          <w:numId w:val="9"/>
        </w:numPr>
        <w:spacing w:line="228" w:lineRule="auto"/>
        <w:ind w:right="-69"/>
        <w:contextualSpacing/>
        <w:rPr>
          <w:rFonts w:ascii="Times New Roman" w:hAnsi="Times New Roman"/>
          <w:sz w:val="22"/>
          <w:szCs w:val="22"/>
          <w:lang w:val="ru-RU"/>
        </w:rPr>
      </w:pPr>
      <w:r>
        <w:rPr>
          <w:rFonts w:ascii="Times New Roman" w:hAnsi="Times New Roman"/>
          <w:sz w:val="22"/>
          <w:szCs w:val="22"/>
          <w:lang w:val="ru-RU"/>
        </w:rPr>
        <w:t xml:space="preserve">Исполнитель обязан отменить не вступившее в силу решение об одностороннем отказе от исполнения Контракта, если в течение 10-тидневного срока с даты надлежащего уведомления Заказчика о принятом </w:t>
      </w:r>
      <w:proofErr w:type="gramStart"/>
      <w:r>
        <w:rPr>
          <w:rFonts w:ascii="Times New Roman" w:hAnsi="Times New Roman"/>
          <w:sz w:val="22"/>
          <w:szCs w:val="22"/>
          <w:lang w:val="ru-RU"/>
        </w:rPr>
        <w:t>решении</w:t>
      </w:r>
      <w:proofErr w:type="gramEnd"/>
      <w:r>
        <w:rPr>
          <w:rFonts w:ascii="Times New Roman" w:hAnsi="Times New Roman"/>
          <w:sz w:val="22"/>
          <w:szCs w:val="22"/>
          <w:lang w:val="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C1444A" w:rsidRDefault="00C1444A" w:rsidP="00C1444A">
      <w:pPr>
        <w:numPr>
          <w:ilvl w:val="1"/>
          <w:numId w:val="9"/>
        </w:numPr>
        <w:spacing w:line="228" w:lineRule="auto"/>
        <w:ind w:right="-69"/>
        <w:contextualSpacing/>
        <w:rPr>
          <w:rFonts w:ascii="Times New Roman" w:hAnsi="Times New Roman"/>
          <w:sz w:val="22"/>
          <w:szCs w:val="22"/>
          <w:lang w:val="ru-RU"/>
        </w:rPr>
      </w:pPr>
      <w:r>
        <w:rPr>
          <w:rFonts w:ascii="Times New Roman" w:hAnsi="Times New Roman"/>
          <w:sz w:val="22"/>
          <w:szCs w:val="22"/>
          <w:lang w:val="ru-RU"/>
        </w:rPr>
        <w:t>Со дня прекращения действия Контракта Исполнитель блокирует учетну</w:t>
      </w:r>
      <w:proofErr w:type="gramStart"/>
      <w:r>
        <w:rPr>
          <w:rFonts w:ascii="Times New Roman" w:hAnsi="Times New Roman"/>
          <w:sz w:val="22"/>
          <w:szCs w:val="22"/>
          <w:lang w:val="ru-RU"/>
        </w:rPr>
        <w:t>ю(</w:t>
      </w:r>
      <w:proofErr w:type="spellStart"/>
      <w:proofErr w:type="gramEnd"/>
      <w:r>
        <w:rPr>
          <w:rFonts w:ascii="Times New Roman" w:hAnsi="Times New Roman"/>
          <w:sz w:val="22"/>
          <w:szCs w:val="22"/>
          <w:lang w:val="ru-RU"/>
        </w:rPr>
        <w:t>ые</w:t>
      </w:r>
      <w:proofErr w:type="spellEnd"/>
      <w:r>
        <w:rPr>
          <w:rFonts w:ascii="Times New Roman" w:hAnsi="Times New Roman"/>
          <w:sz w:val="22"/>
          <w:szCs w:val="22"/>
          <w:lang w:val="ru-RU"/>
        </w:rPr>
        <w:t>) запись(си) Заказчика в Системе.</w:t>
      </w:r>
    </w:p>
    <w:p w:rsidR="00C1444A" w:rsidRPr="001068A0" w:rsidRDefault="00C1444A" w:rsidP="00C1444A">
      <w:pPr>
        <w:widowControl w:val="0"/>
        <w:numPr>
          <w:ilvl w:val="0"/>
          <w:numId w:val="9"/>
        </w:numPr>
        <w:spacing w:before="120" w:after="120"/>
        <w:jc w:val="center"/>
        <w:rPr>
          <w:rFonts w:ascii="Times New Roman" w:hAnsi="Times New Roman"/>
          <w:b/>
          <w:bCs/>
          <w:spacing w:val="0"/>
          <w:sz w:val="22"/>
          <w:szCs w:val="22"/>
          <w:lang w:val="ru-RU"/>
        </w:rPr>
      </w:pPr>
      <w:r w:rsidRPr="001068A0">
        <w:rPr>
          <w:rFonts w:ascii="Times New Roman" w:hAnsi="Times New Roman"/>
          <w:b/>
          <w:spacing w:val="0"/>
          <w:sz w:val="22"/>
          <w:szCs w:val="22"/>
          <w:lang w:val="ru-RU"/>
        </w:rPr>
        <w:t>КОНФИДЕНЦИАЛЬНАЯ ИНФОРМАЦИЯ</w:t>
      </w:r>
    </w:p>
    <w:p w:rsidR="00C1444A" w:rsidRPr="001068A0" w:rsidRDefault="00C1444A" w:rsidP="00C1444A">
      <w:pPr>
        <w:numPr>
          <w:ilvl w:val="1"/>
          <w:numId w:val="9"/>
        </w:numPr>
        <w:spacing w:line="228" w:lineRule="auto"/>
        <w:ind w:right="-69"/>
        <w:contextualSpacing/>
        <w:rPr>
          <w:rFonts w:ascii="Times New Roman" w:hAnsi="Times New Roman"/>
          <w:sz w:val="22"/>
          <w:szCs w:val="22"/>
          <w:lang w:val="ru-RU"/>
        </w:rPr>
      </w:pPr>
      <w:r>
        <w:rPr>
          <w:rFonts w:ascii="Times New Roman" w:hAnsi="Times New Roman"/>
          <w:sz w:val="22"/>
          <w:szCs w:val="22"/>
          <w:lang w:val="ru-RU"/>
        </w:rPr>
        <w:t>В связи с заключением и исполнением Контракта Исполнитель и Заказчик могут передавать друг другу конфиденциальную информацию, к которой относится коммерческая тайна и другие виды информации, отнесенные законом к конфиденциальной, а также любая иная информация, помеченная как конфиденциальная или в письменном виде явно определенная в качестве таковой.</w:t>
      </w:r>
    </w:p>
    <w:p w:rsidR="00C1444A" w:rsidRPr="001068A0" w:rsidRDefault="00C1444A" w:rsidP="00C1444A">
      <w:pPr>
        <w:numPr>
          <w:ilvl w:val="1"/>
          <w:numId w:val="9"/>
        </w:numPr>
        <w:spacing w:line="228" w:lineRule="auto"/>
        <w:ind w:right="-69"/>
        <w:contextualSpacing/>
        <w:rPr>
          <w:rFonts w:ascii="Times New Roman" w:hAnsi="Times New Roman"/>
          <w:sz w:val="22"/>
          <w:szCs w:val="22"/>
          <w:lang w:val="ru-RU"/>
        </w:rPr>
      </w:pPr>
      <w:r w:rsidRPr="001068A0">
        <w:rPr>
          <w:rFonts w:ascii="Times New Roman" w:hAnsi="Times New Roman"/>
          <w:sz w:val="22"/>
          <w:szCs w:val="22"/>
          <w:lang w:val="ru-RU"/>
        </w:rPr>
        <w:t>Сторона, получившая конфиденциальную информацию, обязана использовать ее исключительно в целях выполнения Контракта, охранять ее конфиденциальность и, если иное прямо не установлено законом, не раскрывать эту информацию, как полностью, так и частично, третьим лицам, за исключением работников, которым эта информация необходима для выполнения возложенных на них обязательств.</w:t>
      </w:r>
    </w:p>
    <w:p w:rsidR="00C1444A" w:rsidRPr="001068A0" w:rsidRDefault="00C1444A" w:rsidP="00C1444A">
      <w:pPr>
        <w:numPr>
          <w:ilvl w:val="1"/>
          <w:numId w:val="9"/>
        </w:numPr>
        <w:spacing w:line="228" w:lineRule="auto"/>
        <w:ind w:right="-69"/>
        <w:contextualSpacing/>
        <w:rPr>
          <w:rFonts w:ascii="Times New Roman" w:hAnsi="Times New Roman"/>
          <w:sz w:val="22"/>
          <w:szCs w:val="22"/>
          <w:lang w:val="ru-RU"/>
        </w:rPr>
      </w:pPr>
      <w:r w:rsidRPr="001068A0">
        <w:rPr>
          <w:rFonts w:ascii="Times New Roman" w:hAnsi="Times New Roman"/>
          <w:sz w:val="22"/>
          <w:szCs w:val="22"/>
          <w:lang w:val="ru-RU"/>
        </w:rPr>
        <w:t>К конфиденциальной информации не относится информация, которая:</w:t>
      </w:r>
    </w:p>
    <w:p w:rsidR="00C1444A" w:rsidRPr="001068A0" w:rsidRDefault="00C1444A" w:rsidP="00C1444A">
      <w:pPr>
        <w:numPr>
          <w:ilvl w:val="0"/>
          <w:numId w:val="28"/>
        </w:numPr>
        <w:spacing w:line="228" w:lineRule="auto"/>
        <w:ind w:right="-69"/>
        <w:contextualSpacing/>
        <w:rPr>
          <w:rFonts w:ascii="Times New Roman" w:hAnsi="Times New Roman"/>
          <w:sz w:val="22"/>
          <w:szCs w:val="22"/>
          <w:lang w:val="ru-RU"/>
        </w:rPr>
      </w:pPr>
      <w:r w:rsidRPr="001068A0">
        <w:rPr>
          <w:rFonts w:ascii="Times New Roman" w:hAnsi="Times New Roman"/>
          <w:sz w:val="22"/>
          <w:szCs w:val="22"/>
          <w:lang w:val="ru-RU"/>
        </w:rPr>
        <w:t>была известна Стороне, получившей информацию, до ее предоставления;</w:t>
      </w:r>
    </w:p>
    <w:p w:rsidR="00C1444A" w:rsidRPr="001068A0" w:rsidRDefault="00C1444A" w:rsidP="00C1444A">
      <w:pPr>
        <w:numPr>
          <w:ilvl w:val="0"/>
          <w:numId w:val="28"/>
        </w:numPr>
        <w:spacing w:line="228" w:lineRule="auto"/>
        <w:ind w:right="-69"/>
        <w:contextualSpacing/>
        <w:rPr>
          <w:rFonts w:ascii="Times New Roman" w:hAnsi="Times New Roman"/>
          <w:sz w:val="22"/>
          <w:szCs w:val="22"/>
          <w:lang w:val="ru-RU"/>
        </w:rPr>
      </w:pPr>
      <w:r>
        <w:rPr>
          <w:rFonts w:ascii="Times New Roman" w:hAnsi="Times New Roman"/>
          <w:sz w:val="22"/>
          <w:szCs w:val="22"/>
          <w:lang w:val="ru-RU"/>
        </w:rPr>
        <w:t xml:space="preserve">независимо </w:t>
      </w:r>
      <w:proofErr w:type="gramStart"/>
      <w:r>
        <w:rPr>
          <w:rFonts w:ascii="Times New Roman" w:hAnsi="Times New Roman"/>
          <w:sz w:val="22"/>
          <w:szCs w:val="22"/>
          <w:lang w:val="ru-RU"/>
        </w:rPr>
        <w:t>подготовлена</w:t>
      </w:r>
      <w:proofErr w:type="gramEnd"/>
      <w:r>
        <w:rPr>
          <w:rFonts w:ascii="Times New Roman" w:hAnsi="Times New Roman"/>
          <w:sz w:val="22"/>
          <w:szCs w:val="22"/>
          <w:lang w:val="ru-RU"/>
        </w:rPr>
        <w:t xml:space="preserve"> </w:t>
      </w:r>
      <w:r w:rsidRPr="001068A0">
        <w:rPr>
          <w:rFonts w:ascii="Times New Roman" w:hAnsi="Times New Roman"/>
          <w:sz w:val="22"/>
          <w:szCs w:val="22"/>
          <w:lang w:val="ru-RU"/>
        </w:rPr>
        <w:t xml:space="preserve">Стороной </w:t>
      </w:r>
      <w:r>
        <w:rPr>
          <w:rFonts w:ascii="Times New Roman" w:hAnsi="Times New Roman"/>
          <w:sz w:val="22"/>
          <w:szCs w:val="22"/>
          <w:lang w:val="ru-RU"/>
        </w:rPr>
        <w:t>без какого-либо обращения к конфиденциальной информации на законных основаниях</w:t>
      </w:r>
      <w:r w:rsidRPr="001068A0">
        <w:rPr>
          <w:rFonts w:ascii="Times New Roman" w:hAnsi="Times New Roman"/>
          <w:sz w:val="22"/>
          <w:szCs w:val="22"/>
          <w:lang w:val="ru-RU"/>
        </w:rPr>
        <w:t>;</w:t>
      </w:r>
    </w:p>
    <w:p w:rsidR="00C1444A" w:rsidRDefault="00C1444A" w:rsidP="00C1444A">
      <w:pPr>
        <w:numPr>
          <w:ilvl w:val="0"/>
          <w:numId w:val="28"/>
        </w:numPr>
        <w:spacing w:line="228" w:lineRule="auto"/>
        <w:ind w:right="-69"/>
        <w:contextualSpacing/>
        <w:rPr>
          <w:rFonts w:ascii="Times New Roman" w:hAnsi="Times New Roman"/>
          <w:sz w:val="22"/>
          <w:szCs w:val="22"/>
          <w:lang w:val="ru-RU"/>
        </w:rPr>
      </w:pPr>
      <w:r w:rsidRPr="001068A0">
        <w:rPr>
          <w:rFonts w:ascii="Times New Roman" w:hAnsi="Times New Roman"/>
          <w:sz w:val="22"/>
          <w:szCs w:val="22"/>
          <w:lang w:val="ru-RU"/>
        </w:rPr>
        <w:t>стала общеизвестной не по причине действий или бездействия Стороны, получившей информацию.</w:t>
      </w:r>
    </w:p>
    <w:p w:rsidR="00C1444A" w:rsidRPr="001068A0" w:rsidRDefault="00C1444A" w:rsidP="00C1444A">
      <w:pPr>
        <w:widowControl w:val="0"/>
        <w:numPr>
          <w:ilvl w:val="0"/>
          <w:numId w:val="9"/>
        </w:numPr>
        <w:spacing w:before="120" w:after="120"/>
        <w:jc w:val="center"/>
        <w:rPr>
          <w:rFonts w:ascii="Times New Roman" w:hAnsi="Times New Roman"/>
          <w:b/>
          <w:spacing w:val="0"/>
          <w:sz w:val="22"/>
          <w:szCs w:val="22"/>
          <w:lang w:val="ru-RU"/>
        </w:rPr>
      </w:pPr>
      <w:r w:rsidRPr="001068A0">
        <w:rPr>
          <w:rFonts w:ascii="Times New Roman" w:hAnsi="Times New Roman"/>
          <w:b/>
          <w:spacing w:val="0"/>
          <w:sz w:val="22"/>
          <w:szCs w:val="22"/>
          <w:lang w:val="ru-RU"/>
        </w:rPr>
        <w:t>ОТВЕТСТВЕННОСТЬ СТОРОН</w:t>
      </w:r>
    </w:p>
    <w:p w:rsidR="00C1444A" w:rsidRPr="001068A0" w:rsidRDefault="00C1444A" w:rsidP="00C1444A">
      <w:pPr>
        <w:numPr>
          <w:ilvl w:val="1"/>
          <w:numId w:val="9"/>
        </w:numPr>
        <w:spacing w:line="228" w:lineRule="auto"/>
        <w:ind w:right="-69"/>
        <w:contextualSpacing/>
        <w:rPr>
          <w:rFonts w:ascii="Times New Roman" w:hAnsi="Times New Roman"/>
          <w:sz w:val="22"/>
          <w:szCs w:val="22"/>
          <w:lang w:val="ru-RU"/>
        </w:rPr>
      </w:pPr>
      <w:r w:rsidRPr="001068A0">
        <w:rPr>
          <w:rFonts w:ascii="Times New Roman" w:hAnsi="Times New Roman"/>
          <w:sz w:val="22"/>
          <w:szCs w:val="22"/>
          <w:lang w:val="ru-RU"/>
        </w:rPr>
        <w:t xml:space="preserve">Исполнитель перед Заказчиком по Контракту несет ответственность только за реальный ущерб, являющийся предметом обоснованных претензий. Ответственность Исполнителя не включает возмещение упущенной выгоды. Во всех случаях материальная ответственность Исполнителя ограничивается стоимостью </w:t>
      </w:r>
      <w:r>
        <w:rPr>
          <w:rFonts w:ascii="Times New Roman" w:hAnsi="Times New Roman"/>
          <w:sz w:val="22"/>
          <w:szCs w:val="22"/>
          <w:lang w:val="ru-RU"/>
        </w:rPr>
        <w:t>У</w:t>
      </w:r>
      <w:r w:rsidRPr="001068A0">
        <w:rPr>
          <w:rFonts w:ascii="Times New Roman" w:hAnsi="Times New Roman"/>
          <w:sz w:val="22"/>
          <w:szCs w:val="22"/>
          <w:lang w:val="ru-RU"/>
        </w:rPr>
        <w:t>слуг и лицензионн</w:t>
      </w:r>
      <w:r>
        <w:rPr>
          <w:rFonts w:ascii="Times New Roman" w:hAnsi="Times New Roman"/>
          <w:sz w:val="22"/>
          <w:szCs w:val="22"/>
          <w:lang w:val="ru-RU"/>
        </w:rPr>
        <w:t>ого</w:t>
      </w:r>
      <w:r w:rsidRPr="001068A0">
        <w:rPr>
          <w:rFonts w:ascii="Times New Roman" w:hAnsi="Times New Roman"/>
          <w:sz w:val="22"/>
          <w:szCs w:val="22"/>
          <w:lang w:val="ru-RU"/>
        </w:rPr>
        <w:t xml:space="preserve"> вознаграждени</w:t>
      </w:r>
      <w:r>
        <w:rPr>
          <w:rFonts w:ascii="Times New Roman" w:hAnsi="Times New Roman"/>
          <w:sz w:val="22"/>
          <w:szCs w:val="22"/>
          <w:lang w:val="ru-RU"/>
        </w:rPr>
        <w:t>я</w:t>
      </w:r>
      <w:r w:rsidRPr="001068A0">
        <w:rPr>
          <w:rFonts w:ascii="Times New Roman" w:hAnsi="Times New Roman"/>
          <w:sz w:val="22"/>
          <w:szCs w:val="22"/>
          <w:lang w:val="ru-RU"/>
        </w:rPr>
        <w:t xml:space="preserve"> за 1 (Один) год. </w:t>
      </w:r>
    </w:p>
    <w:p w:rsidR="00C1444A" w:rsidRPr="001068A0" w:rsidRDefault="00C1444A" w:rsidP="00C1444A">
      <w:pPr>
        <w:spacing w:line="228" w:lineRule="auto"/>
        <w:ind w:right="-69"/>
        <w:contextualSpacing/>
        <w:rPr>
          <w:rFonts w:ascii="Times New Roman" w:hAnsi="Times New Roman"/>
          <w:sz w:val="22"/>
          <w:szCs w:val="22"/>
          <w:lang w:val="ru-RU"/>
        </w:rPr>
      </w:pPr>
      <w:r w:rsidRPr="001068A0">
        <w:rPr>
          <w:rFonts w:ascii="Times New Roman" w:hAnsi="Times New Roman"/>
          <w:sz w:val="22"/>
          <w:szCs w:val="22"/>
          <w:lang w:val="ru-RU"/>
        </w:rPr>
        <w:t xml:space="preserve">Исполнитель не несет ответственность за последствия, возникшие в результате </w:t>
      </w:r>
      <w:r>
        <w:rPr>
          <w:rFonts w:ascii="Times New Roman" w:hAnsi="Times New Roman"/>
          <w:sz w:val="22"/>
          <w:szCs w:val="22"/>
          <w:lang w:val="ru-RU"/>
        </w:rPr>
        <w:t xml:space="preserve">компрометации Заказчиком используемых ключей электронной подписи, </w:t>
      </w:r>
      <w:r w:rsidRPr="001068A0">
        <w:rPr>
          <w:rFonts w:ascii="Times New Roman" w:hAnsi="Times New Roman"/>
          <w:sz w:val="22"/>
          <w:szCs w:val="22"/>
          <w:lang w:val="ru-RU"/>
        </w:rPr>
        <w:t xml:space="preserve">нарушения Заказчиком </w:t>
      </w:r>
      <w:r>
        <w:rPr>
          <w:rFonts w:ascii="Times New Roman" w:hAnsi="Times New Roman"/>
          <w:sz w:val="22"/>
          <w:szCs w:val="22"/>
          <w:lang w:val="ru-RU"/>
        </w:rPr>
        <w:t>условий</w:t>
      </w:r>
      <w:r w:rsidRPr="001068A0">
        <w:rPr>
          <w:rFonts w:ascii="Times New Roman" w:hAnsi="Times New Roman"/>
          <w:sz w:val="22"/>
          <w:szCs w:val="22"/>
          <w:lang w:val="ru-RU"/>
        </w:rPr>
        <w:t xml:space="preserve"> Контракта</w:t>
      </w:r>
      <w:r>
        <w:rPr>
          <w:rFonts w:ascii="Times New Roman" w:hAnsi="Times New Roman"/>
          <w:sz w:val="22"/>
          <w:szCs w:val="22"/>
          <w:lang w:val="ru-RU"/>
        </w:rPr>
        <w:t>, действующего законодательства Российской Федерации</w:t>
      </w:r>
      <w:r w:rsidRPr="001068A0">
        <w:rPr>
          <w:rFonts w:ascii="Times New Roman" w:hAnsi="Times New Roman"/>
          <w:sz w:val="22"/>
          <w:szCs w:val="22"/>
          <w:lang w:val="ru-RU"/>
        </w:rPr>
        <w:t xml:space="preserve">.      </w:t>
      </w:r>
    </w:p>
    <w:p w:rsidR="00C1444A" w:rsidRPr="001068A0" w:rsidRDefault="00C1444A" w:rsidP="00C1444A">
      <w:pPr>
        <w:numPr>
          <w:ilvl w:val="1"/>
          <w:numId w:val="9"/>
        </w:numPr>
        <w:spacing w:line="228" w:lineRule="auto"/>
        <w:ind w:right="-69"/>
        <w:contextualSpacing/>
        <w:rPr>
          <w:rFonts w:ascii="Times New Roman" w:hAnsi="Times New Roman"/>
          <w:sz w:val="22"/>
          <w:szCs w:val="22"/>
          <w:lang w:val="ru-RU"/>
        </w:rPr>
      </w:pPr>
      <w:r w:rsidRPr="001068A0">
        <w:rPr>
          <w:rFonts w:ascii="Times New Roman" w:hAnsi="Times New Roman"/>
          <w:sz w:val="22"/>
          <w:szCs w:val="22"/>
          <w:lang w:val="ru-RU"/>
        </w:rPr>
        <w:t>Несвоевременное исполнение Заказчиком каких-либо обязательств по Контракту влечет соответствующую отсрочку исполнения обязательств по Контракту со стороны Исполнителя.</w:t>
      </w:r>
    </w:p>
    <w:p w:rsidR="00C1444A" w:rsidRPr="001068A0" w:rsidRDefault="00C1444A" w:rsidP="00C1444A">
      <w:pPr>
        <w:numPr>
          <w:ilvl w:val="1"/>
          <w:numId w:val="9"/>
        </w:numPr>
        <w:spacing w:line="228" w:lineRule="auto"/>
        <w:ind w:right="-69"/>
        <w:contextualSpacing/>
        <w:rPr>
          <w:rFonts w:ascii="Times New Roman" w:hAnsi="Times New Roman"/>
          <w:sz w:val="22"/>
          <w:szCs w:val="22"/>
          <w:lang w:val="ru-RU"/>
        </w:rPr>
      </w:pPr>
      <w:r w:rsidRPr="001068A0">
        <w:rPr>
          <w:rFonts w:ascii="Times New Roman" w:hAnsi="Times New Roman"/>
          <w:sz w:val="22"/>
          <w:szCs w:val="22"/>
          <w:lang w:val="ru-RU"/>
        </w:rPr>
        <w:t>Исполнитель не несет ответственность за содержание и достоверность информации, передаваемой между Заказчиком и иными участниками электронного документооборота.</w:t>
      </w:r>
    </w:p>
    <w:p w:rsidR="00C1444A" w:rsidRPr="001068A0" w:rsidRDefault="00C1444A" w:rsidP="00C1444A">
      <w:pPr>
        <w:numPr>
          <w:ilvl w:val="1"/>
          <w:numId w:val="9"/>
        </w:numPr>
        <w:spacing w:line="228" w:lineRule="auto"/>
        <w:ind w:right="-69"/>
        <w:contextualSpacing/>
        <w:rPr>
          <w:rFonts w:ascii="Times New Roman" w:hAnsi="Times New Roman"/>
          <w:sz w:val="22"/>
          <w:szCs w:val="22"/>
          <w:lang w:val="ru-RU"/>
        </w:rPr>
      </w:pPr>
      <w:r w:rsidRPr="001068A0">
        <w:rPr>
          <w:rFonts w:ascii="Times New Roman" w:hAnsi="Times New Roman"/>
          <w:sz w:val="22"/>
          <w:szCs w:val="22"/>
          <w:lang w:val="ru-RU"/>
        </w:rPr>
        <w:t xml:space="preserve">Исполнитель не несет ответственность за утрату, повреждение, искажение информации, недоставку информации адресату, если это произошло не по вине Исполнителя. </w:t>
      </w:r>
    </w:p>
    <w:p w:rsidR="00C1444A" w:rsidRDefault="00C1444A" w:rsidP="00C1444A">
      <w:pPr>
        <w:numPr>
          <w:ilvl w:val="1"/>
          <w:numId w:val="9"/>
        </w:numPr>
        <w:spacing w:line="228" w:lineRule="auto"/>
        <w:ind w:right="-69"/>
        <w:contextualSpacing/>
        <w:rPr>
          <w:rFonts w:ascii="Times New Roman" w:hAnsi="Times New Roman"/>
          <w:sz w:val="22"/>
          <w:szCs w:val="22"/>
          <w:lang w:val="ru-RU"/>
        </w:rPr>
      </w:pPr>
      <w:proofErr w:type="gramStart"/>
      <w:r w:rsidRPr="001068A0">
        <w:rPr>
          <w:rFonts w:ascii="Times New Roman" w:hAnsi="Times New Roman"/>
          <w:sz w:val="22"/>
          <w:szCs w:val="22"/>
          <w:lang w:val="ru-RU"/>
        </w:rPr>
        <w:t>Стороны освобождаются от ответственности за частичное или полное неисполнение обязательств по Контракту, если это неисполнение явилось следствием обстоятельств непреодолимой силы</w:t>
      </w:r>
      <w:r>
        <w:rPr>
          <w:rFonts w:ascii="Times New Roman" w:hAnsi="Times New Roman"/>
          <w:sz w:val="22"/>
          <w:szCs w:val="22"/>
          <w:lang w:val="ru-RU"/>
        </w:rPr>
        <w:t>, то есть чрезвычайных и неотвратимых обстоятельств, не зависящих от воли Сторон, в том числе</w:t>
      </w:r>
      <w:r w:rsidRPr="001068A0">
        <w:rPr>
          <w:rFonts w:ascii="Times New Roman" w:hAnsi="Times New Roman"/>
          <w:sz w:val="22"/>
          <w:szCs w:val="22"/>
          <w:lang w:val="ru-RU"/>
        </w:rPr>
        <w:t xml:space="preserve">: </w:t>
      </w:r>
      <w:r>
        <w:rPr>
          <w:rFonts w:ascii="Times New Roman" w:hAnsi="Times New Roman"/>
          <w:sz w:val="22"/>
          <w:szCs w:val="22"/>
          <w:lang w:val="ru-RU"/>
        </w:rPr>
        <w:t>военные действия, стихийные бедствия, пожары, перерывы в электроснабжении, акты и действия государственных органов и органов местного самоуправления.</w:t>
      </w:r>
      <w:proofErr w:type="gramEnd"/>
      <w:r>
        <w:rPr>
          <w:rFonts w:ascii="Times New Roman" w:hAnsi="Times New Roman"/>
          <w:sz w:val="22"/>
          <w:szCs w:val="22"/>
          <w:lang w:val="ru-RU"/>
        </w:rPr>
        <w:t xml:space="preserve"> Факт наступления указанных в настоящем пункте обстоятельств должен быть подтвержден документом, выданным компетентным органом. Сторона, ссылающаяся на обстоятельства непреодолимой силы, обязана не позднее 3 (Трех) календарных дней с даты их наступления, известить другую Сторону о наступлении таких обстоятельств.</w:t>
      </w:r>
    </w:p>
    <w:p w:rsidR="00C1444A" w:rsidRDefault="00C1444A" w:rsidP="00C1444A">
      <w:pPr>
        <w:numPr>
          <w:ilvl w:val="1"/>
          <w:numId w:val="9"/>
        </w:numPr>
        <w:spacing w:line="228" w:lineRule="auto"/>
        <w:ind w:right="-69"/>
        <w:contextualSpacing/>
        <w:rPr>
          <w:rFonts w:ascii="Times New Roman" w:hAnsi="Times New Roman"/>
          <w:sz w:val="22"/>
          <w:szCs w:val="22"/>
          <w:lang w:val="ru-RU"/>
        </w:rPr>
      </w:pPr>
      <w:r>
        <w:rPr>
          <w:rFonts w:ascii="Times New Roman" w:hAnsi="Times New Roman"/>
          <w:sz w:val="22"/>
          <w:szCs w:val="22"/>
          <w:lang w:val="ru-RU"/>
        </w:rPr>
        <w:lastRenderedPageBreak/>
        <w:t>Сторона, не исполнившая или исполнившая ненадлежащим образом обязательства по Контракту, несет ответственность в соответствии с действующим законодательством Российской Федерации, Постановлением Правительства Российской Федерации от 30.08.2017 г. № 1042 и условиями Контракта.</w:t>
      </w:r>
    </w:p>
    <w:p w:rsidR="00C1444A" w:rsidRDefault="00C1444A" w:rsidP="00C1444A">
      <w:pPr>
        <w:numPr>
          <w:ilvl w:val="1"/>
          <w:numId w:val="9"/>
        </w:numPr>
        <w:spacing w:line="228" w:lineRule="auto"/>
        <w:ind w:right="-69"/>
        <w:contextualSpacing/>
        <w:rPr>
          <w:rFonts w:ascii="Times New Roman" w:hAnsi="Times New Roman"/>
          <w:sz w:val="22"/>
          <w:szCs w:val="22"/>
          <w:lang w:val="ru-RU"/>
        </w:rPr>
      </w:pPr>
      <w:r>
        <w:rPr>
          <w:rFonts w:ascii="Times New Roman" w:hAnsi="Times New Roman"/>
          <w:sz w:val="22"/>
          <w:szCs w:val="22"/>
          <w:lang w:val="ru-RU"/>
        </w:rPr>
        <w:t>За неисполнение или ненадлежащее исполнение Исполнителем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10 (Десять) процентов цены Контракта.</w:t>
      </w:r>
    </w:p>
    <w:p w:rsidR="00C1444A" w:rsidRDefault="00C1444A" w:rsidP="00C1444A">
      <w:pPr>
        <w:numPr>
          <w:ilvl w:val="1"/>
          <w:numId w:val="9"/>
        </w:numPr>
        <w:spacing w:line="228" w:lineRule="auto"/>
        <w:ind w:right="-69"/>
        <w:contextualSpacing/>
        <w:rPr>
          <w:rFonts w:ascii="Times New Roman" w:hAnsi="Times New Roman"/>
          <w:sz w:val="22"/>
          <w:szCs w:val="22"/>
          <w:lang w:val="ru-RU"/>
        </w:rPr>
      </w:pPr>
      <w:r>
        <w:rPr>
          <w:rFonts w:ascii="Times New Roman" w:hAnsi="Times New Roman"/>
          <w:sz w:val="22"/>
          <w:szCs w:val="22"/>
          <w:lang w:val="ru-RU"/>
        </w:rPr>
        <w:t xml:space="preserve">В случае просрочки исполнения Исполнителем обязательств, предусмотренных Контрактом, Заказчик направляет Исполнителю требования об уплате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1444A" w:rsidRDefault="00C1444A" w:rsidP="00C1444A">
      <w:pPr>
        <w:spacing w:line="228" w:lineRule="auto"/>
        <w:ind w:right="-69"/>
        <w:contextualSpacing/>
        <w:rPr>
          <w:rFonts w:ascii="Times New Roman" w:hAnsi="Times New Roman"/>
          <w:sz w:val="22"/>
          <w:szCs w:val="22"/>
          <w:lang w:val="ru-RU"/>
        </w:rPr>
      </w:pPr>
      <w:r>
        <w:rPr>
          <w:rFonts w:ascii="Times New Roman" w:hAnsi="Times New Roman"/>
          <w:sz w:val="22"/>
          <w:szCs w:val="22"/>
          <w:lang w:val="ru-RU"/>
        </w:rPr>
        <w:t>Пеня устанавливается в размере одной трехсотой действующей на дату уплаты пени ключевой ставки Центрального банка РФ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C1444A" w:rsidRDefault="00C1444A" w:rsidP="00C1444A">
      <w:pPr>
        <w:numPr>
          <w:ilvl w:val="1"/>
          <w:numId w:val="9"/>
        </w:numPr>
        <w:spacing w:line="228" w:lineRule="auto"/>
        <w:ind w:right="-69"/>
        <w:contextualSpacing/>
        <w:rPr>
          <w:rFonts w:ascii="Times New Roman" w:hAnsi="Times New Roman"/>
          <w:sz w:val="22"/>
          <w:szCs w:val="22"/>
          <w:lang w:val="ru-RU"/>
        </w:rPr>
      </w:pPr>
      <w:r>
        <w:rPr>
          <w:rFonts w:ascii="Times New Roman" w:hAnsi="Times New Roman"/>
          <w:sz w:val="22"/>
          <w:szCs w:val="22"/>
          <w:lang w:val="ru-RU"/>
        </w:rPr>
        <w:t>За неисполнение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уплаты штрафа в размере 1000 (Одна тысяча) рублей.</w:t>
      </w:r>
    </w:p>
    <w:p w:rsidR="00C1444A" w:rsidRDefault="00C1444A" w:rsidP="00C1444A">
      <w:pPr>
        <w:numPr>
          <w:ilvl w:val="1"/>
          <w:numId w:val="9"/>
        </w:numPr>
        <w:spacing w:line="228" w:lineRule="auto"/>
        <w:ind w:right="-69"/>
        <w:contextualSpacing/>
        <w:rPr>
          <w:rFonts w:ascii="Times New Roman" w:hAnsi="Times New Roman"/>
          <w:sz w:val="22"/>
          <w:szCs w:val="22"/>
          <w:lang w:val="ru-RU"/>
        </w:rPr>
      </w:pPr>
      <w:r>
        <w:rPr>
          <w:rFonts w:ascii="Times New Roman" w:hAnsi="Times New Roman"/>
          <w:sz w:val="22"/>
          <w:szCs w:val="22"/>
          <w:lang w:val="ru-RU"/>
        </w:rPr>
        <w:t>В случае просрочки исполнения Заказчиком обязательств, предусмотренных Контрактом, Исполнитель вправе потребовать уплату пени. Пеня начисляется за каждый день просрочки исполнения обязательства, предусмотренного Контрактом, начиная со дня, следующего после истечения установленного Контрактом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РФ от не уплаченной в срок суммы.</w:t>
      </w:r>
    </w:p>
    <w:p w:rsidR="00C1444A" w:rsidRDefault="00C1444A" w:rsidP="00C1444A">
      <w:pPr>
        <w:numPr>
          <w:ilvl w:val="1"/>
          <w:numId w:val="9"/>
        </w:numPr>
        <w:spacing w:line="228" w:lineRule="auto"/>
        <w:ind w:right="-69"/>
        <w:contextualSpacing/>
        <w:rPr>
          <w:rFonts w:ascii="Times New Roman" w:hAnsi="Times New Roman"/>
          <w:sz w:val="22"/>
          <w:szCs w:val="22"/>
          <w:lang w:val="ru-RU"/>
        </w:rPr>
      </w:pPr>
      <w:r>
        <w:rPr>
          <w:rFonts w:ascii="Times New Roman" w:hAnsi="Times New Roman"/>
          <w:sz w:val="22"/>
          <w:szCs w:val="22"/>
          <w:lang w:val="ru-RU"/>
        </w:rPr>
        <w:t>Уплата пени и штрафных санкций не освобождает Стороны от выполнения обязательств по Контракту. Общая сумма начисленной неустойки (штрафов, пени) за неисполнение или ненадлежащее исполнение Заказчиком или Исполнителем обязательств, предусмотренных Контрактом, не может превышать цену Контракта.</w:t>
      </w:r>
    </w:p>
    <w:p w:rsidR="00C1444A" w:rsidRPr="001068A0" w:rsidRDefault="00C1444A" w:rsidP="00C1444A">
      <w:pPr>
        <w:widowControl w:val="0"/>
        <w:numPr>
          <w:ilvl w:val="0"/>
          <w:numId w:val="9"/>
        </w:numPr>
        <w:spacing w:before="120" w:after="120"/>
        <w:jc w:val="center"/>
        <w:rPr>
          <w:rFonts w:ascii="Times New Roman" w:hAnsi="Times New Roman"/>
          <w:b/>
          <w:spacing w:val="0"/>
          <w:sz w:val="22"/>
          <w:szCs w:val="22"/>
          <w:lang w:val="ru-RU"/>
        </w:rPr>
      </w:pPr>
      <w:r w:rsidRPr="001068A0">
        <w:rPr>
          <w:rFonts w:ascii="Times New Roman" w:hAnsi="Times New Roman"/>
          <w:b/>
          <w:spacing w:val="0"/>
          <w:sz w:val="22"/>
          <w:szCs w:val="22"/>
          <w:lang w:val="ru-RU"/>
        </w:rPr>
        <w:t>ПОРЯДОК РАЗРЕШЕНИЯ СПОРОВ</w:t>
      </w:r>
    </w:p>
    <w:p w:rsidR="00C1444A" w:rsidRPr="001068A0" w:rsidRDefault="00C1444A" w:rsidP="00C1444A">
      <w:pPr>
        <w:numPr>
          <w:ilvl w:val="1"/>
          <w:numId w:val="9"/>
        </w:numPr>
        <w:spacing w:line="228" w:lineRule="auto"/>
        <w:ind w:right="-69"/>
        <w:contextualSpacing/>
        <w:rPr>
          <w:rFonts w:ascii="Times New Roman" w:hAnsi="Times New Roman"/>
          <w:sz w:val="22"/>
          <w:szCs w:val="22"/>
          <w:lang w:val="ru-RU"/>
        </w:rPr>
      </w:pPr>
      <w:r w:rsidRPr="001068A0">
        <w:rPr>
          <w:rFonts w:ascii="Times New Roman" w:hAnsi="Times New Roman"/>
          <w:sz w:val="22"/>
          <w:szCs w:val="22"/>
          <w:lang w:val="ru-RU"/>
        </w:rPr>
        <w:t>Стороны договорились соблюдать обязательный претензионный порядок разрешения споров. До выполнения претензионного порядка Стороны обязуются не обращаться в суд либо к третьим лицам с требованием о взыскании ущерба.</w:t>
      </w:r>
    </w:p>
    <w:p w:rsidR="00C1444A" w:rsidRPr="001068A0" w:rsidRDefault="00C1444A" w:rsidP="00C1444A">
      <w:pPr>
        <w:numPr>
          <w:ilvl w:val="1"/>
          <w:numId w:val="9"/>
        </w:numPr>
        <w:spacing w:line="228" w:lineRule="auto"/>
        <w:ind w:right="-69"/>
        <w:contextualSpacing/>
        <w:rPr>
          <w:rFonts w:ascii="Times New Roman" w:hAnsi="Times New Roman"/>
          <w:sz w:val="22"/>
          <w:szCs w:val="22"/>
          <w:lang w:val="ru-RU"/>
        </w:rPr>
      </w:pPr>
      <w:r w:rsidRPr="001068A0">
        <w:rPr>
          <w:rFonts w:ascii="Times New Roman" w:hAnsi="Times New Roman"/>
          <w:sz w:val="22"/>
          <w:szCs w:val="22"/>
          <w:lang w:val="ru-RU"/>
        </w:rPr>
        <w:t>Претензия направляется в письменной форме и должна содержать:</w:t>
      </w:r>
    </w:p>
    <w:p w:rsidR="00C1444A" w:rsidRPr="001068A0" w:rsidRDefault="00C1444A" w:rsidP="00C1444A">
      <w:pPr>
        <w:numPr>
          <w:ilvl w:val="0"/>
          <w:numId w:val="31"/>
        </w:numPr>
        <w:spacing w:line="228" w:lineRule="auto"/>
        <w:ind w:right="-69"/>
        <w:contextualSpacing/>
        <w:rPr>
          <w:rFonts w:ascii="Times New Roman" w:hAnsi="Times New Roman"/>
          <w:sz w:val="22"/>
          <w:szCs w:val="22"/>
          <w:lang w:val="ru-RU"/>
        </w:rPr>
      </w:pPr>
      <w:r w:rsidRPr="001068A0">
        <w:rPr>
          <w:rFonts w:ascii="Times New Roman" w:hAnsi="Times New Roman"/>
          <w:sz w:val="22"/>
          <w:szCs w:val="22"/>
          <w:lang w:val="ru-RU"/>
        </w:rPr>
        <w:t xml:space="preserve">сведения об условиях Контракта, нарушение которых вызвало направление претензии; </w:t>
      </w:r>
    </w:p>
    <w:p w:rsidR="00C1444A" w:rsidRPr="001068A0" w:rsidRDefault="00C1444A" w:rsidP="00C1444A">
      <w:pPr>
        <w:numPr>
          <w:ilvl w:val="0"/>
          <w:numId w:val="31"/>
        </w:numPr>
        <w:spacing w:line="228" w:lineRule="auto"/>
        <w:ind w:right="-69"/>
        <w:contextualSpacing/>
        <w:rPr>
          <w:rFonts w:ascii="Times New Roman" w:hAnsi="Times New Roman"/>
          <w:sz w:val="22"/>
          <w:szCs w:val="22"/>
          <w:lang w:val="ru-RU"/>
        </w:rPr>
      </w:pPr>
      <w:r w:rsidRPr="001068A0">
        <w:rPr>
          <w:rFonts w:ascii="Times New Roman" w:hAnsi="Times New Roman"/>
          <w:sz w:val="22"/>
          <w:szCs w:val="22"/>
          <w:lang w:val="ru-RU"/>
        </w:rPr>
        <w:t>требования заявителя;</w:t>
      </w:r>
    </w:p>
    <w:p w:rsidR="00C1444A" w:rsidRPr="001068A0" w:rsidRDefault="00C1444A" w:rsidP="00C1444A">
      <w:pPr>
        <w:numPr>
          <w:ilvl w:val="0"/>
          <w:numId w:val="31"/>
        </w:numPr>
        <w:spacing w:line="228" w:lineRule="auto"/>
        <w:ind w:right="-69"/>
        <w:contextualSpacing/>
        <w:rPr>
          <w:rFonts w:ascii="Times New Roman" w:hAnsi="Times New Roman"/>
          <w:sz w:val="22"/>
          <w:szCs w:val="22"/>
          <w:lang w:val="ru-RU"/>
        </w:rPr>
      </w:pPr>
      <w:r w:rsidRPr="001068A0">
        <w:rPr>
          <w:rFonts w:ascii="Times New Roman" w:hAnsi="Times New Roman"/>
          <w:sz w:val="22"/>
          <w:szCs w:val="22"/>
          <w:lang w:val="ru-RU"/>
        </w:rPr>
        <w:t>предупреждение о последующих действиях в случае неудовлетворения претензии или не рассмотрения ее в установленном порядке;</w:t>
      </w:r>
    </w:p>
    <w:p w:rsidR="00C1444A" w:rsidRPr="001068A0" w:rsidRDefault="00C1444A" w:rsidP="00C1444A">
      <w:pPr>
        <w:numPr>
          <w:ilvl w:val="0"/>
          <w:numId w:val="31"/>
        </w:numPr>
        <w:spacing w:line="228" w:lineRule="auto"/>
        <w:ind w:right="-69"/>
        <w:contextualSpacing/>
        <w:rPr>
          <w:rFonts w:ascii="Times New Roman" w:hAnsi="Times New Roman"/>
          <w:sz w:val="22"/>
          <w:szCs w:val="22"/>
          <w:lang w:val="ru-RU"/>
        </w:rPr>
      </w:pPr>
      <w:r w:rsidRPr="001068A0">
        <w:rPr>
          <w:rFonts w:ascii="Times New Roman" w:hAnsi="Times New Roman"/>
          <w:sz w:val="22"/>
          <w:szCs w:val="22"/>
          <w:lang w:val="ru-RU"/>
        </w:rPr>
        <w:t>сумму ущерба при наличии такового;</w:t>
      </w:r>
    </w:p>
    <w:p w:rsidR="00C1444A" w:rsidRPr="001068A0" w:rsidRDefault="00C1444A" w:rsidP="00C1444A">
      <w:pPr>
        <w:numPr>
          <w:ilvl w:val="0"/>
          <w:numId w:val="31"/>
        </w:numPr>
        <w:spacing w:line="228" w:lineRule="auto"/>
        <w:ind w:right="-69"/>
        <w:contextualSpacing/>
        <w:rPr>
          <w:rFonts w:ascii="Times New Roman" w:hAnsi="Times New Roman"/>
          <w:sz w:val="22"/>
          <w:szCs w:val="22"/>
          <w:lang w:val="ru-RU"/>
        </w:rPr>
      </w:pPr>
      <w:r w:rsidRPr="001068A0">
        <w:rPr>
          <w:rFonts w:ascii="Times New Roman" w:hAnsi="Times New Roman"/>
          <w:sz w:val="22"/>
          <w:szCs w:val="22"/>
          <w:lang w:val="ru-RU"/>
        </w:rPr>
        <w:t xml:space="preserve">перечень прилагаемых документов, обосновывающих претензионные требования, и сами документы в форме приложений. </w:t>
      </w:r>
    </w:p>
    <w:p w:rsidR="00C1444A" w:rsidRPr="001068A0" w:rsidRDefault="00C1444A" w:rsidP="00C1444A">
      <w:pPr>
        <w:numPr>
          <w:ilvl w:val="1"/>
          <w:numId w:val="9"/>
        </w:numPr>
        <w:spacing w:line="228" w:lineRule="auto"/>
        <w:ind w:right="-69"/>
        <w:contextualSpacing/>
        <w:rPr>
          <w:rFonts w:ascii="Times New Roman" w:hAnsi="Times New Roman"/>
          <w:sz w:val="22"/>
          <w:szCs w:val="22"/>
          <w:lang w:val="ru-RU"/>
        </w:rPr>
      </w:pPr>
      <w:r w:rsidRPr="001068A0">
        <w:rPr>
          <w:rFonts w:ascii="Times New Roman" w:hAnsi="Times New Roman"/>
          <w:sz w:val="22"/>
          <w:szCs w:val="22"/>
          <w:lang w:val="ru-RU"/>
        </w:rPr>
        <w:t>Сторона, получившая претензию, обязана дать письменный ответ на претензию в течение 10 (Десяти) рабочих дней с момента ее получения.</w:t>
      </w:r>
    </w:p>
    <w:p w:rsidR="00C1444A" w:rsidRPr="001068A0" w:rsidRDefault="00C1444A" w:rsidP="00C1444A">
      <w:pPr>
        <w:numPr>
          <w:ilvl w:val="1"/>
          <w:numId w:val="9"/>
        </w:numPr>
        <w:spacing w:line="228" w:lineRule="auto"/>
        <w:ind w:right="-69"/>
        <w:contextualSpacing/>
        <w:rPr>
          <w:rFonts w:ascii="Times New Roman" w:hAnsi="Times New Roman"/>
          <w:sz w:val="22"/>
          <w:szCs w:val="22"/>
          <w:lang w:val="ru-RU"/>
        </w:rPr>
      </w:pPr>
      <w:r w:rsidRPr="001068A0">
        <w:rPr>
          <w:rFonts w:ascii="Times New Roman" w:hAnsi="Times New Roman"/>
          <w:sz w:val="22"/>
          <w:szCs w:val="22"/>
          <w:lang w:val="ru-RU"/>
        </w:rPr>
        <w:t>Претензия и ответ на претензию направляются заказным письмом с уведомлением о вручении либо курьером под расписку непосредственному адресату, и дублируются на электронную почту.</w:t>
      </w:r>
    </w:p>
    <w:p w:rsidR="00C1444A" w:rsidRDefault="00C1444A" w:rsidP="00C1444A">
      <w:pPr>
        <w:numPr>
          <w:ilvl w:val="1"/>
          <w:numId w:val="9"/>
        </w:numPr>
        <w:spacing w:line="228" w:lineRule="auto"/>
        <w:ind w:right="-69"/>
        <w:contextualSpacing/>
        <w:rPr>
          <w:rFonts w:ascii="Times New Roman" w:hAnsi="Times New Roman"/>
          <w:sz w:val="22"/>
          <w:szCs w:val="22"/>
          <w:lang w:val="ru-RU"/>
        </w:rPr>
      </w:pPr>
      <w:r w:rsidRPr="00B437C6">
        <w:rPr>
          <w:rFonts w:ascii="Times New Roman" w:hAnsi="Times New Roman"/>
          <w:sz w:val="22"/>
          <w:szCs w:val="22"/>
          <w:lang w:val="ru-RU"/>
        </w:rPr>
        <w:t>При не достижении согласия в претензионном порядке, споры и разногласия между Сторонами по Контракту подлежат рассмотрению в суде по месту нахождения Исполнителя.</w:t>
      </w:r>
    </w:p>
    <w:p w:rsidR="00C1444A" w:rsidRPr="001068A0" w:rsidRDefault="00C1444A" w:rsidP="00C1444A">
      <w:pPr>
        <w:widowControl w:val="0"/>
        <w:numPr>
          <w:ilvl w:val="0"/>
          <w:numId w:val="9"/>
        </w:numPr>
        <w:spacing w:before="120" w:after="120"/>
        <w:jc w:val="center"/>
        <w:rPr>
          <w:rFonts w:ascii="Times New Roman" w:hAnsi="Times New Roman"/>
          <w:b/>
          <w:spacing w:val="0"/>
          <w:sz w:val="22"/>
          <w:szCs w:val="22"/>
          <w:lang w:val="ru-RU"/>
        </w:rPr>
      </w:pPr>
      <w:r w:rsidRPr="001068A0">
        <w:rPr>
          <w:rFonts w:ascii="Times New Roman" w:hAnsi="Times New Roman"/>
          <w:b/>
          <w:spacing w:val="0"/>
          <w:sz w:val="22"/>
          <w:szCs w:val="22"/>
          <w:lang w:val="ru-RU"/>
        </w:rPr>
        <w:t>ПРОЧИЕ УСЛОВИЯ</w:t>
      </w:r>
    </w:p>
    <w:p w:rsidR="00C1444A" w:rsidRPr="008A64FF" w:rsidRDefault="00C1444A" w:rsidP="00C1444A">
      <w:pPr>
        <w:numPr>
          <w:ilvl w:val="1"/>
          <w:numId w:val="9"/>
        </w:numPr>
        <w:spacing w:line="228" w:lineRule="auto"/>
        <w:ind w:right="-69"/>
        <w:contextualSpacing/>
        <w:rPr>
          <w:rFonts w:ascii="Times New Roman" w:hAnsi="Times New Roman"/>
          <w:sz w:val="22"/>
          <w:szCs w:val="22"/>
          <w:lang w:val="ru-RU"/>
        </w:rPr>
      </w:pPr>
      <w:r w:rsidRPr="008A64FF">
        <w:rPr>
          <w:rFonts w:ascii="Times New Roman" w:hAnsi="Times New Roman"/>
          <w:sz w:val="22"/>
          <w:szCs w:val="22"/>
          <w:lang w:val="ru-RU"/>
        </w:rPr>
        <w:t xml:space="preserve">Стороны признают, что реквизиты Заказчика определяются в </w:t>
      </w:r>
      <w:r>
        <w:rPr>
          <w:rFonts w:ascii="Times New Roman" w:hAnsi="Times New Roman"/>
          <w:sz w:val="22"/>
          <w:szCs w:val="22"/>
          <w:lang w:val="ru-RU"/>
        </w:rPr>
        <w:t>з</w:t>
      </w:r>
      <w:r w:rsidRPr="008A64FF">
        <w:rPr>
          <w:rFonts w:ascii="Times New Roman" w:hAnsi="Times New Roman"/>
          <w:sz w:val="22"/>
          <w:szCs w:val="22"/>
          <w:lang w:val="ru-RU"/>
        </w:rPr>
        <w:t xml:space="preserve">аявке Заказчика. При изменении реквизитов Заказчик обязуется в течение </w:t>
      </w:r>
      <w:r w:rsidRPr="00C06900">
        <w:rPr>
          <w:rFonts w:ascii="Times New Roman" w:hAnsi="Times New Roman"/>
          <w:sz w:val="22"/>
          <w:szCs w:val="22"/>
          <w:lang w:val="ru-RU"/>
        </w:rPr>
        <w:t>5</w:t>
      </w:r>
      <w:r w:rsidRPr="008A64FF">
        <w:rPr>
          <w:rFonts w:ascii="Times New Roman" w:hAnsi="Times New Roman"/>
          <w:sz w:val="22"/>
          <w:szCs w:val="22"/>
          <w:lang w:val="ru-RU"/>
        </w:rPr>
        <w:t xml:space="preserve"> (</w:t>
      </w:r>
      <w:r>
        <w:rPr>
          <w:rFonts w:ascii="Times New Roman" w:hAnsi="Times New Roman"/>
          <w:sz w:val="22"/>
          <w:szCs w:val="22"/>
          <w:lang w:val="ru-RU"/>
        </w:rPr>
        <w:t>пяти</w:t>
      </w:r>
      <w:r w:rsidRPr="008A64FF">
        <w:rPr>
          <w:rFonts w:ascii="Times New Roman" w:hAnsi="Times New Roman"/>
          <w:sz w:val="22"/>
          <w:szCs w:val="22"/>
          <w:lang w:val="ru-RU"/>
        </w:rPr>
        <w:t xml:space="preserve">) календарных дней сообщить об этом Исполнителю. </w:t>
      </w:r>
    </w:p>
    <w:p w:rsidR="00C1444A" w:rsidRPr="008A64FF" w:rsidRDefault="00C1444A" w:rsidP="00C1444A">
      <w:pPr>
        <w:numPr>
          <w:ilvl w:val="1"/>
          <w:numId w:val="9"/>
        </w:numPr>
        <w:spacing w:line="228" w:lineRule="auto"/>
        <w:ind w:right="-69"/>
        <w:contextualSpacing/>
        <w:rPr>
          <w:rFonts w:ascii="Times New Roman" w:hAnsi="Times New Roman"/>
          <w:sz w:val="22"/>
          <w:szCs w:val="22"/>
          <w:lang w:val="ru-RU"/>
        </w:rPr>
      </w:pPr>
      <w:r w:rsidRPr="008A64FF">
        <w:rPr>
          <w:rFonts w:ascii="Times New Roman" w:hAnsi="Times New Roman"/>
          <w:sz w:val="22"/>
          <w:szCs w:val="22"/>
          <w:lang w:val="ru-RU"/>
        </w:rPr>
        <w:t xml:space="preserve">Заказчик обязуется формировать платежные документы в соответствии с правилами, указанными в счете. В случае неправильного оформления платежного документа Исполнитель имеет право принять полученные суммы как неопознанные и приостановить оказание </w:t>
      </w:r>
      <w:r>
        <w:rPr>
          <w:rFonts w:ascii="Times New Roman" w:hAnsi="Times New Roman"/>
          <w:sz w:val="22"/>
          <w:szCs w:val="22"/>
          <w:lang w:val="ru-RU"/>
        </w:rPr>
        <w:t>У</w:t>
      </w:r>
      <w:r w:rsidRPr="008A64FF">
        <w:rPr>
          <w:rFonts w:ascii="Times New Roman" w:hAnsi="Times New Roman"/>
          <w:sz w:val="22"/>
          <w:szCs w:val="22"/>
          <w:lang w:val="ru-RU"/>
        </w:rPr>
        <w:t xml:space="preserve">слуг </w:t>
      </w:r>
      <w:r>
        <w:rPr>
          <w:rFonts w:ascii="Times New Roman" w:hAnsi="Times New Roman"/>
          <w:sz w:val="22"/>
          <w:szCs w:val="22"/>
          <w:lang w:val="ru-RU"/>
        </w:rPr>
        <w:t>и передачу прав на использование Программы</w:t>
      </w:r>
      <w:r>
        <w:rPr>
          <w:rFonts w:ascii="Times New Roman" w:hAnsi="Times New Roman"/>
          <w:spacing w:val="0"/>
          <w:sz w:val="22"/>
          <w:szCs w:val="22"/>
          <w:lang w:val="ru-RU"/>
        </w:rPr>
        <w:t xml:space="preserve"> </w:t>
      </w:r>
      <w:r w:rsidRPr="008A64FF">
        <w:rPr>
          <w:rFonts w:ascii="Times New Roman" w:hAnsi="Times New Roman"/>
          <w:sz w:val="22"/>
          <w:szCs w:val="22"/>
          <w:lang w:val="ru-RU"/>
        </w:rPr>
        <w:t>до распознавания назначения платежа.</w:t>
      </w:r>
    </w:p>
    <w:p w:rsidR="00C1444A" w:rsidRPr="008A64FF" w:rsidRDefault="00C1444A" w:rsidP="00C1444A">
      <w:pPr>
        <w:numPr>
          <w:ilvl w:val="1"/>
          <w:numId w:val="9"/>
        </w:numPr>
        <w:spacing w:line="228" w:lineRule="auto"/>
        <w:ind w:right="-69"/>
        <w:contextualSpacing/>
        <w:rPr>
          <w:rFonts w:ascii="Times New Roman" w:hAnsi="Times New Roman"/>
          <w:sz w:val="22"/>
          <w:szCs w:val="22"/>
          <w:lang w:val="ru-RU"/>
        </w:rPr>
      </w:pPr>
      <w:r w:rsidRPr="008A64FF">
        <w:rPr>
          <w:rFonts w:ascii="Times New Roman" w:hAnsi="Times New Roman"/>
          <w:sz w:val="22"/>
          <w:szCs w:val="22"/>
          <w:lang w:val="ru-RU"/>
        </w:rPr>
        <w:t>Доставка материальных ценностей может осуществляться посредством специальной (фельдъегерской) связи</w:t>
      </w:r>
      <w:r>
        <w:rPr>
          <w:rFonts w:ascii="Times New Roman" w:hAnsi="Times New Roman"/>
          <w:sz w:val="22"/>
          <w:szCs w:val="22"/>
          <w:lang w:val="ru-RU"/>
        </w:rPr>
        <w:t>.</w:t>
      </w:r>
      <w:r w:rsidRPr="008A64FF">
        <w:rPr>
          <w:rFonts w:ascii="Times New Roman" w:hAnsi="Times New Roman"/>
          <w:sz w:val="22"/>
          <w:szCs w:val="22"/>
          <w:lang w:val="ru-RU"/>
        </w:rPr>
        <w:t xml:space="preserve"> </w:t>
      </w:r>
      <w:r>
        <w:rPr>
          <w:rFonts w:ascii="Times New Roman" w:hAnsi="Times New Roman"/>
          <w:sz w:val="22"/>
          <w:szCs w:val="22"/>
          <w:lang w:val="ru-RU"/>
        </w:rPr>
        <w:t xml:space="preserve">При этом </w:t>
      </w:r>
      <w:r w:rsidRPr="008A64FF">
        <w:rPr>
          <w:rFonts w:ascii="Times New Roman" w:hAnsi="Times New Roman"/>
          <w:sz w:val="22"/>
          <w:szCs w:val="22"/>
          <w:lang w:val="ru-RU"/>
        </w:rPr>
        <w:t>услуги специальной (фельдъегерской) связи оплачиваются Заказчиком дополнительно. Обязанность Исполнителя по пересылке материальных ценностей считается выполненной надлежащим образом с момента их сдачи представителю службы специальной (фельдъегерской) связи.</w:t>
      </w:r>
    </w:p>
    <w:p w:rsidR="00C1444A" w:rsidRPr="006D3DD7" w:rsidRDefault="00C1444A" w:rsidP="00C1444A">
      <w:pPr>
        <w:numPr>
          <w:ilvl w:val="1"/>
          <w:numId w:val="9"/>
        </w:numPr>
        <w:spacing w:line="228" w:lineRule="auto"/>
        <w:ind w:right="-69"/>
        <w:contextualSpacing/>
        <w:rPr>
          <w:rFonts w:ascii="Times New Roman" w:hAnsi="Times New Roman"/>
          <w:sz w:val="22"/>
          <w:szCs w:val="22"/>
          <w:lang w:val="ru-RU"/>
        </w:rPr>
      </w:pPr>
      <w:r w:rsidRPr="006D3DD7">
        <w:rPr>
          <w:rFonts w:ascii="Times New Roman" w:hAnsi="Times New Roman"/>
          <w:sz w:val="22"/>
          <w:szCs w:val="22"/>
          <w:lang w:val="ru-RU"/>
        </w:rPr>
        <w:t>Названия разделов Контракта используются только в целях удобства и ссылок, и не оказывают влияния на структуру или толкование его условий.</w:t>
      </w:r>
    </w:p>
    <w:p w:rsidR="00C1444A" w:rsidRPr="006D3DD7" w:rsidRDefault="00C1444A" w:rsidP="00C1444A">
      <w:pPr>
        <w:numPr>
          <w:ilvl w:val="1"/>
          <w:numId w:val="9"/>
        </w:numPr>
        <w:spacing w:line="228" w:lineRule="auto"/>
        <w:ind w:right="-69"/>
        <w:contextualSpacing/>
        <w:rPr>
          <w:rFonts w:ascii="Times New Roman" w:hAnsi="Times New Roman"/>
          <w:sz w:val="22"/>
          <w:szCs w:val="22"/>
          <w:lang w:val="ru-RU"/>
        </w:rPr>
      </w:pPr>
      <w:r w:rsidRPr="006D3DD7">
        <w:rPr>
          <w:rFonts w:ascii="Times New Roman" w:hAnsi="Times New Roman"/>
          <w:sz w:val="22"/>
          <w:szCs w:val="22"/>
          <w:lang w:val="ru-RU"/>
        </w:rPr>
        <w:lastRenderedPageBreak/>
        <w:t>Если любое положение Контракта будет признано недействительным или не имеющим юридической силы, то это не затронет действительности и юридической силы любой другой части Контракта, которая остается в полной юридической силе и действительности.</w:t>
      </w:r>
    </w:p>
    <w:p w:rsidR="00C1444A" w:rsidRPr="006D3DD7" w:rsidRDefault="00C1444A" w:rsidP="00C1444A">
      <w:pPr>
        <w:numPr>
          <w:ilvl w:val="1"/>
          <w:numId w:val="9"/>
        </w:numPr>
        <w:spacing w:line="228" w:lineRule="auto"/>
        <w:ind w:right="-69"/>
        <w:contextualSpacing/>
        <w:rPr>
          <w:rFonts w:ascii="Times New Roman" w:hAnsi="Times New Roman"/>
          <w:sz w:val="22"/>
          <w:szCs w:val="22"/>
          <w:lang w:val="ru-RU"/>
        </w:rPr>
      </w:pPr>
      <w:r w:rsidRPr="006D3DD7">
        <w:rPr>
          <w:rFonts w:ascii="Times New Roman" w:hAnsi="Times New Roman"/>
          <w:sz w:val="22"/>
          <w:szCs w:val="22"/>
          <w:lang w:val="ru-RU"/>
        </w:rPr>
        <w:t>Неотъемлемой частью Контракта явля</w:t>
      </w:r>
      <w:r>
        <w:rPr>
          <w:rFonts w:ascii="Times New Roman" w:hAnsi="Times New Roman"/>
          <w:sz w:val="22"/>
          <w:szCs w:val="22"/>
          <w:lang w:val="ru-RU"/>
        </w:rPr>
        <w:t>ю</w:t>
      </w:r>
      <w:r w:rsidRPr="006D3DD7">
        <w:rPr>
          <w:rFonts w:ascii="Times New Roman" w:hAnsi="Times New Roman"/>
          <w:sz w:val="22"/>
          <w:szCs w:val="22"/>
          <w:lang w:val="ru-RU"/>
        </w:rPr>
        <w:t>тся:</w:t>
      </w:r>
    </w:p>
    <w:p w:rsidR="00C1444A" w:rsidRPr="001068A0" w:rsidRDefault="00C1444A" w:rsidP="00C1444A">
      <w:pPr>
        <w:widowControl w:val="0"/>
        <w:autoSpaceDE w:val="0"/>
        <w:autoSpaceDN w:val="0"/>
        <w:adjustRightInd w:val="0"/>
        <w:ind w:right="-69"/>
        <w:jc w:val="left"/>
        <w:rPr>
          <w:rFonts w:ascii="Times New Roman" w:hAnsi="Times New Roman"/>
          <w:spacing w:val="0"/>
          <w:sz w:val="22"/>
          <w:szCs w:val="22"/>
          <w:lang w:val="ru-RU"/>
        </w:rPr>
      </w:pPr>
      <w:r w:rsidRPr="001068A0">
        <w:rPr>
          <w:rFonts w:ascii="Times New Roman" w:hAnsi="Times New Roman"/>
          <w:spacing w:val="0"/>
          <w:sz w:val="22"/>
          <w:szCs w:val="22"/>
          <w:lang w:val="ru-RU"/>
        </w:rPr>
        <w:t>Приложение № 1: Спецификация;</w:t>
      </w:r>
    </w:p>
    <w:p w:rsidR="00C1444A" w:rsidRDefault="00C1444A" w:rsidP="00C1444A">
      <w:pPr>
        <w:widowControl w:val="0"/>
        <w:autoSpaceDE w:val="0"/>
        <w:autoSpaceDN w:val="0"/>
        <w:adjustRightInd w:val="0"/>
        <w:ind w:right="-69"/>
        <w:rPr>
          <w:rFonts w:ascii="Times New Roman" w:hAnsi="Times New Roman"/>
          <w:spacing w:val="0"/>
          <w:sz w:val="22"/>
          <w:szCs w:val="22"/>
          <w:lang w:val="ru-RU"/>
        </w:rPr>
      </w:pPr>
      <w:r w:rsidRPr="001068A0">
        <w:rPr>
          <w:rFonts w:ascii="Times New Roman" w:hAnsi="Times New Roman"/>
          <w:spacing w:val="0"/>
          <w:sz w:val="22"/>
          <w:szCs w:val="22"/>
          <w:lang w:val="ru-RU"/>
        </w:rPr>
        <w:t>Приложение № 2: Сублицензионный договор</w:t>
      </w:r>
      <w:r>
        <w:rPr>
          <w:rFonts w:ascii="Times New Roman" w:hAnsi="Times New Roman"/>
          <w:spacing w:val="0"/>
          <w:sz w:val="22"/>
          <w:szCs w:val="22"/>
          <w:lang w:val="ru-RU"/>
        </w:rPr>
        <w:t>.</w:t>
      </w:r>
    </w:p>
    <w:p w:rsidR="00C1444A" w:rsidRPr="001068A0" w:rsidRDefault="00C1444A" w:rsidP="00C1444A">
      <w:pPr>
        <w:spacing w:before="120" w:after="120"/>
        <w:ind w:left="357" w:hanging="357"/>
        <w:jc w:val="center"/>
        <w:rPr>
          <w:rFonts w:ascii="Times New Roman" w:hAnsi="Times New Roman"/>
          <w:b/>
          <w:bCs/>
          <w:sz w:val="22"/>
          <w:szCs w:val="22"/>
          <w:lang w:val="ru-RU"/>
        </w:rPr>
      </w:pPr>
      <w:r w:rsidRPr="001068A0">
        <w:rPr>
          <w:rFonts w:ascii="Times New Roman" w:hAnsi="Times New Roman"/>
          <w:b/>
          <w:bCs/>
          <w:sz w:val="22"/>
          <w:szCs w:val="22"/>
          <w:lang w:val="ru-RU"/>
        </w:rPr>
        <w:t>10. ЮРИДИЧЕСКИЕ АДРЕСА</w:t>
      </w:r>
      <w:r>
        <w:rPr>
          <w:rFonts w:ascii="Times New Roman" w:hAnsi="Times New Roman"/>
          <w:b/>
          <w:bCs/>
          <w:sz w:val="22"/>
          <w:szCs w:val="22"/>
          <w:lang w:val="ru-RU"/>
        </w:rPr>
        <w:t>,</w:t>
      </w:r>
      <w:r w:rsidRPr="001068A0">
        <w:rPr>
          <w:rFonts w:ascii="Times New Roman" w:hAnsi="Times New Roman"/>
          <w:b/>
          <w:bCs/>
          <w:sz w:val="22"/>
          <w:szCs w:val="22"/>
          <w:lang w:val="ru-RU"/>
        </w:rPr>
        <w:t xml:space="preserve"> РЕКВИЗИТЫ </w:t>
      </w:r>
      <w:r>
        <w:rPr>
          <w:rFonts w:ascii="Times New Roman" w:hAnsi="Times New Roman"/>
          <w:b/>
          <w:bCs/>
          <w:sz w:val="22"/>
          <w:szCs w:val="22"/>
          <w:lang w:val="ru-RU"/>
        </w:rPr>
        <w:t xml:space="preserve">И ПОДПИСИ </w:t>
      </w:r>
      <w:r w:rsidRPr="001068A0">
        <w:rPr>
          <w:rFonts w:ascii="Times New Roman" w:hAnsi="Times New Roman"/>
          <w:b/>
          <w:bCs/>
          <w:sz w:val="22"/>
          <w:szCs w:val="22"/>
          <w:lang w:val="ru-RU"/>
        </w:rPr>
        <w:t>СТОРОН.</w:t>
      </w:r>
    </w:p>
    <w:tbl>
      <w:tblPr>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87"/>
        <w:gridCol w:w="5245"/>
      </w:tblGrid>
      <w:tr w:rsidR="00C1444A" w:rsidRPr="009A4EF5">
        <w:tc>
          <w:tcPr>
            <w:tcW w:w="5387" w:type="dxa"/>
            <w:shd w:val="clear" w:color="auto" w:fill="auto"/>
          </w:tcPr>
          <w:p w:rsidR="00C1444A" w:rsidRPr="00D75EF5" w:rsidRDefault="00C1444A">
            <w:pPr>
              <w:rPr>
                <w:rFonts w:ascii="Times New Roman" w:hAnsi="Times New Roman"/>
                <w:b/>
                <w:color w:val="000000"/>
                <w:sz w:val="22"/>
                <w:szCs w:val="22"/>
              </w:rPr>
            </w:pPr>
            <w:r w:rsidRPr="00D75EF5">
              <w:rPr>
                <w:rFonts w:ascii="Times New Roman" w:hAnsi="Times New Roman"/>
                <w:b/>
                <w:color w:val="000000"/>
                <w:sz w:val="22"/>
                <w:szCs w:val="22"/>
                <w:lang w:val="ru-RU"/>
              </w:rPr>
              <w:t>Исполнитель</w:t>
            </w:r>
            <w:r w:rsidRPr="00D75EF5">
              <w:rPr>
                <w:rFonts w:ascii="Times New Roman" w:hAnsi="Times New Roman"/>
                <w:b/>
                <w:color w:val="000000"/>
                <w:sz w:val="22"/>
                <w:szCs w:val="22"/>
              </w:rPr>
              <w:t>:</w:t>
            </w:r>
          </w:p>
          <w:p w:rsidR="00C1444A" w:rsidRPr="00D75EF5" w:rsidRDefault="00C1444A">
            <w:pPr>
              <w:rPr>
                <w:rFonts w:ascii="Times New Roman" w:hAnsi="Times New Roman"/>
                <w:b/>
                <w:color w:val="000000"/>
                <w:sz w:val="22"/>
                <w:szCs w:val="22"/>
              </w:rPr>
            </w:pPr>
          </w:p>
        </w:tc>
        <w:tc>
          <w:tcPr>
            <w:tcW w:w="5245" w:type="dxa"/>
            <w:shd w:val="clear" w:color="auto" w:fill="auto"/>
          </w:tcPr>
          <w:p w:rsidR="00C1444A" w:rsidRPr="009A4EF5" w:rsidRDefault="00C1444A">
            <w:pPr>
              <w:rPr>
                <w:rFonts w:ascii="Times New Roman" w:hAnsi="Times New Roman"/>
                <w:b/>
                <w:color w:val="000000"/>
                <w:sz w:val="22"/>
                <w:szCs w:val="22"/>
                <w:lang w:val="ru-RU"/>
              </w:rPr>
            </w:pPr>
            <w:r w:rsidRPr="00D75EF5">
              <w:rPr>
                <w:rFonts w:ascii="Times New Roman" w:hAnsi="Times New Roman"/>
                <w:b/>
                <w:color w:val="000000"/>
                <w:sz w:val="22"/>
                <w:szCs w:val="22"/>
                <w:lang w:val="ru-RU"/>
              </w:rPr>
              <w:t>Заказчик</w:t>
            </w:r>
            <w:r w:rsidRPr="009A4EF5">
              <w:rPr>
                <w:rFonts w:ascii="Times New Roman" w:hAnsi="Times New Roman"/>
                <w:b/>
                <w:color w:val="000000"/>
                <w:sz w:val="22"/>
                <w:szCs w:val="22"/>
                <w:lang w:val="ru-RU"/>
              </w:rPr>
              <w:t>:</w:t>
            </w:r>
          </w:p>
          <w:p w:rsidR="00C1444A" w:rsidRPr="009A4EF5" w:rsidRDefault="004202CD">
            <w:pPr>
              <w:rPr>
                <w:rFonts w:ascii="Times New Roman" w:hAnsi="Times New Roman"/>
                <w:b/>
                <w:color w:val="000000"/>
                <w:sz w:val="22"/>
                <w:szCs w:val="22"/>
                <w:lang w:val="ru-RU"/>
              </w:rPr>
            </w:pPr>
            <w:r w:rsidRPr="009A4EF5">
              <w:rPr>
                <w:rFonts w:ascii="Times New Roman" w:hAnsi="Times New Roman"/>
                <w:b/>
                <w:sz w:val="22"/>
                <w:szCs w:val="22"/>
                <w:lang w:val="ru-RU"/>
              </w:rPr>
              <w:t xml:space="preserve">УСПН НОВОУЗЕНСКОГО РАЙОНА, ГКУ </w:t>
            </w:r>
            <w:proofErr w:type="gramStart"/>
            <w:r w:rsidRPr="009A4EF5">
              <w:rPr>
                <w:rFonts w:ascii="Times New Roman" w:hAnsi="Times New Roman"/>
                <w:b/>
                <w:sz w:val="22"/>
                <w:szCs w:val="22"/>
                <w:lang w:val="ru-RU"/>
              </w:rPr>
              <w:t>СО</w:t>
            </w:r>
            <w:proofErr w:type="gramEnd"/>
          </w:p>
        </w:tc>
      </w:tr>
      <w:tr w:rsidR="00C1444A" w:rsidRPr="00D75EF5">
        <w:tc>
          <w:tcPr>
            <w:tcW w:w="5387" w:type="dxa"/>
            <w:shd w:val="clear" w:color="auto" w:fill="auto"/>
          </w:tcPr>
          <w:p w:rsidR="00C1444A" w:rsidRPr="00D75EF5" w:rsidRDefault="00C1444A">
            <w:pPr>
              <w:rPr>
                <w:rFonts w:ascii="Times New Roman" w:hAnsi="Times New Roman"/>
                <w:color w:val="000000"/>
                <w:sz w:val="22"/>
                <w:szCs w:val="22"/>
                <w:lang w:val="de-DE"/>
              </w:rPr>
            </w:pPr>
          </w:p>
        </w:tc>
        <w:tc>
          <w:tcPr>
            <w:tcW w:w="5245" w:type="dxa"/>
            <w:shd w:val="clear" w:color="auto" w:fill="auto"/>
          </w:tcPr>
          <w:p w:rsidR="00C1444A" w:rsidRPr="00D75EF5" w:rsidRDefault="00C1444A">
            <w:pPr>
              <w:rPr>
                <w:rFonts w:ascii="Times New Roman" w:hAnsi="Times New Roman"/>
                <w:b/>
                <w:color w:val="000000"/>
                <w:sz w:val="22"/>
                <w:szCs w:val="22"/>
                <w:lang w:val="de-DE"/>
              </w:rPr>
            </w:pPr>
            <w:r w:rsidRPr="00D75EF5">
              <w:rPr>
                <w:rFonts w:ascii="Times New Roman" w:hAnsi="Times New Roman"/>
                <w:b/>
                <w:color w:val="000000"/>
                <w:sz w:val="22"/>
                <w:szCs w:val="22"/>
                <w:lang w:val="ru-RU"/>
              </w:rPr>
              <w:t>Юридический</w:t>
            </w:r>
            <w:r w:rsidRPr="00D75EF5">
              <w:rPr>
                <w:rFonts w:ascii="Times New Roman" w:hAnsi="Times New Roman"/>
                <w:b/>
                <w:color w:val="000000"/>
                <w:sz w:val="22"/>
                <w:szCs w:val="22"/>
                <w:lang w:val="de-DE"/>
              </w:rPr>
              <w:t xml:space="preserve"> </w:t>
            </w:r>
            <w:r w:rsidRPr="00D75EF5">
              <w:rPr>
                <w:rFonts w:ascii="Times New Roman" w:hAnsi="Times New Roman"/>
                <w:b/>
                <w:color w:val="000000"/>
                <w:sz w:val="22"/>
                <w:szCs w:val="22"/>
                <w:lang w:val="ru-RU"/>
              </w:rPr>
              <w:t>адрес</w:t>
            </w:r>
            <w:r w:rsidRPr="00D75EF5">
              <w:rPr>
                <w:rFonts w:ascii="Times New Roman" w:hAnsi="Times New Roman"/>
                <w:b/>
                <w:color w:val="000000"/>
                <w:sz w:val="22"/>
                <w:szCs w:val="22"/>
                <w:lang w:val="de-DE"/>
              </w:rPr>
              <w:t>:</w:t>
            </w:r>
            <w:r w:rsidRPr="00D75EF5">
              <w:rPr>
                <w:rFonts w:ascii="Times New Roman" w:hAnsi="Times New Roman"/>
                <w:sz w:val="22"/>
                <w:szCs w:val="22"/>
                <w:lang w:val="ru-RU"/>
              </w:rPr>
              <w:t xml:space="preserve"> </w:t>
            </w:r>
            <w:r w:rsidR="004202CD">
              <w:rPr>
                <w:rFonts w:ascii="Times New Roman" w:hAnsi="Times New Roman"/>
                <w:sz w:val="22"/>
                <w:szCs w:val="22"/>
                <w:lang w:val="ru-RU"/>
              </w:rPr>
              <w:t xml:space="preserve">413360, Саратовская </w:t>
            </w:r>
            <w:proofErr w:type="spellStart"/>
            <w:proofErr w:type="gramStart"/>
            <w:r w:rsidR="004202CD">
              <w:rPr>
                <w:rFonts w:ascii="Times New Roman" w:hAnsi="Times New Roman"/>
                <w:sz w:val="22"/>
                <w:szCs w:val="22"/>
                <w:lang w:val="ru-RU"/>
              </w:rPr>
              <w:t>обл</w:t>
            </w:r>
            <w:proofErr w:type="spellEnd"/>
            <w:proofErr w:type="gramEnd"/>
            <w:r w:rsidR="004202CD">
              <w:rPr>
                <w:rFonts w:ascii="Times New Roman" w:hAnsi="Times New Roman"/>
                <w:sz w:val="22"/>
                <w:szCs w:val="22"/>
                <w:lang w:val="ru-RU"/>
              </w:rPr>
              <w:t>, Новоузенск г, улица Советская, дом 22</w:t>
            </w:r>
          </w:p>
          <w:p w:rsidR="00C1444A" w:rsidRPr="00D75EF5" w:rsidRDefault="00C1444A">
            <w:pPr>
              <w:rPr>
                <w:rFonts w:ascii="Times New Roman" w:hAnsi="Times New Roman"/>
                <w:sz w:val="22"/>
                <w:szCs w:val="22"/>
                <w:lang w:val="ru-RU"/>
              </w:rPr>
            </w:pPr>
            <w:r w:rsidRPr="00D75EF5">
              <w:rPr>
                <w:rFonts w:ascii="Times New Roman" w:hAnsi="Times New Roman"/>
                <w:b/>
                <w:sz w:val="22"/>
                <w:szCs w:val="22"/>
                <w:lang w:val="ru-RU"/>
              </w:rPr>
              <w:t xml:space="preserve">ИНН/КПП: </w:t>
            </w:r>
            <w:r w:rsidR="004202CD">
              <w:rPr>
                <w:rFonts w:ascii="Times New Roman" w:hAnsi="Times New Roman"/>
                <w:sz w:val="22"/>
                <w:szCs w:val="22"/>
                <w:lang w:val="ru-RU"/>
              </w:rPr>
              <w:t>6422000641</w:t>
            </w:r>
            <w:r w:rsidRPr="00D75EF5">
              <w:rPr>
                <w:rFonts w:ascii="Times New Roman" w:hAnsi="Times New Roman"/>
                <w:sz w:val="22"/>
                <w:szCs w:val="22"/>
                <w:lang w:val="ru-RU"/>
              </w:rPr>
              <w:t xml:space="preserve">/ </w:t>
            </w:r>
            <w:r w:rsidR="004202CD">
              <w:rPr>
                <w:rFonts w:ascii="Times New Roman" w:hAnsi="Times New Roman"/>
                <w:sz w:val="22"/>
                <w:szCs w:val="22"/>
                <w:lang w:val="ru-RU"/>
              </w:rPr>
              <w:t>642201001</w:t>
            </w:r>
          </w:p>
          <w:p w:rsidR="00C1444A" w:rsidRPr="00D75EF5" w:rsidRDefault="00C1444A">
            <w:pPr>
              <w:rPr>
                <w:rFonts w:ascii="Times New Roman" w:hAnsi="Times New Roman"/>
                <w:sz w:val="22"/>
                <w:szCs w:val="22"/>
                <w:lang w:val="ru-RU"/>
              </w:rPr>
            </w:pPr>
            <w:proofErr w:type="gramStart"/>
            <w:r w:rsidRPr="00D75EF5">
              <w:rPr>
                <w:rFonts w:ascii="Times New Roman" w:hAnsi="Times New Roman"/>
                <w:b/>
                <w:sz w:val="22"/>
                <w:szCs w:val="22"/>
                <w:lang w:val="ru-RU"/>
              </w:rPr>
              <w:t>р</w:t>
            </w:r>
            <w:proofErr w:type="gramEnd"/>
            <w:r w:rsidRPr="00D75EF5">
              <w:rPr>
                <w:rFonts w:ascii="Times New Roman" w:hAnsi="Times New Roman"/>
                <w:b/>
                <w:sz w:val="22"/>
                <w:szCs w:val="22"/>
                <w:lang w:val="ru-RU"/>
              </w:rPr>
              <w:t xml:space="preserve">/с: </w:t>
            </w:r>
          </w:p>
          <w:p w:rsidR="00C1444A" w:rsidRPr="00D75EF5" w:rsidRDefault="00C1444A">
            <w:pPr>
              <w:rPr>
                <w:rFonts w:ascii="Times New Roman" w:hAnsi="Times New Roman"/>
                <w:sz w:val="22"/>
                <w:szCs w:val="22"/>
                <w:lang w:val="ru-RU"/>
              </w:rPr>
            </w:pPr>
            <w:r w:rsidRPr="00D75EF5">
              <w:rPr>
                <w:rFonts w:ascii="Times New Roman" w:hAnsi="Times New Roman"/>
                <w:b/>
                <w:sz w:val="22"/>
                <w:szCs w:val="22"/>
                <w:lang w:val="ru-RU"/>
              </w:rPr>
              <w:t>в банке</w:t>
            </w:r>
            <w:r w:rsidRPr="00D75EF5">
              <w:rPr>
                <w:rFonts w:ascii="Times New Roman" w:hAnsi="Times New Roman"/>
                <w:sz w:val="22"/>
                <w:szCs w:val="22"/>
                <w:lang w:val="ru-RU"/>
              </w:rPr>
              <w:t xml:space="preserve"> </w:t>
            </w:r>
          </w:p>
          <w:p w:rsidR="00C1444A" w:rsidRPr="00D75EF5" w:rsidRDefault="00C1444A">
            <w:pPr>
              <w:rPr>
                <w:rFonts w:ascii="Times New Roman" w:hAnsi="Times New Roman"/>
                <w:sz w:val="22"/>
                <w:szCs w:val="22"/>
                <w:lang w:val="ru-RU"/>
              </w:rPr>
            </w:pPr>
            <w:r w:rsidRPr="00D75EF5">
              <w:rPr>
                <w:rFonts w:ascii="Times New Roman" w:hAnsi="Times New Roman"/>
                <w:b/>
                <w:sz w:val="22"/>
                <w:szCs w:val="22"/>
                <w:lang w:val="ru-RU"/>
              </w:rPr>
              <w:t xml:space="preserve">к/с: </w:t>
            </w:r>
          </w:p>
          <w:p w:rsidR="00C1444A" w:rsidRPr="00D75EF5" w:rsidRDefault="00C1444A">
            <w:pPr>
              <w:rPr>
                <w:rFonts w:ascii="Times New Roman" w:hAnsi="Times New Roman"/>
                <w:sz w:val="22"/>
                <w:szCs w:val="22"/>
                <w:lang w:val="ru-RU"/>
              </w:rPr>
            </w:pPr>
            <w:r w:rsidRPr="00D75EF5">
              <w:rPr>
                <w:rFonts w:ascii="Times New Roman" w:hAnsi="Times New Roman"/>
                <w:b/>
                <w:sz w:val="22"/>
                <w:szCs w:val="22"/>
                <w:lang w:val="ru-RU"/>
              </w:rPr>
              <w:t xml:space="preserve">БИК: </w:t>
            </w:r>
          </w:p>
          <w:p w:rsidR="00C1444A" w:rsidRPr="00D75EF5" w:rsidRDefault="00C1444A">
            <w:pPr>
              <w:rPr>
                <w:rFonts w:ascii="Times New Roman" w:hAnsi="Times New Roman"/>
                <w:sz w:val="22"/>
                <w:szCs w:val="22"/>
              </w:rPr>
            </w:pPr>
            <w:proofErr w:type="spellStart"/>
            <w:r w:rsidRPr="00D75EF5">
              <w:rPr>
                <w:rFonts w:ascii="Times New Roman" w:hAnsi="Times New Roman"/>
                <w:b/>
                <w:sz w:val="22"/>
                <w:szCs w:val="22"/>
              </w:rPr>
              <w:t>Тел</w:t>
            </w:r>
            <w:proofErr w:type="spellEnd"/>
            <w:r w:rsidRPr="00D75EF5">
              <w:rPr>
                <w:rFonts w:ascii="Times New Roman" w:hAnsi="Times New Roman"/>
                <w:b/>
                <w:sz w:val="22"/>
                <w:szCs w:val="22"/>
              </w:rPr>
              <w:t xml:space="preserve">.: </w:t>
            </w:r>
          </w:p>
        </w:tc>
      </w:tr>
      <w:tr w:rsidR="00C1444A" w:rsidRPr="00D75EF5">
        <w:tc>
          <w:tcPr>
            <w:tcW w:w="5387" w:type="dxa"/>
            <w:shd w:val="clear" w:color="auto" w:fill="auto"/>
          </w:tcPr>
          <w:p w:rsidR="009A4EF5" w:rsidRDefault="009A4EF5">
            <w:pPr>
              <w:rPr>
                <w:rFonts w:ascii="Times New Roman" w:hAnsi="Times New Roman"/>
                <w:b/>
                <w:color w:val="000000"/>
                <w:sz w:val="22"/>
                <w:szCs w:val="22"/>
                <w:lang w:val="ru-RU"/>
              </w:rPr>
            </w:pPr>
          </w:p>
          <w:p w:rsidR="00C1444A" w:rsidRPr="00D75EF5" w:rsidRDefault="00C1444A">
            <w:pPr>
              <w:rPr>
                <w:rFonts w:ascii="Times New Roman" w:hAnsi="Times New Roman"/>
                <w:b/>
                <w:sz w:val="22"/>
                <w:szCs w:val="22"/>
                <w:lang w:val="ru-RU"/>
              </w:rPr>
            </w:pPr>
            <w:r w:rsidRPr="00D75EF5">
              <w:rPr>
                <w:rFonts w:ascii="Times New Roman" w:hAnsi="Times New Roman"/>
                <w:b/>
                <w:color w:val="000000"/>
                <w:sz w:val="22"/>
                <w:szCs w:val="22"/>
                <w:lang w:val="ru-RU"/>
              </w:rPr>
              <w:t>__________________/</w:t>
            </w:r>
          </w:p>
          <w:p w:rsidR="00C1444A" w:rsidRPr="00D75EF5" w:rsidRDefault="00C1444A">
            <w:pPr>
              <w:rPr>
                <w:rFonts w:ascii="Times New Roman" w:hAnsi="Times New Roman"/>
                <w:b/>
                <w:color w:val="000000"/>
                <w:sz w:val="22"/>
                <w:szCs w:val="22"/>
                <w:lang w:val="ru-RU"/>
              </w:rPr>
            </w:pPr>
            <w:r w:rsidRPr="00D75EF5">
              <w:rPr>
                <w:rFonts w:ascii="Times New Roman" w:hAnsi="Times New Roman"/>
                <w:b/>
                <w:color w:val="000000"/>
                <w:sz w:val="22"/>
                <w:szCs w:val="22"/>
                <w:lang w:val="ru-RU"/>
              </w:rPr>
              <w:t>м.п.</w:t>
            </w:r>
          </w:p>
        </w:tc>
        <w:tc>
          <w:tcPr>
            <w:tcW w:w="5245" w:type="dxa"/>
            <w:shd w:val="clear" w:color="auto" w:fill="auto"/>
          </w:tcPr>
          <w:p w:rsidR="00C1444A" w:rsidRPr="00D75EF5" w:rsidRDefault="004202CD">
            <w:pPr>
              <w:rPr>
                <w:rFonts w:ascii="Times New Roman" w:hAnsi="Times New Roman"/>
                <w:b/>
                <w:color w:val="000000"/>
                <w:sz w:val="22"/>
                <w:szCs w:val="22"/>
                <w:lang w:val="ru-RU"/>
              </w:rPr>
            </w:pPr>
            <w:r>
              <w:rPr>
                <w:rFonts w:ascii="Times New Roman" w:hAnsi="Times New Roman"/>
                <w:b/>
                <w:sz w:val="22"/>
                <w:szCs w:val="22"/>
                <w:lang w:val="ru-RU"/>
              </w:rPr>
              <w:t>Директор</w:t>
            </w:r>
          </w:p>
          <w:p w:rsidR="009A4EF5" w:rsidRDefault="009A4EF5">
            <w:pPr>
              <w:rPr>
                <w:rFonts w:ascii="Times New Roman" w:hAnsi="Times New Roman"/>
                <w:b/>
                <w:color w:val="000000"/>
                <w:sz w:val="22"/>
                <w:szCs w:val="22"/>
                <w:lang w:val="ru-RU"/>
              </w:rPr>
            </w:pPr>
          </w:p>
          <w:p w:rsidR="00C1444A" w:rsidRPr="00D75EF5" w:rsidRDefault="00C1444A">
            <w:pPr>
              <w:rPr>
                <w:rFonts w:ascii="Times New Roman" w:hAnsi="Times New Roman"/>
                <w:b/>
                <w:color w:val="000000"/>
                <w:sz w:val="22"/>
                <w:szCs w:val="22"/>
                <w:lang w:val="ru-RU"/>
              </w:rPr>
            </w:pPr>
            <w:r w:rsidRPr="00D75EF5">
              <w:rPr>
                <w:rFonts w:ascii="Times New Roman" w:hAnsi="Times New Roman"/>
                <w:b/>
                <w:color w:val="000000"/>
                <w:sz w:val="22"/>
                <w:szCs w:val="22"/>
                <w:lang w:val="ru-RU"/>
              </w:rPr>
              <w:t>__________________/</w:t>
            </w:r>
            <w:r w:rsidR="004202CD">
              <w:rPr>
                <w:rFonts w:ascii="Times New Roman" w:hAnsi="Times New Roman"/>
                <w:b/>
                <w:sz w:val="22"/>
                <w:szCs w:val="22"/>
                <w:lang w:val="ru-RU"/>
              </w:rPr>
              <w:t>Дурнова Т.П.</w:t>
            </w:r>
          </w:p>
          <w:p w:rsidR="00C1444A" w:rsidRPr="00D75EF5" w:rsidRDefault="00C1444A">
            <w:pPr>
              <w:rPr>
                <w:rFonts w:ascii="Times New Roman" w:hAnsi="Times New Roman"/>
                <w:b/>
                <w:color w:val="000000"/>
                <w:sz w:val="22"/>
                <w:szCs w:val="22"/>
                <w:lang w:val="ru-RU"/>
              </w:rPr>
            </w:pPr>
            <w:r w:rsidRPr="00D75EF5">
              <w:rPr>
                <w:rFonts w:ascii="Times New Roman" w:hAnsi="Times New Roman"/>
                <w:b/>
                <w:color w:val="000000"/>
                <w:sz w:val="22"/>
                <w:szCs w:val="22"/>
                <w:lang w:val="ru-RU"/>
              </w:rPr>
              <w:t>м.п.</w:t>
            </w:r>
          </w:p>
        </w:tc>
      </w:tr>
    </w:tbl>
    <w:p w:rsidR="00C1444A" w:rsidRDefault="00C1444A" w:rsidP="00C1444A">
      <w:pPr>
        <w:rPr>
          <w:rFonts w:ascii="Times New Roman" w:hAnsi="Times New Roman"/>
          <w:b/>
          <w:bCs/>
          <w:sz w:val="22"/>
          <w:szCs w:val="22"/>
          <w:lang w:val="ru-RU"/>
        </w:rPr>
      </w:pPr>
      <w:r>
        <w:rPr>
          <w:rFonts w:ascii="Times New Roman" w:hAnsi="Times New Roman"/>
          <w:b/>
          <w:bCs/>
          <w:sz w:val="22"/>
          <w:szCs w:val="22"/>
          <w:lang w:val="ru-RU"/>
        </w:rPr>
        <w:br w:type="page"/>
      </w:r>
    </w:p>
    <w:p w:rsidR="00C1444A" w:rsidRDefault="00C1444A" w:rsidP="00C1444A">
      <w:pPr>
        <w:jc w:val="right"/>
        <w:rPr>
          <w:rFonts w:ascii="Times New Roman" w:hAnsi="Times New Roman"/>
          <w:b/>
          <w:bCs/>
          <w:sz w:val="22"/>
          <w:szCs w:val="22"/>
          <w:lang w:val="ru-RU"/>
        </w:rPr>
      </w:pPr>
      <w:r w:rsidRPr="005218BA">
        <w:rPr>
          <w:rFonts w:ascii="Times New Roman" w:hAnsi="Times New Roman"/>
          <w:b/>
          <w:bCs/>
          <w:sz w:val="22"/>
          <w:szCs w:val="22"/>
          <w:lang w:val="ru-RU"/>
        </w:rPr>
        <w:t>Приложение № 1</w:t>
      </w:r>
    </w:p>
    <w:p w:rsidR="00C1444A" w:rsidRDefault="00C1444A" w:rsidP="00C1444A">
      <w:pPr>
        <w:jc w:val="right"/>
        <w:rPr>
          <w:rFonts w:ascii="Times New Roman" w:hAnsi="Times New Roman"/>
          <w:b/>
          <w:bCs/>
          <w:sz w:val="22"/>
          <w:szCs w:val="22"/>
          <w:lang w:val="ru-RU"/>
        </w:rPr>
      </w:pPr>
      <w:r w:rsidRPr="005218BA">
        <w:rPr>
          <w:rFonts w:ascii="Times New Roman" w:hAnsi="Times New Roman"/>
          <w:b/>
          <w:bCs/>
          <w:sz w:val="22"/>
          <w:szCs w:val="22"/>
          <w:lang w:val="ru-RU"/>
        </w:rPr>
        <w:t xml:space="preserve"> к </w:t>
      </w:r>
      <w:r>
        <w:rPr>
          <w:rFonts w:ascii="Times New Roman" w:hAnsi="Times New Roman"/>
          <w:b/>
          <w:bCs/>
          <w:sz w:val="22"/>
          <w:szCs w:val="22"/>
          <w:lang w:val="ru-RU"/>
        </w:rPr>
        <w:t xml:space="preserve">Контракту № </w:t>
      </w:r>
      <w:r w:rsidR="00FF6A88">
        <w:rPr>
          <w:rFonts w:ascii="Times New Roman" w:hAnsi="Times New Roman"/>
          <w:b/>
          <w:sz w:val="22"/>
          <w:szCs w:val="22"/>
          <w:lang w:val="ru-RU"/>
        </w:rPr>
        <w:t xml:space="preserve"> </w:t>
      </w:r>
    </w:p>
    <w:p w:rsidR="00C1444A" w:rsidRDefault="00C1444A" w:rsidP="00C1444A">
      <w:pPr>
        <w:jc w:val="right"/>
        <w:rPr>
          <w:rFonts w:ascii="Times New Roman" w:hAnsi="Times New Roman"/>
          <w:b/>
          <w:bCs/>
          <w:sz w:val="22"/>
          <w:szCs w:val="22"/>
          <w:lang w:val="ru-RU"/>
        </w:rPr>
      </w:pPr>
      <w:r>
        <w:rPr>
          <w:rFonts w:ascii="Times New Roman" w:hAnsi="Times New Roman"/>
          <w:b/>
          <w:bCs/>
          <w:sz w:val="22"/>
          <w:szCs w:val="22"/>
          <w:lang w:val="ru-RU"/>
        </w:rPr>
        <w:t xml:space="preserve">от </w:t>
      </w:r>
      <w:r w:rsidR="009A4EF5">
        <w:rPr>
          <w:rFonts w:ascii="Times New Roman" w:hAnsi="Times New Roman"/>
          <w:b/>
          <w:sz w:val="22"/>
          <w:szCs w:val="22"/>
          <w:lang w:val="ru-RU"/>
        </w:rPr>
        <w:t>________ 2026 г.</w:t>
      </w:r>
    </w:p>
    <w:p w:rsidR="00C1444A" w:rsidRPr="009764ED" w:rsidRDefault="00C1444A" w:rsidP="00C1444A">
      <w:pPr>
        <w:jc w:val="right"/>
        <w:rPr>
          <w:rFonts w:ascii="Times New Roman" w:hAnsi="Times New Roman"/>
          <w:b/>
          <w:bCs/>
          <w:sz w:val="22"/>
          <w:szCs w:val="22"/>
          <w:lang w:val="ru-RU"/>
        </w:rPr>
      </w:pPr>
    </w:p>
    <w:p w:rsidR="00C1444A" w:rsidRPr="00F013F1" w:rsidRDefault="00C1444A" w:rsidP="00C1444A">
      <w:pPr>
        <w:jc w:val="center"/>
        <w:rPr>
          <w:rFonts w:ascii="Times New Roman" w:hAnsi="Times New Roman"/>
          <w:b/>
          <w:sz w:val="24"/>
          <w:szCs w:val="24"/>
          <w:lang w:val="ru-RU"/>
        </w:rPr>
      </w:pPr>
      <w:r w:rsidRPr="00F013F1">
        <w:rPr>
          <w:rFonts w:ascii="Times New Roman" w:hAnsi="Times New Roman"/>
          <w:b/>
          <w:sz w:val="24"/>
          <w:szCs w:val="24"/>
          <w:lang w:val="ru-RU"/>
        </w:rPr>
        <w:t>Спецификация</w:t>
      </w:r>
    </w:p>
    <w:p w:rsidR="00C1444A" w:rsidRPr="00655640" w:rsidRDefault="00C1444A" w:rsidP="00C1444A">
      <w:pPr>
        <w:ind w:left="-709"/>
        <w:rPr>
          <w:rFonts w:ascii="Times New Roman" w:hAnsi="Times New Roman"/>
          <w:sz w:val="24"/>
          <w:szCs w:val="24"/>
          <w:lang w:val="ru-RU"/>
        </w:rPr>
      </w:pPr>
    </w:p>
    <w:tbl>
      <w:tblPr>
        <w:tblW w:w="5000" w:type="pct"/>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tblPr>
      <w:tblGrid>
        <w:gridCol w:w="4396"/>
        <w:gridCol w:w="709"/>
        <w:gridCol w:w="990"/>
        <w:gridCol w:w="1278"/>
        <w:gridCol w:w="1561"/>
        <w:gridCol w:w="1488"/>
      </w:tblGrid>
      <w:tr w:rsidR="00C1444A" w:rsidRPr="004B6709" w:rsidTr="009A4EF5">
        <w:tc>
          <w:tcPr>
            <w:tcW w:w="2109" w:type="pct"/>
            <w:hideMark/>
          </w:tcPr>
          <w:p w:rsidR="00C1444A" w:rsidRPr="004B6709" w:rsidRDefault="00C1444A">
            <w:pPr>
              <w:jc w:val="center"/>
              <w:rPr>
                <w:rFonts w:ascii="Times New Roman" w:hAnsi="Times New Roman"/>
                <w:b/>
                <w:bCs/>
                <w:sz w:val="24"/>
                <w:szCs w:val="24"/>
              </w:rPr>
            </w:pPr>
            <w:proofErr w:type="spellStart"/>
            <w:r w:rsidRPr="004B6709">
              <w:rPr>
                <w:rFonts w:ascii="Times New Roman" w:hAnsi="Times New Roman"/>
                <w:b/>
                <w:bCs/>
                <w:sz w:val="24"/>
                <w:szCs w:val="24"/>
              </w:rPr>
              <w:t>Наименование</w:t>
            </w:r>
            <w:proofErr w:type="spellEnd"/>
          </w:p>
        </w:tc>
        <w:tc>
          <w:tcPr>
            <w:tcW w:w="340" w:type="pct"/>
          </w:tcPr>
          <w:p w:rsidR="00C1444A" w:rsidRPr="00074120" w:rsidRDefault="00C1444A">
            <w:pPr>
              <w:jc w:val="center"/>
              <w:rPr>
                <w:rFonts w:ascii="Times New Roman" w:hAnsi="Times New Roman"/>
                <w:b/>
                <w:bCs/>
                <w:sz w:val="24"/>
                <w:szCs w:val="24"/>
              </w:rPr>
            </w:pPr>
            <w:proofErr w:type="spellStart"/>
            <w:r>
              <w:rPr>
                <w:rFonts w:ascii="Times New Roman" w:hAnsi="Times New Roman"/>
                <w:b/>
                <w:bCs/>
                <w:sz w:val="24"/>
                <w:szCs w:val="24"/>
              </w:rPr>
              <w:t>Ед</w:t>
            </w:r>
            <w:proofErr w:type="spellEnd"/>
            <w:r>
              <w:rPr>
                <w:rFonts w:ascii="Times New Roman" w:hAnsi="Times New Roman"/>
                <w:b/>
                <w:bCs/>
                <w:sz w:val="24"/>
                <w:szCs w:val="24"/>
              </w:rPr>
              <w:t>.</w:t>
            </w:r>
          </w:p>
        </w:tc>
        <w:tc>
          <w:tcPr>
            <w:tcW w:w="475" w:type="pct"/>
            <w:hideMark/>
          </w:tcPr>
          <w:p w:rsidR="00C1444A" w:rsidRPr="004B6709" w:rsidRDefault="00C1444A">
            <w:pPr>
              <w:jc w:val="center"/>
              <w:rPr>
                <w:rFonts w:ascii="Times New Roman" w:hAnsi="Times New Roman"/>
                <w:b/>
                <w:bCs/>
                <w:sz w:val="24"/>
                <w:szCs w:val="24"/>
              </w:rPr>
            </w:pPr>
            <w:proofErr w:type="spellStart"/>
            <w:r w:rsidRPr="004B6709">
              <w:rPr>
                <w:rFonts w:ascii="Times New Roman" w:hAnsi="Times New Roman"/>
                <w:b/>
                <w:bCs/>
                <w:sz w:val="24"/>
                <w:szCs w:val="24"/>
              </w:rPr>
              <w:t>Кол-во</w:t>
            </w:r>
            <w:proofErr w:type="spellEnd"/>
          </w:p>
        </w:tc>
        <w:tc>
          <w:tcPr>
            <w:tcW w:w="613" w:type="pct"/>
            <w:hideMark/>
          </w:tcPr>
          <w:p w:rsidR="00C1444A" w:rsidRPr="004B6709" w:rsidRDefault="00C1444A">
            <w:pPr>
              <w:jc w:val="center"/>
              <w:rPr>
                <w:rFonts w:ascii="Times New Roman" w:hAnsi="Times New Roman"/>
                <w:b/>
                <w:bCs/>
                <w:sz w:val="24"/>
                <w:szCs w:val="24"/>
              </w:rPr>
            </w:pPr>
            <w:proofErr w:type="spellStart"/>
            <w:r w:rsidRPr="004B6709">
              <w:rPr>
                <w:rFonts w:ascii="Times New Roman" w:hAnsi="Times New Roman"/>
                <w:b/>
                <w:bCs/>
                <w:sz w:val="24"/>
                <w:szCs w:val="24"/>
              </w:rPr>
              <w:t>Цена</w:t>
            </w:r>
            <w:proofErr w:type="spellEnd"/>
            <w:r w:rsidRPr="004B6709">
              <w:rPr>
                <w:rFonts w:ascii="Times New Roman" w:hAnsi="Times New Roman"/>
                <w:b/>
                <w:bCs/>
                <w:sz w:val="24"/>
                <w:szCs w:val="24"/>
              </w:rPr>
              <w:t xml:space="preserve">, </w:t>
            </w:r>
            <w:proofErr w:type="spellStart"/>
            <w:r w:rsidRPr="004B6709">
              <w:rPr>
                <w:rFonts w:ascii="Times New Roman" w:hAnsi="Times New Roman"/>
                <w:b/>
                <w:bCs/>
                <w:sz w:val="24"/>
                <w:szCs w:val="24"/>
              </w:rPr>
              <w:t>руб</w:t>
            </w:r>
            <w:proofErr w:type="spellEnd"/>
          </w:p>
        </w:tc>
        <w:tc>
          <w:tcPr>
            <w:tcW w:w="749" w:type="pct"/>
          </w:tcPr>
          <w:p w:rsidR="00C1444A" w:rsidRPr="004B6709" w:rsidRDefault="00C1444A">
            <w:pPr>
              <w:jc w:val="center"/>
              <w:rPr>
                <w:rFonts w:ascii="Times New Roman" w:hAnsi="Times New Roman"/>
                <w:b/>
                <w:sz w:val="24"/>
                <w:szCs w:val="24"/>
                <w:lang w:eastAsia="ru-RU"/>
              </w:rPr>
            </w:pPr>
            <w:proofErr w:type="spellStart"/>
            <w:r w:rsidRPr="00074120">
              <w:rPr>
                <w:rFonts w:ascii="Times New Roman" w:hAnsi="Times New Roman"/>
                <w:b/>
                <w:sz w:val="24"/>
                <w:szCs w:val="24"/>
                <w:lang w:eastAsia="ru-RU"/>
              </w:rPr>
              <w:t>Сумма</w:t>
            </w:r>
            <w:proofErr w:type="spellEnd"/>
            <w:r>
              <w:rPr>
                <w:rFonts w:ascii="Times New Roman" w:hAnsi="Times New Roman"/>
                <w:b/>
                <w:sz w:val="24"/>
                <w:szCs w:val="24"/>
                <w:lang w:eastAsia="ru-RU"/>
              </w:rPr>
              <w:t xml:space="preserve"> </w:t>
            </w:r>
            <w:r w:rsidRPr="00074120">
              <w:rPr>
                <w:rFonts w:ascii="Times New Roman" w:hAnsi="Times New Roman"/>
                <w:b/>
                <w:sz w:val="24"/>
                <w:szCs w:val="24"/>
                <w:lang w:eastAsia="ru-RU"/>
              </w:rPr>
              <w:t>НДС</w:t>
            </w:r>
          </w:p>
        </w:tc>
        <w:tc>
          <w:tcPr>
            <w:tcW w:w="715" w:type="pct"/>
            <w:tcBorders>
              <w:right w:val="single" w:sz="4" w:space="0" w:color="auto"/>
            </w:tcBorders>
            <w:hideMark/>
          </w:tcPr>
          <w:p w:rsidR="00C1444A" w:rsidRPr="004B6709" w:rsidRDefault="00C1444A">
            <w:pPr>
              <w:jc w:val="center"/>
              <w:rPr>
                <w:rFonts w:ascii="Times New Roman" w:hAnsi="Times New Roman"/>
                <w:b/>
                <w:bCs/>
                <w:sz w:val="24"/>
                <w:szCs w:val="24"/>
              </w:rPr>
            </w:pPr>
            <w:proofErr w:type="spellStart"/>
            <w:r w:rsidRPr="004B6709">
              <w:rPr>
                <w:rFonts w:ascii="Times New Roman" w:hAnsi="Times New Roman"/>
                <w:b/>
                <w:sz w:val="24"/>
                <w:szCs w:val="24"/>
                <w:lang w:eastAsia="ru-RU"/>
              </w:rPr>
              <w:t>Всего</w:t>
            </w:r>
            <w:proofErr w:type="spellEnd"/>
            <w:r w:rsidRPr="004B6709">
              <w:rPr>
                <w:rFonts w:ascii="Times New Roman" w:hAnsi="Times New Roman"/>
                <w:b/>
                <w:sz w:val="24"/>
                <w:szCs w:val="24"/>
                <w:lang w:eastAsia="ru-RU"/>
              </w:rPr>
              <w:t xml:space="preserve">, </w:t>
            </w:r>
            <w:proofErr w:type="spellStart"/>
            <w:r w:rsidRPr="004B6709">
              <w:rPr>
                <w:rFonts w:ascii="Times New Roman" w:hAnsi="Times New Roman"/>
                <w:b/>
                <w:sz w:val="24"/>
                <w:szCs w:val="24"/>
                <w:lang w:eastAsia="ru-RU"/>
              </w:rPr>
              <w:t>руб</w:t>
            </w:r>
            <w:proofErr w:type="spellEnd"/>
            <w:r w:rsidRPr="004B6709">
              <w:rPr>
                <w:rFonts w:ascii="Times New Roman" w:hAnsi="Times New Roman"/>
                <w:b/>
                <w:sz w:val="24"/>
                <w:szCs w:val="24"/>
                <w:lang w:eastAsia="ru-RU"/>
              </w:rPr>
              <w:t>.</w:t>
            </w:r>
          </w:p>
        </w:tc>
      </w:tr>
      <w:tr w:rsidR="004202CD" w:rsidRPr="004B6709" w:rsidTr="009A4EF5">
        <w:tc>
          <w:tcPr>
            <w:tcW w:w="2109" w:type="pct"/>
          </w:tcPr>
          <w:p w:rsidR="004202CD" w:rsidRPr="009A4EF5" w:rsidRDefault="004202CD">
            <w:pPr>
              <w:rPr>
                <w:rFonts w:ascii="Times New Roman" w:hAnsi="Times New Roman"/>
                <w:sz w:val="24"/>
                <w:szCs w:val="24"/>
                <w:lang w:val="ru-RU"/>
              </w:rPr>
            </w:pPr>
            <w:r w:rsidRPr="009A4EF5">
              <w:rPr>
                <w:rFonts w:ascii="Times New Roman" w:hAnsi="Times New Roman"/>
                <w:sz w:val="24"/>
                <w:szCs w:val="24"/>
                <w:lang w:val="ru-RU"/>
              </w:rPr>
              <w:t xml:space="preserve">Клиентский доступ к </w:t>
            </w:r>
            <w:r>
              <w:rPr>
                <w:rFonts w:ascii="Times New Roman" w:hAnsi="Times New Roman"/>
                <w:sz w:val="24"/>
                <w:szCs w:val="24"/>
              </w:rPr>
              <w:t>VPN</w:t>
            </w:r>
            <w:r w:rsidRPr="009A4EF5">
              <w:rPr>
                <w:rFonts w:ascii="Times New Roman" w:hAnsi="Times New Roman"/>
                <w:sz w:val="24"/>
                <w:szCs w:val="24"/>
                <w:lang w:val="ru-RU"/>
              </w:rPr>
              <w:t>-сети.</w:t>
            </w:r>
          </w:p>
        </w:tc>
        <w:tc>
          <w:tcPr>
            <w:tcW w:w="340" w:type="pct"/>
          </w:tcPr>
          <w:p w:rsidR="004202CD" w:rsidRDefault="004202CD">
            <w:pPr>
              <w:jc w:val="center"/>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475" w:type="pct"/>
          </w:tcPr>
          <w:p w:rsidR="004202CD" w:rsidRPr="004B6709" w:rsidRDefault="004202CD">
            <w:pPr>
              <w:jc w:val="center"/>
              <w:rPr>
                <w:rFonts w:ascii="Times New Roman" w:hAnsi="Times New Roman"/>
                <w:sz w:val="24"/>
                <w:szCs w:val="24"/>
              </w:rPr>
            </w:pPr>
            <w:r>
              <w:rPr>
                <w:rFonts w:ascii="Times New Roman" w:hAnsi="Times New Roman"/>
                <w:sz w:val="24"/>
                <w:szCs w:val="24"/>
              </w:rPr>
              <w:t>1</w:t>
            </w:r>
          </w:p>
        </w:tc>
        <w:tc>
          <w:tcPr>
            <w:tcW w:w="613" w:type="pct"/>
          </w:tcPr>
          <w:p w:rsidR="004202CD" w:rsidRPr="004B6709" w:rsidRDefault="004202CD">
            <w:pPr>
              <w:jc w:val="right"/>
              <w:rPr>
                <w:rFonts w:ascii="Times New Roman" w:hAnsi="Times New Roman"/>
                <w:sz w:val="24"/>
                <w:szCs w:val="24"/>
              </w:rPr>
            </w:pPr>
          </w:p>
        </w:tc>
        <w:tc>
          <w:tcPr>
            <w:tcW w:w="749" w:type="pct"/>
          </w:tcPr>
          <w:p w:rsidR="004202CD" w:rsidRDefault="004202CD">
            <w:pPr>
              <w:jc w:val="right"/>
              <w:rPr>
                <w:rFonts w:ascii="Times New Roman" w:hAnsi="Times New Roman"/>
                <w:sz w:val="24"/>
                <w:szCs w:val="24"/>
              </w:rPr>
            </w:pPr>
          </w:p>
        </w:tc>
        <w:tc>
          <w:tcPr>
            <w:tcW w:w="715" w:type="pct"/>
            <w:tcBorders>
              <w:right w:val="single" w:sz="4" w:space="0" w:color="auto"/>
            </w:tcBorders>
          </w:tcPr>
          <w:p w:rsidR="004202CD" w:rsidRPr="004B6709" w:rsidRDefault="004202CD">
            <w:pPr>
              <w:jc w:val="right"/>
              <w:rPr>
                <w:rFonts w:ascii="Times New Roman" w:hAnsi="Times New Roman"/>
                <w:sz w:val="24"/>
                <w:szCs w:val="24"/>
              </w:rPr>
            </w:pPr>
          </w:p>
        </w:tc>
      </w:tr>
      <w:tr w:rsidR="004202CD" w:rsidRPr="004B6709" w:rsidTr="009A4EF5">
        <w:tc>
          <w:tcPr>
            <w:tcW w:w="2109" w:type="pct"/>
          </w:tcPr>
          <w:p w:rsidR="004202CD" w:rsidRPr="009A4EF5" w:rsidRDefault="004202CD">
            <w:pPr>
              <w:rPr>
                <w:rFonts w:ascii="Times New Roman" w:hAnsi="Times New Roman"/>
                <w:sz w:val="24"/>
                <w:szCs w:val="24"/>
                <w:lang w:val="ru-RU"/>
              </w:rPr>
            </w:pPr>
            <w:r w:rsidRPr="009A4EF5">
              <w:rPr>
                <w:rFonts w:ascii="Times New Roman" w:hAnsi="Times New Roman"/>
                <w:sz w:val="24"/>
                <w:szCs w:val="24"/>
                <w:lang w:val="ru-RU"/>
              </w:rPr>
              <w:t xml:space="preserve">Лицензия </w:t>
            </w:r>
            <w:proofErr w:type="spellStart"/>
            <w:r>
              <w:rPr>
                <w:rFonts w:ascii="Times New Roman" w:hAnsi="Times New Roman"/>
                <w:sz w:val="24"/>
                <w:szCs w:val="24"/>
              </w:rPr>
              <w:t>ViPNet</w:t>
            </w:r>
            <w:proofErr w:type="spellEnd"/>
            <w:r w:rsidRPr="009A4EF5">
              <w:rPr>
                <w:rFonts w:ascii="Times New Roman" w:hAnsi="Times New Roman"/>
                <w:sz w:val="24"/>
                <w:szCs w:val="24"/>
                <w:lang w:val="ru-RU"/>
              </w:rPr>
              <w:t xml:space="preserve"> </w:t>
            </w:r>
            <w:r>
              <w:rPr>
                <w:rFonts w:ascii="Times New Roman" w:hAnsi="Times New Roman"/>
                <w:sz w:val="24"/>
                <w:szCs w:val="24"/>
              </w:rPr>
              <w:t>Client</w:t>
            </w:r>
            <w:r w:rsidRPr="009A4EF5">
              <w:rPr>
                <w:rFonts w:ascii="Times New Roman" w:hAnsi="Times New Roman"/>
                <w:sz w:val="24"/>
                <w:szCs w:val="24"/>
                <w:lang w:val="ru-RU"/>
              </w:rPr>
              <w:t xml:space="preserve"> на 1 АРМ.</w:t>
            </w:r>
          </w:p>
        </w:tc>
        <w:tc>
          <w:tcPr>
            <w:tcW w:w="340" w:type="pct"/>
          </w:tcPr>
          <w:p w:rsidR="004202CD" w:rsidRDefault="004202CD">
            <w:pPr>
              <w:jc w:val="center"/>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475" w:type="pct"/>
          </w:tcPr>
          <w:p w:rsidR="004202CD" w:rsidRPr="004B6709" w:rsidRDefault="004202CD">
            <w:pPr>
              <w:jc w:val="center"/>
              <w:rPr>
                <w:rFonts w:ascii="Times New Roman" w:hAnsi="Times New Roman"/>
                <w:sz w:val="24"/>
                <w:szCs w:val="24"/>
              </w:rPr>
            </w:pPr>
            <w:r>
              <w:rPr>
                <w:rFonts w:ascii="Times New Roman" w:hAnsi="Times New Roman"/>
                <w:sz w:val="24"/>
                <w:szCs w:val="24"/>
              </w:rPr>
              <w:t>1</w:t>
            </w:r>
          </w:p>
        </w:tc>
        <w:tc>
          <w:tcPr>
            <w:tcW w:w="613" w:type="pct"/>
          </w:tcPr>
          <w:p w:rsidR="004202CD" w:rsidRPr="004B6709" w:rsidRDefault="004202CD">
            <w:pPr>
              <w:jc w:val="right"/>
              <w:rPr>
                <w:rFonts w:ascii="Times New Roman" w:hAnsi="Times New Roman"/>
                <w:sz w:val="24"/>
                <w:szCs w:val="24"/>
              </w:rPr>
            </w:pPr>
          </w:p>
        </w:tc>
        <w:tc>
          <w:tcPr>
            <w:tcW w:w="749" w:type="pct"/>
          </w:tcPr>
          <w:p w:rsidR="004202CD" w:rsidRDefault="004202CD">
            <w:pPr>
              <w:jc w:val="right"/>
              <w:rPr>
                <w:rFonts w:ascii="Times New Roman" w:hAnsi="Times New Roman"/>
                <w:sz w:val="24"/>
                <w:szCs w:val="24"/>
              </w:rPr>
            </w:pPr>
          </w:p>
        </w:tc>
        <w:tc>
          <w:tcPr>
            <w:tcW w:w="715" w:type="pct"/>
            <w:tcBorders>
              <w:right w:val="single" w:sz="4" w:space="0" w:color="auto"/>
            </w:tcBorders>
          </w:tcPr>
          <w:p w:rsidR="004202CD" w:rsidRPr="004B6709" w:rsidRDefault="004202CD">
            <w:pPr>
              <w:jc w:val="right"/>
              <w:rPr>
                <w:rFonts w:ascii="Times New Roman" w:hAnsi="Times New Roman"/>
                <w:sz w:val="24"/>
                <w:szCs w:val="24"/>
              </w:rPr>
            </w:pPr>
          </w:p>
        </w:tc>
      </w:tr>
      <w:tr w:rsidR="004202CD" w:rsidRPr="004B6709" w:rsidTr="009A4EF5">
        <w:tc>
          <w:tcPr>
            <w:tcW w:w="2109" w:type="pct"/>
          </w:tcPr>
          <w:p w:rsidR="004202CD" w:rsidRPr="009A4EF5" w:rsidRDefault="004202CD">
            <w:pPr>
              <w:rPr>
                <w:rFonts w:ascii="Times New Roman" w:hAnsi="Times New Roman"/>
                <w:sz w:val="24"/>
                <w:szCs w:val="24"/>
                <w:lang w:val="ru-RU"/>
              </w:rPr>
            </w:pPr>
            <w:r w:rsidRPr="009A4EF5">
              <w:rPr>
                <w:rFonts w:ascii="Times New Roman" w:hAnsi="Times New Roman"/>
                <w:sz w:val="24"/>
                <w:szCs w:val="24"/>
                <w:lang w:val="ru-RU"/>
              </w:rPr>
              <w:t xml:space="preserve">Предоставление одной </w:t>
            </w:r>
            <w:r>
              <w:rPr>
                <w:rFonts w:ascii="Times New Roman" w:hAnsi="Times New Roman"/>
                <w:sz w:val="24"/>
                <w:szCs w:val="24"/>
              </w:rPr>
              <w:t>VPN</w:t>
            </w:r>
            <w:r w:rsidRPr="009A4EF5">
              <w:rPr>
                <w:rFonts w:ascii="Times New Roman" w:hAnsi="Times New Roman"/>
                <w:sz w:val="24"/>
                <w:szCs w:val="24"/>
                <w:lang w:val="ru-RU"/>
              </w:rPr>
              <w:t xml:space="preserve">-связи с абонентским пунктом </w:t>
            </w:r>
            <w:proofErr w:type="spellStart"/>
            <w:r>
              <w:rPr>
                <w:rFonts w:ascii="Times New Roman" w:hAnsi="Times New Roman"/>
                <w:sz w:val="24"/>
                <w:szCs w:val="24"/>
              </w:rPr>
              <w:t>ViPNet</w:t>
            </w:r>
            <w:proofErr w:type="spellEnd"/>
            <w:r w:rsidRPr="009A4EF5">
              <w:rPr>
                <w:rFonts w:ascii="Times New Roman" w:hAnsi="Times New Roman"/>
                <w:sz w:val="24"/>
                <w:szCs w:val="24"/>
                <w:lang w:val="ru-RU"/>
              </w:rPr>
              <w:t>-сети.</w:t>
            </w:r>
          </w:p>
        </w:tc>
        <w:tc>
          <w:tcPr>
            <w:tcW w:w="340" w:type="pct"/>
          </w:tcPr>
          <w:p w:rsidR="004202CD" w:rsidRDefault="004202CD">
            <w:pPr>
              <w:jc w:val="center"/>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475" w:type="pct"/>
          </w:tcPr>
          <w:p w:rsidR="004202CD" w:rsidRPr="004B6709" w:rsidRDefault="004202CD">
            <w:pPr>
              <w:jc w:val="center"/>
              <w:rPr>
                <w:rFonts w:ascii="Times New Roman" w:hAnsi="Times New Roman"/>
                <w:sz w:val="24"/>
                <w:szCs w:val="24"/>
              </w:rPr>
            </w:pPr>
            <w:r>
              <w:rPr>
                <w:rFonts w:ascii="Times New Roman" w:hAnsi="Times New Roman"/>
                <w:sz w:val="24"/>
                <w:szCs w:val="24"/>
              </w:rPr>
              <w:t>3</w:t>
            </w:r>
          </w:p>
        </w:tc>
        <w:tc>
          <w:tcPr>
            <w:tcW w:w="613" w:type="pct"/>
          </w:tcPr>
          <w:p w:rsidR="004202CD" w:rsidRPr="004B6709" w:rsidRDefault="004202CD">
            <w:pPr>
              <w:jc w:val="right"/>
              <w:rPr>
                <w:rFonts w:ascii="Times New Roman" w:hAnsi="Times New Roman"/>
                <w:sz w:val="24"/>
                <w:szCs w:val="24"/>
              </w:rPr>
            </w:pPr>
          </w:p>
        </w:tc>
        <w:tc>
          <w:tcPr>
            <w:tcW w:w="749" w:type="pct"/>
          </w:tcPr>
          <w:p w:rsidR="004202CD" w:rsidRDefault="004202CD">
            <w:pPr>
              <w:jc w:val="right"/>
              <w:rPr>
                <w:rFonts w:ascii="Times New Roman" w:hAnsi="Times New Roman"/>
                <w:sz w:val="24"/>
                <w:szCs w:val="24"/>
              </w:rPr>
            </w:pPr>
          </w:p>
        </w:tc>
        <w:tc>
          <w:tcPr>
            <w:tcW w:w="715" w:type="pct"/>
            <w:tcBorders>
              <w:right w:val="single" w:sz="4" w:space="0" w:color="auto"/>
            </w:tcBorders>
          </w:tcPr>
          <w:p w:rsidR="004202CD" w:rsidRPr="004B6709" w:rsidRDefault="004202CD">
            <w:pPr>
              <w:jc w:val="right"/>
              <w:rPr>
                <w:rFonts w:ascii="Times New Roman" w:hAnsi="Times New Roman"/>
                <w:sz w:val="24"/>
                <w:szCs w:val="24"/>
              </w:rPr>
            </w:pPr>
          </w:p>
        </w:tc>
      </w:tr>
      <w:tr w:rsidR="004202CD" w:rsidRPr="004B6709" w:rsidTr="009A4EF5">
        <w:tc>
          <w:tcPr>
            <w:tcW w:w="2109" w:type="pct"/>
          </w:tcPr>
          <w:p w:rsidR="004202CD" w:rsidRPr="009A4EF5" w:rsidRDefault="004202CD">
            <w:pPr>
              <w:rPr>
                <w:rFonts w:ascii="Times New Roman" w:hAnsi="Times New Roman"/>
                <w:sz w:val="24"/>
                <w:szCs w:val="24"/>
                <w:lang w:val="ru-RU"/>
              </w:rPr>
            </w:pPr>
            <w:r w:rsidRPr="009A4EF5">
              <w:rPr>
                <w:rFonts w:ascii="Times New Roman" w:hAnsi="Times New Roman"/>
                <w:sz w:val="24"/>
                <w:szCs w:val="24"/>
                <w:lang w:val="ru-RU"/>
              </w:rPr>
              <w:t>Услуга защищенной электронной почты (Деловая почта).</w:t>
            </w:r>
          </w:p>
        </w:tc>
        <w:tc>
          <w:tcPr>
            <w:tcW w:w="340" w:type="pct"/>
          </w:tcPr>
          <w:p w:rsidR="004202CD" w:rsidRDefault="004202CD">
            <w:pPr>
              <w:jc w:val="center"/>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475" w:type="pct"/>
          </w:tcPr>
          <w:p w:rsidR="004202CD" w:rsidRPr="004B6709" w:rsidRDefault="004202CD">
            <w:pPr>
              <w:jc w:val="center"/>
              <w:rPr>
                <w:rFonts w:ascii="Times New Roman" w:hAnsi="Times New Roman"/>
                <w:sz w:val="24"/>
                <w:szCs w:val="24"/>
              </w:rPr>
            </w:pPr>
            <w:r>
              <w:rPr>
                <w:rFonts w:ascii="Times New Roman" w:hAnsi="Times New Roman"/>
                <w:sz w:val="24"/>
                <w:szCs w:val="24"/>
              </w:rPr>
              <w:t>1</w:t>
            </w:r>
          </w:p>
        </w:tc>
        <w:tc>
          <w:tcPr>
            <w:tcW w:w="613" w:type="pct"/>
          </w:tcPr>
          <w:p w:rsidR="004202CD" w:rsidRPr="004B6709" w:rsidRDefault="004202CD">
            <w:pPr>
              <w:jc w:val="right"/>
              <w:rPr>
                <w:rFonts w:ascii="Times New Roman" w:hAnsi="Times New Roman"/>
                <w:sz w:val="24"/>
                <w:szCs w:val="24"/>
              </w:rPr>
            </w:pPr>
          </w:p>
        </w:tc>
        <w:tc>
          <w:tcPr>
            <w:tcW w:w="749" w:type="pct"/>
          </w:tcPr>
          <w:p w:rsidR="004202CD" w:rsidRDefault="004202CD">
            <w:pPr>
              <w:jc w:val="right"/>
              <w:rPr>
                <w:rFonts w:ascii="Times New Roman" w:hAnsi="Times New Roman"/>
                <w:sz w:val="24"/>
                <w:szCs w:val="24"/>
              </w:rPr>
            </w:pPr>
          </w:p>
        </w:tc>
        <w:tc>
          <w:tcPr>
            <w:tcW w:w="715" w:type="pct"/>
            <w:tcBorders>
              <w:right w:val="single" w:sz="4" w:space="0" w:color="auto"/>
            </w:tcBorders>
          </w:tcPr>
          <w:p w:rsidR="004202CD" w:rsidRPr="004B6709" w:rsidRDefault="004202CD">
            <w:pPr>
              <w:jc w:val="right"/>
              <w:rPr>
                <w:rFonts w:ascii="Times New Roman" w:hAnsi="Times New Roman"/>
                <w:sz w:val="24"/>
                <w:szCs w:val="24"/>
              </w:rPr>
            </w:pPr>
          </w:p>
        </w:tc>
      </w:tr>
      <w:tr w:rsidR="00C1444A" w:rsidRPr="004B6709" w:rsidTr="009A4EF5">
        <w:trPr>
          <w:trHeight w:val="314"/>
        </w:trPr>
        <w:tc>
          <w:tcPr>
            <w:tcW w:w="4285" w:type="pct"/>
            <w:gridSpan w:val="5"/>
          </w:tcPr>
          <w:p w:rsidR="00C1444A" w:rsidRPr="004B6709" w:rsidRDefault="00C1444A">
            <w:pPr>
              <w:jc w:val="right"/>
              <w:rPr>
                <w:rFonts w:ascii="Times New Roman" w:hAnsi="Times New Roman"/>
                <w:sz w:val="24"/>
                <w:szCs w:val="24"/>
              </w:rPr>
            </w:pPr>
            <w:proofErr w:type="spellStart"/>
            <w:r w:rsidRPr="004B6709">
              <w:rPr>
                <w:rFonts w:ascii="Times New Roman" w:hAnsi="Times New Roman"/>
                <w:sz w:val="24"/>
                <w:szCs w:val="24"/>
              </w:rPr>
              <w:t>Итого</w:t>
            </w:r>
            <w:proofErr w:type="spellEnd"/>
            <w:r w:rsidRPr="004B6709">
              <w:rPr>
                <w:rFonts w:ascii="Times New Roman" w:hAnsi="Times New Roman"/>
                <w:sz w:val="24"/>
                <w:szCs w:val="24"/>
              </w:rPr>
              <w:t>:</w:t>
            </w:r>
          </w:p>
        </w:tc>
        <w:tc>
          <w:tcPr>
            <w:tcW w:w="715" w:type="pct"/>
            <w:tcBorders>
              <w:right w:val="single" w:sz="4" w:space="0" w:color="auto"/>
            </w:tcBorders>
          </w:tcPr>
          <w:p w:rsidR="00C1444A" w:rsidRPr="004B6709" w:rsidRDefault="00C1444A">
            <w:pPr>
              <w:jc w:val="right"/>
              <w:rPr>
                <w:rFonts w:ascii="Times New Roman" w:hAnsi="Times New Roman"/>
                <w:sz w:val="24"/>
                <w:szCs w:val="24"/>
              </w:rPr>
            </w:pPr>
          </w:p>
        </w:tc>
      </w:tr>
      <w:tr w:rsidR="00C1444A" w:rsidRPr="004B6709" w:rsidTr="009A4EF5">
        <w:trPr>
          <w:trHeight w:val="292"/>
        </w:trPr>
        <w:tc>
          <w:tcPr>
            <w:tcW w:w="4285" w:type="pct"/>
            <w:gridSpan w:val="5"/>
          </w:tcPr>
          <w:p w:rsidR="00C1444A" w:rsidRPr="004B6709" w:rsidRDefault="00C1444A">
            <w:pPr>
              <w:jc w:val="right"/>
              <w:rPr>
                <w:rFonts w:ascii="Times New Roman" w:hAnsi="Times New Roman"/>
                <w:color w:val="000000"/>
                <w:sz w:val="24"/>
                <w:szCs w:val="24"/>
                <w:lang w:eastAsia="ru-RU"/>
              </w:rPr>
            </w:pPr>
            <w:r w:rsidRPr="004B6709">
              <w:rPr>
                <w:rFonts w:ascii="Times New Roman" w:hAnsi="Times New Roman"/>
                <w:sz w:val="24"/>
                <w:szCs w:val="24"/>
                <w:lang w:eastAsia="ru-RU"/>
              </w:rPr>
              <w:t xml:space="preserve">В </w:t>
            </w:r>
            <w:proofErr w:type="spellStart"/>
            <w:r w:rsidRPr="004B6709">
              <w:rPr>
                <w:rFonts w:ascii="Times New Roman" w:hAnsi="Times New Roman"/>
                <w:sz w:val="24"/>
                <w:szCs w:val="24"/>
                <w:lang w:eastAsia="ru-RU"/>
              </w:rPr>
              <w:t>том</w:t>
            </w:r>
            <w:proofErr w:type="spellEnd"/>
            <w:r w:rsidRPr="004B6709">
              <w:rPr>
                <w:rFonts w:ascii="Times New Roman" w:hAnsi="Times New Roman"/>
                <w:sz w:val="24"/>
                <w:szCs w:val="24"/>
                <w:lang w:eastAsia="ru-RU"/>
              </w:rPr>
              <w:t xml:space="preserve"> </w:t>
            </w:r>
            <w:proofErr w:type="spellStart"/>
            <w:r w:rsidRPr="004B6709">
              <w:rPr>
                <w:rFonts w:ascii="Times New Roman" w:hAnsi="Times New Roman"/>
                <w:sz w:val="24"/>
                <w:szCs w:val="24"/>
                <w:lang w:eastAsia="ru-RU"/>
              </w:rPr>
              <w:t>числе</w:t>
            </w:r>
            <w:proofErr w:type="spellEnd"/>
            <w:r w:rsidRPr="004B6709">
              <w:rPr>
                <w:rFonts w:ascii="Times New Roman" w:hAnsi="Times New Roman"/>
                <w:sz w:val="24"/>
                <w:szCs w:val="24"/>
                <w:lang w:eastAsia="ru-RU"/>
              </w:rPr>
              <w:t xml:space="preserve"> </w:t>
            </w:r>
            <w:r w:rsidRPr="004B6709">
              <w:rPr>
                <w:rFonts w:ascii="Times New Roman" w:hAnsi="Times New Roman"/>
                <w:b/>
                <w:sz w:val="24"/>
                <w:szCs w:val="24"/>
                <w:lang w:eastAsia="ru-RU"/>
              </w:rPr>
              <w:t>НДС</w:t>
            </w:r>
          </w:p>
        </w:tc>
        <w:tc>
          <w:tcPr>
            <w:tcW w:w="715" w:type="pct"/>
            <w:tcBorders>
              <w:right w:val="single" w:sz="4" w:space="0" w:color="auto"/>
            </w:tcBorders>
          </w:tcPr>
          <w:p w:rsidR="00C1444A" w:rsidRPr="004B6709" w:rsidRDefault="00C1444A">
            <w:pPr>
              <w:jc w:val="right"/>
              <w:rPr>
                <w:rFonts w:ascii="Times New Roman" w:hAnsi="Times New Roman"/>
                <w:sz w:val="24"/>
                <w:szCs w:val="24"/>
              </w:rPr>
            </w:pPr>
          </w:p>
        </w:tc>
      </w:tr>
    </w:tbl>
    <w:p w:rsidR="00C1444A" w:rsidRPr="00A51396" w:rsidRDefault="00C1444A" w:rsidP="00C1444A">
      <w:pPr>
        <w:jc w:val="center"/>
        <w:rPr>
          <w:rFonts w:ascii="Times New Roman" w:hAnsi="Times New Roman"/>
          <w:b/>
          <w:spacing w:val="0"/>
          <w:sz w:val="24"/>
          <w:szCs w:val="22"/>
        </w:rPr>
      </w:pP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45"/>
        <w:gridCol w:w="5103"/>
      </w:tblGrid>
      <w:tr w:rsidR="00C1444A" w:rsidRPr="009A4EF5">
        <w:tc>
          <w:tcPr>
            <w:tcW w:w="5245" w:type="dxa"/>
            <w:shd w:val="clear" w:color="auto" w:fill="auto"/>
          </w:tcPr>
          <w:p w:rsidR="00C1444A" w:rsidRPr="00D75EF5" w:rsidRDefault="00C1444A">
            <w:pPr>
              <w:rPr>
                <w:rFonts w:ascii="Times New Roman" w:hAnsi="Times New Roman"/>
                <w:b/>
                <w:color w:val="000000"/>
                <w:sz w:val="22"/>
                <w:szCs w:val="22"/>
                <w:lang w:val="ru-RU"/>
              </w:rPr>
            </w:pPr>
            <w:r w:rsidRPr="00D75EF5">
              <w:rPr>
                <w:rFonts w:ascii="Times New Roman" w:hAnsi="Times New Roman"/>
                <w:b/>
                <w:color w:val="000000"/>
                <w:sz w:val="22"/>
                <w:szCs w:val="22"/>
                <w:lang w:val="ru-RU"/>
              </w:rPr>
              <w:t>Исполнитель</w:t>
            </w:r>
          </w:p>
          <w:p w:rsidR="00C1444A" w:rsidRPr="00FF6A88" w:rsidRDefault="00FF6A88">
            <w:pPr>
              <w:rPr>
                <w:rFonts w:ascii="Times New Roman" w:hAnsi="Times New Roman"/>
                <w:b/>
                <w:color w:val="000000"/>
                <w:sz w:val="22"/>
                <w:szCs w:val="22"/>
                <w:lang w:val="ru-RU"/>
              </w:rPr>
            </w:pPr>
            <w:r>
              <w:rPr>
                <w:rFonts w:ascii="Times New Roman" w:hAnsi="Times New Roman"/>
                <w:b/>
                <w:color w:val="000000"/>
                <w:sz w:val="22"/>
                <w:szCs w:val="22"/>
                <w:lang w:val="ru-RU"/>
              </w:rPr>
              <w:t xml:space="preserve"> </w:t>
            </w:r>
          </w:p>
          <w:p w:rsidR="00C1444A" w:rsidRPr="00D75EF5" w:rsidRDefault="00C1444A">
            <w:pPr>
              <w:rPr>
                <w:rFonts w:ascii="Times New Roman" w:hAnsi="Times New Roman"/>
                <w:b/>
                <w:color w:val="000000"/>
                <w:sz w:val="22"/>
                <w:szCs w:val="22"/>
              </w:rPr>
            </w:pPr>
          </w:p>
        </w:tc>
        <w:tc>
          <w:tcPr>
            <w:tcW w:w="5103" w:type="dxa"/>
            <w:shd w:val="clear" w:color="auto" w:fill="auto"/>
          </w:tcPr>
          <w:p w:rsidR="00C1444A" w:rsidRPr="009A4EF5" w:rsidRDefault="00C1444A">
            <w:pPr>
              <w:rPr>
                <w:rFonts w:ascii="Times New Roman" w:hAnsi="Times New Roman"/>
                <w:b/>
                <w:color w:val="000000"/>
                <w:sz w:val="22"/>
                <w:szCs w:val="22"/>
                <w:lang w:val="ru-RU"/>
              </w:rPr>
            </w:pPr>
            <w:r w:rsidRPr="00D75EF5">
              <w:rPr>
                <w:rFonts w:ascii="Times New Roman" w:hAnsi="Times New Roman"/>
                <w:b/>
                <w:color w:val="000000"/>
                <w:sz w:val="22"/>
                <w:szCs w:val="22"/>
                <w:lang w:val="ru-RU"/>
              </w:rPr>
              <w:t>Заказчик</w:t>
            </w:r>
            <w:r w:rsidRPr="009A4EF5">
              <w:rPr>
                <w:rFonts w:ascii="Times New Roman" w:hAnsi="Times New Roman"/>
                <w:b/>
                <w:color w:val="000000"/>
                <w:sz w:val="22"/>
                <w:szCs w:val="22"/>
                <w:lang w:val="ru-RU"/>
              </w:rPr>
              <w:t>:</w:t>
            </w:r>
          </w:p>
          <w:p w:rsidR="00C1444A" w:rsidRPr="009A4EF5" w:rsidRDefault="004202CD">
            <w:pPr>
              <w:rPr>
                <w:rFonts w:ascii="Times New Roman" w:hAnsi="Times New Roman"/>
                <w:b/>
                <w:color w:val="000000"/>
                <w:sz w:val="22"/>
                <w:szCs w:val="22"/>
                <w:lang w:val="ru-RU"/>
              </w:rPr>
            </w:pPr>
            <w:r w:rsidRPr="009A4EF5">
              <w:rPr>
                <w:rFonts w:ascii="Times New Roman" w:hAnsi="Times New Roman"/>
                <w:b/>
                <w:sz w:val="22"/>
                <w:szCs w:val="22"/>
                <w:lang w:val="ru-RU"/>
              </w:rPr>
              <w:t xml:space="preserve">УСПН НОВОУЗЕНСКОГО РАЙОНА, ГКУ </w:t>
            </w:r>
            <w:proofErr w:type="gramStart"/>
            <w:r w:rsidRPr="009A4EF5">
              <w:rPr>
                <w:rFonts w:ascii="Times New Roman" w:hAnsi="Times New Roman"/>
                <w:b/>
                <w:sz w:val="22"/>
                <w:szCs w:val="22"/>
                <w:lang w:val="ru-RU"/>
              </w:rPr>
              <w:t>СО</w:t>
            </w:r>
            <w:proofErr w:type="gramEnd"/>
          </w:p>
        </w:tc>
      </w:tr>
      <w:tr w:rsidR="00C1444A" w:rsidRPr="00D75EF5">
        <w:tc>
          <w:tcPr>
            <w:tcW w:w="5245" w:type="dxa"/>
            <w:shd w:val="clear" w:color="auto" w:fill="auto"/>
          </w:tcPr>
          <w:p w:rsidR="00C1444A" w:rsidRPr="00D75EF5" w:rsidRDefault="00C1444A">
            <w:pPr>
              <w:rPr>
                <w:rFonts w:ascii="Times New Roman" w:hAnsi="Times New Roman"/>
                <w:b/>
                <w:color w:val="000000"/>
                <w:sz w:val="22"/>
                <w:szCs w:val="22"/>
                <w:lang w:val="ru-RU"/>
              </w:rPr>
            </w:pPr>
          </w:p>
          <w:p w:rsidR="00C1444A" w:rsidRPr="00D75EF5" w:rsidRDefault="00C1444A">
            <w:pPr>
              <w:rPr>
                <w:rFonts w:ascii="Times New Roman" w:hAnsi="Times New Roman"/>
                <w:b/>
                <w:color w:val="000000"/>
                <w:sz w:val="22"/>
                <w:szCs w:val="22"/>
                <w:lang w:val="ru-RU"/>
              </w:rPr>
            </w:pPr>
            <w:r w:rsidRPr="00D75EF5">
              <w:rPr>
                <w:rFonts w:ascii="Times New Roman" w:hAnsi="Times New Roman"/>
                <w:b/>
                <w:color w:val="000000"/>
                <w:sz w:val="22"/>
                <w:szCs w:val="22"/>
                <w:lang w:val="ru-RU"/>
              </w:rPr>
              <w:t>__________________/</w:t>
            </w:r>
            <w:r w:rsidR="00FF6A88">
              <w:rPr>
                <w:rFonts w:ascii="Times New Roman" w:hAnsi="Times New Roman"/>
                <w:b/>
                <w:sz w:val="22"/>
                <w:szCs w:val="22"/>
                <w:lang w:val="ru-RU"/>
              </w:rPr>
              <w:t xml:space="preserve"> </w:t>
            </w:r>
          </w:p>
          <w:p w:rsidR="00C1444A" w:rsidRPr="00D75EF5" w:rsidRDefault="00C1444A">
            <w:pPr>
              <w:rPr>
                <w:rFonts w:ascii="Times New Roman" w:hAnsi="Times New Roman"/>
                <w:b/>
                <w:color w:val="000000"/>
                <w:sz w:val="22"/>
                <w:szCs w:val="22"/>
                <w:lang w:val="ru-RU"/>
              </w:rPr>
            </w:pPr>
            <w:r w:rsidRPr="00D75EF5">
              <w:rPr>
                <w:rFonts w:ascii="Times New Roman" w:hAnsi="Times New Roman"/>
                <w:b/>
                <w:color w:val="000000"/>
                <w:sz w:val="22"/>
                <w:szCs w:val="22"/>
                <w:lang w:val="ru-RU"/>
              </w:rPr>
              <w:t>м.п.</w:t>
            </w:r>
          </w:p>
        </w:tc>
        <w:tc>
          <w:tcPr>
            <w:tcW w:w="5103" w:type="dxa"/>
            <w:shd w:val="clear" w:color="auto" w:fill="auto"/>
          </w:tcPr>
          <w:p w:rsidR="00C1444A" w:rsidRPr="00D75EF5" w:rsidRDefault="004202CD">
            <w:pPr>
              <w:rPr>
                <w:rFonts w:ascii="Times New Roman" w:hAnsi="Times New Roman"/>
                <w:b/>
                <w:color w:val="000000"/>
                <w:sz w:val="22"/>
                <w:szCs w:val="22"/>
                <w:lang w:val="ru-RU"/>
              </w:rPr>
            </w:pPr>
            <w:r>
              <w:rPr>
                <w:rFonts w:ascii="Times New Roman" w:hAnsi="Times New Roman"/>
                <w:b/>
                <w:sz w:val="22"/>
                <w:szCs w:val="22"/>
                <w:lang w:val="ru-RU"/>
              </w:rPr>
              <w:t>Директор</w:t>
            </w:r>
          </w:p>
          <w:p w:rsidR="00C1444A" w:rsidRPr="00D75EF5" w:rsidRDefault="00C1444A">
            <w:pPr>
              <w:rPr>
                <w:rFonts w:ascii="Times New Roman" w:hAnsi="Times New Roman"/>
                <w:b/>
                <w:color w:val="000000"/>
                <w:sz w:val="22"/>
                <w:szCs w:val="22"/>
                <w:lang w:val="ru-RU"/>
              </w:rPr>
            </w:pPr>
          </w:p>
          <w:p w:rsidR="00C1444A" w:rsidRPr="00D75EF5" w:rsidRDefault="00C1444A">
            <w:pPr>
              <w:rPr>
                <w:rFonts w:ascii="Times New Roman" w:hAnsi="Times New Roman"/>
                <w:b/>
                <w:sz w:val="22"/>
                <w:szCs w:val="22"/>
                <w:lang w:val="ru-RU"/>
              </w:rPr>
            </w:pPr>
            <w:r w:rsidRPr="00D75EF5">
              <w:rPr>
                <w:rFonts w:ascii="Times New Roman" w:hAnsi="Times New Roman"/>
                <w:b/>
                <w:color w:val="000000"/>
                <w:sz w:val="22"/>
                <w:szCs w:val="22"/>
                <w:lang w:val="ru-RU"/>
              </w:rPr>
              <w:t>__________________/</w:t>
            </w:r>
            <w:r w:rsidR="004202CD">
              <w:rPr>
                <w:rFonts w:ascii="Times New Roman" w:hAnsi="Times New Roman"/>
                <w:b/>
                <w:sz w:val="22"/>
                <w:szCs w:val="22"/>
                <w:lang w:val="ru-RU"/>
              </w:rPr>
              <w:t>Дурнова Т.П.</w:t>
            </w:r>
          </w:p>
          <w:p w:rsidR="00C1444A" w:rsidRPr="00D75EF5" w:rsidRDefault="00C1444A">
            <w:pPr>
              <w:rPr>
                <w:rFonts w:ascii="Times New Roman" w:hAnsi="Times New Roman"/>
                <w:b/>
                <w:color w:val="000000"/>
                <w:sz w:val="22"/>
                <w:szCs w:val="22"/>
                <w:lang w:val="ru-RU"/>
              </w:rPr>
            </w:pPr>
            <w:r w:rsidRPr="00D75EF5">
              <w:rPr>
                <w:rFonts w:ascii="Times New Roman" w:hAnsi="Times New Roman"/>
                <w:b/>
                <w:color w:val="000000"/>
                <w:sz w:val="22"/>
                <w:szCs w:val="22"/>
                <w:lang w:val="ru-RU"/>
              </w:rPr>
              <w:t>м.п.</w:t>
            </w:r>
          </w:p>
        </w:tc>
      </w:tr>
    </w:tbl>
    <w:p w:rsidR="00C1444A" w:rsidRDefault="00C1444A" w:rsidP="00C1444A">
      <w:pPr>
        <w:jc w:val="right"/>
        <w:rPr>
          <w:rFonts w:ascii="Times New Roman" w:hAnsi="Times New Roman"/>
          <w:b/>
          <w:bCs/>
          <w:sz w:val="22"/>
          <w:szCs w:val="22"/>
          <w:lang w:val="ru-RU"/>
        </w:rPr>
      </w:pPr>
    </w:p>
    <w:p w:rsidR="00C1444A" w:rsidRDefault="00C1444A" w:rsidP="00C1444A">
      <w:pPr>
        <w:jc w:val="right"/>
        <w:rPr>
          <w:rFonts w:ascii="Times New Roman" w:hAnsi="Times New Roman"/>
          <w:b/>
          <w:bCs/>
          <w:sz w:val="22"/>
          <w:szCs w:val="22"/>
          <w:lang w:val="ru-RU"/>
        </w:rPr>
      </w:pPr>
      <w:r>
        <w:rPr>
          <w:rFonts w:ascii="Times New Roman" w:hAnsi="Times New Roman"/>
          <w:b/>
          <w:bCs/>
          <w:sz w:val="22"/>
          <w:szCs w:val="22"/>
          <w:lang w:val="ru-RU"/>
        </w:rPr>
        <w:br w:type="page"/>
      </w:r>
      <w:r w:rsidRPr="00255577">
        <w:rPr>
          <w:rFonts w:ascii="Times New Roman" w:hAnsi="Times New Roman"/>
          <w:b/>
          <w:bCs/>
          <w:sz w:val="22"/>
          <w:szCs w:val="22"/>
          <w:lang w:val="ru-RU"/>
        </w:rPr>
        <w:lastRenderedPageBreak/>
        <w:t>Приложение № 2</w:t>
      </w:r>
    </w:p>
    <w:p w:rsidR="00C1444A" w:rsidRPr="00255577" w:rsidRDefault="00C1444A" w:rsidP="00C1444A">
      <w:pPr>
        <w:jc w:val="right"/>
        <w:rPr>
          <w:rFonts w:ascii="Times New Roman" w:hAnsi="Times New Roman"/>
          <w:b/>
          <w:bCs/>
          <w:sz w:val="22"/>
          <w:szCs w:val="22"/>
          <w:lang w:val="ru-RU"/>
        </w:rPr>
      </w:pPr>
      <w:r w:rsidRPr="00255577">
        <w:rPr>
          <w:rFonts w:ascii="Times New Roman" w:hAnsi="Times New Roman"/>
          <w:b/>
          <w:bCs/>
          <w:sz w:val="22"/>
          <w:szCs w:val="22"/>
          <w:lang w:val="ru-RU"/>
        </w:rPr>
        <w:t xml:space="preserve"> к </w:t>
      </w:r>
      <w:r>
        <w:rPr>
          <w:rFonts w:ascii="Times New Roman" w:hAnsi="Times New Roman"/>
          <w:b/>
          <w:bCs/>
          <w:sz w:val="22"/>
          <w:szCs w:val="22"/>
          <w:lang w:val="ru-RU"/>
        </w:rPr>
        <w:t xml:space="preserve">Контракту № от </w:t>
      </w:r>
      <w:r w:rsidR="009A4EF5">
        <w:rPr>
          <w:rFonts w:ascii="Times New Roman" w:hAnsi="Times New Roman"/>
          <w:b/>
          <w:sz w:val="22"/>
          <w:szCs w:val="22"/>
        </w:rPr>
        <w:t>________ 2026 г.</w:t>
      </w:r>
    </w:p>
    <w:p w:rsidR="00C1444A" w:rsidRPr="00D8135E" w:rsidRDefault="00C1444A" w:rsidP="00C1444A">
      <w:pPr>
        <w:jc w:val="right"/>
        <w:rPr>
          <w:rFonts w:ascii="Times New Roman" w:hAnsi="Times New Roman"/>
          <w:lang w:val="ru-RU"/>
        </w:rPr>
      </w:pPr>
    </w:p>
    <w:p w:rsidR="00C1444A" w:rsidRPr="00255577" w:rsidRDefault="00C1444A" w:rsidP="00C1444A">
      <w:pPr>
        <w:jc w:val="center"/>
        <w:rPr>
          <w:lang w:val="ru-RU"/>
        </w:rPr>
      </w:pPr>
      <w:r w:rsidRPr="00B2432C">
        <w:rPr>
          <w:rFonts w:ascii="Times New Roman" w:hAnsi="Times New Roman"/>
          <w:b/>
          <w:sz w:val="22"/>
          <w:szCs w:val="22"/>
          <w:lang w:val="ru-RU"/>
        </w:rPr>
        <w:t>Сублицензионный договор</w:t>
      </w:r>
      <w:r>
        <w:rPr>
          <w:rFonts w:ascii="Times New Roman" w:hAnsi="Times New Roman"/>
          <w:b/>
          <w:sz w:val="22"/>
          <w:szCs w:val="22"/>
          <w:lang w:val="ru-RU"/>
        </w:rPr>
        <w:t xml:space="preserve"> </w:t>
      </w:r>
    </w:p>
    <w:p w:rsidR="00C1444A" w:rsidRPr="00B92134" w:rsidRDefault="00C1444A" w:rsidP="00C1444A">
      <w:pPr>
        <w:ind w:right="-69"/>
        <w:jc w:val="center"/>
        <w:rPr>
          <w:rFonts w:ascii="Times New Roman" w:hAnsi="Times New Roman"/>
          <w:b/>
          <w:bCs/>
          <w:sz w:val="12"/>
          <w:szCs w:val="12"/>
        </w:rPr>
      </w:pPr>
    </w:p>
    <w:tbl>
      <w:tblPr>
        <w:tblW w:w="0" w:type="auto"/>
        <w:tblLook w:val="04A0"/>
      </w:tblPr>
      <w:tblGrid>
        <w:gridCol w:w="283"/>
        <w:gridCol w:w="6771"/>
        <w:gridCol w:w="3076"/>
      </w:tblGrid>
      <w:tr w:rsidR="00C1444A" w:rsidRPr="00D8135E">
        <w:tc>
          <w:tcPr>
            <w:tcW w:w="283" w:type="dxa"/>
          </w:tcPr>
          <w:p w:rsidR="00C1444A" w:rsidRPr="00D8135E" w:rsidRDefault="00C1444A">
            <w:pPr>
              <w:spacing w:before="120"/>
              <w:ind w:right="-69"/>
              <w:jc w:val="right"/>
              <w:rPr>
                <w:rFonts w:ascii="Times New Roman" w:hAnsi="Times New Roman"/>
                <w:sz w:val="22"/>
                <w:szCs w:val="22"/>
              </w:rPr>
            </w:pPr>
            <w:proofErr w:type="gramStart"/>
            <w:r w:rsidRPr="00D8135E">
              <w:rPr>
                <w:rFonts w:ascii="Times New Roman" w:hAnsi="Times New Roman"/>
                <w:sz w:val="22"/>
                <w:szCs w:val="22"/>
                <w:lang w:val="ru-RU"/>
              </w:rPr>
              <w:t>г</w:t>
            </w:r>
            <w:proofErr w:type="gramEnd"/>
            <w:r w:rsidRPr="00D8135E">
              <w:rPr>
                <w:rFonts w:ascii="Times New Roman" w:hAnsi="Times New Roman"/>
                <w:sz w:val="22"/>
                <w:szCs w:val="22"/>
              </w:rPr>
              <w:t>.</w:t>
            </w:r>
          </w:p>
        </w:tc>
        <w:tc>
          <w:tcPr>
            <w:tcW w:w="6771" w:type="dxa"/>
          </w:tcPr>
          <w:p w:rsidR="00C1444A" w:rsidRPr="00FF44EB" w:rsidRDefault="00C1444A">
            <w:pPr>
              <w:spacing w:before="120"/>
              <w:ind w:right="-69"/>
              <w:jc w:val="left"/>
              <w:rPr>
                <w:rFonts w:ascii="Times New Roman" w:hAnsi="Times New Roman"/>
                <w:sz w:val="22"/>
                <w:szCs w:val="22"/>
                <w:lang w:val="ru-RU"/>
              </w:rPr>
            </w:pPr>
            <w:r w:rsidRPr="00096C37">
              <w:rPr>
                <w:rFonts w:ascii="Times New Roman" w:hAnsi="Times New Roman"/>
                <w:sz w:val="22"/>
                <w:szCs w:val="22"/>
                <w:lang w:val="ru-RU"/>
              </w:rPr>
              <w:t xml:space="preserve"> Москва</w:t>
            </w:r>
            <w:r>
              <w:rPr>
                <w:rFonts w:ascii="Times New Roman" w:hAnsi="Times New Roman"/>
                <w:sz w:val="22"/>
                <w:szCs w:val="22"/>
                <w:lang w:val="ru-RU"/>
              </w:rPr>
              <w:t xml:space="preserve"> _____________</w:t>
            </w:r>
          </w:p>
        </w:tc>
        <w:tc>
          <w:tcPr>
            <w:tcW w:w="3076" w:type="dxa"/>
            <w:vAlign w:val="center"/>
          </w:tcPr>
          <w:p w:rsidR="00C1444A" w:rsidRPr="00D8135E" w:rsidRDefault="009A4EF5">
            <w:pPr>
              <w:spacing w:before="120"/>
              <w:ind w:right="-69"/>
              <w:jc w:val="right"/>
              <w:rPr>
                <w:rFonts w:ascii="Times New Roman" w:hAnsi="Times New Roman"/>
                <w:sz w:val="22"/>
                <w:szCs w:val="22"/>
                <w:lang w:val="ru-RU"/>
              </w:rPr>
            </w:pPr>
            <w:r>
              <w:rPr>
                <w:rFonts w:ascii="Times New Roman" w:hAnsi="Times New Roman"/>
                <w:sz w:val="22"/>
                <w:szCs w:val="22"/>
              </w:rPr>
              <w:t>________ 2026 г.</w:t>
            </w:r>
          </w:p>
        </w:tc>
      </w:tr>
    </w:tbl>
    <w:p w:rsidR="00C1444A" w:rsidRDefault="00C1444A" w:rsidP="00C1444A">
      <w:pPr>
        <w:pStyle w:val="ConsNormal"/>
        <w:widowControl/>
        <w:spacing w:line="228" w:lineRule="auto"/>
        <w:ind w:right="-68" w:firstLine="0"/>
        <w:jc w:val="both"/>
        <w:rPr>
          <w:rFonts w:ascii="Times New Roman" w:hAnsi="Times New Roman"/>
          <w:b/>
          <w:sz w:val="22"/>
          <w:szCs w:val="22"/>
        </w:rPr>
      </w:pPr>
    </w:p>
    <w:p w:rsidR="00C1444A" w:rsidRDefault="00FF6A88" w:rsidP="00C1444A">
      <w:pPr>
        <w:pStyle w:val="ConsNormal"/>
        <w:widowControl/>
        <w:spacing w:line="228" w:lineRule="auto"/>
        <w:ind w:right="-68" w:firstLine="0"/>
        <w:jc w:val="both"/>
        <w:rPr>
          <w:rFonts w:ascii="Times New Roman" w:hAnsi="Times New Roman" w:cs="Times New Roman"/>
          <w:spacing w:val="-5"/>
          <w:sz w:val="22"/>
          <w:szCs w:val="22"/>
        </w:rPr>
      </w:pPr>
      <w:proofErr w:type="gramStart"/>
      <w:r>
        <w:rPr>
          <w:rFonts w:ascii="Times New Roman" w:hAnsi="Times New Roman"/>
          <w:b/>
          <w:sz w:val="22"/>
          <w:szCs w:val="22"/>
        </w:rPr>
        <w:t>____________________________________</w:t>
      </w:r>
      <w:r w:rsidR="00C1444A" w:rsidRPr="008D48FC">
        <w:rPr>
          <w:rFonts w:ascii="Times New Roman" w:hAnsi="Times New Roman"/>
          <w:sz w:val="22"/>
          <w:szCs w:val="22"/>
        </w:rPr>
        <w:t xml:space="preserve">, </w:t>
      </w:r>
      <w:r w:rsidR="00C1444A">
        <w:rPr>
          <w:rFonts w:ascii="Times New Roman" w:hAnsi="Times New Roman"/>
          <w:sz w:val="22"/>
          <w:szCs w:val="22"/>
        </w:rPr>
        <w:t xml:space="preserve">именуемое в дальнейшем </w:t>
      </w:r>
      <w:r w:rsidR="00C1444A" w:rsidRPr="00D6038A">
        <w:rPr>
          <w:rFonts w:ascii="Times New Roman" w:hAnsi="Times New Roman"/>
          <w:b/>
          <w:sz w:val="22"/>
          <w:szCs w:val="22"/>
        </w:rPr>
        <w:t>«</w:t>
      </w:r>
      <w:r w:rsidR="00C1444A" w:rsidRPr="00265A22">
        <w:rPr>
          <w:rFonts w:ascii="Times New Roman" w:hAnsi="Times New Roman"/>
          <w:b/>
          <w:sz w:val="22"/>
          <w:szCs w:val="22"/>
        </w:rPr>
        <w:t>Исполнитель</w:t>
      </w:r>
      <w:r w:rsidR="00C1444A">
        <w:rPr>
          <w:rFonts w:ascii="Times New Roman" w:hAnsi="Times New Roman"/>
          <w:b/>
          <w:sz w:val="22"/>
          <w:szCs w:val="22"/>
        </w:rPr>
        <w:t>»</w:t>
      </w:r>
      <w:r w:rsidR="00C1444A">
        <w:rPr>
          <w:rFonts w:ascii="Times New Roman" w:hAnsi="Times New Roman"/>
          <w:sz w:val="22"/>
          <w:szCs w:val="22"/>
        </w:rPr>
        <w:t>, в лице</w:t>
      </w:r>
      <w:r w:rsidR="009A4EF5">
        <w:rPr>
          <w:rFonts w:ascii="Times New Roman" w:hAnsi="Times New Roman"/>
          <w:sz w:val="22"/>
          <w:szCs w:val="22"/>
        </w:rPr>
        <w:t xml:space="preserve"> </w:t>
      </w:r>
      <w:r>
        <w:rPr>
          <w:rFonts w:ascii="Times New Roman" w:hAnsi="Times New Roman"/>
          <w:sz w:val="22"/>
          <w:szCs w:val="22"/>
        </w:rPr>
        <w:t>_____________________________________</w:t>
      </w:r>
      <w:r w:rsidR="009A4EF5">
        <w:rPr>
          <w:rFonts w:ascii="Times New Roman" w:hAnsi="Times New Roman"/>
          <w:sz w:val="22"/>
          <w:szCs w:val="22"/>
        </w:rPr>
        <w:t xml:space="preserve">, действующего на основании </w:t>
      </w:r>
      <w:r>
        <w:rPr>
          <w:rFonts w:ascii="Times New Roman" w:hAnsi="Times New Roman"/>
          <w:sz w:val="22"/>
          <w:szCs w:val="22"/>
          <w:lang w:eastAsia="ru-RU"/>
        </w:rPr>
        <w:t>__________________________________________</w:t>
      </w:r>
      <w:r w:rsidR="00C1444A" w:rsidRPr="008D48FC">
        <w:rPr>
          <w:rFonts w:ascii="Times New Roman" w:hAnsi="Times New Roman"/>
          <w:sz w:val="22"/>
          <w:szCs w:val="22"/>
        </w:rPr>
        <w:t>, с одной стороны, и</w:t>
      </w:r>
      <w:r w:rsidR="00C1444A" w:rsidRPr="008D48FC">
        <w:rPr>
          <w:rFonts w:ascii="Times New Roman" w:hAnsi="Times New Roman"/>
          <w:b/>
          <w:sz w:val="22"/>
          <w:szCs w:val="22"/>
        </w:rPr>
        <w:t xml:space="preserve"> </w:t>
      </w:r>
      <w:r w:rsidR="004202CD">
        <w:rPr>
          <w:rFonts w:ascii="Times New Roman" w:hAnsi="Times New Roman"/>
          <w:b/>
          <w:sz w:val="22"/>
          <w:szCs w:val="22"/>
        </w:rPr>
        <w:t>ГОСУДАРСТВЕННОЕ КАЗЕННОЕ УЧРЕЖДЕНИЕ САРАТОВСКОЙ ОБЛАСТИ "УПРАВЛЕНИЕ СОЦИАЛЬНОЙ ПОДДЕРЖКИ НАСЕЛЕНИЯ НОВОУЗЕНСКОГО РАЙОНА"</w:t>
      </w:r>
      <w:r w:rsidR="00C1444A" w:rsidRPr="00265A22">
        <w:rPr>
          <w:rFonts w:ascii="Times New Roman" w:hAnsi="Times New Roman"/>
          <w:sz w:val="22"/>
          <w:szCs w:val="22"/>
        </w:rPr>
        <w:t xml:space="preserve">, </w:t>
      </w:r>
      <w:r w:rsidR="00C1444A">
        <w:rPr>
          <w:rFonts w:ascii="Times New Roman" w:hAnsi="Times New Roman"/>
          <w:sz w:val="22"/>
          <w:szCs w:val="22"/>
        </w:rPr>
        <w:t xml:space="preserve">именуемое в дальнейшем </w:t>
      </w:r>
      <w:r w:rsidR="00C1444A" w:rsidRPr="00D6038A">
        <w:rPr>
          <w:rFonts w:ascii="Times New Roman" w:hAnsi="Times New Roman"/>
          <w:b/>
          <w:sz w:val="22"/>
          <w:szCs w:val="22"/>
        </w:rPr>
        <w:t>«</w:t>
      </w:r>
      <w:r w:rsidR="00C1444A" w:rsidRPr="00265A22">
        <w:rPr>
          <w:rFonts w:ascii="Times New Roman" w:hAnsi="Times New Roman"/>
          <w:b/>
          <w:sz w:val="22"/>
          <w:szCs w:val="22"/>
        </w:rPr>
        <w:t>Заказчик</w:t>
      </w:r>
      <w:r w:rsidR="00C1444A">
        <w:rPr>
          <w:rFonts w:ascii="Times New Roman" w:hAnsi="Times New Roman"/>
          <w:b/>
          <w:sz w:val="22"/>
          <w:szCs w:val="22"/>
        </w:rPr>
        <w:t>»</w:t>
      </w:r>
      <w:r w:rsidR="00C1444A">
        <w:rPr>
          <w:rFonts w:ascii="Times New Roman" w:hAnsi="Times New Roman"/>
          <w:sz w:val="22"/>
          <w:szCs w:val="22"/>
        </w:rPr>
        <w:t xml:space="preserve">, </w:t>
      </w:r>
      <w:r w:rsidR="00C1444A" w:rsidRPr="008D48FC">
        <w:rPr>
          <w:rFonts w:ascii="Times New Roman" w:hAnsi="Times New Roman"/>
          <w:sz w:val="22"/>
          <w:szCs w:val="22"/>
        </w:rPr>
        <w:t xml:space="preserve">в лице </w:t>
      </w:r>
      <w:r w:rsidR="004202CD">
        <w:rPr>
          <w:rFonts w:ascii="Times New Roman" w:hAnsi="Times New Roman"/>
          <w:sz w:val="22"/>
          <w:szCs w:val="22"/>
          <w:lang w:eastAsia="ru-RU"/>
        </w:rPr>
        <w:t>Директора</w:t>
      </w:r>
      <w:r w:rsidR="00C1444A" w:rsidRPr="00096C37">
        <w:rPr>
          <w:rFonts w:ascii="Times New Roman" w:hAnsi="Times New Roman"/>
          <w:sz w:val="22"/>
          <w:szCs w:val="22"/>
          <w:lang w:eastAsia="ru-RU"/>
        </w:rPr>
        <w:t xml:space="preserve"> </w:t>
      </w:r>
      <w:r w:rsidR="004202CD">
        <w:rPr>
          <w:rFonts w:ascii="Times New Roman" w:hAnsi="Times New Roman"/>
          <w:sz w:val="22"/>
          <w:szCs w:val="22"/>
          <w:lang w:eastAsia="ru-RU"/>
        </w:rPr>
        <w:t>Дурновой Татьяны Петровны</w:t>
      </w:r>
      <w:r w:rsidR="00C1444A" w:rsidRPr="0046201D">
        <w:rPr>
          <w:rFonts w:ascii="Times New Roman" w:hAnsi="Times New Roman"/>
          <w:sz w:val="22"/>
          <w:szCs w:val="22"/>
        </w:rPr>
        <w:t xml:space="preserve">, </w:t>
      </w:r>
      <w:r w:rsidR="00C1444A" w:rsidRPr="008D48FC">
        <w:rPr>
          <w:rFonts w:ascii="Times New Roman" w:hAnsi="Times New Roman"/>
          <w:sz w:val="22"/>
          <w:szCs w:val="22"/>
        </w:rPr>
        <w:t>действующего</w:t>
      </w:r>
      <w:r w:rsidR="00C1444A" w:rsidRPr="0046201D">
        <w:rPr>
          <w:rFonts w:ascii="Times New Roman" w:hAnsi="Times New Roman"/>
          <w:sz w:val="22"/>
          <w:szCs w:val="22"/>
        </w:rPr>
        <w:t xml:space="preserve"> </w:t>
      </w:r>
      <w:r w:rsidR="00C1444A" w:rsidRPr="008D48FC">
        <w:rPr>
          <w:rFonts w:ascii="Times New Roman" w:hAnsi="Times New Roman"/>
          <w:sz w:val="22"/>
          <w:szCs w:val="22"/>
        </w:rPr>
        <w:t>на</w:t>
      </w:r>
      <w:r w:rsidR="00C1444A" w:rsidRPr="0046201D">
        <w:rPr>
          <w:rFonts w:ascii="Times New Roman" w:hAnsi="Times New Roman"/>
          <w:sz w:val="22"/>
          <w:szCs w:val="22"/>
        </w:rPr>
        <w:t xml:space="preserve"> </w:t>
      </w:r>
      <w:r w:rsidR="00C1444A" w:rsidRPr="008D48FC">
        <w:rPr>
          <w:rFonts w:ascii="Times New Roman" w:hAnsi="Times New Roman"/>
          <w:sz w:val="22"/>
          <w:szCs w:val="22"/>
        </w:rPr>
        <w:t>основании</w:t>
      </w:r>
      <w:r w:rsidR="00C1444A" w:rsidRPr="0046201D">
        <w:rPr>
          <w:rFonts w:ascii="Times New Roman" w:hAnsi="Times New Roman"/>
          <w:sz w:val="22"/>
          <w:szCs w:val="22"/>
        </w:rPr>
        <w:t xml:space="preserve"> </w:t>
      </w:r>
      <w:r w:rsidR="00C1444A">
        <w:rPr>
          <w:rFonts w:ascii="Times New Roman" w:hAnsi="Times New Roman"/>
          <w:sz w:val="22"/>
          <w:szCs w:val="22"/>
        </w:rPr>
        <w:t>Устава</w:t>
      </w:r>
      <w:r w:rsidR="00C1444A" w:rsidRPr="0046201D">
        <w:rPr>
          <w:rFonts w:ascii="Times New Roman" w:hAnsi="Times New Roman"/>
          <w:sz w:val="22"/>
          <w:szCs w:val="22"/>
        </w:rPr>
        <w:t xml:space="preserve">, </w:t>
      </w:r>
      <w:r w:rsidR="00C1444A" w:rsidRPr="008D48FC">
        <w:rPr>
          <w:rFonts w:ascii="Times New Roman" w:hAnsi="Times New Roman"/>
          <w:sz w:val="22"/>
          <w:szCs w:val="22"/>
        </w:rPr>
        <w:t>с</w:t>
      </w:r>
      <w:r w:rsidR="00C1444A" w:rsidRPr="0046201D">
        <w:rPr>
          <w:rFonts w:ascii="Times New Roman" w:hAnsi="Times New Roman"/>
          <w:sz w:val="22"/>
          <w:szCs w:val="22"/>
        </w:rPr>
        <w:t xml:space="preserve"> </w:t>
      </w:r>
      <w:r w:rsidR="00C1444A" w:rsidRPr="008D48FC">
        <w:rPr>
          <w:rFonts w:ascii="Times New Roman" w:hAnsi="Times New Roman"/>
          <w:sz w:val="22"/>
          <w:szCs w:val="22"/>
        </w:rPr>
        <w:t>другой</w:t>
      </w:r>
      <w:r w:rsidR="00C1444A" w:rsidRPr="0046201D">
        <w:rPr>
          <w:rFonts w:ascii="Times New Roman" w:hAnsi="Times New Roman"/>
          <w:sz w:val="22"/>
          <w:szCs w:val="22"/>
        </w:rPr>
        <w:t xml:space="preserve"> </w:t>
      </w:r>
      <w:r w:rsidR="00C1444A" w:rsidRPr="008D48FC">
        <w:rPr>
          <w:rFonts w:ascii="Times New Roman" w:hAnsi="Times New Roman"/>
          <w:sz w:val="22"/>
          <w:szCs w:val="22"/>
        </w:rPr>
        <w:t>стороны</w:t>
      </w:r>
      <w:r w:rsidR="00C1444A" w:rsidRPr="0046201D">
        <w:rPr>
          <w:rFonts w:ascii="Times New Roman" w:hAnsi="Times New Roman"/>
          <w:sz w:val="22"/>
          <w:szCs w:val="22"/>
        </w:rPr>
        <w:t xml:space="preserve">, </w:t>
      </w:r>
      <w:r w:rsidR="00C1444A" w:rsidRPr="008D48FC">
        <w:rPr>
          <w:rFonts w:ascii="Times New Roman" w:hAnsi="Times New Roman"/>
          <w:sz w:val="22"/>
          <w:szCs w:val="22"/>
        </w:rPr>
        <w:t>далее</w:t>
      </w:r>
      <w:r w:rsidR="00C1444A" w:rsidRPr="0046201D">
        <w:rPr>
          <w:rFonts w:ascii="Times New Roman" w:hAnsi="Times New Roman"/>
          <w:sz w:val="22"/>
          <w:szCs w:val="22"/>
        </w:rPr>
        <w:t xml:space="preserve"> </w:t>
      </w:r>
      <w:r w:rsidR="00C1444A" w:rsidRPr="008D48FC">
        <w:rPr>
          <w:rFonts w:ascii="Times New Roman" w:hAnsi="Times New Roman"/>
          <w:sz w:val="22"/>
          <w:szCs w:val="22"/>
        </w:rPr>
        <w:t>совместно</w:t>
      </w:r>
      <w:r w:rsidR="00C1444A" w:rsidRPr="0046201D">
        <w:rPr>
          <w:rFonts w:ascii="Times New Roman" w:hAnsi="Times New Roman"/>
          <w:sz w:val="22"/>
          <w:szCs w:val="22"/>
        </w:rPr>
        <w:t xml:space="preserve"> </w:t>
      </w:r>
      <w:r w:rsidR="00C1444A" w:rsidRPr="008D48FC">
        <w:rPr>
          <w:rFonts w:ascii="Times New Roman" w:hAnsi="Times New Roman"/>
          <w:sz w:val="22"/>
          <w:szCs w:val="22"/>
        </w:rPr>
        <w:t>именуемые</w:t>
      </w:r>
      <w:r w:rsidR="00C1444A" w:rsidRPr="0046201D">
        <w:rPr>
          <w:rFonts w:ascii="Times New Roman" w:hAnsi="Times New Roman"/>
          <w:sz w:val="22"/>
          <w:szCs w:val="22"/>
        </w:rPr>
        <w:t xml:space="preserve"> </w:t>
      </w:r>
      <w:r w:rsidR="00C1444A">
        <w:rPr>
          <w:rFonts w:ascii="Times New Roman" w:hAnsi="Times New Roman"/>
          <w:sz w:val="22"/>
          <w:szCs w:val="22"/>
        </w:rPr>
        <w:t>«</w:t>
      </w:r>
      <w:r w:rsidR="00C1444A" w:rsidRPr="008D48FC">
        <w:rPr>
          <w:rFonts w:ascii="Times New Roman" w:hAnsi="Times New Roman"/>
          <w:sz w:val="22"/>
          <w:szCs w:val="22"/>
        </w:rPr>
        <w:t>Стороны</w:t>
      </w:r>
      <w:r w:rsidR="00C1444A">
        <w:rPr>
          <w:rFonts w:ascii="Times New Roman" w:hAnsi="Times New Roman"/>
          <w:sz w:val="22"/>
          <w:szCs w:val="22"/>
        </w:rPr>
        <w:t>»</w:t>
      </w:r>
      <w:r w:rsidR="00C1444A" w:rsidRPr="0046201D">
        <w:rPr>
          <w:rFonts w:ascii="Times New Roman" w:hAnsi="Times New Roman"/>
          <w:sz w:val="22"/>
          <w:szCs w:val="22"/>
        </w:rPr>
        <w:t>,</w:t>
      </w:r>
      <w:r w:rsidR="00C1444A" w:rsidRPr="00B2432C">
        <w:rPr>
          <w:rFonts w:ascii="Times New Roman" w:hAnsi="Times New Roman"/>
          <w:sz w:val="22"/>
          <w:szCs w:val="22"/>
        </w:rPr>
        <w:t xml:space="preserve"> </w:t>
      </w:r>
      <w:r w:rsidR="00C1444A">
        <w:rPr>
          <w:rFonts w:ascii="Times New Roman" w:hAnsi="Times New Roman"/>
          <w:sz w:val="22"/>
          <w:szCs w:val="22"/>
        </w:rPr>
        <w:t xml:space="preserve">во исполнение Контракта </w:t>
      </w:r>
      <w:r w:rsidR="00C1444A">
        <w:rPr>
          <w:rFonts w:ascii="Times New Roman" w:hAnsi="Times New Roman"/>
          <w:bCs/>
          <w:sz w:val="22"/>
          <w:szCs w:val="22"/>
        </w:rPr>
        <w:t>№</w:t>
      </w:r>
      <w:r w:rsidR="00C1444A">
        <w:rPr>
          <w:rFonts w:ascii="Times New Roman" w:hAnsi="Times New Roman" w:cs="Times New Roman"/>
          <w:spacing w:val="-4"/>
          <w:sz w:val="22"/>
          <w:szCs w:val="22"/>
        </w:rPr>
        <w:t xml:space="preserve"> </w:t>
      </w:r>
      <w:r w:rsidR="004202CD">
        <w:rPr>
          <w:rFonts w:ascii="Times New Roman" w:hAnsi="Times New Roman"/>
          <w:sz w:val="22"/>
          <w:szCs w:val="22"/>
        </w:rPr>
        <w:t>439-3021234</w:t>
      </w:r>
      <w:r w:rsidR="00C1444A" w:rsidRPr="00964909">
        <w:rPr>
          <w:rFonts w:ascii="Times New Roman" w:hAnsi="Times New Roman"/>
          <w:sz w:val="22"/>
          <w:szCs w:val="22"/>
        </w:rPr>
        <w:t xml:space="preserve"> </w:t>
      </w:r>
      <w:r w:rsidR="00C1444A">
        <w:rPr>
          <w:rFonts w:ascii="Times New Roman" w:hAnsi="Times New Roman"/>
          <w:sz w:val="22"/>
          <w:szCs w:val="22"/>
        </w:rPr>
        <w:t xml:space="preserve">(ЗИ от НСД) </w:t>
      </w:r>
      <w:r w:rsidR="00C1444A" w:rsidRPr="00D8135E">
        <w:rPr>
          <w:rFonts w:ascii="Times New Roman" w:hAnsi="Times New Roman"/>
          <w:sz w:val="22"/>
          <w:szCs w:val="22"/>
        </w:rPr>
        <w:t>от</w:t>
      </w:r>
      <w:r w:rsidR="00C1444A">
        <w:rPr>
          <w:rFonts w:ascii="Times New Roman" w:hAnsi="Times New Roman"/>
          <w:sz w:val="22"/>
          <w:szCs w:val="22"/>
        </w:rPr>
        <w:t xml:space="preserve"> </w:t>
      </w:r>
      <w:r w:rsidR="009A4EF5">
        <w:rPr>
          <w:rFonts w:ascii="Times New Roman" w:hAnsi="Times New Roman"/>
          <w:sz w:val="22"/>
          <w:szCs w:val="22"/>
        </w:rPr>
        <w:t>________ 2026 г.</w:t>
      </w:r>
      <w:r w:rsidR="00C1444A" w:rsidRPr="00964909">
        <w:rPr>
          <w:rFonts w:ascii="Times New Roman" w:hAnsi="Times New Roman"/>
        </w:rPr>
        <w:t xml:space="preserve"> </w:t>
      </w:r>
      <w:r w:rsidR="00C1444A">
        <w:rPr>
          <w:rFonts w:ascii="Times New Roman" w:hAnsi="Times New Roman"/>
          <w:sz w:val="22"/>
          <w:szCs w:val="22"/>
        </w:rPr>
        <w:t>(далее по тексту – «Контракт»)</w:t>
      </w:r>
      <w:r w:rsidR="00C1444A" w:rsidRPr="005077F7">
        <w:rPr>
          <w:rFonts w:ascii="Times New Roman" w:hAnsi="Times New Roman"/>
          <w:sz w:val="22"/>
          <w:szCs w:val="22"/>
        </w:rPr>
        <w:t xml:space="preserve"> </w:t>
      </w:r>
      <w:r w:rsidR="00C1444A" w:rsidRPr="00B2432C">
        <w:rPr>
          <w:rFonts w:ascii="Times New Roman" w:hAnsi="Times New Roman" w:cs="Times New Roman"/>
          <w:spacing w:val="-5"/>
          <w:sz w:val="22"/>
          <w:szCs w:val="22"/>
        </w:rPr>
        <w:t>заключили</w:t>
      </w:r>
      <w:proofErr w:type="gramEnd"/>
      <w:r w:rsidR="00C1444A" w:rsidRPr="00964909">
        <w:rPr>
          <w:rFonts w:ascii="Times New Roman" w:hAnsi="Times New Roman" w:cs="Times New Roman"/>
          <w:spacing w:val="-5"/>
          <w:sz w:val="22"/>
          <w:szCs w:val="22"/>
        </w:rPr>
        <w:t xml:space="preserve"> </w:t>
      </w:r>
      <w:r w:rsidR="00C1444A" w:rsidRPr="00B2432C">
        <w:rPr>
          <w:rFonts w:ascii="Times New Roman" w:hAnsi="Times New Roman" w:cs="Times New Roman"/>
          <w:spacing w:val="-5"/>
          <w:sz w:val="22"/>
          <w:szCs w:val="22"/>
        </w:rPr>
        <w:t>настоящий</w:t>
      </w:r>
      <w:r w:rsidR="00C1444A" w:rsidRPr="00964909">
        <w:rPr>
          <w:rFonts w:ascii="Times New Roman" w:hAnsi="Times New Roman" w:cs="Times New Roman"/>
          <w:spacing w:val="-5"/>
          <w:sz w:val="22"/>
          <w:szCs w:val="22"/>
        </w:rPr>
        <w:t xml:space="preserve"> </w:t>
      </w:r>
      <w:r w:rsidR="00C1444A" w:rsidRPr="00B2432C">
        <w:rPr>
          <w:rFonts w:ascii="Times New Roman" w:hAnsi="Times New Roman" w:cs="Times New Roman"/>
          <w:spacing w:val="-5"/>
          <w:sz w:val="22"/>
          <w:szCs w:val="22"/>
        </w:rPr>
        <w:t>Сублицензионный</w:t>
      </w:r>
      <w:r w:rsidR="00C1444A" w:rsidRPr="00964909">
        <w:rPr>
          <w:rFonts w:ascii="Times New Roman" w:hAnsi="Times New Roman" w:cs="Times New Roman"/>
          <w:spacing w:val="-5"/>
          <w:sz w:val="22"/>
          <w:szCs w:val="22"/>
        </w:rPr>
        <w:t xml:space="preserve"> </w:t>
      </w:r>
      <w:r w:rsidR="00C1444A" w:rsidRPr="00B2432C">
        <w:rPr>
          <w:rFonts w:ascii="Times New Roman" w:hAnsi="Times New Roman" w:cs="Times New Roman"/>
          <w:spacing w:val="-5"/>
          <w:sz w:val="22"/>
          <w:szCs w:val="22"/>
        </w:rPr>
        <w:t>договор</w:t>
      </w:r>
      <w:r w:rsidR="00C1444A" w:rsidRPr="00964909">
        <w:rPr>
          <w:rFonts w:ascii="Times New Roman" w:hAnsi="Times New Roman" w:cs="Times New Roman"/>
          <w:spacing w:val="-5"/>
          <w:sz w:val="22"/>
          <w:szCs w:val="22"/>
        </w:rPr>
        <w:t xml:space="preserve"> </w:t>
      </w:r>
      <w:r w:rsidR="00C1444A" w:rsidRPr="00B2432C">
        <w:rPr>
          <w:rFonts w:ascii="Times New Roman" w:hAnsi="Times New Roman" w:cs="Times New Roman"/>
          <w:spacing w:val="-5"/>
          <w:sz w:val="22"/>
          <w:szCs w:val="22"/>
        </w:rPr>
        <w:t>о</w:t>
      </w:r>
      <w:r w:rsidR="00C1444A" w:rsidRPr="00964909">
        <w:rPr>
          <w:rFonts w:ascii="Times New Roman" w:hAnsi="Times New Roman" w:cs="Times New Roman"/>
          <w:spacing w:val="-5"/>
          <w:sz w:val="22"/>
          <w:szCs w:val="22"/>
        </w:rPr>
        <w:t xml:space="preserve"> </w:t>
      </w:r>
      <w:r w:rsidR="00C1444A" w:rsidRPr="00B2432C">
        <w:rPr>
          <w:rFonts w:ascii="Times New Roman" w:hAnsi="Times New Roman" w:cs="Times New Roman"/>
          <w:spacing w:val="-5"/>
          <w:sz w:val="22"/>
          <w:szCs w:val="22"/>
        </w:rPr>
        <w:t>нижеследующем</w:t>
      </w:r>
      <w:r w:rsidR="00C1444A" w:rsidRPr="00964909">
        <w:rPr>
          <w:rFonts w:ascii="Times New Roman" w:hAnsi="Times New Roman" w:cs="Times New Roman"/>
          <w:spacing w:val="-5"/>
          <w:sz w:val="22"/>
          <w:szCs w:val="22"/>
        </w:rPr>
        <w:t>:</w:t>
      </w:r>
    </w:p>
    <w:p w:rsidR="00C1444A" w:rsidRPr="00B2432C" w:rsidRDefault="00C1444A" w:rsidP="00C1444A">
      <w:pPr>
        <w:numPr>
          <w:ilvl w:val="0"/>
          <w:numId w:val="33"/>
        </w:numPr>
        <w:autoSpaceDE w:val="0"/>
        <w:autoSpaceDN w:val="0"/>
        <w:adjustRightInd w:val="0"/>
        <w:spacing w:before="120" w:after="120"/>
        <w:jc w:val="center"/>
        <w:rPr>
          <w:rFonts w:ascii="Times New Roman" w:hAnsi="Times New Roman"/>
          <w:b/>
          <w:spacing w:val="0"/>
          <w:sz w:val="22"/>
          <w:szCs w:val="22"/>
          <w:lang w:val="ru-RU"/>
        </w:rPr>
      </w:pPr>
      <w:r w:rsidRPr="00B2432C">
        <w:rPr>
          <w:rFonts w:ascii="Times New Roman" w:hAnsi="Times New Roman"/>
          <w:b/>
          <w:spacing w:val="0"/>
          <w:sz w:val="22"/>
          <w:szCs w:val="22"/>
          <w:lang w:val="ru-RU"/>
        </w:rPr>
        <w:t>Термины и определения</w:t>
      </w:r>
    </w:p>
    <w:p w:rsidR="00C1444A" w:rsidRPr="00B2432C" w:rsidRDefault="00C1444A" w:rsidP="00C1444A">
      <w:pPr>
        <w:numPr>
          <w:ilvl w:val="1"/>
          <w:numId w:val="33"/>
        </w:numPr>
        <w:autoSpaceDE w:val="0"/>
        <w:autoSpaceDN w:val="0"/>
        <w:adjustRightInd w:val="0"/>
        <w:ind w:right="-69"/>
        <w:rPr>
          <w:rFonts w:ascii="Times New Roman" w:hAnsi="Times New Roman"/>
          <w:spacing w:val="0"/>
          <w:sz w:val="22"/>
          <w:szCs w:val="22"/>
          <w:lang w:val="ru-RU"/>
        </w:rPr>
      </w:pPr>
      <w:r w:rsidRPr="00B2432C">
        <w:rPr>
          <w:rFonts w:ascii="Times New Roman" w:hAnsi="Times New Roman"/>
          <w:spacing w:val="0"/>
          <w:sz w:val="22"/>
          <w:szCs w:val="22"/>
          <w:lang w:val="ru-RU"/>
        </w:rPr>
        <w:t xml:space="preserve">Программа – </w:t>
      </w:r>
      <w:r w:rsidRPr="00B2432C">
        <w:rPr>
          <w:rFonts w:ascii="Times New Roman" w:hAnsi="Times New Roman" w:cs="Arial"/>
          <w:spacing w:val="0"/>
          <w:sz w:val="22"/>
          <w:szCs w:val="22"/>
          <w:lang w:val="ru-RU"/>
        </w:rPr>
        <w:t xml:space="preserve">программное обеспечение </w:t>
      </w:r>
      <w:proofErr w:type="spellStart"/>
      <w:r w:rsidRPr="00B2432C">
        <w:rPr>
          <w:rFonts w:ascii="Times New Roman" w:hAnsi="Times New Roman" w:cs="Arial"/>
          <w:spacing w:val="0"/>
          <w:sz w:val="22"/>
          <w:szCs w:val="22"/>
        </w:rPr>
        <w:t>ViPNet</w:t>
      </w:r>
      <w:proofErr w:type="spellEnd"/>
      <w:r w:rsidRPr="00B2432C">
        <w:rPr>
          <w:rFonts w:ascii="Times New Roman" w:hAnsi="Times New Roman" w:cs="Arial"/>
          <w:spacing w:val="0"/>
          <w:sz w:val="22"/>
          <w:szCs w:val="22"/>
          <w:lang w:val="ru-RU"/>
        </w:rPr>
        <w:t xml:space="preserve"> </w:t>
      </w:r>
      <w:r w:rsidRPr="00B2432C">
        <w:rPr>
          <w:rFonts w:ascii="Times New Roman" w:hAnsi="Times New Roman" w:cs="Arial"/>
          <w:spacing w:val="0"/>
          <w:sz w:val="22"/>
          <w:szCs w:val="22"/>
        </w:rPr>
        <w:t>Client</w:t>
      </w:r>
      <w:r w:rsidRPr="00B2432C">
        <w:rPr>
          <w:rFonts w:ascii="Times New Roman" w:hAnsi="Times New Roman" w:cs="Arial"/>
          <w:spacing w:val="0"/>
          <w:sz w:val="22"/>
          <w:szCs w:val="22"/>
          <w:lang w:val="ru-RU"/>
        </w:rPr>
        <w:t xml:space="preserve"> и/или ViPNet </w:t>
      </w:r>
      <w:r w:rsidRPr="00B2432C">
        <w:rPr>
          <w:rFonts w:ascii="Times New Roman" w:hAnsi="Times New Roman" w:cs="Arial"/>
          <w:spacing w:val="0"/>
          <w:sz w:val="22"/>
          <w:szCs w:val="22"/>
        </w:rPr>
        <w:t>Coordinator</w:t>
      </w:r>
      <w:r w:rsidRPr="00B2432C">
        <w:rPr>
          <w:rFonts w:ascii="Times New Roman" w:hAnsi="Times New Roman" w:cs="Arial"/>
          <w:spacing w:val="0"/>
          <w:sz w:val="22"/>
          <w:szCs w:val="22"/>
          <w:lang w:val="ru-RU"/>
        </w:rPr>
        <w:t>,</w:t>
      </w:r>
      <w:r w:rsidRPr="00B2432C">
        <w:rPr>
          <w:rFonts w:ascii="Times New Roman" w:hAnsi="Times New Roman"/>
          <w:spacing w:val="0"/>
          <w:sz w:val="22"/>
          <w:szCs w:val="22"/>
          <w:lang w:val="ru-RU"/>
        </w:rPr>
        <w:t xml:space="preserve"> а также эксплуатационная документация. </w:t>
      </w:r>
    </w:p>
    <w:p w:rsidR="00C1444A" w:rsidRPr="00B2432C" w:rsidRDefault="00C1444A" w:rsidP="00C1444A">
      <w:pPr>
        <w:numPr>
          <w:ilvl w:val="1"/>
          <w:numId w:val="33"/>
        </w:numPr>
        <w:autoSpaceDE w:val="0"/>
        <w:autoSpaceDN w:val="0"/>
        <w:adjustRightInd w:val="0"/>
        <w:ind w:right="-69"/>
        <w:rPr>
          <w:rFonts w:ascii="Times New Roman" w:hAnsi="Times New Roman"/>
          <w:spacing w:val="0"/>
          <w:sz w:val="22"/>
          <w:szCs w:val="22"/>
          <w:lang w:val="ru-RU"/>
        </w:rPr>
      </w:pPr>
      <w:r w:rsidRPr="00B2432C">
        <w:rPr>
          <w:rFonts w:ascii="Times New Roman" w:hAnsi="Times New Roman"/>
          <w:spacing w:val="0"/>
          <w:sz w:val="22"/>
          <w:szCs w:val="22"/>
          <w:lang w:val="ru-RU"/>
        </w:rPr>
        <w:t xml:space="preserve">Инсталляция – воспроизведение Программы в память ЭВМ с целью ее установки (интеграции с операционной системой) и использования её функционала по прямому назначению. </w:t>
      </w:r>
    </w:p>
    <w:p w:rsidR="00C1444A" w:rsidRPr="00B2432C" w:rsidRDefault="00C1444A" w:rsidP="00C1444A">
      <w:pPr>
        <w:numPr>
          <w:ilvl w:val="0"/>
          <w:numId w:val="33"/>
        </w:numPr>
        <w:autoSpaceDE w:val="0"/>
        <w:autoSpaceDN w:val="0"/>
        <w:adjustRightInd w:val="0"/>
        <w:spacing w:before="120" w:after="120"/>
        <w:jc w:val="center"/>
        <w:rPr>
          <w:rFonts w:ascii="Times New Roman" w:hAnsi="Times New Roman"/>
          <w:b/>
          <w:spacing w:val="0"/>
          <w:sz w:val="22"/>
          <w:szCs w:val="22"/>
          <w:lang w:val="ru-RU"/>
        </w:rPr>
      </w:pPr>
      <w:r w:rsidRPr="00B2432C">
        <w:rPr>
          <w:rFonts w:ascii="Times New Roman" w:hAnsi="Times New Roman"/>
          <w:b/>
          <w:spacing w:val="0"/>
          <w:sz w:val="22"/>
          <w:szCs w:val="22"/>
          <w:lang w:val="ru-RU"/>
        </w:rPr>
        <w:t>Права на интеллектуальную собственность, относящуюся к Программе</w:t>
      </w:r>
    </w:p>
    <w:p w:rsidR="00C1444A" w:rsidRPr="00B2432C" w:rsidRDefault="00C1444A" w:rsidP="00C1444A">
      <w:pPr>
        <w:numPr>
          <w:ilvl w:val="1"/>
          <w:numId w:val="33"/>
        </w:numPr>
        <w:autoSpaceDE w:val="0"/>
        <w:autoSpaceDN w:val="0"/>
        <w:adjustRightInd w:val="0"/>
        <w:ind w:right="-69"/>
        <w:rPr>
          <w:rFonts w:ascii="Times New Roman" w:hAnsi="Times New Roman"/>
          <w:spacing w:val="0"/>
          <w:sz w:val="22"/>
          <w:szCs w:val="22"/>
          <w:lang w:val="ru-RU"/>
        </w:rPr>
      </w:pPr>
      <w:r w:rsidRPr="000B460A">
        <w:rPr>
          <w:rFonts w:ascii="Times New Roman" w:hAnsi="Times New Roman"/>
          <w:sz w:val="22"/>
          <w:szCs w:val="22"/>
          <w:lang w:val="ru-RU"/>
        </w:rPr>
        <w:t xml:space="preserve">Обладателем всех исключительных имущественных прав на </w:t>
      </w:r>
      <w:proofErr w:type="gramStart"/>
      <w:r w:rsidRPr="000B460A">
        <w:rPr>
          <w:rFonts w:ascii="Times New Roman" w:hAnsi="Times New Roman"/>
          <w:sz w:val="22"/>
          <w:szCs w:val="22"/>
          <w:lang w:val="ru-RU"/>
        </w:rPr>
        <w:t>интеллектуальную собственность, относящуюся к Программе является</w:t>
      </w:r>
      <w:proofErr w:type="gramEnd"/>
      <w:r w:rsidRPr="000B460A">
        <w:rPr>
          <w:rFonts w:ascii="Times New Roman" w:hAnsi="Times New Roman"/>
          <w:sz w:val="22"/>
          <w:szCs w:val="22"/>
          <w:lang w:val="ru-RU"/>
        </w:rPr>
        <w:t xml:space="preserve"> АО «ИнфоТеКС»</w:t>
      </w:r>
      <w:r>
        <w:rPr>
          <w:rFonts w:ascii="Times New Roman" w:hAnsi="Times New Roman"/>
          <w:sz w:val="22"/>
          <w:szCs w:val="22"/>
          <w:lang w:val="ru-RU"/>
        </w:rPr>
        <w:t xml:space="preserve"> (ИНН 7710013769)</w:t>
      </w:r>
      <w:r w:rsidRPr="000B460A">
        <w:rPr>
          <w:rFonts w:ascii="Times New Roman" w:hAnsi="Times New Roman"/>
          <w:sz w:val="22"/>
          <w:szCs w:val="22"/>
          <w:lang w:val="ru-RU"/>
        </w:rPr>
        <w:t xml:space="preserve">. Исполнитель на основании лицензионного договора, заключенного с АО «ИнфоТеКС», гарантирует наличие у него предоставляемых по </w:t>
      </w:r>
      <w:proofErr w:type="spellStart"/>
      <w:r w:rsidRPr="000B460A">
        <w:rPr>
          <w:rFonts w:ascii="Times New Roman" w:hAnsi="Times New Roman"/>
          <w:sz w:val="22"/>
          <w:szCs w:val="22"/>
          <w:lang w:val="ru-RU"/>
        </w:rPr>
        <w:t>Сублицензионному</w:t>
      </w:r>
      <w:proofErr w:type="spellEnd"/>
      <w:r w:rsidRPr="000B460A">
        <w:rPr>
          <w:rFonts w:ascii="Times New Roman" w:hAnsi="Times New Roman"/>
          <w:sz w:val="22"/>
          <w:szCs w:val="22"/>
          <w:lang w:val="ru-RU"/>
        </w:rPr>
        <w:t xml:space="preserve"> договору прав.</w:t>
      </w:r>
    </w:p>
    <w:p w:rsidR="00C1444A" w:rsidRPr="00B2432C" w:rsidRDefault="00C1444A" w:rsidP="00C1444A">
      <w:pPr>
        <w:numPr>
          <w:ilvl w:val="0"/>
          <w:numId w:val="33"/>
        </w:numPr>
        <w:autoSpaceDE w:val="0"/>
        <w:autoSpaceDN w:val="0"/>
        <w:adjustRightInd w:val="0"/>
        <w:spacing w:before="120" w:after="120"/>
        <w:jc w:val="center"/>
        <w:rPr>
          <w:rFonts w:ascii="Times New Roman" w:hAnsi="Times New Roman"/>
          <w:b/>
          <w:spacing w:val="0"/>
          <w:sz w:val="22"/>
          <w:szCs w:val="22"/>
          <w:lang w:val="ru-RU"/>
        </w:rPr>
      </w:pPr>
      <w:r w:rsidRPr="00B2432C">
        <w:rPr>
          <w:rFonts w:ascii="Times New Roman" w:hAnsi="Times New Roman"/>
          <w:b/>
          <w:spacing w:val="0"/>
          <w:sz w:val="22"/>
          <w:szCs w:val="22"/>
          <w:lang w:val="ru-RU"/>
        </w:rPr>
        <w:t>Предмет</w:t>
      </w:r>
      <w:r>
        <w:rPr>
          <w:rFonts w:ascii="Times New Roman" w:hAnsi="Times New Roman"/>
          <w:b/>
          <w:spacing w:val="0"/>
          <w:sz w:val="22"/>
          <w:szCs w:val="22"/>
          <w:lang w:val="ru-RU"/>
        </w:rPr>
        <w:t xml:space="preserve"> </w:t>
      </w:r>
      <w:proofErr w:type="spellStart"/>
      <w:r>
        <w:rPr>
          <w:rFonts w:ascii="Times New Roman" w:hAnsi="Times New Roman"/>
          <w:b/>
          <w:sz w:val="22"/>
          <w:szCs w:val="22"/>
        </w:rPr>
        <w:t>Сублицензионного</w:t>
      </w:r>
      <w:proofErr w:type="spellEnd"/>
      <w:r>
        <w:rPr>
          <w:rFonts w:ascii="Times New Roman" w:hAnsi="Times New Roman"/>
          <w:b/>
          <w:sz w:val="22"/>
          <w:szCs w:val="22"/>
        </w:rPr>
        <w:t xml:space="preserve"> </w:t>
      </w:r>
      <w:r>
        <w:rPr>
          <w:rFonts w:ascii="Times New Roman" w:hAnsi="Times New Roman"/>
          <w:b/>
          <w:sz w:val="22"/>
          <w:szCs w:val="22"/>
          <w:lang w:val="ru-RU"/>
        </w:rPr>
        <w:t>д</w:t>
      </w:r>
      <w:r w:rsidRPr="00B2432C">
        <w:rPr>
          <w:rFonts w:ascii="Times New Roman" w:hAnsi="Times New Roman"/>
          <w:b/>
          <w:spacing w:val="0"/>
          <w:sz w:val="22"/>
          <w:szCs w:val="22"/>
          <w:lang w:val="ru-RU"/>
        </w:rPr>
        <w:t>оговора</w:t>
      </w:r>
    </w:p>
    <w:p w:rsidR="00C1444A" w:rsidRPr="00B2432C" w:rsidRDefault="00C1444A" w:rsidP="00C1444A">
      <w:pPr>
        <w:numPr>
          <w:ilvl w:val="1"/>
          <w:numId w:val="33"/>
        </w:numPr>
        <w:autoSpaceDE w:val="0"/>
        <w:autoSpaceDN w:val="0"/>
        <w:adjustRightInd w:val="0"/>
        <w:ind w:right="-69"/>
        <w:rPr>
          <w:rFonts w:ascii="Times New Roman" w:hAnsi="Times New Roman"/>
          <w:spacing w:val="0"/>
          <w:sz w:val="22"/>
          <w:szCs w:val="22"/>
          <w:lang w:val="ru-RU"/>
        </w:rPr>
      </w:pPr>
      <w:r w:rsidRPr="00B2432C">
        <w:rPr>
          <w:rFonts w:ascii="Times New Roman" w:hAnsi="Times New Roman"/>
          <w:spacing w:val="0"/>
          <w:sz w:val="22"/>
          <w:szCs w:val="22"/>
          <w:lang w:val="ru-RU"/>
        </w:rPr>
        <w:t xml:space="preserve">Исполнитель обязуется предоставить на условиях простой (неисключительной) лицензии Заказчику право на использование Программы в установленных </w:t>
      </w:r>
      <w:proofErr w:type="spellStart"/>
      <w:r w:rsidRPr="00B2432C">
        <w:rPr>
          <w:rFonts w:ascii="Times New Roman" w:hAnsi="Times New Roman"/>
          <w:spacing w:val="0"/>
          <w:sz w:val="22"/>
          <w:szCs w:val="22"/>
          <w:lang w:val="ru-RU"/>
        </w:rPr>
        <w:t>Сублицензионным</w:t>
      </w:r>
      <w:proofErr w:type="spellEnd"/>
      <w:r w:rsidRPr="00B2432C">
        <w:rPr>
          <w:rFonts w:ascii="Times New Roman" w:hAnsi="Times New Roman"/>
          <w:spacing w:val="0"/>
          <w:sz w:val="22"/>
          <w:szCs w:val="22"/>
          <w:lang w:val="ru-RU"/>
        </w:rPr>
        <w:t xml:space="preserve"> договором пределах, а Заказчик обязуется принять и уплатить Исполнителю за предоставленное право использовать Программу лицензионное вознаграждение в соответствии с </w:t>
      </w:r>
      <w:r>
        <w:rPr>
          <w:rFonts w:ascii="Times New Roman" w:hAnsi="Times New Roman"/>
          <w:spacing w:val="0"/>
          <w:sz w:val="22"/>
          <w:szCs w:val="22"/>
          <w:lang w:val="ru-RU"/>
        </w:rPr>
        <w:t>разделом</w:t>
      </w:r>
      <w:r w:rsidRPr="00B2432C">
        <w:rPr>
          <w:rFonts w:ascii="Times New Roman" w:hAnsi="Times New Roman"/>
          <w:spacing w:val="0"/>
          <w:sz w:val="22"/>
          <w:szCs w:val="22"/>
          <w:lang w:val="ru-RU"/>
        </w:rPr>
        <w:t xml:space="preserve"> 6 </w:t>
      </w:r>
      <w:proofErr w:type="spellStart"/>
      <w:r w:rsidRPr="00B2432C">
        <w:rPr>
          <w:rFonts w:ascii="Times New Roman" w:hAnsi="Times New Roman"/>
          <w:spacing w:val="0"/>
          <w:sz w:val="22"/>
          <w:szCs w:val="22"/>
          <w:lang w:val="ru-RU"/>
        </w:rPr>
        <w:t>Сублицензионного</w:t>
      </w:r>
      <w:proofErr w:type="spellEnd"/>
      <w:r w:rsidRPr="00B2432C">
        <w:rPr>
          <w:rFonts w:ascii="Times New Roman" w:hAnsi="Times New Roman"/>
          <w:spacing w:val="0"/>
          <w:sz w:val="22"/>
          <w:szCs w:val="22"/>
          <w:lang w:val="ru-RU"/>
        </w:rPr>
        <w:t xml:space="preserve"> договора.</w:t>
      </w:r>
    </w:p>
    <w:p w:rsidR="00C1444A" w:rsidRPr="00B2432C" w:rsidRDefault="00C1444A" w:rsidP="00C1444A">
      <w:pPr>
        <w:numPr>
          <w:ilvl w:val="1"/>
          <w:numId w:val="33"/>
        </w:numPr>
        <w:autoSpaceDE w:val="0"/>
        <w:autoSpaceDN w:val="0"/>
        <w:adjustRightInd w:val="0"/>
        <w:ind w:right="-69"/>
        <w:rPr>
          <w:rFonts w:ascii="Times New Roman" w:hAnsi="Times New Roman"/>
          <w:spacing w:val="0"/>
          <w:sz w:val="22"/>
          <w:szCs w:val="22"/>
          <w:lang w:val="ru-RU"/>
        </w:rPr>
      </w:pPr>
      <w:r w:rsidRPr="00B2432C">
        <w:rPr>
          <w:rFonts w:ascii="Times New Roman" w:hAnsi="Times New Roman"/>
          <w:spacing w:val="0"/>
          <w:sz w:val="22"/>
          <w:szCs w:val="22"/>
          <w:lang w:val="ru-RU"/>
        </w:rPr>
        <w:t>Заказчику предоставляется право использования Программы строго обозначенными ниже способами:</w:t>
      </w:r>
    </w:p>
    <w:p w:rsidR="00C1444A" w:rsidRPr="00B2432C" w:rsidRDefault="00C1444A" w:rsidP="00C1444A">
      <w:pPr>
        <w:numPr>
          <w:ilvl w:val="2"/>
          <w:numId w:val="33"/>
        </w:numPr>
        <w:rPr>
          <w:rFonts w:ascii="Times New Roman" w:hAnsi="Times New Roman"/>
          <w:spacing w:val="-4"/>
          <w:sz w:val="22"/>
          <w:szCs w:val="22"/>
          <w:lang w:val="ru-RU"/>
        </w:rPr>
      </w:pPr>
      <w:r w:rsidRPr="00B2432C">
        <w:rPr>
          <w:rFonts w:ascii="Times New Roman" w:hAnsi="Times New Roman"/>
          <w:spacing w:val="-4"/>
          <w:sz w:val="22"/>
          <w:szCs w:val="22"/>
          <w:lang w:val="ru-RU"/>
        </w:rPr>
        <w:t xml:space="preserve">Инсталлировать Программу с целью </w:t>
      </w:r>
      <w:r w:rsidRPr="00B2432C">
        <w:rPr>
          <w:rFonts w:ascii="Times New Roman" w:hAnsi="Times New Roman"/>
          <w:sz w:val="22"/>
          <w:szCs w:val="22"/>
          <w:lang w:val="ru-RU"/>
        </w:rPr>
        <w:t>использования её функционала по прямому назначению</w:t>
      </w:r>
      <w:r w:rsidRPr="00B2432C">
        <w:rPr>
          <w:rFonts w:ascii="Times New Roman" w:hAnsi="Times New Roman"/>
          <w:spacing w:val="-4"/>
          <w:sz w:val="22"/>
          <w:szCs w:val="22"/>
          <w:lang w:val="ru-RU"/>
        </w:rPr>
        <w:t>;</w:t>
      </w:r>
    </w:p>
    <w:p w:rsidR="00C1444A" w:rsidRPr="00B2432C" w:rsidRDefault="00C1444A" w:rsidP="00C1444A">
      <w:pPr>
        <w:numPr>
          <w:ilvl w:val="2"/>
          <w:numId w:val="33"/>
        </w:numPr>
        <w:rPr>
          <w:rFonts w:ascii="Times New Roman" w:hAnsi="Times New Roman"/>
          <w:spacing w:val="-4"/>
          <w:sz w:val="22"/>
          <w:szCs w:val="22"/>
          <w:lang w:val="ru-RU"/>
        </w:rPr>
      </w:pPr>
      <w:r w:rsidRPr="00B2432C">
        <w:rPr>
          <w:rFonts w:ascii="Times New Roman" w:hAnsi="Times New Roman"/>
          <w:spacing w:val="-4"/>
          <w:sz w:val="22"/>
          <w:szCs w:val="22"/>
          <w:lang w:val="ru-RU"/>
        </w:rPr>
        <w:t>Использовать Программу для производственных нужд Заказчика.</w:t>
      </w:r>
    </w:p>
    <w:p w:rsidR="00C1444A" w:rsidRPr="00B2432C" w:rsidRDefault="00C1444A" w:rsidP="00C1444A">
      <w:pPr>
        <w:numPr>
          <w:ilvl w:val="1"/>
          <w:numId w:val="33"/>
        </w:numPr>
        <w:autoSpaceDE w:val="0"/>
        <w:autoSpaceDN w:val="0"/>
        <w:adjustRightInd w:val="0"/>
        <w:ind w:right="-69"/>
        <w:rPr>
          <w:rFonts w:ascii="Times New Roman" w:hAnsi="Times New Roman"/>
          <w:spacing w:val="0"/>
          <w:sz w:val="22"/>
          <w:szCs w:val="22"/>
          <w:lang w:val="ru-RU"/>
        </w:rPr>
      </w:pPr>
      <w:r w:rsidRPr="00B2432C">
        <w:rPr>
          <w:rFonts w:ascii="Times New Roman" w:hAnsi="Times New Roman"/>
          <w:spacing w:val="0"/>
          <w:sz w:val="22"/>
          <w:szCs w:val="22"/>
          <w:lang w:val="ru-RU"/>
        </w:rPr>
        <w:t xml:space="preserve">Указанные в п.3.2. </w:t>
      </w:r>
      <w:proofErr w:type="spellStart"/>
      <w:r w:rsidRPr="00B2432C">
        <w:rPr>
          <w:rFonts w:ascii="Times New Roman" w:hAnsi="Times New Roman"/>
          <w:spacing w:val="0"/>
          <w:sz w:val="22"/>
          <w:szCs w:val="22"/>
          <w:lang w:val="ru-RU"/>
        </w:rPr>
        <w:t>Сублицензионного</w:t>
      </w:r>
      <w:proofErr w:type="spellEnd"/>
      <w:r w:rsidRPr="00B2432C">
        <w:rPr>
          <w:rFonts w:ascii="Times New Roman" w:hAnsi="Times New Roman"/>
          <w:spacing w:val="0"/>
          <w:sz w:val="22"/>
          <w:szCs w:val="22"/>
          <w:lang w:val="ru-RU"/>
        </w:rPr>
        <w:t xml:space="preserve"> договора права предоставляются на срок действия </w:t>
      </w:r>
      <w:proofErr w:type="spellStart"/>
      <w:r w:rsidRPr="00B2432C">
        <w:rPr>
          <w:rFonts w:ascii="Times New Roman" w:hAnsi="Times New Roman"/>
          <w:spacing w:val="0"/>
          <w:sz w:val="22"/>
          <w:szCs w:val="22"/>
          <w:lang w:val="ru-RU"/>
        </w:rPr>
        <w:t>Сублицензионного</w:t>
      </w:r>
      <w:proofErr w:type="spellEnd"/>
      <w:r w:rsidRPr="00B2432C">
        <w:rPr>
          <w:rFonts w:ascii="Times New Roman" w:hAnsi="Times New Roman"/>
          <w:spacing w:val="0"/>
          <w:sz w:val="22"/>
          <w:szCs w:val="22"/>
          <w:lang w:val="ru-RU"/>
        </w:rPr>
        <w:t xml:space="preserve"> договора. Права на использование Программы </w:t>
      </w:r>
      <w:r>
        <w:rPr>
          <w:rFonts w:ascii="Times New Roman" w:hAnsi="Times New Roman"/>
          <w:spacing w:val="0"/>
          <w:sz w:val="22"/>
          <w:szCs w:val="22"/>
          <w:lang w:val="ru-RU"/>
        </w:rPr>
        <w:t xml:space="preserve">в установленном </w:t>
      </w:r>
      <w:proofErr w:type="spellStart"/>
      <w:r>
        <w:rPr>
          <w:rFonts w:ascii="Times New Roman" w:hAnsi="Times New Roman"/>
          <w:spacing w:val="0"/>
          <w:sz w:val="22"/>
          <w:szCs w:val="22"/>
          <w:lang w:val="ru-RU"/>
        </w:rPr>
        <w:t>Сублицензионным</w:t>
      </w:r>
      <w:proofErr w:type="spellEnd"/>
      <w:r>
        <w:rPr>
          <w:rFonts w:ascii="Times New Roman" w:hAnsi="Times New Roman"/>
          <w:spacing w:val="0"/>
          <w:sz w:val="22"/>
          <w:szCs w:val="22"/>
          <w:lang w:val="ru-RU"/>
        </w:rPr>
        <w:t xml:space="preserve"> договором объеме </w:t>
      </w:r>
      <w:r w:rsidRPr="00B2432C">
        <w:rPr>
          <w:rFonts w:ascii="Times New Roman" w:hAnsi="Times New Roman"/>
          <w:spacing w:val="0"/>
          <w:sz w:val="22"/>
          <w:szCs w:val="22"/>
          <w:lang w:val="ru-RU"/>
        </w:rPr>
        <w:t xml:space="preserve">возникают у Заказчика </w:t>
      </w:r>
      <w:proofErr w:type="gramStart"/>
      <w:r>
        <w:rPr>
          <w:rFonts w:ascii="Times New Roman" w:hAnsi="Times New Roman"/>
          <w:spacing w:val="0"/>
          <w:sz w:val="22"/>
          <w:szCs w:val="22"/>
          <w:lang w:val="ru-RU"/>
        </w:rPr>
        <w:t>с даты подписания</w:t>
      </w:r>
      <w:proofErr w:type="gramEnd"/>
      <w:r>
        <w:rPr>
          <w:rFonts w:ascii="Times New Roman" w:hAnsi="Times New Roman"/>
          <w:spacing w:val="0"/>
          <w:sz w:val="22"/>
          <w:szCs w:val="22"/>
          <w:lang w:val="ru-RU"/>
        </w:rPr>
        <w:t xml:space="preserve"> актов</w:t>
      </w:r>
      <w:r w:rsidRPr="008E6BB1">
        <w:rPr>
          <w:rFonts w:ascii="Times New Roman" w:hAnsi="Times New Roman"/>
          <w:spacing w:val="0"/>
          <w:sz w:val="22"/>
          <w:szCs w:val="22"/>
          <w:lang w:val="ru-RU"/>
        </w:rPr>
        <w:t xml:space="preserve"> </w:t>
      </w:r>
      <w:r>
        <w:rPr>
          <w:rFonts w:ascii="Times New Roman" w:hAnsi="Times New Roman"/>
          <w:spacing w:val="0"/>
          <w:sz w:val="22"/>
          <w:szCs w:val="22"/>
          <w:lang w:val="ru-RU"/>
        </w:rPr>
        <w:t xml:space="preserve">либо УПД в соответствии с </w:t>
      </w:r>
      <w:r w:rsidRPr="00B2432C">
        <w:rPr>
          <w:rFonts w:ascii="Times New Roman" w:hAnsi="Times New Roman"/>
          <w:spacing w:val="0"/>
          <w:sz w:val="22"/>
          <w:szCs w:val="22"/>
          <w:lang w:val="ru-RU"/>
        </w:rPr>
        <w:t>п. 3.4. Контракта.</w:t>
      </w:r>
    </w:p>
    <w:p w:rsidR="00C1444A" w:rsidRPr="00B2432C" w:rsidRDefault="00C1444A" w:rsidP="00C1444A">
      <w:pPr>
        <w:numPr>
          <w:ilvl w:val="0"/>
          <w:numId w:val="33"/>
        </w:numPr>
        <w:autoSpaceDE w:val="0"/>
        <w:autoSpaceDN w:val="0"/>
        <w:adjustRightInd w:val="0"/>
        <w:spacing w:before="120" w:after="120"/>
        <w:jc w:val="center"/>
        <w:rPr>
          <w:rFonts w:ascii="Times New Roman" w:hAnsi="Times New Roman"/>
          <w:b/>
          <w:spacing w:val="0"/>
          <w:sz w:val="22"/>
          <w:szCs w:val="22"/>
          <w:lang w:val="ru-RU"/>
        </w:rPr>
      </w:pPr>
      <w:r w:rsidRPr="00B2432C">
        <w:rPr>
          <w:rFonts w:ascii="Times New Roman" w:hAnsi="Times New Roman"/>
          <w:b/>
          <w:spacing w:val="0"/>
          <w:sz w:val="22"/>
          <w:szCs w:val="22"/>
          <w:lang w:val="ru-RU"/>
        </w:rPr>
        <w:t>Права и обязанности Сторон</w:t>
      </w:r>
    </w:p>
    <w:p w:rsidR="00C1444A" w:rsidRPr="00B2432C" w:rsidRDefault="00C1444A" w:rsidP="00C1444A">
      <w:pPr>
        <w:numPr>
          <w:ilvl w:val="1"/>
          <w:numId w:val="33"/>
        </w:numPr>
        <w:autoSpaceDE w:val="0"/>
        <w:autoSpaceDN w:val="0"/>
        <w:adjustRightInd w:val="0"/>
        <w:ind w:right="-69"/>
        <w:rPr>
          <w:rFonts w:ascii="Times New Roman" w:hAnsi="Times New Roman"/>
          <w:spacing w:val="0"/>
          <w:sz w:val="22"/>
          <w:szCs w:val="22"/>
          <w:lang w:val="ru-RU"/>
        </w:rPr>
      </w:pPr>
      <w:r w:rsidRPr="00B2432C">
        <w:rPr>
          <w:rFonts w:ascii="Times New Roman" w:hAnsi="Times New Roman"/>
          <w:spacing w:val="0"/>
          <w:sz w:val="22"/>
          <w:szCs w:val="22"/>
          <w:lang w:val="ru-RU"/>
        </w:rPr>
        <w:t>Права и обязанности Исполнителя:</w:t>
      </w:r>
    </w:p>
    <w:p w:rsidR="00C1444A" w:rsidRPr="00B2432C" w:rsidRDefault="00C1444A" w:rsidP="00C1444A">
      <w:pPr>
        <w:numPr>
          <w:ilvl w:val="2"/>
          <w:numId w:val="33"/>
        </w:numPr>
        <w:rPr>
          <w:rFonts w:ascii="Times New Roman" w:hAnsi="Times New Roman"/>
          <w:spacing w:val="-4"/>
          <w:sz w:val="22"/>
          <w:szCs w:val="22"/>
          <w:lang w:val="ru-RU"/>
        </w:rPr>
      </w:pPr>
      <w:r w:rsidRPr="00B2432C">
        <w:rPr>
          <w:rFonts w:ascii="Times New Roman" w:hAnsi="Times New Roman"/>
          <w:spacing w:val="-4"/>
          <w:sz w:val="22"/>
          <w:szCs w:val="22"/>
          <w:lang w:val="ru-RU"/>
        </w:rPr>
        <w:t xml:space="preserve">Исполнитель обязан предоставить Заказчику право на использование Программы в соответствии с условиями </w:t>
      </w:r>
      <w:proofErr w:type="spellStart"/>
      <w:r w:rsidRPr="00B2432C">
        <w:rPr>
          <w:rFonts w:ascii="Times New Roman" w:hAnsi="Times New Roman"/>
          <w:spacing w:val="-4"/>
          <w:sz w:val="22"/>
          <w:szCs w:val="22"/>
          <w:lang w:val="ru-RU"/>
        </w:rPr>
        <w:t>Сублицензионного</w:t>
      </w:r>
      <w:proofErr w:type="spellEnd"/>
      <w:r w:rsidRPr="00B2432C">
        <w:rPr>
          <w:rFonts w:ascii="Times New Roman" w:hAnsi="Times New Roman"/>
          <w:spacing w:val="-4"/>
          <w:sz w:val="22"/>
          <w:szCs w:val="22"/>
          <w:lang w:val="ru-RU"/>
        </w:rPr>
        <w:t xml:space="preserve"> договора</w:t>
      </w:r>
      <w:r>
        <w:rPr>
          <w:rFonts w:ascii="Times New Roman" w:hAnsi="Times New Roman"/>
          <w:spacing w:val="-4"/>
          <w:sz w:val="22"/>
          <w:szCs w:val="22"/>
          <w:lang w:val="ru-RU"/>
        </w:rPr>
        <w:t xml:space="preserve"> и Контракта</w:t>
      </w:r>
      <w:r w:rsidRPr="00B2432C">
        <w:rPr>
          <w:rFonts w:ascii="Times New Roman" w:hAnsi="Times New Roman"/>
          <w:spacing w:val="-4"/>
          <w:sz w:val="22"/>
          <w:szCs w:val="22"/>
          <w:lang w:val="ru-RU"/>
        </w:rPr>
        <w:t xml:space="preserve">.  </w:t>
      </w:r>
    </w:p>
    <w:p w:rsidR="00C1444A" w:rsidRPr="00B2432C" w:rsidRDefault="00C1444A" w:rsidP="00C1444A">
      <w:pPr>
        <w:numPr>
          <w:ilvl w:val="1"/>
          <w:numId w:val="33"/>
        </w:numPr>
        <w:autoSpaceDE w:val="0"/>
        <w:autoSpaceDN w:val="0"/>
        <w:adjustRightInd w:val="0"/>
        <w:ind w:right="-69"/>
        <w:rPr>
          <w:rFonts w:ascii="Times New Roman" w:hAnsi="Times New Roman"/>
          <w:spacing w:val="0"/>
          <w:sz w:val="22"/>
          <w:szCs w:val="22"/>
          <w:lang w:val="ru-RU"/>
        </w:rPr>
      </w:pPr>
      <w:r w:rsidRPr="00B2432C">
        <w:rPr>
          <w:rFonts w:ascii="Times New Roman" w:hAnsi="Times New Roman"/>
          <w:spacing w:val="0"/>
          <w:sz w:val="22"/>
          <w:szCs w:val="22"/>
          <w:lang w:val="ru-RU"/>
        </w:rPr>
        <w:t>Права и обязанности Заказчика:</w:t>
      </w:r>
    </w:p>
    <w:p w:rsidR="00C1444A" w:rsidRPr="00B2432C" w:rsidRDefault="00C1444A" w:rsidP="00C1444A">
      <w:pPr>
        <w:numPr>
          <w:ilvl w:val="2"/>
          <w:numId w:val="33"/>
        </w:numPr>
        <w:rPr>
          <w:rFonts w:ascii="Times New Roman" w:hAnsi="Times New Roman"/>
          <w:spacing w:val="-4"/>
          <w:sz w:val="22"/>
          <w:szCs w:val="22"/>
          <w:lang w:val="ru-RU"/>
        </w:rPr>
      </w:pPr>
      <w:r w:rsidRPr="00B2432C">
        <w:rPr>
          <w:rFonts w:ascii="Times New Roman" w:hAnsi="Times New Roman"/>
          <w:spacing w:val="-4"/>
          <w:sz w:val="22"/>
          <w:szCs w:val="22"/>
          <w:lang w:val="ru-RU"/>
        </w:rPr>
        <w:t>Заказчик обязан не нарушать авторских и иных законных прав на предоставленную Программу;</w:t>
      </w:r>
    </w:p>
    <w:p w:rsidR="00C1444A" w:rsidRPr="00B2432C" w:rsidRDefault="00C1444A" w:rsidP="00C1444A">
      <w:pPr>
        <w:numPr>
          <w:ilvl w:val="2"/>
          <w:numId w:val="33"/>
        </w:numPr>
        <w:rPr>
          <w:rFonts w:ascii="Times New Roman" w:hAnsi="Times New Roman"/>
          <w:spacing w:val="-4"/>
          <w:sz w:val="22"/>
          <w:szCs w:val="22"/>
          <w:lang w:val="ru-RU"/>
        </w:rPr>
      </w:pPr>
      <w:r w:rsidRPr="00B2432C">
        <w:rPr>
          <w:rFonts w:ascii="Times New Roman" w:hAnsi="Times New Roman"/>
          <w:spacing w:val="-4"/>
          <w:sz w:val="22"/>
          <w:szCs w:val="22"/>
          <w:lang w:val="ru-RU"/>
        </w:rPr>
        <w:t>Заказчик не вправе самостоятельно осуществлять декомпиляцию, доработку и/или модификацию Программы;</w:t>
      </w:r>
    </w:p>
    <w:p w:rsidR="00C1444A" w:rsidRPr="00B2432C" w:rsidRDefault="00C1444A" w:rsidP="00C1444A">
      <w:pPr>
        <w:numPr>
          <w:ilvl w:val="2"/>
          <w:numId w:val="33"/>
        </w:numPr>
        <w:rPr>
          <w:rFonts w:ascii="Times New Roman" w:hAnsi="Times New Roman"/>
          <w:spacing w:val="-4"/>
          <w:sz w:val="22"/>
          <w:szCs w:val="22"/>
          <w:lang w:val="ru-RU"/>
        </w:rPr>
      </w:pPr>
      <w:r w:rsidRPr="00B2432C">
        <w:rPr>
          <w:rFonts w:ascii="Times New Roman" w:hAnsi="Times New Roman"/>
          <w:spacing w:val="-4"/>
          <w:sz w:val="22"/>
          <w:szCs w:val="22"/>
          <w:lang w:val="ru-RU"/>
        </w:rPr>
        <w:t xml:space="preserve">Заказчик не вправе передавать третьим лицам право использования Программы в порядке уступки права требования или путем </w:t>
      </w:r>
      <w:proofErr w:type="spellStart"/>
      <w:r w:rsidRPr="00B2432C">
        <w:rPr>
          <w:rFonts w:ascii="Times New Roman" w:hAnsi="Times New Roman"/>
          <w:spacing w:val="-4"/>
          <w:sz w:val="22"/>
          <w:szCs w:val="22"/>
          <w:lang w:val="ru-RU"/>
        </w:rPr>
        <w:t>сублицензирования</w:t>
      </w:r>
      <w:proofErr w:type="spellEnd"/>
      <w:r w:rsidRPr="00B2432C">
        <w:rPr>
          <w:rFonts w:ascii="Times New Roman" w:hAnsi="Times New Roman"/>
          <w:spacing w:val="-4"/>
          <w:sz w:val="22"/>
          <w:szCs w:val="22"/>
          <w:lang w:val="ru-RU"/>
        </w:rPr>
        <w:t xml:space="preserve"> (запрет на распространение);</w:t>
      </w:r>
    </w:p>
    <w:p w:rsidR="00C1444A" w:rsidRPr="00B2432C" w:rsidRDefault="00C1444A" w:rsidP="00C1444A">
      <w:pPr>
        <w:numPr>
          <w:ilvl w:val="2"/>
          <w:numId w:val="33"/>
        </w:numPr>
        <w:rPr>
          <w:rFonts w:ascii="Times New Roman" w:hAnsi="Times New Roman"/>
          <w:spacing w:val="-4"/>
          <w:sz w:val="22"/>
          <w:szCs w:val="22"/>
          <w:lang w:val="ru-RU"/>
        </w:rPr>
      </w:pPr>
      <w:r w:rsidRPr="00B2432C">
        <w:rPr>
          <w:rFonts w:ascii="Times New Roman" w:hAnsi="Times New Roman"/>
          <w:spacing w:val="-4"/>
          <w:sz w:val="22"/>
          <w:szCs w:val="22"/>
          <w:lang w:val="ru-RU"/>
        </w:rPr>
        <w:t>Заказчик вправе не направлять отчетов об использовании Программы, если от Исполнителя не поступает такое требование в письменном виде (п.1 ст. 1237 ГК РФ).</w:t>
      </w:r>
    </w:p>
    <w:p w:rsidR="00C1444A" w:rsidRPr="00B2432C" w:rsidRDefault="00C1444A" w:rsidP="00C1444A">
      <w:pPr>
        <w:numPr>
          <w:ilvl w:val="0"/>
          <w:numId w:val="33"/>
        </w:numPr>
        <w:autoSpaceDE w:val="0"/>
        <w:autoSpaceDN w:val="0"/>
        <w:adjustRightInd w:val="0"/>
        <w:spacing w:before="120" w:after="120"/>
        <w:jc w:val="center"/>
        <w:rPr>
          <w:rFonts w:ascii="Times New Roman" w:hAnsi="Times New Roman"/>
          <w:b/>
          <w:spacing w:val="0"/>
          <w:sz w:val="22"/>
          <w:szCs w:val="22"/>
          <w:lang w:val="ru-RU"/>
        </w:rPr>
      </w:pPr>
      <w:r w:rsidRPr="00B2432C">
        <w:rPr>
          <w:rFonts w:ascii="Times New Roman" w:hAnsi="Times New Roman"/>
          <w:b/>
          <w:spacing w:val="0"/>
          <w:sz w:val="22"/>
          <w:szCs w:val="22"/>
          <w:lang w:val="ru-RU"/>
        </w:rPr>
        <w:t>Ответственность Сторон</w:t>
      </w:r>
    </w:p>
    <w:p w:rsidR="00C1444A" w:rsidRDefault="00C1444A" w:rsidP="00C1444A">
      <w:pPr>
        <w:numPr>
          <w:ilvl w:val="1"/>
          <w:numId w:val="33"/>
        </w:numPr>
        <w:autoSpaceDE w:val="0"/>
        <w:autoSpaceDN w:val="0"/>
        <w:adjustRightInd w:val="0"/>
        <w:ind w:right="-69"/>
        <w:rPr>
          <w:rFonts w:ascii="Times New Roman" w:hAnsi="Times New Roman"/>
          <w:spacing w:val="0"/>
          <w:sz w:val="22"/>
          <w:szCs w:val="22"/>
          <w:lang w:val="ru-RU"/>
        </w:rPr>
      </w:pPr>
      <w:r w:rsidRPr="00B2432C">
        <w:rPr>
          <w:rFonts w:ascii="Times New Roman" w:hAnsi="Times New Roman"/>
          <w:spacing w:val="0"/>
          <w:sz w:val="22"/>
          <w:szCs w:val="22"/>
          <w:lang w:val="ru-RU"/>
        </w:rPr>
        <w:t xml:space="preserve">В случае нарушения </w:t>
      </w:r>
      <w:proofErr w:type="spellStart"/>
      <w:r w:rsidRPr="00B2432C">
        <w:rPr>
          <w:rFonts w:ascii="Times New Roman" w:hAnsi="Times New Roman"/>
          <w:spacing w:val="0"/>
          <w:sz w:val="22"/>
          <w:szCs w:val="22"/>
          <w:lang w:val="ru-RU"/>
        </w:rPr>
        <w:t>Сублицензионного</w:t>
      </w:r>
      <w:proofErr w:type="spellEnd"/>
      <w:r w:rsidRPr="00B2432C">
        <w:rPr>
          <w:rFonts w:ascii="Times New Roman" w:hAnsi="Times New Roman"/>
          <w:spacing w:val="0"/>
          <w:sz w:val="22"/>
          <w:szCs w:val="22"/>
          <w:lang w:val="ru-RU"/>
        </w:rPr>
        <w:t xml:space="preserve"> договора, Заказчик возмещает Исполнителю все причиненные таким нарушением убытки.</w:t>
      </w:r>
    </w:p>
    <w:p w:rsidR="00C1444A" w:rsidRPr="00B2432C" w:rsidRDefault="00C1444A" w:rsidP="00C1444A">
      <w:pPr>
        <w:numPr>
          <w:ilvl w:val="0"/>
          <w:numId w:val="33"/>
        </w:numPr>
        <w:autoSpaceDE w:val="0"/>
        <w:autoSpaceDN w:val="0"/>
        <w:adjustRightInd w:val="0"/>
        <w:spacing w:before="120" w:after="120"/>
        <w:jc w:val="center"/>
        <w:rPr>
          <w:rFonts w:ascii="Times New Roman" w:hAnsi="Times New Roman"/>
          <w:b/>
          <w:spacing w:val="0"/>
          <w:sz w:val="22"/>
          <w:szCs w:val="22"/>
          <w:lang w:val="ru-RU"/>
        </w:rPr>
      </w:pPr>
      <w:r w:rsidRPr="00B2432C">
        <w:rPr>
          <w:rFonts w:ascii="Times New Roman" w:hAnsi="Times New Roman"/>
          <w:b/>
          <w:spacing w:val="0"/>
          <w:sz w:val="22"/>
          <w:szCs w:val="22"/>
          <w:lang w:val="ru-RU"/>
        </w:rPr>
        <w:lastRenderedPageBreak/>
        <w:t>Лицензионное вознаграждение и порядок его оплаты</w:t>
      </w:r>
    </w:p>
    <w:p w:rsidR="00C1444A" w:rsidRPr="00B2432C" w:rsidRDefault="00C1444A" w:rsidP="00C1444A">
      <w:pPr>
        <w:numPr>
          <w:ilvl w:val="1"/>
          <w:numId w:val="33"/>
        </w:numPr>
        <w:autoSpaceDE w:val="0"/>
        <w:autoSpaceDN w:val="0"/>
        <w:adjustRightInd w:val="0"/>
        <w:ind w:right="-69"/>
        <w:rPr>
          <w:rFonts w:ascii="Times New Roman" w:hAnsi="Times New Roman"/>
          <w:spacing w:val="0"/>
          <w:sz w:val="22"/>
          <w:szCs w:val="22"/>
          <w:lang w:val="ru-RU"/>
        </w:rPr>
      </w:pPr>
      <w:r w:rsidRPr="00B2432C">
        <w:rPr>
          <w:rFonts w:ascii="Times New Roman" w:hAnsi="Times New Roman"/>
          <w:spacing w:val="0"/>
          <w:sz w:val="22"/>
          <w:szCs w:val="22"/>
          <w:lang w:val="ru-RU"/>
        </w:rPr>
        <w:t xml:space="preserve">Стороны договорились, что </w:t>
      </w:r>
      <w:r>
        <w:rPr>
          <w:rFonts w:ascii="Times New Roman" w:hAnsi="Times New Roman"/>
          <w:spacing w:val="0"/>
          <w:sz w:val="22"/>
          <w:szCs w:val="22"/>
          <w:lang w:val="ru-RU"/>
        </w:rPr>
        <w:t xml:space="preserve">размер </w:t>
      </w:r>
      <w:r w:rsidRPr="00B2432C">
        <w:rPr>
          <w:rFonts w:ascii="Times New Roman" w:hAnsi="Times New Roman"/>
          <w:spacing w:val="0"/>
          <w:sz w:val="22"/>
          <w:szCs w:val="22"/>
          <w:lang w:val="ru-RU"/>
        </w:rPr>
        <w:t>лицензионно</w:t>
      </w:r>
      <w:r>
        <w:rPr>
          <w:rFonts w:ascii="Times New Roman" w:hAnsi="Times New Roman"/>
          <w:spacing w:val="0"/>
          <w:sz w:val="22"/>
          <w:szCs w:val="22"/>
          <w:lang w:val="ru-RU"/>
        </w:rPr>
        <w:t>го</w:t>
      </w:r>
      <w:r w:rsidRPr="00B2432C">
        <w:rPr>
          <w:rFonts w:ascii="Times New Roman" w:hAnsi="Times New Roman"/>
          <w:spacing w:val="0"/>
          <w:sz w:val="22"/>
          <w:szCs w:val="22"/>
          <w:lang w:val="ru-RU"/>
        </w:rPr>
        <w:t xml:space="preserve"> вознаграждени</w:t>
      </w:r>
      <w:r>
        <w:rPr>
          <w:rFonts w:ascii="Times New Roman" w:hAnsi="Times New Roman"/>
          <w:spacing w:val="0"/>
          <w:sz w:val="22"/>
          <w:szCs w:val="22"/>
          <w:lang w:val="ru-RU"/>
        </w:rPr>
        <w:t>я</w:t>
      </w:r>
      <w:r w:rsidRPr="00B2432C">
        <w:rPr>
          <w:rFonts w:ascii="Times New Roman" w:hAnsi="Times New Roman"/>
          <w:spacing w:val="0"/>
          <w:sz w:val="22"/>
          <w:szCs w:val="22"/>
          <w:lang w:val="ru-RU"/>
        </w:rPr>
        <w:t xml:space="preserve"> определяется на условиях, указанных в Контракте. На основании пп.26 п.2.ст. 149 НК РФ лицензионное вознаграждение не облагается НДС.</w:t>
      </w:r>
    </w:p>
    <w:p w:rsidR="00C1444A" w:rsidRPr="00B2432C" w:rsidRDefault="00C1444A" w:rsidP="00C1444A">
      <w:pPr>
        <w:numPr>
          <w:ilvl w:val="1"/>
          <w:numId w:val="33"/>
        </w:numPr>
        <w:autoSpaceDE w:val="0"/>
        <w:autoSpaceDN w:val="0"/>
        <w:adjustRightInd w:val="0"/>
        <w:ind w:right="-69"/>
        <w:rPr>
          <w:rFonts w:ascii="Times New Roman" w:hAnsi="Times New Roman"/>
          <w:spacing w:val="0"/>
          <w:sz w:val="22"/>
          <w:szCs w:val="22"/>
          <w:lang w:val="ru-RU"/>
        </w:rPr>
      </w:pPr>
      <w:r w:rsidRPr="00B2432C">
        <w:rPr>
          <w:rFonts w:ascii="Times New Roman" w:hAnsi="Times New Roman"/>
          <w:spacing w:val="0"/>
          <w:sz w:val="22"/>
          <w:szCs w:val="22"/>
          <w:lang w:val="ru-RU"/>
        </w:rPr>
        <w:t>Оплата лицензионного вознаграждения производится в порядке и на условиях Контракта.</w:t>
      </w:r>
    </w:p>
    <w:p w:rsidR="00C1444A" w:rsidRPr="00B2432C" w:rsidRDefault="00C1444A" w:rsidP="00C1444A">
      <w:pPr>
        <w:numPr>
          <w:ilvl w:val="0"/>
          <w:numId w:val="33"/>
        </w:numPr>
        <w:autoSpaceDE w:val="0"/>
        <w:autoSpaceDN w:val="0"/>
        <w:adjustRightInd w:val="0"/>
        <w:spacing w:before="120" w:after="120"/>
        <w:jc w:val="center"/>
        <w:rPr>
          <w:rFonts w:ascii="Times New Roman" w:hAnsi="Times New Roman"/>
          <w:b/>
          <w:spacing w:val="0"/>
          <w:sz w:val="22"/>
          <w:szCs w:val="22"/>
          <w:lang w:val="ru-RU"/>
        </w:rPr>
      </w:pPr>
      <w:r w:rsidRPr="00B2432C">
        <w:rPr>
          <w:rFonts w:ascii="Times New Roman" w:hAnsi="Times New Roman"/>
          <w:b/>
          <w:spacing w:val="0"/>
          <w:sz w:val="22"/>
          <w:szCs w:val="22"/>
          <w:lang w:val="ru-RU"/>
        </w:rPr>
        <w:t>Срок действия</w:t>
      </w:r>
      <w:r>
        <w:rPr>
          <w:rFonts w:ascii="Times New Roman" w:hAnsi="Times New Roman"/>
          <w:b/>
          <w:spacing w:val="0"/>
          <w:sz w:val="22"/>
          <w:szCs w:val="22"/>
          <w:lang w:val="ru-RU"/>
        </w:rPr>
        <w:t xml:space="preserve"> </w:t>
      </w:r>
      <w:proofErr w:type="spellStart"/>
      <w:r>
        <w:rPr>
          <w:rFonts w:ascii="Times New Roman" w:hAnsi="Times New Roman"/>
          <w:b/>
          <w:sz w:val="22"/>
          <w:szCs w:val="22"/>
        </w:rPr>
        <w:t>Сублицензионного</w:t>
      </w:r>
      <w:proofErr w:type="spellEnd"/>
      <w:r>
        <w:rPr>
          <w:rFonts w:ascii="Times New Roman" w:hAnsi="Times New Roman"/>
          <w:b/>
          <w:sz w:val="22"/>
          <w:szCs w:val="22"/>
        </w:rPr>
        <w:t xml:space="preserve"> </w:t>
      </w:r>
      <w:r>
        <w:rPr>
          <w:rFonts w:ascii="Times New Roman" w:hAnsi="Times New Roman"/>
          <w:b/>
          <w:sz w:val="22"/>
          <w:szCs w:val="22"/>
          <w:lang w:val="ru-RU"/>
        </w:rPr>
        <w:t>д</w:t>
      </w:r>
      <w:r w:rsidRPr="00B2432C">
        <w:rPr>
          <w:rFonts w:ascii="Times New Roman" w:hAnsi="Times New Roman"/>
          <w:b/>
          <w:spacing w:val="0"/>
          <w:sz w:val="22"/>
          <w:szCs w:val="22"/>
          <w:lang w:val="ru-RU"/>
        </w:rPr>
        <w:t>оговора</w:t>
      </w:r>
    </w:p>
    <w:p w:rsidR="00C1444A" w:rsidRPr="00F013F1" w:rsidRDefault="00C1444A" w:rsidP="00C1444A">
      <w:pPr>
        <w:numPr>
          <w:ilvl w:val="1"/>
          <w:numId w:val="33"/>
        </w:numPr>
        <w:autoSpaceDE w:val="0"/>
        <w:autoSpaceDN w:val="0"/>
        <w:adjustRightInd w:val="0"/>
        <w:ind w:right="-69"/>
        <w:rPr>
          <w:rFonts w:ascii="Times New Roman" w:hAnsi="Times New Roman"/>
          <w:spacing w:val="0"/>
          <w:sz w:val="22"/>
          <w:szCs w:val="22"/>
          <w:lang w:val="ru-RU"/>
        </w:rPr>
      </w:pPr>
      <w:r w:rsidRPr="00B2432C">
        <w:rPr>
          <w:rFonts w:ascii="Times New Roman" w:hAnsi="Times New Roman"/>
          <w:spacing w:val="0"/>
          <w:sz w:val="22"/>
          <w:szCs w:val="22"/>
          <w:lang w:val="ru-RU"/>
        </w:rPr>
        <w:t xml:space="preserve">Настоящий Сублицензионный договор действует в течение 1 (Одного) года </w:t>
      </w:r>
      <w:proofErr w:type="gramStart"/>
      <w:r w:rsidRPr="00B2432C">
        <w:rPr>
          <w:rFonts w:ascii="Times New Roman" w:hAnsi="Times New Roman"/>
          <w:spacing w:val="0"/>
          <w:sz w:val="22"/>
          <w:szCs w:val="22"/>
          <w:lang w:val="ru-RU"/>
        </w:rPr>
        <w:t>с даты составления</w:t>
      </w:r>
      <w:proofErr w:type="gramEnd"/>
      <w:r w:rsidRPr="00B2432C">
        <w:rPr>
          <w:rFonts w:ascii="Times New Roman" w:hAnsi="Times New Roman"/>
          <w:spacing w:val="0"/>
          <w:sz w:val="22"/>
          <w:szCs w:val="22"/>
          <w:lang w:val="ru-RU"/>
        </w:rPr>
        <w:t xml:space="preserve"> акт</w:t>
      </w:r>
      <w:r>
        <w:rPr>
          <w:rFonts w:ascii="Times New Roman" w:hAnsi="Times New Roman"/>
          <w:spacing w:val="0"/>
          <w:sz w:val="22"/>
          <w:szCs w:val="22"/>
          <w:lang w:val="ru-RU"/>
        </w:rPr>
        <w:t>ов</w:t>
      </w:r>
      <w:r w:rsidRPr="00B2432C">
        <w:rPr>
          <w:rFonts w:ascii="Times New Roman" w:hAnsi="Times New Roman"/>
          <w:spacing w:val="0"/>
          <w:sz w:val="22"/>
          <w:szCs w:val="22"/>
          <w:lang w:val="ru-RU"/>
        </w:rPr>
        <w:t xml:space="preserve"> </w:t>
      </w:r>
      <w:r>
        <w:rPr>
          <w:rFonts w:ascii="Times New Roman" w:hAnsi="Times New Roman"/>
          <w:spacing w:val="0"/>
          <w:sz w:val="22"/>
          <w:szCs w:val="22"/>
          <w:lang w:val="ru-RU"/>
        </w:rPr>
        <w:t xml:space="preserve">либо УПД </w:t>
      </w:r>
      <w:r w:rsidRPr="00B2432C">
        <w:rPr>
          <w:rFonts w:ascii="Times New Roman" w:hAnsi="Times New Roman"/>
          <w:spacing w:val="0"/>
          <w:sz w:val="22"/>
          <w:szCs w:val="22"/>
          <w:lang w:val="ru-RU"/>
        </w:rPr>
        <w:t>в соответствии с п. 3.</w:t>
      </w:r>
      <w:r>
        <w:rPr>
          <w:rFonts w:ascii="Times New Roman" w:hAnsi="Times New Roman"/>
          <w:spacing w:val="0"/>
          <w:sz w:val="22"/>
          <w:szCs w:val="22"/>
          <w:lang w:val="ru-RU"/>
        </w:rPr>
        <w:t>4</w:t>
      </w:r>
      <w:r w:rsidRPr="00B2432C">
        <w:rPr>
          <w:rFonts w:ascii="Times New Roman" w:hAnsi="Times New Roman"/>
          <w:spacing w:val="0"/>
          <w:sz w:val="22"/>
          <w:szCs w:val="22"/>
          <w:lang w:val="ru-RU"/>
        </w:rPr>
        <w:t xml:space="preserve">. </w:t>
      </w:r>
      <w:r>
        <w:rPr>
          <w:rFonts w:ascii="Times New Roman" w:hAnsi="Times New Roman"/>
          <w:spacing w:val="0"/>
          <w:sz w:val="22"/>
          <w:szCs w:val="22"/>
          <w:lang w:val="ru-RU"/>
        </w:rPr>
        <w:t>Контракта</w:t>
      </w:r>
      <w:r w:rsidRPr="00B2432C">
        <w:rPr>
          <w:rFonts w:ascii="Times New Roman" w:hAnsi="Times New Roman"/>
          <w:spacing w:val="0"/>
          <w:sz w:val="22"/>
          <w:szCs w:val="22"/>
          <w:lang w:val="ru-RU"/>
        </w:rPr>
        <w:t>.</w:t>
      </w:r>
      <w:r w:rsidRPr="00F013F1">
        <w:rPr>
          <w:rFonts w:ascii="Times New Roman" w:hAnsi="Times New Roman"/>
          <w:spacing w:val="-4"/>
          <w:sz w:val="22"/>
          <w:szCs w:val="22"/>
          <w:lang w:val="ru-RU"/>
        </w:rPr>
        <w:t xml:space="preserve"> </w:t>
      </w:r>
    </w:p>
    <w:p w:rsidR="00C1444A" w:rsidRPr="00B2432C" w:rsidRDefault="00C1444A" w:rsidP="00C1444A">
      <w:pPr>
        <w:numPr>
          <w:ilvl w:val="1"/>
          <w:numId w:val="33"/>
        </w:numPr>
        <w:autoSpaceDE w:val="0"/>
        <w:autoSpaceDN w:val="0"/>
        <w:adjustRightInd w:val="0"/>
        <w:ind w:right="-69"/>
        <w:rPr>
          <w:rFonts w:ascii="Times New Roman" w:hAnsi="Times New Roman"/>
          <w:spacing w:val="0"/>
          <w:sz w:val="22"/>
          <w:szCs w:val="22"/>
          <w:lang w:val="ru-RU"/>
        </w:rPr>
      </w:pPr>
      <w:r w:rsidRPr="00B2432C">
        <w:rPr>
          <w:rFonts w:ascii="Times New Roman" w:hAnsi="Times New Roman"/>
          <w:spacing w:val="0"/>
          <w:sz w:val="22"/>
          <w:szCs w:val="22"/>
          <w:lang w:val="ru-RU"/>
        </w:rPr>
        <w:t xml:space="preserve">В случае нарушения </w:t>
      </w:r>
      <w:r>
        <w:rPr>
          <w:rFonts w:ascii="Times New Roman" w:hAnsi="Times New Roman"/>
          <w:spacing w:val="0"/>
          <w:sz w:val="22"/>
          <w:szCs w:val="22"/>
          <w:lang w:val="ru-RU"/>
        </w:rPr>
        <w:t xml:space="preserve">Заказчиком </w:t>
      </w:r>
      <w:r w:rsidRPr="00B2432C">
        <w:rPr>
          <w:rFonts w:ascii="Times New Roman" w:hAnsi="Times New Roman"/>
          <w:spacing w:val="0"/>
          <w:sz w:val="22"/>
          <w:szCs w:val="22"/>
          <w:lang w:val="ru-RU"/>
        </w:rPr>
        <w:t xml:space="preserve">п.п. 3.2., 4.2.1. - 4.2.3. </w:t>
      </w:r>
      <w:proofErr w:type="spellStart"/>
      <w:r w:rsidRPr="00B2432C">
        <w:rPr>
          <w:rFonts w:ascii="Times New Roman" w:hAnsi="Times New Roman"/>
          <w:spacing w:val="0"/>
          <w:sz w:val="22"/>
          <w:szCs w:val="22"/>
          <w:lang w:val="ru-RU"/>
        </w:rPr>
        <w:t>Сублицензионного</w:t>
      </w:r>
      <w:proofErr w:type="spellEnd"/>
      <w:r w:rsidRPr="00B2432C">
        <w:rPr>
          <w:rFonts w:ascii="Times New Roman" w:hAnsi="Times New Roman"/>
          <w:spacing w:val="0"/>
          <w:sz w:val="22"/>
          <w:szCs w:val="22"/>
          <w:lang w:val="ru-RU"/>
        </w:rPr>
        <w:t xml:space="preserve"> договора, Исполнитель имеет право в одностороннем порядке отказаться от дальнейшего исполнения </w:t>
      </w:r>
      <w:proofErr w:type="spellStart"/>
      <w:r w:rsidRPr="00B2432C">
        <w:rPr>
          <w:rFonts w:ascii="Times New Roman" w:hAnsi="Times New Roman"/>
          <w:spacing w:val="0"/>
          <w:sz w:val="22"/>
          <w:szCs w:val="22"/>
          <w:lang w:val="ru-RU"/>
        </w:rPr>
        <w:t>Сублицензионного</w:t>
      </w:r>
      <w:proofErr w:type="spellEnd"/>
      <w:r w:rsidRPr="00B2432C">
        <w:rPr>
          <w:rFonts w:ascii="Times New Roman" w:hAnsi="Times New Roman"/>
          <w:spacing w:val="0"/>
          <w:sz w:val="22"/>
          <w:szCs w:val="22"/>
          <w:lang w:val="ru-RU"/>
        </w:rPr>
        <w:t xml:space="preserve"> договора немедленно, письменно сообщив об этом Заказчику.</w:t>
      </w:r>
    </w:p>
    <w:p w:rsidR="00C1444A" w:rsidRPr="00B2432C" w:rsidRDefault="00C1444A" w:rsidP="00C1444A">
      <w:pPr>
        <w:numPr>
          <w:ilvl w:val="0"/>
          <w:numId w:val="33"/>
        </w:numPr>
        <w:autoSpaceDE w:val="0"/>
        <w:autoSpaceDN w:val="0"/>
        <w:adjustRightInd w:val="0"/>
        <w:spacing w:before="120" w:after="120"/>
        <w:jc w:val="center"/>
        <w:rPr>
          <w:rFonts w:ascii="Times New Roman" w:hAnsi="Times New Roman"/>
          <w:b/>
          <w:spacing w:val="0"/>
          <w:sz w:val="22"/>
          <w:szCs w:val="22"/>
          <w:lang w:val="ru-RU"/>
        </w:rPr>
      </w:pPr>
      <w:r w:rsidRPr="00B2432C">
        <w:rPr>
          <w:rFonts w:ascii="Times New Roman" w:hAnsi="Times New Roman"/>
          <w:b/>
          <w:spacing w:val="0"/>
          <w:sz w:val="22"/>
          <w:szCs w:val="22"/>
          <w:lang w:val="ru-RU"/>
        </w:rPr>
        <w:t>Прочие условия</w:t>
      </w:r>
    </w:p>
    <w:p w:rsidR="00C1444A" w:rsidRPr="00B2432C" w:rsidRDefault="00C1444A" w:rsidP="00C1444A">
      <w:pPr>
        <w:numPr>
          <w:ilvl w:val="1"/>
          <w:numId w:val="33"/>
        </w:numPr>
        <w:autoSpaceDE w:val="0"/>
        <w:autoSpaceDN w:val="0"/>
        <w:adjustRightInd w:val="0"/>
        <w:ind w:right="-69"/>
        <w:rPr>
          <w:rFonts w:ascii="Times New Roman" w:hAnsi="Times New Roman"/>
          <w:spacing w:val="0"/>
          <w:sz w:val="22"/>
          <w:szCs w:val="22"/>
          <w:lang w:val="ru-RU"/>
        </w:rPr>
      </w:pPr>
      <w:r w:rsidRPr="00B2432C">
        <w:rPr>
          <w:rFonts w:ascii="Times New Roman" w:hAnsi="Times New Roman"/>
          <w:spacing w:val="0"/>
          <w:sz w:val="22"/>
          <w:szCs w:val="22"/>
          <w:lang w:val="ru-RU"/>
        </w:rPr>
        <w:t xml:space="preserve">Сублицензионный договор составлен, будет </w:t>
      </w:r>
      <w:proofErr w:type="gramStart"/>
      <w:r w:rsidRPr="00B2432C">
        <w:rPr>
          <w:rFonts w:ascii="Times New Roman" w:hAnsi="Times New Roman"/>
          <w:spacing w:val="0"/>
          <w:sz w:val="22"/>
          <w:szCs w:val="22"/>
          <w:lang w:val="ru-RU"/>
        </w:rPr>
        <w:t>выполняться</w:t>
      </w:r>
      <w:proofErr w:type="gramEnd"/>
      <w:r w:rsidRPr="00B2432C">
        <w:rPr>
          <w:rFonts w:ascii="Times New Roman" w:hAnsi="Times New Roman"/>
          <w:spacing w:val="0"/>
          <w:sz w:val="22"/>
          <w:szCs w:val="22"/>
          <w:lang w:val="ru-RU"/>
        </w:rPr>
        <w:t xml:space="preserve"> и толковаться в соответствии с законодательством Российской Федерации.</w:t>
      </w:r>
    </w:p>
    <w:p w:rsidR="00C1444A" w:rsidRPr="00B2432C" w:rsidRDefault="00C1444A" w:rsidP="00C1444A">
      <w:pPr>
        <w:numPr>
          <w:ilvl w:val="1"/>
          <w:numId w:val="33"/>
        </w:numPr>
        <w:autoSpaceDE w:val="0"/>
        <w:autoSpaceDN w:val="0"/>
        <w:adjustRightInd w:val="0"/>
        <w:ind w:right="-69"/>
        <w:rPr>
          <w:rFonts w:ascii="Times New Roman" w:hAnsi="Times New Roman"/>
          <w:spacing w:val="0"/>
          <w:sz w:val="22"/>
          <w:szCs w:val="22"/>
          <w:lang w:val="ru-RU"/>
        </w:rPr>
      </w:pPr>
      <w:r w:rsidRPr="00B2432C">
        <w:rPr>
          <w:rFonts w:ascii="Times New Roman" w:hAnsi="Times New Roman"/>
          <w:spacing w:val="0"/>
          <w:sz w:val="22"/>
          <w:szCs w:val="22"/>
          <w:lang w:val="ru-RU"/>
        </w:rPr>
        <w:t xml:space="preserve">Названия разделов </w:t>
      </w:r>
      <w:proofErr w:type="spellStart"/>
      <w:r w:rsidRPr="00B2432C">
        <w:rPr>
          <w:rFonts w:ascii="Times New Roman" w:hAnsi="Times New Roman"/>
          <w:spacing w:val="0"/>
          <w:sz w:val="22"/>
          <w:szCs w:val="22"/>
          <w:lang w:val="ru-RU"/>
        </w:rPr>
        <w:t>Сублицензионного</w:t>
      </w:r>
      <w:proofErr w:type="spellEnd"/>
      <w:r w:rsidRPr="00B2432C">
        <w:rPr>
          <w:rFonts w:ascii="Times New Roman" w:hAnsi="Times New Roman"/>
          <w:spacing w:val="0"/>
          <w:sz w:val="22"/>
          <w:szCs w:val="22"/>
          <w:lang w:val="ru-RU"/>
        </w:rPr>
        <w:t xml:space="preserve"> договора используются только в целях удобства и ссылок, и не оказывают влияния на структуру или толкование его условий.</w:t>
      </w:r>
    </w:p>
    <w:p w:rsidR="00C1444A" w:rsidRPr="00B2432C" w:rsidRDefault="00C1444A" w:rsidP="00C1444A">
      <w:pPr>
        <w:numPr>
          <w:ilvl w:val="1"/>
          <w:numId w:val="33"/>
        </w:numPr>
        <w:autoSpaceDE w:val="0"/>
        <w:autoSpaceDN w:val="0"/>
        <w:adjustRightInd w:val="0"/>
        <w:ind w:right="-69"/>
        <w:rPr>
          <w:rFonts w:ascii="Times New Roman" w:hAnsi="Times New Roman"/>
          <w:spacing w:val="0"/>
          <w:sz w:val="22"/>
          <w:szCs w:val="22"/>
          <w:lang w:val="ru-RU"/>
        </w:rPr>
      </w:pPr>
      <w:r w:rsidRPr="00B2432C">
        <w:rPr>
          <w:rFonts w:ascii="Times New Roman" w:hAnsi="Times New Roman"/>
          <w:spacing w:val="0"/>
          <w:sz w:val="22"/>
          <w:szCs w:val="22"/>
          <w:lang w:val="ru-RU"/>
        </w:rPr>
        <w:t xml:space="preserve">Если любая часть, любое понятие или положение </w:t>
      </w:r>
      <w:proofErr w:type="spellStart"/>
      <w:r w:rsidRPr="00B2432C">
        <w:rPr>
          <w:rFonts w:ascii="Times New Roman" w:hAnsi="Times New Roman"/>
          <w:spacing w:val="0"/>
          <w:sz w:val="22"/>
          <w:szCs w:val="22"/>
          <w:lang w:val="ru-RU"/>
        </w:rPr>
        <w:t>Сублицензионного</w:t>
      </w:r>
      <w:proofErr w:type="spellEnd"/>
      <w:r w:rsidRPr="00B2432C">
        <w:rPr>
          <w:rFonts w:ascii="Times New Roman" w:hAnsi="Times New Roman"/>
          <w:spacing w:val="0"/>
          <w:sz w:val="22"/>
          <w:szCs w:val="22"/>
          <w:lang w:val="ru-RU"/>
        </w:rPr>
        <w:t xml:space="preserve"> договора будет признано незаконным или не имеющим юридической силы, то это не затронет действительности и юридической силы любой другой части положений </w:t>
      </w:r>
      <w:proofErr w:type="spellStart"/>
      <w:r w:rsidRPr="00B2432C">
        <w:rPr>
          <w:rFonts w:ascii="Times New Roman" w:hAnsi="Times New Roman"/>
          <w:spacing w:val="0"/>
          <w:sz w:val="22"/>
          <w:szCs w:val="22"/>
          <w:lang w:val="ru-RU"/>
        </w:rPr>
        <w:t>Сублицензионного</w:t>
      </w:r>
      <w:proofErr w:type="spellEnd"/>
      <w:r w:rsidRPr="00B2432C">
        <w:rPr>
          <w:rFonts w:ascii="Times New Roman" w:hAnsi="Times New Roman"/>
          <w:spacing w:val="0"/>
          <w:sz w:val="22"/>
          <w:szCs w:val="22"/>
          <w:lang w:val="ru-RU"/>
        </w:rPr>
        <w:t xml:space="preserve"> договора, которая остается в полной силе и действительности. </w:t>
      </w:r>
    </w:p>
    <w:p w:rsidR="00C1444A" w:rsidRPr="00B2432C" w:rsidRDefault="00C1444A" w:rsidP="00C1444A">
      <w:pPr>
        <w:numPr>
          <w:ilvl w:val="0"/>
          <w:numId w:val="33"/>
        </w:numPr>
        <w:autoSpaceDE w:val="0"/>
        <w:autoSpaceDN w:val="0"/>
        <w:adjustRightInd w:val="0"/>
        <w:spacing w:before="120" w:after="120"/>
        <w:jc w:val="center"/>
        <w:rPr>
          <w:rFonts w:ascii="Times New Roman" w:hAnsi="Times New Roman"/>
          <w:b/>
          <w:spacing w:val="0"/>
          <w:sz w:val="22"/>
          <w:szCs w:val="22"/>
          <w:lang w:val="ru-RU"/>
        </w:rPr>
      </w:pPr>
      <w:r>
        <w:rPr>
          <w:rFonts w:ascii="Times New Roman" w:hAnsi="Times New Roman"/>
          <w:b/>
          <w:spacing w:val="0"/>
          <w:sz w:val="22"/>
          <w:szCs w:val="22"/>
          <w:lang w:val="ru-RU"/>
        </w:rPr>
        <w:t>Адреса, р</w:t>
      </w:r>
      <w:r w:rsidRPr="00B2432C">
        <w:rPr>
          <w:rFonts w:ascii="Times New Roman" w:hAnsi="Times New Roman"/>
          <w:b/>
          <w:spacing w:val="0"/>
          <w:sz w:val="22"/>
          <w:szCs w:val="22"/>
          <w:lang w:val="ru-RU"/>
        </w:rPr>
        <w:t xml:space="preserve">еквизиты </w:t>
      </w:r>
      <w:r>
        <w:rPr>
          <w:rFonts w:ascii="Times New Roman" w:hAnsi="Times New Roman"/>
          <w:b/>
          <w:spacing w:val="0"/>
          <w:sz w:val="22"/>
          <w:szCs w:val="22"/>
          <w:lang w:val="ru-RU"/>
        </w:rPr>
        <w:t xml:space="preserve">и подписи </w:t>
      </w:r>
      <w:r w:rsidRPr="00B2432C">
        <w:rPr>
          <w:rFonts w:ascii="Times New Roman" w:hAnsi="Times New Roman"/>
          <w:b/>
          <w:spacing w:val="0"/>
          <w:sz w:val="22"/>
          <w:szCs w:val="22"/>
          <w:lang w:val="ru-RU"/>
        </w:rPr>
        <w:t>Сторон</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45"/>
        <w:gridCol w:w="5103"/>
      </w:tblGrid>
      <w:tr w:rsidR="00C1444A" w:rsidRPr="009A4EF5">
        <w:tc>
          <w:tcPr>
            <w:tcW w:w="5245" w:type="dxa"/>
            <w:shd w:val="clear" w:color="auto" w:fill="auto"/>
          </w:tcPr>
          <w:p w:rsidR="00C1444A" w:rsidRPr="00D75EF5" w:rsidRDefault="00C1444A">
            <w:pPr>
              <w:rPr>
                <w:rFonts w:ascii="Times New Roman" w:hAnsi="Times New Roman"/>
                <w:b/>
                <w:color w:val="000000"/>
                <w:sz w:val="22"/>
                <w:szCs w:val="22"/>
              </w:rPr>
            </w:pPr>
            <w:r w:rsidRPr="00D75EF5">
              <w:rPr>
                <w:rFonts w:ascii="Times New Roman" w:hAnsi="Times New Roman"/>
                <w:b/>
                <w:color w:val="000000"/>
                <w:sz w:val="22"/>
                <w:szCs w:val="22"/>
                <w:lang w:val="ru-RU"/>
              </w:rPr>
              <w:t>Исполнитель</w:t>
            </w:r>
            <w:r w:rsidRPr="00D75EF5">
              <w:rPr>
                <w:rFonts w:ascii="Times New Roman" w:hAnsi="Times New Roman"/>
                <w:b/>
                <w:color w:val="000000"/>
                <w:sz w:val="22"/>
                <w:szCs w:val="22"/>
              </w:rPr>
              <w:t>:</w:t>
            </w:r>
          </w:p>
          <w:p w:rsidR="00C1444A" w:rsidRPr="00E84CE7" w:rsidRDefault="00E84CE7">
            <w:pPr>
              <w:rPr>
                <w:rFonts w:ascii="Times New Roman" w:hAnsi="Times New Roman"/>
                <w:b/>
                <w:color w:val="000000"/>
                <w:sz w:val="22"/>
                <w:szCs w:val="22"/>
                <w:lang w:val="ru-RU"/>
              </w:rPr>
            </w:pPr>
            <w:r>
              <w:rPr>
                <w:rFonts w:ascii="Times New Roman" w:hAnsi="Times New Roman"/>
                <w:b/>
                <w:color w:val="000000"/>
                <w:sz w:val="22"/>
                <w:szCs w:val="22"/>
                <w:lang w:val="ru-RU"/>
              </w:rPr>
              <w:t xml:space="preserve"> </w:t>
            </w:r>
          </w:p>
        </w:tc>
        <w:tc>
          <w:tcPr>
            <w:tcW w:w="5103" w:type="dxa"/>
            <w:shd w:val="clear" w:color="auto" w:fill="auto"/>
          </w:tcPr>
          <w:p w:rsidR="00C1444A" w:rsidRPr="00D75EF5" w:rsidRDefault="00C1444A">
            <w:pPr>
              <w:rPr>
                <w:rFonts w:ascii="Times New Roman" w:hAnsi="Times New Roman"/>
                <w:b/>
                <w:color w:val="000000"/>
                <w:sz w:val="22"/>
                <w:szCs w:val="22"/>
              </w:rPr>
            </w:pPr>
            <w:r w:rsidRPr="00D75EF5">
              <w:rPr>
                <w:rFonts w:ascii="Times New Roman" w:hAnsi="Times New Roman"/>
                <w:b/>
                <w:color w:val="000000"/>
                <w:sz w:val="22"/>
                <w:szCs w:val="22"/>
                <w:lang w:val="ru-RU"/>
              </w:rPr>
              <w:t>Заказчик</w:t>
            </w:r>
            <w:r w:rsidRPr="00D75EF5">
              <w:rPr>
                <w:rFonts w:ascii="Times New Roman" w:hAnsi="Times New Roman"/>
                <w:b/>
                <w:color w:val="000000"/>
                <w:sz w:val="22"/>
                <w:szCs w:val="22"/>
              </w:rPr>
              <w:t>:</w:t>
            </w:r>
          </w:p>
          <w:p w:rsidR="00C1444A" w:rsidRPr="009A4EF5" w:rsidRDefault="004202CD">
            <w:pPr>
              <w:rPr>
                <w:rFonts w:ascii="Times New Roman" w:hAnsi="Times New Roman"/>
                <w:b/>
                <w:color w:val="000000"/>
                <w:sz w:val="22"/>
                <w:szCs w:val="22"/>
                <w:lang w:val="ru-RU"/>
              </w:rPr>
            </w:pPr>
            <w:r w:rsidRPr="009A4EF5">
              <w:rPr>
                <w:rFonts w:ascii="Times New Roman" w:hAnsi="Times New Roman"/>
                <w:b/>
                <w:sz w:val="22"/>
                <w:szCs w:val="22"/>
                <w:lang w:val="ru-RU"/>
              </w:rPr>
              <w:t xml:space="preserve">УСПН НОВОУЗЕНСКОГО РАЙОНА, ГКУ </w:t>
            </w:r>
            <w:proofErr w:type="gramStart"/>
            <w:r w:rsidRPr="009A4EF5">
              <w:rPr>
                <w:rFonts w:ascii="Times New Roman" w:hAnsi="Times New Roman"/>
                <w:b/>
                <w:sz w:val="22"/>
                <w:szCs w:val="22"/>
                <w:lang w:val="ru-RU"/>
              </w:rPr>
              <w:t>СО</w:t>
            </w:r>
            <w:proofErr w:type="gramEnd"/>
          </w:p>
        </w:tc>
      </w:tr>
      <w:tr w:rsidR="00C1444A" w:rsidRPr="00D75EF5">
        <w:tc>
          <w:tcPr>
            <w:tcW w:w="5245" w:type="dxa"/>
            <w:shd w:val="clear" w:color="auto" w:fill="auto"/>
          </w:tcPr>
          <w:p w:rsidR="00C1444A" w:rsidRPr="00D75EF5" w:rsidRDefault="00E84CE7">
            <w:pPr>
              <w:rPr>
                <w:rFonts w:ascii="Times New Roman" w:hAnsi="Times New Roman"/>
                <w:color w:val="000000"/>
                <w:sz w:val="22"/>
                <w:szCs w:val="22"/>
                <w:lang w:val="de-DE"/>
              </w:rPr>
            </w:pPr>
            <w:r>
              <w:rPr>
                <w:rFonts w:ascii="Times New Roman" w:hAnsi="Times New Roman"/>
                <w:b/>
                <w:color w:val="000000"/>
                <w:sz w:val="22"/>
                <w:szCs w:val="22"/>
                <w:lang w:val="ru-RU"/>
              </w:rPr>
              <w:t xml:space="preserve"> </w:t>
            </w:r>
          </w:p>
        </w:tc>
        <w:tc>
          <w:tcPr>
            <w:tcW w:w="5103" w:type="dxa"/>
            <w:shd w:val="clear" w:color="auto" w:fill="auto"/>
          </w:tcPr>
          <w:p w:rsidR="00C1444A" w:rsidRPr="00D75EF5" w:rsidRDefault="00C1444A">
            <w:pPr>
              <w:rPr>
                <w:rFonts w:ascii="Times New Roman" w:hAnsi="Times New Roman"/>
                <w:b/>
                <w:color w:val="000000"/>
                <w:sz w:val="22"/>
                <w:szCs w:val="22"/>
                <w:lang w:val="de-DE"/>
              </w:rPr>
            </w:pPr>
            <w:r w:rsidRPr="00D75EF5">
              <w:rPr>
                <w:rFonts w:ascii="Times New Roman" w:hAnsi="Times New Roman"/>
                <w:b/>
                <w:color w:val="000000"/>
                <w:sz w:val="22"/>
                <w:szCs w:val="22"/>
                <w:lang w:val="ru-RU"/>
              </w:rPr>
              <w:t>Юридический</w:t>
            </w:r>
            <w:r w:rsidRPr="00D75EF5">
              <w:rPr>
                <w:rFonts w:ascii="Times New Roman" w:hAnsi="Times New Roman"/>
                <w:b/>
                <w:color w:val="000000"/>
                <w:sz w:val="22"/>
                <w:szCs w:val="22"/>
                <w:lang w:val="de-DE"/>
              </w:rPr>
              <w:t xml:space="preserve"> </w:t>
            </w:r>
            <w:r w:rsidRPr="00D75EF5">
              <w:rPr>
                <w:rFonts w:ascii="Times New Roman" w:hAnsi="Times New Roman"/>
                <w:b/>
                <w:color w:val="000000"/>
                <w:sz w:val="22"/>
                <w:szCs w:val="22"/>
                <w:lang w:val="ru-RU"/>
              </w:rPr>
              <w:t>адрес</w:t>
            </w:r>
            <w:r w:rsidRPr="00D75EF5">
              <w:rPr>
                <w:rFonts w:ascii="Times New Roman" w:hAnsi="Times New Roman"/>
                <w:b/>
                <w:color w:val="000000"/>
                <w:sz w:val="22"/>
                <w:szCs w:val="22"/>
                <w:lang w:val="de-DE"/>
              </w:rPr>
              <w:t>:</w:t>
            </w:r>
            <w:r w:rsidRPr="00D75EF5">
              <w:rPr>
                <w:rFonts w:ascii="Times New Roman" w:hAnsi="Times New Roman"/>
                <w:sz w:val="22"/>
                <w:szCs w:val="22"/>
                <w:lang w:val="ru-RU"/>
              </w:rPr>
              <w:t xml:space="preserve"> </w:t>
            </w:r>
            <w:r w:rsidR="004202CD">
              <w:rPr>
                <w:rFonts w:ascii="Times New Roman" w:hAnsi="Times New Roman"/>
                <w:sz w:val="22"/>
                <w:szCs w:val="22"/>
                <w:lang w:val="ru-RU"/>
              </w:rPr>
              <w:t xml:space="preserve">413360, Саратовская </w:t>
            </w:r>
            <w:proofErr w:type="spellStart"/>
            <w:proofErr w:type="gramStart"/>
            <w:r w:rsidR="004202CD">
              <w:rPr>
                <w:rFonts w:ascii="Times New Roman" w:hAnsi="Times New Roman"/>
                <w:sz w:val="22"/>
                <w:szCs w:val="22"/>
                <w:lang w:val="ru-RU"/>
              </w:rPr>
              <w:t>обл</w:t>
            </w:r>
            <w:proofErr w:type="spellEnd"/>
            <w:proofErr w:type="gramEnd"/>
            <w:r w:rsidR="004202CD">
              <w:rPr>
                <w:rFonts w:ascii="Times New Roman" w:hAnsi="Times New Roman"/>
                <w:sz w:val="22"/>
                <w:szCs w:val="22"/>
                <w:lang w:val="ru-RU"/>
              </w:rPr>
              <w:t>, Новоузенск г, улица Советская, дом 22</w:t>
            </w:r>
          </w:p>
          <w:p w:rsidR="00C1444A" w:rsidRPr="00D75EF5" w:rsidRDefault="00C1444A">
            <w:pPr>
              <w:rPr>
                <w:rFonts w:ascii="Times New Roman" w:hAnsi="Times New Roman"/>
                <w:sz w:val="22"/>
                <w:szCs w:val="22"/>
                <w:lang w:val="ru-RU"/>
              </w:rPr>
            </w:pPr>
            <w:r w:rsidRPr="00D75EF5">
              <w:rPr>
                <w:rFonts w:ascii="Times New Roman" w:hAnsi="Times New Roman"/>
                <w:b/>
                <w:sz w:val="22"/>
                <w:szCs w:val="22"/>
                <w:lang w:val="ru-RU"/>
              </w:rPr>
              <w:t xml:space="preserve">ИНН/КПП: </w:t>
            </w:r>
            <w:r w:rsidR="004202CD">
              <w:rPr>
                <w:rFonts w:ascii="Times New Roman" w:hAnsi="Times New Roman"/>
                <w:sz w:val="22"/>
                <w:szCs w:val="22"/>
                <w:lang w:val="ru-RU"/>
              </w:rPr>
              <w:t>6422000641</w:t>
            </w:r>
            <w:r w:rsidRPr="00D75EF5">
              <w:rPr>
                <w:rFonts w:ascii="Times New Roman" w:hAnsi="Times New Roman"/>
                <w:sz w:val="22"/>
                <w:szCs w:val="22"/>
                <w:lang w:val="ru-RU"/>
              </w:rPr>
              <w:t xml:space="preserve">/ </w:t>
            </w:r>
            <w:r w:rsidR="004202CD">
              <w:rPr>
                <w:rFonts w:ascii="Times New Roman" w:hAnsi="Times New Roman"/>
                <w:sz w:val="22"/>
                <w:szCs w:val="22"/>
                <w:lang w:val="ru-RU"/>
              </w:rPr>
              <w:t>642201001</w:t>
            </w:r>
          </w:p>
          <w:p w:rsidR="00C1444A" w:rsidRPr="00D75EF5" w:rsidRDefault="00C1444A">
            <w:pPr>
              <w:rPr>
                <w:rFonts w:ascii="Times New Roman" w:hAnsi="Times New Roman"/>
                <w:sz w:val="22"/>
                <w:szCs w:val="22"/>
                <w:lang w:val="ru-RU"/>
              </w:rPr>
            </w:pPr>
            <w:proofErr w:type="gramStart"/>
            <w:r w:rsidRPr="00D75EF5">
              <w:rPr>
                <w:rFonts w:ascii="Times New Roman" w:hAnsi="Times New Roman"/>
                <w:b/>
                <w:sz w:val="22"/>
                <w:szCs w:val="22"/>
                <w:lang w:val="ru-RU"/>
              </w:rPr>
              <w:t>р</w:t>
            </w:r>
            <w:proofErr w:type="gramEnd"/>
            <w:r w:rsidRPr="00D75EF5">
              <w:rPr>
                <w:rFonts w:ascii="Times New Roman" w:hAnsi="Times New Roman"/>
                <w:b/>
                <w:sz w:val="22"/>
                <w:szCs w:val="22"/>
                <w:lang w:val="ru-RU"/>
              </w:rPr>
              <w:t xml:space="preserve">/с: </w:t>
            </w:r>
          </w:p>
          <w:p w:rsidR="00C1444A" w:rsidRPr="00D75EF5" w:rsidRDefault="00C1444A">
            <w:pPr>
              <w:rPr>
                <w:rFonts w:ascii="Times New Roman" w:hAnsi="Times New Roman"/>
                <w:sz w:val="22"/>
                <w:szCs w:val="22"/>
                <w:lang w:val="ru-RU"/>
              </w:rPr>
            </w:pPr>
            <w:r w:rsidRPr="00D75EF5">
              <w:rPr>
                <w:rFonts w:ascii="Times New Roman" w:hAnsi="Times New Roman"/>
                <w:b/>
                <w:sz w:val="22"/>
                <w:szCs w:val="22"/>
                <w:lang w:val="ru-RU"/>
              </w:rPr>
              <w:t>в банке</w:t>
            </w:r>
            <w:r w:rsidRPr="00D75EF5">
              <w:rPr>
                <w:rFonts w:ascii="Times New Roman" w:hAnsi="Times New Roman"/>
                <w:sz w:val="22"/>
                <w:szCs w:val="22"/>
                <w:lang w:val="ru-RU"/>
              </w:rPr>
              <w:t xml:space="preserve"> </w:t>
            </w:r>
          </w:p>
          <w:p w:rsidR="00C1444A" w:rsidRPr="00D75EF5" w:rsidRDefault="00C1444A">
            <w:pPr>
              <w:rPr>
                <w:rFonts w:ascii="Times New Roman" w:hAnsi="Times New Roman"/>
                <w:sz w:val="22"/>
                <w:szCs w:val="22"/>
                <w:lang w:val="ru-RU"/>
              </w:rPr>
            </w:pPr>
            <w:r w:rsidRPr="00D75EF5">
              <w:rPr>
                <w:rFonts w:ascii="Times New Roman" w:hAnsi="Times New Roman"/>
                <w:b/>
                <w:sz w:val="22"/>
                <w:szCs w:val="22"/>
                <w:lang w:val="ru-RU"/>
              </w:rPr>
              <w:t xml:space="preserve">к/с: </w:t>
            </w:r>
          </w:p>
          <w:p w:rsidR="00C1444A" w:rsidRPr="00D75EF5" w:rsidRDefault="00C1444A">
            <w:pPr>
              <w:rPr>
                <w:rFonts w:ascii="Times New Roman" w:hAnsi="Times New Roman"/>
                <w:sz w:val="22"/>
                <w:szCs w:val="22"/>
                <w:lang w:val="ru-RU"/>
              </w:rPr>
            </w:pPr>
            <w:r w:rsidRPr="00D75EF5">
              <w:rPr>
                <w:rFonts w:ascii="Times New Roman" w:hAnsi="Times New Roman"/>
                <w:b/>
                <w:sz w:val="22"/>
                <w:szCs w:val="22"/>
                <w:lang w:val="ru-RU"/>
              </w:rPr>
              <w:t xml:space="preserve">БИК: </w:t>
            </w:r>
          </w:p>
          <w:p w:rsidR="00C1444A" w:rsidRPr="00D75EF5" w:rsidRDefault="00C1444A">
            <w:pPr>
              <w:rPr>
                <w:rFonts w:ascii="Times New Roman" w:hAnsi="Times New Roman"/>
                <w:sz w:val="22"/>
                <w:szCs w:val="22"/>
              </w:rPr>
            </w:pPr>
            <w:proofErr w:type="spellStart"/>
            <w:r w:rsidRPr="00D75EF5">
              <w:rPr>
                <w:rFonts w:ascii="Times New Roman" w:hAnsi="Times New Roman"/>
                <w:b/>
                <w:sz w:val="22"/>
                <w:szCs w:val="22"/>
              </w:rPr>
              <w:t>Тел</w:t>
            </w:r>
            <w:proofErr w:type="spellEnd"/>
            <w:r w:rsidRPr="00D75EF5">
              <w:rPr>
                <w:rFonts w:ascii="Times New Roman" w:hAnsi="Times New Roman"/>
                <w:b/>
                <w:sz w:val="22"/>
                <w:szCs w:val="22"/>
              </w:rPr>
              <w:t xml:space="preserve">.: </w:t>
            </w:r>
          </w:p>
        </w:tc>
      </w:tr>
      <w:tr w:rsidR="00C1444A" w:rsidRPr="00D75EF5">
        <w:tc>
          <w:tcPr>
            <w:tcW w:w="5245" w:type="dxa"/>
            <w:shd w:val="clear" w:color="auto" w:fill="auto"/>
          </w:tcPr>
          <w:p w:rsidR="00C1444A" w:rsidRDefault="00E84CE7">
            <w:pPr>
              <w:rPr>
                <w:rFonts w:ascii="Times New Roman" w:hAnsi="Times New Roman"/>
                <w:b/>
                <w:sz w:val="22"/>
                <w:szCs w:val="22"/>
                <w:lang w:val="ru-RU"/>
              </w:rPr>
            </w:pPr>
            <w:r>
              <w:rPr>
                <w:rFonts w:ascii="Times New Roman" w:hAnsi="Times New Roman"/>
                <w:b/>
                <w:sz w:val="22"/>
                <w:szCs w:val="22"/>
                <w:lang w:val="ru-RU"/>
              </w:rPr>
              <w:t xml:space="preserve"> </w:t>
            </w:r>
          </w:p>
          <w:p w:rsidR="009A4EF5" w:rsidRPr="00D75EF5" w:rsidRDefault="009A4EF5">
            <w:pPr>
              <w:rPr>
                <w:rFonts w:ascii="Times New Roman" w:hAnsi="Times New Roman"/>
                <w:b/>
                <w:color w:val="000000"/>
                <w:sz w:val="22"/>
                <w:szCs w:val="22"/>
                <w:lang w:val="ru-RU"/>
              </w:rPr>
            </w:pPr>
          </w:p>
          <w:p w:rsidR="00C1444A" w:rsidRPr="00D75EF5" w:rsidRDefault="00C1444A">
            <w:pPr>
              <w:rPr>
                <w:rFonts w:ascii="Times New Roman" w:hAnsi="Times New Roman"/>
                <w:b/>
                <w:sz w:val="22"/>
                <w:szCs w:val="22"/>
                <w:lang w:val="ru-RU"/>
              </w:rPr>
            </w:pPr>
            <w:r w:rsidRPr="00D75EF5">
              <w:rPr>
                <w:rFonts w:ascii="Times New Roman" w:hAnsi="Times New Roman"/>
                <w:b/>
                <w:color w:val="000000"/>
                <w:sz w:val="22"/>
                <w:szCs w:val="22"/>
                <w:lang w:val="ru-RU"/>
              </w:rPr>
              <w:t>__________________/</w:t>
            </w:r>
            <w:r w:rsidR="00E84CE7">
              <w:rPr>
                <w:rFonts w:ascii="Times New Roman" w:hAnsi="Times New Roman"/>
                <w:b/>
                <w:sz w:val="22"/>
                <w:szCs w:val="22"/>
                <w:lang w:val="ru-RU"/>
              </w:rPr>
              <w:t xml:space="preserve"> </w:t>
            </w:r>
          </w:p>
          <w:p w:rsidR="00C1444A" w:rsidRPr="00D75EF5" w:rsidRDefault="00C1444A">
            <w:pPr>
              <w:rPr>
                <w:rFonts w:ascii="Times New Roman" w:hAnsi="Times New Roman"/>
                <w:b/>
                <w:color w:val="000000"/>
                <w:sz w:val="22"/>
                <w:szCs w:val="22"/>
                <w:lang w:val="ru-RU"/>
              </w:rPr>
            </w:pPr>
            <w:r w:rsidRPr="00D75EF5">
              <w:rPr>
                <w:rFonts w:ascii="Times New Roman" w:hAnsi="Times New Roman"/>
                <w:b/>
                <w:color w:val="000000"/>
                <w:sz w:val="22"/>
                <w:szCs w:val="22"/>
                <w:lang w:val="ru-RU"/>
              </w:rPr>
              <w:t>м.п.</w:t>
            </w:r>
          </w:p>
        </w:tc>
        <w:tc>
          <w:tcPr>
            <w:tcW w:w="5103" w:type="dxa"/>
            <w:shd w:val="clear" w:color="auto" w:fill="auto"/>
          </w:tcPr>
          <w:p w:rsidR="00C1444A" w:rsidRPr="00D75EF5" w:rsidRDefault="004202CD">
            <w:pPr>
              <w:rPr>
                <w:rFonts w:ascii="Times New Roman" w:hAnsi="Times New Roman"/>
                <w:b/>
                <w:color w:val="000000"/>
                <w:sz w:val="22"/>
                <w:szCs w:val="22"/>
                <w:lang w:val="ru-RU"/>
              </w:rPr>
            </w:pPr>
            <w:r>
              <w:rPr>
                <w:rFonts w:ascii="Times New Roman" w:hAnsi="Times New Roman"/>
                <w:b/>
                <w:sz w:val="22"/>
                <w:szCs w:val="22"/>
                <w:lang w:val="ru-RU"/>
              </w:rPr>
              <w:t>Директор</w:t>
            </w:r>
          </w:p>
          <w:p w:rsidR="009A4EF5" w:rsidRDefault="009A4EF5">
            <w:pPr>
              <w:rPr>
                <w:rFonts w:ascii="Times New Roman" w:hAnsi="Times New Roman"/>
                <w:b/>
                <w:color w:val="000000"/>
                <w:sz w:val="22"/>
                <w:szCs w:val="22"/>
                <w:lang w:val="ru-RU"/>
              </w:rPr>
            </w:pPr>
          </w:p>
          <w:p w:rsidR="00C1444A" w:rsidRPr="00D75EF5" w:rsidRDefault="00C1444A">
            <w:pPr>
              <w:rPr>
                <w:rFonts w:ascii="Times New Roman" w:hAnsi="Times New Roman"/>
                <w:b/>
                <w:color w:val="000000"/>
                <w:sz w:val="22"/>
                <w:szCs w:val="22"/>
                <w:lang w:val="ru-RU"/>
              </w:rPr>
            </w:pPr>
            <w:r w:rsidRPr="00D75EF5">
              <w:rPr>
                <w:rFonts w:ascii="Times New Roman" w:hAnsi="Times New Roman"/>
                <w:b/>
                <w:color w:val="000000"/>
                <w:sz w:val="22"/>
                <w:szCs w:val="22"/>
                <w:lang w:val="ru-RU"/>
              </w:rPr>
              <w:t>__________________/</w:t>
            </w:r>
            <w:r w:rsidR="004202CD">
              <w:rPr>
                <w:rFonts w:ascii="Times New Roman" w:hAnsi="Times New Roman"/>
                <w:b/>
                <w:sz w:val="22"/>
                <w:szCs w:val="22"/>
                <w:lang w:val="ru-RU"/>
              </w:rPr>
              <w:t>Дурнова Т.П.</w:t>
            </w:r>
          </w:p>
          <w:p w:rsidR="00C1444A" w:rsidRPr="00D75EF5" w:rsidRDefault="00C1444A">
            <w:pPr>
              <w:rPr>
                <w:rFonts w:ascii="Times New Roman" w:hAnsi="Times New Roman"/>
                <w:b/>
                <w:color w:val="000000"/>
                <w:sz w:val="22"/>
                <w:szCs w:val="22"/>
                <w:lang w:val="ru-RU"/>
              </w:rPr>
            </w:pPr>
            <w:r w:rsidRPr="00D75EF5">
              <w:rPr>
                <w:rFonts w:ascii="Times New Roman" w:hAnsi="Times New Roman"/>
                <w:b/>
                <w:color w:val="000000"/>
                <w:sz w:val="22"/>
                <w:szCs w:val="22"/>
                <w:lang w:val="ru-RU"/>
              </w:rPr>
              <w:t>м.п.</w:t>
            </w:r>
          </w:p>
        </w:tc>
      </w:tr>
    </w:tbl>
    <w:p w:rsidR="00C1444A" w:rsidRPr="005A59A3" w:rsidRDefault="00C1444A" w:rsidP="00C1444A">
      <w:pPr>
        <w:spacing w:after="120" w:line="220" w:lineRule="atLeast"/>
        <w:ind w:right="833"/>
        <w:jc w:val="left"/>
        <w:rPr>
          <w:rFonts w:ascii="Times New Roman" w:hAnsi="Times New Roman"/>
          <w:color w:val="FFFFFF"/>
          <w:sz w:val="22"/>
          <w:szCs w:val="22"/>
          <w:lang w:val="ru-RU"/>
        </w:rPr>
      </w:pPr>
    </w:p>
    <w:p w:rsidR="001A5A07" w:rsidRPr="00C1444A" w:rsidRDefault="001A5A07" w:rsidP="00C1444A">
      <w:pPr>
        <w:rPr>
          <w:lang w:val="ru-RU"/>
        </w:rPr>
      </w:pPr>
    </w:p>
    <w:sectPr w:rsidR="001A5A07" w:rsidRPr="00C1444A" w:rsidSect="00B06EC1">
      <w:type w:val="continuous"/>
      <w:pgSz w:w="12240" w:h="15840" w:code="1"/>
      <w:pgMar w:top="851" w:right="900" w:bottom="709" w:left="1134" w:header="960" w:footer="96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5E4" w:rsidRDefault="005145E4">
      <w:r>
        <w:separator/>
      </w:r>
    </w:p>
  </w:endnote>
  <w:endnote w:type="continuationSeparator" w:id="0">
    <w:p w:rsidR="005145E4" w:rsidRDefault="005145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5E4" w:rsidRDefault="005145E4">
      <w:r>
        <w:separator/>
      </w:r>
    </w:p>
  </w:footnote>
  <w:footnote w:type="continuationSeparator" w:id="0">
    <w:p w:rsidR="005145E4" w:rsidRDefault="005145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0373D"/>
    <w:multiLevelType w:val="hybridMultilevel"/>
    <w:tmpl w:val="C3006250"/>
    <w:lvl w:ilvl="0" w:tplc="E46813B0">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1">
    <w:nsid w:val="09DC7EF2"/>
    <w:multiLevelType w:val="multilevel"/>
    <w:tmpl w:val="DE62E1AE"/>
    <w:lvl w:ilvl="0">
      <w:start w:val="1"/>
      <w:numFmt w:val="decimal"/>
      <w:suff w:val="space"/>
      <w:lvlText w:val="%1."/>
      <w:lvlJc w:val="center"/>
      <w:pPr>
        <w:ind w:left="0" w:firstLine="288"/>
      </w:pPr>
      <w:rPr>
        <w:rFonts w:hint="default"/>
        <w:b/>
        <w:i w:val="0"/>
      </w:rPr>
    </w:lvl>
    <w:lvl w:ilvl="1">
      <w:start w:val="1"/>
      <w:numFmt w:val="decimal"/>
      <w:isLgl/>
      <w:suff w:val="space"/>
      <w:lvlText w:val="%1.%2."/>
      <w:lvlJc w:val="left"/>
      <w:pPr>
        <w:ind w:left="0" w:firstLine="0"/>
      </w:pPr>
      <w:rPr>
        <w:rFonts w:hint="default"/>
        <w:b/>
      </w:rPr>
    </w:lvl>
    <w:lvl w:ilvl="2">
      <w:start w:val="1"/>
      <w:numFmt w:val="decimal"/>
      <w:isLgl/>
      <w:suff w:val="space"/>
      <w:lvlText w:val="%1.%2.%3."/>
      <w:lvlJc w:val="left"/>
      <w:pPr>
        <w:ind w:left="0" w:firstLine="0"/>
      </w:pPr>
      <w:rPr>
        <w:rFonts w:hint="default"/>
        <w:b/>
      </w:rPr>
    </w:lvl>
    <w:lvl w:ilvl="3">
      <w:start w:val="1"/>
      <w:numFmt w:val="decimal"/>
      <w:isLgl/>
      <w:suff w:val="space"/>
      <w:lvlText w:val="%1.%2.%3.%4."/>
      <w:lvlJc w:val="left"/>
      <w:pPr>
        <w:ind w:left="0" w:firstLine="0"/>
      </w:pPr>
      <w:rPr>
        <w:rFonts w:hint="default"/>
        <w:b/>
      </w:rPr>
    </w:lvl>
    <w:lvl w:ilvl="4">
      <w:start w:val="1"/>
      <w:numFmt w:val="decimal"/>
      <w:isLgl/>
      <w:lvlText w:val="%1.%2.%3.%4.%5."/>
      <w:lvlJc w:val="left"/>
      <w:pPr>
        <w:ind w:left="0" w:firstLine="0"/>
      </w:pPr>
      <w:rPr>
        <w:rFonts w:hint="default"/>
        <w:b/>
      </w:rPr>
    </w:lvl>
    <w:lvl w:ilvl="5">
      <w:start w:val="1"/>
      <w:numFmt w:val="decimal"/>
      <w:isLgl/>
      <w:lvlText w:val="%1.%2.%3.%4.%5.%6."/>
      <w:lvlJc w:val="left"/>
      <w:pPr>
        <w:ind w:left="0" w:firstLine="0"/>
      </w:pPr>
      <w:rPr>
        <w:rFonts w:hint="default"/>
        <w:b/>
      </w:rPr>
    </w:lvl>
    <w:lvl w:ilvl="6">
      <w:start w:val="1"/>
      <w:numFmt w:val="decimal"/>
      <w:isLgl/>
      <w:lvlText w:val="%1.%2.%3.%4.%5.%6.%7."/>
      <w:lvlJc w:val="left"/>
      <w:pPr>
        <w:ind w:left="0" w:firstLine="0"/>
      </w:pPr>
      <w:rPr>
        <w:rFonts w:hint="default"/>
        <w:b/>
      </w:rPr>
    </w:lvl>
    <w:lvl w:ilvl="7">
      <w:start w:val="1"/>
      <w:numFmt w:val="decimal"/>
      <w:isLgl/>
      <w:lvlText w:val="%1.%2.%3.%4.%5.%6.%7.%8."/>
      <w:lvlJc w:val="left"/>
      <w:pPr>
        <w:ind w:left="0" w:firstLine="0"/>
      </w:pPr>
      <w:rPr>
        <w:rFonts w:hint="default"/>
        <w:b/>
      </w:rPr>
    </w:lvl>
    <w:lvl w:ilvl="8">
      <w:start w:val="1"/>
      <w:numFmt w:val="decimal"/>
      <w:isLgl/>
      <w:lvlText w:val="%1.%2.%3.%4.%5.%6.%7.%8.%9."/>
      <w:lvlJc w:val="left"/>
      <w:pPr>
        <w:ind w:left="0" w:firstLine="0"/>
      </w:pPr>
      <w:rPr>
        <w:rFonts w:hint="default"/>
        <w:b/>
      </w:rPr>
    </w:lvl>
  </w:abstractNum>
  <w:abstractNum w:abstractNumId="2">
    <w:nsid w:val="1CB44A56"/>
    <w:multiLevelType w:val="multilevel"/>
    <w:tmpl w:val="DE62E1AE"/>
    <w:lvl w:ilvl="0">
      <w:start w:val="1"/>
      <w:numFmt w:val="decimal"/>
      <w:suff w:val="space"/>
      <w:lvlText w:val="%1."/>
      <w:lvlJc w:val="center"/>
      <w:pPr>
        <w:ind w:left="0" w:firstLine="288"/>
      </w:pPr>
      <w:rPr>
        <w:rFonts w:hint="default"/>
        <w:b/>
        <w:i w:val="0"/>
      </w:rPr>
    </w:lvl>
    <w:lvl w:ilvl="1">
      <w:start w:val="1"/>
      <w:numFmt w:val="decimal"/>
      <w:isLgl/>
      <w:suff w:val="space"/>
      <w:lvlText w:val="%1.%2."/>
      <w:lvlJc w:val="left"/>
      <w:pPr>
        <w:ind w:left="0" w:firstLine="0"/>
      </w:pPr>
      <w:rPr>
        <w:rFonts w:hint="default"/>
        <w:b/>
      </w:rPr>
    </w:lvl>
    <w:lvl w:ilvl="2">
      <w:start w:val="1"/>
      <w:numFmt w:val="decimal"/>
      <w:isLgl/>
      <w:suff w:val="space"/>
      <w:lvlText w:val="%1.%2.%3."/>
      <w:lvlJc w:val="left"/>
      <w:pPr>
        <w:ind w:left="0" w:firstLine="0"/>
      </w:pPr>
      <w:rPr>
        <w:rFonts w:hint="default"/>
        <w:b/>
      </w:rPr>
    </w:lvl>
    <w:lvl w:ilvl="3">
      <w:start w:val="1"/>
      <w:numFmt w:val="decimal"/>
      <w:isLgl/>
      <w:suff w:val="space"/>
      <w:lvlText w:val="%1.%2.%3.%4."/>
      <w:lvlJc w:val="left"/>
      <w:pPr>
        <w:ind w:left="0" w:firstLine="0"/>
      </w:pPr>
      <w:rPr>
        <w:rFonts w:hint="default"/>
        <w:b/>
      </w:rPr>
    </w:lvl>
    <w:lvl w:ilvl="4">
      <w:start w:val="1"/>
      <w:numFmt w:val="decimal"/>
      <w:isLgl/>
      <w:lvlText w:val="%1.%2.%3.%4.%5."/>
      <w:lvlJc w:val="left"/>
      <w:pPr>
        <w:ind w:left="0" w:firstLine="0"/>
      </w:pPr>
      <w:rPr>
        <w:rFonts w:hint="default"/>
        <w:b/>
      </w:rPr>
    </w:lvl>
    <w:lvl w:ilvl="5">
      <w:start w:val="1"/>
      <w:numFmt w:val="decimal"/>
      <w:isLgl/>
      <w:lvlText w:val="%1.%2.%3.%4.%5.%6."/>
      <w:lvlJc w:val="left"/>
      <w:pPr>
        <w:ind w:left="0" w:firstLine="0"/>
      </w:pPr>
      <w:rPr>
        <w:rFonts w:hint="default"/>
        <w:b/>
      </w:rPr>
    </w:lvl>
    <w:lvl w:ilvl="6">
      <w:start w:val="1"/>
      <w:numFmt w:val="decimal"/>
      <w:isLgl/>
      <w:lvlText w:val="%1.%2.%3.%4.%5.%6.%7."/>
      <w:lvlJc w:val="left"/>
      <w:pPr>
        <w:ind w:left="0" w:firstLine="0"/>
      </w:pPr>
      <w:rPr>
        <w:rFonts w:hint="default"/>
        <w:b/>
      </w:rPr>
    </w:lvl>
    <w:lvl w:ilvl="7">
      <w:start w:val="1"/>
      <w:numFmt w:val="decimal"/>
      <w:isLgl/>
      <w:lvlText w:val="%1.%2.%3.%4.%5.%6.%7.%8."/>
      <w:lvlJc w:val="left"/>
      <w:pPr>
        <w:ind w:left="0" w:firstLine="0"/>
      </w:pPr>
      <w:rPr>
        <w:rFonts w:hint="default"/>
        <w:b/>
      </w:rPr>
    </w:lvl>
    <w:lvl w:ilvl="8">
      <w:start w:val="1"/>
      <w:numFmt w:val="decimal"/>
      <w:isLgl/>
      <w:lvlText w:val="%1.%2.%3.%4.%5.%6.%7.%8.%9."/>
      <w:lvlJc w:val="left"/>
      <w:pPr>
        <w:ind w:left="0" w:firstLine="0"/>
      </w:pPr>
      <w:rPr>
        <w:rFonts w:hint="default"/>
        <w:b/>
      </w:rPr>
    </w:lvl>
  </w:abstractNum>
  <w:abstractNum w:abstractNumId="3">
    <w:nsid w:val="1D0D250F"/>
    <w:multiLevelType w:val="multilevel"/>
    <w:tmpl w:val="F266F1F2"/>
    <w:lvl w:ilvl="0">
      <w:start w:val="1"/>
      <w:numFmt w:val="decimal"/>
      <w:lvlText w:val="%1."/>
      <w:lvlJc w:val="left"/>
      <w:pPr>
        <w:ind w:left="720" w:hanging="360"/>
      </w:pPr>
    </w:lvl>
    <w:lvl w:ilvl="1">
      <w:start w:val="1"/>
      <w:numFmt w:val="decimal"/>
      <w:isLgl/>
      <w:lvlText w:val="%1.%2."/>
      <w:lvlJc w:val="left"/>
      <w:pPr>
        <w:ind w:left="720" w:hanging="360"/>
      </w:pPr>
      <w:rPr>
        <w:b/>
      </w:rPr>
    </w:lvl>
    <w:lvl w:ilvl="2">
      <w:start w:val="1"/>
      <w:numFmt w:val="decimal"/>
      <w:isLgl/>
      <w:lvlText w:val="%1.%2.%3."/>
      <w:lvlJc w:val="left"/>
      <w:pPr>
        <w:ind w:left="3556"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1800" w:hanging="1440"/>
      </w:pPr>
      <w:rPr>
        <w:b/>
      </w:rPr>
    </w:lvl>
  </w:abstractNum>
  <w:abstractNum w:abstractNumId="4">
    <w:nsid w:val="1E5A0C15"/>
    <w:multiLevelType w:val="multilevel"/>
    <w:tmpl w:val="3CF60D0E"/>
    <w:lvl w:ilvl="0">
      <w:start w:val="1"/>
      <w:numFmt w:val="decimal"/>
      <w:suff w:val="space"/>
      <w:lvlText w:val="%1."/>
      <w:lvlJc w:val="center"/>
      <w:pPr>
        <w:ind w:left="0" w:firstLine="288"/>
      </w:pPr>
      <w:rPr>
        <w:rFonts w:hint="default"/>
        <w:b/>
        <w:i w:val="0"/>
      </w:rPr>
    </w:lvl>
    <w:lvl w:ilvl="1">
      <w:start w:val="1"/>
      <w:numFmt w:val="decimal"/>
      <w:isLgl/>
      <w:suff w:val="space"/>
      <w:lvlText w:val="%1.%2."/>
      <w:lvlJc w:val="left"/>
      <w:pPr>
        <w:ind w:left="0" w:firstLine="0"/>
      </w:pPr>
      <w:rPr>
        <w:rFonts w:hint="default"/>
        <w:b/>
      </w:rPr>
    </w:lvl>
    <w:lvl w:ilvl="2">
      <w:start w:val="1"/>
      <w:numFmt w:val="decimal"/>
      <w:isLgl/>
      <w:suff w:val="space"/>
      <w:lvlText w:val="%1.%2.%3."/>
      <w:lvlJc w:val="left"/>
      <w:pPr>
        <w:ind w:left="0" w:firstLine="0"/>
      </w:pPr>
      <w:rPr>
        <w:rFonts w:hint="default"/>
        <w:b/>
      </w:rPr>
    </w:lvl>
    <w:lvl w:ilvl="3">
      <w:start w:val="1"/>
      <w:numFmt w:val="decimal"/>
      <w:isLgl/>
      <w:lvlText w:val="%1.%2.%3.%4."/>
      <w:lvlJc w:val="left"/>
      <w:pPr>
        <w:ind w:left="0" w:firstLine="0"/>
      </w:pPr>
      <w:rPr>
        <w:rFonts w:hint="default"/>
        <w:b/>
      </w:rPr>
    </w:lvl>
    <w:lvl w:ilvl="4">
      <w:start w:val="1"/>
      <w:numFmt w:val="decimal"/>
      <w:isLgl/>
      <w:lvlText w:val="%1.%2.%3.%4.%5."/>
      <w:lvlJc w:val="left"/>
      <w:pPr>
        <w:ind w:left="0" w:firstLine="0"/>
      </w:pPr>
      <w:rPr>
        <w:rFonts w:hint="default"/>
        <w:b/>
      </w:rPr>
    </w:lvl>
    <w:lvl w:ilvl="5">
      <w:start w:val="1"/>
      <w:numFmt w:val="decimal"/>
      <w:isLgl/>
      <w:lvlText w:val="%1.%2.%3.%4.%5.%6."/>
      <w:lvlJc w:val="left"/>
      <w:pPr>
        <w:ind w:left="0" w:firstLine="0"/>
      </w:pPr>
      <w:rPr>
        <w:rFonts w:hint="default"/>
        <w:b/>
      </w:rPr>
    </w:lvl>
    <w:lvl w:ilvl="6">
      <w:start w:val="1"/>
      <w:numFmt w:val="decimal"/>
      <w:isLgl/>
      <w:lvlText w:val="%1.%2.%3.%4.%5.%6.%7."/>
      <w:lvlJc w:val="left"/>
      <w:pPr>
        <w:ind w:left="0" w:firstLine="0"/>
      </w:pPr>
      <w:rPr>
        <w:rFonts w:hint="default"/>
        <w:b/>
      </w:rPr>
    </w:lvl>
    <w:lvl w:ilvl="7">
      <w:start w:val="1"/>
      <w:numFmt w:val="decimal"/>
      <w:isLgl/>
      <w:lvlText w:val="%1.%2.%3.%4.%5.%6.%7.%8."/>
      <w:lvlJc w:val="left"/>
      <w:pPr>
        <w:ind w:left="0" w:firstLine="0"/>
      </w:pPr>
      <w:rPr>
        <w:rFonts w:hint="default"/>
        <w:b/>
      </w:rPr>
    </w:lvl>
    <w:lvl w:ilvl="8">
      <w:start w:val="1"/>
      <w:numFmt w:val="decimal"/>
      <w:isLgl/>
      <w:lvlText w:val="%1.%2.%3.%4.%5.%6.%7.%8.%9."/>
      <w:lvlJc w:val="left"/>
      <w:pPr>
        <w:ind w:left="0" w:firstLine="0"/>
      </w:pPr>
      <w:rPr>
        <w:rFonts w:hint="default"/>
        <w:b/>
      </w:rPr>
    </w:lvl>
  </w:abstractNum>
  <w:abstractNum w:abstractNumId="5">
    <w:nsid w:val="1E5F5868"/>
    <w:multiLevelType w:val="multilevel"/>
    <w:tmpl w:val="DE62E1AE"/>
    <w:lvl w:ilvl="0">
      <w:start w:val="1"/>
      <w:numFmt w:val="decimal"/>
      <w:suff w:val="space"/>
      <w:lvlText w:val="%1."/>
      <w:lvlJc w:val="center"/>
      <w:pPr>
        <w:ind w:left="0" w:firstLine="288"/>
      </w:pPr>
      <w:rPr>
        <w:rFonts w:hint="default"/>
        <w:b/>
        <w:i w:val="0"/>
      </w:rPr>
    </w:lvl>
    <w:lvl w:ilvl="1">
      <w:start w:val="1"/>
      <w:numFmt w:val="decimal"/>
      <w:isLgl/>
      <w:suff w:val="space"/>
      <w:lvlText w:val="%1.%2."/>
      <w:lvlJc w:val="left"/>
      <w:pPr>
        <w:ind w:left="0" w:firstLine="0"/>
      </w:pPr>
      <w:rPr>
        <w:rFonts w:hint="default"/>
        <w:b/>
      </w:rPr>
    </w:lvl>
    <w:lvl w:ilvl="2">
      <w:start w:val="1"/>
      <w:numFmt w:val="decimal"/>
      <w:isLgl/>
      <w:suff w:val="space"/>
      <w:lvlText w:val="%1.%2.%3."/>
      <w:lvlJc w:val="left"/>
      <w:pPr>
        <w:ind w:left="0" w:firstLine="0"/>
      </w:pPr>
      <w:rPr>
        <w:rFonts w:hint="default"/>
        <w:b/>
      </w:rPr>
    </w:lvl>
    <w:lvl w:ilvl="3">
      <w:start w:val="1"/>
      <w:numFmt w:val="decimal"/>
      <w:isLgl/>
      <w:suff w:val="space"/>
      <w:lvlText w:val="%1.%2.%3.%4."/>
      <w:lvlJc w:val="left"/>
      <w:pPr>
        <w:ind w:left="0" w:firstLine="0"/>
      </w:pPr>
      <w:rPr>
        <w:rFonts w:hint="default"/>
        <w:b/>
      </w:rPr>
    </w:lvl>
    <w:lvl w:ilvl="4">
      <w:start w:val="1"/>
      <w:numFmt w:val="decimal"/>
      <w:isLgl/>
      <w:lvlText w:val="%1.%2.%3.%4.%5."/>
      <w:lvlJc w:val="left"/>
      <w:pPr>
        <w:ind w:left="0" w:firstLine="0"/>
      </w:pPr>
      <w:rPr>
        <w:rFonts w:hint="default"/>
        <w:b/>
      </w:rPr>
    </w:lvl>
    <w:lvl w:ilvl="5">
      <w:start w:val="1"/>
      <w:numFmt w:val="decimal"/>
      <w:isLgl/>
      <w:lvlText w:val="%1.%2.%3.%4.%5.%6."/>
      <w:lvlJc w:val="left"/>
      <w:pPr>
        <w:ind w:left="0" w:firstLine="0"/>
      </w:pPr>
      <w:rPr>
        <w:rFonts w:hint="default"/>
        <w:b/>
      </w:rPr>
    </w:lvl>
    <w:lvl w:ilvl="6">
      <w:start w:val="1"/>
      <w:numFmt w:val="decimal"/>
      <w:isLgl/>
      <w:lvlText w:val="%1.%2.%3.%4.%5.%6.%7."/>
      <w:lvlJc w:val="left"/>
      <w:pPr>
        <w:ind w:left="0" w:firstLine="0"/>
      </w:pPr>
      <w:rPr>
        <w:rFonts w:hint="default"/>
        <w:b/>
      </w:rPr>
    </w:lvl>
    <w:lvl w:ilvl="7">
      <w:start w:val="1"/>
      <w:numFmt w:val="decimal"/>
      <w:isLgl/>
      <w:lvlText w:val="%1.%2.%3.%4.%5.%6.%7.%8."/>
      <w:lvlJc w:val="left"/>
      <w:pPr>
        <w:ind w:left="0" w:firstLine="0"/>
      </w:pPr>
      <w:rPr>
        <w:rFonts w:hint="default"/>
        <w:b/>
      </w:rPr>
    </w:lvl>
    <w:lvl w:ilvl="8">
      <w:start w:val="1"/>
      <w:numFmt w:val="decimal"/>
      <w:isLgl/>
      <w:lvlText w:val="%1.%2.%3.%4.%5.%6.%7.%8.%9."/>
      <w:lvlJc w:val="left"/>
      <w:pPr>
        <w:ind w:left="0" w:firstLine="0"/>
      </w:pPr>
      <w:rPr>
        <w:rFonts w:hint="default"/>
        <w:b/>
      </w:rPr>
    </w:lvl>
  </w:abstractNum>
  <w:abstractNum w:abstractNumId="6">
    <w:nsid w:val="20BD1965"/>
    <w:multiLevelType w:val="multilevel"/>
    <w:tmpl w:val="DE62E1AE"/>
    <w:lvl w:ilvl="0">
      <w:start w:val="1"/>
      <w:numFmt w:val="decimal"/>
      <w:suff w:val="space"/>
      <w:lvlText w:val="%1."/>
      <w:lvlJc w:val="center"/>
      <w:pPr>
        <w:ind w:left="0" w:firstLine="288"/>
      </w:pPr>
      <w:rPr>
        <w:rFonts w:hint="default"/>
        <w:b/>
        <w:i w:val="0"/>
      </w:rPr>
    </w:lvl>
    <w:lvl w:ilvl="1">
      <w:start w:val="1"/>
      <w:numFmt w:val="decimal"/>
      <w:isLgl/>
      <w:suff w:val="space"/>
      <w:lvlText w:val="%1.%2."/>
      <w:lvlJc w:val="left"/>
      <w:pPr>
        <w:ind w:left="0" w:firstLine="0"/>
      </w:pPr>
      <w:rPr>
        <w:rFonts w:hint="default"/>
        <w:b/>
      </w:rPr>
    </w:lvl>
    <w:lvl w:ilvl="2">
      <w:start w:val="1"/>
      <w:numFmt w:val="decimal"/>
      <w:isLgl/>
      <w:suff w:val="space"/>
      <w:lvlText w:val="%1.%2.%3."/>
      <w:lvlJc w:val="left"/>
      <w:pPr>
        <w:ind w:left="0" w:firstLine="0"/>
      </w:pPr>
      <w:rPr>
        <w:rFonts w:hint="default"/>
        <w:b/>
      </w:rPr>
    </w:lvl>
    <w:lvl w:ilvl="3">
      <w:start w:val="1"/>
      <w:numFmt w:val="decimal"/>
      <w:isLgl/>
      <w:suff w:val="space"/>
      <w:lvlText w:val="%1.%2.%3.%4."/>
      <w:lvlJc w:val="left"/>
      <w:pPr>
        <w:ind w:left="0" w:firstLine="0"/>
      </w:pPr>
      <w:rPr>
        <w:rFonts w:hint="default"/>
        <w:b/>
      </w:rPr>
    </w:lvl>
    <w:lvl w:ilvl="4">
      <w:start w:val="1"/>
      <w:numFmt w:val="decimal"/>
      <w:isLgl/>
      <w:lvlText w:val="%1.%2.%3.%4.%5."/>
      <w:lvlJc w:val="left"/>
      <w:pPr>
        <w:ind w:left="0" w:firstLine="0"/>
      </w:pPr>
      <w:rPr>
        <w:rFonts w:hint="default"/>
        <w:b/>
      </w:rPr>
    </w:lvl>
    <w:lvl w:ilvl="5">
      <w:start w:val="1"/>
      <w:numFmt w:val="decimal"/>
      <w:isLgl/>
      <w:lvlText w:val="%1.%2.%3.%4.%5.%6."/>
      <w:lvlJc w:val="left"/>
      <w:pPr>
        <w:ind w:left="0" w:firstLine="0"/>
      </w:pPr>
      <w:rPr>
        <w:rFonts w:hint="default"/>
        <w:b/>
      </w:rPr>
    </w:lvl>
    <w:lvl w:ilvl="6">
      <w:start w:val="1"/>
      <w:numFmt w:val="decimal"/>
      <w:isLgl/>
      <w:lvlText w:val="%1.%2.%3.%4.%5.%6.%7."/>
      <w:lvlJc w:val="left"/>
      <w:pPr>
        <w:ind w:left="0" w:firstLine="0"/>
      </w:pPr>
      <w:rPr>
        <w:rFonts w:hint="default"/>
        <w:b/>
      </w:rPr>
    </w:lvl>
    <w:lvl w:ilvl="7">
      <w:start w:val="1"/>
      <w:numFmt w:val="decimal"/>
      <w:isLgl/>
      <w:lvlText w:val="%1.%2.%3.%4.%5.%6.%7.%8."/>
      <w:lvlJc w:val="left"/>
      <w:pPr>
        <w:ind w:left="0" w:firstLine="0"/>
      </w:pPr>
      <w:rPr>
        <w:rFonts w:hint="default"/>
        <w:b/>
      </w:rPr>
    </w:lvl>
    <w:lvl w:ilvl="8">
      <w:start w:val="1"/>
      <w:numFmt w:val="decimal"/>
      <w:isLgl/>
      <w:lvlText w:val="%1.%2.%3.%4.%5.%6.%7.%8.%9."/>
      <w:lvlJc w:val="left"/>
      <w:pPr>
        <w:ind w:left="0" w:firstLine="0"/>
      </w:pPr>
      <w:rPr>
        <w:rFonts w:hint="default"/>
        <w:b/>
      </w:rPr>
    </w:lvl>
  </w:abstractNum>
  <w:abstractNum w:abstractNumId="7">
    <w:nsid w:val="2397188B"/>
    <w:multiLevelType w:val="multilevel"/>
    <w:tmpl w:val="F266F1F2"/>
    <w:lvl w:ilvl="0">
      <w:start w:val="1"/>
      <w:numFmt w:val="decimal"/>
      <w:lvlText w:val="%1."/>
      <w:lvlJc w:val="left"/>
      <w:pPr>
        <w:ind w:left="720" w:hanging="360"/>
      </w:pPr>
    </w:lvl>
    <w:lvl w:ilvl="1">
      <w:start w:val="1"/>
      <w:numFmt w:val="decimal"/>
      <w:isLgl/>
      <w:lvlText w:val="%1.%2."/>
      <w:lvlJc w:val="left"/>
      <w:pPr>
        <w:ind w:left="720" w:hanging="360"/>
      </w:pPr>
      <w:rPr>
        <w:b/>
      </w:rPr>
    </w:lvl>
    <w:lvl w:ilvl="2">
      <w:start w:val="1"/>
      <w:numFmt w:val="decimal"/>
      <w:isLgl/>
      <w:lvlText w:val="%1.%2.%3."/>
      <w:lvlJc w:val="left"/>
      <w:pPr>
        <w:ind w:left="3556"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1800" w:hanging="1440"/>
      </w:pPr>
      <w:rPr>
        <w:b/>
      </w:rPr>
    </w:lvl>
  </w:abstractNum>
  <w:abstractNum w:abstractNumId="8">
    <w:nsid w:val="288C3E9E"/>
    <w:multiLevelType w:val="singleLevel"/>
    <w:tmpl w:val="37E252A4"/>
    <w:lvl w:ilvl="0">
      <w:start w:val="1"/>
      <w:numFmt w:val="bullet"/>
      <w:pStyle w:val="a"/>
      <w:lvlText w:val=""/>
      <w:lvlJc w:val="left"/>
      <w:pPr>
        <w:tabs>
          <w:tab w:val="num" w:pos="360"/>
        </w:tabs>
        <w:ind w:left="360" w:right="360" w:hanging="360"/>
      </w:pPr>
      <w:rPr>
        <w:rFonts w:ascii="Wingdings" w:hAnsi="Wingdings" w:hint="default"/>
      </w:rPr>
    </w:lvl>
  </w:abstractNum>
  <w:abstractNum w:abstractNumId="9">
    <w:nsid w:val="28BF660E"/>
    <w:multiLevelType w:val="hybridMultilevel"/>
    <w:tmpl w:val="F86C0D28"/>
    <w:lvl w:ilvl="0" w:tplc="AE22FFC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31490AA4"/>
    <w:multiLevelType w:val="hybridMultilevel"/>
    <w:tmpl w:val="EC38B5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2245BD1"/>
    <w:multiLevelType w:val="multilevel"/>
    <w:tmpl w:val="DE62E1AE"/>
    <w:lvl w:ilvl="0">
      <w:start w:val="1"/>
      <w:numFmt w:val="decimal"/>
      <w:suff w:val="space"/>
      <w:lvlText w:val="%1."/>
      <w:lvlJc w:val="center"/>
      <w:pPr>
        <w:ind w:left="0" w:firstLine="288"/>
      </w:pPr>
      <w:rPr>
        <w:rFonts w:hint="default"/>
        <w:b/>
        <w:i w:val="0"/>
      </w:rPr>
    </w:lvl>
    <w:lvl w:ilvl="1">
      <w:start w:val="1"/>
      <w:numFmt w:val="decimal"/>
      <w:isLgl/>
      <w:suff w:val="space"/>
      <w:lvlText w:val="%1.%2."/>
      <w:lvlJc w:val="left"/>
      <w:pPr>
        <w:ind w:left="0" w:firstLine="0"/>
      </w:pPr>
      <w:rPr>
        <w:rFonts w:hint="default"/>
        <w:b/>
      </w:rPr>
    </w:lvl>
    <w:lvl w:ilvl="2">
      <w:start w:val="1"/>
      <w:numFmt w:val="decimal"/>
      <w:isLgl/>
      <w:suff w:val="space"/>
      <w:lvlText w:val="%1.%2.%3."/>
      <w:lvlJc w:val="left"/>
      <w:pPr>
        <w:ind w:left="0" w:firstLine="0"/>
      </w:pPr>
      <w:rPr>
        <w:rFonts w:hint="default"/>
        <w:b/>
      </w:rPr>
    </w:lvl>
    <w:lvl w:ilvl="3">
      <w:start w:val="1"/>
      <w:numFmt w:val="decimal"/>
      <w:isLgl/>
      <w:suff w:val="space"/>
      <w:lvlText w:val="%1.%2.%3.%4."/>
      <w:lvlJc w:val="left"/>
      <w:pPr>
        <w:ind w:left="0" w:firstLine="0"/>
      </w:pPr>
      <w:rPr>
        <w:rFonts w:hint="default"/>
        <w:b/>
      </w:rPr>
    </w:lvl>
    <w:lvl w:ilvl="4">
      <w:start w:val="1"/>
      <w:numFmt w:val="decimal"/>
      <w:isLgl/>
      <w:lvlText w:val="%1.%2.%3.%4.%5."/>
      <w:lvlJc w:val="left"/>
      <w:pPr>
        <w:ind w:left="0" w:firstLine="0"/>
      </w:pPr>
      <w:rPr>
        <w:rFonts w:hint="default"/>
        <w:b/>
      </w:rPr>
    </w:lvl>
    <w:lvl w:ilvl="5">
      <w:start w:val="1"/>
      <w:numFmt w:val="decimal"/>
      <w:isLgl/>
      <w:lvlText w:val="%1.%2.%3.%4.%5.%6."/>
      <w:lvlJc w:val="left"/>
      <w:pPr>
        <w:ind w:left="0" w:firstLine="0"/>
      </w:pPr>
      <w:rPr>
        <w:rFonts w:hint="default"/>
        <w:b/>
      </w:rPr>
    </w:lvl>
    <w:lvl w:ilvl="6">
      <w:start w:val="1"/>
      <w:numFmt w:val="decimal"/>
      <w:isLgl/>
      <w:lvlText w:val="%1.%2.%3.%4.%5.%6.%7."/>
      <w:lvlJc w:val="left"/>
      <w:pPr>
        <w:ind w:left="0" w:firstLine="0"/>
      </w:pPr>
      <w:rPr>
        <w:rFonts w:hint="default"/>
        <w:b/>
      </w:rPr>
    </w:lvl>
    <w:lvl w:ilvl="7">
      <w:start w:val="1"/>
      <w:numFmt w:val="decimal"/>
      <w:isLgl/>
      <w:lvlText w:val="%1.%2.%3.%4.%5.%6.%7.%8."/>
      <w:lvlJc w:val="left"/>
      <w:pPr>
        <w:ind w:left="0" w:firstLine="0"/>
      </w:pPr>
      <w:rPr>
        <w:rFonts w:hint="default"/>
        <w:b/>
      </w:rPr>
    </w:lvl>
    <w:lvl w:ilvl="8">
      <w:start w:val="1"/>
      <w:numFmt w:val="decimal"/>
      <w:isLgl/>
      <w:lvlText w:val="%1.%2.%3.%4.%5.%6.%7.%8.%9."/>
      <w:lvlJc w:val="left"/>
      <w:pPr>
        <w:ind w:left="0" w:firstLine="0"/>
      </w:pPr>
      <w:rPr>
        <w:rFonts w:hint="default"/>
        <w:b/>
      </w:rPr>
    </w:lvl>
  </w:abstractNum>
  <w:abstractNum w:abstractNumId="12">
    <w:nsid w:val="3DDA0291"/>
    <w:multiLevelType w:val="hybridMultilevel"/>
    <w:tmpl w:val="BB38D3C4"/>
    <w:lvl w:ilvl="0" w:tplc="35E2ACC0">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08C6AB4"/>
    <w:multiLevelType w:val="multilevel"/>
    <w:tmpl w:val="F266F1F2"/>
    <w:lvl w:ilvl="0">
      <w:start w:val="1"/>
      <w:numFmt w:val="decimal"/>
      <w:lvlText w:val="%1."/>
      <w:lvlJc w:val="left"/>
      <w:pPr>
        <w:ind w:left="720" w:hanging="360"/>
      </w:pPr>
    </w:lvl>
    <w:lvl w:ilvl="1">
      <w:start w:val="1"/>
      <w:numFmt w:val="decimal"/>
      <w:isLgl/>
      <w:lvlText w:val="%1.%2."/>
      <w:lvlJc w:val="left"/>
      <w:pPr>
        <w:ind w:left="720" w:hanging="360"/>
      </w:pPr>
      <w:rPr>
        <w:b/>
      </w:rPr>
    </w:lvl>
    <w:lvl w:ilvl="2">
      <w:start w:val="1"/>
      <w:numFmt w:val="decimal"/>
      <w:isLgl/>
      <w:lvlText w:val="%1.%2.%3."/>
      <w:lvlJc w:val="left"/>
      <w:pPr>
        <w:ind w:left="3556"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1800" w:hanging="1440"/>
      </w:pPr>
      <w:rPr>
        <w:b/>
      </w:rPr>
    </w:lvl>
  </w:abstractNum>
  <w:abstractNum w:abstractNumId="14">
    <w:nsid w:val="473B727B"/>
    <w:multiLevelType w:val="multilevel"/>
    <w:tmpl w:val="F266F1F2"/>
    <w:lvl w:ilvl="0">
      <w:start w:val="1"/>
      <w:numFmt w:val="decimal"/>
      <w:lvlText w:val="%1."/>
      <w:lvlJc w:val="left"/>
      <w:pPr>
        <w:ind w:left="720" w:hanging="360"/>
      </w:pPr>
    </w:lvl>
    <w:lvl w:ilvl="1">
      <w:start w:val="1"/>
      <w:numFmt w:val="decimal"/>
      <w:isLgl/>
      <w:lvlText w:val="%1.%2."/>
      <w:lvlJc w:val="left"/>
      <w:pPr>
        <w:ind w:left="720" w:hanging="360"/>
      </w:pPr>
      <w:rPr>
        <w:b/>
      </w:rPr>
    </w:lvl>
    <w:lvl w:ilvl="2">
      <w:start w:val="1"/>
      <w:numFmt w:val="decimal"/>
      <w:isLgl/>
      <w:lvlText w:val="%1.%2.%3."/>
      <w:lvlJc w:val="left"/>
      <w:pPr>
        <w:ind w:left="3556"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1800" w:hanging="1440"/>
      </w:pPr>
      <w:rPr>
        <w:b/>
      </w:rPr>
    </w:lvl>
  </w:abstractNum>
  <w:abstractNum w:abstractNumId="15">
    <w:nsid w:val="49E87AFE"/>
    <w:multiLevelType w:val="multilevel"/>
    <w:tmpl w:val="163A274C"/>
    <w:lvl w:ilvl="0">
      <w:start w:val="1"/>
      <w:numFmt w:val="decimal"/>
      <w:lvlText w:val="%1."/>
      <w:lvlJc w:val="left"/>
      <w:pPr>
        <w:tabs>
          <w:tab w:val="num" w:pos="360"/>
        </w:tabs>
        <w:ind w:left="360" w:hanging="360"/>
      </w:pPr>
      <w:rPr>
        <w:rFonts w:hint="default"/>
        <w:b/>
        <w:i w:val="0"/>
        <w:sz w:val="22"/>
        <w:szCs w:val="22"/>
        <w:effect w:val="none"/>
      </w:rPr>
    </w:lvl>
    <w:lvl w:ilvl="1">
      <w:start w:val="1"/>
      <w:numFmt w:val="decimal"/>
      <w:lvlText w:val="%1.%2."/>
      <w:lvlJc w:val="left"/>
      <w:pPr>
        <w:tabs>
          <w:tab w:val="num" w:pos="792"/>
        </w:tabs>
        <w:ind w:left="792" w:hanging="432"/>
      </w:pPr>
      <w:rPr>
        <w:rFonts w:hint="default"/>
        <w:b/>
        <w:i w:val="0"/>
        <w:sz w:val="22"/>
        <w:szCs w:val="22"/>
      </w:rPr>
    </w:lvl>
    <w:lvl w:ilvl="2">
      <w:start w:val="1"/>
      <w:numFmt w:val="decimal"/>
      <w:lvlText w:val="%1.%2.%3."/>
      <w:lvlJc w:val="left"/>
      <w:pPr>
        <w:tabs>
          <w:tab w:val="num" w:pos="1224"/>
        </w:tabs>
        <w:ind w:left="1224" w:hanging="504"/>
      </w:pPr>
      <w:rPr>
        <w:rFonts w:hint="default"/>
        <w:b/>
        <w:i w:val="0"/>
        <w:sz w:val="22"/>
        <w:szCs w:val="22"/>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nsid w:val="4B8A3A23"/>
    <w:multiLevelType w:val="multilevel"/>
    <w:tmpl w:val="DE62E1AE"/>
    <w:lvl w:ilvl="0">
      <w:start w:val="1"/>
      <w:numFmt w:val="decimal"/>
      <w:suff w:val="space"/>
      <w:lvlText w:val="%1."/>
      <w:lvlJc w:val="center"/>
      <w:pPr>
        <w:ind w:left="0" w:firstLine="288"/>
      </w:pPr>
      <w:rPr>
        <w:rFonts w:hint="default"/>
        <w:b/>
        <w:i w:val="0"/>
      </w:rPr>
    </w:lvl>
    <w:lvl w:ilvl="1">
      <w:start w:val="1"/>
      <w:numFmt w:val="decimal"/>
      <w:isLgl/>
      <w:suff w:val="space"/>
      <w:lvlText w:val="%1.%2."/>
      <w:lvlJc w:val="left"/>
      <w:pPr>
        <w:ind w:left="0" w:firstLine="0"/>
      </w:pPr>
      <w:rPr>
        <w:rFonts w:hint="default"/>
        <w:b/>
      </w:rPr>
    </w:lvl>
    <w:lvl w:ilvl="2">
      <w:start w:val="1"/>
      <w:numFmt w:val="decimal"/>
      <w:isLgl/>
      <w:suff w:val="space"/>
      <w:lvlText w:val="%1.%2.%3."/>
      <w:lvlJc w:val="left"/>
      <w:pPr>
        <w:ind w:left="0" w:firstLine="0"/>
      </w:pPr>
      <w:rPr>
        <w:rFonts w:hint="default"/>
        <w:b/>
      </w:rPr>
    </w:lvl>
    <w:lvl w:ilvl="3">
      <w:start w:val="1"/>
      <w:numFmt w:val="decimal"/>
      <w:isLgl/>
      <w:suff w:val="space"/>
      <w:lvlText w:val="%1.%2.%3.%4."/>
      <w:lvlJc w:val="left"/>
      <w:pPr>
        <w:ind w:left="0" w:firstLine="0"/>
      </w:pPr>
      <w:rPr>
        <w:rFonts w:hint="default"/>
        <w:b/>
      </w:rPr>
    </w:lvl>
    <w:lvl w:ilvl="4">
      <w:start w:val="1"/>
      <w:numFmt w:val="decimal"/>
      <w:isLgl/>
      <w:lvlText w:val="%1.%2.%3.%4.%5."/>
      <w:lvlJc w:val="left"/>
      <w:pPr>
        <w:ind w:left="0" w:firstLine="0"/>
      </w:pPr>
      <w:rPr>
        <w:rFonts w:hint="default"/>
        <w:b/>
      </w:rPr>
    </w:lvl>
    <w:lvl w:ilvl="5">
      <w:start w:val="1"/>
      <w:numFmt w:val="decimal"/>
      <w:isLgl/>
      <w:lvlText w:val="%1.%2.%3.%4.%5.%6."/>
      <w:lvlJc w:val="left"/>
      <w:pPr>
        <w:ind w:left="0" w:firstLine="0"/>
      </w:pPr>
      <w:rPr>
        <w:rFonts w:hint="default"/>
        <w:b/>
      </w:rPr>
    </w:lvl>
    <w:lvl w:ilvl="6">
      <w:start w:val="1"/>
      <w:numFmt w:val="decimal"/>
      <w:isLgl/>
      <w:lvlText w:val="%1.%2.%3.%4.%5.%6.%7."/>
      <w:lvlJc w:val="left"/>
      <w:pPr>
        <w:ind w:left="0" w:firstLine="0"/>
      </w:pPr>
      <w:rPr>
        <w:rFonts w:hint="default"/>
        <w:b/>
      </w:rPr>
    </w:lvl>
    <w:lvl w:ilvl="7">
      <w:start w:val="1"/>
      <w:numFmt w:val="decimal"/>
      <w:isLgl/>
      <w:lvlText w:val="%1.%2.%3.%4.%5.%6.%7.%8."/>
      <w:lvlJc w:val="left"/>
      <w:pPr>
        <w:ind w:left="0" w:firstLine="0"/>
      </w:pPr>
      <w:rPr>
        <w:rFonts w:hint="default"/>
        <w:b/>
      </w:rPr>
    </w:lvl>
    <w:lvl w:ilvl="8">
      <w:start w:val="1"/>
      <w:numFmt w:val="decimal"/>
      <w:isLgl/>
      <w:lvlText w:val="%1.%2.%3.%4.%5.%6.%7.%8.%9."/>
      <w:lvlJc w:val="left"/>
      <w:pPr>
        <w:ind w:left="0" w:firstLine="0"/>
      </w:pPr>
      <w:rPr>
        <w:rFonts w:hint="default"/>
        <w:b/>
      </w:rPr>
    </w:lvl>
  </w:abstractNum>
  <w:abstractNum w:abstractNumId="17">
    <w:nsid w:val="5798359F"/>
    <w:multiLevelType w:val="multilevel"/>
    <w:tmpl w:val="DE62E1AE"/>
    <w:lvl w:ilvl="0">
      <w:start w:val="1"/>
      <w:numFmt w:val="decimal"/>
      <w:suff w:val="space"/>
      <w:lvlText w:val="%1."/>
      <w:lvlJc w:val="center"/>
      <w:pPr>
        <w:ind w:left="0" w:firstLine="288"/>
      </w:pPr>
      <w:rPr>
        <w:rFonts w:hint="default"/>
        <w:b/>
        <w:i w:val="0"/>
      </w:rPr>
    </w:lvl>
    <w:lvl w:ilvl="1">
      <w:start w:val="1"/>
      <w:numFmt w:val="decimal"/>
      <w:isLgl/>
      <w:suff w:val="space"/>
      <w:lvlText w:val="%1.%2."/>
      <w:lvlJc w:val="left"/>
      <w:pPr>
        <w:ind w:left="0" w:firstLine="0"/>
      </w:pPr>
      <w:rPr>
        <w:rFonts w:hint="default"/>
        <w:b/>
      </w:rPr>
    </w:lvl>
    <w:lvl w:ilvl="2">
      <w:start w:val="1"/>
      <w:numFmt w:val="decimal"/>
      <w:isLgl/>
      <w:suff w:val="space"/>
      <w:lvlText w:val="%1.%2.%3."/>
      <w:lvlJc w:val="left"/>
      <w:pPr>
        <w:ind w:left="0" w:firstLine="0"/>
      </w:pPr>
      <w:rPr>
        <w:rFonts w:hint="default"/>
        <w:b/>
      </w:rPr>
    </w:lvl>
    <w:lvl w:ilvl="3">
      <w:start w:val="1"/>
      <w:numFmt w:val="decimal"/>
      <w:isLgl/>
      <w:suff w:val="space"/>
      <w:lvlText w:val="%1.%2.%3.%4."/>
      <w:lvlJc w:val="left"/>
      <w:pPr>
        <w:ind w:left="0" w:firstLine="0"/>
      </w:pPr>
      <w:rPr>
        <w:rFonts w:hint="default"/>
        <w:b/>
      </w:rPr>
    </w:lvl>
    <w:lvl w:ilvl="4">
      <w:start w:val="1"/>
      <w:numFmt w:val="decimal"/>
      <w:isLgl/>
      <w:lvlText w:val="%1.%2.%3.%4.%5."/>
      <w:lvlJc w:val="left"/>
      <w:pPr>
        <w:ind w:left="0" w:firstLine="0"/>
      </w:pPr>
      <w:rPr>
        <w:rFonts w:hint="default"/>
        <w:b/>
      </w:rPr>
    </w:lvl>
    <w:lvl w:ilvl="5">
      <w:start w:val="1"/>
      <w:numFmt w:val="decimal"/>
      <w:isLgl/>
      <w:lvlText w:val="%1.%2.%3.%4.%5.%6."/>
      <w:lvlJc w:val="left"/>
      <w:pPr>
        <w:ind w:left="0" w:firstLine="0"/>
      </w:pPr>
      <w:rPr>
        <w:rFonts w:hint="default"/>
        <w:b/>
      </w:rPr>
    </w:lvl>
    <w:lvl w:ilvl="6">
      <w:start w:val="1"/>
      <w:numFmt w:val="decimal"/>
      <w:isLgl/>
      <w:lvlText w:val="%1.%2.%3.%4.%5.%6.%7."/>
      <w:lvlJc w:val="left"/>
      <w:pPr>
        <w:ind w:left="0" w:firstLine="0"/>
      </w:pPr>
      <w:rPr>
        <w:rFonts w:hint="default"/>
        <w:b/>
      </w:rPr>
    </w:lvl>
    <w:lvl w:ilvl="7">
      <w:start w:val="1"/>
      <w:numFmt w:val="decimal"/>
      <w:isLgl/>
      <w:lvlText w:val="%1.%2.%3.%4.%5.%6.%7.%8."/>
      <w:lvlJc w:val="left"/>
      <w:pPr>
        <w:ind w:left="0" w:firstLine="0"/>
      </w:pPr>
      <w:rPr>
        <w:rFonts w:hint="default"/>
        <w:b/>
      </w:rPr>
    </w:lvl>
    <w:lvl w:ilvl="8">
      <w:start w:val="1"/>
      <w:numFmt w:val="decimal"/>
      <w:isLgl/>
      <w:lvlText w:val="%1.%2.%3.%4.%5.%6.%7.%8.%9."/>
      <w:lvlJc w:val="left"/>
      <w:pPr>
        <w:ind w:left="0" w:firstLine="0"/>
      </w:pPr>
      <w:rPr>
        <w:rFonts w:hint="default"/>
        <w:b/>
      </w:rPr>
    </w:lvl>
  </w:abstractNum>
  <w:abstractNum w:abstractNumId="18">
    <w:nsid w:val="59914DA9"/>
    <w:multiLevelType w:val="multilevel"/>
    <w:tmpl w:val="7ED2AE56"/>
    <w:lvl w:ilvl="0">
      <w:start w:val="1"/>
      <w:numFmt w:val="bullet"/>
      <w:lvlText w:val="-"/>
      <w:lvlJc w:val="left"/>
      <w:pPr>
        <w:tabs>
          <w:tab w:val="num" w:pos="862"/>
        </w:tabs>
        <w:ind w:left="862" w:hanging="360"/>
      </w:pPr>
      <w:rPr>
        <w:rFonts w:hint="default"/>
      </w:rPr>
    </w:lvl>
    <w:lvl w:ilvl="1">
      <w:start w:val="1"/>
      <w:numFmt w:val="bullet"/>
      <w:lvlText w:val="o"/>
      <w:lvlJc w:val="left"/>
      <w:pPr>
        <w:tabs>
          <w:tab w:val="num" w:pos="1582"/>
        </w:tabs>
        <w:ind w:left="1582" w:hanging="360"/>
      </w:pPr>
      <w:rPr>
        <w:rFonts w:ascii="Courier New" w:hAnsi="Courier New" w:hint="default"/>
      </w:rPr>
    </w:lvl>
    <w:lvl w:ilvl="2">
      <w:start w:val="1"/>
      <w:numFmt w:val="bullet"/>
      <w:lvlText w:val=""/>
      <w:lvlJc w:val="left"/>
      <w:pPr>
        <w:tabs>
          <w:tab w:val="num" w:pos="2302"/>
        </w:tabs>
        <w:ind w:left="2302" w:hanging="360"/>
      </w:pPr>
      <w:rPr>
        <w:rFonts w:ascii="Wingdings" w:hAnsi="Wingdings" w:hint="default"/>
      </w:rPr>
    </w:lvl>
    <w:lvl w:ilvl="3">
      <w:start w:val="1"/>
      <w:numFmt w:val="bullet"/>
      <w:lvlText w:val=""/>
      <w:lvlJc w:val="left"/>
      <w:pPr>
        <w:tabs>
          <w:tab w:val="num" w:pos="3022"/>
        </w:tabs>
        <w:ind w:left="3022" w:hanging="360"/>
      </w:pPr>
      <w:rPr>
        <w:rFonts w:ascii="Symbol" w:hAnsi="Symbol" w:hint="default"/>
      </w:rPr>
    </w:lvl>
    <w:lvl w:ilvl="4">
      <w:start w:val="1"/>
      <w:numFmt w:val="bullet"/>
      <w:lvlText w:val="o"/>
      <w:lvlJc w:val="left"/>
      <w:pPr>
        <w:tabs>
          <w:tab w:val="num" w:pos="3742"/>
        </w:tabs>
        <w:ind w:left="3742" w:hanging="360"/>
      </w:pPr>
      <w:rPr>
        <w:rFonts w:ascii="Courier New" w:hAnsi="Courier New" w:hint="default"/>
      </w:rPr>
    </w:lvl>
    <w:lvl w:ilvl="5">
      <w:start w:val="1"/>
      <w:numFmt w:val="bullet"/>
      <w:lvlText w:val=""/>
      <w:lvlJc w:val="left"/>
      <w:pPr>
        <w:tabs>
          <w:tab w:val="num" w:pos="4462"/>
        </w:tabs>
        <w:ind w:left="4462" w:hanging="360"/>
      </w:pPr>
      <w:rPr>
        <w:rFonts w:ascii="Wingdings" w:hAnsi="Wingdings" w:hint="default"/>
      </w:rPr>
    </w:lvl>
    <w:lvl w:ilvl="6">
      <w:start w:val="1"/>
      <w:numFmt w:val="bullet"/>
      <w:lvlText w:val=""/>
      <w:lvlJc w:val="left"/>
      <w:pPr>
        <w:tabs>
          <w:tab w:val="num" w:pos="5182"/>
        </w:tabs>
        <w:ind w:left="5182" w:hanging="360"/>
      </w:pPr>
      <w:rPr>
        <w:rFonts w:ascii="Symbol" w:hAnsi="Symbol" w:hint="default"/>
      </w:rPr>
    </w:lvl>
    <w:lvl w:ilvl="7">
      <w:start w:val="1"/>
      <w:numFmt w:val="bullet"/>
      <w:lvlText w:val="o"/>
      <w:lvlJc w:val="left"/>
      <w:pPr>
        <w:tabs>
          <w:tab w:val="num" w:pos="5902"/>
        </w:tabs>
        <w:ind w:left="5902" w:hanging="360"/>
      </w:pPr>
      <w:rPr>
        <w:rFonts w:ascii="Courier New" w:hAnsi="Courier New" w:hint="default"/>
      </w:rPr>
    </w:lvl>
    <w:lvl w:ilvl="8">
      <w:start w:val="1"/>
      <w:numFmt w:val="bullet"/>
      <w:lvlText w:val=""/>
      <w:lvlJc w:val="left"/>
      <w:pPr>
        <w:tabs>
          <w:tab w:val="num" w:pos="6622"/>
        </w:tabs>
        <w:ind w:left="6622" w:hanging="360"/>
      </w:pPr>
      <w:rPr>
        <w:rFonts w:ascii="Wingdings" w:hAnsi="Wingdings" w:hint="default"/>
      </w:rPr>
    </w:lvl>
  </w:abstractNum>
  <w:abstractNum w:abstractNumId="19">
    <w:nsid w:val="6101393B"/>
    <w:multiLevelType w:val="hybridMultilevel"/>
    <w:tmpl w:val="B84A7614"/>
    <w:lvl w:ilvl="0" w:tplc="B56EB060">
      <w:start w:val="1"/>
      <w:numFmt w:val="bullet"/>
      <w:suff w:val="space"/>
      <w:lvlText w:val=""/>
      <w:lvlJc w:val="left"/>
      <w:pPr>
        <w:ind w:left="100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5360C73"/>
    <w:multiLevelType w:val="multilevel"/>
    <w:tmpl w:val="7C64671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39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1">
    <w:nsid w:val="66230FF8"/>
    <w:multiLevelType w:val="singleLevel"/>
    <w:tmpl w:val="CA8A963A"/>
    <w:lvl w:ilvl="0">
      <w:start w:val="1"/>
      <w:numFmt w:val="decimal"/>
      <w:pStyle w:val="a0"/>
      <w:lvlText w:val="%1)"/>
      <w:lvlJc w:val="left"/>
      <w:pPr>
        <w:tabs>
          <w:tab w:val="num" w:pos="360"/>
        </w:tabs>
        <w:ind w:left="360" w:right="360" w:hanging="360"/>
      </w:pPr>
    </w:lvl>
  </w:abstractNum>
  <w:abstractNum w:abstractNumId="22">
    <w:nsid w:val="6F4441E5"/>
    <w:multiLevelType w:val="multilevel"/>
    <w:tmpl w:val="482662B2"/>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3556"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3">
    <w:nsid w:val="7152394E"/>
    <w:multiLevelType w:val="multilevel"/>
    <w:tmpl w:val="73260982"/>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3556"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4">
    <w:nsid w:val="719E180B"/>
    <w:multiLevelType w:val="multilevel"/>
    <w:tmpl w:val="323A3008"/>
    <w:lvl w:ilvl="0">
      <w:start w:val="1"/>
      <w:numFmt w:val="decimal"/>
      <w:lvlText w:val="%1."/>
      <w:lvlJc w:val="left"/>
      <w:pPr>
        <w:ind w:left="390" w:hanging="390"/>
      </w:pPr>
    </w:lvl>
    <w:lvl w:ilvl="1">
      <w:start w:val="1"/>
      <w:numFmt w:val="decimal"/>
      <w:lvlText w:val="%1.%2."/>
      <w:lvlJc w:val="left"/>
      <w:pPr>
        <w:ind w:left="957" w:hanging="39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5">
    <w:nsid w:val="75C71AD1"/>
    <w:multiLevelType w:val="hybridMultilevel"/>
    <w:tmpl w:val="C042442C"/>
    <w:lvl w:ilvl="0" w:tplc="B56EB060">
      <w:start w:val="1"/>
      <w:numFmt w:val="bullet"/>
      <w:suff w:val="space"/>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26">
    <w:nsid w:val="763A546E"/>
    <w:multiLevelType w:val="multilevel"/>
    <w:tmpl w:val="DE62E1AE"/>
    <w:lvl w:ilvl="0">
      <w:start w:val="1"/>
      <w:numFmt w:val="decimal"/>
      <w:suff w:val="space"/>
      <w:lvlText w:val="%1."/>
      <w:lvlJc w:val="center"/>
      <w:pPr>
        <w:ind w:left="0" w:firstLine="288"/>
      </w:pPr>
      <w:rPr>
        <w:rFonts w:hint="default"/>
        <w:b/>
        <w:i w:val="0"/>
      </w:rPr>
    </w:lvl>
    <w:lvl w:ilvl="1">
      <w:start w:val="1"/>
      <w:numFmt w:val="decimal"/>
      <w:isLgl/>
      <w:suff w:val="space"/>
      <w:lvlText w:val="%1.%2."/>
      <w:lvlJc w:val="left"/>
      <w:pPr>
        <w:ind w:left="0" w:firstLine="0"/>
      </w:pPr>
      <w:rPr>
        <w:rFonts w:hint="default"/>
        <w:b/>
      </w:rPr>
    </w:lvl>
    <w:lvl w:ilvl="2">
      <w:start w:val="1"/>
      <w:numFmt w:val="decimal"/>
      <w:isLgl/>
      <w:suff w:val="space"/>
      <w:lvlText w:val="%1.%2.%3."/>
      <w:lvlJc w:val="left"/>
      <w:pPr>
        <w:ind w:left="0" w:firstLine="0"/>
      </w:pPr>
      <w:rPr>
        <w:rFonts w:hint="default"/>
        <w:b/>
      </w:rPr>
    </w:lvl>
    <w:lvl w:ilvl="3">
      <w:start w:val="1"/>
      <w:numFmt w:val="decimal"/>
      <w:isLgl/>
      <w:suff w:val="space"/>
      <w:lvlText w:val="%1.%2.%3.%4."/>
      <w:lvlJc w:val="left"/>
      <w:pPr>
        <w:ind w:left="0" w:firstLine="0"/>
      </w:pPr>
      <w:rPr>
        <w:rFonts w:hint="default"/>
        <w:b/>
      </w:rPr>
    </w:lvl>
    <w:lvl w:ilvl="4">
      <w:start w:val="1"/>
      <w:numFmt w:val="decimal"/>
      <w:isLgl/>
      <w:lvlText w:val="%1.%2.%3.%4.%5."/>
      <w:lvlJc w:val="left"/>
      <w:pPr>
        <w:ind w:left="0" w:firstLine="0"/>
      </w:pPr>
      <w:rPr>
        <w:rFonts w:hint="default"/>
        <w:b/>
      </w:rPr>
    </w:lvl>
    <w:lvl w:ilvl="5">
      <w:start w:val="1"/>
      <w:numFmt w:val="decimal"/>
      <w:isLgl/>
      <w:lvlText w:val="%1.%2.%3.%4.%5.%6."/>
      <w:lvlJc w:val="left"/>
      <w:pPr>
        <w:ind w:left="0" w:firstLine="0"/>
      </w:pPr>
      <w:rPr>
        <w:rFonts w:hint="default"/>
        <w:b/>
      </w:rPr>
    </w:lvl>
    <w:lvl w:ilvl="6">
      <w:start w:val="1"/>
      <w:numFmt w:val="decimal"/>
      <w:isLgl/>
      <w:lvlText w:val="%1.%2.%3.%4.%5.%6.%7."/>
      <w:lvlJc w:val="left"/>
      <w:pPr>
        <w:ind w:left="0" w:firstLine="0"/>
      </w:pPr>
      <w:rPr>
        <w:rFonts w:hint="default"/>
        <w:b/>
      </w:rPr>
    </w:lvl>
    <w:lvl w:ilvl="7">
      <w:start w:val="1"/>
      <w:numFmt w:val="decimal"/>
      <w:isLgl/>
      <w:lvlText w:val="%1.%2.%3.%4.%5.%6.%7.%8."/>
      <w:lvlJc w:val="left"/>
      <w:pPr>
        <w:ind w:left="0" w:firstLine="0"/>
      </w:pPr>
      <w:rPr>
        <w:rFonts w:hint="default"/>
        <w:b/>
      </w:rPr>
    </w:lvl>
    <w:lvl w:ilvl="8">
      <w:start w:val="1"/>
      <w:numFmt w:val="decimal"/>
      <w:isLgl/>
      <w:lvlText w:val="%1.%2.%3.%4.%5.%6.%7.%8.%9."/>
      <w:lvlJc w:val="left"/>
      <w:pPr>
        <w:ind w:left="0" w:firstLine="0"/>
      </w:pPr>
      <w:rPr>
        <w:rFonts w:hint="default"/>
        <w:b/>
      </w:rPr>
    </w:lvl>
  </w:abstractNum>
  <w:abstractNum w:abstractNumId="27">
    <w:nsid w:val="7957601B"/>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799509AA"/>
    <w:multiLevelType w:val="multilevel"/>
    <w:tmpl w:val="DE62E1AE"/>
    <w:lvl w:ilvl="0">
      <w:start w:val="1"/>
      <w:numFmt w:val="decimal"/>
      <w:suff w:val="space"/>
      <w:lvlText w:val="%1."/>
      <w:lvlJc w:val="center"/>
      <w:pPr>
        <w:ind w:left="0" w:firstLine="288"/>
      </w:pPr>
      <w:rPr>
        <w:rFonts w:hint="default"/>
        <w:b/>
        <w:i w:val="0"/>
      </w:rPr>
    </w:lvl>
    <w:lvl w:ilvl="1">
      <w:start w:val="1"/>
      <w:numFmt w:val="decimal"/>
      <w:isLgl/>
      <w:suff w:val="space"/>
      <w:lvlText w:val="%1.%2."/>
      <w:lvlJc w:val="left"/>
      <w:pPr>
        <w:ind w:left="0" w:firstLine="0"/>
      </w:pPr>
      <w:rPr>
        <w:rFonts w:hint="default"/>
        <w:b/>
      </w:rPr>
    </w:lvl>
    <w:lvl w:ilvl="2">
      <w:start w:val="1"/>
      <w:numFmt w:val="decimal"/>
      <w:isLgl/>
      <w:suff w:val="space"/>
      <w:lvlText w:val="%1.%2.%3."/>
      <w:lvlJc w:val="left"/>
      <w:pPr>
        <w:ind w:left="0" w:firstLine="0"/>
      </w:pPr>
      <w:rPr>
        <w:rFonts w:hint="default"/>
        <w:b/>
      </w:rPr>
    </w:lvl>
    <w:lvl w:ilvl="3">
      <w:start w:val="1"/>
      <w:numFmt w:val="decimal"/>
      <w:isLgl/>
      <w:suff w:val="space"/>
      <w:lvlText w:val="%1.%2.%3.%4."/>
      <w:lvlJc w:val="left"/>
      <w:pPr>
        <w:ind w:left="0" w:firstLine="0"/>
      </w:pPr>
      <w:rPr>
        <w:rFonts w:hint="default"/>
        <w:b/>
      </w:rPr>
    </w:lvl>
    <w:lvl w:ilvl="4">
      <w:start w:val="1"/>
      <w:numFmt w:val="decimal"/>
      <w:isLgl/>
      <w:lvlText w:val="%1.%2.%3.%4.%5."/>
      <w:lvlJc w:val="left"/>
      <w:pPr>
        <w:ind w:left="0" w:firstLine="0"/>
      </w:pPr>
      <w:rPr>
        <w:rFonts w:hint="default"/>
        <w:b/>
      </w:rPr>
    </w:lvl>
    <w:lvl w:ilvl="5">
      <w:start w:val="1"/>
      <w:numFmt w:val="decimal"/>
      <w:isLgl/>
      <w:lvlText w:val="%1.%2.%3.%4.%5.%6."/>
      <w:lvlJc w:val="left"/>
      <w:pPr>
        <w:ind w:left="0" w:firstLine="0"/>
      </w:pPr>
      <w:rPr>
        <w:rFonts w:hint="default"/>
        <w:b/>
      </w:rPr>
    </w:lvl>
    <w:lvl w:ilvl="6">
      <w:start w:val="1"/>
      <w:numFmt w:val="decimal"/>
      <w:isLgl/>
      <w:lvlText w:val="%1.%2.%3.%4.%5.%6.%7."/>
      <w:lvlJc w:val="left"/>
      <w:pPr>
        <w:ind w:left="0" w:firstLine="0"/>
      </w:pPr>
      <w:rPr>
        <w:rFonts w:hint="default"/>
        <w:b/>
      </w:rPr>
    </w:lvl>
    <w:lvl w:ilvl="7">
      <w:start w:val="1"/>
      <w:numFmt w:val="decimal"/>
      <w:isLgl/>
      <w:lvlText w:val="%1.%2.%3.%4.%5.%6.%7.%8."/>
      <w:lvlJc w:val="left"/>
      <w:pPr>
        <w:ind w:left="0" w:firstLine="0"/>
      </w:pPr>
      <w:rPr>
        <w:rFonts w:hint="default"/>
        <w:b/>
      </w:rPr>
    </w:lvl>
    <w:lvl w:ilvl="8">
      <w:start w:val="1"/>
      <w:numFmt w:val="decimal"/>
      <w:isLgl/>
      <w:lvlText w:val="%1.%2.%3.%4.%5.%6.%7.%8.%9."/>
      <w:lvlJc w:val="left"/>
      <w:pPr>
        <w:ind w:left="0" w:firstLine="0"/>
      </w:pPr>
      <w:rPr>
        <w:rFonts w:hint="default"/>
        <w:b/>
      </w:rPr>
    </w:lvl>
  </w:abstractNum>
  <w:num w:numId="1">
    <w:abstractNumId w:val="8"/>
  </w:num>
  <w:num w:numId="2">
    <w:abstractNumId w:val="21"/>
  </w:num>
  <w:num w:numId="3">
    <w:abstractNumId w:val="10"/>
  </w:num>
  <w:num w:numId="4">
    <w:abstractNumId w:val="18"/>
  </w:num>
  <w:num w:numId="5">
    <w:abstractNumId w:val="15"/>
  </w:num>
  <w:num w:numId="9">
    <w:abstractNumId w:val="1"/>
  </w:num>
  <w:num w:numId="10">
    <w:abstractNumId w:val="14"/>
  </w:num>
  <w:num w:numId="11">
    <w:abstractNumId w:val="3"/>
  </w:num>
  <w:num w:numId="12">
    <w:abstractNumId w:val="7"/>
  </w:num>
  <w:num w:numId="13">
    <w:abstractNumId w:val="13"/>
  </w:num>
  <w:num w:numId="14">
    <w:abstractNumId w:val="9"/>
    <w:lvlOverride w:ilvl="0"/>
    <w:lvlOverride w:ilvl="1"/>
    <w:lvlOverride w:ilvl="2"/>
    <w:lvlOverride w:ilvl="3"/>
    <w:lvlOverride w:ilvl="4"/>
    <w:lvlOverride w:ilvl="5"/>
    <w:lvlOverride w:ilvl="6"/>
    <w:lvlOverride w:ilvl="7"/>
    <w:lvlOverride w:ilvl="8"/>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3"/>
  </w:num>
  <w:num w:numId="18">
    <w:abstractNumId w:val="22"/>
  </w:num>
  <w:num w:numId="19">
    <w:abstractNumId w:val="20"/>
  </w:num>
  <w:num w:numId="20">
    <w:abstractNumId w:val="1"/>
  </w:num>
  <w:num w:numId="21">
    <w:abstractNumId w:val="4"/>
  </w:num>
  <w:num w:numId="22">
    <w:abstractNumId w:val="11"/>
  </w:num>
  <w:num w:numId="23">
    <w:abstractNumId w:val="6"/>
  </w:num>
  <w:num w:numId="24">
    <w:abstractNumId w:val="25"/>
  </w:num>
  <w:num w:numId="25">
    <w:abstractNumId w:val="19"/>
  </w:num>
  <w:num w:numId="26">
    <w:abstractNumId w:val="5"/>
  </w:num>
  <w:num w:numId="27">
    <w:abstractNumId w:val="17"/>
  </w:num>
  <w:num w:numId="28">
    <w:abstractNumId w:val="12"/>
  </w:num>
  <w:num w:numId="29">
    <w:abstractNumId w:val="16"/>
  </w:num>
  <w:num w:numId="30">
    <w:abstractNumId w:val="2"/>
  </w:num>
  <w:num w:numId="31">
    <w:abstractNumId w:val="0"/>
  </w:num>
  <w:num w:numId="32">
    <w:abstractNumId w:val="26"/>
  </w:num>
  <w:num w:numId="3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8" w:dllVersion="513" w:checkStyle="1"/>
  <w:activeWritingStyle w:appName="MSWord" w:lang="ru-RU" w:vendorID="1" w:dllVersion="512" w:checkStyle="1"/>
  <w:proofState w:spelling="clean" w:grammar="clean"/>
  <w:stylePaneFormatFilter w:val="3F01"/>
  <w:defaultTabStop w:val="720"/>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rsids>
    <w:rsidRoot w:val="00D946D5"/>
    <w:rsid w:val="00002BCE"/>
    <w:rsid w:val="000101C7"/>
    <w:rsid w:val="00011C21"/>
    <w:rsid w:val="00012A06"/>
    <w:rsid w:val="00013F6D"/>
    <w:rsid w:val="00017DB6"/>
    <w:rsid w:val="00017E23"/>
    <w:rsid w:val="00021B35"/>
    <w:rsid w:val="000250C5"/>
    <w:rsid w:val="00032DF3"/>
    <w:rsid w:val="00033915"/>
    <w:rsid w:val="0004069D"/>
    <w:rsid w:val="000449D1"/>
    <w:rsid w:val="0004534B"/>
    <w:rsid w:val="000456CE"/>
    <w:rsid w:val="00045DBF"/>
    <w:rsid w:val="00046665"/>
    <w:rsid w:val="000472E3"/>
    <w:rsid w:val="00052552"/>
    <w:rsid w:val="00052DAA"/>
    <w:rsid w:val="00055109"/>
    <w:rsid w:val="0007080C"/>
    <w:rsid w:val="000718FC"/>
    <w:rsid w:val="0007234E"/>
    <w:rsid w:val="000728AC"/>
    <w:rsid w:val="00073BDA"/>
    <w:rsid w:val="00074F2B"/>
    <w:rsid w:val="00076070"/>
    <w:rsid w:val="000760A4"/>
    <w:rsid w:val="00083A9B"/>
    <w:rsid w:val="000848C1"/>
    <w:rsid w:val="00091644"/>
    <w:rsid w:val="00097CD4"/>
    <w:rsid w:val="000A1A03"/>
    <w:rsid w:val="000A20D8"/>
    <w:rsid w:val="000A5B15"/>
    <w:rsid w:val="000A6480"/>
    <w:rsid w:val="000B2D96"/>
    <w:rsid w:val="000B460A"/>
    <w:rsid w:val="000B580A"/>
    <w:rsid w:val="000C3E40"/>
    <w:rsid w:val="000C46DE"/>
    <w:rsid w:val="000C4D71"/>
    <w:rsid w:val="000C5114"/>
    <w:rsid w:val="000D3526"/>
    <w:rsid w:val="000D3F83"/>
    <w:rsid w:val="000D59BF"/>
    <w:rsid w:val="000E1899"/>
    <w:rsid w:val="000E3683"/>
    <w:rsid w:val="000E6D51"/>
    <w:rsid w:val="000F196F"/>
    <w:rsid w:val="000F2916"/>
    <w:rsid w:val="000F774F"/>
    <w:rsid w:val="000F7CCE"/>
    <w:rsid w:val="000F7D5A"/>
    <w:rsid w:val="00100462"/>
    <w:rsid w:val="0010341A"/>
    <w:rsid w:val="00105387"/>
    <w:rsid w:val="0010666D"/>
    <w:rsid w:val="001068A0"/>
    <w:rsid w:val="00111E71"/>
    <w:rsid w:val="00112E06"/>
    <w:rsid w:val="001149AC"/>
    <w:rsid w:val="00114B74"/>
    <w:rsid w:val="0013051D"/>
    <w:rsid w:val="001308DB"/>
    <w:rsid w:val="00132192"/>
    <w:rsid w:val="00134B0F"/>
    <w:rsid w:val="001355A5"/>
    <w:rsid w:val="00135AAF"/>
    <w:rsid w:val="00137776"/>
    <w:rsid w:val="00143DD5"/>
    <w:rsid w:val="00150615"/>
    <w:rsid w:val="001602E9"/>
    <w:rsid w:val="00161E7F"/>
    <w:rsid w:val="00162087"/>
    <w:rsid w:val="00171985"/>
    <w:rsid w:val="001742F8"/>
    <w:rsid w:val="0017694D"/>
    <w:rsid w:val="00180473"/>
    <w:rsid w:val="0018113D"/>
    <w:rsid w:val="00186A71"/>
    <w:rsid w:val="00187EA9"/>
    <w:rsid w:val="00191EEE"/>
    <w:rsid w:val="00191FDA"/>
    <w:rsid w:val="001932FA"/>
    <w:rsid w:val="00195956"/>
    <w:rsid w:val="001A0A57"/>
    <w:rsid w:val="001A125F"/>
    <w:rsid w:val="001A15E9"/>
    <w:rsid w:val="001A1D90"/>
    <w:rsid w:val="001A31DF"/>
    <w:rsid w:val="001A31FD"/>
    <w:rsid w:val="001A33B2"/>
    <w:rsid w:val="001A4844"/>
    <w:rsid w:val="001A4BFD"/>
    <w:rsid w:val="001A5A07"/>
    <w:rsid w:val="001A7A4C"/>
    <w:rsid w:val="001B0A41"/>
    <w:rsid w:val="001B6BFA"/>
    <w:rsid w:val="001C126A"/>
    <w:rsid w:val="001C4372"/>
    <w:rsid w:val="001C4C7C"/>
    <w:rsid w:val="001D2A5B"/>
    <w:rsid w:val="001D351C"/>
    <w:rsid w:val="001D57A7"/>
    <w:rsid w:val="001E18F7"/>
    <w:rsid w:val="001E297D"/>
    <w:rsid w:val="001E5D1E"/>
    <w:rsid w:val="001F06DE"/>
    <w:rsid w:val="001F1C5A"/>
    <w:rsid w:val="001F28DD"/>
    <w:rsid w:val="001F7506"/>
    <w:rsid w:val="0020285C"/>
    <w:rsid w:val="002042D2"/>
    <w:rsid w:val="002042EE"/>
    <w:rsid w:val="00204689"/>
    <w:rsid w:val="00205CDA"/>
    <w:rsid w:val="00207705"/>
    <w:rsid w:val="00207A05"/>
    <w:rsid w:val="00213285"/>
    <w:rsid w:val="00213D4A"/>
    <w:rsid w:val="00214001"/>
    <w:rsid w:val="00215681"/>
    <w:rsid w:val="00221A95"/>
    <w:rsid w:val="002220D6"/>
    <w:rsid w:val="00222FC8"/>
    <w:rsid w:val="00224333"/>
    <w:rsid w:val="0022671A"/>
    <w:rsid w:val="00226911"/>
    <w:rsid w:val="00230872"/>
    <w:rsid w:val="00247B3C"/>
    <w:rsid w:val="00252012"/>
    <w:rsid w:val="002629BA"/>
    <w:rsid w:val="00265A22"/>
    <w:rsid w:val="002737ED"/>
    <w:rsid w:val="00280BB4"/>
    <w:rsid w:val="002854C6"/>
    <w:rsid w:val="00293EE2"/>
    <w:rsid w:val="00294FD6"/>
    <w:rsid w:val="00295925"/>
    <w:rsid w:val="002A0293"/>
    <w:rsid w:val="002A191C"/>
    <w:rsid w:val="002A31A5"/>
    <w:rsid w:val="002B0CA3"/>
    <w:rsid w:val="002B0CCD"/>
    <w:rsid w:val="002B16B1"/>
    <w:rsid w:val="002B28D0"/>
    <w:rsid w:val="002B3E4C"/>
    <w:rsid w:val="002B44F1"/>
    <w:rsid w:val="002B7714"/>
    <w:rsid w:val="002C1C3A"/>
    <w:rsid w:val="002D11D0"/>
    <w:rsid w:val="002D2E16"/>
    <w:rsid w:val="002D333F"/>
    <w:rsid w:val="002D387C"/>
    <w:rsid w:val="002D40EE"/>
    <w:rsid w:val="002D7362"/>
    <w:rsid w:val="002E6CD1"/>
    <w:rsid w:val="002E75C2"/>
    <w:rsid w:val="002F54C6"/>
    <w:rsid w:val="00303F8B"/>
    <w:rsid w:val="003045CC"/>
    <w:rsid w:val="00304A0C"/>
    <w:rsid w:val="00306FA1"/>
    <w:rsid w:val="00307C0F"/>
    <w:rsid w:val="00310DBE"/>
    <w:rsid w:val="00311D41"/>
    <w:rsid w:val="00312958"/>
    <w:rsid w:val="0031509A"/>
    <w:rsid w:val="00317BAE"/>
    <w:rsid w:val="00320739"/>
    <w:rsid w:val="00323720"/>
    <w:rsid w:val="00326C11"/>
    <w:rsid w:val="00331FBF"/>
    <w:rsid w:val="003347B3"/>
    <w:rsid w:val="00334F55"/>
    <w:rsid w:val="00336073"/>
    <w:rsid w:val="00346808"/>
    <w:rsid w:val="00347AE5"/>
    <w:rsid w:val="00351834"/>
    <w:rsid w:val="003561F7"/>
    <w:rsid w:val="003564C7"/>
    <w:rsid w:val="0036083E"/>
    <w:rsid w:val="003634DE"/>
    <w:rsid w:val="00364E5C"/>
    <w:rsid w:val="0036714E"/>
    <w:rsid w:val="003674EB"/>
    <w:rsid w:val="00370A82"/>
    <w:rsid w:val="003752A4"/>
    <w:rsid w:val="00375AE8"/>
    <w:rsid w:val="00375E5C"/>
    <w:rsid w:val="003766F0"/>
    <w:rsid w:val="003770A5"/>
    <w:rsid w:val="00377979"/>
    <w:rsid w:val="0038343B"/>
    <w:rsid w:val="003855B1"/>
    <w:rsid w:val="00386E02"/>
    <w:rsid w:val="00387ACD"/>
    <w:rsid w:val="00393FC4"/>
    <w:rsid w:val="0039450B"/>
    <w:rsid w:val="003A0126"/>
    <w:rsid w:val="003B15F6"/>
    <w:rsid w:val="003B16B0"/>
    <w:rsid w:val="003B7FB0"/>
    <w:rsid w:val="003C0953"/>
    <w:rsid w:val="003C2ABF"/>
    <w:rsid w:val="003C73B3"/>
    <w:rsid w:val="003C7A5D"/>
    <w:rsid w:val="003D1916"/>
    <w:rsid w:val="003D557C"/>
    <w:rsid w:val="003D5589"/>
    <w:rsid w:val="003E1D84"/>
    <w:rsid w:val="003E3AFA"/>
    <w:rsid w:val="003E3BD6"/>
    <w:rsid w:val="003F03FF"/>
    <w:rsid w:val="003F04D2"/>
    <w:rsid w:val="003F314F"/>
    <w:rsid w:val="003F4E14"/>
    <w:rsid w:val="003F6402"/>
    <w:rsid w:val="00401382"/>
    <w:rsid w:val="00401AB2"/>
    <w:rsid w:val="004178B7"/>
    <w:rsid w:val="004202CD"/>
    <w:rsid w:val="00423054"/>
    <w:rsid w:val="00423813"/>
    <w:rsid w:val="00423B24"/>
    <w:rsid w:val="004242EF"/>
    <w:rsid w:val="004245E1"/>
    <w:rsid w:val="004336F9"/>
    <w:rsid w:val="00433FA4"/>
    <w:rsid w:val="00436288"/>
    <w:rsid w:val="00440A78"/>
    <w:rsid w:val="00450F82"/>
    <w:rsid w:val="00455C36"/>
    <w:rsid w:val="00456B72"/>
    <w:rsid w:val="004573C1"/>
    <w:rsid w:val="0046010D"/>
    <w:rsid w:val="004607E2"/>
    <w:rsid w:val="0046201D"/>
    <w:rsid w:val="00467328"/>
    <w:rsid w:val="00467DEA"/>
    <w:rsid w:val="00471AA7"/>
    <w:rsid w:val="004762B5"/>
    <w:rsid w:val="00480F76"/>
    <w:rsid w:val="00481755"/>
    <w:rsid w:val="0048362A"/>
    <w:rsid w:val="00483D20"/>
    <w:rsid w:val="00486EBB"/>
    <w:rsid w:val="004878CA"/>
    <w:rsid w:val="004919CE"/>
    <w:rsid w:val="00491AC1"/>
    <w:rsid w:val="004937EC"/>
    <w:rsid w:val="00497723"/>
    <w:rsid w:val="004A07F8"/>
    <w:rsid w:val="004B1D62"/>
    <w:rsid w:val="004B2678"/>
    <w:rsid w:val="004B2F54"/>
    <w:rsid w:val="004B3052"/>
    <w:rsid w:val="004B350E"/>
    <w:rsid w:val="004B4048"/>
    <w:rsid w:val="004C1064"/>
    <w:rsid w:val="004C7C4F"/>
    <w:rsid w:val="004D38EC"/>
    <w:rsid w:val="004D3CB9"/>
    <w:rsid w:val="004D573B"/>
    <w:rsid w:val="004D64C6"/>
    <w:rsid w:val="004D703E"/>
    <w:rsid w:val="004E2D1A"/>
    <w:rsid w:val="004E3217"/>
    <w:rsid w:val="004E6B9B"/>
    <w:rsid w:val="004F0B2C"/>
    <w:rsid w:val="004F310C"/>
    <w:rsid w:val="00500193"/>
    <w:rsid w:val="00504084"/>
    <w:rsid w:val="00504DCE"/>
    <w:rsid w:val="0050562C"/>
    <w:rsid w:val="00505C26"/>
    <w:rsid w:val="005077F7"/>
    <w:rsid w:val="005078B7"/>
    <w:rsid w:val="005110D2"/>
    <w:rsid w:val="00511E72"/>
    <w:rsid w:val="005145E4"/>
    <w:rsid w:val="005155B9"/>
    <w:rsid w:val="005218BA"/>
    <w:rsid w:val="005255F6"/>
    <w:rsid w:val="0052582A"/>
    <w:rsid w:val="00526FBC"/>
    <w:rsid w:val="005279A9"/>
    <w:rsid w:val="0053188A"/>
    <w:rsid w:val="0054134B"/>
    <w:rsid w:val="00541DCE"/>
    <w:rsid w:val="00541FED"/>
    <w:rsid w:val="00542497"/>
    <w:rsid w:val="005440F1"/>
    <w:rsid w:val="00552F03"/>
    <w:rsid w:val="00555B97"/>
    <w:rsid w:val="00556145"/>
    <w:rsid w:val="00557692"/>
    <w:rsid w:val="00565A5A"/>
    <w:rsid w:val="00565C52"/>
    <w:rsid w:val="00565C61"/>
    <w:rsid w:val="005670C8"/>
    <w:rsid w:val="0056778D"/>
    <w:rsid w:val="0057441B"/>
    <w:rsid w:val="00580BF4"/>
    <w:rsid w:val="005824D0"/>
    <w:rsid w:val="00582EA8"/>
    <w:rsid w:val="005830CA"/>
    <w:rsid w:val="0058411C"/>
    <w:rsid w:val="005848F5"/>
    <w:rsid w:val="00585102"/>
    <w:rsid w:val="0058615C"/>
    <w:rsid w:val="005976A5"/>
    <w:rsid w:val="005A19F3"/>
    <w:rsid w:val="005A2A05"/>
    <w:rsid w:val="005A59A3"/>
    <w:rsid w:val="005A6F9A"/>
    <w:rsid w:val="005B416B"/>
    <w:rsid w:val="005B4E86"/>
    <w:rsid w:val="005B78D6"/>
    <w:rsid w:val="005C0C05"/>
    <w:rsid w:val="005C327A"/>
    <w:rsid w:val="005C4A29"/>
    <w:rsid w:val="005D4470"/>
    <w:rsid w:val="005D45B9"/>
    <w:rsid w:val="005E21F9"/>
    <w:rsid w:val="005E3239"/>
    <w:rsid w:val="005E3836"/>
    <w:rsid w:val="005E6BDA"/>
    <w:rsid w:val="005F372B"/>
    <w:rsid w:val="005F6C7A"/>
    <w:rsid w:val="006044F4"/>
    <w:rsid w:val="0060488D"/>
    <w:rsid w:val="006054D7"/>
    <w:rsid w:val="006077A4"/>
    <w:rsid w:val="00611149"/>
    <w:rsid w:val="0061753B"/>
    <w:rsid w:val="00621722"/>
    <w:rsid w:val="00624730"/>
    <w:rsid w:val="0062724A"/>
    <w:rsid w:val="0062763A"/>
    <w:rsid w:val="006277CE"/>
    <w:rsid w:val="00631253"/>
    <w:rsid w:val="00640EFD"/>
    <w:rsid w:val="006416DA"/>
    <w:rsid w:val="006424EB"/>
    <w:rsid w:val="0064356D"/>
    <w:rsid w:val="00644304"/>
    <w:rsid w:val="00647A61"/>
    <w:rsid w:val="0065081B"/>
    <w:rsid w:val="0065340F"/>
    <w:rsid w:val="006546EE"/>
    <w:rsid w:val="00654B88"/>
    <w:rsid w:val="006572BE"/>
    <w:rsid w:val="00660356"/>
    <w:rsid w:val="00661566"/>
    <w:rsid w:val="006623AC"/>
    <w:rsid w:val="006634BF"/>
    <w:rsid w:val="00663EAF"/>
    <w:rsid w:val="00664109"/>
    <w:rsid w:val="0067048D"/>
    <w:rsid w:val="00671508"/>
    <w:rsid w:val="00673510"/>
    <w:rsid w:val="00673566"/>
    <w:rsid w:val="00674BF4"/>
    <w:rsid w:val="00676BE5"/>
    <w:rsid w:val="00681D1E"/>
    <w:rsid w:val="00684916"/>
    <w:rsid w:val="00685BFF"/>
    <w:rsid w:val="00687560"/>
    <w:rsid w:val="00687D8A"/>
    <w:rsid w:val="00691BA9"/>
    <w:rsid w:val="006949EF"/>
    <w:rsid w:val="00695C92"/>
    <w:rsid w:val="006971C9"/>
    <w:rsid w:val="006A0B7D"/>
    <w:rsid w:val="006A0D8D"/>
    <w:rsid w:val="006A235F"/>
    <w:rsid w:val="006A41F4"/>
    <w:rsid w:val="006A5B67"/>
    <w:rsid w:val="006B0E0F"/>
    <w:rsid w:val="006C29C4"/>
    <w:rsid w:val="006D1BD5"/>
    <w:rsid w:val="006D2136"/>
    <w:rsid w:val="006D2FD9"/>
    <w:rsid w:val="006D5AC6"/>
    <w:rsid w:val="006D5DF9"/>
    <w:rsid w:val="006E2817"/>
    <w:rsid w:val="006E541F"/>
    <w:rsid w:val="006E5AEB"/>
    <w:rsid w:val="006E5C6F"/>
    <w:rsid w:val="006F542B"/>
    <w:rsid w:val="00700233"/>
    <w:rsid w:val="00700623"/>
    <w:rsid w:val="00704B4F"/>
    <w:rsid w:val="00705E71"/>
    <w:rsid w:val="00712719"/>
    <w:rsid w:val="00715F79"/>
    <w:rsid w:val="00720EEC"/>
    <w:rsid w:val="00725DE9"/>
    <w:rsid w:val="00726187"/>
    <w:rsid w:val="00731689"/>
    <w:rsid w:val="007330E6"/>
    <w:rsid w:val="007343A8"/>
    <w:rsid w:val="00736894"/>
    <w:rsid w:val="007410CC"/>
    <w:rsid w:val="00741B57"/>
    <w:rsid w:val="007422D0"/>
    <w:rsid w:val="00746B87"/>
    <w:rsid w:val="0075278A"/>
    <w:rsid w:val="00752F94"/>
    <w:rsid w:val="0075409E"/>
    <w:rsid w:val="00754F75"/>
    <w:rsid w:val="0076066E"/>
    <w:rsid w:val="00760DDA"/>
    <w:rsid w:val="007625BE"/>
    <w:rsid w:val="00764088"/>
    <w:rsid w:val="00764D8F"/>
    <w:rsid w:val="00766EEC"/>
    <w:rsid w:val="00774128"/>
    <w:rsid w:val="00775D52"/>
    <w:rsid w:val="00777171"/>
    <w:rsid w:val="0078067C"/>
    <w:rsid w:val="007808B0"/>
    <w:rsid w:val="00781767"/>
    <w:rsid w:val="00782BB3"/>
    <w:rsid w:val="0079034A"/>
    <w:rsid w:val="0079506B"/>
    <w:rsid w:val="007963CD"/>
    <w:rsid w:val="007A05C3"/>
    <w:rsid w:val="007A1225"/>
    <w:rsid w:val="007A1801"/>
    <w:rsid w:val="007A4C2A"/>
    <w:rsid w:val="007A667E"/>
    <w:rsid w:val="007A72BE"/>
    <w:rsid w:val="007B4FED"/>
    <w:rsid w:val="007B6615"/>
    <w:rsid w:val="007B780B"/>
    <w:rsid w:val="007C0347"/>
    <w:rsid w:val="007C0BC1"/>
    <w:rsid w:val="007C4C48"/>
    <w:rsid w:val="007D01CB"/>
    <w:rsid w:val="007D280A"/>
    <w:rsid w:val="007D292C"/>
    <w:rsid w:val="007D40D4"/>
    <w:rsid w:val="007D55F4"/>
    <w:rsid w:val="007D61DF"/>
    <w:rsid w:val="007E56DD"/>
    <w:rsid w:val="007E71A0"/>
    <w:rsid w:val="007E7CA0"/>
    <w:rsid w:val="007F0F54"/>
    <w:rsid w:val="007F45C1"/>
    <w:rsid w:val="007F5E31"/>
    <w:rsid w:val="007F64C2"/>
    <w:rsid w:val="00804737"/>
    <w:rsid w:val="00807746"/>
    <w:rsid w:val="00807885"/>
    <w:rsid w:val="0081027B"/>
    <w:rsid w:val="00811F61"/>
    <w:rsid w:val="00812B91"/>
    <w:rsid w:val="00815867"/>
    <w:rsid w:val="00815DB6"/>
    <w:rsid w:val="008166BF"/>
    <w:rsid w:val="00823C0E"/>
    <w:rsid w:val="00831932"/>
    <w:rsid w:val="0083236B"/>
    <w:rsid w:val="008343BD"/>
    <w:rsid w:val="0083475F"/>
    <w:rsid w:val="00836D0B"/>
    <w:rsid w:val="0083716C"/>
    <w:rsid w:val="008410A1"/>
    <w:rsid w:val="0084115F"/>
    <w:rsid w:val="00841B8E"/>
    <w:rsid w:val="0084227C"/>
    <w:rsid w:val="0084580C"/>
    <w:rsid w:val="0084627F"/>
    <w:rsid w:val="008560F0"/>
    <w:rsid w:val="00860A62"/>
    <w:rsid w:val="00863377"/>
    <w:rsid w:val="00863EFC"/>
    <w:rsid w:val="008671ED"/>
    <w:rsid w:val="0087553E"/>
    <w:rsid w:val="008902A6"/>
    <w:rsid w:val="0089161C"/>
    <w:rsid w:val="008940F1"/>
    <w:rsid w:val="00894120"/>
    <w:rsid w:val="0089599F"/>
    <w:rsid w:val="00896E39"/>
    <w:rsid w:val="00897AB3"/>
    <w:rsid w:val="008A1EB4"/>
    <w:rsid w:val="008A41CF"/>
    <w:rsid w:val="008A46B2"/>
    <w:rsid w:val="008B33D7"/>
    <w:rsid w:val="008C20A6"/>
    <w:rsid w:val="008C4442"/>
    <w:rsid w:val="008C451F"/>
    <w:rsid w:val="008C4E31"/>
    <w:rsid w:val="008D2CC7"/>
    <w:rsid w:val="008D3314"/>
    <w:rsid w:val="008D48FC"/>
    <w:rsid w:val="008D7376"/>
    <w:rsid w:val="008D7732"/>
    <w:rsid w:val="008E2D29"/>
    <w:rsid w:val="008E3012"/>
    <w:rsid w:val="008E4A28"/>
    <w:rsid w:val="008E6BB1"/>
    <w:rsid w:val="008F275D"/>
    <w:rsid w:val="008F4DD6"/>
    <w:rsid w:val="00901A21"/>
    <w:rsid w:val="009055DD"/>
    <w:rsid w:val="009141ED"/>
    <w:rsid w:val="009144D3"/>
    <w:rsid w:val="00914D11"/>
    <w:rsid w:val="00922572"/>
    <w:rsid w:val="009236F1"/>
    <w:rsid w:val="00923BE6"/>
    <w:rsid w:val="009246BB"/>
    <w:rsid w:val="0092476B"/>
    <w:rsid w:val="00935B9E"/>
    <w:rsid w:val="00940025"/>
    <w:rsid w:val="00941C4E"/>
    <w:rsid w:val="009442D4"/>
    <w:rsid w:val="009471B5"/>
    <w:rsid w:val="00953470"/>
    <w:rsid w:val="00953979"/>
    <w:rsid w:val="009547A4"/>
    <w:rsid w:val="0095622E"/>
    <w:rsid w:val="009575FA"/>
    <w:rsid w:val="0096418F"/>
    <w:rsid w:val="00964909"/>
    <w:rsid w:val="009730CB"/>
    <w:rsid w:val="0097502F"/>
    <w:rsid w:val="00976843"/>
    <w:rsid w:val="009771AA"/>
    <w:rsid w:val="009833DB"/>
    <w:rsid w:val="00991606"/>
    <w:rsid w:val="00993E4F"/>
    <w:rsid w:val="00996CF4"/>
    <w:rsid w:val="009A4EF5"/>
    <w:rsid w:val="009A5250"/>
    <w:rsid w:val="009B12C9"/>
    <w:rsid w:val="009B5793"/>
    <w:rsid w:val="009C0847"/>
    <w:rsid w:val="009C253D"/>
    <w:rsid w:val="009C2FB2"/>
    <w:rsid w:val="009C2FF5"/>
    <w:rsid w:val="009C6A79"/>
    <w:rsid w:val="009E19C5"/>
    <w:rsid w:val="009F3875"/>
    <w:rsid w:val="009F4768"/>
    <w:rsid w:val="00A01230"/>
    <w:rsid w:val="00A012DC"/>
    <w:rsid w:val="00A04505"/>
    <w:rsid w:val="00A10108"/>
    <w:rsid w:val="00A109F4"/>
    <w:rsid w:val="00A11237"/>
    <w:rsid w:val="00A1719E"/>
    <w:rsid w:val="00A1749A"/>
    <w:rsid w:val="00A17D15"/>
    <w:rsid w:val="00A17F47"/>
    <w:rsid w:val="00A27E07"/>
    <w:rsid w:val="00A32147"/>
    <w:rsid w:val="00A335F6"/>
    <w:rsid w:val="00A33E46"/>
    <w:rsid w:val="00A367C0"/>
    <w:rsid w:val="00A36EE9"/>
    <w:rsid w:val="00A43761"/>
    <w:rsid w:val="00A43DA9"/>
    <w:rsid w:val="00A4754E"/>
    <w:rsid w:val="00A5086E"/>
    <w:rsid w:val="00A51396"/>
    <w:rsid w:val="00A52CAD"/>
    <w:rsid w:val="00A55ADB"/>
    <w:rsid w:val="00A572CD"/>
    <w:rsid w:val="00A639EF"/>
    <w:rsid w:val="00A63C58"/>
    <w:rsid w:val="00A640A8"/>
    <w:rsid w:val="00A66100"/>
    <w:rsid w:val="00A701B2"/>
    <w:rsid w:val="00A755B2"/>
    <w:rsid w:val="00A758D8"/>
    <w:rsid w:val="00A8065D"/>
    <w:rsid w:val="00A840EC"/>
    <w:rsid w:val="00A909CA"/>
    <w:rsid w:val="00A93F3A"/>
    <w:rsid w:val="00A945D1"/>
    <w:rsid w:val="00A9528F"/>
    <w:rsid w:val="00AA46E2"/>
    <w:rsid w:val="00AA5195"/>
    <w:rsid w:val="00AA6B25"/>
    <w:rsid w:val="00AA73E3"/>
    <w:rsid w:val="00AB3D4A"/>
    <w:rsid w:val="00AB73C7"/>
    <w:rsid w:val="00AC15CA"/>
    <w:rsid w:val="00AC6E14"/>
    <w:rsid w:val="00AD14E8"/>
    <w:rsid w:val="00AD4284"/>
    <w:rsid w:val="00AD56F6"/>
    <w:rsid w:val="00AD6DCA"/>
    <w:rsid w:val="00AD7445"/>
    <w:rsid w:val="00AE011A"/>
    <w:rsid w:val="00AE1599"/>
    <w:rsid w:val="00AF0541"/>
    <w:rsid w:val="00AF26D1"/>
    <w:rsid w:val="00AF315F"/>
    <w:rsid w:val="00AF3DE6"/>
    <w:rsid w:val="00AF5228"/>
    <w:rsid w:val="00AF5B2D"/>
    <w:rsid w:val="00AF692F"/>
    <w:rsid w:val="00B035CB"/>
    <w:rsid w:val="00B064AF"/>
    <w:rsid w:val="00B06EC1"/>
    <w:rsid w:val="00B11615"/>
    <w:rsid w:val="00B21BDD"/>
    <w:rsid w:val="00B21E19"/>
    <w:rsid w:val="00B2432C"/>
    <w:rsid w:val="00B32E7D"/>
    <w:rsid w:val="00B37272"/>
    <w:rsid w:val="00B437C6"/>
    <w:rsid w:val="00B44B42"/>
    <w:rsid w:val="00B45EE2"/>
    <w:rsid w:val="00B4746C"/>
    <w:rsid w:val="00B51D48"/>
    <w:rsid w:val="00B52195"/>
    <w:rsid w:val="00B536AC"/>
    <w:rsid w:val="00B561B8"/>
    <w:rsid w:val="00B64857"/>
    <w:rsid w:val="00B73745"/>
    <w:rsid w:val="00B84994"/>
    <w:rsid w:val="00B878E6"/>
    <w:rsid w:val="00B901EF"/>
    <w:rsid w:val="00B92B2E"/>
    <w:rsid w:val="00B94713"/>
    <w:rsid w:val="00BA1EC2"/>
    <w:rsid w:val="00BA2AEA"/>
    <w:rsid w:val="00BA2F9F"/>
    <w:rsid w:val="00BA4203"/>
    <w:rsid w:val="00BA4576"/>
    <w:rsid w:val="00BA4A7A"/>
    <w:rsid w:val="00BB15F1"/>
    <w:rsid w:val="00BB265D"/>
    <w:rsid w:val="00BB28F9"/>
    <w:rsid w:val="00BB2905"/>
    <w:rsid w:val="00BC3526"/>
    <w:rsid w:val="00BC6E94"/>
    <w:rsid w:val="00BD2334"/>
    <w:rsid w:val="00BD3793"/>
    <w:rsid w:val="00BE5E2E"/>
    <w:rsid w:val="00BE6762"/>
    <w:rsid w:val="00BF0D88"/>
    <w:rsid w:val="00BF35EB"/>
    <w:rsid w:val="00BF3FCC"/>
    <w:rsid w:val="00C03630"/>
    <w:rsid w:val="00C06900"/>
    <w:rsid w:val="00C06D16"/>
    <w:rsid w:val="00C075EE"/>
    <w:rsid w:val="00C126DA"/>
    <w:rsid w:val="00C1444A"/>
    <w:rsid w:val="00C14957"/>
    <w:rsid w:val="00C163E1"/>
    <w:rsid w:val="00C178EA"/>
    <w:rsid w:val="00C2471C"/>
    <w:rsid w:val="00C2563A"/>
    <w:rsid w:val="00C27441"/>
    <w:rsid w:val="00C279D7"/>
    <w:rsid w:val="00C3257C"/>
    <w:rsid w:val="00C32D1B"/>
    <w:rsid w:val="00C34DA2"/>
    <w:rsid w:val="00C46EA8"/>
    <w:rsid w:val="00C47D55"/>
    <w:rsid w:val="00C51FA2"/>
    <w:rsid w:val="00C53623"/>
    <w:rsid w:val="00C5780A"/>
    <w:rsid w:val="00C608CA"/>
    <w:rsid w:val="00C63400"/>
    <w:rsid w:val="00C66957"/>
    <w:rsid w:val="00C72293"/>
    <w:rsid w:val="00C73914"/>
    <w:rsid w:val="00C760FF"/>
    <w:rsid w:val="00C802B4"/>
    <w:rsid w:val="00C8135A"/>
    <w:rsid w:val="00C822D8"/>
    <w:rsid w:val="00C82553"/>
    <w:rsid w:val="00C839BB"/>
    <w:rsid w:val="00C84617"/>
    <w:rsid w:val="00C84792"/>
    <w:rsid w:val="00C87AAA"/>
    <w:rsid w:val="00C95403"/>
    <w:rsid w:val="00C95FB6"/>
    <w:rsid w:val="00C96AF9"/>
    <w:rsid w:val="00CA5F7C"/>
    <w:rsid w:val="00CB2A98"/>
    <w:rsid w:val="00CB4A89"/>
    <w:rsid w:val="00CB51C9"/>
    <w:rsid w:val="00CB5365"/>
    <w:rsid w:val="00CB68BB"/>
    <w:rsid w:val="00CC0751"/>
    <w:rsid w:val="00CC1106"/>
    <w:rsid w:val="00CC5D81"/>
    <w:rsid w:val="00CC627A"/>
    <w:rsid w:val="00CD2B3A"/>
    <w:rsid w:val="00CD3D9D"/>
    <w:rsid w:val="00CD6515"/>
    <w:rsid w:val="00CE07EF"/>
    <w:rsid w:val="00CE10A1"/>
    <w:rsid w:val="00CE276B"/>
    <w:rsid w:val="00CE4828"/>
    <w:rsid w:val="00CF1E7E"/>
    <w:rsid w:val="00CF44A2"/>
    <w:rsid w:val="00D01A7E"/>
    <w:rsid w:val="00D1288E"/>
    <w:rsid w:val="00D15155"/>
    <w:rsid w:val="00D15F99"/>
    <w:rsid w:val="00D238ED"/>
    <w:rsid w:val="00D26593"/>
    <w:rsid w:val="00D27D19"/>
    <w:rsid w:val="00D30E71"/>
    <w:rsid w:val="00D31225"/>
    <w:rsid w:val="00D3199A"/>
    <w:rsid w:val="00D36B4B"/>
    <w:rsid w:val="00D417EF"/>
    <w:rsid w:val="00D4395E"/>
    <w:rsid w:val="00D43D6D"/>
    <w:rsid w:val="00D44A6C"/>
    <w:rsid w:val="00D46321"/>
    <w:rsid w:val="00D46D28"/>
    <w:rsid w:val="00D51463"/>
    <w:rsid w:val="00D5405A"/>
    <w:rsid w:val="00D5744E"/>
    <w:rsid w:val="00D6038A"/>
    <w:rsid w:val="00D636A3"/>
    <w:rsid w:val="00D64485"/>
    <w:rsid w:val="00D70D36"/>
    <w:rsid w:val="00D70E36"/>
    <w:rsid w:val="00D73811"/>
    <w:rsid w:val="00D8029B"/>
    <w:rsid w:val="00D8135E"/>
    <w:rsid w:val="00D946D5"/>
    <w:rsid w:val="00D9480D"/>
    <w:rsid w:val="00D948F9"/>
    <w:rsid w:val="00DA1C97"/>
    <w:rsid w:val="00DA6160"/>
    <w:rsid w:val="00DA7A28"/>
    <w:rsid w:val="00DB1574"/>
    <w:rsid w:val="00DB514D"/>
    <w:rsid w:val="00DB5B45"/>
    <w:rsid w:val="00DC1EAA"/>
    <w:rsid w:val="00DC282D"/>
    <w:rsid w:val="00DC2B5C"/>
    <w:rsid w:val="00DC4176"/>
    <w:rsid w:val="00DC4CA4"/>
    <w:rsid w:val="00DC67B8"/>
    <w:rsid w:val="00DD46F4"/>
    <w:rsid w:val="00DD4A9B"/>
    <w:rsid w:val="00DD64C7"/>
    <w:rsid w:val="00DD69A1"/>
    <w:rsid w:val="00DE4B88"/>
    <w:rsid w:val="00DE4E06"/>
    <w:rsid w:val="00DF3AC3"/>
    <w:rsid w:val="00E036E7"/>
    <w:rsid w:val="00E05344"/>
    <w:rsid w:val="00E07A18"/>
    <w:rsid w:val="00E07FDF"/>
    <w:rsid w:val="00E11DA2"/>
    <w:rsid w:val="00E13933"/>
    <w:rsid w:val="00E15162"/>
    <w:rsid w:val="00E2161F"/>
    <w:rsid w:val="00E216A4"/>
    <w:rsid w:val="00E24ED4"/>
    <w:rsid w:val="00E24FB5"/>
    <w:rsid w:val="00E33162"/>
    <w:rsid w:val="00E35003"/>
    <w:rsid w:val="00E367E6"/>
    <w:rsid w:val="00E44787"/>
    <w:rsid w:val="00E46957"/>
    <w:rsid w:val="00E46F2D"/>
    <w:rsid w:val="00E47046"/>
    <w:rsid w:val="00E5402C"/>
    <w:rsid w:val="00E5409A"/>
    <w:rsid w:val="00E56ABB"/>
    <w:rsid w:val="00E622CA"/>
    <w:rsid w:val="00E64418"/>
    <w:rsid w:val="00E65128"/>
    <w:rsid w:val="00E665B6"/>
    <w:rsid w:val="00E72558"/>
    <w:rsid w:val="00E73DC6"/>
    <w:rsid w:val="00E775F2"/>
    <w:rsid w:val="00E818C8"/>
    <w:rsid w:val="00E84CE7"/>
    <w:rsid w:val="00E865A2"/>
    <w:rsid w:val="00E86B82"/>
    <w:rsid w:val="00E96F86"/>
    <w:rsid w:val="00EA2245"/>
    <w:rsid w:val="00EA225E"/>
    <w:rsid w:val="00EA2AC1"/>
    <w:rsid w:val="00EA3A68"/>
    <w:rsid w:val="00EA44B5"/>
    <w:rsid w:val="00EA45E0"/>
    <w:rsid w:val="00EA5E93"/>
    <w:rsid w:val="00EA712F"/>
    <w:rsid w:val="00EB18EB"/>
    <w:rsid w:val="00EB2113"/>
    <w:rsid w:val="00EB2160"/>
    <w:rsid w:val="00EB5555"/>
    <w:rsid w:val="00EB6210"/>
    <w:rsid w:val="00EC0B24"/>
    <w:rsid w:val="00ED0548"/>
    <w:rsid w:val="00ED1887"/>
    <w:rsid w:val="00ED2FAB"/>
    <w:rsid w:val="00ED4C2D"/>
    <w:rsid w:val="00ED4DE8"/>
    <w:rsid w:val="00ED6C99"/>
    <w:rsid w:val="00EE2B3F"/>
    <w:rsid w:val="00EF762D"/>
    <w:rsid w:val="00F00F77"/>
    <w:rsid w:val="00F013F1"/>
    <w:rsid w:val="00F02A11"/>
    <w:rsid w:val="00F057C2"/>
    <w:rsid w:val="00F07203"/>
    <w:rsid w:val="00F1251D"/>
    <w:rsid w:val="00F15B70"/>
    <w:rsid w:val="00F175F5"/>
    <w:rsid w:val="00F17CD8"/>
    <w:rsid w:val="00F2102D"/>
    <w:rsid w:val="00F22FFB"/>
    <w:rsid w:val="00F2569D"/>
    <w:rsid w:val="00F3567B"/>
    <w:rsid w:val="00F42393"/>
    <w:rsid w:val="00F47D54"/>
    <w:rsid w:val="00F50D99"/>
    <w:rsid w:val="00F50F49"/>
    <w:rsid w:val="00F5398E"/>
    <w:rsid w:val="00F5585C"/>
    <w:rsid w:val="00F566D2"/>
    <w:rsid w:val="00F627EB"/>
    <w:rsid w:val="00F6434C"/>
    <w:rsid w:val="00F7062C"/>
    <w:rsid w:val="00F7183F"/>
    <w:rsid w:val="00F7307B"/>
    <w:rsid w:val="00F73C88"/>
    <w:rsid w:val="00F76A94"/>
    <w:rsid w:val="00F77B70"/>
    <w:rsid w:val="00F8046D"/>
    <w:rsid w:val="00F8228B"/>
    <w:rsid w:val="00F867BF"/>
    <w:rsid w:val="00F90273"/>
    <w:rsid w:val="00F91DA4"/>
    <w:rsid w:val="00F93FBC"/>
    <w:rsid w:val="00F944D8"/>
    <w:rsid w:val="00FA7BE5"/>
    <w:rsid w:val="00FB1B44"/>
    <w:rsid w:val="00FB20EC"/>
    <w:rsid w:val="00FB2563"/>
    <w:rsid w:val="00FB3574"/>
    <w:rsid w:val="00FB3A60"/>
    <w:rsid w:val="00FB6746"/>
    <w:rsid w:val="00FC0B8C"/>
    <w:rsid w:val="00FC49F6"/>
    <w:rsid w:val="00FC5C5E"/>
    <w:rsid w:val="00FC61A6"/>
    <w:rsid w:val="00FD118C"/>
    <w:rsid w:val="00FD154D"/>
    <w:rsid w:val="00FE197D"/>
    <w:rsid w:val="00FE4512"/>
    <w:rsid w:val="00FF0C64"/>
    <w:rsid w:val="00FF18A8"/>
    <w:rsid w:val="00FF44EB"/>
    <w:rsid w:val="00FF629D"/>
    <w:rsid w:val="00FF6658"/>
    <w:rsid w:val="00FF677B"/>
    <w:rsid w:val="00FF6A88"/>
    <w:rsid w:val="00FF7C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jc w:val="both"/>
    </w:pPr>
    <w:rPr>
      <w:rFonts w:ascii="Arial" w:hAnsi="Arial"/>
      <w:spacing w:val="-5"/>
      <w:lang w:val="en-US" w:eastAsia="en-US"/>
    </w:rPr>
  </w:style>
  <w:style w:type="paragraph" w:styleId="1">
    <w:name w:val="heading 1"/>
    <w:basedOn w:val="HeadingBase"/>
    <w:next w:val="a2"/>
    <w:qFormat/>
    <w:pPr>
      <w:spacing w:after="220"/>
      <w:jc w:val="left"/>
      <w:outlineLvl w:val="0"/>
    </w:pPr>
  </w:style>
  <w:style w:type="paragraph" w:styleId="2">
    <w:name w:val="heading 2"/>
    <w:basedOn w:val="HeadingBase"/>
    <w:next w:val="a2"/>
    <w:qFormat/>
    <w:pPr>
      <w:jc w:val="left"/>
      <w:outlineLvl w:val="1"/>
    </w:pPr>
    <w:rPr>
      <w:sz w:val="18"/>
    </w:rPr>
  </w:style>
  <w:style w:type="paragraph" w:styleId="3">
    <w:name w:val="heading 3"/>
    <w:basedOn w:val="HeadingBase"/>
    <w:next w:val="a2"/>
    <w:qFormat/>
    <w:pPr>
      <w:spacing w:after="220"/>
      <w:jc w:val="left"/>
      <w:outlineLvl w:val="2"/>
    </w:pPr>
    <w:rPr>
      <w:rFonts w:ascii="Arial" w:hAnsi="Arial"/>
      <w:sz w:val="22"/>
    </w:rPr>
  </w:style>
  <w:style w:type="paragraph" w:styleId="4">
    <w:name w:val="heading 4"/>
    <w:basedOn w:val="HeadingBase"/>
    <w:next w:val="a2"/>
    <w:qFormat/>
    <w:pPr>
      <w:ind w:left="360"/>
      <w:outlineLvl w:val="3"/>
    </w:pPr>
    <w:rPr>
      <w:spacing w:val="-5"/>
      <w:sz w:val="18"/>
    </w:rPr>
  </w:style>
  <w:style w:type="paragraph" w:styleId="5">
    <w:name w:val="heading 5"/>
    <w:basedOn w:val="HeadingBase"/>
    <w:next w:val="a2"/>
    <w:qFormat/>
    <w:pPr>
      <w:ind w:left="720"/>
      <w:outlineLvl w:val="4"/>
    </w:pPr>
    <w:rPr>
      <w:spacing w:val="-5"/>
      <w:sz w:val="18"/>
    </w:rPr>
  </w:style>
  <w:style w:type="paragraph" w:styleId="6">
    <w:name w:val="heading 6"/>
    <w:basedOn w:val="HeadingBase"/>
    <w:next w:val="a2"/>
    <w:qFormat/>
    <w:pPr>
      <w:ind w:left="1080"/>
      <w:outlineLvl w:val="5"/>
    </w:pPr>
    <w:rPr>
      <w:spacing w:val="-5"/>
      <w:sz w:val="18"/>
    </w:rPr>
  </w:style>
  <w:style w:type="character" w:default="1" w:styleId="a3">
    <w:name w:val="Default Paragraph Font"/>
    <w:semiHidden/>
  </w:style>
  <w:style w:type="table" w:default="1" w:styleId="a4">
    <w:name w:val="Normal Table"/>
    <w:semiHidden/>
    <w:tblPr>
      <w:tblInd w:w="0" w:type="dxa"/>
      <w:tblCellMar>
        <w:top w:w="0" w:type="dxa"/>
        <w:left w:w="108" w:type="dxa"/>
        <w:bottom w:w="0" w:type="dxa"/>
        <w:right w:w="108" w:type="dxa"/>
      </w:tblCellMar>
    </w:tblPr>
  </w:style>
  <w:style w:type="numbering" w:default="1" w:styleId="a5">
    <w:name w:val="No List"/>
    <w:uiPriority w:val="99"/>
    <w:semiHidden/>
  </w:style>
  <w:style w:type="paragraph" w:customStyle="1" w:styleId="HeadingBase">
    <w:name w:val="Heading Base"/>
    <w:basedOn w:val="a1"/>
    <w:next w:val="a2"/>
    <w:pPr>
      <w:keepNext/>
      <w:keepLines/>
      <w:spacing w:line="220" w:lineRule="atLeast"/>
    </w:pPr>
    <w:rPr>
      <w:rFonts w:ascii="Arial Black" w:hAnsi="Arial Black"/>
      <w:spacing w:val="-10"/>
      <w:kern w:val="20"/>
    </w:rPr>
  </w:style>
  <w:style w:type="paragraph" w:styleId="a2">
    <w:name w:val="Body Text"/>
    <w:basedOn w:val="a1"/>
    <w:link w:val="a6"/>
    <w:pPr>
      <w:spacing w:after="220" w:line="220" w:lineRule="atLeast"/>
    </w:pPr>
  </w:style>
  <w:style w:type="character" w:customStyle="1" w:styleId="a6">
    <w:name w:val="Основной текст Знак"/>
    <w:link w:val="a2"/>
    <w:rsid w:val="005A59A3"/>
    <w:rPr>
      <w:rFonts w:ascii="Arial" w:hAnsi="Arial"/>
      <w:spacing w:val="-5"/>
      <w:lang w:val="en-US" w:eastAsia="en-US"/>
    </w:rPr>
  </w:style>
  <w:style w:type="paragraph" w:customStyle="1" w:styleId="AttentionLine">
    <w:name w:val="Attention Line"/>
    <w:basedOn w:val="a1"/>
    <w:next w:val="a7"/>
    <w:pPr>
      <w:spacing w:before="220" w:after="220" w:line="220" w:lineRule="atLeast"/>
    </w:pPr>
  </w:style>
  <w:style w:type="paragraph" w:styleId="a7">
    <w:name w:val="Salutation"/>
    <w:basedOn w:val="a1"/>
    <w:next w:val="SubjectLine"/>
    <w:pPr>
      <w:spacing w:before="220" w:after="220" w:line="220" w:lineRule="atLeast"/>
      <w:jc w:val="left"/>
    </w:pPr>
  </w:style>
  <w:style w:type="paragraph" w:customStyle="1" w:styleId="SubjectLine">
    <w:name w:val="Subject Line"/>
    <w:basedOn w:val="a1"/>
    <w:next w:val="a2"/>
    <w:pPr>
      <w:spacing w:after="220" w:line="220" w:lineRule="atLeast"/>
      <w:jc w:val="left"/>
    </w:pPr>
    <w:rPr>
      <w:rFonts w:ascii="Arial Black" w:hAnsi="Arial Black"/>
      <w:spacing w:val="-10"/>
    </w:rPr>
  </w:style>
  <w:style w:type="paragraph" w:customStyle="1" w:styleId="CcList">
    <w:name w:val="Cc List"/>
    <w:basedOn w:val="a1"/>
    <w:pPr>
      <w:keepLines/>
      <w:spacing w:line="220" w:lineRule="atLeast"/>
      <w:ind w:left="360" w:hanging="360"/>
    </w:pPr>
  </w:style>
  <w:style w:type="paragraph" w:styleId="a8">
    <w:name w:val="Closing"/>
    <w:basedOn w:val="a1"/>
    <w:next w:val="a9"/>
    <w:pPr>
      <w:keepNext/>
      <w:spacing w:after="60" w:line="220" w:lineRule="atLeast"/>
    </w:pPr>
  </w:style>
  <w:style w:type="paragraph" w:styleId="a9">
    <w:name w:val="Signature"/>
    <w:basedOn w:val="a1"/>
    <w:next w:val="SignatureJobTitle"/>
    <w:pPr>
      <w:keepNext/>
      <w:spacing w:before="880" w:line="220" w:lineRule="atLeast"/>
      <w:jc w:val="left"/>
    </w:pPr>
  </w:style>
  <w:style w:type="paragraph" w:customStyle="1" w:styleId="SignatureJobTitle">
    <w:name w:val="Signature Job Title"/>
    <w:basedOn w:val="a9"/>
    <w:next w:val="SignatureCompany"/>
    <w:pPr>
      <w:spacing w:before="0"/>
    </w:pPr>
  </w:style>
  <w:style w:type="paragraph" w:customStyle="1" w:styleId="SignatureCompany">
    <w:name w:val="Signature Company"/>
    <w:basedOn w:val="a9"/>
    <w:next w:val="ReferenceInitials"/>
    <w:pPr>
      <w:spacing w:before="0"/>
    </w:pPr>
  </w:style>
  <w:style w:type="paragraph" w:customStyle="1" w:styleId="ReferenceInitials">
    <w:name w:val="Reference Initials"/>
    <w:basedOn w:val="a1"/>
    <w:next w:val="Enclosure"/>
    <w:pPr>
      <w:keepNext/>
      <w:keepLines/>
      <w:spacing w:before="220" w:line="220" w:lineRule="atLeast"/>
    </w:pPr>
  </w:style>
  <w:style w:type="paragraph" w:customStyle="1" w:styleId="Enclosure">
    <w:name w:val="Enclosure"/>
    <w:basedOn w:val="a1"/>
    <w:next w:val="CcList"/>
    <w:pPr>
      <w:keepNext/>
      <w:keepLines/>
      <w:spacing w:after="220" w:line="220" w:lineRule="atLeast"/>
    </w:pPr>
  </w:style>
  <w:style w:type="paragraph" w:customStyle="1" w:styleId="CompanyName">
    <w:name w:val="Company Name"/>
    <w:basedOn w:val="a1"/>
    <w:pPr>
      <w:framePr w:w="3845" w:h="1584" w:hSpace="187" w:vSpace="187" w:wrap="notBeside" w:vAnchor="page" w:hAnchor="margin" w:y="894" w:anchorLock="1"/>
      <w:spacing w:line="280" w:lineRule="atLeast"/>
    </w:pPr>
    <w:rPr>
      <w:rFonts w:ascii="Arial Black" w:hAnsi="Arial Black"/>
      <w:spacing w:val="-25"/>
      <w:sz w:val="32"/>
    </w:rPr>
  </w:style>
  <w:style w:type="paragraph" w:styleId="aa">
    <w:name w:val="Date"/>
    <w:basedOn w:val="a1"/>
    <w:next w:val="InsideAddressName"/>
    <w:pPr>
      <w:spacing w:after="220" w:line="220" w:lineRule="atLeast"/>
    </w:pPr>
  </w:style>
  <w:style w:type="paragraph" w:customStyle="1" w:styleId="InsideAddressName">
    <w:name w:val="Inside Address Name"/>
    <w:basedOn w:val="InsideAddress"/>
    <w:next w:val="InsideAddress"/>
    <w:pPr>
      <w:spacing w:before="220"/>
    </w:pPr>
  </w:style>
  <w:style w:type="paragraph" w:customStyle="1" w:styleId="InsideAddress">
    <w:name w:val="Inside Address"/>
    <w:basedOn w:val="a1"/>
    <w:pPr>
      <w:spacing w:line="220" w:lineRule="atLeast"/>
    </w:pPr>
  </w:style>
  <w:style w:type="character" w:styleId="ab">
    <w:name w:val="Emphasis"/>
    <w:qFormat/>
    <w:rPr>
      <w:rFonts w:ascii="Arial Black" w:hAnsi="Arial Black"/>
      <w:sz w:val="18"/>
    </w:rPr>
  </w:style>
  <w:style w:type="paragraph" w:customStyle="1" w:styleId="MailingInstructions">
    <w:name w:val="Mailing Instructions"/>
    <w:basedOn w:val="a1"/>
    <w:next w:val="InsideAddressName"/>
    <w:pPr>
      <w:spacing w:after="220" w:line="220" w:lineRule="atLeast"/>
    </w:pPr>
    <w:rPr>
      <w:caps/>
    </w:rPr>
  </w:style>
  <w:style w:type="paragraph" w:customStyle="1" w:styleId="ReferenceLine">
    <w:name w:val="Reference Line"/>
    <w:basedOn w:val="a1"/>
    <w:next w:val="MailingInstructions"/>
    <w:pPr>
      <w:spacing w:after="220" w:line="220" w:lineRule="atLeast"/>
      <w:jc w:val="left"/>
    </w:pPr>
  </w:style>
  <w:style w:type="paragraph" w:customStyle="1" w:styleId="ReturnAddress">
    <w:name w:val="Return Address"/>
    <w:basedOn w:val="a1"/>
    <w:pPr>
      <w:keepLines/>
      <w:framePr w:w="4320" w:h="965" w:hSpace="187" w:vSpace="187" w:wrap="notBeside" w:vAnchor="page" w:hAnchor="margin" w:xAlign="right" w:y="966" w:anchorLock="1"/>
      <w:tabs>
        <w:tab w:val="left" w:pos="2160"/>
      </w:tabs>
      <w:spacing w:line="160" w:lineRule="atLeast"/>
      <w:jc w:val="left"/>
    </w:pPr>
    <w:rPr>
      <w:spacing w:val="0"/>
      <w:sz w:val="14"/>
    </w:rPr>
  </w:style>
  <w:style w:type="character" w:customStyle="1" w:styleId="Slogan">
    <w:name w:val="Slogan"/>
    <w:rPr>
      <w:rFonts w:ascii="Arial Black" w:hAnsi="Arial Black"/>
      <w:sz w:val="18"/>
    </w:rPr>
  </w:style>
  <w:style w:type="paragraph" w:styleId="ac">
    <w:name w:val="header"/>
    <w:basedOn w:val="a1"/>
    <w:pPr>
      <w:tabs>
        <w:tab w:val="center" w:pos="4320"/>
        <w:tab w:val="right" w:pos="8640"/>
      </w:tabs>
    </w:pPr>
  </w:style>
  <w:style w:type="paragraph" w:styleId="ad">
    <w:name w:val="footer"/>
    <w:basedOn w:val="a1"/>
    <w:link w:val="ae"/>
    <w:pPr>
      <w:tabs>
        <w:tab w:val="center" w:pos="4320"/>
        <w:tab w:val="right" w:pos="8640"/>
      </w:tabs>
    </w:pPr>
  </w:style>
  <w:style w:type="character" w:customStyle="1" w:styleId="ae">
    <w:name w:val="Нижний колонтитул Знак"/>
    <w:link w:val="ad"/>
    <w:rsid w:val="005A59A3"/>
    <w:rPr>
      <w:rFonts w:ascii="Arial" w:hAnsi="Arial"/>
      <w:spacing w:val="-5"/>
      <w:lang w:val="en-US" w:eastAsia="en-US"/>
    </w:rPr>
  </w:style>
  <w:style w:type="paragraph" w:styleId="af">
    <w:name w:val="Balloon Text"/>
    <w:basedOn w:val="a1"/>
    <w:link w:val="af0"/>
    <w:rsid w:val="005A2A05"/>
    <w:rPr>
      <w:rFonts w:ascii="Tahoma" w:hAnsi="Tahoma" w:cs="Tahoma"/>
      <w:sz w:val="16"/>
      <w:szCs w:val="16"/>
    </w:rPr>
  </w:style>
  <w:style w:type="character" w:customStyle="1" w:styleId="af0">
    <w:name w:val="Текст выноски Знак"/>
    <w:link w:val="af"/>
    <w:rsid w:val="005A2A05"/>
    <w:rPr>
      <w:rFonts w:ascii="Tahoma" w:hAnsi="Tahoma" w:cs="Tahoma"/>
      <w:spacing w:val="-5"/>
      <w:sz w:val="16"/>
      <w:szCs w:val="16"/>
      <w:lang w:val="en-US" w:eastAsia="en-US"/>
    </w:rPr>
  </w:style>
  <w:style w:type="paragraph" w:styleId="af1">
    <w:name w:val="List"/>
    <w:basedOn w:val="a2"/>
    <w:pPr>
      <w:ind w:left="360" w:hanging="360"/>
    </w:pPr>
  </w:style>
  <w:style w:type="paragraph" w:styleId="a">
    <w:name w:val="List Bullet"/>
    <w:basedOn w:val="af1"/>
    <w:autoRedefine/>
    <w:pPr>
      <w:numPr>
        <w:numId w:val="1"/>
      </w:numPr>
    </w:pPr>
  </w:style>
  <w:style w:type="paragraph" w:styleId="a0">
    <w:name w:val="List Number"/>
    <w:basedOn w:val="a2"/>
    <w:pPr>
      <w:numPr>
        <w:numId w:val="2"/>
      </w:numPr>
    </w:pPr>
  </w:style>
  <w:style w:type="paragraph" w:customStyle="1" w:styleId="Iauiue">
    <w:name w:val="Iau?iue"/>
    <w:uiPriority w:val="99"/>
    <w:rsid w:val="005A2A05"/>
    <w:pPr>
      <w:widowControl w:val="0"/>
    </w:pPr>
    <w:rPr>
      <w:lang w:val="en-AU" w:eastAsia="en-US"/>
    </w:rPr>
  </w:style>
  <w:style w:type="character" w:styleId="af2">
    <w:name w:val="Hyperlink"/>
    <w:rsid w:val="005A2A05"/>
    <w:rPr>
      <w:color w:val="0000FF"/>
      <w:u w:val="single"/>
    </w:rPr>
  </w:style>
  <w:style w:type="paragraph" w:customStyle="1" w:styleId="ca3ieiaie1">
    <w:name w:val="ca&lt;3ieiaie 1"/>
    <w:basedOn w:val="Iauiue"/>
    <w:next w:val="Iauiue"/>
    <w:rsid w:val="000718FC"/>
    <w:pPr>
      <w:spacing w:before="240"/>
    </w:pPr>
    <w:rPr>
      <w:rFonts w:ascii="Arial" w:hAnsi="Arial"/>
      <w:b/>
      <w:sz w:val="24"/>
      <w:u w:val="single"/>
    </w:rPr>
  </w:style>
  <w:style w:type="paragraph" w:customStyle="1" w:styleId="ConsNormal">
    <w:name w:val="ConsNormal"/>
    <w:rsid w:val="005A59A3"/>
    <w:pPr>
      <w:widowControl w:val="0"/>
      <w:autoSpaceDE w:val="0"/>
      <w:autoSpaceDN w:val="0"/>
      <w:adjustRightInd w:val="0"/>
      <w:ind w:firstLine="720"/>
    </w:pPr>
    <w:rPr>
      <w:rFonts w:ascii="Arial" w:hAnsi="Arial" w:cs="Arial"/>
      <w:lang w:eastAsia="en-US"/>
    </w:rPr>
  </w:style>
  <w:style w:type="paragraph" w:customStyle="1" w:styleId="af3">
    <w:name w:val="Таблица для пз"/>
    <w:basedOn w:val="a2"/>
    <w:autoRedefine/>
    <w:rsid w:val="005A59A3"/>
    <w:pPr>
      <w:framePr w:hSpace="181" w:wrap="around" w:vAnchor="text" w:hAnchor="text" w:xAlign="right" w:y="1"/>
      <w:spacing w:after="0" w:line="266" w:lineRule="auto"/>
      <w:suppressOverlap/>
      <w:jc w:val="right"/>
    </w:pPr>
    <w:rPr>
      <w:rFonts w:ascii="Times New Roman" w:hAnsi="Times New Roman"/>
      <w:snapToGrid w:val="0"/>
      <w:spacing w:val="0"/>
      <w:sz w:val="24"/>
      <w:szCs w:val="24"/>
      <w:lang w:val="ru-RU" w:eastAsia="ru-RU"/>
    </w:rPr>
  </w:style>
  <w:style w:type="character" w:customStyle="1" w:styleId="af4">
    <w:name w:val="Текст сноски Знак"/>
    <w:link w:val="af5"/>
    <w:rsid w:val="005A59A3"/>
    <w:rPr>
      <w:noProof/>
      <w:lang w:eastAsia="ru-RU"/>
    </w:rPr>
  </w:style>
  <w:style w:type="paragraph" w:styleId="af5">
    <w:name w:val="footnote text"/>
    <w:basedOn w:val="a1"/>
    <w:link w:val="af4"/>
    <w:rsid w:val="005A59A3"/>
    <w:pPr>
      <w:suppressAutoHyphens/>
      <w:jc w:val="left"/>
    </w:pPr>
    <w:rPr>
      <w:rFonts w:ascii="Times New Roman" w:hAnsi="Times New Roman"/>
      <w:noProof/>
      <w:spacing w:val="0"/>
      <w:lang w:val="ru-RU" w:eastAsia="ru-RU"/>
    </w:rPr>
  </w:style>
  <w:style w:type="paragraph" w:customStyle="1" w:styleId="ConsNonformat">
    <w:name w:val="ConsNonformat"/>
    <w:rsid w:val="005A59A3"/>
    <w:pPr>
      <w:widowControl w:val="0"/>
      <w:autoSpaceDE w:val="0"/>
      <w:autoSpaceDN w:val="0"/>
      <w:adjustRightInd w:val="0"/>
    </w:pPr>
    <w:rPr>
      <w:rFonts w:ascii="Courier New" w:hAnsi="Courier New" w:cs="Courier New"/>
      <w:lang w:eastAsia="en-US"/>
    </w:rPr>
  </w:style>
  <w:style w:type="character" w:styleId="af6">
    <w:name w:val="footnote reference"/>
    <w:rsid w:val="005218BA"/>
    <w:rPr>
      <w:vertAlign w:val="superscript"/>
    </w:rPr>
  </w:style>
  <w:style w:type="table" w:styleId="af7">
    <w:name w:val="Table Grid"/>
    <w:basedOn w:val="a4"/>
    <w:rsid w:val="00017D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8">
    <w:name w:val="List Paragraph"/>
    <w:basedOn w:val="a1"/>
    <w:uiPriority w:val="34"/>
    <w:qFormat/>
    <w:rsid w:val="001932FA"/>
    <w:pPr>
      <w:ind w:left="708"/>
    </w:pPr>
  </w:style>
  <w:style w:type="paragraph" w:styleId="af9">
    <w:name w:val="No Spacing"/>
    <w:uiPriority w:val="1"/>
    <w:qFormat/>
    <w:rsid w:val="00C06900"/>
    <w:pPr>
      <w:jc w:val="both"/>
    </w:pPr>
    <w:rPr>
      <w:rFonts w:ascii="Arial" w:hAnsi="Arial"/>
      <w:spacing w:val="-5"/>
      <w:lang w:val="en-US" w:eastAsia="en-US"/>
    </w:rPr>
  </w:style>
  <w:style w:type="character" w:styleId="afa">
    <w:name w:val="annotation reference"/>
    <w:rsid w:val="006E5AEB"/>
    <w:rPr>
      <w:sz w:val="16"/>
      <w:szCs w:val="16"/>
    </w:rPr>
  </w:style>
  <w:style w:type="paragraph" w:styleId="afb">
    <w:name w:val="annotation text"/>
    <w:basedOn w:val="a1"/>
    <w:link w:val="afc"/>
    <w:rsid w:val="006E5AEB"/>
  </w:style>
  <w:style w:type="character" w:customStyle="1" w:styleId="afc">
    <w:name w:val="Текст примечания Знак"/>
    <w:link w:val="afb"/>
    <w:rsid w:val="006E5AEB"/>
    <w:rPr>
      <w:rFonts w:ascii="Arial" w:hAnsi="Arial"/>
      <w:spacing w:val="-5"/>
      <w:lang w:val="en-US" w:eastAsia="en-US"/>
    </w:rPr>
  </w:style>
  <w:style w:type="paragraph" w:styleId="afd">
    <w:name w:val="annotation subject"/>
    <w:basedOn w:val="afb"/>
    <w:next w:val="afb"/>
    <w:link w:val="afe"/>
    <w:rsid w:val="006E5AEB"/>
    <w:rPr>
      <w:b/>
      <w:bCs/>
    </w:rPr>
  </w:style>
  <w:style w:type="character" w:customStyle="1" w:styleId="afe">
    <w:name w:val="Тема примечания Знак"/>
    <w:link w:val="afd"/>
    <w:rsid w:val="006E5AEB"/>
    <w:rPr>
      <w:rFonts w:ascii="Arial" w:hAnsi="Arial"/>
      <w:b/>
      <w:bCs/>
      <w:spacing w:val="-5"/>
      <w:lang w:val="en-US" w:eastAsia="en-US"/>
    </w:rPr>
  </w:style>
</w:styles>
</file>

<file path=word/webSettings.xml><?xml version="1.0" encoding="utf-8"?>
<w:webSettings xmlns:r="http://schemas.openxmlformats.org/officeDocument/2006/relationships" xmlns:w="http://schemas.openxmlformats.org/wordprocessingml/2006/main">
  <w:divs>
    <w:div w:id="42338910">
      <w:bodyDiv w:val="1"/>
      <w:marLeft w:val="0"/>
      <w:marRight w:val="0"/>
      <w:marTop w:val="0"/>
      <w:marBottom w:val="0"/>
      <w:divBdr>
        <w:top w:val="none" w:sz="0" w:space="0" w:color="auto"/>
        <w:left w:val="none" w:sz="0" w:space="0" w:color="auto"/>
        <w:bottom w:val="none" w:sz="0" w:space="0" w:color="auto"/>
        <w:right w:val="none" w:sz="0" w:space="0" w:color="auto"/>
      </w:divBdr>
    </w:div>
    <w:div w:id="67192923">
      <w:bodyDiv w:val="1"/>
      <w:marLeft w:val="0"/>
      <w:marRight w:val="0"/>
      <w:marTop w:val="0"/>
      <w:marBottom w:val="0"/>
      <w:divBdr>
        <w:top w:val="none" w:sz="0" w:space="0" w:color="auto"/>
        <w:left w:val="none" w:sz="0" w:space="0" w:color="auto"/>
        <w:bottom w:val="none" w:sz="0" w:space="0" w:color="auto"/>
        <w:right w:val="none" w:sz="0" w:space="0" w:color="auto"/>
      </w:divBdr>
    </w:div>
    <w:div w:id="131800957">
      <w:bodyDiv w:val="1"/>
      <w:marLeft w:val="0"/>
      <w:marRight w:val="0"/>
      <w:marTop w:val="0"/>
      <w:marBottom w:val="0"/>
      <w:divBdr>
        <w:top w:val="none" w:sz="0" w:space="0" w:color="auto"/>
        <w:left w:val="none" w:sz="0" w:space="0" w:color="auto"/>
        <w:bottom w:val="none" w:sz="0" w:space="0" w:color="auto"/>
        <w:right w:val="none" w:sz="0" w:space="0" w:color="auto"/>
      </w:divBdr>
    </w:div>
    <w:div w:id="159081556">
      <w:bodyDiv w:val="1"/>
      <w:marLeft w:val="0"/>
      <w:marRight w:val="0"/>
      <w:marTop w:val="0"/>
      <w:marBottom w:val="0"/>
      <w:divBdr>
        <w:top w:val="none" w:sz="0" w:space="0" w:color="auto"/>
        <w:left w:val="none" w:sz="0" w:space="0" w:color="auto"/>
        <w:bottom w:val="none" w:sz="0" w:space="0" w:color="auto"/>
        <w:right w:val="none" w:sz="0" w:space="0" w:color="auto"/>
      </w:divBdr>
    </w:div>
    <w:div w:id="190382377">
      <w:bodyDiv w:val="1"/>
      <w:marLeft w:val="0"/>
      <w:marRight w:val="0"/>
      <w:marTop w:val="0"/>
      <w:marBottom w:val="0"/>
      <w:divBdr>
        <w:top w:val="none" w:sz="0" w:space="0" w:color="auto"/>
        <w:left w:val="none" w:sz="0" w:space="0" w:color="auto"/>
        <w:bottom w:val="none" w:sz="0" w:space="0" w:color="auto"/>
        <w:right w:val="none" w:sz="0" w:space="0" w:color="auto"/>
      </w:divBdr>
    </w:div>
    <w:div w:id="242448221">
      <w:bodyDiv w:val="1"/>
      <w:marLeft w:val="0"/>
      <w:marRight w:val="0"/>
      <w:marTop w:val="0"/>
      <w:marBottom w:val="0"/>
      <w:divBdr>
        <w:top w:val="none" w:sz="0" w:space="0" w:color="auto"/>
        <w:left w:val="none" w:sz="0" w:space="0" w:color="auto"/>
        <w:bottom w:val="none" w:sz="0" w:space="0" w:color="auto"/>
        <w:right w:val="none" w:sz="0" w:space="0" w:color="auto"/>
      </w:divBdr>
    </w:div>
    <w:div w:id="243997038">
      <w:bodyDiv w:val="1"/>
      <w:marLeft w:val="0"/>
      <w:marRight w:val="0"/>
      <w:marTop w:val="0"/>
      <w:marBottom w:val="0"/>
      <w:divBdr>
        <w:top w:val="none" w:sz="0" w:space="0" w:color="auto"/>
        <w:left w:val="none" w:sz="0" w:space="0" w:color="auto"/>
        <w:bottom w:val="none" w:sz="0" w:space="0" w:color="auto"/>
        <w:right w:val="none" w:sz="0" w:space="0" w:color="auto"/>
      </w:divBdr>
    </w:div>
    <w:div w:id="293146789">
      <w:bodyDiv w:val="1"/>
      <w:marLeft w:val="0"/>
      <w:marRight w:val="0"/>
      <w:marTop w:val="0"/>
      <w:marBottom w:val="0"/>
      <w:divBdr>
        <w:top w:val="none" w:sz="0" w:space="0" w:color="auto"/>
        <w:left w:val="none" w:sz="0" w:space="0" w:color="auto"/>
        <w:bottom w:val="none" w:sz="0" w:space="0" w:color="auto"/>
        <w:right w:val="none" w:sz="0" w:space="0" w:color="auto"/>
      </w:divBdr>
    </w:div>
    <w:div w:id="660616936">
      <w:bodyDiv w:val="1"/>
      <w:marLeft w:val="0"/>
      <w:marRight w:val="0"/>
      <w:marTop w:val="0"/>
      <w:marBottom w:val="0"/>
      <w:divBdr>
        <w:top w:val="none" w:sz="0" w:space="0" w:color="auto"/>
        <w:left w:val="none" w:sz="0" w:space="0" w:color="auto"/>
        <w:bottom w:val="none" w:sz="0" w:space="0" w:color="auto"/>
        <w:right w:val="none" w:sz="0" w:space="0" w:color="auto"/>
      </w:divBdr>
    </w:div>
    <w:div w:id="716970130">
      <w:bodyDiv w:val="1"/>
      <w:marLeft w:val="0"/>
      <w:marRight w:val="0"/>
      <w:marTop w:val="0"/>
      <w:marBottom w:val="0"/>
      <w:divBdr>
        <w:top w:val="none" w:sz="0" w:space="0" w:color="auto"/>
        <w:left w:val="none" w:sz="0" w:space="0" w:color="auto"/>
        <w:bottom w:val="none" w:sz="0" w:space="0" w:color="auto"/>
        <w:right w:val="none" w:sz="0" w:space="0" w:color="auto"/>
      </w:divBdr>
    </w:div>
    <w:div w:id="806749651">
      <w:bodyDiv w:val="1"/>
      <w:marLeft w:val="0"/>
      <w:marRight w:val="0"/>
      <w:marTop w:val="0"/>
      <w:marBottom w:val="0"/>
      <w:divBdr>
        <w:top w:val="none" w:sz="0" w:space="0" w:color="auto"/>
        <w:left w:val="none" w:sz="0" w:space="0" w:color="auto"/>
        <w:bottom w:val="none" w:sz="0" w:space="0" w:color="auto"/>
        <w:right w:val="none" w:sz="0" w:space="0" w:color="auto"/>
      </w:divBdr>
    </w:div>
    <w:div w:id="856040193">
      <w:bodyDiv w:val="1"/>
      <w:marLeft w:val="0"/>
      <w:marRight w:val="0"/>
      <w:marTop w:val="0"/>
      <w:marBottom w:val="0"/>
      <w:divBdr>
        <w:top w:val="none" w:sz="0" w:space="0" w:color="auto"/>
        <w:left w:val="none" w:sz="0" w:space="0" w:color="auto"/>
        <w:bottom w:val="none" w:sz="0" w:space="0" w:color="auto"/>
        <w:right w:val="none" w:sz="0" w:space="0" w:color="auto"/>
      </w:divBdr>
    </w:div>
    <w:div w:id="994644073">
      <w:bodyDiv w:val="1"/>
      <w:marLeft w:val="0"/>
      <w:marRight w:val="0"/>
      <w:marTop w:val="0"/>
      <w:marBottom w:val="0"/>
      <w:divBdr>
        <w:top w:val="none" w:sz="0" w:space="0" w:color="auto"/>
        <w:left w:val="none" w:sz="0" w:space="0" w:color="auto"/>
        <w:bottom w:val="none" w:sz="0" w:space="0" w:color="auto"/>
        <w:right w:val="none" w:sz="0" w:space="0" w:color="auto"/>
      </w:divBdr>
    </w:div>
    <w:div w:id="1114524466">
      <w:bodyDiv w:val="1"/>
      <w:marLeft w:val="0"/>
      <w:marRight w:val="0"/>
      <w:marTop w:val="0"/>
      <w:marBottom w:val="0"/>
      <w:divBdr>
        <w:top w:val="none" w:sz="0" w:space="0" w:color="auto"/>
        <w:left w:val="none" w:sz="0" w:space="0" w:color="auto"/>
        <w:bottom w:val="none" w:sz="0" w:space="0" w:color="auto"/>
        <w:right w:val="none" w:sz="0" w:space="0" w:color="auto"/>
      </w:divBdr>
    </w:div>
    <w:div w:id="1432703820">
      <w:bodyDiv w:val="1"/>
      <w:marLeft w:val="0"/>
      <w:marRight w:val="0"/>
      <w:marTop w:val="0"/>
      <w:marBottom w:val="0"/>
      <w:divBdr>
        <w:top w:val="none" w:sz="0" w:space="0" w:color="auto"/>
        <w:left w:val="none" w:sz="0" w:space="0" w:color="auto"/>
        <w:bottom w:val="none" w:sz="0" w:space="0" w:color="auto"/>
        <w:right w:val="none" w:sz="0" w:space="0" w:color="auto"/>
      </w:divBdr>
    </w:div>
    <w:div w:id="1442146111">
      <w:bodyDiv w:val="1"/>
      <w:marLeft w:val="0"/>
      <w:marRight w:val="0"/>
      <w:marTop w:val="0"/>
      <w:marBottom w:val="0"/>
      <w:divBdr>
        <w:top w:val="none" w:sz="0" w:space="0" w:color="auto"/>
        <w:left w:val="none" w:sz="0" w:space="0" w:color="auto"/>
        <w:bottom w:val="none" w:sz="0" w:space="0" w:color="auto"/>
        <w:right w:val="none" w:sz="0" w:space="0" w:color="auto"/>
      </w:divBdr>
    </w:div>
    <w:div w:id="1491555169">
      <w:bodyDiv w:val="1"/>
      <w:marLeft w:val="0"/>
      <w:marRight w:val="0"/>
      <w:marTop w:val="0"/>
      <w:marBottom w:val="0"/>
      <w:divBdr>
        <w:top w:val="none" w:sz="0" w:space="0" w:color="auto"/>
        <w:left w:val="none" w:sz="0" w:space="0" w:color="auto"/>
        <w:bottom w:val="none" w:sz="0" w:space="0" w:color="auto"/>
        <w:right w:val="none" w:sz="0" w:space="0" w:color="auto"/>
      </w:divBdr>
    </w:div>
    <w:div w:id="1498769492">
      <w:bodyDiv w:val="1"/>
      <w:marLeft w:val="0"/>
      <w:marRight w:val="0"/>
      <w:marTop w:val="0"/>
      <w:marBottom w:val="0"/>
      <w:divBdr>
        <w:top w:val="none" w:sz="0" w:space="0" w:color="auto"/>
        <w:left w:val="none" w:sz="0" w:space="0" w:color="auto"/>
        <w:bottom w:val="none" w:sz="0" w:space="0" w:color="auto"/>
        <w:right w:val="none" w:sz="0" w:space="0" w:color="auto"/>
      </w:divBdr>
    </w:div>
    <w:div w:id="1702323582">
      <w:bodyDiv w:val="1"/>
      <w:marLeft w:val="0"/>
      <w:marRight w:val="0"/>
      <w:marTop w:val="0"/>
      <w:marBottom w:val="0"/>
      <w:divBdr>
        <w:top w:val="none" w:sz="0" w:space="0" w:color="auto"/>
        <w:left w:val="none" w:sz="0" w:space="0" w:color="auto"/>
        <w:bottom w:val="none" w:sz="0" w:space="0" w:color="auto"/>
        <w:right w:val="none" w:sz="0" w:space="0" w:color="auto"/>
      </w:divBdr>
    </w:div>
    <w:div w:id="1755517151">
      <w:bodyDiv w:val="1"/>
      <w:marLeft w:val="0"/>
      <w:marRight w:val="0"/>
      <w:marTop w:val="0"/>
      <w:marBottom w:val="0"/>
      <w:divBdr>
        <w:top w:val="none" w:sz="0" w:space="0" w:color="auto"/>
        <w:left w:val="none" w:sz="0" w:space="0" w:color="auto"/>
        <w:bottom w:val="none" w:sz="0" w:space="0" w:color="auto"/>
        <w:right w:val="none" w:sz="0" w:space="0" w:color="auto"/>
      </w:divBdr>
    </w:div>
    <w:div w:id="1909685313">
      <w:bodyDiv w:val="1"/>
      <w:marLeft w:val="0"/>
      <w:marRight w:val="0"/>
      <w:marTop w:val="0"/>
      <w:marBottom w:val="0"/>
      <w:divBdr>
        <w:top w:val="none" w:sz="0" w:space="0" w:color="auto"/>
        <w:left w:val="none" w:sz="0" w:space="0" w:color="auto"/>
        <w:bottom w:val="none" w:sz="0" w:space="0" w:color="auto"/>
        <w:right w:val="none" w:sz="0" w:space="0" w:color="auto"/>
      </w:divBdr>
    </w:div>
    <w:div w:id="2078240621">
      <w:bodyDiv w:val="1"/>
      <w:marLeft w:val="0"/>
      <w:marRight w:val="0"/>
      <w:marTop w:val="0"/>
      <w:marBottom w:val="0"/>
      <w:divBdr>
        <w:top w:val="none" w:sz="0" w:space="0" w:color="auto"/>
        <w:left w:val="none" w:sz="0" w:space="0" w:color="auto"/>
        <w:bottom w:val="none" w:sz="0" w:space="0" w:color="auto"/>
        <w:right w:val="none" w:sz="0" w:space="0" w:color="auto"/>
      </w:divBdr>
    </w:div>
    <w:div w:id="2095739164">
      <w:bodyDiv w:val="1"/>
      <w:marLeft w:val="0"/>
      <w:marRight w:val="0"/>
      <w:marTop w:val="0"/>
      <w:marBottom w:val="0"/>
      <w:divBdr>
        <w:top w:val="none" w:sz="0" w:space="0" w:color="auto"/>
        <w:left w:val="none" w:sz="0" w:space="0" w:color="auto"/>
        <w:bottom w:val="none" w:sz="0" w:space="0" w:color="auto"/>
        <w:right w:val="none" w:sz="0" w:space="0" w:color="auto"/>
      </w:divBdr>
    </w:div>
    <w:div w:id="2104256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itru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ED870-22FD-4407-BAAC-3556C5E2F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4284</Words>
  <Characters>24425</Characters>
  <Application>Microsoft Office Word</Application>
  <DocSecurity>0</DocSecurity>
  <Lines>203</Lines>
  <Paragraphs>57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Base Letter</vt:lpstr>
      <vt:lpstr>Base Letter</vt:lpstr>
    </vt:vector>
  </TitlesOfParts>
  <Company/>
  <LinksUpToDate>false</LinksUpToDate>
  <CharactersWithSpaces>28652</CharactersWithSpaces>
  <SharedDoc>false</SharedDoc>
  <HLinks>
    <vt:vector size="6" baseType="variant">
      <vt:variant>
        <vt:i4>6946874</vt:i4>
      </vt:variant>
      <vt:variant>
        <vt:i4>0</vt:i4>
      </vt:variant>
      <vt:variant>
        <vt:i4>0</vt:i4>
      </vt:variant>
      <vt:variant>
        <vt:i4>5</vt:i4>
      </vt:variant>
      <vt:variant>
        <vt:lpwstr>http://iitrust.ru/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 Letter</dc:title>
  <dc:creator>Mogilner Ksenia</dc:creator>
  <cp:lastModifiedBy>Windows</cp:lastModifiedBy>
  <cp:revision>2</cp:revision>
  <cp:lastPrinted>2018-12-11T10:59:00Z</cp:lastPrinted>
  <dcterms:created xsi:type="dcterms:W3CDTF">2026-07-02T05:44:00Z</dcterms:created>
  <dcterms:modified xsi:type="dcterms:W3CDTF">2026-07-02T05:44:00Z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LXFrom">
    <vt:lpwstr/>
  </property>
  <property fmtid="{D5CDD505-2E9C-101B-9397-08002B2CF9AE}" pid="3" name="SLXSubject">
    <vt:lpwstr/>
  </property>
  <property fmtid="{D5CDD505-2E9C-101B-9397-08002B2CF9AE}" pid="4" name="SLXEmailFormat">
    <vt:lpwstr>HTML</vt:lpwstr>
  </property>
  <property fmtid="{D5CDD505-2E9C-101B-9397-08002B2CF9AE}" pid="5" name="SLXMainTable">
    <vt:lpwstr>CONTACT</vt:lpwstr>
  </property>
</Properties>
</file>